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77C6C" w14:textId="1C96BC33" w:rsidR="00A8610C" w:rsidRPr="0038459B" w:rsidRDefault="005A4EDB" w:rsidP="00880184">
      <w:pPr>
        <w:spacing w:line="480" w:lineRule="auto"/>
        <w:jc w:val="both"/>
      </w:pPr>
      <w:r w:rsidRPr="00EC61FF">
        <w:rPr>
          <w:rFonts w:ascii="Arial" w:hAnsi="Arial" w:cs="Arial"/>
          <w:noProof/>
          <w:lang w:eastAsia="en-GB"/>
        </w:rPr>
        <w:drawing>
          <wp:inline distT="0" distB="0" distL="0" distR="0" wp14:anchorId="5DBEA98C" wp14:editId="767B4276">
            <wp:extent cx="2876550" cy="1133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62AE6FA7" w14:textId="77777777" w:rsidR="00505CA1" w:rsidRPr="0038459B" w:rsidRDefault="00505CA1" w:rsidP="00880184">
      <w:pPr>
        <w:spacing w:line="480" w:lineRule="auto"/>
        <w:jc w:val="both"/>
      </w:pPr>
    </w:p>
    <w:p w14:paraId="58FE4F28" w14:textId="2BB70515" w:rsidR="00505CA1" w:rsidRDefault="00505CA1" w:rsidP="00880184">
      <w:pPr>
        <w:spacing w:line="480" w:lineRule="auto"/>
        <w:jc w:val="both"/>
      </w:pPr>
    </w:p>
    <w:p w14:paraId="274ABEA3" w14:textId="79803C0B" w:rsidR="00942A00" w:rsidRDefault="00942A00" w:rsidP="00880184">
      <w:pPr>
        <w:spacing w:line="480" w:lineRule="auto"/>
        <w:jc w:val="both"/>
      </w:pPr>
    </w:p>
    <w:p w14:paraId="478C611D" w14:textId="77777777" w:rsidR="00942A00" w:rsidRPr="0038459B" w:rsidRDefault="00942A00" w:rsidP="00880184">
      <w:pPr>
        <w:spacing w:line="480" w:lineRule="auto"/>
        <w:jc w:val="both"/>
      </w:pPr>
    </w:p>
    <w:p w14:paraId="5E9452F1" w14:textId="44E25C92" w:rsidR="005A30BE" w:rsidRPr="0038459B" w:rsidRDefault="00506B1D" w:rsidP="000A2F4F">
      <w:pPr>
        <w:spacing w:line="360" w:lineRule="auto"/>
        <w:jc w:val="center"/>
        <w:rPr>
          <w:sz w:val="48"/>
          <w:szCs w:val="48"/>
        </w:rPr>
      </w:pPr>
      <w:r w:rsidRPr="0038459B">
        <w:rPr>
          <w:sz w:val="48"/>
          <w:szCs w:val="48"/>
        </w:rPr>
        <w:t xml:space="preserve">The </w:t>
      </w:r>
      <w:r w:rsidR="00EF7DFD">
        <w:rPr>
          <w:sz w:val="48"/>
          <w:szCs w:val="48"/>
        </w:rPr>
        <w:t>relationship between</w:t>
      </w:r>
      <w:r w:rsidR="008D0A24" w:rsidRPr="0038459B">
        <w:rPr>
          <w:sz w:val="48"/>
          <w:szCs w:val="48"/>
        </w:rPr>
        <w:t xml:space="preserve"> maths </w:t>
      </w:r>
      <w:r w:rsidR="00942A00">
        <w:rPr>
          <w:sz w:val="48"/>
          <w:szCs w:val="48"/>
        </w:rPr>
        <w:t xml:space="preserve">anxiety and maths performance, </w:t>
      </w:r>
      <w:r w:rsidR="00EF7DFD">
        <w:rPr>
          <w:sz w:val="48"/>
          <w:szCs w:val="48"/>
        </w:rPr>
        <w:t>among</w:t>
      </w:r>
      <w:r w:rsidR="00B4684F" w:rsidRPr="0038459B">
        <w:rPr>
          <w:sz w:val="48"/>
          <w:szCs w:val="48"/>
        </w:rPr>
        <w:t xml:space="preserve"> undergraduates across majors</w:t>
      </w:r>
      <w:r w:rsidR="00EF7DFD">
        <w:rPr>
          <w:sz w:val="48"/>
          <w:szCs w:val="48"/>
        </w:rPr>
        <w:t xml:space="preserve"> and</w:t>
      </w:r>
      <w:r w:rsidR="00B4684F" w:rsidRPr="0038459B">
        <w:rPr>
          <w:sz w:val="48"/>
          <w:szCs w:val="48"/>
        </w:rPr>
        <w:t xml:space="preserve"> age.</w:t>
      </w:r>
      <w:bookmarkStart w:id="0" w:name="_GoBack"/>
      <w:bookmarkEnd w:id="0"/>
    </w:p>
    <w:p w14:paraId="7B0D0EB5" w14:textId="77777777" w:rsidR="00880184" w:rsidRPr="0038459B" w:rsidRDefault="00880184" w:rsidP="00880184">
      <w:pPr>
        <w:spacing w:line="480" w:lineRule="auto"/>
        <w:jc w:val="both"/>
      </w:pPr>
    </w:p>
    <w:p w14:paraId="3262F8A1" w14:textId="77777777" w:rsidR="00880184" w:rsidRPr="0038459B" w:rsidRDefault="00880184" w:rsidP="00880184">
      <w:pPr>
        <w:spacing w:line="480" w:lineRule="auto"/>
        <w:jc w:val="both"/>
      </w:pPr>
    </w:p>
    <w:p w14:paraId="5BB744E3" w14:textId="777B4A67" w:rsidR="00880184" w:rsidRPr="0038459B" w:rsidRDefault="00880184" w:rsidP="00880184">
      <w:pPr>
        <w:spacing w:line="480" w:lineRule="auto"/>
        <w:jc w:val="both"/>
        <w:rPr>
          <w:i/>
        </w:rPr>
      </w:pPr>
    </w:p>
    <w:p w14:paraId="7DAC18FD" w14:textId="77777777" w:rsidR="00505CA1" w:rsidRPr="0038459B" w:rsidRDefault="00505CA1" w:rsidP="00880184">
      <w:pPr>
        <w:spacing w:line="480" w:lineRule="auto"/>
        <w:jc w:val="both"/>
        <w:rPr>
          <w:i/>
        </w:rPr>
      </w:pPr>
    </w:p>
    <w:p w14:paraId="7D00426F" w14:textId="77777777" w:rsidR="00880184" w:rsidRPr="0038459B" w:rsidRDefault="00880184" w:rsidP="00880184">
      <w:pPr>
        <w:spacing w:line="480" w:lineRule="auto"/>
        <w:jc w:val="both"/>
      </w:pPr>
    </w:p>
    <w:tbl>
      <w:tblPr>
        <w:tblpPr w:leftFromText="180" w:rightFromText="180" w:vertAnchor="text" w:horzAnchor="page" w:tblpX="1810" w:tblpY="414"/>
        <w:tblW w:w="8997" w:type="dxa"/>
        <w:tblLook w:val="04A0" w:firstRow="1" w:lastRow="0" w:firstColumn="1" w:lastColumn="0" w:noHBand="0" w:noVBand="1"/>
      </w:tblPr>
      <w:tblGrid>
        <w:gridCol w:w="8997"/>
      </w:tblGrid>
      <w:tr w:rsidR="00506B1D" w:rsidRPr="0038459B" w14:paraId="3223B6E3" w14:textId="77777777" w:rsidTr="00506B1D">
        <w:trPr>
          <w:trHeight w:val="2722"/>
        </w:trPr>
        <w:tc>
          <w:tcPr>
            <w:tcW w:w="8997" w:type="dxa"/>
            <w:tcBorders>
              <w:left w:val="nil"/>
              <w:right w:val="nil"/>
            </w:tcBorders>
          </w:tcPr>
          <w:p w14:paraId="2F7DCAF7" w14:textId="77777777" w:rsidR="00506B1D" w:rsidRPr="0038459B" w:rsidRDefault="00506B1D" w:rsidP="00506B1D">
            <w:pPr>
              <w:spacing w:line="480" w:lineRule="auto"/>
              <w:jc w:val="right"/>
              <w:rPr>
                <w:i/>
              </w:rPr>
            </w:pPr>
          </w:p>
          <w:p w14:paraId="63C8F41D" w14:textId="77777777" w:rsidR="00506B1D" w:rsidRPr="0038459B" w:rsidRDefault="00506B1D" w:rsidP="00506B1D">
            <w:pPr>
              <w:spacing w:line="480" w:lineRule="auto"/>
              <w:jc w:val="right"/>
              <w:rPr>
                <w:i/>
              </w:rPr>
            </w:pPr>
            <w:r w:rsidRPr="0038459B">
              <w:rPr>
                <w:i/>
              </w:rPr>
              <w:t>Malcolm Thomas</w:t>
            </w:r>
          </w:p>
          <w:p w14:paraId="2F49EFED" w14:textId="77777777" w:rsidR="00506B1D" w:rsidRPr="0038459B" w:rsidRDefault="00506B1D" w:rsidP="00506B1D">
            <w:pPr>
              <w:spacing w:line="480" w:lineRule="auto"/>
              <w:jc w:val="right"/>
              <w:rPr>
                <w:i/>
              </w:rPr>
            </w:pPr>
            <w:r w:rsidRPr="0038459B">
              <w:rPr>
                <w:i/>
              </w:rPr>
              <w:t>1502332</w:t>
            </w:r>
          </w:p>
          <w:p w14:paraId="42862672" w14:textId="77777777" w:rsidR="00506B1D" w:rsidRPr="0038459B" w:rsidRDefault="00506B1D" w:rsidP="00506B1D">
            <w:pPr>
              <w:spacing w:line="480" w:lineRule="auto"/>
              <w:jc w:val="right"/>
              <w:rPr>
                <w:i/>
              </w:rPr>
            </w:pPr>
            <w:r w:rsidRPr="0038459B">
              <w:rPr>
                <w:i/>
              </w:rPr>
              <w:t>Dissertation in Psychology 2018</w:t>
            </w:r>
          </w:p>
          <w:p w14:paraId="36C4ACBE" w14:textId="77777777" w:rsidR="00506B1D" w:rsidRPr="0038459B" w:rsidRDefault="00506B1D" w:rsidP="00506B1D">
            <w:pPr>
              <w:spacing w:line="480" w:lineRule="auto"/>
              <w:jc w:val="both"/>
            </w:pPr>
          </w:p>
        </w:tc>
      </w:tr>
    </w:tbl>
    <w:p w14:paraId="0E019E07" w14:textId="77777777" w:rsidR="00880184" w:rsidRPr="0038459B" w:rsidRDefault="00880184" w:rsidP="00880184">
      <w:pPr>
        <w:spacing w:line="480" w:lineRule="auto"/>
        <w:jc w:val="both"/>
      </w:pPr>
    </w:p>
    <w:p w14:paraId="679E428A" w14:textId="167F58B2" w:rsidR="00506B1D" w:rsidRDefault="00506B1D" w:rsidP="00880184">
      <w:pPr>
        <w:spacing w:line="480" w:lineRule="auto"/>
        <w:jc w:val="both"/>
      </w:pPr>
    </w:p>
    <w:p w14:paraId="2E7A6BC6" w14:textId="77777777" w:rsidR="00011D77" w:rsidRPr="0038459B" w:rsidRDefault="00011D77" w:rsidP="00880184">
      <w:pPr>
        <w:spacing w:line="480" w:lineRule="auto"/>
        <w:jc w:val="both"/>
      </w:pPr>
    </w:p>
    <w:p w14:paraId="20098231"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rsidRPr="0038459B">
        <w:rPr>
          <w:b/>
        </w:rPr>
        <w:lastRenderedPageBreak/>
        <w:t>DECLARATION</w:t>
      </w:r>
    </w:p>
    <w:p w14:paraId="27D44F52"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16F3B523" w14:textId="77777777" w:rsidR="00F46F7F" w:rsidRPr="0038459B" w:rsidRDefault="00F46F7F" w:rsidP="00D54D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38459B">
        <w:t>This work has not previously been accepted in substance for any degrees and is not being concurrently submitted in candidature for any degrees.</w:t>
      </w:r>
    </w:p>
    <w:p w14:paraId="1E78C9F9"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AE90929" w14:textId="7E6CEB89" w:rsidR="00F46F7F" w:rsidRPr="0038459B" w:rsidRDefault="00D50BE2"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rsidRPr="00D57192">
        <w:rPr>
          <w:noProof/>
          <w:lang w:eastAsia="en-GB"/>
        </w:rPr>
        <w:drawing>
          <wp:inline distT="0" distB="0" distL="0" distR="0" wp14:anchorId="3394D13E" wp14:editId="6F2C15B5">
            <wp:extent cx="1339203" cy="26637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29559" cy="363904"/>
                    </a:xfrm>
                    <a:prstGeom prst="rect">
                      <a:avLst/>
                    </a:prstGeom>
                  </pic:spPr>
                </pic:pic>
              </a:graphicData>
            </a:graphic>
          </wp:inline>
        </w:drawing>
      </w:r>
    </w:p>
    <w:p w14:paraId="79112A1B"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Signed ………………………………………………………………. (candidate)</w:t>
      </w:r>
    </w:p>
    <w:p w14:paraId="22894133" w14:textId="468B3090" w:rsidR="00F46F7F" w:rsidRPr="0038459B" w:rsidRDefault="00D50BE2"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28/ 03/18</w:t>
      </w:r>
    </w:p>
    <w:p w14:paraId="069710E1"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Date ………………………………………………………………….</w:t>
      </w:r>
    </w:p>
    <w:p w14:paraId="6C6F48EC"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44D86FD"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D405820" w14:textId="77777777" w:rsidR="00F46F7F" w:rsidRPr="0038459B" w:rsidRDefault="00F46F7F" w:rsidP="00F46F7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b/>
        </w:rPr>
      </w:pPr>
      <w:r w:rsidRPr="0038459B">
        <w:rPr>
          <w:b/>
        </w:rPr>
        <w:t>STATEMENT 1</w:t>
      </w:r>
    </w:p>
    <w:p w14:paraId="188190A7"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3D972604"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 xml:space="preserve">This dissertation is being submitted in partial fulfilment of the requirements for the degree of </w:t>
      </w:r>
    </w:p>
    <w:p w14:paraId="6A9A4F00"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3CD5B440" w14:textId="5B657596"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w:t>
      </w:r>
      <w:r w:rsidR="005A4EDB" w:rsidRPr="005A4EDB">
        <w:t xml:space="preserve"> </w:t>
      </w:r>
      <w:r w:rsidR="005A4EDB">
        <w:t>Applied Psychology</w:t>
      </w:r>
      <w:r w:rsidR="005A4EDB" w:rsidRPr="0038459B">
        <w:t xml:space="preserve"> </w:t>
      </w:r>
      <w:r w:rsidRPr="0038459B">
        <w:t>…………………..(insert degree title)</w:t>
      </w:r>
    </w:p>
    <w:p w14:paraId="6D70E1C0" w14:textId="4D010A4F" w:rsidR="00F46F7F" w:rsidRPr="0038459B" w:rsidRDefault="00D50BE2"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rsidRPr="00D57192">
        <w:rPr>
          <w:noProof/>
          <w:lang w:eastAsia="en-GB"/>
        </w:rPr>
        <w:drawing>
          <wp:inline distT="0" distB="0" distL="0" distR="0" wp14:anchorId="3BF54E6B" wp14:editId="4CCE30EB">
            <wp:extent cx="1339203" cy="266371"/>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29559" cy="363904"/>
                    </a:xfrm>
                    <a:prstGeom prst="rect">
                      <a:avLst/>
                    </a:prstGeom>
                  </pic:spPr>
                </pic:pic>
              </a:graphicData>
            </a:graphic>
          </wp:inline>
        </w:drawing>
      </w:r>
    </w:p>
    <w:p w14:paraId="1E916F2C"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Signed ………………………………………………………………. (candidate)</w:t>
      </w:r>
    </w:p>
    <w:p w14:paraId="4C62BE87" w14:textId="764126D8" w:rsidR="00F46F7F" w:rsidRPr="0038459B" w:rsidRDefault="00D50BE2"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28/03/18</w:t>
      </w:r>
    </w:p>
    <w:p w14:paraId="03342F31"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Date ………………………………………………………………….</w:t>
      </w:r>
    </w:p>
    <w:p w14:paraId="04031EBB"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6BE9AB2"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59414FF5" w14:textId="77777777" w:rsidR="00F46F7F" w:rsidRPr="0038459B" w:rsidRDefault="00F46F7F" w:rsidP="00F46F7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b/>
        </w:rPr>
      </w:pPr>
      <w:r w:rsidRPr="0038459B">
        <w:rPr>
          <w:b/>
        </w:rPr>
        <w:t>STATEMENT 2</w:t>
      </w:r>
    </w:p>
    <w:p w14:paraId="39A54884"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14DBD316" w14:textId="77777777" w:rsidR="00F46F7F" w:rsidRPr="0038459B" w:rsidRDefault="00F46F7F" w:rsidP="00D54D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38459B">
        <w:t>This dissertation is the result of my own independent work/investigation, except where otherwise stated.</w:t>
      </w:r>
    </w:p>
    <w:p w14:paraId="503DB262" w14:textId="77777777" w:rsidR="00F46F7F" w:rsidRPr="0038459B" w:rsidRDefault="00F46F7F" w:rsidP="005814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b/>
        </w:rPr>
      </w:pPr>
    </w:p>
    <w:p w14:paraId="69F126B3" w14:textId="77777777" w:rsidR="00F46F7F" w:rsidRPr="0038459B" w:rsidRDefault="00F46F7F" w:rsidP="005814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pPr>
      <w:r w:rsidRPr="0038459B">
        <w:t>Other sources are acknowledged by giving explicit references.  A reference list is appended.</w:t>
      </w:r>
    </w:p>
    <w:p w14:paraId="63669DB5" w14:textId="74AB51E0" w:rsidR="00F46F7F" w:rsidRPr="0038459B" w:rsidRDefault="00320085"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rPr>
          <w:b/>
        </w:rPr>
        <w:tab/>
      </w:r>
      <w:r>
        <w:rPr>
          <w:b/>
        </w:rPr>
        <w:tab/>
      </w:r>
      <w:r w:rsidRPr="00D57192">
        <w:rPr>
          <w:noProof/>
          <w:lang w:eastAsia="en-GB"/>
        </w:rPr>
        <w:drawing>
          <wp:inline distT="0" distB="0" distL="0" distR="0" wp14:anchorId="6B70EE2A" wp14:editId="666DC1C2">
            <wp:extent cx="1339203" cy="266371"/>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29559" cy="363904"/>
                    </a:xfrm>
                    <a:prstGeom prst="rect">
                      <a:avLst/>
                    </a:prstGeom>
                  </pic:spPr>
                </pic:pic>
              </a:graphicData>
            </a:graphic>
          </wp:inline>
        </w:drawing>
      </w:r>
    </w:p>
    <w:p w14:paraId="72BD0C2E"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Signed ………………………………………………………………. (candidate)</w:t>
      </w:r>
    </w:p>
    <w:p w14:paraId="59894256" w14:textId="717E731E" w:rsidR="00F46F7F" w:rsidRPr="0038459B" w:rsidRDefault="00320085"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28/03/18</w:t>
      </w:r>
    </w:p>
    <w:p w14:paraId="01C2C060"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Date ………………………………………………………………….</w:t>
      </w:r>
    </w:p>
    <w:p w14:paraId="275AE244"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4A717CE"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9492727" w14:textId="77777777" w:rsidR="00F46F7F" w:rsidRPr="0038459B" w:rsidRDefault="00F46F7F" w:rsidP="00F46F7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b/>
        </w:rPr>
      </w:pPr>
      <w:r w:rsidRPr="0038459B">
        <w:rPr>
          <w:b/>
        </w:rPr>
        <w:t>STATEMENT 3</w:t>
      </w:r>
    </w:p>
    <w:p w14:paraId="067003E6"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1252446E" w14:textId="77777777" w:rsidR="00F46F7F" w:rsidRPr="0038459B" w:rsidRDefault="00F46F7F" w:rsidP="00D54D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38459B">
        <w:t>I hereby give consent for my dissertation, if accepted, to be available for photocopying and for inter-library loan, and for the title and summary to be made available to outside organisations.</w:t>
      </w:r>
    </w:p>
    <w:p w14:paraId="7917FA70" w14:textId="0D2FDD9C" w:rsidR="00F46F7F" w:rsidRPr="0038459B" w:rsidRDefault="00320085"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rPr>
          <w:b/>
        </w:rPr>
        <w:tab/>
      </w:r>
      <w:r>
        <w:rPr>
          <w:b/>
        </w:rPr>
        <w:tab/>
      </w:r>
      <w:r w:rsidRPr="00D57192">
        <w:rPr>
          <w:noProof/>
          <w:lang w:eastAsia="en-GB"/>
        </w:rPr>
        <w:drawing>
          <wp:inline distT="0" distB="0" distL="0" distR="0" wp14:anchorId="005567B7" wp14:editId="67789A3D">
            <wp:extent cx="1339203" cy="266371"/>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29559" cy="363904"/>
                    </a:xfrm>
                    <a:prstGeom prst="rect">
                      <a:avLst/>
                    </a:prstGeom>
                  </pic:spPr>
                </pic:pic>
              </a:graphicData>
            </a:graphic>
          </wp:inline>
        </w:drawing>
      </w:r>
    </w:p>
    <w:p w14:paraId="27EF89A8" w14:textId="77777777" w:rsidR="00F46F7F" w:rsidRPr="0038459B" w:rsidRDefault="00F46F7F"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Signed ………………………………………………………………. (candidate)</w:t>
      </w:r>
    </w:p>
    <w:p w14:paraId="2B80CC52" w14:textId="028150EB" w:rsidR="00F46F7F" w:rsidRPr="0038459B" w:rsidRDefault="00320085" w:rsidP="00F46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23/03/18</w:t>
      </w:r>
    </w:p>
    <w:p w14:paraId="50C2B76B" w14:textId="67F7F851" w:rsidR="0081089E" w:rsidRDefault="00F46F7F" w:rsidP="003200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38459B">
        <w:t>Date ………………………………………………………………….</w:t>
      </w:r>
    </w:p>
    <w:p w14:paraId="4DCB5AB9" w14:textId="6E58690B" w:rsidR="00880184" w:rsidRPr="0038459B" w:rsidRDefault="008343FA" w:rsidP="008343FA">
      <w:pPr>
        <w:spacing w:line="480" w:lineRule="auto"/>
        <w:jc w:val="center"/>
        <w:rPr>
          <w:sz w:val="28"/>
          <w:szCs w:val="28"/>
        </w:rPr>
      </w:pPr>
      <w:r w:rsidRPr="0038459B">
        <w:rPr>
          <w:sz w:val="28"/>
          <w:szCs w:val="28"/>
        </w:rPr>
        <w:lastRenderedPageBreak/>
        <w:t>Acknowledgement</w:t>
      </w:r>
      <w:r w:rsidR="008F26C3" w:rsidRPr="0038459B">
        <w:rPr>
          <w:sz w:val="28"/>
          <w:szCs w:val="28"/>
        </w:rPr>
        <w:t>s</w:t>
      </w:r>
    </w:p>
    <w:p w14:paraId="0D645289" w14:textId="3655BB80" w:rsidR="00880184" w:rsidRPr="0038459B" w:rsidRDefault="005B11E2" w:rsidP="00880184">
      <w:pPr>
        <w:spacing w:line="480" w:lineRule="auto"/>
        <w:jc w:val="both"/>
      </w:pPr>
      <w:r w:rsidRPr="0038459B">
        <w:tab/>
      </w:r>
    </w:p>
    <w:p w14:paraId="30513472" w14:textId="32EE2424" w:rsidR="005B11E2" w:rsidRPr="0038459B" w:rsidRDefault="005B11E2" w:rsidP="005814A3">
      <w:pPr>
        <w:spacing w:line="480" w:lineRule="auto"/>
      </w:pPr>
      <w:r w:rsidRPr="0038459B">
        <w:tab/>
        <w:t>Firstly, I would like to thank my wife</w:t>
      </w:r>
      <w:r w:rsidR="0040165B" w:rsidRPr="0038459B">
        <w:t xml:space="preserve"> Pamela for </w:t>
      </w:r>
      <w:r w:rsidR="00D54DE9" w:rsidRPr="0038459B">
        <w:t>her toleration</w:t>
      </w:r>
      <w:r w:rsidR="0040165B" w:rsidRPr="0038459B">
        <w:t xml:space="preserve"> during my pursuit</w:t>
      </w:r>
      <w:r w:rsidRPr="0038459B">
        <w:t xml:space="preserve">, </w:t>
      </w:r>
      <w:r w:rsidR="00667FA0" w:rsidRPr="0038459B">
        <w:t>and my daughter Hayley for making me believe</w:t>
      </w:r>
      <w:r w:rsidR="00725B4D" w:rsidRPr="0038459B">
        <w:t>,</w:t>
      </w:r>
      <w:r w:rsidR="00667FA0" w:rsidRPr="0038459B">
        <w:t xml:space="preserve"> dreams do come true. </w:t>
      </w:r>
      <w:r w:rsidR="005814A3" w:rsidRPr="0038459B">
        <w:t xml:space="preserve"> </w:t>
      </w:r>
      <w:r w:rsidR="00856016" w:rsidRPr="0038459B">
        <w:t>I wish to thank my su</w:t>
      </w:r>
      <w:r w:rsidR="00DA4346">
        <w:t>pervisor Dr. Charlotte Greenway for</w:t>
      </w:r>
      <w:r w:rsidR="00856016" w:rsidRPr="0038459B">
        <w:t xml:space="preserve"> pushing me to achieve more than I’m possibly capable of</w:t>
      </w:r>
      <w:r w:rsidR="007069B9">
        <w:t>!</w:t>
      </w:r>
      <w:r w:rsidR="00667FA0" w:rsidRPr="0038459B">
        <w:t xml:space="preserve"> </w:t>
      </w:r>
      <w:r w:rsidR="005814A3" w:rsidRPr="0038459B">
        <w:t xml:space="preserve"> </w:t>
      </w:r>
      <w:r w:rsidR="00FA1A28" w:rsidRPr="0038459B">
        <w:t>I would also like to thank Karen</w:t>
      </w:r>
      <w:r w:rsidR="000845C3" w:rsidRPr="0038459B">
        <w:t xml:space="preserve"> Eaton-Thomas for her infectious</w:t>
      </w:r>
      <w:r w:rsidR="00FA1A28" w:rsidRPr="0038459B">
        <w:t xml:space="preserve"> optimism </w:t>
      </w:r>
      <w:r w:rsidR="000845C3" w:rsidRPr="0038459B">
        <w:t xml:space="preserve">and dedication. </w:t>
      </w:r>
      <w:r w:rsidR="005814A3" w:rsidRPr="0038459B">
        <w:t xml:space="preserve"> </w:t>
      </w:r>
      <w:r w:rsidR="000845C3" w:rsidRPr="0038459B">
        <w:t xml:space="preserve">Lastly, though not least, a big thanks </w:t>
      </w:r>
      <w:r w:rsidR="007069B9">
        <w:t xml:space="preserve">to </w:t>
      </w:r>
      <w:r w:rsidR="000845C3" w:rsidRPr="0038459B">
        <w:t>Dr. Stuart Jones</w:t>
      </w:r>
      <w:r w:rsidR="00ED2064" w:rsidRPr="0038459B">
        <w:t xml:space="preserve">, what can be said about you that </w:t>
      </w:r>
      <w:r w:rsidR="007069B9">
        <w:t>h</w:t>
      </w:r>
      <w:r w:rsidR="00ED2064" w:rsidRPr="0038459B">
        <w:t>as not already been said before, you are a legend!</w:t>
      </w:r>
      <w:r w:rsidR="00725B4D" w:rsidRPr="0038459B">
        <w:t xml:space="preserve"> </w:t>
      </w:r>
      <w:r w:rsidR="007069B9">
        <w:t xml:space="preserve"> </w:t>
      </w:r>
      <w:r w:rsidR="00725B4D" w:rsidRPr="0038459B">
        <w:t>Come on the Scarlets</w:t>
      </w:r>
      <w:r w:rsidR="007069B9">
        <w:t>!</w:t>
      </w:r>
      <w:r w:rsidR="005814A3" w:rsidRPr="0038459B">
        <w:t xml:space="preserve">  I could not resist myself</w:t>
      </w:r>
      <w:r w:rsidR="00725B4D" w:rsidRPr="0038459B">
        <w:t>.</w:t>
      </w:r>
    </w:p>
    <w:p w14:paraId="0FAF23B6" w14:textId="214650E9" w:rsidR="002C6812" w:rsidRPr="0038459B" w:rsidRDefault="002C6812" w:rsidP="00880184">
      <w:pPr>
        <w:spacing w:line="480" w:lineRule="auto"/>
        <w:jc w:val="both"/>
      </w:pPr>
      <w:r w:rsidRPr="0038459B">
        <w:tab/>
      </w:r>
    </w:p>
    <w:p w14:paraId="4CF9ABF2" w14:textId="64CA87B7" w:rsidR="002C6812" w:rsidRPr="0038459B" w:rsidRDefault="002C6812" w:rsidP="005814A3">
      <w:pPr>
        <w:spacing w:line="480" w:lineRule="auto"/>
      </w:pPr>
      <w:r w:rsidRPr="0038459B">
        <w:tab/>
      </w:r>
      <w:r w:rsidR="005814A3" w:rsidRPr="0038459B">
        <w:t>A special thanks</w:t>
      </w:r>
      <w:r w:rsidR="00D54DE9" w:rsidRPr="0038459B">
        <w:t>,</w:t>
      </w:r>
      <w:r w:rsidR="005814A3" w:rsidRPr="0038459B">
        <w:t xml:space="preserve"> goes to the staff at Glangwili General hospital, for keeping me mobile over the past several months</w:t>
      </w:r>
      <w:r w:rsidR="005A4EDB">
        <w:t>.  The</w:t>
      </w:r>
      <w:r w:rsidR="00D54DE9" w:rsidRPr="0038459B">
        <w:t xml:space="preserve"> maligned health service staff deserve praise for the</w:t>
      </w:r>
      <w:r w:rsidR="007069B9">
        <w:t>ir</w:t>
      </w:r>
      <w:r w:rsidR="00D54DE9" w:rsidRPr="0038459B">
        <w:t xml:space="preserve"> efforts.  </w:t>
      </w:r>
      <w:r w:rsidR="005B5AB7" w:rsidRPr="0038459B">
        <w:t>Finally, j</w:t>
      </w:r>
      <w:r w:rsidRPr="0038459B">
        <w:t>ust like most Oscar winning actor</w:t>
      </w:r>
      <w:r w:rsidR="007069B9">
        <w:t>s</w:t>
      </w:r>
      <w:r w:rsidRPr="0038459B">
        <w:t>, I hope not to omit anyone that has provided support and en</w:t>
      </w:r>
      <w:r w:rsidR="00644877" w:rsidRPr="0038459B">
        <w:t>couragement to me along the way, and any lack of recogn</w:t>
      </w:r>
      <w:r w:rsidR="0040165B" w:rsidRPr="0038459B">
        <w:t>ition is due to my cognitive decline</w:t>
      </w:r>
      <w:r w:rsidR="00644877" w:rsidRPr="0038459B">
        <w:t xml:space="preserve">. </w:t>
      </w:r>
    </w:p>
    <w:p w14:paraId="5CBF17C0" w14:textId="77777777" w:rsidR="00880184" w:rsidRPr="0038459B" w:rsidRDefault="00880184" w:rsidP="00880184">
      <w:pPr>
        <w:spacing w:line="480" w:lineRule="auto"/>
        <w:jc w:val="both"/>
      </w:pPr>
    </w:p>
    <w:p w14:paraId="29FF139E" w14:textId="77777777" w:rsidR="00880184" w:rsidRPr="0038459B" w:rsidRDefault="00880184" w:rsidP="00880184">
      <w:pPr>
        <w:spacing w:line="480" w:lineRule="auto"/>
        <w:jc w:val="both"/>
      </w:pPr>
    </w:p>
    <w:p w14:paraId="39A05955" w14:textId="77777777" w:rsidR="00880184" w:rsidRPr="0038459B" w:rsidRDefault="00880184" w:rsidP="00880184">
      <w:pPr>
        <w:spacing w:line="480" w:lineRule="auto"/>
        <w:jc w:val="both"/>
      </w:pPr>
    </w:p>
    <w:p w14:paraId="578FEFEA" w14:textId="77777777" w:rsidR="00880184" w:rsidRPr="0038459B" w:rsidRDefault="00880184" w:rsidP="00880184">
      <w:pPr>
        <w:spacing w:line="480" w:lineRule="auto"/>
        <w:jc w:val="both"/>
      </w:pPr>
    </w:p>
    <w:p w14:paraId="47F3BC46" w14:textId="77777777" w:rsidR="00880184" w:rsidRPr="0038459B" w:rsidRDefault="00880184" w:rsidP="00880184">
      <w:pPr>
        <w:spacing w:line="480" w:lineRule="auto"/>
        <w:jc w:val="both"/>
      </w:pPr>
    </w:p>
    <w:p w14:paraId="6C8AA238" w14:textId="77777777" w:rsidR="00880184" w:rsidRPr="0038459B" w:rsidRDefault="00880184" w:rsidP="00880184">
      <w:pPr>
        <w:spacing w:line="480" w:lineRule="auto"/>
        <w:jc w:val="both"/>
      </w:pPr>
    </w:p>
    <w:p w14:paraId="1D7E218D" w14:textId="77777777" w:rsidR="00880184" w:rsidRPr="0038459B" w:rsidRDefault="00880184" w:rsidP="00880184">
      <w:pPr>
        <w:spacing w:line="480" w:lineRule="auto"/>
        <w:jc w:val="both"/>
      </w:pPr>
    </w:p>
    <w:p w14:paraId="0AD9E495" w14:textId="77777777" w:rsidR="00880184" w:rsidRPr="0038459B" w:rsidRDefault="00880184" w:rsidP="00880184">
      <w:pPr>
        <w:spacing w:line="480" w:lineRule="auto"/>
        <w:jc w:val="both"/>
      </w:pPr>
    </w:p>
    <w:p w14:paraId="6422F11B" w14:textId="77777777" w:rsidR="00880184" w:rsidRPr="0038459B" w:rsidRDefault="00880184" w:rsidP="00880184">
      <w:pPr>
        <w:spacing w:line="480" w:lineRule="auto"/>
        <w:jc w:val="both"/>
      </w:pPr>
    </w:p>
    <w:p w14:paraId="7F57BFF4" w14:textId="77777777" w:rsidR="0081089E" w:rsidRDefault="0081089E" w:rsidP="00F15D25">
      <w:pPr>
        <w:spacing w:line="480" w:lineRule="auto"/>
        <w:jc w:val="center"/>
      </w:pPr>
    </w:p>
    <w:p w14:paraId="42E0044B" w14:textId="703D6BA6" w:rsidR="00F15D25" w:rsidRPr="0038459B" w:rsidRDefault="00F15D25" w:rsidP="00F15D25">
      <w:pPr>
        <w:spacing w:line="480" w:lineRule="auto"/>
        <w:jc w:val="center"/>
        <w:rPr>
          <w:sz w:val="28"/>
          <w:szCs w:val="28"/>
        </w:rPr>
      </w:pPr>
      <w:r w:rsidRPr="0038459B">
        <w:rPr>
          <w:sz w:val="28"/>
          <w:szCs w:val="28"/>
        </w:rPr>
        <w:lastRenderedPageBreak/>
        <w:t>Table of Contents</w:t>
      </w:r>
    </w:p>
    <w:p w14:paraId="271191D5" w14:textId="77777777" w:rsidR="00F15D25" w:rsidRPr="0038459B" w:rsidRDefault="00F15D25" w:rsidP="00F15D25">
      <w:pPr>
        <w:spacing w:line="480" w:lineRule="auto"/>
        <w:jc w:val="both"/>
      </w:pPr>
      <w:r w:rsidRPr="0038459B">
        <w:t>Declaration</w:t>
      </w:r>
      <w:r>
        <w:t xml:space="preserve"> …………………………………………………………………………………</w:t>
      </w:r>
      <w:r w:rsidRPr="0038459B">
        <w:t>1</w:t>
      </w:r>
    </w:p>
    <w:p w14:paraId="68145106" w14:textId="77777777" w:rsidR="00F15D25" w:rsidRPr="0038459B" w:rsidRDefault="00F15D25" w:rsidP="00F15D25">
      <w:pPr>
        <w:spacing w:line="480" w:lineRule="auto"/>
        <w:jc w:val="both"/>
      </w:pPr>
      <w:r w:rsidRPr="0038459B">
        <w:t>Acknowledgements</w:t>
      </w:r>
      <w:r>
        <w:t>…………………………………………………………………………</w:t>
      </w:r>
      <w:r w:rsidRPr="0038459B">
        <w:t>2</w:t>
      </w:r>
    </w:p>
    <w:p w14:paraId="6E75394E" w14:textId="77777777" w:rsidR="00F15D25" w:rsidRPr="0038459B" w:rsidRDefault="00F15D25" w:rsidP="00F15D25">
      <w:pPr>
        <w:spacing w:line="480" w:lineRule="auto"/>
        <w:jc w:val="both"/>
      </w:pPr>
      <w:r w:rsidRPr="0038459B">
        <w:t>Abstract</w:t>
      </w:r>
      <w:r>
        <w:t>……………………………………………………………………………………..6</w:t>
      </w:r>
    </w:p>
    <w:p w14:paraId="22245548" w14:textId="77777777" w:rsidR="00F15D25" w:rsidRPr="0038459B" w:rsidRDefault="00F15D25" w:rsidP="00F15D25">
      <w:pPr>
        <w:spacing w:line="480" w:lineRule="auto"/>
        <w:jc w:val="both"/>
      </w:pPr>
      <w:r>
        <w:t>Chapter one: Introduction…………………………………………………………………..7</w:t>
      </w:r>
    </w:p>
    <w:p w14:paraId="66E86D04" w14:textId="77777777" w:rsidR="00F15D25" w:rsidRPr="0038459B" w:rsidRDefault="00F15D25" w:rsidP="00F15D25">
      <w:pPr>
        <w:spacing w:line="480" w:lineRule="auto"/>
        <w:jc w:val="both"/>
      </w:pPr>
      <w:r>
        <w:tab/>
        <w:t>Theoretical framework……………………………………………………………..8</w:t>
      </w:r>
    </w:p>
    <w:p w14:paraId="7DAB25B0" w14:textId="77777777" w:rsidR="00F15D25" w:rsidRPr="006C5AFE" w:rsidRDefault="00F15D25" w:rsidP="00F15D25">
      <w:pPr>
        <w:spacing w:line="480" w:lineRule="auto"/>
        <w:jc w:val="both"/>
      </w:pPr>
      <w:r>
        <w:t xml:space="preserve">Chapter two: Literature review…………………………………………………………….9 </w:t>
      </w:r>
    </w:p>
    <w:p w14:paraId="29D1DF14" w14:textId="564BD043" w:rsidR="00F15D25" w:rsidRDefault="00F15D25" w:rsidP="00F15D25">
      <w:pPr>
        <w:spacing w:line="480" w:lineRule="auto"/>
        <w:jc w:val="both"/>
      </w:pPr>
      <w:r>
        <w:tab/>
        <w:t>Mat</w:t>
      </w:r>
      <w:r w:rsidR="0000577C">
        <w:t>hs anxiety………………………………………………………..</w:t>
      </w:r>
      <w:r>
        <w:t>……………</w:t>
      </w:r>
      <w:r w:rsidR="0000577C">
        <w:t>10</w:t>
      </w:r>
    </w:p>
    <w:p w14:paraId="7367CBC4" w14:textId="77777777" w:rsidR="00F15D25" w:rsidRDefault="00F15D25" w:rsidP="00F15D25">
      <w:pPr>
        <w:spacing w:line="480" w:lineRule="auto"/>
        <w:jc w:val="both"/>
      </w:pPr>
      <w:r>
        <w:tab/>
      </w:r>
      <w:r>
        <w:tab/>
        <w:t>Scales to measure maths anxiety………………………………………… 10</w:t>
      </w:r>
    </w:p>
    <w:p w14:paraId="700125AC" w14:textId="77777777" w:rsidR="00F15D25" w:rsidRDefault="00F15D25" w:rsidP="00F15D25">
      <w:pPr>
        <w:spacing w:line="480" w:lineRule="auto"/>
        <w:jc w:val="both"/>
      </w:pPr>
      <w:r>
        <w:tab/>
        <w:t>Maths performance………………………………………………………………..11</w:t>
      </w:r>
    </w:p>
    <w:p w14:paraId="770F20E8" w14:textId="77777777" w:rsidR="00F15D25" w:rsidRDefault="00F15D25" w:rsidP="00F15D25">
      <w:pPr>
        <w:spacing w:line="480" w:lineRule="auto"/>
        <w:jc w:val="both"/>
      </w:pPr>
      <w:r>
        <w:tab/>
      </w:r>
      <w:r>
        <w:tab/>
        <w:t>Maths cognition…………………………………………………………...12</w:t>
      </w:r>
    </w:p>
    <w:p w14:paraId="1A6E5401" w14:textId="77777777" w:rsidR="00F15D25" w:rsidRDefault="00F15D25" w:rsidP="00F15D25">
      <w:pPr>
        <w:spacing w:line="480" w:lineRule="auto"/>
        <w:jc w:val="both"/>
      </w:pPr>
      <w:r>
        <w:tab/>
      </w:r>
      <w:r>
        <w:tab/>
        <w:t>Working memory………………………………………………………….13</w:t>
      </w:r>
    </w:p>
    <w:p w14:paraId="15995740" w14:textId="77777777" w:rsidR="00F15D25" w:rsidRDefault="00F15D25" w:rsidP="00F15D25">
      <w:pPr>
        <w:spacing w:line="480" w:lineRule="auto"/>
        <w:jc w:val="both"/>
      </w:pPr>
      <w:r>
        <w:tab/>
        <w:t>Attitudes towards maths…………………………………………………………..15</w:t>
      </w:r>
    </w:p>
    <w:p w14:paraId="36B4DE29" w14:textId="77777777" w:rsidR="00F15D25" w:rsidRDefault="00F15D25" w:rsidP="00F15D25">
      <w:pPr>
        <w:spacing w:line="480" w:lineRule="auto"/>
        <w:jc w:val="both"/>
      </w:pPr>
      <w:r>
        <w:tab/>
      </w:r>
      <w:r>
        <w:tab/>
        <w:t>Parental role………………………………………………………………16</w:t>
      </w:r>
    </w:p>
    <w:p w14:paraId="53BB8F4E" w14:textId="77777777" w:rsidR="00F15D25" w:rsidRDefault="00F15D25" w:rsidP="00F15D25">
      <w:pPr>
        <w:spacing w:line="480" w:lineRule="auto"/>
        <w:jc w:val="both"/>
      </w:pPr>
      <w:r>
        <w:tab/>
      </w:r>
      <w:r>
        <w:tab/>
        <w:t>Teaching experiences…………………………………………………….17</w:t>
      </w:r>
    </w:p>
    <w:p w14:paraId="5D7576F4" w14:textId="77777777" w:rsidR="00F15D25" w:rsidRDefault="00F15D25" w:rsidP="00F15D25">
      <w:pPr>
        <w:spacing w:line="480" w:lineRule="auto"/>
        <w:jc w:val="both"/>
      </w:pPr>
      <w:r>
        <w:tab/>
        <w:t>Maths anxiety among university undergraduates………………………………..18</w:t>
      </w:r>
    </w:p>
    <w:p w14:paraId="7E6163C0" w14:textId="77777777" w:rsidR="00F15D25" w:rsidRDefault="00F15D25" w:rsidP="00F15D25">
      <w:pPr>
        <w:spacing w:line="480" w:lineRule="auto"/>
        <w:ind w:firstLine="720"/>
        <w:jc w:val="both"/>
      </w:pPr>
      <w:r>
        <w:t>The Rationale for the study………………………………………………………20</w:t>
      </w:r>
    </w:p>
    <w:p w14:paraId="793CB947" w14:textId="77777777" w:rsidR="00F15D25" w:rsidRDefault="00F15D25" w:rsidP="00F15D25">
      <w:pPr>
        <w:spacing w:line="480" w:lineRule="auto"/>
        <w:ind w:firstLine="720"/>
        <w:jc w:val="both"/>
      </w:pPr>
      <w:r>
        <w:t>Aims and hypotheses of this study………………………………………………20</w:t>
      </w:r>
    </w:p>
    <w:p w14:paraId="299CD4CD" w14:textId="77777777" w:rsidR="00F15D25" w:rsidRDefault="00F15D25" w:rsidP="00F15D25">
      <w:pPr>
        <w:spacing w:line="480" w:lineRule="auto"/>
        <w:jc w:val="both"/>
      </w:pPr>
      <w:r>
        <w:t>Chapter three: Methods………………………………………………………………….22</w:t>
      </w:r>
    </w:p>
    <w:p w14:paraId="009C87A1" w14:textId="77777777" w:rsidR="00F15D25" w:rsidRDefault="00F15D25" w:rsidP="00F15D25">
      <w:pPr>
        <w:spacing w:line="480" w:lineRule="auto"/>
        <w:jc w:val="both"/>
      </w:pPr>
      <w:r>
        <w:tab/>
        <w:t>Participants………………………………………………………………………22</w:t>
      </w:r>
    </w:p>
    <w:p w14:paraId="100BE616" w14:textId="77777777" w:rsidR="00F15D25" w:rsidRDefault="00F15D25" w:rsidP="00F15D25">
      <w:pPr>
        <w:spacing w:line="480" w:lineRule="auto"/>
        <w:jc w:val="both"/>
      </w:pPr>
      <w:r>
        <w:tab/>
        <w:t>Design……………………………………………………………………………23</w:t>
      </w:r>
    </w:p>
    <w:p w14:paraId="33868F1E" w14:textId="77777777" w:rsidR="00F15D25" w:rsidRDefault="00F15D25" w:rsidP="00F15D25">
      <w:pPr>
        <w:spacing w:line="480" w:lineRule="auto"/>
        <w:jc w:val="both"/>
      </w:pPr>
      <w:r>
        <w:tab/>
        <w:t>Instruments………………………………………………………………………23</w:t>
      </w:r>
    </w:p>
    <w:p w14:paraId="4C2D4EEC" w14:textId="77777777" w:rsidR="00F15D25" w:rsidRDefault="00F15D25" w:rsidP="00F15D25">
      <w:pPr>
        <w:spacing w:line="480" w:lineRule="auto"/>
        <w:jc w:val="both"/>
      </w:pPr>
      <w:r>
        <w:tab/>
      </w:r>
      <w:r>
        <w:tab/>
        <w:t>MA and ATM scale……………………………………………………..24</w:t>
      </w:r>
    </w:p>
    <w:p w14:paraId="01398DD7" w14:textId="77777777" w:rsidR="00F15D25" w:rsidRDefault="00F15D25" w:rsidP="00F15D25">
      <w:pPr>
        <w:spacing w:line="480" w:lineRule="auto"/>
        <w:jc w:val="both"/>
      </w:pPr>
      <w:r>
        <w:tab/>
      </w:r>
      <w:r>
        <w:tab/>
        <w:t>Measure of MP………………………………………………………….25</w:t>
      </w:r>
    </w:p>
    <w:p w14:paraId="180321A9" w14:textId="77777777" w:rsidR="00F15D25" w:rsidRDefault="00F15D25" w:rsidP="00F15D25">
      <w:pPr>
        <w:spacing w:line="480" w:lineRule="auto"/>
        <w:jc w:val="both"/>
      </w:pPr>
      <w:r>
        <w:tab/>
      </w:r>
      <w:r>
        <w:tab/>
        <w:t>Instrument to measure WM-capacity……………………………………25</w:t>
      </w:r>
    </w:p>
    <w:p w14:paraId="4B2F1ED8" w14:textId="77777777" w:rsidR="00F15D25" w:rsidRDefault="00F15D25" w:rsidP="00F15D25">
      <w:pPr>
        <w:spacing w:line="480" w:lineRule="auto"/>
        <w:jc w:val="both"/>
      </w:pPr>
      <w:r>
        <w:lastRenderedPageBreak/>
        <w:tab/>
        <w:t>Materials………………………………………………………………………26</w:t>
      </w:r>
    </w:p>
    <w:p w14:paraId="69BF30A0" w14:textId="77777777" w:rsidR="00F15D25" w:rsidRDefault="00F15D25" w:rsidP="00F15D25">
      <w:pPr>
        <w:spacing w:line="480" w:lineRule="auto"/>
        <w:jc w:val="both"/>
      </w:pPr>
      <w:r>
        <w:tab/>
        <w:t>Ethical considerations…………………………………………………………26</w:t>
      </w:r>
    </w:p>
    <w:p w14:paraId="66B95EB6" w14:textId="77777777" w:rsidR="00F15D25" w:rsidRDefault="00F15D25" w:rsidP="00F15D25">
      <w:pPr>
        <w:spacing w:line="480" w:lineRule="auto"/>
        <w:jc w:val="both"/>
      </w:pPr>
      <w:r>
        <w:tab/>
        <w:t>Procedure……………………………………………………………………...26</w:t>
      </w:r>
    </w:p>
    <w:p w14:paraId="70735E3B" w14:textId="77777777" w:rsidR="00F15D25" w:rsidRDefault="00F15D25" w:rsidP="00F15D25">
      <w:pPr>
        <w:spacing w:line="480" w:lineRule="auto"/>
        <w:jc w:val="both"/>
      </w:pPr>
      <w:r>
        <w:t>Chapter four: Results………………………………………………………………….29</w:t>
      </w:r>
    </w:p>
    <w:p w14:paraId="14F2EFC7" w14:textId="77777777" w:rsidR="00F15D25" w:rsidRDefault="00F15D25" w:rsidP="00F15D25">
      <w:pPr>
        <w:spacing w:line="480" w:lineRule="auto"/>
        <w:jc w:val="both"/>
      </w:pPr>
      <w:r>
        <w:t>Chapter five: Discussion……………………………………………………………...36</w:t>
      </w:r>
    </w:p>
    <w:p w14:paraId="46E55FF6" w14:textId="77777777" w:rsidR="00F15D25" w:rsidRDefault="00F15D25" w:rsidP="00F15D25">
      <w:pPr>
        <w:spacing w:line="480" w:lineRule="auto"/>
        <w:jc w:val="both"/>
      </w:pPr>
      <w:r>
        <w:tab/>
        <w:t>Implications…………………………………………………………………...42</w:t>
      </w:r>
    </w:p>
    <w:p w14:paraId="689F42D2" w14:textId="655FCD31" w:rsidR="00F15D25" w:rsidRDefault="00F15D25" w:rsidP="00F15D25">
      <w:pPr>
        <w:spacing w:line="480" w:lineRule="auto"/>
        <w:jc w:val="both"/>
      </w:pPr>
      <w:r>
        <w:tab/>
        <w:t>Limitations……………………………………………………………………</w:t>
      </w:r>
      <w:r w:rsidR="0000577C">
        <w:t>43</w:t>
      </w:r>
    </w:p>
    <w:p w14:paraId="40D3660E" w14:textId="07FDED00" w:rsidR="00F15D25" w:rsidRDefault="00F15D25" w:rsidP="00F15D25">
      <w:pPr>
        <w:spacing w:line="480" w:lineRule="auto"/>
        <w:jc w:val="both"/>
      </w:pPr>
      <w:r>
        <w:tab/>
        <w:t>Future research……………………………………………………………….</w:t>
      </w:r>
      <w:r w:rsidR="0000577C">
        <w:t>46</w:t>
      </w:r>
    </w:p>
    <w:p w14:paraId="08FEF2EB" w14:textId="77777777" w:rsidR="00F15D25" w:rsidRDefault="00F15D25" w:rsidP="00F15D25">
      <w:pPr>
        <w:spacing w:line="480" w:lineRule="auto"/>
        <w:jc w:val="both"/>
      </w:pPr>
      <w:r>
        <w:tab/>
        <w:t>Conclusion…………………………………………………………………...47</w:t>
      </w:r>
    </w:p>
    <w:p w14:paraId="37B9CDF4" w14:textId="2EAF4C59" w:rsidR="00F15D25" w:rsidRDefault="00F15D25" w:rsidP="00F15D25">
      <w:pPr>
        <w:spacing w:line="480" w:lineRule="auto"/>
        <w:jc w:val="both"/>
      </w:pPr>
      <w:r>
        <w:t>References……………………………………………………………………………</w:t>
      </w:r>
      <w:r w:rsidR="0000577C">
        <w:t>48</w:t>
      </w:r>
    </w:p>
    <w:p w14:paraId="6E1EE666" w14:textId="2BA98AB8" w:rsidR="00F15D25" w:rsidRDefault="00F15D25" w:rsidP="00F15D25">
      <w:pPr>
        <w:spacing w:line="480" w:lineRule="auto"/>
        <w:jc w:val="both"/>
      </w:pPr>
      <w:r>
        <w:t>Appendices………………………………………………………………………..…</w:t>
      </w:r>
      <w:r w:rsidR="0000577C">
        <w:t>63</w:t>
      </w:r>
    </w:p>
    <w:p w14:paraId="3279D250" w14:textId="1491CACB" w:rsidR="00F15D25" w:rsidRDefault="00F15D25" w:rsidP="00F15D25">
      <w:pPr>
        <w:spacing w:line="480" w:lineRule="auto"/>
      </w:pPr>
      <w:r>
        <w:tab/>
        <w:t>Appendix A: Information, MA and ATM scale……………………………..</w:t>
      </w:r>
      <w:r w:rsidR="0000577C">
        <w:t>63</w:t>
      </w:r>
    </w:p>
    <w:p w14:paraId="06861943" w14:textId="4EE3FB51" w:rsidR="00F15D25" w:rsidRDefault="00F15D25" w:rsidP="00F15D25">
      <w:pPr>
        <w:spacing w:line="480" w:lineRule="auto"/>
      </w:pPr>
      <w:r>
        <w:tab/>
        <w:t>Appendix B: Working memory capacity test……………………………</w:t>
      </w:r>
      <w:r w:rsidR="00685CA7">
        <w:t>.</w:t>
      </w:r>
      <w:r>
        <w:t>….</w:t>
      </w:r>
      <w:r w:rsidR="0000577C">
        <w:t>65</w:t>
      </w:r>
    </w:p>
    <w:p w14:paraId="6183DCC8" w14:textId="3A281013" w:rsidR="00F15D25" w:rsidRDefault="00F15D25" w:rsidP="00F15D25">
      <w:pPr>
        <w:spacing w:line="480" w:lineRule="auto"/>
      </w:pPr>
      <w:r>
        <w:tab/>
        <w:t>Appendix C:</w:t>
      </w:r>
      <w:r w:rsidRPr="00FA6AFE">
        <w:t xml:space="preserve"> </w:t>
      </w:r>
      <w:r>
        <w:t>Maths performance test……………………………………….</w:t>
      </w:r>
      <w:r w:rsidR="0000577C">
        <w:t>67</w:t>
      </w:r>
    </w:p>
    <w:p w14:paraId="1AB9BC66" w14:textId="05241D0C" w:rsidR="00F15D25" w:rsidRDefault="00F15D25" w:rsidP="00F15D25">
      <w:pPr>
        <w:spacing w:line="480" w:lineRule="auto"/>
      </w:pPr>
      <w:r>
        <w:tab/>
        <w:t>Appendix D:</w:t>
      </w:r>
      <w:r w:rsidRPr="00FA6AFE">
        <w:t xml:space="preserve"> </w:t>
      </w:r>
      <w:r>
        <w:t>Information sheet: ……………………………………………</w:t>
      </w:r>
      <w:r w:rsidR="0000577C">
        <w:t>68</w:t>
      </w:r>
    </w:p>
    <w:p w14:paraId="627D636E" w14:textId="5B0BEE26" w:rsidR="00F15D25" w:rsidRDefault="00F15D25" w:rsidP="00F15D25">
      <w:pPr>
        <w:spacing w:line="480" w:lineRule="auto"/>
      </w:pPr>
      <w:r>
        <w:tab/>
        <w:t>Appendix E: Informed consent form…………....………………………</w:t>
      </w:r>
      <w:r w:rsidR="005B5DF3">
        <w:t>.</w:t>
      </w:r>
      <w:r>
        <w:t>….</w:t>
      </w:r>
      <w:r w:rsidR="0000577C">
        <w:t>70</w:t>
      </w:r>
    </w:p>
    <w:p w14:paraId="7F5C4CA6" w14:textId="0B1F5185" w:rsidR="00F15D25" w:rsidRDefault="00F15D25" w:rsidP="00F15D25">
      <w:pPr>
        <w:spacing w:line="480" w:lineRule="auto"/>
        <w:ind w:firstLine="720"/>
      </w:pPr>
      <w:r>
        <w:t>Appendix F: Debrief form ………………………………………………….</w:t>
      </w:r>
      <w:r w:rsidR="0000577C">
        <w:t>71</w:t>
      </w:r>
    </w:p>
    <w:p w14:paraId="12F56668" w14:textId="3D2A3316" w:rsidR="00F15D25" w:rsidRDefault="00F15D25" w:rsidP="00F15D25">
      <w:pPr>
        <w:spacing w:line="480" w:lineRule="auto"/>
        <w:ind w:firstLine="720"/>
      </w:pPr>
      <w:r>
        <w:t>Appendix G:</w:t>
      </w:r>
      <w:r w:rsidRPr="00FA6AFE">
        <w:t xml:space="preserve"> </w:t>
      </w:r>
      <w:r>
        <w:t>Pilot study raw data…..………………………………………</w:t>
      </w:r>
      <w:r w:rsidR="0000577C">
        <w:t>72</w:t>
      </w:r>
    </w:p>
    <w:p w14:paraId="6B665F0C" w14:textId="687491D8" w:rsidR="00F15D25" w:rsidRDefault="00F15D25" w:rsidP="00F15D25">
      <w:pPr>
        <w:spacing w:line="480" w:lineRule="auto"/>
        <w:ind w:firstLine="720"/>
      </w:pPr>
      <w:r>
        <w:t>Appendix H: Representation of powerpoint presentation…………….…</w:t>
      </w:r>
      <w:r w:rsidR="005B5DF3">
        <w:t>.</w:t>
      </w:r>
      <w:r>
        <w:t>…</w:t>
      </w:r>
      <w:r w:rsidR="0000577C">
        <w:t>73</w:t>
      </w:r>
    </w:p>
    <w:p w14:paraId="51594333" w14:textId="582D99DD" w:rsidR="00F15D25" w:rsidRDefault="00F15D25" w:rsidP="00F15D25">
      <w:pPr>
        <w:spacing w:line="480" w:lineRule="auto"/>
        <w:ind w:firstLine="720"/>
      </w:pPr>
      <w:r>
        <w:t xml:space="preserve">Appendix I: </w:t>
      </w:r>
      <w:r w:rsidRPr="00D6155A">
        <w:t xml:space="preserve"> </w:t>
      </w:r>
      <w:r>
        <w:t>Recruitment email……………………...……………………</w:t>
      </w:r>
      <w:r w:rsidR="005B5DF3">
        <w:t>.</w:t>
      </w:r>
      <w:r>
        <w:t>.</w:t>
      </w:r>
      <w:r w:rsidR="0000577C">
        <w:t>77</w:t>
      </w:r>
    </w:p>
    <w:p w14:paraId="6873CE79" w14:textId="49330342" w:rsidR="00F15D25" w:rsidRDefault="00F15D25" w:rsidP="00F15D25">
      <w:pPr>
        <w:spacing w:line="480" w:lineRule="auto"/>
        <w:ind w:firstLine="720"/>
        <w:jc w:val="both"/>
      </w:pPr>
      <w:r>
        <w:t>Appendix J:</w:t>
      </w:r>
      <w:r w:rsidRPr="00D6155A">
        <w:t xml:space="preserve"> </w:t>
      </w:r>
      <w:r>
        <w:t>Debrief script………………………………………………….</w:t>
      </w:r>
      <w:r w:rsidR="0000577C">
        <w:t>78</w:t>
      </w:r>
    </w:p>
    <w:p w14:paraId="3DC4D4B8" w14:textId="215EA58A" w:rsidR="00F15D25" w:rsidRDefault="00F15D25" w:rsidP="00F15D25">
      <w:pPr>
        <w:spacing w:line="480" w:lineRule="auto"/>
        <w:ind w:firstLine="720"/>
      </w:pPr>
      <w:r>
        <w:t>Appendix K: Raw data ……………………………………..………………</w:t>
      </w:r>
      <w:r w:rsidR="0000577C">
        <w:t>79</w:t>
      </w:r>
    </w:p>
    <w:p w14:paraId="43216BBD" w14:textId="1D90D44F" w:rsidR="00F15D25" w:rsidRDefault="00F15D25" w:rsidP="00F15D25">
      <w:pPr>
        <w:spacing w:line="480" w:lineRule="auto"/>
      </w:pPr>
      <w:r>
        <w:tab/>
        <w:t>Appendix L: SPSS output ………...................................</w:t>
      </w:r>
      <w:r w:rsidR="0000577C">
        <w:t>..............................82</w:t>
      </w:r>
      <w:r>
        <w:tab/>
      </w:r>
      <w:r>
        <w:tab/>
      </w:r>
      <w:r>
        <w:tab/>
      </w:r>
    </w:p>
    <w:p w14:paraId="742F03C7" w14:textId="77777777" w:rsidR="00F15D25" w:rsidRPr="0038459B" w:rsidRDefault="00F15D25" w:rsidP="00F15D25">
      <w:pPr>
        <w:spacing w:line="480" w:lineRule="auto"/>
        <w:jc w:val="both"/>
      </w:pPr>
      <w:r>
        <w:tab/>
      </w:r>
      <w:r>
        <w:tab/>
      </w:r>
    </w:p>
    <w:p w14:paraId="4AB0EC7E" w14:textId="77777777" w:rsidR="00F15D25" w:rsidRPr="0038459B" w:rsidRDefault="00F15D25" w:rsidP="00F15D25">
      <w:pPr>
        <w:spacing w:line="480" w:lineRule="auto"/>
        <w:rPr>
          <w:sz w:val="28"/>
          <w:szCs w:val="28"/>
        </w:rPr>
      </w:pPr>
      <w:r w:rsidRPr="0038459B">
        <w:rPr>
          <w:sz w:val="28"/>
          <w:szCs w:val="28"/>
        </w:rPr>
        <w:lastRenderedPageBreak/>
        <w:t>Tables</w:t>
      </w:r>
    </w:p>
    <w:p w14:paraId="006D79B7" w14:textId="77777777" w:rsidR="00F15D25" w:rsidRPr="0038459B" w:rsidRDefault="00F15D25" w:rsidP="00F15D25">
      <w:pPr>
        <w:spacing w:line="480" w:lineRule="auto"/>
      </w:pPr>
      <w:r w:rsidRPr="0038459B">
        <w:t>Table 1: Demographical information of the participants</w:t>
      </w:r>
      <w:r>
        <w:t>………………………………22</w:t>
      </w:r>
    </w:p>
    <w:p w14:paraId="02E31017" w14:textId="77777777" w:rsidR="00F15D25" w:rsidRPr="0038459B" w:rsidRDefault="00F15D25" w:rsidP="00F15D25">
      <w:pPr>
        <w:spacing w:line="480" w:lineRule="auto"/>
      </w:pPr>
      <w:r w:rsidRPr="0038459B">
        <w:t>Table 2: Descriptive data</w:t>
      </w:r>
      <w:r>
        <w:t>………………………………………………………………29</w:t>
      </w:r>
    </w:p>
    <w:p w14:paraId="5BECF515" w14:textId="77777777" w:rsidR="00F15D25" w:rsidRPr="0038459B" w:rsidRDefault="00F15D25" w:rsidP="00F15D25">
      <w:pPr>
        <w:spacing w:line="480" w:lineRule="auto"/>
      </w:pPr>
      <w:r w:rsidRPr="0038459B">
        <w:t>Table 3: The first multiple regression coefficients</w:t>
      </w:r>
      <w:r>
        <w:t>…………………………………….30</w:t>
      </w:r>
    </w:p>
    <w:p w14:paraId="2C830AD8" w14:textId="77777777" w:rsidR="00F15D25" w:rsidRPr="0038459B" w:rsidRDefault="00F15D25" w:rsidP="00F15D25">
      <w:pPr>
        <w:spacing w:line="480" w:lineRule="auto"/>
      </w:pPr>
      <w:r w:rsidRPr="0038459B">
        <w:t>Table 4: The second multiple regression coefficients</w:t>
      </w:r>
      <w:r>
        <w:t xml:space="preserve">…………………………………30 </w:t>
      </w:r>
    </w:p>
    <w:p w14:paraId="3A43D464" w14:textId="77777777" w:rsidR="00F15D25" w:rsidRPr="0038459B" w:rsidRDefault="00F15D25" w:rsidP="00F15D25">
      <w:pPr>
        <w:spacing w:line="480" w:lineRule="auto"/>
      </w:pPr>
      <w:r w:rsidRPr="0038459B">
        <w:t>Table 5: ANOVA effects of maths anxiety</w:t>
      </w:r>
      <w:r>
        <w:t>……………………………………………32</w:t>
      </w:r>
    </w:p>
    <w:p w14:paraId="5737C496" w14:textId="77777777" w:rsidR="00F15D25" w:rsidRPr="0038459B" w:rsidRDefault="00F15D25" w:rsidP="00F15D25">
      <w:pPr>
        <w:spacing w:line="480" w:lineRule="auto"/>
      </w:pPr>
      <w:r w:rsidRPr="0038459B">
        <w:t>Table 6: ANOVA effects of maths performance</w:t>
      </w:r>
      <w:r>
        <w:t>………………………………………33</w:t>
      </w:r>
    </w:p>
    <w:p w14:paraId="117D9A8B" w14:textId="77777777" w:rsidR="00F15D25" w:rsidRPr="0038459B" w:rsidRDefault="00F15D25" w:rsidP="00F15D25">
      <w:pPr>
        <w:spacing w:line="480" w:lineRule="auto"/>
      </w:pPr>
      <w:r w:rsidRPr="0038459B">
        <w:t>Table 7: Descriptive data</w:t>
      </w:r>
      <w:r>
        <w:t>: Age comparison……………………………………………34</w:t>
      </w:r>
    </w:p>
    <w:p w14:paraId="1A9E7721" w14:textId="77777777" w:rsidR="00F15D25" w:rsidRPr="0038459B" w:rsidRDefault="00F15D25" w:rsidP="00F15D25">
      <w:pPr>
        <w:spacing w:line="480" w:lineRule="auto"/>
        <w:jc w:val="center"/>
      </w:pPr>
    </w:p>
    <w:p w14:paraId="4C4CDC0B" w14:textId="77777777" w:rsidR="00F15D25" w:rsidRPr="0038459B" w:rsidRDefault="00F15D25" w:rsidP="00F15D25">
      <w:pPr>
        <w:spacing w:line="480" w:lineRule="auto"/>
        <w:jc w:val="center"/>
      </w:pPr>
    </w:p>
    <w:p w14:paraId="5B58245B" w14:textId="77777777" w:rsidR="00030317" w:rsidRPr="0038459B" w:rsidRDefault="00030317" w:rsidP="001F21E1">
      <w:pPr>
        <w:spacing w:line="480" w:lineRule="auto"/>
        <w:jc w:val="center"/>
      </w:pPr>
    </w:p>
    <w:p w14:paraId="0D7985A1" w14:textId="77777777" w:rsidR="00030317" w:rsidRPr="0038459B" w:rsidRDefault="00030317" w:rsidP="001F21E1">
      <w:pPr>
        <w:spacing w:line="480" w:lineRule="auto"/>
        <w:jc w:val="center"/>
      </w:pPr>
    </w:p>
    <w:p w14:paraId="7639C0FE" w14:textId="77777777" w:rsidR="00030317" w:rsidRPr="0038459B" w:rsidRDefault="00030317" w:rsidP="001F21E1">
      <w:pPr>
        <w:spacing w:line="480" w:lineRule="auto"/>
        <w:jc w:val="center"/>
      </w:pPr>
    </w:p>
    <w:p w14:paraId="472C49C1" w14:textId="77777777" w:rsidR="00030317" w:rsidRPr="0038459B" w:rsidRDefault="00030317" w:rsidP="001F21E1">
      <w:pPr>
        <w:spacing w:line="480" w:lineRule="auto"/>
        <w:jc w:val="center"/>
      </w:pPr>
    </w:p>
    <w:p w14:paraId="37716260" w14:textId="77777777" w:rsidR="00030317" w:rsidRPr="0038459B" w:rsidRDefault="00030317" w:rsidP="001F21E1">
      <w:pPr>
        <w:spacing w:line="480" w:lineRule="auto"/>
        <w:jc w:val="center"/>
      </w:pPr>
    </w:p>
    <w:p w14:paraId="56C00568" w14:textId="77777777" w:rsidR="00030317" w:rsidRPr="0038459B" w:rsidRDefault="00030317" w:rsidP="001F21E1">
      <w:pPr>
        <w:spacing w:line="480" w:lineRule="auto"/>
        <w:jc w:val="center"/>
      </w:pPr>
    </w:p>
    <w:p w14:paraId="49E0747E" w14:textId="77777777" w:rsidR="00030317" w:rsidRPr="0038459B" w:rsidRDefault="00030317" w:rsidP="001F21E1">
      <w:pPr>
        <w:spacing w:line="480" w:lineRule="auto"/>
        <w:jc w:val="center"/>
      </w:pPr>
    </w:p>
    <w:p w14:paraId="6DD0C144" w14:textId="77777777" w:rsidR="00030317" w:rsidRPr="0038459B" w:rsidRDefault="00030317" w:rsidP="001F21E1">
      <w:pPr>
        <w:spacing w:line="480" w:lineRule="auto"/>
        <w:jc w:val="center"/>
      </w:pPr>
    </w:p>
    <w:p w14:paraId="37DEC919" w14:textId="77777777" w:rsidR="00030317" w:rsidRPr="0038459B" w:rsidRDefault="00030317" w:rsidP="001F21E1">
      <w:pPr>
        <w:spacing w:line="480" w:lineRule="auto"/>
        <w:jc w:val="center"/>
      </w:pPr>
    </w:p>
    <w:p w14:paraId="35C7BC07" w14:textId="77777777" w:rsidR="00030317" w:rsidRPr="0038459B" w:rsidRDefault="00030317" w:rsidP="001F21E1">
      <w:pPr>
        <w:spacing w:line="480" w:lineRule="auto"/>
        <w:jc w:val="center"/>
      </w:pPr>
    </w:p>
    <w:p w14:paraId="39D7DFB2" w14:textId="65F43E78" w:rsidR="005B5AB7" w:rsidRDefault="005B5AB7" w:rsidP="001F21E1">
      <w:pPr>
        <w:spacing w:line="480" w:lineRule="auto"/>
        <w:jc w:val="center"/>
      </w:pPr>
    </w:p>
    <w:p w14:paraId="660D6120" w14:textId="340478C1" w:rsidR="006C5AFE" w:rsidRDefault="006C5AFE" w:rsidP="001F21E1">
      <w:pPr>
        <w:spacing w:line="480" w:lineRule="auto"/>
        <w:jc w:val="center"/>
      </w:pPr>
    </w:p>
    <w:p w14:paraId="2A9960BA" w14:textId="59208687" w:rsidR="007F5EF6" w:rsidRDefault="007F5EF6" w:rsidP="001F21E1">
      <w:pPr>
        <w:spacing w:line="480" w:lineRule="auto"/>
        <w:jc w:val="center"/>
      </w:pPr>
    </w:p>
    <w:p w14:paraId="4FD5C368" w14:textId="77777777" w:rsidR="007F5EF6" w:rsidRPr="0038459B" w:rsidRDefault="007F5EF6" w:rsidP="001F21E1">
      <w:pPr>
        <w:spacing w:line="480" w:lineRule="auto"/>
        <w:jc w:val="center"/>
      </w:pPr>
    </w:p>
    <w:p w14:paraId="52BAB41E" w14:textId="77777777" w:rsidR="0081089E" w:rsidRDefault="0081089E" w:rsidP="001F21E1">
      <w:pPr>
        <w:spacing w:line="480" w:lineRule="auto"/>
        <w:jc w:val="center"/>
        <w:rPr>
          <w:sz w:val="28"/>
          <w:szCs w:val="28"/>
        </w:rPr>
      </w:pPr>
    </w:p>
    <w:p w14:paraId="49B831B0" w14:textId="1BC43F3C" w:rsidR="008F26C3" w:rsidRPr="0038459B" w:rsidRDefault="008F26C3" w:rsidP="001F21E1">
      <w:pPr>
        <w:spacing w:line="480" w:lineRule="auto"/>
        <w:jc w:val="center"/>
        <w:rPr>
          <w:sz w:val="28"/>
          <w:szCs w:val="28"/>
        </w:rPr>
      </w:pPr>
      <w:r w:rsidRPr="0038459B">
        <w:rPr>
          <w:sz w:val="28"/>
          <w:szCs w:val="28"/>
        </w:rPr>
        <w:lastRenderedPageBreak/>
        <w:t>Abstract</w:t>
      </w:r>
    </w:p>
    <w:p w14:paraId="3A57074D" w14:textId="527F43A4" w:rsidR="000B7914" w:rsidRDefault="005B5AB7" w:rsidP="000A2F4F">
      <w:pPr>
        <w:spacing w:line="480" w:lineRule="auto"/>
        <w:jc w:val="both"/>
      </w:pPr>
      <w:r w:rsidRPr="0038459B">
        <w:tab/>
      </w:r>
      <w:r w:rsidR="00130CD8">
        <w:t xml:space="preserve">This study investigated the relationship between </w:t>
      </w:r>
      <w:r w:rsidR="008B4E93">
        <w:t xml:space="preserve">two dependent variables, </w:t>
      </w:r>
      <w:r w:rsidR="00130CD8">
        <w:t>math</w:t>
      </w:r>
      <w:r w:rsidR="00115298">
        <w:t>s</w:t>
      </w:r>
      <w:r w:rsidR="00130CD8">
        <w:t xml:space="preserve"> anxiety </w:t>
      </w:r>
      <w:r w:rsidR="00CD082D">
        <w:t xml:space="preserve">(MA) </w:t>
      </w:r>
      <w:r w:rsidR="00130CD8">
        <w:t>and maths performance</w:t>
      </w:r>
      <w:r w:rsidR="00CD082D">
        <w:t xml:space="preserve"> (MP)</w:t>
      </w:r>
      <w:r w:rsidR="00A8106D">
        <w:t xml:space="preserve">. </w:t>
      </w:r>
      <w:r w:rsidR="008B3038">
        <w:t xml:space="preserve">That partly replicates two studies (Ashcraft &amp; Kirk, 2001; Jameson &amp; Fusco, 2014). </w:t>
      </w:r>
      <w:r w:rsidR="008B4E93">
        <w:t>The 108 participants were enrolled on no</w:t>
      </w:r>
      <w:r w:rsidR="00AC3893">
        <w:t>n-maths related courses and</w:t>
      </w:r>
      <w:r w:rsidR="008B4E93">
        <w:t xml:space="preserve"> recruited by opportunity sampling</w:t>
      </w:r>
      <w:r w:rsidR="00A8106D">
        <w:t xml:space="preserve">.  </w:t>
      </w:r>
      <w:r w:rsidR="00CD082D">
        <w:t xml:space="preserve">Two multiple regressions were performed on the dependent variables </w:t>
      </w:r>
      <w:r w:rsidR="00F06CF3">
        <w:t>to find the best predictor variables from</w:t>
      </w:r>
      <w:r w:rsidR="00CD082D">
        <w:t xml:space="preserve"> four independent variables: attitudes towards maths (ATM), working-memory capacity, teaching experiences, and age.  Two 2 x 2 independent subjec</w:t>
      </w:r>
      <w:r w:rsidR="00AC3893">
        <w:t>t design ANOVA’s were conducted on MA with</w:t>
      </w:r>
      <w:r w:rsidR="00CD082D">
        <w:t xml:space="preserve"> ATM and working-memory capacity for MA, and </w:t>
      </w:r>
      <w:r w:rsidR="002112FF">
        <w:t xml:space="preserve">for MP between </w:t>
      </w:r>
      <w:r w:rsidR="00CD082D">
        <w:t xml:space="preserve">teaching experiences </w:t>
      </w:r>
      <w:r w:rsidR="002112FF">
        <w:t>and working-memory capacity.  No significant interaction effects were found</w:t>
      </w:r>
      <w:r w:rsidR="00F06CF3">
        <w:t xml:space="preserve"> </w:t>
      </w:r>
      <w:r w:rsidR="00AC3893">
        <w:t xml:space="preserve">for </w:t>
      </w:r>
      <w:r w:rsidR="00F06CF3">
        <w:t>either ANOVA</w:t>
      </w:r>
      <w:r w:rsidR="006E1F35">
        <w:t xml:space="preserve"> which was unsupportive for two hypotheses. </w:t>
      </w:r>
      <w:r w:rsidR="002112FF">
        <w:t xml:space="preserve"> </w:t>
      </w:r>
      <w:r w:rsidR="00D36C71">
        <w:t xml:space="preserve">Independent </w:t>
      </w:r>
      <w:r w:rsidR="00D36C71">
        <w:rPr>
          <w:i/>
        </w:rPr>
        <w:t>t</w:t>
      </w:r>
      <w:r w:rsidR="00D36C71" w:rsidRPr="002112FF">
        <w:t>-tests</w:t>
      </w:r>
      <w:r w:rsidR="00D36C71">
        <w:rPr>
          <w:i/>
        </w:rPr>
        <w:t xml:space="preserve"> </w:t>
      </w:r>
      <w:r w:rsidR="00D36C71">
        <w:t>found</w:t>
      </w:r>
      <w:r w:rsidR="006E1F35">
        <w:t xml:space="preserve"> </w:t>
      </w:r>
      <w:r w:rsidR="00D36C71">
        <w:t>non</w:t>
      </w:r>
      <w:r w:rsidR="006E1F35">
        <w:t xml:space="preserve">significant differences </w:t>
      </w:r>
      <w:r w:rsidR="00170CCB">
        <w:t>for MA and MP</w:t>
      </w:r>
      <w:r w:rsidR="006E1F35">
        <w:t xml:space="preserve"> </w:t>
      </w:r>
      <w:r w:rsidR="00170CCB">
        <w:t>in</w:t>
      </w:r>
      <w:r w:rsidR="00D36C71">
        <w:t xml:space="preserve"> </w:t>
      </w:r>
      <w:r w:rsidR="00170CCB">
        <w:t xml:space="preserve">two </w:t>
      </w:r>
      <w:r w:rsidR="00D36C71">
        <w:t>age</w:t>
      </w:r>
      <w:r w:rsidR="00170CCB">
        <w:t>-groups</w:t>
      </w:r>
      <w:r w:rsidR="00D36C71">
        <w:t xml:space="preserve">, supporting </w:t>
      </w:r>
      <w:r w:rsidR="00170CCB">
        <w:t>hypothesis</w:t>
      </w:r>
      <w:r w:rsidR="00D36C71">
        <w:t xml:space="preserve"> </w:t>
      </w:r>
      <w:r w:rsidR="00170CCB">
        <w:t>three and four</w:t>
      </w:r>
      <w:r w:rsidR="00A8106D">
        <w:t xml:space="preserve">.  </w:t>
      </w:r>
      <w:r w:rsidR="00D36C71">
        <w:t xml:space="preserve">A Pearson’s correlation found a moderate relationship between MP and MA, and an independent </w:t>
      </w:r>
      <w:r w:rsidR="00D36C71">
        <w:rPr>
          <w:i/>
        </w:rPr>
        <w:t>t</w:t>
      </w:r>
      <w:r w:rsidR="00D36C71">
        <w:t>-test found significant differences in MP by the high an</w:t>
      </w:r>
      <w:r w:rsidR="00A8106D">
        <w:t xml:space="preserve">d low maths-anxious groups. </w:t>
      </w:r>
      <w:r w:rsidR="00D36C71">
        <w:t xml:space="preserve"> </w:t>
      </w:r>
      <w:r w:rsidR="00170CCB">
        <w:t>Suggesting MA impairs MP and other variables contribute, although not age among this sample.</w:t>
      </w:r>
    </w:p>
    <w:p w14:paraId="0183C586" w14:textId="77777777" w:rsidR="000B7914" w:rsidRDefault="000B7914">
      <w:r>
        <w:br w:type="page"/>
      </w:r>
    </w:p>
    <w:p w14:paraId="4E13AC00" w14:textId="43034947" w:rsidR="008F26C3" w:rsidRPr="0038459B" w:rsidRDefault="008F26C3" w:rsidP="000E005A">
      <w:pPr>
        <w:spacing w:line="480" w:lineRule="auto"/>
        <w:rPr>
          <w:sz w:val="28"/>
          <w:szCs w:val="28"/>
        </w:rPr>
      </w:pPr>
      <w:r w:rsidRPr="0038459B">
        <w:rPr>
          <w:sz w:val="28"/>
          <w:szCs w:val="28"/>
        </w:rPr>
        <w:lastRenderedPageBreak/>
        <w:t>Chapter One</w:t>
      </w:r>
      <w:r w:rsidR="00BA7F35" w:rsidRPr="0038459B">
        <w:rPr>
          <w:sz w:val="28"/>
          <w:szCs w:val="28"/>
        </w:rPr>
        <w:t xml:space="preserve">: </w:t>
      </w:r>
      <w:r w:rsidR="005814A3" w:rsidRPr="0038459B">
        <w:rPr>
          <w:sz w:val="28"/>
          <w:szCs w:val="28"/>
        </w:rPr>
        <w:t>Introduction</w:t>
      </w:r>
      <w:r w:rsidR="008A79F6" w:rsidRPr="0038459B">
        <w:rPr>
          <w:sz w:val="28"/>
          <w:szCs w:val="28"/>
        </w:rPr>
        <w:t xml:space="preserve"> </w:t>
      </w:r>
    </w:p>
    <w:p w14:paraId="7F89CF50" w14:textId="20A1E0AE" w:rsidR="005814A3" w:rsidRPr="0038459B" w:rsidRDefault="005814A3" w:rsidP="000A2F4F">
      <w:pPr>
        <w:spacing w:line="480" w:lineRule="auto"/>
        <w:jc w:val="both"/>
      </w:pPr>
      <w:r w:rsidRPr="0038459B">
        <w:tab/>
        <w:t>In many countries, mathematical achievement is highly prized and considered a sign of intelligence, and the spoils of academic attainment in maths are accessing greater educational and vocational opportunities (Hembree, 1990).  Unfortunately, not all become mathematically proficient, individuals may suffer maths learning disabilities, or experience cognitive difficulties (Dowker, Sarka</w:t>
      </w:r>
      <w:r w:rsidR="00A8106D">
        <w:t xml:space="preserve">r, &amp; Looi, 2016; Geary, 2011).  </w:t>
      </w:r>
      <w:r w:rsidRPr="0038459B">
        <w:t xml:space="preserve">However, not all poor mathematical performers lack the cognitive ability; the impairment for many may originate from maths anxiety (MA) (Dreger &amp; Aiken, 1957; Dowker </w:t>
      </w:r>
      <w:r w:rsidRPr="0038459B">
        <w:rPr>
          <w:i/>
        </w:rPr>
        <w:t>et al.,</w:t>
      </w:r>
      <w:r w:rsidRPr="0038459B">
        <w:t xml:space="preserve"> 2016; Hembree,</w:t>
      </w:r>
      <w:r w:rsidR="00A8106D">
        <w:t xml:space="preserve"> 1990).  </w:t>
      </w:r>
      <w:r w:rsidRPr="0038459B">
        <w:t>MA is likely to promote apprehension when computing mathematical problems, which impairs performance</w:t>
      </w:r>
      <w:r w:rsidRPr="0038459B">
        <w:rPr>
          <w:iCs/>
        </w:rPr>
        <w:t xml:space="preserve"> </w:t>
      </w:r>
      <w:r w:rsidRPr="0038459B">
        <w:t>(Richardson &amp; Suinn, 1972).  Potentially, preventing a student from achieving the necessary grade to pursue further educational opportunities in maths-related courses.</w:t>
      </w:r>
    </w:p>
    <w:p w14:paraId="64E33D86" w14:textId="77777777" w:rsidR="005814A3" w:rsidRPr="0038459B" w:rsidRDefault="005814A3" w:rsidP="000A2F4F">
      <w:pPr>
        <w:spacing w:line="480" w:lineRule="auto"/>
        <w:jc w:val="both"/>
      </w:pPr>
    </w:p>
    <w:p w14:paraId="7CBC3B7B" w14:textId="21AD3252" w:rsidR="005814A3" w:rsidRPr="0038459B" w:rsidRDefault="005814A3" w:rsidP="000A2F4F">
      <w:pPr>
        <w:spacing w:line="480" w:lineRule="auto"/>
        <w:jc w:val="both"/>
        <w:rPr>
          <w:u w:val="single"/>
        </w:rPr>
      </w:pPr>
      <w:r w:rsidRPr="0038459B">
        <w:tab/>
        <w:t>Unlike previous generations, ‘The use of mathematics in everyday-life is more essential than ever.’ (Ba</w:t>
      </w:r>
      <w:r w:rsidR="00A8106D">
        <w:t xml:space="preserve">lgolu &amp; Kocak, 2006, p. 1326).  </w:t>
      </w:r>
      <w:r w:rsidRPr="0038459B">
        <w:t>Despite this apparent necessity for maths proficiency in modern society, recent maths performance (MP) has declined in many nations.  The Organization for Economic Co-operation and Development conducts a Programme for International Studen</w:t>
      </w:r>
      <w:r w:rsidR="007069B9">
        <w:t>ts Assessment (PISA) of 15-year</w:t>
      </w:r>
      <w:r w:rsidRPr="0038459B">
        <w:t xml:space="preserve"> old students, which evaluates educational perfo</w:t>
      </w:r>
      <w:r w:rsidR="00A8106D">
        <w:t xml:space="preserve">rmance from over 60 countries.  </w:t>
      </w:r>
      <w:r w:rsidRPr="0038459B">
        <w:t>The most recent assessments indicated the maths ranking for the United Kingdom has declined, with a greater decline reported in the United States of America (OECD, 2009, 2012, 2015).  The decline has potentially contributed to</w:t>
      </w:r>
      <w:r w:rsidR="008B3038">
        <w:t xml:space="preserve"> a reduction in university enro</w:t>
      </w:r>
      <w:r w:rsidRPr="0038459B">
        <w:t xml:space="preserve">lment in mathematics-related courses in the USA, and in the UK, the inception of the National Numeracy Organization, a charity to improve numeracy (Beilock &amp; Maloney, 2015; Dowker </w:t>
      </w:r>
      <w:r w:rsidRPr="0038459B">
        <w:rPr>
          <w:i/>
        </w:rPr>
        <w:t>et al</w:t>
      </w:r>
      <w:r w:rsidR="00A8106D">
        <w:t xml:space="preserve">., 2016).  </w:t>
      </w:r>
      <w:r w:rsidRPr="0038459B">
        <w:t>Coincidently, the global preval</w:t>
      </w:r>
      <w:r w:rsidR="007069B9">
        <w:t xml:space="preserve">ence of MA in 15-year </w:t>
      </w:r>
      <w:r w:rsidRPr="0038459B">
        <w:t>old students increases (Lee, 2009), and continues to rise</w:t>
      </w:r>
      <w:r w:rsidR="00A8106D">
        <w:t xml:space="preserve"> in this country (OECD, 2013).  </w:t>
      </w:r>
      <w:r w:rsidRPr="0038459B">
        <w:t xml:space="preserve">Maths decline is set to continue, and given the reliance of maths evaluative testing by the educational and </w:t>
      </w:r>
      <w:r w:rsidRPr="0038459B">
        <w:lastRenderedPageBreak/>
        <w:t>vocational systems, a greater understanding of the relationship between MA and MP may assist society and improve individuals</w:t>
      </w:r>
      <w:r w:rsidR="007069B9">
        <w:t>’</w:t>
      </w:r>
      <w:r w:rsidR="00A8106D">
        <w:t xml:space="preserve"> future career prospects.  </w:t>
      </w:r>
      <w:r w:rsidRPr="0038459B">
        <w:t>One of the aims of this study is to consider the relationship between MA and MP.</w:t>
      </w:r>
      <w:r w:rsidRPr="0038459B">
        <w:rPr>
          <w:u w:val="single"/>
        </w:rPr>
        <w:t xml:space="preserve"> </w:t>
      </w:r>
    </w:p>
    <w:p w14:paraId="5C42DCE9" w14:textId="77777777" w:rsidR="005814A3" w:rsidRPr="0038459B" w:rsidRDefault="005814A3" w:rsidP="000A2F4F">
      <w:pPr>
        <w:spacing w:line="480" w:lineRule="auto"/>
        <w:jc w:val="both"/>
      </w:pPr>
      <w:r w:rsidRPr="0038459B">
        <w:t xml:space="preserve"> </w:t>
      </w:r>
    </w:p>
    <w:p w14:paraId="0C21C0F9" w14:textId="77777777" w:rsidR="005814A3" w:rsidRPr="0038459B" w:rsidRDefault="005814A3" w:rsidP="000A2F4F">
      <w:pPr>
        <w:spacing w:line="480" w:lineRule="auto"/>
        <w:jc w:val="both"/>
        <w:rPr>
          <w:i/>
        </w:rPr>
      </w:pPr>
      <w:r w:rsidRPr="0038459B">
        <w:rPr>
          <w:i/>
        </w:rPr>
        <w:t>Theoretical framework</w:t>
      </w:r>
    </w:p>
    <w:p w14:paraId="05F4BA45" w14:textId="0FBDA33D" w:rsidR="000B7914" w:rsidRDefault="005814A3" w:rsidP="000A2F4F">
      <w:pPr>
        <w:spacing w:line="480" w:lineRule="auto"/>
        <w:jc w:val="both"/>
      </w:pPr>
      <w:r w:rsidRPr="0038459B">
        <w:tab/>
        <w:t>The relationship between MA and MP has received much consideration over the past four decades</w:t>
      </w:r>
      <w:r w:rsidR="00A8106D">
        <w:t xml:space="preserve">, as well as several theories.  </w:t>
      </w:r>
      <w:r w:rsidRPr="0038459B">
        <w:t>The debilitating anxiety theory postulates, MA interferes with cognitive functioning, thereby reducing the level of performance (Ashcraft &amp; Kirk, 2001; Eysenck &amp; Calvo, 1992; Eysenck, Derakshan, Santos, &amp; Calvo, 2007; Morsan</w:t>
      </w:r>
      <w:r w:rsidR="00A8106D">
        <w:t xml:space="preserve">yi, Busdraghi, &amp; Primi, 2014).  </w:t>
      </w:r>
      <w:r w:rsidRPr="0038459B">
        <w:t>Whereas, the deficit theory suggests, negative attitudes and memories of previous poor MP causes MA (Hembree, 1990; Ma &amp; Xu, 2004; Mee</w:t>
      </w:r>
      <w:r w:rsidR="00A8106D">
        <w:t xml:space="preserve">ce, Wigfield, &amp; Eccles, 1990).  </w:t>
      </w:r>
      <w:r w:rsidRPr="0038459B">
        <w:t>Although an alternative theory, the reciprocal theory suggests a bidirectional pathway, ‘in which MA and mathematics performance can influence one another in a vicious cycle.’ (Carey, Hil</w:t>
      </w:r>
      <w:r w:rsidR="008B3038">
        <w:t xml:space="preserve">l, Devine, Szus, 2016, p. 1).  </w:t>
      </w:r>
      <w:r w:rsidRPr="0038459B">
        <w:t>For example, if individuals perform poorly at maths, it is likely for some individuals to be apprehensive of the subject in the fut</w:t>
      </w:r>
      <w:r w:rsidR="00A8106D">
        <w:t xml:space="preserve">ure, potentially promoting MA.  </w:t>
      </w:r>
      <w:r w:rsidRPr="0038459B">
        <w:t xml:space="preserve">Alternatively, an individual may experience anxiety and apprehension prior to an evaluative testing situation that adversely impacts MP.  Carey and colleagues used an analogy in their title ‘The Chicken or the </w:t>
      </w:r>
      <w:r w:rsidR="008B3038">
        <w:t xml:space="preserve">Egg?’ (Carey </w:t>
      </w:r>
      <w:r w:rsidR="008B3038">
        <w:rPr>
          <w:i/>
        </w:rPr>
        <w:t>et al.</w:t>
      </w:r>
      <w:r w:rsidRPr="0038459B">
        <w:t xml:space="preserve">, 2016, p. 1), as the potential outcome of poor MP is MA, and MA is likely to impede MP.  </w:t>
      </w:r>
    </w:p>
    <w:p w14:paraId="7E50E737" w14:textId="13D3739F" w:rsidR="005814A3" w:rsidRPr="000B7914" w:rsidRDefault="000B7914" w:rsidP="000B7914">
      <w:pPr>
        <w:spacing w:line="480" w:lineRule="auto"/>
      </w:pPr>
      <w:r>
        <w:br w:type="page"/>
      </w:r>
      <w:r w:rsidR="0029113F" w:rsidRPr="0029113F">
        <w:rPr>
          <w:sz w:val="28"/>
          <w:szCs w:val="28"/>
        </w:rPr>
        <w:lastRenderedPageBreak/>
        <w:t>Chapter two: Literature review</w:t>
      </w:r>
    </w:p>
    <w:p w14:paraId="114E4A47" w14:textId="6480F071" w:rsidR="00466B3E" w:rsidRPr="0038459B" w:rsidRDefault="00466B3E" w:rsidP="000B7914">
      <w:pPr>
        <w:spacing w:line="480" w:lineRule="auto"/>
        <w:jc w:val="both"/>
      </w:pPr>
      <w:r w:rsidRPr="0038459B">
        <w:tab/>
        <w:t>The empirical research presented in this literature review was conducted on chi</w:t>
      </w:r>
      <w:r w:rsidR="00643161">
        <w:t>ldren and adults, as</w:t>
      </w:r>
      <w:r w:rsidRPr="0038459B">
        <w:t xml:space="preserve"> the onset of MA and mathematical ability </w:t>
      </w:r>
      <w:r w:rsidR="00B31E2B">
        <w:t xml:space="preserve">are likely to </w:t>
      </w:r>
      <w:r w:rsidR="008F4675">
        <w:t>pre-exist</w:t>
      </w:r>
      <w:r w:rsidRPr="0038459B">
        <w:t xml:space="preserve"> in the undergraduates that enrolled on non-maths</w:t>
      </w:r>
      <w:r w:rsidR="008F4675">
        <w:t xml:space="preserve"> related courses at university.</w:t>
      </w:r>
      <w:r w:rsidRPr="0038459B">
        <w:t xml:space="preserve"> </w:t>
      </w:r>
      <w:r w:rsidR="004F17A0">
        <w:t xml:space="preserve"> Moreover, due to the content most studies presented inte</w:t>
      </w:r>
      <w:r w:rsidR="00E07C36">
        <w:t>rchangeably refer to MA and ATM</w:t>
      </w:r>
      <w:r w:rsidR="001F1B75">
        <w:t xml:space="preserve">, and </w:t>
      </w:r>
      <w:r w:rsidR="008C33E5">
        <w:t>consider WM-capacity and impaired MP in relation to MA.</w:t>
      </w:r>
    </w:p>
    <w:p w14:paraId="00C331CE" w14:textId="6F07978F" w:rsidR="005814A3" w:rsidRPr="0038459B" w:rsidRDefault="005814A3" w:rsidP="000A2F4F">
      <w:pPr>
        <w:spacing w:line="480" w:lineRule="auto"/>
        <w:jc w:val="both"/>
      </w:pPr>
    </w:p>
    <w:p w14:paraId="5B5A5306" w14:textId="77777777" w:rsidR="005814A3" w:rsidRPr="0038459B" w:rsidRDefault="005814A3" w:rsidP="000A2F4F">
      <w:pPr>
        <w:spacing w:line="480" w:lineRule="auto"/>
        <w:jc w:val="both"/>
        <w:rPr>
          <w:i/>
        </w:rPr>
      </w:pPr>
      <w:r w:rsidRPr="0038459B">
        <w:rPr>
          <w:i/>
        </w:rPr>
        <w:t>Maths anxiety</w:t>
      </w:r>
    </w:p>
    <w:p w14:paraId="332FE6F2" w14:textId="16EA9944" w:rsidR="005814A3" w:rsidRPr="0038459B" w:rsidRDefault="005814A3" w:rsidP="000A2F4F">
      <w:pPr>
        <w:spacing w:line="480" w:lineRule="auto"/>
        <w:jc w:val="both"/>
      </w:pPr>
      <w:r w:rsidRPr="0038459B">
        <w:tab/>
        <w:t>The concept of MA was proposed over 60 years ago when number anxiety was postulated to differ from other forms of anxiety, which was determined to be unrelated to general intelligence and detrimentally impacted college students’ mathematical achievement (Dreger &amp; Aiken, 1957).  A seminal study provided a frequently cited definition of MA, ‘</w:t>
      </w:r>
      <w:r w:rsidRPr="0038459B">
        <w:rPr>
          <w:iCs/>
        </w:rPr>
        <w:t xml:space="preserve">feelings of tension and anxiety that interfere with the manipulation of numbers and the solving of mathematical problems in a variety of ordinary life and academic situations.’ </w:t>
      </w:r>
      <w:r w:rsidRPr="0038459B">
        <w:t>(Richardson &amp; Suinn, 1972, p. 551).  Later definitions suggest a range of negative emot</w:t>
      </w:r>
      <w:r w:rsidR="008F4675">
        <w:t>ional reactions are experienced:</w:t>
      </w:r>
      <w:r w:rsidRPr="0038459B">
        <w:t xml:space="preserve"> from apprehension to panic and terror, with some suggesting MA as disease-like, or claim MA ought to be classified as a phobia (Faust, 1992, </w:t>
      </w:r>
      <w:r w:rsidRPr="0038459B">
        <w:rPr>
          <w:i/>
        </w:rPr>
        <w:t xml:space="preserve">cited by </w:t>
      </w:r>
      <w:r w:rsidRPr="0038459B">
        <w:t xml:space="preserve">Ashcraft &amp; Kirk, 2001, p. 224; Fennema &amp; Sherman, 1976; Legg &amp; Locker, 2009; Luo, Wang, &amp; Luo, 2009).  Research suggests MA comprises of two components: fear of maths and the consequences of failure, which interact with nervousness and physiological reactivity in evaluative conditions (Wigfield &amp; Meece, 1988).  However, the negative reactions experienced may range from minor annoyance to major psychological and physiological disruption, potentially dependent on the situation and environment (Ashcraft &amp; Moore, 2009).  For example, in a scholastic situation, the math-anxious are likely to experience emotional arousal prior and during a maths class that escalates if required to answer a maths question, as apprehension and fear are likely, </w:t>
      </w:r>
      <w:r w:rsidRPr="0038459B">
        <w:lastRenderedPageBreak/>
        <w:t>as no-one wishes to be seen as inferior.  Even though the math</w:t>
      </w:r>
      <w:r w:rsidR="008F4675">
        <w:t>s</w:t>
      </w:r>
      <w:r w:rsidRPr="0038459B">
        <w:t>-anxious display normal reasoning capabilities and retain the appropriate knowledge to successfully accomplish the numerical task; exposure to maths beyond one’s ability is likely to elevate MA and further depress MP (Ashcraft &amp; Krause, 2007; Maloney &amp; Beilock, 2012).  A meta-analytical review of 151 studies reported a weak correlation (</w:t>
      </w:r>
      <w:r w:rsidRPr="0038459B">
        <w:rPr>
          <w:i/>
        </w:rPr>
        <w:t xml:space="preserve">r = </w:t>
      </w:r>
      <w:r w:rsidRPr="0038459B">
        <w:t>0.17) between MA and general intelligence, implying MA is likely to impair both high and low maths achievers (Hembree, 1990).  The potential debilitating effect of MA on MP is further exasperated by promoting the behaviour of maths-avoidance, when the high maths-anxious evade maths which is likely to further depress MP and maintain MA by lacking exposure to improve (Ashcraft &amp; Kirk, 2001; Beilock &amp; Maloney, 2015; Hembree, 1990).  Recent neuroimaging research found the high maths-anxious displayed significantly greater neural activity in areas of the brain associated with negative emotions when viewing a maths problem (Lyons &amp; Beilock, 2011; Lyons, Beilock, &amp; Chapouthier, 2012).  The negative emotions associated with MA are likely to interfere with an individual’s working memory (WM), which promotes attentional difficulties that impede the individual when attempting to solve a maths problem (Ashcraft &amp; Kirk, 2001; Young, WU, &amp; Menon, 2012).  While most research reports the detrime</w:t>
      </w:r>
      <w:r w:rsidR="008F4675">
        <w:t>ntal impact of MA on MP; few re</w:t>
      </w:r>
      <w:r w:rsidRPr="0038459B">
        <w:t>port no MP deficit elicited by MA (Krizinger, Kaufman, &amp; Wilmes, 2009).  However, the longitudinal study recruited primary school children that experienced mathematical learning disability, this limitation inhibits generalisation.  Therefore, the majority of research implies MA is not a generic term for poor MP; but a range of negative emotional states that undermine MP in a variety of situations, as worry and doubt compromise cognitive resources, all of which impacts MP.</w:t>
      </w:r>
    </w:p>
    <w:p w14:paraId="4FBBA815" w14:textId="77777777" w:rsidR="005814A3" w:rsidRPr="0038459B" w:rsidRDefault="005814A3" w:rsidP="000A2F4F">
      <w:pPr>
        <w:spacing w:line="480" w:lineRule="auto"/>
        <w:jc w:val="both"/>
      </w:pPr>
    </w:p>
    <w:p w14:paraId="6D2C031F" w14:textId="77777777" w:rsidR="005814A3" w:rsidRPr="0038459B" w:rsidRDefault="005814A3" w:rsidP="000A2F4F">
      <w:pPr>
        <w:spacing w:line="480" w:lineRule="auto"/>
        <w:jc w:val="both"/>
        <w:rPr>
          <w:i/>
        </w:rPr>
      </w:pPr>
      <w:r w:rsidRPr="0038459B">
        <w:rPr>
          <w:i/>
        </w:rPr>
        <w:t>Scales to measure MA</w:t>
      </w:r>
    </w:p>
    <w:p w14:paraId="4C809FC4" w14:textId="5D6C7837" w:rsidR="005814A3" w:rsidRPr="0038459B" w:rsidRDefault="005814A3" w:rsidP="000A2F4F">
      <w:pPr>
        <w:spacing w:line="480" w:lineRule="auto"/>
        <w:jc w:val="both"/>
      </w:pPr>
      <w:r w:rsidRPr="0038459B">
        <w:lastRenderedPageBreak/>
        <w:tab/>
        <w:t xml:space="preserve">The differing definitions </w:t>
      </w:r>
      <w:r w:rsidR="004F17A0">
        <w:t xml:space="preserve">for MA </w:t>
      </w:r>
      <w:r w:rsidRPr="0038459B">
        <w:t xml:space="preserve">have spurred the development of various instruments to measure MA.  The first formal MA assessment tool was the Math Anxiety Rating Scale, the scale and later adaptations are the most utilised scales in MA research (Ashcraft &amp; Moore, 2009; Richardson &amp; Suinn, 1972).  </w:t>
      </w:r>
      <w:r w:rsidR="00011D77">
        <w:t>A MA scale</w:t>
      </w:r>
      <w:r w:rsidRPr="0038459B">
        <w:t xml:space="preserve"> measure</w:t>
      </w:r>
      <w:r w:rsidR="00011D77">
        <w:t>s</w:t>
      </w:r>
      <w:r w:rsidRPr="0038459B">
        <w:t xml:space="preserve"> several factors associated with MA</w:t>
      </w:r>
      <w:r w:rsidR="00D86AF6">
        <w:t xml:space="preserve"> and how they relate maths related situations and in social </w:t>
      </w:r>
      <w:r w:rsidR="00D86AF6" w:rsidRPr="00E07C36">
        <w:rPr>
          <w:color w:val="000000" w:themeColor="text1"/>
        </w:rPr>
        <w:t>context</w:t>
      </w:r>
      <w:r w:rsidR="00E07C36" w:rsidRPr="00E07C36">
        <w:rPr>
          <w:color w:val="000000" w:themeColor="text1"/>
        </w:rPr>
        <w:t xml:space="preserve">.  </w:t>
      </w:r>
      <w:r w:rsidRPr="0038459B">
        <w:t xml:space="preserve">A scale that measures most of these factors is the 108-item Mathematics Attitude Scales (Fennema &amp; Sherman, 1976).  </w:t>
      </w:r>
      <w:r w:rsidR="00011D77">
        <w:t>L</w:t>
      </w:r>
      <w:r w:rsidRPr="0038459B">
        <w:t>ess burdensome adaptations were devised for both scales, for example the Abbreviated Math Anxiety Scale (AMAS) is a nine-it</w:t>
      </w:r>
      <w:r w:rsidR="00011D77">
        <w:t>em questionnaire</w:t>
      </w:r>
      <w:r w:rsidRPr="0038459B">
        <w:t>, although the AMAS is highly correlated to the original scale and achieves</w:t>
      </w:r>
      <w:r w:rsidR="002A4642" w:rsidRPr="0038459B">
        <w:t xml:space="preserve"> a high test-retest reliability</w:t>
      </w:r>
      <w:r w:rsidRPr="0038459B">
        <w:t xml:space="preserve"> </w:t>
      </w:r>
      <w:r w:rsidR="002A4642" w:rsidRPr="0038459B">
        <w:t>(</w:t>
      </w:r>
      <w:r w:rsidRPr="0038459B">
        <w:rPr>
          <w:i/>
        </w:rPr>
        <w:t xml:space="preserve">r = </w:t>
      </w:r>
      <w:r w:rsidRPr="0038459B">
        <w:t>.85 respectively</w:t>
      </w:r>
      <w:r w:rsidR="002A4642" w:rsidRPr="0038459B">
        <w:t>)</w:t>
      </w:r>
      <w:r w:rsidRPr="0038459B">
        <w:t xml:space="preserve"> (Hopko, Mahadevan, Bare, &amp; Hunt, 2003).  </w:t>
      </w:r>
      <w:r w:rsidR="004F17A0">
        <w:t>However</w:t>
      </w:r>
      <w:r w:rsidRPr="0038459B">
        <w:t xml:space="preserve">, research suggests the self-reporting method is liable to gender artefact bias, as females tend to overrate the level of MA (Flessati &amp; Jamieson, 1991; </w:t>
      </w:r>
      <w:r w:rsidRPr="0038459B">
        <w:rPr>
          <w:i/>
        </w:rPr>
        <w:t>cited by</w:t>
      </w:r>
      <w:r w:rsidRPr="0038459B">
        <w:t xml:space="preserve"> Rubinsten, Bailik, &amp; Solar, 2012).  </w:t>
      </w:r>
      <w:r w:rsidR="00011D77">
        <w:t>Notwithstanding, the potential bias of</w:t>
      </w:r>
      <w:r w:rsidRPr="0038459B">
        <w:t xml:space="preserve"> self-reporting instrumen</w:t>
      </w:r>
      <w:r w:rsidR="00011D77">
        <w:t>ts are the only source</w:t>
      </w:r>
      <w:r w:rsidR="00091A35">
        <w:t xml:space="preserve"> for</w:t>
      </w:r>
      <w:r w:rsidRPr="0038459B">
        <w:t xml:space="preserve"> the researcher, and this study will em</w:t>
      </w:r>
      <w:r w:rsidR="00091A35">
        <w:t>ploy the AMAS</w:t>
      </w:r>
      <w:r w:rsidR="00220C7D">
        <w:t xml:space="preserve"> (see Appendix A)</w:t>
      </w:r>
      <w:r w:rsidRPr="0038459B">
        <w:t xml:space="preserve">. </w:t>
      </w:r>
    </w:p>
    <w:p w14:paraId="7D7E046E" w14:textId="77777777" w:rsidR="005814A3" w:rsidRPr="0038459B" w:rsidRDefault="005814A3" w:rsidP="000A2F4F">
      <w:pPr>
        <w:spacing w:line="480" w:lineRule="auto"/>
        <w:jc w:val="both"/>
      </w:pPr>
    </w:p>
    <w:p w14:paraId="667CF52E" w14:textId="77777777" w:rsidR="005814A3" w:rsidRPr="0038459B" w:rsidRDefault="005814A3" w:rsidP="000A2F4F">
      <w:pPr>
        <w:spacing w:line="480" w:lineRule="auto"/>
        <w:jc w:val="both"/>
        <w:rPr>
          <w:i/>
        </w:rPr>
      </w:pPr>
      <w:r w:rsidRPr="0038459B">
        <w:rPr>
          <w:i/>
        </w:rPr>
        <w:t xml:space="preserve">Maths performance </w:t>
      </w:r>
    </w:p>
    <w:p w14:paraId="62D6E46A" w14:textId="5957E35F" w:rsidR="005814A3" w:rsidRPr="0038459B" w:rsidRDefault="005814A3" w:rsidP="000A2F4F">
      <w:pPr>
        <w:spacing w:line="480" w:lineRule="auto"/>
        <w:jc w:val="both"/>
      </w:pPr>
      <w:r w:rsidRPr="0038459B">
        <w:tab/>
        <w:t>The causes</w:t>
      </w:r>
      <w:r w:rsidR="00091A35">
        <w:t xml:space="preserve"> of depressed MP are</w:t>
      </w:r>
      <w:r w:rsidRPr="0038459B">
        <w:t xml:space="preserve"> unlimited, as many factors and individual differences are likely.  From a social perspective, a study proposed adolescents’ MP was detrimentally affected by a lack of self-regulation r</w:t>
      </w:r>
      <w:r w:rsidR="00091A35">
        <w:t>equired to stave off</w:t>
      </w:r>
      <w:r w:rsidRPr="0038459B">
        <w:t xml:space="preserve"> anxiety (Ahmed van der We</w:t>
      </w:r>
      <w:r w:rsidR="00A8106D">
        <w:t xml:space="preserve">rf, Kupyer, &amp; Minnaert, 2013).  </w:t>
      </w:r>
      <w:r w:rsidRPr="0038459B">
        <w:t>Likewise, a sense of low maths self-efficacy was found to adversely impair sc</w:t>
      </w:r>
      <w:r w:rsidR="00091A35">
        <w:t>hool children</w:t>
      </w:r>
      <w:r w:rsidRPr="0038459B">
        <w:t xml:space="preserve"> </w:t>
      </w:r>
      <w:r w:rsidR="00091A35">
        <w:t>and undergraduates MP and maths-avoidance</w:t>
      </w:r>
      <w:r w:rsidRPr="0038459B">
        <w:t xml:space="preserve"> (Fast </w:t>
      </w:r>
      <w:r w:rsidRPr="0038459B">
        <w:rPr>
          <w:i/>
        </w:rPr>
        <w:t>et al.</w:t>
      </w:r>
      <w:r w:rsidRPr="0038459B">
        <w:t>, 2010; Ha</w:t>
      </w:r>
      <w:r w:rsidR="00A8106D">
        <w:t xml:space="preserve">ynes, Mullins, &amp; Stein, 2004).  </w:t>
      </w:r>
      <w:r w:rsidRPr="0038459B">
        <w:t>A large stud</w:t>
      </w:r>
      <w:r w:rsidR="007069B9">
        <w:t xml:space="preserve">y </w:t>
      </w:r>
      <w:r w:rsidR="00091A35">
        <w:t>using PISA data,</w:t>
      </w:r>
      <w:r w:rsidRPr="0038459B">
        <w:t xml:space="preserve"> found a moderate correlation (</w:t>
      </w:r>
      <w:r w:rsidRPr="0038459B">
        <w:rPr>
          <w:i/>
        </w:rPr>
        <w:t xml:space="preserve">r </w:t>
      </w:r>
      <w:r w:rsidRPr="0038459B">
        <w:t xml:space="preserve">= .42) between self-efficacy and MP (Lee, 2009).  In the context of inferior MP, self-efficacy is likely to be initiated by environmental factors from a child’s formative years, when maths knowledge and mathematical progression are heavily influenced by parents and </w:t>
      </w:r>
      <w:r w:rsidRPr="0038459B">
        <w:lastRenderedPageBreak/>
        <w:t>teachers (Bandura, 199</w:t>
      </w:r>
      <w:r w:rsidR="00091A35">
        <w:t xml:space="preserve">7).  The negative </w:t>
      </w:r>
      <w:r w:rsidRPr="0038459B">
        <w:t>attitudes towards maths</w:t>
      </w:r>
      <w:r w:rsidR="00091A35">
        <w:t xml:space="preserve"> (ATM) that parents</w:t>
      </w:r>
      <w:r w:rsidRPr="0038459B">
        <w:t xml:space="preserve"> </w:t>
      </w:r>
      <w:r w:rsidR="00091A35">
        <w:t>exhibit, are the primary source</w:t>
      </w:r>
      <w:r w:rsidRPr="0038459B">
        <w:t xml:space="preserve"> for inferior MP (Soni &amp; Kumar, 2017).  This current study will</w:t>
      </w:r>
      <w:r w:rsidR="00BE23A1" w:rsidRPr="0038459B">
        <w:t xml:space="preserve"> measure</w:t>
      </w:r>
      <w:r w:rsidRPr="0038459B">
        <w:t xml:space="preserve"> ATM, </w:t>
      </w:r>
      <w:r w:rsidR="00D86AF6">
        <w:t xml:space="preserve">and </w:t>
      </w:r>
      <w:r w:rsidRPr="0038459B">
        <w:t>the parental and teacher roles in a child maths development will be considered later in the literature review.</w:t>
      </w:r>
    </w:p>
    <w:p w14:paraId="69059644" w14:textId="77777777" w:rsidR="005814A3" w:rsidRPr="0038459B" w:rsidRDefault="005814A3" w:rsidP="000A2F4F">
      <w:pPr>
        <w:spacing w:line="480" w:lineRule="auto"/>
        <w:jc w:val="both"/>
      </w:pPr>
    </w:p>
    <w:p w14:paraId="16628DCA" w14:textId="044B0B82" w:rsidR="005814A3" w:rsidRPr="0038459B" w:rsidRDefault="005814A3" w:rsidP="000A2F4F">
      <w:pPr>
        <w:spacing w:line="480" w:lineRule="auto"/>
        <w:jc w:val="both"/>
      </w:pPr>
      <w:r w:rsidRPr="0038459B">
        <w:tab/>
        <w:t xml:space="preserve">  While from a cognitive perspective, individuals that experience mathematical learning disabilities and developmental dyscalculia are likely to show inferior MP</w:t>
      </w:r>
      <w:r w:rsidR="00B51B6C" w:rsidRPr="0038459B">
        <w:t>, although this affects between 1-6% of the population</w:t>
      </w:r>
      <w:r w:rsidRPr="0038459B">
        <w:t xml:space="preserve"> (</w:t>
      </w:r>
      <w:r w:rsidR="00B51B6C" w:rsidRPr="0038459B">
        <w:t xml:space="preserve">Devine, Soltesz, Nobes, Goswami, &amp; Scucs, 2013; </w:t>
      </w:r>
      <w:r w:rsidRPr="0038459B">
        <w:t>Ge</w:t>
      </w:r>
      <w:r w:rsidR="00A8106D">
        <w:t xml:space="preserve">ary, 2011; Passolunghi, 2011).  </w:t>
      </w:r>
      <w:r w:rsidRPr="0038459B">
        <w:t>Another potential causal factor of depressed MP is MA, as individuals regularly display inferior maths grades and performance on standardised testing and research suggests a weak to moderate inverse correlation among: primary school children, high school children, and university undergraduates (Ashcraft &amp; Kirk, 2001; Ashcraft &amp; Krause, 2007; Devine, Fawcett, Szucs, &amp; Dowker, 2012; Hembree, 1990, Ma, 1999; Miller &amp; Bischel, 2004; Wigfield &amp; Meece, 1988; Wu, Barth, Amin, Malcarne, &amp; Menon, 2012).  Individuals that experience regular poor MP are likely to exhibit cognitive deficiencies in WM-capacity, processing speed and maths cognition (Geary, 2011).</w:t>
      </w:r>
    </w:p>
    <w:p w14:paraId="5DE6451D" w14:textId="77777777" w:rsidR="005814A3" w:rsidRPr="0038459B" w:rsidRDefault="005814A3" w:rsidP="000A2F4F">
      <w:pPr>
        <w:spacing w:line="480" w:lineRule="auto"/>
        <w:jc w:val="both"/>
      </w:pPr>
      <w:r w:rsidRPr="0038459B">
        <w:tab/>
      </w:r>
    </w:p>
    <w:p w14:paraId="65F6555B" w14:textId="77777777" w:rsidR="005814A3" w:rsidRPr="0038459B" w:rsidRDefault="005814A3" w:rsidP="000A2F4F">
      <w:pPr>
        <w:spacing w:line="480" w:lineRule="auto"/>
        <w:jc w:val="both"/>
        <w:rPr>
          <w:i/>
        </w:rPr>
      </w:pPr>
      <w:r w:rsidRPr="0038459B">
        <w:rPr>
          <w:i/>
        </w:rPr>
        <w:t>Maths cognition</w:t>
      </w:r>
    </w:p>
    <w:p w14:paraId="36356C82" w14:textId="05E8F03D" w:rsidR="005814A3" w:rsidRPr="0038459B" w:rsidRDefault="005814A3" w:rsidP="000A2F4F">
      <w:pPr>
        <w:spacing w:line="480" w:lineRule="auto"/>
        <w:jc w:val="both"/>
      </w:pPr>
      <w:r w:rsidRPr="0038459B">
        <w:tab/>
        <w:t xml:space="preserve">Empirical research has considered the potential numerical deficits the maths-anxious may experience.  Studies conducted in the 1990’s on undergraduate students suggested, the maths-anxious experienced greater difficulty in calculating double-digit problems that </w:t>
      </w:r>
      <w:r w:rsidR="004F08FF">
        <w:t>are reliant on WM resources</w:t>
      </w:r>
      <w:r w:rsidRPr="0038459B">
        <w:t xml:space="preserve"> (Ashcraft &amp; Faust, 1994 </w:t>
      </w:r>
      <w:r w:rsidRPr="0038459B">
        <w:rPr>
          <w:i/>
        </w:rPr>
        <w:t xml:space="preserve">cited </w:t>
      </w:r>
      <w:r w:rsidRPr="0038459B">
        <w:t>by Ashcraft &amp; Kirk, 2001, p. 224; Faust, Ashcraft, &amp; Fleck, 1996).  Implying, MA is associated with lower maths ability, or potentially by experiencing difficulties in cognitive processing.</w:t>
      </w:r>
    </w:p>
    <w:p w14:paraId="3A909902" w14:textId="77777777" w:rsidR="005814A3" w:rsidRPr="0038459B" w:rsidRDefault="005814A3" w:rsidP="000A2F4F">
      <w:pPr>
        <w:spacing w:line="480" w:lineRule="auto"/>
        <w:jc w:val="both"/>
      </w:pPr>
    </w:p>
    <w:p w14:paraId="584ABD23" w14:textId="1F4689AB" w:rsidR="005814A3" w:rsidRPr="0038459B" w:rsidRDefault="005814A3" w:rsidP="000A2F4F">
      <w:pPr>
        <w:spacing w:line="480" w:lineRule="auto"/>
        <w:jc w:val="both"/>
      </w:pPr>
      <w:r w:rsidRPr="0038459B">
        <w:lastRenderedPageBreak/>
        <w:tab/>
        <w:t xml:space="preserve">A recent study tested whether the deficiency in MP was elicited by the incorrect application of maths procedures or was evident at a more basic level of numeracy.  The study comprised of two groups of undergraduate students: 14 low maths-anxious and 14 high maths-anxious participants that were classified from the responses to the AMAS (Maloney, Risko, Ansari, &amp; Fugelsang, 2010).  The groups performed two WM-capacity tasks (backward digit and letter span tests), and a computer-based </w:t>
      </w:r>
      <w:r w:rsidR="00D86AF6">
        <w:t xml:space="preserve">counting </w:t>
      </w:r>
      <w:r w:rsidR="00E07C36">
        <w:t>task</w:t>
      </w:r>
      <w:r w:rsidRPr="0038459B">
        <w:t xml:space="preserve"> (Maloney </w:t>
      </w:r>
      <w:r w:rsidRPr="0038459B">
        <w:rPr>
          <w:i/>
        </w:rPr>
        <w:t>et al.</w:t>
      </w:r>
      <w:r w:rsidR="004F08FF">
        <w:t>, 2010).  The computer-based task, presented up-to nine squares on screen.  T</w:t>
      </w:r>
      <w:r w:rsidRPr="0038459B">
        <w:t>he findings indicated, the high maths-anxious group’s performance was comparable for recalling up-to four square</w:t>
      </w:r>
      <w:r w:rsidR="004F08FF">
        <w:t>s; although the low maths-anxious group recorded greater accuracy for</w:t>
      </w:r>
      <w:r w:rsidRPr="0038459B">
        <w:t xml:space="preserve"> more than four squares (Maloney </w:t>
      </w:r>
      <w:r w:rsidRPr="0038459B">
        <w:rPr>
          <w:i/>
        </w:rPr>
        <w:t>et al.</w:t>
      </w:r>
      <w:r w:rsidRPr="0038459B">
        <w:t>, 2010).  Likewise, research conducted on children and adults reported the high maths-anxious individuals required addition</w:t>
      </w:r>
      <w:r w:rsidR="007069B9">
        <w:t>al</w:t>
      </w:r>
      <w:r w:rsidRPr="0038459B">
        <w:t xml:space="preserve"> time to perform basic numerical magnitude tasks than the less maths-anxious required (Maloney, Ansari, &amp; Fugelsang, 2011; Nunez-Pena &amp; Suarez-Pellicioni, 2014).  The authors of the three studies concluded the high maths-anxious displayed basic numerical deficiencies that were mediated by WM.  </w:t>
      </w:r>
    </w:p>
    <w:p w14:paraId="4646D8A2" w14:textId="77777777" w:rsidR="005814A3" w:rsidRPr="0038459B" w:rsidRDefault="005814A3" w:rsidP="000A2F4F">
      <w:pPr>
        <w:spacing w:line="480" w:lineRule="auto"/>
        <w:jc w:val="both"/>
      </w:pPr>
      <w:r w:rsidRPr="0038459B">
        <w:t xml:space="preserve"> </w:t>
      </w:r>
    </w:p>
    <w:p w14:paraId="26F18E6D" w14:textId="77777777" w:rsidR="005814A3" w:rsidRPr="0038459B" w:rsidRDefault="005814A3" w:rsidP="000A2F4F">
      <w:pPr>
        <w:spacing w:line="480" w:lineRule="auto"/>
        <w:jc w:val="both"/>
        <w:rPr>
          <w:i/>
        </w:rPr>
      </w:pPr>
      <w:r w:rsidRPr="0038459B">
        <w:rPr>
          <w:i/>
        </w:rPr>
        <w:t xml:space="preserve">Working memory </w:t>
      </w:r>
    </w:p>
    <w:p w14:paraId="1BF1C1B1" w14:textId="72B6CDB6" w:rsidR="005814A3" w:rsidRPr="0038459B" w:rsidRDefault="005814A3" w:rsidP="000A2F4F">
      <w:pPr>
        <w:spacing w:line="480" w:lineRule="auto"/>
        <w:jc w:val="both"/>
      </w:pPr>
      <w:r w:rsidRPr="0038459B">
        <w:tab/>
      </w:r>
      <w:r w:rsidRPr="00815F72">
        <w:rPr>
          <w:color w:val="000000" w:themeColor="text1"/>
        </w:rPr>
        <w:t xml:space="preserve">The processing efficiency theory argues anxiety inhibits the performance of a cognitive task, as negative emotions compete for limited WM resources that impair task performance (Eysenck &amp; Calvo, 1992).  </w:t>
      </w:r>
      <w:r w:rsidRPr="0038459B">
        <w:t>Ashcraft &amp; Kirk (2001) investigated whether MA impeded WM and impaired MP.  The undergraduate sample participated in several experiments, and the authors reported the high maths-anxious exhibited a lower WM span compared to the low maths-anxious.  The study found the high maths-anxious participants required more time and made greater errors</w:t>
      </w:r>
      <w:r w:rsidR="00F15CAE">
        <w:t>,</w:t>
      </w:r>
      <w:r w:rsidRPr="00F15CAE">
        <w:rPr>
          <w:color w:val="FF0000"/>
        </w:rPr>
        <w:t xml:space="preserve"> </w:t>
      </w:r>
      <w:r w:rsidRPr="0038459B">
        <w:t>especially on the double-digit tasks, supporting the findings of earlier research</w:t>
      </w:r>
      <w:r w:rsidR="00963A0E" w:rsidRPr="00963A0E">
        <w:t xml:space="preserve"> </w:t>
      </w:r>
      <w:r w:rsidR="00963A0E" w:rsidRPr="0038459B">
        <w:t xml:space="preserve">(Ashcraft &amp; Faust, 1994 </w:t>
      </w:r>
      <w:r w:rsidR="00963A0E" w:rsidRPr="0038459B">
        <w:rPr>
          <w:i/>
        </w:rPr>
        <w:t xml:space="preserve">cited </w:t>
      </w:r>
      <w:r w:rsidR="00963A0E" w:rsidRPr="0038459B">
        <w:t xml:space="preserve">by Ashcraft &amp; Kirk, 2001, p. 224; Faust, Ashcraft, &amp; Fleck, 1996).  </w:t>
      </w:r>
      <w:r w:rsidRPr="0038459B">
        <w:t xml:space="preserve">The authors suggested, the high maths-anxious group displayed a decreased level </w:t>
      </w:r>
      <w:r w:rsidRPr="0038459B">
        <w:lastRenderedPageBreak/>
        <w:t xml:space="preserve">of WM as an effect of intrusive thoughts limited WM resources available to solve the maths problems (Ashcraft &amp; Kirk, 2001).  A later study employing a functional magnetic resonance imaging scanner, found significant differences in neural activity between high and low maths-anxious when performing maths tasks (Young </w:t>
      </w:r>
      <w:r w:rsidRPr="0038459B">
        <w:rPr>
          <w:i/>
        </w:rPr>
        <w:t>et al.</w:t>
      </w:r>
      <w:r w:rsidRPr="0038459B">
        <w:t xml:space="preserve">, 2012).  The authors reported the high maths-anxious group displayed lower activity in the prefrontal cortex: a region of the brain associated with problem-solving, and elevated activity in the amygdala: the neurological region associated with pain, fear and phobias.  Thus, illustrating the high maths-anxious endure more negative emotional activity and less processing activity when attempting to solve a maths problem than the </w:t>
      </w:r>
      <w:r w:rsidR="00963A0E">
        <w:t>less anxious counterparts, supporting</w:t>
      </w:r>
      <w:r w:rsidRPr="0038459B">
        <w:t xml:space="preserve"> Ashcraft &amp; Kirk’s (2001)</w:t>
      </w:r>
      <w:r w:rsidR="00963A0E">
        <w:t xml:space="preserve"> theory</w:t>
      </w:r>
      <w:r w:rsidRPr="0038459B">
        <w:t>.</w:t>
      </w:r>
    </w:p>
    <w:p w14:paraId="24A071D4" w14:textId="77777777" w:rsidR="005814A3" w:rsidRPr="0038459B" w:rsidRDefault="005814A3" w:rsidP="000A2F4F">
      <w:pPr>
        <w:spacing w:line="480" w:lineRule="auto"/>
        <w:jc w:val="both"/>
      </w:pPr>
    </w:p>
    <w:p w14:paraId="3A3B9347" w14:textId="204DD3D5" w:rsidR="005814A3" w:rsidRPr="0038459B" w:rsidRDefault="005814A3" w:rsidP="000A2F4F">
      <w:pPr>
        <w:spacing w:line="480" w:lineRule="auto"/>
        <w:jc w:val="both"/>
      </w:pPr>
      <w:r w:rsidRPr="0038459B">
        <w:tab/>
        <w:t xml:space="preserve">However, individuals may retain different levels of WM-capacity, and such variables are likely to impact MP.  Researchers found that the maths-anxious retain high WM-capacity </w:t>
      </w:r>
      <w:r w:rsidR="00963A0E">
        <w:t>and outperform</w:t>
      </w:r>
      <w:r w:rsidRPr="0038459B">
        <w:t xml:space="preserve"> their counterparts in basic and applied maths tasks (Miller &amp; Bichsel, 2004).  A study conducted on children reported the negative relationship between MA and MP was evident in children that exhibited high levels of WM-capacity; and not those that displayed a low WM-capacity (Ramirez, Chang, Levine, &amp; Beilock, 2016).  The authors suggested the variance in MP was caused by the high WM group’s reliance on retrieving solutions from previous situations to assist with the concurrent task, consequently overloading WM and depressing MP (Ramirez </w:t>
      </w:r>
      <w:r w:rsidRPr="0038459B">
        <w:rPr>
          <w:i/>
        </w:rPr>
        <w:t>et al.</w:t>
      </w:r>
      <w:r w:rsidRPr="0038459B">
        <w:t xml:space="preserve">, 2016).  A recent longitudinal study supported these findings and concluded that MA detrimentally impacts MP on tasks reliant on greater cognitive processing, with the high WM-capacity group exhibiting greater susceptibility (Ching, 2017).  Earlier research conducted on adults found participants with high WM-capacity outperformed their counterparts in an unpressurised maths test condition; while, under a stressful condition, the MP was comparable between the groups (Beilock &amp; Carr, 2005).  The study considered WM without testing MA, although demonstrates MP is detrimentally impacted under stressful </w:t>
      </w:r>
      <w:r w:rsidRPr="0038459B">
        <w:lastRenderedPageBreak/>
        <w:t xml:space="preserve">situations for individuals that retain a high level of WM.  These studies suggest, retaining a high WM-capacity is reliant on retrieving strategies to perform less basic numerical problems, which impairs MP in comparison to those that retain lower levels of WM-capacity that is likely to further degrade in stressful situations.  </w:t>
      </w:r>
    </w:p>
    <w:p w14:paraId="1A8DECA7" w14:textId="77777777" w:rsidR="005814A3" w:rsidRPr="0038459B" w:rsidRDefault="005814A3" w:rsidP="000A2F4F">
      <w:pPr>
        <w:spacing w:line="480" w:lineRule="auto"/>
        <w:jc w:val="both"/>
      </w:pPr>
    </w:p>
    <w:p w14:paraId="51BC7EAF" w14:textId="5FFD3EC3" w:rsidR="005814A3" w:rsidRPr="0038459B" w:rsidRDefault="005814A3" w:rsidP="000A2F4F">
      <w:pPr>
        <w:spacing w:line="480" w:lineRule="auto"/>
        <w:jc w:val="both"/>
      </w:pPr>
      <w:r w:rsidRPr="0038459B">
        <w:tab/>
        <w:t xml:space="preserve">Ashcraft and colleagues’ explanation for how MA impedes the WM and impairs MP is a prominent theory.  While, recent research proposed the high maths-anxious are </w:t>
      </w:r>
      <w:r w:rsidR="00FA2E46">
        <w:t xml:space="preserve">likely to be </w:t>
      </w:r>
      <w:r w:rsidRPr="0038459B">
        <w:t xml:space="preserve">numerically deficient in low-level processing, potentially mediated by an otherwise partly occupied WM (Ching, 2017; Maloney </w:t>
      </w:r>
      <w:r w:rsidRPr="0038459B">
        <w:rPr>
          <w:i/>
        </w:rPr>
        <w:t>et al.</w:t>
      </w:r>
      <w:r w:rsidRPr="0038459B">
        <w:t>,</w:t>
      </w:r>
      <w:r w:rsidRPr="0038459B">
        <w:rPr>
          <w:i/>
        </w:rPr>
        <w:t xml:space="preserve"> </w:t>
      </w:r>
      <w:r w:rsidRPr="0038459B">
        <w:t xml:space="preserve">2010; Maloney </w:t>
      </w:r>
      <w:r w:rsidRPr="0038459B">
        <w:rPr>
          <w:i/>
        </w:rPr>
        <w:t>et al.</w:t>
      </w:r>
      <w:r w:rsidRPr="0038459B">
        <w:t xml:space="preserve">, 2011; Nunez-Pena &amp; Suarez-Pellicioni, 2014; Ramirez </w:t>
      </w:r>
      <w:r w:rsidRPr="0038459B">
        <w:rPr>
          <w:i/>
        </w:rPr>
        <w:t>et al.</w:t>
      </w:r>
      <w:r w:rsidRPr="0038459B">
        <w:t>, 2016).  Therefore, the present study will measure the participants WM-capacity, by conducting a backward digit span test that is regularly employed to assess an individual’s WM-capacity</w:t>
      </w:r>
      <w:r w:rsidR="00C95D65">
        <w:t xml:space="preserve"> (See Appendix B</w:t>
      </w:r>
      <w:r w:rsidR="00220C7D">
        <w:t>)</w:t>
      </w:r>
      <w:r w:rsidRPr="0038459B">
        <w:t>.  Additionally, measuring the participants</w:t>
      </w:r>
      <w:r w:rsidR="007069B9">
        <w:t>’</w:t>
      </w:r>
      <w:r w:rsidRPr="0038459B">
        <w:t xml:space="preserve"> MP, b</w:t>
      </w:r>
      <w:r w:rsidR="00130D23">
        <w:t>y administering a simple, timed</w:t>
      </w:r>
      <w:r w:rsidRPr="0038459B">
        <w:t xml:space="preserve"> arithmetic test.  The BMA-3 contains many double-digit tasks that were devised as a copyright free evaluation to assist research into MA (Steiner &amp; Ashcraft, 2012)</w:t>
      </w:r>
      <w:r w:rsidR="00C95D65">
        <w:t xml:space="preserve"> (See Appendix C</w:t>
      </w:r>
      <w:r w:rsidR="00220C7D">
        <w:t>)</w:t>
      </w:r>
      <w:r w:rsidRPr="0038459B">
        <w:t>.</w:t>
      </w:r>
    </w:p>
    <w:p w14:paraId="4754EC5F" w14:textId="77777777" w:rsidR="005814A3" w:rsidRPr="0038459B" w:rsidRDefault="005814A3" w:rsidP="000A2F4F">
      <w:pPr>
        <w:spacing w:line="480" w:lineRule="auto"/>
        <w:jc w:val="both"/>
      </w:pPr>
    </w:p>
    <w:p w14:paraId="1FFCC876" w14:textId="77777777" w:rsidR="005814A3" w:rsidRPr="0038459B" w:rsidRDefault="005814A3" w:rsidP="000A2F4F">
      <w:pPr>
        <w:spacing w:line="480" w:lineRule="auto"/>
        <w:jc w:val="both"/>
        <w:rPr>
          <w:i/>
        </w:rPr>
      </w:pPr>
      <w:r w:rsidRPr="0038459B">
        <w:rPr>
          <w:i/>
        </w:rPr>
        <w:t>Attitudes towards maths</w:t>
      </w:r>
    </w:p>
    <w:p w14:paraId="3FA32970" w14:textId="77777777" w:rsidR="005814A3" w:rsidRPr="0038459B" w:rsidRDefault="005814A3" w:rsidP="000A2F4F">
      <w:pPr>
        <w:spacing w:line="480" w:lineRule="auto"/>
        <w:jc w:val="both"/>
      </w:pPr>
      <w:r w:rsidRPr="0038459B">
        <w:tab/>
        <w:t xml:space="preserve">Researchers have postulated the potential causes of MA are multi-layered and may stem from numerous interlinked sources; inherited risk of anxiety or cognitive predisposition, and negative ATM elicited by educational and parental influences (Ashcraft &amp; Krause, 2007; Beilock &amp; Maloney, 2015; Ma &amp; Xu, 2004; Maloney &amp; Beilock, 2012; Soni &amp; Kumar, 2017).  An ATM is a positive or negative emotional response related to the learning of maths, which may facilitate motivation to learn and confidence to succeed; or negatively question the need for maths, with several authors suggesting a negative ATM is likely to precede the onset of MA (Hembree, 1990; Ma &amp; Kishor, 1997; Ma &amp; Xu, 2004; Soni &amp; Kumari, 2017; Wigfield &amp; </w:t>
      </w:r>
      <w:r w:rsidRPr="0038459B">
        <w:lastRenderedPageBreak/>
        <w:t xml:space="preserve">Meece, 1988).  Therefore, it could be argued that ATM and MA appear to be closely related but differ as MA is more likely experienced when performing or contemplating a maths task; while a negative ATM is a lack of desire to engage with maths.  The influences of negative ATM are likely to develop before a child enters the educational system, by constructing ideas about maths that are influenced by their parents (Geist, 2010; Wigfield &amp; Meece, 1988).  </w:t>
      </w:r>
    </w:p>
    <w:p w14:paraId="71798DF8" w14:textId="77777777" w:rsidR="005814A3" w:rsidRPr="0038459B" w:rsidRDefault="005814A3" w:rsidP="000A2F4F">
      <w:pPr>
        <w:spacing w:line="480" w:lineRule="auto"/>
        <w:jc w:val="both"/>
      </w:pPr>
    </w:p>
    <w:p w14:paraId="5F484C97" w14:textId="77777777" w:rsidR="005814A3" w:rsidRPr="0038459B" w:rsidRDefault="005814A3" w:rsidP="000A2F4F">
      <w:pPr>
        <w:spacing w:line="480" w:lineRule="auto"/>
        <w:jc w:val="both"/>
        <w:rPr>
          <w:i/>
        </w:rPr>
      </w:pPr>
      <w:r w:rsidRPr="0038459B">
        <w:rPr>
          <w:i/>
        </w:rPr>
        <w:t xml:space="preserve">The parental role  </w:t>
      </w:r>
    </w:p>
    <w:p w14:paraId="73AF3377" w14:textId="77777777" w:rsidR="005814A3" w:rsidRPr="0038459B" w:rsidRDefault="005814A3" w:rsidP="000A2F4F">
      <w:pPr>
        <w:spacing w:line="480" w:lineRule="auto"/>
        <w:jc w:val="both"/>
      </w:pPr>
      <w:r w:rsidRPr="0038459B">
        <w:t xml:space="preserve"> </w:t>
      </w:r>
      <w:r w:rsidRPr="0038459B">
        <w:tab/>
        <w:t xml:space="preserve">Research suggests, if a parent’s maths experiences were negative, this impression is likely to be imparted to the next generation (Gunderson, Ramirez, Levine, &amp; Beilock, 2012).  Parental influences usually continue during the child’s formal education, by providing support and assistance with maths homework.  A recent study considered the frequency of parental assistance in maths homework, by capturing the children’s attitudes, MA and MP on two occasions during the scholastic year (Maloney, Gunderson, Ramirez, &amp; Beilock, 2015).  The findings indicated the highly maths-anxious parents that regularly assisted, adversely impacted the children’s MP by the end of the academic year; although infrequent homework assistance had no effect (Maloney </w:t>
      </w:r>
      <w:r w:rsidRPr="0038459B">
        <w:rPr>
          <w:i/>
        </w:rPr>
        <w:t>et al.</w:t>
      </w:r>
      <w:r w:rsidRPr="0038459B">
        <w:t xml:space="preserve">, 2015).  The authors discussed the parents’ negative ATM demotivated the children and promoted a reluctance to learn maths (Maloney </w:t>
      </w:r>
      <w:r w:rsidRPr="0038459B">
        <w:rPr>
          <w:i/>
        </w:rPr>
        <w:t>et al.</w:t>
      </w:r>
      <w:r w:rsidRPr="0038459B">
        <w:t xml:space="preserve">, 2015).  This potential outcome was found in elementary maths, abilities most parents retain, emphasising the potential adverse impact of negative parental ATM, on a child’s MP.  </w:t>
      </w:r>
    </w:p>
    <w:p w14:paraId="23564AAD" w14:textId="77777777" w:rsidR="005814A3" w:rsidRPr="0038459B" w:rsidRDefault="005814A3" w:rsidP="000A2F4F">
      <w:pPr>
        <w:spacing w:line="480" w:lineRule="auto"/>
        <w:jc w:val="both"/>
      </w:pPr>
    </w:p>
    <w:p w14:paraId="407B9ECC" w14:textId="0DE96662" w:rsidR="005814A3" w:rsidRPr="0038459B" w:rsidRDefault="005814A3" w:rsidP="000A2F4F">
      <w:pPr>
        <w:spacing w:line="480" w:lineRule="auto"/>
        <w:jc w:val="both"/>
      </w:pPr>
      <w:r w:rsidRPr="0038459B">
        <w:tab/>
        <w:t xml:space="preserve"> The parental influence may increase when maths becomes more challenging in secondary school.  A recent study found a significant correlation between the parents’ ATM and their childre</w:t>
      </w:r>
      <w:r w:rsidR="001538A4">
        <w:t>n</w:t>
      </w:r>
      <w:r w:rsidRPr="0038459B">
        <w:t xml:space="preserve"> (</w:t>
      </w:r>
      <w:r w:rsidRPr="0038459B">
        <w:rPr>
          <w:i/>
        </w:rPr>
        <w:t xml:space="preserve">r </w:t>
      </w:r>
      <w:r w:rsidR="001538A4">
        <w:t xml:space="preserve">= .87), </w:t>
      </w:r>
      <w:r w:rsidRPr="0038459B">
        <w:t>an inverse correlation for a parent’s MA and the children’s ATM (</w:t>
      </w:r>
      <w:r w:rsidRPr="0038459B">
        <w:rPr>
          <w:i/>
        </w:rPr>
        <w:t>r</w:t>
      </w:r>
      <w:r w:rsidRPr="0038459B">
        <w:t xml:space="preserve"> = -.78) and a strong correlation between the children’s ATM and MP (</w:t>
      </w:r>
      <w:r w:rsidRPr="0038459B">
        <w:rPr>
          <w:i/>
        </w:rPr>
        <w:t xml:space="preserve">r </w:t>
      </w:r>
      <w:r w:rsidRPr="0038459B">
        <w:t xml:space="preserve">= .80) (Soni &amp; Kumari, 2017).  Albeit, if parents provide a positive maths attitude and exhibit positive </w:t>
      </w:r>
      <w:r w:rsidRPr="0038459B">
        <w:lastRenderedPageBreak/>
        <w:t xml:space="preserve">expectations for the child to succeed, children may resist the negative impact of MA (Soni &amp; Kumari, 2017; Vukovic, Kieffer, Bailey, &amp; Harari, 2013).  Emphasising </w:t>
      </w:r>
      <w:r w:rsidR="001538A4">
        <w:t>the importance of parental ATM</w:t>
      </w:r>
      <w:r w:rsidRPr="0038459B">
        <w:t>, which may inadvertently influence or elevate MA and w</w:t>
      </w:r>
      <w:r w:rsidR="001538A4">
        <w:t>eaken MP, even</w:t>
      </w:r>
      <w:r w:rsidRPr="0038459B">
        <w:t xml:space="preserve"> under the auspices of good intentions.</w:t>
      </w:r>
    </w:p>
    <w:p w14:paraId="6187CAAE" w14:textId="77777777" w:rsidR="005814A3" w:rsidRPr="0038459B" w:rsidRDefault="005814A3" w:rsidP="000A2F4F">
      <w:pPr>
        <w:spacing w:line="480" w:lineRule="auto"/>
        <w:jc w:val="both"/>
      </w:pPr>
    </w:p>
    <w:p w14:paraId="3177557F" w14:textId="77777777" w:rsidR="005814A3" w:rsidRPr="0038459B" w:rsidRDefault="005814A3" w:rsidP="000A2F4F">
      <w:pPr>
        <w:spacing w:line="480" w:lineRule="auto"/>
        <w:jc w:val="both"/>
        <w:rPr>
          <w:i/>
        </w:rPr>
      </w:pPr>
      <w:r w:rsidRPr="0038459B">
        <w:rPr>
          <w:i/>
        </w:rPr>
        <w:t>Teaching experiences</w:t>
      </w:r>
    </w:p>
    <w:p w14:paraId="37A8672F" w14:textId="50D334F5" w:rsidR="00FC5011" w:rsidRDefault="005814A3" w:rsidP="000A2F4F">
      <w:pPr>
        <w:spacing w:line="480" w:lineRule="auto"/>
        <w:jc w:val="both"/>
      </w:pPr>
      <w:r w:rsidRPr="0038459B">
        <w:tab/>
        <w:t xml:space="preserve">Another major influence on individual’s maths development is initiated by teaching experiences that relate to the teachers’: negative ATM, MA, </w:t>
      </w:r>
      <w:r w:rsidR="002E7660">
        <w:t xml:space="preserve">maths competency, </w:t>
      </w:r>
      <w:r w:rsidRPr="0038459B">
        <w:t xml:space="preserve">behaviour or the teaching styles employed.  Children are likely to avoid maths when encountering teachers that require correctness; the behaviour is likely to influence the children’s behaviour, which may initiate a negative ATM, and ultimately impair MP (Turner </w:t>
      </w:r>
      <w:r w:rsidRPr="0038459B">
        <w:rPr>
          <w:i/>
        </w:rPr>
        <w:t>et al.</w:t>
      </w:r>
      <w:r w:rsidRPr="0038459B">
        <w:t xml:space="preserve">, 2002).  The influence and impact of teachers’ </w:t>
      </w:r>
      <w:r w:rsidR="002E7660">
        <w:t xml:space="preserve">ATM and MA </w:t>
      </w:r>
      <w:r w:rsidRPr="0038459B">
        <w:t xml:space="preserve">on their wards </w:t>
      </w:r>
      <w:r w:rsidR="002E7660">
        <w:t xml:space="preserve">was considered by </w:t>
      </w:r>
      <w:r w:rsidRPr="0038459B">
        <w:t>Beiloc</w:t>
      </w:r>
      <w:r w:rsidR="002E7660">
        <w:t>k, Gunderson, Ramirez, &amp; Levine</w:t>
      </w:r>
      <w:r w:rsidRPr="0038459B">
        <w:t xml:space="preserve"> </w:t>
      </w:r>
      <w:r w:rsidR="002E7660">
        <w:t>(</w:t>
      </w:r>
      <w:r w:rsidRPr="0038459B">
        <w:t>2010).  The authors suggested, teachers exhibiting negative behaviour relating to maths impede</w:t>
      </w:r>
      <w:r w:rsidR="00B95C0E">
        <w:t>d</w:t>
      </w:r>
      <w:r w:rsidRPr="0038459B">
        <w:t xml:space="preserve"> the students’ </w:t>
      </w:r>
      <w:r w:rsidR="00B95C0E">
        <w:t>mathematical knowledge,</w:t>
      </w:r>
      <w:r w:rsidRPr="0038459B">
        <w:t xml:space="preserve"> </w:t>
      </w:r>
      <w:r w:rsidR="00B95C0E">
        <w:t>which detrimentally impacted</w:t>
      </w:r>
      <w:r w:rsidRPr="0038459B">
        <w:t xml:space="preserve"> MP (Beilock </w:t>
      </w:r>
      <w:r w:rsidRPr="0038459B">
        <w:rPr>
          <w:i/>
        </w:rPr>
        <w:t>et al.</w:t>
      </w:r>
      <w:r w:rsidRPr="0038459B">
        <w:t>, 20</w:t>
      </w:r>
      <w:r w:rsidR="00592493">
        <w:t xml:space="preserve">10).  </w:t>
      </w:r>
      <w:r w:rsidRPr="0038459B">
        <w:t>The</w:t>
      </w:r>
      <w:r w:rsidR="005F04A4">
        <w:t>refore, the</w:t>
      </w:r>
      <w:r w:rsidRPr="0038459B">
        <w:t xml:space="preserve"> teacher’s behaviour and ATM are potentially crucia</w:t>
      </w:r>
      <w:r w:rsidR="0048603F">
        <w:t xml:space="preserve">l in how </w:t>
      </w:r>
      <w:r w:rsidR="007E12D5">
        <w:t xml:space="preserve">they teach the subject, </w:t>
      </w:r>
      <w:r w:rsidR="00FC5011">
        <w:t xml:space="preserve">which is likely to be mediated by </w:t>
      </w:r>
      <w:r w:rsidR="005F04A4">
        <w:t xml:space="preserve">retaining </w:t>
      </w:r>
      <w:r w:rsidR="007E12D5">
        <w:t>the</w:t>
      </w:r>
      <w:r w:rsidR="005F04A4">
        <w:t xml:space="preserve"> maths ability</w:t>
      </w:r>
      <w:r w:rsidR="0048603F">
        <w:t xml:space="preserve"> to teach the subject.  </w:t>
      </w:r>
    </w:p>
    <w:p w14:paraId="15AE0057" w14:textId="77777777" w:rsidR="00B95C0E" w:rsidRDefault="00FC5011" w:rsidP="000A2F4F">
      <w:pPr>
        <w:spacing w:line="480" w:lineRule="auto"/>
        <w:jc w:val="both"/>
      </w:pPr>
      <w:r>
        <w:tab/>
      </w:r>
    </w:p>
    <w:p w14:paraId="4A17AC46" w14:textId="4F4FC553" w:rsidR="005814A3" w:rsidRPr="00FC5011" w:rsidRDefault="00B95C0E" w:rsidP="000A2F4F">
      <w:pPr>
        <w:spacing w:line="480" w:lineRule="auto"/>
        <w:jc w:val="both"/>
        <w:rPr>
          <w:color w:val="FF0000"/>
        </w:rPr>
      </w:pPr>
      <w:r>
        <w:tab/>
      </w:r>
      <w:r w:rsidR="0048603F">
        <w:t xml:space="preserve">A large longitudinal study conducted </w:t>
      </w:r>
      <w:r w:rsidR="00A27044">
        <w:t>in the USA, found</w:t>
      </w:r>
      <w:r w:rsidR="0048603F">
        <w:t xml:space="preserve"> </w:t>
      </w:r>
      <w:r w:rsidR="005F04A4">
        <w:t>primary school pupils</w:t>
      </w:r>
      <w:r w:rsidR="00D729B1">
        <w:t>’</w:t>
      </w:r>
      <w:r w:rsidR="0048603F">
        <w:t xml:space="preserve"> MP was significantly related to the teachers’ </w:t>
      </w:r>
      <w:r w:rsidR="007E12D5">
        <w:t xml:space="preserve">maths competency (Hill, Rowan, &amp; Ball, 2005).  </w:t>
      </w:r>
    </w:p>
    <w:p w14:paraId="09D5D203" w14:textId="660FA0FF" w:rsidR="00E168C3" w:rsidRPr="00CD4E95" w:rsidRDefault="005814A3" w:rsidP="000A2F4F">
      <w:pPr>
        <w:spacing w:line="480" w:lineRule="auto"/>
        <w:jc w:val="both"/>
        <w:rPr>
          <w:color w:val="000000" w:themeColor="text1"/>
        </w:rPr>
      </w:pPr>
      <w:r w:rsidRPr="0038459B">
        <w:t>Coincidently, preservice teachers reported the highest levels of MA among university undergradua</w:t>
      </w:r>
      <w:r w:rsidR="00FC5011">
        <w:t>tes (Hembree, 1990).  P</w:t>
      </w:r>
      <w:r w:rsidRPr="0038459B">
        <w:t>otentially initiated from child</w:t>
      </w:r>
      <w:r w:rsidR="00D729B1">
        <w:t xml:space="preserve">hood to college experiences, </w:t>
      </w:r>
      <w:r w:rsidR="00E168C3">
        <w:t>as</w:t>
      </w:r>
      <w:r w:rsidRPr="0038459B">
        <w:t xml:space="preserve"> </w:t>
      </w:r>
      <w:r w:rsidR="00E168C3">
        <w:t>research found</w:t>
      </w:r>
      <w:r w:rsidRPr="0038459B">
        <w:t xml:space="preserve"> one in 14 respondents had encountered positive maths class experiences (Jackson &amp; Leffingwell, 1999).  This was supported by a Turkish study of preservice</w:t>
      </w:r>
      <w:r w:rsidR="00E168C3">
        <w:t xml:space="preserve"> teachers, which found</w:t>
      </w:r>
      <w:r w:rsidRPr="0038459B">
        <w:t xml:space="preserve"> less than 14% reported positive teaching experiences, and over 50% of the </w:t>
      </w:r>
      <w:r w:rsidRPr="0038459B">
        <w:lastRenderedPageBreak/>
        <w:t>participants experienced at least a moderate level of MA that was initiated from the teachers’ negative ATM and teaching experiences (Bekdemir, 2010).  A recent small study compared the level of MA</w:t>
      </w:r>
      <w:r w:rsidR="002E7660">
        <w:t xml:space="preserve"> of primary preservice teachers, which was </w:t>
      </w:r>
      <w:r w:rsidR="00B95C0E">
        <w:t>retested five years later</w:t>
      </w:r>
      <w:r w:rsidRPr="0038459B">
        <w:t xml:space="preserve"> (Gresham, 2017).  The author reported a slight decline in the teachers</w:t>
      </w:r>
      <w:r w:rsidR="00D729B1">
        <w:t>’</w:t>
      </w:r>
      <w:r w:rsidRPr="0038459B">
        <w:t xml:space="preserve"> MA, </w:t>
      </w:r>
      <w:r w:rsidR="00CD4E95">
        <w:t>when MA was retested.  I</w:t>
      </w:r>
      <w:r w:rsidRPr="0038459B">
        <w:t xml:space="preserve">mplying MA is likely to continue beyond the preservice training phase. </w:t>
      </w:r>
      <w:r w:rsidR="00E168C3">
        <w:t xml:space="preserve"> </w:t>
      </w:r>
      <w:r w:rsidRPr="0038459B">
        <w:t>The previously cited research sug</w:t>
      </w:r>
      <w:r w:rsidR="00E168C3">
        <w:t xml:space="preserve">gests, if teachers </w:t>
      </w:r>
      <w:r w:rsidR="00D729B1">
        <w:t>lack</w:t>
      </w:r>
      <w:r w:rsidR="002E7660">
        <w:t xml:space="preserve"> maths competency and </w:t>
      </w:r>
      <w:r w:rsidR="00E168C3">
        <w:t>suffer MA or</w:t>
      </w:r>
      <w:r w:rsidRPr="0038459B">
        <w:t xml:space="preserve"> retain a negative ATM, these are likely to be transmitted to the class, and the teachers’ negative influence</w:t>
      </w:r>
      <w:r w:rsidR="00D729B1">
        <w:t>s</w:t>
      </w:r>
      <w:r w:rsidRPr="0038459B">
        <w:t xml:space="preserve"> may extend throughout their career.  </w:t>
      </w:r>
      <w:r w:rsidR="00CD4E95" w:rsidRPr="00CD4E95">
        <w:rPr>
          <w:color w:val="000000" w:themeColor="text1"/>
        </w:rPr>
        <w:t xml:space="preserve">The influence of poor teaching experiences in a child’s formative years may influence inferior MP and initiate </w:t>
      </w:r>
      <w:r w:rsidR="00CD4E95">
        <w:rPr>
          <w:color w:val="000000" w:themeColor="text1"/>
        </w:rPr>
        <w:t>a</w:t>
      </w:r>
      <w:r w:rsidR="00CD4E95" w:rsidRPr="00CD4E95">
        <w:rPr>
          <w:color w:val="000000" w:themeColor="text1"/>
        </w:rPr>
        <w:t xml:space="preserve"> negative ATM and MA, </w:t>
      </w:r>
      <w:r w:rsidR="00CD4E95">
        <w:rPr>
          <w:color w:val="000000" w:themeColor="text1"/>
        </w:rPr>
        <w:t>which</w:t>
      </w:r>
      <w:r w:rsidR="00CD4E95" w:rsidRPr="00CD4E95">
        <w:rPr>
          <w:color w:val="000000" w:themeColor="text1"/>
        </w:rPr>
        <w:t xml:space="preserve"> is likely to commence in primary school and develop through high sch</w:t>
      </w:r>
      <w:r w:rsidR="00315606">
        <w:rPr>
          <w:color w:val="000000" w:themeColor="text1"/>
        </w:rPr>
        <w:t>o</w:t>
      </w:r>
      <w:r w:rsidR="00B95C0E">
        <w:rPr>
          <w:color w:val="000000" w:themeColor="text1"/>
        </w:rPr>
        <w:t>ol and potentially endure</w:t>
      </w:r>
      <w:r w:rsidR="00CD4E95" w:rsidRPr="00CD4E95">
        <w:rPr>
          <w:color w:val="000000" w:themeColor="text1"/>
        </w:rPr>
        <w:t xml:space="preserve"> a lifetime (Ashcraft &amp; Krause 2007; Hembree, 1990; Maloney &amp; Beilock, 2012; Ramirez, Gunderson, Levine, &amp; Beilock, 2013; Wu </w:t>
      </w:r>
      <w:r w:rsidR="00CD4E95" w:rsidRPr="00CD4E95">
        <w:rPr>
          <w:i/>
          <w:color w:val="000000" w:themeColor="text1"/>
        </w:rPr>
        <w:t>et al.</w:t>
      </w:r>
      <w:r w:rsidR="00CD4E95" w:rsidRPr="00CD4E95">
        <w:rPr>
          <w:color w:val="000000" w:themeColor="text1"/>
        </w:rPr>
        <w:t>, 2012).</w:t>
      </w:r>
      <w:r w:rsidR="00592493">
        <w:rPr>
          <w:color w:val="000000" w:themeColor="text1"/>
        </w:rPr>
        <w:t xml:space="preserve">  </w:t>
      </w:r>
      <w:r w:rsidR="00220C7D">
        <w:t>T</w:t>
      </w:r>
      <w:r w:rsidR="00CD4E95">
        <w:t>herefore, this</w:t>
      </w:r>
      <w:r w:rsidRPr="0038459B">
        <w:t xml:space="preserve"> present study will measure the participants teaching experiences, to determine whether teacher experiences and </w:t>
      </w:r>
      <w:r w:rsidR="00220C7D">
        <w:t>ATM</w:t>
      </w:r>
      <w:r w:rsidRPr="0038459B">
        <w:t xml:space="preserve"> impact MA and MP, by adapting the teaching </w:t>
      </w:r>
      <w:r w:rsidR="00190E7B">
        <w:t>sub-scale of the</w:t>
      </w:r>
      <w:r w:rsidRPr="0038459B">
        <w:t xml:space="preserve"> Maths Attitude Scales (Fennema &amp; Sherman, 1976)</w:t>
      </w:r>
      <w:r w:rsidR="00220C7D">
        <w:t xml:space="preserve"> (See Appendix A)</w:t>
      </w:r>
      <w:r w:rsidRPr="0038459B">
        <w:t>.</w:t>
      </w:r>
      <w:r w:rsidR="00E168C3">
        <w:t xml:space="preserve"> </w:t>
      </w:r>
    </w:p>
    <w:p w14:paraId="4C7556E9" w14:textId="1D05FF7A" w:rsidR="005814A3" w:rsidRPr="0038459B" w:rsidRDefault="005814A3" w:rsidP="000A2F4F">
      <w:pPr>
        <w:spacing w:line="480" w:lineRule="auto"/>
        <w:jc w:val="both"/>
      </w:pPr>
    </w:p>
    <w:p w14:paraId="4C93F4B2" w14:textId="77777777" w:rsidR="005814A3" w:rsidRPr="0038459B" w:rsidRDefault="005814A3" w:rsidP="000A2F4F">
      <w:pPr>
        <w:spacing w:line="480" w:lineRule="auto"/>
        <w:jc w:val="both"/>
        <w:rPr>
          <w:i/>
        </w:rPr>
      </w:pPr>
      <w:r w:rsidRPr="0038459B">
        <w:rPr>
          <w:i/>
        </w:rPr>
        <w:t xml:space="preserve">Maths anxiety among university undergraduates </w:t>
      </w:r>
    </w:p>
    <w:p w14:paraId="631F3883" w14:textId="77777777" w:rsidR="005814A3" w:rsidRPr="0038459B" w:rsidRDefault="005814A3" w:rsidP="000A2F4F">
      <w:pPr>
        <w:spacing w:line="480" w:lineRule="auto"/>
        <w:jc w:val="both"/>
      </w:pPr>
      <w:r w:rsidRPr="0038459B">
        <w:tab/>
        <w:t xml:space="preserve">Previously cited research has considered the development of MA and the impact on MP, and in recent times usually studying children, which may aid educational strategies to restrict the impact on MP.  However, research that considers university students is likely to show the consequences of MA, and identify individuals that potentially avoided maths, a behaviour associated with MA (Ashcraft &amp; Kirk, 2001; Beilock &amp; Maloney, 2015; Hembree, 1990; Wigfield &amp; Meece, 1988).  Early research reported a high prevalence rate of MA among undergraduate students, although the study utilised mathematical and psychology students (Betz, 1978).  The high prevalence rate may be attributed to the demands of university level of </w:t>
      </w:r>
      <w:r w:rsidRPr="0038459B">
        <w:lastRenderedPageBreak/>
        <w:t xml:space="preserve">maths.  Yet few studies have considered MA among participants from a wider variety of courses; one recent cross-cultural study suggested no variance among majors in two universities in the USA and Egypt (Hamza &amp; Ahmed, 2013).  Potentially dispelling the notion individuals that experience MA avoid maths. </w:t>
      </w:r>
    </w:p>
    <w:p w14:paraId="3FC7F05A" w14:textId="77777777" w:rsidR="005814A3" w:rsidRPr="0038459B" w:rsidRDefault="005814A3" w:rsidP="000A2F4F">
      <w:pPr>
        <w:spacing w:line="480" w:lineRule="auto"/>
        <w:jc w:val="both"/>
      </w:pPr>
    </w:p>
    <w:p w14:paraId="745C82B6" w14:textId="1D4671AB" w:rsidR="005814A3" w:rsidRPr="0038459B" w:rsidRDefault="005814A3" w:rsidP="000A2F4F">
      <w:pPr>
        <w:spacing w:line="480" w:lineRule="auto"/>
        <w:jc w:val="both"/>
      </w:pPr>
      <w:r w:rsidRPr="0038459B">
        <w:tab/>
        <w:t>While MA has undergone much consideration, few have considered the phenomenon among different age-groups within a university setting, or specifically between students that enrolled post-secondary education</w:t>
      </w:r>
      <w:r w:rsidR="00592493">
        <w:t xml:space="preserve"> and those that delayed entry.  </w:t>
      </w:r>
      <w:r w:rsidRPr="0038459B">
        <w:t xml:space="preserve">Recently research has investigated MA among students of different ages, and an exploratory </w:t>
      </w:r>
      <w:r w:rsidR="00B95C0E">
        <w:t>study employed 120 participants</w:t>
      </w:r>
      <w:r w:rsidR="00592493">
        <w:t xml:space="preserve">.  </w:t>
      </w:r>
      <w:r w:rsidRPr="0038459B">
        <w:t>They found no significant differences in MA between the different age-groups (Mutodi &amp; Nigrande, 2014).  In contrast, other studies indicated non-traditional-aged students reported higher rates of MA than the traditional-aged student (Betz,</w:t>
      </w:r>
      <w:r w:rsidR="00592493">
        <w:t xml:space="preserve"> 1978; Jameson &amp; Fusco, 2014).  </w:t>
      </w:r>
      <w:r w:rsidRPr="0038459B">
        <w:t>Betz’s research comprised of comparable quantities of both sexes; although Jameson &amp; Fusco study excluded gender data, as to rest</w:t>
      </w:r>
      <w:r w:rsidR="00592493">
        <w:t xml:space="preserve">rict gender stereotype threat.  </w:t>
      </w:r>
      <w:r w:rsidRPr="0038459B">
        <w:t>The researcher’s method to determine the participant’s MP was by questionnaire and not experimental means, as the researchers were testing the respondent’s maths self-efficacy (Jameson &amp; Fusco, 2014).  While maths self-efficacy is not a measure of MP, it represents the individual’s perceived abilities, developed from past experiences, grades accomplished, and the influ</w:t>
      </w:r>
      <w:r w:rsidR="00592493">
        <w:t xml:space="preserve">ences of parents and teachers.  </w:t>
      </w:r>
      <w:r w:rsidRPr="0038459B">
        <w:t>This current study will investigate MP by experimental means and assess whether MA differs in traditional-aged and non-traditional-aged undergraduate students that pursue non-related courses.</w:t>
      </w:r>
    </w:p>
    <w:p w14:paraId="1C0F6E0A" w14:textId="77777777" w:rsidR="005814A3" w:rsidRPr="0038459B" w:rsidRDefault="005814A3" w:rsidP="000A2F4F">
      <w:pPr>
        <w:spacing w:line="480" w:lineRule="auto"/>
        <w:jc w:val="both"/>
      </w:pPr>
    </w:p>
    <w:p w14:paraId="16FD3B18" w14:textId="77777777" w:rsidR="005814A3" w:rsidRPr="0038459B" w:rsidRDefault="005814A3" w:rsidP="000A2F4F">
      <w:pPr>
        <w:spacing w:line="480" w:lineRule="auto"/>
        <w:jc w:val="both"/>
        <w:rPr>
          <w:i/>
          <w:u w:val="single"/>
        </w:rPr>
      </w:pPr>
      <w:r w:rsidRPr="0038459B">
        <w:rPr>
          <w:i/>
          <w:u w:val="single"/>
        </w:rPr>
        <w:t>The rationale for the study</w:t>
      </w:r>
    </w:p>
    <w:p w14:paraId="0BD0C9CF" w14:textId="63769410" w:rsidR="005814A3" w:rsidRPr="0038459B" w:rsidRDefault="005814A3" w:rsidP="000A2F4F">
      <w:pPr>
        <w:spacing w:line="480" w:lineRule="auto"/>
        <w:jc w:val="both"/>
      </w:pPr>
      <w:r w:rsidRPr="0038459B">
        <w:tab/>
        <w:t>The previously cited research suggests MA emerges from early childhood, and the consequences are likely to depress MP and potent</w:t>
      </w:r>
      <w:r w:rsidR="00592493">
        <w:t xml:space="preserve">ially promote maths avoidance.  </w:t>
      </w:r>
      <w:r w:rsidRPr="0038459B">
        <w:t xml:space="preserve">This implies, </w:t>
      </w:r>
      <w:r w:rsidRPr="0038459B">
        <w:lastRenderedPageBreak/>
        <w:t>the individuals that underachieve in maths at school are more likely to avoid the subject at university and select career pathways that limit expo</w:t>
      </w:r>
      <w:r w:rsidR="00592493">
        <w:t xml:space="preserve">sure to maths (Hembree, 1990).  </w:t>
      </w:r>
      <w:r w:rsidRPr="0038459B">
        <w:t xml:space="preserve">This outcome is potentially more likely in the future, as recent data suggests MP is declining, and MA is increasing (OECD, 2009, 2012, 2013, 2015).  Suggesting both be the cause and effect of a bidirectional relationship, conceivably nurturing the behaviour of math-avoidance that further degrades MP and fuels MA in a perpetual cycle.  </w:t>
      </w:r>
    </w:p>
    <w:p w14:paraId="63DAC59E" w14:textId="77777777" w:rsidR="005814A3" w:rsidRPr="0038459B" w:rsidRDefault="005814A3" w:rsidP="000A2F4F">
      <w:pPr>
        <w:spacing w:line="480" w:lineRule="auto"/>
        <w:jc w:val="both"/>
      </w:pPr>
    </w:p>
    <w:p w14:paraId="525A88F3" w14:textId="1E71DCF7" w:rsidR="007F5EF6" w:rsidRDefault="005814A3" w:rsidP="000A2F4F">
      <w:pPr>
        <w:spacing w:line="480" w:lineRule="auto"/>
        <w:jc w:val="both"/>
      </w:pPr>
      <w:r w:rsidRPr="0038459B">
        <w:tab/>
        <w:t>Therefore, university campuses appear to be an appropriate environment to measure MA among those that have chosen a future occupational pathway.  Especially the students that potentially avoided maths, namely the non-traditional-aged students and those that study non-maths related courses, in a period when universities enrolment is increasing in numbers of non-traditional-aged students and offer a variety of courses (UCAS, 2014).  Previous MA research is limited and inconclusive in this environment.  The present study will recruit undergraduates from various courses and ages that were potentially exposed to different learning environments, and curriculum; although being representative of the m</w:t>
      </w:r>
      <w:r w:rsidR="00592493">
        <w:t xml:space="preserve">odern-day university campuses.  </w:t>
      </w:r>
      <w:r w:rsidRPr="0038459B">
        <w:t>The study partly replicates Ashcraft &amp; Kirk (2001) research, which proposed MA restricts WM-capacity and impedes MP.</w:t>
      </w:r>
    </w:p>
    <w:p w14:paraId="06A18E08" w14:textId="77777777" w:rsidR="006F790A" w:rsidRDefault="006F790A" w:rsidP="000A2F4F">
      <w:pPr>
        <w:spacing w:line="480" w:lineRule="auto"/>
        <w:jc w:val="both"/>
        <w:rPr>
          <w:i/>
          <w:u w:val="single"/>
        </w:rPr>
      </w:pPr>
    </w:p>
    <w:p w14:paraId="7CD24D78" w14:textId="1E2B8532" w:rsidR="005814A3" w:rsidRPr="007F5EF6" w:rsidRDefault="005814A3" w:rsidP="000A2F4F">
      <w:pPr>
        <w:spacing w:line="480" w:lineRule="auto"/>
        <w:jc w:val="both"/>
      </w:pPr>
      <w:r w:rsidRPr="0038459B">
        <w:rPr>
          <w:i/>
          <w:u w:val="single"/>
        </w:rPr>
        <w:t>Aims of this study</w:t>
      </w:r>
    </w:p>
    <w:p w14:paraId="2AF2F10D" w14:textId="4D60BFC5" w:rsidR="005814A3" w:rsidRPr="0038459B" w:rsidRDefault="005814A3" w:rsidP="000A2F4F">
      <w:pPr>
        <w:spacing w:line="480" w:lineRule="auto"/>
        <w:jc w:val="both"/>
      </w:pPr>
      <w:r w:rsidRPr="0038459B">
        <w:tab/>
        <w:t xml:space="preserve">The overreaching aim of this study is to explore the detrimental cyclical relationship between MA and MP, among university undergraduates that study non-maths related courses that potentially selected a vocational pathway.  This study will add to the continuing research on the phenomenon of MA, and the findings may provide evidence for the educational system.  As regardless of the age of the undergraduate, MA was likely to develop during primary and secondary education (Soni &amp; Kumari, 2017).  The findings are likely to show MA is persistent.  </w:t>
      </w:r>
      <w:r w:rsidRPr="0038459B">
        <w:lastRenderedPageBreak/>
        <w:t>Therefore</w:t>
      </w:r>
      <w:r w:rsidR="00D729B1">
        <w:t>,</w:t>
      </w:r>
      <w:r w:rsidRPr="0038459B">
        <w:t xml:space="preserve"> the findings may be utilised to conceptualise interventions and nurturing future increased enrolment in maths related courses from prospective university students.  Insomuch, improving the career prospects for the next generation of university graduates.  As perpetuation of math-avoidance may promote consequences for society, as technological advancement requires maths competency. </w:t>
      </w:r>
    </w:p>
    <w:p w14:paraId="45164E53" w14:textId="77777777" w:rsidR="005814A3" w:rsidRPr="0038459B" w:rsidRDefault="005814A3" w:rsidP="000A2F4F">
      <w:pPr>
        <w:spacing w:line="480" w:lineRule="auto"/>
        <w:jc w:val="both"/>
      </w:pPr>
    </w:p>
    <w:p w14:paraId="19AE2357" w14:textId="449440AC" w:rsidR="005814A3" w:rsidRPr="0038459B" w:rsidRDefault="005814A3" w:rsidP="000A2F4F">
      <w:pPr>
        <w:spacing w:line="480" w:lineRule="auto"/>
        <w:jc w:val="both"/>
      </w:pPr>
      <w:r w:rsidRPr="0038459B">
        <w:tab/>
        <w:t>The following section itemises the hypotheses of this study, although the results of the study are reliant on finding significant predictor variables from two multiple regressions.  Based on the research presented in the literature review the following hypotheses are under consideration:</w:t>
      </w:r>
    </w:p>
    <w:p w14:paraId="488E7CFF" w14:textId="77777777" w:rsidR="005814A3" w:rsidRPr="0038459B" w:rsidRDefault="005814A3" w:rsidP="000A2F4F">
      <w:pPr>
        <w:spacing w:line="480" w:lineRule="auto"/>
        <w:jc w:val="both"/>
      </w:pPr>
      <w:r w:rsidRPr="0038459B">
        <w:t>H1. MP will be impaired by previous bad teaching experiences and a limited WM-capacity.</w:t>
      </w:r>
    </w:p>
    <w:p w14:paraId="1D5E2BEA" w14:textId="77777777" w:rsidR="005814A3" w:rsidRPr="0038459B" w:rsidRDefault="005814A3" w:rsidP="000A2F4F">
      <w:pPr>
        <w:spacing w:line="480" w:lineRule="auto"/>
        <w:jc w:val="both"/>
      </w:pPr>
      <w:r w:rsidRPr="0038459B">
        <w:t>H2. High level of MA will be significantly associated with negative ATM and low WM-capacity.</w:t>
      </w:r>
    </w:p>
    <w:p w14:paraId="40C76B5A" w14:textId="77777777" w:rsidR="005814A3" w:rsidRPr="0038459B" w:rsidRDefault="005814A3" w:rsidP="000A2F4F">
      <w:pPr>
        <w:spacing w:line="480" w:lineRule="auto"/>
        <w:jc w:val="both"/>
        <w:rPr>
          <w:vertAlign w:val="subscript"/>
        </w:rPr>
      </w:pPr>
      <w:r w:rsidRPr="0038459B">
        <w:t>H3. The level of MA reported will not significantly differ between the two age-groups of this study.</w:t>
      </w:r>
    </w:p>
    <w:p w14:paraId="3D6E3024" w14:textId="77777777" w:rsidR="005814A3" w:rsidRPr="0038459B" w:rsidRDefault="005814A3" w:rsidP="000A2F4F">
      <w:pPr>
        <w:spacing w:line="480" w:lineRule="auto"/>
        <w:jc w:val="both"/>
      </w:pPr>
      <w:r w:rsidRPr="0038459B">
        <w:t>H4. There will be no significant differences in MP by the two age-groups.</w:t>
      </w:r>
    </w:p>
    <w:p w14:paraId="4739A3C1" w14:textId="77777777" w:rsidR="005814A3" w:rsidRPr="0038459B" w:rsidRDefault="005814A3" w:rsidP="000A2F4F">
      <w:pPr>
        <w:spacing w:line="480" w:lineRule="auto"/>
        <w:jc w:val="both"/>
      </w:pPr>
      <w:r w:rsidRPr="0038459B">
        <w:t>H5. A moderate relationship will be found between MA and MP.</w:t>
      </w:r>
    </w:p>
    <w:p w14:paraId="21A5B172" w14:textId="3C6F8738" w:rsidR="000B7914" w:rsidRDefault="005814A3" w:rsidP="000A2F4F">
      <w:pPr>
        <w:spacing w:line="480" w:lineRule="auto"/>
        <w:jc w:val="both"/>
      </w:pPr>
      <w:r w:rsidRPr="0038459B">
        <w:t>H6. There will be a significant difference in the MP test in the high and low math-anxious.</w:t>
      </w:r>
    </w:p>
    <w:p w14:paraId="3385D9E4" w14:textId="77777777" w:rsidR="000B7914" w:rsidRDefault="000B7914" w:rsidP="000B7914">
      <w:r>
        <w:br w:type="page"/>
      </w:r>
    </w:p>
    <w:p w14:paraId="14886DE1" w14:textId="507855F1" w:rsidR="0038459B" w:rsidRPr="0038459B" w:rsidRDefault="0038459B" w:rsidP="000B7914">
      <w:pPr>
        <w:spacing w:line="480" w:lineRule="auto"/>
      </w:pPr>
      <w:r w:rsidRPr="0038459B">
        <w:rPr>
          <w:sz w:val="28"/>
          <w:szCs w:val="28"/>
        </w:rPr>
        <w:lastRenderedPageBreak/>
        <w:t>Chapter Three: Methods</w:t>
      </w:r>
    </w:p>
    <w:p w14:paraId="50EC17FF" w14:textId="77777777" w:rsidR="0038459B" w:rsidRPr="0038459B" w:rsidRDefault="0038459B" w:rsidP="000B7914">
      <w:pPr>
        <w:spacing w:line="480" w:lineRule="auto"/>
        <w:jc w:val="both"/>
        <w:rPr>
          <w:i/>
        </w:rPr>
      </w:pPr>
      <w:r w:rsidRPr="0038459B">
        <w:rPr>
          <w:i/>
        </w:rPr>
        <w:t>Participants</w:t>
      </w:r>
    </w:p>
    <w:p w14:paraId="0C616184" w14:textId="01A9EE5D" w:rsidR="0038459B" w:rsidRPr="0038459B" w:rsidRDefault="0038459B" w:rsidP="000A2F4F">
      <w:pPr>
        <w:spacing w:line="480" w:lineRule="auto"/>
        <w:jc w:val="both"/>
      </w:pPr>
      <w:r w:rsidRPr="0038459B">
        <w:tab/>
        <w:t xml:space="preserve">The sample comprised of 109 undergraduate students that were gathered by opportunity sampling from universities in South Wales.  One participant was excluded from the study due to incomplete responses, and gender was identified as 80 females and 28 males.   56 participants were aged between 18-29 years old (traditional-aged students), and 52 participants being older (non-traditional-aged students).  The participants studied: Psychology, Social courses, and English, </w:t>
      </w:r>
      <w:r w:rsidR="00954AB5">
        <w:t xml:space="preserve">although intended to recruit preservice teachers </w:t>
      </w:r>
      <w:r w:rsidRPr="0038459B">
        <w:t>for fu</w:t>
      </w:r>
      <w:r w:rsidR="00954AB5">
        <w:t>rther demographic information (S</w:t>
      </w:r>
      <w:r w:rsidRPr="0038459B">
        <w:t>ee Table 1</w:t>
      </w:r>
      <w:r w:rsidR="00954AB5">
        <w:t>)</w:t>
      </w:r>
      <w:r w:rsidRPr="0038459B">
        <w:t>.  The participants were recruited during uni</w:t>
      </w:r>
      <w:r w:rsidR="00D729B1">
        <w:t>versity lectures, with lecturer</w:t>
      </w:r>
      <w:r w:rsidRPr="0038459B">
        <w:t>s</w:t>
      </w:r>
      <w:r w:rsidR="00D729B1">
        <w:t>’</w:t>
      </w:r>
      <w:r w:rsidRPr="0038459B">
        <w:t xml:space="preserve"> prior consent, although recruitment was the researcher’s responsibility; not the lecturers’, to satisfy opportunity sampling.  All participants were of consenting age and sign </w:t>
      </w:r>
      <w:r w:rsidR="00D729B1">
        <w:t>an informed consent form</w:t>
      </w:r>
      <w:r w:rsidRPr="0038459B">
        <w:t xml:space="preserve"> prior to participation, the data provided was anonymous and confidential in line with the British Psychological Society </w:t>
      </w:r>
      <w:r w:rsidRPr="0038459B">
        <w:rPr>
          <w:i/>
        </w:rPr>
        <w:t xml:space="preserve">Code of Ethics and conduct, Code of Human Research Ethics, </w:t>
      </w:r>
      <w:r w:rsidRPr="0038459B">
        <w:t xml:space="preserve">and the University of Wales Trinity Saint David’s, </w:t>
      </w:r>
      <w:r w:rsidRPr="0038459B">
        <w:rPr>
          <w:i/>
        </w:rPr>
        <w:t>Research Ethics Integrity Code Practice</w:t>
      </w:r>
      <w:r w:rsidRPr="0038459B">
        <w:t xml:space="preserve">.  The sample received no financial or academic inducements in lieu of participation. </w:t>
      </w:r>
    </w:p>
    <w:p w14:paraId="0EE6AA32" w14:textId="77777777" w:rsidR="0038459B" w:rsidRPr="0038459B" w:rsidRDefault="0038459B" w:rsidP="000A2F4F">
      <w:pPr>
        <w:spacing w:line="480" w:lineRule="auto"/>
        <w:jc w:val="both"/>
      </w:pPr>
    </w:p>
    <w:p w14:paraId="421BFE34" w14:textId="77777777" w:rsidR="0038459B" w:rsidRPr="0038459B" w:rsidRDefault="0038459B" w:rsidP="000A2F4F">
      <w:pPr>
        <w:spacing w:line="480" w:lineRule="auto"/>
        <w:jc w:val="both"/>
      </w:pPr>
      <w:r w:rsidRPr="0038459B">
        <w:t>Table 1</w:t>
      </w:r>
    </w:p>
    <w:p w14:paraId="46F3FA04" w14:textId="77777777" w:rsidR="0038459B" w:rsidRPr="0038459B" w:rsidRDefault="0038459B" w:rsidP="000A2F4F">
      <w:pPr>
        <w:spacing w:line="480" w:lineRule="auto"/>
        <w:jc w:val="both"/>
        <w:rPr>
          <w:i/>
        </w:rPr>
      </w:pPr>
      <w:r w:rsidRPr="0038459B">
        <w:rPr>
          <w:i/>
        </w:rPr>
        <w:t xml:space="preserve">The demographical characteristics of the participants, age, gender, and course studied. </w:t>
      </w:r>
    </w:p>
    <w:tbl>
      <w:tblPr>
        <w:tblW w:w="0" w:type="auto"/>
        <w:tblLook w:val="04A0" w:firstRow="1" w:lastRow="0" w:firstColumn="1" w:lastColumn="0" w:noHBand="0" w:noVBand="1"/>
      </w:tblPr>
      <w:tblGrid>
        <w:gridCol w:w="1701"/>
        <w:gridCol w:w="2977"/>
        <w:gridCol w:w="1276"/>
        <w:gridCol w:w="1134"/>
        <w:gridCol w:w="850"/>
        <w:gridCol w:w="1073"/>
      </w:tblGrid>
      <w:tr w:rsidR="0038459B" w:rsidRPr="0038459B" w14:paraId="125FF010" w14:textId="77777777" w:rsidTr="000B7914">
        <w:tc>
          <w:tcPr>
            <w:tcW w:w="1701" w:type="dxa"/>
            <w:tcBorders>
              <w:top w:val="single" w:sz="4" w:space="0" w:color="auto"/>
              <w:left w:val="nil"/>
              <w:bottom w:val="single" w:sz="4" w:space="0" w:color="auto"/>
              <w:right w:val="nil"/>
            </w:tcBorders>
          </w:tcPr>
          <w:p w14:paraId="18CB3F3A" w14:textId="77777777" w:rsidR="0038459B" w:rsidRPr="0038459B" w:rsidRDefault="0038459B" w:rsidP="000A2F4F">
            <w:pPr>
              <w:spacing w:line="480" w:lineRule="auto"/>
              <w:jc w:val="both"/>
            </w:pPr>
          </w:p>
        </w:tc>
        <w:tc>
          <w:tcPr>
            <w:tcW w:w="2977" w:type="dxa"/>
            <w:tcBorders>
              <w:top w:val="single" w:sz="4" w:space="0" w:color="auto"/>
              <w:left w:val="nil"/>
              <w:bottom w:val="single" w:sz="4" w:space="0" w:color="auto"/>
              <w:right w:val="nil"/>
            </w:tcBorders>
          </w:tcPr>
          <w:p w14:paraId="48454A65" w14:textId="77777777" w:rsidR="0038459B" w:rsidRPr="0038459B" w:rsidRDefault="0038459B" w:rsidP="000A2F4F">
            <w:pPr>
              <w:spacing w:line="480" w:lineRule="auto"/>
              <w:jc w:val="both"/>
            </w:pPr>
          </w:p>
        </w:tc>
        <w:tc>
          <w:tcPr>
            <w:tcW w:w="1276" w:type="dxa"/>
            <w:tcBorders>
              <w:top w:val="single" w:sz="4" w:space="0" w:color="auto"/>
              <w:left w:val="nil"/>
              <w:bottom w:val="single" w:sz="4" w:space="0" w:color="auto"/>
              <w:right w:val="nil"/>
            </w:tcBorders>
          </w:tcPr>
          <w:p w14:paraId="2543D29E" w14:textId="77777777" w:rsidR="0038459B" w:rsidRPr="0038459B" w:rsidRDefault="0038459B" w:rsidP="000A2F4F">
            <w:pPr>
              <w:spacing w:line="480" w:lineRule="auto"/>
              <w:jc w:val="both"/>
            </w:pPr>
            <w:r w:rsidRPr="0038459B">
              <w:t>Female   (</w:t>
            </w:r>
            <w:r w:rsidRPr="0038459B">
              <w:rPr>
                <w:i/>
              </w:rPr>
              <w:t>n</w:t>
            </w:r>
            <w:r w:rsidRPr="0038459B">
              <w:t>)</w:t>
            </w:r>
          </w:p>
        </w:tc>
        <w:tc>
          <w:tcPr>
            <w:tcW w:w="1134" w:type="dxa"/>
            <w:tcBorders>
              <w:top w:val="single" w:sz="4" w:space="0" w:color="auto"/>
              <w:left w:val="nil"/>
              <w:bottom w:val="single" w:sz="4" w:space="0" w:color="auto"/>
              <w:right w:val="nil"/>
            </w:tcBorders>
          </w:tcPr>
          <w:p w14:paraId="35F3CDA4" w14:textId="77777777" w:rsidR="0038459B" w:rsidRPr="0038459B" w:rsidRDefault="0038459B" w:rsidP="000A2F4F">
            <w:pPr>
              <w:spacing w:line="480" w:lineRule="auto"/>
              <w:jc w:val="both"/>
            </w:pPr>
            <w:r w:rsidRPr="0038459B">
              <w:t>%</w:t>
            </w:r>
          </w:p>
        </w:tc>
        <w:tc>
          <w:tcPr>
            <w:tcW w:w="850" w:type="dxa"/>
            <w:tcBorders>
              <w:top w:val="single" w:sz="4" w:space="0" w:color="auto"/>
              <w:left w:val="nil"/>
              <w:bottom w:val="single" w:sz="4" w:space="0" w:color="auto"/>
              <w:right w:val="nil"/>
            </w:tcBorders>
          </w:tcPr>
          <w:p w14:paraId="6524E90A" w14:textId="77777777" w:rsidR="0038459B" w:rsidRPr="0038459B" w:rsidRDefault="0038459B" w:rsidP="000A2F4F">
            <w:pPr>
              <w:spacing w:line="480" w:lineRule="auto"/>
              <w:jc w:val="both"/>
            </w:pPr>
            <w:r w:rsidRPr="0038459B">
              <w:t>Male   (</w:t>
            </w:r>
            <w:r w:rsidRPr="0038459B">
              <w:rPr>
                <w:i/>
              </w:rPr>
              <w:t>n</w:t>
            </w:r>
            <w:r w:rsidRPr="0038459B">
              <w:t>)</w:t>
            </w:r>
          </w:p>
        </w:tc>
        <w:tc>
          <w:tcPr>
            <w:tcW w:w="1073" w:type="dxa"/>
            <w:tcBorders>
              <w:top w:val="single" w:sz="4" w:space="0" w:color="auto"/>
              <w:left w:val="nil"/>
              <w:bottom w:val="single" w:sz="4" w:space="0" w:color="auto"/>
              <w:right w:val="nil"/>
            </w:tcBorders>
          </w:tcPr>
          <w:p w14:paraId="540D0404" w14:textId="77777777" w:rsidR="0038459B" w:rsidRPr="0038459B" w:rsidRDefault="0038459B" w:rsidP="000A2F4F">
            <w:pPr>
              <w:spacing w:line="480" w:lineRule="auto"/>
              <w:jc w:val="both"/>
            </w:pPr>
            <w:r w:rsidRPr="0038459B">
              <w:t>%</w:t>
            </w:r>
          </w:p>
        </w:tc>
      </w:tr>
      <w:tr w:rsidR="0038459B" w:rsidRPr="0038459B" w14:paraId="6E24A3C3" w14:textId="77777777" w:rsidTr="0038459B">
        <w:tc>
          <w:tcPr>
            <w:tcW w:w="1701" w:type="dxa"/>
            <w:tcBorders>
              <w:top w:val="single" w:sz="4" w:space="0" w:color="auto"/>
              <w:left w:val="nil"/>
              <w:bottom w:val="nil"/>
              <w:right w:val="nil"/>
            </w:tcBorders>
          </w:tcPr>
          <w:p w14:paraId="05894ACA" w14:textId="77777777" w:rsidR="0038459B" w:rsidRPr="0038459B" w:rsidRDefault="0038459B" w:rsidP="000A2F4F">
            <w:pPr>
              <w:spacing w:line="480" w:lineRule="auto"/>
              <w:jc w:val="both"/>
            </w:pPr>
            <w:r w:rsidRPr="0038459B">
              <w:t>Age-groups</w:t>
            </w:r>
          </w:p>
        </w:tc>
        <w:tc>
          <w:tcPr>
            <w:tcW w:w="2977" w:type="dxa"/>
            <w:tcBorders>
              <w:top w:val="single" w:sz="4" w:space="0" w:color="auto"/>
              <w:left w:val="nil"/>
              <w:bottom w:val="nil"/>
              <w:right w:val="nil"/>
            </w:tcBorders>
          </w:tcPr>
          <w:p w14:paraId="7F06EAF7" w14:textId="77777777" w:rsidR="0038459B" w:rsidRPr="0038459B" w:rsidRDefault="0038459B" w:rsidP="000A2F4F">
            <w:pPr>
              <w:spacing w:line="480" w:lineRule="auto"/>
              <w:jc w:val="both"/>
            </w:pPr>
            <w:r w:rsidRPr="0038459B">
              <w:t>Younger than 30-years old</w:t>
            </w:r>
          </w:p>
        </w:tc>
        <w:tc>
          <w:tcPr>
            <w:tcW w:w="1276" w:type="dxa"/>
            <w:tcBorders>
              <w:top w:val="single" w:sz="4" w:space="0" w:color="auto"/>
              <w:left w:val="nil"/>
              <w:bottom w:val="nil"/>
              <w:right w:val="nil"/>
            </w:tcBorders>
          </w:tcPr>
          <w:p w14:paraId="4770FFCA" w14:textId="77777777" w:rsidR="0038459B" w:rsidRPr="0038459B" w:rsidRDefault="0038459B" w:rsidP="000A2F4F">
            <w:pPr>
              <w:spacing w:line="480" w:lineRule="auto"/>
              <w:jc w:val="both"/>
            </w:pPr>
            <w:r w:rsidRPr="0038459B">
              <w:t>35</w:t>
            </w:r>
          </w:p>
        </w:tc>
        <w:tc>
          <w:tcPr>
            <w:tcW w:w="1134" w:type="dxa"/>
            <w:tcBorders>
              <w:top w:val="single" w:sz="4" w:space="0" w:color="auto"/>
              <w:left w:val="nil"/>
              <w:bottom w:val="nil"/>
              <w:right w:val="nil"/>
            </w:tcBorders>
          </w:tcPr>
          <w:p w14:paraId="5511BE2D" w14:textId="77777777" w:rsidR="0038459B" w:rsidRPr="0038459B" w:rsidRDefault="0038459B" w:rsidP="000A2F4F">
            <w:pPr>
              <w:spacing w:line="480" w:lineRule="auto"/>
              <w:jc w:val="both"/>
            </w:pPr>
            <w:r w:rsidRPr="0038459B">
              <w:t>32.41</w:t>
            </w:r>
          </w:p>
        </w:tc>
        <w:tc>
          <w:tcPr>
            <w:tcW w:w="850" w:type="dxa"/>
            <w:tcBorders>
              <w:top w:val="single" w:sz="4" w:space="0" w:color="auto"/>
              <w:left w:val="nil"/>
              <w:bottom w:val="nil"/>
              <w:right w:val="nil"/>
            </w:tcBorders>
          </w:tcPr>
          <w:p w14:paraId="24B99D5D" w14:textId="77777777" w:rsidR="0038459B" w:rsidRPr="0038459B" w:rsidRDefault="0038459B" w:rsidP="000A2F4F">
            <w:pPr>
              <w:spacing w:line="480" w:lineRule="auto"/>
              <w:jc w:val="both"/>
            </w:pPr>
            <w:r w:rsidRPr="0038459B">
              <w:t>21</w:t>
            </w:r>
          </w:p>
        </w:tc>
        <w:tc>
          <w:tcPr>
            <w:tcW w:w="1073" w:type="dxa"/>
            <w:tcBorders>
              <w:top w:val="single" w:sz="4" w:space="0" w:color="auto"/>
              <w:left w:val="nil"/>
              <w:bottom w:val="nil"/>
              <w:right w:val="nil"/>
            </w:tcBorders>
          </w:tcPr>
          <w:p w14:paraId="7FD6CA87" w14:textId="77777777" w:rsidR="0038459B" w:rsidRPr="0038459B" w:rsidRDefault="0038459B" w:rsidP="000A2F4F">
            <w:pPr>
              <w:spacing w:line="480" w:lineRule="auto"/>
              <w:jc w:val="both"/>
            </w:pPr>
            <w:r w:rsidRPr="0038459B">
              <w:t>19.44</w:t>
            </w:r>
          </w:p>
        </w:tc>
      </w:tr>
      <w:tr w:rsidR="0038459B" w:rsidRPr="0038459B" w14:paraId="26DB0C1A" w14:textId="77777777" w:rsidTr="0038459B">
        <w:tc>
          <w:tcPr>
            <w:tcW w:w="1701" w:type="dxa"/>
            <w:tcBorders>
              <w:top w:val="nil"/>
              <w:left w:val="nil"/>
              <w:bottom w:val="nil"/>
              <w:right w:val="nil"/>
            </w:tcBorders>
          </w:tcPr>
          <w:p w14:paraId="0EAB6076" w14:textId="77777777" w:rsidR="0038459B" w:rsidRPr="0038459B" w:rsidRDefault="0038459B" w:rsidP="000A2F4F">
            <w:pPr>
              <w:spacing w:line="480" w:lineRule="auto"/>
              <w:jc w:val="both"/>
            </w:pPr>
          </w:p>
        </w:tc>
        <w:tc>
          <w:tcPr>
            <w:tcW w:w="2977" w:type="dxa"/>
            <w:tcBorders>
              <w:top w:val="nil"/>
              <w:left w:val="nil"/>
              <w:bottom w:val="nil"/>
              <w:right w:val="nil"/>
            </w:tcBorders>
          </w:tcPr>
          <w:p w14:paraId="5FA042A4" w14:textId="77777777" w:rsidR="0038459B" w:rsidRPr="0038459B" w:rsidRDefault="0038459B" w:rsidP="000A2F4F">
            <w:pPr>
              <w:spacing w:line="480" w:lineRule="auto"/>
              <w:jc w:val="both"/>
            </w:pPr>
            <w:r w:rsidRPr="0038459B">
              <w:t>30-years old and older</w:t>
            </w:r>
          </w:p>
        </w:tc>
        <w:tc>
          <w:tcPr>
            <w:tcW w:w="1276" w:type="dxa"/>
            <w:tcBorders>
              <w:top w:val="nil"/>
              <w:left w:val="nil"/>
              <w:bottom w:val="nil"/>
              <w:right w:val="nil"/>
            </w:tcBorders>
          </w:tcPr>
          <w:p w14:paraId="22297B20" w14:textId="77777777" w:rsidR="0038459B" w:rsidRPr="0038459B" w:rsidRDefault="0038459B" w:rsidP="000A2F4F">
            <w:pPr>
              <w:spacing w:line="480" w:lineRule="auto"/>
              <w:jc w:val="both"/>
            </w:pPr>
            <w:r w:rsidRPr="0038459B">
              <w:t>45</w:t>
            </w:r>
          </w:p>
        </w:tc>
        <w:tc>
          <w:tcPr>
            <w:tcW w:w="1134" w:type="dxa"/>
            <w:tcBorders>
              <w:top w:val="nil"/>
              <w:left w:val="nil"/>
              <w:bottom w:val="nil"/>
              <w:right w:val="nil"/>
            </w:tcBorders>
          </w:tcPr>
          <w:p w14:paraId="2C654388" w14:textId="77777777" w:rsidR="0038459B" w:rsidRPr="0038459B" w:rsidRDefault="0038459B" w:rsidP="000A2F4F">
            <w:pPr>
              <w:spacing w:line="480" w:lineRule="auto"/>
              <w:jc w:val="both"/>
            </w:pPr>
            <w:r w:rsidRPr="0038459B">
              <w:t>41.67</w:t>
            </w:r>
          </w:p>
        </w:tc>
        <w:tc>
          <w:tcPr>
            <w:tcW w:w="850" w:type="dxa"/>
            <w:tcBorders>
              <w:top w:val="nil"/>
              <w:left w:val="nil"/>
              <w:bottom w:val="nil"/>
              <w:right w:val="nil"/>
            </w:tcBorders>
          </w:tcPr>
          <w:p w14:paraId="43DC8821" w14:textId="77777777" w:rsidR="0038459B" w:rsidRPr="0038459B" w:rsidRDefault="0038459B" w:rsidP="000A2F4F">
            <w:pPr>
              <w:spacing w:line="480" w:lineRule="auto"/>
              <w:jc w:val="both"/>
            </w:pPr>
            <w:r w:rsidRPr="0038459B">
              <w:t>7</w:t>
            </w:r>
          </w:p>
        </w:tc>
        <w:tc>
          <w:tcPr>
            <w:tcW w:w="1073" w:type="dxa"/>
            <w:tcBorders>
              <w:top w:val="nil"/>
              <w:left w:val="nil"/>
              <w:bottom w:val="nil"/>
              <w:right w:val="nil"/>
            </w:tcBorders>
          </w:tcPr>
          <w:p w14:paraId="7E5F3E04" w14:textId="77777777" w:rsidR="0038459B" w:rsidRPr="0038459B" w:rsidRDefault="0038459B" w:rsidP="000A2F4F">
            <w:pPr>
              <w:spacing w:line="480" w:lineRule="auto"/>
              <w:jc w:val="both"/>
            </w:pPr>
            <w:r w:rsidRPr="0038459B">
              <w:t>6.48</w:t>
            </w:r>
          </w:p>
        </w:tc>
      </w:tr>
      <w:tr w:rsidR="0038459B" w:rsidRPr="0038459B" w14:paraId="53DCD191" w14:textId="77777777" w:rsidTr="0038459B">
        <w:tc>
          <w:tcPr>
            <w:tcW w:w="1701" w:type="dxa"/>
            <w:tcBorders>
              <w:top w:val="nil"/>
              <w:left w:val="nil"/>
              <w:bottom w:val="nil"/>
              <w:right w:val="nil"/>
            </w:tcBorders>
          </w:tcPr>
          <w:p w14:paraId="3C6C039C" w14:textId="77777777" w:rsidR="0038459B" w:rsidRPr="0038459B" w:rsidRDefault="0038459B" w:rsidP="000A2F4F">
            <w:pPr>
              <w:spacing w:line="480" w:lineRule="auto"/>
              <w:jc w:val="both"/>
            </w:pPr>
            <w:r w:rsidRPr="0038459B">
              <w:t xml:space="preserve">Course studied </w:t>
            </w:r>
          </w:p>
        </w:tc>
        <w:tc>
          <w:tcPr>
            <w:tcW w:w="2977" w:type="dxa"/>
            <w:tcBorders>
              <w:top w:val="nil"/>
              <w:left w:val="nil"/>
              <w:bottom w:val="nil"/>
              <w:right w:val="nil"/>
            </w:tcBorders>
          </w:tcPr>
          <w:p w14:paraId="16D33A10" w14:textId="77777777" w:rsidR="0038459B" w:rsidRPr="0038459B" w:rsidRDefault="0038459B" w:rsidP="000A2F4F">
            <w:pPr>
              <w:spacing w:line="480" w:lineRule="auto"/>
              <w:jc w:val="both"/>
            </w:pPr>
            <w:r w:rsidRPr="0038459B">
              <w:t>Psychology</w:t>
            </w:r>
          </w:p>
        </w:tc>
        <w:tc>
          <w:tcPr>
            <w:tcW w:w="1276" w:type="dxa"/>
            <w:tcBorders>
              <w:top w:val="nil"/>
              <w:left w:val="nil"/>
              <w:bottom w:val="nil"/>
              <w:right w:val="nil"/>
            </w:tcBorders>
          </w:tcPr>
          <w:p w14:paraId="406728BE" w14:textId="77777777" w:rsidR="0038459B" w:rsidRPr="0038459B" w:rsidRDefault="0038459B" w:rsidP="000A2F4F">
            <w:pPr>
              <w:spacing w:line="480" w:lineRule="auto"/>
              <w:jc w:val="both"/>
            </w:pPr>
            <w:r w:rsidRPr="0038459B">
              <w:t>33</w:t>
            </w:r>
          </w:p>
        </w:tc>
        <w:tc>
          <w:tcPr>
            <w:tcW w:w="1134" w:type="dxa"/>
            <w:tcBorders>
              <w:top w:val="nil"/>
              <w:left w:val="nil"/>
              <w:bottom w:val="nil"/>
              <w:right w:val="nil"/>
            </w:tcBorders>
          </w:tcPr>
          <w:p w14:paraId="5092CBF3" w14:textId="77777777" w:rsidR="0038459B" w:rsidRPr="0038459B" w:rsidRDefault="0038459B" w:rsidP="000A2F4F">
            <w:pPr>
              <w:spacing w:line="480" w:lineRule="auto"/>
              <w:jc w:val="both"/>
            </w:pPr>
            <w:r w:rsidRPr="0038459B">
              <w:t>84.61</w:t>
            </w:r>
          </w:p>
        </w:tc>
        <w:tc>
          <w:tcPr>
            <w:tcW w:w="850" w:type="dxa"/>
            <w:tcBorders>
              <w:top w:val="nil"/>
              <w:left w:val="nil"/>
              <w:bottom w:val="nil"/>
              <w:right w:val="nil"/>
            </w:tcBorders>
          </w:tcPr>
          <w:p w14:paraId="2AA71BB2" w14:textId="77777777" w:rsidR="0038459B" w:rsidRPr="0038459B" w:rsidRDefault="0038459B" w:rsidP="000A2F4F">
            <w:pPr>
              <w:spacing w:line="480" w:lineRule="auto"/>
              <w:jc w:val="both"/>
            </w:pPr>
            <w:r w:rsidRPr="0038459B">
              <w:t>6</w:t>
            </w:r>
          </w:p>
        </w:tc>
        <w:tc>
          <w:tcPr>
            <w:tcW w:w="1073" w:type="dxa"/>
            <w:tcBorders>
              <w:top w:val="nil"/>
              <w:left w:val="nil"/>
              <w:bottom w:val="nil"/>
              <w:right w:val="nil"/>
            </w:tcBorders>
          </w:tcPr>
          <w:p w14:paraId="67DE3D26" w14:textId="77777777" w:rsidR="0038459B" w:rsidRPr="0038459B" w:rsidRDefault="0038459B" w:rsidP="000A2F4F">
            <w:pPr>
              <w:spacing w:line="480" w:lineRule="auto"/>
              <w:jc w:val="both"/>
            </w:pPr>
            <w:r w:rsidRPr="0038459B">
              <w:t>15.38</w:t>
            </w:r>
          </w:p>
        </w:tc>
      </w:tr>
      <w:tr w:rsidR="0038459B" w:rsidRPr="0038459B" w14:paraId="32331027" w14:textId="77777777" w:rsidTr="0038459B">
        <w:tc>
          <w:tcPr>
            <w:tcW w:w="1701" w:type="dxa"/>
            <w:tcBorders>
              <w:top w:val="nil"/>
              <w:left w:val="nil"/>
              <w:bottom w:val="nil"/>
              <w:right w:val="nil"/>
            </w:tcBorders>
          </w:tcPr>
          <w:p w14:paraId="59607DB1" w14:textId="77777777" w:rsidR="0038459B" w:rsidRPr="0038459B" w:rsidRDefault="0038459B" w:rsidP="000A2F4F">
            <w:pPr>
              <w:spacing w:line="480" w:lineRule="auto"/>
              <w:jc w:val="both"/>
            </w:pPr>
          </w:p>
        </w:tc>
        <w:tc>
          <w:tcPr>
            <w:tcW w:w="2977" w:type="dxa"/>
            <w:tcBorders>
              <w:top w:val="nil"/>
              <w:left w:val="nil"/>
              <w:bottom w:val="nil"/>
              <w:right w:val="nil"/>
            </w:tcBorders>
          </w:tcPr>
          <w:p w14:paraId="65C2DD38" w14:textId="77777777" w:rsidR="0038459B" w:rsidRPr="0038459B" w:rsidRDefault="0038459B" w:rsidP="000A2F4F">
            <w:pPr>
              <w:spacing w:line="480" w:lineRule="auto"/>
              <w:jc w:val="both"/>
            </w:pPr>
            <w:r w:rsidRPr="0038459B">
              <w:t>Social studies</w:t>
            </w:r>
          </w:p>
        </w:tc>
        <w:tc>
          <w:tcPr>
            <w:tcW w:w="1276" w:type="dxa"/>
            <w:tcBorders>
              <w:top w:val="nil"/>
              <w:left w:val="nil"/>
              <w:bottom w:val="nil"/>
              <w:right w:val="nil"/>
            </w:tcBorders>
          </w:tcPr>
          <w:p w14:paraId="7FAD9916" w14:textId="77777777" w:rsidR="0038459B" w:rsidRPr="0038459B" w:rsidRDefault="0038459B" w:rsidP="000A2F4F">
            <w:pPr>
              <w:spacing w:line="480" w:lineRule="auto"/>
              <w:jc w:val="both"/>
            </w:pPr>
            <w:r w:rsidRPr="0038459B">
              <w:t>38</w:t>
            </w:r>
          </w:p>
        </w:tc>
        <w:tc>
          <w:tcPr>
            <w:tcW w:w="1134" w:type="dxa"/>
            <w:tcBorders>
              <w:top w:val="nil"/>
              <w:left w:val="nil"/>
              <w:bottom w:val="nil"/>
              <w:right w:val="nil"/>
            </w:tcBorders>
          </w:tcPr>
          <w:p w14:paraId="41D6E8D6" w14:textId="77777777" w:rsidR="0038459B" w:rsidRPr="0038459B" w:rsidRDefault="0038459B" w:rsidP="000A2F4F">
            <w:pPr>
              <w:spacing w:line="480" w:lineRule="auto"/>
              <w:jc w:val="both"/>
            </w:pPr>
            <w:r w:rsidRPr="0038459B">
              <w:t>86.36</w:t>
            </w:r>
          </w:p>
        </w:tc>
        <w:tc>
          <w:tcPr>
            <w:tcW w:w="850" w:type="dxa"/>
            <w:tcBorders>
              <w:top w:val="nil"/>
              <w:left w:val="nil"/>
              <w:bottom w:val="nil"/>
              <w:right w:val="nil"/>
            </w:tcBorders>
          </w:tcPr>
          <w:p w14:paraId="6CAF3FB8" w14:textId="77777777" w:rsidR="0038459B" w:rsidRPr="0038459B" w:rsidRDefault="0038459B" w:rsidP="000A2F4F">
            <w:pPr>
              <w:spacing w:line="480" w:lineRule="auto"/>
              <w:jc w:val="both"/>
            </w:pPr>
            <w:r w:rsidRPr="0038459B">
              <w:t>6</w:t>
            </w:r>
          </w:p>
        </w:tc>
        <w:tc>
          <w:tcPr>
            <w:tcW w:w="1073" w:type="dxa"/>
            <w:tcBorders>
              <w:top w:val="nil"/>
              <w:left w:val="nil"/>
              <w:bottom w:val="nil"/>
              <w:right w:val="nil"/>
            </w:tcBorders>
          </w:tcPr>
          <w:p w14:paraId="1A2C57DA" w14:textId="77777777" w:rsidR="0038459B" w:rsidRPr="0038459B" w:rsidRDefault="0038459B" w:rsidP="000A2F4F">
            <w:pPr>
              <w:spacing w:line="480" w:lineRule="auto"/>
              <w:jc w:val="both"/>
            </w:pPr>
            <w:r w:rsidRPr="0038459B">
              <w:t>13.63</w:t>
            </w:r>
          </w:p>
        </w:tc>
      </w:tr>
      <w:tr w:rsidR="0038459B" w:rsidRPr="0038459B" w14:paraId="122A38F8" w14:textId="77777777" w:rsidTr="0038459B">
        <w:tc>
          <w:tcPr>
            <w:tcW w:w="1701" w:type="dxa"/>
            <w:tcBorders>
              <w:top w:val="nil"/>
              <w:left w:val="nil"/>
              <w:bottom w:val="single" w:sz="4" w:space="0" w:color="auto"/>
              <w:right w:val="nil"/>
            </w:tcBorders>
          </w:tcPr>
          <w:p w14:paraId="6BFF665B" w14:textId="77777777" w:rsidR="0038459B" w:rsidRPr="0038459B" w:rsidRDefault="0038459B" w:rsidP="000A2F4F">
            <w:pPr>
              <w:spacing w:line="480" w:lineRule="auto"/>
              <w:jc w:val="both"/>
            </w:pPr>
          </w:p>
        </w:tc>
        <w:tc>
          <w:tcPr>
            <w:tcW w:w="2977" w:type="dxa"/>
            <w:tcBorders>
              <w:top w:val="nil"/>
              <w:left w:val="nil"/>
              <w:bottom w:val="single" w:sz="4" w:space="0" w:color="auto"/>
              <w:right w:val="nil"/>
            </w:tcBorders>
          </w:tcPr>
          <w:p w14:paraId="4006A81F" w14:textId="77777777" w:rsidR="0038459B" w:rsidRPr="0038459B" w:rsidRDefault="0038459B" w:rsidP="000A2F4F">
            <w:pPr>
              <w:spacing w:line="480" w:lineRule="auto"/>
              <w:jc w:val="both"/>
            </w:pPr>
            <w:r w:rsidRPr="0038459B">
              <w:t>English</w:t>
            </w:r>
          </w:p>
        </w:tc>
        <w:tc>
          <w:tcPr>
            <w:tcW w:w="1276" w:type="dxa"/>
            <w:tcBorders>
              <w:top w:val="nil"/>
              <w:left w:val="nil"/>
              <w:bottom w:val="single" w:sz="4" w:space="0" w:color="auto"/>
              <w:right w:val="nil"/>
            </w:tcBorders>
          </w:tcPr>
          <w:p w14:paraId="5A6C78DD" w14:textId="77777777" w:rsidR="0038459B" w:rsidRPr="0038459B" w:rsidRDefault="0038459B" w:rsidP="000A2F4F">
            <w:pPr>
              <w:spacing w:line="480" w:lineRule="auto"/>
              <w:jc w:val="both"/>
            </w:pPr>
            <w:r w:rsidRPr="0038459B">
              <w:t>10</w:t>
            </w:r>
          </w:p>
        </w:tc>
        <w:tc>
          <w:tcPr>
            <w:tcW w:w="1134" w:type="dxa"/>
            <w:tcBorders>
              <w:top w:val="nil"/>
              <w:left w:val="nil"/>
              <w:bottom w:val="single" w:sz="4" w:space="0" w:color="auto"/>
              <w:right w:val="nil"/>
            </w:tcBorders>
          </w:tcPr>
          <w:p w14:paraId="0E659AB1" w14:textId="77777777" w:rsidR="0038459B" w:rsidRPr="0038459B" w:rsidRDefault="0038459B" w:rsidP="000A2F4F">
            <w:pPr>
              <w:spacing w:line="480" w:lineRule="auto"/>
              <w:jc w:val="both"/>
            </w:pPr>
            <w:r w:rsidRPr="0038459B">
              <w:t>40.00</w:t>
            </w:r>
          </w:p>
        </w:tc>
        <w:tc>
          <w:tcPr>
            <w:tcW w:w="850" w:type="dxa"/>
            <w:tcBorders>
              <w:top w:val="nil"/>
              <w:left w:val="nil"/>
              <w:bottom w:val="single" w:sz="4" w:space="0" w:color="auto"/>
              <w:right w:val="nil"/>
            </w:tcBorders>
          </w:tcPr>
          <w:p w14:paraId="6AEC3B0F" w14:textId="77777777" w:rsidR="0038459B" w:rsidRPr="0038459B" w:rsidRDefault="0038459B" w:rsidP="000A2F4F">
            <w:pPr>
              <w:spacing w:line="480" w:lineRule="auto"/>
              <w:jc w:val="both"/>
            </w:pPr>
            <w:r w:rsidRPr="0038459B">
              <w:t>15</w:t>
            </w:r>
          </w:p>
        </w:tc>
        <w:tc>
          <w:tcPr>
            <w:tcW w:w="1073" w:type="dxa"/>
            <w:tcBorders>
              <w:top w:val="nil"/>
              <w:left w:val="nil"/>
              <w:bottom w:val="single" w:sz="4" w:space="0" w:color="auto"/>
              <w:right w:val="nil"/>
            </w:tcBorders>
          </w:tcPr>
          <w:p w14:paraId="03A2A896" w14:textId="77777777" w:rsidR="0038459B" w:rsidRPr="0038459B" w:rsidRDefault="0038459B" w:rsidP="000A2F4F">
            <w:pPr>
              <w:spacing w:line="480" w:lineRule="auto"/>
              <w:jc w:val="both"/>
            </w:pPr>
            <w:r w:rsidRPr="0038459B">
              <w:t>60.00</w:t>
            </w:r>
          </w:p>
        </w:tc>
      </w:tr>
    </w:tbl>
    <w:p w14:paraId="19D99039" w14:textId="6E11D0BF" w:rsidR="0038459B" w:rsidRPr="0038459B" w:rsidRDefault="0038459B" w:rsidP="000A2F4F">
      <w:pPr>
        <w:spacing w:line="480" w:lineRule="auto"/>
        <w:jc w:val="both"/>
        <w:rPr>
          <w:i/>
        </w:rPr>
      </w:pPr>
      <w:r w:rsidRPr="0038459B">
        <w:rPr>
          <w:i/>
        </w:rPr>
        <w:lastRenderedPageBreak/>
        <w:t>Design</w:t>
      </w:r>
    </w:p>
    <w:p w14:paraId="12E2E9C0" w14:textId="0678C165" w:rsidR="0038459B" w:rsidRPr="00130D23" w:rsidRDefault="0038459B" w:rsidP="000A2F4F">
      <w:pPr>
        <w:spacing w:line="480" w:lineRule="auto"/>
        <w:jc w:val="both"/>
        <w:rPr>
          <w:color w:val="FF0000"/>
        </w:rPr>
      </w:pPr>
      <w:r w:rsidRPr="0038459B">
        <w:tab/>
        <w:t xml:space="preserve">This study </w:t>
      </w:r>
      <w:r w:rsidR="00C6416A">
        <w:t xml:space="preserve">was </w:t>
      </w:r>
      <w:r w:rsidRPr="0038459B">
        <w:t>a quantitative experimental study of independent</w:t>
      </w:r>
      <w:r w:rsidR="00B45AD1">
        <w:t>-subject design.  The study measur</w:t>
      </w:r>
      <w:r w:rsidRPr="0038459B">
        <w:t>ed two dependent variables: MA and MP</w:t>
      </w:r>
      <w:r w:rsidR="00130D23">
        <w:rPr>
          <w:color w:val="FF0000"/>
        </w:rPr>
        <w:t xml:space="preserve"> </w:t>
      </w:r>
      <w:r w:rsidR="00130D23" w:rsidRPr="00130D23">
        <w:rPr>
          <w:color w:val="000000" w:themeColor="text1"/>
        </w:rPr>
        <w:t xml:space="preserve">and included </w:t>
      </w:r>
      <w:r w:rsidRPr="0038459B">
        <w:t>four independent variables WM-capacity, ATM, teaching experiences, and age.  Two Multiple-regression were performed utilising correlations to test whether the independent variables predict the dependent variables.  The four independent variables were expected to be significant, although two were significant predictors for MA: WM-capacity and ATM.  The significant predictor variables for MP were WM-capa</w:t>
      </w:r>
      <w:r w:rsidR="00592493">
        <w:t xml:space="preserve">city and teaching experiences.  </w:t>
      </w:r>
      <w:r w:rsidRPr="0038459B">
        <w:t xml:space="preserve">Further analysis was conducted for significant differences, by performing two independent subject design 2 x 2 analysis of variance (ANOVA) on both criterion variables: MA and MP.  </w:t>
      </w:r>
      <w:r w:rsidR="00954AB5">
        <w:t xml:space="preserve">Independent </w:t>
      </w:r>
      <w:r w:rsidR="00954AB5" w:rsidRPr="0038459B">
        <w:rPr>
          <w:i/>
        </w:rPr>
        <w:t>t</w:t>
      </w:r>
      <w:r w:rsidR="00954AB5" w:rsidRPr="0038459B">
        <w:t xml:space="preserve">-tests </w:t>
      </w:r>
      <w:r w:rsidR="00954AB5">
        <w:t>were conducted on th</w:t>
      </w:r>
      <w:r w:rsidR="00592493">
        <w:t xml:space="preserve">e main effects of both ANOVA’s.  </w:t>
      </w:r>
      <w:r w:rsidRPr="0038459B">
        <w:t>Two independent were performed on the age-groups to determine whether significance differences were eviden</w:t>
      </w:r>
      <w:r w:rsidR="00592493">
        <w:t xml:space="preserve">t on both criterion variables.  </w:t>
      </w:r>
      <w:r w:rsidRPr="0038459B">
        <w:t>A</w:t>
      </w:r>
      <w:r w:rsidRPr="0038459B">
        <w:rPr>
          <w:i/>
        </w:rPr>
        <w:t xml:space="preserve"> </w:t>
      </w:r>
      <w:r w:rsidRPr="0038459B">
        <w:t xml:space="preserve">Pearson’s </w:t>
      </w:r>
      <w:r w:rsidRPr="0038459B">
        <w:rPr>
          <w:i/>
        </w:rPr>
        <w:t xml:space="preserve">r </w:t>
      </w:r>
      <w:r w:rsidRPr="0038459B">
        <w:t xml:space="preserve">correlation coefficient was performed to measure the degree of relationship between the MP and MA, followed by independent </w:t>
      </w:r>
      <w:r w:rsidRPr="0038459B">
        <w:rPr>
          <w:i/>
        </w:rPr>
        <w:t>t</w:t>
      </w:r>
      <w:r w:rsidRPr="0038459B">
        <w:t>-test to look for significant differences in MP for the high and low maths-anxious groups.  The statistical analysis was performed using IBM SPSS 24 software.</w:t>
      </w:r>
    </w:p>
    <w:p w14:paraId="262E23EC" w14:textId="77777777" w:rsidR="0038459B" w:rsidRPr="0038459B" w:rsidRDefault="0038459B" w:rsidP="000A2F4F">
      <w:pPr>
        <w:spacing w:line="480" w:lineRule="auto"/>
        <w:jc w:val="both"/>
      </w:pPr>
    </w:p>
    <w:p w14:paraId="5324DEEA" w14:textId="1D680A5B" w:rsidR="0038459B" w:rsidRPr="0038459B" w:rsidRDefault="00F04F7C" w:rsidP="000A2F4F">
      <w:pPr>
        <w:spacing w:line="480" w:lineRule="auto"/>
        <w:jc w:val="both"/>
        <w:rPr>
          <w:i/>
        </w:rPr>
      </w:pPr>
      <w:r>
        <w:rPr>
          <w:i/>
        </w:rPr>
        <w:t>Instruments</w:t>
      </w:r>
    </w:p>
    <w:p w14:paraId="48888A1A" w14:textId="131260A4" w:rsidR="0038459B" w:rsidRPr="0038459B" w:rsidRDefault="0038459B" w:rsidP="000A2F4F">
      <w:pPr>
        <w:spacing w:line="480" w:lineRule="auto"/>
        <w:jc w:val="both"/>
      </w:pPr>
      <w:r w:rsidRPr="0038459B">
        <w:tab/>
        <w:t>The research employed several instruments to gather data and test the hypotheses.  An information sheet</w:t>
      </w:r>
      <w:r w:rsidR="00B71CD6">
        <w:t xml:space="preserve"> (See Appendix D)</w:t>
      </w:r>
      <w:r w:rsidRPr="0038459B">
        <w:t xml:space="preserve">, informed consent form </w:t>
      </w:r>
      <w:r w:rsidR="00B71CD6">
        <w:t>(See Appendix E</w:t>
      </w:r>
      <w:r w:rsidR="00C95D65">
        <w:t xml:space="preserve">) </w:t>
      </w:r>
      <w:r w:rsidRPr="0038459B">
        <w:t>and demographic information form were utilised prior to the experiment</w:t>
      </w:r>
      <w:r w:rsidR="00C95D65">
        <w:t xml:space="preserve"> (See Appendix A)</w:t>
      </w:r>
      <w:r w:rsidRPr="0038459B">
        <w:t>, and a debrief form was provided pos</w:t>
      </w:r>
      <w:r w:rsidR="00220C7D">
        <w:t>t-testing (S</w:t>
      </w:r>
      <w:r w:rsidRPr="0038459B">
        <w:t xml:space="preserve">ee Appendix </w:t>
      </w:r>
      <w:r w:rsidR="00B71CD6">
        <w:t>F</w:t>
      </w:r>
      <w:r w:rsidRPr="0038459B">
        <w:t>). Groups were formed by th</w:t>
      </w:r>
      <w:r w:rsidR="00536693">
        <w:t>e scores of the following tasks.</w:t>
      </w:r>
    </w:p>
    <w:p w14:paraId="3926F225" w14:textId="77777777" w:rsidR="0038459B" w:rsidRPr="0038459B" w:rsidRDefault="0038459B" w:rsidP="000A2F4F">
      <w:pPr>
        <w:spacing w:line="480" w:lineRule="auto"/>
        <w:jc w:val="both"/>
      </w:pPr>
    </w:p>
    <w:p w14:paraId="26244218" w14:textId="77777777" w:rsidR="0038459B" w:rsidRPr="0038459B" w:rsidRDefault="0038459B" w:rsidP="000A2F4F">
      <w:pPr>
        <w:spacing w:line="480" w:lineRule="auto"/>
        <w:jc w:val="both"/>
        <w:rPr>
          <w:i/>
        </w:rPr>
      </w:pPr>
      <w:r w:rsidRPr="0038459B">
        <w:rPr>
          <w:i/>
        </w:rPr>
        <w:t>Maths anxiety and attitudes towards maths scale</w:t>
      </w:r>
    </w:p>
    <w:p w14:paraId="552E27A6" w14:textId="21D9764F" w:rsidR="0038459B" w:rsidRPr="00536693" w:rsidRDefault="0038459B" w:rsidP="000A2F4F">
      <w:pPr>
        <w:spacing w:line="480" w:lineRule="auto"/>
        <w:jc w:val="both"/>
        <w:rPr>
          <w:color w:val="FF0000"/>
        </w:rPr>
      </w:pPr>
      <w:r w:rsidRPr="0038459B">
        <w:lastRenderedPageBreak/>
        <w:tab/>
      </w:r>
      <w:r w:rsidR="00C6416A">
        <w:t xml:space="preserve">A demographic information </w:t>
      </w:r>
      <w:r w:rsidR="005B28EF">
        <w:t>form that contained a</w:t>
      </w:r>
      <w:r w:rsidRPr="0038459B">
        <w:t xml:space="preserve"> 21-item questionnaire was utilised to survey the participants</w:t>
      </w:r>
      <w:r w:rsidR="00D729B1">
        <w:t>’</w:t>
      </w:r>
      <w:r w:rsidRPr="0038459B">
        <w:t xml:space="preserve"> ATM and teaching experiences, and measure MA</w:t>
      </w:r>
      <w:r w:rsidRPr="00536693">
        <w:rPr>
          <w:color w:val="000000" w:themeColor="text1"/>
        </w:rPr>
        <w:t xml:space="preserve">.  </w:t>
      </w:r>
      <w:r w:rsidR="00536693" w:rsidRPr="00536693">
        <w:rPr>
          <w:color w:val="000000" w:themeColor="text1"/>
        </w:rPr>
        <w:t>Two age-groups were formed: traditional-aged (18-29 years old) or non-traditional-aged students (30 years old and older).</w:t>
      </w:r>
      <w:r w:rsidR="00536693">
        <w:rPr>
          <w:color w:val="FF0000"/>
        </w:rPr>
        <w:t xml:space="preserve"> </w:t>
      </w:r>
      <w:r w:rsidR="00996D1E">
        <w:rPr>
          <w:color w:val="FF0000"/>
        </w:rPr>
        <w:t xml:space="preserve"> </w:t>
      </w:r>
      <w:r w:rsidRPr="0038459B">
        <w:t xml:space="preserve">The first nine questions were adapted from the AMAS (Hopko </w:t>
      </w:r>
      <w:r w:rsidRPr="0038459B">
        <w:rPr>
          <w:i/>
        </w:rPr>
        <w:t>et al.</w:t>
      </w:r>
      <w:r w:rsidRPr="0038459B">
        <w:t>, 2003), the adaptation removed American</w:t>
      </w:r>
      <w:r w:rsidR="00954AB5">
        <w:t xml:space="preserve"> terminology</w:t>
      </w:r>
      <w:r w:rsidRPr="0038459B">
        <w:t xml:space="preserve"> to restrict ambiguity.  The AMAS (Hopko </w:t>
      </w:r>
      <w:r w:rsidRPr="0038459B">
        <w:rPr>
          <w:i/>
        </w:rPr>
        <w:t>et al.,</w:t>
      </w:r>
      <w:r w:rsidRPr="0038459B">
        <w:t xml:space="preserve"> 2003), is a nine-item five-point Likert-scale, individuals rate anxiety experienced (1 = </w:t>
      </w:r>
      <w:r w:rsidRPr="0038459B">
        <w:rPr>
          <w:i/>
        </w:rPr>
        <w:t>least anxious</w:t>
      </w:r>
      <w:r w:rsidRPr="0038459B">
        <w:t xml:space="preserve">, 5 = </w:t>
      </w:r>
      <w:r w:rsidRPr="0038459B">
        <w:rPr>
          <w:i/>
        </w:rPr>
        <w:t>most anxious</w:t>
      </w:r>
      <w:r w:rsidRPr="0038459B">
        <w:t>) on var</w:t>
      </w:r>
      <w:r w:rsidR="00592493">
        <w:t xml:space="preserve">ious maths-related situations.  </w:t>
      </w:r>
      <w:r w:rsidRPr="0038459B">
        <w:t>Example</w:t>
      </w:r>
      <w:r w:rsidR="005B28EF">
        <w:t xml:space="preserve"> of questions:</w:t>
      </w:r>
      <w:r w:rsidR="00220C7D">
        <w:t xml:space="preserve"> question four, (</w:t>
      </w:r>
      <w:r w:rsidRPr="0038459B">
        <w:rPr>
          <w:i/>
        </w:rPr>
        <w:t>taking a maths test</w:t>
      </w:r>
      <w:r w:rsidRPr="0038459B">
        <w:t>) and question eight, (</w:t>
      </w:r>
      <w:r w:rsidR="00220C7D">
        <w:rPr>
          <w:i/>
        </w:rPr>
        <w:t>b</w:t>
      </w:r>
      <w:r w:rsidRPr="0038459B">
        <w:rPr>
          <w:i/>
        </w:rPr>
        <w:t>eing given a test on maths without knowing in advance</w:t>
      </w:r>
      <w:r w:rsidRPr="0038459B">
        <w:t>)</w:t>
      </w:r>
      <w:r w:rsidR="00CB34CB">
        <w:t>.</w:t>
      </w:r>
      <w:r w:rsidR="005B28EF">
        <w:t xml:space="preserve">  </w:t>
      </w:r>
      <w:r w:rsidRPr="0038459B">
        <w:t xml:space="preserve">Total scores range from nine to 45, with higher scores relating to greater levels of maths anxiety.  Hopko </w:t>
      </w:r>
      <w:r w:rsidRPr="0038459B">
        <w:rPr>
          <w:i/>
        </w:rPr>
        <w:t>et al.</w:t>
      </w:r>
      <w:r w:rsidRPr="0038459B">
        <w:t xml:space="preserve"> (2003) reported, a mixed gender score (</w:t>
      </w:r>
      <w:r w:rsidRPr="0038459B">
        <w:rPr>
          <w:i/>
        </w:rPr>
        <w:t xml:space="preserve">M = </w:t>
      </w:r>
      <w:r w:rsidRPr="0038459B">
        <w:t xml:space="preserve">21.10, </w:t>
      </w:r>
      <w:r w:rsidRPr="0038459B">
        <w:rPr>
          <w:i/>
        </w:rPr>
        <w:t xml:space="preserve">SD = </w:t>
      </w:r>
      <w:r w:rsidRPr="0038459B">
        <w:t>8.5</w:t>
      </w:r>
      <w:r w:rsidR="005E66E9">
        <w:t>0</w:t>
      </w:r>
      <w:r w:rsidRPr="0038459B">
        <w:t xml:space="preserve">, </w:t>
      </w:r>
      <w:r w:rsidRPr="0038459B">
        <w:rPr>
          <w:i/>
        </w:rPr>
        <w:t xml:space="preserve">N </w:t>
      </w:r>
      <w:r w:rsidRPr="0038459B">
        <w:t>= 1,239).  For statistical a</w:t>
      </w:r>
      <w:r w:rsidR="005B28EF">
        <w:t>nalysis, two groups were formed:</w:t>
      </w:r>
      <w:r w:rsidRPr="0038459B">
        <w:t xml:space="preserve"> low and high; sum-totals exceeding 21 were classified as retaining high MA, and sum-totals below 22, as low MA</w:t>
      </w:r>
      <w:r w:rsidR="00CF3A6F">
        <w:t xml:space="preserve">, and </w:t>
      </w:r>
      <w:r w:rsidR="005E66E9">
        <w:t xml:space="preserve">were </w:t>
      </w:r>
      <w:r w:rsidR="00CF3A6F">
        <w:t xml:space="preserve">coded </w:t>
      </w:r>
      <w:r w:rsidR="001E7621">
        <w:t>for statistical analysis (</w:t>
      </w:r>
      <w:r w:rsidR="001E7621">
        <w:rPr>
          <w:i/>
        </w:rPr>
        <w:t xml:space="preserve">low </w:t>
      </w:r>
      <w:r w:rsidR="001E7621">
        <w:t xml:space="preserve">= 10 and </w:t>
      </w:r>
      <w:r w:rsidR="001E7621">
        <w:rPr>
          <w:i/>
        </w:rPr>
        <w:t xml:space="preserve">high </w:t>
      </w:r>
      <w:r w:rsidR="001E7621">
        <w:t>= 20)</w:t>
      </w:r>
      <w:r w:rsidRPr="0038459B">
        <w:t xml:space="preserve">.  The AMAS (Hopko </w:t>
      </w:r>
      <w:r w:rsidRPr="0038459B">
        <w:rPr>
          <w:i/>
        </w:rPr>
        <w:t>et al.,</w:t>
      </w:r>
      <w:r w:rsidRPr="0038459B">
        <w:t xml:space="preserve"> 2</w:t>
      </w:r>
      <w:r w:rsidR="005B28EF">
        <w:t>003), was employed</w:t>
      </w:r>
      <w:r w:rsidRPr="0038459B">
        <w:t>, as it is less time consuming with good re-testability and reliability (</w:t>
      </w:r>
      <w:r w:rsidRPr="0038459B">
        <w:rPr>
          <w:i/>
        </w:rPr>
        <w:t>r = .</w:t>
      </w:r>
      <w:r w:rsidRPr="0038459B">
        <w:t>85) and strong convergent validity of (</w:t>
      </w:r>
      <w:r w:rsidRPr="0038459B">
        <w:rPr>
          <w:i/>
        </w:rPr>
        <w:t xml:space="preserve">r </w:t>
      </w:r>
      <w:r w:rsidRPr="0038459B">
        <w:t xml:space="preserve">= .85). </w:t>
      </w:r>
    </w:p>
    <w:p w14:paraId="42827CD0" w14:textId="77777777" w:rsidR="001E7621" w:rsidRPr="0038459B" w:rsidRDefault="001E7621" w:rsidP="000A2F4F">
      <w:pPr>
        <w:spacing w:line="480" w:lineRule="auto"/>
        <w:jc w:val="both"/>
      </w:pPr>
    </w:p>
    <w:p w14:paraId="66B3E451" w14:textId="50D8ABDC" w:rsidR="0038459B" w:rsidRPr="00536693" w:rsidRDefault="005E66E9" w:rsidP="000A2F4F">
      <w:pPr>
        <w:spacing w:line="480" w:lineRule="auto"/>
        <w:jc w:val="both"/>
        <w:rPr>
          <w:i/>
          <w:color w:val="000000" w:themeColor="text1"/>
        </w:rPr>
      </w:pPr>
      <w:r>
        <w:tab/>
        <w:t>ATM</w:t>
      </w:r>
      <w:r w:rsidR="0038459B" w:rsidRPr="0038459B">
        <w:t xml:space="preserve"> questions were adapted from the Mathematics Attitude Scales (Fennema &amp; Sherman, 1976).  The adaptation utilises terms more appropriate to a British sample. Questions 10-15 measure the individual’s: enjoyment of maths, the value of maths, motivation, and self-confidence in maths.  Participants’ rated their ATM (1 </w:t>
      </w:r>
      <w:r w:rsidR="0038459B" w:rsidRPr="005E66E9">
        <w:rPr>
          <w:i/>
        </w:rPr>
        <w:t>agree</w:t>
      </w:r>
      <w:r w:rsidR="0038459B" w:rsidRPr="0038459B">
        <w:t xml:space="preserve"> to 5 </w:t>
      </w:r>
      <w:r w:rsidR="0038459B" w:rsidRPr="005E66E9">
        <w:rPr>
          <w:i/>
        </w:rPr>
        <w:t>disagree</w:t>
      </w:r>
      <w:r w:rsidR="0038459B" w:rsidRPr="0038459B">
        <w:t>) on six questions, for example question 10 (</w:t>
      </w:r>
      <w:r w:rsidR="0038459B" w:rsidRPr="00CB34CB">
        <w:rPr>
          <w:i/>
        </w:rPr>
        <w:t>I really like maths</w:t>
      </w:r>
      <w:r w:rsidR="00592493">
        <w:t xml:space="preserve">).  </w:t>
      </w:r>
      <w:r w:rsidR="0038459B" w:rsidRPr="0038459B">
        <w:t>Questions 16-21 of the survey relate to respondents’ maths teaching experien</w:t>
      </w:r>
      <w:r w:rsidR="005B28EF">
        <w:t>ces, for example:</w:t>
      </w:r>
      <w:r w:rsidR="0038459B" w:rsidRPr="0038459B">
        <w:t xml:space="preserve"> question 19, (</w:t>
      </w:r>
      <w:r w:rsidR="0038459B" w:rsidRPr="00CB34CB">
        <w:rPr>
          <w:i/>
        </w:rPr>
        <w:t>My maths teachers were int</w:t>
      </w:r>
      <w:r w:rsidR="00CB34CB" w:rsidRPr="00CB34CB">
        <w:rPr>
          <w:i/>
        </w:rPr>
        <w:t>erested in my progress in maths</w:t>
      </w:r>
      <w:r w:rsidR="0038459B" w:rsidRPr="0038459B">
        <w:t xml:space="preserve">).  Three questions were reversed scored for the attitude and teaching experience scale.  For statistical analysis, scores on both scales range from six to 30, and sum-total scores exceeding 18 were classified as retaining negative ATM or bad teaching </w:t>
      </w:r>
      <w:r w:rsidR="0038459B" w:rsidRPr="0038459B">
        <w:lastRenderedPageBreak/>
        <w:t>experiences and sum-totals below 19 having a positive ATM or good teaching experiences</w:t>
      </w:r>
      <w:r w:rsidR="00CB34CB">
        <w:t xml:space="preserve">.  For statistical analysis these were coded as (ATM: 1 </w:t>
      </w:r>
      <w:r w:rsidR="00CB34CB" w:rsidRPr="00CB34CB">
        <w:rPr>
          <w:i/>
        </w:rPr>
        <w:t>positive</w:t>
      </w:r>
      <w:r w:rsidR="00CB34CB">
        <w:t xml:space="preserve"> and 3 </w:t>
      </w:r>
      <w:r w:rsidR="00CB34CB">
        <w:rPr>
          <w:i/>
        </w:rPr>
        <w:t>negative</w:t>
      </w:r>
      <w:r w:rsidR="00CB34CB">
        <w:t xml:space="preserve">; Teaching experiences: 5 </w:t>
      </w:r>
      <w:r w:rsidR="00CB34CB">
        <w:rPr>
          <w:i/>
        </w:rPr>
        <w:t xml:space="preserve">good </w:t>
      </w:r>
      <w:r w:rsidR="00CB34CB" w:rsidRPr="00CB34CB">
        <w:t>and</w:t>
      </w:r>
      <w:r w:rsidR="00CB34CB">
        <w:t xml:space="preserve"> 7 </w:t>
      </w:r>
      <w:r w:rsidR="00CB34CB">
        <w:rPr>
          <w:i/>
        </w:rPr>
        <w:t>bad</w:t>
      </w:r>
      <w:r w:rsidR="00CB34CB" w:rsidRPr="00CB34CB">
        <w:t>)</w:t>
      </w:r>
      <w:r w:rsidR="00CB34CB">
        <w:t>.</w:t>
      </w:r>
      <w:r w:rsidR="00536693">
        <w:t xml:space="preserve">  </w:t>
      </w:r>
    </w:p>
    <w:p w14:paraId="1E4AEF8A" w14:textId="77777777" w:rsidR="0038459B" w:rsidRPr="0038459B" w:rsidRDefault="0038459B" w:rsidP="000A2F4F">
      <w:pPr>
        <w:spacing w:line="480" w:lineRule="auto"/>
        <w:jc w:val="both"/>
      </w:pPr>
    </w:p>
    <w:p w14:paraId="3BD43B21" w14:textId="77777777" w:rsidR="0038459B" w:rsidRPr="0038459B" w:rsidRDefault="0038459B" w:rsidP="000A2F4F">
      <w:pPr>
        <w:spacing w:line="480" w:lineRule="auto"/>
        <w:jc w:val="both"/>
        <w:rPr>
          <w:i/>
        </w:rPr>
      </w:pPr>
      <w:r w:rsidRPr="0038459B">
        <w:rPr>
          <w:i/>
        </w:rPr>
        <w:t>Measure of MP</w:t>
      </w:r>
    </w:p>
    <w:p w14:paraId="57ED2B17" w14:textId="608F92E0" w:rsidR="0038459B" w:rsidRPr="0038459B" w:rsidRDefault="0038459B" w:rsidP="000A2F4F">
      <w:pPr>
        <w:spacing w:line="480" w:lineRule="auto"/>
        <w:jc w:val="both"/>
      </w:pPr>
      <w:r w:rsidRPr="0038459B">
        <w:tab/>
        <w:t>MP was assessed by paper and pencil test; all participants completed an adapted version of the BMA</w:t>
      </w:r>
      <w:r w:rsidR="00592493">
        <w:t xml:space="preserve">-3 (Steiner &amp; Ashcraft, 2012).  </w:t>
      </w:r>
      <w:r w:rsidRPr="0038459B">
        <w:t xml:space="preserve">The adapted version replaced one algebraic question.  The test questions progressively increase in difficulty; one mark is awarded for each correct answer, question 9 contained two questions, </w:t>
      </w:r>
      <w:r w:rsidR="005E66E9">
        <w:t>maximum achieveable</w:t>
      </w:r>
      <w:r w:rsidRPr="0038459B">
        <w:t xml:space="preserve"> score is 10. Example of questions (</w:t>
      </w:r>
      <w:r w:rsidRPr="005E66E9">
        <w:rPr>
          <w:i/>
        </w:rPr>
        <w:t>42 - 21 =</w:t>
      </w:r>
      <w:r w:rsidRPr="0038459B">
        <w:t xml:space="preserve"> and </w:t>
      </w:r>
      <w:r w:rsidRPr="005E66E9">
        <w:rPr>
          <w:i/>
        </w:rPr>
        <w:t>3</w:t>
      </w:r>
      <w:r w:rsidR="00996D1E" w:rsidRPr="005E66E9">
        <w:rPr>
          <w:i/>
        </w:rPr>
        <w:t xml:space="preserve"> ½ + 2 ½ =</w:t>
      </w:r>
      <w:r w:rsidR="00996D1E">
        <w:t>).  The test was time-</w:t>
      </w:r>
      <w:r w:rsidRPr="0038459B">
        <w:t>constrained to three-minutes.  A pilot test was conducted, the group composed of 20 university undergraduates, all completed the test within three-minutes and achieved a sum-total score of (</w:t>
      </w:r>
      <w:r w:rsidRPr="0038459B">
        <w:rPr>
          <w:i/>
        </w:rPr>
        <w:t xml:space="preserve">M </w:t>
      </w:r>
      <w:r w:rsidRPr="0038459B">
        <w:t>= 6.95)</w:t>
      </w:r>
      <w:r w:rsidR="000C1F2F">
        <w:t xml:space="preserve"> (See Appendix G)</w:t>
      </w:r>
      <w:r w:rsidRPr="0038459B">
        <w:t xml:space="preserve">.  This instrument was selected, as the test was devised for MA research, and sourced from the article (Steiner &amp; Ashcraft, 2012). </w:t>
      </w:r>
    </w:p>
    <w:p w14:paraId="409B03D9" w14:textId="77777777" w:rsidR="0038459B" w:rsidRPr="0038459B" w:rsidRDefault="0038459B" w:rsidP="000A2F4F">
      <w:pPr>
        <w:spacing w:line="480" w:lineRule="auto"/>
        <w:jc w:val="both"/>
      </w:pPr>
    </w:p>
    <w:p w14:paraId="15EF644A" w14:textId="77777777" w:rsidR="0038459B" w:rsidRPr="0038459B" w:rsidRDefault="0038459B" w:rsidP="000A2F4F">
      <w:pPr>
        <w:spacing w:line="480" w:lineRule="auto"/>
        <w:jc w:val="both"/>
        <w:rPr>
          <w:i/>
        </w:rPr>
      </w:pPr>
      <w:r w:rsidRPr="0038459B">
        <w:rPr>
          <w:i/>
        </w:rPr>
        <w:t>Instrument for measuring WM capacity</w:t>
      </w:r>
    </w:p>
    <w:p w14:paraId="1BE7372A" w14:textId="618E7F39" w:rsidR="0038459B" w:rsidRPr="00536693" w:rsidRDefault="0038459B" w:rsidP="000A2F4F">
      <w:pPr>
        <w:spacing w:line="480" w:lineRule="auto"/>
        <w:jc w:val="both"/>
        <w:rPr>
          <w:color w:val="000000" w:themeColor="text1"/>
        </w:rPr>
      </w:pPr>
      <w:r w:rsidRPr="0038459B">
        <w:tab/>
        <w:t>The participants’ WM-capacity was measured by employing the backward digit-span-test, adapted from the digit memor</w:t>
      </w:r>
      <w:r w:rsidR="00075856">
        <w:t>y test</w:t>
      </w:r>
      <w:r w:rsidR="00B71CD6">
        <w:t xml:space="preserve"> (See Appendix B)</w:t>
      </w:r>
      <w:r w:rsidRPr="0038459B">
        <w:t>.  The test was presented by a Microsoft® PowerPoint slide-show utilising audio files</w:t>
      </w:r>
      <w:r w:rsidR="005E66E9">
        <w:t xml:space="preserve"> (See Appendix H)</w:t>
      </w:r>
      <w:r w:rsidRPr="0038459B">
        <w:t>, to eliminate potential presentation bias.  The eight-item numeric series of numbers, commenced with a two-digit sequence and increases are by one digit per pass, verbalised at a rate of one-digi</w:t>
      </w:r>
      <w:r w:rsidR="00592493">
        <w:t xml:space="preserve">t per second.  </w:t>
      </w:r>
      <w:r w:rsidRPr="0038459B">
        <w:t xml:space="preserve">The participants had five seconds to write the digits on the answer sheet </w:t>
      </w:r>
      <w:r w:rsidR="00B71CD6">
        <w:t>(See Appendix B</w:t>
      </w:r>
      <w:r w:rsidR="00985165">
        <w:t xml:space="preserve">), </w:t>
      </w:r>
      <w:r w:rsidRPr="0038459B">
        <w:t>in reverse order before the next sequence.  The first incorrect response rated the previous correct response as the WM score.  A pilot study was conducted, and the results suggested (</w:t>
      </w:r>
      <w:r w:rsidRPr="0038459B">
        <w:rPr>
          <w:i/>
        </w:rPr>
        <w:t xml:space="preserve">M </w:t>
      </w:r>
      <w:r w:rsidRPr="0038459B">
        <w:t>= 5.5) digits were recalled.  Scores less than six classified the participant exhibiting low WM-</w:t>
      </w:r>
      <w:r w:rsidRPr="0038459B">
        <w:lastRenderedPageBreak/>
        <w:t>capacity and scores greater than five were classified as exhibiting WM-capacity.</w:t>
      </w:r>
      <w:r w:rsidR="001E7621">
        <w:t xml:space="preserve">  For statistical analysis the scores were coded as (</w:t>
      </w:r>
      <w:r w:rsidR="001E7621">
        <w:rPr>
          <w:i/>
        </w:rPr>
        <w:t xml:space="preserve">low </w:t>
      </w:r>
      <w:r w:rsidR="001E7621">
        <w:t xml:space="preserve">= 0 and </w:t>
      </w:r>
      <w:r w:rsidR="001E7621">
        <w:rPr>
          <w:i/>
        </w:rPr>
        <w:t xml:space="preserve">high </w:t>
      </w:r>
      <w:r w:rsidR="001E7621">
        <w:t>= 9).</w:t>
      </w:r>
      <w:r w:rsidR="00075856">
        <w:t xml:space="preserve">  </w:t>
      </w:r>
      <w:r w:rsidR="005E66E9">
        <w:t>(</w:t>
      </w:r>
      <w:r w:rsidR="00075856" w:rsidRPr="00526291">
        <w:t>Source</w:t>
      </w:r>
      <w:r w:rsidR="00075856">
        <w:t>d</w:t>
      </w:r>
      <w:r w:rsidR="00075856" w:rsidRPr="00536693">
        <w:rPr>
          <w:color w:val="000000" w:themeColor="text1"/>
        </w:rPr>
        <w:t xml:space="preserve">: </w:t>
      </w:r>
      <w:hyperlink r:id="rId10" w:history="1">
        <w:r w:rsidR="00536693" w:rsidRPr="00536693">
          <w:rPr>
            <w:rStyle w:val="Hyperlink"/>
            <w:color w:val="000000" w:themeColor="text1"/>
            <w:u w:val="none"/>
          </w:rPr>
          <w:t>http://www.dyslexia-international.org/content/Informaltests /Digitspan.pdf</w:t>
        </w:r>
      </w:hyperlink>
      <w:r w:rsidR="005E66E9">
        <w:rPr>
          <w:rStyle w:val="Hyperlink"/>
          <w:color w:val="000000" w:themeColor="text1"/>
          <w:u w:val="none"/>
        </w:rPr>
        <w:t>)</w:t>
      </w:r>
      <w:r w:rsidR="00075856" w:rsidRPr="00536693">
        <w:rPr>
          <w:color w:val="000000" w:themeColor="text1"/>
        </w:rPr>
        <w:t>.</w:t>
      </w:r>
    </w:p>
    <w:p w14:paraId="103BF64A" w14:textId="77777777" w:rsidR="0038459B" w:rsidRPr="0038459B" w:rsidRDefault="0038459B" w:rsidP="000A2F4F">
      <w:pPr>
        <w:spacing w:line="480" w:lineRule="auto"/>
        <w:jc w:val="both"/>
      </w:pPr>
    </w:p>
    <w:p w14:paraId="676438EA" w14:textId="77777777" w:rsidR="0038459B" w:rsidRPr="0038459B" w:rsidRDefault="0038459B" w:rsidP="000A2F4F">
      <w:pPr>
        <w:spacing w:line="480" w:lineRule="auto"/>
        <w:jc w:val="both"/>
        <w:rPr>
          <w:i/>
        </w:rPr>
      </w:pPr>
      <w:r w:rsidRPr="0038459B">
        <w:rPr>
          <w:i/>
        </w:rPr>
        <w:t>Materials</w:t>
      </w:r>
    </w:p>
    <w:p w14:paraId="0AE86684" w14:textId="77777777" w:rsidR="0038459B" w:rsidRPr="0038459B" w:rsidRDefault="0038459B" w:rsidP="000A2F4F">
      <w:pPr>
        <w:spacing w:line="480" w:lineRule="auto"/>
        <w:jc w:val="both"/>
      </w:pPr>
      <w:r w:rsidRPr="0038459B">
        <w:tab/>
        <w:t>The study employed; a Fujistu LIFEBOOK laptop operating Microsoft® Office 365 and IBM SPSS version 24 software. During the experiments, a stopwatch was utilised, and pens were made available for the participants.</w:t>
      </w:r>
    </w:p>
    <w:p w14:paraId="10B192F3" w14:textId="77777777" w:rsidR="0038459B" w:rsidRPr="0038459B" w:rsidRDefault="0038459B" w:rsidP="000A2F4F">
      <w:pPr>
        <w:spacing w:line="480" w:lineRule="auto"/>
        <w:jc w:val="both"/>
      </w:pPr>
    </w:p>
    <w:p w14:paraId="075F2236" w14:textId="77777777" w:rsidR="0038459B" w:rsidRPr="0038459B" w:rsidRDefault="0038459B" w:rsidP="000A2F4F">
      <w:pPr>
        <w:spacing w:line="480" w:lineRule="auto"/>
        <w:jc w:val="both"/>
        <w:rPr>
          <w:i/>
        </w:rPr>
      </w:pPr>
      <w:r w:rsidRPr="0038459B">
        <w:rPr>
          <w:i/>
        </w:rPr>
        <w:t>Ethical considerations</w:t>
      </w:r>
      <w:r w:rsidRPr="0038459B">
        <w:rPr>
          <w:i/>
        </w:rPr>
        <w:tab/>
      </w:r>
    </w:p>
    <w:p w14:paraId="67B0325A" w14:textId="2146CC21" w:rsidR="0038459B" w:rsidRPr="0038459B" w:rsidRDefault="0038459B" w:rsidP="000A2F4F">
      <w:pPr>
        <w:spacing w:line="480" w:lineRule="auto"/>
        <w:jc w:val="both"/>
      </w:pPr>
      <w:r w:rsidRPr="0038459B">
        <w:tab/>
        <w:t>No research was conducted prior to receiving the uni</w:t>
      </w:r>
      <w:r w:rsidR="00592493">
        <w:t xml:space="preserve">versity’s ethics board consent.  </w:t>
      </w:r>
      <w:r w:rsidRPr="0038459B">
        <w:t>All participants were informed of the aims of the research and of their rights to withdrawal and provided c</w:t>
      </w:r>
      <w:r w:rsidR="00592493">
        <w:t xml:space="preserve">ountersigned informed consent.  </w:t>
      </w:r>
      <w:r w:rsidRPr="0038459B">
        <w:t>After the experiments, all participants received feedback and were provided with a debrief stipulating contact details for further information, or professional support if required.  Anonymity was assured, and all data gathering material was assigned a numerical code for each participant.  All methods conformed to the Bri</w:t>
      </w:r>
      <w:r w:rsidR="00B45AD1">
        <w:t>tish Psychological Society</w:t>
      </w:r>
      <w:r w:rsidRPr="0038459B">
        <w:t xml:space="preserve"> an</w:t>
      </w:r>
      <w:r w:rsidR="00592493">
        <w:t xml:space="preserve">d the university’s guidelines.  </w:t>
      </w:r>
      <w:r w:rsidRPr="0038459B">
        <w:t>All data was turned-over the university’s custodian in appliance with data protection legislation.</w:t>
      </w:r>
    </w:p>
    <w:p w14:paraId="2E1B9B5E" w14:textId="1D7421BF" w:rsidR="0038459B" w:rsidRPr="0038459B" w:rsidRDefault="0038459B" w:rsidP="000A2F4F">
      <w:pPr>
        <w:spacing w:line="480" w:lineRule="auto"/>
        <w:jc w:val="both"/>
      </w:pPr>
    </w:p>
    <w:p w14:paraId="7424291B" w14:textId="77777777" w:rsidR="0038459B" w:rsidRPr="0038459B" w:rsidRDefault="0038459B" w:rsidP="000A2F4F">
      <w:pPr>
        <w:spacing w:line="480" w:lineRule="auto"/>
        <w:jc w:val="both"/>
        <w:rPr>
          <w:i/>
        </w:rPr>
      </w:pPr>
      <w:r w:rsidRPr="0038459B">
        <w:rPr>
          <w:i/>
        </w:rPr>
        <w:t>Procedure</w:t>
      </w:r>
    </w:p>
    <w:p w14:paraId="2A49E759" w14:textId="44CCB94D" w:rsidR="0038459B" w:rsidRPr="0038459B" w:rsidRDefault="0038459B" w:rsidP="000A2F4F">
      <w:pPr>
        <w:spacing w:line="480" w:lineRule="auto"/>
        <w:jc w:val="both"/>
      </w:pPr>
      <w:r w:rsidRPr="0038459B">
        <w:tab/>
        <w:t>A small pilot study was conducte</w:t>
      </w:r>
      <w:r w:rsidR="00996D1E">
        <w:t>d to test the feasible and time-</w:t>
      </w:r>
      <w:r w:rsidRPr="0038459B">
        <w:t xml:space="preserve">constraints of the BMA-3 </w:t>
      </w:r>
      <w:r w:rsidR="0006433E" w:rsidRPr="0038459B">
        <w:t xml:space="preserve">maths test </w:t>
      </w:r>
      <w:r w:rsidRPr="0038459B">
        <w:t>(Steiner &amp; Ashcraft, 2012), and</w:t>
      </w:r>
      <w:r w:rsidR="00592493">
        <w:t xml:space="preserve"> the backward digit span test.  </w:t>
      </w:r>
      <w:r w:rsidRPr="0038459B">
        <w:t>After, receiving ethical approval, university lecturers were emailed to request access during their lectures to recruit participants</w:t>
      </w:r>
      <w:r w:rsidR="00942A00">
        <w:t xml:space="preserve"> (See Appendix I</w:t>
      </w:r>
      <w:r w:rsidR="009F0569">
        <w:t>)</w:t>
      </w:r>
      <w:r w:rsidRPr="0038459B">
        <w:t xml:space="preserve">.  The lecturer was requested not to inform the class of the impending recruitment process, to satisfy the opportunity sampling method.  The email set-out </w:t>
      </w:r>
      <w:r w:rsidRPr="0038459B">
        <w:lastRenderedPageBreak/>
        <w:t>the aims, the rationale of the study, and if required copies of the data gathering instruments, and the approximate duration of the experiment.  The participants were recruited at the lecture by the researcher.  Several lecture rooms provided a quiet venue to conduct the experiments.</w:t>
      </w:r>
    </w:p>
    <w:p w14:paraId="703D0298" w14:textId="77777777" w:rsidR="0038459B" w:rsidRPr="0038459B" w:rsidRDefault="0038459B" w:rsidP="000A2F4F">
      <w:pPr>
        <w:spacing w:line="480" w:lineRule="auto"/>
        <w:jc w:val="both"/>
      </w:pPr>
    </w:p>
    <w:p w14:paraId="001C20C6" w14:textId="6AC6DA1A" w:rsidR="000B7914" w:rsidRDefault="0038459B" w:rsidP="000A2F4F">
      <w:pPr>
        <w:spacing w:line="480" w:lineRule="auto"/>
        <w:jc w:val="both"/>
      </w:pPr>
      <w:r w:rsidRPr="0038459B">
        <w:tab/>
        <w:t>The class wer</w:t>
      </w:r>
      <w:r w:rsidR="0006433E">
        <w:t>e introduced to the researcher</w:t>
      </w:r>
      <w:r w:rsidR="008B6437">
        <w:t xml:space="preserve">, </w:t>
      </w:r>
      <w:r w:rsidRPr="0038459B">
        <w:t xml:space="preserve">and the researcher provided an informed consent form and information sheet </w:t>
      </w:r>
      <w:r w:rsidR="00592493">
        <w:t xml:space="preserve">to each potential participant.  </w:t>
      </w:r>
      <w:r w:rsidRPr="0038459B">
        <w:t>The information sheet explained the participants’ rights of anonymity, co</w:t>
      </w:r>
      <w:r w:rsidR="00592493">
        <w:t xml:space="preserve">nfidentiality, and withdrawal.  </w:t>
      </w:r>
      <w:r w:rsidRPr="0038459B">
        <w:t xml:space="preserve">The participants were informed the tests are not utilised to compare individuals or intelligence but observe the differences among the whole sample.  The participants were requested to resist comparing experiences or difficulties experienced. </w:t>
      </w:r>
      <w:r w:rsidR="0006433E">
        <w:t xml:space="preserve"> </w:t>
      </w:r>
      <w:r w:rsidRPr="0038459B">
        <w:t xml:space="preserve">The participants were asked if they had any questions and were asked to sign the informed consent form.  Those that participated were requested to complete the demographic information section </w:t>
      </w:r>
      <w:r w:rsidR="00592493">
        <w:t xml:space="preserve">and the 21-item questionnaire.  </w:t>
      </w:r>
      <w:r w:rsidRPr="0038459B">
        <w:t>The experimenter allowed one-minute between the start of the next task, backward digit span t</w:t>
      </w:r>
      <w:r w:rsidR="00592493">
        <w:t xml:space="preserve">est presented by a PowerPoint.  </w:t>
      </w:r>
      <w:r w:rsidRPr="0038459B">
        <w:t>Two examples were presented, the responders recorded their answer</w:t>
      </w:r>
      <w:r w:rsidR="00592493">
        <w:t xml:space="preserve">s on an answer sheet provided.  </w:t>
      </w:r>
      <w:r w:rsidRPr="0038459B">
        <w:t>All tasks included in the experimental session were performed by paper and pencil.  The groups were requested not to confer and remain seated, and not to divulge their personal feelings and experiences, as not to influence others.  After the sample had completed these tasks, the participants were asked if they had any questions.  The sample received feedback from the researcher, and their rights were re-iterated</w:t>
      </w:r>
      <w:r w:rsidR="000C1F2F">
        <w:t>, using a script</w:t>
      </w:r>
      <w:r w:rsidR="00942A00">
        <w:t xml:space="preserve"> (See Appendix J</w:t>
      </w:r>
      <w:r w:rsidR="000C1F2F">
        <w:t>)</w:t>
      </w:r>
      <w:r w:rsidRPr="0038459B">
        <w:t xml:space="preserve">.  The participants were informed to retain the information and debrief form for later usage, for example withdrawing, ask questions, requiring an update, and contact details to seek professional help for emotional distress.  All data gathering information was collected, and the participants were thanked for their cooperation.  All data gathering forms were secured at the researcher’s home safe, and all electronic data was saved on a password </w:t>
      </w:r>
      <w:r w:rsidRPr="0038459B">
        <w:lastRenderedPageBreak/>
        <w:t xml:space="preserve">protected memory stick, which will be handed over to the university after submission, in accordance with data protection law. </w:t>
      </w:r>
    </w:p>
    <w:p w14:paraId="664C7D49" w14:textId="77777777" w:rsidR="000B7914" w:rsidRDefault="000B7914" w:rsidP="000B7914">
      <w:r>
        <w:br w:type="page"/>
      </w:r>
    </w:p>
    <w:p w14:paraId="53B24A35" w14:textId="241367E9" w:rsidR="0038459B" w:rsidRPr="000B7914" w:rsidRDefault="0038459B" w:rsidP="000B7914">
      <w:pPr>
        <w:spacing w:line="480" w:lineRule="auto"/>
      </w:pPr>
      <w:r w:rsidRPr="0038459B">
        <w:rPr>
          <w:sz w:val="28"/>
          <w:szCs w:val="28"/>
          <w:u w:val="single"/>
        </w:rPr>
        <w:lastRenderedPageBreak/>
        <w:t>Chapter four: The results</w:t>
      </w:r>
    </w:p>
    <w:p w14:paraId="79D5B196" w14:textId="0A6E4536" w:rsidR="0038459B" w:rsidRPr="0038459B" w:rsidRDefault="0038459B" w:rsidP="000B7914">
      <w:pPr>
        <w:spacing w:line="480" w:lineRule="auto"/>
        <w:jc w:val="both"/>
      </w:pPr>
      <w:r w:rsidRPr="0038459B">
        <w:tab/>
        <w:t>This section of the report presents the results of the study.  Prior to conducting statistical analysis, the data generated by the dependent variables: MA and MP were screened for outliers, using</w:t>
      </w:r>
      <w:r w:rsidR="00985165">
        <w:t xml:space="preserve"> the explore function i</w:t>
      </w:r>
      <w:r w:rsidR="00942A00">
        <w:t>n SPSS (See Appendix K for raw data and Appendix L</w:t>
      </w:r>
      <w:r w:rsidR="00592493">
        <w:t xml:space="preserve"> for all SPSS output).  </w:t>
      </w:r>
      <w:r w:rsidRPr="0038459B">
        <w:t>Table 2 displays the mean scores and standard deviations for the participants</w:t>
      </w:r>
      <w:r w:rsidR="00D729B1">
        <w:t>’</w:t>
      </w:r>
      <w:r w:rsidRPr="0038459B">
        <w:t xml:space="preserve"> MP score and reported level of MA. </w:t>
      </w:r>
    </w:p>
    <w:p w14:paraId="160ABBA2" w14:textId="77777777" w:rsidR="0038459B" w:rsidRPr="0038459B" w:rsidRDefault="0038459B" w:rsidP="000A2F4F">
      <w:pPr>
        <w:spacing w:line="480" w:lineRule="auto"/>
        <w:jc w:val="both"/>
      </w:pPr>
    </w:p>
    <w:p w14:paraId="34CCFE4F" w14:textId="77777777" w:rsidR="0038459B" w:rsidRPr="0038459B" w:rsidRDefault="0038459B" w:rsidP="000A2F4F">
      <w:pPr>
        <w:spacing w:line="480" w:lineRule="auto"/>
        <w:jc w:val="both"/>
      </w:pPr>
      <w:r w:rsidRPr="0038459B">
        <w:t>Table 2</w:t>
      </w:r>
    </w:p>
    <w:p w14:paraId="3744E8FA" w14:textId="77777777" w:rsidR="0038459B" w:rsidRPr="0038459B" w:rsidRDefault="0038459B" w:rsidP="000A2F4F">
      <w:pPr>
        <w:spacing w:line="480" w:lineRule="auto"/>
        <w:jc w:val="both"/>
      </w:pPr>
      <w:r w:rsidRPr="0038459B">
        <w:rPr>
          <w:i/>
        </w:rPr>
        <w:t>The descriptive statistics of the dependent variables means and standard deviations</w:t>
      </w:r>
    </w:p>
    <w:tbl>
      <w:tblPr>
        <w:tblpPr w:leftFromText="180" w:rightFromText="180" w:vertAnchor="text" w:horzAnchor="margin" w:tblpY="127"/>
        <w:tblW w:w="0" w:type="auto"/>
        <w:tblLook w:val="04A0" w:firstRow="1" w:lastRow="0" w:firstColumn="1" w:lastColumn="0" w:noHBand="0" w:noVBand="1"/>
      </w:tblPr>
      <w:tblGrid>
        <w:gridCol w:w="4249"/>
        <w:gridCol w:w="2125"/>
        <w:gridCol w:w="2125"/>
      </w:tblGrid>
      <w:tr w:rsidR="0038459B" w:rsidRPr="0038459B" w14:paraId="555AD593" w14:textId="77777777" w:rsidTr="0006433E">
        <w:trPr>
          <w:trHeight w:val="529"/>
        </w:trPr>
        <w:tc>
          <w:tcPr>
            <w:tcW w:w="4249" w:type="dxa"/>
            <w:tcBorders>
              <w:top w:val="single" w:sz="4" w:space="0" w:color="auto"/>
              <w:left w:val="nil"/>
              <w:bottom w:val="single" w:sz="4" w:space="0" w:color="auto"/>
              <w:right w:val="nil"/>
            </w:tcBorders>
          </w:tcPr>
          <w:p w14:paraId="69AA9536" w14:textId="77777777" w:rsidR="0038459B" w:rsidRPr="0038459B" w:rsidRDefault="0038459B" w:rsidP="000A2F4F">
            <w:pPr>
              <w:spacing w:line="480" w:lineRule="auto"/>
              <w:jc w:val="both"/>
            </w:pPr>
            <w:r w:rsidRPr="0038459B">
              <w:t>Dependent variables</w:t>
            </w:r>
          </w:p>
        </w:tc>
        <w:tc>
          <w:tcPr>
            <w:tcW w:w="2125" w:type="dxa"/>
            <w:tcBorders>
              <w:top w:val="single" w:sz="4" w:space="0" w:color="auto"/>
              <w:left w:val="nil"/>
              <w:bottom w:val="single" w:sz="4" w:space="0" w:color="auto"/>
              <w:right w:val="nil"/>
            </w:tcBorders>
          </w:tcPr>
          <w:p w14:paraId="502B2304" w14:textId="77777777" w:rsidR="0038459B" w:rsidRPr="0038459B" w:rsidRDefault="0038459B" w:rsidP="000A2F4F">
            <w:pPr>
              <w:spacing w:line="480" w:lineRule="auto"/>
              <w:jc w:val="both"/>
              <w:rPr>
                <w:i/>
              </w:rPr>
            </w:pPr>
            <w:r w:rsidRPr="0038459B">
              <w:rPr>
                <w:i/>
              </w:rPr>
              <w:t>M</w:t>
            </w:r>
          </w:p>
        </w:tc>
        <w:tc>
          <w:tcPr>
            <w:tcW w:w="2125" w:type="dxa"/>
            <w:tcBorders>
              <w:top w:val="single" w:sz="4" w:space="0" w:color="auto"/>
              <w:left w:val="nil"/>
              <w:bottom w:val="single" w:sz="4" w:space="0" w:color="auto"/>
              <w:right w:val="nil"/>
            </w:tcBorders>
          </w:tcPr>
          <w:p w14:paraId="21EB2799" w14:textId="77777777" w:rsidR="0038459B" w:rsidRPr="0038459B" w:rsidRDefault="0038459B" w:rsidP="000A2F4F">
            <w:pPr>
              <w:spacing w:line="480" w:lineRule="auto"/>
              <w:jc w:val="both"/>
              <w:rPr>
                <w:i/>
              </w:rPr>
            </w:pPr>
            <w:r w:rsidRPr="0038459B">
              <w:rPr>
                <w:i/>
              </w:rPr>
              <w:t>SD</w:t>
            </w:r>
          </w:p>
        </w:tc>
      </w:tr>
      <w:tr w:rsidR="0038459B" w:rsidRPr="0038459B" w14:paraId="12B9C7CF" w14:textId="77777777" w:rsidTr="0006433E">
        <w:trPr>
          <w:trHeight w:val="529"/>
        </w:trPr>
        <w:tc>
          <w:tcPr>
            <w:tcW w:w="4249" w:type="dxa"/>
            <w:tcBorders>
              <w:left w:val="nil"/>
              <w:right w:val="nil"/>
            </w:tcBorders>
          </w:tcPr>
          <w:p w14:paraId="18C03CB3" w14:textId="77777777" w:rsidR="0038459B" w:rsidRPr="0038459B" w:rsidRDefault="0038459B" w:rsidP="000A2F4F">
            <w:pPr>
              <w:spacing w:line="480" w:lineRule="auto"/>
              <w:jc w:val="both"/>
            </w:pPr>
            <w:r w:rsidRPr="0038459B">
              <w:t>Maths performance</w:t>
            </w:r>
          </w:p>
        </w:tc>
        <w:tc>
          <w:tcPr>
            <w:tcW w:w="2125" w:type="dxa"/>
            <w:tcBorders>
              <w:left w:val="nil"/>
              <w:right w:val="nil"/>
            </w:tcBorders>
          </w:tcPr>
          <w:p w14:paraId="21E55FC4" w14:textId="77777777" w:rsidR="0038459B" w:rsidRPr="0038459B" w:rsidRDefault="0038459B" w:rsidP="000A2F4F">
            <w:pPr>
              <w:spacing w:line="480" w:lineRule="auto"/>
              <w:jc w:val="both"/>
            </w:pPr>
            <w:r w:rsidRPr="0038459B">
              <w:t>6.33</w:t>
            </w:r>
          </w:p>
        </w:tc>
        <w:tc>
          <w:tcPr>
            <w:tcW w:w="2125" w:type="dxa"/>
            <w:tcBorders>
              <w:left w:val="nil"/>
              <w:right w:val="nil"/>
            </w:tcBorders>
          </w:tcPr>
          <w:p w14:paraId="7797B9A4" w14:textId="77777777" w:rsidR="0038459B" w:rsidRPr="0038459B" w:rsidRDefault="0038459B" w:rsidP="000A2F4F">
            <w:pPr>
              <w:spacing w:line="480" w:lineRule="auto"/>
              <w:jc w:val="both"/>
            </w:pPr>
            <w:r w:rsidRPr="0038459B">
              <w:t>1.76</w:t>
            </w:r>
          </w:p>
        </w:tc>
      </w:tr>
      <w:tr w:rsidR="0038459B" w:rsidRPr="0038459B" w14:paraId="173D2255" w14:textId="77777777" w:rsidTr="0006433E">
        <w:trPr>
          <w:trHeight w:val="529"/>
        </w:trPr>
        <w:tc>
          <w:tcPr>
            <w:tcW w:w="4249" w:type="dxa"/>
            <w:tcBorders>
              <w:top w:val="nil"/>
              <w:left w:val="nil"/>
              <w:bottom w:val="single" w:sz="4" w:space="0" w:color="auto"/>
              <w:right w:val="nil"/>
            </w:tcBorders>
          </w:tcPr>
          <w:p w14:paraId="7C331428" w14:textId="77777777" w:rsidR="0038459B" w:rsidRPr="0038459B" w:rsidRDefault="0038459B" w:rsidP="000A2F4F">
            <w:pPr>
              <w:spacing w:line="480" w:lineRule="auto"/>
              <w:jc w:val="both"/>
            </w:pPr>
            <w:r w:rsidRPr="0038459B">
              <w:t>Maths anxiety</w:t>
            </w:r>
          </w:p>
        </w:tc>
        <w:tc>
          <w:tcPr>
            <w:tcW w:w="2125" w:type="dxa"/>
            <w:tcBorders>
              <w:top w:val="nil"/>
              <w:left w:val="nil"/>
              <w:bottom w:val="single" w:sz="4" w:space="0" w:color="auto"/>
              <w:right w:val="nil"/>
            </w:tcBorders>
          </w:tcPr>
          <w:p w14:paraId="4E993911" w14:textId="77777777" w:rsidR="0038459B" w:rsidRPr="0038459B" w:rsidRDefault="0038459B" w:rsidP="000A2F4F">
            <w:pPr>
              <w:spacing w:line="480" w:lineRule="auto"/>
              <w:jc w:val="both"/>
            </w:pPr>
            <w:r w:rsidRPr="0038459B">
              <w:t>26.02</w:t>
            </w:r>
          </w:p>
        </w:tc>
        <w:tc>
          <w:tcPr>
            <w:tcW w:w="2125" w:type="dxa"/>
            <w:tcBorders>
              <w:top w:val="nil"/>
              <w:left w:val="nil"/>
              <w:bottom w:val="single" w:sz="4" w:space="0" w:color="auto"/>
              <w:right w:val="nil"/>
            </w:tcBorders>
          </w:tcPr>
          <w:p w14:paraId="672F28CD" w14:textId="77777777" w:rsidR="0038459B" w:rsidRPr="0038459B" w:rsidRDefault="0038459B" w:rsidP="000A2F4F">
            <w:pPr>
              <w:spacing w:line="480" w:lineRule="auto"/>
              <w:jc w:val="both"/>
            </w:pPr>
            <w:r w:rsidRPr="0038459B">
              <w:t>8.37</w:t>
            </w:r>
          </w:p>
        </w:tc>
      </w:tr>
    </w:tbl>
    <w:p w14:paraId="1F5AD2E6" w14:textId="77777777" w:rsidR="0038459B" w:rsidRPr="0038459B" w:rsidRDefault="0038459B" w:rsidP="000A2F4F">
      <w:pPr>
        <w:spacing w:line="480" w:lineRule="auto"/>
        <w:jc w:val="both"/>
      </w:pPr>
    </w:p>
    <w:p w14:paraId="7A5987FC" w14:textId="76139433" w:rsidR="0038459B" w:rsidRPr="0038459B" w:rsidRDefault="0038459B" w:rsidP="000A2F4F">
      <w:pPr>
        <w:spacing w:line="480" w:lineRule="auto"/>
        <w:jc w:val="both"/>
      </w:pPr>
      <w:r w:rsidRPr="0038459B">
        <w:t>Table 2 shows the participants mean score (</w:t>
      </w:r>
      <w:r w:rsidRPr="0038459B">
        <w:rPr>
          <w:i/>
        </w:rPr>
        <w:t xml:space="preserve">M </w:t>
      </w:r>
      <w:r w:rsidRPr="0038459B">
        <w:t>= 6.33) for MP, in a task with a m</w:t>
      </w:r>
      <w:r w:rsidR="00592493">
        <w:t xml:space="preserve">aximum achievable score of 10.  </w:t>
      </w:r>
      <w:r w:rsidRPr="0038459B">
        <w:t>The participants reported a mean score (</w:t>
      </w:r>
      <w:r w:rsidRPr="0038459B">
        <w:rPr>
          <w:i/>
        </w:rPr>
        <w:t xml:space="preserve">M </w:t>
      </w:r>
      <w:r w:rsidRPr="0038459B">
        <w:t xml:space="preserve">= 26.02) for MA, from a MA scale in which scores range from nine to 45.  Scores below 22 will be classified as low MA and scores above 21 will be classified as reporting a high level of MA for further statistical analysis.    </w:t>
      </w:r>
    </w:p>
    <w:p w14:paraId="57C2C4DC" w14:textId="77777777" w:rsidR="0038459B" w:rsidRPr="0038459B" w:rsidRDefault="0038459B" w:rsidP="000A2F4F">
      <w:pPr>
        <w:spacing w:line="480" w:lineRule="auto"/>
        <w:jc w:val="both"/>
      </w:pPr>
    </w:p>
    <w:p w14:paraId="3560E7EE" w14:textId="63226DBC" w:rsidR="0038459B" w:rsidRPr="0038459B" w:rsidRDefault="0038459B" w:rsidP="000A2F4F">
      <w:pPr>
        <w:spacing w:line="480" w:lineRule="auto"/>
        <w:jc w:val="both"/>
      </w:pPr>
      <w:r w:rsidRPr="0038459B">
        <w:tab/>
        <w:t>The study included four independent variables: ATM, teaching expe</w:t>
      </w:r>
      <w:r w:rsidR="00592493">
        <w:t xml:space="preserve">riences, WM-capacity, and age.  </w:t>
      </w:r>
      <w:r w:rsidRPr="0038459B">
        <w:t>To determine which independent variable predicts the dependent variables.  Two multiple regressions were performed using the enter model to determine</w:t>
      </w:r>
      <w:r w:rsidR="00592493">
        <w:t xml:space="preserve"> the best predictor variables.  </w:t>
      </w:r>
      <w:r w:rsidRPr="0038459B">
        <w:t>The predictor variables were coded forming two groups, as described in the method section.  Table 3 displays the coefficients of the predictor variables for the criterion variable MA.</w:t>
      </w:r>
    </w:p>
    <w:p w14:paraId="61AE5479" w14:textId="77777777" w:rsidR="0038459B" w:rsidRPr="0038459B" w:rsidRDefault="0038459B" w:rsidP="000A2F4F">
      <w:pPr>
        <w:spacing w:line="480" w:lineRule="auto"/>
        <w:jc w:val="both"/>
      </w:pPr>
      <w:r w:rsidRPr="0038459B">
        <w:lastRenderedPageBreak/>
        <w:t>Table 3</w:t>
      </w:r>
    </w:p>
    <w:p w14:paraId="77EB9CF1" w14:textId="77777777" w:rsidR="0038459B" w:rsidRPr="0038459B" w:rsidRDefault="0038459B" w:rsidP="000A2F4F">
      <w:pPr>
        <w:spacing w:line="480" w:lineRule="auto"/>
        <w:jc w:val="both"/>
        <w:rPr>
          <w:i/>
        </w:rPr>
      </w:pPr>
      <w:r w:rsidRPr="0038459B">
        <w:rPr>
          <w:i/>
        </w:rPr>
        <w:t>The coefficients of the four predictor variables for maths anxiety</w:t>
      </w:r>
    </w:p>
    <w:tbl>
      <w:tblPr>
        <w:tblW w:w="0" w:type="auto"/>
        <w:tblLook w:val="04A0" w:firstRow="1" w:lastRow="0" w:firstColumn="1" w:lastColumn="0" w:noHBand="0" w:noVBand="1"/>
      </w:tblPr>
      <w:tblGrid>
        <w:gridCol w:w="3261"/>
        <w:gridCol w:w="1417"/>
        <w:gridCol w:w="1559"/>
        <w:gridCol w:w="1418"/>
        <w:gridCol w:w="1355"/>
      </w:tblGrid>
      <w:tr w:rsidR="0038459B" w:rsidRPr="0038459B" w14:paraId="3BCD169F" w14:textId="77777777" w:rsidTr="0006433E">
        <w:tc>
          <w:tcPr>
            <w:tcW w:w="3261" w:type="dxa"/>
            <w:tcBorders>
              <w:top w:val="single" w:sz="4" w:space="0" w:color="auto"/>
              <w:left w:val="nil"/>
              <w:bottom w:val="single" w:sz="4" w:space="0" w:color="auto"/>
              <w:right w:val="nil"/>
            </w:tcBorders>
          </w:tcPr>
          <w:p w14:paraId="24F0B47A" w14:textId="77777777" w:rsidR="0038459B" w:rsidRPr="0006433E" w:rsidRDefault="0038459B" w:rsidP="000A2F4F">
            <w:pPr>
              <w:spacing w:line="480" w:lineRule="auto"/>
              <w:jc w:val="both"/>
            </w:pPr>
            <w:r w:rsidRPr="0038459B">
              <w:rPr>
                <w:i/>
              </w:rPr>
              <w:t xml:space="preserve">   </w:t>
            </w:r>
            <w:r w:rsidRPr="0006433E">
              <w:t>Potential Predictor Variables</w:t>
            </w:r>
          </w:p>
        </w:tc>
        <w:tc>
          <w:tcPr>
            <w:tcW w:w="1417" w:type="dxa"/>
            <w:tcBorders>
              <w:top w:val="single" w:sz="4" w:space="0" w:color="auto"/>
              <w:left w:val="nil"/>
              <w:bottom w:val="single" w:sz="4" w:space="0" w:color="auto"/>
              <w:right w:val="nil"/>
            </w:tcBorders>
          </w:tcPr>
          <w:p w14:paraId="41486797" w14:textId="77777777" w:rsidR="0038459B" w:rsidRPr="0038459B" w:rsidRDefault="0038459B" w:rsidP="000A2F4F">
            <w:pPr>
              <w:spacing w:line="480" w:lineRule="auto"/>
              <w:jc w:val="both"/>
              <w:rPr>
                <w:i/>
              </w:rPr>
            </w:pPr>
            <w:r w:rsidRPr="0038459B">
              <w:rPr>
                <w:i/>
              </w:rPr>
              <w:t>B</w:t>
            </w:r>
          </w:p>
        </w:tc>
        <w:tc>
          <w:tcPr>
            <w:tcW w:w="1559" w:type="dxa"/>
            <w:tcBorders>
              <w:top w:val="single" w:sz="4" w:space="0" w:color="auto"/>
              <w:left w:val="nil"/>
              <w:bottom w:val="single" w:sz="4" w:space="0" w:color="auto"/>
              <w:right w:val="nil"/>
            </w:tcBorders>
          </w:tcPr>
          <w:p w14:paraId="11BAD956" w14:textId="77777777" w:rsidR="0038459B" w:rsidRPr="0038459B" w:rsidRDefault="0038459B" w:rsidP="000A2F4F">
            <w:pPr>
              <w:spacing w:line="480" w:lineRule="auto"/>
              <w:jc w:val="both"/>
              <w:rPr>
                <w:i/>
              </w:rPr>
            </w:pPr>
            <w:r w:rsidRPr="0038459B">
              <w:rPr>
                <w:i/>
              </w:rPr>
              <w:t>SE B</w:t>
            </w:r>
          </w:p>
        </w:tc>
        <w:tc>
          <w:tcPr>
            <w:tcW w:w="1418" w:type="dxa"/>
            <w:tcBorders>
              <w:top w:val="single" w:sz="4" w:space="0" w:color="auto"/>
              <w:left w:val="nil"/>
              <w:bottom w:val="single" w:sz="4" w:space="0" w:color="auto"/>
              <w:right w:val="nil"/>
            </w:tcBorders>
          </w:tcPr>
          <w:p w14:paraId="483064AD" w14:textId="77777777" w:rsidR="0038459B" w:rsidRPr="0038459B" w:rsidRDefault="0038459B" w:rsidP="000A2F4F">
            <w:pPr>
              <w:spacing w:line="480" w:lineRule="auto"/>
              <w:jc w:val="both"/>
              <w:rPr>
                <w:i/>
              </w:rPr>
            </w:pPr>
            <w:r w:rsidRPr="0038459B">
              <w:rPr>
                <w:i/>
              </w:rPr>
              <w:t>ß</w:t>
            </w:r>
          </w:p>
        </w:tc>
        <w:tc>
          <w:tcPr>
            <w:tcW w:w="1355" w:type="dxa"/>
            <w:tcBorders>
              <w:top w:val="single" w:sz="4" w:space="0" w:color="auto"/>
              <w:left w:val="nil"/>
              <w:bottom w:val="single" w:sz="4" w:space="0" w:color="auto"/>
              <w:right w:val="nil"/>
            </w:tcBorders>
          </w:tcPr>
          <w:p w14:paraId="03930FAD" w14:textId="77777777" w:rsidR="0038459B" w:rsidRPr="0038459B" w:rsidRDefault="0038459B" w:rsidP="000A2F4F">
            <w:pPr>
              <w:spacing w:line="480" w:lineRule="auto"/>
              <w:jc w:val="both"/>
              <w:rPr>
                <w:i/>
              </w:rPr>
            </w:pPr>
            <w:r w:rsidRPr="0038459B">
              <w:rPr>
                <w:i/>
              </w:rPr>
              <w:t>p</w:t>
            </w:r>
          </w:p>
        </w:tc>
      </w:tr>
      <w:tr w:rsidR="0038459B" w:rsidRPr="0038459B" w14:paraId="783D624B" w14:textId="77777777" w:rsidTr="0038459B">
        <w:tc>
          <w:tcPr>
            <w:tcW w:w="3261" w:type="dxa"/>
            <w:tcBorders>
              <w:top w:val="single" w:sz="4" w:space="0" w:color="auto"/>
              <w:left w:val="nil"/>
              <w:bottom w:val="nil"/>
              <w:right w:val="nil"/>
            </w:tcBorders>
          </w:tcPr>
          <w:p w14:paraId="45E9A322" w14:textId="77777777" w:rsidR="0038459B" w:rsidRPr="0038459B" w:rsidRDefault="0038459B" w:rsidP="000A2F4F">
            <w:pPr>
              <w:spacing w:line="480" w:lineRule="auto"/>
              <w:jc w:val="both"/>
            </w:pPr>
            <w:r w:rsidRPr="0038459B">
              <w:t xml:space="preserve">   Attitude Towards Maths</w:t>
            </w:r>
          </w:p>
        </w:tc>
        <w:tc>
          <w:tcPr>
            <w:tcW w:w="1417" w:type="dxa"/>
            <w:tcBorders>
              <w:top w:val="single" w:sz="4" w:space="0" w:color="auto"/>
              <w:left w:val="nil"/>
              <w:bottom w:val="nil"/>
              <w:right w:val="nil"/>
            </w:tcBorders>
          </w:tcPr>
          <w:p w14:paraId="2F24333B" w14:textId="77777777" w:rsidR="0038459B" w:rsidRPr="0038459B" w:rsidRDefault="0038459B" w:rsidP="000A2F4F">
            <w:pPr>
              <w:spacing w:line="480" w:lineRule="auto"/>
              <w:jc w:val="both"/>
            </w:pPr>
            <w:r w:rsidRPr="0038459B">
              <w:t>2.300</w:t>
            </w:r>
          </w:p>
        </w:tc>
        <w:tc>
          <w:tcPr>
            <w:tcW w:w="1559" w:type="dxa"/>
            <w:tcBorders>
              <w:top w:val="single" w:sz="4" w:space="0" w:color="auto"/>
              <w:left w:val="nil"/>
              <w:bottom w:val="nil"/>
              <w:right w:val="nil"/>
            </w:tcBorders>
          </w:tcPr>
          <w:p w14:paraId="1ACE3D25" w14:textId="77777777" w:rsidR="0038459B" w:rsidRPr="0038459B" w:rsidRDefault="0038459B" w:rsidP="000A2F4F">
            <w:pPr>
              <w:spacing w:line="480" w:lineRule="auto"/>
              <w:jc w:val="both"/>
            </w:pPr>
            <w:r w:rsidRPr="0038459B">
              <w:t>.716</w:t>
            </w:r>
          </w:p>
        </w:tc>
        <w:tc>
          <w:tcPr>
            <w:tcW w:w="1418" w:type="dxa"/>
            <w:tcBorders>
              <w:top w:val="single" w:sz="4" w:space="0" w:color="auto"/>
              <w:left w:val="nil"/>
              <w:bottom w:val="nil"/>
              <w:right w:val="nil"/>
            </w:tcBorders>
          </w:tcPr>
          <w:p w14:paraId="750C7EB1" w14:textId="77777777" w:rsidR="0038459B" w:rsidRPr="0038459B" w:rsidRDefault="0038459B" w:rsidP="000A2F4F">
            <w:pPr>
              <w:spacing w:line="480" w:lineRule="auto"/>
              <w:jc w:val="both"/>
            </w:pPr>
            <w:r w:rsidRPr="0038459B">
              <w:t xml:space="preserve">  .275</w:t>
            </w:r>
          </w:p>
        </w:tc>
        <w:tc>
          <w:tcPr>
            <w:tcW w:w="1355" w:type="dxa"/>
            <w:tcBorders>
              <w:top w:val="single" w:sz="4" w:space="0" w:color="auto"/>
              <w:left w:val="nil"/>
              <w:bottom w:val="nil"/>
              <w:right w:val="nil"/>
            </w:tcBorders>
          </w:tcPr>
          <w:p w14:paraId="7B654CB9" w14:textId="77777777" w:rsidR="0038459B" w:rsidRPr="0038459B" w:rsidRDefault="0038459B" w:rsidP="000A2F4F">
            <w:pPr>
              <w:spacing w:line="480" w:lineRule="auto"/>
              <w:jc w:val="both"/>
            </w:pPr>
            <w:r w:rsidRPr="0038459B">
              <w:t>.002</w:t>
            </w:r>
          </w:p>
        </w:tc>
      </w:tr>
      <w:tr w:rsidR="0038459B" w:rsidRPr="0038459B" w14:paraId="4BBAE457" w14:textId="77777777" w:rsidTr="0038459B">
        <w:tc>
          <w:tcPr>
            <w:tcW w:w="3261" w:type="dxa"/>
            <w:tcBorders>
              <w:top w:val="nil"/>
              <w:left w:val="nil"/>
              <w:bottom w:val="nil"/>
              <w:right w:val="nil"/>
            </w:tcBorders>
          </w:tcPr>
          <w:p w14:paraId="65F0D8A5" w14:textId="77777777" w:rsidR="0038459B" w:rsidRPr="0038459B" w:rsidRDefault="0038459B" w:rsidP="000A2F4F">
            <w:pPr>
              <w:spacing w:line="480" w:lineRule="auto"/>
              <w:jc w:val="both"/>
            </w:pPr>
            <w:r w:rsidRPr="0038459B">
              <w:t xml:space="preserve">   WM-capacity</w:t>
            </w:r>
          </w:p>
        </w:tc>
        <w:tc>
          <w:tcPr>
            <w:tcW w:w="1417" w:type="dxa"/>
            <w:tcBorders>
              <w:top w:val="nil"/>
              <w:left w:val="nil"/>
              <w:bottom w:val="nil"/>
              <w:right w:val="nil"/>
            </w:tcBorders>
          </w:tcPr>
          <w:p w14:paraId="63B42674" w14:textId="77777777" w:rsidR="0038459B" w:rsidRPr="0038459B" w:rsidRDefault="0038459B" w:rsidP="000A2F4F">
            <w:pPr>
              <w:spacing w:line="480" w:lineRule="auto"/>
              <w:jc w:val="both"/>
            </w:pPr>
            <w:r w:rsidRPr="0038459B">
              <w:t>-.685</w:t>
            </w:r>
          </w:p>
        </w:tc>
        <w:tc>
          <w:tcPr>
            <w:tcW w:w="1559" w:type="dxa"/>
            <w:tcBorders>
              <w:top w:val="nil"/>
              <w:left w:val="nil"/>
              <w:bottom w:val="nil"/>
              <w:right w:val="nil"/>
            </w:tcBorders>
          </w:tcPr>
          <w:p w14:paraId="11341B4B" w14:textId="77777777" w:rsidR="0038459B" w:rsidRPr="0038459B" w:rsidRDefault="0038459B" w:rsidP="000A2F4F">
            <w:pPr>
              <w:spacing w:line="480" w:lineRule="auto"/>
              <w:jc w:val="both"/>
            </w:pPr>
            <w:r w:rsidRPr="0038459B">
              <w:t>.160</w:t>
            </w:r>
          </w:p>
        </w:tc>
        <w:tc>
          <w:tcPr>
            <w:tcW w:w="1418" w:type="dxa"/>
            <w:tcBorders>
              <w:top w:val="nil"/>
              <w:left w:val="nil"/>
              <w:bottom w:val="nil"/>
              <w:right w:val="nil"/>
            </w:tcBorders>
          </w:tcPr>
          <w:p w14:paraId="1707B5FC" w14:textId="77777777" w:rsidR="0038459B" w:rsidRPr="0038459B" w:rsidRDefault="0038459B" w:rsidP="000A2F4F">
            <w:pPr>
              <w:spacing w:line="480" w:lineRule="auto"/>
              <w:jc w:val="both"/>
            </w:pPr>
            <w:r w:rsidRPr="0038459B">
              <w:t>-.366</w:t>
            </w:r>
          </w:p>
        </w:tc>
        <w:tc>
          <w:tcPr>
            <w:tcW w:w="1355" w:type="dxa"/>
            <w:tcBorders>
              <w:top w:val="nil"/>
              <w:left w:val="nil"/>
              <w:bottom w:val="nil"/>
              <w:right w:val="nil"/>
            </w:tcBorders>
          </w:tcPr>
          <w:p w14:paraId="1DDD3EB2" w14:textId="77777777" w:rsidR="0038459B" w:rsidRPr="0038459B" w:rsidRDefault="0038459B" w:rsidP="000A2F4F">
            <w:pPr>
              <w:spacing w:line="480" w:lineRule="auto"/>
              <w:jc w:val="both"/>
            </w:pPr>
            <w:r w:rsidRPr="0038459B">
              <w:t>.000</w:t>
            </w:r>
          </w:p>
        </w:tc>
      </w:tr>
      <w:tr w:rsidR="0038459B" w:rsidRPr="0038459B" w14:paraId="22D2BE0E" w14:textId="77777777" w:rsidTr="0006433E">
        <w:tc>
          <w:tcPr>
            <w:tcW w:w="3261" w:type="dxa"/>
            <w:tcBorders>
              <w:top w:val="nil"/>
              <w:left w:val="nil"/>
              <w:right w:val="nil"/>
            </w:tcBorders>
          </w:tcPr>
          <w:p w14:paraId="5BD6C7DA" w14:textId="77777777" w:rsidR="0038459B" w:rsidRPr="0038459B" w:rsidRDefault="0038459B" w:rsidP="000A2F4F">
            <w:pPr>
              <w:spacing w:line="480" w:lineRule="auto"/>
              <w:jc w:val="both"/>
            </w:pPr>
            <w:r w:rsidRPr="0038459B">
              <w:t xml:space="preserve">   Teaching Experiences</w:t>
            </w:r>
          </w:p>
        </w:tc>
        <w:tc>
          <w:tcPr>
            <w:tcW w:w="1417" w:type="dxa"/>
            <w:tcBorders>
              <w:top w:val="nil"/>
              <w:left w:val="nil"/>
              <w:right w:val="nil"/>
            </w:tcBorders>
          </w:tcPr>
          <w:p w14:paraId="59BDE5C3" w14:textId="77777777" w:rsidR="0038459B" w:rsidRPr="0038459B" w:rsidRDefault="0038459B" w:rsidP="000A2F4F">
            <w:pPr>
              <w:spacing w:line="480" w:lineRule="auto"/>
              <w:jc w:val="both"/>
            </w:pPr>
            <w:r w:rsidRPr="0038459B">
              <w:t>1.404</w:t>
            </w:r>
          </w:p>
        </w:tc>
        <w:tc>
          <w:tcPr>
            <w:tcW w:w="1559" w:type="dxa"/>
            <w:tcBorders>
              <w:top w:val="nil"/>
              <w:left w:val="nil"/>
              <w:right w:val="nil"/>
            </w:tcBorders>
          </w:tcPr>
          <w:p w14:paraId="6524556F" w14:textId="77777777" w:rsidR="0038459B" w:rsidRPr="0038459B" w:rsidRDefault="0038459B" w:rsidP="000A2F4F">
            <w:pPr>
              <w:spacing w:line="480" w:lineRule="auto"/>
              <w:jc w:val="both"/>
            </w:pPr>
            <w:r w:rsidRPr="0038459B">
              <w:t>.716</w:t>
            </w:r>
          </w:p>
        </w:tc>
        <w:tc>
          <w:tcPr>
            <w:tcW w:w="1418" w:type="dxa"/>
            <w:tcBorders>
              <w:top w:val="nil"/>
              <w:left w:val="nil"/>
              <w:right w:val="nil"/>
            </w:tcBorders>
          </w:tcPr>
          <w:p w14:paraId="3DEE7D3C" w14:textId="77777777" w:rsidR="0038459B" w:rsidRPr="0038459B" w:rsidRDefault="0038459B" w:rsidP="000A2F4F">
            <w:pPr>
              <w:spacing w:line="480" w:lineRule="auto"/>
              <w:jc w:val="both"/>
            </w:pPr>
            <w:r w:rsidRPr="0038459B">
              <w:t xml:space="preserve"> .169</w:t>
            </w:r>
          </w:p>
        </w:tc>
        <w:tc>
          <w:tcPr>
            <w:tcW w:w="1355" w:type="dxa"/>
            <w:tcBorders>
              <w:top w:val="nil"/>
              <w:left w:val="nil"/>
              <w:right w:val="nil"/>
            </w:tcBorders>
          </w:tcPr>
          <w:p w14:paraId="01472E95" w14:textId="77777777" w:rsidR="0038459B" w:rsidRPr="0038459B" w:rsidRDefault="0038459B" w:rsidP="000A2F4F">
            <w:pPr>
              <w:spacing w:line="480" w:lineRule="auto"/>
              <w:jc w:val="both"/>
            </w:pPr>
            <w:r w:rsidRPr="0038459B">
              <w:t>.052</w:t>
            </w:r>
          </w:p>
        </w:tc>
      </w:tr>
      <w:tr w:rsidR="0038459B" w:rsidRPr="0038459B" w14:paraId="76C6EB80" w14:textId="77777777" w:rsidTr="0006433E">
        <w:tc>
          <w:tcPr>
            <w:tcW w:w="3261" w:type="dxa"/>
            <w:tcBorders>
              <w:top w:val="nil"/>
              <w:left w:val="nil"/>
              <w:bottom w:val="single" w:sz="4" w:space="0" w:color="auto"/>
              <w:right w:val="nil"/>
            </w:tcBorders>
          </w:tcPr>
          <w:p w14:paraId="09D1F436" w14:textId="77777777" w:rsidR="0038459B" w:rsidRPr="0038459B" w:rsidRDefault="0038459B" w:rsidP="000A2F4F">
            <w:pPr>
              <w:spacing w:line="480" w:lineRule="auto"/>
              <w:jc w:val="both"/>
            </w:pPr>
            <w:r w:rsidRPr="0038459B">
              <w:t xml:space="preserve">   Age</w:t>
            </w:r>
          </w:p>
        </w:tc>
        <w:tc>
          <w:tcPr>
            <w:tcW w:w="1417" w:type="dxa"/>
            <w:tcBorders>
              <w:top w:val="nil"/>
              <w:left w:val="nil"/>
              <w:bottom w:val="single" w:sz="4" w:space="0" w:color="auto"/>
              <w:right w:val="nil"/>
            </w:tcBorders>
          </w:tcPr>
          <w:p w14:paraId="5692616B" w14:textId="77777777" w:rsidR="0038459B" w:rsidRPr="0038459B" w:rsidRDefault="0038459B" w:rsidP="000A2F4F">
            <w:pPr>
              <w:spacing w:line="480" w:lineRule="auto"/>
              <w:jc w:val="both"/>
            </w:pPr>
            <w:r w:rsidRPr="0038459B">
              <w:t xml:space="preserve">  .257</w:t>
            </w:r>
          </w:p>
        </w:tc>
        <w:tc>
          <w:tcPr>
            <w:tcW w:w="1559" w:type="dxa"/>
            <w:tcBorders>
              <w:top w:val="nil"/>
              <w:left w:val="nil"/>
              <w:bottom w:val="single" w:sz="4" w:space="0" w:color="auto"/>
              <w:right w:val="nil"/>
            </w:tcBorders>
          </w:tcPr>
          <w:p w14:paraId="48B024FE" w14:textId="77777777" w:rsidR="0038459B" w:rsidRPr="0038459B" w:rsidRDefault="0038459B" w:rsidP="000A2F4F">
            <w:pPr>
              <w:spacing w:line="480" w:lineRule="auto"/>
              <w:jc w:val="both"/>
            </w:pPr>
            <w:r w:rsidRPr="0038459B">
              <w:t>.711</w:t>
            </w:r>
          </w:p>
        </w:tc>
        <w:tc>
          <w:tcPr>
            <w:tcW w:w="1418" w:type="dxa"/>
            <w:tcBorders>
              <w:top w:val="nil"/>
              <w:left w:val="nil"/>
              <w:bottom w:val="single" w:sz="4" w:space="0" w:color="auto"/>
              <w:right w:val="nil"/>
            </w:tcBorders>
          </w:tcPr>
          <w:p w14:paraId="288801A3" w14:textId="77777777" w:rsidR="0038459B" w:rsidRPr="0038459B" w:rsidRDefault="0038459B" w:rsidP="000A2F4F">
            <w:pPr>
              <w:spacing w:line="480" w:lineRule="auto"/>
              <w:jc w:val="both"/>
            </w:pPr>
            <w:r w:rsidRPr="0038459B">
              <w:t xml:space="preserve"> .031</w:t>
            </w:r>
          </w:p>
        </w:tc>
        <w:tc>
          <w:tcPr>
            <w:tcW w:w="1355" w:type="dxa"/>
            <w:tcBorders>
              <w:top w:val="nil"/>
              <w:left w:val="nil"/>
              <w:bottom w:val="single" w:sz="4" w:space="0" w:color="auto"/>
              <w:right w:val="nil"/>
            </w:tcBorders>
          </w:tcPr>
          <w:p w14:paraId="04B38A22" w14:textId="77777777" w:rsidR="0038459B" w:rsidRPr="0038459B" w:rsidRDefault="0038459B" w:rsidP="000A2F4F">
            <w:pPr>
              <w:spacing w:line="480" w:lineRule="auto"/>
              <w:jc w:val="both"/>
            </w:pPr>
            <w:r w:rsidRPr="0038459B">
              <w:t>.718</w:t>
            </w:r>
          </w:p>
        </w:tc>
      </w:tr>
    </w:tbl>
    <w:p w14:paraId="484593B2" w14:textId="77777777" w:rsidR="0038459B" w:rsidRPr="0038459B" w:rsidRDefault="0038459B" w:rsidP="000A2F4F">
      <w:pPr>
        <w:spacing w:line="480" w:lineRule="auto"/>
        <w:jc w:val="both"/>
      </w:pPr>
    </w:p>
    <w:p w14:paraId="303FF9CB" w14:textId="77777777" w:rsidR="0038459B" w:rsidRPr="0038459B" w:rsidRDefault="0038459B" w:rsidP="000A2F4F">
      <w:pPr>
        <w:spacing w:line="480" w:lineRule="auto"/>
        <w:jc w:val="both"/>
      </w:pPr>
      <w:r w:rsidRPr="0038459B">
        <w:t>The beta values in Table 3 indicate that ATM</w:t>
      </w:r>
      <w:r w:rsidRPr="0038459B">
        <w:rPr>
          <w:i/>
        </w:rPr>
        <w:t xml:space="preserve"> </w:t>
      </w:r>
      <w:r w:rsidRPr="0038459B">
        <w:t>(</w:t>
      </w:r>
      <w:r w:rsidRPr="0038459B">
        <w:rPr>
          <w:i/>
        </w:rPr>
        <w:t xml:space="preserve">ß </w:t>
      </w:r>
      <w:r w:rsidRPr="0038459B">
        <w:t>= .275), and WM-capacity (</w:t>
      </w:r>
      <w:r w:rsidRPr="0038459B">
        <w:rPr>
          <w:i/>
        </w:rPr>
        <w:t xml:space="preserve">ß </w:t>
      </w:r>
      <w:r w:rsidRPr="0038459B">
        <w:t>= -.366) are the strongest predictors of MA in this model.  In comparison to age (</w:t>
      </w:r>
      <w:r w:rsidRPr="0038459B">
        <w:rPr>
          <w:i/>
        </w:rPr>
        <w:t>ß = .</w:t>
      </w:r>
      <w:r w:rsidRPr="0038459B">
        <w:t>031) and teaching experiences (</w:t>
      </w:r>
      <w:r w:rsidRPr="0038459B">
        <w:rPr>
          <w:i/>
        </w:rPr>
        <w:t>ß = -</w:t>
      </w:r>
      <w:r w:rsidRPr="0038459B">
        <w:t xml:space="preserve"> .169) that were found to be nonsignificant predictors and were rejected for further analysis to the criterion variable.  The analysis suggests for an increase of one point on the MA scale will elicit a two-point increase on the ATM scale total score (</w:t>
      </w:r>
      <w:r w:rsidRPr="0038459B">
        <w:rPr>
          <w:i/>
        </w:rPr>
        <w:t xml:space="preserve">B </w:t>
      </w:r>
      <w:r w:rsidRPr="0038459B">
        <w:t>= 2.300) and approximately a half point decrease on the total score for WM-capacity test (</w:t>
      </w:r>
      <w:r w:rsidRPr="0038459B">
        <w:rPr>
          <w:i/>
        </w:rPr>
        <w:t>B = -</w:t>
      </w:r>
      <w:r w:rsidRPr="0038459B">
        <w:t>.685).  The multiple regression illustrated that ATM and the WM-capacity explain a significant variance in MA (</w:t>
      </w:r>
      <w:r w:rsidRPr="0038459B">
        <w:rPr>
          <w:i/>
        </w:rPr>
        <w:t xml:space="preserve">F </w:t>
      </w:r>
      <w:r w:rsidRPr="0038459B">
        <w:t xml:space="preserve">(4,103) = 8.650, </w:t>
      </w:r>
      <w:r w:rsidRPr="0038459B">
        <w:rPr>
          <w:i/>
        </w:rPr>
        <w:t xml:space="preserve">p </w:t>
      </w:r>
      <w:r w:rsidRPr="0038459B">
        <w:t>&lt; .05).  Moreover, the model explains 22% of the variance of MA (</w:t>
      </w:r>
      <w:r w:rsidRPr="0038459B">
        <w:rPr>
          <w:i/>
        </w:rPr>
        <w:t>Adjusted R</w:t>
      </w:r>
      <w:r w:rsidRPr="0038459B">
        <w:rPr>
          <w:i/>
          <w:vertAlign w:val="superscript"/>
        </w:rPr>
        <w:t xml:space="preserve">2 </w:t>
      </w:r>
      <w:r w:rsidRPr="0038459B">
        <w:t xml:space="preserve">= .222), which is a small effect size (Cohen, 1988).   </w:t>
      </w:r>
    </w:p>
    <w:p w14:paraId="215EAA54" w14:textId="77777777" w:rsidR="0038459B" w:rsidRPr="0038459B" w:rsidRDefault="0038459B" w:rsidP="000A2F4F">
      <w:pPr>
        <w:spacing w:line="480" w:lineRule="auto"/>
        <w:jc w:val="both"/>
      </w:pPr>
    </w:p>
    <w:p w14:paraId="47B91A3A" w14:textId="77777777" w:rsidR="0038459B" w:rsidRPr="0038459B" w:rsidRDefault="0038459B" w:rsidP="000A2F4F">
      <w:pPr>
        <w:spacing w:line="480" w:lineRule="auto"/>
        <w:jc w:val="both"/>
      </w:pPr>
      <w:r w:rsidRPr="0038459B">
        <w:tab/>
        <w:t xml:space="preserve">The same statistical process was conducted on MP, the second criterion variable of the study, to find the best predictor variables from the four independent variables: ATM, WM-capacity, teaching experiences, and age.  The coefficients of the predictor variables for the criterion variable MA are presented in Table 4. </w:t>
      </w:r>
    </w:p>
    <w:p w14:paraId="23300860" w14:textId="77777777" w:rsidR="0038459B" w:rsidRPr="0038459B" w:rsidRDefault="0038459B" w:rsidP="000A2F4F">
      <w:pPr>
        <w:spacing w:line="480" w:lineRule="auto"/>
        <w:jc w:val="both"/>
      </w:pPr>
    </w:p>
    <w:p w14:paraId="04BE1489" w14:textId="77777777" w:rsidR="0038459B" w:rsidRPr="0038459B" w:rsidRDefault="0038459B" w:rsidP="000A2F4F">
      <w:pPr>
        <w:spacing w:line="480" w:lineRule="auto"/>
        <w:jc w:val="both"/>
      </w:pPr>
      <w:r w:rsidRPr="0038459B">
        <w:t>Table 4</w:t>
      </w:r>
    </w:p>
    <w:p w14:paraId="0B266E17" w14:textId="77777777" w:rsidR="0038459B" w:rsidRPr="0038459B" w:rsidRDefault="0038459B" w:rsidP="000A2F4F">
      <w:pPr>
        <w:spacing w:line="480" w:lineRule="auto"/>
        <w:jc w:val="both"/>
        <w:rPr>
          <w:i/>
        </w:rPr>
      </w:pPr>
      <w:r w:rsidRPr="0038459B">
        <w:rPr>
          <w:i/>
        </w:rPr>
        <w:t xml:space="preserve">The coefficients of the four predictor variables for maths performance </w:t>
      </w:r>
    </w:p>
    <w:tbl>
      <w:tblPr>
        <w:tblW w:w="0" w:type="auto"/>
        <w:tblLook w:val="04A0" w:firstRow="1" w:lastRow="0" w:firstColumn="1" w:lastColumn="0" w:noHBand="0" w:noVBand="1"/>
      </w:tblPr>
      <w:tblGrid>
        <w:gridCol w:w="3261"/>
        <w:gridCol w:w="1417"/>
        <w:gridCol w:w="1559"/>
        <w:gridCol w:w="1418"/>
        <w:gridCol w:w="1276"/>
      </w:tblGrid>
      <w:tr w:rsidR="0038459B" w:rsidRPr="0038459B" w14:paraId="4023D908" w14:textId="77777777" w:rsidTr="0006433E">
        <w:tc>
          <w:tcPr>
            <w:tcW w:w="3261" w:type="dxa"/>
            <w:tcBorders>
              <w:top w:val="single" w:sz="4" w:space="0" w:color="auto"/>
              <w:left w:val="nil"/>
              <w:bottom w:val="single" w:sz="4" w:space="0" w:color="auto"/>
              <w:right w:val="nil"/>
            </w:tcBorders>
          </w:tcPr>
          <w:p w14:paraId="5C5A232C" w14:textId="77777777" w:rsidR="0038459B" w:rsidRPr="0038459B" w:rsidRDefault="0038459B" w:rsidP="000A2F4F">
            <w:pPr>
              <w:spacing w:line="480" w:lineRule="auto"/>
              <w:jc w:val="both"/>
              <w:rPr>
                <w:i/>
              </w:rPr>
            </w:pPr>
            <w:r w:rsidRPr="0038459B">
              <w:rPr>
                <w:i/>
              </w:rPr>
              <w:lastRenderedPageBreak/>
              <w:t xml:space="preserve">   Potential Predictor Variables</w:t>
            </w:r>
          </w:p>
        </w:tc>
        <w:tc>
          <w:tcPr>
            <w:tcW w:w="1417" w:type="dxa"/>
            <w:tcBorders>
              <w:top w:val="single" w:sz="4" w:space="0" w:color="auto"/>
              <w:left w:val="nil"/>
              <w:bottom w:val="single" w:sz="4" w:space="0" w:color="auto"/>
              <w:right w:val="nil"/>
            </w:tcBorders>
          </w:tcPr>
          <w:p w14:paraId="09043F61" w14:textId="77777777" w:rsidR="0038459B" w:rsidRPr="0038459B" w:rsidRDefault="0038459B" w:rsidP="000A2F4F">
            <w:pPr>
              <w:spacing w:line="480" w:lineRule="auto"/>
              <w:jc w:val="both"/>
              <w:rPr>
                <w:i/>
              </w:rPr>
            </w:pPr>
            <w:r w:rsidRPr="0038459B">
              <w:rPr>
                <w:i/>
              </w:rPr>
              <w:t>B</w:t>
            </w:r>
          </w:p>
        </w:tc>
        <w:tc>
          <w:tcPr>
            <w:tcW w:w="1559" w:type="dxa"/>
            <w:tcBorders>
              <w:top w:val="single" w:sz="4" w:space="0" w:color="auto"/>
              <w:left w:val="nil"/>
              <w:bottom w:val="single" w:sz="4" w:space="0" w:color="auto"/>
              <w:right w:val="nil"/>
            </w:tcBorders>
          </w:tcPr>
          <w:p w14:paraId="03003167" w14:textId="77777777" w:rsidR="0038459B" w:rsidRPr="0038459B" w:rsidRDefault="0038459B" w:rsidP="000A2F4F">
            <w:pPr>
              <w:spacing w:line="480" w:lineRule="auto"/>
              <w:jc w:val="both"/>
              <w:rPr>
                <w:i/>
              </w:rPr>
            </w:pPr>
            <w:r w:rsidRPr="0038459B">
              <w:rPr>
                <w:i/>
              </w:rPr>
              <w:t>SE B</w:t>
            </w:r>
          </w:p>
        </w:tc>
        <w:tc>
          <w:tcPr>
            <w:tcW w:w="1418" w:type="dxa"/>
            <w:tcBorders>
              <w:top w:val="single" w:sz="4" w:space="0" w:color="auto"/>
              <w:left w:val="nil"/>
              <w:bottom w:val="single" w:sz="4" w:space="0" w:color="auto"/>
              <w:right w:val="nil"/>
            </w:tcBorders>
          </w:tcPr>
          <w:p w14:paraId="3973E2A2" w14:textId="77777777" w:rsidR="0038459B" w:rsidRPr="0038459B" w:rsidRDefault="0038459B" w:rsidP="000A2F4F">
            <w:pPr>
              <w:spacing w:line="480" w:lineRule="auto"/>
              <w:jc w:val="both"/>
              <w:rPr>
                <w:i/>
              </w:rPr>
            </w:pPr>
            <w:r w:rsidRPr="0038459B">
              <w:rPr>
                <w:i/>
              </w:rPr>
              <w:t>ß</w:t>
            </w:r>
          </w:p>
        </w:tc>
        <w:tc>
          <w:tcPr>
            <w:tcW w:w="1276" w:type="dxa"/>
            <w:tcBorders>
              <w:top w:val="single" w:sz="4" w:space="0" w:color="auto"/>
              <w:left w:val="nil"/>
              <w:bottom w:val="single" w:sz="4" w:space="0" w:color="auto"/>
              <w:right w:val="nil"/>
            </w:tcBorders>
          </w:tcPr>
          <w:p w14:paraId="2DCA2CC2" w14:textId="77777777" w:rsidR="0038459B" w:rsidRPr="0038459B" w:rsidRDefault="0038459B" w:rsidP="000A2F4F">
            <w:pPr>
              <w:spacing w:line="480" w:lineRule="auto"/>
              <w:jc w:val="both"/>
              <w:rPr>
                <w:i/>
              </w:rPr>
            </w:pPr>
            <w:r w:rsidRPr="0038459B">
              <w:rPr>
                <w:i/>
              </w:rPr>
              <w:t>p</w:t>
            </w:r>
          </w:p>
        </w:tc>
      </w:tr>
      <w:tr w:rsidR="0038459B" w:rsidRPr="0038459B" w14:paraId="45A268CC" w14:textId="77777777" w:rsidTr="0038459B">
        <w:tc>
          <w:tcPr>
            <w:tcW w:w="3261" w:type="dxa"/>
            <w:tcBorders>
              <w:top w:val="single" w:sz="4" w:space="0" w:color="auto"/>
              <w:left w:val="nil"/>
              <w:bottom w:val="nil"/>
              <w:right w:val="nil"/>
            </w:tcBorders>
          </w:tcPr>
          <w:p w14:paraId="3A49D77B" w14:textId="77777777" w:rsidR="0038459B" w:rsidRPr="0038459B" w:rsidRDefault="0038459B" w:rsidP="000A2F4F">
            <w:pPr>
              <w:spacing w:line="480" w:lineRule="auto"/>
              <w:jc w:val="both"/>
            </w:pPr>
            <w:r w:rsidRPr="0038459B">
              <w:t xml:space="preserve">   Attitude towards maths</w:t>
            </w:r>
          </w:p>
        </w:tc>
        <w:tc>
          <w:tcPr>
            <w:tcW w:w="1417" w:type="dxa"/>
            <w:tcBorders>
              <w:top w:val="single" w:sz="4" w:space="0" w:color="auto"/>
              <w:left w:val="nil"/>
              <w:bottom w:val="nil"/>
              <w:right w:val="nil"/>
            </w:tcBorders>
          </w:tcPr>
          <w:p w14:paraId="3DDC5FC7" w14:textId="77777777" w:rsidR="0038459B" w:rsidRPr="0038459B" w:rsidRDefault="0038459B" w:rsidP="000A2F4F">
            <w:pPr>
              <w:spacing w:line="480" w:lineRule="auto"/>
              <w:jc w:val="both"/>
            </w:pPr>
            <w:r w:rsidRPr="0038459B">
              <w:t xml:space="preserve"> .049</w:t>
            </w:r>
          </w:p>
        </w:tc>
        <w:tc>
          <w:tcPr>
            <w:tcW w:w="1559" w:type="dxa"/>
            <w:tcBorders>
              <w:top w:val="single" w:sz="4" w:space="0" w:color="auto"/>
              <w:left w:val="nil"/>
              <w:bottom w:val="nil"/>
              <w:right w:val="nil"/>
            </w:tcBorders>
          </w:tcPr>
          <w:p w14:paraId="4A5323D1" w14:textId="77777777" w:rsidR="0038459B" w:rsidRPr="0038459B" w:rsidRDefault="0038459B" w:rsidP="000A2F4F">
            <w:pPr>
              <w:spacing w:line="480" w:lineRule="auto"/>
              <w:jc w:val="both"/>
            </w:pPr>
            <w:r w:rsidRPr="0038459B">
              <w:t>.147</w:t>
            </w:r>
          </w:p>
        </w:tc>
        <w:tc>
          <w:tcPr>
            <w:tcW w:w="1418" w:type="dxa"/>
            <w:tcBorders>
              <w:top w:val="single" w:sz="4" w:space="0" w:color="auto"/>
              <w:left w:val="nil"/>
              <w:bottom w:val="nil"/>
              <w:right w:val="nil"/>
            </w:tcBorders>
          </w:tcPr>
          <w:p w14:paraId="7291F08D" w14:textId="77777777" w:rsidR="0038459B" w:rsidRPr="0038459B" w:rsidRDefault="0038459B" w:rsidP="000A2F4F">
            <w:pPr>
              <w:spacing w:line="480" w:lineRule="auto"/>
              <w:jc w:val="both"/>
            </w:pPr>
            <w:r w:rsidRPr="0038459B">
              <w:t xml:space="preserve"> .028</w:t>
            </w:r>
          </w:p>
        </w:tc>
        <w:tc>
          <w:tcPr>
            <w:tcW w:w="1276" w:type="dxa"/>
            <w:tcBorders>
              <w:top w:val="single" w:sz="4" w:space="0" w:color="auto"/>
              <w:left w:val="nil"/>
              <w:bottom w:val="nil"/>
              <w:right w:val="nil"/>
            </w:tcBorders>
          </w:tcPr>
          <w:p w14:paraId="63C63314" w14:textId="77777777" w:rsidR="0038459B" w:rsidRPr="0038459B" w:rsidRDefault="0038459B" w:rsidP="000A2F4F">
            <w:pPr>
              <w:spacing w:line="480" w:lineRule="auto"/>
              <w:jc w:val="both"/>
            </w:pPr>
            <w:r w:rsidRPr="0038459B">
              <w:t>.546</w:t>
            </w:r>
          </w:p>
        </w:tc>
      </w:tr>
      <w:tr w:rsidR="0038459B" w:rsidRPr="0038459B" w14:paraId="5CA3693B" w14:textId="77777777" w:rsidTr="0038459B">
        <w:tc>
          <w:tcPr>
            <w:tcW w:w="3261" w:type="dxa"/>
            <w:tcBorders>
              <w:top w:val="nil"/>
              <w:left w:val="nil"/>
              <w:bottom w:val="nil"/>
              <w:right w:val="nil"/>
            </w:tcBorders>
          </w:tcPr>
          <w:p w14:paraId="029B2E7C" w14:textId="77777777" w:rsidR="0038459B" w:rsidRPr="0038459B" w:rsidRDefault="0038459B" w:rsidP="000A2F4F">
            <w:pPr>
              <w:spacing w:line="480" w:lineRule="auto"/>
              <w:jc w:val="both"/>
            </w:pPr>
            <w:r w:rsidRPr="0038459B">
              <w:t xml:space="preserve">   WM-capacity</w:t>
            </w:r>
          </w:p>
        </w:tc>
        <w:tc>
          <w:tcPr>
            <w:tcW w:w="1417" w:type="dxa"/>
            <w:tcBorders>
              <w:top w:val="nil"/>
              <w:left w:val="nil"/>
              <w:bottom w:val="nil"/>
              <w:right w:val="nil"/>
            </w:tcBorders>
          </w:tcPr>
          <w:p w14:paraId="1652EC65" w14:textId="77777777" w:rsidR="0038459B" w:rsidRPr="0038459B" w:rsidRDefault="0038459B" w:rsidP="000A2F4F">
            <w:pPr>
              <w:spacing w:line="480" w:lineRule="auto"/>
              <w:jc w:val="both"/>
            </w:pPr>
            <w:r w:rsidRPr="0038459B">
              <w:t xml:space="preserve"> .185</w:t>
            </w:r>
          </w:p>
        </w:tc>
        <w:tc>
          <w:tcPr>
            <w:tcW w:w="1559" w:type="dxa"/>
            <w:tcBorders>
              <w:top w:val="nil"/>
              <w:left w:val="nil"/>
              <w:bottom w:val="nil"/>
              <w:right w:val="nil"/>
            </w:tcBorders>
          </w:tcPr>
          <w:p w14:paraId="06438BA8" w14:textId="77777777" w:rsidR="0038459B" w:rsidRPr="0038459B" w:rsidRDefault="0038459B" w:rsidP="000A2F4F">
            <w:pPr>
              <w:spacing w:line="480" w:lineRule="auto"/>
              <w:jc w:val="both"/>
            </w:pPr>
            <w:r w:rsidRPr="0038459B">
              <w:t>.033</w:t>
            </w:r>
          </w:p>
        </w:tc>
        <w:tc>
          <w:tcPr>
            <w:tcW w:w="1418" w:type="dxa"/>
            <w:tcBorders>
              <w:top w:val="nil"/>
              <w:left w:val="nil"/>
              <w:bottom w:val="nil"/>
              <w:right w:val="nil"/>
            </w:tcBorders>
          </w:tcPr>
          <w:p w14:paraId="68514F8C" w14:textId="77777777" w:rsidR="0038459B" w:rsidRPr="0038459B" w:rsidRDefault="0038459B" w:rsidP="000A2F4F">
            <w:pPr>
              <w:spacing w:line="480" w:lineRule="auto"/>
              <w:jc w:val="both"/>
            </w:pPr>
            <w:r w:rsidRPr="0038459B">
              <w:t xml:space="preserve"> .469</w:t>
            </w:r>
          </w:p>
        </w:tc>
        <w:tc>
          <w:tcPr>
            <w:tcW w:w="1276" w:type="dxa"/>
            <w:tcBorders>
              <w:top w:val="nil"/>
              <w:left w:val="nil"/>
              <w:bottom w:val="nil"/>
              <w:right w:val="nil"/>
            </w:tcBorders>
          </w:tcPr>
          <w:p w14:paraId="12658B73" w14:textId="77777777" w:rsidR="0038459B" w:rsidRPr="0038459B" w:rsidRDefault="0038459B" w:rsidP="000A2F4F">
            <w:pPr>
              <w:spacing w:line="480" w:lineRule="auto"/>
              <w:jc w:val="both"/>
            </w:pPr>
            <w:r w:rsidRPr="0038459B">
              <w:t>.000</w:t>
            </w:r>
          </w:p>
        </w:tc>
      </w:tr>
      <w:tr w:rsidR="0038459B" w:rsidRPr="0038459B" w14:paraId="5EB4523E" w14:textId="77777777" w:rsidTr="0006433E">
        <w:tc>
          <w:tcPr>
            <w:tcW w:w="3261" w:type="dxa"/>
            <w:tcBorders>
              <w:top w:val="nil"/>
              <w:left w:val="nil"/>
              <w:right w:val="nil"/>
            </w:tcBorders>
          </w:tcPr>
          <w:p w14:paraId="0408EDF4" w14:textId="77777777" w:rsidR="0038459B" w:rsidRPr="0038459B" w:rsidRDefault="0038459B" w:rsidP="000A2F4F">
            <w:pPr>
              <w:spacing w:line="480" w:lineRule="auto"/>
              <w:jc w:val="both"/>
            </w:pPr>
            <w:r w:rsidRPr="0038459B">
              <w:t xml:space="preserve">   Teaching experiences</w:t>
            </w:r>
          </w:p>
        </w:tc>
        <w:tc>
          <w:tcPr>
            <w:tcW w:w="1417" w:type="dxa"/>
            <w:tcBorders>
              <w:top w:val="nil"/>
              <w:left w:val="nil"/>
              <w:right w:val="nil"/>
            </w:tcBorders>
          </w:tcPr>
          <w:p w14:paraId="659D643C" w14:textId="77777777" w:rsidR="0038459B" w:rsidRPr="0038459B" w:rsidRDefault="0038459B" w:rsidP="000A2F4F">
            <w:pPr>
              <w:spacing w:line="480" w:lineRule="auto"/>
              <w:jc w:val="both"/>
            </w:pPr>
            <w:r w:rsidRPr="0038459B">
              <w:t>-.421</w:t>
            </w:r>
          </w:p>
        </w:tc>
        <w:tc>
          <w:tcPr>
            <w:tcW w:w="1559" w:type="dxa"/>
            <w:tcBorders>
              <w:top w:val="nil"/>
              <w:left w:val="nil"/>
              <w:right w:val="nil"/>
            </w:tcBorders>
          </w:tcPr>
          <w:p w14:paraId="621B2D48" w14:textId="77777777" w:rsidR="0038459B" w:rsidRPr="0038459B" w:rsidRDefault="0038459B" w:rsidP="000A2F4F">
            <w:pPr>
              <w:spacing w:line="480" w:lineRule="auto"/>
              <w:jc w:val="both"/>
            </w:pPr>
            <w:r w:rsidRPr="0038459B">
              <w:t>.147</w:t>
            </w:r>
          </w:p>
        </w:tc>
        <w:tc>
          <w:tcPr>
            <w:tcW w:w="1418" w:type="dxa"/>
            <w:tcBorders>
              <w:top w:val="nil"/>
              <w:left w:val="nil"/>
              <w:right w:val="nil"/>
            </w:tcBorders>
          </w:tcPr>
          <w:p w14:paraId="47A51B0B" w14:textId="77777777" w:rsidR="0038459B" w:rsidRPr="0038459B" w:rsidRDefault="0038459B" w:rsidP="000A2F4F">
            <w:pPr>
              <w:spacing w:line="480" w:lineRule="auto"/>
              <w:jc w:val="both"/>
            </w:pPr>
            <w:r w:rsidRPr="0038459B">
              <w:t>-.240</w:t>
            </w:r>
          </w:p>
        </w:tc>
        <w:tc>
          <w:tcPr>
            <w:tcW w:w="1276" w:type="dxa"/>
            <w:tcBorders>
              <w:top w:val="nil"/>
              <w:left w:val="nil"/>
              <w:right w:val="nil"/>
            </w:tcBorders>
          </w:tcPr>
          <w:p w14:paraId="240B4073" w14:textId="77777777" w:rsidR="0038459B" w:rsidRPr="0038459B" w:rsidRDefault="0038459B" w:rsidP="000A2F4F">
            <w:pPr>
              <w:spacing w:line="480" w:lineRule="auto"/>
              <w:jc w:val="both"/>
            </w:pPr>
            <w:r w:rsidRPr="0038459B">
              <w:t>.005</w:t>
            </w:r>
          </w:p>
        </w:tc>
      </w:tr>
      <w:tr w:rsidR="0038459B" w:rsidRPr="0038459B" w14:paraId="3175BD78" w14:textId="77777777" w:rsidTr="0006433E">
        <w:tc>
          <w:tcPr>
            <w:tcW w:w="3261" w:type="dxa"/>
            <w:tcBorders>
              <w:top w:val="nil"/>
              <w:left w:val="nil"/>
              <w:bottom w:val="single" w:sz="4" w:space="0" w:color="auto"/>
              <w:right w:val="nil"/>
            </w:tcBorders>
          </w:tcPr>
          <w:p w14:paraId="46C405E4" w14:textId="77777777" w:rsidR="0038459B" w:rsidRPr="0038459B" w:rsidRDefault="0038459B" w:rsidP="000A2F4F">
            <w:pPr>
              <w:spacing w:line="480" w:lineRule="auto"/>
              <w:jc w:val="both"/>
            </w:pPr>
            <w:r w:rsidRPr="0038459B">
              <w:t xml:space="preserve">   Age</w:t>
            </w:r>
          </w:p>
        </w:tc>
        <w:tc>
          <w:tcPr>
            <w:tcW w:w="1417" w:type="dxa"/>
            <w:tcBorders>
              <w:top w:val="nil"/>
              <w:left w:val="nil"/>
              <w:bottom w:val="single" w:sz="4" w:space="0" w:color="auto"/>
              <w:right w:val="nil"/>
            </w:tcBorders>
          </w:tcPr>
          <w:p w14:paraId="6922CED9" w14:textId="77777777" w:rsidR="0038459B" w:rsidRPr="0038459B" w:rsidRDefault="0038459B" w:rsidP="000A2F4F">
            <w:pPr>
              <w:spacing w:line="480" w:lineRule="auto"/>
              <w:jc w:val="both"/>
            </w:pPr>
            <w:r w:rsidRPr="0038459B">
              <w:t xml:space="preserve"> .089</w:t>
            </w:r>
          </w:p>
        </w:tc>
        <w:tc>
          <w:tcPr>
            <w:tcW w:w="1559" w:type="dxa"/>
            <w:tcBorders>
              <w:top w:val="nil"/>
              <w:left w:val="nil"/>
              <w:bottom w:val="single" w:sz="4" w:space="0" w:color="auto"/>
              <w:right w:val="nil"/>
            </w:tcBorders>
          </w:tcPr>
          <w:p w14:paraId="77663E8F" w14:textId="77777777" w:rsidR="0038459B" w:rsidRPr="0038459B" w:rsidRDefault="0038459B" w:rsidP="000A2F4F">
            <w:pPr>
              <w:spacing w:line="480" w:lineRule="auto"/>
              <w:jc w:val="both"/>
            </w:pPr>
            <w:r w:rsidRPr="0038459B">
              <w:t>.146</w:t>
            </w:r>
          </w:p>
        </w:tc>
        <w:tc>
          <w:tcPr>
            <w:tcW w:w="1418" w:type="dxa"/>
            <w:tcBorders>
              <w:top w:val="nil"/>
              <w:left w:val="nil"/>
              <w:bottom w:val="single" w:sz="4" w:space="0" w:color="auto"/>
              <w:right w:val="nil"/>
            </w:tcBorders>
          </w:tcPr>
          <w:p w14:paraId="287AEB16" w14:textId="77777777" w:rsidR="0038459B" w:rsidRPr="0038459B" w:rsidRDefault="0038459B" w:rsidP="000A2F4F">
            <w:pPr>
              <w:spacing w:line="480" w:lineRule="auto"/>
              <w:jc w:val="both"/>
            </w:pPr>
            <w:r w:rsidRPr="0038459B">
              <w:t xml:space="preserve"> .051</w:t>
            </w:r>
          </w:p>
        </w:tc>
        <w:tc>
          <w:tcPr>
            <w:tcW w:w="1276" w:type="dxa"/>
            <w:tcBorders>
              <w:top w:val="nil"/>
              <w:left w:val="nil"/>
              <w:bottom w:val="single" w:sz="4" w:space="0" w:color="auto"/>
              <w:right w:val="nil"/>
            </w:tcBorders>
          </w:tcPr>
          <w:p w14:paraId="0E997DA4" w14:textId="77777777" w:rsidR="0038459B" w:rsidRPr="0038459B" w:rsidRDefault="0038459B" w:rsidP="000A2F4F">
            <w:pPr>
              <w:spacing w:line="480" w:lineRule="auto"/>
              <w:jc w:val="both"/>
            </w:pPr>
            <w:r w:rsidRPr="0038459B">
              <w:t>.741</w:t>
            </w:r>
          </w:p>
        </w:tc>
      </w:tr>
    </w:tbl>
    <w:p w14:paraId="0CF2639D" w14:textId="77777777" w:rsidR="0038459B" w:rsidRPr="0038459B" w:rsidRDefault="0038459B" w:rsidP="000A2F4F">
      <w:pPr>
        <w:spacing w:line="480" w:lineRule="auto"/>
        <w:jc w:val="both"/>
      </w:pPr>
    </w:p>
    <w:p w14:paraId="49E4284B" w14:textId="77777777" w:rsidR="0038459B" w:rsidRPr="0038459B" w:rsidRDefault="0038459B" w:rsidP="000A2F4F">
      <w:pPr>
        <w:spacing w:line="480" w:lineRule="auto"/>
        <w:jc w:val="both"/>
      </w:pPr>
      <w:r w:rsidRPr="0038459B">
        <w:t>The beta values in Table 4 show WM-capacity</w:t>
      </w:r>
      <w:r w:rsidRPr="0038459B">
        <w:rPr>
          <w:i/>
        </w:rPr>
        <w:t xml:space="preserve"> </w:t>
      </w:r>
      <w:r w:rsidRPr="0038459B">
        <w:t>(</w:t>
      </w:r>
      <w:r w:rsidRPr="0038459B">
        <w:rPr>
          <w:i/>
        </w:rPr>
        <w:t xml:space="preserve">ß </w:t>
      </w:r>
      <w:r w:rsidRPr="0038459B">
        <w:t>= .469), and MA teaching experiences (</w:t>
      </w:r>
      <w:r w:rsidRPr="0038459B">
        <w:rPr>
          <w:i/>
        </w:rPr>
        <w:t xml:space="preserve">ß </w:t>
      </w:r>
      <w:r w:rsidRPr="0038459B">
        <w:t>= -.240) are the strongest predictors variables for MP.  As age (</w:t>
      </w:r>
      <w:r w:rsidRPr="0038459B">
        <w:rPr>
          <w:i/>
        </w:rPr>
        <w:t xml:space="preserve">ß </w:t>
      </w:r>
      <w:r w:rsidRPr="0038459B">
        <w:t>= -.051) and ATM (</w:t>
      </w:r>
      <w:r w:rsidRPr="0038459B">
        <w:rPr>
          <w:i/>
        </w:rPr>
        <w:t xml:space="preserve">ß </w:t>
      </w:r>
      <w:r w:rsidRPr="0038459B">
        <w:t>= .028) were found to be nonsignificant and will be rejected as predictor variables from further analysis to the criterion variable.  The statistical analysis suggests, if a participant’s MP total score was to increase of one point, it will improve the total score on the WM-capacity task (</w:t>
      </w:r>
      <w:r w:rsidRPr="0038459B">
        <w:rPr>
          <w:i/>
        </w:rPr>
        <w:t xml:space="preserve">B </w:t>
      </w:r>
      <w:r w:rsidRPr="0038459B">
        <w:t>= .185) and decrease the total score for teaching experiences in the direction of good experiences (</w:t>
      </w:r>
      <w:r w:rsidRPr="0038459B">
        <w:rPr>
          <w:i/>
        </w:rPr>
        <w:t>B = -</w:t>
      </w:r>
      <w:r w:rsidRPr="0038459B">
        <w:t>.421).  The multiple regression illustrated that WM-capacity and teaching experiences explain significant variance in MP (</w:t>
      </w:r>
      <w:r w:rsidRPr="0038459B">
        <w:rPr>
          <w:i/>
        </w:rPr>
        <w:t xml:space="preserve">F </w:t>
      </w:r>
      <w:r w:rsidRPr="0038459B">
        <w:t xml:space="preserve">(4,103) = 10.320, </w:t>
      </w:r>
      <w:r w:rsidRPr="0038459B">
        <w:rPr>
          <w:i/>
        </w:rPr>
        <w:t xml:space="preserve">p </w:t>
      </w:r>
      <w:r w:rsidRPr="0038459B">
        <w:t>&lt; .05).  The model explains 25% of the variance of MP (</w:t>
      </w:r>
      <w:r w:rsidRPr="0038459B">
        <w:rPr>
          <w:i/>
        </w:rPr>
        <w:t>Adjusted R</w:t>
      </w:r>
      <w:r w:rsidRPr="0038459B">
        <w:rPr>
          <w:i/>
          <w:vertAlign w:val="superscript"/>
        </w:rPr>
        <w:t xml:space="preserve">2 </w:t>
      </w:r>
      <w:r w:rsidRPr="0038459B">
        <w:t>= .258), which is a small effect size (Cohen, 1988).</w:t>
      </w:r>
    </w:p>
    <w:p w14:paraId="50EAB02B" w14:textId="77777777" w:rsidR="0038459B" w:rsidRPr="0038459B" w:rsidRDefault="0038459B" w:rsidP="000A2F4F">
      <w:pPr>
        <w:spacing w:line="480" w:lineRule="auto"/>
        <w:jc w:val="both"/>
      </w:pPr>
    </w:p>
    <w:p w14:paraId="6B9F0237" w14:textId="4024BE44" w:rsidR="0038459B" w:rsidRPr="0038459B" w:rsidRDefault="0038459B" w:rsidP="000A2F4F">
      <w:pPr>
        <w:spacing w:line="480" w:lineRule="auto"/>
        <w:jc w:val="both"/>
      </w:pPr>
      <w:r w:rsidRPr="0038459B">
        <w:tab/>
        <w:t xml:space="preserve">Two significant predictor variables were identified by the multiple regression for MA: WM-capacity and ATM, and further statistical analysis was performed to look for </w:t>
      </w:r>
      <w:r w:rsidR="00592493">
        <w:t xml:space="preserve">significant differences in MA.  </w:t>
      </w:r>
      <w:r w:rsidRPr="0038459B">
        <w:t>To determine whether retaining different levels of WM-capacity and ATM may impact the level MA reported, and as the analysis included one dependent variable scores by two independent groups, a two-way independent ANOVA was selected to p</w:t>
      </w:r>
      <w:r w:rsidR="00592493">
        <w:t xml:space="preserve">rovide inferential statistics.  </w:t>
      </w:r>
      <w:r w:rsidRPr="0038459B">
        <w:t>The two-way 2(levels of WM-capacity: low and high) x 2(levels of ATM: positive and negative) independent measures ANOVA was conducted on the participants</w:t>
      </w:r>
      <w:r w:rsidR="00D729B1">
        <w:t>’</w:t>
      </w:r>
      <w:r w:rsidRPr="0038459B">
        <w:t xml:space="preserve"> MA scores.  Table 5 shows the means and standard deviations for the main and interaction effects for ATM and WM-capacity.</w:t>
      </w:r>
    </w:p>
    <w:p w14:paraId="4E24F543" w14:textId="77777777" w:rsidR="0038459B" w:rsidRPr="0038459B" w:rsidRDefault="0038459B" w:rsidP="000A2F4F">
      <w:pPr>
        <w:spacing w:line="480" w:lineRule="auto"/>
        <w:jc w:val="both"/>
      </w:pPr>
      <w:r w:rsidRPr="0038459B">
        <w:lastRenderedPageBreak/>
        <w:t>Table 5</w:t>
      </w:r>
    </w:p>
    <w:p w14:paraId="7AE1D9C9" w14:textId="77777777" w:rsidR="0038459B" w:rsidRPr="0038459B" w:rsidRDefault="0038459B" w:rsidP="000A2F4F">
      <w:pPr>
        <w:spacing w:line="480" w:lineRule="auto"/>
        <w:jc w:val="both"/>
        <w:rPr>
          <w:i/>
        </w:rPr>
      </w:pPr>
      <w:r w:rsidRPr="0038459B">
        <w:rPr>
          <w:i/>
        </w:rPr>
        <w:t>The</w:t>
      </w:r>
      <w:r w:rsidRPr="0038459B">
        <w:t xml:space="preserve"> </w:t>
      </w:r>
      <w:r w:rsidRPr="0038459B">
        <w:rPr>
          <w:i/>
        </w:rPr>
        <w:t>mean differences and standard deviations for the main and interaction effects on MA by WM-capacity, and attitude towards maths</w:t>
      </w:r>
    </w:p>
    <w:tbl>
      <w:tblPr>
        <w:tblW w:w="8788" w:type="dxa"/>
        <w:tblLook w:val="04A0" w:firstRow="1" w:lastRow="0" w:firstColumn="1" w:lastColumn="0" w:noHBand="0" w:noVBand="1"/>
      </w:tblPr>
      <w:tblGrid>
        <w:gridCol w:w="284"/>
        <w:gridCol w:w="2835"/>
        <w:gridCol w:w="2551"/>
        <w:gridCol w:w="1701"/>
        <w:gridCol w:w="1134"/>
        <w:gridCol w:w="283"/>
      </w:tblGrid>
      <w:tr w:rsidR="0038459B" w:rsidRPr="0038459B" w14:paraId="00C44EF5" w14:textId="77777777" w:rsidTr="0038459B">
        <w:tc>
          <w:tcPr>
            <w:tcW w:w="284" w:type="dxa"/>
            <w:tcBorders>
              <w:top w:val="single" w:sz="4" w:space="0" w:color="auto"/>
              <w:bottom w:val="single" w:sz="4" w:space="0" w:color="auto"/>
            </w:tcBorders>
          </w:tcPr>
          <w:p w14:paraId="456CFB0A" w14:textId="77777777" w:rsidR="0038459B" w:rsidRPr="0038459B" w:rsidRDefault="0038459B" w:rsidP="000A2F4F">
            <w:pPr>
              <w:spacing w:line="480" w:lineRule="auto"/>
              <w:jc w:val="both"/>
            </w:pPr>
          </w:p>
        </w:tc>
        <w:tc>
          <w:tcPr>
            <w:tcW w:w="2835" w:type="dxa"/>
            <w:tcBorders>
              <w:top w:val="single" w:sz="4" w:space="0" w:color="auto"/>
              <w:bottom w:val="single" w:sz="4" w:space="0" w:color="auto"/>
            </w:tcBorders>
            <w:vAlign w:val="center"/>
          </w:tcPr>
          <w:p w14:paraId="00E794C4" w14:textId="77777777" w:rsidR="0038459B" w:rsidRPr="0038459B" w:rsidRDefault="0038459B" w:rsidP="000A2F4F">
            <w:pPr>
              <w:spacing w:line="480" w:lineRule="auto"/>
              <w:jc w:val="both"/>
              <w:rPr>
                <w:i/>
              </w:rPr>
            </w:pPr>
            <w:r w:rsidRPr="0038459B">
              <w:t>WM-capacity</w:t>
            </w:r>
          </w:p>
        </w:tc>
        <w:tc>
          <w:tcPr>
            <w:tcW w:w="2551" w:type="dxa"/>
            <w:tcBorders>
              <w:top w:val="single" w:sz="4" w:space="0" w:color="auto"/>
              <w:left w:val="nil"/>
              <w:bottom w:val="single" w:sz="4" w:space="0" w:color="auto"/>
            </w:tcBorders>
          </w:tcPr>
          <w:p w14:paraId="4F42C66B" w14:textId="77777777" w:rsidR="0038459B" w:rsidRPr="0038459B" w:rsidRDefault="0038459B" w:rsidP="000A2F4F">
            <w:pPr>
              <w:spacing w:line="480" w:lineRule="auto"/>
              <w:jc w:val="both"/>
            </w:pPr>
            <w:r w:rsidRPr="0038459B">
              <w:t>Attitude towards maths</w:t>
            </w:r>
          </w:p>
        </w:tc>
        <w:tc>
          <w:tcPr>
            <w:tcW w:w="1701" w:type="dxa"/>
            <w:tcBorders>
              <w:top w:val="single" w:sz="4" w:space="0" w:color="auto"/>
              <w:left w:val="nil"/>
              <w:bottom w:val="single" w:sz="4" w:space="0" w:color="auto"/>
            </w:tcBorders>
            <w:vAlign w:val="center"/>
          </w:tcPr>
          <w:p w14:paraId="4FC2DEF2" w14:textId="77777777" w:rsidR="0038459B" w:rsidRPr="0038459B" w:rsidRDefault="0038459B" w:rsidP="000A2F4F">
            <w:pPr>
              <w:spacing w:line="480" w:lineRule="auto"/>
              <w:jc w:val="both"/>
              <w:rPr>
                <w:i/>
              </w:rPr>
            </w:pPr>
            <w:r w:rsidRPr="0038459B">
              <w:rPr>
                <w:i/>
              </w:rPr>
              <w:t>M</w:t>
            </w:r>
          </w:p>
        </w:tc>
        <w:tc>
          <w:tcPr>
            <w:tcW w:w="1134" w:type="dxa"/>
            <w:tcBorders>
              <w:top w:val="single" w:sz="4" w:space="0" w:color="auto"/>
              <w:bottom w:val="single" w:sz="4" w:space="0" w:color="auto"/>
            </w:tcBorders>
            <w:vAlign w:val="center"/>
          </w:tcPr>
          <w:p w14:paraId="01EFDAAF" w14:textId="77777777" w:rsidR="0038459B" w:rsidRPr="0038459B" w:rsidRDefault="0038459B" w:rsidP="000A2F4F">
            <w:pPr>
              <w:spacing w:line="480" w:lineRule="auto"/>
              <w:jc w:val="both"/>
              <w:rPr>
                <w:i/>
              </w:rPr>
            </w:pPr>
            <w:r w:rsidRPr="0038459B">
              <w:rPr>
                <w:i/>
              </w:rPr>
              <w:t>SD</w:t>
            </w:r>
          </w:p>
        </w:tc>
        <w:tc>
          <w:tcPr>
            <w:tcW w:w="283" w:type="dxa"/>
            <w:tcBorders>
              <w:top w:val="single" w:sz="4" w:space="0" w:color="auto"/>
              <w:bottom w:val="single" w:sz="4" w:space="0" w:color="auto"/>
            </w:tcBorders>
          </w:tcPr>
          <w:p w14:paraId="69A52D36" w14:textId="77777777" w:rsidR="0038459B" w:rsidRPr="0038459B" w:rsidRDefault="0038459B" w:rsidP="000A2F4F">
            <w:pPr>
              <w:spacing w:line="480" w:lineRule="auto"/>
              <w:jc w:val="both"/>
              <w:rPr>
                <w:i/>
              </w:rPr>
            </w:pPr>
          </w:p>
        </w:tc>
      </w:tr>
      <w:tr w:rsidR="0038459B" w:rsidRPr="0038459B" w14:paraId="574FED78" w14:textId="77777777" w:rsidTr="0038459B">
        <w:tc>
          <w:tcPr>
            <w:tcW w:w="284" w:type="dxa"/>
            <w:tcBorders>
              <w:top w:val="single" w:sz="4" w:space="0" w:color="auto"/>
            </w:tcBorders>
          </w:tcPr>
          <w:p w14:paraId="0615CB6C" w14:textId="77777777" w:rsidR="0038459B" w:rsidRPr="0038459B" w:rsidRDefault="0038459B" w:rsidP="000A2F4F">
            <w:pPr>
              <w:spacing w:line="480" w:lineRule="auto"/>
              <w:jc w:val="both"/>
            </w:pPr>
          </w:p>
        </w:tc>
        <w:tc>
          <w:tcPr>
            <w:tcW w:w="2835" w:type="dxa"/>
            <w:tcBorders>
              <w:top w:val="single" w:sz="4" w:space="0" w:color="auto"/>
            </w:tcBorders>
            <w:vAlign w:val="center"/>
          </w:tcPr>
          <w:p w14:paraId="0D29AD7A" w14:textId="77777777" w:rsidR="0038459B" w:rsidRPr="0038459B" w:rsidRDefault="0038459B" w:rsidP="000A2F4F">
            <w:pPr>
              <w:spacing w:line="480" w:lineRule="auto"/>
              <w:jc w:val="both"/>
            </w:pPr>
            <w:r w:rsidRPr="0038459B">
              <w:t>Low WM-capacity</w:t>
            </w:r>
          </w:p>
        </w:tc>
        <w:tc>
          <w:tcPr>
            <w:tcW w:w="2551" w:type="dxa"/>
            <w:tcBorders>
              <w:top w:val="single" w:sz="4" w:space="0" w:color="auto"/>
            </w:tcBorders>
          </w:tcPr>
          <w:p w14:paraId="12F0EBFC" w14:textId="77777777" w:rsidR="0038459B" w:rsidRPr="0038459B" w:rsidRDefault="0038459B" w:rsidP="000A2F4F">
            <w:pPr>
              <w:spacing w:line="480" w:lineRule="auto"/>
              <w:jc w:val="both"/>
            </w:pPr>
            <w:r w:rsidRPr="0038459B">
              <w:t>Positive</w:t>
            </w:r>
          </w:p>
        </w:tc>
        <w:tc>
          <w:tcPr>
            <w:tcW w:w="1701" w:type="dxa"/>
            <w:tcBorders>
              <w:top w:val="single" w:sz="4" w:space="0" w:color="auto"/>
            </w:tcBorders>
            <w:vAlign w:val="center"/>
          </w:tcPr>
          <w:p w14:paraId="3F99E1C5" w14:textId="77777777" w:rsidR="0038459B" w:rsidRPr="0038459B" w:rsidRDefault="0038459B" w:rsidP="000A2F4F">
            <w:pPr>
              <w:spacing w:line="480" w:lineRule="auto"/>
              <w:jc w:val="both"/>
            </w:pPr>
            <w:r w:rsidRPr="0038459B">
              <w:t>26.27</w:t>
            </w:r>
          </w:p>
        </w:tc>
        <w:tc>
          <w:tcPr>
            <w:tcW w:w="1134" w:type="dxa"/>
            <w:tcBorders>
              <w:top w:val="single" w:sz="4" w:space="0" w:color="auto"/>
            </w:tcBorders>
            <w:vAlign w:val="center"/>
          </w:tcPr>
          <w:p w14:paraId="0D770995" w14:textId="77777777" w:rsidR="0038459B" w:rsidRPr="0038459B" w:rsidRDefault="0038459B" w:rsidP="000A2F4F">
            <w:pPr>
              <w:spacing w:line="480" w:lineRule="auto"/>
              <w:jc w:val="both"/>
            </w:pPr>
            <w:r w:rsidRPr="0038459B">
              <w:t>6.92</w:t>
            </w:r>
          </w:p>
        </w:tc>
        <w:tc>
          <w:tcPr>
            <w:tcW w:w="283" w:type="dxa"/>
            <w:tcBorders>
              <w:top w:val="single" w:sz="4" w:space="0" w:color="auto"/>
            </w:tcBorders>
          </w:tcPr>
          <w:p w14:paraId="2AB75BF7" w14:textId="77777777" w:rsidR="0038459B" w:rsidRPr="0038459B" w:rsidRDefault="0038459B" w:rsidP="000A2F4F">
            <w:pPr>
              <w:spacing w:line="480" w:lineRule="auto"/>
              <w:jc w:val="both"/>
            </w:pPr>
          </w:p>
        </w:tc>
      </w:tr>
      <w:tr w:rsidR="0038459B" w:rsidRPr="0038459B" w14:paraId="4B850838" w14:textId="77777777" w:rsidTr="0038459B">
        <w:tc>
          <w:tcPr>
            <w:tcW w:w="284" w:type="dxa"/>
          </w:tcPr>
          <w:p w14:paraId="3055ED29" w14:textId="77777777" w:rsidR="0038459B" w:rsidRPr="0038459B" w:rsidRDefault="0038459B" w:rsidP="000A2F4F">
            <w:pPr>
              <w:spacing w:line="480" w:lineRule="auto"/>
              <w:jc w:val="both"/>
            </w:pPr>
          </w:p>
        </w:tc>
        <w:tc>
          <w:tcPr>
            <w:tcW w:w="2835" w:type="dxa"/>
            <w:vAlign w:val="center"/>
          </w:tcPr>
          <w:p w14:paraId="6B780C31" w14:textId="77777777" w:rsidR="0038459B" w:rsidRPr="0038459B" w:rsidRDefault="0038459B" w:rsidP="000A2F4F">
            <w:pPr>
              <w:spacing w:line="480" w:lineRule="auto"/>
              <w:jc w:val="both"/>
            </w:pPr>
          </w:p>
        </w:tc>
        <w:tc>
          <w:tcPr>
            <w:tcW w:w="2551" w:type="dxa"/>
          </w:tcPr>
          <w:p w14:paraId="7778ACE2" w14:textId="77777777" w:rsidR="0038459B" w:rsidRPr="0038459B" w:rsidRDefault="0038459B" w:rsidP="000A2F4F">
            <w:pPr>
              <w:spacing w:line="480" w:lineRule="auto"/>
              <w:jc w:val="both"/>
            </w:pPr>
            <w:r w:rsidRPr="0038459B">
              <w:t>Negative</w:t>
            </w:r>
          </w:p>
        </w:tc>
        <w:tc>
          <w:tcPr>
            <w:tcW w:w="1701" w:type="dxa"/>
            <w:vAlign w:val="center"/>
          </w:tcPr>
          <w:p w14:paraId="6B8D4852" w14:textId="77777777" w:rsidR="0038459B" w:rsidRPr="0038459B" w:rsidRDefault="0038459B" w:rsidP="000A2F4F">
            <w:pPr>
              <w:spacing w:line="480" w:lineRule="auto"/>
              <w:jc w:val="both"/>
            </w:pPr>
            <w:r w:rsidRPr="0038459B">
              <w:t>30.76</w:t>
            </w:r>
          </w:p>
        </w:tc>
        <w:tc>
          <w:tcPr>
            <w:tcW w:w="1134" w:type="dxa"/>
            <w:vAlign w:val="center"/>
          </w:tcPr>
          <w:p w14:paraId="261C531F" w14:textId="77777777" w:rsidR="0038459B" w:rsidRPr="0038459B" w:rsidRDefault="0038459B" w:rsidP="000A2F4F">
            <w:pPr>
              <w:spacing w:line="480" w:lineRule="auto"/>
              <w:jc w:val="both"/>
            </w:pPr>
            <w:r w:rsidRPr="0038459B">
              <w:t>8.91</w:t>
            </w:r>
          </w:p>
        </w:tc>
        <w:tc>
          <w:tcPr>
            <w:tcW w:w="283" w:type="dxa"/>
          </w:tcPr>
          <w:p w14:paraId="27ADA44E" w14:textId="77777777" w:rsidR="0038459B" w:rsidRPr="0038459B" w:rsidRDefault="0038459B" w:rsidP="000A2F4F">
            <w:pPr>
              <w:spacing w:line="480" w:lineRule="auto"/>
              <w:jc w:val="both"/>
            </w:pPr>
          </w:p>
        </w:tc>
      </w:tr>
      <w:tr w:rsidR="0038459B" w:rsidRPr="0038459B" w14:paraId="02BA9FA2" w14:textId="77777777" w:rsidTr="0038459B">
        <w:tc>
          <w:tcPr>
            <w:tcW w:w="284" w:type="dxa"/>
          </w:tcPr>
          <w:p w14:paraId="49993BE9" w14:textId="77777777" w:rsidR="0038459B" w:rsidRPr="0038459B" w:rsidRDefault="0038459B" w:rsidP="000A2F4F">
            <w:pPr>
              <w:spacing w:line="480" w:lineRule="auto"/>
              <w:jc w:val="both"/>
            </w:pPr>
          </w:p>
        </w:tc>
        <w:tc>
          <w:tcPr>
            <w:tcW w:w="2835" w:type="dxa"/>
            <w:vAlign w:val="center"/>
          </w:tcPr>
          <w:p w14:paraId="169C453F" w14:textId="77777777" w:rsidR="0038459B" w:rsidRPr="0038459B" w:rsidRDefault="0038459B" w:rsidP="000A2F4F">
            <w:pPr>
              <w:spacing w:line="480" w:lineRule="auto"/>
              <w:jc w:val="both"/>
            </w:pPr>
            <w:r w:rsidRPr="0038459B">
              <w:t>High WM-capacity</w:t>
            </w:r>
          </w:p>
        </w:tc>
        <w:tc>
          <w:tcPr>
            <w:tcW w:w="2551" w:type="dxa"/>
          </w:tcPr>
          <w:p w14:paraId="04192F13" w14:textId="77777777" w:rsidR="0038459B" w:rsidRPr="0038459B" w:rsidRDefault="0038459B" w:rsidP="000A2F4F">
            <w:pPr>
              <w:spacing w:line="480" w:lineRule="auto"/>
              <w:jc w:val="both"/>
            </w:pPr>
            <w:r w:rsidRPr="0038459B">
              <w:t>Positive</w:t>
            </w:r>
          </w:p>
        </w:tc>
        <w:tc>
          <w:tcPr>
            <w:tcW w:w="1701" w:type="dxa"/>
            <w:vAlign w:val="center"/>
          </w:tcPr>
          <w:p w14:paraId="552F8D52" w14:textId="77777777" w:rsidR="0038459B" w:rsidRPr="0038459B" w:rsidRDefault="0038459B" w:rsidP="000A2F4F">
            <w:pPr>
              <w:spacing w:line="480" w:lineRule="auto"/>
              <w:jc w:val="both"/>
            </w:pPr>
            <w:r w:rsidRPr="0038459B">
              <w:t>19.48</w:t>
            </w:r>
          </w:p>
        </w:tc>
        <w:tc>
          <w:tcPr>
            <w:tcW w:w="1134" w:type="dxa"/>
            <w:vAlign w:val="center"/>
          </w:tcPr>
          <w:p w14:paraId="1C4D5D15" w14:textId="77777777" w:rsidR="0038459B" w:rsidRPr="0038459B" w:rsidRDefault="0038459B" w:rsidP="000A2F4F">
            <w:pPr>
              <w:spacing w:line="480" w:lineRule="auto"/>
              <w:jc w:val="both"/>
            </w:pPr>
            <w:r w:rsidRPr="0038459B">
              <w:t>6.31</w:t>
            </w:r>
          </w:p>
        </w:tc>
        <w:tc>
          <w:tcPr>
            <w:tcW w:w="283" w:type="dxa"/>
          </w:tcPr>
          <w:p w14:paraId="5EF89D62" w14:textId="77777777" w:rsidR="0038459B" w:rsidRPr="0038459B" w:rsidRDefault="0038459B" w:rsidP="000A2F4F">
            <w:pPr>
              <w:spacing w:line="480" w:lineRule="auto"/>
              <w:jc w:val="both"/>
            </w:pPr>
          </w:p>
        </w:tc>
      </w:tr>
      <w:tr w:rsidR="0038459B" w:rsidRPr="0038459B" w14:paraId="3A67A36E" w14:textId="77777777" w:rsidTr="0038459B">
        <w:tc>
          <w:tcPr>
            <w:tcW w:w="284" w:type="dxa"/>
            <w:tcBorders>
              <w:bottom w:val="single" w:sz="4" w:space="0" w:color="auto"/>
            </w:tcBorders>
          </w:tcPr>
          <w:p w14:paraId="4C8AB3F6" w14:textId="77777777" w:rsidR="0038459B" w:rsidRPr="0038459B" w:rsidRDefault="0038459B" w:rsidP="000A2F4F">
            <w:pPr>
              <w:spacing w:line="480" w:lineRule="auto"/>
              <w:jc w:val="both"/>
            </w:pPr>
          </w:p>
        </w:tc>
        <w:tc>
          <w:tcPr>
            <w:tcW w:w="2835" w:type="dxa"/>
            <w:tcBorders>
              <w:bottom w:val="single" w:sz="4" w:space="0" w:color="auto"/>
            </w:tcBorders>
            <w:vAlign w:val="center"/>
          </w:tcPr>
          <w:p w14:paraId="0026C15C" w14:textId="77777777" w:rsidR="0038459B" w:rsidRPr="0038459B" w:rsidRDefault="0038459B" w:rsidP="000A2F4F">
            <w:pPr>
              <w:spacing w:line="480" w:lineRule="auto"/>
              <w:jc w:val="both"/>
            </w:pPr>
          </w:p>
        </w:tc>
        <w:tc>
          <w:tcPr>
            <w:tcW w:w="2551" w:type="dxa"/>
            <w:tcBorders>
              <w:bottom w:val="single" w:sz="4" w:space="0" w:color="auto"/>
            </w:tcBorders>
          </w:tcPr>
          <w:p w14:paraId="69D49A7F" w14:textId="77777777" w:rsidR="0038459B" w:rsidRPr="0038459B" w:rsidRDefault="0038459B" w:rsidP="000A2F4F">
            <w:pPr>
              <w:spacing w:line="480" w:lineRule="auto"/>
              <w:jc w:val="both"/>
            </w:pPr>
            <w:r w:rsidRPr="0038459B">
              <w:t>Negative</w:t>
            </w:r>
          </w:p>
        </w:tc>
        <w:tc>
          <w:tcPr>
            <w:tcW w:w="1701" w:type="dxa"/>
            <w:tcBorders>
              <w:bottom w:val="single" w:sz="4" w:space="0" w:color="auto"/>
            </w:tcBorders>
            <w:vAlign w:val="center"/>
          </w:tcPr>
          <w:p w14:paraId="1C37DD32" w14:textId="77777777" w:rsidR="0038459B" w:rsidRPr="0038459B" w:rsidRDefault="0038459B" w:rsidP="000A2F4F">
            <w:pPr>
              <w:spacing w:line="480" w:lineRule="auto"/>
              <w:jc w:val="both"/>
            </w:pPr>
            <w:r w:rsidRPr="0038459B">
              <w:t>24.96</w:t>
            </w:r>
          </w:p>
        </w:tc>
        <w:tc>
          <w:tcPr>
            <w:tcW w:w="1134" w:type="dxa"/>
            <w:tcBorders>
              <w:bottom w:val="single" w:sz="4" w:space="0" w:color="auto"/>
            </w:tcBorders>
            <w:vAlign w:val="center"/>
          </w:tcPr>
          <w:p w14:paraId="262D8DF9" w14:textId="77777777" w:rsidR="0038459B" w:rsidRPr="0038459B" w:rsidRDefault="0038459B" w:rsidP="000A2F4F">
            <w:pPr>
              <w:spacing w:line="480" w:lineRule="auto"/>
              <w:jc w:val="both"/>
            </w:pPr>
            <w:r w:rsidRPr="0038459B">
              <w:t>6.89</w:t>
            </w:r>
          </w:p>
        </w:tc>
        <w:tc>
          <w:tcPr>
            <w:tcW w:w="283" w:type="dxa"/>
            <w:tcBorders>
              <w:bottom w:val="single" w:sz="4" w:space="0" w:color="auto"/>
            </w:tcBorders>
          </w:tcPr>
          <w:p w14:paraId="3CAC55E2" w14:textId="77777777" w:rsidR="0038459B" w:rsidRPr="0038459B" w:rsidRDefault="0038459B" w:rsidP="000A2F4F">
            <w:pPr>
              <w:spacing w:line="480" w:lineRule="auto"/>
              <w:jc w:val="both"/>
            </w:pPr>
          </w:p>
        </w:tc>
      </w:tr>
    </w:tbl>
    <w:p w14:paraId="34F5951E" w14:textId="77777777" w:rsidR="0038459B" w:rsidRPr="0038459B" w:rsidRDefault="0038459B" w:rsidP="000A2F4F">
      <w:pPr>
        <w:spacing w:line="480" w:lineRule="auto"/>
        <w:jc w:val="both"/>
      </w:pPr>
    </w:p>
    <w:p w14:paraId="4C6677CA" w14:textId="09A83669" w:rsidR="0038459B" w:rsidRPr="0038459B" w:rsidRDefault="0038459B" w:rsidP="000A2F4F">
      <w:pPr>
        <w:spacing w:line="480" w:lineRule="auto"/>
        <w:jc w:val="both"/>
      </w:pPr>
      <w:r w:rsidRPr="0038459B">
        <w:t>The results in Table 5 of the 2 x 2 ANOVA show the level WM-capacity contributes to MA, although the effect is mediated by the participants</w:t>
      </w:r>
      <w:r w:rsidR="00D729B1">
        <w:t>’</w:t>
      </w:r>
      <w:r w:rsidRPr="0038459B">
        <w:t xml:space="preserve"> level of ATM.  As those that exhibited a low WM-capacity and reported a negative ATM reported higher MA mean score (</w:t>
      </w:r>
      <w:r w:rsidRPr="0038459B">
        <w:rPr>
          <w:i/>
        </w:rPr>
        <w:t xml:space="preserve">M </w:t>
      </w:r>
      <w:r w:rsidRPr="0038459B">
        <w:t xml:space="preserve">= 30.76, </w:t>
      </w:r>
      <w:r w:rsidRPr="0038459B">
        <w:rPr>
          <w:i/>
        </w:rPr>
        <w:t>SD</w:t>
      </w:r>
      <w:r w:rsidRPr="0038459B">
        <w:t xml:space="preserve"> = 8.91) than the positive ATM group (</w:t>
      </w:r>
      <w:r w:rsidRPr="0038459B">
        <w:rPr>
          <w:i/>
        </w:rPr>
        <w:t>M</w:t>
      </w:r>
      <w:r w:rsidRPr="0038459B">
        <w:t xml:space="preserve"> =</w:t>
      </w:r>
      <w:r w:rsidRPr="0038459B">
        <w:rPr>
          <w:i/>
        </w:rPr>
        <w:t xml:space="preserve"> </w:t>
      </w:r>
      <w:r w:rsidRPr="0038459B">
        <w:t xml:space="preserve">26.27, </w:t>
      </w:r>
      <w:r w:rsidRPr="0038459B">
        <w:rPr>
          <w:i/>
        </w:rPr>
        <w:t>SD</w:t>
      </w:r>
      <w:r w:rsidRPr="0038459B">
        <w:t xml:space="preserve"> = 6.92).  The participants displaying higher WM-capacity MA mean score was lower for those reporting a negative ATM (</w:t>
      </w:r>
      <w:r w:rsidRPr="0038459B">
        <w:rPr>
          <w:i/>
        </w:rPr>
        <w:t>M</w:t>
      </w:r>
      <w:r w:rsidRPr="0038459B">
        <w:t xml:space="preserve"> = 24.96, </w:t>
      </w:r>
      <w:r w:rsidRPr="0038459B">
        <w:rPr>
          <w:i/>
        </w:rPr>
        <w:t>SD</w:t>
      </w:r>
      <w:r w:rsidRPr="0038459B">
        <w:t xml:space="preserve"> = 6.89), and lowest for the group that retained a positive ATM (</w:t>
      </w:r>
      <w:r w:rsidRPr="0038459B">
        <w:rPr>
          <w:i/>
        </w:rPr>
        <w:t xml:space="preserve">M </w:t>
      </w:r>
      <w:r w:rsidRPr="0038459B">
        <w:t>= 19.48,</w:t>
      </w:r>
      <w:r w:rsidRPr="0038459B">
        <w:rPr>
          <w:i/>
        </w:rPr>
        <w:t xml:space="preserve"> SD</w:t>
      </w:r>
      <w:r w:rsidR="00592493">
        <w:t xml:space="preserve"> = 6.31).  </w:t>
      </w:r>
      <w:r w:rsidRPr="0038459B">
        <w:t>The two-way ANOVA found a significant main effect for MA and WM-capacity (</w:t>
      </w:r>
      <w:r w:rsidRPr="0038459B">
        <w:rPr>
          <w:i/>
        </w:rPr>
        <w:t>F</w:t>
      </w:r>
      <w:r w:rsidRPr="0038459B">
        <w:t xml:space="preserve">(3, 104) = 18.60, </w:t>
      </w:r>
      <w:r w:rsidRPr="0038459B">
        <w:rPr>
          <w:i/>
        </w:rPr>
        <w:t>p&lt;</w:t>
      </w:r>
      <w:r w:rsidRPr="0038459B">
        <w:t xml:space="preserve">.05) inferring the low WM-capacity group reported higher levels of MA.  An independent </w:t>
      </w:r>
      <w:r w:rsidRPr="0038459B">
        <w:rPr>
          <w:i/>
        </w:rPr>
        <w:t>t</w:t>
      </w:r>
      <w:r w:rsidRPr="0038459B">
        <w:t>-test found a significant difference (</w:t>
      </w:r>
      <w:r w:rsidRPr="0038459B">
        <w:rPr>
          <w:i/>
        </w:rPr>
        <w:t>t</w:t>
      </w:r>
      <w:r w:rsidRPr="0038459B">
        <w:t xml:space="preserve">(106) = 4.08, </w:t>
      </w:r>
      <w:r w:rsidRPr="0038459B">
        <w:rPr>
          <w:i/>
        </w:rPr>
        <w:t xml:space="preserve">p </w:t>
      </w:r>
      <w:r w:rsidRPr="0038459B">
        <w:t>&lt; .05) with the low WM-capacity group mean MA score was greater than the high WM-capacity group (</w:t>
      </w:r>
      <w:r w:rsidRPr="0038459B">
        <w:rPr>
          <w:i/>
        </w:rPr>
        <w:t xml:space="preserve">M </w:t>
      </w:r>
      <w:r w:rsidRPr="0038459B">
        <w:t xml:space="preserve">= 28.66, </w:t>
      </w:r>
      <w:r w:rsidRPr="0038459B">
        <w:rPr>
          <w:i/>
        </w:rPr>
        <w:t xml:space="preserve">SD </w:t>
      </w:r>
      <w:r w:rsidRPr="0038459B">
        <w:t xml:space="preserve">8.29 and </w:t>
      </w:r>
      <w:r w:rsidRPr="0038459B">
        <w:rPr>
          <w:i/>
        </w:rPr>
        <w:t xml:space="preserve">M </w:t>
      </w:r>
      <w:r w:rsidRPr="0038459B">
        <w:t xml:space="preserve">= 22.46, </w:t>
      </w:r>
      <w:r w:rsidRPr="0038459B">
        <w:rPr>
          <w:i/>
        </w:rPr>
        <w:t xml:space="preserve">SD </w:t>
      </w:r>
      <w:r w:rsidR="00592493">
        <w:t xml:space="preserve">= 7.12, respectively).  </w:t>
      </w:r>
      <w:r w:rsidRPr="0038459B">
        <w:t>A significant main effect was found for ATM and MA (</w:t>
      </w:r>
      <w:r w:rsidRPr="0038459B">
        <w:rPr>
          <w:i/>
        </w:rPr>
        <w:t>F</w:t>
      </w:r>
      <w:r w:rsidRPr="0038459B">
        <w:t xml:space="preserve">(3, 104) = 11.64, </w:t>
      </w:r>
      <w:r w:rsidRPr="0038459B">
        <w:rPr>
          <w:i/>
        </w:rPr>
        <w:t>p&lt;</w:t>
      </w:r>
      <w:r w:rsidRPr="0038459B">
        <w:t xml:space="preserve">.05), with an independent </w:t>
      </w:r>
      <w:r w:rsidRPr="0038459B">
        <w:rPr>
          <w:i/>
        </w:rPr>
        <w:t>t</w:t>
      </w:r>
      <w:r w:rsidRPr="0038459B">
        <w:t>-test finding a significant difference between those that reported a negative ATM reporting a higher MA mean score than the positive ATM group (</w:t>
      </w:r>
      <w:r w:rsidRPr="0038459B">
        <w:rPr>
          <w:i/>
        </w:rPr>
        <w:t xml:space="preserve">M </w:t>
      </w:r>
      <w:r w:rsidRPr="0038459B">
        <w:t xml:space="preserve">= 28.26, </w:t>
      </w:r>
      <w:r w:rsidRPr="0038459B">
        <w:rPr>
          <w:i/>
        </w:rPr>
        <w:t xml:space="preserve">SD </w:t>
      </w:r>
      <w:r w:rsidRPr="0038459B">
        <w:t xml:space="preserve">8.54 and </w:t>
      </w:r>
      <w:r w:rsidRPr="0038459B">
        <w:rPr>
          <w:i/>
        </w:rPr>
        <w:t xml:space="preserve">M </w:t>
      </w:r>
      <w:r w:rsidRPr="0038459B">
        <w:t xml:space="preserve">= 23.42, </w:t>
      </w:r>
      <w:r w:rsidRPr="0038459B">
        <w:rPr>
          <w:i/>
        </w:rPr>
        <w:t xml:space="preserve">SD </w:t>
      </w:r>
      <w:r w:rsidR="00592493">
        <w:t xml:space="preserve">= 7.42, respectively).  </w:t>
      </w:r>
      <w:r w:rsidRPr="0038459B">
        <w:t>However, the two-way interaction effect for ATM and WM-capacity was nonsignificant (</w:t>
      </w:r>
      <w:r w:rsidRPr="0038459B">
        <w:rPr>
          <w:i/>
        </w:rPr>
        <w:t>F</w:t>
      </w:r>
      <w:r w:rsidRPr="0038459B">
        <w:t xml:space="preserve">(3, 104) =  0.12, </w:t>
      </w:r>
      <w:r w:rsidRPr="0038459B">
        <w:rPr>
          <w:i/>
        </w:rPr>
        <w:t>p&gt;</w:t>
      </w:r>
      <w:r w:rsidRPr="0038459B">
        <w:t xml:space="preserve">.05).  </w:t>
      </w:r>
    </w:p>
    <w:p w14:paraId="4C06EA1C" w14:textId="6848ACBF" w:rsidR="0038459B" w:rsidRPr="0038459B" w:rsidRDefault="00F15D25" w:rsidP="000A2F4F">
      <w:pPr>
        <w:spacing w:line="480" w:lineRule="auto"/>
        <w:jc w:val="both"/>
      </w:pPr>
      <w:r>
        <w:lastRenderedPageBreak/>
        <w:tab/>
      </w:r>
      <w:r w:rsidR="0038459B" w:rsidRPr="0038459B">
        <w:t xml:space="preserve">An additional two-way independent measures ANOVA was conducted on MP, a 2(WM-capacity: </w:t>
      </w:r>
      <w:r w:rsidR="0038459B" w:rsidRPr="0038459B">
        <w:rPr>
          <w:i/>
        </w:rPr>
        <w:t>low</w:t>
      </w:r>
      <w:r w:rsidR="0038459B" w:rsidRPr="0038459B">
        <w:t xml:space="preserve"> </w:t>
      </w:r>
      <w:r w:rsidR="0038459B" w:rsidRPr="0038459B">
        <w:rPr>
          <w:i/>
        </w:rPr>
        <w:t>and high</w:t>
      </w:r>
      <w:r w:rsidR="0038459B" w:rsidRPr="0038459B">
        <w:t xml:space="preserve">) x 2(teaching experiences: </w:t>
      </w:r>
      <w:r w:rsidR="0038459B" w:rsidRPr="0038459B">
        <w:rPr>
          <w:i/>
        </w:rPr>
        <w:t>good and bad</w:t>
      </w:r>
      <w:r w:rsidR="0038459B" w:rsidRPr="0038459B">
        <w:t>).  To look for significant differences in MP, and whether retaining different levels of WM-capacity and tea</w:t>
      </w:r>
      <w:r w:rsidR="00592493">
        <w:t xml:space="preserve">ching experiences impaired MP.  </w:t>
      </w:r>
      <w:r w:rsidR="0038459B" w:rsidRPr="0038459B">
        <w:t>The means and standard deviations for the main effects and the interaction effects of the IVs are illustrated in Table 6.</w:t>
      </w:r>
    </w:p>
    <w:p w14:paraId="40501F05" w14:textId="77777777" w:rsidR="0038459B" w:rsidRPr="0038459B" w:rsidRDefault="0038459B" w:rsidP="000A2F4F">
      <w:pPr>
        <w:spacing w:line="480" w:lineRule="auto"/>
        <w:jc w:val="both"/>
      </w:pPr>
    </w:p>
    <w:p w14:paraId="5CC2DD67" w14:textId="77777777" w:rsidR="0038459B" w:rsidRPr="0038459B" w:rsidRDefault="0038459B" w:rsidP="000A2F4F">
      <w:pPr>
        <w:spacing w:line="480" w:lineRule="auto"/>
        <w:jc w:val="both"/>
      </w:pPr>
      <w:r w:rsidRPr="0038459B">
        <w:t xml:space="preserve">Table 6 </w:t>
      </w:r>
    </w:p>
    <w:p w14:paraId="3AB4A969" w14:textId="77777777" w:rsidR="0038459B" w:rsidRPr="0038459B" w:rsidRDefault="0038459B" w:rsidP="000A2F4F">
      <w:pPr>
        <w:spacing w:line="480" w:lineRule="auto"/>
        <w:jc w:val="both"/>
        <w:rPr>
          <w:i/>
        </w:rPr>
      </w:pPr>
      <w:r w:rsidRPr="0038459B">
        <w:rPr>
          <w:i/>
        </w:rPr>
        <w:t>The</w:t>
      </w:r>
      <w:r w:rsidRPr="0038459B">
        <w:t xml:space="preserve"> </w:t>
      </w:r>
      <w:r w:rsidRPr="0038459B">
        <w:rPr>
          <w:i/>
        </w:rPr>
        <w:t>mean differences and standard deviations for the main and interaction effects on MP by WM-capacity, and teacher experiences</w:t>
      </w:r>
    </w:p>
    <w:tbl>
      <w:tblPr>
        <w:tblW w:w="8770" w:type="dxa"/>
        <w:tblLook w:val="04A0" w:firstRow="1" w:lastRow="0" w:firstColumn="1" w:lastColumn="0" w:noHBand="0" w:noVBand="1"/>
      </w:tblPr>
      <w:tblGrid>
        <w:gridCol w:w="284"/>
        <w:gridCol w:w="2835"/>
        <w:gridCol w:w="2410"/>
        <w:gridCol w:w="1959"/>
        <w:gridCol w:w="1017"/>
        <w:gridCol w:w="265"/>
      </w:tblGrid>
      <w:tr w:rsidR="0038459B" w:rsidRPr="0038459B" w14:paraId="30CE440F" w14:textId="77777777" w:rsidTr="0038459B">
        <w:tc>
          <w:tcPr>
            <w:tcW w:w="284" w:type="dxa"/>
            <w:tcBorders>
              <w:top w:val="single" w:sz="4" w:space="0" w:color="auto"/>
              <w:bottom w:val="single" w:sz="4" w:space="0" w:color="auto"/>
            </w:tcBorders>
          </w:tcPr>
          <w:p w14:paraId="3FD3F7B0" w14:textId="77777777" w:rsidR="0038459B" w:rsidRPr="0038459B" w:rsidRDefault="0038459B" w:rsidP="000A2F4F">
            <w:pPr>
              <w:spacing w:line="480" w:lineRule="auto"/>
              <w:jc w:val="both"/>
            </w:pPr>
          </w:p>
        </w:tc>
        <w:tc>
          <w:tcPr>
            <w:tcW w:w="2835" w:type="dxa"/>
            <w:tcBorders>
              <w:top w:val="single" w:sz="4" w:space="0" w:color="auto"/>
              <w:bottom w:val="single" w:sz="4" w:space="0" w:color="auto"/>
            </w:tcBorders>
            <w:vAlign w:val="center"/>
          </w:tcPr>
          <w:p w14:paraId="41D1ECE9" w14:textId="77777777" w:rsidR="0038459B" w:rsidRPr="0038459B" w:rsidRDefault="0038459B" w:rsidP="000A2F4F">
            <w:pPr>
              <w:spacing w:line="480" w:lineRule="auto"/>
              <w:jc w:val="both"/>
            </w:pPr>
            <w:r w:rsidRPr="0038459B">
              <w:t>WM-capacity</w:t>
            </w:r>
          </w:p>
        </w:tc>
        <w:tc>
          <w:tcPr>
            <w:tcW w:w="2410" w:type="dxa"/>
            <w:tcBorders>
              <w:top w:val="single" w:sz="4" w:space="0" w:color="auto"/>
              <w:left w:val="nil"/>
              <w:bottom w:val="single" w:sz="4" w:space="0" w:color="auto"/>
            </w:tcBorders>
          </w:tcPr>
          <w:p w14:paraId="2D7A758C" w14:textId="77777777" w:rsidR="0038459B" w:rsidRPr="0038459B" w:rsidRDefault="0038459B" w:rsidP="000A2F4F">
            <w:pPr>
              <w:spacing w:line="480" w:lineRule="auto"/>
              <w:jc w:val="both"/>
            </w:pPr>
            <w:r w:rsidRPr="0038459B">
              <w:t>Teaching experiences</w:t>
            </w:r>
          </w:p>
        </w:tc>
        <w:tc>
          <w:tcPr>
            <w:tcW w:w="1959" w:type="dxa"/>
            <w:tcBorders>
              <w:top w:val="single" w:sz="4" w:space="0" w:color="auto"/>
              <w:left w:val="nil"/>
              <w:bottom w:val="single" w:sz="4" w:space="0" w:color="auto"/>
            </w:tcBorders>
            <w:vAlign w:val="center"/>
          </w:tcPr>
          <w:p w14:paraId="4DFC399A" w14:textId="77777777" w:rsidR="0038459B" w:rsidRPr="0038459B" w:rsidRDefault="0038459B" w:rsidP="000A2F4F">
            <w:pPr>
              <w:spacing w:line="480" w:lineRule="auto"/>
              <w:jc w:val="both"/>
              <w:rPr>
                <w:i/>
              </w:rPr>
            </w:pPr>
            <w:r w:rsidRPr="0038459B">
              <w:rPr>
                <w:i/>
              </w:rPr>
              <w:t xml:space="preserve">M </w:t>
            </w:r>
          </w:p>
        </w:tc>
        <w:tc>
          <w:tcPr>
            <w:tcW w:w="1017" w:type="dxa"/>
            <w:tcBorders>
              <w:top w:val="single" w:sz="4" w:space="0" w:color="auto"/>
              <w:bottom w:val="single" w:sz="4" w:space="0" w:color="auto"/>
            </w:tcBorders>
            <w:vAlign w:val="center"/>
          </w:tcPr>
          <w:p w14:paraId="603A9632" w14:textId="77777777" w:rsidR="0038459B" w:rsidRPr="0038459B" w:rsidRDefault="0038459B" w:rsidP="000A2F4F">
            <w:pPr>
              <w:spacing w:line="480" w:lineRule="auto"/>
              <w:jc w:val="both"/>
              <w:rPr>
                <w:i/>
              </w:rPr>
            </w:pPr>
            <w:r w:rsidRPr="0038459B">
              <w:rPr>
                <w:i/>
              </w:rPr>
              <w:t>SD</w:t>
            </w:r>
          </w:p>
        </w:tc>
        <w:tc>
          <w:tcPr>
            <w:tcW w:w="265" w:type="dxa"/>
            <w:tcBorders>
              <w:top w:val="single" w:sz="4" w:space="0" w:color="auto"/>
              <w:bottom w:val="single" w:sz="4" w:space="0" w:color="auto"/>
            </w:tcBorders>
          </w:tcPr>
          <w:p w14:paraId="42A0E06B" w14:textId="77777777" w:rsidR="0038459B" w:rsidRPr="0038459B" w:rsidRDefault="0038459B" w:rsidP="000A2F4F">
            <w:pPr>
              <w:spacing w:line="480" w:lineRule="auto"/>
              <w:jc w:val="both"/>
              <w:rPr>
                <w:i/>
              </w:rPr>
            </w:pPr>
          </w:p>
        </w:tc>
      </w:tr>
      <w:tr w:rsidR="0038459B" w:rsidRPr="0038459B" w14:paraId="502CD052" w14:textId="77777777" w:rsidTr="0038459B">
        <w:tc>
          <w:tcPr>
            <w:tcW w:w="284" w:type="dxa"/>
            <w:tcBorders>
              <w:top w:val="single" w:sz="4" w:space="0" w:color="auto"/>
            </w:tcBorders>
          </w:tcPr>
          <w:p w14:paraId="7415CF75" w14:textId="77777777" w:rsidR="0038459B" w:rsidRPr="0038459B" w:rsidRDefault="0038459B" w:rsidP="000A2F4F">
            <w:pPr>
              <w:spacing w:line="480" w:lineRule="auto"/>
              <w:jc w:val="both"/>
            </w:pPr>
          </w:p>
        </w:tc>
        <w:tc>
          <w:tcPr>
            <w:tcW w:w="2835" w:type="dxa"/>
            <w:tcBorders>
              <w:top w:val="single" w:sz="4" w:space="0" w:color="auto"/>
            </w:tcBorders>
            <w:vAlign w:val="center"/>
          </w:tcPr>
          <w:p w14:paraId="03C4BDCF" w14:textId="77777777" w:rsidR="0038459B" w:rsidRPr="0038459B" w:rsidRDefault="0038459B" w:rsidP="000A2F4F">
            <w:pPr>
              <w:spacing w:line="480" w:lineRule="auto"/>
              <w:jc w:val="both"/>
            </w:pPr>
            <w:r w:rsidRPr="0038459B">
              <w:t>Low WM-capacity</w:t>
            </w:r>
          </w:p>
        </w:tc>
        <w:tc>
          <w:tcPr>
            <w:tcW w:w="2410" w:type="dxa"/>
            <w:tcBorders>
              <w:top w:val="single" w:sz="4" w:space="0" w:color="auto"/>
            </w:tcBorders>
          </w:tcPr>
          <w:p w14:paraId="2DB25CE2" w14:textId="77777777" w:rsidR="0038459B" w:rsidRPr="0038459B" w:rsidRDefault="0038459B" w:rsidP="000A2F4F">
            <w:pPr>
              <w:spacing w:line="480" w:lineRule="auto"/>
              <w:jc w:val="both"/>
            </w:pPr>
            <w:r w:rsidRPr="0038459B">
              <w:t>Good experiences</w:t>
            </w:r>
          </w:p>
        </w:tc>
        <w:tc>
          <w:tcPr>
            <w:tcW w:w="1959" w:type="dxa"/>
            <w:tcBorders>
              <w:top w:val="single" w:sz="4" w:space="0" w:color="auto"/>
            </w:tcBorders>
            <w:vAlign w:val="center"/>
          </w:tcPr>
          <w:p w14:paraId="2EA203CC" w14:textId="77777777" w:rsidR="0038459B" w:rsidRPr="0038459B" w:rsidRDefault="0038459B" w:rsidP="000A2F4F">
            <w:pPr>
              <w:spacing w:line="480" w:lineRule="auto"/>
              <w:jc w:val="both"/>
            </w:pPr>
            <w:r w:rsidRPr="0038459B">
              <w:t>5.90</w:t>
            </w:r>
          </w:p>
        </w:tc>
        <w:tc>
          <w:tcPr>
            <w:tcW w:w="1017" w:type="dxa"/>
            <w:tcBorders>
              <w:top w:val="single" w:sz="4" w:space="0" w:color="auto"/>
            </w:tcBorders>
            <w:vAlign w:val="center"/>
          </w:tcPr>
          <w:p w14:paraId="18787DB5" w14:textId="77777777" w:rsidR="0038459B" w:rsidRPr="0038459B" w:rsidRDefault="0038459B" w:rsidP="000A2F4F">
            <w:pPr>
              <w:spacing w:line="480" w:lineRule="auto"/>
              <w:jc w:val="both"/>
            </w:pPr>
            <w:r w:rsidRPr="0038459B">
              <w:t>1.72</w:t>
            </w:r>
          </w:p>
        </w:tc>
        <w:tc>
          <w:tcPr>
            <w:tcW w:w="265" w:type="dxa"/>
            <w:tcBorders>
              <w:top w:val="single" w:sz="4" w:space="0" w:color="auto"/>
            </w:tcBorders>
          </w:tcPr>
          <w:p w14:paraId="617B3F00" w14:textId="77777777" w:rsidR="0038459B" w:rsidRPr="0038459B" w:rsidRDefault="0038459B" w:rsidP="000A2F4F">
            <w:pPr>
              <w:spacing w:line="480" w:lineRule="auto"/>
              <w:jc w:val="both"/>
            </w:pPr>
          </w:p>
        </w:tc>
      </w:tr>
      <w:tr w:rsidR="0038459B" w:rsidRPr="0038459B" w14:paraId="4096EDD0" w14:textId="77777777" w:rsidTr="0038459B">
        <w:tc>
          <w:tcPr>
            <w:tcW w:w="284" w:type="dxa"/>
          </w:tcPr>
          <w:p w14:paraId="6240B427" w14:textId="77777777" w:rsidR="0038459B" w:rsidRPr="0038459B" w:rsidRDefault="0038459B" w:rsidP="000A2F4F">
            <w:pPr>
              <w:spacing w:line="480" w:lineRule="auto"/>
              <w:jc w:val="both"/>
            </w:pPr>
          </w:p>
        </w:tc>
        <w:tc>
          <w:tcPr>
            <w:tcW w:w="2835" w:type="dxa"/>
            <w:vAlign w:val="center"/>
          </w:tcPr>
          <w:p w14:paraId="674C1841" w14:textId="77777777" w:rsidR="0038459B" w:rsidRPr="0038459B" w:rsidRDefault="0038459B" w:rsidP="000A2F4F">
            <w:pPr>
              <w:spacing w:line="480" w:lineRule="auto"/>
              <w:jc w:val="both"/>
            </w:pPr>
          </w:p>
        </w:tc>
        <w:tc>
          <w:tcPr>
            <w:tcW w:w="2410" w:type="dxa"/>
          </w:tcPr>
          <w:p w14:paraId="6D4B5884" w14:textId="77777777" w:rsidR="0038459B" w:rsidRPr="0038459B" w:rsidRDefault="0038459B" w:rsidP="000A2F4F">
            <w:pPr>
              <w:spacing w:line="480" w:lineRule="auto"/>
              <w:jc w:val="both"/>
            </w:pPr>
            <w:r w:rsidRPr="0038459B">
              <w:t>Bad experiences</w:t>
            </w:r>
          </w:p>
        </w:tc>
        <w:tc>
          <w:tcPr>
            <w:tcW w:w="1959" w:type="dxa"/>
            <w:vAlign w:val="center"/>
          </w:tcPr>
          <w:p w14:paraId="7E8FB729" w14:textId="77777777" w:rsidR="0038459B" w:rsidRPr="0038459B" w:rsidRDefault="0038459B" w:rsidP="000A2F4F">
            <w:pPr>
              <w:spacing w:line="480" w:lineRule="auto"/>
              <w:jc w:val="both"/>
            </w:pPr>
            <w:r w:rsidRPr="0038459B">
              <w:t>5.36</w:t>
            </w:r>
          </w:p>
        </w:tc>
        <w:tc>
          <w:tcPr>
            <w:tcW w:w="1017" w:type="dxa"/>
            <w:vAlign w:val="center"/>
          </w:tcPr>
          <w:p w14:paraId="6A729FCB" w14:textId="77777777" w:rsidR="0038459B" w:rsidRPr="0038459B" w:rsidRDefault="0038459B" w:rsidP="000A2F4F">
            <w:pPr>
              <w:spacing w:line="480" w:lineRule="auto"/>
              <w:jc w:val="both"/>
            </w:pPr>
            <w:r w:rsidRPr="0038459B">
              <w:t>1.63</w:t>
            </w:r>
          </w:p>
        </w:tc>
        <w:tc>
          <w:tcPr>
            <w:tcW w:w="265" w:type="dxa"/>
          </w:tcPr>
          <w:p w14:paraId="4A693159" w14:textId="77777777" w:rsidR="0038459B" w:rsidRPr="0038459B" w:rsidRDefault="0038459B" w:rsidP="000A2F4F">
            <w:pPr>
              <w:spacing w:line="480" w:lineRule="auto"/>
              <w:jc w:val="both"/>
            </w:pPr>
          </w:p>
        </w:tc>
      </w:tr>
      <w:tr w:rsidR="0038459B" w:rsidRPr="0038459B" w14:paraId="48325CFB" w14:textId="77777777" w:rsidTr="0038459B">
        <w:tc>
          <w:tcPr>
            <w:tcW w:w="284" w:type="dxa"/>
          </w:tcPr>
          <w:p w14:paraId="792E0D2A" w14:textId="77777777" w:rsidR="0038459B" w:rsidRPr="0038459B" w:rsidRDefault="0038459B" w:rsidP="000A2F4F">
            <w:pPr>
              <w:spacing w:line="480" w:lineRule="auto"/>
              <w:jc w:val="both"/>
            </w:pPr>
          </w:p>
        </w:tc>
        <w:tc>
          <w:tcPr>
            <w:tcW w:w="2835" w:type="dxa"/>
            <w:vAlign w:val="center"/>
          </w:tcPr>
          <w:p w14:paraId="76BC04D5" w14:textId="77777777" w:rsidR="0038459B" w:rsidRPr="0038459B" w:rsidRDefault="0038459B" w:rsidP="000A2F4F">
            <w:pPr>
              <w:spacing w:line="480" w:lineRule="auto"/>
              <w:jc w:val="both"/>
            </w:pPr>
            <w:r w:rsidRPr="0038459B">
              <w:t>High WM-capacity</w:t>
            </w:r>
          </w:p>
        </w:tc>
        <w:tc>
          <w:tcPr>
            <w:tcW w:w="2410" w:type="dxa"/>
          </w:tcPr>
          <w:p w14:paraId="261253E5" w14:textId="77777777" w:rsidR="0038459B" w:rsidRPr="0038459B" w:rsidRDefault="0038459B" w:rsidP="000A2F4F">
            <w:pPr>
              <w:spacing w:line="480" w:lineRule="auto"/>
              <w:jc w:val="both"/>
            </w:pPr>
            <w:r w:rsidRPr="0038459B">
              <w:t>Good experiences</w:t>
            </w:r>
          </w:p>
        </w:tc>
        <w:tc>
          <w:tcPr>
            <w:tcW w:w="1959" w:type="dxa"/>
            <w:vAlign w:val="center"/>
          </w:tcPr>
          <w:p w14:paraId="28293D0D" w14:textId="77777777" w:rsidR="0038459B" w:rsidRPr="0038459B" w:rsidRDefault="0038459B" w:rsidP="000A2F4F">
            <w:pPr>
              <w:spacing w:line="480" w:lineRule="auto"/>
              <w:jc w:val="both"/>
            </w:pPr>
            <w:r w:rsidRPr="0038459B">
              <w:t>7.91</w:t>
            </w:r>
          </w:p>
        </w:tc>
        <w:tc>
          <w:tcPr>
            <w:tcW w:w="1017" w:type="dxa"/>
            <w:vAlign w:val="center"/>
          </w:tcPr>
          <w:p w14:paraId="5117F2CA" w14:textId="77777777" w:rsidR="0038459B" w:rsidRPr="0038459B" w:rsidRDefault="0038459B" w:rsidP="000A2F4F">
            <w:pPr>
              <w:spacing w:line="480" w:lineRule="auto"/>
              <w:jc w:val="both"/>
            </w:pPr>
            <w:r w:rsidRPr="0038459B">
              <w:t>0.73</w:t>
            </w:r>
          </w:p>
        </w:tc>
        <w:tc>
          <w:tcPr>
            <w:tcW w:w="265" w:type="dxa"/>
          </w:tcPr>
          <w:p w14:paraId="1ECA0BC6" w14:textId="77777777" w:rsidR="0038459B" w:rsidRPr="0038459B" w:rsidRDefault="0038459B" w:rsidP="000A2F4F">
            <w:pPr>
              <w:spacing w:line="480" w:lineRule="auto"/>
              <w:jc w:val="both"/>
            </w:pPr>
          </w:p>
        </w:tc>
      </w:tr>
      <w:tr w:rsidR="0038459B" w:rsidRPr="0038459B" w14:paraId="1E567E9A" w14:textId="77777777" w:rsidTr="0038459B">
        <w:tc>
          <w:tcPr>
            <w:tcW w:w="284" w:type="dxa"/>
            <w:tcBorders>
              <w:bottom w:val="single" w:sz="4" w:space="0" w:color="auto"/>
            </w:tcBorders>
          </w:tcPr>
          <w:p w14:paraId="4F25EFE9" w14:textId="77777777" w:rsidR="0038459B" w:rsidRPr="0038459B" w:rsidRDefault="0038459B" w:rsidP="000A2F4F">
            <w:pPr>
              <w:spacing w:line="480" w:lineRule="auto"/>
              <w:jc w:val="both"/>
            </w:pPr>
          </w:p>
        </w:tc>
        <w:tc>
          <w:tcPr>
            <w:tcW w:w="2835" w:type="dxa"/>
            <w:tcBorders>
              <w:bottom w:val="single" w:sz="4" w:space="0" w:color="auto"/>
            </w:tcBorders>
            <w:vAlign w:val="center"/>
          </w:tcPr>
          <w:p w14:paraId="7D71989B" w14:textId="77777777" w:rsidR="0038459B" w:rsidRPr="0038459B" w:rsidRDefault="0038459B" w:rsidP="000A2F4F">
            <w:pPr>
              <w:spacing w:line="480" w:lineRule="auto"/>
              <w:jc w:val="both"/>
            </w:pPr>
          </w:p>
        </w:tc>
        <w:tc>
          <w:tcPr>
            <w:tcW w:w="2410" w:type="dxa"/>
            <w:tcBorders>
              <w:bottom w:val="single" w:sz="4" w:space="0" w:color="auto"/>
            </w:tcBorders>
          </w:tcPr>
          <w:p w14:paraId="09F85FC8" w14:textId="77777777" w:rsidR="0038459B" w:rsidRPr="0038459B" w:rsidRDefault="0038459B" w:rsidP="000A2F4F">
            <w:pPr>
              <w:spacing w:line="480" w:lineRule="auto"/>
              <w:jc w:val="both"/>
            </w:pPr>
            <w:r w:rsidRPr="0038459B">
              <w:t>Bad experiences</w:t>
            </w:r>
          </w:p>
        </w:tc>
        <w:tc>
          <w:tcPr>
            <w:tcW w:w="1959" w:type="dxa"/>
            <w:tcBorders>
              <w:bottom w:val="single" w:sz="4" w:space="0" w:color="auto"/>
            </w:tcBorders>
            <w:vAlign w:val="center"/>
          </w:tcPr>
          <w:p w14:paraId="187F3DAC" w14:textId="77777777" w:rsidR="0038459B" w:rsidRPr="0038459B" w:rsidRDefault="0038459B" w:rsidP="000A2F4F">
            <w:pPr>
              <w:spacing w:line="480" w:lineRule="auto"/>
              <w:jc w:val="both"/>
            </w:pPr>
            <w:r w:rsidRPr="0038459B">
              <w:t>6.69</w:t>
            </w:r>
          </w:p>
        </w:tc>
        <w:tc>
          <w:tcPr>
            <w:tcW w:w="1017" w:type="dxa"/>
            <w:tcBorders>
              <w:bottom w:val="single" w:sz="4" w:space="0" w:color="auto"/>
            </w:tcBorders>
            <w:vAlign w:val="center"/>
          </w:tcPr>
          <w:p w14:paraId="646DA3EF" w14:textId="77777777" w:rsidR="0038459B" w:rsidRPr="0038459B" w:rsidRDefault="0038459B" w:rsidP="000A2F4F">
            <w:pPr>
              <w:spacing w:line="480" w:lineRule="auto"/>
              <w:jc w:val="both"/>
            </w:pPr>
            <w:r w:rsidRPr="0038459B">
              <w:t>1.58</w:t>
            </w:r>
          </w:p>
        </w:tc>
        <w:tc>
          <w:tcPr>
            <w:tcW w:w="265" w:type="dxa"/>
            <w:tcBorders>
              <w:bottom w:val="single" w:sz="4" w:space="0" w:color="auto"/>
            </w:tcBorders>
          </w:tcPr>
          <w:p w14:paraId="5D36E75B" w14:textId="77777777" w:rsidR="0038459B" w:rsidRPr="0038459B" w:rsidRDefault="0038459B" w:rsidP="000A2F4F">
            <w:pPr>
              <w:spacing w:line="480" w:lineRule="auto"/>
              <w:jc w:val="both"/>
            </w:pPr>
          </w:p>
        </w:tc>
      </w:tr>
    </w:tbl>
    <w:p w14:paraId="7743AD0A" w14:textId="77777777" w:rsidR="0038459B" w:rsidRPr="0038459B" w:rsidRDefault="0038459B" w:rsidP="000A2F4F">
      <w:pPr>
        <w:spacing w:line="480" w:lineRule="auto"/>
        <w:jc w:val="both"/>
      </w:pPr>
    </w:p>
    <w:p w14:paraId="7A524354" w14:textId="5316FCF5" w:rsidR="0038459B" w:rsidRPr="0038459B" w:rsidRDefault="0038459B" w:rsidP="000A2F4F">
      <w:pPr>
        <w:spacing w:line="480" w:lineRule="auto"/>
        <w:jc w:val="both"/>
      </w:pPr>
      <w:r w:rsidRPr="0038459B">
        <w:t>The results in Table 6 of the 2 x 2 ANOVA show, the level WM-capacity contributes to MP, although the effect is likely to contrast with the part</w:t>
      </w:r>
      <w:r w:rsidR="00592493">
        <w:t xml:space="preserve">icipants teaching experiences.  </w:t>
      </w:r>
      <w:r w:rsidRPr="0038459B">
        <w:t>As the participants that exhibited low levels of WM-capacity and retained bad teacher experiences (</w:t>
      </w:r>
      <w:r w:rsidRPr="0038459B">
        <w:rPr>
          <w:i/>
        </w:rPr>
        <w:t xml:space="preserve">M </w:t>
      </w:r>
      <w:r w:rsidRPr="0038459B">
        <w:t xml:space="preserve">= 5.36, </w:t>
      </w:r>
      <w:r w:rsidRPr="0038459B">
        <w:rPr>
          <w:i/>
        </w:rPr>
        <w:t xml:space="preserve">SD </w:t>
      </w:r>
      <w:r w:rsidRPr="0038459B">
        <w:t>= 1.63) achieved lower MP scores than participants that reported good teacher experiences (</w:t>
      </w:r>
      <w:r w:rsidRPr="0038459B">
        <w:rPr>
          <w:i/>
        </w:rPr>
        <w:t xml:space="preserve">M </w:t>
      </w:r>
      <w:r w:rsidRPr="0038459B">
        <w:t xml:space="preserve">= 5.90, </w:t>
      </w:r>
      <w:r w:rsidRPr="0038459B">
        <w:rPr>
          <w:i/>
        </w:rPr>
        <w:t xml:space="preserve">SD = </w:t>
      </w:r>
      <w:r w:rsidR="00592493">
        <w:t xml:space="preserve">1.72).  </w:t>
      </w:r>
      <w:r w:rsidRPr="0038459B">
        <w:t>Although, MP was greater for participants displaying high WM-capacity that reported bad teacher experiences (</w:t>
      </w:r>
      <w:r w:rsidRPr="0038459B">
        <w:rPr>
          <w:i/>
        </w:rPr>
        <w:t>M</w:t>
      </w:r>
      <w:r w:rsidRPr="0038459B">
        <w:t xml:space="preserve"> = 6.69, </w:t>
      </w:r>
      <w:r w:rsidRPr="0038459B">
        <w:rPr>
          <w:i/>
        </w:rPr>
        <w:t>SD</w:t>
      </w:r>
      <w:r w:rsidRPr="0038459B">
        <w:t xml:space="preserve"> = 1.58), which was greater for the group that reported good teacher experiences group (</w:t>
      </w:r>
      <w:r w:rsidRPr="0038459B">
        <w:rPr>
          <w:i/>
        </w:rPr>
        <w:t xml:space="preserve">M </w:t>
      </w:r>
      <w:r w:rsidRPr="0038459B">
        <w:t>= 7.91,</w:t>
      </w:r>
      <w:r w:rsidRPr="0038459B">
        <w:rPr>
          <w:i/>
        </w:rPr>
        <w:t xml:space="preserve"> SD</w:t>
      </w:r>
      <w:r w:rsidRPr="0038459B">
        <w:t xml:space="preserve"> = 0.73).  There was a significant main effect for WM-capacity and MP (</w:t>
      </w:r>
      <w:r w:rsidRPr="0038459B">
        <w:rPr>
          <w:i/>
        </w:rPr>
        <w:t>F</w:t>
      </w:r>
      <w:r w:rsidRPr="0038459B">
        <w:t xml:space="preserve">(3, 104) = 32.70, </w:t>
      </w:r>
      <w:r w:rsidRPr="0038459B">
        <w:rPr>
          <w:i/>
        </w:rPr>
        <w:t>p&lt;</w:t>
      </w:r>
      <w:r w:rsidRPr="0038459B">
        <w:t xml:space="preserve">.05) as the low WM-capacity group scored lower MP than the group that displayed high WM-capacity.  An independent </w:t>
      </w:r>
      <w:r w:rsidRPr="0038459B">
        <w:rPr>
          <w:i/>
        </w:rPr>
        <w:t>t</w:t>
      </w:r>
      <w:r w:rsidRPr="0038459B">
        <w:t>-test found a significant difference (</w:t>
      </w:r>
      <w:r w:rsidRPr="0038459B">
        <w:rPr>
          <w:i/>
        </w:rPr>
        <w:t>t</w:t>
      </w:r>
      <w:r w:rsidRPr="0038459B">
        <w:t xml:space="preserve">(106) = -5.56, </w:t>
      </w:r>
      <w:r w:rsidRPr="0038459B">
        <w:rPr>
          <w:i/>
        </w:rPr>
        <w:t xml:space="preserve">p </w:t>
      </w:r>
      <w:r w:rsidRPr="0038459B">
        <w:t>&lt; .05) as the low WM-</w:t>
      </w:r>
      <w:r w:rsidRPr="0038459B">
        <w:lastRenderedPageBreak/>
        <w:t>capacity group mean MP score was less than the high WM-capacity group (</w:t>
      </w:r>
      <w:r w:rsidRPr="0038459B">
        <w:rPr>
          <w:i/>
        </w:rPr>
        <w:t xml:space="preserve">M </w:t>
      </w:r>
      <w:r w:rsidRPr="0038459B">
        <w:t xml:space="preserve">= 5.61, </w:t>
      </w:r>
      <w:r w:rsidRPr="0038459B">
        <w:rPr>
          <w:i/>
        </w:rPr>
        <w:t xml:space="preserve">SD </w:t>
      </w:r>
      <w:r w:rsidRPr="0038459B">
        <w:t xml:space="preserve">1.68 and </w:t>
      </w:r>
      <w:r w:rsidRPr="0038459B">
        <w:rPr>
          <w:i/>
        </w:rPr>
        <w:t xml:space="preserve">M </w:t>
      </w:r>
      <w:r w:rsidRPr="0038459B">
        <w:t xml:space="preserve">= 7.30, </w:t>
      </w:r>
      <w:r w:rsidRPr="0038459B">
        <w:rPr>
          <w:i/>
        </w:rPr>
        <w:t xml:space="preserve">SD </w:t>
      </w:r>
      <w:r w:rsidRPr="0038459B">
        <w:t>= 1.36, respectively).  A significant main effect was found for teaching experiences and MP (</w:t>
      </w:r>
      <w:r w:rsidRPr="0038459B">
        <w:rPr>
          <w:i/>
        </w:rPr>
        <w:t>F</w:t>
      </w:r>
      <w:r w:rsidRPr="0038459B">
        <w:t xml:space="preserve">(3, 104) = 8.93, </w:t>
      </w:r>
      <w:r w:rsidRPr="0038459B">
        <w:rPr>
          <w:i/>
        </w:rPr>
        <w:t>p&lt;</w:t>
      </w:r>
      <w:r w:rsidRPr="0038459B">
        <w:t xml:space="preserve">.05).  An independent </w:t>
      </w:r>
      <w:r w:rsidRPr="0038459B">
        <w:rPr>
          <w:i/>
        </w:rPr>
        <w:t>t</w:t>
      </w:r>
      <w:r w:rsidRPr="0038459B">
        <w:t>-test found a significant differences (</w:t>
      </w:r>
      <w:r w:rsidRPr="0038459B">
        <w:rPr>
          <w:i/>
        </w:rPr>
        <w:t>t</w:t>
      </w:r>
      <w:r w:rsidRPr="0038459B">
        <w:t xml:space="preserve">(106) = 4.08, </w:t>
      </w:r>
      <w:r w:rsidRPr="0038459B">
        <w:rPr>
          <w:i/>
        </w:rPr>
        <w:t xml:space="preserve">p </w:t>
      </w:r>
      <w:r w:rsidRPr="0038459B">
        <w:t>&lt; .05), as the good teaching experiences group mean MP score was greater than the bad teaching experiences group (</w:t>
      </w:r>
      <w:r w:rsidRPr="0038459B">
        <w:rPr>
          <w:i/>
        </w:rPr>
        <w:t xml:space="preserve">M </w:t>
      </w:r>
      <w:r w:rsidRPr="0038459B">
        <w:t xml:space="preserve">= 6.79, </w:t>
      </w:r>
      <w:r w:rsidRPr="0038459B">
        <w:rPr>
          <w:i/>
        </w:rPr>
        <w:t xml:space="preserve">SD </w:t>
      </w:r>
      <w:r w:rsidRPr="0038459B">
        <w:t xml:space="preserve">1.69 and </w:t>
      </w:r>
      <w:r w:rsidRPr="0038459B">
        <w:rPr>
          <w:i/>
        </w:rPr>
        <w:t xml:space="preserve">M </w:t>
      </w:r>
      <w:r w:rsidRPr="0038459B">
        <w:t xml:space="preserve">= 5.91, </w:t>
      </w:r>
      <w:r w:rsidRPr="0038459B">
        <w:rPr>
          <w:i/>
        </w:rPr>
        <w:t xml:space="preserve">SD </w:t>
      </w:r>
      <w:r w:rsidRPr="0038459B">
        <w:t>= 1.73, respectively).  Indicating, the participants that reported good teaching experiences are likely to achieve gre</w:t>
      </w:r>
      <w:r w:rsidR="00592493">
        <w:t xml:space="preserve">ater MP.  </w:t>
      </w:r>
      <w:r w:rsidRPr="0038459B">
        <w:t>However, the two-way interaction for teaching experiences and WM-capacity was nonsignificant (</w:t>
      </w:r>
      <w:r w:rsidRPr="0038459B">
        <w:rPr>
          <w:i/>
        </w:rPr>
        <w:t>F</w:t>
      </w:r>
      <w:r w:rsidRPr="0038459B">
        <w:t xml:space="preserve">(3, 104) =  1.37, </w:t>
      </w:r>
      <w:r w:rsidRPr="0038459B">
        <w:rPr>
          <w:i/>
        </w:rPr>
        <w:t>p&gt;</w:t>
      </w:r>
      <w:r w:rsidRPr="0038459B">
        <w:t xml:space="preserve">.05). </w:t>
      </w:r>
    </w:p>
    <w:p w14:paraId="40EDE088" w14:textId="77777777" w:rsidR="0038459B" w:rsidRPr="0038459B" w:rsidRDefault="0038459B" w:rsidP="000A2F4F">
      <w:pPr>
        <w:spacing w:line="480" w:lineRule="auto"/>
        <w:jc w:val="both"/>
      </w:pPr>
      <w:r w:rsidRPr="0038459B">
        <w:t xml:space="preserve"> </w:t>
      </w:r>
    </w:p>
    <w:p w14:paraId="00CB945B" w14:textId="35F96E85" w:rsidR="0038459B" w:rsidRPr="0038459B" w:rsidRDefault="0038459B" w:rsidP="000A2F4F">
      <w:pPr>
        <w:spacing w:line="480" w:lineRule="auto"/>
        <w:jc w:val="both"/>
      </w:pPr>
      <w:r w:rsidRPr="0038459B">
        <w:tab/>
        <w:t>The age differences of the participants</w:t>
      </w:r>
      <w:r w:rsidR="00D729B1">
        <w:t>’</w:t>
      </w:r>
      <w:r w:rsidRPr="0038459B">
        <w:t xml:space="preserve"> MA and MP was a variable of this study and despite the multiple regressions suggesting age was a non-significant predictor variable for criterion variables.  Two independent </w:t>
      </w:r>
      <w:r w:rsidRPr="0038459B">
        <w:rPr>
          <w:i/>
        </w:rPr>
        <w:t>t</w:t>
      </w:r>
      <w:r w:rsidRPr="0038459B">
        <w:t>-tests were conducted, to look for significant differences between the two age-groups.  As the participants exhibited different: ATM, teaching methods, and WM-capacity; might age be a significant contributing factor of MA and MP.  Table 7 shows the means and standard deviations for MP and MA and age.</w:t>
      </w:r>
    </w:p>
    <w:p w14:paraId="1D071D76" w14:textId="77777777" w:rsidR="0038459B" w:rsidRPr="0038459B" w:rsidRDefault="0038459B" w:rsidP="000A2F4F">
      <w:pPr>
        <w:spacing w:line="480" w:lineRule="auto"/>
        <w:jc w:val="both"/>
      </w:pPr>
    </w:p>
    <w:p w14:paraId="3501E666" w14:textId="77777777" w:rsidR="0038459B" w:rsidRPr="0038459B" w:rsidRDefault="0038459B" w:rsidP="000A2F4F">
      <w:pPr>
        <w:spacing w:line="480" w:lineRule="auto"/>
        <w:jc w:val="both"/>
      </w:pPr>
      <w:r w:rsidRPr="0038459B">
        <w:t>Table 7</w:t>
      </w:r>
    </w:p>
    <w:p w14:paraId="24F0B4AE" w14:textId="77777777" w:rsidR="0038459B" w:rsidRPr="0038459B" w:rsidRDefault="0038459B" w:rsidP="000A2F4F">
      <w:pPr>
        <w:spacing w:line="480" w:lineRule="auto"/>
        <w:jc w:val="both"/>
        <w:rPr>
          <w:i/>
        </w:rPr>
      </w:pPr>
      <w:r w:rsidRPr="0038459B">
        <w:rPr>
          <w:i/>
        </w:rPr>
        <w:t xml:space="preserve">The mean scores and standard deviations of the dependent variables by age </w:t>
      </w:r>
    </w:p>
    <w:tbl>
      <w:tblPr>
        <w:tblW w:w="0" w:type="auto"/>
        <w:tblLook w:val="04A0" w:firstRow="1" w:lastRow="0" w:firstColumn="1" w:lastColumn="0" w:noHBand="0" w:noVBand="1"/>
      </w:tblPr>
      <w:tblGrid>
        <w:gridCol w:w="3002"/>
        <w:gridCol w:w="1502"/>
        <w:gridCol w:w="1502"/>
        <w:gridCol w:w="1502"/>
        <w:gridCol w:w="1502"/>
      </w:tblGrid>
      <w:tr w:rsidR="0038459B" w:rsidRPr="0038459B" w14:paraId="75D9E8DA" w14:textId="77777777" w:rsidTr="0038459B">
        <w:tc>
          <w:tcPr>
            <w:tcW w:w="3002" w:type="dxa"/>
            <w:tcBorders>
              <w:top w:val="single" w:sz="4" w:space="0" w:color="auto"/>
              <w:left w:val="nil"/>
              <w:bottom w:val="nil"/>
              <w:right w:val="nil"/>
            </w:tcBorders>
          </w:tcPr>
          <w:p w14:paraId="41503C55" w14:textId="77777777" w:rsidR="0038459B" w:rsidRPr="0038459B" w:rsidRDefault="0038459B" w:rsidP="000A2F4F">
            <w:pPr>
              <w:spacing w:line="480" w:lineRule="auto"/>
              <w:jc w:val="both"/>
            </w:pPr>
            <w:r w:rsidRPr="0038459B">
              <w:t>Groups</w:t>
            </w:r>
          </w:p>
        </w:tc>
        <w:tc>
          <w:tcPr>
            <w:tcW w:w="3004" w:type="dxa"/>
            <w:gridSpan w:val="2"/>
            <w:tcBorders>
              <w:top w:val="single" w:sz="4" w:space="0" w:color="auto"/>
              <w:left w:val="nil"/>
              <w:bottom w:val="nil"/>
              <w:right w:val="nil"/>
            </w:tcBorders>
          </w:tcPr>
          <w:p w14:paraId="3E276527" w14:textId="77777777" w:rsidR="0038459B" w:rsidRPr="0038459B" w:rsidRDefault="0038459B" w:rsidP="000A2F4F">
            <w:pPr>
              <w:spacing w:line="480" w:lineRule="auto"/>
              <w:jc w:val="both"/>
            </w:pPr>
            <w:r w:rsidRPr="0038459B">
              <w:t>Maths performance</w:t>
            </w:r>
          </w:p>
        </w:tc>
        <w:tc>
          <w:tcPr>
            <w:tcW w:w="3004" w:type="dxa"/>
            <w:gridSpan w:val="2"/>
            <w:tcBorders>
              <w:top w:val="single" w:sz="4" w:space="0" w:color="auto"/>
              <w:left w:val="nil"/>
              <w:bottom w:val="nil"/>
              <w:right w:val="nil"/>
            </w:tcBorders>
          </w:tcPr>
          <w:p w14:paraId="08606A47" w14:textId="77777777" w:rsidR="0038459B" w:rsidRPr="0038459B" w:rsidRDefault="0038459B" w:rsidP="000A2F4F">
            <w:pPr>
              <w:spacing w:line="480" w:lineRule="auto"/>
              <w:jc w:val="both"/>
            </w:pPr>
            <w:r w:rsidRPr="0038459B">
              <w:t>Maths anxiety</w:t>
            </w:r>
          </w:p>
        </w:tc>
      </w:tr>
      <w:tr w:rsidR="0038459B" w:rsidRPr="0038459B" w14:paraId="19981EDA" w14:textId="77777777" w:rsidTr="0038459B">
        <w:tc>
          <w:tcPr>
            <w:tcW w:w="3002" w:type="dxa"/>
            <w:tcBorders>
              <w:top w:val="nil"/>
              <w:left w:val="nil"/>
              <w:bottom w:val="single" w:sz="4" w:space="0" w:color="auto"/>
              <w:right w:val="nil"/>
            </w:tcBorders>
          </w:tcPr>
          <w:p w14:paraId="43C6E2D7" w14:textId="77777777" w:rsidR="0038459B" w:rsidRPr="0038459B" w:rsidRDefault="0038459B" w:rsidP="000A2F4F">
            <w:pPr>
              <w:spacing w:line="480" w:lineRule="auto"/>
              <w:jc w:val="both"/>
            </w:pPr>
          </w:p>
        </w:tc>
        <w:tc>
          <w:tcPr>
            <w:tcW w:w="1502" w:type="dxa"/>
            <w:tcBorders>
              <w:top w:val="nil"/>
              <w:left w:val="nil"/>
              <w:bottom w:val="single" w:sz="4" w:space="0" w:color="auto"/>
              <w:right w:val="nil"/>
            </w:tcBorders>
          </w:tcPr>
          <w:p w14:paraId="3FF91E75" w14:textId="77777777" w:rsidR="0038459B" w:rsidRPr="0038459B" w:rsidRDefault="0038459B" w:rsidP="000A2F4F">
            <w:pPr>
              <w:spacing w:line="480" w:lineRule="auto"/>
              <w:jc w:val="both"/>
              <w:rPr>
                <w:i/>
              </w:rPr>
            </w:pPr>
            <w:r w:rsidRPr="0038459B">
              <w:rPr>
                <w:i/>
              </w:rPr>
              <w:t>M</w:t>
            </w:r>
          </w:p>
        </w:tc>
        <w:tc>
          <w:tcPr>
            <w:tcW w:w="1502" w:type="dxa"/>
            <w:tcBorders>
              <w:top w:val="nil"/>
              <w:left w:val="nil"/>
              <w:bottom w:val="single" w:sz="4" w:space="0" w:color="auto"/>
              <w:right w:val="nil"/>
            </w:tcBorders>
          </w:tcPr>
          <w:p w14:paraId="53124BDD" w14:textId="77777777" w:rsidR="0038459B" w:rsidRPr="0038459B" w:rsidRDefault="0038459B" w:rsidP="000A2F4F">
            <w:pPr>
              <w:spacing w:line="480" w:lineRule="auto"/>
              <w:jc w:val="both"/>
              <w:rPr>
                <w:i/>
              </w:rPr>
            </w:pPr>
            <w:r w:rsidRPr="0038459B">
              <w:rPr>
                <w:i/>
              </w:rPr>
              <w:t>SD</w:t>
            </w:r>
          </w:p>
        </w:tc>
        <w:tc>
          <w:tcPr>
            <w:tcW w:w="1502" w:type="dxa"/>
            <w:tcBorders>
              <w:top w:val="nil"/>
              <w:left w:val="nil"/>
              <w:bottom w:val="single" w:sz="4" w:space="0" w:color="auto"/>
              <w:right w:val="nil"/>
            </w:tcBorders>
          </w:tcPr>
          <w:p w14:paraId="7FF5438F" w14:textId="77777777" w:rsidR="0038459B" w:rsidRPr="0038459B" w:rsidRDefault="0038459B" w:rsidP="000A2F4F">
            <w:pPr>
              <w:spacing w:line="480" w:lineRule="auto"/>
              <w:jc w:val="both"/>
              <w:rPr>
                <w:i/>
              </w:rPr>
            </w:pPr>
            <w:r w:rsidRPr="0038459B">
              <w:rPr>
                <w:i/>
              </w:rPr>
              <w:t>M</w:t>
            </w:r>
          </w:p>
        </w:tc>
        <w:tc>
          <w:tcPr>
            <w:tcW w:w="1502" w:type="dxa"/>
            <w:tcBorders>
              <w:top w:val="nil"/>
              <w:left w:val="nil"/>
              <w:bottom w:val="single" w:sz="4" w:space="0" w:color="auto"/>
              <w:right w:val="nil"/>
            </w:tcBorders>
          </w:tcPr>
          <w:p w14:paraId="7F2DC2D3" w14:textId="77777777" w:rsidR="0038459B" w:rsidRPr="0038459B" w:rsidRDefault="0038459B" w:rsidP="000A2F4F">
            <w:pPr>
              <w:spacing w:line="480" w:lineRule="auto"/>
              <w:jc w:val="both"/>
              <w:rPr>
                <w:i/>
              </w:rPr>
            </w:pPr>
            <w:r w:rsidRPr="0038459B">
              <w:rPr>
                <w:i/>
              </w:rPr>
              <w:t>SD</w:t>
            </w:r>
          </w:p>
        </w:tc>
      </w:tr>
      <w:tr w:rsidR="0038459B" w:rsidRPr="0038459B" w14:paraId="74D92183" w14:textId="77777777" w:rsidTr="0038459B">
        <w:tc>
          <w:tcPr>
            <w:tcW w:w="3002" w:type="dxa"/>
            <w:tcBorders>
              <w:top w:val="single" w:sz="4" w:space="0" w:color="auto"/>
              <w:left w:val="nil"/>
              <w:bottom w:val="nil"/>
              <w:right w:val="nil"/>
            </w:tcBorders>
          </w:tcPr>
          <w:p w14:paraId="7BE450F5" w14:textId="77777777" w:rsidR="0038459B" w:rsidRPr="0038459B" w:rsidRDefault="0038459B" w:rsidP="000A2F4F">
            <w:pPr>
              <w:spacing w:line="480" w:lineRule="auto"/>
              <w:jc w:val="both"/>
            </w:pPr>
            <w:r w:rsidRPr="0038459B">
              <w:t>18-29 years old</w:t>
            </w:r>
          </w:p>
        </w:tc>
        <w:tc>
          <w:tcPr>
            <w:tcW w:w="1502" w:type="dxa"/>
            <w:tcBorders>
              <w:top w:val="single" w:sz="4" w:space="0" w:color="auto"/>
              <w:left w:val="nil"/>
              <w:bottom w:val="nil"/>
              <w:right w:val="nil"/>
            </w:tcBorders>
          </w:tcPr>
          <w:p w14:paraId="0102B6F3" w14:textId="77777777" w:rsidR="0038459B" w:rsidRPr="0038459B" w:rsidRDefault="0038459B" w:rsidP="000A2F4F">
            <w:pPr>
              <w:spacing w:line="480" w:lineRule="auto"/>
              <w:jc w:val="both"/>
            </w:pPr>
            <w:r w:rsidRPr="0038459B">
              <w:t>6.27</w:t>
            </w:r>
          </w:p>
        </w:tc>
        <w:tc>
          <w:tcPr>
            <w:tcW w:w="1502" w:type="dxa"/>
            <w:tcBorders>
              <w:top w:val="single" w:sz="4" w:space="0" w:color="auto"/>
              <w:left w:val="nil"/>
              <w:bottom w:val="nil"/>
              <w:right w:val="nil"/>
            </w:tcBorders>
          </w:tcPr>
          <w:p w14:paraId="60314A23" w14:textId="77777777" w:rsidR="0038459B" w:rsidRPr="0038459B" w:rsidRDefault="0038459B" w:rsidP="000A2F4F">
            <w:pPr>
              <w:spacing w:line="480" w:lineRule="auto"/>
              <w:jc w:val="both"/>
            </w:pPr>
            <w:r w:rsidRPr="0038459B">
              <w:t>1.53</w:t>
            </w:r>
          </w:p>
        </w:tc>
        <w:tc>
          <w:tcPr>
            <w:tcW w:w="1502" w:type="dxa"/>
            <w:tcBorders>
              <w:top w:val="single" w:sz="4" w:space="0" w:color="auto"/>
              <w:left w:val="nil"/>
              <w:bottom w:val="nil"/>
              <w:right w:val="nil"/>
            </w:tcBorders>
          </w:tcPr>
          <w:p w14:paraId="5DF613F4" w14:textId="77777777" w:rsidR="0038459B" w:rsidRPr="0038459B" w:rsidRDefault="0038459B" w:rsidP="000A2F4F">
            <w:pPr>
              <w:spacing w:line="480" w:lineRule="auto"/>
              <w:jc w:val="both"/>
            </w:pPr>
            <w:r w:rsidRPr="0038459B">
              <w:t>25.70</w:t>
            </w:r>
          </w:p>
        </w:tc>
        <w:tc>
          <w:tcPr>
            <w:tcW w:w="1502" w:type="dxa"/>
            <w:tcBorders>
              <w:top w:val="single" w:sz="4" w:space="0" w:color="auto"/>
              <w:left w:val="nil"/>
              <w:bottom w:val="nil"/>
              <w:right w:val="nil"/>
            </w:tcBorders>
          </w:tcPr>
          <w:p w14:paraId="44686AE1" w14:textId="77777777" w:rsidR="0038459B" w:rsidRPr="0038459B" w:rsidRDefault="0038459B" w:rsidP="000A2F4F">
            <w:pPr>
              <w:spacing w:line="480" w:lineRule="auto"/>
              <w:jc w:val="both"/>
            </w:pPr>
            <w:r w:rsidRPr="0038459B">
              <w:t>8.06</w:t>
            </w:r>
          </w:p>
        </w:tc>
      </w:tr>
      <w:tr w:rsidR="0038459B" w:rsidRPr="0038459B" w14:paraId="5A72A235" w14:textId="77777777" w:rsidTr="0038459B">
        <w:tc>
          <w:tcPr>
            <w:tcW w:w="3002" w:type="dxa"/>
            <w:tcBorders>
              <w:top w:val="nil"/>
              <w:left w:val="nil"/>
              <w:bottom w:val="single" w:sz="4" w:space="0" w:color="auto"/>
              <w:right w:val="nil"/>
            </w:tcBorders>
          </w:tcPr>
          <w:p w14:paraId="48E78E62" w14:textId="77777777" w:rsidR="0038459B" w:rsidRPr="0038459B" w:rsidRDefault="0038459B" w:rsidP="000A2F4F">
            <w:pPr>
              <w:spacing w:line="480" w:lineRule="auto"/>
              <w:jc w:val="both"/>
            </w:pPr>
            <w:r w:rsidRPr="0038459B">
              <w:t>30 years old &amp; older</w:t>
            </w:r>
          </w:p>
        </w:tc>
        <w:tc>
          <w:tcPr>
            <w:tcW w:w="1502" w:type="dxa"/>
            <w:tcBorders>
              <w:top w:val="nil"/>
              <w:left w:val="nil"/>
              <w:bottom w:val="single" w:sz="4" w:space="0" w:color="auto"/>
              <w:right w:val="nil"/>
            </w:tcBorders>
          </w:tcPr>
          <w:p w14:paraId="764E1FBD" w14:textId="77777777" w:rsidR="0038459B" w:rsidRPr="0038459B" w:rsidRDefault="0038459B" w:rsidP="000A2F4F">
            <w:pPr>
              <w:spacing w:line="480" w:lineRule="auto"/>
              <w:jc w:val="both"/>
            </w:pPr>
            <w:r w:rsidRPr="0038459B">
              <w:t>6.40</w:t>
            </w:r>
          </w:p>
        </w:tc>
        <w:tc>
          <w:tcPr>
            <w:tcW w:w="1502" w:type="dxa"/>
            <w:tcBorders>
              <w:top w:val="nil"/>
              <w:left w:val="nil"/>
              <w:bottom w:val="single" w:sz="4" w:space="0" w:color="auto"/>
              <w:right w:val="nil"/>
            </w:tcBorders>
          </w:tcPr>
          <w:p w14:paraId="2E248335" w14:textId="77777777" w:rsidR="0038459B" w:rsidRPr="0038459B" w:rsidRDefault="0038459B" w:rsidP="000A2F4F">
            <w:pPr>
              <w:spacing w:line="480" w:lineRule="auto"/>
              <w:jc w:val="both"/>
            </w:pPr>
            <w:r w:rsidRPr="0038459B">
              <w:t>1.99</w:t>
            </w:r>
          </w:p>
        </w:tc>
        <w:tc>
          <w:tcPr>
            <w:tcW w:w="1502" w:type="dxa"/>
            <w:tcBorders>
              <w:top w:val="nil"/>
              <w:left w:val="nil"/>
              <w:bottom w:val="single" w:sz="4" w:space="0" w:color="auto"/>
              <w:right w:val="nil"/>
            </w:tcBorders>
          </w:tcPr>
          <w:p w14:paraId="49CA514F" w14:textId="77777777" w:rsidR="0038459B" w:rsidRPr="0038459B" w:rsidRDefault="0038459B" w:rsidP="000A2F4F">
            <w:pPr>
              <w:spacing w:line="480" w:lineRule="auto"/>
              <w:jc w:val="both"/>
            </w:pPr>
            <w:r w:rsidRPr="0038459B">
              <w:t>26.36</w:t>
            </w:r>
          </w:p>
        </w:tc>
        <w:tc>
          <w:tcPr>
            <w:tcW w:w="1502" w:type="dxa"/>
            <w:tcBorders>
              <w:top w:val="nil"/>
              <w:left w:val="nil"/>
              <w:bottom w:val="single" w:sz="4" w:space="0" w:color="auto"/>
              <w:right w:val="nil"/>
            </w:tcBorders>
          </w:tcPr>
          <w:p w14:paraId="719E215B" w14:textId="77777777" w:rsidR="0038459B" w:rsidRPr="0038459B" w:rsidRDefault="0038459B" w:rsidP="000A2F4F">
            <w:pPr>
              <w:spacing w:line="480" w:lineRule="auto"/>
              <w:jc w:val="both"/>
            </w:pPr>
            <w:r w:rsidRPr="0038459B">
              <w:t>8.75</w:t>
            </w:r>
          </w:p>
        </w:tc>
      </w:tr>
    </w:tbl>
    <w:p w14:paraId="7AC5B8B9" w14:textId="77777777" w:rsidR="0038459B" w:rsidRPr="0038459B" w:rsidRDefault="0038459B" w:rsidP="000A2F4F">
      <w:pPr>
        <w:spacing w:line="480" w:lineRule="auto"/>
        <w:jc w:val="both"/>
      </w:pPr>
    </w:p>
    <w:p w14:paraId="0E4C7983" w14:textId="3211FC97" w:rsidR="0038459B" w:rsidRPr="0038459B" w:rsidRDefault="0038459B" w:rsidP="000A2F4F">
      <w:pPr>
        <w:spacing w:line="480" w:lineRule="auto"/>
        <w:jc w:val="both"/>
      </w:pPr>
      <w:r w:rsidRPr="0038459B">
        <w:t>The means score for MA in the traditional-aged students (</w:t>
      </w:r>
      <w:r w:rsidRPr="0038459B">
        <w:rPr>
          <w:i/>
        </w:rPr>
        <w:t xml:space="preserve">M </w:t>
      </w:r>
      <w:r w:rsidRPr="0038459B">
        <w:t xml:space="preserve">= 25.70, </w:t>
      </w:r>
      <w:r w:rsidRPr="0038459B">
        <w:rPr>
          <w:i/>
        </w:rPr>
        <w:t xml:space="preserve">SD </w:t>
      </w:r>
      <w:r w:rsidRPr="0038459B">
        <w:t>= 8.06) was slightly lower than found in the non-traditional-aged students (</w:t>
      </w:r>
      <w:r w:rsidRPr="0038459B">
        <w:rPr>
          <w:i/>
        </w:rPr>
        <w:t xml:space="preserve">M </w:t>
      </w:r>
      <w:r w:rsidRPr="0038459B">
        <w:t xml:space="preserve">= 26.36, </w:t>
      </w:r>
      <w:r w:rsidRPr="0038459B">
        <w:rPr>
          <w:i/>
        </w:rPr>
        <w:t xml:space="preserve">SD </w:t>
      </w:r>
      <w:r w:rsidRPr="0038459B">
        <w:t xml:space="preserve">= 8.75), although no </w:t>
      </w:r>
      <w:r w:rsidRPr="0038459B">
        <w:lastRenderedPageBreak/>
        <w:t>significant differences were found (</w:t>
      </w:r>
      <w:r w:rsidRPr="0038459B">
        <w:rPr>
          <w:i/>
        </w:rPr>
        <w:t>t</w:t>
      </w:r>
      <w:r w:rsidRPr="0038459B">
        <w:t xml:space="preserve">(106) = -.414, </w:t>
      </w:r>
      <w:r w:rsidRPr="0038459B">
        <w:rPr>
          <w:i/>
        </w:rPr>
        <w:t>p&gt;.</w:t>
      </w:r>
      <w:r w:rsidR="00592493">
        <w:t xml:space="preserve">05).  </w:t>
      </w:r>
      <w:r w:rsidRPr="0038459B">
        <w:t>The means scores for non-traditional-aged students MP was slightly higher (</w:t>
      </w:r>
      <w:r w:rsidRPr="0038459B">
        <w:rPr>
          <w:i/>
        </w:rPr>
        <w:t xml:space="preserve">M </w:t>
      </w:r>
      <w:r w:rsidRPr="0038459B">
        <w:t xml:space="preserve">= 6.40, </w:t>
      </w:r>
      <w:r w:rsidRPr="0038459B">
        <w:rPr>
          <w:i/>
        </w:rPr>
        <w:t xml:space="preserve">SD </w:t>
      </w:r>
      <w:r w:rsidRPr="0038459B">
        <w:t>= 1.99) than the traditional-aged students (</w:t>
      </w:r>
      <w:r w:rsidRPr="0038459B">
        <w:rPr>
          <w:i/>
        </w:rPr>
        <w:t xml:space="preserve">M </w:t>
      </w:r>
      <w:r w:rsidRPr="0038459B">
        <w:t xml:space="preserve">= 6.27, </w:t>
      </w:r>
      <w:r w:rsidRPr="0038459B">
        <w:rPr>
          <w:i/>
        </w:rPr>
        <w:t xml:space="preserve">SD </w:t>
      </w:r>
      <w:r w:rsidRPr="0038459B">
        <w:t>= 1.53), resulting in a nonsignificant difference (</w:t>
      </w:r>
      <w:r w:rsidRPr="0038459B">
        <w:rPr>
          <w:i/>
        </w:rPr>
        <w:t>t</w:t>
      </w:r>
      <w:r w:rsidRPr="0038459B">
        <w:t xml:space="preserve">(106) = -.399, </w:t>
      </w:r>
      <w:r w:rsidRPr="0038459B">
        <w:rPr>
          <w:i/>
        </w:rPr>
        <w:t>p&gt;.</w:t>
      </w:r>
      <w:r w:rsidRPr="0038459B">
        <w:t xml:space="preserve">05).  The analysis confirms age was not a contributing factor to MA and MP within the sample and model. </w:t>
      </w:r>
    </w:p>
    <w:p w14:paraId="26DE4413" w14:textId="77777777" w:rsidR="0038459B" w:rsidRPr="0038459B" w:rsidRDefault="0038459B" w:rsidP="000A2F4F">
      <w:pPr>
        <w:spacing w:line="480" w:lineRule="auto"/>
        <w:jc w:val="both"/>
      </w:pPr>
      <w:r w:rsidRPr="0038459B">
        <w:tab/>
      </w:r>
    </w:p>
    <w:p w14:paraId="37E64A32" w14:textId="3FB34B68" w:rsidR="000B7914" w:rsidRDefault="0038459B" w:rsidP="000A2F4F">
      <w:pPr>
        <w:spacing w:line="480" w:lineRule="auto"/>
        <w:jc w:val="both"/>
      </w:pPr>
      <w:r w:rsidRPr="0038459B">
        <w:tab/>
        <w:t>The previous statistical analysis considered the criterion variables separately, although the aim of the study was to measure the r</w:t>
      </w:r>
      <w:r w:rsidR="00592493">
        <w:t xml:space="preserve">elationship between MP and MA.  </w:t>
      </w:r>
      <w:r w:rsidRPr="0038459B">
        <w:t xml:space="preserve">A Pearson’s </w:t>
      </w:r>
      <w:r w:rsidRPr="0038459B">
        <w:rPr>
          <w:i/>
        </w:rPr>
        <w:t xml:space="preserve">r </w:t>
      </w:r>
      <w:r w:rsidRPr="0038459B">
        <w:t>data analysis was conducted, which revealed a moderate inverse effect size (</w:t>
      </w:r>
      <w:r w:rsidRPr="0038459B">
        <w:rPr>
          <w:i/>
        </w:rPr>
        <w:t>r</w:t>
      </w:r>
      <w:r w:rsidRPr="0038459B">
        <w:t xml:space="preserve"> = -.46) (Cohen, 1988).  This relationship was further analysed by conducting an independent </w:t>
      </w:r>
      <w:r w:rsidRPr="0038459B">
        <w:rPr>
          <w:i/>
        </w:rPr>
        <w:t>t</w:t>
      </w:r>
      <w:r w:rsidRPr="0038459B">
        <w:t>-test, the MP scores were analysed by two groups, high and low maths-anxious and the MA scores were coded as scores below 22 as low MA and above 21 as high MA.  The results were significant (</w:t>
      </w:r>
      <w:r w:rsidRPr="0038459B">
        <w:rPr>
          <w:i/>
        </w:rPr>
        <w:t>t</w:t>
      </w:r>
      <w:r w:rsidRPr="0038459B">
        <w:t xml:space="preserve">(106) = 5.75, </w:t>
      </w:r>
      <w:r w:rsidRPr="0038459B">
        <w:rPr>
          <w:i/>
        </w:rPr>
        <w:t>p&lt;</w:t>
      </w:r>
      <w:r w:rsidRPr="0038459B">
        <w:t>05), with the low maths-anxious group achieving a greater mean score for MP (</w:t>
      </w:r>
      <w:r w:rsidRPr="0038459B">
        <w:rPr>
          <w:i/>
        </w:rPr>
        <w:t xml:space="preserve">M </w:t>
      </w:r>
      <w:r w:rsidRPr="0038459B">
        <w:t xml:space="preserve">= 7.33, </w:t>
      </w:r>
      <w:r w:rsidRPr="0038459B">
        <w:rPr>
          <w:i/>
        </w:rPr>
        <w:t xml:space="preserve">SD </w:t>
      </w:r>
      <w:r w:rsidRPr="0038459B">
        <w:t>= 1.43) than the high maths-anxious group (</w:t>
      </w:r>
      <w:r w:rsidRPr="0038459B">
        <w:rPr>
          <w:i/>
        </w:rPr>
        <w:t xml:space="preserve">M </w:t>
      </w:r>
      <w:r w:rsidRPr="0038459B">
        <w:t xml:space="preserve">= 5.60, </w:t>
      </w:r>
      <w:r w:rsidRPr="0038459B">
        <w:rPr>
          <w:i/>
        </w:rPr>
        <w:t xml:space="preserve">SD </w:t>
      </w:r>
      <w:r w:rsidRPr="0038459B">
        <w:t xml:space="preserve">= 1.62).  </w:t>
      </w:r>
    </w:p>
    <w:p w14:paraId="35DF9B9F" w14:textId="77777777" w:rsidR="000B7914" w:rsidRDefault="000B7914">
      <w:r>
        <w:br w:type="page"/>
      </w:r>
    </w:p>
    <w:p w14:paraId="128DFF5D" w14:textId="39AB771F" w:rsidR="0038459B" w:rsidRPr="0029113F" w:rsidRDefault="0038459B" w:rsidP="0038459B">
      <w:pPr>
        <w:spacing w:line="480" w:lineRule="auto"/>
        <w:rPr>
          <w:sz w:val="28"/>
          <w:szCs w:val="28"/>
          <w:u w:val="single"/>
        </w:rPr>
      </w:pPr>
      <w:r w:rsidRPr="0029113F">
        <w:rPr>
          <w:sz w:val="28"/>
          <w:szCs w:val="28"/>
          <w:u w:val="single"/>
        </w:rPr>
        <w:lastRenderedPageBreak/>
        <w:t>Chapter five: Discussion</w:t>
      </w:r>
    </w:p>
    <w:p w14:paraId="6877689B" w14:textId="4BCF3A72" w:rsidR="00F91582" w:rsidRDefault="0038459B" w:rsidP="000A2F4F">
      <w:pPr>
        <w:spacing w:line="480" w:lineRule="auto"/>
        <w:jc w:val="both"/>
      </w:pPr>
      <w:r w:rsidRPr="0038459B">
        <w:tab/>
        <w:t>The aim of this study was to consider the relationship between MA and MP, and whet</w:t>
      </w:r>
      <w:r w:rsidR="009649BE">
        <w:t>her an individual’s ATM,</w:t>
      </w:r>
      <w:r w:rsidRPr="0038459B">
        <w:t xml:space="preserve"> teaching experiences, the level of WM-capacity, and age of the undergraduate student affected MA and MP.  Primarily, this study conducted two multiple regressions to determine the strongest predictor variables</w:t>
      </w:r>
      <w:r w:rsidR="00592493">
        <w:t xml:space="preserve"> for both criterion variables.  </w:t>
      </w:r>
      <w:r w:rsidR="001506A6">
        <w:t xml:space="preserve">The first criterion variable that will be discussed is MP, MA will be discussed later.  </w:t>
      </w:r>
    </w:p>
    <w:p w14:paraId="1912DF71" w14:textId="77777777" w:rsidR="00F91582" w:rsidRDefault="00F91582" w:rsidP="000A2F4F">
      <w:pPr>
        <w:spacing w:line="480" w:lineRule="auto"/>
        <w:jc w:val="both"/>
      </w:pPr>
    </w:p>
    <w:p w14:paraId="51A94BAB" w14:textId="32D88D7D" w:rsidR="00E61C9C" w:rsidRDefault="00F91582" w:rsidP="000A2F4F">
      <w:pPr>
        <w:spacing w:line="480" w:lineRule="auto"/>
        <w:jc w:val="both"/>
      </w:pPr>
      <w:r>
        <w:tab/>
      </w:r>
      <w:r w:rsidR="0038459B" w:rsidRPr="0038459B">
        <w:t xml:space="preserve">The findings showed WM-capacity and teaching experiences were the strongest predictor variables for MP within this model and based on the significance of the predictor variables the hypothesis was predicted.  The results of further statistical analysis showed </w:t>
      </w:r>
      <w:r w:rsidR="001506A6">
        <w:t>no significant</w:t>
      </w:r>
      <w:r w:rsidR="0038459B" w:rsidRPr="0038459B">
        <w:t xml:space="preserve"> interaction effect of teaching experiences and</w:t>
      </w:r>
      <w:r>
        <w:t xml:space="preserve"> WM-capacity</w:t>
      </w:r>
      <w:r w:rsidR="0038459B" w:rsidRPr="0038459B">
        <w:t xml:space="preserve">, which is unsupportive of the first hypothesis of this study.  </w:t>
      </w:r>
      <w:r w:rsidR="001506A6">
        <w:t>However, analysis</w:t>
      </w:r>
      <w:r w:rsidR="0038459B" w:rsidRPr="0038459B">
        <w:t xml:space="preserve"> </w:t>
      </w:r>
      <w:r w:rsidR="001506A6">
        <w:t>found</w:t>
      </w:r>
      <w:r w:rsidR="00577261">
        <w:t xml:space="preserve"> a significant main effect for teaching experiences </w:t>
      </w:r>
      <w:r>
        <w:t>on</w:t>
      </w:r>
      <w:r w:rsidR="00577261">
        <w:t xml:space="preserve"> MP</w:t>
      </w:r>
      <w:r w:rsidR="001506A6">
        <w:t>.  This was supported by finding</w:t>
      </w:r>
      <w:r w:rsidR="00F772D8">
        <w:t xml:space="preserve"> significant differences </w:t>
      </w:r>
      <w:r w:rsidR="009667B8">
        <w:t>between</w:t>
      </w:r>
      <w:r w:rsidR="00F772D8">
        <w:t xml:space="preserve"> part</w:t>
      </w:r>
      <w:r w:rsidR="001506A6">
        <w:t>icipants that reported good teaching experiences, who achieved</w:t>
      </w:r>
      <w:r w:rsidR="00F772D8">
        <w:t xml:space="preserve"> higher mean score</w:t>
      </w:r>
      <w:r w:rsidR="001506A6">
        <w:t>s</w:t>
      </w:r>
      <w:r w:rsidR="00F772D8">
        <w:t xml:space="preserve"> for the MP test. </w:t>
      </w:r>
      <w:r w:rsidR="009667B8">
        <w:t xml:space="preserve"> This relationship </w:t>
      </w:r>
      <w:r>
        <w:t>is supported</w:t>
      </w:r>
      <w:r w:rsidR="009667B8">
        <w:t xml:space="preserve"> by previous research,</w:t>
      </w:r>
      <w:r w:rsidR="006807F5">
        <w:t xml:space="preserve"> </w:t>
      </w:r>
      <w:r w:rsidR="00C94C2D">
        <w:t xml:space="preserve">Hill </w:t>
      </w:r>
      <w:r w:rsidR="00C94C2D">
        <w:rPr>
          <w:i/>
        </w:rPr>
        <w:t>et al.</w:t>
      </w:r>
      <w:r w:rsidR="009667B8">
        <w:t>’s</w:t>
      </w:r>
      <w:r w:rsidR="00C94C2D">
        <w:t xml:space="preserve"> (2005)</w:t>
      </w:r>
      <w:r w:rsidR="00577261">
        <w:t xml:space="preserve"> </w:t>
      </w:r>
      <w:r w:rsidR="009667B8">
        <w:t xml:space="preserve">longitudinal study </w:t>
      </w:r>
      <w:r w:rsidR="00C94C2D">
        <w:t>found teachers that lack the a</w:t>
      </w:r>
      <w:r w:rsidR="009667B8">
        <w:t>ppropriate maths competency</w:t>
      </w:r>
      <w:r w:rsidR="00C94C2D">
        <w:t xml:space="preserve"> significantly impair</w:t>
      </w:r>
      <w:r w:rsidR="009667B8">
        <w:t xml:space="preserve">ed </w:t>
      </w:r>
      <w:r w:rsidR="00C23E27">
        <w:t xml:space="preserve">the children’s </w:t>
      </w:r>
      <w:r w:rsidR="009667B8">
        <w:t>MP</w:t>
      </w:r>
      <w:r w:rsidR="00C94C2D">
        <w:t xml:space="preserve">.  </w:t>
      </w:r>
      <w:r w:rsidR="00BA04F9">
        <w:t xml:space="preserve">Likewise, </w:t>
      </w:r>
      <w:r w:rsidR="00BA04F9" w:rsidRPr="0038459B">
        <w:t xml:space="preserve">Beilock </w:t>
      </w:r>
      <w:r w:rsidR="00BA04F9" w:rsidRPr="0038459B">
        <w:rPr>
          <w:i/>
        </w:rPr>
        <w:t>et al.</w:t>
      </w:r>
      <w:r w:rsidR="00BA04F9" w:rsidRPr="0038459B">
        <w:t xml:space="preserve"> </w:t>
      </w:r>
      <w:r w:rsidR="00BA04F9">
        <w:t>(</w:t>
      </w:r>
      <w:r w:rsidR="00BA04F9" w:rsidRPr="0038459B">
        <w:t>2010</w:t>
      </w:r>
      <w:r w:rsidR="00BA04F9">
        <w:t>) proposed the negative behaviours surrounding how a teacher teaches the subject will eli</w:t>
      </w:r>
      <w:r w:rsidR="00592493">
        <w:t xml:space="preserve">cit a decline in MP.  </w:t>
      </w:r>
      <w:r w:rsidR="005B71DA">
        <w:t>Moreover, research suggests there is a reasonable risk of teachers lacking th</w:t>
      </w:r>
      <w:r w:rsidR="00592493">
        <w:t xml:space="preserve">e appropriate maths knowledge.  </w:t>
      </w:r>
      <w:r w:rsidR="005B71DA">
        <w:t>A</w:t>
      </w:r>
      <w:r w:rsidR="00C23E27">
        <w:t>s</w:t>
      </w:r>
      <w:r w:rsidR="00966CEF">
        <w:t>, a</w:t>
      </w:r>
      <w:r w:rsidR="005B71DA">
        <w:t xml:space="preserve"> sizeable portion of preservice teachers reported experiencing negative teaching experiences themselves, which may have im</w:t>
      </w:r>
      <w:r w:rsidR="00966CEF">
        <w:t>peded their maths competency</w:t>
      </w:r>
      <w:r w:rsidR="005B71DA">
        <w:t xml:space="preserve"> (</w:t>
      </w:r>
      <w:r w:rsidR="005B71DA" w:rsidRPr="0038459B">
        <w:t xml:space="preserve">Bekdemir, 2010; Jackson &amp; Leffingwell, 1999). </w:t>
      </w:r>
      <w:r w:rsidR="005B71DA">
        <w:t xml:space="preserve"> </w:t>
      </w:r>
      <w:r w:rsidR="00044A4C">
        <w:t xml:space="preserve">Hill </w:t>
      </w:r>
      <w:r w:rsidR="00044A4C">
        <w:rPr>
          <w:i/>
        </w:rPr>
        <w:t xml:space="preserve">et al. </w:t>
      </w:r>
      <w:r w:rsidR="00044A4C">
        <w:t xml:space="preserve">(2005) and Beilock </w:t>
      </w:r>
      <w:r w:rsidR="00044A4C">
        <w:rPr>
          <w:i/>
        </w:rPr>
        <w:t>et al.</w:t>
      </w:r>
      <w:r w:rsidR="00044A4C">
        <w:t xml:space="preserve">’s (2010) </w:t>
      </w:r>
      <w:r w:rsidR="00966CEF">
        <w:t>research may imply the</w:t>
      </w:r>
      <w:r w:rsidR="00044A4C">
        <w:t xml:space="preserve"> impact </w:t>
      </w:r>
      <w:r w:rsidR="006E4E33">
        <w:t xml:space="preserve">of teaching experiences relate to primary school children, although the participants of this study </w:t>
      </w:r>
      <w:r>
        <w:t>could have</w:t>
      </w:r>
      <w:r w:rsidR="006E4E33">
        <w:t xml:space="preserve"> experience</w:t>
      </w:r>
      <w:r>
        <w:t>d</w:t>
      </w:r>
      <w:r w:rsidR="00592493">
        <w:t xml:space="preserve"> similar influences.  </w:t>
      </w:r>
      <w:r w:rsidR="006E4E33">
        <w:t>These studies among numerous research</w:t>
      </w:r>
      <w:r w:rsidR="00E61C9C">
        <w:t>, support</w:t>
      </w:r>
      <w:r w:rsidR="006E4E33">
        <w:t xml:space="preserve"> negat</w:t>
      </w:r>
      <w:r w:rsidR="00E61C9C">
        <w:t>ive teaching experiences impair</w:t>
      </w:r>
      <w:r w:rsidR="006E4E33">
        <w:t xml:space="preserve"> MP, therefore the lack of a significant interaction effect may </w:t>
      </w:r>
      <w:r w:rsidR="006E4E33">
        <w:lastRenderedPageBreak/>
        <w:t xml:space="preserve">suggest the participants were not overly </w:t>
      </w:r>
      <w:r w:rsidR="00E61C9C">
        <w:t>burdened by such experiences or was less impactful on WM-capacity.</w:t>
      </w:r>
    </w:p>
    <w:p w14:paraId="4177A57A" w14:textId="77777777" w:rsidR="00F91582" w:rsidRDefault="00F91582" w:rsidP="000A2F4F">
      <w:pPr>
        <w:spacing w:line="480" w:lineRule="auto"/>
        <w:jc w:val="both"/>
      </w:pPr>
    </w:p>
    <w:p w14:paraId="122AB593" w14:textId="68DF39FD" w:rsidR="0038459B" w:rsidRPr="00B30517" w:rsidRDefault="0006433E" w:rsidP="000A2F4F">
      <w:pPr>
        <w:spacing w:line="480" w:lineRule="auto"/>
        <w:jc w:val="both"/>
        <w:rPr>
          <w:color w:val="FF0000"/>
        </w:rPr>
      </w:pPr>
      <w:r>
        <w:tab/>
      </w:r>
      <w:r w:rsidR="00B30517">
        <w:t>A</w:t>
      </w:r>
      <w:r w:rsidR="00FF6F62">
        <w:t xml:space="preserve"> significant main effect was found </w:t>
      </w:r>
      <w:r w:rsidR="001F1B75">
        <w:t>for MP and WM-capacity</w:t>
      </w:r>
      <w:r w:rsidR="0038459B" w:rsidRPr="0038459B">
        <w:t xml:space="preserve">, </w:t>
      </w:r>
      <w:r w:rsidR="00B652FE">
        <w:t>and significant differences were found for the high WM-capacity group achieving greater mean scores on the MP test</w:t>
      </w:r>
      <w:r w:rsidR="001F1B75">
        <w:t xml:space="preserve">.  </w:t>
      </w:r>
      <w:r w:rsidR="00F91582">
        <w:t>To the best of this researcher know</w:t>
      </w:r>
      <w:r w:rsidR="00592493">
        <w:t xml:space="preserve">ledge, </w:t>
      </w:r>
      <w:r w:rsidR="00F91582">
        <w:t>previous research on MP has yet to elucidate the relationsh</w:t>
      </w:r>
      <w:r w:rsidR="00592493">
        <w:t xml:space="preserve">ip between WM-capacity and MP.  </w:t>
      </w:r>
      <w:r w:rsidR="00F91582">
        <w:t xml:space="preserve">To date the existing literature as only </w:t>
      </w:r>
      <w:r w:rsidR="00592493">
        <w:t xml:space="preserve">considered WM-capacity and MA.  </w:t>
      </w:r>
      <w:r w:rsidR="001F1B75" w:rsidRPr="0038459B">
        <w:t xml:space="preserve">Maloney </w:t>
      </w:r>
      <w:r w:rsidR="001F1B75" w:rsidRPr="0038459B">
        <w:rPr>
          <w:i/>
        </w:rPr>
        <w:t>et al.</w:t>
      </w:r>
      <w:r w:rsidR="001F1B75">
        <w:t xml:space="preserve"> (2010) </w:t>
      </w:r>
      <w:r w:rsidR="008C33E5">
        <w:t xml:space="preserve">found high maths-anxious undergraduates </w:t>
      </w:r>
      <w:r w:rsidR="008C33E5" w:rsidRPr="00196C87">
        <w:rPr>
          <w:color w:val="000000" w:themeColor="text1"/>
        </w:rPr>
        <w:t xml:space="preserve">displayed </w:t>
      </w:r>
      <w:r w:rsidR="00196C87" w:rsidRPr="00196C87">
        <w:rPr>
          <w:color w:val="000000" w:themeColor="text1"/>
        </w:rPr>
        <w:t xml:space="preserve">lower WM-capacity that impaired the ability to count </w:t>
      </w:r>
      <w:r w:rsidR="00196C87">
        <w:rPr>
          <w:color w:val="000000" w:themeColor="text1"/>
        </w:rPr>
        <w:t>more than four ob</w:t>
      </w:r>
      <w:r w:rsidR="00196C87" w:rsidRPr="00196C87">
        <w:rPr>
          <w:color w:val="000000" w:themeColor="text1"/>
        </w:rPr>
        <w:t>jects on a screen.</w:t>
      </w:r>
      <w:r w:rsidR="00592493">
        <w:rPr>
          <w:color w:val="FF0000"/>
        </w:rPr>
        <w:t xml:space="preserve">  </w:t>
      </w:r>
      <w:r w:rsidR="00196C87" w:rsidRPr="0038459B">
        <w:t xml:space="preserve">Ashcraft &amp; Faust, </w:t>
      </w:r>
      <w:r w:rsidR="00196C87">
        <w:t>(</w:t>
      </w:r>
      <w:r w:rsidR="00196C87" w:rsidRPr="0038459B">
        <w:t xml:space="preserve">1994, </w:t>
      </w:r>
      <w:r w:rsidR="00196C87" w:rsidRPr="0038459B">
        <w:rPr>
          <w:i/>
        </w:rPr>
        <w:t>cited by</w:t>
      </w:r>
      <w:r w:rsidR="00196C87" w:rsidRPr="0038459B">
        <w:t xml:space="preserve"> A</w:t>
      </w:r>
      <w:r w:rsidR="00196C87">
        <w:t xml:space="preserve">shcraft &amp; Kirk, 2001, p. 224) </w:t>
      </w:r>
      <w:r w:rsidR="00722C67">
        <w:t xml:space="preserve">reported the high math-anxious experience greater difficulties in double-digit computations, requiring more time and making more errors (Faust </w:t>
      </w:r>
      <w:r w:rsidR="00722C67" w:rsidRPr="0038459B">
        <w:rPr>
          <w:i/>
        </w:rPr>
        <w:t>et al.</w:t>
      </w:r>
      <w:r w:rsidR="00722C67" w:rsidRPr="0038459B">
        <w:t>, 1996</w:t>
      </w:r>
      <w:r w:rsidR="00722C67">
        <w:t xml:space="preserve">).  </w:t>
      </w:r>
      <w:r w:rsidR="00B652FE">
        <w:t>Miller &amp; Bichsel (2004) found</w:t>
      </w:r>
      <w:r w:rsidR="00F033C3">
        <w:t xml:space="preserve">, if the high maths-anxious retain a higher level of WM-capacity, the performance in basic and applied maths problems were less likely to </w:t>
      </w:r>
      <w:r w:rsidR="00D1153B">
        <w:t xml:space="preserve">be </w:t>
      </w:r>
      <w:r w:rsidR="00F033C3">
        <w:t>impaired, compared to the low WM</w:t>
      </w:r>
      <w:r w:rsidR="00D1153B">
        <w:t>-capacity</w:t>
      </w:r>
      <w:r w:rsidR="00F033C3">
        <w:t xml:space="preserve"> </w:t>
      </w:r>
      <w:r w:rsidR="00592493">
        <w:t xml:space="preserve">maths-anxious counterparts.  </w:t>
      </w:r>
      <w:r w:rsidR="0038459B" w:rsidRPr="0038459B">
        <w:t>Whereas, later research reported the individuals that retain higher WM-capacity and experience MA are overly reliant on the WM to process solutions, which is likely to facilitate greater volume of errors than those with low WM</w:t>
      </w:r>
      <w:r w:rsidR="00630227">
        <w:t>-capacity (Ching, 2017</w:t>
      </w:r>
      <w:r w:rsidR="0038459B" w:rsidRPr="0038459B">
        <w:t xml:space="preserve">; Maloney </w:t>
      </w:r>
      <w:r w:rsidR="0038459B" w:rsidRPr="0038459B">
        <w:rPr>
          <w:i/>
        </w:rPr>
        <w:t>et al.</w:t>
      </w:r>
      <w:r w:rsidR="0038459B" w:rsidRPr="0038459B">
        <w:t xml:space="preserve">, 2011; Ramirez </w:t>
      </w:r>
      <w:r w:rsidR="0038459B" w:rsidRPr="0038459B">
        <w:rPr>
          <w:i/>
        </w:rPr>
        <w:t>et al.</w:t>
      </w:r>
      <w:r w:rsidR="0038459B" w:rsidRPr="0038459B">
        <w:t xml:space="preserve">, 2016).  Therefore, empirical research implies the participants that retain higher WM-capacity are likely to outperform their counterparts in maths tasks.  Although, the participants with higher WM-capacity are </w:t>
      </w:r>
      <w:r w:rsidR="004C21FE">
        <w:t xml:space="preserve">more </w:t>
      </w:r>
      <w:r w:rsidR="00527AF7">
        <w:t>prone to making</w:t>
      </w:r>
      <w:r w:rsidR="0038459B" w:rsidRPr="0038459B">
        <w:t xml:space="preserve"> errors in basic numerical processing, due to the over-rel</w:t>
      </w:r>
      <w:r w:rsidR="00592493">
        <w:t xml:space="preserve">iance on WM to solve problems.  </w:t>
      </w:r>
      <w:r w:rsidR="0038459B" w:rsidRPr="0038459B">
        <w:t>Therefore, previous research may explain the nonsignificant interaction effect f</w:t>
      </w:r>
      <w:r w:rsidR="00A923A7">
        <w:t>ound in this</w:t>
      </w:r>
      <w:r w:rsidR="00B45AD1">
        <w:t xml:space="preserve"> current study, re</w:t>
      </w:r>
      <w:r w:rsidR="0038459B" w:rsidRPr="0038459B">
        <w:t>porting those with a high level of WM-capacity are likely to achieve higher MP scores</w:t>
      </w:r>
      <w:r w:rsidR="004C21FE">
        <w:t>, but on tasks reliant on WM resources are liable to make greater errors</w:t>
      </w:r>
      <w:r w:rsidR="0038459B" w:rsidRPr="0038459B">
        <w:t xml:space="preserve">.  </w:t>
      </w:r>
      <w:r w:rsidR="00C23E27">
        <w:t>The MP test employed in this study comprised mostly of double-digit problems, p</w:t>
      </w:r>
      <w:r w:rsidR="0038459B" w:rsidRPr="0038459B">
        <w:t xml:space="preserve">otentially the inclusion of a test that replicates </w:t>
      </w:r>
      <w:r w:rsidR="0038459B" w:rsidRPr="0038459B">
        <w:lastRenderedPageBreak/>
        <w:t xml:space="preserve">Maloney </w:t>
      </w:r>
      <w:r w:rsidR="0038459B" w:rsidRPr="0038459B">
        <w:rPr>
          <w:i/>
        </w:rPr>
        <w:t>et al.</w:t>
      </w:r>
      <w:r w:rsidR="0038459B" w:rsidRPr="0038459B">
        <w:t xml:space="preserve"> (2010) may have identified the participants that encounter difficulties in basic numerical competency than the </w:t>
      </w:r>
      <w:r w:rsidR="00D1153B">
        <w:t>study</w:t>
      </w:r>
      <w:r w:rsidR="0038459B" w:rsidRPr="0038459B">
        <w:t xml:space="preserve"> employed.  </w:t>
      </w:r>
    </w:p>
    <w:p w14:paraId="0B849249" w14:textId="77777777" w:rsidR="0038459B" w:rsidRPr="0038459B" w:rsidRDefault="0038459B" w:rsidP="000A2F4F">
      <w:pPr>
        <w:spacing w:line="480" w:lineRule="auto"/>
        <w:jc w:val="both"/>
      </w:pPr>
    </w:p>
    <w:p w14:paraId="77ECB1BD" w14:textId="72913B16" w:rsidR="0038459B" w:rsidRPr="0038459B" w:rsidRDefault="0038459B" w:rsidP="000A2F4F">
      <w:pPr>
        <w:spacing w:line="480" w:lineRule="auto"/>
        <w:jc w:val="both"/>
      </w:pPr>
      <w:r w:rsidRPr="0038459B">
        <w:tab/>
        <w:t xml:space="preserve">Additionally, the MP test </w:t>
      </w:r>
      <w:r w:rsidR="00130D23">
        <w:t>utilised in this study was time</w:t>
      </w:r>
      <w:r w:rsidRPr="0038459B">
        <w:t>-constrained, and the time restriction was likely to induce anxiety in some participants.  Research suggested individuals that retain a high level of WM outperform those with low WM-capacity in an unpressurised maths evaluation test; although under a pressurised condition the results were</w:t>
      </w:r>
      <w:r w:rsidR="00C23E27">
        <w:t xml:space="preserve"> comparable i</w:t>
      </w:r>
      <w:r w:rsidRPr="0038459B">
        <w:t>n tasks incumbent on WM resources</w:t>
      </w:r>
      <w:r w:rsidR="00D1153B">
        <w:t xml:space="preserve"> (Beilock &amp; Carr, 2005</w:t>
      </w:r>
      <w:r w:rsidRPr="0038459B">
        <w:t>).  Suggesting individuals that retain a high level of WM-capacity and are reliant on WM to process the maths task are susceptible to impaired MP as a function of anxiety.  This may have limited the MP of the high WM-capaci</w:t>
      </w:r>
      <w:r w:rsidR="00592493">
        <w:t xml:space="preserve">ty participants in this study.  </w:t>
      </w:r>
      <w:r w:rsidRPr="0038459B">
        <w:t xml:space="preserve">Therefore, the nonsignificant interaction effect found in this study may represent the several factors relating to the individual differences in WM.  As the complexity of </w:t>
      </w:r>
      <w:r w:rsidR="004C21FE">
        <w:t xml:space="preserve">the </w:t>
      </w:r>
      <w:r w:rsidRPr="0038459B">
        <w:t>tasks may impede some participants that displayed high WM-capacity, dependent on the task at hand</w:t>
      </w:r>
      <w:r w:rsidR="00527AF7">
        <w:t xml:space="preserve"> and environment</w:t>
      </w:r>
      <w:r w:rsidRPr="0038459B">
        <w:t xml:space="preserve">, which may </w:t>
      </w:r>
      <w:r w:rsidR="00130D23">
        <w:t>be further impeded under a time</w:t>
      </w:r>
      <w:r w:rsidRPr="0038459B">
        <w:t xml:space="preserve">-constrained test.  </w:t>
      </w:r>
    </w:p>
    <w:p w14:paraId="4E6B9AD7" w14:textId="77777777" w:rsidR="0038459B" w:rsidRPr="0038459B" w:rsidRDefault="0038459B" w:rsidP="000A2F4F">
      <w:pPr>
        <w:spacing w:line="480" w:lineRule="auto"/>
        <w:jc w:val="both"/>
      </w:pPr>
    </w:p>
    <w:p w14:paraId="355A0555" w14:textId="1650957A" w:rsidR="0038459B" w:rsidRPr="0038459B" w:rsidRDefault="0038459B" w:rsidP="000A2F4F">
      <w:pPr>
        <w:spacing w:line="480" w:lineRule="auto"/>
        <w:jc w:val="both"/>
      </w:pPr>
      <w:r w:rsidRPr="0038459B">
        <w:tab/>
        <w:t xml:space="preserve">The second multiple regression </w:t>
      </w:r>
      <w:r w:rsidR="00D1153B">
        <w:t>on MA identified</w:t>
      </w:r>
      <w:r w:rsidRPr="0038459B">
        <w:t xml:space="preserve"> ATM and WM-capacity wer</w:t>
      </w:r>
      <w:r w:rsidR="00D1153B">
        <w:t>e the strongest significant predictors, and</w:t>
      </w:r>
      <w:r w:rsidRPr="0038459B">
        <w:t xml:space="preserve"> hypothesis two </w:t>
      </w:r>
      <w:r w:rsidR="00D1153B">
        <w:t>was postulated based on these</w:t>
      </w:r>
      <w:r w:rsidRPr="0038459B">
        <w:t xml:space="preserve"> findings.  However, the results of a two-way ANOVA found </w:t>
      </w:r>
      <w:r w:rsidR="00D1153B">
        <w:t>no significant</w:t>
      </w:r>
      <w:r w:rsidRPr="0038459B">
        <w:t xml:space="preserve"> interaction eff</w:t>
      </w:r>
      <w:r w:rsidR="00D1153B">
        <w:t>ect for ATM and WM-capacity</w:t>
      </w:r>
      <w:r w:rsidRPr="0038459B">
        <w:t xml:space="preserve">, which did not support </w:t>
      </w:r>
      <w:r w:rsidR="009649BE">
        <w:t>the second hypothesis</w:t>
      </w:r>
      <w:r w:rsidR="00592493">
        <w:t xml:space="preserve"> of this study.  </w:t>
      </w:r>
      <w:r w:rsidR="009649BE">
        <w:t>Notwithstanding,</w:t>
      </w:r>
      <w:r w:rsidR="004838D2">
        <w:t xml:space="preserve"> a significant main effect </w:t>
      </w:r>
      <w:r w:rsidR="009649BE">
        <w:t xml:space="preserve">was </w:t>
      </w:r>
      <w:r w:rsidR="004838D2">
        <w:t>f</w:t>
      </w:r>
      <w:r w:rsidR="00D1153B">
        <w:t>ound for MA and WM-capacity,</w:t>
      </w:r>
      <w:r w:rsidR="004838D2">
        <w:t xml:space="preserve"> </w:t>
      </w:r>
      <w:r w:rsidR="00D1153B">
        <w:t xml:space="preserve">and a </w:t>
      </w:r>
      <w:r w:rsidR="004838D2">
        <w:t>significant</w:t>
      </w:r>
      <w:r w:rsidR="00D1153B">
        <w:t xml:space="preserve"> </w:t>
      </w:r>
      <w:r w:rsidR="004838D2">
        <w:t>differe</w:t>
      </w:r>
      <w:r w:rsidR="00952F8B">
        <w:t>nce between</w:t>
      </w:r>
      <w:r w:rsidR="004838D2">
        <w:t xml:space="preserve"> MA</w:t>
      </w:r>
      <w:r w:rsidR="00952F8B">
        <w:t xml:space="preserve"> mean scores in the</w:t>
      </w:r>
      <w:r w:rsidR="00FC05EB">
        <w:t xml:space="preserve"> WM-capacity groups, as previously discussed.</w:t>
      </w:r>
      <w:r w:rsidR="004838D2">
        <w:t xml:space="preserve">  Likewise, t</w:t>
      </w:r>
      <w:r w:rsidRPr="0038459B">
        <w:t xml:space="preserve">he main effects were significant for ATM and MA, </w:t>
      </w:r>
      <w:r w:rsidR="001242D1">
        <w:t xml:space="preserve">and significant differences </w:t>
      </w:r>
      <w:r w:rsidR="004838D2">
        <w:t xml:space="preserve">found between the positive and negative ATM groups </w:t>
      </w:r>
      <w:r w:rsidR="001242D1">
        <w:t xml:space="preserve">in MA </w:t>
      </w:r>
      <w:r w:rsidR="004838D2">
        <w:t>mean scores</w:t>
      </w:r>
      <w:r w:rsidR="00592493">
        <w:t xml:space="preserve">.  </w:t>
      </w:r>
      <w:r w:rsidR="00FC05EB">
        <w:t>The findings could be representative of</w:t>
      </w:r>
      <w:r w:rsidR="009649BE">
        <w:t xml:space="preserve"> </w:t>
      </w:r>
      <w:r w:rsidR="00FC05EB">
        <w:t>the</w:t>
      </w:r>
      <w:r w:rsidRPr="0038459B">
        <w:t xml:space="preserve"> </w:t>
      </w:r>
      <w:r w:rsidR="00FC05EB">
        <w:t>absence</w:t>
      </w:r>
      <w:r w:rsidRPr="0038459B">
        <w:t xml:space="preserve"> </w:t>
      </w:r>
      <w:r w:rsidR="009649BE">
        <w:t xml:space="preserve">of </w:t>
      </w:r>
      <w:r w:rsidRPr="0038459B">
        <w:t>MA</w:t>
      </w:r>
      <w:r w:rsidR="00FC05EB">
        <w:t>, as a</w:t>
      </w:r>
      <w:r w:rsidR="009649BE">
        <w:t xml:space="preserve"> </w:t>
      </w:r>
      <w:r w:rsidRPr="0038459B">
        <w:t xml:space="preserve">negative ATM </w:t>
      </w:r>
      <w:r w:rsidR="00FC05EB" w:rsidRPr="0038459B">
        <w:t xml:space="preserve">may develop </w:t>
      </w:r>
      <w:r w:rsidRPr="0038459B">
        <w:t>from the behavi</w:t>
      </w:r>
      <w:r w:rsidR="00D86554">
        <w:t>o</w:t>
      </w:r>
      <w:r w:rsidR="009D1923">
        <w:t>urs observed</w:t>
      </w:r>
      <w:r w:rsidRPr="0038459B">
        <w:t xml:space="preserve"> in t</w:t>
      </w:r>
      <w:r w:rsidR="00D86554">
        <w:t xml:space="preserve">heir </w:t>
      </w:r>
      <w:r w:rsidR="00D86554">
        <w:lastRenderedPageBreak/>
        <w:t>formative years (</w:t>
      </w:r>
      <w:r w:rsidRPr="0038459B">
        <w:t xml:space="preserve">Soni &amp; Kumari, 2017).  </w:t>
      </w:r>
      <w:r w:rsidR="00DA4346">
        <w:t>Soni &amp; Kumari (2017) foun</w:t>
      </w:r>
      <w:r w:rsidR="004838D2">
        <w:t>d a strong correlation between</w:t>
      </w:r>
      <w:r w:rsidR="00DA4346">
        <w:t xml:space="preserve"> child</w:t>
      </w:r>
      <w:r w:rsidR="009649BE">
        <w:t>ren</w:t>
      </w:r>
      <w:r w:rsidR="00DA4346">
        <w:t xml:space="preserve"> and parent</w:t>
      </w:r>
      <w:r w:rsidR="00425C9A">
        <w:t>s’</w:t>
      </w:r>
      <w:r w:rsidR="00DA4346">
        <w:t xml:space="preserve"> ATM, which was marginally greater than found for MA.  Therefore, based </w:t>
      </w:r>
      <w:r w:rsidR="00D34A70">
        <w:t xml:space="preserve">on the </w:t>
      </w:r>
      <w:r w:rsidR="008C5855">
        <w:t>inferences of</w:t>
      </w:r>
      <w:r w:rsidR="00DA4346">
        <w:t xml:space="preserve"> Soni &amp; Kumari, it </w:t>
      </w:r>
      <w:r w:rsidR="00D34A70">
        <w:t>may</w:t>
      </w:r>
      <w:r w:rsidR="00DA4346">
        <w:t xml:space="preserve"> </w:t>
      </w:r>
      <w:r w:rsidR="00D34A70">
        <w:t xml:space="preserve">be </w:t>
      </w:r>
      <w:r w:rsidR="00DA4346">
        <w:t>possible to retain a negativ</w:t>
      </w:r>
      <w:r w:rsidR="00592493">
        <w:t xml:space="preserve">e ATM without experiencing MA.  </w:t>
      </w:r>
      <w:r w:rsidR="00D34A70">
        <w:t>However, the nonsignificant interaction ef</w:t>
      </w:r>
      <w:r w:rsidR="00425C9A">
        <w:t>fect may relate to MA and ATM differently interact</w:t>
      </w:r>
      <w:r w:rsidR="009649BE">
        <w:t>ing</w:t>
      </w:r>
      <w:r w:rsidR="00425C9A">
        <w:t xml:space="preserve"> with</w:t>
      </w:r>
      <w:r w:rsidR="00D34A70">
        <w:t xml:space="preserve"> WM. </w:t>
      </w:r>
      <w:r w:rsidR="00425C9A">
        <w:t xml:space="preserve"> </w:t>
      </w:r>
      <w:r w:rsidR="00E715C3">
        <w:t>As</w:t>
      </w:r>
      <w:r w:rsidR="00E715C3" w:rsidRPr="0038459B">
        <w:t xml:space="preserve"> a negative</w:t>
      </w:r>
      <w:r w:rsidR="009649BE">
        <w:t>,</w:t>
      </w:r>
      <w:r w:rsidR="00E715C3" w:rsidRPr="0038459B">
        <w:t xml:space="preserve"> ATM is associated with a dislike of maths and found to de</w:t>
      </w:r>
      <w:r w:rsidR="00FC05EB">
        <w:t>-</w:t>
      </w:r>
      <w:r w:rsidR="00E715C3" w:rsidRPr="0038459B">
        <w:t xml:space="preserve">motivate the individual from engaging in maths learning, which may depress MP by lacking confidence and exposure to succeed </w:t>
      </w:r>
      <w:r w:rsidR="00AB2524">
        <w:t xml:space="preserve">in maths </w:t>
      </w:r>
      <w:r w:rsidR="00E715C3" w:rsidRPr="0038459B">
        <w:t>(Ashcraft &amp; Kirk, 2001; Ma &amp; Kishor, 1997).</w:t>
      </w:r>
      <w:r w:rsidR="00E715C3">
        <w:t xml:space="preserve">  </w:t>
      </w:r>
      <w:r w:rsidR="0071534C">
        <w:t xml:space="preserve">Whereas, </w:t>
      </w:r>
      <w:r w:rsidR="00FC05EB">
        <w:t xml:space="preserve">the </w:t>
      </w:r>
      <w:r w:rsidR="0071534C" w:rsidRPr="004D2FC2">
        <w:rPr>
          <w:color w:val="000000"/>
        </w:rPr>
        <w:t>impact of MA is experienced when solving a maths problem</w:t>
      </w:r>
      <w:r w:rsidR="0071534C">
        <w:rPr>
          <w:color w:val="000000"/>
        </w:rPr>
        <w:t>, by co-opting W</w:t>
      </w:r>
      <w:r w:rsidR="004838D2">
        <w:rPr>
          <w:color w:val="000000"/>
        </w:rPr>
        <w:t>M and is regularly</w:t>
      </w:r>
      <w:r w:rsidR="0071534C">
        <w:rPr>
          <w:color w:val="000000"/>
        </w:rPr>
        <w:t xml:space="preserve"> </w:t>
      </w:r>
      <w:r w:rsidR="004838D2">
        <w:rPr>
          <w:color w:val="000000"/>
        </w:rPr>
        <w:t xml:space="preserve">found </w:t>
      </w:r>
      <w:r w:rsidR="0071534C">
        <w:rPr>
          <w:color w:val="000000"/>
        </w:rPr>
        <w:t>to impair</w:t>
      </w:r>
      <w:r w:rsidR="0071534C" w:rsidRPr="004D2FC2">
        <w:rPr>
          <w:color w:val="000000"/>
        </w:rPr>
        <w:t xml:space="preserve"> the individual’s MP</w:t>
      </w:r>
      <w:r w:rsidR="004838D2">
        <w:rPr>
          <w:color w:val="000000"/>
        </w:rPr>
        <w:t>,</w:t>
      </w:r>
      <w:r w:rsidR="0071534C">
        <w:rPr>
          <w:color w:val="000000"/>
        </w:rPr>
        <w:t xml:space="preserve"> in individuals that</w:t>
      </w:r>
      <w:r w:rsidR="0071534C">
        <w:t xml:space="preserve"> are overly reliant on</w:t>
      </w:r>
      <w:r w:rsidR="0071534C" w:rsidRPr="0038459B">
        <w:t xml:space="preserve"> WM to process solutions</w:t>
      </w:r>
      <w:r w:rsidR="004838D2">
        <w:t>, as previously discussed</w:t>
      </w:r>
      <w:r w:rsidR="0071534C" w:rsidRPr="004D2FC2">
        <w:rPr>
          <w:color w:val="000000"/>
        </w:rPr>
        <w:t xml:space="preserve"> (Ashcraft &amp; Kirk, 2001; </w:t>
      </w:r>
      <w:r w:rsidR="0071534C" w:rsidRPr="0038459B">
        <w:t xml:space="preserve">Ching, 2017; Maloney </w:t>
      </w:r>
      <w:r w:rsidR="0071534C" w:rsidRPr="0038459B">
        <w:rPr>
          <w:i/>
        </w:rPr>
        <w:t>et al.</w:t>
      </w:r>
      <w:r w:rsidR="0071534C" w:rsidRPr="0038459B">
        <w:t xml:space="preserve">, 2010; Maloney </w:t>
      </w:r>
      <w:r w:rsidR="0071534C" w:rsidRPr="0038459B">
        <w:rPr>
          <w:i/>
        </w:rPr>
        <w:t>et al.</w:t>
      </w:r>
      <w:r w:rsidR="0071534C" w:rsidRPr="0038459B">
        <w:t xml:space="preserve">, 2011; Ramirez </w:t>
      </w:r>
      <w:r w:rsidR="0071534C" w:rsidRPr="0038459B">
        <w:rPr>
          <w:i/>
        </w:rPr>
        <w:t>et al.</w:t>
      </w:r>
      <w:r w:rsidR="0071534C" w:rsidRPr="0038459B">
        <w:t>, 2016</w:t>
      </w:r>
      <w:r w:rsidR="0071534C" w:rsidRPr="004D2FC2">
        <w:rPr>
          <w:color w:val="000000" w:themeColor="text1"/>
          <w:lang w:eastAsia="en-GB"/>
        </w:rPr>
        <w:t xml:space="preserve">; </w:t>
      </w:r>
      <w:r w:rsidR="0071534C" w:rsidRPr="004D2FC2">
        <w:rPr>
          <w:color w:val="000000"/>
        </w:rPr>
        <w:t xml:space="preserve">Young </w:t>
      </w:r>
      <w:r w:rsidR="0071534C" w:rsidRPr="004D2FC2">
        <w:rPr>
          <w:i/>
          <w:color w:val="000000"/>
        </w:rPr>
        <w:t>et al.</w:t>
      </w:r>
      <w:r w:rsidR="0071534C" w:rsidRPr="004D2FC2">
        <w:rPr>
          <w:color w:val="000000"/>
        </w:rPr>
        <w:t>, 2012).</w:t>
      </w:r>
      <w:r w:rsidR="00592493">
        <w:rPr>
          <w:color w:val="000000"/>
        </w:rPr>
        <w:t xml:space="preserve">  </w:t>
      </w:r>
      <w:r w:rsidR="00E715C3" w:rsidRPr="0038459B">
        <w:t xml:space="preserve">Ashcraft &amp; Kirk (2001) argued </w:t>
      </w:r>
      <w:r w:rsidR="00E715C3">
        <w:t xml:space="preserve">that a negative </w:t>
      </w:r>
      <w:r w:rsidR="00E715C3" w:rsidRPr="0038459B">
        <w:t xml:space="preserve">ATM including MA impairs MP by the lack of </w:t>
      </w:r>
      <w:r w:rsidR="00E715C3">
        <w:t xml:space="preserve">maths </w:t>
      </w:r>
      <w:r w:rsidR="00E715C3" w:rsidRPr="0038459B">
        <w:t xml:space="preserve">engagement, and MA </w:t>
      </w:r>
      <w:r w:rsidR="005A5FFC">
        <w:t>temporaril</w:t>
      </w:r>
      <w:r w:rsidR="005413A3">
        <w:t xml:space="preserve">y </w:t>
      </w:r>
      <w:r w:rsidR="00EB4782">
        <w:t>co-opts</w:t>
      </w:r>
      <w:r w:rsidR="00E715C3">
        <w:t xml:space="preserve"> WM </w:t>
      </w:r>
      <w:r w:rsidR="00E715C3" w:rsidRPr="0038459B">
        <w:t xml:space="preserve">when </w:t>
      </w:r>
      <w:r w:rsidR="00592493">
        <w:t xml:space="preserve">performing a maths task.  </w:t>
      </w:r>
      <w:r w:rsidR="00425C9A">
        <w:t>Implying</w:t>
      </w:r>
      <w:r w:rsidR="00AB4CF2">
        <w:t>,</w:t>
      </w:r>
      <w:r w:rsidR="000D2750">
        <w:t xml:space="preserve"> </w:t>
      </w:r>
      <w:r w:rsidR="00425C9A">
        <w:t xml:space="preserve">a negative ATM may restrict exposure to maths, and MA likely to impede MP when solving a maths task.  </w:t>
      </w:r>
      <w:r w:rsidR="004838D2">
        <w:t xml:space="preserve">Potentially, </w:t>
      </w:r>
      <w:r w:rsidR="00FC05EB">
        <w:t xml:space="preserve">previous research was impeded by the paradigm </w:t>
      </w:r>
      <w:r w:rsidR="00592493">
        <w:t xml:space="preserve">employed.  </w:t>
      </w:r>
      <w:r w:rsidR="00141665">
        <w:t>An alternative method employing an</w:t>
      </w:r>
      <w:r w:rsidR="004838D2">
        <w:t xml:space="preserve"> ATM</w:t>
      </w:r>
      <w:r w:rsidR="00141665">
        <w:t xml:space="preserve"> scale </w:t>
      </w:r>
      <w:r w:rsidR="004838D2">
        <w:t>prior to conducting a MP test, and MA scale after conducting a MP test.</w:t>
      </w:r>
      <w:r w:rsidR="000776AA">
        <w:t xml:space="preserve">  </w:t>
      </w:r>
      <w:r w:rsidR="00A41CAD">
        <w:t>As measuring MA prior to performing a MP t</w:t>
      </w:r>
      <w:r w:rsidR="00592493">
        <w:t xml:space="preserve">est may only represent an ATM.  </w:t>
      </w:r>
      <w:r w:rsidR="000776AA">
        <w:t xml:space="preserve">However, the results may also suggest, individuals </w:t>
      </w:r>
      <w:r w:rsidR="00141665">
        <w:t xml:space="preserve">may report </w:t>
      </w:r>
      <w:r w:rsidR="000776AA">
        <w:t>high</w:t>
      </w:r>
      <w:r w:rsidR="00141665">
        <w:t>er</w:t>
      </w:r>
      <w:r w:rsidR="000776AA">
        <w:t xml:space="preserve"> MA and not a comparable negativ</w:t>
      </w:r>
      <w:r w:rsidR="00141665">
        <w:t>e ATM, or the reverse</w:t>
      </w:r>
      <w:r w:rsidR="000776AA">
        <w:t>.</w:t>
      </w:r>
      <w:r w:rsidRPr="00504702">
        <w:rPr>
          <w:color w:val="FF0000"/>
        </w:rPr>
        <w:t xml:space="preserve"> </w:t>
      </w:r>
    </w:p>
    <w:p w14:paraId="399BEA7B" w14:textId="2563BA5B" w:rsidR="0038459B" w:rsidRPr="0038459B" w:rsidRDefault="0038459B" w:rsidP="000A2F4F">
      <w:pPr>
        <w:spacing w:line="480" w:lineRule="auto"/>
        <w:jc w:val="both"/>
      </w:pPr>
      <w:r w:rsidRPr="0038459B">
        <w:t xml:space="preserve"> </w:t>
      </w:r>
    </w:p>
    <w:p w14:paraId="2D7F3BB0" w14:textId="4B2F9A94" w:rsidR="0038459B" w:rsidRPr="0038459B" w:rsidRDefault="0038459B" w:rsidP="000A2F4F">
      <w:pPr>
        <w:spacing w:line="480" w:lineRule="auto"/>
        <w:jc w:val="both"/>
      </w:pPr>
      <w:r w:rsidRPr="0038459B">
        <w:tab/>
        <w:t>Another aim of the research was to explore whether MP and MA differed by the age of the undergraduate, as previous research is infrequent and inconclusive</w:t>
      </w:r>
      <w:r w:rsidR="003A51CE">
        <w:t xml:space="preserve"> (Jameson &amp; Fusco, 2014)</w:t>
      </w:r>
      <w:r w:rsidRPr="0038459B">
        <w:t>.  The traditional-aged and non-traditional-aged student in this study achieved a mean score five points greater than the undergraduate students achieved on the first implementation of the scale</w:t>
      </w:r>
      <w:r w:rsidR="00186A8A">
        <w:t xml:space="preserve"> (Hopko, </w:t>
      </w:r>
      <w:r w:rsidR="00186A8A">
        <w:rPr>
          <w:i/>
        </w:rPr>
        <w:t>et al.</w:t>
      </w:r>
      <w:r w:rsidR="00186A8A">
        <w:t>, 2003)</w:t>
      </w:r>
      <w:r w:rsidRPr="0038459B">
        <w:t xml:space="preserve">.  No generalisation is intended between these studies, as </w:t>
      </w:r>
      <w:r w:rsidRPr="0038459B">
        <w:lastRenderedPageBreak/>
        <w:t xml:space="preserve">various unmeasurable differences are likely, and the original study lacks detail as to what courses the participants studied or age differentials between the participants.  The </w:t>
      </w:r>
      <w:r w:rsidR="00186A8A">
        <w:t>findings</w:t>
      </w:r>
      <w:r w:rsidRPr="0038459B">
        <w:t xml:space="preserve"> in this study found no significant age differences in MP and MA which supports the third and fourt</w:t>
      </w:r>
      <w:r w:rsidR="00592493">
        <w:t xml:space="preserve">h hypotheses of this research.  </w:t>
      </w:r>
      <w:r w:rsidRPr="0038459B">
        <w:t>Although, the non-traditional-aged participants</w:t>
      </w:r>
      <w:r w:rsidR="009649BE">
        <w:t>’</w:t>
      </w:r>
      <w:r w:rsidRPr="0038459B">
        <w:t xml:space="preserve"> MP mean score was marginally greater than the traditional-aged students, and the traditional-aged group reported marginally les</w:t>
      </w:r>
      <w:r w:rsidR="00592493">
        <w:t xml:space="preserve">s MA.  </w:t>
      </w:r>
      <w:r w:rsidR="00A53AE8" w:rsidRPr="00A53AE8">
        <w:rPr>
          <w:color w:val="000000" w:themeColor="text1"/>
        </w:rPr>
        <w:t>The fi</w:t>
      </w:r>
      <w:r w:rsidR="00A53AE8">
        <w:rPr>
          <w:color w:val="000000" w:themeColor="text1"/>
        </w:rPr>
        <w:t>ndings on this study are not supportive with</w:t>
      </w:r>
      <w:r w:rsidR="00A53AE8" w:rsidRPr="00A53AE8">
        <w:rPr>
          <w:color w:val="000000" w:themeColor="text1"/>
        </w:rPr>
        <w:t xml:space="preserve"> previous correlational studies, which found a small significant relationship between age and MA</w:t>
      </w:r>
      <w:r w:rsidR="006335CE">
        <w:rPr>
          <w:color w:val="000000" w:themeColor="text1"/>
        </w:rPr>
        <w:t>, which</w:t>
      </w:r>
      <w:r w:rsidR="00A53AE8" w:rsidRPr="00A53AE8">
        <w:rPr>
          <w:color w:val="000000" w:themeColor="text1"/>
        </w:rPr>
        <w:t xml:space="preserve"> predominantly recruited particip</w:t>
      </w:r>
      <w:r w:rsidR="00A53AE8">
        <w:rPr>
          <w:color w:val="000000" w:themeColor="text1"/>
        </w:rPr>
        <w:t>ants from maths related courses</w:t>
      </w:r>
      <w:r w:rsidR="00A53AE8" w:rsidRPr="00A53AE8">
        <w:rPr>
          <w:color w:val="000000" w:themeColor="text1"/>
        </w:rPr>
        <w:t xml:space="preserve"> (Betz, 1978; Jameson &amp; Fusco, 2014).</w:t>
      </w:r>
      <w:r w:rsidR="00592493">
        <w:rPr>
          <w:color w:val="000000" w:themeColor="text1"/>
        </w:rPr>
        <w:t xml:space="preserve">  </w:t>
      </w:r>
      <w:r w:rsidR="00A53AE8" w:rsidRPr="0038459B">
        <w:t xml:space="preserve">Although, these studies employed different age classifications to this current study.  Jameson &amp; Fusco (2014) assessed the participants level of MA by utilising the same scale </w:t>
      </w:r>
      <w:r w:rsidR="00980B63">
        <w:t>as this</w:t>
      </w:r>
      <w:r w:rsidR="00A53AE8" w:rsidRPr="0038459B">
        <w:t xml:space="preserve"> study, although age was classified into two levels (18-24 years old, and over 24 years old)</w:t>
      </w:r>
      <w:r w:rsidR="009649BE">
        <w:t>,</w:t>
      </w:r>
      <w:r w:rsidR="00A53AE8" w:rsidRPr="0038459B">
        <w:t xml:space="preserve"> which differed to this study’s age classification</w:t>
      </w:r>
      <w:r w:rsidR="006335CE">
        <w:t>s</w:t>
      </w:r>
      <w:r w:rsidR="00A53AE8" w:rsidRPr="0038459B">
        <w:t>.</w:t>
      </w:r>
      <w:r w:rsidR="00A53AE8">
        <w:t xml:space="preserve">  Although</w:t>
      </w:r>
      <w:r w:rsidR="006335CE">
        <w:t>,</w:t>
      </w:r>
      <w:r w:rsidR="00A53AE8">
        <w:t xml:space="preserve"> </w:t>
      </w:r>
      <w:r w:rsidR="006335CE">
        <w:t>the findings of the current</w:t>
      </w:r>
      <w:r w:rsidR="00A53AE8">
        <w:t xml:space="preserve"> study </w:t>
      </w:r>
      <w:r w:rsidR="006335CE">
        <w:t>are</w:t>
      </w:r>
      <w:r w:rsidR="00A53AE8">
        <w:t xml:space="preserve"> supportive of Hamza &amp; Ahmed’s</w:t>
      </w:r>
      <w:r w:rsidR="00A53AE8" w:rsidRPr="0038459B">
        <w:t xml:space="preserve"> </w:t>
      </w:r>
      <w:r w:rsidR="00A53AE8">
        <w:t>(</w:t>
      </w:r>
      <w:r w:rsidR="00A53AE8" w:rsidRPr="0038459B">
        <w:t>2013</w:t>
      </w:r>
      <w:r w:rsidR="00A53AE8">
        <w:t>) research, that found no significant differences in undergraduates studying various courses</w:t>
      </w:r>
      <w:r w:rsidR="00592493">
        <w:t xml:space="preserve"> at university.  </w:t>
      </w:r>
      <w:r w:rsidR="006335CE">
        <w:t>T</w:t>
      </w:r>
      <w:r w:rsidRPr="0038459B">
        <w:t>he findings suggest among undergraduates studying non-maths related courses, age may not determine an in</w:t>
      </w:r>
      <w:r w:rsidR="00592493">
        <w:t xml:space="preserve">dividual’s level of MA and MP.  </w:t>
      </w:r>
      <w:r w:rsidRPr="0038459B">
        <w:t>As both MA and mathematical proficiency are potentially already formed and maintained during their maths development.  Albeit, unlike children’s studies, research conducted on adults potentially highlight</w:t>
      </w:r>
      <w:r w:rsidR="00980B63">
        <w:t>s</w:t>
      </w:r>
      <w:r w:rsidRPr="0038459B">
        <w:t xml:space="preserve"> the consequences of MA, by promoting maths-avoidance at university which may limit future vocational opportunities (Ashcraft &amp; Kirk, 2001; Beilock &amp; Maloney, 2015; Hembree, 1990; Wigfield &amp; Meece, 1988).  The nonsignificant differences found for MA between the two age-groups may represent maths-avoidance within this sample that are enroll</w:t>
      </w:r>
      <w:r w:rsidR="006335CE">
        <w:t xml:space="preserve">ed in non-maths related courses. </w:t>
      </w:r>
      <w:r w:rsidRPr="0038459B">
        <w:t xml:space="preserve"> The variance in age classification and courses studie</w:t>
      </w:r>
      <w:r w:rsidR="00040476">
        <w:t>d may represent the differences</w:t>
      </w:r>
      <w:r w:rsidRPr="0038459B">
        <w:t xml:space="preserve"> in the findings between the </w:t>
      </w:r>
      <w:r w:rsidR="00040476">
        <w:t>cited studies and this current study</w:t>
      </w:r>
      <w:r w:rsidRPr="0038459B">
        <w:t xml:space="preserve">.  </w:t>
      </w:r>
    </w:p>
    <w:p w14:paraId="0521A1F6" w14:textId="77777777" w:rsidR="0038459B" w:rsidRPr="0038459B" w:rsidRDefault="0038459B" w:rsidP="000A2F4F">
      <w:pPr>
        <w:spacing w:line="480" w:lineRule="auto"/>
        <w:jc w:val="both"/>
      </w:pPr>
    </w:p>
    <w:p w14:paraId="764F17BB" w14:textId="7F81D259" w:rsidR="0038459B" w:rsidRPr="0038459B" w:rsidRDefault="0038459B" w:rsidP="000A2F4F">
      <w:pPr>
        <w:spacing w:line="480" w:lineRule="auto"/>
        <w:jc w:val="both"/>
      </w:pPr>
      <w:r w:rsidRPr="0038459B">
        <w:lastRenderedPageBreak/>
        <w:tab/>
        <w:t>However, the lack of significant age differences found for MA and MP in this study, potentially indicates the deleterious impact of MA is persistent, as the traditional-age group reported similar mean scores to the non-traditional-aged group in both MA and MP.  While this may infer a generalisation and lack the support of empirical research, it implies any potential measures recently utilised by educators to improve MP or alleviate MA are possibly ineffective, and this argument is supported by the findings of PISA</w:t>
      </w:r>
      <w:r w:rsidR="000B5F11" w:rsidRPr="0038459B">
        <w:t>, which show MP is declining and MA is increasing</w:t>
      </w:r>
      <w:r w:rsidRPr="0038459B">
        <w:t xml:space="preserve"> (OCED, 2009, 2012, 2013, 2015).   </w:t>
      </w:r>
    </w:p>
    <w:p w14:paraId="534E5812" w14:textId="77777777" w:rsidR="0038459B" w:rsidRPr="0038459B" w:rsidRDefault="0038459B" w:rsidP="000A2F4F">
      <w:pPr>
        <w:spacing w:line="480" w:lineRule="auto"/>
        <w:jc w:val="both"/>
      </w:pPr>
    </w:p>
    <w:p w14:paraId="5598826B" w14:textId="4F0137B0" w:rsidR="000B5F11" w:rsidRDefault="0038459B" w:rsidP="000A2F4F">
      <w:pPr>
        <w:spacing w:line="480" w:lineRule="auto"/>
        <w:jc w:val="both"/>
      </w:pPr>
      <w:r w:rsidRPr="0038459B">
        <w:tab/>
        <w:t>The adverse relationship between MA and MP has frequently been considered and was an aim of this current study.  The statistical analysis found a moderate relationship between MA and MP which supports the fifth hypothesis of this study and supports t</w:t>
      </w:r>
      <w:r w:rsidR="00592493">
        <w:t xml:space="preserve">he findings of Hembree (1990).  </w:t>
      </w:r>
      <w:r w:rsidRPr="0038459B">
        <w:t>The correlation found</w:t>
      </w:r>
      <w:r w:rsidR="00040476">
        <w:t>,</w:t>
      </w:r>
      <w:r w:rsidRPr="0038459B">
        <w:t xml:space="preserve"> suggests the level of MA impaired the participants</w:t>
      </w:r>
      <w:r w:rsidR="001F51EF">
        <w:t>’</w:t>
      </w:r>
      <w:r w:rsidRPr="0038459B">
        <w:t xml:space="preserve"> MP and accounted for almost half of the variance</w:t>
      </w:r>
      <w:r w:rsidR="00040476">
        <w:t xml:space="preserve"> among the participants of this study</w:t>
      </w:r>
      <w:r w:rsidRPr="0038459B">
        <w:t>.  However, the effect size was greater than reported by Hembree (1990), although the meta-analytical review comprised of a greater volume of participants.  The moderate effect size found implies the impact was greater on the high maths-anxious group, which was the s</w:t>
      </w:r>
      <w:r w:rsidR="00592493">
        <w:t xml:space="preserve">ixth hypothesis of this study.  </w:t>
      </w:r>
      <w:r w:rsidRPr="0038459B">
        <w:t xml:space="preserve">This was supported, as the results found significant differences in MP between the low and high maths-anxious groups and supports the findings of previous studies (Ashcraft &amp; Kirk, 2001; Ashcraft &amp; Krause, 2007; Devine </w:t>
      </w:r>
      <w:r w:rsidRPr="0038459B">
        <w:rPr>
          <w:i/>
        </w:rPr>
        <w:t>et al.</w:t>
      </w:r>
      <w:r w:rsidRPr="0038459B">
        <w:t xml:space="preserve">, 2012; Hembree, 1990, Ma, 1999; Miller &amp; Bischel, 2004; Wigfield &amp; Meece, 1988).  </w:t>
      </w:r>
    </w:p>
    <w:p w14:paraId="24F05B54" w14:textId="50594302" w:rsidR="0038459B" w:rsidRPr="00B21A2D" w:rsidRDefault="0038459B" w:rsidP="000A2F4F">
      <w:pPr>
        <w:spacing w:line="480" w:lineRule="auto"/>
        <w:jc w:val="both"/>
        <w:rPr>
          <w:i/>
          <w:color w:val="000000" w:themeColor="text1"/>
        </w:rPr>
      </w:pPr>
    </w:p>
    <w:p w14:paraId="33EC64AE" w14:textId="345BEEB4" w:rsidR="0038459B" w:rsidRPr="0038459B" w:rsidRDefault="0038459B" w:rsidP="000A2F4F">
      <w:pPr>
        <w:spacing w:line="480" w:lineRule="auto"/>
        <w:jc w:val="both"/>
      </w:pPr>
      <w:r w:rsidRPr="0038459B">
        <w:tab/>
        <w:t>In general, the results of this study suggest, the level of MA is potentially consistent</w:t>
      </w:r>
      <w:r w:rsidR="00040476">
        <w:t>,</w:t>
      </w:r>
      <w:r w:rsidRPr="0038459B">
        <w:t xml:space="preserve"> </w:t>
      </w:r>
      <w:r w:rsidR="008F21D4">
        <w:t>as both age-groups in this study achieved similar mean scores.  The level of MA</w:t>
      </w:r>
      <w:r w:rsidRPr="0038459B">
        <w:t xml:space="preserve"> </w:t>
      </w:r>
      <w:r w:rsidR="004A7EE1">
        <w:t>was</w:t>
      </w:r>
      <w:r w:rsidRPr="0038459B">
        <w:t xml:space="preserve"> associated with a negat</w:t>
      </w:r>
      <w:r w:rsidR="00B21A2D">
        <w:t xml:space="preserve">ive ATM, which is likely to </w:t>
      </w:r>
      <w:r w:rsidR="008F21D4">
        <w:t>promote maths-avoidance</w:t>
      </w:r>
      <w:r w:rsidR="00BA2946">
        <w:t xml:space="preserve"> and a disengagement with maths</w:t>
      </w:r>
      <w:r w:rsidR="000D2915">
        <w:t xml:space="preserve"> (Ashcraft &amp; Kirk, 200</w:t>
      </w:r>
      <w:r w:rsidR="004A7EE1">
        <w:t>1; Hembree, 1990)</w:t>
      </w:r>
      <w:r w:rsidR="008F21D4">
        <w:t xml:space="preserve">.  </w:t>
      </w:r>
      <w:r w:rsidR="00BA2946">
        <w:t xml:space="preserve">The two age-groups also exhibited similar </w:t>
      </w:r>
      <w:r w:rsidR="00BA2946">
        <w:lastRenderedPageBreak/>
        <w:t xml:space="preserve">mean scores in the MP test, suggesting both groups experienced similar maths development, or exhibited a similar deleterious or non-deleterious impact </w:t>
      </w:r>
      <w:r w:rsidR="009C3E42">
        <w:t>elicited by</w:t>
      </w:r>
      <w:r w:rsidR="00BA2946">
        <w:t xml:space="preserve"> </w:t>
      </w:r>
      <w:r w:rsidR="00592493">
        <w:t xml:space="preserve">MA.  </w:t>
      </w:r>
      <w:r w:rsidR="009C3E42">
        <w:t xml:space="preserve">However, as reported by PISA, MP is declining in this country, and MA is increasing </w:t>
      </w:r>
      <w:r w:rsidR="000D2915">
        <w:t xml:space="preserve">globally </w:t>
      </w:r>
      <w:r w:rsidR="009C3E42">
        <w:t>(OCED, 2009, 2012, 2013, 2015).  Therefore, the similar results for MA and MP may represent the trend is continuing.  However,</w:t>
      </w:r>
      <w:r w:rsidR="00BA2946">
        <w:t xml:space="preserve"> </w:t>
      </w:r>
      <w:r w:rsidR="009C3E42">
        <w:t xml:space="preserve">the data from this study, </w:t>
      </w:r>
      <w:r w:rsidR="002B03C4">
        <w:t xml:space="preserve">differs to previous studies by considering undergraduates that are enrolled on non-maths related courses.  This restricts generalisation to previous studies that recruited </w:t>
      </w:r>
      <w:r w:rsidR="004A7EE1">
        <w:t xml:space="preserve">undergraduates that were </w:t>
      </w:r>
      <w:r w:rsidR="00040476">
        <w:t xml:space="preserve">predominantly </w:t>
      </w:r>
      <w:r w:rsidR="004A7EE1">
        <w:t>enr</w:t>
      </w:r>
      <w:r w:rsidR="00592493">
        <w:t xml:space="preserve">olled on maths related courses.  </w:t>
      </w:r>
      <w:r w:rsidR="004A7EE1">
        <w:t>However, the findings from current study may suggest the level</w:t>
      </w:r>
      <w:r w:rsidR="00980B63">
        <w:t>s</w:t>
      </w:r>
      <w:r w:rsidR="004A7EE1">
        <w:t xml:space="preserve"> of M</w:t>
      </w:r>
      <w:r w:rsidR="001F51EF">
        <w:t>A and MP in undergraduates</w:t>
      </w:r>
      <w:r w:rsidR="00980B63">
        <w:t xml:space="preserve"> influences their chosen </w:t>
      </w:r>
      <w:r w:rsidR="004A7EE1">
        <w:t xml:space="preserve">vocational </w:t>
      </w:r>
      <w:r w:rsidR="00980B63">
        <w:t>pathway as</w:t>
      </w:r>
      <w:r w:rsidR="007511F4">
        <w:t xml:space="preserve"> they potentially avoided</w:t>
      </w:r>
      <w:r w:rsidR="00980B63">
        <w:t xml:space="preserve"> </w:t>
      </w:r>
      <w:r w:rsidR="007511F4">
        <w:t>a degree that utilises maths</w:t>
      </w:r>
      <w:r w:rsidR="004A7EE1">
        <w:t xml:space="preserve">. </w:t>
      </w:r>
      <w:r w:rsidR="00026972">
        <w:t xml:space="preserve"> </w:t>
      </w:r>
      <w:r w:rsidR="00F825E3">
        <w:t>As</w:t>
      </w:r>
      <w:r w:rsidR="00026972" w:rsidRPr="0038459B">
        <w:t xml:space="preserve"> universities</w:t>
      </w:r>
      <w:r w:rsidR="00F825E3">
        <w:t xml:space="preserve"> enrol increasing</w:t>
      </w:r>
      <w:r w:rsidR="00026972" w:rsidRPr="0038459B">
        <w:t xml:space="preserve"> numbers of non-traditional-aged students</w:t>
      </w:r>
      <w:r w:rsidR="00F825E3">
        <w:t xml:space="preserve"> </w:t>
      </w:r>
      <w:r w:rsidR="007511F4">
        <w:t xml:space="preserve">(UCAS, 2014) </w:t>
      </w:r>
      <w:r w:rsidR="00943221">
        <w:t>the potential</w:t>
      </w:r>
      <w:r w:rsidR="00F825E3">
        <w:t xml:space="preserve"> continuation of MA</w:t>
      </w:r>
      <w:r w:rsidR="007511F4">
        <w:t xml:space="preserve"> increments in this country,</w:t>
      </w:r>
      <w:r w:rsidR="00943221">
        <w:t xml:space="preserve"> as </w:t>
      </w:r>
      <w:r w:rsidR="007511F4">
        <w:t>evident</w:t>
      </w:r>
      <w:r w:rsidR="00943221">
        <w:t xml:space="preserve"> in the USA (</w:t>
      </w:r>
      <w:r w:rsidR="00943221" w:rsidRPr="00943221">
        <w:t xml:space="preserve">Dowker </w:t>
      </w:r>
      <w:r w:rsidR="00943221" w:rsidRPr="00943221">
        <w:rPr>
          <w:i/>
        </w:rPr>
        <w:t>et al</w:t>
      </w:r>
      <w:r w:rsidR="00943221" w:rsidRPr="00943221">
        <w:t>., 2016)</w:t>
      </w:r>
      <w:r w:rsidR="00943221">
        <w:t>.</w:t>
      </w:r>
    </w:p>
    <w:p w14:paraId="0EDF45C6" w14:textId="77777777" w:rsidR="0038459B" w:rsidRPr="0038459B" w:rsidRDefault="0038459B" w:rsidP="000A2F4F">
      <w:pPr>
        <w:spacing w:line="480" w:lineRule="auto"/>
        <w:jc w:val="both"/>
      </w:pPr>
    </w:p>
    <w:p w14:paraId="26847940" w14:textId="77777777" w:rsidR="0038459B" w:rsidRPr="0038459B" w:rsidRDefault="0038459B" w:rsidP="000A2F4F">
      <w:pPr>
        <w:spacing w:line="480" w:lineRule="auto"/>
        <w:jc w:val="both"/>
        <w:rPr>
          <w:i/>
        </w:rPr>
      </w:pPr>
      <w:r w:rsidRPr="0038459B">
        <w:rPr>
          <w:i/>
        </w:rPr>
        <w:t>Implications</w:t>
      </w:r>
    </w:p>
    <w:p w14:paraId="1979A58F" w14:textId="2FC24533" w:rsidR="0038459B" w:rsidRPr="0038459B" w:rsidRDefault="0038459B" w:rsidP="000A2F4F">
      <w:pPr>
        <w:spacing w:line="480" w:lineRule="auto"/>
        <w:jc w:val="both"/>
      </w:pPr>
      <w:r w:rsidRPr="0038459B">
        <w:tab/>
        <w:t>The results show the level of M</w:t>
      </w:r>
      <w:r w:rsidR="007511F4">
        <w:t>A and the deleterious impaired</w:t>
      </w:r>
      <w:r w:rsidRPr="0038459B">
        <w:t xml:space="preserve"> MP is consistent and persistent among two age-groups of university undergraduates that chose to enrol on non-maths related courses.  Therefore, the level of MA found in this current study has implications for the educational system in this country.  Preservice primary school teachers that are required to teach children maths, should be screened for their level of MA (Bekdemir, 2010).  As a secondary school qualification in maths may not determine the presence </w:t>
      </w:r>
      <w:r w:rsidR="00F825E3">
        <w:t xml:space="preserve">of </w:t>
      </w:r>
      <w:r w:rsidRPr="0038459B">
        <w:t xml:space="preserve">MA or demonstrate their future teaching style and behaviour involving maths in the future.  Potentially such individuals may model what they experienced when the preservice teachers were </w:t>
      </w:r>
      <w:r w:rsidR="007511F4">
        <w:t>educated (Bekdemir, 2010).  P</w:t>
      </w:r>
      <w:r w:rsidRPr="0038459B">
        <w:t xml:space="preserve">rospective future primary school teachers should be taught methods to reduce their level of MA and strategies to reduce the transference of MA and negative ATM to the children they will teach (Bekdemir, 2010).  In-service teachers may also require strategies </w:t>
      </w:r>
      <w:r w:rsidRPr="0038459B">
        <w:lastRenderedPageBreak/>
        <w:t xml:space="preserve">to reduce personal MA and instruction how to reduce MA transference and demote negative ATM to the children they educate.  As research has shown preservice teachers of yesteryear reported the highest levels of MA (Bekdemir, 2010; Hembree, 1990).  While this is based on research conducted outside this country, conceivably similar findings may be found in this country.  Parents also play an important role </w:t>
      </w:r>
      <w:r w:rsidR="00F825E3">
        <w:t xml:space="preserve">in </w:t>
      </w:r>
      <w:r w:rsidRPr="0038459B">
        <w:t xml:space="preserve">a child’s maths development, and to restrict the transference of MA and a negative ATM, educators should consider whether setting maths homework contributes to the transference of both to the child (Maloney </w:t>
      </w:r>
      <w:r w:rsidRPr="0038459B">
        <w:rPr>
          <w:i/>
        </w:rPr>
        <w:t>et al.</w:t>
      </w:r>
      <w:r w:rsidRPr="0038459B">
        <w:t>, 2015; Soni &amp; Kumari, 2017).  If schools persist to set maths homework, parents of maths-anxious chil</w:t>
      </w:r>
      <w:r w:rsidR="007511F4">
        <w:t xml:space="preserve">dren </w:t>
      </w:r>
      <w:r w:rsidR="00F02EAA">
        <w:t>should be instructed with</w:t>
      </w:r>
      <w:r w:rsidRPr="0038459B">
        <w:t xml:space="preserve"> maths procedures util</w:t>
      </w:r>
      <w:r w:rsidR="00F02EAA">
        <w:t>ised that are utilised at school to</w:t>
      </w:r>
      <w:r w:rsidRPr="0038459B">
        <w:t xml:space="preserve"> maintain consistency.  </w:t>
      </w:r>
      <w:r w:rsidR="00F02EAA">
        <w:t>This may</w:t>
      </w:r>
      <w:r w:rsidRPr="0038459B">
        <w:t xml:space="preserve"> reduce a child’s confusion elicited by incongruent teaching styles and alternative maths procedures utilised to solve the problems set.   </w:t>
      </w:r>
    </w:p>
    <w:p w14:paraId="6AD13125" w14:textId="77777777" w:rsidR="0038459B" w:rsidRPr="0038459B" w:rsidRDefault="0038459B" w:rsidP="000A2F4F">
      <w:pPr>
        <w:spacing w:line="480" w:lineRule="auto"/>
        <w:jc w:val="both"/>
      </w:pPr>
      <w:r w:rsidRPr="0038459B">
        <w:tab/>
      </w:r>
    </w:p>
    <w:p w14:paraId="76573C3E" w14:textId="77777777" w:rsidR="0038459B" w:rsidRPr="0038459B" w:rsidRDefault="0038459B" w:rsidP="000A2F4F">
      <w:pPr>
        <w:spacing w:line="480" w:lineRule="auto"/>
        <w:jc w:val="both"/>
        <w:rPr>
          <w:i/>
        </w:rPr>
      </w:pPr>
      <w:r w:rsidRPr="0038459B">
        <w:rPr>
          <w:i/>
        </w:rPr>
        <w:t>Limitations</w:t>
      </w:r>
    </w:p>
    <w:p w14:paraId="56B732F0" w14:textId="496A9D90" w:rsidR="0038459B" w:rsidRDefault="0038459B" w:rsidP="000A2F4F">
      <w:pPr>
        <w:spacing w:line="480" w:lineRule="auto"/>
        <w:jc w:val="both"/>
      </w:pPr>
      <w:r w:rsidRPr="0038459B">
        <w:rPr>
          <w:i/>
        </w:rPr>
        <w:tab/>
      </w:r>
      <w:r w:rsidRPr="0038459B">
        <w:t>The researcher attempted to maintain the validity of the study throughout; however, there are limitations and possible inclusions that could be considered by future s</w:t>
      </w:r>
      <w:r w:rsidR="00592493">
        <w:t xml:space="preserve">tudies.  </w:t>
      </w:r>
      <w:r w:rsidRPr="0038459B">
        <w:t xml:space="preserve">In the main, these relate to the number of participants.  The study recruited 28 male and 80 female participants, although gender was not an independent variable of this study, the intention was to recruit comparable numbers of each gender.  As previous research indicated, most studies that considered MA gender differences, reported female participants tend to self-report higher levels of MA than male participants (Devine </w:t>
      </w:r>
      <w:r w:rsidRPr="0038459B">
        <w:rPr>
          <w:i/>
        </w:rPr>
        <w:t>et al.,</w:t>
      </w:r>
      <w:r w:rsidRPr="0038459B">
        <w:t xml:space="preserve"> 2012).  This implies the male participants are more likely to underrate the level of MA, and the females potentially overrate the level of MA.  Flessati &amp; Jamieson (1991; </w:t>
      </w:r>
      <w:r w:rsidRPr="0038459B">
        <w:rPr>
          <w:i/>
        </w:rPr>
        <w:t>cited by</w:t>
      </w:r>
      <w:r w:rsidRPr="0038459B">
        <w:t>, Rubinsten, Bailik, &amp; Solar, 2012) suggested gender differences in reporting MA is partially explained by females being overly self-critical of their per</w:t>
      </w:r>
      <w:r w:rsidR="00592493">
        <w:t xml:space="preserve">formance and level of anxiety.  </w:t>
      </w:r>
      <w:r w:rsidRPr="0038459B">
        <w:t xml:space="preserve">This potential consistency suggests, the recruitment of additional male participants </w:t>
      </w:r>
      <w:r w:rsidR="00F02EAA">
        <w:t>in this study may have provided further insight,</w:t>
      </w:r>
      <w:r w:rsidRPr="0038459B">
        <w:t xml:space="preserve"> as the majority of </w:t>
      </w:r>
      <w:r w:rsidRPr="0038459B">
        <w:lastRenderedPageBreak/>
        <w:t xml:space="preserve">the participants in this study were female and potentially elevated the mean scores reported for MA. </w:t>
      </w:r>
    </w:p>
    <w:p w14:paraId="5D342612" w14:textId="77777777" w:rsidR="00F15D25" w:rsidRPr="0038459B" w:rsidRDefault="00F15D25" w:rsidP="000A2F4F">
      <w:pPr>
        <w:spacing w:line="480" w:lineRule="auto"/>
        <w:jc w:val="both"/>
      </w:pPr>
    </w:p>
    <w:p w14:paraId="4D2A01D8" w14:textId="6901AD9F" w:rsidR="0038459B" w:rsidRPr="0038459B" w:rsidRDefault="0038459B" w:rsidP="000A2F4F">
      <w:pPr>
        <w:spacing w:line="480" w:lineRule="auto"/>
        <w:jc w:val="both"/>
      </w:pPr>
      <w:r w:rsidRPr="0038459B">
        <w:tab/>
        <w:t>The participants of the study were gathered from several Social studies, Psychology, and English degree courses offered at three campuses.  The intention of the researcher was to recruit participants studying for a teaching degree.  Previous research has reported preservice teachers tend to self-report the highest mean score for MA, compared to undergraduates studying o</w:t>
      </w:r>
      <w:r w:rsidR="00592493">
        <w:t xml:space="preserve">ther subjects (Hembree, 1990).  </w:t>
      </w:r>
      <w:r w:rsidRPr="0038459B">
        <w:t>Moreover, the wealth of r</w:t>
      </w:r>
      <w:r w:rsidR="00F825E3">
        <w:t>esearch conducted on</w:t>
      </w:r>
      <w:r w:rsidRPr="0038459B">
        <w:t xml:space="preserve"> teachers’ or preservice teachers’ </w:t>
      </w:r>
      <w:r w:rsidR="00F825E3">
        <w:t>level of MA and maths competency</w:t>
      </w:r>
      <w:r w:rsidRPr="0038459B">
        <w:t xml:space="preserve"> have been conducted outside this country.  Bekdemir (2010) reported over half of the preservice teacher participants self-reported a moderate level of MA, which was mostly influenced by negative teaching experiences as a child.  While, Gresham (2017) found the level of MA was likely to improve slightly, after five years of teaching maths.  Therefore, the level of MA experienced by the preservice teachers may provide invaluable data of the level on MA experienced, and whether these future teachers are likely to perpetuate MA in the children they educate.  Therefore, the inability to recruit preservice teachers is a limitation of the study, despite the researcher approaching several lecturers; no interest was forthcoming.  However, the time available to recruit participants was limited by the time ethical approval was granted, and the necessity to process the results to meet the imposed deadline.  The timeframe available may not have coincided with the availability of such participants.</w:t>
      </w:r>
    </w:p>
    <w:p w14:paraId="0A5F746D" w14:textId="62B3EDD7" w:rsidR="0038459B" w:rsidRPr="0038459B" w:rsidRDefault="0038459B" w:rsidP="000A2F4F">
      <w:pPr>
        <w:spacing w:line="480" w:lineRule="auto"/>
        <w:jc w:val="both"/>
      </w:pPr>
    </w:p>
    <w:p w14:paraId="0B021D31" w14:textId="42D51F84" w:rsidR="0038459B" w:rsidRPr="0038459B" w:rsidRDefault="0038459B" w:rsidP="000A2F4F">
      <w:pPr>
        <w:spacing w:line="480" w:lineRule="auto"/>
        <w:jc w:val="both"/>
      </w:pPr>
      <w:r w:rsidRPr="0038459B">
        <w:tab/>
        <w:t>The research would have benefitted from the inclusion of an additional question in th</w:t>
      </w:r>
      <w:r w:rsidR="005B6283">
        <w:t>e demographic information sheet, t</w:t>
      </w:r>
      <w:r w:rsidRPr="0038459B">
        <w:t>o ascertain whether any of the participants experienced mathematical learning disabili</w:t>
      </w:r>
      <w:r w:rsidR="005B6283">
        <w:t>ty or developmental dyscalculia.  R</w:t>
      </w:r>
      <w:r w:rsidRPr="0038459B">
        <w:t xml:space="preserve">esearch has found such individuals display higher levels of MA and display poorer MP (Passolunghi, 2011).  A study </w:t>
      </w:r>
      <w:r w:rsidRPr="0038459B">
        <w:lastRenderedPageBreak/>
        <w:t>reported the prevalence rate for mathematical learning disabilities was estimated to be between 1-6% of the population in this country (Devine</w:t>
      </w:r>
      <w:r w:rsidRPr="0038459B">
        <w:rPr>
          <w:i/>
        </w:rPr>
        <w:t xml:space="preserve"> et al.</w:t>
      </w:r>
      <w:r w:rsidRPr="0038459B">
        <w:t>, 2013).  Based on this estimate, up-to seven of the individuals participating in this study potentially experienced mathematical learning disabilities, and their inclusion may have impacted the mean scores for MA and MP, by reporting higher rates of MA and achieving lower MP scores.  The inclusion of the additional question would have allowed the researcher to exclude such participants</w:t>
      </w:r>
      <w:r w:rsidR="005B6283">
        <w:t>’</w:t>
      </w:r>
      <w:r w:rsidR="00592493">
        <w:t xml:space="preserve"> data from the research.  </w:t>
      </w:r>
      <w:r w:rsidRPr="0038459B">
        <w:t xml:space="preserve">Especially in a small sample comprising of 108 participants, as the potential of seven participants experiencing mathematical learning disability is a greater percentage than the significant level required in psychology research.  Therefore, the inclusion of such participants may </w:t>
      </w:r>
      <w:r w:rsidR="00592493">
        <w:t xml:space="preserve">have impacted the findings.  </w:t>
      </w:r>
      <w:r w:rsidR="00B36931">
        <w:t>H</w:t>
      </w:r>
      <w:r w:rsidR="00F02EAA">
        <w:t>owever</w:t>
      </w:r>
      <w:r w:rsidR="00592493">
        <w:t xml:space="preserve">, </w:t>
      </w:r>
      <w:r w:rsidR="00F02EAA">
        <w:t xml:space="preserve">through </w:t>
      </w:r>
      <w:r w:rsidR="00B36931">
        <w:t>identification</w:t>
      </w:r>
      <w:r w:rsidR="00F02EAA">
        <w:t xml:space="preserve"> of such individuals</w:t>
      </w:r>
      <w:r w:rsidR="00B36931">
        <w:t>, an additional variable could have been controlled for, further elucidating the prevalence of MA and MP.</w:t>
      </w:r>
    </w:p>
    <w:p w14:paraId="6B269EFD" w14:textId="77777777" w:rsidR="0038459B" w:rsidRPr="0038459B" w:rsidRDefault="0038459B" w:rsidP="000A2F4F">
      <w:pPr>
        <w:spacing w:line="480" w:lineRule="auto"/>
        <w:jc w:val="both"/>
      </w:pPr>
    </w:p>
    <w:p w14:paraId="20E44C9D" w14:textId="7EB7D212" w:rsidR="00B12154" w:rsidRDefault="0038459B" w:rsidP="000A2F4F">
      <w:pPr>
        <w:spacing w:line="480" w:lineRule="auto"/>
        <w:jc w:val="both"/>
      </w:pPr>
      <w:r w:rsidRPr="0038459B">
        <w:tab/>
        <w:t xml:space="preserve">Another potential limitation which may have impacted the findings relates to the volume of questions that were employed to assess </w:t>
      </w:r>
      <w:r w:rsidR="00592493">
        <w:t xml:space="preserve">the participants level of ATM.  </w:t>
      </w:r>
      <w:r w:rsidRPr="0038459B">
        <w:t>The questions were obtained from the Fennema &amp; Sherman Math Attitude Scales that used 60 questions to determine ATM (Fennema &amp; Sherman 1976).  The researcher chose to utilise six adapted questions from the original scale, being mindful of the limited time available to conduct the experimental sessions.  In reflection, additional questions would have been prudent.  Likewise, the study utilised an MP test devised for MA research, although the test comprises of mostly doub</w:t>
      </w:r>
      <w:r w:rsidR="00592493">
        <w:t xml:space="preserve">le-digit problems.  </w:t>
      </w:r>
      <w:r w:rsidRPr="0038459B">
        <w:t xml:space="preserve">Based on the finding of Ramirez </w:t>
      </w:r>
      <w:r w:rsidRPr="0038459B">
        <w:rPr>
          <w:i/>
        </w:rPr>
        <w:t>et al</w:t>
      </w:r>
      <w:r w:rsidRPr="0038459B">
        <w:t xml:space="preserve">. (2016) and Ching (2017) which found the high maths-anxious displayed more basic numerical deficiencies, the inclusion of such tasks in this study may have benefitted the research.  This inclusion would have created three levels of MA.  To determine whether the individuals that reported the highest levels of MA experienced more basic numerical processing deficiencies, in comparison to those that </w:t>
      </w:r>
      <w:r w:rsidRPr="0038459B">
        <w:lastRenderedPageBreak/>
        <w:t xml:space="preserve">reported a low or moderate level of MA.  Also, the study may have benefitted from the inclusion of a qualitative approach, to determine how the participants level of ATM, teaching experiences and MA </w:t>
      </w:r>
      <w:r w:rsidR="00592493">
        <w:t xml:space="preserve">potentially impacted their MP.  </w:t>
      </w:r>
      <w:r w:rsidRPr="0038459B">
        <w:t>As on numerous occasions post-experiment, many participants wished to discuss their experiences and maths development.  While this study was not based on observations, the regularity the researcher encountered, deemed the inclusion.  Future research should consider utilising a mixed method design.</w:t>
      </w:r>
    </w:p>
    <w:p w14:paraId="2D637B50" w14:textId="7DF0FB44" w:rsidR="00815F72" w:rsidRDefault="0038459B" w:rsidP="000A2F4F">
      <w:pPr>
        <w:spacing w:line="480" w:lineRule="auto"/>
        <w:jc w:val="both"/>
      </w:pPr>
      <w:r w:rsidRPr="0038459B">
        <w:t xml:space="preserve"> </w:t>
      </w:r>
    </w:p>
    <w:p w14:paraId="73EE45DA" w14:textId="26E7AC0E" w:rsidR="0038459B" w:rsidRPr="0038459B" w:rsidRDefault="00815F72" w:rsidP="000A2F4F">
      <w:pPr>
        <w:spacing w:line="480" w:lineRule="auto"/>
        <w:jc w:val="both"/>
      </w:pPr>
      <w:r>
        <w:tab/>
      </w:r>
      <w:r w:rsidR="0038459B" w:rsidRPr="0038459B">
        <w:t xml:space="preserve">Despite the potential limitations of the study, the strength of the research is based on reliable instruments utilised to gather data and </w:t>
      </w:r>
      <w:r w:rsidR="00B12154">
        <w:t>was controlled experiment</w:t>
      </w:r>
      <w:r w:rsidR="0038459B" w:rsidRPr="0038459B">
        <w:t>.  The researcher endeavoured to facilitate a similar environment for all participants, to resist anxiety or stress to extract the participants underlying abilities and experiences.</w:t>
      </w:r>
    </w:p>
    <w:p w14:paraId="16FAA553" w14:textId="77777777" w:rsidR="0038459B" w:rsidRPr="0038459B" w:rsidRDefault="0038459B" w:rsidP="000A2F4F">
      <w:pPr>
        <w:spacing w:line="480" w:lineRule="auto"/>
        <w:jc w:val="both"/>
      </w:pPr>
    </w:p>
    <w:p w14:paraId="28A50EA3" w14:textId="77777777" w:rsidR="0038459B" w:rsidRPr="0038459B" w:rsidRDefault="0038459B" w:rsidP="000A2F4F">
      <w:pPr>
        <w:spacing w:line="480" w:lineRule="auto"/>
        <w:jc w:val="both"/>
        <w:rPr>
          <w:i/>
        </w:rPr>
      </w:pPr>
      <w:r w:rsidRPr="0038459B">
        <w:rPr>
          <w:i/>
        </w:rPr>
        <w:t>Future research</w:t>
      </w:r>
    </w:p>
    <w:p w14:paraId="5F2F4081" w14:textId="0B7272F3" w:rsidR="0038459B" w:rsidRPr="0038459B" w:rsidRDefault="00190B43" w:rsidP="000A2F4F">
      <w:pPr>
        <w:spacing w:line="480" w:lineRule="auto"/>
        <w:jc w:val="both"/>
      </w:pPr>
      <w:r>
        <w:rPr>
          <w:i/>
        </w:rPr>
        <w:tab/>
      </w:r>
      <w:r w:rsidR="0038459B" w:rsidRPr="0038459B">
        <w:t>It is recommended that future research ado</w:t>
      </w:r>
      <w:r w:rsidR="00B12154">
        <w:t>pt a mixed method design, as</w:t>
      </w:r>
      <w:r w:rsidR="0038459B" w:rsidRPr="0038459B">
        <w:t xml:space="preserve"> quantitative </w:t>
      </w:r>
      <w:r w:rsidR="00B12154">
        <w:t xml:space="preserve">analysis fails to capture the underlying themes of the individuals MA.  </w:t>
      </w:r>
      <w:r w:rsidR="0038459B" w:rsidRPr="0038459B">
        <w:t>Moreover, a wrath of quantitative research relating to MA alre</w:t>
      </w:r>
      <w:r w:rsidR="00B12154">
        <w:t xml:space="preserve">ady exists, although adopting an alternative paradigm as previously suggested above, would improve the ecological validity </w:t>
      </w:r>
      <w:r w:rsidR="00F35B26">
        <w:t>of research in this</w:t>
      </w:r>
      <w:r w:rsidR="00B12154">
        <w:t xml:space="preserve"> domain</w:t>
      </w:r>
      <w:r w:rsidR="0038459B" w:rsidRPr="0038459B">
        <w:t xml:space="preserve">.  </w:t>
      </w:r>
      <w:r w:rsidR="00B12154">
        <w:t xml:space="preserve">Additionally, research </w:t>
      </w:r>
      <w:r w:rsidR="00F35B26">
        <w:t>should</w:t>
      </w:r>
      <w:r w:rsidR="00B12154">
        <w:t xml:space="preserve"> consider investigating the impact of </w:t>
      </w:r>
      <w:r w:rsidR="00F35B26">
        <w:t>WM on MP, as highlighted by this study.</w:t>
      </w:r>
      <w:r w:rsidR="00B12154">
        <w:t xml:space="preserve">  </w:t>
      </w:r>
      <w:r w:rsidR="00F35B26">
        <w:t xml:space="preserve">Future studies in this country need incorporate a longitudinal design </w:t>
      </w:r>
      <w:r w:rsidR="0038459B" w:rsidRPr="0038459B">
        <w:t xml:space="preserve">to investigate both primary </w:t>
      </w:r>
      <w:r w:rsidR="00F35B26">
        <w:t>and secondary school children as to</w:t>
      </w:r>
      <w:r w:rsidR="0038459B" w:rsidRPr="0038459B">
        <w:t xml:space="preserve"> </w:t>
      </w:r>
      <w:r w:rsidR="00592493">
        <w:t xml:space="preserve">whether MA increases with age.  </w:t>
      </w:r>
      <w:r w:rsidR="00F35B26">
        <w:t>Furthermore</w:t>
      </w:r>
      <w:r w:rsidR="0038459B" w:rsidRPr="0038459B">
        <w:t>, the prevalence of MA in preservice teachers in this country needs consideration, in comparison to underg</w:t>
      </w:r>
      <w:r w:rsidR="00592493">
        <w:t xml:space="preserve">raduates from various courses.  </w:t>
      </w:r>
      <w:r w:rsidR="0038459B" w:rsidRPr="0038459B">
        <w:t>To explore whether the undergraduate’s selected courses to avoid exposure to maths at university, as a result of MA.  As research conducted in other countries show</w:t>
      </w:r>
      <w:r w:rsidR="00F35B26">
        <w:t>s,</w:t>
      </w:r>
      <w:r w:rsidR="0038459B" w:rsidRPr="0038459B">
        <w:t xml:space="preserve"> preservice teachers are likely to retain high levels of MA (Hembree, 1990; Bekdemir, 2010).  The</w:t>
      </w:r>
      <w:r w:rsidR="00F35B26">
        <w:t>se</w:t>
      </w:r>
      <w:r w:rsidR="0038459B" w:rsidRPr="0038459B">
        <w:t xml:space="preserve"> findings may de</w:t>
      </w:r>
      <w:r w:rsidR="00F35B26">
        <w:t xml:space="preserve">termine the level of </w:t>
      </w:r>
      <w:r w:rsidR="00F35B26">
        <w:lastRenderedPageBreak/>
        <w:t>support</w:t>
      </w:r>
      <w:r w:rsidR="0038459B" w:rsidRPr="0038459B">
        <w:t xml:space="preserve"> </w:t>
      </w:r>
      <w:r w:rsidR="00F35B26">
        <w:t xml:space="preserve">that </w:t>
      </w:r>
      <w:r w:rsidR="0038459B" w:rsidRPr="0038459B">
        <w:t>future and present teachers may require, to restrict the transference of MA to their pupils.</w:t>
      </w:r>
    </w:p>
    <w:p w14:paraId="32CA8508" w14:textId="77777777" w:rsidR="0038459B" w:rsidRPr="0038459B" w:rsidRDefault="0038459B" w:rsidP="000A2F4F">
      <w:pPr>
        <w:spacing w:line="480" w:lineRule="auto"/>
        <w:jc w:val="both"/>
      </w:pPr>
    </w:p>
    <w:p w14:paraId="1E5E5A87" w14:textId="77777777" w:rsidR="0038459B" w:rsidRPr="0038459B" w:rsidRDefault="0038459B" w:rsidP="000A2F4F">
      <w:pPr>
        <w:spacing w:line="480" w:lineRule="auto"/>
        <w:jc w:val="both"/>
        <w:rPr>
          <w:i/>
        </w:rPr>
      </w:pPr>
      <w:r w:rsidRPr="0038459B">
        <w:rPr>
          <w:i/>
        </w:rPr>
        <w:t>Conclusion</w:t>
      </w:r>
    </w:p>
    <w:p w14:paraId="24C39F9F" w14:textId="5F17AEE5" w:rsidR="000B7914" w:rsidRDefault="0038459B" w:rsidP="000A2F4F">
      <w:pPr>
        <w:spacing w:line="480" w:lineRule="auto"/>
        <w:jc w:val="both"/>
      </w:pPr>
      <w:r w:rsidRPr="0038459B">
        <w:rPr>
          <w:i/>
        </w:rPr>
        <w:tab/>
      </w:r>
      <w:r w:rsidRPr="0038459B">
        <w:t xml:space="preserve">The findings </w:t>
      </w:r>
      <w:r w:rsidR="00F35B26">
        <w:t xml:space="preserve">of this study, </w:t>
      </w:r>
      <w:r w:rsidRPr="0038459B">
        <w:t>show a moderate relationship between MA and M</w:t>
      </w:r>
      <w:r w:rsidR="00F35B26">
        <w:t>P.</w:t>
      </w:r>
      <w:r w:rsidRPr="0038459B">
        <w:t xml:space="preserve"> </w:t>
      </w:r>
      <w:r w:rsidR="00F35B26">
        <w:t xml:space="preserve"> W</w:t>
      </w:r>
      <w:r w:rsidRPr="0038459B">
        <w:t xml:space="preserve">hile this is not a </w:t>
      </w:r>
      <w:r w:rsidR="00F35B26">
        <w:t>strong relationship it accounts</w:t>
      </w:r>
      <w:r w:rsidRPr="0038459B">
        <w:t xml:space="preserve"> for half of the variance within this sample and design.  The results found no significant differences in MA and MP by the age of the participants.  Implying the detrimental impact of MA is likely to continue.  However, MA is not a new concept, over 60 years ago Dreger &amp; Aiken (1957) proposed the negative</w:t>
      </w:r>
      <w:r w:rsidR="00592493">
        <w:t xml:space="preserve"> impact on an individual’s MP.  </w:t>
      </w:r>
      <w:r w:rsidRPr="0038459B">
        <w:t>Ensuing research has provided a wealth of knowledge and highlighted</w:t>
      </w:r>
      <w:r w:rsidR="00592493">
        <w:t xml:space="preserve"> the deleterious impact on MP.  </w:t>
      </w:r>
      <w:r w:rsidRPr="0038459B">
        <w:t xml:space="preserve">Resulting in the high math-anxious achieving lower maths achievement and potentially avoiding or disengaging from maths, which is likely to limit educational and vocational opportunities (Ashcraft &amp; Kirk, 2001; Hembree, 1990).  Despite, the </w:t>
      </w:r>
      <w:r w:rsidRPr="00045025">
        <w:t>knowledge already attained, MP continues to decline, and MA continues to rise (</w:t>
      </w:r>
      <w:r w:rsidR="00592493">
        <w:t xml:space="preserve">OCED, 2009, 2012, 2013, 2015).  </w:t>
      </w:r>
      <w:r w:rsidRPr="00045025">
        <w:t>All levels of the educational system need to explore the phenomena and devise strategies to restrict the d</w:t>
      </w:r>
      <w:r w:rsidR="00F35B26">
        <w:t>evelopment of MA and improve</w:t>
      </w:r>
      <w:r w:rsidRPr="00045025">
        <w:t xml:space="preserve"> children’s teaching experiences and encourage parental support that engages parents.  </w:t>
      </w:r>
      <w:r w:rsidR="00DE4D59">
        <w:rPr>
          <w:color w:val="000000" w:themeColor="text1"/>
        </w:rPr>
        <w:t>If</w:t>
      </w:r>
      <w:r w:rsidR="003C2B17" w:rsidRPr="00F35B26">
        <w:rPr>
          <w:color w:val="000000" w:themeColor="text1"/>
        </w:rPr>
        <w:t xml:space="preserve"> educators </w:t>
      </w:r>
      <w:r w:rsidR="00DE4D59">
        <w:rPr>
          <w:color w:val="000000" w:themeColor="text1"/>
        </w:rPr>
        <w:t xml:space="preserve">continue to </w:t>
      </w:r>
      <w:r w:rsidR="003C2B17" w:rsidRPr="00F35B26">
        <w:rPr>
          <w:color w:val="000000" w:themeColor="text1"/>
        </w:rPr>
        <w:t>do what they have done before, MA and inferior MP will persist, and individuals that retain negative ATM and MA are likely to avoid maths in higher education, restricting the potential future vocational opportunities (Ashcraft &amp; Kirk, 2001; Beilock &amp; Maloney, 2015; Hembree, 1990; Wigfield &amp; Meece, 1988).</w:t>
      </w:r>
      <w:r w:rsidR="003C2B17" w:rsidRPr="00F02EAA">
        <w:rPr>
          <w:color w:val="FF0000"/>
        </w:rPr>
        <w:t xml:space="preserve"> </w:t>
      </w:r>
      <w:r w:rsidR="003C2B17" w:rsidRPr="0038459B">
        <w:t xml:space="preserve"> </w:t>
      </w:r>
      <w:r w:rsidRPr="00045025">
        <w:t xml:space="preserve">The future needs mathematically proficient individuals to aid society to develop methods to deal with population increase and dwindling natural resources.  </w:t>
      </w:r>
    </w:p>
    <w:p w14:paraId="2CB89951" w14:textId="77777777" w:rsidR="000B7914" w:rsidRDefault="000B7914">
      <w:r>
        <w:br w:type="page"/>
      </w:r>
    </w:p>
    <w:p w14:paraId="1ACEF991" w14:textId="20CB26A3" w:rsidR="008F26C3" w:rsidRPr="00045025" w:rsidRDefault="008F26C3" w:rsidP="008F26C3">
      <w:pPr>
        <w:spacing w:line="480" w:lineRule="auto"/>
        <w:jc w:val="center"/>
        <w:rPr>
          <w:sz w:val="28"/>
          <w:szCs w:val="28"/>
        </w:rPr>
      </w:pPr>
      <w:r w:rsidRPr="00045025">
        <w:rPr>
          <w:sz w:val="28"/>
          <w:szCs w:val="28"/>
        </w:rPr>
        <w:lastRenderedPageBreak/>
        <w:t>Reference List</w:t>
      </w:r>
    </w:p>
    <w:p w14:paraId="45C754C8" w14:textId="77777777" w:rsidR="008C7C71" w:rsidRPr="00045025" w:rsidRDefault="008C7C71" w:rsidP="008F26C3">
      <w:pPr>
        <w:spacing w:line="480" w:lineRule="auto"/>
        <w:jc w:val="center"/>
      </w:pPr>
    </w:p>
    <w:p w14:paraId="2E2CC292" w14:textId="1EC2B57A" w:rsidR="00436DDD" w:rsidRPr="00045025" w:rsidRDefault="00436DDD" w:rsidP="00436DDD">
      <w:pPr>
        <w:spacing w:line="480" w:lineRule="auto"/>
        <w:rPr>
          <w:color w:val="000000" w:themeColor="text1"/>
        </w:rPr>
      </w:pPr>
      <w:r w:rsidRPr="00045025">
        <w:rPr>
          <w:color w:val="000000" w:themeColor="text1"/>
          <w:shd w:val="clear" w:color="auto" w:fill="FFFFFF"/>
        </w:rPr>
        <w:t xml:space="preserve">Ahmed, W., van der Werf, G., Kuyper, H., &amp; Minnaert, A. (2013). Emotions, Self-Regulated </w:t>
      </w:r>
      <w:r w:rsidRPr="00045025">
        <w:rPr>
          <w:color w:val="000000" w:themeColor="text1"/>
          <w:shd w:val="clear" w:color="auto" w:fill="FFFFFF"/>
        </w:rPr>
        <w:tab/>
        <w:t>Learning, and Achievement in Mathematics: A Growth Curve Analysis. </w:t>
      </w:r>
      <w:r w:rsidRPr="00045025">
        <w:rPr>
          <w:i/>
          <w:iCs/>
          <w:color w:val="000000" w:themeColor="text1"/>
          <w:bdr w:val="none" w:sz="0" w:space="0" w:color="auto" w:frame="1"/>
        </w:rPr>
        <w:t xml:space="preserve">Journal of </w:t>
      </w:r>
      <w:r w:rsidRPr="00045025">
        <w:rPr>
          <w:i/>
          <w:iCs/>
          <w:color w:val="000000" w:themeColor="text1"/>
          <w:bdr w:val="none" w:sz="0" w:space="0" w:color="auto" w:frame="1"/>
        </w:rPr>
        <w:tab/>
        <w:t>Educational Psychology,</w:t>
      </w:r>
      <w:r w:rsidRPr="00045025">
        <w:rPr>
          <w:color w:val="000000" w:themeColor="text1"/>
          <w:shd w:val="clear" w:color="auto" w:fill="FFFFFF"/>
        </w:rPr>
        <w:t> </w:t>
      </w:r>
      <w:r w:rsidRPr="00045025">
        <w:rPr>
          <w:i/>
          <w:iCs/>
          <w:color w:val="000000" w:themeColor="text1"/>
          <w:bdr w:val="none" w:sz="0" w:space="0" w:color="auto" w:frame="1"/>
        </w:rPr>
        <w:t>105</w:t>
      </w:r>
      <w:r w:rsidRPr="00045025">
        <w:rPr>
          <w:color w:val="000000" w:themeColor="text1"/>
          <w:shd w:val="clear" w:color="auto" w:fill="FFFFFF"/>
        </w:rPr>
        <w:t>(1), 150-161. Retrieved 25</w:t>
      </w:r>
      <w:r w:rsidRPr="00045025">
        <w:rPr>
          <w:color w:val="000000" w:themeColor="text1"/>
          <w:shd w:val="clear" w:color="auto" w:fill="FFFFFF"/>
          <w:vertAlign w:val="superscript"/>
        </w:rPr>
        <w:t>th</w:t>
      </w:r>
      <w:r w:rsidRPr="00045025">
        <w:rPr>
          <w:color w:val="000000" w:themeColor="text1"/>
          <w:shd w:val="clear" w:color="auto" w:fill="FFFFFF"/>
        </w:rPr>
        <w:t xml:space="preserve"> February 2018. </w:t>
      </w:r>
      <w:r w:rsidRPr="00045025">
        <w:rPr>
          <w:color w:val="000000" w:themeColor="text1"/>
          <w:shd w:val="clear" w:color="auto" w:fill="FFFFFF"/>
        </w:rPr>
        <w:tab/>
      </w:r>
      <w:hyperlink r:id="rId11" w:history="1">
        <w:r w:rsidRPr="00045025">
          <w:rPr>
            <w:rStyle w:val="Hyperlink"/>
            <w:color w:val="000000" w:themeColor="text1"/>
            <w:u w:val="none"/>
            <w:shd w:val="clear" w:color="auto" w:fill="FFFFFF"/>
          </w:rPr>
          <w:t>http://web.b.ebscohost.com.ezproxy.uwtsd.ac.uk/ehost/pdfviewer/pdfviewer?vid=2&amp;s</w:t>
        </w:r>
      </w:hyperlink>
      <w:r w:rsidRPr="00045025">
        <w:rPr>
          <w:color w:val="000000" w:themeColor="text1"/>
          <w:shd w:val="clear" w:color="auto" w:fill="FFFFFF"/>
        </w:rPr>
        <w:tab/>
        <w:t>id=6ad403a2-d53e-451b-afa7-a3fb2088f5cf%40sessionmgr101</w:t>
      </w:r>
    </w:p>
    <w:p w14:paraId="5A991D79" w14:textId="73674FF3" w:rsidR="00E27333" w:rsidRPr="00045025" w:rsidRDefault="00E27333" w:rsidP="00E27333">
      <w:pPr>
        <w:spacing w:line="480" w:lineRule="auto"/>
        <w:rPr>
          <w:color w:val="000000" w:themeColor="text1"/>
        </w:rPr>
      </w:pPr>
    </w:p>
    <w:p w14:paraId="422934B1" w14:textId="4C22DCF9" w:rsidR="000F6535" w:rsidRPr="00045025" w:rsidRDefault="000F6535" w:rsidP="000F6535">
      <w:pPr>
        <w:spacing w:line="480" w:lineRule="auto"/>
        <w:rPr>
          <w:color w:val="000000" w:themeColor="text1"/>
        </w:rPr>
      </w:pPr>
      <w:r w:rsidRPr="00045025">
        <w:rPr>
          <w:color w:val="000000" w:themeColor="text1"/>
        </w:rPr>
        <w:t xml:space="preserve">Ashcraft, M. H., &amp; Kirk, E. P. (2001). The relationships among working memory, math </w:t>
      </w:r>
      <w:r w:rsidR="0007643F" w:rsidRPr="00045025">
        <w:rPr>
          <w:color w:val="000000" w:themeColor="text1"/>
        </w:rPr>
        <w:tab/>
      </w:r>
      <w:r w:rsidRPr="00045025">
        <w:rPr>
          <w:color w:val="000000" w:themeColor="text1"/>
        </w:rPr>
        <w:t>anxiety, and performance. </w:t>
      </w:r>
      <w:r w:rsidRPr="00045025">
        <w:rPr>
          <w:i/>
          <w:iCs/>
          <w:color w:val="000000" w:themeColor="text1"/>
        </w:rPr>
        <w:t>Journal of experimental psychology: General</w:t>
      </w:r>
      <w:r w:rsidRPr="00045025">
        <w:rPr>
          <w:color w:val="000000" w:themeColor="text1"/>
        </w:rPr>
        <w:t>, </w:t>
      </w:r>
      <w:r w:rsidRPr="00045025">
        <w:rPr>
          <w:i/>
          <w:iCs/>
          <w:color w:val="000000" w:themeColor="text1"/>
        </w:rPr>
        <w:t>130</w:t>
      </w:r>
      <w:r w:rsidRPr="00045025">
        <w:rPr>
          <w:color w:val="000000" w:themeColor="text1"/>
        </w:rPr>
        <w:t xml:space="preserve">(2), 224. </w:t>
      </w:r>
      <w:r w:rsidR="0007643F" w:rsidRPr="00045025">
        <w:rPr>
          <w:color w:val="000000" w:themeColor="text1"/>
        </w:rPr>
        <w:tab/>
      </w:r>
      <w:r w:rsidRPr="00045025">
        <w:rPr>
          <w:color w:val="000000" w:themeColor="text1"/>
        </w:rPr>
        <w:t>Retrieved 8</w:t>
      </w:r>
      <w:r w:rsidRPr="00045025">
        <w:rPr>
          <w:color w:val="000000" w:themeColor="text1"/>
          <w:vertAlign w:val="superscript"/>
        </w:rPr>
        <w:t>th</w:t>
      </w:r>
      <w:r w:rsidRPr="00045025">
        <w:rPr>
          <w:color w:val="000000" w:themeColor="text1"/>
        </w:rPr>
        <w:t xml:space="preserve"> June 2017. </w:t>
      </w:r>
      <w:r w:rsidR="0007643F" w:rsidRPr="00045025">
        <w:rPr>
          <w:color w:val="000000" w:themeColor="text1"/>
        </w:rPr>
        <w:tab/>
      </w:r>
      <w:hyperlink r:id="rId12" w:history="1">
        <w:r w:rsidR="0014305B" w:rsidRPr="00045025">
          <w:rPr>
            <w:rStyle w:val="Hyperlink"/>
            <w:color w:val="000000" w:themeColor="text1"/>
            <w:u w:val="none"/>
          </w:rPr>
          <w:t>https://pdfs.semanticscholar.org/6d98/8720d2d7e19ce6f392a9a15644edc64f4594.pdf</w:t>
        </w:r>
      </w:hyperlink>
    </w:p>
    <w:p w14:paraId="79D48657" w14:textId="77777777" w:rsidR="0014305B" w:rsidRPr="00045025" w:rsidRDefault="0014305B" w:rsidP="000F6535">
      <w:pPr>
        <w:spacing w:line="480" w:lineRule="auto"/>
        <w:rPr>
          <w:color w:val="000000" w:themeColor="text1"/>
        </w:rPr>
      </w:pPr>
    </w:p>
    <w:p w14:paraId="1EB3FBED" w14:textId="77777777" w:rsidR="0014305B" w:rsidRPr="00045025" w:rsidRDefault="0014305B" w:rsidP="0014305B">
      <w:pPr>
        <w:spacing w:line="480" w:lineRule="auto"/>
        <w:rPr>
          <w:color w:val="000000" w:themeColor="text1"/>
        </w:rPr>
      </w:pPr>
      <w:r w:rsidRPr="00045025">
        <w:rPr>
          <w:color w:val="000000" w:themeColor="text1"/>
        </w:rPr>
        <w:t>Ashcraft, M. H. (2002). Math anxiety: Personal, educational, and cognitive consequences.</w:t>
      </w:r>
      <w:r w:rsidRPr="00045025">
        <w:rPr>
          <w:color w:val="000000" w:themeColor="text1"/>
        </w:rPr>
        <w:tab/>
      </w:r>
      <w:r w:rsidRPr="00045025">
        <w:rPr>
          <w:i/>
          <w:iCs/>
          <w:color w:val="000000" w:themeColor="text1"/>
        </w:rPr>
        <w:t>Current directions in psychological science</w:t>
      </w:r>
      <w:r w:rsidRPr="00045025">
        <w:rPr>
          <w:color w:val="000000" w:themeColor="text1"/>
        </w:rPr>
        <w:t>, </w:t>
      </w:r>
      <w:r w:rsidRPr="00045025">
        <w:rPr>
          <w:i/>
          <w:iCs/>
          <w:color w:val="000000" w:themeColor="text1"/>
        </w:rPr>
        <w:t>11</w:t>
      </w:r>
      <w:r w:rsidRPr="00045025">
        <w:rPr>
          <w:color w:val="000000" w:themeColor="text1"/>
        </w:rPr>
        <w:t>(5), 181-185. Retrieved 8</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r>
      <w:hyperlink r:id="rId13" w:history="1">
        <w:r w:rsidRPr="00045025">
          <w:rPr>
            <w:rStyle w:val="Hyperlink"/>
            <w:color w:val="000000" w:themeColor="text1"/>
            <w:u w:val="none"/>
          </w:rPr>
          <w:t>http://journals.sagepub.com.ezproxy.uwtsd.ac.uk/doi/abs/10.1111/1467-</w:t>
        </w:r>
      </w:hyperlink>
      <w:r w:rsidRPr="00045025">
        <w:rPr>
          <w:color w:val="000000" w:themeColor="text1"/>
        </w:rPr>
        <w:t>8721.00196</w:t>
      </w:r>
    </w:p>
    <w:p w14:paraId="29CE02AC" w14:textId="77777777" w:rsidR="000F6535" w:rsidRPr="00045025" w:rsidRDefault="000F6535" w:rsidP="009C7611">
      <w:pPr>
        <w:spacing w:line="480" w:lineRule="auto"/>
        <w:rPr>
          <w:color w:val="000000" w:themeColor="text1"/>
        </w:rPr>
      </w:pPr>
    </w:p>
    <w:p w14:paraId="55ABAB09" w14:textId="04216803" w:rsidR="009C7611" w:rsidRPr="00045025" w:rsidRDefault="009C7611" w:rsidP="009C7611">
      <w:pPr>
        <w:spacing w:line="480" w:lineRule="auto"/>
        <w:rPr>
          <w:color w:val="000000" w:themeColor="text1"/>
        </w:rPr>
      </w:pPr>
      <w:r w:rsidRPr="00045025">
        <w:rPr>
          <w:color w:val="000000" w:themeColor="text1"/>
        </w:rPr>
        <w:t>Ashcraft, M.</w:t>
      </w:r>
      <w:r w:rsidR="002E008D" w:rsidRPr="00045025">
        <w:rPr>
          <w:color w:val="000000" w:themeColor="text1"/>
        </w:rPr>
        <w:t xml:space="preserve"> H, &amp; Krause, J, A</w:t>
      </w:r>
      <w:r w:rsidRPr="00045025">
        <w:rPr>
          <w:color w:val="000000" w:themeColor="text1"/>
        </w:rPr>
        <w:t xml:space="preserve">. (2007). Working memory, math performance, and math </w:t>
      </w:r>
      <w:r w:rsidR="0007643F" w:rsidRPr="00045025">
        <w:rPr>
          <w:color w:val="000000" w:themeColor="text1"/>
        </w:rPr>
        <w:tab/>
      </w:r>
      <w:r w:rsidRPr="00045025">
        <w:rPr>
          <w:color w:val="000000" w:themeColor="text1"/>
        </w:rPr>
        <w:t>anxiety. </w:t>
      </w:r>
      <w:r w:rsidRPr="00045025">
        <w:rPr>
          <w:i/>
          <w:iCs/>
          <w:color w:val="000000" w:themeColor="text1"/>
        </w:rPr>
        <w:t>Psychonomic Bulletin &amp; Review,</w:t>
      </w:r>
      <w:r w:rsidRPr="00045025">
        <w:rPr>
          <w:color w:val="000000" w:themeColor="text1"/>
        </w:rPr>
        <w:t> </w:t>
      </w:r>
      <w:r w:rsidRPr="00045025">
        <w:rPr>
          <w:i/>
          <w:iCs/>
          <w:color w:val="000000" w:themeColor="text1"/>
        </w:rPr>
        <w:t>14</w:t>
      </w:r>
      <w:r w:rsidRPr="00045025">
        <w:rPr>
          <w:color w:val="000000" w:themeColor="text1"/>
        </w:rPr>
        <w:t>(2), 243-248. Retrieved 15</w:t>
      </w:r>
      <w:r w:rsidRPr="00045025">
        <w:rPr>
          <w:color w:val="000000" w:themeColor="text1"/>
          <w:vertAlign w:val="superscript"/>
        </w:rPr>
        <w:t>th</w:t>
      </w:r>
      <w:r w:rsidRPr="00045025">
        <w:rPr>
          <w:color w:val="000000" w:themeColor="text1"/>
        </w:rPr>
        <w:t xml:space="preserve"> June 2017.</w:t>
      </w:r>
    </w:p>
    <w:p w14:paraId="35CD5CF9" w14:textId="0D791153" w:rsidR="009C7611" w:rsidRPr="00045025" w:rsidRDefault="0007643F" w:rsidP="009C7611">
      <w:pPr>
        <w:spacing w:line="480" w:lineRule="auto"/>
        <w:rPr>
          <w:rStyle w:val="Hyperlink"/>
          <w:color w:val="000000" w:themeColor="text1"/>
          <w:u w:val="none"/>
        </w:rPr>
      </w:pPr>
      <w:r w:rsidRPr="00045025">
        <w:rPr>
          <w:color w:val="000000" w:themeColor="text1"/>
        </w:rPr>
        <w:tab/>
      </w:r>
      <w:hyperlink r:id="rId14" w:history="1">
        <w:r w:rsidR="009C7611" w:rsidRPr="00045025">
          <w:rPr>
            <w:rStyle w:val="Hyperlink"/>
            <w:color w:val="000000" w:themeColor="text1"/>
            <w:u w:val="none"/>
          </w:rPr>
          <w:t>https://link.springer.com/content/pdf/10.3758%2FBF03194059.pdf</w:t>
        </w:r>
      </w:hyperlink>
    </w:p>
    <w:p w14:paraId="4FFD98A8" w14:textId="77777777" w:rsidR="00952EBA" w:rsidRPr="00045025" w:rsidRDefault="00952EBA" w:rsidP="009C7611">
      <w:pPr>
        <w:spacing w:line="480" w:lineRule="auto"/>
        <w:rPr>
          <w:color w:val="000000" w:themeColor="text1"/>
        </w:rPr>
      </w:pPr>
    </w:p>
    <w:p w14:paraId="05AA8181" w14:textId="46E74B69" w:rsidR="00952EBA" w:rsidRPr="00045025" w:rsidRDefault="00952EBA" w:rsidP="00952EBA">
      <w:pPr>
        <w:spacing w:line="480" w:lineRule="auto"/>
        <w:rPr>
          <w:color w:val="000000" w:themeColor="text1"/>
        </w:rPr>
      </w:pPr>
      <w:r w:rsidRPr="00045025">
        <w:rPr>
          <w:color w:val="000000" w:themeColor="text1"/>
        </w:rPr>
        <w:t xml:space="preserve">Ashcraft, M. H., &amp; Moore, A. M. (2009). Mathematics anxiety and the affective drop in </w:t>
      </w:r>
      <w:r w:rsidRPr="00045025">
        <w:rPr>
          <w:color w:val="000000" w:themeColor="text1"/>
        </w:rPr>
        <w:tab/>
        <w:t>performance. </w:t>
      </w:r>
      <w:r w:rsidRPr="00045025">
        <w:rPr>
          <w:i/>
          <w:iCs/>
          <w:color w:val="000000" w:themeColor="text1"/>
        </w:rPr>
        <w:t>Journal of Psychoeducational Assessment</w:t>
      </w:r>
      <w:r w:rsidRPr="00045025">
        <w:rPr>
          <w:color w:val="000000" w:themeColor="text1"/>
        </w:rPr>
        <w:t>, </w:t>
      </w:r>
      <w:r w:rsidRPr="00045025">
        <w:rPr>
          <w:i/>
          <w:iCs/>
          <w:color w:val="000000" w:themeColor="text1"/>
        </w:rPr>
        <w:t>27</w:t>
      </w:r>
      <w:r w:rsidRPr="00045025">
        <w:rPr>
          <w:color w:val="000000" w:themeColor="text1"/>
        </w:rPr>
        <w:t>(3), 197-205. Retrieved 5</w:t>
      </w:r>
      <w:r w:rsidRPr="00045025">
        <w:rPr>
          <w:color w:val="000000" w:themeColor="text1"/>
          <w:vertAlign w:val="superscript"/>
        </w:rPr>
        <w:t>th</w:t>
      </w:r>
      <w:r w:rsidRPr="00045025">
        <w:rPr>
          <w:color w:val="000000" w:themeColor="text1"/>
        </w:rPr>
        <w:t xml:space="preserve"> </w:t>
      </w:r>
      <w:r w:rsidRPr="00045025">
        <w:rPr>
          <w:color w:val="000000" w:themeColor="text1"/>
        </w:rPr>
        <w:tab/>
        <w:t xml:space="preserve">August 2017. </w:t>
      </w:r>
      <w:r w:rsidRPr="00045025">
        <w:rPr>
          <w:color w:val="000000" w:themeColor="text1"/>
        </w:rPr>
        <w:lastRenderedPageBreak/>
        <w:tab/>
      </w:r>
      <w:hyperlink r:id="rId15" w:anchor="articleCitationDown" w:history="1">
        <w:r w:rsidRPr="00045025">
          <w:rPr>
            <w:rStyle w:val="Hyperlink"/>
            <w:color w:val="000000" w:themeColor="text1"/>
            <w:u w:val="none"/>
          </w:rPr>
          <w:t>http://journals.sagepub.com/doi/abs/10.1177/0734282908330580#articleCitationDow</w:t>
        </w:r>
        <w:r w:rsidR="0018496B" w:rsidRPr="00045025">
          <w:rPr>
            <w:rStyle w:val="Hyperlink"/>
            <w:color w:val="000000" w:themeColor="text1"/>
            <w:u w:val="none"/>
          </w:rPr>
          <w:tab/>
        </w:r>
        <w:r w:rsidRPr="00045025">
          <w:rPr>
            <w:rStyle w:val="Hyperlink"/>
            <w:color w:val="000000" w:themeColor="text1"/>
            <w:u w:val="none"/>
          </w:rPr>
          <w:t>n</w:t>
        </w:r>
      </w:hyperlink>
      <w:r w:rsidRPr="00045025">
        <w:rPr>
          <w:color w:val="000000" w:themeColor="text1"/>
        </w:rPr>
        <w:t>loadContainer</w:t>
      </w:r>
    </w:p>
    <w:p w14:paraId="72B31FD7" w14:textId="1C580492" w:rsidR="00885D01" w:rsidRPr="00045025" w:rsidRDefault="00885D01" w:rsidP="00952EBA">
      <w:pPr>
        <w:spacing w:line="480" w:lineRule="auto"/>
        <w:rPr>
          <w:color w:val="000000" w:themeColor="text1"/>
        </w:rPr>
      </w:pPr>
    </w:p>
    <w:p w14:paraId="3CD7AF0D" w14:textId="01985273" w:rsidR="002C70DB" w:rsidRPr="00045025" w:rsidRDefault="002C70DB" w:rsidP="002C70DB">
      <w:pPr>
        <w:spacing w:line="480" w:lineRule="auto"/>
        <w:rPr>
          <w:color w:val="000000" w:themeColor="text1"/>
        </w:rPr>
      </w:pPr>
      <w:r w:rsidRPr="00045025">
        <w:rPr>
          <w:color w:val="000000" w:themeColor="text1"/>
        </w:rPr>
        <w:t xml:space="preserve">Baloglu, M., &amp; Kocak, R. (2006). A multivariate investigation of the differences in </w:t>
      </w:r>
      <w:r w:rsidRPr="00045025">
        <w:rPr>
          <w:color w:val="000000" w:themeColor="text1"/>
        </w:rPr>
        <w:tab/>
        <w:t>mathematics anxiety. </w:t>
      </w:r>
      <w:r w:rsidRPr="00045025">
        <w:rPr>
          <w:i/>
          <w:iCs/>
          <w:color w:val="000000" w:themeColor="text1"/>
        </w:rPr>
        <w:t>Personality and Individual Differences</w:t>
      </w:r>
      <w:r w:rsidRPr="00045025">
        <w:rPr>
          <w:color w:val="000000" w:themeColor="text1"/>
        </w:rPr>
        <w:t>, </w:t>
      </w:r>
      <w:r w:rsidRPr="00045025">
        <w:rPr>
          <w:i/>
          <w:iCs/>
          <w:color w:val="000000" w:themeColor="text1"/>
        </w:rPr>
        <w:t>40</w:t>
      </w:r>
      <w:r w:rsidRPr="00045025">
        <w:rPr>
          <w:color w:val="000000" w:themeColor="text1"/>
        </w:rPr>
        <w:t xml:space="preserve">(7), 1325-1335. </w:t>
      </w:r>
      <w:r w:rsidRPr="00045025">
        <w:rPr>
          <w:color w:val="000000" w:themeColor="text1"/>
        </w:rPr>
        <w:tab/>
        <w:t>Retrieved 8</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16" w:history="1">
        <w:r w:rsidRPr="00045025">
          <w:rPr>
            <w:rStyle w:val="Hyperlink"/>
            <w:color w:val="000000" w:themeColor="text1"/>
            <w:u w:val="none"/>
          </w:rPr>
          <w:t>http://www.sciencedirect.com.ezproxy.uwtsd.ac.uk/science/article/pii/S01918869050</w:t>
        </w:r>
        <w:r w:rsidR="00DA194D" w:rsidRPr="00045025">
          <w:rPr>
            <w:rStyle w:val="Hyperlink"/>
            <w:color w:val="000000" w:themeColor="text1"/>
            <w:u w:val="none"/>
          </w:rPr>
          <w:tab/>
        </w:r>
        <w:r w:rsidRPr="00045025">
          <w:rPr>
            <w:rStyle w:val="Hyperlink"/>
            <w:color w:val="000000" w:themeColor="text1"/>
            <w:u w:val="none"/>
          </w:rPr>
          <w:t>0</w:t>
        </w:r>
      </w:hyperlink>
      <w:r w:rsidRPr="00045025">
        <w:rPr>
          <w:color w:val="000000" w:themeColor="text1"/>
        </w:rPr>
        <w:t>3648</w:t>
      </w:r>
    </w:p>
    <w:p w14:paraId="4B9FC791" w14:textId="4BB7D715" w:rsidR="002F1EA1" w:rsidRPr="00045025" w:rsidRDefault="002F1EA1" w:rsidP="002C70DB">
      <w:pPr>
        <w:spacing w:line="480" w:lineRule="auto"/>
        <w:rPr>
          <w:color w:val="000000" w:themeColor="text1"/>
        </w:rPr>
      </w:pPr>
    </w:p>
    <w:p w14:paraId="7E9C0EDA" w14:textId="6CBA1325" w:rsidR="002F1EA1" w:rsidRPr="00045025" w:rsidRDefault="002F1EA1" w:rsidP="002F1EA1">
      <w:pPr>
        <w:spacing w:line="480" w:lineRule="auto"/>
        <w:rPr>
          <w:color w:val="000000" w:themeColor="text1"/>
        </w:rPr>
      </w:pPr>
      <w:r w:rsidRPr="00045025">
        <w:rPr>
          <w:color w:val="000000" w:themeColor="text1"/>
        </w:rPr>
        <w:t xml:space="preserve">Bandura, A., (1997). </w:t>
      </w:r>
      <w:r w:rsidRPr="00045025">
        <w:rPr>
          <w:i/>
          <w:iCs/>
          <w:color w:val="000000" w:themeColor="text1"/>
        </w:rPr>
        <w:t>Self-efficacy: The exercise of control</w:t>
      </w:r>
      <w:r w:rsidRPr="00045025">
        <w:rPr>
          <w:color w:val="000000" w:themeColor="text1"/>
        </w:rPr>
        <w:t xml:space="preserve">. New York, NY: WH Freeman. </w:t>
      </w:r>
    </w:p>
    <w:p w14:paraId="04879547" w14:textId="77777777" w:rsidR="00B56F0D" w:rsidRPr="00045025" w:rsidRDefault="00B56F0D" w:rsidP="00357EC2">
      <w:pPr>
        <w:spacing w:line="480" w:lineRule="auto"/>
        <w:rPr>
          <w:color w:val="000000" w:themeColor="text1"/>
          <w:shd w:val="clear" w:color="auto" w:fill="FFFFFF"/>
        </w:rPr>
      </w:pPr>
    </w:p>
    <w:p w14:paraId="0C314EC7" w14:textId="42684175" w:rsidR="00BA405A" w:rsidRPr="00045025" w:rsidRDefault="00BA405A" w:rsidP="00BA405A">
      <w:pPr>
        <w:spacing w:line="480" w:lineRule="auto"/>
        <w:rPr>
          <w:color w:val="000000" w:themeColor="text1"/>
        </w:rPr>
      </w:pPr>
      <w:r w:rsidRPr="00045025">
        <w:rPr>
          <w:color w:val="000000" w:themeColor="text1"/>
        </w:rPr>
        <w:t>Beilock, S., &amp; Carr, T. (2005). When High-Powered People Fail. </w:t>
      </w:r>
      <w:r w:rsidRPr="00045025">
        <w:rPr>
          <w:i/>
          <w:iCs/>
          <w:color w:val="000000" w:themeColor="text1"/>
        </w:rPr>
        <w:t xml:space="preserve">Psychological </w:t>
      </w:r>
      <w:r w:rsidRPr="00045025">
        <w:rPr>
          <w:i/>
          <w:iCs/>
          <w:color w:val="000000" w:themeColor="text1"/>
        </w:rPr>
        <w:tab/>
        <w:t>Science,</w:t>
      </w:r>
      <w:r w:rsidRPr="00045025">
        <w:rPr>
          <w:color w:val="000000" w:themeColor="text1"/>
        </w:rPr>
        <w:t> </w:t>
      </w:r>
      <w:r w:rsidRPr="00045025">
        <w:rPr>
          <w:i/>
          <w:iCs/>
          <w:color w:val="000000" w:themeColor="text1"/>
        </w:rPr>
        <w:t>16</w:t>
      </w:r>
      <w:r w:rsidRPr="00045025">
        <w:rPr>
          <w:color w:val="000000" w:themeColor="text1"/>
        </w:rPr>
        <w:t>(2), 101-105. Retrieved 20</w:t>
      </w:r>
      <w:r w:rsidRPr="00045025">
        <w:rPr>
          <w:color w:val="000000" w:themeColor="text1"/>
          <w:vertAlign w:val="superscript"/>
        </w:rPr>
        <w:t>th</w:t>
      </w:r>
      <w:r w:rsidRPr="00045025">
        <w:rPr>
          <w:color w:val="000000" w:themeColor="text1"/>
        </w:rPr>
        <w:t xml:space="preserve"> August 2017. </w:t>
      </w:r>
      <w:r w:rsidR="00425F48" w:rsidRPr="00045025">
        <w:rPr>
          <w:color w:val="000000" w:themeColor="text1"/>
        </w:rPr>
        <w:tab/>
      </w:r>
      <w:hyperlink r:id="rId17" w:history="1">
        <w:r w:rsidR="00425F48" w:rsidRPr="00045025">
          <w:rPr>
            <w:rStyle w:val="Hyperlink"/>
            <w:color w:val="000000" w:themeColor="text1"/>
            <w:u w:val="none"/>
          </w:rPr>
          <w:t>http://journals.sagepub.com.ezproxy.uwtsd.ac.uk/doi/abs/10.1111/j.0956-</w:t>
        </w:r>
      </w:hyperlink>
      <w:r w:rsidR="00425F48" w:rsidRPr="00045025">
        <w:rPr>
          <w:color w:val="000000" w:themeColor="text1"/>
        </w:rPr>
        <w:tab/>
        <w:t>7976.2005.00789.x</w:t>
      </w:r>
    </w:p>
    <w:p w14:paraId="7D03AA46" w14:textId="77777777" w:rsidR="002820F7" w:rsidRPr="00045025" w:rsidRDefault="002820F7" w:rsidP="00BA405A">
      <w:pPr>
        <w:spacing w:line="480" w:lineRule="auto"/>
        <w:rPr>
          <w:color w:val="000000" w:themeColor="text1"/>
        </w:rPr>
      </w:pPr>
    </w:p>
    <w:p w14:paraId="2DBEB11E" w14:textId="3563C683" w:rsidR="00030E83" w:rsidRPr="00045025" w:rsidRDefault="00030E83" w:rsidP="00030E83">
      <w:pPr>
        <w:spacing w:line="480" w:lineRule="auto"/>
        <w:rPr>
          <w:color w:val="000000" w:themeColor="text1"/>
        </w:rPr>
      </w:pPr>
      <w:r w:rsidRPr="00045025">
        <w:rPr>
          <w:color w:val="000000" w:themeColor="text1"/>
        </w:rPr>
        <w:t xml:space="preserve">Beilock, S. L., Gunderson, E. A., Ramirez, G., &amp; Levine, S. C. (2010). Female teachers’ </w:t>
      </w:r>
      <w:r w:rsidR="009C5835" w:rsidRPr="00045025">
        <w:rPr>
          <w:color w:val="000000" w:themeColor="text1"/>
        </w:rPr>
        <w:tab/>
      </w:r>
      <w:r w:rsidR="000A1C49" w:rsidRPr="00045025">
        <w:rPr>
          <w:color w:val="000000" w:themeColor="text1"/>
        </w:rPr>
        <w:t xml:space="preserve">math </w:t>
      </w:r>
      <w:r w:rsidRPr="00045025">
        <w:rPr>
          <w:color w:val="000000" w:themeColor="text1"/>
        </w:rPr>
        <w:t>anxiety affects girls’ math achievement. </w:t>
      </w:r>
      <w:r w:rsidRPr="00045025">
        <w:rPr>
          <w:i/>
          <w:iCs/>
          <w:color w:val="000000" w:themeColor="text1"/>
        </w:rPr>
        <w:t>Proc</w:t>
      </w:r>
      <w:r w:rsidR="00C40307" w:rsidRPr="00045025">
        <w:rPr>
          <w:i/>
          <w:iCs/>
          <w:color w:val="000000" w:themeColor="text1"/>
        </w:rPr>
        <w:t xml:space="preserve">eedings of the National Academy </w:t>
      </w:r>
      <w:r w:rsidR="00C40307" w:rsidRPr="00045025">
        <w:rPr>
          <w:i/>
          <w:iCs/>
          <w:color w:val="000000" w:themeColor="text1"/>
        </w:rPr>
        <w:tab/>
        <w:t xml:space="preserve">of </w:t>
      </w:r>
      <w:r w:rsidRPr="00045025">
        <w:rPr>
          <w:i/>
          <w:iCs/>
          <w:color w:val="000000" w:themeColor="text1"/>
        </w:rPr>
        <w:t>Sciences</w:t>
      </w:r>
      <w:r w:rsidRPr="00045025">
        <w:rPr>
          <w:color w:val="000000" w:themeColor="text1"/>
        </w:rPr>
        <w:t>, </w:t>
      </w:r>
      <w:r w:rsidRPr="00045025">
        <w:rPr>
          <w:i/>
          <w:iCs/>
          <w:color w:val="000000" w:themeColor="text1"/>
        </w:rPr>
        <w:t>107</w:t>
      </w:r>
      <w:r w:rsidRPr="00045025">
        <w:rPr>
          <w:color w:val="000000" w:themeColor="text1"/>
        </w:rPr>
        <w:t>(5), 1860-1863. Retrieved 8</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r>
      <w:hyperlink r:id="rId18" w:history="1">
        <w:r w:rsidR="0041426D" w:rsidRPr="00045025">
          <w:rPr>
            <w:rStyle w:val="Hyperlink"/>
            <w:color w:val="000000" w:themeColor="text1"/>
            <w:u w:val="none"/>
          </w:rPr>
          <w:t>http://www.pnas.org/content/107/5/1860</w:t>
        </w:r>
      </w:hyperlink>
    </w:p>
    <w:p w14:paraId="495C802C" w14:textId="77777777" w:rsidR="0041426D" w:rsidRPr="00045025" w:rsidRDefault="0041426D" w:rsidP="00030E83">
      <w:pPr>
        <w:spacing w:line="480" w:lineRule="auto"/>
        <w:rPr>
          <w:color w:val="000000" w:themeColor="text1"/>
        </w:rPr>
      </w:pPr>
    </w:p>
    <w:p w14:paraId="39345A4D" w14:textId="2912D745" w:rsidR="004D7F17" w:rsidRPr="00045025" w:rsidRDefault="004D7F17" w:rsidP="004D7F17">
      <w:pPr>
        <w:spacing w:line="480" w:lineRule="auto"/>
        <w:rPr>
          <w:color w:val="000000" w:themeColor="text1"/>
        </w:rPr>
      </w:pPr>
      <w:r w:rsidRPr="00045025">
        <w:rPr>
          <w:color w:val="000000" w:themeColor="text1"/>
        </w:rPr>
        <w:t xml:space="preserve">Beilock, S. L., &amp; Maloney, E. A. (2015). Math anxiety: A factor in math achievement not to </w:t>
      </w:r>
      <w:r w:rsidR="0007643F" w:rsidRPr="00045025">
        <w:rPr>
          <w:color w:val="000000" w:themeColor="text1"/>
        </w:rPr>
        <w:tab/>
      </w:r>
      <w:r w:rsidRPr="00045025">
        <w:rPr>
          <w:color w:val="000000" w:themeColor="text1"/>
        </w:rPr>
        <w:t>be ignored. </w:t>
      </w:r>
      <w:r w:rsidRPr="00045025">
        <w:rPr>
          <w:i/>
          <w:iCs/>
          <w:color w:val="000000" w:themeColor="text1"/>
        </w:rPr>
        <w:t>Policy Insights from the Behavioral and Brain Sciences</w:t>
      </w:r>
      <w:r w:rsidRPr="00045025">
        <w:rPr>
          <w:color w:val="000000" w:themeColor="text1"/>
        </w:rPr>
        <w:t>, </w:t>
      </w:r>
      <w:r w:rsidRPr="00045025">
        <w:rPr>
          <w:i/>
          <w:iCs/>
          <w:color w:val="000000" w:themeColor="text1"/>
        </w:rPr>
        <w:t>2</w:t>
      </w:r>
      <w:r w:rsidRPr="00045025">
        <w:rPr>
          <w:color w:val="000000" w:themeColor="text1"/>
        </w:rPr>
        <w:t xml:space="preserve">(1), 4-12. </w:t>
      </w:r>
      <w:r w:rsidR="0007643F" w:rsidRPr="00045025">
        <w:rPr>
          <w:color w:val="000000" w:themeColor="text1"/>
        </w:rPr>
        <w:tab/>
      </w:r>
      <w:r w:rsidRPr="00045025">
        <w:rPr>
          <w:color w:val="000000" w:themeColor="text1"/>
        </w:rPr>
        <w:t>Retrieved 8</w:t>
      </w:r>
      <w:r w:rsidRPr="00045025">
        <w:rPr>
          <w:color w:val="000000" w:themeColor="text1"/>
          <w:vertAlign w:val="superscript"/>
        </w:rPr>
        <w:t>th</w:t>
      </w:r>
      <w:r w:rsidRPr="00045025">
        <w:rPr>
          <w:color w:val="000000" w:themeColor="text1"/>
        </w:rPr>
        <w:t xml:space="preserve"> June 2017. </w:t>
      </w:r>
      <w:r w:rsidR="0007643F" w:rsidRPr="00045025">
        <w:rPr>
          <w:color w:val="000000" w:themeColor="text1"/>
        </w:rPr>
        <w:lastRenderedPageBreak/>
        <w:tab/>
      </w:r>
      <w:hyperlink r:id="rId19" w:history="1">
        <w:r w:rsidR="0007643F" w:rsidRPr="00045025">
          <w:rPr>
            <w:rStyle w:val="Hyperlink"/>
            <w:color w:val="000000" w:themeColor="text1"/>
            <w:u w:val="none"/>
          </w:rPr>
          <w:t>https://hpl.uchicago.edu/sites/hpl.uchicago.edu/files/uploads/Beilock%20%26%20Ma</w:t>
        </w:r>
        <w:r w:rsidR="00B308A9" w:rsidRPr="00045025">
          <w:rPr>
            <w:rStyle w:val="Hyperlink"/>
            <w:color w:val="000000" w:themeColor="text1"/>
            <w:u w:val="none"/>
          </w:rPr>
          <w:tab/>
        </w:r>
        <w:r w:rsidR="0007643F" w:rsidRPr="00045025">
          <w:rPr>
            <w:rStyle w:val="Hyperlink"/>
            <w:color w:val="000000" w:themeColor="text1"/>
            <w:u w:val="none"/>
          </w:rPr>
          <w:t>l</w:t>
        </w:r>
      </w:hyperlink>
      <w:r w:rsidRPr="00045025">
        <w:rPr>
          <w:color w:val="000000" w:themeColor="text1"/>
        </w:rPr>
        <w:t xml:space="preserve">oney%20%282015%29%20Math%20Anxiety.pdf DOI: 10.1177/2372732215601438 </w:t>
      </w:r>
    </w:p>
    <w:p w14:paraId="45CEB08A" w14:textId="25578469" w:rsidR="004D7F17" w:rsidRPr="00045025" w:rsidRDefault="004D7F17" w:rsidP="009C7611">
      <w:pPr>
        <w:spacing w:line="480" w:lineRule="auto"/>
        <w:rPr>
          <w:color w:val="000000" w:themeColor="text1"/>
        </w:rPr>
      </w:pPr>
    </w:p>
    <w:p w14:paraId="7861D44E" w14:textId="533D609E" w:rsidR="00B13B0D" w:rsidRPr="00045025" w:rsidRDefault="00B13B0D" w:rsidP="00B13B0D">
      <w:pPr>
        <w:spacing w:line="480" w:lineRule="auto"/>
        <w:rPr>
          <w:color w:val="000000" w:themeColor="text1"/>
        </w:rPr>
      </w:pPr>
      <w:r w:rsidRPr="00045025">
        <w:rPr>
          <w:color w:val="000000" w:themeColor="text1"/>
        </w:rPr>
        <w:t xml:space="preserve">Bekdemir, M. (2010). The pre-service teachers' mathematics anxiety related to depth of </w:t>
      </w:r>
      <w:r w:rsidRPr="00045025">
        <w:rPr>
          <w:color w:val="000000" w:themeColor="text1"/>
        </w:rPr>
        <w:tab/>
        <w:t>negative experiences in mathematics classroom while they were students. </w:t>
      </w:r>
      <w:r w:rsidRPr="00045025">
        <w:rPr>
          <w:i/>
          <w:iCs/>
          <w:color w:val="000000" w:themeColor="text1"/>
        </w:rPr>
        <w:t xml:space="preserve">Educational </w:t>
      </w:r>
      <w:r w:rsidRPr="00045025">
        <w:rPr>
          <w:i/>
          <w:iCs/>
          <w:color w:val="000000" w:themeColor="text1"/>
        </w:rPr>
        <w:tab/>
        <w:t>Studies In Mathematics</w:t>
      </w:r>
      <w:r w:rsidRPr="00045025">
        <w:rPr>
          <w:color w:val="000000" w:themeColor="text1"/>
        </w:rPr>
        <w:t>, </w:t>
      </w:r>
      <w:r w:rsidRPr="00045025">
        <w:rPr>
          <w:i/>
          <w:iCs/>
          <w:color w:val="000000" w:themeColor="text1"/>
        </w:rPr>
        <w:t>75</w:t>
      </w:r>
      <w:r w:rsidRPr="00045025">
        <w:rPr>
          <w:color w:val="000000" w:themeColor="text1"/>
        </w:rPr>
        <w:t xml:space="preserve">(3), 311-328. doi:10.1007/s10649-010-9260-7. Retrieved </w:t>
      </w:r>
      <w:r w:rsidRPr="00045025">
        <w:rPr>
          <w:color w:val="000000" w:themeColor="text1"/>
        </w:rPr>
        <w:tab/>
        <w:t>8</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20" w:history="1">
        <w:r w:rsidRPr="00045025">
          <w:rPr>
            <w:rStyle w:val="Hyperlink"/>
            <w:color w:val="000000" w:themeColor="text1"/>
            <w:u w:val="none"/>
          </w:rPr>
          <w:t>http://web.a.ebscohost.com.ezproxy.uwtsd.ac.uk/ehost/pdfviewer/pdfviewer?vid=1&amp;s</w:t>
        </w:r>
        <w:r w:rsidR="00415435" w:rsidRPr="00045025">
          <w:rPr>
            <w:rStyle w:val="Hyperlink"/>
            <w:color w:val="000000" w:themeColor="text1"/>
            <w:u w:val="none"/>
          </w:rPr>
          <w:tab/>
        </w:r>
        <w:r w:rsidRPr="00045025">
          <w:rPr>
            <w:rStyle w:val="Hyperlink"/>
            <w:color w:val="000000" w:themeColor="text1"/>
            <w:u w:val="none"/>
          </w:rPr>
          <w:t>i</w:t>
        </w:r>
      </w:hyperlink>
      <w:r w:rsidRPr="00045025">
        <w:rPr>
          <w:color w:val="000000" w:themeColor="text1"/>
        </w:rPr>
        <w:t>d=83d68a17-5e6a-4f8a-8893-85db1c6469c6%40sessionmgr4008</w:t>
      </w:r>
    </w:p>
    <w:p w14:paraId="34C13077" w14:textId="77777777" w:rsidR="00CA2E1B" w:rsidRPr="00045025" w:rsidRDefault="00CA2E1B" w:rsidP="009C7611">
      <w:pPr>
        <w:spacing w:line="480" w:lineRule="auto"/>
        <w:rPr>
          <w:color w:val="000000" w:themeColor="text1"/>
        </w:rPr>
      </w:pPr>
    </w:p>
    <w:p w14:paraId="7BFA3928" w14:textId="77777777" w:rsidR="00695A2C" w:rsidRPr="00045025" w:rsidRDefault="00695A2C" w:rsidP="00695A2C">
      <w:pPr>
        <w:spacing w:line="480" w:lineRule="auto"/>
        <w:rPr>
          <w:color w:val="000000" w:themeColor="text1"/>
        </w:rPr>
      </w:pPr>
      <w:r w:rsidRPr="00045025">
        <w:rPr>
          <w:color w:val="000000" w:themeColor="text1"/>
        </w:rPr>
        <w:t xml:space="preserve">Betz, N. E., (1978). Prevalence, distribution, and correlates of math anxiety in college </w:t>
      </w:r>
      <w:r w:rsidRPr="00045025">
        <w:rPr>
          <w:color w:val="000000" w:themeColor="text1"/>
        </w:rPr>
        <w:tab/>
        <w:t xml:space="preserve">students. </w:t>
      </w:r>
      <w:r w:rsidRPr="00045025">
        <w:rPr>
          <w:i/>
          <w:color w:val="000000" w:themeColor="text1"/>
        </w:rPr>
        <w:t>Journal Of Counseling Psychology, 25(5),</w:t>
      </w:r>
      <w:r w:rsidRPr="00045025">
        <w:rPr>
          <w:color w:val="000000" w:themeColor="text1"/>
        </w:rPr>
        <w:t xml:space="preserve"> 441-448. Retrieved 1</w:t>
      </w:r>
      <w:r w:rsidRPr="00045025">
        <w:rPr>
          <w:color w:val="000000" w:themeColor="text1"/>
          <w:vertAlign w:val="superscript"/>
        </w:rPr>
        <w:t>st</w:t>
      </w:r>
      <w:r w:rsidRPr="00045025">
        <w:rPr>
          <w:color w:val="000000" w:themeColor="text1"/>
        </w:rPr>
        <w:t xml:space="preserve"> June 2017. </w:t>
      </w:r>
      <w:r w:rsidRPr="00045025">
        <w:rPr>
          <w:color w:val="000000" w:themeColor="text1"/>
        </w:rPr>
        <w:tab/>
      </w:r>
      <w:hyperlink r:id="rId21" w:history="1">
        <w:r w:rsidRPr="00045025">
          <w:rPr>
            <w:rStyle w:val="Hyperlink"/>
            <w:color w:val="000000" w:themeColor="text1"/>
            <w:u w:val="none"/>
          </w:rPr>
          <w:t>http://web.a.ebscohost.com.ezproxy.uwtsd.ac.uk/ehost/pdfviewer/pdfviewer?vid=1</w:t>
        </w:r>
      </w:hyperlink>
      <w:r w:rsidRPr="00045025">
        <w:rPr>
          <w:color w:val="000000" w:themeColor="text1"/>
        </w:rPr>
        <w:tab/>
        <w:t>&amp;sid=5752ac0e-cab5-4c56-ae14-274b86ad6d18%40sessionmgr4009&amp;hid=4112</w:t>
      </w:r>
    </w:p>
    <w:p w14:paraId="0C20D0E8" w14:textId="77777777" w:rsidR="00695A2C" w:rsidRPr="00045025" w:rsidRDefault="00695A2C" w:rsidP="009C7611">
      <w:pPr>
        <w:spacing w:line="480" w:lineRule="auto"/>
        <w:rPr>
          <w:color w:val="000000" w:themeColor="text1"/>
        </w:rPr>
      </w:pPr>
    </w:p>
    <w:p w14:paraId="227314FF" w14:textId="7C0A0031" w:rsidR="00183910" w:rsidRPr="00045025" w:rsidRDefault="00183910" w:rsidP="00183910">
      <w:pPr>
        <w:spacing w:line="480" w:lineRule="auto"/>
        <w:rPr>
          <w:color w:val="000000" w:themeColor="text1"/>
        </w:rPr>
      </w:pPr>
      <w:r w:rsidRPr="00045025">
        <w:rPr>
          <w:color w:val="000000" w:themeColor="text1"/>
        </w:rPr>
        <w:t xml:space="preserve">Carey, E., Hill, F., Devine, A., &amp; Szücs, D. (2015). The chicken or the egg? The direction of </w:t>
      </w:r>
      <w:r w:rsidRPr="00045025">
        <w:rPr>
          <w:color w:val="000000" w:themeColor="text1"/>
        </w:rPr>
        <w:tab/>
        <w:t xml:space="preserve">the relationship between mathematics anxiety and mathematics performance. </w:t>
      </w:r>
      <w:r w:rsidRPr="00045025">
        <w:rPr>
          <w:color w:val="000000" w:themeColor="text1"/>
        </w:rPr>
        <w:tab/>
      </w:r>
      <w:r w:rsidRPr="00045025">
        <w:rPr>
          <w:i/>
          <w:color w:val="000000" w:themeColor="text1"/>
        </w:rPr>
        <w:t>Frontiers in psychology, 6.</w:t>
      </w:r>
      <w:r w:rsidRPr="00045025">
        <w:rPr>
          <w:color w:val="000000" w:themeColor="text1"/>
        </w:rPr>
        <w:t xml:space="preserve"> Retrieved 12</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t xml:space="preserve">https://www.ncbi.nlm.nih.gov/pmc/articles/PMC4703847/   </w:t>
      </w:r>
    </w:p>
    <w:p w14:paraId="5A220F99" w14:textId="77777777" w:rsidR="00943FB1" w:rsidRPr="00045025" w:rsidRDefault="00943FB1" w:rsidP="009C7611">
      <w:pPr>
        <w:spacing w:line="480" w:lineRule="auto"/>
        <w:rPr>
          <w:color w:val="000000" w:themeColor="text1"/>
        </w:rPr>
      </w:pPr>
    </w:p>
    <w:p w14:paraId="2D005F14" w14:textId="77777777" w:rsidR="0025491D" w:rsidRPr="00045025" w:rsidRDefault="0025491D" w:rsidP="0025491D">
      <w:pPr>
        <w:spacing w:line="480" w:lineRule="auto"/>
        <w:rPr>
          <w:color w:val="000000" w:themeColor="text1"/>
        </w:rPr>
      </w:pPr>
      <w:r w:rsidRPr="00045025">
        <w:rPr>
          <w:color w:val="000000" w:themeColor="text1"/>
        </w:rPr>
        <w:t xml:space="preserve">Ching, B. H. H. (2017). Mathematics anxiety and working memory: Longitudinal </w:t>
      </w:r>
      <w:r w:rsidRPr="00045025">
        <w:rPr>
          <w:color w:val="000000" w:themeColor="text1"/>
        </w:rPr>
        <w:tab/>
        <w:t>associations with mathematical performance in Chinese children. </w:t>
      </w:r>
      <w:r w:rsidRPr="00045025">
        <w:rPr>
          <w:i/>
          <w:iCs/>
          <w:color w:val="000000" w:themeColor="text1"/>
        </w:rPr>
        <w:t xml:space="preserve">Contemporary </w:t>
      </w:r>
      <w:r w:rsidRPr="00045025">
        <w:rPr>
          <w:i/>
          <w:iCs/>
          <w:color w:val="000000" w:themeColor="text1"/>
        </w:rPr>
        <w:tab/>
        <w:t>Educational Psychology</w:t>
      </w:r>
      <w:r w:rsidRPr="00045025">
        <w:rPr>
          <w:color w:val="000000" w:themeColor="text1"/>
        </w:rPr>
        <w:t>, </w:t>
      </w:r>
      <w:r w:rsidRPr="00045025">
        <w:rPr>
          <w:i/>
          <w:iCs/>
          <w:color w:val="000000" w:themeColor="text1"/>
        </w:rPr>
        <w:t>51</w:t>
      </w:r>
      <w:r w:rsidRPr="00045025">
        <w:rPr>
          <w:color w:val="000000" w:themeColor="text1"/>
        </w:rPr>
        <w:t>, 99-113. Retrieved 21</w:t>
      </w:r>
      <w:r w:rsidRPr="00045025">
        <w:rPr>
          <w:color w:val="000000" w:themeColor="text1"/>
          <w:vertAlign w:val="superscript"/>
        </w:rPr>
        <w:t>st</w:t>
      </w:r>
      <w:r w:rsidRPr="00045025">
        <w:rPr>
          <w:color w:val="000000" w:themeColor="text1"/>
        </w:rPr>
        <w:t xml:space="preserve"> January 2018.</w:t>
      </w:r>
    </w:p>
    <w:p w14:paraId="06947E12" w14:textId="4E99B39E" w:rsidR="00345040" w:rsidRPr="00045025" w:rsidRDefault="00345040" w:rsidP="009C7611">
      <w:pPr>
        <w:spacing w:line="480" w:lineRule="auto"/>
        <w:rPr>
          <w:color w:val="000000" w:themeColor="text1"/>
        </w:rPr>
      </w:pPr>
    </w:p>
    <w:p w14:paraId="798C9414" w14:textId="202C8A7F" w:rsidR="00D77C25" w:rsidRPr="00045025" w:rsidRDefault="00D77C25" w:rsidP="009C7611">
      <w:pPr>
        <w:spacing w:line="480" w:lineRule="auto"/>
        <w:rPr>
          <w:color w:val="000000" w:themeColor="text1"/>
        </w:rPr>
      </w:pPr>
      <w:r w:rsidRPr="00045025">
        <w:rPr>
          <w:color w:val="000000" w:themeColor="text1"/>
        </w:rPr>
        <w:lastRenderedPageBreak/>
        <w:t xml:space="preserve">Cohen, J. (1988). </w:t>
      </w:r>
      <w:r w:rsidRPr="00045025">
        <w:rPr>
          <w:i/>
          <w:color w:val="000000" w:themeColor="text1"/>
        </w:rPr>
        <w:t>Statistical Power Analysis for the Behavi</w:t>
      </w:r>
      <w:r w:rsidR="00EE26A8" w:rsidRPr="00045025">
        <w:rPr>
          <w:i/>
          <w:color w:val="000000" w:themeColor="text1"/>
        </w:rPr>
        <w:t xml:space="preserve">oral Sciences. </w:t>
      </w:r>
      <w:r w:rsidR="00EE26A8" w:rsidRPr="00045025">
        <w:rPr>
          <w:color w:val="000000" w:themeColor="text1"/>
        </w:rPr>
        <w:t>Retrieved 20</w:t>
      </w:r>
      <w:r w:rsidR="00EE26A8" w:rsidRPr="00045025">
        <w:rPr>
          <w:color w:val="000000" w:themeColor="text1"/>
          <w:vertAlign w:val="superscript"/>
        </w:rPr>
        <w:t>th</w:t>
      </w:r>
      <w:r w:rsidR="00EE26A8" w:rsidRPr="00045025">
        <w:rPr>
          <w:color w:val="000000" w:themeColor="text1"/>
        </w:rPr>
        <w:t xml:space="preserve"> </w:t>
      </w:r>
      <w:r w:rsidR="00EE26A8" w:rsidRPr="00045025">
        <w:rPr>
          <w:color w:val="000000" w:themeColor="text1"/>
        </w:rPr>
        <w:tab/>
        <w:t>March 2018.</w:t>
      </w:r>
      <w:r w:rsidRPr="00045025">
        <w:rPr>
          <w:i/>
          <w:color w:val="000000" w:themeColor="text1"/>
        </w:rPr>
        <w:t xml:space="preserve"> </w:t>
      </w:r>
      <w:hyperlink r:id="rId22" w:history="1">
        <w:r w:rsidR="00EE26A8" w:rsidRPr="00045025">
          <w:rPr>
            <w:rStyle w:val="Hyperlink"/>
            <w:color w:val="000000" w:themeColor="text1"/>
            <w:u w:val="none"/>
          </w:rPr>
          <w:t>https://books.google.com/books?id=2v9zDAsLvA0C&amp;pg=PP1</w:t>
        </w:r>
      </w:hyperlink>
    </w:p>
    <w:p w14:paraId="00ED3537" w14:textId="77777777" w:rsidR="00EE26A8" w:rsidRPr="00045025" w:rsidRDefault="00EE26A8" w:rsidP="009C7611">
      <w:pPr>
        <w:spacing w:line="480" w:lineRule="auto"/>
        <w:rPr>
          <w:color w:val="000000" w:themeColor="text1"/>
        </w:rPr>
      </w:pPr>
    </w:p>
    <w:p w14:paraId="0A88A757" w14:textId="13676030" w:rsidR="00AC15C5" w:rsidRPr="00045025" w:rsidRDefault="00AC15C5" w:rsidP="00AC15C5">
      <w:pPr>
        <w:spacing w:line="480" w:lineRule="auto"/>
        <w:rPr>
          <w:color w:val="000000" w:themeColor="text1"/>
        </w:rPr>
      </w:pPr>
      <w:r w:rsidRPr="00045025">
        <w:rPr>
          <w:color w:val="000000" w:themeColor="text1"/>
        </w:rPr>
        <w:t xml:space="preserve">Devine, A., Fawcett, K., Szűcs, D., &amp; Dowker, A. (2012). Gender differences in mathematics </w:t>
      </w:r>
      <w:r w:rsidRPr="00045025">
        <w:rPr>
          <w:color w:val="000000" w:themeColor="text1"/>
        </w:rPr>
        <w:tab/>
        <w:t xml:space="preserve">anxiety and the relation to mathematics performance while controlling for test </w:t>
      </w:r>
      <w:r w:rsidRPr="00045025">
        <w:rPr>
          <w:color w:val="000000" w:themeColor="text1"/>
        </w:rPr>
        <w:tab/>
        <w:t>anxiety. </w:t>
      </w:r>
      <w:r w:rsidRPr="00045025">
        <w:rPr>
          <w:i/>
          <w:iCs/>
          <w:color w:val="000000" w:themeColor="text1"/>
        </w:rPr>
        <w:t>Behavioral and brain functions</w:t>
      </w:r>
      <w:r w:rsidRPr="00045025">
        <w:rPr>
          <w:color w:val="000000" w:themeColor="text1"/>
        </w:rPr>
        <w:t>, </w:t>
      </w:r>
      <w:r w:rsidRPr="00045025">
        <w:rPr>
          <w:i/>
          <w:iCs/>
          <w:color w:val="000000" w:themeColor="text1"/>
        </w:rPr>
        <w:t>8</w:t>
      </w:r>
      <w:r w:rsidRPr="00045025">
        <w:rPr>
          <w:color w:val="000000" w:themeColor="text1"/>
        </w:rPr>
        <w:t>(1), 33. Retrieved 11</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23" w:history="1">
        <w:r w:rsidRPr="00045025">
          <w:rPr>
            <w:rStyle w:val="Hyperlink"/>
            <w:color w:val="000000" w:themeColor="text1"/>
            <w:u w:val="none"/>
          </w:rPr>
          <w:t>https://behavioralandbrainfunctions.biomedcentral.com/articles/10.1186/1744-9081-</w:t>
        </w:r>
        <w:r w:rsidR="00B308A9" w:rsidRPr="00045025">
          <w:rPr>
            <w:rStyle w:val="Hyperlink"/>
            <w:color w:val="000000" w:themeColor="text1"/>
            <w:u w:val="none"/>
          </w:rPr>
          <w:tab/>
        </w:r>
        <w:r w:rsidRPr="00045025">
          <w:rPr>
            <w:rStyle w:val="Hyperlink"/>
            <w:color w:val="000000" w:themeColor="text1"/>
            <w:u w:val="none"/>
          </w:rPr>
          <w:t>8-</w:t>
        </w:r>
      </w:hyperlink>
      <w:r w:rsidRPr="00045025">
        <w:rPr>
          <w:color w:val="000000" w:themeColor="text1"/>
        </w:rPr>
        <w:t>33</w:t>
      </w:r>
    </w:p>
    <w:p w14:paraId="6EA564A8" w14:textId="40A5966A" w:rsidR="00AC15C5" w:rsidRPr="00045025" w:rsidRDefault="00AC15C5" w:rsidP="009C7611">
      <w:pPr>
        <w:spacing w:line="480" w:lineRule="auto"/>
        <w:rPr>
          <w:color w:val="000000" w:themeColor="text1"/>
        </w:rPr>
      </w:pPr>
    </w:p>
    <w:p w14:paraId="2140602C" w14:textId="658170C4" w:rsidR="00C956A0" w:rsidRPr="00045025" w:rsidRDefault="00C956A0" w:rsidP="00C956A0">
      <w:pPr>
        <w:spacing w:line="480" w:lineRule="auto"/>
        <w:rPr>
          <w:color w:val="000000" w:themeColor="text1"/>
        </w:rPr>
      </w:pPr>
      <w:r w:rsidRPr="00045025">
        <w:rPr>
          <w:color w:val="000000" w:themeColor="text1"/>
          <w:shd w:val="clear" w:color="auto" w:fill="FFFFFF"/>
        </w:rPr>
        <w:t xml:space="preserve">Devine, A., Soltész, F., Nobes, A., Goswami, U., &amp; Szűcs, D. (2013). Gender differences in </w:t>
      </w:r>
      <w:r w:rsidRPr="00045025">
        <w:rPr>
          <w:color w:val="000000" w:themeColor="text1"/>
          <w:shd w:val="clear" w:color="auto" w:fill="FFFFFF"/>
        </w:rPr>
        <w:tab/>
        <w:t>developmental dyscalculia depend on diagnostic criteria.</w:t>
      </w:r>
      <w:r w:rsidRPr="00045025">
        <w:rPr>
          <w:rStyle w:val="apple-converted-space"/>
          <w:color w:val="000000" w:themeColor="text1"/>
          <w:shd w:val="clear" w:color="auto" w:fill="FFFFFF"/>
        </w:rPr>
        <w:t> </w:t>
      </w:r>
      <w:r w:rsidRPr="00045025">
        <w:rPr>
          <w:i/>
          <w:iCs/>
          <w:color w:val="000000" w:themeColor="text1"/>
        </w:rPr>
        <w:t xml:space="preserve">Learning and </w:t>
      </w:r>
      <w:r w:rsidRPr="00045025">
        <w:rPr>
          <w:i/>
          <w:iCs/>
          <w:color w:val="000000" w:themeColor="text1"/>
        </w:rPr>
        <w:tab/>
        <w:t>Instruction</w:t>
      </w:r>
      <w:r w:rsidRPr="00045025">
        <w:rPr>
          <w:color w:val="000000" w:themeColor="text1"/>
          <w:shd w:val="clear" w:color="auto" w:fill="FFFFFF"/>
        </w:rPr>
        <w:t>,</w:t>
      </w:r>
      <w:r w:rsidRPr="00045025">
        <w:rPr>
          <w:rStyle w:val="apple-converted-space"/>
          <w:color w:val="000000" w:themeColor="text1"/>
          <w:shd w:val="clear" w:color="auto" w:fill="FFFFFF"/>
        </w:rPr>
        <w:t> </w:t>
      </w:r>
      <w:r w:rsidRPr="00045025">
        <w:rPr>
          <w:i/>
          <w:iCs/>
          <w:color w:val="000000" w:themeColor="text1"/>
        </w:rPr>
        <w:t>27</w:t>
      </w:r>
      <w:r w:rsidRPr="00045025">
        <w:rPr>
          <w:color w:val="000000" w:themeColor="text1"/>
          <w:shd w:val="clear" w:color="auto" w:fill="FFFFFF"/>
        </w:rPr>
        <w:t xml:space="preserve">, 31-39. Retrieved </w:t>
      </w:r>
      <w:r w:rsidR="00D1032F" w:rsidRPr="00045025">
        <w:rPr>
          <w:color w:val="000000" w:themeColor="text1"/>
          <w:shd w:val="clear" w:color="auto" w:fill="FFFFFF"/>
        </w:rPr>
        <w:t>18</w:t>
      </w:r>
      <w:r w:rsidR="00D1032F" w:rsidRPr="00045025">
        <w:rPr>
          <w:color w:val="000000" w:themeColor="text1"/>
          <w:shd w:val="clear" w:color="auto" w:fill="FFFFFF"/>
          <w:vertAlign w:val="superscript"/>
        </w:rPr>
        <w:t>th</w:t>
      </w:r>
      <w:r w:rsidR="00D1032F" w:rsidRPr="00045025">
        <w:rPr>
          <w:color w:val="000000" w:themeColor="text1"/>
          <w:shd w:val="clear" w:color="auto" w:fill="FFFFFF"/>
        </w:rPr>
        <w:t xml:space="preserve"> March 2018. </w:t>
      </w:r>
      <w:r w:rsidR="00D1032F" w:rsidRPr="00045025">
        <w:rPr>
          <w:color w:val="000000" w:themeColor="text1"/>
          <w:shd w:val="clear" w:color="auto" w:fill="FFFFFF"/>
        </w:rPr>
        <w:tab/>
        <w:t>https://www.sciencedirect.com/science/article/pii/S095947521300025X</w:t>
      </w:r>
    </w:p>
    <w:p w14:paraId="2B8839E6" w14:textId="77777777" w:rsidR="00C956A0" w:rsidRPr="00045025" w:rsidRDefault="00C956A0" w:rsidP="00C956A0">
      <w:pPr>
        <w:spacing w:line="480" w:lineRule="auto"/>
        <w:rPr>
          <w:color w:val="000000" w:themeColor="text1"/>
        </w:rPr>
      </w:pPr>
    </w:p>
    <w:p w14:paraId="2394EFC4" w14:textId="16C44EB9" w:rsidR="003D60E0" w:rsidRPr="00045025" w:rsidRDefault="003D60E0" w:rsidP="003D60E0">
      <w:pPr>
        <w:spacing w:line="480" w:lineRule="auto"/>
        <w:rPr>
          <w:color w:val="000000" w:themeColor="text1"/>
        </w:rPr>
      </w:pPr>
      <w:r w:rsidRPr="00045025">
        <w:rPr>
          <w:color w:val="000000" w:themeColor="text1"/>
        </w:rPr>
        <w:t xml:space="preserve">Dowker, A., Sarkar, A., &amp; Looi, C. Y. (2016). Mathematics Anxiety: What Have We </w:t>
      </w:r>
      <w:r w:rsidR="00B308A9" w:rsidRPr="00045025">
        <w:rPr>
          <w:color w:val="000000" w:themeColor="text1"/>
        </w:rPr>
        <w:tab/>
      </w:r>
      <w:r w:rsidRPr="00045025">
        <w:rPr>
          <w:color w:val="000000" w:themeColor="text1"/>
        </w:rPr>
        <w:t>Learned in 60 Years? </w:t>
      </w:r>
      <w:r w:rsidRPr="00045025">
        <w:rPr>
          <w:i/>
          <w:iCs/>
          <w:color w:val="000000" w:themeColor="text1"/>
        </w:rPr>
        <w:t>Frontiers in Psychology</w:t>
      </w:r>
      <w:r w:rsidRPr="00045025">
        <w:rPr>
          <w:color w:val="000000" w:themeColor="text1"/>
        </w:rPr>
        <w:t>, </w:t>
      </w:r>
      <w:r w:rsidRPr="00045025">
        <w:rPr>
          <w:i/>
          <w:iCs/>
          <w:color w:val="000000" w:themeColor="text1"/>
        </w:rPr>
        <w:t>7</w:t>
      </w:r>
      <w:r w:rsidRPr="00045025">
        <w:rPr>
          <w:color w:val="000000" w:themeColor="text1"/>
        </w:rPr>
        <w:t>, 508. Retrieved 1</w:t>
      </w:r>
      <w:r w:rsidRPr="00045025">
        <w:rPr>
          <w:color w:val="000000" w:themeColor="text1"/>
          <w:vertAlign w:val="superscript"/>
        </w:rPr>
        <w:t>st</w:t>
      </w:r>
      <w:r w:rsidRPr="00045025">
        <w:rPr>
          <w:color w:val="000000" w:themeColor="text1"/>
        </w:rPr>
        <w:t xml:space="preserve"> June 2017. </w:t>
      </w:r>
      <w:r w:rsidR="0007643F" w:rsidRPr="00045025">
        <w:rPr>
          <w:color w:val="000000" w:themeColor="text1"/>
        </w:rPr>
        <w:tab/>
      </w:r>
      <w:hyperlink r:id="rId24" w:history="1">
        <w:r w:rsidR="006C2825" w:rsidRPr="00045025">
          <w:rPr>
            <w:rStyle w:val="Hyperlink"/>
            <w:color w:val="000000" w:themeColor="text1"/>
            <w:u w:val="none"/>
          </w:rPr>
          <w:t>http://journal.frontiersin.org/article/10.3389/fpsyg.2016.00508/full</w:t>
        </w:r>
      </w:hyperlink>
    </w:p>
    <w:p w14:paraId="1E9357A2" w14:textId="77777777" w:rsidR="006C2825" w:rsidRPr="00045025" w:rsidRDefault="006C2825" w:rsidP="003D60E0">
      <w:pPr>
        <w:spacing w:line="480" w:lineRule="auto"/>
        <w:rPr>
          <w:color w:val="000000" w:themeColor="text1"/>
        </w:rPr>
      </w:pPr>
    </w:p>
    <w:p w14:paraId="6D60A9E1" w14:textId="095A613A" w:rsidR="003D60E0" w:rsidRPr="00045025" w:rsidRDefault="006C2825" w:rsidP="009C7611">
      <w:pPr>
        <w:spacing w:line="480" w:lineRule="auto"/>
        <w:rPr>
          <w:color w:val="000000" w:themeColor="text1"/>
        </w:rPr>
      </w:pPr>
      <w:r w:rsidRPr="00045025">
        <w:rPr>
          <w:color w:val="000000" w:themeColor="text1"/>
        </w:rPr>
        <w:t xml:space="preserve">Dreger, R. M., &amp; Aiken Jr, L. R. (1957). The identification of number anxiety in a college </w:t>
      </w:r>
      <w:r w:rsidRPr="00045025">
        <w:rPr>
          <w:color w:val="000000" w:themeColor="text1"/>
        </w:rPr>
        <w:tab/>
        <w:t>population [Abstract]. </w:t>
      </w:r>
      <w:r w:rsidRPr="00045025">
        <w:rPr>
          <w:i/>
          <w:iCs/>
          <w:color w:val="000000" w:themeColor="text1"/>
        </w:rPr>
        <w:t>Journal of Educational Psychology</w:t>
      </w:r>
      <w:r w:rsidRPr="00045025">
        <w:rPr>
          <w:color w:val="000000" w:themeColor="text1"/>
        </w:rPr>
        <w:t>, </w:t>
      </w:r>
      <w:r w:rsidRPr="00045025">
        <w:rPr>
          <w:i/>
          <w:iCs/>
          <w:color w:val="000000" w:themeColor="text1"/>
        </w:rPr>
        <w:t>48</w:t>
      </w:r>
      <w:r w:rsidRPr="00045025">
        <w:rPr>
          <w:color w:val="000000" w:themeColor="text1"/>
        </w:rPr>
        <w:t>(6), 344. Retrieved 5</w:t>
      </w:r>
      <w:r w:rsidRPr="00045025">
        <w:rPr>
          <w:color w:val="000000" w:themeColor="text1"/>
          <w:vertAlign w:val="superscript"/>
        </w:rPr>
        <w:t>th</w:t>
      </w:r>
      <w:r w:rsidRPr="00045025">
        <w:rPr>
          <w:color w:val="000000" w:themeColor="text1"/>
        </w:rPr>
        <w:t xml:space="preserve"> </w:t>
      </w:r>
      <w:r w:rsidRPr="00045025">
        <w:rPr>
          <w:color w:val="000000" w:themeColor="text1"/>
        </w:rPr>
        <w:tab/>
        <w:t>August 2017.</w:t>
      </w:r>
      <w:r w:rsidRPr="00045025">
        <w:rPr>
          <w:color w:val="000000" w:themeColor="text1"/>
        </w:rPr>
        <w:tab/>
      </w:r>
      <w:hyperlink r:id="rId25" w:history="1">
        <w:r w:rsidRPr="00045025">
          <w:rPr>
            <w:rStyle w:val="Hyperlink"/>
            <w:color w:val="000000" w:themeColor="text1"/>
            <w:u w:val="none"/>
          </w:rPr>
          <w:t>http://psycnet.apa.org/record/1959-02153-001</w:t>
        </w:r>
      </w:hyperlink>
    </w:p>
    <w:p w14:paraId="07CA2BD1" w14:textId="77777777" w:rsidR="006C2825" w:rsidRPr="00045025" w:rsidRDefault="006C2825" w:rsidP="009C7611">
      <w:pPr>
        <w:spacing w:line="480" w:lineRule="auto"/>
        <w:rPr>
          <w:color w:val="000000" w:themeColor="text1"/>
        </w:rPr>
      </w:pPr>
    </w:p>
    <w:p w14:paraId="5B865421" w14:textId="33159C10" w:rsidR="00E523FA" w:rsidRPr="00045025" w:rsidRDefault="008C10D7" w:rsidP="009C7611">
      <w:pPr>
        <w:spacing w:line="480" w:lineRule="auto"/>
        <w:rPr>
          <w:color w:val="000000" w:themeColor="text1"/>
        </w:rPr>
      </w:pPr>
      <w:r w:rsidRPr="00045025">
        <w:rPr>
          <w:color w:val="000000" w:themeColor="text1"/>
        </w:rPr>
        <w:t>Eys</w:t>
      </w:r>
      <w:r w:rsidR="00E523FA" w:rsidRPr="00045025">
        <w:rPr>
          <w:color w:val="000000" w:themeColor="text1"/>
        </w:rPr>
        <w:t xml:space="preserve">enck, M. W., &amp; Calvo, M. G. (1992). Anxiety and Performance: The Processing </w:t>
      </w:r>
      <w:r w:rsidR="00E523FA" w:rsidRPr="00045025">
        <w:rPr>
          <w:color w:val="000000" w:themeColor="text1"/>
        </w:rPr>
        <w:tab/>
        <w:t xml:space="preserve">Efficiency Theory [Abstract]. </w:t>
      </w:r>
      <w:r w:rsidR="00F2324E" w:rsidRPr="00045025">
        <w:rPr>
          <w:i/>
          <w:color w:val="000000" w:themeColor="text1"/>
        </w:rPr>
        <w:t>Cognition &amp; Emotion</w:t>
      </w:r>
      <w:r w:rsidR="00F2324E" w:rsidRPr="00045025">
        <w:rPr>
          <w:color w:val="000000" w:themeColor="text1"/>
        </w:rPr>
        <w:t xml:space="preserve">, </w:t>
      </w:r>
      <w:r w:rsidR="00F2324E" w:rsidRPr="00045025">
        <w:rPr>
          <w:i/>
          <w:color w:val="000000" w:themeColor="text1"/>
        </w:rPr>
        <w:t>6</w:t>
      </w:r>
      <w:r w:rsidR="00F2324E" w:rsidRPr="00045025">
        <w:rPr>
          <w:color w:val="000000" w:themeColor="text1"/>
        </w:rPr>
        <w:t>(6), 409-434. Retrieved 17</w:t>
      </w:r>
      <w:r w:rsidR="00F2324E" w:rsidRPr="00045025">
        <w:rPr>
          <w:color w:val="000000" w:themeColor="text1"/>
          <w:vertAlign w:val="superscript"/>
        </w:rPr>
        <w:t>th</w:t>
      </w:r>
      <w:r w:rsidR="00F2324E" w:rsidRPr="00045025">
        <w:rPr>
          <w:color w:val="000000" w:themeColor="text1"/>
        </w:rPr>
        <w:t xml:space="preserve"> </w:t>
      </w:r>
      <w:r w:rsidR="00F2324E" w:rsidRPr="00045025">
        <w:rPr>
          <w:color w:val="000000" w:themeColor="text1"/>
        </w:rPr>
        <w:tab/>
        <w:t xml:space="preserve">August 2017. </w:t>
      </w:r>
      <w:hyperlink r:id="rId26" w:history="1">
        <w:r w:rsidR="00F2324E" w:rsidRPr="00045025">
          <w:rPr>
            <w:rStyle w:val="Hyperlink"/>
            <w:color w:val="000000" w:themeColor="text1"/>
            <w:u w:val="none"/>
          </w:rPr>
          <w:t>http://www.tandfonline.com/doi/abs/10.1080/02699939208409696</w:t>
        </w:r>
      </w:hyperlink>
    </w:p>
    <w:p w14:paraId="25AB4CFB" w14:textId="77777777" w:rsidR="00F2324E" w:rsidRPr="00045025" w:rsidRDefault="00F2324E" w:rsidP="009C7611">
      <w:pPr>
        <w:spacing w:line="480" w:lineRule="auto"/>
        <w:rPr>
          <w:color w:val="000000" w:themeColor="text1"/>
        </w:rPr>
      </w:pPr>
    </w:p>
    <w:p w14:paraId="6C541024" w14:textId="7131263C" w:rsidR="003B1EC6" w:rsidRPr="00045025" w:rsidRDefault="003B1EC6" w:rsidP="009C7611">
      <w:pPr>
        <w:spacing w:line="480" w:lineRule="auto"/>
        <w:rPr>
          <w:color w:val="000000" w:themeColor="text1"/>
        </w:rPr>
      </w:pPr>
      <w:r w:rsidRPr="00045025">
        <w:rPr>
          <w:color w:val="000000" w:themeColor="text1"/>
        </w:rPr>
        <w:t xml:space="preserve">Eysenck, M. W., Derakshan, N., Santos, R., &amp; Calvo, M. G. (2007). Anxiety and cognitive </w:t>
      </w:r>
      <w:r w:rsidRPr="00045025">
        <w:rPr>
          <w:color w:val="000000" w:themeColor="text1"/>
        </w:rPr>
        <w:tab/>
        <w:t xml:space="preserve">performance: attentional control theory. </w:t>
      </w:r>
      <w:r w:rsidRPr="00045025">
        <w:rPr>
          <w:i/>
          <w:color w:val="000000" w:themeColor="text1"/>
        </w:rPr>
        <w:t>Emotion,</w:t>
      </w:r>
      <w:r w:rsidRPr="00045025">
        <w:rPr>
          <w:color w:val="000000" w:themeColor="text1"/>
        </w:rPr>
        <w:t xml:space="preserve"> 7(2), 336-353.</w:t>
      </w:r>
      <w:r w:rsidR="00472F5E" w:rsidRPr="00045025">
        <w:rPr>
          <w:color w:val="000000" w:themeColor="text1"/>
        </w:rPr>
        <w:t xml:space="preserve"> Retrieved 20</w:t>
      </w:r>
      <w:r w:rsidR="00472F5E" w:rsidRPr="00045025">
        <w:rPr>
          <w:color w:val="000000" w:themeColor="text1"/>
          <w:vertAlign w:val="superscript"/>
        </w:rPr>
        <w:t>th</w:t>
      </w:r>
      <w:r w:rsidR="00472F5E" w:rsidRPr="00045025">
        <w:rPr>
          <w:color w:val="000000" w:themeColor="text1"/>
        </w:rPr>
        <w:t xml:space="preserve"> </w:t>
      </w:r>
      <w:r w:rsidR="00472F5E" w:rsidRPr="00045025">
        <w:rPr>
          <w:color w:val="000000" w:themeColor="text1"/>
        </w:rPr>
        <w:tab/>
        <w:t xml:space="preserve">August 2017. </w:t>
      </w:r>
      <w:hyperlink r:id="rId27" w:history="1">
        <w:r w:rsidR="008C10D7" w:rsidRPr="00045025">
          <w:rPr>
            <w:rStyle w:val="Hyperlink"/>
            <w:color w:val="000000" w:themeColor="text1"/>
            <w:u w:val="none"/>
          </w:rPr>
          <w:t>https://tu-dresden.de/mn/psychologie/allgpsy/ressourcen/dateien/lehre</w:t>
        </w:r>
      </w:hyperlink>
      <w:r w:rsidR="008C10D7" w:rsidRPr="00045025">
        <w:rPr>
          <w:color w:val="000000" w:themeColor="text1"/>
        </w:rPr>
        <w:t xml:space="preserve"> </w:t>
      </w:r>
      <w:r w:rsidR="008C10D7" w:rsidRPr="00045025">
        <w:rPr>
          <w:color w:val="000000" w:themeColor="text1"/>
        </w:rPr>
        <w:tab/>
        <w:t>/pruefungsliteratur_KN_2013/Eysenck-2007.pdf?lang=en</w:t>
      </w:r>
    </w:p>
    <w:p w14:paraId="3E58F3B2" w14:textId="77777777" w:rsidR="00436DDD" w:rsidRPr="00045025" w:rsidRDefault="00436DDD" w:rsidP="00436DDD">
      <w:pPr>
        <w:spacing w:line="480" w:lineRule="auto"/>
        <w:rPr>
          <w:color w:val="000000" w:themeColor="text1"/>
          <w:shd w:val="clear" w:color="auto" w:fill="FFFFFF"/>
        </w:rPr>
      </w:pPr>
    </w:p>
    <w:p w14:paraId="55FEC348" w14:textId="0D4F82C8" w:rsidR="00436DDD" w:rsidRPr="00045025" w:rsidRDefault="00436DDD" w:rsidP="00436DDD">
      <w:pPr>
        <w:spacing w:line="480" w:lineRule="auto"/>
        <w:rPr>
          <w:color w:val="000000" w:themeColor="text1"/>
        </w:rPr>
      </w:pPr>
      <w:r w:rsidRPr="00045025">
        <w:rPr>
          <w:color w:val="000000" w:themeColor="text1"/>
          <w:shd w:val="clear" w:color="auto" w:fill="FFFFFF"/>
        </w:rPr>
        <w:t xml:space="preserve">Fast, L. A., Lewis, J. L., Bryant, M. J., Bocian, K. A., Cardullo, R. </w:t>
      </w:r>
      <w:r w:rsidRPr="00045025">
        <w:rPr>
          <w:color w:val="000000" w:themeColor="text1"/>
          <w:shd w:val="clear" w:color="auto" w:fill="FFFFFF"/>
        </w:rPr>
        <w:tab/>
        <w:t xml:space="preserve">A., Rettig, M., &amp; </w:t>
      </w:r>
      <w:r w:rsidRPr="00045025">
        <w:rPr>
          <w:color w:val="000000" w:themeColor="text1"/>
          <w:shd w:val="clear" w:color="auto" w:fill="FFFFFF"/>
        </w:rPr>
        <w:tab/>
        <w:t xml:space="preserve">Hammond, K. A. (2010). Does Math Self-Efficacy Mediate the Effect of the </w:t>
      </w:r>
      <w:r w:rsidRPr="00045025">
        <w:rPr>
          <w:color w:val="000000" w:themeColor="text1"/>
          <w:shd w:val="clear" w:color="auto" w:fill="FFFFFF"/>
        </w:rPr>
        <w:tab/>
        <w:t>Perceived Classroom Environment on Standardized Math Test Performance?</w:t>
      </w:r>
      <w:r w:rsidRPr="00045025">
        <w:rPr>
          <w:rStyle w:val="apple-converted-space"/>
          <w:color w:val="000000" w:themeColor="text1"/>
          <w:shd w:val="clear" w:color="auto" w:fill="FFFFFF"/>
        </w:rPr>
        <w:t> </w:t>
      </w:r>
      <w:r w:rsidRPr="00045025">
        <w:rPr>
          <w:i/>
          <w:iCs/>
          <w:color w:val="000000" w:themeColor="text1"/>
          <w:bdr w:val="none" w:sz="0" w:space="0" w:color="auto" w:frame="1"/>
        </w:rPr>
        <w:t xml:space="preserve">Journal </w:t>
      </w:r>
      <w:r w:rsidRPr="00045025">
        <w:rPr>
          <w:i/>
          <w:iCs/>
          <w:color w:val="000000" w:themeColor="text1"/>
          <w:bdr w:val="none" w:sz="0" w:space="0" w:color="auto" w:frame="1"/>
        </w:rPr>
        <w:tab/>
        <w:t>of Educational Psychology,</w:t>
      </w:r>
      <w:r w:rsidRPr="00045025">
        <w:rPr>
          <w:rStyle w:val="apple-converted-space"/>
          <w:color w:val="000000" w:themeColor="text1"/>
          <w:shd w:val="clear" w:color="auto" w:fill="FFFFFF"/>
        </w:rPr>
        <w:t> </w:t>
      </w:r>
      <w:r w:rsidRPr="00045025">
        <w:rPr>
          <w:i/>
          <w:iCs/>
          <w:color w:val="000000" w:themeColor="text1"/>
          <w:bdr w:val="none" w:sz="0" w:space="0" w:color="auto" w:frame="1"/>
        </w:rPr>
        <w:t>102</w:t>
      </w:r>
      <w:r w:rsidRPr="00045025">
        <w:rPr>
          <w:color w:val="000000" w:themeColor="text1"/>
          <w:shd w:val="clear" w:color="auto" w:fill="FFFFFF"/>
        </w:rPr>
        <w:t>(3), 729-740. Retrieved 28</w:t>
      </w:r>
      <w:r w:rsidRPr="00045025">
        <w:rPr>
          <w:color w:val="000000" w:themeColor="text1"/>
          <w:shd w:val="clear" w:color="auto" w:fill="FFFFFF"/>
          <w:vertAlign w:val="superscript"/>
        </w:rPr>
        <w:t>th</w:t>
      </w:r>
      <w:r w:rsidRPr="00045025">
        <w:rPr>
          <w:color w:val="000000" w:themeColor="text1"/>
          <w:shd w:val="clear" w:color="auto" w:fill="FFFFFF"/>
        </w:rPr>
        <w:t xml:space="preserve"> January 218. </w:t>
      </w:r>
      <w:r w:rsidRPr="00045025">
        <w:rPr>
          <w:color w:val="000000" w:themeColor="text1"/>
          <w:shd w:val="clear" w:color="auto" w:fill="FFFFFF"/>
        </w:rPr>
        <w:tab/>
      </w:r>
      <w:hyperlink r:id="rId28" w:history="1">
        <w:r w:rsidRPr="00045025">
          <w:rPr>
            <w:rStyle w:val="Hyperlink"/>
            <w:color w:val="000000" w:themeColor="text1"/>
            <w:u w:val="none"/>
            <w:shd w:val="clear" w:color="auto" w:fill="FFFFFF"/>
          </w:rPr>
          <w:t>http://web.a.ebscohost.com.ezproxy.uwtsd.ac.uk/ehost/pdfviewer/pdfviewer?vid=1&amp;s</w:t>
        </w:r>
      </w:hyperlink>
      <w:r w:rsidRPr="00045025">
        <w:rPr>
          <w:color w:val="000000" w:themeColor="text1"/>
          <w:shd w:val="clear" w:color="auto" w:fill="FFFFFF"/>
        </w:rPr>
        <w:tab/>
        <w:t>id=3968dde5-1479-4283-9110-9052c2fd983e%40sessionmgr4008</w:t>
      </w:r>
    </w:p>
    <w:p w14:paraId="3502F177" w14:textId="77777777" w:rsidR="003B1EC6" w:rsidRPr="00045025" w:rsidRDefault="003B1EC6" w:rsidP="009C7611">
      <w:pPr>
        <w:spacing w:line="480" w:lineRule="auto"/>
        <w:rPr>
          <w:color w:val="000000" w:themeColor="text1"/>
        </w:rPr>
      </w:pPr>
    </w:p>
    <w:p w14:paraId="618BC832" w14:textId="70BDFE2D" w:rsidR="005043B3" w:rsidRPr="00045025" w:rsidRDefault="005043B3" w:rsidP="005043B3">
      <w:pPr>
        <w:spacing w:line="480" w:lineRule="auto"/>
        <w:rPr>
          <w:color w:val="000000" w:themeColor="text1"/>
        </w:rPr>
      </w:pPr>
      <w:r w:rsidRPr="00045025">
        <w:rPr>
          <w:color w:val="000000" w:themeColor="text1"/>
        </w:rPr>
        <w:t xml:space="preserve">Faust, M. W., Ashcraft, M. H., &amp; Fleck, D. E. (1996). Mathematics Anxiety Effects in </w:t>
      </w:r>
      <w:r w:rsidRPr="00045025">
        <w:rPr>
          <w:color w:val="000000" w:themeColor="text1"/>
        </w:rPr>
        <w:tab/>
        <w:t>Simple and Complex Addition. </w:t>
      </w:r>
      <w:r w:rsidRPr="00045025">
        <w:rPr>
          <w:i/>
          <w:iCs/>
          <w:color w:val="000000" w:themeColor="text1"/>
        </w:rPr>
        <w:t>Mathematical Cognition</w:t>
      </w:r>
      <w:r w:rsidRPr="00045025">
        <w:rPr>
          <w:color w:val="000000" w:themeColor="text1"/>
        </w:rPr>
        <w:t>, </w:t>
      </w:r>
      <w:r w:rsidRPr="00045025">
        <w:rPr>
          <w:i/>
          <w:iCs/>
          <w:color w:val="000000" w:themeColor="text1"/>
        </w:rPr>
        <w:t>2</w:t>
      </w:r>
      <w:r w:rsidRPr="00045025">
        <w:rPr>
          <w:color w:val="000000" w:themeColor="text1"/>
        </w:rPr>
        <w:t>(1), 25-62. Retrieved 2</w:t>
      </w:r>
      <w:r w:rsidRPr="00045025">
        <w:rPr>
          <w:color w:val="000000" w:themeColor="text1"/>
          <w:vertAlign w:val="superscript"/>
        </w:rPr>
        <w:t>nd</w:t>
      </w:r>
      <w:r w:rsidRPr="00045025">
        <w:rPr>
          <w:color w:val="000000" w:themeColor="text1"/>
        </w:rPr>
        <w:t xml:space="preserve"> </w:t>
      </w:r>
      <w:r w:rsidRPr="00045025">
        <w:rPr>
          <w:color w:val="000000" w:themeColor="text1"/>
        </w:rPr>
        <w:tab/>
        <w:t>July 2017.</w:t>
      </w:r>
      <w:r w:rsidRPr="00045025">
        <w:rPr>
          <w:color w:val="000000" w:themeColor="text1"/>
        </w:rPr>
        <w:tab/>
      </w:r>
      <w:hyperlink r:id="rId29" w:history="1">
        <w:r w:rsidRPr="00045025">
          <w:rPr>
            <w:rStyle w:val="Hyperlink"/>
            <w:color w:val="000000" w:themeColor="text1"/>
            <w:u w:val="none"/>
          </w:rPr>
          <w:t>http://web.b.ebscohost.com.ezproxy.uwtsd.ac.uk/ehost/pdfviewer/pdfviewer?vid=1&amp;s</w:t>
        </w:r>
      </w:hyperlink>
      <w:r w:rsidRPr="00045025">
        <w:rPr>
          <w:color w:val="000000" w:themeColor="text1"/>
        </w:rPr>
        <w:tab/>
        <w:t>id=1e829dcf-4a18-4059-ad56-2eafa64c0772%40sessionmgr4007</w:t>
      </w:r>
      <w:r w:rsidRPr="00045025">
        <w:rPr>
          <w:color w:val="000000" w:themeColor="text1"/>
        </w:rPr>
        <w:tab/>
      </w:r>
    </w:p>
    <w:p w14:paraId="3A8CCF5B" w14:textId="77777777" w:rsidR="005043B3" w:rsidRPr="00045025" w:rsidRDefault="005043B3" w:rsidP="009C7611">
      <w:pPr>
        <w:spacing w:line="480" w:lineRule="auto"/>
        <w:rPr>
          <w:color w:val="000000" w:themeColor="text1"/>
        </w:rPr>
      </w:pPr>
    </w:p>
    <w:p w14:paraId="799163EA" w14:textId="3288C2C0" w:rsidR="008E3F09" w:rsidRPr="00045025" w:rsidRDefault="00B3331D" w:rsidP="008E3F09">
      <w:pPr>
        <w:spacing w:line="480" w:lineRule="auto"/>
        <w:rPr>
          <w:color w:val="000000" w:themeColor="text1"/>
        </w:rPr>
      </w:pPr>
      <w:r w:rsidRPr="00045025">
        <w:rPr>
          <w:color w:val="000000" w:themeColor="text1"/>
        </w:rPr>
        <w:t xml:space="preserve">Fennema, E., &amp; Sherman, J. (1976). Fennema-Sherman Mathematics Attitudes Scales: </w:t>
      </w:r>
      <w:r w:rsidRPr="00045025">
        <w:rPr>
          <w:color w:val="000000" w:themeColor="text1"/>
        </w:rPr>
        <w:tab/>
        <w:t xml:space="preserve">Instruments Designed to Measure Attitudes toward the Learning of Mathematics by </w:t>
      </w:r>
      <w:r w:rsidRPr="00045025">
        <w:rPr>
          <w:color w:val="000000" w:themeColor="text1"/>
        </w:rPr>
        <w:tab/>
        <w:t>Females and Males. </w:t>
      </w:r>
      <w:r w:rsidRPr="00045025">
        <w:rPr>
          <w:i/>
          <w:iCs/>
          <w:color w:val="000000" w:themeColor="text1"/>
        </w:rPr>
        <w:t>Journal for Research in Mathematics Education,</w:t>
      </w:r>
      <w:r w:rsidRPr="00045025">
        <w:rPr>
          <w:color w:val="000000" w:themeColor="text1"/>
        </w:rPr>
        <w:t> </w:t>
      </w:r>
      <w:r w:rsidRPr="00045025">
        <w:rPr>
          <w:i/>
          <w:iCs/>
          <w:color w:val="000000" w:themeColor="text1"/>
        </w:rPr>
        <w:t>7</w:t>
      </w:r>
      <w:r w:rsidRPr="00045025">
        <w:rPr>
          <w:color w:val="000000" w:themeColor="text1"/>
        </w:rPr>
        <w:t xml:space="preserve">(5), 324-326. </w:t>
      </w:r>
      <w:r w:rsidRPr="00045025">
        <w:rPr>
          <w:color w:val="000000" w:themeColor="text1"/>
        </w:rPr>
        <w:tab/>
        <w:t>doi:10.2307/748467</w:t>
      </w:r>
    </w:p>
    <w:p w14:paraId="27EDD9C1" w14:textId="77777777" w:rsidR="001B4C7B" w:rsidRPr="00045025" w:rsidRDefault="001B4C7B" w:rsidP="001B4C7B">
      <w:pPr>
        <w:spacing w:line="480" w:lineRule="auto"/>
        <w:rPr>
          <w:color w:val="000000" w:themeColor="text1"/>
        </w:rPr>
      </w:pPr>
    </w:p>
    <w:p w14:paraId="1AF568F0" w14:textId="53C782B2" w:rsidR="001B4C7B" w:rsidRPr="00045025" w:rsidRDefault="001B4C7B" w:rsidP="001B4C7B">
      <w:pPr>
        <w:spacing w:line="480" w:lineRule="auto"/>
        <w:rPr>
          <w:color w:val="000000" w:themeColor="text1"/>
        </w:rPr>
      </w:pPr>
      <w:r w:rsidRPr="00045025">
        <w:rPr>
          <w:color w:val="000000" w:themeColor="text1"/>
        </w:rPr>
        <w:lastRenderedPageBreak/>
        <w:t xml:space="preserve">Geary, D. C. (2011). Consequences, Characteristics, and Causes of Mathematical Learning </w:t>
      </w:r>
      <w:r w:rsidRPr="00045025">
        <w:rPr>
          <w:color w:val="000000" w:themeColor="text1"/>
        </w:rPr>
        <w:tab/>
        <w:t>Disabilities and Persistent Low Achievement in Mathematics. </w:t>
      </w:r>
      <w:r w:rsidRPr="00045025">
        <w:rPr>
          <w:i/>
          <w:iCs/>
          <w:color w:val="000000" w:themeColor="text1"/>
        </w:rPr>
        <w:t xml:space="preserve">Journal of </w:t>
      </w:r>
      <w:r w:rsidRPr="00045025">
        <w:rPr>
          <w:i/>
          <w:iCs/>
          <w:color w:val="000000" w:themeColor="text1"/>
        </w:rPr>
        <w:tab/>
        <w:t>Developmental and Behavioral Pediatrics : JDBP</w:t>
      </w:r>
      <w:r w:rsidRPr="00045025">
        <w:rPr>
          <w:color w:val="000000" w:themeColor="text1"/>
        </w:rPr>
        <w:t>, </w:t>
      </w:r>
      <w:r w:rsidRPr="00045025">
        <w:rPr>
          <w:i/>
          <w:iCs/>
          <w:color w:val="000000" w:themeColor="text1"/>
        </w:rPr>
        <w:t>32</w:t>
      </w:r>
      <w:r w:rsidRPr="00045025">
        <w:rPr>
          <w:color w:val="000000" w:themeColor="text1"/>
        </w:rPr>
        <w:t xml:space="preserve">(3), 250–263. </w:t>
      </w:r>
      <w:r w:rsidRPr="00045025">
        <w:rPr>
          <w:color w:val="000000" w:themeColor="text1"/>
        </w:rPr>
        <w:tab/>
        <w:t>http://doi.org/10.1097/DBP.0b013e318209edef</w:t>
      </w:r>
    </w:p>
    <w:p w14:paraId="20236F67" w14:textId="77777777" w:rsidR="008E3F09" w:rsidRPr="00045025" w:rsidRDefault="008E3F09" w:rsidP="009C7611">
      <w:pPr>
        <w:spacing w:line="480" w:lineRule="auto"/>
        <w:rPr>
          <w:color w:val="000000" w:themeColor="text1"/>
        </w:rPr>
      </w:pPr>
    </w:p>
    <w:p w14:paraId="0864E491" w14:textId="7815733C" w:rsidR="00AF7582" w:rsidRPr="00045025" w:rsidRDefault="00AF7582" w:rsidP="00AF7582">
      <w:pPr>
        <w:spacing w:line="480" w:lineRule="auto"/>
        <w:rPr>
          <w:color w:val="000000" w:themeColor="text1"/>
        </w:rPr>
      </w:pPr>
      <w:r w:rsidRPr="00045025">
        <w:rPr>
          <w:color w:val="000000" w:themeColor="text1"/>
        </w:rPr>
        <w:t xml:space="preserve">Geist, E. (2010). The Anti-Anxiety Curriculum: Combating Math Anxiety in the </w:t>
      </w:r>
      <w:r w:rsidRPr="00045025">
        <w:rPr>
          <w:color w:val="000000" w:themeColor="text1"/>
        </w:rPr>
        <w:tab/>
        <w:t>Classroom. </w:t>
      </w:r>
      <w:r w:rsidRPr="00045025">
        <w:rPr>
          <w:i/>
          <w:iCs/>
          <w:color w:val="000000" w:themeColor="text1"/>
        </w:rPr>
        <w:t>Journal Of Instructional Psychology</w:t>
      </w:r>
      <w:r w:rsidRPr="00045025">
        <w:rPr>
          <w:color w:val="000000" w:themeColor="text1"/>
        </w:rPr>
        <w:t>, </w:t>
      </w:r>
      <w:r w:rsidRPr="00045025">
        <w:rPr>
          <w:i/>
          <w:iCs/>
          <w:color w:val="000000" w:themeColor="text1"/>
        </w:rPr>
        <w:t>37</w:t>
      </w:r>
      <w:r w:rsidRPr="00045025">
        <w:rPr>
          <w:color w:val="000000" w:themeColor="text1"/>
        </w:rPr>
        <w:t>(1), 24-31. Retrieved 10</w:t>
      </w:r>
      <w:r w:rsidRPr="00045025">
        <w:rPr>
          <w:color w:val="000000" w:themeColor="text1"/>
          <w:vertAlign w:val="superscript"/>
        </w:rPr>
        <w:t>th</w:t>
      </w:r>
      <w:r w:rsidRPr="00045025">
        <w:rPr>
          <w:color w:val="000000" w:themeColor="text1"/>
        </w:rPr>
        <w:t xml:space="preserve"> August </w:t>
      </w:r>
      <w:r w:rsidRPr="00045025">
        <w:rPr>
          <w:color w:val="000000" w:themeColor="text1"/>
        </w:rPr>
        <w:tab/>
        <w:t>2017.</w:t>
      </w:r>
      <w:r w:rsidR="00357EC2" w:rsidRPr="00045025">
        <w:rPr>
          <w:color w:val="000000" w:themeColor="text1"/>
        </w:rPr>
        <w:t xml:space="preserve"> </w:t>
      </w:r>
      <w:hyperlink r:id="rId30" w:history="1">
        <w:r w:rsidR="00357EC2" w:rsidRPr="00045025">
          <w:rPr>
            <w:rStyle w:val="Hyperlink"/>
            <w:color w:val="000000" w:themeColor="text1"/>
            <w:u w:val="none"/>
          </w:rPr>
          <w:t xml:space="preserve">http://web.a.ebscohost.com.ezproxy.uwtsd.ac.uk/ehost/pdfviewer/pdfviewer?vi </w:t>
        </w:r>
        <w:r w:rsidR="00357EC2" w:rsidRPr="00045025">
          <w:rPr>
            <w:rStyle w:val="Hyperlink"/>
            <w:color w:val="000000" w:themeColor="text1"/>
            <w:u w:val="none"/>
          </w:rPr>
          <w:tab/>
          <w:t>d=1&amp;si</w:t>
        </w:r>
      </w:hyperlink>
      <w:r w:rsidRPr="00045025">
        <w:rPr>
          <w:color w:val="000000" w:themeColor="text1"/>
        </w:rPr>
        <w:t>d=07fae228-868e-4c9d-811e-824886c8c84b%40sessionmgr4009</w:t>
      </w:r>
      <w:r w:rsidRPr="00045025">
        <w:rPr>
          <w:color w:val="000000" w:themeColor="text1"/>
        </w:rPr>
        <w:tab/>
      </w:r>
    </w:p>
    <w:p w14:paraId="3D7F4136" w14:textId="77777777" w:rsidR="00357EC2" w:rsidRPr="00045025" w:rsidRDefault="00357EC2" w:rsidP="00AF7582">
      <w:pPr>
        <w:spacing w:line="480" w:lineRule="auto"/>
        <w:rPr>
          <w:color w:val="000000" w:themeColor="text1"/>
        </w:rPr>
      </w:pPr>
    </w:p>
    <w:p w14:paraId="28C5BEE3" w14:textId="77777777" w:rsidR="00357EC2" w:rsidRPr="00045025" w:rsidRDefault="00357EC2" w:rsidP="00357EC2">
      <w:pPr>
        <w:spacing w:line="480" w:lineRule="auto"/>
        <w:rPr>
          <w:color w:val="000000" w:themeColor="text1"/>
        </w:rPr>
      </w:pPr>
      <w:r w:rsidRPr="00045025">
        <w:rPr>
          <w:color w:val="000000" w:themeColor="text1"/>
        </w:rPr>
        <w:t xml:space="preserve">Gresham, G. (2017). FOLLOWING THE TRAIL OF MATHEMATICS ANXIETY FROM </w:t>
      </w:r>
      <w:r w:rsidRPr="00045025">
        <w:rPr>
          <w:color w:val="000000" w:themeColor="text1"/>
        </w:rPr>
        <w:tab/>
        <w:t>PRESERVICE TO IN-SERVICE. </w:t>
      </w:r>
      <w:r w:rsidRPr="00045025">
        <w:rPr>
          <w:i/>
          <w:iCs/>
          <w:color w:val="000000" w:themeColor="text1"/>
        </w:rPr>
        <w:t xml:space="preserve">Engage, Explore, and Energize Mathematics </w:t>
      </w:r>
      <w:r w:rsidRPr="00045025">
        <w:rPr>
          <w:i/>
          <w:iCs/>
          <w:color w:val="000000" w:themeColor="text1"/>
        </w:rPr>
        <w:tab/>
        <w:t>Learning</w:t>
      </w:r>
      <w:r w:rsidRPr="00045025">
        <w:rPr>
          <w:color w:val="000000" w:themeColor="text1"/>
        </w:rPr>
        <w:t>, 49. Retrieved 23</w:t>
      </w:r>
      <w:r w:rsidRPr="00045025">
        <w:rPr>
          <w:color w:val="000000" w:themeColor="text1"/>
          <w:vertAlign w:val="superscript"/>
        </w:rPr>
        <w:t>rd</w:t>
      </w:r>
      <w:r w:rsidRPr="00045025">
        <w:rPr>
          <w:color w:val="000000" w:themeColor="text1"/>
        </w:rPr>
        <w:t xml:space="preserve"> February 2018. </w:t>
      </w:r>
      <w:hyperlink r:id="rId31" w:history="1">
        <w:r w:rsidRPr="00045025">
          <w:rPr>
            <w:rStyle w:val="Hyperlink"/>
            <w:color w:val="000000" w:themeColor="text1"/>
            <w:u w:val="none"/>
          </w:rPr>
          <w:t>http://www.rcml-math.org/assets/</w:t>
        </w:r>
      </w:hyperlink>
      <w:r w:rsidRPr="00045025">
        <w:rPr>
          <w:color w:val="000000" w:themeColor="text1"/>
        </w:rPr>
        <w:t xml:space="preserve"> </w:t>
      </w:r>
      <w:r w:rsidRPr="00045025">
        <w:rPr>
          <w:color w:val="000000" w:themeColor="text1"/>
        </w:rPr>
        <w:tab/>
        <w:t>Proceedings/rcml%20proceedings%202017.pdf#page=55</w:t>
      </w:r>
    </w:p>
    <w:p w14:paraId="6426B2C5" w14:textId="43A3FC71" w:rsidR="0067244D" w:rsidRPr="00045025" w:rsidRDefault="0067244D" w:rsidP="009C7611">
      <w:pPr>
        <w:spacing w:line="480" w:lineRule="auto"/>
        <w:rPr>
          <w:color w:val="000000" w:themeColor="text1"/>
        </w:rPr>
      </w:pPr>
    </w:p>
    <w:p w14:paraId="1549D322" w14:textId="77777777" w:rsidR="009F797B" w:rsidRPr="00045025" w:rsidRDefault="00696022" w:rsidP="00696022">
      <w:pPr>
        <w:spacing w:line="480" w:lineRule="auto"/>
        <w:rPr>
          <w:color w:val="000000" w:themeColor="text1"/>
        </w:rPr>
      </w:pPr>
      <w:r w:rsidRPr="00045025">
        <w:rPr>
          <w:color w:val="000000" w:themeColor="text1"/>
        </w:rPr>
        <w:t xml:space="preserve">Gunderson, E., Ramirez, A., Levine, G., &amp; Beilock, S. (2012). The Role of Parents and </w:t>
      </w:r>
      <w:r w:rsidRPr="00045025">
        <w:rPr>
          <w:color w:val="000000" w:themeColor="text1"/>
        </w:rPr>
        <w:tab/>
        <w:t>Teachers in the Development of Gender-Related Math Attitudes. </w:t>
      </w:r>
      <w:r w:rsidRPr="00045025">
        <w:rPr>
          <w:i/>
          <w:iCs/>
          <w:color w:val="000000" w:themeColor="text1"/>
        </w:rPr>
        <w:t>Sex Roles,</w:t>
      </w:r>
      <w:r w:rsidRPr="00045025">
        <w:rPr>
          <w:color w:val="000000" w:themeColor="text1"/>
        </w:rPr>
        <w:t> </w:t>
      </w:r>
      <w:r w:rsidRPr="00045025">
        <w:rPr>
          <w:i/>
          <w:iCs/>
          <w:color w:val="000000" w:themeColor="text1"/>
        </w:rPr>
        <w:t>66</w:t>
      </w:r>
      <w:r w:rsidRPr="00045025">
        <w:rPr>
          <w:color w:val="000000" w:themeColor="text1"/>
        </w:rPr>
        <w:t xml:space="preserve">(3), </w:t>
      </w:r>
      <w:r w:rsidRPr="00045025">
        <w:rPr>
          <w:color w:val="000000" w:themeColor="text1"/>
        </w:rPr>
        <w:tab/>
        <w:t xml:space="preserve">153-166. </w:t>
      </w:r>
      <w:r w:rsidR="009F797B" w:rsidRPr="00045025">
        <w:rPr>
          <w:color w:val="000000" w:themeColor="text1"/>
        </w:rPr>
        <w:t>Retrieved 29</w:t>
      </w:r>
      <w:r w:rsidR="009F797B" w:rsidRPr="00045025">
        <w:rPr>
          <w:color w:val="000000" w:themeColor="text1"/>
          <w:vertAlign w:val="superscript"/>
        </w:rPr>
        <w:t>th</w:t>
      </w:r>
      <w:r w:rsidR="009F797B" w:rsidRPr="00045025">
        <w:rPr>
          <w:color w:val="000000" w:themeColor="text1"/>
        </w:rPr>
        <w:t xml:space="preserve"> August 2017.</w:t>
      </w:r>
    </w:p>
    <w:p w14:paraId="35BAFA9A" w14:textId="3A96F446" w:rsidR="00696022" w:rsidRPr="00045025" w:rsidRDefault="009F797B" w:rsidP="00696022">
      <w:pPr>
        <w:spacing w:line="480" w:lineRule="auto"/>
        <w:rPr>
          <w:color w:val="000000" w:themeColor="text1"/>
        </w:rPr>
      </w:pPr>
      <w:r w:rsidRPr="00045025">
        <w:rPr>
          <w:color w:val="000000" w:themeColor="text1"/>
        </w:rPr>
        <w:tab/>
        <w:t xml:space="preserve"> https://link-springer-com.ezproxy.uwtsd.ac.uk/article/10.1007/s11199-011-9996-2</w:t>
      </w:r>
    </w:p>
    <w:p w14:paraId="76395027" w14:textId="77777777" w:rsidR="00B56F0D" w:rsidRPr="00045025" w:rsidRDefault="00B56F0D" w:rsidP="00B56F0D">
      <w:pPr>
        <w:spacing w:line="480" w:lineRule="auto"/>
        <w:rPr>
          <w:color w:val="000000" w:themeColor="text1"/>
        </w:rPr>
      </w:pPr>
    </w:p>
    <w:p w14:paraId="68510D9E" w14:textId="587E0958" w:rsidR="00B56F0D" w:rsidRPr="00045025" w:rsidRDefault="00B56F0D" w:rsidP="00B56F0D">
      <w:pPr>
        <w:spacing w:line="480" w:lineRule="auto"/>
        <w:rPr>
          <w:color w:val="000000" w:themeColor="text1"/>
        </w:rPr>
      </w:pPr>
      <w:r w:rsidRPr="00045025">
        <w:rPr>
          <w:color w:val="000000" w:themeColor="text1"/>
        </w:rPr>
        <w:t>Hamza, E., &amp; Helala, A. (2013). Maths anxiety in college students across majors: A cross-</w:t>
      </w:r>
      <w:r w:rsidRPr="00045025">
        <w:rPr>
          <w:color w:val="000000" w:themeColor="text1"/>
        </w:rPr>
        <w:tab/>
        <w:t>cultural study. </w:t>
      </w:r>
      <w:r w:rsidRPr="00045025">
        <w:rPr>
          <w:i/>
          <w:iCs/>
          <w:color w:val="000000" w:themeColor="text1"/>
        </w:rPr>
        <w:t>Educationalfutures</w:t>
      </w:r>
      <w:r w:rsidRPr="00045025">
        <w:rPr>
          <w:color w:val="000000" w:themeColor="text1"/>
        </w:rPr>
        <w:t>, </w:t>
      </w:r>
      <w:r w:rsidRPr="00045025">
        <w:rPr>
          <w:i/>
          <w:iCs/>
          <w:color w:val="000000" w:themeColor="text1"/>
        </w:rPr>
        <w:t>5</w:t>
      </w:r>
      <w:r w:rsidRPr="00045025">
        <w:rPr>
          <w:color w:val="000000" w:themeColor="text1"/>
        </w:rPr>
        <w:t>(2), 58-74. Retrieved 21</w:t>
      </w:r>
      <w:r w:rsidRPr="00045025">
        <w:rPr>
          <w:color w:val="000000" w:themeColor="text1"/>
          <w:vertAlign w:val="superscript"/>
        </w:rPr>
        <w:t>st</w:t>
      </w:r>
      <w:r w:rsidRPr="00045025">
        <w:rPr>
          <w:color w:val="000000" w:themeColor="text1"/>
        </w:rPr>
        <w:t xml:space="preserve"> January 2018.</w:t>
      </w:r>
    </w:p>
    <w:p w14:paraId="1BDFB359" w14:textId="0FC4EA8C" w:rsidR="00696022" w:rsidRPr="00045025" w:rsidRDefault="00B56F0D" w:rsidP="00B56F0D">
      <w:pPr>
        <w:spacing w:line="480" w:lineRule="auto"/>
        <w:rPr>
          <w:rStyle w:val="Hyperlink"/>
          <w:color w:val="000000" w:themeColor="text1"/>
          <w:u w:val="none"/>
        </w:rPr>
      </w:pPr>
      <w:r w:rsidRPr="00045025">
        <w:rPr>
          <w:color w:val="000000" w:themeColor="text1"/>
        </w:rPr>
        <w:tab/>
      </w:r>
      <w:hyperlink r:id="rId32" w:history="1">
        <w:r w:rsidRPr="00045025">
          <w:rPr>
            <w:rStyle w:val="Hyperlink"/>
            <w:color w:val="000000" w:themeColor="text1"/>
            <w:u w:val="none"/>
          </w:rPr>
          <w:t>http://educationstudies.org.uk/wp-content/uploads/2013/11/eid_hamzav2.pdf</w:t>
        </w:r>
      </w:hyperlink>
    </w:p>
    <w:p w14:paraId="545E4CFC" w14:textId="3BB8470A" w:rsidR="00D31334" w:rsidRPr="00045025" w:rsidRDefault="00D31334" w:rsidP="009C7611">
      <w:pPr>
        <w:spacing w:line="480" w:lineRule="auto"/>
        <w:rPr>
          <w:color w:val="000000" w:themeColor="text1"/>
        </w:rPr>
      </w:pPr>
    </w:p>
    <w:p w14:paraId="262365A7" w14:textId="028C4EBE" w:rsidR="005D6C3F" w:rsidRPr="00045025" w:rsidRDefault="005D6C3F" w:rsidP="005D6C3F">
      <w:pPr>
        <w:spacing w:line="480" w:lineRule="auto"/>
        <w:rPr>
          <w:color w:val="000000" w:themeColor="text1"/>
        </w:rPr>
      </w:pPr>
      <w:r w:rsidRPr="00045025">
        <w:rPr>
          <w:color w:val="000000" w:themeColor="text1"/>
        </w:rPr>
        <w:lastRenderedPageBreak/>
        <w:t xml:space="preserve">Haynes, A. F., Mullins, A. G., &amp; Stein, B. S. (2004). Differential models for math anxiety in </w:t>
      </w:r>
      <w:r w:rsidRPr="00045025">
        <w:rPr>
          <w:color w:val="000000" w:themeColor="text1"/>
        </w:rPr>
        <w:tab/>
        <w:t>male and female college students. </w:t>
      </w:r>
      <w:r w:rsidRPr="00045025">
        <w:rPr>
          <w:i/>
          <w:iCs/>
          <w:color w:val="000000" w:themeColor="text1"/>
        </w:rPr>
        <w:t>Sociological Spectrum</w:t>
      </w:r>
      <w:r w:rsidRPr="00045025">
        <w:rPr>
          <w:color w:val="000000" w:themeColor="text1"/>
        </w:rPr>
        <w:t>, </w:t>
      </w:r>
      <w:r w:rsidRPr="00045025">
        <w:rPr>
          <w:i/>
          <w:iCs/>
          <w:color w:val="000000" w:themeColor="text1"/>
        </w:rPr>
        <w:t>24</w:t>
      </w:r>
      <w:r w:rsidRPr="00045025">
        <w:rPr>
          <w:color w:val="000000" w:themeColor="text1"/>
        </w:rPr>
        <w:t xml:space="preserve">(3), 295-318. Retrieved </w:t>
      </w:r>
      <w:r w:rsidRPr="00045025">
        <w:rPr>
          <w:color w:val="000000" w:themeColor="text1"/>
        </w:rPr>
        <w:tab/>
        <w:t>14</w:t>
      </w:r>
      <w:r w:rsidRPr="00045025">
        <w:rPr>
          <w:color w:val="000000" w:themeColor="text1"/>
          <w:vertAlign w:val="superscript"/>
        </w:rPr>
        <w:t>th</w:t>
      </w:r>
      <w:r w:rsidRPr="00045025">
        <w:rPr>
          <w:color w:val="000000" w:themeColor="text1"/>
        </w:rPr>
        <w:t xml:space="preserve"> March 2018. </w:t>
      </w:r>
      <w:r w:rsidRPr="00045025">
        <w:rPr>
          <w:color w:val="000000" w:themeColor="text1"/>
        </w:rPr>
        <w:tab/>
      </w:r>
      <w:hyperlink r:id="rId33" w:history="1">
        <w:r w:rsidRPr="00045025">
          <w:rPr>
            <w:rStyle w:val="Hyperlink"/>
            <w:color w:val="000000" w:themeColor="text1"/>
            <w:u w:val="none"/>
          </w:rPr>
          <w:t>https://www.researchgate.net/profile/Ada_Haynes/publication/248995026_Differentia</w:t>
        </w:r>
      </w:hyperlink>
      <w:r w:rsidRPr="00045025">
        <w:rPr>
          <w:color w:val="000000" w:themeColor="text1"/>
        </w:rPr>
        <w:tab/>
        <w:t>l_models_for_math_anxiety_I_male_and_female_college_students/links/59a7471d0f</w:t>
      </w:r>
      <w:r w:rsidRPr="00045025">
        <w:rPr>
          <w:color w:val="000000" w:themeColor="text1"/>
        </w:rPr>
        <w:tab/>
        <w:t>7e9b41b7892259/Differential-models-for-math-anxiety-I-male-and-female-college-</w:t>
      </w:r>
      <w:r w:rsidRPr="00045025">
        <w:rPr>
          <w:color w:val="000000" w:themeColor="text1"/>
        </w:rPr>
        <w:tab/>
        <w:t>students.pdf</w:t>
      </w:r>
    </w:p>
    <w:p w14:paraId="7391B16F" w14:textId="77777777" w:rsidR="00F41CA6" w:rsidRPr="00045025" w:rsidRDefault="00F41CA6" w:rsidP="00774946">
      <w:pPr>
        <w:spacing w:line="480" w:lineRule="auto"/>
        <w:rPr>
          <w:color w:val="000000" w:themeColor="text1"/>
        </w:rPr>
      </w:pPr>
    </w:p>
    <w:p w14:paraId="69C6B1F4" w14:textId="04DED4AD" w:rsidR="00774946" w:rsidRPr="00045025" w:rsidRDefault="00774946" w:rsidP="00774946">
      <w:pPr>
        <w:spacing w:line="480" w:lineRule="auto"/>
        <w:rPr>
          <w:color w:val="000000" w:themeColor="text1"/>
        </w:rPr>
      </w:pPr>
      <w:r w:rsidRPr="00045025">
        <w:rPr>
          <w:color w:val="000000" w:themeColor="text1"/>
        </w:rPr>
        <w:t>Hembree, R. (1990). The nature, effects, and relief of mathematics anxiety. </w:t>
      </w:r>
      <w:r w:rsidRPr="00045025">
        <w:rPr>
          <w:i/>
          <w:iCs/>
          <w:color w:val="000000" w:themeColor="text1"/>
        </w:rPr>
        <w:t xml:space="preserve">Journal for </w:t>
      </w:r>
      <w:r w:rsidR="0007643F" w:rsidRPr="00045025">
        <w:rPr>
          <w:i/>
          <w:iCs/>
          <w:color w:val="000000" w:themeColor="text1"/>
        </w:rPr>
        <w:tab/>
      </w:r>
      <w:r w:rsidRPr="00045025">
        <w:rPr>
          <w:i/>
          <w:iCs/>
          <w:color w:val="000000" w:themeColor="text1"/>
        </w:rPr>
        <w:t>research in mathematics education</w:t>
      </w:r>
      <w:r w:rsidRPr="00045025">
        <w:rPr>
          <w:color w:val="000000" w:themeColor="text1"/>
        </w:rPr>
        <w:t>, 33-46. Retrieved 31</w:t>
      </w:r>
      <w:r w:rsidRPr="00045025">
        <w:rPr>
          <w:color w:val="000000" w:themeColor="text1"/>
          <w:vertAlign w:val="superscript"/>
        </w:rPr>
        <w:t>st</w:t>
      </w:r>
      <w:r w:rsidRPr="00045025">
        <w:rPr>
          <w:color w:val="000000" w:themeColor="text1"/>
        </w:rPr>
        <w:t xml:space="preserve"> May 2017. </w:t>
      </w:r>
      <w:r w:rsidR="0007643F" w:rsidRPr="00045025">
        <w:rPr>
          <w:color w:val="000000" w:themeColor="text1"/>
        </w:rPr>
        <w:tab/>
      </w:r>
      <w:r w:rsidRPr="00045025">
        <w:rPr>
          <w:color w:val="000000" w:themeColor="text1"/>
        </w:rPr>
        <w:t>http://www.jstor.org/stable/749455?seq=1#page_scan_tab_contents</w:t>
      </w:r>
    </w:p>
    <w:p w14:paraId="795F3552" w14:textId="19D40F76" w:rsidR="009C7611" w:rsidRDefault="009C7611" w:rsidP="00774946">
      <w:pPr>
        <w:spacing w:line="480" w:lineRule="auto"/>
        <w:rPr>
          <w:color w:val="000000" w:themeColor="text1"/>
        </w:rPr>
      </w:pPr>
    </w:p>
    <w:p w14:paraId="736DF821" w14:textId="77777777" w:rsidR="00A27044" w:rsidRDefault="007E12D5" w:rsidP="007E12D5">
      <w:pPr>
        <w:spacing w:line="480" w:lineRule="auto"/>
        <w:rPr>
          <w:color w:val="000000" w:themeColor="text1"/>
        </w:rPr>
      </w:pPr>
      <w:r w:rsidRPr="007E12D5">
        <w:rPr>
          <w:color w:val="000000" w:themeColor="text1"/>
        </w:rPr>
        <w:t xml:space="preserve">Hill, H. C., Rowan, B., &amp; Ball, D. L. (2005). Effects of teachers’ mathematical knowledge </w:t>
      </w:r>
      <w:r>
        <w:rPr>
          <w:color w:val="000000" w:themeColor="text1"/>
        </w:rPr>
        <w:tab/>
      </w:r>
      <w:r w:rsidRPr="007E12D5">
        <w:rPr>
          <w:color w:val="000000" w:themeColor="text1"/>
        </w:rPr>
        <w:t>for teaching on student achievement. </w:t>
      </w:r>
      <w:r w:rsidRPr="007E12D5">
        <w:rPr>
          <w:i/>
          <w:iCs/>
          <w:color w:val="000000" w:themeColor="text1"/>
        </w:rPr>
        <w:t>American educational research journal</w:t>
      </w:r>
      <w:r w:rsidRPr="007E12D5">
        <w:rPr>
          <w:color w:val="000000" w:themeColor="text1"/>
        </w:rPr>
        <w:t>, </w:t>
      </w:r>
      <w:r w:rsidRPr="007E12D5">
        <w:rPr>
          <w:i/>
          <w:iCs/>
          <w:color w:val="000000" w:themeColor="text1"/>
        </w:rPr>
        <w:t>42</w:t>
      </w:r>
      <w:r w:rsidRPr="007E12D5">
        <w:rPr>
          <w:color w:val="000000" w:themeColor="text1"/>
        </w:rPr>
        <w:t xml:space="preserve">(2), </w:t>
      </w:r>
      <w:r>
        <w:rPr>
          <w:color w:val="000000" w:themeColor="text1"/>
        </w:rPr>
        <w:tab/>
      </w:r>
      <w:r w:rsidRPr="007E12D5">
        <w:rPr>
          <w:color w:val="000000" w:themeColor="text1"/>
        </w:rPr>
        <w:t>371-406.</w:t>
      </w:r>
      <w:r>
        <w:rPr>
          <w:color w:val="000000" w:themeColor="text1"/>
        </w:rPr>
        <w:t xml:space="preserve"> Retrieved 25</w:t>
      </w:r>
      <w:r w:rsidRPr="007E12D5">
        <w:rPr>
          <w:color w:val="000000" w:themeColor="text1"/>
          <w:vertAlign w:val="superscript"/>
        </w:rPr>
        <w:t>th</w:t>
      </w:r>
      <w:r>
        <w:rPr>
          <w:color w:val="000000" w:themeColor="text1"/>
        </w:rPr>
        <w:t xml:space="preserve"> March 2018. </w:t>
      </w:r>
    </w:p>
    <w:p w14:paraId="0847D608" w14:textId="7D601037" w:rsidR="00A27044" w:rsidRPr="00A27044" w:rsidRDefault="00A27044" w:rsidP="007E12D5">
      <w:pPr>
        <w:spacing w:line="480" w:lineRule="auto"/>
        <w:rPr>
          <w:color w:val="000000" w:themeColor="text1"/>
        </w:rPr>
      </w:pPr>
      <w:r>
        <w:rPr>
          <w:color w:val="000000" w:themeColor="text1"/>
        </w:rPr>
        <w:tab/>
      </w:r>
      <w:hyperlink r:id="rId34" w:history="1">
        <w:r w:rsidRPr="00A27044">
          <w:rPr>
            <w:rStyle w:val="Hyperlink"/>
            <w:color w:val="000000" w:themeColor="text1"/>
            <w:u w:val="none"/>
          </w:rPr>
          <w:t xml:space="preserve">https://search-proquestcom.ezproxy.uwtsd.ac.uk/docview/200368269/fulltextPDF/805 </w:t>
        </w:r>
        <w:r w:rsidRPr="00A27044">
          <w:rPr>
            <w:rStyle w:val="Hyperlink"/>
            <w:color w:val="000000" w:themeColor="text1"/>
            <w:u w:val="none"/>
          </w:rPr>
          <w:tab/>
          <w:t>E816</w:t>
        </w:r>
      </w:hyperlink>
      <w:r w:rsidRPr="00A27044">
        <w:rPr>
          <w:color w:val="000000" w:themeColor="text1"/>
        </w:rPr>
        <w:t>ACFA648F9PQ/1?accountid=130472</w:t>
      </w:r>
    </w:p>
    <w:p w14:paraId="7761E274" w14:textId="42CE4584" w:rsidR="007E12D5" w:rsidRPr="00045025" w:rsidRDefault="007E12D5" w:rsidP="00774946">
      <w:pPr>
        <w:spacing w:line="480" w:lineRule="auto"/>
        <w:rPr>
          <w:color w:val="000000" w:themeColor="text1"/>
        </w:rPr>
      </w:pPr>
    </w:p>
    <w:p w14:paraId="04461B75" w14:textId="58858A40" w:rsidR="00CB6E3F" w:rsidRPr="00045025" w:rsidRDefault="00CB6E3F" w:rsidP="00711506">
      <w:pPr>
        <w:spacing w:line="480" w:lineRule="auto"/>
        <w:rPr>
          <w:color w:val="000000" w:themeColor="text1"/>
        </w:rPr>
      </w:pPr>
      <w:r w:rsidRPr="00045025">
        <w:rPr>
          <w:color w:val="000000" w:themeColor="text1"/>
        </w:rPr>
        <w:t xml:space="preserve">Hopko, D. R., Mahadevan, R., Bare, R. L., &amp; Hunt, M. K. (2003). The abbreviated math </w:t>
      </w:r>
      <w:r w:rsidRPr="00045025">
        <w:rPr>
          <w:color w:val="000000" w:themeColor="text1"/>
        </w:rPr>
        <w:tab/>
        <w:t xml:space="preserve">anxiety scale (AMAS) construction, validity, and reliability. </w:t>
      </w:r>
      <w:r w:rsidRPr="00045025">
        <w:rPr>
          <w:i/>
          <w:color w:val="000000" w:themeColor="text1"/>
        </w:rPr>
        <w:t>Assessment</w:t>
      </w:r>
      <w:r w:rsidRPr="00045025">
        <w:rPr>
          <w:color w:val="000000" w:themeColor="text1"/>
        </w:rPr>
        <w:t xml:space="preserve"> </w:t>
      </w:r>
      <w:r w:rsidRPr="00045025">
        <w:rPr>
          <w:i/>
          <w:color w:val="000000" w:themeColor="text1"/>
        </w:rPr>
        <w:t>10</w:t>
      </w:r>
      <w:r w:rsidRPr="00045025">
        <w:rPr>
          <w:color w:val="000000" w:themeColor="text1"/>
        </w:rPr>
        <w:t>(2), 178-</w:t>
      </w:r>
      <w:r w:rsidRPr="00045025">
        <w:rPr>
          <w:color w:val="000000" w:themeColor="text1"/>
        </w:rPr>
        <w:tab/>
        <w:t>182. Retrieved 31</w:t>
      </w:r>
      <w:r w:rsidRPr="00045025">
        <w:rPr>
          <w:color w:val="000000" w:themeColor="text1"/>
          <w:vertAlign w:val="superscript"/>
        </w:rPr>
        <w:t>st</w:t>
      </w:r>
      <w:r w:rsidRPr="00045025">
        <w:rPr>
          <w:color w:val="000000" w:themeColor="text1"/>
        </w:rPr>
        <w:t xml:space="preserve"> May 2017. </w:t>
      </w:r>
    </w:p>
    <w:p w14:paraId="28762C13" w14:textId="0A27B99B" w:rsidR="00CB6E3F" w:rsidRPr="00045025" w:rsidRDefault="00072349" w:rsidP="00711506">
      <w:pPr>
        <w:spacing w:line="480" w:lineRule="auto"/>
        <w:rPr>
          <w:color w:val="000000" w:themeColor="text1"/>
        </w:rPr>
      </w:pPr>
      <w:r w:rsidRPr="00045025">
        <w:rPr>
          <w:color w:val="000000" w:themeColor="text1"/>
        </w:rPr>
        <w:tab/>
      </w:r>
      <w:hyperlink r:id="rId35" w:history="1">
        <w:r w:rsidRPr="00045025">
          <w:rPr>
            <w:rStyle w:val="Hyperlink"/>
            <w:color w:val="000000" w:themeColor="text1"/>
            <w:u w:val="none"/>
          </w:rPr>
          <w:t>http://journals.sagepub.com.ezproxy.uwtsd.ac.uk/doi/pdf/10.1177/1073191103010002</w:t>
        </w:r>
      </w:hyperlink>
      <w:r w:rsidRPr="00045025">
        <w:rPr>
          <w:color w:val="000000" w:themeColor="text1"/>
        </w:rPr>
        <w:tab/>
        <w:t>008</w:t>
      </w:r>
    </w:p>
    <w:p w14:paraId="32F71F4F" w14:textId="05727EEE" w:rsidR="00711506" w:rsidRPr="00045025" w:rsidRDefault="00711506" w:rsidP="00A41426">
      <w:pPr>
        <w:spacing w:line="480" w:lineRule="auto"/>
        <w:rPr>
          <w:color w:val="000000" w:themeColor="text1"/>
        </w:rPr>
      </w:pPr>
    </w:p>
    <w:p w14:paraId="5E15500D" w14:textId="77777777" w:rsidR="00A41426" w:rsidRPr="00045025" w:rsidRDefault="00A41426" w:rsidP="00A41426">
      <w:pPr>
        <w:spacing w:line="480" w:lineRule="auto"/>
        <w:rPr>
          <w:color w:val="000000" w:themeColor="text1"/>
        </w:rPr>
      </w:pPr>
      <w:r w:rsidRPr="00045025">
        <w:rPr>
          <w:color w:val="000000" w:themeColor="text1"/>
        </w:rPr>
        <w:lastRenderedPageBreak/>
        <w:t xml:space="preserve">Jackson, C. D., &amp; Leffingwell, R. J. (1999). The role of instructions in creating math anxiety </w:t>
      </w:r>
      <w:r w:rsidRPr="00045025">
        <w:rPr>
          <w:color w:val="000000" w:themeColor="text1"/>
        </w:rPr>
        <w:tab/>
        <w:t>in students from kindergarten through college.</w:t>
      </w:r>
      <w:r w:rsidRPr="00045025">
        <w:rPr>
          <w:i/>
          <w:iCs/>
          <w:color w:val="000000" w:themeColor="text1"/>
        </w:rPr>
        <w:t> The Mathematics Teacher, 92</w:t>
      </w:r>
      <w:r w:rsidRPr="00045025">
        <w:rPr>
          <w:color w:val="000000" w:themeColor="text1"/>
        </w:rPr>
        <w:t>(7), 583-</w:t>
      </w:r>
      <w:r w:rsidRPr="00045025">
        <w:rPr>
          <w:color w:val="000000" w:themeColor="text1"/>
        </w:rPr>
        <w:tab/>
        <w:t>586. Retrieved 3</w:t>
      </w:r>
      <w:r w:rsidRPr="00045025">
        <w:rPr>
          <w:color w:val="000000" w:themeColor="text1"/>
          <w:vertAlign w:val="superscript"/>
        </w:rPr>
        <w:t>rd</w:t>
      </w:r>
      <w:r w:rsidRPr="00045025">
        <w:rPr>
          <w:color w:val="000000" w:themeColor="text1"/>
        </w:rPr>
        <w:t xml:space="preserve"> September 2017. </w:t>
      </w:r>
      <w:r w:rsidRPr="00045025">
        <w:rPr>
          <w:color w:val="000000" w:themeColor="text1"/>
        </w:rPr>
        <w:tab/>
        <w:t>https://search.proquest.com/docview/204693877?accountid=1304</w:t>
      </w:r>
    </w:p>
    <w:p w14:paraId="48A0DB99" w14:textId="77777777" w:rsidR="00A41426" w:rsidRPr="00045025" w:rsidRDefault="00A41426" w:rsidP="00774946">
      <w:pPr>
        <w:spacing w:line="480" w:lineRule="auto"/>
        <w:rPr>
          <w:color w:val="000000" w:themeColor="text1"/>
        </w:rPr>
      </w:pPr>
    </w:p>
    <w:p w14:paraId="7B8717BD" w14:textId="7C5C02E6" w:rsidR="003869B5" w:rsidRPr="00045025" w:rsidRDefault="0018431F" w:rsidP="003869B5">
      <w:pPr>
        <w:spacing w:line="480" w:lineRule="auto"/>
        <w:rPr>
          <w:color w:val="000000" w:themeColor="text1"/>
        </w:rPr>
      </w:pPr>
      <w:r w:rsidRPr="00045025">
        <w:rPr>
          <w:color w:val="000000" w:themeColor="text1"/>
        </w:rPr>
        <w:t>Jameson, M. M., &amp; Fusco, B. R. (2014).</w:t>
      </w:r>
      <w:r w:rsidR="003869B5" w:rsidRPr="00045025">
        <w:rPr>
          <w:color w:val="000000" w:themeColor="text1"/>
        </w:rPr>
        <w:t xml:space="preserve"> Math Anxiety, Math Self-Concept, and Math Self-</w:t>
      </w:r>
      <w:r w:rsidR="003869B5" w:rsidRPr="00045025">
        <w:rPr>
          <w:color w:val="000000" w:themeColor="text1"/>
        </w:rPr>
        <w:tab/>
        <w:t>Efficacy in Adult Learners Compared to Traditional Undergraduate Students. </w:t>
      </w:r>
      <w:r w:rsidR="003869B5" w:rsidRPr="00045025">
        <w:rPr>
          <w:i/>
          <w:iCs/>
          <w:color w:val="000000" w:themeColor="text1"/>
        </w:rPr>
        <w:t xml:space="preserve">Adult </w:t>
      </w:r>
      <w:r w:rsidR="003869B5" w:rsidRPr="00045025">
        <w:rPr>
          <w:i/>
          <w:iCs/>
          <w:color w:val="000000" w:themeColor="text1"/>
        </w:rPr>
        <w:tab/>
        <w:t>Education Quarterly,</w:t>
      </w:r>
      <w:r w:rsidR="003869B5" w:rsidRPr="00045025">
        <w:rPr>
          <w:color w:val="000000" w:themeColor="text1"/>
        </w:rPr>
        <w:t> </w:t>
      </w:r>
      <w:r w:rsidR="003869B5" w:rsidRPr="00045025">
        <w:rPr>
          <w:i/>
          <w:iCs/>
          <w:color w:val="000000" w:themeColor="text1"/>
        </w:rPr>
        <w:t>64</w:t>
      </w:r>
      <w:r w:rsidR="003869B5" w:rsidRPr="00045025">
        <w:rPr>
          <w:color w:val="000000" w:themeColor="text1"/>
        </w:rPr>
        <w:t>(4), 306-322. Retrieved 24</w:t>
      </w:r>
      <w:r w:rsidR="003869B5" w:rsidRPr="00045025">
        <w:rPr>
          <w:color w:val="000000" w:themeColor="text1"/>
          <w:vertAlign w:val="superscript"/>
        </w:rPr>
        <w:t>th</w:t>
      </w:r>
      <w:r w:rsidR="003869B5" w:rsidRPr="00045025">
        <w:rPr>
          <w:color w:val="000000" w:themeColor="text1"/>
        </w:rPr>
        <w:t xml:space="preserve"> May 2017. </w:t>
      </w:r>
      <w:r w:rsidR="003869B5" w:rsidRPr="00045025">
        <w:rPr>
          <w:color w:val="000000" w:themeColor="text1"/>
        </w:rPr>
        <w:tab/>
        <w:t>http://journals.sagepub.com.ezproxy.uwtsd.ac.uk/doi/abs/10.1177/0741713614541461</w:t>
      </w:r>
    </w:p>
    <w:p w14:paraId="55692C84" w14:textId="0B2F1A14" w:rsidR="0018431F" w:rsidRPr="00045025" w:rsidRDefault="0018431F" w:rsidP="00774946">
      <w:pPr>
        <w:spacing w:line="480" w:lineRule="auto"/>
        <w:rPr>
          <w:color w:val="000000" w:themeColor="text1"/>
        </w:rPr>
      </w:pPr>
    </w:p>
    <w:p w14:paraId="75ADC103" w14:textId="77777777" w:rsidR="00352738" w:rsidRPr="00045025" w:rsidRDefault="00352738" w:rsidP="00352738">
      <w:pPr>
        <w:spacing w:line="480" w:lineRule="auto"/>
        <w:rPr>
          <w:color w:val="000000" w:themeColor="text1"/>
        </w:rPr>
      </w:pPr>
      <w:r w:rsidRPr="00045025">
        <w:rPr>
          <w:color w:val="000000" w:themeColor="text1"/>
        </w:rPr>
        <w:t xml:space="preserve">Krinzinger, H., Kaufmann, L., &amp; Willmes, K. (2009). Math anxiety and math ability in early </w:t>
      </w:r>
      <w:r w:rsidRPr="00045025">
        <w:rPr>
          <w:color w:val="000000" w:themeColor="text1"/>
        </w:rPr>
        <w:tab/>
        <w:t>primary school years. </w:t>
      </w:r>
      <w:r w:rsidRPr="00045025">
        <w:rPr>
          <w:i/>
          <w:iCs/>
          <w:color w:val="000000" w:themeColor="text1"/>
        </w:rPr>
        <w:t>Journal of psychoeducational assessment</w:t>
      </w:r>
      <w:r w:rsidRPr="00045025">
        <w:rPr>
          <w:color w:val="000000" w:themeColor="text1"/>
        </w:rPr>
        <w:t>, </w:t>
      </w:r>
      <w:r w:rsidRPr="00045025">
        <w:rPr>
          <w:i/>
          <w:iCs/>
          <w:color w:val="000000" w:themeColor="text1"/>
        </w:rPr>
        <w:t>27</w:t>
      </w:r>
      <w:r w:rsidRPr="00045025">
        <w:rPr>
          <w:color w:val="000000" w:themeColor="text1"/>
        </w:rPr>
        <w:t xml:space="preserve">(3), 206-225. </w:t>
      </w:r>
      <w:r w:rsidRPr="00045025">
        <w:rPr>
          <w:color w:val="000000" w:themeColor="text1"/>
        </w:rPr>
        <w:tab/>
        <w:t>Retrieved 29</w:t>
      </w:r>
      <w:r w:rsidRPr="00045025">
        <w:rPr>
          <w:color w:val="000000" w:themeColor="text1"/>
          <w:vertAlign w:val="superscript"/>
        </w:rPr>
        <w:t>th</w:t>
      </w:r>
      <w:r w:rsidRPr="00045025">
        <w:rPr>
          <w:color w:val="000000" w:themeColor="text1"/>
        </w:rPr>
        <w:t xml:space="preserve"> August 2017. http://europepmc.org/articles/pmc2853710</w:t>
      </w:r>
    </w:p>
    <w:p w14:paraId="3EDDAF7A" w14:textId="77777777" w:rsidR="0018431F" w:rsidRPr="00045025" w:rsidRDefault="0018431F" w:rsidP="00774946">
      <w:pPr>
        <w:spacing w:line="480" w:lineRule="auto"/>
        <w:rPr>
          <w:color w:val="000000" w:themeColor="text1"/>
        </w:rPr>
      </w:pPr>
    </w:p>
    <w:p w14:paraId="72498D1B" w14:textId="465CA41A" w:rsidR="00893E58" w:rsidRPr="00045025" w:rsidRDefault="00893E58" w:rsidP="00893E58">
      <w:pPr>
        <w:spacing w:line="480" w:lineRule="auto"/>
        <w:rPr>
          <w:color w:val="000000" w:themeColor="text1"/>
        </w:rPr>
      </w:pPr>
      <w:r w:rsidRPr="00045025">
        <w:rPr>
          <w:color w:val="000000" w:themeColor="text1"/>
        </w:rPr>
        <w:t xml:space="preserve">Lee, J. (2009). Universals and specifics of math self-concept, math self-efficacy, and math </w:t>
      </w:r>
      <w:r w:rsidRPr="00045025">
        <w:rPr>
          <w:color w:val="000000" w:themeColor="text1"/>
        </w:rPr>
        <w:tab/>
        <w:t>anxiety across 41 PISA 2003 participating countries. </w:t>
      </w:r>
      <w:r w:rsidRPr="00045025">
        <w:rPr>
          <w:i/>
          <w:iCs/>
          <w:color w:val="000000" w:themeColor="text1"/>
        </w:rPr>
        <w:t xml:space="preserve">Learning and individual </w:t>
      </w:r>
      <w:r w:rsidRPr="00045025">
        <w:rPr>
          <w:i/>
          <w:iCs/>
          <w:color w:val="000000" w:themeColor="text1"/>
        </w:rPr>
        <w:tab/>
        <w:t>differences</w:t>
      </w:r>
      <w:r w:rsidRPr="00045025">
        <w:rPr>
          <w:color w:val="000000" w:themeColor="text1"/>
        </w:rPr>
        <w:t>, </w:t>
      </w:r>
      <w:r w:rsidRPr="00045025">
        <w:rPr>
          <w:i/>
          <w:iCs/>
          <w:color w:val="000000" w:themeColor="text1"/>
        </w:rPr>
        <w:t>19</w:t>
      </w:r>
      <w:r w:rsidRPr="00045025">
        <w:rPr>
          <w:color w:val="000000" w:themeColor="text1"/>
        </w:rPr>
        <w:t>(3), 355-365. Retrieved 2</w:t>
      </w:r>
      <w:r w:rsidRPr="00045025">
        <w:rPr>
          <w:color w:val="000000" w:themeColor="text1"/>
          <w:vertAlign w:val="superscript"/>
        </w:rPr>
        <w:t>nd</w:t>
      </w:r>
      <w:r w:rsidRPr="00045025">
        <w:rPr>
          <w:color w:val="000000" w:themeColor="text1"/>
        </w:rPr>
        <w:t xml:space="preserve"> July 2017. </w:t>
      </w:r>
      <w:r w:rsidRPr="00045025">
        <w:rPr>
          <w:color w:val="000000" w:themeColor="text1"/>
        </w:rPr>
        <w:tab/>
      </w:r>
      <w:hyperlink r:id="rId36" w:history="1">
        <w:r w:rsidRPr="00045025">
          <w:rPr>
            <w:rStyle w:val="Hyperlink"/>
            <w:color w:val="000000" w:themeColor="text1"/>
            <w:u w:val="none"/>
          </w:rPr>
          <w:t>http://www.sciencedirect.com.ezproxy.grifols.com/science/article/pii/S104160800800</w:t>
        </w:r>
      </w:hyperlink>
      <w:r w:rsidRPr="00045025">
        <w:rPr>
          <w:color w:val="000000" w:themeColor="text1"/>
        </w:rPr>
        <w:tab/>
        <w:t>112X</w:t>
      </w:r>
    </w:p>
    <w:p w14:paraId="5BF682A6" w14:textId="46C0D2FF" w:rsidR="00E657A6" w:rsidRPr="00045025" w:rsidRDefault="00E657A6" w:rsidP="00893E58">
      <w:pPr>
        <w:spacing w:line="480" w:lineRule="auto"/>
        <w:rPr>
          <w:color w:val="000000" w:themeColor="text1"/>
        </w:rPr>
      </w:pPr>
    </w:p>
    <w:p w14:paraId="63CDF074" w14:textId="628137B2" w:rsidR="005D7CFE" w:rsidRPr="00045025" w:rsidRDefault="005D7CFE" w:rsidP="00893E58">
      <w:pPr>
        <w:spacing w:line="480" w:lineRule="auto"/>
        <w:rPr>
          <w:color w:val="000000" w:themeColor="text1"/>
        </w:rPr>
      </w:pPr>
      <w:r w:rsidRPr="00045025">
        <w:rPr>
          <w:color w:val="000000" w:themeColor="text1"/>
        </w:rPr>
        <w:t>Legg, A., &amp; Locker, L. (2009).  </w:t>
      </w:r>
      <w:r w:rsidRPr="00045025">
        <w:rPr>
          <w:i/>
          <w:iCs/>
          <w:color w:val="000000" w:themeColor="text1"/>
        </w:rPr>
        <w:t>North American Journal of Psychology,</w:t>
      </w:r>
      <w:r w:rsidRPr="00045025">
        <w:rPr>
          <w:color w:val="000000" w:themeColor="text1"/>
        </w:rPr>
        <w:t> </w:t>
      </w:r>
      <w:r w:rsidRPr="00045025">
        <w:rPr>
          <w:i/>
          <w:iCs/>
          <w:color w:val="000000" w:themeColor="text1"/>
        </w:rPr>
        <w:t>11</w:t>
      </w:r>
      <w:r w:rsidRPr="00045025">
        <w:rPr>
          <w:color w:val="000000" w:themeColor="text1"/>
        </w:rPr>
        <w:t xml:space="preserve">(3), 471-485. </w:t>
      </w:r>
      <w:r w:rsidR="00605629" w:rsidRPr="00045025">
        <w:rPr>
          <w:color w:val="000000" w:themeColor="text1"/>
        </w:rPr>
        <w:tab/>
      </w:r>
      <w:r w:rsidRPr="00045025">
        <w:rPr>
          <w:color w:val="000000" w:themeColor="text1"/>
        </w:rPr>
        <w:t>Retrieved 6</w:t>
      </w:r>
      <w:r w:rsidRPr="00045025">
        <w:rPr>
          <w:color w:val="000000" w:themeColor="text1"/>
          <w:vertAlign w:val="superscript"/>
        </w:rPr>
        <w:t>th</w:t>
      </w:r>
      <w:r w:rsidRPr="00045025">
        <w:rPr>
          <w:color w:val="000000" w:themeColor="text1"/>
        </w:rPr>
        <w:t xml:space="preserve"> September 2017.</w:t>
      </w:r>
      <w:r w:rsidR="00A3600E" w:rsidRPr="00045025">
        <w:rPr>
          <w:color w:val="000000" w:themeColor="text1"/>
        </w:rPr>
        <w:tab/>
      </w:r>
      <w:r w:rsidR="00A3600E" w:rsidRPr="00045025">
        <w:rPr>
          <w:color w:val="000000" w:themeColor="text1"/>
        </w:rPr>
        <w:tab/>
      </w:r>
      <w:r w:rsidR="00A3600E" w:rsidRPr="00045025">
        <w:rPr>
          <w:color w:val="000000" w:themeColor="text1"/>
        </w:rPr>
        <w:tab/>
      </w:r>
      <w:r w:rsidR="00A3600E" w:rsidRPr="00045025">
        <w:rPr>
          <w:color w:val="000000" w:themeColor="text1"/>
        </w:rPr>
        <w:tab/>
      </w:r>
      <w:r w:rsidR="00A3600E" w:rsidRPr="00045025">
        <w:rPr>
          <w:color w:val="000000" w:themeColor="text1"/>
        </w:rPr>
        <w:tab/>
      </w:r>
      <w:r w:rsidR="00A3600E" w:rsidRPr="00045025">
        <w:rPr>
          <w:color w:val="000000" w:themeColor="text1"/>
        </w:rPr>
        <w:tab/>
      </w:r>
      <w:r w:rsidR="00A3600E" w:rsidRPr="00045025">
        <w:rPr>
          <w:color w:val="000000" w:themeColor="text1"/>
        </w:rPr>
        <w:tab/>
        <w:t xml:space="preserve">         </w:t>
      </w:r>
      <w:r w:rsidR="00352738" w:rsidRPr="00045025">
        <w:rPr>
          <w:color w:val="000000" w:themeColor="text1"/>
        </w:rPr>
        <w:t xml:space="preserve"> </w:t>
      </w:r>
      <w:r w:rsidR="00A3600E" w:rsidRPr="00045025">
        <w:rPr>
          <w:color w:val="000000" w:themeColor="text1"/>
        </w:rPr>
        <w:tab/>
      </w:r>
      <w:hyperlink w:history="1">
        <w:r w:rsidR="00A3600E" w:rsidRPr="00045025">
          <w:rPr>
            <w:rStyle w:val="Hyperlink"/>
            <w:color w:val="000000" w:themeColor="text1"/>
            <w:u w:val="none"/>
          </w:rPr>
          <w:t>https://search-</w:t>
        </w:r>
        <w:r w:rsidR="00A3600E" w:rsidRPr="00045025">
          <w:rPr>
            <w:rStyle w:val="Hyperlink"/>
            <w:color w:val="000000" w:themeColor="text1"/>
            <w:u w:val="none"/>
          </w:rPr>
          <w:tab/>
          <w:t xml:space="preserve">proquestcom.ezproxy.uwtsd.ac.uk/docview/197922684?accountid=            </w:t>
        </w:r>
        <w:r w:rsidR="00A3600E" w:rsidRPr="00045025">
          <w:rPr>
            <w:rStyle w:val="Hyperlink"/>
            <w:color w:val="000000" w:themeColor="text1"/>
            <w:u w:val="none"/>
          </w:rPr>
          <w:tab/>
          <w:t>130472&amp;</w:t>
        </w:r>
      </w:hyperlink>
      <w:r w:rsidR="00352738" w:rsidRPr="00045025">
        <w:rPr>
          <w:color w:val="000000" w:themeColor="text1"/>
        </w:rPr>
        <w:t>rfrid=info%3Axri%2Fsid%3Aprimo</w:t>
      </w:r>
    </w:p>
    <w:p w14:paraId="5C035399" w14:textId="77777777" w:rsidR="00B35AC7" w:rsidRPr="00045025" w:rsidRDefault="00B35AC7" w:rsidP="00893E58">
      <w:pPr>
        <w:spacing w:line="480" w:lineRule="auto"/>
        <w:rPr>
          <w:color w:val="000000" w:themeColor="text1"/>
        </w:rPr>
      </w:pPr>
    </w:p>
    <w:p w14:paraId="2EB2FAEE" w14:textId="4C332541" w:rsidR="00A6703C" w:rsidRPr="00045025" w:rsidRDefault="00A6703C" w:rsidP="00A6703C">
      <w:pPr>
        <w:spacing w:line="480" w:lineRule="auto"/>
        <w:rPr>
          <w:color w:val="000000" w:themeColor="text1"/>
        </w:rPr>
      </w:pPr>
      <w:r w:rsidRPr="00045025">
        <w:rPr>
          <w:color w:val="000000" w:themeColor="text1"/>
        </w:rPr>
        <w:lastRenderedPageBreak/>
        <w:t xml:space="preserve">Luo, X., Wang, F., &amp; Luo, Z. (2009). Investigation and analysis of mathematics anxiety in </w:t>
      </w:r>
      <w:r w:rsidRPr="00045025">
        <w:rPr>
          <w:color w:val="000000" w:themeColor="text1"/>
        </w:rPr>
        <w:tab/>
        <w:t>middle school students. </w:t>
      </w:r>
      <w:r w:rsidRPr="00045025">
        <w:rPr>
          <w:i/>
          <w:iCs/>
          <w:color w:val="000000" w:themeColor="text1"/>
        </w:rPr>
        <w:t>Journal of Mathematics Education</w:t>
      </w:r>
      <w:r w:rsidRPr="00045025">
        <w:rPr>
          <w:color w:val="000000" w:themeColor="text1"/>
        </w:rPr>
        <w:t>, </w:t>
      </w:r>
      <w:r w:rsidRPr="00045025">
        <w:rPr>
          <w:i/>
          <w:iCs/>
          <w:color w:val="000000" w:themeColor="text1"/>
        </w:rPr>
        <w:t>2</w:t>
      </w:r>
      <w:r w:rsidRPr="00045025">
        <w:rPr>
          <w:color w:val="000000" w:themeColor="text1"/>
        </w:rPr>
        <w:t>(2), 12-19. Retrieved 9</w:t>
      </w:r>
      <w:r w:rsidRPr="00045025">
        <w:rPr>
          <w:color w:val="000000" w:themeColor="text1"/>
          <w:vertAlign w:val="superscript"/>
        </w:rPr>
        <w:t>th</w:t>
      </w:r>
      <w:r w:rsidRPr="00045025">
        <w:rPr>
          <w:color w:val="000000" w:themeColor="text1"/>
        </w:rPr>
        <w:t xml:space="preserve"> </w:t>
      </w:r>
      <w:r w:rsidRPr="00045025">
        <w:rPr>
          <w:color w:val="000000" w:themeColor="text1"/>
        </w:rPr>
        <w:tab/>
        <w:t>September 2017. http://educationforatoz.net/images/_9734_2_Xinbin_Lou.pdf</w:t>
      </w:r>
    </w:p>
    <w:p w14:paraId="6CBD6BA6" w14:textId="77777777" w:rsidR="00A6703C" w:rsidRPr="00045025" w:rsidRDefault="00A6703C" w:rsidP="00893E58">
      <w:pPr>
        <w:spacing w:line="480" w:lineRule="auto"/>
        <w:rPr>
          <w:color w:val="000000" w:themeColor="text1"/>
        </w:rPr>
      </w:pPr>
    </w:p>
    <w:p w14:paraId="6FFF6CE9" w14:textId="48F46A7D" w:rsidR="00E657A6" w:rsidRPr="00045025" w:rsidRDefault="00E657A6" w:rsidP="00E657A6">
      <w:pPr>
        <w:spacing w:line="480" w:lineRule="auto"/>
        <w:rPr>
          <w:color w:val="000000" w:themeColor="text1"/>
        </w:rPr>
      </w:pPr>
      <w:r w:rsidRPr="00045025">
        <w:rPr>
          <w:color w:val="000000" w:themeColor="text1"/>
        </w:rPr>
        <w:t xml:space="preserve">Lyons, I. M., &amp; Beilock, S. L. (2011). Mathematics anxiety: separating the math from the </w:t>
      </w:r>
      <w:r w:rsidRPr="00045025">
        <w:rPr>
          <w:color w:val="000000" w:themeColor="text1"/>
        </w:rPr>
        <w:tab/>
        <w:t>anxiety. </w:t>
      </w:r>
      <w:r w:rsidRPr="00045025">
        <w:rPr>
          <w:i/>
          <w:iCs/>
          <w:color w:val="000000" w:themeColor="text1"/>
        </w:rPr>
        <w:t>Cerebral Cortex</w:t>
      </w:r>
      <w:r w:rsidRPr="00045025">
        <w:rPr>
          <w:color w:val="000000" w:themeColor="text1"/>
        </w:rPr>
        <w:t>, </w:t>
      </w:r>
      <w:r w:rsidRPr="00045025">
        <w:rPr>
          <w:i/>
          <w:iCs/>
          <w:color w:val="000000" w:themeColor="text1"/>
        </w:rPr>
        <w:t>22</w:t>
      </w:r>
      <w:r w:rsidRPr="00045025">
        <w:rPr>
          <w:color w:val="000000" w:themeColor="text1"/>
        </w:rPr>
        <w:t>(9), 2102-2110. Retrieved 5</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37" w:history="1">
        <w:r w:rsidR="000E4068" w:rsidRPr="00045025">
          <w:rPr>
            <w:rStyle w:val="Hyperlink"/>
            <w:color w:val="000000" w:themeColor="text1"/>
            <w:u w:val="none"/>
          </w:rPr>
          <w:t xml:space="preserve">https://academic.oup.com/cercor/artThe initial emotional arousal </w:t>
        </w:r>
        <w:r w:rsidR="00352738" w:rsidRPr="00045025">
          <w:rPr>
            <w:rStyle w:val="Hyperlink"/>
            <w:color w:val="000000" w:themeColor="text1"/>
            <w:u w:val="none"/>
          </w:rPr>
          <w:tab/>
        </w:r>
        <w:r w:rsidR="000E4068" w:rsidRPr="00045025">
          <w:rPr>
            <w:rStyle w:val="Hyperlink"/>
            <w:color w:val="000000" w:themeColor="text1"/>
            <w:u w:val="none"/>
          </w:rPr>
          <w:t>dissipatedicle/22/9/2102/418346/Mathematics-Anxiety-</w:t>
        </w:r>
      </w:hyperlink>
      <w:r w:rsidRPr="00045025">
        <w:rPr>
          <w:color w:val="000000" w:themeColor="text1"/>
        </w:rPr>
        <w:t>Separating-the-Math-from-</w:t>
      </w:r>
      <w:r w:rsidR="00352738" w:rsidRPr="00045025">
        <w:rPr>
          <w:color w:val="000000" w:themeColor="text1"/>
        </w:rPr>
        <w:tab/>
      </w:r>
      <w:r w:rsidRPr="00045025">
        <w:rPr>
          <w:color w:val="000000" w:themeColor="text1"/>
        </w:rPr>
        <w:t>the</w:t>
      </w:r>
      <w:r w:rsidR="00E17C2D" w:rsidRPr="00045025">
        <w:rPr>
          <w:color w:val="000000" w:themeColor="text1"/>
        </w:rPr>
        <w:t>-Anxiety</w:t>
      </w:r>
    </w:p>
    <w:p w14:paraId="585F3D9D" w14:textId="77777777" w:rsidR="005F7F2A" w:rsidRPr="00045025" w:rsidRDefault="005F7F2A" w:rsidP="00E657A6">
      <w:pPr>
        <w:spacing w:line="480" w:lineRule="auto"/>
        <w:rPr>
          <w:color w:val="000000" w:themeColor="text1"/>
        </w:rPr>
      </w:pPr>
    </w:p>
    <w:p w14:paraId="1603D35A" w14:textId="5A9AB757" w:rsidR="005F7F2A" w:rsidRPr="00045025" w:rsidRDefault="005F7F2A" w:rsidP="005F7F2A">
      <w:pPr>
        <w:spacing w:line="480" w:lineRule="auto"/>
        <w:rPr>
          <w:color w:val="000000" w:themeColor="text1"/>
        </w:rPr>
      </w:pPr>
      <w:r w:rsidRPr="00045025">
        <w:rPr>
          <w:color w:val="000000" w:themeColor="text1"/>
        </w:rPr>
        <w:t xml:space="preserve">Lyons, I., Beilock, S., &amp; Chapouthier, G. (2012). When Math Hurts: Math Anxiety Predicts </w:t>
      </w:r>
      <w:r w:rsidRPr="00045025">
        <w:rPr>
          <w:color w:val="000000" w:themeColor="text1"/>
        </w:rPr>
        <w:tab/>
        <w:t>Pain Network Activation in Anticipation of Doing Math (When Math Hurts). </w:t>
      </w:r>
      <w:r w:rsidRPr="00045025">
        <w:rPr>
          <w:i/>
          <w:iCs/>
          <w:color w:val="000000" w:themeColor="text1"/>
        </w:rPr>
        <w:t>7</w:t>
      </w:r>
      <w:r w:rsidRPr="00045025">
        <w:rPr>
          <w:color w:val="000000" w:themeColor="text1"/>
        </w:rPr>
        <w:t xml:space="preserve">(10), </w:t>
      </w:r>
      <w:r w:rsidRPr="00045025">
        <w:rPr>
          <w:color w:val="000000" w:themeColor="text1"/>
        </w:rPr>
        <w:tab/>
        <w:t>E48076. Retrieved 23</w:t>
      </w:r>
      <w:r w:rsidRPr="00045025">
        <w:rPr>
          <w:color w:val="000000" w:themeColor="text1"/>
          <w:vertAlign w:val="superscript"/>
        </w:rPr>
        <w:t>rd</w:t>
      </w:r>
      <w:r w:rsidRPr="00045025">
        <w:rPr>
          <w:color w:val="000000" w:themeColor="text1"/>
        </w:rPr>
        <w:t xml:space="preserve"> August 2017. </w:t>
      </w:r>
      <w:r w:rsidRPr="00045025">
        <w:rPr>
          <w:color w:val="000000" w:themeColor="text1"/>
        </w:rPr>
        <w:tab/>
        <w:t>http://journals.plos.org/plosone/article?id=10.1371/journal.pone.0048076</w:t>
      </w:r>
    </w:p>
    <w:p w14:paraId="4FCF235A" w14:textId="39F7C82C" w:rsidR="004A4851" w:rsidRPr="00045025" w:rsidRDefault="004A4851" w:rsidP="009D2CC9">
      <w:pPr>
        <w:spacing w:line="480" w:lineRule="auto"/>
        <w:rPr>
          <w:color w:val="000000" w:themeColor="text1"/>
        </w:rPr>
      </w:pPr>
    </w:p>
    <w:p w14:paraId="197FD70C" w14:textId="5F0E2C64" w:rsidR="004A4851" w:rsidRPr="00045025" w:rsidRDefault="004A4851" w:rsidP="004A4851">
      <w:pPr>
        <w:spacing w:line="480" w:lineRule="auto"/>
        <w:rPr>
          <w:color w:val="000000" w:themeColor="text1"/>
        </w:rPr>
      </w:pPr>
      <w:r w:rsidRPr="00045025">
        <w:rPr>
          <w:color w:val="000000" w:themeColor="text1"/>
        </w:rPr>
        <w:t xml:space="preserve">Ma, X., &amp; Kishor, N. (1997). Assessing the Relationship between Attitude toward </w:t>
      </w:r>
      <w:r w:rsidRPr="00045025">
        <w:rPr>
          <w:color w:val="000000" w:themeColor="text1"/>
        </w:rPr>
        <w:tab/>
        <w:t>Mathematics and Achievement in Mathematics: A Meta-Analysis. </w:t>
      </w:r>
      <w:r w:rsidRPr="00045025">
        <w:rPr>
          <w:i/>
          <w:iCs/>
          <w:color w:val="000000" w:themeColor="text1"/>
        </w:rPr>
        <w:t xml:space="preserve">Journal for </w:t>
      </w:r>
      <w:r w:rsidRPr="00045025">
        <w:rPr>
          <w:i/>
          <w:iCs/>
          <w:color w:val="000000" w:themeColor="text1"/>
        </w:rPr>
        <w:tab/>
        <w:t>Research in Mathematics Education,</w:t>
      </w:r>
      <w:r w:rsidRPr="00045025">
        <w:rPr>
          <w:color w:val="000000" w:themeColor="text1"/>
        </w:rPr>
        <w:t> </w:t>
      </w:r>
      <w:r w:rsidRPr="00045025">
        <w:rPr>
          <w:i/>
          <w:iCs/>
          <w:color w:val="000000" w:themeColor="text1"/>
        </w:rPr>
        <w:t>28</w:t>
      </w:r>
      <w:r w:rsidRPr="00045025">
        <w:rPr>
          <w:color w:val="000000" w:themeColor="text1"/>
        </w:rPr>
        <w:t>(1), 26-47. Retrieved 21</w:t>
      </w:r>
      <w:r w:rsidRPr="00045025">
        <w:rPr>
          <w:color w:val="000000" w:themeColor="text1"/>
          <w:vertAlign w:val="superscript"/>
        </w:rPr>
        <w:t>st</w:t>
      </w:r>
      <w:r w:rsidRPr="00045025">
        <w:rPr>
          <w:color w:val="000000" w:themeColor="text1"/>
        </w:rPr>
        <w:t xml:space="preserve"> March 2018. </w:t>
      </w:r>
      <w:r w:rsidRPr="00045025">
        <w:rPr>
          <w:color w:val="000000" w:themeColor="text1"/>
        </w:rPr>
        <w:tab/>
      </w:r>
      <w:hyperlink r:id="rId38" w:history="1">
        <w:r w:rsidRPr="00045025">
          <w:rPr>
            <w:rStyle w:val="Hyperlink"/>
            <w:color w:val="000000" w:themeColor="text1"/>
            <w:u w:val="none"/>
          </w:rPr>
          <w:t>http://www.jstor.org.ezproxy.uwtsd.ac.uk/stable/749662?sid=primo&amp;origin=crossref</w:t>
        </w:r>
      </w:hyperlink>
      <w:r w:rsidRPr="00045025">
        <w:rPr>
          <w:color w:val="000000" w:themeColor="text1"/>
        </w:rPr>
        <w:tab/>
        <w:t>&amp;seq=1#page_scan_tab_contents</w:t>
      </w:r>
    </w:p>
    <w:p w14:paraId="229BD33B" w14:textId="71C718FF" w:rsidR="00664365" w:rsidRPr="00045025" w:rsidRDefault="00664365" w:rsidP="009D2CC9">
      <w:pPr>
        <w:spacing w:line="480" w:lineRule="auto"/>
        <w:rPr>
          <w:color w:val="000000" w:themeColor="text1"/>
        </w:rPr>
      </w:pPr>
    </w:p>
    <w:p w14:paraId="4F9F0DD2" w14:textId="4A0ADEA4" w:rsidR="00B862E0" w:rsidRPr="00045025" w:rsidRDefault="00B862E0" w:rsidP="00B862E0">
      <w:pPr>
        <w:spacing w:line="480" w:lineRule="auto"/>
        <w:rPr>
          <w:color w:val="000000" w:themeColor="text1"/>
        </w:rPr>
      </w:pPr>
      <w:r w:rsidRPr="00045025">
        <w:rPr>
          <w:color w:val="000000" w:themeColor="text1"/>
        </w:rPr>
        <w:t xml:space="preserve">Ma, X. (1999). A meta-analysis of the relationship between anxiety toward mathematics and </w:t>
      </w:r>
      <w:r w:rsidRPr="00045025">
        <w:rPr>
          <w:color w:val="000000" w:themeColor="text1"/>
        </w:rPr>
        <w:tab/>
        <w:t>achievement in mathematics. </w:t>
      </w:r>
      <w:r w:rsidRPr="00045025">
        <w:rPr>
          <w:i/>
          <w:iCs/>
          <w:color w:val="000000" w:themeColor="text1"/>
        </w:rPr>
        <w:t>Journal for research in mathematics education</w:t>
      </w:r>
      <w:r w:rsidRPr="00045025">
        <w:rPr>
          <w:color w:val="000000" w:themeColor="text1"/>
        </w:rPr>
        <w:t>, 520-</w:t>
      </w:r>
      <w:r w:rsidRPr="00045025">
        <w:rPr>
          <w:color w:val="000000" w:themeColor="text1"/>
        </w:rPr>
        <w:tab/>
        <w:t>540. Retrieved 15</w:t>
      </w:r>
      <w:r w:rsidRPr="00045025">
        <w:rPr>
          <w:color w:val="000000" w:themeColor="text1"/>
          <w:vertAlign w:val="superscript"/>
        </w:rPr>
        <w:t>th</w:t>
      </w:r>
      <w:r w:rsidRPr="00045025">
        <w:rPr>
          <w:color w:val="000000" w:themeColor="text1"/>
        </w:rPr>
        <w:t xml:space="preserve"> August 2017. </w:t>
      </w:r>
      <w:r w:rsidRPr="00045025">
        <w:rPr>
          <w:color w:val="000000" w:themeColor="text1"/>
        </w:rPr>
        <w:lastRenderedPageBreak/>
        <w:tab/>
      </w:r>
      <w:hyperlink r:id="rId39" w:history="1">
        <w:r w:rsidRPr="00045025">
          <w:rPr>
            <w:rStyle w:val="Hyperlink"/>
            <w:color w:val="000000" w:themeColor="text1"/>
            <w:u w:val="none"/>
          </w:rPr>
          <w:t>http://www.jstor.org.ezproxy.uwtsd.ac.uk/stable/749772?sid=primo&amp;origin=crossref</w:t>
        </w:r>
      </w:hyperlink>
      <w:r w:rsidRPr="00045025">
        <w:rPr>
          <w:color w:val="000000" w:themeColor="text1"/>
        </w:rPr>
        <w:tab/>
        <w:t>&amp;seq=1#page_scan_tab_contents</w:t>
      </w:r>
    </w:p>
    <w:p w14:paraId="1E0C28C6" w14:textId="77777777" w:rsidR="00B862E0" w:rsidRPr="00045025" w:rsidRDefault="00B862E0" w:rsidP="00B862E0">
      <w:pPr>
        <w:spacing w:line="480" w:lineRule="auto"/>
        <w:rPr>
          <w:color w:val="000000" w:themeColor="text1"/>
        </w:rPr>
      </w:pPr>
    </w:p>
    <w:p w14:paraId="1A9B6679" w14:textId="77777777" w:rsidR="00FE0443" w:rsidRPr="00045025" w:rsidRDefault="00FE0443" w:rsidP="00FE0443">
      <w:pPr>
        <w:spacing w:line="480" w:lineRule="auto"/>
        <w:rPr>
          <w:color w:val="000000" w:themeColor="text1"/>
        </w:rPr>
      </w:pPr>
      <w:r w:rsidRPr="00045025">
        <w:rPr>
          <w:color w:val="000000" w:themeColor="text1"/>
        </w:rPr>
        <w:t xml:space="preserve">Ma, X., &amp; Xu, J. (2004). The causal ordering of mathematics anxiety and mathematics </w:t>
      </w:r>
      <w:r w:rsidRPr="00045025">
        <w:rPr>
          <w:color w:val="000000" w:themeColor="text1"/>
        </w:rPr>
        <w:tab/>
        <w:t>achievement: A longitudinal panel analysis. </w:t>
      </w:r>
      <w:r w:rsidRPr="00045025">
        <w:rPr>
          <w:i/>
          <w:iCs/>
          <w:color w:val="000000" w:themeColor="text1"/>
        </w:rPr>
        <w:t>Journal of Adolescence,</w:t>
      </w:r>
      <w:r w:rsidRPr="00045025">
        <w:rPr>
          <w:color w:val="000000" w:themeColor="text1"/>
        </w:rPr>
        <w:t> </w:t>
      </w:r>
      <w:r w:rsidRPr="00045025">
        <w:rPr>
          <w:i/>
          <w:iCs/>
          <w:color w:val="000000" w:themeColor="text1"/>
        </w:rPr>
        <w:t>27</w:t>
      </w:r>
      <w:r w:rsidRPr="00045025">
        <w:rPr>
          <w:color w:val="000000" w:themeColor="text1"/>
        </w:rPr>
        <w:t>(2), 165-179.</w:t>
      </w:r>
    </w:p>
    <w:p w14:paraId="56B6F63D" w14:textId="77777777" w:rsidR="00FE0443" w:rsidRPr="00045025" w:rsidRDefault="00FE0443" w:rsidP="00FE0443">
      <w:pPr>
        <w:spacing w:line="480" w:lineRule="auto"/>
        <w:rPr>
          <w:color w:val="000000" w:themeColor="text1"/>
        </w:rPr>
      </w:pPr>
      <w:r w:rsidRPr="00045025">
        <w:rPr>
          <w:color w:val="000000" w:themeColor="text1"/>
        </w:rPr>
        <w:tab/>
        <w:t>Retrieved 21</w:t>
      </w:r>
      <w:r w:rsidRPr="00045025">
        <w:rPr>
          <w:color w:val="000000" w:themeColor="text1"/>
          <w:vertAlign w:val="superscript"/>
        </w:rPr>
        <w:t>st</w:t>
      </w:r>
      <w:r w:rsidRPr="00045025">
        <w:rPr>
          <w:color w:val="000000" w:themeColor="text1"/>
        </w:rPr>
        <w:t xml:space="preserve"> January 2018.</w:t>
      </w:r>
    </w:p>
    <w:p w14:paraId="44116A89" w14:textId="77777777" w:rsidR="00FE0443" w:rsidRPr="00045025" w:rsidRDefault="00FE0443" w:rsidP="00FE0443">
      <w:pPr>
        <w:spacing w:line="480" w:lineRule="auto"/>
        <w:rPr>
          <w:color w:val="000000" w:themeColor="text1"/>
        </w:rPr>
      </w:pPr>
      <w:r w:rsidRPr="00045025">
        <w:rPr>
          <w:color w:val="000000" w:themeColor="text1"/>
        </w:rPr>
        <w:tab/>
      </w:r>
      <w:hyperlink r:id="rId40" w:history="1">
        <w:r w:rsidRPr="00045025">
          <w:rPr>
            <w:rStyle w:val="Hyperlink"/>
            <w:color w:val="000000" w:themeColor="text1"/>
            <w:u w:val="none"/>
          </w:rPr>
          <w:t>https://www-sciencedirect-com.ezproxy.uwtsd.ac.uk/science/article/pii/S0140197103</w:t>
        </w:r>
      </w:hyperlink>
      <w:r w:rsidRPr="00045025">
        <w:rPr>
          <w:color w:val="000000" w:themeColor="text1"/>
        </w:rPr>
        <w:t xml:space="preserve"> </w:t>
      </w:r>
      <w:r w:rsidRPr="00045025">
        <w:rPr>
          <w:color w:val="000000" w:themeColor="text1"/>
        </w:rPr>
        <w:tab/>
        <w:t>001064</w:t>
      </w:r>
    </w:p>
    <w:p w14:paraId="2FDEADBA" w14:textId="77777777" w:rsidR="00B862E0" w:rsidRPr="00045025" w:rsidRDefault="00B862E0" w:rsidP="009D2CC9">
      <w:pPr>
        <w:spacing w:line="480" w:lineRule="auto"/>
        <w:rPr>
          <w:color w:val="000000" w:themeColor="text1"/>
        </w:rPr>
      </w:pPr>
    </w:p>
    <w:p w14:paraId="1D08DB57" w14:textId="4FC91E52" w:rsidR="00884D16" w:rsidRPr="00045025" w:rsidRDefault="00884D16" w:rsidP="00884D16">
      <w:pPr>
        <w:spacing w:line="480" w:lineRule="auto"/>
        <w:rPr>
          <w:color w:val="000000" w:themeColor="text1"/>
        </w:rPr>
      </w:pPr>
      <w:r w:rsidRPr="00045025">
        <w:rPr>
          <w:color w:val="000000" w:themeColor="text1"/>
        </w:rPr>
        <w:t xml:space="preserve">Maloney, E. A., Risko, E. F., Ansari, D., &amp; Fugelsang, J. (2010). Mathematics anxiety affects </w:t>
      </w:r>
      <w:r w:rsidRPr="00045025">
        <w:rPr>
          <w:color w:val="000000" w:themeColor="text1"/>
        </w:rPr>
        <w:tab/>
        <w:t>counting but not subitizing during visual enumeration. </w:t>
      </w:r>
      <w:r w:rsidRPr="00045025">
        <w:rPr>
          <w:i/>
          <w:iCs/>
          <w:color w:val="000000" w:themeColor="text1"/>
        </w:rPr>
        <w:t>Cognition</w:t>
      </w:r>
      <w:r w:rsidRPr="00045025">
        <w:rPr>
          <w:color w:val="000000" w:themeColor="text1"/>
        </w:rPr>
        <w:t>, </w:t>
      </w:r>
      <w:r w:rsidRPr="00045025">
        <w:rPr>
          <w:i/>
          <w:iCs/>
          <w:color w:val="000000" w:themeColor="text1"/>
        </w:rPr>
        <w:t>114</w:t>
      </w:r>
      <w:r w:rsidRPr="00045025">
        <w:rPr>
          <w:color w:val="000000" w:themeColor="text1"/>
        </w:rPr>
        <w:t xml:space="preserve">(2), 293-297. </w:t>
      </w:r>
      <w:r w:rsidRPr="00045025">
        <w:rPr>
          <w:color w:val="000000" w:themeColor="text1"/>
        </w:rPr>
        <w:tab/>
        <w:t>Retrieved 27</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t>https://pdfs.semanticscholar.org/a913/72c9d98cc43478fc2397fb4f52751777d81c.pdf</w:t>
      </w:r>
    </w:p>
    <w:p w14:paraId="4F034C49" w14:textId="10EE0390" w:rsidR="00664365" w:rsidRPr="00045025" w:rsidRDefault="00664365" w:rsidP="00434CEE">
      <w:pPr>
        <w:spacing w:line="480" w:lineRule="auto"/>
        <w:rPr>
          <w:color w:val="000000" w:themeColor="text1"/>
        </w:rPr>
      </w:pPr>
    </w:p>
    <w:p w14:paraId="24C6BB2D" w14:textId="40ED4FEF" w:rsidR="00D93ACC" w:rsidRPr="00045025" w:rsidRDefault="00D93ACC" w:rsidP="00D93ACC">
      <w:pPr>
        <w:spacing w:line="480" w:lineRule="auto"/>
        <w:rPr>
          <w:color w:val="000000" w:themeColor="text1"/>
        </w:rPr>
      </w:pPr>
      <w:r w:rsidRPr="00045025">
        <w:rPr>
          <w:color w:val="000000" w:themeColor="text1"/>
        </w:rPr>
        <w:t xml:space="preserve">Maloney, E. A., Ansari, D., &amp; Fugelsang, J. A. (2011). Rapid Communication: The effect of </w:t>
      </w:r>
      <w:r w:rsidRPr="00045025">
        <w:rPr>
          <w:color w:val="000000" w:themeColor="text1"/>
        </w:rPr>
        <w:tab/>
        <w:t>mathematics anxiety on the processing of numerical magnitude. </w:t>
      </w:r>
      <w:r w:rsidRPr="00045025">
        <w:rPr>
          <w:i/>
          <w:iCs/>
          <w:color w:val="000000" w:themeColor="text1"/>
        </w:rPr>
        <w:t xml:space="preserve">Quarterly Journal of </w:t>
      </w:r>
      <w:r w:rsidRPr="00045025">
        <w:rPr>
          <w:i/>
          <w:iCs/>
          <w:color w:val="000000" w:themeColor="text1"/>
        </w:rPr>
        <w:tab/>
        <w:t>Experimental Psychology</w:t>
      </w:r>
      <w:r w:rsidRPr="00045025">
        <w:rPr>
          <w:color w:val="000000" w:themeColor="text1"/>
        </w:rPr>
        <w:t>, </w:t>
      </w:r>
      <w:r w:rsidRPr="00045025">
        <w:rPr>
          <w:i/>
          <w:iCs/>
          <w:color w:val="000000" w:themeColor="text1"/>
        </w:rPr>
        <w:t>64</w:t>
      </w:r>
      <w:r w:rsidRPr="00045025">
        <w:rPr>
          <w:color w:val="000000" w:themeColor="text1"/>
        </w:rPr>
        <w:t>(1), 10-16. Retrieved 15</w:t>
      </w:r>
      <w:r w:rsidRPr="00045025">
        <w:rPr>
          <w:color w:val="000000" w:themeColor="text1"/>
          <w:vertAlign w:val="superscript"/>
        </w:rPr>
        <w:t>th</w:t>
      </w:r>
      <w:r w:rsidRPr="00045025">
        <w:rPr>
          <w:color w:val="000000" w:themeColor="text1"/>
        </w:rPr>
        <w:t xml:space="preserve"> March 2018. </w:t>
      </w:r>
    </w:p>
    <w:p w14:paraId="160B6529" w14:textId="182900B9" w:rsidR="00D93ACC" w:rsidRPr="00045025" w:rsidRDefault="00D93ACC" w:rsidP="00434CEE">
      <w:pPr>
        <w:spacing w:line="480" w:lineRule="auto"/>
        <w:rPr>
          <w:color w:val="000000" w:themeColor="text1"/>
        </w:rPr>
      </w:pPr>
      <w:r w:rsidRPr="00045025">
        <w:rPr>
          <w:color w:val="000000" w:themeColor="text1"/>
        </w:rPr>
        <w:tab/>
      </w:r>
      <w:hyperlink r:id="rId41" w:history="1">
        <w:r w:rsidRPr="00045025">
          <w:rPr>
            <w:rStyle w:val="Hyperlink"/>
            <w:color w:val="000000" w:themeColor="text1"/>
            <w:u w:val="none"/>
          </w:rPr>
          <w:t>http://journals.sagepub.com/doi/10.1080/17470218.2010.533278</w:t>
        </w:r>
      </w:hyperlink>
    </w:p>
    <w:p w14:paraId="18AFAA48" w14:textId="77777777" w:rsidR="00D93ACC" w:rsidRPr="00045025" w:rsidRDefault="00D93ACC" w:rsidP="00434CEE">
      <w:pPr>
        <w:spacing w:line="480" w:lineRule="auto"/>
        <w:rPr>
          <w:color w:val="000000" w:themeColor="text1"/>
        </w:rPr>
      </w:pPr>
    </w:p>
    <w:p w14:paraId="7ECD1A50" w14:textId="1FC2DB42" w:rsidR="00992300" w:rsidRPr="00045025" w:rsidRDefault="00992300" w:rsidP="00992300">
      <w:pPr>
        <w:spacing w:line="480" w:lineRule="auto"/>
        <w:rPr>
          <w:color w:val="000000" w:themeColor="text1"/>
        </w:rPr>
      </w:pPr>
      <w:r w:rsidRPr="00045025">
        <w:rPr>
          <w:color w:val="000000" w:themeColor="text1"/>
        </w:rPr>
        <w:t xml:space="preserve">Maloney, </w:t>
      </w:r>
      <w:r w:rsidR="00565D1E" w:rsidRPr="00045025">
        <w:rPr>
          <w:color w:val="000000" w:themeColor="text1"/>
        </w:rPr>
        <w:t xml:space="preserve">E. A., </w:t>
      </w:r>
      <w:r w:rsidRPr="00045025">
        <w:rPr>
          <w:color w:val="000000" w:themeColor="text1"/>
        </w:rPr>
        <w:t>&amp; Beilock</w:t>
      </w:r>
      <w:r w:rsidR="00565D1E" w:rsidRPr="00045025">
        <w:rPr>
          <w:color w:val="000000" w:themeColor="text1"/>
        </w:rPr>
        <w:t>, S. L</w:t>
      </w:r>
      <w:r w:rsidRPr="00045025">
        <w:rPr>
          <w:color w:val="000000" w:themeColor="text1"/>
        </w:rPr>
        <w:t xml:space="preserve">. (2012). Math anxiety: Who has it, why it develops, and how </w:t>
      </w:r>
      <w:r w:rsidR="00565D1E" w:rsidRPr="00045025">
        <w:rPr>
          <w:color w:val="000000" w:themeColor="text1"/>
        </w:rPr>
        <w:tab/>
      </w:r>
      <w:r w:rsidRPr="00045025">
        <w:rPr>
          <w:color w:val="000000" w:themeColor="text1"/>
        </w:rPr>
        <w:t>t</w:t>
      </w:r>
      <w:r w:rsidR="00565D1E" w:rsidRPr="00045025">
        <w:rPr>
          <w:color w:val="000000" w:themeColor="text1"/>
        </w:rPr>
        <w:t xml:space="preserve">o guard </w:t>
      </w:r>
      <w:r w:rsidRPr="00045025">
        <w:rPr>
          <w:color w:val="000000" w:themeColor="text1"/>
        </w:rPr>
        <w:t>against it. </w:t>
      </w:r>
      <w:r w:rsidRPr="00045025">
        <w:rPr>
          <w:i/>
          <w:iCs/>
          <w:color w:val="000000" w:themeColor="text1"/>
        </w:rPr>
        <w:t>Trends in Cognitive Sciences,</w:t>
      </w:r>
      <w:r w:rsidRPr="00045025">
        <w:rPr>
          <w:color w:val="000000" w:themeColor="text1"/>
        </w:rPr>
        <w:t> </w:t>
      </w:r>
      <w:r w:rsidRPr="00045025">
        <w:rPr>
          <w:i/>
          <w:iCs/>
          <w:color w:val="000000" w:themeColor="text1"/>
        </w:rPr>
        <w:t>16</w:t>
      </w:r>
      <w:r w:rsidRPr="00045025">
        <w:rPr>
          <w:color w:val="000000" w:themeColor="text1"/>
        </w:rPr>
        <w:t>(8), 404-406. Retrieved 20</w:t>
      </w:r>
      <w:r w:rsidRPr="00045025">
        <w:rPr>
          <w:color w:val="000000" w:themeColor="text1"/>
          <w:vertAlign w:val="superscript"/>
        </w:rPr>
        <w:t>th</w:t>
      </w:r>
      <w:r w:rsidRPr="00045025">
        <w:rPr>
          <w:color w:val="000000" w:themeColor="text1"/>
        </w:rPr>
        <w:t xml:space="preserve"> June </w:t>
      </w:r>
      <w:r w:rsidR="00565D1E" w:rsidRPr="00045025">
        <w:rPr>
          <w:color w:val="000000" w:themeColor="text1"/>
        </w:rPr>
        <w:tab/>
      </w:r>
      <w:r w:rsidRPr="00045025">
        <w:rPr>
          <w:color w:val="000000" w:themeColor="text1"/>
        </w:rPr>
        <w:t xml:space="preserve">2017. </w:t>
      </w:r>
      <w:r w:rsidRPr="00045025">
        <w:rPr>
          <w:color w:val="000000" w:themeColor="text1"/>
        </w:rPr>
        <w:tab/>
      </w:r>
      <w:hyperlink r:id="rId42" w:history="1">
        <w:r w:rsidRPr="00045025">
          <w:rPr>
            <w:rStyle w:val="Hyperlink"/>
            <w:color w:val="000000" w:themeColor="text1"/>
            <w:u w:val="none"/>
          </w:rPr>
          <w:t>http://www.sciencedirect.com.ezproxy.uwtsd.ac.uk/science/article/pii/S13646613120</w:t>
        </w:r>
        <w:r w:rsidR="00B308A9" w:rsidRPr="00045025">
          <w:rPr>
            <w:rStyle w:val="Hyperlink"/>
            <w:color w:val="000000" w:themeColor="text1"/>
            <w:u w:val="none"/>
          </w:rPr>
          <w:tab/>
        </w:r>
        <w:r w:rsidRPr="00045025">
          <w:rPr>
            <w:rStyle w:val="Hyperlink"/>
            <w:color w:val="000000" w:themeColor="text1"/>
            <w:u w:val="none"/>
          </w:rPr>
          <w:t>0</w:t>
        </w:r>
      </w:hyperlink>
      <w:r w:rsidRPr="00045025">
        <w:rPr>
          <w:color w:val="000000" w:themeColor="text1"/>
        </w:rPr>
        <w:t>1465</w:t>
      </w:r>
    </w:p>
    <w:p w14:paraId="4D9240CF" w14:textId="77777777" w:rsidR="00992300" w:rsidRPr="00045025" w:rsidRDefault="00992300" w:rsidP="00434CEE">
      <w:pPr>
        <w:spacing w:line="480" w:lineRule="auto"/>
        <w:rPr>
          <w:color w:val="000000" w:themeColor="text1"/>
        </w:rPr>
      </w:pPr>
    </w:p>
    <w:p w14:paraId="5F795A87" w14:textId="3183A07A" w:rsidR="00184842" w:rsidRPr="00045025" w:rsidRDefault="002E008D" w:rsidP="00434CEE">
      <w:pPr>
        <w:spacing w:line="480" w:lineRule="auto"/>
        <w:rPr>
          <w:color w:val="000000" w:themeColor="text1"/>
        </w:rPr>
      </w:pPr>
      <w:r w:rsidRPr="00045025">
        <w:rPr>
          <w:color w:val="000000" w:themeColor="text1"/>
        </w:rPr>
        <w:lastRenderedPageBreak/>
        <w:t xml:space="preserve">Maloney, E. A., Ramirez, G., Gunderson, E. A., Levine, S. C., &amp; Beilock, S. L. (2015). </w:t>
      </w:r>
      <w:r w:rsidRPr="00045025">
        <w:rPr>
          <w:color w:val="000000" w:themeColor="text1"/>
        </w:rPr>
        <w:tab/>
        <w:t xml:space="preserve">Intergenerational effects of parents’ math anxiety on children’s math achievement </w:t>
      </w:r>
      <w:r w:rsidRPr="00045025">
        <w:rPr>
          <w:color w:val="000000" w:themeColor="text1"/>
        </w:rPr>
        <w:tab/>
        <w:t>and anxiety. </w:t>
      </w:r>
      <w:r w:rsidRPr="00045025">
        <w:rPr>
          <w:i/>
          <w:iCs/>
          <w:color w:val="000000" w:themeColor="text1"/>
        </w:rPr>
        <w:t>Psychological Science</w:t>
      </w:r>
      <w:r w:rsidRPr="00045025">
        <w:rPr>
          <w:color w:val="000000" w:themeColor="text1"/>
        </w:rPr>
        <w:t>, </w:t>
      </w:r>
      <w:r w:rsidRPr="00045025">
        <w:rPr>
          <w:i/>
          <w:iCs/>
          <w:color w:val="000000" w:themeColor="text1"/>
        </w:rPr>
        <w:t>26</w:t>
      </w:r>
      <w:r w:rsidRPr="00045025">
        <w:rPr>
          <w:color w:val="000000" w:themeColor="text1"/>
        </w:rPr>
        <w:t>(9), 1480-1488. Retrieved 15</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r>
      <w:hyperlink r:id="rId43" w:history="1">
        <w:r w:rsidRPr="00045025">
          <w:rPr>
            <w:rStyle w:val="Hyperlink"/>
            <w:color w:val="000000" w:themeColor="text1"/>
            <w:u w:val="none"/>
          </w:rPr>
          <w:t>http://journals.sagepub.com.ezproxy.uwtsd.ac.uk/doi/pdf/10.1177/0956797615592</w:t>
        </w:r>
        <w:r w:rsidRPr="00045025">
          <w:rPr>
            <w:rStyle w:val="Hyperlink"/>
            <w:color w:val="000000" w:themeColor="text1"/>
            <w:u w:val="none"/>
          </w:rPr>
          <w:tab/>
          <w:t>630</w:t>
        </w:r>
      </w:hyperlink>
    </w:p>
    <w:p w14:paraId="21B03F50" w14:textId="77777777" w:rsidR="00F41CA6" w:rsidRPr="00045025" w:rsidRDefault="00F41CA6" w:rsidP="00434CEE">
      <w:pPr>
        <w:spacing w:line="480" w:lineRule="auto"/>
        <w:rPr>
          <w:color w:val="000000" w:themeColor="text1"/>
        </w:rPr>
      </w:pPr>
    </w:p>
    <w:p w14:paraId="346A8028" w14:textId="77777777" w:rsidR="00FE0443" w:rsidRPr="00045025" w:rsidRDefault="00FE0443" w:rsidP="00FE0443">
      <w:pPr>
        <w:spacing w:line="480" w:lineRule="auto"/>
        <w:rPr>
          <w:color w:val="000000" w:themeColor="text1"/>
        </w:rPr>
      </w:pPr>
      <w:r w:rsidRPr="00045025">
        <w:rPr>
          <w:color w:val="000000" w:themeColor="text1"/>
        </w:rPr>
        <w:t xml:space="preserve">Meece, J. L., Wigfield, A., &amp; Eccles, J. S. (1990). Predictors of Math Anxiety and Its </w:t>
      </w:r>
      <w:r w:rsidRPr="00045025">
        <w:rPr>
          <w:color w:val="000000" w:themeColor="text1"/>
        </w:rPr>
        <w:tab/>
        <w:t xml:space="preserve">Influence on Young Adolescents' Course Enrollment Intentions and Performance in </w:t>
      </w:r>
      <w:r w:rsidRPr="00045025">
        <w:rPr>
          <w:color w:val="000000" w:themeColor="text1"/>
        </w:rPr>
        <w:tab/>
        <w:t>Mathematics. </w:t>
      </w:r>
      <w:r w:rsidRPr="00045025">
        <w:rPr>
          <w:i/>
          <w:iCs/>
          <w:color w:val="000000" w:themeColor="text1"/>
        </w:rPr>
        <w:t>Journal of Educational Psychology,</w:t>
      </w:r>
      <w:r w:rsidRPr="00045025">
        <w:rPr>
          <w:color w:val="000000" w:themeColor="text1"/>
        </w:rPr>
        <w:t> </w:t>
      </w:r>
      <w:r w:rsidRPr="00045025">
        <w:rPr>
          <w:i/>
          <w:iCs/>
          <w:color w:val="000000" w:themeColor="text1"/>
        </w:rPr>
        <w:t>82</w:t>
      </w:r>
      <w:r w:rsidRPr="00045025">
        <w:rPr>
          <w:color w:val="000000" w:themeColor="text1"/>
        </w:rPr>
        <w:t>(1), 60-70. Retrieved 21</w:t>
      </w:r>
      <w:r w:rsidRPr="00045025">
        <w:rPr>
          <w:color w:val="000000" w:themeColor="text1"/>
          <w:vertAlign w:val="superscript"/>
        </w:rPr>
        <w:t>st</w:t>
      </w:r>
      <w:r w:rsidRPr="00045025">
        <w:rPr>
          <w:color w:val="000000" w:themeColor="text1"/>
        </w:rPr>
        <w:t xml:space="preserve"> </w:t>
      </w:r>
      <w:r w:rsidRPr="00045025">
        <w:rPr>
          <w:color w:val="000000" w:themeColor="text1"/>
        </w:rPr>
        <w:tab/>
        <w:t xml:space="preserve">January 2018. </w:t>
      </w:r>
      <w:r w:rsidRPr="00045025">
        <w:rPr>
          <w:color w:val="000000" w:themeColor="text1"/>
        </w:rPr>
        <w:tab/>
      </w:r>
      <w:hyperlink r:id="rId44" w:history="1">
        <w:r w:rsidRPr="00045025">
          <w:rPr>
            <w:rStyle w:val="Hyperlink"/>
            <w:color w:val="000000" w:themeColor="text1"/>
            <w:u w:val="none"/>
          </w:rPr>
          <w:t>http://web.a.ebscohost.com.ezproxy.uwtsd.ac.uk/ehost/pdfviewer/pdfviewer?vid=2&amp;s</w:t>
        </w:r>
      </w:hyperlink>
      <w:r w:rsidRPr="00045025">
        <w:rPr>
          <w:color w:val="000000" w:themeColor="text1"/>
        </w:rPr>
        <w:tab/>
        <w:t>id=2ac278e1-f748-4563-89b7-b27b3eaab137%40sessionmgr4007</w:t>
      </w:r>
    </w:p>
    <w:p w14:paraId="0E38CF04" w14:textId="77777777" w:rsidR="00FE0443" w:rsidRPr="00045025" w:rsidRDefault="00FE0443" w:rsidP="00434CEE">
      <w:pPr>
        <w:spacing w:line="480" w:lineRule="auto"/>
        <w:rPr>
          <w:color w:val="000000" w:themeColor="text1"/>
        </w:rPr>
      </w:pPr>
    </w:p>
    <w:p w14:paraId="06C637F0" w14:textId="024F496E" w:rsidR="00D30D32" w:rsidRPr="00045025" w:rsidRDefault="00D30D32" w:rsidP="00D30D32">
      <w:pPr>
        <w:spacing w:line="480" w:lineRule="auto"/>
        <w:rPr>
          <w:color w:val="000000" w:themeColor="text1"/>
        </w:rPr>
      </w:pPr>
      <w:r w:rsidRPr="00045025">
        <w:rPr>
          <w:color w:val="000000" w:themeColor="text1"/>
        </w:rPr>
        <w:t xml:space="preserve">Miller, H., &amp; Bichsel, J. (2004). Anxiety, working memory, gender, and math </w:t>
      </w:r>
      <w:r w:rsidRPr="00045025">
        <w:rPr>
          <w:color w:val="000000" w:themeColor="text1"/>
        </w:rPr>
        <w:tab/>
        <w:t xml:space="preserve">performance.  </w:t>
      </w:r>
      <w:r w:rsidRPr="00045025">
        <w:rPr>
          <w:i/>
          <w:iCs/>
          <w:color w:val="000000" w:themeColor="text1"/>
        </w:rPr>
        <w:t>Personality and Individual Differences</w:t>
      </w:r>
      <w:r w:rsidRPr="00045025">
        <w:rPr>
          <w:color w:val="000000" w:themeColor="text1"/>
        </w:rPr>
        <w:t>, </w:t>
      </w:r>
      <w:r w:rsidRPr="00045025">
        <w:rPr>
          <w:i/>
          <w:iCs/>
          <w:color w:val="000000" w:themeColor="text1"/>
        </w:rPr>
        <w:t>37</w:t>
      </w:r>
      <w:r w:rsidRPr="00045025">
        <w:rPr>
          <w:color w:val="000000" w:themeColor="text1"/>
        </w:rPr>
        <w:t>(3), 591-606. Retrieved 11</w:t>
      </w:r>
      <w:r w:rsidRPr="00045025">
        <w:rPr>
          <w:color w:val="000000" w:themeColor="text1"/>
          <w:vertAlign w:val="superscript"/>
        </w:rPr>
        <w:t>th</w:t>
      </w:r>
      <w:r w:rsidRPr="00045025">
        <w:rPr>
          <w:color w:val="000000" w:themeColor="text1"/>
        </w:rPr>
        <w:t xml:space="preserve"> </w:t>
      </w:r>
      <w:r w:rsidRPr="00045025">
        <w:rPr>
          <w:color w:val="000000" w:themeColor="text1"/>
        </w:rPr>
        <w:tab/>
        <w:t xml:space="preserve">August 2017. </w:t>
      </w:r>
      <w:r w:rsidRPr="00045025">
        <w:rPr>
          <w:color w:val="000000" w:themeColor="text1"/>
        </w:rPr>
        <w:tab/>
      </w:r>
      <w:hyperlink r:id="rId45" w:history="1">
        <w:r w:rsidRPr="00045025">
          <w:rPr>
            <w:rStyle w:val="Hyperlink"/>
            <w:color w:val="000000" w:themeColor="text1"/>
            <w:u w:val="none"/>
          </w:rPr>
          <w:t>http://www.sciencedirect.com.ezproxy.uwtsd.ac.uk/science/article/pii/S01918869030</w:t>
        </w:r>
        <w:r w:rsidR="00B308A9" w:rsidRPr="00045025">
          <w:rPr>
            <w:rStyle w:val="Hyperlink"/>
            <w:color w:val="000000" w:themeColor="text1"/>
            <w:u w:val="none"/>
          </w:rPr>
          <w:tab/>
        </w:r>
        <w:r w:rsidRPr="00045025">
          <w:rPr>
            <w:rStyle w:val="Hyperlink"/>
            <w:color w:val="000000" w:themeColor="text1"/>
            <w:u w:val="none"/>
          </w:rPr>
          <w:t>0</w:t>
        </w:r>
      </w:hyperlink>
      <w:r w:rsidRPr="00045025">
        <w:rPr>
          <w:color w:val="000000" w:themeColor="text1"/>
        </w:rPr>
        <w:t>3866</w:t>
      </w:r>
    </w:p>
    <w:p w14:paraId="1F3FC1E2" w14:textId="77777777" w:rsidR="00D30D32" w:rsidRPr="00045025" w:rsidRDefault="00D30D32" w:rsidP="00434CEE">
      <w:pPr>
        <w:spacing w:line="480" w:lineRule="auto"/>
        <w:rPr>
          <w:color w:val="000000" w:themeColor="text1"/>
        </w:rPr>
      </w:pPr>
    </w:p>
    <w:p w14:paraId="614E982F" w14:textId="77777777" w:rsidR="00FE0443" w:rsidRPr="00045025" w:rsidRDefault="00FE0443" w:rsidP="00FE0443">
      <w:pPr>
        <w:spacing w:line="480" w:lineRule="auto"/>
        <w:rPr>
          <w:color w:val="000000" w:themeColor="text1"/>
        </w:rPr>
      </w:pPr>
      <w:r w:rsidRPr="00045025">
        <w:rPr>
          <w:color w:val="000000" w:themeColor="text1"/>
        </w:rPr>
        <w:t xml:space="preserve">Morsanyi, K., Busdraghi, C., &amp; Primi, C. (2014). Mathematical anxiety is linked to reduced </w:t>
      </w:r>
      <w:r w:rsidRPr="00045025">
        <w:rPr>
          <w:color w:val="000000" w:themeColor="text1"/>
        </w:rPr>
        <w:tab/>
        <w:t xml:space="preserve">cognitive reflection: a potential road from discomfort in the mathematics classroom to </w:t>
      </w:r>
      <w:r w:rsidRPr="00045025">
        <w:rPr>
          <w:color w:val="000000" w:themeColor="text1"/>
        </w:rPr>
        <w:tab/>
        <w:t>susceptibility to biases. </w:t>
      </w:r>
      <w:r w:rsidRPr="00045025">
        <w:rPr>
          <w:i/>
          <w:iCs/>
          <w:color w:val="000000" w:themeColor="text1"/>
        </w:rPr>
        <w:t>Behavioral and Brain Functions</w:t>
      </w:r>
      <w:r w:rsidRPr="00045025">
        <w:rPr>
          <w:color w:val="000000" w:themeColor="text1"/>
        </w:rPr>
        <w:t>, </w:t>
      </w:r>
      <w:r w:rsidRPr="00045025">
        <w:rPr>
          <w:i/>
          <w:iCs/>
          <w:color w:val="000000" w:themeColor="text1"/>
        </w:rPr>
        <w:t>10</w:t>
      </w:r>
      <w:r w:rsidRPr="00045025">
        <w:rPr>
          <w:iCs/>
          <w:color w:val="000000" w:themeColor="text1"/>
        </w:rPr>
        <w:t>(1)</w:t>
      </w:r>
      <w:r w:rsidRPr="00045025">
        <w:rPr>
          <w:color w:val="000000" w:themeColor="text1"/>
        </w:rPr>
        <w:t>, 31. Retrieved 21</w:t>
      </w:r>
      <w:r w:rsidRPr="00045025">
        <w:rPr>
          <w:color w:val="000000" w:themeColor="text1"/>
          <w:vertAlign w:val="superscript"/>
        </w:rPr>
        <w:t>st</w:t>
      </w:r>
      <w:r w:rsidRPr="00045025">
        <w:rPr>
          <w:color w:val="000000" w:themeColor="text1"/>
        </w:rPr>
        <w:t xml:space="preserve"> </w:t>
      </w:r>
      <w:r w:rsidRPr="00045025">
        <w:rPr>
          <w:color w:val="000000" w:themeColor="text1"/>
        </w:rPr>
        <w:tab/>
        <w:t>January 2018.</w:t>
      </w:r>
    </w:p>
    <w:p w14:paraId="1F3137AA" w14:textId="77777777" w:rsidR="00FE0443" w:rsidRPr="00045025" w:rsidRDefault="00FE0443" w:rsidP="00FE0443">
      <w:pPr>
        <w:spacing w:line="480" w:lineRule="auto"/>
        <w:rPr>
          <w:color w:val="000000" w:themeColor="text1"/>
        </w:rPr>
      </w:pPr>
      <w:r w:rsidRPr="00045025">
        <w:rPr>
          <w:color w:val="000000" w:themeColor="text1"/>
        </w:rPr>
        <w:tab/>
        <w:t>http://doi.org/10.1186/1744-9081-10-31</w:t>
      </w:r>
    </w:p>
    <w:p w14:paraId="53EDB53C" w14:textId="77777777" w:rsidR="00FE0443" w:rsidRPr="00045025" w:rsidRDefault="00FE0443" w:rsidP="00732973">
      <w:pPr>
        <w:spacing w:line="480" w:lineRule="auto"/>
        <w:rPr>
          <w:color w:val="000000" w:themeColor="text1"/>
        </w:rPr>
      </w:pPr>
    </w:p>
    <w:p w14:paraId="7F645913" w14:textId="453D18D0" w:rsidR="00732973" w:rsidRPr="00045025" w:rsidRDefault="00307878" w:rsidP="00732973">
      <w:pPr>
        <w:spacing w:line="480" w:lineRule="auto"/>
        <w:rPr>
          <w:color w:val="000000" w:themeColor="text1"/>
        </w:rPr>
      </w:pPr>
      <w:r w:rsidRPr="00045025">
        <w:rPr>
          <w:color w:val="000000" w:themeColor="text1"/>
        </w:rPr>
        <w:lastRenderedPageBreak/>
        <w:t xml:space="preserve">Mutodi, P., &amp; Ngirande, H. (2014). Exploring mathematics anxiety: Mathematics students’ </w:t>
      </w:r>
      <w:r w:rsidRPr="00045025">
        <w:rPr>
          <w:color w:val="000000" w:themeColor="text1"/>
        </w:rPr>
        <w:tab/>
        <w:t>experiences. </w:t>
      </w:r>
      <w:r w:rsidRPr="00045025">
        <w:rPr>
          <w:i/>
          <w:iCs/>
          <w:color w:val="000000" w:themeColor="text1"/>
        </w:rPr>
        <w:t>Mediterranean Journal of Social Sciences</w:t>
      </w:r>
      <w:r w:rsidRPr="00045025">
        <w:rPr>
          <w:color w:val="000000" w:themeColor="text1"/>
        </w:rPr>
        <w:t>, </w:t>
      </w:r>
      <w:r w:rsidRPr="00045025">
        <w:rPr>
          <w:i/>
          <w:iCs/>
          <w:color w:val="000000" w:themeColor="text1"/>
        </w:rPr>
        <w:t>5</w:t>
      </w:r>
      <w:r w:rsidRPr="00045025">
        <w:rPr>
          <w:color w:val="000000" w:themeColor="text1"/>
        </w:rPr>
        <w:t>(1), 283. Retrieved 20</w:t>
      </w:r>
      <w:r w:rsidRPr="00045025">
        <w:rPr>
          <w:color w:val="000000" w:themeColor="text1"/>
          <w:vertAlign w:val="superscript"/>
        </w:rPr>
        <w:t>th</w:t>
      </w:r>
      <w:r w:rsidRPr="00045025">
        <w:rPr>
          <w:color w:val="000000" w:themeColor="text1"/>
        </w:rPr>
        <w:t xml:space="preserve"> </w:t>
      </w:r>
      <w:r w:rsidRPr="00045025">
        <w:rPr>
          <w:color w:val="000000" w:themeColor="text1"/>
        </w:rPr>
        <w:tab/>
        <w:t>August 2017.</w:t>
      </w:r>
      <w:r w:rsidR="00732973" w:rsidRPr="00045025">
        <w:rPr>
          <w:color w:val="000000" w:themeColor="text1"/>
        </w:rPr>
        <w:t xml:space="preserve"> Doi:10.5901/mjss.2014.v5n1p283</w:t>
      </w:r>
    </w:p>
    <w:p w14:paraId="63D41427" w14:textId="77777777" w:rsidR="00307878" w:rsidRPr="00045025" w:rsidRDefault="00307878" w:rsidP="00434CEE">
      <w:pPr>
        <w:spacing w:line="480" w:lineRule="auto"/>
        <w:rPr>
          <w:color w:val="000000" w:themeColor="text1"/>
        </w:rPr>
      </w:pPr>
    </w:p>
    <w:p w14:paraId="0B03DC36" w14:textId="18589381" w:rsidR="00D557A5" w:rsidRPr="00045025" w:rsidRDefault="00D557A5" w:rsidP="00D557A5">
      <w:pPr>
        <w:spacing w:line="480" w:lineRule="auto"/>
        <w:rPr>
          <w:color w:val="000000" w:themeColor="text1"/>
        </w:rPr>
      </w:pPr>
      <w:r w:rsidRPr="00045025">
        <w:rPr>
          <w:color w:val="000000" w:themeColor="text1"/>
        </w:rPr>
        <w:t xml:space="preserve">Núñez-Peña, &amp; Suárez-Pellicioni. (2014). Less precise representation of numerical </w:t>
      </w:r>
      <w:r w:rsidRPr="00045025">
        <w:rPr>
          <w:color w:val="000000" w:themeColor="text1"/>
        </w:rPr>
        <w:tab/>
        <w:t xml:space="preserve">magnitude in high math-anxious individuals: An ERP study of the size and distance </w:t>
      </w:r>
      <w:r w:rsidRPr="00045025">
        <w:rPr>
          <w:color w:val="000000" w:themeColor="text1"/>
        </w:rPr>
        <w:tab/>
        <w:t>effects. </w:t>
      </w:r>
      <w:r w:rsidRPr="00045025">
        <w:rPr>
          <w:i/>
          <w:iCs/>
          <w:color w:val="000000" w:themeColor="text1"/>
        </w:rPr>
        <w:t>Biological Psychology,</w:t>
      </w:r>
      <w:r w:rsidRPr="00045025">
        <w:rPr>
          <w:color w:val="000000" w:themeColor="text1"/>
        </w:rPr>
        <w:t> </w:t>
      </w:r>
      <w:r w:rsidRPr="00045025">
        <w:rPr>
          <w:i/>
          <w:iCs/>
          <w:color w:val="000000" w:themeColor="text1"/>
        </w:rPr>
        <w:t>103</w:t>
      </w:r>
      <w:r w:rsidRPr="00045025">
        <w:rPr>
          <w:color w:val="000000" w:themeColor="text1"/>
        </w:rPr>
        <w:t>, 176-183. Retrieved 2</w:t>
      </w:r>
      <w:r w:rsidRPr="00045025">
        <w:rPr>
          <w:color w:val="000000" w:themeColor="text1"/>
          <w:vertAlign w:val="superscript"/>
        </w:rPr>
        <w:t>nd</w:t>
      </w:r>
      <w:r w:rsidRPr="00045025">
        <w:rPr>
          <w:color w:val="000000" w:themeColor="text1"/>
        </w:rPr>
        <w:t xml:space="preserve"> July 2017. </w:t>
      </w:r>
      <w:r w:rsidRPr="00045025">
        <w:rPr>
          <w:color w:val="000000" w:themeColor="text1"/>
        </w:rPr>
        <w:tab/>
      </w:r>
      <w:hyperlink r:id="rId46" w:history="1">
        <w:r w:rsidRPr="00045025">
          <w:rPr>
            <w:rStyle w:val="Hyperlink"/>
            <w:color w:val="000000" w:themeColor="text1"/>
            <w:u w:val="none"/>
          </w:rPr>
          <w:t>http://www.sciencedirect.com.ezproxy.uwtsd.ac.uk/science/article/pii/S03010511140</w:t>
        </w:r>
      </w:hyperlink>
      <w:r w:rsidRPr="00045025">
        <w:rPr>
          <w:color w:val="000000" w:themeColor="text1"/>
        </w:rPr>
        <w:tab/>
        <w:t>02051</w:t>
      </w:r>
    </w:p>
    <w:p w14:paraId="76A312A4" w14:textId="77777777" w:rsidR="00AB5887" w:rsidRPr="00045025" w:rsidRDefault="00AB5887" w:rsidP="00434CEE">
      <w:pPr>
        <w:spacing w:line="480" w:lineRule="auto"/>
        <w:rPr>
          <w:color w:val="000000" w:themeColor="text1"/>
        </w:rPr>
      </w:pPr>
    </w:p>
    <w:p w14:paraId="072FCA40" w14:textId="313C3688" w:rsidR="00D557A5" w:rsidRPr="00045025" w:rsidRDefault="00AB5887" w:rsidP="00434CEE">
      <w:pPr>
        <w:spacing w:line="480" w:lineRule="auto"/>
        <w:rPr>
          <w:color w:val="000000" w:themeColor="text1"/>
        </w:rPr>
      </w:pPr>
      <w:r w:rsidRPr="00045025">
        <w:rPr>
          <w:color w:val="000000" w:themeColor="text1"/>
        </w:rPr>
        <w:t>OCED (2009)</w:t>
      </w:r>
      <w:r w:rsidR="0032461C" w:rsidRPr="00045025">
        <w:rPr>
          <w:color w:val="000000" w:themeColor="text1"/>
        </w:rPr>
        <w:t xml:space="preserve"> </w:t>
      </w:r>
      <w:r w:rsidR="0032461C" w:rsidRPr="00045025">
        <w:rPr>
          <w:i/>
          <w:color w:val="000000" w:themeColor="text1"/>
        </w:rPr>
        <w:t xml:space="preserve">PISA 2009 results: Executive Summary. </w:t>
      </w:r>
      <w:r w:rsidR="0032461C" w:rsidRPr="00045025">
        <w:rPr>
          <w:color w:val="000000" w:themeColor="text1"/>
        </w:rPr>
        <w:t>Retrieved 11</w:t>
      </w:r>
      <w:r w:rsidR="0032461C" w:rsidRPr="00045025">
        <w:rPr>
          <w:color w:val="000000" w:themeColor="text1"/>
          <w:vertAlign w:val="superscript"/>
        </w:rPr>
        <w:t>th</w:t>
      </w:r>
      <w:r w:rsidR="0032461C" w:rsidRPr="00045025">
        <w:rPr>
          <w:color w:val="000000" w:themeColor="text1"/>
        </w:rPr>
        <w:t xml:space="preserve"> November 2017. </w:t>
      </w:r>
      <w:r w:rsidR="0032461C" w:rsidRPr="00045025">
        <w:rPr>
          <w:color w:val="000000" w:themeColor="text1"/>
        </w:rPr>
        <w:tab/>
        <w:t>https://www.oecd.org/pisa/pisaproducts/46619703.pdf</w:t>
      </w:r>
    </w:p>
    <w:p w14:paraId="690F09EC" w14:textId="77777777" w:rsidR="00AB5887" w:rsidRPr="00045025" w:rsidRDefault="00AB5887" w:rsidP="00434CEE">
      <w:pPr>
        <w:spacing w:line="480" w:lineRule="auto"/>
        <w:rPr>
          <w:color w:val="000000" w:themeColor="text1"/>
        </w:rPr>
      </w:pPr>
    </w:p>
    <w:p w14:paraId="00FC95C1" w14:textId="7E6CD3FC" w:rsidR="00AB5887" w:rsidRPr="00045025" w:rsidRDefault="00AB5887" w:rsidP="00434CEE">
      <w:pPr>
        <w:spacing w:line="480" w:lineRule="auto"/>
        <w:rPr>
          <w:color w:val="000000" w:themeColor="text1"/>
        </w:rPr>
      </w:pPr>
      <w:r w:rsidRPr="00045025">
        <w:rPr>
          <w:color w:val="000000" w:themeColor="text1"/>
        </w:rPr>
        <w:t>OCED (2012)</w:t>
      </w:r>
      <w:r w:rsidR="0032461C" w:rsidRPr="00045025">
        <w:rPr>
          <w:color w:val="000000" w:themeColor="text1"/>
        </w:rPr>
        <w:t xml:space="preserve"> </w:t>
      </w:r>
      <w:r w:rsidR="0032461C" w:rsidRPr="00045025">
        <w:rPr>
          <w:i/>
          <w:color w:val="000000" w:themeColor="text1"/>
        </w:rPr>
        <w:t xml:space="preserve">PISA results in focus. </w:t>
      </w:r>
      <w:r w:rsidR="0032461C" w:rsidRPr="00045025">
        <w:rPr>
          <w:color w:val="000000" w:themeColor="text1"/>
        </w:rPr>
        <w:t>Retrieved 11</w:t>
      </w:r>
      <w:r w:rsidR="0032461C" w:rsidRPr="00045025">
        <w:rPr>
          <w:color w:val="000000" w:themeColor="text1"/>
          <w:vertAlign w:val="superscript"/>
        </w:rPr>
        <w:t>th</w:t>
      </w:r>
      <w:r w:rsidR="0032461C" w:rsidRPr="00045025">
        <w:rPr>
          <w:color w:val="000000" w:themeColor="text1"/>
        </w:rPr>
        <w:t xml:space="preserve"> November 2017. </w:t>
      </w:r>
      <w:r w:rsidR="0032461C" w:rsidRPr="00045025">
        <w:rPr>
          <w:color w:val="000000" w:themeColor="text1"/>
        </w:rPr>
        <w:tab/>
        <w:t>https://www.oecd.org/pisa/keyfindings/pisa-2012-results-overview.pdf</w:t>
      </w:r>
    </w:p>
    <w:p w14:paraId="7509B99E" w14:textId="77777777" w:rsidR="00AB5887" w:rsidRPr="00045025" w:rsidRDefault="00AB5887" w:rsidP="00434CEE">
      <w:pPr>
        <w:spacing w:line="480" w:lineRule="auto"/>
        <w:rPr>
          <w:color w:val="000000" w:themeColor="text1"/>
        </w:rPr>
      </w:pPr>
    </w:p>
    <w:p w14:paraId="3DA8EDFF" w14:textId="63DFB77E" w:rsidR="008F26C3" w:rsidRPr="00045025" w:rsidRDefault="0040566F" w:rsidP="008F26C3">
      <w:pPr>
        <w:spacing w:line="480" w:lineRule="auto"/>
        <w:rPr>
          <w:color w:val="000000" w:themeColor="text1"/>
        </w:rPr>
      </w:pPr>
      <w:r w:rsidRPr="00045025">
        <w:rPr>
          <w:color w:val="000000" w:themeColor="text1"/>
        </w:rPr>
        <w:t>OCED</w:t>
      </w:r>
      <w:r w:rsidR="00EC278B" w:rsidRPr="00045025">
        <w:rPr>
          <w:color w:val="000000" w:themeColor="text1"/>
        </w:rPr>
        <w:t xml:space="preserve"> (2013). </w:t>
      </w:r>
      <w:r w:rsidR="00EC278B" w:rsidRPr="00045025">
        <w:rPr>
          <w:i/>
          <w:color w:val="000000" w:themeColor="text1"/>
        </w:rPr>
        <w:t>Mathematics Self-Belief and Participation in Mathematics Activities</w:t>
      </w:r>
      <w:r w:rsidR="00EC278B" w:rsidRPr="00045025">
        <w:rPr>
          <w:color w:val="000000" w:themeColor="text1"/>
        </w:rPr>
        <w:t xml:space="preserve">. </w:t>
      </w:r>
      <w:r w:rsidR="00EC278B" w:rsidRPr="00045025">
        <w:rPr>
          <w:color w:val="000000" w:themeColor="text1"/>
        </w:rPr>
        <w:tab/>
        <w:t>Retrieved 5</w:t>
      </w:r>
      <w:r w:rsidR="00EC278B" w:rsidRPr="00045025">
        <w:rPr>
          <w:color w:val="000000" w:themeColor="text1"/>
          <w:vertAlign w:val="superscript"/>
        </w:rPr>
        <w:t>th</w:t>
      </w:r>
      <w:r w:rsidR="00EC278B" w:rsidRPr="00045025">
        <w:rPr>
          <w:color w:val="000000" w:themeColor="text1"/>
        </w:rPr>
        <w:t xml:space="preserve"> August 2017. </w:t>
      </w:r>
      <w:hyperlink r:id="rId47" w:history="1">
        <w:r w:rsidR="00EC278B" w:rsidRPr="00045025">
          <w:rPr>
            <w:rStyle w:val="Hyperlink"/>
            <w:color w:val="000000" w:themeColor="text1"/>
            <w:u w:val="none"/>
          </w:rPr>
          <w:t>http://www.oecd.org/pisa/keyfindings/PISA2012-Vol3-</w:t>
        </w:r>
      </w:hyperlink>
      <w:r w:rsidR="00EC278B" w:rsidRPr="00045025">
        <w:rPr>
          <w:color w:val="000000" w:themeColor="text1"/>
        </w:rPr>
        <w:tab/>
        <w:t>Chap4.pdf</w:t>
      </w:r>
    </w:p>
    <w:p w14:paraId="71F45FED" w14:textId="77777777" w:rsidR="0032461C" w:rsidRPr="00045025" w:rsidRDefault="0032461C" w:rsidP="008F26C3">
      <w:pPr>
        <w:spacing w:line="480" w:lineRule="auto"/>
        <w:rPr>
          <w:color w:val="000000" w:themeColor="text1"/>
        </w:rPr>
      </w:pPr>
    </w:p>
    <w:p w14:paraId="7841887F" w14:textId="1E01D302" w:rsidR="00EC278B" w:rsidRPr="00045025" w:rsidRDefault="00AB5887" w:rsidP="008F26C3">
      <w:pPr>
        <w:spacing w:line="480" w:lineRule="auto"/>
        <w:rPr>
          <w:color w:val="000000" w:themeColor="text1"/>
        </w:rPr>
      </w:pPr>
      <w:r w:rsidRPr="00045025">
        <w:rPr>
          <w:color w:val="000000" w:themeColor="text1"/>
        </w:rPr>
        <w:t>OCED (2015)</w:t>
      </w:r>
      <w:r w:rsidR="0032461C" w:rsidRPr="00045025">
        <w:rPr>
          <w:color w:val="000000" w:themeColor="text1"/>
        </w:rPr>
        <w:t xml:space="preserve">. </w:t>
      </w:r>
      <w:r w:rsidR="0032461C" w:rsidRPr="00045025">
        <w:rPr>
          <w:i/>
          <w:color w:val="000000" w:themeColor="text1"/>
        </w:rPr>
        <w:t xml:space="preserve">PISA results in focus. </w:t>
      </w:r>
      <w:r w:rsidR="0032461C" w:rsidRPr="00045025">
        <w:rPr>
          <w:color w:val="000000" w:themeColor="text1"/>
        </w:rPr>
        <w:t>Retrieved 11</w:t>
      </w:r>
      <w:r w:rsidR="0032461C" w:rsidRPr="00045025">
        <w:rPr>
          <w:color w:val="000000" w:themeColor="text1"/>
          <w:vertAlign w:val="superscript"/>
        </w:rPr>
        <w:t>th</w:t>
      </w:r>
      <w:r w:rsidR="0032461C" w:rsidRPr="00045025">
        <w:rPr>
          <w:color w:val="000000" w:themeColor="text1"/>
        </w:rPr>
        <w:t xml:space="preserve"> November 2017. </w:t>
      </w:r>
      <w:r w:rsidR="0032461C" w:rsidRPr="00045025">
        <w:rPr>
          <w:color w:val="000000" w:themeColor="text1"/>
        </w:rPr>
        <w:tab/>
        <w:t>https://www.oecd.org/pisa/pisa-2015-results-in-focus.pdf</w:t>
      </w:r>
    </w:p>
    <w:p w14:paraId="3530DF44" w14:textId="21889EAB" w:rsidR="00F73D4B" w:rsidRPr="00045025" w:rsidRDefault="00F73D4B" w:rsidP="008F26C3">
      <w:pPr>
        <w:spacing w:line="480" w:lineRule="auto"/>
        <w:rPr>
          <w:color w:val="000000" w:themeColor="text1"/>
        </w:rPr>
      </w:pPr>
    </w:p>
    <w:p w14:paraId="3F7E613D" w14:textId="3816F839" w:rsidR="00F93533" w:rsidRPr="00045025" w:rsidRDefault="00F93533" w:rsidP="00F93533">
      <w:pPr>
        <w:spacing w:line="480" w:lineRule="auto"/>
        <w:rPr>
          <w:color w:val="000000" w:themeColor="text1"/>
        </w:rPr>
      </w:pPr>
      <w:r w:rsidRPr="00045025">
        <w:rPr>
          <w:color w:val="000000" w:themeColor="text1"/>
        </w:rPr>
        <w:lastRenderedPageBreak/>
        <w:t xml:space="preserve">Passolunghi, M. C. (2011). Cognitive and Emotional Factors in Children with </w:t>
      </w:r>
      <w:r w:rsidRPr="00045025">
        <w:rPr>
          <w:color w:val="000000" w:themeColor="text1"/>
        </w:rPr>
        <w:tab/>
        <w:t>Mathematical Learning Disabilities. </w:t>
      </w:r>
      <w:r w:rsidRPr="00045025">
        <w:rPr>
          <w:i/>
          <w:iCs/>
          <w:color w:val="000000" w:themeColor="text1"/>
        </w:rPr>
        <w:t xml:space="preserve">International Journal of Disability, Development </w:t>
      </w:r>
      <w:r w:rsidRPr="00045025">
        <w:rPr>
          <w:i/>
          <w:iCs/>
          <w:color w:val="000000" w:themeColor="text1"/>
        </w:rPr>
        <w:tab/>
        <w:t>and Education,58</w:t>
      </w:r>
      <w:r w:rsidRPr="00045025">
        <w:rPr>
          <w:color w:val="000000" w:themeColor="text1"/>
        </w:rPr>
        <w:t>(1), 61-73. Retrieved 15</w:t>
      </w:r>
      <w:r w:rsidRPr="00045025">
        <w:rPr>
          <w:color w:val="000000" w:themeColor="text1"/>
          <w:vertAlign w:val="superscript"/>
        </w:rPr>
        <w:t>th</w:t>
      </w:r>
      <w:r w:rsidRPr="00045025">
        <w:rPr>
          <w:color w:val="000000" w:themeColor="text1"/>
        </w:rPr>
        <w:t xml:space="preserve"> March 2018. </w:t>
      </w:r>
    </w:p>
    <w:p w14:paraId="2574E0A6" w14:textId="510E9D89" w:rsidR="00F93533" w:rsidRPr="00045025" w:rsidRDefault="00F93533" w:rsidP="00F93533">
      <w:pPr>
        <w:spacing w:line="480" w:lineRule="auto"/>
        <w:rPr>
          <w:color w:val="000000" w:themeColor="text1"/>
        </w:rPr>
      </w:pPr>
      <w:r w:rsidRPr="00045025">
        <w:rPr>
          <w:color w:val="000000" w:themeColor="text1"/>
        </w:rPr>
        <w:tab/>
      </w:r>
      <w:hyperlink r:id="rId48" w:history="1">
        <w:r w:rsidRPr="00045025">
          <w:rPr>
            <w:rStyle w:val="Hyperlink"/>
            <w:color w:val="000000" w:themeColor="text1"/>
            <w:u w:val="none"/>
          </w:rPr>
          <w:t>http://web.a.ebscohost.com.ezproxy.uwtsd.ac.uk/ehost/pdfviewer/pdfviewer?vid=1&amp;s</w:t>
        </w:r>
      </w:hyperlink>
      <w:r w:rsidRPr="00045025">
        <w:rPr>
          <w:color w:val="000000" w:themeColor="text1"/>
        </w:rPr>
        <w:tab/>
        <w:t>id=8907fbb7-8c67-4234-8d77-4487cc527128%40sessionmgr4007</w:t>
      </w:r>
    </w:p>
    <w:p w14:paraId="0ACB81E3" w14:textId="0C14EE86" w:rsidR="00844580" w:rsidRPr="00045025" w:rsidRDefault="00844580" w:rsidP="008F26C3">
      <w:pPr>
        <w:spacing w:line="480" w:lineRule="auto"/>
        <w:rPr>
          <w:color w:val="000000" w:themeColor="text1"/>
        </w:rPr>
      </w:pPr>
    </w:p>
    <w:p w14:paraId="74731FCD" w14:textId="3C429C8D" w:rsidR="00B308A9" w:rsidRPr="00045025" w:rsidRDefault="006821E9" w:rsidP="006821E9">
      <w:pPr>
        <w:spacing w:line="480" w:lineRule="auto"/>
        <w:rPr>
          <w:color w:val="000000" w:themeColor="text1"/>
        </w:rPr>
      </w:pPr>
      <w:r w:rsidRPr="00045025">
        <w:rPr>
          <w:color w:val="000000" w:themeColor="text1"/>
        </w:rPr>
        <w:t xml:space="preserve">Ramirez, G., Gunderson, E., Levine, S., &amp; Beilock, S. (2013). Math Anxiety, Working </w:t>
      </w:r>
      <w:r w:rsidRPr="00045025">
        <w:rPr>
          <w:color w:val="000000" w:themeColor="text1"/>
        </w:rPr>
        <w:tab/>
        <w:t>Memory, and Math Achievement in Early Elementary School. </w:t>
      </w:r>
      <w:r w:rsidRPr="00045025">
        <w:rPr>
          <w:i/>
          <w:iCs/>
          <w:color w:val="000000" w:themeColor="text1"/>
        </w:rPr>
        <w:t xml:space="preserve">Journal of Cognition </w:t>
      </w:r>
      <w:r w:rsidRPr="00045025">
        <w:rPr>
          <w:i/>
          <w:iCs/>
          <w:color w:val="000000" w:themeColor="text1"/>
        </w:rPr>
        <w:tab/>
        <w:t>and Development,14</w:t>
      </w:r>
      <w:r w:rsidRPr="00045025">
        <w:rPr>
          <w:color w:val="000000" w:themeColor="text1"/>
        </w:rPr>
        <w:t>(2), 187-202. Retrieved 20</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49" w:history="1">
        <w:r w:rsidR="00B308A9" w:rsidRPr="00045025">
          <w:rPr>
            <w:rStyle w:val="Hyperlink"/>
            <w:color w:val="000000" w:themeColor="text1"/>
            <w:u w:val="none"/>
          </w:rPr>
          <w:t>http://web.b.ebscohost.com.ezproxy.uwtsd.ac.uk/ehost/detail/detail?vid=0&amp;sid=0136</w:t>
        </w:r>
        <w:r w:rsidR="00B308A9" w:rsidRPr="00045025">
          <w:rPr>
            <w:rStyle w:val="Hyperlink"/>
            <w:color w:val="000000" w:themeColor="text1"/>
            <w:u w:val="none"/>
          </w:rPr>
          <w:tab/>
          <w:t>6893-05c1-49d3-ad8c-64e9f7126005%40sessionmgr103&amp;bdata=JnNpdGU9ZWhvc3</w:t>
        </w:r>
      </w:hyperlink>
    </w:p>
    <w:p w14:paraId="153C1502" w14:textId="63895DD4" w:rsidR="006821E9" w:rsidRPr="00045025" w:rsidRDefault="00B308A9" w:rsidP="006821E9">
      <w:pPr>
        <w:spacing w:line="480" w:lineRule="auto"/>
        <w:rPr>
          <w:color w:val="000000" w:themeColor="text1"/>
        </w:rPr>
      </w:pPr>
      <w:r w:rsidRPr="00045025">
        <w:rPr>
          <w:color w:val="000000" w:themeColor="text1"/>
        </w:rPr>
        <w:tab/>
      </w:r>
      <w:r w:rsidR="007F1D49" w:rsidRPr="00045025">
        <w:rPr>
          <w:color w:val="000000" w:themeColor="text1"/>
        </w:rPr>
        <w:t>Q</w:t>
      </w:r>
      <w:r w:rsidR="006821E9" w:rsidRPr="00045025">
        <w:rPr>
          <w:color w:val="000000" w:themeColor="text1"/>
        </w:rPr>
        <w:t>tbGl2ZQ%3d%3d#AN=87512072&amp;db=aph</w:t>
      </w:r>
    </w:p>
    <w:p w14:paraId="0D9DA4FA" w14:textId="19C3ADED" w:rsidR="006821E9" w:rsidRPr="00045025" w:rsidRDefault="006821E9" w:rsidP="008F26C3">
      <w:pPr>
        <w:spacing w:line="480" w:lineRule="auto"/>
        <w:rPr>
          <w:color w:val="000000" w:themeColor="text1"/>
        </w:rPr>
      </w:pPr>
    </w:p>
    <w:p w14:paraId="0A1A04F5" w14:textId="249B8BE8" w:rsidR="00F23A71" w:rsidRPr="00045025" w:rsidRDefault="00F23A71" w:rsidP="00F23A71">
      <w:pPr>
        <w:spacing w:line="480" w:lineRule="auto"/>
        <w:rPr>
          <w:color w:val="000000" w:themeColor="text1"/>
        </w:rPr>
      </w:pPr>
      <w:r w:rsidRPr="00045025">
        <w:rPr>
          <w:color w:val="000000" w:themeColor="text1"/>
        </w:rPr>
        <w:t>Ramirez, G.</w:t>
      </w:r>
      <w:r w:rsidR="000B6BCF" w:rsidRPr="00045025">
        <w:rPr>
          <w:color w:val="000000" w:themeColor="text1"/>
        </w:rPr>
        <w:t xml:space="preserve">, </w:t>
      </w:r>
      <w:r w:rsidRPr="00045025">
        <w:rPr>
          <w:color w:val="000000" w:themeColor="text1"/>
        </w:rPr>
        <w:t xml:space="preserve">Chang, </w:t>
      </w:r>
      <w:r w:rsidR="000B6BCF" w:rsidRPr="00045025">
        <w:rPr>
          <w:color w:val="000000" w:themeColor="text1"/>
        </w:rPr>
        <w:t xml:space="preserve">H., </w:t>
      </w:r>
      <w:r w:rsidRPr="00045025">
        <w:rPr>
          <w:color w:val="000000" w:themeColor="text1"/>
        </w:rPr>
        <w:t xml:space="preserve">Maloney, </w:t>
      </w:r>
      <w:r w:rsidR="000B6BCF" w:rsidRPr="00045025">
        <w:rPr>
          <w:color w:val="000000" w:themeColor="text1"/>
        </w:rPr>
        <w:t xml:space="preserve">E. A., </w:t>
      </w:r>
      <w:r w:rsidRPr="00045025">
        <w:rPr>
          <w:color w:val="000000" w:themeColor="text1"/>
        </w:rPr>
        <w:t xml:space="preserve">Levine, </w:t>
      </w:r>
      <w:r w:rsidR="000B6BCF" w:rsidRPr="00045025">
        <w:rPr>
          <w:color w:val="000000" w:themeColor="text1"/>
        </w:rPr>
        <w:t xml:space="preserve">S. C., </w:t>
      </w:r>
      <w:r w:rsidRPr="00045025">
        <w:rPr>
          <w:color w:val="000000" w:themeColor="text1"/>
        </w:rPr>
        <w:t>&amp; Beilock</w:t>
      </w:r>
      <w:r w:rsidR="000B6BCF" w:rsidRPr="00045025">
        <w:rPr>
          <w:color w:val="000000" w:themeColor="text1"/>
        </w:rPr>
        <w:t>, S</w:t>
      </w:r>
      <w:r w:rsidRPr="00045025">
        <w:rPr>
          <w:color w:val="000000" w:themeColor="text1"/>
        </w:rPr>
        <w:t xml:space="preserve">. </w:t>
      </w:r>
      <w:r w:rsidR="000B6BCF" w:rsidRPr="00045025">
        <w:rPr>
          <w:color w:val="000000" w:themeColor="text1"/>
        </w:rPr>
        <w:t xml:space="preserve">L. </w:t>
      </w:r>
      <w:r w:rsidRPr="00045025">
        <w:rPr>
          <w:color w:val="000000" w:themeColor="text1"/>
        </w:rPr>
        <w:t xml:space="preserve">(2016). On the </w:t>
      </w:r>
      <w:r w:rsidR="000B6BCF" w:rsidRPr="00045025">
        <w:rPr>
          <w:color w:val="000000" w:themeColor="text1"/>
        </w:rPr>
        <w:tab/>
      </w:r>
      <w:r w:rsidRPr="00045025">
        <w:rPr>
          <w:color w:val="000000" w:themeColor="text1"/>
        </w:rPr>
        <w:t xml:space="preserve">relationship between math anxiety and math achievement in early elementary school: </w:t>
      </w:r>
      <w:r w:rsidR="000B6BCF" w:rsidRPr="00045025">
        <w:rPr>
          <w:color w:val="000000" w:themeColor="text1"/>
        </w:rPr>
        <w:tab/>
      </w:r>
      <w:r w:rsidRPr="00045025">
        <w:rPr>
          <w:color w:val="000000" w:themeColor="text1"/>
        </w:rPr>
        <w:t>The role of problem solving strategies. </w:t>
      </w:r>
      <w:r w:rsidRPr="00045025">
        <w:rPr>
          <w:i/>
          <w:iCs/>
          <w:color w:val="000000" w:themeColor="text1"/>
        </w:rPr>
        <w:t xml:space="preserve">Journal of Experimental Child </w:t>
      </w:r>
      <w:r w:rsidR="000B6BCF" w:rsidRPr="00045025">
        <w:rPr>
          <w:i/>
          <w:iCs/>
          <w:color w:val="000000" w:themeColor="text1"/>
        </w:rPr>
        <w:tab/>
      </w:r>
      <w:r w:rsidRPr="00045025">
        <w:rPr>
          <w:i/>
          <w:iCs/>
          <w:color w:val="000000" w:themeColor="text1"/>
        </w:rPr>
        <w:t>Psychology,</w:t>
      </w:r>
      <w:r w:rsidRPr="00045025">
        <w:rPr>
          <w:color w:val="000000" w:themeColor="text1"/>
        </w:rPr>
        <w:t> </w:t>
      </w:r>
      <w:r w:rsidRPr="00045025">
        <w:rPr>
          <w:i/>
          <w:iCs/>
          <w:color w:val="000000" w:themeColor="text1"/>
        </w:rPr>
        <w:t>141</w:t>
      </w:r>
      <w:r w:rsidRPr="00045025">
        <w:rPr>
          <w:color w:val="000000" w:themeColor="text1"/>
        </w:rPr>
        <w:t>, 83-100.</w:t>
      </w:r>
      <w:r w:rsidR="000B6BCF" w:rsidRPr="00045025">
        <w:rPr>
          <w:color w:val="000000" w:themeColor="text1"/>
        </w:rPr>
        <w:t xml:space="preserve"> Retrieved 15</w:t>
      </w:r>
      <w:r w:rsidR="000B6BCF" w:rsidRPr="00045025">
        <w:rPr>
          <w:color w:val="000000" w:themeColor="text1"/>
          <w:vertAlign w:val="superscript"/>
        </w:rPr>
        <w:t>th</w:t>
      </w:r>
      <w:r w:rsidR="000B6BCF" w:rsidRPr="00045025">
        <w:rPr>
          <w:color w:val="000000" w:themeColor="text1"/>
        </w:rPr>
        <w:t xml:space="preserve"> March 2018. </w:t>
      </w:r>
    </w:p>
    <w:p w14:paraId="7E53019E" w14:textId="11D54813" w:rsidR="000B6BCF" w:rsidRPr="00045025" w:rsidRDefault="000B6BCF" w:rsidP="00F23A71">
      <w:pPr>
        <w:spacing w:line="480" w:lineRule="auto"/>
        <w:rPr>
          <w:color w:val="000000" w:themeColor="text1"/>
        </w:rPr>
      </w:pPr>
      <w:r w:rsidRPr="00045025">
        <w:rPr>
          <w:color w:val="000000" w:themeColor="text1"/>
        </w:rPr>
        <w:tab/>
      </w:r>
      <w:hyperlink r:id="rId50" w:history="1">
        <w:r w:rsidRPr="00045025">
          <w:rPr>
            <w:rStyle w:val="Hyperlink"/>
            <w:color w:val="000000" w:themeColor="text1"/>
            <w:u w:val="none"/>
          </w:rPr>
          <w:t>https://www-sciencedirect-com.ezproxy.uwtsd.ac.uk/science/article/pii/S002209651</w:t>
        </w:r>
      </w:hyperlink>
      <w:r w:rsidRPr="00045025">
        <w:rPr>
          <w:color w:val="000000" w:themeColor="text1"/>
        </w:rPr>
        <w:t xml:space="preserve"> </w:t>
      </w:r>
      <w:r w:rsidRPr="00045025">
        <w:rPr>
          <w:color w:val="000000" w:themeColor="text1"/>
        </w:rPr>
        <w:tab/>
        <w:t>5001812</w:t>
      </w:r>
    </w:p>
    <w:p w14:paraId="02F427A8" w14:textId="6BD48D15" w:rsidR="00F23A71" w:rsidRPr="00045025" w:rsidRDefault="00F23A71" w:rsidP="008F26C3">
      <w:pPr>
        <w:spacing w:line="480" w:lineRule="auto"/>
        <w:rPr>
          <w:color w:val="000000" w:themeColor="text1"/>
        </w:rPr>
      </w:pPr>
    </w:p>
    <w:p w14:paraId="4EA14169" w14:textId="1FAD37E2" w:rsidR="00320E51" w:rsidRPr="00045025" w:rsidRDefault="00320E51" w:rsidP="00320E51">
      <w:pPr>
        <w:spacing w:line="480" w:lineRule="auto"/>
        <w:rPr>
          <w:color w:val="000000" w:themeColor="text1"/>
        </w:rPr>
      </w:pPr>
      <w:r w:rsidRPr="00045025">
        <w:rPr>
          <w:color w:val="000000" w:themeColor="text1"/>
          <w:shd w:val="clear" w:color="auto" w:fill="FFFFFF"/>
        </w:rPr>
        <w:t xml:space="preserve">Rubinsten, O., Bialik, N., &amp; Solar, Y. (2012). Exploring the relationship between math </w:t>
      </w:r>
      <w:r w:rsidRPr="00045025">
        <w:rPr>
          <w:color w:val="000000" w:themeColor="text1"/>
          <w:shd w:val="clear" w:color="auto" w:fill="FFFFFF"/>
        </w:rPr>
        <w:tab/>
        <w:t>anxiety and gender through implicit measurement.</w:t>
      </w:r>
      <w:r w:rsidRPr="00045025">
        <w:rPr>
          <w:rStyle w:val="apple-converted-space"/>
          <w:color w:val="000000" w:themeColor="text1"/>
          <w:shd w:val="clear" w:color="auto" w:fill="FFFFFF"/>
        </w:rPr>
        <w:t> </w:t>
      </w:r>
      <w:r w:rsidRPr="00045025">
        <w:rPr>
          <w:i/>
          <w:iCs/>
          <w:color w:val="000000" w:themeColor="text1"/>
        </w:rPr>
        <w:t xml:space="preserve">Frontiers in Human </w:t>
      </w:r>
      <w:r w:rsidRPr="00045025">
        <w:rPr>
          <w:i/>
          <w:iCs/>
          <w:color w:val="000000" w:themeColor="text1"/>
        </w:rPr>
        <w:tab/>
        <w:t>Neuroscience</w:t>
      </w:r>
      <w:r w:rsidRPr="00045025">
        <w:rPr>
          <w:color w:val="000000" w:themeColor="text1"/>
          <w:shd w:val="clear" w:color="auto" w:fill="FFFFFF"/>
        </w:rPr>
        <w:t>,</w:t>
      </w:r>
      <w:r w:rsidRPr="00045025">
        <w:rPr>
          <w:rStyle w:val="apple-converted-space"/>
          <w:color w:val="000000" w:themeColor="text1"/>
          <w:shd w:val="clear" w:color="auto" w:fill="FFFFFF"/>
        </w:rPr>
        <w:t> </w:t>
      </w:r>
      <w:r w:rsidRPr="00045025">
        <w:rPr>
          <w:i/>
          <w:iCs/>
          <w:color w:val="000000" w:themeColor="text1"/>
        </w:rPr>
        <w:t>6</w:t>
      </w:r>
      <w:r w:rsidRPr="00045025">
        <w:rPr>
          <w:color w:val="000000" w:themeColor="text1"/>
          <w:shd w:val="clear" w:color="auto" w:fill="FFFFFF"/>
        </w:rPr>
        <w:t xml:space="preserve">, 279. </w:t>
      </w:r>
      <w:r w:rsidR="00EA364C" w:rsidRPr="00045025">
        <w:rPr>
          <w:color w:val="000000" w:themeColor="text1"/>
          <w:shd w:val="clear" w:color="auto" w:fill="FFFFFF"/>
        </w:rPr>
        <w:t>Retrieved 18</w:t>
      </w:r>
      <w:r w:rsidR="00EA364C" w:rsidRPr="00045025">
        <w:rPr>
          <w:color w:val="000000" w:themeColor="text1"/>
          <w:shd w:val="clear" w:color="auto" w:fill="FFFFFF"/>
          <w:vertAlign w:val="superscript"/>
        </w:rPr>
        <w:t>th</w:t>
      </w:r>
      <w:r w:rsidR="00EA364C" w:rsidRPr="00045025">
        <w:rPr>
          <w:color w:val="000000" w:themeColor="text1"/>
          <w:shd w:val="clear" w:color="auto" w:fill="FFFFFF"/>
        </w:rPr>
        <w:t xml:space="preserve"> March 2018. </w:t>
      </w:r>
      <w:r w:rsidR="00EA364C" w:rsidRPr="00045025">
        <w:rPr>
          <w:color w:val="000000" w:themeColor="text1"/>
          <w:shd w:val="clear" w:color="auto" w:fill="FFFFFF"/>
        </w:rPr>
        <w:tab/>
      </w:r>
      <w:r w:rsidRPr="00045025">
        <w:rPr>
          <w:color w:val="000000" w:themeColor="text1"/>
          <w:shd w:val="clear" w:color="auto" w:fill="FFFFFF"/>
        </w:rPr>
        <w:t>http://doi.org/10.3389/fnhum.2012.00279</w:t>
      </w:r>
    </w:p>
    <w:p w14:paraId="543551F1" w14:textId="77777777" w:rsidR="00320E51" w:rsidRPr="00045025" w:rsidRDefault="00320E51" w:rsidP="00320E51">
      <w:pPr>
        <w:spacing w:line="480" w:lineRule="auto"/>
        <w:rPr>
          <w:color w:val="000000" w:themeColor="text1"/>
        </w:rPr>
      </w:pPr>
    </w:p>
    <w:p w14:paraId="044ECFC5" w14:textId="058FF060" w:rsidR="004F5585" w:rsidRPr="00045025" w:rsidRDefault="004F5585" w:rsidP="004F5585">
      <w:pPr>
        <w:spacing w:line="480" w:lineRule="auto"/>
        <w:rPr>
          <w:color w:val="000000" w:themeColor="text1"/>
        </w:rPr>
      </w:pPr>
      <w:r w:rsidRPr="00045025">
        <w:rPr>
          <w:color w:val="000000" w:themeColor="text1"/>
        </w:rPr>
        <w:lastRenderedPageBreak/>
        <w:t xml:space="preserve">Richardson, F. C., &amp; Suinn, R. M. (1972). “The Mathematics Anxiety Rating Scale: </w:t>
      </w:r>
      <w:r w:rsidR="0007643F" w:rsidRPr="00045025">
        <w:rPr>
          <w:color w:val="000000" w:themeColor="text1"/>
        </w:rPr>
        <w:tab/>
      </w:r>
      <w:r w:rsidRPr="00045025">
        <w:rPr>
          <w:color w:val="000000" w:themeColor="text1"/>
        </w:rPr>
        <w:t xml:space="preserve">Psychometric data.” </w:t>
      </w:r>
      <w:r w:rsidRPr="00045025">
        <w:rPr>
          <w:i/>
          <w:color w:val="000000" w:themeColor="text1"/>
        </w:rPr>
        <w:t>Journal Of Counselling Psychology</w:t>
      </w:r>
      <w:r w:rsidRPr="00045025">
        <w:rPr>
          <w:color w:val="000000" w:themeColor="text1"/>
        </w:rPr>
        <w:t xml:space="preserve">, 19(6), 551-554. Retrieved </w:t>
      </w:r>
      <w:r w:rsidR="00B308A9" w:rsidRPr="00045025">
        <w:rPr>
          <w:color w:val="000000" w:themeColor="text1"/>
        </w:rPr>
        <w:tab/>
      </w:r>
      <w:r w:rsidRPr="00045025">
        <w:rPr>
          <w:color w:val="000000" w:themeColor="text1"/>
        </w:rPr>
        <w:t>1</w:t>
      </w:r>
      <w:r w:rsidRPr="00045025">
        <w:rPr>
          <w:color w:val="000000" w:themeColor="text1"/>
          <w:vertAlign w:val="superscript"/>
        </w:rPr>
        <w:t>st</w:t>
      </w:r>
      <w:r w:rsidRPr="00045025">
        <w:rPr>
          <w:color w:val="000000" w:themeColor="text1"/>
        </w:rPr>
        <w:t xml:space="preserve"> June 2017. </w:t>
      </w:r>
      <w:r w:rsidR="0007643F" w:rsidRPr="00045025">
        <w:rPr>
          <w:color w:val="000000" w:themeColor="text1"/>
        </w:rPr>
        <w:tab/>
      </w:r>
      <w:hyperlink r:id="rId51" w:history="1">
        <w:r w:rsidR="0007643F" w:rsidRPr="00045025">
          <w:rPr>
            <w:rStyle w:val="Hyperlink"/>
            <w:color w:val="000000" w:themeColor="text1"/>
            <w:u w:val="none"/>
          </w:rPr>
          <w:t>http://web.a.ebscohost.com.ezproxy.uwtsd.ac.uk/ehost/pdfviewer/pdfviewer?vid=1</w:t>
        </w:r>
      </w:hyperlink>
      <w:r w:rsidR="0007643F" w:rsidRPr="00045025">
        <w:rPr>
          <w:color w:val="000000" w:themeColor="text1"/>
        </w:rPr>
        <w:tab/>
      </w:r>
      <w:r w:rsidRPr="00045025">
        <w:rPr>
          <w:color w:val="000000" w:themeColor="text1"/>
        </w:rPr>
        <w:t>&amp;sid=14cef972-027e-4153-8320-903d6562ef5e%40sessionmgr4006&amp;hid=4204</w:t>
      </w:r>
    </w:p>
    <w:p w14:paraId="27E16C81" w14:textId="77777777" w:rsidR="00B308A9" w:rsidRPr="00045025" w:rsidRDefault="00B308A9" w:rsidP="004F5585">
      <w:pPr>
        <w:spacing w:line="480" w:lineRule="auto"/>
        <w:rPr>
          <w:color w:val="000000" w:themeColor="text1"/>
        </w:rPr>
      </w:pPr>
    </w:p>
    <w:p w14:paraId="35DB3936" w14:textId="77777777" w:rsidR="00DD7F07" w:rsidRPr="00045025" w:rsidRDefault="002E008D" w:rsidP="002E008D">
      <w:pPr>
        <w:spacing w:line="480" w:lineRule="auto"/>
        <w:rPr>
          <w:color w:val="000000" w:themeColor="text1"/>
        </w:rPr>
      </w:pPr>
      <w:r w:rsidRPr="00045025">
        <w:rPr>
          <w:color w:val="000000" w:themeColor="text1"/>
        </w:rPr>
        <w:t xml:space="preserve">Soni, A., &amp; Kumari, S. (2017). The Role of Parental Math Anxiety and Math Attitude in </w:t>
      </w:r>
      <w:r w:rsidRPr="00045025">
        <w:rPr>
          <w:color w:val="000000" w:themeColor="text1"/>
        </w:rPr>
        <w:tab/>
        <w:t>Their Children’s Math Achievement. </w:t>
      </w:r>
      <w:r w:rsidRPr="00045025">
        <w:rPr>
          <w:i/>
          <w:iCs/>
          <w:color w:val="000000" w:themeColor="text1"/>
        </w:rPr>
        <w:t xml:space="preserve">International Journal of Science and </w:t>
      </w:r>
      <w:r w:rsidRPr="00045025">
        <w:rPr>
          <w:i/>
          <w:iCs/>
          <w:color w:val="000000" w:themeColor="text1"/>
        </w:rPr>
        <w:tab/>
      </w:r>
      <w:r w:rsidRPr="00045025">
        <w:rPr>
          <w:i/>
          <w:iCs/>
          <w:color w:val="000000" w:themeColor="text1"/>
        </w:rPr>
        <w:tab/>
        <w:t>Mathematics Education,15</w:t>
      </w:r>
      <w:r w:rsidRPr="00045025">
        <w:rPr>
          <w:color w:val="000000" w:themeColor="text1"/>
        </w:rPr>
        <w:t>(2), 331-347. Retrieved 8</w:t>
      </w:r>
      <w:r w:rsidRPr="00045025">
        <w:rPr>
          <w:color w:val="000000" w:themeColor="text1"/>
          <w:vertAlign w:val="superscript"/>
        </w:rPr>
        <w:t>th</w:t>
      </w:r>
      <w:r w:rsidRPr="00045025">
        <w:rPr>
          <w:color w:val="000000" w:themeColor="text1"/>
        </w:rPr>
        <w:t xml:space="preserve"> June 2017. </w:t>
      </w:r>
    </w:p>
    <w:p w14:paraId="342A30B6" w14:textId="6AD5803A" w:rsidR="002E008D" w:rsidRPr="00045025" w:rsidRDefault="00DD7F07" w:rsidP="002E008D">
      <w:pPr>
        <w:spacing w:line="480" w:lineRule="auto"/>
        <w:rPr>
          <w:color w:val="000000" w:themeColor="text1"/>
        </w:rPr>
      </w:pPr>
      <w:r w:rsidRPr="00045025">
        <w:rPr>
          <w:color w:val="000000" w:themeColor="text1"/>
        </w:rPr>
        <w:tab/>
      </w:r>
      <w:hyperlink r:id="rId52" w:history="1">
        <w:r w:rsidR="00DF5C39" w:rsidRPr="00045025">
          <w:rPr>
            <w:rStyle w:val="Hyperlink"/>
            <w:color w:val="000000" w:themeColor="text1"/>
            <w:u w:val="none"/>
          </w:rPr>
          <w:t>https://link-springer-com.ezproxy.uwtsd.ac.uk/article/10.1007/s10763-015-9687-5</w:t>
        </w:r>
      </w:hyperlink>
    </w:p>
    <w:p w14:paraId="24F51AFB" w14:textId="5ED33A09" w:rsidR="002E008D" w:rsidRPr="00045025" w:rsidRDefault="002E008D" w:rsidP="008F26C3">
      <w:pPr>
        <w:spacing w:line="480" w:lineRule="auto"/>
        <w:rPr>
          <w:color w:val="000000" w:themeColor="text1"/>
        </w:rPr>
      </w:pPr>
    </w:p>
    <w:p w14:paraId="228F1BE0" w14:textId="6B9B5071" w:rsidR="00A072F9" w:rsidRPr="00045025" w:rsidRDefault="00A072F9" w:rsidP="00A072F9">
      <w:pPr>
        <w:spacing w:line="480" w:lineRule="auto"/>
        <w:rPr>
          <w:color w:val="000000" w:themeColor="text1"/>
        </w:rPr>
      </w:pPr>
      <w:r w:rsidRPr="00045025">
        <w:rPr>
          <w:color w:val="000000" w:themeColor="text1"/>
        </w:rPr>
        <w:t xml:space="preserve">Steiner, E. T., &amp; Ashcraft, M. H. (2012). Three brief assessments of math achievement. </w:t>
      </w:r>
      <w:r w:rsidRPr="00045025">
        <w:rPr>
          <w:color w:val="000000" w:themeColor="text1"/>
        </w:rPr>
        <w:tab/>
      </w:r>
      <w:r w:rsidRPr="00045025">
        <w:rPr>
          <w:i/>
          <w:iCs/>
          <w:color w:val="000000" w:themeColor="text1"/>
        </w:rPr>
        <w:t>Behavior research methods</w:t>
      </w:r>
      <w:r w:rsidRPr="00045025">
        <w:rPr>
          <w:color w:val="000000" w:themeColor="text1"/>
        </w:rPr>
        <w:t>, </w:t>
      </w:r>
      <w:r w:rsidRPr="00045025">
        <w:rPr>
          <w:i/>
          <w:iCs/>
          <w:color w:val="000000" w:themeColor="text1"/>
        </w:rPr>
        <w:t>44</w:t>
      </w:r>
      <w:r w:rsidRPr="00045025">
        <w:rPr>
          <w:color w:val="000000" w:themeColor="text1"/>
        </w:rPr>
        <w:t>(4), 1101-1107. Retrieved 20</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t>https://link.springer.com/article/10.3758/s13428-011-0185-6</w:t>
      </w:r>
    </w:p>
    <w:p w14:paraId="7D6171BC" w14:textId="77777777" w:rsidR="00A072F9" w:rsidRPr="00045025" w:rsidRDefault="00A072F9" w:rsidP="008F26C3">
      <w:pPr>
        <w:spacing w:line="480" w:lineRule="auto"/>
        <w:rPr>
          <w:color w:val="000000" w:themeColor="text1"/>
        </w:rPr>
      </w:pPr>
    </w:p>
    <w:p w14:paraId="49EC86C6" w14:textId="77777777" w:rsidR="00B56F0D" w:rsidRPr="00045025" w:rsidRDefault="00B56F0D" w:rsidP="00B56F0D">
      <w:pPr>
        <w:spacing w:line="480" w:lineRule="auto"/>
        <w:rPr>
          <w:color w:val="000000" w:themeColor="text1"/>
        </w:rPr>
      </w:pPr>
      <w:r w:rsidRPr="00045025">
        <w:rPr>
          <w:color w:val="000000" w:themeColor="text1"/>
        </w:rPr>
        <w:t xml:space="preserve">Turner, J. C., Midgley, C., Meyer, D. K., Gheen, M., Anderman, E. M., Kang, Y., &amp; Patrick, </w:t>
      </w:r>
      <w:r w:rsidRPr="00045025">
        <w:rPr>
          <w:color w:val="000000" w:themeColor="text1"/>
        </w:rPr>
        <w:tab/>
        <w:t xml:space="preserve">H. (2002). The classroom environment and students' reports of avoidance strategies in </w:t>
      </w:r>
      <w:r w:rsidRPr="00045025">
        <w:rPr>
          <w:color w:val="000000" w:themeColor="text1"/>
        </w:rPr>
        <w:tab/>
        <w:t>mathematics: A multimethod study. </w:t>
      </w:r>
      <w:r w:rsidRPr="00045025">
        <w:rPr>
          <w:i/>
          <w:iCs/>
          <w:color w:val="000000" w:themeColor="text1"/>
        </w:rPr>
        <w:t>Journal of educational psychology</w:t>
      </w:r>
      <w:r w:rsidRPr="00045025">
        <w:rPr>
          <w:color w:val="000000" w:themeColor="text1"/>
        </w:rPr>
        <w:t>, </w:t>
      </w:r>
      <w:r w:rsidRPr="00045025">
        <w:rPr>
          <w:i/>
          <w:iCs/>
          <w:color w:val="000000" w:themeColor="text1"/>
        </w:rPr>
        <w:t>94</w:t>
      </w:r>
      <w:r w:rsidRPr="00045025">
        <w:rPr>
          <w:color w:val="000000" w:themeColor="text1"/>
        </w:rPr>
        <w:t xml:space="preserve">(1), 88. </w:t>
      </w:r>
      <w:r w:rsidRPr="00045025">
        <w:rPr>
          <w:color w:val="000000" w:themeColor="text1"/>
        </w:rPr>
        <w:tab/>
        <w:t>Retrieved 24</w:t>
      </w:r>
      <w:r w:rsidRPr="00045025">
        <w:rPr>
          <w:color w:val="000000" w:themeColor="text1"/>
          <w:vertAlign w:val="superscript"/>
        </w:rPr>
        <w:t>th</w:t>
      </w:r>
      <w:r w:rsidRPr="00045025">
        <w:rPr>
          <w:color w:val="000000" w:themeColor="text1"/>
        </w:rPr>
        <w:t xml:space="preserve"> February 2018. </w:t>
      </w:r>
    </w:p>
    <w:p w14:paraId="51F3DF08" w14:textId="3AA557E2" w:rsidR="00B56F0D" w:rsidRPr="00045025" w:rsidRDefault="00B56F0D" w:rsidP="00B56F0D">
      <w:pPr>
        <w:spacing w:line="480" w:lineRule="auto"/>
        <w:rPr>
          <w:color w:val="000000" w:themeColor="text1"/>
        </w:rPr>
      </w:pPr>
      <w:r w:rsidRPr="00045025">
        <w:rPr>
          <w:color w:val="000000" w:themeColor="text1"/>
        </w:rPr>
        <w:tab/>
      </w:r>
      <w:hyperlink r:id="rId53" w:history="1">
        <w:r w:rsidRPr="00045025">
          <w:rPr>
            <w:rStyle w:val="Hyperlink"/>
            <w:color w:val="000000" w:themeColor="text1"/>
            <w:u w:val="none"/>
          </w:rPr>
          <w:t>https://www.apa.org/pubs/journals/releases/edu-</w:t>
        </w:r>
      </w:hyperlink>
      <w:r w:rsidRPr="00045025">
        <w:rPr>
          <w:color w:val="000000" w:themeColor="text1"/>
        </w:rPr>
        <w:t>94188.pdf</w:t>
      </w:r>
    </w:p>
    <w:p w14:paraId="040F170C" w14:textId="77777777" w:rsidR="00B56F0D" w:rsidRPr="00045025" w:rsidRDefault="00B56F0D" w:rsidP="008F26C3">
      <w:pPr>
        <w:spacing w:line="480" w:lineRule="auto"/>
        <w:rPr>
          <w:color w:val="000000" w:themeColor="text1"/>
        </w:rPr>
      </w:pPr>
    </w:p>
    <w:p w14:paraId="503C6940" w14:textId="35E6203E" w:rsidR="00E33972" w:rsidRPr="00045025" w:rsidRDefault="00094039" w:rsidP="008F26C3">
      <w:pPr>
        <w:spacing w:line="480" w:lineRule="auto"/>
        <w:rPr>
          <w:rStyle w:val="Hyperlink"/>
          <w:color w:val="000000" w:themeColor="text1"/>
          <w:u w:val="none"/>
        </w:rPr>
      </w:pPr>
      <w:r w:rsidRPr="00045025">
        <w:rPr>
          <w:color w:val="000000" w:themeColor="text1"/>
        </w:rPr>
        <w:t xml:space="preserve">UCAS (2014). </w:t>
      </w:r>
      <w:r w:rsidRPr="00045025">
        <w:rPr>
          <w:i/>
          <w:color w:val="000000" w:themeColor="text1"/>
        </w:rPr>
        <w:t>Record numbers of mature students accepted into higher education.</w:t>
      </w:r>
      <w:r w:rsidRPr="00045025">
        <w:rPr>
          <w:color w:val="000000" w:themeColor="text1"/>
        </w:rPr>
        <w:t xml:space="preserve"> Retrieved </w:t>
      </w:r>
      <w:r w:rsidRPr="00045025">
        <w:rPr>
          <w:color w:val="000000" w:themeColor="text1"/>
        </w:rPr>
        <w:tab/>
        <w:t>7</w:t>
      </w:r>
      <w:r w:rsidRPr="00045025">
        <w:rPr>
          <w:color w:val="000000" w:themeColor="text1"/>
          <w:vertAlign w:val="superscript"/>
        </w:rPr>
        <w:t>th</w:t>
      </w:r>
      <w:r w:rsidRPr="00045025">
        <w:rPr>
          <w:color w:val="000000" w:themeColor="text1"/>
        </w:rPr>
        <w:t xml:space="preserve"> July 2017. </w:t>
      </w:r>
      <w:hyperlink r:id="rId54" w:history="1">
        <w:r w:rsidRPr="00045025">
          <w:rPr>
            <w:rStyle w:val="Hyperlink"/>
            <w:color w:val="000000" w:themeColor="text1"/>
            <w:u w:val="none"/>
          </w:rPr>
          <w:t xml:space="preserve">https://www.ucas.com/corporate/news-and-key-documents/news/ </w:t>
        </w:r>
        <w:r w:rsidRPr="00045025">
          <w:rPr>
            <w:rStyle w:val="Hyperlink"/>
            <w:color w:val="000000" w:themeColor="text1"/>
            <w:u w:val="none"/>
          </w:rPr>
          <w:tab/>
          <w:t>record-numbers-mature-students-accepted-higher-education</w:t>
        </w:r>
      </w:hyperlink>
    </w:p>
    <w:p w14:paraId="33CD1DDA" w14:textId="77777777" w:rsidR="007C24AC" w:rsidRPr="00045025" w:rsidRDefault="007C24AC" w:rsidP="008F26C3">
      <w:pPr>
        <w:spacing w:line="480" w:lineRule="auto"/>
        <w:rPr>
          <w:color w:val="000000" w:themeColor="text1"/>
        </w:rPr>
      </w:pPr>
    </w:p>
    <w:p w14:paraId="7464DF23" w14:textId="6349681A" w:rsidR="00227751" w:rsidRPr="00045025" w:rsidRDefault="00227751" w:rsidP="00227751">
      <w:pPr>
        <w:spacing w:line="480" w:lineRule="auto"/>
        <w:rPr>
          <w:color w:val="000000" w:themeColor="text1"/>
        </w:rPr>
      </w:pPr>
      <w:r w:rsidRPr="00045025">
        <w:rPr>
          <w:color w:val="000000" w:themeColor="text1"/>
        </w:rPr>
        <w:lastRenderedPageBreak/>
        <w:t xml:space="preserve">Vukovic, </w:t>
      </w:r>
      <w:r w:rsidR="00565D1E" w:rsidRPr="00045025">
        <w:rPr>
          <w:color w:val="000000" w:themeColor="text1"/>
        </w:rPr>
        <w:t xml:space="preserve">R. K., </w:t>
      </w:r>
      <w:r w:rsidRPr="00045025">
        <w:rPr>
          <w:color w:val="000000" w:themeColor="text1"/>
        </w:rPr>
        <w:t xml:space="preserve">Kieffer, </w:t>
      </w:r>
      <w:r w:rsidR="00565D1E" w:rsidRPr="00045025">
        <w:rPr>
          <w:color w:val="000000" w:themeColor="text1"/>
        </w:rPr>
        <w:t xml:space="preserve">M. J., </w:t>
      </w:r>
      <w:r w:rsidRPr="00045025">
        <w:rPr>
          <w:color w:val="000000" w:themeColor="text1"/>
        </w:rPr>
        <w:t xml:space="preserve">Bailey, </w:t>
      </w:r>
      <w:r w:rsidR="00565D1E" w:rsidRPr="00045025">
        <w:rPr>
          <w:color w:val="000000" w:themeColor="text1"/>
        </w:rPr>
        <w:t xml:space="preserve">S. P., </w:t>
      </w:r>
      <w:r w:rsidRPr="00045025">
        <w:rPr>
          <w:color w:val="000000" w:themeColor="text1"/>
        </w:rPr>
        <w:t>&amp; Harari</w:t>
      </w:r>
      <w:r w:rsidR="00565D1E" w:rsidRPr="00045025">
        <w:rPr>
          <w:color w:val="000000" w:themeColor="text1"/>
        </w:rPr>
        <w:t>, R. R</w:t>
      </w:r>
      <w:r w:rsidRPr="00045025">
        <w:rPr>
          <w:color w:val="000000" w:themeColor="text1"/>
        </w:rPr>
        <w:t xml:space="preserve">. (2013). Mathematics anxiety in </w:t>
      </w:r>
      <w:r w:rsidR="00565D1E" w:rsidRPr="00045025">
        <w:rPr>
          <w:color w:val="000000" w:themeColor="text1"/>
        </w:rPr>
        <w:tab/>
      </w:r>
      <w:r w:rsidRPr="00045025">
        <w:rPr>
          <w:color w:val="000000" w:themeColor="text1"/>
        </w:rPr>
        <w:t xml:space="preserve">young children: Concurrent and longitudinal associations with mathematical </w:t>
      </w:r>
      <w:r w:rsidRPr="00045025">
        <w:rPr>
          <w:color w:val="000000" w:themeColor="text1"/>
        </w:rPr>
        <w:tab/>
        <w:t>performance. </w:t>
      </w:r>
      <w:r w:rsidRPr="00045025">
        <w:rPr>
          <w:i/>
          <w:iCs/>
          <w:color w:val="000000" w:themeColor="text1"/>
        </w:rPr>
        <w:t>Contemporary Educational Psychology,</w:t>
      </w:r>
      <w:r w:rsidRPr="00045025">
        <w:rPr>
          <w:color w:val="000000" w:themeColor="text1"/>
        </w:rPr>
        <w:t> </w:t>
      </w:r>
      <w:r w:rsidRPr="00045025">
        <w:rPr>
          <w:i/>
          <w:iCs/>
          <w:color w:val="000000" w:themeColor="text1"/>
        </w:rPr>
        <w:t>38</w:t>
      </w:r>
      <w:r w:rsidRPr="00045025">
        <w:rPr>
          <w:color w:val="000000" w:themeColor="text1"/>
        </w:rPr>
        <w:t>(1), 1-10. Retrieved 13</w:t>
      </w:r>
      <w:r w:rsidRPr="00045025">
        <w:rPr>
          <w:color w:val="000000" w:themeColor="text1"/>
          <w:vertAlign w:val="superscript"/>
        </w:rPr>
        <w:t>th</w:t>
      </w:r>
      <w:r w:rsidRPr="00045025">
        <w:rPr>
          <w:color w:val="000000" w:themeColor="text1"/>
        </w:rPr>
        <w:t xml:space="preserve"> </w:t>
      </w:r>
      <w:r w:rsidRPr="00045025">
        <w:rPr>
          <w:color w:val="000000" w:themeColor="text1"/>
        </w:rPr>
        <w:tab/>
        <w:t xml:space="preserve">August 2017. </w:t>
      </w:r>
      <w:r w:rsidRPr="00045025">
        <w:rPr>
          <w:color w:val="000000" w:themeColor="text1"/>
        </w:rPr>
        <w:tab/>
      </w:r>
      <w:hyperlink r:id="rId55" w:history="1">
        <w:r w:rsidRPr="00045025">
          <w:rPr>
            <w:rStyle w:val="Hyperlink"/>
            <w:color w:val="000000" w:themeColor="text1"/>
            <w:u w:val="none"/>
          </w:rPr>
          <w:t>http://www.sciencedirect.com.ezproxy.uwtsd.ac.uk/science/article/pii/S0361476X120</w:t>
        </w:r>
      </w:hyperlink>
      <w:r w:rsidRPr="00045025">
        <w:rPr>
          <w:color w:val="000000" w:themeColor="text1"/>
        </w:rPr>
        <w:tab/>
        <w:t>00471</w:t>
      </w:r>
    </w:p>
    <w:p w14:paraId="42D5A3EE" w14:textId="77777777" w:rsidR="00227751" w:rsidRPr="00045025" w:rsidRDefault="00227751" w:rsidP="006F64FC">
      <w:pPr>
        <w:spacing w:line="480" w:lineRule="auto"/>
        <w:rPr>
          <w:color w:val="000000" w:themeColor="text1"/>
        </w:rPr>
      </w:pPr>
    </w:p>
    <w:p w14:paraId="5667B654" w14:textId="1B975A4B" w:rsidR="00B308A9" w:rsidRPr="00045025" w:rsidRDefault="00983375" w:rsidP="00983375">
      <w:pPr>
        <w:spacing w:line="480" w:lineRule="auto"/>
        <w:rPr>
          <w:color w:val="000000" w:themeColor="text1"/>
        </w:rPr>
      </w:pPr>
      <w:r w:rsidRPr="00045025">
        <w:rPr>
          <w:color w:val="000000" w:themeColor="text1"/>
        </w:rPr>
        <w:t xml:space="preserve">Wigfield, A., &amp; Meece, J. L. (1988). Math anxiety in elementary and secondary school </w:t>
      </w:r>
      <w:r w:rsidRPr="00045025">
        <w:rPr>
          <w:color w:val="000000" w:themeColor="text1"/>
        </w:rPr>
        <w:tab/>
        <w:t>students. </w:t>
      </w:r>
      <w:r w:rsidRPr="00045025">
        <w:rPr>
          <w:i/>
          <w:iCs/>
          <w:color w:val="000000" w:themeColor="text1"/>
        </w:rPr>
        <w:t>Journal Of Educational Psychology</w:t>
      </w:r>
      <w:r w:rsidRPr="00045025">
        <w:rPr>
          <w:color w:val="000000" w:themeColor="text1"/>
        </w:rPr>
        <w:t>, </w:t>
      </w:r>
      <w:r w:rsidRPr="00045025">
        <w:rPr>
          <w:i/>
          <w:iCs/>
          <w:color w:val="000000" w:themeColor="text1"/>
        </w:rPr>
        <w:t>80</w:t>
      </w:r>
      <w:r w:rsidRPr="00045025">
        <w:rPr>
          <w:color w:val="000000" w:themeColor="text1"/>
        </w:rPr>
        <w:t>(2), 210-216. doi:10.1037/0022-</w:t>
      </w:r>
      <w:r w:rsidRPr="00045025">
        <w:rPr>
          <w:color w:val="000000" w:themeColor="text1"/>
        </w:rPr>
        <w:tab/>
        <w:t>0663.80.2.210. Retrieved 6</w:t>
      </w:r>
      <w:r w:rsidRPr="00045025">
        <w:rPr>
          <w:color w:val="000000" w:themeColor="text1"/>
          <w:vertAlign w:val="superscript"/>
        </w:rPr>
        <w:t>th</w:t>
      </w:r>
      <w:r w:rsidRPr="00045025">
        <w:rPr>
          <w:color w:val="000000" w:themeColor="text1"/>
        </w:rPr>
        <w:t xml:space="preserve"> August 2017. </w:t>
      </w:r>
      <w:r w:rsidRPr="00045025">
        <w:rPr>
          <w:color w:val="000000" w:themeColor="text1"/>
        </w:rPr>
        <w:tab/>
      </w:r>
      <w:hyperlink r:id="rId56" w:history="1">
        <w:r w:rsidRPr="00045025">
          <w:rPr>
            <w:rStyle w:val="Hyperlink"/>
            <w:color w:val="000000" w:themeColor="text1"/>
            <w:u w:val="none"/>
          </w:rPr>
          <w:t>http://content.ebscohost.com.ezproxy.uwtsd.ac.uk/ContentServer.asp?T=P&amp;P=AN&amp;</w:t>
        </w:r>
        <w:r w:rsidR="00B308A9" w:rsidRPr="00045025">
          <w:rPr>
            <w:rStyle w:val="Hyperlink"/>
            <w:color w:val="000000" w:themeColor="text1"/>
            <w:u w:val="none"/>
          </w:rPr>
          <w:tab/>
        </w:r>
        <w:r w:rsidRPr="00045025">
          <w:rPr>
            <w:rStyle w:val="Hyperlink"/>
            <w:color w:val="000000" w:themeColor="text1"/>
            <w:u w:val="none"/>
          </w:rPr>
          <w:t>K</w:t>
        </w:r>
      </w:hyperlink>
      <w:r w:rsidR="00B308A9" w:rsidRPr="00045025">
        <w:rPr>
          <w:color w:val="000000" w:themeColor="text1"/>
        </w:rPr>
        <w:t>=1988-34208-</w:t>
      </w:r>
      <w:r w:rsidRPr="00045025">
        <w:rPr>
          <w:color w:val="000000" w:themeColor="text1"/>
        </w:rPr>
        <w:t>001&amp;S=L&amp;D=pdh&amp;EbscoContent=dGJyMNLe80Sep644v%2</w:t>
      </w:r>
      <w:r w:rsidR="00DD7F07" w:rsidRPr="00045025">
        <w:rPr>
          <w:color w:val="000000" w:themeColor="text1"/>
        </w:rPr>
        <w:t xml:space="preserve"> </w:t>
      </w:r>
      <w:r w:rsidRPr="00045025">
        <w:rPr>
          <w:color w:val="000000" w:themeColor="text1"/>
        </w:rPr>
        <w:t>BvlO</w:t>
      </w:r>
    </w:p>
    <w:p w14:paraId="481C07D7" w14:textId="7547CF84" w:rsidR="00983375" w:rsidRPr="00045025" w:rsidRDefault="00B308A9" w:rsidP="00983375">
      <w:pPr>
        <w:spacing w:line="480" w:lineRule="auto"/>
        <w:rPr>
          <w:color w:val="000000" w:themeColor="text1"/>
        </w:rPr>
      </w:pPr>
      <w:r w:rsidRPr="00045025">
        <w:rPr>
          <w:color w:val="000000" w:themeColor="text1"/>
        </w:rPr>
        <w:tab/>
      </w:r>
      <w:r w:rsidR="00983375" w:rsidRPr="00045025">
        <w:rPr>
          <w:color w:val="000000" w:themeColor="text1"/>
        </w:rPr>
        <w:t>L</w:t>
      </w:r>
      <w:r w:rsidRPr="00045025">
        <w:rPr>
          <w:color w:val="000000" w:themeColor="text1"/>
        </w:rPr>
        <w:t xml:space="preserve"> </w:t>
      </w:r>
      <w:r w:rsidR="00983375" w:rsidRPr="00045025">
        <w:rPr>
          <w:color w:val="000000" w:themeColor="text1"/>
        </w:rPr>
        <w:t>Cmr0%</w:t>
      </w:r>
      <w:r w:rsidR="00DD7F07" w:rsidRPr="00045025">
        <w:rPr>
          <w:color w:val="000000" w:themeColor="text1"/>
        </w:rPr>
        <w:t>2BeprRS</w:t>
      </w:r>
      <w:r w:rsidR="00983375" w:rsidRPr="00045025">
        <w:rPr>
          <w:color w:val="000000" w:themeColor="text1"/>
        </w:rPr>
        <w:t>sK64SbSWxWXS&amp;ContentCustomer=dGJyMPGqtVGxp7FRuePf</w:t>
      </w:r>
      <w:r w:rsidRPr="00045025">
        <w:rPr>
          <w:color w:val="000000" w:themeColor="text1"/>
        </w:rPr>
        <w:t xml:space="preserve"> </w:t>
      </w:r>
      <w:r w:rsidRPr="00045025">
        <w:rPr>
          <w:color w:val="000000" w:themeColor="text1"/>
        </w:rPr>
        <w:tab/>
      </w:r>
      <w:r w:rsidR="00983375" w:rsidRPr="00045025">
        <w:rPr>
          <w:color w:val="000000" w:themeColor="text1"/>
        </w:rPr>
        <w:t>geyx44Dt6fIA</w:t>
      </w:r>
    </w:p>
    <w:p w14:paraId="5EF0E546" w14:textId="77777777" w:rsidR="0025491D" w:rsidRPr="00045025" w:rsidRDefault="0025491D" w:rsidP="00983375">
      <w:pPr>
        <w:spacing w:line="480" w:lineRule="auto"/>
        <w:rPr>
          <w:color w:val="000000" w:themeColor="text1"/>
        </w:rPr>
      </w:pPr>
    </w:p>
    <w:p w14:paraId="75771AB0" w14:textId="77777777" w:rsidR="0025491D" w:rsidRPr="00045025" w:rsidRDefault="0025491D" w:rsidP="0025491D">
      <w:pPr>
        <w:spacing w:line="480" w:lineRule="auto"/>
        <w:rPr>
          <w:color w:val="000000" w:themeColor="text1"/>
        </w:rPr>
      </w:pPr>
      <w:r w:rsidRPr="00045025">
        <w:rPr>
          <w:color w:val="000000" w:themeColor="text1"/>
        </w:rPr>
        <w:t xml:space="preserve">Wu, S. S., Barth, M., Amin, H., Malcarne, V., &amp; Menon, V. (2012). Math Anxiety in Second </w:t>
      </w:r>
      <w:r w:rsidRPr="00045025">
        <w:rPr>
          <w:color w:val="000000" w:themeColor="text1"/>
        </w:rPr>
        <w:tab/>
        <w:t>and Third Graders and Its Relation to Mathematics Achievement. </w:t>
      </w:r>
      <w:r w:rsidRPr="00045025">
        <w:rPr>
          <w:i/>
          <w:iCs/>
          <w:color w:val="000000" w:themeColor="text1"/>
        </w:rPr>
        <w:t xml:space="preserve">Frontiers in </w:t>
      </w:r>
      <w:r w:rsidRPr="00045025">
        <w:rPr>
          <w:i/>
          <w:iCs/>
          <w:color w:val="000000" w:themeColor="text1"/>
        </w:rPr>
        <w:tab/>
        <w:t>Psychology</w:t>
      </w:r>
      <w:r w:rsidRPr="00045025">
        <w:rPr>
          <w:color w:val="000000" w:themeColor="text1"/>
        </w:rPr>
        <w:t>, </w:t>
      </w:r>
      <w:r w:rsidRPr="00045025">
        <w:rPr>
          <w:i/>
          <w:iCs/>
          <w:color w:val="000000" w:themeColor="text1"/>
        </w:rPr>
        <w:t>3</w:t>
      </w:r>
      <w:r w:rsidRPr="00045025">
        <w:rPr>
          <w:color w:val="000000" w:themeColor="text1"/>
        </w:rPr>
        <w:t>, 162. Retrieved 30</w:t>
      </w:r>
      <w:r w:rsidRPr="00045025">
        <w:rPr>
          <w:color w:val="000000" w:themeColor="text1"/>
          <w:vertAlign w:val="superscript"/>
        </w:rPr>
        <w:t>th</w:t>
      </w:r>
      <w:r w:rsidRPr="00045025">
        <w:rPr>
          <w:color w:val="000000" w:themeColor="text1"/>
        </w:rPr>
        <w:t xml:space="preserve"> January 2018.</w:t>
      </w:r>
    </w:p>
    <w:p w14:paraId="53A7D00D" w14:textId="77777777" w:rsidR="00187953" w:rsidRPr="00045025" w:rsidRDefault="00187953" w:rsidP="00983375">
      <w:pPr>
        <w:spacing w:line="480" w:lineRule="auto"/>
        <w:rPr>
          <w:color w:val="000000" w:themeColor="text1"/>
        </w:rPr>
      </w:pPr>
    </w:p>
    <w:p w14:paraId="2C3C0CEB" w14:textId="57C1302C" w:rsidR="000B7914" w:rsidRDefault="0075365D" w:rsidP="0075365D">
      <w:pPr>
        <w:spacing w:line="480" w:lineRule="auto"/>
        <w:rPr>
          <w:color w:val="000000" w:themeColor="text1"/>
        </w:rPr>
      </w:pPr>
      <w:r w:rsidRPr="00045025">
        <w:rPr>
          <w:color w:val="000000" w:themeColor="text1"/>
        </w:rPr>
        <w:t xml:space="preserve">Young, C., Wu, S., &amp; Menon, V. (2012). The Neurodevelopmental Basis of Math Anxiety.  </w:t>
      </w:r>
      <w:r w:rsidRPr="00045025">
        <w:rPr>
          <w:color w:val="000000" w:themeColor="text1"/>
        </w:rPr>
        <w:tab/>
      </w:r>
      <w:r w:rsidRPr="00045025">
        <w:rPr>
          <w:i/>
          <w:iCs/>
          <w:color w:val="000000" w:themeColor="text1"/>
        </w:rPr>
        <w:t>Psychological Science,</w:t>
      </w:r>
      <w:r w:rsidRPr="00045025">
        <w:rPr>
          <w:color w:val="000000" w:themeColor="text1"/>
        </w:rPr>
        <w:t> </w:t>
      </w:r>
      <w:r w:rsidRPr="00045025">
        <w:rPr>
          <w:i/>
          <w:iCs/>
          <w:color w:val="000000" w:themeColor="text1"/>
        </w:rPr>
        <w:t>23</w:t>
      </w:r>
      <w:r w:rsidRPr="00045025">
        <w:rPr>
          <w:color w:val="000000" w:themeColor="text1"/>
        </w:rPr>
        <w:t>(5), 492-501. Retrieved 26</w:t>
      </w:r>
      <w:r w:rsidRPr="00045025">
        <w:rPr>
          <w:color w:val="000000" w:themeColor="text1"/>
          <w:vertAlign w:val="superscript"/>
        </w:rPr>
        <w:t>th</w:t>
      </w:r>
      <w:r w:rsidRPr="00045025">
        <w:rPr>
          <w:color w:val="000000" w:themeColor="text1"/>
        </w:rPr>
        <w:t xml:space="preserve"> June 2017. </w:t>
      </w:r>
      <w:r w:rsidRPr="00045025">
        <w:rPr>
          <w:color w:val="000000" w:themeColor="text1"/>
        </w:rPr>
        <w:tab/>
      </w:r>
      <w:hyperlink r:id="rId57" w:history="1">
        <w:r w:rsidR="000B7914" w:rsidRPr="005D298F">
          <w:rPr>
            <w:rStyle w:val="Hyperlink"/>
          </w:rPr>
          <w:t>http://journals.sagepub.com.ezproxy.uwtsd.ac.uk/doi/pdf/10.1177/0956797611429134</w:t>
        </w:r>
      </w:hyperlink>
    </w:p>
    <w:p w14:paraId="27393CF4" w14:textId="552C2B03" w:rsidR="00536693" w:rsidRDefault="000B7914" w:rsidP="000B7914">
      <w:pPr>
        <w:rPr>
          <w:color w:val="000000" w:themeColor="text1"/>
        </w:rPr>
      </w:pPr>
      <w:r>
        <w:rPr>
          <w:color w:val="000000" w:themeColor="text1"/>
        </w:rPr>
        <w:br w:type="page"/>
      </w:r>
    </w:p>
    <w:p w14:paraId="400B00AE" w14:textId="0EED0F37" w:rsidR="006F790A" w:rsidRPr="00045025" w:rsidRDefault="006D4B65" w:rsidP="006D4B65">
      <w:pPr>
        <w:spacing w:line="480" w:lineRule="auto"/>
        <w:rPr>
          <w:b/>
          <w:sz w:val="28"/>
          <w:szCs w:val="28"/>
        </w:rPr>
      </w:pPr>
      <w:r w:rsidRPr="00045025">
        <w:rPr>
          <w:b/>
          <w:noProof/>
          <w:sz w:val="28"/>
          <w:szCs w:val="28"/>
          <w:lang w:eastAsia="en-GB"/>
        </w:rPr>
        <w:lastRenderedPageBreak/>
        <mc:AlternateContent>
          <mc:Choice Requires="wps">
            <w:drawing>
              <wp:anchor distT="0" distB="0" distL="114300" distR="114300" simplePos="0" relativeHeight="251702272" behindDoc="0" locked="0" layoutInCell="1" allowOverlap="1" wp14:anchorId="0CEF52C3" wp14:editId="2385682A">
                <wp:simplePos x="0" y="0"/>
                <wp:positionH relativeFrom="column">
                  <wp:posOffset>4001269</wp:posOffset>
                </wp:positionH>
                <wp:positionV relativeFrom="paragraph">
                  <wp:posOffset>194510</wp:posOffset>
                </wp:positionV>
                <wp:extent cx="1447800" cy="528955"/>
                <wp:effectExtent l="0" t="0" r="12700" b="17145"/>
                <wp:wrapSquare wrapText="bothSides"/>
                <wp:docPr id="12" name="Text Box 12"/>
                <wp:cNvGraphicFramePr/>
                <a:graphic xmlns:a="http://schemas.openxmlformats.org/drawingml/2006/main">
                  <a:graphicData uri="http://schemas.microsoft.com/office/word/2010/wordprocessingShape">
                    <wps:wsp>
                      <wps:cNvSpPr txBox="1"/>
                      <wps:spPr>
                        <a:xfrm>
                          <a:off x="0" y="0"/>
                          <a:ext cx="1447800" cy="52895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C22F9BD" w14:textId="77777777" w:rsidR="00D50BE2" w:rsidRDefault="00D50BE2" w:rsidP="006F790A">
                            <w:r w:rsidRPr="005E202C">
                              <w:rPr>
                                <w:b/>
                              </w:rPr>
                              <w:t>Participant No.</w:t>
                            </w:r>
                            <w:r>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EF52C3" id="_x0000_t202" coordsize="21600,21600" o:spt="202" path="m,l,21600r21600,l21600,xe">
                <v:stroke joinstyle="miter"/>
                <v:path gradientshapeok="t" o:connecttype="rect"/>
              </v:shapetype>
              <v:shape id="Text Box 12" o:spid="_x0000_s1026" type="#_x0000_t202" style="position:absolute;margin-left:315.05pt;margin-top:15.3pt;width:114pt;height:41.6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" filled="f" strokecolor="black [3213]">
                <v:textbox>
                  <w:txbxContent>
                    <w:p w14:paraId="1C22F9BD" w14:textId="77777777" w:rsidR="00D50BE2" w:rsidRDefault="00D50BE2" w:rsidP="006F790A">
                      <w:r w:rsidRPr="005E202C">
                        <w:rPr>
                          <w:b/>
                        </w:rPr>
                        <w:t>Participant No.</w:t>
                      </w:r>
                      <w:r>
                        <w:rPr>
                          <w:b/>
                        </w:rPr>
                        <w:t xml:space="preserve">  </w:t>
                      </w:r>
                    </w:p>
                  </w:txbxContent>
                </v:textbox>
                <w10:wrap type="square"/>
              </v:shape>
            </w:pict>
          </mc:Fallback>
        </mc:AlternateContent>
      </w:r>
      <w:r w:rsidR="006F790A" w:rsidRPr="00045025">
        <w:rPr>
          <w:b/>
          <w:sz w:val="28"/>
          <w:szCs w:val="28"/>
        </w:rPr>
        <w:t>Appendix A</w:t>
      </w:r>
    </w:p>
    <w:p w14:paraId="0125EF74" w14:textId="315E6FA0" w:rsidR="006F790A" w:rsidRPr="0079706B" w:rsidRDefault="006F790A" w:rsidP="006F790A">
      <w:pPr>
        <w:spacing w:line="480" w:lineRule="auto"/>
      </w:pPr>
      <w:r w:rsidRPr="0079706B">
        <w:rPr>
          <w:b/>
        </w:rPr>
        <w:t>Demographical information and survey</w:t>
      </w:r>
      <w:r w:rsidRPr="0079706B">
        <w:tab/>
      </w:r>
      <w:r w:rsidRPr="0079706B">
        <w:tab/>
      </w:r>
      <w:r w:rsidRPr="0079706B">
        <w:tab/>
      </w:r>
      <w:r w:rsidRPr="0079706B">
        <w:tab/>
      </w:r>
      <w:r w:rsidRPr="0079706B">
        <w:tab/>
      </w:r>
    </w:p>
    <w:p w14:paraId="275FD942" w14:textId="77777777" w:rsidR="006F790A" w:rsidRPr="00045025" w:rsidRDefault="006F790A" w:rsidP="006F790A">
      <w:pPr>
        <w:spacing w:line="276" w:lineRule="auto"/>
        <w:rPr>
          <w:iCs/>
        </w:rPr>
      </w:pPr>
      <w:r w:rsidRPr="00045025">
        <w:t xml:space="preserve">Thank you for participating in this research. </w:t>
      </w:r>
      <w:r w:rsidRPr="00045025">
        <w:rPr>
          <w:iCs/>
        </w:rPr>
        <w:t>The purpose of this questionnaire is for you to provide some basic background information about yourself, and your attendance at university. The information provided will be treated anonymously and in the strictest confidence.</w:t>
      </w:r>
    </w:p>
    <w:p w14:paraId="231E8196" w14:textId="77777777" w:rsidR="006F790A" w:rsidRPr="00045025" w:rsidRDefault="006F790A" w:rsidP="006F790A">
      <w:pPr>
        <w:spacing w:line="276" w:lineRule="auto"/>
        <w:rPr>
          <w:iCs/>
        </w:rPr>
      </w:pPr>
    </w:p>
    <w:p w14:paraId="645E16D8" w14:textId="77777777" w:rsidR="006F790A" w:rsidRPr="00045025" w:rsidRDefault="006F790A" w:rsidP="006F790A">
      <w:pPr>
        <w:spacing w:line="276" w:lineRule="auto"/>
        <w:rPr>
          <w:iCs/>
        </w:rPr>
      </w:pPr>
      <w:r w:rsidRPr="00045025">
        <w:rPr>
          <w:iCs/>
        </w:rPr>
        <w:t>Please refrain from communicating with any other participant and remain seated during the experiment. Any questions pertaining to this survey, please ask now!</w:t>
      </w:r>
    </w:p>
    <w:p w14:paraId="089F3945" w14:textId="77777777" w:rsidR="006F790A" w:rsidRPr="00045025" w:rsidRDefault="006F790A" w:rsidP="006F790A">
      <w:pPr>
        <w:spacing w:line="480" w:lineRule="auto"/>
        <w:rPr>
          <w:iCs/>
        </w:rPr>
      </w:pPr>
    </w:p>
    <w:p w14:paraId="5F64D14C" w14:textId="77777777" w:rsidR="006F790A" w:rsidRPr="00045025" w:rsidRDefault="006F790A" w:rsidP="006F790A">
      <w:pPr>
        <w:spacing w:line="276" w:lineRule="auto"/>
        <w:rPr>
          <w:iCs/>
        </w:rPr>
      </w:pPr>
      <w:r w:rsidRPr="00045025">
        <w:rPr>
          <w:iCs/>
        </w:rPr>
        <w:t>Please place a X in the appropriate box.</w:t>
      </w:r>
    </w:p>
    <w:tbl>
      <w:tblPr>
        <w:tblW w:w="9067" w:type="dxa"/>
        <w:tblLook w:val="04A0" w:firstRow="1" w:lastRow="0" w:firstColumn="1" w:lastColumn="0" w:noHBand="0" w:noVBand="1"/>
      </w:tblPr>
      <w:tblGrid>
        <w:gridCol w:w="3964"/>
        <w:gridCol w:w="1276"/>
        <w:gridCol w:w="1276"/>
        <w:gridCol w:w="1276"/>
        <w:gridCol w:w="1275"/>
      </w:tblGrid>
      <w:tr w:rsidR="006F790A" w:rsidRPr="00045025" w14:paraId="11B79181" w14:textId="77777777" w:rsidTr="006D4B65">
        <w:trPr>
          <w:trHeight w:val="540"/>
        </w:trPr>
        <w:tc>
          <w:tcPr>
            <w:tcW w:w="3964" w:type="dxa"/>
            <w:shd w:val="clear" w:color="auto" w:fill="F2F2F2" w:themeFill="background1" w:themeFillShade="F2"/>
          </w:tcPr>
          <w:p w14:paraId="39BE4A85" w14:textId="77777777" w:rsidR="006F790A" w:rsidRPr="00045025" w:rsidRDefault="006F790A" w:rsidP="006D4B65">
            <w:pPr>
              <w:rPr>
                <w:iCs/>
              </w:rPr>
            </w:pPr>
            <w:r w:rsidRPr="00045025">
              <w:rPr>
                <w:iCs/>
              </w:rPr>
              <w:t>What gender are you?</w:t>
            </w:r>
          </w:p>
        </w:tc>
        <w:tc>
          <w:tcPr>
            <w:tcW w:w="1276" w:type="dxa"/>
            <w:shd w:val="clear" w:color="auto" w:fill="F2F2F2" w:themeFill="background1" w:themeFillShade="F2"/>
          </w:tcPr>
          <w:p w14:paraId="543D9819" w14:textId="77777777" w:rsidR="006F790A" w:rsidRPr="00045025" w:rsidRDefault="006F790A" w:rsidP="006D4B65">
            <w:pPr>
              <w:spacing w:line="480" w:lineRule="auto"/>
              <w:jc w:val="center"/>
              <w:rPr>
                <w:iCs/>
                <w:shd w:val="clear" w:color="auto" w:fill="CC99FF"/>
              </w:rPr>
            </w:pPr>
            <w:r w:rsidRPr="00045025">
              <w:rPr>
                <w:iCs/>
              </w:rPr>
              <w:t>Female</w:t>
            </w:r>
          </w:p>
        </w:tc>
        <w:tc>
          <w:tcPr>
            <w:tcW w:w="1276" w:type="dxa"/>
            <w:shd w:val="clear" w:color="auto" w:fill="F2F2F2" w:themeFill="background1" w:themeFillShade="F2"/>
          </w:tcPr>
          <w:p w14:paraId="5A00D15F" w14:textId="77777777" w:rsidR="006F790A" w:rsidRPr="00045025" w:rsidRDefault="006F790A" w:rsidP="006D4B65">
            <w:pPr>
              <w:spacing w:line="480" w:lineRule="auto"/>
              <w:jc w:val="center"/>
              <w:rPr>
                <w:iCs/>
                <w:shd w:val="clear" w:color="auto" w:fill="CC99FF"/>
              </w:rPr>
            </w:pPr>
            <w:r w:rsidRPr="00045025">
              <w:rPr>
                <w:iCs/>
              </w:rPr>
              <w:t>Male</w:t>
            </w:r>
          </w:p>
        </w:tc>
        <w:tc>
          <w:tcPr>
            <w:tcW w:w="1276" w:type="dxa"/>
            <w:tcBorders>
              <w:top w:val="nil"/>
              <w:bottom w:val="nil"/>
              <w:right w:val="nil"/>
            </w:tcBorders>
          </w:tcPr>
          <w:p w14:paraId="6C6CFEA1" w14:textId="77777777" w:rsidR="006F790A" w:rsidRPr="00045025" w:rsidRDefault="006F790A" w:rsidP="006D4B65">
            <w:pPr>
              <w:spacing w:line="480" w:lineRule="auto"/>
              <w:jc w:val="center"/>
              <w:rPr>
                <w:iCs/>
              </w:rPr>
            </w:pPr>
          </w:p>
        </w:tc>
        <w:tc>
          <w:tcPr>
            <w:tcW w:w="1275" w:type="dxa"/>
            <w:tcBorders>
              <w:top w:val="nil"/>
              <w:left w:val="nil"/>
              <w:bottom w:val="nil"/>
              <w:right w:val="nil"/>
            </w:tcBorders>
          </w:tcPr>
          <w:p w14:paraId="2C714D84" w14:textId="77777777" w:rsidR="006F790A" w:rsidRPr="00045025" w:rsidRDefault="006F790A" w:rsidP="006D4B65">
            <w:pPr>
              <w:spacing w:line="480" w:lineRule="auto"/>
              <w:jc w:val="center"/>
              <w:rPr>
                <w:iCs/>
              </w:rPr>
            </w:pPr>
          </w:p>
        </w:tc>
      </w:tr>
      <w:tr w:rsidR="006F790A" w:rsidRPr="00045025" w14:paraId="25F002EB" w14:textId="77777777" w:rsidTr="006D4B65">
        <w:trPr>
          <w:trHeight w:val="540"/>
        </w:trPr>
        <w:tc>
          <w:tcPr>
            <w:tcW w:w="3964" w:type="dxa"/>
            <w:shd w:val="clear" w:color="auto" w:fill="FFFFFF" w:themeFill="background1"/>
          </w:tcPr>
          <w:p w14:paraId="4A55BF74" w14:textId="77777777" w:rsidR="006F790A" w:rsidRPr="00045025" w:rsidRDefault="006F790A" w:rsidP="006D4B65">
            <w:pPr>
              <w:rPr>
                <w:iCs/>
              </w:rPr>
            </w:pPr>
            <w:r w:rsidRPr="00045025">
              <w:rPr>
                <w:iCs/>
              </w:rPr>
              <w:t>How old were you, when commencing at university?</w:t>
            </w:r>
          </w:p>
        </w:tc>
        <w:tc>
          <w:tcPr>
            <w:tcW w:w="1276" w:type="dxa"/>
            <w:shd w:val="clear" w:color="auto" w:fill="FFFFFF" w:themeFill="background1"/>
          </w:tcPr>
          <w:p w14:paraId="569EAAD1" w14:textId="77777777" w:rsidR="006F790A" w:rsidRPr="00045025" w:rsidRDefault="006F790A" w:rsidP="006D4B65">
            <w:pPr>
              <w:spacing w:line="480" w:lineRule="auto"/>
              <w:jc w:val="center"/>
              <w:rPr>
                <w:iCs/>
              </w:rPr>
            </w:pPr>
            <w:r w:rsidRPr="00045025">
              <w:rPr>
                <w:iCs/>
              </w:rPr>
              <w:t>18-29yo</w:t>
            </w:r>
          </w:p>
        </w:tc>
        <w:tc>
          <w:tcPr>
            <w:tcW w:w="1276" w:type="dxa"/>
            <w:shd w:val="clear" w:color="auto" w:fill="FFFFFF" w:themeFill="background1"/>
          </w:tcPr>
          <w:p w14:paraId="200C006D" w14:textId="77777777" w:rsidR="006F790A" w:rsidRPr="00045025" w:rsidRDefault="006F790A" w:rsidP="006D4B65">
            <w:pPr>
              <w:spacing w:line="480" w:lineRule="auto"/>
              <w:jc w:val="center"/>
              <w:rPr>
                <w:iCs/>
              </w:rPr>
            </w:pPr>
            <w:r w:rsidRPr="00045025">
              <w:rPr>
                <w:iCs/>
              </w:rPr>
              <w:t>30+yo</w:t>
            </w:r>
          </w:p>
        </w:tc>
        <w:tc>
          <w:tcPr>
            <w:tcW w:w="1276" w:type="dxa"/>
            <w:tcBorders>
              <w:top w:val="nil"/>
              <w:bottom w:val="nil"/>
              <w:right w:val="nil"/>
            </w:tcBorders>
            <w:shd w:val="clear" w:color="auto" w:fill="FFFFFF" w:themeFill="background1"/>
          </w:tcPr>
          <w:p w14:paraId="077909AD" w14:textId="77777777" w:rsidR="006F790A" w:rsidRPr="00045025" w:rsidRDefault="006F790A" w:rsidP="006D4B65">
            <w:pPr>
              <w:spacing w:line="480" w:lineRule="auto"/>
              <w:jc w:val="center"/>
              <w:rPr>
                <w:iCs/>
              </w:rPr>
            </w:pPr>
          </w:p>
        </w:tc>
        <w:tc>
          <w:tcPr>
            <w:tcW w:w="1275" w:type="dxa"/>
            <w:tcBorders>
              <w:top w:val="nil"/>
              <w:left w:val="nil"/>
              <w:bottom w:val="nil"/>
              <w:right w:val="nil"/>
            </w:tcBorders>
          </w:tcPr>
          <w:p w14:paraId="4974EE8A" w14:textId="77777777" w:rsidR="006F790A" w:rsidRPr="00045025" w:rsidRDefault="006F790A" w:rsidP="006D4B65">
            <w:pPr>
              <w:spacing w:line="480" w:lineRule="auto"/>
              <w:jc w:val="center"/>
              <w:rPr>
                <w:iCs/>
              </w:rPr>
            </w:pPr>
          </w:p>
        </w:tc>
      </w:tr>
    </w:tbl>
    <w:p w14:paraId="03ACC299" w14:textId="77777777" w:rsidR="006F790A" w:rsidRPr="00045025" w:rsidRDefault="006F790A" w:rsidP="006F790A">
      <w:pPr>
        <w:spacing w:line="480" w:lineRule="auto"/>
        <w:jc w:val="both"/>
      </w:pPr>
    </w:p>
    <w:tbl>
      <w:tblPr>
        <w:tblW w:w="0" w:type="auto"/>
        <w:tblLook w:val="04A0" w:firstRow="1" w:lastRow="0" w:firstColumn="1" w:lastColumn="0" w:noHBand="0" w:noVBand="1"/>
      </w:tblPr>
      <w:tblGrid>
        <w:gridCol w:w="457"/>
        <w:gridCol w:w="3390"/>
        <w:gridCol w:w="991"/>
        <w:gridCol w:w="991"/>
        <w:gridCol w:w="975"/>
        <w:gridCol w:w="1142"/>
        <w:gridCol w:w="1069"/>
      </w:tblGrid>
      <w:tr w:rsidR="006F790A" w:rsidRPr="00045025" w14:paraId="3DA8306D" w14:textId="77777777" w:rsidTr="006D4B65">
        <w:tc>
          <w:tcPr>
            <w:tcW w:w="457" w:type="dxa"/>
            <w:tcBorders>
              <w:top w:val="nil"/>
              <w:left w:val="nil"/>
              <w:right w:val="nil"/>
            </w:tcBorders>
            <w:shd w:val="clear" w:color="auto" w:fill="F2F2F2" w:themeFill="background1" w:themeFillShade="F2"/>
          </w:tcPr>
          <w:p w14:paraId="15B2172A" w14:textId="77777777" w:rsidR="006F790A" w:rsidRPr="00045025" w:rsidRDefault="006F790A" w:rsidP="006D4B65">
            <w:pPr>
              <w:spacing w:line="480" w:lineRule="auto"/>
              <w:jc w:val="both"/>
            </w:pPr>
          </w:p>
        </w:tc>
        <w:tc>
          <w:tcPr>
            <w:tcW w:w="3390" w:type="dxa"/>
            <w:tcBorders>
              <w:top w:val="nil"/>
              <w:left w:val="nil"/>
              <w:right w:val="single" w:sz="4" w:space="0" w:color="auto"/>
            </w:tcBorders>
            <w:shd w:val="clear" w:color="auto" w:fill="F2F2F2" w:themeFill="background1" w:themeFillShade="F2"/>
          </w:tcPr>
          <w:p w14:paraId="6C2F66D8" w14:textId="77777777" w:rsidR="006F790A" w:rsidRPr="00045025" w:rsidRDefault="006F790A" w:rsidP="006D4B65">
            <w:pPr>
              <w:jc w:val="both"/>
            </w:pPr>
            <w:r w:rsidRPr="00045025">
              <w:t>Please answer all questions.</w:t>
            </w:r>
          </w:p>
        </w:tc>
        <w:tc>
          <w:tcPr>
            <w:tcW w:w="5168" w:type="dxa"/>
            <w:gridSpan w:val="5"/>
            <w:tcBorders>
              <w:top w:val="nil"/>
              <w:left w:val="single" w:sz="4" w:space="0" w:color="auto"/>
              <w:right w:val="single" w:sz="4" w:space="0" w:color="auto"/>
            </w:tcBorders>
            <w:shd w:val="clear" w:color="auto" w:fill="F2F2F2" w:themeFill="background1" w:themeFillShade="F2"/>
          </w:tcPr>
          <w:p w14:paraId="71895C56" w14:textId="77777777" w:rsidR="006F790A" w:rsidRPr="00045025" w:rsidRDefault="006F790A" w:rsidP="006D4B65">
            <w:pPr>
              <w:jc w:val="center"/>
            </w:pPr>
            <w:r w:rsidRPr="00045025">
              <w:t>Place a X in the box below for your most appropriate answer.</w:t>
            </w:r>
          </w:p>
        </w:tc>
      </w:tr>
      <w:tr w:rsidR="006F790A" w:rsidRPr="00045025" w14:paraId="100157E4" w14:textId="77777777" w:rsidTr="006D4B65">
        <w:tc>
          <w:tcPr>
            <w:tcW w:w="457" w:type="dxa"/>
            <w:tcBorders>
              <w:left w:val="nil"/>
              <w:right w:val="nil"/>
            </w:tcBorders>
          </w:tcPr>
          <w:p w14:paraId="78568FB3" w14:textId="77777777" w:rsidR="006F790A" w:rsidRPr="00045025" w:rsidRDefault="006F790A" w:rsidP="006D4B65">
            <w:pPr>
              <w:jc w:val="both"/>
            </w:pPr>
          </w:p>
        </w:tc>
        <w:tc>
          <w:tcPr>
            <w:tcW w:w="3390" w:type="dxa"/>
            <w:tcBorders>
              <w:left w:val="nil"/>
            </w:tcBorders>
          </w:tcPr>
          <w:p w14:paraId="2BD3B885" w14:textId="77777777" w:rsidR="006F790A" w:rsidRPr="00045025" w:rsidRDefault="006F790A" w:rsidP="006D4B65">
            <w:pPr>
              <w:jc w:val="both"/>
            </w:pPr>
            <w:r w:rsidRPr="00045025">
              <w:t>Maths activities</w:t>
            </w:r>
          </w:p>
        </w:tc>
        <w:tc>
          <w:tcPr>
            <w:tcW w:w="991" w:type="dxa"/>
          </w:tcPr>
          <w:p w14:paraId="745A8EC5" w14:textId="77777777" w:rsidR="006F790A" w:rsidRPr="00045025" w:rsidRDefault="006F790A" w:rsidP="006D4B65">
            <w:pPr>
              <w:jc w:val="center"/>
            </w:pPr>
            <w:r w:rsidRPr="00045025">
              <w:t>Least anxious</w:t>
            </w:r>
          </w:p>
        </w:tc>
        <w:tc>
          <w:tcPr>
            <w:tcW w:w="991" w:type="dxa"/>
          </w:tcPr>
          <w:p w14:paraId="51240E35" w14:textId="77777777" w:rsidR="006F790A" w:rsidRPr="00045025" w:rsidRDefault="006F790A" w:rsidP="006D4B65">
            <w:pPr>
              <w:jc w:val="center"/>
            </w:pPr>
            <w:r w:rsidRPr="00045025">
              <w:t>Slightly anxious</w:t>
            </w:r>
          </w:p>
        </w:tc>
        <w:tc>
          <w:tcPr>
            <w:tcW w:w="975" w:type="dxa"/>
          </w:tcPr>
          <w:p w14:paraId="6F41DDCB" w14:textId="77777777" w:rsidR="006F790A" w:rsidRPr="00045025" w:rsidRDefault="006F790A" w:rsidP="006D4B65">
            <w:pPr>
              <w:jc w:val="center"/>
            </w:pPr>
            <w:r w:rsidRPr="00045025">
              <w:t>Rather anxious</w:t>
            </w:r>
          </w:p>
        </w:tc>
        <w:tc>
          <w:tcPr>
            <w:tcW w:w="1142" w:type="dxa"/>
          </w:tcPr>
          <w:p w14:paraId="4CE6AD15" w14:textId="77777777" w:rsidR="006F790A" w:rsidRPr="00045025" w:rsidRDefault="006F790A" w:rsidP="006D4B65">
            <w:pPr>
              <w:jc w:val="center"/>
            </w:pPr>
            <w:r w:rsidRPr="00045025">
              <w:t>Fairly anxious</w:t>
            </w:r>
          </w:p>
        </w:tc>
        <w:tc>
          <w:tcPr>
            <w:tcW w:w="1069" w:type="dxa"/>
          </w:tcPr>
          <w:p w14:paraId="488ACDAE" w14:textId="77777777" w:rsidR="006F790A" w:rsidRPr="00045025" w:rsidRDefault="006F790A" w:rsidP="006D4B65">
            <w:pPr>
              <w:jc w:val="center"/>
            </w:pPr>
            <w:r w:rsidRPr="00045025">
              <w:t>Most anxious</w:t>
            </w:r>
          </w:p>
        </w:tc>
      </w:tr>
      <w:tr w:rsidR="006F790A" w:rsidRPr="00045025" w14:paraId="3DF642D0" w14:textId="77777777" w:rsidTr="006D4B65">
        <w:tc>
          <w:tcPr>
            <w:tcW w:w="457" w:type="dxa"/>
            <w:tcBorders>
              <w:left w:val="nil"/>
              <w:right w:val="nil"/>
            </w:tcBorders>
            <w:shd w:val="clear" w:color="auto" w:fill="F2F2F2" w:themeFill="background1" w:themeFillShade="F2"/>
          </w:tcPr>
          <w:p w14:paraId="1E958AD7" w14:textId="77777777" w:rsidR="006F790A" w:rsidRPr="00045025" w:rsidRDefault="006F790A" w:rsidP="006D4B65">
            <w:pPr>
              <w:spacing w:line="480" w:lineRule="auto"/>
              <w:jc w:val="both"/>
            </w:pPr>
            <w:r w:rsidRPr="00045025">
              <w:t>1</w:t>
            </w:r>
          </w:p>
        </w:tc>
        <w:tc>
          <w:tcPr>
            <w:tcW w:w="3390" w:type="dxa"/>
            <w:tcBorders>
              <w:left w:val="nil"/>
            </w:tcBorders>
            <w:shd w:val="clear" w:color="auto" w:fill="F2F2F2" w:themeFill="background1" w:themeFillShade="F2"/>
          </w:tcPr>
          <w:p w14:paraId="69FC18BE" w14:textId="77777777" w:rsidR="006F790A" w:rsidRPr="00045025" w:rsidRDefault="006F790A" w:rsidP="006D4B65">
            <w:pPr>
              <w:jc w:val="both"/>
            </w:pPr>
            <w:r w:rsidRPr="00045025">
              <w:rPr>
                <w:color w:val="000000"/>
              </w:rPr>
              <w:t>Having to use the tables in the back of a maths book or use a calculator.</w:t>
            </w:r>
          </w:p>
        </w:tc>
        <w:tc>
          <w:tcPr>
            <w:tcW w:w="991" w:type="dxa"/>
            <w:shd w:val="clear" w:color="auto" w:fill="F2F2F2" w:themeFill="background1" w:themeFillShade="F2"/>
          </w:tcPr>
          <w:p w14:paraId="074E2B89"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5CE8D992"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6BEF95B8"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614FB252"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4978E501" w14:textId="77777777" w:rsidR="006F790A" w:rsidRPr="00045025" w:rsidRDefault="006F790A" w:rsidP="006D4B65">
            <w:pPr>
              <w:spacing w:line="480" w:lineRule="auto"/>
              <w:jc w:val="center"/>
            </w:pPr>
            <w:r w:rsidRPr="00045025">
              <w:t>5</w:t>
            </w:r>
          </w:p>
        </w:tc>
      </w:tr>
      <w:tr w:rsidR="006F790A" w:rsidRPr="00045025" w14:paraId="5204F282" w14:textId="77777777" w:rsidTr="006D4B65">
        <w:tc>
          <w:tcPr>
            <w:tcW w:w="457" w:type="dxa"/>
            <w:tcBorders>
              <w:left w:val="nil"/>
              <w:right w:val="nil"/>
            </w:tcBorders>
          </w:tcPr>
          <w:p w14:paraId="2B6DEB2C" w14:textId="77777777" w:rsidR="006F790A" w:rsidRPr="00045025" w:rsidRDefault="006F790A" w:rsidP="006D4B65">
            <w:pPr>
              <w:spacing w:line="480" w:lineRule="auto"/>
              <w:jc w:val="both"/>
            </w:pPr>
            <w:r w:rsidRPr="00045025">
              <w:t>2</w:t>
            </w:r>
          </w:p>
        </w:tc>
        <w:tc>
          <w:tcPr>
            <w:tcW w:w="3390" w:type="dxa"/>
            <w:tcBorders>
              <w:left w:val="nil"/>
            </w:tcBorders>
          </w:tcPr>
          <w:p w14:paraId="32E3C702" w14:textId="77777777" w:rsidR="006F790A" w:rsidRPr="00045025" w:rsidRDefault="006F790A" w:rsidP="006D4B65">
            <w:pPr>
              <w:jc w:val="both"/>
            </w:pPr>
            <w:r w:rsidRPr="00045025">
              <w:rPr>
                <w:color w:val="000000"/>
              </w:rPr>
              <w:t>Thinking about an upcoming maths test one day before</w:t>
            </w:r>
          </w:p>
        </w:tc>
        <w:tc>
          <w:tcPr>
            <w:tcW w:w="991" w:type="dxa"/>
          </w:tcPr>
          <w:p w14:paraId="67567144" w14:textId="77777777" w:rsidR="006F790A" w:rsidRPr="00045025" w:rsidRDefault="006F790A" w:rsidP="006D4B65">
            <w:pPr>
              <w:spacing w:line="480" w:lineRule="auto"/>
              <w:jc w:val="center"/>
            </w:pPr>
            <w:r w:rsidRPr="00045025">
              <w:t>1</w:t>
            </w:r>
          </w:p>
        </w:tc>
        <w:tc>
          <w:tcPr>
            <w:tcW w:w="991" w:type="dxa"/>
          </w:tcPr>
          <w:p w14:paraId="7A4419DD" w14:textId="77777777" w:rsidR="006F790A" w:rsidRPr="00045025" w:rsidRDefault="006F790A" w:rsidP="006D4B65">
            <w:pPr>
              <w:spacing w:line="480" w:lineRule="auto"/>
              <w:jc w:val="center"/>
            </w:pPr>
            <w:r w:rsidRPr="00045025">
              <w:t>2</w:t>
            </w:r>
          </w:p>
        </w:tc>
        <w:tc>
          <w:tcPr>
            <w:tcW w:w="975" w:type="dxa"/>
          </w:tcPr>
          <w:p w14:paraId="21A11D29" w14:textId="77777777" w:rsidR="006F790A" w:rsidRPr="00045025" w:rsidRDefault="006F790A" w:rsidP="006D4B65">
            <w:pPr>
              <w:spacing w:line="480" w:lineRule="auto"/>
              <w:jc w:val="center"/>
            </w:pPr>
            <w:r w:rsidRPr="00045025">
              <w:t>3</w:t>
            </w:r>
          </w:p>
        </w:tc>
        <w:tc>
          <w:tcPr>
            <w:tcW w:w="1142" w:type="dxa"/>
          </w:tcPr>
          <w:p w14:paraId="3CE87AB2" w14:textId="77777777" w:rsidR="006F790A" w:rsidRPr="00045025" w:rsidRDefault="006F790A" w:rsidP="006D4B65">
            <w:pPr>
              <w:spacing w:line="480" w:lineRule="auto"/>
              <w:jc w:val="center"/>
            </w:pPr>
            <w:r w:rsidRPr="00045025">
              <w:t>4</w:t>
            </w:r>
          </w:p>
        </w:tc>
        <w:tc>
          <w:tcPr>
            <w:tcW w:w="1069" w:type="dxa"/>
          </w:tcPr>
          <w:p w14:paraId="3DB7DF79" w14:textId="77777777" w:rsidR="006F790A" w:rsidRPr="00045025" w:rsidRDefault="006F790A" w:rsidP="006D4B65">
            <w:pPr>
              <w:spacing w:line="480" w:lineRule="auto"/>
              <w:jc w:val="center"/>
            </w:pPr>
            <w:r w:rsidRPr="00045025">
              <w:t>5</w:t>
            </w:r>
          </w:p>
        </w:tc>
      </w:tr>
      <w:tr w:rsidR="006F790A" w:rsidRPr="00045025" w14:paraId="6793EBE0" w14:textId="77777777" w:rsidTr="006D4B65">
        <w:tc>
          <w:tcPr>
            <w:tcW w:w="457" w:type="dxa"/>
            <w:tcBorders>
              <w:left w:val="nil"/>
              <w:right w:val="nil"/>
            </w:tcBorders>
            <w:shd w:val="clear" w:color="auto" w:fill="F2F2F2" w:themeFill="background1" w:themeFillShade="F2"/>
          </w:tcPr>
          <w:p w14:paraId="22D83EFE" w14:textId="77777777" w:rsidR="006F790A" w:rsidRPr="00045025" w:rsidRDefault="006F790A" w:rsidP="006D4B65">
            <w:pPr>
              <w:spacing w:line="480" w:lineRule="auto"/>
              <w:jc w:val="both"/>
            </w:pPr>
            <w:r w:rsidRPr="00045025">
              <w:t>3</w:t>
            </w:r>
          </w:p>
        </w:tc>
        <w:tc>
          <w:tcPr>
            <w:tcW w:w="3390" w:type="dxa"/>
            <w:tcBorders>
              <w:left w:val="nil"/>
            </w:tcBorders>
            <w:shd w:val="clear" w:color="auto" w:fill="F2F2F2" w:themeFill="background1" w:themeFillShade="F2"/>
          </w:tcPr>
          <w:p w14:paraId="5CF560FA" w14:textId="77777777" w:rsidR="006F790A" w:rsidRPr="00045025" w:rsidRDefault="006F790A" w:rsidP="006D4B65">
            <w:pPr>
              <w:jc w:val="both"/>
            </w:pPr>
            <w:r w:rsidRPr="00045025">
              <w:rPr>
                <w:color w:val="000000"/>
              </w:rPr>
              <w:t>Watching a teacher work an                     algebraic equation.</w:t>
            </w:r>
          </w:p>
        </w:tc>
        <w:tc>
          <w:tcPr>
            <w:tcW w:w="991" w:type="dxa"/>
            <w:shd w:val="clear" w:color="auto" w:fill="F2F2F2" w:themeFill="background1" w:themeFillShade="F2"/>
          </w:tcPr>
          <w:p w14:paraId="4C963455"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39626EBB"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103ECB36"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540690D6"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1AEF40C1" w14:textId="77777777" w:rsidR="006F790A" w:rsidRPr="00045025" w:rsidRDefault="006F790A" w:rsidP="006D4B65">
            <w:pPr>
              <w:spacing w:line="480" w:lineRule="auto"/>
              <w:jc w:val="center"/>
            </w:pPr>
            <w:r w:rsidRPr="00045025">
              <w:t>5</w:t>
            </w:r>
          </w:p>
        </w:tc>
      </w:tr>
      <w:tr w:rsidR="006F790A" w:rsidRPr="00045025" w14:paraId="76B4013B" w14:textId="77777777" w:rsidTr="006D4B65">
        <w:trPr>
          <w:trHeight w:val="577"/>
        </w:trPr>
        <w:tc>
          <w:tcPr>
            <w:tcW w:w="457" w:type="dxa"/>
            <w:tcBorders>
              <w:left w:val="nil"/>
              <w:right w:val="nil"/>
            </w:tcBorders>
          </w:tcPr>
          <w:p w14:paraId="30CCE052" w14:textId="77777777" w:rsidR="006F790A" w:rsidRPr="00045025" w:rsidRDefault="006F790A" w:rsidP="006D4B65">
            <w:pPr>
              <w:spacing w:line="480" w:lineRule="auto"/>
              <w:jc w:val="both"/>
            </w:pPr>
            <w:r w:rsidRPr="00045025">
              <w:t>4</w:t>
            </w:r>
          </w:p>
        </w:tc>
        <w:tc>
          <w:tcPr>
            <w:tcW w:w="3390" w:type="dxa"/>
            <w:tcBorders>
              <w:left w:val="nil"/>
            </w:tcBorders>
          </w:tcPr>
          <w:p w14:paraId="3EC66B80" w14:textId="77777777" w:rsidR="006F790A" w:rsidRPr="00045025" w:rsidRDefault="006F790A" w:rsidP="006D4B65">
            <w:pPr>
              <w:spacing w:line="480" w:lineRule="auto"/>
              <w:jc w:val="both"/>
            </w:pPr>
            <w:r w:rsidRPr="00045025">
              <w:rPr>
                <w:color w:val="000000"/>
              </w:rPr>
              <w:t>Taking a test in a maths.</w:t>
            </w:r>
          </w:p>
        </w:tc>
        <w:tc>
          <w:tcPr>
            <w:tcW w:w="991" w:type="dxa"/>
          </w:tcPr>
          <w:p w14:paraId="5D16F2CD" w14:textId="77777777" w:rsidR="006F790A" w:rsidRPr="00045025" w:rsidRDefault="006F790A" w:rsidP="006D4B65">
            <w:pPr>
              <w:spacing w:line="480" w:lineRule="auto"/>
              <w:jc w:val="center"/>
            </w:pPr>
            <w:r w:rsidRPr="00045025">
              <w:t>1</w:t>
            </w:r>
          </w:p>
        </w:tc>
        <w:tc>
          <w:tcPr>
            <w:tcW w:w="991" w:type="dxa"/>
          </w:tcPr>
          <w:p w14:paraId="546D927D" w14:textId="77777777" w:rsidR="006F790A" w:rsidRPr="00045025" w:rsidRDefault="006F790A" w:rsidP="006D4B65">
            <w:pPr>
              <w:spacing w:line="480" w:lineRule="auto"/>
              <w:jc w:val="center"/>
            </w:pPr>
            <w:r w:rsidRPr="00045025">
              <w:t>2</w:t>
            </w:r>
          </w:p>
        </w:tc>
        <w:tc>
          <w:tcPr>
            <w:tcW w:w="975" w:type="dxa"/>
          </w:tcPr>
          <w:p w14:paraId="0A99B475" w14:textId="77777777" w:rsidR="006F790A" w:rsidRPr="00045025" w:rsidRDefault="006F790A" w:rsidP="006D4B65">
            <w:pPr>
              <w:spacing w:line="480" w:lineRule="auto"/>
              <w:jc w:val="center"/>
            </w:pPr>
            <w:r w:rsidRPr="00045025">
              <w:t>3</w:t>
            </w:r>
          </w:p>
        </w:tc>
        <w:tc>
          <w:tcPr>
            <w:tcW w:w="1142" w:type="dxa"/>
          </w:tcPr>
          <w:p w14:paraId="45ACA753" w14:textId="77777777" w:rsidR="006F790A" w:rsidRPr="00045025" w:rsidRDefault="006F790A" w:rsidP="006D4B65">
            <w:pPr>
              <w:spacing w:line="480" w:lineRule="auto"/>
              <w:jc w:val="center"/>
            </w:pPr>
            <w:r w:rsidRPr="00045025">
              <w:t>4</w:t>
            </w:r>
          </w:p>
        </w:tc>
        <w:tc>
          <w:tcPr>
            <w:tcW w:w="1069" w:type="dxa"/>
          </w:tcPr>
          <w:p w14:paraId="0B9BE52F" w14:textId="77777777" w:rsidR="006F790A" w:rsidRPr="00045025" w:rsidRDefault="006F790A" w:rsidP="006D4B65">
            <w:pPr>
              <w:spacing w:line="480" w:lineRule="auto"/>
              <w:jc w:val="center"/>
            </w:pPr>
            <w:r w:rsidRPr="00045025">
              <w:t>5</w:t>
            </w:r>
          </w:p>
        </w:tc>
      </w:tr>
      <w:tr w:rsidR="006F790A" w:rsidRPr="00045025" w14:paraId="768BFF9A" w14:textId="77777777" w:rsidTr="006D4B65">
        <w:tc>
          <w:tcPr>
            <w:tcW w:w="457" w:type="dxa"/>
            <w:tcBorders>
              <w:left w:val="nil"/>
              <w:right w:val="nil"/>
            </w:tcBorders>
            <w:shd w:val="clear" w:color="auto" w:fill="F2F2F2" w:themeFill="background1" w:themeFillShade="F2"/>
          </w:tcPr>
          <w:p w14:paraId="72A0275F" w14:textId="77777777" w:rsidR="006F790A" w:rsidRPr="00045025" w:rsidRDefault="006F790A" w:rsidP="006D4B65">
            <w:pPr>
              <w:spacing w:line="480" w:lineRule="auto"/>
              <w:jc w:val="both"/>
            </w:pPr>
            <w:r w:rsidRPr="00045025">
              <w:t>5</w:t>
            </w:r>
          </w:p>
        </w:tc>
        <w:tc>
          <w:tcPr>
            <w:tcW w:w="3390" w:type="dxa"/>
            <w:tcBorders>
              <w:left w:val="nil"/>
            </w:tcBorders>
            <w:shd w:val="clear" w:color="auto" w:fill="F2F2F2" w:themeFill="background1" w:themeFillShade="F2"/>
          </w:tcPr>
          <w:p w14:paraId="051359EE" w14:textId="77777777" w:rsidR="006F790A" w:rsidRPr="00045025" w:rsidRDefault="006F790A" w:rsidP="006D4B65">
            <w:pPr>
              <w:jc w:val="both"/>
            </w:pPr>
            <w:r w:rsidRPr="00045025">
              <w:t>Listening to a lecture that includes maths.</w:t>
            </w:r>
          </w:p>
        </w:tc>
        <w:tc>
          <w:tcPr>
            <w:tcW w:w="991" w:type="dxa"/>
            <w:shd w:val="clear" w:color="auto" w:fill="F2F2F2" w:themeFill="background1" w:themeFillShade="F2"/>
          </w:tcPr>
          <w:p w14:paraId="526DC106"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5792DA8C"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37D6FEC2"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4DF82068"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43001E02" w14:textId="77777777" w:rsidR="006F790A" w:rsidRPr="00045025" w:rsidRDefault="006F790A" w:rsidP="006D4B65">
            <w:pPr>
              <w:spacing w:line="480" w:lineRule="auto"/>
              <w:jc w:val="center"/>
            </w:pPr>
            <w:r w:rsidRPr="00045025">
              <w:t>5</w:t>
            </w:r>
          </w:p>
        </w:tc>
      </w:tr>
      <w:tr w:rsidR="006F790A" w:rsidRPr="00045025" w14:paraId="6AC2E339" w14:textId="77777777" w:rsidTr="006D4B65">
        <w:tc>
          <w:tcPr>
            <w:tcW w:w="457" w:type="dxa"/>
            <w:tcBorders>
              <w:left w:val="nil"/>
              <w:right w:val="nil"/>
            </w:tcBorders>
          </w:tcPr>
          <w:p w14:paraId="73D99EB8" w14:textId="77777777" w:rsidR="006F790A" w:rsidRPr="00045025" w:rsidRDefault="006F790A" w:rsidP="006D4B65">
            <w:pPr>
              <w:spacing w:line="480" w:lineRule="auto"/>
              <w:jc w:val="both"/>
            </w:pPr>
            <w:r w:rsidRPr="00045025">
              <w:t>6</w:t>
            </w:r>
          </w:p>
        </w:tc>
        <w:tc>
          <w:tcPr>
            <w:tcW w:w="3390" w:type="dxa"/>
            <w:tcBorders>
              <w:left w:val="nil"/>
            </w:tcBorders>
          </w:tcPr>
          <w:p w14:paraId="7EAAE8B5" w14:textId="77777777" w:rsidR="006F790A" w:rsidRPr="00045025" w:rsidRDefault="006F790A" w:rsidP="006D4B65">
            <w:pPr>
              <w:jc w:val="both"/>
            </w:pPr>
            <w:r w:rsidRPr="00045025">
              <w:rPr>
                <w:color w:val="000000"/>
              </w:rPr>
              <w:t>Being given an assignment of many difficult maths problems due next class.</w:t>
            </w:r>
          </w:p>
        </w:tc>
        <w:tc>
          <w:tcPr>
            <w:tcW w:w="991" w:type="dxa"/>
          </w:tcPr>
          <w:p w14:paraId="7DAE6F4C" w14:textId="77777777" w:rsidR="006F790A" w:rsidRPr="00045025" w:rsidRDefault="006F790A" w:rsidP="006D4B65">
            <w:pPr>
              <w:spacing w:line="480" w:lineRule="auto"/>
              <w:jc w:val="center"/>
            </w:pPr>
            <w:r w:rsidRPr="00045025">
              <w:t>1</w:t>
            </w:r>
          </w:p>
        </w:tc>
        <w:tc>
          <w:tcPr>
            <w:tcW w:w="991" w:type="dxa"/>
          </w:tcPr>
          <w:p w14:paraId="27F0A714" w14:textId="77777777" w:rsidR="006F790A" w:rsidRPr="00045025" w:rsidRDefault="006F790A" w:rsidP="006D4B65">
            <w:pPr>
              <w:spacing w:line="480" w:lineRule="auto"/>
              <w:jc w:val="center"/>
            </w:pPr>
            <w:r w:rsidRPr="00045025">
              <w:t>2</w:t>
            </w:r>
          </w:p>
        </w:tc>
        <w:tc>
          <w:tcPr>
            <w:tcW w:w="975" w:type="dxa"/>
          </w:tcPr>
          <w:p w14:paraId="56467677" w14:textId="77777777" w:rsidR="006F790A" w:rsidRPr="00045025" w:rsidRDefault="006F790A" w:rsidP="006D4B65">
            <w:pPr>
              <w:spacing w:line="480" w:lineRule="auto"/>
              <w:jc w:val="center"/>
            </w:pPr>
            <w:r w:rsidRPr="00045025">
              <w:t>3</w:t>
            </w:r>
          </w:p>
        </w:tc>
        <w:tc>
          <w:tcPr>
            <w:tcW w:w="1142" w:type="dxa"/>
          </w:tcPr>
          <w:p w14:paraId="683BA904" w14:textId="77777777" w:rsidR="006F790A" w:rsidRPr="00045025" w:rsidRDefault="006F790A" w:rsidP="006D4B65">
            <w:pPr>
              <w:spacing w:line="480" w:lineRule="auto"/>
              <w:jc w:val="center"/>
            </w:pPr>
            <w:r w:rsidRPr="00045025">
              <w:t>4</w:t>
            </w:r>
          </w:p>
        </w:tc>
        <w:tc>
          <w:tcPr>
            <w:tcW w:w="1069" w:type="dxa"/>
          </w:tcPr>
          <w:p w14:paraId="53CFECF9" w14:textId="77777777" w:rsidR="006F790A" w:rsidRPr="00045025" w:rsidRDefault="006F790A" w:rsidP="006D4B65">
            <w:pPr>
              <w:spacing w:line="480" w:lineRule="auto"/>
              <w:jc w:val="center"/>
            </w:pPr>
            <w:r w:rsidRPr="00045025">
              <w:t>5</w:t>
            </w:r>
          </w:p>
        </w:tc>
      </w:tr>
      <w:tr w:rsidR="006F790A" w:rsidRPr="00045025" w14:paraId="6278EC95" w14:textId="77777777" w:rsidTr="006D4B65">
        <w:tc>
          <w:tcPr>
            <w:tcW w:w="457" w:type="dxa"/>
            <w:tcBorders>
              <w:left w:val="nil"/>
              <w:right w:val="nil"/>
            </w:tcBorders>
            <w:shd w:val="clear" w:color="auto" w:fill="F2F2F2" w:themeFill="background1" w:themeFillShade="F2"/>
          </w:tcPr>
          <w:p w14:paraId="5193E895" w14:textId="77777777" w:rsidR="006F790A" w:rsidRPr="00045025" w:rsidRDefault="006F790A" w:rsidP="006D4B65">
            <w:pPr>
              <w:spacing w:line="480" w:lineRule="auto"/>
              <w:jc w:val="both"/>
            </w:pPr>
            <w:r w:rsidRPr="00045025">
              <w:t>7</w:t>
            </w:r>
          </w:p>
        </w:tc>
        <w:tc>
          <w:tcPr>
            <w:tcW w:w="3390" w:type="dxa"/>
            <w:tcBorders>
              <w:left w:val="nil"/>
            </w:tcBorders>
            <w:shd w:val="clear" w:color="auto" w:fill="F2F2F2" w:themeFill="background1" w:themeFillShade="F2"/>
          </w:tcPr>
          <w:p w14:paraId="324E8508" w14:textId="77777777" w:rsidR="006F790A" w:rsidRPr="00045025" w:rsidRDefault="006F790A" w:rsidP="006D4B65">
            <w:pPr>
              <w:jc w:val="both"/>
            </w:pPr>
            <w:r w:rsidRPr="00045025">
              <w:rPr>
                <w:color w:val="000000"/>
              </w:rPr>
              <w:t>Listening to another student explain how to do a maths problem.</w:t>
            </w:r>
          </w:p>
        </w:tc>
        <w:tc>
          <w:tcPr>
            <w:tcW w:w="991" w:type="dxa"/>
            <w:shd w:val="clear" w:color="auto" w:fill="F2F2F2" w:themeFill="background1" w:themeFillShade="F2"/>
          </w:tcPr>
          <w:p w14:paraId="095242C6"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33D8689E"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10324234"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73227F55"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0D7BD3CC" w14:textId="77777777" w:rsidR="006F790A" w:rsidRPr="00045025" w:rsidRDefault="006F790A" w:rsidP="006D4B65">
            <w:pPr>
              <w:spacing w:line="480" w:lineRule="auto"/>
              <w:jc w:val="center"/>
            </w:pPr>
            <w:r w:rsidRPr="00045025">
              <w:t>5</w:t>
            </w:r>
          </w:p>
        </w:tc>
      </w:tr>
      <w:tr w:rsidR="006F790A" w:rsidRPr="00045025" w14:paraId="4DDC1EC2" w14:textId="77777777" w:rsidTr="006D4B65">
        <w:tc>
          <w:tcPr>
            <w:tcW w:w="457" w:type="dxa"/>
            <w:tcBorders>
              <w:left w:val="nil"/>
              <w:right w:val="nil"/>
            </w:tcBorders>
          </w:tcPr>
          <w:p w14:paraId="5419082A" w14:textId="77777777" w:rsidR="006F790A" w:rsidRPr="00045025" w:rsidRDefault="006F790A" w:rsidP="006D4B65">
            <w:pPr>
              <w:spacing w:line="480" w:lineRule="auto"/>
              <w:jc w:val="both"/>
            </w:pPr>
            <w:r w:rsidRPr="00045025">
              <w:t>8</w:t>
            </w:r>
          </w:p>
        </w:tc>
        <w:tc>
          <w:tcPr>
            <w:tcW w:w="3390" w:type="dxa"/>
            <w:tcBorders>
              <w:left w:val="nil"/>
            </w:tcBorders>
          </w:tcPr>
          <w:p w14:paraId="5F5B0CA5" w14:textId="77777777" w:rsidR="006F790A" w:rsidRPr="00045025" w:rsidRDefault="006F790A" w:rsidP="006D4B65">
            <w:pPr>
              <w:jc w:val="both"/>
            </w:pPr>
            <w:r w:rsidRPr="00045025">
              <w:rPr>
                <w:color w:val="000000"/>
              </w:rPr>
              <w:t>Being given a maths test without prior notice.</w:t>
            </w:r>
          </w:p>
        </w:tc>
        <w:tc>
          <w:tcPr>
            <w:tcW w:w="991" w:type="dxa"/>
          </w:tcPr>
          <w:p w14:paraId="43010A88" w14:textId="77777777" w:rsidR="006F790A" w:rsidRPr="00045025" w:rsidRDefault="006F790A" w:rsidP="006D4B65">
            <w:pPr>
              <w:spacing w:line="480" w:lineRule="auto"/>
              <w:jc w:val="center"/>
            </w:pPr>
            <w:r w:rsidRPr="00045025">
              <w:t>1</w:t>
            </w:r>
          </w:p>
        </w:tc>
        <w:tc>
          <w:tcPr>
            <w:tcW w:w="991" w:type="dxa"/>
          </w:tcPr>
          <w:p w14:paraId="19FDCF29" w14:textId="77777777" w:rsidR="006F790A" w:rsidRPr="00045025" w:rsidRDefault="006F790A" w:rsidP="006D4B65">
            <w:pPr>
              <w:spacing w:line="480" w:lineRule="auto"/>
              <w:jc w:val="center"/>
            </w:pPr>
            <w:r w:rsidRPr="00045025">
              <w:t>2</w:t>
            </w:r>
          </w:p>
        </w:tc>
        <w:tc>
          <w:tcPr>
            <w:tcW w:w="975" w:type="dxa"/>
          </w:tcPr>
          <w:p w14:paraId="390123DF" w14:textId="77777777" w:rsidR="006F790A" w:rsidRPr="00045025" w:rsidRDefault="006F790A" w:rsidP="006D4B65">
            <w:pPr>
              <w:spacing w:line="480" w:lineRule="auto"/>
              <w:jc w:val="center"/>
            </w:pPr>
            <w:r w:rsidRPr="00045025">
              <w:t>3</w:t>
            </w:r>
          </w:p>
        </w:tc>
        <w:tc>
          <w:tcPr>
            <w:tcW w:w="1142" w:type="dxa"/>
          </w:tcPr>
          <w:p w14:paraId="7BCA02E4" w14:textId="77777777" w:rsidR="006F790A" w:rsidRPr="00045025" w:rsidRDefault="006F790A" w:rsidP="006D4B65">
            <w:pPr>
              <w:spacing w:line="480" w:lineRule="auto"/>
              <w:jc w:val="center"/>
            </w:pPr>
            <w:r w:rsidRPr="00045025">
              <w:t>4</w:t>
            </w:r>
          </w:p>
        </w:tc>
        <w:tc>
          <w:tcPr>
            <w:tcW w:w="1069" w:type="dxa"/>
          </w:tcPr>
          <w:p w14:paraId="0FDDDFB7" w14:textId="77777777" w:rsidR="006F790A" w:rsidRPr="00045025" w:rsidRDefault="006F790A" w:rsidP="006D4B65">
            <w:pPr>
              <w:spacing w:line="480" w:lineRule="auto"/>
              <w:jc w:val="center"/>
            </w:pPr>
            <w:r w:rsidRPr="00045025">
              <w:t>5</w:t>
            </w:r>
          </w:p>
        </w:tc>
      </w:tr>
      <w:tr w:rsidR="006F790A" w:rsidRPr="00045025" w14:paraId="20D633D5" w14:textId="77777777" w:rsidTr="006D4B65">
        <w:tc>
          <w:tcPr>
            <w:tcW w:w="457" w:type="dxa"/>
            <w:tcBorders>
              <w:left w:val="nil"/>
              <w:bottom w:val="single" w:sz="4" w:space="0" w:color="auto"/>
              <w:right w:val="nil"/>
            </w:tcBorders>
            <w:shd w:val="clear" w:color="auto" w:fill="F2F2F2" w:themeFill="background1" w:themeFillShade="F2"/>
          </w:tcPr>
          <w:p w14:paraId="1094E9EC" w14:textId="77777777" w:rsidR="006F790A" w:rsidRPr="00045025" w:rsidRDefault="006F790A" w:rsidP="006D4B65">
            <w:pPr>
              <w:spacing w:line="480" w:lineRule="auto"/>
              <w:jc w:val="both"/>
            </w:pPr>
            <w:r w:rsidRPr="00045025">
              <w:t>9</w:t>
            </w:r>
          </w:p>
        </w:tc>
        <w:tc>
          <w:tcPr>
            <w:tcW w:w="3390" w:type="dxa"/>
            <w:tcBorders>
              <w:left w:val="nil"/>
              <w:bottom w:val="single" w:sz="4" w:space="0" w:color="auto"/>
            </w:tcBorders>
            <w:shd w:val="clear" w:color="auto" w:fill="F2F2F2" w:themeFill="background1" w:themeFillShade="F2"/>
          </w:tcPr>
          <w:p w14:paraId="3BDEB65C" w14:textId="77777777" w:rsidR="006F790A" w:rsidRPr="00045025" w:rsidRDefault="006F790A" w:rsidP="006D4B65">
            <w:pPr>
              <w:jc w:val="both"/>
            </w:pPr>
            <w:r w:rsidRPr="00045025">
              <w:rPr>
                <w:color w:val="000000"/>
              </w:rPr>
              <w:t>Starting a new topic in a maths class.</w:t>
            </w:r>
          </w:p>
        </w:tc>
        <w:tc>
          <w:tcPr>
            <w:tcW w:w="991" w:type="dxa"/>
            <w:tcBorders>
              <w:bottom w:val="single" w:sz="4" w:space="0" w:color="auto"/>
            </w:tcBorders>
            <w:shd w:val="clear" w:color="auto" w:fill="F2F2F2" w:themeFill="background1" w:themeFillShade="F2"/>
          </w:tcPr>
          <w:p w14:paraId="6A06C707" w14:textId="77777777" w:rsidR="006F790A" w:rsidRPr="00045025" w:rsidRDefault="006F790A" w:rsidP="006D4B65">
            <w:pPr>
              <w:spacing w:line="480" w:lineRule="auto"/>
              <w:jc w:val="center"/>
            </w:pPr>
            <w:r w:rsidRPr="00045025">
              <w:t>1</w:t>
            </w:r>
          </w:p>
        </w:tc>
        <w:tc>
          <w:tcPr>
            <w:tcW w:w="991" w:type="dxa"/>
            <w:tcBorders>
              <w:bottom w:val="single" w:sz="4" w:space="0" w:color="auto"/>
            </w:tcBorders>
            <w:shd w:val="clear" w:color="auto" w:fill="F2F2F2" w:themeFill="background1" w:themeFillShade="F2"/>
          </w:tcPr>
          <w:p w14:paraId="210E4F0E" w14:textId="77777777" w:rsidR="006F790A" w:rsidRPr="00045025" w:rsidRDefault="006F790A" w:rsidP="006D4B65">
            <w:pPr>
              <w:spacing w:line="480" w:lineRule="auto"/>
              <w:jc w:val="center"/>
            </w:pPr>
            <w:r w:rsidRPr="00045025">
              <w:t>2</w:t>
            </w:r>
          </w:p>
        </w:tc>
        <w:tc>
          <w:tcPr>
            <w:tcW w:w="975" w:type="dxa"/>
            <w:tcBorders>
              <w:bottom w:val="single" w:sz="4" w:space="0" w:color="auto"/>
            </w:tcBorders>
            <w:shd w:val="clear" w:color="auto" w:fill="F2F2F2" w:themeFill="background1" w:themeFillShade="F2"/>
          </w:tcPr>
          <w:p w14:paraId="3CFB9B10" w14:textId="77777777" w:rsidR="006F790A" w:rsidRPr="00045025" w:rsidRDefault="006F790A" w:rsidP="006D4B65">
            <w:pPr>
              <w:spacing w:line="480" w:lineRule="auto"/>
              <w:jc w:val="center"/>
            </w:pPr>
            <w:r w:rsidRPr="00045025">
              <w:t>3</w:t>
            </w:r>
          </w:p>
        </w:tc>
        <w:tc>
          <w:tcPr>
            <w:tcW w:w="1142" w:type="dxa"/>
            <w:tcBorders>
              <w:bottom w:val="single" w:sz="4" w:space="0" w:color="auto"/>
            </w:tcBorders>
            <w:shd w:val="clear" w:color="auto" w:fill="F2F2F2" w:themeFill="background1" w:themeFillShade="F2"/>
          </w:tcPr>
          <w:p w14:paraId="1B787986" w14:textId="77777777" w:rsidR="006F790A" w:rsidRPr="00045025" w:rsidRDefault="006F790A" w:rsidP="006D4B65">
            <w:pPr>
              <w:spacing w:line="480" w:lineRule="auto"/>
              <w:jc w:val="center"/>
            </w:pPr>
            <w:r w:rsidRPr="00045025">
              <w:t>4</w:t>
            </w:r>
          </w:p>
        </w:tc>
        <w:tc>
          <w:tcPr>
            <w:tcW w:w="1069" w:type="dxa"/>
            <w:tcBorders>
              <w:bottom w:val="single" w:sz="4" w:space="0" w:color="auto"/>
            </w:tcBorders>
            <w:shd w:val="clear" w:color="auto" w:fill="F2F2F2" w:themeFill="background1" w:themeFillShade="F2"/>
          </w:tcPr>
          <w:p w14:paraId="77DAD2CE" w14:textId="77777777" w:rsidR="006F790A" w:rsidRPr="00045025" w:rsidRDefault="006F790A" w:rsidP="006D4B65">
            <w:pPr>
              <w:spacing w:line="480" w:lineRule="auto"/>
              <w:jc w:val="center"/>
            </w:pPr>
            <w:r w:rsidRPr="00045025">
              <w:t>5</w:t>
            </w:r>
          </w:p>
        </w:tc>
      </w:tr>
      <w:tr w:rsidR="006F790A" w:rsidRPr="00045025" w14:paraId="7514862D" w14:textId="77777777" w:rsidTr="006D4B65">
        <w:trPr>
          <w:trHeight w:val="898"/>
        </w:trPr>
        <w:tc>
          <w:tcPr>
            <w:tcW w:w="3847" w:type="dxa"/>
            <w:gridSpan w:val="2"/>
            <w:tcBorders>
              <w:top w:val="single" w:sz="4" w:space="0" w:color="auto"/>
              <w:left w:val="nil"/>
            </w:tcBorders>
            <w:shd w:val="clear" w:color="auto" w:fill="FFFFFF" w:themeFill="background1"/>
          </w:tcPr>
          <w:p w14:paraId="548F23C1" w14:textId="77777777" w:rsidR="006F790A" w:rsidRPr="00045025" w:rsidRDefault="006F790A" w:rsidP="006D4B65">
            <w:pPr>
              <w:jc w:val="center"/>
            </w:pPr>
            <w:r w:rsidRPr="00045025">
              <w:lastRenderedPageBreak/>
              <w:t>Please rate your feelings and experiences relating to maths.</w:t>
            </w:r>
          </w:p>
        </w:tc>
        <w:tc>
          <w:tcPr>
            <w:tcW w:w="991" w:type="dxa"/>
            <w:tcBorders>
              <w:top w:val="single" w:sz="4" w:space="0" w:color="auto"/>
            </w:tcBorders>
            <w:shd w:val="clear" w:color="auto" w:fill="FFFFFF" w:themeFill="background1"/>
          </w:tcPr>
          <w:p w14:paraId="125B97DB" w14:textId="77777777" w:rsidR="006F790A" w:rsidRPr="00045025" w:rsidRDefault="006F790A" w:rsidP="006D4B65">
            <w:pPr>
              <w:jc w:val="center"/>
            </w:pPr>
            <w:r w:rsidRPr="00045025">
              <w:t>Agree</w:t>
            </w:r>
          </w:p>
        </w:tc>
        <w:tc>
          <w:tcPr>
            <w:tcW w:w="991" w:type="dxa"/>
            <w:tcBorders>
              <w:top w:val="single" w:sz="4" w:space="0" w:color="auto"/>
            </w:tcBorders>
            <w:shd w:val="clear" w:color="auto" w:fill="FFFFFF" w:themeFill="background1"/>
          </w:tcPr>
          <w:p w14:paraId="5EDD5FE2" w14:textId="77777777" w:rsidR="006F790A" w:rsidRPr="00045025" w:rsidRDefault="006F790A" w:rsidP="006D4B65">
            <w:pPr>
              <w:jc w:val="center"/>
            </w:pPr>
            <w:r w:rsidRPr="00045025">
              <w:t>Slightly agree</w:t>
            </w:r>
          </w:p>
        </w:tc>
        <w:tc>
          <w:tcPr>
            <w:tcW w:w="975" w:type="dxa"/>
            <w:tcBorders>
              <w:top w:val="single" w:sz="4" w:space="0" w:color="auto"/>
            </w:tcBorders>
            <w:shd w:val="clear" w:color="auto" w:fill="FFFFFF" w:themeFill="background1"/>
          </w:tcPr>
          <w:p w14:paraId="6DB44B33" w14:textId="77777777" w:rsidR="006F790A" w:rsidRPr="00045025" w:rsidRDefault="006F790A" w:rsidP="006D4B65">
            <w:pPr>
              <w:jc w:val="center"/>
            </w:pPr>
            <w:r w:rsidRPr="00045025">
              <w:t>Unsure</w:t>
            </w:r>
          </w:p>
        </w:tc>
        <w:tc>
          <w:tcPr>
            <w:tcW w:w="1142" w:type="dxa"/>
            <w:tcBorders>
              <w:top w:val="single" w:sz="4" w:space="0" w:color="auto"/>
            </w:tcBorders>
            <w:shd w:val="clear" w:color="auto" w:fill="FFFFFF" w:themeFill="background1"/>
          </w:tcPr>
          <w:p w14:paraId="38B5C529" w14:textId="77777777" w:rsidR="006F790A" w:rsidRPr="00045025" w:rsidRDefault="006F790A" w:rsidP="006D4B65">
            <w:pPr>
              <w:jc w:val="center"/>
            </w:pPr>
            <w:r w:rsidRPr="00045025">
              <w:t>Slightly disagree</w:t>
            </w:r>
          </w:p>
        </w:tc>
        <w:tc>
          <w:tcPr>
            <w:tcW w:w="1069" w:type="dxa"/>
            <w:tcBorders>
              <w:top w:val="single" w:sz="4" w:space="0" w:color="auto"/>
            </w:tcBorders>
            <w:shd w:val="clear" w:color="auto" w:fill="FFFFFF" w:themeFill="background1"/>
          </w:tcPr>
          <w:p w14:paraId="30598372" w14:textId="77777777" w:rsidR="006F790A" w:rsidRPr="00045025" w:rsidRDefault="006F790A" w:rsidP="006D4B65">
            <w:pPr>
              <w:jc w:val="center"/>
            </w:pPr>
            <w:r w:rsidRPr="00045025">
              <w:t>Disagree</w:t>
            </w:r>
          </w:p>
        </w:tc>
      </w:tr>
      <w:tr w:rsidR="006F790A" w:rsidRPr="00045025" w14:paraId="4F8AE5A9" w14:textId="77777777" w:rsidTr="006D4B65">
        <w:tc>
          <w:tcPr>
            <w:tcW w:w="457" w:type="dxa"/>
            <w:tcBorders>
              <w:left w:val="nil"/>
              <w:right w:val="nil"/>
            </w:tcBorders>
            <w:shd w:val="clear" w:color="auto" w:fill="F2F2F2" w:themeFill="background1" w:themeFillShade="F2"/>
          </w:tcPr>
          <w:p w14:paraId="2F6C5D6A" w14:textId="77777777" w:rsidR="006F790A" w:rsidRPr="00045025" w:rsidRDefault="006F790A" w:rsidP="006D4B65">
            <w:pPr>
              <w:spacing w:line="480" w:lineRule="auto"/>
              <w:jc w:val="both"/>
            </w:pPr>
            <w:r w:rsidRPr="00045025">
              <w:t>10</w:t>
            </w:r>
          </w:p>
        </w:tc>
        <w:tc>
          <w:tcPr>
            <w:tcW w:w="3390" w:type="dxa"/>
            <w:tcBorders>
              <w:left w:val="nil"/>
            </w:tcBorders>
            <w:shd w:val="clear" w:color="auto" w:fill="F2F2F2" w:themeFill="background1" w:themeFillShade="F2"/>
          </w:tcPr>
          <w:p w14:paraId="6B488917" w14:textId="77777777" w:rsidR="006F790A" w:rsidRPr="00045025" w:rsidRDefault="006F790A" w:rsidP="006D4B65">
            <w:pPr>
              <w:jc w:val="both"/>
            </w:pPr>
            <w:r w:rsidRPr="00045025">
              <w:t>I really like maths</w:t>
            </w:r>
          </w:p>
        </w:tc>
        <w:tc>
          <w:tcPr>
            <w:tcW w:w="991" w:type="dxa"/>
            <w:shd w:val="clear" w:color="auto" w:fill="F2F2F2" w:themeFill="background1" w:themeFillShade="F2"/>
          </w:tcPr>
          <w:p w14:paraId="58C03289"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605FA349"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5008087A"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5F3A0BCE"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50E3D5B8" w14:textId="77777777" w:rsidR="006F790A" w:rsidRPr="00045025" w:rsidRDefault="006F790A" w:rsidP="006D4B65">
            <w:pPr>
              <w:spacing w:line="480" w:lineRule="auto"/>
              <w:jc w:val="center"/>
            </w:pPr>
            <w:r w:rsidRPr="00045025">
              <w:t>5</w:t>
            </w:r>
          </w:p>
        </w:tc>
      </w:tr>
      <w:tr w:rsidR="006F790A" w:rsidRPr="00045025" w14:paraId="38D806CA" w14:textId="77777777" w:rsidTr="006D4B65">
        <w:tc>
          <w:tcPr>
            <w:tcW w:w="457" w:type="dxa"/>
            <w:tcBorders>
              <w:left w:val="nil"/>
              <w:right w:val="nil"/>
            </w:tcBorders>
            <w:shd w:val="clear" w:color="auto" w:fill="FFFFFF" w:themeFill="background1"/>
          </w:tcPr>
          <w:p w14:paraId="1E995ADD" w14:textId="77777777" w:rsidR="006F790A" w:rsidRPr="00045025" w:rsidRDefault="006F790A" w:rsidP="006D4B65">
            <w:pPr>
              <w:spacing w:line="480" w:lineRule="auto"/>
              <w:jc w:val="both"/>
            </w:pPr>
            <w:r w:rsidRPr="00045025">
              <w:t>11</w:t>
            </w:r>
          </w:p>
        </w:tc>
        <w:tc>
          <w:tcPr>
            <w:tcW w:w="3390" w:type="dxa"/>
            <w:tcBorders>
              <w:left w:val="nil"/>
            </w:tcBorders>
            <w:shd w:val="clear" w:color="auto" w:fill="FFFFFF" w:themeFill="background1"/>
          </w:tcPr>
          <w:p w14:paraId="7C3F9B49" w14:textId="77777777" w:rsidR="006F790A" w:rsidRPr="00045025" w:rsidRDefault="006F790A" w:rsidP="006D4B65">
            <w:pPr>
              <w:jc w:val="both"/>
            </w:pPr>
            <w:r w:rsidRPr="00045025">
              <w:rPr>
                <w:color w:val="111111"/>
              </w:rPr>
              <w:t>A strong maths background could help my career.</w:t>
            </w:r>
          </w:p>
        </w:tc>
        <w:tc>
          <w:tcPr>
            <w:tcW w:w="991" w:type="dxa"/>
            <w:shd w:val="clear" w:color="auto" w:fill="FFFFFF" w:themeFill="background1"/>
          </w:tcPr>
          <w:p w14:paraId="2F3538E8"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27D4D9A6"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2BAE8614"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615A7FC3"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67E43527" w14:textId="77777777" w:rsidR="006F790A" w:rsidRPr="00045025" w:rsidRDefault="006F790A" w:rsidP="006D4B65">
            <w:pPr>
              <w:spacing w:line="480" w:lineRule="auto"/>
              <w:jc w:val="center"/>
            </w:pPr>
            <w:r w:rsidRPr="00045025">
              <w:t>5</w:t>
            </w:r>
          </w:p>
        </w:tc>
      </w:tr>
      <w:tr w:rsidR="006F790A" w:rsidRPr="00045025" w14:paraId="3FAF9396" w14:textId="77777777" w:rsidTr="006D4B65">
        <w:tc>
          <w:tcPr>
            <w:tcW w:w="457" w:type="dxa"/>
            <w:tcBorders>
              <w:left w:val="nil"/>
              <w:right w:val="nil"/>
            </w:tcBorders>
            <w:shd w:val="clear" w:color="auto" w:fill="F2F2F2" w:themeFill="background1" w:themeFillShade="F2"/>
          </w:tcPr>
          <w:p w14:paraId="52894341" w14:textId="77777777" w:rsidR="006F790A" w:rsidRPr="00045025" w:rsidRDefault="006F790A" w:rsidP="006D4B65">
            <w:pPr>
              <w:spacing w:line="480" w:lineRule="auto"/>
              <w:jc w:val="both"/>
            </w:pPr>
            <w:r w:rsidRPr="00045025">
              <w:t>12</w:t>
            </w:r>
          </w:p>
        </w:tc>
        <w:tc>
          <w:tcPr>
            <w:tcW w:w="3390" w:type="dxa"/>
            <w:tcBorders>
              <w:left w:val="nil"/>
            </w:tcBorders>
            <w:shd w:val="clear" w:color="auto" w:fill="F2F2F2" w:themeFill="background1" w:themeFillShade="F2"/>
          </w:tcPr>
          <w:p w14:paraId="76E60694" w14:textId="77777777" w:rsidR="006F790A" w:rsidRPr="00045025" w:rsidRDefault="006F790A" w:rsidP="006D4B65">
            <w:pPr>
              <w:jc w:val="both"/>
            </w:pPr>
            <w:r w:rsidRPr="00045025">
              <w:rPr>
                <w:color w:val="111111"/>
              </w:rPr>
              <w:t>I would like to avoid using maths at university.</w:t>
            </w:r>
            <w:r w:rsidRPr="00045025">
              <w:rPr>
                <w:color w:val="FF0000"/>
              </w:rPr>
              <w:t xml:space="preserve">                                                        </w:t>
            </w:r>
          </w:p>
        </w:tc>
        <w:tc>
          <w:tcPr>
            <w:tcW w:w="991" w:type="dxa"/>
            <w:shd w:val="clear" w:color="auto" w:fill="F2F2F2" w:themeFill="background1" w:themeFillShade="F2"/>
          </w:tcPr>
          <w:p w14:paraId="7197402B"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52859ABF"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6A8E653B"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73CE6C16"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51157829" w14:textId="77777777" w:rsidR="006F790A" w:rsidRPr="00045025" w:rsidRDefault="006F790A" w:rsidP="006D4B65">
            <w:pPr>
              <w:spacing w:line="480" w:lineRule="auto"/>
              <w:jc w:val="center"/>
            </w:pPr>
            <w:r w:rsidRPr="00045025">
              <w:t>5</w:t>
            </w:r>
          </w:p>
        </w:tc>
      </w:tr>
      <w:tr w:rsidR="006F790A" w:rsidRPr="00045025" w14:paraId="4EC57D4D" w14:textId="77777777" w:rsidTr="006D4B65">
        <w:tc>
          <w:tcPr>
            <w:tcW w:w="457" w:type="dxa"/>
            <w:tcBorders>
              <w:left w:val="nil"/>
              <w:right w:val="nil"/>
            </w:tcBorders>
            <w:shd w:val="clear" w:color="auto" w:fill="FFFFFF" w:themeFill="background1"/>
          </w:tcPr>
          <w:p w14:paraId="4DBDC166" w14:textId="77777777" w:rsidR="006F790A" w:rsidRPr="00045025" w:rsidRDefault="006F790A" w:rsidP="006D4B65">
            <w:pPr>
              <w:spacing w:line="480" w:lineRule="auto"/>
              <w:jc w:val="both"/>
            </w:pPr>
            <w:r w:rsidRPr="00045025">
              <w:t>13</w:t>
            </w:r>
          </w:p>
        </w:tc>
        <w:tc>
          <w:tcPr>
            <w:tcW w:w="3390" w:type="dxa"/>
            <w:tcBorders>
              <w:left w:val="nil"/>
            </w:tcBorders>
            <w:shd w:val="clear" w:color="auto" w:fill="FFFFFF" w:themeFill="background1"/>
          </w:tcPr>
          <w:p w14:paraId="03B15314" w14:textId="77777777" w:rsidR="006F790A" w:rsidRPr="00045025" w:rsidRDefault="006F790A" w:rsidP="006D4B65">
            <w:pPr>
              <w:jc w:val="both"/>
            </w:pPr>
            <w:r w:rsidRPr="00045025">
              <w:rPr>
                <w:color w:val="111111"/>
              </w:rPr>
              <w:t>It makes me nervous to even think about having to do a maths problems.</w:t>
            </w:r>
            <w:r w:rsidRPr="00045025">
              <w:rPr>
                <w:color w:val="FF0000"/>
              </w:rPr>
              <w:t xml:space="preserve"> </w:t>
            </w:r>
            <w:r w:rsidRPr="00045025">
              <w:rPr>
                <w:color w:val="111111"/>
              </w:rPr>
              <w:t xml:space="preserve">                                 </w:t>
            </w:r>
          </w:p>
        </w:tc>
        <w:tc>
          <w:tcPr>
            <w:tcW w:w="991" w:type="dxa"/>
            <w:shd w:val="clear" w:color="auto" w:fill="FFFFFF" w:themeFill="background1"/>
          </w:tcPr>
          <w:p w14:paraId="44CCE4C1"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0370ACB0"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149D96FC"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7CB5FA1D"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6C49300E" w14:textId="77777777" w:rsidR="006F790A" w:rsidRPr="00045025" w:rsidRDefault="006F790A" w:rsidP="006D4B65">
            <w:pPr>
              <w:spacing w:line="480" w:lineRule="auto"/>
              <w:jc w:val="center"/>
            </w:pPr>
            <w:r w:rsidRPr="00045025">
              <w:t>5</w:t>
            </w:r>
          </w:p>
        </w:tc>
      </w:tr>
      <w:tr w:rsidR="006F790A" w:rsidRPr="00045025" w14:paraId="6C7770C0" w14:textId="77777777" w:rsidTr="006D4B65">
        <w:tc>
          <w:tcPr>
            <w:tcW w:w="457" w:type="dxa"/>
            <w:tcBorders>
              <w:left w:val="nil"/>
              <w:right w:val="nil"/>
            </w:tcBorders>
            <w:shd w:val="clear" w:color="auto" w:fill="F2F2F2" w:themeFill="background1" w:themeFillShade="F2"/>
          </w:tcPr>
          <w:p w14:paraId="0964C253" w14:textId="77777777" w:rsidR="006F790A" w:rsidRPr="00045025" w:rsidRDefault="006F790A" w:rsidP="006D4B65">
            <w:pPr>
              <w:spacing w:line="480" w:lineRule="auto"/>
              <w:jc w:val="both"/>
            </w:pPr>
            <w:r w:rsidRPr="00045025">
              <w:t>14</w:t>
            </w:r>
          </w:p>
        </w:tc>
        <w:tc>
          <w:tcPr>
            <w:tcW w:w="3390" w:type="dxa"/>
            <w:tcBorders>
              <w:left w:val="nil"/>
            </w:tcBorders>
            <w:shd w:val="clear" w:color="auto" w:fill="F2F2F2" w:themeFill="background1" w:themeFillShade="F2"/>
          </w:tcPr>
          <w:p w14:paraId="797FAB56" w14:textId="77777777" w:rsidR="006F790A" w:rsidRPr="00045025" w:rsidRDefault="006F790A" w:rsidP="006D4B65">
            <w:pPr>
              <w:jc w:val="both"/>
            </w:pPr>
            <w:r w:rsidRPr="00045025">
              <w:rPr>
                <w:color w:val="111111"/>
              </w:rPr>
              <w:t xml:space="preserve">Maths is dull and boring. </w:t>
            </w:r>
          </w:p>
        </w:tc>
        <w:tc>
          <w:tcPr>
            <w:tcW w:w="991" w:type="dxa"/>
            <w:shd w:val="clear" w:color="auto" w:fill="F2F2F2" w:themeFill="background1" w:themeFillShade="F2"/>
          </w:tcPr>
          <w:p w14:paraId="31DD037F"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06DBDF5B"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3C144CB9"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71D0248E"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59174323" w14:textId="77777777" w:rsidR="006F790A" w:rsidRPr="00045025" w:rsidRDefault="006F790A" w:rsidP="006D4B65">
            <w:pPr>
              <w:spacing w:line="480" w:lineRule="auto"/>
              <w:jc w:val="center"/>
            </w:pPr>
            <w:r w:rsidRPr="00045025">
              <w:t>5</w:t>
            </w:r>
          </w:p>
        </w:tc>
      </w:tr>
      <w:tr w:rsidR="006F790A" w:rsidRPr="00045025" w14:paraId="61A079AC" w14:textId="77777777" w:rsidTr="006D4B65">
        <w:tc>
          <w:tcPr>
            <w:tcW w:w="457" w:type="dxa"/>
            <w:tcBorders>
              <w:left w:val="nil"/>
              <w:right w:val="nil"/>
            </w:tcBorders>
            <w:shd w:val="clear" w:color="auto" w:fill="FFFFFF" w:themeFill="background1"/>
          </w:tcPr>
          <w:p w14:paraId="3D2D6A30" w14:textId="77777777" w:rsidR="006F790A" w:rsidRPr="00045025" w:rsidRDefault="006F790A" w:rsidP="006D4B65">
            <w:pPr>
              <w:spacing w:line="480" w:lineRule="auto"/>
              <w:jc w:val="both"/>
            </w:pPr>
            <w:r w:rsidRPr="00045025">
              <w:t>15</w:t>
            </w:r>
          </w:p>
        </w:tc>
        <w:tc>
          <w:tcPr>
            <w:tcW w:w="3390" w:type="dxa"/>
            <w:tcBorders>
              <w:left w:val="nil"/>
            </w:tcBorders>
            <w:shd w:val="clear" w:color="auto" w:fill="FFFFFF" w:themeFill="background1"/>
          </w:tcPr>
          <w:p w14:paraId="124F97C5" w14:textId="77777777" w:rsidR="006F790A" w:rsidRPr="00045025" w:rsidRDefault="006F790A" w:rsidP="006D4B65">
            <w:pPr>
              <w:jc w:val="both"/>
            </w:pPr>
            <w:r w:rsidRPr="00045025">
              <w:t>Maths is a worthwhile and necessary subject.</w:t>
            </w:r>
          </w:p>
        </w:tc>
        <w:tc>
          <w:tcPr>
            <w:tcW w:w="991" w:type="dxa"/>
            <w:shd w:val="clear" w:color="auto" w:fill="FFFFFF" w:themeFill="background1"/>
          </w:tcPr>
          <w:p w14:paraId="127E1C5D"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0B12CD51"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6B5B525F"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2973FE53"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61F07AB6" w14:textId="77777777" w:rsidR="006F790A" w:rsidRPr="00045025" w:rsidRDefault="006F790A" w:rsidP="006D4B65">
            <w:pPr>
              <w:spacing w:line="480" w:lineRule="auto"/>
              <w:jc w:val="center"/>
            </w:pPr>
            <w:r w:rsidRPr="00045025">
              <w:t>5</w:t>
            </w:r>
          </w:p>
        </w:tc>
      </w:tr>
      <w:tr w:rsidR="006F790A" w:rsidRPr="00045025" w14:paraId="4AA69CAF" w14:textId="77777777" w:rsidTr="006D4B65">
        <w:tc>
          <w:tcPr>
            <w:tcW w:w="457" w:type="dxa"/>
            <w:tcBorders>
              <w:left w:val="nil"/>
              <w:right w:val="nil"/>
            </w:tcBorders>
            <w:shd w:val="clear" w:color="auto" w:fill="F2F2F2" w:themeFill="background1" w:themeFillShade="F2"/>
          </w:tcPr>
          <w:p w14:paraId="6468A85A" w14:textId="77777777" w:rsidR="006F790A" w:rsidRPr="00045025" w:rsidRDefault="006F790A" w:rsidP="006D4B65">
            <w:pPr>
              <w:spacing w:line="480" w:lineRule="auto"/>
              <w:jc w:val="both"/>
            </w:pPr>
            <w:r w:rsidRPr="00045025">
              <w:t>16</w:t>
            </w:r>
          </w:p>
        </w:tc>
        <w:tc>
          <w:tcPr>
            <w:tcW w:w="3390" w:type="dxa"/>
            <w:tcBorders>
              <w:left w:val="nil"/>
            </w:tcBorders>
            <w:shd w:val="clear" w:color="auto" w:fill="F2F2F2" w:themeFill="background1" w:themeFillShade="F2"/>
          </w:tcPr>
          <w:p w14:paraId="1E0F81FA" w14:textId="77777777" w:rsidR="006F790A" w:rsidRPr="00045025" w:rsidRDefault="006F790A" w:rsidP="006D4B65">
            <w:pPr>
              <w:jc w:val="both"/>
            </w:pPr>
            <w:r w:rsidRPr="00045025">
              <w:rPr>
                <w:color w:val="000000" w:themeColor="text1"/>
              </w:rPr>
              <w:t>My maths teachers encouraged me.</w:t>
            </w:r>
          </w:p>
        </w:tc>
        <w:tc>
          <w:tcPr>
            <w:tcW w:w="991" w:type="dxa"/>
            <w:shd w:val="clear" w:color="auto" w:fill="F2F2F2" w:themeFill="background1" w:themeFillShade="F2"/>
          </w:tcPr>
          <w:p w14:paraId="53FA2245"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3E0191B9"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5D404C2F"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06B78916"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4A12B495" w14:textId="77777777" w:rsidR="006F790A" w:rsidRPr="00045025" w:rsidRDefault="006F790A" w:rsidP="006D4B65">
            <w:pPr>
              <w:spacing w:line="480" w:lineRule="auto"/>
              <w:jc w:val="center"/>
            </w:pPr>
            <w:r w:rsidRPr="00045025">
              <w:t>5</w:t>
            </w:r>
          </w:p>
        </w:tc>
      </w:tr>
      <w:tr w:rsidR="006F790A" w:rsidRPr="00045025" w14:paraId="4F122E7C" w14:textId="77777777" w:rsidTr="006D4B65">
        <w:tc>
          <w:tcPr>
            <w:tcW w:w="457" w:type="dxa"/>
            <w:tcBorders>
              <w:left w:val="nil"/>
              <w:right w:val="nil"/>
            </w:tcBorders>
            <w:shd w:val="clear" w:color="auto" w:fill="FFFFFF" w:themeFill="background1"/>
          </w:tcPr>
          <w:p w14:paraId="74D5B645" w14:textId="77777777" w:rsidR="006F790A" w:rsidRPr="00045025" w:rsidRDefault="006F790A" w:rsidP="006D4B65">
            <w:pPr>
              <w:spacing w:line="480" w:lineRule="auto"/>
              <w:jc w:val="both"/>
            </w:pPr>
            <w:r w:rsidRPr="00045025">
              <w:t>17</w:t>
            </w:r>
          </w:p>
        </w:tc>
        <w:tc>
          <w:tcPr>
            <w:tcW w:w="3390" w:type="dxa"/>
            <w:tcBorders>
              <w:left w:val="nil"/>
            </w:tcBorders>
            <w:shd w:val="clear" w:color="auto" w:fill="FFFFFF" w:themeFill="background1"/>
          </w:tcPr>
          <w:p w14:paraId="45BE66F5" w14:textId="77777777" w:rsidR="006F790A" w:rsidRPr="00045025" w:rsidRDefault="006F790A" w:rsidP="006D4B65">
            <w:r w:rsidRPr="00045025">
              <w:rPr>
                <w:color w:val="000000" w:themeColor="text1"/>
              </w:rPr>
              <w:t>I can recall maths teachers who made me feel stupid.</w:t>
            </w:r>
            <w:r w:rsidRPr="00045025">
              <w:rPr>
                <w:color w:val="FF0000"/>
              </w:rPr>
              <w:t xml:space="preserve"> </w:t>
            </w:r>
          </w:p>
        </w:tc>
        <w:tc>
          <w:tcPr>
            <w:tcW w:w="991" w:type="dxa"/>
            <w:shd w:val="clear" w:color="auto" w:fill="FFFFFF" w:themeFill="background1"/>
          </w:tcPr>
          <w:p w14:paraId="3480A271"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45E48FEF"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6C729738"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03201F8E"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026746C2" w14:textId="77777777" w:rsidR="006F790A" w:rsidRPr="00045025" w:rsidRDefault="006F790A" w:rsidP="006D4B65">
            <w:pPr>
              <w:spacing w:line="480" w:lineRule="auto"/>
              <w:jc w:val="center"/>
            </w:pPr>
            <w:r w:rsidRPr="00045025">
              <w:t>5</w:t>
            </w:r>
          </w:p>
        </w:tc>
      </w:tr>
      <w:tr w:rsidR="006F790A" w:rsidRPr="00045025" w14:paraId="5A3E1E1F" w14:textId="77777777" w:rsidTr="006D4B65">
        <w:tc>
          <w:tcPr>
            <w:tcW w:w="457" w:type="dxa"/>
            <w:tcBorders>
              <w:left w:val="nil"/>
              <w:right w:val="nil"/>
            </w:tcBorders>
            <w:shd w:val="clear" w:color="auto" w:fill="F2F2F2" w:themeFill="background1" w:themeFillShade="F2"/>
          </w:tcPr>
          <w:p w14:paraId="078E29C1" w14:textId="77777777" w:rsidR="006F790A" w:rsidRPr="00045025" w:rsidRDefault="006F790A" w:rsidP="006D4B65">
            <w:pPr>
              <w:spacing w:line="480" w:lineRule="auto"/>
              <w:jc w:val="both"/>
            </w:pPr>
            <w:r w:rsidRPr="00045025">
              <w:t>18</w:t>
            </w:r>
          </w:p>
        </w:tc>
        <w:tc>
          <w:tcPr>
            <w:tcW w:w="3390" w:type="dxa"/>
            <w:tcBorders>
              <w:left w:val="nil"/>
            </w:tcBorders>
            <w:shd w:val="clear" w:color="auto" w:fill="F2F2F2" w:themeFill="background1" w:themeFillShade="F2"/>
          </w:tcPr>
          <w:p w14:paraId="73E493B9" w14:textId="77777777" w:rsidR="006F790A" w:rsidRPr="00045025" w:rsidRDefault="006F790A" w:rsidP="006D4B65">
            <w:r w:rsidRPr="00045025">
              <w:rPr>
                <w:color w:val="000000" w:themeColor="text1"/>
              </w:rPr>
              <w:t>My maths teacher spent time helping me understand maths.</w:t>
            </w:r>
          </w:p>
        </w:tc>
        <w:tc>
          <w:tcPr>
            <w:tcW w:w="991" w:type="dxa"/>
            <w:shd w:val="clear" w:color="auto" w:fill="F2F2F2" w:themeFill="background1" w:themeFillShade="F2"/>
          </w:tcPr>
          <w:p w14:paraId="23040C68"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6D5CB058"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17E61383"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70873FA9"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0FA223A5" w14:textId="77777777" w:rsidR="006F790A" w:rsidRPr="00045025" w:rsidRDefault="006F790A" w:rsidP="006D4B65">
            <w:pPr>
              <w:spacing w:line="480" w:lineRule="auto"/>
              <w:jc w:val="center"/>
            </w:pPr>
            <w:r w:rsidRPr="00045025">
              <w:t>5</w:t>
            </w:r>
          </w:p>
        </w:tc>
      </w:tr>
      <w:tr w:rsidR="006F790A" w:rsidRPr="00045025" w14:paraId="1A1E607C" w14:textId="77777777" w:rsidTr="006D4B65">
        <w:tc>
          <w:tcPr>
            <w:tcW w:w="457" w:type="dxa"/>
            <w:tcBorders>
              <w:left w:val="nil"/>
              <w:right w:val="nil"/>
            </w:tcBorders>
            <w:shd w:val="clear" w:color="auto" w:fill="FFFFFF" w:themeFill="background1"/>
          </w:tcPr>
          <w:p w14:paraId="1C167969" w14:textId="77777777" w:rsidR="006F790A" w:rsidRPr="00045025" w:rsidRDefault="006F790A" w:rsidP="006D4B65">
            <w:pPr>
              <w:spacing w:line="480" w:lineRule="auto"/>
              <w:jc w:val="both"/>
            </w:pPr>
            <w:r w:rsidRPr="00045025">
              <w:t>19</w:t>
            </w:r>
          </w:p>
        </w:tc>
        <w:tc>
          <w:tcPr>
            <w:tcW w:w="3390" w:type="dxa"/>
            <w:tcBorders>
              <w:left w:val="nil"/>
            </w:tcBorders>
            <w:shd w:val="clear" w:color="auto" w:fill="FFFFFF" w:themeFill="background1"/>
          </w:tcPr>
          <w:p w14:paraId="253C6512" w14:textId="77777777" w:rsidR="006F790A" w:rsidRPr="00045025" w:rsidRDefault="006F790A" w:rsidP="006D4B65">
            <w:pPr>
              <w:jc w:val="both"/>
            </w:pPr>
            <w:r w:rsidRPr="00045025">
              <w:t>My maths teachers were interested in my progress in maths.</w:t>
            </w:r>
          </w:p>
        </w:tc>
        <w:tc>
          <w:tcPr>
            <w:tcW w:w="991" w:type="dxa"/>
            <w:shd w:val="clear" w:color="auto" w:fill="FFFFFF" w:themeFill="background1"/>
          </w:tcPr>
          <w:p w14:paraId="18FE38A9"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6BD06C0E"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35CE4BEC"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464379DF"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25A73163" w14:textId="77777777" w:rsidR="006F790A" w:rsidRPr="00045025" w:rsidRDefault="006F790A" w:rsidP="006D4B65">
            <w:pPr>
              <w:spacing w:line="480" w:lineRule="auto"/>
              <w:jc w:val="center"/>
            </w:pPr>
            <w:r w:rsidRPr="00045025">
              <w:t>5</w:t>
            </w:r>
          </w:p>
        </w:tc>
      </w:tr>
      <w:tr w:rsidR="006F790A" w:rsidRPr="00045025" w14:paraId="70F7C266" w14:textId="77777777" w:rsidTr="006D4B65">
        <w:tc>
          <w:tcPr>
            <w:tcW w:w="457" w:type="dxa"/>
            <w:tcBorders>
              <w:left w:val="nil"/>
              <w:right w:val="nil"/>
            </w:tcBorders>
            <w:shd w:val="clear" w:color="auto" w:fill="F2F2F2" w:themeFill="background1" w:themeFillShade="F2"/>
          </w:tcPr>
          <w:p w14:paraId="1A682D65" w14:textId="77777777" w:rsidR="006F790A" w:rsidRPr="00045025" w:rsidRDefault="006F790A" w:rsidP="006D4B65">
            <w:pPr>
              <w:spacing w:line="480" w:lineRule="auto"/>
              <w:jc w:val="both"/>
            </w:pPr>
            <w:r w:rsidRPr="00045025">
              <w:t>20</w:t>
            </w:r>
          </w:p>
        </w:tc>
        <w:tc>
          <w:tcPr>
            <w:tcW w:w="3390" w:type="dxa"/>
            <w:tcBorders>
              <w:left w:val="nil"/>
            </w:tcBorders>
            <w:shd w:val="clear" w:color="auto" w:fill="F2F2F2" w:themeFill="background1" w:themeFillShade="F2"/>
          </w:tcPr>
          <w:p w14:paraId="29A245F2" w14:textId="77777777" w:rsidR="006F790A" w:rsidRPr="00045025" w:rsidRDefault="006F790A" w:rsidP="006D4B65">
            <w:pPr>
              <w:jc w:val="both"/>
              <w:rPr>
                <w:color w:val="000000" w:themeColor="text1"/>
              </w:rPr>
            </w:pPr>
            <w:r w:rsidRPr="00045025">
              <w:t xml:space="preserve">Getting a maths teacher to take me seriously was usually a problem. </w:t>
            </w:r>
          </w:p>
        </w:tc>
        <w:tc>
          <w:tcPr>
            <w:tcW w:w="991" w:type="dxa"/>
            <w:shd w:val="clear" w:color="auto" w:fill="F2F2F2" w:themeFill="background1" w:themeFillShade="F2"/>
          </w:tcPr>
          <w:p w14:paraId="51622EFA" w14:textId="77777777" w:rsidR="006F790A" w:rsidRPr="00045025" w:rsidRDefault="006F790A" w:rsidP="006D4B65">
            <w:pPr>
              <w:spacing w:line="480" w:lineRule="auto"/>
              <w:jc w:val="center"/>
            </w:pPr>
            <w:r w:rsidRPr="00045025">
              <w:t>1</w:t>
            </w:r>
          </w:p>
        </w:tc>
        <w:tc>
          <w:tcPr>
            <w:tcW w:w="991" w:type="dxa"/>
            <w:shd w:val="clear" w:color="auto" w:fill="F2F2F2" w:themeFill="background1" w:themeFillShade="F2"/>
          </w:tcPr>
          <w:p w14:paraId="3EB11366" w14:textId="77777777" w:rsidR="006F790A" w:rsidRPr="00045025" w:rsidRDefault="006F790A" w:rsidP="006D4B65">
            <w:pPr>
              <w:spacing w:line="480" w:lineRule="auto"/>
              <w:jc w:val="center"/>
            </w:pPr>
            <w:r w:rsidRPr="00045025">
              <w:t>2</w:t>
            </w:r>
          </w:p>
        </w:tc>
        <w:tc>
          <w:tcPr>
            <w:tcW w:w="975" w:type="dxa"/>
            <w:shd w:val="clear" w:color="auto" w:fill="F2F2F2" w:themeFill="background1" w:themeFillShade="F2"/>
          </w:tcPr>
          <w:p w14:paraId="2A41FD15" w14:textId="77777777" w:rsidR="006F790A" w:rsidRPr="00045025" w:rsidRDefault="006F790A" w:rsidP="006D4B65">
            <w:pPr>
              <w:spacing w:line="480" w:lineRule="auto"/>
              <w:jc w:val="center"/>
            </w:pPr>
            <w:r w:rsidRPr="00045025">
              <w:t>3</w:t>
            </w:r>
          </w:p>
        </w:tc>
        <w:tc>
          <w:tcPr>
            <w:tcW w:w="1142" w:type="dxa"/>
            <w:shd w:val="clear" w:color="auto" w:fill="F2F2F2" w:themeFill="background1" w:themeFillShade="F2"/>
          </w:tcPr>
          <w:p w14:paraId="4096DDFA" w14:textId="77777777" w:rsidR="006F790A" w:rsidRPr="00045025" w:rsidRDefault="006F790A" w:rsidP="006D4B65">
            <w:pPr>
              <w:spacing w:line="480" w:lineRule="auto"/>
              <w:jc w:val="center"/>
            </w:pPr>
            <w:r w:rsidRPr="00045025">
              <w:t>4</w:t>
            </w:r>
          </w:p>
        </w:tc>
        <w:tc>
          <w:tcPr>
            <w:tcW w:w="1069" w:type="dxa"/>
            <w:shd w:val="clear" w:color="auto" w:fill="F2F2F2" w:themeFill="background1" w:themeFillShade="F2"/>
          </w:tcPr>
          <w:p w14:paraId="76CEA75E" w14:textId="77777777" w:rsidR="006F790A" w:rsidRPr="00045025" w:rsidRDefault="006F790A" w:rsidP="006D4B65">
            <w:pPr>
              <w:spacing w:line="480" w:lineRule="auto"/>
              <w:jc w:val="center"/>
            </w:pPr>
            <w:r w:rsidRPr="00045025">
              <w:t>5</w:t>
            </w:r>
          </w:p>
        </w:tc>
      </w:tr>
      <w:tr w:rsidR="006F790A" w:rsidRPr="00045025" w14:paraId="0D89668D" w14:textId="77777777" w:rsidTr="006D4B65">
        <w:trPr>
          <w:trHeight w:val="786"/>
        </w:trPr>
        <w:tc>
          <w:tcPr>
            <w:tcW w:w="457" w:type="dxa"/>
            <w:tcBorders>
              <w:left w:val="nil"/>
              <w:right w:val="nil"/>
            </w:tcBorders>
            <w:shd w:val="clear" w:color="auto" w:fill="FFFFFF" w:themeFill="background1"/>
          </w:tcPr>
          <w:p w14:paraId="6BE9A9A1" w14:textId="77777777" w:rsidR="006F790A" w:rsidRPr="00045025" w:rsidRDefault="006F790A" w:rsidP="006D4B65">
            <w:pPr>
              <w:spacing w:line="480" w:lineRule="auto"/>
              <w:jc w:val="both"/>
            </w:pPr>
            <w:r w:rsidRPr="00045025">
              <w:t>21</w:t>
            </w:r>
          </w:p>
        </w:tc>
        <w:tc>
          <w:tcPr>
            <w:tcW w:w="3390" w:type="dxa"/>
            <w:tcBorders>
              <w:left w:val="nil"/>
            </w:tcBorders>
            <w:shd w:val="clear" w:color="auto" w:fill="FFFFFF" w:themeFill="background1"/>
          </w:tcPr>
          <w:p w14:paraId="7E1D78F3" w14:textId="77777777" w:rsidR="006F790A" w:rsidRPr="00045025" w:rsidRDefault="006F790A" w:rsidP="006D4B65">
            <w:pPr>
              <w:jc w:val="both"/>
            </w:pPr>
            <w:r w:rsidRPr="00045025">
              <w:t xml:space="preserve">I had a hard time getting teachers to talk seriously about maths. </w:t>
            </w:r>
            <w:r w:rsidRPr="00045025">
              <w:rPr>
                <w:color w:val="FF0000"/>
              </w:rPr>
              <w:t xml:space="preserve">                                    </w:t>
            </w:r>
          </w:p>
        </w:tc>
        <w:tc>
          <w:tcPr>
            <w:tcW w:w="991" w:type="dxa"/>
            <w:shd w:val="clear" w:color="auto" w:fill="FFFFFF" w:themeFill="background1"/>
          </w:tcPr>
          <w:p w14:paraId="4BB5FF08" w14:textId="77777777" w:rsidR="006F790A" w:rsidRPr="00045025" w:rsidRDefault="006F790A" w:rsidP="006D4B65">
            <w:pPr>
              <w:spacing w:line="480" w:lineRule="auto"/>
              <w:jc w:val="center"/>
            </w:pPr>
            <w:r w:rsidRPr="00045025">
              <w:t>1</w:t>
            </w:r>
          </w:p>
        </w:tc>
        <w:tc>
          <w:tcPr>
            <w:tcW w:w="991" w:type="dxa"/>
            <w:shd w:val="clear" w:color="auto" w:fill="FFFFFF" w:themeFill="background1"/>
          </w:tcPr>
          <w:p w14:paraId="2005C062" w14:textId="77777777" w:rsidR="006F790A" w:rsidRPr="00045025" w:rsidRDefault="006F790A" w:rsidP="006D4B65">
            <w:pPr>
              <w:spacing w:line="480" w:lineRule="auto"/>
              <w:jc w:val="center"/>
            </w:pPr>
            <w:r w:rsidRPr="00045025">
              <w:t>2</w:t>
            </w:r>
          </w:p>
        </w:tc>
        <w:tc>
          <w:tcPr>
            <w:tcW w:w="975" w:type="dxa"/>
            <w:shd w:val="clear" w:color="auto" w:fill="FFFFFF" w:themeFill="background1"/>
          </w:tcPr>
          <w:p w14:paraId="17B2275A" w14:textId="77777777" w:rsidR="006F790A" w:rsidRPr="00045025" w:rsidRDefault="006F790A" w:rsidP="006D4B65">
            <w:pPr>
              <w:spacing w:line="480" w:lineRule="auto"/>
              <w:jc w:val="center"/>
            </w:pPr>
            <w:r w:rsidRPr="00045025">
              <w:t>3</w:t>
            </w:r>
          </w:p>
        </w:tc>
        <w:tc>
          <w:tcPr>
            <w:tcW w:w="1142" w:type="dxa"/>
            <w:shd w:val="clear" w:color="auto" w:fill="FFFFFF" w:themeFill="background1"/>
          </w:tcPr>
          <w:p w14:paraId="289C6091" w14:textId="77777777" w:rsidR="006F790A" w:rsidRPr="00045025" w:rsidRDefault="006F790A" w:rsidP="006D4B65">
            <w:pPr>
              <w:spacing w:line="480" w:lineRule="auto"/>
              <w:jc w:val="center"/>
            </w:pPr>
            <w:r w:rsidRPr="00045025">
              <w:t>4</w:t>
            </w:r>
          </w:p>
        </w:tc>
        <w:tc>
          <w:tcPr>
            <w:tcW w:w="1069" w:type="dxa"/>
            <w:shd w:val="clear" w:color="auto" w:fill="FFFFFF" w:themeFill="background1"/>
          </w:tcPr>
          <w:p w14:paraId="12316F59" w14:textId="77777777" w:rsidR="006F790A" w:rsidRPr="00045025" w:rsidRDefault="006F790A" w:rsidP="006D4B65">
            <w:pPr>
              <w:spacing w:line="480" w:lineRule="auto"/>
              <w:jc w:val="center"/>
            </w:pPr>
            <w:r w:rsidRPr="00045025">
              <w:t>5</w:t>
            </w:r>
          </w:p>
        </w:tc>
      </w:tr>
    </w:tbl>
    <w:p w14:paraId="6B2FF20E" w14:textId="77777777" w:rsidR="006F790A" w:rsidRPr="00045025" w:rsidRDefault="006F790A" w:rsidP="006F790A">
      <w:pPr>
        <w:spacing w:line="480" w:lineRule="auto"/>
        <w:jc w:val="both"/>
      </w:pPr>
    </w:p>
    <w:p w14:paraId="29660430" w14:textId="77777777" w:rsidR="006F790A" w:rsidRPr="00045025" w:rsidRDefault="006F790A" w:rsidP="006F790A">
      <w:pPr>
        <w:rPr>
          <w:b/>
          <w:sz w:val="28"/>
          <w:szCs w:val="28"/>
        </w:rPr>
      </w:pPr>
    </w:p>
    <w:p w14:paraId="49BB7E14" w14:textId="77777777" w:rsidR="006F790A" w:rsidRPr="00045025" w:rsidRDefault="006F790A" w:rsidP="006F790A">
      <w:pPr>
        <w:spacing w:line="480" w:lineRule="auto"/>
        <w:rPr>
          <w:color w:val="000000"/>
        </w:rPr>
      </w:pPr>
      <w:r w:rsidRPr="00045025">
        <w:rPr>
          <w:color w:val="000000"/>
        </w:rPr>
        <w:t xml:space="preserve">The Likert-scale questions 1-9 were adapted from Abbreviated Math Anxiety Scale (AMAS) Hopko </w:t>
      </w:r>
      <w:r w:rsidRPr="00045025">
        <w:rPr>
          <w:i/>
          <w:color w:val="000000"/>
        </w:rPr>
        <w:t xml:space="preserve">et al. </w:t>
      </w:r>
      <w:r w:rsidRPr="00045025">
        <w:rPr>
          <w:color w:val="000000"/>
        </w:rPr>
        <w:t xml:space="preserve">(2003). Sourced: </w:t>
      </w:r>
      <w:r w:rsidRPr="00045025">
        <w:t xml:space="preserve">Hopko </w:t>
      </w:r>
      <w:r w:rsidRPr="00045025">
        <w:rPr>
          <w:i/>
        </w:rPr>
        <w:t xml:space="preserve">et al. </w:t>
      </w:r>
      <w:r w:rsidRPr="00045025">
        <w:t>(2003).</w:t>
      </w:r>
    </w:p>
    <w:p w14:paraId="38E09A89" w14:textId="77777777" w:rsidR="006F790A" w:rsidRPr="00045025" w:rsidRDefault="006F790A" w:rsidP="006F790A">
      <w:pPr>
        <w:spacing w:line="480" w:lineRule="auto"/>
      </w:pPr>
      <w:r w:rsidRPr="00045025">
        <w:rPr>
          <w:color w:val="000000"/>
        </w:rPr>
        <w:t>Questions 10-21, were adapted from Fennema &amp; Sherman Maths Anxiety Scale (1976). The</w:t>
      </w:r>
    </w:p>
    <w:p w14:paraId="1B95485F" w14:textId="0F26B39C" w:rsidR="000B7914" w:rsidRDefault="006F790A" w:rsidP="00536693">
      <w:pPr>
        <w:spacing w:line="480" w:lineRule="auto"/>
      </w:pPr>
      <w:r w:rsidRPr="00045025">
        <w:t>questions relate to several subscales of the original scale; 10, 14 (enjoyment of maths); 11, 15 (value of maths), 12 (motivation for maths), 13 (self-confidence in maths) and 16-21 Teacher experiences. Questions 12, 13, 14, 17, 20, 21 were reversed scored. Source:</w:t>
      </w:r>
      <w:r w:rsidR="00536693" w:rsidRPr="00536693">
        <w:t xml:space="preserve"> </w:t>
      </w:r>
      <w:hyperlink r:id="rId58" w:history="1">
        <w:r w:rsidR="000B7914" w:rsidRPr="005D298F">
          <w:rPr>
            <w:rStyle w:val="Hyperlink"/>
          </w:rPr>
          <w:t>http://citeseerx.ist.psu.edu/viewdoc/download?doi=10.1.1.485.5788&amp;rep=rep1&amp;type=pdf</w:t>
        </w:r>
      </w:hyperlink>
    </w:p>
    <w:p w14:paraId="5C688D00" w14:textId="77777777" w:rsidR="000B7914" w:rsidRDefault="000B7914">
      <w:r>
        <w:br w:type="page"/>
      </w:r>
    </w:p>
    <w:p w14:paraId="398C0012" w14:textId="5844A03E" w:rsidR="00EF4610" w:rsidRPr="00045025" w:rsidRDefault="00C95D65" w:rsidP="006F790A">
      <w:pPr>
        <w:spacing w:line="480" w:lineRule="auto"/>
        <w:jc w:val="both"/>
      </w:pPr>
      <w:r w:rsidRPr="00045025">
        <w:rPr>
          <w:b/>
          <w:sz w:val="28"/>
          <w:szCs w:val="28"/>
        </w:rPr>
        <w:lastRenderedPageBreak/>
        <w:t>Appendix</w:t>
      </w:r>
      <w:r>
        <w:rPr>
          <w:b/>
          <w:sz w:val="28"/>
          <w:szCs w:val="28"/>
        </w:rPr>
        <w:t xml:space="preserve"> B</w:t>
      </w:r>
    </w:p>
    <w:p w14:paraId="023FF137" w14:textId="40A57A40" w:rsidR="00985165" w:rsidRPr="00526291" w:rsidRDefault="00985165" w:rsidP="00985165">
      <w:pPr>
        <w:spacing w:line="480" w:lineRule="auto"/>
      </w:pPr>
      <w:r w:rsidRPr="00526291">
        <w:rPr>
          <w:b/>
        </w:rPr>
        <w:t>Backward digit-span-test.</w:t>
      </w:r>
      <w:r w:rsidRPr="00526291">
        <w:t xml:space="preserve"> </w:t>
      </w:r>
      <w:r w:rsidR="00EF4610">
        <w:tab/>
      </w:r>
      <w:r w:rsidR="00EF4610">
        <w:tab/>
      </w:r>
      <w:r w:rsidR="00EF4610">
        <w:tab/>
      </w:r>
      <w:r w:rsidR="00EF4610">
        <w:tab/>
        <w:t xml:space="preserve">        </w:t>
      </w:r>
      <w:r w:rsidRPr="00526291">
        <w:t xml:space="preserve"> For the Researcher</w:t>
      </w:r>
      <w:r w:rsidR="006D4B65">
        <w:t>,</w:t>
      </w:r>
      <w:r w:rsidRPr="00526291">
        <w:t xml:space="preserve"> only</w:t>
      </w:r>
      <w:r>
        <w:t xml:space="preserve"> as backup</w:t>
      </w:r>
      <w:r w:rsidRPr="00526291">
        <w:t>.</w:t>
      </w:r>
    </w:p>
    <w:p w14:paraId="6A157AEF" w14:textId="77777777" w:rsidR="00985165" w:rsidRPr="00526291" w:rsidRDefault="00985165" w:rsidP="00985165">
      <w:pPr>
        <w:spacing w:line="480" w:lineRule="auto"/>
      </w:pPr>
    </w:p>
    <w:p w14:paraId="551A0641" w14:textId="77777777" w:rsidR="00985165" w:rsidRPr="00526291" w:rsidRDefault="00985165" w:rsidP="00985165">
      <w:pPr>
        <w:spacing w:line="480" w:lineRule="auto"/>
      </w:pPr>
      <w:r w:rsidRPr="00526291">
        <w:rPr>
          <w:b/>
        </w:rPr>
        <w:t xml:space="preserve">Instructions: </w:t>
      </w:r>
      <w:r w:rsidRPr="00526291">
        <w:t>Please record on answer sheet, the numbers read out in reverse order, after each sequence. Each number will be read out at a rate of 1 per second and you will receive 3 seconds to write down your answer.</w:t>
      </w:r>
    </w:p>
    <w:p w14:paraId="626EDDE1" w14:textId="77777777" w:rsidR="00985165" w:rsidRPr="00526291" w:rsidRDefault="00985165" w:rsidP="00985165">
      <w:pPr>
        <w:spacing w:line="480" w:lineRule="auto"/>
        <w:rPr>
          <w:b/>
        </w:rPr>
      </w:pPr>
      <w:r w:rsidRPr="00526291">
        <w:rPr>
          <w:b/>
        </w:rPr>
        <w:t>Example</w:t>
      </w:r>
      <w:r w:rsidRPr="00526291">
        <w:rPr>
          <w:b/>
          <w:sz w:val="36"/>
          <w:szCs w:val="36"/>
        </w:rPr>
        <w:t xml:space="preserve">:        3  6 </w:t>
      </w:r>
      <w:r w:rsidRPr="00526291">
        <w:t xml:space="preserve">you will have to record on the answer  </w:t>
      </w:r>
      <w:r w:rsidRPr="00526291">
        <w:rPr>
          <w:sz w:val="36"/>
          <w:szCs w:val="36"/>
        </w:rPr>
        <w:t>6  3</w:t>
      </w:r>
    </w:p>
    <w:p w14:paraId="5242DAA7" w14:textId="77777777" w:rsidR="00985165" w:rsidRPr="00526291" w:rsidRDefault="00985165" w:rsidP="00985165">
      <w:pPr>
        <w:spacing w:line="480" w:lineRule="auto"/>
        <w:rPr>
          <w:sz w:val="36"/>
          <w:szCs w:val="36"/>
        </w:rPr>
      </w:pPr>
      <w:r w:rsidRPr="00526291">
        <w:rPr>
          <w:b/>
        </w:rPr>
        <w:tab/>
      </w:r>
      <w:r w:rsidRPr="00526291">
        <w:rPr>
          <w:b/>
        </w:rPr>
        <w:tab/>
      </w:r>
      <w:r w:rsidRPr="00526291">
        <w:rPr>
          <w:sz w:val="36"/>
          <w:szCs w:val="36"/>
        </w:rPr>
        <w:t xml:space="preserve"> 4  2  7</w:t>
      </w:r>
      <w:r w:rsidRPr="00526291">
        <w:t xml:space="preserve"> you will have to record on the answer  </w:t>
      </w:r>
      <w:r w:rsidRPr="00526291">
        <w:rPr>
          <w:sz w:val="36"/>
          <w:szCs w:val="36"/>
        </w:rPr>
        <w:t>7  2  4.</w:t>
      </w:r>
    </w:p>
    <w:p w14:paraId="69CB114E" w14:textId="77777777" w:rsidR="00985165" w:rsidRPr="00526291" w:rsidRDefault="00985165" w:rsidP="00985165">
      <w:pPr>
        <w:spacing w:line="480" w:lineRule="auto"/>
      </w:pPr>
      <w:r w:rsidRPr="00526291">
        <w:t>Don’t forget to answer in reverse order. Does everyone know what is expected? Does everyone have a pen or pencil to complete the task? Could you all be quiet during the test for everyone to be able to hear! Can you hear in the back of the room? Let’s begin.</w:t>
      </w:r>
    </w:p>
    <w:p w14:paraId="2E63D8F8" w14:textId="77777777" w:rsidR="00985165" w:rsidRPr="00526291" w:rsidRDefault="00985165" w:rsidP="00985165">
      <w:pPr>
        <w:spacing w:line="480" w:lineRule="auto"/>
        <w:rPr>
          <w:sz w:val="36"/>
          <w:szCs w:val="36"/>
        </w:rPr>
      </w:pPr>
      <w:r w:rsidRPr="00526291">
        <w:t>Number sequence</w:t>
      </w:r>
      <w:r w:rsidRPr="00526291">
        <w:rPr>
          <w:sz w:val="36"/>
          <w:szCs w:val="36"/>
        </w:rPr>
        <w:t xml:space="preserve">: </w:t>
      </w:r>
    </w:p>
    <w:p w14:paraId="478770B2" w14:textId="77777777" w:rsidR="00985165" w:rsidRPr="00526291" w:rsidRDefault="00985165" w:rsidP="00985165">
      <w:pPr>
        <w:spacing w:line="480" w:lineRule="auto"/>
        <w:rPr>
          <w:sz w:val="36"/>
          <w:szCs w:val="36"/>
        </w:rPr>
      </w:pPr>
      <w:r w:rsidRPr="00526291">
        <w:rPr>
          <w:sz w:val="36"/>
          <w:szCs w:val="36"/>
        </w:rPr>
        <w:t xml:space="preserve">  </w:t>
      </w:r>
      <w:r w:rsidRPr="00526291">
        <w:rPr>
          <w:sz w:val="36"/>
          <w:szCs w:val="36"/>
        </w:rPr>
        <w:tab/>
        <w:t xml:space="preserve">  (A)   4  3,                               (B)  5  9  4,         </w:t>
      </w:r>
    </w:p>
    <w:p w14:paraId="31FB24E5" w14:textId="77777777" w:rsidR="00985165" w:rsidRPr="00526291" w:rsidRDefault="00985165" w:rsidP="00985165">
      <w:pPr>
        <w:spacing w:line="480" w:lineRule="auto"/>
        <w:rPr>
          <w:sz w:val="36"/>
          <w:szCs w:val="36"/>
        </w:rPr>
      </w:pPr>
      <w:r w:rsidRPr="00526291">
        <w:rPr>
          <w:sz w:val="36"/>
          <w:szCs w:val="36"/>
        </w:rPr>
        <w:tab/>
        <w:t xml:space="preserve">  (C)  3  8  6  1,                        (D),  2  7  3  9  4     </w:t>
      </w:r>
    </w:p>
    <w:p w14:paraId="0AC342EE" w14:textId="77777777" w:rsidR="00985165" w:rsidRPr="00526291" w:rsidRDefault="00985165" w:rsidP="00985165">
      <w:pPr>
        <w:spacing w:line="480" w:lineRule="auto"/>
        <w:rPr>
          <w:sz w:val="20"/>
          <w:szCs w:val="20"/>
        </w:rPr>
      </w:pPr>
      <w:r w:rsidRPr="00526291">
        <w:rPr>
          <w:sz w:val="36"/>
          <w:szCs w:val="36"/>
        </w:rPr>
        <w:t xml:space="preserve">          (E)  6  1  8  3  7  4                 (F)  8  4  1  7  9  5  2, </w:t>
      </w:r>
    </w:p>
    <w:p w14:paraId="7FEB60D9" w14:textId="77777777" w:rsidR="00985165" w:rsidRPr="00526291" w:rsidRDefault="00985165" w:rsidP="00985165">
      <w:pPr>
        <w:spacing w:line="480" w:lineRule="auto"/>
        <w:rPr>
          <w:sz w:val="20"/>
          <w:szCs w:val="20"/>
        </w:rPr>
      </w:pPr>
      <w:r w:rsidRPr="00526291">
        <w:rPr>
          <w:sz w:val="36"/>
          <w:szCs w:val="36"/>
        </w:rPr>
        <w:t xml:space="preserve">          (G)  1  5  8  6  9  0  2  4,        (H)   3  7  1  0  2  5  9  4  8.    </w:t>
      </w:r>
    </w:p>
    <w:p w14:paraId="03EF7479" w14:textId="77777777" w:rsidR="00985165" w:rsidRPr="00526291" w:rsidRDefault="00985165" w:rsidP="00985165">
      <w:pPr>
        <w:spacing w:line="480" w:lineRule="auto"/>
        <w:rPr>
          <w:sz w:val="36"/>
          <w:szCs w:val="36"/>
        </w:rPr>
      </w:pPr>
      <w:r w:rsidRPr="00526291">
        <w:rPr>
          <w:sz w:val="36"/>
          <w:szCs w:val="36"/>
        </w:rPr>
        <w:tab/>
        <w:t xml:space="preserve">  </w:t>
      </w:r>
      <w:r w:rsidRPr="00526291">
        <w:rPr>
          <w:sz w:val="36"/>
          <w:szCs w:val="36"/>
        </w:rPr>
        <w:tab/>
      </w:r>
      <w:r w:rsidRPr="00526291">
        <w:tab/>
      </w:r>
    </w:p>
    <w:p w14:paraId="14540161" w14:textId="378261C0" w:rsidR="000B7914" w:rsidRDefault="00985165" w:rsidP="00985165">
      <w:r w:rsidRPr="00526291">
        <w:t xml:space="preserve">Adapted from Dyslexia International digit span tests, a copyright free test. Source: </w:t>
      </w:r>
      <w:hyperlink r:id="rId59" w:history="1">
        <w:r w:rsidRPr="00526291">
          <w:rPr>
            <w:rStyle w:val="Hyperlink"/>
          </w:rPr>
          <w:t>http://www.dyslexia-international.org/content/Informaltests/Digitspan.pdf</w:t>
        </w:r>
      </w:hyperlink>
      <w:r w:rsidRPr="00526291">
        <w:t xml:space="preserve">. </w:t>
      </w:r>
    </w:p>
    <w:p w14:paraId="3D7A20F9" w14:textId="7800727B" w:rsidR="006F790A" w:rsidRPr="000B7914" w:rsidRDefault="000B7914" w:rsidP="000B7914">
      <w:r>
        <w:br w:type="page"/>
      </w:r>
    </w:p>
    <w:p w14:paraId="6A7AFA49" w14:textId="12DA4DE7" w:rsidR="00EF4610" w:rsidRPr="00045025" w:rsidRDefault="00EF4610" w:rsidP="00EF4610">
      <w:pPr>
        <w:rPr>
          <w:b/>
        </w:rPr>
      </w:pPr>
      <w:r w:rsidRPr="00045025">
        <w:rPr>
          <w:b/>
          <w:noProof/>
          <w:sz w:val="28"/>
          <w:szCs w:val="28"/>
          <w:lang w:eastAsia="en-GB"/>
        </w:rPr>
        <w:lastRenderedPageBreak/>
        <mc:AlternateContent>
          <mc:Choice Requires="wps">
            <w:drawing>
              <wp:anchor distT="0" distB="0" distL="114300" distR="114300" simplePos="0" relativeHeight="251709440" behindDoc="0" locked="0" layoutInCell="1" allowOverlap="1" wp14:anchorId="7564A151" wp14:editId="6E16E956">
                <wp:simplePos x="0" y="0"/>
                <wp:positionH relativeFrom="column">
                  <wp:posOffset>3641558</wp:posOffset>
                </wp:positionH>
                <wp:positionV relativeFrom="paragraph">
                  <wp:posOffset>133</wp:posOffset>
                </wp:positionV>
                <wp:extent cx="1596390" cy="735965"/>
                <wp:effectExtent l="0" t="0" r="29210" b="26035"/>
                <wp:wrapSquare wrapText="bothSides"/>
                <wp:docPr id="2" name="Text Box 2"/>
                <wp:cNvGraphicFramePr/>
                <a:graphic xmlns:a="http://schemas.openxmlformats.org/drawingml/2006/main">
                  <a:graphicData uri="http://schemas.microsoft.com/office/word/2010/wordprocessingShape">
                    <wps:wsp>
                      <wps:cNvSpPr txBox="1"/>
                      <wps:spPr>
                        <a:xfrm>
                          <a:off x="0" y="0"/>
                          <a:ext cx="1596390" cy="73596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2DD587F" w14:textId="77777777" w:rsidR="00D50BE2" w:rsidRDefault="00D50BE2" w:rsidP="00EF4610">
                            <w:r w:rsidRPr="00526291">
                              <w:rPr>
                                <w:b/>
                              </w:rPr>
                              <w:t xml:space="preserve">  Participant No</w:t>
                            </w:r>
                            <w:r w:rsidRPr="00526291">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4A151" id="Text Box 2" o:spid="_x0000_s1027" type="#_x0000_t202" style="position:absolute;margin-left:286.75pt;margin-top:0;width:125.7pt;height:57.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" filled="f" strokecolor="black [3213]">
                <v:textbox>
                  <w:txbxContent>
                    <w:p w14:paraId="72DD587F" w14:textId="77777777" w:rsidR="00D50BE2" w:rsidRDefault="00D50BE2" w:rsidP="00EF4610">
                      <w:r w:rsidRPr="00526291">
                        <w:rPr>
                          <w:b/>
                        </w:rPr>
                        <w:t xml:space="preserve">  Participant No</w:t>
                      </w:r>
                      <w:r w:rsidRPr="00526291">
                        <w:t>.</w:t>
                      </w:r>
                    </w:p>
                  </w:txbxContent>
                </v:textbox>
                <w10:wrap type="square"/>
              </v:shape>
            </w:pict>
          </mc:Fallback>
        </mc:AlternateContent>
      </w:r>
      <w:r w:rsidRPr="00045025">
        <w:rPr>
          <w:b/>
        </w:rPr>
        <w:t>Backward digit span test: Answer sheet.</w:t>
      </w:r>
    </w:p>
    <w:p w14:paraId="0AE0A700" w14:textId="3B5673E0" w:rsidR="00EF4610" w:rsidRPr="00045025" w:rsidRDefault="00EF4610" w:rsidP="00EF4610"/>
    <w:p w14:paraId="677374BA" w14:textId="04B79BA2" w:rsidR="00EF4610" w:rsidRPr="00045025" w:rsidRDefault="00EF4610" w:rsidP="00EF4610">
      <w:r w:rsidRPr="00045025">
        <w:rPr>
          <w:b/>
        </w:rPr>
        <w:tab/>
      </w:r>
      <w:r w:rsidRPr="00045025">
        <w:rPr>
          <w:b/>
        </w:rPr>
        <w:tab/>
      </w:r>
      <w:r w:rsidRPr="00045025">
        <w:rPr>
          <w:b/>
        </w:rPr>
        <w:tab/>
      </w:r>
      <w:r w:rsidRPr="00045025">
        <w:rPr>
          <w:b/>
        </w:rPr>
        <w:tab/>
      </w:r>
      <w:r w:rsidRPr="00045025">
        <w:rPr>
          <w:b/>
        </w:rPr>
        <w:tab/>
      </w:r>
      <w:r w:rsidRPr="00045025">
        <w:rPr>
          <w:b/>
        </w:rPr>
        <w:tab/>
      </w:r>
      <w:r w:rsidRPr="00045025">
        <w:rPr>
          <w:b/>
        </w:rPr>
        <w:tab/>
      </w:r>
      <w:r w:rsidRPr="00045025">
        <w:rPr>
          <w:b/>
        </w:rPr>
        <w:tab/>
      </w:r>
      <w:r w:rsidRPr="00045025">
        <w:rPr>
          <w:b/>
        </w:rPr>
        <w:tab/>
      </w:r>
    </w:p>
    <w:p w14:paraId="5351F995" w14:textId="4DD0C17D" w:rsidR="00EF4610" w:rsidRPr="00045025" w:rsidRDefault="00EF4610" w:rsidP="00EF4610">
      <w:r w:rsidRPr="00045025">
        <w:t>Please record the number sequence in reverse order.</w:t>
      </w:r>
    </w:p>
    <w:p w14:paraId="0AE0A632" w14:textId="77777777" w:rsidR="00EF4610" w:rsidRPr="00045025" w:rsidRDefault="00EF4610" w:rsidP="00EF4610"/>
    <w:tbl>
      <w:tblPr>
        <w:tblW w:w="5200" w:type="dxa"/>
        <w:tblLook w:val="04A0" w:firstRow="1" w:lastRow="0" w:firstColumn="1" w:lastColumn="0" w:noHBand="0" w:noVBand="1"/>
      </w:tblPr>
      <w:tblGrid>
        <w:gridCol w:w="5256"/>
        <w:gridCol w:w="3764"/>
      </w:tblGrid>
      <w:tr w:rsidR="00EF4610" w:rsidRPr="00045025" w14:paraId="0B6B3F9F" w14:textId="77777777" w:rsidTr="00852F7D">
        <w:trPr>
          <w:trHeight w:val="545"/>
        </w:trPr>
        <w:tc>
          <w:tcPr>
            <w:tcW w:w="1300" w:type="dxa"/>
            <w:tcBorders>
              <w:top w:val="nil"/>
              <w:left w:val="nil"/>
              <w:bottom w:val="nil"/>
              <w:right w:val="nil"/>
            </w:tcBorders>
            <w:shd w:val="clear" w:color="auto" w:fill="auto"/>
            <w:noWrap/>
            <w:vAlign w:val="bottom"/>
            <w:hideMark/>
          </w:tcPr>
          <w:p w14:paraId="67547034" w14:textId="77777777" w:rsidR="00EF4610" w:rsidRPr="00045025" w:rsidRDefault="00EF4610" w:rsidP="00852F7D">
            <w:r w:rsidRPr="00045025">
              <w:rPr>
                <w:color w:val="000000"/>
              </w:rPr>
              <w:t>ITEM</w:t>
            </w:r>
          </w:p>
          <w:tbl>
            <w:tblPr>
              <w:tblpPr w:leftFromText="180" w:rightFromText="180" w:vertAnchor="text" w:horzAnchor="page" w:tblpX="133" w:tblpY="148"/>
              <w:tblW w:w="5200" w:type="dxa"/>
              <w:tblLook w:val="04A0" w:firstRow="1" w:lastRow="0" w:firstColumn="1" w:lastColumn="0" w:noHBand="0" w:noVBand="1"/>
            </w:tblPr>
            <w:tblGrid>
              <w:gridCol w:w="1260"/>
              <w:gridCol w:w="1260"/>
              <w:gridCol w:w="1260"/>
              <w:gridCol w:w="1260"/>
            </w:tblGrid>
            <w:tr w:rsidR="00EF4610" w:rsidRPr="00045025" w14:paraId="3780B91B" w14:textId="77777777" w:rsidTr="00852F7D">
              <w:trPr>
                <w:trHeight w:val="520"/>
              </w:trPr>
              <w:tc>
                <w:tcPr>
                  <w:tcW w:w="1300" w:type="dxa"/>
                  <w:tcBorders>
                    <w:top w:val="nil"/>
                    <w:left w:val="nil"/>
                    <w:bottom w:val="nil"/>
                    <w:right w:val="nil"/>
                  </w:tcBorders>
                  <w:shd w:val="clear" w:color="auto" w:fill="auto"/>
                  <w:noWrap/>
                  <w:vAlign w:val="bottom"/>
                  <w:hideMark/>
                </w:tcPr>
                <w:p w14:paraId="2D6162E4" w14:textId="77777777" w:rsidR="00EF4610" w:rsidRPr="00045025" w:rsidRDefault="00EF4610" w:rsidP="00852F7D">
                  <w:pPr>
                    <w:rPr>
                      <w:color w:val="000000"/>
                      <w:sz w:val="40"/>
                      <w:szCs w:val="40"/>
                    </w:rPr>
                  </w:pPr>
                  <w:r w:rsidRPr="00045025">
                    <w:rPr>
                      <w:color w:val="000000"/>
                      <w:sz w:val="40"/>
                      <w:szCs w:val="40"/>
                    </w:rPr>
                    <w:t>A</w:t>
                  </w:r>
                </w:p>
              </w:tc>
              <w:tc>
                <w:tcPr>
                  <w:tcW w:w="1300" w:type="dxa"/>
                  <w:tcBorders>
                    <w:top w:val="nil"/>
                    <w:left w:val="nil"/>
                    <w:bottom w:val="single" w:sz="4" w:space="0" w:color="auto"/>
                    <w:right w:val="nil"/>
                  </w:tcBorders>
                  <w:shd w:val="clear" w:color="auto" w:fill="auto"/>
                  <w:noWrap/>
                  <w:vAlign w:val="bottom"/>
                  <w:hideMark/>
                </w:tcPr>
                <w:p w14:paraId="0C1BA32B"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1B4F5009"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4CBE3193" w14:textId="77777777" w:rsidR="00EF4610" w:rsidRPr="00045025" w:rsidRDefault="00EF4610" w:rsidP="00852F7D">
                  <w:pPr>
                    <w:rPr>
                      <w:color w:val="000000"/>
                    </w:rPr>
                  </w:pPr>
                  <w:r w:rsidRPr="00045025">
                    <w:rPr>
                      <w:color w:val="000000"/>
                    </w:rPr>
                    <w:t> </w:t>
                  </w:r>
                </w:p>
              </w:tc>
            </w:tr>
            <w:tr w:rsidR="00EF4610" w:rsidRPr="00045025" w14:paraId="4B2E91D8" w14:textId="77777777" w:rsidTr="00852F7D">
              <w:trPr>
                <w:trHeight w:val="520"/>
              </w:trPr>
              <w:tc>
                <w:tcPr>
                  <w:tcW w:w="1300" w:type="dxa"/>
                  <w:tcBorders>
                    <w:top w:val="nil"/>
                    <w:left w:val="nil"/>
                    <w:bottom w:val="nil"/>
                    <w:right w:val="nil"/>
                  </w:tcBorders>
                  <w:shd w:val="clear" w:color="auto" w:fill="auto"/>
                  <w:noWrap/>
                  <w:vAlign w:val="bottom"/>
                  <w:hideMark/>
                </w:tcPr>
                <w:p w14:paraId="604A1F71" w14:textId="77777777" w:rsidR="00EF4610" w:rsidRPr="00045025" w:rsidRDefault="00EF4610" w:rsidP="00852F7D">
                  <w:pPr>
                    <w:rPr>
                      <w:color w:val="000000"/>
                      <w:sz w:val="16"/>
                      <w:szCs w:val="16"/>
                    </w:rPr>
                  </w:pPr>
                </w:p>
                <w:p w14:paraId="16A51BB4" w14:textId="77777777" w:rsidR="00EF4610" w:rsidRPr="00045025" w:rsidRDefault="00EF4610" w:rsidP="00852F7D">
                  <w:pPr>
                    <w:rPr>
                      <w:color w:val="000000"/>
                      <w:sz w:val="40"/>
                      <w:szCs w:val="40"/>
                    </w:rPr>
                  </w:pPr>
                  <w:r w:rsidRPr="00045025">
                    <w:rPr>
                      <w:color w:val="000000"/>
                      <w:sz w:val="40"/>
                      <w:szCs w:val="40"/>
                    </w:rPr>
                    <w:t>B</w:t>
                  </w:r>
                </w:p>
              </w:tc>
              <w:tc>
                <w:tcPr>
                  <w:tcW w:w="1300" w:type="dxa"/>
                  <w:tcBorders>
                    <w:top w:val="nil"/>
                    <w:left w:val="nil"/>
                    <w:bottom w:val="single" w:sz="4" w:space="0" w:color="auto"/>
                    <w:right w:val="nil"/>
                  </w:tcBorders>
                  <w:shd w:val="clear" w:color="auto" w:fill="auto"/>
                  <w:noWrap/>
                  <w:vAlign w:val="bottom"/>
                  <w:hideMark/>
                </w:tcPr>
                <w:p w14:paraId="57248036" w14:textId="77777777" w:rsidR="00EF4610" w:rsidRPr="00045025" w:rsidRDefault="00EF4610" w:rsidP="00852F7D">
                  <w:pPr>
                    <w:rPr>
                      <w:color w:val="000000"/>
                    </w:rPr>
                  </w:pPr>
                  <w:r w:rsidRPr="00045025">
                    <w:rPr>
                      <w:color w:val="000000"/>
                    </w:rPr>
                    <w:t> </w:t>
                  </w:r>
                </w:p>
                <w:p w14:paraId="2E577DD2" w14:textId="77777777" w:rsidR="00EF4610" w:rsidRPr="00045025" w:rsidRDefault="00EF4610" w:rsidP="00852F7D">
                  <w:pPr>
                    <w:rPr>
                      <w:color w:val="000000"/>
                    </w:rPr>
                  </w:pPr>
                </w:p>
                <w:p w14:paraId="6D82B1D6"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49ED42B2"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2E248C7E" w14:textId="77777777" w:rsidR="00EF4610" w:rsidRPr="00045025" w:rsidRDefault="00EF4610" w:rsidP="00852F7D">
                  <w:pPr>
                    <w:rPr>
                      <w:color w:val="000000"/>
                    </w:rPr>
                  </w:pPr>
                  <w:r w:rsidRPr="00045025">
                    <w:rPr>
                      <w:color w:val="000000"/>
                    </w:rPr>
                    <w:t> </w:t>
                  </w:r>
                </w:p>
              </w:tc>
            </w:tr>
            <w:tr w:rsidR="00EF4610" w:rsidRPr="00045025" w14:paraId="6AE877BA" w14:textId="77777777" w:rsidTr="00852F7D">
              <w:trPr>
                <w:trHeight w:val="520"/>
              </w:trPr>
              <w:tc>
                <w:tcPr>
                  <w:tcW w:w="1300" w:type="dxa"/>
                  <w:tcBorders>
                    <w:top w:val="nil"/>
                    <w:left w:val="nil"/>
                    <w:bottom w:val="nil"/>
                    <w:right w:val="nil"/>
                  </w:tcBorders>
                  <w:shd w:val="clear" w:color="auto" w:fill="auto"/>
                  <w:noWrap/>
                  <w:vAlign w:val="bottom"/>
                  <w:hideMark/>
                </w:tcPr>
                <w:p w14:paraId="549DDDAA" w14:textId="77777777" w:rsidR="00EF4610" w:rsidRPr="00045025" w:rsidRDefault="00EF4610" w:rsidP="00852F7D">
                  <w:pPr>
                    <w:rPr>
                      <w:color w:val="000000"/>
                      <w:sz w:val="16"/>
                      <w:szCs w:val="16"/>
                    </w:rPr>
                  </w:pPr>
                </w:p>
                <w:p w14:paraId="474DA690" w14:textId="77777777" w:rsidR="00EF4610" w:rsidRPr="00045025" w:rsidRDefault="00EF4610" w:rsidP="00852F7D">
                  <w:pPr>
                    <w:rPr>
                      <w:color w:val="000000"/>
                      <w:sz w:val="40"/>
                      <w:szCs w:val="40"/>
                    </w:rPr>
                  </w:pPr>
                  <w:r w:rsidRPr="00045025">
                    <w:rPr>
                      <w:color w:val="000000"/>
                      <w:sz w:val="40"/>
                      <w:szCs w:val="40"/>
                    </w:rPr>
                    <w:t>C</w:t>
                  </w:r>
                </w:p>
              </w:tc>
              <w:tc>
                <w:tcPr>
                  <w:tcW w:w="1300" w:type="dxa"/>
                  <w:tcBorders>
                    <w:top w:val="nil"/>
                    <w:left w:val="nil"/>
                    <w:bottom w:val="single" w:sz="4" w:space="0" w:color="auto"/>
                    <w:right w:val="nil"/>
                  </w:tcBorders>
                  <w:shd w:val="clear" w:color="auto" w:fill="auto"/>
                  <w:noWrap/>
                  <w:vAlign w:val="bottom"/>
                  <w:hideMark/>
                </w:tcPr>
                <w:p w14:paraId="08FBBA0F" w14:textId="77777777" w:rsidR="00EF4610" w:rsidRPr="00045025" w:rsidRDefault="00EF4610" w:rsidP="00852F7D">
                  <w:pPr>
                    <w:rPr>
                      <w:color w:val="000000"/>
                    </w:rPr>
                  </w:pPr>
                  <w:r w:rsidRPr="00045025">
                    <w:rPr>
                      <w:color w:val="000000"/>
                    </w:rPr>
                    <w:t> </w:t>
                  </w:r>
                </w:p>
                <w:p w14:paraId="3C1D7976" w14:textId="77777777" w:rsidR="00EF4610" w:rsidRPr="00045025" w:rsidRDefault="00EF4610" w:rsidP="00852F7D">
                  <w:pPr>
                    <w:rPr>
                      <w:color w:val="000000"/>
                    </w:rPr>
                  </w:pPr>
                </w:p>
                <w:p w14:paraId="51C97D8E"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39E29AAF"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45550D35" w14:textId="77777777" w:rsidR="00EF4610" w:rsidRPr="00045025" w:rsidRDefault="00EF4610" w:rsidP="00852F7D">
                  <w:pPr>
                    <w:rPr>
                      <w:color w:val="000000"/>
                    </w:rPr>
                  </w:pPr>
                  <w:r w:rsidRPr="00045025">
                    <w:rPr>
                      <w:color w:val="000000"/>
                    </w:rPr>
                    <w:t> </w:t>
                  </w:r>
                </w:p>
              </w:tc>
            </w:tr>
            <w:tr w:rsidR="00EF4610" w:rsidRPr="00045025" w14:paraId="2BF367FB" w14:textId="77777777" w:rsidTr="00852F7D">
              <w:trPr>
                <w:trHeight w:val="520"/>
              </w:trPr>
              <w:tc>
                <w:tcPr>
                  <w:tcW w:w="1300" w:type="dxa"/>
                  <w:tcBorders>
                    <w:top w:val="nil"/>
                    <w:left w:val="nil"/>
                    <w:bottom w:val="nil"/>
                    <w:right w:val="nil"/>
                  </w:tcBorders>
                  <w:shd w:val="clear" w:color="auto" w:fill="auto"/>
                  <w:noWrap/>
                  <w:vAlign w:val="bottom"/>
                  <w:hideMark/>
                </w:tcPr>
                <w:p w14:paraId="734613BA" w14:textId="77777777" w:rsidR="00EF4610" w:rsidRPr="00045025" w:rsidRDefault="00EF4610" w:rsidP="00852F7D">
                  <w:pPr>
                    <w:rPr>
                      <w:color w:val="000000"/>
                      <w:sz w:val="16"/>
                      <w:szCs w:val="16"/>
                    </w:rPr>
                  </w:pPr>
                </w:p>
                <w:p w14:paraId="626FBBD5" w14:textId="77777777" w:rsidR="00EF4610" w:rsidRPr="00045025" w:rsidRDefault="00EF4610" w:rsidP="00852F7D">
                  <w:pPr>
                    <w:rPr>
                      <w:color w:val="000000"/>
                      <w:sz w:val="40"/>
                      <w:szCs w:val="40"/>
                    </w:rPr>
                  </w:pPr>
                  <w:r w:rsidRPr="00045025">
                    <w:rPr>
                      <w:color w:val="000000"/>
                      <w:sz w:val="40"/>
                      <w:szCs w:val="40"/>
                    </w:rPr>
                    <w:t>D</w:t>
                  </w:r>
                </w:p>
              </w:tc>
              <w:tc>
                <w:tcPr>
                  <w:tcW w:w="1300" w:type="dxa"/>
                  <w:tcBorders>
                    <w:top w:val="nil"/>
                    <w:left w:val="nil"/>
                    <w:bottom w:val="single" w:sz="4" w:space="0" w:color="auto"/>
                    <w:right w:val="nil"/>
                  </w:tcBorders>
                  <w:shd w:val="clear" w:color="auto" w:fill="auto"/>
                  <w:noWrap/>
                  <w:vAlign w:val="bottom"/>
                  <w:hideMark/>
                </w:tcPr>
                <w:p w14:paraId="7385BE8E" w14:textId="77777777" w:rsidR="00EF4610" w:rsidRPr="00045025" w:rsidRDefault="00EF4610" w:rsidP="00852F7D">
                  <w:pPr>
                    <w:rPr>
                      <w:color w:val="000000"/>
                    </w:rPr>
                  </w:pPr>
                  <w:r w:rsidRPr="00045025">
                    <w:rPr>
                      <w:color w:val="000000"/>
                    </w:rPr>
                    <w:t> </w:t>
                  </w:r>
                </w:p>
                <w:p w14:paraId="6CEC482B" w14:textId="77777777" w:rsidR="00EF4610" w:rsidRPr="00045025" w:rsidRDefault="00EF4610" w:rsidP="00852F7D">
                  <w:pPr>
                    <w:rPr>
                      <w:color w:val="000000"/>
                    </w:rPr>
                  </w:pPr>
                </w:p>
                <w:p w14:paraId="3F9979C1"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7DE0BCBF"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31B5F136" w14:textId="77777777" w:rsidR="00EF4610" w:rsidRPr="00045025" w:rsidRDefault="00EF4610" w:rsidP="00852F7D">
                  <w:pPr>
                    <w:rPr>
                      <w:color w:val="000000"/>
                    </w:rPr>
                  </w:pPr>
                  <w:r w:rsidRPr="00045025">
                    <w:rPr>
                      <w:color w:val="000000"/>
                    </w:rPr>
                    <w:t> </w:t>
                  </w:r>
                </w:p>
              </w:tc>
            </w:tr>
            <w:tr w:rsidR="00EF4610" w:rsidRPr="00045025" w14:paraId="19AFB8A9" w14:textId="77777777" w:rsidTr="00852F7D">
              <w:trPr>
                <w:trHeight w:val="520"/>
              </w:trPr>
              <w:tc>
                <w:tcPr>
                  <w:tcW w:w="1300" w:type="dxa"/>
                  <w:tcBorders>
                    <w:top w:val="nil"/>
                    <w:left w:val="nil"/>
                    <w:bottom w:val="nil"/>
                    <w:right w:val="nil"/>
                  </w:tcBorders>
                  <w:shd w:val="clear" w:color="auto" w:fill="auto"/>
                  <w:noWrap/>
                  <w:vAlign w:val="bottom"/>
                  <w:hideMark/>
                </w:tcPr>
                <w:p w14:paraId="33E8C6F9" w14:textId="77777777" w:rsidR="00EF4610" w:rsidRPr="00045025" w:rsidRDefault="00EF4610" w:rsidP="00852F7D">
                  <w:pPr>
                    <w:rPr>
                      <w:color w:val="000000"/>
                      <w:sz w:val="16"/>
                      <w:szCs w:val="16"/>
                    </w:rPr>
                  </w:pPr>
                </w:p>
                <w:p w14:paraId="0426208B" w14:textId="77777777" w:rsidR="00EF4610" w:rsidRPr="00045025" w:rsidRDefault="00EF4610" w:rsidP="00852F7D">
                  <w:pPr>
                    <w:rPr>
                      <w:color w:val="000000"/>
                      <w:sz w:val="40"/>
                      <w:szCs w:val="40"/>
                    </w:rPr>
                  </w:pPr>
                  <w:r w:rsidRPr="00045025">
                    <w:rPr>
                      <w:color w:val="000000"/>
                      <w:sz w:val="40"/>
                      <w:szCs w:val="40"/>
                    </w:rPr>
                    <w:t>E</w:t>
                  </w:r>
                </w:p>
              </w:tc>
              <w:tc>
                <w:tcPr>
                  <w:tcW w:w="1300" w:type="dxa"/>
                  <w:tcBorders>
                    <w:top w:val="nil"/>
                    <w:left w:val="nil"/>
                    <w:bottom w:val="single" w:sz="4" w:space="0" w:color="auto"/>
                    <w:right w:val="nil"/>
                  </w:tcBorders>
                  <w:shd w:val="clear" w:color="auto" w:fill="auto"/>
                  <w:noWrap/>
                  <w:vAlign w:val="bottom"/>
                  <w:hideMark/>
                </w:tcPr>
                <w:p w14:paraId="45BB1F0E" w14:textId="77777777" w:rsidR="00EF4610" w:rsidRPr="00045025" w:rsidRDefault="00EF4610" w:rsidP="00852F7D">
                  <w:pPr>
                    <w:rPr>
                      <w:color w:val="000000"/>
                    </w:rPr>
                  </w:pPr>
                  <w:r w:rsidRPr="00045025">
                    <w:rPr>
                      <w:color w:val="000000"/>
                    </w:rPr>
                    <w:t> </w:t>
                  </w:r>
                </w:p>
                <w:p w14:paraId="36A33C85" w14:textId="77777777" w:rsidR="00EF4610" w:rsidRPr="00045025" w:rsidRDefault="00EF4610" w:rsidP="00852F7D">
                  <w:pPr>
                    <w:rPr>
                      <w:color w:val="000000"/>
                    </w:rPr>
                  </w:pPr>
                </w:p>
                <w:p w14:paraId="2F558B64"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7FD14355"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1A110313" w14:textId="77777777" w:rsidR="00EF4610" w:rsidRPr="00045025" w:rsidRDefault="00EF4610" w:rsidP="00852F7D">
                  <w:pPr>
                    <w:rPr>
                      <w:color w:val="000000"/>
                    </w:rPr>
                  </w:pPr>
                  <w:r w:rsidRPr="00045025">
                    <w:rPr>
                      <w:color w:val="000000"/>
                    </w:rPr>
                    <w:t> </w:t>
                  </w:r>
                </w:p>
              </w:tc>
            </w:tr>
            <w:tr w:rsidR="00EF4610" w:rsidRPr="00045025" w14:paraId="5D6E9B36" w14:textId="77777777" w:rsidTr="00852F7D">
              <w:trPr>
                <w:trHeight w:val="520"/>
              </w:trPr>
              <w:tc>
                <w:tcPr>
                  <w:tcW w:w="1300" w:type="dxa"/>
                  <w:tcBorders>
                    <w:top w:val="nil"/>
                    <w:left w:val="nil"/>
                    <w:bottom w:val="nil"/>
                    <w:right w:val="nil"/>
                  </w:tcBorders>
                  <w:shd w:val="clear" w:color="auto" w:fill="auto"/>
                  <w:noWrap/>
                  <w:vAlign w:val="bottom"/>
                  <w:hideMark/>
                </w:tcPr>
                <w:p w14:paraId="054BED2F" w14:textId="77777777" w:rsidR="00EF4610" w:rsidRPr="00045025" w:rsidRDefault="00EF4610" w:rsidP="00852F7D">
                  <w:pPr>
                    <w:rPr>
                      <w:color w:val="000000"/>
                      <w:sz w:val="16"/>
                      <w:szCs w:val="16"/>
                    </w:rPr>
                  </w:pPr>
                </w:p>
                <w:p w14:paraId="4CD6E9FB" w14:textId="77777777" w:rsidR="00EF4610" w:rsidRPr="00045025" w:rsidRDefault="00EF4610" w:rsidP="00852F7D">
                  <w:pPr>
                    <w:rPr>
                      <w:color w:val="000000"/>
                      <w:sz w:val="40"/>
                      <w:szCs w:val="40"/>
                    </w:rPr>
                  </w:pPr>
                  <w:r w:rsidRPr="00045025">
                    <w:rPr>
                      <w:color w:val="000000"/>
                      <w:sz w:val="40"/>
                      <w:szCs w:val="40"/>
                    </w:rPr>
                    <w:t>F</w:t>
                  </w:r>
                </w:p>
              </w:tc>
              <w:tc>
                <w:tcPr>
                  <w:tcW w:w="1300" w:type="dxa"/>
                  <w:tcBorders>
                    <w:top w:val="nil"/>
                    <w:left w:val="nil"/>
                    <w:bottom w:val="single" w:sz="4" w:space="0" w:color="auto"/>
                    <w:right w:val="nil"/>
                  </w:tcBorders>
                  <w:shd w:val="clear" w:color="auto" w:fill="auto"/>
                  <w:noWrap/>
                  <w:vAlign w:val="bottom"/>
                  <w:hideMark/>
                </w:tcPr>
                <w:p w14:paraId="6BDB2E14" w14:textId="77777777" w:rsidR="00EF4610" w:rsidRPr="00045025" w:rsidRDefault="00EF4610" w:rsidP="00852F7D">
                  <w:pPr>
                    <w:rPr>
                      <w:color w:val="000000"/>
                    </w:rPr>
                  </w:pPr>
                  <w:r w:rsidRPr="00045025">
                    <w:rPr>
                      <w:color w:val="000000"/>
                    </w:rPr>
                    <w:t> </w:t>
                  </w:r>
                </w:p>
                <w:p w14:paraId="5283A4AF" w14:textId="77777777" w:rsidR="00EF4610" w:rsidRPr="00045025" w:rsidRDefault="00EF4610" w:rsidP="00852F7D">
                  <w:pPr>
                    <w:rPr>
                      <w:color w:val="000000"/>
                    </w:rPr>
                  </w:pPr>
                </w:p>
                <w:p w14:paraId="1F51AB50"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1B25D875"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15EDC36B" w14:textId="77777777" w:rsidR="00EF4610" w:rsidRPr="00045025" w:rsidRDefault="00EF4610" w:rsidP="00852F7D">
                  <w:pPr>
                    <w:rPr>
                      <w:color w:val="000000"/>
                    </w:rPr>
                  </w:pPr>
                  <w:r w:rsidRPr="00045025">
                    <w:rPr>
                      <w:color w:val="000000"/>
                    </w:rPr>
                    <w:t> </w:t>
                  </w:r>
                </w:p>
              </w:tc>
            </w:tr>
            <w:tr w:rsidR="00EF4610" w:rsidRPr="00045025" w14:paraId="0CC04DFC" w14:textId="77777777" w:rsidTr="00852F7D">
              <w:trPr>
                <w:trHeight w:val="520"/>
              </w:trPr>
              <w:tc>
                <w:tcPr>
                  <w:tcW w:w="1300" w:type="dxa"/>
                  <w:tcBorders>
                    <w:top w:val="nil"/>
                    <w:left w:val="nil"/>
                    <w:bottom w:val="nil"/>
                    <w:right w:val="nil"/>
                  </w:tcBorders>
                  <w:shd w:val="clear" w:color="auto" w:fill="auto"/>
                  <w:noWrap/>
                  <w:vAlign w:val="bottom"/>
                  <w:hideMark/>
                </w:tcPr>
                <w:p w14:paraId="7745616C" w14:textId="77777777" w:rsidR="00EF4610" w:rsidRPr="00045025" w:rsidRDefault="00EF4610" w:rsidP="00852F7D">
                  <w:pPr>
                    <w:rPr>
                      <w:color w:val="000000"/>
                      <w:sz w:val="16"/>
                      <w:szCs w:val="16"/>
                    </w:rPr>
                  </w:pPr>
                </w:p>
                <w:p w14:paraId="3BB76146" w14:textId="77777777" w:rsidR="00EF4610" w:rsidRPr="00045025" w:rsidRDefault="00EF4610" w:rsidP="00852F7D">
                  <w:pPr>
                    <w:rPr>
                      <w:color w:val="000000"/>
                      <w:sz w:val="40"/>
                      <w:szCs w:val="40"/>
                    </w:rPr>
                  </w:pPr>
                  <w:r w:rsidRPr="00045025">
                    <w:rPr>
                      <w:color w:val="000000"/>
                      <w:sz w:val="40"/>
                      <w:szCs w:val="40"/>
                    </w:rPr>
                    <w:t>G</w:t>
                  </w:r>
                </w:p>
              </w:tc>
              <w:tc>
                <w:tcPr>
                  <w:tcW w:w="1300" w:type="dxa"/>
                  <w:tcBorders>
                    <w:top w:val="nil"/>
                    <w:left w:val="nil"/>
                    <w:bottom w:val="single" w:sz="4" w:space="0" w:color="auto"/>
                    <w:right w:val="nil"/>
                  </w:tcBorders>
                  <w:shd w:val="clear" w:color="auto" w:fill="auto"/>
                  <w:noWrap/>
                  <w:vAlign w:val="bottom"/>
                  <w:hideMark/>
                </w:tcPr>
                <w:p w14:paraId="051B89C8" w14:textId="77777777" w:rsidR="00EF4610" w:rsidRPr="00045025" w:rsidRDefault="00EF4610" w:rsidP="00852F7D">
                  <w:pPr>
                    <w:rPr>
                      <w:color w:val="000000"/>
                    </w:rPr>
                  </w:pPr>
                  <w:r w:rsidRPr="00045025">
                    <w:rPr>
                      <w:color w:val="000000"/>
                    </w:rPr>
                    <w:t> </w:t>
                  </w:r>
                </w:p>
                <w:p w14:paraId="0C817ED9" w14:textId="77777777" w:rsidR="00EF4610" w:rsidRPr="00045025" w:rsidRDefault="00EF4610" w:rsidP="00852F7D">
                  <w:pPr>
                    <w:rPr>
                      <w:color w:val="000000"/>
                    </w:rPr>
                  </w:pPr>
                </w:p>
                <w:p w14:paraId="5EEBFF5B" w14:textId="77777777" w:rsidR="00EF4610" w:rsidRPr="00045025" w:rsidRDefault="00EF4610" w:rsidP="00852F7D">
                  <w:pPr>
                    <w:rPr>
                      <w:color w:val="000000"/>
                    </w:rPr>
                  </w:pPr>
                </w:p>
              </w:tc>
              <w:tc>
                <w:tcPr>
                  <w:tcW w:w="1300" w:type="dxa"/>
                  <w:tcBorders>
                    <w:top w:val="nil"/>
                    <w:left w:val="nil"/>
                    <w:bottom w:val="single" w:sz="4" w:space="0" w:color="auto"/>
                    <w:right w:val="nil"/>
                  </w:tcBorders>
                  <w:shd w:val="clear" w:color="auto" w:fill="auto"/>
                  <w:noWrap/>
                  <w:vAlign w:val="bottom"/>
                  <w:hideMark/>
                </w:tcPr>
                <w:p w14:paraId="1EB02C90"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67AA565E" w14:textId="77777777" w:rsidR="00EF4610" w:rsidRPr="00045025" w:rsidRDefault="00EF4610" w:rsidP="00852F7D">
                  <w:pPr>
                    <w:rPr>
                      <w:color w:val="000000"/>
                    </w:rPr>
                  </w:pPr>
                  <w:r w:rsidRPr="00045025">
                    <w:rPr>
                      <w:color w:val="000000"/>
                    </w:rPr>
                    <w:t> </w:t>
                  </w:r>
                </w:p>
              </w:tc>
            </w:tr>
            <w:tr w:rsidR="00EF4610" w:rsidRPr="00045025" w14:paraId="668A9BC8" w14:textId="77777777" w:rsidTr="00852F7D">
              <w:trPr>
                <w:trHeight w:val="520"/>
              </w:trPr>
              <w:tc>
                <w:tcPr>
                  <w:tcW w:w="1300" w:type="dxa"/>
                  <w:tcBorders>
                    <w:top w:val="nil"/>
                    <w:left w:val="nil"/>
                    <w:bottom w:val="nil"/>
                    <w:right w:val="nil"/>
                  </w:tcBorders>
                  <w:shd w:val="clear" w:color="auto" w:fill="auto"/>
                  <w:noWrap/>
                  <w:vAlign w:val="bottom"/>
                  <w:hideMark/>
                </w:tcPr>
                <w:p w14:paraId="487C7D5C" w14:textId="77777777" w:rsidR="00EF4610" w:rsidRPr="00045025" w:rsidRDefault="00EF4610" w:rsidP="00852F7D">
                  <w:pPr>
                    <w:rPr>
                      <w:color w:val="000000"/>
                      <w:sz w:val="16"/>
                      <w:szCs w:val="16"/>
                    </w:rPr>
                  </w:pPr>
                </w:p>
                <w:p w14:paraId="6AE210D4" w14:textId="77777777" w:rsidR="00EF4610" w:rsidRPr="00045025" w:rsidRDefault="00EF4610" w:rsidP="00852F7D">
                  <w:pPr>
                    <w:rPr>
                      <w:color w:val="000000"/>
                      <w:sz w:val="40"/>
                      <w:szCs w:val="40"/>
                    </w:rPr>
                  </w:pPr>
                  <w:r w:rsidRPr="00045025">
                    <w:rPr>
                      <w:color w:val="000000"/>
                      <w:sz w:val="40"/>
                      <w:szCs w:val="40"/>
                    </w:rPr>
                    <w:t>H</w:t>
                  </w:r>
                </w:p>
              </w:tc>
              <w:tc>
                <w:tcPr>
                  <w:tcW w:w="1300" w:type="dxa"/>
                  <w:tcBorders>
                    <w:top w:val="nil"/>
                    <w:left w:val="nil"/>
                    <w:bottom w:val="single" w:sz="4" w:space="0" w:color="auto"/>
                    <w:right w:val="nil"/>
                  </w:tcBorders>
                  <w:shd w:val="clear" w:color="auto" w:fill="auto"/>
                  <w:noWrap/>
                  <w:vAlign w:val="bottom"/>
                  <w:hideMark/>
                </w:tcPr>
                <w:p w14:paraId="7DAC901F" w14:textId="77777777" w:rsidR="00EF4610" w:rsidRPr="00045025" w:rsidRDefault="00EF4610" w:rsidP="00852F7D">
                  <w:pPr>
                    <w:rPr>
                      <w:color w:val="000000"/>
                    </w:rPr>
                  </w:pPr>
                </w:p>
                <w:p w14:paraId="6021DFE2" w14:textId="77777777" w:rsidR="00EF4610" w:rsidRPr="00045025" w:rsidRDefault="00EF4610" w:rsidP="00852F7D">
                  <w:pPr>
                    <w:rPr>
                      <w:color w:val="000000"/>
                    </w:rPr>
                  </w:pPr>
                </w:p>
                <w:p w14:paraId="0E96CD3A"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4A4BE1AB" w14:textId="77777777" w:rsidR="00EF4610" w:rsidRPr="00045025" w:rsidRDefault="00EF4610" w:rsidP="00852F7D">
                  <w:pPr>
                    <w:rPr>
                      <w:color w:val="000000"/>
                    </w:rPr>
                  </w:pPr>
                  <w:r w:rsidRPr="00045025">
                    <w:rPr>
                      <w:color w:val="000000"/>
                    </w:rPr>
                    <w:t> </w:t>
                  </w:r>
                </w:p>
              </w:tc>
              <w:tc>
                <w:tcPr>
                  <w:tcW w:w="1300" w:type="dxa"/>
                  <w:tcBorders>
                    <w:top w:val="nil"/>
                    <w:left w:val="nil"/>
                    <w:bottom w:val="single" w:sz="4" w:space="0" w:color="auto"/>
                    <w:right w:val="nil"/>
                  </w:tcBorders>
                  <w:shd w:val="clear" w:color="auto" w:fill="auto"/>
                  <w:noWrap/>
                  <w:vAlign w:val="bottom"/>
                  <w:hideMark/>
                </w:tcPr>
                <w:p w14:paraId="5C1D2E6B" w14:textId="77777777" w:rsidR="00EF4610" w:rsidRPr="00045025" w:rsidRDefault="00EF4610" w:rsidP="00852F7D">
                  <w:pPr>
                    <w:rPr>
                      <w:color w:val="000000"/>
                    </w:rPr>
                  </w:pPr>
                  <w:r w:rsidRPr="00045025">
                    <w:rPr>
                      <w:color w:val="000000"/>
                    </w:rPr>
                    <w:t> </w:t>
                  </w:r>
                </w:p>
              </w:tc>
            </w:tr>
          </w:tbl>
          <w:p w14:paraId="6E872A7C" w14:textId="77777777" w:rsidR="00EF4610" w:rsidRPr="00045025" w:rsidRDefault="00EF4610" w:rsidP="00852F7D">
            <w:pPr>
              <w:rPr>
                <w:color w:val="000000"/>
              </w:rPr>
            </w:pPr>
          </w:p>
        </w:tc>
        <w:tc>
          <w:tcPr>
            <w:tcW w:w="3900" w:type="dxa"/>
            <w:tcBorders>
              <w:top w:val="nil"/>
              <w:left w:val="nil"/>
              <w:bottom w:val="nil"/>
              <w:right w:val="nil"/>
            </w:tcBorders>
            <w:shd w:val="clear" w:color="auto" w:fill="auto"/>
            <w:noWrap/>
            <w:vAlign w:val="bottom"/>
            <w:hideMark/>
          </w:tcPr>
          <w:p w14:paraId="5275C74A" w14:textId="77777777" w:rsidR="00EF4610" w:rsidRPr="00045025" w:rsidRDefault="00EF4610" w:rsidP="00852F7D">
            <w:pPr>
              <w:rPr>
                <w:color w:val="000000"/>
              </w:rPr>
            </w:pPr>
          </w:p>
        </w:tc>
      </w:tr>
    </w:tbl>
    <w:p w14:paraId="2C747328" w14:textId="77777777" w:rsidR="00EF4610" w:rsidRPr="00045025" w:rsidRDefault="00EF4610" w:rsidP="00EF4610">
      <w:pPr>
        <w:spacing w:line="480" w:lineRule="auto"/>
      </w:pPr>
    </w:p>
    <w:p w14:paraId="0A728872" w14:textId="77777777" w:rsidR="00EF4610" w:rsidRPr="00045025" w:rsidRDefault="00EF4610" w:rsidP="00EF4610"/>
    <w:p w14:paraId="2ED72429" w14:textId="77777777" w:rsidR="00EF4610" w:rsidRPr="00045025" w:rsidRDefault="00EF4610" w:rsidP="00EF4610">
      <w:pPr>
        <w:rPr>
          <w:color w:val="000000" w:themeColor="text1"/>
        </w:rPr>
      </w:pPr>
    </w:p>
    <w:p w14:paraId="391AA0CD" w14:textId="77777777" w:rsidR="00EF4610" w:rsidRPr="00045025" w:rsidRDefault="00EF4610" w:rsidP="00EF4610">
      <w:pPr>
        <w:rPr>
          <w:color w:val="000000" w:themeColor="text1"/>
        </w:rPr>
      </w:pPr>
    </w:p>
    <w:p w14:paraId="4D675257" w14:textId="77777777" w:rsidR="00EF4610" w:rsidRPr="00045025" w:rsidRDefault="00EF4610" w:rsidP="00EF4610">
      <w:pPr>
        <w:rPr>
          <w:color w:val="000000" w:themeColor="text1"/>
        </w:rPr>
      </w:pPr>
    </w:p>
    <w:p w14:paraId="085C2F05" w14:textId="77777777" w:rsidR="00EF4610" w:rsidRPr="00045025" w:rsidRDefault="00EF4610" w:rsidP="00EF4610">
      <w:pPr>
        <w:rPr>
          <w:color w:val="000000" w:themeColor="text1"/>
        </w:rPr>
      </w:pPr>
    </w:p>
    <w:p w14:paraId="1D070998" w14:textId="77777777" w:rsidR="00EF4610" w:rsidRPr="00045025" w:rsidRDefault="00EF4610" w:rsidP="00EF4610">
      <w:pPr>
        <w:rPr>
          <w:color w:val="000000" w:themeColor="text1"/>
        </w:rPr>
      </w:pPr>
    </w:p>
    <w:p w14:paraId="7148BF31" w14:textId="77777777" w:rsidR="00EF4610" w:rsidRPr="00045025" w:rsidRDefault="00EF4610" w:rsidP="00EF4610">
      <w:pPr>
        <w:rPr>
          <w:color w:val="000000" w:themeColor="text1"/>
        </w:rPr>
      </w:pPr>
    </w:p>
    <w:p w14:paraId="1C7FBFAF" w14:textId="77777777" w:rsidR="00EF4610" w:rsidRDefault="00EF4610" w:rsidP="00EF4610">
      <w:pPr>
        <w:rPr>
          <w:color w:val="000000" w:themeColor="text1"/>
        </w:rPr>
      </w:pPr>
    </w:p>
    <w:p w14:paraId="74068DFB" w14:textId="77777777" w:rsidR="00EF4610" w:rsidRDefault="00EF4610" w:rsidP="00EF4610">
      <w:pPr>
        <w:rPr>
          <w:color w:val="000000" w:themeColor="text1"/>
        </w:rPr>
      </w:pPr>
    </w:p>
    <w:p w14:paraId="2288E006" w14:textId="77777777" w:rsidR="00EF4610" w:rsidRDefault="00EF4610" w:rsidP="00EF4610">
      <w:pPr>
        <w:rPr>
          <w:color w:val="000000" w:themeColor="text1"/>
        </w:rPr>
      </w:pPr>
    </w:p>
    <w:p w14:paraId="4130F659" w14:textId="77777777" w:rsidR="00EF4610" w:rsidRDefault="00EF4610" w:rsidP="00EF4610">
      <w:pPr>
        <w:rPr>
          <w:color w:val="000000" w:themeColor="text1"/>
        </w:rPr>
      </w:pPr>
    </w:p>
    <w:p w14:paraId="338159C8" w14:textId="77777777" w:rsidR="00EF4610" w:rsidRDefault="00EF4610" w:rsidP="00EF4610">
      <w:pPr>
        <w:rPr>
          <w:color w:val="000000" w:themeColor="text1"/>
        </w:rPr>
      </w:pPr>
    </w:p>
    <w:p w14:paraId="29521981" w14:textId="77777777" w:rsidR="00EF4610" w:rsidRDefault="00EF4610" w:rsidP="00EF4610">
      <w:pPr>
        <w:rPr>
          <w:color w:val="000000" w:themeColor="text1"/>
        </w:rPr>
      </w:pPr>
    </w:p>
    <w:p w14:paraId="4458A1F4" w14:textId="045E1B83" w:rsidR="00623F83" w:rsidRPr="00EF4610" w:rsidRDefault="00EF4610" w:rsidP="00EF4610">
      <w:pPr>
        <w:rPr>
          <w:color w:val="000000" w:themeColor="text1"/>
        </w:rPr>
      </w:pPr>
      <w:r w:rsidRPr="00526291">
        <w:rPr>
          <w:color w:val="000000" w:themeColor="text1"/>
        </w:rPr>
        <w:t xml:space="preserve">1 mark awarded for each correct answer. The first incorrect answer will rate the level of WMC, to the previous correct response. </w:t>
      </w:r>
    </w:p>
    <w:p w14:paraId="39465BAA" w14:textId="77777777" w:rsidR="000B7914" w:rsidRDefault="000B7914">
      <w:pPr>
        <w:rPr>
          <w:b/>
          <w:sz w:val="28"/>
          <w:szCs w:val="28"/>
        </w:rPr>
      </w:pPr>
      <w:r>
        <w:rPr>
          <w:b/>
          <w:sz w:val="28"/>
          <w:szCs w:val="28"/>
        </w:rPr>
        <w:br w:type="page"/>
      </w:r>
    </w:p>
    <w:p w14:paraId="6F95742E" w14:textId="4434D118" w:rsidR="008A4345" w:rsidRPr="00526291" w:rsidRDefault="00C95D65" w:rsidP="00880184">
      <w:pPr>
        <w:spacing w:line="480" w:lineRule="auto"/>
        <w:jc w:val="both"/>
        <w:rPr>
          <w:b/>
        </w:rPr>
      </w:pPr>
      <w:r w:rsidRPr="00045025">
        <w:rPr>
          <w:b/>
          <w:sz w:val="28"/>
          <w:szCs w:val="28"/>
        </w:rPr>
        <w:lastRenderedPageBreak/>
        <w:t>Appendix</w:t>
      </w:r>
      <w:r>
        <w:rPr>
          <w:b/>
          <w:sz w:val="28"/>
          <w:szCs w:val="28"/>
        </w:rPr>
        <w:t xml:space="preserve"> C</w:t>
      </w:r>
    </w:p>
    <w:p w14:paraId="6CDA18A3" w14:textId="57C1968F" w:rsidR="00EF4610" w:rsidRDefault="00EF4610" w:rsidP="007E784D">
      <w:pPr>
        <w:rPr>
          <w:b/>
          <w:sz w:val="28"/>
          <w:szCs w:val="28"/>
        </w:rPr>
      </w:pPr>
    </w:p>
    <w:p w14:paraId="64EFF89F" w14:textId="481C5A90" w:rsidR="00EF4610" w:rsidRDefault="00EF4610" w:rsidP="007E784D">
      <w:pPr>
        <w:rPr>
          <w:b/>
          <w:sz w:val="28"/>
          <w:szCs w:val="28"/>
        </w:rPr>
      </w:pPr>
      <w:r w:rsidRPr="0040165B">
        <w:rPr>
          <w:b/>
          <w:noProof/>
          <w:sz w:val="28"/>
          <w:szCs w:val="28"/>
          <w:lang w:eastAsia="en-GB"/>
        </w:rPr>
        <mc:AlternateContent>
          <mc:Choice Requires="wps">
            <w:drawing>
              <wp:anchor distT="0" distB="0" distL="114300" distR="114300" simplePos="0" relativeHeight="251685888" behindDoc="0" locked="0" layoutInCell="1" allowOverlap="1" wp14:anchorId="57253463" wp14:editId="348CA50C">
                <wp:simplePos x="0" y="0"/>
                <wp:positionH relativeFrom="column">
                  <wp:posOffset>3462822</wp:posOffset>
                </wp:positionH>
                <wp:positionV relativeFrom="paragraph">
                  <wp:posOffset>334</wp:posOffset>
                </wp:positionV>
                <wp:extent cx="1446530" cy="496570"/>
                <wp:effectExtent l="0" t="0" r="26670" b="36830"/>
                <wp:wrapSquare wrapText="bothSides"/>
                <wp:docPr id="38" name="Text Box 38"/>
                <wp:cNvGraphicFramePr/>
                <a:graphic xmlns:a="http://schemas.openxmlformats.org/drawingml/2006/main">
                  <a:graphicData uri="http://schemas.microsoft.com/office/word/2010/wordprocessingShape">
                    <wps:wsp>
                      <wps:cNvSpPr txBox="1"/>
                      <wps:spPr>
                        <a:xfrm>
                          <a:off x="0" y="0"/>
                          <a:ext cx="1446530" cy="49657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8BDBDFD" w14:textId="003CC8F4" w:rsidR="00D50BE2" w:rsidRDefault="00D50BE2" w:rsidP="007E784D">
                            <w:r w:rsidRPr="00526291">
                              <w:rPr>
                                <w:b/>
                              </w:rPr>
                              <w:t>Participant No</w:t>
                            </w:r>
                            <w:r w:rsidRPr="00526291">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53463" id="Text Box 38" o:spid="_x0000_s1028" type="#_x0000_t202" style="position:absolute;margin-left:272.65pt;margin-top:.05pt;width:113.9pt;height:3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" filled="f" strokecolor="black [3213]">
                <v:textbox>
                  <w:txbxContent>
                    <w:p w14:paraId="18BDBDFD" w14:textId="003CC8F4" w:rsidR="00D50BE2" w:rsidRDefault="00D50BE2" w:rsidP="007E784D">
                      <w:r w:rsidRPr="00526291">
                        <w:rPr>
                          <w:b/>
                        </w:rPr>
                        <w:t>Participant No</w:t>
                      </w:r>
                      <w:r w:rsidRPr="00526291">
                        <w:t>.</w:t>
                      </w:r>
                    </w:p>
                  </w:txbxContent>
                </v:textbox>
                <w10:wrap type="square"/>
              </v:shape>
            </w:pict>
          </mc:Fallback>
        </mc:AlternateContent>
      </w:r>
    </w:p>
    <w:p w14:paraId="569FC157" w14:textId="05F00B59" w:rsidR="007E784D" w:rsidRPr="00526291" w:rsidRDefault="007E784D" w:rsidP="007E784D">
      <w:r w:rsidRPr="00526291">
        <w:rPr>
          <w:b/>
          <w:sz w:val="28"/>
          <w:szCs w:val="28"/>
        </w:rPr>
        <w:t>Mathematical test.</w:t>
      </w:r>
      <w:r w:rsidRPr="00526291">
        <w:rPr>
          <w:b/>
          <w:sz w:val="28"/>
          <w:szCs w:val="28"/>
        </w:rPr>
        <w:tab/>
      </w:r>
      <w:r w:rsidRPr="00526291">
        <w:rPr>
          <w:b/>
        </w:rPr>
        <w:tab/>
      </w:r>
      <w:r w:rsidRPr="00526291">
        <w:rPr>
          <w:b/>
        </w:rPr>
        <w:tab/>
        <w:t xml:space="preserve"> </w:t>
      </w:r>
    </w:p>
    <w:p w14:paraId="49C8FA26" w14:textId="65E6D675" w:rsidR="007E784D" w:rsidRPr="00526291" w:rsidRDefault="007E784D" w:rsidP="007E784D"/>
    <w:p w14:paraId="5236CF29" w14:textId="77777777" w:rsidR="006671FF" w:rsidRPr="00526291" w:rsidRDefault="006671FF" w:rsidP="007E784D"/>
    <w:p w14:paraId="1BB62F7D" w14:textId="759CFCC3" w:rsidR="006671FF" w:rsidRPr="00526291" w:rsidRDefault="006671FF" w:rsidP="007E784D">
      <w:r w:rsidRPr="00526291">
        <w:t>You have 3 minutes to answer as many questions as possible. Any questions?</w:t>
      </w:r>
    </w:p>
    <w:p w14:paraId="37488ED9" w14:textId="51AF8D46" w:rsidR="006671FF" w:rsidRPr="00526291" w:rsidRDefault="006671FF" w:rsidP="007E784D"/>
    <w:p w14:paraId="17879FC0" w14:textId="7A984B63" w:rsidR="00CE57BF" w:rsidRPr="00526291" w:rsidRDefault="001E4295" w:rsidP="00880184">
      <w:pPr>
        <w:pStyle w:val="ListParagraph"/>
        <w:numPr>
          <w:ilvl w:val="0"/>
          <w:numId w:val="1"/>
        </w:numPr>
        <w:spacing w:line="480" w:lineRule="auto"/>
        <w:jc w:val="both"/>
      </w:pPr>
      <w:r w:rsidRPr="00526291">
        <w:rPr>
          <w:noProof/>
          <w:lang w:eastAsia="en-GB"/>
        </w:rPr>
        <mc:AlternateContent>
          <mc:Choice Requires="wps">
            <w:drawing>
              <wp:anchor distT="0" distB="0" distL="114300" distR="114300" simplePos="0" relativeHeight="251665408" behindDoc="0" locked="0" layoutInCell="1" allowOverlap="1" wp14:anchorId="0FF1E862" wp14:editId="38AF0ED9">
                <wp:simplePos x="0" y="0"/>
                <wp:positionH relativeFrom="column">
                  <wp:posOffset>1460500</wp:posOffset>
                </wp:positionH>
                <wp:positionV relativeFrom="paragraph">
                  <wp:posOffset>328295</wp:posOffset>
                </wp:positionV>
                <wp:extent cx="1218565" cy="968375"/>
                <wp:effectExtent l="0" t="0" r="26035" b="2222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8565" cy="968375"/>
                        </a:xfrm>
                        <a:prstGeom prst="rect">
                          <a:avLst/>
                        </a:prstGeom>
                        <a:noFill/>
                        <a:ln>
                          <a:solidFill>
                            <a:sysClr val="windowText" lastClr="000000"/>
                          </a:solidFill>
                        </a:ln>
                        <a:effectLst/>
                      </wps:spPr>
                      <wps:txbx>
                        <w:txbxContent>
                          <w:p w14:paraId="6B7D462E" w14:textId="320FFB9D" w:rsidR="00D50BE2" w:rsidRDefault="00D50BE2" w:rsidP="007E784D">
                            <w:pPr>
                              <w:rPr>
                                <w:sz w:val="36"/>
                                <w:szCs w:val="36"/>
                              </w:rPr>
                            </w:pPr>
                            <w:r>
                              <w:rPr>
                                <w:sz w:val="36"/>
                                <w:szCs w:val="36"/>
                              </w:rPr>
                              <w:tab/>
                              <w:t xml:space="preserve"> 56</w:t>
                            </w:r>
                          </w:p>
                          <w:p w14:paraId="24EF095E" w14:textId="6304EC31" w:rsidR="00D50BE2" w:rsidRDefault="00D50BE2" w:rsidP="007E784D">
                            <w:pPr>
                              <w:rPr>
                                <w:sz w:val="36"/>
                                <w:szCs w:val="36"/>
                                <w:u w:val="single"/>
                              </w:rPr>
                            </w:pPr>
                            <w:r>
                              <w:rPr>
                                <w:sz w:val="36"/>
                                <w:szCs w:val="36"/>
                              </w:rPr>
                              <w:t xml:space="preserve">        </w:t>
                            </w:r>
                            <w:r>
                              <w:rPr>
                                <w:sz w:val="36"/>
                                <w:szCs w:val="36"/>
                                <w:u w:val="single"/>
                              </w:rPr>
                              <w:t>+17</w:t>
                            </w:r>
                          </w:p>
                          <w:p w14:paraId="4BD115EF" w14:textId="2F435242" w:rsidR="00D50BE2" w:rsidRPr="00BB01F1" w:rsidRDefault="00D50BE2" w:rsidP="007E784D">
                            <w:pPr>
                              <w:rPr>
                                <w:sz w:val="36"/>
                                <w:szCs w:val="36"/>
                                <w:u w:val="single"/>
                              </w:rPr>
                            </w:pPr>
                            <w:r w:rsidRPr="00BB01F1">
                              <w:rPr>
                                <w:sz w:val="36"/>
                                <w:szCs w:val="36"/>
                              </w:rPr>
                              <w:t xml:space="preserve">        </w:t>
                            </w:r>
                            <w:r>
                              <w:rPr>
                                <w:sz w:val="36"/>
                                <w:szCs w:val="36"/>
                                <w:u w:val="single"/>
                              </w:rPr>
                              <w:t>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F1E862" id="_x0000_s1029" type="#_x0000_t202" style="position:absolute;left:0;text-align:left;margin-left:115pt;margin-top:25.85pt;width:95.95pt;height:7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" filled="f" strokecolor="windowText">
                <v:path arrowok="t"/>
                <v:textbox>
                  <w:txbxContent>
                    <w:p w14:paraId="6B7D462E" w14:textId="320FFB9D" w:rsidR="00D50BE2" w:rsidRDefault="00D50BE2" w:rsidP="007E784D">
                      <w:pPr>
                        <w:rPr>
                          <w:sz w:val="36"/>
                          <w:szCs w:val="36"/>
                        </w:rPr>
                      </w:pPr>
                      <w:r>
                        <w:rPr>
                          <w:sz w:val="36"/>
                          <w:szCs w:val="36"/>
                        </w:rPr>
                        <w:tab/>
                        <w:t xml:space="preserve"> 56</w:t>
                      </w:r>
                    </w:p>
                    <w:p w14:paraId="24EF095E" w14:textId="6304EC31" w:rsidR="00D50BE2" w:rsidRDefault="00D50BE2" w:rsidP="007E784D">
                      <w:pPr>
                        <w:rPr>
                          <w:sz w:val="36"/>
                          <w:szCs w:val="36"/>
                          <w:u w:val="single"/>
                        </w:rPr>
                      </w:pPr>
                      <w:r>
                        <w:rPr>
                          <w:sz w:val="36"/>
                          <w:szCs w:val="36"/>
                        </w:rPr>
                        <w:t xml:space="preserve">        </w:t>
                      </w:r>
                      <w:r>
                        <w:rPr>
                          <w:sz w:val="36"/>
                          <w:szCs w:val="36"/>
                          <w:u w:val="single"/>
                        </w:rPr>
                        <w:t>+17</w:t>
                      </w:r>
                    </w:p>
                    <w:p w14:paraId="4BD115EF" w14:textId="2F435242" w:rsidR="00D50BE2" w:rsidRPr="00BB01F1" w:rsidRDefault="00D50BE2" w:rsidP="007E784D">
                      <w:pPr>
                        <w:rPr>
                          <w:sz w:val="36"/>
                          <w:szCs w:val="36"/>
                          <w:u w:val="single"/>
                        </w:rPr>
                      </w:pPr>
                      <w:r w:rsidRPr="00BB01F1">
                        <w:rPr>
                          <w:sz w:val="36"/>
                          <w:szCs w:val="36"/>
                        </w:rPr>
                        <w:t xml:space="preserve">        </w:t>
                      </w:r>
                      <w:r>
                        <w:rPr>
                          <w:sz w:val="36"/>
                          <w:szCs w:val="36"/>
                          <w:u w:val="single"/>
                        </w:rPr>
                        <w:t>___</w:t>
                      </w:r>
                    </w:p>
                  </w:txbxContent>
                </v:textbox>
                <w10:wrap type="square"/>
              </v:shape>
            </w:pict>
          </mc:Fallback>
        </mc:AlternateContent>
      </w:r>
      <w:r w:rsidRPr="00526291">
        <w:rPr>
          <w:noProof/>
          <w:lang w:eastAsia="en-GB"/>
        </w:rPr>
        <mc:AlternateContent>
          <mc:Choice Requires="wps">
            <w:drawing>
              <wp:anchor distT="0" distB="0" distL="114300" distR="114300" simplePos="0" relativeHeight="251663360" behindDoc="0" locked="0" layoutInCell="1" allowOverlap="1" wp14:anchorId="6EF445F9" wp14:editId="3F911564">
                <wp:simplePos x="0" y="0"/>
                <wp:positionH relativeFrom="column">
                  <wp:posOffset>-57150</wp:posOffset>
                </wp:positionH>
                <wp:positionV relativeFrom="paragraph">
                  <wp:posOffset>328295</wp:posOffset>
                </wp:positionV>
                <wp:extent cx="1289685" cy="968375"/>
                <wp:effectExtent l="0" t="0" r="31115" b="22225"/>
                <wp:wrapSquare wrapText="bothSides"/>
                <wp:docPr id="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685" cy="968375"/>
                        </a:xfrm>
                        <a:prstGeom prst="rect">
                          <a:avLst/>
                        </a:prstGeom>
                        <a:noFill/>
                        <a:ln>
                          <a:solidFill>
                            <a:sysClr val="windowText" lastClr="000000"/>
                          </a:solidFill>
                        </a:ln>
                        <a:effectLst/>
                      </wps:spPr>
                      <wps:txbx>
                        <w:txbxContent>
                          <w:p w14:paraId="6EAA2DEE" w14:textId="7D101173" w:rsidR="00D50BE2" w:rsidRDefault="00D50BE2" w:rsidP="007E784D">
                            <w:pPr>
                              <w:jc w:val="both"/>
                              <w:rPr>
                                <w:sz w:val="36"/>
                                <w:szCs w:val="36"/>
                              </w:rPr>
                            </w:pPr>
                            <w:r>
                              <w:rPr>
                                <w:sz w:val="36"/>
                                <w:szCs w:val="36"/>
                              </w:rPr>
                              <w:tab/>
                              <w:t xml:space="preserve">  42</w:t>
                            </w:r>
                          </w:p>
                          <w:p w14:paraId="11B0EF36" w14:textId="6C7A6FA5" w:rsidR="00D50BE2" w:rsidRPr="00F63B16" w:rsidRDefault="00D50BE2" w:rsidP="007E784D">
                            <w:pPr>
                              <w:jc w:val="both"/>
                              <w:rPr>
                                <w:sz w:val="36"/>
                                <w:szCs w:val="36"/>
                                <w:u w:val="single"/>
                              </w:rPr>
                            </w:pPr>
                            <w:r w:rsidRPr="00F63B16">
                              <w:rPr>
                                <w:sz w:val="36"/>
                                <w:szCs w:val="36"/>
                              </w:rPr>
                              <w:t xml:space="preserve"> </w:t>
                            </w:r>
                            <w:r w:rsidRPr="00F63B16">
                              <w:rPr>
                                <w:sz w:val="36"/>
                                <w:szCs w:val="36"/>
                              </w:rPr>
                              <w:tab/>
                            </w:r>
                            <w:r>
                              <w:rPr>
                                <w:sz w:val="36"/>
                                <w:szCs w:val="36"/>
                                <w:u w:val="single"/>
                              </w:rPr>
                              <w:t xml:space="preserve"> -21</w:t>
                            </w:r>
                          </w:p>
                          <w:p w14:paraId="4BD5B146" w14:textId="7232194A" w:rsidR="00D50BE2" w:rsidRPr="00FF0D88" w:rsidRDefault="00D50BE2" w:rsidP="007E784D">
                            <w:pPr>
                              <w:jc w:val="both"/>
                              <w:rPr>
                                <w:sz w:val="36"/>
                                <w:szCs w:val="36"/>
                              </w:rPr>
                            </w:pPr>
                            <w:r>
                              <w:rPr>
                                <w:sz w:val="36"/>
                                <w:szCs w:val="36"/>
                              </w:rPr>
                              <w:tab/>
                              <w:t>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F445F9" id="Text Box 1" o:spid="_x0000_s1030" type="#_x0000_t202" style="position:absolute;left:0;text-align:left;margin-left:-4.5pt;margin-top:25.85pt;width:101.55pt;height:7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" filled="f" strokecolor="windowText">
                <v:path arrowok="t"/>
                <v:textbox>
                  <w:txbxContent>
                    <w:p w14:paraId="6EAA2DEE" w14:textId="7D101173" w:rsidR="00D50BE2" w:rsidRDefault="00D50BE2" w:rsidP="007E784D">
                      <w:pPr>
                        <w:jc w:val="both"/>
                        <w:rPr>
                          <w:sz w:val="36"/>
                          <w:szCs w:val="36"/>
                        </w:rPr>
                      </w:pPr>
                      <w:r>
                        <w:rPr>
                          <w:sz w:val="36"/>
                          <w:szCs w:val="36"/>
                        </w:rPr>
                        <w:tab/>
                        <w:t xml:space="preserve">  42</w:t>
                      </w:r>
                    </w:p>
                    <w:p w14:paraId="11B0EF36" w14:textId="6C7A6FA5" w:rsidR="00D50BE2" w:rsidRPr="00F63B16" w:rsidRDefault="00D50BE2" w:rsidP="007E784D">
                      <w:pPr>
                        <w:jc w:val="both"/>
                        <w:rPr>
                          <w:sz w:val="36"/>
                          <w:szCs w:val="36"/>
                          <w:u w:val="single"/>
                        </w:rPr>
                      </w:pPr>
                      <w:r w:rsidRPr="00F63B16">
                        <w:rPr>
                          <w:sz w:val="36"/>
                          <w:szCs w:val="36"/>
                        </w:rPr>
                        <w:t xml:space="preserve"> </w:t>
                      </w:r>
                      <w:r w:rsidRPr="00F63B16">
                        <w:rPr>
                          <w:sz w:val="36"/>
                          <w:szCs w:val="36"/>
                        </w:rPr>
                        <w:tab/>
                      </w:r>
                      <w:r>
                        <w:rPr>
                          <w:sz w:val="36"/>
                          <w:szCs w:val="36"/>
                          <w:u w:val="single"/>
                        </w:rPr>
                        <w:t xml:space="preserve"> -21</w:t>
                      </w:r>
                    </w:p>
                    <w:p w14:paraId="4BD5B146" w14:textId="7232194A" w:rsidR="00D50BE2" w:rsidRPr="00FF0D88" w:rsidRDefault="00D50BE2" w:rsidP="007E784D">
                      <w:pPr>
                        <w:jc w:val="both"/>
                        <w:rPr>
                          <w:sz w:val="36"/>
                          <w:szCs w:val="36"/>
                        </w:rPr>
                      </w:pPr>
                      <w:r>
                        <w:rPr>
                          <w:sz w:val="36"/>
                          <w:szCs w:val="36"/>
                        </w:rPr>
                        <w:tab/>
                        <w:t>___</w:t>
                      </w:r>
                    </w:p>
                  </w:txbxContent>
                </v:textbox>
                <w10:wrap type="square"/>
              </v:shape>
            </w:pict>
          </mc:Fallback>
        </mc:AlternateContent>
      </w:r>
      <w:r w:rsidR="00883F4D" w:rsidRPr="00526291">
        <w:rPr>
          <w:noProof/>
          <w:lang w:eastAsia="en-GB"/>
        </w:rPr>
        <mc:AlternateContent>
          <mc:Choice Requires="wps">
            <w:drawing>
              <wp:anchor distT="0" distB="0" distL="114300" distR="114300" simplePos="0" relativeHeight="251667456" behindDoc="0" locked="0" layoutInCell="1" allowOverlap="1" wp14:anchorId="7213F52E" wp14:editId="2B43F0DA">
                <wp:simplePos x="0" y="0"/>
                <wp:positionH relativeFrom="column">
                  <wp:posOffset>2908935</wp:posOffset>
                </wp:positionH>
                <wp:positionV relativeFrom="paragraph">
                  <wp:posOffset>328295</wp:posOffset>
                </wp:positionV>
                <wp:extent cx="1219200" cy="968375"/>
                <wp:effectExtent l="0" t="0" r="25400" b="22225"/>
                <wp:wrapSquare wrapText="bothSides"/>
                <wp:docPr id="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200" cy="968375"/>
                        </a:xfrm>
                        <a:prstGeom prst="rect">
                          <a:avLst/>
                        </a:prstGeom>
                        <a:noFill/>
                        <a:ln>
                          <a:solidFill>
                            <a:sysClr val="windowText" lastClr="000000"/>
                          </a:solidFill>
                        </a:ln>
                        <a:effectLst/>
                      </wps:spPr>
                      <wps:txbx>
                        <w:txbxContent>
                          <w:p w14:paraId="2CAB0122" w14:textId="72CDF9F8" w:rsidR="00D50BE2" w:rsidRDefault="00D50BE2" w:rsidP="00BB01F1">
                            <w:pPr>
                              <w:rPr>
                                <w:sz w:val="36"/>
                                <w:szCs w:val="36"/>
                              </w:rPr>
                            </w:pPr>
                            <w:r>
                              <w:rPr>
                                <w:sz w:val="36"/>
                                <w:szCs w:val="36"/>
                              </w:rPr>
                              <w:t xml:space="preserve">           8</w:t>
                            </w:r>
                          </w:p>
                          <w:p w14:paraId="37574D65" w14:textId="77777777" w:rsidR="00D50BE2" w:rsidRDefault="00D50BE2" w:rsidP="00BB01F1">
                            <w:pPr>
                              <w:rPr>
                                <w:sz w:val="36"/>
                                <w:szCs w:val="36"/>
                                <w:u w:val="single"/>
                              </w:rPr>
                            </w:pPr>
                            <w:r>
                              <w:rPr>
                                <w:sz w:val="36"/>
                                <w:szCs w:val="36"/>
                              </w:rPr>
                              <w:t xml:space="preserve">        </w:t>
                            </w:r>
                            <w:r>
                              <w:rPr>
                                <w:sz w:val="36"/>
                                <w:szCs w:val="36"/>
                                <w:u w:val="single"/>
                              </w:rPr>
                              <w:t>x 5</w:t>
                            </w:r>
                          </w:p>
                          <w:p w14:paraId="42716C1C" w14:textId="2B40DF94" w:rsidR="00D50BE2" w:rsidRPr="00E50713" w:rsidRDefault="00D50BE2" w:rsidP="00BB01F1">
                            <w:pPr>
                              <w:rPr>
                                <w:sz w:val="36"/>
                                <w:szCs w:val="36"/>
                                <w:u w:val="single"/>
                              </w:rPr>
                            </w:pPr>
                            <w:r w:rsidRPr="00BB01F1">
                              <w:rPr>
                                <w:sz w:val="36"/>
                                <w:szCs w:val="36"/>
                              </w:rPr>
                              <w:t xml:space="preserve">        </w:t>
                            </w:r>
                            <w:r>
                              <w:rPr>
                                <w:sz w:val="36"/>
                                <w:szCs w:val="36"/>
                                <w:u w:val="single"/>
                              </w:rPr>
                              <w:t>___</w:t>
                            </w:r>
                          </w:p>
                          <w:p w14:paraId="144D4910" w14:textId="77777777" w:rsidR="00D50BE2" w:rsidRDefault="00D50BE2" w:rsidP="007E784D">
                            <w:pPr>
                              <w:rPr>
                                <w:sz w:val="36"/>
                                <w:szCs w:val="36"/>
                                <w:u w:val="single"/>
                              </w:rPr>
                            </w:pPr>
                            <w:r w:rsidRPr="00142219">
                              <w:rPr>
                                <w:sz w:val="36"/>
                                <w:szCs w:val="36"/>
                              </w:rPr>
                              <w:t xml:space="preserve">     </w:t>
                            </w:r>
                            <w:r>
                              <w:rPr>
                                <w:sz w:val="36"/>
                                <w:szCs w:val="36"/>
                              </w:rPr>
                              <w:t xml:space="preserve">  </w:t>
                            </w:r>
                            <w:r>
                              <w:rPr>
                                <w:sz w:val="36"/>
                                <w:szCs w:val="36"/>
                                <w:u w:val="single"/>
                              </w:rPr>
                              <w:t xml:space="preserve"> </w:t>
                            </w:r>
                          </w:p>
                          <w:p w14:paraId="73F8AAF3" w14:textId="77777777" w:rsidR="00D50BE2" w:rsidRPr="00142219" w:rsidRDefault="00D50BE2" w:rsidP="007E784D">
                            <w:pPr>
                              <w:rPr>
                                <w:sz w:val="36"/>
                                <w:szCs w:val="36"/>
                                <w:u w:val="single"/>
                              </w:rPr>
                            </w:pPr>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213F52E" id="Text Box 3" o:spid="_x0000_s1031" type="#_x0000_t202" style="position:absolute;left:0;text-align:left;margin-left:229.05pt;margin-top:25.85pt;width:96pt;height:7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" filled="f" strokecolor="windowText">
                <v:path arrowok="t"/>
                <v:textbox>
                  <w:txbxContent>
                    <w:p w14:paraId="2CAB0122" w14:textId="72CDF9F8" w:rsidR="00D50BE2" w:rsidRDefault="00D50BE2" w:rsidP="00BB01F1">
                      <w:pPr>
                        <w:rPr>
                          <w:sz w:val="36"/>
                          <w:szCs w:val="36"/>
                        </w:rPr>
                      </w:pPr>
                      <w:r>
                        <w:rPr>
                          <w:sz w:val="36"/>
                          <w:szCs w:val="36"/>
                        </w:rPr>
                        <w:t xml:space="preserve">           8</w:t>
                      </w:r>
                    </w:p>
                    <w:p w14:paraId="37574D65" w14:textId="77777777" w:rsidR="00D50BE2" w:rsidRDefault="00D50BE2" w:rsidP="00BB01F1">
                      <w:pPr>
                        <w:rPr>
                          <w:sz w:val="36"/>
                          <w:szCs w:val="36"/>
                          <w:u w:val="single"/>
                        </w:rPr>
                      </w:pPr>
                      <w:r>
                        <w:rPr>
                          <w:sz w:val="36"/>
                          <w:szCs w:val="36"/>
                        </w:rPr>
                        <w:t xml:space="preserve">        </w:t>
                      </w:r>
                      <w:r>
                        <w:rPr>
                          <w:sz w:val="36"/>
                          <w:szCs w:val="36"/>
                          <w:u w:val="single"/>
                        </w:rPr>
                        <w:t>x 5</w:t>
                      </w:r>
                    </w:p>
                    <w:p w14:paraId="42716C1C" w14:textId="2B40DF94" w:rsidR="00D50BE2" w:rsidRPr="00E50713" w:rsidRDefault="00D50BE2" w:rsidP="00BB01F1">
                      <w:pPr>
                        <w:rPr>
                          <w:sz w:val="36"/>
                          <w:szCs w:val="36"/>
                          <w:u w:val="single"/>
                        </w:rPr>
                      </w:pPr>
                      <w:r w:rsidRPr="00BB01F1">
                        <w:rPr>
                          <w:sz w:val="36"/>
                          <w:szCs w:val="36"/>
                        </w:rPr>
                        <w:t xml:space="preserve">        </w:t>
                      </w:r>
                      <w:r>
                        <w:rPr>
                          <w:sz w:val="36"/>
                          <w:szCs w:val="36"/>
                          <w:u w:val="single"/>
                        </w:rPr>
                        <w:t>___</w:t>
                      </w:r>
                    </w:p>
                    <w:p w14:paraId="144D4910" w14:textId="77777777" w:rsidR="00D50BE2" w:rsidRDefault="00D50BE2" w:rsidP="007E784D">
                      <w:pPr>
                        <w:rPr>
                          <w:sz w:val="36"/>
                          <w:szCs w:val="36"/>
                          <w:u w:val="single"/>
                        </w:rPr>
                      </w:pPr>
                      <w:r w:rsidRPr="00142219">
                        <w:rPr>
                          <w:sz w:val="36"/>
                          <w:szCs w:val="36"/>
                        </w:rPr>
                        <w:t xml:space="preserve">     </w:t>
                      </w:r>
                      <w:r>
                        <w:rPr>
                          <w:sz w:val="36"/>
                          <w:szCs w:val="36"/>
                        </w:rPr>
                        <w:t xml:space="preserve">  </w:t>
                      </w:r>
                      <w:r>
                        <w:rPr>
                          <w:sz w:val="36"/>
                          <w:szCs w:val="36"/>
                          <w:u w:val="single"/>
                        </w:rPr>
                        <w:t xml:space="preserve"> </w:t>
                      </w:r>
                    </w:p>
                    <w:p w14:paraId="73F8AAF3" w14:textId="77777777" w:rsidR="00D50BE2" w:rsidRPr="00142219" w:rsidRDefault="00D50BE2" w:rsidP="007E784D">
                      <w:pPr>
                        <w:rPr>
                          <w:sz w:val="36"/>
                          <w:szCs w:val="36"/>
                          <w:u w:val="single"/>
                        </w:rPr>
                      </w:pPr>
                      <w:r>
                        <w:rPr>
                          <w:sz w:val="36"/>
                          <w:szCs w:val="36"/>
                        </w:rPr>
                        <w:t xml:space="preserve">  </w:t>
                      </w:r>
                    </w:p>
                  </w:txbxContent>
                </v:textbox>
                <w10:wrap type="square"/>
              </v:shape>
            </w:pict>
          </mc:Fallback>
        </mc:AlternateContent>
      </w:r>
      <w:r w:rsidR="00BB01F1" w:rsidRPr="00526291">
        <w:rPr>
          <w:noProof/>
          <w:lang w:eastAsia="en-GB"/>
        </w:rPr>
        <mc:AlternateContent>
          <mc:Choice Requires="wps">
            <w:drawing>
              <wp:anchor distT="0" distB="0" distL="114300" distR="114300" simplePos="0" relativeHeight="251689984" behindDoc="0" locked="0" layoutInCell="1" allowOverlap="1" wp14:anchorId="776C3F0C" wp14:editId="2CF453AE">
                <wp:simplePos x="0" y="0"/>
                <wp:positionH relativeFrom="column">
                  <wp:posOffset>4286250</wp:posOffset>
                </wp:positionH>
                <wp:positionV relativeFrom="paragraph">
                  <wp:posOffset>273685</wp:posOffset>
                </wp:positionV>
                <wp:extent cx="1365885" cy="1028700"/>
                <wp:effectExtent l="0" t="0" r="31115" b="3810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5885" cy="1028700"/>
                        </a:xfrm>
                        <a:prstGeom prst="rect">
                          <a:avLst/>
                        </a:prstGeom>
                        <a:noFill/>
                        <a:ln>
                          <a:solidFill>
                            <a:sysClr val="windowText" lastClr="000000"/>
                          </a:solidFill>
                        </a:ln>
                        <a:effectLst/>
                      </wps:spPr>
                      <wps:txbx>
                        <w:txbxContent>
                          <w:p w14:paraId="64EDE6C9" w14:textId="77777777" w:rsidR="00D50BE2" w:rsidRDefault="00D50BE2" w:rsidP="00BB01F1">
                            <w:pPr>
                              <w:rPr>
                                <w:sz w:val="36"/>
                                <w:szCs w:val="36"/>
                              </w:rPr>
                            </w:pPr>
                            <w:r>
                              <w:rPr>
                                <w:sz w:val="36"/>
                                <w:szCs w:val="36"/>
                              </w:rPr>
                              <w:t xml:space="preserve">   </w:t>
                            </w:r>
                            <w:r>
                              <w:rPr>
                                <w:sz w:val="36"/>
                                <w:szCs w:val="36"/>
                                <w:u w:val="single"/>
                              </w:rPr>
                              <w:t>9</w:t>
                            </w:r>
                            <w:r>
                              <w:rPr>
                                <w:sz w:val="36"/>
                                <w:szCs w:val="36"/>
                              </w:rPr>
                              <w:t xml:space="preserve">    </w:t>
                            </w:r>
                          </w:p>
                          <w:p w14:paraId="15BBA309" w14:textId="77777777" w:rsidR="00D50BE2" w:rsidRPr="00E50713" w:rsidRDefault="00D50BE2" w:rsidP="00BB01F1">
                            <w:pPr>
                              <w:rPr>
                                <w:sz w:val="36"/>
                                <w:szCs w:val="36"/>
                                <w:u w:val="single"/>
                              </w:rPr>
                            </w:pPr>
                            <w:r>
                              <w:rPr>
                                <w:sz w:val="36"/>
                                <w:szCs w:val="36"/>
                              </w:rPr>
                              <w:t xml:space="preserve">   3 = ___</w:t>
                            </w:r>
                          </w:p>
                          <w:p w14:paraId="5A6A46F7" w14:textId="77777777" w:rsidR="00D50BE2" w:rsidRDefault="00D50BE2" w:rsidP="00BB01F1">
                            <w:pPr>
                              <w:rPr>
                                <w:sz w:val="36"/>
                                <w:szCs w:val="36"/>
                                <w:u w:val="single"/>
                              </w:rPr>
                            </w:pPr>
                            <w:r w:rsidRPr="00142219">
                              <w:rPr>
                                <w:sz w:val="36"/>
                                <w:szCs w:val="36"/>
                              </w:rPr>
                              <w:t xml:space="preserve">     </w:t>
                            </w:r>
                            <w:r>
                              <w:rPr>
                                <w:sz w:val="36"/>
                                <w:szCs w:val="36"/>
                              </w:rPr>
                              <w:t xml:space="preserve">  </w:t>
                            </w:r>
                            <w:r>
                              <w:rPr>
                                <w:sz w:val="36"/>
                                <w:szCs w:val="36"/>
                                <w:u w:val="single"/>
                              </w:rPr>
                              <w:t xml:space="preserve"> </w:t>
                            </w:r>
                          </w:p>
                          <w:p w14:paraId="3A316280" w14:textId="77777777" w:rsidR="00D50BE2" w:rsidRPr="00142219" w:rsidRDefault="00D50BE2" w:rsidP="00BB01F1">
                            <w:pPr>
                              <w:rPr>
                                <w:sz w:val="36"/>
                                <w:szCs w:val="36"/>
                                <w:u w:val="single"/>
                              </w:rPr>
                            </w:pPr>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6C3F0C" id="_x0000_s1032" type="#_x0000_t202" style="position:absolute;left:0;text-align:left;margin-left:337.5pt;margin-top:21.55pt;width:107.55pt;height:8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" filled="f" strokecolor="windowText">
                <v:path arrowok="t"/>
                <v:textbox>
                  <w:txbxContent>
                    <w:p w14:paraId="64EDE6C9" w14:textId="77777777" w:rsidR="00D50BE2" w:rsidRDefault="00D50BE2" w:rsidP="00BB01F1">
                      <w:pPr>
                        <w:rPr>
                          <w:sz w:val="36"/>
                          <w:szCs w:val="36"/>
                        </w:rPr>
                      </w:pPr>
                      <w:r>
                        <w:rPr>
                          <w:sz w:val="36"/>
                          <w:szCs w:val="36"/>
                        </w:rPr>
                        <w:t xml:space="preserve">   </w:t>
                      </w:r>
                      <w:r>
                        <w:rPr>
                          <w:sz w:val="36"/>
                          <w:szCs w:val="36"/>
                          <w:u w:val="single"/>
                        </w:rPr>
                        <w:t>9</w:t>
                      </w:r>
                      <w:r>
                        <w:rPr>
                          <w:sz w:val="36"/>
                          <w:szCs w:val="36"/>
                        </w:rPr>
                        <w:t xml:space="preserve">    </w:t>
                      </w:r>
                    </w:p>
                    <w:p w14:paraId="15BBA309" w14:textId="77777777" w:rsidR="00D50BE2" w:rsidRPr="00E50713" w:rsidRDefault="00D50BE2" w:rsidP="00BB01F1">
                      <w:pPr>
                        <w:rPr>
                          <w:sz w:val="36"/>
                          <w:szCs w:val="36"/>
                          <w:u w:val="single"/>
                        </w:rPr>
                      </w:pPr>
                      <w:r>
                        <w:rPr>
                          <w:sz w:val="36"/>
                          <w:szCs w:val="36"/>
                        </w:rPr>
                        <w:t xml:space="preserve">   3 = ___</w:t>
                      </w:r>
                    </w:p>
                    <w:p w14:paraId="5A6A46F7" w14:textId="77777777" w:rsidR="00D50BE2" w:rsidRDefault="00D50BE2" w:rsidP="00BB01F1">
                      <w:pPr>
                        <w:rPr>
                          <w:sz w:val="36"/>
                          <w:szCs w:val="36"/>
                          <w:u w:val="single"/>
                        </w:rPr>
                      </w:pPr>
                      <w:r w:rsidRPr="00142219">
                        <w:rPr>
                          <w:sz w:val="36"/>
                          <w:szCs w:val="36"/>
                        </w:rPr>
                        <w:t xml:space="preserve">     </w:t>
                      </w:r>
                      <w:r>
                        <w:rPr>
                          <w:sz w:val="36"/>
                          <w:szCs w:val="36"/>
                        </w:rPr>
                        <w:t xml:space="preserve">  </w:t>
                      </w:r>
                      <w:r>
                        <w:rPr>
                          <w:sz w:val="36"/>
                          <w:szCs w:val="36"/>
                          <w:u w:val="single"/>
                        </w:rPr>
                        <w:t xml:space="preserve"> </w:t>
                      </w:r>
                    </w:p>
                    <w:p w14:paraId="3A316280" w14:textId="77777777" w:rsidR="00D50BE2" w:rsidRPr="00142219" w:rsidRDefault="00D50BE2" w:rsidP="00BB01F1">
                      <w:pPr>
                        <w:rPr>
                          <w:sz w:val="36"/>
                          <w:szCs w:val="36"/>
                          <w:u w:val="single"/>
                        </w:rPr>
                      </w:pPr>
                      <w:r>
                        <w:rPr>
                          <w:sz w:val="36"/>
                          <w:szCs w:val="36"/>
                        </w:rPr>
                        <w:t xml:space="preserve">  </w:t>
                      </w:r>
                    </w:p>
                  </w:txbxContent>
                </v:textbox>
                <w10:wrap type="square"/>
              </v:shape>
            </w:pict>
          </mc:Fallback>
        </mc:AlternateContent>
      </w:r>
      <w:r w:rsidR="006671FF" w:rsidRPr="00526291">
        <w:t xml:space="preserve">          </w:t>
      </w:r>
      <w:r w:rsidR="00BB01F1" w:rsidRPr="00526291">
        <w:t xml:space="preserve">               </w:t>
      </w:r>
      <w:r w:rsidR="006671FF" w:rsidRPr="00526291">
        <w:t xml:space="preserve"> 2.                </w:t>
      </w:r>
      <w:r w:rsidR="00BB01F1" w:rsidRPr="00526291">
        <w:t xml:space="preserve">                </w:t>
      </w:r>
      <w:r w:rsidR="006671FF" w:rsidRPr="00526291">
        <w:t xml:space="preserve"> 3.</w:t>
      </w:r>
      <w:r w:rsidR="00BB01F1" w:rsidRPr="00526291">
        <w:t xml:space="preserve">                                         4. </w:t>
      </w:r>
    </w:p>
    <w:p w14:paraId="7C87662C" w14:textId="77777777" w:rsidR="00CE57BF" w:rsidRPr="00526291" w:rsidRDefault="00CE57BF" w:rsidP="00CE57BF">
      <w:pPr>
        <w:spacing w:line="480" w:lineRule="auto"/>
        <w:ind w:left="360"/>
        <w:jc w:val="both"/>
      </w:pPr>
    </w:p>
    <w:p w14:paraId="62F4306B" w14:textId="5F131DDC" w:rsidR="00CB4E10" w:rsidRPr="00526291" w:rsidRDefault="00CE57BF" w:rsidP="00880184">
      <w:pPr>
        <w:spacing w:line="480" w:lineRule="auto"/>
        <w:jc w:val="both"/>
      </w:pPr>
      <w:r w:rsidRPr="00526291">
        <w:rPr>
          <w:noProof/>
          <w:lang w:eastAsia="en-GB"/>
        </w:rPr>
        <mc:AlternateContent>
          <mc:Choice Requires="wps">
            <w:drawing>
              <wp:anchor distT="0" distB="0" distL="114300" distR="114300" simplePos="0" relativeHeight="251661312" behindDoc="0" locked="0" layoutInCell="1" allowOverlap="1" wp14:anchorId="2E6DDA53" wp14:editId="162A5C64">
                <wp:simplePos x="0" y="0"/>
                <wp:positionH relativeFrom="column">
                  <wp:posOffset>-57150</wp:posOffset>
                </wp:positionH>
                <wp:positionV relativeFrom="paragraph">
                  <wp:posOffset>287655</wp:posOffset>
                </wp:positionV>
                <wp:extent cx="1594485" cy="1631315"/>
                <wp:effectExtent l="0" t="0" r="31115" b="19685"/>
                <wp:wrapSquare wrapText="bothSides"/>
                <wp:docPr id="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4485" cy="1631315"/>
                        </a:xfrm>
                        <a:prstGeom prst="rect">
                          <a:avLst/>
                        </a:prstGeom>
                        <a:noFill/>
                        <a:ln>
                          <a:solidFill>
                            <a:sysClr val="windowText" lastClr="000000"/>
                          </a:solidFill>
                        </a:ln>
                        <a:effectLst/>
                      </wps:spPr>
                      <wps:txbx>
                        <w:txbxContent>
                          <w:p w14:paraId="204FDDF1" w14:textId="77777777" w:rsidR="00D50BE2" w:rsidRPr="00142219" w:rsidRDefault="00D50BE2" w:rsidP="007E784D">
                            <w:pPr>
                              <w:rPr>
                                <w:sz w:val="10"/>
                                <w:szCs w:val="10"/>
                              </w:rPr>
                            </w:pPr>
                          </w:p>
                          <w:p w14:paraId="33022604" w14:textId="77777777" w:rsidR="00D50BE2" w:rsidRPr="00142219" w:rsidRDefault="00D50BE2" w:rsidP="007E784D">
                            <w:pPr>
                              <w:rPr>
                                <w:sz w:val="10"/>
                                <w:szCs w:val="10"/>
                              </w:rPr>
                            </w:pPr>
                            <w:r>
                              <w:rPr>
                                <w:sz w:val="36"/>
                                <w:szCs w:val="36"/>
                              </w:rPr>
                              <w:tab/>
                            </w:r>
                          </w:p>
                          <w:p w14:paraId="3A6D5B64" w14:textId="77777777" w:rsidR="00D50BE2" w:rsidRDefault="00D50BE2" w:rsidP="007E784D">
                            <w:pPr>
                              <w:rPr>
                                <w:sz w:val="36"/>
                                <w:szCs w:val="36"/>
                              </w:rPr>
                            </w:pPr>
                            <w:r>
                              <w:rPr>
                                <w:sz w:val="36"/>
                                <w:szCs w:val="36"/>
                              </w:rPr>
                              <w:t xml:space="preserve"> 3 ½ + 2 ½ </w:t>
                            </w:r>
                            <w:r w:rsidRPr="000B4D25">
                              <w:rPr>
                                <w:sz w:val="36"/>
                                <w:szCs w:val="36"/>
                              </w:rPr>
                              <w:t xml:space="preserve"> =</w:t>
                            </w:r>
                            <w:r>
                              <w:rPr>
                                <w:sz w:val="36"/>
                                <w:szCs w:val="36"/>
                              </w:rPr>
                              <w:t xml:space="preserve"> </w:t>
                            </w:r>
                          </w:p>
                          <w:p w14:paraId="1710B385" w14:textId="77777777" w:rsidR="00D50BE2" w:rsidRDefault="00D50BE2" w:rsidP="007E784D">
                            <w:pPr>
                              <w:rPr>
                                <w:sz w:val="36"/>
                                <w:szCs w:val="36"/>
                              </w:rPr>
                            </w:pPr>
                          </w:p>
                          <w:p w14:paraId="74793B85" w14:textId="76C3B5FA" w:rsidR="00D50BE2" w:rsidRPr="000B4D25" w:rsidRDefault="00D50BE2" w:rsidP="007E784D">
                            <w:pPr>
                              <w:rPr>
                                <w:sz w:val="36"/>
                                <w:szCs w:val="36"/>
                              </w:rPr>
                            </w:pPr>
                            <w:r>
                              <w:rPr>
                                <w:sz w:val="36"/>
                                <w:szCs w:val="36"/>
                              </w:rPr>
                              <w:t xml:space="preserve">                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6DDA53" id="Text Box 4" o:spid="_x0000_s1033" type="#_x0000_t202" style="position:absolute;left:0;text-align:left;margin-left:-4.5pt;margin-top:22.65pt;width:125.55pt;height:12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" filled="f" strokecolor="windowText">
                <v:path arrowok="t"/>
                <v:textbox>
                  <w:txbxContent>
                    <w:p w14:paraId="204FDDF1" w14:textId="77777777" w:rsidR="00D50BE2" w:rsidRPr="00142219" w:rsidRDefault="00D50BE2" w:rsidP="007E784D">
                      <w:pPr>
                        <w:rPr>
                          <w:sz w:val="10"/>
                          <w:szCs w:val="10"/>
                        </w:rPr>
                      </w:pPr>
                    </w:p>
                    <w:p w14:paraId="33022604" w14:textId="77777777" w:rsidR="00D50BE2" w:rsidRPr="00142219" w:rsidRDefault="00D50BE2" w:rsidP="007E784D">
                      <w:pPr>
                        <w:rPr>
                          <w:sz w:val="10"/>
                          <w:szCs w:val="10"/>
                        </w:rPr>
                      </w:pPr>
                      <w:r>
                        <w:rPr>
                          <w:sz w:val="36"/>
                          <w:szCs w:val="36"/>
                        </w:rPr>
                        <w:tab/>
                      </w:r>
                    </w:p>
                    <w:p w14:paraId="3A6D5B64" w14:textId="77777777" w:rsidR="00D50BE2" w:rsidRDefault="00D50BE2" w:rsidP="007E784D">
                      <w:pPr>
                        <w:rPr>
                          <w:sz w:val="36"/>
                          <w:szCs w:val="36"/>
                        </w:rPr>
                      </w:pPr>
                      <w:r>
                        <w:rPr>
                          <w:sz w:val="36"/>
                          <w:szCs w:val="36"/>
                        </w:rPr>
                        <w:t xml:space="preserve"> 3 ½ + 2 ½ </w:t>
                      </w:r>
                      <w:r w:rsidRPr="000B4D25">
                        <w:rPr>
                          <w:sz w:val="36"/>
                          <w:szCs w:val="36"/>
                        </w:rPr>
                        <w:t xml:space="preserve"> =</w:t>
                      </w:r>
                      <w:r>
                        <w:rPr>
                          <w:sz w:val="36"/>
                          <w:szCs w:val="36"/>
                        </w:rPr>
                        <w:t xml:space="preserve"> </w:t>
                      </w:r>
                    </w:p>
                    <w:p w14:paraId="1710B385" w14:textId="77777777" w:rsidR="00D50BE2" w:rsidRDefault="00D50BE2" w:rsidP="007E784D">
                      <w:pPr>
                        <w:rPr>
                          <w:sz w:val="36"/>
                          <w:szCs w:val="36"/>
                        </w:rPr>
                      </w:pPr>
                    </w:p>
                    <w:p w14:paraId="74793B85" w14:textId="76C3B5FA" w:rsidR="00D50BE2" w:rsidRPr="000B4D25" w:rsidRDefault="00D50BE2" w:rsidP="007E784D">
                      <w:pPr>
                        <w:rPr>
                          <w:sz w:val="36"/>
                          <w:szCs w:val="36"/>
                        </w:rPr>
                      </w:pPr>
                      <w:r>
                        <w:rPr>
                          <w:sz w:val="36"/>
                          <w:szCs w:val="36"/>
                        </w:rPr>
                        <w:t xml:space="preserve">                ____</w:t>
                      </w:r>
                    </w:p>
                  </w:txbxContent>
                </v:textbox>
                <w10:wrap type="square"/>
              </v:shape>
            </w:pict>
          </mc:Fallback>
        </mc:AlternateContent>
      </w:r>
      <w:r w:rsidRPr="00526291">
        <w:rPr>
          <w:noProof/>
          <w:lang w:eastAsia="en-GB"/>
        </w:rPr>
        <mc:AlternateContent>
          <mc:Choice Requires="wps">
            <w:drawing>
              <wp:anchor distT="0" distB="0" distL="114300" distR="114300" simplePos="0" relativeHeight="251671552" behindDoc="0" locked="0" layoutInCell="1" allowOverlap="1" wp14:anchorId="3AF5E9FE" wp14:editId="748D1C68">
                <wp:simplePos x="0" y="0"/>
                <wp:positionH relativeFrom="column">
                  <wp:posOffset>4057650</wp:posOffset>
                </wp:positionH>
                <wp:positionV relativeFrom="paragraph">
                  <wp:posOffset>287020</wp:posOffset>
                </wp:positionV>
                <wp:extent cx="1600200" cy="1631315"/>
                <wp:effectExtent l="0" t="0" r="25400" b="19685"/>
                <wp:wrapSquare wrapText="bothSides"/>
                <wp:docPr id="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631315"/>
                        </a:xfrm>
                        <a:prstGeom prst="rect">
                          <a:avLst/>
                        </a:prstGeom>
                        <a:noFill/>
                        <a:ln>
                          <a:solidFill>
                            <a:sysClr val="windowText" lastClr="000000"/>
                          </a:solidFill>
                        </a:ln>
                        <a:effectLst/>
                      </wps:spPr>
                      <wps:txbx>
                        <w:txbxContent>
                          <w:p w14:paraId="354B74A5" w14:textId="77777777" w:rsidR="00D50BE2" w:rsidRPr="005A191F" w:rsidRDefault="00D50BE2" w:rsidP="007E784D">
                            <w:pPr>
                              <w:rPr>
                                <w:sz w:val="10"/>
                                <w:szCs w:val="10"/>
                              </w:rPr>
                            </w:pPr>
                          </w:p>
                          <w:p w14:paraId="32FBA5E7" w14:textId="77777777" w:rsidR="00D50BE2" w:rsidRDefault="00D50BE2" w:rsidP="007E784D">
                            <w:pPr>
                              <w:rPr>
                                <w:sz w:val="36"/>
                                <w:szCs w:val="36"/>
                              </w:rPr>
                            </w:pPr>
                            <w:r>
                              <w:rPr>
                                <w:sz w:val="36"/>
                                <w:szCs w:val="36"/>
                              </w:rPr>
                              <w:tab/>
                            </w:r>
                          </w:p>
                          <w:p w14:paraId="2AC6B4A3" w14:textId="02EEFF3A" w:rsidR="00D50BE2" w:rsidRDefault="00D50BE2" w:rsidP="007E784D">
                            <w:pPr>
                              <w:rPr>
                                <w:sz w:val="36"/>
                                <w:szCs w:val="36"/>
                              </w:rPr>
                            </w:pPr>
                            <w:r>
                              <w:rPr>
                                <w:sz w:val="36"/>
                                <w:szCs w:val="36"/>
                              </w:rPr>
                              <w:tab/>
                              <w:t xml:space="preserve">8 </w:t>
                            </w:r>
                            <w:r w:rsidRPr="00CE57BF">
                              <w:rPr>
                                <w:sz w:val="36"/>
                                <w:szCs w:val="36"/>
                                <w:vertAlign w:val="superscript"/>
                              </w:rPr>
                              <w:t>1/4</w:t>
                            </w:r>
                          </w:p>
                          <w:p w14:paraId="60FDE408" w14:textId="07ED8A2A" w:rsidR="00D50BE2" w:rsidRPr="00CE57BF" w:rsidRDefault="00D50BE2" w:rsidP="007E784D">
                            <w:pPr>
                              <w:rPr>
                                <w:sz w:val="36"/>
                                <w:szCs w:val="36"/>
                                <w:u w:val="single"/>
                              </w:rPr>
                            </w:pPr>
                            <w:r>
                              <w:rPr>
                                <w:sz w:val="36"/>
                                <w:szCs w:val="36"/>
                              </w:rPr>
                              <w:t xml:space="preserve">        </w:t>
                            </w:r>
                            <w:r w:rsidRPr="00CE57BF">
                              <w:rPr>
                                <w:sz w:val="36"/>
                                <w:szCs w:val="36"/>
                                <w:u w:val="single"/>
                              </w:rPr>
                              <w:t xml:space="preserve">-5 </w:t>
                            </w:r>
                            <w:r w:rsidRPr="00CE57BF">
                              <w:rPr>
                                <w:b/>
                                <w:sz w:val="36"/>
                                <w:szCs w:val="36"/>
                                <w:u w:val="single"/>
                                <w:vertAlign w:val="superscript"/>
                              </w:rPr>
                              <w:t>2/</w:t>
                            </w:r>
                            <w:r w:rsidRPr="00CE57BF">
                              <w:rPr>
                                <w:sz w:val="36"/>
                                <w:szCs w:val="36"/>
                                <w:u w:val="single"/>
                                <w:vertAlign w:val="superscript"/>
                              </w:rPr>
                              <w:t>3</w:t>
                            </w:r>
                            <w:r w:rsidRPr="00CE57BF">
                              <w:rPr>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F5E9FE" id="Text Box 6" o:spid="_x0000_s1034" type="#_x0000_t202" style="position:absolute;left:0;text-align:left;margin-left:319.5pt;margin-top:22.6pt;width:126pt;height:12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" filled="f" strokecolor="windowText">
                <v:path arrowok="t"/>
                <v:textbox>
                  <w:txbxContent>
                    <w:p w14:paraId="354B74A5" w14:textId="77777777" w:rsidR="00D50BE2" w:rsidRPr="005A191F" w:rsidRDefault="00D50BE2" w:rsidP="007E784D">
                      <w:pPr>
                        <w:rPr>
                          <w:sz w:val="10"/>
                          <w:szCs w:val="10"/>
                        </w:rPr>
                      </w:pPr>
                    </w:p>
                    <w:p w14:paraId="32FBA5E7" w14:textId="77777777" w:rsidR="00D50BE2" w:rsidRDefault="00D50BE2" w:rsidP="007E784D">
                      <w:pPr>
                        <w:rPr>
                          <w:sz w:val="36"/>
                          <w:szCs w:val="36"/>
                        </w:rPr>
                      </w:pPr>
                      <w:r>
                        <w:rPr>
                          <w:sz w:val="36"/>
                          <w:szCs w:val="36"/>
                        </w:rPr>
                        <w:tab/>
                      </w:r>
                    </w:p>
                    <w:p w14:paraId="2AC6B4A3" w14:textId="02EEFF3A" w:rsidR="00D50BE2" w:rsidRDefault="00D50BE2" w:rsidP="007E784D">
                      <w:pPr>
                        <w:rPr>
                          <w:sz w:val="36"/>
                          <w:szCs w:val="36"/>
                        </w:rPr>
                      </w:pPr>
                      <w:r>
                        <w:rPr>
                          <w:sz w:val="36"/>
                          <w:szCs w:val="36"/>
                        </w:rPr>
                        <w:tab/>
                        <w:t xml:space="preserve">8 </w:t>
                      </w:r>
                      <w:r w:rsidRPr="00CE57BF">
                        <w:rPr>
                          <w:sz w:val="36"/>
                          <w:szCs w:val="36"/>
                          <w:vertAlign w:val="superscript"/>
                        </w:rPr>
                        <w:t>1/4</w:t>
                      </w:r>
                    </w:p>
                    <w:p w14:paraId="60FDE408" w14:textId="07ED8A2A" w:rsidR="00D50BE2" w:rsidRPr="00CE57BF" w:rsidRDefault="00D50BE2" w:rsidP="007E784D">
                      <w:pPr>
                        <w:rPr>
                          <w:sz w:val="36"/>
                          <w:szCs w:val="36"/>
                          <w:u w:val="single"/>
                        </w:rPr>
                      </w:pPr>
                      <w:r>
                        <w:rPr>
                          <w:sz w:val="36"/>
                          <w:szCs w:val="36"/>
                        </w:rPr>
                        <w:t xml:space="preserve">        </w:t>
                      </w:r>
                      <w:r w:rsidRPr="00CE57BF">
                        <w:rPr>
                          <w:sz w:val="36"/>
                          <w:szCs w:val="36"/>
                          <w:u w:val="single"/>
                        </w:rPr>
                        <w:t xml:space="preserve">-5 </w:t>
                      </w:r>
                      <w:r w:rsidRPr="00CE57BF">
                        <w:rPr>
                          <w:b/>
                          <w:sz w:val="36"/>
                          <w:szCs w:val="36"/>
                          <w:u w:val="single"/>
                          <w:vertAlign w:val="superscript"/>
                        </w:rPr>
                        <w:t>2/</w:t>
                      </w:r>
                      <w:r w:rsidRPr="00CE57BF">
                        <w:rPr>
                          <w:sz w:val="36"/>
                          <w:szCs w:val="36"/>
                          <w:u w:val="single"/>
                          <w:vertAlign w:val="superscript"/>
                        </w:rPr>
                        <w:t>3</w:t>
                      </w:r>
                      <w:r w:rsidRPr="00CE57BF">
                        <w:rPr>
                          <w:sz w:val="36"/>
                          <w:szCs w:val="36"/>
                          <w:u w:val="single"/>
                        </w:rPr>
                        <w:t xml:space="preserve"> </w:t>
                      </w:r>
                    </w:p>
                  </w:txbxContent>
                </v:textbox>
                <w10:wrap type="square"/>
              </v:shape>
            </w:pict>
          </mc:Fallback>
        </mc:AlternateContent>
      </w:r>
      <w:r w:rsidRPr="00526291">
        <w:rPr>
          <w:noProof/>
          <w:lang w:eastAsia="en-GB"/>
        </w:rPr>
        <mc:AlternateContent>
          <mc:Choice Requires="wps">
            <w:drawing>
              <wp:anchor distT="0" distB="0" distL="114300" distR="114300" simplePos="0" relativeHeight="251669504" behindDoc="0" locked="0" layoutInCell="1" allowOverlap="1" wp14:anchorId="6DC1FD2A" wp14:editId="571EDEA4">
                <wp:simplePos x="0" y="0"/>
                <wp:positionH relativeFrom="column">
                  <wp:posOffset>2071370</wp:posOffset>
                </wp:positionH>
                <wp:positionV relativeFrom="paragraph">
                  <wp:posOffset>301625</wp:posOffset>
                </wp:positionV>
                <wp:extent cx="1600200" cy="1616710"/>
                <wp:effectExtent l="0" t="0" r="25400" b="34290"/>
                <wp:wrapSquare wrapText="bothSides"/>
                <wp:docPr id="3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616710"/>
                        </a:xfrm>
                        <a:prstGeom prst="rect">
                          <a:avLst/>
                        </a:prstGeom>
                        <a:noFill/>
                        <a:ln>
                          <a:solidFill>
                            <a:sysClr val="windowText" lastClr="000000"/>
                          </a:solidFill>
                        </a:ln>
                        <a:effectLst/>
                      </wps:spPr>
                      <wps:txbx>
                        <w:txbxContent>
                          <w:p w14:paraId="5593695E" w14:textId="77777777" w:rsidR="00D50BE2" w:rsidRPr="00CD69E5" w:rsidRDefault="00D50BE2" w:rsidP="007E784D">
                            <w:pPr>
                              <w:rPr>
                                <w:sz w:val="15"/>
                                <w:szCs w:val="15"/>
                              </w:rPr>
                            </w:pPr>
                            <w:r>
                              <w:rPr>
                                <w:sz w:val="36"/>
                                <w:szCs w:val="36"/>
                              </w:rPr>
                              <w:t xml:space="preserve"> </w:t>
                            </w:r>
                          </w:p>
                          <w:p w14:paraId="133E1B22" w14:textId="08737AEA" w:rsidR="00D50BE2" w:rsidRDefault="00D50BE2" w:rsidP="007E784D">
                            <w:pPr>
                              <w:rPr>
                                <w:sz w:val="36"/>
                                <w:szCs w:val="36"/>
                              </w:rPr>
                            </w:pPr>
                            <w:r>
                              <w:rPr>
                                <w:sz w:val="36"/>
                                <w:szCs w:val="36"/>
                              </w:rPr>
                              <w:t xml:space="preserve">          4 </w:t>
                            </w:r>
                            <w:r w:rsidRPr="001E4295">
                              <w:rPr>
                                <w:b/>
                                <w:sz w:val="36"/>
                                <w:szCs w:val="36"/>
                                <w:vertAlign w:val="superscript"/>
                              </w:rPr>
                              <w:t>1/4</w:t>
                            </w:r>
                          </w:p>
                          <w:p w14:paraId="2A6D52B5" w14:textId="6BCA5C92" w:rsidR="00D50BE2" w:rsidRDefault="00D50BE2" w:rsidP="007E784D">
                            <w:pPr>
                              <w:rPr>
                                <w:sz w:val="36"/>
                                <w:szCs w:val="36"/>
                              </w:rPr>
                            </w:pPr>
                            <w:r>
                              <w:rPr>
                                <w:sz w:val="36"/>
                                <w:szCs w:val="36"/>
                              </w:rPr>
                              <w:tab/>
                              <w:t xml:space="preserve"> 3 </w:t>
                            </w:r>
                            <w:r w:rsidRPr="00CE57BF">
                              <w:rPr>
                                <w:b/>
                                <w:sz w:val="36"/>
                                <w:szCs w:val="36"/>
                                <w:vertAlign w:val="superscript"/>
                              </w:rPr>
                              <w:t>1/8</w:t>
                            </w:r>
                          </w:p>
                          <w:p w14:paraId="56502E51" w14:textId="3F78061A" w:rsidR="00D50BE2" w:rsidRPr="00CE57BF" w:rsidRDefault="00D50BE2" w:rsidP="007E784D">
                            <w:pPr>
                              <w:rPr>
                                <w:sz w:val="36"/>
                                <w:szCs w:val="36"/>
                                <w:u w:val="single"/>
                              </w:rPr>
                            </w:pPr>
                            <w:r w:rsidRPr="00CE57BF">
                              <w:rPr>
                                <w:sz w:val="36"/>
                                <w:szCs w:val="36"/>
                              </w:rPr>
                              <w:t xml:space="preserve">      </w:t>
                            </w:r>
                            <w:r w:rsidRPr="00CE57BF">
                              <w:rPr>
                                <w:sz w:val="36"/>
                                <w:szCs w:val="36"/>
                                <w:u w:val="single"/>
                              </w:rPr>
                              <w:t xml:space="preserve"> + 2</w:t>
                            </w:r>
                            <w:r>
                              <w:rPr>
                                <w:sz w:val="36"/>
                                <w:szCs w:val="36"/>
                                <w:u w:val="single"/>
                              </w:rPr>
                              <w:t xml:space="preserve"> </w:t>
                            </w:r>
                            <w:r w:rsidRPr="001E4295">
                              <w:rPr>
                                <w:b/>
                                <w:sz w:val="36"/>
                                <w:szCs w:val="36"/>
                                <w:u w:val="single"/>
                                <w:vertAlign w:val="superscript"/>
                              </w:rPr>
                              <w:t>1/2</w:t>
                            </w:r>
                            <w:r w:rsidRPr="00CE57BF">
                              <w:rPr>
                                <w:sz w:val="36"/>
                                <w:szCs w:val="36"/>
                                <w:u w:val="single"/>
                              </w:rPr>
                              <w:t xml:space="preserve"> </w:t>
                            </w:r>
                          </w:p>
                          <w:p w14:paraId="3F0AB3B5" w14:textId="36C32BAB" w:rsidR="00D50BE2" w:rsidRPr="00CD69E5" w:rsidRDefault="00D50BE2" w:rsidP="007E784D">
                            <w:pPr>
                              <w:rPr>
                                <w:sz w:val="36"/>
                                <w:szCs w:val="36"/>
                              </w:rPr>
                            </w:pPr>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C1FD2A" id="Text Box 5" o:spid="_x0000_s1035" type="#_x0000_t202" style="position:absolute;left:0;text-align:left;margin-left:163.1pt;margin-top:23.75pt;width:126pt;height:12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" filled="f" strokecolor="windowText">
                <v:path arrowok="t"/>
                <v:textbox>
                  <w:txbxContent>
                    <w:p w14:paraId="5593695E" w14:textId="77777777" w:rsidR="00D50BE2" w:rsidRPr="00CD69E5" w:rsidRDefault="00D50BE2" w:rsidP="007E784D">
                      <w:pPr>
                        <w:rPr>
                          <w:sz w:val="15"/>
                          <w:szCs w:val="15"/>
                        </w:rPr>
                      </w:pPr>
                      <w:r>
                        <w:rPr>
                          <w:sz w:val="36"/>
                          <w:szCs w:val="36"/>
                        </w:rPr>
                        <w:t xml:space="preserve"> </w:t>
                      </w:r>
                    </w:p>
                    <w:p w14:paraId="133E1B22" w14:textId="08737AEA" w:rsidR="00D50BE2" w:rsidRDefault="00D50BE2" w:rsidP="007E784D">
                      <w:pPr>
                        <w:rPr>
                          <w:sz w:val="36"/>
                          <w:szCs w:val="36"/>
                        </w:rPr>
                      </w:pPr>
                      <w:r>
                        <w:rPr>
                          <w:sz w:val="36"/>
                          <w:szCs w:val="36"/>
                        </w:rPr>
                        <w:t xml:space="preserve">          4 </w:t>
                      </w:r>
                      <w:r w:rsidRPr="001E4295">
                        <w:rPr>
                          <w:b/>
                          <w:sz w:val="36"/>
                          <w:szCs w:val="36"/>
                          <w:vertAlign w:val="superscript"/>
                        </w:rPr>
                        <w:t>1/4</w:t>
                      </w:r>
                    </w:p>
                    <w:p w14:paraId="2A6D52B5" w14:textId="6BCA5C92" w:rsidR="00D50BE2" w:rsidRDefault="00D50BE2" w:rsidP="007E784D">
                      <w:pPr>
                        <w:rPr>
                          <w:sz w:val="36"/>
                          <w:szCs w:val="36"/>
                        </w:rPr>
                      </w:pPr>
                      <w:r>
                        <w:rPr>
                          <w:sz w:val="36"/>
                          <w:szCs w:val="36"/>
                        </w:rPr>
                        <w:tab/>
                        <w:t xml:space="preserve"> 3 </w:t>
                      </w:r>
                      <w:r w:rsidRPr="00CE57BF">
                        <w:rPr>
                          <w:b/>
                          <w:sz w:val="36"/>
                          <w:szCs w:val="36"/>
                          <w:vertAlign w:val="superscript"/>
                        </w:rPr>
                        <w:t>1/8</w:t>
                      </w:r>
                    </w:p>
                    <w:p w14:paraId="56502E51" w14:textId="3F78061A" w:rsidR="00D50BE2" w:rsidRPr="00CE57BF" w:rsidRDefault="00D50BE2" w:rsidP="007E784D">
                      <w:pPr>
                        <w:rPr>
                          <w:sz w:val="36"/>
                          <w:szCs w:val="36"/>
                          <w:u w:val="single"/>
                        </w:rPr>
                      </w:pPr>
                      <w:r w:rsidRPr="00CE57BF">
                        <w:rPr>
                          <w:sz w:val="36"/>
                          <w:szCs w:val="36"/>
                        </w:rPr>
                        <w:t xml:space="preserve">      </w:t>
                      </w:r>
                      <w:r w:rsidRPr="00CE57BF">
                        <w:rPr>
                          <w:sz w:val="36"/>
                          <w:szCs w:val="36"/>
                          <w:u w:val="single"/>
                        </w:rPr>
                        <w:t xml:space="preserve"> + 2</w:t>
                      </w:r>
                      <w:r>
                        <w:rPr>
                          <w:sz w:val="36"/>
                          <w:szCs w:val="36"/>
                          <w:u w:val="single"/>
                        </w:rPr>
                        <w:t xml:space="preserve"> </w:t>
                      </w:r>
                      <w:r w:rsidRPr="001E4295">
                        <w:rPr>
                          <w:b/>
                          <w:sz w:val="36"/>
                          <w:szCs w:val="36"/>
                          <w:u w:val="single"/>
                          <w:vertAlign w:val="superscript"/>
                        </w:rPr>
                        <w:t>1/2</w:t>
                      </w:r>
                      <w:r w:rsidRPr="00CE57BF">
                        <w:rPr>
                          <w:sz w:val="36"/>
                          <w:szCs w:val="36"/>
                          <w:u w:val="single"/>
                        </w:rPr>
                        <w:t xml:space="preserve"> </w:t>
                      </w:r>
                    </w:p>
                    <w:p w14:paraId="3F0AB3B5" w14:textId="36C32BAB" w:rsidR="00D50BE2" w:rsidRPr="00CD69E5" w:rsidRDefault="00D50BE2" w:rsidP="007E784D">
                      <w:pPr>
                        <w:rPr>
                          <w:sz w:val="36"/>
                          <w:szCs w:val="36"/>
                        </w:rPr>
                      </w:pPr>
                      <w:r>
                        <w:rPr>
                          <w:sz w:val="36"/>
                          <w:szCs w:val="36"/>
                        </w:rPr>
                        <w:t xml:space="preserve">      </w:t>
                      </w:r>
                    </w:p>
                  </w:txbxContent>
                </v:textbox>
                <w10:wrap type="square"/>
              </v:shape>
            </w:pict>
          </mc:Fallback>
        </mc:AlternateContent>
      </w:r>
      <w:r w:rsidR="00883F4D" w:rsidRPr="00526291">
        <w:t>5.</w:t>
      </w:r>
      <w:r w:rsidR="006671FF" w:rsidRPr="00526291">
        <w:t xml:space="preserve">                                           </w:t>
      </w:r>
      <w:r w:rsidR="001E4295" w:rsidRPr="00526291">
        <w:t xml:space="preserve">         6</w:t>
      </w:r>
      <w:r w:rsidR="006671FF" w:rsidRPr="00526291">
        <w:t xml:space="preserve">.                </w:t>
      </w:r>
      <w:r w:rsidR="001E4295" w:rsidRPr="00526291">
        <w:t xml:space="preserve">                                 7</w:t>
      </w:r>
      <w:r w:rsidR="006671FF" w:rsidRPr="00526291">
        <w:t xml:space="preserve">. </w:t>
      </w:r>
    </w:p>
    <w:p w14:paraId="4F677DE2" w14:textId="52EE06D2" w:rsidR="00CB4E10" w:rsidRPr="00526291" w:rsidRDefault="00CB4E10" w:rsidP="00880184">
      <w:pPr>
        <w:spacing w:line="480" w:lineRule="auto"/>
        <w:jc w:val="both"/>
      </w:pPr>
    </w:p>
    <w:p w14:paraId="4CF26C7C" w14:textId="16A722F7" w:rsidR="00CB4E10" w:rsidRPr="00526291" w:rsidRDefault="00CB4E10" w:rsidP="00880184">
      <w:pPr>
        <w:spacing w:line="480" w:lineRule="auto"/>
        <w:jc w:val="both"/>
      </w:pPr>
    </w:p>
    <w:p w14:paraId="0B38B54E" w14:textId="20B5EC67" w:rsidR="00CB4E10" w:rsidRPr="00526291" w:rsidRDefault="00CB4E10" w:rsidP="00880184">
      <w:pPr>
        <w:spacing w:line="480" w:lineRule="auto"/>
        <w:jc w:val="both"/>
      </w:pPr>
    </w:p>
    <w:p w14:paraId="57D2CC56" w14:textId="77777777" w:rsidR="006671FF" w:rsidRPr="00526291" w:rsidRDefault="006671FF" w:rsidP="00880184">
      <w:pPr>
        <w:spacing w:line="480" w:lineRule="auto"/>
        <w:jc w:val="both"/>
      </w:pPr>
    </w:p>
    <w:p w14:paraId="4D292EA8" w14:textId="77777777" w:rsidR="001E4295" w:rsidRPr="00526291" w:rsidRDefault="001E4295" w:rsidP="00880184">
      <w:pPr>
        <w:spacing w:line="480" w:lineRule="auto"/>
        <w:jc w:val="both"/>
      </w:pPr>
    </w:p>
    <w:p w14:paraId="1990262A" w14:textId="4D9AA1D6" w:rsidR="00CB4E10" w:rsidRPr="00526291" w:rsidRDefault="001E4295" w:rsidP="00880184">
      <w:pPr>
        <w:spacing w:line="480" w:lineRule="auto"/>
        <w:jc w:val="both"/>
      </w:pPr>
      <w:r w:rsidRPr="00526291">
        <w:rPr>
          <w:noProof/>
          <w:lang w:eastAsia="en-GB"/>
        </w:rPr>
        <mc:AlternateContent>
          <mc:Choice Requires="wps">
            <w:drawing>
              <wp:anchor distT="0" distB="0" distL="114300" distR="114300" simplePos="0" relativeHeight="251673600" behindDoc="0" locked="0" layoutInCell="1" allowOverlap="1" wp14:anchorId="18A7B31A" wp14:editId="1823C7EF">
                <wp:simplePos x="0" y="0"/>
                <wp:positionH relativeFrom="column">
                  <wp:posOffset>-57150</wp:posOffset>
                </wp:positionH>
                <wp:positionV relativeFrom="paragraph">
                  <wp:posOffset>384810</wp:posOffset>
                </wp:positionV>
                <wp:extent cx="1600200" cy="1374140"/>
                <wp:effectExtent l="0" t="0" r="25400" b="22860"/>
                <wp:wrapSquare wrapText="bothSides"/>
                <wp:docPr id="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374140"/>
                        </a:xfrm>
                        <a:prstGeom prst="rect">
                          <a:avLst/>
                        </a:prstGeom>
                        <a:noFill/>
                        <a:ln>
                          <a:solidFill>
                            <a:sysClr val="windowText" lastClr="000000"/>
                          </a:solidFill>
                        </a:ln>
                        <a:effectLst/>
                      </wps:spPr>
                      <wps:txbx>
                        <w:txbxContent>
                          <w:p w14:paraId="5477C0FF" w14:textId="77777777" w:rsidR="00D50BE2" w:rsidRPr="00FB329C" w:rsidRDefault="00D50BE2" w:rsidP="001E4295">
                            <w:pPr>
                              <w:rPr>
                                <w:sz w:val="28"/>
                                <w:szCs w:val="28"/>
                              </w:rPr>
                            </w:pPr>
                            <w:r w:rsidRPr="00FB329C">
                              <w:rPr>
                                <w:sz w:val="28"/>
                                <w:szCs w:val="28"/>
                              </w:rPr>
                              <w:t>Write as a common</w:t>
                            </w:r>
                          </w:p>
                          <w:p w14:paraId="1133DC64" w14:textId="77777777" w:rsidR="00D50BE2" w:rsidRPr="00FB329C" w:rsidRDefault="00D50BE2" w:rsidP="001E4295">
                            <w:pPr>
                              <w:rPr>
                                <w:sz w:val="28"/>
                                <w:szCs w:val="28"/>
                              </w:rPr>
                            </w:pPr>
                            <w:r w:rsidRPr="00FB329C">
                              <w:rPr>
                                <w:sz w:val="28"/>
                                <w:szCs w:val="28"/>
                              </w:rPr>
                              <w:t>fraction in lowest</w:t>
                            </w:r>
                          </w:p>
                          <w:p w14:paraId="0D9AB56F" w14:textId="77777777" w:rsidR="00D50BE2" w:rsidRPr="00FB329C" w:rsidRDefault="00D50BE2" w:rsidP="001E4295">
                            <w:pPr>
                              <w:rPr>
                                <w:sz w:val="28"/>
                                <w:szCs w:val="28"/>
                              </w:rPr>
                            </w:pPr>
                            <w:r w:rsidRPr="00FB329C">
                              <w:rPr>
                                <w:sz w:val="28"/>
                                <w:szCs w:val="28"/>
                              </w:rPr>
                              <w:t>terms:</w:t>
                            </w:r>
                          </w:p>
                          <w:p w14:paraId="032F1348" w14:textId="77777777" w:rsidR="00D50BE2" w:rsidRPr="00FB329C" w:rsidRDefault="00D50BE2" w:rsidP="001E4295">
                            <w:pPr>
                              <w:rPr>
                                <w:sz w:val="28"/>
                                <w:szCs w:val="28"/>
                              </w:rPr>
                            </w:pPr>
                          </w:p>
                          <w:p w14:paraId="40036E39" w14:textId="77777777" w:rsidR="00D50BE2" w:rsidRPr="00FB329C" w:rsidRDefault="00D50BE2" w:rsidP="001E4295">
                            <w:pPr>
                              <w:rPr>
                                <w:sz w:val="36"/>
                                <w:szCs w:val="36"/>
                              </w:rPr>
                            </w:pPr>
                            <w:r w:rsidRPr="00FB329C">
                              <w:rPr>
                                <w:sz w:val="36"/>
                                <w:szCs w:val="36"/>
                              </w:rPr>
                              <w:t>.025 = _____</w:t>
                            </w:r>
                          </w:p>
                          <w:p w14:paraId="42975B68" w14:textId="1FC4C1B7" w:rsidR="00D50BE2" w:rsidRPr="00F000C1" w:rsidRDefault="00D50BE2" w:rsidP="007E784D">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A7B31A" id="Text Box 7" o:spid="_x0000_s1036" type="#_x0000_t202" style="position:absolute;left:0;text-align:left;margin-left:-4.5pt;margin-top:30.3pt;width:126pt;height:10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" filled="f" strokecolor="windowText">
                <v:path arrowok="t"/>
                <v:textbox>
                  <w:txbxContent>
                    <w:p w14:paraId="5477C0FF" w14:textId="77777777" w:rsidR="00D50BE2" w:rsidRPr="00FB329C" w:rsidRDefault="00D50BE2" w:rsidP="001E4295">
                      <w:pPr>
                        <w:rPr>
                          <w:sz w:val="28"/>
                          <w:szCs w:val="28"/>
                        </w:rPr>
                      </w:pPr>
                      <w:r w:rsidRPr="00FB329C">
                        <w:rPr>
                          <w:sz w:val="28"/>
                          <w:szCs w:val="28"/>
                        </w:rPr>
                        <w:t>Write as a common</w:t>
                      </w:r>
                    </w:p>
                    <w:p w14:paraId="1133DC64" w14:textId="77777777" w:rsidR="00D50BE2" w:rsidRPr="00FB329C" w:rsidRDefault="00D50BE2" w:rsidP="001E4295">
                      <w:pPr>
                        <w:rPr>
                          <w:sz w:val="28"/>
                          <w:szCs w:val="28"/>
                        </w:rPr>
                      </w:pPr>
                      <w:r w:rsidRPr="00FB329C">
                        <w:rPr>
                          <w:sz w:val="28"/>
                          <w:szCs w:val="28"/>
                        </w:rPr>
                        <w:t>fraction in lowest</w:t>
                      </w:r>
                    </w:p>
                    <w:p w14:paraId="0D9AB56F" w14:textId="77777777" w:rsidR="00D50BE2" w:rsidRPr="00FB329C" w:rsidRDefault="00D50BE2" w:rsidP="001E4295">
                      <w:pPr>
                        <w:rPr>
                          <w:sz w:val="28"/>
                          <w:szCs w:val="28"/>
                        </w:rPr>
                      </w:pPr>
                      <w:r w:rsidRPr="00FB329C">
                        <w:rPr>
                          <w:sz w:val="28"/>
                          <w:szCs w:val="28"/>
                        </w:rPr>
                        <w:t>terms:</w:t>
                      </w:r>
                    </w:p>
                    <w:p w14:paraId="032F1348" w14:textId="77777777" w:rsidR="00D50BE2" w:rsidRPr="00FB329C" w:rsidRDefault="00D50BE2" w:rsidP="001E4295">
                      <w:pPr>
                        <w:rPr>
                          <w:sz w:val="28"/>
                          <w:szCs w:val="28"/>
                        </w:rPr>
                      </w:pPr>
                    </w:p>
                    <w:p w14:paraId="40036E39" w14:textId="77777777" w:rsidR="00D50BE2" w:rsidRPr="00FB329C" w:rsidRDefault="00D50BE2" w:rsidP="001E4295">
                      <w:pPr>
                        <w:rPr>
                          <w:sz w:val="36"/>
                          <w:szCs w:val="36"/>
                        </w:rPr>
                      </w:pPr>
                      <w:r w:rsidRPr="00FB329C">
                        <w:rPr>
                          <w:sz w:val="36"/>
                          <w:szCs w:val="36"/>
                        </w:rPr>
                        <w:t>.025 = _____</w:t>
                      </w:r>
                    </w:p>
                    <w:p w14:paraId="42975B68" w14:textId="1FC4C1B7" w:rsidR="00D50BE2" w:rsidRPr="00F000C1" w:rsidRDefault="00D50BE2" w:rsidP="007E784D">
                      <w:pPr>
                        <w:rPr>
                          <w:sz w:val="36"/>
                          <w:szCs w:val="36"/>
                        </w:rPr>
                      </w:pPr>
                    </w:p>
                  </w:txbxContent>
                </v:textbox>
                <w10:wrap type="square"/>
              </v:shape>
            </w:pict>
          </mc:Fallback>
        </mc:AlternateContent>
      </w:r>
      <w:r w:rsidRPr="00526291">
        <w:t>8</w:t>
      </w:r>
      <w:r w:rsidR="006671FF" w:rsidRPr="00526291">
        <w:t xml:space="preserve">.                    </w:t>
      </w:r>
      <w:r w:rsidRPr="00526291">
        <w:t xml:space="preserve">                               9</w:t>
      </w:r>
      <w:r w:rsidR="006671FF" w:rsidRPr="00526291">
        <w:t xml:space="preserve">.                  </w:t>
      </w:r>
      <w:r w:rsidRPr="00526291">
        <w:t xml:space="preserve">                               10</w:t>
      </w:r>
      <w:r w:rsidR="006671FF" w:rsidRPr="00526291">
        <w:t>.</w:t>
      </w:r>
    </w:p>
    <w:p w14:paraId="4A14CEE8" w14:textId="7A52FAEA" w:rsidR="00CB4E10" w:rsidRPr="00526291" w:rsidRDefault="001E4295" w:rsidP="00880184">
      <w:pPr>
        <w:spacing w:line="480" w:lineRule="auto"/>
        <w:jc w:val="both"/>
      </w:pPr>
      <w:r w:rsidRPr="00526291">
        <w:rPr>
          <w:noProof/>
          <w:lang w:eastAsia="en-GB"/>
        </w:rPr>
        <mc:AlternateContent>
          <mc:Choice Requires="wps">
            <w:drawing>
              <wp:anchor distT="0" distB="0" distL="114300" distR="114300" simplePos="0" relativeHeight="251677696" behindDoc="0" locked="0" layoutInCell="1" allowOverlap="1" wp14:anchorId="64115CFD" wp14:editId="0E46F417">
                <wp:simplePos x="0" y="0"/>
                <wp:positionH relativeFrom="column">
                  <wp:posOffset>4057650</wp:posOffset>
                </wp:positionH>
                <wp:positionV relativeFrom="paragraph">
                  <wp:posOffset>19685</wp:posOffset>
                </wp:positionV>
                <wp:extent cx="1600200" cy="1388110"/>
                <wp:effectExtent l="0" t="0" r="25400" b="34290"/>
                <wp:wrapSquare wrapText="bothSides"/>
                <wp:docPr id="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388110"/>
                        </a:xfrm>
                        <a:prstGeom prst="rect">
                          <a:avLst/>
                        </a:prstGeom>
                        <a:noFill/>
                        <a:ln>
                          <a:solidFill>
                            <a:sysClr val="windowText" lastClr="000000"/>
                          </a:solidFill>
                        </a:ln>
                        <a:effectLst/>
                      </wps:spPr>
                      <wps:txbx>
                        <w:txbxContent>
                          <w:p w14:paraId="7BDD3313" w14:textId="77777777" w:rsidR="00D50BE2" w:rsidRPr="00FF0D88" w:rsidRDefault="00D50BE2" w:rsidP="001E4295">
                            <w:pPr>
                              <w:rPr>
                                <w:sz w:val="36"/>
                                <w:szCs w:val="36"/>
                              </w:rPr>
                            </w:pPr>
                            <w:r>
                              <w:rPr>
                                <w:sz w:val="36"/>
                                <w:szCs w:val="36"/>
                              </w:rPr>
                              <w:t>34 + 17 – 26   x 2 – 49 = ______</w:t>
                            </w:r>
                          </w:p>
                          <w:p w14:paraId="1655104B" w14:textId="77777777" w:rsidR="00D50BE2" w:rsidRPr="00FB329C" w:rsidRDefault="00D50BE2" w:rsidP="007E78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115CFD" id="Text Box 9" o:spid="_x0000_s1037" type="#_x0000_t202" style="position:absolute;left:0;text-align:left;margin-left:319.5pt;margin-top:1.55pt;width:126pt;height:10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" filled="f" strokecolor="windowText">
                <v:path arrowok="t"/>
                <v:textbox>
                  <w:txbxContent>
                    <w:p w14:paraId="7BDD3313" w14:textId="77777777" w:rsidR="00D50BE2" w:rsidRPr="00FF0D88" w:rsidRDefault="00D50BE2" w:rsidP="001E4295">
                      <w:pPr>
                        <w:rPr>
                          <w:sz w:val="36"/>
                          <w:szCs w:val="36"/>
                        </w:rPr>
                      </w:pPr>
                      <w:r>
                        <w:rPr>
                          <w:sz w:val="36"/>
                          <w:szCs w:val="36"/>
                        </w:rPr>
                        <w:t>34 + 17 – 26   x 2 – 49 = ______</w:t>
                      </w:r>
                    </w:p>
                    <w:p w14:paraId="1655104B" w14:textId="77777777" w:rsidR="00D50BE2" w:rsidRPr="00FB329C" w:rsidRDefault="00D50BE2" w:rsidP="007E784D"/>
                  </w:txbxContent>
                </v:textbox>
                <w10:wrap type="square"/>
              </v:shape>
            </w:pict>
          </mc:Fallback>
        </mc:AlternateContent>
      </w:r>
      <w:r w:rsidRPr="00526291">
        <w:rPr>
          <w:noProof/>
          <w:lang w:eastAsia="en-GB"/>
        </w:rPr>
        <mc:AlternateContent>
          <mc:Choice Requires="wps">
            <w:drawing>
              <wp:anchor distT="0" distB="0" distL="114300" distR="114300" simplePos="0" relativeHeight="251675648" behindDoc="0" locked="0" layoutInCell="1" allowOverlap="1" wp14:anchorId="7CA21242" wp14:editId="5C70E468">
                <wp:simplePos x="0" y="0"/>
                <wp:positionH relativeFrom="column">
                  <wp:posOffset>2071370</wp:posOffset>
                </wp:positionH>
                <wp:positionV relativeFrom="paragraph">
                  <wp:posOffset>19685</wp:posOffset>
                </wp:positionV>
                <wp:extent cx="1600200" cy="1388110"/>
                <wp:effectExtent l="0" t="0" r="25400" b="34290"/>
                <wp:wrapSquare wrapText="bothSides"/>
                <wp:docPr id="3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388110"/>
                        </a:xfrm>
                        <a:prstGeom prst="rect">
                          <a:avLst/>
                        </a:prstGeom>
                        <a:noFill/>
                        <a:ln>
                          <a:solidFill>
                            <a:sysClr val="windowText" lastClr="000000"/>
                          </a:solidFill>
                        </a:ln>
                        <a:effectLst/>
                      </wps:spPr>
                      <wps:txbx>
                        <w:txbxContent>
                          <w:p w14:paraId="3550D939" w14:textId="77777777" w:rsidR="00D50BE2" w:rsidRDefault="00D50BE2" w:rsidP="001E4295">
                            <w:pPr>
                              <w:rPr>
                                <w:sz w:val="36"/>
                                <w:szCs w:val="36"/>
                              </w:rPr>
                            </w:pPr>
                            <w:r>
                              <w:rPr>
                                <w:sz w:val="36"/>
                                <w:szCs w:val="36"/>
                              </w:rPr>
                              <w:t>5j - w = 18</w:t>
                            </w:r>
                          </w:p>
                          <w:p w14:paraId="79AA3B7E" w14:textId="77777777" w:rsidR="00D50BE2" w:rsidRDefault="00D50BE2" w:rsidP="001E4295">
                            <w:pPr>
                              <w:rPr>
                                <w:sz w:val="36"/>
                                <w:szCs w:val="36"/>
                              </w:rPr>
                            </w:pPr>
                            <w:r>
                              <w:rPr>
                                <w:sz w:val="36"/>
                                <w:szCs w:val="36"/>
                              </w:rPr>
                              <w:t>4j - w = 14</w:t>
                            </w:r>
                          </w:p>
                          <w:p w14:paraId="12B93E2C" w14:textId="77777777" w:rsidR="00D50BE2" w:rsidRDefault="00D50BE2" w:rsidP="001E4295">
                            <w:pPr>
                              <w:rPr>
                                <w:sz w:val="36"/>
                                <w:szCs w:val="36"/>
                              </w:rPr>
                            </w:pPr>
                          </w:p>
                          <w:p w14:paraId="6792D8F3" w14:textId="77777777" w:rsidR="00D50BE2" w:rsidRPr="00F000C1" w:rsidRDefault="00D50BE2" w:rsidP="001E4295">
                            <w:pPr>
                              <w:rPr>
                                <w:sz w:val="36"/>
                                <w:szCs w:val="36"/>
                              </w:rPr>
                            </w:pPr>
                            <w:r>
                              <w:rPr>
                                <w:sz w:val="36"/>
                                <w:szCs w:val="36"/>
                              </w:rPr>
                              <w:t>j=____w=____</w:t>
                            </w:r>
                          </w:p>
                          <w:p w14:paraId="76EC23B0" w14:textId="77777777" w:rsidR="00D50BE2" w:rsidRPr="00AA79D5" w:rsidRDefault="00D50BE2" w:rsidP="007E784D">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A21242" id="Text Box 8" o:spid="_x0000_s1038" type="#_x0000_t202" style="position:absolute;left:0;text-align:left;margin-left:163.1pt;margin-top:1.55pt;width:126pt;height:109.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" filled="f" strokecolor="windowText">
                <v:path arrowok="t"/>
                <v:textbox>
                  <w:txbxContent>
                    <w:p w14:paraId="3550D939" w14:textId="77777777" w:rsidR="00D50BE2" w:rsidRDefault="00D50BE2" w:rsidP="001E4295">
                      <w:pPr>
                        <w:rPr>
                          <w:sz w:val="36"/>
                          <w:szCs w:val="36"/>
                        </w:rPr>
                      </w:pPr>
                      <w:r>
                        <w:rPr>
                          <w:sz w:val="36"/>
                          <w:szCs w:val="36"/>
                        </w:rPr>
                        <w:t>5j - w = 18</w:t>
                      </w:r>
                    </w:p>
                    <w:p w14:paraId="79AA3B7E" w14:textId="77777777" w:rsidR="00D50BE2" w:rsidRDefault="00D50BE2" w:rsidP="001E4295">
                      <w:pPr>
                        <w:rPr>
                          <w:sz w:val="36"/>
                          <w:szCs w:val="36"/>
                        </w:rPr>
                      </w:pPr>
                      <w:r>
                        <w:rPr>
                          <w:sz w:val="36"/>
                          <w:szCs w:val="36"/>
                        </w:rPr>
                        <w:t>4j - w = 14</w:t>
                      </w:r>
                    </w:p>
                    <w:p w14:paraId="12B93E2C" w14:textId="77777777" w:rsidR="00D50BE2" w:rsidRDefault="00D50BE2" w:rsidP="001E4295">
                      <w:pPr>
                        <w:rPr>
                          <w:sz w:val="36"/>
                          <w:szCs w:val="36"/>
                        </w:rPr>
                      </w:pPr>
                    </w:p>
                    <w:p w14:paraId="6792D8F3" w14:textId="77777777" w:rsidR="00D50BE2" w:rsidRPr="00F000C1" w:rsidRDefault="00D50BE2" w:rsidP="001E4295">
                      <w:pPr>
                        <w:rPr>
                          <w:sz w:val="36"/>
                          <w:szCs w:val="36"/>
                        </w:rPr>
                      </w:pPr>
                      <w:r>
                        <w:rPr>
                          <w:sz w:val="36"/>
                          <w:szCs w:val="36"/>
                        </w:rPr>
                        <w:t>j=____w=____</w:t>
                      </w:r>
                    </w:p>
                    <w:p w14:paraId="76EC23B0" w14:textId="77777777" w:rsidR="00D50BE2" w:rsidRPr="00AA79D5" w:rsidRDefault="00D50BE2" w:rsidP="007E784D">
                      <w:pPr>
                        <w:rPr>
                          <w:sz w:val="15"/>
                          <w:szCs w:val="15"/>
                        </w:rPr>
                      </w:pPr>
                    </w:p>
                  </w:txbxContent>
                </v:textbox>
                <w10:wrap type="square"/>
              </v:shape>
            </w:pict>
          </mc:Fallback>
        </mc:AlternateContent>
      </w:r>
    </w:p>
    <w:p w14:paraId="1B527639" w14:textId="19D5C52E" w:rsidR="00CB4E10" w:rsidRPr="00526291" w:rsidRDefault="00CB4E10" w:rsidP="00880184">
      <w:pPr>
        <w:spacing w:line="480" w:lineRule="auto"/>
        <w:jc w:val="both"/>
      </w:pPr>
    </w:p>
    <w:p w14:paraId="458E1750" w14:textId="44677BDF" w:rsidR="00CB4E10" w:rsidRPr="00526291" w:rsidRDefault="00CB4E10" w:rsidP="00880184">
      <w:pPr>
        <w:spacing w:line="480" w:lineRule="auto"/>
        <w:jc w:val="both"/>
      </w:pPr>
    </w:p>
    <w:p w14:paraId="77213126" w14:textId="77777777" w:rsidR="00CB4E10" w:rsidRPr="00526291" w:rsidRDefault="00CB4E10" w:rsidP="00880184">
      <w:pPr>
        <w:spacing w:line="480" w:lineRule="auto"/>
        <w:jc w:val="both"/>
      </w:pPr>
    </w:p>
    <w:p w14:paraId="1FD47555" w14:textId="77777777" w:rsidR="00C0794E" w:rsidRPr="00526291" w:rsidRDefault="00C0794E" w:rsidP="00880184">
      <w:pPr>
        <w:spacing w:line="480" w:lineRule="auto"/>
        <w:jc w:val="both"/>
      </w:pPr>
    </w:p>
    <w:p w14:paraId="3D44613D" w14:textId="77777777" w:rsidR="005E3632" w:rsidRPr="00526291" w:rsidRDefault="005E3632" w:rsidP="005E3632"/>
    <w:p w14:paraId="29AF7052" w14:textId="77777777" w:rsidR="005E3632" w:rsidRPr="00526291" w:rsidRDefault="005E3632" w:rsidP="005E3632"/>
    <w:p w14:paraId="7ED39111" w14:textId="06D8AE4F" w:rsidR="00B25021" w:rsidRDefault="00526291" w:rsidP="00526291">
      <w:pPr>
        <w:spacing w:line="480" w:lineRule="auto"/>
      </w:pPr>
      <w:r w:rsidRPr="00526291">
        <w:t xml:space="preserve">The BMA-3 </w:t>
      </w:r>
      <w:r>
        <w:t xml:space="preserve">(Steiner &amp; Ashcraft, 2012) maths </w:t>
      </w:r>
      <w:r w:rsidRPr="00526291">
        <w:t xml:space="preserve">test, </w:t>
      </w:r>
      <w:r>
        <w:t>devised to be employed in maths anxiety research. Source: Steiner &amp; Ashcraft (2012).</w:t>
      </w:r>
    </w:p>
    <w:p w14:paraId="41A3BD8D" w14:textId="77777777" w:rsidR="00B25021" w:rsidRDefault="00B25021">
      <w:r>
        <w:br w:type="page"/>
      </w:r>
    </w:p>
    <w:p w14:paraId="0B9FD252" w14:textId="733A2F08" w:rsidR="00B71CD6" w:rsidRPr="00B71CD6" w:rsidRDefault="00B71CD6" w:rsidP="00B71CD6">
      <w:pPr>
        <w:spacing w:line="480" w:lineRule="auto"/>
        <w:rPr>
          <w:b/>
          <w:sz w:val="28"/>
          <w:szCs w:val="28"/>
        </w:rPr>
      </w:pPr>
      <w:r w:rsidRPr="00045025">
        <w:rPr>
          <w:b/>
          <w:sz w:val="28"/>
          <w:szCs w:val="28"/>
        </w:rPr>
        <w:lastRenderedPageBreak/>
        <w:t>Appendix</w:t>
      </w:r>
      <w:r>
        <w:rPr>
          <w:b/>
          <w:sz w:val="28"/>
          <w:szCs w:val="28"/>
        </w:rPr>
        <w:t xml:space="preserve"> D</w:t>
      </w:r>
      <w:r>
        <w:rPr>
          <w:b/>
        </w:rPr>
        <w:t xml:space="preserve"> </w:t>
      </w:r>
    </w:p>
    <w:p w14:paraId="5CF1825C" w14:textId="77777777" w:rsidR="00EF4610" w:rsidRDefault="00EF4610" w:rsidP="00EF4610">
      <w:pPr>
        <w:spacing w:line="360" w:lineRule="auto"/>
        <w:rPr>
          <w:i/>
        </w:rPr>
      </w:pPr>
      <w:r w:rsidRPr="00526291">
        <w:rPr>
          <w:i/>
          <w:noProof/>
          <w:lang w:eastAsia="en-GB"/>
        </w:rPr>
        <mc:AlternateContent>
          <mc:Choice Requires="wps">
            <w:drawing>
              <wp:anchor distT="0" distB="0" distL="114300" distR="114300" simplePos="0" relativeHeight="251711488" behindDoc="0" locked="0" layoutInCell="1" allowOverlap="1" wp14:anchorId="2D449A9E" wp14:editId="3BEC6E00">
                <wp:simplePos x="0" y="0"/>
                <wp:positionH relativeFrom="column">
                  <wp:posOffset>4515485</wp:posOffset>
                </wp:positionH>
                <wp:positionV relativeFrom="paragraph">
                  <wp:posOffset>53340</wp:posOffset>
                </wp:positionV>
                <wp:extent cx="1143000" cy="568325"/>
                <wp:effectExtent l="0" t="0" r="25400" b="15875"/>
                <wp:wrapSquare wrapText="bothSides"/>
                <wp:docPr id="8" name="Text Box 8"/>
                <wp:cNvGraphicFramePr/>
                <a:graphic xmlns:a="http://schemas.openxmlformats.org/drawingml/2006/main">
                  <a:graphicData uri="http://schemas.microsoft.com/office/word/2010/wordprocessingShape">
                    <wps:wsp>
                      <wps:cNvSpPr txBox="1"/>
                      <wps:spPr>
                        <a:xfrm>
                          <a:off x="0" y="0"/>
                          <a:ext cx="1143000" cy="56832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94025A8" w14:textId="77777777" w:rsidR="00D50BE2" w:rsidRDefault="00D50BE2" w:rsidP="00EF4610">
                            <w:r w:rsidRPr="00526291">
                              <w:t>Participant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449A9E" id="_x0000_s1039" type="#_x0000_t202" style="position:absolute;margin-left:355.55pt;margin-top:4.2pt;width:90pt;height:44.7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" filled="f" strokecolor="black [3213]">
                <v:textbox>
                  <w:txbxContent>
                    <w:p w14:paraId="694025A8" w14:textId="77777777" w:rsidR="00D50BE2" w:rsidRDefault="00D50BE2" w:rsidP="00EF4610">
                      <w:r w:rsidRPr="00526291">
                        <w:t>Participant No.</w:t>
                      </w:r>
                    </w:p>
                  </w:txbxContent>
                </v:textbox>
                <w10:wrap type="square"/>
              </v:shape>
            </w:pict>
          </mc:Fallback>
        </mc:AlternateContent>
      </w:r>
      <w:r w:rsidRPr="00526291">
        <w:rPr>
          <w:noProof/>
          <w:lang w:eastAsia="en-GB"/>
        </w:rPr>
        <w:drawing>
          <wp:inline distT="0" distB="0" distL="0" distR="0" wp14:anchorId="7844BE3A" wp14:editId="0042BB2C">
            <wp:extent cx="1792605" cy="746125"/>
            <wp:effectExtent l="0" t="0" r="10795" b="0"/>
            <wp:docPr id="9" name="Picture 9"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92605" cy="746125"/>
                    </a:xfrm>
                    <a:prstGeom prst="rect">
                      <a:avLst/>
                    </a:prstGeom>
                    <a:noFill/>
                    <a:ln>
                      <a:noFill/>
                    </a:ln>
                  </pic:spPr>
                </pic:pic>
              </a:graphicData>
            </a:graphic>
          </wp:inline>
        </w:drawing>
      </w:r>
    </w:p>
    <w:p w14:paraId="3822E594" w14:textId="77777777" w:rsidR="00EF4610" w:rsidRPr="00AD154B" w:rsidRDefault="00EF4610" w:rsidP="00EF4610">
      <w:pPr>
        <w:spacing w:line="360" w:lineRule="auto"/>
        <w:jc w:val="center"/>
        <w:rPr>
          <w:b/>
          <w:sz w:val="28"/>
          <w:szCs w:val="28"/>
        </w:rPr>
      </w:pPr>
      <w:r w:rsidRPr="00AD154B">
        <w:rPr>
          <w:b/>
        </w:rPr>
        <w:t>Information sheet</w:t>
      </w:r>
    </w:p>
    <w:p w14:paraId="2DCE36A8" w14:textId="77777777" w:rsidR="00EF4610" w:rsidRPr="00526291" w:rsidRDefault="00EF4610" w:rsidP="00EF4610">
      <w:pPr>
        <w:spacing w:line="360" w:lineRule="auto"/>
      </w:pPr>
    </w:p>
    <w:p w14:paraId="5B13A757" w14:textId="77777777" w:rsidR="00EF4610" w:rsidRDefault="00EF4610" w:rsidP="00EF4610">
      <w:pPr>
        <w:spacing w:line="360" w:lineRule="auto"/>
        <w:rPr>
          <w:lang w:val="en-US"/>
        </w:rPr>
      </w:pPr>
      <w:r w:rsidRPr="00526291">
        <w:rPr>
          <w:b/>
          <w:lang w:val="en-US"/>
        </w:rPr>
        <w:t>Title of research</w:t>
      </w:r>
      <w:r w:rsidRPr="00526291">
        <w:rPr>
          <w:lang w:val="en-US"/>
        </w:rPr>
        <w:t xml:space="preserve">: </w:t>
      </w:r>
      <w:r>
        <w:rPr>
          <w:lang w:val="en-US"/>
        </w:rPr>
        <w:t>The effect of maths attitudes on maths performance: comparing undergraduates across majors, gender and age.</w:t>
      </w:r>
    </w:p>
    <w:p w14:paraId="1C07AC6B" w14:textId="77777777" w:rsidR="00EF4610" w:rsidRPr="00526291" w:rsidRDefault="00EF4610" w:rsidP="00EF4610">
      <w:pPr>
        <w:spacing w:line="360" w:lineRule="auto"/>
        <w:rPr>
          <w:lang w:val="en-US"/>
        </w:rPr>
      </w:pPr>
    </w:p>
    <w:p w14:paraId="6D6E495A" w14:textId="77777777" w:rsidR="00EF4610" w:rsidRPr="00526291" w:rsidRDefault="00EF4610" w:rsidP="00EF4610">
      <w:pPr>
        <w:spacing w:line="360" w:lineRule="auto"/>
        <w:rPr>
          <w:b/>
        </w:rPr>
      </w:pPr>
      <w:r>
        <w:rPr>
          <w:b/>
        </w:rPr>
        <w:t>Invitation</w:t>
      </w:r>
      <w:r w:rsidRPr="00526291">
        <w:rPr>
          <w:b/>
        </w:rPr>
        <w:t xml:space="preserve">: </w:t>
      </w:r>
      <w:r w:rsidRPr="00526291">
        <w:t>You are invited to fre</w:t>
      </w:r>
      <w:r>
        <w:t>ely volunteer in my</w:t>
      </w:r>
      <w:r w:rsidRPr="00526291">
        <w:t xml:space="preserve"> experimental research. I am a </w:t>
      </w:r>
      <w:r>
        <w:t xml:space="preserve">level six psychology </w:t>
      </w:r>
      <w:r w:rsidRPr="00526291">
        <w:t>student,</w:t>
      </w:r>
      <w:r>
        <w:t xml:space="preserve"> and the</w:t>
      </w:r>
      <w:r w:rsidRPr="00526291">
        <w:t xml:space="preserve"> research will be submitted as my dissertation. My research supervisor is</w:t>
      </w:r>
      <w:r>
        <w:t>;</w:t>
      </w:r>
      <w:r w:rsidRPr="00526291">
        <w:t xml:space="preserve"> Dr. Charlotte Greenway. The research is an investigation of math</w:t>
      </w:r>
      <w:r>
        <w:t>s anxiety</w:t>
      </w:r>
      <w:r w:rsidRPr="00526291">
        <w:t xml:space="preserve"> </w:t>
      </w:r>
      <w:r>
        <w:t>and maths performance of</w:t>
      </w:r>
      <w:r w:rsidRPr="00526291">
        <w:t xml:space="preserve"> undergraduates studying a variety of subjects, which also considers age and gender. </w:t>
      </w:r>
      <w:r>
        <w:t xml:space="preserve">Maths anxiety is not a recognise form of anxiety; but a state of nervousness or discomfort experienced that may impede maths performance (Carey, Hill, Devine, &amp; Szucs, 2016). </w:t>
      </w:r>
      <w:r w:rsidRPr="00526291">
        <w:t xml:space="preserve">The research has </w:t>
      </w:r>
      <w:r>
        <w:t>received ethical approval</w:t>
      </w:r>
      <w:r w:rsidRPr="00526291">
        <w:t xml:space="preserve"> by University Ethics </w:t>
      </w:r>
      <w:r>
        <w:t>Panel</w:t>
      </w:r>
      <w:r w:rsidRPr="00526291">
        <w:t>.</w:t>
      </w:r>
      <w:r w:rsidRPr="00526291">
        <w:rPr>
          <w:b/>
        </w:rPr>
        <w:t xml:space="preserve">  </w:t>
      </w:r>
    </w:p>
    <w:p w14:paraId="3B0102A6" w14:textId="77777777" w:rsidR="00EF4610" w:rsidRPr="00526291" w:rsidRDefault="00EF4610" w:rsidP="00EF4610">
      <w:pPr>
        <w:spacing w:line="360" w:lineRule="auto"/>
        <w:rPr>
          <w:b/>
        </w:rPr>
      </w:pPr>
    </w:p>
    <w:p w14:paraId="30CF6502" w14:textId="77777777" w:rsidR="00EF4610" w:rsidRPr="00526291" w:rsidRDefault="00EF4610" w:rsidP="00EF4610">
      <w:pPr>
        <w:spacing w:line="360" w:lineRule="auto"/>
      </w:pPr>
      <w:r w:rsidRPr="00526291">
        <w:rPr>
          <w:b/>
        </w:rPr>
        <w:t xml:space="preserve">Rationale of the study: </w:t>
      </w:r>
      <w:r w:rsidRPr="00526291">
        <w:t>Maths anxiety appears to be increasing</w:t>
      </w:r>
      <w:r>
        <w:t xml:space="preserve"> (OCED, 2013)</w:t>
      </w:r>
      <w:r w:rsidRPr="00526291">
        <w:t xml:space="preserve">, and </w:t>
      </w:r>
      <w:r>
        <w:t xml:space="preserve">maths performance in </w:t>
      </w:r>
      <w:r w:rsidRPr="00526291">
        <w:t xml:space="preserve">many </w:t>
      </w:r>
      <w:r>
        <w:t>countries is declining (OCED, 2009, 20012, 2015)</w:t>
      </w:r>
      <w:r w:rsidRPr="00526291">
        <w:t xml:space="preserve">. </w:t>
      </w:r>
      <w:r>
        <w:t>Eliciting government action in the UK, and lower undergraduate enrolment</w:t>
      </w:r>
      <w:r w:rsidRPr="00EE69CA">
        <w:t xml:space="preserve"> </w:t>
      </w:r>
      <w:r>
        <w:t>in</w:t>
      </w:r>
      <w:r w:rsidRPr="00526291">
        <w:t xml:space="preserve"> maths-related courses </w:t>
      </w:r>
      <w:r>
        <w:t xml:space="preserve">in the US (Beilock &amp; Maloney, 2015; Carey </w:t>
      </w:r>
      <w:r>
        <w:rPr>
          <w:i/>
        </w:rPr>
        <w:t>et al,</w:t>
      </w:r>
      <w:r>
        <w:t xml:space="preserve"> 2016)</w:t>
      </w:r>
      <w:r w:rsidRPr="00526291">
        <w:t xml:space="preserve">. Potentially, </w:t>
      </w:r>
      <w:r>
        <w:t>reducing</w:t>
      </w:r>
      <w:r w:rsidRPr="00526291">
        <w:t xml:space="preserve"> the </w:t>
      </w:r>
      <w:r>
        <w:t>quantities</w:t>
      </w:r>
      <w:r w:rsidRPr="00526291">
        <w:t xml:space="preserve"> of future</w:t>
      </w:r>
      <w:r>
        <w:t>;</w:t>
      </w:r>
      <w:r w:rsidRPr="00526291">
        <w:t xml:space="preserve"> scientists, doctors, engineers and technicians, which is likely t</w:t>
      </w:r>
      <w:r>
        <w:t>o impact society</w:t>
      </w:r>
      <w:r w:rsidRPr="00526291">
        <w:t>. On the individual level, avoiding ma</w:t>
      </w:r>
      <w:r>
        <w:t>ths may impact career prospects and earning potential.</w:t>
      </w:r>
    </w:p>
    <w:p w14:paraId="1F62DB3D" w14:textId="77777777" w:rsidR="00EF4610" w:rsidRPr="00526291" w:rsidRDefault="00EF4610" w:rsidP="00EF4610">
      <w:pPr>
        <w:spacing w:line="360" w:lineRule="auto"/>
      </w:pPr>
    </w:p>
    <w:p w14:paraId="2E818103" w14:textId="77777777" w:rsidR="00EF4610" w:rsidRPr="00526291" w:rsidRDefault="00EF4610" w:rsidP="00EF4610">
      <w:pPr>
        <w:spacing w:line="360" w:lineRule="auto"/>
      </w:pPr>
      <w:r w:rsidRPr="00526291">
        <w:rPr>
          <w:b/>
        </w:rPr>
        <w:t xml:space="preserve">The aim of this study: </w:t>
      </w:r>
      <w:r w:rsidRPr="00526291">
        <w:t xml:space="preserve">Is to explore the relationship between </w:t>
      </w:r>
      <w:r>
        <w:t>maths anxiety and maths performance among undergraduates.</w:t>
      </w:r>
    </w:p>
    <w:p w14:paraId="393F1F5D" w14:textId="77777777" w:rsidR="00EF4610" w:rsidRPr="00526291" w:rsidRDefault="00EF4610" w:rsidP="00EF4610">
      <w:pPr>
        <w:spacing w:line="360" w:lineRule="auto"/>
        <w:rPr>
          <w:b/>
        </w:rPr>
      </w:pPr>
    </w:p>
    <w:p w14:paraId="45A3135E" w14:textId="77777777" w:rsidR="00EF4610" w:rsidRPr="00526291" w:rsidRDefault="00EF4610" w:rsidP="00EF4610">
      <w:pPr>
        <w:spacing w:line="360" w:lineRule="auto"/>
      </w:pPr>
      <w:r w:rsidRPr="00526291">
        <w:rPr>
          <w:b/>
        </w:rPr>
        <w:t>W</w:t>
      </w:r>
      <w:r>
        <w:rPr>
          <w:b/>
        </w:rPr>
        <w:t>hat will happen</w:t>
      </w:r>
      <w:r w:rsidRPr="00526291">
        <w:rPr>
          <w:b/>
        </w:rPr>
        <w:t xml:space="preserve">: </w:t>
      </w:r>
      <w:r>
        <w:t>If you</w:t>
      </w:r>
      <w:r w:rsidRPr="00526291">
        <w:t xml:space="preserve"> consent to participate please sign the informed consent form after reading this. You will be asked to complete demographic information and complete a 21-item survey</w:t>
      </w:r>
      <w:r>
        <w:t>, on attitudes towards maths and teaching experiences</w:t>
      </w:r>
      <w:r w:rsidRPr="00526291">
        <w:t>.</w:t>
      </w:r>
      <w:r>
        <w:t xml:space="preserve"> Followed by a 3-minute time restricted</w:t>
      </w:r>
      <w:r w:rsidRPr="00526291">
        <w:t xml:space="preserve"> ar</w:t>
      </w:r>
      <w:r>
        <w:t>ithmetic test and backward digit span test</w:t>
      </w:r>
      <w:r w:rsidRPr="00526291">
        <w:t>. DO NOT WORRY</w:t>
      </w:r>
      <w:r>
        <w:t xml:space="preserve"> ABOUT YOUR PERSONAL SCORE</w:t>
      </w:r>
      <w:r w:rsidRPr="00526291">
        <w:t xml:space="preserve">, </w:t>
      </w:r>
      <w:r>
        <w:t>WE ALL HAVE</w:t>
      </w:r>
      <w:r w:rsidRPr="00526291">
        <w:t xml:space="preserve"> D</w:t>
      </w:r>
      <w:r>
        <w:t>IFFERENT ABILITIES.</w:t>
      </w:r>
      <w:r w:rsidRPr="00526291">
        <w:t xml:space="preserve"> NO SCORES WILL BE DIVULGED OR INDEPENDENTLY COMPARED TO ANYONE ELSE. The entire </w:t>
      </w:r>
      <w:r w:rsidRPr="00526291">
        <w:lastRenderedPageBreak/>
        <w:t>process will take no more than 30 minutes of your time. IF YOU FEEL THE TESTS MAY PROMOTE EMOTIONAL DISTRESS, PLEASE CONSIDER WHETHER YOU SHOULD PARTICIPATE. The researcher’s intention, is to do no harm.</w:t>
      </w:r>
    </w:p>
    <w:p w14:paraId="1C2ADC29" w14:textId="77777777" w:rsidR="00EF4610" w:rsidRPr="00526291" w:rsidRDefault="00EF4610" w:rsidP="00EF4610">
      <w:pPr>
        <w:spacing w:line="360" w:lineRule="auto"/>
      </w:pPr>
    </w:p>
    <w:p w14:paraId="334CD0A9" w14:textId="77777777" w:rsidR="00EF4610" w:rsidRPr="00526291" w:rsidRDefault="00EF4610" w:rsidP="00EF4610">
      <w:pPr>
        <w:spacing w:line="360" w:lineRule="auto"/>
        <w:rPr>
          <w:b/>
        </w:rPr>
      </w:pPr>
      <w:r w:rsidRPr="00526291">
        <w:rPr>
          <w:b/>
        </w:rPr>
        <w:t xml:space="preserve">PARTICIPANTS’ RIGHTS: </w:t>
      </w:r>
      <w:r w:rsidRPr="00526291">
        <w:t xml:space="preserve">Your participation is totally voluntary and you have the right to withdraw </w:t>
      </w:r>
      <w:r>
        <w:t>at any stage prior to the 1</w:t>
      </w:r>
      <w:r w:rsidRPr="00E1577D">
        <w:rPr>
          <w:vertAlign w:val="superscript"/>
        </w:rPr>
        <w:t>st</w:t>
      </w:r>
      <w:r>
        <w:t xml:space="preserve"> February 2018</w:t>
      </w:r>
      <w:r w:rsidRPr="00526291">
        <w:t xml:space="preserve">. You have the right to ask that any data you have supplied to that point, be withdrawn/destroyed. </w:t>
      </w:r>
      <w:r>
        <w:t xml:space="preserve">You retain the right not to answer any question presented to you. </w:t>
      </w:r>
      <w:r w:rsidRPr="00526291">
        <w:t xml:space="preserve">All data will be confidential and anonymous, as </w:t>
      </w:r>
      <w:r>
        <w:t xml:space="preserve">the </w:t>
      </w:r>
      <w:r w:rsidRPr="00526291">
        <w:t xml:space="preserve">data will stored by </w:t>
      </w:r>
      <w:r>
        <w:t xml:space="preserve">your </w:t>
      </w:r>
      <w:r w:rsidRPr="00526291">
        <w:t xml:space="preserve">participant number. The </w:t>
      </w:r>
      <w:r>
        <w:t>paper and electronic</w:t>
      </w:r>
      <w:r w:rsidRPr="00526291">
        <w:t xml:space="preserve"> data will be securely stored and handed over to university’s custodian three months after submission</w:t>
      </w:r>
      <w:r>
        <w:t>, and stored indefinitely in accordance with the Data Protection Act</w:t>
      </w:r>
      <w:r w:rsidRPr="00526291">
        <w:t xml:space="preserve">. Please contact me, if you wish </w:t>
      </w:r>
      <w:r>
        <w:t xml:space="preserve">to withdraw, quoting your participant number, or to ask any questions </w:t>
      </w:r>
      <w:r w:rsidRPr="00526291">
        <w:t xml:space="preserve">related to the </w:t>
      </w:r>
      <w:r>
        <w:t>research</w:t>
      </w:r>
      <w:r w:rsidRPr="00526291">
        <w:t xml:space="preserve"> prior to commencing, after the experiment, or later by email.</w:t>
      </w:r>
    </w:p>
    <w:p w14:paraId="24EDACFA" w14:textId="77777777" w:rsidR="00EF4610" w:rsidRPr="00F336A7" w:rsidRDefault="00EF4610" w:rsidP="00EF4610">
      <w:pPr>
        <w:spacing w:line="360" w:lineRule="auto"/>
      </w:pPr>
    </w:p>
    <w:p w14:paraId="4D11B488" w14:textId="77777777" w:rsidR="00EF4610" w:rsidRPr="00526291" w:rsidRDefault="00EF4610" w:rsidP="00EF4610">
      <w:pPr>
        <w:spacing w:line="360" w:lineRule="auto"/>
      </w:pPr>
      <w:r w:rsidRPr="00F336A7">
        <w:rPr>
          <w:b/>
        </w:rPr>
        <w:t xml:space="preserve">Risks of participation: </w:t>
      </w:r>
      <w:r w:rsidRPr="00F336A7">
        <w:rPr>
          <w:bCs/>
        </w:rPr>
        <w:t>While any potential risks are possible, the most likely for this study are;</w:t>
      </w:r>
      <w:r w:rsidRPr="00F336A7">
        <w:t xml:space="preserve"> </w:t>
      </w:r>
      <w:r w:rsidRPr="00F336A7">
        <w:rPr>
          <w:noProof/>
        </w:rPr>
        <w:t>emotional stress and personal social status</w:t>
      </w:r>
      <w:r w:rsidRPr="00F336A7">
        <w:t xml:space="preserve">. </w:t>
      </w:r>
      <w:r>
        <w:t>P</w:t>
      </w:r>
      <w:r w:rsidRPr="00F336A7">
        <w:t xml:space="preserve">lease refrain from discussing your performance and experiences with others. </w:t>
      </w:r>
      <w:r>
        <w:t>P</w:t>
      </w:r>
      <w:r w:rsidRPr="00F336A7">
        <w:t>lease refrain from participating</w:t>
      </w:r>
      <w:r>
        <w:t xml:space="preserve"> if the experiment is likely to elevate your emotional distress. </w:t>
      </w:r>
      <w:r w:rsidRPr="00F336A7">
        <w:t>If you volunteer and experience any form of distress, please refer to the debrief form. Any external incidents or risks, such as fire, power-cut, and civil unrest; the university’s operational procedures will be adhered too. Please keep this form and</w:t>
      </w:r>
      <w:r>
        <w:t xml:space="preserve"> the debrief form safe</w:t>
      </w:r>
      <w:r w:rsidRPr="00526291">
        <w:t>.</w:t>
      </w:r>
    </w:p>
    <w:p w14:paraId="3B47AAB6" w14:textId="77777777" w:rsidR="00EF4610" w:rsidRPr="00526291" w:rsidRDefault="00EF4610" w:rsidP="00EF4610">
      <w:pPr>
        <w:spacing w:line="360" w:lineRule="auto"/>
      </w:pPr>
    </w:p>
    <w:p w14:paraId="476CD1C6" w14:textId="77777777" w:rsidR="00EF4610" w:rsidRDefault="00EF4610" w:rsidP="00EF4610">
      <w:pPr>
        <w:spacing w:line="360" w:lineRule="auto"/>
      </w:pPr>
      <w:r w:rsidRPr="00526291">
        <w:rPr>
          <w:b/>
        </w:rPr>
        <w:t xml:space="preserve">Compensation for participation: </w:t>
      </w:r>
      <w:r w:rsidRPr="00526291">
        <w:t>Your participation is voluntary and freely given.</w:t>
      </w:r>
    </w:p>
    <w:p w14:paraId="34B8619C" w14:textId="77777777" w:rsidR="00EF4610" w:rsidRPr="00526291" w:rsidRDefault="00EF4610" w:rsidP="00EF4610">
      <w:pPr>
        <w:spacing w:line="360" w:lineRule="auto"/>
        <w:rPr>
          <w:i/>
        </w:rPr>
      </w:pPr>
    </w:p>
    <w:p w14:paraId="20857EDB" w14:textId="77777777" w:rsidR="00EF4610" w:rsidRDefault="00EF4610" w:rsidP="00EF4610">
      <w:pPr>
        <w:spacing w:line="360" w:lineRule="auto"/>
      </w:pPr>
      <w:r w:rsidRPr="00526291">
        <w:rPr>
          <w:b/>
        </w:rPr>
        <w:t xml:space="preserve">FURTHER INFORMATION: </w:t>
      </w:r>
      <w:r w:rsidRPr="00526291">
        <w:t xml:space="preserve">Myself or my supervisor will gladly answer any questions related to this research. For example, the progress, results or any </w:t>
      </w:r>
      <w:r>
        <w:t xml:space="preserve">other </w:t>
      </w:r>
      <w:r w:rsidRPr="00526291">
        <w:t xml:space="preserve">question </w:t>
      </w:r>
      <w:r>
        <w:t>pertaining to the research.</w:t>
      </w:r>
    </w:p>
    <w:p w14:paraId="3C606197" w14:textId="77777777" w:rsidR="00EF4610" w:rsidRDefault="00EF4610" w:rsidP="00EF4610">
      <w:pPr>
        <w:spacing w:line="360" w:lineRule="auto"/>
      </w:pPr>
    </w:p>
    <w:p w14:paraId="588CA303" w14:textId="77777777" w:rsidR="00EF4610" w:rsidRDefault="00EF4610" w:rsidP="00EF4610">
      <w:pPr>
        <w:spacing w:line="360" w:lineRule="auto"/>
      </w:pPr>
      <w:r>
        <w:t>Contact details:</w:t>
      </w:r>
    </w:p>
    <w:p w14:paraId="26569D08" w14:textId="77777777" w:rsidR="00EF4610" w:rsidRPr="00526291" w:rsidRDefault="00EF4610" w:rsidP="00EF4610">
      <w:pPr>
        <w:spacing w:line="360" w:lineRule="auto"/>
      </w:pPr>
      <w:r w:rsidRPr="00526291">
        <w:tab/>
      </w:r>
      <w:r w:rsidRPr="00526291">
        <w:tab/>
      </w:r>
      <w:r w:rsidRPr="00526291">
        <w:tab/>
      </w:r>
      <w:r w:rsidRPr="00526291">
        <w:tab/>
      </w:r>
    </w:p>
    <w:p w14:paraId="63D307CF" w14:textId="77777777" w:rsidR="00EF4610" w:rsidRDefault="00EF4610" w:rsidP="00EF4610">
      <w:pPr>
        <w:spacing w:line="360" w:lineRule="auto"/>
      </w:pPr>
      <w:r w:rsidRPr="00526291">
        <w:t>Researcher</w:t>
      </w:r>
      <w:r>
        <w:t>’s</w:t>
      </w:r>
      <w:r w:rsidRPr="00526291">
        <w:t xml:space="preserve"> email address; 1502332@ uwtsd.student.ac.uk.</w:t>
      </w:r>
    </w:p>
    <w:p w14:paraId="31DF6A1D" w14:textId="7506DDEA" w:rsidR="00B25021" w:rsidRDefault="00EF4610" w:rsidP="00EF4610">
      <w:pPr>
        <w:rPr>
          <w:lang w:eastAsia="en-GB"/>
        </w:rPr>
      </w:pPr>
      <w:r>
        <w:t xml:space="preserve">Academic supervisor’s: </w:t>
      </w:r>
      <w:hyperlink r:id="rId61" w:history="1">
        <w:r w:rsidR="00B25021" w:rsidRPr="005D298F">
          <w:rPr>
            <w:rStyle w:val="Hyperlink"/>
            <w:lang w:eastAsia="en-GB"/>
          </w:rPr>
          <w:t>c.greenway@uwtsd.ac.uk</w:t>
        </w:r>
      </w:hyperlink>
    </w:p>
    <w:p w14:paraId="6EC6811F" w14:textId="77777777" w:rsidR="00B25021" w:rsidRDefault="00B25021">
      <w:pPr>
        <w:rPr>
          <w:lang w:eastAsia="en-GB"/>
        </w:rPr>
      </w:pPr>
      <w:r>
        <w:rPr>
          <w:lang w:eastAsia="en-GB"/>
        </w:rPr>
        <w:br w:type="page"/>
      </w:r>
    </w:p>
    <w:p w14:paraId="59443CAE" w14:textId="46697166" w:rsidR="00B71CD6" w:rsidRPr="00526291" w:rsidRDefault="00B71CD6" w:rsidP="005E3632">
      <w:pPr>
        <w:spacing w:line="480" w:lineRule="auto"/>
        <w:rPr>
          <w:b/>
        </w:rPr>
      </w:pPr>
      <w:r w:rsidRPr="00045025">
        <w:rPr>
          <w:b/>
          <w:sz w:val="28"/>
          <w:szCs w:val="28"/>
        </w:rPr>
        <w:lastRenderedPageBreak/>
        <w:t>Appendix</w:t>
      </w:r>
      <w:r>
        <w:rPr>
          <w:b/>
          <w:sz w:val="28"/>
          <w:szCs w:val="28"/>
        </w:rPr>
        <w:t xml:space="preserve"> E</w:t>
      </w:r>
    </w:p>
    <w:p w14:paraId="757EFDA3" w14:textId="77777777" w:rsidR="00EF4610" w:rsidRPr="00526291" w:rsidRDefault="00EF4610" w:rsidP="00EF4610">
      <w:pPr>
        <w:pStyle w:val="BodyText2"/>
        <w:spacing w:line="240" w:lineRule="auto"/>
        <w:rPr>
          <w:rFonts w:ascii="Times New Roman" w:hAnsi="Times New Roman"/>
          <w:szCs w:val="24"/>
        </w:rPr>
      </w:pPr>
      <w:r>
        <w:rPr>
          <w:b/>
          <w:noProof/>
          <w:u w:val="single"/>
          <w:lang w:eastAsia="en-GB"/>
        </w:rPr>
        <mc:AlternateContent>
          <mc:Choice Requires="wps">
            <w:drawing>
              <wp:anchor distT="0" distB="0" distL="114300" distR="114300" simplePos="0" relativeHeight="251707392" behindDoc="0" locked="0" layoutInCell="1" allowOverlap="1" wp14:anchorId="254597B0" wp14:editId="79D9033D">
                <wp:simplePos x="0" y="0"/>
                <wp:positionH relativeFrom="column">
                  <wp:posOffset>2074616</wp:posOffset>
                </wp:positionH>
                <wp:positionV relativeFrom="paragraph">
                  <wp:posOffset>29916</wp:posOffset>
                </wp:positionV>
                <wp:extent cx="1988679" cy="572629"/>
                <wp:effectExtent l="0" t="0" r="18415" b="3746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679" cy="572629"/>
                        </a:xfrm>
                        <a:prstGeom prst="rect">
                          <a:avLst/>
                        </a:prstGeom>
                        <a:solidFill>
                          <a:srgbClr val="FFFFFF"/>
                        </a:solidFill>
                        <a:ln w="25400">
                          <a:solidFill>
                            <a:srgbClr val="000000"/>
                          </a:solidFill>
                          <a:miter lim="800000"/>
                          <a:headEnd/>
                          <a:tailEnd/>
                        </a:ln>
                      </wps:spPr>
                      <wps:txbx>
                        <w:txbxContent>
                          <w:p w14:paraId="37C348E4" w14:textId="77777777" w:rsidR="00D50BE2" w:rsidRPr="004C2D8D" w:rsidRDefault="00D50BE2" w:rsidP="00EF4610">
                            <w:pPr>
                              <w:jc w:val="center"/>
                              <w:rPr>
                                <w:rFonts w:ascii="Arial" w:hAnsi="Arial" w:cs="Arial"/>
                                <w:sz w:val="28"/>
                                <w:szCs w:val="20"/>
                              </w:rPr>
                            </w:pPr>
                            <w:r w:rsidRPr="004C2D8D">
                              <w:rPr>
                                <w:rFonts w:ascii="Arial" w:hAnsi="Arial" w:cs="Arial"/>
                                <w:sz w:val="28"/>
                                <w:szCs w:val="20"/>
                              </w:rPr>
                              <w:t>School of Psychology</w:t>
                            </w:r>
                          </w:p>
                          <w:p w14:paraId="59D012F7" w14:textId="77777777" w:rsidR="00D50BE2" w:rsidRPr="004C2D8D" w:rsidRDefault="00D50BE2" w:rsidP="00EF4610">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4597B0" id="Text Box 11" o:spid="_x0000_s1040" type="#_x0000_t202" style="position:absolute;margin-left:163.35pt;margin-top:2.35pt;width:156.6pt;height:45.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" strokeweight="2pt">
                <v:textbox>
                  <w:txbxContent>
                    <w:p w14:paraId="37C348E4" w14:textId="77777777" w:rsidR="00D50BE2" w:rsidRPr="004C2D8D" w:rsidRDefault="00D50BE2" w:rsidP="00EF4610">
                      <w:pPr>
                        <w:jc w:val="center"/>
                        <w:rPr>
                          <w:rFonts w:ascii="Arial" w:hAnsi="Arial" w:cs="Arial"/>
                          <w:sz w:val="28"/>
                          <w:szCs w:val="20"/>
                        </w:rPr>
                      </w:pPr>
                      <w:r w:rsidRPr="004C2D8D">
                        <w:rPr>
                          <w:rFonts w:ascii="Arial" w:hAnsi="Arial" w:cs="Arial"/>
                          <w:sz w:val="28"/>
                          <w:szCs w:val="20"/>
                        </w:rPr>
                        <w:t>School of Psychology</w:t>
                      </w:r>
                    </w:p>
                    <w:p w14:paraId="59D012F7" w14:textId="77777777" w:rsidR="00D50BE2" w:rsidRPr="004C2D8D" w:rsidRDefault="00D50BE2" w:rsidP="00EF4610">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sidRPr="00526291">
        <w:rPr>
          <w:rFonts w:ascii="Times New Roman" w:hAnsi="Times New Roman"/>
          <w:b/>
          <w:noProof/>
          <w:sz w:val="28"/>
          <w:szCs w:val="28"/>
          <w:lang w:eastAsia="en-GB"/>
        </w:rPr>
        <mc:AlternateContent>
          <mc:Choice Requires="wps">
            <w:drawing>
              <wp:anchor distT="0" distB="0" distL="114300" distR="114300" simplePos="0" relativeHeight="251706368" behindDoc="0" locked="0" layoutInCell="1" allowOverlap="1" wp14:anchorId="155E463B" wp14:editId="5CB8FDB4">
                <wp:simplePos x="0" y="0"/>
                <wp:positionH relativeFrom="column">
                  <wp:posOffset>4356100</wp:posOffset>
                </wp:positionH>
                <wp:positionV relativeFrom="paragraph">
                  <wp:posOffset>32385</wp:posOffset>
                </wp:positionV>
                <wp:extent cx="1257300" cy="717550"/>
                <wp:effectExtent l="0" t="0" r="38100" b="19050"/>
                <wp:wrapSquare wrapText="bothSides"/>
                <wp:docPr id="3" name="Text Box 3"/>
                <wp:cNvGraphicFramePr/>
                <a:graphic xmlns:a="http://schemas.openxmlformats.org/drawingml/2006/main">
                  <a:graphicData uri="http://schemas.microsoft.com/office/word/2010/wordprocessingShape">
                    <wps:wsp>
                      <wps:cNvSpPr txBox="1"/>
                      <wps:spPr>
                        <a:xfrm>
                          <a:off x="0" y="0"/>
                          <a:ext cx="1257300" cy="71755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E747A27" w14:textId="77777777" w:rsidR="00D50BE2" w:rsidRDefault="00D50BE2" w:rsidP="00EF4610">
                            <w:r w:rsidRPr="00526291">
                              <w:rPr>
                                <w:b/>
                              </w:rPr>
                              <w:t>Participant No</w:t>
                            </w:r>
                            <w:r w:rsidRPr="00526291">
                              <w:rPr>
                                <w:b/>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5E463B" id="_x0000_s1041" type="#_x0000_t202" style="position:absolute;margin-left:343pt;margin-top:2.55pt;width:99pt;height:56.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" filled="f" strokecolor="black [3213]">
                <v:textbox>
                  <w:txbxContent>
                    <w:p w14:paraId="1E747A27" w14:textId="77777777" w:rsidR="00D50BE2" w:rsidRDefault="00D50BE2" w:rsidP="00EF4610">
                      <w:r w:rsidRPr="00526291">
                        <w:rPr>
                          <w:b/>
                        </w:rPr>
                        <w:t>Participant No</w:t>
                      </w:r>
                      <w:r w:rsidRPr="00526291">
                        <w:rPr>
                          <w:b/>
                          <w:sz w:val="28"/>
                          <w:szCs w:val="28"/>
                        </w:rPr>
                        <w:t>.</w:t>
                      </w:r>
                    </w:p>
                  </w:txbxContent>
                </v:textbox>
                <w10:wrap type="square"/>
              </v:shape>
            </w:pict>
          </mc:Fallback>
        </mc:AlternateContent>
      </w:r>
      <w:r w:rsidRPr="00526291">
        <w:rPr>
          <w:rFonts w:ascii="Times New Roman" w:hAnsi="Times New Roman"/>
          <w:noProof/>
          <w:lang w:eastAsia="en-GB"/>
        </w:rPr>
        <w:drawing>
          <wp:inline distT="0" distB="0" distL="0" distR="0" wp14:anchorId="3FE9CC0A" wp14:editId="074579D2">
            <wp:extent cx="1887855" cy="785770"/>
            <wp:effectExtent l="0" t="0" r="0" b="190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07506" cy="835571"/>
                    </a:xfrm>
                    <a:prstGeom prst="rect">
                      <a:avLst/>
                    </a:prstGeom>
                    <a:noFill/>
                    <a:ln>
                      <a:noFill/>
                    </a:ln>
                  </pic:spPr>
                </pic:pic>
              </a:graphicData>
            </a:graphic>
          </wp:inline>
        </w:drawing>
      </w:r>
    </w:p>
    <w:p w14:paraId="23D53D65" w14:textId="77777777" w:rsidR="00EF4610" w:rsidRPr="00526291" w:rsidRDefault="00EF4610" w:rsidP="00EF4610">
      <w:pPr>
        <w:rPr>
          <w:b/>
          <w:sz w:val="28"/>
          <w:szCs w:val="28"/>
        </w:rPr>
      </w:pPr>
    </w:p>
    <w:p w14:paraId="46A103D0" w14:textId="77777777" w:rsidR="00EF4610" w:rsidRPr="00045025" w:rsidRDefault="00EF4610" w:rsidP="00EF4610">
      <w:pPr>
        <w:contextualSpacing/>
        <w:jc w:val="center"/>
        <w:rPr>
          <w:sz w:val="28"/>
          <w:szCs w:val="28"/>
        </w:rPr>
      </w:pPr>
      <w:r w:rsidRPr="00045025">
        <w:rPr>
          <w:b/>
        </w:rPr>
        <w:t>Informed Consent form.</w:t>
      </w:r>
    </w:p>
    <w:p w14:paraId="2A1C1E47" w14:textId="77777777" w:rsidR="00EF4610" w:rsidRPr="00045025" w:rsidRDefault="00EF4610" w:rsidP="00EF4610">
      <w:pPr>
        <w:contextualSpacing/>
        <w:rPr>
          <w:sz w:val="20"/>
          <w:szCs w:val="20"/>
        </w:rPr>
      </w:pPr>
    </w:p>
    <w:p w14:paraId="13C249DC" w14:textId="77777777" w:rsidR="00EF4610" w:rsidRPr="00045025" w:rsidRDefault="00EF4610" w:rsidP="00EF4610">
      <w:pPr>
        <w:contextualSpacing/>
        <w:rPr>
          <w:sz w:val="20"/>
          <w:szCs w:val="20"/>
        </w:rPr>
      </w:pPr>
    </w:p>
    <w:p w14:paraId="1F983C04" w14:textId="77777777" w:rsidR="00EF4610" w:rsidRPr="00045025" w:rsidRDefault="00EF4610" w:rsidP="00EF4610">
      <w:pPr>
        <w:contextualSpacing/>
        <w:rPr>
          <w:sz w:val="20"/>
          <w:szCs w:val="20"/>
        </w:rPr>
      </w:pPr>
    </w:p>
    <w:p w14:paraId="2E4316AF" w14:textId="77777777" w:rsidR="00EF4610" w:rsidRPr="00045025" w:rsidRDefault="00EF4610" w:rsidP="00EF4610">
      <w:pPr>
        <w:contextualSpacing/>
      </w:pPr>
    </w:p>
    <w:p w14:paraId="5EC9F803" w14:textId="77777777" w:rsidR="00EF4610" w:rsidRPr="00045025" w:rsidRDefault="00EF4610" w:rsidP="00EF4610">
      <w:pPr>
        <w:contextualSpacing/>
      </w:pPr>
      <w:r w:rsidRPr="00045025">
        <w:t>I, hereby verify that (place a X in the boxes below):</w:t>
      </w:r>
    </w:p>
    <w:p w14:paraId="053C6D06" w14:textId="77777777" w:rsidR="00EF4610" w:rsidRPr="00045025" w:rsidRDefault="00EF4610" w:rsidP="00EF4610">
      <w:pPr>
        <w:contextual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
        <w:gridCol w:w="7826"/>
        <w:gridCol w:w="654"/>
      </w:tblGrid>
      <w:tr w:rsidR="00EF4610" w:rsidRPr="00045025" w14:paraId="63DC32BA" w14:textId="77777777" w:rsidTr="00852F7D">
        <w:tc>
          <w:tcPr>
            <w:tcW w:w="530" w:type="dxa"/>
          </w:tcPr>
          <w:p w14:paraId="7A2F422A" w14:textId="77777777" w:rsidR="00EF4610" w:rsidRPr="00045025" w:rsidRDefault="00EF4610" w:rsidP="00852F7D">
            <w:pPr>
              <w:contextualSpacing/>
              <w:jc w:val="both"/>
            </w:pPr>
            <w:r w:rsidRPr="00045025">
              <w:t>1.</w:t>
            </w:r>
          </w:p>
        </w:tc>
        <w:tc>
          <w:tcPr>
            <w:tcW w:w="7826" w:type="dxa"/>
          </w:tcPr>
          <w:p w14:paraId="020A2DF0" w14:textId="77777777" w:rsidR="00EF4610" w:rsidRPr="00045025" w:rsidRDefault="00EF4610" w:rsidP="00852F7D">
            <w:pPr>
              <w:contextualSpacing/>
              <w:jc w:val="both"/>
            </w:pPr>
            <w:r w:rsidRPr="00045025">
              <w:t xml:space="preserve">I have read and understood the information relating to this experiment, as stated in the Information Sheet I have received. </w:t>
            </w:r>
          </w:p>
        </w:tc>
        <w:tc>
          <w:tcPr>
            <w:tcW w:w="654" w:type="dxa"/>
            <w:vAlign w:val="center"/>
          </w:tcPr>
          <w:p w14:paraId="5B90FA39" w14:textId="77777777" w:rsidR="00EF4610" w:rsidRPr="00045025" w:rsidRDefault="00EF4610" w:rsidP="00852F7D">
            <w:pPr>
              <w:contextualSpacing/>
              <w:jc w:val="center"/>
            </w:pPr>
          </w:p>
        </w:tc>
      </w:tr>
      <w:tr w:rsidR="00EF4610" w:rsidRPr="00045025" w14:paraId="2DF436BE" w14:textId="77777777" w:rsidTr="00852F7D">
        <w:tc>
          <w:tcPr>
            <w:tcW w:w="530" w:type="dxa"/>
          </w:tcPr>
          <w:p w14:paraId="1192E822" w14:textId="77777777" w:rsidR="00EF4610" w:rsidRPr="00045025" w:rsidRDefault="00EF4610" w:rsidP="00852F7D">
            <w:pPr>
              <w:contextualSpacing/>
              <w:jc w:val="both"/>
            </w:pPr>
            <w:r w:rsidRPr="00045025">
              <w:t>2.</w:t>
            </w:r>
          </w:p>
        </w:tc>
        <w:tc>
          <w:tcPr>
            <w:tcW w:w="7826" w:type="dxa"/>
          </w:tcPr>
          <w:p w14:paraId="4BE01CAB" w14:textId="77777777" w:rsidR="00EF4610" w:rsidRPr="00045025" w:rsidRDefault="00EF4610" w:rsidP="00852F7D">
            <w:pPr>
              <w:contextualSpacing/>
              <w:jc w:val="both"/>
            </w:pPr>
            <w:r w:rsidRPr="00045025">
              <w:t>I am aware the experimental session is likely to last 30 minutes.</w:t>
            </w:r>
          </w:p>
          <w:p w14:paraId="6FB8AE6D" w14:textId="77777777" w:rsidR="00EF4610" w:rsidRPr="00045025" w:rsidRDefault="00EF4610" w:rsidP="00852F7D">
            <w:pPr>
              <w:contextualSpacing/>
              <w:jc w:val="both"/>
            </w:pPr>
          </w:p>
        </w:tc>
        <w:tc>
          <w:tcPr>
            <w:tcW w:w="654" w:type="dxa"/>
            <w:vAlign w:val="center"/>
          </w:tcPr>
          <w:p w14:paraId="1B08716E" w14:textId="77777777" w:rsidR="00EF4610" w:rsidRPr="00045025" w:rsidRDefault="00EF4610" w:rsidP="00852F7D">
            <w:pPr>
              <w:contextualSpacing/>
              <w:jc w:val="center"/>
            </w:pPr>
          </w:p>
        </w:tc>
      </w:tr>
      <w:tr w:rsidR="00EF4610" w:rsidRPr="00045025" w14:paraId="374AC618" w14:textId="77777777" w:rsidTr="00852F7D">
        <w:tc>
          <w:tcPr>
            <w:tcW w:w="530" w:type="dxa"/>
          </w:tcPr>
          <w:p w14:paraId="0CE4F031" w14:textId="77777777" w:rsidR="00EF4610" w:rsidRPr="00045025" w:rsidRDefault="00EF4610" w:rsidP="00852F7D">
            <w:pPr>
              <w:contextualSpacing/>
              <w:jc w:val="both"/>
            </w:pPr>
            <w:r w:rsidRPr="00045025">
              <w:t>3.</w:t>
            </w:r>
          </w:p>
        </w:tc>
        <w:tc>
          <w:tcPr>
            <w:tcW w:w="7826" w:type="dxa"/>
          </w:tcPr>
          <w:p w14:paraId="45DF411F" w14:textId="77777777" w:rsidR="00EF4610" w:rsidRPr="00045025" w:rsidRDefault="00EF4610" w:rsidP="00852F7D">
            <w:pPr>
              <w:contextualSpacing/>
              <w:jc w:val="both"/>
            </w:pPr>
            <w:r w:rsidRPr="00045025">
              <w:t xml:space="preserve">I am aware the research is conducted by a level six psychology student, for their dissertation. </w:t>
            </w:r>
          </w:p>
        </w:tc>
        <w:tc>
          <w:tcPr>
            <w:tcW w:w="654" w:type="dxa"/>
            <w:vAlign w:val="center"/>
          </w:tcPr>
          <w:p w14:paraId="20D21A61" w14:textId="77777777" w:rsidR="00EF4610" w:rsidRPr="00045025" w:rsidRDefault="00EF4610" w:rsidP="00852F7D">
            <w:pPr>
              <w:contextualSpacing/>
              <w:jc w:val="center"/>
            </w:pPr>
          </w:p>
        </w:tc>
      </w:tr>
      <w:tr w:rsidR="00EF4610" w:rsidRPr="00045025" w14:paraId="3EFF0E3A" w14:textId="77777777" w:rsidTr="00852F7D">
        <w:tc>
          <w:tcPr>
            <w:tcW w:w="530" w:type="dxa"/>
          </w:tcPr>
          <w:p w14:paraId="4A9E4BCD" w14:textId="77777777" w:rsidR="00EF4610" w:rsidRPr="00045025" w:rsidRDefault="00EF4610" w:rsidP="00852F7D">
            <w:pPr>
              <w:contextualSpacing/>
              <w:jc w:val="both"/>
            </w:pPr>
            <w:r w:rsidRPr="00045025">
              <w:t>4.</w:t>
            </w:r>
          </w:p>
        </w:tc>
        <w:tc>
          <w:tcPr>
            <w:tcW w:w="7826" w:type="dxa"/>
          </w:tcPr>
          <w:p w14:paraId="35CEE372" w14:textId="77777777" w:rsidR="00EF4610" w:rsidRPr="00045025" w:rsidRDefault="00EF4610" w:rsidP="00852F7D">
            <w:pPr>
              <w:contextualSpacing/>
              <w:jc w:val="both"/>
            </w:pPr>
            <w:r w:rsidRPr="00045025">
              <w:t>The researcher has given me an opportunity to ask questions related to the research, and any concerns can be addressed to the researcher or academic supervisor.</w:t>
            </w:r>
          </w:p>
        </w:tc>
        <w:tc>
          <w:tcPr>
            <w:tcW w:w="654" w:type="dxa"/>
            <w:vAlign w:val="center"/>
          </w:tcPr>
          <w:p w14:paraId="5CF85C70" w14:textId="77777777" w:rsidR="00EF4610" w:rsidRPr="00045025" w:rsidRDefault="00EF4610" w:rsidP="00852F7D">
            <w:pPr>
              <w:contextualSpacing/>
              <w:jc w:val="center"/>
            </w:pPr>
          </w:p>
        </w:tc>
      </w:tr>
      <w:tr w:rsidR="00EF4610" w:rsidRPr="00045025" w14:paraId="0350805D" w14:textId="77777777" w:rsidTr="00852F7D">
        <w:tc>
          <w:tcPr>
            <w:tcW w:w="530" w:type="dxa"/>
          </w:tcPr>
          <w:p w14:paraId="59D1A33B" w14:textId="77777777" w:rsidR="00EF4610" w:rsidRPr="00045025" w:rsidRDefault="00EF4610" w:rsidP="00852F7D">
            <w:pPr>
              <w:contextualSpacing/>
              <w:jc w:val="both"/>
            </w:pPr>
            <w:r w:rsidRPr="00045025">
              <w:t>5.</w:t>
            </w:r>
          </w:p>
        </w:tc>
        <w:tc>
          <w:tcPr>
            <w:tcW w:w="7826" w:type="dxa"/>
          </w:tcPr>
          <w:p w14:paraId="5A6FF84E" w14:textId="77777777" w:rsidR="00EF4610" w:rsidRPr="00045025" w:rsidRDefault="00EF4610" w:rsidP="00852F7D">
            <w:pPr>
              <w:contextualSpacing/>
              <w:jc w:val="both"/>
            </w:pPr>
            <w:r w:rsidRPr="00045025">
              <w:t>I understand my participation is entirely voluntary.</w:t>
            </w:r>
          </w:p>
          <w:p w14:paraId="1495BB6E" w14:textId="77777777" w:rsidR="00EF4610" w:rsidRPr="00045025" w:rsidRDefault="00EF4610" w:rsidP="00852F7D">
            <w:pPr>
              <w:contextualSpacing/>
              <w:jc w:val="both"/>
            </w:pPr>
          </w:p>
        </w:tc>
        <w:tc>
          <w:tcPr>
            <w:tcW w:w="654" w:type="dxa"/>
            <w:vAlign w:val="center"/>
          </w:tcPr>
          <w:p w14:paraId="4F441E70" w14:textId="77777777" w:rsidR="00EF4610" w:rsidRPr="00045025" w:rsidRDefault="00EF4610" w:rsidP="00852F7D">
            <w:pPr>
              <w:contextualSpacing/>
              <w:jc w:val="center"/>
            </w:pPr>
          </w:p>
        </w:tc>
      </w:tr>
      <w:tr w:rsidR="00EF4610" w:rsidRPr="00045025" w14:paraId="6958DB23" w14:textId="77777777" w:rsidTr="00852F7D">
        <w:tc>
          <w:tcPr>
            <w:tcW w:w="530" w:type="dxa"/>
          </w:tcPr>
          <w:p w14:paraId="425922D0" w14:textId="77777777" w:rsidR="00EF4610" w:rsidRPr="00045025" w:rsidRDefault="00EF4610" w:rsidP="00852F7D">
            <w:pPr>
              <w:contextualSpacing/>
              <w:jc w:val="both"/>
            </w:pPr>
            <w:r w:rsidRPr="00045025">
              <w:t>6.</w:t>
            </w:r>
          </w:p>
        </w:tc>
        <w:tc>
          <w:tcPr>
            <w:tcW w:w="7826" w:type="dxa"/>
          </w:tcPr>
          <w:p w14:paraId="709953CA" w14:textId="77777777" w:rsidR="00EF4610" w:rsidRPr="00045025" w:rsidRDefault="00EF4610" w:rsidP="00852F7D">
            <w:pPr>
              <w:contextualSpacing/>
              <w:jc w:val="both"/>
            </w:pPr>
            <w:r w:rsidRPr="00045025">
              <w:t>My right of withdrawal has been explained, and I can withdraw at any time without credence, and contact details have been provided to me to be able to do so.</w:t>
            </w:r>
          </w:p>
        </w:tc>
        <w:tc>
          <w:tcPr>
            <w:tcW w:w="654" w:type="dxa"/>
            <w:vAlign w:val="center"/>
          </w:tcPr>
          <w:p w14:paraId="45304F23" w14:textId="77777777" w:rsidR="00EF4610" w:rsidRPr="00045025" w:rsidRDefault="00EF4610" w:rsidP="00852F7D">
            <w:pPr>
              <w:contextualSpacing/>
              <w:jc w:val="center"/>
            </w:pPr>
          </w:p>
        </w:tc>
      </w:tr>
      <w:tr w:rsidR="00EF4610" w:rsidRPr="00045025" w14:paraId="47279C61" w14:textId="77777777" w:rsidTr="00852F7D">
        <w:tc>
          <w:tcPr>
            <w:tcW w:w="530" w:type="dxa"/>
          </w:tcPr>
          <w:p w14:paraId="10DBBD5C" w14:textId="77777777" w:rsidR="00EF4610" w:rsidRPr="00045025" w:rsidRDefault="00EF4610" w:rsidP="00852F7D">
            <w:pPr>
              <w:contextualSpacing/>
              <w:jc w:val="both"/>
            </w:pPr>
            <w:r w:rsidRPr="00045025">
              <w:t>7.</w:t>
            </w:r>
          </w:p>
        </w:tc>
        <w:tc>
          <w:tcPr>
            <w:tcW w:w="7826" w:type="dxa"/>
          </w:tcPr>
          <w:p w14:paraId="58FC3E9F" w14:textId="77777777" w:rsidR="00EF4610" w:rsidRPr="00045025" w:rsidRDefault="00EF4610" w:rsidP="00852F7D">
            <w:pPr>
              <w:contextualSpacing/>
              <w:jc w:val="both"/>
            </w:pPr>
            <w:r w:rsidRPr="00045025">
              <w:t>The procedures regarding confidentiality and data protection have been explained. My participation is anonymous, by the assignment of a participation number.</w:t>
            </w:r>
          </w:p>
        </w:tc>
        <w:tc>
          <w:tcPr>
            <w:tcW w:w="654" w:type="dxa"/>
            <w:vAlign w:val="center"/>
          </w:tcPr>
          <w:p w14:paraId="5FFB4F8C" w14:textId="77777777" w:rsidR="00EF4610" w:rsidRPr="00045025" w:rsidRDefault="00EF4610" w:rsidP="00852F7D">
            <w:pPr>
              <w:contextualSpacing/>
              <w:jc w:val="center"/>
            </w:pPr>
          </w:p>
        </w:tc>
      </w:tr>
      <w:tr w:rsidR="00EF4610" w:rsidRPr="00045025" w14:paraId="5C7B4EAD" w14:textId="77777777" w:rsidTr="00852F7D">
        <w:tc>
          <w:tcPr>
            <w:tcW w:w="530" w:type="dxa"/>
          </w:tcPr>
          <w:p w14:paraId="55A70C01" w14:textId="77777777" w:rsidR="00EF4610" w:rsidRPr="00045025" w:rsidRDefault="00EF4610" w:rsidP="00852F7D">
            <w:pPr>
              <w:contextualSpacing/>
              <w:jc w:val="both"/>
            </w:pPr>
            <w:r w:rsidRPr="00045025">
              <w:t>8.</w:t>
            </w:r>
          </w:p>
        </w:tc>
        <w:tc>
          <w:tcPr>
            <w:tcW w:w="7826" w:type="dxa"/>
          </w:tcPr>
          <w:p w14:paraId="0484693E" w14:textId="77777777" w:rsidR="00EF4610" w:rsidRPr="00045025" w:rsidRDefault="00EF4610" w:rsidP="00852F7D">
            <w:pPr>
              <w:contextualSpacing/>
              <w:jc w:val="both"/>
            </w:pPr>
            <w:r w:rsidRPr="00045025">
              <w:t xml:space="preserve">I have been informed the researcher will provide me with a debrief form at the end of the experimental session. </w:t>
            </w:r>
          </w:p>
        </w:tc>
        <w:tc>
          <w:tcPr>
            <w:tcW w:w="654" w:type="dxa"/>
            <w:vAlign w:val="center"/>
          </w:tcPr>
          <w:p w14:paraId="66C6320F" w14:textId="77777777" w:rsidR="00EF4610" w:rsidRPr="00045025" w:rsidRDefault="00EF4610" w:rsidP="00852F7D">
            <w:pPr>
              <w:contextualSpacing/>
              <w:jc w:val="center"/>
            </w:pPr>
          </w:p>
        </w:tc>
      </w:tr>
    </w:tbl>
    <w:p w14:paraId="01862BE7" w14:textId="77777777" w:rsidR="00EF4610" w:rsidRPr="00045025" w:rsidRDefault="00EF4610" w:rsidP="00EF4610">
      <w:pPr>
        <w:contextualSpacing/>
        <w:rPr>
          <w:b/>
        </w:rPr>
      </w:pPr>
    </w:p>
    <w:p w14:paraId="134EE35C" w14:textId="77777777" w:rsidR="00EF4610" w:rsidRPr="00045025" w:rsidRDefault="00EF4610" w:rsidP="00EF4610">
      <w:pPr>
        <w:contextualSpacing/>
      </w:pPr>
      <w:r w:rsidRPr="00045025">
        <w:t xml:space="preserve">I consent to participate in the study, conducted by Malcolm Thomas, School of Psychology, University of Wales Trinity Saint David, Carmarthen. Under the supervision of Dr. Charlotte Greenway. </w:t>
      </w:r>
    </w:p>
    <w:p w14:paraId="5474FADE" w14:textId="77777777" w:rsidR="00EF4610" w:rsidRPr="00045025" w:rsidRDefault="00EF4610" w:rsidP="00EF4610">
      <w:pPr>
        <w:contextualSpacing/>
      </w:pPr>
    </w:p>
    <w:p w14:paraId="26C8EFB4" w14:textId="77777777" w:rsidR="00EF4610" w:rsidRPr="00045025" w:rsidRDefault="00EF4610" w:rsidP="00EF4610">
      <w:pPr>
        <w:contextualSpacing/>
      </w:pPr>
    </w:p>
    <w:p w14:paraId="05A08E7B" w14:textId="77777777" w:rsidR="00EF4610" w:rsidRPr="00045025" w:rsidRDefault="00EF4610" w:rsidP="00EF4610">
      <w:pPr>
        <w:contextualSpacing/>
      </w:pPr>
      <w:r w:rsidRPr="00045025">
        <w:t>________________________       __________________________     ________________</w:t>
      </w:r>
    </w:p>
    <w:p w14:paraId="7B86C019" w14:textId="77777777" w:rsidR="00EF4610" w:rsidRPr="00045025" w:rsidRDefault="00EF4610" w:rsidP="00EF4610">
      <w:pPr>
        <w:contextualSpacing/>
      </w:pPr>
      <w:r w:rsidRPr="00045025">
        <w:t>Name of Participant</w:t>
      </w:r>
      <w:r w:rsidRPr="00045025">
        <w:tab/>
        <w:t xml:space="preserve">                   Signature</w:t>
      </w:r>
      <w:r w:rsidRPr="00045025">
        <w:tab/>
      </w:r>
      <w:r w:rsidRPr="00045025">
        <w:tab/>
        <w:t xml:space="preserve">                             Date</w:t>
      </w:r>
    </w:p>
    <w:p w14:paraId="7B8480DB" w14:textId="77777777" w:rsidR="00EF4610" w:rsidRPr="00045025" w:rsidRDefault="00EF4610" w:rsidP="00EF4610">
      <w:pPr>
        <w:contextualSpacing/>
      </w:pPr>
    </w:p>
    <w:p w14:paraId="2550427A" w14:textId="77777777" w:rsidR="00EF4610" w:rsidRPr="00045025" w:rsidRDefault="00EF4610" w:rsidP="00EF4610">
      <w:pPr>
        <w:contextualSpacing/>
      </w:pPr>
    </w:p>
    <w:p w14:paraId="131311F9" w14:textId="77777777" w:rsidR="00EF4610" w:rsidRPr="00045025" w:rsidRDefault="00EF4610" w:rsidP="00EF4610">
      <w:pPr>
        <w:contextualSpacing/>
      </w:pPr>
    </w:p>
    <w:p w14:paraId="5DA53427" w14:textId="77777777" w:rsidR="00EF4610" w:rsidRPr="00045025" w:rsidRDefault="00EF4610" w:rsidP="00EF4610">
      <w:pPr>
        <w:contextualSpacing/>
      </w:pPr>
      <w:r w:rsidRPr="00045025">
        <w:t>________________________       _________________________      ________________</w:t>
      </w:r>
    </w:p>
    <w:p w14:paraId="1256AE1B" w14:textId="579BF5C8" w:rsidR="00EF4610" w:rsidRPr="00045025" w:rsidRDefault="00EF4610" w:rsidP="00EF4610">
      <w:pPr>
        <w:contextualSpacing/>
      </w:pPr>
      <w:r w:rsidRPr="00045025">
        <w:t>Name of Researcher</w:t>
      </w:r>
      <w:r w:rsidRPr="00045025">
        <w:tab/>
        <w:t xml:space="preserve">         </w:t>
      </w:r>
      <w:r w:rsidRPr="00045025">
        <w:tab/>
        <w:t xml:space="preserve">       Signature</w:t>
      </w:r>
      <w:r w:rsidRPr="00045025">
        <w:tab/>
      </w:r>
      <w:r w:rsidRPr="00045025">
        <w:tab/>
      </w:r>
      <w:r w:rsidR="00B25021">
        <w:t xml:space="preserve">                            Dat</w:t>
      </w:r>
    </w:p>
    <w:p w14:paraId="04CD34D4" w14:textId="77777777" w:rsidR="00EF4610" w:rsidRPr="00045025" w:rsidRDefault="00EF4610" w:rsidP="00EF4610">
      <w:pPr>
        <w:contextualSpacing/>
      </w:pPr>
    </w:p>
    <w:p w14:paraId="2A25123E" w14:textId="77777777" w:rsidR="00B71CD6" w:rsidRDefault="00B71CD6" w:rsidP="00EF4610">
      <w:pPr>
        <w:rPr>
          <w:b/>
        </w:rPr>
      </w:pPr>
    </w:p>
    <w:p w14:paraId="1B9E7D18" w14:textId="77777777" w:rsidR="00B71CD6" w:rsidRDefault="00B71CD6" w:rsidP="00EF4610">
      <w:pPr>
        <w:rPr>
          <w:b/>
        </w:rPr>
      </w:pPr>
    </w:p>
    <w:p w14:paraId="57BD3E30" w14:textId="614FB486" w:rsidR="00EA1EB5" w:rsidRPr="00045025" w:rsidRDefault="00B71CD6" w:rsidP="00EF4610">
      <w:pPr>
        <w:rPr>
          <w:b/>
        </w:rPr>
      </w:pPr>
      <w:r w:rsidRPr="00045025">
        <w:rPr>
          <w:b/>
          <w:sz w:val="28"/>
          <w:szCs w:val="28"/>
        </w:rPr>
        <w:lastRenderedPageBreak/>
        <w:t>Appendix</w:t>
      </w:r>
      <w:r>
        <w:rPr>
          <w:b/>
          <w:sz w:val="28"/>
          <w:szCs w:val="28"/>
        </w:rPr>
        <w:t xml:space="preserve"> F</w:t>
      </w:r>
    </w:p>
    <w:p w14:paraId="6070CBF3" w14:textId="77777777" w:rsidR="00EF4610" w:rsidRPr="00045025" w:rsidRDefault="00EF4610" w:rsidP="00EF4610">
      <w:pPr>
        <w:rPr>
          <w:b/>
        </w:rPr>
      </w:pPr>
    </w:p>
    <w:p w14:paraId="3C816CFC" w14:textId="3FE97F78" w:rsidR="009D381E" w:rsidRPr="009D381E" w:rsidRDefault="009D381E" w:rsidP="009D381E">
      <w:pPr>
        <w:spacing w:line="480" w:lineRule="auto"/>
        <w:rPr>
          <w:b/>
          <w:color w:val="000000" w:themeColor="text1"/>
        </w:rPr>
      </w:pPr>
      <w:r w:rsidRPr="009D381E">
        <w:rPr>
          <w:b/>
          <w:color w:val="000000" w:themeColor="text1"/>
        </w:rPr>
        <w:t>Debrief Form.</w:t>
      </w:r>
    </w:p>
    <w:p w14:paraId="3E010B33" w14:textId="77777777" w:rsidR="009D381E" w:rsidRPr="009D381E" w:rsidRDefault="009D381E" w:rsidP="009D381E">
      <w:pPr>
        <w:spacing w:line="480" w:lineRule="auto"/>
        <w:rPr>
          <w:color w:val="000000" w:themeColor="text1"/>
        </w:rPr>
      </w:pPr>
    </w:p>
    <w:p w14:paraId="491767F0" w14:textId="0179D96D" w:rsidR="009D381E" w:rsidRDefault="009D381E" w:rsidP="009D381E">
      <w:pPr>
        <w:spacing w:line="480" w:lineRule="auto"/>
      </w:pPr>
      <w:r w:rsidRPr="009D381E">
        <w:t>The data provided is anonymous and will be treated in the strictest con</w:t>
      </w:r>
      <w:r w:rsidR="0068236D">
        <w:t>fidence. Your data is</w:t>
      </w:r>
      <w:r w:rsidRPr="009D381E">
        <w:t xml:space="preserve"> </w:t>
      </w:r>
      <w:r w:rsidR="0068236D">
        <w:t xml:space="preserve">only </w:t>
      </w:r>
      <w:r w:rsidRPr="009D381E">
        <w:t>identifiable to me</w:t>
      </w:r>
      <w:r w:rsidR="0068236D">
        <w:t xml:space="preserve"> (to permit withdrawal</w:t>
      </w:r>
      <w:r w:rsidR="007D0D69">
        <w:t>, by the 1</w:t>
      </w:r>
      <w:r w:rsidR="007D0D69" w:rsidRPr="007D0D69">
        <w:rPr>
          <w:vertAlign w:val="superscript"/>
        </w:rPr>
        <w:t>st</w:t>
      </w:r>
      <w:r w:rsidR="007D0D69">
        <w:t xml:space="preserve"> February 2018</w:t>
      </w:r>
      <w:r w:rsidR="0068236D">
        <w:t>), and no-one</w:t>
      </w:r>
      <w:r w:rsidRPr="009D381E">
        <w:t xml:space="preserve"> else. SO PLEASE DO NOT WORRY ABOUT YOUR PERFORMANCE, EVERYONE HAS DIFFERENT MATHEMATICAL ABILITIES. THE RESULTS DO NOT REFLECT YOUR QUALITIES OR ABILITY.</w:t>
      </w:r>
      <w:r w:rsidR="003452AE">
        <w:t xml:space="preserve"> You retain</w:t>
      </w:r>
      <w:r w:rsidR="00E1577D">
        <w:t xml:space="preserve"> many </w:t>
      </w:r>
      <w:r w:rsidR="0068236D">
        <w:t>positive attributes and</w:t>
      </w:r>
      <w:r w:rsidR="00E1577D">
        <w:t xml:space="preserve"> abilities</w:t>
      </w:r>
      <w:r w:rsidR="003452AE">
        <w:t xml:space="preserve"> to pursue </w:t>
      </w:r>
      <w:r w:rsidR="00E1577D">
        <w:t xml:space="preserve">and attain your </w:t>
      </w:r>
      <w:r w:rsidR="0068236D">
        <w:t xml:space="preserve">chosen </w:t>
      </w:r>
      <w:r w:rsidR="00E1577D">
        <w:t>degree.</w:t>
      </w:r>
    </w:p>
    <w:p w14:paraId="0437072E" w14:textId="77777777" w:rsidR="003452AE" w:rsidRDefault="003452AE" w:rsidP="009D381E">
      <w:pPr>
        <w:spacing w:line="480" w:lineRule="auto"/>
      </w:pPr>
    </w:p>
    <w:p w14:paraId="0180C15B" w14:textId="438673AF" w:rsidR="003452AE" w:rsidRPr="009D381E" w:rsidRDefault="003452AE" w:rsidP="009D381E">
      <w:pPr>
        <w:spacing w:line="480" w:lineRule="auto"/>
        <w:rPr>
          <w:color w:val="000000" w:themeColor="text1"/>
        </w:rPr>
      </w:pPr>
      <w:r>
        <w:t>Your rights are outlined in the information sheet, please email me if you have any concerns or questions.</w:t>
      </w:r>
    </w:p>
    <w:p w14:paraId="2ACC8472" w14:textId="77777777" w:rsidR="009D381E" w:rsidRPr="009D381E" w:rsidRDefault="009D381E" w:rsidP="009D381E">
      <w:pPr>
        <w:spacing w:line="480" w:lineRule="auto"/>
        <w:rPr>
          <w:color w:val="000000" w:themeColor="text1"/>
        </w:rPr>
      </w:pPr>
    </w:p>
    <w:p w14:paraId="48FDA4A7" w14:textId="4C324877" w:rsidR="00EA1EB5" w:rsidRDefault="009D381E" w:rsidP="00EA1EB5">
      <w:pPr>
        <w:spacing w:line="480" w:lineRule="auto"/>
        <w:rPr>
          <w:color w:val="000000" w:themeColor="text1"/>
        </w:rPr>
      </w:pPr>
      <w:r w:rsidRPr="009D381E">
        <w:rPr>
          <w:color w:val="000000" w:themeColor="text1"/>
        </w:rPr>
        <w:t xml:space="preserve">The intent of this researcher and the study </w:t>
      </w:r>
      <w:r w:rsidR="00EA1EB5">
        <w:rPr>
          <w:color w:val="000000" w:themeColor="text1"/>
        </w:rPr>
        <w:t>was</w:t>
      </w:r>
      <w:r w:rsidR="00E1577D">
        <w:rPr>
          <w:color w:val="000000" w:themeColor="text1"/>
        </w:rPr>
        <w:t xml:space="preserve"> to cause no harm, or to deceive or mislead you.</w:t>
      </w:r>
      <w:r w:rsidRPr="009D381E">
        <w:rPr>
          <w:color w:val="000000" w:themeColor="text1"/>
        </w:rPr>
        <w:t xml:space="preserve"> If participating in this study has caused any </w:t>
      </w:r>
      <w:r w:rsidR="0068236D">
        <w:rPr>
          <w:color w:val="000000" w:themeColor="text1"/>
        </w:rPr>
        <w:t>distress or harm</w:t>
      </w:r>
      <w:r w:rsidR="007B4A8D">
        <w:rPr>
          <w:color w:val="000000" w:themeColor="text1"/>
        </w:rPr>
        <w:t>, please seek professional</w:t>
      </w:r>
      <w:r w:rsidR="00EA1EB5">
        <w:rPr>
          <w:color w:val="000000" w:themeColor="text1"/>
        </w:rPr>
        <w:t xml:space="preserve"> support:</w:t>
      </w:r>
    </w:p>
    <w:p w14:paraId="6EF9A4AF" w14:textId="26F99CBB" w:rsidR="00EA1EB5" w:rsidRPr="00EA1EB5" w:rsidRDefault="00EA1EB5" w:rsidP="00EA1EB5">
      <w:pPr>
        <w:spacing w:line="480" w:lineRule="auto"/>
        <w:rPr>
          <w:sz w:val="22"/>
          <w:szCs w:val="22"/>
        </w:rPr>
      </w:pPr>
      <w:r w:rsidRPr="00EA1EB5">
        <w:rPr>
          <w:sz w:val="22"/>
          <w:szCs w:val="22"/>
        </w:rPr>
        <w:t>Samaritans 24/7 free te</w:t>
      </w:r>
      <w:r>
        <w:rPr>
          <w:sz w:val="22"/>
          <w:szCs w:val="22"/>
        </w:rPr>
        <w:t>lephone number; 116123, or</w:t>
      </w:r>
      <w:r w:rsidRPr="00EA1EB5">
        <w:rPr>
          <w:sz w:val="22"/>
          <w:szCs w:val="22"/>
        </w:rPr>
        <w:t xml:space="preserve"> </w:t>
      </w:r>
      <w:r w:rsidR="003452AE">
        <w:rPr>
          <w:sz w:val="22"/>
          <w:szCs w:val="22"/>
        </w:rPr>
        <w:t xml:space="preserve">local branch; </w:t>
      </w:r>
      <w:r w:rsidRPr="00EA1EB5">
        <w:rPr>
          <w:sz w:val="22"/>
          <w:szCs w:val="22"/>
        </w:rPr>
        <w:t>01792 655</w:t>
      </w:r>
      <w:r w:rsidR="0068236D">
        <w:rPr>
          <w:sz w:val="22"/>
          <w:szCs w:val="22"/>
        </w:rPr>
        <w:t xml:space="preserve"> </w:t>
      </w:r>
      <w:r w:rsidRPr="00EA1EB5">
        <w:rPr>
          <w:sz w:val="22"/>
          <w:szCs w:val="22"/>
        </w:rPr>
        <w:t xml:space="preserve">999. </w:t>
      </w:r>
    </w:p>
    <w:p w14:paraId="172F9A75" w14:textId="77777777" w:rsidR="00EA1EB5" w:rsidRPr="00EA1EB5" w:rsidRDefault="00EA1EB5" w:rsidP="00EA1EB5">
      <w:pPr>
        <w:spacing w:line="480" w:lineRule="auto"/>
        <w:rPr>
          <w:sz w:val="22"/>
          <w:szCs w:val="22"/>
        </w:rPr>
      </w:pPr>
      <w:r w:rsidRPr="00EA1EB5">
        <w:rPr>
          <w:sz w:val="22"/>
          <w:szCs w:val="22"/>
        </w:rPr>
        <w:t xml:space="preserve">NHS Direct Wales; 0845 46 47. </w:t>
      </w:r>
    </w:p>
    <w:p w14:paraId="48F4CDFF" w14:textId="19A696F3" w:rsidR="00EA1EB5" w:rsidRDefault="00C37503" w:rsidP="00EA1EB5">
      <w:pPr>
        <w:spacing w:line="480" w:lineRule="auto"/>
        <w:rPr>
          <w:sz w:val="22"/>
          <w:szCs w:val="22"/>
        </w:rPr>
      </w:pPr>
      <w:r>
        <w:rPr>
          <w:sz w:val="22"/>
          <w:szCs w:val="22"/>
        </w:rPr>
        <w:t>Anxiety UK; 0844 775</w:t>
      </w:r>
      <w:r w:rsidR="0068236D">
        <w:rPr>
          <w:sz w:val="22"/>
          <w:szCs w:val="22"/>
        </w:rPr>
        <w:t xml:space="preserve"> </w:t>
      </w:r>
      <w:r>
        <w:rPr>
          <w:sz w:val="22"/>
          <w:szCs w:val="22"/>
        </w:rPr>
        <w:t>774.</w:t>
      </w:r>
    </w:p>
    <w:p w14:paraId="561F2E36" w14:textId="191A1BBB" w:rsidR="00C37503" w:rsidRPr="00EA1EB5" w:rsidRDefault="00C37503" w:rsidP="00EA1EB5">
      <w:pPr>
        <w:spacing w:line="480" w:lineRule="auto"/>
        <w:rPr>
          <w:sz w:val="22"/>
          <w:szCs w:val="22"/>
        </w:rPr>
      </w:pPr>
      <w:r>
        <w:rPr>
          <w:sz w:val="22"/>
          <w:szCs w:val="22"/>
        </w:rPr>
        <w:t>Mind</w:t>
      </w:r>
      <w:r w:rsidR="0068236D">
        <w:rPr>
          <w:sz w:val="22"/>
          <w:szCs w:val="22"/>
        </w:rPr>
        <w:t>; 020 8519 2122.</w:t>
      </w:r>
    </w:p>
    <w:p w14:paraId="0D651E5B" w14:textId="72F471A0" w:rsidR="00EA1EB5" w:rsidRPr="00B25021" w:rsidRDefault="00EA1EB5" w:rsidP="00B25021">
      <w:pPr>
        <w:spacing w:line="480" w:lineRule="auto"/>
      </w:pPr>
      <w:r w:rsidRPr="00EA1EB5">
        <w:rPr>
          <w:sz w:val="22"/>
          <w:szCs w:val="22"/>
        </w:rPr>
        <w:t>Alternatively, the participants may seek support from the university’s student services</w:t>
      </w:r>
      <w:r>
        <w:rPr>
          <w:sz w:val="22"/>
          <w:szCs w:val="22"/>
        </w:rPr>
        <w:t>, or GP.</w:t>
      </w:r>
      <w:r w:rsidR="003452AE">
        <w:rPr>
          <w:sz w:val="22"/>
          <w:szCs w:val="22"/>
        </w:rPr>
        <w:t xml:space="preserve"> Please email me too; 1502332</w:t>
      </w:r>
      <w:r w:rsidR="003452AE" w:rsidRPr="00526291">
        <w:t>@ uwtsd.student.ac.uk</w:t>
      </w:r>
    </w:p>
    <w:p w14:paraId="61AC2ECE" w14:textId="77777777" w:rsidR="00EA1EB5" w:rsidRDefault="00EA1EB5" w:rsidP="00EA1EB5">
      <w:pPr>
        <w:spacing w:line="480" w:lineRule="auto"/>
        <w:rPr>
          <w:color w:val="000000" w:themeColor="text1"/>
        </w:rPr>
      </w:pPr>
    </w:p>
    <w:p w14:paraId="0AD0D54F" w14:textId="77777777" w:rsidR="006D4B65" w:rsidRDefault="006D4B65" w:rsidP="006D4B65">
      <w:pPr>
        <w:spacing w:line="480" w:lineRule="auto"/>
        <w:rPr>
          <w:b/>
          <w:color w:val="000000" w:themeColor="text1"/>
        </w:rPr>
      </w:pPr>
    </w:p>
    <w:p w14:paraId="2CFFB70A" w14:textId="77777777" w:rsidR="006D4B65" w:rsidRDefault="006D4B65" w:rsidP="006D4B65">
      <w:pPr>
        <w:spacing w:line="480" w:lineRule="auto"/>
        <w:rPr>
          <w:b/>
          <w:color w:val="000000" w:themeColor="text1"/>
        </w:rPr>
      </w:pPr>
    </w:p>
    <w:p w14:paraId="7F79079F" w14:textId="66EF8DF8" w:rsidR="00EF4610" w:rsidRDefault="00EF4610" w:rsidP="006D4B65">
      <w:pPr>
        <w:spacing w:line="480" w:lineRule="auto"/>
        <w:rPr>
          <w:b/>
          <w:color w:val="000000" w:themeColor="text1"/>
        </w:rPr>
      </w:pPr>
    </w:p>
    <w:p w14:paraId="57CA21C2" w14:textId="7D515F65" w:rsidR="000C1F2F" w:rsidRDefault="00942A00" w:rsidP="000C1F2F">
      <w:pPr>
        <w:spacing w:line="480" w:lineRule="auto"/>
        <w:rPr>
          <w:b/>
          <w:sz w:val="28"/>
          <w:szCs w:val="28"/>
        </w:rPr>
      </w:pPr>
      <w:r>
        <w:rPr>
          <w:b/>
          <w:sz w:val="28"/>
          <w:szCs w:val="28"/>
        </w:rPr>
        <w:lastRenderedPageBreak/>
        <w:t>Appendix G</w:t>
      </w:r>
    </w:p>
    <w:p w14:paraId="007DF4A2" w14:textId="77777777" w:rsidR="000C1F2F" w:rsidRPr="00B92E60" w:rsidRDefault="000C1F2F" w:rsidP="000C1F2F">
      <w:pPr>
        <w:spacing w:line="480" w:lineRule="auto"/>
      </w:pPr>
      <w:r w:rsidRPr="00B92E60">
        <w:t>Pilot study data</w:t>
      </w:r>
    </w:p>
    <w:p w14:paraId="7B1EA691" w14:textId="77777777" w:rsidR="000C1F2F" w:rsidRPr="00B92E60" w:rsidRDefault="000C1F2F" w:rsidP="000C1F2F">
      <w:r>
        <w:t>Raw data</w:t>
      </w:r>
    </w:p>
    <w:p w14:paraId="61E8FFF6" w14:textId="77777777" w:rsidR="000C1F2F" w:rsidRPr="0057068F" w:rsidRDefault="000C1F2F" w:rsidP="000C1F2F"/>
    <w:tbl>
      <w:tblPr>
        <w:tblStyle w:val="TableGrid"/>
        <w:tblW w:w="0" w:type="auto"/>
        <w:tblLook w:val="04A0" w:firstRow="1" w:lastRow="0" w:firstColumn="1" w:lastColumn="0" w:noHBand="0" w:noVBand="1"/>
      </w:tblPr>
      <w:tblGrid>
        <w:gridCol w:w="1170"/>
        <w:gridCol w:w="1235"/>
        <w:gridCol w:w="1276"/>
        <w:gridCol w:w="1843"/>
      </w:tblGrid>
      <w:tr w:rsidR="000C1F2F" w14:paraId="23C4DE6B" w14:textId="77777777" w:rsidTr="0081089E">
        <w:tc>
          <w:tcPr>
            <w:tcW w:w="1170" w:type="dxa"/>
          </w:tcPr>
          <w:p w14:paraId="42B06C57" w14:textId="77777777" w:rsidR="000C1F2F" w:rsidRPr="00EF7DFD" w:rsidRDefault="000C1F2F" w:rsidP="0081089E">
            <w:pPr>
              <w:jc w:val="center"/>
              <w:rPr>
                <w:sz w:val="22"/>
                <w:szCs w:val="22"/>
              </w:rPr>
            </w:pPr>
            <w:r w:rsidRPr="00EF7DFD">
              <w:rPr>
                <w:sz w:val="22"/>
                <w:szCs w:val="22"/>
              </w:rPr>
              <w:t>Participant</w:t>
            </w:r>
          </w:p>
        </w:tc>
        <w:tc>
          <w:tcPr>
            <w:tcW w:w="1235" w:type="dxa"/>
          </w:tcPr>
          <w:p w14:paraId="053915A2" w14:textId="77777777" w:rsidR="000C1F2F" w:rsidRPr="00EF7DFD" w:rsidRDefault="000C1F2F" w:rsidP="0081089E">
            <w:pPr>
              <w:jc w:val="center"/>
              <w:rPr>
                <w:sz w:val="22"/>
                <w:szCs w:val="22"/>
              </w:rPr>
            </w:pPr>
            <w:r>
              <w:rPr>
                <w:sz w:val="22"/>
                <w:szCs w:val="22"/>
              </w:rPr>
              <w:t>MP test</w:t>
            </w:r>
          </w:p>
        </w:tc>
        <w:tc>
          <w:tcPr>
            <w:tcW w:w="1276" w:type="dxa"/>
          </w:tcPr>
          <w:p w14:paraId="79FF9B06" w14:textId="77777777" w:rsidR="000C1F2F" w:rsidRPr="00EF7DFD" w:rsidRDefault="000C1F2F" w:rsidP="0081089E">
            <w:pPr>
              <w:jc w:val="center"/>
              <w:rPr>
                <w:sz w:val="22"/>
                <w:szCs w:val="22"/>
              </w:rPr>
            </w:pPr>
            <w:r>
              <w:rPr>
                <w:sz w:val="22"/>
                <w:szCs w:val="22"/>
              </w:rPr>
              <w:t>Age</w:t>
            </w:r>
          </w:p>
        </w:tc>
        <w:tc>
          <w:tcPr>
            <w:tcW w:w="1843" w:type="dxa"/>
          </w:tcPr>
          <w:p w14:paraId="5DEB37B4" w14:textId="77777777" w:rsidR="000C1F2F" w:rsidRPr="00EF7DFD" w:rsidRDefault="000C1F2F" w:rsidP="0081089E">
            <w:pPr>
              <w:jc w:val="center"/>
              <w:rPr>
                <w:sz w:val="22"/>
                <w:szCs w:val="22"/>
              </w:rPr>
            </w:pPr>
            <w:r>
              <w:rPr>
                <w:sz w:val="22"/>
                <w:szCs w:val="22"/>
              </w:rPr>
              <w:t>WM-capacity test</w:t>
            </w:r>
          </w:p>
        </w:tc>
      </w:tr>
      <w:tr w:rsidR="000C1F2F" w14:paraId="3F64A96B" w14:textId="77777777" w:rsidTr="0081089E">
        <w:tc>
          <w:tcPr>
            <w:tcW w:w="1170" w:type="dxa"/>
          </w:tcPr>
          <w:p w14:paraId="5295632C" w14:textId="77777777" w:rsidR="000C1F2F" w:rsidRPr="00EF7DFD" w:rsidRDefault="000C1F2F" w:rsidP="0081089E">
            <w:pPr>
              <w:jc w:val="center"/>
              <w:rPr>
                <w:sz w:val="22"/>
                <w:szCs w:val="22"/>
              </w:rPr>
            </w:pPr>
            <w:r w:rsidRPr="00EF7DFD">
              <w:rPr>
                <w:sz w:val="22"/>
                <w:szCs w:val="22"/>
              </w:rPr>
              <w:t>1</w:t>
            </w:r>
          </w:p>
        </w:tc>
        <w:tc>
          <w:tcPr>
            <w:tcW w:w="1235" w:type="dxa"/>
          </w:tcPr>
          <w:p w14:paraId="480A6095" w14:textId="77777777" w:rsidR="000C1F2F" w:rsidRPr="00EF7DFD" w:rsidRDefault="000C1F2F" w:rsidP="0081089E">
            <w:pPr>
              <w:jc w:val="center"/>
              <w:rPr>
                <w:sz w:val="22"/>
                <w:szCs w:val="22"/>
              </w:rPr>
            </w:pPr>
            <w:r>
              <w:rPr>
                <w:sz w:val="22"/>
                <w:szCs w:val="22"/>
              </w:rPr>
              <w:t>8</w:t>
            </w:r>
          </w:p>
        </w:tc>
        <w:tc>
          <w:tcPr>
            <w:tcW w:w="1276" w:type="dxa"/>
          </w:tcPr>
          <w:p w14:paraId="5128068D" w14:textId="77777777" w:rsidR="000C1F2F" w:rsidRPr="00EF7DFD" w:rsidRDefault="000C1F2F" w:rsidP="0081089E">
            <w:pPr>
              <w:jc w:val="center"/>
              <w:rPr>
                <w:sz w:val="22"/>
                <w:szCs w:val="22"/>
              </w:rPr>
            </w:pPr>
            <w:r>
              <w:rPr>
                <w:sz w:val="22"/>
                <w:szCs w:val="22"/>
              </w:rPr>
              <w:t>20</w:t>
            </w:r>
          </w:p>
        </w:tc>
        <w:tc>
          <w:tcPr>
            <w:tcW w:w="1843" w:type="dxa"/>
          </w:tcPr>
          <w:p w14:paraId="07902193" w14:textId="77777777" w:rsidR="000C1F2F" w:rsidRPr="00EF7DFD" w:rsidRDefault="000C1F2F" w:rsidP="0081089E">
            <w:pPr>
              <w:jc w:val="center"/>
              <w:rPr>
                <w:sz w:val="22"/>
                <w:szCs w:val="22"/>
              </w:rPr>
            </w:pPr>
            <w:r>
              <w:rPr>
                <w:sz w:val="22"/>
                <w:szCs w:val="22"/>
              </w:rPr>
              <w:t>7</w:t>
            </w:r>
          </w:p>
        </w:tc>
      </w:tr>
      <w:tr w:rsidR="000C1F2F" w14:paraId="0B78FB5E" w14:textId="77777777" w:rsidTr="0081089E">
        <w:tc>
          <w:tcPr>
            <w:tcW w:w="1170" w:type="dxa"/>
          </w:tcPr>
          <w:p w14:paraId="13C43D5F" w14:textId="77777777" w:rsidR="000C1F2F" w:rsidRPr="00EF7DFD" w:rsidRDefault="000C1F2F" w:rsidP="0081089E">
            <w:pPr>
              <w:jc w:val="center"/>
              <w:rPr>
                <w:sz w:val="22"/>
                <w:szCs w:val="22"/>
              </w:rPr>
            </w:pPr>
            <w:r w:rsidRPr="00EF7DFD">
              <w:rPr>
                <w:sz w:val="22"/>
                <w:szCs w:val="22"/>
              </w:rPr>
              <w:t>2</w:t>
            </w:r>
          </w:p>
        </w:tc>
        <w:tc>
          <w:tcPr>
            <w:tcW w:w="1235" w:type="dxa"/>
          </w:tcPr>
          <w:p w14:paraId="6A7334A2" w14:textId="77777777" w:rsidR="000C1F2F" w:rsidRPr="00EF7DFD" w:rsidRDefault="000C1F2F" w:rsidP="0081089E">
            <w:pPr>
              <w:jc w:val="center"/>
              <w:rPr>
                <w:sz w:val="22"/>
                <w:szCs w:val="22"/>
              </w:rPr>
            </w:pPr>
            <w:r>
              <w:rPr>
                <w:sz w:val="22"/>
                <w:szCs w:val="22"/>
              </w:rPr>
              <w:t>5</w:t>
            </w:r>
          </w:p>
        </w:tc>
        <w:tc>
          <w:tcPr>
            <w:tcW w:w="1276" w:type="dxa"/>
          </w:tcPr>
          <w:p w14:paraId="60B723DC" w14:textId="77777777" w:rsidR="000C1F2F" w:rsidRPr="00EF7DFD" w:rsidRDefault="000C1F2F" w:rsidP="0081089E">
            <w:pPr>
              <w:jc w:val="center"/>
              <w:rPr>
                <w:sz w:val="22"/>
                <w:szCs w:val="22"/>
              </w:rPr>
            </w:pPr>
            <w:r>
              <w:rPr>
                <w:sz w:val="22"/>
                <w:szCs w:val="22"/>
              </w:rPr>
              <w:t>25</w:t>
            </w:r>
          </w:p>
        </w:tc>
        <w:tc>
          <w:tcPr>
            <w:tcW w:w="1843" w:type="dxa"/>
          </w:tcPr>
          <w:p w14:paraId="6CE7962C" w14:textId="77777777" w:rsidR="000C1F2F" w:rsidRPr="00EF7DFD" w:rsidRDefault="000C1F2F" w:rsidP="0081089E">
            <w:pPr>
              <w:jc w:val="center"/>
              <w:rPr>
                <w:sz w:val="22"/>
                <w:szCs w:val="22"/>
              </w:rPr>
            </w:pPr>
            <w:r>
              <w:rPr>
                <w:sz w:val="22"/>
                <w:szCs w:val="22"/>
              </w:rPr>
              <w:t>5</w:t>
            </w:r>
          </w:p>
        </w:tc>
      </w:tr>
      <w:tr w:rsidR="000C1F2F" w14:paraId="7500064D" w14:textId="77777777" w:rsidTr="0081089E">
        <w:tc>
          <w:tcPr>
            <w:tcW w:w="1170" w:type="dxa"/>
          </w:tcPr>
          <w:p w14:paraId="3B4FEF7C" w14:textId="77777777" w:rsidR="000C1F2F" w:rsidRPr="00EF7DFD" w:rsidRDefault="000C1F2F" w:rsidP="0081089E">
            <w:pPr>
              <w:jc w:val="center"/>
              <w:rPr>
                <w:sz w:val="22"/>
                <w:szCs w:val="22"/>
              </w:rPr>
            </w:pPr>
            <w:r w:rsidRPr="00EF7DFD">
              <w:rPr>
                <w:sz w:val="22"/>
                <w:szCs w:val="22"/>
              </w:rPr>
              <w:t>3</w:t>
            </w:r>
          </w:p>
        </w:tc>
        <w:tc>
          <w:tcPr>
            <w:tcW w:w="1235" w:type="dxa"/>
          </w:tcPr>
          <w:p w14:paraId="04A33394" w14:textId="77777777" w:rsidR="000C1F2F" w:rsidRPr="00EF7DFD" w:rsidRDefault="000C1F2F" w:rsidP="0081089E">
            <w:pPr>
              <w:jc w:val="center"/>
              <w:rPr>
                <w:sz w:val="22"/>
                <w:szCs w:val="22"/>
              </w:rPr>
            </w:pPr>
            <w:r>
              <w:rPr>
                <w:sz w:val="22"/>
                <w:szCs w:val="22"/>
              </w:rPr>
              <w:t>7</w:t>
            </w:r>
          </w:p>
        </w:tc>
        <w:tc>
          <w:tcPr>
            <w:tcW w:w="1276" w:type="dxa"/>
          </w:tcPr>
          <w:p w14:paraId="03FE6BD8" w14:textId="77777777" w:rsidR="000C1F2F" w:rsidRPr="00EF7DFD" w:rsidRDefault="000C1F2F" w:rsidP="0081089E">
            <w:pPr>
              <w:jc w:val="center"/>
              <w:rPr>
                <w:sz w:val="22"/>
                <w:szCs w:val="22"/>
              </w:rPr>
            </w:pPr>
            <w:r>
              <w:rPr>
                <w:sz w:val="22"/>
                <w:szCs w:val="22"/>
              </w:rPr>
              <w:t>21</w:t>
            </w:r>
          </w:p>
        </w:tc>
        <w:tc>
          <w:tcPr>
            <w:tcW w:w="1843" w:type="dxa"/>
          </w:tcPr>
          <w:p w14:paraId="527BDDFD" w14:textId="77777777" w:rsidR="000C1F2F" w:rsidRPr="00EF7DFD" w:rsidRDefault="000C1F2F" w:rsidP="0081089E">
            <w:pPr>
              <w:jc w:val="center"/>
              <w:rPr>
                <w:sz w:val="22"/>
                <w:szCs w:val="22"/>
              </w:rPr>
            </w:pPr>
            <w:r>
              <w:rPr>
                <w:sz w:val="22"/>
                <w:szCs w:val="22"/>
              </w:rPr>
              <w:t>4</w:t>
            </w:r>
          </w:p>
        </w:tc>
      </w:tr>
      <w:tr w:rsidR="000C1F2F" w14:paraId="4FF0088B" w14:textId="77777777" w:rsidTr="0081089E">
        <w:tc>
          <w:tcPr>
            <w:tcW w:w="1170" w:type="dxa"/>
          </w:tcPr>
          <w:p w14:paraId="1CFEBE8C" w14:textId="77777777" w:rsidR="000C1F2F" w:rsidRPr="00EF7DFD" w:rsidRDefault="000C1F2F" w:rsidP="0081089E">
            <w:pPr>
              <w:jc w:val="center"/>
              <w:rPr>
                <w:sz w:val="22"/>
                <w:szCs w:val="22"/>
              </w:rPr>
            </w:pPr>
            <w:r w:rsidRPr="00EF7DFD">
              <w:rPr>
                <w:sz w:val="22"/>
                <w:szCs w:val="22"/>
              </w:rPr>
              <w:t>4</w:t>
            </w:r>
          </w:p>
        </w:tc>
        <w:tc>
          <w:tcPr>
            <w:tcW w:w="1235" w:type="dxa"/>
          </w:tcPr>
          <w:p w14:paraId="73E0BD06" w14:textId="77777777" w:rsidR="000C1F2F" w:rsidRPr="00EF7DFD" w:rsidRDefault="000C1F2F" w:rsidP="0081089E">
            <w:pPr>
              <w:jc w:val="center"/>
              <w:rPr>
                <w:sz w:val="22"/>
                <w:szCs w:val="22"/>
              </w:rPr>
            </w:pPr>
            <w:r>
              <w:rPr>
                <w:sz w:val="22"/>
                <w:szCs w:val="22"/>
              </w:rPr>
              <w:t>4</w:t>
            </w:r>
          </w:p>
        </w:tc>
        <w:tc>
          <w:tcPr>
            <w:tcW w:w="1276" w:type="dxa"/>
          </w:tcPr>
          <w:p w14:paraId="0FC089EA" w14:textId="77777777" w:rsidR="000C1F2F" w:rsidRPr="00EF7DFD" w:rsidRDefault="000C1F2F" w:rsidP="0081089E">
            <w:pPr>
              <w:jc w:val="center"/>
              <w:rPr>
                <w:sz w:val="22"/>
                <w:szCs w:val="22"/>
              </w:rPr>
            </w:pPr>
            <w:r>
              <w:rPr>
                <w:sz w:val="22"/>
                <w:szCs w:val="22"/>
              </w:rPr>
              <w:t>27</w:t>
            </w:r>
          </w:p>
        </w:tc>
        <w:tc>
          <w:tcPr>
            <w:tcW w:w="1843" w:type="dxa"/>
          </w:tcPr>
          <w:p w14:paraId="68779DDD" w14:textId="77777777" w:rsidR="000C1F2F" w:rsidRPr="00EF7DFD" w:rsidRDefault="000C1F2F" w:rsidP="0081089E">
            <w:pPr>
              <w:jc w:val="center"/>
              <w:rPr>
                <w:sz w:val="22"/>
                <w:szCs w:val="22"/>
              </w:rPr>
            </w:pPr>
            <w:r>
              <w:rPr>
                <w:sz w:val="22"/>
                <w:szCs w:val="22"/>
              </w:rPr>
              <w:t>6</w:t>
            </w:r>
          </w:p>
        </w:tc>
      </w:tr>
      <w:tr w:rsidR="000C1F2F" w14:paraId="02AC5F5F" w14:textId="77777777" w:rsidTr="0081089E">
        <w:tc>
          <w:tcPr>
            <w:tcW w:w="1170" w:type="dxa"/>
          </w:tcPr>
          <w:p w14:paraId="46848D7E" w14:textId="77777777" w:rsidR="000C1F2F" w:rsidRPr="00EF7DFD" w:rsidRDefault="000C1F2F" w:rsidP="0081089E">
            <w:pPr>
              <w:jc w:val="center"/>
              <w:rPr>
                <w:sz w:val="22"/>
                <w:szCs w:val="22"/>
              </w:rPr>
            </w:pPr>
            <w:r w:rsidRPr="00EF7DFD">
              <w:rPr>
                <w:sz w:val="22"/>
                <w:szCs w:val="22"/>
              </w:rPr>
              <w:t>5</w:t>
            </w:r>
          </w:p>
        </w:tc>
        <w:tc>
          <w:tcPr>
            <w:tcW w:w="1235" w:type="dxa"/>
          </w:tcPr>
          <w:p w14:paraId="6635022C" w14:textId="77777777" w:rsidR="000C1F2F" w:rsidRPr="00EF7DFD" w:rsidRDefault="000C1F2F" w:rsidP="0081089E">
            <w:pPr>
              <w:jc w:val="center"/>
              <w:rPr>
                <w:sz w:val="22"/>
                <w:szCs w:val="22"/>
              </w:rPr>
            </w:pPr>
            <w:r>
              <w:rPr>
                <w:sz w:val="22"/>
                <w:szCs w:val="22"/>
              </w:rPr>
              <w:t>7</w:t>
            </w:r>
          </w:p>
        </w:tc>
        <w:tc>
          <w:tcPr>
            <w:tcW w:w="1276" w:type="dxa"/>
          </w:tcPr>
          <w:p w14:paraId="1AA1454D" w14:textId="77777777" w:rsidR="000C1F2F" w:rsidRPr="00EF7DFD" w:rsidRDefault="000C1F2F" w:rsidP="0081089E">
            <w:pPr>
              <w:jc w:val="center"/>
              <w:rPr>
                <w:sz w:val="22"/>
                <w:szCs w:val="22"/>
              </w:rPr>
            </w:pPr>
            <w:r>
              <w:rPr>
                <w:sz w:val="22"/>
                <w:szCs w:val="22"/>
              </w:rPr>
              <w:t>20</w:t>
            </w:r>
          </w:p>
        </w:tc>
        <w:tc>
          <w:tcPr>
            <w:tcW w:w="1843" w:type="dxa"/>
          </w:tcPr>
          <w:p w14:paraId="37EC635B" w14:textId="77777777" w:rsidR="000C1F2F" w:rsidRPr="00EF7DFD" w:rsidRDefault="000C1F2F" w:rsidP="0081089E">
            <w:pPr>
              <w:jc w:val="center"/>
              <w:rPr>
                <w:sz w:val="22"/>
                <w:szCs w:val="22"/>
              </w:rPr>
            </w:pPr>
            <w:r>
              <w:rPr>
                <w:sz w:val="22"/>
                <w:szCs w:val="22"/>
              </w:rPr>
              <w:t>5</w:t>
            </w:r>
          </w:p>
        </w:tc>
      </w:tr>
      <w:tr w:rsidR="000C1F2F" w14:paraId="69718900" w14:textId="77777777" w:rsidTr="0081089E">
        <w:tc>
          <w:tcPr>
            <w:tcW w:w="1170" w:type="dxa"/>
          </w:tcPr>
          <w:p w14:paraId="29D373AA" w14:textId="77777777" w:rsidR="000C1F2F" w:rsidRPr="00EF7DFD" w:rsidRDefault="000C1F2F" w:rsidP="0081089E">
            <w:pPr>
              <w:jc w:val="center"/>
              <w:rPr>
                <w:sz w:val="22"/>
                <w:szCs w:val="22"/>
              </w:rPr>
            </w:pPr>
            <w:r w:rsidRPr="00EF7DFD">
              <w:rPr>
                <w:sz w:val="22"/>
                <w:szCs w:val="22"/>
              </w:rPr>
              <w:t>6</w:t>
            </w:r>
          </w:p>
        </w:tc>
        <w:tc>
          <w:tcPr>
            <w:tcW w:w="1235" w:type="dxa"/>
          </w:tcPr>
          <w:p w14:paraId="3009046C" w14:textId="77777777" w:rsidR="000C1F2F" w:rsidRPr="00EF7DFD" w:rsidRDefault="000C1F2F" w:rsidP="0081089E">
            <w:pPr>
              <w:jc w:val="center"/>
              <w:rPr>
                <w:sz w:val="22"/>
                <w:szCs w:val="22"/>
              </w:rPr>
            </w:pPr>
            <w:r>
              <w:rPr>
                <w:sz w:val="22"/>
                <w:szCs w:val="22"/>
              </w:rPr>
              <w:t>8</w:t>
            </w:r>
          </w:p>
        </w:tc>
        <w:tc>
          <w:tcPr>
            <w:tcW w:w="1276" w:type="dxa"/>
          </w:tcPr>
          <w:p w14:paraId="64FB6E89" w14:textId="77777777" w:rsidR="000C1F2F" w:rsidRPr="00EF7DFD" w:rsidRDefault="000C1F2F" w:rsidP="0081089E">
            <w:pPr>
              <w:jc w:val="center"/>
              <w:rPr>
                <w:sz w:val="22"/>
                <w:szCs w:val="22"/>
              </w:rPr>
            </w:pPr>
            <w:r>
              <w:rPr>
                <w:sz w:val="22"/>
                <w:szCs w:val="22"/>
              </w:rPr>
              <w:t>24</w:t>
            </w:r>
          </w:p>
        </w:tc>
        <w:tc>
          <w:tcPr>
            <w:tcW w:w="1843" w:type="dxa"/>
          </w:tcPr>
          <w:p w14:paraId="1CCC6CAA" w14:textId="77777777" w:rsidR="000C1F2F" w:rsidRPr="00EF7DFD" w:rsidRDefault="000C1F2F" w:rsidP="0081089E">
            <w:pPr>
              <w:jc w:val="center"/>
              <w:rPr>
                <w:sz w:val="22"/>
                <w:szCs w:val="22"/>
              </w:rPr>
            </w:pPr>
            <w:r>
              <w:rPr>
                <w:sz w:val="22"/>
                <w:szCs w:val="22"/>
              </w:rPr>
              <w:t>6</w:t>
            </w:r>
          </w:p>
        </w:tc>
      </w:tr>
      <w:tr w:rsidR="000C1F2F" w14:paraId="70C941E2" w14:textId="77777777" w:rsidTr="0081089E">
        <w:tc>
          <w:tcPr>
            <w:tcW w:w="1170" w:type="dxa"/>
          </w:tcPr>
          <w:p w14:paraId="43A1BDA2" w14:textId="77777777" w:rsidR="000C1F2F" w:rsidRPr="00EF7DFD" w:rsidRDefault="000C1F2F" w:rsidP="0081089E">
            <w:pPr>
              <w:jc w:val="center"/>
              <w:rPr>
                <w:sz w:val="22"/>
                <w:szCs w:val="22"/>
              </w:rPr>
            </w:pPr>
            <w:r w:rsidRPr="00EF7DFD">
              <w:rPr>
                <w:sz w:val="22"/>
                <w:szCs w:val="22"/>
              </w:rPr>
              <w:t>7</w:t>
            </w:r>
          </w:p>
        </w:tc>
        <w:tc>
          <w:tcPr>
            <w:tcW w:w="1235" w:type="dxa"/>
          </w:tcPr>
          <w:p w14:paraId="2EF4DAA0" w14:textId="77777777" w:rsidR="000C1F2F" w:rsidRPr="00EF7DFD" w:rsidRDefault="000C1F2F" w:rsidP="0081089E">
            <w:pPr>
              <w:jc w:val="center"/>
              <w:rPr>
                <w:sz w:val="22"/>
                <w:szCs w:val="22"/>
              </w:rPr>
            </w:pPr>
            <w:r>
              <w:rPr>
                <w:sz w:val="22"/>
                <w:szCs w:val="22"/>
              </w:rPr>
              <w:t>6</w:t>
            </w:r>
          </w:p>
        </w:tc>
        <w:tc>
          <w:tcPr>
            <w:tcW w:w="1276" w:type="dxa"/>
          </w:tcPr>
          <w:p w14:paraId="0273FFC0" w14:textId="77777777" w:rsidR="000C1F2F" w:rsidRPr="00EF7DFD" w:rsidRDefault="000C1F2F" w:rsidP="0081089E">
            <w:pPr>
              <w:jc w:val="center"/>
              <w:rPr>
                <w:sz w:val="22"/>
                <w:szCs w:val="22"/>
              </w:rPr>
            </w:pPr>
            <w:r>
              <w:rPr>
                <w:sz w:val="22"/>
                <w:szCs w:val="22"/>
              </w:rPr>
              <w:t>23</w:t>
            </w:r>
          </w:p>
        </w:tc>
        <w:tc>
          <w:tcPr>
            <w:tcW w:w="1843" w:type="dxa"/>
          </w:tcPr>
          <w:p w14:paraId="37271123" w14:textId="77777777" w:rsidR="000C1F2F" w:rsidRPr="00EF7DFD" w:rsidRDefault="000C1F2F" w:rsidP="0081089E">
            <w:pPr>
              <w:jc w:val="center"/>
              <w:rPr>
                <w:sz w:val="22"/>
                <w:szCs w:val="22"/>
              </w:rPr>
            </w:pPr>
            <w:r>
              <w:rPr>
                <w:sz w:val="22"/>
                <w:szCs w:val="22"/>
              </w:rPr>
              <w:t>74</w:t>
            </w:r>
          </w:p>
        </w:tc>
      </w:tr>
      <w:tr w:rsidR="000C1F2F" w14:paraId="70DF8338" w14:textId="77777777" w:rsidTr="0081089E">
        <w:tc>
          <w:tcPr>
            <w:tcW w:w="1170" w:type="dxa"/>
          </w:tcPr>
          <w:p w14:paraId="73F16798" w14:textId="77777777" w:rsidR="000C1F2F" w:rsidRPr="00EF7DFD" w:rsidRDefault="000C1F2F" w:rsidP="0081089E">
            <w:pPr>
              <w:jc w:val="center"/>
              <w:rPr>
                <w:sz w:val="22"/>
                <w:szCs w:val="22"/>
              </w:rPr>
            </w:pPr>
            <w:r w:rsidRPr="00EF7DFD">
              <w:rPr>
                <w:sz w:val="22"/>
                <w:szCs w:val="22"/>
              </w:rPr>
              <w:t>8</w:t>
            </w:r>
          </w:p>
        </w:tc>
        <w:tc>
          <w:tcPr>
            <w:tcW w:w="1235" w:type="dxa"/>
          </w:tcPr>
          <w:p w14:paraId="0F203306" w14:textId="77777777" w:rsidR="000C1F2F" w:rsidRPr="00EF7DFD" w:rsidRDefault="000C1F2F" w:rsidP="0081089E">
            <w:pPr>
              <w:jc w:val="center"/>
              <w:rPr>
                <w:sz w:val="22"/>
                <w:szCs w:val="22"/>
              </w:rPr>
            </w:pPr>
            <w:r>
              <w:rPr>
                <w:sz w:val="22"/>
                <w:szCs w:val="22"/>
              </w:rPr>
              <w:t>7</w:t>
            </w:r>
          </w:p>
        </w:tc>
        <w:tc>
          <w:tcPr>
            <w:tcW w:w="1276" w:type="dxa"/>
          </w:tcPr>
          <w:p w14:paraId="615229F2" w14:textId="77777777" w:rsidR="000C1F2F" w:rsidRPr="00EF7DFD" w:rsidRDefault="000C1F2F" w:rsidP="0081089E">
            <w:pPr>
              <w:jc w:val="center"/>
              <w:rPr>
                <w:sz w:val="22"/>
                <w:szCs w:val="22"/>
              </w:rPr>
            </w:pPr>
            <w:r>
              <w:rPr>
                <w:sz w:val="22"/>
                <w:szCs w:val="22"/>
              </w:rPr>
              <w:t>25</w:t>
            </w:r>
          </w:p>
        </w:tc>
        <w:tc>
          <w:tcPr>
            <w:tcW w:w="1843" w:type="dxa"/>
          </w:tcPr>
          <w:p w14:paraId="28200EAB" w14:textId="77777777" w:rsidR="000C1F2F" w:rsidRPr="00EF7DFD" w:rsidRDefault="000C1F2F" w:rsidP="0081089E">
            <w:pPr>
              <w:jc w:val="center"/>
              <w:rPr>
                <w:sz w:val="22"/>
                <w:szCs w:val="22"/>
              </w:rPr>
            </w:pPr>
            <w:r>
              <w:rPr>
                <w:sz w:val="22"/>
                <w:szCs w:val="22"/>
              </w:rPr>
              <w:t>56</w:t>
            </w:r>
          </w:p>
        </w:tc>
      </w:tr>
      <w:tr w:rsidR="000C1F2F" w14:paraId="455E3565" w14:textId="77777777" w:rsidTr="0081089E">
        <w:tc>
          <w:tcPr>
            <w:tcW w:w="1170" w:type="dxa"/>
          </w:tcPr>
          <w:p w14:paraId="49B9F806" w14:textId="77777777" w:rsidR="000C1F2F" w:rsidRPr="00EF7DFD" w:rsidRDefault="000C1F2F" w:rsidP="0081089E">
            <w:pPr>
              <w:jc w:val="center"/>
              <w:rPr>
                <w:sz w:val="22"/>
                <w:szCs w:val="22"/>
              </w:rPr>
            </w:pPr>
            <w:r w:rsidRPr="00EF7DFD">
              <w:rPr>
                <w:sz w:val="22"/>
                <w:szCs w:val="22"/>
              </w:rPr>
              <w:t>9</w:t>
            </w:r>
          </w:p>
        </w:tc>
        <w:tc>
          <w:tcPr>
            <w:tcW w:w="1235" w:type="dxa"/>
          </w:tcPr>
          <w:p w14:paraId="7E6CE19B" w14:textId="77777777" w:rsidR="000C1F2F" w:rsidRPr="00EF7DFD" w:rsidRDefault="000C1F2F" w:rsidP="0081089E">
            <w:pPr>
              <w:jc w:val="center"/>
              <w:rPr>
                <w:sz w:val="22"/>
                <w:szCs w:val="22"/>
              </w:rPr>
            </w:pPr>
            <w:r>
              <w:rPr>
                <w:sz w:val="22"/>
                <w:szCs w:val="22"/>
              </w:rPr>
              <w:t>8</w:t>
            </w:r>
          </w:p>
        </w:tc>
        <w:tc>
          <w:tcPr>
            <w:tcW w:w="1276" w:type="dxa"/>
          </w:tcPr>
          <w:p w14:paraId="3217F8F0" w14:textId="77777777" w:rsidR="000C1F2F" w:rsidRPr="00EF7DFD" w:rsidRDefault="000C1F2F" w:rsidP="0081089E">
            <w:pPr>
              <w:jc w:val="center"/>
              <w:rPr>
                <w:sz w:val="22"/>
                <w:szCs w:val="22"/>
              </w:rPr>
            </w:pPr>
            <w:r>
              <w:rPr>
                <w:sz w:val="22"/>
                <w:szCs w:val="22"/>
              </w:rPr>
              <w:t>21</w:t>
            </w:r>
          </w:p>
        </w:tc>
        <w:tc>
          <w:tcPr>
            <w:tcW w:w="1843" w:type="dxa"/>
          </w:tcPr>
          <w:p w14:paraId="5CB5CBF4" w14:textId="77777777" w:rsidR="000C1F2F" w:rsidRPr="00EF7DFD" w:rsidRDefault="000C1F2F" w:rsidP="0081089E">
            <w:pPr>
              <w:jc w:val="center"/>
              <w:rPr>
                <w:sz w:val="22"/>
                <w:szCs w:val="22"/>
              </w:rPr>
            </w:pPr>
            <w:r>
              <w:rPr>
                <w:sz w:val="22"/>
                <w:szCs w:val="22"/>
              </w:rPr>
              <w:t>57</w:t>
            </w:r>
          </w:p>
        </w:tc>
      </w:tr>
      <w:tr w:rsidR="000C1F2F" w14:paraId="201C3E01" w14:textId="77777777" w:rsidTr="0081089E">
        <w:tc>
          <w:tcPr>
            <w:tcW w:w="1170" w:type="dxa"/>
          </w:tcPr>
          <w:p w14:paraId="4A3330CB" w14:textId="77777777" w:rsidR="000C1F2F" w:rsidRPr="00EF7DFD" w:rsidRDefault="000C1F2F" w:rsidP="0081089E">
            <w:pPr>
              <w:jc w:val="center"/>
              <w:rPr>
                <w:sz w:val="22"/>
                <w:szCs w:val="22"/>
              </w:rPr>
            </w:pPr>
            <w:r w:rsidRPr="00EF7DFD">
              <w:rPr>
                <w:sz w:val="22"/>
                <w:szCs w:val="22"/>
              </w:rPr>
              <w:t>10</w:t>
            </w:r>
          </w:p>
        </w:tc>
        <w:tc>
          <w:tcPr>
            <w:tcW w:w="1235" w:type="dxa"/>
          </w:tcPr>
          <w:p w14:paraId="28E3B211" w14:textId="77777777" w:rsidR="000C1F2F" w:rsidRPr="00EF7DFD" w:rsidRDefault="000C1F2F" w:rsidP="0081089E">
            <w:pPr>
              <w:jc w:val="center"/>
              <w:rPr>
                <w:sz w:val="22"/>
                <w:szCs w:val="22"/>
              </w:rPr>
            </w:pPr>
            <w:r>
              <w:rPr>
                <w:sz w:val="22"/>
                <w:szCs w:val="22"/>
              </w:rPr>
              <w:t>9</w:t>
            </w:r>
          </w:p>
        </w:tc>
        <w:tc>
          <w:tcPr>
            <w:tcW w:w="1276" w:type="dxa"/>
          </w:tcPr>
          <w:p w14:paraId="4232F33E" w14:textId="77777777" w:rsidR="000C1F2F" w:rsidRPr="00EF7DFD" w:rsidRDefault="000C1F2F" w:rsidP="0081089E">
            <w:pPr>
              <w:jc w:val="center"/>
              <w:rPr>
                <w:sz w:val="22"/>
                <w:szCs w:val="22"/>
              </w:rPr>
            </w:pPr>
            <w:r>
              <w:rPr>
                <w:sz w:val="22"/>
                <w:szCs w:val="22"/>
              </w:rPr>
              <w:t>22</w:t>
            </w:r>
          </w:p>
        </w:tc>
        <w:tc>
          <w:tcPr>
            <w:tcW w:w="1843" w:type="dxa"/>
          </w:tcPr>
          <w:p w14:paraId="37AA6CC9" w14:textId="77777777" w:rsidR="000C1F2F" w:rsidRPr="00EF7DFD" w:rsidRDefault="000C1F2F" w:rsidP="0081089E">
            <w:pPr>
              <w:jc w:val="center"/>
              <w:rPr>
                <w:sz w:val="22"/>
                <w:szCs w:val="22"/>
              </w:rPr>
            </w:pPr>
            <w:r>
              <w:rPr>
                <w:sz w:val="22"/>
                <w:szCs w:val="22"/>
              </w:rPr>
              <w:t>75</w:t>
            </w:r>
          </w:p>
        </w:tc>
      </w:tr>
      <w:tr w:rsidR="000C1F2F" w14:paraId="06D4C14E" w14:textId="77777777" w:rsidTr="0081089E">
        <w:tc>
          <w:tcPr>
            <w:tcW w:w="1170" w:type="dxa"/>
          </w:tcPr>
          <w:p w14:paraId="76835DD0" w14:textId="77777777" w:rsidR="000C1F2F" w:rsidRPr="00EF7DFD" w:rsidRDefault="000C1F2F" w:rsidP="0081089E">
            <w:pPr>
              <w:jc w:val="center"/>
              <w:rPr>
                <w:sz w:val="22"/>
                <w:szCs w:val="22"/>
              </w:rPr>
            </w:pPr>
            <w:r w:rsidRPr="00EF7DFD">
              <w:rPr>
                <w:sz w:val="22"/>
                <w:szCs w:val="22"/>
              </w:rPr>
              <w:t>11</w:t>
            </w:r>
          </w:p>
        </w:tc>
        <w:tc>
          <w:tcPr>
            <w:tcW w:w="1235" w:type="dxa"/>
          </w:tcPr>
          <w:p w14:paraId="28B2F045" w14:textId="77777777" w:rsidR="000C1F2F" w:rsidRPr="00EF7DFD" w:rsidRDefault="000C1F2F" w:rsidP="0081089E">
            <w:pPr>
              <w:jc w:val="center"/>
              <w:rPr>
                <w:sz w:val="22"/>
                <w:szCs w:val="22"/>
              </w:rPr>
            </w:pPr>
            <w:r>
              <w:rPr>
                <w:sz w:val="22"/>
                <w:szCs w:val="22"/>
              </w:rPr>
              <w:t>5</w:t>
            </w:r>
          </w:p>
        </w:tc>
        <w:tc>
          <w:tcPr>
            <w:tcW w:w="1276" w:type="dxa"/>
          </w:tcPr>
          <w:p w14:paraId="73B85CB5" w14:textId="77777777" w:rsidR="000C1F2F" w:rsidRPr="00EF7DFD" w:rsidRDefault="000C1F2F" w:rsidP="0081089E">
            <w:pPr>
              <w:jc w:val="center"/>
              <w:rPr>
                <w:sz w:val="22"/>
                <w:szCs w:val="22"/>
              </w:rPr>
            </w:pPr>
            <w:r>
              <w:rPr>
                <w:sz w:val="22"/>
                <w:szCs w:val="22"/>
              </w:rPr>
              <w:t>30</w:t>
            </w:r>
          </w:p>
        </w:tc>
        <w:tc>
          <w:tcPr>
            <w:tcW w:w="1843" w:type="dxa"/>
          </w:tcPr>
          <w:p w14:paraId="02C97D33" w14:textId="77777777" w:rsidR="000C1F2F" w:rsidRPr="00EF7DFD" w:rsidRDefault="000C1F2F" w:rsidP="0081089E">
            <w:pPr>
              <w:jc w:val="center"/>
              <w:rPr>
                <w:sz w:val="22"/>
                <w:szCs w:val="22"/>
              </w:rPr>
            </w:pPr>
            <w:r>
              <w:rPr>
                <w:sz w:val="22"/>
                <w:szCs w:val="22"/>
              </w:rPr>
              <w:t>85</w:t>
            </w:r>
          </w:p>
        </w:tc>
      </w:tr>
      <w:tr w:rsidR="000C1F2F" w14:paraId="3139F2FC" w14:textId="77777777" w:rsidTr="0081089E">
        <w:tc>
          <w:tcPr>
            <w:tcW w:w="1170" w:type="dxa"/>
          </w:tcPr>
          <w:p w14:paraId="2B089486" w14:textId="77777777" w:rsidR="000C1F2F" w:rsidRPr="00EF7DFD" w:rsidRDefault="000C1F2F" w:rsidP="0081089E">
            <w:pPr>
              <w:jc w:val="center"/>
              <w:rPr>
                <w:sz w:val="22"/>
                <w:szCs w:val="22"/>
              </w:rPr>
            </w:pPr>
            <w:r w:rsidRPr="00EF7DFD">
              <w:rPr>
                <w:sz w:val="22"/>
                <w:szCs w:val="22"/>
              </w:rPr>
              <w:t>12</w:t>
            </w:r>
          </w:p>
        </w:tc>
        <w:tc>
          <w:tcPr>
            <w:tcW w:w="1235" w:type="dxa"/>
          </w:tcPr>
          <w:p w14:paraId="03369238" w14:textId="77777777" w:rsidR="000C1F2F" w:rsidRPr="00EF7DFD" w:rsidRDefault="000C1F2F" w:rsidP="0081089E">
            <w:pPr>
              <w:jc w:val="center"/>
              <w:rPr>
                <w:sz w:val="22"/>
                <w:szCs w:val="22"/>
              </w:rPr>
            </w:pPr>
            <w:r>
              <w:rPr>
                <w:sz w:val="22"/>
                <w:szCs w:val="22"/>
              </w:rPr>
              <w:t>8</w:t>
            </w:r>
          </w:p>
        </w:tc>
        <w:tc>
          <w:tcPr>
            <w:tcW w:w="1276" w:type="dxa"/>
          </w:tcPr>
          <w:p w14:paraId="5F9425C0" w14:textId="77777777" w:rsidR="000C1F2F" w:rsidRPr="00EF7DFD" w:rsidRDefault="000C1F2F" w:rsidP="0081089E">
            <w:pPr>
              <w:jc w:val="center"/>
              <w:rPr>
                <w:sz w:val="22"/>
                <w:szCs w:val="22"/>
              </w:rPr>
            </w:pPr>
            <w:r>
              <w:rPr>
                <w:sz w:val="22"/>
                <w:szCs w:val="22"/>
              </w:rPr>
              <w:t>31</w:t>
            </w:r>
          </w:p>
        </w:tc>
        <w:tc>
          <w:tcPr>
            <w:tcW w:w="1843" w:type="dxa"/>
          </w:tcPr>
          <w:p w14:paraId="5179302C" w14:textId="77777777" w:rsidR="000C1F2F" w:rsidRPr="00EF7DFD" w:rsidRDefault="000C1F2F" w:rsidP="0081089E">
            <w:pPr>
              <w:jc w:val="center"/>
              <w:rPr>
                <w:sz w:val="22"/>
                <w:szCs w:val="22"/>
              </w:rPr>
            </w:pPr>
            <w:r>
              <w:rPr>
                <w:sz w:val="22"/>
                <w:szCs w:val="22"/>
              </w:rPr>
              <w:t>47</w:t>
            </w:r>
          </w:p>
        </w:tc>
      </w:tr>
      <w:tr w:rsidR="000C1F2F" w14:paraId="45AFB2DD" w14:textId="77777777" w:rsidTr="0081089E">
        <w:tc>
          <w:tcPr>
            <w:tcW w:w="1170" w:type="dxa"/>
          </w:tcPr>
          <w:p w14:paraId="172B6FB6" w14:textId="77777777" w:rsidR="000C1F2F" w:rsidRPr="00EF7DFD" w:rsidRDefault="000C1F2F" w:rsidP="0081089E">
            <w:pPr>
              <w:jc w:val="center"/>
              <w:rPr>
                <w:sz w:val="22"/>
                <w:szCs w:val="22"/>
              </w:rPr>
            </w:pPr>
            <w:r w:rsidRPr="00EF7DFD">
              <w:rPr>
                <w:sz w:val="22"/>
                <w:szCs w:val="22"/>
              </w:rPr>
              <w:t>13</w:t>
            </w:r>
          </w:p>
        </w:tc>
        <w:tc>
          <w:tcPr>
            <w:tcW w:w="1235" w:type="dxa"/>
          </w:tcPr>
          <w:p w14:paraId="78695B80" w14:textId="77777777" w:rsidR="000C1F2F" w:rsidRPr="00EF7DFD" w:rsidRDefault="000C1F2F" w:rsidP="0081089E">
            <w:pPr>
              <w:jc w:val="center"/>
              <w:rPr>
                <w:sz w:val="22"/>
                <w:szCs w:val="22"/>
              </w:rPr>
            </w:pPr>
            <w:r>
              <w:rPr>
                <w:sz w:val="22"/>
                <w:szCs w:val="22"/>
              </w:rPr>
              <w:t>7</w:t>
            </w:r>
          </w:p>
        </w:tc>
        <w:tc>
          <w:tcPr>
            <w:tcW w:w="1276" w:type="dxa"/>
          </w:tcPr>
          <w:p w14:paraId="7CE83B27" w14:textId="77777777" w:rsidR="000C1F2F" w:rsidRPr="00EF7DFD" w:rsidRDefault="000C1F2F" w:rsidP="0081089E">
            <w:pPr>
              <w:jc w:val="center"/>
              <w:rPr>
                <w:sz w:val="22"/>
                <w:szCs w:val="22"/>
              </w:rPr>
            </w:pPr>
            <w:r>
              <w:rPr>
                <w:sz w:val="22"/>
                <w:szCs w:val="22"/>
              </w:rPr>
              <w:t>35</w:t>
            </w:r>
          </w:p>
        </w:tc>
        <w:tc>
          <w:tcPr>
            <w:tcW w:w="1843" w:type="dxa"/>
          </w:tcPr>
          <w:p w14:paraId="74323888" w14:textId="77777777" w:rsidR="000C1F2F" w:rsidRPr="00EF7DFD" w:rsidRDefault="000C1F2F" w:rsidP="0081089E">
            <w:pPr>
              <w:jc w:val="center"/>
              <w:rPr>
                <w:sz w:val="22"/>
                <w:szCs w:val="22"/>
              </w:rPr>
            </w:pPr>
            <w:r>
              <w:rPr>
                <w:sz w:val="22"/>
                <w:szCs w:val="22"/>
              </w:rPr>
              <w:t>38</w:t>
            </w:r>
          </w:p>
        </w:tc>
      </w:tr>
      <w:tr w:rsidR="000C1F2F" w14:paraId="45C7E85D" w14:textId="77777777" w:rsidTr="0081089E">
        <w:tc>
          <w:tcPr>
            <w:tcW w:w="1170" w:type="dxa"/>
          </w:tcPr>
          <w:p w14:paraId="006DB310" w14:textId="77777777" w:rsidR="000C1F2F" w:rsidRPr="00EF7DFD" w:rsidRDefault="000C1F2F" w:rsidP="0081089E">
            <w:pPr>
              <w:jc w:val="center"/>
              <w:rPr>
                <w:sz w:val="22"/>
                <w:szCs w:val="22"/>
              </w:rPr>
            </w:pPr>
            <w:r w:rsidRPr="00EF7DFD">
              <w:rPr>
                <w:sz w:val="22"/>
                <w:szCs w:val="22"/>
              </w:rPr>
              <w:t>14</w:t>
            </w:r>
          </w:p>
        </w:tc>
        <w:tc>
          <w:tcPr>
            <w:tcW w:w="1235" w:type="dxa"/>
          </w:tcPr>
          <w:p w14:paraId="0B7B1A13" w14:textId="77777777" w:rsidR="000C1F2F" w:rsidRPr="00EF7DFD" w:rsidRDefault="000C1F2F" w:rsidP="0081089E">
            <w:pPr>
              <w:jc w:val="center"/>
              <w:rPr>
                <w:sz w:val="22"/>
                <w:szCs w:val="22"/>
              </w:rPr>
            </w:pPr>
            <w:r>
              <w:rPr>
                <w:sz w:val="22"/>
                <w:szCs w:val="22"/>
              </w:rPr>
              <w:t>9</w:t>
            </w:r>
          </w:p>
        </w:tc>
        <w:tc>
          <w:tcPr>
            <w:tcW w:w="1276" w:type="dxa"/>
          </w:tcPr>
          <w:p w14:paraId="0CA3F34B" w14:textId="77777777" w:rsidR="000C1F2F" w:rsidRPr="00EF7DFD" w:rsidRDefault="000C1F2F" w:rsidP="0081089E">
            <w:pPr>
              <w:jc w:val="center"/>
              <w:rPr>
                <w:sz w:val="22"/>
                <w:szCs w:val="22"/>
              </w:rPr>
            </w:pPr>
            <w:r>
              <w:rPr>
                <w:sz w:val="22"/>
                <w:szCs w:val="22"/>
              </w:rPr>
              <w:t>21</w:t>
            </w:r>
          </w:p>
        </w:tc>
        <w:tc>
          <w:tcPr>
            <w:tcW w:w="1843" w:type="dxa"/>
          </w:tcPr>
          <w:p w14:paraId="08B93F8E" w14:textId="77777777" w:rsidR="000C1F2F" w:rsidRPr="00EF7DFD" w:rsidRDefault="000C1F2F" w:rsidP="0081089E">
            <w:pPr>
              <w:jc w:val="center"/>
              <w:rPr>
                <w:sz w:val="22"/>
                <w:szCs w:val="22"/>
              </w:rPr>
            </w:pPr>
            <w:r>
              <w:rPr>
                <w:sz w:val="22"/>
                <w:szCs w:val="22"/>
              </w:rPr>
              <w:t>54</w:t>
            </w:r>
          </w:p>
        </w:tc>
      </w:tr>
      <w:tr w:rsidR="000C1F2F" w14:paraId="5E9F115A" w14:textId="77777777" w:rsidTr="0081089E">
        <w:tc>
          <w:tcPr>
            <w:tcW w:w="1170" w:type="dxa"/>
          </w:tcPr>
          <w:p w14:paraId="212A1BB4" w14:textId="77777777" w:rsidR="000C1F2F" w:rsidRPr="00EF7DFD" w:rsidRDefault="000C1F2F" w:rsidP="0081089E">
            <w:pPr>
              <w:jc w:val="center"/>
              <w:rPr>
                <w:sz w:val="22"/>
                <w:szCs w:val="22"/>
              </w:rPr>
            </w:pPr>
            <w:r w:rsidRPr="00EF7DFD">
              <w:rPr>
                <w:sz w:val="22"/>
                <w:szCs w:val="22"/>
              </w:rPr>
              <w:t>15</w:t>
            </w:r>
          </w:p>
        </w:tc>
        <w:tc>
          <w:tcPr>
            <w:tcW w:w="1235" w:type="dxa"/>
          </w:tcPr>
          <w:p w14:paraId="6775975D" w14:textId="77777777" w:rsidR="000C1F2F" w:rsidRPr="00EF7DFD" w:rsidRDefault="000C1F2F" w:rsidP="0081089E">
            <w:pPr>
              <w:jc w:val="center"/>
              <w:rPr>
                <w:sz w:val="22"/>
                <w:szCs w:val="22"/>
              </w:rPr>
            </w:pPr>
            <w:r>
              <w:rPr>
                <w:sz w:val="22"/>
                <w:szCs w:val="22"/>
              </w:rPr>
              <w:t>6</w:t>
            </w:r>
          </w:p>
        </w:tc>
        <w:tc>
          <w:tcPr>
            <w:tcW w:w="1276" w:type="dxa"/>
          </w:tcPr>
          <w:p w14:paraId="253CB5DC" w14:textId="77777777" w:rsidR="000C1F2F" w:rsidRPr="00EF7DFD" w:rsidRDefault="000C1F2F" w:rsidP="0081089E">
            <w:pPr>
              <w:jc w:val="center"/>
              <w:rPr>
                <w:sz w:val="22"/>
                <w:szCs w:val="22"/>
              </w:rPr>
            </w:pPr>
            <w:r>
              <w:rPr>
                <w:sz w:val="22"/>
                <w:szCs w:val="22"/>
              </w:rPr>
              <w:t>27</w:t>
            </w:r>
          </w:p>
        </w:tc>
        <w:tc>
          <w:tcPr>
            <w:tcW w:w="1843" w:type="dxa"/>
          </w:tcPr>
          <w:p w14:paraId="2519820E" w14:textId="77777777" w:rsidR="000C1F2F" w:rsidRPr="00EF7DFD" w:rsidRDefault="000C1F2F" w:rsidP="0081089E">
            <w:pPr>
              <w:jc w:val="center"/>
              <w:rPr>
                <w:sz w:val="22"/>
                <w:szCs w:val="22"/>
              </w:rPr>
            </w:pPr>
            <w:r>
              <w:rPr>
                <w:sz w:val="22"/>
                <w:szCs w:val="22"/>
              </w:rPr>
              <w:t>73</w:t>
            </w:r>
          </w:p>
        </w:tc>
      </w:tr>
      <w:tr w:rsidR="000C1F2F" w14:paraId="7ECC6AEB" w14:textId="77777777" w:rsidTr="0081089E">
        <w:tc>
          <w:tcPr>
            <w:tcW w:w="1170" w:type="dxa"/>
          </w:tcPr>
          <w:p w14:paraId="1769815D" w14:textId="77777777" w:rsidR="000C1F2F" w:rsidRPr="00EF7DFD" w:rsidRDefault="000C1F2F" w:rsidP="0081089E">
            <w:pPr>
              <w:jc w:val="center"/>
              <w:rPr>
                <w:sz w:val="22"/>
                <w:szCs w:val="22"/>
              </w:rPr>
            </w:pPr>
            <w:r w:rsidRPr="00EF7DFD">
              <w:rPr>
                <w:sz w:val="22"/>
                <w:szCs w:val="22"/>
              </w:rPr>
              <w:t>16</w:t>
            </w:r>
          </w:p>
        </w:tc>
        <w:tc>
          <w:tcPr>
            <w:tcW w:w="1235" w:type="dxa"/>
          </w:tcPr>
          <w:p w14:paraId="45949431" w14:textId="77777777" w:rsidR="000C1F2F" w:rsidRPr="00EF7DFD" w:rsidRDefault="000C1F2F" w:rsidP="0081089E">
            <w:pPr>
              <w:jc w:val="center"/>
              <w:rPr>
                <w:sz w:val="22"/>
                <w:szCs w:val="22"/>
              </w:rPr>
            </w:pPr>
            <w:r>
              <w:rPr>
                <w:sz w:val="22"/>
                <w:szCs w:val="22"/>
              </w:rPr>
              <w:t>5</w:t>
            </w:r>
          </w:p>
        </w:tc>
        <w:tc>
          <w:tcPr>
            <w:tcW w:w="1276" w:type="dxa"/>
          </w:tcPr>
          <w:p w14:paraId="7005F99C" w14:textId="77777777" w:rsidR="000C1F2F" w:rsidRPr="00EF7DFD" w:rsidRDefault="000C1F2F" w:rsidP="0081089E">
            <w:pPr>
              <w:jc w:val="center"/>
              <w:rPr>
                <w:sz w:val="22"/>
                <w:szCs w:val="22"/>
              </w:rPr>
            </w:pPr>
            <w:r>
              <w:rPr>
                <w:sz w:val="22"/>
                <w:szCs w:val="22"/>
              </w:rPr>
              <w:t>24</w:t>
            </w:r>
          </w:p>
        </w:tc>
        <w:tc>
          <w:tcPr>
            <w:tcW w:w="1843" w:type="dxa"/>
          </w:tcPr>
          <w:p w14:paraId="3045BF66" w14:textId="77777777" w:rsidR="000C1F2F" w:rsidRPr="00EF7DFD" w:rsidRDefault="000C1F2F" w:rsidP="0081089E">
            <w:pPr>
              <w:jc w:val="center"/>
              <w:rPr>
                <w:sz w:val="22"/>
                <w:szCs w:val="22"/>
              </w:rPr>
            </w:pPr>
            <w:r>
              <w:rPr>
                <w:sz w:val="22"/>
                <w:szCs w:val="22"/>
              </w:rPr>
              <w:t>65</w:t>
            </w:r>
          </w:p>
        </w:tc>
      </w:tr>
      <w:tr w:rsidR="000C1F2F" w14:paraId="53EB1864" w14:textId="77777777" w:rsidTr="0081089E">
        <w:tc>
          <w:tcPr>
            <w:tcW w:w="1170" w:type="dxa"/>
          </w:tcPr>
          <w:p w14:paraId="032EA26D" w14:textId="77777777" w:rsidR="000C1F2F" w:rsidRPr="00EF7DFD" w:rsidRDefault="000C1F2F" w:rsidP="0081089E">
            <w:pPr>
              <w:jc w:val="center"/>
              <w:rPr>
                <w:sz w:val="22"/>
                <w:szCs w:val="22"/>
              </w:rPr>
            </w:pPr>
            <w:r w:rsidRPr="00EF7DFD">
              <w:rPr>
                <w:sz w:val="22"/>
                <w:szCs w:val="22"/>
              </w:rPr>
              <w:t>17</w:t>
            </w:r>
          </w:p>
        </w:tc>
        <w:tc>
          <w:tcPr>
            <w:tcW w:w="1235" w:type="dxa"/>
          </w:tcPr>
          <w:p w14:paraId="2F19D630" w14:textId="77777777" w:rsidR="000C1F2F" w:rsidRPr="00EF7DFD" w:rsidRDefault="000C1F2F" w:rsidP="0081089E">
            <w:pPr>
              <w:jc w:val="center"/>
              <w:rPr>
                <w:sz w:val="22"/>
                <w:szCs w:val="22"/>
              </w:rPr>
            </w:pPr>
            <w:r>
              <w:rPr>
                <w:sz w:val="22"/>
                <w:szCs w:val="22"/>
              </w:rPr>
              <w:t>9</w:t>
            </w:r>
          </w:p>
        </w:tc>
        <w:tc>
          <w:tcPr>
            <w:tcW w:w="1276" w:type="dxa"/>
          </w:tcPr>
          <w:p w14:paraId="0D3AB7D3" w14:textId="77777777" w:rsidR="000C1F2F" w:rsidRPr="00EF7DFD" w:rsidRDefault="000C1F2F" w:rsidP="0081089E">
            <w:pPr>
              <w:jc w:val="center"/>
              <w:rPr>
                <w:sz w:val="22"/>
                <w:szCs w:val="22"/>
              </w:rPr>
            </w:pPr>
            <w:r>
              <w:rPr>
                <w:sz w:val="22"/>
                <w:szCs w:val="22"/>
              </w:rPr>
              <w:t>23</w:t>
            </w:r>
          </w:p>
        </w:tc>
        <w:tc>
          <w:tcPr>
            <w:tcW w:w="1843" w:type="dxa"/>
          </w:tcPr>
          <w:p w14:paraId="20AACF9A" w14:textId="77777777" w:rsidR="000C1F2F" w:rsidRPr="00EF7DFD" w:rsidRDefault="000C1F2F" w:rsidP="0081089E">
            <w:pPr>
              <w:jc w:val="center"/>
              <w:rPr>
                <w:sz w:val="22"/>
                <w:szCs w:val="22"/>
              </w:rPr>
            </w:pPr>
            <w:r>
              <w:rPr>
                <w:sz w:val="22"/>
                <w:szCs w:val="22"/>
              </w:rPr>
              <w:t>57</w:t>
            </w:r>
          </w:p>
        </w:tc>
      </w:tr>
      <w:tr w:rsidR="000C1F2F" w14:paraId="4D46EF53" w14:textId="77777777" w:rsidTr="0081089E">
        <w:tc>
          <w:tcPr>
            <w:tcW w:w="1170" w:type="dxa"/>
          </w:tcPr>
          <w:p w14:paraId="7D139F2C" w14:textId="77777777" w:rsidR="000C1F2F" w:rsidRPr="00EF7DFD" w:rsidRDefault="000C1F2F" w:rsidP="0081089E">
            <w:pPr>
              <w:jc w:val="center"/>
              <w:rPr>
                <w:sz w:val="22"/>
                <w:szCs w:val="22"/>
              </w:rPr>
            </w:pPr>
            <w:r w:rsidRPr="00EF7DFD">
              <w:rPr>
                <w:sz w:val="22"/>
                <w:szCs w:val="22"/>
              </w:rPr>
              <w:t>18</w:t>
            </w:r>
          </w:p>
        </w:tc>
        <w:tc>
          <w:tcPr>
            <w:tcW w:w="1235" w:type="dxa"/>
          </w:tcPr>
          <w:p w14:paraId="74CE5BEF" w14:textId="77777777" w:rsidR="000C1F2F" w:rsidRPr="00EF7DFD" w:rsidRDefault="000C1F2F" w:rsidP="0081089E">
            <w:pPr>
              <w:jc w:val="center"/>
              <w:rPr>
                <w:sz w:val="22"/>
                <w:szCs w:val="22"/>
              </w:rPr>
            </w:pPr>
            <w:r>
              <w:rPr>
                <w:sz w:val="22"/>
                <w:szCs w:val="22"/>
              </w:rPr>
              <w:t>7</w:t>
            </w:r>
          </w:p>
        </w:tc>
        <w:tc>
          <w:tcPr>
            <w:tcW w:w="1276" w:type="dxa"/>
          </w:tcPr>
          <w:p w14:paraId="2BA9D0E5" w14:textId="77777777" w:rsidR="000C1F2F" w:rsidRPr="00EF7DFD" w:rsidRDefault="000C1F2F" w:rsidP="0081089E">
            <w:pPr>
              <w:jc w:val="center"/>
              <w:rPr>
                <w:sz w:val="22"/>
                <w:szCs w:val="22"/>
              </w:rPr>
            </w:pPr>
            <w:r>
              <w:rPr>
                <w:sz w:val="22"/>
                <w:szCs w:val="22"/>
              </w:rPr>
              <w:t>28</w:t>
            </w:r>
          </w:p>
        </w:tc>
        <w:tc>
          <w:tcPr>
            <w:tcW w:w="1843" w:type="dxa"/>
          </w:tcPr>
          <w:p w14:paraId="2CBF986A" w14:textId="77777777" w:rsidR="000C1F2F" w:rsidRPr="00EF7DFD" w:rsidRDefault="000C1F2F" w:rsidP="0081089E">
            <w:pPr>
              <w:jc w:val="center"/>
              <w:rPr>
                <w:sz w:val="22"/>
                <w:szCs w:val="22"/>
              </w:rPr>
            </w:pPr>
            <w:r>
              <w:rPr>
                <w:sz w:val="22"/>
                <w:szCs w:val="22"/>
              </w:rPr>
              <w:t>56</w:t>
            </w:r>
          </w:p>
        </w:tc>
      </w:tr>
      <w:tr w:rsidR="000C1F2F" w14:paraId="3E3804AB" w14:textId="77777777" w:rsidTr="0081089E">
        <w:tc>
          <w:tcPr>
            <w:tcW w:w="1170" w:type="dxa"/>
          </w:tcPr>
          <w:p w14:paraId="355834AB" w14:textId="77777777" w:rsidR="000C1F2F" w:rsidRPr="00EF7DFD" w:rsidRDefault="000C1F2F" w:rsidP="0081089E">
            <w:pPr>
              <w:jc w:val="center"/>
              <w:rPr>
                <w:sz w:val="22"/>
                <w:szCs w:val="22"/>
              </w:rPr>
            </w:pPr>
            <w:r w:rsidRPr="00EF7DFD">
              <w:rPr>
                <w:sz w:val="22"/>
                <w:szCs w:val="22"/>
              </w:rPr>
              <w:t>19</w:t>
            </w:r>
          </w:p>
        </w:tc>
        <w:tc>
          <w:tcPr>
            <w:tcW w:w="1235" w:type="dxa"/>
          </w:tcPr>
          <w:p w14:paraId="13E96515" w14:textId="77777777" w:rsidR="000C1F2F" w:rsidRPr="00EF7DFD" w:rsidRDefault="000C1F2F" w:rsidP="0081089E">
            <w:pPr>
              <w:jc w:val="center"/>
              <w:rPr>
                <w:sz w:val="22"/>
                <w:szCs w:val="22"/>
              </w:rPr>
            </w:pPr>
            <w:r>
              <w:rPr>
                <w:sz w:val="22"/>
                <w:szCs w:val="22"/>
              </w:rPr>
              <w:t>6</w:t>
            </w:r>
          </w:p>
        </w:tc>
        <w:tc>
          <w:tcPr>
            <w:tcW w:w="1276" w:type="dxa"/>
          </w:tcPr>
          <w:p w14:paraId="7BD78BC0" w14:textId="77777777" w:rsidR="000C1F2F" w:rsidRPr="00EF7DFD" w:rsidRDefault="000C1F2F" w:rsidP="0081089E">
            <w:pPr>
              <w:jc w:val="center"/>
              <w:rPr>
                <w:sz w:val="22"/>
                <w:szCs w:val="22"/>
              </w:rPr>
            </w:pPr>
            <w:r>
              <w:rPr>
                <w:sz w:val="22"/>
                <w:szCs w:val="22"/>
              </w:rPr>
              <w:t>25</w:t>
            </w:r>
          </w:p>
        </w:tc>
        <w:tc>
          <w:tcPr>
            <w:tcW w:w="1843" w:type="dxa"/>
          </w:tcPr>
          <w:p w14:paraId="17193CA3" w14:textId="77777777" w:rsidR="000C1F2F" w:rsidRPr="00EF7DFD" w:rsidRDefault="000C1F2F" w:rsidP="0081089E">
            <w:pPr>
              <w:jc w:val="center"/>
              <w:rPr>
                <w:sz w:val="22"/>
                <w:szCs w:val="22"/>
              </w:rPr>
            </w:pPr>
            <w:r>
              <w:rPr>
                <w:sz w:val="22"/>
                <w:szCs w:val="22"/>
              </w:rPr>
              <w:t>5</w:t>
            </w:r>
          </w:p>
        </w:tc>
      </w:tr>
      <w:tr w:rsidR="000C1F2F" w14:paraId="5A15B2ED" w14:textId="77777777" w:rsidTr="0081089E">
        <w:tc>
          <w:tcPr>
            <w:tcW w:w="1170" w:type="dxa"/>
          </w:tcPr>
          <w:p w14:paraId="0617EA98" w14:textId="77777777" w:rsidR="000C1F2F" w:rsidRPr="00EF7DFD" w:rsidRDefault="000C1F2F" w:rsidP="0081089E">
            <w:pPr>
              <w:jc w:val="center"/>
              <w:rPr>
                <w:sz w:val="22"/>
                <w:szCs w:val="22"/>
              </w:rPr>
            </w:pPr>
            <w:r w:rsidRPr="00EF7DFD">
              <w:rPr>
                <w:sz w:val="22"/>
                <w:szCs w:val="22"/>
              </w:rPr>
              <w:t>20</w:t>
            </w:r>
          </w:p>
        </w:tc>
        <w:tc>
          <w:tcPr>
            <w:tcW w:w="1235" w:type="dxa"/>
          </w:tcPr>
          <w:p w14:paraId="5E8F6DDB" w14:textId="77777777" w:rsidR="000C1F2F" w:rsidRPr="00EF7DFD" w:rsidRDefault="000C1F2F" w:rsidP="0081089E">
            <w:pPr>
              <w:jc w:val="center"/>
              <w:rPr>
                <w:sz w:val="22"/>
                <w:szCs w:val="22"/>
              </w:rPr>
            </w:pPr>
            <w:r>
              <w:rPr>
                <w:sz w:val="22"/>
                <w:szCs w:val="22"/>
              </w:rPr>
              <w:t>8</w:t>
            </w:r>
          </w:p>
        </w:tc>
        <w:tc>
          <w:tcPr>
            <w:tcW w:w="1276" w:type="dxa"/>
          </w:tcPr>
          <w:p w14:paraId="3F7663F1" w14:textId="77777777" w:rsidR="000C1F2F" w:rsidRPr="00EF7DFD" w:rsidRDefault="000C1F2F" w:rsidP="0081089E">
            <w:pPr>
              <w:jc w:val="center"/>
              <w:rPr>
                <w:sz w:val="22"/>
                <w:szCs w:val="22"/>
              </w:rPr>
            </w:pPr>
            <w:r>
              <w:rPr>
                <w:sz w:val="22"/>
                <w:szCs w:val="22"/>
              </w:rPr>
              <w:t>23</w:t>
            </w:r>
          </w:p>
        </w:tc>
        <w:tc>
          <w:tcPr>
            <w:tcW w:w="1843" w:type="dxa"/>
          </w:tcPr>
          <w:p w14:paraId="3BE4F848" w14:textId="77777777" w:rsidR="000C1F2F" w:rsidRPr="00EF7DFD" w:rsidRDefault="000C1F2F" w:rsidP="0081089E">
            <w:pPr>
              <w:jc w:val="center"/>
              <w:rPr>
                <w:sz w:val="22"/>
                <w:szCs w:val="22"/>
              </w:rPr>
            </w:pPr>
            <w:r>
              <w:rPr>
                <w:sz w:val="22"/>
                <w:szCs w:val="22"/>
              </w:rPr>
              <w:t>5</w:t>
            </w:r>
          </w:p>
        </w:tc>
      </w:tr>
    </w:tbl>
    <w:p w14:paraId="0D7E26F6" w14:textId="77777777" w:rsidR="000C1F2F" w:rsidRPr="0057068F" w:rsidRDefault="000C1F2F" w:rsidP="000C1F2F"/>
    <w:p w14:paraId="3BA95E52" w14:textId="77777777" w:rsidR="000C1F2F" w:rsidRPr="00045025" w:rsidRDefault="000C1F2F" w:rsidP="000C1F2F">
      <w:pPr>
        <w:rPr>
          <w:b/>
          <w:sz w:val="20"/>
          <w:szCs w:val="20"/>
        </w:rPr>
      </w:pPr>
    </w:p>
    <w:p w14:paraId="6B94370B" w14:textId="77777777" w:rsidR="000C1F2F" w:rsidRPr="00045025" w:rsidRDefault="000C1F2F" w:rsidP="000C1F2F">
      <w:pPr>
        <w:rPr>
          <w:b/>
          <w:sz w:val="20"/>
          <w:szCs w:val="20"/>
        </w:rPr>
      </w:pPr>
      <w:r>
        <w:rPr>
          <w:b/>
          <w:sz w:val="20"/>
          <w:szCs w:val="20"/>
        </w:rPr>
        <w:t>SPSS output</w:t>
      </w:r>
    </w:p>
    <w:p w14:paraId="3010973C" w14:textId="77777777" w:rsidR="000C1F2F" w:rsidRPr="00045025" w:rsidRDefault="000C1F2F" w:rsidP="000C1F2F">
      <w:pPr>
        <w:rPr>
          <w:b/>
          <w:sz w:val="20"/>
          <w:szCs w:val="20"/>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3"/>
        <w:gridCol w:w="892"/>
        <w:gridCol w:w="1077"/>
        <w:gridCol w:w="1107"/>
        <w:gridCol w:w="1030"/>
        <w:gridCol w:w="1445"/>
      </w:tblGrid>
      <w:tr w:rsidR="000C1F2F" w:rsidRPr="001F7AAF" w14:paraId="53638133" w14:textId="77777777" w:rsidTr="0081089E">
        <w:trPr>
          <w:cantSplit/>
        </w:trPr>
        <w:tc>
          <w:tcPr>
            <w:tcW w:w="7394" w:type="dxa"/>
            <w:gridSpan w:val="6"/>
            <w:tcBorders>
              <w:top w:val="nil"/>
              <w:left w:val="nil"/>
              <w:bottom w:val="single" w:sz="4" w:space="0" w:color="auto"/>
              <w:right w:val="nil"/>
            </w:tcBorders>
            <w:shd w:val="clear" w:color="auto" w:fill="FFFFFF"/>
            <w:vAlign w:val="center"/>
          </w:tcPr>
          <w:p w14:paraId="0786A48E" w14:textId="77777777" w:rsidR="000C1F2F" w:rsidRPr="001F7AAF" w:rsidRDefault="000C1F2F" w:rsidP="0081089E">
            <w:pPr>
              <w:autoSpaceDE w:val="0"/>
              <w:autoSpaceDN w:val="0"/>
              <w:adjustRightInd w:val="0"/>
              <w:spacing w:line="320" w:lineRule="atLeast"/>
              <w:ind w:left="60" w:right="60"/>
              <w:rPr>
                <w:rFonts w:eastAsiaTheme="minorHAnsi"/>
                <w:color w:val="010205"/>
              </w:rPr>
            </w:pPr>
            <w:r w:rsidRPr="001F7AAF">
              <w:rPr>
                <w:rFonts w:eastAsiaTheme="minorHAnsi"/>
                <w:bCs/>
                <w:color w:val="010205"/>
              </w:rPr>
              <w:t>Descriptive Statistics</w:t>
            </w:r>
          </w:p>
        </w:tc>
      </w:tr>
      <w:tr w:rsidR="000C1F2F" w:rsidRPr="001F7AAF" w14:paraId="43ECE2F2" w14:textId="77777777" w:rsidTr="0081089E">
        <w:trPr>
          <w:cantSplit/>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B606269" w14:textId="77777777" w:rsidR="000C1F2F" w:rsidRPr="001F7AAF" w:rsidRDefault="000C1F2F" w:rsidP="0081089E">
            <w:pPr>
              <w:autoSpaceDE w:val="0"/>
              <w:autoSpaceDN w:val="0"/>
              <w:adjustRightInd w:val="0"/>
              <w:rPr>
                <w:rFonts w:eastAsiaTheme="minorHAnsi"/>
                <w:sz w:val="22"/>
                <w:szCs w:val="22"/>
              </w:rPr>
            </w:pPr>
          </w:p>
        </w:tc>
        <w:tc>
          <w:tcPr>
            <w:tcW w:w="892" w:type="dxa"/>
            <w:tcBorders>
              <w:top w:val="single" w:sz="4" w:space="0" w:color="auto"/>
              <w:left w:val="single" w:sz="4" w:space="0" w:color="auto"/>
              <w:bottom w:val="single" w:sz="4" w:space="0" w:color="auto"/>
              <w:right w:val="single" w:sz="4" w:space="0" w:color="auto"/>
            </w:tcBorders>
            <w:shd w:val="clear" w:color="auto" w:fill="FFFFFF"/>
            <w:vAlign w:val="bottom"/>
          </w:tcPr>
          <w:p w14:paraId="2BAC2AAA" w14:textId="77777777" w:rsidR="000C1F2F" w:rsidRPr="001F7AAF" w:rsidRDefault="000C1F2F" w:rsidP="0081089E">
            <w:pPr>
              <w:autoSpaceDE w:val="0"/>
              <w:autoSpaceDN w:val="0"/>
              <w:adjustRightInd w:val="0"/>
              <w:spacing w:line="320" w:lineRule="atLeast"/>
              <w:ind w:left="60" w:right="60"/>
              <w:jc w:val="center"/>
              <w:rPr>
                <w:rFonts w:eastAsiaTheme="minorHAnsi"/>
                <w:color w:val="264A60"/>
                <w:sz w:val="22"/>
                <w:szCs w:val="22"/>
              </w:rPr>
            </w:pPr>
            <w:r w:rsidRPr="001F7AAF">
              <w:rPr>
                <w:rFonts w:eastAsiaTheme="minorHAnsi"/>
                <w:color w:val="264A60"/>
                <w:sz w:val="22"/>
                <w:szCs w:val="22"/>
              </w:rPr>
              <w:t>N</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bottom"/>
          </w:tcPr>
          <w:p w14:paraId="06ED9168" w14:textId="77777777" w:rsidR="000C1F2F" w:rsidRPr="001F7AAF" w:rsidRDefault="000C1F2F" w:rsidP="0081089E">
            <w:pPr>
              <w:autoSpaceDE w:val="0"/>
              <w:autoSpaceDN w:val="0"/>
              <w:adjustRightInd w:val="0"/>
              <w:spacing w:line="320" w:lineRule="atLeast"/>
              <w:ind w:left="60" w:right="60"/>
              <w:jc w:val="center"/>
              <w:rPr>
                <w:rFonts w:eastAsiaTheme="minorHAnsi"/>
                <w:color w:val="264A60"/>
                <w:sz w:val="22"/>
                <w:szCs w:val="22"/>
              </w:rPr>
            </w:pPr>
            <w:r w:rsidRPr="001F7AAF">
              <w:rPr>
                <w:rFonts w:eastAsiaTheme="minorHAnsi"/>
                <w:color w:val="264A60"/>
                <w:sz w:val="22"/>
                <w:szCs w:val="22"/>
              </w:rPr>
              <w:t>Minimum</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bottom"/>
          </w:tcPr>
          <w:p w14:paraId="62EFE77F" w14:textId="77777777" w:rsidR="000C1F2F" w:rsidRPr="001F7AAF" w:rsidRDefault="000C1F2F" w:rsidP="0081089E">
            <w:pPr>
              <w:autoSpaceDE w:val="0"/>
              <w:autoSpaceDN w:val="0"/>
              <w:adjustRightInd w:val="0"/>
              <w:spacing w:line="320" w:lineRule="atLeast"/>
              <w:ind w:left="60" w:right="60"/>
              <w:jc w:val="center"/>
              <w:rPr>
                <w:rFonts w:eastAsiaTheme="minorHAnsi"/>
                <w:color w:val="264A60"/>
                <w:sz w:val="22"/>
                <w:szCs w:val="22"/>
              </w:rPr>
            </w:pPr>
            <w:r w:rsidRPr="001F7AAF">
              <w:rPr>
                <w:rFonts w:eastAsiaTheme="minorHAnsi"/>
                <w:color w:val="264A60"/>
                <w:sz w:val="22"/>
                <w:szCs w:val="22"/>
              </w:rPr>
              <w:t>Maximum</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2890CD21" w14:textId="77777777" w:rsidR="000C1F2F" w:rsidRPr="001F7AAF" w:rsidRDefault="000C1F2F" w:rsidP="0081089E">
            <w:pPr>
              <w:autoSpaceDE w:val="0"/>
              <w:autoSpaceDN w:val="0"/>
              <w:adjustRightInd w:val="0"/>
              <w:spacing w:line="320" w:lineRule="atLeast"/>
              <w:ind w:left="60" w:right="60"/>
              <w:jc w:val="center"/>
              <w:rPr>
                <w:rFonts w:eastAsiaTheme="minorHAnsi"/>
                <w:color w:val="264A60"/>
                <w:sz w:val="22"/>
                <w:szCs w:val="22"/>
              </w:rPr>
            </w:pPr>
            <w:r w:rsidRPr="001F7AAF">
              <w:rPr>
                <w:rFonts w:eastAsiaTheme="minorHAnsi"/>
                <w:color w:val="264A60"/>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561A243C" w14:textId="77777777" w:rsidR="000C1F2F" w:rsidRPr="001F7AAF" w:rsidRDefault="000C1F2F" w:rsidP="0081089E">
            <w:pPr>
              <w:autoSpaceDE w:val="0"/>
              <w:autoSpaceDN w:val="0"/>
              <w:adjustRightInd w:val="0"/>
              <w:spacing w:line="320" w:lineRule="atLeast"/>
              <w:ind w:left="60" w:right="60"/>
              <w:jc w:val="center"/>
              <w:rPr>
                <w:rFonts w:eastAsiaTheme="minorHAnsi"/>
                <w:color w:val="264A60"/>
                <w:sz w:val="22"/>
                <w:szCs w:val="22"/>
              </w:rPr>
            </w:pPr>
            <w:r w:rsidRPr="001F7AAF">
              <w:rPr>
                <w:rFonts w:eastAsiaTheme="minorHAnsi"/>
                <w:color w:val="264A60"/>
                <w:sz w:val="22"/>
                <w:szCs w:val="22"/>
              </w:rPr>
              <w:t>Std. Deviation</w:t>
            </w:r>
          </w:p>
        </w:tc>
      </w:tr>
      <w:tr w:rsidR="000C1F2F" w:rsidRPr="001F7AAF" w14:paraId="79202AEF" w14:textId="77777777" w:rsidTr="0081089E">
        <w:trPr>
          <w:cantSplit/>
        </w:trPr>
        <w:tc>
          <w:tcPr>
            <w:tcW w:w="1843" w:type="dxa"/>
            <w:tcBorders>
              <w:top w:val="single" w:sz="4" w:space="0" w:color="auto"/>
              <w:left w:val="single" w:sz="4" w:space="0" w:color="auto"/>
              <w:bottom w:val="single" w:sz="4" w:space="0" w:color="auto"/>
              <w:right w:val="single" w:sz="4" w:space="0" w:color="auto"/>
            </w:tcBorders>
            <w:shd w:val="clear" w:color="auto" w:fill="auto"/>
          </w:tcPr>
          <w:p w14:paraId="71CB2CE3" w14:textId="77777777" w:rsidR="000C1F2F" w:rsidRPr="001F7AAF" w:rsidRDefault="000C1F2F" w:rsidP="0081089E">
            <w:pPr>
              <w:autoSpaceDE w:val="0"/>
              <w:autoSpaceDN w:val="0"/>
              <w:adjustRightInd w:val="0"/>
              <w:spacing w:line="320" w:lineRule="atLeast"/>
              <w:ind w:left="60" w:right="60"/>
              <w:rPr>
                <w:rFonts w:eastAsiaTheme="minorHAnsi"/>
                <w:color w:val="264A60"/>
                <w:sz w:val="22"/>
                <w:szCs w:val="22"/>
              </w:rPr>
            </w:pPr>
            <w:r>
              <w:rPr>
                <w:rFonts w:eastAsiaTheme="minorHAnsi"/>
                <w:color w:val="264A60"/>
                <w:sz w:val="22"/>
                <w:szCs w:val="22"/>
              </w:rPr>
              <w:t>A</w:t>
            </w:r>
            <w:r w:rsidRPr="001F7AAF">
              <w:rPr>
                <w:rFonts w:eastAsiaTheme="minorHAnsi"/>
                <w:color w:val="264A60"/>
                <w:sz w:val="22"/>
                <w:szCs w:val="22"/>
              </w:rPr>
              <w:t>ge</w:t>
            </w:r>
          </w:p>
        </w:tc>
        <w:tc>
          <w:tcPr>
            <w:tcW w:w="892" w:type="dxa"/>
            <w:tcBorders>
              <w:top w:val="single" w:sz="4" w:space="0" w:color="auto"/>
              <w:left w:val="single" w:sz="4" w:space="0" w:color="auto"/>
              <w:bottom w:val="single" w:sz="4" w:space="0" w:color="auto"/>
              <w:right w:val="single" w:sz="4" w:space="0" w:color="auto"/>
            </w:tcBorders>
            <w:shd w:val="clear" w:color="auto" w:fill="FFFFFF"/>
          </w:tcPr>
          <w:p w14:paraId="1A85EB8A"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20</w:t>
            </w:r>
          </w:p>
        </w:tc>
        <w:tc>
          <w:tcPr>
            <w:tcW w:w="1077" w:type="dxa"/>
            <w:tcBorders>
              <w:top w:val="single" w:sz="4" w:space="0" w:color="auto"/>
              <w:left w:val="single" w:sz="4" w:space="0" w:color="auto"/>
              <w:bottom w:val="single" w:sz="4" w:space="0" w:color="auto"/>
              <w:right w:val="single" w:sz="4" w:space="0" w:color="auto"/>
            </w:tcBorders>
            <w:shd w:val="clear" w:color="auto" w:fill="FFFFFF"/>
          </w:tcPr>
          <w:p w14:paraId="1EA9D657"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20.00</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74908CD6"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35.00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877E7A6"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24.7500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AFEB986"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3.95867</w:t>
            </w:r>
          </w:p>
        </w:tc>
      </w:tr>
      <w:tr w:rsidR="000C1F2F" w:rsidRPr="001F7AAF" w14:paraId="137F449D" w14:textId="77777777" w:rsidTr="0081089E">
        <w:trPr>
          <w:cantSplit/>
        </w:trPr>
        <w:tc>
          <w:tcPr>
            <w:tcW w:w="1843" w:type="dxa"/>
            <w:tcBorders>
              <w:top w:val="single" w:sz="4" w:space="0" w:color="auto"/>
              <w:left w:val="single" w:sz="4" w:space="0" w:color="auto"/>
              <w:bottom w:val="single" w:sz="4" w:space="0" w:color="auto"/>
              <w:right w:val="single" w:sz="4" w:space="0" w:color="auto"/>
            </w:tcBorders>
            <w:shd w:val="clear" w:color="auto" w:fill="auto"/>
          </w:tcPr>
          <w:p w14:paraId="621C0A2F" w14:textId="77777777" w:rsidR="000C1F2F" w:rsidRPr="001F7AAF" w:rsidRDefault="000C1F2F" w:rsidP="0081089E">
            <w:pPr>
              <w:autoSpaceDE w:val="0"/>
              <w:autoSpaceDN w:val="0"/>
              <w:adjustRightInd w:val="0"/>
              <w:spacing w:line="320" w:lineRule="atLeast"/>
              <w:ind w:left="60" w:right="60"/>
              <w:rPr>
                <w:rFonts w:eastAsiaTheme="minorHAnsi"/>
                <w:color w:val="264A60"/>
                <w:sz w:val="22"/>
                <w:szCs w:val="22"/>
              </w:rPr>
            </w:pPr>
            <w:r>
              <w:rPr>
                <w:rFonts w:eastAsiaTheme="minorHAnsi"/>
                <w:color w:val="264A60"/>
                <w:sz w:val="22"/>
                <w:szCs w:val="22"/>
              </w:rPr>
              <w:t>MP test</w:t>
            </w:r>
          </w:p>
        </w:tc>
        <w:tc>
          <w:tcPr>
            <w:tcW w:w="892" w:type="dxa"/>
            <w:tcBorders>
              <w:top w:val="single" w:sz="4" w:space="0" w:color="auto"/>
              <w:left w:val="single" w:sz="4" w:space="0" w:color="auto"/>
              <w:bottom w:val="single" w:sz="4" w:space="0" w:color="auto"/>
              <w:right w:val="single" w:sz="4" w:space="0" w:color="auto"/>
            </w:tcBorders>
            <w:shd w:val="clear" w:color="auto" w:fill="FFFFFF"/>
          </w:tcPr>
          <w:p w14:paraId="68BF948C"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20</w:t>
            </w:r>
          </w:p>
        </w:tc>
        <w:tc>
          <w:tcPr>
            <w:tcW w:w="1077" w:type="dxa"/>
            <w:tcBorders>
              <w:top w:val="single" w:sz="4" w:space="0" w:color="auto"/>
              <w:left w:val="single" w:sz="4" w:space="0" w:color="auto"/>
              <w:bottom w:val="single" w:sz="4" w:space="0" w:color="auto"/>
              <w:right w:val="single" w:sz="4" w:space="0" w:color="auto"/>
            </w:tcBorders>
            <w:shd w:val="clear" w:color="auto" w:fill="FFFFFF"/>
          </w:tcPr>
          <w:p w14:paraId="18B2B925"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4.00</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1B7584B4"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9.00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0670B314"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6.9500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2C92B6E5"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1.46808</w:t>
            </w:r>
          </w:p>
        </w:tc>
      </w:tr>
      <w:tr w:rsidR="000C1F2F" w:rsidRPr="001F7AAF" w14:paraId="3A4DC89A" w14:textId="77777777" w:rsidTr="0081089E">
        <w:trPr>
          <w:cantSplit/>
        </w:trPr>
        <w:tc>
          <w:tcPr>
            <w:tcW w:w="1843" w:type="dxa"/>
            <w:tcBorders>
              <w:top w:val="single" w:sz="4" w:space="0" w:color="auto"/>
              <w:left w:val="single" w:sz="4" w:space="0" w:color="auto"/>
              <w:bottom w:val="single" w:sz="4" w:space="0" w:color="auto"/>
              <w:right w:val="single" w:sz="4" w:space="0" w:color="auto"/>
            </w:tcBorders>
            <w:shd w:val="clear" w:color="auto" w:fill="auto"/>
          </w:tcPr>
          <w:p w14:paraId="1477F136" w14:textId="77777777" w:rsidR="000C1F2F" w:rsidRPr="001F7AAF" w:rsidRDefault="000C1F2F" w:rsidP="0081089E">
            <w:pPr>
              <w:autoSpaceDE w:val="0"/>
              <w:autoSpaceDN w:val="0"/>
              <w:adjustRightInd w:val="0"/>
              <w:spacing w:line="320" w:lineRule="atLeast"/>
              <w:ind w:left="60" w:right="60"/>
              <w:rPr>
                <w:rFonts w:eastAsiaTheme="minorHAnsi"/>
                <w:color w:val="264A60"/>
                <w:sz w:val="22"/>
                <w:szCs w:val="22"/>
              </w:rPr>
            </w:pPr>
            <w:r w:rsidRPr="001F7AAF">
              <w:rPr>
                <w:rFonts w:eastAsiaTheme="minorHAnsi"/>
                <w:color w:val="264A60"/>
                <w:sz w:val="22"/>
                <w:szCs w:val="22"/>
              </w:rPr>
              <w:t>WMcapacity</w:t>
            </w:r>
          </w:p>
        </w:tc>
        <w:tc>
          <w:tcPr>
            <w:tcW w:w="892" w:type="dxa"/>
            <w:tcBorders>
              <w:top w:val="single" w:sz="4" w:space="0" w:color="auto"/>
              <w:left w:val="single" w:sz="4" w:space="0" w:color="auto"/>
              <w:bottom w:val="single" w:sz="4" w:space="0" w:color="auto"/>
              <w:right w:val="single" w:sz="4" w:space="0" w:color="auto"/>
            </w:tcBorders>
            <w:shd w:val="clear" w:color="auto" w:fill="FFFFFF"/>
          </w:tcPr>
          <w:p w14:paraId="586D649B"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20</w:t>
            </w:r>
          </w:p>
        </w:tc>
        <w:tc>
          <w:tcPr>
            <w:tcW w:w="1077" w:type="dxa"/>
            <w:tcBorders>
              <w:top w:val="single" w:sz="4" w:space="0" w:color="auto"/>
              <w:left w:val="single" w:sz="4" w:space="0" w:color="auto"/>
              <w:bottom w:val="single" w:sz="4" w:space="0" w:color="auto"/>
              <w:right w:val="single" w:sz="4" w:space="0" w:color="auto"/>
            </w:tcBorders>
            <w:shd w:val="clear" w:color="auto" w:fill="FFFFFF"/>
          </w:tcPr>
          <w:p w14:paraId="77B96CCA"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3.00</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1F8F8376"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8.00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FB305EE"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5.5000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1F760E9"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1.27733</w:t>
            </w:r>
          </w:p>
        </w:tc>
      </w:tr>
      <w:tr w:rsidR="000C1F2F" w:rsidRPr="001F7AAF" w14:paraId="00A944AC" w14:textId="77777777" w:rsidTr="0081089E">
        <w:trPr>
          <w:cantSplit/>
        </w:trPr>
        <w:tc>
          <w:tcPr>
            <w:tcW w:w="1843" w:type="dxa"/>
            <w:tcBorders>
              <w:top w:val="single" w:sz="4" w:space="0" w:color="auto"/>
              <w:left w:val="single" w:sz="4" w:space="0" w:color="auto"/>
              <w:bottom w:val="single" w:sz="4" w:space="0" w:color="auto"/>
              <w:right w:val="single" w:sz="4" w:space="0" w:color="auto"/>
            </w:tcBorders>
            <w:shd w:val="clear" w:color="auto" w:fill="auto"/>
          </w:tcPr>
          <w:p w14:paraId="55157C75" w14:textId="77777777" w:rsidR="000C1F2F" w:rsidRPr="001F7AAF" w:rsidRDefault="000C1F2F" w:rsidP="0081089E">
            <w:pPr>
              <w:autoSpaceDE w:val="0"/>
              <w:autoSpaceDN w:val="0"/>
              <w:adjustRightInd w:val="0"/>
              <w:spacing w:line="320" w:lineRule="atLeast"/>
              <w:ind w:left="60" w:right="60"/>
              <w:rPr>
                <w:rFonts w:eastAsiaTheme="minorHAnsi"/>
                <w:color w:val="264A60"/>
                <w:sz w:val="22"/>
                <w:szCs w:val="22"/>
              </w:rPr>
            </w:pPr>
            <w:r w:rsidRPr="001F7AAF">
              <w:rPr>
                <w:rFonts w:eastAsiaTheme="minorHAnsi"/>
                <w:color w:val="264A60"/>
                <w:sz w:val="22"/>
                <w:szCs w:val="22"/>
              </w:rPr>
              <w:t>Valid N (listwise)</w:t>
            </w:r>
          </w:p>
        </w:tc>
        <w:tc>
          <w:tcPr>
            <w:tcW w:w="892" w:type="dxa"/>
            <w:tcBorders>
              <w:top w:val="single" w:sz="4" w:space="0" w:color="auto"/>
              <w:left w:val="single" w:sz="4" w:space="0" w:color="auto"/>
              <w:bottom w:val="single" w:sz="4" w:space="0" w:color="auto"/>
              <w:right w:val="single" w:sz="4" w:space="0" w:color="auto"/>
            </w:tcBorders>
            <w:shd w:val="clear" w:color="auto" w:fill="FFFFFF"/>
          </w:tcPr>
          <w:p w14:paraId="34547D68" w14:textId="77777777" w:rsidR="000C1F2F" w:rsidRPr="001F7AAF" w:rsidRDefault="000C1F2F" w:rsidP="0081089E">
            <w:pPr>
              <w:autoSpaceDE w:val="0"/>
              <w:autoSpaceDN w:val="0"/>
              <w:adjustRightInd w:val="0"/>
              <w:spacing w:line="320" w:lineRule="atLeast"/>
              <w:ind w:left="60" w:right="60"/>
              <w:jc w:val="right"/>
              <w:rPr>
                <w:rFonts w:eastAsiaTheme="minorHAnsi"/>
                <w:color w:val="010205"/>
                <w:sz w:val="22"/>
                <w:szCs w:val="22"/>
              </w:rPr>
            </w:pPr>
            <w:r w:rsidRPr="001F7AAF">
              <w:rPr>
                <w:rFonts w:eastAsiaTheme="minorHAnsi"/>
                <w:color w:val="010205"/>
                <w:sz w:val="22"/>
                <w:szCs w:val="22"/>
              </w:rPr>
              <w:t>20</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tcPr>
          <w:p w14:paraId="285BBDA6" w14:textId="77777777" w:rsidR="000C1F2F" w:rsidRPr="001F7AAF" w:rsidRDefault="000C1F2F" w:rsidP="0081089E">
            <w:pPr>
              <w:autoSpaceDE w:val="0"/>
              <w:autoSpaceDN w:val="0"/>
              <w:adjustRightInd w:val="0"/>
              <w:rPr>
                <w:rFonts w:eastAsiaTheme="minorHAnsi"/>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14:paraId="62874BFD" w14:textId="77777777" w:rsidR="000C1F2F" w:rsidRPr="001F7AAF" w:rsidRDefault="000C1F2F" w:rsidP="0081089E">
            <w:pPr>
              <w:autoSpaceDE w:val="0"/>
              <w:autoSpaceDN w:val="0"/>
              <w:adjustRightInd w:val="0"/>
              <w:rPr>
                <w:rFonts w:eastAsiaTheme="minorHAnsi"/>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7B7B1C12" w14:textId="77777777" w:rsidR="000C1F2F" w:rsidRPr="001F7AAF" w:rsidRDefault="000C1F2F" w:rsidP="0081089E">
            <w:pPr>
              <w:autoSpaceDE w:val="0"/>
              <w:autoSpaceDN w:val="0"/>
              <w:adjustRightInd w:val="0"/>
              <w:rPr>
                <w:rFonts w:eastAsiaTheme="minorHAnsi"/>
                <w:sz w:val="22"/>
                <w:szCs w:val="22"/>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CF0E5B6" w14:textId="77777777" w:rsidR="000C1F2F" w:rsidRPr="001F7AAF" w:rsidRDefault="000C1F2F" w:rsidP="0081089E">
            <w:pPr>
              <w:autoSpaceDE w:val="0"/>
              <w:autoSpaceDN w:val="0"/>
              <w:adjustRightInd w:val="0"/>
              <w:rPr>
                <w:rFonts w:eastAsiaTheme="minorHAnsi"/>
                <w:sz w:val="22"/>
                <w:szCs w:val="22"/>
              </w:rPr>
            </w:pPr>
          </w:p>
        </w:tc>
      </w:tr>
    </w:tbl>
    <w:p w14:paraId="78BC2DE2" w14:textId="77777777" w:rsidR="000C1F2F" w:rsidRPr="00045025" w:rsidRDefault="000C1F2F" w:rsidP="000C1F2F">
      <w:pPr>
        <w:rPr>
          <w:b/>
          <w:sz w:val="20"/>
          <w:szCs w:val="20"/>
        </w:rPr>
      </w:pPr>
    </w:p>
    <w:p w14:paraId="79D357BB" w14:textId="3B1ED715" w:rsidR="009F0569" w:rsidRDefault="009F0569" w:rsidP="00B25021">
      <w:pPr>
        <w:rPr>
          <w:b/>
          <w:color w:val="000000" w:themeColor="text1"/>
        </w:rPr>
      </w:pPr>
    </w:p>
    <w:p w14:paraId="292E1407" w14:textId="67C30A63" w:rsidR="00B25021" w:rsidRDefault="00B25021" w:rsidP="00B25021">
      <w:pPr>
        <w:rPr>
          <w:b/>
          <w:color w:val="000000" w:themeColor="text1"/>
        </w:rPr>
      </w:pPr>
    </w:p>
    <w:p w14:paraId="40725A7F" w14:textId="7E068E81" w:rsidR="00B25021" w:rsidRDefault="00B25021" w:rsidP="00B25021">
      <w:pPr>
        <w:rPr>
          <w:b/>
          <w:color w:val="000000" w:themeColor="text1"/>
        </w:rPr>
      </w:pPr>
    </w:p>
    <w:p w14:paraId="5C95D8EE" w14:textId="7BB01C37" w:rsidR="00B25021" w:rsidRDefault="00B25021">
      <w:pPr>
        <w:rPr>
          <w:b/>
          <w:color w:val="000000" w:themeColor="text1"/>
        </w:rPr>
      </w:pPr>
      <w:r>
        <w:rPr>
          <w:b/>
          <w:color w:val="000000" w:themeColor="text1"/>
        </w:rPr>
        <w:br w:type="page"/>
      </w:r>
    </w:p>
    <w:p w14:paraId="26BB61EE" w14:textId="31D163F7" w:rsidR="00817EED" w:rsidRPr="00045025" w:rsidRDefault="00EF4610" w:rsidP="00575463">
      <w:pPr>
        <w:spacing w:line="480" w:lineRule="auto"/>
        <w:rPr>
          <w:b/>
          <w:sz w:val="28"/>
          <w:szCs w:val="28"/>
        </w:rPr>
      </w:pPr>
      <w:r w:rsidRPr="00045025">
        <w:rPr>
          <w:b/>
          <w:sz w:val="28"/>
          <w:szCs w:val="28"/>
        </w:rPr>
        <w:lastRenderedPageBreak/>
        <w:t>App</w:t>
      </w:r>
      <w:r w:rsidR="00942A00">
        <w:rPr>
          <w:b/>
          <w:sz w:val="28"/>
          <w:szCs w:val="28"/>
        </w:rPr>
        <w:t>endix H</w:t>
      </w:r>
    </w:p>
    <w:p w14:paraId="22CAA738" w14:textId="23FCA981" w:rsidR="00CD02C2" w:rsidRPr="00045025" w:rsidRDefault="00852F7D" w:rsidP="00575463">
      <w:pPr>
        <w:spacing w:line="480" w:lineRule="auto"/>
      </w:pPr>
      <w:r w:rsidRPr="00045025">
        <w:t>Representation of p</w:t>
      </w:r>
      <w:r w:rsidR="00CD02C2" w:rsidRPr="00045025">
        <w:t>owerpoint presentation</w:t>
      </w:r>
      <w:r w:rsidRPr="00045025">
        <w:t>: the original presentation what in colour.</w:t>
      </w:r>
    </w:p>
    <w:tbl>
      <w:tblPr>
        <w:tblW w:w="0" w:type="auto"/>
        <w:tblLook w:val="04A0" w:firstRow="1" w:lastRow="0" w:firstColumn="1" w:lastColumn="0" w:noHBand="0" w:noVBand="1"/>
      </w:tblPr>
      <w:tblGrid>
        <w:gridCol w:w="4505"/>
        <w:gridCol w:w="4505"/>
      </w:tblGrid>
      <w:tr w:rsidR="00CD02C2" w:rsidRPr="00045025" w14:paraId="0E2911CB" w14:textId="77777777" w:rsidTr="004018F8">
        <w:tc>
          <w:tcPr>
            <w:tcW w:w="4505" w:type="dxa"/>
            <w:tcBorders>
              <w:top w:val="single" w:sz="4" w:space="0" w:color="auto"/>
              <w:left w:val="single" w:sz="4" w:space="0" w:color="auto"/>
              <w:bottom w:val="single" w:sz="4" w:space="0" w:color="auto"/>
              <w:right w:val="single" w:sz="4" w:space="0" w:color="auto"/>
            </w:tcBorders>
          </w:tcPr>
          <w:p w14:paraId="33C9E279" w14:textId="1987C391" w:rsidR="0001273E" w:rsidRPr="00045025" w:rsidRDefault="0001273E" w:rsidP="00CD02C2">
            <w:pPr>
              <w:autoSpaceDE w:val="0"/>
              <w:autoSpaceDN w:val="0"/>
              <w:adjustRightInd w:val="0"/>
              <w:spacing w:line="380" w:lineRule="atLeast"/>
              <w:jc w:val="center"/>
              <w:rPr>
                <w:rFonts w:eastAsiaTheme="minorHAnsi"/>
                <w:color w:val="000000"/>
                <w:lang w:val="en-US"/>
              </w:rPr>
            </w:pPr>
            <w:r w:rsidRPr="00045025">
              <w:rPr>
                <w:rFonts w:eastAsiaTheme="minorHAnsi"/>
                <w:color w:val="000000"/>
                <w:lang w:val="en-US"/>
              </w:rPr>
              <w:t>Slide 1</w:t>
            </w:r>
          </w:p>
          <w:p w14:paraId="604D78D3" w14:textId="77777777" w:rsidR="0001273E" w:rsidRPr="00045025" w:rsidRDefault="0001273E" w:rsidP="00CD02C2">
            <w:pPr>
              <w:autoSpaceDE w:val="0"/>
              <w:autoSpaceDN w:val="0"/>
              <w:adjustRightInd w:val="0"/>
              <w:spacing w:line="380" w:lineRule="atLeast"/>
              <w:jc w:val="center"/>
              <w:rPr>
                <w:rFonts w:eastAsiaTheme="minorHAnsi"/>
                <w:color w:val="000000"/>
                <w:lang w:val="en-US"/>
              </w:rPr>
            </w:pPr>
          </w:p>
          <w:p w14:paraId="6E2E7927" w14:textId="77777777" w:rsidR="0001273E" w:rsidRPr="00045025" w:rsidRDefault="0001273E" w:rsidP="00CD02C2">
            <w:pPr>
              <w:autoSpaceDE w:val="0"/>
              <w:autoSpaceDN w:val="0"/>
              <w:adjustRightInd w:val="0"/>
              <w:spacing w:line="380" w:lineRule="atLeast"/>
              <w:jc w:val="center"/>
              <w:rPr>
                <w:rFonts w:eastAsiaTheme="minorHAnsi"/>
                <w:color w:val="000000"/>
                <w:lang w:val="en-US"/>
              </w:rPr>
            </w:pPr>
          </w:p>
          <w:p w14:paraId="56DD4763" w14:textId="172128FF" w:rsidR="00CD02C2" w:rsidRPr="00045025" w:rsidRDefault="00CD02C2" w:rsidP="00CD02C2">
            <w:pPr>
              <w:autoSpaceDE w:val="0"/>
              <w:autoSpaceDN w:val="0"/>
              <w:adjustRightInd w:val="0"/>
              <w:spacing w:line="380" w:lineRule="atLeast"/>
              <w:jc w:val="center"/>
              <w:rPr>
                <w:rFonts w:eastAsiaTheme="minorHAnsi"/>
                <w:color w:val="000000"/>
                <w:lang w:val="en-US"/>
              </w:rPr>
            </w:pPr>
            <w:r w:rsidRPr="00045025">
              <w:rPr>
                <w:rFonts w:eastAsiaTheme="minorHAnsi"/>
                <w:color w:val="000000"/>
                <w:lang w:val="en-US"/>
              </w:rPr>
              <w:t>Hi, my name is Malcolm, I am a level 6 Psychology student at UWTSD,</w:t>
            </w:r>
          </w:p>
          <w:p w14:paraId="02088F6A" w14:textId="77777777" w:rsidR="00CD02C2" w:rsidRPr="00045025" w:rsidRDefault="00CD02C2" w:rsidP="00CD02C2">
            <w:pPr>
              <w:autoSpaceDE w:val="0"/>
              <w:autoSpaceDN w:val="0"/>
              <w:adjustRightInd w:val="0"/>
              <w:spacing w:line="380" w:lineRule="atLeast"/>
              <w:jc w:val="center"/>
              <w:rPr>
                <w:rFonts w:eastAsiaTheme="minorHAnsi"/>
                <w:color w:val="000000"/>
                <w:lang w:val="en-US"/>
              </w:rPr>
            </w:pPr>
          </w:p>
          <w:p w14:paraId="1D727EF2" w14:textId="77777777" w:rsidR="00CD02C2" w:rsidRPr="00045025" w:rsidRDefault="00CD02C2" w:rsidP="00CD02C2">
            <w:pPr>
              <w:autoSpaceDE w:val="0"/>
              <w:autoSpaceDN w:val="0"/>
              <w:adjustRightInd w:val="0"/>
              <w:spacing w:line="380" w:lineRule="atLeast"/>
              <w:jc w:val="center"/>
              <w:rPr>
                <w:rFonts w:eastAsiaTheme="minorHAnsi"/>
                <w:color w:val="000000"/>
                <w:lang w:val="en-US"/>
              </w:rPr>
            </w:pPr>
            <w:r w:rsidRPr="00045025">
              <w:rPr>
                <w:rFonts w:eastAsiaTheme="minorHAnsi"/>
                <w:color w:val="000000"/>
                <w:lang w:val="en-US"/>
              </w:rPr>
              <w:t>and I wish to recruit participants for my dissertation research.</w:t>
            </w:r>
          </w:p>
          <w:p w14:paraId="61928535" w14:textId="77777777" w:rsidR="00CD02C2" w:rsidRPr="00045025" w:rsidRDefault="00CD02C2"/>
        </w:tc>
        <w:tc>
          <w:tcPr>
            <w:tcW w:w="4505" w:type="dxa"/>
            <w:tcBorders>
              <w:top w:val="single" w:sz="4" w:space="0" w:color="auto"/>
              <w:left w:val="single" w:sz="4" w:space="0" w:color="auto"/>
              <w:bottom w:val="single" w:sz="4" w:space="0" w:color="auto"/>
              <w:right w:val="single" w:sz="4" w:space="0" w:color="auto"/>
            </w:tcBorders>
          </w:tcPr>
          <w:p w14:paraId="164AB5B3" w14:textId="2D1441B4" w:rsidR="00EA6991" w:rsidRPr="00045025" w:rsidRDefault="00EA6991" w:rsidP="00EA6991">
            <w:pPr>
              <w:autoSpaceDE w:val="0"/>
              <w:autoSpaceDN w:val="0"/>
              <w:adjustRightInd w:val="0"/>
              <w:spacing w:line="300" w:lineRule="atLeast"/>
              <w:jc w:val="center"/>
              <w:rPr>
                <w:rFonts w:eastAsiaTheme="minorHAnsi"/>
                <w:color w:val="000000"/>
                <w:lang w:val="en-US"/>
              </w:rPr>
            </w:pPr>
            <w:r w:rsidRPr="00045025">
              <w:rPr>
                <w:rFonts w:eastAsiaTheme="minorHAnsi"/>
                <w:color w:val="000000"/>
                <w:lang w:val="en-US"/>
              </w:rPr>
              <w:t>Slide 2</w:t>
            </w:r>
          </w:p>
          <w:p w14:paraId="61D2A7AC" w14:textId="211B3D88"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Introduction</w:t>
            </w:r>
            <w:r w:rsidR="0001273E" w:rsidRPr="00045025">
              <w:rPr>
                <w:rFonts w:eastAsiaTheme="minorHAnsi"/>
                <w:color w:val="000000"/>
                <w:lang w:val="en-US"/>
              </w:rPr>
              <w:t xml:space="preserve">             </w:t>
            </w:r>
          </w:p>
          <w:p w14:paraId="4FE08277" w14:textId="7D55DB80"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Individuals retain different levels of maths ability, much can be explained by individual differences (cognition, an interest, or loathing).</w:t>
            </w:r>
          </w:p>
          <w:p w14:paraId="72F9DE6D" w14:textId="77777777" w:rsidR="00CD02C2" w:rsidRPr="00045025" w:rsidRDefault="00CD02C2" w:rsidP="00CD02C2">
            <w:pPr>
              <w:autoSpaceDE w:val="0"/>
              <w:autoSpaceDN w:val="0"/>
              <w:adjustRightInd w:val="0"/>
              <w:spacing w:line="300" w:lineRule="atLeast"/>
              <w:rPr>
                <w:rFonts w:eastAsiaTheme="minorHAnsi"/>
                <w:color w:val="000000"/>
                <w:lang w:val="en-US"/>
              </w:rPr>
            </w:pPr>
          </w:p>
          <w:p w14:paraId="76D6FB92" w14:textId="77777777"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However, some retain the appropriate ability to perform better than their performance indicates. We’ve all seen our school reports (‘could do better’). While there are many possible causes, this research explores how previous negative maths experiences, or modelling others negative attitudes may limit maths performance. This may promote maths-avoidance.</w:t>
            </w:r>
          </w:p>
          <w:p w14:paraId="307E1989" w14:textId="77777777" w:rsidR="00CD02C2" w:rsidRPr="00045025" w:rsidRDefault="00CD02C2" w:rsidP="00CD02C2">
            <w:pPr>
              <w:autoSpaceDE w:val="0"/>
              <w:autoSpaceDN w:val="0"/>
              <w:adjustRightInd w:val="0"/>
              <w:spacing w:line="300" w:lineRule="atLeast"/>
              <w:rPr>
                <w:rFonts w:eastAsiaTheme="minorHAnsi"/>
                <w:color w:val="000000"/>
                <w:lang w:val="en-US"/>
              </w:rPr>
            </w:pPr>
          </w:p>
          <w:p w14:paraId="70A65C3B" w14:textId="77777777"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I’m measuring the maths ability and maths attitudes of undergraduates that study non-maths related-courses. To assess whether maths attitudes detrimentally impact performance, in 4 groups (gender, &lt;30 and 30+ year olds).</w:t>
            </w:r>
          </w:p>
          <w:p w14:paraId="392D3DDE" w14:textId="77777777"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 </w:t>
            </w:r>
          </w:p>
          <w:p w14:paraId="17AB3FFF" w14:textId="77777777" w:rsidR="00CD02C2" w:rsidRPr="00045025" w:rsidRDefault="00CD02C2" w:rsidP="00CD02C2">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Previous studies suggest, females report higher levels of negative attitude towards maths, and older students perform worse. Although, previous studies usually consider maths undergraduates.</w:t>
            </w:r>
          </w:p>
          <w:p w14:paraId="4D0D314C" w14:textId="7EC9E544" w:rsidR="00CD02C2" w:rsidRPr="00045025" w:rsidRDefault="00CD02C2">
            <w:pPr>
              <w:rPr>
                <w:b/>
              </w:rPr>
            </w:pPr>
          </w:p>
        </w:tc>
      </w:tr>
      <w:tr w:rsidR="00CD02C2" w:rsidRPr="00045025" w14:paraId="7123FBB7" w14:textId="77777777" w:rsidTr="004018F8">
        <w:tc>
          <w:tcPr>
            <w:tcW w:w="4505" w:type="dxa"/>
            <w:tcBorders>
              <w:top w:val="single" w:sz="4" w:space="0" w:color="auto"/>
              <w:left w:val="single" w:sz="4" w:space="0" w:color="auto"/>
              <w:bottom w:val="single" w:sz="4" w:space="0" w:color="auto"/>
              <w:right w:val="single" w:sz="4" w:space="0" w:color="auto"/>
            </w:tcBorders>
          </w:tcPr>
          <w:p w14:paraId="7F27B666" w14:textId="48587682" w:rsidR="0001273E" w:rsidRPr="00045025" w:rsidRDefault="0001273E" w:rsidP="00CD02C2">
            <w:pPr>
              <w:autoSpaceDE w:val="0"/>
              <w:autoSpaceDN w:val="0"/>
              <w:adjustRightInd w:val="0"/>
              <w:spacing w:line="216" w:lineRule="atLeast"/>
              <w:jc w:val="center"/>
              <w:rPr>
                <w:rFonts w:eastAsiaTheme="minorHAnsi"/>
                <w:bCs/>
                <w:color w:val="000000"/>
                <w:lang w:val="en-US"/>
              </w:rPr>
            </w:pPr>
            <w:r w:rsidRPr="00045025">
              <w:rPr>
                <w:rFonts w:eastAsiaTheme="minorHAnsi"/>
                <w:bCs/>
                <w:color w:val="000000"/>
                <w:lang w:val="en-US"/>
              </w:rPr>
              <w:t>Slide 3</w:t>
            </w:r>
          </w:p>
          <w:p w14:paraId="17D36B55" w14:textId="77777777" w:rsidR="0001273E" w:rsidRPr="00045025" w:rsidRDefault="0001273E" w:rsidP="00CD02C2">
            <w:pPr>
              <w:autoSpaceDE w:val="0"/>
              <w:autoSpaceDN w:val="0"/>
              <w:adjustRightInd w:val="0"/>
              <w:spacing w:line="216" w:lineRule="atLeast"/>
              <w:jc w:val="center"/>
              <w:rPr>
                <w:rFonts w:eastAsiaTheme="minorHAnsi"/>
                <w:bCs/>
                <w:color w:val="000000"/>
                <w:lang w:val="en-US"/>
              </w:rPr>
            </w:pPr>
          </w:p>
          <w:p w14:paraId="78012AA6" w14:textId="318D611D" w:rsidR="00CD02C2" w:rsidRPr="00045025" w:rsidRDefault="00CD02C2" w:rsidP="00CD02C2">
            <w:pPr>
              <w:autoSpaceDE w:val="0"/>
              <w:autoSpaceDN w:val="0"/>
              <w:adjustRightInd w:val="0"/>
              <w:spacing w:line="216" w:lineRule="atLeast"/>
              <w:jc w:val="center"/>
              <w:rPr>
                <w:rFonts w:eastAsiaTheme="minorHAnsi"/>
                <w:bCs/>
                <w:color w:val="000000"/>
                <w:lang w:val="en-US"/>
              </w:rPr>
            </w:pPr>
            <w:r w:rsidRPr="00045025">
              <w:rPr>
                <w:rFonts w:eastAsiaTheme="minorHAnsi"/>
                <w:bCs/>
                <w:color w:val="000000"/>
                <w:lang w:val="en-US"/>
              </w:rPr>
              <w:t>The research investigates the relationship between; feelings towards maths and maths performance in university undergraduates.</w:t>
            </w:r>
          </w:p>
          <w:p w14:paraId="44350870" w14:textId="77777777" w:rsidR="0001273E" w:rsidRPr="00045025" w:rsidRDefault="0001273E" w:rsidP="00CD02C2">
            <w:pPr>
              <w:autoSpaceDE w:val="0"/>
              <w:autoSpaceDN w:val="0"/>
              <w:adjustRightInd w:val="0"/>
              <w:spacing w:line="216" w:lineRule="atLeast"/>
              <w:jc w:val="center"/>
              <w:rPr>
                <w:rFonts w:eastAsiaTheme="minorHAnsi"/>
                <w:color w:val="000000"/>
                <w:lang w:val="en-US"/>
              </w:rPr>
            </w:pPr>
          </w:p>
          <w:p w14:paraId="5FCE15EB" w14:textId="4191879B" w:rsidR="00CD02C2" w:rsidRPr="00045025" w:rsidRDefault="00CD02C2" w:rsidP="00CD02C2">
            <w:pPr>
              <w:autoSpaceDE w:val="0"/>
              <w:autoSpaceDN w:val="0"/>
              <w:adjustRightInd w:val="0"/>
              <w:spacing w:line="216" w:lineRule="atLeast"/>
              <w:jc w:val="center"/>
              <w:rPr>
                <w:rFonts w:eastAsiaTheme="minorHAnsi"/>
                <w:bCs/>
                <w:color w:val="000000"/>
                <w:lang w:val="en-US"/>
              </w:rPr>
            </w:pPr>
            <w:r w:rsidRPr="00045025">
              <w:rPr>
                <w:rFonts w:ascii="MS Mincho" w:eastAsia="MS Mincho" w:hAnsi="MS Mincho" w:cs="MS Mincho" w:hint="eastAsia"/>
                <w:bCs/>
                <w:color w:val="000000"/>
                <w:lang w:val="en-US"/>
              </w:rPr>
              <w:t>  </w:t>
            </w:r>
            <w:r w:rsidRPr="00045025">
              <w:rPr>
                <w:rFonts w:eastAsiaTheme="minorHAnsi"/>
                <w:bCs/>
                <w:color w:val="000000"/>
                <w:lang w:val="en-US"/>
              </w:rPr>
              <w:t>The data provided will not be utilised to make any individual comparisons; the research will only consider group differences.</w:t>
            </w:r>
          </w:p>
          <w:p w14:paraId="070C13C3" w14:textId="77777777" w:rsidR="0001273E" w:rsidRPr="00045025" w:rsidRDefault="0001273E" w:rsidP="00CD02C2">
            <w:pPr>
              <w:autoSpaceDE w:val="0"/>
              <w:autoSpaceDN w:val="0"/>
              <w:adjustRightInd w:val="0"/>
              <w:spacing w:line="216" w:lineRule="atLeast"/>
              <w:jc w:val="center"/>
              <w:rPr>
                <w:rFonts w:eastAsiaTheme="minorHAnsi"/>
                <w:color w:val="000000"/>
                <w:lang w:val="en-US"/>
              </w:rPr>
            </w:pPr>
          </w:p>
          <w:p w14:paraId="002BBCB4" w14:textId="755EDA22" w:rsidR="00CD02C2" w:rsidRPr="00045025" w:rsidRDefault="00CD02C2" w:rsidP="00CD02C2">
            <w:pPr>
              <w:autoSpaceDE w:val="0"/>
              <w:autoSpaceDN w:val="0"/>
              <w:adjustRightInd w:val="0"/>
              <w:spacing w:line="216" w:lineRule="atLeast"/>
              <w:jc w:val="center"/>
              <w:rPr>
                <w:rFonts w:eastAsiaTheme="minorHAnsi"/>
                <w:bCs/>
                <w:color w:val="000000"/>
                <w:lang w:val="en-US"/>
              </w:rPr>
            </w:pPr>
            <w:r w:rsidRPr="00045025">
              <w:rPr>
                <w:rFonts w:ascii="MS Mincho" w:eastAsia="MS Mincho" w:hAnsi="MS Mincho" w:cs="MS Mincho" w:hint="eastAsia"/>
                <w:bCs/>
                <w:color w:val="000000"/>
                <w:lang w:val="en-US"/>
              </w:rPr>
              <w:t>  </w:t>
            </w:r>
            <w:r w:rsidRPr="00045025">
              <w:rPr>
                <w:rFonts w:eastAsiaTheme="minorHAnsi"/>
                <w:bCs/>
                <w:color w:val="000000"/>
                <w:lang w:val="en-US"/>
              </w:rPr>
              <w:t>Would you like to participate?</w:t>
            </w:r>
          </w:p>
          <w:p w14:paraId="52E33054" w14:textId="77777777" w:rsidR="0001273E" w:rsidRPr="00045025" w:rsidRDefault="0001273E" w:rsidP="00CD02C2">
            <w:pPr>
              <w:autoSpaceDE w:val="0"/>
              <w:autoSpaceDN w:val="0"/>
              <w:adjustRightInd w:val="0"/>
              <w:spacing w:line="216" w:lineRule="atLeast"/>
              <w:jc w:val="center"/>
              <w:rPr>
                <w:rFonts w:eastAsiaTheme="minorHAnsi"/>
                <w:color w:val="000000"/>
                <w:lang w:val="en-US"/>
              </w:rPr>
            </w:pPr>
          </w:p>
          <w:p w14:paraId="28F3012F" w14:textId="77777777" w:rsidR="00CD02C2" w:rsidRPr="00045025" w:rsidRDefault="00CD02C2" w:rsidP="00CD02C2">
            <w:pPr>
              <w:autoSpaceDE w:val="0"/>
              <w:autoSpaceDN w:val="0"/>
              <w:adjustRightInd w:val="0"/>
              <w:spacing w:line="216" w:lineRule="atLeast"/>
              <w:jc w:val="center"/>
              <w:rPr>
                <w:rFonts w:eastAsiaTheme="minorHAnsi"/>
                <w:color w:val="000000"/>
                <w:lang w:val="en-US"/>
              </w:rPr>
            </w:pPr>
            <w:r w:rsidRPr="00045025">
              <w:rPr>
                <w:rFonts w:ascii="MS Mincho" w:eastAsia="MS Mincho" w:hAnsi="MS Mincho" w:cs="MS Mincho" w:hint="eastAsia"/>
                <w:bCs/>
                <w:color w:val="000000"/>
                <w:lang w:val="en-US"/>
              </w:rPr>
              <w:lastRenderedPageBreak/>
              <w:t>  </w:t>
            </w:r>
            <w:r w:rsidRPr="00045025">
              <w:rPr>
                <w:rFonts w:eastAsiaTheme="minorHAnsi"/>
                <w:bCs/>
                <w:color w:val="000000"/>
                <w:lang w:val="en-US"/>
              </w:rPr>
              <w:t>Do you have any questions?</w:t>
            </w:r>
            <w:r w:rsidRPr="00045025">
              <w:rPr>
                <w:rFonts w:eastAsiaTheme="minorHAnsi"/>
                <w:b/>
                <w:bCs/>
                <w:color w:val="000000"/>
                <w:lang w:val="en-US"/>
              </w:rPr>
              <w:t xml:space="preserve"> </w:t>
            </w:r>
            <w:r w:rsidRPr="00045025">
              <w:rPr>
                <w:rFonts w:ascii="MS Mincho" w:eastAsia="MS Mincho" w:hAnsi="MS Mincho" w:cs="MS Mincho" w:hint="eastAsia"/>
                <w:color w:val="000000"/>
                <w:lang w:val="en-US"/>
              </w:rPr>
              <w:t> </w:t>
            </w:r>
          </w:p>
          <w:p w14:paraId="589C62C6" w14:textId="77777777" w:rsidR="00CD02C2" w:rsidRPr="00045025" w:rsidRDefault="00CD02C2">
            <w:pPr>
              <w:rPr>
                <w:b/>
              </w:rPr>
            </w:pPr>
          </w:p>
        </w:tc>
        <w:tc>
          <w:tcPr>
            <w:tcW w:w="4505" w:type="dxa"/>
            <w:tcBorders>
              <w:top w:val="single" w:sz="4" w:space="0" w:color="auto"/>
              <w:left w:val="single" w:sz="4" w:space="0" w:color="auto"/>
              <w:bottom w:val="single" w:sz="4" w:space="0" w:color="auto"/>
              <w:right w:val="single" w:sz="4" w:space="0" w:color="auto"/>
            </w:tcBorders>
          </w:tcPr>
          <w:p w14:paraId="6985FEC4" w14:textId="4B5F6A9D" w:rsidR="0001273E" w:rsidRPr="00045025" w:rsidRDefault="0001273E" w:rsidP="0001273E">
            <w:pPr>
              <w:autoSpaceDE w:val="0"/>
              <w:autoSpaceDN w:val="0"/>
              <w:adjustRightInd w:val="0"/>
              <w:spacing w:line="320" w:lineRule="atLeast"/>
              <w:jc w:val="center"/>
              <w:rPr>
                <w:rFonts w:eastAsiaTheme="minorHAnsi"/>
                <w:bCs/>
                <w:color w:val="000000"/>
                <w:lang w:val="en-US"/>
              </w:rPr>
            </w:pPr>
            <w:r w:rsidRPr="00045025">
              <w:rPr>
                <w:rFonts w:eastAsiaTheme="minorHAnsi"/>
                <w:bCs/>
                <w:color w:val="000000"/>
                <w:lang w:val="en-US"/>
              </w:rPr>
              <w:lastRenderedPageBreak/>
              <w:t>Slide 4</w:t>
            </w:r>
          </w:p>
          <w:p w14:paraId="69D3636A" w14:textId="04C7369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bCs/>
                <w:color w:val="000000"/>
                <w:lang w:val="en-US"/>
              </w:rPr>
              <w:t>An information sheet and informed consent are provided.</w:t>
            </w:r>
          </w:p>
          <w:p w14:paraId="6D99C57A"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bCs/>
                <w:color w:val="000000"/>
                <w:lang w:val="en-US"/>
              </w:rPr>
              <w:t>Please read and sign the consent form after reading the information sheet. Do you have any questions?</w:t>
            </w:r>
          </w:p>
          <w:p w14:paraId="3F39CFB5"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p>
          <w:p w14:paraId="27E22C4C"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bCs/>
                <w:color w:val="000000"/>
                <w:lang w:val="en-US"/>
              </w:rPr>
              <w:t xml:space="preserve">Your rights as a participant will be complied with; by following the University’s and the British Psychological Society’s ethical requirements. Your rights: </w:t>
            </w:r>
          </w:p>
          <w:p w14:paraId="2ACA1569" w14:textId="77777777" w:rsidR="0001273E" w:rsidRPr="00045025" w:rsidRDefault="0001273E" w:rsidP="0001273E">
            <w:pPr>
              <w:autoSpaceDE w:val="0"/>
              <w:autoSpaceDN w:val="0"/>
              <w:adjustRightInd w:val="0"/>
              <w:spacing w:line="360" w:lineRule="atLeast"/>
              <w:rPr>
                <w:rFonts w:eastAsiaTheme="minorHAnsi"/>
                <w:color w:val="000000"/>
                <w:lang w:val="en-US"/>
              </w:rPr>
            </w:pPr>
            <w:r w:rsidRPr="00045025">
              <w:rPr>
                <w:rFonts w:eastAsiaTheme="minorHAnsi"/>
                <w:color w:val="000000"/>
                <w:lang w:val="en-US"/>
              </w:rPr>
              <w:lastRenderedPageBreak/>
              <w:t>•</w:t>
            </w:r>
            <w:r w:rsidRPr="00045025">
              <w:rPr>
                <w:rFonts w:eastAsiaTheme="minorHAnsi"/>
                <w:bCs/>
                <w:color w:val="000000"/>
                <w:lang w:val="en-US"/>
              </w:rPr>
              <w:t>The right to withdraw from the study at any stage, up-to 1</w:t>
            </w:r>
            <w:r w:rsidRPr="00045025">
              <w:rPr>
                <w:rFonts w:eastAsiaTheme="minorHAnsi"/>
                <w:bCs/>
                <w:color w:val="000000"/>
                <w:vertAlign w:val="superscript"/>
                <w:lang w:val="en-US"/>
              </w:rPr>
              <w:t>st</w:t>
            </w:r>
            <w:r w:rsidRPr="00045025">
              <w:rPr>
                <w:rFonts w:eastAsiaTheme="minorHAnsi"/>
                <w:bCs/>
                <w:color w:val="000000"/>
                <w:lang w:val="en-US"/>
              </w:rPr>
              <w:t xml:space="preserve"> February 2018.</w:t>
            </w:r>
          </w:p>
          <w:p w14:paraId="25A420A8" w14:textId="77777777" w:rsidR="0001273E" w:rsidRPr="00045025" w:rsidRDefault="0001273E" w:rsidP="0001273E">
            <w:pPr>
              <w:autoSpaceDE w:val="0"/>
              <w:autoSpaceDN w:val="0"/>
              <w:adjustRightInd w:val="0"/>
              <w:spacing w:line="360" w:lineRule="atLeast"/>
              <w:rPr>
                <w:rFonts w:eastAsiaTheme="minorHAnsi"/>
                <w:color w:val="000000"/>
                <w:lang w:val="en-US"/>
              </w:rPr>
            </w:pPr>
            <w:r w:rsidRPr="00045025">
              <w:rPr>
                <w:rFonts w:eastAsiaTheme="minorHAnsi"/>
                <w:color w:val="000000"/>
                <w:lang w:val="en-US"/>
              </w:rPr>
              <w:t>•</w:t>
            </w:r>
            <w:r w:rsidRPr="00045025">
              <w:rPr>
                <w:rFonts w:eastAsiaTheme="minorHAnsi"/>
                <w:bCs/>
                <w:color w:val="000000"/>
                <w:lang w:val="en-US"/>
              </w:rPr>
              <w:t>The right to confidentiality and anonymity, all electronic and published material will contain no names or student numbers.</w:t>
            </w:r>
          </w:p>
          <w:p w14:paraId="248599C3" w14:textId="77777777" w:rsidR="0001273E" w:rsidRPr="00045025" w:rsidRDefault="0001273E" w:rsidP="0001273E">
            <w:pPr>
              <w:autoSpaceDE w:val="0"/>
              <w:autoSpaceDN w:val="0"/>
              <w:adjustRightInd w:val="0"/>
              <w:spacing w:line="360" w:lineRule="atLeast"/>
              <w:rPr>
                <w:rFonts w:eastAsiaTheme="minorHAnsi"/>
                <w:color w:val="000000"/>
                <w:lang w:val="en-US"/>
              </w:rPr>
            </w:pPr>
            <w:r w:rsidRPr="00045025">
              <w:rPr>
                <w:rFonts w:eastAsiaTheme="minorHAnsi"/>
                <w:color w:val="000000"/>
                <w:lang w:val="en-US"/>
              </w:rPr>
              <w:t>•</w:t>
            </w:r>
            <w:r w:rsidRPr="00045025">
              <w:rPr>
                <w:rFonts w:eastAsiaTheme="minorHAnsi"/>
                <w:bCs/>
                <w:color w:val="000000"/>
                <w:lang w:val="en-US"/>
              </w:rPr>
              <w:t>If you wish to ask questions at a later date, or wish to withdraw, the contact details are provided on the information sheet. Please retain your copy, it provides you with a participant number, the only reference to your identity.</w:t>
            </w:r>
          </w:p>
          <w:p w14:paraId="34688151" w14:textId="77777777" w:rsidR="0001273E" w:rsidRPr="00045025" w:rsidRDefault="0001273E" w:rsidP="0001273E">
            <w:pPr>
              <w:autoSpaceDE w:val="0"/>
              <w:autoSpaceDN w:val="0"/>
              <w:adjustRightInd w:val="0"/>
              <w:spacing w:line="360" w:lineRule="atLeast"/>
              <w:rPr>
                <w:rFonts w:eastAsiaTheme="minorHAnsi"/>
                <w:color w:val="000000"/>
                <w:lang w:val="en-US"/>
              </w:rPr>
            </w:pPr>
            <w:r w:rsidRPr="00045025">
              <w:rPr>
                <w:rFonts w:eastAsiaTheme="minorHAnsi"/>
                <w:color w:val="000000"/>
                <w:lang w:val="en-US"/>
              </w:rPr>
              <w:t>•</w:t>
            </w:r>
            <w:r w:rsidRPr="00045025">
              <w:rPr>
                <w:rFonts w:eastAsiaTheme="minorHAnsi"/>
                <w:bCs/>
                <w:color w:val="000000"/>
                <w:lang w:val="en-US"/>
              </w:rPr>
              <w:t>All data gathered will be protected under the Data Protection Act.</w:t>
            </w:r>
          </w:p>
          <w:p w14:paraId="02863175" w14:textId="77777777" w:rsidR="00CD02C2" w:rsidRPr="00045025" w:rsidRDefault="00CD02C2">
            <w:pPr>
              <w:rPr>
                <w:b/>
              </w:rPr>
            </w:pPr>
          </w:p>
        </w:tc>
      </w:tr>
      <w:tr w:rsidR="00CD02C2" w:rsidRPr="00045025" w14:paraId="197584EA" w14:textId="77777777" w:rsidTr="004018F8">
        <w:tc>
          <w:tcPr>
            <w:tcW w:w="4505" w:type="dxa"/>
            <w:tcBorders>
              <w:top w:val="single" w:sz="4" w:space="0" w:color="auto"/>
              <w:left w:val="single" w:sz="4" w:space="0" w:color="auto"/>
              <w:bottom w:val="single" w:sz="4" w:space="0" w:color="auto"/>
              <w:right w:val="single" w:sz="4" w:space="0" w:color="auto"/>
            </w:tcBorders>
          </w:tcPr>
          <w:p w14:paraId="1009DF1F" w14:textId="0E92F902"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lastRenderedPageBreak/>
              <w:t>Slide 5</w:t>
            </w:r>
          </w:p>
          <w:p w14:paraId="0EDC2ADE" w14:textId="79D8DFAD"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I will collect your signed consent forms, and the tests after the experiment.</w:t>
            </w:r>
          </w:p>
          <w:p w14:paraId="2F654836"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p>
          <w:p w14:paraId="5B9016FB"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The experiment is a quantitative mixed-subject design, utilising multiple regression analysis, dependent on the predictable variables; two 2x2x2x2x2 Anovas will be conducted, as will a Pearsons coefficient correlation and T’ tests. For those that wish to know.</w:t>
            </w:r>
          </w:p>
          <w:p w14:paraId="41CE9372"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p>
          <w:p w14:paraId="2CFB4459"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 xml:space="preserve">The tasks involved: </w:t>
            </w:r>
          </w:p>
          <w:p w14:paraId="3E79CC32" w14:textId="77777777" w:rsidR="0001273E" w:rsidRPr="00045025" w:rsidRDefault="0001273E" w:rsidP="0001273E">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•1</w:t>
            </w:r>
            <w:r w:rsidRPr="00045025">
              <w:rPr>
                <w:rFonts w:eastAsiaTheme="minorHAnsi"/>
                <w:color w:val="000000"/>
                <w:vertAlign w:val="superscript"/>
                <w:lang w:val="en-US"/>
              </w:rPr>
              <w:t>st</w:t>
            </w:r>
            <w:r w:rsidRPr="00045025">
              <w:rPr>
                <w:rFonts w:eastAsiaTheme="minorHAnsi"/>
                <w:color w:val="000000"/>
                <w:lang w:val="en-US"/>
              </w:rPr>
              <w:t xml:space="preserve"> task; is completing a demographic information sheet.</w:t>
            </w:r>
          </w:p>
          <w:p w14:paraId="619B670A" w14:textId="77777777" w:rsidR="0001273E" w:rsidRPr="00045025" w:rsidRDefault="0001273E" w:rsidP="0001273E">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•2</w:t>
            </w:r>
            <w:r w:rsidRPr="00045025">
              <w:rPr>
                <w:rFonts w:eastAsiaTheme="minorHAnsi"/>
                <w:color w:val="000000"/>
                <w:vertAlign w:val="superscript"/>
                <w:lang w:val="en-US"/>
              </w:rPr>
              <w:t>nd</w:t>
            </w:r>
            <w:r w:rsidRPr="00045025">
              <w:rPr>
                <w:rFonts w:eastAsiaTheme="minorHAnsi"/>
                <w:color w:val="000000"/>
                <w:lang w:val="en-US"/>
              </w:rPr>
              <w:t xml:space="preserve"> task; is completing a 21-item survey on your feelings towards math’s.</w:t>
            </w:r>
          </w:p>
          <w:p w14:paraId="21CCD269" w14:textId="77777777" w:rsidR="0001273E" w:rsidRPr="00045025" w:rsidRDefault="0001273E" w:rsidP="0001273E">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•3</w:t>
            </w:r>
            <w:r w:rsidRPr="00045025">
              <w:rPr>
                <w:rFonts w:eastAsiaTheme="minorHAnsi"/>
                <w:color w:val="000000"/>
                <w:vertAlign w:val="superscript"/>
                <w:lang w:val="en-US"/>
              </w:rPr>
              <w:t>rd</w:t>
            </w:r>
            <w:r w:rsidRPr="00045025">
              <w:rPr>
                <w:rFonts w:eastAsiaTheme="minorHAnsi"/>
                <w:color w:val="000000"/>
                <w:lang w:val="en-US"/>
              </w:rPr>
              <w:t xml:space="preserve"> task; is a 9 question math’s test, which is time constrained to 3 minutes.</w:t>
            </w:r>
          </w:p>
          <w:p w14:paraId="49B0CF93" w14:textId="77777777" w:rsidR="0001273E" w:rsidRPr="00045025" w:rsidRDefault="0001273E" w:rsidP="0001273E">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•4</w:t>
            </w:r>
            <w:r w:rsidRPr="00045025">
              <w:rPr>
                <w:rFonts w:eastAsiaTheme="minorHAnsi"/>
                <w:color w:val="000000"/>
                <w:vertAlign w:val="superscript"/>
                <w:lang w:val="en-US"/>
              </w:rPr>
              <w:t>th</w:t>
            </w:r>
            <w:r w:rsidRPr="00045025">
              <w:rPr>
                <w:rFonts w:eastAsiaTheme="minorHAnsi"/>
                <w:color w:val="000000"/>
                <w:lang w:val="en-US"/>
              </w:rPr>
              <w:t xml:space="preserve"> task; is a digit recall task.</w:t>
            </w:r>
          </w:p>
          <w:p w14:paraId="1F18148B" w14:textId="77777777" w:rsidR="0001273E" w:rsidRPr="00045025" w:rsidRDefault="0001273E" w:rsidP="0001273E">
            <w:pPr>
              <w:autoSpaceDE w:val="0"/>
              <w:autoSpaceDN w:val="0"/>
              <w:adjustRightInd w:val="0"/>
              <w:spacing w:line="300" w:lineRule="atLeast"/>
              <w:rPr>
                <w:rFonts w:eastAsiaTheme="minorHAnsi"/>
                <w:color w:val="000000"/>
                <w:lang w:val="en-US"/>
              </w:rPr>
            </w:pPr>
            <w:r w:rsidRPr="00045025">
              <w:rPr>
                <w:rFonts w:eastAsiaTheme="minorHAnsi"/>
                <w:color w:val="000000"/>
                <w:lang w:val="en-US"/>
              </w:rPr>
              <w:t>•Any Questions?</w:t>
            </w:r>
          </w:p>
          <w:p w14:paraId="0C7C8DC0" w14:textId="77777777" w:rsidR="00CD02C2" w:rsidRPr="00045025" w:rsidRDefault="00CD02C2">
            <w:pPr>
              <w:rPr>
                <w:b/>
              </w:rPr>
            </w:pPr>
          </w:p>
        </w:tc>
        <w:tc>
          <w:tcPr>
            <w:tcW w:w="4505" w:type="dxa"/>
            <w:tcBorders>
              <w:top w:val="single" w:sz="4" w:space="0" w:color="auto"/>
              <w:left w:val="single" w:sz="4" w:space="0" w:color="auto"/>
              <w:bottom w:val="single" w:sz="4" w:space="0" w:color="auto"/>
              <w:right w:val="single" w:sz="4" w:space="0" w:color="auto"/>
            </w:tcBorders>
          </w:tcPr>
          <w:p w14:paraId="3E44C88E" w14:textId="0CF7B615" w:rsidR="0001273E" w:rsidRPr="00045025" w:rsidRDefault="0001273E" w:rsidP="0001273E">
            <w:pPr>
              <w:jc w:val="center"/>
              <w:rPr>
                <w:rFonts w:eastAsiaTheme="minorHAnsi"/>
                <w:color w:val="000000"/>
                <w:lang w:val="en-US"/>
              </w:rPr>
            </w:pPr>
            <w:r w:rsidRPr="00045025">
              <w:rPr>
                <w:rFonts w:eastAsiaTheme="minorHAnsi"/>
                <w:color w:val="000000"/>
                <w:lang w:val="en-US"/>
              </w:rPr>
              <w:t>Slide 6</w:t>
            </w:r>
          </w:p>
          <w:p w14:paraId="1610F8FB" w14:textId="77777777" w:rsidR="0001273E" w:rsidRPr="00045025" w:rsidRDefault="0001273E" w:rsidP="0001273E">
            <w:pPr>
              <w:jc w:val="center"/>
              <w:rPr>
                <w:rFonts w:eastAsiaTheme="minorHAnsi"/>
                <w:color w:val="000000"/>
                <w:lang w:val="en-US"/>
              </w:rPr>
            </w:pPr>
          </w:p>
          <w:p w14:paraId="417AE31B" w14:textId="77777777" w:rsidR="00CD02C2" w:rsidRPr="00045025" w:rsidRDefault="0001273E" w:rsidP="0001273E">
            <w:pPr>
              <w:jc w:val="center"/>
              <w:rPr>
                <w:rFonts w:eastAsiaTheme="minorHAnsi"/>
                <w:color w:val="000000"/>
                <w:lang w:val="en-US"/>
              </w:rPr>
            </w:pPr>
            <w:r w:rsidRPr="00045025">
              <w:rPr>
                <w:rFonts w:eastAsiaTheme="minorHAnsi"/>
                <w:color w:val="000000"/>
                <w:lang w:val="en-US"/>
              </w:rPr>
              <w:t>ANY QUESTIONS?</w:t>
            </w:r>
          </w:p>
          <w:p w14:paraId="35579807" w14:textId="77777777" w:rsidR="0001273E" w:rsidRPr="00045025" w:rsidRDefault="0001273E" w:rsidP="0001273E">
            <w:pPr>
              <w:autoSpaceDE w:val="0"/>
              <w:autoSpaceDN w:val="0"/>
              <w:adjustRightInd w:val="0"/>
              <w:spacing w:line="300" w:lineRule="atLeast"/>
              <w:jc w:val="center"/>
              <w:rPr>
                <w:rFonts w:eastAsiaTheme="minorHAnsi"/>
                <w:color w:val="000000"/>
                <w:lang w:val="en-US"/>
              </w:rPr>
            </w:pPr>
            <w:r w:rsidRPr="00045025">
              <w:rPr>
                <w:rFonts w:eastAsiaTheme="minorHAnsi"/>
                <w:color w:val="000000"/>
                <w:lang w:val="en-US"/>
              </w:rPr>
              <w:t xml:space="preserve">Please remain seated, and no conferring, as not to distract </w:t>
            </w:r>
            <w:r w:rsidRPr="00045025">
              <w:rPr>
                <w:rFonts w:eastAsiaTheme="minorHAnsi"/>
                <w:color w:val="2B471A"/>
                <w:lang w:val="en-US"/>
              </w:rPr>
              <w:t>others.</w:t>
            </w:r>
          </w:p>
          <w:p w14:paraId="4C190C82"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begin by completing the demographic information sheet and 21-item survey.</w:t>
            </w:r>
          </w:p>
          <w:p w14:paraId="7801B3E9"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p>
          <w:p w14:paraId="745FE5EE"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do not continue with the preceding task!</w:t>
            </w:r>
          </w:p>
          <w:p w14:paraId="1E04D812" w14:textId="06768C79"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Until all have completed the survey,</w:t>
            </w:r>
          </w:p>
          <w:p w14:paraId="3AE1E0B6" w14:textId="77777777"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the ensuing task is a timed test.</w:t>
            </w:r>
          </w:p>
          <w:p w14:paraId="2156C94E" w14:textId="78B1363E" w:rsidR="0001273E" w:rsidRPr="00045025" w:rsidRDefault="0001273E">
            <w:pPr>
              <w:rPr>
                <w:b/>
              </w:rPr>
            </w:pPr>
          </w:p>
        </w:tc>
      </w:tr>
      <w:tr w:rsidR="00CD02C2" w:rsidRPr="00045025" w14:paraId="079443B4" w14:textId="77777777" w:rsidTr="004018F8">
        <w:tc>
          <w:tcPr>
            <w:tcW w:w="4505" w:type="dxa"/>
            <w:tcBorders>
              <w:top w:val="single" w:sz="4" w:space="0" w:color="auto"/>
              <w:left w:val="single" w:sz="4" w:space="0" w:color="auto"/>
              <w:bottom w:val="single" w:sz="4" w:space="0" w:color="auto"/>
              <w:right w:val="single" w:sz="4" w:space="0" w:color="auto"/>
            </w:tcBorders>
          </w:tcPr>
          <w:p w14:paraId="3314DDD5" w14:textId="7BA4C57B"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Slide 7</w:t>
            </w:r>
          </w:p>
          <w:p w14:paraId="7E916CDD" w14:textId="428F0DB2"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Have you completed the survey?</w:t>
            </w:r>
          </w:p>
          <w:p w14:paraId="2377E828" w14:textId="77777777" w:rsidR="0001273E" w:rsidRPr="00045025" w:rsidRDefault="0001273E" w:rsidP="0001273E">
            <w:pPr>
              <w:autoSpaceDE w:val="0"/>
              <w:autoSpaceDN w:val="0"/>
              <w:adjustRightInd w:val="0"/>
              <w:spacing w:line="320" w:lineRule="atLeast"/>
              <w:rPr>
                <w:rFonts w:eastAsiaTheme="minorHAnsi"/>
                <w:color w:val="000000"/>
                <w:lang w:val="en-US"/>
              </w:rPr>
            </w:pPr>
          </w:p>
          <w:p w14:paraId="07C3E12E" w14:textId="2C0A5552" w:rsidR="0001273E" w:rsidRPr="00045025" w:rsidRDefault="0001273E"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remember not proceed with the next task</w:t>
            </w:r>
          </w:p>
          <w:p w14:paraId="4C78B4BD" w14:textId="77777777" w:rsidR="00CD02C2" w:rsidRPr="00045025" w:rsidRDefault="00CD02C2">
            <w:pPr>
              <w:rPr>
                <w:b/>
              </w:rPr>
            </w:pPr>
          </w:p>
        </w:tc>
        <w:tc>
          <w:tcPr>
            <w:tcW w:w="4505" w:type="dxa"/>
            <w:tcBorders>
              <w:top w:val="single" w:sz="4" w:space="0" w:color="auto"/>
              <w:left w:val="single" w:sz="4" w:space="0" w:color="auto"/>
              <w:bottom w:val="single" w:sz="4" w:space="0" w:color="auto"/>
              <w:right w:val="single" w:sz="4" w:space="0" w:color="auto"/>
            </w:tcBorders>
          </w:tcPr>
          <w:p w14:paraId="6081098D" w14:textId="7880750E" w:rsidR="00EA6991" w:rsidRPr="00045025" w:rsidRDefault="00EA6991" w:rsidP="00EA6991">
            <w:pPr>
              <w:jc w:val="center"/>
              <w:rPr>
                <w:rFonts w:eastAsiaTheme="minorHAnsi"/>
                <w:bCs/>
                <w:color w:val="000000"/>
                <w:lang w:val="en-US"/>
              </w:rPr>
            </w:pPr>
            <w:r w:rsidRPr="00045025">
              <w:rPr>
                <w:rFonts w:eastAsiaTheme="minorHAnsi"/>
                <w:bCs/>
                <w:color w:val="000000"/>
                <w:lang w:val="en-US"/>
              </w:rPr>
              <w:t>Slide 8</w:t>
            </w:r>
          </w:p>
          <w:p w14:paraId="67C3E5E0" w14:textId="77777777" w:rsidR="00EA6991" w:rsidRPr="00045025" w:rsidRDefault="00EA6991" w:rsidP="00EA6991">
            <w:pPr>
              <w:jc w:val="center"/>
              <w:rPr>
                <w:rFonts w:eastAsiaTheme="minorHAnsi"/>
                <w:bCs/>
                <w:color w:val="000000"/>
                <w:lang w:val="en-US"/>
              </w:rPr>
            </w:pPr>
          </w:p>
          <w:p w14:paraId="0F70B914" w14:textId="7317812F" w:rsidR="00CD02C2" w:rsidRPr="00045025" w:rsidRDefault="004434F2" w:rsidP="00EA6991">
            <w:pPr>
              <w:jc w:val="center"/>
              <w:rPr>
                <w:rFonts w:eastAsiaTheme="minorHAnsi"/>
                <w:bCs/>
                <w:color w:val="000000"/>
                <w:lang w:val="en-US"/>
              </w:rPr>
            </w:pPr>
            <w:r w:rsidRPr="00045025">
              <w:rPr>
                <w:rFonts w:eastAsiaTheme="minorHAnsi"/>
                <w:bCs/>
                <w:color w:val="000000"/>
                <w:lang w:val="en-US"/>
              </w:rPr>
              <w:t>The next task is a 9-question math’s test, the test is time constrained to 3 minutes</w:t>
            </w:r>
          </w:p>
          <w:p w14:paraId="2431C9AE" w14:textId="77777777" w:rsidR="00EA6991" w:rsidRPr="00045025" w:rsidRDefault="00EA6991">
            <w:pPr>
              <w:rPr>
                <w:rFonts w:eastAsiaTheme="minorHAnsi"/>
                <w:bCs/>
                <w:color w:val="000000"/>
                <w:lang w:val="en-US"/>
              </w:rPr>
            </w:pPr>
          </w:p>
          <w:p w14:paraId="24B24B94" w14:textId="77777777" w:rsidR="00EA6991" w:rsidRPr="00045025" w:rsidRDefault="00EA6991" w:rsidP="00EA6991">
            <w:pPr>
              <w:autoSpaceDE w:val="0"/>
              <w:autoSpaceDN w:val="0"/>
              <w:adjustRightInd w:val="0"/>
              <w:spacing w:line="320" w:lineRule="atLeast"/>
              <w:jc w:val="center"/>
              <w:rPr>
                <w:rFonts w:eastAsiaTheme="minorHAnsi"/>
                <w:b/>
                <w:bCs/>
                <w:color w:val="000000"/>
                <w:lang w:val="en-US"/>
              </w:rPr>
            </w:pPr>
            <w:r w:rsidRPr="00045025">
              <w:rPr>
                <w:rFonts w:eastAsiaTheme="minorHAnsi"/>
                <w:color w:val="000000"/>
                <w:lang w:val="en-US"/>
              </w:rPr>
              <w:lastRenderedPageBreak/>
              <w:t>Once again no conferring.Do not use any electronic aid (calculator, phone, computer) to assist in the task.</w:t>
            </w:r>
            <w:r w:rsidRPr="00045025">
              <w:rPr>
                <w:rFonts w:eastAsiaTheme="minorHAnsi"/>
                <w:b/>
                <w:bCs/>
                <w:color w:val="000000"/>
                <w:lang w:val="en-US"/>
              </w:rPr>
              <w:t xml:space="preserve"> </w:t>
            </w:r>
          </w:p>
          <w:p w14:paraId="0FA840F8" w14:textId="77777777" w:rsidR="00EA6991" w:rsidRPr="00045025" w:rsidRDefault="00EA6991" w:rsidP="00EA6991">
            <w:pPr>
              <w:autoSpaceDE w:val="0"/>
              <w:autoSpaceDN w:val="0"/>
              <w:adjustRightInd w:val="0"/>
              <w:spacing w:line="320" w:lineRule="atLeast"/>
              <w:jc w:val="center"/>
              <w:rPr>
                <w:rFonts w:eastAsiaTheme="minorHAnsi"/>
                <w:b/>
                <w:bCs/>
                <w:color w:val="000000"/>
                <w:lang w:val="en-US"/>
              </w:rPr>
            </w:pPr>
          </w:p>
          <w:p w14:paraId="1829A884" w14:textId="670A428E"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bCs/>
                <w:color w:val="000000"/>
                <w:lang w:val="en-US"/>
              </w:rPr>
              <w:t>You may start!</w:t>
            </w:r>
          </w:p>
          <w:p w14:paraId="4AA48B57"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4DBA852F" w14:textId="3A70AB84" w:rsidR="00EA6991" w:rsidRPr="00045025" w:rsidRDefault="00EA6991"/>
        </w:tc>
      </w:tr>
      <w:tr w:rsidR="00EA6991" w:rsidRPr="00045025" w14:paraId="54868B75" w14:textId="77777777" w:rsidTr="004018F8">
        <w:tc>
          <w:tcPr>
            <w:tcW w:w="4505" w:type="dxa"/>
            <w:tcBorders>
              <w:top w:val="single" w:sz="4" w:space="0" w:color="auto"/>
              <w:left w:val="single" w:sz="4" w:space="0" w:color="auto"/>
              <w:bottom w:val="single" w:sz="4" w:space="0" w:color="auto"/>
              <w:right w:val="single" w:sz="4" w:space="0" w:color="auto"/>
            </w:tcBorders>
          </w:tcPr>
          <w:p w14:paraId="216E4E3E"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lastRenderedPageBreak/>
              <w:t>Slide 9</w:t>
            </w:r>
          </w:p>
          <w:p w14:paraId="1FBC6D1A"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Times-up!</w:t>
            </w:r>
          </w:p>
          <w:p w14:paraId="1AB24A5A"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stop answering</w:t>
            </w:r>
          </w:p>
          <w:p w14:paraId="4964FB5B" w14:textId="44DB123F"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The maths test is now finished</w:t>
            </w:r>
          </w:p>
        </w:tc>
        <w:tc>
          <w:tcPr>
            <w:tcW w:w="4505" w:type="dxa"/>
            <w:tcBorders>
              <w:top w:val="single" w:sz="4" w:space="0" w:color="auto"/>
              <w:left w:val="single" w:sz="4" w:space="0" w:color="auto"/>
              <w:bottom w:val="single" w:sz="4" w:space="0" w:color="auto"/>
              <w:right w:val="single" w:sz="4" w:space="0" w:color="auto"/>
            </w:tcBorders>
          </w:tcPr>
          <w:p w14:paraId="72829C7E" w14:textId="77777777" w:rsidR="00EA6991" w:rsidRPr="00045025" w:rsidRDefault="00EA6991" w:rsidP="00EA6991">
            <w:pPr>
              <w:jc w:val="center"/>
              <w:rPr>
                <w:rFonts w:eastAsiaTheme="minorHAnsi"/>
                <w:color w:val="000000"/>
                <w:lang w:val="en-US"/>
              </w:rPr>
            </w:pPr>
            <w:r w:rsidRPr="00045025">
              <w:rPr>
                <w:rFonts w:eastAsiaTheme="minorHAnsi"/>
                <w:color w:val="000000"/>
                <w:lang w:val="en-US"/>
              </w:rPr>
              <w:t>Slide 10</w:t>
            </w:r>
          </w:p>
          <w:p w14:paraId="17BA7939" w14:textId="77777777" w:rsidR="00EA6991" w:rsidRPr="00045025" w:rsidRDefault="00EA6991" w:rsidP="00EA6991">
            <w:pPr>
              <w:jc w:val="center"/>
              <w:rPr>
                <w:rFonts w:eastAsiaTheme="minorHAnsi"/>
                <w:color w:val="000000"/>
                <w:lang w:val="en-US"/>
              </w:rPr>
            </w:pPr>
            <w:r w:rsidRPr="00045025">
              <w:rPr>
                <w:rFonts w:eastAsiaTheme="minorHAnsi"/>
                <w:color w:val="000000"/>
                <w:lang w:val="en-US"/>
              </w:rPr>
              <w:t>The backward digit span test</w:t>
            </w:r>
          </w:p>
          <w:p w14:paraId="67C94577" w14:textId="77777777" w:rsidR="00EA6991" w:rsidRPr="00045025" w:rsidRDefault="00EA6991" w:rsidP="00EA6991">
            <w:pPr>
              <w:autoSpaceDE w:val="0"/>
              <w:autoSpaceDN w:val="0"/>
              <w:adjustRightInd w:val="0"/>
              <w:spacing w:line="360" w:lineRule="atLeast"/>
              <w:jc w:val="center"/>
              <w:rPr>
                <w:rFonts w:eastAsiaTheme="minorHAnsi"/>
                <w:color w:val="000000"/>
                <w:lang w:val="en-US"/>
              </w:rPr>
            </w:pPr>
            <w:r w:rsidRPr="00045025">
              <w:rPr>
                <w:rFonts w:eastAsiaTheme="minorHAnsi"/>
                <w:color w:val="000000"/>
                <w:lang w:val="en-US"/>
              </w:rPr>
              <w:t xml:space="preserve">A sequence of numbers will be played, commencing with 2-digits and increasing by one digit each pass, and ending in 9-digits. Your task is to listen to each sequence, then insert your answer on the answer sheet, but in reverse order to what you heard. </w:t>
            </w:r>
          </w:p>
          <w:p w14:paraId="2F7AC431" w14:textId="77777777" w:rsidR="00EA6991" w:rsidRPr="00045025" w:rsidRDefault="00EA6991" w:rsidP="00EA6991">
            <w:pPr>
              <w:autoSpaceDE w:val="0"/>
              <w:autoSpaceDN w:val="0"/>
              <w:adjustRightInd w:val="0"/>
              <w:spacing w:line="360" w:lineRule="atLeast"/>
              <w:jc w:val="center"/>
              <w:rPr>
                <w:rFonts w:eastAsiaTheme="minorHAnsi"/>
                <w:color w:val="000000"/>
                <w:lang w:val="en-US"/>
              </w:rPr>
            </w:pPr>
          </w:p>
          <w:p w14:paraId="13C55D1A" w14:textId="77777777" w:rsidR="00EA6991" w:rsidRPr="00045025" w:rsidRDefault="00EA6991" w:rsidP="00EA6991">
            <w:pPr>
              <w:autoSpaceDE w:val="0"/>
              <w:autoSpaceDN w:val="0"/>
              <w:adjustRightInd w:val="0"/>
              <w:spacing w:line="360" w:lineRule="atLeast"/>
              <w:jc w:val="center"/>
              <w:rPr>
                <w:rFonts w:eastAsiaTheme="minorHAnsi"/>
                <w:color w:val="000000"/>
                <w:lang w:val="en-US"/>
              </w:rPr>
            </w:pPr>
            <w:r w:rsidRPr="00045025">
              <w:rPr>
                <w:rFonts w:eastAsiaTheme="minorHAnsi"/>
                <w:color w:val="000000"/>
                <w:lang w:val="en-US"/>
              </w:rPr>
              <w:t>The Numbers will be read out 1 per second and you will have 5 seconds to record your answer on the answer sheet, before the next sequence commences.</w:t>
            </w:r>
          </w:p>
          <w:p w14:paraId="420BAA06" w14:textId="77777777" w:rsidR="00EA6991" w:rsidRPr="00045025" w:rsidRDefault="00EA6991" w:rsidP="00EA6991">
            <w:pPr>
              <w:jc w:val="center"/>
              <w:rPr>
                <w:rFonts w:eastAsiaTheme="minorHAnsi"/>
                <w:bCs/>
                <w:color w:val="000000"/>
                <w:lang w:val="en-US"/>
              </w:rPr>
            </w:pPr>
          </w:p>
        </w:tc>
      </w:tr>
      <w:tr w:rsidR="00EA6991" w:rsidRPr="00045025" w14:paraId="2C18EDD9" w14:textId="77777777" w:rsidTr="004018F8">
        <w:tc>
          <w:tcPr>
            <w:tcW w:w="4505" w:type="dxa"/>
            <w:tcBorders>
              <w:top w:val="single" w:sz="4" w:space="0" w:color="auto"/>
              <w:left w:val="single" w:sz="4" w:space="0" w:color="auto"/>
              <w:bottom w:val="single" w:sz="4" w:space="0" w:color="auto"/>
              <w:right w:val="single" w:sz="4" w:space="0" w:color="auto"/>
            </w:tcBorders>
          </w:tcPr>
          <w:p w14:paraId="7E994CAD" w14:textId="28F334E0"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Slide 11</w:t>
            </w:r>
          </w:p>
          <w:p w14:paraId="2F96A243" w14:textId="74446310"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Examples:</w:t>
            </w:r>
          </w:p>
          <w:p w14:paraId="40DBC346" w14:textId="77777777" w:rsidR="00EA6991" w:rsidRPr="00045025" w:rsidRDefault="00EA6991" w:rsidP="00EA6991">
            <w:pPr>
              <w:autoSpaceDE w:val="0"/>
              <w:autoSpaceDN w:val="0"/>
              <w:adjustRightInd w:val="0"/>
              <w:spacing w:line="280" w:lineRule="atLeast"/>
              <w:jc w:val="center"/>
              <w:rPr>
                <w:rFonts w:eastAsiaTheme="minorHAnsi"/>
                <w:color w:val="000000"/>
                <w:lang w:val="en-US"/>
              </w:rPr>
            </w:pPr>
          </w:p>
          <w:p w14:paraId="49DF3397"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If you hear; 4   2   7  correct answer will be;   7  2  4 write your response</w:t>
            </w:r>
          </w:p>
          <w:p w14:paraId="12CAF58F"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0F3B304A"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on the answer sheet provided, after hearing last digit of the sequence.</w:t>
            </w:r>
          </w:p>
          <w:p w14:paraId="6CB84958"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74E2933A"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33370564" w14:textId="44BBD0C1"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Only answer after hearing the numeric sequence, the 2, 3, 4, 5, 6 digital sequence. Don’t write after hearing one digit.</w:t>
            </w:r>
          </w:p>
          <w:p w14:paraId="60D6A7C4"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25EEED43"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be as quiet as possible, not to distract anyone else.</w:t>
            </w:r>
          </w:p>
          <w:p w14:paraId="5A10DBC2"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53CB9910"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Any questions?</w:t>
            </w:r>
          </w:p>
          <w:p w14:paraId="18102740" w14:textId="77777777" w:rsidR="00EA6991" w:rsidRPr="00045025" w:rsidRDefault="00EA6991" w:rsidP="0001273E">
            <w:pPr>
              <w:autoSpaceDE w:val="0"/>
              <w:autoSpaceDN w:val="0"/>
              <w:adjustRightInd w:val="0"/>
              <w:spacing w:line="320" w:lineRule="atLeast"/>
              <w:jc w:val="center"/>
              <w:rPr>
                <w:rFonts w:eastAsiaTheme="minorHAnsi"/>
                <w:color w:val="000000"/>
                <w:lang w:val="en-US"/>
              </w:rPr>
            </w:pPr>
          </w:p>
        </w:tc>
        <w:tc>
          <w:tcPr>
            <w:tcW w:w="4505" w:type="dxa"/>
            <w:tcBorders>
              <w:top w:val="single" w:sz="4" w:space="0" w:color="auto"/>
              <w:left w:val="single" w:sz="4" w:space="0" w:color="auto"/>
              <w:bottom w:val="single" w:sz="4" w:space="0" w:color="auto"/>
              <w:right w:val="single" w:sz="4" w:space="0" w:color="auto"/>
            </w:tcBorders>
          </w:tcPr>
          <w:p w14:paraId="23B23D10" w14:textId="77777777" w:rsidR="00EA6991" w:rsidRPr="00045025" w:rsidRDefault="00EA6991" w:rsidP="00EA6991">
            <w:pPr>
              <w:jc w:val="center"/>
              <w:rPr>
                <w:rFonts w:eastAsiaTheme="minorHAnsi"/>
                <w:color w:val="000000"/>
                <w:lang w:val="en-US"/>
              </w:rPr>
            </w:pPr>
          </w:p>
          <w:p w14:paraId="4E78A03A" w14:textId="690EFC7C" w:rsidR="00EA6991" w:rsidRPr="00045025" w:rsidRDefault="00EA6991" w:rsidP="00EA6991">
            <w:pPr>
              <w:jc w:val="center"/>
              <w:rPr>
                <w:rFonts w:eastAsiaTheme="minorHAnsi"/>
                <w:color w:val="000000"/>
                <w:lang w:val="en-US"/>
              </w:rPr>
            </w:pPr>
            <w:r w:rsidRPr="00045025">
              <w:rPr>
                <w:rFonts w:eastAsiaTheme="minorHAnsi"/>
                <w:color w:val="000000"/>
                <w:lang w:val="en-US"/>
              </w:rPr>
              <w:t>Slide 12</w:t>
            </w:r>
          </w:p>
          <w:p w14:paraId="2FA4FAB2" w14:textId="77777777" w:rsidR="00EA6991" w:rsidRPr="00045025" w:rsidRDefault="00EA6991" w:rsidP="00EA6991">
            <w:pPr>
              <w:jc w:val="center"/>
              <w:rPr>
                <w:rFonts w:eastAsiaTheme="minorHAnsi"/>
                <w:color w:val="000000"/>
                <w:lang w:val="en-US"/>
              </w:rPr>
            </w:pPr>
          </w:p>
          <w:p w14:paraId="3EBE7846" w14:textId="3F9C2B72" w:rsidR="00EA6991" w:rsidRPr="00045025" w:rsidRDefault="00EA6991" w:rsidP="00EA6991">
            <w:pPr>
              <w:jc w:val="center"/>
              <w:rPr>
                <w:rFonts w:eastAsiaTheme="minorHAnsi"/>
                <w:bCs/>
                <w:color w:val="000000"/>
                <w:lang w:val="en-US"/>
              </w:rPr>
            </w:pPr>
            <w:r w:rsidRPr="00045025">
              <w:rPr>
                <w:rFonts w:eastAsiaTheme="minorHAnsi"/>
                <w:color w:val="000000"/>
                <w:lang w:val="en-US"/>
              </w:rPr>
              <w:t>A trial run of 2-digits</w:t>
            </w:r>
          </w:p>
        </w:tc>
      </w:tr>
      <w:tr w:rsidR="00EA6991" w:rsidRPr="00045025" w14:paraId="46772CA9" w14:textId="77777777" w:rsidTr="004018F8">
        <w:tc>
          <w:tcPr>
            <w:tcW w:w="4505" w:type="dxa"/>
            <w:tcBorders>
              <w:top w:val="single" w:sz="4" w:space="0" w:color="auto"/>
              <w:left w:val="single" w:sz="4" w:space="0" w:color="auto"/>
              <w:bottom w:val="single" w:sz="4" w:space="0" w:color="auto"/>
              <w:right w:val="single" w:sz="4" w:space="0" w:color="auto"/>
            </w:tcBorders>
          </w:tcPr>
          <w:p w14:paraId="345875A1" w14:textId="43CAEFE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Slide 13</w:t>
            </w:r>
          </w:p>
          <w:p w14:paraId="56764B31" w14:textId="7EF912F0"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lastRenderedPageBreak/>
              <w:t>You heard  6  and  1, you will then receive 5 seconds to answer in reverse order  1  6, before the next sequence plays. After 2 digits you will hear 3-digits, and so on up to 9-digits</w:t>
            </w:r>
            <w:r w:rsidRPr="00045025">
              <w:rPr>
                <w:rFonts w:eastAsiaTheme="minorHAnsi"/>
                <w:color w:val="01154D"/>
                <w:lang w:val="en-US"/>
              </w:rPr>
              <w:t>.</w:t>
            </w:r>
          </w:p>
          <w:p w14:paraId="60CCDC18" w14:textId="77777777" w:rsidR="00EA6991" w:rsidRPr="00045025" w:rsidRDefault="00EA6991" w:rsidP="0001273E">
            <w:pPr>
              <w:autoSpaceDE w:val="0"/>
              <w:autoSpaceDN w:val="0"/>
              <w:adjustRightInd w:val="0"/>
              <w:spacing w:line="320" w:lineRule="atLeast"/>
              <w:jc w:val="center"/>
              <w:rPr>
                <w:rFonts w:eastAsiaTheme="minorHAnsi"/>
                <w:color w:val="000000"/>
                <w:lang w:val="en-US"/>
              </w:rPr>
            </w:pPr>
          </w:p>
        </w:tc>
        <w:tc>
          <w:tcPr>
            <w:tcW w:w="4505" w:type="dxa"/>
            <w:tcBorders>
              <w:top w:val="single" w:sz="4" w:space="0" w:color="auto"/>
              <w:left w:val="single" w:sz="4" w:space="0" w:color="auto"/>
              <w:bottom w:val="single" w:sz="4" w:space="0" w:color="auto"/>
              <w:right w:val="single" w:sz="4" w:space="0" w:color="auto"/>
            </w:tcBorders>
          </w:tcPr>
          <w:p w14:paraId="0E487879" w14:textId="2C5EED82" w:rsidR="00EA6991" w:rsidRPr="00045025" w:rsidRDefault="00EA6991" w:rsidP="00EA6991">
            <w:pPr>
              <w:autoSpaceDE w:val="0"/>
              <w:autoSpaceDN w:val="0"/>
              <w:adjustRightInd w:val="0"/>
              <w:spacing w:line="440" w:lineRule="atLeast"/>
              <w:jc w:val="center"/>
              <w:rPr>
                <w:rFonts w:eastAsiaTheme="minorHAnsi"/>
                <w:color w:val="000000"/>
                <w:lang w:val="en-US"/>
              </w:rPr>
            </w:pPr>
            <w:r w:rsidRPr="00045025">
              <w:rPr>
                <w:rFonts w:eastAsiaTheme="minorHAnsi"/>
                <w:color w:val="000000"/>
                <w:lang w:val="en-US"/>
              </w:rPr>
              <w:lastRenderedPageBreak/>
              <w:t>Slide 14</w:t>
            </w:r>
          </w:p>
          <w:p w14:paraId="645C4BD6" w14:textId="43D64601" w:rsidR="00EA6991" w:rsidRPr="00045025" w:rsidRDefault="00EA6991" w:rsidP="00EA6991">
            <w:pPr>
              <w:autoSpaceDE w:val="0"/>
              <w:autoSpaceDN w:val="0"/>
              <w:adjustRightInd w:val="0"/>
              <w:spacing w:line="440" w:lineRule="atLeast"/>
              <w:jc w:val="center"/>
              <w:rPr>
                <w:rFonts w:eastAsiaTheme="minorHAnsi"/>
                <w:color w:val="000000"/>
                <w:lang w:val="en-US"/>
              </w:rPr>
            </w:pPr>
            <w:r w:rsidRPr="00045025">
              <w:rPr>
                <w:rFonts w:eastAsiaTheme="minorHAnsi"/>
                <w:color w:val="000000"/>
                <w:lang w:val="en-US"/>
              </w:rPr>
              <w:t>Let’s begin</w:t>
            </w:r>
          </w:p>
          <w:p w14:paraId="2E246D05" w14:textId="77777777" w:rsidR="00EA6991" w:rsidRPr="00045025" w:rsidRDefault="00EA6991" w:rsidP="00EA6991">
            <w:pPr>
              <w:jc w:val="center"/>
              <w:rPr>
                <w:rFonts w:eastAsiaTheme="minorHAnsi"/>
                <w:bCs/>
                <w:color w:val="000000"/>
                <w:lang w:val="en-US"/>
              </w:rPr>
            </w:pPr>
          </w:p>
        </w:tc>
      </w:tr>
      <w:tr w:rsidR="00EA6991" w:rsidRPr="00045025" w14:paraId="1DADB293" w14:textId="77777777" w:rsidTr="004018F8">
        <w:tc>
          <w:tcPr>
            <w:tcW w:w="4505" w:type="dxa"/>
            <w:tcBorders>
              <w:top w:val="single" w:sz="4" w:space="0" w:color="auto"/>
              <w:left w:val="single" w:sz="4" w:space="0" w:color="auto"/>
              <w:bottom w:val="single" w:sz="4" w:space="0" w:color="auto"/>
              <w:right w:val="single" w:sz="4" w:space="0" w:color="auto"/>
            </w:tcBorders>
          </w:tcPr>
          <w:p w14:paraId="1C8C97FF" w14:textId="008C0440"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lastRenderedPageBreak/>
              <w:t>Slide 5</w:t>
            </w:r>
            <w:r w:rsidR="00852F7D" w:rsidRPr="00045025">
              <w:rPr>
                <w:rFonts w:eastAsiaTheme="minorHAnsi"/>
                <w:color w:val="000000"/>
                <w:lang w:val="en-US"/>
              </w:rPr>
              <w:t>8</w:t>
            </w:r>
          </w:p>
          <w:p w14:paraId="7C97C5C4" w14:textId="4BC6969B"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Feedback</w:t>
            </w:r>
          </w:p>
          <w:p w14:paraId="02FCBFBA" w14:textId="77777777" w:rsidR="00EA6991" w:rsidRPr="00045025" w:rsidRDefault="00EA6991" w:rsidP="00852F7D">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The survey you completed provides your maths attitude, the maths test provides your maths performance, and the backward recall test measures your working-memory span (WMS). Most research suggests, your attitude towards maths impairs your WMS, restricting your reasoning capacity and negatively impacting your maths performance.</w:t>
            </w:r>
          </w:p>
          <w:p w14:paraId="3553FFA3" w14:textId="77777777" w:rsidR="00EA6991" w:rsidRPr="00045025" w:rsidRDefault="00EA6991" w:rsidP="00EA6991">
            <w:pPr>
              <w:autoSpaceDE w:val="0"/>
              <w:autoSpaceDN w:val="0"/>
              <w:adjustRightInd w:val="0"/>
              <w:spacing w:line="320" w:lineRule="atLeast"/>
              <w:rPr>
                <w:rFonts w:eastAsiaTheme="minorHAnsi"/>
                <w:color w:val="000000"/>
                <w:lang w:val="en-US"/>
              </w:rPr>
            </w:pPr>
          </w:p>
          <w:p w14:paraId="7282EB7A" w14:textId="77777777" w:rsidR="00EA6991" w:rsidRPr="00045025" w:rsidRDefault="00EA6991" w:rsidP="00EA6991">
            <w:pPr>
              <w:autoSpaceDE w:val="0"/>
              <w:autoSpaceDN w:val="0"/>
              <w:adjustRightInd w:val="0"/>
              <w:spacing w:line="320" w:lineRule="atLeast"/>
              <w:rPr>
                <w:rFonts w:eastAsiaTheme="minorHAnsi"/>
                <w:color w:val="000000"/>
                <w:lang w:val="en-US"/>
              </w:rPr>
            </w:pPr>
          </w:p>
          <w:p w14:paraId="2390A14E" w14:textId="7BE0A30E"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Although, we are all different, and the the findings of the experiment may differ, yo</w:t>
            </w:r>
            <w:r w:rsidR="009F0569" w:rsidRPr="00045025">
              <w:rPr>
                <w:rFonts w:eastAsiaTheme="minorHAnsi"/>
                <w:color w:val="000000"/>
                <w:lang w:val="en-US"/>
              </w:rPr>
              <w:t xml:space="preserve">u </w:t>
            </w:r>
            <w:r w:rsidRPr="00045025">
              <w:rPr>
                <w:rFonts w:eastAsiaTheme="minorHAnsi"/>
                <w:color w:val="000000"/>
                <w:lang w:val="en-US"/>
              </w:rPr>
              <w:t xml:space="preserve">may think you are poor at maths, you may surprise yourself. There is always some-one better at maths, and worse than you. </w:t>
            </w:r>
          </w:p>
          <w:p w14:paraId="7E88FC15" w14:textId="77777777" w:rsidR="00EA6991" w:rsidRPr="00045025" w:rsidRDefault="00EA6991" w:rsidP="00EA6991">
            <w:pPr>
              <w:autoSpaceDE w:val="0"/>
              <w:autoSpaceDN w:val="0"/>
              <w:adjustRightInd w:val="0"/>
              <w:spacing w:line="280" w:lineRule="atLeast"/>
              <w:rPr>
                <w:rFonts w:eastAsiaTheme="minorHAnsi"/>
                <w:color w:val="000000"/>
                <w:lang w:val="en-US"/>
              </w:rPr>
            </w:pPr>
          </w:p>
          <w:p w14:paraId="683BAE28" w14:textId="77777777" w:rsidR="00EA6991" w:rsidRPr="00045025" w:rsidRDefault="00EA6991" w:rsidP="00EA6991">
            <w:pPr>
              <w:autoSpaceDE w:val="0"/>
              <w:autoSpaceDN w:val="0"/>
              <w:adjustRightInd w:val="0"/>
              <w:spacing w:line="280" w:lineRule="atLeast"/>
              <w:rPr>
                <w:rFonts w:eastAsiaTheme="minorHAnsi"/>
                <w:color w:val="000000"/>
                <w:lang w:val="en-US"/>
              </w:rPr>
            </w:pPr>
          </w:p>
          <w:p w14:paraId="54953089"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The data is compared by groups not individuals, you will not be graded.</w:t>
            </w:r>
          </w:p>
          <w:p w14:paraId="7A73E935" w14:textId="77777777" w:rsidR="00EA6991" w:rsidRPr="00045025" w:rsidRDefault="00EA6991" w:rsidP="00EA6991">
            <w:pPr>
              <w:autoSpaceDE w:val="0"/>
              <w:autoSpaceDN w:val="0"/>
              <w:adjustRightInd w:val="0"/>
              <w:spacing w:line="280" w:lineRule="atLeast"/>
              <w:rPr>
                <w:rFonts w:eastAsiaTheme="minorHAnsi"/>
                <w:color w:val="000000"/>
                <w:lang w:val="en-US"/>
              </w:rPr>
            </w:pPr>
          </w:p>
          <w:p w14:paraId="3959D067" w14:textId="77777777" w:rsidR="00EA6991" w:rsidRPr="00045025" w:rsidRDefault="00EA6991" w:rsidP="00EA6991">
            <w:pPr>
              <w:autoSpaceDE w:val="0"/>
              <w:autoSpaceDN w:val="0"/>
              <w:adjustRightInd w:val="0"/>
              <w:spacing w:line="320" w:lineRule="atLeast"/>
              <w:jc w:val="center"/>
              <w:rPr>
                <w:rFonts w:eastAsiaTheme="minorHAnsi"/>
                <w:color w:val="000000"/>
                <w:lang w:val="en-US"/>
              </w:rPr>
            </w:pPr>
          </w:p>
          <w:p w14:paraId="6EA0A0AF" w14:textId="77777777" w:rsidR="00EA6991" w:rsidRPr="00045025" w:rsidRDefault="00EA6991" w:rsidP="0001273E">
            <w:pPr>
              <w:autoSpaceDE w:val="0"/>
              <w:autoSpaceDN w:val="0"/>
              <w:adjustRightInd w:val="0"/>
              <w:spacing w:line="320" w:lineRule="atLeast"/>
              <w:jc w:val="center"/>
              <w:rPr>
                <w:rFonts w:eastAsiaTheme="minorHAnsi"/>
                <w:color w:val="000000"/>
                <w:lang w:val="en-US"/>
              </w:rPr>
            </w:pPr>
          </w:p>
        </w:tc>
        <w:tc>
          <w:tcPr>
            <w:tcW w:w="4505" w:type="dxa"/>
            <w:tcBorders>
              <w:top w:val="single" w:sz="4" w:space="0" w:color="auto"/>
              <w:left w:val="single" w:sz="4" w:space="0" w:color="auto"/>
              <w:bottom w:val="single" w:sz="4" w:space="0" w:color="auto"/>
              <w:right w:val="single" w:sz="4" w:space="0" w:color="auto"/>
            </w:tcBorders>
          </w:tcPr>
          <w:p w14:paraId="03F44EC5" w14:textId="2DB6080F" w:rsidR="00EA6991" w:rsidRPr="00045025" w:rsidRDefault="00EA6991" w:rsidP="00EA6991">
            <w:pPr>
              <w:jc w:val="center"/>
              <w:rPr>
                <w:rFonts w:eastAsiaTheme="minorHAnsi"/>
                <w:bCs/>
                <w:color w:val="000000"/>
                <w:lang w:val="en-US"/>
              </w:rPr>
            </w:pPr>
            <w:r w:rsidRPr="00045025">
              <w:rPr>
                <w:rFonts w:eastAsiaTheme="minorHAnsi"/>
                <w:bCs/>
                <w:color w:val="000000"/>
                <w:lang w:val="en-US"/>
              </w:rPr>
              <w:t>Slides 15 – 57</w:t>
            </w:r>
          </w:p>
          <w:p w14:paraId="3B5FEEC8" w14:textId="77777777" w:rsidR="00EA6991" w:rsidRPr="00045025" w:rsidRDefault="00EA6991" w:rsidP="00EA6991">
            <w:pPr>
              <w:jc w:val="center"/>
              <w:rPr>
                <w:rFonts w:eastAsiaTheme="minorHAnsi"/>
                <w:bCs/>
                <w:color w:val="000000"/>
                <w:lang w:val="en-US"/>
              </w:rPr>
            </w:pPr>
          </w:p>
          <w:p w14:paraId="23415D86" w14:textId="02A220D9" w:rsidR="00EA6991" w:rsidRPr="00045025" w:rsidRDefault="00EA6991" w:rsidP="00EA6991">
            <w:pPr>
              <w:jc w:val="center"/>
              <w:rPr>
                <w:rFonts w:eastAsiaTheme="minorHAnsi"/>
                <w:bCs/>
                <w:color w:val="000000"/>
                <w:lang w:val="en-US"/>
              </w:rPr>
            </w:pPr>
            <w:r w:rsidRPr="00045025">
              <w:rPr>
                <w:rFonts w:eastAsiaTheme="minorHAnsi"/>
                <w:bCs/>
                <w:color w:val="000000"/>
                <w:lang w:val="en-US"/>
              </w:rPr>
              <w:t>Played the audio files</w:t>
            </w:r>
            <w:r w:rsidR="00852F7D" w:rsidRPr="00045025">
              <w:rPr>
                <w:rFonts w:eastAsiaTheme="minorHAnsi"/>
                <w:bCs/>
                <w:color w:val="000000"/>
                <w:lang w:val="en-US"/>
              </w:rPr>
              <w:t xml:space="preserve">, </w:t>
            </w:r>
          </w:p>
        </w:tc>
      </w:tr>
      <w:tr w:rsidR="00EA6991" w:rsidRPr="00045025" w14:paraId="4103070D" w14:textId="77777777" w:rsidTr="004018F8">
        <w:tc>
          <w:tcPr>
            <w:tcW w:w="4505" w:type="dxa"/>
            <w:tcBorders>
              <w:top w:val="single" w:sz="4" w:space="0" w:color="auto"/>
              <w:left w:val="single" w:sz="4" w:space="0" w:color="auto"/>
              <w:bottom w:val="single" w:sz="4" w:space="0" w:color="auto"/>
              <w:right w:val="single" w:sz="4" w:space="0" w:color="auto"/>
            </w:tcBorders>
          </w:tcPr>
          <w:p w14:paraId="2D3B7B80" w14:textId="77777777" w:rsidR="00EA6991" w:rsidRPr="00045025" w:rsidRDefault="00852F7D" w:rsidP="0001273E">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Slide 59</w:t>
            </w:r>
          </w:p>
          <w:p w14:paraId="4862CC4D" w14:textId="0BF16058" w:rsidR="00852F7D" w:rsidRPr="00045025" w:rsidRDefault="00852F7D" w:rsidP="00852F7D">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Thank you for your participation</w:t>
            </w:r>
          </w:p>
          <w:p w14:paraId="4609D700" w14:textId="77777777" w:rsidR="00852F7D" w:rsidRPr="00045025" w:rsidRDefault="00852F7D" w:rsidP="00852F7D">
            <w:pPr>
              <w:autoSpaceDE w:val="0"/>
              <w:autoSpaceDN w:val="0"/>
              <w:adjustRightInd w:val="0"/>
              <w:spacing w:line="320" w:lineRule="atLeast"/>
              <w:jc w:val="center"/>
              <w:rPr>
                <w:rFonts w:eastAsiaTheme="minorHAnsi"/>
                <w:color w:val="000000"/>
                <w:lang w:val="en-US"/>
              </w:rPr>
            </w:pPr>
          </w:p>
          <w:p w14:paraId="5BEF71E6" w14:textId="77777777" w:rsidR="00852F7D" w:rsidRPr="00045025" w:rsidRDefault="00852F7D" w:rsidP="00852F7D">
            <w:pPr>
              <w:autoSpaceDE w:val="0"/>
              <w:autoSpaceDN w:val="0"/>
              <w:adjustRightInd w:val="0"/>
              <w:spacing w:line="320" w:lineRule="atLeast"/>
              <w:jc w:val="center"/>
              <w:rPr>
                <w:rFonts w:eastAsiaTheme="minorHAnsi"/>
                <w:color w:val="000000"/>
                <w:lang w:val="en-US"/>
              </w:rPr>
            </w:pPr>
            <w:r w:rsidRPr="00045025">
              <w:rPr>
                <w:rFonts w:eastAsiaTheme="minorHAnsi"/>
                <w:color w:val="000000"/>
                <w:lang w:val="en-US"/>
              </w:rPr>
              <w:t>Please retain your information sheet, it’s the only source of your participation number, if you wish to withdraw from the research. Or if you wish to ask questions.</w:t>
            </w:r>
          </w:p>
          <w:p w14:paraId="0958BDB9" w14:textId="2C73281E" w:rsidR="00852F7D" w:rsidRPr="00045025" w:rsidRDefault="00852F7D" w:rsidP="00852F7D">
            <w:pPr>
              <w:autoSpaceDE w:val="0"/>
              <w:autoSpaceDN w:val="0"/>
              <w:adjustRightInd w:val="0"/>
              <w:spacing w:line="320" w:lineRule="atLeast"/>
              <w:jc w:val="center"/>
              <w:rPr>
                <w:rFonts w:eastAsiaTheme="minorHAnsi"/>
                <w:color w:val="000000"/>
                <w:lang w:val="en-US"/>
              </w:rPr>
            </w:pPr>
          </w:p>
          <w:p w14:paraId="58D6CC6E" w14:textId="77777777" w:rsidR="00852F7D" w:rsidRPr="00045025" w:rsidRDefault="00852F7D" w:rsidP="00852F7D">
            <w:pPr>
              <w:autoSpaceDE w:val="0"/>
              <w:autoSpaceDN w:val="0"/>
              <w:adjustRightInd w:val="0"/>
              <w:spacing w:line="320" w:lineRule="atLeast"/>
              <w:jc w:val="center"/>
              <w:rPr>
                <w:rFonts w:eastAsiaTheme="minorHAnsi"/>
                <w:color w:val="000000"/>
                <w:lang w:val="en-US"/>
              </w:rPr>
            </w:pPr>
          </w:p>
          <w:p w14:paraId="66FF9257" w14:textId="77777777" w:rsidR="00852F7D" w:rsidRPr="00045025" w:rsidRDefault="00852F7D" w:rsidP="00852F7D">
            <w:pPr>
              <w:autoSpaceDE w:val="0"/>
              <w:autoSpaceDN w:val="0"/>
              <w:adjustRightInd w:val="0"/>
              <w:spacing w:line="320" w:lineRule="atLeast"/>
              <w:rPr>
                <w:rFonts w:eastAsiaTheme="minorHAnsi"/>
                <w:color w:val="000000"/>
                <w:lang w:val="en-US"/>
              </w:rPr>
            </w:pPr>
          </w:p>
          <w:p w14:paraId="46E40BD1" w14:textId="5DFDA714" w:rsidR="00852F7D" w:rsidRPr="00045025" w:rsidRDefault="00852F7D" w:rsidP="0001273E">
            <w:pPr>
              <w:autoSpaceDE w:val="0"/>
              <w:autoSpaceDN w:val="0"/>
              <w:adjustRightInd w:val="0"/>
              <w:spacing w:line="320" w:lineRule="atLeast"/>
              <w:jc w:val="center"/>
              <w:rPr>
                <w:rFonts w:eastAsiaTheme="minorHAnsi"/>
                <w:color w:val="000000"/>
                <w:lang w:val="en-US"/>
              </w:rPr>
            </w:pPr>
          </w:p>
        </w:tc>
        <w:tc>
          <w:tcPr>
            <w:tcW w:w="4505" w:type="dxa"/>
            <w:tcBorders>
              <w:top w:val="single" w:sz="4" w:space="0" w:color="auto"/>
              <w:left w:val="single" w:sz="4" w:space="0" w:color="auto"/>
            </w:tcBorders>
          </w:tcPr>
          <w:p w14:paraId="35A61F14" w14:textId="77777777" w:rsidR="00EA6991" w:rsidRPr="00045025" w:rsidRDefault="00EA6991" w:rsidP="00EA6991">
            <w:pPr>
              <w:jc w:val="center"/>
              <w:rPr>
                <w:rFonts w:eastAsiaTheme="minorHAnsi"/>
                <w:bCs/>
                <w:color w:val="000000"/>
                <w:lang w:val="en-US"/>
              </w:rPr>
            </w:pPr>
          </w:p>
        </w:tc>
      </w:tr>
    </w:tbl>
    <w:p w14:paraId="193D66D5" w14:textId="77777777" w:rsidR="00852F7D" w:rsidRPr="00045025" w:rsidRDefault="00852F7D">
      <w:pPr>
        <w:rPr>
          <w:b/>
          <w:sz w:val="20"/>
          <w:szCs w:val="20"/>
        </w:rPr>
      </w:pPr>
    </w:p>
    <w:p w14:paraId="0990BA39" w14:textId="5A2E5732" w:rsidR="00B25021" w:rsidRDefault="00B71CD6" w:rsidP="00B25021">
      <w:pPr>
        <w:spacing w:line="480" w:lineRule="auto"/>
        <w:rPr>
          <w:color w:val="000000" w:themeColor="text1"/>
        </w:rPr>
      </w:pPr>
      <w:r w:rsidRPr="00045025">
        <w:rPr>
          <w:color w:val="000000" w:themeColor="text1"/>
        </w:rPr>
        <w:t xml:space="preserve">Thank </w:t>
      </w:r>
      <w:r w:rsidR="00B25021">
        <w:rPr>
          <w:color w:val="000000" w:themeColor="text1"/>
        </w:rPr>
        <w:t>you for your time participation</w:t>
      </w:r>
      <w:r w:rsidR="00B25021">
        <w:rPr>
          <w:color w:val="000000" w:themeColor="text1"/>
        </w:rPr>
        <w:br w:type="page"/>
      </w:r>
    </w:p>
    <w:p w14:paraId="110A6211" w14:textId="6980B445" w:rsidR="000C1F2F" w:rsidRPr="00B25021" w:rsidRDefault="000C1F2F" w:rsidP="00B25021">
      <w:pPr>
        <w:spacing w:line="480" w:lineRule="auto"/>
        <w:rPr>
          <w:color w:val="000000" w:themeColor="text1"/>
        </w:rPr>
      </w:pPr>
      <w:r>
        <w:rPr>
          <w:b/>
          <w:color w:val="000000" w:themeColor="text1"/>
          <w:sz w:val="28"/>
          <w:szCs w:val="28"/>
        </w:rPr>
        <w:lastRenderedPageBreak/>
        <w:t>Appendix</w:t>
      </w:r>
      <w:r w:rsidR="00942A00">
        <w:rPr>
          <w:b/>
          <w:color w:val="000000" w:themeColor="text1"/>
          <w:sz w:val="28"/>
          <w:szCs w:val="28"/>
        </w:rPr>
        <w:t xml:space="preserve"> I</w:t>
      </w:r>
    </w:p>
    <w:p w14:paraId="5B0AAB2D" w14:textId="77777777" w:rsidR="000C1F2F" w:rsidRDefault="000C1F2F" w:rsidP="00B71CD6">
      <w:pPr>
        <w:pStyle w:val="xmsonormal"/>
        <w:spacing w:before="0" w:beforeAutospacing="0" w:after="0" w:afterAutospacing="0" w:line="276" w:lineRule="atLeast"/>
        <w:rPr>
          <w:b/>
          <w:color w:val="000000"/>
        </w:rPr>
      </w:pPr>
    </w:p>
    <w:p w14:paraId="31B008EC" w14:textId="3605A151" w:rsidR="00B71CD6" w:rsidRPr="00045025" w:rsidRDefault="00B71CD6" w:rsidP="00B71CD6">
      <w:pPr>
        <w:pStyle w:val="xmsonormal"/>
        <w:spacing w:before="0" w:beforeAutospacing="0" w:after="0" w:afterAutospacing="0" w:line="276" w:lineRule="atLeast"/>
        <w:rPr>
          <w:b/>
          <w:color w:val="000000"/>
        </w:rPr>
      </w:pPr>
      <w:r w:rsidRPr="00045025">
        <w:rPr>
          <w:b/>
          <w:color w:val="000000"/>
        </w:rPr>
        <w:t>Email sent to lecturers</w:t>
      </w:r>
    </w:p>
    <w:p w14:paraId="49530BDE" w14:textId="77777777" w:rsidR="00B71CD6" w:rsidRPr="00045025" w:rsidRDefault="00B71CD6" w:rsidP="00B71CD6">
      <w:pPr>
        <w:pStyle w:val="xmsonormal"/>
        <w:spacing w:before="0" w:beforeAutospacing="0" w:after="0" w:afterAutospacing="0" w:line="276" w:lineRule="atLeast"/>
        <w:rPr>
          <w:color w:val="000000"/>
        </w:rPr>
      </w:pPr>
    </w:p>
    <w:p w14:paraId="11FB1E17"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Dear Lecturer,</w:t>
      </w:r>
    </w:p>
    <w:p w14:paraId="69BE150C" w14:textId="77777777" w:rsidR="00B71CD6" w:rsidRPr="00045025" w:rsidRDefault="00B71CD6" w:rsidP="00B71CD6">
      <w:pPr>
        <w:pStyle w:val="xmsonormal"/>
        <w:spacing w:before="0" w:beforeAutospacing="0" w:after="0" w:afterAutospacing="0" w:line="276" w:lineRule="atLeast"/>
        <w:rPr>
          <w:color w:val="000000"/>
        </w:rPr>
      </w:pPr>
    </w:p>
    <w:p w14:paraId="3C3A4C25"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I am a level six psychology student, and I am hoping you may have the time within your lecture schedule (end of a lecture or seminar) for me to recruit participants for my dissertation research, and run the experiment in the lecture room. The process will require approximately 30-minutes, although previous experiments have taken approximately 25 minutes, dependent on questions.</w:t>
      </w:r>
      <w:r w:rsidRPr="00045025">
        <w:rPr>
          <w:rStyle w:val="apple-converted-space"/>
          <w:color w:val="000000"/>
        </w:rPr>
        <w:t> </w:t>
      </w:r>
    </w:p>
    <w:p w14:paraId="2387F8AA"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325B67B4"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The research investigates the relationship between maths related attitudes and experiences, and maths performance. Four groups will be generated; by age (&lt;30 and 30+) and gender.</w:t>
      </w:r>
    </w:p>
    <w:p w14:paraId="77A624FA"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3BE57AB0"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The rationale for the study; in this country maths ability is slightly decreasing (PISA, 2006, 2009, 2012, 2015), and in some nations (especially the US) universities enrol reduced numbers of undergraduates pursuing maths-related courses. Most previous studies consider STEM and the ubiquitous psychology students. This study will compare groups of non-STEM undergraduates, potentially individuals that avoided maths, well to some degree anyway. Society is facing the challenges of over-population and dwindling resources; more scientists, engineers and various technicians will be required, and mathematics is the cornerstone of such professions.</w:t>
      </w:r>
    </w:p>
    <w:p w14:paraId="6DA0931E"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4438D64A"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The aim of the research; is to investigate the impact of detrimental maths attitudes on maths performance. Such information may assist educators to formulate interventions to lessen the detrimental effect. On an individual level, graduates achieving maths degrees, usually enjoy greater vocational opportunities and are likely to earn more.</w:t>
      </w:r>
    </w:p>
    <w:p w14:paraId="5381C067"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33BF225C" w14:textId="2819660B" w:rsidR="00B71CD6" w:rsidRPr="00045025" w:rsidRDefault="00B71CD6" w:rsidP="00B71CD6">
      <w:pPr>
        <w:pStyle w:val="xmsonormal"/>
        <w:spacing w:before="0" w:beforeAutospacing="0" w:after="0" w:afterAutospacing="0" w:line="276" w:lineRule="atLeast"/>
        <w:rPr>
          <w:color w:val="000000"/>
        </w:rPr>
      </w:pPr>
      <w:r w:rsidRPr="00045025">
        <w:rPr>
          <w:color w:val="000000"/>
        </w:rPr>
        <w:t>The experiment employs; a 21-item survey, a 10-question simple arithmetic test, and a backward digit recall task. The participants will receive an Information sheet, debrief and feedback.</w:t>
      </w:r>
      <w:r w:rsidR="0006433E">
        <w:rPr>
          <w:color w:val="000000"/>
        </w:rPr>
        <w:t xml:space="preserve"> Copies are available if required.</w:t>
      </w:r>
    </w:p>
    <w:p w14:paraId="4695EF53"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010B1D12"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The research has been approved by the university. My supervisor is DR. C. Greenway. If, you able to accommodate my request, or wish additional information please email (</w:t>
      </w:r>
      <w:hyperlink r:id="rId63" w:tgtFrame="_blank" w:history="1">
        <w:r w:rsidRPr="00045025">
          <w:rPr>
            <w:rStyle w:val="Hyperlink"/>
          </w:rPr>
          <w:t>1502332@student.uwtsd.ac.uk)</w:t>
        </w:r>
      </w:hyperlink>
      <w:r w:rsidRPr="00045025">
        <w:rPr>
          <w:color w:val="000000"/>
        </w:rPr>
        <w:t>. I am available on a Monday, Tuesday after 1pm, Thursday morning and Friday.</w:t>
      </w:r>
    </w:p>
    <w:p w14:paraId="2266EDD1" w14:textId="77777777" w:rsidR="00B71CD6" w:rsidRPr="00045025" w:rsidRDefault="00B71CD6" w:rsidP="00B71CD6">
      <w:pPr>
        <w:pStyle w:val="xmsonormal"/>
        <w:spacing w:before="0" w:beforeAutospacing="0" w:after="0" w:afterAutospacing="0" w:line="276" w:lineRule="atLeast"/>
        <w:rPr>
          <w:color w:val="000000"/>
        </w:rPr>
      </w:pPr>
      <w:r w:rsidRPr="00045025">
        <w:rPr>
          <w:color w:val="000000"/>
        </w:rPr>
        <w:t> </w:t>
      </w:r>
    </w:p>
    <w:p w14:paraId="61BE4032" w14:textId="61DDB76C" w:rsidR="00B25021" w:rsidRDefault="00B71CD6" w:rsidP="00B71CD6">
      <w:pPr>
        <w:pStyle w:val="xmsonormal"/>
        <w:spacing w:before="0" w:beforeAutospacing="0" w:after="0" w:afterAutospacing="0" w:line="276" w:lineRule="atLeast"/>
        <w:rPr>
          <w:color w:val="000000"/>
        </w:rPr>
      </w:pPr>
      <w:r w:rsidRPr="00045025">
        <w:rPr>
          <w:color w:val="000000"/>
        </w:rPr>
        <w:t>Kind regards</w:t>
      </w:r>
    </w:p>
    <w:p w14:paraId="11D2843A" w14:textId="77777777" w:rsidR="00B25021" w:rsidRDefault="00B25021">
      <w:pPr>
        <w:rPr>
          <w:color w:val="000000"/>
        </w:rPr>
      </w:pPr>
      <w:r>
        <w:rPr>
          <w:color w:val="000000"/>
        </w:rPr>
        <w:br w:type="page"/>
      </w:r>
    </w:p>
    <w:p w14:paraId="5C0E3205" w14:textId="2CBCBE48" w:rsidR="00B71CD6" w:rsidRPr="00045025" w:rsidRDefault="00B71CD6" w:rsidP="00B71CD6">
      <w:pPr>
        <w:spacing w:line="480" w:lineRule="auto"/>
        <w:rPr>
          <w:b/>
          <w:color w:val="000000" w:themeColor="text1"/>
          <w:sz w:val="28"/>
          <w:szCs w:val="28"/>
        </w:rPr>
      </w:pPr>
      <w:r>
        <w:rPr>
          <w:b/>
          <w:color w:val="000000" w:themeColor="text1"/>
          <w:sz w:val="28"/>
          <w:szCs w:val="28"/>
        </w:rPr>
        <w:lastRenderedPageBreak/>
        <w:t xml:space="preserve">Appendix </w:t>
      </w:r>
      <w:r w:rsidR="00942A00">
        <w:rPr>
          <w:b/>
          <w:color w:val="000000" w:themeColor="text1"/>
          <w:sz w:val="28"/>
          <w:szCs w:val="28"/>
        </w:rPr>
        <w:t>J</w:t>
      </w:r>
    </w:p>
    <w:p w14:paraId="27A1C6A8" w14:textId="77777777" w:rsidR="00B71CD6" w:rsidRPr="00045025" w:rsidRDefault="00B71CD6" w:rsidP="00B71CD6">
      <w:pPr>
        <w:spacing w:line="480" w:lineRule="auto"/>
        <w:rPr>
          <w:b/>
          <w:color w:val="000000" w:themeColor="text1"/>
        </w:rPr>
      </w:pPr>
      <w:r w:rsidRPr="00045025">
        <w:rPr>
          <w:b/>
          <w:color w:val="000000" w:themeColor="text1"/>
        </w:rPr>
        <w:t>Researcher’s feedback script.</w:t>
      </w:r>
    </w:p>
    <w:p w14:paraId="044ED089" w14:textId="77777777" w:rsidR="00B71CD6" w:rsidRPr="00045025" w:rsidRDefault="00B71CD6" w:rsidP="00B71CD6">
      <w:pPr>
        <w:spacing w:line="360" w:lineRule="auto"/>
        <w:rPr>
          <w:color w:val="000000" w:themeColor="text1"/>
          <w:lang w:val="en-US"/>
        </w:rPr>
      </w:pPr>
      <w:r w:rsidRPr="00045025">
        <w:rPr>
          <w:color w:val="000000" w:themeColor="text1"/>
          <w:lang w:val="en-US"/>
        </w:rPr>
        <w:t xml:space="preserve">The data gathered will assess whether your feelings and experiences towards maths (the survey responses) hindered your maths performance (maths test results), by restricting your working-memory capacity (digit recall task). As reduced reasoning capacity is likely to increase errors and lower sum-total scores. The data analysis will compare groups (maths performance and maths anxiety by; age, working-memory span and gender); not individuals. </w:t>
      </w:r>
      <w:r w:rsidRPr="00045025">
        <w:rPr>
          <w:color w:val="000000" w:themeColor="text1"/>
        </w:rPr>
        <w:t>None of the tasks performed attempted to deceive you, or evoke any anxiety.</w:t>
      </w:r>
    </w:p>
    <w:p w14:paraId="5EA2BF68" w14:textId="77777777" w:rsidR="00B71CD6" w:rsidRPr="00045025" w:rsidRDefault="00B71CD6" w:rsidP="00B71CD6">
      <w:pPr>
        <w:spacing w:line="360" w:lineRule="auto"/>
        <w:rPr>
          <w:color w:val="000000" w:themeColor="text1"/>
          <w:lang w:val="en-US"/>
        </w:rPr>
      </w:pPr>
    </w:p>
    <w:p w14:paraId="2495D5FE" w14:textId="77777777" w:rsidR="00B71CD6" w:rsidRPr="00045025" w:rsidRDefault="00B71CD6" w:rsidP="00B71CD6">
      <w:pPr>
        <w:spacing w:line="360" w:lineRule="auto"/>
        <w:rPr>
          <w:color w:val="000000" w:themeColor="text1"/>
        </w:rPr>
      </w:pPr>
      <w:r w:rsidRPr="00045025">
        <w:rPr>
          <w:color w:val="000000" w:themeColor="text1"/>
        </w:rPr>
        <w:t>The aim of the study was to assess math anxiety among university undergraduates from various courses offered at this university. The research also considers whether gender and age of enrolment has any significant bearing. As previous research on this topic is sparse, as typically studies usually consider math anxiety on undergraduates that pursue maths related courses.</w:t>
      </w:r>
    </w:p>
    <w:p w14:paraId="233F499E" w14:textId="77777777" w:rsidR="00B71CD6" w:rsidRPr="00045025" w:rsidRDefault="00B71CD6" w:rsidP="00B71CD6">
      <w:pPr>
        <w:spacing w:line="360" w:lineRule="auto"/>
        <w:rPr>
          <w:color w:val="000000" w:themeColor="text1"/>
        </w:rPr>
      </w:pPr>
    </w:p>
    <w:p w14:paraId="4DF7EBCB" w14:textId="77777777" w:rsidR="00B71CD6" w:rsidRPr="00045025" w:rsidRDefault="00B71CD6" w:rsidP="00B71CD6">
      <w:pPr>
        <w:spacing w:line="360" w:lineRule="auto"/>
        <w:rPr>
          <w:color w:val="000000" w:themeColor="text1"/>
          <w:lang w:val="en-US"/>
        </w:rPr>
      </w:pPr>
      <w:r w:rsidRPr="00045025">
        <w:rPr>
          <w:color w:val="000000" w:themeColor="text1"/>
          <w:lang w:val="en-US"/>
        </w:rPr>
        <w:t>The findings may represent the maths anxiety of those that avoided maths at university. Providing the prevalence on maths anxiety of such students, which may aid future research to formulate interventions to lessen the impact of maths anxiety. Hopefully, to increase future university enrolment in maths-related courses, to facilitate an increase in future; scientists, engineers, technicians, and mathematicians. On an individual basis, to improve career prospects and earning potential, as maths related degrees improve both.</w:t>
      </w:r>
    </w:p>
    <w:p w14:paraId="3B1DA9D5" w14:textId="77777777" w:rsidR="00B71CD6" w:rsidRPr="00045025" w:rsidRDefault="00B71CD6" w:rsidP="00B71CD6">
      <w:pPr>
        <w:spacing w:line="360" w:lineRule="auto"/>
        <w:rPr>
          <w:color w:val="000000" w:themeColor="text1"/>
          <w:lang w:val="en-US"/>
        </w:rPr>
      </w:pPr>
    </w:p>
    <w:p w14:paraId="7C09171C" w14:textId="77777777" w:rsidR="00B71CD6" w:rsidRPr="00045025" w:rsidRDefault="00B71CD6" w:rsidP="00B71CD6">
      <w:pPr>
        <w:spacing w:line="360" w:lineRule="auto"/>
        <w:rPr>
          <w:color w:val="000000" w:themeColor="text1"/>
        </w:rPr>
      </w:pPr>
    </w:p>
    <w:p w14:paraId="03C878FF" w14:textId="77777777" w:rsidR="00B71CD6" w:rsidRPr="00045025" w:rsidRDefault="00B71CD6" w:rsidP="00B71CD6">
      <w:pPr>
        <w:spacing w:line="360" w:lineRule="auto"/>
        <w:rPr>
          <w:color w:val="000000" w:themeColor="text1"/>
        </w:rPr>
      </w:pPr>
      <w:r w:rsidRPr="00045025">
        <w:rPr>
          <w:color w:val="000000" w:themeColor="text1"/>
        </w:rPr>
        <w:t>If you have any questions relating to this research, or wish to withdraw your data from this study, please contact via the email address provided on the information form, make sure to quote your participation number.</w:t>
      </w:r>
    </w:p>
    <w:p w14:paraId="3CD690CD" w14:textId="77777777" w:rsidR="00B71CD6" w:rsidRPr="00045025" w:rsidRDefault="00B71CD6" w:rsidP="00B71CD6">
      <w:pPr>
        <w:spacing w:line="360" w:lineRule="auto"/>
        <w:rPr>
          <w:color w:val="000000" w:themeColor="text1"/>
          <w:lang w:val="en-US"/>
        </w:rPr>
      </w:pPr>
    </w:p>
    <w:p w14:paraId="0E7DCADD" w14:textId="77777777" w:rsidR="00B71CD6" w:rsidRPr="00045025" w:rsidRDefault="00B71CD6" w:rsidP="00B71CD6">
      <w:pPr>
        <w:spacing w:line="360" w:lineRule="auto"/>
        <w:rPr>
          <w:color w:val="000000" w:themeColor="text1"/>
          <w:lang w:val="en-US"/>
        </w:rPr>
      </w:pPr>
      <w:r w:rsidRPr="00045025">
        <w:rPr>
          <w:color w:val="000000" w:themeColor="text1"/>
          <w:lang w:val="en-US"/>
        </w:rPr>
        <w:t>Do you remember your participation rights; right to withdrawal, confidentiality, anonymity, and data protection. Please refer to your information sheet.</w:t>
      </w:r>
    </w:p>
    <w:p w14:paraId="0ADC3138" w14:textId="77777777" w:rsidR="00B71CD6" w:rsidRPr="00045025" w:rsidRDefault="00B71CD6" w:rsidP="00B71CD6">
      <w:pPr>
        <w:spacing w:line="360" w:lineRule="auto"/>
        <w:rPr>
          <w:color w:val="000000" w:themeColor="text1"/>
          <w:lang w:val="en-US"/>
        </w:rPr>
      </w:pPr>
    </w:p>
    <w:p w14:paraId="3C58D5E9" w14:textId="24BD8A46" w:rsidR="00B25021" w:rsidRDefault="00B71CD6" w:rsidP="00B71CD6">
      <w:pPr>
        <w:spacing w:line="360" w:lineRule="auto"/>
        <w:rPr>
          <w:color w:val="000000" w:themeColor="text1"/>
          <w:lang w:val="en-US"/>
        </w:rPr>
      </w:pPr>
      <w:r w:rsidRPr="00045025">
        <w:rPr>
          <w:color w:val="000000" w:themeColor="text1"/>
          <w:lang w:val="en-US"/>
        </w:rPr>
        <w:t xml:space="preserve">Do you have any questions? </w:t>
      </w:r>
    </w:p>
    <w:p w14:paraId="22EB73EE" w14:textId="636C6EC7" w:rsidR="00852F7D" w:rsidRPr="00B25021" w:rsidRDefault="00B25021" w:rsidP="00B25021">
      <w:pPr>
        <w:rPr>
          <w:color w:val="000000" w:themeColor="text1"/>
          <w:lang w:val="en-US"/>
        </w:rPr>
      </w:pPr>
      <w:r>
        <w:rPr>
          <w:color w:val="000000" w:themeColor="text1"/>
          <w:lang w:val="en-US"/>
        </w:rPr>
        <w:br w:type="page"/>
      </w:r>
      <w:r w:rsidR="00942A00">
        <w:rPr>
          <w:b/>
          <w:sz w:val="28"/>
          <w:szCs w:val="28"/>
        </w:rPr>
        <w:lastRenderedPageBreak/>
        <w:t>Appendix K</w:t>
      </w:r>
    </w:p>
    <w:p w14:paraId="3903E5FC" w14:textId="77777777" w:rsidR="00852F7D" w:rsidRPr="00045025" w:rsidRDefault="00852F7D">
      <w:pPr>
        <w:rPr>
          <w:b/>
          <w:sz w:val="20"/>
          <w:szCs w:val="20"/>
        </w:rPr>
      </w:pPr>
      <w:r w:rsidRPr="00045025">
        <w:rPr>
          <w:b/>
          <w:sz w:val="20"/>
          <w:szCs w:val="20"/>
        </w:rPr>
        <w:t>Rate data</w:t>
      </w:r>
    </w:p>
    <w:p w14:paraId="7C79D9D4" w14:textId="77777777" w:rsidR="00852F7D" w:rsidRPr="00045025" w:rsidRDefault="00852F7D">
      <w:pPr>
        <w:rPr>
          <w:b/>
          <w:sz w:val="20"/>
          <w:szCs w:val="20"/>
        </w:rPr>
      </w:pPr>
    </w:p>
    <w:tbl>
      <w:tblPr>
        <w:tblW w:w="8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1060"/>
        <w:gridCol w:w="1060"/>
        <w:gridCol w:w="1060"/>
        <w:gridCol w:w="1060"/>
        <w:gridCol w:w="1082"/>
        <w:gridCol w:w="1060"/>
        <w:gridCol w:w="1060"/>
      </w:tblGrid>
      <w:tr w:rsidR="004018F8" w:rsidRPr="00045025" w14:paraId="7DA07765" w14:textId="77777777" w:rsidTr="004018F8">
        <w:trPr>
          <w:trHeight w:val="300"/>
        </w:trPr>
        <w:tc>
          <w:tcPr>
            <w:tcW w:w="1060" w:type="dxa"/>
            <w:vAlign w:val="bottom"/>
          </w:tcPr>
          <w:p w14:paraId="5F71D943" w14:textId="47E77369" w:rsidR="004018F8" w:rsidRPr="00045025" w:rsidRDefault="004018F8" w:rsidP="004018F8">
            <w:pPr>
              <w:jc w:val="center"/>
              <w:rPr>
                <w:color w:val="000000"/>
                <w:sz w:val="22"/>
                <w:szCs w:val="22"/>
              </w:rPr>
            </w:pPr>
            <w:r w:rsidRPr="00045025">
              <w:rPr>
                <w:color w:val="000000"/>
                <w:sz w:val="22"/>
                <w:szCs w:val="22"/>
              </w:rPr>
              <w:t>Partici-pant. No.</w:t>
            </w:r>
          </w:p>
        </w:tc>
        <w:tc>
          <w:tcPr>
            <w:tcW w:w="1060" w:type="dxa"/>
            <w:shd w:val="clear" w:color="auto" w:fill="auto"/>
            <w:noWrap/>
            <w:vAlign w:val="bottom"/>
          </w:tcPr>
          <w:p w14:paraId="0409C827" w14:textId="34E8BB9A" w:rsidR="004018F8" w:rsidRPr="00045025" w:rsidRDefault="004018F8" w:rsidP="004018F8">
            <w:pPr>
              <w:jc w:val="center"/>
              <w:rPr>
                <w:color w:val="000000"/>
                <w:sz w:val="22"/>
                <w:szCs w:val="22"/>
              </w:rPr>
            </w:pPr>
            <w:r w:rsidRPr="00045025">
              <w:rPr>
                <w:color w:val="000000"/>
                <w:sz w:val="22"/>
                <w:szCs w:val="22"/>
              </w:rPr>
              <w:t>MP test BMA-3</w:t>
            </w:r>
          </w:p>
        </w:tc>
        <w:tc>
          <w:tcPr>
            <w:tcW w:w="1060" w:type="dxa"/>
            <w:shd w:val="clear" w:color="auto" w:fill="auto"/>
            <w:noWrap/>
            <w:vAlign w:val="bottom"/>
          </w:tcPr>
          <w:p w14:paraId="06502975" w14:textId="004C59E1" w:rsidR="004018F8" w:rsidRPr="00045025" w:rsidRDefault="004018F8" w:rsidP="004018F8">
            <w:pPr>
              <w:jc w:val="center"/>
              <w:rPr>
                <w:color w:val="000000"/>
                <w:sz w:val="22"/>
                <w:szCs w:val="22"/>
              </w:rPr>
            </w:pPr>
            <w:r w:rsidRPr="00045025">
              <w:rPr>
                <w:color w:val="000000"/>
                <w:sz w:val="22"/>
                <w:szCs w:val="22"/>
              </w:rPr>
              <w:t>AMAS scale</w:t>
            </w:r>
          </w:p>
        </w:tc>
        <w:tc>
          <w:tcPr>
            <w:tcW w:w="1060" w:type="dxa"/>
            <w:shd w:val="clear" w:color="auto" w:fill="auto"/>
            <w:noWrap/>
            <w:vAlign w:val="bottom"/>
          </w:tcPr>
          <w:p w14:paraId="4C532433" w14:textId="35BE0C3D" w:rsidR="004018F8" w:rsidRPr="00045025" w:rsidRDefault="004018F8" w:rsidP="004018F8">
            <w:pPr>
              <w:jc w:val="center"/>
              <w:rPr>
                <w:color w:val="000000"/>
                <w:sz w:val="22"/>
                <w:szCs w:val="22"/>
              </w:rPr>
            </w:pPr>
            <w:r w:rsidRPr="00045025">
              <w:rPr>
                <w:color w:val="000000"/>
                <w:sz w:val="22"/>
                <w:szCs w:val="22"/>
              </w:rPr>
              <w:t>AGE groups</w:t>
            </w:r>
          </w:p>
        </w:tc>
        <w:tc>
          <w:tcPr>
            <w:tcW w:w="1060" w:type="dxa"/>
            <w:shd w:val="clear" w:color="auto" w:fill="auto"/>
            <w:noWrap/>
            <w:vAlign w:val="bottom"/>
          </w:tcPr>
          <w:p w14:paraId="2CA0A94C" w14:textId="04884136" w:rsidR="004018F8" w:rsidRPr="00045025" w:rsidRDefault="004018F8" w:rsidP="004018F8">
            <w:pPr>
              <w:jc w:val="center"/>
              <w:rPr>
                <w:color w:val="000000"/>
                <w:sz w:val="22"/>
                <w:szCs w:val="22"/>
              </w:rPr>
            </w:pPr>
            <w:r w:rsidRPr="00045025">
              <w:rPr>
                <w:color w:val="000000"/>
                <w:sz w:val="22"/>
                <w:szCs w:val="22"/>
              </w:rPr>
              <w:t>WM-cap.</w:t>
            </w:r>
          </w:p>
        </w:tc>
        <w:tc>
          <w:tcPr>
            <w:tcW w:w="1082" w:type="dxa"/>
            <w:shd w:val="clear" w:color="auto" w:fill="auto"/>
            <w:noWrap/>
            <w:vAlign w:val="bottom"/>
          </w:tcPr>
          <w:p w14:paraId="2A8B8A40" w14:textId="7613BFB8" w:rsidR="004018F8" w:rsidRPr="00045025" w:rsidRDefault="004018F8" w:rsidP="004018F8">
            <w:pPr>
              <w:jc w:val="center"/>
              <w:rPr>
                <w:color w:val="000000"/>
                <w:sz w:val="22"/>
                <w:szCs w:val="22"/>
              </w:rPr>
            </w:pPr>
            <w:r w:rsidRPr="00045025">
              <w:rPr>
                <w:color w:val="000000"/>
                <w:sz w:val="22"/>
                <w:szCs w:val="22"/>
              </w:rPr>
              <w:t>Teaching experi.s</w:t>
            </w:r>
          </w:p>
        </w:tc>
        <w:tc>
          <w:tcPr>
            <w:tcW w:w="1060" w:type="dxa"/>
            <w:shd w:val="clear" w:color="auto" w:fill="auto"/>
            <w:noWrap/>
            <w:vAlign w:val="bottom"/>
          </w:tcPr>
          <w:p w14:paraId="46437139" w14:textId="1894A98D" w:rsidR="004018F8" w:rsidRPr="00045025" w:rsidRDefault="004018F8" w:rsidP="004018F8">
            <w:pPr>
              <w:jc w:val="center"/>
              <w:rPr>
                <w:color w:val="000000"/>
                <w:sz w:val="22"/>
                <w:szCs w:val="22"/>
              </w:rPr>
            </w:pPr>
            <w:r w:rsidRPr="00045025">
              <w:rPr>
                <w:color w:val="000000"/>
                <w:sz w:val="22"/>
                <w:szCs w:val="22"/>
              </w:rPr>
              <w:t>ATM</w:t>
            </w:r>
          </w:p>
        </w:tc>
        <w:tc>
          <w:tcPr>
            <w:tcW w:w="1060" w:type="dxa"/>
            <w:shd w:val="clear" w:color="auto" w:fill="auto"/>
            <w:noWrap/>
            <w:vAlign w:val="bottom"/>
          </w:tcPr>
          <w:p w14:paraId="245B657C" w14:textId="2BCABF18" w:rsidR="004018F8" w:rsidRPr="00045025" w:rsidRDefault="004018F8" w:rsidP="004018F8">
            <w:pPr>
              <w:jc w:val="center"/>
              <w:rPr>
                <w:color w:val="000000"/>
                <w:sz w:val="22"/>
                <w:szCs w:val="22"/>
              </w:rPr>
            </w:pPr>
            <w:r w:rsidRPr="00045025">
              <w:rPr>
                <w:color w:val="000000"/>
                <w:sz w:val="22"/>
                <w:szCs w:val="22"/>
              </w:rPr>
              <w:t>Math anx. (coded)</w:t>
            </w:r>
          </w:p>
        </w:tc>
      </w:tr>
      <w:tr w:rsidR="004018F8" w:rsidRPr="00045025" w14:paraId="49F89547" w14:textId="77777777" w:rsidTr="004018F8">
        <w:trPr>
          <w:trHeight w:val="300"/>
        </w:trPr>
        <w:tc>
          <w:tcPr>
            <w:tcW w:w="1060" w:type="dxa"/>
          </w:tcPr>
          <w:p w14:paraId="3E44DAD4" w14:textId="15435CD6"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3A7C1D3" w14:textId="2DA8C2C5"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15C38F33" w14:textId="77777777" w:rsidR="004018F8" w:rsidRPr="00045025" w:rsidRDefault="004018F8"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0A595F50"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1AA33FD"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1999460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8206192"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D4BEE82"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21BF90E" w14:textId="77777777" w:rsidTr="004018F8">
        <w:trPr>
          <w:trHeight w:val="300"/>
        </w:trPr>
        <w:tc>
          <w:tcPr>
            <w:tcW w:w="1060" w:type="dxa"/>
          </w:tcPr>
          <w:p w14:paraId="7A36E373" w14:textId="544D417A"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0839185" w14:textId="728BD9FE"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2727528" w14:textId="77777777" w:rsidR="004018F8" w:rsidRPr="00045025" w:rsidRDefault="004018F8" w:rsidP="00852F7D">
            <w:pPr>
              <w:jc w:val="right"/>
              <w:rPr>
                <w:color w:val="000000"/>
                <w:sz w:val="22"/>
                <w:szCs w:val="22"/>
              </w:rPr>
            </w:pPr>
            <w:r w:rsidRPr="00045025">
              <w:rPr>
                <w:color w:val="000000"/>
                <w:sz w:val="22"/>
                <w:szCs w:val="22"/>
              </w:rPr>
              <w:t>15</w:t>
            </w:r>
          </w:p>
        </w:tc>
        <w:tc>
          <w:tcPr>
            <w:tcW w:w="1060" w:type="dxa"/>
            <w:shd w:val="clear" w:color="auto" w:fill="auto"/>
            <w:noWrap/>
            <w:vAlign w:val="bottom"/>
            <w:hideMark/>
          </w:tcPr>
          <w:p w14:paraId="6C055133"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3091148"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DE8C57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5EBEC39"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6D234ED"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70351A0" w14:textId="77777777" w:rsidTr="004018F8">
        <w:trPr>
          <w:trHeight w:val="300"/>
        </w:trPr>
        <w:tc>
          <w:tcPr>
            <w:tcW w:w="1060" w:type="dxa"/>
          </w:tcPr>
          <w:p w14:paraId="48F2A0B1" w14:textId="32D5C6F4"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62E757D" w14:textId="26C0AE7C"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0F5E095D" w14:textId="77777777" w:rsidR="004018F8" w:rsidRPr="00045025" w:rsidRDefault="004018F8" w:rsidP="00852F7D">
            <w:pPr>
              <w:jc w:val="right"/>
              <w:rPr>
                <w:color w:val="000000"/>
                <w:sz w:val="22"/>
                <w:szCs w:val="22"/>
              </w:rPr>
            </w:pPr>
            <w:r w:rsidRPr="00045025">
              <w:rPr>
                <w:color w:val="000000"/>
                <w:sz w:val="22"/>
                <w:szCs w:val="22"/>
              </w:rPr>
              <w:t>16</w:t>
            </w:r>
          </w:p>
        </w:tc>
        <w:tc>
          <w:tcPr>
            <w:tcW w:w="1060" w:type="dxa"/>
            <w:shd w:val="clear" w:color="auto" w:fill="auto"/>
            <w:noWrap/>
            <w:vAlign w:val="bottom"/>
            <w:hideMark/>
          </w:tcPr>
          <w:p w14:paraId="2599FD2B"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F921FEF"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3DFC7F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7B07857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A989A58"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F471CB2" w14:textId="77777777" w:rsidTr="004018F8">
        <w:trPr>
          <w:trHeight w:val="300"/>
        </w:trPr>
        <w:tc>
          <w:tcPr>
            <w:tcW w:w="1060" w:type="dxa"/>
          </w:tcPr>
          <w:p w14:paraId="1509703B" w14:textId="4E3E4C1E"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755F3160" w14:textId="1F0B7162"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FF6304D" w14:textId="77777777" w:rsidR="004018F8" w:rsidRPr="00045025" w:rsidRDefault="004018F8" w:rsidP="00852F7D">
            <w:pPr>
              <w:jc w:val="right"/>
              <w:rPr>
                <w:color w:val="000000"/>
                <w:sz w:val="22"/>
                <w:szCs w:val="22"/>
              </w:rPr>
            </w:pPr>
            <w:r w:rsidRPr="00045025">
              <w:rPr>
                <w:color w:val="000000"/>
                <w:sz w:val="22"/>
                <w:szCs w:val="22"/>
              </w:rPr>
              <w:t>16</w:t>
            </w:r>
          </w:p>
        </w:tc>
        <w:tc>
          <w:tcPr>
            <w:tcW w:w="1060" w:type="dxa"/>
            <w:shd w:val="clear" w:color="auto" w:fill="auto"/>
            <w:noWrap/>
            <w:vAlign w:val="bottom"/>
            <w:hideMark/>
          </w:tcPr>
          <w:p w14:paraId="02A7E0B4"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7D640DFD"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2799063"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CA4D88B"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2B141747"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DA69F6E" w14:textId="77777777" w:rsidTr="004018F8">
        <w:trPr>
          <w:trHeight w:val="300"/>
        </w:trPr>
        <w:tc>
          <w:tcPr>
            <w:tcW w:w="1060" w:type="dxa"/>
          </w:tcPr>
          <w:p w14:paraId="3175245C" w14:textId="46FAEDB2"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624BDAB" w14:textId="262340AE"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A8D1D43" w14:textId="77777777" w:rsidR="004018F8" w:rsidRPr="00045025" w:rsidRDefault="004018F8" w:rsidP="00852F7D">
            <w:pPr>
              <w:jc w:val="right"/>
              <w:rPr>
                <w:color w:val="000000"/>
                <w:sz w:val="22"/>
                <w:szCs w:val="22"/>
              </w:rPr>
            </w:pPr>
            <w:r w:rsidRPr="00045025">
              <w:rPr>
                <w:color w:val="000000"/>
                <w:sz w:val="22"/>
                <w:szCs w:val="22"/>
              </w:rPr>
              <w:t>35</w:t>
            </w:r>
          </w:p>
        </w:tc>
        <w:tc>
          <w:tcPr>
            <w:tcW w:w="1060" w:type="dxa"/>
            <w:shd w:val="clear" w:color="auto" w:fill="auto"/>
            <w:noWrap/>
            <w:vAlign w:val="bottom"/>
            <w:hideMark/>
          </w:tcPr>
          <w:p w14:paraId="42A892DE"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8172E55"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C594B0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89EE37D"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28A1DDB"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813AD2F" w14:textId="77777777" w:rsidTr="004018F8">
        <w:trPr>
          <w:trHeight w:val="300"/>
        </w:trPr>
        <w:tc>
          <w:tcPr>
            <w:tcW w:w="1060" w:type="dxa"/>
          </w:tcPr>
          <w:p w14:paraId="12E289C4" w14:textId="237D947E"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3C3F1880" w14:textId="7600AC65"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B9BC2A9"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0187B746"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E8E9ECB"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06EAB96"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0B976A1"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2608CFDD"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DE8CE95" w14:textId="77777777" w:rsidTr="004018F8">
        <w:trPr>
          <w:trHeight w:val="300"/>
        </w:trPr>
        <w:tc>
          <w:tcPr>
            <w:tcW w:w="1060" w:type="dxa"/>
          </w:tcPr>
          <w:p w14:paraId="055F9A62" w14:textId="23B65C8C"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5E7AE54" w14:textId="17CBED69"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6417A694"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7A5E6257"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1EF9700"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F8083F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0544218"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B7893F8"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29EF988" w14:textId="77777777" w:rsidTr="004018F8">
        <w:trPr>
          <w:trHeight w:val="300"/>
        </w:trPr>
        <w:tc>
          <w:tcPr>
            <w:tcW w:w="1060" w:type="dxa"/>
          </w:tcPr>
          <w:p w14:paraId="36853CCD" w14:textId="2609383C"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674A26CF" w14:textId="3FB24EC9"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2BFB6A2" w14:textId="77777777" w:rsidR="004018F8" w:rsidRPr="00045025" w:rsidRDefault="004018F8" w:rsidP="00852F7D">
            <w:pPr>
              <w:jc w:val="right"/>
              <w:rPr>
                <w:color w:val="000000"/>
                <w:sz w:val="22"/>
                <w:szCs w:val="22"/>
              </w:rPr>
            </w:pPr>
            <w:r w:rsidRPr="00045025">
              <w:rPr>
                <w:color w:val="000000"/>
                <w:sz w:val="22"/>
                <w:szCs w:val="22"/>
              </w:rPr>
              <w:t>43</w:t>
            </w:r>
          </w:p>
        </w:tc>
        <w:tc>
          <w:tcPr>
            <w:tcW w:w="1060" w:type="dxa"/>
            <w:shd w:val="clear" w:color="auto" w:fill="auto"/>
            <w:noWrap/>
            <w:vAlign w:val="bottom"/>
            <w:hideMark/>
          </w:tcPr>
          <w:p w14:paraId="2FCE19C1"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0BEBDBC"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08186C1"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41B4919"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25CFF34A"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25A72FF" w14:textId="77777777" w:rsidTr="004018F8">
        <w:trPr>
          <w:trHeight w:val="300"/>
        </w:trPr>
        <w:tc>
          <w:tcPr>
            <w:tcW w:w="1060" w:type="dxa"/>
          </w:tcPr>
          <w:p w14:paraId="619233F5" w14:textId="4ABF1350"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27D77B6C" w14:textId="307A5EC3"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10A6ADBD"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6563EB6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54B7E2D"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C346C6B"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230508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28E87C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D02A7FF" w14:textId="77777777" w:rsidTr="004018F8">
        <w:trPr>
          <w:trHeight w:val="300"/>
        </w:trPr>
        <w:tc>
          <w:tcPr>
            <w:tcW w:w="1060" w:type="dxa"/>
          </w:tcPr>
          <w:p w14:paraId="71F97460" w14:textId="11C0F030" w:rsidR="004018F8" w:rsidRPr="00045025" w:rsidRDefault="004018F8" w:rsidP="00852F7D">
            <w:pPr>
              <w:jc w:val="right"/>
              <w:rPr>
                <w:color w:val="000000"/>
                <w:sz w:val="22"/>
                <w:szCs w:val="22"/>
              </w:rPr>
            </w:pPr>
            <w:r w:rsidRPr="00045025">
              <w:rPr>
                <w:color w:val="000000"/>
                <w:sz w:val="22"/>
                <w:szCs w:val="22"/>
              </w:rPr>
              <w:t>10</w:t>
            </w:r>
          </w:p>
        </w:tc>
        <w:tc>
          <w:tcPr>
            <w:tcW w:w="1060" w:type="dxa"/>
            <w:shd w:val="clear" w:color="auto" w:fill="auto"/>
            <w:noWrap/>
            <w:vAlign w:val="bottom"/>
            <w:hideMark/>
          </w:tcPr>
          <w:p w14:paraId="42FA87F7" w14:textId="40E02508"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03EE02E" w14:textId="77777777" w:rsidR="004018F8" w:rsidRPr="00045025" w:rsidRDefault="004018F8"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272B0932"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90C9DC1"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40CBFBE"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824B290"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2E336A5"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CF5CE1D" w14:textId="77777777" w:rsidTr="004018F8">
        <w:trPr>
          <w:trHeight w:val="300"/>
        </w:trPr>
        <w:tc>
          <w:tcPr>
            <w:tcW w:w="1060" w:type="dxa"/>
          </w:tcPr>
          <w:p w14:paraId="38AD9695" w14:textId="56F6C64A" w:rsidR="004018F8" w:rsidRPr="00045025" w:rsidRDefault="004018F8" w:rsidP="00852F7D">
            <w:pPr>
              <w:jc w:val="right"/>
              <w:rPr>
                <w:color w:val="000000"/>
                <w:sz w:val="22"/>
                <w:szCs w:val="22"/>
              </w:rPr>
            </w:pPr>
            <w:r w:rsidRPr="00045025">
              <w:rPr>
                <w:color w:val="000000"/>
                <w:sz w:val="22"/>
                <w:szCs w:val="22"/>
              </w:rPr>
              <w:t>11</w:t>
            </w:r>
          </w:p>
        </w:tc>
        <w:tc>
          <w:tcPr>
            <w:tcW w:w="1060" w:type="dxa"/>
            <w:shd w:val="clear" w:color="auto" w:fill="auto"/>
            <w:noWrap/>
            <w:vAlign w:val="bottom"/>
            <w:hideMark/>
          </w:tcPr>
          <w:p w14:paraId="29F3AEE4" w14:textId="09F28A3A"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04891EB9" w14:textId="77777777" w:rsidR="004018F8" w:rsidRPr="00045025" w:rsidRDefault="004018F8" w:rsidP="00852F7D">
            <w:pPr>
              <w:jc w:val="right"/>
              <w:rPr>
                <w:color w:val="000000"/>
                <w:sz w:val="22"/>
                <w:szCs w:val="22"/>
              </w:rPr>
            </w:pPr>
            <w:r w:rsidRPr="00045025">
              <w:rPr>
                <w:color w:val="000000"/>
                <w:sz w:val="22"/>
                <w:szCs w:val="22"/>
              </w:rPr>
              <w:t>25</w:t>
            </w:r>
          </w:p>
        </w:tc>
        <w:tc>
          <w:tcPr>
            <w:tcW w:w="1060" w:type="dxa"/>
            <w:shd w:val="clear" w:color="auto" w:fill="auto"/>
            <w:noWrap/>
            <w:vAlign w:val="bottom"/>
            <w:hideMark/>
          </w:tcPr>
          <w:p w14:paraId="1B6C5409"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5E092EC"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3711D4F"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57E34AC"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25B75D36"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FF759E6" w14:textId="77777777" w:rsidTr="004018F8">
        <w:trPr>
          <w:trHeight w:val="300"/>
        </w:trPr>
        <w:tc>
          <w:tcPr>
            <w:tcW w:w="1060" w:type="dxa"/>
          </w:tcPr>
          <w:p w14:paraId="3FB91166" w14:textId="363E64C8" w:rsidR="004018F8" w:rsidRPr="00045025" w:rsidRDefault="004018F8" w:rsidP="00852F7D">
            <w:pPr>
              <w:jc w:val="right"/>
              <w:rPr>
                <w:color w:val="000000"/>
                <w:sz w:val="22"/>
                <w:szCs w:val="22"/>
              </w:rPr>
            </w:pPr>
            <w:r w:rsidRPr="00045025">
              <w:rPr>
                <w:color w:val="000000"/>
                <w:sz w:val="22"/>
                <w:szCs w:val="22"/>
              </w:rPr>
              <w:t>12</w:t>
            </w:r>
          </w:p>
        </w:tc>
        <w:tc>
          <w:tcPr>
            <w:tcW w:w="1060" w:type="dxa"/>
            <w:shd w:val="clear" w:color="auto" w:fill="auto"/>
            <w:noWrap/>
            <w:vAlign w:val="bottom"/>
            <w:hideMark/>
          </w:tcPr>
          <w:p w14:paraId="2CF11F61" w14:textId="76769EDA"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394D94FF" w14:textId="77777777" w:rsidR="004018F8" w:rsidRPr="00045025" w:rsidRDefault="004018F8" w:rsidP="00852F7D">
            <w:pPr>
              <w:jc w:val="right"/>
              <w:rPr>
                <w:color w:val="000000"/>
                <w:sz w:val="22"/>
                <w:szCs w:val="22"/>
              </w:rPr>
            </w:pPr>
            <w:r w:rsidRPr="00045025">
              <w:rPr>
                <w:color w:val="000000"/>
                <w:sz w:val="22"/>
                <w:szCs w:val="22"/>
              </w:rPr>
              <w:t>44</w:t>
            </w:r>
          </w:p>
        </w:tc>
        <w:tc>
          <w:tcPr>
            <w:tcW w:w="1060" w:type="dxa"/>
            <w:shd w:val="clear" w:color="auto" w:fill="auto"/>
            <w:noWrap/>
            <w:vAlign w:val="bottom"/>
            <w:hideMark/>
          </w:tcPr>
          <w:p w14:paraId="7059BC6C"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D9E6782"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0F5ABD7"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BCE00C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90038BE"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FFF81AF" w14:textId="77777777" w:rsidTr="004018F8">
        <w:trPr>
          <w:trHeight w:val="300"/>
        </w:trPr>
        <w:tc>
          <w:tcPr>
            <w:tcW w:w="1060" w:type="dxa"/>
          </w:tcPr>
          <w:p w14:paraId="791863D4" w14:textId="13F8F25C" w:rsidR="004018F8" w:rsidRPr="00045025" w:rsidRDefault="004018F8" w:rsidP="00852F7D">
            <w:pPr>
              <w:jc w:val="right"/>
              <w:rPr>
                <w:color w:val="000000"/>
                <w:sz w:val="22"/>
                <w:szCs w:val="22"/>
              </w:rPr>
            </w:pPr>
            <w:r w:rsidRPr="00045025">
              <w:rPr>
                <w:color w:val="000000"/>
                <w:sz w:val="22"/>
                <w:szCs w:val="22"/>
              </w:rPr>
              <w:t>13</w:t>
            </w:r>
          </w:p>
        </w:tc>
        <w:tc>
          <w:tcPr>
            <w:tcW w:w="1060" w:type="dxa"/>
            <w:shd w:val="clear" w:color="auto" w:fill="auto"/>
            <w:noWrap/>
            <w:vAlign w:val="bottom"/>
            <w:hideMark/>
          </w:tcPr>
          <w:p w14:paraId="7F40CD0E" w14:textId="39DD47CD"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4077FB4" w14:textId="77777777" w:rsidR="004018F8" w:rsidRPr="00045025" w:rsidRDefault="004018F8" w:rsidP="00852F7D">
            <w:pPr>
              <w:jc w:val="right"/>
              <w:rPr>
                <w:color w:val="000000"/>
                <w:sz w:val="22"/>
                <w:szCs w:val="22"/>
              </w:rPr>
            </w:pPr>
            <w:r w:rsidRPr="00045025">
              <w:rPr>
                <w:color w:val="000000"/>
                <w:sz w:val="22"/>
                <w:szCs w:val="22"/>
              </w:rPr>
              <w:t>13</w:t>
            </w:r>
          </w:p>
        </w:tc>
        <w:tc>
          <w:tcPr>
            <w:tcW w:w="1060" w:type="dxa"/>
            <w:shd w:val="clear" w:color="auto" w:fill="auto"/>
            <w:noWrap/>
            <w:vAlign w:val="bottom"/>
            <w:hideMark/>
          </w:tcPr>
          <w:p w14:paraId="5EBB12B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9C95609"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BF67E8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A6099B2"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6F51249"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B536174" w14:textId="77777777" w:rsidTr="004018F8">
        <w:trPr>
          <w:trHeight w:val="300"/>
        </w:trPr>
        <w:tc>
          <w:tcPr>
            <w:tcW w:w="1060" w:type="dxa"/>
          </w:tcPr>
          <w:p w14:paraId="0F77DD41" w14:textId="6B3C215E" w:rsidR="004018F8" w:rsidRPr="00045025" w:rsidRDefault="004018F8" w:rsidP="00852F7D">
            <w:pPr>
              <w:jc w:val="right"/>
              <w:rPr>
                <w:color w:val="000000"/>
                <w:sz w:val="22"/>
                <w:szCs w:val="22"/>
              </w:rPr>
            </w:pPr>
            <w:r w:rsidRPr="00045025">
              <w:rPr>
                <w:color w:val="000000"/>
                <w:sz w:val="22"/>
                <w:szCs w:val="22"/>
              </w:rPr>
              <w:t>14</w:t>
            </w:r>
          </w:p>
        </w:tc>
        <w:tc>
          <w:tcPr>
            <w:tcW w:w="1060" w:type="dxa"/>
            <w:shd w:val="clear" w:color="auto" w:fill="auto"/>
            <w:noWrap/>
            <w:vAlign w:val="bottom"/>
            <w:hideMark/>
          </w:tcPr>
          <w:p w14:paraId="481EE40D" w14:textId="37BAAC7C"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41F9984" w14:textId="77777777" w:rsidR="004018F8" w:rsidRPr="00045025" w:rsidRDefault="004018F8" w:rsidP="00852F7D">
            <w:pPr>
              <w:jc w:val="right"/>
              <w:rPr>
                <w:color w:val="000000"/>
                <w:sz w:val="22"/>
                <w:szCs w:val="22"/>
              </w:rPr>
            </w:pPr>
            <w:r w:rsidRPr="00045025">
              <w:rPr>
                <w:color w:val="000000"/>
                <w:sz w:val="22"/>
                <w:szCs w:val="22"/>
              </w:rPr>
              <w:t>24</w:t>
            </w:r>
          </w:p>
        </w:tc>
        <w:tc>
          <w:tcPr>
            <w:tcW w:w="1060" w:type="dxa"/>
            <w:shd w:val="clear" w:color="auto" w:fill="auto"/>
            <w:noWrap/>
            <w:vAlign w:val="bottom"/>
            <w:hideMark/>
          </w:tcPr>
          <w:p w14:paraId="2B515224"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9C90C3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0E66B5A"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2B13F94"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4E0C91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07E6FED" w14:textId="77777777" w:rsidTr="004018F8">
        <w:trPr>
          <w:trHeight w:val="300"/>
        </w:trPr>
        <w:tc>
          <w:tcPr>
            <w:tcW w:w="1060" w:type="dxa"/>
          </w:tcPr>
          <w:p w14:paraId="4BB34801" w14:textId="2DD3E083" w:rsidR="004018F8" w:rsidRPr="00045025" w:rsidRDefault="004018F8" w:rsidP="00852F7D">
            <w:pPr>
              <w:jc w:val="right"/>
              <w:rPr>
                <w:color w:val="000000"/>
                <w:sz w:val="22"/>
                <w:szCs w:val="22"/>
              </w:rPr>
            </w:pPr>
            <w:r w:rsidRPr="00045025">
              <w:rPr>
                <w:color w:val="000000"/>
                <w:sz w:val="22"/>
                <w:szCs w:val="22"/>
              </w:rPr>
              <w:t>15</w:t>
            </w:r>
          </w:p>
        </w:tc>
        <w:tc>
          <w:tcPr>
            <w:tcW w:w="1060" w:type="dxa"/>
            <w:shd w:val="clear" w:color="auto" w:fill="auto"/>
            <w:noWrap/>
            <w:vAlign w:val="bottom"/>
            <w:hideMark/>
          </w:tcPr>
          <w:p w14:paraId="68CE5649" w14:textId="046FAFAE"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4ED122BC"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482E5592"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495A29F"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B8C8CC5"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A0147B3"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E284151"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DCEDA92" w14:textId="77777777" w:rsidTr="004018F8">
        <w:trPr>
          <w:trHeight w:val="300"/>
        </w:trPr>
        <w:tc>
          <w:tcPr>
            <w:tcW w:w="1060" w:type="dxa"/>
          </w:tcPr>
          <w:p w14:paraId="604349DD" w14:textId="4CEFFEC6" w:rsidR="004018F8" w:rsidRPr="00045025" w:rsidRDefault="004018F8" w:rsidP="00852F7D">
            <w:pPr>
              <w:jc w:val="right"/>
              <w:rPr>
                <w:color w:val="000000"/>
                <w:sz w:val="22"/>
                <w:szCs w:val="22"/>
              </w:rPr>
            </w:pPr>
            <w:r w:rsidRPr="00045025">
              <w:rPr>
                <w:color w:val="000000"/>
                <w:sz w:val="22"/>
                <w:szCs w:val="22"/>
              </w:rPr>
              <w:t>16</w:t>
            </w:r>
          </w:p>
        </w:tc>
        <w:tc>
          <w:tcPr>
            <w:tcW w:w="1060" w:type="dxa"/>
            <w:shd w:val="clear" w:color="auto" w:fill="auto"/>
            <w:noWrap/>
            <w:vAlign w:val="bottom"/>
            <w:hideMark/>
          </w:tcPr>
          <w:p w14:paraId="6D98AF10" w14:textId="37DE2522"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580DC18" w14:textId="77777777" w:rsidR="004018F8" w:rsidRPr="00045025" w:rsidRDefault="004018F8" w:rsidP="00852F7D">
            <w:pPr>
              <w:jc w:val="right"/>
              <w:rPr>
                <w:color w:val="000000"/>
                <w:sz w:val="22"/>
                <w:szCs w:val="22"/>
              </w:rPr>
            </w:pPr>
            <w:r w:rsidRPr="00045025">
              <w:rPr>
                <w:color w:val="000000"/>
                <w:sz w:val="22"/>
                <w:szCs w:val="22"/>
              </w:rPr>
              <w:t>42</w:t>
            </w:r>
          </w:p>
        </w:tc>
        <w:tc>
          <w:tcPr>
            <w:tcW w:w="1060" w:type="dxa"/>
            <w:shd w:val="clear" w:color="auto" w:fill="auto"/>
            <w:noWrap/>
            <w:vAlign w:val="bottom"/>
            <w:hideMark/>
          </w:tcPr>
          <w:p w14:paraId="0B885220"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7C33B18"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7BEB44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A17CABD"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DC96331"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99E72F4" w14:textId="77777777" w:rsidTr="004018F8">
        <w:trPr>
          <w:trHeight w:val="300"/>
        </w:trPr>
        <w:tc>
          <w:tcPr>
            <w:tcW w:w="1060" w:type="dxa"/>
          </w:tcPr>
          <w:p w14:paraId="088FCC4E" w14:textId="644EBF37" w:rsidR="004018F8" w:rsidRPr="00045025" w:rsidRDefault="004018F8" w:rsidP="00852F7D">
            <w:pPr>
              <w:jc w:val="right"/>
              <w:rPr>
                <w:color w:val="000000"/>
                <w:sz w:val="22"/>
                <w:szCs w:val="22"/>
              </w:rPr>
            </w:pPr>
            <w:r w:rsidRPr="00045025">
              <w:rPr>
                <w:color w:val="000000"/>
                <w:sz w:val="22"/>
                <w:szCs w:val="22"/>
              </w:rPr>
              <w:t>17</w:t>
            </w:r>
          </w:p>
        </w:tc>
        <w:tc>
          <w:tcPr>
            <w:tcW w:w="1060" w:type="dxa"/>
            <w:shd w:val="clear" w:color="auto" w:fill="auto"/>
            <w:noWrap/>
            <w:vAlign w:val="bottom"/>
            <w:hideMark/>
          </w:tcPr>
          <w:p w14:paraId="63A3EEE6" w14:textId="10758C30"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310E1EC" w14:textId="77777777" w:rsidR="004018F8" w:rsidRPr="00045025" w:rsidRDefault="004018F8" w:rsidP="00852F7D">
            <w:pPr>
              <w:jc w:val="right"/>
              <w:rPr>
                <w:color w:val="000000"/>
                <w:sz w:val="22"/>
                <w:szCs w:val="22"/>
              </w:rPr>
            </w:pPr>
            <w:r w:rsidRPr="00045025">
              <w:rPr>
                <w:color w:val="000000"/>
                <w:sz w:val="22"/>
                <w:szCs w:val="22"/>
              </w:rPr>
              <w:t>24</w:t>
            </w:r>
          </w:p>
        </w:tc>
        <w:tc>
          <w:tcPr>
            <w:tcW w:w="1060" w:type="dxa"/>
            <w:shd w:val="clear" w:color="auto" w:fill="auto"/>
            <w:noWrap/>
            <w:vAlign w:val="bottom"/>
            <w:hideMark/>
          </w:tcPr>
          <w:p w14:paraId="59B7D19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7BF01977"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50DF05A"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2CA8BEE"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F66FE21"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2E31B07F" w14:textId="77777777" w:rsidTr="004018F8">
        <w:trPr>
          <w:trHeight w:val="300"/>
        </w:trPr>
        <w:tc>
          <w:tcPr>
            <w:tcW w:w="1060" w:type="dxa"/>
          </w:tcPr>
          <w:p w14:paraId="2A84A5FC" w14:textId="53BD3DC6" w:rsidR="004018F8" w:rsidRPr="00045025" w:rsidRDefault="004018F8" w:rsidP="00852F7D">
            <w:pPr>
              <w:jc w:val="right"/>
              <w:rPr>
                <w:color w:val="000000"/>
                <w:sz w:val="22"/>
                <w:szCs w:val="22"/>
              </w:rPr>
            </w:pPr>
            <w:r w:rsidRPr="00045025">
              <w:rPr>
                <w:color w:val="000000"/>
                <w:sz w:val="22"/>
                <w:szCs w:val="22"/>
              </w:rPr>
              <w:t>1</w:t>
            </w:r>
            <w:r w:rsidR="0048722C" w:rsidRPr="00045025">
              <w:rPr>
                <w:color w:val="000000"/>
                <w:sz w:val="22"/>
                <w:szCs w:val="22"/>
              </w:rPr>
              <w:t>8</w:t>
            </w:r>
          </w:p>
        </w:tc>
        <w:tc>
          <w:tcPr>
            <w:tcW w:w="1060" w:type="dxa"/>
            <w:shd w:val="clear" w:color="auto" w:fill="auto"/>
            <w:noWrap/>
            <w:vAlign w:val="bottom"/>
            <w:hideMark/>
          </w:tcPr>
          <w:p w14:paraId="6EACB5FB" w14:textId="0F9D8F07"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2CE58FD"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7138D70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C9DD76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E5E26C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D0239E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974CAD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EE34CD3" w14:textId="77777777" w:rsidTr="004018F8">
        <w:trPr>
          <w:trHeight w:val="300"/>
        </w:trPr>
        <w:tc>
          <w:tcPr>
            <w:tcW w:w="1060" w:type="dxa"/>
          </w:tcPr>
          <w:p w14:paraId="660ED3D2" w14:textId="43E6F6FF" w:rsidR="004018F8" w:rsidRPr="00045025" w:rsidRDefault="0048722C"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434CB73A" w14:textId="3DE06EFE"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11E03A9" w14:textId="77777777" w:rsidR="004018F8" w:rsidRPr="00045025" w:rsidRDefault="004018F8" w:rsidP="00852F7D">
            <w:pPr>
              <w:jc w:val="right"/>
              <w:rPr>
                <w:color w:val="000000"/>
                <w:sz w:val="22"/>
                <w:szCs w:val="22"/>
              </w:rPr>
            </w:pPr>
            <w:r w:rsidRPr="00045025">
              <w:rPr>
                <w:color w:val="000000"/>
                <w:sz w:val="22"/>
                <w:szCs w:val="22"/>
              </w:rPr>
              <w:t>12</w:t>
            </w:r>
          </w:p>
        </w:tc>
        <w:tc>
          <w:tcPr>
            <w:tcW w:w="1060" w:type="dxa"/>
            <w:shd w:val="clear" w:color="auto" w:fill="auto"/>
            <w:noWrap/>
            <w:vAlign w:val="bottom"/>
            <w:hideMark/>
          </w:tcPr>
          <w:p w14:paraId="277F5133"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A5ACD18"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687AFB11"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0FEA3D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3E0B284"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43ACFF5" w14:textId="77777777" w:rsidTr="004018F8">
        <w:trPr>
          <w:trHeight w:val="300"/>
        </w:trPr>
        <w:tc>
          <w:tcPr>
            <w:tcW w:w="1060" w:type="dxa"/>
          </w:tcPr>
          <w:p w14:paraId="147F1694" w14:textId="6C327052" w:rsidR="004018F8" w:rsidRPr="00045025" w:rsidRDefault="0048722C"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5107262C" w14:textId="61E11F6A"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1A5058ED" w14:textId="77777777" w:rsidR="004018F8" w:rsidRPr="00045025" w:rsidRDefault="004018F8" w:rsidP="00852F7D">
            <w:pPr>
              <w:jc w:val="right"/>
              <w:rPr>
                <w:color w:val="000000"/>
                <w:sz w:val="22"/>
                <w:szCs w:val="22"/>
              </w:rPr>
            </w:pPr>
            <w:r w:rsidRPr="00045025">
              <w:rPr>
                <w:color w:val="000000"/>
                <w:sz w:val="22"/>
                <w:szCs w:val="22"/>
              </w:rPr>
              <w:t>35</w:t>
            </w:r>
          </w:p>
        </w:tc>
        <w:tc>
          <w:tcPr>
            <w:tcW w:w="1060" w:type="dxa"/>
            <w:shd w:val="clear" w:color="auto" w:fill="auto"/>
            <w:noWrap/>
            <w:vAlign w:val="bottom"/>
            <w:hideMark/>
          </w:tcPr>
          <w:p w14:paraId="17704801"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98701EA"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B6146A6"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3DE02393"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AC18D00"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78768CD" w14:textId="77777777" w:rsidTr="004018F8">
        <w:trPr>
          <w:trHeight w:val="300"/>
        </w:trPr>
        <w:tc>
          <w:tcPr>
            <w:tcW w:w="1060" w:type="dxa"/>
          </w:tcPr>
          <w:p w14:paraId="79BAF8DB" w14:textId="739C615D" w:rsidR="004018F8" w:rsidRPr="00045025" w:rsidRDefault="0048722C"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4F48A665" w14:textId="6A91E2E9"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12459F8" w14:textId="77777777" w:rsidR="004018F8" w:rsidRPr="00045025" w:rsidRDefault="004018F8" w:rsidP="00852F7D">
            <w:pPr>
              <w:jc w:val="right"/>
              <w:rPr>
                <w:color w:val="000000"/>
                <w:sz w:val="22"/>
                <w:szCs w:val="22"/>
              </w:rPr>
            </w:pPr>
            <w:r w:rsidRPr="00045025">
              <w:rPr>
                <w:color w:val="000000"/>
                <w:sz w:val="22"/>
                <w:szCs w:val="22"/>
              </w:rPr>
              <w:t>34</w:t>
            </w:r>
          </w:p>
        </w:tc>
        <w:tc>
          <w:tcPr>
            <w:tcW w:w="1060" w:type="dxa"/>
            <w:shd w:val="clear" w:color="auto" w:fill="auto"/>
            <w:noWrap/>
            <w:vAlign w:val="bottom"/>
            <w:hideMark/>
          </w:tcPr>
          <w:p w14:paraId="5A9C3A70"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67AAF22"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B9D7A07"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35F2DB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56AABA2"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DEDF9D7" w14:textId="77777777" w:rsidTr="004018F8">
        <w:trPr>
          <w:trHeight w:val="300"/>
        </w:trPr>
        <w:tc>
          <w:tcPr>
            <w:tcW w:w="1060" w:type="dxa"/>
          </w:tcPr>
          <w:p w14:paraId="6B2461E5" w14:textId="0A7EE762" w:rsidR="004018F8" w:rsidRPr="00045025" w:rsidRDefault="0048722C" w:rsidP="00852F7D">
            <w:pPr>
              <w:jc w:val="right"/>
              <w:rPr>
                <w:color w:val="000000"/>
                <w:sz w:val="22"/>
                <w:szCs w:val="22"/>
              </w:rPr>
            </w:pPr>
            <w:r w:rsidRPr="00045025">
              <w:rPr>
                <w:color w:val="000000"/>
                <w:sz w:val="22"/>
                <w:szCs w:val="22"/>
              </w:rPr>
              <w:t>22</w:t>
            </w:r>
          </w:p>
        </w:tc>
        <w:tc>
          <w:tcPr>
            <w:tcW w:w="1060" w:type="dxa"/>
            <w:shd w:val="clear" w:color="auto" w:fill="auto"/>
            <w:noWrap/>
            <w:vAlign w:val="bottom"/>
            <w:hideMark/>
          </w:tcPr>
          <w:p w14:paraId="70CC2E2D" w14:textId="14E9DF33"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4146CE8" w14:textId="77777777" w:rsidR="004018F8" w:rsidRPr="00045025" w:rsidRDefault="004018F8" w:rsidP="00852F7D">
            <w:pPr>
              <w:jc w:val="right"/>
              <w:rPr>
                <w:color w:val="000000"/>
                <w:sz w:val="22"/>
                <w:szCs w:val="22"/>
              </w:rPr>
            </w:pPr>
            <w:r w:rsidRPr="00045025">
              <w:rPr>
                <w:color w:val="000000"/>
                <w:sz w:val="22"/>
                <w:szCs w:val="22"/>
              </w:rPr>
              <w:t>44</w:t>
            </w:r>
          </w:p>
        </w:tc>
        <w:tc>
          <w:tcPr>
            <w:tcW w:w="1060" w:type="dxa"/>
            <w:shd w:val="clear" w:color="auto" w:fill="auto"/>
            <w:noWrap/>
            <w:vAlign w:val="bottom"/>
            <w:hideMark/>
          </w:tcPr>
          <w:p w14:paraId="7EA2E428"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A17D79B"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FB71F91"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7F42B15F"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3C9B967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226B8BF" w14:textId="77777777" w:rsidTr="004018F8">
        <w:trPr>
          <w:trHeight w:val="300"/>
        </w:trPr>
        <w:tc>
          <w:tcPr>
            <w:tcW w:w="1060" w:type="dxa"/>
          </w:tcPr>
          <w:p w14:paraId="589CCBC0" w14:textId="4DE5AFCA" w:rsidR="004018F8" w:rsidRPr="00045025" w:rsidRDefault="0048722C" w:rsidP="00852F7D">
            <w:pPr>
              <w:jc w:val="right"/>
              <w:rPr>
                <w:color w:val="000000"/>
                <w:sz w:val="22"/>
                <w:szCs w:val="22"/>
              </w:rPr>
            </w:pPr>
            <w:r w:rsidRPr="00045025">
              <w:rPr>
                <w:color w:val="000000"/>
                <w:sz w:val="22"/>
                <w:szCs w:val="22"/>
              </w:rPr>
              <w:t>23</w:t>
            </w:r>
          </w:p>
        </w:tc>
        <w:tc>
          <w:tcPr>
            <w:tcW w:w="1060" w:type="dxa"/>
            <w:shd w:val="clear" w:color="auto" w:fill="auto"/>
            <w:noWrap/>
            <w:vAlign w:val="bottom"/>
            <w:hideMark/>
          </w:tcPr>
          <w:p w14:paraId="3D969089" w14:textId="6DCC7B22"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433B308" w14:textId="77777777" w:rsidR="004018F8" w:rsidRPr="00045025" w:rsidRDefault="004018F8"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5E681CE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B290848"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02F878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A6E0F11"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B44E9A5"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EFA0185" w14:textId="77777777" w:rsidTr="004018F8">
        <w:trPr>
          <w:trHeight w:val="300"/>
        </w:trPr>
        <w:tc>
          <w:tcPr>
            <w:tcW w:w="1060" w:type="dxa"/>
          </w:tcPr>
          <w:p w14:paraId="709D1B1C" w14:textId="2B81764A" w:rsidR="004018F8" w:rsidRPr="00045025" w:rsidRDefault="0048722C" w:rsidP="00852F7D">
            <w:pPr>
              <w:jc w:val="right"/>
              <w:rPr>
                <w:color w:val="000000"/>
                <w:sz w:val="22"/>
                <w:szCs w:val="22"/>
              </w:rPr>
            </w:pPr>
            <w:r w:rsidRPr="00045025">
              <w:rPr>
                <w:color w:val="000000"/>
                <w:sz w:val="22"/>
                <w:szCs w:val="22"/>
              </w:rPr>
              <w:t>24</w:t>
            </w:r>
          </w:p>
        </w:tc>
        <w:tc>
          <w:tcPr>
            <w:tcW w:w="1060" w:type="dxa"/>
            <w:shd w:val="clear" w:color="auto" w:fill="auto"/>
            <w:noWrap/>
            <w:vAlign w:val="bottom"/>
            <w:hideMark/>
          </w:tcPr>
          <w:p w14:paraId="728A25B1" w14:textId="12415D18"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8D4DAE2" w14:textId="77777777"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58DDD30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0F4FBC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616C958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DB2374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8FED48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B7F0703" w14:textId="77777777" w:rsidTr="004018F8">
        <w:trPr>
          <w:trHeight w:val="300"/>
        </w:trPr>
        <w:tc>
          <w:tcPr>
            <w:tcW w:w="1060" w:type="dxa"/>
          </w:tcPr>
          <w:p w14:paraId="0BD8C893" w14:textId="42A995A5" w:rsidR="004018F8" w:rsidRPr="00045025" w:rsidRDefault="0048722C" w:rsidP="00852F7D">
            <w:pPr>
              <w:jc w:val="right"/>
              <w:rPr>
                <w:color w:val="000000"/>
                <w:sz w:val="22"/>
                <w:szCs w:val="22"/>
              </w:rPr>
            </w:pPr>
            <w:r w:rsidRPr="00045025">
              <w:rPr>
                <w:color w:val="000000"/>
                <w:sz w:val="22"/>
                <w:szCs w:val="22"/>
              </w:rPr>
              <w:t>25</w:t>
            </w:r>
          </w:p>
        </w:tc>
        <w:tc>
          <w:tcPr>
            <w:tcW w:w="1060" w:type="dxa"/>
            <w:shd w:val="clear" w:color="auto" w:fill="auto"/>
            <w:noWrap/>
            <w:vAlign w:val="bottom"/>
            <w:hideMark/>
          </w:tcPr>
          <w:p w14:paraId="78190AB4" w14:textId="5626069E"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73BC8EDA" w14:textId="77777777" w:rsidR="004018F8" w:rsidRPr="00045025" w:rsidRDefault="004018F8" w:rsidP="00852F7D">
            <w:pPr>
              <w:jc w:val="right"/>
              <w:rPr>
                <w:color w:val="000000"/>
                <w:sz w:val="22"/>
                <w:szCs w:val="22"/>
              </w:rPr>
            </w:pPr>
            <w:r w:rsidRPr="00045025">
              <w:rPr>
                <w:color w:val="000000"/>
                <w:sz w:val="22"/>
                <w:szCs w:val="22"/>
              </w:rPr>
              <w:t>38</w:t>
            </w:r>
          </w:p>
        </w:tc>
        <w:tc>
          <w:tcPr>
            <w:tcW w:w="1060" w:type="dxa"/>
            <w:shd w:val="clear" w:color="auto" w:fill="auto"/>
            <w:noWrap/>
            <w:vAlign w:val="bottom"/>
            <w:hideMark/>
          </w:tcPr>
          <w:p w14:paraId="23C13DF4"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7727DC0"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E4F0CD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9AD3329"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4905A33"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A5C5168" w14:textId="77777777" w:rsidTr="004018F8">
        <w:trPr>
          <w:trHeight w:val="300"/>
        </w:trPr>
        <w:tc>
          <w:tcPr>
            <w:tcW w:w="1060" w:type="dxa"/>
          </w:tcPr>
          <w:p w14:paraId="2D429A90" w14:textId="3FBBFA7C" w:rsidR="004018F8" w:rsidRPr="00045025" w:rsidRDefault="0048722C" w:rsidP="00852F7D">
            <w:pPr>
              <w:jc w:val="right"/>
              <w:rPr>
                <w:color w:val="000000"/>
                <w:sz w:val="22"/>
                <w:szCs w:val="22"/>
              </w:rPr>
            </w:pPr>
            <w:r w:rsidRPr="00045025">
              <w:rPr>
                <w:color w:val="000000"/>
                <w:sz w:val="22"/>
                <w:szCs w:val="22"/>
              </w:rPr>
              <w:t>26</w:t>
            </w:r>
          </w:p>
        </w:tc>
        <w:tc>
          <w:tcPr>
            <w:tcW w:w="1060" w:type="dxa"/>
            <w:shd w:val="clear" w:color="auto" w:fill="auto"/>
            <w:noWrap/>
            <w:vAlign w:val="bottom"/>
            <w:hideMark/>
          </w:tcPr>
          <w:p w14:paraId="733CB276" w14:textId="16935578"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7A9757CB" w14:textId="77777777" w:rsidR="004018F8" w:rsidRPr="00045025" w:rsidRDefault="004018F8" w:rsidP="00852F7D">
            <w:pPr>
              <w:jc w:val="right"/>
              <w:rPr>
                <w:color w:val="000000"/>
                <w:sz w:val="22"/>
                <w:szCs w:val="22"/>
              </w:rPr>
            </w:pPr>
            <w:r w:rsidRPr="00045025">
              <w:rPr>
                <w:color w:val="000000"/>
                <w:sz w:val="22"/>
                <w:szCs w:val="22"/>
              </w:rPr>
              <w:t>18</w:t>
            </w:r>
          </w:p>
        </w:tc>
        <w:tc>
          <w:tcPr>
            <w:tcW w:w="1060" w:type="dxa"/>
            <w:shd w:val="clear" w:color="auto" w:fill="auto"/>
            <w:noWrap/>
            <w:vAlign w:val="bottom"/>
            <w:hideMark/>
          </w:tcPr>
          <w:p w14:paraId="1B0FFB90"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F327DAE"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F0C6928"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A2B016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EE23033"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65389DB" w14:textId="77777777" w:rsidTr="004018F8">
        <w:trPr>
          <w:trHeight w:val="300"/>
        </w:trPr>
        <w:tc>
          <w:tcPr>
            <w:tcW w:w="1060" w:type="dxa"/>
          </w:tcPr>
          <w:p w14:paraId="2964DDB4" w14:textId="78959071" w:rsidR="004018F8" w:rsidRPr="00045025" w:rsidRDefault="0048722C" w:rsidP="00852F7D">
            <w:pPr>
              <w:jc w:val="right"/>
              <w:rPr>
                <w:color w:val="000000"/>
                <w:sz w:val="22"/>
                <w:szCs w:val="22"/>
              </w:rPr>
            </w:pPr>
            <w:r w:rsidRPr="00045025">
              <w:rPr>
                <w:color w:val="000000"/>
                <w:sz w:val="22"/>
                <w:szCs w:val="22"/>
              </w:rPr>
              <w:t>27</w:t>
            </w:r>
          </w:p>
        </w:tc>
        <w:tc>
          <w:tcPr>
            <w:tcW w:w="1060" w:type="dxa"/>
            <w:shd w:val="clear" w:color="auto" w:fill="auto"/>
            <w:noWrap/>
            <w:vAlign w:val="bottom"/>
            <w:hideMark/>
          </w:tcPr>
          <w:p w14:paraId="52ABD02E" w14:textId="6F30421A"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45E66E7" w14:textId="77777777" w:rsidR="004018F8" w:rsidRPr="00045025" w:rsidRDefault="004018F8" w:rsidP="00852F7D">
            <w:pPr>
              <w:jc w:val="right"/>
              <w:rPr>
                <w:color w:val="000000"/>
                <w:sz w:val="22"/>
                <w:szCs w:val="22"/>
              </w:rPr>
            </w:pPr>
            <w:r w:rsidRPr="00045025">
              <w:rPr>
                <w:color w:val="000000"/>
                <w:sz w:val="22"/>
                <w:szCs w:val="22"/>
              </w:rPr>
              <w:t>18</w:t>
            </w:r>
          </w:p>
        </w:tc>
        <w:tc>
          <w:tcPr>
            <w:tcW w:w="1060" w:type="dxa"/>
            <w:shd w:val="clear" w:color="auto" w:fill="auto"/>
            <w:noWrap/>
            <w:vAlign w:val="bottom"/>
            <w:hideMark/>
          </w:tcPr>
          <w:p w14:paraId="549E7ED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F75C10B"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37BBE41"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D3E95B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5032A22"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748CF21A" w14:textId="77777777" w:rsidTr="004018F8">
        <w:trPr>
          <w:trHeight w:val="300"/>
        </w:trPr>
        <w:tc>
          <w:tcPr>
            <w:tcW w:w="1060" w:type="dxa"/>
          </w:tcPr>
          <w:p w14:paraId="36DBD2ED" w14:textId="70AFA107" w:rsidR="004018F8" w:rsidRPr="00045025" w:rsidRDefault="0048722C"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1DDC494A" w14:textId="1D99F86B"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6F44E3D" w14:textId="77777777" w:rsidR="004018F8" w:rsidRPr="00045025" w:rsidRDefault="004018F8" w:rsidP="00852F7D">
            <w:pPr>
              <w:jc w:val="right"/>
              <w:rPr>
                <w:color w:val="000000"/>
                <w:sz w:val="22"/>
                <w:szCs w:val="22"/>
              </w:rPr>
            </w:pPr>
            <w:r w:rsidRPr="00045025">
              <w:rPr>
                <w:color w:val="000000"/>
                <w:sz w:val="22"/>
                <w:szCs w:val="22"/>
              </w:rPr>
              <w:t>44</w:t>
            </w:r>
          </w:p>
        </w:tc>
        <w:tc>
          <w:tcPr>
            <w:tcW w:w="1060" w:type="dxa"/>
            <w:shd w:val="clear" w:color="auto" w:fill="auto"/>
            <w:noWrap/>
            <w:vAlign w:val="bottom"/>
            <w:hideMark/>
          </w:tcPr>
          <w:p w14:paraId="056A300A"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5C193BF"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7E4DF55A"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FCA7E4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65B119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CF34FE8" w14:textId="77777777" w:rsidTr="004018F8">
        <w:trPr>
          <w:trHeight w:val="300"/>
        </w:trPr>
        <w:tc>
          <w:tcPr>
            <w:tcW w:w="1060" w:type="dxa"/>
          </w:tcPr>
          <w:p w14:paraId="30611FD5" w14:textId="4683A4EE" w:rsidR="004018F8" w:rsidRPr="00045025" w:rsidRDefault="0048722C" w:rsidP="00852F7D">
            <w:pPr>
              <w:jc w:val="right"/>
              <w:rPr>
                <w:color w:val="000000"/>
                <w:sz w:val="22"/>
                <w:szCs w:val="22"/>
              </w:rPr>
            </w:pPr>
            <w:r w:rsidRPr="00045025">
              <w:rPr>
                <w:color w:val="000000"/>
                <w:sz w:val="22"/>
                <w:szCs w:val="22"/>
              </w:rPr>
              <w:t>29</w:t>
            </w:r>
          </w:p>
        </w:tc>
        <w:tc>
          <w:tcPr>
            <w:tcW w:w="1060" w:type="dxa"/>
            <w:shd w:val="clear" w:color="auto" w:fill="auto"/>
            <w:noWrap/>
            <w:vAlign w:val="bottom"/>
            <w:hideMark/>
          </w:tcPr>
          <w:p w14:paraId="5E30D651" w14:textId="2A378E76"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29AB978"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54C9F47A"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2B4DBE3"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F647F1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D6B5C5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AC2FD33"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6F7E72C" w14:textId="77777777" w:rsidTr="004018F8">
        <w:trPr>
          <w:trHeight w:val="300"/>
        </w:trPr>
        <w:tc>
          <w:tcPr>
            <w:tcW w:w="1060" w:type="dxa"/>
          </w:tcPr>
          <w:p w14:paraId="6DEC7E58" w14:textId="1AB71D04" w:rsidR="004018F8" w:rsidRPr="00045025" w:rsidRDefault="0048722C"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3D4D3EEA" w14:textId="190EF57D"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773635C" w14:textId="77777777" w:rsidR="004018F8" w:rsidRPr="00045025" w:rsidRDefault="004018F8" w:rsidP="00852F7D">
            <w:pPr>
              <w:jc w:val="right"/>
              <w:rPr>
                <w:color w:val="000000"/>
                <w:sz w:val="22"/>
                <w:szCs w:val="22"/>
              </w:rPr>
            </w:pPr>
            <w:r w:rsidRPr="00045025">
              <w:rPr>
                <w:color w:val="000000"/>
                <w:sz w:val="22"/>
                <w:szCs w:val="22"/>
              </w:rPr>
              <w:t>42</w:t>
            </w:r>
          </w:p>
        </w:tc>
        <w:tc>
          <w:tcPr>
            <w:tcW w:w="1060" w:type="dxa"/>
            <w:shd w:val="clear" w:color="auto" w:fill="auto"/>
            <w:noWrap/>
            <w:vAlign w:val="bottom"/>
            <w:hideMark/>
          </w:tcPr>
          <w:p w14:paraId="00B79DC9"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F2CE7F0"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8CA935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E835BF1"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006AFAE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6671392" w14:textId="77777777" w:rsidTr="004018F8">
        <w:trPr>
          <w:trHeight w:val="300"/>
        </w:trPr>
        <w:tc>
          <w:tcPr>
            <w:tcW w:w="1060" w:type="dxa"/>
          </w:tcPr>
          <w:p w14:paraId="3F85D214" w14:textId="3692B097" w:rsidR="004018F8" w:rsidRPr="00045025" w:rsidRDefault="0048722C" w:rsidP="00852F7D">
            <w:pPr>
              <w:jc w:val="right"/>
              <w:rPr>
                <w:color w:val="000000"/>
                <w:sz w:val="22"/>
                <w:szCs w:val="22"/>
              </w:rPr>
            </w:pPr>
            <w:r w:rsidRPr="00045025">
              <w:rPr>
                <w:color w:val="000000"/>
                <w:sz w:val="22"/>
                <w:szCs w:val="22"/>
              </w:rPr>
              <w:t>31</w:t>
            </w:r>
          </w:p>
        </w:tc>
        <w:tc>
          <w:tcPr>
            <w:tcW w:w="1060" w:type="dxa"/>
            <w:shd w:val="clear" w:color="auto" w:fill="auto"/>
            <w:noWrap/>
            <w:vAlign w:val="bottom"/>
            <w:hideMark/>
          </w:tcPr>
          <w:p w14:paraId="2F6C6FEE" w14:textId="24B7F02E"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6E0EDB58" w14:textId="77777777" w:rsidR="004018F8" w:rsidRPr="00045025" w:rsidRDefault="004018F8" w:rsidP="00852F7D">
            <w:pPr>
              <w:jc w:val="right"/>
              <w:rPr>
                <w:color w:val="000000"/>
                <w:sz w:val="22"/>
                <w:szCs w:val="22"/>
              </w:rPr>
            </w:pPr>
            <w:r w:rsidRPr="00045025">
              <w:rPr>
                <w:color w:val="000000"/>
                <w:sz w:val="22"/>
                <w:szCs w:val="22"/>
              </w:rPr>
              <w:t>16</w:t>
            </w:r>
          </w:p>
        </w:tc>
        <w:tc>
          <w:tcPr>
            <w:tcW w:w="1060" w:type="dxa"/>
            <w:shd w:val="clear" w:color="auto" w:fill="auto"/>
            <w:noWrap/>
            <w:vAlign w:val="bottom"/>
            <w:hideMark/>
          </w:tcPr>
          <w:p w14:paraId="4B01AFA9"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ABCC76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73B830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11F7D7D"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01DF03D"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60750C24" w14:textId="77777777" w:rsidTr="004018F8">
        <w:trPr>
          <w:trHeight w:val="300"/>
        </w:trPr>
        <w:tc>
          <w:tcPr>
            <w:tcW w:w="1060" w:type="dxa"/>
          </w:tcPr>
          <w:p w14:paraId="22C8C422" w14:textId="2DCA9CCA" w:rsidR="004018F8" w:rsidRPr="00045025" w:rsidRDefault="0048722C"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7B669CEE" w14:textId="0BD91A0B"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A9F4EF2"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3CA476C0"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0C6C7F9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9687809"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7D1CE7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6EB1D06"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72E1D96" w14:textId="77777777" w:rsidTr="004018F8">
        <w:trPr>
          <w:trHeight w:val="300"/>
        </w:trPr>
        <w:tc>
          <w:tcPr>
            <w:tcW w:w="1060" w:type="dxa"/>
          </w:tcPr>
          <w:p w14:paraId="59071A97" w14:textId="4B6C7478" w:rsidR="004018F8" w:rsidRPr="00045025" w:rsidRDefault="0048722C"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055FAA0E" w14:textId="0B18FF4E"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420BA0EB"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53293C4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FFB2325"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0804618"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40DBFBE"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3E819844"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7E972BB2" w14:textId="77777777" w:rsidTr="004018F8">
        <w:trPr>
          <w:trHeight w:val="300"/>
        </w:trPr>
        <w:tc>
          <w:tcPr>
            <w:tcW w:w="1060" w:type="dxa"/>
          </w:tcPr>
          <w:p w14:paraId="4A2DA952" w14:textId="5DBCF460" w:rsidR="004018F8" w:rsidRPr="00045025" w:rsidRDefault="0048722C" w:rsidP="00852F7D">
            <w:pPr>
              <w:jc w:val="right"/>
              <w:rPr>
                <w:color w:val="000000"/>
                <w:sz w:val="22"/>
                <w:szCs w:val="22"/>
              </w:rPr>
            </w:pPr>
            <w:r w:rsidRPr="00045025">
              <w:rPr>
                <w:color w:val="000000"/>
                <w:sz w:val="22"/>
                <w:szCs w:val="22"/>
              </w:rPr>
              <w:t>34</w:t>
            </w:r>
          </w:p>
        </w:tc>
        <w:tc>
          <w:tcPr>
            <w:tcW w:w="1060" w:type="dxa"/>
            <w:shd w:val="clear" w:color="auto" w:fill="auto"/>
            <w:noWrap/>
            <w:vAlign w:val="bottom"/>
            <w:hideMark/>
          </w:tcPr>
          <w:p w14:paraId="0F31B0D4" w14:textId="00940919"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00596460" w14:textId="77777777" w:rsidR="004018F8" w:rsidRPr="00045025" w:rsidRDefault="004018F8"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006C6290"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90DDDD1"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403894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6B672F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0651F1B"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60B0B9D" w14:textId="77777777" w:rsidTr="004018F8">
        <w:trPr>
          <w:trHeight w:val="300"/>
        </w:trPr>
        <w:tc>
          <w:tcPr>
            <w:tcW w:w="1060" w:type="dxa"/>
          </w:tcPr>
          <w:p w14:paraId="3AACB364" w14:textId="26FE40ED" w:rsidR="004018F8" w:rsidRPr="00045025" w:rsidRDefault="0048722C" w:rsidP="00852F7D">
            <w:pPr>
              <w:jc w:val="right"/>
              <w:rPr>
                <w:color w:val="000000"/>
                <w:sz w:val="22"/>
                <w:szCs w:val="22"/>
              </w:rPr>
            </w:pPr>
            <w:r w:rsidRPr="00045025">
              <w:rPr>
                <w:color w:val="000000"/>
                <w:sz w:val="22"/>
                <w:szCs w:val="22"/>
              </w:rPr>
              <w:t>35</w:t>
            </w:r>
          </w:p>
        </w:tc>
        <w:tc>
          <w:tcPr>
            <w:tcW w:w="1060" w:type="dxa"/>
            <w:shd w:val="clear" w:color="auto" w:fill="auto"/>
            <w:noWrap/>
            <w:vAlign w:val="bottom"/>
            <w:hideMark/>
          </w:tcPr>
          <w:p w14:paraId="087443C7" w14:textId="54C59331"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F58E35C"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401737D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5C6BB14"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403C50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FAAAAC8"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166A38F"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28928E38" w14:textId="77777777" w:rsidTr="004018F8">
        <w:trPr>
          <w:trHeight w:val="300"/>
        </w:trPr>
        <w:tc>
          <w:tcPr>
            <w:tcW w:w="1060" w:type="dxa"/>
          </w:tcPr>
          <w:p w14:paraId="3297249B" w14:textId="3AC76500" w:rsidR="004018F8" w:rsidRPr="00045025" w:rsidRDefault="0048722C"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60C952D6" w14:textId="0E6ACF15"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67BBC8D"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73FD3AC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4C497B1"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14FC528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EF67D6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1359E07"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989193A" w14:textId="77777777" w:rsidTr="004018F8">
        <w:trPr>
          <w:trHeight w:val="300"/>
        </w:trPr>
        <w:tc>
          <w:tcPr>
            <w:tcW w:w="1060" w:type="dxa"/>
          </w:tcPr>
          <w:p w14:paraId="7D733F51" w14:textId="0D868A49" w:rsidR="004018F8" w:rsidRPr="00045025" w:rsidRDefault="0048722C" w:rsidP="00852F7D">
            <w:pPr>
              <w:jc w:val="right"/>
              <w:rPr>
                <w:color w:val="000000"/>
                <w:sz w:val="22"/>
                <w:szCs w:val="22"/>
              </w:rPr>
            </w:pPr>
            <w:r w:rsidRPr="00045025">
              <w:rPr>
                <w:color w:val="000000"/>
                <w:sz w:val="22"/>
                <w:szCs w:val="22"/>
              </w:rPr>
              <w:t>37</w:t>
            </w:r>
          </w:p>
        </w:tc>
        <w:tc>
          <w:tcPr>
            <w:tcW w:w="1060" w:type="dxa"/>
            <w:shd w:val="clear" w:color="auto" w:fill="auto"/>
            <w:noWrap/>
            <w:vAlign w:val="bottom"/>
            <w:hideMark/>
          </w:tcPr>
          <w:p w14:paraId="1966B025" w14:textId="6B642F30"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13803EF4" w14:textId="77777777" w:rsidR="004018F8" w:rsidRPr="00045025" w:rsidRDefault="004018F8"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39FBE35E"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F4E66F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DD1C99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42F3286"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21B1E68B"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9B24EF6" w14:textId="77777777" w:rsidTr="004018F8">
        <w:trPr>
          <w:trHeight w:val="300"/>
        </w:trPr>
        <w:tc>
          <w:tcPr>
            <w:tcW w:w="1060" w:type="dxa"/>
          </w:tcPr>
          <w:p w14:paraId="43D7277A" w14:textId="5D65BA79" w:rsidR="004018F8" w:rsidRPr="00045025" w:rsidRDefault="0048722C" w:rsidP="00852F7D">
            <w:pPr>
              <w:jc w:val="right"/>
              <w:rPr>
                <w:color w:val="000000"/>
                <w:sz w:val="22"/>
                <w:szCs w:val="22"/>
              </w:rPr>
            </w:pPr>
            <w:r w:rsidRPr="00045025">
              <w:rPr>
                <w:color w:val="000000"/>
                <w:sz w:val="22"/>
                <w:szCs w:val="22"/>
              </w:rPr>
              <w:t>38</w:t>
            </w:r>
          </w:p>
        </w:tc>
        <w:tc>
          <w:tcPr>
            <w:tcW w:w="1060" w:type="dxa"/>
            <w:shd w:val="clear" w:color="auto" w:fill="auto"/>
            <w:noWrap/>
            <w:vAlign w:val="bottom"/>
            <w:hideMark/>
          </w:tcPr>
          <w:p w14:paraId="7B99A6F3" w14:textId="4951026F"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50A6B329" w14:textId="77777777" w:rsidR="004018F8" w:rsidRPr="00045025" w:rsidRDefault="004018F8" w:rsidP="00852F7D">
            <w:pPr>
              <w:jc w:val="right"/>
              <w:rPr>
                <w:color w:val="000000"/>
                <w:sz w:val="22"/>
                <w:szCs w:val="22"/>
              </w:rPr>
            </w:pPr>
            <w:r w:rsidRPr="00045025">
              <w:rPr>
                <w:color w:val="000000"/>
                <w:sz w:val="22"/>
                <w:szCs w:val="22"/>
              </w:rPr>
              <w:t>17</w:t>
            </w:r>
          </w:p>
        </w:tc>
        <w:tc>
          <w:tcPr>
            <w:tcW w:w="1060" w:type="dxa"/>
            <w:shd w:val="clear" w:color="auto" w:fill="auto"/>
            <w:noWrap/>
            <w:vAlign w:val="bottom"/>
            <w:hideMark/>
          </w:tcPr>
          <w:p w14:paraId="2634018A"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42BD636"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10C5AF9C"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AEEACEC"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016C8486"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287E5C6C" w14:textId="77777777" w:rsidTr="004018F8">
        <w:trPr>
          <w:trHeight w:val="300"/>
        </w:trPr>
        <w:tc>
          <w:tcPr>
            <w:tcW w:w="1060" w:type="dxa"/>
          </w:tcPr>
          <w:p w14:paraId="4A380348" w14:textId="43A05FA0" w:rsidR="004018F8" w:rsidRPr="00045025" w:rsidRDefault="0048722C" w:rsidP="00852F7D">
            <w:pPr>
              <w:jc w:val="right"/>
              <w:rPr>
                <w:color w:val="000000"/>
                <w:sz w:val="22"/>
                <w:szCs w:val="22"/>
              </w:rPr>
            </w:pPr>
            <w:r w:rsidRPr="00045025">
              <w:rPr>
                <w:color w:val="000000"/>
                <w:sz w:val="22"/>
                <w:szCs w:val="22"/>
              </w:rPr>
              <w:t>39</w:t>
            </w:r>
          </w:p>
        </w:tc>
        <w:tc>
          <w:tcPr>
            <w:tcW w:w="1060" w:type="dxa"/>
            <w:shd w:val="clear" w:color="auto" w:fill="auto"/>
            <w:noWrap/>
            <w:vAlign w:val="bottom"/>
            <w:hideMark/>
          </w:tcPr>
          <w:p w14:paraId="188BE19A" w14:textId="3012544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95A8731" w14:textId="77777777" w:rsidR="004018F8" w:rsidRPr="00045025" w:rsidRDefault="004018F8" w:rsidP="00852F7D">
            <w:pPr>
              <w:jc w:val="right"/>
              <w:rPr>
                <w:color w:val="000000"/>
                <w:sz w:val="22"/>
                <w:szCs w:val="22"/>
              </w:rPr>
            </w:pPr>
            <w:r w:rsidRPr="00045025">
              <w:rPr>
                <w:color w:val="000000"/>
                <w:sz w:val="22"/>
                <w:szCs w:val="22"/>
              </w:rPr>
              <w:t>24</w:t>
            </w:r>
          </w:p>
        </w:tc>
        <w:tc>
          <w:tcPr>
            <w:tcW w:w="1060" w:type="dxa"/>
            <w:shd w:val="clear" w:color="auto" w:fill="auto"/>
            <w:noWrap/>
            <w:vAlign w:val="bottom"/>
            <w:hideMark/>
          </w:tcPr>
          <w:p w14:paraId="3101501F"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A6B8FA1"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B71C937"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740FF86"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23978888"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EC83C35" w14:textId="77777777" w:rsidTr="004018F8">
        <w:trPr>
          <w:trHeight w:val="300"/>
        </w:trPr>
        <w:tc>
          <w:tcPr>
            <w:tcW w:w="1060" w:type="dxa"/>
          </w:tcPr>
          <w:p w14:paraId="50ED88AA" w14:textId="50F77C1F" w:rsidR="004018F8" w:rsidRPr="00045025" w:rsidRDefault="0048722C" w:rsidP="00852F7D">
            <w:pPr>
              <w:jc w:val="right"/>
              <w:rPr>
                <w:color w:val="000000"/>
                <w:sz w:val="22"/>
                <w:szCs w:val="22"/>
              </w:rPr>
            </w:pPr>
            <w:r w:rsidRPr="00045025">
              <w:rPr>
                <w:color w:val="000000"/>
                <w:sz w:val="22"/>
                <w:szCs w:val="22"/>
              </w:rPr>
              <w:lastRenderedPageBreak/>
              <w:t>40</w:t>
            </w:r>
          </w:p>
        </w:tc>
        <w:tc>
          <w:tcPr>
            <w:tcW w:w="1060" w:type="dxa"/>
            <w:shd w:val="clear" w:color="auto" w:fill="auto"/>
            <w:noWrap/>
            <w:vAlign w:val="bottom"/>
            <w:hideMark/>
          </w:tcPr>
          <w:p w14:paraId="12AC62DE" w14:textId="61E2B2AD"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7A59AAFF"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5D01FC5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03B3BDA"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B73D948"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6639D1C"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68F220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47390C9" w14:textId="77777777" w:rsidTr="004018F8">
        <w:trPr>
          <w:trHeight w:val="300"/>
        </w:trPr>
        <w:tc>
          <w:tcPr>
            <w:tcW w:w="1060" w:type="dxa"/>
          </w:tcPr>
          <w:p w14:paraId="07C85414" w14:textId="59E80AAA" w:rsidR="004018F8" w:rsidRPr="00045025" w:rsidRDefault="0048722C" w:rsidP="00852F7D">
            <w:pPr>
              <w:jc w:val="right"/>
              <w:rPr>
                <w:color w:val="000000"/>
                <w:sz w:val="22"/>
                <w:szCs w:val="22"/>
              </w:rPr>
            </w:pPr>
            <w:r w:rsidRPr="00045025">
              <w:rPr>
                <w:color w:val="000000"/>
                <w:sz w:val="22"/>
                <w:szCs w:val="22"/>
              </w:rPr>
              <w:t>41</w:t>
            </w:r>
          </w:p>
        </w:tc>
        <w:tc>
          <w:tcPr>
            <w:tcW w:w="1060" w:type="dxa"/>
            <w:shd w:val="clear" w:color="auto" w:fill="auto"/>
            <w:noWrap/>
            <w:vAlign w:val="bottom"/>
            <w:hideMark/>
          </w:tcPr>
          <w:p w14:paraId="32BA8004" w14:textId="43A0B83A"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7CDED39" w14:textId="77777777" w:rsidR="004018F8" w:rsidRPr="00045025" w:rsidRDefault="004018F8" w:rsidP="00852F7D">
            <w:pPr>
              <w:jc w:val="right"/>
              <w:rPr>
                <w:color w:val="000000"/>
                <w:sz w:val="22"/>
                <w:szCs w:val="22"/>
              </w:rPr>
            </w:pPr>
            <w:r w:rsidRPr="00045025">
              <w:rPr>
                <w:color w:val="000000"/>
                <w:sz w:val="22"/>
                <w:szCs w:val="22"/>
              </w:rPr>
              <w:t>13</w:t>
            </w:r>
          </w:p>
        </w:tc>
        <w:tc>
          <w:tcPr>
            <w:tcW w:w="1060" w:type="dxa"/>
            <w:shd w:val="clear" w:color="auto" w:fill="auto"/>
            <w:noWrap/>
            <w:vAlign w:val="bottom"/>
            <w:hideMark/>
          </w:tcPr>
          <w:p w14:paraId="72128064"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AD4709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2F133A4"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A56F70B"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5501A04"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E793551" w14:textId="77777777" w:rsidTr="004018F8">
        <w:trPr>
          <w:trHeight w:val="300"/>
        </w:trPr>
        <w:tc>
          <w:tcPr>
            <w:tcW w:w="1060" w:type="dxa"/>
          </w:tcPr>
          <w:p w14:paraId="71915476" w14:textId="0458873E" w:rsidR="004018F8" w:rsidRPr="00045025" w:rsidRDefault="0048722C" w:rsidP="00852F7D">
            <w:pPr>
              <w:jc w:val="right"/>
              <w:rPr>
                <w:color w:val="000000"/>
                <w:sz w:val="22"/>
                <w:szCs w:val="22"/>
              </w:rPr>
            </w:pPr>
            <w:r w:rsidRPr="00045025">
              <w:rPr>
                <w:color w:val="000000"/>
                <w:sz w:val="22"/>
                <w:szCs w:val="22"/>
              </w:rPr>
              <w:t>42</w:t>
            </w:r>
          </w:p>
        </w:tc>
        <w:tc>
          <w:tcPr>
            <w:tcW w:w="1060" w:type="dxa"/>
            <w:shd w:val="clear" w:color="auto" w:fill="auto"/>
            <w:noWrap/>
            <w:vAlign w:val="bottom"/>
            <w:hideMark/>
          </w:tcPr>
          <w:p w14:paraId="408658F8" w14:textId="2B4E2FED"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D0FF5C9" w14:textId="77777777" w:rsidR="004018F8" w:rsidRPr="00045025" w:rsidRDefault="004018F8" w:rsidP="00852F7D">
            <w:pPr>
              <w:jc w:val="right"/>
              <w:rPr>
                <w:color w:val="000000"/>
                <w:sz w:val="22"/>
                <w:szCs w:val="22"/>
              </w:rPr>
            </w:pPr>
            <w:r w:rsidRPr="00045025">
              <w:rPr>
                <w:color w:val="000000"/>
                <w:sz w:val="22"/>
                <w:szCs w:val="22"/>
              </w:rPr>
              <w:t>15</w:t>
            </w:r>
          </w:p>
        </w:tc>
        <w:tc>
          <w:tcPr>
            <w:tcW w:w="1060" w:type="dxa"/>
            <w:shd w:val="clear" w:color="auto" w:fill="auto"/>
            <w:noWrap/>
            <w:vAlign w:val="bottom"/>
            <w:hideMark/>
          </w:tcPr>
          <w:p w14:paraId="68551C19"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423E37E"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FDB2EA5"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699298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1CDC46F1"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7A56C645" w14:textId="77777777" w:rsidTr="004018F8">
        <w:trPr>
          <w:trHeight w:val="300"/>
        </w:trPr>
        <w:tc>
          <w:tcPr>
            <w:tcW w:w="1060" w:type="dxa"/>
          </w:tcPr>
          <w:p w14:paraId="23F23B03" w14:textId="32B4A4A4" w:rsidR="004018F8" w:rsidRPr="00045025" w:rsidRDefault="0048722C" w:rsidP="00852F7D">
            <w:pPr>
              <w:jc w:val="right"/>
              <w:rPr>
                <w:color w:val="000000"/>
                <w:sz w:val="22"/>
                <w:szCs w:val="22"/>
              </w:rPr>
            </w:pPr>
            <w:r w:rsidRPr="00045025">
              <w:rPr>
                <w:color w:val="000000"/>
                <w:sz w:val="22"/>
                <w:szCs w:val="22"/>
              </w:rPr>
              <w:t>43</w:t>
            </w:r>
          </w:p>
        </w:tc>
        <w:tc>
          <w:tcPr>
            <w:tcW w:w="1060" w:type="dxa"/>
            <w:shd w:val="clear" w:color="auto" w:fill="auto"/>
            <w:noWrap/>
            <w:vAlign w:val="bottom"/>
            <w:hideMark/>
          </w:tcPr>
          <w:p w14:paraId="4AFF4250" w14:textId="6F622A00"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3D9FC164"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34CAFA5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9F37DE0"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D30EE24"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92CA6E9"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10BE53A"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E8D91E4" w14:textId="77777777" w:rsidTr="004018F8">
        <w:trPr>
          <w:trHeight w:val="300"/>
        </w:trPr>
        <w:tc>
          <w:tcPr>
            <w:tcW w:w="1060" w:type="dxa"/>
          </w:tcPr>
          <w:p w14:paraId="78521611" w14:textId="0C7092B4" w:rsidR="004018F8" w:rsidRPr="00045025" w:rsidRDefault="0048722C" w:rsidP="00852F7D">
            <w:pPr>
              <w:jc w:val="right"/>
              <w:rPr>
                <w:color w:val="000000"/>
                <w:sz w:val="22"/>
                <w:szCs w:val="22"/>
              </w:rPr>
            </w:pPr>
            <w:r w:rsidRPr="00045025">
              <w:rPr>
                <w:color w:val="000000"/>
                <w:sz w:val="22"/>
                <w:szCs w:val="22"/>
              </w:rPr>
              <w:t>44</w:t>
            </w:r>
          </w:p>
        </w:tc>
        <w:tc>
          <w:tcPr>
            <w:tcW w:w="1060" w:type="dxa"/>
            <w:shd w:val="clear" w:color="auto" w:fill="auto"/>
            <w:noWrap/>
            <w:vAlign w:val="bottom"/>
            <w:hideMark/>
          </w:tcPr>
          <w:p w14:paraId="6E013D8C" w14:textId="1ECEA30E"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40A3270F" w14:textId="77777777" w:rsidR="004018F8" w:rsidRPr="00045025" w:rsidRDefault="004018F8" w:rsidP="00852F7D">
            <w:pPr>
              <w:jc w:val="right"/>
              <w:rPr>
                <w:color w:val="000000"/>
                <w:sz w:val="22"/>
                <w:szCs w:val="22"/>
              </w:rPr>
            </w:pPr>
            <w:r w:rsidRPr="00045025">
              <w:rPr>
                <w:color w:val="000000"/>
                <w:sz w:val="22"/>
                <w:szCs w:val="22"/>
              </w:rPr>
              <w:t>34</w:t>
            </w:r>
          </w:p>
        </w:tc>
        <w:tc>
          <w:tcPr>
            <w:tcW w:w="1060" w:type="dxa"/>
            <w:shd w:val="clear" w:color="auto" w:fill="auto"/>
            <w:noWrap/>
            <w:vAlign w:val="bottom"/>
            <w:hideMark/>
          </w:tcPr>
          <w:p w14:paraId="4E1E466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7A7F18E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8EC61E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F7526CD"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C5E4363"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2E2A581E" w14:textId="77777777" w:rsidTr="004018F8">
        <w:trPr>
          <w:trHeight w:val="300"/>
        </w:trPr>
        <w:tc>
          <w:tcPr>
            <w:tcW w:w="1060" w:type="dxa"/>
          </w:tcPr>
          <w:p w14:paraId="393AD401" w14:textId="2D71101C" w:rsidR="004018F8" w:rsidRPr="00045025" w:rsidRDefault="0048722C" w:rsidP="00852F7D">
            <w:pPr>
              <w:jc w:val="right"/>
              <w:rPr>
                <w:color w:val="000000"/>
                <w:sz w:val="22"/>
                <w:szCs w:val="22"/>
              </w:rPr>
            </w:pPr>
            <w:r w:rsidRPr="00045025">
              <w:rPr>
                <w:color w:val="000000"/>
                <w:sz w:val="22"/>
                <w:szCs w:val="22"/>
              </w:rPr>
              <w:t>45</w:t>
            </w:r>
          </w:p>
        </w:tc>
        <w:tc>
          <w:tcPr>
            <w:tcW w:w="1060" w:type="dxa"/>
            <w:shd w:val="clear" w:color="auto" w:fill="auto"/>
            <w:noWrap/>
            <w:vAlign w:val="bottom"/>
            <w:hideMark/>
          </w:tcPr>
          <w:p w14:paraId="5822AEF8" w14:textId="00257D0C"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459F4373" w14:textId="77777777" w:rsidR="004018F8" w:rsidRPr="00045025" w:rsidRDefault="004018F8" w:rsidP="00852F7D">
            <w:pPr>
              <w:jc w:val="right"/>
              <w:rPr>
                <w:color w:val="000000"/>
                <w:sz w:val="22"/>
                <w:szCs w:val="22"/>
              </w:rPr>
            </w:pPr>
            <w:r w:rsidRPr="00045025">
              <w:rPr>
                <w:color w:val="000000"/>
                <w:sz w:val="22"/>
                <w:szCs w:val="22"/>
              </w:rPr>
              <w:t>14</w:t>
            </w:r>
          </w:p>
        </w:tc>
        <w:tc>
          <w:tcPr>
            <w:tcW w:w="1060" w:type="dxa"/>
            <w:shd w:val="clear" w:color="auto" w:fill="auto"/>
            <w:noWrap/>
            <w:vAlign w:val="bottom"/>
            <w:hideMark/>
          </w:tcPr>
          <w:p w14:paraId="09EB671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6DE04A4"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E64DF0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ECC9BAE"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A7D4C63"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633C067" w14:textId="77777777" w:rsidTr="004018F8">
        <w:trPr>
          <w:trHeight w:val="300"/>
        </w:trPr>
        <w:tc>
          <w:tcPr>
            <w:tcW w:w="1060" w:type="dxa"/>
          </w:tcPr>
          <w:p w14:paraId="682E6BAD" w14:textId="0E17F6B7" w:rsidR="004018F8" w:rsidRPr="00045025" w:rsidRDefault="0048722C" w:rsidP="00852F7D">
            <w:pPr>
              <w:jc w:val="right"/>
              <w:rPr>
                <w:color w:val="000000"/>
                <w:sz w:val="22"/>
                <w:szCs w:val="22"/>
              </w:rPr>
            </w:pPr>
            <w:r w:rsidRPr="00045025">
              <w:rPr>
                <w:color w:val="000000"/>
                <w:sz w:val="22"/>
                <w:szCs w:val="22"/>
              </w:rPr>
              <w:t>46</w:t>
            </w:r>
          </w:p>
        </w:tc>
        <w:tc>
          <w:tcPr>
            <w:tcW w:w="1060" w:type="dxa"/>
            <w:shd w:val="clear" w:color="auto" w:fill="auto"/>
            <w:noWrap/>
            <w:vAlign w:val="bottom"/>
            <w:hideMark/>
          </w:tcPr>
          <w:p w14:paraId="298345F3" w14:textId="20E40F5F"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2C1F46F5" w14:textId="77777777" w:rsidR="004018F8" w:rsidRPr="00045025" w:rsidRDefault="004018F8"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46F1EA03"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9AB5A18"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DAC1EDD"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F28DD7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3DC46476"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56A6902" w14:textId="77777777" w:rsidTr="004018F8">
        <w:trPr>
          <w:trHeight w:val="300"/>
        </w:trPr>
        <w:tc>
          <w:tcPr>
            <w:tcW w:w="1060" w:type="dxa"/>
          </w:tcPr>
          <w:p w14:paraId="250009D6" w14:textId="38657655" w:rsidR="004018F8" w:rsidRPr="00045025" w:rsidRDefault="0048722C" w:rsidP="00852F7D">
            <w:pPr>
              <w:jc w:val="right"/>
              <w:rPr>
                <w:color w:val="000000"/>
                <w:sz w:val="22"/>
                <w:szCs w:val="22"/>
              </w:rPr>
            </w:pPr>
            <w:r w:rsidRPr="00045025">
              <w:rPr>
                <w:color w:val="000000"/>
                <w:sz w:val="22"/>
                <w:szCs w:val="22"/>
              </w:rPr>
              <w:t>47</w:t>
            </w:r>
          </w:p>
        </w:tc>
        <w:tc>
          <w:tcPr>
            <w:tcW w:w="1060" w:type="dxa"/>
            <w:shd w:val="clear" w:color="auto" w:fill="auto"/>
            <w:noWrap/>
            <w:vAlign w:val="bottom"/>
            <w:hideMark/>
          </w:tcPr>
          <w:p w14:paraId="5A68F480" w14:textId="57E5C694"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778BE7A" w14:textId="77777777" w:rsidR="004018F8" w:rsidRPr="00045025" w:rsidRDefault="004018F8"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3E2FF7FB"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14931B9"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0056260"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99B9A05"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1170A4E9"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6B2D4F2" w14:textId="77777777" w:rsidTr="004018F8">
        <w:trPr>
          <w:trHeight w:val="300"/>
        </w:trPr>
        <w:tc>
          <w:tcPr>
            <w:tcW w:w="1060" w:type="dxa"/>
          </w:tcPr>
          <w:p w14:paraId="6F08810D" w14:textId="78AAD215" w:rsidR="004018F8" w:rsidRPr="00045025" w:rsidRDefault="0048722C" w:rsidP="00852F7D">
            <w:pPr>
              <w:jc w:val="right"/>
              <w:rPr>
                <w:color w:val="000000"/>
                <w:sz w:val="22"/>
                <w:szCs w:val="22"/>
              </w:rPr>
            </w:pPr>
            <w:r w:rsidRPr="00045025">
              <w:rPr>
                <w:color w:val="000000"/>
                <w:sz w:val="22"/>
                <w:szCs w:val="22"/>
              </w:rPr>
              <w:t>48</w:t>
            </w:r>
          </w:p>
        </w:tc>
        <w:tc>
          <w:tcPr>
            <w:tcW w:w="1060" w:type="dxa"/>
            <w:shd w:val="clear" w:color="auto" w:fill="auto"/>
            <w:noWrap/>
            <w:vAlign w:val="bottom"/>
            <w:hideMark/>
          </w:tcPr>
          <w:p w14:paraId="1E4B4FFD" w14:textId="0D862A11"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A4863B8" w14:textId="77777777" w:rsidR="004018F8" w:rsidRPr="00045025" w:rsidRDefault="004018F8"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5626564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7C8796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0E5F9DA"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1AED1B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AB0828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22981F8F" w14:textId="77777777" w:rsidTr="004018F8">
        <w:trPr>
          <w:trHeight w:val="300"/>
        </w:trPr>
        <w:tc>
          <w:tcPr>
            <w:tcW w:w="1060" w:type="dxa"/>
          </w:tcPr>
          <w:p w14:paraId="57A05505" w14:textId="5E551443" w:rsidR="004018F8" w:rsidRPr="00045025" w:rsidRDefault="0048722C" w:rsidP="00852F7D">
            <w:pPr>
              <w:jc w:val="right"/>
              <w:rPr>
                <w:color w:val="000000"/>
                <w:sz w:val="22"/>
                <w:szCs w:val="22"/>
              </w:rPr>
            </w:pPr>
            <w:r w:rsidRPr="00045025">
              <w:rPr>
                <w:color w:val="000000"/>
                <w:sz w:val="22"/>
                <w:szCs w:val="22"/>
              </w:rPr>
              <w:t>49</w:t>
            </w:r>
          </w:p>
        </w:tc>
        <w:tc>
          <w:tcPr>
            <w:tcW w:w="1060" w:type="dxa"/>
            <w:shd w:val="clear" w:color="auto" w:fill="auto"/>
            <w:noWrap/>
            <w:vAlign w:val="bottom"/>
            <w:hideMark/>
          </w:tcPr>
          <w:p w14:paraId="45A0408C" w14:textId="344BB660"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FD925C9" w14:textId="77777777" w:rsidR="004018F8" w:rsidRPr="00045025" w:rsidRDefault="004018F8" w:rsidP="00852F7D">
            <w:pPr>
              <w:jc w:val="right"/>
              <w:rPr>
                <w:color w:val="000000"/>
                <w:sz w:val="22"/>
                <w:szCs w:val="22"/>
              </w:rPr>
            </w:pPr>
            <w:r w:rsidRPr="00045025">
              <w:rPr>
                <w:color w:val="000000"/>
                <w:sz w:val="22"/>
                <w:szCs w:val="22"/>
              </w:rPr>
              <w:t>35</w:t>
            </w:r>
          </w:p>
        </w:tc>
        <w:tc>
          <w:tcPr>
            <w:tcW w:w="1060" w:type="dxa"/>
            <w:shd w:val="clear" w:color="auto" w:fill="auto"/>
            <w:noWrap/>
            <w:vAlign w:val="bottom"/>
            <w:hideMark/>
          </w:tcPr>
          <w:p w14:paraId="388B4B37"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2D1437D"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116E954"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70209F8"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445296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5273052" w14:textId="77777777" w:rsidTr="004018F8">
        <w:trPr>
          <w:trHeight w:val="300"/>
        </w:trPr>
        <w:tc>
          <w:tcPr>
            <w:tcW w:w="1060" w:type="dxa"/>
          </w:tcPr>
          <w:p w14:paraId="0A5671DF" w14:textId="284B362A" w:rsidR="004018F8" w:rsidRPr="00045025" w:rsidRDefault="0048722C" w:rsidP="00852F7D">
            <w:pPr>
              <w:jc w:val="right"/>
              <w:rPr>
                <w:color w:val="000000"/>
                <w:sz w:val="22"/>
                <w:szCs w:val="22"/>
              </w:rPr>
            </w:pPr>
            <w:r w:rsidRPr="00045025">
              <w:rPr>
                <w:color w:val="000000"/>
                <w:sz w:val="22"/>
                <w:szCs w:val="22"/>
              </w:rPr>
              <w:t>50</w:t>
            </w:r>
          </w:p>
        </w:tc>
        <w:tc>
          <w:tcPr>
            <w:tcW w:w="1060" w:type="dxa"/>
            <w:shd w:val="clear" w:color="auto" w:fill="auto"/>
            <w:noWrap/>
            <w:vAlign w:val="bottom"/>
            <w:hideMark/>
          </w:tcPr>
          <w:p w14:paraId="40FF7AE7" w14:textId="3CEA79FB"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41AD479"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3455F6A8"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0E4568F"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2D98963"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E7861D8"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B4E953A"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10EBA34" w14:textId="77777777" w:rsidTr="004018F8">
        <w:trPr>
          <w:trHeight w:val="300"/>
        </w:trPr>
        <w:tc>
          <w:tcPr>
            <w:tcW w:w="1060" w:type="dxa"/>
          </w:tcPr>
          <w:p w14:paraId="115E0F0F" w14:textId="3A046F10" w:rsidR="004018F8" w:rsidRPr="00045025" w:rsidRDefault="0048722C" w:rsidP="00852F7D">
            <w:pPr>
              <w:jc w:val="right"/>
              <w:rPr>
                <w:color w:val="000000"/>
                <w:sz w:val="22"/>
                <w:szCs w:val="22"/>
              </w:rPr>
            </w:pPr>
            <w:r w:rsidRPr="00045025">
              <w:rPr>
                <w:color w:val="000000"/>
                <w:sz w:val="22"/>
                <w:szCs w:val="22"/>
              </w:rPr>
              <w:t>51</w:t>
            </w:r>
          </w:p>
        </w:tc>
        <w:tc>
          <w:tcPr>
            <w:tcW w:w="1060" w:type="dxa"/>
            <w:shd w:val="clear" w:color="auto" w:fill="auto"/>
            <w:noWrap/>
            <w:vAlign w:val="bottom"/>
            <w:hideMark/>
          </w:tcPr>
          <w:p w14:paraId="7B75B485" w14:textId="315B29C4"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6D9B4089" w14:textId="77777777" w:rsidR="004018F8" w:rsidRPr="00045025" w:rsidRDefault="004018F8" w:rsidP="00852F7D">
            <w:pPr>
              <w:jc w:val="right"/>
              <w:rPr>
                <w:color w:val="000000"/>
                <w:sz w:val="22"/>
                <w:szCs w:val="22"/>
              </w:rPr>
            </w:pPr>
            <w:r w:rsidRPr="00045025">
              <w:rPr>
                <w:color w:val="000000"/>
                <w:sz w:val="22"/>
                <w:szCs w:val="22"/>
              </w:rPr>
              <w:t>23</w:t>
            </w:r>
          </w:p>
        </w:tc>
        <w:tc>
          <w:tcPr>
            <w:tcW w:w="1060" w:type="dxa"/>
            <w:shd w:val="clear" w:color="auto" w:fill="auto"/>
            <w:noWrap/>
            <w:vAlign w:val="bottom"/>
            <w:hideMark/>
          </w:tcPr>
          <w:p w14:paraId="7807A919"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8EF227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690AD95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041E1A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A7BDE0D"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9AEF439" w14:textId="77777777" w:rsidTr="004018F8">
        <w:trPr>
          <w:trHeight w:val="300"/>
        </w:trPr>
        <w:tc>
          <w:tcPr>
            <w:tcW w:w="1060" w:type="dxa"/>
          </w:tcPr>
          <w:p w14:paraId="6F1A8860" w14:textId="546725A5" w:rsidR="004018F8" w:rsidRPr="00045025" w:rsidRDefault="0048722C" w:rsidP="00852F7D">
            <w:pPr>
              <w:jc w:val="right"/>
              <w:rPr>
                <w:color w:val="000000"/>
                <w:sz w:val="22"/>
                <w:szCs w:val="22"/>
              </w:rPr>
            </w:pPr>
            <w:r w:rsidRPr="00045025">
              <w:rPr>
                <w:color w:val="000000"/>
                <w:sz w:val="22"/>
                <w:szCs w:val="22"/>
              </w:rPr>
              <w:t>52</w:t>
            </w:r>
          </w:p>
        </w:tc>
        <w:tc>
          <w:tcPr>
            <w:tcW w:w="1060" w:type="dxa"/>
            <w:shd w:val="clear" w:color="auto" w:fill="auto"/>
            <w:noWrap/>
            <w:vAlign w:val="bottom"/>
            <w:hideMark/>
          </w:tcPr>
          <w:p w14:paraId="6D0A2292" w14:textId="60747788"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38DD3865" w14:textId="77777777" w:rsidR="004018F8" w:rsidRPr="00045025" w:rsidRDefault="004018F8"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19C95030"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B15FE94"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5D455F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DF3F67E"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3443E7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4B36420D" w14:textId="77777777" w:rsidTr="004018F8">
        <w:trPr>
          <w:trHeight w:val="300"/>
        </w:trPr>
        <w:tc>
          <w:tcPr>
            <w:tcW w:w="1060" w:type="dxa"/>
          </w:tcPr>
          <w:p w14:paraId="4D7900E1" w14:textId="13BF0982" w:rsidR="004018F8" w:rsidRPr="00045025" w:rsidRDefault="0048722C" w:rsidP="00852F7D">
            <w:pPr>
              <w:jc w:val="right"/>
              <w:rPr>
                <w:color w:val="000000"/>
                <w:sz w:val="22"/>
                <w:szCs w:val="22"/>
              </w:rPr>
            </w:pPr>
            <w:r w:rsidRPr="00045025">
              <w:rPr>
                <w:color w:val="000000"/>
                <w:sz w:val="22"/>
                <w:szCs w:val="22"/>
              </w:rPr>
              <w:t>53</w:t>
            </w:r>
          </w:p>
        </w:tc>
        <w:tc>
          <w:tcPr>
            <w:tcW w:w="1060" w:type="dxa"/>
            <w:shd w:val="clear" w:color="auto" w:fill="auto"/>
            <w:noWrap/>
            <w:vAlign w:val="bottom"/>
            <w:hideMark/>
          </w:tcPr>
          <w:p w14:paraId="17DBF152" w14:textId="67EEC142"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6BC59C9F"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171664B1"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121A78D"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325B07B"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7F01383"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0293E3D"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18766DFE" w14:textId="77777777" w:rsidTr="004018F8">
        <w:trPr>
          <w:trHeight w:val="300"/>
        </w:trPr>
        <w:tc>
          <w:tcPr>
            <w:tcW w:w="1060" w:type="dxa"/>
          </w:tcPr>
          <w:p w14:paraId="0DEDC86F" w14:textId="024C0428" w:rsidR="004018F8" w:rsidRPr="00045025" w:rsidRDefault="0048722C" w:rsidP="00852F7D">
            <w:pPr>
              <w:jc w:val="right"/>
              <w:rPr>
                <w:color w:val="000000"/>
                <w:sz w:val="22"/>
                <w:szCs w:val="22"/>
              </w:rPr>
            </w:pPr>
            <w:r w:rsidRPr="00045025">
              <w:rPr>
                <w:color w:val="000000"/>
                <w:sz w:val="22"/>
                <w:szCs w:val="22"/>
              </w:rPr>
              <w:t>54</w:t>
            </w:r>
          </w:p>
        </w:tc>
        <w:tc>
          <w:tcPr>
            <w:tcW w:w="1060" w:type="dxa"/>
            <w:shd w:val="clear" w:color="auto" w:fill="auto"/>
            <w:noWrap/>
            <w:vAlign w:val="bottom"/>
            <w:hideMark/>
          </w:tcPr>
          <w:p w14:paraId="7B90C5CF" w14:textId="362393E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7C019546"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63C8A107"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2D67A7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924D072"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45D5525"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B983AF7"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72BC0B2" w14:textId="77777777" w:rsidTr="004018F8">
        <w:trPr>
          <w:trHeight w:val="300"/>
        </w:trPr>
        <w:tc>
          <w:tcPr>
            <w:tcW w:w="1060" w:type="dxa"/>
          </w:tcPr>
          <w:p w14:paraId="01D469C8" w14:textId="1F0F561A" w:rsidR="004018F8" w:rsidRPr="00045025" w:rsidRDefault="0048722C" w:rsidP="00852F7D">
            <w:pPr>
              <w:jc w:val="right"/>
              <w:rPr>
                <w:color w:val="000000"/>
                <w:sz w:val="22"/>
                <w:szCs w:val="22"/>
              </w:rPr>
            </w:pPr>
            <w:r w:rsidRPr="00045025">
              <w:rPr>
                <w:color w:val="000000"/>
                <w:sz w:val="22"/>
                <w:szCs w:val="22"/>
              </w:rPr>
              <w:t>55</w:t>
            </w:r>
          </w:p>
        </w:tc>
        <w:tc>
          <w:tcPr>
            <w:tcW w:w="1060" w:type="dxa"/>
            <w:shd w:val="clear" w:color="auto" w:fill="auto"/>
            <w:noWrap/>
            <w:vAlign w:val="bottom"/>
            <w:hideMark/>
          </w:tcPr>
          <w:p w14:paraId="12666C43" w14:textId="762EF0AF"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E5408A6" w14:textId="77777777" w:rsidR="004018F8" w:rsidRPr="00045025" w:rsidRDefault="004018F8"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78DCBEF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797E553"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9456CE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76FCC42"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6FBE0D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81C1D62" w14:textId="77777777" w:rsidTr="004018F8">
        <w:trPr>
          <w:trHeight w:val="300"/>
        </w:trPr>
        <w:tc>
          <w:tcPr>
            <w:tcW w:w="1060" w:type="dxa"/>
          </w:tcPr>
          <w:p w14:paraId="662F64FE" w14:textId="4A0482BA" w:rsidR="004018F8" w:rsidRPr="00045025" w:rsidRDefault="0048722C" w:rsidP="00852F7D">
            <w:pPr>
              <w:jc w:val="right"/>
              <w:rPr>
                <w:color w:val="000000"/>
                <w:sz w:val="22"/>
                <w:szCs w:val="22"/>
              </w:rPr>
            </w:pPr>
            <w:r w:rsidRPr="00045025">
              <w:rPr>
                <w:color w:val="000000"/>
                <w:sz w:val="22"/>
                <w:szCs w:val="22"/>
              </w:rPr>
              <w:t>56</w:t>
            </w:r>
          </w:p>
        </w:tc>
        <w:tc>
          <w:tcPr>
            <w:tcW w:w="1060" w:type="dxa"/>
            <w:shd w:val="clear" w:color="auto" w:fill="auto"/>
            <w:noWrap/>
            <w:vAlign w:val="bottom"/>
            <w:hideMark/>
          </w:tcPr>
          <w:p w14:paraId="048C37BF" w14:textId="4CEAC90A"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2434E04" w14:textId="77777777" w:rsidR="004018F8" w:rsidRPr="00045025" w:rsidRDefault="004018F8" w:rsidP="00852F7D">
            <w:pPr>
              <w:jc w:val="right"/>
              <w:rPr>
                <w:color w:val="000000"/>
                <w:sz w:val="22"/>
                <w:szCs w:val="22"/>
              </w:rPr>
            </w:pPr>
            <w:r w:rsidRPr="00045025">
              <w:rPr>
                <w:color w:val="000000"/>
                <w:sz w:val="22"/>
                <w:szCs w:val="22"/>
              </w:rPr>
              <w:t>31</w:t>
            </w:r>
          </w:p>
        </w:tc>
        <w:tc>
          <w:tcPr>
            <w:tcW w:w="1060" w:type="dxa"/>
            <w:shd w:val="clear" w:color="auto" w:fill="auto"/>
            <w:noWrap/>
            <w:vAlign w:val="bottom"/>
            <w:hideMark/>
          </w:tcPr>
          <w:p w14:paraId="3B14A8B3"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298AC2D"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6120952"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CFC79DD"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CDBDC6A"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A4CC318" w14:textId="77777777" w:rsidTr="004018F8">
        <w:trPr>
          <w:trHeight w:val="300"/>
        </w:trPr>
        <w:tc>
          <w:tcPr>
            <w:tcW w:w="1060" w:type="dxa"/>
          </w:tcPr>
          <w:p w14:paraId="606C83A9" w14:textId="76FB311F" w:rsidR="004018F8" w:rsidRPr="00045025" w:rsidRDefault="0048722C" w:rsidP="00852F7D">
            <w:pPr>
              <w:jc w:val="right"/>
              <w:rPr>
                <w:color w:val="000000"/>
                <w:sz w:val="22"/>
                <w:szCs w:val="22"/>
              </w:rPr>
            </w:pPr>
            <w:r w:rsidRPr="00045025">
              <w:rPr>
                <w:color w:val="000000"/>
                <w:sz w:val="22"/>
                <w:szCs w:val="22"/>
              </w:rPr>
              <w:t>57</w:t>
            </w:r>
          </w:p>
        </w:tc>
        <w:tc>
          <w:tcPr>
            <w:tcW w:w="1060" w:type="dxa"/>
            <w:shd w:val="clear" w:color="auto" w:fill="auto"/>
            <w:noWrap/>
            <w:vAlign w:val="bottom"/>
            <w:hideMark/>
          </w:tcPr>
          <w:p w14:paraId="39A00002" w14:textId="43424561"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A2D2A89" w14:textId="77777777" w:rsidR="004018F8" w:rsidRPr="00045025" w:rsidRDefault="004018F8"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41C5B37E"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883CDED"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37FDF2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BA1B8A2"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3634FF49"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B5E6B23" w14:textId="77777777" w:rsidTr="004018F8">
        <w:trPr>
          <w:trHeight w:val="300"/>
        </w:trPr>
        <w:tc>
          <w:tcPr>
            <w:tcW w:w="1060" w:type="dxa"/>
          </w:tcPr>
          <w:p w14:paraId="34D07DD6" w14:textId="78A07CB0" w:rsidR="004018F8" w:rsidRPr="00045025" w:rsidRDefault="0048722C" w:rsidP="00852F7D">
            <w:pPr>
              <w:jc w:val="right"/>
              <w:rPr>
                <w:color w:val="000000"/>
                <w:sz w:val="22"/>
                <w:szCs w:val="22"/>
              </w:rPr>
            </w:pPr>
            <w:r w:rsidRPr="00045025">
              <w:rPr>
                <w:color w:val="000000"/>
                <w:sz w:val="22"/>
                <w:szCs w:val="22"/>
              </w:rPr>
              <w:t>58</w:t>
            </w:r>
          </w:p>
        </w:tc>
        <w:tc>
          <w:tcPr>
            <w:tcW w:w="1060" w:type="dxa"/>
            <w:shd w:val="clear" w:color="auto" w:fill="auto"/>
            <w:noWrap/>
            <w:vAlign w:val="bottom"/>
            <w:hideMark/>
          </w:tcPr>
          <w:p w14:paraId="1DE55ACB" w14:textId="3E03DA0A"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2D8E6E1" w14:textId="77777777" w:rsidR="004018F8" w:rsidRPr="00045025" w:rsidRDefault="004018F8" w:rsidP="00852F7D">
            <w:pPr>
              <w:jc w:val="right"/>
              <w:rPr>
                <w:color w:val="000000"/>
                <w:sz w:val="22"/>
                <w:szCs w:val="22"/>
              </w:rPr>
            </w:pPr>
            <w:r w:rsidRPr="00045025">
              <w:rPr>
                <w:color w:val="000000"/>
                <w:sz w:val="22"/>
                <w:szCs w:val="22"/>
              </w:rPr>
              <w:t>41</w:t>
            </w:r>
          </w:p>
        </w:tc>
        <w:tc>
          <w:tcPr>
            <w:tcW w:w="1060" w:type="dxa"/>
            <w:shd w:val="clear" w:color="auto" w:fill="auto"/>
            <w:noWrap/>
            <w:vAlign w:val="bottom"/>
            <w:hideMark/>
          </w:tcPr>
          <w:p w14:paraId="561E0401"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88C7208"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EFF7B51"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A2AA72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15C072B"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8929CE4" w14:textId="77777777" w:rsidTr="004018F8">
        <w:trPr>
          <w:trHeight w:val="300"/>
        </w:trPr>
        <w:tc>
          <w:tcPr>
            <w:tcW w:w="1060" w:type="dxa"/>
          </w:tcPr>
          <w:p w14:paraId="4AC21BC7" w14:textId="032DF549" w:rsidR="004018F8" w:rsidRPr="00045025" w:rsidRDefault="0048722C" w:rsidP="00852F7D">
            <w:pPr>
              <w:jc w:val="right"/>
              <w:rPr>
                <w:color w:val="000000"/>
                <w:sz w:val="22"/>
                <w:szCs w:val="22"/>
              </w:rPr>
            </w:pPr>
            <w:r w:rsidRPr="00045025">
              <w:rPr>
                <w:color w:val="000000"/>
                <w:sz w:val="22"/>
                <w:szCs w:val="22"/>
              </w:rPr>
              <w:t>59</w:t>
            </w:r>
          </w:p>
        </w:tc>
        <w:tc>
          <w:tcPr>
            <w:tcW w:w="1060" w:type="dxa"/>
            <w:shd w:val="clear" w:color="auto" w:fill="auto"/>
            <w:noWrap/>
            <w:vAlign w:val="bottom"/>
            <w:hideMark/>
          </w:tcPr>
          <w:p w14:paraId="20411920" w14:textId="3D784A2B"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C6D9A64" w14:textId="77777777" w:rsidR="004018F8" w:rsidRPr="00045025" w:rsidRDefault="004018F8" w:rsidP="00852F7D">
            <w:pPr>
              <w:jc w:val="right"/>
              <w:rPr>
                <w:color w:val="000000"/>
                <w:sz w:val="22"/>
                <w:szCs w:val="22"/>
              </w:rPr>
            </w:pPr>
            <w:r w:rsidRPr="00045025">
              <w:rPr>
                <w:color w:val="000000"/>
                <w:sz w:val="22"/>
                <w:szCs w:val="22"/>
              </w:rPr>
              <w:t>31</w:t>
            </w:r>
          </w:p>
        </w:tc>
        <w:tc>
          <w:tcPr>
            <w:tcW w:w="1060" w:type="dxa"/>
            <w:shd w:val="clear" w:color="auto" w:fill="auto"/>
            <w:noWrap/>
            <w:vAlign w:val="bottom"/>
            <w:hideMark/>
          </w:tcPr>
          <w:p w14:paraId="13C8F042"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EB5C641"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E8380E2"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5F42CB3"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1363BDA0"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F3DB1D8" w14:textId="77777777" w:rsidTr="004018F8">
        <w:trPr>
          <w:trHeight w:val="300"/>
        </w:trPr>
        <w:tc>
          <w:tcPr>
            <w:tcW w:w="1060" w:type="dxa"/>
          </w:tcPr>
          <w:p w14:paraId="73FABE53" w14:textId="2B0BD22B" w:rsidR="004018F8" w:rsidRPr="00045025" w:rsidRDefault="0048722C" w:rsidP="00852F7D">
            <w:pPr>
              <w:jc w:val="right"/>
              <w:rPr>
                <w:color w:val="000000"/>
                <w:sz w:val="22"/>
                <w:szCs w:val="22"/>
              </w:rPr>
            </w:pPr>
            <w:r w:rsidRPr="00045025">
              <w:rPr>
                <w:color w:val="000000"/>
                <w:sz w:val="22"/>
                <w:szCs w:val="22"/>
              </w:rPr>
              <w:t>60</w:t>
            </w:r>
          </w:p>
        </w:tc>
        <w:tc>
          <w:tcPr>
            <w:tcW w:w="1060" w:type="dxa"/>
            <w:shd w:val="clear" w:color="auto" w:fill="auto"/>
            <w:noWrap/>
            <w:vAlign w:val="bottom"/>
            <w:hideMark/>
          </w:tcPr>
          <w:p w14:paraId="3B99C041" w14:textId="13B07810"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147146E5"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58B98B64"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125711D"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471540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AB273DB"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B135938"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4E1743CF" w14:textId="77777777" w:rsidTr="004018F8">
        <w:trPr>
          <w:trHeight w:val="300"/>
        </w:trPr>
        <w:tc>
          <w:tcPr>
            <w:tcW w:w="1060" w:type="dxa"/>
          </w:tcPr>
          <w:p w14:paraId="269F5AF4" w14:textId="0119329D" w:rsidR="004018F8" w:rsidRPr="00045025" w:rsidRDefault="0048722C" w:rsidP="00852F7D">
            <w:pPr>
              <w:jc w:val="right"/>
              <w:rPr>
                <w:color w:val="000000"/>
                <w:sz w:val="22"/>
                <w:szCs w:val="22"/>
              </w:rPr>
            </w:pPr>
            <w:r w:rsidRPr="00045025">
              <w:rPr>
                <w:color w:val="000000"/>
                <w:sz w:val="22"/>
                <w:szCs w:val="22"/>
              </w:rPr>
              <w:t>61</w:t>
            </w:r>
          </w:p>
        </w:tc>
        <w:tc>
          <w:tcPr>
            <w:tcW w:w="1060" w:type="dxa"/>
            <w:shd w:val="clear" w:color="auto" w:fill="auto"/>
            <w:noWrap/>
            <w:vAlign w:val="bottom"/>
            <w:hideMark/>
          </w:tcPr>
          <w:p w14:paraId="5CDCA334" w14:textId="75645F0D"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176DE5C6"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6E149546"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6AF8F0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80F998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9808AAE"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355247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2008309" w14:textId="77777777" w:rsidTr="004018F8">
        <w:trPr>
          <w:trHeight w:val="300"/>
        </w:trPr>
        <w:tc>
          <w:tcPr>
            <w:tcW w:w="1060" w:type="dxa"/>
          </w:tcPr>
          <w:p w14:paraId="6CE9142F" w14:textId="1D94BBE2" w:rsidR="004018F8" w:rsidRPr="00045025" w:rsidRDefault="0048722C" w:rsidP="00852F7D">
            <w:pPr>
              <w:jc w:val="right"/>
              <w:rPr>
                <w:color w:val="000000"/>
                <w:sz w:val="22"/>
                <w:szCs w:val="22"/>
              </w:rPr>
            </w:pPr>
            <w:r w:rsidRPr="00045025">
              <w:rPr>
                <w:color w:val="000000"/>
                <w:sz w:val="22"/>
                <w:szCs w:val="22"/>
              </w:rPr>
              <w:t>62</w:t>
            </w:r>
          </w:p>
        </w:tc>
        <w:tc>
          <w:tcPr>
            <w:tcW w:w="1060" w:type="dxa"/>
            <w:shd w:val="clear" w:color="auto" w:fill="auto"/>
            <w:noWrap/>
            <w:vAlign w:val="bottom"/>
            <w:hideMark/>
          </w:tcPr>
          <w:p w14:paraId="6D9148D8" w14:textId="4A71056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79A46ED7" w14:textId="77777777" w:rsidR="004018F8" w:rsidRPr="00045025" w:rsidRDefault="004018F8" w:rsidP="00852F7D">
            <w:pPr>
              <w:jc w:val="right"/>
              <w:rPr>
                <w:color w:val="000000"/>
                <w:sz w:val="22"/>
                <w:szCs w:val="22"/>
              </w:rPr>
            </w:pPr>
            <w:r w:rsidRPr="00045025">
              <w:rPr>
                <w:color w:val="000000"/>
                <w:sz w:val="22"/>
                <w:szCs w:val="22"/>
              </w:rPr>
              <w:t>31</w:t>
            </w:r>
          </w:p>
        </w:tc>
        <w:tc>
          <w:tcPr>
            <w:tcW w:w="1060" w:type="dxa"/>
            <w:shd w:val="clear" w:color="auto" w:fill="auto"/>
            <w:noWrap/>
            <w:vAlign w:val="bottom"/>
            <w:hideMark/>
          </w:tcPr>
          <w:p w14:paraId="343D2F5C"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A4E9CA3"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24DBE63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31CA7E0"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D60FD91"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F265C55" w14:textId="77777777" w:rsidTr="004018F8">
        <w:trPr>
          <w:trHeight w:val="300"/>
        </w:trPr>
        <w:tc>
          <w:tcPr>
            <w:tcW w:w="1060" w:type="dxa"/>
          </w:tcPr>
          <w:p w14:paraId="6E33639F" w14:textId="7634E836" w:rsidR="004018F8" w:rsidRPr="00045025" w:rsidRDefault="0048722C" w:rsidP="00852F7D">
            <w:pPr>
              <w:jc w:val="right"/>
              <w:rPr>
                <w:color w:val="000000"/>
                <w:sz w:val="22"/>
                <w:szCs w:val="22"/>
              </w:rPr>
            </w:pPr>
            <w:r w:rsidRPr="00045025">
              <w:rPr>
                <w:color w:val="000000"/>
                <w:sz w:val="22"/>
                <w:szCs w:val="22"/>
              </w:rPr>
              <w:t>63</w:t>
            </w:r>
          </w:p>
        </w:tc>
        <w:tc>
          <w:tcPr>
            <w:tcW w:w="1060" w:type="dxa"/>
            <w:shd w:val="clear" w:color="auto" w:fill="auto"/>
            <w:noWrap/>
            <w:vAlign w:val="bottom"/>
            <w:hideMark/>
          </w:tcPr>
          <w:p w14:paraId="68AF8FF6" w14:textId="44B85220"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232CA34" w14:textId="77777777" w:rsidR="004018F8" w:rsidRPr="00045025" w:rsidRDefault="004018F8" w:rsidP="00852F7D">
            <w:pPr>
              <w:jc w:val="right"/>
              <w:rPr>
                <w:color w:val="000000"/>
                <w:sz w:val="22"/>
                <w:szCs w:val="22"/>
              </w:rPr>
            </w:pPr>
            <w:r w:rsidRPr="00045025">
              <w:rPr>
                <w:color w:val="000000"/>
                <w:sz w:val="22"/>
                <w:szCs w:val="22"/>
              </w:rPr>
              <w:t>29</w:t>
            </w:r>
          </w:p>
        </w:tc>
        <w:tc>
          <w:tcPr>
            <w:tcW w:w="1060" w:type="dxa"/>
            <w:shd w:val="clear" w:color="auto" w:fill="auto"/>
            <w:noWrap/>
            <w:vAlign w:val="bottom"/>
            <w:hideMark/>
          </w:tcPr>
          <w:p w14:paraId="618404B4"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0B56919"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A8DB9A6"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A17FFC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5BC5367"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A4A4535" w14:textId="77777777" w:rsidTr="004018F8">
        <w:trPr>
          <w:trHeight w:val="300"/>
        </w:trPr>
        <w:tc>
          <w:tcPr>
            <w:tcW w:w="1060" w:type="dxa"/>
          </w:tcPr>
          <w:p w14:paraId="42D59195" w14:textId="0AC40505" w:rsidR="004018F8" w:rsidRPr="00045025" w:rsidRDefault="0048722C" w:rsidP="00852F7D">
            <w:pPr>
              <w:jc w:val="right"/>
              <w:rPr>
                <w:color w:val="000000"/>
                <w:sz w:val="22"/>
                <w:szCs w:val="22"/>
              </w:rPr>
            </w:pPr>
            <w:r w:rsidRPr="00045025">
              <w:rPr>
                <w:color w:val="000000"/>
                <w:sz w:val="22"/>
                <w:szCs w:val="22"/>
              </w:rPr>
              <w:t>64</w:t>
            </w:r>
          </w:p>
        </w:tc>
        <w:tc>
          <w:tcPr>
            <w:tcW w:w="1060" w:type="dxa"/>
            <w:shd w:val="clear" w:color="auto" w:fill="auto"/>
            <w:noWrap/>
            <w:vAlign w:val="bottom"/>
            <w:hideMark/>
          </w:tcPr>
          <w:p w14:paraId="7DB132D2" w14:textId="4481CE56"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1F78B91" w14:textId="77777777" w:rsidR="004018F8" w:rsidRPr="00045025" w:rsidRDefault="004018F8" w:rsidP="00852F7D">
            <w:pPr>
              <w:jc w:val="right"/>
              <w:rPr>
                <w:color w:val="000000"/>
                <w:sz w:val="22"/>
                <w:szCs w:val="22"/>
              </w:rPr>
            </w:pPr>
            <w:r w:rsidRPr="00045025">
              <w:rPr>
                <w:color w:val="000000"/>
                <w:sz w:val="22"/>
                <w:szCs w:val="22"/>
              </w:rPr>
              <w:t>29</w:t>
            </w:r>
          </w:p>
        </w:tc>
        <w:tc>
          <w:tcPr>
            <w:tcW w:w="1060" w:type="dxa"/>
            <w:shd w:val="clear" w:color="auto" w:fill="auto"/>
            <w:noWrap/>
            <w:vAlign w:val="bottom"/>
            <w:hideMark/>
          </w:tcPr>
          <w:p w14:paraId="60B1F518"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6147522"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79DE63E7"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3AB8AD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6FAC9CD"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D8375DD" w14:textId="77777777" w:rsidTr="004018F8">
        <w:trPr>
          <w:trHeight w:val="300"/>
        </w:trPr>
        <w:tc>
          <w:tcPr>
            <w:tcW w:w="1060" w:type="dxa"/>
          </w:tcPr>
          <w:p w14:paraId="0546438E" w14:textId="5794012A" w:rsidR="004018F8" w:rsidRPr="00045025" w:rsidRDefault="0048722C" w:rsidP="00852F7D">
            <w:pPr>
              <w:jc w:val="right"/>
              <w:rPr>
                <w:color w:val="000000"/>
                <w:sz w:val="22"/>
                <w:szCs w:val="22"/>
              </w:rPr>
            </w:pPr>
            <w:r w:rsidRPr="00045025">
              <w:rPr>
                <w:color w:val="000000"/>
                <w:sz w:val="22"/>
                <w:szCs w:val="22"/>
              </w:rPr>
              <w:t>65</w:t>
            </w:r>
          </w:p>
        </w:tc>
        <w:tc>
          <w:tcPr>
            <w:tcW w:w="1060" w:type="dxa"/>
            <w:shd w:val="clear" w:color="auto" w:fill="auto"/>
            <w:noWrap/>
            <w:vAlign w:val="bottom"/>
            <w:hideMark/>
          </w:tcPr>
          <w:p w14:paraId="1E4DE4DD" w14:textId="163EE0E4"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D51A743" w14:textId="77777777" w:rsidR="004018F8" w:rsidRPr="00045025" w:rsidRDefault="004018F8" w:rsidP="00852F7D">
            <w:pPr>
              <w:jc w:val="right"/>
              <w:rPr>
                <w:color w:val="000000"/>
                <w:sz w:val="22"/>
                <w:szCs w:val="22"/>
              </w:rPr>
            </w:pPr>
            <w:r w:rsidRPr="00045025">
              <w:rPr>
                <w:color w:val="000000"/>
                <w:sz w:val="22"/>
                <w:szCs w:val="22"/>
              </w:rPr>
              <w:t>31</w:t>
            </w:r>
          </w:p>
        </w:tc>
        <w:tc>
          <w:tcPr>
            <w:tcW w:w="1060" w:type="dxa"/>
            <w:shd w:val="clear" w:color="auto" w:fill="auto"/>
            <w:noWrap/>
            <w:vAlign w:val="bottom"/>
            <w:hideMark/>
          </w:tcPr>
          <w:p w14:paraId="308A78ED"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B4DEFCB"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7F51478"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01EEB46"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1D34D8AA"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0094A3D" w14:textId="77777777" w:rsidTr="004018F8">
        <w:trPr>
          <w:trHeight w:val="300"/>
        </w:trPr>
        <w:tc>
          <w:tcPr>
            <w:tcW w:w="1060" w:type="dxa"/>
          </w:tcPr>
          <w:p w14:paraId="7F6E0275" w14:textId="0F2CEDFE" w:rsidR="004018F8" w:rsidRPr="00045025" w:rsidRDefault="0048722C" w:rsidP="00852F7D">
            <w:pPr>
              <w:jc w:val="right"/>
              <w:rPr>
                <w:color w:val="000000"/>
                <w:sz w:val="22"/>
                <w:szCs w:val="22"/>
              </w:rPr>
            </w:pPr>
            <w:r w:rsidRPr="00045025">
              <w:rPr>
                <w:color w:val="000000"/>
                <w:sz w:val="22"/>
                <w:szCs w:val="22"/>
              </w:rPr>
              <w:t>66</w:t>
            </w:r>
          </w:p>
        </w:tc>
        <w:tc>
          <w:tcPr>
            <w:tcW w:w="1060" w:type="dxa"/>
            <w:shd w:val="clear" w:color="auto" w:fill="auto"/>
            <w:noWrap/>
            <w:vAlign w:val="bottom"/>
            <w:hideMark/>
          </w:tcPr>
          <w:p w14:paraId="774D8004" w14:textId="739A3EF4"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3350665" w14:textId="77777777" w:rsidR="004018F8" w:rsidRPr="00045025" w:rsidRDefault="004018F8" w:rsidP="00852F7D">
            <w:pPr>
              <w:jc w:val="right"/>
              <w:rPr>
                <w:color w:val="000000"/>
                <w:sz w:val="22"/>
                <w:szCs w:val="22"/>
              </w:rPr>
            </w:pPr>
            <w:r w:rsidRPr="00045025">
              <w:rPr>
                <w:color w:val="000000"/>
                <w:sz w:val="22"/>
                <w:szCs w:val="22"/>
              </w:rPr>
              <w:t>27</w:t>
            </w:r>
          </w:p>
        </w:tc>
        <w:tc>
          <w:tcPr>
            <w:tcW w:w="1060" w:type="dxa"/>
            <w:shd w:val="clear" w:color="auto" w:fill="auto"/>
            <w:noWrap/>
            <w:vAlign w:val="bottom"/>
            <w:hideMark/>
          </w:tcPr>
          <w:p w14:paraId="54435517"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6242BB2"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24AD2B6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267AD52"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E70E985"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9DF4632" w14:textId="77777777" w:rsidTr="004018F8">
        <w:trPr>
          <w:trHeight w:val="300"/>
        </w:trPr>
        <w:tc>
          <w:tcPr>
            <w:tcW w:w="1060" w:type="dxa"/>
          </w:tcPr>
          <w:p w14:paraId="427C5227" w14:textId="6BEB7904" w:rsidR="004018F8" w:rsidRPr="00045025" w:rsidRDefault="0048722C" w:rsidP="00852F7D">
            <w:pPr>
              <w:jc w:val="right"/>
              <w:rPr>
                <w:color w:val="000000"/>
                <w:sz w:val="22"/>
                <w:szCs w:val="22"/>
              </w:rPr>
            </w:pPr>
            <w:r w:rsidRPr="00045025">
              <w:rPr>
                <w:color w:val="000000"/>
                <w:sz w:val="22"/>
                <w:szCs w:val="22"/>
              </w:rPr>
              <w:t>67</w:t>
            </w:r>
          </w:p>
        </w:tc>
        <w:tc>
          <w:tcPr>
            <w:tcW w:w="1060" w:type="dxa"/>
            <w:shd w:val="clear" w:color="auto" w:fill="auto"/>
            <w:noWrap/>
            <w:vAlign w:val="bottom"/>
            <w:hideMark/>
          </w:tcPr>
          <w:p w14:paraId="0F71EEEA" w14:textId="3A615165"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0E737F0" w14:textId="77777777" w:rsidR="004018F8" w:rsidRPr="00045025" w:rsidRDefault="004018F8" w:rsidP="00852F7D">
            <w:pPr>
              <w:jc w:val="right"/>
              <w:rPr>
                <w:color w:val="000000"/>
                <w:sz w:val="22"/>
                <w:szCs w:val="22"/>
              </w:rPr>
            </w:pPr>
            <w:r w:rsidRPr="00045025">
              <w:rPr>
                <w:color w:val="000000"/>
                <w:sz w:val="22"/>
                <w:szCs w:val="22"/>
              </w:rPr>
              <w:t>23</w:t>
            </w:r>
          </w:p>
        </w:tc>
        <w:tc>
          <w:tcPr>
            <w:tcW w:w="1060" w:type="dxa"/>
            <w:shd w:val="clear" w:color="auto" w:fill="auto"/>
            <w:noWrap/>
            <w:vAlign w:val="bottom"/>
            <w:hideMark/>
          </w:tcPr>
          <w:p w14:paraId="6159BD1D"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AB8F3F3"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4739921"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1C6576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11346F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280A100" w14:textId="77777777" w:rsidTr="004018F8">
        <w:trPr>
          <w:trHeight w:val="300"/>
        </w:trPr>
        <w:tc>
          <w:tcPr>
            <w:tcW w:w="1060" w:type="dxa"/>
          </w:tcPr>
          <w:p w14:paraId="6213C2C4" w14:textId="4E9939A3" w:rsidR="004018F8" w:rsidRPr="00045025" w:rsidRDefault="0048722C" w:rsidP="00852F7D">
            <w:pPr>
              <w:jc w:val="right"/>
              <w:rPr>
                <w:color w:val="000000"/>
                <w:sz w:val="22"/>
                <w:szCs w:val="22"/>
              </w:rPr>
            </w:pPr>
            <w:r w:rsidRPr="00045025">
              <w:rPr>
                <w:color w:val="000000"/>
                <w:sz w:val="22"/>
                <w:szCs w:val="22"/>
              </w:rPr>
              <w:t>68</w:t>
            </w:r>
          </w:p>
        </w:tc>
        <w:tc>
          <w:tcPr>
            <w:tcW w:w="1060" w:type="dxa"/>
            <w:shd w:val="clear" w:color="auto" w:fill="auto"/>
            <w:noWrap/>
            <w:vAlign w:val="bottom"/>
            <w:hideMark/>
          </w:tcPr>
          <w:p w14:paraId="5594A748" w14:textId="3668806E"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2E25B0F" w14:textId="77777777" w:rsidR="004018F8" w:rsidRPr="00045025" w:rsidRDefault="004018F8" w:rsidP="00852F7D">
            <w:pPr>
              <w:jc w:val="right"/>
              <w:rPr>
                <w:color w:val="000000"/>
                <w:sz w:val="22"/>
                <w:szCs w:val="22"/>
              </w:rPr>
            </w:pPr>
            <w:r w:rsidRPr="00045025">
              <w:rPr>
                <w:color w:val="000000"/>
                <w:sz w:val="22"/>
                <w:szCs w:val="22"/>
              </w:rPr>
              <w:t>38</w:t>
            </w:r>
          </w:p>
        </w:tc>
        <w:tc>
          <w:tcPr>
            <w:tcW w:w="1060" w:type="dxa"/>
            <w:shd w:val="clear" w:color="auto" w:fill="auto"/>
            <w:noWrap/>
            <w:vAlign w:val="bottom"/>
            <w:hideMark/>
          </w:tcPr>
          <w:p w14:paraId="00CC297E"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3606E7D"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57B6F3B"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B66E3C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53DAB29"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FD85F8C" w14:textId="77777777" w:rsidTr="004018F8">
        <w:trPr>
          <w:trHeight w:val="300"/>
        </w:trPr>
        <w:tc>
          <w:tcPr>
            <w:tcW w:w="1060" w:type="dxa"/>
          </w:tcPr>
          <w:p w14:paraId="1755B39B" w14:textId="5E668129" w:rsidR="004018F8" w:rsidRPr="00045025" w:rsidRDefault="0048722C" w:rsidP="00852F7D">
            <w:pPr>
              <w:jc w:val="right"/>
              <w:rPr>
                <w:color w:val="000000"/>
                <w:sz w:val="22"/>
                <w:szCs w:val="22"/>
              </w:rPr>
            </w:pPr>
            <w:r w:rsidRPr="00045025">
              <w:rPr>
                <w:color w:val="000000"/>
                <w:sz w:val="22"/>
                <w:szCs w:val="22"/>
              </w:rPr>
              <w:t>69</w:t>
            </w:r>
          </w:p>
        </w:tc>
        <w:tc>
          <w:tcPr>
            <w:tcW w:w="1060" w:type="dxa"/>
            <w:shd w:val="clear" w:color="auto" w:fill="auto"/>
            <w:noWrap/>
            <w:vAlign w:val="bottom"/>
            <w:hideMark/>
          </w:tcPr>
          <w:p w14:paraId="4BAD7855" w14:textId="2B23CBFF"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58EE2E1E" w14:textId="77777777" w:rsidR="004018F8" w:rsidRPr="00045025" w:rsidRDefault="004018F8" w:rsidP="00852F7D">
            <w:pPr>
              <w:jc w:val="right"/>
              <w:rPr>
                <w:color w:val="000000"/>
                <w:sz w:val="22"/>
                <w:szCs w:val="22"/>
              </w:rPr>
            </w:pPr>
            <w:r w:rsidRPr="00045025">
              <w:rPr>
                <w:color w:val="000000"/>
                <w:sz w:val="22"/>
                <w:szCs w:val="22"/>
              </w:rPr>
              <w:t>26</w:t>
            </w:r>
          </w:p>
        </w:tc>
        <w:tc>
          <w:tcPr>
            <w:tcW w:w="1060" w:type="dxa"/>
            <w:shd w:val="clear" w:color="auto" w:fill="auto"/>
            <w:noWrap/>
            <w:vAlign w:val="bottom"/>
            <w:hideMark/>
          </w:tcPr>
          <w:p w14:paraId="446C1B8D"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269C439"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2E996393"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D8DBFF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20A5519"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8BE4D2F" w14:textId="77777777" w:rsidTr="004018F8">
        <w:trPr>
          <w:trHeight w:val="300"/>
        </w:trPr>
        <w:tc>
          <w:tcPr>
            <w:tcW w:w="1060" w:type="dxa"/>
          </w:tcPr>
          <w:p w14:paraId="7215A655" w14:textId="4DC369BC" w:rsidR="004018F8" w:rsidRPr="00045025" w:rsidRDefault="0048722C" w:rsidP="00852F7D">
            <w:pPr>
              <w:jc w:val="right"/>
              <w:rPr>
                <w:color w:val="000000"/>
                <w:sz w:val="22"/>
                <w:szCs w:val="22"/>
              </w:rPr>
            </w:pPr>
            <w:r w:rsidRPr="00045025">
              <w:rPr>
                <w:color w:val="000000"/>
                <w:sz w:val="22"/>
                <w:szCs w:val="22"/>
              </w:rPr>
              <w:t>70</w:t>
            </w:r>
          </w:p>
        </w:tc>
        <w:tc>
          <w:tcPr>
            <w:tcW w:w="1060" w:type="dxa"/>
            <w:shd w:val="clear" w:color="auto" w:fill="auto"/>
            <w:noWrap/>
            <w:vAlign w:val="bottom"/>
            <w:hideMark/>
          </w:tcPr>
          <w:p w14:paraId="0AD66617" w14:textId="4DD7FD1A"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5E1726DE"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393AFA6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6A5F107"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71C73A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98EC7C2"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5922661"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24FA7B5B" w14:textId="77777777" w:rsidTr="004018F8">
        <w:trPr>
          <w:trHeight w:val="300"/>
        </w:trPr>
        <w:tc>
          <w:tcPr>
            <w:tcW w:w="1060" w:type="dxa"/>
          </w:tcPr>
          <w:p w14:paraId="2E63D209" w14:textId="3B8D3B57" w:rsidR="004018F8" w:rsidRPr="00045025" w:rsidRDefault="0048722C" w:rsidP="00852F7D">
            <w:pPr>
              <w:jc w:val="right"/>
              <w:rPr>
                <w:color w:val="000000"/>
                <w:sz w:val="22"/>
                <w:szCs w:val="22"/>
              </w:rPr>
            </w:pPr>
            <w:r w:rsidRPr="00045025">
              <w:rPr>
                <w:color w:val="000000"/>
                <w:sz w:val="22"/>
                <w:szCs w:val="22"/>
              </w:rPr>
              <w:t>71</w:t>
            </w:r>
          </w:p>
        </w:tc>
        <w:tc>
          <w:tcPr>
            <w:tcW w:w="1060" w:type="dxa"/>
            <w:shd w:val="clear" w:color="auto" w:fill="auto"/>
            <w:noWrap/>
            <w:vAlign w:val="bottom"/>
            <w:hideMark/>
          </w:tcPr>
          <w:p w14:paraId="07A3CA5C" w14:textId="439B0D8E"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196ED6F"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061F9624"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4CF9C41"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2BAA0D6E"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35D2080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58BEBC8"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68157CAD" w14:textId="77777777" w:rsidTr="004018F8">
        <w:trPr>
          <w:trHeight w:val="300"/>
        </w:trPr>
        <w:tc>
          <w:tcPr>
            <w:tcW w:w="1060" w:type="dxa"/>
          </w:tcPr>
          <w:p w14:paraId="540231B3" w14:textId="589AFAB6" w:rsidR="004018F8" w:rsidRPr="00045025" w:rsidRDefault="0048722C" w:rsidP="00852F7D">
            <w:pPr>
              <w:jc w:val="right"/>
              <w:rPr>
                <w:color w:val="000000"/>
                <w:sz w:val="22"/>
                <w:szCs w:val="22"/>
              </w:rPr>
            </w:pPr>
            <w:r w:rsidRPr="00045025">
              <w:rPr>
                <w:color w:val="000000"/>
                <w:sz w:val="22"/>
                <w:szCs w:val="22"/>
              </w:rPr>
              <w:t>72</w:t>
            </w:r>
          </w:p>
        </w:tc>
        <w:tc>
          <w:tcPr>
            <w:tcW w:w="1060" w:type="dxa"/>
            <w:shd w:val="clear" w:color="auto" w:fill="auto"/>
            <w:noWrap/>
            <w:vAlign w:val="bottom"/>
            <w:hideMark/>
          </w:tcPr>
          <w:p w14:paraId="385B2801" w14:textId="467D67C1"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1C1A6EF4"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3D1F5025"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75527C8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880F04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58EE9E1"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6AF099F"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80CDC61" w14:textId="77777777" w:rsidTr="004018F8">
        <w:trPr>
          <w:trHeight w:val="300"/>
        </w:trPr>
        <w:tc>
          <w:tcPr>
            <w:tcW w:w="1060" w:type="dxa"/>
          </w:tcPr>
          <w:p w14:paraId="027D435D" w14:textId="71F21AE7" w:rsidR="004018F8" w:rsidRPr="00045025" w:rsidRDefault="0048722C" w:rsidP="00852F7D">
            <w:pPr>
              <w:jc w:val="right"/>
              <w:rPr>
                <w:color w:val="000000"/>
                <w:sz w:val="22"/>
                <w:szCs w:val="22"/>
              </w:rPr>
            </w:pPr>
            <w:r w:rsidRPr="00045025">
              <w:rPr>
                <w:color w:val="000000"/>
                <w:sz w:val="22"/>
                <w:szCs w:val="22"/>
              </w:rPr>
              <w:t>73</w:t>
            </w:r>
          </w:p>
        </w:tc>
        <w:tc>
          <w:tcPr>
            <w:tcW w:w="1060" w:type="dxa"/>
            <w:shd w:val="clear" w:color="auto" w:fill="auto"/>
            <w:noWrap/>
            <w:vAlign w:val="bottom"/>
            <w:hideMark/>
          </w:tcPr>
          <w:p w14:paraId="1B5CF2D5" w14:textId="73399104"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7DCA421" w14:textId="77777777" w:rsidR="004018F8" w:rsidRPr="00045025" w:rsidRDefault="004018F8" w:rsidP="00852F7D">
            <w:pPr>
              <w:jc w:val="right"/>
              <w:rPr>
                <w:color w:val="000000"/>
                <w:sz w:val="22"/>
                <w:szCs w:val="22"/>
              </w:rPr>
            </w:pPr>
            <w:r w:rsidRPr="00045025">
              <w:rPr>
                <w:color w:val="000000"/>
                <w:sz w:val="22"/>
                <w:szCs w:val="22"/>
              </w:rPr>
              <w:t>22</w:t>
            </w:r>
          </w:p>
        </w:tc>
        <w:tc>
          <w:tcPr>
            <w:tcW w:w="1060" w:type="dxa"/>
            <w:shd w:val="clear" w:color="auto" w:fill="auto"/>
            <w:noWrap/>
            <w:vAlign w:val="bottom"/>
            <w:hideMark/>
          </w:tcPr>
          <w:p w14:paraId="46915C28"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5189400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96A09B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40260C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A489DB2"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F27F04B" w14:textId="77777777" w:rsidTr="004018F8">
        <w:trPr>
          <w:trHeight w:val="300"/>
        </w:trPr>
        <w:tc>
          <w:tcPr>
            <w:tcW w:w="1060" w:type="dxa"/>
          </w:tcPr>
          <w:p w14:paraId="529BBB77" w14:textId="25AD375C" w:rsidR="004018F8" w:rsidRPr="00045025" w:rsidRDefault="0048722C" w:rsidP="00852F7D">
            <w:pPr>
              <w:jc w:val="right"/>
              <w:rPr>
                <w:color w:val="000000"/>
                <w:sz w:val="22"/>
                <w:szCs w:val="22"/>
              </w:rPr>
            </w:pPr>
            <w:r w:rsidRPr="00045025">
              <w:rPr>
                <w:color w:val="000000"/>
                <w:sz w:val="22"/>
                <w:szCs w:val="22"/>
              </w:rPr>
              <w:t>74</w:t>
            </w:r>
          </w:p>
        </w:tc>
        <w:tc>
          <w:tcPr>
            <w:tcW w:w="1060" w:type="dxa"/>
            <w:shd w:val="clear" w:color="auto" w:fill="auto"/>
            <w:noWrap/>
            <w:vAlign w:val="bottom"/>
            <w:hideMark/>
          </w:tcPr>
          <w:p w14:paraId="006F5C92" w14:textId="1A8DF279"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B3EECA9" w14:textId="77777777" w:rsidR="004018F8" w:rsidRPr="00045025" w:rsidRDefault="004018F8" w:rsidP="00852F7D">
            <w:pPr>
              <w:jc w:val="right"/>
              <w:rPr>
                <w:color w:val="000000"/>
                <w:sz w:val="22"/>
                <w:szCs w:val="22"/>
              </w:rPr>
            </w:pPr>
            <w:r w:rsidRPr="00045025">
              <w:rPr>
                <w:color w:val="000000"/>
                <w:sz w:val="22"/>
                <w:szCs w:val="22"/>
              </w:rPr>
              <w:t>33</w:t>
            </w:r>
          </w:p>
        </w:tc>
        <w:tc>
          <w:tcPr>
            <w:tcW w:w="1060" w:type="dxa"/>
            <w:shd w:val="clear" w:color="auto" w:fill="auto"/>
            <w:noWrap/>
            <w:vAlign w:val="bottom"/>
            <w:hideMark/>
          </w:tcPr>
          <w:p w14:paraId="4809DBE6"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D45D6F4"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3B5424A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60F2EF4"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2F890C07"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242157A" w14:textId="77777777" w:rsidTr="004018F8">
        <w:trPr>
          <w:trHeight w:val="300"/>
        </w:trPr>
        <w:tc>
          <w:tcPr>
            <w:tcW w:w="1060" w:type="dxa"/>
          </w:tcPr>
          <w:p w14:paraId="5C225A1E" w14:textId="6574DA53" w:rsidR="004018F8" w:rsidRPr="00045025" w:rsidRDefault="0048722C" w:rsidP="00852F7D">
            <w:pPr>
              <w:jc w:val="right"/>
              <w:rPr>
                <w:color w:val="000000"/>
                <w:sz w:val="22"/>
                <w:szCs w:val="22"/>
              </w:rPr>
            </w:pPr>
            <w:r w:rsidRPr="00045025">
              <w:rPr>
                <w:color w:val="000000"/>
                <w:sz w:val="22"/>
                <w:szCs w:val="22"/>
              </w:rPr>
              <w:t>75</w:t>
            </w:r>
          </w:p>
        </w:tc>
        <w:tc>
          <w:tcPr>
            <w:tcW w:w="1060" w:type="dxa"/>
            <w:shd w:val="clear" w:color="auto" w:fill="auto"/>
            <w:noWrap/>
            <w:vAlign w:val="bottom"/>
            <w:hideMark/>
          </w:tcPr>
          <w:p w14:paraId="6A3A6EA5" w14:textId="3B7394DB"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5EB3A474"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2CB8E14A"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BA7A3FB"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794AB4B0"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202C257"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EE66DED"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3A435F0" w14:textId="77777777" w:rsidTr="004018F8">
        <w:trPr>
          <w:trHeight w:val="300"/>
        </w:trPr>
        <w:tc>
          <w:tcPr>
            <w:tcW w:w="1060" w:type="dxa"/>
          </w:tcPr>
          <w:p w14:paraId="5E18D903" w14:textId="48F7D041" w:rsidR="004018F8" w:rsidRPr="00045025" w:rsidRDefault="0048722C" w:rsidP="00852F7D">
            <w:pPr>
              <w:jc w:val="right"/>
              <w:rPr>
                <w:color w:val="000000"/>
                <w:sz w:val="22"/>
                <w:szCs w:val="22"/>
              </w:rPr>
            </w:pPr>
            <w:r w:rsidRPr="00045025">
              <w:rPr>
                <w:color w:val="000000"/>
                <w:sz w:val="22"/>
                <w:szCs w:val="22"/>
              </w:rPr>
              <w:t>76</w:t>
            </w:r>
          </w:p>
        </w:tc>
        <w:tc>
          <w:tcPr>
            <w:tcW w:w="1060" w:type="dxa"/>
            <w:shd w:val="clear" w:color="auto" w:fill="auto"/>
            <w:noWrap/>
            <w:vAlign w:val="bottom"/>
            <w:hideMark/>
          </w:tcPr>
          <w:p w14:paraId="7C3ECB2C" w14:textId="2CE81275"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10055FBB" w14:textId="77777777" w:rsidR="004018F8" w:rsidRPr="00045025" w:rsidRDefault="004018F8" w:rsidP="00852F7D">
            <w:pPr>
              <w:jc w:val="right"/>
              <w:rPr>
                <w:color w:val="000000"/>
                <w:sz w:val="22"/>
                <w:szCs w:val="22"/>
              </w:rPr>
            </w:pPr>
            <w:r w:rsidRPr="00045025">
              <w:rPr>
                <w:color w:val="000000"/>
                <w:sz w:val="22"/>
                <w:szCs w:val="22"/>
              </w:rPr>
              <w:t>11</w:t>
            </w:r>
          </w:p>
        </w:tc>
        <w:tc>
          <w:tcPr>
            <w:tcW w:w="1060" w:type="dxa"/>
            <w:shd w:val="clear" w:color="auto" w:fill="auto"/>
            <w:noWrap/>
            <w:vAlign w:val="bottom"/>
            <w:hideMark/>
          </w:tcPr>
          <w:p w14:paraId="39364F71"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739278F7"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537908B"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FB1053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5226F04"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64CE5105" w14:textId="77777777" w:rsidTr="004018F8">
        <w:trPr>
          <w:trHeight w:val="300"/>
        </w:trPr>
        <w:tc>
          <w:tcPr>
            <w:tcW w:w="1060" w:type="dxa"/>
          </w:tcPr>
          <w:p w14:paraId="08945E2E" w14:textId="3A0AD3E5" w:rsidR="004018F8" w:rsidRPr="00045025" w:rsidRDefault="0048722C" w:rsidP="00852F7D">
            <w:pPr>
              <w:jc w:val="right"/>
              <w:rPr>
                <w:color w:val="000000"/>
                <w:sz w:val="22"/>
                <w:szCs w:val="22"/>
              </w:rPr>
            </w:pPr>
            <w:r w:rsidRPr="00045025">
              <w:rPr>
                <w:color w:val="000000"/>
                <w:sz w:val="22"/>
                <w:szCs w:val="22"/>
              </w:rPr>
              <w:t>77</w:t>
            </w:r>
          </w:p>
        </w:tc>
        <w:tc>
          <w:tcPr>
            <w:tcW w:w="1060" w:type="dxa"/>
            <w:shd w:val="clear" w:color="auto" w:fill="auto"/>
            <w:noWrap/>
            <w:vAlign w:val="bottom"/>
            <w:hideMark/>
          </w:tcPr>
          <w:p w14:paraId="4DB5F2DB" w14:textId="7A4A1F01"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8329E03" w14:textId="77777777" w:rsidR="004018F8" w:rsidRPr="00045025" w:rsidRDefault="004018F8"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28E4CCDB"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C93B962"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A3BDDE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5BD107B"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212E1A9F"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4B342ED6" w14:textId="77777777" w:rsidTr="004018F8">
        <w:trPr>
          <w:trHeight w:val="300"/>
        </w:trPr>
        <w:tc>
          <w:tcPr>
            <w:tcW w:w="1060" w:type="dxa"/>
          </w:tcPr>
          <w:p w14:paraId="42AE7D36" w14:textId="75F68FD0" w:rsidR="004018F8" w:rsidRPr="00045025" w:rsidRDefault="0048722C" w:rsidP="00852F7D">
            <w:pPr>
              <w:jc w:val="right"/>
              <w:rPr>
                <w:color w:val="000000"/>
                <w:sz w:val="22"/>
                <w:szCs w:val="22"/>
              </w:rPr>
            </w:pPr>
            <w:r w:rsidRPr="00045025">
              <w:rPr>
                <w:color w:val="000000"/>
                <w:sz w:val="22"/>
                <w:szCs w:val="22"/>
              </w:rPr>
              <w:t>78</w:t>
            </w:r>
          </w:p>
        </w:tc>
        <w:tc>
          <w:tcPr>
            <w:tcW w:w="1060" w:type="dxa"/>
            <w:shd w:val="clear" w:color="auto" w:fill="auto"/>
            <w:noWrap/>
            <w:vAlign w:val="bottom"/>
            <w:hideMark/>
          </w:tcPr>
          <w:p w14:paraId="5A072BE5" w14:textId="3EEDC515"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602BD7E4" w14:textId="77777777" w:rsidR="004018F8" w:rsidRPr="00045025" w:rsidRDefault="004018F8" w:rsidP="00852F7D">
            <w:pPr>
              <w:jc w:val="right"/>
              <w:rPr>
                <w:color w:val="000000"/>
                <w:sz w:val="22"/>
                <w:szCs w:val="22"/>
              </w:rPr>
            </w:pPr>
            <w:r w:rsidRPr="00045025">
              <w:rPr>
                <w:color w:val="000000"/>
                <w:sz w:val="22"/>
                <w:szCs w:val="22"/>
              </w:rPr>
              <w:t>18</w:t>
            </w:r>
          </w:p>
        </w:tc>
        <w:tc>
          <w:tcPr>
            <w:tcW w:w="1060" w:type="dxa"/>
            <w:shd w:val="clear" w:color="auto" w:fill="auto"/>
            <w:noWrap/>
            <w:vAlign w:val="bottom"/>
            <w:hideMark/>
          </w:tcPr>
          <w:p w14:paraId="0D062EA8"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1389AE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39C6345"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1991A7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99A381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47FEA042" w14:textId="77777777" w:rsidTr="004018F8">
        <w:trPr>
          <w:trHeight w:val="300"/>
        </w:trPr>
        <w:tc>
          <w:tcPr>
            <w:tcW w:w="1060" w:type="dxa"/>
          </w:tcPr>
          <w:p w14:paraId="7E644530" w14:textId="5D6E11A5" w:rsidR="004018F8" w:rsidRPr="00045025" w:rsidRDefault="0048722C" w:rsidP="00852F7D">
            <w:pPr>
              <w:jc w:val="right"/>
              <w:rPr>
                <w:color w:val="000000"/>
                <w:sz w:val="22"/>
                <w:szCs w:val="22"/>
              </w:rPr>
            </w:pPr>
            <w:r w:rsidRPr="00045025">
              <w:rPr>
                <w:color w:val="000000"/>
                <w:sz w:val="22"/>
                <w:szCs w:val="22"/>
              </w:rPr>
              <w:t>79</w:t>
            </w:r>
          </w:p>
        </w:tc>
        <w:tc>
          <w:tcPr>
            <w:tcW w:w="1060" w:type="dxa"/>
            <w:shd w:val="clear" w:color="auto" w:fill="auto"/>
            <w:noWrap/>
            <w:vAlign w:val="bottom"/>
            <w:hideMark/>
          </w:tcPr>
          <w:p w14:paraId="2BF5A421" w14:textId="3B065E81"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09A65E68" w14:textId="77777777" w:rsidR="004018F8" w:rsidRPr="00045025" w:rsidRDefault="004018F8" w:rsidP="00852F7D">
            <w:pPr>
              <w:jc w:val="right"/>
              <w:rPr>
                <w:color w:val="000000"/>
                <w:sz w:val="22"/>
                <w:szCs w:val="22"/>
              </w:rPr>
            </w:pPr>
            <w:r w:rsidRPr="00045025">
              <w:rPr>
                <w:color w:val="000000"/>
                <w:sz w:val="22"/>
                <w:szCs w:val="22"/>
              </w:rPr>
              <w:t>14</w:t>
            </w:r>
          </w:p>
        </w:tc>
        <w:tc>
          <w:tcPr>
            <w:tcW w:w="1060" w:type="dxa"/>
            <w:shd w:val="clear" w:color="auto" w:fill="auto"/>
            <w:noWrap/>
            <w:vAlign w:val="bottom"/>
            <w:hideMark/>
          </w:tcPr>
          <w:p w14:paraId="4E807C2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2277268"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E5CC6E4"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3846DAC4"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1143650D"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2E30390" w14:textId="77777777" w:rsidTr="004018F8">
        <w:trPr>
          <w:trHeight w:val="300"/>
        </w:trPr>
        <w:tc>
          <w:tcPr>
            <w:tcW w:w="1060" w:type="dxa"/>
          </w:tcPr>
          <w:p w14:paraId="308052E9" w14:textId="59E61B74" w:rsidR="004018F8" w:rsidRPr="00045025" w:rsidRDefault="0048722C" w:rsidP="00852F7D">
            <w:pPr>
              <w:jc w:val="right"/>
              <w:rPr>
                <w:color w:val="000000"/>
                <w:sz w:val="22"/>
                <w:szCs w:val="22"/>
              </w:rPr>
            </w:pPr>
            <w:r w:rsidRPr="00045025">
              <w:rPr>
                <w:color w:val="000000"/>
                <w:sz w:val="22"/>
                <w:szCs w:val="22"/>
              </w:rPr>
              <w:t>80</w:t>
            </w:r>
          </w:p>
        </w:tc>
        <w:tc>
          <w:tcPr>
            <w:tcW w:w="1060" w:type="dxa"/>
            <w:shd w:val="clear" w:color="auto" w:fill="auto"/>
            <w:noWrap/>
            <w:vAlign w:val="bottom"/>
            <w:hideMark/>
          </w:tcPr>
          <w:p w14:paraId="0E56DA99" w14:textId="67BF49D5"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50CD229" w14:textId="77777777" w:rsidR="004018F8" w:rsidRPr="00045025" w:rsidRDefault="004018F8"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47E739AC"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0C9C5FF7"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61A5075"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A8D8E85"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43A13B04"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FCCAD55" w14:textId="77777777" w:rsidTr="004018F8">
        <w:trPr>
          <w:trHeight w:val="300"/>
        </w:trPr>
        <w:tc>
          <w:tcPr>
            <w:tcW w:w="1060" w:type="dxa"/>
          </w:tcPr>
          <w:p w14:paraId="110A262A" w14:textId="3A1F3C46" w:rsidR="004018F8" w:rsidRPr="00045025" w:rsidRDefault="0048722C" w:rsidP="00852F7D">
            <w:pPr>
              <w:jc w:val="right"/>
              <w:rPr>
                <w:color w:val="000000"/>
                <w:sz w:val="22"/>
                <w:szCs w:val="22"/>
              </w:rPr>
            </w:pPr>
            <w:r w:rsidRPr="00045025">
              <w:rPr>
                <w:color w:val="000000"/>
                <w:sz w:val="22"/>
                <w:szCs w:val="22"/>
              </w:rPr>
              <w:t>81</w:t>
            </w:r>
          </w:p>
        </w:tc>
        <w:tc>
          <w:tcPr>
            <w:tcW w:w="1060" w:type="dxa"/>
            <w:shd w:val="clear" w:color="auto" w:fill="auto"/>
            <w:noWrap/>
            <w:vAlign w:val="bottom"/>
            <w:hideMark/>
          </w:tcPr>
          <w:p w14:paraId="2A0C6349" w14:textId="45F98904"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849B54C" w14:textId="77777777" w:rsidR="004018F8" w:rsidRPr="00045025" w:rsidRDefault="004018F8" w:rsidP="00852F7D">
            <w:pPr>
              <w:jc w:val="right"/>
              <w:rPr>
                <w:color w:val="000000"/>
                <w:sz w:val="22"/>
                <w:szCs w:val="22"/>
              </w:rPr>
            </w:pPr>
            <w:r w:rsidRPr="00045025">
              <w:rPr>
                <w:color w:val="000000"/>
                <w:sz w:val="22"/>
                <w:szCs w:val="22"/>
              </w:rPr>
              <w:t>36</w:t>
            </w:r>
          </w:p>
        </w:tc>
        <w:tc>
          <w:tcPr>
            <w:tcW w:w="1060" w:type="dxa"/>
            <w:shd w:val="clear" w:color="auto" w:fill="auto"/>
            <w:noWrap/>
            <w:vAlign w:val="bottom"/>
            <w:hideMark/>
          </w:tcPr>
          <w:p w14:paraId="7EBCECE9"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0D9B1B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2A8371C1"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0FAFBC67"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3DB733D"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5A15255" w14:textId="77777777" w:rsidTr="004018F8">
        <w:trPr>
          <w:trHeight w:val="300"/>
        </w:trPr>
        <w:tc>
          <w:tcPr>
            <w:tcW w:w="1060" w:type="dxa"/>
          </w:tcPr>
          <w:p w14:paraId="7ACF0538" w14:textId="5D87B42C" w:rsidR="004018F8" w:rsidRPr="00045025" w:rsidRDefault="0048722C" w:rsidP="00852F7D">
            <w:pPr>
              <w:jc w:val="right"/>
              <w:rPr>
                <w:color w:val="000000"/>
                <w:sz w:val="22"/>
                <w:szCs w:val="22"/>
              </w:rPr>
            </w:pPr>
            <w:r w:rsidRPr="00045025">
              <w:rPr>
                <w:color w:val="000000"/>
                <w:sz w:val="22"/>
                <w:szCs w:val="22"/>
              </w:rPr>
              <w:t>82</w:t>
            </w:r>
          </w:p>
        </w:tc>
        <w:tc>
          <w:tcPr>
            <w:tcW w:w="1060" w:type="dxa"/>
            <w:shd w:val="clear" w:color="auto" w:fill="auto"/>
            <w:noWrap/>
            <w:vAlign w:val="bottom"/>
            <w:hideMark/>
          </w:tcPr>
          <w:p w14:paraId="1A2279E9" w14:textId="4D66C637"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37ABA601" w14:textId="77777777" w:rsidR="004018F8" w:rsidRPr="00045025" w:rsidRDefault="004018F8"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4F0C3D58"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239A2FAA"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D23464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D4CE4FD"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09F9C935"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084AF3F" w14:textId="77777777" w:rsidTr="004018F8">
        <w:trPr>
          <w:trHeight w:val="300"/>
        </w:trPr>
        <w:tc>
          <w:tcPr>
            <w:tcW w:w="1060" w:type="dxa"/>
          </w:tcPr>
          <w:p w14:paraId="1926D9C9" w14:textId="3F3953E9" w:rsidR="004018F8" w:rsidRPr="00045025" w:rsidRDefault="0048722C" w:rsidP="00852F7D">
            <w:pPr>
              <w:jc w:val="right"/>
              <w:rPr>
                <w:color w:val="000000"/>
                <w:sz w:val="22"/>
                <w:szCs w:val="22"/>
              </w:rPr>
            </w:pPr>
            <w:r w:rsidRPr="00045025">
              <w:rPr>
                <w:color w:val="000000"/>
                <w:sz w:val="22"/>
                <w:szCs w:val="22"/>
              </w:rPr>
              <w:t>83</w:t>
            </w:r>
          </w:p>
        </w:tc>
        <w:tc>
          <w:tcPr>
            <w:tcW w:w="1060" w:type="dxa"/>
            <w:shd w:val="clear" w:color="auto" w:fill="auto"/>
            <w:noWrap/>
            <w:vAlign w:val="bottom"/>
            <w:hideMark/>
          </w:tcPr>
          <w:p w14:paraId="08E06212" w14:textId="73081BFE"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231F0231"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77A3C75F"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12482D8"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0BC71B5"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8631367"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3BEC50C7"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98B6C2B" w14:textId="77777777" w:rsidTr="004018F8">
        <w:trPr>
          <w:trHeight w:val="300"/>
        </w:trPr>
        <w:tc>
          <w:tcPr>
            <w:tcW w:w="1060" w:type="dxa"/>
          </w:tcPr>
          <w:p w14:paraId="297885D8" w14:textId="76A3FCAA" w:rsidR="004018F8" w:rsidRPr="00045025" w:rsidRDefault="0048722C" w:rsidP="00852F7D">
            <w:pPr>
              <w:jc w:val="right"/>
              <w:rPr>
                <w:color w:val="000000"/>
                <w:sz w:val="22"/>
                <w:szCs w:val="22"/>
              </w:rPr>
            </w:pPr>
            <w:r w:rsidRPr="00045025">
              <w:rPr>
                <w:color w:val="000000"/>
                <w:sz w:val="22"/>
                <w:szCs w:val="22"/>
              </w:rPr>
              <w:t>84</w:t>
            </w:r>
          </w:p>
        </w:tc>
        <w:tc>
          <w:tcPr>
            <w:tcW w:w="1060" w:type="dxa"/>
            <w:shd w:val="clear" w:color="auto" w:fill="auto"/>
            <w:noWrap/>
            <w:vAlign w:val="bottom"/>
            <w:hideMark/>
          </w:tcPr>
          <w:p w14:paraId="7D43B4F6" w14:textId="027DA6E6"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9824099" w14:textId="77777777" w:rsidR="004018F8" w:rsidRPr="00045025" w:rsidRDefault="004018F8" w:rsidP="00852F7D">
            <w:pPr>
              <w:jc w:val="right"/>
              <w:rPr>
                <w:color w:val="000000"/>
                <w:sz w:val="22"/>
                <w:szCs w:val="22"/>
              </w:rPr>
            </w:pPr>
            <w:r w:rsidRPr="00045025">
              <w:rPr>
                <w:color w:val="000000"/>
                <w:sz w:val="22"/>
                <w:szCs w:val="22"/>
              </w:rPr>
              <w:t>38</w:t>
            </w:r>
          </w:p>
        </w:tc>
        <w:tc>
          <w:tcPr>
            <w:tcW w:w="1060" w:type="dxa"/>
            <w:shd w:val="clear" w:color="auto" w:fill="auto"/>
            <w:noWrap/>
            <w:vAlign w:val="bottom"/>
            <w:hideMark/>
          </w:tcPr>
          <w:p w14:paraId="04F4FCEF"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5981E03"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77C433FA"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3D0AE45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5E60A35"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247BB158" w14:textId="77777777" w:rsidTr="004018F8">
        <w:trPr>
          <w:trHeight w:val="300"/>
        </w:trPr>
        <w:tc>
          <w:tcPr>
            <w:tcW w:w="1060" w:type="dxa"/>
          </w:tcPr>
          <w:p w14:paraId="74C74E75" w14:textId="66E0A34A" w:rsidR="004018F8" w:rsidRPr="00045025" w:rsidRDefault="0048722C" w:rsidP="00852F7D">
            <w:pPr>
              <w:jc w:val="right"/>
              <w:rPr>
                <w:color w:val="000000"/>
                <w:sz w:val="22"/>
                <w:szCs w:val="22"/>
              </w:rPr>
            </w:pPr>
            <w:r w:rsidRPr="00045025">
              <w:rPr>
                <w:color w:val="000000"/>
                <w:sz w:val="22"/>
                <w:szCs w:val="22"/>
              </w:rPr>
              <w:lastRenderedPageBreak/>
              <w:t>85</w:t>
            </w:r>
          </w:p>
        </w:tc>
        <w:tc>
          <w:tcPr>
            <w:tcW w:w="1060" w:type="dxa"/>
            <w:shd w:val="clear" w:color="auto" w:fill="auto"/>
            <w:noWrap/>
            <w:vAlign w:val="bottom"/>
            <w:hideMark/>
          </w:tcPr>
          <w:p w14:paraId="54C18C08" w14:textId="0FB38378"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2025E3A7" w14:textId="77777777" w:rsidR="004018F8" w:rsidRPr="00045025" w:rsidRDefault="004018F8" w:rsidP="00852F7D">
            <w:pPr>
              <w:jc w:val="right"/>
              <w:rPr>
                <w:color w:val="000000"/>
                <w:sz w:val="22"/>
                <w:szCs w:val="22"/>
              </w:rPr>
            </w:pPr>
            <w:r w:rsidRPr="00045025">
              <w:rPr>
                <w:color w:val="000000"/>
                <w:sz w:val="22"/>
                <w:szCs w:val="22"/>
              </w:rPr>
              <w:t>18</w:t>
            </w:r>
          </w:p>
        </w:tc>
        <w:tc>
          <w:tcPr>
            <w:tcW w:w="1060" w:type="dxa"/>
            <w:shd w:val="clear" w:color="auto" w:fill="auto"/>
            <w:noWrap/>
            <w:vAlign w:val="bottom"/>
            <w:hideMark/>
          </w:tcPr>
          <w:p w14:paraId="689B41DA"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73A2D47"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DE7B18A"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C92F68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6D08EC43"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A0342F1" w14:textId="77777777" w:rsidTr="004018F8">
        <w:trPr>
          <w:trHeight w:val="300"/>
        </w:trPr>
        <w:tc>
          <w:tcPr>
            <w:tcW w:w="1060" w:type="dxa"/>
          </w:tcPr>
          <w:p w14:paraId="05422EEA" w14:textId="757CE290" w:rsidR="004018F8" w:rsidRPr="00045025" w:rsidRDefault="0048722C" w:rsidP="00852F7D">
            <w:pPr>
              <w:jc w:val="right"/>
              <w:rPr>
                <w:color w:val="000000"/>
                <w:sz w:val="22"/>
                <w:szCs w:val="22"/>
              </w:rPr>
            </w:pPr>
            <w:r w:rsidRPr="00045025">
              <w:rPr>
                <w:color w:val="000000"/>
                <w:sz w:val="22"/>
                <w:szCs w:val="22"/>
              </w:rPr>
              <w:t>86</w:t>
            </w:r>
          </w:p>
        </w:tc>
        <w:tc>
          <w:tcPr>
            <w:tcW w:w="1060" w:type="dxa"/>
            <w:shd w:val="clear" w:color="auto" w:fill="auto"/>
            <w:noWrap/>
            <w:vAlign w:val="bottom"/>
            <w:hideMark/>
          </w:tcPr>
          <w:p w14:paraId="384F523D" w14:textId="1D19E3BB"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612BCC2"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27E04D1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2F9894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A142530"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1E3655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BB3E90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3FCBFEE" w14:textId="77777777" w:rsidTr="004018F8">
        <w:trPr>
          <w:trHeight w:val="300"/>
        </w:trPr>
        <w:tc>
          <w:tcPr>
            <w:tcW w:w="1060" w:type="dxa"/>
          </w:tcPr>
          <w:p w14:paraId="6260CE80" w14:textId="24E999CF" w:rsidR="004018F8" w:rsidRPr="00045025" w:rsidRDefault="0048722C" w:rsidP="00852F7D">
            <w:pPr>
              <w:jc w:val="right"/>
              <w:rPr>
                <w:color w:val="000000"/>
                <w:sz w:val="22"/>
                <w:szCs w:val="22"/>
              </w:rPr>
            </w:pPr>
            <w:r w:rsidRPr="00045025">
              <w:rPr>
                <w:color w:val="000000"/>
                <w:sz w:val="22"/>
                <w:szCs w:val="22"/>
              </w:rPr>
              <w:t>87</w:t>
            </w:r>
          </w:p>
        </w:tc>
        <w:tc>
          <w:tcPr>
            <w:tcW w:w="1060" w:type="dxa"/>
            <w:shd w:val="clear" w:color="auto" w:fill="auto"/>
            <w:noWrap/>
            <w:vAlign w:val="bottom"/>
            <w:hideMark/>
          </w:tcPr>
          <w:p w14:paraId="2A2BE6C0" w14:textId="570E8067"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1402D5D" w14:textId="77777777" w:rsidR="004018F8" w:rsidRPr="00045025" w:rsidRDefault="004018F8"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46192BEA"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EB695D6"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D9F06D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8D52BC2"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4FC9548"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2E54E781" w14:textId="77777777" w:rsidTr="004018F8">
        <w:trPr>
          <w:trHeight w:val="300"/>
        </w:trPr>
        <w:tc>
          <w:tcPr>
            <w:tcW w:w="1060" w:type="dxa"/>
          </w:tcPr>
          <w:p w14:paraId="21E7400B" w14:textId="113AC610" w:rsidR="004018F8" w:rsidRPr="00045025" w:rsidRDefault="0048722C" w:rsidP="00852F7D">
            <w:pPr>
              <w:jc w:val="right"/>
              <w:rPr>
                <w:color w:val="000000"/>
                <w:sz w:val="22"/>
                <w:szCs w:val="22"/>
              </w:rPr>
            </w:pPr>
            <w:r w:rsidRPr="00045025">
              <w:rPr>
                <w:color w:val="000000"/>
                <w:sz w:val="22"/>
                <w:szCs w:val="22"/>
              </w:rPr>
              <w:t>88</w:t>
            </w:r>
          </w:p>
        </w:tc>
        <w:tc>
          <w:tcPr>
            <w:tcW w:w="1060" w:type="dxa"/>
            <w:shd w:val="clear" w:color="auto" w:fill="auto"/>
            <w:noWrap/>
            <w:vAlign w:val="bottom"/>
            <w:hideMark/>
          </w:tcPr>
          <w:p w14:paraId="225BE74D" w14:textId="36DEF199"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3AC546A5" w14:textId="77777777" w:rsidR="004018F8" w:rsidRPr="00045025" w:rsidRDefault="004018F8" w:rsidP="00852F7D">
            <w:pPr>
              <w:jc w:val="right"/>
              <w:rPr>
                <w:color w:val="000000"/>
                <w:sz w:val="22"/>
                <w:szCs w:val="22"/>
              </w:rPr>
            </w:pPr>
            <w:r w:rsidRPr="00045025">
              <w:rPr>
                <w:color w:val="000000"/>
                <w:sz w:val="22"/>
                <w:szCs w:val="22"/>
              </w:rPr>
              <w:t>17</w:t>
            </w:r>
          </w:p>
        </w:tc>
        <w:tc>
          <w:tcPr>
            <w:tcW w:w="1060" w:type="dxa"/>
            <w:shd w:val="clear" w:color="auto" w:fill="auto"/>
            <w:noWrap/>
            <w:vAlign w:val="bottom"/>
            <w:hideMark/>
          </w:tcPr>
          <w:p w14:paraId="3D340155"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F23E81B"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6F8C1F8F"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DA3A34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9BC2EEA"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B0F938D" w14:textId="77777777" w:rsidTr="004018F8">
        <w:trPr>
          <w:trHeight w:val="300"/>
        </w:trPr>
        <w:tc>
          <w:tcPr>
            <w:tcW w:w="1060" w:type="dxa"/>
          </w:tcPr>
          <w:p w14:paraId="2B8D0F69" w14:textId="5569335A" w:rsidR="004018F8" w:rsidRPr="00045025" w:rsidRDefault="0048722C" w:rsidP="00852F7D">
            <w:pPr>
              <w:jc w:val="right"/>
              <w:rPr>
                <w:color w:val="000000"/>
                <w:sz w:val="22"/>
                <w:szCs w:val="22"/>
              </w:rPr>
            </w:pPr>
            <w:r w:rsidRPr="00045025">
              <w:rPr>
                <w:color w:val="000000"/>
                <w:sz w:val="22"/>
                <w:szCs w:val="22"/>
              </w:rPr>
              <w:t>89</w:t>
            </w:r>
          </w:p>
        </w:tc>
        <w:tc>
          <w:tcPr>
            <w:tcW w:w="1060" w:type="dxa"/>
            <w:shd w:val="clear" w:color="auto" w:fill="auto"/>
            <w:noWrap/>
            <w:vAlign w:val="bottom"/>
            <w:hideMark/>
          </w:tcPr>
          <w:p w14:paraId="0A420793" w14:textId="3F90A815"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2293F5D"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237085AA"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EC48B0C"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45171F5B"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31AB14A"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2102572"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1FD7BF73" w14:textId="77777777" w:rsidTr="004018F8">
        <w:trPr>
          <w:trHeight w:val="300"/>
        </w:trPr>
        <w:tc>
          <w:tcPr>
            <w:tcW w:w="1060" w:type="dxa"/>
          </w:tcPr>
          <w:p w14:paraId="39C2DA81" w14:textId="25183289" w:rsidR="004018F8" w:rsidRPr="00045025" w:rsidRDefault="0048722C" w:rsidP="00852F7D">
            <w:pPr>
              <w:jc w:val="right"/>
              <w:rPr>
                <w:color w:val="000000"/>
                <w:sz w:val="22"/>
                <w:szCs w:val="22"/>
              </w:rPr>
            </w:pPr>
            <w:r w:rsidRPr="00045025">
              <w:rPr>
                <w:color w:val="000000"/>
                <w:sz w:val="22"/>
                <w:szCs w:val="22"/>
              </w:rPr>
              <w:t>90</w:t>
            </w:r>
          </w:p>
        </w:tc>
        <w:tc>
          <w:tcPr>
            <w:tcW w:w="1060" w:type="dxa"/>
            <w:shd w:val="clear" w:color="auto" w:fill="auto"/>
            <w:noWrap/>
            <w:vAlign w:val="bottom"/>
            <w:hideMark/>
          </w:tcPr>
          <w:p w14:paraId="7F9C7683" w14:textId="5D950A8E"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307B8E2E" w14:textId="77777777" w:rsidR="004018F8" w:rsidRPr="00045025" w:rsidRDefault="004018F8" w:rsidP="00852F7D">
            <w:pPr>
              <w:jc w:val="right"/>
              <w:rPr>
                <w:color w:val="000000"/>
                <w:sz w:val="22"/>
                <w:szCs w:val="22"/>
              </w:rPr>
            </w:pPr>
            <w:r w:rsidRPr="00045025">
              <w:rPr>
                <w:color w:val="000000"/>
                <w:sz w:val="22"/>
                <w:szCs w:val="22"/>
              </w:rPr>
              <w:t>23</w:t>
            </w:r>
          </w:p>
        </w:tc>
        <w:tc>
          <w:tcPr>
            <w:tcW w:w="1060" w:type="dxa"/>
            <w:shd w:val="clear" w:color="auto" w:fill="auto"/>
            <w:noWrap/>
            <w:vAlign w:val="bottom"/>
            <w:hideMark/>
          </w:tcPr>
          <w:p w14:paraId="0F0A47AA"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86C0D24"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440E364"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4860277A"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2BD75D58"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EBC82C8" w14:textId="77777777" w:rsidTr="004018F8">
        <w:trPr>
          <w:trHeight w:val="300"/>
        </w:trPr>
        <w:tc>
          <w:tcPr>
            <w:tcW w:w="1060" w:type="dxa"/>
          </w:tcPr>
          <w:p w14:paraId="1611DCC8" w14:textId="34492038" w:rsidR="004018F8" w:rsidRPr="00045025" w:rsidRDefault="0048722C" w:rsidP="00852F7D">
            <w:pPr>
              <w:jc w:val="right"/>
              <w:rPr>
                <w:color w:val="000000"/>
                <w:sz w:val="22"/>
                <w:szCs w:val="22"/>
              </w:rPr>
            </w:pPr>
            <w:r w:rsidRPr="00045025">
              <w:rPr>
                <w:color w:val="000000"/>
                <w:sz w:val="22"/>
                <w:szCs w:val="22"/>
              </w:rPr>
              <w:t>91</w:t>
            </w:r>
          </w:p>
        </w:tc>
        <w:tc>
          <w:tcPr>
            <w:tcW w:w="1060" w:type="dxa"/>
            <w:shd w:val="clear" w:color="auto" w:fill="auto"/>
            <w:noWrap/>
            <w:vAlign w:val="bottom"/>
            <w:hideMark/>
          </w:tcPr>
          <w:p w14:paraId="32D87133" w14:textId="03455671"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47B9243"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03A6DAE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3296D9F"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75F3717"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7AD14E62"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4AB90E6C"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6584BA8B" w14:textId="77777777" w:rsidTr="004018F8">
        <w:trPr>
          <w:trHeight w:val="300"/>
        </w:trPr>
        <w:tc>
          <w:tcPr>
            <w:tcW w:w="1060" w:type="dxa"/>
          </w:tcPr>
          <w:p w14:paraId="7A99EA56" w14:textId="7F40CE53" w:rsidR="004018F8" w:rsidRPr="00045025" w:rsidRDefault="0048722C" w:rsidP="00852F7D">
            <w:pPr>
              <w:jc w:val="right"/>
              <w:rPr>
                <w:color w:val="000000"/>
                <w:sz w:val="22"/>
                <w:szCs w:val="22"/>
              </w:rPr>
            </w:pPr>
            <w:r w:rsidRPr="00045025">
              <w:rPr>
                <w:color w:val="000000"/>
                <w:sz w:val="22"/>
                <w:szCs w:val="22"/>
              </w:rPr>
              <w:t>92</w:t>
            </w:r>
          </w:p>
        </w:tc>
        <w:tc>
          <w:tcPr>
            <w:tcW w:w="1060" w:type="dxa"/>
            <w:shd w:val="clear" w:color="auto" w:fill="auto"/>
            <w:noWrap/>
            <w:vAlign w:val="bottom"/>
            <w:hideMark/>
          </w:tcPr>
          <w:p w14:paraId="20F223BA" w14:textId="464FB32F"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04514DCC"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3E223991"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2073AD4"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A68B7F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E66A6F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131F6370"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1BC1196" w14:textId="77777777" w:rsidTr="004018F8">
        <w:trPr>
          <w:trHeight w:val="300"/>
        </w:trPr>
        <w:tc>
          <w:tcPr>
            <w:tcW w:w="1060" w:type="dxa"/>
          </w:tcPr>
          <w:p w14:paraId="45A9D9F9" w14:textId="2F099622" w:rsidR="004018F8" w:rsidRPr="00045025" w:rsidRDefault="0048722C" w:rsidP="00852F7D">
            <w:pPr>
              <w:jc w:val="right"/>
              <w:rPr>
                <w:color w:val="000000"/>
                <w:sz w:val="22"/>
                <w:szCs w:val="22"/>
              </w:rPr>
            </w:pPr>
            <w:r w:rsidRPr="00045025">
              <w:rPr>
                <w:color w:val="000000"/>
                <w:sz w:val="22"/>
                <w:szCs w:val="22"/>
              </w:rPr>
              <w:t>93</w:t>
            </w:r>
          </w:p>
        </w:tc>
        <w:tc>
          <w:tcPr>
            <w:tcW w:w="1060" w:type="dxa"/>
            <w:shd w:val="clear" w:color="auto" w:fill="auto"/>
            <w:noWrap/>
            <w:vAlign w:val="bottom"/>
            <w:hideMark/>
          </w:tcPr>
          <w:p w14:paraId="2FF557DD" w14:textId="7DBFE464"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72388C4E"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7E6B7010"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7AB70D05"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B7B78B8"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AD30715"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CC37B1B"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627B0258" w14:textId="77777777" w:rsidTr="004018F8">
        <w:trPr>
          <w:trHeight w:val="300"/>
        </w:trPr>
        <w:tc>
          <w:tcPr>
            <w:tcW w:w="1060" w:type="dxa"/>
          </w:tcPr>
          <w:p w14:paraId="6B40ADBF" w14:textId="04BEB104" w:rsidR="004018F8" w:rsidRPr="00045025" w:rsidRDefault="0048722C" w:rsidP="00852F7D">
            <w:pPr>
              <w:jc w:val="right"/>
              <w:rPr>
                <w:color w:val="000000"/>
                <w:sz w:val="22"/>
                <w:szCs w:val="22"/>
              </w:rPr>
            </w:pPr>
            <w:r w:rsidRPr="00045025">
              <w:rPr>
                <w:color w:val="000000"/>
                <w:sz w:val="22"/>
                <w:szCs w:val="22"/>
              </w:rPr>
              <w:t>94</w:t>
            </w:r>
          </w:p>
        </w:tc>
        <w:tc>
          <w:tcPr>
            <w:tcW w:w="1060" w:type="dxa"/>
            <w:shd w:val="clear" w:color="auto" w:fill="auto"/>
            <w:noWrap/>
            <w:vAlign w:val="bottom"/>
            <w:hideMark/>
          </w:tcPr>
          <w:p w14:paraId="26FB5653" w14:textId="201BF2DC"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32B75CA" w14:textId="77777777" w:rsidR="004018F8" w:rsidRPr="00045025" w:rsidRDefault="004018F8" w:rsidP="00852F7D">
            <w:pPr>
              <w:jc w:val="right"/>
              <w:rPr>
                <w:color w:val="000000"/>
                <w:sz w:val="22"/>
                <w:szCs w:val="22"/>
              </w:rPr>
            </w:pPr>
            <w:r w:rsidRPr="00045025">
              <w:rPr>
                <w:color w:val="000000"/>
                <w:sz w:val="22"/>
                <w:szCs w:val="22"/>
              </w:rPr>
              <w:t>37</w:t>
            </w:r>
          </w:p>
        </w:tc>
        <w:tc>
          <w:tcPr>
            <w:tcW w:w="1060" w:type="dxa"/>
            <w:shd w:val="clear" w:color="auto" w:fill="auto"/>
            <w:noWrap/>
            <w:vAlign w:val="bottom"/>
            <w:hideMark/>
          </w:tcPr>
          <w:p w14:paraId="05528361"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986CE2B"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3A02EB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432D46A6"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3AFC272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344F18E" w14:textId="77777777" w:rsidTr="004018F8">
        <w:trPr>
          <w:trHeight w:val="300"/>
        </w:trPr>
        <w:tc>
          <w:tcPr>
            <w:tcW w:w="1060" w:type="dxa"/>
          </w:tcPr>
          <w:p w14:paraId="2E549680" w14:textId="770CAFA7" w:rsidR="004018F8" w:rsidRPr="00045025" w:rsidRDefault="0048722C" w:rsidP="00852F7D">
            <w:pPr>
              <w:jc w:val="right"/>
              <w:rPr>
                <w:color w:val="000000"/>
                <w:sz w:val="22"/>
                <w:szCs w:val="22"/>
              </w:rPr>
            </w:pPr>
            <w:r w:rsidRPr="00045025">
              <w:rPr>
                <w:color w:val="000000"/>
                <w:sz w:val="22"/>
                <w:szCs w:val="22"/>
              </w:rPr>
              <w:t>95</w:t>
            </w:r>
          </w:p>
        </w:tc>
        <w:tc>
          <w:tcPr>
            <w:tcW w:w="1060" w:type="dxa"/>
            <w:shd w:val="clear" w:color="auto" w:fill="auto"/>
            <w:noWrap/>
            <w:vAlign w:val="bottom"/>
            <w:hideMark/>
          </w:tcPr>
          <w:p w14:paraId="2415D9B0" w14:textId="2B5671B2"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754D081B" w14:textId="77777777" w:rsidR="004018F8" w:rsidRPr="00045025" w:rsidRDefault="004018F8" w:rsidP="00852F7D">
            <w:pPr>
              <w:jc w:val="right"/>
              <w:rPr>
                <w:color w:val="000000"/>
                <w:sz w:val="22"/>
                <w:szCs w:val="22"/>
              </w:rPr>
            </w:pPr>
            <w:r w:rsidRPr="00045025">
              <w:rPr>
                <w:color w:val="000000"/>
                <w:sz w:val="22"/>
                <w:szCs w:val="22"/>
              </w:rPr>
              <w:t>18</w:t>
            </w:r>
          </w:p>
        </w:tc>
        <w:tc>
          <w:tcPr>
            <w:tcW w:w="1060" w:type="dxa"/>
            <w:shd w:val="clear" w:color="auto" w:fill="auto"/>
            <w:noWrap/>
            <w:vAlign w:val="bottom"/>
            <w:hideMark/>
          </w:tcPr>
          <w:p w14:paraId="273CE57A"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663C41E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0B9FB5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9EAFA36"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68DD4C3"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3E1622A" w14:textId="77777777" w:rsidTr="004018F8">
        <w:trPr>
          <w:trHeight w:val="300"/>
        </w:trPr>
        <w:tc>
          <w:tcPr>
            <w:tcW w:w="1060" w:type="dxa"/>
          </w:tcPr>
          <w:p w14:paraId="746225C8" w14:textId="003F3D7A" w:rsidR="004018F8" w:rsidRPr="00045025" w:rsidRDefault="0048722C" w:rsidP="00852F7D">
            <w:pPr>
              <w:jc w:val="right"/>
              <w:rPr>
                <w:color w:val="000000"/>
                <w:sz w:val="22"/>
                <w:szCs w:val="22"/>
              </w:rPr>
            </w:pPr>
            <w:r w:rsidRPr="00045025">
              <w:rPr>
                <w:color w:val="000000"/>
                <w:sz w:val="22"/>
                <w:szCs w:val="22"/>
              </w:rPr>
              <w:t>96</w:t>
            </w:r>
          </w:p>
        </w:tc>
        <w:tc>
          <w:tcPr>
            <w:tcW w:w="1060" w:type="dxa"/>
            <w:shd w:val="clear" w:color="auto" w:fill="auto"/>
            <w:noWrap/>
            <w:vAlign w:val="bottom"/>
            <w:hideMark/>
          </w:tcPr>
          <w:p w14:paraId="76F3B398" w14:textId="7E1E885C"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7E3DB458" w14:textId="77777777" w:rsidR="004018F8" w:rsidRPr="00045025" w:rsidRDefault="004018F8" w:rsidP="00852F7D">
            <w:pPr>
              <w:jc w:val="right"/>
              <w:rPr>
                <w:color w:val="000000"/>
                <w:sz w:val="22"/>
                <w:szCs w:val="22"/>
              </w:rPr>
            </w:pPr>
            <w:r w:rsidRPr="00045025">
              <w:rPr>
                <w:color w:val="000000"/>
                <w:sz w:val="22"/>
                <w:szCs w:val="22"/>
              </w:rPr>
              <w:t>23</w:t>
            </w:r>
          </w:p>
        </w:tc>
        <w:tc>
          <w:tcPr>
            <w:tcW w:w="1060" w:type="dxa"/>
            <w:shd w:val="clear" w:color="auto" w:fill="auto"/>
            <w:noWrap/>
            <w:vAlign w:val="bottom"/>
            <w:hideMark/>
          </w:tcPr>
          <w:p w14:paraId="203C83FD"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4CA049AA"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C36E6E9"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21453E8E"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87D931E"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754D889" w14:textId="77777777" w:rsidTr="004018F8">
        <w:trPr>
          <w:trHeight w:val="300"/>
        </w:trPr>
        <w:tc>
          <w:tcPr>
            <w:tcW w:w="1060" w:type="dxa"/>
          </w:tcPr>
          <w:p w14:paraId="4C7E28B8" w14:textId="705EFA4F" w:rsidR="004018F8" w:rsidRPr="00045025" w:rsidRDefault="0048722C" w:rsidP="00852F7D">
            <w:pPr>
              <w:jc w:val="right"/>
              <w:rPr>
                <w:color w:val="000000"/>
                <w:sz w:val="22"/>
                <w:szCs w:val="22"/>
              </w:rPr>
            </w:pPr>
            <w:r w:rsidRPr="00045025">
              <w:rPr>
                <w:color w:val="000000"/>
                <w:sz w:val="22"/>
                <w:szCs w:val="22"/>
              </w:rPr>
              <w:t>97</w:t>
            </w:r>
          </w:p>
        </w:tc>
        <w:tc>
          <w:tcPr>
            <w:tcW w:w="1060" w:type="dxa"/>
            <w:shd w:val="clear" w:color="auto" w:fill="auto"/>
            <w:noWrap/>
            <w:vAlign w:val="bottom"/>
            <w:hideMark/>
          </w:tcPr>
          <w:p w14:paraId="787FA1A6" w14:textId="74506D4D"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53694694" w14:textId="77777777" w:rsidR="004018F8" w:rsidRPr="00045025" w:rsidRDefault="004018F8" w:rsidP="00852F7D">
            <w:pPr>
              <w:jc w:val="right"/>
              <w:rPr>
                <w:color w:val="000000"/>
                <w:sz w:val="22"/>
                <w:szCs w:val="22"/>
              </w:rPr>
            </w:pPr>
            <w:r w:rsidRPr="00045025">
              <w:rPr>
                <w:color w:val="000000"/>
                <w:sz w:val="22"/>
                <w:szCs w:val="22"/>
              </w:rPr>
              <w:t>16</w:t>
            </w:r>
          </w:p>
        </w:tc>
        <w:tc>
          <w:tcPr>
            <w:tcW w:w="1060" w:type="dxa"/>
            <w:shd w:val="clear" w:color="auto" w:fill="auto"/>
            <w:noWrap/>
            <w:vAlign w:val="bottom"/>
            <w:hideMark/>
          </w:tcPr>
          <w:p w14:paraId="08C57D8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1B6E3F46"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6F7E2AFB"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643D51F"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0353DC82"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722AD9CF" w14:textId="77777777" w:rsidTr="004018F8">
        <w:trPr>
          <w:trHeight w:val="300"/>
        </w:trPr>
        <w:tc>
          <w:tcPr>
            <w:tcW w:w="1060" w:type="dxa"/>
          </w:tcPr>
          <w:p w14:paraId="04C6DFFD" w14:textId="025EDCBF" w:rsidR="004018F8" w:rsidRPr="00045025" w:rsidRDefault="0048722C" w:rsidP="00852F7D">
            <w:pPr>
              <w:jc w:val="right"/>
              <w:rPr>
                <w:color w:val="000000"/>
                <w:sz w:val="22"/>
                <w:szCs w:val="22"/>
              </w:rPr>
            </w:pPr>
            <w:r w:rsidRPr="00045025">
              <w:rPr>
                <w:color w:val="000000"/>
                <w:sz w:val="22"/>
                <w:szCs w:val="22"/>
              </w:rPr>
              <w:t>98</w:t>
            </w:r>
          </w:p>
        </w:tc>
        <w:tc>
          <w:tcPr>
            <w:tcW w:w="1060" w:type="dxa"/>
            <w:shd w:val="clear" w:color="auto" w:fill="auto"/>
            <w:noWrap/>
            <w:vAlign w:val="bottom"/>
            <w:hideMark/>
          </w:tcPr>
          <w:p w14:paraId="3D03F961" w14:textId="1EECFD87"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5C82D082"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2185F600"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2B3B319F"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18EB6F84"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B21CAC3"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A6C49F7"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376045A8" w14:textId="77777777" w:rsidTr="004018F8">
        <w:trPr>
          <w:trHeight w:val="300"/>
        </w:trPr>
        <w:tc>
          <w:tcPr>
            <w:tcW w:w="1060" w:type="dxa"/>
          </w:tcPr>
          <w:p w14:paraId="7560B2F1" w14:textId="22F32518" w:rsidR="004018F8" w:rsidRPr="00045025" w:rsidRDefault="0048722C" w:rsidP="00852F7D">
            <w:pPr>
              <w:jc w:val="right"/>
              <w:rPr>
                <w:color w:val="000000"/>
                <w:sz w:val="22"/>
                <w:szCs w:val="22"/>
              </w:rPr>
            </w:pPr>
            <w:r w:rsidRPr="00045025">
              <w:rPr>
                <w:color w:val="000000"/>
                <w:sz w:val="22"/>
                <w:szCs w:val="22"/>
              </w:rPr>
              <w:t>99</w:t>
            </w:r>
          </w:p>
        </w:tc>
        <w:tc>
          <w:tcPr>
            <w:tcW w:w="1060" w:type="dxa"/>
            <w:shd w:val="clear" w:color="auto" w:fill="auto"/>
            <w:noWrap/>
            <w:vAlign w:val="bottom"/>
            <w:hideMark/>
          </w:tcPr>
          <w:p w14:paraId="70F2DF6B" w14:textId="5C8BAC5F"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0720A93" w14:textId="77777777" w:rsidR="004018F8" w:rsidRPr="00045025" w:rsidRDefault="004018F8"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220C893D"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55F9A8D9"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65CF75CE"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62E74C08"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E5CB3D5"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57BF76E9" w14:textId="77777777" w:rsidTr="004018F8">
        <w:trPr>
          <w:trHeight w:val="300"/>
        </w:trPr>
        <w:tc>
          <w:tcPr>
            <w:tcW w:w="1060" w:type="dxa"/>
          </w:tcPr>
          <w:p w14:paraId="1F7FD60E" w14:textId="7C0FA92B" w:rsidR="004018F8" w:rsidRPr="00045025" w:rsidRDefault="0048722C" w:rsidP="00852F7D">
            <w:pPr>
              <w:jc w:val="right"/>
              <w:rPr>
                <w:color w:val="000000"/>
                <w:sz w:val="22"/>
                <w:szCs w:val="22"/>
              </w:rPr>
            </w:pPr>
            <w:r w:rsidRPr="00045025">
              <w:rPr>
                <w:color w:val="000000"/>
                <w:sz w:val="22"/>
                <w:szCs w:val="22"/>
              </w:rPr>
              <w:t>100</w:t>
            </w:r>
          </w:p>
        </w:tc>
        <w:tc>
          <w:tcPr>
            <w:tcW w:w="1060" w:type="dxa"/>
            <w:shd w:val="clear" w:color="auto" w:fill="auto"/>
            <w:noWrap/>
            <w:vAlign w:val="bottom"/>
            <w:hideMark/>
          </w:tcPr>
          <w:p w14:paraId="035D1D58" w14:textId="19BDC01D"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63B6E3F" w14:textId="77777777" w:rsidR="004018F8" w:rsidRPr="00045025" w:rsidRDefault="004018F8" w:rsidP="00852F7D">
            <w:pPr>
              <w:jc w:val="right"/>
              <w:rPr>
                <w:color w:val="000000"/>
                <w:sz w:val="22"/>
                <w:szCs w:val="22"/>
              </w:rPr>
            </w:pPr>
            <w:r w:rsidRPr="00045025">
              <w:rPr>
                <w:color w:val="000000"/>
                <w:sz w:val="22"/>
                <w:szCs w:val="22"/>
              </w:rPr>
              <w:t>28</w:t>
            </w:r>
          </w:p>
        </w:tc>
        <w:tc>
          <w:tcPr>
            <w:tcW w:w="1060" w:type="dxa"/>
            <w:shd w:val="clear" w:color="auto" w:fill="auto"/>
            <w:noWrap/>
            <w:vAlign w:val="bottom"/>
            <w:hideMark/>
          </w:tcPr>
          <w:p w14:paraId="51011FFB"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3334C9C2"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0B2CEEB2"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5CDE69F"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5715584C"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0A7155E4" w14:textId="77777777" w:rsidTr="004018F8">
        <w:trPr>
          <w:trHeight w:val="300"/>
        </w:trPr>
        <w:tc>
          <w:tcPr>
            <w:tcW w:w="1060" w:type="dxa"/>
          </w:tcPr>
          <w:p w14:paraId="68E25F93" w14:textId="2997176A" w:rsidR="004018F8" w:rsidRPr="00045025" w:rsidRDefault="0048722C" w:rsidP="00852F7D">
            <w:pPr>
              <w:jc w:val="right"/>
              <w:rPr>
                <w:color w:val="000000"/>
                <w:sz w:val="22"/>
                <w:szCs w:val="22"/>
              </w:rPr>
            </w:pPr>
            <w:r w:rsidRPr="00045025">
              <w:rPr>
                <w:color w:val="000000"/>
                <w:sz w:val="22"/>
                <w:szCs w:val="22"/>
              </w:rPr>
              <w:t>101</w:t>
            </w:r>
          </w:p>
        </w:tc>
        <w:tc>
          <w:tcPr>
            <w:tcW w:w="1060" w:type="dxa"/>
            <w:shd w:val="clear" w:color="auto" w:fill="auto"/>
            <w:noWrap/>
            <w:vAlign w:val="bottom"/>
            <w:hideMark/>
          </w:tcPr>
          <w:p w14:paraId="6741B344" w14:textId="06438F70"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5E8723C0"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017353BF"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0607571"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4F864C96"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E35084E"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038C952C"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D4052C5" w14:textId="77777777" w:rsidTr="004018F8">
        <w:trPr>
          <w:trHeight w:val="300"/>
        </w:trPr>
        <w:tc>
          <w:tcPr>
            <w:tcW w:w="1060" w:type="dxa"/>
          </w:tcPr>
          <w:p w14:paraId="04CFCD99" w14:textId="3F7DA13C" w:rsidR="004018F8" w:rsidRPr="00045025" w:rsidRDefault="0048722C" w:rsidP="00852F7D">
            <w:pPr>
              <w:jc w:val="right"/>
              <w:rPr>
                <w:color w:val="000000"/>
                <w:sz w:val="22"/>
                <w:szCs w:val="22"/>
              </w:rPr>
            </w:pPr>
            <w:r w:rsidRPr="00045025">
              <w:rPr>
                <w:color w:val="000000"/>
                <w:sz w:val="22"/>
                <w:szCs w:val="22"/>
              </w:rPr>
              <w:t>102</w:t>
            </w:r>
          </w:p>
        </w:tc>
        <w:tc>
          <w:tcPr>
            <w:tcW w:w="1060" w:type="dxa"/>
            <w:shd w:val="clear" w:color="auto" w:fill="auto"/>
            <w:noWrap/>
            <w:vAlign w:val="bottom"/>
            <w:hideMark/>
          </w:tcPr>
          <w:p w14:paraId="38F8C0F4" w14:textId="4F798AD4" w:rsidR="004018F8" w:rsidRPr="00045025" w:rsidRDefault="004018F8" w:rsidP="00852F7D">
            <w:pPr>
              <w:jc w:val="right"/>
              <w:rPr>
                <w:color w:val="000000"/>
                <w:sz w:val="22"/>
                <w:szCs w:val="22"/>
              </w:rPr>
            </w:pPr>
            <w:r w:rsidRPr="00045025">
              <w:rPr>
                <w:color w:val="000000"/>
                <w:sz w:val="22"/>
                <w:szCs w:val="22"/>
              </w:rPr>
              <w:t>9</w:t>
            </w:r>
          </w:p>
        </w:tc>
        <w:tc>
          <w:tcPr>
            <w:tcW w:w="1060" w:type="dxa"/>
            <w:shd w:val="clear" w:color="auto" w:fill="auto"/>
            <w:noWrap/>
            <w:vAlign w:val="bottom"/>
            <w:hideMark/>
          </w:tcPr>
          <w:p w14:paraId="3A0F222A" w14:textId="77777777" w:rsidR="004018F8" w:rsidRPr="00045025" w:rsidRDefault="004018F8" w:rsidP="00852F7D">
            <w:pPr>
              <w:jc w:val="right"/>
              <w:rPr>
                <w:color w:val="000000"/>
                <w:sz w:val="22"/>
                <w:szCs w:val="22"/>
              </w:rPr>
            </w:pPr>
            <w:r w:rsidRPr="00045025">
              <w:rPr>
                <w:color w:val="000000"/>
                <w:sz w:val="22"/>
                <w:szCs w:val="22"/>
              </w:rPr>
              <w:t>26</w:t>
            </w:r>
          </w:p>
        </w:tc>
        <w:tc>
          <w:tcPr>
            <w:tcW w:w="1060" w:type="dxa"/>
            <w:shd w:val="clear" w:color="auto" w:fill="auto"/>
            <w:noWrap/>
            <w:vAlign w:val="bottom"/>
            <w:hideMark/>
          </w:tcPr>
          <w:p w14:paraId="719E70B5"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6656CC95"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2AF361A6"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55F5D7E6"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53686E0B"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5E1C3863" w14:textId="77777777" w:rsidTr="004018F8">
        <w:trPr>
          <w:trHeight w:val="300"/>
        </w:trPr>
        <w:tc>
          <w:tcPr>
            <w:tcW w:w="1060" w:type="dxa"/>
          </w:tcPr>
          <w:p w14:paraId="637BF93C" w14:textId="5BD6373C" w:rsidR="004018F8" w:rsidRPr="00045025" w:rsidRDefault="0048722C" w:rsidP="00852F7D">
            <w:pPr>
              <w:jc w:val="right"/>
              <w:rPr>
                <w:color w:val="000000"/>
                <w:sz w:val="22"/>
                <w:szCs w:val="22"/>
              </w:rPr>
            </w:pPr>
            <w:r w:rsidRPr="00045025">
              <w:rPr>
                <w:color w:val="000000"/>
                <w:sz w:val="22"/>
                <w:szCs w:val="22"/>
              </w:rPr>
              <w:t>103</w:t>
            </w:r>
          </w:p>
        </w:tc>
        <w:tc>
          <w:tcPr>
            <w:tcW w:w="1060" w:type="dxa"/>
            <w:shd w:val="clear" w:color="auto" w:fill="auto"/>
            <w:noWrap/>
            <w:vAlign w:val="bottom"/>
            <w:hideMark/>
          </w:tcPr>
          <w:p w14:paraId="67B42608" w14:textId="330F0D3F" w:rsidR="004018F8" w:rsidRPr="00045025" w:rsidRDefault="004018F8" w:rsidP="00852F7D">
            <w:pPr>
              <w:jc w:val="right"/>
              <w:rPr>
                <w:color w:val="000000"/>
                <w:sz w:val="22"/>
                <w:szCs w:val="22"/>
              </w:rPr>
            </w:pPr>
            <w:r w:rsidRPr="00045025">
              <w:rPr>
                <w:color w:val="000000"/>
                <w:sz w:val="22"/>
                <w:szCs w:val="22"/>
              </w:rPr>
              <w:t>6</w:t>
            </w:r>
          </w:p>
        </w:tc>
        <w:tc>
          <w:tcPr>
            <w:tcW w:w="1060" w:type="dxa"/>
            <w:shd w:val="clear" w:color="auto" w:fill="auto"/>
            <w:noWrap/>
            <w:vAlign w:val="bottom"/>
            <w:hideMark/>
          </w:tcPr>
          <w:p w14:paraId="0523F247" w14:textId="77777777" w:rsidR="004018F8" w:rsidRPr="00045025" w:rsidRDefault="004018F8" w:rsidP="00852F7D">
            <w:pPr>
              <w:jc w:val="right"/>
              <w:rPr>
                <w:color w:val="000000"/>
                <w:sz w:val="22"/>
                <w:szCs w:val="22"/>
              </w:rPr>
            </w:pPr>
            <w:r w:rsidRPr="00045025">
              <w:rPr>
                <w:color w:val="000000"/>
                <w:sz w:val="22"/>
                <w:szCs w:val="22"/>
              </w:rPr>
              <w:t>30</w:t>
            </w:r>
          </w:p>
        </w:tc>
        <w:tc>
          <w:tcPr>
            <w:tcW w:w="1060" w:type="dxa"/>
            <w:shd w:val="clear" w:color="auto" w:fill="auto"/>
            <w:noWrap/>
            <w:vAlign w:val="bottom"/>
            <w:hideMark/>
          </w:tcPr>
          <w:p w14:paraId="4F123A73"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09593183"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3DCD1900"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0044E780"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E71CC73"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66E3502B" w14:textId="77777777" w:rsidTr="004018F8">
        <w:trPr>
          <w:trHeight w:val="300"/>
        </w:trPr>
        <w:tc>
          <w:tcPr>
            <w:tcW w:w="1060" w:type="dxa"/>
          </w:tcPr>
          <w:p w14:paraId="1C37E339" w14:textId="5686BDAF" w:rsidR="004018F8" w:rsidRPr="00045025" w:rsidRDefault="0048722C" w:rsidP="00852F7D">
            <w:pPr>
              <w:jc w:val="right"/>
              <w:rPr>
                <w:color w:val="000000"/>
                <w:sz w:val="22"/>
                <w:szCs w:val="22"/>
              </w:rPr>
            </w:pPr>
            <w:r w:rsidRPr="00045025">
              <w:rPr>
                <w:color w:val="000000"/>
                <w:sz w:val="22"/>
                <w:szCs w:val="22"/>
              </w:rPr>
              <w:t>104</w:t>
            </w:r>
          </w:p>
        </w:tc>
        <w:tc>
          <w:tcPr>
            <w:tcW w:w="1060" w:type="dxa"/>
            <w:shd w:val="clear" w:color="auto" w:fill="auto"/>
            <w:noWrap/>
            <w:vAlign w:val="bottom"/>
            <w:hideMark/>
          </w:tcPr>
          <w:p w14:paraId="7BAC221A" w14:textId="26155A5A"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5A52E1E" w14:textId="77777777" w:rsidR="004018F8" w:rsidRPr="00045025" w:rsidRDefault="004018F8" w:rsidP="00852F7D">
            <w:pPr>
              <w:jc w:val="right"/>
              <w:rPr>
                <w:color w:val="000000"/>
                <w:sz w:val="22"/>
                <w:szCs w:val="22"/>
              </w:rPr>
            </w:pPr>
            <w:r w:rsidRPr="00045025">
              <w:rPr>
                <w:color w:val="000000"/>
                <w:sz w:val="22"/>
                <w:szCs w:val="22"/>
              </w:rPr>
              <w:t>21</w:t>
            </w:r>
          </w:p>
        </w:tc>
        <w:tc>
          <w:tcPr>
            <w:tcW w:w="1060" w:type="dxa"/>
            <w:shd w:val="clear" w:color="auto" w:fill="auto"/>
            <w:noWrap/>
            <w:vAlign w:val="bottom"/>
            <w:hideMark/>
          </w:tcPr>
          <w:p w14:paraId="7CE6F34F"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431129AA"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0478444A"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14E08315"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041178F3"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4D3753C4" w14:textId="77777777" w:rsidTr="004018F8">
        <w:trPr>
          <w:trHeight w:val="300"/>
        </w:trPr>
        <w:tc>
          <w:tcPr>
            <w:tcW w:w="1060" w:type="dxa"/>
          </w:tcPr>
          <w:p w14:paraId="625D67E3" w14:textId="3008CBFD" w:rsidR="004018F8" w:rsidRPr="00045025" w:rsidRDefault="0048722C" w:rsidP="00852F7D">
            <w:pPr>
              <w:jc w:val="right"/>
              <w:rPr>
                <w:color w:val="000000"/>
                <w:sz w:val="22"/>
                <w:szCs w:val="22"/>
              </w:rPr>
            </w:pPr>
            <w:r w:rsidRPr="00045025">
              <w:rPr>
                <w:color w:val="000000"/>
                <w:sz w:val="22"/>
                <w:szCs w:val="22"/>
              </w:rPr>
              <w:t>105</w:t>
            </w:r>
          </w:p>
        </w:tc>
        <w:tc>
          <w:tcPr>
            <w:tcW w:w="1060" w:type="dxa"/>
            <w:shd w:val="clear" w:color="auto" w:fill="auto"/>
            <w:noWrap/>
            <w:vAlign w:val="bottom"/>
            <w:hideMark/>
          </w:tcPr>
          <w:p w14:paraId="39877C0E" w14:textId="2714C1D9"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DAEF749" w14:textId="77777777" w:rsidR="004018F8" w:rsidRPr="00045025" w:rsidRDefault="004018F8" w:rsidP="00852F7D">
            <w:pPr>
              <w:jc w:val="right"/>
              <w:rPr>
                <w:color w:val="000000"/>
                <w:sz w:val="22"/>
                <w:szCs w:val="22"/>
              </w:rPr>
            </w:pPr>
            <w:r w:rsidRPr="00045025">
              <w:rPr>
                <w:color w:val="000000"/>
                <w:sz w:val="22"/>
                <w:szCs w:val="22"/>
              </w:rPr>
              <w:t>19</w:t>
            </w:r>
          </w:p>
        </w:tc>
        <w:tc>
          <w:tcPr>
            <w:tcW w:w="1060" w:type="dxa"/>
            <w:shd w:val="clear" w:color="auto" w:fill="auto"/>
            <w:noWrap/>
            <w:vAlign w:val="bottom"/>
            <w:hideMark/>
          </w:tcPr>
          <w:p w14:paraId="5C5168F6"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3A347D1C"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0AB0698D"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2CCDF98D"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4EB59F4"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01C1F770" w14:textId="77777777" w:rsidTr="004018F8">
        <w:trPr>
          <w:trHeight w:val="300"/>
        </w:trPr>
        <w:tc>
          <w:tcPr>
            <w:tcW w:w="1060" w:type="dxa"/>
          </w:tcPr>
          <w:p w14:paraId="7E3F6FC8" w14:textId="2930C5F3" w:rsidR="004018F8" w:rsidRPr="00045025" w:rsidRDefault="0048722C" w:rsidP="00852F7D">
            <w:pPr>
              <w:jc w:val="right"/>
              <w:rPr>
                <w:color w:val="000000"/>
                <w:sz w:val="22"/>
                <w:szCs w:val="22"/>
              </w:rPr>
            </w:pPr>
            <w:r w:rsidRPr="00045025">
              <w:rPr>
                <w:color w:val="000000"/>
                <w:sz w:val="22"/>
                <w:szCs w:val="22"/>
              </w:rPr>
              <w:t>106</w:t>
            </w:r>
          </w:p>
        </w:tc>
        <w:tc>
          <w:tcPr>
            <w:tcW w:w="1060" w:type="dxa"/>
            <w:shd w:val="clear" w:color="auto" w:fill="auto"/>
            <w:noWrap/>
            <w:vAlign w:val="bottom"/>
            <w:hideMark/>
          </w:tcPr>
          <w:p w14:paraId="5E955FF7" w14:textId="3467694D"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238F77CD" w14:textId="77777777" w:rsidR="004018F8" w:rsidRPr="00045025" w:rsidRDefault="004018F8" w:rsidP="00852F7D">
            <w:pPr>
              <w:jc w:val="right"/>
              <w:rPr>
                <w:color w:val="000000"/>
                <w:sz w:val="22"/>
                <w:szCs w:val="22"/>
              </w:rPr>
            </w:pPr>
            <w:r w:rsidRPr="00045025">
              <w:rPr>
                <w:color w:val="000000"/>
                <w:sz w:val="22"/>
                <w:szCs w:val="22"/>
              </w:rPr>
              <w:t>20</w:t>
            </w:r>
          </w:p>
        </w:tc>
        <w:tc>
          <w:tcPr>
            <w:tcW w:w="1060" w:type="dxa"/>
            <w:shd w:val="clear" w:color="auto" w:fill="auto"/>
            <w:noWrap/>
            <w:vAlign w:val="bottom"/>
            <w:hideMark/>
          </w:tcPr>
          <w:p w14:paraId="51F3AA9E" w14:textId="77777777" w:rsidR="004018F8" w:rsidRPr="00045025" w:rsidRDefault="004018F8" w:rsidP="00852F7D">
            <w:pPr>
              <w:jc w:val="right"/>
              <w:rPr>
                <w:color w:val="000000"/>
                <w:sz w:val="22"/>
                <w:szCs w:val="22"/>
              </w:rPr>
            </w:pPr>
            <w:r w:rsidRPr="00045025">
              <w:rPr>
                <w:color w:val="000000"/>
                <w:sz w:val="22"/>
                <w:szCs w:val="22"/>
              </w:rPr>
              <w:t>4</w:t>
            </w:r>
          </w:p>
        </w:tc>
        <w:tc>
          <w:tcPr>
            <w:tcW w:w="1060" w:type="dxa"/>
            <w:shd w:val="clear" w:color="auto" w:fill="auto"/>
            <w:noWrap/>
            <w:vAlign w:val="bottom"/>
            <w:hideMark/>
          </w:tcPr>
          <w:p w14:paraId="0BE5639E"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7A2B4D4E"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A41B048" w14:textId="77777777" w:rsidR="004018F8" w:rsidRPr="00045025" w:rsidRDefault="004018F8" w:rsidP="00852F7D">
            <w:pPr>
              <w:jc w:val="right"/>
              <w:rPr>
                <w:color w:val="000000"/>
                <w:sz w:val="22"/>
                <w:szCs w:val="22"/>
              </w:rPr>
            </w:pPr>
            <w:r w:rsidRPr="00045025">
              <w:rPr>
                <w:color w:val="000000"/>
                <w:sz w:val="22"/>
                <w:szCs w:val="22"/>
              </w:rPr>
              <w:t>1</w:t>
            </w:r>
          </w:p>
        </w:tc>
        <w:tc>
          <w:tcPr>
            <w:tcW w:w="1060" w:type="dxa"/>
            <w:shd w:val="clear" w:color="auto" w:fill="auto"/>
            <w:noWrap/>
            <w:vAlign w:val="bottom"/>
            <w:hideMark/>
          </w:tcPr>
          <w:p w14:paraId="7514993D" w14:textId="77777777" w:rsidR="004018F8" w:rsidRPr="00045025" w:rsidRDefault="004018F8" w:rsidP="00852F7D">
            <w:pPr>
              <w:jc w:val="right"/>
              <w:rPr>
                <w:color w:val="000000"/>
                <w:sz w:val="22"/>
                <w:szCs w:val="22"/>
              </w:rPr>
            </w:pPr>
            <w:r w:rsidRPr="00045025">
              <w:rPr>
                <w:color w:val="000000"/>
                <w:sz w:val="22"/>
                <w:szCs w:val="22"/>
              </w:rPr>
              <w:t>10</w:t>
            </w:r>
          </w:p>
        </w:tc>
      </w:tr>
      <w:tr w:rsidR="004018F8" w:rsidRPr="00045025" w14:paraId="3F780896" w14:textId="77777777" w:rsidTr="004018F8">
        <w:trPr>
          <w:trHeight w:val="300"/>
        </w:trPr>
        <w:tc>
          <w:tcPr>
            <w:tcW w:w="1060" w:type="dxa"/>
          </w:tcPr>
          <w:p w14:paraId="210A60B5" w14:textId="6013C402" w:rsidR="004018F8" w:rsidRPr="00045025" w:rsidRDefault="0048722C" w:rsidP="00852F7D">
            <w:pPr>
              <w:jc w:val="right"/>
              <w:rPr>
                <w:color w:val="000000"/>
                <w:sz w:val="22"/>
                <w:szCs w:val="22"/>
              </w:rPr>
            </w:pPr>
            <w:r w:rsidRPr="00045025">
              <w:rPr>
                <w:color w:val="000000"/>
                <w:sz w:val="22"/>
                <w:szCs w:val="22"/>
              </w:rPr>
              <w:t>107</w:t>
            </w:r>
          </w:p>
        </w:tc>
        <w:tc>
          <w:tcPr>
            <w:tcW w:w="1060" w:type="dxa"/>
            <w:shd w:val="clear" w:color="auto" w:fill="auto"/>
            <w:noWrap/>
            <w:vAlign w:val="bottom"/>
            <w:hideMark/>
          </w:tcPr>
          <w:p w14:paraId="093E45C7" w14:textId="62B0506D" w:rsidR="004018F8" w:rsidRPr="00045025" w:rsidRDefault="004018F8" w:rsidP="00852F7D">
            <w:pPr>
              <w:jc w:val="right"/>
              <w:rPr>
                <w:color w:val="000000"/>
                <w:sz w:val="22"/>
                <w:szCs w:val="22"/>
              </w:rPr>
            </w:pPr>
            <w:r w:rsidRPr="00045025">
              <w:rPr>
                <w:color w:val="000000"/>
                <w:sz w:val="22"/>
                <w:szCs w:val="22"/>
              </w:rPr>
              <w:t>8</w:t>
            </w:r>
          </w:p>
        </w:tc>
        <w:tc>
          <w:tcPr>
            <w:tcW w:w="1060" w:type="dxa"/>
            <w:shd w:val="clear" w:color="auto" w:fill="auto"/>
            <w:noWrap/>
            <w:vAlign w:val="bottom"/>
            <w:hideMark/>
          </w:tcPr>
          <w:p w14:paraId="35079EB7" w14:textId="77777777" w:rsidR="004018F8" w:rsidRPr="00045025" w:rsidRDefault="004018F8" w:rsidP="00852F7D">
            <w:pPr>
              <w:jc w:val="right"/>
              <w:rPr>
                <w:color w:val="000000"/>
                <w:sz w:val="22"/>
                <w:szCs w:val="22"/>
              </w:rPr>
            </w:pPr>
            <w:r w:rsidRPr="00045025">
              <w:rPr>
                <w:color w:val="000000"/>
                <w:sz w:val="22"/>
                <w:szCs w:val="22"/>
              </w:rPr>
              <w:t>27</w:t>
            </w:r>
          </w:p>
        </w:tc>
        <w:tc>
          <w:tcPr>
            <w:tcW w:w="1060" w:type="dxa"/>
            <w:shd w:val="clear" w:color="auto" w:fill="auto"/>
            <w:noWrap/>
            <w:vAlign w:val="bottom"/>
            <w:hideMark/>
          </w:tcPr>
          <w:p w14:paraId="00609E87"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5AE5349" w14:textId="77777777" w:rsidR="004018F8" w:rsidRPr="00045025" w:rsidRDefault="004018F8" w:rsidP="00852F7D">
            <w:pPr>
              <w:jc w:val="right"/>
              <w:rPr>
                <w:color w:val="000000"/>
                <w:sz w:val="22"/>
                <w:szCs w:val="22"/>
              </w:rPr>
            </w:pPr>
            <w:r w:rsidRPr="00045025">
              <w:rPr>
                <w:color w:val="000000"/>
                <w:sz w:val="22"/>
                <w:szCs w:val="22"/>
              </w:rPr>
              <w:t>0</w:t>
            </w:r>
          </w:p>
        </w:tc>
        <w:tc>
          <w:tcPr>
            <w:tcW w:w="1082" w:type="dxa"/>
            <w:shd w:val="clear" w:color="auto" w:fill="auto"/>
            <w:noWrap/>
            <w:vAlign w:val="bottom"/>
            <w:hideMark/>
          </w:tcPr>
          <w:p w14:paraId="5BBDD61F" w14:textId="77777777"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CCC5579"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65F7CE08" w14:textId="77777777" w:rsidR="004018F8" w:rsidRPr="00045025" w:rsidRDefault="004018F8" w:rsidP="00852F7D">
            <w:pPr>
              <w:jc w:val="right"/>
              <w:rPr>
                <w:color w:val="000000"/>
                <w:sz w:val="22"/>
                <w:szCs w:val="22"/>
              </w:rPr>
            </w:pPr>
            <w:r w:rsidRPr="00045025">
              <w:rPr>
                <w:color w:val="000000"/>
                <w:sz w:val="22"/>
                <w:szCs w:val="22"/>
              </w:rPr>
              <w:t>20</w:t>
            </w:r>
          </w:p>
        </w:tc>
      </w:tr>
      <w:tr w:rsidR="004018F8" w:rsidRPr="00045025" w14:paraId="7EA95C52" w14:textId="77777777" w:rsidTr="004018F8">
        <w:trPr>
          <w:trHeight w:val="300"/>
        </w:trPr>
        <w:tc>
          <w:tcPr>
            <w:tcW w:w="1060" w:type="dxa"/>
          </w:tcPr>
          <w:p w14:paraId="1E65B345" w14:textId="5A2B67BB" w:rsidR="004018F8" w:rsidRPr="00045025" w:rsidRDefault="0048722C" w:rsidP="00852F7D">
            <w:pPr>
              <w:jc w:val="right"/>
              <w:rPr>
                <w:color w:val="000000"/>
                <w:sz w:val="22"/>
                <w:szCs w:val="22"/>
              </w:rPr>
            </w:pPr>
            <w:r w:rsidRPr="00045025">
              <w:rPr>
                <w:color w:val="000000"/>
                <w:sz w:val="22"/>
                <w:szCs w:val="22"/>
              </w:rPr>
              <w:t>108</w:t>
            </w:r>
          </w:p>
        </w:tc>
        <w:tc>
          <w:tcPr>
            <w:tcW w:w="1060" w:type="dxa"/>
            <w:shd w:val="clear" w:color="auto" w:fill="auto"/>
            <w:noWrap/>
            <w:vAlign w:val="bottom"/>
            <w:hideMark/>
          </w:tcPr>
          <w:p w14:paraId="7AEE33A3" w14:textId="262CC3F1" w:rsidR="004018F8" w:rsidRPr="00045025" w:rsidRDefault="004018F8" w:rsidP="00852F7D">
            <w:pPr>
              <w:jc w:val="right"/>
              <w:rPr>
                <w:color w:val="000000"/>
                <w:sz w:val="22"/>
                <w:szCs w:val="22"/>
              </w:rPr>
            </w:pPr>
            <w:r w:rsidRPr="00045025">
              <w:rPr>
                <w:color w:val="000000"/>
                <w:sz w:val="22"/>
                <w:szCs w:val="22"/>
              </w:rPr>
              <w:t>5</w:t>
            </w:r>
          </w:p>
        </w:tc>
        <w:tc>
          <w:tcPr>
            <w:tcW w:w="1060" w:type="dxa"/>
            <w:shd w:val="clear" w:color="auto" w:fill="auto"/>
            <w:noWrap/>
            <w:vAlign w:val="bottom"/>
            <w:hideMark/>
          </w:tcPr>
          <w:p w14:paraId="1F3FE98E" w14:textId="77777777" w:rsidR="004018F8" w:rsidRPr="00045025" w:rsidRDefault="004018F8" w:rsidP="00852F7D">
            <w:pPr>
              <w:jc w:val="right"/>
              <w:rPr>
                <w:color w:val="000000"/>
                <w:sz w:val="22"/>
                <w:szCs w:val="22"/>
              </w:rPr>
            </w:pPr>
            <w:r w:rsidRPr="00045025">
              <w:rPr>
                <w:color w:val="000000"/>
                <w:sz w:val="22"/>
                <w:szCs w:val="22"/>
              </w:rPr>
              <w:t>32</w:t>
            </w:r>
          </w:p>
        </w:tc>
        <w:tc>
          <w:tcPr>
            <w:tcW w:w="1060" w:type="dxa"/>
            <w:shd w:val="clear" w:color="auto" w:fill="auto"/>
            <w:noWrap/>
            <w:vAlign w:val="bottom"/>
            <w:hideMark/>
          </w:tcPr>
          <w:p w14:paraId="71EFB171" w14:textId="77777777" w:rsidR="004018F8" w:rsidRPr="00045025" w:rsidRDefault="004018F8" w:rsidP="00852F7D">
            <w:pPr>
              <w:jc w:val="right"/>
              <w:rPr>
                <w:color w:val="000000"/>
                <w:sz w:val="22"/>
                <w:szCs w:val="22"/>
              </w:rPr>
            </w:pPr>
            <w:r w:rsidRPr="00045025">
              <w:rPr>
                <w:color w:val="000000"/>
                <w:sz w:val="22"/>
                <w:szCs w:val="22"/>
              </w:rPr>
              <w:t>2</w:t>
            </w:r>
          </w:p>
        </w:tc>
        <w:tc>
          <w:tcPr>
            <w:tcW w:w="1060" w:type="dxa"/>
            <w:shd w:val="clear" w:color="auto" w:fill="auto"/>
            <w:noWrap/>
            <w:vAlign w:val="bottom"/>
            <w:hideMark/>
          </w:tcPr>
          <w:p w14:paraId="1377397C" w14:textId="77777777" w:rsidR="004018F8" w:rsidRPr="00045025" w:rsidRDefault="004018F8" w:rsidP="00852F7D">
            <w:pPr>
              <w:jc w:val="right"/>
              <w:rPr>
                <w:color w:val="000000"/>
                <w:sz w:val="22"/>
                <w:szCs w:val="22"/>
              </w:rPr>
            </w:pPr>
            <w:r w:rsidRPr="00045025">
              <w:rPr>
                <w:color w:val="000000"/>
                <w:sz w:val="22"/>
                <w:szCs w:val="22"/>
              </w:rPr>
              <w:t>9</w:t>
            </w:r>
          </w:p>
        </w:tc>
        <w:tc>
          <w:tcPr>
            <w:tcW w:w="1082" w:type="dxa"/>
            <w:shd w:val="clear" w:color="auto" w:fill="auto"/>
            <w:noWrap/>
            <w:vAlign w:val="bottom"/>
            <w:hideMark/>
          </w:tcPr>
          <w:p w14:paraId="5FE50038" w14:textId="77777777" w:rsidR="004018F8" w:rsidRPr="00045025" w:rsidRDefault="004018F8" w:rsidP="00852F7D">
            <w:pPr>
              <w:jc w:val="right"/>
              <w:rPr>
                <w:color w:val="000000"/>
                <w:sz w:val="22"/>
                <w:szCs w:val="22"/>
              </w:rPr>
            </w:pPr>
            <w:r w:rsidRPr="00045025">
              <w:rPr>
                <w:color w:val="000000"/>
                <w:sz w:val="22"/>
                <w:szCs w:val="22"/>
              </w:rPr>
              <w:t>7</w:t>
            </w:r>
          </w:p>
        </w:tc>
        <w:tc>
          <w:tcPr>
            <w:tcW w:w="1060" w:type="dxa"/>
            <w:shd w:val="clear" w:color="auto" w:fill="auto"/>
            <w:noWrap/>
            <w:vAlign w:val="bottom"/>
            <w:hideMark/>
          </w:tcPr>
          <w:p w14:paraId="6F464AB1" w14:textId="77777777" w:rsidR="004018F8" w:rsidRPr="00045025" w:rsidRDefault="004018F8" w:rsidP="00852F7D">
            <w:pPr>
              <w:jc w:val="right"/>
              <w:rPr>
                <w:color w:val="000000"/>
                <w:sz w:val="22"/>
                <w:szCs w:val="22"/>
              </w:rPr>
            </w:pPr>
            <w:r w:rsidRPr="00045025">
              <w:rPr>
                <w:color w:val="000000"/>
                <w:sz w:val="22"/>
                <w:szCs w:val="22"/>
              </w:rPr>
              <w:t>3</w:t>
            </w:r>
          </w:p>
        </w:tc>
        <w:tc>
          <w:tcPr>
            <w:tcW w:w="1060" w:type="dxa"/>
            <w:shd w:val="clear" w:color="auto" w:fill="auto"/>
            <w:noWrap/>
            <w:vAlign w:val="bottom"/>
            <w:hideMark/>
          </w:tcPr>
          <w:p w14:paraId="76AC6D25" w14:textId="77777777" w:rsidR="004018F8" w:rsidRPr="00045025" w:rsidRDefault="004018F8" w:rsidP="00852F7D">
            <w:pPr>
              <w:jc w:val="right"/>
              <w:rPr>
                <w:color w:val="000000"/>
                <w:sz w:val="22"/>
                <w:szCs w:val="22"/>
              </w:rPr>
            </w:pPr>
            <w:r w:rsidRPr="00045025">
              <w:rPr>
                <w:color w:val="000000"/>
                <w:sz w:val="22"/>
                <w:szCs w:val="22"/>
              </w:rPr>
              <w:t>20</w:t>
            </w:r>
          </w:p>
        </w:tc>
      </w:tr>
    </w:tbl>
    <w:p w14:paraId="7F10DCE8" w14:textId="77777777" w:rsidR="00B25021" w:rsidRDefault="00B25021">
      <w:pPr>
        <w:rPr>
          <w:b/>
          <w:sz w:val="20"/>
          <w:szCs w:val="20"/>
        </w:rPr>
      </w:pPr>
    </w:p>
    <w:p w14:paraId="5B6D5470" w14:textId="7B091FF1" w:rsidR="00575463" w:rsidRPr="00B25021" w:rsidRDefault="00B25021" w:rsidP="00B25021">
      <w:pPr>
        <w:rPr>
          <w:b/>
          <w:sz w:val="20"/>
          <w:szCs w:val="20"/>
        </w:rPr>
      </w:pPr>
      <w:r>
        <w:rPr>
          <w:b/>
          <w:sz w:val="20"/>
          <w:szCs w:val="20"/>
        </w:rPr>
        <w:br w:type="page"/>
      </w:r>
      <w:r w:rsidR="00817EED" w:rsidRPr="00045025">
        <w:rPr>
          <w:b/>
          <w:sz w:val="28"/>
          <w:szCs w:val="28"/>
        </w:rPr>
        <w:lastRenderedPageBreak/>
        <w:t>App</w:t>
      </w:r>
      <w:r w:rsidR="00EF4610" w:rsidRPr="00045025">
        <w:rPr>
          <w:b/>
          <w:sz w:val="28"/>
          <w:szCs w:val="28"/>
        </w:rPr>
        <w:t xml:space="preserve">endix </w:t>
      </w:r>
      <w:r w:rsidR="00942A00">
        <w:rPr>
          <w:b/>
          <w:sz w:val="28"/>
          <w:szCs w:val="28"/>
        </w:rPr>
        <w:t>L</w:t>
      </w:r>
    </w:p>
    <w:p w14:paraId="0C4D319F" w14:textId="77777777" w:rsidR="00575463" w:rsidRPr="00045025" w:rsidRDefault="00575463" w:rsidP="00575463">
      <w:pPr>
        <w:autoSpaceDE w:val="0"/>
        <w:autoSpaceDN w:val="0"/>
        <w:adjustRightInd w:val="0"/>
        <w:spacing w:line="480" w:lineRule="auto"/>
        <w:rPr>
          <w:bCs/>
          <w:sz w:val="28"/>
          <w:szCs w:val="28"/>
        </w:rPr>
      </w:pPr>
      <w:r w:rsidRPr="00045025">
        <w:rPr>
          <w:bCs/>
          <w:sz w:val="28"/>
          <w:szCs w:val="28"/>
        </w:rPr>
        <w:t>SPSS output</w:t>
      </w:r>
    </w:p>
    <w:p w14:paraId="08754794" w14:textId="77777777" w:rsidR="00575463" w:rsidRPr="00045025" w:rsidRDefault="00575463" w:rsidP="00575463">
      <w:pPr>
        <w:autoSpaceDE w:val="0"/>
        <w:autoSpaceDN w:val="0"/>
        <w:adjustRightInd w:val="0"/>
        <w:rPr>
          <w:bCs/>
          <w:color w:val="000000"/>
          <w:sz w:val="26"/>
          <w:szCs w:val="26"/>
        </w:rPr>
      </w:pPr>
    </w:p>
    <w:p w14:paraId="1647AFB1" w14:textId="0921D057" w:rsidR="00575463" w:rsidRPr="00045025" w:rsidRDefault="00575463" w:rsidP="00575463">
      <w:pPr>
        <w:autoSpaceDE w:val="0"/>
        <w:autoSpaceDN w:val="0"/>
        <w:adjustRightInd w:val="0"/>
        <w:rPr>
          <w:b/>
          <w:bCs/>
          <w:color w:val="000000"/>
        </w:rPr>
      </w:pPr>
      <w:r w:rsidRPr="00045025">
        <w:rPr>
          <w:b/>
          <w:bCs/>
          <w:color w:val="000000"/>
        </w:rPr>
        <w:t>Explore</w:t>
      </w:r>
      <w:r w:rsidR="00036FC5" w:rsidRPr="00045025">
        <w:rPr>
          <w:b/>
          <w:bCs/>
          <w:color w:val="000000"/>
        </w:rPr>
        <w:t>, outliers test for MP.</w:t>
      </w:r>
    </w:p>
    <w:p w14:paraId="572BD23F" w14:textId="77777777" w:rsidR="00575463" w:rsidRPr="00045025" w:rsidRDefault="00575463" w:rsidP="00575463">
      <w:pPr>
        <w:autoSpaceDE w:val="0"/>
        <w:autoSpaceDN w:val="0"/>
        <w:adjustRightInd w:val="0"/>
      </w:pPr>
    </w:p>
    <w:tbl>
      <w:tblPr>
        <w:tblW w:w="7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030"/>
        <w:gridCol w:w="1030"/>
        <w:gridCol w:w="1030"/>
        <w:gridCol w:w="1030"/>
        <w:gridCol w:w="1030"/>
        <w:gridCol w:w="1030"/>
      </w:tblGrid>
      <w:tr w:rsidR="00575463" w:rsidRPr="00045025" w14:paraId="3AF47224" w14:textId="77777777" w:rsidTr="00036FC5">
        <w:trPr>
          <w:cantSplit/>
        </w:trPr>
        <w:tc>
          <w:tcPr>
            <w:tcW w:w="7034" w:type="dxa"/>
            <w:gridSpan w:val="7"/>
            <w:tcBorders>
              <w:top w:val="nil"/>
              <w:left w:val="nil"/>
              <w:bottom w:val="single" w:sz="4" w:space="0" w:color="auto"/>
              <w:right w:val="nil"/>
            </w:tcBorders>
            <w:shd w:val="clear" w:color="auto" w:fill="FFFFFF"/>
            <w:vAlign w:val="center"/>
          </w:tcPr>
          <w:p w14:paraId="472D9686" w14:textId="77777777" w:rsidR="00575463" w:rsidRPr="00045025" w:rsidRDefault="00575463" w:rsidP="004A0E4E">
            <w:pPr>
              <w:autoSpaceDE w:val="0"/>
              <w:autoSpaceDN w:val="0"/>
              <w:adjustRightInd w:val="0"/>
              <w:spacing w:line="320" w:lineRule="atLeast"/>
              <w:ind w:left="60" w:right="60"/>
              <w:rPr>
                <w:color w:val="010205"/>
              </w:rPr>
            </w:pPr>
            <w:r w:rsidRPr="00045025">
              <w:rPr>
                <w:bCs/>
                <w:color w:val="010205"/>
              </w:rPr>
              <w:t>Case Processing Summary</w:t>
            </w:r>
          </w:p>
        </w:tc>
      </w:tr>
      <w:tr w:rsidR="00575463" w:rsidRPr="00E95D3E" w14:paraId="16B5C168" w14:textId="77777777" w:rsidTr="00036FC5">
        <w:trPr>
          <w:cantSplit/>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ECB924A" w14:textId="77777777" w:rsidR="00575463" w:rsidRPr="00E95D3E" w:rsidRDefault="00575463" w:rsidP="00575463">
            <w:pPr>
              <w:autoSpaceDE w:val="0"/>
              <w:autoSpaceDN w:val="0"/>
              <w:adjustRightInd w:val="0"/>
              <w:rPr>
                <w:sz w:val="22"/>
                <w:szCs w:val="22"/>
              </w:rPr>
            </w:pPr>
          </w:p>
        </w:tc>
        <w:tc>
          <w:tcPr>
            <w:tcW w:w="6174"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72B7F819"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Cases</w:t>
            </w:r>
          </w:p>
        </w:tc>
      </w:tr>
      <w:tr w:rsidR="00575463" w:rsidRPr="00E95D3E" w14:paraId="3C686647" w14:textId="77777777" w:rsidTr="00036FC5">
        <w:trPr>
          <w:cantSplit/>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5C98307" w14:textId="77777777" w:rsidR="00575463" w:rsidRPr="00E95D3E" w:rsidRDefault="00575463" w:rsidP="00575463">
            <w:pPr>
              <w:autoSpaceDE w:val="0"/>
              <w:autoSpaceDN w:val="0"/>
              <w:adjustRightInd w:val="0"/>
              <w:rPr>
                <w:sz w:val="22"/>
                <w:szCs w:val="22"/>
              </w:rPr>
            </w:pP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EB491FD"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Valid</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05166B5"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Missing</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DDE18C1"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Total</w:t>
            </w:r>
          </w:p>
        </w:tc>
      </w:tr>
      <w:tr w:rsidR="00575463" w:rsidRPr="00E95D3E" w14:paraId="593032C3" w14:textId="77777777" w:rsidTr="00036FC5">
        <w:trPr>
          <w:cantSplit/>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C28742F" w14:textId="77777777" w:rsidR="00575463" w:rsidRPr="00E95D3E"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06FDE002"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5487514A"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646764C"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38352976"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A846443"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74075AB8"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Percent</w:t>
            </w:r>
          </w:p>
        </w:tc>
      </w:tr>
      <w:tr w:rsidR="00575463" w:rsidRPr="00E95D3E" w14:paraId="4758F73A" w14:textId="77777777" w:rsidTr="00036FC5">
        <w:trPr>
          <w:cantSplit/>
        </w:trPr>
        <w:tc>
          <w:tcPr>
            <w:tcW w:w="860" w:type="dxa"/>
            <w:tcBorders>
              <w:top w:val="single" w:sz="4" w:space="0" w:color="auto"/>
              <w:left w:val="single" w:sz="4" w:space="0" w:color="auto"/>
              <w:bottom w:val="single" w:sz="4" w:space="0" w:color="auto"/>
              <w:right w:val="single" w:sz="4" w:space="0" w:color="auto"/>
            </w:tcBorders>
            <w:shd w:val="clear" w:color="auto" w:fill="auto"/>
          </w:tcPr>
          <w:p w14:paraId="29184EAA"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MPtest</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248E91D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C7DED4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56038BA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111C34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17EA3A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2587A4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100.0%</w:t>
            </w:r>
          </w:p>
        </w:tc>
      </w:tr>
    </w:tbl>
    <w:p w14:paraId="3B1138DF" w14:textId="77777777" w:rsidR="00575463" w:rsidRPr="00E95D3E" w:rsidRDefault="00575463" w:rsidP="00575463">
      <w:pPr>
        <w:autoSpaceDE w:val="0"/>
        <w:autoSpaceDN w:val="0"/>
        <w:adjustRightInd w:val="0"/>
        <w:spacing w:line="400" w:lineRule="atLeast"/>
        <w:rPr>
          <w:sz w:val="22"/>
          <w:szCs w:val="22"/>
        </w:rPr>
      </w:pPr>
    </w:p>
    <w:p w14:paraId="1EBFA3D2" w14:textId="77777777" w:rsidR="00575463" w:rsidRPr="00E95D3E" w:rsidRDefault="00575463" w:rsidP="00575463">
      <w:pPr>
        <w:autoSpaceDE w:val="0"/>
        <w:autoSpaceDN w:val="0"/>
        <w:adjustRightInd w:val="0"/>
        <w:rPr>
          <w:sz w:val="22"/>
          <w:szCs w:val="22"/>
        </w:rPr>
      </w:pPr>
    </w:p>
    <w:tbl>
      <w:tblPr>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1828"/>
        <w:gridCol w:w="2047"/>
        <w:gridCol w:w="1029"/>
        <w:gridCol w:w="1075"/>
      </w:tblGrid>
      <w:tr w:rsidR="00575463" w:rsidRPr="00E95D3E" w14:paraId="494E1DDF" w14:textId="77777777" w:rsidTr="00762C94">
        <w:trPr>
          <w:cantSplit/>
        </w:trPr>
        <w:tc>
          <w:tcPr>
            <w:tcW w:w="6840" w:type="dxa"/>
            <w:gridSpan w:val="5"/>
            <w:shd w:val="clear" w:color="auto" w:fill="FFFFFF"/>
            <w:vAlign w:val="center"/>
          </w:tcPr>
          <w:p w14:paraId="38FC7CD7" w14:textId="77777777" w:rsidR="00575463" w:rsidRPr="00E95D3E" w:rsidRDefault="00575463" w:rsidP="004A0E4E">
            <w:pPr>
              <w:autoSpaceDE w:val="0"/>
              <w:autoSpaceDN w:val="0"/>
              <w:adjustRightInd w:val="0"/>
              <w:spacing w:line="320" w:lineRule="atLeast"/>
              <w:ind w:left="60" w:right="60"/>
              <w:rPr>
                <w:color w:val="010205"/>
                <w:sz w:val="22"/>
                <w:szCs w:val="22"/>
              </w:rPr>
            </w:pPr>
            <w:r w:rsidRPr="00E95D3E">
              <w:rPr>
                <w:bCs/>
                <w:color w:val="010205"/>
                <w:sz w:val="22"/>
                <w:szCs w:val="22"/>
              </w:rPr>
              <w:t>Descriptives</w:t>
            </w:r>
          </w:p>
        </w:tc>
      </w:tr>
      <w:tr w:rsidR="00575463" w:rsidRPr="00E95D3E" w14:paraId="47C647E6" w14:textId="77777777" w:rsidTr="00762C94">
        <w:trPr>
          <w:cantSplit/>
        </w:trPr>
        <w:tc>
          <w:tcPr>
            <w:tcW w:w="4736" w:type="dxa"/>
            <w:gridSpan w:val="3"/>
            <w:shd w:val="clear" w:color="auto" w:fill="FFFFFF"/>
            <w:vAlign w:val="bottom"/>
          </w:tcPr>
          <w:p w14:paraId="54DCBEB7" w14:textId="77777777" w:rsidR="00575463" w:rsidRPr="00E95D3E" w:rsidRDefault="00575463" w:rsidP="00575463">
            <w:pPr>
              <w:autoSpaceDE w:val="0"/>
              <w:autoSpaceDN w:val="0"/>
              <w:adjustRightInd w:val="0"/>
              <w:rPr>
                <w:sz w:val="22"/>
                <w:szCs w:val="22"/>
              </w:rPr>
            </w:pPr>
          </w:p>
        </w:tc>
        <w:tc>
          <w:tcPr>
            <w:tcW w:w="1029" w:type="dxa"/>
            <w:shd w:val="clear" w:color="auto" w:fill="FFFFFF"/>
            <w:vAlign w:val="bottom"/>
          </w:tcPr>
          <w:p w14:paraId="338D4FFE"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Statistic</w:t>
            </w:r>
          </w:p>
        </w:tc>
        <w:tc>
          <w:tcPr>
            <w:tcW w:w="1075" w:type="dxa"/>
            <w:shd w:val="clear" w:color="auto" w:fill="FFFFFF"/>
            <w:vAlign w:val="bottom"/>
          </w:tcPr>
          <w:p w14:paraId="4F429120"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Std. Error</w:t>
            </w:r>
          </w:p>
        </w:tc>
      </w:tr>
      <w:tr w:rsidR="00575463" w:rsidRPr="00E95D3E" w14:paraId="5814D75D" w14:textId="77777777" w:rsidTr="00762C94">
        <w:trPr>
          <w:cantSplit/>
        </w:trPr>
        <w:tc>
          <w:tcPr>
            <w:tcW w:w="861" w:type="dxa"/>
            <w:vMerge w:val="restart"/>
            <w:shd w:val="clear" w:color="auto" w:fill="auto"/>
          </w:tcPr>
          <w:p w14:paraId="1CC1232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MPtest</w:t>
            </w:r>
          </w:p>
        </w:tc>
        <w:tc>
          <w:tcPr>
            <w:tcW w:w="3875" w:type="dxa"/>
            <w:gridSpan w:val="2"/>
            <w:shd w:val="clear" w:color="auto" w:fill="auto"/>
          </w:tcPr>
          <w:p w14:paraId="386DD4BA"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Mean</w:t>
            </w:r>
          </w:p>
        </w:tc>
        <w:tc>
          <w:tcPr>
            <w:tcW w:w="1029" w:type="dxa"/>
            <w:shd w:val="clear" w:color="auto" w:fill="FFFFFF"/>
          </w:tcPr>
          <w:p w14:paraId="6886A35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6.3333</w:t>
            </w:r>
          </w:p>
        </w:tc>
        <w:tc>
          <w:tcPr>
            <w:tcW w:w="1075" w:type="dxa"/>
            <w:shd w:val="clear" w:color="auto" w:fill="FFFFFF"/>
          </w:tcPr>
          <w:p w14:paraId="1034E3D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.16950</w:t>
            </w:r>
          </w:p>
        </w:tc>
      </w:tr>
      <w:tr w:rsidR="00575463" w:rsidRPr="00E95D3E" w14:paraId="4CD119D1" w14:textId="77777777" w:rsidTr="00762C94">
        <w:trPr>
          <w:cantSplit/>
        </w:trPr>
        <w:tc>
          <w:tcPr>
            <w:tcW w:w="861" w:type="dxa"/>
            <w:vMerge/>
            <w:shd w:val="clear" w:color="auto" w:fill="auto"/>
          </w:tcPr>
          <w:p w14:paraId="3296F017" w14:textId="77777777" w:rsidR="00575463" w:rsidRPr="00E95D3E" w:rsidRDefault="00575463" w:rsidP="00575463">
            <w:pPr>
              <w:autoSpaceDE w:val="0"/>
              <w:autoSpaceDN w:val="0"/>
              <w:adjustRightInd w:val="0"/>
              <w:rPr>
                <w:sz w:val="22"/>
                <w:szCs w:val="22"/>
              </w:rPr>
            </w:pPr>
          </w:p>
        </w:tc>
        <w:tc>
          <w:tcPr>
            <w:tcW w:w="1828" w:type="dxa"/>
            <w:vMerge w:val="restart"/>
            <w:shd w:val="clear" w:color="auto" w:fill="auto"/>
          </w:tcPr>
          <w:p w14:paraId="63856C02" w14:textId="7F33F029"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95% Confidence Interval for Mean</w:t>
            </w:r>
          </w:p>
        </w:tc>
        <w:tc>
          <w:tcPr>
            <w:tcW w:w="2047" w:type="dxa"/>
            <w:shd w:val="clear" w:color="auto" w:fill="auto"/>
          </w:tcPr>
          <w:p w14:paraId="108D77C6"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Lower Bound</w:t>
            </w:r>
          </w:p>
        </w:tc>
        <w:tc>
          <w:tcPr>
            <w:tcW w:w="1029" w:type="dxa"/>
            <w:shd w:val="clear" w:color="auto" w:fill="FFFFFF"/>
          </w:tcPr>
          <w:p w14:paraId="1E38A1C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5.9973</w:t>
            </w:r>
          </w:p>
        </w:tc>
        <w:tc>
          <w:tcPr>
            <w:tcW w:w="1075" w:type="dxa"/>
            <w:shd w:val="clear" w:color="auto" w:fill="FFFFFF"/>
            <w:vAlign w:val="center"/>
          </w:tcPr>
          <w:p w14:paraId="7DA20CC7" w14:textId="77777777" w:rsidR="00575463" w:rsidRPr="00E95D3E" w:rsidRDefault="00575463" w:rsidP="00575463">
            <w:pPr>
              <w:autoSpaceDE w:val="0"/>
              <w:autoSpaceDN w:val="0"/>
              <w:adjustRightInd w:val="0"/>
              <w:rPr>
                <w:sz w:val="22"/>
                <w:szCs w:val="22"/>
              </w:rPr>
            </w:pPr>
          </w:p>
        </w:tc>
      </w:tr>
      <w:tr w:rsidR="00575463" w:rsidRPr="00E95D3E" w14:paraId="1409DAED" w14:textId="77777777" w:rsidTr="00762C94">
        <w:trPr>
          <w:cantSplit/>
        </w:trPr>
        <w:tc>
          <w:tcPr>
            <w:tcW w:w="861" w:type="dxa"/>
            <w:vMerge/>
            <w:shd w:val="clear" w:color="auto" w:fill="auto"/>
          </w:tcPr>
          <w:p w14:paraId="0CD83395" w14:textId="77777777" w:rsidR="00575463" w:rsidRPr="00E95D3E" w:rsidRDefault="00575463" w:rsidP="00575463">
            <w:pPr>
              <w:autoSpaceDE w:val="0"/>
              <w:autoSpaceDN w:val="0"/>
              <w:adjustRightInd w:val="0"/>
              <w:rPr>
                <w:sz w:val="22"/>
                <w:szCs w:val="22"/>
              </w:rPr>
            </w:pPr>
          </w:p>
        </w:tc>
        <w:tc>
          <w:tcPr>
            <w:tcW w:w="1828" w:type="dxa"/>
            <w:vMerge/>
            <w:shd w:val="clear" w:color="auto" w:fill="auto"/>
          </w:tcPr>
          <w:p w14:paraId="5D3F87A3" w14:textId="77777777" w:rsidR="00575463" w:rsidRPr="00E95D3E" w:rsidRDefault="00575463" w:rsidP="00575463">
            <w:pPr>
              <w:autoSpaceDE w:val="0"/>
              <w:autoSpaceDN w:val="0"/>
              <w:adjustRightInd w:val="0"/>
              <w:rPr>
                <w:sz w:val="22"/>
                <w:szCs w:val="22"/>
              </w:rPr>
            </w:pPr>
          </w:p>
        </w:tc>
        <w:tc>
          <w:tcPr>
            <w:tcW w:w="2047" w:type="dxa"/>
            <w:shd w:val="clear" w:color="auto" w:fill="auto"/>
          </w:tcPr>
          <w:p w14:paraId="69434E01"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Upper Bound</w:t>
            </w:r>
          </w:p>
        </w:tc>
        <w:tc>
          <w:tcPr>
            <w:tcW w:w="1029" w:type="dxa"/>
            <w:shd w:val="clear" w:color="auto" w:fill="FFFFFF"/>
          </w:tcPr>
          <w:p w14:paraId="56147BB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6.6693</w:t>
            </w:r>
          </w:p>
        </w:tc>
        <w:tc>
          <w:tcPr>
            <w:tcW w:w="1075" w:type="dxa"/>
            <w:shd w:val="clear" w:color="auto" w:fill="FFFFFF"/>
            <w:vAlign w:val="center"/>
          </w:tcPr>
          <w:p w14:paraId="6ADBF9C5" w14:textId="77777777" w:rsidR="00575463" w:rsidRPr="00E95D3E" w:rsidRDefault="00575463" w:rsidP="00575463">
            <w:pPr>
              <w:autoSpaceDE w:val="0"/>
              <w:autoSpaceDN w:val="0"/>
              <w:adjustRightInd w:val="0"/>
              <w:rPr>
                <w:sz w:val="22"/>
                <w:szCs w:val="22"/>
              </w:rPr>
            </w:pPr>
          </w:p>
        </w:tc>
      </w:tr>
      <w:tr w:rsidR="00575463" w:rsidRPr="00E95D3E" w14:paraId="112464E3" w14:textId="77777777" w:rsidTr="00762C94">
        <w:trPr>
          <w:cantSplit/>
        </w:trPr>
        <w:tc>
          <w:tcPr>
            <w:tcW w:w="861" w:type="dxa"/>
            <w:vMerge/>
            <w:shd w:val="clear" w:color="auto" w:fill="auto"/>
          </w:tcPr>
          <w:p w14:paraId="5920805A"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4EE8D6C2"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5% Trimmed Mean</w:t>
            </w:r>
          </w:p>
        </w:tc>
        <w:tc>
          <w:tcPr>
            <w:tcW w:w="1029" w:type="dxa"/>
            <w:shd w:val="clear" w:color="auto" w:fill="FFFFFF"/>
          </w:tcPr>
          <w:p w14:paraId="5583B70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6.3868</w:t>
            </w:r>
          </w:p>
        </w:tc>
        <w:tc>
          <w:tcPr>
            <w:tcW w:w="1075" w:type="dxa"/>
            <w:shd w:val="clear" w:color="auto" w:fill="FFFFFF"/>
            <w:vAlign w:val="center"/>
          </w:tcPr>
          <w:p w14:paraId="3912611D" w14:textId="77777777" w:rsidR="00575463" w:rsidRPr="00E95D3E" w:rsidRDefault="00575463" w:rsidP="00575463">
            <w:pPr>
              <w:autoSpaceDE w:val="0"/>
              <w:autoSpaceDN w:val="0"/>
              <w:adjustRightInd w:val="0"/>
              <w:rPr>
                <w:sz w:val="22"/>
                <w:szCs w:val="22"/>
              </w:rPr>
            </w:pPr>
          </w:p>
        </w:tc>
      </w:tr>
      <w:tr w:rsidR="00575463" w:rsidRPr="00E95D3E" w14:paraId="7934F9FA" w14:textId="77777777" w:rsidTr="00762C94">
        <w:trPr>
          <w:cantSplit/>
        </w:trPr>
        <w:tc>
          <w:tcPr>
            <w:tcW w:w="861" w:type="dxa"/>
            <w:vMerge/>
            <w:shd w:val="clear" w:color="auto" w:fill="auto"/>
          </w:tcPr>
          <w:p w14:paraId="3C3F19A7"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5BC7F68E"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Median</w:t>
            </w:r>
          </w:p>
        </w:tc>
        <w:tc>
          <w:tcPr>
            <w:tcW w:w="1029" w:type="dxa"/>
            <w:shd w:val="clear" w:color="auto" w:fill="FFFFFF"/>
          </w:tcPr>
          <w:p w14:paraId="214A8C1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6.0000</w:t>
            </w:r>
          </w:p>
        </w:tc>
        <w:tc>
          <w:tcPr>
            <w:tcW w:w="1075" w:type="dxa"/>
            <w:shd w:val="clear" w:color="auto" w:fill="FFFFFF"/>
            <w:vAlign w:val="center"/>
          </w:tcPr>
          <w:p w14:paraId="43ED146A" w14:textId="77777777" w:rsidR="00575463" w:rsidRPr="00E95D3E" w:rsidRDefault="00575463" w:rsidP="00575463">
            <w:pPr>
              <w:autoSpaceDE w:val="0"/>
              <w:autoSpaceDN w:val="0"/>
              <w:adjustRightInd w:val="0"/>
              <w:rPr>
                <w:sz w:val="22"/>
                <w:szCs w:val="22"/>
              </w:rPr>
            </w:pPr>
          </w:p>
        </w:tc>
      </w:tr>
      <w:tr w:rsidR="00575463" w:rsidRPr="00E95D3E" w14:paraId="50AC19C8" w14:textId="77777777" w:rsidTr="00762C94">
        <w:trPr>
          <w:cantSplit/>
        </w:trPr>
        <w:tc>
          <w:tcPr>
            <w:tcW w:w="861" w:type="dxa"/>
            <w:vMerge/>
            <w:shd w:val="clear" w:color="auto" w:fill="auto"/>
          </w:tcPr>
          <w:p w14:paraId="0066D300"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03B95F20"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Variance</w:t>
            </w:r>
          </w:p>
        </w:tc>
        <w:tc>
          <w:tcPr>
            <w:tcW w:w="1029" w:type="dxa"/>
            <w:shd w:val="clear" w:color="auto" w:fill="FFFFFF"/>
          </w:tcPr>
          <w:p w14:paraId="798303F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3.103</w:t>
            </w:r>
          </w:p>
        </w:tc>
        <w:tc>
          <w:tcPr>
            <w:tcW w:w="1075" w:type="dxa"/>
            <w:shd w:val="clear" w:color="auto" w:fill="FFFFFF"/>
            <w:vAlign w:val="center"/>
          </w:tcPr>
          <w:p w14:paraId="323C5C42" w14:textId="77777777" w:rsidR="00575463" w:rsidRPr="00E95D3E" w:rsidRDefault="00575463" w:rsidP="00575463">
            <w:pPr>
              <w:autoSpaceDE w:val="0"/>
              <w:autoSpaceDN w:val="0"/>
              <w:adjustRightInd w:val="0"/>
              <w:rPr>
                <w:sz w:val="22"/>
                <w:szCs w:val="22"/>
              </w:rPr>
            </w:pPr>
          </w:p>
        </w:tc>
      </w:tr>
      <w:tr w:rsidR="00575463" w:rsidRPr="00E95D3E" w14:paraId="614CA38E" w14:textId="77777777" w:rsidTr="00762C94">
        <w:trPr>
          <w:cantSplit/>
        </w:trPr>
        <w:tc>
          <w:tcPr>
            <w:tcW w:w="861" w:type="dxa"/>
            <w:vMerge/>
            <w:shd w:val="clear" w:color="auto" w:fill="auto"/>
          </w:tcPr>
          <w:p w14:paraId="7565E445"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60F32A5E"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Std. Deviation</w:t>
            </w:r>
          </w:p>
        </w:tc>
        <w:tc>
          <w:tcPr>
            <w:tcW w:w="1029" w:type="dxa"/>
            <w:shd w:val="clear" w:color="auto" w:fill="FFFFFF"/>
          </w:tcPr>
          <w:p w14:paraId="6BAD495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1.76148</w:t>
            </w:r>
          </w:p>
        </w:tc>
        <w:tc>
          <w:tcPr>
            <w:tcW w:w="1075" w:type="dxa"/>
            <w:shd w:val="clear" w:color="auto" w:fill="FFFFFF"/>
            <w:vAlign w:val="center"/>
          </w:tcPr>
          <w:p w14:paraId="71E4603B" w14:textId="77777777" w:rsidR="00575463" w:rsidRPr="00E95D3E" w:rsidRDefault="00575463" w:rsidP="00575463">
            <w:pPr>
              <w:autoSpaceDE w:val="0"/>
              <w:autoSpaceDN w:val="0"/>
              <w:adjustRightInd w:val="0"/>
              <w:rPr>
                <w:sz w:val="22"/>
                <w:szCs w:val="22"/>
              </w:rPr>
            </w:pPr>
          </w:p>
        </w:tc>
      </w:tr>
      <w:tr w:rsidR="00575463" w:rsidRPr="00E95D3E" w14:paraId="379A775A" w14:textId="77777777" w:rsidTr="00762C94">
        <w:trPr>
          <w:cantSplit/>
        </w:trPr>
        <w:tc>
          <w:tcPr>
            <w:tcW w:w="861" w:type="dxa"/>
            <w:vMerge/>
            <w:shd w:val="clear" w:color="auto" w:fill="auto"/>
          </w:tcPr>
          <w:p w14:paraId="542B5C9F"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1E8D1808"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Minimum</w:t>
            </w:r>
          </w:p>
        </w:tc>
        <w:tc>
          <w:tcPr>
            <w:tcW w:w="1029" w:type="dxa"/>
            <w:shd w:val="clear" w:color="auto" w:fill="FFFFFF"/>
          </w:tcPr>
          <w:p w14:paraId="25DF9D5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w:t>
            </w:r>
          </w:p>
        </w:tc>
        <w:tc>
          <w:tcPr>
            <w:tcW w:w="1075" w:type="dxa"/>
            <w:shd w:val="clear" w:color="auto" w:fill="FFFFFF"/>
            <w:vAlign w:val="center"/>
          </w:tcPr>
          <w:p w14:paraId="0EA3A916" w14:textId="77777777" w:rsidR="00575463" w:rsidRPr="00E95D3E" w:rsidRDefault="00575463" w:rsidP="00575463">
            <w:pPr>
              <w:autoSpaceDE w:val="0"/>
              <w:autoSpaceDN w:val="0"/>
              <w:adjustRightInd w:val="0"/>
              <w:rPr>
                <w:sz w:val="22"/>
                <w:szCs w:val="22"/>
              </w:rPr>
            </w:pPr>
          </w:p>
        </w:tc>
      </w:tr>
      <w:tr w:rsidR="00575463" w:rsidRPr="00E95D3E" w14:paraId="3F4CF486" w14:textId="77777777" w:rsidTr="00762C94">
        <w:trPr>
          <w:cantSplit/>
        </w:trPr>
        <w:tc>
          <w:tcPr>
            <w:tcW w:w="861" w:type="dxa"/>
            <w:vMerge/>
            <w:shd w:val="clear" w:color="auto" w:fill="auto"/>
          </w:tcPr>
          <w:p w14:paraId="3BE180AD"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5512438A"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Maximum</w:t>
            </w:r>
          </w:p>
        </w:tc>
        <w:tc>
          <w:tcPr>
            <w:tcW w:w="1029" w:type="dxa"/>
            <w:shd w:val="clear" w:color="auto" w:fill="FFFFFF"/>
          </w:tcPr>
          <w:p w14:paraId="38B5E50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9.00</w:t>
            </w:r>
          </w:p>
        </w:tc>
        <w:tc>
          <w:tcPr>
            <w:tcW w:w="1075" w:type="dxa"/>
            <w:shd w:val="clear" w:color="auto" w:fill="FFFFFF"/>
            <w:vAlign w:val="center"/>
          </w:tcPr>
          <w:p w14:paraId="35209DA8" w14:textId="77777777" w:rsidR="00575463" w:rsidRPr="00E95D3E" w:rsidRDefault="00575463" w:rsidP="00575463">
            <w:pPr>
              <w:autoSpaceDE w:val="0"/>
              <w:autoSpaceDN w:val="0"/>
              <w:adjustRightInd w:val="0"/>
              <w:rPr>
                <w:sz w:val="22"/>
                <w:szCs w:val="22"/>
              </w:rPr>
            </w:pPr>
          </w:p>
        </w:tc>
      </w:tr>
      <w:tr w:rsidR="00575463" w:rsidRPr="00E95D3E" w14:paraId="3E20059A" w14:textId="77777777" w:rsidTr="00762C94">
        <w:trPr>
          <w:cantSplit/>
        </w:trPr>
        <w:tc>
          <w:tcPr>
            <w:tcW w:w="861" w:type="dxa"/>
            <w:vMerge/>
            <w:shd w:val="clear" w:color="auto" w:fill="auto"/>
          </w:tcPr>
          <w:p w14:paraId="064D7EE4"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6609ABDF"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Range</w:t>
            </w:r>
          </w:p>
        </w:tc>
        <w:tc>
          <w:tcPr>
            <w:tcW w:w="1029" w:type="dxa"/>
            <w:shd w:val="clear" w:color="auto" w:fill="FFFFFF"/>
          </w:tcPr>
          <w:p w14:paraId="1C1368F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8.00</w:t>
            </w:r>
          </w:p>
        </w:tc>
        <w:tc>
          <w:tcPr>
            <w:tcW w:w="1075" w:type="dxa"/>
            <w:shd w:val="clear" w:color="auto" w:fill="FFFFFF"/>
            <w:vAlign w:val="center"/>
          </w:tcPr>
          <w:p w14:paraId="2FADEB13" w14:textId="77777777" w:rsidR="00575463" w:rsidRPr="00E95D3E" w:rsidRDefault="00575463" w:rsidP="00575463">
            <w:pPr>
              <w:autoSpaceDE w:val="0"/>
              <w:autoSpaceDN w:val="0"/>
              <w:adjustRightInd w:val="0"/>
              <w:rPr>
                <w:sz w:val="22"/>
                <w:szCs w:val="22"/>
              </w:rPr>
            </w:pPr>
          </w:p>
        </w:tc>
      </w:tr>
      <w:tr w:rsidR="00575463" w:rsidRPr="00E95D3E" w14:paraId="58CADCD2" w14:textId="77777777" w:rsidTr="00762C94">
        <w:trPr>
          <w:cantSplit/>
        </w:trPr>
        <w:tc>
          <w:tcPr>
            <w:tcW w:w="861" w:type="dxa"/>
            <w:vMerge/>
            <w:shd w:val="clear" w:color="auto" w:fill="auto"/>
          </w:tcPr>
          <w:p w14:paraId="6D83CCA5"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744EBEC3"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Interquartile Range</w:t>
            </w:r>
          </w:p>
        </w:tc>
        <w:tc>
          <w:tcPr>
            <w:tcW w:w="1029" w:type="dxa"/>
            <w:shd w:val="clear" w:color="auto" w:fill="FFFFFF"/>
          </w:tcPr>
          <w:p w14:paraId="0BF9438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3.00</w:t>
            </w:r>
          </w:p>
        </w:tc>
        <w:tc>
          <w:tcPr>
            <w:tcW w:w="1075" w:type="dxa"/>
            <w:shd w:val="clear" w:color="auto" w:fill="FFFFFF"/>
            <w:vAlign w:val="center"/>
          </w:tcPr>
          <w:p w14:paraId="74A0D2FB" w14:textId="77777777" w:rsidR="00575463" w:rsidRPr="00E95D3E" w:rsidRDefault="00575463" w:rsidP="00575463">
            <w:pPr>
              <w:autoSpaceDE w:val="0"/>
              <w:autoSpaceDN w:val="0"/>
              <w:adjustRightInd w:val="0"/>
              <w:rPr>
                <w:sz w:val="22"/>
                <w:szCs w:val="22"/>
              </w:rPr>
            </w:pPr>
          </w:p>
        </w:tc>
      </w:tr>
      <w:tr w:rsidR="00575463" w:rsidRPr="00E95D3E" w14:paraId="04E68886" w14:textId="77777777" w:rsidTr="00762C94">
        <w:trPr>
          <w:cantSplit/>
        </w:trPr>
        <w:tc>
          <w:tcPr>
            <w:tcW w:w="861" w:type="dxa"/>
            <w:vMerge/>
            <w:shd w:val="clear" w:color="auto" w:fill="auto"/>
          </w:tcPr>
          <w:p w14:paraId="79864505"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2F12BDC3"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Skewness</w:t>
            </w:r>
          </w:p>
        </w:tc>
        <w:tc>
          <w:tcPr>
            <w:tcW w:w="1029" w:type="dxa"/>
            <w:shd w:val="clear" w:color="auto" w:fill="FFFFFF"/>
          </w:tcPr>
          <w:p w14:paraId="7D06BFD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-.293</w:t>
            </w:r>
          </w:p>
        </w:tc>
        <w:tc>
          <w:tcPr>
            <w:tcW w:w="1075" w:type="dxa"/>
            <w:shd w:val="clear" w:color="auto" w:fill="FFFFFF"/>
          </w:tcPr>
          <w:p w14:paraId="06FBCCA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.233</w:t>
            </w:r>
          </w:p>
        </w:tc>
      </w:tr>
      <w:tr w:rsidR="00575463" w:rsidRPr="00E95D3E" w14:paraId="60A29E2F" w14:textId="77777777" w:rsidTr="00762C94">
        <w:trPr>
          <w:cantSplit/>
        </w:trPr>
        <w:tc>
          <w:tcPr>
            <w:tcW w:w="861" w:type="dxa"/>
            <w:vMerge/>
            <w:shd w:val="clear" w:color="auto" w:fill="auto"/>
          </w:tcPr>
          <w:p w14:paraId="1B102119" w14:textId="77777777" w:rsidR="00575463" w:rsidRPr="00E95D3E" w:rsidRDefault="00575463" w:rsidP="00575463">
            <w:pPr>
              <w:autoSpaceDE w:val="0"/>
              <w:autoSpaceDN w:val="0"/>
              <w:adjustRightInd w:val="0"/>
              <w:rPr>
                <w:sz w:val="22"/>
                <w:szCs w:val="22"/>
              </w:rPr>
            </w:pPr>
          </w:p>
        </w:tc>
        <w:tc>
          <w:tcPr>
            <w:tcW w:w="3875" w:type="dxa"/>
            <w:gridSpan w:val="2"/>
            <w:shd w:val="clear" w:color="auto" w:fill="auto"/>
          </w:tcPr>
          <w:p w14:paraId="54D27A32"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Kurtosis</w:t>
            </w:r>
          </w:p>
        </w:tc>
        <w:tc>
          <w:tcPr>
            <w:tcW w:w="1029" w:type="dxa"/>
            <w:shd w:val="clear" w:color="auto" w:fill="FFFFFF"/>
          </w:tcPr>
          <w:p w14:paraId="29A6C04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-.538</w:t>
            </w:r>
          </w:p>
        </w:tc>
        <w:tc>
          <w:tcPr>
            <w:tcW w:w="1075" w:type="dxa"/>
            <w:shd w:val="clear" w:color="auto" w:fill="FFFFFF"/>
          </w:tcPr>
          <w:p w14:paraId="7D2A739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.461</w:t>
            </w:r>
          </w:p>
        </w:tc>
      </w:tr>
    </w:tbl>
    <w:p w14:paraId="599B61FD" w14:textId="77777777" w:rsidR="00575463" w:rsidRPr="00E95D3E" w:rsidRDefault="00575463" w:rsidP="00575463">
      <w:pPr>
        <w:autoSpaceDE w:val="0"/>
        <w:autoSpaceDN w:val="0"/>
        <w:adjustRightInd w:val="0"/>
        <w:spacing w:line="400" w:lineRule="atLeast"/>
        <w:rPr>
          <w:sz w:val="22"/>
          <w:szCs w:val="22"/>
        </w:rPr>
      </w:pPr>
    </w:p>
    <w:p w14:paraId="390B1CD9" w14:textId="77777777" w:rsidR="00575463" w:rsidRPr="002900B0" w:rsidRDefault="00575463" w:rsidP="00575463">
      <w:pPr>
        <w:autoSpaceDE w:val="0"/>
        <w:autoSpaceDN w:val="0"/>
        <w:adjustRightInd w:val="0"/>
        <w:rPr>
          <w:color w:val="000000"/>
          <w:sz w:val="22"/>
          <w:szCs w:val="22"/>
        </w:rPr>
      </w:pPr>
    </w:p>
    <w:p w14:paraId="7A5E86EC"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MPtest Stem-and-Leaf Plot</w:t>
      </w:r>
    </w:p>
    <w:p w14:paraId="176B00A0"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7F03BB62"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Frequency    Stem &amp;  Leaf</w:t>
      </w:r>
    </w:p>
    <w:p w14:paraId="4D38A6D2"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1164A8D3"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1.00        1 .  0</w:t>
      </w:r>
    </w:p>
    <w:p w14:paraId="5DAD54A8"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1 .</w:t>
      </w:r>
    </w:p>
    <w:p w14:paraId="5D959F19"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1.00        2 .  0</w:t>
      </w:r>
    </w:p>
    <w:p w14:paraId="50057BC4"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2 .</w:t>
      </w:r>
    </w:p>
    <w:p w14:paraId="7D69E770"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2.00        3 .  00</w:t>
      </w:r>
    </w:p>
    <w:p w14:paraId="62E0C0B3"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3 .</w:t>
      </w:r>
    </w:p>
    <w:p w14:paraId="634D8D89"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9.00        4 .  000000000</w:t>
      </w:r>
    </w:p>
    <w:p w14:paraId="313B99EF"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4 .</w:t>
      </w:r>
    </w:p>
    <w:p w14:paraId="568D4582"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30.00        5 .  000000000000000000000000000000</w:t>
      </w:r>
    </w:p>
    <w:p w14:paraId="04B06459"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lastRenderedPageBreak/>
        <w:t xml:space="preserve">      .00        5 .</w:t>
      </w:r>
    </w:p>
    <w:p w14:paraId="7E064ED2"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17.00        6 .  00000000000000000</w:t>
      </w:r>
    </w:p>
    <w:p w14:paraId="530AB9BC"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6 .</w:t>
      </w:r>
    </w:p>
    <w:p w14:paraId="5D844D6B"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6.00        7 .  000000</w:t>
      </w:r>
    </w:p>
    <w:p w14:paraId="379ADFD5"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7 .</w:t>
      </w:r>
    </w:p>
    <w:p w14:paraId="4B89BFAD"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33.00        8 .  000000000000000000000000000000000</w:t>
      </w:r>
    </w:p>
    <w:p w14:paraId="7E8B2CC1"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.00        8 .</w:t>
      </w:r>
    </w:p>
    <w:p w14:paraId="3C40F14F"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9.00        9 .  000000000</w:t>
      </w:r>
    </w:p>
    <w:p w14:paraId="22762DA8"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2AC24439"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Stem width:      1.00</w:t>
      </w:r>
    </w:p>
    <w:p w14:paraId="79C00F67"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Each leaf:        1 case(s)</w:t>
      </w:r>
    </w:p>
    <w:p w14:paraId="581BD44F" w14:textId="77777777" w:rsidR="00575463" w:rsidRPr="002900B0" w:rsidRDefault="00575463" w:rsidP="00575463">
      <w:pPr>
        <w:autoSpaceDE w:val="0"/>
        <w:autoSpaceDN w:val="0"/>
        <w:adjustRightInd w:val="0"/>
        <w:rPr>
          <w:color w:val="000000"/>
          <w:sz w:val="20"/>
          <w:szCs w:val="20"/>
        </w:rPr>
      </w:pPr>
    </w:p>
    <w:p w14:paraId="3EACB823" w14:textId="77777777" w:rsidR="00575463" w:rsidRPr="002900B0" w:rsidRDefault="00575463" w:rsidP="00575463">
      <w:pPr>
        <w:autoSpaceDE w:val="0"/>
        <w:autoSpaceDN w:val="0"/>
        <w:adjustRightInd w:val="0"/>
        <w:rPr>
          <w:color w:val="000000"/>
          <w:sz w:val="20"/>
          <w:szCs w:val="20"/>
        </w:rPr>
      </w:pPr>
    </w:p>
    <w:p w14:paraId="0320DD9A" w14:textId="77777777" w:rsidR="00575463" w:rsidRPr="002900B0" w:rsidRDefault="00575463" w:rsidP="00575463">
      <w:pPr>
        <w:autoSpaceDE w:val="0"/>
        <w:autoSpaceDN w:val="0"/>
        <w:adjustRightInd w:val="0"/>
      </w:pPr>
      <w:r w:rsidRPr="002900B0">
        <w:rPr>
          <w:noProof/>
          <w:lang w:eastAsia="en-GB"/>
        </w:rPr>
        <w:drawing>
          <wp:inline distT="0" distB="0" distL="0" distR="0" wp14:anchorId="6D29C4D1" wp14:editId="78E9F443">
            <wp:extent cx="1837189" cy="203835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51724" cy="2054477"/>
                    </a:xfrm>
                    <a:prstGeom prst="rect">
                      <a:avLst/>
                    </a:prstGeom>
                    <a:noFill/>
                    <a:ln>
                      <a:noFill/>
                    </a:ln>
                  </pic:spPr>
                </pic:pic>
              </a:graphicData>
            </a:graphic>
          </wp:inline>
        </w:drawing>
      </w:r>
    </w:p>
    <w:p w14:paraId="4C5FB214" w14:textId="470EDE02" w:rsidR="00575463" w:rsidRPr="002900B0" w:rsidRDefault="00575463" w:rsidP="00575463">
      <w:pPr>
        <w:autoSpaceDE w:val="0"/>
        <w:autoSpaceDN w:val="0"/>
        <w:adjustRightInd w:val="0"/>
      </w:pPr>
    </w:p>
    <w:p w14:paraId="49D4C033" w14:textId="77777777" w:rsidR="00036FC5" w:rsidRPr="002900B0" w:rsidRDefault="00036FC5" w:rsidP="00036FC5">
      <w:pPr>
        <w:autoSpaceDE w:val="0"/>
        <w:autoSpaceDN w:val="0"/>
        <w:adjustRightInd w:val="0"/>
        <w:rPr>
          <w:b/>
          <w:bCs/>
          <w:color w:val="000000"/>
        </w:rPr>
      </w:pPr>
      <w:r w:rsidRPr="002900B0">
        <w:rPr>
          <w:b/>
          <w:bCs/>
          <w:color w:val="000000"/>
        </w:rPr>
        <w:t>Explore, outliers test for MP.</w:t>
      </w:r>
    </w:p>
    <w:p w14:paraId="2067D14A" w14:textId="47503F35" w:rsidR="00036FC5" w:rsidRPr="002900B0" w:rsidRDefault="00036FC5" w:rsidP="00575463">
      <w:pPr>
        <w:autoSpaceDE w:val="0"/>
        <w:autoSpaceDN w:val="0"/>
        <w:adjustRightInd w:val="0"/>
      </w:pPr>
    </w:p>
    <w:tbl>
      <w:tblPr>
        <w:tblW w:w="70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3"/>
        <w:gridCol w:w="913"/>
        <w:gridCol w:w="1030"/>
        <w:gridCol w:w="1030"/>
        <w:gridCol w:w="1030"/>
        <w:gridCol w:w="1030"/>
        <w:gridCol w:w="1030"/>
      </w:tblGrid>
      <w:tr w:rsidR="00575463" w:rsidRPr="002900B0" w14:paraId="3367CD92" w14:textId="77777777" w:rsidTr="00762C94">
        <w:trPr>
          <w:cantSplit/>
        </w:trPr>
        <w:tc>
          <w:tcPr>
            <w:tcW w:w="7056" w:type="dxa"/>
            <w:gridSpan w:val="7"/>
            <w:tcBorders>
              <w:top w:val="nil"/>
              <w:left w:val="nil"/>
              <w:bottom w:val="single" w:sz="4" w:space="0" w:color="auto"/>
              <w:right w:val="nil"/>
            </w:tcBorders>
            <w:shd w:val="clear" w:color="auto" w:fill="FFFFFF"/>
            <w:vAlign w:val="center"/>
          </w:tcPr>
          <w:p w14:paraId="0E3F7492" w14:textId="77777777" w:rsidR="00575463" w:rsidRPr="002900B0" w:rsidRDefault="00575463" w:rsidP="004A0E4E">
            <w:pPr>
              <w:autoSpaceDE w:val="0"/>
              <w:autoSpaceDN w:val="0"/>
              <w:adjustRightInd w:val="0"/>
              <w:spacing w:line="320" w:lineRule="atLeast"/>
              <w:ind w:left="60" w:right="60"/>
            </w:pPr>
            <w:r w:rsidRPr="002900B0">
              <w:rPr>
                <w:bCs/>
              </w:rPr>
              <w:t>Case Processing Summary</w:t>
            </w:r>
          </w:p>
        </w:tc>
      </w:tr>
      <w:tr w:rsidR="00575463" w:rsidRPr="002900B0" w14:paraId="42EAFF28" w14:textId="77777777" w:rsidTr="00762C94">
        <w:trPr>
          <w:cantSplit/>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0462D49" w14:textId="77777777" w:rsidR="00575463" w:rsidRPr="002900B0" w:rsidRDefault="00575463" w:rsidP="00575463">
            <w:pPr>
              <w:autoSpaceDE w:val="0"/>
              <w:autoSpaceDN w:val="0"/>
              <w:adjustRightInd w:val="0"/>
              <w:rPr>
                <w:sz w:val="22"/>
                <w:szCs w:val="22"/>
              </w:rPr>
            </w:pPr>
          </w:p>
        </w:tc>
        <w:tc>
          <w:tcPr>
            <w:tcW w:w="6063"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0F441BC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Cases</w:t>
            </w:r>
          </w:p>
        </w:tc>
      </w:tr>
      <w:tr w:rsidR="00575463" w:rsidRPr="002900B0" w14:paraId="25D16CA2" w14:textId="77777777" w:rsidTr="00762C94">
        <w:trPr>
          <w:cantSplit/>
        </w:trPr>
        <w:tc>
          <w:tcPr>
            <w:tcW w:w="99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C4B7527" w14:textId="77777777" w:rsidR="00575463" w:rsidRPr="002900B0" w:rsidRDefault="00575463" w:rsidP="00575463">
            <w:pPr>
              <w:autoSpaceDE w:val="0"/>
              <w:autoSpaceDN w:val="0"/>
              <w:adjustRightInd w:val="0"/>
              <w:rPr>
                <w:color w:val="264A60"/>
                <w:sz w:val="22"/>
                <w:szCs w:val="22"/>
              </w:rPr>
            </w:pPr>
          </w:p>
        </w:tc>
        <w:tc>
          <w:tcPr>
            <w:tcW w:w="194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5DA27E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Valid</w:t>
            </w:r>
          </w:p>
        </w:tc>
        <w:tc>
          <w:tcPr>
            <w:tcW w:w="206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D3A388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Missing</w:t>
            </w:r>
          </w:p>
        </w:tc>
        <w:tc>
          <w:tcPr>
            <w:tcW w:w="206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D97DBA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Total</w:t>
            </w:r>
          </w:p>
        </w:tc>
      </w:tr>
      <w:tr w:rsidR="00575463" w:rsidRPr="002900B0" w14:paraId="11541BA6" w14:textId="77777777" w:rsidTr="00762C94">
        <w:trPr>
          <w:cantSplit/>
        </w:trPr>
        <w:tc>
          <w:tcPr>
            <w:tcW w:w="99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E413EB7" w14:textId="77777777" w:rsidR="00575463" w:rsidRPr="002900B0" w:rsidRDefault="00575463" w:rsidP="00575463">
            <w:pPr>
              <w:autoSpaceDE w:val="0"/>
              <w:autoSpaceDN w:val="0"/>
              <w:adjustRightInd w:val="0"/>
              <w:rPr>
                <w:color w:val="264A60"/>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FFFFFF"/>
            <w:vAlign w:val="bottom"/>
          </w:tcPr>
          <w:p w14:paraId="580FF7B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779E8CBA"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1889C1B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77D88288"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4814967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58DC2A6A"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r>
      <w:tr w:rsidR="00575463" w:rsidRPr="002900B0" w14:paraId="1E060980" w14:textId="77777777" w:rsidTr="00762C94">
        <w:trPr>
          <w:cantSplit/>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2B55B70" w14:textId="77777777" w:rsidR="00575463" w:rsidRPr="002900B0" w:rsidRDefault="00575463" w:rsidP="00575463">
            <w:pPr>
              <w:autoSpaceDE w:val="0"/>
              <w:autoSpaceDN w:val="0"/>
              <w:adjustRightInd w:val="0"/>
              <w:spacing w:line="320" w:lineRule="atLeast"/>
              <w:ind w:left="60" w:right="60"/>
              <w:rPr>
                <w:color w:val="264A60"/>
                <w:sz w:val="22"/>
                <w:szCs w:val="22"/>
              </w:rPr>
            </w:pPr>
            <w:r w:rsidRPr="002900B0">
              <w:rPr>
                <w:color w:val="264A60"/>
                <w:sz w:val="22"/>
                <w:szCs w:val="22"/>
              </w:rPr>
              <w:t>MA.anx</w:t>
            </w:r>
          </w:p>
        </w:tc>
        <w:tc>
          <w:tcPr>
            <w:tcW w:w="913" w:type="dxa"/>
            <w:tcBorders>
              <w:top w:val="single" w:sz="4" w:space="0" w:color="auto"/>
              <w:left w:val="single" w:sz="4" w:space="0" w:color="auto"/>
              <w:bottom w:val="single" w:sz="4" w:space="0" w:color="auto"/>
              <w:right w:val="single" w:sz="4" w:space="0" w:color="auto"/>
            </w:tcBorders>
            <w:shd w:val="clear" w:color="auto" w:fill="FFFFFF"/>
          </w:tcPr>
          <w:p w14:paraId="6281B10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4703A9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0085B5A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495F9D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89DAB5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3C2AA2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r>
    </w:tbl>
    <w:p w14:paraId="65328276" w14:textId="1966D710" w:rsidR="00575463" w:rsidRPr="002900B0" w:rsidRDefault="00575463" w:rsidP="00575463">
      <w:pPr>
        <w:autoSpaceDE w:val="0"/>
        <w:autoSpaceDN w:val="0"/>
        <w:adjustRightInd w:val="0"/>
        <w:rPr>
          <w:sz w:val="22"/>
          <w:szCs w:val="22"/>
        </w:rPr>
      </w:pPr>
    </w:p>
    <w:tbl>
      <w:tblPr>
        <w:tblW w:w="6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7"/>
        <w:gridCol w:w="2460"/>
        <w:gridCol w:w="1414"/>
        <w:gridCol w:w="1029"/>
        <w:gridCol w:w="1076"/>
      </w:tblGrid>
      <w:tr w:rsidR="00575463" w:rsidRPr="002900B0" w14:paraId="3ABDE3AB" w14:textId="77777777" w:rsidTr="00036FC5">
        <w:trPr>
          <w:cantSplit/>
        </w:trPr>
        <w:tc>
          <w:tcPr>
            <w:tcW w:w="685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DC3C733" w14:textId="77777777" w:rsidR="00575463" w:rsidRPr="002900B0" w:rsidRDefault="00575463" w:rsidP="004A0E4E">
            <w:pPr>
              <w:autoSpaceDE w:val="0"/>
              <w:autoSpaceDN w:val="0"/>
              <w:adjustRightInd w:val="0"/>
              <w:spacing w:line="320" w:lineRule="atLeast"/>
              <w:ind w:left="60" w:right="60"/>
              <w:rPr>
                <w:color w:val="010205"/>
                <w:sz w:val="22"/>
                <w:szCs w:val="22"/>
              </w:rPr>
            </w:pPr>
            <w:r w:rsidRPr="002900B0">
              <w:rPr>
                <w:bCs/>
                <w:color w:val="010205"/>
                <w:sz w:val="22"/>
                <w:szCs w:val="22"/>
              </w:rPr>
              <w:t>Descriptives</w:t>
            </w:r>
          </w:p>
        </w:tc>
      </w:tr>
      <w:tr w:rsidR="00575463" w:rsidRPr="002900B0" w14:paraId="3291D0F5" w14:textId="77777777" w:rsidTr="00036FC5">
        <w:trPr>
          <w:cantSplit/>
        </w:trPr>
        <w:tc>
          <w:tcPr>
            <w:tcW w:w="474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1D3DF6E" w14:textId="77777777" w:rsidR="00575463" w:rsidRPr="002900B0"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582F3D4D" w14:textId="77777777" w:rsidR="00575463" w:rsidRPr="002900B0" w:rsidRDefault="00575463" w:rsidP="00575463">
            <w:pPr>
              <w:autoSpaceDE w:val="0"/>
              <w:autoSpaceDN w:val="0"/>
              <w:adjustRightInd w:val="0"/>
              <w:spacing w:line="320" w:lineRule="atLeast"/>
              <w:ind w:left="60" w:right="60"/>
              <w:jc w:val="center"/>
              <w:rPr>
                <w:color w:val="264A60"/>
                <w:sz w:val="22"/>
                <w:szCs w:val="22"/>
              </w:rPr>
            </w:pPr>
            <w:r w:rsidRPr="002900B0">
              <w:rPr>
                <w:color w:val="264A60"/>
                <w:sz w:val="22"/>
                <w:szCs w:val="22"/>
              </w:rPr>
              <w:t>Statistic</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bottom"/>
          </w:tcPr>
          <w:p w14:paraId="274F919C" w14:textId="77777777" w:rsidR="00575463" w:rsidRPr="002900B0" w:rsidRDefault="00575463" w:rsidP="00575463">
            <w:pPr>
              <w:autoSpaceDE w:val="0"/>
              <w:autoSpaceDN w:val="0"/>
              <w:adjustRightInd w:val="0"/>
              <w:spacing w:line="320" w:lineRule="atLeast"/>
              <w:ind w:left="60" w:right="60"/>
              <w:jc w:val="center"/>
              <w:rPr>
                <w:color w:val="264A60"/>
                <w:sz w:val="22"/>
                <w:szCs w:val="22"/>
              </w:rPr>
            </w:pPr>
            <w:r w:rsidRPr="002900B0">
              <w:rPr>
                <w:color w:val="264A60"/>
                <w:sz w:val="22"/>
                <w:szCs w:val="22"/>
              </w:rPr>
              <w:t>Std. Error</w:t>
            </w:r>
          </w:p>
        </w:tc>
      </w:tr>
      <w:tr w:rsidR="00575463" w:rsidRPr="002900B0" w14:paraId="5240D271" w14:textId="77777777" w:rsidTr="00036FC5">
        <w:trPr>
          <w:cantSplit/>
        </w:trPr>
        <w:tc>
          <w:tcPr>
            <w:tcW w:w="876" w:type="dxa"/>
            <w:vMerge w:val="restart"/>
            <w:tcBorders>
              <w:top w:val="single" w:sz="4" w:space="0" w:color="auto"/>
              <w:left w:val="single" w:sz="4" w:space="0" w:color="auto"/>
              <w:bottom w:val="single" w:sz="4" w:space="0" w:color="auto"/>
              <w:right w:val="single" w:sz="4" w:space="0" w:color="auto"/>
            </w:tcBorders>
            <w:shd w:val="clear" w:color="auto" w:fill="auto"/>
          </w:tcPr>
          <w:p w14:paraId="1F0A2531"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MA.anx</w:t>
            </w: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634188A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Mean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423CC20"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26.0185</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4C5ACB94"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.80507</w:t>
            </w:r>
          </w:p>
        </w:tc>
      </w:tr>
      <w:tr w:rsidR="00575463" w:rsidRPr="002900B0" w14:paraId="009331F0"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1BD6258D" w14:textId="77777777" w:rsidR="00575463" w:rsidRPr="002900B0" w:rsidRDefault="00575463" w:rsidP="00575463">
            <w:pPr>
              <w:autoSpaceDE w:val="0"/>
              <w:autoSpaceDN w:val="0"/>
              <w:adjustRightInd w:val="0"/>
              <w:rPr>
                <w:sz w:val="22"/>
                <w:szCs w:val="22"/>
              </w:rPr>
            </w:pPr>
          </w:p>
        </w:tc>
        <w:tc>
          <w:tcPr>
            <w:tcW w:w="2459" w:type="dxa"/>
            <w:vMerge w:val="restart"/>
            <w:tcBorders>
              <w:top w:val="single" w:sz="4" w:space="0" w:color="auto"/>
              <w:left w:val="single" w:sz="4" w:space="0" w:color="auto"/>
              <w:bottom w:val="single" w:sz="4" w:space="0" w:color="auto"/>
              <w:right w:val="single" w:sz="4" w:space="0" w:color="auto"/>
            </w:tcBorders>
            <w:shd w:val="clear" w:color="auto" w:fill="auto"/>
          </w:tcPr>
          <w:p w14:paraId="016B464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95% Confidence Interval for Mean</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0B74B4A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Lower Bound</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1743BC8C"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24.4226</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1CA4FD39" w14:textId="77777777" w:rsidR="00575463" w:rsidRPr="002900B0" w:rsidRDefault="00575463" w:rsidP="00575463">
            <w:pPr>
              <w:autoSpaceDE w:val="0"/>
              <w:autoSpaceDN w:val="0"/>
              <w:adjustRightInd w:val="0"/>
              <w:rPr>
                <w:sz w:val="22"/>
                <w:szCs w:val="22"/>
              </w:rPr>
            </w:pPr>
          </w:p>
        </w:tc>
      </w:tr>
      <w:tr w:rsidR="00575463" w:rsidRPr="002900B0" w14:paraId="51D6D933"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29EF8531" w14:textId="77777777" w:rsidR="00575463" w:rsidRPr="002900B0" w:rsidRDefault="00575463" w:rsidP="00575463">
            <w:pPr>
              <w:autoSpaceDE w:val="0"/>
              <w:autoSpaceDN w:val="0"/>
              <w:adjustRightInd w:val="0"/>
              <w:rPr>
                <w:sz w:val="22"/>
                <w:szCs w:val="22"/>
              </w:rPr>
            </w:pPr>
          </w:p>
        </w:tc>
        <w:tc>
          <w:tcPr>
            <w:tcW w:w="2459" w:type="dxa"/>
            <w:vMerge/>
            <w:tcBorders>
              <w:top w:val="single" w:sz="4" w:space="0" w:color="auto"/>
              <w:left w:val="single" w:sz="4" w:space="0" w:color="auto"/>
              <w:bottom w:val="single" w:sz="4" w:space="0" w:color="auto"/>
              <w:right w:val="single" w:sz="4" w:space="0" w:color="auto"/>
            </w:tcBorders>
            <w:shd w:val="clear" w:color="auto" w:fill="auto"/>
          </w:tcPr>
          <w:p w14:paraId="64D55F16" w14:textId="77777777" w:rsidR="00575463" w:rsidRPr="002900B0" w:rsidRDefault="00575463" w:rsidP="00575463">
            <w:pPr>
              <w:autoSpaceDE w:val="0"/>
              <w:autoSpaceDN w:val="0"/>
              <w:adjustRightInd w:val="0"/>
              <w:rPr>
                <w:sz w:val="22"/>
                <w:szCs w:val="22"/>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68ADB81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Upper Bound</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B7D2AAA"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27.6145</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3BDABECF" w14:textId="77777777" w:rsidR="00575463" w:rsidRPr="002900B0" w:rsidRDefault="00575463" w:rsidP="00575463">
            <w:pPr>
              <w:autoSpaceDE w:val="0"/>
              <w:autoSpaceDN w:val="0"/>
              <w:adjustRightInd w:val="0"/>
              <w:rPr>
                <w:sz w:val="22"/>
                <w:szCs w:val="22"/>
              </w:rPr>
            </w:pPr>
          </w:p>
        </w:tc>
      </w:tr>
      <w:tr w:rsidR="00575463" w:rsidRPr="002900B0" w14:paraId="79300C0B"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3A5756BD"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43A7690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5% Trimmed Mean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87404C3"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25.8498</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65E7658F" w14:textId="77777777" w:rsidR="00575463" w:rsidRPr="002900B0" w:rsidRDefault="00575463" w:rsidP="00575463">
            <w:pPr>
              <w:autoSpaceDE w:val="0"/>
              <w:autoSpaceDN w:val="0"/>
              <w:adjustRightInd w:val="0"/>
              <w:rPr>
                <w:sz w:val="22"/>
                <w:szCs w:val="22"/>
              </w:rPr>
            </w:pPr>
          </w:p>
        </w:tc>
      </w:tr>
      <w:tr w:rsidR="00575463" w:rsidRPr="002900B0" w14:paraId="5EBB1B2B"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434AEDD1"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2C92537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Median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4984B88"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24.5000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61965155" w14:textId="77777777" w:rsidR="00575463" w:rsidRPr="002900B0" w:rsidRDefault="00575463" w:rsidP="00575463">
            <w:pPr>
              <w:autoSpaceDE w:val="0"/>
              <w:autoSpaceDN w:val="0"/>
              <w:adjustRightInd w:val="0"/>
              <w:rPr>
                <w:sz w:val="22"/>
                <w:szCs w:val="22"/>
              </w:rPr>
            </w:pPr>
          </w:p>
        </w:tc>
      </w:tr>
      <w:tr w:rsidR="00575463" w:rsidRPr="002900B0" w14:paraId="2B5433F0"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4B0E3309"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7AC8C81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Variance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3B21DAA"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70.000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6328B27C" w14:textId="77777777" w:rsidR="00575463" w:rsidRPr="002900B0" w:rsidRDefault="00575463" w:rsidP="00575463">
            <w:pPr>
              <w:autoSpaceDE w:val="0"/>
              <w:autoSpaceDN w:val="0"/>
              <w:adjustRightInd w:val="0"/>
              <w:rPr>
                <w:sz w:val="22"/>
                <w:szCs w:val="22"/>
              </w:rPr>
            </w:pPr>
          </w:p>
        </w:tc>
      </w:tr>
      <w:tr w:rsidR="00575463" w:rsidRPr="002900B0" w14:paraId="61FEEC40"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58593F73"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72E400A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Std. Deviation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2FF9293C"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8.36658</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04AFA94F" w14:textId="77777777" w:rsidR="00575463" w:rsidRPr="002900B0" w:rsidRDefault="00575463" w:rsidP="00575463">
            <w:pPr>
              <w:autoSpaceDE w:val="0"/>
              <w:autoSpaceDN w:val="0"/>
              <w:adjustRightInd w:val="0"/>
              <w:rPr>
                <w:sz w:val="22"/>
                <w:szCs w:val="22"/>
              </w:rPr>
            </w:pPr>
          </w:p>
        </w:tc>
      </w:tr>
      <w:tr w:rsidR="00575463" w:rsidRPr="002900B0" w14:paraId="44063C50"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0BBA4811"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046B6E7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Minimum</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2879D793"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9.00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654FDE0B" w14:textId="77777777" w:rsidR="00575463" w:rsidRPr="002900B0" w:rsidRDefault="00575463" w:rsidP="00575463">
            <w:pPr>
              <w:autoSpaceDE w:val="0"/>
              <w:autoSpaceDN w:val="0"/>
              <w:adjustRightInd w:val="0"/>
              <w:rPr>
                <w:sz w:val="22"/>
                <w:szCs w:val="22"/>
              </w:rPr>
            </w:pPr>
          </w:p>
        </w:tc>
      </w:tr>
      <w:tr w:rsidR="00575463" w:rsidRPr="002900B0" w14:paraId="40208C0E"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3E44AD9E"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6BC5571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Maximum</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CAB259D"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44.00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1CCEAF1C" w14:textId="77777777" w:rsidR="00575463" w:rsidRPr="002900B0" w:rsidRDefault="00575463" w:rsidP="00575463">
            <w:pPr>
              <w:autoSpaceDE w:val="0"/>
              <w:autoSpaceDN w:val="0"/>
              <w:adjustRightInd w:val="0"/>
              <w:rPr>
                <w:sz w:val="22"/>
                <w:szCs w:val="22"/>
              </w:rPr>
            </w:pPr>
          </w:p>
        </w:tc>
      </w:tr>
      <w:tr w:rsidR="00575463" w:rsidRPr="002900B0" w14:paraId="7A521F52"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3BA9C87B"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7B7CF6E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Range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4186B5D"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35.00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37DB7CDE" w14:textId="77777777" w:rsidR="00575463" w:rsidRPr="002900B0" w:rsidRDefault="00575463" w:rsidP="00575463">
            <w:pPr>
              <w:autoSpaceDE w:val="0"/>
              <w:autoSpaceDN w:val="0"/>
              <w:adjustRightInd w:val="0"/>
              <w:rPr>
                <w:sz w:val="22"/>
                <w:szCs w:val="22"/>
              </w:rPr>
            </w:pPr>
          </w:p>
        </w:tc>
      </w:tr>
      <w:tr w:rsidR="00575463" w:rsidRPr="002900B0" w14:paraId="705E75DE"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3B88825A"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7EFD906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Interquartile Range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098E9B3"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12.00</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14:paraId="654A59A8" w14:textId="77777777" w:rsidR="00575463" w:rsidRPr="002900B0" w:rsidRDefault="00575463" w:rsidP="00575463">
            <w:pPr>
              <w:autoSpaceDE w:val="0"/>
              <w:autoSpaceDN w:val="0"/>
              <w:adjustRightInd w:val="0"/>
              <w:rPr>
                <w:sz w:val="22"/>
                <w:szCs w:val="22"/>
              </w:rPr>
            </w:pPr>
          </w:p>
        </w:tc>
      </w:tr>
      <w:tr w:rsidR="00575463" w:rsidRPr="002900B0" w14:paraId="54F03115"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72DCBECE"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1990DA1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Skewness</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50BD542"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.283</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12013F90"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.233</w:t>
            </w:r>
          </w:p>
        </w:tc>
      </w:tr>
      <w:tr w:rsidR="00575463" w:rsidRPr="002900B0" w14:paraId="7FF9DE3A" w14:textId="77777777" w:rsidTr="00036FC5">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1D97CE32" w14:textId="77777777" w:rsidR="00575463" w:rsidRPr="002900B0" w:rsidRDefault="00575463" w:rsidP="00575463">
            <w:pPr>
              <w:autoSpaceDE w:val="0"/>
              <w:autoSpaceDN w:val="0"/>
              <w:adjustRightInd w:val="0"/>
              <w:rPr>
                <w:sz w:val="22"/>
                <w:szCs w:val="22"/>
              </w:rPr>
            </w:pPr>
          </w:p>
        </w:tc>
        <w:tc>
          <w:tcPr>
            <w:tcW w:w="3873" w:type="dxa"/>
            <w:gridSpan w:val="2"/>
            <w:tcBorders>
              <w:top w:val="single" w:sz="4" w:space="0" w:color="auto"/>
              <w:left w:val="single" w:sz="4" w:space="0" w:color="auto"/>
              <w:bottom w:val="single" w:sz="4" w:space="0" w:color="auto"/>
              <w:right w:val="single" w:sz="4" w:space="0" w:color="auto"/>
            </w:tcBorders>
            <w:shd w:val="clear" w:color="auto" w:fill="auto"/>
          </w:tcPr>
          <w:p w14:paraId="63CE064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Kurtosis</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1D43293"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-.741</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74A52E9B" w14:textId="77777777" w:rsidR="00575463" w:rsidRPr="002900B0" w:rsidRDefault="00575463" w:rsidP="00575463">
            <w:pPr>
              <w:autoSpaceDE w:val="0"/>
              <w:autoSpaceDN w:val="0"/>
              <w:adjustRightInd w:val="0"/>
              <w:spacing w:line="320" w:lineRule="atLeast"/>
              <w:ind w:left="60" w:right="60"/>
              <w:jc w:val="right"/>
              <w:rPr>
                <w:color w:val="010205"/>
                <w:sz w:val="22"/>
                <w:szCs w:val="22"/>
              </w:rPr>
            </w:pPr>
            <w:r w:rsidRPr="002900B0">
              <w:rPr>
                <w:color w:val="010205"/>
                <w:sz w:val="22"/>
                <w:szCs w:val="22"/>
              </w:rPr>
              <w:t>.461</w:t>
            </w:r>
          </w:p>
        </w:tc>
      </w:tr>
    </w:tbl>
    <w:p w14:paraId="2FCF42E5" w14:textId="77777777" w:rsidR="00575463" w:rsidRPr="002900B0" w:rsidRDefault="00575463" w:rsidP="00575463">
      <w:pPr>
        <w:autoSpaceDE w:val="0"/>
        <w:autoSpaceDN w:val="0"/>
        <w:adjustRightInd w:val="0"/>
        <w:spacing w:line="400" w:lineRule="atLeast"/>
        <w:rPr>
          <w:sz w:val="22"/>
          <w:szCs w:val="22"/>
        </w:rPr>
      </w:pPr>
    </w:p>
    <w:p w14:paraId="3D460D5B" w14:textId="77777777" w:rsidR="00575463" w:rsidRPr="002900B0" w:rsidRDefault="00575463" w:rsidP="00575463">
      <w:pPr>
        <w:autoSpaceDE w:val="0"/>
        <w:autoSpaceDN w:val="0"/>
        <w:adjustRightInd w:val="0"/>
        <w:rPr>
          <w:color w:val="000000"/>
          <w:sz w:val="22"/>
          <w:szCs w:val="22"/>
        </w:rPr>
      </w:pPr>
    </w:p>
    <w:p w14:paraId="437B1E72"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MA.anx Stem-and-Leaf Plot</w:t>
      </w:r>
    </w:p>
    <w:p w14:paraId="654BD2B4"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28DF34AF"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Frequency    Stem &amp;  Leaf</w:t>
      </w:r>
    </w:p>
    <w:p w14:paraId="15F4E9A1"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6FB386F9"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1.00        0 .  9</w:t>
      </w:r>
    </w:p>
    <w:p w14:paraId="554DF538"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6.00        1 .  123344</w:t>
      </w:r>
    </w:p>
    <w:p w14:paraId="2AC53B70"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18.00        1 .  556666778888899999</w:t>
      </w:r>
    </w:p>
    <w:p w14:paraId="6B860636"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29.00        2 .  00000000111111111111123333444</w:t>
      </w:r>
    </w:p>
    <w:p w14:paraId="0FA92D3F"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13.00        2 .  5667788888899</w:t>
      </w:r>
    </w:p>
    <w:p w14:paraId="68398574"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22.00        3 .  0000011112222223333344</w:t>
      </w:r>
    </w:p>
    <w:p w14:paraId="01C19C7E"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12.00        3 .  555666667888</w:t>
      </w:r>
    </w:p>
    <w:p w14:paraId="7B9D5015"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r w:rsidRPr="002900B0">
        <w:rPr>
          <w:color w:val="000000"/>
          <w:sz w:val="22"/>
          <w:szCs w:val="22"/>
        </w:rPr>
        <w:t xml:space="preserve">     7.00        4 .  1223444</w:t>
      </w:r>
    </w:p>
    <w:p w14:paraId="5D162C51" w14:textId="77777777" w:rsidR="00575463" w:rsidRPr="002900B0" w:rsidRDefault="00575463" w:rsidP="00036FC5">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color w:val="000000"/>
          <w:sz w:val="22"/>
          <w:szCs w:val="22"/>
        </w:rPr>
      </w:pPr>
    </w:p>
    <w:p w14:paraId="36AF058E" w14:textId="77777777" w:rsidR="00575463" w:rsidRPr="002900B0" w:rsidRDefault="00575463" w:rsidP="00575463">
      <w:pPr>
        <w:autoSpaceDE w:val="0"/>
        <w:autoSpaceDN w:val="0"/>
        <w:adjustRightInd w:val="0"/>
        <w:rPr>
          <w:color w:val="000000"/>
          <w:sz w:val="22"/>
          <w:szCs w:val="22"/>
        </w:rPr>
      </w:pPr>
      <w:r w:rsidRPr="002900B0">
        <w:rPr>
          <w:color w:val="000000"/>
          <w:sz w:val="22"/>
          <w:szCs w:val="22"/>
        </w:rPr>
        <w:t xml:space="preserve"> Stem width:     10.00</w:t>
      </w:r>
    </w:p>
    <w:p w14:paraId="7374E22A" w14:textId="77777777" w:rsidR="00575463" w:rsidRPr="002900B0" w:rsidRDefault="00575463" w:rsidP="00575463">
      <w:pPr>
        <w:autoSpaceDE w:val="0"/>
        <w:autoSpaceDN w:val="0"/>
        <w:adjustRightInd w:val="0"/>
        <w:rPr>
          <w:color w:val="000000"/>
          <w:sz w:val="22"/>
          <w:szCs w:val="22"/>
        </w:rPr>
      </w:pPr>
      <w:r w:rsidRPr="002900B0">
        <w:rPr>
          <w:color w:val="000000"/>
          <w:sz w:val="22"/>
          <w:szCs w:val="22"/>
        </w:rPr>
        <w:t xml:space="preserve"> Each leaf:        1 case(s)</w:t>
      </w:r>
    </w:p>
    <w:p w14:paraId="66154D55" w14:textId="77777777" w:rsidR="00575463" w:rsidRPr="002900B0" w:rsidRDefault="00575463" w:rsidP="00575463">
      <w:pPr>
        <w:autoSpaceDE w:val="0"/>
        <w:autoSpaceDN w:val="0"/>
        <w:adjustRightInd w:val="0"/>
        <w:spacing w:line="400" w:lineRule="atLeast"/>
      </w:pPr>
    </w:p>
    <w:p w14:paraId="5A449B41" w14:textId="77777777" w:rsidR="00575463" w:rsidRPr="002900B0" w:rsidRDefault="00575463" w:rsidP="00575463">
      <w:pPr>
        <w:autoSpaceDE w:val="0"/>
        <w:autoSpaceDN w:val="0"/>
        <w:adjustRightInd w:val="0"/>
      </w:pPr>
      <w:r w:rsidRPr="002900B0">
        <w:rPr>
          <w:noProof/>
          <w:lang w:eastAsia="en-GB"/>
        </w:rPr>
        <w:drawing>
          <wp:inline distT="0" distB="0" distL="0" distR="0" wp14:anchorId="546C4207" wp14:editId="582DFB81">
            <wp:extent cx="2524125" cy="2438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524125" cy="2438400"/>
                    </a:xfrm>
                    <a:prstGeom prst="rect">
                      <a:avLst/>
                    </a:prstGeom>
                    <a:noFill/>
                    <a:ln>
                      <a:noFill/>
                    </a:ln>
                  </pic:spPr>
                </pic:pic>
              </a:graphicData>
            </a:graphic>
          </wp:inline>
        </w:drawing>
      </w:r>
    </w:p>
    <w:p w14:paraId="3CFA21AF" w14:textId="06D630E3" w:rsidR="00575463" w:rsidRPr="002900B0" w:rsidRDefault="00575463" w:rsidP="00575463">
      <w:pPr>
        <w:autoSpaceDE w:val="0"/>
        <w:autoSpaceDN w:val="0"/>
        <w:adjustRightInd w:val="0"/>
        <w:rPr>
          <w:bCs/>
          <w:sz w:val="26"/>
          <w:szCs w:val="26"/>
        </w:rPr>
      </w:pPr>
    </w:p>
    <w:p w14:paraId="62EAFCEE" w14:textId="2B4521A8" w:rsidR="00575463" w:rsidRPr="002900B0" w:rsidRDefault="00EB52C9" w:rsidP="00575463">
      <w:pPr>
        <w:autoSpaceDE w:val="0"/>
        <w:autoSpaceDN w:val="0"/>
        <w:adjustRightInd w:val="0"/>
        <w:rPr>
          <w:b/>
          <w:bCs/>
        </w:rPr>
      </w:pPr>
      <w:r w:rsidRPr="002900B0">
        <w:rPr>
          <w:b/>
          <w:bCs/>
        </w:rPr>
        <w:t xml:space="preserve">Multiple </w:t>
      </w:r>
      <w:r w:rsidR="00575463" w:rsidRPr="002900B0">
        <w:rPr>
          <w:b/>
          <w:bCs/>
        </w:rPr>
        <w:t>Regression</w:t>
      </w:r>
      <w:r w:rsidRPr="002900B0">
        <w:rPr>
          <w:b/>
          <w:bCs/>
        </w:rPr>
        <w:t>: Maths anxiety</w:t>
      </w:r>
    </w:p>
    <w:p w14:paraId="6BF625CD" w14:textId="77777777" w:rsidR="00575463" w:rsidRPr="002900B0" w:rsidRDefault="00575463" w:rsidP="00575463">
      <w:pPr>
        <w:autoSpaceDE w:val="0"/>
        <w:autoSpaceDN w:val="0"/>
        <w:adjustRightInd w:val="0"/>
      </w:pPr>
    </w:p>
    <w:p w14:paraId="5D152687" w14:textId="77777777" w:rsidR="00575463" w:rsidRPr="002900B0" w:rsidRDefault="00575463" w:rsidP="00575463">
      <w:pPr>
        <w:autoSpaceDE w:val="0"/>
        <w:autoSpaceDN w:val="0"/>
        <w:adjustRightInd w:val="0"/>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575463" w:rsidRPr="002900B0" w14:paraId="6CBF7F2B" w14:textId="77777777" w:rsidTr="00036FC5">
        <w:trPr>
          <w:cantSplit/>
        </w:trPr>
        <w:tc>
          <w:tcPr>
            <w:tcW w:w="4778" w:type="dxa"/>
            <w:gridSpan w:val="4"/>
            <w:tcBorders>
              <w:top w:val="nil"/>
              <w:left w:val="nil"/>
              <w:bottom w:val="single" w:sz="4" w:space="0" w:color="auto"/>
              <w:right w:val="nil"/>
            </w:tcBorders>
            <w:shd w:val="clear" w:color="auto" w:fill="FFFFFF"/>
            <w:vAlign w:val="center"/>
          </w:tcPr>
          <w:p w14:paraId="0F73E908" w14:textId="77777777" w:rsidR="00575463" w:rsidRPr="002900B0" w:rsidRDefault="00575463" w:rsidP="00036FC5">
            <w:pPr>
              <w:autoSpaceDE w:val="0"/>
              <w:autoSpaceDN w:val="0"/>
              <w:adjustRightInd w:val="0"/>
              <w:spacing w:line="320" w:lineRule="atLeast"/>
              <w:ind w:left="60" w:right="60"/>
            </w:pPr>
            <w:r w:rsidRPr="002900B0">
              <w:rPr>
                <w:bCs/>
              </w:rPr>
              <w:t>Variables Entered/Removed</w:t>
            </w:r>
            <w:r w:rsidRPr="002900B0">
              <w:rPr>
                <w:bCs/>
                <w:vertAlign w:val="superscript"/>
              </w:rPr>
              <w:t>a</w:t>
            </w:r>
          </w:p>
        </w:tc>
      </w:tr>
      <w:tr w:rsidR="00575463" w:rsidRPr="002900B0" w14:paraId="3DD7AD42" w14:textId="77777777" w:rsidTr="00580FC6">
        <w:trPr>
          <w:cantSplit/>
        </w:trPr>
        <w:tc>
          <w:tcPr>
            <w:tcW w:w="799" w:type="dxa"/>
            <w:tcBorders>
              <w:top w:val="single" w:sz="4" w:space="0" w:color="auto"/>
              <w:left w:val="single" w:sz="4" w:space="0" w:color="auto"/>
              <w:bottom w:val="single" w:sz="8" w:space="0" w:color="152935"/>
              <w:right w:val="nil"/>
            </w:tcBorders>
            <w:shd w:val="clear" w:color="auto" w:fill="FFFFFF"/>
            <w:vAlign w:val="bottom"/>
          </w:tcPr>
          <w:p w14:paraId="097E755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Model</w:t>
            </w:r>
          </w:p>
        </w:tc>
        <w:tc>
          <w:tcPr>
            <w:tcW w:w="1475" w:type="dxa"/>
            <w:tcBorders>
              <w:top w:val="single" w:sz="4" w:space="0" w:color="auto"/>
              <w:left w:val="nil"/>
              <w:bottom w:val="single" w:sz="8" w:space="0" w:color="152935"/>
              <w:right w:val="single" w:sz="4" w:space="0" w:color="auto"/>
            </w:tcBorders>
            <w:shd w:val="clear" w:color="auto" w:fill="FFFFFF"/>
            <w:vAlign w:val="bottom"/>
          </w:tcPr>
          <w:p w14:paraId="5368EAB7"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Variables Entered</w:t>
            </w:r>
          </w:p>
        </w:tc>
        <w:tc>
          <w:tcPr>
            <w:tcW w:w="1475" w:type="dxa"/>
            <w:tcBorders>
              <w:top w:val="single" w:sz="4" w:space="0" w:color="auto"/>
              <w:left w:val="single" w:sz="4" w:space="0" w:color="auto"/>
              <w:bottom w:val="single" w:sz="8" w:space="0" w:color="152935"/>
              <w:right w:val="single" w:sz="4" w:space="0" w:color="auto"/>
            </w:tcBorders>
            <w:shd w:val="clear" w:color="auto" w:fill="FFFFFF"/>
            <w:vAlign w:val="bottom"/>
          </w:tcPr>
          <w:p w14:paraId="7B01535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Variables Removed</w:t>
            </w:r>
          </w:p>
        </w:tc>
        <w:tc>
          <w:tcPr>
            <w:tcW w:w="1029" w:type="dxa"/>
            <w:tcBorders>
              <w:top w:val="single" w:sz="4" w:space="0" w:color="auto"/>
              <w:left w:val="single" w:sz="4" w:space="0" w:color="auto"/>
              <w:bottom w:val="single" w:sz="8" w:space="0" w:color="152935"/>
              <w:right w:val="single" w:sz="4" w:space="0" w:color="auto"/>
            </w:tcBorders>
            <w:shd w:val="clear" w:color="auto" w:fill="FFFFFF"/>
            <w:vAlign w:val="bottom"/>
          </w:tcPr>
          <w:p w14:paraId="7CE6D07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Method</w:t>
            </w:r>
          </w:p>
        </w:tc>
      </w:tr>
      <w:tr w:rsidR="00575463" w:rsidRPr="002900B0" w14:paraId="0A63D01C" w14:textId="77777777" w:rsidTr="00580FC6">
        <w:trPr>
          <w:cantSplit/>
        </w:trPr>
        <w:tc>
          <w:tcPr>
            <w:tcW w:w="799" w:type="dxa"/>
            <w:tcBorders>
              <w:top w:val="single" w:sz="8" w:space="0" w:color="152935"/>
              <w:left w:val="single" w:sz="4" w:space="0" w:color="auto"/>
              <w:bottom w:val="single" w:sz="8" w:space="0" w:color="152935"/>
              <w:right w:val="nil"/>
            </w:tcBorders>
            <w:shd w:val="clear" w:color="auto" w:fill="auto"/>
          </w:tcPr>
          <w:p w14:paraId="161EA2F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w:t>
            </w:r>
          </w:p>
        </w:tc>
        <w:tc>
          <w:tcPr>
            <w:tcW w:w="1475" w:type="dxa"/>
            <w:tcBorders>
              <w:top w:val="single" w:sz="8" w:space="0" w:color="152935"/>
              <w:left w:val="nil"/>
              <w:bottom w:val="single" w:sz="8" w:space="0" w:color="152935"/>
              <w:right w:val="single" w:sz="4" w:space="0" w:color="auto"/>
            </w:tcBorders>
            <w:shd w:val="clear" w:color="auto" w:fill="FFFFFF"/>
          </w:tcPr>
          <w:p w14:paraId="305E4CA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Attitude, AGE, WMC, Teacher.exp</w:t>
            </w:r>
            <w:r w:rsidRPr="002900B0">
              <w:rPr>
                <w:sz w:val="22"/>
                <w:szCs w:val="22"/>
                <w:vertAlign w:val="superscript"/>
              </w:rPr>
              <w:t>b</w:t>
            </w:r>
          </w:p>
        </w:tc>
        <w:tc>
          <w:tcPr>
            <w:tcW w:w="1475" w:type="dxa"/>
            <w:tcBorders>
              <w:top w:val="single" w:sz="8" w:space="0" w:color="152935"/>
              <w:left w:val="single" w:sz="4" w:space="0" w:color="auto"/>
              <w:bottom w:val="single" w:sz="8" w:space="0" w:color="152935"/>
              <w:right w:val="single" w:sz="4" w:space="0" w:color="auto"/>
            </w:tcBorders>
            <w:shd w:val="clear" w:color="auto" w:fill="FFFFFF"/>
          </w:tcPr>
          <w:p w14:paraId="2CAF464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w:t>
            </w:r>
          </w:p>
        </w:tc>
        <w:tc>
          <w:tcPr>
            <w:tcW w:w="1029" w:type="dxa"/>
            <w:tcBorders>
              <w:top w:val="single" w:sz="8" w:space="0" w:color="152935"/>
              <w:left w:val="single" w:sz="4" w:space="0" w:color="auto"/>
              <w:bottom w:val="single" w:sz="8" w:space="0" w:color="152935"/>
              <w:right w:val="single" w:sz="4" w:space="0" w:color="auto"/>
            </w:tcBorders>
            <w:shd w:val="clear" w:color="auto" w:fill="FFFFFF"/>
          </w:tcPr>
          <w:p w14:paraId="5B27368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Enter</w:t>
            </w:r>
          </w:p>
        </w:tc>
      </w:tr>
      <w:tr w:rsidR="00575463" w:rsidRPr="002900B0" w14:paraId="79102BAD" w14:textId="77777777" w:rsidTr="00575463">
        <w:trPr>
          <w:cantSplit/>
        </w:trPr>
        <w:tc>
          <w:tcPr>
            <w:tcW w:w="4778" w:type="dxa"/>
            <w:gridSpan w:val="4"/>
            <w:tcBorders>
              <w:top w:val="nil"/>
              <w:left w:val="nil"/>
              <w:bottom w:val="nil"/>
              <w:right w:val="nil"/>
            </w:tcBorders>
            <w:shd w:val="clear" w:color="auto" w:fill="FFFFFF"/>
          </w:tcPr>
          <w:p w14:paraId="32336756" w14:textId="77777777" w:rsidR="00575463" w:rsidRPr="002900B0" w:rsidRDefault="00575463" w:rsidP="00575463">
            <w:pPr>
              <w:autoSpaceDE w:val="0"/>
              <w:autoSpaceDN w:val="0"/>
              <w:adjustRightInd w:val="0"/>
              <w:spacing w:line="320" w:lineRule="atLeast"/>
              <w:ind w:left="60" w:right="60"/>
            </w:pPr>
            <w:r w:rsidRPr="002900B0">
              <w:t>a. Dependent Variable: MA.anx</w:t>
            </w:r>
          </w:p>
        </w:tc>
      </w:tr>
      <w:tr w:rsidR="00575463" w:rsidRPr="002900B0" w14:paraId="4EFA6143" w14:textId="77777777" w:rsidTr="00575463">
        <w:trPr>
          <w:cantSplit/>
        </w:trPr>
        <w:tc>
          <w:tcPr>
            <w:tcW w:w="4778" w:type="dxa"/>
            <w:gridSpan w:val="4"/>
            <w:tcBorders>
              <w:top w:val="nil"/>
              <w:left w:val="nil"/>
              <w:bottom w:val="nil"/>
              <w:right w:val="nil"/>
            </w:tcBorders>
            <w:shd w:val="clear" w:color="auto" w:fill="FFFFFF"/>
          </w:tcPr>
          <w:p w14:paraId="7C687917" w14:textId="77777777" w:rsidR="00575463" w:rsidRPr="002900B0" w:rsidRDefault="00575463" w:rsidP="00575463">
            <w:pPr>
              <w:autoSpaceDE w:val="0"/>
              <w:autoSpaceDN w:val="0"/>
              <w:adjustRightInd w:val="0"/>
              <w:spacing w:line="320" w:lineRule="atLeast"/>
              <w:ind w:left="60" w:right="60"/>
            </w:pPr>
            <w:r w:rsidRPr="002900B0">
              <w:lastRenderedPageBreak/>
              <w:t>b. All requested variables entered.</w:t>
            </w:r>
          </w:p>
        </w:tc>
      </w:tr>
    </w:tbl>
    <w:p w14:paraId="167D9036" w14:textId="65BDE7F9" w:rsidR="00575463" w:rsidRPr="002900B0" w:rsidRDefault="00575463" w:rsidP="00575463">
      <w:pPr>
        <w:autoSpaceDE w:val="0"/>
        <w:autoSpaceDN w:val="0"/>
        <w:adjustRightInd w:val="0"/>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575463" w:rsidRPr="002900B0" w14:paraId="5258C864" w14:textId="77777777" w:rsidTr="00036FC5">
        <w:trPr>
          <w:cantSplit/>
        </w:trPr>
        <w:tc>
          <w:tcPr>
            <w:tcW w:w="5869" w:type="dxa"/>
            <w:gridSpan w:val="5"/>
            <w:tcBorders>
              <w:top w:val="nil"/>
              <w:left w:val="nil"/>
              <w:bottom w:val="single" w:sz="4" w:space="0" w:color="auto"/>
              <w:right w:val="nil"/>
            </w:tcBorders>
            <w:shd w:val="clear" w:color="auto" w:fill="FFFFFF"/>
            <w:vAlign w:val="center"/>
          </w:tcPr>
          <w:p w14:paraId="6A121266" w14:textId="77777777" w:rsidR="00575463" w:rsidRPr="002900B0" w:rsidRDefault="00575463" w:rsidP="004A0E4E">
            <w:pPr>
              <w:autoSpaceDE w:val="0"/>
              <w:autoSpaceDN w:val="0"/>
              <w:adjustRightInd w:val="0"/>
              <w:spacing w:line="320" w:lineRule="atLeast"/>
              <w:ind w:left="60" w:right="60"/>
            </w:pPr>
            <w:r w:rsidRPr="002900B0">
              <w:rPr>
                <w:bCs/>
              </w:rPr>
              <w:t>Model Summary</w:t>
            </w:r>
            <w:r w:rsidRPr="002900B0">
              <w:rPr>
                <w:bCs/>
                <w:vertAlign w:val="superscript"/>
              </w:rPr>
              <w:t>b</w:t>
            </w:r>
          </w:p>
        </w:tc>
      </w:tr>
      <w:tr w:rsidR="00575463" w:rsidRPr="002900B0" w14:paraId="04AE734C" w14:textId="77777777" w:rsidTr="00036FC5">
        <w:trPr>
          <w:cantSplit/>
        </w:trPr>
        <w:tc>
          <w:tcPr>
            <w:tcW w:w="799" w:type="dxa"/>
            <w:tcBorders>
              <w:top w:val="single" w:sz="4" w:space="0" w:color="auto"/>
              <w:left w:val="single" w:sz="4" w:space="0" w:color="auto"/>
              <w:bottom w:val="single" w:sz="4" w:space="0" w:color="auto"/>
              <w:right w:val="nil"/>
            </w:tcBorders>
            <w:shd w:val="clear" w:color="auto" w:fill="FFFFFF"/>
            <w:vAlign w:val="bottom"/>
          </w:tcPr>
          <w:p w14:paraId="330C8F6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Model</w:t>
            </w:r>
          </w:p>
        </w:tc>
        <w:tc>
          <w:tcPr>
            <w:tcW w:w="1029" w:type="dxa"/>
            <w:tcBorders>
              <w:top w:val="single" w:sz="4" w:space="0" w:color="auto"/>
              <w:left w:val="nil"/>
              <w:bottom w:val="single" w:sz="4" w:space="0" w:color="auto"/>
              <w:right w:val="single" w:sz="4" w:space="0" w:color="auto"/>
            </w:tcBorders>
            <w:shd w:val="clear" w:color="auto" w:fill="FFFFFF"/>
            <w:vAlign w:val="bottom"/>
          </w:tcPr>
          <w:p w14:paraId="03E62B8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R</w:t>
            </w:r>
          </w:p>
        </w:tc>
        <w:tc>
          <w:tcPr>
            <w:tcW w:w="1091" w:type="dxa"/>
            <w:tcBorders>
              <w:top w:val="single" w:sz="4" w:space="0" w:color="auto"/>
              <w:left w:val="single" w:sz="4" w:space="0" w:color="auto"/>
              <w:bottom w:val="single" w:sz="4" w:space="0" w:color="auto"/>
              <w:right w:val="single" w:sz="4" w:space="0" w:color="auto"/>
            </w:tcBorders>
            <w:shd w:val="clear" w:color="auto" w:fill="FFFFFF"/>
            <w:vAlign w:val="bottom"/>
          </w:tcPr>
          <w:p w14:paraId="30217E7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R Square</w:t>
            </w:r>
          </w:p>
        </w:tc>
        <w:tc>
          <w:tcPr>
            <w:tcW w:w="1475" w:type="dxa"/>
            <w:tcBorders>
              <w:top w:val="single" w:sz="4" w:space="0" w:color="auto"/>
              <w:left w:val="single" w:sz="4" w:space="0" w:color="auto"/>
              <w:bottom w:val="single" w:sz="4" w:space="0" w:color="auto"/>
              <w:right w:val="single" w:sz="4" w:space="0" w:color="auto"/>
            </w:tcBorders>
            <w:shd w:val="clear" w:color="auto" w:fill="FFFFFF"/>
            <w:vAlign w:val="bottom"/>
          </w:tcPr>
          <w:p w14:paraId="0FFE591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Adjusted R Square</w:t>
            </w:r>
          </w:p>
        </w:tc>
        <w:tc>
          <w:tcPr>
            <w:tcW w:w="1475" w:type="dxa"/>
            <w:tcBorders>
              <w:top w:val="single" w:sz="4" w:space="0" w:color="auto"/>
              <w:left w:val="single" w:sz="4" w:space="0" w:color="auto"/>
              <w:bottom w:val="single" w:sz="4" w:space="0" w:color="auto"/>
              <w:right w:val="single" w:sz="4" w:space="0" w:color="auto"/>
            </w:tcBorders>
            <w:shd w:val="clear" w:color="auto" w:fill="FFFFFF"/>
            <w:vAlign w:val="bottom"/>
          </w:tcPr>
          <w:p w14:paraId="2BAC1BA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 of the Estimate</w:t>
            </w:r>
          </w:p>
        </w:tc>
      </w:tr>
      <w:tr w:rsidR="00575463" w:rsidRPr="002900B0" w14:paraId="50BA1F89" w14:textId="77777777" w:rsidTr="00036FC5">
        <w:trPr>
          <w:cantSplit/>
        </w:trPr>
        <w:tc>
          <w:tcPr>
            <w:tcW w:w="799" w:type="dxa"/>
            <w:tcBorders>
              <w:top w:val="single" w:sz="4" w:space="0" w:color="auto"/>
              <w:left w:val="single" w:sz="4" w:space="0" w:color="auto"/>
              <w:bottom w:val="single" w:sz="4" w:space="0" w:color="auto"/>
              <w:right w:val="single" w:sz="4" w:space="0" w:color="auto"/>
            </w:tcBorders>
            <w:shd w:val="clear" w:color="auto" w:fill="auto"/>
          </w:tcPr>
          <w:p w14:paraId="3389EDF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D7B283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.501</w:t>
            </w:r>
            <w:r w:rsidRPr="002900B0">
              <w:rPr>
                <w:sz w:val="22"/>
                <w:szCs w:val="22"/>
                <w:vertAlign w:val="superscript"/>
              </w:rPr>
              <w:t>a</w:t>
            </w:r>
          </w:p>
        </w:tc>
        <w:tc>
          <w:tcPr>
            <w:tcW w:w="1091" w:type="dxa"/>
            <w:tcBorders>
              <w:top w:val="single" w:sz="4" w:space="0" w:color="auto"/>
              <w:left w:val="single" w:sz="4" w:space="0" w:color="auto"/>
              <w:bottom w:val="single" w:sz="4" w:space="0" w:color="auto"/>
              <w:right w:val="single" w:sz="4" w:space="0" w:color="auto"/>
            </w:tcBorders>
            <w:shd w:val="clear" w:color="auto" w:fill="FFFFFF"/>
          </w:tcPr>
          <w:p w14:paraId="08C3DAF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.251</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5CB42D0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.222</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072FD2E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7.37790</w:t>
            </w:r>
          </w:p>
        </w:tc>
      </w:tr>
      <w:tr w:rsidR="00575463" w:rsidRPr="002900B0" w14:paraId="59C362E8" w14:textId="77777777" w:rsidTr="00036FC5">
        <w:trPr>
          <w:cantSplit/>
        </w:trPr>
        <w:tc>
          <w:tcPr>
            <w:tcW w:w="5869" w:type="dxa"/>
            <w:gridSpan w:val="5"/>
            <w:tcBorders>
              <w:top w:val="single" w:sz="4" w:space="0" w:color="auto"/>
              <w:left w:val="nil"/>
              <w:bottom w:val="nil"/>
              <w:right w:val="nil"/>
            </w:tcBorders>
            <w:shd w:val="clear" w:color="auto" w:fill="FFFFFF"/>
          </w:tcPr>
          <w:p w14:paraId="0F58B92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 Predictors: (Constant), Attitude, AGE, WMC, Teacher.exp</w:t>
            </w:r>
          </w:p>
        </w:tc>
      </w:tr>
      <w:tr w:rsidR="00575463" w:rsidRPr="002900B0" w14:paraId="67C42A34" w14:textId="77777777" w:rsidTr="00575463">
        <w:trPr>
          <w:cantSplit/>
        </w:trPr>
        <w:tc>
          <w:tcPr>
            <w:tcW w:w="5869" w:type="dxa"/>
            <w:gridSpan w:val="5"/>
            <w:tcBorders>
              <w:top w:val="nil"/>
              <w:left w:val="nil"/>
              <w:bottom w:val="nil"/>
              <w:right w:val="nil"/>
            </w:tcBorders>
            <w:shd w:val="clear" w:color="auto" w:fill="FFFFFF"/>
          </w:tcPr>
          <w:p w14:paraId="37B64D6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 Dependent Variable: MA.anx</w:t>
            </w:r>
          </w:p>
        </w:tc>
      </w:tr>
    </w:tbl>
    <w:p w14:paraId="26CA85CB" w14:textId="621E24DE" w:rsidR="00575463" w:rsidRPr="002900B0" w:rsidRDefault="00575463" w:rsidP="00575463">
      <w:pPr>
        <w:autoSpaceDE w:val="0"/>
        <w:autoSpaceDN w:val="0"/>
        <w:adjustRightInd w:val="0"/>
        <w:rPr>
          <w:sz w:val="22"/>
          <w:szCs w:val="22"/>
        </w:rPr>
      </w:pPr>
    </w:p>
    <w:tbl>
      <w:tblPr>
        <w:tblW w:w="73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233"/>
        <w:gridCol w:w="850"/>
        <w:gridCol w:w="1276"/>
        <w:gridCol w:w="992"/>
        <w:gridCol w:w="992"/>
      </w:tblGrid>
      <w:tr w:rsidR="00575463" w:rsidRPr="002900B0" w14:paraId="17C8E723" w14:textId="77777777" w:rsidTr="00580FC6">
        <w:trPr>
          <w:cantSplit/>
        </w:trPr>
        <w:tc>
          <w:tcPr>
            <w:tcW w:w="7371" w:type="dxa"/>
            <w:gridSpan w:val="7"/>
            <w:tcBorders>
              <w:top w:val="nil"/>
              <w:left w:val="nil"/>
              <w:bottom w:val="single" w:sz="4" w:space="0" w:color="auto"/>
              <w:right w:val="nil"/>
            </w:tcBorders>
            <w:shd w:val="clear" w:color="auto" w:fill="FFFFFF"/>
            <w:vAlign w:val="center"/>
          </w:tcPr>
          <w:p w14:paraId="427B85CD" w14:textId="77777777" w:rsidR="00575463" w:rsidRPr="002900B0" w:rsidRDefault="00575463" w:rsidP="004A0E4E">
            <w:pPr>
              <w:autoSpaceDE w:val="0"/>
              <w:autoSpaceDN w:val="0"/>
              <w:adjustRightInd w:val="0"/>
              <w:spacing w:line="320" w:lineRule="atLeast"/>
              <w:ind w:left="60" w:right="60"/>
              <w:rPr>
                <w:sz w:val="22"/>
                <w:szCs w:val="22"/>
              </w:rPr>
            </w:pPr>
            <w:r w:rsidRPr="002900B0">
              <w:rPr>
                <w:bCs/>
                <w:sz w:val="22"/>
                <w:szCs w:val="22"/>
              </w:rPr>
              <w:t>ANOVA</w:t>
            </w:r>
            <w:r w:rsidRPr="002900B0">
              <w:rPr>
                <w:bCs/>
                <w:sz w:val="22"/>
                <w:szCs w:val="22"/>
                <w:vertAlign w:val="superscript"/>
              </w:rPr>
              <w:t>a</w:t>
            </w:r>
          </w:p>
        </w:tc>
      </w:tr>
      <w:tr w:rsidR="00575463" w:rsidRPr="002900B0" w14:paraId="3E6EBE8C" w14:textId="77777777" w:rsidTr="00580FC6">
        <w:trPr>
          <w:cantSplit/>
        </w:trPr>
        <w:tc>
          <w:tcPr>
            <w:tcW w:w="2028" w:type="dxa"/>
            <w:gridSpan w:val="2"/>
            <w:tcBorders>
              <w:top w:val="single" w:sz="4" w:space="0" w:color="auto"/>
              <w:left w:val="single" w:sz="4" w:space="0" w:color="auto"/>
              <w:bottom w:val="single" w:sz="8" w:space="0" w:color="152935"/>
              <w:right w:val="nil"/>
            </w:tcBorders>
            <w:shd w:val="clear" w:color="auto" w:fill="FFFFFF"/>
            <w:vAlign w:val="bottom"/>
          </w:tcPr>
          <w:p w14:paraId="1157DF2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Model</w:t>
            </w:r>
          </w:p>
        </w:tc>
        <w:tc>
          <w:tcPr>
            <w:tcW w:w="1233" w:type="dxa"/>
            <w:tcBorders>
              <w:top w:val="single" w:sz="4" w:space="0" w:color="auto"/>
              <w:left w:val="nil"/>
              <w:bottom w:val="single" w:sz="8" w:space="0" w:color="152935"/>
              <w:right w:val="single" w:sz="4" w:space="0" w:color="auto"/>
            </w:tcBorders>
            <w:shd w:val="clear" w:color="auto" w:fill="FFFFFF"/>
            <w:vAlign w:val="bottom"/>
          </w:tcPr>
          <w:p w14:paraId="73182F1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Sum of Squares</w:t>
            </w:r>
          </w:p>
        </w:tc>
        <w:tc>
          <w:tcPr>
            <w:tcW w:w="850" w:type="dxa"/>
            <w:tcBorders>
              <w:top w:val="single" w:sz="4" w:space="0" w:color="auto"/>
              <w:left w:val="single" w:sz="4" w:space="0" w:color="auto"/>
              <w:bottom w:val="single" w:sz="8" w:space="0" w:color="152935"/>
              <w:right w:val="single" w:sz="4" w:space="0" w:color="auto"/>
            </w:tcBorders>
            <w:shd w:val="clear" w:color="auto" w:fill="FFFFFF"/>
            <w:vAlign w:val="bottom"/>
          </w:tcPr>
          <w:p w14:paraId="01D4268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df</w:t>
            </w:r>
          </w:p>
        </w:tc>
        <w:tc>
          <w:tcPr>
            <w:tcW w:w="1276" w:type="dxa"/>
            <w:tcBorders>
              <w:top w:val="single" w:sz="4" w:space="0" w:color="auto"/>
              <w:left w:val="single" w:sz="4" w:space="0" w:color="auto"/>
              <w:bottom w:val="single" w:sz="8" w:space="0" w:color="152935"/>
              <w:right w:val="single" w:sz="4" w:space="0" w:color="auto"/>
            </w:tcBorders>
            <w:shd w:val="clear" w:color="auto" w:fill="FFFFFF"/>
            <w:vAlign w:val="bottom"/>
          </w:tcPr>
          <w:p w14:paraId="42D5FAE7"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 Square</w:t>
            </w:r>
          </w:p>
        </w:tc>
        <w:tc>
          <w:tcPr>
            <w:tcW w:w="992" w:type="dxa"/>
            <w:tcBorders>
              <w:top w:val="single" w:sz="4" w:space="0" w:color="auto"/>
              <w:left w:val="single" w:sz="4" w:space="0" w:color="auto"/>
              <w:bottom w:val="single" w:sz="8" w:space="0" w:color="152935"/>
              <w:right w:val="single" w:sz="4" w:space="0" w:color="auto"/>
            </w:tcBorders>
            <w:shd w:val="clear" w:color="auto" w:fill="FFFFFF"/>
            <w:vAlign w:val="bottom"/>
          </w:tcPr>
          <w:p w14:paraId="26075A2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F</w:t>
            </w:r>
          </w:p>
        </w:tc>
        <w:tc>
          <w:tcPr>
            <w:tcW w:w="992" w:type="dxa"/>
            <w:tcBorders>
              <w:top w:val="single" w:sz="4" w:space="0" w:color="auto"/>
              <w:left w:val="single" w:sz="4" w:space="0" w:color="auto"/>
              <w:bottom w:val="single" w:sz="8" w:space="0" w:color="152935"/>
              <w:right w:val="single" w:sz="4" w:space="0" w:color="auto"/>
            </w:tcBorders>
            <w:shd w:val="clear" w:color="auto" w:fill="FFFFFF"/>
            <w:vAlign w:val="bottom"/>
          </w:tcPr>
          <w:p w14:paraId="031B03D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Sig.</w:t>
            </w:r>
          </w:p>
        </w:tc>
      </w:tr>
      <w:tr w:rsidR="00575463" w:rsidRPr="002900B0" w14:paraId="7D397B31" w14:textId="77777777" w:rsidTr="00580FC6">
        <w:trPr>
          <w:cantSplit/>
        </w:trPr>
        <w:tc>
          <w:tcPr>
            <w:tcW w:w="736" w:type="dxa"/>
            <w:vMerge w:val="restart"/>
            <w:tcBorders>
              <w:top w:val="single" w:sz="8" w:space="0" w:color="152935"/>
              <w:left w:val="single" w:sz="4" w:space="0" w:color="auto"/>
              <w:bottom w:val="single" w:sz="8" w:space="0" w:color="152935"/>
              <w:right w:val="nil"/>
            </w:tcBorders>
            <w:shd w:val="clear" w:color="auto" w:fill="auto"/>
          </w:tcPr>
          <w:p w14:paraId="3990D53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w:t>
            </w:r>
          </w:p>
        </w:tc>
        <w:tc>
          <w:tcPr>
            <w:tcW w:w="1292" w:type="dxa"/>
            <w:tcBorders>
              <w:top w:val="single" w:sz="8" w:space="0" w:color="152935"/>
              <w:left w:val="nil"/>
              <w:bottom w:val="single" w:sz="4" w:space="0" w:color="auto"/>
              <w:right w:val="nil"/>
            </w:tcBorders>
            <w:shd w:val="clear" w:color="auto" w:fill="auto"/>
          </w:tcPr>
          <w:p w14:paraId="0451172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Regression</w:t>
            </w:r>
          </w:p>
        </w:tc>
        <w:tc>
          <w:tcPr>
            <w:tcW w:w="1233" w:type="dxa"/>
            <w:tcBorders>
              <w:top w:val="single" w:sz="8" w:space="0" w:color="152935"/>
              <w:left w:val="nil"/>
              <w:bottom w:val="single" w:sz="4" w:space="0" w:color="auto"/>
              <w:right w:val="single" w:sz="4" w:space="0" w:color="auto"/>
            </w:tcBorders>
            <w:shd w:val="clear" w:color="auto" w:fill="FFFFFF"/>
          </w:tcPr>
          <w:p w14:paraId="35F1B0B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1883.328</w:t>
            </w:r>
          </w:p>
        </w:tc>
        <w:tc>
          <w:tcPr>
            <w:tcW w:w="850" w:type="dxa"/>
            <w:tcBorders>
              <w:top w:val="single" w:sz="8" w:space="0" w:color="152935"/>
              <w:left w:val="single" w:sz="4" w:space="0" w:color="auto"/>
              <w:bottom w:val="single" w:sz="4" w:space="0" w:color="auto"/>
              <w:right w:val="single" w:sz="4" w:space="0" w:color="auto"/>
            </w:tcBorders>
            <w:shd w:val="clear" w:color="auto" w:fill="FFFFFF"/>
          </w:tcPr>
          <w:p w14:paraId="141476B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w:t>
            </w:r>
          </w:p>
        </w:tc>
        <w:tc>
          <w:tcPr>
            <w:tcW w:w="1276" w:type="dxa"/>
            <w:tcBorders>
              <w:top w:val="single" w:sz="8" w:space="0" w:color="152935"/>
              <w:left w:val="single" w:sz="4" w:space="0" w:color="auto"/>
              <w:bottom w:val="single" w:sz="4" w:space="0" w:color="auto"/>
              <w:right w:val="single" w:sz="4" w:space="0" w:color="auto"/>
            </w:tcBorders>
            <w:shd w:val="clear" w:color="auto" w:fill="FFFFFF"/>
          </w:tcPr>
          <w:p w14:paraId="701BA42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470.832</w:t>
            </w:r>
          </w:p>
        </w:tc>
        <w:tc>
          <w:tcPr>
            <w:tcW w:w="992" w:type="dxa"/>
            <w:tcBorders>
              <w:top w:val="single" w:sz="8" w:space="0" w:color="152935"/>
              <w:left w:val="single" w:sz="4" w:space="0" w:color="auto"/>
              <w:bottom w:val="single" w:sz="4" w:space="0" w:color="auto"/>
              <w:right w:val="single" w:sz="4" w:space="0" w:color="auto"/>
            </w:tcBorders>
            <w:shd w:val="clear" w:color="auto" w:fill="FFFFFF"/>
          </w:tcPr>
          <w:p w14:paraId="6F7512D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8.650</w:t>
            </w:r>
          </w:p>
        </w:tc>
        <w:tc>
          <w:tcPr>
            <w:tcW w:w="992" w:type="dxa"/>
            <w:tcBorders>
              <w:top w:val="single" w:sz="8" w:space="0" w:color="152935"/>
              <w:left w:val="single" w:sz="4" w:space="0" w:color="auto"/>
              <w:bottom w:val="single" w:sz="4" w:space="0" w:color="auto"/>
              <w:right w:val="single" w:sz="4" w:space="0" w:color="auto"/>
            </w:tcBorders>
            <w:shd w:val="clear" w:color="auto" w:fill="FFFFFF"/>
          </w:tcPr>
          <w:p w14:paraId="796044B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r w:rsidRPr="002900B0">
              <w:rPr>
                <w:sz w:val="22"/>
                <w:szCs w:val="22"/>
                <w:vertAlign w:val="superscript"/>
              </w:rPr>
              <w:t>b</w:t>
            </w:r>
          </w:p>
        </w:tc>
      </w:tr>
      <w:tr w:rsidR="00575463" w:rsidRPr="002900B0" w14:paraId="3A257213" w14:textId="77777777" w:rsidTr="00580FC6">
        <w:trPr>
          <w:cantSplit/>
        </w:trPr>
        <w:tc>
          <w:tcPr>
            <w:tcW w:w="736" w:type="dxa"/>
            <w:vMerge/>
            <w:tcBorders>
              <w:top w:val="single" w:sz="4" w:space="0" w:color="auto"/>
              <w:left w:val="single" w:sz="4" w:space="0" w:color="auto"/>
              <w:bottom w:val="single" w:sz="8" w:space="0" w:color="152935"/>
              <w:right w:val="nil"/>
            </w:tcBorders>
            <w:shd w:val="clear" w:color="auto" w:fill="auto"/>
          </w:tcPr>
          <w:p w14:paraId="21380F19" w14:textId="77777777" w:rsidR="00575463" w:rsidRPr="002900B0" w:rsidRDefault="00575463" w:rsidP="00575463">
            <w:pPr>
              <w:autoSpaceDE w:val="0"/>
              <w:autoSpaceDN w:val="0"/>
              <w:adjustRightInd w:val="0"/>
              <w:rPr>
                <w:sz w:val="22"/>
                <w:szCs w:val="22"/>
              </w:rPr>
            </w:pPr>
          </w:p>
        </w:tc>
        <w:tc>
          <w:tcPr>
            <w:tcW w:w="1292" w:type="dxa"/>
            <w:tcBorders>
              <w:top w:val="single" w:sz="4" w:space="0" w:color="auto"/>
              <w:left w:val="nil"/>
              <w:bottom w:val="single" w:sz="4" w:space="0" w:color="auto"/>
              <w:right w:val="nil"/>
            </w:tcBorders>
            <w:shd w:val="clear" w:color="auto" w:fill="auto"/>
          </w:tcPr>
          <w:p w14:paraId="7EA7F52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Residual</w:t>
            </w:r>
          </w:p>
        </w:tc>
        <w:tc>
          <w:tcPr>
            <w:tcW w:w="1233" w:type="dxa"/>
            <w:tcBorders>
              <w:top w:val="single" w:sz="4" w:space="0" w:color="auto"/>
              <w:left w:val="nil"/>
              <w:bottom w:val="single" w:sz="4" w:space="0" w:color="auto"/>
              <w:right w:val="single" w:sz="4" w:space="0" w:color="auto"/>
            </w:tcBorders>
            <w:shd w:val="clear" w:color="auto" w:fill="FFFFFF"/>
          </w:tcPr>
          <w:p w14:paraId="0C7455B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5606.635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609668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1B0595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54.433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55F11FA" w14:textId="77777777" w:rsidR="00575463" w:rsidRPr="002900B0" w:rsidRDefault="00575463" w:rsidP="00575463">
            <w:pPr>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B417B57" w14:textId="77777777" w:rsidR="00575463" w:rsidRPr="002900B0" w:rsidRDefault="00575463" w:rsidP="00575463">
            <w:pPr>
              <w:autoSpaceDE w:val="0"/>
              <w:autoSpaceDN w:val="0"/>
              <w:adjustRightInd w:val="0"/>
              <w:rPr>
                <w:sz w:val="22"/>
                <w:szCs w:val="22"/>
              </w:rPr>
            </w:pPr>
          </w:p>
        </w:tc>
      </w:tr>
      <w:tr w:rsidR="00575463" w:rsidRPr="002900B0" w14:paraId="4E1A4575" w14:textId="77777777" w:rsidTr="00580FC6">
        <w:trPr>
          <w:cantSplit/>
        </w:trPr>
        <w:tc>
          <w:tcPr>
            <w:tcW w:w="736" w:type="dxa"/>
            <w:vMerge/>
            <w:tcBorders>
              <w:top w:val="single" w:sz="8" w:space="0" w:color="152935"/>
              <w:left w:val="single" w:sz="4" w:space="0" w:color="auto"/>
              <w:bottom w:val="single" w:sz="8" w:space="0" w:color="152935"/>
              <w:right w:val="nil"/>
            </w:tcBorders>
            <w:shd w:val="clear" w:color="auto" w:fill="auto"/>
          </w:tcPr>
          <w:p w14:paraId="499628F4" w14:textId="77777777" w:rsidR="00575463" w:rsidRPr="002900B0" w:rsidRDefault="00575463" w:rsidP="00575463">
            <w:pPr>
              <w:autoSpaceDE w:val="0"/>
              <w:autoSpaceDN w:val="0"/>
              <w:adjustRightInd w:val="0"/>
              <w:rPr>
                <w:sz w:val="22"/>
                <w:szCs w:val="22"/>
              </w:rPr>
            </w:pPr>
          </w:p>
        </w:tc>
        <w:tc>
          <w:tcPr>
            <w:tcW w:w="1292" w:type="dxa"/>
            <w:tcBorders>
              <w:top w:val="single" w:sz="4" w:space="0" w:color="auto"/>
              <w:left w:val="nil"/>
              <w:bottom w:val="single" w:sz="8" w:space="0" w:color="152935"/>
              <w:right w:val="nil"/>
            </w:tcBorders>
            <w:shd w:val="clear" w:color="auto" w:fill="auto"/>
          </w:tcPr>
          <w:p w14:paraId="20AE019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233" w:type="dxa"/>
            <w:tcBorders>
              <w:top w:val="single" w:sz="4" w:space="0" w:color="auto"/>
              <w:left w:val="nil"/>
              <w:bottom w:val="single" w:sz="8" w:space="0" w:color="152935"/>
              <w:right w:val="single" w:sz="4" w:space="0" w:color="auto"/>
            </w:tcBorders>
            <w:shd w:val="clear" w:color="auto" w:fill="FFFFFF"/>
          </w:tcPr>
          <w:p w14:paraId="4E80D03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7489.963</w:t>
            </w:r>
          </w:p>
        </w:tc>
        <w:tc>
          <w:tcPr>
            <w:tcW w:w="850" w:type="dxa"/>
            <w:tcBorders>
              <w:top w:val="single" w:sz="4" w:space="0" w:color="auto"/>
              <w:left w:val="single" w:sz="4" w:space="0" w:color="auto"/>
              <w:bottom w:val="single" w:sz="8" w:space="0" w:color="152935"/>
              <w:right w:val="single" w:sz="4" w:space="0" w:color="auto"/>
            </w:tcBorders>
            <w:shd w:val="clear" w:color="auto" w:fill="FFFFFF"/>
          </w:tcPr>
          <w:p w14:paraId="3EC14C5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107</w:t>
            </w:r>
          </w:p>
        </w:tc>
        <w:tc>
          <w:tcPr>
            <w:tcW w:w="1276" w:type="dxa"/>
            <w:tcBorders>
              <w:top w:val="single" w:sz="4" w:space="0" w:color="auto"/>
              <w:left w:val="single" w:sz="4" w:space="0" w:color="auto"/>
              <w:bottom w:val="single" w:sz="8" w:space="0" w:color="152935"/>
              <w:right w:val="single" w:sz="4" w:space="0" w:color="auto"/>
            </w:tcBorders>
            <w:shd w:val="clear" w:color="auto" w:fill="FFFFFF"/>
            <w:vAlign w:val="center"/>
          </w:tcPr>
          <w:p w14:paraId="189B58F7" w14:textId="77777777" w:rsidR="00575463" w:rsidRPr="002900B0" w:rsidRDefault="00575463" w:rsidP="00575463">
            <w:pPr>
              <w:autoSpaceDE w:val="0"/>
              <w:autoSpaceDN w:val="0"/>
              <w:adjustRightInd w:val="0"/>
              <w:rPr>
                <w:sz w:val="22"/>
                <w:szCs w:val="22"/>
              </w:rPr>
            </w:pPr>
          </w:p>
        </w:tc>
        <w:tc>
          <w:tcPr>
            <w:tcW w:w="992" w:type="dxa"/>
            <w:tcBorders>
              <w:top w:val="single" w:sz="4" w:space="0" w:color="auto"/>
              <w:left w:val="single" w:sz="4" w:space="0" w:color="auto"/>
              <w:bottom w:val="single" w:sz="8" w:space="0" w:color="152935"/>
              <w:right w:val="single" w:sz="4" w:space="0" w:color="auto"/>
            </w:tcBorders>
            <w:shd w:val="clear" w:color="auto" w:fill="FFFFFF"/>
            <w:vAlign w:val="center"/>
          </w:tcPr>
          <w:p w14:paraId="1AB0B2A8" w14:textId="77777777" w:rsidR="00575463" w:rsidRPr="002900B0" w:rsidRDefault="00575463" w:rsidP="00575463">
            <w:pPr>
              <w:autoSpaceDE w:val="0"/>
              <w:autoSpaceDN w:val="0"/>
              <w:adjustRightInd w:val="0"/>
              <w:rPr>
                <w:sz w:val="22"/>
                <w:szCs w:val="22"/>
              </w:rPr>
            </w:pPr>
          </w:p>
        </w:tc>
        <w:tc>
          <w:tcPr>
            <w:tcW w:w="992" w:type="dxa"/>
            <w:tcBorders>
              <w:top w:val="single" w:sz="4" w:space="0" w:color="auto"/>
              <w:left w:val="single" w:sz="4" w:space="0" w:color="auto"/>
              <w:bottom w:val="single" w:sz="8" w:space="0" w:color="152935"/>
              <w:right w:val="single" w:sz="4" w:space="0" w:color="auto"/>
            </w:tcBorders>
            <w:shd w:val="clear" w:color="auto" w:fill="FFFFFF"/>
            <w:vAlign w:val="center"/>
          </w:tcPr>
          <w:p w14:paraId="07C28FFB" w14:textId="77777777" w:rsidR="00575463" w:rsidRPr="002900B0" w:rsidRDefault="00575463" w:rsidP="00575463">
            <w:pPr>
              <w:autoSpaceDE w:val="0"/>
              <w:autoSpaceDN w:val="0"/>
              <w:adjustRightInd w:val="0"/>
              <w:rPr>
                <w:sz w:val="22"/>
                <w:szCs w:val="22"/>
              </w:rPr>
            </w:pPr>
          </w:p>
        </w:tc>
      </w:tr>
      <w:tr w:rsidR="00575463" w:rsidRPr="002900B0" w14:paraId="2B185EF1" w14:textId="77777777" w:rsidTr="00580FC6">
        <w:trPr>
          <w:cantSplit/>
        </w:trPr>
        <w:tc>
          <w:tcPr>
            <w:tcW w:w="7371" w:type="dxa"/>
            <w:gridSpan w:val="7"/>
            <w:tcBorders>
              <w:top w:val="nil"/>
              <w:left w:val="nil"/>
              <w:bottom w:val="nil"/>
              <w:right w:val="nil"/>
            </w:tcBorders>
            <w:shd w:val="clear" w:color="auto" w:fill="FFFFFF"/>
          </w:tcPr>
          <w:p w14:paraId="60E778F6" w14:textId="77777777" w:rsidR="00575463" w:rsidRPr="002900B0" w:rsidRDefault="00575463" w:rsidP="00575463">
            <w:pPr>
              <w:autoSpaceDE w:val="0"/>
              <w:autoSpaceDN w:val="0"/>
              <w:adjustRightInd w:val="0"/>
              <w:spacing w:line="320" w:lineRule="atLeast"/>
              <w:ind w:left="60" w:right="60"/>
            </w:pPr>
            <w:r w:rsidRPr="002900B0">
              <w:t>a. Dependent Variable: MA.anx</w:t>
            </w:r>
          </w:p>
        </w:tc>
      </w:tr>
      <w:tr w:rsidR="00575463" w:rsidRPr="002900B0" w14:paraId="35B2BB87" w14:textId="77777777" w:rsidTr="00580FC6">
        <w:trPr>
          <w:cantSplit/>
        </w:trPr>
        <w:tc>
          <w:tcPr>
            <w:tcW w:w="7371" w:type="dxa"/>
            <w:gridSpan w:val="7"/>
            <w:tcBorders>
              <w:top w:val="nil"/>
              <w:left w:val="nil"/>
              <w:bottom w:val="nil"/>
              <w:right w:val="nil"/>
            </w:tcBorders>
            <w:shd w:val="clear" w:color="auto" w:fill="FFFFFF"/>
          </w:tcPr>
          <w:p w14:paraId="60FF1AC4" w14:textId="77777777" w:rsidR="00575463" w:rsidRPr="002900B0" w:rsidRDefault="00575463" w:rsidP="00575463">
            <w:pPr>
              <w:autoSpaceDE w:val="0"/>
              <w:autoSpaceDN w:val="0"/>
              <w:adjustRightInd w:val="0"/>
              <w:spacing w:line="320" w:lineRule="atLeast"/>
              <w:ind w:left="60" w:right="60"/>
            </w:pPr>
            <w:r w:rsidRPr="002900B0">
              <w:t>b. Predictors: (Constant), Attitude, AGE, WMC, Teacher.exp</w:t>
            </w:r>
          </w:p>
        </w:tc>
      </w:tr>
    </w:tbl>
    <w:p w14:paraId="4BF1176C" w14:textId="7B86E093" w:rsidR="00575463" w:rsidRPr="002900B0" w:rsidRDefault="00575463" w:rsidP="00575463">
      <w:pPr>
        <w:autoSpaceDE w:val="0"/>
        <w:autoSpaceDN w:val="0"/>
        <w:adjustRightInd w:val="0"/>
        <w:rPr>
          <w:sz w:val="22"/>
          <w:szCs w:val="22"/>
        </w:rPr>
      </w:pPr>
    </w:p>
    <w:tbl>
      <w:tblPr>
        <w:tblW w:w="86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
        <w:gridCol w:w="1378"/>
        <w:gridCol w:w="850"/>
        <w:gridCol w:w="993"/>
        <w:gridCol w:w="708"/>
        <w:gridCol w:w="709"/>
        <w:gridCol w:w="709"/>
        <w:gridCol w:w="709"/>
        <w:gridCol w:w="708"/>
        <w:gridCol w:w="567"/>
        <w:gridCol w:w="567"/>
        <w:gridCol w:w="709"/>
      </w:tblGrid>
      <w:tr w:rsidR="00575463" w:rsidRPr="002900B0" w14:paraId="7DF2B59E" w14:textId="77777777" w:rsidTr="00762C94">
        <w:trPr>
          <w:cantSplit/>
        </w:trPr>
        <w:tc>
          <w:tcPr>
            <w:tcW w:w="7938" w:type="dxa"/>
            <w:gridSpan w:val="11"/>
            <w:tcBorders>
              <w:top w:val="nil"/>
              <w:left w:val="nil"/>
              <w:bottom w:val="single" w:sz="4" w:space="0" w:color="auto"/>
              <w:right w:val="nil"/>
            </w:tcBorders>
            <w:shd w:val="clear" w:color="auto" w:fill="FFFFFF"/>
            <w:vAlign w:val="center"/>
          </w:tcPr>
          <w:p w14:paraId="7B1C74DB" w14:textId="77777777" w:rsidR="00575463" w:rsidRPr="002900B0" w:rsidRDefault="00575463" w:rsidP="004A0E4E">
            <w:pPr>
              <w:autoSpaceDE w:val="0"/>
              <w:autoSpaceDN w:val="0"/>
              <w:adjustRightInd w:val="0"/>
              <w:spacing w:line="320" w:lineRule="atLeast"/>
              <w:ind w:left="60" w:right="60"/>
            </w:pPr>
            <w:r w:rsidRPr="002900B0">
              <w:rPr>
                <w:bCs/>
              </w:rPr>
              <w:t>Coefficients</w:t>
            </w:r>
            <w:r w:rsidRPr="002900B0">
              <w:rPr>
                <w:bCs/>
                <w:vertAlign w:val="superscript"/>
              </w:rPr>
              <w:t>a</w:t>
            </w:r>
          </w:p>
        </w:tc>
        <w:tc>
          <w:tcPr>
            <w:tcW w:w="709" w:type="dxa"/>
            <w:tcBorders>
              <w:top w:val="nil"/>
              <w:left w:val="nil"/>
              <w:bottom w:val="single" w:sz="4" w:space="0" w:color="auto"/>
              <w:right w:val="nil"/>
            </w:tcBorders>
            <w:shd w:val="clear" w:color="auto" w:fill="FFFFFF"/>
          </w:tcPr>
          <w:p w14:paraId="0DBBEFFF" w14:textId="77777777" w:rsidR="00575463" w:rsidRPr="002900B0" w:rsidRDefault="00575463" w:rsidP="00575463">
            <w:pPr>
              <w:autoSpaceDE w:val="0"/>
              <w:autoSpaceDN w:val="0"/>
              <w:adjustRightInd w:val="0"/>
              <w:spacing w:line="320" w:lineRule="atLeast"/>
              <w:ind w:left="60" w:right="60"/>
              <w:jc w:val="center"/>
              <w:rPr>
                <w:bCs/>
                <w:sz w:val="22"/>
                <w:szCs w:val="22"/>
              </w:rPr>
            </w:pPr>
          </w:p>
        </w:tc>
      </w:tr>
      <w:tr w:rsidR="00580FC6" w:rsidRPr="002900B0" w14:paraId="4D305E24" w14:textId="77777777" w:rsidTr="00762C94">
        <w:trPr>
          <w:cantSplit/>
        </w:trPr>
        <w:tc>
          <w:tcPr>
            <w:tcW w:w="1418" w:type="dxa"/>
            <w:gridSpan w:val="2"/>
            <w:vMerge w:val="restart"/>
            <w:tcBorders>
              <w:top w:val="single" w:sz="4" w:space="0" w:color="auto"/>
              <w:left w:val="single" w:sz="4" w:space="0" w:color="auto"/>
              <w:bottom w:val="nil"/>
              <w:right w:val="nil"/>
            </w:tcBorders>
            <w:shd w:val="clear" w:color="auto" w:fill="FFFFFF"/>
            <w:vAlign w:val="bottom"/>
          </w:tcPr>
          <w:p w14:paraId="632E6023" w14:textId="77777777" w:rsidR="00580FC6" w:rsidRPr="00E95D3E" w:rsidRDefault="00580FC6" w:rsidP="00575463">
            <w:pPr>
              <w:autoSpaceDE w:val="0"/>
              <w:autoSpaceDN w:val="0"/>
              <w:adjustRightInd w:val="0"/>
              <w:spacing w:line="320" w:lineRule="atLeast"/>
              <w:ind w:left="60" w:right="60"/>
              <w:rPr>
                <w:sz w:val="22"/>
                <w:szCs w:val="22"/>
              </w:rPr>
            </w:pPr>
            <w:r w:rsidRPr="00E95D3E">
              <w:rPr>
                <w:sz w:val="22"/>
                <w:szCs w:val="22"/>
              </w:rPr>
              <w:t>Model</w:t>
            </w:r>
          </w:p>
        </w:tc>
        <w:tc>
          <w:tcPr>
            <w:tcW w:w="1843" w:type="dxa"/>
            <w:gridSpan w:val="2"/>
            <w:tcBorders>
              <w:top w:val="single" w:sz="4" w:space="0" w:color="auto"/>
              <w:left w:val="nil"/>
              <w:bottom w:val="nil"/>
              <w:right w:val="single" w:sz="4" w:space="0" w:color="auto"/>
            </w:tcBorders>
            <w:shd w:val="clear" w:color="auto" w:fill="FFFFFF"/>
            <w:vAlign w:val="bottom"/>
          </w:tcPr>
          <w:p w14:paraId="052B14BB" w14:textId="77777777" w:rsidR="00580FC6" w:rsidRPr="00E95D3E" w:rsidRDefault="00580FC6" w:rsidP="00575463">
            <w:pPr>
              <w:autoSpaceDE w:val="0"/>
              <w:autoSpaceDN w:val="0"/>
              <w:adjustRightInd w:val="0"/>
              <w:spacing w:line="320" w:lineRule="atLeast"/>
              <w:ind w:left="60" w:right="60"/>
              <w:jc w:val="center"/>
              <w:rPr>
                <w:sz w:val="22"/>
                <w:szCs w:val="22"/>
              </w:rPr>
            </w:pPr>
            <w:r w:rsidRPr="00E95D3E">
              <w:rPr>
                <w:sz w:val="22"/>
                <w:szCs w:val="22"/>
              </w:rPr>
              <w:t>Unstandardized Coefficients</w:t>
            </w:r>
          </w:p>
        </w:tc>
        <w:tc>
          <w:tcPr>
            <w:tcW w:w="708" w:type="dxa"/>
            <w:tcBorders>
              <w:top w:val="single" w:sz="4" w:space="0" w:color="auto"/>
              <w:left w:val="single" w:sz="4" w:space="0" w:color="auto"/>
              <w:bottom w:val="nil"/>
              <w:right w:val="single" w:sz="4" w:space="0" w:color="auto"/>
            </w:tcBorders>
            <w:shd w:val="clear" w:color="auto" w:fill="FFFFFF"/>
            <w:vAlign w:val="bottom"/>
          </w:tcPr>
          <w:p w14:paraId="60C700A1" w14:textId="77777777" w:rsidR="00580FC6" w:rsidRPr="00E95D3E" w:rsidRDefault="00580FC6" w:rsidP="00575463">
            <w:pPr>
              <w:autoSpaceDE w:val="0"/>
              <w:autoSpaceDN w:val="0"/>
              <w:adjustRightInd w:val="0"/>
              <w:spacing w:line="320" w:lineRule="atLeast"/>
              <w:ind w:left="60" w:right="60"/>
              <w:jc w:val="center"/>
              <w:rPr>
                <w:sz w:val="22"/>
                <w:szCs w:val="22"/>
              </w:rPr>
            </w:pPr>
            <w:r w:rsidRPr="00E95D3E">
              <w:rPr>
                <w:sz w:val="22"/>
                <w:szCs w:val="22"/>
              </w:rPr>
              <w:t>Standardized Coefficients</w:t>
            </w:r>
          </w:p>
        </w:tc>
        <w:tc>
          <w:tcPr>
            <w:tcW w:w="709" w:type="dxa"/>
            <w:vMerge w:val="restart"/>
            <w:tcBorders>
              <w:top w:val="single" w:sz="4" w:space="0" w:color="auto"/>
              <w:left w:val="single" w:sz="4" w:space="0" w:color="auto"/>
              <w:bottom w:val="nil"/>
              <w:right w:val="single" w:sz="4" w:space="0" w:color="auto"/>
            </w:tcBorders>
            <w:shd w:val="clear" w:color="auto" w:fill="FFFFFF"/>
            <w:vAlign w:val="bottom"/>
          </w:tcPr>
          <w:p w14:paraId="4D701141" w14:textId="77777777" w:rsidR="00580FC6" w:rsidRPr="00E95D3E" w:rsidRDefault="00580FC6" w:rsidP="00575463">
            <w:pPr>
              <w:autoSpaceDE w:val="0"/>
              <w:autoSpaceDN w:val="0"/>
              <w:adjustRightInd w:val="0"/>
              <w:spacing w:line="320" w:lineRule="atLeast"/>
              <w:ind w:left="60" w:right="60"/>
              <w:jc w:val="center"/>
              <w:rPr>
                <w:sz w:val="22"/>
                <w:szCs w:val="22"/>
              </w:rPr>
            </w:pPr>
            <w:r w:rsidRPr="00E95D3E">
              <w:rPr>
                <w:sz w:val="22"/>
                <w:szCs w:val="22"/>
              </w:rPr>
              <w:t>t</w:t>
            </w:r>
          </w:p>
        </w:tc>
        <w:tc>
          <w:tcPr>
            <w:tcW w:w="709" w:type="dxa"/>
            <w:vMerge w:val="restart"/>
            <w:tcBorders>
              <w:top w:val="single" w:sz="4" w:space="0" w:color="auto"/>
              <w:left w:val="single" w:sz="4" w:space="0" w:color="auto"/>
              <w:bottom w:val="nil"/>
              <w:right w:val="single" w:sz="4" w:space="0" w:color="auto"/>
            </w:tcBorders>
            <w:shd w:val="clear" w:color="auto" w:fill="FFFFFF"/>
            <w:vAlign w:val="bottom"/>
          </w:tcPr>
          <w:p w14:paraId="5F52D29D" w14:textId="77777777" w:rsidR="00580FC6" w:rsidRPr="00E95D3E" w:rsidRDefault="00580FC6" w:rsidP="00575463">
            <w:pPr>
              <w:autoSpaceDE w:val="0"/>
              <w:autoSpaceDN w:val="0"/>
              <w:adjustRightInd w:val="0"/>
              <w:spacing w:line="320" w:lineRule="atLeast"/>
              <w:ind w:left="60" w:right="60"/>
              <w:jc w:val="center"/>
              <w:rPr>
                <w:sz w:val="22"/>
                <w:szCs w:val="22"/>
              </w:rPr>
            </w:pPr>
            <w:r w:rsidRPr="00E95D3E">
              <w:rPr>
                <w:sz w:val="22"/>
                <w:szCs w:val="22"/>
              </w:rPr>
              <w:t>Sig.</w:t>
            </w:r>
          </w:p>
        </w:tc>
        <w:tc>
          <w:tcPr>
            <w:tcW w:w="198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0766AF60" w14:textId="77777777" w:rsidR="00580FC6" w:rsidRPr="00E95D3E" w:rsidRDefault="00580FC6" w:rsidP="00575463">
            <w:pPr>
              <w:autoSpaceDE w:val="0"/>
              <w:autoSpaceDN w:val="0"/>
              <w:adjustRightInd w:val="0"/>
              <w:spacing w:line="320" w:lineRule="atLeast"/>
              <w:ind w:left="60" w:right="60"/>
              <w:jc w:val="center"/>
              <w:rPr>
                <w:sz w:val="22"/>
                <w:szCs w:val="22"/>
              </w:rPr>
            </w:pPr>
            <w:r w:rsidRPr="00E95D3E">
              <w:rPr>
                <w:sz w:val="22"/>
                <w:szCs w:val="22"/>
              </w:rPr>
              <w:t>Correlations</w:t>
            </w:r>
          </w:p>
        </w:tc>
        <w:tc>
          <w:tcPr>
            <w:tcW w:w="1276" w:type="dxa"/>
            <w:gridSpan w:val="2"/>
            <w:tcBorders>
              <w:top w:val="single" w:sz="4" w:space="0" w:color="auto"/>
              <w:left w:val="single" w:sz="4" w:space="0" w:color="auto"/>
              <w:bottom w:val="single" w:sz="4" w:space="0" w:color="auto"/>
              <w:right w:val="single" w:sz="4" w:space="0" w:color="auto"/>
            </w:tcBorders>
            <w:vAlign w:val="bottom"/>
          </w:tcPr>
          <w:p w14:paraId="2738E831" w14:textId="12274CB5" w:rsidR="00580FC6" w:rsidRPr="00E95D3E" w:rsidRDefault="00580FC6" w:rsidP="00580FC6">
            <w:pPr>
              <w:autoSpaceDE w:val="0"/>
              <w:autoSpaceDN w:val="0"/>
              <w:adjustRightInd w:val="0"/>
              <w:jc w:val="center"/>
              <w:rPr>
                <w:sz w:val="22"/>
                <w:szCs w:val="22"/>
              </w:rPr>
            </w:pPr>
            <w:r w:rsidRPr="00E95D3E">
              <w:rPr>
                <w:sz w:val="22"/>
                <w:szCs w:val="22"/>
              </w:rPr>
              <w:t>Collinearity Statistics</w:t>
            </w:r>
          </w:p>
        </w:tc>
      </w:tr>
      <w:tr w:rsidR="00580FC6" w:rsidRPr="002900B0" w14:paraId="7347046E" w14:textId="77777777" w:rsidTr="00762C94">
        <w:trPr>
          <w:cantSplit/>
        </w:trPr>
        <w:tc>
          <w:tcPr>
            <w:tcW w:w="1418" w:type="dxa"/>
            <w:gridSpan w:val="2"/>
            <w:vMerge/>
            <w:tcBorders>
              <w:top w:val="nil"/>
              <w:left w:val="single" w:sz="4" w:space="0" w:color="auto"/>
              <w:bottom w:val="nil"/>
              <w:right w:val="nil"/>
            </w:tcBorders>
            <w:shd w:val="clear" w:color="auto" w:fill="FFFFFF"/>
            <w:vAlign w:val="bottom"/>
          </w:tcPr>
          <w:p w14:paraId="539869B6" w14:textId="77777777" w:rsidR="00575463" w:rsidRPr="00E95D3E" w:rsidRDefault="00575463" w:rsidP="00575463">
            <w:pPr>
              <w:autoSpaceDE w:val="0"/>
              <w:autoSpaceDN w:val="0"/>
              <w:adjustRightInd w:val="0"/>
              <w:rPr>
                <w:sz w:val="22"/>
                <w:szCs w:val="22"/>
              </w:rPr>
            </w:pPr>
          </w:p>
        </w:tc>
        <w:tc>
          <w:tcPr>
            <w:tcW w:w="850" w:type="dxa"/>
            <w:tcBorders>
              <w:top w:val="nil"/>
              <w:left w:val="nil"/>
              <w:bottom w:val="single" w:sz="4" w:space="0" w:color="auto"/>
              <w:right w:val="single" w:sz="4" w:space="0" w:color="auto"/>
            </w:tcBorders>
            <w:shd w:val="clear" w:color="auto" w:fill="FFFFFF"/>
            <w:vAlign w:val="bottom"/>
          </w:tcPr>
          <w:p w14:paraId="191C54C5"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B</w:t>
            </w:r>
          </w:p>
        </w:tc>
        <w:tc>
          <w:tcPr>
            <w:tcW w:w="993" w:type="dxa"/>
            <w:tcBorders>
              <w:top w:val="nil"/>
              <w:left w:val="single" w:sz="4" w:space="0" w:color="auto"/>
              <w:bottom w:val="single" w:sz="4" w:space="0" w:color="auto"/>
              <w:right w:val="single" w:sz="4" w:space="0" w:color="auto"/>
            </w:tcBorders>
            <w:shd w:val="clear" w:color="auto" w:fill="FFFFFF"/>
            <w:vAlign w:val="bottom"/>
          </w:tcPr>
          <w:p w14:paraId="6EECC163"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Std. Error</w:t>
            </w:r>
          </w:p>
        </w:tc>
        <w:tc>
          <w:tcPr>
            <w:tcW w:w="708" w:type="dxa"/>
            <w:tcBorders>
              <w:top w:val="nil"/>
              <w:left w:val="single" w:sz="4" w:space="0" w:color="auto"/>
              <w:bottom w:val="single" w:sz="4" w:space="0" w:color="auto"/>
              <w:right w:val="single" w:sz="4" w:space="0" w:color="auto"/>
            </w:tcBorders>
            <w:shd w:val="clear" w:color="auto" w:fill="FFFFFF"/>
            <w:vAlign w:val="bottom"/>
          </w:tcPr>
          <w:p w14:paraId="0BC3D92C"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Beta</w:t>
            </w:r>
          </w:p>
        </w:tc>
        <w:tc>
          <w:tcPr>
            <w:tcW w:w="709" w:type="dxa"/>
            <w:vMerge/>
            <w:tcBorders>
              <w:top w:val="nil"/>
              <w:left w:val="single" w:sz="4" w:space="0" w:color="auto"/>
              <w:bottom w:val="single" w:sz="4" w:space="0" w:color="auto"/>
              <w:right w:val="single" w:sz="4" w:space="0" w:color="auto"/>
            </w:tcBorders>
            <w:shd w:val="clear" w:color="auto" w:fill="FFFFFF"/>
            <w:vAlign w:val="bottom"/>
          </w:tcPr>
          <w:p w14:paraId="736F172B" w14:textId="77777777" w:rsidR="00575463" w:rsidRPr="00E95D3E" w:rsidRDefault="00575463" w:rsidP="00575463">
            <w:pPr>
              <w:autoSpaceDE w:val="0"/>
              <w:autoSpaceDN w:val="0"/>
              <w:adjustRightInd w:val="0"/>
              <w:rPr>
                <w:sz w:val="22"/>
                <w:szCs w:val="22"/>
              </w:rPr>
            </w:pPr>
          </w:p>
        </w:tc>
        <w:tc>
          <w:tcPr>
            <w:tcW w:w="709" w:type="dxa"/>
            <w:vMerge/>
            <w:tcBorders>
              <w:top w:val="nil"/>
              <w:left w:val="single" w:sz="4" w:space="0" w:color="auto"/>
              <w:bottom w:val="single" w:sz="4" w:space="0" w:color="auto"/>
              <w:right w:val="single" w:sz="4" w:space="0" w:color="auto"/>
            </w:tcBorders>
            <w:shd w:val="clear" w:color="auto" w:fill="FFFFFF"/>
            <w:vAlign w:val="bottom"/>
          </w:tcPr>
          <w:p w14:paraId="07D8B094" w14:textId="77777777" w:rsidR="00575463" w:rsidRPr="00E95D3E" w:rsidRDefault="00575463" w:rsidP="0057546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1EFADD3B"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Zero-order</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1905F481"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Partial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tcPr>
          <w:p w14:paraId="1481CB10"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Part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tcPr>
          <w:p w14:paraId="5257E241"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Tolerance</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08FAF5C"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VIF</w:t>
            </w:r>
          </w:p>
        </w:tc>
      </w:tr>
      <w:tr w:rsidR="00762C94" w:rsidRPr="002900B0" w14:paraId="76534248" w14:textId="77777777" w:rsidTr="00762C94">
        <w:trPr>
          <w:cantSplit/>
        </w:trPr>
        <w:tc>
          <w:tcPr>
            <w:tcW w:w="40" w:type="dxa"/>
            <w:vMerge w:val="restart"/>
            <w:tcBorders>
              <w:top w:val="single" w:sz="8" w:space="0" w:color="152935"/>
              <w:left w:val="nil"/>
              <w:bottom w:val="single" w:sz="8" w:space="0" w:color="152935"/>
              <w:right w:val="single" w:sz="4" w:space="0" w:color="auto"/>
            </w:tcBorders>
            <w:shd w:val="clear" w:color="auto" w:fill="E0E0E0"/>
          </w:tcPr>
          <w:p w14:paraId="0681F00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1</w:t>
            </w: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41E18D43" w14:textId="77777777" w:rsidR="00575463" w:rsidRPr="00E95D3E" w:rsidRDefault="00575463" w:rsidP="00575463">
            <w:pPr>
              <w:autoSpaceDE w:val="0"/>
              <w:autoSpaceDN w:val="0"/>
              <w:adjustRightInd w:val="0"/>
              <w:rPr>
                <w:sz w:val="22"/>
                <w:szCs w:val="22"/>
              </w:rPr>
            </w:pPr>
            <w:r w:rsidRPr="00E95D3E">
              <w:rPr>
                <w:sz w:val="22"/>
                <w:szCs w:val="22"/>
              </w:rPr>
              <w:t>(Constant)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4F52BF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14.635</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CA385E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4.925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3854E874" w14:textId="77777777" w:rsidR="00575463" w:rsidRPr="00E95D3E" w:rsidRDefault="00575463" w:rsidP="0057546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C66757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2.971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1B45EF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.004</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FAB3D29" w14:textId="77777777" w:rsidR="00575463" w:rsidRPr="00E95D3E" w:rsidRDefault="00575463" w:rsidP="00575463">
            <w:pPr>
              <w:autoSpaceDE w:val="0"/>
              <w:autoSpaceDN w:val="0"/>
              <w:adjustRightInd w:val="0"/>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5756203D" w14:textId="77777777" w:rsidR="00575463" w:rsidRPr="00E95D3E" w:rsidRDefault="00575463" w:rsidP="00575463">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1FB5E7" w14:textId="77777777" w:rsidR="00575463" w:rsidRPr="00E95D3E" w:rsidRDefault="00575463" w:rsidP="00575463">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1922E6B" w14:textId="77777777" w:rsidR="00575463" w:rsidRPr="00E95D3E" w:rsidRDefault="00575463" w:rsidP="0057546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00B8DFF" w14:textId="77777777" w:rsidR="00575463" w:rsidRPr="00E95D3E" w:rsidRDefault="00575463" w:rsidP="00575463">
            <w:pPr>
              <w:autoSpaceDE w:val="0"/>
              <w:autoSpaceDN w:val="0"/>
              <w:adjustRightInd w:val="0"/>
              <w:rPr>
                <w:sz w:val="22"/>
                <w:szCs w:val="22"/>
              </w:rPr>
            </w:pPr>
          </w:p>
        </w:tc>
      </w:tr>
      <w:tr w:rsidR="00762C94" w:rsidRPr="002900B0" w14:paraId="30727238" w14:textId="77777777" w:rsidTr="00762C94">
        <w:trPr>
          <w:cantSplit/>
        </w:trPr>
        <w:tc>
          <w:tcPr>
            <w:tcW w:w="40" w:type="dxa"/>
            <w:vMerge/>
            <w:tcBorders>
              <w:top w:val="nil"/>
              <w:left w:val="nil"/>
              <w:bottom w:val="single" w:sz="8" w:space="0" w:color="152935"/>
              <w:right w:val="single" w:sz="4" w:space="0" w:color="auto"/>
            </w:tcBorders>
            <w:shd w:val="clear" w:color="auto" w:fill="E0E0E0"/>
          </w:tcPr>
          <w:p w14:paraId="7322AB68" w14:textId="77777777" w:rsidR="00575463" w:rsidRPr="00E95D3E" w:rsidRDefault="00575463" w:rsidP="00575463">
            <w:pPr>
              <w:autoSpaceDE w:val="0"/>
              <w:autoSpaceDN w:val="0"/>
              <w:adjustRightInd w:val="0"/>
              <w:rPr>
                <w:sz w:val="22"/>
                <w:szCs w:val="22"/>
              </w:rPr>
            </w:pP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14169A50" w14:textId="77777777" w:rsidR="00575463" w:rsidRPr="00E95D3E" w:rsidRDefault="00575463" w:rsidP="00575463">
            <w:pPr>
              <w:autoSpaceDE w:val="0"/>
              <w:autoSpaceDN w:val="0"/>
              <w:adjustRightInd w:val="0"/>
              <w:rPr>
                <w:sz w:val="22"/>
                <w:szCs w:val="22"/>
              </w:rPr>
            </w:pPr>
            <w:r w:rsidRPr="00E95D3E">
              <w:rPr>
                <w:sz w:val="22"/>
                <w:szCs w:val="22"/>
              </w:rPr>
              <w:t>AGE</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22AA75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.257</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962518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.711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BDE863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.031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2D0455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.362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B013ED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.718</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9D4EAA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83B61E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.036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9270B1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.031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9E26D0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.999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E7D1A9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1.002</w:t>
            </w:r>
          </w:p>
        </w:tc>
      </w:tr>
      <w:tr w:rsidR="00762C94" w:rsidRPr="002900B0" w14:paraId="53EF6608" w14:textId="77777777" w:rsidTr="00762C94">
        <w:trPr>
          <w:cantSplit/>
        </w:trPr>
        <w:tc>
          <w:tcPr>
            <w:tcW w:w="40" w:type="dxa"/>
            <w:vMerge/>
            <w:tcBorders>
              <w:top w:val="single" w:sz="8" w:space="0" w:color="152935"/>
              <w:left w:val="nil"/>
              <w:bottom w:val="single" w:sz="8" w:space="0" w:color="152935"/>
              <w:right w:val="single" w:sz="4" w:space="0" w:color="auto"/>
            </w:tcBorders>
            <w:shd w:val="clear" w:color="auto" w:fill="E0E0E0"/>
          </w:tcPr>
          <w:p w14:paraId="319493E1" w14:textId="77777777" w:rsidR="00575463" w:rsidRPr="00E95D3E" w:rsidRDefault="00575463" w:rsidP="00575463">
            <w:pPr>
              <w:autoSpaceDE w:val="0"/>
              <w:autoSpaceDN w:val="0"/>
              <w:adjustRightInd w:val="0"/>
              <w:rPr>
                <w:sz w:val="22"/>
                <w:szCs w:val="22"/>
              </w:rPr>
            </w:pP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2BF9E7CB" w14:textId="77777777" w:rsidR="00575463" w:rsidRPr="00E95D3E" w:rsidRDefault="00575463" w:rsidP="00575463">
            <w:pPr>
              <w:autoSpaceDE w:val="0"/>
              <w:autoSpaceDN w:val="0"/>
              <w:adjustRightInd w:val="0"/>
              <w:rPr>
                <w:sz w:val="22"/>
                <w:szCs w:val="22"/>
              </w:rPr>
            </w:pPr>
            <w:r w:rsidRPr="00E95D3E">
              <w:rPr>
                <w:sz w:val="22"/>
                <w:szCs w:val="22"/>
              </w:rPr>
              <w:t>WMC</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D3E346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-.685</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66D559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.160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B78891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-.366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A2F58E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-4.290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5713B0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3F34BF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-.368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7B658A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-.389</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974371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-.366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A7161B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.999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ABD86F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1.003</w:t>
            </w:r>
          </w:p>
        </w:tc>
      </w:tr>
      <w:tr w:rsidR="00762C94" w:rsidRPr="002900B0" w14:paraId="68EC4222" w14:textId="77777777" w:rsidTr="00762C94">
        <w:trPr>
          <w:cantSplit/>
        </w:trPr>
        <w:tc>
          <w:tcPr>
            <w:tcW w:w="40" w:type="dxa"/>
            <w:vMerge/>
            <w:tcBorders>
              <w:top w:val="single" w:sz="8" w:space="0" w:color="152935"/>
              <w:left w:val="nil"/>
              <w:bottom w:val="single" w:sz="8" w:space="0" w:color="152935"/>
              <w:right w:val="single" w:sz="4" w:space="0" w:color="auto"/>
            </w:tcBorders>
            <w:shd w:val="clear" w:color="auto" w:fill="E0E0E0"/>
          </w:tcPr>
          <w:p w14:paraId="222A12A8" w14:textId="77777777" w:rsidR="00575463" w:rsidRPr="00E95D3E" w:rsidRDefault="00575463" w:rsidP="00575463">
            <w:pPr>
              <w:autoSpaceDE w:val="0"/>
              <w:autoSpaceDN w:val="0"/>
              <w:adjustRightInd w:val="0"/>
              <w:rPr>
                <w:sz w:val="22"/>
                <w:szCs w:val="22"/>
              </w:rPr>
            </w:pP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431A7107" w14:textId="129E8C88" w:rsidR="00575463" w:rsidRPr="00E95D3E" w:rsidRDefault="00575463" w:rsidP="00575463">
            <w:pPr>
              <w:autoSpaceDE w:val="0"/>
              <w:autoSpaceDN w:val="0"/>
              <w:adjustRightInd w:val="0"/>
              <w:rPr>
                <w:sz w:val="22"/>
                <w:szCs w:val="22"/>
              </w:rPr>
            </w:pPr>
            <w:r w:rsidRPr="00E95D3E">
              <w:rPr>
                <w:sz w:val="22"/>
                <w:szCs w:val="22"/>
              </w:rPr>
              <w:t>Teaching Exp</w:t>
            </w:r>
            <w:r w:rsidR="00762C94" w:rsidRPr="00E95D3E">
              <w:rPr>
                <w:sz w:val="22"/>
                <w:szCs w:val="22"/>
              </w:rPr>
              <w:t>erience</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86EE3A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1.404</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120237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.716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8FC21C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.169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BA8C1F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1.962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424CFA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.052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340289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.211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F6215A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.190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0E5779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.167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E2ABB0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.986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8567C5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1.015</w:t>
            </w:r>
          </w:p>
        </w:tc>
      </w:tr>
      <w:tr w:rsidR="00762C94" w:rsidRPr="002900B0" w14:paraId="343A32A0" w14:textId="77777777" w:rsidTr="00762C94">
        <w:trPr>
          <w:cantSplit/>
        </w:trPr>
        <w:tc>
          <w:tcPr>
            <w:tcW w:w="40" w:type="dxa"/>
            <w:vMerge/>
            <w:tcBorders>
              <w:top w:val="single" w:sz="8" w:space="0" w:color="152935"/>
              <w:left w:val="nil"/>
              <w:bottom w:val="single" w:sz="8" w:space="0" w:color="152935"/>
              <w:right w:val="single" w:sz="4" w:space="0" w:color="auto"/>
            </w:tcBorders>
            <w:shd w:val="clear" w:color="auto" w:fill="E0E0E0"/>
          </w:tcPr>
          <w:p w14:paraId="4AB20537" w14:textId="77777777" w:rsidR="00575463" w:rsidRPr="00E95D3E" w:rsidRDefault="00575463" w:rsidP="00575463">
            <w:pPr>
              <w:autoSpaceDE w:val="0"/>
              <w:autoSpaceDN w:val="0"/>
              <w:adjustRightInd w:val="0"/>
              <w:rPr>
                <w:sz w:val="22"/>
                <w:szCs w:val="22"/>
              </w:rPr>
            </w:pP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2A7EFA48" w14:textId="77777777" w:rsidR="00575463" w:rsidRPr="00E95D3E" w:rsidRDefault="00575463" w:rsidP="00575463">
            <w:pPr>
              <w:autoSpaceDE w:val="0"/>
              <w:autoSpaceDN w:val="0"/>
              <w:adjustRightInd w:val="0"/>
              <w:rPr>
                <w:sz w:val="22"/>
                <w:szCs w:val="22"/>
              </w:rPr>
            </w:pPr>
            <w:r w:rsidRPr="00E95D3E">
              <w:rPr>
                <w:sz w:val="22"/>
                <w:szCs w:val="22"/>
              </w:rPr>
              <w:t>Attitude</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45453D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2.300</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220C44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.716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E16D6F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.275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D40E51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3.211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DA29C9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25F48B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.290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C7677B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.302</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7DB876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.274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BE5CDF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.988</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A1C216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1.012</w:t>
            </w:r>
          </w:p>
        </w:tc>
      </w:tr>
      <w:tr w:rsidR="00575463" w:rsidRPr="002900B0" w14:paraId="028015C5" w14:textId="77777777" w:rsidTr="00762C94">
        <w:trPr>
          <w:cantSplit/>
        </w:trPr>
        <w:tc>
          <w:tcPr>
            <w:tcW w:w="7938" w:type="dxa"/>
            <w:gridSpan w:val="11"/>
            <w:tcBorders>
              <w:top w:val="nil"/>
              <w:left w:val="nil"/>
              <w:bottom w:val="nil"/>
              <w:right w:val="nil"/>
            </w:tcBorders>
            <w:shd w:val="clear" w:color="auto" w:fill="FFFFFF"/>
          </w:tcPr>
          <w:p w14:paraId="37B50588" w14:textId="77777777" w:rsidR="00575463" w:rsidRPr="002900B0" w:rsidRDefault="00575463" w:rsidP="00575463">
            <w:pPr>
              <w:autoSpaceDE w:val="0"/>
              <w:autoSpaceDN w:val="0"/>
              <w:adjustRightInd w:val="0"/>
              <w:spacing w:line="320" w:lineRule="atLeast"/>
              <w:ind w:left="60" w:right="60"/>
            </w:pPr>
            <w:r w:rsidRPr="002900B0">
              <w:t>a. Dependent Variable: MA.anx</w:t>
            </w:r>
          </w:p>
        </w:tc>
        <w:tc>
          <w:tcPr>
            <w:tcW w:w="709" w:type="dxa"/>
            <w:tcBorders>
              <w:top w:val="nil"/>
              <w:left w:val="nil"/>
              <w:bottom w:val="nil"/>
              <w:right w:val="nil"/>
            </w:tcBorders>
            <w:shd w:val="clear" w:color="auto" w:fill="FFFFFF"/>
          </w:tcPr>
          <w:p w14:paraId="36A21157" w14:textId="77777777" w:rsidR="00575463" w:rsidRPr="002900B0" w:rsidRDefault="00575463" w:rsidP="00575463">
            <w:pPr>
              <w:autoSpaceDE w:val="0"/>
              <w:autoSpaceDN w:val="0"/>
              <w:adjustRightInd w:val="0"/>
              <w:spacing w:line="320" w:lineRule="atLeast"/>
              <w:ind w:left="60" w:right="60"/>
            </w:pPr>
          </w:p>
        </w:tc>
      </w:tr>
    </w:tbl>
    <w:p w14:paraId="6D1AFE9E" w14:textId="006272FF" w:rsidR="00575463" w:rsidRPr="002900B0" w:rsidRDefault="00575463" w:rsidP="00575463">
      <w:pPr>
        <w:autoSpaceDE w:val="0"/>
        <w:autoSpaceDN w:val="0"/>
        <w:adjustRightInd w:val="0"/>
      </w:pPr>
    </w:p>
    <w:tbl>
      <w:tblPr>
        <w:tblW w:w="86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186"/>
        <w:gridCol w:w="850"/>
        <w:gridCol w:w="883"/>
        <w:gridCol w:w="1244"/>
        <w:gridCol w:w="708"/>
        <w:gridCol w:w="851"/>
        <w:gridCol w:w="1134"/>
        <w:gridCol w:w="992"/>
      </w:tblGrid>
      <w:tr w:rsidR="00575463" w:rsidRPr="002900B0" w14:paraId="02CD7168" w14:textId="77777777" w:rsidTr="002B3413">
        <w:trPr>
          <w:cantSplit/>
        </w:trPr>
        <w:tc>
          <w:tcPr>
            <w:tcW w:w="8647" w:type="dxa"/>
            <w:gridSpan w:val="9"/>
            <w:tcBorders>
              <w:top w:val="nil"/>
              <w:left w:val="nil"/>
              <w:bottom w:val="single" w:sz="4" w:space="0" w:color="auto"/>
              <w:right w:val="nil"/>
            </w:tcBorders>
            <w:shd w:val="clear" w:color="auto" w:fill="FFFFFF"/>
            <w:vAlign w:val="center"/>
          </w:tcPr>
          <w:p w14:paraId="3FA6F338" w14:textId="77777777" w:rsidR="00575463" w:rsidRPr="002900B0" w:rsidRDefault="00575463" w:rsidP="004A0E4E">
            <w:pPr>
              <w:autoSpaceDE w:val="0"/>
              <w:autoSpaceDN w:val="0"/>
              <w:adjustRightInd w:val="0"/>
              <w:spacing w:line="320" w:lineRule="atLeast"/>
              <w:ind w:left="60" w:right="60"/>
            </w:pPr>
            <w:r w:rsidRPr="002900B0">
              <w:rPr>
                <w:bCs/>
              </w:rPr>
              <w:t>Collinearity Diagnostics</w:t>
            </w:r>
            <w:r w:rsidRPr="002900B0">
              <w:rPr>
                <w:bCs/>
                <w:vertAlign w:val="superscript"/>
              </w:rPr>
              <w:t>a</w:t>
            </w:r>
          </w:p>
        </w:tc>
      </w:tr>
      <w:tr w:rsidR="00575463" w:rsidRPr="002900B0" w14:paraId="1AA43F63" w14:textId="77777777" w:rsidTr="002B3413">
        <w:trPr>
          <w:cantSplit/>
        </w:trPr>
        <w:tc>
          <w:tcPr>
            <w:tcW w:w="799" w:type="dxa"/>
            <w:vMerge w:val="restart"/>
            <w:tcBorders>
              <w:top w:val="single" w:sz="4" w:space="0" w:color="auto"/>
              <w:left w:val="single" w:sz="4" w:space="0" w:color="auto"/>
              <w:bottom w:val="nil"/>
              <w:right w:val="nil"/>
            </w:tcBorders>
            <w:shd w:val="clear" w:color="auto" w:fill="FFFFFF"/>
            <w:vAlign w:val="bottom"/>
          </w:tcPr>
          <w:p w14:paraId="1E844FE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Model</w:t>
            </w:r>
          </w:p>
        </w:tc>
        <w:tc>
          <w:tcPr>
            <w:tcW w:w="1186" w:type="dxa"/>
            <w:vMerge w:val="restart"/>
            <w:tcBorders>
              <w:top w:val="single" w:sz="4" w:space="0" w:color="auto"/>
              <w:left w:val="nil"/>
              <w:bottom w:val="nil"/>
              <w:right w:val="nil"/>
            </w:tcBorders>
            <w:shd w:val="clear" w:color="auto" w:fill="FFFFFF"/>
            <w:vAlign w:val="bottom"/>
          </w:tcPr>
          <w:p w14:paraId="54F99EA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Dimension</w:t>
            </w:r>
          </w:p>
        </w:tc>
        <w:tc>
          <w:tcPr>
            <w:tcW w:w="850" w:type="dxa"/>
            <w:vMerge w:val="restart"/>
            <w:tcBorders>
              <w:top w:val="single" w:sz="4" w:space="0" w:color="auto"/>
              <w:left w:val="nil"/>
              <w:bottom w:val="single" w:sz="8" w:space="0" w:color="152935"/>
              <w:right w:val="single" w:sz="4" w:space="0" w:color="auto"/>
            </w:tcBorders>
            <w:shd w:val="clear" w:color="auto" w:fill="FFFFFF"/>
            <w:vAlign w:val="bottom"/>
          </w:tcPr>
          <w:p w14:paraId="0747EEFF"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Eigenvalue</w:t>
            </w:r>
          </w:p>
        </w:tc>
        <w:tc>
          <w:tcPr>
            <w:tcW w:w="883" w:type="dxa"/>
            <w:vMerge w:val="restart"/>
            <w:tcBorders>
              <w:top w:val="single" w:sz="4" w:space="0" w:color="auto"/>
              <w:left w:val="single" w:sz="4" w:space="0" w:color="auto"/>
              <w:bottom w:val="single" w:sz="8" w:space="0" w:color="152935"/>
              <w:right w:val="single" w:sz="4" w:space="0" w:color="auto"/>
            </w:tcBorders>
            <w:shd w:val="clear" w:color="auto" w:fill="FFFFFF"/>
            <w:vAlign w:val="bottom"/>
          </w:tcPr>
          <w:p w14:paraId="6DA851F3"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Condition Index</w:t>
            </w:r>
          </w:p>
        </w:tc>
        <w:tc>
          <w:tcPr>
            <w:tcW w:w="492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D5CC2A6"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Variance Proportions</w:t>
            </w:r>
          </w:p>
        </w:tc>
      </w:tr>
      <w:tr w:rsidR="00575463" w:rsidRPr="002900B0" w14:paraId="2C65C069" w14:textId="77777777" w:rsidTr="002B3413">
        <w:trPr>
          <w:cantSplit/>
        </w:trPr>
        <w:tc>
          <w:tcPr>
            <w:tcW w:w="799" w:type="dxa"/>
            <w:vMerge/>
            <w:tcBorders>
              <w:top w:val="single" w:sz="4" w:space="0" w:color="auto"/>
              <w:left w:val="single" w:sz="4" w:space="0" w:color="auto"/>
              <w:bottom w:val="single" w:sz="8" w:space="0" w:color="152935"/>
              <w:right w:val="nil"/>
            </w:tcBorders>
            <w:shd w:val="clear" w:color="auto" w:fill="FFFFFF"/>
            <w:vAlign w:val="bottom"/>
          </w:tcPr>
          <w:p w14:paraId="2A206DCA" w14:textId="77777777" w:rsidR="00575463" w:rsidRPr="00E95D3E" w:rsidRDefault="00575463" w:rsidP="00575463">
            <w:pPr>
              <w:autoSpaceDE w:val="0"/>
              <w:autoSpaceDN w:val="0"/>
              <w:adjustRightInd w:val="0"/>
              <w:rPr>
                <w:sz w:val="22"/>
                <w:szCs w:val="22"/>
              </w:rPr>
            </w:pPr>
          </w:p>
        </w:tc>
        <w:tc>
          <w:tcPr>
            <w:tcW w:w="1186" w:type="dxa"/>
            <w:vMerge/>
            <w:tcBorders>
              <w:top w:val="single" w:sz="4" w:space="0" w:color="auto"/>
              <w:left w:val="nil"/>
              <w:bottom w:val="single" w:sz="4" w:space="0" w:color="auto"/>
              <w:right w:val="nil"/>
            </w:tcBorders>
            <w:shd w:val="clear" w:color="auto" w:fill="FFFFFF"/>
            <w:vAlign w:val="bottom"/>
          </w:tcPr>
          <w:p w14:paraId="3920BA65" w14:textId="77777777" w:rsidR="00575463" w:rsidRPr="00E95D3E" w:rsidRDefault="00575463" w:rsidP="00575463">
            <w:pPr>
              <w:autoSpaceDE w:val="0"/>
              <w:autoSpaceDN w:val="0"/>
              <w:adjustRightInd w:val="0"/>
              <w:rPr>
                <w:sz w:val="22"/>
                <w:szCs w:val="22"/>
              </w:rPr>
            </w:pPr>
          </w:p>
        </w:tc>
        <w:tc>
          <w:tcPr>
            <w:tcW w:w="850" w:type="dxa"/>
            <w:vMerge/>
            <w:tcBorders>
              <w:top w:val="single" w:sz="4" w:space="0" w:color="auto"/>
              <w:left w:val="nil"/>
              <w:bottom w:val="single" w:sz="4" w:space="0" w:color="auto"/>
              <w:right w:val="single" w:sz="4" w:space="0" w:color="auto"/>
            </w:tcBorders>
            <w:shd w:val="clear" w:color="auto" w:fill="FFFFFF"/>
            <w:vAlign w:val="bottom"/>
          </w:tcPr>
          <w:p w14:paraId="379B90A1" w14:textId="77777777" w:rsidR="00575463" w:rsidRPr="00E95D3E" w:rsidRDefault="00575463" w:rsidP="00575463">
            <w:pPr>
              <w:autoSpaceDE w:val="0"/>
              <w:autoSpaceDN w:val="0"/>
              <w:adjustRightInd w:val="0"/>
              <w:rPr>
                <w:sz w:val="22"/>
                <w:szCs w:val="22"/>
              </w:rPr>
            </w:pPr>
          </w:p>
        </w:tc>
        <w:tc>
          <w:tcPr>
            <w:tcW w:w="88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6084574" w14:textId="77777777" w:rsidR="00575463" w:rsidRPr="00E95D3E" w:rsidRDefault="00575463" w:rsidP="00575463">
            <w:pPr>
              <w:autoSpaceDE w:val="0"/>
              <w:autoSpaceDN w:val="0"/>
              <w:adjustRightInd w:val="0"/>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FFFFFF"/>
            <w:vAlign w:val="bottom"/>
          </w:tcPr>
          <w:p w14:paraId="665D7297"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(Constant)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2A0209EF"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AGE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2B43F210"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WMC</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68AA1A4A" w14:textId="45D1AF29" w:rsidR="00575463" w:rsidRPr="00E95D3E" w:rsidRDefault="00762C94" w:rsidP="00575463">
            <w:pPr>
              <w:autoSpaceDE w:val="0"/>
              <w:autoSpaceDN w:val="0"/>
              <w:adjustRightInd w:val="0"/>
              <w:spacing w:line="320" w:lineRule="atLeast"/>
              <w:ind w:left="60" w:right="60"/>
              <w:jc w:val="center"/>
              <w:rPr>
                <w:sz w:val="22"/>
                <w:szCs w:val="22"/>
              </w:rPr>
            </w:pPr>
            <w:r w:rsidRPr="00E95D3E">
              <w:rPr>
                <w:sz w:val="22"/>
                <w:szCs w:val="22"/>
              </w:rPr>
              <w:t>Teaching</w:t>
            </w:r>
            <w:r w:rsidR="00575463" w:rsidRPr="00E95D3E">
              <w:rPr>
                <w:sz w:val="22"/>
                <w:szCs w:val="22"/>
              </w:rPr>
              <w:t>.exp</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60BF77DA"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Attitude</w:t>
            </w:r>
          </w:p>
        </w:tc>
      </w:tr>
      <w:tr w:rsidR="00575463" w:rsidRPr="002900B0" w14:paraId="11C1C383" w14:textId="77777777" w:rsidTr="002B3413">
        <w:trPr>
          <w:cantSplit/>
        </w:trPr>
        <w:tc>
          <w:tcPr>
            <w:tcW w:w="799" w:type="dxa"/>
            <w:vMerge w:val="restart"/>
            <w:tcBorders>
              <w:top w:val="single" w:sz="8" w:space="0" w:color="152935"/>
              <w:left w:val="single" w:sz="4" w:space="0" w:color="auto"/>
              <w:bottom w:val="single" w:sz="8" w:space="0" w:color="152935"/>
              <w:right w:val="single" w:sz="4" w:space="0" w:color="auto"/>
            </w:tcBorders>
            <w:shd w:val="clear" w:color="auto" w:fill="auto"/>
          </w:tcPr>
          <w:p w14:paraId="56934A4B"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1</w:t>
            </w: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6B960A6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61994C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4.246</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4E6DE9F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1.000</w:t>
            </w: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9B587D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42823A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2ECCFD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1EEC6B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4A699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r>
      <w:tr w:rsidR="00575463" w:rsidRPr="002900B0" w14:paraId="348041FC" w14:textId="77777777" w:rsidTr="002B3413">
        <w:trPr>
          <w:cantSplit/>
        </w:trPr>
        <w:tc>
          <w:tcPr>
            <w:tcW w:w="799" w:type="dxa"/>
            <w:vMerge/>
            <w:tcBorders>
              <w:top w:val="single" w:sz="8" w:space="0" w:color="152935"/>
              <w:left w:val="single" w:sz="4" w:space="0" w:color="auto"/>
              <w:bottom w:val="single" w:sz="8" w:space="0" w:color="152935"/>
              <w:right w:val="single" w:sz="4" w:space="0" w:color="auto"/>
            </w:tcBorders>
            <w:shd w:val="clear" w:color="auto" w:fill="auto"/>
          </w:tcPr>
          <w:p w14:paraId="51764384" w14:textId="77777777" w:rsidR="00575463" w:rsidRPr="00E95D3E" w:rsidRDefault="00575463" w:rsidP="00575463">
            <w:pPr>
              <w:autoSpaceDE w:val="0"/>
              <w:autoSpaceDN w:val="0"/>
              <w:adjustRightInd w:val="0"/>
              <w:rPr>
                <w:sz w:val="22"/>
                <w:szCs w:val="22"/>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4109115E"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3EC2B0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.519</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663A6F6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2.862</w:t>
            </w: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AD0721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9B50A7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15F165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7E8569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74F33B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.02</w:t>
            </w:r>
          </w:p>
        </w:tc>
      </w:tr>
      <w:tr w:rsidR="00575463" w:rsidRPr="002900B0" w14:paraId="26EFAE09" w14:textId="77777777" w:rsidTr="002B3413">
        <w:trPr>
          <w:cantSplit/>
        </w:trPr>
        <w:tc>
          <w:tcPr>
            <w:tcW w:w="799" w:type="dxa"/>
            <w:vMerge/>
            <w:tcBorders>
              <w:top w:val="single" w:sz="8" w:space="0" w:color="152935"/>
              <w:left w:val="single" w:sz="4" w:space="0" w:color="auto"/>
              <w:bottom w:val="single" w:sz="8" w:space="0" w:color="152935"/>
              <w:right w:val="single" w:sz="4" w:space="0" w:color="auto"/>
            </w:tcBorders>
            <w:shd w:val="clear" w:color="auto" w:fill="auto"/>
          </w:tcPr>
          <w:p w14:paraId="37702B1A" w14:textId="77777777" w:rsidR="00575463" w:rsidRPr="00E95D3E" w:rsidRDefault="00575463" w:rsidP="00575463">
            <w:pPr>
              <w:autoSpaceDE w:val="0"/>
              <w:autoSpaceDN w:val="0"/>
              <w:adjustRightInd w:val="0"/>
              <w:rPr>
                <w:sz w:val="22"/>
                <w:szCs w:val="22"/>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6532540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6CE19E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.156</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3BC4CE2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5.211</w:t>
            </w: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8262F4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BEF65B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A1F0C6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42BB83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C46E5E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.83</w:t>
            </w:r>
          </w:p>
        </w:tc>
      </w:tr>
      <w:tr w:rsidR="00575463" w:rsidRPr="002900B0" w14:paraId="345004D3" w14:textId="77777777" w:rsidTr="002B3413">
        <w:trPr>
          <w:cantSplit/>
        </w:trPr>
        <w:tc>
          <w:tcPr>
            <w:tcW w:w="799" w:type="dxa"/>
            <w:vMerge/>
            <w:tcBorders>
              <w:top w:val="single" w:sz="8" w:space="0" w:color="152935"/>
              <w:left w:val="single" w:sz="4" w:space="0" w:color="auto"/>
              <w:bottom w:val="single" w:sz="8" w:space="0" w:color="152935"/>
              <w:right w:val="single" w:sz="4" w:space="0" w:color="auto"/>
            </w:tcBorders>
            <w:shd w:val="clear" w:color="auto" w:fill="auto"/>
          </w:tcPr>
          <w:p w14:paraId="53F44930" w14:textId="77777777" w:rsidR="00575463" w:rsidRPr="00E95D3E" w:rsidRDefault="00575463" w:rsidP="00575463">
            <w:pPr>
              <w:autoSpaceDE w:val="0"/>
              <w:autoSpaceDN w:val="0"/>
              <w:adjustRightInd w:val="0"/>
              <w:rPr>
                <w:sz w:val="22"/>
                <w:szCs w:val="22"/>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5DA89FEF"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90C8A7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.067</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6127B2C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7.965</w:t>
            </w: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4B01FF5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6AE7DC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F1C4A2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B56AF7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796192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.14</w:t>
            </w:r>
          </w:p>
        </w:tc>
      </w:tr>
      <w:tr w:rsidR="00575463" w:rsidRPr="002900B0" w14:paraId="1DD88663" w14:textId="77777777" w:rsidTr="002B3413">
        <w:trPr>
          <w:cantSplit/>
        </w:trPr>
        <w:tc>
          <w:tcPr>
            <w:tcW w:w="799" w:type="dxa"/>
            <w:vMerge/>
            <w:tcBorders>
              <w:top w:val="single" w:sz="8" w:space="0" w:color="152935"/>
              <w:left w:val="single" w:sz="4" w:space="0" w:color="auto"/>
              <w:bottom w:val="single" w:sz="8" w:space="0" w:color="152935"/>
              <w:right w:val="single" w:sz="4" w:space="0" w:color="auto"/>
            </w:tcBorders>
            <w:shd w:val="clear" w:color="auto" w:fill="auto"/>
          </w:tcPr>
          <w:p w14:paraId="7CD5DEB4" w14:textId="77777777" w:rsidR="00575463" w:rsidRPr="00E95D3E" w:rsidRDefault="00575463" w:rsidP="00575463">
            <w:pPr>
              <w:autoSpaceDE w:val="0"/>
              <w:autoSpaceDN w:val="0"/>
              <w:adjustRightInd w:val="0"/>
              <w:rPr>
                <w:sz w:val="22"/>
                <w:szCs w:val="22"/>
              </w:rPr>
            </w:pPr>
          </w:p>
        </w:tc>
        <w:tc>
          <w:tcPr>
            <w:tcW w:w="1186" w:type="dxa"/>
            <w:tcBorders>
              <w:top w:val="single" w:sz="4" w:space="0" w:color="auto"/>
              <w:left w:val="single" w:sz="4" w:space="0" w:color="auto"/>
              <w:bottom w:val="single" w:sz="4" w:space="0" w:color="auto"/>
              <w:right w:val="single" w:sz="4" w:space="0" w:color="auto"/>
            </w:tcBorders>
            <w:shd w:val="clear" w:color="auto" w:fill="auto"/>
          </w:tcPr>
          <w:p w14:paraId="33CD873E"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ECA261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.013</w:t>
            </w:r>
          </w:p>
        </w:tc>
        <w:tc>
          <w:tcPr>
            <w:tcW w:w="883" w:type="dxa"/>
            <w:tcBorders>
              <w:top w:val="single" w:sz="4" w:space="0" w:color="auto"/>
              <w:left w:val="single" w:sz="4" w:space="0" w:color="auto"/>
              <w:bottom w:val="single" w:sz="4" w:space="0" w:color="auto"/>
              <w:right w:val="single" w:sz="4" w:space="0" w:color="auto"/>
            </w:tcBorders>
            <w:shd w:val="clear" w:color="auto" w:fill="FFFFFF"/>
          </w:tcPr>
          <w:p w14:paraId="5C23647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18.385</w:t>
            </w: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4D31B9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1D6B70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537E6A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C98521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A92D3E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r>
      <w:tr w:rsidR="00575463" w:rsidRPr="002900B0" w14:paraId="4E5DFBFB" w14:textId="77777777" w:rsidTr="002B3413">
        <w:trPr>
          <w:cantSplit/>
        </w:trPr>
        <w:tc>
          <w:tcPr>
            <w:tcW w:w="8647" w:type="dxa"/>
            <w:gridSpan w:val="9"/>
            <w:tcBorders>
              <w:top w:val="nil"/>
              <w:left w:val="nil"/>
              <w:bottom w:val="nil"/>
              <w:right w:val="nil"/>
            </w:tcBorders>
            <w:shd w:val="clear" w:color="auto" w:fill="FFFFFF"/>
          </w:tcPr>
          <w:p w14:paraId="16A8374B" w14:textId="77777777" w:rsidR="00575463" w:rsidRPr="002900B0" w:rsidRDefault="00575463" w:rsidP="00575463">
            <w:pPr>
              <w:autoSpaceDE w:val="0"/>
              <w:autoSpaceDN w:val="0"/>
              <w:adjustRightInd w:val="0"/>
              <w:spacing w:line="320" w:lineRule="atLeast"/>
              <w:ind w:left="60" w:right="60"/>
            </w:pPr>
            <w:r w:rsidRPr="002900B0">
              <w:t>a. Dependent Variable: MA.anx</w:t>
            </w:r>
          </w:p>
        </w:tc>
      </w:tr>
    </w:tbl>
    <w:p w14:paraId="2A50F867" w14:textId="08B681AA" w:rsidR="00575463" w:rsidRPr="002900B0" w:rsidRDefault="00575463" w:rsidP="00575463">
      <w:pPr>
        <w:autoSpaceDE w:val="0"/>
        <w:autoSpaceDN w:val="0"/>
        <w:adjustRightInd w:val="0"/>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53"/>
        <w:gridCol w:w="1260"/>
        <w:gridCol w:w="992"/>
        <w:gridCol w:w="1330"/>
        <w:gridCol w:w="1030"/>
      </w:tblGrid>
      <w:tr w:rsidR="00575463" w:rsidRPr="002900B0" w14:paraId="2ECFBECE" w14:textId="77777777" w:rsidTr="00762C94">
        <w:trPr>
          <w:cantSplit/>
        </w:trPr>
        <w:tc>
          <w:tcPr>
            <w:tcW w:w="7747" w:type="dxa"/>
            <w:gridSpan w:val="6"/>
            <w:tcBorders>
              <w:top w:val="nil"/>
              <w:left w:val="nil"/>
              <w:bottom w:val="single" w:sz="4" w:space="0" w:color="auto"/>
              <w:right w:val="nil"/>
            </w:tcBorders>
            <w:shd w:val="clear" w:color="auto" w:fill="FFFFFF"/>
            <w:vAlign w:val="center"/>
          </w:tcPr>
          <w:p w14:paraId="7F565A36" w14:textId="77777777" w:rsidR="00575463" w:rsidRPr="002900B0" w:rsidRDefault="00575463" w:rsidP="004A0E4E">
            <w:pPr>
              <w:autoSpaceDE w:val="0"/>
              <w:autoSpaceDN w:val="0"/>
              <w:adjustRightInd w:val="0"/>
              <w:spacing w:line="320" w:lineRule="atLeast"/>
              <w:ind w:left="60" w:right="60"/>
            </w:pPr>
            <w:r w:rsidRPr="002900B0">
              <w:rPr>
                <w:bCs/>
              </w:rPr>
              <w:t>Residuals Statistics</w:t>
            </w:r>
            <w:r w:rsidRPr="002900B0">
              <w:rPr>
                <w:bCs/>
                <w:vertAlign w:val="superscript"/>
              </w:rPr>
              <w:t>a</w:t>
            </w:r>
          </w:p>
        </w:tc>
      </w:tr>
      <w:tr w:rsidR="00575463" w:rsidRPr="002900B0" w14:paraId="4E87CC8B" w14:textId="77777777" w:rsidTr="00762C94">
        <w:trPr>
          <w:cantSplit/>
        </w:trPr>
        <w:tc>
          <w:tcPr>
            <w:tcW w:w="1982" w:type="dxa"/>
            <w:tcBorders>
              <w:top w:val="single" w:sz="4" w:space="0" w:color="auto"/>
              <w:left w:val="single" w:sz="4" w:space="0" w:color="auto"/>
              <w:bottom w:val="single" w:sz="4" w:space="0" w:color="auto"/>
              <w:right w:val="single" w:sz="4" w:space="0" w:color="auto"/>
            </w:tcBorders>
            <w:shd w:val="clear" w:color="auto" w:fill="FFFFFF"/>
            <w:vAlign w:val="bottom"/>
          </w:tcPr>
          <w:p w14:paraId="72D7C1F8" w14:textId="77777777" w:rsidR="00575463" w:rsidRPr="002900B0" w:rsidRDefault="00575463" w:rsidP="00575463">
            <w:pPr>
              <w:autoSpaceDE w:val="0"/>
              <w:autoSpaceDN w:val="0"/>
              <w:adjustRightInd w:val="0"/>
              <w:rPr>
                <w:sz w:val="22"/>
                <w:szCs w:val="22"/>
              </w:rPr>
            </w:pPr>
          </w:p>
        </w:tc>
        <w:tc>
          <w:tcPr>
            <w:tcW w:w="1153" w:type="dxa"/>
            <w:tcBorders>
              <w:top w:val="single" w:sz="4" w:space="0" w:color="auto"/>
              <w:left w:val="single" w:sz="4" w:space="0" w:color="auto"/>
              <w:bottom w:val="single" w:sz="4" w:space="0" w:color="auto"/>
              <w:right w:val="single" w:sz="4" w:space="0" w:color="auto"/>
            </w:tcBorders>
            <w:shd w:val="clear" w:color="auto" w:fill="FFFFFF"/>
            <w:vAlign w:val="bottom"/>
          </w:tcPr>
          <w:p w14:paraId="5A393ED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Minimum</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14:paraId="612C2F0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Maximum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7715A5A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bottom"/>
          </w:tcPr>
          <w:p w14:paraId="14806CF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1DE0A788"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5FA2D0F3" w14:textId="77777777" w:rsidTr="00762C94">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4ABEDCE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Predicted Value</w:t>
            </w:r>
          </w:p>
        </w:tc>
        <w:tc>
          <w:tcPr>
            <w:tcW w:w="1153" w:type="dxa"/>
            <w:tcBorders>
              <w:top w:val="single" w:sz="4" w:space="0" w:color="auto"/>
              <w:left w:val="single" w:sz="4" w:space="0" w:color="auto"/>
              <w:bottom w:val="single" w:sz="4" w:space="0" w:color="auto"/>
              <w:right w:val="single" w:sz="4" w:space="0" w:color="auto"/>
            </w:tcBorders>
            <w:shd w:val="clear" w:color="auto" w:fill="FFFFFF"/>
          </w:tcPr>
          <w:p w14:paraId="172DF6D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18.3067</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9637D4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32.3916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8CA119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26.0185</w:t>
            </w:r>
          </w:p>
        </w:tc>
        <w:tc>
          <w:tcPr>
            <w:tcW w:w="1330" w:type="dxa"/>
            <w:tcBorders>
              <w:top w:val="single" w:sz="4" w:space="0" w:color="auto"/>
              <w:left w:val="single" w:sz="4" w:space="0" w:color="auto"/>
              <w:bottom w:val="single" w:sz="4" w:space="0" w:color="auto"/>
              <w:right w:val="single" w:sz="4" w:space="0" w:color="auto"/>
            </w:tcBorders>
            <w:shd w:val="clear" w:color="auto" w:fill="FFFFFF"/>
          </w:tcPr>
          <w:p w14:paraId="5B10BC6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4.19538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C193F6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697CE1E0" w14:textId="77777777" w:rsidTr="00762C94">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0436D56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Residual</w:t>
            </w:r>
          </w:p>
        </w:tc>
        <w:tc>
          <w:tcPr>
            <w:tcW w:w="1153" w:type="dxa"/>
            <w:tcBorders>
              <w:top w:val="single" w:sz="4" w:space="0" w:color="auto"/>
              <w:left w:val="single" w:sz="4" w:space="0" w:color="auto"/>
              <w:bottom w:val="single" w:sz="4" w:space="0" w:color="auto"/>
              <w:right w:val="single" w:sz="4" w:space="0" w:color="auto"/>
            </w:tcBorders>
            <w:shd w:val="clear" w:color="auto" w:fill="FFFFFF"/>
          </w:tcPr>
          <w:p w14:paraId="46A5325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-16.39165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4A8A469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14.37043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5C223A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.00000</w:t>
            </w:r>
          </w:p>
        </w:tc>
        <w:tc>
          <w:tcPr>
            <w:tcW w:w="1330" w:type="dxa"/>
            <w:tcBorders>
              <w:top w:val="single" w:sz="4" w:space="0" w:color="auto"/>
              <w:left w:val="single" w:sz="4" w:space="0" w:color="auto"/>
              <w:bottom w:val="single" w:sz="4" w:space="0" w:color="auto"/>
              <w:right w:val="single" w:sz="4" w:space="0" w:color="auto"/>
            </w:tcBorders>
            <w:shd w:val="clear" w:color="auto" w:fill="FFFFFF"/>
          </w:tcPr>
          <w:p w14:paraId="73DDDA7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7.23868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112CE3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6C51CFFB" w14:textId="77777777" w:rsidTr="00762C94">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76F2316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Std. Predicted Value</w:t>
            </w:r>
          </w:p>
        </w:tc>
        <w:tc>
          <w:tcPr>
            <w:tcW w:w="1153" w:type="dxa"/>
            <w:tcBorders>
              <w:top w:val="single" w:sz="4" w:space="0" w:color="auto"/>
              <w:left w:val="single" w:sz="4" w:space="0" w:color="auto"/>
              <w:bottom w:val="single" w:sz="4" w:space="0" w:color="auto"/>
              <w:right w:val="single" w:sz="4" w:space="0" w:color="auto"/>
            </w:tcBorders>
            <w:shd w:val="clear" w:color="auto" w:fill="FFFFFF"/>
          </w:tcPr>
          <w:p w14:paraId="445F27B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-1.838</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11849BB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1.519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755657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c>
          <w:tcPr>
            <w:tcW w:w="1330" w:type="dxa"/>
            <w:tcBorders>
              <w:top w:val="single" w:sz="4" w:space="0" w:color="auto"/>
              <w:left w:val="single" w:sz="4" w:space="0" w:color="auto"/>
              <w:bottom w:val="single" w:sz="4" w:space="0" w:color="auto"/>
              <w:right w:val="single" w:sz="4" w:space="0" w:color="auto"/>
            </w:tcBorders>
            <w:shd w:val="clear" w:color="auto" w:fill="FFFFFF"/>
          </w:tcPr>
          <w:p w14:paraId="122328E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9E4099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073C8792" w14:textId="77777777" w:rsidTr="00762C94">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19A4CB5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Std. Residual</w:t>
            </w:r>
          </w:p>
        </w:tc>
        <w:tc>
          <w:tcPr>
            <w:tcW w:w="1153" w:type="dxa"/>
            <w:tcBorders>
              <w:top w:val="single" w:sz="4" w:space="0" w:color="auto"/>
              <w:left w:val="single" w:sz="4" w:space="0" w:color="auto"/>
              <w:bottom w:val="single" w:sz="4" w:space="0" w:color="auto"/>
              <w:right w:val="single" w:sz="4" w:space="0" w:color="auto"/>
            </w:tcBorders>
            <w:shd w:val="clear" w:color="auto" w:fill="FFFFFF"/>
          </w:tcPr>
          <w:p w14:paraId="621AA04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-2.222</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32848AE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1.948</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1D2A7F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c>
          <w:tcPr>
            <w:tcW w:w="1330" w:type="dxa"/>
            <w:tcBorders>
              <w:top w:val="single" w:sz="4" w:space="0" w:color="auto"/>
              <w:left w:val="single" w:sz="4" w:space="0" w:color="auto"/>
              <w:bottom w:val="single" w:sz="4" w:space="0" w:color="auto"/>
              <w:right w:val="single" w:sz="4" w:space="0" w:color="auto"/>
            </w:tcBorders>
            <w:shd w:val="clear" w:color="auto" w:fill="FFFFFF"/>
          </w:tcPr>
          <w:p w14:paraId="2981E6C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.981</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778011E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E95D3E" w14:paraId="2DA5F5F9" w14:textId="77777777" w:rsidTr="00762C94">
        <w:trPr>
          <w:cantSplit/>
        </w:trPr>
        <w:tc>
          <w:tcPr>
            <w:tcW w:w="7747" w:type="dxa"/>
            <w:gridSpan w:val="6"/>
            <w:tcBorders>
              <w:top w:val="single" w:sz="4" w:space="0" w:color="auto"/>
              <w:left w:val="nil"/>
              <w:bottom w:val="nil"/>
              <w:right w:val="nil"/>
            </w:tcBorders>
            <w:shd w:val="clear" w:color="auto" w:fill="FFFFFF"/>
          </w:tcPr>
          <w:p w14:paraId="382990D4" w14:textId="77777777" w:rsidR="00575463" w:rsidRPr="00E95D3E" w:rsidRDefault="00575463" w:rsidP="00575463">
            <w:pPr>
              <w:autoSpaceDE w:val="0"/>
              <w:autoSpaceDN w:val="0"/>
              <w:adjustRightInd w:val="0"/>
              <w:spacing w:line="320" w:lineRule="atLeast"/>
              <w:ind w:left="60" w:right="60"/>
            </w:pPr>
            <w:r w:rsidRPr="00E95D3E">
              <w:t>a. Dependent Variable: MA.anx</w:t>
            </w:r>
          </w:p>
        </w:tc>
      </w:tr>
    </w:tbl>
    <w:p w14:paraId="52DA2CF2" w14:textId="77777777" w:rsidR="00575463" w:rsidRPr="00E95D3E" w:rsidRDefault="00575463" w:rsidP="00575463">
      <w:pPr>
        <w:autoSpaceDE w:val="0"/>
        <w:autoSpaceDN w:val="0"/>
        <w:adjustRightInd w:val="0"/>
        <w:spacing w:line="400" w:lineRule="atLeast"/>
      </w:pPr>
    </w:p>
    <w:p w14:paraId="16FB1170" w14:textId="77777777" w:rsidR="00575463" w:rsidRPr="00E95D3E" w:rsidRDefault="00575463" w:rsidP="00575463">
      <w:pPr>
        <w:autoSpaceDE w:val="0"/>
        <w:autoSpaceDN w:val="0"/>
        <w:adjustRightInd w:val="0"/>
        <w:rPr>
          <w:bCs/>
        </w:rPr>
      </w:pPr>
    </w:p>
    <w:p w14:paraId="38D8C124" w14:textId="26FE7392" w:rsidR="00575463" w:rsidRPr="00E95D3E" w:rsidRDefault="00EB52C9" w:rsidP="00575463">
      <w:pPr>
        <w:autoSpaceDE w:val="0"/>
        <w:autoSpaceDN w:val="0"/>
        <w:adjustRightInd w:val="0"/>
        <w:rPr>
          <w:b/>
          <w:bCs/>
        </w:rPr>
      </w:pPr>
      <w:r w:rsidRPr="00E95D3E">
        <w:rPr>
          <w:b/>
          <w:bCs/>
        </w:rPr>
        <w:t xml:space="preserve">Multiple </w:t>
      </w:r>
      <w:r w:rsidR="00575463" w:rsidRPr="00E95D3E">
        <w:rPr>
          <w:b/>
          <w:bCs/>
        </w:rPr>
        <w:t>Regression</w:t>
      </w:r>
      <w:r w:rsidRPr="00E95D3E">
        <w:rPr>
          <w:b/>
          <w:bCs/>
        </w:rPr>
        <w:t>: Maths performance</w:t>
      </w:r>
    </w:p>
    <w:p w14:paraId="6E76588B" w14:textId="77777777" w:rsidR="00575463" w:rsidRPr="00E95D3E" w:rsidRDefault="00575463" w:rsidP="00575463">
      <w:pPr>
        <w:autoSpaceDE w:val="0"/>
        <w:autoSpaceDN w:val="0"/>
        <w:adjustRightInd w:val="0"/>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575463" w:rsidRPr="002900B0" w14:paraId="3B939A62" w14:textId="77777777" w:rsidTr="009B5BD0">
        <w:trPr>
          <w:cantSplit/>
        </w:trPr>
        <w:tc>
          <w:tcPr>
            <w:tcW w:w="4778" w:type="dxa"/>
            <w:gridSpan w:val="4"/>
            <w:tcBorders>
              <w:top w:val="nil"/>
              <w:left w:val="nil"/>
              <w:bottom w:val="single" w:sz="4" w:space="0" w:color="auto"/>
              <w:right w:val="nil"/>
            </w:tcBorders>
            <w:shd w:val="clear" w:color="auto" w:fill="FFFFFF"/>
            <w:vAlign w:val="center"/>
          </w:tcPr>
          <w:p w14:paraId="4D2FBDDD" w14:textId="77777777" w:rsidR="00575463" w:rsidRPr="002900B0" w:rsidRDefault="00575463" w:rsidP="004A0E4E">
            <w:pPr>
              <w:autoSpaceDE w:val="0"/>
              <w:autoSpaceDN w:val="0"/>
              <w:adjustRightInd w:val="0"/>
              <w:spacing w:line="320" w:lineRule="atLeast"/>
              <w:ind w:left="60" w:right="60"/>
              <w:jc w:val="both"/>
            </w:pPr>
            <w:r w:rsidRPr="002900B0">
              <w:rPr>
                <w:bCs/>
              </w:rPr>
              <w:t>Variables Entered/Removed</w:t>
            </w:r>
            <w:r w:rsidRPr="002900B0">
              <w:rPr>
                <w:bCs/>
                <w:vertAlign w:val="superscript"/>
              </w:rPr>
              <w:t>a</w:t>
            </w:r>
          </w:p>
        </w:tc>
      </w:tr>
      <w:tr w:rsidR="00575463" w:rsidRPr="002900B0" w14:paraId="1F281A21" w14:textId="77777777" w:rsidTr="009B5BD0">
        <w:trPr>
          <w:cantSplit/>
        </w:trPr>
        <w:tc>
          <w:tcPr>
            <w:tcW w:w="799" w:type="dxa"/>
            <w:tcBorders>
              <w:top w:val="single" w:sz="4" w:space="0" w:color="auto"/>
              <w:left w:val="single" w:sz="4" w:space="0" w:color="auto"/>
              <w:bottom w:val="single" w:sz="8" w:space="0" w:color="152935"/>
              <w:right w:val="nil"/>
            </w:tcBorders>
            <w:shd w:val="clear" w:color="auto" w:fill="FFFFFF"/>
            <w:vAlign w:val="bottom"/>
          </w:tcPr>
          <w:p w14:paraId="289665F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Model</w:t>
            </w:r>
          </w:p>
        </w:tc>
        <w:tc>
          <w:tcPr>
            <w:tcW w:w="1475" w:type="dxa"/>
            <w:tcBorders>
              <w:top w:val="single" w:sz="4" w:space="0" w:color="auto"/>
              <w:left w:val="nil"/>
              <w:bottom w:val="single" w:sz="8" w:space="0" w:color="152935"/>
              <w:right w:val="single" w:sz="4" w:space="0" w:color="auto"/>
            </w:tcBorders>
            <w:shd w:val="clear" w:color="auto" w:fill="FFFFFF"/>
            <w:vAlign w:val="bottom"/>
          </w:tcPr>
          <w:p w14:paraId="2CD174D7"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Variables Entered</w:t>
            </w:r>
          </w:p>
        </w:tc>
        <w:tc>
          <w:tcPr>
            <w:tcW w:w="1475" w:type="dxa"/>
            <w:tcBorders>
              <w:top w:val="single" w:sz="4" w:space="0" w:color="auto"/>
              <w:left w:val="single" w:sz="4" w:space="0" w:color="auto"/>
              <w:bottom w:val="single" w:sz="8" w:space="0" w:color="152935"/>
              <w:right w:val="single" w:sz="4" w:space="0" w:color="auto"/>
            </w:tcBorders>
            <w:shd w:val="clear" w:color="auto" w:fill="FFFFFF"/>
            <w:vAlign w:val="bottom"/>
          </w:tcPr>
          <w:p w14:paraId="7A7C2EF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Variables Removed</w:t>
            </w:r>
          </w:p>
        </w:tc>
        <w:tc>
          <w:tcPr>
            <w:tcW w:w="1029" w:type="dxa"/>
            <w:tcBorders>
              <w:top w:val="single" w:sz="4" w:space="0" w:color="auto"/>
              <w:left w:val="single" w:sz="4" w:space="0" w:color="auto"/>
              <w:bottom w:val="single" w:sz="8" w:space="0" w:color="152935"/>
              <w:right w:val="single" w:sz="4" w:space="0" w:color="auto"/>
            </w:tcBorders>
            <w:shd w:val="clear" w:color="auto" w:fill="FFFFFF"/>
            <w:vAlign w:val="bottom"/>
          </w:tcPr>
          <w:p w14:paraId="0923029E"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Method</w:t>
            </w:r>
          </w:p>
        </w:tc>
      </w:tr>
      <w:tr w:rsidR="00575463" w:rsidRPr="002900B0" w14:paraId="797AB950" w14:textId="77777777" w:rsidTr="009B5BD0">
        <w:trPr>
          <w:cantSplit/>
        </w:trPr>
        <w:tc>
          <w:tcPr>
            <w:tcW w:w="799" w:type="dxa"/>
            <w:tcBorders>
              <w:top w:val="single" w:sz="8" w:space="0" w:color="152935"/>
              <w:left w:val="single" w:sz="4" w:space="0" w:color="auto"/>
              <w:bottom w:val="single" w:sz="8" w:space="0" w:color="152935"/>
              <w:right w:val="single" w:sz="4" w:space="0" w:color="auto"/>
            </w:tcBorders>
            <w:shd w:val="clear" w:color="auto" w:fill="auto"/>
          </w:tcPr>
          <w:p w14:paraId="607F165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w:t>
            </w:r>
          </w:p>
        </w:tc>
        <w:tc>
          <w:tcPr>
            <w:tcW w:w="1475" w:type="dxa"/>
            <w:tcBorders>
              <w:top w:val="single" w:sz="8" w:space="0" w:color="152935"/>
              <w:left w:val="single" w:sz="4" w:space="0" w:color="auto"/>
              <w:bottom w:val="single" w:sz="8" w:space="0" w:color="152935"/>
              <w:right w:val="single" w:sz="4" w:space="0" w:color="auto"/>
            </w:tcBorders>
            <w:shd w:val="clear" w:color="auto" w:fill="FFFFFF"/>
          </w:tcPr>
          <w:p w14:paraId="0688E3D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Attitude, AGE, WMC, Teacher.exp</w:t>
            </w:r>
            <w:r w:rsidRPr="002900B0">
              <w:rPr>
                <w:sz w:val="22"/>
                <w:szCs w:val="22"/>
                <w:vertAlign w:val="superscript"/>
              </w:rPr>
              <w:t>b</w:t>
            </w:r>
          </w:p>
        </w:tc>
        <w:tc>
          <w:tcPr>
            <w:tcW w:w="1475" w:type="dxa"/>
            <w:tcBorders>
              <w:top w:val="single" w:sz="8" w:space="0" w:color="152935"/>
              <w:left w:val="single" w:sz="4" w:space="0" w:color="auto"/>
              <w:bottom w:val="single" w:sz="8" w:space="0" w:color="152935"/>
              <w:right w:val="single" w:sz="4" w:space="0" w:color="auto"/>
            </w:tcBorders>
            <w:shd w:val="clear" w:color="auto" w:fill="FFFFFF"/>
          </w:tcPr>
          <w:p w14:paraId="4C999FF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w:t>
            </w:r>
          </w:p>
        </w:tc>
        <w:tc>
          <w:tcPr>
            <w:tcW w:w="1029" w:type="dxa"/>
            <w:tcBorders>
              <w:top w:val="single" w:sz="8" w:space="0" w:color="152935"/>
              <w:left w:val="single" w:sz="4" w:space="0" w:color="auto"/>
              <w:bottom w:val="single" w:sz="8" w:space="0" w:color="152935"/>
              <w:right w:val="single" w:sz="4" w:space="0" w:color="auto"/>
            </w:tcBorders>
            <w:shd w:val="clear" w:color="auto" w:fill="FFFFFF"/>
          </w:tcPr>
          <w:p w14:paraId="3C99F5E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Enter</w:t>
            </w:r>
          </w:p>
        </w:tc>
      </w:tr>
      <w:tr w:rsidR="00575463" w:rsidRPr="002900B0" w14:paraId="29E8C0A0" w14:textId="77777777" w:rsidTr="00575463">
        <w:trPr>
          <w:cantSplit/>
        </w:trPr>
        <w:tc>
          <w:tcPr>
            <w:tcW w:w="4778" w:type="dxa"/>
            <w:gridSpan w:val="4"/>
            <w:tcBorders>
              <w:top w:val="nil"/>
              <w:left w:val="nil"/>
              <w:bottom w:val="nil"/>
              <w:right w:val="nil"/>
            </w:tcBorders>
            <w:shd w:val="clear" w:color="auto" w:fill="FFFFFF"/>
          </w:tcPr>
          <w:p w14:paraId="74242693" w14:textId="77777777" w:rsidR="00575463" w:rsidRPr="00E95D3E" w:rsidRDefault="00575463" w:rsidP="00575463">
            <w:pPr>
              <w:autoSpaceDE w:val="0"/>
              <w:autoSpaceDN w:val="0"/>
              <w:adjustRightInd w:val="0"/>
              <w:spacing w:line="320" w:lineRule="atLeast"/>
              <w:ind w:left="60" w:right="60"/>
            </w:pPr>
            <w:r w:rsidRPr="00E95D3E">
              <w:t>a. Dependent Variable: MPtest</w:t>
            </w:r>
          </w:p>
        </w:tc>
      </w:tr>
      <w:tr w:rsidR="00575463" w:rsidRPr="002900B0" w14:paraId="6BFBC10E" w14:textId="77777777" w:rsidTr="00575463">
        <w:trPr>
          <w:cantSplit/>
        </w:trPr>
        <w:tc>
          <w:tcPr>
            <w:tcW w:w="4778" w:type="dxa"/>
            <w:gridSpan w:val="4"/>
            <w:tcBorders>
              <w:top w:val="nil"/>
              <w:left w:val="nil"/>
              <w:bottom w:val="nil"/>
              <w:right w:val="nil"/>
            </w:tcBorders>
            <w:shd w:val="clear" w:color="auto" w:fill="FFFFFF"/>
          </w:tcPr>
          <w:p w14:paraId="61329144" w14:textId="77777777" w:rsidR="00575463" w:rsidRPr="00E95D3E" w:rsidRDefault="00575463" w:rsidP="00575463">
            <w:pPr>
              <w:autoSpaceDE w:val="0"/>
              <w:autoSpaceDN w:val="0"/>
              <w:adjustRightInd w:val="0"/>
              <w:spacing w:line="320" w:lineRule="atLeast"/>
              <w:ind w:left="60" w:right="60"/>
            </w:pPr>
            <w:r w:rsidRPr="00E95D3E">
              <w:t>b. All requested variables entered.</w:t>
            </w:r>
          </w:p>
        </w:tc>
      </w:tr>
    </w:tbl>
    <w:p w14:paraId="07EC12F1" w14:textId="68A84EC3" w:rsidR="00575463" w:rsidRPr="002900B0" w:rsidRDefault="00575463" w:rsidP="00575463">
      <w:pPr>
        <w:autoSpaceDE w:val="0"/>
        <w:autoSpaceDN w:val="0"/>
        <w:adjustRightInd w:val="0"/>
        <w:rPr>
          <w:sz w:val="22"/>
          <w:szCs w:val="22"/>
        </w:rPr>
      </w:pPr>
    </w:p>
    <w:p w14:paraId="1BE2781E" w14:textId="5A26D23E" w:rsidR="003F4B53" w:rsidRPr="002900B0" w:rsidRDefault="003F4B53" w:rsidP="00575463">
      <w:pPr>
        <w:autoSpaceDE w:val="0"/>
        <w:autoSpaceDN w:val="0"/>
        <w:adjustRightInd w:val="0"/>
        <w:rPr>
          <w:sz w:val="22"/>
          <w:szCs w:val="22"/>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3F4B53" w:rsidRPr="002900B0" w14:paraId="48334810" w14:textId="77777777" w:rsidTr="009B5BD0">
        <w:trPr>
          <w:cantSplit/>
        </w:trPr>
        <w:tc>
          <w:tcPr>
            <w:tcW w:w="5869" w:type="dxa"/>
            <w:gridSpan w:val="5"/>
            <w:tcBorders>
              <w:top w:val="nil"/>
              <w:left w:val="nil"/>
              <w:bottom w:val="single" w:sz="4" w:space="0" w:color="auto"/>
              <w:right w:val="nil"/>
            </w:tcBorders>
            <w:shd w:val="clear" w:color="auto" w:fill="FFFFFF"/>
            <w:vAlign w:val="center"/>
          </w:tcPr>
          <w:p w14:paraId="56F9CCD1" w14:textId="77777777" w:rsidR="003F4B53" w:rsidRPr="002900B0" w:rsidRDefault="003F4B53" w:rsidP="009B5BD0">
            <w:pPr>
              <w:autoSpaceDE w:val="0"/>
              <w:autoSpaceDN w:val="0"/>
              <w:adjustRightInd w:val="0"/>
              <w:spacing w:line="320" w:lineRule="atLeast"/>
              <w:ind w:left="60" w:right="60"/>
              <w:rPr>
                <w:color w:val="010205"/>
              </w:rPr>
            </w:pPr>
            <w:r w:rsidRPr="002900B0">
              <w:rPr>
                <w:bCs/>
                <w:color w:val="010205"/>
              </w:rPr>
              <w:t>Model Summary</w:t>
            </w:r>
            <w:r w:rsidRPr="002900B0">
              <w:rPr>
                <w:bCs/>
                <w:color w:val="010205"/>
                <w:vertAlign w:val="superscript"/>
              </w:rPr>
              <w:t>b</w:t>
            </w:r>
          </w:p>
        </w:tc>
      </w:tr>
      <w:tr w:rsidR="003F4B53" w:rsidRPr="002900B0" w14:paraId="39DE0519" w14:textId="77777777" w:rsidTr="009B5BD0">
        <w:trPr>
          <w:cantSplit/>
        </w:trPr>
        <w:tc>
          <w:tcPr>
            <w:tcW w:w="799" w:type="dxa"/>
            <w:tcBorders>
              <w:top w:val="single" w:sz="4" w:space="0" w:color="auto"/>
              <w:left w:val="single" w:sz="4" w:space="0" w:color="auto"/>
              <w:bottom w:val="single" w:sz="8" w:space="0" w:color="152935"/>
              <w:right w:val="nil"/>
            </w:tcBorders>
            <w:shd w:val="clear" w:color="auto" w:fill="FFFFFF"/>
            <w:vAlign w:val="bottom"/>
          </w:tcPr>
          <w:p w14:paraId="72607B5B"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Model</w:t>
            </w:r>
          </w:p>
        </w:tc>
        <w:tc>
          <w:tcPr>
            <w:tcW w:w="1029" w:type="dxa"/>
            <w:tcBorders>
              <w:top w:val="single" w:sz="4" w:space="0" w:color="auto"/>
              <w:left w:val="nil"/>
              <w:bottom w:val="single" w:sz="8" w:space="0" w:color="152935"/>
              <w:right w:val="single" w:sz="4" w:space="0" w:color="auto"/>
            </w:tcBorders>
            <w:shd w:val="clear" w:color="auto" w:fill="FFFFFF"/>
            <w:vAlign w:val="bottom"/>
          </w:tcPr>
          <w:p w14:paraId="7A694153"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R</w:t>
            </w:r>
          </w:p>
        </w:tc>
        <w:tc>
          <w:tcPr>
            <w:tcW w:w="1091" w:type="dxa"/>
            <w:tcBorders>
              <w:top w:val="single" w:sz="4" w:space="0" w:color="auto"/>
              <w:left w:val="single" w:sz="4" w:space="0" w:color="auto"/>
              <w:bottom w:val="single" w:sz="8" w:space="0" w:color="152935"/>
              <w:right w:val="single" w:sz="4" w:space="0" w:color="auto"/>
            </w:tcBorders>
            <w:shd w:val="clear" w:color="auto" w:fill="FFFFFF"/>
            <w:vAlign w:val="bottom"/>
          </w:tcPr>
          <w:p w14:paraId="32FC0351"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R Square</w:t>
            </w:r>
          </w:p>
        </w:tc>
        <w:tc>
          <w:tcPr>
            <w:tcW w:w="1475" w:type="dxa"/>
            <w:tcBorders>
              <w:top w:val="single" w:sz="4" w:space="0" w:color="auto"/>
              <w:left w:val="single" w:sz="4" w:space="0" w:color="auto"/>
              <w:bottom w:val="single" w:sz="8" w:space="0" w:color="152935"/>
              <w:right w:val="single" w:sz="4" w:space="0" w:color="auto"/>
            </w:tcBorders>
            <w:shd w:val="clear" w:color="auto" w:fill="FFFFFF"/>
            <w:vAlign w:val="bottom"/>
          </w:tcPr>
          <w:p w14:paraId="0917FF24"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Adjusted R Square</w:t>
            </w:r>
          </w:p>
        </w:tc>
        <w:tc>
          <w:tcPr>
            <w:tcW w:w="1475" w:type="dxa"/>
            <w:tcBorders>
              <w:top w:val="single" w:sz="4" w:space="0" w:color="auto"/>
              <w:left w:val="single" w:sz="4" w:space="0" w:color="auto"/>
              <w:bottom w:val="single" w:sz="8" w:space="0" w:color="152935"/>
              <w:right w:val="single" w:sz="4" w:space="0" w:color="auto"/>
            </w:tcBorders>
            <w:shd w:val="clear" w:color="auto" w:fill="FFFFFF"/>
            <w:vAlign w:val="bottom"/>
          </w:tcPr>
          <w:p w14:paraId="78A3AAD7"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of the Estimate</w:t>
            </w:r>
          </w:p>
        </w:tc>
      </w:tr>
      <w:tr w:rsidR="003F4B53" w:rsidRPr="002900B0" w14:paraId="1F446D00" w14:textId="77777777" w:rsidTr="009B5BD0">
        <w:trPr>
          <w:cantSplit/>
        </w:trPr>
        <w:tc>
          <w:tcPr>
            <w:tcW w:w="799" w:type="dxa"/>
            <w:tcBorders>
              <w:top w:val="single" w:sz="8" w:space="0" w:color="152935"/>
              <w:left w:val="single" w:sz="4" w:space="0" w:color="auto"/>
              <w:bottom w:val="single" w:sz="8" w:space="0" w:color="152935"/>
              <w:right w:val="nil"/>
            </w:tcBorders>
            <w:shd w:val="clear" w:color="auto" w:fill="auto"/>
          </w:tcPr>
          <w:p w14:paraId="157667D3"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1</w:t>
            </w:r>
          </w:p>
        </w:tc>
        <w:tc>
          <w:tcPr>
            <w:tcW w:w="1029" w:type="dxa"/>
            <w:tcBorders>
              <w:top w:val="single" w:sz="8" w:space="0" w:color="152935"/>
              <w:left w:val="nil"/>
              <w:bottom w:val="single" w:sz="8" w:space="0" w:color="152935"/>
              <w:right w:val="single" w:sz="4" w:space="0" w:color="auto"/>
            </w:tcBorders>
            <w:shd w:val="clear" w:color="auto" w:fill="FFFFFF"/>
          </w:tcPr>
          <w:p w14:paraId="7A79D806"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.535</w:t>
            </w:r>
            <w:r w:rsidRPr="002900B0">
              <w:rPr>
                <w:color w:val="010205"/>
                <w:sz w:val="22"/>
                <w:szCs w:val="22"/>
                <w:vertAlign w:val="superscript"/>
              </w:rPr>
              <w:t>a</w:t>
            </w:r>
          </w:p>
        </w:tc>
        <w:tc>
          <w:tcPr>
            <w:tcW w:w="1091" w:type="dxa"/>
            <w:tcBorders>
              <w:top w:val="single" w:sz="8" w:space="0" w:color="152935"/>
              <w:left w:val="single" w:sz="4" w:space="0" w:color="auto"/>
              <w:bottom w:val="single" w:sz="8" w:space="0" w:color="152935"/>
              <w:right w:val="single" w:sz="4" w:space="0" w:color="auto"/>
            </w:tcBorders>
            <w:shd w:val="clear" w:color="auto" w:fill="FFFFFF"/>
          </w:tcPr>
          <w:p w14:paraId="2F615E3C"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.286</w:t>
            </w:r>
          </w:p>
        </w:tc>
        <w:tc>
          <w:tcPr>
            <w:tcW w:w="1475" w:type="dxa"/>
            <w:tcBorders>
              <w:top w:val="single" w:sz="8" w:space="0" w:color="152935"/>
              <w:left w:val="single" w:sz="4" w:space="0" w:color="auto"/>
              <w:bottom w:val="single" w:sz="8" w:space="0" w:color="152935"/>
              <w:right w:val="single" w:sz="4" w:space="0" w:color="auto"/>
            </w:tcBorders>
            <w:shd w:val="clear" w:color="auto" w:fill="FFFFFF"/>
          </w:tcPr>
          <w:p w14:paraId="4568E79B"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.258</w:t>
            </w:r>
          </w:p>
        </w:tc>
        <w:tc>
          <w:tcPr>
            <w:tcW w:w="1475" w:type="dxa"/>
            <w:tcBorders>
              <w:top w:val="single" w:sz="8" w:space="0" w:color="152935"/>
              <w:left w:val="single" w:sz="4" w:space="0" w:color="auto"/>
              <w:bottom w:val="single" w:sz="8" w:space="0" w:color="152935"/>
              <w:right w:val="single" w:sz="4" w:space="0" w:color="auto"/>
            </w:tcBorders>
            <w:shd w:val="clear" w:color="auto" w:fill="FFFFFF"/>
          </w:tcPr>
          <w:p w14:paraId="648A0DE8"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1.51693</w:t>
            </w:r>
          </w:p>
        </w:tc>
      </w:tr>
      <w:tr w:rsidR="003F4B53" w:rsidRPr="00E95D3E" w14:paraId="3A409F4A" w14:textId="77777777" w:rsidTr="00BE2BDC">
        <w:trPr>
          <w:cantSplit/>
        </w:trPr>
        <w:tc>
          <w:tcPr>
            <w:tcW w:w="5869" w:type="dxa"/>
            <w:gridSpan w:val="5"/>
            <w:tcBorders>
              <w:top w:val="nil"/>
              <w:left w:val="nil"/>
              <w:bottom w:val="nil"/>
              <w:right w:val="nil"/>
            </w:tcBorders>
            <w:shd w:val="clear" w:color="auto" w:fill="FFFFFF"/>
          </w:tcPr>
          <w:p w14:paraId="1F166C2C" w14:textId="77777777" w:rsidR="003F4B53" w:rsidRPr="00E95D3E" w:rsidRDefault="003F4B53" w:rsidP="00BE2BDC">
            <w:pPr>
              <w:autoSpaceDE w:val="0"/>
              <w:autoSpaceDN w:val="0"/>
              <w:adjustRightInd w:val="0"/>
              <w:spacing w:line="320" w:lineRule="atLeast"/>
              <w:ind w:left="60" w:right="60"/>
              <w:rPr>
                <w:color w:val="010205"/>
              </w:rPr>
            </w:pPr>
            <w:r w:rsidRPr="00E95D3E">
              <w:rPr>
                <w:color w:val="010205"/>
              </w:rPr>
              <w:t>a. Predictors: (Constant), Attitude, AGE, WMC, Teacher.exp</w:t>
            </w:r>
          </w:p>
        </w:tc>
      </w:tr>
      <w:tr w:rsidR="003F4B53" w:rsidRPr="00E95D3E" w14:paraId="11028FC2" w14:textId="77777777" w:rsidTr="00BE2BDC">
        <w:trPr>
          <w:cantSplit/>
        </w:trPr>
        <w:tc>
          <w:tcPr>
            <w:tcW w:w="5869" w:type="dxa"/>
            <w:gridSpan w:val="5"/>
            <w:tcBorders>
              <w:top w:val="nil"/>
              <w:left w:val="nil"/>
              <w:bottom w:val="nil"/>
              <w:right w:val="nil"/>
            </w:tcBorders>
            <w:shd w:val="clear" w:color="auto" w:fill="FFFFFF"/>
          </w:tcPr>
          <w:p w14:paraId="5C2BA269" w14:textId="77777777" w:rsidR="003F4B53" w:rsidRPr="00E95D3E" w:rsidRDefault="003F4B53" w:rsidP="00BE2BDC">
            <w:pPr>
              <w:autoSpaceDE w:val="0"/>
              <w:autoSpaceDN w:val="0"/>
              <w:adjustRightInd w:val="0"/>
              <w:spacing w:line="320" w:lineRule="atLeast"/>
              <w:ind w:left="60" w:right="60"/>
              <w:rPr>
                <w:color w:val="010205"/>
              </w:rPr>
            </w:pPr>
            <w:r w:rsidRPr="00E95D3E">
              <w:rPr>
                <w:color w:val="010205"/>
              </w:rPr>
              <w:t>b. Dependent Variable: MPtest</w:t>
            </w:r>
          </w:p>
        </w:tc>
      </w:tr>
    </w:tbl>
    <w:p w14:paraId="2A51B163" w14:textId="77777777" w:rsidR="003F4B53" w:rsidRPr="00E95D3E" w:rsidRDefault="003F4B53" w:rsidP="003F4B53">
      <w:pPr>
        <w:autoSpaceDE w:val="0"/>
        <w:autoSpaceDN w:val="0"/>
        <w:adjustRightInd w:val="0"/>
        <w:spacing w:line="400" w:lineRule="atLeast"/>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3F4B53" w:rsidRPr="002900B0" w14:paraId="02767F2B" w14:textId="77777777" w:rsidTr="002900B0">
        <w:trPr>
          <w:cantSplit/>
        </w:trPr>
        <w:tc>
          <w:tcPr>
            <w:tcW w:w="8009" w:type="dxa"/>
            <w:gridSpan w:val="7"/>
            <w:tcBorders>
              <w:top w:val="nil"/>
              <w:left w:val="nil"/>
              <w:bottom w:val="single" w:sz="4" w:space="0" w:color="auto"/>
              <w:right w:val="nil"/>
            </w:tcBorders>
            <w:shd w:val="clear" w:color="auto" w:fill="FFFFFF"/>
            <w:vAlign w:val="center"/>
          </w:tcPr>
          <w:p w14:paraId="2F12E20B" w14:textId="77777777" w:rsidR="003F4B53" w:rsidRPr="002900B0" w:rsidRDefault="003F4B53" w:rsidP="009B5BD0">
            <w:pPr>
              <w:autoSpaceDE w:val="0"/>
              <w:autoSpaceDN w:val="0"/>
              <w:adjustRightInd w:val="0"/>
              <w:spacing w:line="320" w:lineRule="atLeast"/>
              <w:ind w:left="60" w:right="60"/>
              <w:rPr>
                <w:color w:val="010205"/>
              </w:rPr>
            </w:pPr>
            <w:r w:rsidRPr="002900B0">
              <w:rPr>
                <w:bCs/>
                <w:color w:val="010205"/>
              </w:rPr>
              <w:t>ANOVA</w:t>
            </w:r>
            <w:r w:rsidRPr="002900B0">
              <w:rPr>
                <w:bCs/>
                <w:color w:val="010205"/>
                <w:vertAlign w:val="superscript"/>
              </w:rPr>
              <w:t>a</w:t>
            </w:r>
          </w:p>
        </w:tc>
      </w:tr>
      <w:tr w:rsidR="003F4B53" w:rsidRPr="002900B0" w14:paraId="09B4B372" w14:textId="77777777" w:rsidTr="002900B0">
        <w:trPr>
          <w:cantSplit/>
        </w:trPr>
        <w:tc>
          <w:tcPr>
            <w:tcW w:w="2028" w:type="dxa"/>
            <w:gridSpan w:val="2"/>
            <w:tcBorders>
              <w:top w:val="single" w:sz="4" w:space="0" w:color="auto"/>
              <w:left w:val="single" w:sz="4" w:space="0" w:color="auto"/>
              <w:bottom w:val="single" w:sz="8" w:space="0" w:color="152935"/>
              <w:right w:val="single" w:sz="4" w:space="0" w:color="auto"/>
            </w:tcBorders>
            <w:shd w:val="clear" w:color="auto" w:fill="FFFFFF"/>
            <w:vAlign w:val="bottom"/>
          </w:tcPr>
          <w:p w14:paraId="16F93D76"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Model</w:t>
            </w:r>
          </w:p>
        </w:tc>
        <w:tc>
          <w:tcPr>
            <w:tcW w:w="1476" w:type="dxa"/>
            <w:tcBorders>
              <w:top w:val="single" w:sz="4" w:space="0" w:color="auto"/>
              <w:left w:val="single" w:sz="4" w:space="0" w:color="auto"/>
              <w:bottom w:val="single" w:sz="8" w:space="0" w:color="152935"/>
              <w:right w:val="single" w:sz="4" w:space="0" w:color="auto"/>
            </w:tcBorders>
            <w:shd w:val="clear" w:color="auto" w:fill="FFFFFF"/>
            <w:vAlign w:val="bottom"/>
          </w:tcPr>
          <w:p w14:paraId="72B78B1E"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Sum of Squares</w:t>
            </w:r>
          </w:p>
        </w:tc>
        <w:tc>
          <w:tcPr>
            <w:tcW w:w="1030" w:type="dxa"/>
            <w:tcBorders>
              <w:top w:val="single" w:sz="4" w:space="0" w:color="auto"/>
              <w:left w:val="single" w:sz="4" w:space="0" w:color="auto"/>
              <w:bottom w:val="single" w:sz="8" w:space="0" w:color="152935"/>
              <w:right w:val="single" w:sz="4" w:space="0" w:color="auto"/>
            </w:tcBorders>
            <w:shd w:val="clear" w:color="auto" w:fill="FFFFFF"/>
            <w:vAlign w:val="bottom"/>
          </w:tcPr>
          <w:p w14:paraId="0660F809"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df</w:t>
            </w:r>
          </w:p>
        </w:tc>
        <w:tc>
          <w:tcPr>
            <w:tcW w:w="1415" w:type="dxa"/>
            <w:tcBorders>
              <w:top w:val="single" w:sz="4" w:space="0" w:color="auto"/>
              <w:left w:val="single" w:sz="4" w:space="0" w:color="auto"/>
              <w:bottom w:val="single" w:sz="8" w:space="0" w:color="152935"/>
              <w:right w:val="single" w:sz="4" w:space="0" w:color="auto"/>
            </w:tcBorders>
            <w:shd w:val="clear" w:color="auto" w:fill="FFFFFF"/>
            <w:vAlign w:val="bottom"/>
          </w:tcPr>
          <w:p w14:paraId="511827BE"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 Square</w:t>
            </w:r>
          </w:p>
        </w:tc>
        <w:tc>
          <w:tcPr>
            <w:tcW w:w="1030" w:type="dxa"/>
            <w:tcBorders>
              <w:top w:val="single" w:sz="4" w:space="0" w:color="auto"/>
              <w:left w:val="single" w:sz="4" w:space="0" w:color="auto"/>
              <w:bottom w:val="single" w:sz="8" w:space="0" w:color="152935"/>
              <w:right w:val="single" w:sz="4" w:space="0" w:color="auto"/>
            </w:tcBorders>
            <w:shd w:val="clear" w:color="auto" w:fill="FFFFFF"/>
            <w:vAlign w:val="bottom"/>
          </w:tcPr>
          <w:p w14:paraId="26B97FE3"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F</w:t>
            </w:r>
          </w:p>
        </w:tc>
        <w:tc>
          <w:tcPr>
            <w:tcW w:w="1030" w:type="dxa"/>
            <w:tcBorders>
              <w:top w:val="single" w:sz="4" w:space="0" w:color="auto"/>
              <w:left w:val="single" w:sz="4" w:space="0" w:color="auto"/>
              <w:bottom w:val="single" w:sz="8" w:space="0" w:color="152935"/>
              <w:right w:val="single" w:sz="4" w:space="0" w:color="auto"/>
            </w:tcBorders>
            <w:shd w:val="clear" w:color="auto" w:fill="FFFFFF"/>
            <w:vAlign w:val="bottom"/>
          </w:tcPr>
          <w:p w14:paraId="356BF577" w14:textId="77777777" w:rsidR="003F4B53" w:rsidRPr="002900B0" w:rsidRDefault="003F4B53"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w:t>
            </w:r>
          </w:p>
        </w:tc>
      </w:tr>
      <w:tr w:rsidR="003F4B53" w:rsidRPr="002900B0" w14:paraId="414071D4" w14:textId="77777777" w:rsidTr="002900B0">
        <w:trPr>
          <w:cantSplit/>
        </w:trPr>
        <w:tc>
          <w:tcPr>
            <w:tcW w:w="736" w:type="dxa"/>
            <w:vMerge w:val="restart"/>
            <w:tcBorders>
              <w:top w:val="single" w:sz="8" w:space="0" w:color="152935"/>
              <w:left w:val="single" w:sz="4" w:space="0" w:color="auto"/>
              <w:bottom w:val="single" w:sz="8" w:space="0" w:color="152935"/>
              <w:right w:val="single" w:sz="4" w:space="0" w:color="auto"/>
            </w:tcBorders>
            <w:shd w:val="clear" w:color="auto" w:fill="auto"/>
          </w:tcPr>
          <w:p w14:paraId="7454CE63"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1</w:t>
            </w: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747EB215"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Regression</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3B82D53A"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94.989</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53AE6D1"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FB5A41C"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23.747</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665AB40"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10.320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1567915E"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.000</w:t>
            </w:r>
            <w:r w:rsidRPr="002900B0">
              <w:rPr>
                <w:color w:val="010205"/>
                <w:sz w:val="22"/>
                <w:szCs w:val="22"/>
                <w:vertAlign w:val="superscript"/>
              </w:rPr>
              <w:t>b</w:t>
            </w:r>
          </w:p>
        </w:tc>
      </w:tr>
      <w:tr w:rsidR="003F4B53" w:rsidRPr="002900B0" w14:paraId="655F3C30" w14:textId="77777777" w:rsidTr="002900B0">
        <w:trPr>
          <w:cantSplit/>
        </w:trPr>
        <w:tc>
          <w:tcPr>
            <w:tcW w:w="736" w:type="dxa"/>
            <w:vMerge/>
            <w:tcBorders>
              <w:top w:val="single" w:sz="8" w:space="0" w:color="152935"/>
              <w:left w:val="single" w:sz="4" w:space="0" w:color="auto"/>
              <w:bottom w:val="single" w:sz="8" w:space="0" w:color="152935"/>
              <w:right w:val="single" w:sz="4" w:space="0" w:color="auto"/>
            </w:tcBorders>
            <w:shd w:val="clear" w:color="auto" w:fill="auto"/>
          </w:tcPr>
          <w:p w14:paraId="605BB212" w14:textId="77777777" w:rsidR="003F4B53" w:rsidRPr="002900B0" w:rsidRDefault="003F4B53" w:rsidP="00BE2BDC">
            <w:pPr>
              <w:autoSpaceDE w:val="0"/>
              <w:autoSpaceDN w:val="0"/>
              <w:adjustRightInd w:val="0"/>
              <w:rPr>
                <w:color w:val="010205"/>
                <w:sz w:val="22"/>
                <w:szCs w:val="22"/>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38CB577F"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Residual</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6BE87FBF"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237.011</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179AFB5"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44568D31"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2.301</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477373DB" w14:textId="77777777" w:rsidR="003F4B53" w:rsidRPr="002900B0" w:rsidRDefault="003F4B53" w:rsidP="00BE2BDC">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33307758" w14:textId="77777777" w:rsidR="003F4B53" w:rsidRPr="002900B0" w:rsidRDefault="003F4B53" w:rsidP="00BE2BDC">
            <w:pPr>
              <w:autoSpaceDE w:val="0"/>
              <w:autoSpaceDN w:val="0"/>
              <w:adjustRightInd w:val="0"/>
              <w:rPr>
                <w:sz w:val="22"/>
                <w:szCs w:val="22"/>
              </w:rPr>
            </w:pPr>
          </w:p>
        </w:tc>
      </w:tr>
      <w:tr w:rsidR="003F4B53" w:rsidRPr="002900B0" w14:paraId="1C45379A" w14:textId="77777777" w:rsidTr="002900B0">
        <w:trPr>
          <w:cantSplit/>
        </w:trPr>
        <w:tc>
          <w:tcPr>
            <w:tcW w:w="736" w:type="dxa"/>
            <w:vMerge/>
            <w:tcBorders>
              <w:top w:val="single" w:sz="8" w:space="0" w:color="152935"/>
              <w:left w:val="single" w:sz="4" w:space="0" w:color="auto"/>
              <w:bottom w:val="single" w:sz="8" w:space="0" w:color="152935"/>
              <w:right w:val="single" w:sz="4" w:space="0" w:color="auto"/>
            </w:tcBorders>
            <w:shd w:val="clear" w:color="auto" w:fill="auto"/>
          </w:tcPr>
          <w:p w14:paraId="1194F9BF" w14:textId="77777777" w:rsidR="003F4B53" w:rsidRPr="002900B0" w:rsidRDefault="003F4B53" w:rsidP="00BE2BDC">
            <w:pPr>
              <w:autoSpaceDE w:val="0"/>
              <w:autoSpaceDN w:val="0"/>
              <w:adjustRightInd w:val="0"/>
              <w:rPr>
                <w:sz w:val="22"/>
                <w:szCs w:val="22"/>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1B3DD4FA" w14:textId="77777777" w:rsidR="003F4B53" w:rsidRPr="002900B0" w:rsidRDefault="003F4B53" w:rsidP="00BE2BDC">
            <w:pPr>
              <w:autoSpaceDE w:val="0"/>
              <w:autoSpaceDN w:val="0"/>
              <w:adjustRightInd w:val="0"/>
              <w:spacing w:line="320" w:lineRule="atLeast"/>
              <w:ind w:left="60" w:right="60"/>
              <w:rPr>
                <w:color w:val="264A60"/>
                <w:sz w:val="22"/>
                <w:szCs w:val="22"/>
              </w:rPr>
            </w:pPr>
            <w:r w:rsidRPr="002900B0">
              <w:rPr>
                <w:color w:val="264A60"/>
                <w:sz w:val="22"/>
                <w:szCs w:val="22"/>
              </w:rPr>
              <w:t>Total</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2E204454"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332.000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6EA0543" w14:textId="77777777" w:rsidR="003F4B53" w:rsidRPr="002900B0" w:rsidRDefault="003F4B53"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14:paraId="7AD89E66" w14:textId="77777777" w:rsidR="003F4B53" w:rsidRPr="002900B0" w:rsidRDefault="003F4B53" w:rsidP="00BE2BDC">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63419EB2" w14:textId="77777777" w:rsidR="003F4B53" w:rsidRPr="002900B0" w:rsidRDefault="003F4B53" w:rsidP="00BE2BDC">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67720561" w14:textId="77777777" w:rsidR="003F4B53" w:rsidRPr="002900B0" w:rsidRDefault="003F4B53" w:rsidP="00BE2BDC">
            <w:pPr>
              <w:autoSpaceDE w:val="0"/>
              <w:autoSpaceDN w:val="0"/>
              <w:adjustRightInd w:val="0"/>
              <w:rPr>
                <w:sz w:val="22"/>
                <w:szCs w:val="22"/>
              </w:rPr>
            </w:pPr>
          </w:p>
        </w:tc>
      </w:tr>
      <w:tr w:rsidR="003F4B53" w:rsidRPr="002900B0" w14:paraId="1D76A571" w14:textId="77777777" w:rsidTr="002900B0">
        <w:trPr>
          <w:cantSplit/>
        </w:trPr>
        <w:tc>
          <w:tcPr>
            <w:tcW w:w="8009" w:type="dxa"/>
            <w:gridSpan w:val="7"/>
            <w:tcBorders>
              <w:top w:val="nil"/>
              <w:left w:val="nil"/>
              <w:bottom w:val="nil"/>
              <w:right w:val="nil"/>
            </w:tcBorders>
            <w:shd w:val="clear" w:color="auto" w:fill="FFFFFF"/>
          </w:tcPr>
          <w:p w14:paraId="2672CEDC" w14:textId="77777777" w:rsidR="003F4B53" w:rsidRPr="00E95D3E" w:rsidRDefault="003F4B53" w:rsidP="00BE2BDC">
            <w:pPr>
              <w:autoSpaceDE w:val="0"/>
              <w:autoSpaceDN w:val="0"/>
              <w:adjustRightInd w:val="0"/>
              <w:spacing w:line="320" w:lineRule="atLeast"/>
              <w:ind w:left="60" w:right="60"/>
              <w:rPr>
                <w:color w:val="010205"/>
              </w:rPr>
            </w:pPr>
            <w:r w:rsidRPr="00E95D3E">
              <w:rPr>
                <w:color w:val="010205"/>
              </w:rPr>
              <w:t>a. Dependent Variable: MPtest</w:t>
            </w:r>
          </w:p>
        </w:tc>
      </w:tr>
      <w:tr w:rsidR="003F4B53" w:rsidRPr="002900B0" w14:paraId="30CF695F" w14:textId="77777777" w:rsidTr="002900B0">
        <w:trPr>
          <w:cantSplit/>
        </w:trPr>
        <w:tc>
          <w:tcPr>
            <w:tcW w:w="8009" w:type="dxa"/>
            <w:gridSpan w:val="7"/>
            <w:tcBorders>
              <w:top w:val="nil"/>
              <w:left w:val="nil"/>
              <w:bottom w:val="nil"/>
              <w:right w:val="nil"/>
            </w:tcBorders>
            <w:shd w:val="clear" w:color="auto" w:fill="FFFFFF"/>
          </w:tcPr>
          <w:p w14:paraId="6BB59985" w14:textId="77777777" w:rsidR="003F4B53" w:rsidRPr="00E95D3E" w:rsidRDefault="003F4B53" w:rsidP="00BE2BDC">
            <w:pPr>
              <w:autoSpaceDE w:val="0"/>
              <w:autoSpaceDN w:val="0"/>
              <w:adjustRightInd w:val="0"/>
              <w:spacing w:line="320" w:lineRule="atLeast"/>
              <w:ind w:left="60" w:right="60"/>
              <w:rPr>
                <w:color w:val="010205"/>
              </w:rPr>
            </w:pPr>
            <w:r w:rsidRPr="00E95D3E">
              <w:rPr>
                <w:color w:val="010205"/>
              </w:rPr>
              <w:t>b. Predictors: (Constant), Attitude, AGE, WMC, Teacher.exp</w:t>
            </w:r>
          </w:p>
        </w:tc>
      </w:tr>
      <w:tr w:rsidR="00094380" w:rsidRPr="002900B0" w14:paraId="19A88013" w14:textId="77777777" w:rsidTr="002900B0">
        <w:trPr>
          <w:cantSplit/>
        </w:trPr>
        <w:tc>
          <w:tcPr>
            <w:tcW w:w="8009" w:type="dxa"/>
            <w:gridSpan w:val="7"/>
            <w:tcBorders>
              <w:top w:val="nil"/>
              <w:left w:val="nil"/>
              <w:bottom w:val="nil"/>
              <w:right w:val="nil"/>
            </w:tcBorders>
            <w:shd w:val="clear" w:color="auto" w:fill="FFFFFF"/>
          </w:tcPr>
          <w:p w14:paraId="303FC655" w14:textId="77777777" w:rsidR="00094380" w:rsidRPr="002900B0" w:rsidRDefault="00094380" w:rsidP="00BE2BDC">
            <w:pPr>
              <w:autoSpaceDE w:val="0"/>
              <w:autoSpaceDN w:val="0"/>
              <w:adjustRightInd w:val="0"/>
              <w:spacing w:line="320" w:lineRule="atLeast"/>
              <w:ind w:left="60" w:right="60"/>
              <w:rPr>
                <w:color w:val="010205"/>
                <w:sz w:val="22"/>
                <w:szCs w:val="22"/>
              </w:rPr>
            </w:pPr>
          </w:p>
        </w:tc>
      </w:tr>
    </w:tbl>
    <w:p w14:paraId="172718A4" w14:textId="52997DE2" w:rsidR="002900B0" w:rsidRPr="002900B0" w:rsidRDefault="002900B0" w:rsidP="002900B0">
      <w:pPr>
        <w:autoSpaceDE w:val="0"/>
        <w:autoSpaceDN w:val="0"/>
        <w:adjustRightInd w:val="0"/>
        <w:rPr>
          <w:sz w:val="22"/>
          <w:szCs w:val="22"/>
        </w:rPr>
      </w:pPr>
    </w:p>
    <w:p w14:paraId="657F2F1A" w14:textId="5B3ED6C7" w:rsidR="002900B0" w:rsidRPr="002900B0" w:rsidRDefault="002900B0" w:rsidP="002900B0">
      <w:pPr>
        <w:autoSpaceDE w:val="0"/>
        <w:autoSpaceDN w:val="0"/>
        <w:adjustRightInd w:val="0"/>
        <w:rPr>
          <w:sz w:val="22"/>
          <w:szCs w:val="22"/>
        </w:rPr>
      </w:pPr>
    </w:p>
    <w:p w14:paraId="14C2846F" w14:textId="36BE2B31" w:rsidR="002900B0" w:rsidRPr="002900B0" w:rsidRDefault="002900B0" w:rsidP="002900B0">
      <w:pPr>
        <w:autoSpaceDE w:val="0"/>
        <w:autoSpaceDN w:val="0"/>
        <w:adjustRightInd w:val="0"/>
      </w:pPr>
      <w:r w:rsidRPr="002900B0">
        <w:rPr>
          <w:bCs/>
        </w:rPr>
        <w:t>Coefficients</w:t>
      </w:r>
      <w:r w:rsidRPr="002900B0">
        <w:rPr>
          <w:bCs/>
          <w:vertAlign w:val="superscript"/>
        </w:rPr>
        <w:t>a</w:t>
      </w:r>
    </w:p>
    <w:tbl>
      <w:tblPr>
        <w:tblW w:w="8647"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22"/>
        <w:gridCol w:w="1285"/>
        <w:gridCol w:w="561"/>
        <w:gridCol w:w="851"/>
        <w:gridCol w:w="709"/>
        <w:gridCol w:w="708"/>
        <w:gridCol w:w="709"/>
        <w:gridCol w:w="567"/>
        <w:gridCol w:w="709"/>
        <w:gridCol w:w="709"/>
        <w:gridCol w:w="708"/>
        <w:gridCol w:w="709"/>
      </w:tblGrid>
      <w:tr w:rsidR="002900B0" w:rsidRPr="002900B0" w14:paraId="00A7A7C3" w14:textId="77777777" w:rsidTr="002900B0">
        <w:trPr>
          <w:cantSplit/>
        </w:trPr>
        <w:tc>
          <w:tcPr>
            <w:tcW w:w="1707" w:type="dxa"/>
            <w:gridSpan w:val="2"/>
            <w:vMerge w:val="restart"/>
            <w:tcBorders>
              <w:top w:val="single" w:sz="4" w:space="0" w:color="auto"/>
              <w:left w:val="single" w:sz="4" w:space="0" w:color="auto"/>
              <w:bottom w:val="nil"/>
              <w:right w:val="single" w:sz="4" w:space="0" w:color="auto"/>
            </w:tcBorders>
            <w:shd w:val="clear" w:color="auto" w:fill="FFFFFF"/>
            <w:vAlign w:val="bottom"/>
          </w:tcPr>
          <w:p w14:paraId="34F5ACED"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Model</w:t>
            </w:r>
          </w:p>
        </w:tc>
        <w:tc>
          <w:tcPr>
            <w:tcW w:w="1412" w:type="dxa"/>
            <w:gridSpan w:val="2"/>
            <w:tcBorders>
              <w:top w:val="single" w:sz="4" w:space="0" w:color="auto"/>
              <w:left w:val="single" w:sz="4" w:space="0" w:color="auto"/>
              <w:bottom w:val="nil"/>
              <w:right w:val="single" w:sz="4" w:space="0" w:color="auto"/>
            </w:tcBorders>
            <w:shd w:val="clear" w:color="auto" w:fill="FFFFFF"/>
            <w:vAlign w:val="bottom"/>
          </w:tcPr>
          <w:p w14:paraId="4FF7DD3C"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Unstandardized Coefficients</w:t>
            </w:r>
          </w:p>
        </w:tc>
        <w:tc>
          <w:tcPr>
            <w:tcW w:w="709" w:type="dxa"/>
            <w:tcBorders>
              <w:top w:val="single" w:sz="4" w:space="0" w:color="auto"/>
              <w:left w:val="single" w:sz="4" w:space="0" w:color="auto"/>
              <w:bottom w:val="nil"/>
              <w:right w:val="single" w:sz="4" w:space="0" w:color="auto"/>
            </w:tcBorders>
            <w:shd w:val="clear" w:color="auto" w:fill="FFFFFF"/>
            <w:vAlign w:val="bottom"/>
          </w:tcPr>
          <w:p w14:paraId="72EF182B"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Standardized Coefficients</w:t>
            </w:r>
          </w:p>
        </w:tc>
        <w:tc>
          <w:tcPr>
            <w:tcW w:w="708" w:type="dxa"/>
            <w:vMerge w:val="restart"/>
            <w:tcBorders>
              <w:top w:val="single" w:sz="4" w:space="0" w:color="auto"/>
              <w:left w:val="single" w:sz="4" w:space="0" w:color="auto"/>
              <w:bottom w:val="nil"/>
              <w:right w:val="single" w:sz="4" w:space="0" w:color="auto"/>
            </w:tcBorders>
            <w:shd w:val="clear" w:color="auto" w:fill="FFFFFF"/>
            <w:vAlign w:val="bottom"/>
          </w:tcPr>
          <w:p w14:paraId="597F0D80"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t</w:t>
            </w:r>
          </w:p>
        </w:tc>
        <w:tc>
          <w:tcPr>
            <w:tcW w:w="709" w:type="dxa"/>
            <w:vMerge w:val="restart"/>
            <w:tcBorders>
              <w:top w:val="single" w:sz="4" w:space="0" w:color="auto"/>
              <w:left w:val="single" w:sz="4" w:space="0" w:color="auto"/>
              <w:bottom w:val="nil"/>
              <w:right w:val="single" w:sz="4" w:space="0" w:color="auto"/>
            </w:tcBorders>
            <w:shd w:val="clear" w:color="auto" w:fill="FFFFFF"/>
            <w:vAlign w:val="bottom"/>
          </w:tcPr>
          <w:p w14:paraId="7A35C648"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Sig.</w:t>
            </w:r>
          </w:p>
        </w:tc>
        <w:tc>
          <w:tcPr>
            <w:tcW w:w="198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C04AFBD"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Correlations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AD6E1F7"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Collinearity Statistics</w:t>
            </w:r>
          </w:p>
        </w:tc>
      </w:tr>
      <w:tr w:rsidR="002900B0" w:rsidRPr="002900B0" w14:paraId="2191A54B" w14:textId="77777777" w:rsidTr="002900B0">
        <w:trPr>
          <w:cantSplit/>
        </w:trPr>
        <w:tc>
          <w:tcPr>
            <w:tcW w:w="1707" w:type="dxa"/>
            <w:gridSpan w:val="2"/>
            <w:vMerge/>
            <w:tcBorders>
              <w:top w:val="single" w:sz="4" w:space="0" w:color="auto"/>
              <w:left w:val="single" w:sz="4" w:space="0" w:color="auto"/>
              <w:bottom w:val="nil"/>
              <w:right w:val="single" w:sz="4" w:space="0" w:color="auto"/>
            </w:tcBorders>
            <w:shd w:val="clear" w:color="auto" w:fill="FFFFFF"/>
            <w:vAlign w:val="bottom"/>
          </w:tcPr>
          <w:p w14:paraId="3ADB8DF3" w14:textId="77777777" w:rsidR="002900B0" w:rsidRPr="00E95D3E" w:rsidRDefault="002900B0" w:rsidP="00130D23">
            <w:pPr>
              <w:autoSpaceDE w:val="0"/>
              <w:autoSpaceDN w:val="0"/>
              <w:adjustRightInd w:val="0"/>
              <w:rPr>
                <w:sz w:val="22"/>
                <w:szCs w:val="22"/>
              </w:rPr>
            </w:pPr>
          </w:p>
        </w:tc>
        <w:tc>
          <w:tcPr>
            <w:tcW w:w="561" w:type="dxa"/>
            <w:tcBorders>
              <w:top w:val="single" w:sz="4" w:space="0" w:color="auto"/>
              <w:left w:val="single" w:sz="4" w:space="0" w:color="auto"/>
              <w:bottom w:val="single" w:sz="4" w:space="0" w:color="auto"/>
              <w:right w:val="single" w:sz="4" w:space="0" w:color="auto"/>
            </w:tcBorders>
            <w:shd w:val="clear" w:color="auto" w:fill="FFFFFF"/>
            <w:vAlign w:val="bottom"/>
          </w:tcPr>
          <w:p w14:paraId="13E18044"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B</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4D027F9A"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Std. Error</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73E61B0C"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Beta</w:t>
            </w:r>
          </w:p>
        </w:tc>
        <w:tc>
          <w:tcPr>
            <w:tcW w:w="708"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DA88EF9" w14:textId="77777777" w:rsidR="002900B0" w:rsidRPr="00E95D3E" w:rsidRDefault="002900B0" w:rsidP="00130D23">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681CACA" w14:textId="77777777" w:rsidR="002900B0" w:rsidRPr="00E95D3E" w:rsidRDefault="002900B0" w:rsidP="00130D23">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tcPr>
          <w:p w14:paraId="5C4D632D"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Zero-order</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1FE28D3E"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Partial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51513979"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Part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3416A868"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Tolerance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64476244"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VIF</w:t>
            </w:r>
          </w:p>
        </w:tc>
      </w:tr>
      <w:tr w:rsidR="002900B0" w:rsidRPr="002900B0" w14:paraId="5D056EC6" w14:textId="77777777" w:rsidTr="002900B0">
        <w:trPr>
          <w:cantSplit/>
        </w:trPr>
        <w:tc>
          <w:tcPr>
            <w:tcW w:w="422" w:type="dxa"/>
            <w:vMerge w:val="restart"/>
            <w:tcBorders>
              <w:top w:val="single" w:sz="8" w:space="0" w:color="152935"/>
              <w:left w:val="single" w:sz="4" w:space="0" w:color="auto"/>
              <w:bottom w:val="single" w:sz="8" w:space="0" w:color="152935"/>
              <w:right w:val="nil"/>
            </w:tcBorders>
            <w:shd w:val="clear" w:color="auto" w:fill="auto"/>
          </w:tcPr>
          <w:p w14:paraId="6B7EF8DF"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1</w:t>
            </w:r>
          </w:p>
        </w:tc>
        <w:tc>
          <w:tcPr>
            <w:tcW w:w="1285" w:type="dxa"/>
            <w:tcBorders>
              <w:top w:val="single" w:sz="8" w:space="0" w:color="152935"/>
              <w:left w:val="nil"/>
              <w:bottom w:val="single" w:sz="8" w:space="0" w:color="AEAEAE"/>
              <w:right w:val="single" w:sz="4" w:space="0" w:color="auto"/>
            </w:tcBorders>
            <w:shd w:val="clear" w:color="auto" w:fill="auto"/>
          </w:tcPr>
          <w:p w14:paraId="011E7FEC"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(Constant)</w:t>
            </w:r>
          </w:p>
        </w:tc>
        <w:tc>
          <w:tcPr>
            <w:tcW w:w="561" w:type="dxa"/>
            <w:tcBorders>
              <w:top w:val="single" w:sz="4" w:space="0" w:color="auto"/>
              <w:left w:val="single" w:sz="4" w:space="0" w:color="auto"/>
              <w:bottom w:val="single" w:sz="4" w:space="0" w:color="auto"/>
              <w:right w:val="single" w:sz="4" w:space="0" w:color="auto"/>
            </w:tcBorders>
            <w:shd w:val="clear" w:color="auto" w:fill="FFFFFF"/>
          </w:tcPr>
          <w:p w14:paraId="0A1E2C6C"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7.804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29ADABE"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1.013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9C67025" w14:textId="77777777" w:rsidR="002900B0" w:rsidRPr="00E95D3E" w:rsidRDefault="002900B0" w:rsidP="00130D23">
            <w:pPr>
              <w:autoSpaceDE w:val="0"/>
              <w:autoSpaceDN w:val="0"/>
              <w:adjustRightInd w:val="0"/>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CC917C0"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7.707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9A11890"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43810CD" w14:textId="77777777" w:rsidR="002900B0" w:rsidRPr="00E95D3E" w:rsidRDefault="002900B0" w:rsidP="00130D2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5E93CB3" w14:textId="77777777" w:rsidR="002900B0" w:rsidRPr="00E95D3E" w:rsidRDefault="002900B0" w:rsidP="00130D2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FCA69A8" w14:textId="77777777" w:rsidR="002900B0" w:rsidRPr="00E95D3E" w:rsidRDefault="002900B0" w:rsidP="00130D23">
            <w:pPr>
              <w:autoSpaceDE w:val="0"/>
              <w:autoSpaceDN w:val="0"/>
              <w:adjustRightInd w:val="0"/>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03442894" w14:textId="77777777" w:rsidR="002900B0" w:rsidRPr="00E95D3E" w:rsidRDefault="002900B0" w:rsidP="00130D23">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8D5615F" w14:textId="77777777" w:rsidR="002900B0" w:rsidRPr="00E95D3E" w:rsidRDefault="002900B0" w:rsidP="00130D23">
            <w:pPr>
              <w:autoSpaceDE w:val="0"/>
              <w:autoSpaceDN w:val="0"/>
              <w:adjustRightInd w:val="0"/>
              <w:jc w:val="center"/>
              <w:rPr>
                <w:sz w:val="22"/>
                <w:szCs w:val="22"/>
              </w:rPr>
            </w:pPr>
          </w:p>
        </w:tc>
      </w:tr>
      <w:tr w:rsidR="002900B0" w:rsidRPr="002900B0" w14:paraId="01A2F95F" w14:textId="77777777" w:rsidTr="002900B0">
        <w:trPr>
          <w:cantSplit/>
        </w:trPr>
        <w:tc>
          <w:tcPr>
            <w:tcW w:w="422" w:type="dxa"/>
            <w:vMerge/>
            <w:tcBorders>
              <w:top w:val="single" w:sz="8" w:space="0" w:color="152935"/>
              <w:left w:val="single" w:sz="4" w:space="0" w:color="auto"/>
              <w:bottom w:val="single" w:sz="8" w:space="0" w:color="152935"/>
              <w:right w:val="nil"/>
            </w:tcBorders>
            <w:shd w:val="clear" w:color="auto" w:fill="auto"/>
          </w:tcPr>
          <w:p w14:paraId="34779D0A" w14:textId="77777777" w:rsidR="002900B0" w:rsidRPr="00E95D3E" w:rsidRDefault="002900B0" w:rsidP="00130D23">
            <w:pPr>
              <w:autoSpaceDE w:val="0"/>
              <w:autoSpaceDN w:val="0"/>
              <w:adjustRightInd w:val="0"/>
              <w:rPr>
                <w:sz w:val="22"/>
                <w:szCs w:val="22"/>
              </w:rPr>
            </w:pPr>
          </w:p>
        </w:tc>
        <w:tc>
          <w:tcPr>
            <w:tcW w:w="1285" w:type="dxa"/>
            <w:tcBorders>
              <w:top w:val="single" w:sz="8" w:space="0" w:color="AEAEAE"/>
              <w:left w:val="nil"/>
              <w:bottom w:val="single" w:sz="8" w:space="0" w:color="AEAEAE"/>
              <w:right w:val="single" w:sz="4" w:space="0" w:color="auto"/>
            </w:tcBorders>
            <w:shd w:val="clear" w:color="auto" w:fill="auto"/>
          </w:tcPr>
          <w:p w14:paraId="6BD04CD1"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AGE</w:t>
            </w:r>
          </w:p>
        </w:tc>
        <w:tc>
          <w:tcPr>
            <w:tcW w:w="561" w:type="dxa"/>
            <w:tcBorders>
              <w:top w:val="single" w:sz="4" w:space="0" w:color="auto"/>
              <w:left w:val="single" w:sz="4" w:space="0" w:color="auto"/>
              <w:bottom w:val="single" w:sz="4" w:space="0" w:color="auto"/>
              <w:right w:val="single" w:sz="4" w:space="0" w:color="auto"/>
            </w:tcBorders>
            <w:shd w:val="clear" w:color="auto" w:fill="FFFFFF"/>
          </w:tcPr>
          <w:p w14:paraId="311FD301"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.089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CEEA88D"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.146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AC5053C"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.051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366AABC"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.606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4B0C344"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.546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C3FE0CB"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.039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99FA476"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.060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C751F1A"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.050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4371949"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.999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0D1F4A4"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1.002</w:t>
            </w:r>
          </w:p>
        </w:tc>
      </w:tr>
      <w:tr w:rsidR="002900B0" w:rsidRPr="002900B0" w14:paraId="0F5A979B" w14:textId="77777777" w:rsidTr="002900B0">
        <w:trPr>
          <w:cantSplit/>
        </w:trPr>
        <w:tc>
          <w:tcPr>
            <w:tcW w:w="422" w:type="dxa"/>
            <w:vMerge/>
            <w:tcBorders>
              <w:top w:val="single" w:sz="8" w:space="0" w:color="152935"/>
              <w:left w:val="single" w:sz="4" w:space="0" w:color="auto"/>
              <w:bottom w:val="single" w:sz="8" w:space="0" w:color="152935"/>
              <w:right w:val="nil"/>
            </w:tcBorders>
            <w:shd w:val="clear" w:color="auto" w:fill="auto"/>
          </w:tcPr>
          <w:p w14:paraId="6445510E" w14:textId="77777777" w:rsidR="002900B0" w:rsidRPr="00E95D3E" w:rsidRDefault="002900B0" w:rsidP="00130D23">
            <w:pPr>
              <w:autoSpaceDE w:val="0"/>
              <w:autoSpaceDN w:val="0"/>
              <w:adjustRightInd w:val="0"/>
              <w:rPr>
                <w:sz w:val="22"/>
                <w:szCs w:val="22"/>
              </w:rPr>
            </w:pPr>
          </w:p>
        </w:tc>
        <w:tc>
          <w:tcPr>
            <w:tcW w:w="1285" w:type="dxa"/>
            <w:tcBorders>
              <w:top w:val="single" w:sz="8" w:space="0" w:color="AEAEAE"/>
              <w:left w:val="nil"/>
              <w:bottom w:val="single" w:sz="8" w:space="0" w:color="AEAEAE"/>
              <w:right w:val="single" w:sz="4" w:space="0" w:color="auto"/>
            </w:tcBorders>
            <w:shd w:val="clear" w:color="auto" w:fill="auto"/>
          </w:tcPr>
          <w:p w14:paraId="524371FC"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WMC</w:t>
            </w:r>
          </w:p>
        </w:tc>
        <w:tc>
          <w:tcPr>
            <w:tcW w:w="561" w:type="dxa"/>
            <w:tcBorders>
              <w:top w:val="single" w:sz="4" w:space="0" w:color="auto"/>
              <w:left w:val="single" w:sz="4" w:space="0" w:color="auto"/>
              <w:bottom w:val="single" w:sz="4" w:space="0" w:color="auto"/>
              <w:right w:val="single" w:sz="4" w:space="0" w:color="auto"/>
            </w:tcBorders>
            <w:shd w:val="clear" w:color="auto" w:fill="FFFFFF"/>
          </w:tcPr>
          <w:p w14:paraId="0078A512"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.185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F6152D2"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.033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3B30D5E"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.469</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714B4A4"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5.634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062BF83"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759C673"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.477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A1F1D04"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.485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6A9189E"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.469</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0222A1B"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.999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9B63D4D"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1.001</w:t>
            </w:r>
          </w:p>
        </w:tc>
      </w:tr>
      <w:tr w:rsidR="002900B0" w:rsidRPr="002900B0" w14:paraId="7912ECEA" w14:textId="77777777" w:rsidTr="002900B0">
        <w:trPr>
          <w:cantSplit/>
        </w:trPr>
        <w:tc>
          <w:tcPr>
            <w:tcW w:w="422" w:type="dxa"/>
            <w:vMerge/>
            <w:tcBorders>
              <w:top w:val="single" w:sz="8" w:space="0" w:color="152935"/>
              <w:left w:val="single" w:sz="4" w:space="0" w:color="auto"/>
              <w:bottom w:val="single" w:sz="8" w:space="0" w:color="152935"/>
              <w:right w:val="nil"/>
            </w:tcBorders>
            <w:shd w:val="clear" w:color="auto" w:fill="auto"/>
          </w:tcPr>
          <w:p w14:paraId="2176C69D" w14:textId="77777777" w:rsidR="002900B0" w:rsidRPr="00E95D3E" w:rsidRDefault="002900B0" w:rsidP="00130D23">
            <w:pPr>
              <w:autoSpaceDE w:val="0"/>
              <w:autoSpaceDN w:val="0"/>
              <w:adjustRightInd w:val="0"/>
              <w:rPr>
                <w:sz w:val="22"/>
                <w:szCs w:val="22"/>
              </w:rPr>
            </w:pPr>
          </w:p>
        </w:tc>
        <w:tc>
          <w:tcPr>
            <w:tcW w:w="1285" w:type="dxa"/>
            <w:tcBorders>
              <w:top w:val="single" w:sz="8" w:space="0" w:color="AEAEAE"/>
              <w:left w:val="nil"/>
              <w:bottom w:val="single" w:sz="8" w:space="0" w:color="AEAEAE"/>
              <w:right w:val="single" w:sz="4" w:space="0" w:color="auto"/>
            </w:tcBorders>
            <w:shd w:val="clear" w:color="auto" w:fill="auto"/>
          </w:tcPr>
          <w:p w14:paraId="64AE3C71"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Teacher.exp</w:t>
            </w:r>
          </w:p>
        </w:tc>
        <w:tc>
          <w:tcPr>
            <w:tcW w:w="561" w:type="dxa"/>
            <w:tcBorders>
              <w:top w:val="single" w:sz="4" w:space="0" w:color="auto"/>
              <w:left w:val="single" w:sz="4" w:space="0" w:color="auto"/>
              <w:bottom w:val="single" w:sz="4" w:space="0" w:color="auto"/>
              <w:right w:val="single" w:sz="4" w:space="0" w:color="auto"/>
            </w:tcBorders>
            <w:shd w:val="clear" w:color="auto" w:fill="FFFFFF"/>
          </w:tcPr>
          <w:p w14:paraId="0B5198DD"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-.421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46219A5"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.147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27EB418"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-.240</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1CFDECC"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-2.864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EA32F64"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.005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55E1620"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-.250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5839AC6"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-.272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4D56CE7"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-.238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ABFC4FE"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.986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9F50D7A"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1.015</w:t>
            </w:r>
          </w:p>
        </w:tc>
      </w:tr>
      <w:tr w:rsidR="002900B0" w:rsidRPr="002900B0" w14:paraId="513F1C03" w14:textId="77777777" w:rsidTr="002900B0">
        <w:trPr>
          <w:cantSplit/>
        </w:trPr>
        <w:tc>
          <w:tcPr>
            <w:tcW w:w="422" w:type="dxa"/>
            <w:vMerge/>
            <w:tcBorders>
              <w:top w:val="single" w:sz="8" w:space="0" w:color="152935"/>
              <w:left w:val="single" w:sz="4" w:space="0" w:color="auto"/>
              <w:bottom w:val="single" w:sz="8" w:space="0" w:color="152935"/>
              <w:right w:val="nil"/>
            </w:tcBorders>
            <w:shd w:val="clear" w:color="auto" w:fill="auto"/>
          </w:tcPr>
          <w:p w14:paraId="6617C6EA" w14:textId="77777777" w:rsidR="002900B0" w:rsidRPr="00E95D3E" w:rsidRDefault="002900B0" w:rsidP="00130D23">
            <w:pPr>
              <w:autoSpaceDE w:val="0"/>
              <w:autoSpaceDN w:val="0"/>
              <w:adjustRightInd w:val="0"/>
              <w:rPr>
                <w:sz w:val="22"/>
                <w:szCs w:val="22"/>
              </w:rPr>
            </w:pPr>
          </w:p>
        </w:tc>
        <w:tc>
          <w:tcPr>
            <w:tcW w:w="1285" w:type="dxa"/>
            <w:tcBorders>
              <w:top w:val="single" w:sz="8" w:space="0" w:color="AEAEAE"/>
              <w:left w:val="nil"/>
              <w:bottom w:val="single" w:sz="8" w:space="0" w:color="152935"/>
              <w:right w:val="single" w:sz="4" w:space="0" w:color="auto"/>
            </w:tcBorders>
            <w:shd w:val="clear" w:color="auto" w:fill="auto"/>
          </w:tcPr>
          <w:p w14:paraId="3936ED3A" w14:textId="77777777" w:rsidR="002900B0" w:rsidRPr="00E95D3E" w:rsidRDefault="002900B0" w:rsidP="00130D23">
            <w:pPr>
              <w:autoSpaceDE w:val="0"/>
              <w:autoSpaceDN w:val="0"/>
              <w:adjustRightInd w:val="0"/>
              <w:spacing w:line="320" w:lineRule="atLeast"/>
              <w:ind w:left="60" w:right="60"/>
              <w:rPr>
                <w:sz w:val="22"/>
                <w:szCs w:val="22"/>
              </w:rPr>
            </w:pPr>
            <w:r w:rsidRPr="00E95D3E">
              <w:rPr>
                <w:sz w:val="22"/>
                <w:szCs w:val="22"/>
              </w:rPr>
              <w:t>Attitude</w:t>
            </w:r>
          </w:p>
        </w:tc>
        <w:tc>
          <w:tcPr>
            <w:tcW w:w="561" w:type="dxa"/>
            <w:tcBorders>
              <w:top w:val="single" w:sz="4" w:space="0" w:color="auto"/>
              <w:left w:val="single" w:sz="4" w:space="0" w:color="auto"/>
              <w:bottom w:val="single" w:sz="4" w:space="0" w:color="auto"/>
              <w:right w:val="single" w:sz="4" w:space="0" w:color="auto"/>
            </w:tcBorders>
            <w:shd w:val="clear" w:color="auto" w:fill="FFFFFF"/>
          </w:tcPr>
          <w:p w14:paraId="0B37AB55"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.049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1B48683"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.147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59936FE"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.028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51DF7B39"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.332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5872874"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.741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D27AF73"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.007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682A94A"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.033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DA565E8"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.028</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D434FF3" w14:textId="77777777" w:rsidR="002900B0" w:rsidRPr="00E95D3E" w:rsidRDefault="002900B0" w:rsidP="00130D23">
            <w:pPr>
              <w:autoSpaceDE w:val="0"/>
              <w:autoSpaceDN w:val="0"/>
              <w:adjustRightInd w:val="0"/>
              <w:spacing w:line="320" w:lineRule="atLeast"/>
              <w:ind w:left="60" w:right="60"/>
              <w:jc w:val="right"/>
              <w:rPr>
                <w:sz w:val="22"/>
                <w:szCs w:val="22"/>
              </w:rPr>
            </w:pPr>
            <w:r w:rsidRPr="00E95D3E">
              <w:rPr>
                <w:sz w:val="22"/>
                <w:szCs w:val="22"/>
              </w:rPr>
              <w:t>.988</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A5EC882" w14:textId="77777777" w:rsidR="002900B0" w:rsidRPr="00E95D3E" w:rsidRDefault="002900B0" w:rsidP="00130D23">
            <w:pPr>
              <w:autoSpaceDE w:val="0"/>
              <w:autoSpaceDN w:val="0"/>
              <w:adjustRightInd w:val="0"/>
              <w:spacing w:line="320" w:lineRule="atLeast"/>
              <w:ind w:left="60" w:right="60"/>
              <w:jc w:val="center"/>
              <w:rPr>
                <w:sz w:val="22"/>
                <w:szCs w:val="22"/>
              </w:rPr>
            </w:pPr>
            <w:r w:rsidRPr="00E95D3E">
              <w:rPr>
                <w:sz w:val="22"/>
                <w:szCs w:val="22"/>
              </w:rPr>
              <w:t>1.012</w:t>
            </w:r>
          </w:p>
        </w:tc>
      </w:tr>
      <w:tr w:rsidR="002900B0" w:rsidRPr="002900B0" w14:paraId="2D66A111" w14:textId="77777777" w:rsidTr="002900B0">
        <w:trPr>
          <w:cantSplit/>
        </w:trPr>
        <w:tc>
          <w:tcPr>
            <w:tcW w:w="8647" w:type="dxa"/>
            <w:gridSpan w:val="12"/>
            <w:tcBorders>
              <w:top w:val="nil"/>
              <w:left w:val="nil"/>
              <w:bottom w:val="nil"/>
              <w:right w:val="nil"/>
            </w:tcBorders>
            <w:shd w:val="clear" w:color="auto" w:fill="FFFFFF"/>
          </w:tcPr>
          <w:p w14:paraId="7D22716F" w14:textId="77777777" w:rsidR="002900B0" w:rsidRPr="002900B0" w:rsidRDefault="002900B0" w:rsidP="00130D23">
            <w:pPr>
              <w:autoSpaceDE w:val="0"/>
              <w:autoSpaceDN w:val="0"/>
              <w:adjustRightInd w:val="0"/>
              <w:spacing w:line="320" w:lineRule="atLeast"/>
              <w:ind w:left="60" w:right="60"/>
            </w:pPr>
            <w:r w:rsidRPr="002900B0">
              <w:t>a. Dependent Variable: MPtest</w:t>
            </w:r>
          </w:p>
        </w:tc>
      </w:tr>
    </w:tbl>
    <w:p w14:paraId="4D6AB310" w14:textId="2563B24C" w:rsidR="007F0C2B" w:rsidRPr="002900B0" w:rsidRDefault="007F0C2B" w:rsidP="007F0C2B">
      <w:pPr>
        <w:autoSpaceDE w:val="0"/>
        <w:autoSpaceDN w:val="0"/>
        <w:adjustRightInd w:val="0"/>
        <w:spacing w:line="400" w:lineRule="atLeast"/>
      </w:pPr>
    </w:p>
    <w:p w14:paraId="2CB6ABAE" w14:textId="7E7C8239" w:rsidR="00575463" w:rsidRPr="002900B0" w:rsidRDefault="00575463" w:rsidP="00575463">
      <w:pPr>
        <w:autoSpaceDE w:val="0"/>
        <w:autoSpaceDN w:val="0"/>
        <w:adjustRightInd w:val="0"/>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42"/>
        <w:gridCol w:w="932"/>
        <w:gridCol w:w="653"/>
        <w:gridCol w:w="992"/>
        <w:gridCol w:w="1276"/>
        <w:gridCol w:w="992"/>
        <w:gridCol w:w="992"/>
        <w:gridCol w:w="992"/>
        <w:gridCol w:w="851"/>
      </w:tblGrid>
      <w:tr w:rsidR="00575463" w:rsidRPr="002900B0" w14:paraId="4A0C776A" w14:textId="77777777" w:rsidTr="009B5BD0">
        <w:trPr>
          <w:cantSplit/>
        </w:trPr>
        <w:tc>
          <w:tcPr>
            <w:tcW w:w="8222" w:type="dxa"/>
            <w:gridSpan w:val="9"/>
            <w:tcBorders>
              <w:top w:val="nil"/>
              <w:left w:val="nil"/>
              <w:bottom w:val="single" w:sz="4" w:space="0" w:color="auto"/>
              <w:right w:val="nil"/>
            </w:tcBorders>
            <w:shd w:val="clear" w:color="auto" w:fill="FFFFFF"/>
            <w:vAlign w:val="center"/>
          </w:tcPr>
          <w:p w14:paraId="76E4FEB6" w14:textId="77777777" w:rsidR="00575463" w:rsidRPr="002900B0" w:rsidRDefault="00575463" w:rsidP="004A0E4E">
            <w:pPr>
              <w:autoSpaceDE w:val="0"/>
              <w:autoSpaceDN w:val="0"/>
              <w:adjustRightInd w:val="0"/>
              <w:spacing w:line="320" w:lineRule="atLeast"/>
              <w:ind w:left="60" w:right="60"/>
            </w:pPr>
            <w:r w:rsidRPr="002900B0">
              <w:rPr>
                <w:bCs/>
              </w:rPr>
              <w:t>Collinearity Diagnostics</w:t>
            </w:r>
            <w:r w:rsidRPr="002900B0">
              <w:rPr>
                <w:bCs/>
                <w:vertAlign w:val="superscript"/>
              </w:rPr>
              <w:t>a</w:t>
            </w:r>
          </w:p>
        </w:tc>
      </w:tr>
      <w:tr w:rsidR="00575463" w:rsidRPr="002900B0" w14:paraId="340BF129" w14:textId="77777777" w:rsidTr="00762C94">
        <w:trPr>
          <w:cantSplit/>
        </w:trPr>
        <w:tc>
          <w:tcPr>
            <w:tcW w:w="542" w:type="dxa"/>
            <w:vMerge w:val="restart"/>
            <w:tcBorders>
              <w:top w:val="single" w:sz="4" w:space="0" w:color="auto"/>
              <w:left w:val="single" w:sz="4" w:space="0" w:color="auto"/>
              <w:bottom w:val="nil"/>
              <w:right w:val="nil"/>
            </w:tcBorders>
            <w:shd w:val="clear" w:color="auto" w:fill="FFFFFF"/>
            <w:vAlign w:val="bottom"/>
          </w:tcPr>
          <w:p w14:paraId="5B4DFB8B"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Model</w:t>
            </w:r>
          </w:p>
        </w:tc>
        <w:tc>
          <w:tcPr>
            <w:tcW w:w="932" w:type="dxa"/>
            <w:vMerge w:val="restart"/>
            <w:tcBorders>
              <w:top w:val="single" w:sz="4" w:space="0" w:color="auto"/>
              <w:left w:val="nil"/>
              <w:bottom w:val="nil"/>
              <w:right w:val="single" w:sz="4" w:space="0" w:color="auto"/>
            </w:tcBorders>
            <w:shd w:val="clear" w:color="auto" w:fill="FFFFFF"/>
            <w:vAlign w:val="bottom"/>
          </w:tcPr>
          <w:p w14:paraId="59B7DBC3"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Dimension</w:t>
            </w:r>
          </w:p>
        </w:tc>
        <w:tc>
          <w:tcPr>
            <w:tcW w:w="653" w:type="dxa"/>
            <w:vMerge w:val="restart"/>
            <w:tcBorders>
              <w:top w:val="single" w:sz="4" w:space="0" w:color="auto"/>
              <w:left w:val="single" w:sz="4" w:space="0" w:color="auto"/>
              <w:bottom w:val="single" w:sz="8" w:space="0" w:color="152935"/>
              <w:right w:val="single" w:sz="4" w:space="0" w:color="auto"/>
            </w:tcBorders>
            <w:shd w:val="clear" w:color="auto" w:fill="FFFFFF"/>
            <w:vAlign w:val="bottom"/>
          </w:tcPr>
          <w:p w14:paraId="7D76A0A0"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Eigenvalue</w:t>
            </w:r>
          </w:p>
        </w:tc>
        <w:tc>
          <w:tcPr>
            <w:tcW w:w="992" w:type="dxa"/>
            <w:vMerge w:val="restart"/>
            <w:tcBorders>
              <w:top w:val="single" w:sz="4" w:space="0" w:color="auto"/>
              <w:left w:val="single" w:sz="4" w:space="0" w:color="auto"/>
              <w:bottom w:val="single" w:sz="8" w:space="0" w:color="152935"/>
              <w:right w:val="single" w:sz="4" w:space="0" w:color="auto"/>
            </w:tcBorders>
            <w:shd w:val="clear" w:color="auto" w:fill="FFFFFF"/>
            <w:vAlign w:val="bottom"/>
          </w:tcPr>
          <w:p w14:paraId="4AFD23B1"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Condition Index</w:t>
            </w:r>
          </w:p>
        </w:tc>
        <w:tc>
          <w:tcPr>
            <w:tcW w:w="5103"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C4F2A05"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Variance Proportions</w:t>
            </w:r>
          </w:p>
        </w:tc>
      </w:tr>
      <w:tr w:rsidR="00575463" w:rsidRPr="002900B0" w14:paraId="29E846C1" w14:textId="77777777" w:rsidTr="00762C94">
        <w:trPr>
          <w:cantSplit/>
        </w:trPr>
        <w:tc>
          <w:tcPr>
            <w:tcW w:w="542" w:type="dxa"/>
            <w:vMerge/>
            <w:tcBorders>
              <w:top w:val="single" w:sz="4" w:space="0" w:color="auto"/>
              <w:left w:val="single" w:sz="4" w:space="0" w:color="auto"/>
              <w:bottom w:val="single" w:sz="8" w:space="0" w:color="152935"/>
              <w:right w:val="nil"/>
            </w:tcBorders>
            <w:shd w:val="clear" w:color="auto" w:fill="FFFFFF"/>
            <w:vAlign w:val="bottom"/>
          </w:tcPr>
          <w:p w14:paraId="492F88BC" w14:textId="77777777" w:rsidR="00575463" w:rsidRPr="00E95D3E" w:rsidRDefault="00575463" w:rsidP="00575463">
            <w:pPr>
              <w:autoSpaceDE w:val="0"/>
              <w:autoSpaceDN w:val="0"/>
              <w:adjustRightInd w:val="0"/>
              <w:rPr>
                <w:sz w:val="22"/>
                <w:szCs w:val="22"/>
              </w:rPr>
            </w:pPr>
          </w:p>
        </w:tc>
        <w:tc>
          <w:tcPr>
            <w:tcW w:w="932" w:type="dxa"/>
            <w:vMerge/>
            <w:tcBorders>
              <w:top w:val="single" w:sz="4" w:space="0" w:color="auto"/>
              <w:left w:val="nil"/>
              <w:bottom w:val="single" w:sz="4" w:space="0" w:color="auto"/>
              <w:right w:val="single" w:sz="4" w:space="0" w:color="auto"/>
            </w:tcBorders>
            <w:shd w:val="clear" w:color="auto" w:fill="FFFFFF"/>
            <w:vAlign w:val="bottom"/>
          </w:tcPr>
          <w:p w14:paraId="3F9D8224" w14:textId="77777777" w:rsidR="00575463" w:rsidRPr="00E95D3E" w:rsidRDefault="00575463" w:rsidP="00575463">
            <w:pPr>
              <w:autoSpaceDE w:val="0"/>
              <w:autoSpaceDN w:val="0"/>
              <w:adjustRightInd w:val="0"/>
              <w:rPr>
                <w:sz w:val="22"/>
                <w:szCs w:val="22"/>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89683DC" w14:textId="77777777" w:rsidR="00575463" w:rsidRPr="00E95D3E" w:rsidRDefault="00575463" w:rsidP="00575463">
            <w:pPr>
              <w:autoSpaceDE w:val="0"/>
              <w:autoSpaceDN w:val="0"/>
              <w:adjustRightInd w:val="0"/>
              <w:rPr>
                <w:sz w:val="22"/>
                <w:szCs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14D4E29" w14:textId="77777777" w:rsidR="00575463" w:rsidRPr="00E95D3E" w:rsidRDefault="00575463" w:rsidP="00575463">
            <w:pPr>
              <w:autoSpaceDE w:val="0"/>
              <w:autoSpaceDN w:val="0"/>
              <w:adjustRightInd w:val="0"/>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BC606B"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(Constant)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6ECBEDCB"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AGE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206E6794"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WMC</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468862B8"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Teacher.exp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79401165"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Attitude</w:t>
            </w:r>
          </w:p>
        </w:tc>
      </w:tr>
      <w:tr w:rsidR="00575463" w:rsidRPr="002900B0" w14:paraId="291DD091" w14:textId="77777777" w:rsidTr="00762C94">
        <w:trPr>
          <w:cantSplit/>
        </w:trPr>
        <w:tc>
          <w:tcPr>
            <w:tcW w:w="542" w:type="dxa"/>
            <w:vMerge w:val="restart"/>
            <w:tcBorders>
              <w:top w:val="single" w:sz="8" w:space="0" w:color="152935"/>
              <w:left w:val="single" w:sz="4" w:space="0" w:color="auto"/>
              <w:bottom w:val="single" w:sz="8" w:space="0" w:color="152935"/>
              <w:right w:val="single" w:sz="4" w:space="0" w:color="auto"/>
            </w:tcBorders>
            <w:shd w:val="clear" w:color="auto" w:fill="auto"/>
          </w:tcPr>
          <w:p w14:paraId="4EEF25B7"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1</w:t>
            </w: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4786C1E2"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1</w:t>
            </w:r>
          </w:p>
        </w:tc>
        <w:tc>
          <w:tcPr>
            <w:tcW w:w="653" w:type="dxa"/>
            <w:tcBorders>
              <w:top w:val="single" w:sz="4" w:space="0" w:color="auto"/>
              <w:left w:val="single" w:sz="4" w:space="0" w:color="auto"/>
              <w:bottom w:val="single" w:sz="4" w:space="0" w:color="auto"/>
              <w:right w:val="single" w:sz="4" w:space="0" w:color="auto"/>
            </w:tcBorders>
            <w:shd w:val="clear" w:color="auto" w:fill="FFFFFF"/>
          </w:tcPr>
          <w:p w14:paraId="17C8E43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4.246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E858D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1.000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CA50CC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2E895A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FC2BDB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CF5650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D31C34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r>
      <w:tr w:rsidR="00575463" w:rsidRPr="002900B0" w14:paraId="08D363A9" w14:textId="77777777" w:rsidTr="00762C94">
        <w:trPr>
          <w:cantSplit/>
        </w:trPr>
        <w:tc>
          <w:tcPr>
            <w:tcW w:w="542" w:type="dxa"/>
            <w:vMerge/>
            <w:tcBorders>
              <w:top w:val="single" w:sz="8" w:space="0" w:color="152935"/>
              <w:left w:val="single" w:sz="4" w:space="0" w:color="auto"/>
              <w:bottom w:val="single" w:sz="8" w:space="0" w:color="152935"/>
              <w:right w:val="single" w:sz="4" w:space="0" w:color="auto"/>
            </w:tcBorders>
            <w:shd w:val="clear" w:color="auto" w:fill="auto"/>
          </w:tcPr>
          <w:p w14:paraId="77D706B1" w14:textId="77777777" w:rsidR="00575463" w:rsidRPr="00E95D3E" w:rsidRDefault="00575463" w:rsidP="00575463">
            <w:pPr>
              <w:autoSpaceDE w:val="0"/>
              <w:autoSpaceDN w:val="0"/>
              <w:adjustRightInd w:val="0"/>
              <w:rPr>
                <w:sz w:val="22"/>
                <w:szCs w:val="22"/>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0F28A11A"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2</w:t>
            </w:r>
          </w:p>
        </w:tc>
        <w:tc>
          <w:tcPr>
            <w:tcW w:w="653" w:type="dxa"/>
            <w:tcBorders>
              <w:top w:val="single" w:sz="4" w:space="0" w:color="auto"/>
              <w:left w:val="single" w:sz="4" w:space="0" w:color="auto"/>
              <w:bottom w:val="single" w:sz="4" w:space="0" w:color="auto"/>
              <w:right w:val="single" w:sz="4" w:space="0" w:color="auto"/>
            </w:tcBorders>
            <w:shd w:val="clear" w:color="auto" w:fill="FFFFFF"/>
          </w:tcPr>
          <w:p w14:paraId="24B90C0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.519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A0F617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2.862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B1B659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515AE73"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BD21BA9"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67C10D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09ED80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.02</w:t>
            </w:r>
          </w:p>
        </w:tc>
      </w:tr>
      <w:tr w:rsidR="00575463" w:rsidRPr="002900B0" w14:paraId="3F72D257" w14:textId="77777777" w:rsidTr="00762C94">
        <w:trPr>
          <w:cantSplit/>
        </w:trPr>
        <w:tc>
          <w:tcPr>
            <w:tcW w:w="542" w:type="dxa"/>
            <w:vMerge/>
            <w:tcBorders>
              <w:top w:val="single" w:sz="8" w:space="0" w:color="152935"/>
              <w:left w:val="single" w:sz="4" w:space="0" w:color="auto"/>
              <w:bottom w:val="single" w:sz="8" w:space="0" w:color="152935"/>
              <w:right w:val="single" w:sz="4" w:space="0" w:color="auto"/>
            </w:tcBorders>
            <w:shd w:val="clear" w:color="auto" w:fill="auto"/>
          </w:tcPr>
          <w:p w14:paraId="30A30451" w14:textId="77777777" w:rsidR="00575463" w:rsidRPr="00E95D3E" w:rsidRDefault="00575463" w:rsidP="00575463">
            <w:pPr>
              <w:autoSpaceDE w:val="0"/>
              <w:autoSpaceDN w:val="0"/>
              <w:adjustRightInd w:val="0"/>
              <w:rPr>
                <w:sz w:val="22"/>
                <w:szCs w:val="22"/>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78E95A8F"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3</w:t>
            </w:r>
          </w:p>
        </w:tc>
        <w:tc>
          <w:tcPr>
            <w:tcW w:w="653" w:type="dxa"/>
            <w:tcBorders>
              <w:top w:val="single" w:sz="4" w:space="0" w:color="auto"/>
              <w:left w:val="single" w:sz="4" w:space="0" w:color="auto"/>
              <w:bottom w:val="single" w:sz="4" w:space="0" w:color="auto"/>
              <w:right w:val="single" w:sz="4" w:space="0" w:color="auto"/>
            </w:tcBorders>
            <w:shd w:val="clear" w:color="auto" w:fill="FFFFFF"/>
          </w:tcPr>
          <w:p w14:paraId="2B44169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.156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E225A7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5.211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6F5845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3E3A47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F28A04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498943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C7BAB9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.83</w:t>
            </w:r>
          </w:p>
        </w:tc>
      </w:tr>
      <w:tr w:rsidR="00575463" w:rsidRPr="002900B0" w14:paraId="6DDE036E" w14:textId="77777777" w:rsidTr="00762C94">
        <w:trPr>
          <w:cantSplit/>
        </w:trPr>
        <w:tc>
          <w:tcPr>
            <w:tcW w:w="542" w:type="dxa"/>
            <w:vMerge/>
            <w:tcBorders>
              <w:top w:val="single" w:sz="8" w:space="0" w:color="152935"/>
              <w:left w:val="single" w:sz="4" w:space="0" w:color="auto"/>
              <w:bottom w:val="single" w:sz="8" w:space="0" w:color="152935"/>
              <w:right w:val="single" w:sz="4" w:space="0" w:color="auto"/>
            </w:tcBorders>
            <w:shd w:val="clear" w:color="auto" w:fill="auto"/>
          </w:tcPr>
          <w:p w14:paraId="32FC3191" w14:textId="77777777" w:rsidR="00575463" w:rsidRPr="00E95D3E" w:rsidRDefault="00575463" w:rsidP="00575463">
            <w:pPr>
              <w:autoSpaceDE w:val="0"/>
              <w:autoSpaceDN w:val="0"/>
              <w:adjustRightInd w:val="0"/>
              <w:rPr>
                <w:sz w:val="22"/>
                <w:szCs w:val="22"/>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100658FA"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4</w:t>
            </w:r>
          </w:p>
        </w:tc>
        <w:tc>
          <w:tcPr>
            <w:tcW w:w="653" w:type="dxa"/>
            <w:tcBorders>
              <w:top w:val="single" w:sz="4" w:space="0" w:color="auto"/>
              <w:left w:val="single" w:sz="4" w:space="0" w:color="auto"/>
              <w:bottom w:val="single" w:sz="4" w:space="0" w:color="auto"/>
              <w:right w:val="single" w:sz="4" w:space="0" w:color="auto"/>
            </w:tcBorders>
            <w:shd w:val="clear" w:color="auto" w:fill="FFFFFF"/>
          </w:tcPr>
          <w:p w14:paraId="5E90255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.067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AF669F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7.965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A4C8C1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.04</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5A61F6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10F60D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6043C8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B92E81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.14</w:t>
            </w:r>
          </w:p>
        </w:tc>
      </w:tr>
      <w:tr w:rsidR="00575463" w:rsidRPr="002900B0" w14:paraId="245BCFD0" w14:textId="77777777" w:rsidTr="00762C94">
        <w:trPr>
          <w:cantSplit/>
        </w:trPr>
        <w:tc>
          <w:tcPr>
            <w:tcW w:w="542" w:type="dxa"/>
            <w:vMerge/>
            <w:tcBorders>
              <w:top w:val="single" w:sz="8" w:space="0" w:color="152935"/>
              <w:left w:val="single" w:sz="4" w:space="0" w:color="auto"/>
              <w:bottom w:val="single" w:sz="8" w:space="0" w:color="152935"/>
              <w:right w:val="single" w:sz="4" w:space="0" w:color="auto"/>
            </w:tcBorders>
            <w:shd w:val="clear" w:color="auto" w:fill="auto"/>
          </w:tcPr>
          <w:p w14:paraId="79368DB1" w14:textId="77777777" w:rsidR="00575463" w:rsidRPr="00E95D3E" w:rsidRDefault="00575463" w:rsidP="00575463">
            <w:pPr>
              <w:autoSpaceDE w:val="0"/>
              <w:autoSpaceDN w:val="0"/>
              <w:adjustRightInd w:val="0"/>
              <w:rPr>
                <w:sz w:val="22"/>
                <w:szCs w:val="22"/>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14:paraId="3CE6AD85"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5</w:t>
            </w:r>
          </w:p>
        </w:tc>
        <w:tc>
          <w:tcPr>
            <w:tcW w:w="653" w:type="dxa"/>
            <w:tcBorders>
              <w:top w:val="single" w:sz="4" w:space="0" w:color="auto"/>
              <w:left w:val="single" w:sz="4" w:space="0" w:color="auto"/>
              <w:bottom w:val="single" w:sz="4" w:space="0" w:color="auto"/>
              <w:right w:val="single" w:sz="4" w:space="0" w:color="auto"/>
            </w:tcBorders>
            <w:shd w:val="clear" w:color="auto" w:fill="FFFFFF"/>
          </w:tcPr>
          <w:p w14:paraId="789BA8A5"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6A1C04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18.385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659FA8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.95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4EBB56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19AED0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F844A1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11B035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.01</w:t>
            </w:r>
          </w:p>
        </w:tc>
      </w:tr>
      <w:tr w:rsidR="00575463" w:rsidRPr="002900B0" w14:paraId="447EFE98" w14:textId="77777777" w:rsidTr="007F0C2B">
        <w:trPr>
          <w:cantSplit/>
        </w:trPr>
        <w:tc>
          <w:tcPr>
            <w:tcW w:w="8222" w:type="dxa"/>
            <w:gridSpan w:val="9"/>
            <w:tcBorders>
              <w:top w:val="nil"/>
              <w:left w:val="nil"/>
              <w:bottom w:val="nil"/>
              <w:right w:val="nil"/>
            </w:tcBorders>
            <w:shd w:val="clear" w:color="auto" w:fill="FFFFFF"/>
          </w:tcPr>
          <w:p w14:paraId="714022AB" w14:textId="77777777" w:rsidR="00575463" w:rsidRPr="002900B0" w:rsidRDefault="00575463" w:rsidP="00575463">
            <w:pPr>
              <w:autoSpaceDE w:val="0"/>
              <w:autoSpaceDN w:val="0"/>
              <w:adjustRightInd w:val="0"/>
              <w:spacing w:line="320" w:lineRule="atLeast"/>
              <w:ind w:left="60" w:right="60"/>
            </w:pPr>
            <w:r w:rsidRPr="002900B0">
              <w:t>a. Dependent Variable: MPtest</w:t>
            </w:r>
          </w:p>
        </w:tc>
      </w:tr>
    </w:tbl>
    <w:p w14:paraId="56F9EC74" w14:textId="77777777" w:rsidR="00575463" w:rsidRPr="002900B0" w:rsidRDefault="00575463" w:rsidP="00575463">
      <w:pPr>
        <w:autoSpaceDE w:val="0"/>
        <w:autoSpaceDN w:val="0"/>
        <w:adjustRightInd w:val="0"/>
        <w:spacing w:line="400" w:lineRule="atLeast"/>
      </w:pPr>
    </w:p>
    <w:p w14:paraId="4CF0F2CF" w14:textId="77777777" w:rsidR="00575463" w:rsidRPr="002900B0" w:rsidRDefault="00575463" w:rsidP="00575463">
      <w:pPr>
        <w:autoSpaceDE w:val="0"/>
        <w:autoSpaceDN w:val="0"/>
        <w:adjustRightInd w:val="0"/>
      </w:pPr>
    </w:p>
    <w:tbl>
      <w:tblPr>
        <w:tblW w:w="7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37"/>
        <w:gridCol w:w="1134"/>
        <w:gridCol w:w="942"/>
        <w:gridCol w:w="1445"/>
        <w:gridCol w:w="1030"/>
      </w:tblGrid>
      <w:tr w:rsidR="00575463" w:rsidRPr="002900B0" w14:paraId="5866057E" w14:textId="77777777" w:rsidTr="00094380">
        <w:trPr>
          <w:cantSplit/>
        </w:trPr>
        <w:tc>
          <w:tcPr>
            <w:tcW w:w="7670" w:type="dxa"/>
            <w:gridSpan w:val="6"/>
            <w:tcBorders>
              <w:top w:val="nil"/>
              <w:left w:val="nil"/>
              <w:bottom w:val="single" w:sz="4" w:space="0" w:color="auto"/>
              <w:right w:val="nil"/>
            </w:tcBorders>
            <w:shd w:val="clear" w:color="auto" w:fill="FFFFFF"/>
            <w:vAlign w:val="center"/>
          </w:tcPr>
          <w:p w14:paraId="529FD2C7" w14:textId="77777777" w:rsidR="00575463" w:rsidRPr="002900B0" w:rsidRDefault="00575463" w:rsidP="004A0E4E">
            <w:pPr>
              <w:autoSpaceDE w:val="0"/>
              <w:autoSpaceDN w:val="0"/>
              <w:adjustRightInd w:val="0"/>
              <w:spacing w:line="320" w:lineRule="atLeast"/>
              <w:ind w:left="60" w:right="60"/>
            </w:pPr>
            <w:r w:rsidRPr="002900B0">
              <w:rPr>
                <w:bCs/>
              </w:rPr>
              <w:t>Residuals Statistics</w:t>
            </w:r>
            <w:r w:rsidRPr="002900B0">
              <w:rPr>
                <w:bCs/>
                <w:vertAlign w:val="superscript"/>
              </w:rPr>
              <w:t>a</w:t>
            </w:r>
          </w:p>
        </w:tc>
      </w:tr>
      <w:tr w:rsidR="00575463" w:rsidRPr="002900B0" w14:paraId="2FCF5595" w14:textId="77777777" w:rsidTr="00094380">
        <w:trPr>
          <w:cantSplit/>
        </w:trPr>
        <w:tc>
          <w:tcPr>
            <w:tcW w:w="1982" w:type="dxa"/>
            <w:tcBorders>
              <w:top w:val="single" w:sz="4" w:space="0" w:color="auto"/>
              <w:left w:val="single" w:sz="4" w:space="0" w:color="auto"/>
              <w:bottom w:val="single" w:sz="4" w:space="0" w:color="auto"/>
              <w:right w:val="single" w:sz="4" w:space="0" w:color="auto"/>
            </w:tcBorders>
            <w:shd w:val="clear" w:color="auto" w:fill="FFFFFF"/>
            <w:vAlign w:val="bottom"/>
          </w:tcPr>
          <w:p w14:paraId="5CED8D83" w14:textId="77777777" w:rsidR="00575463" w:rsidRPr="002900B0" w:rsidRDefault="00575463" w:rsidP="00575463">
            <w:pPr>
              <w:autoSpaceDE w:val="0"/>
              <w:autoSpaceDN w:val="0"/>
              <w:adjustRightInd w:val="0"/>
              <w:rPr>
                <w:sz w:val="22"/>
                <w:szCs w:val="22"/>
              </w:rPr>
            </w:pPr>
          </w:p>
        </w:tc>
        <w:tc>
          <w:tcPr>
            <w:tcW w:w="1137" w:type="dxa"/>
            <w:tcBorders>
              <w:top w:val="single" w:sz="4" w:space="0" w:color="auto"/>
              <w:left w:val="single" w:sz="4" w:space="0" w:color="auto"/>
              <w:bottom w:val="single" w:sz="4" w:space="0" w:color="auto"/>
              <w:right w:val="single" w:sz="4" w:space="0" w:color="auto"/>
            </w:tcBorders>
            <w:shd w:val="clear" w:color="auto" w:fill="FFFFFF"/>
            <w:vAlign w:val="bottom"/>
          </w:tcPr>
          <w:p w14:paraId="205AB328"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Minimum</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5297D3D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Maximum</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bottom"/>
          </w:tcPr>
          <w:p w14:paraId="25A6651A"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7B815E4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2D0B913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19F02825" w14:textId="77777777" w:rsidTr="00094380">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4013041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Predicted Value</w:t>
            </w:r>
          </w:p>
        </w:tc>
        <w:tc>
          <w:tcPr>
            <w:tcW w:w="1137" w:type="dxa"/>
            <w:tcBorders>
              <w:top w:val="single" w:sz="4" w:space="0" w:color="auto"/>
              <w:left w:val="single" w:sz="4" w:space="0" w:color="auto"/>
              <w:bottom w:val="single" w:sz="4" w:space="0" w:color="auto"/>
              <w:right w:val="single" w:sz="4" w:space="0" w:color="auto"/>
            </w:tcBorders>
            <w:shd w:val="clear" w:color="auto" w:fill="FFFFFF"/>
          </w:tcPr>
          <w:p w14:paraId="3491448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5.0810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3FE6B7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7.8628</w:t>
            </w:r>
          </w:p>
        </w:tc>
        <w:tc>
          <w:tcPr>
            <w:tcW w:w="942" w:type="dxa"/>
            <w:tcBorders>
              <w:top w:val="single" w:sz="4" w:space="0" w:color="auto"/>
              <w:left w:val="single" w:sz="4" w:space="0" w:color="auto"/>
              <w:bottom w:val="single" w:sz="4" w:space="0" w:color="auto"/>
              <w:right w:val="single" w:sz="4" w:space="0" w:color="auto"/>
            </w:tcBorders>
            <w:shd w:val="clear" w:color="auto" w:fill="FFFFFF"/>
          </w:tcPr>
          <w:p w14:paraId="126CD90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6.3333</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4CF52A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.94220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0A30B2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7895544D" w14:textId="77777777" w:rsidTr="00094380">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2D40DDC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Residual</w:t>
            </w:r>
          </w:p>
        </w:tc>
        <w:tc>
          <w:tcPr>
            <w:tcW w:w="1137" w:type="dxa"/>
            <w:tcBorders>
              <w:top w:val="single" w:sz="4" w:space="0" w:color="auto"/>
              <w:left w:val="single" w:sz="4" w:space="0" w:color="auto"/>
              <w:bottom w:val="single" w:sz="4" w:space="0" w:color="auto"/>
              <w:right w:val="single" w:sz="4" w:space="0" w:color="auto"/>
            </w:tcBorders>
            <w:shd w:val="clear" w:color="auto" w:fill="FFFFFF"/>
          </w:tcPr>
          <w:p w14:paraId="2C88AF9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-5.10083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C5630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3.64398</w:t>
            </w:r>
          </w:p>
        </w:tc>
        <w:tc>
          <w:tcPr>
            <w:tcW w:w="942" w:type="dxa"/>
            <w:tcBorders>
              <w:top w:val="single" w:sz="4" w:space="0" w:color="auto"/>
              <w:left w:val="single" w:sz="4" w:space="0" w:color="auto"/>
              <w:bottom w:val="single" w:sz="4" w:space="0" w:color="auto"/>
              <w:right w:val="single" w:sz="4" w:space="0" w:color="auto"/>
            </w:tcBorders>
            <w:shd w:val="clear" w:color="auto" w:fill="FFFFFF"/>
          </w:tcPr>
          <w:p w14:paraId="3975440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62BFD91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1.48831</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74F8670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634033BC" w14:textId="77777777" w:rsidTr="00094380">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13D0096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Std. Predicted Value</w:t>
            </w:r>
          </w:p>
        </w:tc>
        <w:tc>
          <w:tcPr>
            <w:tcW w:w="1137" w:type="dxa"/>
            <w:tcBorders>
              <w:top w:val="single" w:sz="4" w:space="0" w:color="auto"/>
              <w:left w:val="single" w:sz="4" w:space="0" w:color="auto"/>
              <w:bottom w:val="single" w:sz="4" w:space="0" w:color="auto"/>
              <w:right w:val="single" w:sz="4" w:space="0" w:color="auto"/>
            </w:tcBorders>
            <w:shd w:val="clear" w:color="auto" w:fill="FFFFFF"/>
          </w:tcPr>
          <w:p w14:paraId="2F04AE5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-1.329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1A24E1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1.623</w:t>
            </w:r>
          </w:p>
        </w:tc>
        <w:tc>
          <w:tcPr>
            <w:tcW w:w="942" w:type="dxa"/>
            <w:tcBorders>
              <w:top w:val="single" w:sz="4" w:space="0" w:color="auto"/>
              <w:left w:val="single" w:sz="4" w:space="0" w:color="auto"/>
              <w:bottom w:val="single" w:sz="4" w:space="0" w:color="auto"/>
              <w:right w:val="single" w:sz="4" w:space="0" w:color="auto"/>
            </w:tcBorders>
            <w:shd w:val="clear" w:color="auto" w:fill="FFFFFF"/>
          </w:tcPr>
          <w:p w14:paraId="2A9A076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21A750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7C083E0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16C1B5F0" w14:textId="77777777" w:rsidTr="00094380">
        <w:trPr>
          <w:cantSplit/>
        </w:trPr>
        <w:tc>
          <w:tcPr>
            <w:tcW w:w="1982" w:type="dxa"/>
            <w:tcBorders>
              <w:top w:val="single" w:sz="4" w:space="0" w:color="auto"/>
              <w:left w:val="single" w:sz="4" w:space="0" w:color="auto"/>
              <w:bottom w:val="single" w:sz="4" w:space="0" w:color="auto"/>
              <w:right w:val="single" w:sz="4" w:space="0" w:color="auto"/>
            </w:tcBorders>
            <w:shd w:val="clear" w:color="auto" w:fill="auto"/>
          </w:tcPr>
          <w:p w14:paraId="310D9F1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Std. Residual</w:t>
            </w:r>
          </w:p>
        </w:tc>
        <w:tc>
          <w:tcPr>
            <w:tcW w:w="1137" w:type="dxa"/>
            <w:tcBorders>
              <w:top w:val="single" w:sz="4" w:space="0" w:color="auto"/>
              <w:left w:val="single" w:sz="4" w:space="0" w:color="auto"/>
              <w:bottom w:val="single" w:sz="4" w:space="0" w:color="auto"/>
              <w:right w:val="single" w:sz="4" w:space="0" w:color="auto"/>
            </w:tcBorders>
            <w:shd w:val="clear" w:color="auto" w:fill="FFFFFF"/>
          </w:tcPr>
          <w:p w14:paraId="729E2A5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-3.363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8CB7A1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2.402</w:t>
            </w:r>
          </w:p>
        </w:tc>
        <w:tc>
          <w:tcPr>
            <w:tcW w:w="942" w:type="dxa"/>
            <w:tcBorders>
              <w:top w:val="single" w:sz="4" w:space="0" w:color="auto"/>
              <w:left w:val="single" w:sz="4" w:space="0" w:color="auto"/>
              <w:bottom w:val="single" w:sz="4" w:space="0" w:color="auto"/>
              <w:right w:val="single" w:sz="4" w:space="0" w:color="auto"/>
            </w:tcBorders>
            <w:shd w:val="clear" w:color="auto" w:fill="FFFFFF"/>
          </w:tcPr>
          <w:p w14:paraId="7118860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4DA65B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.981</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97C75D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244EC1D3" w14:textId="77777777" w:rsidTr="00094380">
        <w:trPr>
          <w:cantSplit/>
        </w:trPr>
        <w:tc>
          <w:tcPr>
            <w:tcW w:w="7670" w:type="dxa"/>
            <w:gridSpan w:val="6"/>
            <w:tcBorders>
              <w:top w:val="single" w:sz="4" w:space="0" w:color="auto"/>
              <w:left w:val="nil"/>
              <w:bottom w:val="nil"/>
              <w:right w:val="nil"/>
            </w:tcBorders>
            <w:shd w:val="clear" w:color="auto" w:fill="FFFFFF"/>
          </w:tcPr>
          <w:p w14:paraId="206D8331" w14:textId="77777777" w:rsidR="00575463" w:rsidRPr="002900B0" w:rsidRDefault="00575463" w:rsidP="00575463">
            <w:pPr>
              <w:autoSpaceDE w:val="0"/>
              <w:autoSpaceDN w:val="0"/>
              <w:adjustRightInd w:val="0"/>
              <w:spacing w:line="320" w:lineRule="atLeast"/>
              <w:ind w:left="60" w:right="60"/>
            </w:pPr>
            <w:r w:rsidRPr="002900B0">
              <w:t>a. Dependent Variable: MPtest</w:t>
            </w:r>
          </w:p>
        </w:tc>
      </w:tr>
    </w:tbl>
    <w:p w14:paraId="35258597" w14:textId="45147AA5" w:rsidR="00575463" w:rsidRPr="002900B0" w:rsidRDefault="00575463" w:rsidP="00575463">
      <w:pPr>
        <w:autoSpaceDE w:val="0"/>
        <w:autoSpaceDN w:val="0"/>
        <w:adjustRightInd w:val="0"/>
        <w:rPr>
          <w:bCs/>
        </w:rPr>
      </w:pPr>
    </w:p>
    <w:p w14:paraId="3DB1DC7D" w14:textId="77777777" w:rsidR="00785EB6" w:rsidRPr="002900B0" w:rsidRDefault="00785EB6" w:rsidP="00575463">
      <w:pPr>
        <w:autoSpaceDE w:val="0"/>
        <w:autoSpaceDN w:val="0"/>
        <w:adjustRightInd w:val="0"/>
        <w:rPr>
          <w:bCs/>
          <w:sz w:val="22"/>
          <w:szCs w:val="22"/>
        </w:rPr>
      </w:pPr>
    </w:p>
    <w:p w14:paraId="7B82C480" w14:textId="4D28E2BC" w:rsidR="00575463" w:rsidRPr="002900B0" w:rsidRDefault="00575463" w:rsidP="00575463">
      <w:pPr>
        <w:autoSpaceDE w:val="0"/>
        <w:autoSpaceDN w:val="0"/>
        <w:adjustRightInd w:val="0"/>
        <w:rPr>
          <w:b/>
          <w:bCs/>
        </w:rPr>
      </w:pPr>
      <w:r w:rsidRPr="002900B0">
        <w:rPr>
          <w:b/>
          <w:bCs/>
        </w:rPr>
        <w:lastRenderedPageBreak/>
        <w:t>Univariate Analysis of Variance</w:t>
      </w:r>
      <w:r w:rsidR="00EB52C9" w:rsidRPr="002900B0">
        <w:rPr>
          <w:b/>
          <w:bCs/>
        </w:rPr>
        <w:t>: Math anxiety</w:t>
      </w:r>
      <w:r w:rsidR="003F4B53" w:rsidRPr="002900B0">
        <w:rPr>
          <w:b/>
          <w:bCs/>
        </w:rPr>
        <w:t>, WMC and ATM</w:t>
      </w:r>
    </w:p>
    <w:p w14:paraId="62B949C0" w14:textId="77777777" w:rsidR="00575463" w:rsidRPr="002900B0" w:rsidRDefault="00575463" w:rsidP="00575463">
      <w:pPr>
        <w:autoSpaceDE w:val="0"/>
        <w:autoSpaceDN w:val="0"/>
        <w:adjustRightInd w:val="0"/>
      </w:pPr>
    </w:p>
    <w:tbl>
      <w:tblPr>
        <w:tblW w:w="3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738"/>
        <w:gridCol w:w="1292"/>
        <w:gridCol w:w="1030"/>
      </w:tblGrid>
      <w:tr w:rsidR="00575463" w:rsidRPr="002900B0" w14:paraId="6DFBF25A" w14:textId="77777777" w:rsidTr="00785EB6">
        <w:trPr>
          <w:cantSplit/>
        </w:trPr>
        <w:tc>
          <w:tcPr>
            <w:tcW w:w="3963" w:type="dxa"/>
            <w:gridSpan w:val="4"/>
            <w:tcBorders>
              <w:top w:val="nil"/>
              <w:left w:val="nil"/>
              <w:bottom w:val="single" w:sz="4" w:space="0" w:color="auto"/>
              <w:right w:val="nil"/>
            </w:tcBorders>
            <w:shd w:val="clear" w:color="auto" w:fill="FFFFFF"/>
            <w:vAlign w:val="center"/>
          </w:tcPr>
          <w:p w14:paraId="794F3046" w14:textId="77777777" w:rsidR="00575463" w:rsidRPr="002900B0" w:rsidRDefault="00575463" w:rsidP="004A0E4E">
            <w:pPr>
              <w:autoSpaceDE w:val="0"/>
              <w:autoSpaceDN w:val="0"/>
              <w:adjustRightInd w:val="0"/>
              <w:spacing w:line="320" w:lineRule="atLeast"/>
              <w:ind w:left="60" w:right="60"/>
            </w:pPr>
            <w:r w:rsidRPr="002900B0">
              <w:rPr>
                <w:bCs/>
              </w:rPr>
              <w:t>Between-Subjects Factors</w:t>
            </w:r>
          </w:p>
        </w:tc>
      </w:tr>
      <w:tr w:rsidR="00575463" w:rsidRPr="002900B0" w14:paraId="1354685F" w14:textId="77777777" w:rsidTr="00785EB6">
        <w:trPr>
          <w:cantSplit/>
        </w:trPr>
        <w:tc>
          <w:tcPr>
            <w:tcW w:w="164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58D4986" w14:textId="77777777" w:rsidR="00575463" w:rsidRPr="002900B0" w:rsidRDefault="00575463" w:rsidP="00575463">
            <w:pPr>
              <w:autoSpaceDE w:val="0"/>
              <w:autoSpaceDN w:val="0"/>
              <w:adjustRightInd w:val="0"/>
              <w:rPr>
                <w:sz w:val="22"/>
                <w:szCs w:val="22"/>
              </w:rPr>
            </w:pPr>
          </w:p>
        </w:tc>
        <w:tc>
          <w:tcPr>
            <w:tcW w:w="1291" w:type="dxa"/>
            <w:tcBorders>
              <w:top w:val="single" w:sz="4" w:space="0" w:color="auto"/>
              <w:left w:val="single" w:sz="4" w:space="0" w:color="auto"/>
              <w:bottom w:val="single" w:sz="4" w:space="0" w:color="auto"/>
              <w:right w:val="single" w:sz="4" w:space="0" w:color="auto"/>
            </w:tcBorders>
            <w:shd w:val="clear" w:color="auto" w:fill="FFFFFF"/>
            <w:vAlign w:val="bottom"/>
          </w:tcPr>
          <w:p w14:paraId="484A89F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Value Label</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E9CE04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4FE6C624" w14:textId="77777777" w:rsidTr="00785EB6">
        <w:trPr>
          <w:cantSplit/>
        </w:trPr>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2834CC1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0C8593E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.00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B88A63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45D71E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62</w:t>
            </w:r>
          </w:p>
        </w:tc>
      </w:tr>
      <w:tr w:rsidR="00575463" w:rsidRPr="002900B0" w14:paraId="61D3729F" w14:textId="77777777" w:rsidTr="00785EB6">
        <w:trPr>
          <w:cantSplit/>
        </w:trPr>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34C2127" w14:textId="77777777" w:rsidR="00575463" w:rsidRPr="002900B0" w:rsidRDefault="00575463" w:rsidP="00575463">
            <w:pPr>
              <w:autoSpaceDE w:val="0"/>
              <w:autoSpaceDN w:val="0"/>
              <w:adjustRightInd w:val="0"/>
              <w:rPr>
                <w:sz w:val="22"/>
                <w:szCs w:val="22"/>
              </w:rPr>
            </w:pP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7AA0B95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9.00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2F35F8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DA5845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w:t>
            </w:r>
          </w:p>
        </w:tc>
      </w:tr>
      <w:tr w:rsidR="00575463" w:rsidRPr="002900B0" w14:paraId="4B6AAB10" w14:textId="77777777" w:rsidTr="00785EB6">
        <w:trPr>
          <w:cantSplit/>
        </w:trPr>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07E12D4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Attitude</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6491FB3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1.00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F60513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positive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D178C3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50</w:t>
            </w:r>
          </w:p>
        </w:tc>
      </w:tr>
      <w:tr w:rsidR="00575463" w:rsidRPr="002900B0" w14:paraId="294A2044" w14:textId="77777777" w:rsidTr="00785EB6">
        <w:trPr>
          <w:cantSplit/>
        </w:trPr>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6316E89" w14:textId="77777777" w:rsidR="00575463" w:rsidRPr="002900B0" w:rsidRDefault="00575463" w:rsidP="00575463">
            <w:pPr>
              <w:autoSpaceDE w:val="0"/>
              <w:autoSpaceDN w:val="0"/>
              <w:adjustRightInd w:val="0"/>
              <w:rPr>
                <w:sz w:val="22"/>
                <w:szCs w:val="22"/>
              </w:rPr>
            </w:pP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416A62E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3.00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961D9D1"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negative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29EDF7D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58</w:t>
            </w:r>
          </w:p>
        </w:tc>
      </w:tr>
    </w:tbl>
    <w:p w14:paraId="617F174C" w14:textId="5F3D4C22" w:rsidR="00575463" w:rsidRPr="002900B0" w:rsidRDefault="00575463" w:rsidP="00575463">
      <w:pPr>
        <w:autoSpaceDE w:val="0"/>
        <w:autoSpaceDN w:val="0"/>
        <w:adjustRightInd w:val="0"/>
        <w:rPr>
          <w:sz w:val="22"/>
          <w:szCs w:val="22"/>
        </w:rPr>
      </w:pPr>
    </w:p>
    <w:tbl>
      <w:tblPr>
        <w:tblW w:w="75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399"/>
        <w:gridCol w:w="593"/>
        <w:gridCol w:w="1134"/>
        <w:gridCol w:w="851"/>
        <w:gridCol w:w="327"/>
        <w:gridCol w:w="1090"/>
        <w:gridCol w:w="993"/>
        <w:gridCol w:w="850"/>
      </w:tblGrid>
      <w:tr w:rsidR="00575463" w:rsidRPr="002900B0" w14:paraId="18F18098" w14:textId="77777777" w:rsidTr="003006C0">
        <w:trPr>
          <w:gridAfter w:val="2"/>
          <w:wAfter w:w="1843" w:type="dxa"/>
          <w:cantSplit/>
        </w:trPr>
        <w:tc>
          <w:tcPr>
            <w:tcW w:w="5670" w:type="dxa"/>
            <w:gridSpan w:val="7"/>
            <w:tcBorders>
              <w:top w:val="nil"/>
              <w:left w:val="nil"/>
              <w:bottom w:val="single" w:sz="4" w:space="0" w:color="auto"/>
              <w:right w:val="nil"/>
            </w:tcBorders>
            <w:shd w:val="clear" w:color="auto" w:fill="FFFFFF"/>
            <w:vAlign w:val="center"/>
          </w:tcPr>
          <w:p w14:paraId="63ADADCD" w14:textId="77777777" w:rsidR="00575463" w:rsidRPr="002900B0" w:rsidRDefault="00575463" w:rsidP="004A0E4E">
            <w:pPr>
              <w:autoSpaceDE w:val="0"/>
              <w:autoSpaceDN w:val="0"/>
              <w:adjustRightInd w:val="0"/>
              <w:spacing w:line="320" w:lineRule="atLeast"/>
              <w:ind w:left="60" w:right="60"/>
            </w:pPr>
            <w:r w:rsidRPr="002900B0">
              <w:rPr>
                <w:bCs/>
              </w:rPr>
              <w:t>Descriptive Statistics</w:t>
            </w:r>
          </w:p>
        </w:tc>
      </w:tr>
      <w:tr w:rsidR="00575463" w:rsidRPr="002900B0" w14:paraId="1E6957A3" w14:textId="77777777" w:rsidTr="003006C0">
        <w:trPr>
          <w:gridAfter w:val="2"/>
          <w:wAfter w:w="1843" w:type="dxa"/>
          <w:cantSplit/>
        </w:trPr>
        <w:tc>
          <w:tcPr>
            <w:tcW w:w="5670" w:type="dxa"/>
            <w:gridSpan w:val="7"/>
            <w:tcBorders>
              <w:top w:val="single" w:sz="4" w:space="0" w:color="auto"/>
              <w:left w:val="single" w:sz="4" w:space="0" w:color="auto"/>
              <w:bottom w:val="nil"/>
              <w:right w:val="single" w:sz="4" w:space="0" w:color="auto"/>
            </w:tcBorders>
            <w:shd w:val="clear" w:color="auto" w:fill="FFFFFF"/>
            <w:vAlign w:val="bottom"/>
          </w:tcPr>
          <w:p w14:paraId="03DF0903" w14:textId="77777777" w:rsidR="00575463" w:rsidRPr="00E95D3E" w:rsidRDefault="00575463" w:rsidP="00575463">
            <w:pPr>
              <w:autoSpaceDE w:val="0"/>
              <w:autoSpaceDN w:val="0"/>
              <w:adjustRightInd w:val="0"/>
              <w:spacing w:line="320" w:lineRule="atLeast"/>
              <w:rPr>
                <w:sz w:val="22"/>
                <w:szCs w:val="22"/>
              </w:rPr>
            </w:pPr>
            <w:r w:rsidRPr="00E95D3E">
              <w:rPr>
                <w:sz w:val="22"/>
                <w:szCs w:val="22"/>
                <w:shd w:val="clear" w:color="auto" w:fill="FFFFFF"/>
              </w:rPr>
              <w:t xml:space="preserve">Dependent Variable:   MA.anx  </w:t>
            </w:r>
          </w:p>
        </w:tc>
      </w:tr>
      <w:tr w:rsidR="00575463" w:rsidRPr="002900B0" w14:paraId="5649B052" w14:textId="77777777" w:rsidTr="00094380">
        <w:trPr>
          <w:gridAfter w:val="2"/>
          <w:wAfter w:w="1843" w:type="dxa"/>
          <w:cantSplit/>
        </w:trPr>
        <w:tc>
          <w:tcPr>
            <w:tcW w:w="1276" w:type="dxa"/>
            <w:tcBorders>
              <w:top w:val="nil"/>
              <w:left w:val="single" w:sz="4" w:space="0" w:color="auto"/>
              <w:bottom w:val="single" w:sz="8" w:space="0" w:color="152935"/>
              <w:right w:val="nil"/>
            </w:tcBorders>
            <w:shd w:val="clear" w:color="auto" w:fill="FFFFFF"/>
            <w:vAlign w:val="bottom"/>
          </w:tcPr>
          <w:p w14:paraId="4A53CDBF"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WMC</w:t>
            </w:r>
          </w:p>
        </w:tc>
        <w:tc>
          <w:tcPr>
            <w:tcW w:w="992" w:type="dxa"/>
            <w:gridSpan w:val="2"/>
            <w:tcBorders>
              <w:top w:val="nil"/>
              <w:left w:val="nil"/>
              <w:bottom w:val="single" w:sz="4" w:space="0" w:color="auto"/>
              <w:right w:val="nil"/>
            </w:tcBorders>
            <w:shd w:val="clear" w:color="auto" w:fill="FFFFFF"/>
            <w:vAlign w:val="bottom"/>
          </w:tcPr>
          <w:p w14:paraId="0C0907CF"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Attitude</w:t>
            </w:r>
          </w:p>
        </w:tc>
        <w:tc>
          <w:tcPr>
            <w:tcW w:w="1134" w:type="dxa"/>
            <w:tcBorders>
              <w:top w:val="nil"/>
              <w:left w:val="nil"/>
              <w:bottom w:val="single" w:sz="4" w:space="0" w:color="auto"/>
              <w:right w:val="single" w:sz="4" w:space="0" w:color="auto"/>
            </w:tcBorders>
            <w:shd w:val="clear" w:color="auto" w:fill="FFFFFF"/>
            <w:vAlign w:val="bottom"/>
          </w:tcPr>
          <w:p w14:paraId="517D477F"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Mean</w:t>
            </w:r>
          </w:p>
        </w:tc>
        <w:tc>
          <w:tcPr>
            <w:tcW w:w="1178" w:type="dxa"/>
            <w:gridSpan w:val="2"/>
            <w:tcBorders>
              <w:top w:val="nil"/>
              <w:left w:val="single" w:sz="4" w:space="0" w:color="auto"/>
              <w:bottom w:val="single" w:sz="4" w:space="0" w:color="auto"/>
              <w:right w:val="single" w:sz="4" w:space="0" w:color="auto"/>
            </w:tcBorders>
            <w:shd w:val="clear" w:color="auto" w:fill="FFFFFF"/>
            <w:vAlign w:val="bottom"/>
          </w:tcPr>
          <w:p w14:paraId="4E2CAEEC"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Std. Deviation</w:t>
            </w:r>
          </w:p>
        </w:tc>
        <w:tc>
          <w:tcPr>
            <w:tcW w:w="1090" w:type="dxa"/>
            <w:tcBorders>
              <w:top w:val="nil"/>
              <w:left w:val="single" w:sz="4" w:space="0" w:color="auto"/>
              <w:bottom w:val="single" w:sz="4" w:space="0" w:color="auto"/>
              <w:right w:val="single" w:sz="4" w:space="0" w:color="auto"/>
            </w:tcBorders>
            <w:shd w:val="clear" w:color="auto" w:fill="FFFFFF"/>
            <w:vAlign w:val="bottom"/>
          </w:tcPr>
          <w:p w14:paraId="233F8122" w14:textId="77777777" w:rsidR="00575463" w:rsidRPr="00E95D3E" w:rsidRDefault="00575463" w:rsidP="00575463">
            <w:pPr>
              <w:autoSpaceDE w:val="0"/>
              <w:autoSpaceDN w:val="0"/>
              <w:adjustRightInd w:val="0"/>
              <w:spacing w:line="320" w:lineRule="atLeast"/>
              <w:ind w:left="60" w:right="60"/>
              <w:jc w:val="center"/>
              <w:rPr>
                <w:sz w:val="22"/>
                <w:szCs w:val="22"/>
              </w:rPr>
            </w:pPr>
            <w:r w:rsidRPr="00E95D3E">
              <w:rPr>
                <w:sz w:val="22"/>
                <w:szCs w:val="22"/>
              </w:rPr>
              <w:t>N</w:t>
            </w:r>
          </w:p>
        </w:tc>
      </w:tr>
      <w:tr w:rsidR="00575463" w:rsidRPr="002900B0" w14:paraId="2C72B444" w14:textId="77777777" w:rsidTr="00094380">
        <w:trPr>
          <w:gridAfter w:val="2"/>
          <w:wAfter w:w="1843" w:type="dxa"/>
          <w:cantSplit/>
        </w:trPr>
        <w:tc>
          <w:tcPr>
            <w:tcW w:w="1276" w:type="dxa"/>
            <w:vMerge w:val="restart"/>
            <w:tcBorders>
              <w:top w:val="single" w:sz="8" w:space="0" w:color="152935"/>
              <w:left w:val="single" w:sz="4" w:space="0" w:color="auto"/>
              <w:bottom w:val="single" w:sz="4" w:space="0" w:color="auto"/>
              <w:right w:val="single" w:sz="4" w:space="0" w:color="auto"/>
            </w:tcBorders>
            <w:shd w:val="clear" w:color="auto" w:fill="auto"/>
          </w:tcPr>
          <w:p w14:paraId="63FE11C1"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lowWMC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4FBFC65"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positive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20E7C0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26.2759</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30B890AD"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6.91735</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339313FE"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29</w:t>
            </w:r>
          </w:p>
        </w:tc>
      </w:tr>
      <w:tr w:rsidR="00575463" w:rsidRPr="002900B0" w14:paraId="72CD089C" w14:textId="77777777" w:rsidTr="00094380">
        <w:trPr>
          <w:gridAfter w:val="2"/>
          <w:wAfter w:w="1843" w:type="dxa"/>
          <w:cantSplit/>
        </w:trPr>
        <w:tc>
          <w:tcPr>
            <w:tcW w:w="1276" w:type="dxa"/>
            <w:vMerge/>
            <w:tcBorders>
              <w:top w:val="single" w:sz="8" w:space="0" w:color="152935"/>
              <w:left w:val="single" w:sz="4" w:space="0" w:color="auto"/>
              <w:bottom w:val="single" w:sz="4" w:space="0" w:color="auto"/>
              <w:right w:val="single" w:sz="4" w:space="0" w:color="auto"/>
            </w:tcBorders>
            <w:shd w:val="clear" w:color="auto" w:fill="auto"/>
          </w:tcPr>
          <w:p w14:paraId="477A68FF"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E1AE5BD"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negative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8EC5B1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30.7576</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0E6FCD5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8.91288</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722439D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33</w:t>
            </w:r>
          </w:p>
        </w:tc>
      </w:tr>
      <w:tr w:rsidR="00575463" w:rsidRPr="002900B0" w14:paraId="30B34455" w14:textId="77777777" w:rsidTr="00094380">
        <w:trPr>
          <w:gridAfter w:val="2"/>
          <w:wAfter w:w="1843" w:type="dxa"/>
          <w:cantSplit/>
        </w:trPr>
        <w:tc>
          <w:tcPr>
            <w:tcW w:w="1276" w:type="dxa"/>
            <w:vMerge/>
            <w:tcBorders>
              <w:top w:val="single" w:sz="8" w:space="0" w:color="152935"/>
              <w:left w:val="single" w:sz="4" w:space="0" w:color="auto"/>
              <w:bottom w:val="single" w:sz="4" w:space="0" w:color="auto"/>
              <w:right w:val="single" w:sz="4" w:space="0" w:color="auto"/>
            </w:tcBorders>
            <w:shd w:val="clear" w:color="auto" w:fill="auto"/>
          </w:tcPr>
          <w:p w14:paraId="3ED03864"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5102793"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7CB04AC"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28.6613</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727F254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8.28972</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12C5289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62</w:t>
            </w:r>
          </w:p>
        </w:tc>
      </w:tr>
      <w:tr w:rsidR="00575463" w:rsidRPr="002900B0" w14:paraId="48FD52E1" w14:textId="77777777" w:rsidTr="00094380">
        <w:trPr>
          <w:gridAfter w:val="2"/>
          <w:wAfter w:w="1843" w:type="dxa"/>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6851470B"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highWMC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11F6CDB"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positive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9FCAB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19.4762</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7630174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6.31363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2DF91DE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21</w:t>
            </w:r>
          </w:p>
        </w:tc>
      </w:tr>
      <w:tr w:rsidR="00575463" w:rsidRPr="002900B0" w14:paraId="4AC6647A" w14:textId="77777777" w:rsidTr="00094380">
        <w:trPr>
          <w:gridAfter w:val="2"/>
          <w:wAfter w:w="1843" w:type="dxa"/>
          <w:cantSplit/>
        </w:trPr>
        <w:tc>
          <w:tcPr>
            <w:tcW w:w="1276" w:type="dxa"/>
            <w:vMerge/>
            <w:tcBorders>
              <w:top w:val="single" w:sz="8" w:space="0" w:color="AEAEAE"/>
              <w:left w:val="single" w:sz="4" w:space="0" w:color="auto"/>
              <w:bottom w:val="single" w:sz="4" w:space="0" w:color="auto"/>
              <w:right w:val="single" w:sz="4" w:space="0" w:color="auto"/>
            </w:tcBorders>
            <w:shd w:val="clear" w:color="auto" w:fill="auto"/>
          </w:tcPr>
          <w:p w14:paraId="39615668"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63CB75C"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negative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532D9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24.9600</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0C0A078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6.89493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77CE921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25</w:t>
            </w:r>
          </w:p>
        </w:tc>
      </w:tr>
      <w:tr w:rsidR="00575463" w:rsidRPr="002900B0" w14:paraId="5435E3D5" w14:textId="77777777" w:rsidTr="00094380">
        <w:trPr>
          <w:gridAfter w:val="2"/>
          <w:wAfter w:w="1843" w:type="dxa"/>
          <w:cantSplit/>
        </w:trPr>
        <w:tc>
          <w:tcPr>
            <w:tcW w:w="1276" w:type="dxa"/>
            <w:vMerge/>
            <w:tcBorders>
              <w:top w:val="single" w:sz="8" w:space="0" w:color="AEAEAE"/>
              <w:left w:val="single" w:sz="4" w:space="0" w:color="auto"/>
              <w:bottom w:val="single" w:sz="4" w:space="0" w:color="auto"/>
              <w:right w:val="single" w:sz="4" w:space="0" w:color="auto"/>
            </w:tcBorders>
            <w:shd w:val="clear" w:color="auto" w:fill="auto"/>
          </w:tcPr>
          <w:p w14:paraId="38096F1E"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CF8A0B9"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93AB658"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22.4565</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6C721F57"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7.12026</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7129307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46</w:t>
            </w:r>
          </w:p>
        </w:tc>
      </w:tr>
      <w:tr w:rsidR="00575463" w:rsidRPr="002900B0" w14:paraId="5DDD0983" w14:textId="77777777" w:rsidTr="00094380">
        <w:trPr>
          <w:gridAfter w:val="2"/>
          <w:wAfter w:w="1843" w:type="dxa"/>
          <w:cantSplit/>
        </w:trPr>
        <w:tc>
          <w:tcPr>
            <w:tcW w:w="1276" w:type="dxa"/>
            <w:vMerge w:val="restart"/>
            <w:tcBorders>
              <w:top w:val="single" w:sz="4" w:space="0" w:color="auto"/>
              <w:left w:val="single" w:sz="4" w:space="0" w:color="auto"/>
              <w:bottom w:val="single" w:sz="8" w:space="0" w:color="152935"/>
              <w:right w:val="single" w:sz="4" w:space="0" w:color="auto"/>
            </w:tcBorders>
            <w:shd w:val="clear" w:color="auto" w:fill="auto"/>
          </w:tcPr>
          <w:p w14:paraId="327233AD"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Total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23550C2"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positive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268054F"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23.4200</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5BA07194"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7.42332</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3532185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50</w:t>
            </w:r>
          </w:p>
        </w:tc>
      </w:tr>
      <w:tr w:rsidR="00575463" w:rsidRPr="002900B0" w14:paraId="74F77946" w14:textId="77777777" w:rsidTr="00094380">
        <w:trPr>
          <w:gridAfter w:val="2"/>
          <w:wAfter w:w="1843" w:type="dxa"/>
          <w:cantSplit/>
        </w:trPr>
        <w:tc>
          <w:tcPr>
            <w:tcW w:w="1276" w:type="dxa"/>
            <w:vMerge/>
            <w:tcBorders>
              <w:top w:val="single" w:sz="8" w:space="0" w:color="152935"/>
              <w:left w:val="single" w:sz="4" w:space="0" w:color="auto"/>
              <w:bottom w:val="single" w:sz="8" w:space="0" w:color="152935"/>
              <w:right w:val="single" w:sz="4" w:space="0" w:color="auto"/>
            </w:tcBorders>
            <w:shd w:val="clear" w:color="auto" w:fill="auto"/>
          </w:tcPr>
          <w:p w14:paraId="03C2D81C"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4E964C4"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negative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8CB8EB0"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28.2586</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642DEDD2"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8.54413</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5109831B"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58</w:t>
            </w:r>
          </w:p>
        </w:tc>
      </w:tr>
      <w:tr w:rsidR="00575463" w:rsidRPr="002900B0" w14:paraId="1B7E2507" w14:textId="77777777" w:rsidTr="00094380">
        <w:trPr>
          <w:gridAfter w:val="2"/>
          <w:wAfter w:w="1843" w:type="dxa"/>
          <w:cantSplit/>
        </w:trPr>
        <w:tc>
          <w:tcPr>
            <w:tcW w:w="1276" w:type="dxa"/>
            <w:vMerge/>
            <w:tcBorders>
              <w:top w:val="single" w:sz="8" w:space="0" w:color="152935"/>
              <w:left w:val="single" w:sz="4" w:space="0" w:color="auto"/>
              <w:bottom w:val="single" w:sz="8" w:space="0" w:color="152935"/>
              <w:right w:val="single" w:sz="4" w:space="0" w:color="auto"/>
            </w:tcBorders>
            <w:shd w:val="clear" w:color="auto" w:fill="auto"/>
          </w:tcPr>
          <w:p w14:paraId="54F463CC" w14:textId="77777777" w:rsidR="00575463" w:rsidRPr="00E95D3E" w:rsidRDefault="00575463" w:rsidP="00575463">
            <w:pPr>
              <w:autoSpaceDE w:val="0"/>
              <w:autoSpaceDN w:val="0"/>
              <w:adjustRightInd w:val="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EA55C35" w14:textId="77777777" w:rsidR="00575463" w:rsidRPr="00E95D3E" w:rsidRDefault="00575463" w:rsidP="00575463">
            <w:pPr>
              <w:autoSpaceDE w:val="0"/>
              <w:autoSpaceDN w:val="0"/>
              <w:adjustRightInd w:val="0"/>
              <w:spacing w:line="320" w:lineRule="atLeast"/>
              <w:ind w:left="60" w:right="60"/>
              <w:rPr>
                <w:sz w:val="22"/>
                <w:szCs w:val="22"/>
              </w:rPr>
            </w:pPr>
            <w:r w:rsidRPr="00E95D3E">
              <w:rPr>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8CF2196"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26.0185</w:t>
            </w:r>
          </w:p>
        </w:tc>
        <w:tc>
          <w:tcPr>
            <w:tcW w:w="1178" w:type="dxa"/>
            <w:gridSpan w:val="2"/>
            <w:tcBorders>
              <w:top w:val="single" w:sz="4" w:space="0" w:color="auto"/>
              <w:left w:val="single" w:sz="4" w:space="0" w:color="auto"/>
              <w:bottom w:val="single" w:sz="4" w:space="0" w:color="auto"/>
              <w:right w:val="single" w:sz="4" w:space="0" w:color="auto"/>
            </w:tcBorders>
            <w:shd w:val="clear" w:color="auto" w:fill="FFFFFF"/>
          </w:tcPr>
          <w:p w14:paraId="6D486A81"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8.36658</w:t>
            </w:r>
          </w:p>
        </w:tc>
        <w:tc>
          <w:tcPr>
            <w:tcW w:w="1090" w:type="dxa"/>
            <w:tcBorders>
              <w:top w:val="single" w:sz="4" w:space="0" w:color="auto"/>
              <w:left w:val="single" w:sz="4" w:space="0" w:color="auto"/>
              <w:bottom w:val="single" w:sz="4" w:space="0" w:color="auto"/>
              <w:right w:val="single" w:sz="4" w:space="0" w:color="auto"/>
            </w:tcBorders>
            <w:shd w:val="clear" w:color="auto" w:fill="FFFFFF"/>
          </w:tcPr>
          <w:p w14:paraId="0E2AD01A" w14:textId="77777777" w:rsidR="00575463" w:rsidRPr="00E95D3E" w:rsidRDefault="00575463" w:rsidP="00575463">
            <w:pPr>
              <w:autoSpaceDE w:val="0"/>
              <w:autoSpaceDN w:val="0"/>
              <w:adjustRightInd w:val="0"/>
              <w:spacing w:line="320" w:lineRule="atLeast"/>
              <w:ind w:left="60" w:right="60"/>
              <w:jc w:val="right"/>
              <w:rPr>
                <w:sz w:val="22"/>
                <w:szCs w:val="22"/>
              </w:rPr>
            </w:pPr>
            <w:r w:rsidRPr="00E95D3E">
              <w:rPr>
                <w:sz w:val="22"/>
                <w:szCs w:val="22"/>
              </w:rPr>
              <w:t>108</w:t>
            </w:r>
          </w:p>
        </w:tc>
      </w:tr>
      <w:tr w:rsidR="008F5DA9" w:rsidRPr="002900B0" w14:paraId="5F5CC56C" w14:textId="77777777" w:rsidTr="003006C0">
        <w:trPr>
          <w:cantSplit/>
        </w:trPr>
        <w:tc>
          <w:tcPr>
            <w:tcW w:w="7513" w:type="dxa"/>
            <w:gridSpan w:val="9"/>
            <w:tcBorders>
              <w:top w:val="nil"/>
              <w:left w:val="nil"/>
              <w:bottom w:val="single" w:sz="4" w:space="0" w:color="auto"/>
              <w:right w:val="nil"/>
            </w:tcBorders>
            <w:shd w:val="clear" w:color="auto" w:fill="FFFFFF"/>
            <w:vAlign w:val="center"/>
          </w:tcPr>
          <w:p w14:paraId="6E43A6D1" w14:textId="77777777" w:rsidR="00EC278C" w:rsidRPr="002900B0" w:rsidRDefault="00EC278C" w:rsidP="008F5DA9">
            <w:pPr>
              <w:autoSpaceDE w:val="0"/>
              <w:autoSpaceDN w:val="0"/>
              <w:adjustRightInd w:val="0"/>
              <w:spacing w:line="320" w:lineRule="atLeast"/>
              <w:ind w:left="60" w:right="60"/>
              <w:jc w:val="center"/>
              <w:rPr>
                <w:b/>
                <w:bCs/>
                <w:color w:val="010205"/>
                <w:sz w:val="22"/>
                <w:szCs w:val="22"/>
              </w:rPr>
            </w:pPr>
          </w:p>
          <w:p w14:paraId="3A8D720A" w14:textId="26679173" w:rsidR="008F5DA9" w:rsidRPr="002900B0" w:rsidRDefault="008F5DA9" w:rsidP="00785EB6">
            <w:pPr>
              <w:autoSpaceDE w:val="0"/>
              <w:autoSpaceDN w:val="0"/>
              <w:adjustRightInd w:val="0"/>
              <w:spacing w:line="320" w:lineRule="atLeast"/>
              <w:ind w:left="60" w:right="60"/>
              <w:rPr>
                <w:color w:val="010205"/>
              </w:rPr>
            </w:pPr>
            <w:r w:rsidRPr="002900B0">
              <w:rPr>
                <w:bCs/>
                <w:color w:val="010205"/>
              </w:rPr>
              <w:t>Tests of Between-Subjects Effects</w:t>
            </w:r>
          </w:p>
        </w:tc>
      </w:tr>
      <w:tr w:rsidR="008F5DA9" w:rsidRPr="002900B0" w14:paraId="1CDA9556" w14:textId="77777777" w:rsidTr="003006C0">
        <w:trPr>
          <w:cantSplit/>
        </w:trPr>
        <w:tc>
          <w:tcPr>
            <w:tcW w:w="7513" w:type="dxa"/>
            <w:gridSpan w:val="9"/>
            <w:tcBorders>
              <w:top w:val="single" w:sz="4" w:space="0" w:color="auto"/>
              <w:left w:val="single" w:sz="4" w:space="0" w:color="auto"/>
              <w:bottom w:val="single" w:sz="4" w:space="0" w:color="auto"/>
              <w:right w:val="single" w:sz="4" w:space="0" w:color="auto"/>
            </w:tcBorders>
            <w:shd w:val="clear" w:color="auto" w:fill="FFFFFF"/>
            <w:vAlign w:val="bottom"/>
          </w:tcPr>
          <w:p w14:paraId="050E9E46" w14:textId="77777777" w:rsidR="008F5DA9" w:rsidRPr="00E95D3E" w:rsidRDefault="008F5DA9" w:rsidP="008F5DA9">
            <w:pPr>
              <w:autoSpaceDE w:val="0"/>
              <w:autoSpaceDN w:val="0"/>
              <w:adjustRightInd w:val="0"/>
              <w:spacing w:line="320" w:lineRule="atLeast"/>
              <w:rPr>
                <w:sz w:val="22"/>
                <w:szCs w:val="22"/>
              </w:rPr>
            </w:pPr>
            <w:r w:rsidRPr="00E95D3E">
              <w:rPr>
                <w:color w:val="010205"/>
                <w:sz w:val="22"/>
                <w:szCs w:val="22"/>
                <w:shd w:val="clear" w:color="auto" w:fill="FFFFFF"/>
              </w:rPr>
              <w:t xml:space="preserve">Dependent Variable:   MA.anx  </w:t>
            </w:r>
          </w:p>
        </w:tc>
      </w:tr>
      <w:tr w:rsidR="008F5DA9" w:rsidRPr="002900B0" w14:paraId="23734742"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89FB6AC"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Source</w:t>
            </w:r>
          </w:p>
        </w:tc>
        <w:tc>
          <w:tcPr>
            <w:tcW w:w="17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22FA153" w14:textId="77777777" w:rsidR="008F5DA9" w:rsidRPr="00E95D3E" w:rsidRDefault="008F5DA9" w:rsidP="008F5DA9">
            <w:pPr>
              <w:autoSpaceDE w:val="0"/>
              <w:autoSpaceDN w:val="0"/>
              <w:adjustRightInd w:val="0"/>
              <w:spacing w:line="320" w:lineRule="atLeast"/>
              <w:ind w:left="60" w:right="60"/>
              <w:jc w:val="center"/>
              <w:rPr>
                <w:color w:val="264A60"/>
                <w:sz w:val="22"/>
                <w:szCs w:val="22"/>
              </w:rPr>
            </w:pPr>
            <w:r w:rsidRPr="00E95D3E">
              <w:rPr>
                <w:color w:val="264A60"/>
                <w:sz w:val="22"/>
                <w:szCs w:val="22"/>
              </w:rPr>
              <w:t>Type III Sum of Squares</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284CD9E0" w14:textId="77777777" w:rsidR="008F5DA9" w:rsidRPr="00E95D3E" w:rsidRDefault="008F5DA9" w:rsidP="008F5DA9">
            <w:pPr>
              <w:autoSpaceDE w:val="0"/>
              <w:autoSpaceDN w:val="0"/>
              <w:adjustRightInd w:val="0"/>
              <w:spacing w:line="320" w:lineRule="atLeast"/>
              <w:ind w:left="60" w:right="60"/>
              <w:jc w:val="center"/>
              <w:rPr>
                <w:color w:val="264A60"/>
                <w:sz w:val="22"/>
                <w:szCs w:val="22"/>
              </w:rPr>
            </w:pPr>
            <w:r w:rsidRPr="00E95D3E">
              <w:rPr>
                <w:color w:val="264A60"/>
                <w:sz w:val="22"/>
                <w:szCs w:val="22"/>
              </w:rPr>
              <w:t>df</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74F2F6F" w14:textId="77777777" w:rsidR="008F5DA9" w:rsidRPr="00E95D3E" w:rsidRDefault="008F5DA9" w:rsidP="008F5DA9">
            <w:pPr>
              <w:autoSpaceDE w:val="0"/>
              <w:autoSpaceDN w:val="0"/>
              <w:adjustRightInd w:val="0"/>
              <w:spacing w:line="320" w:lineRule="atLeast"/>
              <w:ind w:left="60" w:right="60"/>
              <w:jc w:val="center"/>
              <w:rPr>
                <w:color w:val="264A60"/>
                <w:sz w:val="22"/>
                <w:szCs w:val="22"/>
              </w:rPr>
            </w:pPr>
            <w:r w:rsidRPr="00E95D3E">
              <w:rPr>
                <w:color w:val="264A60"/>
                <w:sz w:val="22"/>
                <w:szCs w:val="22"/>
              </w:rPr>
              <w:t>Mean Square</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23DB6CA0" w14:textId="77777777" w:rsidR="008F5DA9" w:rsidRPr="00E95D3E" w:rsidRDefault="008F5DA9" w:rsidP="008F5DA9">
            <w:pPr>
              <w:autoSpaceDE w:val="0"/>
              <w:autoSpaceDN w:val="0"/>
              <w:adjustRightInd w:val="0"/>
              <w:spacing w:line="320" w:lineRule="atLeast"/>
              <w:ind w:left="60" w:right="60"/>
              <w:jc w:val="center"/>
              <w:rPr>
                <w:color w:val="264A60"/>
                <w:sz w:val="22"/>
                <w:szCs w:val="22"/>
              </w:rPr>
            </w:pPr>
            <w:r w:rsidRPr="00E95D3E">
              <w:rPr>
                <w:color w:val="264A60"/>
                <w:sz w:val="22"/>
                <w:szCs w:val="22"/>
              </w:rPr>
              <w:t>F</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33E2EB8D" w14:textId="77777777" w:rsidR="008F5DA9" w:rsidRPr="00E95D3E" w:rsidRDefault="008F5DA9" w:rsidP="008F5DA9">
            <w:pPr>
              <w:autoSpaceDE w:val="0"/>
              <w:autoSpaceDN w:val="0"/>
              <w:adjustRightInd w:val="0"/>
              <w:spacing w:line="320" w:lineRule="atLeast"/>
              <w:ind w:left="60" w:right="60"/>
              <w:jc w:val="center"/>
              <w:rPr>
                <w:color w:val="264A60"/>
                <w:sz w:val="22"/>
                <w:szCs w:val="22"/>
              </w:rPr>
            </w:pPr>
            <w:r w:rsidRPr="00E95D3E">
              <w:rPr>
                <w:color w:val="264A60"/>
                <w:sz w:val="22"/>
                <w:szCs w:val="22"/>
              </w:rPr>
              <w:t>Sig.</w:t>
            </w:r>
          </w:p>
        </w:tc>
      </w:tr>
      <w:tr w:rsidR="008F5DA9" w:rsidRPr="002900B0" w14:paraId="5AD2F505"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188169F3"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Corrected Model</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37CA40E1"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1669.911</w:t>
            </w:r>
            <w:r w:rsidRPr="00E95D3E">
              <w:rPr>
                <w:color w:val="010205"/>
                <w:sz w:val="22"/>
                <w:szCs w:val="22"/>
                <w:vertAlign w:val="superscript"/>
              </w:rPr>
              <w:t>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27DB04"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50A1C24"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556.637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E67C4D"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9.947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3B6D0A"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.000</w:t>
            </w:r>
          </w:p>
        </w:tc>
      </w:tr>
      <w:tr w:rsidR="008F5DA9" w:rsidRPr="002900B0" w14:paraId="7BA65FB7"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6A0E993B"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Intercept</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4D195329"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67557.472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9826DB"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6B178D07"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67557.472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8A2DD9"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1207.202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0D8B51"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.000</w:t>
            </w:r>
          </w:p>
        </w:tc>
      </w:tr>
      <w:tr w:rsidR="008F5DA9" w:rsidRPr="002900B0" w14:paraId="68279B59"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38B2EB27"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WMC</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42F3F62F"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1041.244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3839B3"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C0A4C97"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1041.244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28F80C"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18.606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C0D13C"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.000</w:t>
            </w:r>
          </w:p>
        </w:tc>
      </w:tr>
      <w:tr w:rsidR="008F5DA9" w:rsidRPr="002900B0" w14:paraId="08A46B27"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527F9A25"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Attitude</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04495E1A"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651.631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ABCB10"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299E075"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651.631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44B276"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11.644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7F170F"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.001</w:t>
            </w:r>
          </w:p>
        </w:tc>
      </w:tr>
      <w:tr w:rsidR="008F5DA9" w:rsidRPr="002900B0" w14:paraId="08D824F0"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26AF5C56"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WMC * Attitude</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30760651"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6.589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DD184F"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EFA6218"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6.589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9212EC"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ECF0A0"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.732</w:t>
            </w:r>
          </w:p>
        </w:tc>
      </w:tr>
      <w:tr w:rsidR="008F5DA9" w:rsidRPr="002900B0" w14:paraId="4A52EFD5"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670DB37F"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Error</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13AC04B4"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5820.052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3D20A4"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104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91A16B5"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55.962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E60383" w14:textId="77777777" w:rsidR="008F5DA9" w:rsidRPr="00E95D3E" w:rsidRDefault="008F5DA9" w:rsidP="008F5DA9">
            <w:pPr>
              <w:autoSpaceDE w:val="0"/>
              <w:autoSpaceDN w:val="0"/>
              <w:adjustRightInd w:val="0"/>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215F53" w14:textId="77777777" w:rsidR="008F5DA9" w:rsidRPr="00E95D3E" w:rsidRDefault="008F5DA9" w:rsidP="008F5DA9">
            <w:pPr>
              <w:autoSpaceDE w:val="0"/>
              <w:autoSpaceDN w:val="0"/>
              <w:adjustRightInd w:val="0"/>
              <w:rPr>
                <w:sz w:val="22"/>
                <w:szCs w:val="22"/>
              </w:rPr>
            </w:pPr>
          </w:p>
        </w:tc>
      </w:tr>
      <w:tr w:rsidR="008F5DA9" w:rsidRPr="002900B0" w14:paraId="11B8283A"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6AC7A1CE"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Total</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07975D77"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80602.000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E95AFF"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E64" w14:textId="77777777" w:rsidR="008F5DA9" w:rsidRPr="00E95D3E" w:rsidRDefault="008F5DA9" w:rsidP="008F5DA9">
            <w:pPr>
              <w:autoSpaceDE w:val="0"/>
              <w:autoSpaceDN w:val="0"/>
              <w:adjustRightInd w:val="0"/>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7E9F6E" w14:textId="77777777" w:rsidR="008F5DA9" w:rsidRPr="00E95D3E" w:rsidRDefault="008F5DA9" w:rsidP="008F5DA9">
            <w:pPr>
              <w:autoSpaceDE w:val="0"/>
              <w:autoSpaceDN w:val="0"/>
              <w:adjustRightInd w:val="0"/>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B71548" w14:textId="77777777" w:rsidR="008F5DA9" w:rsidRPr="00E95D3E" w:rsidRDefault="008F5DA9" w:rsidP="008F5DA9">
            <w:pPr>
              <w:autoSpaceDE w:val="0"/>
              <w:autoSpaceDN w:val="0"/>
              <w:adjustRightInd w:val="0"/>
              <w:rPr>
                <w:sz w:val="22"/>
                <w:szCs w:val="22"/>
              </w:rPr>
            </w:pPr>
          </w:p>
        </w:tc>
      </w:tr>
      <w:tr w:rsidR="008F5DA9" w:rsidRPr="002900B0" w14:paraId="6A5524DA" w14:textId="77777777" w:rsidTr="003006C0">
        <w:trPr>
          <w:cantSplit/>
        </w:trPr>
        <w:tc>
          <w:tcPr>
            <w:tcW w:w="1675" w:type="dxa"/>
            <w:gridSpan w:val="2"/>
            <w:tcBorders>
              <w:top w:val="single" w:sz="4" w:space="0" w:color="auto"/>
              <w:left w:val="single" w:sz="4" w:space="0" w:color="auto"/>
              <w:bottom w:val="single" w:sz="4" w:space="0" w:color="auto"/>
              <w:right w:val="single" w:sz="4" w:space="0" w:color="auto"/>
            </w:tcBorders>
            <w:shd w:val="clear" w:color="auto" w:fill="auto"/>
          </w:tcPr>
          <w:p w14:paraId="60EBEDF8" w14:textId="77777777" w:rsidR="008F5DA9" w:rsidRPr="00E95D3E" w:rsidRDefault="008F5DA9" w:rsidP="008F5DA9">
            <w:pPr>
              <w:autoSpaceDE w:val="0"/>
              <w:autoSpaceDN w:val="0"/>
              <w:adjustRightInd w:val="0"/>
              <w:spacing w:line="320" w:lineRule="atLeast"/>
              <w:ind w:left="60" w:right="60"/>
              <w:rPr>
                <w:color w:val="264A60"/>
                <w:sz w:val="22"/>
                <w:szCs w:val="22"/>
              </w:rPr>
            </w:pPr>
            <w:r w:rsidRPr="00E95D3E">
              <w:rPr>
                <w:color w:val="264A60"/>
                <w:sz w:val="22"/>
                <w:szCs w:val="22"/>
              </w:rPr>
              <w:t>Corrected Total</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tcPr>
          <w:p w14:paraId="56152613"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7489.963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627EB9" w14:textId="77777777" w:rsidR="008F5DA9" w:rsidRPr="00E95D3E" w:rsidRDefault="008F5DA9" w:rsidP="008F5DA9">
            <w:pPr>
              <w:autoSpaceDE w:val="0"/>
              <w:autoSpaceDN w:val="0"/>
              <w:adjustRightInd w:val="0"/>
              <w:spacing w:line="320" w:lineRule="atLeast"/>
              <w:ind w:left="60" w:right="60"/>
              <w:jc w:val="right"/>
              <w:rPr>
                <w:color w:val="010205"/>
                <w:sz w:val="22"/>
                <w:szCs w:val="22"/>
              </w:rPr>
            </w:pPr>
            <w:r w:rsidRPr="00E95D3E">
              <w:rPr>
                <w:color w:val="010205"/>
                <w:sz w:val="22"/>
                <w:szCs w:val="22"/>
              </w:rPr>
              <w:t>107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42E30" w14:textId="77777777" w:rsidR="008F5DA9" w:rsidRPr="00E95D3E" w:rsidRDefault="008F5DA9" w:rsidP="008F5DA9">
            <w:pPr>
              <w:autoSpaceDE w:val="0"/>
              <w:autoSpaceDN w:val="0"/>
              <w:adjustRightInd w:val="0"/>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CBD02" w14:textId="77777777" w:rsidR="008F5DA9" w:rsidRPr="00E95D3E" w:rsidRDefault="008F5DA9" w:rsidP="008F5DA9">
            <w:pPr>
              <w:autoSpaceDE w:val="0"/>
              <w:autoSpaceDN w:val="0"/>
              <w:adjustRightInd w:val="0"/>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3BB9D7" w14:textId="77777777" w:rsidR="008F5DA9" w:rsidRPr="00E95D3E" w:rsidRDefault="008F5DA9" w:rsidP="008F5DA9">
            <w:pPr>
              <w:autoSpaceDE w:val="0"/>
              <w:autoSpaceDN w:val="0"/>
              <w:adjustRightInd w:val="0"/>
              <w:rPr>
                <w:sz w:val="22"/>
                <w:szCs w:val="22"/>
              </w:rPr>
            </w:pPr>
          </w:p>
        </w:tc>
      </w:tr>
      <w:tr w:rsidR="008F5DA9" w:rsidRPr="00E95D3E" w14:paraId="7191B6A1" w14:textId="77777777" w:rsidTr="003006C0">
        <w:trPr>
          <w:cantSplit/>
        </w:trPr>
        <w:tc>
          <w:tcPr>
            <w:tcW w:w="7513" w:type="dxa"/>
            <w:gridSpan w:val="9"/>
            <w:tcBorders>
              <w:top w:val="single" w:sz="4" w:space="0" w:color="auto"/>
              <w:left w:val="nil"/>
              <w:bottom w:val="nil"/>
              <w:right w:val="nil"/>
            </w:tcBorders>
            <w:shd w:val="clear" w:color="auto" w:fill="auto"/>
          </w:tcPr>
          <w:p w14:paraId="5F739E6D" w14:textId="77777777" w:rsidR="008F5DA9" w:rsidRPr="00E95D3E" w:rsidRDefault="008F5DA9" w:rsidP="008F5DA9">
            <w:pPr>
              <w:autoSpaceDE w:val="0"/>
              <w:autoSpaceDN w:val="0"/>
              <w:adjustRightInd w:val="0"/>
              <w:spacing w:line="320" w:lineRule="atLeast"/>
              <w:ind w:left="60" w:right="60"/>
              <w:rPr>
                <w:color w:val="010205"/>
              </w:rPr>
            </w:pPr>
            <w:r w:rsidRPr="00E95D3E">
              <w:rPr>
                <w:color w:val="010205"/>
              </w:rPr>
              <w:t>a. R Squared = .223 (Adjusted R Squared = .201)</w:t>
            </w:r>
          </w:p>
        </w:tc>
      </w:tr>
    </w:tbl>
    <w:p w14:paraId="4DDF67DB" w14:textId="391EED18" w:rsidR="00575463" w:rsidRPr="00E95D3E" w:rsidRDefault="00575463" w:rsidP="00575463">
      <w:pPr>
        <w:autoSpaceDE w:val="0"/>
        <w:autoSpaceDN w:val="0"/>
        <w:adjustRightInd w:val="0"/>
        <w:rPr>
          <w:bCs/>
        </w:rPr>
      </w:pPr>
    </w:p>
    <w:p w14:paraId="2F9EEC2F" w14:textId="630C35D3" w:rsidR="00575463" w:rsidRPr="00E95D3E" w:rsidRDefault="00575463" w:rsidP="00575463">
      <w:pPr>
        <w:autoSpaceDE w:val="0"/>
        <w:autoSpaceDN w:val="0"/>
        <w:adjustRightInd w:val="0"/>
        <w:rPr>
          <w:bCs/>
        </w:rPr>
      </w:pPr>
      <w:r w:rsidRPr="00E95D3E">
        <w:rPr>
          <w:bCs/>
        </w:rPr>
        <w:t>Estimated Marginal Means</w:t>
      </w:r>
    </w:p>
    <w:tbl>
      <w:tblPr>
        <w:tblW w:w="60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7"/>
        <w:gridCol w:w="1030"/>
        <w:gridCol w:w="1076"/>
        <w:gridCol w:w="1414"/>
        <w:gridCol w:w="1414"/>
      </w:tblGrid>
      <w:tr w:rsidR="00575463" w:rsidRPr="00E95D3E" w14:paraId="2EC9BF43" w14:textId="77777777" w:rsidTr="00785EB6">
        <w:trPr>
          <w:cantSplit/>
        </w:trPr>
        <w:tc>
          <w:tcPr>
            <w:tcW w:w="6039" w:type="dxa"/>
            <w:gridSpan w:val="5"/>
            <w:tcBorders>
              <w:top w:val="nil"/>
              <w:left w:val="nil"/>
              <w:bottom w:val="single" w:sz="4" w:space="0" w:color="auto"/>
              <w:right w:val="nil"/>
            </w:tcBorders>
            <w:shd w:val="clear" w:color="auto" w:fill="FFFFFF"/>
            <w:vAlign w:val="center"/>
          </w:tcPr>
          <w:p w14:paraId="7ED7905A" w14:textId="252CD052" w:rsidR="00575463" w:rsidRPr="00E95D3E" w:rsidRDefault="00785EB6" w:rsidP="004A0E4E">
            <w:pPr>
              <w:autoSpaceDE w:val="0"/>
              <w:autoSpaceDN w:val="0"/>
              <w:adjustRightInd w:val="0"/>
              <w:spacing w:line="320" w:lineRule="atLeast"/>
              <w:ind w:left="60" w:right="60"/>
            </w:pPr>
            <w:r w:rsidRPr="00E95D3E">
              <w:rPr>
                <w:bCs/>
              </w:rPr>
              <w:t xml:space="preserve">1. </w:t>
            </w:r>
            <w:r w:rsidR="00575463" w:rsidRPr="00E95D3E">
              <w:rPr>
                <w:bCs/>
              </w:rPr>
              <w:t>WMC</w:t>
            </w:r>
          </w:p>
        </w:tc>
      </w:tr>
      <w:tr w:rsidR="00575463" w:rsidRPr="002900B0" w14:paraId="0619D33C" w14:textId="77777777" w:rsidTr="00785EB6">
        <w:trPr>
          <w:cantSplit/>
        </w:trPr>
        <w:tc>
          <w:tcPr>
            <w:tcW w:w="603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0CBB3CD8"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MA.anx  </w:t>
            </w:r>
          </w:p>
        </w:tc>
      </w:tr>
      <w:tr w:rsidR="00575463" w:rsidRPr="002900B0" w14:paraId="5DABA64B" w14:textId="77777777" w:rsidTr="00785EB6">
        <w:trPr>
          <w:cantSplit/>
        </w:trPr>
        <w:tc>
          <w:tcPr>
            <w:tcW w:w="1106"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7C9511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102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7138538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8E8D45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726919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58613DE1" w14:textId="77777777" w:rsidTr="00785EB6">
        <w:trPr>
          <w:cantSplit/>
        </w:trPr>
        <w:tc>
          <w:tcPr>
            <w:tcW w:w="1106"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D1768AF" w14:textId="77777777" w:rsidR="00575463" w:rsidRPr="002900B0" w:rsidRDefault="00575463" w:rsidP="00575463">
            <w:pPr>
              <w:autoSpaceDE w:val="0"/>
              <w:autoSpaceDN w:val="0"/>
              <w:adjustRightInd w:val="0"/>
              <w:rPr>
                <w:sz w:val="22"/>
                <w:szCs w:val="22"/>
              </w:rPr>
            </w:pPr>
          </w:p>
        </w:tc>
        <w:tc>
          <w:tcPr>
            <w:tcW w:w="102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617C875" w14:textId="77777777" w:rsidR="00575463" w:rsidRPr="002900B0" w:rsidRDefault="00575463" w:rsidP="00575463">
            <w:pPr>
              <w:autoSpaceDE w:val="0"/>
              <w:autoSpaceDN w:val="0"/>
              <w:adjustRightInd w:val="0"/>
              <w:rPr>
                <w:sz w:val="22"/>
                <w:szCs w:val="22"/>
              </w:rPr>
            </w:pPr>
          </w:p>
        </w:tc>
        <w:tc>
          <w:tcPr>
            <w:tcW w:w="1076"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97203E5" w14:textId="77777777" w:rsidR="00575463" w:rsidRPr="002900B0" w:rsidRDefault="00575463" w:rsidP="00575463">
            <w:pPr>
              <w:autoSpaceDE w:val="0"/>
              <w:autoSpaceDN w:val="0"/>
              <w:adjustRightInd w:val="0"/>
              <w:rPr>
                <w:sz w:val="22"/>
                <w:szCs w:val="22"/>
              </w:rPr>
            </w:pP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260C6EC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4602115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70E2F0C2" w14:textId="77777777" w:rsidTr="00785EB6">
        <w:trPr>
          <w:cantSplit/>
        </w:trPr>
        <w:tc>
          <w:tcPr>
            <w:tcW w:w="1106" w:type="dxa"/>
            <w:tcBorders>
              <w:top w:val="single" w:sz="4" w:space="0" w:color="auto"/>
              <w:left w:val="single" w:sz="4" w:space="0" w:color="auto"/>
              <w:bottom w:val="single" w:sz="4" w:space="0" w:color="auto"/>
              <w:right w:val="single" w:sz="4" w:space="0" w:color="auto"/>
            </w:tcBorders>
            <w:shd w:val="clear" w:color="auto" w:fill="auto"/>
          </w:tcPr>
          <w:p w14:paraId="258FCEC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18FDAE8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28.517</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571CFD8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.952</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0E38173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26.629</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18E0532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30.405</w:t>
            </w:r>
          </w:p>
        </w:tc>
      </w:tr>
      <w:tr w:rsidR="00575463" w:rsidRPr="002900B0" w14:paraId="2435758E" w14:textId="77777777" w:rsidTr="00785EB6">
        <w:trPr>
          <w:cantSplit/>
        </w:trPr>
        <w:tc>
          <w:tcPr>
            <w:tcW w:w="1106" w:type="dxa"/>
            <w:tcBorders>
              <w:top w:val="single" w:sz="4" w:space="0" w:color="auto"/>
              <w:left w:val="single" w:sz="4" w:space="0" w:color="auto"/>
              <w:bottom w:val="single" w:sz="4" w:space="0" w:color="auto"/>
              <w:right w:val="single" w:sz="4" w:space="0" w:color="auto"/>
            </w:tcBorders>
            <w:shd w:val="clear" w:color="auto" w:fill="auto"/>
          </w:tcPr>
          <w:p w14:paraId="4D3B2A6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lastRenderedPageBreak/>
              <w:t>highWMC</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1D688D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22.218</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14:paraId="4E4D38C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1.107</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0388615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20.023</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220B3D2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24.414</w:t>
            </w:r>
          </w:p>
        </w:tc>
      </w:tr>
    </w:tbl>
    <w:p w14:paraId="36DFEB7D" w14:textId="7B4055A3" w:rsidR="00575463" w:rsidRPr="002900B0" w:rsidRDefault="00575463" w:rsidP="00575463">
      <w:pPr>
        <w:autoSpaceDE w:val="0"/>
        <w:autoSpaceDN w:val="0"/>
        <w:adjustRightInd w:val="0"/>
        <w:rPr>
          <w:sz w:val="22"/>
          <w:szCs w:val="22"/>
        </w:rPr>
      </w:pPr>
    </w:p>
    <w:tbl>
      <w:tblPr>
        <w:tblW w:w="5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0"/>
        <w:gridCol w:w="1030"/>
        <w:gridCol w:w="1075"/>
        <w:gridCol w:w="1414"/>
        <w:gridCol w:w="1414"/>
      </w:tblGrid>
      <w:tr w:rsidR="00575463" w:rsidRPr="002900B0" w14:paraId="5DF6CFB6" w14:textId="77777777" w:rsidTr="00785EB6">
        <w:trPr>
          <w:cantSplit/>
        </w:trPr>
        <w:tc>
          <w:tcPr>
            <w:tcW w:w="5931" w:type="dxa"/>
            <w:gridSpan w:val="5"/>
            <w:tcBorders>
              <w:top w:val="nil"/>
              <w:left w:val="nil"/>
              <w:bottom w:val="single" w:sz="4" w:space="0" w:color="auto"/>
              <w:right w:val="nil"/>
            </w:tcBorders>
            <w:shd w:val="clear" w:color="auto" w:fill="FFFFFF"/>
            <w:vAlign w:val="center"/>
          </w:tcPr>
          <w:p w14:paraId="4759E018" w14:textId="77777777" w:rsidR="00575463" w:rsidRPr="002900B0" w:rsidRDefault="00575463" w:rsidP="004A0E4E">
            <w:pPr>
              <w:autoSpaceDE w:val="0"/>
              <w:autoSpaceDN w:val="0"/>
              <w:adjustRightInd w:val="0"/>
              <w:spacing w:line="320" w:lineRule="atLeast"/>
              <w:ind w:left="60" w:right="60"/>
            </w:pPr>
            <w:r w:rsidRPr="002900B0">
              <w:rPr>
                <w:bCs/>
              </w:rPr>
              <w:t>2. Attitude</w:t>
            </w:r>
          </w:p>
        </w:tc>
      </w:tr>
      <w:tr w:rsidR="00575463" w:rsidRPr="002900B0" w14:paraId="5B50BA4E" w14:textId="77777777" w:rsidTr="00785EB6">
        <w:trPr>
          <w:cantSplit/>
        </w:trPr>
        <w:tc>
          <w:tcPr>
            <w:tcW w:w="5931"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08B4E89"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MA.anx  </w:t>
            </w:r>
          </w:p>
        </w:tc>
      </w:tr>
      <w:tr w:rsidR="00575463" w:rsidRPr="002900B0" w14:paraId="4455E90F" w14:textId="77777777" w:rsidTr="00785EB6">
        <w:trPr>
          <w:cantSplit/>
        </w:trPr>
        <w:tc>
          <w:tcPr>
            <w:tcW w:w="99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30828B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Attitude</w:t>
            </w:r>
          </w:p>
        </w:tc>
        <w:tc>
          <w:tcPr>
            <w:tcW w:w="102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B0DC66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A81F8F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7384257"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16B92623" w14:textId="77777777" w:rsidTr="00785EB6">
        <w:trPr>
          <w:cantSplit/>
        </w:trPr>
        <w:tc>
          <w:tcPr>
            <w:tcW w:w="99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EDABC31" w14:textId="77777777" w:rsidR="00575463" w:rsidRPr="002900B0" w:rsidRDefault="00575463" w:rsidP="00575463">
            <w:pPr>
              <w:autoSpaceDE w:val="0"/>
              <w:autoSpaceDN w:val="0"/>
              <w:adjustRightInd w:val="0"/>
              <w:rPr>
                <w:sz w:val="22"/>
                <w:szCs w:val="22"/>
              </w:rPr>
            </w:pPr>
          </w:p>
        </w:tc>
        <w:tc>
          <w:tcPr>
            <w:tcW w:w="102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872722E" w14:textId="77777777" w:rsidR="00575463" w:rsidRPr="002900B0" w:rsidRDefault="00575463" w:rsidP="00575463">
            <w:pPr>
              <w:autoSpaceDE w:val="0"/>
              <w:autoSpaceDN w:val="0"/>
              <w:adjustRightInd w:val="0"/>
              <w:rPr>
                <w:sz w:val="22"/>
                <w:szCs w:val="22"/>
              </w:rPr>
            </w:pPr>
          </w:p>
        </w:tc>
        <w:tc>
          <w:tcPr>
            <w:tcW w:w="1075"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9930209" w14:textId="77777777" w:rsidR="00575463" w:rsidRPr="002900B0" w:rsidRDefault="00575463" w:rsidP="00575463">
            <w:pPr>
              <w:autoSpaceDE w:val="0"/>
              <w:autoSpaceDN w:val="0"/>
              <w:adjustRightInd w:val="0"/>
              <w:rPr>
                <w:sz w:val="22"/>
                <w:szCs w:val="22"/>
              </w:rPr>
            </w:pP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17C1FD5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0821E0C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66D1B70D" w14:textId="77777777" w:rsidTr="00785EB6">
        <w:trPr>
          <w:cantSplit/>
        </w:trPr>
        <w:tc>
          <w:tcPr>
            <w:tcW w:w="999" w:type="dxa"/>
            <w:tcBorders>
              <w:top w:val="single" w:sz="4" w:space="0" w:color="auto"/>
              <w:left w:val="single" w:sz="4" w:space="0" w:color="auto"/>
              <w:bottom w:val="single" w:sz="4" w:space="0" w:color="auto"/>
              <w:right w:val="single" w:sz="4" w:space="0" w:color="auto"/>
            </w:tcBorders>
            <w:shd w:val="clear" w:color="auto" w:fill="auto"/>
          </w:tcPr>
          <w:p w14:paraId="57F8B92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positive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BE3B5A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22.876</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69BBBE9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1.072</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628CD19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20.751</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4F50B8E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25.001</w:t>
            </w:r>
          </w:p>
        </w:tc>
      </w:tr>
      <w:tr w:rsidR="00575463" w:rsidRPr="002900B0" w14:paraId="47C2B768" w14:textId="77777777" w:rsidTr="00785EB6">
        <w:trPr>
          <w:cantSplit/>
        </w:trPr>
        <w:tc>
          <w:tcPr>
            <w:tcW w:w="999" w:type="dxa"/>
            <w:tcBorders>
              <w:top w:val="single" w:sz="4" w:space="0" w:color="auto"/>
              <w:left w:val="single" w:sz="4" w:space="0" w:color="auto"/>
              <w:bottom w:val="single" w:sz="4" w:space="0" w:color="auto"/>
              <w:right w:val="single" w:sz="4" w:space="0" w:color="auto"/>
            </w:tcBorders>
            <w:shd w:val="clear" w:color="auto" w:fill="auto"/>
          </w:tcPr>
          <w:p w14:paraId="16685EB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negative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D06690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27.859</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39F7DD2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.992</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74EBF01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25.892</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1A65A04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29.825</w:t>
            </w:r>
          </w:p>
        </w:tc>
      </w:tr>
    </w:tbl>
    <w:p w14:paraId="507F3575" w14:textId="6E225AA1" w:rsidR="00575463" w:rsidRPr="002900B0" w:rsidRDefault="00575463" w:rsidP="00575463">
      <w:pPr>
        <w:autoSpaceDE w:val="0"/>
        <w:autoSpaceDN w:val="0"/>
        <w:adjustRightInd w:val="0"/>
        <w:rPr>
          <w:sz w:val="22"/>
          <w:szCs w:val="22"/>
        </w:rPr>
      </w:pPr>
    </w:p>
    <w:tbl>
      <w:tblPr>
        <w:tblW w:w="7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992"/>
        <w:gridCol w:w="867"/>
        <w:gridCol w:w="1075"/>
        <w:gridCol w:w="1415"/>
        <w:gridCol w:w="1415"/>
      </w:tblGrid>
      <w:tr w:rsidR="00575463" w:rsidRPr="002900B0" w14:paraId="210494E4" w14:textId="77777777" w:rsidTr="00094380">
        <w:trPr>
          <w:cantSplit/>
        </w:trPr>
        <w:tc>
          <w:tcPr>
            <w:tcW w:w="7040" w:type="dxa"/>
            <w:gridSpan w:val="6"/>
            <w:tcBorders>
              <w:top w:val="nil"/>
              <w:left w:val="nil"/>
              <w:bottom w:val="single" w:sz="4" w:space="0" w:color="auto"/>
              <w:right w:val="nil"/>
            </w:tcBorders>
            <w:shd w:val="clear" w:color="auto" w:fill="FFFFFF"/>
            <w:vAlign w:val="center"/>
          </w:tcPr>
          <w:p w14:paraId="3B32A584" w14:textId="77777777" w:rsidR="00575463" w:rsidRPr="002900B0" w:rsidRDefault="00575463" w:rsidP="004A0E4E">
            <w:pPr>
              <w:autoSpaceDE w:val="0"/>
              <w:autoSpaceDN w:val="0"/>
              <w:adjustRightInd w:val="0"/>
              <w:spacing w:line="320" w:lineRule="atLeast"/>
              <w:ind w:left="60" w:right="60"/>
            </w:pPr>
            <w:r w:rsidRPr="002900B0">
              <w:rPr>
                <w:bCs/>
              </w:rPr>
              <w:t>3. WMC * Attitude</w:t>
            </w:r>
          </w:p>
        </w:tc>
      </w:tr>
      <w:tr w:rsidR="00575463" w:rsidRPr="002900B0" w14:paraId="2EF44233" w14:textId="77777777" w:rsidTr="00094380">
        <w:trPr>
          <w:cantSplit/>
        </w:trPr>
        <w:tc>
          <w:tcPr>
            <w:tcW w:w="7040"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47D0C3CC"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MA.anx  </w:t>
            </w:r>
          </w:p>
        </w:tc>
      </w:tr>
      <w:tr w:rsidR="00575463" w:rsidRPr="002900B0" w14:paraId="47153A86" w14:textId="77777777" w:rsidTr="00094380">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B9C773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C9761C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Attitude</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68E4066"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A493258"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51D10A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3AE5026D" w14:textId="77777777" w:rsidTr="00094380">
        <w:trPr>
          <w:cantSplit/>
        </w:trPr>
        <w:tc>
          <w:tcPr>
            <w:tcW w:w="1276"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4730EAF" w14:textId="77777777" w:rsidR="00575463" w:rsidRPr="002900B0" w:rsidRDefault="00575463" w:rsidP="00575463">
            <w:pPr>
              <w:autoSpaceDE w:val="0"/>
              <w:autoSpaceDN w:val="0"/>
              <w:adjustRightInd w:val="0"/>
              <w:rPr>
                <w:sz w:val="22"/>
                <w:szCs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D07078C" w14:textId="77777777" w:rsidR="00575463" w:rsidRPr="002900B0" w:rsidRDefault="00575463" w:rsidP="00575463">
            <w:pPr>
              <w:autoSpaceDE w:val="0"/>
              <w:autoSpaceDN w:val="0"/>
              <w:adjustRightInd w:val="0"/>
              <w:rPr>
                <w:sz w:val="22"/>
                <w:szCs w:val="22"/>
              </w:rPr>
            </w:pPr>
          </w:p>
        </w:tc>
        <w:tc>
          <w:tcPr>
            <w:tcW w:w="8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1B953A3" w14:textId="77777777" w:rsidR="00575463" w:rsidRPr="002900B0" w:rsidRDefault="00575463" w:rsidP="00575463">
            <w:pPr>
              <w:autoSpaceDE w:val="0"/>
              <w:autoSpaceDN w:val="0"/>
              <w:adjustRightInd w:val="0"/>
              <w:rPr>
                <w:sz w:val="22"/>
                <w:szCs w:val="22"/>
              </w:rPr>
            </w:pPr>
          </w:p>
        </w:tc>
        <w:tc>
          <w:tcPr>
            <w:tcW w:w="1075"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DCA5C86" w14:textId="77777777" w:rsidR="00575463" w:rsidRPr="002900B0" w:rsidRDefault="00575463" w:rsidP="00575463">
            <w:pPr>
              <w:autoSpaceDE w:val="0"/>
              <w:autoSpaceDN w:val="0"/>
              <w:adjustRightInd w:val="0"/>
              <w:rPr>
                <w:sz w:val="22"/>
                <w:szCs w:val="22"/>
              </w:rPr>
            </w:pP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474C3F0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531A817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2D0F30ED" w14:textId="77777777" w:rsidTr="00094380">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7E9AEDC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A0F7D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positive</w:t>
            </w:r>
          </w:p>
        </w:tc>
        <w:tc>
          <w:tcPr>
            <w:tcW w:w="867" w:type="dxa"/>
            <w:tcBorders>
              <w:top w:val="single" w:sz="4" w:space="0" w:color="auto"/>
              <w:left w:val="single" w:sz="4" w:space="0" w:color="auto"/>
              <w:bottom w:val="single" w:sz="4" w:space="0" w:color="auto"/>
              <w:right w:val="single" w:sz="4" w:space="0" w:color="auto"/>
            </w:tcBorders>
            <w:shd w:val="clear" w:color="auto" w:fill="FFFFFF"/>
          </w:tcPr>
          <w:p w14:paraId="7251837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26.276</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3C2D768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1.389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729BEB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23.521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7853A0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29.031</w:t>
            </w:r>
          </w:p>
        </w:tc>
      </w:tr>
      <w:tr w:rsidR="00575463" w:rsidRPr="002900B0" w14:paraId="57E5AA25" w14:textId="77777777" w:rsidTr="00094380">
        <w:trPr>
          <w:cantSplit/>
        </w:trPr>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3AD4B18A" w14:textId="77777777" w:rsidR="00575463" w:rsidRPr="002900B0" w:rsidRDefault="00575463" w:rsidP="00575463">
            <w:pPr>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ABD2E1"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negative</w:t>
            </w:r>
          </w:p>
        </w:tc>
        <w:tc>
          <w:tcPr>
            <w:tcW w:w="867" w:type="dxa"/>
            <w:tcBorders>
              <w:top w:val="single" w:sz="4" w:space="0" w:color="auto"/>
              <w:left w:val="single" w:sz="4" w:space="0" w:color="auto"/>
              <w:bottom w:val="single" w:sz="4" w:space="0" w:color="auto"/>
              <w:right w:val="single" w:sz="4" w:space="0" w:color="auto"/>
            </w:tcBorders>
            <w:shd w:val="clear" w:color="auto" w:fill="FFFFFF"/>
          </w:tcPr>
          <w:p w14:paraId="36C5A9C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30.758</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580E047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1.302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CCD26C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28.175</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555CEA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33.340</w:t>
            </w:r>
          </w:p>
        </w:tc>
      </w:tr>
      <w:tr w:rsidR="00575463" w:rsidRPr="002900B0" w14:paraId="24FFCFC3" w14:textId="77777777" w:rsidTr="00094380">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20BD203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8A92F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positive</w:t>
            </w:r>
          </w:p>
        </w:tc>
        <w:tc>
          <w:tcPr>
            <w:tcW w:w="867" w:type="dxa"/>
            <w:tcBorders>
              <w:top w:val="single" w:sz="4" w:space="0" w:color="auto"/>
              <w:left w:val="single" w:sz="4" w:space="0" w:color="auto"/>
              <w:bottom w:val="single" w:sz="4" w:space="0" w:color="auto"/>
              <w:right w:val="single" w:sz="4" w:space="0" w:color="auto"/>
            </w:tcBorders>
            <w:shd w:val="clear" w:color="auto" w:fill="FFFFFF"/>
          </w:tcPr>
          <w:p w14:paraId="6935AAA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19.476</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4AE1CCF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1.632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38043C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16.239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AB5A17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22.713</w:t>
            </w:r>
          </w:p>
        </w:tc>
      </w:tr>
      <w:tr w:rsidR="00575463" w:rsidRPr="002900B0" w14:paraId="1B31E7C7" w14:textId="77777777" w:rsidTr="00094380">
        <w:trPr>
          <w:cantSplit/>
        </w:trPr>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04D21F9F" w14:textId="77777777" w:rsidR="00575463" w:rsidRPr="002900B0" w:rsidRDefault="00575463" w:rsidP="00575463">
            <w:pPr>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13B79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negative</w:t>
            </w:r>
          </w:p>
        </w:tc>
        <w:tc>
          <w:tcPr>
            <w:tcW w:w="867" w:type="dxa"/>
            <w:tcBorders>
              <w:top w:val="single" w:sz="4" w:space="0" w:color="auto"/>
              <w:left w:val="single" w:sz="4" w:space="0" w:color="auto"/>
              <w:bottom w:val="single" w:sz="4" w:space="0" w:color="auto"/>
              <w:right w:val="single" w:sz="4" w:space="0" w:color="auto"/>
            </w:tcBorders>
            <w:shd w:val="clear" w:color="auto" w:fill="FFFFFF"/>
          </w:tcPr>
          <w:p w14:paraId="6B76980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24.960</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3FB360F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1.496</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F9CD44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21.993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E897A9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27.927</w:t>
            </w:r>
          </w:p>
        </w:tc>
      </w:tr>
    </w:tbl>
    <w:p w14:paraId="649571BE" w14:textId="77777777" w:rsidR="00575463" w:rsidRPr="002900B0" w:rsidRDefault="00575463" w:rsidP="00575463">
      <w:pPr>
        <w:autoSpaceDE w:val="0"/>
        <w:autoSpaceDN w:val="0"/>
        <w:adjustRightInd w:val="0"/>
        <w:spacing w:line="400" w:lineRule="atLeast"/>
        <w:rPr>
          <w:sz w:val="22"/>
          <w:szCs w:val="22"/>
        </w:rPr>
      </w:pPr>
    </w:p>
    <w:p w14:paraId="2C25DAA3" w14:textId="0E68C3B2" w:rsidR="00EC278C" w:rsidRPr="002900B0" w:rsidRDefault="00EC278C" w:rsidP="00EC278C">
      <w:pPr>
        <w:autoSpaceDE w:val="0"/>
        <w:autoSpaceDN w:val="0"/>
        <w:adjustRightInd w:val="0"/>
        <w:rPr>
          <w:b/>
          <w:bCs/>
          <w:color w:val="000000"/>
        </w:rPr>
      </w:pPr>
      <w:r w:rsidRPr="002900B0">
        <w:rPr>
          <w:b/>
          <w:bCs/>
          <w:color w:val="000000"/>
        </w:rPr>
        <w:t>T-Test</w:t>
      </w:r>
      <w:r w:rsidR="003F4B53" w:rsidRPr="002900B0">
        <w:rPr>
          <w:b/>
          <w:bCs/>
          <w:color w:val="000000"/>
        </w:rPr>
        <w:t>: MA and WMC</w:t>
      </w:r>
    </w:p>
    <w:p w14:paraId="43417981" w14:textId="77777777" w:rsidR="00EC278C" w:rsidRPr="002900B0" w:rsidRDefault="00EC278C" w:rsidP="00EC278C">
      <w:pPr>
        <w:autoSpaceDE w:val="0"/>
        <w:autoSpaceDN w:val="0"/>
        <w:adjustRightInd w:val="0"/>
      </w:pPr>
    </w:p>
    <w:tbl>
      <w:tblPr>
        <w:tblW w:w="69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3"/>
        <w:gridCol w:w="1275"/>
        <w:gridCol w:w="744"/>
        <w:gridCol w:w="1030"/>
        <w:gridCol w:w="1445"/>
        <w:gridCol w:w="1476"/>
      </w:tblGrid>
      <w:tr w:rsidR="00EC278C" w:rsidRPr="002900B0" w14:paraId="27B46A36" w14:textId="77777777" w:rsidTr="00785EB6">
        <w:trPr>
          <w:cantSplit/>
        </w:trPr>
        <w:tc>
          <w:tcPr>
            <w:tcW w:w="6963" w:type="dxa"/>
            <w:gridSpan w:val="6"/>
            <w:tcBorders>
              <w:top w:val="nil"/>
              <w:left w:val="nil"/>
              <w:bottom w:val="single" w:sz="4" w:space="0" w:color="auto"/>
              <w:right w:val="nil"/>
            </w:tcBorders>
            <w:shd w:val="clear" w:color="auto" w:fill="FFFFFF"/>
            <w:vAlign w:val="center"/>
          </w:tcPr>
          <w:p w14:paraId="41DF1EFB" w14:textId="77777777" w:rsidR="00EC278C" w:rsidRPr="002900B0" w:rsidRDefault="00EC278C" w:rsidP="00785EB6">
            <w:pPr>
              <w:autoSpaceDE w:val="0"/>
              <w:autoSpaceDN w:val="0"/>
              <w:adjustRightInd w:val="0"/>
              <w:spacing w:line="320" w:lineRule="atLeast"/>
              <w:ind w:left="60" w:right="60"/>
              <w:rPr>
                <w:color w:val="010205"/>
              </w:rPr>
            </w:pPr>
            <w:r w:rsidRPr="002900B0">
              <w:rPr>
                <w:bCs/>
                <w:color w:val="010205"/>
              </w:rPr>
              <w:t>Group Statistics</w:t>
            </w:r>
          </w:p>
        </w:tc>
      </w:tr>
      <w:tr w:rsidR="00EC278C" w:rsidRPr="002900B0" w14:paraId="404CD4A3" w14:textId="77777777" w:rsidTr="00094380">
        <w:trPr>
          <w:cantSplit/>
        </w:trPr>
        <w:tc>
          <w:tcPr>
            <w:tcW w:w="993" w:type="dxa"/>
            <w:tcBorders>
              <w:top w:val="single" w:sz="4" w:space="0" w:color="auto"/>
              <w:left w:val="single" w:sz="4" w:space="0" w:color="auto"/>
              <w:bottom w:val="single" w:sz="4" w:space="0" w:color="auto"/>
              <w:right w:val="single" w:sz="4" w:space="0" w:color="auto"/>
            </w:tcBorders>
          </w:tcPr>
          <w:p w14:paraId="4F5B6A17" w14:textId="77777777" w:rsidR="00EC278C" w:rsidRPr="002900B0" w:rsidRDefault="00EC278C" w:rsidP="00BE2BDC">
            <w:pPr>
              <w:autoSpaceDE w:val="0"/>
              <w:autoSpaceDN w:val="0"/>
              <w:adjustRightInd w:val="0"/>
              <w:rPr>
                <w:color w:val="010205"/>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14:paraId="0101D158"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WMC</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14:paraId="3DC8E068"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5E55BB8A"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1A08868F"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Deviation</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bottom"/>
          </w:tcPr>
          <w:p w14:paraId="541EE53A"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Mean</w:t>
            </w:r>
          </w:p>
        </w:tc>
      </w:tr>
      <w:tr w:rsidR="00EC278C" w:rsidRPr="002900B0" w14:paraId="55ED6738" w14:textId="77777777" w:rsidTr="00094380">
        <w:trPr>
          <w:cantSplit/>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14:paraId="5E8640A3"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MA.anx</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F6A9BBC"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lowWMC</w:t>
            </w:r>
          </w:p>
        </w:tc>
        <w:tc>
          <w:tcPr>
            <w:tcW w:w="744" w:type="dxa"/>
            <w:tcBorders>
              <w:top w:val="single" w:sz="4" w:space="0" w:color="auto"/>
              <w:left w:val="single" w:sz="4" w:space="0" w:color="auto"/>
              <w:bottom w:val="single" w:sz="4" w:space="0" w:color="auto"/>
              <w:right w:val="single" w:sz="4" w:space="0" w:color="auto"/>
            </w:tcBorders>
            <w:shd w:val="clear" w:color="auto" w:fill="FFFFFF"/>
          </w:tcPr>
          <w:p w14:paraId="17E55211"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62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38A16B0"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28.6613</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39546D6"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8.28972</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40CB64F8"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1.05280</w:t>
            </w:r>
          </w:p>
        </w:tc>
      </w:tr>
      <w:tr w:rsidR="00EC278C" w:rsidRPr="002900B0" w14:paraId="338EB111" w14:textId="77777777" w:rsidTr="00094380">
        <w:trPr>
          <w:cantSplit/>
        </w:trPr>
        <w:tc>
          <w:tcPr>
            <w:tcW w:w="993" w:type="dxa"/>
            <w:vMerge/>
            <w:tcBorders>
              <w:top w:val="single" w:sz="4" w:space="0" w:color="auto"/>
              <w:left w:val="single" w:sz="4" w:space="0" w:color="auto"/>
              <w:bottom w:val="single" w:sz="4" w:space="0" w:color="auto"/>
              <w:right w:val="single" w:sz="4" w:space="0" w:color="auto"/>
            </w:tcBorders>
            <w:shd w:val="clear" w:color="auto" w:fill="auto"/>
          </w:tcPr>
          <w:p w14:paraId="0F9DA31E" w14:textId="77777777" w:rsidR="00EC278C" w:rsidRPr="002900B0" w:rsidRDefault="00EC278C" w:rsidP="00BE2BDC">
            <w:pPr>
              <w:autoSpaceDE w:val="0"/>
              <w:autoSpaceDN w:val="0"/>
              <w:adjustRightInd w:val="0"/>
              <w:rPr>
                <w:color w:val="010205"/>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876C39"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highWMC</w:t>
            </w:r>
          </w:p>
        </w:tc>
        <w:tc>
          <w:tcPr>
            <w:tcW w:w="744" w:type="dxa"/>
            <w:tcBorders>
              <w:top w:val="single" w:sz="4" w:space="0" w:color="auto"/>
              <w:left w:val="single" w:sz="4" w:space="0" w:color="auto"/>
              <w:bottom w:val="single" w:sz="4" w:space="0" w:color="auto"/>
              <w:right w:val="single" w:sz="4" w:space="0" w:color="auto"/>
            </w:tcBorders>
            <w:shd w:val="clear" w:color="auto" w:fill="FFFFFF"/>
          </w:tcPr>
          <w:p w14:paraId="3F4F94A2"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46</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B05E117"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22.4565</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B99322E"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7.12026</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1F26EE3F"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1.04982</w:t>
            </w:r>
          </w:p>
        </w:tc>
      </w:tr>
    </w:tbl>
    <w:p w14:paraId="042BAC46" w14:textId="4AAC7D58" w:rsidR="00EC278C" w:rsidRPr="002900B0" w:rsidRDefault="00EC278C" w:rsidP="00EC278C">
      <w:pPr>
        <w:autoSpaceDE w:val="0"/>
        <w:autoSpaceDN w:val="0"/>
        <w:adjustRightInd w:val="0"/>
        <w:rPr>
          <w:sz w:val="22"/>
          <w:szCs w:val="22"/>
        </w:rPr>
      </w:pPr>
    </w:p>
    <w:p w14:paraId="5EBDAFAD" w14:textId="0D07EB58" w:rsidR="003006C0" w:rsidRPr="002900B0" w:rsidRDefault="003006C0" w:rsidP="00EC278C">
      <w:pPr>
        <w:autoSpaceDE w:val="0"/>
        <w:autoSpaceDN w:val="0"/>
        <w:adjustRightInd w:val="0"/>
        <w:rPr>
          <w:sz w:val="22"/>
          <w:szCs w:val="22"/>
        </w:rPr>
      </w:pPr>
    </w:p>
    <w:p w14:paraId="38B6DB9E" w14:textId="3022BDA1" w:rsidR="003006C0" w:rsidRPr="00E95D3E" w:rsidRDefault="002900B0" w:rsidP="00EC278C">
      <w:pPr>
        <w:autoSpaceDE w:val="0"/>
        <w:autoSpaceDN w:val="0"/>
        <w:adjustRightInd w:val="0"/>
      </w:pPr>
      <w:r w:rsidRPr="00E95D3E">
        <w:rPr>
          <w:bCs/>
          <w:color w:val="010205"/>
        </w:rPr>
        <w:t>Independent Samples Test</w:t>
      </w:r>
    </w:p>
    <w:tbl>
      <w:tblPr>
        <w:tblW w:w="8931"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1"/>
        <w:gridCol w:w="1134"/>
        <w:gridCol w:w="709"/>
        <w:gridCol w:w="567"/>
        <w:gridCol w:w="708"/>
        <w:gridCol w:w="851"/>
        <w:gridCol w:w="709"/>
        <w:gridCol w:w="850"/>
        <w:gridCol w:w="851"/>
        <w:gridCol w:w="850"/>
        <w:gridCol w:w="851"/>
      </w:tblGrid>
      <w:tr w:rsidR="003E5C62" w:rsidRPr="002900B0" w14:paraId="53E5422A" w14:textId="77777777" w:rsidTr="002900B0">
        <w:trPr>
          <w:cantSplit/>
        </w:trPr>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845A299" w14:textId="77777777" w:rsidR="003E5C62" w:rsidRPr="002900B0" w:rsidRDefault="003E5C62" w:rsidP="00BE2BDC">
            <w:pPr>
              <w:autoSpaceDE w:val="0"/>
              <w:autoSpaceDN w:val="0"/>
              <w:adjustRightInd w:val="0"/>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27B748A"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Levene's Test for Equality of Variances</w:t>
            </w:r>
          </w:p>
        </w:tc>
        <w:tc>
          <w:tcPr>
            <w:tcW w:w="5670"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14:paraId="1532AB60"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t-test for Equality of Means</w:t>
            </w:r>
          </w:p>
        </w:tc>
      </w:tr>
      <w:tr w:rsidR="003E5C62" w:rsidRPr="002900B0" w14:paraId="1AD3949E"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1D281941" w14:textId="77777777" w:rsidR="003E5C62" w:rsidRPr="002900B0" w:rsidRDefault="003E5C62" w:rsidP="00BE2BDC">
            <w:pPr>
              <w:autoSpaceDE w:val="0"/>
              <w:autoSpaceDN w:val="0"/>
              <w:adjustRightInd w:val="0"/>
              <w:rPr>
                <w:color w:val="264A60"/>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65D9DD8"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F</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707D2907"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C9BEF47"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537227A"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df</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F327830"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 (2-tailed)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E39A96D"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 Difference</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Pr>
          <w:p w14:paraId="552561DC" w14:textId="77777777" w:rsidR="003E5C62" w:rsidRPr="002900B0" w:rsidRDefault="003E5C62" w:rsidP="003006C0">
            <w:pPr>
              <w:autoSpaceDE w:val="0"/>
              <w:autoSpaceDN w:val="0"/>
              <w:adjustRightInd w:val="0"/>
              <w:spacing w:line="320" w:lineRule="atLeast"/>
              <w:ind w:left="60" w:right="60"/>
              <w:jc w:val="center"/>
              <w:rPr>
                <w:color w:val="264A60"/>
                <w:sz w:val="22"/>
                <w:szCs w:val="22"/>
              </w:rPr>
            </w:pPr>
            <w:r w:rsidRPr="002900B0">
              <w:rPr>
                <w:color w:val="264A60"/>
                <w:sz w:val="22"/>
                <w:szCs w:val="22"/>
              </w:rPr>
              <w:t>Std. Error Difference</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62815A8"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95% Confidence Interval of the Difference</w:t>
            </w:r>
          </w:p>
        </w:tc>
      </w:tr>
      <w:tr w:rsidR="003006C0" w:rsidRPr="002900B0" w14:paraId="33A8D10B"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41F928EC" w14:textId="77777777" w:rsidR="003E5C62" w:rsidRPr="002900B0" w:rsidRDefault="003E5C62" w:rsidP="00BE2BDC">
            <w:pPr>
              <w:autoSpaceDE w:val="0"/>
              <w:autoSpaceDN w:val="0"/>
              <w:adjustRightInd w:val="0"/>
              <w:rPr>
                <w:color w:val="264A60"/>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EA3B011" w14:textId="77777777" w:rsidR="003E5C62" w:rsidRPr="002900B0" w:rsidRDefault="003E5C62" w:rsidP="00BE2BDC">
            <w:pPr>
              <w:autoSpaceDE w:val="0"/>
              <w:autoSpaceDN w:val="0"/>
              <w:adjustRightInd w:val="0"/>
              <w:rPr>
                <w:color w:val="264A60"/>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8A636D8" w14:textId="77777777" w:rsidR="003E5C62" w:rsidRPr="002900B0" w:rsidRDefault="003E5C62" w:rsidP="00BE2BDC">
            <w:pPr>
              <w:autoSpaceDE w:val="0"/>
              <w:autoSpaceDN w:val="0"/>
              <w:adjustRightInd w:val="0"/>
              <w:rPr>
                <w:color w:val="264A60"/>
                <w:sz w:val="22"/>
                <w:szCs w:val="22"/>
              </w:rPr>
            </w:pPr>
          </w:p>
        </w:tc>
        <w:tc>
          <w:tcPr>
            <w:tcW w:w="708"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B92DEEC" w14:textId="77777777" w:rsidR="003E5C62" w:rsidRPr="002900B0" w:rsidRDefault="003E5C62" w:rsidP="00BE2BDC">
            <w:pPr>
              <w:autoSpaceDE w:val="0"/>
              <w:autoSpaceDN w:val="0"/>
              <w:adjustRightInd w:val="0"/>
              <w:rPr>
                <w:color w:val="264A60"/>
                <w:sz w:val="22"/>
                <w:szCs w:val="22"/>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C7EF780" w14:textId="77777777" w:rsidR="003E5C62" w:rsidRPr="002900B0" w:rsidRDefault="003E5C62" w:rsidP="00BE2BDC">
            <w:pPr>
              <w:autoSpaceDE w:val="0"/>
              <w:autoSpaceDN w:val="0"/>
              <w:adjustRightInd w:val="0"/>
              <w:rPr>
                <w:color w:val="264A60"/>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DE9B554" w14:textId="77777777" w:rsidR="003E5C62" w:rsidRPr="002900B0" w:rsidRDefault="003E5C62" w:rsidP="00BE2BDC">
            <w:pPr>
              <w:autoSpaceDE w:val="0"/>
              <w:autoSpaceDN w:val="0"/>
              <w:adjustRightInd w:val="0"/>
              <w:rPr>
                <w:color w:val="264A60"/>
                <w:sz w:val="22"/>
                <w:szCs w:val="22"/>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9DE2A77" w14:textId="77777777" w:rsidR="003E5C62" w:rsidRPr="002900B0" w:rsidRDefault="003E5C62" w:rsidP="00BE2BDC">
            <w:pPr>
              <w:autoSpaceDE w:val="0"/>
              <w:autoSpaceDN w:val="0"/>
              <w:adjustRightInd w:val="0"/>
              <w:rPr>
                <w:color w:val="264A60"/>
                <w:sz w:val="22"/>
                <w:szCs w:val="22"/>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B0FCDA1" w14:textId="77777777" w:rsidR="003E5C62" w:rsidRPr="002900B0" w:rsidRDefault="003E5C62" w:rsidP="00BE2BDC">
            <w:pPr>
              <w:autoSpaceDE w:val="0"/>
              <w:autoSpaceDN w:val="0"/>
              <w:adjustRightInd w:val="0"/>
              <w:rPr>
                <w:color w:val="264A6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38506E62"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Lower</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00A777BA"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Upper</w:t>
            </w:r>
          </w:p>
        </w:tc>
      </w:tr>
      <w:tr w:rsidR="003E5C62" w:rsidRPr="002900B0" w14:paraId="551125F7" w14:textId="77777777" w:rsidTr="002900B0">
        <w:trPr>
          <w:cantSplit/>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6E686EDB" w14:textId="77777777" w:rsidR="003E5C62" w:rsidRPr="002900B0" w:rsidRDefault="003E5C62" w:rsidP="00BE2BDC">
            <w:pPr>
              <w:autoSpaceDE w:val="0"/>
              <w:autoSpaceDN w:val="0"/>
              <w:adjustRightInd w:val="0"/>
              <w:spacing w:line="320" w:lineRule="atLeast"/>
              <w:ind w:left="60" w:right="60"/>
              <w:rPr>
                <w:color w:val="264A60"/>
                <w:sz w:val="22"/>
                <w:szCs w:val="22"/>
              </w:rPr>
            </w:pPr>
            <w:r w:rsidRPr="002900B0">
              <w:rPr>
                <w:color w:val="264A60"/>
                <w:sz w:val="22"/>
                <w:szCs w:val="22"/>
              </w:rPr>
              <w:t>MA.anx</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71C76D" w14:textId="77777777" w:rsidR="003E5C62" w:rsidRPr="002900B0" w:rsidRDefault="003E5C62"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assumed</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2FC6635"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1.527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7E9CF47"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.219</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FC1B054"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4.080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496890A"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E142EA8"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74EBDC4"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6.20477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2D30722"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1.52071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4C571CE"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3.18981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5ABA621"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9.21973</w:t>
            </w:r>
          </w:p>
        </w:tc>
      </w:tr>
      <w:tr w:rsidR="003E5C62" w:rsidRPr="002900B0" w14:paraId="11A58B5B" w14:textId="77777777" w:rsidTr="002900B0">
        <w:trPr>
          <w:cantSplit/>
        </w:trPr>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0DEA56D1" w14:textId="77777777" w:rsidR="003E5C62" w:rsidRPr="002900B0" w:rsidRDefault="003E5C62" w:rsidP="00BE2BDC">
            <w:pPr>
              <w:autoSpaceDE w:val="0"/>
              <w:autoSpaceDN w:val="0"/>
              <w:adjustRightInd w:val="0"/>
              <w:rPr>
                <w:color w:val="010205"/>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113A7B" w14:textId="77777777" w:rsidR="003E5C62" w:rsidRPr="002900B0" w:rsidRDefault="003E5C62"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not assumed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9FD877B" w14:textId="77777777" w:rsidR="003E5C62" w:rsidRPr="002900B0" w:rsidRDefault="003E5C62" w:rsidP="00BE2BDC">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E434AD5" w14:textId="77777777" w:rsidR="003E5C62" w:rsidRPr="002900B0" w:rsidRDefault="003E5C62" w:rsidP="00BE2BDC">
            <w:pPr>
              <w:autoSpaceDE w:val="0"/>
              <w:autoSpaceDN w:val="0"/>
              <w:adjustRightInd w:val="0"/>
              <w:rP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69A9C5A"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4.173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46D13C4"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103.673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79C35B1"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EC4D24B"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6.20477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FC45EFD"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1.48678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B7CDE49"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3.25632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0687036"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9.15322</w:t>
            </w:r>
          </w:p>
        </w:tc>
      </w:tr>
    </w:tbl>
    <w:p w14:paraId="69779F1B" w14:textId="77777777" w:rsidR="00EC278C" w:rsidRPr="002900B0" w:rsidRDefault="00EC278C" w:rsidP="00EC278C">
      <w:pPr>
        <w:autoSpaceDE w:val="0"/>
        <w:autoSpaceDN w:val="0"/>
        <w:adjustRightInd w:val="0"/>
        <w:spacing w:line="400" w:lineRule="atLeast"/>
        <w:rPr>
          <w:sz w:val="22"/>
          <w:szCs w:val="22"/>
        </w:rPr>
      </w:pPr>
    </w:p>
    <w:p w14:paraId="2D1FC7F8" w14:textId="77777777" w:rsidR="00EC278C" w:rsidRPr="002900B0" w:rsidRDefault="00EC278C" w:rsidP="00EC278C">
      <w:pPr>
        <w:autoSpaceDE w:val="0"/>
        <w:autoSpaceDN w:val="0"/>
        <w:adjustRightInd w:val="0"/>
        <w:rPr>
          <w:b/>
          <w:bCs/>
          <w:color w:val="000000"/>
          <w:sz w:val="22"/>
          <w:szCs w:val="22"/>
        </w:rPr>
      </w:pPr>
    </w:p>
    <w:p w14:paraId="374743EB" w14:textId="14642D2C" w:rsidR="00EC278C" w:rsidRPr="00E95D3E" w:rsidRDefault="00EC278C" w:rsidP="00EC278C">
      <w:pPr>
        <w:autoSpaceDE w:val="0"/>
        <w:autoSpaceDN w:val="0"/>
        <w:adjustRightInd w:val="0"/>
        <w:rPr>
          <w:b/>
          <w:bCs/>
          <w:color w:val="000000"/>
        </w:rPr>
      </w:pPr>
      <w:r w:rsidRPr="00E95D3E">
        <w:rPr>
          <w:b/>
          <w:bCs/>
          <w:color w:val="000000"/>
        </w:rPr>
        <w:lastRenderedPageBreak/>
        <w:t>T-Test</w:t>
      </w:r>
      <w:r w:rsidR="003F4B53" w:rsidRPr="00E95D3E">
        <w:rPr>
          <w:b/>
          <w:bCs/>
          <w:color w:val="000000"/>
        </w:rPr>
        <w:t xml:space="preserve"> MA and ATM</w:t>
      </w:r>
    </w:p>
    <w:p w14:paraId="44056B82" w14:textId="77777777" w:rsidR="00EC278C" w:rsidRPr="00E95D3E" w:rsidRDefault="00EC278C" w:rsidP="00EC278C">
      <w:pPr>
        <w:autoSpaceDE w:val="0"/>
        <w:autoSpaceDN w:val="0"/>
        <w:adjustRightInd w:val="0"/>
      </w:pPr>
    </w:p>
    <w:tbl>
      <w:tblPr>
        <w:tblW w:w="6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3"/>
        <w:gridCol w:w="992"/>
        <w:gridCol w:w="920"/>
        <w:gridCol w:w="1206"/>
        <w:gridCol w:w="1269"/>
        <w:gridCol w:w="1476"/>
      </w:tblGrid>
      <w:tr w:rsidR="00EC278C" w:rsidRPr="00E95D3E" w14:paraId="7E677075" w14:textId="77777777" w:rsidTr="003006C0">
        <w:trPr>
          <w:cantSplit/>
        </w:trPr>
        <w:tc>
          <w:tcPr>
            <w:tcW w:w="6856" w:type="dxa"/>
            <w:gridSpan w:val="6"/>
            <w:tcBorders>
              <w:top w:val="nil"/>
              <w:left w:val="nil"/>
              <w:bottom w:val="single" w:sz="4" w:space="0" w:color="auto"/>
              <w:right w:val="nil"/>
            </w:tcBorders>
            <w:shd w:val="clear" w:color="auto" w:fill="FFFFFF"/>
            <w:vAlign w:val="center"/>
          </w:tcPr>
          <w:p w14:paraId="1EFA2B9A" w14:textId="77777777" w:rsidR="00EC278C" w:rsidRPr="00E95D3E" w:rsidRDefault="00EC278C" w:rsidP="00E95D3E">
            <w:pPr>
              <w:autoSpaceDE w:val="0"/>
              <w:autoSpaceDN w:val="0"/>
              <w:adjustRightInd w:val="0"/>
              <w:spacing w:line="320" w:lineRule="atLeast"/>
              <w:ind w:left="60" w:right="60"/>
              <w:rPr>
                <w:color w:val="010205"/>
              </w:rPr>
            </w:pPr>
            <w:r w:rsidRPr="00E95D3E">
              <w:rPr>
                <w:bCs/>
                <w:color w:val="010205"/>
              </w:rPr>
              <w:t>Group Statistics</w:t>
            </w:r>
          </w:p>
        </w:tc>
      </w:tr>
      <w:tr w:rsidR="00EC278C" w:rsidRPr="002900B0" w14:paraId="6D3B6BF5" w14:textId="77777777" w:rsidTr="003006C0">
        <w:trPr>
          <w:cantSplit/>
        </w:trPr>
        <w:tc>
          <w:tcPr>
            <w:tcW w:w="993" w:type="dxa"/>
            <w:tcBorders>
              <w:top w:val="single" w:sz="4" w:space="0" w:color="auto"/>
              <w:left w:val="single" w:sz="4" w:space="0" w:color="auto"/>
              <w:bottom w:val="single" w:sz="4" w:space="0" w:color="auto"/>
              <w:right w:val="single" w:sz="4" w:space="0" w:color="auto"/>
            </w:tcBorders>
          </w:tcPr>
          <w:p w14:paraId="61523D93" w14:textId="77777777" w:rsidR="00EC278C" w:rsidRPr="002900B0" w:rsidRDefault="00EC278C" w:rsidP="00BE2BDC">
            <w:pPr>
              <w:autoSpaceDE w:val="0"/>
              <w:autoSpaceDN w:val="0"/>
              <w:adjustRightInd w:val="0"/>
              <w:rPr>
                <w:color w:val="010205"/>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2B112105"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Attitude</w:t>
            </w:r>
          </w:p>
        </w:tc>
        <w:tc>
          <w:tcPr>
            <w:tcW w:w="920" w:type="dxa"/>
            <w:tcBorders>
              <w:top w:val="single" w:sz="4" w:space="0" w:color="auto"/>
              <w:left w:val="single" w:sz="4" w:space="0" w:color="auto"/>
              <w:bottom w:val="single" w:sz="4" w:space="0" w:color="auto"/>
              <w:right w:val="single" w:sz="4" w:space="0" w:color="auto"/>
            </w:tcBorders>
            <w:shd w:val="clear" w:color="auto" w:fill="FFFFFF"/>
            <w:vAlign w:val="bottom"/>
          </w:tcPr>
          <w:p w14:paraId="4B2C96E1"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N</w:t>
            </w:r>
          </w:p>
        </w:tc>
        <w:tc>
          <w:tcPr>
            <w:tcW w:w="1206" w:type="dxa"/>
            <w:tcBorders>
              <w:top w:val="single" w:sz="4" w:space="0" w:color="auto"/>
              <w:left w:val="single" w:sz="4" w:space="0" w:color="auto"/>
              <w:bottom w:val="single" w:sz="4" w:space="0" w:color="auto"/>
              <w:right w:val="single" w:sz="4" w:space="0" w:color="auto"/>
            </w:tcBorders>
            <w:shd w:val="clear" w:color="auto" w:fill="FFFFFF"/>
            <w:vAlign w:val="bottom"/>
          </w:tcPr>
          <w:p w14:paraId="08A51C52"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w:t>
            </w:r>
          </w:p>
        </w:tc>
        <w:tc>
          <w:tcPr>
            <w:tcW w:w="1269" w:type="dxa"/>
            <w:tcBorders>
              <w:top w:val="single" w:sz="4" w:space="0" w:color="auto"/>
              <w:left w:val="single" w:sz="4" w:space="0" w:color="auto"/>
              <w:bottom w:val="single" w:sz="4" w:space="0" w:color="auto"/>
              <w:right w:val="single" w:sz="4" w:space="0" w:color="auto"/>
            </w:tcBorders>
            <w:shd w:val="clear" w:color="auto" w:fill="FFFFFF"/>
            <w:vAlign w:val="bottom"/>
          </w:tcPr>
          <w:p w14:paraId="413C1C74"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Deviation</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bottom"/>
          </w:tcPr>
          <w:p w14:paraId="3A1C5D7E" w14:textId="77777777" w:rsidR="00EC278C" w:rsidRPr="002900B0" w:rsidRDefault="00EC278C"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Mean</w:t>
            </w:r>
          </w:p>
        </w:tc>
      </w:tr>
      <w:tr w:rsidR="00EC278C" w:rsidRPr="002900B0" w14:paraId="727F887D" w14:textId="77777777" w:rsidTr="003006C0">
        <w:trPr>
          <w:cantSplit/>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14:paraId="1BA99742"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MA.anx</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1C7F30"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positive</w:t>
            </w:r>
          </w:p>
        </w:tc>
        <w:tc>
          <w:tcPr>
            <w:tcW w:w="920" w:type="dxa"/>
            <w:tcBorders>
              <w:top w:val="single" w:sz="4" w:space="0" w:color="auto"/>
              <w:left w:val="single" w:sz="4" w:space="0" w:color="auto"/>
              <w:bottom w:val="single" w:sz="4" w:space="0" w:color="auto"/>
              <w:right w:val="single" w:sz="4" w:space="0" w:color="auto"/>
            </w:tcBorders>
            <w:shd w:val="clear" w:color="auto" w:fill="FFFFFF"/>
          </w:tcPr>
          <w:p w14:paraId="644847D3"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50</w:t>
            </w:r>
          </w:p>
        </w:tc>
        <w:tc>
          <w:tcPr>
            <w:tcW w:w="1206" w:type="dxa"/>
            <w:tcBorders>
              <w:top w:val="single" w:sz="4" w:space="0" w:color="auto"/>
              <w:left w:val="single" w:sz="4" w:space="0" w:color="auto"/>
              <w:bottom w:val="single" w:sz="4" w:space="0" w:color="auto"/>
              <w:right w:val="single" w:sz="4" w:space="0" w:color="auto"/>
            </w:tcBorders>
            <w:shd w:val="clear" w:color="auto" w:fill="FFFFFF"/>
          </w:tcPr>
          <w:p w14:paraId="43F85F5D"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23.4200</w:t>
            </w:r>
          </w:p>
        </w:tc>
        <w:tc>
          <w:tcPr>
            <w:tcW w:w="1269" w:type="dxa"/>
            <w:tcBorders>
              <w:top w:val="single" w:sz="4" w:space="0" w:color="auto"/>
              <w:left w:val="single" w:sz="4" w:space="0" w:color="auto"/>
              <w:bottom w:val="single" w:sz="4" w:space="0" w:color="auto"/>
              <w:right w:val="single" w:sz="4" w:space="0" w:color="auto"/>
            </w:tcBorders>
            <w:shd w:val="clear" w:color="auto" w:fill="FFFFFF"/>
          </w:tcPr>
          <w:p w14:paraId="2A6F5A56"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7.42332</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0CE97022"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1.04982</w:t>
            </w:r>
          </w:p>
        </w:tc>
      </w:tr>
      <w:tr w:rsidR="00EC278C" w:rsidRPr="002900B0" w14:paraId="495B2CB5" w14:textId="77777777" w:rsidTr="003006C0">
        <w:trPr>
          <w:cantSplit/>
        </w:trPr>
        <w:tc>
          <w:tcPr>
            <w:tcW w:w="993" w:type="dxa"/>
            <w:vMerge/>
            <w:tcBorders>
              <w:top w:val="single" w:sz="4" w:space="0" w:color="auto"/>
              <w:left w:val="single" w:sz="4" w:space="0" w:color="auto"/>
              <w:bottom w:val="single" w:sz="4" w:space="0" w:color="auto"/>
              <w:right w:val="single" w:sz="4" w:space="0" w:color="auto"/>
            </w:tcBorders>
            <w:shd w:val="clear" w:color="auto" w:fill="E0E0E0"/>
          </w:tcPr>
          <w:p w14:paraId="21A40FD5" w14:textId="77777777" w:rsidR="00EC278C" w:rsidRPr="002900B0" w:rsidRDefault="00EC278C" w:rsidP="00BE2BDC">
            <w:pPr>
              <w:autoSpaceDE w:val="0"/>
              <w:autoSpaceDN w:val="0"/>
              <w:adjustRightInd w:val="0"/>
              <w:rPr>
                <w:color w:val="010205"/>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0031ED" w14:textId="77777777" w:rsidR="00EC278C" w:rsidRPr="002900B0" w:rsidRDefault="00EC278C" w:rsidP="00BE2BDC">
            <w:pPr>
              <w:autoSpaceDE w:val="0"/>
              <w:autoSpaceDN w:val="0"/>
              <w:adjustRightInd w:val="0"/>
              <w:spacing w:line="320" w:lineRule="atLeast"/>
              <w:ind w:left="60" w:right="60"/>
              <w:rPr>
                <w:color w:val="264A60"/>
                <w:sz w:val="22"/>
                <w:szCs w:val="22"/>
              </w:rPr>
            </w:pPr>
            <w:r w:rsidRPr="002900B0">
              <w:rPr>
                <w:color w:val="264A60"/>
                <w:sz w:val="22"/>
                <w:szCs w:val="22"/>
              </w:rPr>
              <w:t>negative</w:t>
            </w:r>
          </w:p>
        </w:tc>
        <w:tc>
          <w:tcPr>
            <w:tcW w:w="920" w:type="dxa"/>
            <w:tcBorders>
              <w:top w:val="single" w:sz="4" w:space="0" w:color="auto"/>
              <w:left w:val="single" w:sz="4" w:space="0" w:color="auto"/>
              <w:bottom w:val="single" w:sz="4" w:space="0" w:color="auto"/>
              <w:right w:val="single" w:sz="4" w:space="0" w:color="auto"/>
            </w:tcBorders>
            <w:shd w:val="clear" w:color="auto" w:fill="FFFFFF"/>
          </w:tcPr>
          <w:p w14:paraId="588818E1"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58</w:t>
            </w:r>
          </w:p>
        </w:tc>
        <w:tc>
          <w:tcPr>
            <w:tcW w:w="1206" w:type="dxa"/>
            <w:tcBorders>
              <w:top w:val="single" w:sz="4" w:space="0" w:color="auto"/>
              <w:left w:val="single" w:sz="4" w:space="0" w:color="auto"/>
              <w:bottom w:val="single" w:sz="4" w:space="0" w:color="auto"/>
              <w:right w:val="single" w:sz="4" w:space="0" w:color="auto"/>
            </w:tcBorders>
            <w:shd w:val="clear" w:color="auto" w:fill="FFFFFF"/>
          </w:tcPr>
          <w:p w14:paraId="782F4A06"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28.2586</w:t>
            </w:r>
          </w:p>
        </w:tc>
        <w:tc>
          <w:tcPr>
            <w:tcW w:w="1269" w:type="dxa"/>
            <w:tcBorders>
              <w:top w:val="single" w:sz="4" w:space="0" w:color="auto"/>
              <w:left w:val="single" w:sz="4" w:space="0" w:color="auto"/>
              <w:bottom w:val="single" w:sz="4" w:space="0" w:color="auto"/>
              <w:right w:val="single" w:sz="4" w:space="0" w:color="auto"/>
            </w:tcBorders>
            <w:shd w:val="clear" w:color="auto" w:fill="FFFFFF"/>
          </w:tcPr>
          <w:p w14:paraId="4937C3A9"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8.54413</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7B5A116B" w14:textId="77777777" w:rsidR="00EC278C" w:rsidRPr="002900B0" w:rsidRDefault="00EC278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1.12190</w:t>
            </w:r>
          </w:p>
        </w:tc>
      </w:tr>
    </w:tbl>
    <w:p w14:paraId="49CEF8E4" w14:textId="0D813423" w:rsidR="00EC278C" w:rsidRPr="002900B0" w:rsidRDefault="00EC278C" w:rsidP="00EC278C">
      <w:pPr>
        <w:autoSpaceDE w:val="0"/>
        <w:autoSpaceDN w:val="0"/>
        <w:adjustRightInd w:val="0"/>
        <w:rPr>
          <w:sz w:val="22"/>
          <w:szCs w:val="22"/>
        </w:rPr>
      </w:pPr>
    </w:p>
    <w:p w14:paraId="08AE3D29" w14:textId="23BD7FBF" w:rsidR="00EC278C" w:rsidRPr="00E95D3E" w:rsidRDefault="003E5C62" w:rsidP="00EC278C">
      <w:pPr>
        <w:autoSpaceDE w:val="0"/>
        <w:autoSpaceDN w:val="0"/>
        <w:adjustRightInd w:val="0"/>
        <w:rPr>
          <w:bCs/>
          <w:color w:val="010205"/>
        </w:rPr>
      </w:pPr>
      <w:r w:rsidRPr="00E95D3E">
        <w:rPr>
          <w:bCs/>
          <w:color w:val="010205"/>
        </w:rPr>
        <w:t>Independent Samples Test</w:t>
      </w:r>
    </w:p>
    <w:p w14:paraId="3472C455" w14:textId="77777777" w:rsidR="00EC278C" w:rsidRPr="002900B0" w:rsidRDefault="00EC278C" w:rsidP="00EC278C">
      <w:pPr>
        <w:autoSpaceDE w:val="0"/>
        <w:autoSpaceDN w:val="0"/>
        <w:adjustRightInd w:val="0"/>
        <w:rPr>
          <w:bCs/>
          <w:color w:val="010205"/>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134"/>
        <w:gridCol w:w="567"/>
        <w:gridCol w:w="567"/>
        <w:gridCol w:w="845"/>
        <w:gridCol w:w="709"/>
        <w:gridCol w:w="567"/>
        <w:gridCol w:w="992"/>
        <w:gridCol w:w="572"/>
        <w:gridCol w:w="1129"/>
        <w:gridCol w:w="851"/>
      </w:tblGrid>
      <w:tr w:rsidR="003E5C62" w:rsidRPr="002900B0" w14:paraId="77904E7B" w14:textId="77777777" w:rsidTr="003006C0">
        <w:trPr>
          <w:cantSplit/>
        </w:trPr>
        <w:tc>
          <w:tcPr>
            <w:tcW w:w="1985" w:type="dxa"/>
            <w:gridSpan w:val="2"/>
            <w:vMerge w:val="restart"/>
            <w:shd w:val="clear" w:color="auto" w:fill="FFFFFF"/>
            <w:vAlign w:val="bottom"/>
          </w:tcPr>
          <w:p w14:paraId="018DC194" w14:textId="77777777" w:rsidR="003E5C62" w:rsidRPr="002900B0" w:rsidRDefault="003E5C62" w:rsidP="00BE2BDC">
            <w:pPr>
              <w:autoSpaceDE w:val="0"/>
              <w:autoSpaceDN w:val="0"/>
              <w:adjustRightInd w:val="0"/>
              <w:rPr>
                <w:sz w:val="22"/>
                <w:szCs w:val="22"/>
              </w:rPr>
            </w:pPr>
          </w:p>
        </w:tc>
        <w:tc>
          <w:tcPr>
            <w:tcW w:w="1134" w:type="dxa"/>
            <w:gridSpan w:val="2"/>
            <w:shd w:val="clear" w:color="auto" w:fill="FFFFFF"/>
            <w:vAlign w:val="bottom"/>
          </w:tcPr>
          <w:p w14:paraId="3647FA7F"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Levene's Test for Equality of Variances</w:t>
            </w:r>
          </w:p>
        </w:tc>
        <w:tc>
          <w:tcPr>
            <w:tcW w:w="5665" w:type="dxa"/>
            <w:gridSpan w:val="7"/>
            <w:shd w:val="clear" w:color="auto" w:fill="FFFFFF"/>
            <w:vAlign w:val="bottom"/>
          </w:tcPr>
          <w:p w14:paraId="0261A8AB"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t-test for Equality of Means</w:t>
            </w:r>
          </w:p>
        </w:tc>
      </w:tr>
      <w:tr w:rsidR="003E5C62" w:rsidRPr="002900B0" w14:paraId="5446EA43" w14:textId="77777777" w:rsidTr="003006C0">
        <w:trPr>
          <w:cantSplit/>
        </w:trPr>
        <w:tc>
          <w:tcPr>
            <w:tcW w:w="1985" w:type="dxa"/>
            <w:gridSpan w:val="2"/>
            <w:vMerge/>
            <w:shd w:val="clear" w:color="auto" w:fill="FFFFFF"/>
            <w:vAlign w:val="bottom"/>
          </w:tcPr>
          <w:p w14:paraId="761FC4E3" w14:textId="77777777" w:rsidR="003E5C62" w:rsidRPr="002900B0" w:rsidRDefault="003E5C62" w:rsidP="00BE2BDC">
            <w:pPr>
              <w:autoSpaceDE w:val="0"/>
              <w:autoSpaceDN w:val="0"/>
              <w:adjustRightInd w:val="0"/>
              <w:rPr>
                <w:color w:val="264A60"/>
                <w:sz w:val="22"/>
                <w:szCs w:val="22"/>
              </w:rPr>
            </w:pPr>
          </w:p>
        </w:tc>
        <w:tc>
          <w:tcPr>
            <w:tcW w:w="567" w:type="dxa"/>
            <w:vMerge w:val="restart"/>
            <w:shd w:val="clear" w:color="auto" w:fill="FFFFFF"/>
            <w:vAlign w:val="bottom"/>
          </w:tcPr>
          <w:p w14:paraId="3BD12124"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F</w:t>
            </w:r>
          </w:p>
        </w:tc>
        <w:tc>
          <w:tcPr>
            <w:tcW w:w="567" w:type="dxa"/>
            <w:vMerge w:val="restart"/>
            <w:shd w:val="clear" w:color="auto" w:fill="FFFFFF"/>
            <w:vAlign w:val="bottom"/>
          </w:tcPr>
          <w:p w14:paraId="60F13279"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w:t>
            </w:r>
          </w:p>
        </w:tc>
        <w:tc>
          <w:tcPr>
            <w:tcW w:w="845" w:type="dxa"/>
            <w:vMerge w:val="restart"/>
            <w:shd w:val="clear" w:color="auto" w:fill="FFFFFF"/>
            <w:vAlign w:val="bottom"/>
          </w:tcPr>
          <w:p w14:paraId="202A4857"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w:t>
            </w:r>
          </w:p>
        </w:tc>
        <w:tc>
          <w:tcPr>
            <w:tcW w:w="709" w:type="dxa"/>
            <w:vMerge w:val="restart"/>
            <w:shd w:val="clear" w:color="auto" w:fill="FFFFFF"/>
            <w:vAlign w:val="bottom"/>
          </w:tcPr>
          <w:p w14:paraId="1125F92A"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df</w:t>
            </w:r>
          </w:p>
        </w:tc>
        <w:tc>
          <w:tcPr>
            <w:tcW w:w="567" w:type="dxa"/>
            <w:vMerge w:val="restart"/>
            <w:shd w:val="clear" w:color="auto" w:fill="FFFFFF"/>
            <w:vAlign w:val="bottom"/>
          </w:tcPr>
          <w:p w14:paraId="78D485A3"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 (2-tailed)</w:t>
            </w:r>
          </w:p>
        </w:tc>
        <w:tc>
          <w:tcPr>
            <w:tcW w:w="992" w:type="dxa"/>
            <w:vMerge w:val="restart"/>
            <w:shd w:val="clear" w:color="auto" w:fill="FFFFFF"/>
            <w:vAlign w:val="bottom"/>
          </w:tcPr>
          <w:p w14:paraId="0C17C610"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 Difference</w:t>
            </w:r>
          </w:p>
        </w:tc>
        <w:tc>
          <w:tcPr>
            <w:tcW w:w="572" w:type="dxa"/>
            <w:vMerge w:val="restart"/>
            <w:shd w:val="clear" w:color="auto" w:fill="FFFFFF"/>
            <w:vAlign w:val="bottom"/>
          </w:tcPr>
          <w:p w14:paraId="0716136E"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Difference</w:t>
            </w:r>
          </w:p>
        </w:tc>
        <w:tc>
          <w:tcPr>
            <w:tcW w:w="1980" w:type="dxa"/>
            <w:gridSpan w:val="2"/>
            <w:shd w:val="clear" w:color="auto" w:fill="FFFFFF"/>
            <w:vAlign w:val="bottom"/>
          </w:tcPr>
          <w:p w14:paraId="74F41E9A"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95% Confidence Interval of the Difference</w:t>
            </w:r>
          </w:p>
        </w:tc>
      </w:tr>
      <w:tr w:rsidR="003006C0" w:rsidRPr="002900B0" w14:paraId="1FDE1B97" w14:textId="77777777" w:rsidTr="003006C0">
        <w:trPr>
          <w:cantSplit/>
        </w:trPr>
        <w:tc>
          <w:tcPr>
            <w:tcW w:w="1985" w:type="dxa"/>
            <w:gridSpan w:val="2"/>
            <w:vMerge/>
            <w:shd w:val="clear" w:color="auto" w:fill="FFFFFF"/>
            <w:vAlign w:val="bottom"/>
          </w:tcPr>
          <w:p w14:paraId="3F95F0F8" w14:textId="77777777" w:rsidR="003E5C62" w:rsidRPr="002900B0" w:rsidRDefault="003E5C62" w:rsidP="00BE2BDC">
            <w:pPr>
              <w:autoSpaceDE w:val="0"/>
              <w:autoSpaceDN w:val="0"/>
              <w:adjustRightInd w:val="0"/>
              <w:rPr>
                <w:color w:val="264A60"/>
                <w:sz w:val="22"/>
                <w:szCs w:val="22"/>
              </w:rPr>
            </w:pPr>
          </w:p>
        </w:tc>
        <w:tc>
          <w:tcPr>
            <w:tcW w:w="567" w:type="dxa"/>
            <w:vMerge/>
            <w:shd w:val="clear" w:color="auto" w:fill="FFFFFF"/>
            <w:vAlign w:val="bottom"/>
          </w:tcPr>
          <w:p w14:paraId="764A31C2" w14:textId="77777777" w:rsidR="003E5C62" w:rsidRPr="002900B0" w:rsidRDefault="003E5C62" w:rsidP="00BE2BDC">
            <w:pPr>
              <w:autoSpaceDE w:val="0"/>
              <w:autoSpaceDN w:val="0"/>
              <w:adjustRightInd w:val="0"/>
              <w:rPr>
                <w:color w:val="264A60"/>
                <w:sz w:val="22"/>
                <w:szCs w:val="22"/>
              </w:rPr>
            </w:pPr>
          </w:p>
        </w:tc>
        <w:tc>
          <w:tcPr>
            <w:tcW w:w="567" w:type="dxa"/>
            <w:vMerge/>
            <w:shd w:val="clear" w:color="auto" w:fill="FFFFFF"/>
            <w:vAlign w:val="bottom"/>
          </w:tcPr>
          <w:p w14:paraId="1763CD40" w14:textId="77777777" w:rsidR="003E5C62" w:rsidRPr="002900B0" w:rsidRDefault="003E5C62" w:rsidP="00BE2BDC">
            <w:pPr>
              <w:autoSpaceDE w:val="0"/>
              <w:autoSpaceDN w:val="0"/>
              <w:adjustRightInd w:val="0"/>
              <w:rPr>
                <w:color w:val="264A60"/>
                <w:sz w:val="22"/>
                <w:szCs w:val="22"/>
              </w:rPr>
            </w:pPr>
          </w:p>
        </w:tc>
        <w:tc>
          <w:tcPr>
            <w:tcW w:w="845" w:type="dxa"/>
            <w:vMerge/>
            <w:shd w:val="clear" w:color="auto" w:fill="FFFFFF"/>
            <w:vAlign w:val="bottom"/>
          </w:tcPr>
          <w:p w14:paraId="6AC5C7C5" w14:textId="77777777" w:rsidR="003E5C62" w:rsidRPr="002900B0" w:rsidRDefault="003E5C62" w:rsidP="00BE2BDC">
            <w:pPr>
              <w:autoSpaceDE w:val="0"/>
              <w:autoSpaceDN w:val="0"/>
              <w:adjustRightInd w:val="0"/>
              <w:rPr>
                <w:color w:val="264A60"/>
                <w:sz w:val="22"/>
                <w:szCs w:val="22"/>
              </w:rPr>
            </w:pPr>
          </w:p>
        </w:tc>
        <w:tc>
          <w:tcPr>
            <w:tcW w:w="709" w:type="dxa"/>
            <w:vMerge/>
            <w:shd w:val="clear" w:color="auto" w:fill="FFFFFF"/>
            <w:vAlign w:val="bottom"/>
          </w:tcPr>
          <w:p w14:paraId="408DC142" w14:textId="77777777" w:rsidR="003E5C62" w:rsidRPr="002900B0" w:rsidRDefault="003E5C62" w:rsidP="00BE2BDC">
            <w:pPr>
              <w:autoSpaceDE w:val="0"/>
              <w:autoSpaceDN w:val="0"/>
              <w:adjustRightInd w:val="0"/>
              <w:rPr>
                <w:color w:val="264A60"/>
                <w:sz w:val="22"/>
                <w:szCs w:val="22"/>
              </w:rPr>
            </w:pPr>
          </w:p>
        </w:tc>
        <w:tc>
          <w:tcPr>
            <w:tcW w:w="567" w:type="dxa"/>
            <w:vMerge/>
            <w:shd w:val="clear" w:color="auto" w:fill="FFFFFF"/>
            <w:vAlign w:val="bottom"/>
          </w:tcPr>
          <w:p w14:paraId="193BE203" w14:textId="77777777" w:rsidR="003E5C62" w:rsidRPr="002900B0" w:rsidRDefault="003E5C62" w:rsidP="00BE2BDC">
            <w:pPr>
              <w:autoSpaceDE w:val="0"/>
              <w:autoSpaceDN w:val="0"/>
              <w:adjustRightInd w:val="0"/>
              <w:rPr>
                <w:color w:val="264A60"/>
                <w:sz w:val="22"/>
                <w:szCs w:val="22"/>
              </w:rPr>
            </w:pPr>
          </w:p>
        </w:tc>
        <w:tc>
          <w:tcPr>
            <w:tcW w:w="992" w:type="dxa"/>
            <w:vMerge/>
            <w:shd w:val="clear" w:color="auto" w:fill="FFFFFF"/>
            <w:vAlign w:val="bottom"/>
          </w:tcPr>
          <w:p w14:paraId="295A492F" w14:textId="77777777" w:rsidR="003E5C62" w:rsidRPr="002900B0" w:rsidRDefault="003E5C62" w:rsidP="00BE2BDC">
            <w:pPr>
              <w:autoSpaceDE w:val="0"/>
              <w:autoSpaceDN w:val="0"/>
              <w:adjustRightInd w:val="0"/>
              <w:rPr>
                <w:color w:val="264A60"/>
                <w:sz w:val="22"/>
                <w:szCs w:val="22"/>
              </w:rPr>
            </w:pPr>
          </w:p>
        </w:tc>
        <w:tc>
          <w:tcPr>
            <w:tcW w:w="572" w:type="dxa"/>
            <w:vMerge/>
            <w:shd w:val="clear" w:color="auto" w:fill="FFFFFF"/>
            <w:vAlign w:val="bottom"/>
          </w:tcPr>
          <w:p w14:paraId="07B65D7B" w14:textId="77777777" w:rsidR="003E5C62" w:rsidRPr="002900B0" w:rsidRDefault="003E5C62" w:rsidP="00BE2BDC">
            <w:pPr>
              <w:autoSpaceDE w:val="0"/>
              <w:autoSpaceDN w:val="0"/>
              <w:adjustRightInd w:val="0"/>
              <w:rPr>
                <w:color w:val="264A60"/>
                <w:sz w:val="22"/>
                <w:szCs w:val="22"/>
              </w:rPr>
            </w:pPr>
          </w:p>
        </w:tc>
        <w:tc>
          <w:tcPr>
            <w:tcW w:w="1129" w:type="dxa"/>
            <w:shd w:val="clear" w:color="auto" w:fill="FFFFFF"/>
            <w:vAlign w:val="bottom"/>
          </w:tcPr>
          <w:p w14:paraId="7A2CDD25"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Lower</w:t>
            </w:r>
          </w:p>
        </w:tc>
        <w:tc>
          <w:tcPr>
            <w:tcW w:w="851" w:type="dxa"/>
            <w:shd w:val="clear" w:color="auto" w:fill="FFFFFF"/>
            <w:vAlign w:val="bottom"/>
          </w:tcPr>
          <w:p w14:paraId="262CCDC1" w14:textId="77777777" w:rsidR="003E5C62" w:rsidRPr="002900B0" w:rsidRDefault="003E5C62"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Upper</w:t>
            </w:r>
          </w:p>
        </w:tc>
      </w:tr>
      <w:tr w:rsidR="003006C0" w:rsidRPr="002900B0" w14:paraId="57E30D6A" w14:textId="77777777" w:rsidTr="003006C0">
        <w:trPr>
          <w:cantSplit/>
        </w:trPr>
        <w:tc>
          <w:tcPr>
            <w:tcW w:w="851" w:type="dxa"/>
            <w:vMerge w:val="restart"/>
            <w:shd w:val="clear" w:color="auto" w:fill="auto"/>
          </w:tcPr>
          <w:p w14:paraId="26D5255B" w14:textId="24F2C292" w:rsidR="003E5C62" w:rsidRPr="002900B0" w:rsidRDefault="003006C0" w:rsidP="00BE2BDC">
            <w:pPr>
              <w:autoSpaceDE w:val="0"/>
              <w:autoSpaceDN w:val="0"/>
              <w:adjustRightInd w:val="0"/>
              <w:spacing w:line="320" w:lineRule="atLeast"/>
              <w:ind w:left="60" w:right="60"/>
              <w:rPr>
                <w:color w:val="264A60"/>
                <w:sz w:val="22"/>
                <w:szCs w:val="22"/>
              </w:rPr>
            </w:pPr>
            <w:r w:rsidRPr="002900B0">
              <w:rPr>
                <w:color w:val="264A60"/>
                <w:sz w:val="22"/>
                <w:szCs w:val="22"/>
              </w:rPr>
              <w:t xml:space="preserve">MA </w:t>
            </w:r>
            <w:r w:rsidR="003E5C62" w:rsidRPr="002900B0">
              <w:rPr>
                <w:color w:val="264A60"/>
                <w:sz w:val="22"/>
                <w:szCs w:val="22"/>
              </w:rPr>
              <w:t>anx</w:t>
            </w:r>
            <w:r w:rsidRPr="002900B0">
              <w:rPr>
                <w:color w:val="264A60"/>
                <w:sz w:val="22"/>
                <w:szCs w:val="22"/>
              </w:rPr>
              <w:t>iety</w:t>
            </w:r>
          </w:p>
        </w:tc>
        <w:tc>
          <w:tcPr>
            <w:tcW w:w="1134" w:type="dxa"/>
            <w:shd w:val="clear" w:color="auto" w:fill="auto"/>
          </w:tcPr>
          <w:p w14:paraId="5A06E20F" w14:textId="77777777" w:rsidR="003E5C62" w:rsidRPr="002900B0" w:rsidRDefault="003E5C62"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assumed</w:t>
            </w:r>
          </w:p>
        </w:tc>
        <w:tc>
          <w:tcPr>
            <w:tcW w:w="567" w:type="dxa"/>
            <w:shd w:val="clear" w:color="auto" w:fill="FFFFFF"/>
          </w:tcPr>
          <w:p w14:paraId="551B36A9"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.734</w:t>
            </w:r>
          </w:p>
        </w:tc>
        <w:tc>
          <w:tcPr>
            <w:tcW w:w="567" w:type="dxa"/>
            <w:shd w:val="clear" w:color="auto" w:fill="FFFFFF"/>
          </w:tcPr>
          <w:p w14:paraId="100CC9BD"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.393</w:t>
            </w:r>
          </w:p>
        </w:tc>
        <w:tc>
          <w:tcPr>
            <w:tcW w:w="845" w:type="dxa"/>
            <w:shd w:val="clear" w:color="auto" w:fill="FFFFFF"/>
          </w:tcPr>
          <w:p w14:paraId="55A4110E"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-3.116</w:t>
            </w:r>
          </w:p>
        </w:tc>
        <w:tc>
          <w:tcPr>
            <w:tcW w:w="709" w:type="dxa"/>
            <w:shd w:val="clear" w:color="auto" w:fill="FFFFFF"/>
          </w:tcPr>
          <w:p w14:paraId="122F252C"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106</w:t>
            </w:r>
          </w:p>
        </w:tc>
        <w:tc>
          <w:tcPr>
            <w:tcW w:w="567" w:type="dxa"/>
            <w:shd w:val="clear" w:color="auto" w:fill="FFFFFF"/>
          </w:tcPr>
          <w:p w14:paraId="35B1CFB8"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.002</w:t>
            </w:r>
          </w:p>
        </w:tc>
        <w:tc>
          <w:tcPr>
            <w:tcW w:w="992" w:type="dxa"/>
            <w:shd w:val="clear" w:color="auto" w:fill="FFFFFF"/>
          </w:tcPr>
          <w:p w14:paraId="017A8B4E"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-4.83862</w:t>
            </w:r>
          </w:p>
        </w:tc>
        <w:tc>
          <w:tcPr>
            <w:tcW w:w="572" w:type="dxa"/>
            <w:shd w:val="clear" w:color="auto" w:fill="FFFFFF"/>
          </w:tcPr>
          <w:p w14:paraId="553EF16C"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1.55261</w:t>
            </w:r>
          </w:p>
        </w:tc>
        <w:tc>
          <w:tcPr>
            <w:tcW w:w="1129" w:type="dxa"/>
            <w:shd w:val="clear" w:color="auto" w:fill="FFFFFF"/>
          </w:tcPr>
          <w:p w14:paraId="6AC09E04"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-7.91683</w:t>
            </w:r>
          </w:p>
        </w:tc>
        <w:tc>
          <w:tcPr>
            <w:tcW w:w="851" w:type="dxa"/>
            <w:shd w:val="clear" w:color="auto" w:fill="FFFFFF"/>
          </w:tcPr>
          <w:p w14:paraId="7A7AE654"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-1.76041</w:t>
            </w:r>
          </w:p>
        </w:tc>
      </w:tr>
      <w:tr w:rsidR="003006C0" w:rsidRPr="002900B0" w14:paraId="0A5DD3AF" w14:textId="77777777" w:rsidTr="003006C0">
        <w:trPr>
          <w:cantSplit/>
        </w:trPr>
        <w:tc>
          <w:tcPr>
            <w:tcW w:w="851" w:type="dxa"/>
            <w:vMerge/>
            <w:shd w:val="clear" w:color="auto" w:fill="auto"/>
          </w:tcPr>
          <w:p w14:paraId="3C8680BD" w14:textId="77777777" w:rsidR="003E5C62" w:rsidRPr="002900B0" w:rsidRDefault="003E5C62" w:rsidP="00BE2BDC">
            <w:pPr>
              <w:autoSpaceDE w:val="0"/>
              <w:autoSpaceDN w:val="0"/>
              <w:adjustRightInd w:val="0"/>
              <w:rPr>
                <w:color w:val="010205"/>
                <w:sz w:val="22"/>
                <w:szCs w:val="22"/>
              </w:rPr>
            </w:pPr>
          </w:p>
        </w:tc>
        <w:tc>
          <w:tcPr>
            <w:tcW w:w="1134" w:type="dxa"/>
            <w:shd w:val="clear" w:color="auto" w:fill="auto"/>
          </w:tcPr>
          <w:p w14:paraId="0F05955A" w14:textId="77777777" w:rsidR="003E5C62" w:rsidRPr="002900B0" w:rsidRDefault="003E5C62"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not assumed</w:t>
            </w:r>
          </w:p>
        </w:tc>
        <w:tc>
          <w:tcPr>
            <w:tcW w:w="567" w:type="dxa"/>
            <w:shd w:val="clear" w:color="auto" w:fill="FFFFFF"/>
            <w:vAlign w:val="center"/>
          </w:tcPr>
          <w:p w14:paraId="643F4422" w14:textId="77777777" w:rsidR="003E5C62" w:rsidRPr="002900B0" w:rsidRDefault="003E5C62" w:rsidP="00BE2BDC">
            <w:pPr>
              <w:autoSpaceDE w:val="0"/>
              <w:autoSpaceDN w:val="0"/>
              <w:adjustRightInd w:val="0"/>
              <w:rPr>
                <w:sz w:val="22"/>
                <w:szCs w:val="22"/>
              </w:rPr>
            </w:pPr>
          </w:p>
        </w:tc>
        <w:tc>
          <w:tcPr>
            <w:tcW w:w="567" w:type="dxa"/>
            <w:shd w:val="clear" w:color="auto" w:fill="FFFFFF"/>
            <w:vAlign w:val="center"/>
          </w:tcPr>
          <w:p w14:paraId="6A25AD28" w14:textId="77777777" w:rsidR="003E5C62" w:rsidRPr="002900B0" w:rsidRDefault="003E5C62" w:rsidP="00BE2BDC">
            <w:pPr>
              <w:autoSpaceDE w:val="0"/>
              <w:autoSpaceDN w:val="0"/>
              <w:adjustRightInd w:val="0"/>
              <w:rPr>
                <w:sz w:val="22"/>
                <w:szCs w:val="22"/>
              </w:rPr>
            </w:pPr>
          </w:p>
        </w:tc>
        <w:tc>
          <w:tcPr>
            <w:tcW w:w="845" w:type="dxa"/>
            <w:shd w:val="clear" w:color="auto" w:fill="FFFFFF"/>
          </w:tcPr>
          <w:p w14:paraId="4270CB72"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-3.149</w:t>
            </w:r>
          </w:p>
        </w:tc>
        <w:tc>
          <w:tcPr>
            <w:tcW w:w="709" w:type="dxa"/>
            <w:shd w:val="clear" w:color="auto" w:fill="FFFFFF"/>
          </w:tcPr>
          <w:p w14:paraId="7C39AE2D"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105.991</w:t>
            </w:r>
          </w:p>
        </w:tc>
        <w:tc>
          <w:tcPr>
            <w:tcW w:w="567" w:type="dxa"/>
            <w:shd w:val="clear" w:color="auto" w:fill="FFFFFF"/>
          </w:tcPr>
          <w:p w14:paraId="4BDBE56A"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.002</w:t>
            </w:r>
          </w:p>
        </w:tc>
        <w:tc>
          <w:tcPr>
            <w:tcW w:w="992" w:type="dxa"/>
            <w:shd w:val="clear" w:color="auto" w:fill="FFFFFF"/>
          </w:tcPr>
          <w:p w14:paraId="4DFCF118"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-4.83862</w:t>
            </w:r>
          </w:p>
        </w:tc>
        <w:tc>
          <w:tcPr>
            <w:tcW w:w="572" w:type="dxa"/>
            <w:shd w:val="clear" w:color="auto" w:fill="FFFFFF"/>
          </w:tcPr>
          <w:p w14:paraId="7BB9FA89"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1.53648</w:t>
            </w:r>
          </w:p>
        </w:tc>
        <w:tc>
          <w:tcPr>
            <w:tcW w:w="1129" w:type="dxa"/>
            <w:shd w:val="clear" w:color="auto" w:fill="FFFFFF"/>
          </w:tcPr>
          <w:p w14:paraId="28CD4B4A"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-7.88485</w:t>
            </w:r>
          </w:p>
        </w:tc>
        <w:tc>
          <w:tcPr>
            <w:tcW w:w="851" w:type="dxa"/>
            <w:shd w:val="clear" w:color="auto" w:fill="FFFFFF"/>
          </w:tcPr>
          <w:p w14:paraId="66CE108D" w14:textId="77777777" w:rsidR="003E5C62" w:rsidRPr="002900B0" w:rsidRDefault="003E5C62"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-1.79240</w:t>
            </w:r>
          </w:p>
        </w:tc>
      </w:tr>
    </w:tbl>
    <w:p w14:paraId="38F9E921" w14:textId="10A83451" w:rsidR="00575463" w:rsidRPr="002900B0" w:rsidRDefault="00575463" w:rsidP="00575463">
      <w:pPr>
        <w:autoSpaceDE w:val="0"/>
        <w:autoSpaceDN w:val="0"/>
        <w:adjustRightInd w:val="0"/>
        <w:rPr>
          <w:bCs/>
          <w:sz w:val="22"/>
          <w:szCs w:val="22"/>
        </w:rPr>
      </w:pPr>
    </w:p>
    <w:p w14:paraId="66716A15" w14:textId="2D3DBC0C" w:rsidR="00575463" w:rsidRPr="00E95D3E" w:rsidRDefault="00575463" w:rsidP="00575463">
      <w:pPr>
        <w:autoSpaceDE w:val="0"/>
        <w:autoSpaceDN w:val="0"/>
        <w:adjustRightInd w:val="0"/>
        <w:rPr>
          <w:b/>
          <w:bCs/>
        </w:rPr>
      </w:pPr>
      <w:r w:rsidRPr="00E95D3E">
        <w:rPr>
          <w:b/>
          <w:bCs/>
        </w:rPr>
        <w:t>Univariate Analysis of Variance</w:t>
      </w:r>
      <w:r w:rsidR="00EB52C9" w:rsidRPr="00E95D3E">
        <w:rPr>
          <w:b/>
          <w:bCs/>
        </w:rPr>
        <w:t>: Maths performance</w:t>
      </w:r>
      <w:r w:rsidR="003F4B53" w:rsidRPr="00E95D3E">
        <w:rPr>
          <w:b/>
          <w:bCs/>
        </w:rPr>
        <w:t>, WMC and Teaching experiences</w:t>
      </w:r>
    </w:p>
    <w:p w14:paraId="27FF9254" w14:textId="77777777" w:rsidR="00575463" w:rsidRPr="00E95D3E" w:rsidRDefault="00575463" w:rsidP="00575463">
      <w:pPr>
        <w:autoSpaceDE w:val="0"/>
        <w:autoSpaceDN w:val="0"/>
        <w:adjustRightInd w:val="0"/>
      </w:pPr>
    </w:p>
    <w:tbl>
      <w:tblPr>
        <w:tblW w:w="4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1"/>
        <w:gridCol w:w="738"/>
        <w:gridCol w:w="1292"/>
        <w:gridCol w:w="1030"/>
      </w:tblGrid>
      <w:tr w:rsidR="00575463" w:rsidRPr="00E95D3E" w14:paraId="3C71DD7E" w14:textId="77777777" w:rsidTr="003006C0">
        <w:trPr>
          <w:cantSplit/>
        </w:trPr>
        <w:tc>
          <w:tcPr>
            <w:tcW w:w="4381" w:type="dxa"/>
            <w:gridSpan w:val="4"/>
            <w:tcBorders>
              <w:top w:val="nil"/>
              <w:left w:val="nil"/>
              <w:right w:val="nil"/>
            </w:tcBorders>
            <w:shd w:val="clear" w:color="auto" w:fill="FFFFFF"/>
            <w:vAlign w:val="center"/>
          </w:tcPr>
          <w:p w14:paraId="129D6D2C" w14:textId="77777777" w:rsidR="00575463" w:rsidRPr="00E95D3E" w:rsidRDefault="00575463" w:rsidP="003006C0">
            <w:pPr>
              <w:autoSpaceDE w:val="0"/>
              <w:autoSpaceDN w:val="0"/>
              <w:adjustRightInd w:val="0"/>
              <w:spacing w:line="320" w:lineRule="atLeast"/>
              <w:ind w:left="60" w:right="60"/>
            </w:pPr>
            <w:r w:rsidRPr="00E95D3E">
              <w:rPr>
                <w:bCs/>
              </w:rPr>
              <w:t>Between-Subjects Factors</w:t>
            </w:r>
          </w:p>
        </w:tc>
      </w:tr>
      <w:tr w:rsidR="00575463" w:rsidRPr="002900B0" w14:paraId="3D8D0FB8" w14:textId="77777777" w:rsidTr="003006C0">
        <w:trPr>
          <w:cantSplit/>
        </w:trPr>
        <w:tc>
          <w:tcPr>
            <w:tcW w:w="2059" w:type="dxa"/>
            <w:gridSpan w:val="2"/>
            <w:shd w:val="clear" w:color="auto" w:fill="FFFFFF"/>
            <w:vAlign w:val="bottom"/>
          </w:tcPr>
          <w:p w14:paraId="774B0090" w14:textId="77777777" w:rsidR="00575463" w:rsidRPr="002900B0" w:rsidRDefault="00575463" w:rsidP="00575463">
            <w:pPr>
              <w:autoSpaceDE w:val="0"/>
              <w:autoSpaceDN w:val="0"/>
              <w:adjustRightInd w:val="0"/>
              <w:rPr>
                <w:sz w:val="22"/>
                <w:szCs w:val="22"/>
              </w:rPr>
            </w:pPr>
          </w:p>
        </w:tc>
        <w:tc>
          <w:tcPr>
            <w:tcW w:w="1292" w:type="dxa"/>
            <w:shd w:val="clear" w:color="auto" w:fill="FFFFFF"/>
            <w:vAlign w:val="bottom"/>
          </w:tcPr>
          <w:p w14:paraId="136193B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Value Label</w:t>
            </w:r>
          </w:p>
        </w:tc>
        <w:tc>
          <w:tcPr>
            <w:tcW w:w="1030" w:type="dxa"/>
            <w:shd w:val="clear" w:color="auto" w:fill="FFFFFF"/>
            <w:vAlign w:val="bottom"/>
          </w:tcPr>
          <w:p w14:paraId="216BBF0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3A19AA15" w14:textId="77777777" w:rsidTr="003006C0">
        <w:trPr>
          <w:cantSplit/>
        </w:trPr>
        <w:tc>
          <w:tcPr>
            <w:tcW w:w="1321" w:type="dxa"/>
            <w:vMerge w:val="restart"/>
            <w:shd w:val="clear" w:color="auto" w:fill="auto"/>
          </w:tcPr>
          <w:p w14:paraId="67A0CFF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738" w:type="dxa"/>
            <w:shd w:val="clear" w:color="auto" w:fill="auto"/>
          </w:tcPr>
          <w:p w14:paraId="1F56696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.00</w:t>
            </w:r>
          </w:p>
        </w:tc>
        <w:tc>
          <w:tcPr>
            <w:tcW w:w="1292" w:type="dxa"/>
            <w:shd w:val="clear" w:color="auto" w:fill="FFFFFF"/>
          </w:tcPr>
          <w:p w14:paraId="5116833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1030" w:type="dxa"/>
            <w:shd w:val="clear" w:color="auto" w:fill="FFFFFF"/>
          </w:tcPr>
          <w:p w14:paraId="67B5876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62</w:t>
            </w:r>
          </w:p>
        </w:tc>
      </w:tr>
      <w:tr w:rsidR="00575463" w:rsidRPr="002900B0" w14:paraId="38F2B94A" w14:textId="77777777" w:rsidTr="003006C0">
        <w:trPr>
          <w:cantSplit/>
        </w:trPr>
        <w:tc>
          <w:tcPr>
            <w:tcW w:w="1321" w:type="dxa"/>
            <w:vMerge/>
            <w:shd w:val="clear" w:color="auto" w:fill="auto"/>
          </w:tcPr>
          <w:p w14:paraId="059EABAB" w14:textId="77777777" w:rsidR="00575463" w:rsidRPr="002900B0" w:rsidRDefault="00575463" w:rsidP="00575463">
            <w:pPr>
              <w:autoSpaceDE w:val="0"/>
              <w:autoSpaceDN w:val="0"/>
              <w:adjustRightInd w:val="0"/>
              <w:rPr>
                <w:sz w:val="22"/>
                <w:szCs w:val="22"/>
              </w:rPr>
            </w:pPr>
          </w:p>
        </w:tc>
        <w:tc>
          <w:tcPr>
            <w:tcW w:w="738" w:type="dxa"/>
            <w:shd w:val="clear" w:color="auto" w:fill="auto"/>
          </w:tcPr>
          <w:p w14:paraId="332C6FE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9.00</w:t>
            </w:r>
          </w:p>
        </w:tc>
        <w:tc>
          <w:tcPr>
            <w:tcW w:w="1292" w:type="dxa"/>
            <w:shd w:val="clear" w:color="auto" w:fill="FFFFFF"/>
          </w:tcPr>
          <w:p w14:paraId="4ACDADE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1030" w:type="dxa"/>
            <w:shd w:val="clear" w:color="auto" w:fill="FFFFFF"/>
          </w:tcPr>
          <w:p w14:paraId="4F9597F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w:t>
            </w:r>
          </w:p>
        </w:tc>
      </w:tr>
      <w:tr w:rsidR="00575463" w:rsidRPr="002900B0" w14:paraId="0ED37DE0" w14:textId="77777777" w:rsidTr="003006C0">
        <w:trPr>
          <w:cantSplit/>
        </w:trPr>
        <w:tc>
          <w:tcPr>
            <w:tcW w:w="1321" w:type="dxa"/>
            <w:vMerge w:val="restart"/>
            <w:shd w:val="clear" w:color="auto" w:fill="auto"/>
          </w:tcPr>
          <w:p w14:paraId="52BB235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Teacher.exp</w:t>
            </w:r>
          </w:p>
        </w:tc>
        <w:tc>
          <w:tcPr>
            <w:tcW w:w="738" w:type="dxa"/>
            <w:shd w:val="clear" w:color="auto" w:fill="auto"/>
          </w:tcPr>
          <w:p w14:paraId="7047000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5.00</w:t>
            </w:r>
          </w:p>
        </w:tc>
        <w:tc>
          <w:tcPr>
            <w:tcW w:w="1292" w:type="dxa"/>
            <w:shd w:val="clear" w:color="auto" w:fill="FFFFFF"/>
          </w:tcPr>
          <w:p w14:paraId="6ED883A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1030" w:type="dxa"/>
            <w:shd w:val="clear" w:color="auto" w:fill="FFFFFF"/>
          </w:tcPr>
          <w:p w14:paraId="033E79C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r>
      <w:tr w:rsidR="00575463" w:rsidRPr="002900B0" w14:paraId="091E3A1C" w14:textId="77777777" w:rsidTr="003006C0">
        <w:trPr>
          <w:cantSplit/>
        </w:trPr>
        <w:tc>
          <w:tcPr>
            <w:tcW w:w="1321" w:type="dxa"/>
            <w:vMerge/>
            <w:shd w:val="clear" w:color="auto" w:fill="auto"/>
          </w:tcPr>
          <w:p w14:paraId="6290AA08" w14:textId="77777777" w:rsidR="00575463" w:rsidRPr="002900B0" w:rsidRDefault="00575463" w:rsidP="00575463">
            <w:pPr>
              <w:autoSpaceDE w:val="0"/>
              <w:autoSpaceDN w:val="0"/>
              <w:adjustRightInd w:val="0"/>
              <w:rPr>
                <w:sz w:val="22"/>
                <w:szCs w:val="22"/>
              </w:rPr>
            </w:pPr>
          </w:p>
        </w:tc>
        <w:tc>
          <w:tcPr>
            <w:tcW w:w="738" w:type="dxa"/>
            <w:shd w:val="clear" w:color="auto" w:fill="auto"/>
          </w:tcPr>
          <w:p w14:paraId="62D7D37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7.00</w:t>
            </w:r>
          </w:p>
        </w:tc>
        <w:tc>
          <w:tcPr>
            <w:tcW w:w="1292" w:type="dxa"/>
            <w:shd w:val="clear" w:color="auto" w:fill="FFFFFF"/>
          </w:tcPr>
          <w:p w14:paraId="0CD85EE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1030" w:type="dxa"/>
            <w:shd w:val="clear" w:color="auto" w:fill="FFFFFF"/>
          </w:tcPr>
          <w:p w14:paraId="63BDF2F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r>
    </w:tbl>
    <w:p w14:paraId="67A7F1E0" w14:textId="77777777" w:rsidR="00575463" w:rsidRPr="002900B0" w:rsidRDefault="00575463" w:rsidP="00575463">
      <w:pPr>
        <w:autoSpaceDE w:val="0"/>
        <w:autoSpaceDN w:val="0"/>
        <w:adjustRightInd w:val="0"/>
        <w:rPr>
          <w:sz w:val="22"/>
          <w:szCs w:val="22"/>
        </w:rPr>
      </w:pPr>
    </w:p>
    <w:tbl>
      <w:tblPr>
        <w:tblW w:w="69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1"/>
        <w:gridCol w:w="1559"/>
        <w:gridCol w:w="1276"/>
        <w:gridCol w:w="1701"/>
        <w:gridCol w:w="1134"/>
      </w:tblGrid>
      <w:tr w:rsidR="00575463" w:rsidRPr="002900B0" w14:paraId="1237B2A2" w14:textId="77777777" w:rsidTr="003006C0">
        <w:trPr>
          <w:cantSplit/>
        </w:trPr>
        <w:tc>
          <w:tcPr>
            <w:tcW w:w="6941" w:type="dxa"/>
            <w:gridSpan w:val="5"/>
            <w:tcBorders>
              <w:top w:val="nil"/>
              <w:left w:val="nil"/>
              <w:bottom w:val="single" w:sz="4" w:space="0" w:color="auto"/>
              <w:right w:val="nil"/>
            </w:tcBorders>
            <w:shd w:val="clear" w:color="auto" w:fill="FFFFFF"/>
            <w:vAlign w:val="center"/>
          </w:tcPr>
          <w:p w14:paraId="30F716F0" w14:textId="77777777" w:rsidR="00575463" w:rsidRPr="00E95D3E" w:rsidRDefault="00575463" w:rsidP="003006C0">
            <w:pPr>
              <w:autoSpaceDE w:val="0"/>
              <w:autoSpaceDN w:val="0"/>
              <w:adjustRightInd w:val="0"/>
              <w:spacing w:line="320" w:lineRule="atLeast"/>
              <w:ind w:left="60" w:right="60"/>
            </w:pPr>
            <w:r w:rsidRPr="00E95D3E">
              <w:rPr>
                <w:bCs/>
              </w:rPr>
              <w:t>Descriptive Statistics</w:t>
            </w:r>
          </w:p>
        </w:tc>
      </w:tr>
      <w:tr w:rsidR="00575463" w:rsidRPr="002900B0" w14:paraId="2E787FCF" w14:textId="77777777" w:rsidTr="003006C0">
        <w:trPr>
          <w:cantSplit/>
        </w:trPr>
        <w:tc>
          <w:tcPr>
            <w:tcW w:w="6941" w:type="dxa"/>
            <w:gridSpan w:val="5"/>
            <w:tcBorders>
              <w:top w:val="single" w:sz="4" w:space="0" w:color="auto"/>
              <w:left w:val="single" w:sz="4" w:space="0" w:color="auto"/>
              <w:bottom w:val="nil"/>
              <w:right w:val="single" w:sz="4" w:space="0" w:color="auto"/>
            </w:tcBorders>
            <w:shd w:val="clear" w:color="auto" w:fill="FFFFFF"/>
            <w:vAlign w:val="bottom"/>
          </w:tcPr>
          <w:p w14:paraId="7DCCA23A"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MPtest  </w:t>
            </w:r>
          </w:p>
        </w:tc>
      </w:tr>
      <w:tr w:rsidR="00575463" w:rsidRPr="002900B0" w14:paraId="4B853043" w14:textId="77777777" w:rsidTr="003006C0">
        <w:trPr>
          <w:cantSplit/>
        </w:trPr>
        <w:tc>
          <w:tcPr>
            <w:tcW w:w="1271" w:type="dxa"/>
            <w:tcBorders>
              <w:top w:val="single" w:sz="4" w:space="0" w:color="auto"/>
              <w:left w:val="single" w:sz="4" w:space="0" w:color="auto"/>
              <w:bottom w:val="single" w:sz="4" w:space="0" w:color="auto"/>
              <w:right w:val="single" w:sz="4" w:space="0" w:color="auto"/>
            </w:tcBorders>
            <w:shd w:val="clear" w:color="auto" w:fill="FFFFFF"/>
            <w:vAlign w:val="bottom"/>
          </w:tcPr>
          <w:p w14:paraId="5FCC020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0770B4E" w14:textId="16955C57" w:rsidR="00575463" w:rsidRPr="002900B0" w:rsidRDefault="003006C0" w:rsidP="00575463">
            <w:pPr>
              <w:autoSpaceDE w:val="0"/>
              <w:autoSpaceDN w:val="0"/>
              <w:adjustRightInd w:val="0"/>
              <w:spacing w:line="320" w:lineRule="atLeast"/>
              <w:ind w:left="60" w:right="60"/>
              <w:rPr>
                <w:sz w:val="22"/>
                <w:szCs w:val="22"/>
              </w:rPr>
            </w:pPr>
            <w:r w:rsidRPr="002900B0">
              <w:rPr>
                <w:sz w:val="22"/>
                <w:szCs w:val="22"/>
              </w:rPr>
              <w:t xml:space="preserve">Teaching </w:t>
            </w:r>
            <w:r w:rsidR="00575463" w:rsidRPr="002900B0">
              <w:rPr>
                <w:sz w:val="22"/>
                <w:szCs w:val="22"/>
              </w:rPr>
              <w:t>exp</w:t>
            </w:r>
            <w:r w:rsidRPr="002900B0">
              <w:rPr>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1F988B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CFF15C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20F3FED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22F13CDF" w14:textId="77777777" w:rsidTr="003006C0">
        <w:trPr>
          <w:cantSplit/>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tcPr>
          <w:p w14:paraId="4F995B3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4D6E3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A8A7CB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5.8966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DDF438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1.71849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92F9EF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29</w:t>
            </w:r>
          </w:p>
        </w:tc>
      </w:tr>
      <w:tr w:rsidR="00575463" w:rsidRPr="002900B0" w14:paraId="3D0CA3FA"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1BB90F21"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862FD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7E6368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5.3636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5C7AB3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1.63589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FF6D3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33</w:t>
            </w:r>
          </w:p>
        </w:tc>
      </w:tr>
      <w:tr w:rsidR="00575463" w:rsidRPr="002900B0" w14:paraId="6818C28F"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28FB89FC"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E94C0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517A82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5.6129</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79BA03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1.68265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85D231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62</w:t>
            </w:r>
          </w:p>
        </w:tc>
      </w:tr>
      <w:tr w:rsidR="00575463" w:rsidRPr="002900B0" w14:paraId="46C3199D" w14:textId="77777777" w:rsidTr="003006C0">
        <w:trPr>
          <w:cantSplit/>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tcPr>
          <w:p w14:paraId="18ECDC8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D565E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2B2817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7.9130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51CACF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.73318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823215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23</w:t>
            </w:r>
          </w:p>
        </w:tc>
      </w:tr>
      <w:tr w:rsidR="00575463" w:rsidRPr="002900B0" w14:paraId="354A493B"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45BA8469"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768AF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1BDB88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6.6957</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65D505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1.57926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4DEE02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23</w:t>
            </w:r>
          </w:p>
        </w:tc>
      </w:tr>
      <w:tr w:rsidR="00575463" w:rsidRPr="002900B0" w14:paraId="5F103CC1"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7DE82915"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7D03D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D0A0B3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7.3043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55D970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1.36414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2778AB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w:t>
            </w:r>
          </w:p>
        </w:tc>
      </w:tr>
      <w:tr w:rsidR="00575463" w:rsidRPr="002900B0" w14:paraId="75D1EEBB" w14:textId="77777777" w:rsidTr="003006C0">
        <w:trPr>
          <w:cantSplit/>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tcPr>
          <w:p w14:paraId="0CF7A88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lastRenderedPageBreak/>
              <w:t>Total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08486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CCDCA8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6.7885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DE0026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1.69586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5C8DCF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r>
      <w:tr w:rsidR="00575463" w:rsidRPr="002900B0" w14:paraId="376652DA"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11C07792"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B7C46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7F75FC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5.9107</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821B7B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1.72971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0910B2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r>
      <w:tr w:rsidR="00575463" w:rsidRPr="002900B0" w14:paraId="3344F92A" w14:textId="77777777" w:rsidTr="003006C0">
        <w:trPr>
          <w:cantSplit/>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6B85540D"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F67546"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DFDF6B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6.3333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2EDAC5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1.76148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2F81B8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bl>
    <w:p w14:paraId="7817990B" w14:textId="77777777" w:rsidR="00575463" w:rsidRPr="002900B0" w:rsidRDefault="00575463" w:rsidP="00575463">
      <w:pPr>
        <w:autoSpaceDE w:val="0"/>
        <w:autoSpaceDN w:val="0"/>
        <w:adjustRightInd w:val="0"/>
        <w:rPr>
          <w:sz w:val="22"/>
          <w:szCs w:val="22"/>
        </w:rPr>
      </w:pPr>
    </w:p>
    <w:tbl>
      <w:tblPr>
        <w:tblW w:w="79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6"/>
        <w:gridCol w:w="1475"/>
        <w:gridCol w:w="1030"/>
        <w:gridCol w:w="1415"/>
        <w:gridCol w:w="1092"/>
        <w:gridCol w:w="1030"/>
      </w:tblGrid>
      <w:tr w:rsidR="00575463" w:rsidRPr="002900B0" w14:paraId="7AEE3508" w14:textId="77777777" w:rsidTr="00685E0C">
        <w:trPr>
          <w:cantSplit/>
        </w:trPr>
        <w:tc>
          <w:tcPr>
            <w:tcW w:w="7978" w:type="dxa"/>
            <w:gridSpan w:val="6"/>
            <w:tcBorders>
              <w:top w:val="nil"/>
              <w:left w:val="nil"/>
              <w:bottom w:val="single" w:sz="4" w:space="0" w:color="auto"/>
              <w:right w:val="nil"/>
            </w:tcBorders>
            <w:shd w:val="clear" w:color="auto" w:fill="FFFFFF"/>
            <w:vAlign w:val="center"/>
          </w:tcPr>
          <w:p w14:paraId="3C574491" w14:textId="77777777" w:rsidR="00575463" w:rsidRPr="00E95D3E" w:rsidRDefault="00575463" w:rsidP="00685E0C">
            <w:pPr>
              <w:autoSpaceDE w:val="0"/>
              <w:autoSpaceDN w:val="0"/>
              <w:adjustRightInd w:val="0"/>
              <w:spacing w:line="320" w:lineRule="atLeast"/>
              <w:ind w:left="60" w:right="60"/>
            </w:pPr>
            <w:r w:rsidRPr="00E95D3E">
              <w:rPr>
                <w:bCs/>
              </w:rPr>
              <w:t>Tests of Between-Subjects Effects</w:t>
            </w:r>
          </w:p>
        </w:tc>
      </w:tr>
      <w:tr w:rsidR="00575463" w:rsidRPr="002900B0" w14:paraId="756D6517" w14:textId="77777777" w:rsidTr="00685E0C">
        <w:trPr>
          <w:cantSplit/>
        </w:trPr>
        <w:tc>
          <w:tcPr>
            <w:tcW w:w="7978"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1F756341"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MPtest  </w:t>
            </w:r>
          </w:p>
        </w:tc>
      </w:tr>
      <w:tr w:rsidR="00575463" w:rsidRPr="002900B0" w14:paraId="2F8E0725"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FFFFFF"/>
            <w:vAlign w:val="bottom"/>
          </w:tcPr>
          <w:p w14:paraId="00CC113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Source</w:t>
            </w:r>
          </w:p>
        </w:tc>
        <w:tc>
          <w:tcPr>
            <w:tcW w:w="1475" w:type="dxa"/>
            <w:tcBorders>
              <w:top w:val="single" w:sz="4" w:space="0" w:color="auto"/>
              <w:left w:val="single" w:sz="4" w:space="0" w:color="auto"/>
              <w:bottom w:val="single" w:sz="4" w:space="0" w:color="auto"/>
              <w:right w:val="single" w:sz="4" w:space="0" w:color="auto"/>
            </w:tcBorders>
            <w:shd w:val="clear" w:color="auto" w:fill="FFFFFF"/>
            <w:vAlign w:val="bottom"/>
          </w:tcPr>
          <w:p w14:paraId="2FBCB67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Type III Sum of Squares</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75B073AE"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df</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0D52C30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 Square</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bottom"/>
          </w:tcPr>
          <w:p w14:paraId="3B0F9EB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F</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6148591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Sig.</w:t>
            </w:r>
          </w:p>
        </w:tc>
      </w:tr>
      <w:tr w:rsidR="00575463" w:rsidRPr="002900B0" w14:paraId="101DE1FB"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76B4D6B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Corrected Model</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129E97E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96.978</w:t>
            </w:r>
            <w:r w:rsidRPr="002900B0">
              <w:rPr>
                <w:sz w:val="22"/>
                <w:szCs w:val="22"/>
                <w:vertAlign w:val="superscript"/>
              </w:rPr>
              <w:t>a</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93750C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A2237B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32.326</w:t>
            </w:r>
          </w:p>
        </w:tc>
        <w:tc>
          <w:tcPr>
            <w:tcW w:w="1092" w:type="dxa"/>
            <w:tcBorders>
              <w:top w:val="single" w:sz="4" w:space="0" w:color="auto"/>
              <w:left w:val="single" w:sz="4" w:space="0" w:color="auto"/>
              <w:bottom w:val="single" w:sz="4" w:space="0" w:color="auto"/>
              <w:right w:val="single" w:sz="4" w:space="0" w:color="auto"/>
            </w:tcBorders>
            <w:shd w:val="clear" w:color="auto" w:fill="FFFFFF"/>
          </w:tcPr>
          <w:p w14:paraId="5DC0FA8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14.305</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F5878C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r>
      <w:tr w:rsidR="00575463" w:rsidRPr="002900B0" w14:paraId="6C3B6101"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6573077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Intercept</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08F148C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4410.103</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B82B6A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0A5871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4410.103</w:t>
            </w:r>
          </w:p>
        </w:tc>
        <w:tc>
          <w:tcPr>
            <w:tcW w:w="1092" w:type="dxa"/>
            <w:tcBorders>
              <w:top w:val="single" w:sz="4" w:space="0" w:color="auto"/>
              <w:left w:val="single" w:sz="4" w:space="0" w:color="auto"/>
              <w:bottom w:val="single" w:sz="4" w:space="0" w:color="auto"/>
              <w:right w:val="single" w:sz="4" w:space="0" w:color="auto"/>
            </w:tcBorders>
            <w:shd w:val="clear" w:color="auto" w:fill="FFFFFF"/>
          </w:tcPr>
          <w:p w14:paraId="793BA10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1951.525</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7F9E053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r>
      <w:tr w:rsidR="00575463" w:rsidRPr="002900B0" w14:paraId="0550905B"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3D05429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0DD8BC5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73.892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EBDA6B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CB1061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73.892</w:t>
            </w:r>
          </w:p>
        </w:tc>
        <w:tc>
          <w:tcPr>
            <w:tcW w:w="1092" w:type="dxa"/>
            <w:tcBorders>
              <w:top w:val="single" w:sz="4" w:space="0" w:color="auto"/>
              <w:left w:val="single" w:sz="4" w:space="0" w:color="auto"/>
              <w:bottom w:val="single" w:sz="4" w:space="0" w:color="auto"/>
              <w:right w:val="single" w:sz="4" w:space="0" w:color="auto"/>
            </w:tcBorders>
            <w:shd w:val="clear" w:color="auto" w:fill="FFFFFF"/>
          </w:tcPr>
          <w:p w14:paraId="0E4414E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32.698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4E376C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r>
      <w:tr w:rsidR="00575463" w:rsidRPr="002900B0" w14:paraId="008D6118"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7EBEA14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Teacher.exp</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723E707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20.189</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06E7F1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A0E962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20.189</w:t>
            </w:r>
          </w:p>
        </w:tc>
        <w:tc>
          <w:tcPr>
            <w:tcW w:w="1092" w:type="dxa"/>
            <w:tcBorders>
              <w:top w:val="single" w:sz="4" w:space="0" w:color="auto"/>
              <w:left w:val="single" w:sz="4" w:space="0" w:color="auto"/>
              <w:bottom w:val="single" w:sz="4" w:space="0" w:color="auto"/>
              <w:right w:val="single" w:sz="4" w:space="0" w:color="auto"/>
            </w:tcBorders>
            <w:shd w:val="clear" w:color="auto" w:fill="FFFFFF"/>
          </w:tcPr>
          <w:p w14:paraId="6CA35F9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8.934</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296DC4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.003</w:t>
            </w:r>
          </w:p>
        </w:tc>
      </w:tr>
      <w:tr w:rsidR="00575463" w:rsidRPr="002900B0" w14:paraId="55488BEB"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4AD28C4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 * Teacher.exp</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0A5BEF8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3.088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0401301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C9F9E1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3.088</w:t>
            </w:r>
          </w:p>
        </w:tc>
        <w:tc>
          <w:tcPr>
            <w:tcW w:w="1092" w:type="dxa"/>
            <w:tcBorders>
              <w:top w:val="single" w:sz="4" w:space="0" w:color="auto"/>
              <w:left w:val="single" w:sz="4" w:space="0" w:color="auto"/>
              <w:bottom w:val="single" w:sz="4" w:space="0" w:color="auto"/>
              <w:right w:val="single" w:sz="4" w:space="0" w:color="auto"/>
            </w:tcBorders>
            <w:shd w:val="clear" w:color="auto" w:fill="FFFFFF"/>
          </w:tcPr>
          <w:p w14:paraId="528135E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1.366</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1FE567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.245</w:t>
            </w:r>
          </w:p>
        </w:tc>
      </w:tr>
      <w:tr w:rsidR="00575463" w:rsidRPr="002900B0" w14:paraId="0FD4F29B"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5B2C8B0A"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Error</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56DEE23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235.022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3F991AD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FA69EA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2.260</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14:paraId="6621B852" w14:textId="77777777" w:rsidR="00575463" w:rsidRPr="002900B0" w:rsidRDefault="00575463" w:rsidP="00575463">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36A9169A" w14:textId="77777777" w:rsidR="00575463" w:rsidRPr="002900B0" w:rsidRDefault="00575463" w:rsidP="00575463">
            <w:pPr>
              <w:autoSpaceDE w:val="0"/>
              <w:autoSpaceDN w:val="0"/>
              <w:adjustRightInd w:val="0"/>
              <w:rPr>
                <w:sz w:val="22"/>
                <w:szCs w:val="22"/>
              </w:rPr>
            </w:pPr>
          </w:p>
        </w:tc>
      </w:tr>
      <w:tr w:rsidR="00575463" w:rsidRPr="002900B0" w14:paraId="7598B70E"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776BE3E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0113B6B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4664.000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C5660F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14:paraId="48D33B60" w14:textId="77777777" w:rsidR="00575463" w:rsidRPr="002900B0" w:rsidRDefault="00575463" w:rsidP="00575463">
            <w:pPr>
              <w:autoSpaceDE w:val="0"/>
              <w:autoSpaceDN w:val="0"/>
              <w:adjustRightInd w:val="0"/>
              <w:rPr>
                <w:sz w:val="22"/>
                <w:szCs w:val="22"/>
              </w:rPr>
            </w:pP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14:paraId="6A99AE1C" w14:textId="77777777" w:rsidR="00575463" w:rsidRPr="002900B0" w:rsidRDefault="00575463" w:rsidP="00575463">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24B95904" w14:textId="77777777" w:rsidR="00575463" w:rsidRPr="002900B0" w:rsidRDefault="00575463" w:rsidP="00575463">
            <w:pPr>
              <w:autoSpaceDE w:val="0"/>
              <w:autoSpaceDN w:val="0"/>
              <w:adjustRightInd w:val="0"/>
              <w:rPr>
                <w:sz w:val="22"/>
                <w:szCs w:val="22"/>
              </w:rPr>
            </w:pPr>
          </w:p>
        </w:tc>
      </w:tr>
      <w:tr w:rsidR="00575463" w:rsidRPr="002900B0" w14:paraId="64533B9D" w14:textId="77777777" w:rsidTr="003006C0">
        <w:trPr>
          <w:cantSplit/>
        </w:trPr>
        <w:tc>
          <w:tcPr>
            <w:tcW w:w="1936" w:type="dxa"/>
            <w:tcBorders>
              <w:top w:val="single" w:sz="4" w:space="0" w:color="auto"/>
              <w:left w:val="single" w:sz="4" w:space="0" w:color="auto"/>
              <w:bottom w:val="single" w:sz="4" w:space="0" w:color="auto"/>
              <w:right w:val="single" w:sz="4" w:space="0" w:color="auto"/>
            </w:tcBorders>
            <w:shd w:val="clear" w:color="auto" w:fill="auto"/>
          </w:tcPr>
          <w:p w14:paraId="7EB394A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Corrected Total</w:t>
            </w:r>
          </w:p>
        </w:tc>
        <w:tc>
          <w:tcPr>
            <w:tcW w:w="1475" w:type="dxa"/>
            <w:tcBorders>
              <w:top w:val="single" w:sz="4" w:space="0" w:color="auto"/>
              <w:left w:val="single" w:sz="4" w:space="0" w:color="auto"/>
              <w:bottom w:val="single" w:sz="4" w:space="0" w:color="auto"/>
              <w:right w:val="single" w:sz="4" w:space="0" w:color="auto"/>
            </w:tcBorders>
            <w:shd w:val="clear" w:color="auto" w:fill="FFFFFF"/>
          </w:tcPr>
          <w:p w14:paraId="4A5B0BE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332.000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1E4AE8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14:paraId="5D0761EE" w14:textId="77777777" w:rsidR="00575463" w:rsidRPr="002900B0" w:rsidRDefault="00575463" w:rsidP="00575463">
            <w:pPr>
              <w:autoSpaceDE w:val="0"/>
              <w:autoSpaceDN w:val="0"/>
              <w:adjustRightInd w:val="0"/>
              <w:rPr>
                <w:sz w:val="22"/>
                <w:szCs w:val="22"/>
              </w:rPr>
            </w:pP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14:paraId="7F44C3D8" w14:textId="77777777" w:rsidR="00575463" w:rsidRPr="002900B0" w:rsidRDefault="00575463" w:rsidP="00575463">
            <w:pPr>
              <w:autoSpaceDE w:val="0"/>
              <w:autoSpaceDN w:val="0"/>
              <w:adjustRightInd w:val="0"/>
              <w:rPr>
                <w:sz w:val="22"/>
                <w:szCs w:val="22"/>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14:paraId="0C1A3440" w14:textId="77777777" w:rsidR="00575463" w:rsidRPr="002900B0" w:rsidRDefault="00575463" w:rsidP="00575463">
            <w:pPr>
              <w:autoSpaceDE w:val="0"/>
              <w:autoSpaceDN w:val="0"/>
              <w:adjustRightInd w:val="0"/>
              <w:rPr>
                <w:sz w:val="22"/>
                <w:szCs w:val="22"/>
              </w:rPr>
            </w:pPr>
          </w:p>
        </w:tc>
      </w:tr>
      <w:tr w:rsidR="00575463" w:rsidRPr="00E95D3E" w14:paraId="1AB8B41C" w14:textId="77777777" w:rsidTr="003006C0">
        <w:trPr>
          <w:cantSplit/>
        </w:trPr>
        <w:tc>
          <w:tcPr>
            <w:tcW w:w="7978" w:type="dxa"/>
            <w:gridSpan w:val="6"/>
            <w:tcBorders>
              <w:top w:val="single" w:sz="4" w:space="0" w:color="auto"/>
              <w:left w:val="nil"/>
              <w:bottom w:val="nil"/>
              <w:right w:val="nil"/>
            </w:tcBorders>
            <w:shd w:val="clear" w:color="auto" w:fill="FFFFFF"/>
          </w:tcPr>
          <w:p w14:paraId="6822D0FF" w14:textId="77777777" w:rsidR="00575463" w:rsidRPr="00E95D3E" w:rsidRDefault="00575463" w:rsidP="00575463">
            <w:pPr>
              <w:autoSpaceDE w:val="0"/>
              <w:autoSpaceDN w:val="0"/>
              <w:adjustRightInd w:val="0"/>
              <w:spacing w:line="320" w:lineRule="atLeast"/>
              <w:ind w:left="60" w:right="60"/>
            </w:pPr>
            <w:r w:rsidRPr="00E95D3E">
              <w:t>a. R Squared = .292 (Adjusted R Squared = .272)</w:t>
            </w:r>
          </w:p>
        </w:tc>
      </w:tr>
    </w:tbl>
    <w:p w14:paraId="3AE2581C" w14:textId="77777777" w:rsidR="00575463" w:rsidRPr="00E95D3E" w:rsidRDefault="00575463" w:rsidP="00575463">
      <w:pPr>
        <w:autoSpaceDE w:val="0"/>
        <w:autoSpaceDN w:val="0"/>
        <w:adjustRightInd w:val="0"/>
      </w:pPr>
    </w:p>
    <w:tbl>
      <w:tblPr>
        <w:tblpPr w:leftFromText="180" w:rightFromText="180" w:vertAnchor="text" w:tblpY="1"/>
        <w:tblOverlap w:val="never"/>
        <w:tblW w:w="60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8"/>
        <w:gridCol w:w="992"/>
        <w:gridCol w:w="803"/>
        <w:gridCol w:w="1414"/>
        <w:gridCol w:w="1414"/>
      </w:tblGrid>
      <w:tr w:rsidR="00575463" w:rsidRPr="00E95D3E" w14:paraId="75CFC31B" w14:textId="77777777" w:rsidTr="003006C0">
        <w:trPr>
          <w:cantSplit/>
        </w:trPr>
        <w:tc>
          <w:tcPr>
            <w:tcW w:w="6041" w:type="dxa"/>
            <w:gridSpan w:val="5"/>
            <w:tcBorders>
              <w:top w:val="nil"/>
              <w:left w:val="nil"/>
              <w:bottom w:val="single" w:sz="4" w:space="0" w:color="auto"/>
              <w:right w:val="nil"/>
            </w:tcBorders>
            <w:shd w:val="clear" w:color="auto" w:fill="FFFFFF"/>
            <w:vAlign w:val="center"/>
          </w:tcPr>
          <w:p w14:paraId="185AFE05" w14:textId="77777777" w:rsidR="00575463" w:rsidRPr="00E95D3E" w:rsidRDefault="00575463" w:rsidP="004A0E4E">
            <w:pPr>
              <w:autoSpaceDE w:val="0"/>
              <w:autoSpaceDN w:val="0"/>
              <w:adjustRightInd w:val="0"/>
              <w:spacing w:line="320" w:lineRule="atLeast"/>
              <w:ind w:left="60" w:right="60"/>
            </w:pPr>
            <w:r w:rsidRPr="00E95D3E">
              <w:rPr>
                <w:bCs/>
              </w:rPr>
              <w:t>1. WMC</w:t>
            </w:r>
          </w:p>
        </w:tc>
      </w:tr>
      <w:tr w:rsidR="00575463" w:rsidRPr="002900B0" w14:paraId="55B69783" w14:textId="77777777" w:rsidTr="003006C0">
        <w:trPr>
          <w:cantSplit/>
        </w:trPr>
        <w:tc>
          <w:tcPr>
            <w:tcW w:w="6041"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3E7CD2FA"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MPtest  </w:t>
            </w:r>
          </w:p>
        </w:tc>
      </w:tr>
      <w:tr w:rsidR="00575463" w:rsidRPr="002900B0" w14:paraId="78144563" w14:textId="77777777" w:rsidTr="003006C0">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8DF5C7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BEC612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803"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658206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DDF3C2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307828D2" w14:textId="77777777" w:rsidTr="003006C0">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CB6EC43" w14:textId="77777777" w:rsidR="00575463" w:rsidRPr="002900B0" w:rsidRDefault="00575463" w:rsidP="00575463">
            <w:pPr>
              <w:autoSpaceDE w:val="0"/>
              <w:autoSpaceDN w:val="0"/>
              <w:adjustRightInd w:val="0"/>
              <w:rPr>
                <w:sz w:val="22"/>
                <w:szCs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092A593" w14:textId="77777777" w:rsidR="00575463" w:rsidRPr="002900B0" w:rsidRDefault="00575463" w:rsidP="00575463">
            <w:pPr>
              <w:autoSpaceDE w:val="0"/>
              <w:autoSpaceDN w:val="0"/>
              <w:adjustRightInd w:val="0"/>
              <w:rPr>
                <w:sz w:val="22"/>
                <w:szCs w:val="22"/>
              </w:rPr>
            </w:pPr>
          </w:p>
        </w:tc>
        <w:tc>
          <w:tcPr>
            <w:tcW w:w="80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4E6CD13" w14:textId="77777777" w:rsidR="00575463" w:rsidRPr="002900B0" w:rsidRDefault="00575463" w:rsidP="00575463">
            <w:pPr>
              <w:autoSpaceDE w:val="0"/>
              <w:autoSpaceDN w:val="0"/>
              <w:adjustRightInd w:val="0"/>
              <w:rPr>
                <w:sz w:val="22"/>
                <w:szCs w:val="22"/>
              </w:rPr>
            </w:pP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45560F1E"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118EDB1A"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1A93B04C" w14:textId="77777777" w:rsidTr="003006C0">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CC2D8D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A0617D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5.630</w:t>
            </w:r>
          </w:p>
        </w:tc>
        <w:tc>
          <w:tcPr>
            <w:tcW w:w="803" w:type="dxa"/>
            <w:tcBorders>
              <w:top w:val="single" w:sz="4" w:space="0" w:color="auto"/>
              <w:left w:val="single" w:sz="4" w:space="0" w:color="auto"/>
              <w:bottom w:val="single" w:sz="4" w:space="0" w:color="auto"/>
              <w:right w:val="single" w:sz="4" w:space="0" w:color="auto"/>
            </w:tcBorders>
            <w:shd w:val="clear" w:color="auto" w:fill="FFFFFF"/>
          </w:tcPr>
          <w:p w14:paraId="46CE25A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.191</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6D86F2C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5.251</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6D1D5D5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6.009</w:t>
            </w:r>
          </w:p>
        </w:tc>
      </w:tr>
      <w:tr w:rsidR="00575463" w:rsidRPr="002900B0" w14:paraId="04FDD9F2" w14:textId="77777777" w:rsidTr="003006C0">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EDF22A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141791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7.304</w:t>
            </w:r>
          </w:p>
        </w:tc>
        <w:tc>
          <w:tcPr>
            <w:tcW w:w="803" w:type="dxa"/>
            <w:tcBorders>
              <w:top w:val="single" w:sz="4" w:space="0" w:color="auto"/>
              <w:left w:val="single" w:sz="4" w:space="0" w:color="auto"/>
              <w:bottom w:val="single" w:sz="4" w:space="0" w:color="auto"/>
              <w:right w:val="single" w:sz="4" w:space="0" w:color="auto"/>
            </w:tcBorders>
            <w:shd w:val="clear" w:color="auto" w:fill="FFFFFF"/>
          </w:tcPr>
          <w:p w14:paraId="07CE92E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.222</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1AE6D9A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6.865</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2538897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7.744</w:t>
            </w:r>
          </w:p>
        </w:tc>
      </w:tr>
    </w:tbl>
    <w:p w14:paraId="199ED23D" w14:textId="77777777" w:rsidR="00575463" w:rsidRPr="002900B0" w:rsidRDefault="00575463" w:rsidP="00575463">
      <w:pPr>
        <w:autoSpaceDE w:val="0"/>
        <w:autoSpaceDN w:val="0"/>
        <w:adjustRightInd w:val="0"/>
        <w:spacing w:line="400" w:lineRule="atLeast"/>
        <w:rPr>
          <w:sz w:val="22"/>
          <w:szCs w:val="22"/>
        </w:rPr>
      </w:pPr>
    </w:p>
    <w:p w14:paraId="7CF41FE9" w14:textId="77777777" w:rsidR="00575463" w:rsidRPr="002900B0" w:rsidRDefault="00575463" w:rsidP="00575463">
      <w:pPr>
        <w:autoSpaceDE w:val="0"/>
        <w:autoSpaceDN w:val="0"/>
        <w:adjustRightInd w:val="0"/>
        <w:spacing w:line="400" w:lineRule="atLeast"/>
        <w:rPr>
          <w:sz w:val="22"/>
          <w:szCs w:val="22"/>
        </w:rPr>
      </w:pPr>
    </w:p>
    <w:p w14:paraId="3C791EDD" w14:textId="77777777" w:rsidR="00575463" w:rsidRPr="002900B0" w:rsidRDefault="00575463" w:rsidP="00575463">
      <w:pPr>
        <w:autoSpaceDE w:val="0"/>
        <w:autoSpaceDN w:val="0"/>
        <w:adjustRightInd w:val="0"/>
        <w:spacing w:line="400" w:lineRule="atLeast"/>
        <w:rPr>
          <w:sz w:val="22"/>
          <w:szCs w:val="22"/>
        </w:rPr>
      </w:pPr>
    </w:p>
    <w:p w14:paraId="0DA1C973" w14:textId="77777777" w:rsidR="00575463" w:rsidRPr="002900B0" w:rsidRDefault="00575463" w:rsidP="00575463">
      <w:pPr>
        <w:autoSpaceDE w:val="0"/>
        <w:autoSpaceDN w:val="0"/>
        <w:adjustRightInd w:val="0"/>
        <w:spacing w:line="400" w:lineRule="atLeast"/>
        <w:rPr>
          <w:sz w:val="22"/>
          <w:szCs w:val="22"/>
        </w:rPr>
      </w:pPr>
    </w:p>
    <w:p w14:paraId="12B9E6FE" w14:textId="77777777" w:rsidR="00575463" w:rsidRPr="002900B0" w:rsidRDefault="00575463" w:rsidP="00575463">
      <w:pPr>
        <w:autoSpaceDE w:val="0"/>
        <w:autoSpaceDN w:val="0"/>
        <w:adjustRightInd w:val="0"/>
        <w:spacing w:line="400" w:lineRule="atLeast"/>
        <w:rPr>
          <w:sz w:val="22"/>
          <w:szCs w:val="22"/>
        </w:rPr>
      </w:pPr>
    </w:p>
    <w:p w14:paraId="00DF6A2E" w14:textId="77777777" w:rsidR="00575463" w:rsidRPr="002900B0" w:rsidRDefault="00575463" w:rsidP="00575463">
      <w:pPr>
        <w:autoSpaceDE w:val="0"/>
        <w:autoSpaceDN w:val="0"/>
        <w:adjustRightInd w:val="0"/>
        <w:rPr>
          <w:sz w:val="22"/>
          <w:szCs w:val="22"/>
        </w:rPr>
      </w:pP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1"/>
        <w:gridCol w:w="1029"/>
        <w:gridCol w:w="1076"/>
        <w:gridCol w:w="1415"/>
        <w:gridCol w:w="1415"/>
      </w:tblGrid>
      <w:tr w:rsidR="00575463" w:rsidRPr="002900B0" w14:paraId="107154FC" w14:textId="77777777" w:rsidTr="00685E0C">
        <w:trPr>
          <w:cantSplit/>
        </w:trPr>
        <w:tc>
          <w:tcPr>
            <w:tcW w:w="6253" w:type="dxa"/>
            <w:gridSpan w:val="5"/>
            <w:tcBorders>
              <w:top w:val="nil"/>
              <w:left w:val="nil"/>
              <w:bottom w:val="single" w:sz="4" w:space="0" w:color="auto"/>
              <w:right w:val="nil"/>
            </w:tcBorders>
            <w:shd w:val="clear" w:color="auto" w:fill="FFFFFF"/>
            <w:vAlign w:val="center"/>
          </w:tcPr>
          <w:p w14:paraId="15F91A44" w14:textId="77777777" w:rsidR="00575463" w:rsidRPr="00E95D3E" w:rsidRDefault="00575463" w:rsidP="004A0E4E">
            <w:pPr>
              <w:autoSpaceDE w:val="0"/>
              <w:autoSpaceDN w:val="0"/>
              <w:adjustRightInd w:val="0"/>
              <w:spacing w:line="320" w:lineRule="atLeast"/>
              <w:ind w:left="60" w:right="60"/>
            </w:pPr>
            <w:r w:rsidRPr="00E95D3E">
              <w:rPr>
                <w:bCs/>
              </w:rPr>
              <w:t>2. Teacher.exp</w:t>
            </w:r>
          </w:p>
        </w:tc>
      </w:tr>
      <w:tr w:rsidR="00575463" w:rsidRPr="002900B0" w14:paraId="3B15CAE4" w14:textId="77777777" w:rsidTr="00685E0C">
        <w:trPr>
          <w:cantSplit/>
        </w:trPr>
        <w:tc>
          <w:tcPr>
            <w:tcW w:w="6253" w:type="dxa"/>
            <w:gridSpan w:val="5"/>
            <w:tcBorders>
              <w:top w:val="single" w:sz="4" w:space="0" w:color="auto"/>
              <w:left w:val="single" w:sz="4" w:space="0" w:color="auto"/>
              <w:bottom w:val="nil"/>
              <w:right w:val="single" w:sz="4" w:space="0" w:color="auto"/>
            </w:tcBorders>
            <w:shd w:val="clear" w:color="auto" w:fill="FFFFFF"/>
            <w:vAlign w:val="bottom"/>
          </w:tcPr>
          <w:p w14:paraId="66D601F4"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MPtest  </w:t>
            </w:r>
          </w:p>
        </w:tc>
      </w:tr>
      <w:tr w:rsidR="00575463" w:rsidRPr="002900B0" w14:paraId="411B45CE" w14:textId="77777777" w:rsidTr="00685E0C">
        <w:trPr>
          <w:cantSplit/>
        </w:trPr>
        <w:tc>
          <w:tcPr>
            <w:tcW w:w="1321"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E15558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Teacher.exp</w:t>
            </w:r>
          </w:p>
        </w:tc>
        <w:tc>
          <w:tcPr>
            <w:tcW w:w="102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37E3D6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D06AF2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47B168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557DD94F" w14:textId="77777777" w:rsidTr="00685E0C">
        <w:trPr>
          <w:cantSplit/>
        </w:trPr>
        <w:tc>
          <w:tcPr>
            <w:tcW w:w="1321"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E51BBBD" w14:textId="77777777" w:rsidR="00575463" w:rsidRPr="002900B0" w:rsidRDefault="00575463" w:rsidP="00575463">
            <w:pPr>
              <w:autoSpaceDE w:val="0"/>
              <w:autoSpaceDN w:val="0"/>
              <w:adjustRightInd w:val="0"/>
              <w:rPr>
                <w:sz w:val="22"/>
                <w:szCs w:val="22"/>
              </w:rPr>
            </w:pPr>
          </w:p>
        </w:tc>
        <w:tc>
          <w:tcPr>
            <w:tcW w:w="102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09C1B93" w14:textId="77777777" w:rsidR="00575463" w:rsidRPr="002900B0" w:rsidRDefault="00575463" w:rsidP="00575463">
            <w:pPr>
              <w:autoSpaceDE w:val="0"/>
              <w:autoSpaceDN w:val="0"/>
              <w:adjustRightInd w:val="0"/>
              <w:rPr>
                <w:sz w:val="22"/>
                <w:szCs w:val="22"/>
              </w:rPr>
            </w:pPr>
          </w:p>
        </w:tc>
        <w:tc>
          <w:tcPr>
            <w:tcW w:w="1075"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FDAAF0A" w14:textId="77777777" w:rsidR="00575463" w:rsidRPr="002900B0" w:rsidRDefault="00575463" w:rsidP="00575463">
            <w:pPr>
              <w:autoSpaceDE w:val="0"/>
              <w:autoSpaceDN w:val="0"/>
              <w:adjustRightInd w:val="0"/>
              <w:rPr>
                <w:sz w:val="22"/>
                <w:szCs w:val="22"/>
              </w:rPr>
            </w:pP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337A0E44"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bottom"/>
          </w:tcPr>
          <w:p w14:paraId="6C82157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1CE44B14" w14:textId="77777777" w:rsidTr="00685E0C">
        <w:trPr>
          <w:cantSplit/>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5806815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C9CD80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6.905</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78191E5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.210</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76AE1BF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6.489</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1072BDB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7.321</w:t>
            </w:r>
          </w:p>
        </w:tc>
      </w:tr>
      <w:tr w:rsidR="00575463" w:rsidRPr="002900B0" w14:paraId="3E206EC7" w14:textId="77777777" w:rsidTr="00685E0C">
        <w:trPr>
          <w:cantSplit/>
        </w:trPr>
        <w:tc>
          <w:tcPr>
            <w:tcW w:w="1321" w:type="dxa"/>
            <w:tcBorders>
              <w:top w:val="single" w:sz="4" w:space="0" w:color="auto"/>
              <w:left w:val="single" w:sz="4" w:space="0" w:color="auto"/>
              <w:bottom w:val="single" w:sz="4" w:space="0" w:color="auto"/>
              <w:right w:val="single" w:sz="4" w:space="0" w:color="auto"/>
            </w:tcBorders>
            <w:shd w:val="clear" w:color="auto" w:fill="auto"/>
          </w:tcPr>
          <w:p w14:paraId="7D2109F1"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7874DE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6.030</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14:paraId="1CC53BD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.204</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559475C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5.625</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14:paraId="3B7622C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6.435</w:t>
            </w:r>
          </w:p>
        </w:tc>
      </w:tr>
    </w:tbl>
    <w:p w14:paraId="7D469D42" w14:textId="77777777" w:rsidR="00575463" w:rsidRPr="002900B0" w:rsidRDefault="00575463" w:rsidP="00575463">
      <w:pPr>
        <w:autoSpaceDE w:val="0"/>
        <w:autoSpaceDN w:val="0"/>
        <w:adjustRightInd w:val="0"/>
        <w:rPr>
          <w:sz w:val="22"/>
          <w:szCs w:val="22"/>
        </w:rPr>
      </w:pPr>
    </w:p>
    <w:tbl>
      <w:tblPr>
        <w:tblW w:w="7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1559"/>
        <w:gridCol w:w="993"/>
        <w:gridCol w:w="1134"/>
        <w:gridCol w:w="1275"/>
        <w:gridCol w:w="1126"/>
      </w:tblGrid>
      <w:tr w:rsidR="00575463" w:rsidRPr="002900B0" w14:paraId="797A10BF" w14:textId="77777777" w:rsidTr="00685E0C">
        <w:trPr>
          <w:cantSplit/>
        </w:trPr>
        <w:tc>
          <w:tcPr>
            <w:tcW w:w="7363" w:type="dxa"/>
            <w:gridSpan w:val="6"/>
            <w:tcBorders>
              <w:top w:val="nil"/>
              <w:left w:val="nil"/>
              <w:bottom w:val="single" w:sz="8" w:space="0" w:color="152935"/>
              <w:right w:val="nil"/>
            </w:tcBorders>
            <w:shd w:val="clear" w:color="auto" w:fill="FFFFFF"/>
            <w:vAlign w:val="center"/>
          </w:tcPr>
          <w:p w14:paraId="190BEC6F" w14:textId="0D34876B" w:rsidR="00575463" w:rsidRPr="00E95D3E" w:rsidRDefault="00685E0C" w:rsidP="004A0E4E">
            <w:pPr>
              <w:autoSpaceDE w:val="0"/>
              <w:autoSpaceDN w:val="0"/>
              <w:adjustRightInd w:val="0"/>
              <w:spacing w:line="320" w:lineRule="atLeast"/>
              <w:ind w:left="60" w:right="60"/>
            </w:pPr>
            <w:r w:rsidRPr="00E95D3E">
              <w:rPr>
                <w:bCs/>
              </w:rPr>
              <w:t>3. WMC * Teaching</w:t>
            </w:r>
            <w:r w:rsidR="00575463" w:rsidRPr="00E95D3E">
              <w:rPr>
                <w:bCs/>
              </w:rPr>
              <w:t>.exp</w:t>
            </w:r>
          </w:p>
        </w:tc>
      </w:tr>
      <w:tr w:rsidR="00575463" w:rsidRPr="002900B0" w14:paraId="16EA155D" w14:textId="77777777" w:rsidTr="00685E0C">
        <w:trPr>
          <w:cantSplit/>
        </w:trPr>
        <w:tc>
          <w:tcPr>
            <w:tcW w:w="7363" w:type="dxa"/>
            <w:gridSpan w:val="6"/>
            <w:tcBorders>
              <w:top w:val="nil"/>
              <w:left w:val="single" w:sz="4" w:space="0" w:color="auto"/>
              <w:bottom w:val="single" w:sz="4" w:space="0" w:color="auto"/>
              <w:right w:val="single" w:sz="4" w:space="0" w:color="auto"/>
            </w:tcBorders>
            <w:shd w:val="clear" w:color="auto" w:fill="FFFFFF"/>
            <w:vAlign w:val="bottom"/>
          </w:tcPr>
          <w:p w14:paraId="5AE178F4"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Dependent Variable:   MPtest  </w:t>
            </w:r>
          </w:p>
        </w:tc>
      </w:tr>
      <w:tr w:rsidR="00575463" w:rsidRPr="002900B0" w14:paraId="01055D2F" w14:textId="77777777" w:rsidTr="00685E0C">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D4259C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WMC</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57A8AE5" w14:textId="0FF6B189" w:rsidR="00575463" w:rsidRPr="002900B0" w:rsidRDefault="00685E0C" w:rsidP="00575463">
            <w:pPr>
              <w:autoSpaceDE w:val="0"/>
              <w:autoSpaceDN w:val="0"/>
              <w:adjustRightInd w:val="0"/>
              <w:spacing w:line="320" w:lineRule="atLeast"/>
              <w:ind w:left="60" w:right="60"/>
              <w:rPr>
                <w:sz w:val="22"/>
                <w:szCs w:val="22"/>
              </w:rPr>
            </w:pPr>
            <w:r w:rsidRPr="002900B0">
              <w:rPr>
                <w:sz w:val="22"/>
                <w:szCs w:val="22"/>
              </w:rPr>
              <w:t xml:space="preserve">Teaching </w:t>
            </w:r>
            <w:r w:rsidR="00575463" w:rsidRPr="002900B0">
              <w:rPr>
                <w:sz w:val="22"/>
                <w:szCs w:val="22"/>
              </w:rPr>
              <w:t>exp</w:t>
            </w:r>
            <w:r w:rsidRPr="002900B0">
              <w:rPr>
                <w:sz w:val="22"/>
                <w:szCs w:val="22"/>
              </w:rPr>
              <w:t>.</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92F531A"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793D31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w:t>
            </w:r>
          </w:p>
        </w:tc>
        <w:tc>
          <w:tcPr>
            <w:tcW w:w="240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D16714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95% Confidence Interval</w:t>
            </w:r>
          </w:p>
        </w:tc>
      </w:tr>
      <w:tr w:rsidR="00575463" w:rsidRPr="002900B0" w14:paraId="55D52FDA" w14:textId="77777777" w:rsidTr="00685E0C">
        <w:trPr>
          <w:cantSplit/>
        </w:trPr>
        <w:tc>
          <w:tcPr>
            <w:tcW w:w="1276"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5D48F1E" w14:textId="77777777" w:rsidR="00575463" w:rsidRPr="002900B0" w:rsidRDefault="00575463" w:rsidP="00575463">
            <w:pPr>
              <w:autoSpaceDE w:val="0"/>
              <w:autoSpaceDN w:val="0"/>
              <w:adjustRightInd w:val="0"/>
              <w:rPr>
                <w:sz w:val="22"/>
                <w:szCs w:val="22"/>
              </w:rPr>
            </w:pPr>
          </w:p>
        </w:tc>
        <w:tc>
          <w:tcPr>
            <w:tcW w:w="155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68350D6" w14:textId="77777777" w:rsidR="00575463" w:rsidRPr="002900B0" w:rsidRDefault="00575463" w:rsidP="00575463">
            <w:pPr>
              <w:autoSpaceDE w:val="0"/>
              <w:autoSpaceDN w:val="0"/>
              <w:adjustRightInd w:val="0"/>
              <w:rPr>
                <w:sz w:val="22"/>
                <w:szCs w:val="22"/>
              </w:rPr>
            </w:pPr>
          </w:p>
        </w:tc>
        <w:tc>
          <w:tcPr>
            <w:tcW w:w="993"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6C0E600" w14:textId="77777777" w:rsidR="00575463" w:rsidRPr="002900B0" w:rsidRDefault="00575463" w:rsidP="00575463">
            <w:pPr>
              <w:autoSpaceDE w:val="0"/>
              <w:autoSpaceDN w:val="0"/>
              <w:adjustRightIn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1447A0B" w14:textId="77777777" w:rsidR="00575463" w:rsidRPr="002900B0" w:rsidRDefault="00575463" w:rsidP="00575463">
            <w:pPr>
              <w:autoSpaceDE w:val="0"/>
              <w:autoSpaceDN w:val="0"/>
              <w:adjustRightInd w:val="0"/>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14:paraId="1B0AF581"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Lower Bound</w:t>
            </w:r>
          </w:p>
        </w:tc>
        <w:tc>
          <w:tcPr>
            <w:tcW w:w="1126" w:type="dxa"/>
            <w:tcBorders>
              <w:top w:val="single" w:sz="4" w:space="0" w:color="auto"/>
              <w:left w:val="single" w:sz="4" w:space="0" w:color="auto"/>
              <w:bottom w:val="single" w:sz="4" w:space="0" w:color="auto"/>
              <w:right w:val="single" w:sz="4" w:space="0" w:color="auto"/>
            </w:tcBorders>
            <w:shd w:val="clear" w:color="auto" w:fill="FFFFFF"/>
            <w:vAlign w:val="bottom"/>
          </w:tcPr>
          <w:p w14:paraId="0E7912D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Upper Bound</w:t>
            </w:r>
          </w:p>
        </w:tc>
      </w:tr>
      <w:tr w:rsidR="00575463" w:rsidRPr="002900B0" w14:paraId="698DC31D" w14:textId="77777777" w:rsidTr="00685E0C">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6E99A54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lowWMC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672C0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6C11C7A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5.897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1258F8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.279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9005F6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5.343</w:t>
            </w:r>
          </w:p>
        </w:tc>
        <w:tc>
          <w:tcPr>
            <w:tcW w:w="1126" w:type="dxa"/>
            <w:tcBorders>
              <w:top w:val="single" w:sz="4" w:space="0" w:color="auto"/>
              <w:left w:val="single" w:sz="4" w:space="0" w:color="auto"/>
              <w:bottom w:val="single" w:sz="4" w:space="0" w:color="auto"/>
              <w:right w:val="single" w:sz="4" w:space="0" w:color="auto"/>
            </w:tcBorders>
            <w:shd w:val="clear" w:color="auto" w:fill="FFFFFF"/>
          </w:tcPr>
          <w:p w14:paraId="3E58A3B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6.450</w:t>
            </w:r>
          </w:p>
        </w:tc>
      </w:tr>
      <w:tr w:rsidR="00575463" w:rsidRPr="002900B0" w14:paraId="1AECB074" w14:textId="77777777" w:rsidTr="00685E0C">
        <w:trPr>
          <w:cantSplit/>
          <w:trHeight w:val="60"/>
        </w:trPr>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7E831C07"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D7395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9BFC81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5.364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D6C4CD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ECC7AD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4.845</w:t>
            </w:r>
          </w:p>
        </w:tc>
        <w:tc>
          <w:tcPr>
            <w:tcW w:w="1126" w:type="dxa"/>
            <w:tcBorders>
              <w:top w:val="single" w:sz="4" w:space="0" w:color="auto"/>
              <w:left w:val="single" w:sz="4" w:space="0" w:color="auto"/>
              <w:bottom w:val="single" w:sz="4" w:space="0" w:color="auto"/>
              <w:right w:val="single" w:sz="4" w:space="0" w:color="auto"/>
            </w:tcBorders>
            <w:shd w:val="clear" w:color="auto" w:fill="FFFFFF"/>
          </w:tcPr>
          <w:p w14:paraId="659186C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5.883</w:t>
            </w:r>
          </w:p>
        </w:tc>
      </w:tr>
      <w:tr w:rsidR="00575463" w:rsidRPr="002900B0" w14:paraId="48AE379C" w14:textId="77777777" w:rsidTr="00685E0C">
        <w:trPr>
          <w:cantSplit/>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053A070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highWMC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2CED9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good</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3CA477D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7.913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C96BB8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.313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DA572B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7.291</w:t>
            </w:r>
          </w:p>
        </w:tc>
        <w:tc>
          <w:tcPr>
            <w:tcW w:w="1126" w:type="dxa"/>
            <w:tcBorders>
              <w:top w:val="single" w:sz="4" w:space="0" w:color="auto"/>
              <w:left w:val="single" w:sz="4" w:space="0" w:color="auto"/>
              <w:bottom w:val="single" w:sz="4" w:space="0" w:color="auto"/>
              <w:right w:val="single" w:sz="4" w:space="0" w:color="auto"/>
            </w:tcBorders>
            <w:shd w:val="clear" w:color="auto" w:fill="FFFFFF"/>
          </w:tcPr>
          <w:p w14:paraId="1F2E278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8.535</w:t>
            </w:r>
          </w:p>
        </w:tc>
      </w:tr>
      <w:tr w:rsidR="00575463" w:rsidRPr="002900B0" w14:paraId="630FBD28" w14:textId="77777777" w:rsidTr="00685E0C">
        <w:trPr>
          <w:cantSplit/>
        </w:trPr>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5E983AE7" w14:textId="77777777" w:rsidR="00575463" w:rsidRPr="002900B0" w:rsidRDefault="00575463" w:rsidP="00575463">
            <w:pPr>
              <w:autoSpaceDE w:val="0"/>
              <w:autoSpaceDN w:val="0"/>
              <w:adjustRightInd w:val="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18AAF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bad</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A630FD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6.696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5642DC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.313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F3C463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6.074</w:t>
            </w:r>
          </w:p>
        </w:tc>
        <w:tc>
          <w:tcPr>
            <w:tcW w:w="1126" w:type="dxa"/>
            <w:tcBorders>
              <w:top w:val="single" w:sz="4" w:space="0" w:color="auto"/>
              <w:left w:val="single" w:sz="4" w:space="0" w:color="auto"/>
              <w:bottom w:val="single" w:sz="4" w:space="0" w:color="auto"/>
              <w:right w:val="single" w:sz="4" w:space="0" w:color="auto"/>
            </w:tcBorders>
            <w:shd w:val="clear" w:color="auto" w:fill="FFFFFF"/>
          </w:tcPr>
          <w:p w14:paraId="365E848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7.317</w:t>
            </w:r>
          </w:p>
        </w:tc>
      </w:tr>
    </w:tbl>
    <w:p w14:paraId="6DD8A09D" w14:textId="77777777" w:rsidR="00575463" w:rsidRPr="002900B0" w:rsidRDefault="00575463" w:rsidP="00575463">
      <w:pPr>
        <w:autoSpaceDE w:val="0"/>
        <w:autoSpaceDN w:val="0"/>
        <w:adjustRightInd w:val="0"/>
        <w:rPr>
          <w:bCs/>
          <w:sz w:val="22"/>
          <w:szCs w:val="22"/>
        </w:rPr>
      </w:pPr>
    </w:p>
    <w:p w14:paraId="63CDC89C" w14:textId="21BC9A90" w:rsidR="009F02F5" w:rsidRPr="00E95D3E" w:rsidRDefault="009F02F5" w:rsidP="00575463">
      <w:pPr>
        <w:autoSpaceDE w:val="0"/>
        <w:autoSpaceDN w:val="0"/>
        <w:adjustRightInd w:val="0"/>
        <w:rPr>
          <w:b/>
          <w:bCs/>
        </w:rPr>
      </w:pPr>
      <w:r w:rsidRPr="00E95D3E">
        <w:rPr>
          <w:b/>
          <w:bCs/>
        </w:rPr>
        <w:lastRenderedPageBreak/>
        <w:t>T-Test MP and WM-capacity</w:t>
      </w:r>
    </w:p>
    <w:tbl>
      <w:tblPr>
        <w:tblW w:w="6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861"/>
        <w:gridCol w:w="1030"/>
        <w:gridCol w:w="1445"/>
        <w:gridCol w:w="1476"/>
        <w:gridCol w:w="860"/>
      </w:tblGrid>
      <w:tr w:rsidR="009F02F5" w:rsidRPr="00E95D3E" w14:paraId="27D7F151" w14:textId="77777777" w:rsidTr="00BE2BDC">
        <w:trPr>
          <w:cantSplit/>
        </w:trPr>
        <w:tc>
          <w:tcPr>
            <w:tcW w:w="6948" w:type="dxa"/>
            <w:gridSpan w:val="6"/>
            <w:tcBorders>
              <w:top w:val="nil"/>
              <w:left w:val="nil"/>
              <w:bottom w:val="nil"/>
              <w:right w:val="nil"/>
            </w:tcBorders>
            <w:shd w:val="clear" w:color="auto" w:fill="FFFFFF"/>
            <w:vAlign w:val="center"/>
          </w:tcPr>
          <w:p w14:paraId="31230733" w14:textId="77777777" w:rsidR="009F02F5" w:rsidRPr="00E95D3E" w:rsidRDefault="009F02F5" w:rsidP="00685E0C">
            <w:pPr>
              <w:autoSpaceDE w:val="0"/>
              <w:autoSpaceDN w:val="0"/>
              <w:adjustRightInd w:val="0"/>
              <w:spacing w:line="320" w:lineRule="atLeast"/>
              <w:ind w:left="60" w:right="60"/>
              <w:rPr>
                <w:color w:val="010205"/>
              </w:rPr>
            </w:pPr>
            <w:r w:rsidRPr="00E95D3E">
              <w:rPr>
                <w:bCs/>
                <w:color w:val="010205"/>
              </w:rPr>
              <w:t>Group Statistics</w:t>
            </w:r>
          </w:p>
        </w:tc>
      </w:tr>
      <w:tr w:rsidR="009F02F5" w:rsidRPr="002900B0" w14:paraId="085960EC" w14:textId="77777777" w:rsidTr="00685E0C">
        <w:trPr>
          <w:gridAfter w:val="1"/>
          <w:wAfter w:w="860" w:type="dxa"/>
          <w:cantSplit/>
        </w:trPr>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2517656" w14:textId="77777777"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WMC</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bottom"/>
          </w:tcPr>
          <w:p w14:paraId="2A3586C7"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62804959"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6E8AB8FD"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Deviation</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bottom"/>
          </w:tcPr>
          <w:p w14:paraId="5AE7C40F"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Mean</w:t>
            </w:r>
          </w:p>
        </w:tc>
      </w:tr>
      <w:tr w:rsidR="009F02F5" w:rsidRPr="002900B0" w14:paraId="22065CF1" w14:textId="77777777" w:rsidTr="00685E0C">
        <w:trPr>
          <w:gridAfter w:val="1"/>
          <w:wAfter w:w="860" w:type="dxa"/>
          <w:cantSplit/>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7E7FFAB" w14:textId="77777777"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lowWMC</w:t>
            </w:r>
          </w:p>
        </w:tc>
        <w:tc>
          <w:tcPr>
            <w:tcW w:w="861" w:type="dxa"/>
            <w:tcBorders>
              <w:top w:val="single" w:sz="4" w:space="0" w:color="auto"/>
              <w:left w:val="single" w:sz="4" w:space="0" w:color="auto"/>
              <w:bottom w:val="single" w:sz="4" w:space="0" w:color="auto"/>
              <w:right w:val="single" w:sz="4" w:space="0" w:color="auto"/>
            </w:tcBorders>
            <w:shd w:val="clear" w:color="auto" w:fill="FFFFFF"/>
          </w:tcPr>
          <w:p w14:paraId="4A483D54"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62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065A32B"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5.6129</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663198C9"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1.68265</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17BF5401"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.21370</w:t>
            </w:r>
          </w:p>
        </w:tc>
      </w:tr>
      <w:tr w:rsidR="009F02F5" w:rsidRPr="002900B0" w14:paraId="7A6AE089" w14:textId="77777777" w:rsidTr="00685E0C">
        <w:trPr>
          <w:gridAfter w:val="1"/>
          <w:wAfter w:w="860" w:type="dxa"/>
          <w:cantSplit/>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9285454" w14:textId="77777777"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highWMC</w:t>
            </w:r>
          </w:p>
        </w:tc>
        <w:tc>
          <w:tcPr>
            <w:tcW w:w="861" w:type="dxa"/>
            <w:tcBorders>
              <w:top w:val="single" w:sz="4" w:space="0" w:color="auto"/>
              <w:left w:val="single" w:sz="4" w:space="0" w:color="auto"/>
              <w:bottom w:val="single" w:sz="4" w:space="0" w:color="auto"/>
              <w:right w:val="single" w:sz="4" w:space="0" w:color="auto"/>
            </w:tcBorders>
            <w:shd w:val="clear" w:color="auto" w:fill="FFFFFF"/>
          </w:tcPr>
          <w:p w14:paraId="4B37FEFE"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46</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3E3E465E"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7.3043</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761E53CB"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1.36414</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0481962D"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.20113</w:t>
            </w:r>
          </w:p>
        </w:tc>
      </w:tr>
    </w:tbl>
    <w:p w14:paraId="5B824F24" w14:textId="7134DDB4" w:rsidR="009F02F5" w:rsidRPr="002900B0" w:rsidRDefault="009F02F5" w:rsidP="00575463">
      <w:pPr>
        <w:autoSpaceDE w:val="0"/>
        <w:autoSpaceDN w:val="0"/>
        <w:adjustRightInd w:val="0"/>
        <w:rPr>
          <w:bCs/>
          <w:sz w:val="22"/>
          <w:szCs w:val="22"/>
        </w:rPr>
      </w:pPr>
    </w:p>
    <w:p w14:paraId="142A3F00" w14:textId="1246A8BB" w:rsidR="009F02F5" w:rsidRPr="00E95D3E" w:rsidRDefault="009F02F5" w:rsidP="00575463">
      <w:pPr>
        <w:autoSpaceDE w:val="0"/>
        <w:autoSpaceDN w:val="0"/>
        <w:adjustRightInd w:val="0"/>
        <w:rPr>
          <w:bCs/>
          <w:color w:val="010205"/>
        </w:rPr>
      </w:pPr>
      <w:r w:rsidRPr="00E95D3E">
        <w:rPr>
          <w:bCs/>
          <w:color w:val="010205"/>
        </w:rPr>
        <w:t>Independent Samples Test</w:t>
      </w: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276"/>
        <w:gridCol w:w="567"/>
        <w:gridCol w:w="567"/>
        <w:gridCol w:w="709"/>
        <w:gridCol w:w="850"/>
        <w:gridCol w:w="709"/>
        <w:gridCol w:w="992"/>
        <w:gridCol w:w="709"/>
        <w:gridCol w:w="992"/>
        <w:gridCol w:w="851"/>
      </w:tblGrid>
      <w:tr w:rsidR="009F02F5" w:rsidRPr="002900B0" w14:paraId="35D5C714" w14:textId="77777777" w:rsidTr="00685E0C">
        <w:trPr>
          <w:cantSplit/>
        </w:trPr>
        <w:tc>
          <w:tcPr>
            <w:tcW w:w="1985" w:type="dxa"/>
            <w:gridSpan w:val="2"/>
            <w:vMerge w:val="restart"/>
            <w:shd w:val="clear" w:color="auto" w:fill="FFFFFF"/>
            <w:vAlign w:val="bottom"/>
          </w:tcPr>
          <w:p w14:paraId="3F263FBC" w14:textId="77777777" w:rsidR="009F02F5" w:rsidRPr="002900B0" w:rsidRDefault="009F02F5" w:rsidP="00BE2BDC">
            <w:pPr>
              <w:autoSpaceDE w:val="0"/>
              <w:autoSpaceDN w:val="0"/>
              <w:adjustRightInd w:val="0"/>
              <w:rPr>
                <w:sz w:val="22"/>
                <w:szCs w:val="22"/>
              </w:rPr>
            </w:pPr>
          </w:p>
        </w:tc>
        <w:tc>
          <w:tcPr>
            <w:tcW w:w="1134" w:type="dxa"/>
            <w:gridSpan w:val="2"/>
            <w:shd w:val="clear" w:color="auto" w:fill="FFFFFF"/>
            <w:vAlign w:val="bottom"/>
          </w:tcPr>
          <w:p w14:paraId="3967DDD3"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Levene's Test for Equality of Variances</w:t>
            </w:r>
          </w:p>
        </w:tc>
        <w:tc>
          <w:tcPr>
            <w:tcW w:w="5812" w:type="dxa"/>
            <w:gridSpan w:val="7"/>
            <w:shd w:val="clear" w:color="auto" w:fill="FFFFFF"/>
            <w:vAlign w:val="bottom"/>
          </w:tcPr>
          <w:p w14:paraId="60B5B461"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t-test for Equality of Means</w:t>
            </w:r>
          </w:p>
        </w:tc>
      </w:tr>
      <w:tr w:rsidR="00685E0C" w:rsidRPr="002900B0" w14:paraId="13D69AD7" w14:textId="77777777" w:rsidTr="00685E0C">
        <w:trPr>
          <w:cantSplit/>
        </w:trPr>
        <w:tc>
          <w:tcPr>
            <w:tcW w:w="1985" w:type="dxa"/>
            <w:gridSpan w:val="2"/>
            <w:vMerge/>
            <w:shd w:val="clear" w:color="auto" w:fill="FFFFFF"/>
            <w:vAlign w:val="bottom"/>
          </w:tcPr>
          <w:p w14:paraId="65431BEF" w14:textId="77777777" w:rsidR="009F02F5" w:rsidRPr="002900B0" w:rsidRDefault="009F02F5" w:rsidP="00BE2BDC">
            <w:pPr>
              <w:autoSpaceDE w:val="0"/>
              <w:autoSpaceDN w:val="0"/>
              <w:adjustRightInd w:val="0"/>
              <w:rPr>
                <w:color w:val="264A60"/>
                <w:sz w:val="22"/>
                <w:szCs w:val="22"/>
              </w:rPr>
            </w:pPr>
          </w:p>
        </w:tc>
        <w:tc>
          <w:tcPr>
            <w:tcW w:w="567" w:type="dxa"/>
            <w:vMerge w:val="restart"/>
            <w:shd w:val="clear" w:color="auto" w:fill="FFFFFF"/>
            <w:vAlign w:val="bottom"/>
          </w:tcPr>
          <w:p w14:paraId="5A939F93"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F</w:t>
            </w:r>
          </w:p>
        </w:tc>
        <w:tc>
          <w:tcPr>
            <w:tcW w:w="567" w:type="dxa"/>
            <w:vMerge w:val="restart"/>
            <w:shd w:val="clear" w:color="auto" w:fill="FFFFFF"/>
            <w:vAlign w:val="bottom"/>
          </w:tcPr>
          <w:p w14:paraId="6C5DBEFD"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w:t>
            </w:r>
          </w:p>
        </w:tc>
        <w:tc>
          <w:tcPr>
            <w:tcW w:w="709" w:type="dxa"/>
            <w:vMerge w:val="restart"/>
            <w:shd w:val="clear" w:color="auto" w:fill="FFFFFF"/>
            <w:vAlign w:val="bottom"/>
          </w:tcPr>
          <w:p w14:paraId="6374E206"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w:t>
            </w:r>
          </w:p>
        </w:tc>
        <w:tc>
          <w:tcPr>
            <w:tcW w:w="850" w:type="dxa"/>
            <w:vMerge w:val="restart"/>
            <w:shd w:val="clear" w:color="auto" w:fill="FFFFFF"/>
            <w:vAlign w:val="bottom"/>
          </w:tcPr>
          <w:p w14:paraId="160FF299"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df</w:t>
            </w:r>
          </w:p>
        </w:tc>
        <w:tc>
          <w:tcPr>
            <w:tcW w:w="709" w:type="dxa"/>
            <w:vMerge w:val="restart"/>
            <w:shd w:val="clear" w:color="auto" w:fill="FFFFFF"/>
            <w:vAlign w:val="bottom"/>
          </w:tcPr>
          <w:p w14:paraId="7CDA9911"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 (2-tailed)</w:t>
            </w:r>
          </w:p>
        </w:tc>
        <w:tc>
          <w:tcPr>
            <w:tcW w:w="992" w:type="dxa"/>
            <w:vMerge w:val="restart"/>
            <w:shd w:val="clear" w:color="auto" w:fill="FFFFFF"/>
            <w:vAlign w:val="bottom"/>
          </w:tcPr>
          <w:p w14:paraId="692F17EF"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 Difference</w:t>
            </w:r>
          </w:p>
        </w:tc>
        <w:tc>
          <w:tcPr>
            <w:tcW w:w="709" w:type="dxa"/>
            <w:vMerge w:val="restart"/>
            <w:shd w:val="clear" w:color="auto" w:fill="FFFFFF"/>
            <w:vAlign w:val="bottom"/>
          </w:tcPr>
          <w:p w14:paraId="4EB62848"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Difference</w:t>
            </w:r>
          </w:p>
        </w:tc>
        <w:tc>
          <w:tcPr>
            <w:tcW w:w="1843" w:type="dxa"/>
            <w:gridSpan w:val="2"/>
            <w:shd w:val="clear" w:color="auto" w:fill="FFFFFF"/>
            <w:vAlign w:val="bottom"/>
          </w:tcPr>
          <w:p w14:paraId="3D3420AE"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95% Confidence Interval of the Difference</w:t>
            </w:r>
          </w:p>
        </w:tc>
      </w:tr>
      <w:tr w:rsidR="00685E0C" w:rsidRPr="002900B0" w14:paraId="680FA6F9" w14:textId="77777777" w:rsidTr="00685E0C">
        <w:trPr>
          <w:cantSplit/>
        </w:trPr>
        <w:tc>
          <w:tcPr>
            <w:tcW w:w="1985" w:type="dxa"/>
            <w:gridSpan w:val="2"/>
            <w:vMerge/>
            <w:shd w:val="clear" w:color="auto" w:fill="FFFFFF"/>
            <w:vAlign w:val="bottom"/>
          </w:tcPr>
          <w:p w14:paraId="2AFEE59A" w14:textId="77777777" w:rsidR="009F02F5" w:rsidRPr="002900B0" w:rsidRDefault="009F02F5" w:rsidP="00BE2BDC">
            <w:pPr>
              <w:autoSpaceDE w:val="0"/>
              <w:autoSpaceDN w:val="0"/>
              <w:adjustRightInd w:val="0"/>
              <w:rPr>
                <w:color w:val="264A60"/>
                <w:sz w:val="22"/>
                <w:szCs w:val="22"/>
              </w:rPr>
            </w:pPr>
          </w:p>
        </w:tc>
        <w:tc>
          <w:tcPr>
            <w:tcW w:w="567" w:type="dxa"/>
            <w:vMerge/>
            <w:shd w:val="clear" w:color="auto" w:fill="FFFFFF"/>
            <w:vAlign w:val="bottom"/>
          </w:tcPr>
          <w:p w14:paraId="0FBB00F7" w14:textId="77777777" w:rsidR="009F02F5" w:rsidRPr="002900B0" w:rsidRDefault="009F02F5" w:rsidP="00BE2BDC">
            <w:pPr>
              <w:autoSpaceDE w:val="0"/>
              <w:autoSpaceDN w:val="0"/>
              <w:adjustRightInd w:val="0"/>
              <w:rPr>
                <w:color w:val="264A60"/>
                <w:sz w:val="22"/>
                <w:szCs w:val="22"/>
              </w:rPr>
            </w:pPr>
          </w:p>
        </w:tc>
        <w:tc>
          <w:tcPr>
            <w:tcW w:w="567" w:type="dxa"/>
            <w:vMerge/>
            <w:shd w:val="clear" w:color="auto" w:fill="FFFFFF"/>
            <w:vAlign w:val="bottom"/>
          </w:tcPr>
          <w:p w14:paraId="1420CA2B" w14:textId="77777777" w:rsidR="009F02F5" w:rsidRPr="002900B0" w:rsidRDefault="009F02F5" w:rsidP="00BE2BDC">
            <w:pPr>
              <w:autoSpaceDE w:val="0"/>
              <w:autoSpaceDN w:val="0"/>
              <w:adjustRightInd w:val="0"/>
              <w:rPr>
                <w:color w:val="264A60"/>
                <w:sz w:val="22"/>
                <w:szCs w:val="22"/>
              </w:rPr>
            </w:pPr>
          </w:p>
        </w:tc>
        <w:tc>
          <w:tcPr>
            <w:tcW w:w="709" w:type="dxa"/>
            <w:vMerge/>
            <w:shd w:val="clear" w:color="auto" w:fill="FFFFFF"/>
            <w:vAlign w:val="bottom"/>
          </w:tcPr>
          <w:p w14:paraId="48F87D35" w14:textId="77777777" w:rsidR="009F02F5" w:rsidRPr="002900B0" w:rsidRDefault="009F02F5" w:rsidP="00BE2BDC">
            <w:pPr>
              <w:autoSpaceDE w:val="0"/>
              <w:autoSpaceDN w:val="0"/>
              <w:adjustRightInd w:val="0"/>
              <w:rPr>
                <w:color w:val="264A60"/>
                <w:sz w:val="22"/>
                <w:szCs w:val="22"/>
              </w:rPr>
            </w:pPr>
          </w:p>
        </w:tc>
        <w:tc>
          <w:tcPr>
            <w:tcW w:w="850" w:type="dxa"/>
            <w:vMerge/>
            <w:shd w:val="clear" w:color="auto" w:fill="FFFFFF"/>
            <w:vAlign w:val="bottom"/>
          </w:tcPr>
          <w:p w14:paraId="7FE82CD2" w14:textId="77777777" w:rsidR="009F02F5" w:rsidRPr="002900B0" w:rsidRDefault="009F02F5" w:rsidP="00BE2BDC">
            <w:pPr>
              <w:autoSpaceDE w:val="0"/>
              <w:autoSpaceDN w:val="0"/>
              <w:adjustRightInd w:val="0"/>
              <w:rPr>
                <w:color w:val="264A60"/>
                <w:sz w:val="22"/>
                <w:szCs w:val="22"/>
              </w:rPr>
            </w:pPr>
          </w:p>
        </w:tc>
        <w:tc>
          <w:tcPr>
            <w:tcW w:w="709" w:type="dxa"/>
            <w:vMerge/>
            <w:shd w:val="clear" w:color="auto" w:fill="FFFFFF"/>
            <w:vAlign w:val="bottom"/>
          </w:tcPr>
          <w:p w14:paraId="090C7AF0" w14:textId="77777777" w:rsidR="009F02F5" w:rsidRPr="002900B0" w:rsidRDefault="009F02F5" w:rsidP="00BE2BDC">
            <w:pPr>
              <w:autoSpaceDE w:val="0"/>
              <w:autoSpaceDN w:val="0"/>
              <w:adjustRightInd w:val="0"/>
              <w:rPr>
                <w:color w:val="264A60"/>
                <w:sz w:val="22"/>
                <w:szCs w:val="22"/>
              </w:rPr>
            </w:pPr>
          </w:p>
        </w:tc>
        <w:tc>
          <w:tcPr>
            <w:tcW w:w="992" w:type="dxa"/>
            <w:vMerge/>
            <w:shd w:val="clear" w:color="auto" w:fill="FFFFFF"/>
            <w:vAlign w:val="bottom"/>
          </w:tcPr>
          <w:p w14:paraId="3ED50C66" w14:textId="77777777" w:rsidR="009F02F5" w:rsidRPr="002900B0" w:rsidRDefault="009F02F5" w:rsidP="00BE2BDC">
            <w:pPr>
              <w:autoSpaceDE w:val="0"/>
              <w:autoSpaceDN w:val="0"/>
              <w:adjustRightInd w:val="0"/>
              <w:rPr>
                <w:color w:val="264A60"/>
                <w:sz w:val="22"/>
                <w:szCs w:val="22"/>
              </w:rPr>
            </w:pPr>
          </w:p>
        </w:tc>
        <w:tc>
          <w:tcPr>
            <w:tcW w:w="709" w:type="dxa"/>
            <w:vMerge/>
            <w:shd w:val="clear" w:color="auto" w:fill="FFFFFF"/>
            <w:vAlign w:val="bottom"/>
          </w:tcPr>
          <w:p w14:paraId="0E497C46" w14:textId="77777777" w:rsidR="009F02F5" w:rsidRPr="002900B0" w:rsidRDefault="009F02F5" w:rsidP="00BE2BDC">
            <w:pPr>
              <w:autoSpaceDE w:val="0"/>
              <w:autoSpaceDN w:val="0"/>
              <w:adjustRightInd w:val="0"/>
              <w:rPr>
                <w:color w:val="264A60"/>
                <w:sz w:val="22"/>
                <w:szCs w:val="22"/>
              </w:rPr>
            </w:pPr>
          </w:p>
        </w:tc>
        <w:tc>
          <w:tcPr>
            <w:tcW w:w="992" w:type="dxa"/>
            <w:shd w:val="clear" w:color="auto" w:fill="FFFFFF"/>
            <w:vAlign w:val="bottom"/>
          </w:tcPr>
          <w:p w14:paraId="34314D64"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Lower</w:t>
            </w:r>
          </w:p>
        </w:tc>
        <w:tc>
          <w:tcPr>
            <w:tcW w:w="851" w:type="dxa"/>
            <w:shd w:val="clear" w:color="auto" w:fill="FFFFFF"/>
            <w:vAlign w:val="bottom"/>
          </w:tcPr>
          <w:p w14:paraId="6272C580" w14:textId="77777777" w:rsidR="009F02F5" w:rsidRPr="002900B0" w:rsidRDefault="009F02F5"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Upper</w:t>
            </w:r>
          </w:p>
        </w:tc>
      </w:tr>
      <w:tr w:rsidR="00685E0C" w:rsidRPr="002900B0" w14:paraId="2C713EDB" w14:textId="77777777" w:rsidTr="00685E0C">
        <w:trPr>
          <w:cantSplit/>
        </w:trPr>
        <w:tc>
          <w:tcPr>
            <w:tcW w:w="709" w:type="dxa"/>
            <w:vMerge w:val="restart"/>
            <w:shd w:val="clear" w:color="auto" w:fill="auto"/>
          </w:tcPr>
          <w:p w14:paraId="3B8598BE" w14:textId="62860AA3"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MP</w:t>
            </w:r>
            <w:r w:rsidR="00685E0C" w:rsidRPr="002900B0">
              <w:rPr>
                <w:color w:val="264A60"/>
                <w:sz w:val="22"/>
                <w:szCs w:val="22"/>
              </w:rPr>
              <w:t xml:space="preserve"> </w:t>
            </w:r>
            <w:r w:rsidRPr="002900B0">
              <w:rPr>
                <w:color w:val="264A60"/>
                <w:sz w:val="22"/>
                <w:szCs w:val="22"/>
              </w:rPr>
              <w:t>test</w:t>
            </w:r>
          </w:p>
        </w:tc>
        <w:tc>
          <w:tcPr>
            <w:tcW w:w="1276" w:type="dxa"/>
            <w:shd w:val="clear" w:color="auto" w:fill="auto"/>
          </w:tcPr>
          <w:p w14:paraId="0F417549" w14:textId="77777777"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assumed</w:t>
            </w:r>
          </w:p>
        </w:tc>
        <w:tc>
          <w:tcPr>
            <w:tcW w:w="567" w:type="dxa"/>
            <w:shd w:val="clear" w:color="auto" w:fill="FFFFFF"/>
          </w:tcPr>
          <w:p w14:paraId="5D3D3734"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.807</w:t>
            </w:r>
          </w:p>
        </w:tc>
        <w:tc>
          <w:tcPr>
            <w:tcW w:w="567" w:type="dxa"/>
            <w:shd w:val="clear" w:color="auto" w:fill="FFFFFF"/>
          </w:tcPr>
          <w:p w14:paraId="107B9CE3"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.371</w:t>
            </w:r>
          </w:p>
        </w:tc>
        <w:tc>
          <w:tcPr>
            <w:tcW w:w="709" w:type="dxa"/>
            <w:shd w:val="clear" w:color="auto" w:fill="FFFFFF"/>
          </w:tcPr>
          <w:p w14:paraId="713E5F84"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-5.588</w:t>
            </w:r>
          </w:p>
        </w:tc>
        <w:tc>
          <w:tcPr>
            <w:tcW w:w="850" w:type="dxa"/>
            <w:shd w:val="clear" w:color="auto" w:fill="FFFFFF"/>
          </w:tcPr>
          <w:p w14:paraId="00E34DDB"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106</w:t>
            </w:r>
          </w:p>
        </w:tc>
        <w:tc>
          <w:tcPr>
            <w:tcW w:w="709" w:type="dxa"/>
            <w:shd w:val="clear" w:color="auto" w:fill="FFFFFF"/>
          </w:tcPr>
          <w:p w14:paraId="2B2E8AA0"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.000</w:t>
            </w:r>
          </w:p>
        </w:tc>
        <w:tc>
          <w:tcPr>
            <w:tcW w:w="992" w:type="dxa"/>
            <w:shd w:val="clear" w:color="auto" w:fill="FFFFFF"/>
          </w:tcPr>
          <w:p w14:paraId="3388DB38"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-1.69144</w:t>
            </w:r>
          </w:p>
        </w:tc>
        <w:tc>
          <w:tcPr>
            <w:tcW w:w="709" w:type="dxa"/>
            <w:shd w:val="clear" w:color="auto" w:fill="FFFFFF"/>
          </w:tcPr>
          <w:p w14:paraId="244EB013"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.30268</w:t>
            </w:r>
          </w:p>
        </w:tc>
        <w:tc>
          <w:tcPr>
            <w:tcW w:w="992" w:type="dxa"/>
            <w:shd w:val="clear" w:color="auto" w:fill="FFFFFF"/>
          </w:tcPr>
          <w:p w14:paraId="79C597FC"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-2.29154</w:t>
            </w:r>
          </w:p>
        </w:tc>
        <w:tc>
          <w:tcPr>
            <w:tcW w:w="851" w:type="dxa"/>
            <w:shd w:val="clear" w:color="auto" w:fill="FFFFFF"/>
          </w:tcPr>
          <w:p w14:paraId="2C64A741"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-1.09135</w:t>
            </w:r>
          </w:p>
        </w:tc>
      </w:tr>
      <w:tr w:rsidR="00685E0C" w:rsidRPr="002900B0" w14:paraId="7C88E711" w14:textId="77777777" w:rsidTr="00685E0C">
        <w:trPr>
          <w:cantSplit/>
        </w:trPr>
        <w:tc>
          <w:tcPr>
            <w:tcW w:w="709" w:type="dxa"/>
            <w:vMerge/>
            <w:shd w:val="clear" w:color="auto" w:fill="auto"/>
          </w:tcPr>
          <w:p w14:paraId="0F853406" w14:textId="77777777" w:rsidR="009F02F5" w:rsidRPr="002900B0" w:rsidRDefault="009F02F5" w:rsidP="00BE2BDC">
            <w:pPr>
              <w:autoSpaceDE w:val="0"/>
              <w:autoSpaceDN w:val="0"/>
              <w:adjustRightInd w:val="0"/>
              <w:rPr>
                <w:color w:val="010205"/>
                <w:sz w:val="22"/>
                <w:szCs w:val="22"/>
              </w:rPr>
            </w:pPr>
          </w:p>
        </w:tc>
        <w:tc>
          <w:tcPr>
            <w:tcW w:w="1276" w:type="dxa"/>
            <w:shd w:val="clear" w:color="auto" w:fill="auto"/>
          </w:tcPr>
          <w:p w14:paraId="04298334" w14:textId="77777777" w:rsidR="009F02F5" w:rsidRPr="002900B0" w:rsidRDefault="009F02F5"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not assumed</w:t>
            </w:r>
          </w:p>
        </w:tc>
        <w:tc>
          <w:tcPr>
            <w:tcW w:w="567" w:type="dxa"/>
            <w:shd w:val="clear" w:color="auto" w:fill="FFFFFF"/>
            <w:vAlign w:val="center"/>
          </w:tcPr>
          <w:p w14:paraId="479B1E22" w14:textId="77777777" w:rsidR="009F02F5" w:rsidRPr="002900B0" w:rsidRDefault="009F02F5" w:rsidP="00BE2BDC">
            <w:pPr>
              <w:autoSpaceDE w:val="0"/>
              <w:autoSpaceDN w:val="0"/>
              <w:adjustRightInd w:val="0"/>
              <w:rPr>
                <w:sz w:val="22"/>
                <w:szCs w:val="22"/>
              </w:rPr>
            </w:pPr>
          </w:p>
        </w:tc>
        <w:tc>
          <w:tcPr>
            <w:tcW w:w="567" w:type="dxa"/>
            <w:shd w:val="clear" w:color="auto" w:fill="FFFFFF"/>
            <w:vAlign w:val="center"/>
          </w:tcPr>
          <w:p w14:paraId="24DFD9B1" w14:textId="77777777" w:rsidR="009F02F5" w:rsidRPr="002900B0" w:rsidRDefault="009F02F5" w:rsidP="00BE2BDC">
            <w:pPr>
              <w:autoSpaceDE w:val="0"/>
              <w:autoSpaceDN w:val="0"/>
              <w:adjustRightInd w:val="0"/>
              <w:rPr>
                <w:sz w:val="22"/>
                <w:szCs w:val="22"/>
              </w:rPr>
            </w:pPr>
          </w:p>
        </w:tc>
        <w:tc>
          <w:tcPr>
            <w:tcW w:w="709" w:type="dxa"/>
            <w:shd w:val="clear" w:color="auto" w:fill="FFFFFF"/>
          </w:tcPr>
          <w:p w14:paraId="3AAF1EE3"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-5.764</w:t>
            </w:r>
          </w:p>
        </w:tc>
        <w:tc>
          <w:tcPr>
            <w:tcW w:w="850" w:type="dxa"/>
            <w:shd w:val="clear" w:color="auto" w:fill="FFFFFF"/>
          </w:tcPr>
          <w:p w14:paraId="6B40BE28"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105.121</w:t>
            </w:r>
          </w:p>
        </w:tc>
        <w:tc>
          <w:tcPr>
            <w:tcW w:w="709" w:type="dxa"/>
            <w:shd w:val="clear" w:color="auto" w:fill="FFFFFF"/>
          </w:tcPr>
          <w:p w14:paraId="2DCC009D"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.000</w:t>
            </w:r>
          </w:p>
        </w:tc>
        <w:tc>
          <w:tcPr>
            <w:tcW w:w="992" w:type="dxa"/>
            <w:shd w:val="clear" w:color="auto" w:fill="FFFFFF"/>
          </w:tcPr>
          <w:p w14:paraId="06405916"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-1.69144</w:t>
            </w:r>
          </w:p>
        </w:tc>
        <w:tc>
          <w:tcPr>
            <w:tcW w:w="709" w:type="dxa"/>
            <w:shd w:val="clear" w:color="auto" w:fill="FFFFFF"/>
          </w:tcPr>
          <w:p w14:paraId="6DA6507F"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.29346</w:t>
            </w:r>
          </w:p>
        </w:tc>
        <w:tc>
          <w:tcPr>
            <w:tcW w:w="992" w:type="dxa"/>
            <w:shd w:val="clear" w:color="auto" w:fill="FFFFFF"/>
          </w:tcPr>
          <w:p w14:paraId="206AF81F"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-2.27332</w:t>
            </w:r>
          </w:p>
        </w:tc>
        <w:tc>
          <w:tcPr>
            <w:tcW w:w="851" w:type="dxa"/>
            <w:shd w:val="clear" w:color="auto" w:fill="FFFFFF"/>
          </w:tcPr>
          <w:p w14:paraId="42BD8AF6" w14:textId="77777777" w:rsidR="009F02F5" w:rsidRPr="002900B0" w:rsidRDefault="009F02F5"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-1.10957</w:t>
            </w:r>
          </w:p>
        </w:tc>
      </w:tr>
    </w:tbl>
    <w:p w14:paraId="3BC3C348" w14:textId="2B156001" w:rsidR="009F02F5" w:rsidRPr="002900B0" w:rsidRDefault="009F02F5" w:rsidP="00575463">
      <w:pPr>
        <w:autoSpaceDE w:val="0"/>
        <w:autoSpaceDN w:val="0"/>
        <w:adjustRightInd w:val="0"/>
        <w:rPr>
          <w:bCs/>
          <w:sz w:val="22"/>
          <w:szCs w:val="22"/>
        </w:rPr>
      </w:pPr>
    </w:p>
    <w:p w14:paraId="4D140346" w14:textId="4BE78677" w:rsidR="009F02F5" w:rsidRDefault="009F02F5" w:rsidP="009F02F5">
      <w:pPr>
        <w:autoSpaceDE w:val="0"/>
        <w:autoSpaceDN w:val="0"/>
        <w:adjustRightInd w:val="0"/>
        <w:rPr>
          <w:b/>
          <w:bCs/>
          <w:color w:val="000000"/>
        </w:rPr>
      </w:pPr>
      <w:r w:rsidRPr="00E95D3E">
        <w:rPr>
          <w:b/>
          <w:bCs/>
          <w:color w:val="000000"/>
        </w:rPr>
        <w:t>T-Test</w:t>
      </w:r>
      <w:r w:rsidR="003F4B53" w:rsidRPr="00E95D3E">
        <w:rPr>
          <w:b/>
          <w:bCs/>
          <w:color w:val="000000"/>
        </w:rPr>
        <w:t xml:space="preserve"> MP and teaching experiences</w:t>
      </w:r>
    </w:p>
    <w:p w14:paraId="0C1E4DCA" w14:textId="77777777" w:rsidR="00E95D3E" w:rsidRPr="00E95D3E" w:rsidRDefault="00E95D3E" w:rsidP="009F02F5">
      <w:pPr>
        <w:autoSpaceDE w:val="0"/>
        <w:autoSpaceDN w:val="0"/>
        <w:adjustRightInd w:val="0"/>
        <w:rPr>
          <w:b/>
          <w:bCs/>
          <w:color w:val="000000"/>
        </w:rPr>
      </w:pP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1"/>
        <w:gridCol w:w="1030"/>
        <w:gridCol w:w="1030"/>
        <w:gridCol w:w="1445"/>
        <w:gridCol w:w="1548"/>
      </w:tblGrid>
      <w:tr w:rsidR="004A0396" w:rsidRPr="002900B0" w14:paraId="34EA5AF7" w14:textId="77777777" w:rsidTr="00685E0C">
        <w:trPr>
          <w:cantSplit/>
        </w:trPr>
        <w:tc>
          <w:tcPr>
            <w:tcW w:w="6374" w:type="dxa"/>
            <w:gridSpan w:val="5"/>
            <w:shd w:val="clear" w:color="auto" w:fill="FFFFFF"/>
            <w:vAlign w:val="center"/>
          </w:tcPr>
          <w:p w14:paraId="15DC064C" w14:textId="77777777" w:rsidR="004A0396" w:rsidRPr="002900B0" w:rsidRDefault="004A0396" w:rsidP="00685E0C">
            <w:pPr>
              <w:autoSpaceDE w:val="0"/>
              <w:autoSpaceDN w:val="0"/>
              <w:adjustRightInd w:val="0"/>
              <w:spacing w:line="320" w:lineRule="atLeast"/>
              <w:ind w:left="60" w:right="60"/>
              <w:rPr>
                <w:color w:val="010205"/>
                <w:sz w:val="22"/>
                <w:szCs w:val="22"/>
              </w:rPr>
            </w:pPr>
            <w:r w:rsidRPr="002900B0">
              <w:rPr>
                <w:bCs/>
                <w:color w:val="010205"/>
                <w:sz w:val="22"/>
                <w:szCs w:val="22"/>
              </w:rPr>
              <w:t>Group Statistics</w:t>
            </w:r>
          </w:p>
        </w:tc>
      </w:tr>
      <w:tr w:rsidR="004A0396" w:rsidRPr="002900B0" w14:paraId="7EEED47E" w14:textId="77777777" w:rsidTr="00685E0C">
        <w:trPr>
          <w:cantSplit/>
        </w:trPr>
        <w:tc>
          <w:tcPr>
            <w:tcW w:w="1321" w:type="dxa"/>
            <w:shd w:val="clear" w:color="auto" w:fill="FFFFFF"/>
            <w:vAlign w:val="bottom"/>
          </w:tcPr>
          <w:p w14:paraId="1DB088E7" w14:textId="77777777"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Teacher.exp</w:t>
            </w:r>
          </w:p>
        </w:tc>
        <w:tc>
          <w:tcPr>
            <w:tcW w:w="1030" w:type="dxa"/>
            <w:shd w:val="clear" w:color="auto" w:fill="FFFFFF"/>
            <w:vAlign w:val="bottom"/>
          </w:tcPr>
          <w:p w14:paraId="1880D139"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N</w:t>
            </w:r>
          </w:p>
        </w:tc>
        <w:tc>
          <w:tcPr>
            <w:tcW w:w="1030" w:type="dxa"/>
            <w:shd w:val="clear" w:color="auto" w:fill="FFFFFF"/>
            <w:vAlign w:val="bottom"/>
          </w:tcPr>
          <w:p w14:paraId="20E7403D"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w:t>
            </w:r>
          </w:p>
        </w:tc>
        <w:tc>
          <w:tcPr>
            <w:tcW w:w="1445" w:type="dxa"/>
            <w:shd w:val="clear" w:color="auto" w:fill="FFFFFF"/>
            <w:vAlign w:val="bottom"/>
          </w:tcPr>
          <w:p w14:paraId="62983767"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Deviation</w:t>
            </w:r>
          </w:p>
        </w:tc>
        <w:tc>
          <w:tcPr>
            <w:tcW w:w="1548" w:type="dxa"/>
            <w:shd w:val="clear" w:color="auto" w:fill="FFFFFF"/>
            <w:vAlign w:val="bottom"/>
          </w:tcPr>
          <w:p w14:paraId="0492630E"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Mean</w:t>
            </w:r>
          </w:p>
        </w:tc>
      </w:tr>
      <w:tr w:rsidR="004A0396" w:rsidRPr="002900B0" w14:paraId="122AC438" w14:textId="77777777" w:rsidTr="00685E0C">
        <w:trPr>
          <w:cantSplit/>
        </w:trPr>
        <w:tc>
          <w:tcPr>
            <w:tcW w:w="1321" w:type="dxa"/>
            <w:shd w:val="clear" w:color="auto" w:fill="auto"/>
          </w:tcPr>
          <w:p w14:paraId="2B5ADFC2" w14:textId="77777777"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good</w:t>
            </w:r>
          </w:p>
        </w:tc>
        <w:tc>
          <w:tcPr>
            <w:tcW w:w="1030" w:type="dxa"/>
            <w:shd w:val="clear" w:color="auto" w:fill="FFFFFF"/>
          </w:tcPr>
          <w:p w14:paraId="5846E43A"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52</w:t>
            </w:r>
          </w:p>
        </w:tc>
        <w:tc>
          <w:tcPr>
            <w:tcW w:w="1030" w:type="dxa"/>
            <w:shd w:val="clear" w:color="auto" w:fill="FFFFFF"/>
          </w:tcPr>
          <w:p w14:paraId="32AE5B3D"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6.7885</w:t>
            </w:r>
          </w:p>
        </w:tc>
        <w:tc>
          <w:tcPr>
            <w:tcW w:w="1445" w:type="dxa"/>
            <w:shd w:val="clear" w:color="auto" w:fill="FFFFFF"/>
          </w:tcPr>
          <w:p w14:paraId="65EF08A7"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1.69586</w:t>
            </w:r>
          </w:p>
        </w:tc>
        <w:tc>
          <w:tcPr>
            <w:tcW w:w="1548" w:type="dxa"/>
            <w:shd w:val="clear" w:color="auto" w:fill="FFFFFF"/>
          </w:tcPr>
          <w:p w14:paraId="1E2BD22D"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.23517</w:t>
            </w:r>
          </w:p>
        </w:tc>
      </w:tr>
      <w:tr w:rsidR="004A0396" w:rsidRPr="002900B0" w14:paraId="3C4DE127" w14:textId="77777777" w:rsidTr="00685E0C">
        <w:trPr>
          <w:cantSplit/>
        </w:trPr>
        <w:tc>
          <w:tcPr>
            <w:tcW w:w="1321" w:type="dxa"/>
            <w:shd w:val="clear" w:color="auto" w:fill="auto"/>
          </w:tcPr>
          <w:p w14:paraId="0DB650D8" w14:textId="77777777"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bad</w:t>
            </w:r>
          </w:p>
        </w:tc>
        <w:tc>
          <w:tcPr>
            <w:tcW w:w="1030" w:type="dxa"/>
            <w:shd w:val="clear" w:color="auto" w:fill="FFFFFF"/>
          </w:tcPr>
          <w:p w14:paraId="2648204C"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56</w:t>
            </w:r>
          </w:p>
        </w:tc>
        <w:tc>
          <w:tcPr>
            <w:tcW w:w="1030" w:type="dxa"/>
            <w:shd w:val="clear" w:color="auto" w:fill="FFFFFF"/>
          </w:tcPr>
          <w:p w14:paraId="380BD56F"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5.9107</w:t>
            </w:r>
          </w:p>
        </w:tc>
        <w:tc>
          <w:tcPr>
            <w:tcW w:w="1445" w:type="dxa"/>
            <w:shd w:val="clear" w:color="auto" w:fill="FFFFFF"/>
          </w:tcPr>
          <w:p w14:paraId="3907C44A"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1.72971</w:t>
            </w:r>
          </w:p>
        </w:tc>
        <w:tc>
          <w:tcPr>
            <w:tcW w:w="1548" w:type="dxa"/>
            <w:shd w:val="clear" w:color="auto" w:fill="FFFFFF"/>
          </w:tcPr>
          <w:p w14:paraId="7A0210DD"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.23114</w:t>
            </w:r>
          </w:p>
        </w:tc>
      </w:tr>
    </w:tbl>
    <w:p w14:paraId="647EDE58" w14:textId="77777777" w:rsidR="004A0396" w:rsidRPr="002900B0" w:rsidRDefault="004A0396" w:rsidP="00575463">
      <w:pPr>
        <w:autoSpaceDE w:val="0"/>
        <w:autoSpaceDN w:val="0"/>
        <w:adjustRightInd w:val="0"/>
        <w:rPr>
          <w:b/>
          <w:bCs/>
          <w:color w:val="010205"/>
          <w:sz w:val="22"/>
          <w:szCs w:val="22"/>
        </w:rPr>
      </w:pPr>
    </w:p>
    <w:p w14:paraId="6E10BE55" w14:textId="48D379BC" w:rsidR="009F02F5" w:rsidRPr="00E95D3E" w:rsidRDefault="004A0396" w:rsidP="00575463">
      <w:pPr>
        <w:autoSpaceDE w:val="0"/>
        <w:autoSpaceDN w:val="0"/>
        <w:adjustRightInd w:val="0"/>
        <w:rPr>
          <w:bCs/>
          <w:color w:val="010205"/>
        </w:rPr>
      </w:pPr>
      <w:r w:rsidRPr="00E95D3E">
        <w:rPr>
          <w:bCs/>
          <w:color w:val="010205"/>
        </w:rPr>
        <w:t>Independent Samples Test</w:t>
      </w: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1276"/>
        <w:gridCol w:w="567"/>
        <w:gridCol w:w="714"/>
        <w:gridCol w:w="709"/>
        <w:gridCol w:w="850"/>
        <w:gridCol w:w="709"/>
        <w:gridCol w:w="709"/>
        <w:gridCol w:w="850"/>
        <w:gridCol w:w="709"/>
        <w:gridCol w:w="850"/>
      </w:tblGrid>
      <w:tr w:rsidR="004A0396" w:rsidRPr="002900B0" w14:paraId="2F7ED511" w14:textId="77777777" w:rsidTr="00685E0C">
        <w:trPr>
          <w:cantSplit/>
        </w:trPr>
        <w:tc>
          <w:tcPr>
            <w:tcW w:w="1838" w:type="dxa"/>
            <w:gridSpan w:val="2"/>
            <w:vMerge w:val="restart"/>
            <w:shd w:val="clear" w:color="auto" w:fill="FFFFFF"/>
            <w:vAlign w:val="bottom"/>
          </w:tcPr>
          <w:p w14:paraId="24872789" w14:textId="77777777" w:rsidR="004A0396" w:rsidRPr="002900B0" w:rsidRDefault="004A0396" w:rsidP="00BE2BDC">
            <w:pPr>
              <w:autoSpaceDE w:val="0"/>
              <w:autoSpaceDN w:val="0"/>
              <w:adjustRightInd w:val="0"/>
              <w:rPr>
                <w:sz w:val="22"/>
                <w:szCs w:val="22"/>
              </w:rPr>
            </w:pPr>
          </w:p>
        </w:tc>
        <w:tc>
          <w:tcPr>
            <w:tcW w:w="1281" w:type="dxa"/>
            <w:gridSpan w:val="2"/>
            <w:shd w:val="clear" w:color="auto" w:fill="FFFFFF"/>
            <w:vAlign w:val="bottom"/>
          </w:tcPr>
          <w:p w14:paraId="70048351"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Levene's Test for Equality of Variances</w:t>
            </w:r>
          </w:p>
        </w:tc>
        <w:tc>
          <w:tcPr>
            <w:tcW w:w="5386" w:type="dxa"/>
            <w:gridSpan w:val="7"/>
            <w:shd w:val="clear" w:color="auto" w:fill="FFFFFF"/>
            <w:vAlign w:val="bottom"/>
          </w:tcPr>
          <w:p w14:paraId="782E9E61"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t-test for Equality of Means</w:t>
            </w:r>
          </w:p>
        </w:tc>
      </w:tr>
      <w:tr w:rsidR="00685E0C" w:rsidRPr="002900B0" w14:paraId="79344ECB" w14:textId="77777777" w:rsidTr="00685E0C">
        <w:trPr>
          <w:cantSplit/>
        </w:trPr>
        <w:tc>
          <w:tcPr>
            <w:tcW w:w="1838" w:type="dxa"/>
            <w:gridSpan w:val="2"/>
            <w:vMerge/>
            <w:shd w:val="clear" w:color="auto" w:fill="FFFFFF"/>
            <w:vAlign w:val="bottom"/>
          </w:tcPr>
          <w:p w14:paraId="2FC0C152" w14:textId="77777777" w:rsidR="004A0396" w:rsidRPr="002900B0" w:rsidRDefault="004A0396" w:rsidP="00BE2BDC">
            <w:pPr>
              <w:autoSpaceDE w:val="0"/>
              <w:autoSpaceDN w:val="0"/>
              <w:adjustRightInd w:val="0"/>
              <w:rPr>
                <w:color w:val="264A60"/>
                <w:sz w:val="22"/>
                <w:szCs w:val="22"/>
              </w:rPr>
            </w:pPr>
          </w:p>
        </w:tc>
        <w:tc>
          <w:tcPr>
            <w:tcW w:w="567" w:type="dxa"/>
            <w:vMerge w:val="restart"/>
            <w:shd w:val="clear" w:color="auto" w:fill="FFFFFF"/>
            <w:vAlign w:val="bottom"/>
          </w:tcPr>
          <w:p w14:paraId="10C53FF5"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F</w:t>
            </w:r>
          </w:p>
        </w:tc>
        <w:tc>
          <w:tcPr>
            <w:tcW w:w="714" w:type="dxa"/>
            <w:vMerge w:val="restart"/>
            <w:shd w:val="clear" w:color="auto" w:fill="FFFFFF"/>
            <w:vAlign w:val="bottom"/>
          </w:tcPr>
          <w:p w14:paraId="7A335352"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w:t>
            </w:r>
          </w:p>
        </w:tc>
        <w:tc>
          <w:tcPr>
            <w:tcW w:w="709" w:type="dxa"/>
            <w:vMerge w:val="restart"/>
            <w:shd w:val="clear" w:color="auto" w:fill="FFFFFF"/>
            <w:vAlign w:val="bottom"/>
          </w:tcPr>
          <w:p w14:paraId="1E106F45"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t</w:t>
            </w:r>
          </w:p>
        </w:tc>
        <w:tc>
          <w:tcPr>
            <w:tcW w:w="850" w:type="dxa"/>
            <w:vMerge w:val="restart"/>
            <w:shd w:val="clear" w:color="auto" w:fill="FFFFFF"/>
            <w:vAlign w:val="bottom"/>
          </w:tcPr>
          <w:p w14:paraId="778974EB"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df</w:t>
            </w:r>
          </w:p>
        </w:tc>
        <w:tc>
          <w:tcPr>
            <w:tcW w:w="709" w:type="dxa"/>
            <w:vMerge w:val="restart"/>
            <w:shd w:val="clear" w:color="auto" w:fill="FFFFFF"/>
            <w:vAlign w:val="bottom"/>
          </w:tcPr>
          <w:p w14:paraId="6F5746D1"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Sig. (2-tailed)</w:t>
            </w:r>
          </w:p>
        </w:tc>
        <w:tc>
          <w:tcPr>
            <w:tcW w:w="709" w:type="dxa"/>
            <w:vMerge w:val="restart"/>
            <w:shd w:val="clear" w:color="auto" w:fill="FFFFFF"/>
            <w:vAlign w:val="bottom"/>
          </w:tcPr>
          <w:p w14:paraId="0244AC0D"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Mean Difference</w:t>
            </w:r>
          </w:p>
        </w:tc>
        <w:tc>
          <w:tcPr>
            <w:tcW w:w="850" w:type="dxa"/>
            <w:vMerge w:val="restart"/>
            <w:shd w:val="clear" w:color="auto" w:fill="FFFFFF"/>
            <w:vAlign w:val="bottom"/>
          </w:tcPr>
          <w:p w14:paraId="1F892666"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Std. Error Difference</w:t>
            </w:r>
          </w:p>
        </w:tc>
        <w:tc>
          <w:tcPr>
            <w:tcW w:w="1559" w:type="dxa"/>
            <w:gridSpan w:val="2"/>
            <w:shd w:val="clear" w:color="auto" w:fill="FFFFFF"/>
            <w:vAlign w:val="bottom"/>
          </w:tcPr>
          <w:p w14:paraId="6B92C8F5"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95% Confidence Interval of the Difference</w:t>
            </w:r>
          </w:p>
        </w:tc>
      </w:tr>
      <w:tr w:rsidR="00685E0C" w:rsidRPr="002900B0" w14:paraId="2AED5FCC" w14:textId="77777777" w:rsidTr="00685E0C">
        <w:trPr>
          <w:cantSplit/>
        </w:trPr>
        <w:tc>
          <w:tcPr>
            <w:tcW w:w="1838" w:type="dxa"/>
            <w:gridSpan w:val="2"/>
            <w:vMerge/>
            <w:shd w:val="clear" w:color="auto" w:fill="FFFFFF"/>
            <w:vAlign w:val="bottom"/>
          </w:tcPr>
          <w:p w14:paraId="66BFC23F" w14:textId="77777777" w:rsidR="004A0396" w:rsidRPr="002900B0" w:rsidRDefault="004A0396" w:rsidP="00BE2BDC">
            <w:pPr>
              <w:autoSpaceDE w:val="0"/>
              <w:autoSpaceDN w:val="0"/>
              <w:adjustRightInd w:val="0"/>
              <w:rPr>
                <w:color w:val="264A60"/>
                <w:sz w:val="22"/>
                <w:szCs w:val="22"/>
              </w:rPr>
            </w:pPr>
          </w:p>
        </w:tc>
        <w:tc>
          <w:tcPr>
            <w:tcW w:w="567" w:type="dxa"/>
            <w:vMerge/>
            <w:shd w:val="clear" w:color="auto" w:fill="FFFFFF"/>
            <w:vAlign w:val="bottom"/>
          </w:tcPr>
          <w:p w14:paraId="658BD881" w14:textId="77777777" w:rsidR="004A0396" w:rsidRPr="002900B0" w:rsidRDefault="004A0396" w:rsidP="00BE2BDC">
            <w:pPr>
              <w:autoSpaceDE w:val="0"/>
              <w:autoSpaceDN w:val="0"/>
              <w:adjustRightInd w:val="0"/>
              <w:rPr>
                <w:color w:val="264A60"/>
                <w:sz w:val="22"/>
                <w:szCs w:val="22"/>
              </w:rPr>
            </w:pPr>
          </w:p>
        </w:tc>
        <w:tc>
          <w:tcPr>
            <w:tcW w:w="714" w:type="dxa"/>
            <w:vMerge/>
            <w:shd w:val="clear" w:color="auto" w:fill="FFFFFF"/>
            <w:vAlign w:val="bottom"/>
          </w:tcPr>
          <w:p w14:paraId="40FDC31A" w14:textId="77777777" w:rsidR="004A0396" w:rsidRPr="002900B0" w:rsidRDefault="004A0396" w:rsidP="00BE2BDC">
            <w:pPr>
              <w:autoSpaceDE w:val="0"/>
              <w:autoSpaceDN w:val="0"/>
              <w:adjustRightInd w:val="0"/>
              <w:rPr>
                <w:color w:val="264A60"/>
                <w:sz w:val="22"/>
                <w:szCs w:val="22"/>
              </w:rPr>
            </w:pPr>
          </w:p>
        </w:tc>
        <w:tc>
          <w:tcPr>
            <w:tcW w:w="709" w:type="dxa"/>
            <w:vMerge/>
            <w:shd w:val="clear" w:color="auto" w:fill="FFFFFF"/>
            <w:vAlign w:val="bottom"/>
          </w:tcPr>
          <w:p w14:paraId="6232880C" w14:textId="77777777" w:rsidR="004A0396" w:rsidRPr="002900B0" w:rsidRDefault="004A0396" w:rsidP="00BE2BDC">
            <w:pPr>
              <w:autoSpaceDE w:val="0"/>
              <w:autoSpaceDN w:val="0"/>
              <w:adjustRightInd w:val="0"/>
              <w:rPr>
                <w:color w:val="264A60"/>
                <w:sz w:val="22"/>
                <w:szCs w:val="22"/>
              </w:rPr>
            </w:pPr>
          </w:p>
        </w:tc>
        <w:tc>
          <w:tcPr>
            <w:tcW w:w="850" w:type="dxa"/>
            <w:vMerge/>
            <w:shd w:val="clear" w:color="auto" w:fill="FFFFFF"/>
            <w:vAlign w:val="bottom"/>
          </w:tcPr>
          <w:p w14:paraId="479A18C3" w14:textId="77777777" w:rsidR="004A0396" w:rsidRPr="002900B0" w:rsidRDefault="004A0396" w:rsidP="00BE2BDC">
            <w:pPr>
              <w:autoSpaceDE w:val="0"/>
              <w:autoSpaceDN w:val="0"/>
              <w:adjustRightInd w:val="0"/>
              <w:rPr>
                <w:color w:val="264A60"/>
                <w:sz w:val="22"/>
                <w:szCs w:val="22"/>
              </w:rPr>
            </w:pPr>
          </w:p>
        </w:tc>
        <w:tc>
          <w:tcPr>
            <w:tcW w:w="709" w:type="dxa"/>
            <w:vMerge/>
            <w:shd w:val="clear" w:color="auto" w:fill="FFFFFF"/>
            <w:vAlign w:val="bottom"/>
          </w:tcPr>
          <w:p w14:paraId="7DB4D9F6" w14:textId="77777777" w:rsidR="004A0396" w:rsidRPr="002900B0" w:rsidRDefault="004A0396" w:rsidP="00BE2BDC">
            <w:pPr>
              <w:autoSpaceDE w:val="0"/>
              <w:autoSpaceDN w:val="0"/>
              <w:adjustRightInd w:val="0"/>
              <w:rPr>
                <w:color w:val="264A60"/>
                <w:sz w:val="22"/>
                <w:szCs w:val="22"/>
              </w:rPr>
            </w:pPr>
          </w:p>
        </w:tc>
        <w:tc>
          <w:tcPr>
            <w:tcW w:w="709" w:type="dxa"/>
            <w:vMerge/>
            <w:shd w:val="clear" w:color="auto" w:fill="FFFFFF"/>
            <w:vAlign w:val="bottom"/>
          </w:tcPr>
          <w:p w14:paraId="1E1AAC81" w14:textId="77777777" w:rsidR="004A0396" w:rsidRPr="002900B0" w:rsidRDefault="004A0396" w:rsidP="00BE2BDC">
            <w:pPr>
              <w:autoSpaceDE w:val="0"/>
              <w:autoSpaceDN w:val="0"/>
              <w:adjustRightInd w:val="0"/>
              <w:rPr>
                <w:color w:val="264A60"/>
                <w:sz w:val="22"/>
                <w:szCs w:val="22"/>
              </w:rPr>
            </w:pPr>
          </w:p>
        </w:tc>
        <w:tc>
          <w:tcPr>
            <w:tcW w:w="850" w:type="dxa"/>
            <w:vMerge/>
            <w:shd w:val="clear" w:color="auto" w:fill="FFFFFF"/>
            <w:vAlign w:val="bottom"/>
          </w:tcPr>
          <w:p w14:paraId="00588757" w14:textId="77777777" w:rsidR="004A0396" w:rsidRPr="002900B0" w:rsidRDefault="004A0396" w:rsidP="00BE2BDC">
            <w:pPr>
              <w:autoSpaceDE w:val="0"/>
              <w:autoSpaceDN w:val="0"/>
              <w:adjustRightInd w:val="0"/>
              <w:rPr>
                <w:color w:val="264A60"/>
                <w:sz w:val="22"/>
                <w:szCs w:val="22"/>
              </w:rPr>
            </w:pPr>
          </w:p>
        </w:tc>
        <w:tc>
          <w:tcPr>
            <w:tcW w:w="709" w:type="dxa"/>
            <w:shd w:val="clear" w:color="auto" w:fill="FFFFFF"/>
            <w:vAlign w:val="bottom"/>
          </w:tcPr>
          <w:p w14:paraId="5F4CCA1A"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Lower</w:t>
            </w:r>
          </w:p>
        </w:tc>
        <w:tc>
          <w:tcPr>
            <w:tcW w:w="850" w:type="dxa"/>
            <w:shd w:val="clear" w:color="auto" w:fill="FFFFFF"/>
            <w:vAlign w:val="bottom"/>
          </w:tcPr>
          <w:p w14:paraId="1FF23BD0" w14:textId="77777777" w:rsidR="004A0396" w:rsidRPr="002900B0" w:rsidRDefault="004A0396" w:rsidP="00BE2BDC">
            <w:pPr>
              <w:autoSpaceDE w:val="0"/>
              <w:autoSpaceDN w:val="0"/>
              <w:adjustRightInd w:val="0"/>
              <w:spacing w:line="320" w:lineRule="atLeast"/>
              <w:ind w:left="60" w:right="60"/>
              <w:jc w:val="center"/>
              <w:rPr>
                <w:color w:val="264A60"/>
                <w:sz w:val="22"/>
                <w:szCs w:val="22"/>
              </w:rPr>
            </w:pPr>
            <w:r w:rsidRPr="002900B0">
              <w:rPr>
                <w:color w:val="264A60"/>
                <w:sz w:val="22"/>
                <w:szCs w:val="22"/>
              </w:rPr>
              <w:t>Upper</w:t>
            </w:r>
          </w:p>
        </w:tc>
      </w:tr>
      <w:tr w:rsidR="00685E0C" w:rsidRPr="002900B0" w14:paraId="60F8DFED" w14:textId="77777777" w:rsidTr="00685E0C">
        <w:trPr>
          <w:cantSplit/>
        </w:trPr>
        <w:tc>
          <w:tcPr>
            <w:tcW w:w="562" w:type="dxa"/>
            <w:vMerge w:val="restart"/>
            <w:shd w:val="clear" w:color="auto" w:fill="auto"/>
          </w:tcPr>
          <w:p w14:paraId="6F80E8A7" w14:textId="06FC3849"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MP</w:t>
            </w:r>
            <w:r w:rsidR="00685E0C" w:rsidRPr="002900B0">
              <w:rPr>
                <w:color w:val="264A60"/>
                <w:sz w:val="22"/>
                <w:szCs w:val="22"/>
              </w:rPr>
              <w:t xml:space="preserve"> </w:t>
            </w:r>
            <w:r w:rsidRPr="002900B0">
              <w:rPr>
                <w:color w:val="264A60"/>
                <w:sz w:val="22"/>
                <w:szCs w:val="22"/>
              </w:rPr>
              <w:t>test</w:t>
            </w:r>
          </w:p>
        </w:tc>
        <w:tc>
          <w:tcPr>
            <w:tcW w:w="1276" w:type="dxa"/>
            <w:shd w:val="clear" w:color="auto" w:fill="auto"/>
          </w:tcPr>
          <w:p w14:paraId="3F6A3CD0" w14:textId="77777777"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Equal vari. assumed</w:t>
            </w:r>
          </w:p>
        </w:tc>
        <w:tc>
          <w:tcPr>
            <w:tcW w:w="567" w:type="dxa"/>
            <w:shd w:val="clear" w:color="auto" w:fill="FFFFFF"/>
          </w:tcPr>
          <w:p w14:paraId="69ABD200"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.036</w:t>
            </w:r>
          </w:p>
        </w:tc>
        <w:tc>
          <w:tcPr>
            <w:tcW w:w="714" w:type="dxa"/>
            <w:shd w:val="clear" w:color="auto" w:fill="FFFFFF"/>
          </w:tcPr>
          <w:p w14:paraId="7FA42D0D"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.850</w:t>
            </w:r>
          </w:p>
        </w:tc>
        <w:tc>
          <w:tcPr>
            <w:tcW w:w="709" w:type="dxa"/>
            <w:shd w:val="clear" w:color="auto" w:fill="FFFFFF"/>
          </w:tcPr>
          <w:p w14:paraId="586150DE"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2.660</w:t>
            </w:r>
          </w:p>
        </w:tc>
        <w:tc>
          <w:tcPr>
            <w:tcW w:w="850" w:type="dxa"/>
            <w:shd w:val="clear" w:color="auto" w:fill="FFFFFF"/>
          </w:tcPr>
          <w:p w14:paraId="28684C50"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106</w:t>
            </w:r>
          </w:p>
        </w:tc>
        <w:tc>
          <w:tcPr>
            <w:tcW w:w="709" w:type="dxa"/>
            <w:shd w:val="clear" w:color="auto" w:fill="FFFFFF"/>
          </w:tcPr>
          <w:p w14:paraId="44444F9C"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.009</w:t>
            </w:r>
          </w:p>
        </w:tc>
        <w:tc>
          <w:tcPr>
            <w:tcW w:w="709" w:type="dxa"/>
            <w:shd w:val="clear" w:color="auto" w:fill="FFFFFF"/>
          </w:tcPr>
          <w:p w14:paraId="0BAEF681"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.87775</w:t>
            </w:r>
          </w:p>
        </w:tc>
        <w:tc>
          <w:tcPr>
            <w:tcW w:w="850" w:type="dxa"/>
            <w:shd w:val="clear" w:color="auto" w:fill="FFFFFF"/>
          </w:tcPr>
          <w:p w14:paraId="52337CBE"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.32999</w:t>
            </w:r>
          </w:p>
        </w:tc>
        <w:tc>
          <w:tcPr>
            <w:tcW w:w="709" w:type="dxa"/>
            <w:shd w:val="clear" w:color="auto" w:fill="FFFFFF"/>
          </w:tcPr>
          <w:p w14:paraId="1C45629D"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.22351</w:t>
            </w:r>
          </w:p>
        </w:tc>
        <w:tc>
          <w:tcPr>
            <w:tcW w:w="850" w:type="dxa"/>
            <w:shd w:val="clear" w:color="auto" w:fill="FFFFFF"/>
          </w:tcPr>
          <w:p w14:paraId="2CE4CF7E"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1.53199</w:t>
            </w:r>
          </w:p>
        </w:tc>
      </w:tr>
      <w:tr w:rsidR="00685E0C" w:rsidRPr="002900B0" w14:paraId="4EA3932E" w14:textId="77777777" w:rsidTr="00685E0C">
        <w:trPr>
          <w:cantSplit/>
        </w:trPr>
        <w:tc>
          <w:tcPr>
            <w:tcW w:w="562" w:type="dxa"/>
            <w:vMerge/>
            <w:shd w:val="clear" w:color="auto" w:fill="auto"/>
          </w:tcPr>
          <w:p w14:paraId="46B3680E" w14:textId="77777777" w:rsidR="004A0396" w:rsidRPr="002900B0" w:rsidRDefault="004A0396" w:rsidP="00BE2BDC">
            <w:pPr>
              <w:autoSpaceDE w:val="0"/>
              <w:autoSpaceDN w:val="0"/>
              <w:adjustRightInd w:val="0"/>
              <w:rPr>
                <w:color w:val="010205"/>
                <w:sz w:val="22"/>
                <w:szCs w:val="22"/>
              </w:rPr>
            </w:pPr>
          </w:p>
        </w:tc>
        <w:tc>
          <w:tcPr>
            <w:tcW w:w="1276" w:type="dxa"/>
            <w:shd w:val="clear" w:color="auto" w:fill="auto"/>
          </w:tcPr>
          <w:p w14:paraId="6BABBC92" w14:textId="77777777" w:rsidR="004A0396" w:rsidRPr="002900B0" w:rsidRDefault="004A0396" w:rsidP="00BE2BDC">
            <w:pPr>
              <w:autoSpaceDE w:val="0"/>
              <w:autoSpaceDN w:val="0"/>
              <w:adjustRightInd w:val="0"/>
              <w:spacing w:line="320" w:lineRule="atLeast"/>
              <w:ind w:left="60" w:right="60"/>
              <w:rPr>
                <w:color w:val="264A60"/>
                <w:sz w:val="22"/>
                <w:szCs w:val="22"/>
              </w:rPr>
            </w:pPr>
            <w:r w:rsidRPr="002900B0">
              <w:rPr>
                <w:color w:val="264A60"/>
                <w:sz w:val="22"/>
                <w:szCs w:val="22"/>
              </w:rPr>
              <w:t>Equal var. not assumed</w:t>
            </w:r>
          </w:p>
        </w:tc>
        <w:tc>
          <w:tcPr>
            <w:tcW w:w="567" w:type="dxa"/>
            <w:shd w:val="clear" w:color="auto" w:fill="FFFFFF"/>
            <w:vAlign w:val="center"/>
          </w:tcPr>
          <w:p w14:paraId="366E24ED" w14:textId="77777777" w:rsidR="004A0396" w:rsidRPr="002900B0" w:rsidRDefault="004A0396" w:rsidP="00BE2BDC">
            <w:pPr>
              <w:autoSpaceDE w:val="0"/>
              <w:autoSpaceDN w:val="0"/>
              <w:adjustRightInd w:val="0"/>
              <w:rPr>
                <w:sz w:val="22"/>
                <w:szCs w:val="22"/>
              </w:rPr>
            </w:pPr>
          </w:p>
        </w:tc>
        <w:tc>
          <w:tcPr>
            <w:tcW w:w="714" w:type="dxa"/>
            <w:shd w:val="clear" w:color="auto" w:fill="FFFFFF"/>
            <w:vAlign w:val="center"/>
          </w:tcPr>
          <w:p w14:paraId="3A8B638D" w14:textId="77777777" w:rsidR="004A0396" w:rsidRPr="002900B0" w:rsidRDefault="004A0396" w:rsidP="00BE2BDC">
            <w:pPr>
              <w:autoSpaceDE w:val="0"/>
              <w:autoSpaceDN w:val="0"/>
              <w:adjustRightInd w:val="0"/>
              <w:rPr>
                <w:sz w:val="22"/>
                <w:szCs w:val="22"/>
              </w:rPr>
            </w:pPr>
          </w:p>
        </w:tc>
        <w:tc>
          <w:tcPr>
            <w:tcW w:w="709" w:type="dxa"/>
            <w:shd w:val="clear" w:color="auto" w:fill="FFFFFF"/>
          </w:tcPr>
          <w:p w14:paraId="1076EEB1"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2.662</w:t>
            </w:r>
          </w:p>
        </w:tc>
        <w:tc>
          <w:tcPr>
            <w:tcW w:w="850" w:type="dxa"/>
            <w:shd w:val="clear" w:color="auto" w:fill="FFFFFF"/>
          </w:tcPr>
          <w:p w14:paraId="3DAFC74E" w14:textId="2B668FCB" w:rsidR="004A0396" w:rsidRPr="002900B0" w:rsidRDefault="00685E0C"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105.68</w:t>
            </w:r>
          </w:p>
        </w:tc>
        <w:tc>
          <w:tcPr>
            <w:tcW w:w="709" w:type="dxa"/>
            <w:shd w:val="clear" w:color="auto" w:fill="FFFFFF"/>
          </w:tcPr>
          <w:p w14:paraId="1B7DCE5C"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.009</w:t>
            </w:r>
          </w:p>
        </w:tc>
        <w:tc>
          <w:tcPr>
            <w:tcW w:w="709" w:type="dxa"/>
            <w:shd w:val="clear" w:color="auto" w:fill="FFFFFF"/>
          </w:tcPr>
          <w:p w14:paraId="44625CCA"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.87775</w:t>
            </w:r>
          </w:p>
        </w:tc>
        <w:tc>
          <w:tcPr>
            <w:tcW w:w="850" w:type="dxa"/>
            <w:shd w:val="clear" w:color="auto" w:fill="FFFFFF"/>
          </w:tcPr>
          <w:p w14:paraId="0C8E8229"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.32975</w:t>
            </w:r>
          </w:p>
        </w:tc>
        <w:tc>
          <w:tcPr>
            <w:tcW w:w="709" w:type="dxa"/>
            <w:shd w:val="clear" w:color="auto" w:fill="FFFFFF"/>
          </w:tcPr>
          <w:p w14:paraId="52240B07"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.22397</w:t>
            </w:r>
          </w:p>
        </w:tc>
        <w:tc>
          <w:tcPr>
            <w:tcW w:w="850" w:type="dxa"/>
            <w:shd w:val="clear" w:color="auto" w:fill="FFFFFF"/>
          </w:tcPr>
          <w:p w14:paraId="4BC7E4DB" w14:textId="77777777" w:rsidR="004A0396" w:rsidRPr="002900B0" w:rsidRDefault="004A0396" w:rsidP="00BE2BDC">
            <w:pPr>
              <w:autoSpaceDE w:val="0"/>
              <w:autoSpaceDN w:val="0"/>
              <w:adjustRightInd w:val="0"/>
              <w:spacing w:line="320" w:lineRule="atLeast"/>
              <w:ind w:left="60" w:right="60"/>
              <w:jc w:val="right"/>
              <w:rPr>
                <w:color w:val="010205"/>
                <w:sz w:val="22"/>
                <w:szCs w:val="22"/>
              </w:rPr>
            </w:pPr>
            <w:r w:rsidRPr="002900B0">
              <w:rPr>
                <w:color w:val="010205"/>
                <w:sz w:val="22"/>
                <w:szCs w:val="22"/>
              </w:rPr>
              <w:t>1.53153</w:t>
            </w:r>
          </w:p>
        </w:tc>
      </w:tr>
    </w:tbl>
    <w:p w14:paraId="5E10545B" w14:textId="626941B4" w:rsidR="009F02F5" w:rsidRPr="002900B0" w:rsidRDefault="009F02F5" w:rsidP="00575463">
      <w:pPr>
        <w:autoSpaceDE w:val="0"/>
        <w:autoSpaceDN w:val="0"/>
        <w:adjustRightInd w:val="0"/>
        <w:rPr>
          <w:bCs/>
          <w:sz w:val="22"/>
          <w:szCs w:val="22"/>
        </w:rPr>
      </w:pPr>
    </w:p>
    <w:p w14:paraId="2A969542" w14:textId="427D725C" w:rsidR="00575463" w:rsidRPr="00E95D3E" w:rsidRDefault="00575463" w:rsidP="00575463">
      <w:pPr>
        <w:autoSpaceDE w:val="0"/>
        <w:autoSpaceDN w:val="0"/>
        <w:adjustRightInd w:val="0"/>
        <w:rPr>
          <w:b/>
          <w:bCs/>
        </w:rPr>
      </w:pPr>
      <w:r w:rsidRPr="00E95D3E">
        <w:rPr>
          <w:b/>
          <w:bCs/>
        </w:rPr>
        <w:lastRenderedPageBreak/>
        <w:t>T-Test</w:t>
      </w:r>
      <w:r w:rsidR="003F4B53" w:rsidRPr="00E95D3E">
        <w:rPr>
          <w:b/>
          <w:bCs/>
        </w:rPr>
        <w:t>: MP</w:t>
      </w:r>
      <w:r w:rsidR="008C53FF" w:rsidRPr="00E95D3E">
        <w:rPr>
          <w:b/>
          <w:bCs/>
        </w:rPr>
        <w:t xml:space="preserve"> and age</w:t>
      </w:r>
    </w:p>
    <w:tbl>
      <w:tblPr>
        <w:tblW w:w="6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983"/>
        <w:gridCol w:w="831"/>
        <w:gridCol w:w="1154"/>
        <w:gridCol w:w="1417"/>
        <w:gridCol w:w="1380"/>
      </w:tblGrid>
      <w:tr w:rsidR="00575463" w:rsidRPr="00E95D3E" w14:paraId="15187EE2" w14:textId="77777777" w:rsidTr="00685E0C">
        <w:trPr>
          <w:cantSplit/>
        </w:trPr>
        <w:tc>
          <w:tcPr>
            <w:tcW w:w="6625" w:type="dxa"/>
            <w:gridSpan w:val="6"/>
            <w:tcBorders>
              <w:top w:val="nil"/>
              <w:left w:val="nil"/>
              <w:bottom w:val="single" w:sz="4" w:space="0" w:color="auto"/>
              <w:right w:val="nil"/>
            </w:tcBorders>
            <w:shd w:val="clear" w:color="auto" w:fill="FFFFFF"/>
            <w:vAlign w:val="center"/>
          </w:tcPr>
          <w:p w14:paraId="6DE8BFF1" w14:textId="77777777" w:rsidR="00575463" w:rsidRPr="00E95D3E" w:rsidRDefault="00575463" w:rsidP="004A0E4E">
            <w:pPr>
              <w:autoSpaceDE w:val="0"/>
              <w:autoSpaceDN w:val="0"/>
              <w:adjustRightInd w:val="0"/>
              <w:spacing w:line="320" w:lineRule="atLeast"/>
              <w:ind w:left="60" w:right="60"/>
            </w:pPr>
            <w:r w:rsidRPr="00E95D3E">
              <w:rPr>
                <w:bCs/>
              </w:rPr>
              <w:t>Group Statistics</w:t>
            </w:r>
          </w:p>
        </w:tc>
      </w:tr>
      <w:tr w:rsidR="00575463" w:rsidRPr="002900B0" w14:paraId="0FCFE979" w14:textId="77777777" w:rsidTr="00685E0C">
        <w:trPr>
          <w:cantSplit/>
        </w:trPr>
        <w:tc>
          <w:tcPr>
            <w:tcW w:w="860" w:type="dxa"/>
            <w:tcBorders>
              <w:top w:val="single" w:sz="4" w:space="0" w:color="auto"/>
              <w:left w:val="single" w:sz="4" w:space="0" w:color="auto"/>
              <w:bottom w:val="single" w:sz="4" w:space="0" w:color="auto"/>
              <w:right w:val="single" w:sz="4" w:space="0" w:color="auto"/>
            </w:tcBorders>
          </w:tcPr>
          <w:p w14:paraId="67C8612B" w14:textId="77777777" w:rsidR="00575463" w:rsidRPr="002900B0" w:rsidRDefault="00575463" w:rsidP="00575463">
            <w:pPr>
              <w:autoSpaceDE w:val="0"/>
              <w:autoSpaceDN w:val="0"/>
              <w:adjustRightInd w:val="0"/>
              <w:rPr>
                <w:sz w:val="22"/>
                <w:szCs w:val="22"/>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bottom"/>
          </w:tcPr>
          <w:p w14:paraId="0D4489E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AGE</w:t>
            </w:r>
          </w:p>
        </w:tc>
        <w:tc>
          <w:tcPr>
            <w:tcW w:w="831" w:type="dxa"/>
            <w:tcBorders>
              <w:top w:val="single" w:sz="4" w:space="0" w:color="auto"/>
              <w:left w:val="single" w:sz="4" w:space="0" w:color="auto"/>
              <w:bottom w:val="single" w:sz="4" w:space="0" w:color="auto"/>
              <w:right w:val="single" w:sz="4" w:space="0" w:color="auto"/>
            </w:tcBorders>
            <w:shd w:val="clear" w:color="auto" w:fill="FFFFFF"/>
            <w:vAlign w:val="bottom"/>
          </w:tcPr>
          <w:p w14:paraId="196A8616"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bottom"/>
          </w:tcPr>
          <w:p w14:paraId="26A6AB7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bottom"/>
          </w:tcPr>
          <w:p w14:paraId="630C09C1"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bottom"/>
          </w:tcPr>
          <w:p w14:paraId="5FDF2D0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 Mean</w:t>
            </w:r>
          </w:p>
        </w:tc>
      </w:tr>
      <w:tr w:rsidR="00575463" w:rsidRPr="002900B0" w14:paraId="127EF5E4" w14:textId="77777777" w:rsidTr="00685E0C">
        <w:trPr>
          <w:cantSplit/>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tcPr>
          <w:p w14:paraId="363C7EB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MPtest</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9D59EA0"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18-29</w:t>
            </w:r>
          </w:p>
        </w:tc>
        <w:tc>
          <w:tcPr>
            <w:tcW w:w="831" w:type="dxa"/>
            <w:tcBorders>
              <w:top w:val="single" w:sz="4" w:space="0" w:color="auto"/>
              <w:left w:val="single" w:sz="4" w:space="0" w:color="auto"/>
              <w:bottom w:val="single" w:sz="4" w:space="0" w:color="auto"/>
              <w:right w:val="single" w:sz="4" w:space="0" w:color="auto"/>
            </w:tcBorders>
            <w:shd w:val="clear" w:color="auto" w:fill="FFFFFF"/>
          </w:tcPr>
          <w:p w14:paraId="233334C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c>
          <w:tcPr>
            <w:tcW w:w="1154" w:type="dxa"/>
            <w:tcBorders>
              <w:top w:val="single" w:sz="4" w:space="0" w:color="auto"/>
              <w:left w:val="single" w:sz="4" w:space="0" w:color="auto"/>
              <w:bottom w:val="single" w:sz="4" w:space="0" w:color="auto"/>
              <w:right w:val="single" w:sz="4" w:space="0" w:color="auto"/>
            </w:tcBorders>
            <w:shd w:val="clear" w:color="auto" w:fill="FFFFFF"/>
          </w:tcPr>
          <w:p w14:paraId="7E7D335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6.2679</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426E05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1.53138</w:t>
            </w:r>
          </w:p>
        </w:tc>
        <w:tc>
          <w:tcPr>
            <w:tcW w:w="1380" w:type="dxa"/>
            <w:tcBorders>
              <w:top w:val="single" w:sz="4" w:space="0" w:color="auto"/>
              <w:left w:val="single" w:sz="4" w:space="0" w:color="auto"/>
              <w:bottom w:val="single" w:sz="4" w:space="0" w:color="auto"/>
              <w:right w:val="single" w:sz="4" w:space="0" w:color="auto"/>
            </w:tcBorders>
            <w:shd w:val="clear" w:color="auto" w:fill="FFFFFF"/>
          </w:tcPr>
          <w:p w14:paraId="0279B77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.20464</w:t>
            </w:r>
          </w:p>
        </w:tc>
      </w:tr>
      <w:tr w:rsidR="00575463" w:rsidRPr="002900B0" w14:paraId="38D0CAD8" w14:textId="77777777" w:rsidTr="00685E0C">
        <w:trPr>
          <w:cantSplit/>
        </w:trPr>
        <w:tc>
          <w:tcPr>
            <w:tcW w:w="860" w:type="dxa"/>
            <w:vMerge/>
            <w:tcBorders>
              <w:top w:val="single" w:sz="4" w:space="0" w:color="auto"/>
              <w:left w:val="single" w:sz="4" w:space="0" w:color="auto"/>
              <w:bottom w:val="single" w:sz="4" w:space="0" w:color="auto"/>
              <w:right w:val="single" w:sz="4" w:space="0" w:color="auto"/>
            </w:tcBorders>
            <w:shd w:val="clear" w:color="auto" w:fill="auto"/>
          </w:tcPr>
          <w:p w14:paraId="2BABFA22" w14:textId="77777777" w:rsidR="00575463" w:rsidRPr="002900B0" w:rsidRDefault="00575463" w:rsidP="00575463">
            <w:pPr>
              <w:autoSpaceDE w:val="0"/>
              <w:autoSpaceDN w:val="0"/>
              <w:adjustRightInd w:val="0"/>
              <w:rPr>
                <w:sz w:val="22"/>
                <w:szCs w:val="22"/>
              </w:rPr>
            </w:pP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FA7ADB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30+</w:t>
            </w:r>
          </w:p>
        </w:tc>
        <w:tc>
          <w:tcPr>
            <w:tcW w:w="831" w:type="dxa"/>
            <w:tcBorders>
              <w:top w:val="single" w:sz="4" w:space="0" w:color="auto"/>
              <w:left w:val="single" w:sz="4" w:space="0" w:color="auto"/>
              <w:bottom w:val="single" w:sz="4" w:space="0" w:color="auto"/>
              <w:right w:val="single" w:sz="4" w:space="0" w:color="auto"/>
            </w:tcBorders>
            <w:shd w:val="clear" w:color="auto" w:fill="FFFFFF"/>
          </w:tcPr>
          <w:p w14:paraId="5EC0044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c>
          <w:tcPr>
            <w:tcW w:w="1154" w:type="dxa"/>
            <w:tcBorders>
              <w:top w:val="single" w:sz="4" w:space="0" w:color="auto"/>
              <w:left w:val="single" w:sz="4" w:space="0" w:color="auto"/>
              <w:bottom w:val="single" w:sz="4" w:space="0" w:color="auto"/>
              <w:right w:val="single" w:sz="4" w:space="0" w:color="auto"/>
            </w:tcBorders>
            <w:shd w:val="clear" w:color="auto" w:fill="FFFFFF"/>
          </w:tcPr>
          <w:p w14:paraId="0770AD4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6.4038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8B51B7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1.99273</w:t>
            </w:r>
          </w:p>
        </w:tc>
        <w:tc>
          <w:tcPr>
            <w:tcW w:w="1380" w:type="dxa"/>
            <w:tcBorders>
              <w:top w:val="single" w:sz="4" w:space="0" w:color="auto"/>
              <w:left w:val="single" w:sz="4" w:space="0" w:color="auto"/>
              <w:bottom w:val="single" w:sz="4" w:space="0" w:color="auto"/>
              <w:right w:val="single" w:sz="4" w:space="0" w:color="auto"/>
            </w:tcBorders>
            <w:shd w:val="clear" w:color="auto" w:fill="FFFFFF"/>
          </w:tcPr>
          <w:p w14:paraId="26EBA2C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.27634</w:t>
            </w:r>
          </w:p>
        </w:tc>
      </w:tr>
    </w:tbl>
    <w:p w14:paraId="3D02816F" w14:textId="77777777" w:rsidR="00575463" w:rsidRPr="002900B0" w:rsidRDefault="00575463" w:rsidP="00575463">
      <w:pPr>
        <w:autoSpaceDE w:val="0"/>
        <w:autoSpaceDN w:val="0"/>
        <w:adjustRightInd w:val="0"/>
        <w:spacing w:line="400" w:lineRule="atLeast"/>
        <w:rPr>
          <w:sz w:val="22"/>
          <w:szCs w:val="22"/>
        </w:rPr>
      </w:pPr>
    </w:p>
    <w:p w14:paraId="242C454F" w14:textId="7B26C0A4" w:rsidR="00575463" w:rsidRPr="00E95D3E" w:rsidRDefault="002900B0" w:rsidP="00575463">
      <w:pPr>
        <w:autoSpaceDE w:val="0"/>
        <w:autoSpaceDN w:val="0"/>
        <w:adjustRightInd w:val="0"/>
      </w:pPr>
      <w:r w:rsidRPr="00E95D3E">
        <w:rPr>
          <w:bCs/>
        </w:rPr>
        <w:t>Independent Samples Test</w:t>
      </w:r>
    </w:p>
    <w:tbl>
      <w:tblPr>
        <w:tblW w:w="8222"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09"/>
        <w:gridCol w:w="1276"/>
        <w:gridCol w:w="567"/>
        <w:gridCol w:w="567"/>
        <w:gridCol w:w="567"/>
        <w:gridCol w:w="709"/>
        <w:gridCol w:w="708"/>
        <w:gridCol w:w="851"/>
        <w:gridCol w:w="850"/>
        <w:gridCol w:w="709"/>
        <w:gridCol w:w="709"/>
      </w:tblGrid>
      <w:tr w:rsidR="004A0E4E" w:rsidRPr="002900B0" w14:paraId="526D5F6A" w14:textId="77777777" w:rsidTr="002900B0">
        <w:trPr>
          <w:cantSplit/>
        </w:trPr>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CA0B71B" w14:textId="77777777" w:rsidR="004A0E4E" w:rsidRPr="002900B0" w:rsidRDefault="004A0E4E" w:rsidP="00EB52C9">
            <w:pPr>
              <w:autoSpaceDE w:val="0"/>
              <w:autoSpaceDN w:val="0"/>
              <w:adjustRightInd w:val="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C9D7507"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Levene's Test for Equality of Variances</w:t>
            </w:r>
          </w:p>
        </w:tc>
        <w:tc>
          <w:tcPr>
            <w:tcW w:w="5103"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14:paraId="6F9F6EDF"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t-test for Equality of Means</w:t>
            </w:r>
          </w:p>
        </w:tc>
      </w:tr>
      <w:tr w:rsidR="004A0E4E" w:rsidRPr="002900B0" w14:paraId="7F7AD3B8"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48F24FD5" w14:textId="77777777" w:rsidR="004A0E4E" w:rsidRPr="002900B0" w:rsidRDefault="004A0E4E" w:rsidP="00EB52C9">
            <w:pPr>
              <w:autoSpaceDE w:val="0"/>
              <w:autoSpaceDN w:val="0"/>
              <w:adjustRightInd w:val="0"/>
              <w:rPr>
                <w:sz w:val="22"/>
                <w:szCs w:val="22"/>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2ED6E8E"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F</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9B6FEB3"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Sig.</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C55ECF3"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76FEA89"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df</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B8575D1"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Sig. (2-tailed)</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A05A9EB"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Mean Difference</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65471CB"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Std. Error Difference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09E2EEB"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95% Confidence Interval of the Difference</w:t>
            </w:r>
          </w:p>
        </w:tc>
      </w:tr>
      <w:tr w:rsidR="004A0E4E" w:rsidRPr="002900B0" w14:paraId="3503650F"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26193ED8" w14:textId="77777777" w:rsidR="004A0E4E" w:rsidRPr="002900B0" w:rsidRDefault="004A0E4E" w:rsidP="00EB52C9">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18CA7D5" w14:textId="77777777" w:rsidR="004A0E4E" w:rsidRPr="002900B0" w:rsidRDefault="004A0E4E" w:rsidP="00EB52C9">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C0F552A" w14:textId="77777777" w:rsidR="004A0E4E" w:rsidRPr="002900B0" w:rsidRDefault="004A0E4E" w:rsidP="00EB52C9">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34334B3" w14:textId="77777777" w:rsidR="004A0E4E" w:rsidRPr="002900B0" w:rsidRDefault="004A0E4E" w:rsidP="00EB52C9">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449AE63" w14:textId="77777777" w:rsidR="004A0E4E" w:rsidRPr="002900B0" w:rsidRDefault="004A0E4E" w:rsidP="00EB52C9">
            <w:pPr>
              <w:autoSpaceDE w:val="0"/>
              <w:autoSpaceDN w:val="0"/>
              <w:adjustRightInd w:val="0"/>
              <w:rPr>
                <w:sz w:val="22"/>
                <w:szCs w:val="22"/>
              </w:rPr>
            </w:pPr>
          </w:p>
        </w:tc>
        <w:tc>
          <w:tcPr>
            <w:tcW w:w="708"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9B3F371" w14:textId="77777777" w:rsidR="004A0E4E" w:rsidRPr="002900B0" w:rsidRDefault="004A0E4E" w:rsidP="00EB52C9">
            <w:pPr>
              <w:autoSpaceDE w:val="0"/>
              <w:autoSpaceDN w:val="0"/>
              <w:adjustRightInd w:val="0"/>
              <w:rPr>
                <w:sz w:val="22"/>
                <w:szCs w:val="22"/>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78F0A0C" w14:textId="77777777" w:rsidR="004A0E4E" w:rsidRPr="002900B0" w:rsidRDefault="004A0E4E" w:rsidP="00EB52C9">
            <w:pPr>
              <w:autoSpaceDE w:val="0"/>
              <w:autoSpaceDN w:val="0"/>
              <w:adjustRightInd w:val="0"/>
              <w:rPr>
                <w:sz w:val="22"/>
                <w:szCs w:val="22"/>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5813996" w14:textId="77777777" w:rsidR="004A0E4E" w:rsidRPr="002900B0" w:rsidRDefault="004A0E4E" w:rsidP="00EB52C9">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298B176B"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Lower</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580E3B3D"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Upper</w:t>
            </w:r>
          </w:p>
        </w:tc>
      </w:tr>
      <w:tr w:rsidR="004A0E4E" w:rsidRPr="002900B0" w14:paraId="6AF84337" w14:textId="77777777" w:rsidTr="002900B0">
        <w:trPr>
          <w:cantSplit/>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14:paraId="5E48B861" w14:textId="77777777" w:rsidR="004A0E4E" w:rsidRPr="002900B0" w:rsidRDefault="004A0E4E" w:rsidP="00EB52C9">
            <w:pPr>
              <w:autoSpaceDE w:val="0"/>
              <w:autoSpaceDN w:val="0"/>
              <w:adjustRightInd w:val="0"/>
              <w:spacing w:line="320" w:lineRule="atLeast"/>
              <w:ind w:left="60" w:right="60"/>
              <w:rPr>
                <w:sz w:val="22"/>
                <w:szCs w:val="22"/>
              </w:rPr>
            </w:pPr>
            <w:r w:rsidRPr="002900B0">
              <w:rPr>
                <w:sz w:val="22"/>
                <w:szCs w:val="22"/>
              </w:rPr>
              <w:t>MPtest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D64977" w14:textId="024A8C16" w:rsidR="004A0E4E" w:rsidRPr="002900B0" w:rsidRDefault="008578D0" w:rsidP="00EB52C9">
            <w:pPr>
              <w:autoSpaceDE w:val="0"/>
              <w:autoSpaceDN w:val="0"/>
              <w:adjustRightInd w:val="0"/>
              <w:spacing w:line="320" w:lineRule="atLeast"/>
              <w:ind w:left="60" w:right="60"/>
              <w:rPr>
                <w:sz w:val="22"/>
                <w:szCs w:val="22"/>
              </w:rPr>
            </w:pPr>
            <w:r w:rsidRPr="002900B0">
              <w:rPr>
                <w:sz w:val="22"/>
                <w:szCs w:val="22"/>
              </w:rPr>
              <w:t xml:space="preserve">Equal vari.    </w:t>
            </w:r>
            <w:r w:rsidR="004A0E4E" w:rsidRPr="002900B0">
              <w:rPr>
                <w:sz w:val="22"/>
                <w:szCs w:val="22"/>
              </w:rPr>
              <w:t>assumed</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5CD271C"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6.309</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A621E96"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.014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13C29ED"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-.399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C211CDF"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106</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2D5D848F"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.690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7B32ADA"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-.13599</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F7FE349"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.34057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583F252F"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-.81120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98268B9"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.53922</w:t>
            </w:r>
          </w:p>
        </w:tc>
      </w:tr>
      <w:tr w:rsidR="004A0E4E" w:rsidRPr="002900B0" w14:paraId="5A40FE31" w14:textId="77777777" w:rsidTr="002900B0">
        <w:trPr>
          <w:cantSplit/>
        </w:trPr>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51379628" w14:textId="77777777" w:rsidR="004A0E4E" w:rsidRPr="002900B0" w:rsidRDefault="004A0E4E" w:rsidP="00EB52C9">
            <w:pPr>
              <w:autoSpaceDE w:val="0"/>
              <w:autoSpaceDN w:val="0"/>
              <w:adjustRightInd w:val="0"/>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885C10" w14:textId="1722F10E" w:rsidR="004A0E4E" w:rsidRPr="002900B0" w:rsidRDefault="008578D0" w:rsidP="00EB52C9">
            <w:pPr>
              <w:autoSpaceDE w:val="0"/>
              <w:autoSpaceDN w:val="0"/>
              <w:adjustRightInd w:val="0"/>
              <w:spacing w:line="320" w:lineRule="atLeast"/>
              <w:ind w:left="60" w:right="60"/>
              <w:rPr>
                <w:sz w:val="22"/>
                <w:szCs w:val="22"/>
              </w:rPr>
            </w:pPr>
            <w:r w:rsidRPr="002900B0">
              <w:rPr>
                <w:sz w:val="22"/>
                <w:szCs w:val="22"/>
              </w:rPr>
              <w:t>Equal vari.</w:t>
            </w:r>
            <w:r w:rsidR="004A0E4E" w:rsidRPr="002900B0">
              <w:rPr>
                <w:sz w:val="22"/>
                <w:szCs w:val="22"/>
              </w:rPr>
              <w:t xml:space="preserve"> not assumed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640C25A" w14:textId="77777777" w:rsidR="004A0E4E" w:rsidRPr="002900B0" w:rsidRDefault="004A0E4E" w:rsidP="00EB52C9">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D6CF028" w14:textId="77777777" w:rsidR="004A0E4E" w:rsidRPr="002900B0" w:rsidRDefault="004A0E4E" w:rsidP="00EB52C9">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745F2F1"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-.395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185DB2B"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95.611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6735F5BB"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.693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C210378"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-.13599</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98EC1B9"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.34386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4AAB9B6"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-.81859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4A35D5A"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.54661</w:t>
            </w:r>
          </w:p>
        </w:tc>
      </w:tr>
    </w:tbl>
    <w:p w14:paraId="2F4AAE8D" w14:textId="7C5A4000" w:rsidR="00705378" w:rsidRPr="002900B0" w:rsidRDefault="00705378" w:rsidP="00575463">
      <w:pPr>
        <w:autoSpaceDE w:val="0"/>
        <w:autoSpaceDN w:val="0"/>
        <w:adjustRightInd w:val="0"/>
        <w:rPr>
          <w:bCs/>
          <w:sz w:val="22"/>
          <w:szCs w:val="22"/>
        </w:rPr>
      </w:pPr>
    </w:p>
    <w:p w14:paraId="1539D1A6" w14:textId="77777777" w:rsidR="00705378" w:rsidRPr="002900B0" w:rsidRDefault="00705378" w:rsidP="00575463">
      <w:pPr>
        <w:autoSpaceDE w:val="0"/>
        <w:autoSpaceDN w:val="0"/>
        <w:adjustRightInd w:val="0"/>
        <w:rPr>
          <w:bCs/>
          <w:sz w:val="22"/>
          <w:szCs w:val="22"/>
        </w:rPr>
      </w:pPr>
    </w:p>
    <w:p w14:paraId="3FBF6D25" w14:textId="5F17202A" w:rsidR="00575463" w:rsidRPr="00E95D3E" w:rsidRDefault="00575463" w:rsidP="00575463">
      <w:pPr>
        <w:autoSpaceDE w:val="0"/>
        <w:autoSpaceDN w:val="0"/>
        <w:adjustRightInd w:val="0"/>
        <w:rPr>
          <w:b/>
          <w:bCs/>
        </w:rPr>
      </w:pPr>
      <w:r w:rsidRPr="00E95D3E">
        <w:rPr>
          <w:b/>
          <w:bCs/>
        </w:rPr>
        <w:t>T-Test</w:t>
      </w:r>
      <w:r w:rsidR="008C53FF" w:rsidRPr="00E95D3E">
        <w:rPr>
          <w:b/>
          <w:bCs/>
        </w:rPr>
        <w:t>: Maths anxiety and age</w:t>
      </w:r>
    </w:p>
    <w:p w14:paraId="2DCAEB1A" w14:textId="77777777" w:rsidR="00575463" w:rsidRPr="002900B0" w:rsidRDefault="00575463" w:rsidP="00575463">
      <w:pPr>
        <w:autoSpaceDE w:val="0"/>
        <w:autoSpaceDN w:val="0"/>
        <w:adjustRightInd w:val="0"/>
        <w:rPr>
          <w:sz w:val="22"/>
          <w:szCs w:val="22"/>
        </w:rPr>
      </w:pPr>
    </w:p>
    <w:tbl>
      <w:tblPr>
        <w:tblW w:w="6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6"/>
        <w:gridCol w:w="783"/>
        <w:gridCol w:w="1030"/>
        <w:gridCol w:w="1030"/>
        <w:gridCol w:w="1445"/>
        <w:gridCol w:w="1476"/>
      </w:tblGrid>
      <w:tr w:rsidR="00575463" w:rsidRPr="002900B0" w14:paraId="013F7766" w14:textId="77777777" w:rsidTr="00E95D3E">
        <w:trPr>
          <w:cantSplit/>
        </w:trPr>
        <w:tc>
          <w:tcPr>
            <w:tcW w:w="6640" w:type="dxa"/>
            <w:gridSpan w:val="6"/>
            <w:tcBorders>
              <w:top w:val="nil"/>
              <w:left w:val="nil"/>
              <w:bottom w:val="single" w:sz="4" w:space="0" w:color="auto"/>
              <w:right w:val="nil"/>
            </w:tcBorders>
            <w:shd w:val="clear" w:color="auto" w:fill="FFFFFF"/>
            <w:vAlign w:val="center"/>
          </w:tcPr>
          <w:p w14:paraId="5CAA02EF" w14:textId="77777777" w:rsidR="00575463" w:rsidRPr="00E95D3E" w:rsidRDefault="00575463" w:rsidP="00685E0C">
            <w:pPr>
              <w:autoSpaceDE w:val="0"/>
              <w:autoSpaceDN w:val="0"/>
              <w:adjustRightInd w:val="0"/>
              <w:spacing w:line="320" w:lineRule="atLeast"/>
              <w:ind w:left="60" w:right="60"/>
            </w:pPr>
            <w:r w:rsidRPr="00E95D3E">
              <w:rPr>
                <w:bCs/>
              </w:rPr>
              <w:t>Group Statistics</w:t>
            </w:r>
          </w:p>
        </w:tc>
      </w:tr>
      <w:tr w:rsidR="00575463" w:rsidRPr="002900B0" w14:paraId="63E80A31" w14:textId="77777777" w:rsidTr="00E95D3E">
        <w:trPr>
          <w:cantSplit/>
        </w:trPr>
        <w:tc>
          <w:tcPr>
            <w:tcW w:w="876" w:type="dxa"/>
            <w:tcBorders>
              <w:top w:val="single" w:sz="4" w:space="0" w:color="auto"/>
              <w:left w:val="single" w:sz="4" w:space="0" w:color="auto"/>
              <w:bottom w:val="single" w:sz="4" w:space="0" w:color="auto"/>
              <w:right w:val="single" w:sz="4" w:space="0" w:color="auto"/>
            </w:tcBorders>
          </w:tcPr>
          <w:p w14:paraId="7AD43F18" w14:textId="77777777" w:rsidR="00575463" w:rsidRPr="002900B0" w:rsidRDefault="00575463" w:rsidP="00575463">
            <w:pPr>
              <w:autoSpaceDE w:val="0"/>
              <w:autoSpaceDN w:val="0"/>
              <w:adjustRightInd w:val="0"/>
              <w:rPr>
                <w:sz w:val="22"/>
                <w:szCs w:val="22"/>
              </w:rPr>
            </w:pPr>
          </w:p>
        </w:tc>
        <w:tc>
          <w:tcPr>
            <w:tcW w:w="783" w:type="dxa"/>
            <w:tcBorders>
              <w:top w:val="single" w:sz="4" w:space="0" w:color="auto"/>
              <w:left w:val="single" w:sz="4" w:space="0" w:color="auto"/>
              <w:bottom w:val="single" w:sz="4" w:space="0" w:color="auto"/>
              <w:right w:val="single" w:sz="4" w:space="0" w:color="auto"/>
            </w:tcBorders>
            <w:shd w:val="clear" w:color="auto" w:fill="FFFFFF"/>
            <w:vAlign w:val="bottom"/>
          </w:tcPr>
          <w:p w14:paraId="3B85810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AGE</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0BB3613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7BA5C1B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2104720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bottom"/>
          </w:tcPr>
          <w:p w14:paraId="429832F7"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Error Mean</w:t>
            </w:r>
          </w:p>
        </w:tc>
      </w:tr>
      <w:tr w:rsidR="00575463" w:rsidRPr="002900B0" w14:paraId="14737EB2" w14:textId="77777777" w:rsidTr="00E95D3E">
        <w:trPr>
          <w:cantSplit/>
        </w:trPr>
        <w:tc>
          <w:tcPr>
            <w:tcW w:w="876" w:type="dxa"/>
            <w:vMerge w:val="restart"/>
            <w:tcBorders>
              <w:top w:val="single" w:sz="4" w:space="0" w:color="auto"/>
              <w:left w:val="single" w:sz="4" w:space="0" w:color="auto"/>
              <w:bottom w:val="single" w:sz="4" w:space="0" w:color="auto"/>
              <w:right w:val="single" w:sz="4" w:space="0" w:color="auto"/>
            </w:tcBorders>
            <w:shd w:val="clear" w:color="auto" w:fill="auto"/>
          </w:tcPr>
          <w:p w14:paraId="57DBD92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MA.anx</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827C2A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18-29</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1864688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5F0BACC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25.6964</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DF154E5"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8.06320</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0E52AAE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1.07749</w:t>
            </w:r>
          </w:p>
        </w:tc>
      </w:tr>
      <w:tr w:rsidR="00575463" w:rsidRPr="002900B0" w14:paraId="498C3993" w14:textId="77777777" w:rsidTr="00E95D3E">
        <w:trPr>
          <w:cantSplit/>
        </w:trPr>
        <w:tc>
          <w:tcPr>
            <w:tcW w:w="876" w:type="dxa"/>
            <w:vMerge/>
            <w:tcBorders>
              <w:top w:val="single" w:sz="4" w:space="0" w:color="auto"/>
              <w:left w:val="single" w:sz="4" w:space="0" w:color="auto"/>
              <w:bottom w:val="single" w:sz="4" w:space="0" w:color="auto"/>
              <w:right w:val="single" w:sz="4" w:space="0" w:color="auto"/>
            </w:tcBorders>
            <w:shd w:val="clear" w:color="auto" w:fill="auto"/>
          </w:tcPr>
          <w:p w14:paraId="2DD0222C" w14:textId="77777777" w:rsidR="00575463" w:rsidRPr="002900B0" w:rsidRDefault="00575463" w:rsidP="00575463">
            <w:pPr>
              <w:autoSpaceDE w:val="0"/>
              <w:autoSpaceDN w:val="0"/>
              <w:adjustRightInd w:val="0"/>
              <w:rPr>
                <w:sz w:val="22"/>
                <w:szCs w:val="22"/>
              </w:rPr>
            </w:pP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4BBAB9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30+</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EB326E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49E97F8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26.3654</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DCF578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8.74705</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365DDA4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1.21300</w:t>
            </w:r>
          </w:p>
        </w:tc>
      </w:tr>
    </w:tbl>
    <w:p w14:paraId="7132FB81" w14:textId="77777777" w:rsidR="00E95D3E" w:rsidRDefault="00E95D3E" w:rsidP="00575463">
      <w:pPr>
        <w:autoSpaceDE w:val="0"/>
        <w:autoSpaceDN w:val="0"/>
        <w:adjustRightInd w:val="0"/>
        <w:rPr>
          <w:bCs/>
          <w:sz w:val="22"/>
          <w:szCs w:val="22"/>
        </w:rPr>
      </w:pPr>
    </w:p>
    <w:p w14:paraId="23899D70" w14:textId="7D9FA968" w:rsidR="00575463" w:rsidRPr="00E95D3E" w:rsidRDefault="00E95D3E" w:rsidP="00575463">
      <w:pPr>
        <w:autoSpaceDE w:val="0"/>
        <w:autoSpaceDN w:val="0"/>
        <w:adjustRightInd w:val="0"/>
      </w:pPr>
      <w:r w:rsidRPr="00E95D3E">
        <w:rPr>
          <w:bCs/>
        </w:rPr>
        <w:t>Independent Samples Test</w:t>
      </w:r>
    </w:p>
    <w:tbl>
      <w:tblPr>
        <w:tblW w:w="8647"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1"/>
        <w:gridCol w:w="992"/>
        <w:gridCol w:w="709"/>
        <w:gridCol w:w="567"/>
        <w:gridCol w:w="709"/>
        <w:gridCol w:w="708"/>
        <w:gridCol w:w="709"/>
        <w:gridCol w:w="709"/>
        <w:gridCol w:w="850"/>
        <w:gridCol w:w="993"/>
        <w:gridCol w:w="850"/>
      </w:tblGrid>
      <w:tr w:rsidR="004A0E4E" w:rsidRPr="002900B0" w14:paraId="76EA8CD0" w14:textId="77777777" w:rsidTr="00E95D3E">
        <w:trPr>
          <w:cantSplit/>
        </w:trPr>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DE5D3D3" w14:textId="77777777" w:rsidR="004A0E4E" w:rsidRPr="002900B0" w:rsidRDefault="004A0E4E" w:rsidP="00EB52C9">
            <w:pPr>
              <w:autoSpaceDE w:val="0"/>
              <w:autoSpaceDN w:val="0"/>
              <w:adjustRightInd w:val="0"/>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4FC1B5F"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Levene's Test for Equality of Variances</w:t>
            </w:r>
          </w:p>
        </w:tc>
        <w:tc>
          <w:tcPr>
            <w:tcW w:w="5528"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14:paraId="66B2DD8E"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t-test for Equality of Means</w:t>
            </w:r>
          </w:p>
        </w:tc>
      </w:tr>
      <w:tr w:rsidR="004A0E4E" w:rsidRPr="002900B0" w14:paraId="2640345D" w14:textId="77777777" w:rsidTr="00E95D3E">
        <w:trPr>
          <w:cantSplit/>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1F290DE9" w14:textId="77777777" w:rsidR="004A0E4E" w:rsidRPr="002900B0" w:rsidRDefault="004A0E4E" w:rsidP="00EB52C9">
            <w:pPr>
              <w:autoSpaceDE w:val="0"/>
              <w:autoSpaceDN w:val="0"/>
              <w:adjustRightInd w:val="0"/>
              <w:rPr>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5077159"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F</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99424AC"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Sig.</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34F9CF3"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t</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7044CE2C"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df</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AA65B28"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Sig. (2-tailed)</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7B03DA08"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Mean Difference</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DD05034"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Std. Error Difference</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BA1B8EE"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95% Confidence Interval of the Difference</w:t>
            </w:r>
          </w:p>
        </w:tc>
      </w:tr>
      <w:tr w:rsidR="004A0E4E" w:rsidRPr="002900B0" w14:paraId="4A1A633F" w14:textId="77777777" w:rsidTr="00E95D3E">
        <w:trPr>
          <w:cantSplit/>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0825AC94" w14:textId="77777777" w:rsidR="004A0E4E" w:rsidRPr="002900B0" w:rsidRDefault="004A0E4E" w:rsidP="00EB52C9">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85A669C" w14:textId="77777777" w:rsidR="004A0E4E" w:rsidRPr="002900B0" w:rsidRDefault="004A0E4E" w:rsidP="00EB52C9">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F1F3508" w14:textId="77777777" w:rsidR="004A0E4E" w:rsidRPr="002900B0" w:rsidRDefault="004A0E4E" w:rsidP="00EB52C9">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B423CE3" w14:textId="77777777" w:rsidR="004A0E4E" w:rsidRPr="002900B0" w:rsidRDefault="004A0E4E" w:rsidP="00EB52C9">
            <w:pPr>
              <w:autoSpaceDE w:val="0"/>
              <w:autoSpaceDN w:val="0"/>
              <w:adjustRightInd w:val="0"/>
              <w:rPr>
                <w:sz w:val="22"/>
                <w:szCs w:val="22"/>
              </w:rPr>
            </w:pPr>
          </w:p>
        </w:tc>
        <w:tc>
          <w:tcPr>
            <w:tcW w:w="708"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1726A729" w14:textId="77777777" w:rsidR="004A0E4E" w:rsidRPr="002900B0" w:rsidRDefault="004A0E4E" w:rsidP="00EB52C9">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40E78971" w14:textId="77777777" w:rsidR="004A0E4E" w:rsidRPr="002900B0" w:rsidRDefault="004A0E4E" w:rsidP="00EB52C9">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D907AB6" w14:textId="77777777" w:rsidR="004A0E4E" w:rsidRPr="002900B0" w:rsidRDefault="004A0E4E" w:rsidP="00EB52C9">
            <w:pPr>
              <w:autoSpaceDE w:val="0"/>
              <w:autoSpaceDN w:val="0"/>
              <w:adjustRightInd w:val="0"/>
              <w:rPr>
                <w:sz w:val="22"/>
                <w:szCs w:val="22"/>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7AC0569B" w14:textId="77777777" w:rsidR="004A0E4E" w:rsidRPr="002900B0" w:rsidRDefault="004A0E4E" w:rsidP="00EB52C9">
            <w:pPr>
              <w:autoSpaceDE w:val="0"/>
              <w:autoSpaceDN w:val="0"/>
              <w:adjustRightInd w:val="0"/>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3FC764E1"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Lower</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5F75ED38" w14:textId="77777777" w:rsidR="004A0E4E" w:rsidRPr="002900B0" w:rsidRDefault="004A0E4E" w:rsidP="00EB52C9">
            <w:pPr>
              <w:autoSpaceDE w:val="0"/>
              <w:autoSpaceDN w:val="0"/>
              <w:adjustRightInd w:val="0"/>
              <w:spacing w:line="320" w:lineRule="atLeast"/>
              <w:ind w:left="60" w:right="60"/>
              <w:jc w:val="center"/>
              <w:rPr>
                <w:sz w:val="22"/>
                <w:szCs w:val="22"/>
              </w:rPr>
            </w:pPr>
            <w:r w:rsidRPr="002900B0">
              <w:rPr>
                <w:sz w:val="22"/>
                <w:szCs w:val="22"/>
              </w:rPr>
              <w:t>Upper</w:t>
            </w:r>
          </w:p>
        </w:tc>
      </w:tr>
      <w:tr w:rsidR="004A0E4E" w:rsidRPr="002900B0" w14:paraId="7E846079" w14:textId="77777777" w:rsidTr="00E95D3E">
        <w:trPr>
          <w:cantSplit/>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715E42EC" w14:textId="28B586A8" w:rsidR="004A0E4E" w:rsidRPr="002900B0" w:rsidRDefault="00BE2BDC" w:rsidP="00EB52C9">
            <w:pPr>
              <w:autoSpaceDE w:val="0"/>
              <w:autoSpaceDN w:val="0"/>
              <w:adjustRightInd w:val="0"/>
              <w:spacing w:line="320" w:lineRule="atLeast"/>
              <w:ind w:left="60" w:right="60"/>
              <w:rPr>
                <w:sz w:val="22"/>
                <w:szCs w:val="22"/>
              </w:rPr>
            </w:pPr>
            <w:r w:rsidRPr="002900B0">
              <w:rPr>
                <w:sz w:val="22"/>
                <w:szCs w:val="22"/>
              </w:rPr>
              <w:lastRenderedPageBreak/>
              <w:t xml:space="preserve">MA </w:t>
            </w:r>
            <w:r w:rsidR="004A0E4E" w:rsidRPr="002900B0">
              <w:rPr>
                <w:sz w:val="22"/>
                <w:szCs w:val="22"/>
              </w:rPr>
              <w:t>anx</w:t>
            </w:r>
            <w:r w:rsidRPr="002900B0">
              <w:rPr>
                <w:sz w:val="22"/>
                <w:szCs w:val="22"/>
              </w:rPr>
              <w:t>iety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3A4C2C" w14:textId="78417240" w:rsidR="004A0E4E" w:rsidRPr="002900B0" w:rsidRDefault="008578D0" w:rsidP="00EB52C9">
            <w:pPr>
              <w:autoSpaceDE w:val="0"/>
              <w:autoSpaceDN w:val="0"/>
              <w:adjustRightInd w:val="0"/>
              <w:spacing w:line="320" w:lineRule="atLeast"/>
              <w:ind w:left="60" w:right="60"/>
              <w:rPr>
                <w:sz w:val="22"/>
                <w:szCs w:val="22"/>
              </w:rPr>
            </w:pPr>
            <w:r w:rsidRPr="002900B0">
              <w:rPr>
                <w:sz w:val="22"/>
                <w:szCs w:val="22"/>
              </w:rPr>
              <w:t>Equal vari.</w:t>
            </w:r>
            <w:r w:rsidR="004A0E4E" w:rsidRPr="002900B0">
              <w:rPr>
                <w:sz w:val="22"/>
                <w:szCs w:val="22"/>
              </w:rPr>
              <w:t xml:space="preserve"> assumed</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7F89184F"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.837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9769738"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.362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5941762"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-.414</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7D51F4D9"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106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C2B1866"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.680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C53ECBA"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-.66896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AAD7616"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1.61753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B97EDA7"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-3.87587</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E84FA54"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2.53796</w:t>
            </w:r>
          </w:p>
        </w:tc>
      </w:tr>
      <w:tr w:rsidR="004A0E4E" w:rsidRPr="002900B0" w14:paraId="4FE926B4" w14:textId="77777777" w:rsidTr="00E95D3E">
        <w:trPr>
          <w:cantSplit/>
        </w:trPr>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3775FAD1" w14:textId="77777777" w:rsidR="004A0E4E" w:rsidRPr="002900B0" w:rsidRDefault="004A0E4E" w:rsidP="00EB52C9">
            <w:pPr>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23FD51" w14:textId="5ED1A545" w:rsidR="004A0E4E" w:rsidRPr="002900B0" w:rsidRDefault="008578D0" w:rsidP="00EB52C9">
            <w:pPr>
              <w:autoSpaceDE w:val="0"/>
              <w:autoSpaceDN w:val="0"/>
              <w:adjustRightInd w:val="0"/>
              <w:spacing w:line="320" w:lineRule="atLeast"/>
              <w:ind w:left="60" w:right="60"/>
              <w:rPr>
                <w:sz w:val="22"/>
                <w:szCs w:val="22"/>
              </w:rPr>
            </w:pPr>
            <w:r w:rsidRPr="002900B0">
              <w:rPr>
                <w:sz w:val="22"/>
                <w:szCs w:val="22"/>
              </w:rPr>
              <w:t>Equal vari.</w:t>
            </w:r>
            <w:r w:rsidR="004A0E4E" w:rsidRPr="002900B0">
              <w:rPr>
                <w:sz w:val="22"/>
                <w:szCs w:val="22"/>
              </w:rPr>
              <w:t xml:space="preserve"> not assumed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3B9DAA7" w14:textId="77777777" w:rsidR="004A0E4E" w:rsidRPr="002900B0" w:rsidRDefault="004A0E4E" w:rsidP="00EB52C9">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C06046B" w14:textId="77777777" w:rsidR="004A0E4E" w:rsidRPr="002900B0" w:rsidRDefault="004A0E4E" w:rsidP="00EB52C9">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0DE46F37"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-.412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0F8B4BA7"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103.489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DE201C2"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.681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126A633E"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-.66896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66E0D6E"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1.62245</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705E884"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-3.88653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8B5C23B" w14:textId="77777777" w:rsidR="004A0E4E" w:rsidRPr="002900B0" w:rsidRDefault="004A0E4E" w:rsidP="00EB52C9">
            <w:pPr>
              <w:autoSpaceDE w:val="0"/>
              <w:autoSpaceDN w:val="0"/>
              <w:adjustRightInd w:val="0"/>
              <w:spacing w:line="320" w:lineRule="atLeast"/>
              <w:ind w:left="60" w:right="60"/>
              <w:jc w:val="right"/>
              <w:rPr>
                <w:sz w:val="22"/>
                <w:szCs w:val="22"/>
              </w:rPr>
            </w:pPr>
            <w:r w:rsidRPr="002900B0">
              <w:rPr>
                <w:sz w:val="22"/>
                <w:szCs w:val="22"/>
              </w:rPr>
              <w:t>2.54861</w:t>
            </w:r>
          </w:p>
        </w:tc>
      </w:tr>
    </w:tbl>
    <w:p w14:paraId="1DA3429E" w14:textId="77777777" w:rsidR="00575463" w:rsidRPr="002900B0" w:rsidRDefault="00575463" w:rsidP="00575463">
      <w:pPr>
        <w:autoSpaceDE w:val="0"/>
        <w:autoSpaceDN w:val="0"/>
        <w:adjustRightInd w:val="0"/>
        <w:spacing w:line="400" w:lineRule="atLeast"/>
        <w:rPr>
          <w:sz w:val="22"/>
          <w:szCs w:val="22"/>
        </w:rPr>
      </w:pPr>
    </w:p>
    <w:p w14:paraId="1B3F6478" w14:textId="5435C644" w:rsidR="00575463" w:rsidRPr="00E95D3E" w:rsidRDefault="00575463" w:rsidP="00575463">
      <w:pPr>
        <w:autoSpaceDE w:val="0"/>
        <w:autoSpaceDN w:val="0"/>
        <w:adjustRightInd w:val="0"/>
        <w:rPr>
          <w:b/>
          <w:bCs/>
        </w:rPr>
      </w:pPr>
      <w:r w:rsidRPr="00E95D3E">
        <w:rPr>
          <w:b/>
          <w:bCs/>
        </w:rPr>
        <w:t>Means</w:t>
      </w:r>
      <w:r w:rsidR="003F4B53" w:rsidRPr="00E95D3E">
        <w:rPr>
          <w:b/>
          <w:bCs/>
        </w:rPr>
        <w:t xml:space="preserve"> MP and age</w:t>
      </w:r>
    </w:p>
    <w:tbl>
      <w:tblPr>
        <w:tblW w:w="7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4"/>
        <w:gridCol w:w="1030"/>
        <w:gridCol w:w="1030"/>
        <w:gridCol w:w="1030"/>
        <w:gridCol w:w="1030"/>
        <w:gridCol w:w="1030"/>
        <w:gridCol w:w="1030"/>
      </w:tblGrid>
      <w:tr w:rsidR="00575463" w:rsidRPr="002900B0" w14:paraId="50FF38C1" w14:textId="77777777" w:rsidTr="00BE2BDC">
        <w:trPr>
          <w:cantSplit/>
        </w:trPr>
        <w:tc>
          <w:tcPr>
            <w:tcW w:w="7618" w:type="dxa"/>
            <w:gridSpan w:val="7"/>
            <w:tcBorders>
              <w:top w:val="nil"/>
              <w:left w:val="nil"/>
              <w:bottom w:val="single" w:sz="4" w:space="0" w:color="auto"/>
              <w:right w:val="nil"/>
            </w:tcBorders>
            <w:shd w:val="clear" w:color="auto" w:fill="FFFFFF"/>
            <w:vAlign w:val="center"/>
          </w:tcPr>
          <w:p w14:paraId="69FE047E" w14:textId="77777777" w:rsidR="00575463" w:rsidRPr="00E95D3E" w:rsidRDefault="00575463" w:rsidP="004A0E4E">
            <w:pPr>
              <w:autoSpaceDE w:val="0"/>
              <w:autoSpaceDN w:val="0"/>
              <w:adjustRightInd w:val="0"/>
              <w:spacing w:line="320" w:lineRule="atLeast"/>
              <w:ind w:left="60" w:right="60"/>
            </w:pPr>
            <w:r w:rsidRPr="00E95D3E">
              <w:rPr>
                <w:bCs/>
              </w:rPr>
              <w:t>Case Processing Summary</w:t>
            </w:r>
          </w:p>
        </w:tc>
      </w:tr>
      <w:tr w:rsidR="00575463" w:rsidRPr="002900B0" w14:paraId="75210A67" w14:textId="77777777" w:rsidTr="00BE2BDC">
        <w:trPr>
          <w:cantSplit/>
        </w:trPr>
        <w:tc>
          <w:tcPr>
            <w:tcW w:w="1444"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A311BED" w14:textId="77777777" w:rsidR="00575463" w:rsidRPr="002900B0" w:rsidRDefault="00575463" w:rsidP="00575463">
            <w:pPr>
              <w:autoSpaceDE w:val="0"/>
              <w:autoSpaceDN w:val="0"/>
              <w:adjustRightInd w:val="0"/>
              <w:rPr>
                <w:sz w:val="22"/>
                <w:szCs w:val="22"/>
              </w:rPr>
            </w:pPr>
          </w:p>
        </w:tc>
        <w:tc>
          <w:tcPr>
            <w:tcW w:w="6174"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79094EC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Cases</w:t>
            </w:r>
          </w:p>
        </w:tc>
      </w:tr>
      <w:tr w:rsidR="00575463" w:rsidRPr="002900B0" w14:paraId="6C22702D" w14:textId="77777777" w:rsidTr="00BE2BDC">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F98FC0B" w14:textId="77777777" w:rsidR="00575463" w:rsidRPr="002900B0" w:rsidRDefault="00575463" w:rsidP="00575463">
            <w:pPr>
              <w:autoSpaceDE w:val="0"/>
              <w:autoSpaceDN w:val="0"/>
              <w:adjustRightInd w:val="0"/>
              <w:rPr>
                <w:sz w:val="22"/>
                <w:szCs w:val="22"/>
              </w:rPr>
            </w:pP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B09F7C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Included</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8728513"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Excluded</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C67FB5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Total</w:t>
            </w:r>
          </w:p>
        </w:tc>
      </w:tr>
      <w:tr w:rsidR="00575463" w:rsidRPr="002900B0" w14:paraId="7E77240C" w14:textId="77777777" w:rsidTr="00BE2BDC">
        <w:trPr>
          <w:cantSplit/>
        </w:trPr>
        <w:tc>
          <w:tcPr>
            <w:tcW w:w="1444"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0366F74" w14:textId="77777777" w:rsidR="00575463" w:rsidRPr="002900B0"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435E676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17B2492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2DACC711"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585D9A9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1A013EC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3CD2CFB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r>
      <w:tr w:rsidR="00575463" w:rsidRPr="002900B0" w14:paraId="1417BB12" w14:textId="77777777" w:rsidTr="00BE2BDC">
        <w:trPr>
          <w:cantSplit/>
        </w:trPr>
        <w:tc>
          <w:tcPr>
            <w:tcW w:w="1444" w:type="dxa"/>
            <w:tcBorders>
              <w:top w:val="single" w:sz="4" w:space="0" w:color="auto"/>
              <w:left w:val="single" w:sz="4" w:space="0" w:color="auto"/>
              <w:bottom w:val="single" w:sz="4" w:space="0" w:color="auto"/>
              <w:right w:val="single" w:sz="4" w:space="0" w:color="auto"/>
            </w:tcBorders>
            <w:shd w:val="clear" w:color="auto" w:fill="auto"/>
          </w:tcPr>
          <w:p w14:paraId="3BAEE3A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MPtest  * AGE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F5FA0A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52A4237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DF0F6B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2036126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556C517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77EBCA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r>
    </w:tbl>
    <w:p w14:paraId="6D704CB2" w14:textId="77777777" w:rsidR="00575463" w:rsidRPr="002900B0" w:rsidRDefault="00575463" w:rsidP="00575463">
      <w:pPr>
        <w:autoSpaceDE w:val="0"/>
        <w:autoSpaceDN w:val="0"/>
        <w:adjustRightInd w:val="0"/>
        <w:rPr>
          <w:sz w:val="22"/>
          <w:szCs w:val="22"/>
        </w:rPr>
      </w:pPr>
    </w:p>
    <w:tbl>
      <w:tblPr>
        <w:tblW w:w="42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030"/>
        <w:gridCol w:w="1030"/>
        <w:gridCol w:w="1445"/>
      </w:tblGrid>
      <w:tr w:rsidR="00575463" w:rsidRPr="002900B0" w14:paraId="633F5739" w14:textId="77777777" w:rsidTr="00BE2BDC">
        <w:trPr>
          <w:cantSplit/>
        </w:trPr>
        <w:tc>
          <w:tcPr>
            <w:tcW w:w="4285" w:type="dxa"/>
            <w:gridSpan w:val="4"/>
            <w:tcBorders>
              <w:top w:val="nil"/>
              <w:left w:val="nil"/>
              <w:bottom w:val="single" w:sz="4" w:space="0" w:color="auto"/>
              <w:right w:val="nil"/>
            </w:tcBorders>
            <w:shd w:val="clear" w:color="auto" w:fill="FFFFFF"/>
            <w:vAlign w:val="center"/>
          </w:tcPr>
          <w:p w14:paraId="083B3A7C" w14:textId="77777777" w:rsidR="00575463" w:rsidRPr="00E95D3E" w:rsidRDefault="00575463" w:rsidP="00BE2BDC">
            <w:pPr>
              <w:autoSpaceDE w:val="0"/>
              <w:autoSpaceDN w:val="0"/>
              <w:adjustRightInd w:val="0"/>
              <w:spacing w:line="320" w:lineRule="atLeast"/>
              <w:ind w:left="60" w:right="60"/>
            </w:pPr>
            <w:r w:rsidRPr="00E95D3E">
              <w:rPr>
                <w:bCs/>
              </w:rPr>
              <w:t>Report</w:t>
            </w:r>
          </w:p>
        </w:tc>
      </w:tr>
      <w:tr w:rsidR="00575463" w:rsidRPr="002900B0" w14:paraId="3C475AE5" w14:textId="77777777" w:rsidTr="00BE2BDC">
        <w:trPr>
          <w:cantSplit/>
        </w:trPr>
        <w:tc>
          <w:tcPr>
            <w:tcW w:w="4285"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10021E0C"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MPtest  </w:t>
            </w:r>
          </w:p>
        </w:tc>
      </w:tr>
      <w:tr w:rsidR="00575463" w:rsidRPr="002900B0" w14:paraId="5D603BC8"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FFFFFF"/>
            <w:vAlign w:val="bottom"/>
          </w:tcPr>
          <w:p w14:paraId="1876E74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AGE</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24941BD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0FDAB2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444" w:type="dxa"/>
            <w:tcBorders>
              <w:top w:val="single" w:sz="4" w:space="0" w:color="auto"/>
              <w:left w:val="single" w:sz="4" w:space="0" w:color="auto"/>
              <w:bottom w:val="single" w:sz="4" w:space="0" w:color="auto"/>
              <w:right w:val="single" w:sz="4" w:space="0" w:color="auto"/>
            </w:tcBorders>
            <w:shd w:val="clear" w:color="auto" w:fill="FFFFFF"/>
            <w:vAlign w:val="bottom"/>
          </w:tcPr>
          <w:p w14:paraId="7E9CB888"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r>
      <w:tr w:rsidR="00575463" w:rsidRPr="002900B0" w14:paraId="715D6EB6"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4FE2439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18-29</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647F330"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6.2679</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149518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74C980C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1.53138</w:t>
            </w:r>
          </w:p>
        </w:tc>
      </w:tr>
      <w:tr w:rsidR="00575463" w:rsidRPr="002900B0" w14:paraId="2FE9D6DD"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286D389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30+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1202E0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6.4038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A91A49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506438F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1.99273</w:t>
            </w:r>
          </w:p>
        </w:tc>
      </w:tr>
      <w:tr w:rsidR="00575463" w:rsidRPr="002900B0" w14:paraId="3AD86B81"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38E4972E"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48890B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6.3333</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624572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6B30667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1.76148</w:t>
            </w:r>
          </w:p>
        </w:tc>
      </w:tr>
    </w:tbl>
    <w:p w14:paraId="1BA10038" w14:textId="77777777" w:rsidR="00575463" w:rsidRPr="002900B0" w:rsidRDefault="00575463" w:rsidP="00575463">
      <w:pPr>
        <w:autoSpaceDE w:val="0"/>
        <w:autoSpaceDN w:val="0"/>
        <w:adjustRightInd w:val="0"/>
        <w:rPr>
          <w:bCs/>
          <w:sz w:val="22"/>
          <w:szCs w:val="22"/>
        </w:rPr>
      </w:pPr>
    </w:p>
    <w:p w14:paraId="0A921B58" w14:textId="7D1483C2" w:rsidR="00575463" w:rsidRPr="00E95D3E" w:rsidRDefault="00575463" w:rsidP="00575463">
      <w:pPr>
        <w:autoSpaceDE w:val="0"/>
        <w:autoSpaceDN w:val="0"/>
        <w:adjustRightInd w:val="0"/>
        <w:rPr>
          <w:b/>
          <w:bCs/>
        </w:rPr>
      </w:pPr>
      <w:r w:rsidRPr="00E95D3E">
        <w:rPr>
          <w:b/>
          <w:bCs/>
        </w:rPr>
        <w:t>Means</w:t>
      </w:r>
      <w:r w:rsidR="003F4B53" w:rsidRPr="00E95D3E">
        <w:rPr>
          <w:b/>
          <w:bCs/>
        </w:rPr>
        <w:t xml:space="preserve"> MA and age</w:t>
      </w:r>
    </w:p>
    <w:p w14:paraId="222FBEE2" w14:textId="77777777" w:rsidR="00575463" w:rsidRPr="002900B0" w:rsidRDefault="00575463" w:rsidP="00575463">
      <w:pPr>
        <w:autoSpaceDE w:val="0"/>
        <w:autoSpaceDN w:val="0"/>
        <w:adjustRightInd w:val="0"/>
        <w:rPr>
          <w:sz w:val="22"/>
          <w:szCs w:val="22"/>
        </w:rPr>
      </w:pPr>
    </w:p>
    <w:tbl>
      <w:tblPr>
        <w:tblW w:w="7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0"/>
        <w:gridCol w:w="1030"/>
        <w:gridCol w:w="1030"/>
        <w:gridCol w:w="1030"/>
        <w:gridCol w:w="1030"/>
        <w:gridCol w:w="1030"/>
        <w:gridCol w:w="1030"/>
      </w:tblGrid>
      <w:tr w:rsidR="00575463" w:rsidRPr="002900B0" w14:paraId="42BC7C3B" w14:textId="77777777" w:rsidTr="00BE2BDC">
        <w:trPr>
          <w:cantSplit/>
        </w:trPr>
        <w:tc>
          <w:tcPr>
            <w:tcW w:w="7634" w:type="dxa"/>
            <w:gridSpan w:val="7"/>
            <w:tcBorders>
              <w:top w:val="nil"/>
              <w:left w:val="nil"/>
              <w:bottom w:val="single" w:sz="4" w:space="0" w:color="auto"/>
              <w:right w:val="nil"/>
            </w:tcBorders>
            <w:shd w:val="clear" w:color="auto" w:fill="FFFFFF"/>
            <w:vAlign w:val="center"/>
          </w:tcPr>
          <w:p w14:paraId="1CBABB9F" w14:textId="77777777" w:rsidR="00575463" w:rsidRPr="00E95D3E" w:rsidRDefault="00575463" w:rsidP="004A0E4E">
            <w:pPr>
              <w:autoSpaceDE w:val="0"/>
              <w:autoSpaceDN w:val="0"/>
              <w:adjustRightInd w:val="0"/>
              <w:spacing w:line="320" w:lineRule="atLeast"/>
              <w:ind w:left="60" w:right="60"/>
            </w:pPr>
            <w:r w:rsidRPr="00E95D3E">
              <w:rPr>
                <w:bCs/>
              </w:rPr>
              <w:t>Case Processing Summary</w:t>
            </w:r>
          </w:p>
        </w:tc>
      </w:tr>
      <w:tr w:rsidR="00575463" w:rsidRPr="002900B0" w14:paraId="385B4303" w14:textId="77777777" w:rsidTr="00BE2BDC">
        <w:trPr>
          <w:cantSplit/>
        </w:trPr>
        <w:tc>
          <w:tcPr>
            <w:tcW w:w="146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3F6C97C" w14:textId="77777777" w:rsidR="00575463" w:rsidRPr="002900B0" w:rsidRDefault="00575463" w:rsidP="00575463">
            <w:pPr>
              <w:autoSpaceDE w:val="0"/>
              <w:autoSpaceDN w:val="0"/>
              <w:adjustRightInd w:val="0"/>
              <w:rPr>
                <w:sz w:val="22"/>
                <w:szCs w:val="22"/>
              </w:rPr>
            </w:pPr>
          </w:p>
        </w:tc>
        <w:tc>
          <w:tcPr>
            <w:tcW w:w="6174"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3D9C8306"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Cases</w:t>
            </w:r>
          </w:p>
        </w:tc>
      </w:tr>
      <w:tr w:rsidR="00575463" w:rsidRPr="002900B0" w14:paraId="0591689E" w14:textId="77777777" w:rsidTr="00BE2BDC">
        <w:trPr>
          <w:cantSplit/>
        </w:trPr>
        <w:tc>
          <w:tcPr>
            <w:tcW w:w="146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026AF05" w14:textId="77777777" w:rsidR="00575463" w:rsidRPr="002900B0" w:rsidRDefault="00575463" w:rsidP="00575463">
            <w:pPr>
              <w:autoSpaceDE w:val="0"/>
              <w:autoSpaceDN w:val="0"/>
              <w:adjustRightInd w:val="0"/>
              <w:rPr>
                <w:sz w:val="22"/>
                <w:szCs w:val="22"/>
              </w:rPr>
            </w:pP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151FF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Included</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079308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Excluded</w:t>
            </w: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448BD4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Total</w:t>
            </w:r>
          </w:p>
        </w:tc>
      </w:tr>
      <w:tr w:rsidR="00575463" w:rsidRPr="002900B0" w14:paraId="739B5103" w14:textId="77777777" w:rsidTr="00BE2BDC">
        <w:trPr>
          <w:cantSplit/>
        </w:trPr>
        <w:tc>
          <w:tcPr>
            <w:tcW w:w="146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6672E7F" w14:textId="77777777" w:rsidR="00575463" w:rsidRPr="002900B0"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2F6F8159"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3C20A8C"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261B872F"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091DE64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5B16E65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189051B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Percent</w:t>
            </w:r>
          </w:p>
        </w:tc>
      </w:tr>
      <w:tr w:rsidR="00575463" w:rsidRPr="002900B0" w14:paraId="6521D4C1" w14:textId="77777777" w:rsidTr="00BE2BDC">
        <w:trPr>
          <w:cantSplit/>
        </w:trPr>
        <w:tc>
          <w:tcPr>
            <w:tcW w:w="1460" w:type="dxa"/>
            <w:tcBorders>
              <w:top w:val="single" w:sz="4" w:space="0" w:color="auto"/>
              <w:left w:val="single" w:sz="4" w:space="0" w:color="auto"/>
              <w:bottom w:val="single" w:sz="4" w:space="0" w:color="auto"/>
              <w:right w:val="single" w:sz="4" w:space="0" w:color="auto"/>
            </w:tcBorders>
            <w:shd w:val="clear" w:color="auto" w:fill="auto"/>
          </w:tcPr>
          <w:p w14:paraId="287FCC2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MA.anx  * AGE</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9C731D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9D081E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F14C24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A6EEB2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3C3FEF37"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7BC8E5B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100.0%</w:t>
            </w:r>
          </w:p>
        </w:tc>
      </w:tr>
    </w:tbl>
    <w:p w14:paraId="5DEBD557" w14:textId="77777777" w:rsidR="00575463" w:rsidRPr="002900B0" w:rsidRDefault="00575463" w:rsidP="00575463">
      <w:pPr>
        <w:autoSpaceDE w:val="0"/>
        <w:autoSpaceDN w:val="0"/>
        <w:adjustRightInd w:val="0"/>
        <w:rPr>
          <w:sz w:val="22"/>
          <w:szCs w:val="22"/>
        </w:rPr>
      </w:pPr>
    </w:p>
    <w:tbl>
      <w:tblPr>
        <w:tblW w:w="42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030"/>
        <w:gridCol w:w="1030"/>
        <w:gridCol w:w="1445"/>
      </w:tblGrid>
      <w:tr w:rsidR="00575463" w:rsidRPr="002900B0" w14:paraId="12EA20D6" w14:textId="77777777" w:rsidTr="00BE2BDC">
        <w:trPr>
          <w:cantSplit/>
        </w:trPr>
        <w:tc>
          <w:tcPr>
            <w:tcW w:w="4285" w:type="dxa"/>
            <w:gridSpan w:val="4"/>
            <w:tcBorders>
              <w:top w:val="nil"/>
              <w:left w:val="nil"/>
              <w:bottom w:val="single" w:sz="4" w:space="0" w:color="auto"/>
              <w:right w:val="nil"/>
            </w:tcBorders>
            <w:shd w:val="clear" w:color="auto" w:fill="FFFFFF"/>
            <w:vAlign w:val="center"/>
          </w:tcPr>
          <w:p w14:paraId="3B6453A8" w14:textId="77777777" w:rsidR="00575463" w:rsidRPr="00E95D3E" w:rsidRDefault="00575463" w:rsidP="004A0E4E">
            <w:pPr>
              <w:autoSpaceDE w:val="0"/>
              <w:autoSpaceDN w:val="0"/>
              <w:adjustRightInd w:val="0"/>
              <w:spacing w:line="320" w:lineRule="atLeast"/>
              <w:ind w:left="60" w:right="60"/>
            </w:pPr>
            <w:r w:rsidRPr="00E95D3E">
              <w:rPr>
                <w:bCs/>
              </w:rPr>
              <w:t>Report</w:t>
            </w:r>
          </w:p>
        </w:tc>
      </w:tr>
      <w:tr w:rsidR="00575463" w:rsidRPr="002900B0" w14:paraId="34153AFD" w14:textId="77777777" w:rsidTr="00BE2BDC">
        <w:trPr>
          <w:cantSplit/>
        </w:trPr>
        <w:tc>
          <w:tcPr>
            <w:tcW w:w="4285"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3AFA6C30" w14:textId="77777777" w:rsidR="00575463" w:rsidRPr="002900B0" w:rsidRDefault="00575463" w:rsidP="00575463">
            <w:pPr>
              <w:autoSpaceDE w:val="0"/>
              <w:autoSpaceDN w:val="0"/>
              <w:adjustRightInd w:val="0"/>
              <w:spacing w:line="320" w:lineRule="atLeast"/>
              <w:rPr>
                <w:sz w:val="22"/>
                <w:szCs w:val="22"/>
              </w:rPr>
            </w:pPr>
            <w:r w:rsidRPr="002900B0">
              <w:rPr>
                <w:sz w:val="22"/>
                <w:szCs w:val="22"/>
                <w:shd w:val="clear" w:color="auto" w:fill="FFFFFF"/>
              </w:rPr>
              <w:t xml:space="preserve">MA.anx  </w:t>
            </w:r>
          </w:p>
        </w:tc>
      </w:tr>
      <w:tr w:rsidR="00575463" w:rsidRPr="002900B0" w14:paraId="4D263927"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FFFFFF"/>
            <w:vAlign w:val="bottom"/>
          </w:tcPr>
          <w:p w14:paraId="2D84D5AD"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AGE</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5C06188D"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70E8B6BB"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c>
          <w:tcPr>
            <w:tcW w:w="1444" w:type="dxa"/>
            <w:tcBorders>
              <w:top w:val="single" w:sz="4" w:space="0" w:color="auto"/>
              <w:left w:val="single" w:sz="4" w:space="0" w:color="auto"/>
              <w:bottom w:val="single" w:sz="4" w:space="0" w:color="auto"/>
              <w:right w:val="single" w:sz="4" w:space="0" w:color="auto"/>
            </w:tcBorders>
            <w:shd w:val="clear" w:color="auto" w:fill="FFFFFF"/>
            <w:vAlign w:val="bottom"/>
          </w:tcPr>
          <w:p w14:paraId="2AB71826"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r>
      <w:tr w:rsidR="00575463" w:rsidRPr="002900B0" w14:paraId="2AAF29EF"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4E6B74B8"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18-29</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B6991B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25.6964</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C08996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56</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20F323B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8.06320</w:t>
            </w:r>
          </w:p>
        </w:tc>
      </w:tr>
      <w:tr w:rsidR="00575463" w:rsidRPr="002900B0" w14:paraId="48D43EA2"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1CE87D9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30+</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1E277D9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26.3654</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C0A2BB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52</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5D3B590D"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8.74705</w:t>
            </w:r>
          </w:p>
        </w:tc>
      </w:tr>
      <w:tr w:rsidR="00575463" w:rsidRPr="002900B0" w14:paraId="2D422F05" w14:textId="77777777" w:rsidTr="00BE2BDC">
        <w:trPr>
          <w:cantSplit/>
        </w:trPr>
        <w:tc>
          <w:tcPr>
            <w:tcW w:w="783" w:type="dxa"/>
            <w:tcBorders>
              <w:top w:val="single" w:sz="4" w:space="0" w:color="auto"/>
              <w:left w:val="single" w:sz="4" w:space="0" w:color="auto"/>
              <w:bottom w:val="single" w:sz="4" w:space="0" w:color="auto"/>
              <w:right w:val="single" w:sz="4" w:space="0" w:color="auto"/>
            </w:tcBorders>
            <w:shd w:val="clear" w:color="auto" w:fill="auto"/>
          </w:tcPr>
          <w:p w14:paraId="1173B0C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Total</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1E52B484"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26.0185</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5E3F21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14:paraId="74CB106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8.36658</w:t>
            </w:r>
          </w:p>
        </w:tc>
      </w:tr>
    </w:tbl>
    <w:p w14:paraId="5F128B63" w14:textId="77777777" w:rsidR="00575463" w:rsidRPr="002900B0" w:rsidRDefault="00575463" w:rsidP="00575463">
      <w:pPr>
        <w:autoSpaceDE w:val="0"/>
        <w:autoSpaceDN w:val="0"/>
        <w:adjustRightInd w:val="0"/>
        <w:rPr>
          <w:bCs/>
          <w:sz w:val="22"/>
          <w:szCs w:val="22"/>
        </w:rPr>
      </w:pPr>
    </w:p>
    <w:p w14:paraId="34BDE1B5" w14:textId="77777777" w:rsidR="00575463" w:rsidRPr="002900B0" w:rsidRDefault="00575463" w:rsidP="00575463">
      <w:pPr>
        <w:autoSpaceDE w:val="0"/>
        <w:autoSpaceDN w:val="0"/>
        <w:adjustRightInd w:val="0"/>
        <w:rPr>
          <w:bCs/>
          <w:sz w:val="22"/>
          <w:szCs w:val="22"/>
        </w:rPr>
      </w:pPr>
    </w:p>
    <w:p w14:paraId="7388A62E" w14:textId="494AD2EB" w:rsidR="00575463" w:rsidRPr="00E95D3E" w:rsidRDefault="00575463" w:rsidP="00575463">
      <w:pPr>
        <w:autoSpaceDE w:val="0"/>
        <w:autoSpaceDN w:val="0"/>
        <w:adjustRightInd w:val="0"/>
        <w:rPr>
          <w:b/>
          <w:bCs/>
          <w:i/>
        </w:rPr>
      </w:pPr>
      <w:r w:rsidRPr="00E95D3E">
        <w:rPr>
          <w:b/>
          <w:bCs/>
        </w:rPr>
        <w:t>Correlations</w:t>
      </w:r>
      <w:r w:rsidR="00BE2BDC" w:rsidRPr="00E95D3E">
        <w:rPr>
          <w:b/>
          <w:bCs/>
        </w:rPr>
        <w:t xml:space="preserve">, Pearson’s </w:t>
      </w:r>
      <w:r w:rsidR="00BE2BDC" w:rsidRPr="00E95D3E">
        <w:rPr>
          <w:b/>
          <w:bCs/>
          <w:i/>
        </w:rPr>
        <w:t>r.</w:t>
      </w:r>
    </w:p>
    <w:p w14:paraId="58258C3C" w14:textId="467BB262" w:rsidR="00575463" w:rsidRPr="002900B0" w:rsidRDefault="00575463" w:rsidP="00575463">
      <w:pPr>
        <w:autoSpaceDE w:val="0"/>
        <w:autoSpaceDN w:val="0"/>
        <w:adjustRightInd w:val="0"/>
        <w:rPr>
          <w:sz w:val="22"/>
          <w:szCs w:val="22"/>
        </w:rPr>
      </w:pPr>
    </w:p>
    <w:tbl>
      <w:tblPr>
        <w:tblW w:w="43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3"/>
        <w:gridCol w:w="1134"/>
        <w:gridCol w:w="1224"/>
        <w:gridCol w:w="1030"/>
      </w:tblGrid>
      <w:tr w:rsidR="00575463" w:rsidRPr="002900B0" w14:paraId="1616B4E0" w14:textId="77777777" w:rsidTr="00BE2BDC">
        <w:trPr>
          <w:cantSplit/>
        </w:trPr>
        <w:tc>
          <w:tcPr>
            <w:tcW w:w="4381" w:type="dxa"/>
            <w:gridSpan w:val="4"/>
            <w:tcBorders>
              <w:top w:val="nil"/>
              <w:left w:val="nil"/>
              <w:bottom w:val="single" w:sz="4" w:space="0" w:color="auto"/>
              <w:right w:val="nil"/>
            </w:tcBorders>
            <w:shd w:val="clear" w:color="auto" w:fill="FFFFFF"/>
            <w:vAlign w:val="center"/>
          </w:tcPr>
          <w:p w14:paraId="3381D009" w14:textId="77777777" w:rsidR="00575463" w:rsidRPr="00E95D3E" w:rsidRDefault="00575463" w:rsidP="004A0E4E">
            <w:pPr>
              <w:autoSpaceDE w:val="0"/>
              <w:autoSpaceDN w:val="0"/>
              <w:adjustRightInd w:val="0"/>
              <w:spacing w:line="320" w:lineRule="atLeast"/>
              <w:ind w:left="60" w:right="60"/>
            </w:pPr>
            <w:r w:rsidRPr="00E95D3E">
              <w:rPr>
                <w:bCs/>
              </w:rPr>
              <w:t>Descriptive Statistics</w:t>
            </w:r>
          </w:p>
        </w:tc>
      </w:tr>
      <w:tr w:rsidR="00575463" w:rsidRPr="002900B0" w14:paraId="070164E0" w14:textId="77777777" w:rsidTr="00BE2BDC">
        <w:trPr>
          <w:cantSplit/>
        </w:trPr>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0025B36B" w14:textId="77777777" w:rsidR="00575463" w:rsidRPr="002900B0" w:rsidRDefault="00575463" w:rsidP="00575463">
            <w:pPr>
              <w:autoSpaceDE w:val="0"/>
              <w:autoSpaceDN w:val="0"/>
              <w:adjustRightInd w:val="0"/>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4160D2A2"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Mean</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bottom"/>
          </w:tcPr>
          <w:p w14:paraId="3A7D64A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Std. Deviation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778A12D5"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N</w:t>
            </w:r>
          </w:p>
        </w:tc>
      </w:tr>
      <w:tr w:rsidR="00575463" w:rsidRPr="002900B0" w14:paraId="1B43D3AF" w14:textId="77777777" w:rsidTr="00BE2BDC">
        <w:trPr>
          <w:cantSplit/>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B87A3A4"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lastRenderedPageBreak/>
              <w:t>MPtest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9DA23E"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6.3333</w:t>
            </w:r>
          </w:p>
        </w:tc>
        <w:tc>
          <w:tcPr>
            <w:tcW w:w="1224" w:type="dxa"/>
            <w:tcBorders>
              <w:top w:val="single" w:sz="4" w:space="0" w:color="auto"/>
              <w:left w:val="single" w:sz="4" w:space="0" w:color="auto"/>
              <w:bottom w:val="single" w:sz="4" w:space="0" w:color="auto"/>
              <w:right w:val="single" w:sz="4" w:space="0" w:color="auto"/>
            </w:tcBorders>
            <w:shd w:val="clear" w:color="auto" w:fill="FFFFFF"/>
          </w:tcPr>
          <w:p w14:paraId="2366124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1.76148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1DD8A52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47AB2BBC" w14:textId="77777777" w:rsidTr="00BE2BDC">
        <w:trPr>
          <w:cantSplit/>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41C9B3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MA.anx</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87C7BFB"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26.0185</w:t>
            </w:r>
          </w:p>
        </w:tc>
        <w:tc>
          <w:tcPr>
            <w:tcW w:w="1224" w:type="dxa"/>
            <w:tcBorders>
              <w:top w:val="single" w:sz="4" w:space="0" w:color="auto"/>
              <w:left w:val="single" w:sz="4" w:space="0" w:color="auto"/>
              <w:bottom w:val="single" w:sz="4" w:space="0" w:color="auto"/>
              <w:right w:val="single" w:sz="4" w:space="0" w:color="auto"/>
            </w:tcBorders>
            <w:shd w:val="clear" w:color="auto" w:fill="FFFFFF"/>
          </w:tcPr>
          <w:p w14:paraId="4AAD199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8.36658</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6DBB5B5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bl>
    <w:p w14:paraId="4973FC37" w14:textId="01B56AF6" w:rsidR="00575463" w:rsidRPr="002900B0" w:rsidRDefault="00575463" w:rsidP="00575463">
      <w:pPr>
        <w:autoSpaceDE w:val="0"/>
        <w:autoSpaceDN w:val="0"/>
        <w:adjustRightInd w:val="0"/>
        <w:rPr>
          <w:bCs/>
          <w:sz w:val="22"/>
          <w:szCs w:val="22"/>
        </w:rPr>
      </w:pPr>
      <w:r w:rsidRPr="002900B0">
        <w:rPr>
          <w:sz w:val="22"/>
          <w:szCs w:val="22"/>
        </w:rPr>
        <w:t xml:space="preserve"> </w:t>
      </w:r>
    </w:p>
    <w:tbl>
      <w:tblPr>
        <w:tblW w:w="49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9"/>
        <w:gridCol w:w="1747"/>
        <w:gridCol w:w="1029"/>
        <w:gridCol w:w="1029"/>
      </w:tblGrid>
      <w:tr w:rsidR="00575463" w:rsidRPr="002900B0" w14:paraId="62965565" w14:textId="77777777" w:rsidTr="00EB19C8">
        <w:trPr>
          <w:cantSplit/>
        </w:trPr>
        <w:tc>
          <w:tcPr>
            <w:tcW w:w="4934" w:type="dxa"/>
            <w:gridSpan w:val="4"/>
            <w:tcBorders>
              <w:top w:val="nil"/>
              <w:left w:val="nil"/>
              <w:bottom w:val="single" w:sz="4" w:space="0" w:color="auto"/>
              <w:right w:val="nil"/>
            </w:tcBorders>
            <w:shd w:val="clear" w:color="auto" w:fill="FFFFFF"/>
            <w:vAlign w:val="center"/>
          </w:tcPr>
          <w:p w14:paraId="019F97FC" w14:textId="77777777" w:rsidR="00575463" w:rsidRPr="00EB19C8" w:rsidRDefault="00575463" w:rsidP="004A0E4E">
            <w:pPr>
              <w:autoSpaceDE w:val="0"/>
              <w:autoSpaceDN w:val="0"/>
              <w:adjustRightInd w:val="0"/>
              <w:spacing w:line="320" w:lineRule="atLeast"/>
              <w:ind w:left="60" w:right="60"/>
            </w:pPr>
            <w:r w:rsidRPr="00EB19C8">
              <w:rPr>
                <w:bCs/>
              </w:rPr>
              <w:t>Correlations</w:t>
            </w:r>
          </w:p>
        </w:tc>
      </w:tr>
      <w:tr w:rsidR="00575463" w:rsidRPr="002900B0" w14:paraId="7E28D49E" w14:textId="77777777" w:rsidTr="00BE2BDC">
        <w:trPr>
          <w:cantSplit/>
        </w:trPr>
        <w:tc>
          <w:tcPr>
            <w:tcW w:w="28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C56DC09" w14:textId="77777777" w:rsidR="00575463" w:rsidRPr="002900B0"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6B440A20"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MPtest</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tcPr>
          <w:p w14:paraId="2C456B0E" w14:textId="77777777" w:rsidR="00575463" w:rsidRPr="002900B0" w:rsidRDefault="00575463" w:rsidP="00575463">
            <w:pPr>
              <w:autoSpaceDE w:val="0"/>
              <w:autoSpaceDN w:val="0"/>
              <w:adjustRightInd w:val="0"/>
              <w:spacing w:line="320" w:lineRule="atLeast"/>
              <w:ind w:left="60" w:right="60"/>
              <w:jc w:val="center"/>
              <w:rPr>
                <w:sz w:val="22"/>
                <w:szCs w:val="22"/>
              </w:rPr>
            </w:pPr>
            <w:r w:rsidRPr="002900B0">
              <w:rPr>
                <w:sz w:val="22"/>
                <w:szCs w:val="22"/>
              </w:rPr>
              <w:t>MA.anx</w:t>
            </w:r>
          </w:p>
        </w:tc>
      </w:tr>
      <w:tr w:rsidR="00575463" w:rsidRPr="002900B0" w14:paraId="22A6CC58" w14:textId="77777777" w:rsidTr="00BE2BDC">
        <w:trPr>
          <w:cantSplit/>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tcPr>
          <w:p w14:paraId="7F71BE1C"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MPtest</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49973D2B"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Pearson Correlation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A128458"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36C091F"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-.465</w:t>
            </w:r>
            <w:r w:rsidRPr="002900B0">
              <w:rPr>
                <w:sz w:val="22"/>
                <w:szCs w:val="22"/>
                <w:vertAlign w:val="superscript"/>
              </w:rPr>
              <w:t>**</w:t>
            </w:r>
          </w:p>
        </w:tc>
      </w:tr>
      <w:tr w:rsidR="00575463" w:rsidRPr="002900B0" w14:paraId="57A5C2AC" w14:textId="77777777" w:rsidTr="00BE2BDC">
        <w:trPr>
          <w:cantSplit/>
        </w:trPr>
        <w:tc>
          <w:tcPr>
            <w:tcW w:w="1129" w:type="dxa"/>
            <w:vMerge/>
            <w:tcBorders>
              <w:top w:val="single" w:sz="4" w:space="0" w:color="auto"/>
              <w:left w:val="single" w:sz="4" w:space="0" w:color="auto"/>
              <w:bottom w:val="single" w:sz="4" w:space="0" w:color="auto"/>
              <w:right w:val="single" w:sz="4" w:space="0" w:color="auto"/>
            </w:tcBorders>
            <w:shd w:val="clear" w:color="auto" w:fill="auto"/>
          </w:tcPr>
          <w:p w14:paraId="73FA1CE3" w14:textId="77777777" w:rsidR="00575463" w:rsidRPr="002900B0" w:rsidRDefault="00575463" w:rsidP="00575463">
            <w:pPr>
              <w:autoSpaceDE w:val="0"/>
              <w:autoSpaceDN w:val="0"/>
              <w:adjustRightInd w:val="0"/>
              <w:rPr>
                <w:sz w:val="22"/>
                <w:szCs w:val="22"/>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5D333742"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Sig. (2-tailed)</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center"/>
          </w:tcPr>
          <w:p w14:paraId="10DBD67E" w14:textId="77777777" w:rsidR="00575463" w:rsidRPr="002900B0" w:rsidRDefault="00575463" w:rsidP="00575463">
            <w:pPr>
              <w:autoSpaceDE w:val="0"/>
              <w:autoSpaceDN w:val="0"/>
              <w:adjustRightInd w:val="0"/>
              <w:rPr>
                <w:sz w:val="22"/>
                <w:szCs w:val="22"/>
              </w:rPr>
            </w:pP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5CC0486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r>
      <w:tr w:rsidR="00575463" w:rsidRPr="002900B0" w14:paraId="07BE531B" w14:textId="77777777" w:rsidTr="00BE2BDC">
        <w:trPr>
          <w:cantSplit/>
        </w:trPr>
        <w:tc>
          <w:tcPr>
            <w:tcW w:w="1129" w:type="dxa"/>
            <w:vMerge/>
            <w:tcBorders>
              <w:top w:val="single" w:sz="4" w:space="0" w:color="auto"/>
              <w:left w:val="single" w:sz="4" w:space="0" w:color="auto"/>
              <w:bottom w:val="single" w:sz="4" w:space="0" w:color="auto"/>
              <w:right w:val="single" w:sz="4" w:space="0" w:color="auto"/>
            </w:tcBorders>
            <w:shd w:val="clear" w:color="auto" w:fill="auto"/>
          </w:tcPr>
          <w:p w14:paraId="0D2A2FFB" w14:textId="77777777" w:rsidR="00575463" w:rsidRPr="002900B0" w:rsidRDefault="00575463" w:rsidP="00575463">
            <w:pPr>
              <w:autoSpaceDE w:val="0"/>
              <w:autoSpaceDN w:val="0"/>
              <w:adjustRightInd w:val="0"/>
              <w:rPr>
                <w:sz w:val="22"/>
                <w:szCs w:val="22"/>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67F6E73"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1BD0973"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C2021D2"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642392E0" w14:textId="77777777" w:rsidTr="00BE2BDC">
        <w:trPr>
          <w:cantSplit/>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tcPr>
          <w:p w14:paraId="2B86E6CF"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MA.anx</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1516F49"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Pearson Correlation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5C27266C"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-.465</w:t>
            </w:r>
            <w:r w:rsidRPr="002900B0">
              <w:rPr>
                <w:sz w:val="22"/>
                <w:szCs w:val="22"/>
                <w:vertAlign w:val="superscript"/>
              </w:rPr>
              <w:t>**</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4F9F471"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w:t>
            </w:r>
          </w:p>
        </w:tc>
      </w:tr>
      <w:tr w:rsidR="00575463" w:rsidRPr="002900B0" w14:paraId="5F9DB5CC" w14:textId="77777777" w:rsidTr="00BE2BDC">
        <w:trPr>
          <w:cantSplit/>
        </w:trPr>
        <w:tc>
          <w:tcPr>
            <w:tcW w:w="1129" w:type="dxa"/>
            <w:vMerge/>
            <w:tcBorders>
              <w:top w:val="single" w:sz="4" w:space="0" w:color="auto"/>
              <w:left w:val="single" w:sz="4" w:space="0" w:color="auto"/>
              <w:bottom w:val="single" w:sz="4" w:space="0" w:color="auto"/>
              <w:right w:val="single" w:sz="4" w:space="0" w:color="auto"/>
            </w:tcBorders>
            <w:shd w:val="clear" w:color="auto" w:fill="auto"/>
          </w:tcPr>
          <w:p w14:paraId="43C696EF" w14:textId="77777777" w:rsidR="00575463" w:rsidRPr="002900B0" w:rsidRDefault="00575463" w:rsidP="00575463">
            <w:pPr>
              <w:autoSpaceDE w:val="0"/>
              <w:autoSpaceDN w:val="0"/>
              <w:adjustRightInd w:val="0"/>
              <w:rPr>
                <w:sz w:val="22"/>
                <w:szCs w:val="22"/>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34991675"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Sig. (2-tailed)</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6FFF52DA"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.000</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center"/>
          </w:tcPr>
          <w:p w14:paraId="311A78EC" w14:textId="77777777" w:rsidR="00575463" w:rsidRPr="002900B0" w:rsidRDefault="00575463" w:rsidP="00575463">
            <w:pPr>
              <w:autoSpaceDE w:val="0"/>
              <w:autoSpaceDN w:val="0"/>
              <w:adjustRightInd w:val="0"/>
              <w:rPr>
                <w:sz w:val="22"/>
                <w:szCs w:val="22"/>
              </w:rPr>
            </w:pPr>
          </w:p>
        </w:tc>
      </w:tr>
      <w:tr w:rsidR="00575463" w:rsidRPr="002900B0" w14:paraId="66652C47" w14:textId="77777777" w:rsidTr="00BE2BDC">
        <w:trPr>
          <w:cantSplit/>
        </w:trPr>
        <w:tc>
          <w:tcPr>
            <w:tcW w:w="1129" w:type="dxa"/>
            <w:vMerge/>
            <w:tcBorders>
              <w:top w:val="single" w:sz="4" w:space="0" w:color="auto"/>
              <w:left w:val="single" w:sz="4" w:space="0" w:color="auto"/>
              <w:bottom w:val="single" w:sz="4" w:space="0" w:color="auto"/>
              <w:right w:val="single" w:sz="4" w:space="0" w:color="auto"/>
            </w:tcBorders>
            <w:shd w:val="clear" w:color="auto" w:fill="auto"/>
          </w:tcPr>
          <w:p w14:paraId="40543890" w14:textId="77777777" w:rsidR="00575463" w:rsidRPr="002900B0" w:rsidRDefault="00575463" w:rsidP="00575463">
            <w:pPr>
              <w:autoSpaceDE w:val="0"/>
              <w:autoSpaceDN w:val="0"/>
              <w:adjustRightInd w:val="0"/>
              <w:rPr>
                <w:sz w:val="22"/>
                <w:szCs w:val="22"/>
              </w:rPr>
            </w:pP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A0AC3E7" w14:textId="77777777" w:rsidR="00575463" w:rsidRPr="002900B0" w:rsidRDefault="00575463" w:rsidP="00575463">
            <w:pPr>
              <w:autoSpaceDE w:val="0"/>
              <w:autoSpaceDN w:val="0"/>
              <w:adjustRightInd w:val="0"/>
              <w:spacing w:line="320" w:lineRule="atLeast"/>
              <w:ind w:left="60" w:right="60"/>
              <w:rPr>
                <w:sz w:val="22"/>
                <w:szCs w:val="22"/>
              </w:rPr>
            </w:pPr>
            <w:r w:rsidRPr="002900B0">
              <w:rPr>
                <w:sz w:val="22"/>
                <w:szCs w:val="22"/>
              </w:rPr>
              <w:t>N</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0A0A5BB9"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c>
          <w:tcPr>
            <w:tcW w:w="1029" w:type="dxa"/>
            <w:tcBorders>
              <w:top w:val="single" w:sz="4" w:space="0" w:color="auto"/>
              <w:left w:val="single" w:sz="4" w:space="0" w:color="auto"/>
              <w:bottom w:val="single" w:sz="4" w:space="0" w:color="auto"/>
              <w:right w:val="single" w:sz="4" w:space="0" w:color="auto"/>
            </w:tcBorders>
            <w:shd w:val="clear" w:color="auto" w:fill="FFFFFF"/>
          </w:tcPr>
          <w:p w14:paraId="4A6D83C6" w14:textId="77777777" w:rsidR="00575463" w:rsidRPr="002900B0" w:rsidRDefault="00575463" w:rsidP="00575463">
            <w:pPr>
              <w:autoSpaceDE w:val="0"/>
              <w:autoSpaceDN w:val="0"/>
              <w:adjustRightInd w:val="0"/>
              <w:spacing w:line="320" w:lineRule="atLeast"/>
              <w:ind w:left="60" w:right="60"/>
              <w:jc w:val="right"/>
              <w:rPr>
                <w:sz w:val="22"/>
                <w:szCs w:val="22"/>
              </w:rPr>
            </w:pPr>
            <w:r w:rsidRPr="002900B0">
              <w:rPr>
                <w:sz w:val="22"/>
                <w:szCs w:val="22"/>
              </w:rPr>
              <w:t>108</w:t>
            </w:r>
          </w:p>
        </w:tc>
      </w:tr>
      <w:tr w:rsidR="00575463" w:rsidRPr="002900B0" w14:paraId="5C6033EA" w14:textId="77777777" w:rsidTr="00BE2BDC">
        <w:trPr>
          <w:cantSplit/>
        </w:trPr>
        <w:tc>
          <w:tcPr>
            <w:tcW w:w="4934" w:type="dxa"/>
            <w:gridSpan w:val="4"/>
            <w:tcBorders>
              <w:top w:val="single" w:sz="4" w:space="0" w:color="auto"/>
              <w:left w:val="nil"/>
              <w:bottom w:val="nil"/>
              <w:right w:val="nil"/>
            </w:tcBorders>
            <w:shd w:val="clear" w:color="auto" w:fill="FFFFFF"/>
          </w:tcPr>
          <w:p w14:paraId="52608878" w14:textId="77777777" w:rsidR="00575463" w:rsidRPr="00EB19C8" w:rsidRDefault="00575463" w:rsidP="00575463">
            <w:pPr>
              <w:autoSpaceDE w:val="0"/>
              <w:autoSpaceDN w:val="0"/>
              <w:adjustRightInd w:val="0"/>
              <w:spacing w:line="320" w:lineRule="atLeast"/>
              <w:ind w:left="60" w:right="60"/>
            </w:pPr>
            <w:r w:rsidRPr="00EB19C8">
              <w:t>**. Correlation is significant at the 0.01 level (2-tailed).</w:t>
            </w:r>
          </w:p>
        </w:tc>
      </w:tr>
    </w:tbl>
    <w:p w14:paraId="36A233EA" w14:textId="27D50655" w:rsidR="00575463" w:rsidRPr="002900B0" w:rsidRDefault="00575463" w:rsidP="00575463">
      <w:pPr>
        <w:autoSpaceDE w:val="0"/>
        <w:autoSpaceDN w:val="0"/>
        <w:adjustRightInd w:val="0"/>
        <w:rPr>
          <w:bCs/>
          <w:sz w:val="22"/>
          <w:szCs w:val="22"/>
        </w:rPr>
      </w:pPr>
    </w:p>
    <w:p w14:paraId="07AE5D2C" w14:textId="4421082F" w:rsidR="00575463" w:rsidRPr="002900B0" w:rsidRDefault="00575463" w:rsidP="00575463">
      <w:pPr>
        <w:autoSpaceDE w:val="0"/>
        <w:autoSpaceDN w:val="0"/>
        <w:adjustRightInd w:val="0"/>
        <w:rPr>
          <w:bCs/>
          <w:sz w:val="22"/>
          <w:szCs w:val="22"/>
        </w:rPr>
      </w:pPr>
    </w:p>
    <w:p w14:paraId="1B5F218E" w14:textId="5C915142" w:rsidR="004A0396" w:rsidRPr="00EB19C8" w:rsidRDefault="004A0396" w:rsidP="004A0396">
      <w:pPr>
        <w:autoSpaceDE w:val="0"/>
        <w:autoSpaceDN w:val="0"/>
        <w:adjustRightInd w:val="0"/>
        <w:rPr>
          <w:b/>
          <w:bCs/>
        </w:rPr>
      </w:pPr>
      <w:r w:rsidRPr="00EB19C8">
        <w:rPr>
          <w:b/>
          <w:bCs/>
        </w:rPr>
        <w:t>T-Test</w:t>
      </w:r>
      <w:r w:rsidR="00BE2BDC" w:rsidRPr="00EB19C8">
        <w:rPr>
          <w:b/>
          <w:bCs/>
        </w:rPr>
        <w:t>: MA and MP</w:t>
      </w:r>
    </w:p>
    <w:p w14:paraId="2B96F66A" w14:textId="77777777" w:rsidR="004A0396" w:rsidRPr="00EB19C8" w:rsidRDefault="004A0396" w:rsidP="004A0396">
      <w:pPr>
        <w:autoSpaceDE w:val="0"/>
        <w:autoSpaceDN w:val="0"/>
        <w:adjustRightInd w:val="0"/>
      </w:pPr>
    </w:p>
    <w:tbl>
      <w:tblPr>
        <w:tblW w:w="6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25"/>
        <w:gridCol w:w="889"/>
        <w:gridCol w:w="1030"/>
        <w:gridCol w:w="1445"/>
        <w:gridCol w:w="1476"/>
      </w:tblGrid>
      <w:tr w:rsidR="004A0396" w:rsidRPr="00EB19C8" w14:paraId="6E6407D7" w14:textId="77777777" w:rsidTr="00BE2BDC">
        <w:trPr>
          <w:cantSplit/>
        </w:trPr>
        <w:tc>
          <w:tcPr>
            <w:tcW w:w="6825" w:type="dxa"/>
            <w:gridSpan w:val="6"/>
            <w:tcBorders>
              <w:top w:val="nil"/>
              <w:left w:val="nil"/>
              <w:bottom w:val="single" w:sz="4" w:space="0" w:color="auto"/>
              <w:right w:val="nil"/>
            </w:tcBorders>
            <w:shd w:val="clear" w:color="auto" w:fill="FFFFFF"/>
            <w:vAlign w:val="center"/>
          </w:tcPr>
          <w:p w14:paraId="59781254" w14:textId="77777777" w:rsidR="004A0396" w:rsidRPr="00EB19C8" w:rsidRDefault="004A0396" w:rsidP="00BE2BDC">
            <w:pPr>
              <w:autoSpaceDE w:val="0"/>
              <w:autoSpaceDN w:val="0"/>
              <w:adjustRightInd w:val="0"/>
              <w:spacing w:line="320" w:lineRule="atLeast"/>
              <w:ind w:left="60" w:right="60"/>
            </w:pPr>
            <w:r w:rsidRPr="00EB19C8">
              <w:rPr>
                <w:bCs/>
              </w:rPr>
              <w:t>Group Statistics</w:t>
            </w:r>
          </w:p>
        </w:tc>
      </w:tr>
      <w:tr w:rsidR="004A0396" w:rsidRPr="002900B0" w14:paraId="615096A2" w14:textId="77777777" w:rsidTr="00BE2BDC">
        <w:trPr>
          <w:cantSplit/>
        </w:trPr>
        <w:tc>
          <w:tcPr>
            <w:tcW w:w="860" w:type="dxa"/>
            <w:tcBorders>
              <w:top w:val="single" w:sz="4" w:space="0" w:color="auto"/>
              <w:left w:val="single" w:sz="4" w:space="0" w:color="auto"/>
              <w:bottom w:val="single" w:sz="4" w:space="0" w:color="auto"/>
              <w:right w:val="single" w:sz="4" w:space="0" w:color="auto"/>
            </w:tcBorders>
          </w:tcPr>
          <w:p w14:paraId="0E8DAF75" w14:textId="77777777" w:rsidR="004A0396" w:rsidRPr="002900B0" w:rsidRDefault="004A0396" w:rsidP="00BE2BDC">
            <w:pPr>
              <w:autoSpaceDE w:val="0"/>
              <w:autoSpaceDN w:val="0"/>
              <w:adjustRightInd w:val="0"/>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bottom"/>
          </w:tcPr>
          <w:p w14:paraId="6C90C1CA" w14:textId="77777777"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MathAnx</w:t>
            </w:r>
          </w:p>
        </w:tc>
        <w:tc>
          <w:tcPr>
            <w:tcW w:w="889" w:type="dxa"/>
            <w:tcBorders>
              <w:top w:val="single" w:sz="4" w:space="0" w:color="auto"/>
              <w:left w:val="single" w:sz="4" w:space="0" w:color="auto"/>
              <w:bottom w:val="single" w:sz="4" w:space="0" w:color="auto"/>
              <w:right w:val="single" w:sz="4" w:space="0" w:color="auto"/>
            </w:tcBorders>
            <w:shd w:val="clear" w:color="auto" w:fill="FFFFFF"/>
            <w:vAlign w:val="bottom"/>
          </w:tcPr>
          <w:p w14:paraId="08675B9F"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N</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bottom"/>
          </w:tcPr>
          <w:p w14:paraId="00329258"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Mean</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14:paraId="2F24FA8F"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Std. Deviation</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bottom"/>
          </w:tcPr>
          <w:p w14:paraId="38AD0975"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Std. Error Mean</w:t>
            </w:r>
          </w:p>
        </w:tc>
      </w:tr>
      <w:tr w:rsidR="004A0396" w:rsidRPr="002900B0" w14:paraId="0458F04C" w14:textId="77777777" w:rsidTr="00BE2BDC">
        <w:trPr>
          <w:cantSplit/>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tcPr>
          <w:p w14:paraId="6BAFA97A" w14:textId="77777777"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MPtest</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D05AB59" w14:textId="77777777"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lowMA</w:t>
            </w:r>
          </w:p>
        </w:tc>
        <w:tc>
          <w:tcPr>
            <w:tcW w:w="889" w:type="dxa"/>
            <w:tcBorders>
              <w:top w:val="single" w:sz="4" w:space="0" w:color="auto"/>
              <w:left w:val="single" w:sz="4" w:space="0" w:color="auto"/>
              <w:bottom w:val="single" w:sz="4" w:space="0" w:color="auto"/>
              <w:right w:val="single" w:sz="4" w:space="0" w:color="auto"/>
            </w:tcBorders>
            <w:shd w:val="clear" w:color="auto" w:fill="FFFFFF"/>
          </w:tcPr>
          <w:p w14:paraId="6D8B6340"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46</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176B7A00"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7.3261</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1340D45"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1.43069</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14EDDD8C"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.21094</w:t>
            </w:r>
          </w:p>
        </w:tc>
      </w:tr>
      <w:tr w:rsidR="004A0396" w:rsidRPr="002900B0" w14:paraId="0ACE82B1" w14:textId="77777777" w:rsidTr="00BE2BDC">
        <w:trPr>
          <w:cantSplit/>
        </w:trPr>
        <w:tc>
          <w:tcPr>
            <w:tcW w:w="860" w:type="dxa"/>
            <w:vMerge/>
            <w:tcBorders>
              <w:top w:val="single" w:sz="4" w:space="0" w:color="auto"/>
              <w:left w:val="single" w:sz="4" w:space="0" w:color="auto"/>
              <w:bottom w:val="single" w:sz="4" w:space="0" w:color="auto"/>
              <w:right w:val="single" w:sz="4" w:space="0" w:color="auto"/>
            </w:tcBorders>
            <w:shd w:val="clear" w:color="auto" w:fill="auto"/>
          </w:tcPr>
          <w:p w14:paraId="63073C12" w14:textId="77777777" w:rsidR="004A0396" w:rsidRPr="002900B0" w:rsidRDefault="004A0396" w:rsidP="00BE2BDC">
            <w:pPr>
              <w:autoSpaceDE w:val="0"/>
              <w:autoSpaceDN w:val="0"/>
              <w:adjustRightInd w:val="0"/>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27985BAD" w14:textId="77777777"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highMA</w:t>
            </w:r>
          </w:p>
        </w:tc>
        <w:tc>
          <w:tcPr>
            <w:tcW w:w="889" w:type="dxa"/>
            <w:tcBorders>
              <w:top w:val="single" w:sz="4" w:space="0" w:color="auto"/>
              <w:left w:val="single" w:sz="4" w:space="0" w:color="auto"/>
              <w:bottom w:val="single" w:sz="4" w:space="0" w:color="auto"/>
              <w:right w:val="single" w:sz="4" w:space="0" w:color="auto"/>
            </w:tcBorders>
            <w:shd w:val="clear" w:color="auto" w:fill="FFFFFF"/>
          </w:tcPr>
          <w:p w14:paraId="1B01CD39"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62</w:t>
            </w:r>
          </w:p>
        </w:tc>
        <w:tc>
          <w:tcPr>
            <w:tcW w:w="1030" w:type="dxa"/>
            <w:tcBorders>
              <w:top w:val="single" w:sz="4" w:space="0" w:color="auto"/>
              <w:left w:val="single" w:sz="4" w:space="0" w:color="auto"/>
              <w:bottom w:val="single" w:sz="4" w:space="0" w:color="auto"/>
              <w:right w:val="single" w:sz="4" w:space="0" w:color="auto"/>
            </w:tcBorders>
            <w:shd w:val="clear" w:color="auto" w:fill="FFFFFF"/>
          </w:tcPr>
          <w:p w14:paraId="2F2AC139"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5.5968</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1643866B"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1.62420</w:t>
            </w:r>
          </w:p>
        </w:tc>
        <w:tc>
          <w:tcPr>
            <w:tcW w:w="1476" w:type="dxa"/>
            <w:tcBorders>
              <w:top w:val="single" w:sz="4" w:space="0" w:color="auto"/>
              <w:left w:val="single" w:sz="4" w:space="0" w:color="auto"/>
              <w:bottom w:val="single" w:sz="4" w:space="0" w:color="auto"/>
              <w:right w:val="single" w:sz="4" w:space="0" w:color="auto"/>
            </w:tcBorders>
            <w:shd w:val="clear" w:color="auto" w:fill="FFFFFF"/>
          </w:tcPr>
          <w:p w14:paraId="37888120"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.20627</w:t>
            </w:r>
          </w:p>
        </w:tc>
      </w:tr>
    </w:tbl>
    <w:p w14:paraId="59A33148" w14:textId="77777777" w:rsidR="00E95D3E" w:rsidRDefault="00E95D3E" w:rsidP="004A0396">
      <w:pPr>
        <w:autoSpaceDE w:val="0"/>
        <w:autoSpaceDN w:val="0"/>
        <w:adjustRightInd w:val="0"/>
        <w:rPr>
          <w:bCs/>
          <w:sz w:val="22"/>
          <w:szCs w:val="22"/>
        </w:rPr>
      </w:pPr>
    </w:p>
    <w:p w14:paraId="2F788084" w14:textId="0C23EF62" w:rsidR="004A0396" w:rsidRPr="00EB19C8" w:rsidRDefault="00E95D3E" w:rsidP="004A0396">
      <w:pPr>
        <w:autoSpaceDE w:val="0"/>
        <w:autoSpaceDN w:val="0"/>
        <w:adjustRightInd w:val="0"/>
      </w:pPr>
      <w:r w:rsidRPr="00EB19C8">
        <w:rPr>
          <w:bCs/>
        </w:rPr>
        <w:t>Independent Samples Test</w:t>
      </w:r>
    </w:p>
    <w:tbl>
      <w:tblPr>
        <w:tblW w:w="9214"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67"/>
        <w:gridCol w:w="1418"/>
        <w:gridCol w:w="567"/>
        <w:gridCol w:w="567"/>
        <w:gridCol w:w="709"/>
        <w:gridCol w:w="992"/>
        <w:gridCol w:w="709"/>
        <w:gridCol w:w="850"/>
        <w:gridCol w:w="992"/>
        <w:gridCol w:w="851"/>
        <w:gridCol w:w="992"/>
      </w:tblGrid>
      <w:tr w:rsidR="004A0396" w:rsidRPr="002900B0" w14:paraId="22D2A0F0" w14:textId="77777777" w:rsidTr="002900B0">
        <w:trPr>
          <w:cantSplit/>
        </w:trPr>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FAD38F5" w14:textId="77777777" w:rsidR="004A0396" w:rsidRPr="002900B0" w:rsidRDefault="004A0396" w:rsidP="00BE2BDC">
            <w:pPr>
              <w:autoSpaceDE w:val="0"/>
              <w:autoSpaceDN w:val="0"/>
              <w:adjustRightInd w:val="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36EE9E4"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Levene's Test for Equality of Variances</w:t>
            </w:r>
          </w:p>
        </w:tc>
        <w:tc>
          <w:tcPr>
            <w:tcW w:w="6095"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14:paraId="110FB655"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i/>
                <w:sz w:val="22"/>
                <w:szCs w:val="22"/>
              </w:rPr>
              <w:t>t</w:t>
            </w:r>
            <w:r w:rsidRPr="002900B0">
              <w:rPr>
                <w:sz w:val="22"/>
                <w:szCs w:val="22"/>
              </w:rPr>
              <w:t>-test for Equality of Means</w:t>
            </w:r>
          </w:p>
        </w:tc>
      </w:tr>
      <w:tr w:rsidR="00BE2BDC" w:rsidRPr="002900B0" w14:paraId="0EE648B0"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0574EAA9" w14:textId="77777777" w:rsidR="004A0396" w:rsidRPr="002900B0" w:rsidRDefault="004A0396" w:rsidP="00BE2BDC">
            <w:pPr>
              <w:autoSpaceDE w:val="0"/>
              <w:autoSpaceDN w:val="0"/>
              <w:adjustRightInd w:val="0"/>
              <w:rPr>
                <w:sz w:val="22"/>
                <w:szCs w:val="22"/>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715B1634"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F</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4E6FCDAA"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Sig.</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231C781"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ABF640C"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df</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5B6E0570"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Sig. (2-tailed)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26D374CD"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Mean Difference</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1934B185"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Std. Error Difference</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58AF504"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95% Confidence Interval of the Difference</w:t>
            </w:r>
          </w:p>
        </w:tc>
      </w:tr>
      <w:tr w:rsidR="00BE2BDC" w:rsidRPr="002900B0" w14:paraId="7894248A" w14:textId="77777777" w:rsidTr="002900B0">
        <w:trPr>
          <w:cantSplit/>
        </w:trPr>
        <w:tc>
          <w:tcPr>
            <w:tcW w:w="1985" w:type="dxa"/>
            <w:gridSpan w:val="2"/>
            <w:vMerge/>
            <w:tcBorders>
              <w:top w:val="single" w:sz="4" w:space="0" w:color="auto"/>
              <w:left w:val="single" w:sz="4" w:space="0" w:color="auto"/>
              <w:bottom w:val="single" w:sz="4" w:space="0" w:color="auto"/>
              <w:right w:val="single" w:sz="4" w:space="0" w:color="auto"/>
            </w:tcBorders>
            <w:shd w:val="clear" w:color="auto" w:fill="FFFFFF"/>
            <w:vAlign w:val="bottom"/>
          </w:tcPr>
          <w:p w14:paraId="337F3E30" w14:textId="77777777" w:rsidR="004A0396" w:rsidRPr="002900B0" w:rsidRDefault="004A0396" w:rsidP="00BE2BDC">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3817E65" w14:textId="77777777" w:rsidR="004A0396" w:rsidRPr="002900B0" w:rsidRDefault="004A0396" w:rsidP="00BE2BDC">
            <w:pPr>
              <w:autoSpaceDE w:val="0"/>
              <w:autoSpaceDN w:val="0"/>
              <w:adjustRightInd w:val="0"/>
              <w:rPr>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09DAC30F" w14:textId="77777777" w:rsidR="004A0396" w:rsidRPr="002900B0" w:rsidRDefault="004A0396" w:rsidP="00BE2BDC">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2879CC2D" w14:textId="77777777" w:rsidR="004A0396" w:rsidRPr="002900B0" w:rsidRDefault="004A0396" w:rsidP="00BE2BDC">
            <w:pPr>
              <w:autoSpaceDE w:val="0"/>
              <w:autoSpaceDN w:val="0"/>
              <w:adjustRightInd w:val="0"/>
              <w:rPr>
                <w:sz w:val="22"/>
                <w:szCs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639A96E3" w14:textId="77777777" w:rsidR="004A0396" w:rsidRPr="002900B0" w:rsidRDefault="004A0396" w:rsidP="00BE2BDC">
            <w:pPr>
              <w:autoSpaceDE w:val="0"/>
              <w:autoSpaceDN w:val="0"/>
              <w:adjustRightInd w:val="0"/>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C9B79AD" w14:textId="77777777" w:rsidR="004A0396" w:rsidRPr="002900B0" w:rsidRDefault="004A0396" w:rsidP="00BE2BDC">
            <w:pPr>
              <w:autoSpaceDE w:val="0"/>
              <w:autoSpaceDN w:val="0"/>
              <w:adjustRightInd w:val="0"/>
              <w:rPr>
                <w:sz w:val="22"/>
                <w:szCs w:val="22"/>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3397BB50" w14:textId="77777777" w:rsidR="004A0396" w:rsidRPr="002900B0" w:rsidRDefault="004A0396" w:rsidP="00BE2BDC">
            <w:pPr>
              <w:autoSpaceDE w:val="0"/>
              <w:autoSpaceDN w:val="0"/>
              <w:adjustRightInd w:val="0"/>
              <w:rPr>
                <w:sz w:val="22"/>
                <w:szCs w:val="22"/>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vAlign w:val="bottom"/>
          </w:tcPr>
          <w:p w14:paraId="5EF9C141" w14:textId="77777777" w:rsidR="004A0396" w:rsidRPr="002900B0" w:rsidRDefault="004A0396" w:rsidP="00BE2BDC">
            <w:pPr>
              <w:autoSpaceDE w:val="0"/>
              <w:autoSpaceDN w:val="0"/>
              <w:adjustRightInd w:val="0"/>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2E77C89C"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Lower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4457D506" w14:textId="77777777" w:rsidR="004A0396" w:rsidRPr="002900B0" w:rsidRDefault="004A0396" w:rsidP="00BE2BDC">
            <w:pPr>
              <w:autoSpaceDE w:val="0"/>
              <w:autoSpaceDN w:val="0"/>
              <w:adjustRightInd w:val="0"/>
              <w:spacing w:line="320" w:lineRule="atLeast"/>
              <w:ind w:left="60" w:right="60"/>
              <w:jc w:val="center"/>
              <w:rPr>
                <w:sz w:val="22"/>
                <w:szCs w:val="22"/>
              </w:rPr>
            </w:pPr>
            <w:r w:rsidRPr="002900B0">
              <w:rPr>
                <w:sz w:val="22"/>
                <w:szCs w:val="22"/>
              </w:rPr>
              <w:t>Upper</w:t>
            </w:r>
          </w:p>
        </w:tc>
      </w:tr>
      <w:tr w:rsidR="00BE2BDC" w:rsidRPr="002900B0" w14:paraId="763D4A16" w14:textId="77777777" w:rsidTr="002900B0">
        <w:trPr>
          <w:cantSplit/>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Pr>
          <w:p w14:paraId="664AA868" w14:textId="788CF06D"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MP</w:t>
            </w:r>
            <w:r w:rsidR="00BE2BDC" w:rsidRPr="002900B0">
              <w:rPr>
                <w:sz w:val="22"/>
                <w:szCs w:val="22"/>
              </w:rPr>
              <w:t xml:space="preserve"> </w:t>
            </w:r>
            <w:r w:rsidRPr="002900B0">
              <w:rPr>
                <w:sz w:val="22"/>
                <w:szCs w:val="22"/>
              </w:rPr>
              <w:t>test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2B9BBC" w14:textId="5CF77A1A" w:rsidR="004A0396" w:rsidRPr="002900B0" w:rsidRDefault="004A0396" w:rsidP="00BE2BDC">
            <w:pPr>
              <w:autoSpaceDE w:val="0"/>
              <w:autoSpaceDN w:val="0"/>
              <w:adjustRightInd w:val="0"/>
              <w:spacing w:line="320" w:lineRule="atLeast"/>
              <w:ind w:left="60" w:right="60"/>
              <w:rPr>
                <w:sz w:val="22"/>
                <w:szCs w:val="22"/>
              </w:rPr>
            </w:pPr>
            <w:r w:rsidRPr="002900B0">
              <w:rPr>
                <w:sz w:val="22"/>
                <w:szCs w:val="22"/>
              </w:rPr>
              <w:t>Equal vari</w:t>
            </w:r>
            <w:r w:rsidR="00BE2BDC" w:rsidRPr="002900B0">
              <w:rPr>
                <w:sz w:val="22"/>
                <w:szCs w:val="22"/>
              </w:rPr>
              <w:t>.’s</w:t>
            </w:r>
            <w:r w:rsidRPr="002900B0">
              <w:rPr>
                <w:sz w:val="22"/>
                <w:szCs w:val="22"/>
              </w:rPr>
              <w:t xml:space="preserve"> assumed</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9026218"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.124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B7A3B03"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.726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B36CB83"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5.752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2A5050"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106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4257B9DF"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A826B51"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1.72931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85BCAF5"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.30066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485EC40"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1.13323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C52586"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2.32539</w:t>
            </w:r>
          </w:p>
        </w:tc>
      </w:tr>
      <w:tr w:rsidR="00BE2BDC" w:rsidRPr="002900B0" w14:paraId="3289F93F" w14:textId="77777777" w:rsidTr="002900B0">
        <w:trPr>
          <w:cantSplit/>
        </w:trPr>
        <w:tc>
          <w:tcPr>
            <w:tcW w:w="567" w:type="dxa"/>
            <w:vMerge/>
            <w:tcBorders>
              <w:top w:val="single" w:sz="4" w:space="0" w:color="auto"/>
              <w:left w:val="single" w:sz="4" w:space="0" w:color="auto"/>
              <w:bottom w:val="single" w:sz="4" w:space="0" w:color="auto"/>
              <w:right w:val="single" w:sz="4" w:space="0" w:color="auto"/>
            </w:tcBorders>
            <w:shd w:val="clear" w:color="auto" w:fill="auto"/>
          </w:tcPr>
          <w:p w14:paraId="285027FA" w14:textId="77777777" w:rsidR="004A0396" w:rsidRPr="002900B0" w:rsidRDefault="004A0396" w:rsidP="00BE2BDC">
            <w:pPr>
              <w:autoSpaceDE w:val="0"/>
              <w:autoSpaceDN w:val="0"/>
              <w:adjustRightInd w:val="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1A7092" w14:textId="5381A5C7" w:rsidR="004A0396" w:rsidRPr="002900B0" w:rsidRDefault="00BE2BDC" w:rsidP="00BE2BDC">
            <w:pPr>
              <w:autoSpaceDE w:val="0"/>
              <w:autoSpaceDN w:val="0"/>
              <w:adjustRightInd w:val="0"/>
              <w:spacing w:line="320" w:lineRule="atLeast"/>
              <w:ind w:left="60" w:right="60"/>
              <w:rPr>
                <w:sz w:val="22"/>
                <w:szCs w:val="22"/>
              </w:rPr>
            </w:pPr>
            <w:r w:rsidRPr="002900B0">
              <w:rPr>
                <w:sz w:val="22"/>
                <w:szCs w:val="22"/>
              </w:rPr>
              <w:t>Equal vari.’</w:t>
            </w:r>
            <w:r w:rsidR="004A0396" w:rsidRPr="002900B0">
              <w:rPr>
                <w:sz w:val="22"/>
                <w:szCs w:val="22"/>
              </w:rPr>
              <w:t>s not assumed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F5D6734" w14:textId="77777777" w:rsidR="004A0396" w:rsidRPr="002900B0" w:rsidRDefault="004A0396" w:rsidP="00BE2BDC">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D4D31C0" w14:textId="77777777" w:rsidR="004A0396" w:rsidRPr="002900B0" w:rsidRDefault="004A0396" w:rsidP="00BE2BDC">
            <w:pPr>
              <w:autoSpaceDE w:val="0"/>
              <w:autoSpaceDN w:val="0"/>
              <w:adjustRightInd w:val="0"/>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57A4FE4"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5.861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057C00F"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102.839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316FDE4F"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BB054E4"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1.72931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6B580A7"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.29504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C1547A2"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1.14417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769D7D5" w14:textId="77777777" w:rsidR="004A0396" w:rsidRPr="002900B0" w:rsidRDefault="004A0396" w:rsidP="00BE2BDC">
            <w:pPr>
              <w:autoSpaceDE w:val="0"/>
              <w:autoSpaceDN w:val="0"/>
              <w:adjustRightInd w:val="0"/>
              <w:spacing w:line="320" w:lineRule="atLeast"/>
              <w:ind w:left="60" w:right="60"/>
              <w:jc w:val="right"/>
              <w:rPr>
                <w:sz w:val="22"/>
                <w:szCs w:val="22"/>
              </w:rPr>
            </w:pPr>
            <w:r w:rsidRPr="002900B0">
              <w:rPr>
                <w:sz w:val="22"/>
                <w:szCs w:val="22"/>
              </w:rPr>
              <w:t>2.31446</w:t>
            </w:r>
          </w:p>
        </w:tc>
      </w:tr>
    </w:tbl>
    <w:p w14:paraId="47390733" w14:textId="77777777" w:rsidR="00575463" w:rsidRPr="002900B0" w:rsidRDefault="00575463" w:rsidP="00575463">
      <w:pPr>
        <w:autoSpaceDE w:val="0"/>
        <w:autoSpaceDN w:val="0"/>
        <w:adjustRightInd w:val="0"/>
        <w:rPr>
          <w:sz w:val="22"/>
          <w:szCs w:val="22"/>
        </w:rPr>
      </w:pPr>
    </w:p>
    <w:p w14:paraId="58ABBDDB" w14:textId="77777777" w:rsidR="003950D1" w:rsidRPr="002900B0" w:rsidRDefault="003950D1" w:rsidP="003950D1">
      <w:pPr>
        <w:rPr>
          <w:sz w:val="22"/>
          <w:szCs w:val="22"/>
        </w:rPr>
      </w:pPr>
    </w:p>
    <w:p w14:paraId="20E265CE" w14:textId="77777777" w:rsidR="00575463" w:rsidRPr="002900B0" w:rsidRDefault="00575463" w:rsidP="009D381E">
      <w:pPr>
        <w:spacing w:line="480" w:lineRule="auto"/>
        <w:rPr>
          <w:b/>
          <w:sz w:val="22"/>
          <w:szCs w:val="22"/>
        </w:rPr>
      </w:pPr>
    </w:p>
    <w:p w14:paraId="6ACD0D0E" w14:textId="77777777" w:rsidR="004817AA" w:rsidRPr="002900B0" w:rsidRDefault="004817AA" w:rsidP="005E3632">
      <w:pPr>
        <w:rPr>
          <w:sz w:val="22"/>
          <w:szCs w:val="22"/>
        </w:rPr>
      </w:pPr>
    </w:p>
    <w:p w14:paraId="577AB9DC" w14:textId="77777777" w:rsidR="004817AA" w:rsidRPr="002900B0" w:rsidRDefault="004817AA" w:rsidP="005E3632">
      <w:pPr>
        <w:rPr>
          <w:sz w:val="22"/>
          <w:szCs w:val="22"/>
        </w:rPr>
      </w:pPr>
    </w:p>
    <w:p w14:paraId="1A391CCB" w14:textId="77777777" w:rsidR="004817AA" w:rsidRPr="002900B0" w:rsidRDefault="004817AA" w:rsidP="005E3632">
      <w:pPr>
        <w:rPr>
          <w:sz w:val="22"/>
          <w:szCs w:val="22"/>
        </w:rPr>
      </w:pPr>
    </w:p>
    <w:p w14:paraId="1C12527E" w14:textId="77777777" w:rsidR="004817AA" w:rsidRPr="002900B0" w:rsidRDefault="004817AA" w:rsidP="005E3632">
      <w:pPr>
        <w:rPr>
          <w:sz w:val="22"/>
          <w:szCs w:val="22"/>
        </w:rPr>
      </w:pPr>
    </w:p>
    <w:p w14:paraId="05F36ED7" w14:textId="77777777" w:rsidR="004817AA" w:rsidRPr="002900B0" w:rsidRDefault="004817AA" w:rsidP="005E3632">
      <w:pPr>
        <w:rPr>
          <w:sz w:val="22"/>
          <w:szCs w:val="22"/>
        </w:rPr>
      </w:pPr>
    </w:p>
    <w:p w14:paraId="66EFD105" w14:textId="77777777" w:rsidR="004817AA" w:rsidRPr="002900B0" w:rsidRDefault="004817AA" w:rsidP="005E3632">
      <w:pPr>
        <w:rPr>
          <w:sz w:val="22"/>
          <w:szCs w:val="22"/>
        </w:rPr>
      </w:pPr>
    </w:p>
    <w:p w14:paraId="19329F62" w14:textId="77777777" w:rsidR="004817AA" w:rsidRPr="002900B0" w:rsidRDefault="004817AA" w:rsidP="005E3632">
      <w:pPr>
        <w:rPr>
          <w:sz w:val="22"/>
          <w:szCs w:val="22"/>
        </w:rPr>
      </w:pPr>
    </w:p>
    <w:p w14:paraId="46194207" w14:textId="77777777" w:rsidR="004817AA" w:rsidRPr="002900B0" w:rsidRDefault="004817AA" w:rsidP="005E3632"/>
    <w:p w14:paraId="5206CEB3" w14:textId="77777777" w:rsidR="004817AA" w:rsidRPr="002900B0" w:rsidRDefault="004817AA" w:rsidP="005E3632"/>
    <w:p w14:paraId="6A347FCB" w14:textId="77777777" w:rsidR="004817AA" w:rsidRPr="002900B0" w:rsidRDefault="004817AA" w:rsidP="005E3632"/>
    <w:p w14:paraId="7B17759F" w14:textId="77777777" w:rsidR="004817AA" w:rsidRPr="002900B0" w:rsidRDefault="004817AA" w:rsidP="005E3632"/>
    <w:p w14:paraId="4E083DA9" w14:textId="77777777" w:rsidR="004817AA" w:rsidRPr="002900B0" w:rsidRDefault="004817AA" w:rsidP="005E3632"/>
    <w:p w14:paraId="2D3261A0" w14:textId="77777777" w:rsidR="004817AA" w:rsidRPr="002900B0" w:rsidRDefault="004817AA" w:rsidP="005E3632"/>
    <w:p w14:paraId="00D7F9D1" w14:textId="77777777" w:rsidR="004817AA" w:rsidRPr="002900B0" w:rsidRDefault="004817AA" w:rsidP="005E3632"/>
    <w:p w14:paraId="78976D5C" w14:textId="77777777" w:rsidR="004817AA" w:rsidRDefault="004817AA" w:rsidP="005E3632"/>
    <w:p w14:paraId="644B6997" w14:textId="77777777" w:rsidR="004817AA" w:rsidRDefault="004817AA" w:rsidP="005E3632"/>
    <w:p w14:paraId="3C1EC54F" w14:textId="77777777" w:rsidR="004817AA" w:rsidRDefault="004817AA" w:rsidP="005E3632"/>
    <w:p w14:paraId="0384406B" w14:textId="77777777" w:rsidR="004817AA" w:rsidRDefault="004817AA" w:rsidP="005E3632"/>
    <w:p w14:paraId="03A7FEC0" w14:textId="77777777" w:rsidR="004817AA" w:rsidRDefault="004817AA" w:rsidP="005E3632"/>
    <w:p w14:paraId="5EE4AFDD" w14:textId="77777777" w:rsidR="004817AA" w:rsidRDefault="004817AA" w:rsidP="005E3632"/>
    <w:p w14:paraId="063BA042" w14:textId="77777777" w:rsidR="004817AA" w:rsidRDefault="004817AA" w:rsidP="005E3632"/>
    <w:p w14:paraId="387FB7D4" w14:textId="77777777" w:rsidR="004817AA" w:rsidRDefault="004817AA" w:rsidP="005E3632"/>
    <w:p w14:paraId="16BC0E2B" w14:textId="77777777" w:rsidR="004817AA" w:rsidRDefault="004817AA" w:rsidP="005E3632"/>
    <w:p w14:paraId="47784C68" w14:textId="77777777" w:rsidR="004817AA" w:rsidRDefault="004817AA" w:rsidP="005E3632"/>
    <w:p w14:paraId="6D1801E1" w14:textId="77777777" w:rsidR="004817AA" w:rsidRDefault="004817AA" w:rsidP="005E3632"/>
    <w:p w14:paraId="4D0CF53F" w14:textId="77777777" w:rsidR="004817AA" w:rsidRDefault="004817AA" w:rsidP="005E3632"/>
    <w:p w14:paraId="052949EE" w14:textId="77777777" w:rsidR="004817AA" w:rsidRDefault="004817AA" w:rsidP="005E3632"/>
    <w:p w14:paraId="1C05F359" w14:textId="77777777" w:rsidR="004817AA" w:rsidRDefault="004817AA" w:rsidP="005E3632"/>
    <w:p w14:paraId="2B55668A" w14:textId="77777777" w:rsidR="004817AA" w:rsidRDefault="004817AA" w:rsidP="005E3632"/>
    <w:p w14:paraId="064B815F" w14:textId="77777777" w:rsidR="004817AA" w:rsidRDefault="004817AA" w:rsidP="005E3632"/>
    <w:p w14:paraId="19AEC6B2" w14:textId="77777777" w:rsidR="004817AA" w:rsidRDefault="004817AA" w:rsidP="005E3632"/>
    <w:p w14:paraId="61096272" w14:textId="77777777" w:rsidR="004817AA" w:rsidRDefault="004817AA" w:rsidP="005E3632"/>
    <w:p w14:paraId="401289B4" w14:textId="77777777" w:rsidR="004817AA" w:rsidRDefault="004817AA" w:rsidP="005E3632"/>
    <w:p w14:paraId="22399383" w14:textId="77777777" w:rsidR="004817AA" w:rsidRDefault="004817AA" w:rsidP="005E3632"/>
    <w:p w14:paraId="15DCC942" w14:textId="77777777" w:rsidR="004817AA" w:rsidRDefault="004817AA" w:rsidP="005E3632"/>
    <w:p w14:paraId="52219316" w14:textId="77777777" w:rsidR="004817AA" w:rsidRDefault="004817AA" w:rsidP="005E3632"/>
    <w:p w14:paraId="6D148FFA" w14:textId="77777777" w:rsidR="004817AA" w:rsidRDefault="004817AA" w:rsidP="005E3632"/>
    <w:p w14:paraId="48E4539E" w14:textId="77777777" w:rsidR="004817AA" w:rsidRDefault="004817AA" w:rsidP="005E3632"/>
    <w:p w14:paraId="7A68C084" w14:textId="77777777" w:rsidR="004817AA" w:rsidRDefault="004817AA" w:rsidP="005E3632"/>
    <w:p w14:paraId="1FAE8C47" w14:textId="77777777" w:rsidR="004817AA" w:rsidRDefault="004817AA" w:rsidP="005E3632"/>
    <w:p w14:paraId="0648513E" w14:textId="77777777" w:rsidR="004817AA" w:rsidRDefault="004817AA" w:rsidP="005E3632"/>
    <w:p w14:paraId="1F617C03" w14:textId="77777777" w:rsidR="004817AA" w:rsidRDefault="004817AA" w:rsidP="005E3632"/>
    <w:p w14:paraId="79DF3350" w14:textId="77777777" w:rsidR="004817AA" w:rsidRDefault="004817AA" w:rsidP="005E3632"/>
    <w:p w14:paraId="02C0750F" w14:textId="77777777" w:rsidR="004817AA" w:rsidRDefault="004817AA" w:rsidP="005E3632"/>
    <w:p w14:paraId="2C5770A1" w14:textId="77777777" w:rsidR="004817AA" w:rsidRDefault="004817AA" w:rsidP="005E3632"/>
    <w:p w14:paraId="3188A277" w14:textId="77777777" w:rsidR="004817AA" w:rsidRDefault="004817AA" w:rsidP="005E3632"/>
    <w:p w14:paraId="61CD6EC5" w14:textId="77777777" w:rsidR="004817AA" w:rsidRDefault="004817AA" w:rsidP="005E3632"/>
    <w:p w14:paraId="211F569B" w14:textId="77777777" w:rsidR="004817AA" w:rsidRDefault="004817AA" w:rsidP="005E3632"/>
    <w:p w14:paraId="4A4A4662" w14:textId="77777777" w:rsidR="004817AA" w:rsidRDefault="004817AA" w:rsidP="005E3632"/>
    <w:p w14:paraId="1E7B01C8" w14:textId="77777777" w:rsidR="004817AA" w:rsidRDefault="004817AA" w:rsidP="005E3632"/>
    <w:p w14:paraId="700029DF" w14:textId="77777777" w:rsidR="004817AA" w:rsidRDefault="004817AA" w:rsidP="005E3632"/>
    <w:p w14:paraId="51535682" w14:textId="77777777" w:rsidR="004817AA" w:rsidRDefault="004817AA" w:rsidP="005E3632"/>
    <w:p w14:paraId="052A94DE" w14:textId="77777777" w:rsidR="004817AA" w:rsidRDefault="004817AA" w:rsidP="005E3632"/>
    <w:p w14:paraId="5B20119D" w14:textId="77777777" w:rsidR="00456E8C" w:rsidRDefault="00456E8C" w:rsidP="005E3632"/>
    <w:p w14:paraId="78509BBC" w14:textId="77777777" w:rsidR="00456E8C" w:rsidRDefault="00456E8C" w:rsidP="005E3632"/>
    <w:sectPr w:rsidR="00456E8C" w:rsidSect="007F1D49">
      <w:headerReference w:type="even" r:id="rId66"/>
      <w:headerReference w:type="default" r:id="rId67"/>
      <w:pgSz w:w="11900" w:h="16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579DD" w14:textId="77777777" w:rsidR="00C62C01" w:rsidRDefault="00C62C01" w:rsidP="00880184">
      <w:r>
        <w:separator/>
      </w:r>
    </w:p>
  </w:endnote>
  <w:endnote w:type="continuationSeparator" w:id="0">
    <w:p w14:paraId="0A3EA0C8" w14:textId="77777777" w:rsidR="00C62C01" w:rsidRDefault="00C62C01" w:rsidP="0088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DC8E0" w14:textId="77777777" w:rsidR="00C62C01" w:rsidRDefault="00C62C01" w:rsidP="00880184">
      <w:r>
        <w:separator/>
      </w:r>
    </w:p>
  </w:footnote>
  <w:footnote w:type="continuationSeparator" w:id="0">
    <w:p w14:paraId="46433A04" w14:textId="77777777" w:rsidR="00C62C01" w:rsidRDefault="00C62C01" w:rsidP="00880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32D15" w14:textId="77777777" w:rsidR="00D50BE2" w:rsidRDefault="00D50BE2" w:rsidP="00321E9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051212" w14:textId="77777777" w:rsidR="00D50BE2" w:rsidRDefault="00D50BE2" w:rsidP="00321E9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E60EE" w14:textId="77777777" w:rsidR="00D50BE2" w:rsidRDefault="00D50BE2" w:rsidP="00321E9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14:paraId="538D10E7" w14:textId="77777777" w:rsidR="00D50BE2" w:rsidRDefault="00D50BE2" w:rsidP="00321E9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C4AC0"/>
    <w:multiLevelType w:val="hybridMultilevel"/>
    <w:tmpl w:val="21D8A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D61C1B"/>
    <w:multiLevelType w:val="hybridMultilevel"/>
    <w:tmpl w:val="82742334"/>
    <w:lvl w:ilvl="0" w:tplc="C9A66768">
      <w:start w:val="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748"/>
    <w:rsid w:val="00000A9C"/>
    <w:rsid w:val="00003475"/>
    <w:rsid w:val="000036C0"/>
    <w:rsid w:val="00003CEE"/>
    <w:rsid w:val="00004EB3"/>
    <w:rsid w:val="00005547"/>
    <w:rsid w:val="0000577C"/>
    <w:rsid w:val="00006225"/>
    <w:rsid w:val="0000636F"/>
    <w:rsid w:val="00010C48"/>
    <w:rsid w:val="00011768"/>
    <w:rsid w:val="00011C37"/>
    <w:rsid w:val="00011CDB"/>
    <w:rsid w:val="00011D77"/>
    <w:rsid w:val="00011DEA"/>
    <w:rsid w:val="0001273E"/>
    <w:rsid w:val="00013427"/>
    <w:rsid w:val="000134FA"/>
    <w:rsid w:val="000135B6"/>
    <w:rsid w:val="00013D54"/>
    <w:rsid w:val="000140C9"/>
    <w:rsid w:val="000140CF"/>
    <w:rsid w:val="00014962"/>
    <w:rsid w:val="00016B4C"/>
    <w:rsid w:val="000171CC"/>
    <w:rsid w:val="00021E29"/>
    <w:rsid w:val="0002208B"/>
    <w:rsid w:val="0002208D"/>
    <w:rsid w:val="000227A4"/>
    <w:rsid w:val="00022C54"/>
    <w:rsid w:val="000237C1"/>
    <w:rsid w:val="000247E5"/>
    <w:rsid w:val="00024BF8"/>
    <w:rsid w:val="000251DA"/>
    <w:rsid w:val="00026972"/>
    <w:rsid w:val="00026AAF"/>
    <w:rsid w:val="00026CC4"/>
    <w:rsid w:val="00027206"/>
    <w:rsid w:val="00027359"/>
    <w:rsid w:val="000275D2"/>
    <w:rsid w:val="00027BE6"/>
    <w:rsid w:val="00027DBF"/>
    <w:rsid w:val="00027FC5"/>
    <w:rsid w:val="0003006D"/>
    <w:rsid w:val="00030317"/>
    <w:rsid w:val="00030E83"/>
    <w:rsid w:val="000313DD"/>
    <w:rsid w:val="000326FC"/>
    <w:rsid w:val="00033226"/>
    <w:rsid w:val="00033EC1"/>
    <w:rsid w:val="0003419B"/>
    <w:rsid w:val="000342A8"/>
    <w:rsid w:val="000343A7"/>
    <w:rsid w:val="000355E9"/>
    <w:rsid w:val="00035DA0"/>
    <w:rsid w:val="00035DB6"/>
    <w:rsid w:val="00036FC5"/>
    <w:rsid w:val="0003719D"/>
    <w:rsid w:val="0004016A"/>
    <w:rsid w:val="00040476"/>
    <w:rsid w:val="00041446"/>
    <w:rsid w:val="0004158D"/>
    <w:rsid w:val="00041ABF"/>
    <w:rsid w:val="00041D83"/>
    <w:rsid w:val="0004247D"/>
    <w:rsid w:val="00042908"/>
    <w:rsid w:val="00042980"/>
    <w:rsid w:val="00043233"/>
    <w:rsid w:val="000440E8"/>
    <w:rsid w:val="000442CE"/>
    <w:rsid w:val="00044A4C"/>
    <w:rsid w:val="00044B5F"/>
    <w:rsid w:val="00045025"/>
    <w:rsid w:val="0004607E"/>
    <w:rsid w:val="0004611E"/>
    <w:rsid w:val="00046541"/>
    <w:rsid w:val="000466D8"/>
    <w:rsid w:val="00046D6E"/>
    <w:rsid w:val="000472D2"/>
    <w:rsid w:val="00047593"/>
    <w:rsid w:val="0004793F"/>
    <w:rsid w:val="000479FD"/>
    <w:rsid w:val="00047D8B"/>
    <w:rsid w:val="00047FBA"/>
    <w:rsid w:val="000508DB"/>
    <w:rsid w:val="00050E99"/>
    <w:rsid w:val="00051108"/>
    <w:rsid w:val="000511E7"/>
    <w:rsid w:val="00051917"/>
    <w:rsid w:val="00051981"/>
    <w:rsid w:val="00052A64"/>
    <w:rsid w:val="00053752"/>
    <w:rsid w:val="00054612"/>
    <w:rsid w:val="00054967"/>
    <w:rsid w:val="000559EB"/>
    <w:rsid w:val="00055DC5"/>
    <w:rsid w:val="00056C26"/>
    <w:rsid w:val="00057E43"/>
    <w:rsid w:val="0006105C"/>
    <w:rsid w:val="00061A7A"/>
    <w:rsid w:val="000626AE"/>
    <w:rsid w:val="000628ED"/>
    <w:rsid w:val="00063546"/>
    <w:rsid w:val="0006433E"/>
    <w:rsid w:val="00064868"/>
    <w:rsid w:val="00065946"/>
    <w:rsid w:val="00065C3E"/>
    <w:rsid w:val="000663DA"/>
    <w:rsid w:val="000705E6"/>
    <w:rsid w:val="000705EA"/>
    <w:rsid w:val="000719B9"/>
    <w:rsid w:val="00072323"/>
    <w:rsid w:val="00072349"/>
    <w:rsid w:val="00072D2E"/>
    <w:rsid w:val="00075856"/>
    <w:rsid w:val="0007643F"/>
    <w:rsid w:val="000768A1"/>
    <w:rsid w:val="00076CA2"/>
    <w:rsid w:val="00077576"/>
    <w:rsid w:val="000776AA"/>
    <w:rsid w:val="000803D1"/>
    <w:rsid w:val="0008055C"/>
    <w:rsid w:val="00080CE1"/>
    <w:rsid w:val="00081275"/>
    <w:rsid w:val="000828CE"/>
    <w:rsid w:val="00083380"/>
    <w:rsid w:val="000834A6"/>
    <w:rsid w:val="0008362E"/>
    <w:rsid w:val="00083BC0"/>
    <w:rsid w:val="00083C3E"/>
    <w:rsid w:val="000845C3"/>
    <w:rsid w:val="000847EB"/>
    <w:rsid w:val="00084EE0"/>
    <w:rsid w:val="000855FC"/>
    <w:rsid w:val="000862E0"/>
    <w:rsid w:val="000865C2"/>
    <w:rsid w:val="00086973"/>
    <w:rsid w:val="0008726F"/>
    <w:rsid w:val="0008749D"/>
    <w:rsid w:val="00090247"/>
    <w:rsid w:val="00091A35"/>
    <w:rsid w:val="00091A3C"/>
    <w:rsid w:val="000924A7"/>
    <w:rsid w:val="0009259E"/>
    <w:rsid w:val="00092D49"/>
    <w:rsid w:val="00092F4F"/>
    <w:rsid w:val="00094039"/>
    <w:rsid w:val="00094380"/>
    <w:rsid w:val="0009627B"/>
    <w:rsid w:val="0009684A"/>
    <w:rsid w:val="00096CB7"/>
    <w:rsid w:val="00096D15"/>
    <w:rsid w:val="00097530"/>
    <w:rsid w:val="000975A5"/>
    <w:rsid w:val="00097F5D"/>
    <w:rsid w:val="000A168B"/>
    <w:rsid w:val="000A1C49"/>
    <w:rsid w:val="000A297E"/>
    <w:rsid w:val="000A2AC4"/>
    <w:rsid w:val="000A2AFD"/>
    <w:rsid w:val="000A2F4F"/>
    <w:rsid w:val="000A304B"/>
    <w:rsid w:val="000A3138"/>
    <w:rsid w:val="000A3221"/>
    <w:rsid w:val="000A3468"/>
    <w:rsid w:val="000A35F9"/>
    <w:rsid w:val="000A4057"/>
    <w:rsid w:val="000A43DE"/>
    <w:rsid w:val="000A44B3"/>
    <w:rsid w:val="000A497B"/>
    <w:rsid w:val="000A4985"/>
    <w:rsid w:val="000A4BE9"/>
    <w:rsid w:val="000A50F4"/>
    <w:rsid w:val="000A5ADC"/>
    <w:rsid w:val="000A5F30"/>
    <w:rsid w:val="000A6700"/>
    <w:rsid w:val="000A734A"/>
    <w:rsid w:val="000A7D09"/>
    <w:rsid w:val="000B06CF"/>
    <w:rsid w:val="000B127B"/>
    <w:rsid w:val="000B163F"/>
    <w:rsid w:val="000B19E5"/>
    <w:rsid w:val="000B249D"/>
    <w:rsid w:val="000B2A10"/>
    <w:rsid w:val="000B33AD"/>
    <w:rsid w:val="000B3F48"/>
    <w:rsid w:val="000B5303"/>
    <w:rsid w:val="000B5714"/>
    <w:rsid w:val="000B5F11"/>
    <w:rsid w:val="000B61DA"/>
    <w:rsid w:val="000B62C6"/>
    <w:rsid w:val="000B6BCF"/>
    <w:rsid w:val="000B6FE8"/>
    <w:rsid w:val="000B7914"/>
    <w:rsid w:val="000C0019"/>
    <w:rsid w:val="000C0193"/>
    <w:rsid w:val="000C0302"/>
    <w:rsid w:val="000C05B1"/>
    <w:rsid w:val="000C1F2F"/>
    <w:rsid w:val="000C29B3"/>
    <w:rsid w:val="000C2E7A"/>
    <w:rsid w:val="000C3389"/>
    <w:rsid w:val="000C3716"/>
    <w:rsid w:val="000C3970"/>
    <w:rsid w:val="000C3D81"/>
    <w:rsid w:val="000C50F6"/>
    <w:rsid w:val="000C56AF"/>
    <w:rsid w:val="000C6396"/>
    <w:rsid w:val="000C64CE"/>
    <w:rsid w:val="000C7323"/>
    <w:rsid w:val="000C76CE"/>
    <w:rsid w:val="000C7905"/>
    <w:rsid w:val="000D0A2B"/>
    <w:rsid w:val="000D2750"/>
    <w:rsid w:val="000D2915"/>
    <w:rsid w:val="000D2D8F"/>
    <w:rsid w:val="000D43A4"/>
    <w:rsid w:val="000D5D7D"/>
    <w:rsid w:val="000D7563"/>
    <w:rsid w:val="000D7A7A"/>
    <w:rsid w:val="000E005A"/>
    <w:rsid w:val="000E055C"/>
    <w:rsid w:val="000E0ACF"/>
    <w:rsid w:val="000E150D"/>
    <w:rsid w:val="000E1D0D"/>
    <w:rsid w:val="000E2378"/>
    <w:rsid w:val="000E339A"/>
    <w:rsid w:val="000E34DB"/>
    <w:rsid w:val="000E4068"/>
    <w:rsid w:val="000E490C"/>
    <w:rsid w:val="000E4F25"/>
    <w:rsid w:val="000E5128"/>
    <w:rsid w:val="000E51EB"/>
    <w:rsid w:val="000E6051"/>
    <w:rsid w:val="000E6787"/>
    <w:rsid w:val="000E78FC"/>
    <w:rsid w:val="000E7A64"/>
    <w:rsid w:val="000E7FE1"/>
    <w:rsid w:val="000F057B"/>
    <w:rsid w:val="000F06EB"/>
    <w:rsid w:val="000F0B4C"/>
    <w:rsid w:val="000F1942"/>
    <w:rsid w:val="000F2005"/>
    <w:rsid w:val="000F26F3"/>
    <w:rsid w:val="000F40DA"/>
    <w:rsid w:val="000F4D45"/>
    <w:rsid w:val="000F4F34"/>
    <w:rsid w:val="000F548A"/>
    <w:rsid w:val="000F6535"/>
    <w:rsid w:val="000F6622"/>
    <w:rsid w:val="000F6808"/>
    <w:rsid w:val="000F699D"/>
    <w:rsid w:val="000F69B1"/>
    <w:rsid w:val="000F7202"/>
    <w:rsid w:val="000F7B43"/>
    <w:rsid w:val="00100204"/>
    <w:rsid w:val="00101054"/>
    <w:rsid w:val="00101305"/>
    <w:rsid w:val="001013FC"/>
    <w:rsid w:val="001024B9"/>
    <w:rsid w:val="00103887"/>
    <w:rsid w:val="001041D2"/>
    <w:rsid w:val="00104B19"/>
    <w:rsid w:val="00105091"/>
    <w:rsid w:val="00106520"/>
    <w:rsid w:val="00106535"/>
    <w:rsid w:val="00106A45"/>
    <w:rsid w:val="001074B9"/>
    <w:rsid w:val="00107DAB"/>
    <w:rsid w:val="001108BE"/>
    <w:rsid w:val="0011109A"/>
    <w:rsid w:val="00111BC8"/>
    <w:rsid w:val="00112AC1"/>
    <w:rsid w:val="00112B10"/>
    <w:rsid w:val="001135A4"/>
    <w:rsid w:val="00113D17"/>
    <w:rsid w:val="00113FB6"/>
    <w:rsid w:val="001149A9"/>
    <w:rsid w:val="00115298"/>
    <w:rsid w:val="00115CBF"/>
    <w:rsid w:val="001161AA"/>
    <w:rsid w:val="00117780"/>
    <w:rsid w:val="00117F8E"/>
    <w:rsid w:val="00120218"/>
    <w:rsid w:val="00120DAB"/>
    <w:rsid w:val="00121DED"/>
    <w:rsid w:val="00122213"/>
    <w:rsid w:val="00122FDF"/>
    <w:rsid w:val="0012332E"/>
    <w:rsid w:val="00123DA9"/>
    <w:rsid w:val="001242D1"/>
    <w:rsid w:val="001247A7"/>
    <w:rsid w:val="00126F71"/>
    <w:rsid w:val="00127B1A"/>
    <w:rsid w:val="00127E6D"/>
    <w:rsid w:val="00130CD8"/>
    <w:rsid w:val="00130D1D"/>
    <w:rsid w:val="00130D23"/>
    <w:rsid w:val="00131748"/>
    <w:rsid w:val="00132722"/>
    <w:rsid w:val="00132B79"/>
    <w:rsid w:val="00132F21"/>
    <w:rsid w:val="00134842"/>
    <w:rsid w:val="00134C7C"/>
    <w:rsid w:val="00134F04"/>
    <w:rsid w:val="00135892"/>
    <w:rsid w:val="00135933"/>
    <w:rsid w:val="00135C41"/>
    <w:rsid w:val="00136BC9"/>
    <w:rsid w:val="00137173"/>
    <w:rsid w:val="001371E9"/>
    <w:rsid w:val="00137A05"/>
    <w:rsid w:val="00141665"/>
    <w:rsid w:val="001419B1"/>
    <w:rsid w:val="0014253D"/>
    <w:rsid w:val="001425AC"/>
    <w:rsid w:val="00142C8E"/>
    <w:rsid w:val="0014305B"/>
    <w:rsid w:val="00143A44"/>
    <w:rsid w:val="0014663D"/>
    <w:rsid w:val="00146F28"/>
    <w:rsid w:val="00147B5C"/>
    <w:rsid w:val="00147DA2"/>
    <w:rsid w:val="001504E2"/>
    <w:rsid w:val="001505F6"/>
    <w:rsid w:val="001506A6"/>
    <w:rsid w:val="001507CC"/>
    <w:rsid w:val="001509AC"/>
    <w:rsid w:val="00152D75"/>
    <w:rsid w:val="0015346D"/>
    <w:rsid w:val="001538A4"/>
    <w:rsid w:val="00153BF2"/>
    <w:rsid w:val="001548CC"/>
    <w:rsid w:val="0015494B"/>
    <w:rsid w:val="00156159"/>
    <w:rsid w:val="00156B92"/>
    <w:rsid w:val="001570F5"/>
    <w:rsid w:val="001600BC"/>
    <w:rsid w:val="00160B60"/>
    <w:rsid w:val="00160E5C"/>
    <w:rsid w:val="001610B4"/>
    <w:rsid w:val="00161E4F"/>
    <w:rsid w:val="001624F3"/>
    <w:rsid w:val="00162CD1"/>
    <w:rsid w:val="00162DAD"/>
    <w:rsid w:val="00164864"/>
    <w:rsid w:val="001656E3"/>
    <w:rsid w:val="00165FAC"/>
    <w:rsid w:val="00166087"/>
    <w:rsid w:val="00166AD1"/>
    <w:rsid w:val="00167580"/>
    <w:rsid w:val="001704D9"/>
    <w:rsid w:val="00170CCB"/>
    <w:rsid w:val="00173F94"/>
    <w:rsid w:val="00174D7F"/>
    <w:rsid w:val="00174EDE"/>
    <w:rsid w:val="001750B1"/>
    <w:rsid w:val="00175B56"/>
    <w:rsid w:val="0017645C"/>
    <w:rsid w:val="00176AAA"/>
    <w:rsid w:val="00177665"/>
    <w:rsid w:val="00180064"/>
    <w:rsid w:val="00180125"/>
    <w:rsid w:val="001811F8"/>
    <w:rsid w:val="00181586"/>
    <w:rsid w:val="001815A9"/>
    <w:rsid w:val="00181F5B"/>
    <w:rsid w:val="00181F73"/>
    <w:rsid w:val="00182560"/>
    <w:rsid w:val="001826ED"/>
    <w:rsid w:val="001831EE"/>
    <w:rsid w:val="00183279"/>
    <w:rsid w:val="00183910"/>
    <w:rsid w:val="00184229"/>
    <w:rsid w:val="0018431F"/>
    <w:rsid w:val="00184441"/>
    <w:rsid w:val="00184842"/>
    <w:rsid w:val="0018496B"/>
    <w:rsid w:val="00184CF4"/>
    <w:rsid w:val="00185215"/>
    <w:rsid w:val="00185513"/>
    <w:rsid w:val="00185691"/>
    <w:rsid w:val="00186368"/>
    <w:rsid w:val="001868FE"/>
    <w:rsid w:val="00186A8A"/>
    <w:rsid w:val="00186C4E"/>
    <w:rsid w:val="00186CA6"/>
    <w:rsid w:val="00186D4B"/>
    <w:rsid w:val="001873AB"/>
    <w:rsid w:val="00187953"/>
    <w:rsid w:val="0019042E"/>
    <w:rsid w:val="00190B43"/>
    <w:rsid w:val="00190E7B"/>
    <w:rsid w:val="00192416"/>
    <w:rsid w:val="00192FC3"/>
    <w:rsid w:val="00194251"/>
    <w:rsid w:val="001944C1"/>
    <w:rsid w:val="00194DE4"/>
    <w:rsid w:val="00195780"/>
    <w:rsid w:val="0019612C"/>
    <w:rsid w:val="00196C87"/>
    <w:rsid w:val="00196D62"/>
    <w:rsid w:val="00197088"/>
    <w:rsid w:val="0019723D"/>
    <w:rsid w:val="001A04F6"/>
    <w:rsid w:val="001A0786"/>
    <w:rsid w:val="001A086F"/>
    <w:rsid w:val="001A1373"/>
    <w:rsid w:val="001A19FC"/>
    <w:rsid w:val="001A1ABF"/>
    <w:rsid w:val="001A1C07"/>
    <w:rsid w:val="001A29A1"/>
    <w:rsid w:val="001A2AE5"/>
    <w:rsid w:val="001A2BDC"/>
    <w:rsid w:val="001A367C"/>
    <w:rsid w:val="001A3D2A"/>
    <w:rsid w:val="001A548C"/>
    <w:rsid w:val="001A5B3E"/>
    <w:rsid w:val="001A5B7A"/>
    <w:rsid w:val="001A5F41"/>
    <w:rsid w:val="001A66AB"/>
    <w:rsid w:val="001A6C22"/>
    <w:rsid w:val="001A7F35"/>
    <w:rsid w:val="001B20A5"/>
    <w:rsid w:val="001B211B"/>
    <w:rsid w:val="001B32DE"/>
    <w:rsid w:val="001B4C7B"/>
    <w:rsid w:val="001B5017"/>
    <w:rsid w:val="001B566F"/>
    <w:rsid w:val="001B59A8"/>
    <w:rsid w:val="001B69F5"/>
    <w:rsid w:val="001B6A18"/>
    <w:rsid w:val="001B71FB"/>
    <w:rsid w:val="001B721A"/>
    <w:rsid w:val="001B7660"/>
    <w:rsid w:val="001B794D"/>
    <w:rsid w:val="001B7C84"/>
    <w:rsid w:val="001B7E99"/>
    <w:rsid w:val="001C0DC3"/>
    <w:rsid w:val="001C1C99"/>
    <w:rsid w:val="001C25D3"/>
    <w:rsid w:val="001C2AA2"/>
    <w:rsid w:val="001C32EA"/>
    <w:rsid w:val="001C33DB"/>
    <w:rsid w:val="001C3C00"/>
    <w:rsid w:val="001C44FA"/>
    <w:rsid w:val="001C5BC6"/>
    <w:rsid w:val="001C5E8E"/>
    <w:rsid w:val="001C6FD5"/>
    <w:rsid w:val="001C725C"/>
    <w:rsid w:val="001C7C25"/>
    <w:rsid w:val="001C7EAB"/>
    <w:rsid w:val="001C7F8F"/>
    <w:rsid w:val="001D0523"/>
    <w:rsid w:val="001D0C1C"/>
    <w:rsid w:val="001D18F7"/>
    <w:rsid w:val="001D2228"/>
    <w:rsid w:val="001D2F73"/>
    <w:rsid w:val="001D38B8"/>
    <w:rsid w:val="001D3A14"/>
    <w:rsid w:val="001D4459"/>
    <w:rsid w:val="001D44D2"/>
    <w:rsid w:val="001D4F0A"/>
    <w:rsid w:val="001D5368"/>
    <w:rsid w:val="001D576C"/>
    <w:rsid w:val="001D590D"/>
    <w:rsid w:val="001D6066"/>
    <w:rsid w:val="001D62C4"/>
    <w:rsid w:val="001D6499"/>
    <w:rsid w:val="001D6CC2"/>
    <w:rsid w:val="001D72D1"/>
    <w:rsid w:val="001D747A"/>
    <w:rsid w:val="001D75BA"/>
    <w:rsid w:val="001E1DF5"/>
    <w:rsid w:val="001E2423"/>
    <w:rsid w:val="001E2602"/>
    <w:rsid w:val="001E27E8"/>
    <w:rsid w:val="001E2A76"/>
    <w:rsid w:val="001E3BF2"/>
    <w:rsid w:val="001E423D"/>
    <w:rsid w:val="001E4295"/>
    <w:rsid w:val="001E461E"/>
    <w:rsid w:val="001E687F"/>
    <w:rsid w:val="001E6899"/>
    <w:rsid w:val="001E69C6"/>
    <w:rsid w:val="001E7621"/>
    <w:rsid w:val="001E79D8"/>
    <w:rsid w:val="001F0941"/>
    <w:rsid w:val="001F0A40"/>
    <w:rsid w:val="001F0CF8"/>
    <w:rsid w:val="001F1B75"/>
    <w:rsid w:val="001F21E1"/>
    <w:rsid w:val="001F27F9"/>
    <w:rsid w:val="001F2D2A"/>
    <w:rsid w:val="001F366E"/>
    <w:rsid w:val="001F4336"/>
    <w:rsid w:val="001F51EF"/>
    <w:rsid w:val="001F5654"/>
    <w:rsid w:val="001F59AC"/>
    <w:rsid w:val="001F59D2"/>
    <w:rsid w:val="001F63ED"/>
    <w:rsid w:val="001F6952"/>
    <w:rsid w:val="001F7217"/>
    <w:rsid w:val="001F7B10"/>
    <w:rsid w:val="001F7F2C"/>
    <w:rsid w:val="00200429"/>
    <w:rsid w:val="0020063D"/>
    <w:rsid w:val="0020089C"/>
    <w:rsid w:val="00200A9B"/>
    <w:rsid w:val="00201895"/>
    <w:rsid w:val="00202372"/>
    <w:rsid w:val="0020249D"/>
    <w:rsid w:val="00202C67"/>
    <w:rsid w:val="00203E1D"/>
    <w:rsid w:val="00204187"/>
    <w:rsid w:val="00204B9B"/>
    <w:rsid w:val="00205126"/>
    <w:rsid w:val="00206B5B"/>
    <w:rsid w:val="00206E96"/>
    <w:rsid w:val="00207D54"/>
    <w:rsid w:val="00210B32"/>
    <w:rsid w:val="00210B44"/>
    <w:rsid w:val="00210CD0"/>
    <w:rsid w:val="002112FF"/>
    <w:rsid w:val="00211400"/>
    <w:rsid w:val="00211495"/>
    <w:rsid w:val="00211C15"/>
    <w:rsid w:val="00212E50"/>
    <w:rsid w:val="00212EE8"/>
    <w:rsid w:val="0021300E"/>
    <w:rsid w:val="00213191"/>
    <w:rsid w:val="0021351F"/>
    <w:rsid w:val="002136C6"/>
    <w:rsid w:val="002137B0"/>
    <w:rsid w:val="00214F9B"/>
    <w:rsid w:val="00215F0F"/>
    <w:rsid w:val="002161EE"/>
    <w:rsid w:val="002162F9"/>
    <w:rsid w:val="00216556"/>
    <w:rsid w:val="00217A63"/>
    <w:rsid w:val="00220A0D"/>
    <w:rsid w:val="00220B5B"/>
    <w:rsid w:val="00220C7D"/>
    <w:rsid w:val="002212BB"/>
    <w:rsid w:val="0022152B"/>
    <w:rsid w:val="00221E8D"/>
    <w:rsid w:val="00221FC1"/>
    <w:rsid w:val="0022247C"/>
    <w:rsid w:val="00227751"/>
    <w:rsid w:val="00227FD4"/>
    <w:rsid w:val="002314BA"/>
    <w:rsid w:val="0023174D"/>
    <w:rsid w:val="00233D3D"/>
    <w:rsid w:val="002341C7"/>
    <w:rsid w:val="00235DFB"/>
    <w:rsid w:val="00236A92"/>
    <w:rsid w:val="0023704B"/>
    <w:rsid w:val="002375EE"/>
    <w:rsid w:val="00237E7F"/>
    <w:rsid w:val="00237EF5"/>
    <w:rsid w:val="0024017F"/>
    <w:rsid w:val="00240517"/>
    <w:rsid w:val="00240518"/>
    <w:rsid w:val="002411F0"/>
    <w:rsid w:val="002418B0"/>
    <w:rsid w:val="00241E0C"/>
    <w:rsid w:val="002420A5"/>
    <w:rsid w:val="0024240A"/>
    <w:rsid w:val="00243C8A"/>
    <w:rsid w:val="00243EEA"/>
    <w:rsid w:val="00243FF7"/>
    <w:rsid w:val="00244726"/>
    <w:rsid w:val="002447D4"/>
    <w:rsid w:val="00244BB1"/>
    <w:rsid w:val="00245A3E"/>
    <w:rsid w:val="00245D1A"/>
    <w:rsid w:val="002462A5"/>
    <w:rsid w:val="00247302"/>
    <w:rsid w:val="002474D2"/>
    <w:rsid w:val="00247EDD"/>
    <w:rsid w:val="00250331"/>
    <w:rsid w:val="00251EA8"/>
    <w:rsid w:val="0025275A"/>
    <w:rsid w:val="00253383"/>
    <w:rsid w:val="0025347A"/>
    <w:rsid w:val="0025390B"/>
    <w:rsid w:val="00254378"/>
    <w:rsid w:val="00254629"/>
    <w:rsid w:val="00254698"/>
    <w:rsid w:val="0025491D"/>
    <w:rsid w:val="002557FE"/>
    <w:rsid w:val="0025589C"/>
    <w:rsid w:val="00256288"/>
    <w:rsid w:val="00256678"/>
    <w:rsid w:val="00256EC9"/>
    <w:rsid w:val="002578E0"/>
    <w:rsid w:val="002578E5"/>
    <w:rsid w:val="00260518"/>
    <w:rsid w:val="0026057D"/>
    <w:rsid w:val="0026065C"/>
    <w:rsid w:val="002614C8"/>
    <w:rsid w:val="002621A1"/>
    <w:rsid w:val="00262CF3"/>
    <w:rsid w:val="0026312D"/>
    <w:rsid w:val="00263ADC"/>
    <w:rsid w:val="00265379"/>
    <w:rsid w:val="00265783"/>
    <w:rsid w:val="00265AD4"/>
    <w:rsid w:val="00266A2D"/>
    <w:rsid w:val="00271AC6"/>
    <w:rsid w:val="002723E4"/>
    <w:rsid w:val="0027250E"/>
    <w:rsid w:val="00275596"/>
    <w:rsid w:val="00275613"/>
    <w:rsid w:val="002757E6"/>
    <w:rsid w:val="00275CEC"/>
    <w:rsid w:val="00276358"/>
    <w:rsid w:val="002766CA"/>
    <w:rsid w:val="002777EA"/>
    <w:rsid w:val="00277BD4"/>
    <w:rsid w:val="00281211"/>
    <w:rsid w:val="002820F7"/>
    <w:rsid w:val="0028274B"/>
    <w:rsid w:val="002833A6"/>
    <w:rsid w:val="00283B6A"/>
    <w:rsid w:val="00284415"/>
    <w:rsid w:val="00284C15"/>
    <w:rsid w:val="00285CBB"/>
    <w:rsid w:val="00286E27"/>
    <w:rsid w:val="00286EF4"/>
    <w:rsid w:val="00287615"/>
    <w:rsid w:val="002900B0"/>
    <w:rsid w:val="00290BFD"/>
    <w:rsid w:val="0029113F"/>
    <w:rsid w:val="00291ED8"/>
    <w:rsid w:val="00292C98"/>
    <w:rsid w:val="00292CBD"/>
    <w:rsid w:val="002939B2"/>
    <w:rsid w:val="00294E73"/>
    <w:rsid w:val="002956ED"/>
    <w:rsid w:val="00295A28"/>
    <w:rsid w:val="00295CF2"/>
    <w:rsid w:val="00295CF3"/>
    <w:rsid w:val="00295DCC"/>
    <w:rsid w:val="00297E80"/>
    <w:rsid w:val="002A0A6E"/>
    <w:rsid w:val="002A1087"/>
    <w:rsid w:val="002A16D0"/>
    <w:rsid w:val="002A1BDA"/>
    <w:rsid w:val="002A25FB"/>
    <w:rsid w:val="002A277B"/>
    <w:rsid w:val="002A4003"/>
    <w:rsid w:val="002A41D4"/>
    <w:rsid w:val="002A4642"/>
    <w:rsid w:val="002A625A"/>
    <w:rsid w:val="002B03C4"/>
    <w:rsid w:val="002B2995"/>
    <w:rsid w:val="002B3413"/>
    <w:rsid w:val="002B34D6"/>
    <w:rsid w:val="002B3B7F"/>
    <w:rsid w:val="002B3CB9"/>
    <w:rsid w:val="002B3DED"/>
    <w:rsid w:val="002B4936"/>
    <w:rsid w:val="002B5503"/>
    <w:rsid w:val="002B64C7"/>
    <w:rsid w:val="002B6C90"/>
    <w:rsid w:val="002B742D"/>
    <w:rsid w:val="002B7B5B"/>
    <w:rsid w:val="002C11F3"/>
    <w:rsid w:val="002C2CEF"/>
    <w:rsid w:val="002C3C48"/>
    <w:rsid w:val="002C3F24"/>
    <w:rsid w:val="002C41B8"/>
    <w:rsid w:val="002C4BEC"/>
    <w:rsid w:val="002C50A7"/>
    <w:rsid w:val="002C5239"/>
    <w:rsid w:val="002C5457"/>
    <w:rsid w:val="002C59B4"/>
    <w:rsid w:val="002C5B24"/>
    <w:rsid w:val="002C6812"/>
    <w:rsid w:val="002C6F87"/>
    <w:rsid w:val="002C70DB"/>
    <w:rsid w:val="002C7138"/>
    <w:rsid w:val="002C7885"/>
    <w:rsid w:val="002D066E"/>
    <w:rsid w:val="002D1048"/>
    <w:rsid w:val="002D1958"/>
    <w:rsid w:val="002D19C2"/>
    <w:rsid w:val="002D1DCF"/>
    <w:rsid w:val="002D280A"/>
    <w:rsid w:val="002D41AA"/>
    <w:rsid w:val="002D435F"/>
    <w:rsid w:val="002D725C"/>
    <w:rsid w:val="002D72E7"/>
    <w:rsid w:val="002D7737"/>
    <w:rsid w:val="002D7C20"/>
    <w:rsid w:val="002D7FDF"/>
    <w:rsid w:val="002E008D"/>
    <w:rsid w:val="002E05DC"/>
    <w:rsid w:val="002E0CB6"/>
    <w:rsid w:val="002E1475"/>
    <w:rsid w:val="002E18FA"/>
    <w:rsid w:val="002E1A0C"/>
    <w:rsid w:val="002E1A1C"/>
    <w:rsid w:val="002E1A90"/>
    <w:rsid w:val="002E20FE"/>
    <w:rsid w:val="002E3714"/>
    <w:rsid w:val="002E3B20"/>
    <w:rsid w:val="002E47F6"/>
    <w:rsid w:val="002E4A63"/>
    <w:rsid w:val="002E4BE6"/>
    <w:rsid w:val="002E4E91"/>
    <w:rsid w:val="002E5524"/>
    <w:rsid w:val="002E55A7"/>
    <w:rsid w:val="002E7660"/>
    <w:rsid w:val="002F05F6"/>
    <w:rsid w:val="002F062E"/>
    <w:rsid w:val="002F1C80"/>
    <w:rsid w:val="002F1EA1"/>
    <w:rsid w:val="002F1EF2"/>
    <w:rsid w:val="002F1FCA"/>
    <w:rsid w:val="002F3369"/>
    <w:rsid w:val="002F391F"/>
    <w:rsid w:val="002F3AFE"/>
    <w:rsid w:val="002F3DE3"/>
    <w:rsid w:val="002F5FFE"/>
    <w:rsid w:val="002F6479"/>
    <w:rsid w:val="002F72E8"/>
    <w:rsid w:val="002F7A8D"/>
    <w:rsid w:val="002F7D3E"/>
    <w:rsid w:val="00300540"/>
    <w:rsid w:val="003006C0"/>
    <w:rsid w:val="00300973"/>
    <w:rsid w:val="00301659"/>
    <w:rsid w:val="003024FF"/>
    <w:rsid w:val="003025E6"/>
    <w:rsid w:val="00302D32"/>
    <w:rsid w:val="0030339E"/>
    <w:rsid w:val="00304350"/>
    <w:rsid w:val="00304451"/>
    <w:rsid w:val="0030489A"/>
    <w:rsid w:val="00304B16"/>
    <w:rsid w:val="0030661E"/>
    <w:rsid w:val="003067FF"/>
    <w:rsid w:val="00306B18"/>
    <w:rsid w:val="00306C04"/>
    <w:rsid w:val="0030772D"/>
    <w:rsid w:val="00307878"/>
    <w:rsid w:val="00307ABF"/>
    <w:rsid w:val="00307E12"/>
    <w:rsid w:val="0031040F"/>
    <w:rsid w:val="003107BF"/>
    <w:rsid w:val="00310CD4"/>
    <w:rsid w:val="00310DFB"/>
    <w:rsid w:val="00310FFB"/>
    <w:rsid w:val="0031303F"/>
    <w:rsid w:val="003135EB"/>
    <w:rsid w:val="00313F0E"/>
    <w:rsid w:val="0031458F"/>
    <w:rsid w:val="00314676"/>
    <w:rsid w:val="0031482F"/>
    <w:rsid w:val="00314882"/>
    <w:rsid w:val="00314944"/>
    <w:rsid w:val="00314BC0"/>
    <w:rsid w:val="00314D2A"/>
    <w:rsid w:val="00314DEC"/>
    <w:rsid w:val="00315606"/>
    <w:rsid w:val="0031581C"/>
    <w:rsid w:val="00315AEC"/>
    <w:rsid w:val="00315FDC"/>
    <w:rsid w:val="00316542"/>
    <w:rsid w:val="00320085"/>
    <w:rsid w:val="0032013A"/>
    <w:rsid w:val="00320788"/>
    <w:rsid w:val="00320E51"/>
    <w:rsid w:val="00321086"/>
    <w:rsid w:val="00321279"/>
    <w:rsid w:val="00321E91"/>
    <w:rsid w:val="0032335A"/>
    <w:rsid w:val="00323750"/>
    <w:rsid w:val="00323B32"/>
    <w:rsid w:val="00323F06"/>
    <w:rsid w:val="0032461C"/>
    <w:rsid w:val="0032476A"/>
    <w:rsid w:val="003255BB"/>
    <w:rsid w:val="003256BA"/>
    <w:rsid w:val="003260D0"/>
    <w:rsid w:val="00326229"/>
    <w:rsid w:val="003263D4"/>
    <w:rsid w:val="00327BC8"/>
    <w:rsid w:val="00330007"/>
    <w:rsid w:val="003300E0"/>
    <w:rsid w:val="00330247"/>
    <w:rsid w:val="00330ABE"/>
    <w:rsid w:val="00332077"/>
    <w:rsid w:val="0033237A"/>
    <w:rsid w:val="003341E4"/>
    <w:rsid w:val="00334B42"/>
    <w:rsid w:val="00335D4D"/>
    <w:rsid w:val="00337C67"/>
    <w:rsid w:val="003400BC"/>
    <w:rsid w:val="00341466"/>
    <w:rsid w:val="00341D88"/>
    <w:rsid w:val="003438F7"/>
    <w:rsid w:val="003448B8"/>
    <w:rsid w:val="003448BB"/>
    <w:rsid w:val="0034492C"/>
    <w:rsid w:val="00344C0F"/>
    <w:rsid w:val="00344D9D"/>
    <w:rsid w:val="00345040"/>
    <w:rsid w:val="003452AE"/>
    <w:rsid w:val="00345376"/>
    <w:rsid w:val="0034538F"/>
    <w:rsid w:val="003455AD"/>
    <w:rsid w:val="00345A74"/>
    <w:rsid w:val="00345F78"/>
    <w:rsid w:val="00346160"/>
    <w:rsid w:val="003466E5"/>
    <w:rsid w:val="003507EA"/>
    <w:rsid w:val="00350AA2"/>
    <w:rsid w:val="00351034"/>
    <w:rsid w:val="003512E2"/>
    <w:rsid w:val="003512E4"/>
    <w:rsid w:val="003513FA"/>
    <w:rsid w:val="00351F37"/>
    <w:rsid w:val="0035202E"/>
    <w:rsid w:val="00352738"/>
    <w:rsid w:val="00352E85"/>
    <w:rsid w:val="00352EE8"/>
    <w:rsid w:val="003543EE"/>
    <w:rsid w:val="00354D5D"/>
    <w:rsid w:val="00357EC2"/>
    <w:rsid w:val="003603B0"/>
    <w:rsid w:val="00360655"/>
    <w:rsid w:val="003606EB"/>
    <w:rsid w:val="00361E7A"/>
    <w:rsid w:val="00362190"/>
    <w:rsid w:val="00362789"/>
    <w:rsid w:val="00362A77"/>
    <w:rsid w:val="00363F32"/>
    <w:rsid w:val="00364964"/>
    <w:rsid w:val="003652ED"/>
    <w:rsid w:val="00365BCD"/>
    <w:rsid w:val="003660DF"/>
    <w:rsid w:val="0036641D"/>
    <w:rsid w:val="00366618"/>
    <w:rsid w:val="00366BBA"/>
    <w:rsid w:val="00367427"/>
    <w:rsid w:val="00370984"/>
    <w:rsid w:val="003715CD"/>
    <w:rsid w:val="003716C9"/>
    <w:rsid w:val="003719A4"/>
    <w:rsid w:val="003735E0"/>
    <w:rsid w:val="003736B3"/>
    <w:rsid w:val="0037372D"/>
    <w:rsid w:val="00373FD4"/>
    <w:rsid w:val="00374E88"/>
    <w:rsid w:val="0037568A"/>
    <w:rsid w:val="00375EC9"/>
    <w:rsid w:val="0037637D"/>
    <w:rsid w:val="003807DC"/>
    <w:rsid w:val="00380920"/>
    <w:rsid w:val="00381770"/>
    <w:rsid w:val="003818AD"/>
    <w:rsid w:val="0038248E"/>
    <w:rsid w:val="00382EA0"/>
    <w:rsid w:val="00382F68"/>
    <w:rsid w:val="003833D2"/>
    <w:rsid w:val="00383A6D"/>
    <w:rsid w:val="0038459B"/>
    <w:rsid w:val="0038460A"/>
    <w:rsid w:val="00385068"/>
    <w:rsid w:val="003859A3"/>
    <w:rsid w:val="00385A5C"/>
    <w:rsid w:val="00385F76"/>
    <w:rsid w:val="00386018"/>
    <w:rsid w:val="003869B5"/>
    <w:rsid w:val="00386D16"/>
    <w:rsid w:val="0038789B"/>
    <w:rsid w:val="003879F2"/>
    <w:rsid w:val="003905AB"/>
    <w:rsid w:val="00390A5B"/>
    <w:rsid w:val="00390B4F"/>
    <w:rsid w:val="003910AE"/>
    <w:rsid w:val="003927CE"/>
    <w:rsid w:val="00392B0C"/>
    <w:rsid w:val="00393F77"/>
    <w:rsid w:val="00394C6E"/>
    <w:rsid w:val="00394E0A"/>
    <w:rsid w:val="003950D1"/>
    <w:rsid w:val="00395988"/>
    <w:rsid w:val="00395FA7"/>
    <w:rsid w:val="003968D1"/>
    <w:rsid w:val="00396E10"/>
    <w:rsid w:val="003976A4"/>
    <w:rsid w:val="003A0920"/>
    <w:rsid w:val="003A1A9B"/>
    <w:rsid w:val="003A1E0C"/>
    <w:rsid w:val="003A216D"/>
    <w:rsid w:val="003A25B5"/>
    <w:rsid w:val="003A28E0"/>
    <w:rsid w:val="003A2DB1"/>
    <w:rsid w:val="003A2E36"/>
    <w:rsid w:val="003A382C"/>
    <w:rsid w:val="003A3EF1"/>
    <w:rsid w:val="003A3FDB"/>
    <w:rsid w:val="003A429A"/>
    <w:rsid w:val="003A43F0"/>
    <w:rsid w:val="003A4881"/>
    <w:rsid w:val="003A4998"/>
    <w:rsid w:val="003A51CE"/>
    <w:rsid w:val="003A5698"/>
    <w:rsid w:val="003A5935"/>
    <w:rsid w:val="003A61ED"/>
    <w:rsid w:val="003A7D2B"/>
    <w:rsid w:val="003A7FA6"/>
    <w:rsid w:val="003A7FAD"/>
    <w:rsid w:val="003B1EC6"/>
    <w:rsid w:val="003B3575"/>
    <w:rsid w:val="003B49F4"/>
    <w:rsid w:val="003B4B90"/>
    <w:rsid w:val="003B5510"/>
    <w:rsid w:val="003B5D9A"/>
    <w:rsid w:val="003B644D"/>
    <w:rsid w:val="003B7051"/>
    <w:rsid w:val="003C06A8"/>
    <w:rsid w:val="003C0786"/>
    <w:rsid w:val="003C0FD1"/>
    <w:rsid w:val="003C24C2"/>
    <w:rsid w:val="003C2B17"/>
    <w:rsid w:val="003C3B7C"/>
    <w:rsid w:val="003C6952"/>
    <w:rsid w:val="003C78ED"/>
    <w:rsid w:val="003D05AE"/>
    <w:rsid w:val="003D065A"/>
    <w:rsid w:val="003D1934"/>
    <w:rsid w:val="003D1B38"/>
    <w:rsid w:val="003D1D09"/>
    <w:rsid w:val="003D1FED"/>
    <w:rsid w:val="003D29F8"/>
    <w:rsid w:val="003D2AA3"/>
    <w:rsid w:val="003D33C5"/>
    <w:rsid w:val="003D37B9"/>
    <w:rsid w:val="003D3D8F"/>
    <w:rsid w:val="003D4557"/>
    <w:rsid w:val="003D4AFE"/>
    <w:rsid w:val="003D4FE9"/>
    <w:rsid w:val="003D5980"/>
    <w:rsid w:val="003D5CF7"/>
    <w:rsid w:val="003D6065"/>
    <w:rsid w:val="003D60E0"/>
    <w:rsid w:val="003D7318"/>
    <w:rsid w:val="003D7CB3"/>
    <w:rsid w:val="003D7D1E"/>
    <w:rsid w:val="003E0A3B"/>
    <w:rsid w:val="003E0B90"/>
    <w:rsid w:val="003E110C"/>
    <w:rsid w:val="003E1DED"/>
    <w:rsid w:val="003E1E9F"/>
    <w:rsid w:val="003E227E"/>
    <w:rsid w:val="003E2CEF"/>
    <w:rsid w:val="003E4572"/>
    <w:rsid w:val="003E494C"/>
    <w:rsid w:val="003E5638"/>
    <w:rsid w:val="003E5C62"/>
    <w:rsid w:val="003E5F0E"/>
    <w:rsid w:val="003E6865"/>
    <w:rsid w:val="003E6C1E"/>
    <w:rsid w:val="003E6E57"/>
    <w:rsid w:val="003E716B"/>
    <w:rsid w:val="003E71CD"/>
    <w:rsid w:val="003F0917"/>
    <w:rsid w:val="003F0990"/>
    <w:rsid w:val="003F195A"/>
    <w:rsid w:val="003F20FB"/>
    <w:rsid w:val="003F3B99"/>
    <w:rsid w:val="003F426A"/>
    <w:rsid w:val="003F4B53"/>
    <w:rsid w:val="003F623D"/>
    <w:rsid w:val="003F6AEC"/>
    <w:rsid w:val="003F776C"/>
    <w:rsid w:val="003F7F5F"/>
    <w:rsid w:val="00400D1F"/>
    <w:rsid w:val="00400DCC"/>
    <w:rsid w:val="00400F0A"/>
    <w:rsid w:val="004011F9"/>
    <w:rsid w:val="0040141B"/>
    <w:rsid w:val="004014CD"/>
    <w:rsid w:val="004015F0"/>
    <w:rsid w:val="0040165B"/>
    <w:rsid w:val="004018F8"/>
    <w:rsid w:val="00402B71"/>
    <w:rsid w:val="00402BB9"/>
    <w:rsid w:val="00402C21"/>
    <w:rsid w:val="00404D63"/>
    <w:rsid w:val="00405104"/>
    <w:rsid w:val="00405432"/>
    <w:rsid w:val="0040566F"/>
    <w:rsid w:val="00405978"/>
    <w:rsid w:val="00406CD6"/>
    <w:rsid w:val="004104EF"/>
    <w:rsid w:val="00410BE4"/>
    <w:rsid w:val="00411722"/>
    <w:rsid w:val="004119D0"/>
    <w:rsid w:val="004128B2"/>
    <w:rsid w:val="00412A6F"/>
    <w:rsid w:val="00413007"/>
    <w:rsid w:val="00413D14"/>
    <w:rsid w:val="0041426D"/>
    <w:rsid w:val="004142B9"/>
    <w:rsid w:val="004146B2"/>
    <w:rsid w:val="00414C95"/>
    <w:rsid w:val="00414CCA"/>
    <w:rsid w:val="00415435"/>
    <w:rsid w:val="004169AA"/>
    <w:rsid w:val="00417488"/>
    <w:rsid w:val="00417947"/>
    <w:rsid w:val="004206C5"/>
    <w:rsid w:val="00420C0F"/>
    <w:rsid w:val="00420E15"/>
    <w:rsid w:val="00420FD5"/>
    <w:rsid w:val="0042228E"/>
    <w:rsid w:val="00422D7B"/>
    <w:rsid w:val="0042356D"/>
    <w:rsid w:val="00423627"/>
    <w:rsid w:val="004237D2"/>
    <w:rsid w:val="004246E0"/>
    <w:rsid w:val="00424E6E"/>
    <w:rsid w:val="00425C9A"/>
    <w:rsid w:val="00425F48"/>
    <w:rsid w:val="004266E4"/>
    <w:rsid w:val="004269F2"/>
    <w:rsid w:val="00426CF6"/>
    <w:rsid w:val="00430AC4"/>
    <w:rsid w:val="00432178"/>
    <w:rsid w:val="00432405"/>
    <w:rsid w:val="004329C2"/>
    <w:rsid w:val="00433096"/>
    <w:rsid w:val="004337E6"/>
    <w:rsid w:val="00433940"/>
    <w:rsid w:val="00433983"/>
    <w:rsid w:val="00434CEE"/>
    <w:rsid w:val="00435460"/>
    <w:rsid w:val="00435865"/>
    <w:rsid w:val="00435D09"/>
    <w:rsid w:val="004361F0"/>
    <w:rsid w:val="004368F5"/>
    <w:rsid w:val="00436DDD"/>
    <w:rsid w:val="004374B8"/>
    <w:rsid w:val="00437D46"/>
    <w:rsid w:val="0044050C"/>
    <w:rsid w:val="00440636"/>
    <w:rsid w:val="00440A76"/>
    <w:rsid w:val="00442FA7"/>
    <w:rsid w:val="004434F2"/>
    <w:rsid w:val="00443D33"/>
    <w:rsid w:val="004443B0"/>
    <w:rsid w:val="0044452D"/>
    <w:rsid w:val="00444CE2"/>
    <w:rsid w:val="00444FFA"/>
    <w:rsid w:val="00445EEA"/>
    <w:rsid w:val="0044603E"/>
    <w:rsid w:val="004461C9"/>
    <w:rsid w:val="004462ED"/>
    <w:rsid w:val="004468F5"/>
    <w:rsid w:val="00446C74"/>
    <w:rsid w:val="0044709E"/>
    <w:rsid w:val="00447336"/>
    <w:rsid w:val="004514BF"/>
    <w:rsid w:val="004517F2"/>
    <w:rsid w:val="00451F6E"/>
    <w:rsid w:val="00452877"/>
    <w:rsid w:val="00452A49"/>
    <w:rsid w:val="00453257"/>
    <w:rsid w:val="00453C10"/>
    <w:rsid w:val="00454F39"/>
    <w:rsid w:val="00456325"/>
    <w:rsid w:val="00456542"/>
    <w:rsid w:val="004567E6"/>
    <w:rsid w:val="00456E8C"/>
    <w:rsid w:val="00456ECB"/>
    <w:rsid w:val="00460425"/>
    <w:rsid w:val="00460533"/>
    <w:rsid w:val="0046061C"/>
    <w:rsid w:val="00460D22"/>
    <w:rsid w:val="00460E3D"/>
    <w:rsid w:val="004610D4"/>
    <w:rsid w:val="00462C20"/>
    <w:rsid w:val="004633E6"/>
    <w:rsid w:val="004635EC"/>
    <w:rsid w:val="004642B4"/>
    <w:rsid w:val="00464DCD"/>
    <w:rsid w:val="00465035"/>
    <w:rsid w:val="004653DF"/>
    <w:rsid w:val="00466324"/>
    <w:rsid w:val="00466A62"/>
    <w:rsid w:val="00466B3E"/>
    <w:rsid w:val="00466F04"/>
    <w:rsid w:val="00467B1C"/>
    <w:rsid w:val="00467C35"/>
    <w:rsid w:val="00470916"/>
    <w:rsid w:val="00471091"/>
    <w:rsid w:val="0047126A"/>
    <w:rsid w:val="004716CC"/>
    <w:rsid w:val="004716CE"/>
    <w:rsid w:val="00471AD6"/>
    <w:rsid w:val="0047234A"/>
    <w:rsid w:val="00472415"/>
    <w:rsid w:val="004728CA"/>
    <w:rsid w:val="00472F5E"/>
    <w:rsid w:val="0047346B"/>
    <w:rsid w:val="00475805"/>
    <w:rsid w:val="00475B16"/>
    <w:rsid w:val="00475FFA"/>
    <w:rsid w:val="0047652C"/>
    <w:rsid w:val="00476BA3"/>
    <w:rsid w:val="00476C10"/>
    <w:rsid w:val="00476C2A"/>
    <w:rsid w:val="00477C7D"/>
    <w:rsid w:val="00480386"/>
    <w:rsid w:val="00480827"/>
    <w:rsid w:val="00480BAD"/>
    <w:rsid w:val="004811E0"/>
    <w:rsid w:val="004816BD"/>
    <w:rsid w:val="0048178B"/>
    <w:rsid w:val="004817AA"/>
    <w:rsid w:val="00481CD0"/>
    <w:rsid w:val="004821DA"/>
    <w:rsid w:val="00482460"/>
    <w:rsid w:val="004826A5"/>
    <w:rsid w:val="00482E24"/>
    <w:rsid w:val="00482F0B"/>
    <w:rsid w:val="004838D2"/>
    <w:rsid w:val="00483E78"/>
    <w:rsid w:val="0048465B"/>
    <w:rsid w:val="00484E6B"/>
    <w:rsid w:val="0048603F"/>
    <w:rsid w:val="00486741"/>
    <w:rsid w:val="0048722C"/>
    <w:rsid w:val="0048751F"/>
    <w:rsid w:val="00487A35"/>
    <w:rsid w:val="00487C6F"/>
    <w:rsid w:val="00490492"/>
    <w:rsid w:val="004920A0"/>
    <w:rsid w:val="004922E8"/>
    <w:rsid w:val="00492C9B"/>
    <w:rsid w:val="004931AF"/>
    <w:rsid w:val="00493912"/>
    <w:rsid w:val="004939D9"/>
    <w:rsid w:val="0049443E"/>
    <w:rsid w:val="00494B9E"/>
    <w:rsid w:val="00495B88"/>
    <w:rsid w:val="00495BE7"/>
    <w:rsid w:val="00496086"/>
    <w:rsid w:val="00496121"/>
    <w:rsid w:val="0049618A"/>
    <w:rsid w:val="004966E2"/>
    <w:rsid w:val="004A0396"/>
    <w:rsid w:val="004A0CF4"/>
    <w:rsid w:val="004A0D4C"/>
    <w:rsid w:val="004A0E4E"/>
    <w:rsid w:val="004A13A2"/>
    <w:rsid w:val="004A13B2"/>
    <w:rsid w:val="004A14B5"/>
    <w:rsid w:val="004A33B7"/>
    <w:rsid w:val="004A429E"/>
    <w:rsid w:val="004A46D6"/>
    <w:rsid w:val="004A4851"/>
    <w:rsid w:val="004A5826"/>
    <w:rsid w:val="004A6DB1"/>
    <w:rsid w:val="004A6EAD"/>
    <w:rsid w:val="004A7178"/>
    <w:rsid w:val="004A73B9"/>
    <w:rsid w:val="004A7EE1"/>
    <w:rsid w:val="004B0391"/>
    <w:rsid w:val="004B0903"/>
    <w:rsid w:val="004B1D29"/>
    <w:rsid w:val="004B261A"/>
    <w:rsid w:val="004B2A31"/>
    <w:rsid w:val="004B3BC2"/>
    <w:rsid w:val="004B45A5"/>
    <w:rsid w:val="004B4686"/>
    <w:rsid w:val="004B4849"/>
    <w:rsid w:val="004B4DE7"/>
    <w:rsid w:val="004B5DF1"/>
    <w:rsid w:val="004B65A8"/>
    <w:rsid w:val="004B6E1A"/>
    <w:rsid w:val="004B7387"/>
    <w:rsid w:val="004B765F"/>
    <w:rsid w:val="004B7D56"/>
    <w:rsid w:val="004B7EFF"/>
    <w:rsid w:val="004B7F51"/>
    <w:rsid w:val="004C0AB3"/>
    <w:rsid w:val="004C0D42"/>
    <w:rsid w:val="004C1196"/>
    <w:rsid w:val="004C14C9"/>
    <w:rsid w:val="004C197F"/>
    <w:rsid w:val="004C21FE"/>
    <w:rsid w:val="004C2AB3"/>
    <w:rsid w:val="004C4B91"/>
    <w:rsid w:val="004C4C9E"/>
    <w:rsid w:val="004C5436"/>
    <w:rsid w:val="004C5961"/>
    <w:rsid w:val="004C6949"/>
    <w:rsid w:val="004C70AC"/>
    <w:rsid w:val="004D00B8"/>
    <w:rsid w:val="004D04C8"/>
    <w:rsid w:val="004D1F37"/>
    <w:rsid w:val="004D2B1C"/>
    <w:rsid w:val="004D3599"/>
    <w:rsid w:val="004D378B"/>
    <w:rsid w:val="004D49C0"/>
    <w:rsid w:val="004D51B7"/>
    <w:rsid w:val="004D59C7"/>
    <w:rsid w:val="004D64FF"/>
    <w:rsid w:val="004D7A58"/>
    <w:rsid w:val="004D7F17"/>
    <w:rsid w:val="004E0075"/>
    <w:rsid w:val="004E04A9"/>
    <w:rsid w:val="004E0903"/>
    <w:rsid w:val="004E0ABA"/>
    <w:rsid w:val="004E2D24"/>
    <w:rsid w:val="004E2DF3"/>
    <w:rsid w:val="004E351C"/>
    <w:rsid w:val="004E3B2A"/>
    <w:rsid w:val="004E3B54"/>
    <w:rsid w:val="004E481B"/>
    <w:rsid w:val="004E49C6"/>
    <w:rsid w:val="004E4E15"/>
    <w:rsid w:val="004E4F9E"/>
    <w:rsid w:val="004E5029"/>
    <w:rsid w:val="004E610A"/>
    <w:rsid w:val="004E6296"/>
    <w:rsid w:val="004E6A2F"/>
    <w:rsid w:val="004E6E37"/>
    <w:rsid w:val="004F08FF"/>
    <w:rsid w:val="004F0B47"/>
    <w:rsid w:val="004F1689"/>
    <w:rsid w:val="004F16E1"/>
    <w:rsid w:val="004F17A0"/>
    <w:rsid w:val="004F2A00"/>
    <w:rsid w:val="004F37E9"/>
    <w:rsid w:val="004F3A0E"/>
    <w:rsid w:val="004F3D06"/>
    <w:rsid w:val="004F3DA1"/>
    <w:rsid w:val="004F3E6C"/>
    <w:rsid w:val="004F517A"/>
    <w:rsid w:val="004F5585"/>
    <w:rsid w:val="004F5E44"/>
    <w:rsid w:val="004F6AC8"/>
    <w:rsid w:val="004F7581"/>
    <w:rsid w:val="004F7AE5"/>
    <w:rsid w:val="004F7F6B"/>
    <w:rsid w:val="00501D48"/>
    <w:rsid w:val="00501D61"/>
    <w:rsid w:val="00502575"/>
    <w:rsid w:val="0050282B"/>
    <w:rsid w:val="00502F11"/>
    <w:rsid w:val="00504003"/>
    <w:rsid w:val="0050420D"/>
    <w:rsid w:val="005043B3"/>
    <w:rsid w:val="0050460A"/>
    <w:rsid w:val="00504702"/>
    <w:rsid w:val="00504CA6"/>
    <w:rsid w:val="00504D67"/>
    <w:rsid w:val="00505CA1"/>
    <w:rsid w:val="00506313"/>
    <w:rsid w:val="005065EF"/>
    <w:rsid w:val="00506AF2"/>
    <w:rsid w:val="00506B1D"/>
    <w:rsid w:val="00506CCE"/>
    <w:rsid w:val="00507EB7"/>
    <w:rsid w:val="00511D5A"/>
    <w:rsid w:val="005123AE"/>
    <w:rsid w:val="00512954"/>
    <w:rsid w:val="00512AB9"/>
    <w:rsid w:val="005135BC"/>
    <w:rsid w:val="0051366B"/>
    <w:rsid w:val="00513EE0"/>
    <w:rsid w:val="0051533C"/>
    <w:rsid w:val="00515679"/>
    <w:rsid w:val="005157A4"/>
    <w:rsid w:val="005165EF"/>
    <w:rsid w:val="00517185"/>
    <w:rsid w:val="005201D1"/>
    <w:rsid w:val="00520D2D"/>
    <w:rsid w:val="00520FB3"/>
    <w:rsid w:val="00521DDB"/>
    <w:rsid w:val="0052283A"/>
    <w:rsid w:val="00522F69"/>
    <w:rsid w:val="005230F7"/>
    <w:rsid w:val="00523572"/>
    <w:rsid w:val="005239CE"/>
    <w:rsid w:val="00523EE7"/>
    <w:rsid w:val="00524C55"/>
    <w:rsid w:val="00525BDE"/>
    <w:rsid w:val="00526291"/>
    <w:rsid w:val="00526300"/>
    <w:rsid w:val="005265B2"/>
    <w:rsid w:val="0052740B"/>
    <w:rsid w:val="005276D6"/>
    <w:rsid w:val="00527AF7"/>
    <w:rsid w:val="00530105"/>
    <w:rsid w:val="00530FC8"/>
    <w:rsid w:val="005312D1"/>
    <w:rsid w:val="005314E4"/>
    <w:rsid w:val="00531CB5"/>
    <w:rsid w:val="00532727"/>
    <w:rsid w:val="0053365A"/>
    <w:rsid w:val="0053375D"/>
    <w:rsid w:val="00533CD8"/>
    <w:rsid w:val="00534C8E"/>
    <w:rsid w:val="00534CAF"/>
    <w:rsid w:val="00535F7D"/>
    <w:rsid w:val="00535FF9"/>
    <w:rsid w:val="00536693"/>
    <w:rsid w:val="005372AF"/>
    <w:rsid w:val="0054080D"/>
    <w:rsid w:val="005413A3"/>
    <w:rsid w:val="0054230A"/>
    <w:rsid w:val="00542DC9"/>
    <w:rsid w:val="00542E37"/>
    <w:rsid w:val="00543B85"/>
    <w:rsid w:val="00543D19"/>
    <w:rsid w:val="00544D89"/>
    <w:rsid w:val="00545368"/>
    <w:rsid w:val="00545619"/>
    <w:rsid w:val="0054593E"/>
    <w:rsid w:val="00545B19"/>
    <w:rsid w:val="005460C2"/>
    <w:rsid w:val="0054674C"/>
    <w:rsid w:val="005470BB"/>
    <w:rsid w:val="0055001D"/>
    <w:rsid w:val="005505EA"/>
    <w:rsid w:val="005509BD"/>
    <w:rsid w:val="0055131A"/>
    <w:rsid w:val="00552ABC"/>
    <w:rsid w:val="00553143"/>
    <w:rsid w:val="00553B02"/>
    <w:rsid w:val="00553DFB"/>
    <w:rsid w:val="00554218"/>
    <w:rsid w:val="005542E9"/>
    <w:rsid w:val="00554AF0"/>
    <w:rsid w:val="00556C0E"/>
    <w:rsid w:val="005570AB"/>
    <w:rsid w:val="00557132"/>
    <w:rsid w:val="00557481"/>
    <w:rsid w:val="005575AD"/>
    <w:rsid w:val="0055792F"/>
    <w:rsid w:val="005605D6"/>
    <w:rsid w:val="0056129E"/>
    <w:rsid w:val="005620BB"/>
    <w:rsid w:val="00562D1B"/>
    <w:rsid w:val="00563DEE"/>
    <w:rsid w:val="005643FB"/>
    <w:rsid w:val="0056460D"/>
    <w:rsid w:val="0056476E"/>
    <w:rsid w:val="00564AD8"/>
    <w:rsid w:val="00564FA2"/>
    <w:rsid w:val="005658A9"/>
    <w:rsid w:val="00565D1E"/>
    <w:rsid w:val="00567006"/>
    <w:rsid w:val="00567BC4"/>
    <w:rsid w:val="005700BF"/>
    <w:rsid w:val="00571115"/>
    <w:rsid w:val="005724BE"/>
    <w:rsid w:val="005737A5"/>
    <w:rsid w:val="00573E50"/>
    <w:rsid w:val="00574C64"/>
    <w:rsid w:val="00574F19"/>
    <w:rsid w:val="00575463"/>
    <w:rsid w:val="00576373"/>
    <w:rsid w:val="00576A28"/>
    <w:rsid w:val="0057708E"/>
    <w:rsid w:val="00577261"/>
    <w:rsid w:val="00577BB7"/>
    <w:rsid w:val="00577FFA"/>
    <w:rsid w:val="00580949"/>
    <w:rsid w:val="00580B02"/>
    <w:rsid w:val="00580CE1"/>
    <w:rsid w:val="00580FC6"/>
    <w:rsid w:val="005814A3"/>
    <w:rsid w:val="005816BA"/>
    <w:rsid w:val="00583512"/>
    <w:rsid w:val="00583538"/>
    <w:rsid w:val="005836CC"/>
    <w:rsid w:val="005836E0"/>
    <w:rsid w:val="0058426D"/>
    <w:rsid w:val="005846AB"/>
    <w:rsid w:val="0058497D"/>
    <w:rsid w:val="00584E1E"/>
    <w:rsid w:val="0058521B"/>
    <w:rsid w:val="00586001"/>
    <w:rsid w:val="00586A33"/>
    <w:rsid w:val="00587D71"/>
    <w:rsid w:val="00590524"/>
    <w:rsid w:val="00590919"/>
    <w:rsid w:val="0059098C"/>
    <w:rsid w:val="00590C63"/>
    <w:rsid w:val="0059171F"/>
    <w:rsid w:val="00591B62"/>
    <w:rsid w:val="00591F3B"/>
    <w:rsid w:val="005921D8"/>
    <w:rsid w:val="00592493"/>
    <w:rsid w:val="0059261A"/>
    <w:rsid w:val="00592887"/>
    <w:rsid w:val="00592B7C"/>
    <w:rsid w:val="00593374"/>
    <w:rsid w:val="00594585"/>
    <w:rsid w:val="00594797"/>
    <w:rsid w:val="00594942"/>
    <w:rsid w:val="00595E7D"/>
    <w:rsid w:val="0059618D"/>
    <w:rsid w:val="00596260"/>
    <w:rsid w:val="005966B9"/>
    <w:rsid w:val="00596861"/>
    <w:rsid w:val="005969F1"/>
    <w:rsid w:val="0059773C"/>
    <w:rsid w:val="00597830"/>
    <w:rsid w:val="00597971"/>
    <w:rsid w:val="005A1B39"/>
    <w:rsid w:val="005A2210"/>
    <w:rsid w:val="005A25C4"/>
    <w:rsid w:val="005A2EF6"/>
    <w:rsid w:val="005A30BE"/>
    <w:rsid w:val="005A4EDB"/>
    <w:rsid w:val="005A5529"/>
    <w:rsid w:val="005A574D"/>
    <w:rsid w:val="005A5836"/>
    <w:rsid w:val="005A5FFC"/>
    <w:rsid w:val="005A6096"/>
    <w:rsid w:val="005A6D3B"/>
    <w:rsid w:val="005A708E"/>
    <w:rsid w:val="005A7D94"/>
    <w:rsid w:val="005B022C"/>
    <w:rsid w:val="005B11E2"/>
    <w:rsid w:val="005B24B0"/>
    <w:rsid w:val="005B2730"/>
    <w:rsid w:val="005B28EF"/>
    <w:rsid w:val="005B2CE6"/>
    <w:rsid w:val="005B3C87"/>
    <w:rsid w:val="005B3FFA"/>
    <w:rsid w:val="005B441A"/>
    <w:rsid w:val="005B5139"/>
    <w:rsid w:val="005B528C"/>
    <w:rsid w:val="005B5466"/>
    <w:rsid w:val="005B54AC"/>
    <w:rsid w:val="005B5882"/>
    <w:rsid w:val="005B59C0"/>
    <w:rsid w:val="005B5AB7"/>
    <w:rsid w:val="005B5DF3"/>
    <w:rsid w:val="005B5FF6"/>
    <w:rsid w:val="005B61BC"/>
    <w:rsid w:val="005B6283"/>
    <w:rsid w:val="005B675D"/>
    <w:rsid w:val="005B71DA"/>
    <w:rsid w:val="005B7213"/>
    <w:rsid w:val="005C1897"/>
    <w:rsid w:val="005C18F4"/>
    <w:rsid w:val="005C1C2C"/>
    <w:rsid w:val="005C1EC9"/>
    <w:rsid w:val="005C2013"/>
    <w:rsid w:val="005C25D6"/>
    <w:rsid w:val="005C26D7"/>
    <w:rsid w:val="005C274D"/>
    <w:rsid w:val="005C275B"/>
    <w:rsid w:val="005C30D0"/>
    <w:rsid w:val="005C370E"/>
    <w:rsid w:val="005C3CF1"/>
    <w:rsid w:val="005C3E20"/>
    <w:rsid w:val="005C427B"/>
    <w:rsid w:val="005C588C"/>
    <w:rsid w:val="005C5A1A"/>
    <w:rsid w:val="005C5BC2"/>
    <w:rsid w:val="005C6CC9"/>
    <w:rsid w:val="005C7734"/>
    <w:rsid w:val="005C7D17"/>
    <w:rsid w:val="005D0ADB"/>
    <w:rsid w:val="005D0AEE"/>
    <w:rsid w:val="005D0E58"/>
    <w:rsid w:val="005D0F43"/>
    <w:rsid w:val="005D16DD"/>
    <w:rsid w:val="005D1AA4"/>
    <w:rsid w:val="005D1DCC"/>
    <w:rsid w:val="005D1E85"/>
    <w:rsid w:val="005D23DC"/>
    <w:rsid w:val="005D267A"/>
    <w:rsid w:val="005D2E85"/>
    <w:rsid w:val="005D30D3"/>
    <w:rsid w:val="005D452D"/>
    <w:rsid w:val="005D4D84"/>
    <w:rsid w:val="005D552C"/>
    <w:rsid w:val="005D5873"/>
    <w:rsid w:val="005D59B2"/>
    <w:rsid w:val="005D5C96"/>
    <w:rsid w:val="005D6B73"/>
    <w:rsid w:val="005D6C3F"/>
    <w:rsid w:val="005D739A"/>
    <w:rsid w:val="005D7707"/>
    <w:rsid w:val="005D7CFE"/>
    <w:rsid w:val="005D7F3C"/>
    <w:rsid w:val="005E0454"/>
    <w:rsid w:val="005E06AD"/>
    <w:rsid w:val="005E2098"/>
    <w:rsid w:val="005E214E"/>
    <w:rsid w:val="005E2263"/>
    <w:rsid w:val="005E3632"/>
    <w:rsid w:val="005E3C3F"/>
    <w:rsid w:val="005E3C77"/>
    <w:rsid w:val="005E40BB"/>
    <w:rsid w:val="005E4628"/>
    <w:rsid w:val="005E48F4"/>
    <w:rsid w:val="005E4A3D"/>
    <w:rsid w:val="005E4AE7"/>
    <w:rsid w:val="005E4CA5"/>
    <w:rsid w:val="005E4D03"/>
    <w:rsid w:val="005E54FA"/>
    <w:rsid w:val="005E58ED"/>
    <w:rsid w:val="005E5D9C"/>
    <w:rsid w:val="005E60AE"/>
    <w:rsid w:val="005E66E9"/>
    <w:rsid w:val="005E6D83"/>
    <w:rsid w:val="005E7602"/>
    <w:rsid w:val="005E77F1"/>
    <w:rsid w:val="005E7954"/>
    <w:rsid w:val="005E7BB1"/>
    <w:rsid w:val="005E7C99"/>
    <w:rsid w:val="005F032E"/>
    <w:rsid w:val="005F04A4"/>
    <w:rsid w:val="005F0617"/>
    <w:rsid w:val="005F0795"/>
    <w:rsid w:val="005F0891"/>
    <w:rsid w:val="005F0A29"/>
    <w:rsid w:val="005F0A99"/>
    <w:rsid w:val="005F0F19"/>
    <w:rsid w:val="005F1779"/>
    <w:rsid w:val="005F25E5"/>
    <w:rsid w:val="005F2A6D"/>
    <w:rsid w:val="005F39B0"/>
    <w:rsid w:val="005F3B00"/>
    <w:rsid w:val="005F412F"/>
    <w:rsid w:val="005F41DD"/>
    <w:rsid w:val="005F4465"/>
    <w:rsid w:val="005F4C7C"/>
    <w:rsid w:val="005F583B"/>
    <w:rsid w:val="005F6F8D"/>
    <w:rsid w:val="005F7E96"/>
    <w:rsid w:val="005F7F2A"/>
    <w:rsid w:val="006011C2"/>
    <w:rsid w:val="00602683"/>
    <w:rsid w:val="00602845"/>
    <w:rsid w:val="00602ED3"/>
    <w:rsid w:val="006034F7"/>
    <w:rsid w:val="00605218"/>
    <w:rsid w:val="00605629"/>
    <w:rsid w:val="006056DF"/>
    <w:rsid w:val="0060742E"/>
    <w:rsid w:val="00607E99"/>
    <w:rsid w:val="006115AF"/>
    <w:rsid w:val="00611C7B"/>
    <w:rsid w:val="006136A3"/>
    <w:rsid w:val="00613FCD"/>
    <w:rsid w:val="00614122"/>
    <w:rsid w:val="006145CC"/>
    <w:rsid w:val="00614A30"/>
    <w:rsid w:val="00614BB1"/>
    <w:rsid w:val="0061506E"/>
    <w:rsid w:val="00615270"/>
    <w:rsid w:val="00615F44"/>
    <w:rsid w:val="006170E0"/>
    <w:rsid w:val="00617440"/>
    <w:rsid w:val="00617BE5"/>
    <w:rsid w:val="00617C67"/>
    <w:rsid w:val="00617FED"/>
    <w:rsid w:val="006202A7"/>
    <w:rsid w:val="0062093F"/>
    <w:rsid w:val="00622011"/>
    <w:rsid w:val="006221AB"/>
    <w:rsid w:val="006221ED"/>
    <w:rsid w:val="0062241B"/>
    <w:rsid w:val="006226E2"/>
    <w:rsid w:val="00622D67"/>
    <w:rsid w:val="00623067"/>
    <w:rsid w:val="00623F83"/>
    <w:rsid w:val="006241C0"/>
    <w:rsid w:val="00624710"/>
    <w:rsid w:val="006254B5"/>
    <w:rsid w:val="00625CDF"/>
    <w:rsid w:val="00626611"/>
    <w:rsid w:val="00626B67"/>
    <w:rsid w:val="00630227"/>
    <w:rsid w:val="00630E4A"/>
    <w:rsid w:val="00631C84"/>
    <w:rsid w:val="00632C46"/>
    <w:rsid w:val="00632CA7"/>
    <w:rsid w:val="0063304D"/>
    <w:rsid w:val="0063354F"/>
    <w:rsid w:val="006335CE"/>
    <w:rsid w:val="006345B6"/>
    <w:rsid w:val="006347D9"/>
    <w:rsid w:val="00635455"/>
    <w:rsid w:val="006355CA"/>
    <w:rsid w:val="0063587C"/>
    <w:rsid w:val="00636F5E"/>
    <w:rsid w:val="0063747A"/>
    <w:rsid w:val="00637561"/>
    <w:rsid w:val="00640299"/>
    <w:rsid w:val="00640374"/>
    <w:rsid w:val="00640E3F"/>
    <w:rsid w:val="00641411"/>
    <w:rsid w:val="00641993"/>
    <w:rsid w:val="00641CA6"/>
    <w:rsid w:val="006430BF"/>
    <w:rsid w:val="00643161"/>
    <w:rsid w:val="0064344F"/>
    <w:rsid w:val="0064381B"/>
    <w:rsid w:val="00644877"/>
    <w:rsid w:val="0064493C"/>
    <w:rsid w:val="00644EEA"/>
    <w:rsid w:val="00645107"/>
    <w:rsid w:val="00646898"/>
    <w:rsid w:val="00646C55"/>
    <w:rsid w:val="006477B2"/>
    <w:rsid w:val="00647864"/>
    <w:rsid w:val="00647D2F"/>
    <w:rsid w:val="00647ECC"/>
    <w:rsid w:val="00650146"/>
    <w:rsid w:val="00651289"/>
    <w:rsid w:val="00652AF4"/>
    <w:rsid w:val="0065367E"/>
    <w:rsid w:val="00654822"/>
    <w:rsid w:val="006550E0"/>
    <w:rsid w:val="006552BC"/>
    <w:rsid w:val="0065541C"/>
    <w:rsid w:val="00655CBC"/>
    <w:rsid w:val="00655E35"/>
    <w:rsid w:val="00656698"/>
    <w:rsid w:val="00660CE4"/>
    <w:rsid w:val="00662348"/>
    <w:rsid w:val="006623A0"/>
    <w:rsid w:val="00662865"/>
    <w:rsid w:val="00662C35"/>
    <w:rsid w:val="00662E35"/>
    <w:rsid w:val="00663BAA"/>
    <w:rsid w:val="00664365"/>
    <w:rsid w:val="006646B1"/>
    <w:rsid w:val="00664CE6"/>
    <w:rsid w:val="00664D53"/>
    <w:rsid w:val="006656DF"/>
    <w:rsid w:val="006665E5"/>
    <w:rsid w:val="006671FF"/>
    <w:rsid w:val="00667FA0"/>
    <w:rsid w:val="00670179"/>
    <w:rsid w:val="006705BC"/>
    <w:rsid w:val="00671D3A"/>
    <w:rsid w:val="0067244D"/>
    <w:rsid w:val="00672848"/>
    <w:rsid w:val="00672948"/>
    <w:rsid w:val="00672ABB"/>
    <w:rsid w:val="00672BA4"/>
    <w:rsid w:val="00673513"/>
    <w:rsid w:val="00674E25"/>
    <w:rsid w:val="006757B4"/>
    <w:rsid w:val="00677213"/>
    <w:rsid w:val="0067788C"/>
    <w:rsid w:val="00677FD5"/>
    <w:rsid w:val="00680689"/>
    <w:rsid w:val="006807F5"/>
    <w:rsid w:val="006808BB"/>
    <w:rsid w:val="00680B8F"/>
    <w:rsid w:val="00680CD0"/>
    <w:rsid w:val="00681554"/>
    <w:rsid w:val="00681671"/>
    <w:rsid w:val="0068212C"/>
    <w:rsid w:val="006821E9"/>
    <w:rsid w:val="0068236D"/>
    <w:rsid w:val="00682DD8"/>
    <w:rsid w:val="00683BA4"/>
    <w:rsid w:val="006859C5"/>
    <w:rsid w:val="00685CA7"/>
    <w:rsid w:val="00685E0C"/>
    <w:rsid w:val="00686FBC"/>
    <w:rsid w:val="00687329"/>
    <w:rsid w:val="00687F53"/>
    <w:rsid w:val="006901EB"/>
    <w:rsid w:val="00691219"/>
    <w:rsid w:val="00692073"/>
    <w:rsid w:val="0069273D"/>
    <w:rsid w:val="00693B2F"/>
    <w:rsid w:val="00694139"/>
    <w:rsid w:val="0069436F"/>
    <w:rsid w:val="00695706"/>
    <w:rsid w:val="00695A2C"/>
    <w:rsid w:val="00695C6A"/>
    <w:rsid w:val="00696022"/>
    <w:rsid w:val="006965FA"/>
    <w:rsid w:val="00696DD0"/>
    <w:rsid w:val="00697AC4"/>
    <w:rsid w:val="006A0ABB"/>
    <w:rsid w:val="006A0E5F"/>
    <w:rsid w:val="006A223E"/>
    <w:rsid w:val="006A2C50"/>
    <w:rsid w:val="006A33E5"/>
    <w:rsid w:val="006A3BD2"/>
    <w:rsid w:val="006A45D1"/>
    <w:rsid w:val="006A5674"/>
    <w:rsid w:val="006A5729"/>
    <w:rsid w:val="006A6437"/>
    <w:rsid w:val="006A6B27"/>
    <w:rsid w:val="006A7DFC"/>
    <w:rsid w:val="006A7FE7"/>
    <w:rsid w:val="006B02E0"/>
    <w:rsid w:val="006B0970"/>
    <w:rsid w:val="006B14E1"/>
    <w:rsid w:val="006B17DD"/>
    <w:rsid w:val="006B2CA2"/>
    <w:rsid w:val="006B2E1F"/>
    <w:rsid w:val="006B3044"/>
    <w:rsid w:val="006B5113"/>
    <w:rsid w:val="006B5136"/>
    <w:rsid w:val="006B5486"/>
    <w:rsid w:val="006B63D4"/>
    <w:rsid w:val="006B6611"/>
    <w:rsid w:val="006B681D"/>
    <w:rsid w:val="006B6879"/>
    <w:rsid w:val="006B7618"/>
    <w:rsid w:val="006C0A9C"/>
    <w:rsid w:val="006C1A36"/>
    <w:rsid w:val="006C2636"/>
    <w:rsid w:val="006C2825"/>
    <w:rsid w:val="006C2AEC"/>
    <w:rsid w:val="006C2B7F"/>
    <w:rsid w:val="006C3542"/>
    <w:rsid w:val="006C3A5F"/>
    <w:rsid w:val="006C4AE5"/>
    <w:rsid w:val="006C57AF"/>
    <w:rsid w:val="006C5A30"/>
    <w:rsid w:val="006C5AFE"/>
    <w:rsid w:val="006C5D39"/>
    <w:rsid w:val="006C673A"/>
    <w:rsid w:val="006C6B7D"/>
    <w:rsid w:val="006C6D59"/>
    <w:rsid w:val="006C6E82"/>
    <w:rsid w:val="006C6EA3"/>
    <w:rsid w:val="006C70DF"/>
    <w:rsid w:val="006C763B"/>
    <w:rsid w:val="006C7E97"/>
    <w:rsid w:val="006D09B0"/>
    <w:rsid w:val="006D1528"/>
    <w:rsid w:val="006D1F3B"/>
    <w:rsid w:val="006D213C"/>
    <w:rsid w:val="006D257D"/>
    <w:rsid w:val="006D265D"/>
    <w:rsid w:val="006D2F4E"/>
    <w:rsid w:val="006D3119"/>
    <w:rsid w:val="006D355A"/>
    <w:rsid w:val="006D4198"/>
    <w:rsid w:val="006D4B65"/>
    <w:rsid w:val="006D4E91"/>
    <w:rsid w:val="006D5715"/>
    <w:rsid w:val="006D58E2"/>
    <w:rsid w:val="006D6244"/>
    <w:rsid w:val="006D71B4"/>
    <w:rsid w:val="006D7722"/>
    <w:rsid w:val="006D7ADA"/>
    <w:rsid w:val="006D7F38"/>
    <w:rsid w:val="006E1645"/>
    <w:rsid w:val="006E1AA0"/>
    <w:rsid w:val="006E1C22"/>
    <w:rsid w:val="006E1F35"/>
    <w:rsid w:val="006E1F51"/>
    <w:rsid w:val="006E2162"/>
    <w:rsid w:val="006E2270"/>
    <w:rsid w:val="006E37C6"/>
    <w:rsid w:val="006E42DE"/>
    <w:rsid w:val="006E4BD6"/>
    <w:rsid w:val="006E4E33"/>
    <w:rsid w:val="006E53C1"/>
    <w:rsid w:val="006E579D"/>
    <w:rsid w:val="006E7070"/>
    <w:rsid w:val="006E7A38"/>
    <w:rsid w:val="006E7EA8"/>
    <w:rsid w:val="006F0B19"/>
    <w:rsid w:val="006F1EFF"/>
    <w:rsid w:val="006F2574"/>
    <w:rsid w:val="006F32BF"/>
    <w:rsid w:val="006F39B5"/>
    <w:rsid w:val="006F4044"/>
    <w:rsid w:val="006F44AD"/>
    <w:rsid w:val="006F602C"/>
    <w:rsid w:val="006F64FC"/>
    <w:rsid w:val="006F6A87"/>
    <w:rsid w:val="006F76E2"/>
    <w:rsid w:val="006F790A"/>
    <w:rsid w:val="00700AB9"/>
    <w:rsid w:val="00700C8C"/>
    <w:rsid w:val="0070129A"/>
    <w:rsid w:val="00701C8E"/>
    <w:rsid w:val="00702331"/>
    <w:rsid w:val="0070260D"/>
    <w:rsid w:val="007028BE"/>
    <w:rsid w:val="00702A84"/>
    <w:rsid w:val="0070316F"/>
    <w:rsid w:val="00703BEE"/>
    <w:rsid w:val="00703E12"/>
    <w:rsid w:val="007040FF"/>
    <w:rsid w:val="00704BFF"/>
    <w:rsid w:val="00705378"/>
    <w:rsid w:val="0070571E"/>
    <w:rsid w:val="0070680C"/>
    <w:rsid w:val="007069B9"/>
    <w:rsid w:val="007073FD"/>
    <w:rsid w:val="0071021D"/>
    <w:rsid w:val="007108C3"/>
    <w:rsid w:val="00710974"/>
    <w:rsid w:val="00710C8B"/>
    <w:rsid w:val="00710D8F"/>
    <w:rsid w:val="00711506"/>
    <w:rsid w:val="00711A90"/>
    <w:rsid w:val="00711C32"/>
    <w:rsid w:val="00711E19"/>
    <w:rsid w:val="00712F2B"/>
    <w:rsid w:val="007146DB"/>
    <w:rsid w:val="00714DAB"/>
    <w:rsid w:val="00715136"/>
    <w:rsid w:val="0071518D"/>
    <w:rsid w:val="0071534C"/>
    <w:rsid w:val="00715723"/>
    <w:rsid w:val="00715985"/>
    <w:rsid w:val="0071693F"/>
    <w:rsid w:val="00716E65"/>
    <w:rsid w:val="00716E6E"/>
    <w:rsid w:val="007173F0"/>
    <w:rsid w:val="0071798C"/>
    <w:rsid w:val="00717E51"/>
    <w:rsid w:val="00720ADD"/>
    <w:rsid w:val="007217D8"/>
    <w:rsid w:val="007222D5"/>
    <w:rsid w:val="0072242B"/>
    <w:rsid w:val="00722C67"/>
    <w:rsid w:val="00722C6B"/>
    <w:rsid w:val="00722D6D"/>
    <w:rsid w:val="0072304D"/>
    <w:rsid w:val="00724B67"/>
    <w:rsid w:val="0072557F"/>
    <w:rsid w:val="007257F1"/>
    <w:rsid w:val="00725B4D"/>
    <w:rsid w:val="0072607C"/>
    <w:rsid w:val="00726305"/>
    <w:rsid w:val="00726A62"/>
    <w:rsid w:val="00727A07"/>
    <w:rsid w:val="007300AB"/>
    <w:rsid w:val="007303A5"/>
    <w:rsid w:val="00731873"/>
    <w:rsid w:val="00731DB8"/>
    <w:rsid w:val="00731F92"/>
    <w:rsid w:val="00732973"/>
    <w:rsid w:val="00734E33"/>
    <w:rsid w:val="00735E48"/>
    <w:rsid w:val="00736188"/>
    <w:rsid w:val="00737246"/>
    <w:rsid w:val="00741C3F"/>
    <w:rsid w:val="0074205A"/>
    <w:rsid w:val="00742666"/>
    <w:rsid w:val="007431F4"/>
    <w:rsid w:val="007439A7"/>
    <w:rsid w:val="00744787"/>
    <w:rsid w:val="0074483D"/>
    <w:rsid w:val="007449A1"/>
    <w:rsid w:val="00744BD6"/>
    <w:rsid w:val="00745AA6"/>
    <w:rsid w:val="007461E7"/>
    <w:rsid w:val="007463D7"/>
    <w:rsid w:val="0074666E"/>
    <w:rsid w:val="007469C3"/>
    <w:rsid w:val="007508FD"/>
    <w:rsid w:val="00750ABC"/>
    <w:rsid w:val="007511F4"/>
    <w:rsid w:val="00751BF2"/>
    <w:rsid w:val="00752242"/>
    <w:rsid w:val="00752308"/>
    <w:rsid w:val="00752500"/>
    <w:rsid w:val="00752F83"/>
    <w:rsid w:val="00753192"/>
    <w:rsid w:val="0075365D"/>
    <w:rsid w:val="00753B4E"/>
    <w:rsid w:val="00754BB5"/>
    <w:rsid w:val="0075518E"/>
    <w:rsid w:val="00755BB2"/>
    <w:rsid w:val="007561BC"/>
    <w:rsid w:val="0075627C"/>
    <w:rsid w:val="0075701E"/>
    <w:rsid w:val="007607D0"/>
    <w:rsid w:val="00761F27"/>
    <w:rsid w:val="00762062"/>
    <w:rsid w:val="007623CE"/>
    <w:rsid w:val="00762C94"/>
    <w:rsid w:val="00763987"/>
    <w:rsid w:val="00764225"/>
    <w:rsid w:val="00764F1C"/>
    <w:rsid w:val="007655DC"/>
    <w:rsid w:val="00765C07"/>
    <w:rsid w:val="00766AD4"/>
    <w:rsid w:val="00766F9F"/>
    <w:rsid w:val="00766FF2"/>
    <w:rsid w:val="00767DF8"/>
    <w:rsid w:val="007712EA"/>
    <w:rsid w:val="0077295C"/>
    <w:rsid w:val="0077313D"/>
    <w:rsid w:val="0077325B"/>
    <w:rsid w:val="00773AC8"/>
    <w:rsid w:val="00773DB7"/>
    <w:rsid w:val="00774130"/>
    <w:rsid w:val="00774231"/>
    <w:rsid w:val="0077424E"/>
    <w:rsid w:val="0077453F"/>
    <w:rsid w:val="00774946"/>
    <w:rsid w:val="0077575F"/>
    <w:rsid w:val="0077586B"/>
    <w:rsid w:val="0077609C"/>
    <w:rsid w:val="00776634"/>
    <w:rsid w:val="00781663"/>
    <w:rsid w:val="00781783"/>
    <w:rsid w:val="00782EB4"/>
    <w:rsid w:val="007851D4"/>
    <w:rsid w:val="00785A1A"/>
    <w:rsid w:val="00785EB6"/>
    <w:rsid w:val="00786294"/>
    <w:rsid w:val="00786EB7"/>
    <w:rsid w:val="00786FB6"/>
    <w:rsid w:val="0078704D"/>
    <w:rsid w:val="007875E6"/>
    <w:rsid w:val="00787910"/>
    <w:rsid w:val="007900F5"/>
    <w:rsid w:val="00790380"/>
    <w:rsid w:val="007908AB"/>
    <w:rsid w:val="00791402"/>
    <w:rsid w:val="007918E8"/>
    <w:rsid w:val="0079274C"/>
    <w:rsid w:val="007928E1"/>
    <w:rsid w:val="00792F68"/>
    <w:rsid w:val="00792F86"/>
    <w:rsid w:val="007939A9"/>
    <w:rsid w:val="00793A54"/>
    <w:rsid w:val="00793C4C"/>
    <w:rsid w:val="007954ED"/>
    <w:rsid w:val="00796263"/>
    <w:rsid w:val="00796B43"/>
    <w:rsid w:val="00796BBD"/>
    <w:rsid w:val="00796D9A"/>
    <w:rsid w:val="00797062"/>
    <w:rsid w:val="0079706B"/>
    <w:rsid w:val="0079794A"/>
    <w:rsid w:val="00797F05"/>
    <w:rsid w:val="007A0380"/>
    <w:rsid w:val="007A17D0"/>
    <w:rsid w:val="007A2104"/>
    <w:rsid w:val="007A2695"/>
    <w:rsid w:val="007A32AC"/>
    <w:rsid w:val="007A3580"/>
    <w:rsid w:val="007A4055"/>
    <w:rsid w:val="007A4DD0"/>
    <w:rsid w:val="007A4FBA"/>
    <w:rsid w:val="007A5305"/>
    <w:rsid w:val="007A5626"/>
    <w:rsid w:val="007A6757"/>
    <w:rsid w:val="007A689B"/>
    <w:rsid w:val="007A6A6A"/>
    <w:rsid w:val="007A6D90"/>
    <w:rsid w:val="007A7241"/>
    <w:rsid w:val="007A748C"/>
    <w:rsid w:val="007A7E8C"/>
    <w:rsid w:val="007A7EB3"/>
    <w:rsid w:val="007B0033"/>
    <w:rsid w:val="007B12C8"/>
    <w:rsid w:val="007B17BB"/>
    <w:rsid w:val="007B1F64"/>
    <w:rsid w:val="007B2417"/>
    <w:rsid w:val="007B259D"/>
    <w:rsid w:val="007B37D4"/>
    <w:rsid w:val="007B3EA8"/>
    <w:rsid w:val="007B40DF"/>
    <w:rsid w:val="007B49D9"/>
    <w:rsid w:val="007B4A8D"/>
    <w:rsid w:val="007B505C"/>
    <w:rsid w:val="007B57F7"/>
    <w:rsid w:val="007B62C6"/>
    <w:rsid w:val="007B74EB"/>
    <w:rsid w:val="007C01B1"/>
    <w:rsid w:val="007C08F8"/>
    <w:rsid w:val="007C127D"/>
    <w:rsid w:val="007C163F"/>
    <w:rsid w:val="007C2497"/>
    <w:rsid w:val="007C24A1"/>
    <w:rsid w:val="007C24AC"/>
    <w:rsid w:val="007C358D"/>
    <w:rsid w:val="007C470E"/>
    <w:rsid w:val="007C4EAA"/>
    <w:rsid w:val="007C52B5"/>
    <w:rsid w:val="007C5635"/>
    <w:rsid w:val="007C5C0B"/>
    <w:rsid w:val="007C7248"/>
    <w:rsid w:val="007D031A"/>
    <w:rsid w:val="007D0A19"/>
    <w:rsid w:val="007D0D69"/>
    <w:rsid w:val="007D0E94"/>
    <w:rsid w:val="007D17FC"/>
    <w:rsid w:val="007D2237"/>
    <w:rsid w:val="007D231C"/>
    <w:rsid w:val="007D2322"/>
    <w:rsid w:val="007D249A"/>
    <w:rsid w:val="007D3835"/>
    <w:rsid w:val="007D3E0A"/>
    <w:rsid w:val="007D424D"/>
    <w:rsid w:val="007D540F"/>
    <w:rsid w:val="007D555B"/>
    <w:rsid w:val="007D57AF"/>
    <w:rsid w:val="007D5DCB"/>
    <w:rsid w:val="007D61E9"/>
    <w:rsid w:val="007D6F24"/>
    <w:rsid w:val="007D786B"/>
    <w:rsid w:val="007D7B5D"/>
    <w:rsid w:val="007D7EF6"/>
    <w:rsid w:val="007D7F03"/>
    <w:rsid w:val="007E063A"/>
    <w:rsid w:val="007E0C7A"/>
    <w:rsid w:val="007E12D5"/>
    <w:rsid w:val="007E16CE"/>
    <w:rsid w:val="007E319A"/>
    <w:rsid w:val="007E3705"/>
    <w:rsid w:val="007E3F42"/>
    <w:rsid w:val="007E3FEB"/>
    <w:rsid w:val="007E4FF3"/>
    <w:rsid w:val="007E584D"/>
    <w:rsid w:val="007E6B98"/>
    <w:rsid w:val="007E70D7"/>
    <w:rsid w:val="007E742A"/>
    <w:rsid w:val="007E74C8"/>
    <w:rsid w:val="007E7818"/>
    <w:rsid w:val="007E784D"/>
    <w:rsid w:val="007E78FE"/>
    <w:rsid w:val="007E79A9"/>
    <w:rsid w:val="007E7DE3"/>
    <w:rsid w:val="007F027E"/>
    <w:rsid w:val="007F0681"/>
    <w:rsid w:val="007F0C2B"/>
    <w:rsid w:val="007F0EBD"/>
    <w:rsid w:val="007F12C0"/>
    <w:rsid w:val="007F16DB"/>
    <w:rsid w:val="007F1D49"/>
    <w:rsid w:val="007F2340"/>
    <w:rsid w:val="007F2FE8"/>
    <w:rsid w:val="007F45E1"/>
    <w:rsid w:val="007F5EF6"/>
    <w:rsid w:val="007F7432"/>
    <w:rsid w:val="007F7E34"/>
    <w:rsid w:val="008000F7"/>
    <w:rsid w:val="00800AB9"/>
    <w:rsid w:val="00800E9B"/>
    <w:rsid w:val="008012DD"/>
    <w:rsid w:val="0080197D"/>
    <w:rsid w:val="008022B4"/>
    <w:rsid w:val="008024A0"/>
    <w:rsid w:val="00802A17"/>
    <w:rsid w:val="00802E42"/>
    <w:rsid w:val="008031F2"/>
    <w:rsid w:val="008037B1"/>
    <w:rsid w:val="00804515"/>
    <w:rsid w:val="00805997"/>
    <w:rsid w:val="00805EF4"/>
    <w:rsid w:val="00806118"/>
    <w:rsid w:val="00806903"/>
    <w:rsid w:val="00807418"/>
    <w:rsid w:val="008076A1"/>
    <w:rsid w:val="008078DD"/>
    <w:rsid w:val="00807A3C"/>
    <w:rsid w:val="0081089E"/>
    <w:rsid w:val="00810E92"/>
    <w:rsid w:val="00811323"/>
    <w:rsid w:val="008122A5"/>
    <w:rsid w:val="0081269F"/>
    <w:rsid w:val="008128DB"/>
    <w:rsid w:val="00813A9F"/>
    <w:rsid w:val="008142A2"/>
    <w:rsid w:val="0081460B"/>
    <w:rsid w:val="0081520A"/>
    <w:rsid w:val="008157B3"/>
    <w:rsid w:val="00815F72"/>
    <w:rsid w:val="00816087"/>
    <w:rsid w:val="008164DD"/>
    <w:rsid w:val="008165CD"/>
    <w:rsid w:val="0081680C"/>
    <w:rsid w:val="00816C78"/>
    <w:rsid w:val="00817055"/>
    <w:rsid w:val="008171FF"/>
    <w:rsid w:val="00817EED"/>
    <w:rsid w:val="008204A7"/>
    <w:rsid w:val="0082077A"/>
    <w:rsid w:val="0082189B"/>
    <w:rsid w:val="00821AFD"/>
    <w:rsid w:val="00821BD2"/>
    <w:rsid w:val="00822267"/>
    <w:rsid w:val="00822AE7"/>
    <w:rsid w:val="008243D5"/>
    <w:rsid w:val="00824EB3"/>
    <w:rsid w:val="008256A4"/>
    <w:rsid w:val="008256BE"/>
    <w:rsid w:val="00825CA7"/>
    <w:rsid w:val="00825D63"/>
    <w:rsid w:val="008275FF"/>
    <w:rsid w:val="00827B7C"/>
    <w:rsid w:val="00827CBF"/>
    <w:rsid w:val="00827D28"/>
    <w:rsid w:val="008303EB"/>
    <w:rsid w:val="0083076E"/>
    <w:rsid w:val="008311B2"/>
    <w:rsid w:val="0083162E"/>
    <w:rsid w:val="00831C8C"/>
    <w:rsid w:val="00831EDC"/>
    <w:rsid w:val="00832EBB"/>
    <w:rsid w:val="00833621"/>
    <w:rsid w:val="00834327"/>
    <w:rsid w:val="008343FA"/>
    <w:rsid w:val="0083443A"/>
    <w:rsid w:val="008347EB"/>
    <w:rsid w:val="00834B8C"/>
    <w:rsid w:val="00835014"/>
    <w:rsid w:val="00835124"/>
    <w:rsid w:val="0083692E"/>
    <w:rsid w:val="008369BF"/>
    <w:rsid w:val="00836DBB"/>
    <w:rsid w:val="00836E47"/>
    <w:rsid w:val="008406AC"/>
    <w:rsid w:val="00840A00"/>
    <w:rsid w:val="00840BB6"/>
    <w:rsid w:val="00840CB8"/>
    <w:rsid w:val="008425EC"/>
    <w:rsid w:val="00843870"/>
    <w:rsid w:val="00843F91"/>
    <w:rsid w:val="00844535"/>
    <w:rsid w:val="00844580"/>
    <w:rsid w:val="00844B00"/>
    <w:rsid w:val="00845670"/>
    <w:rsid w:val="00846971"/>
    <w:rsid w:val="00846C8E"/>
    <w:rsid w:val="008507E0"/>
    <w:rsid w:val="0085092E"/>
    <w:rsid w:val="00850A94"/>
    <w:rsid w:val="008510AE"/>
    <w:rsid w:val="00851115"/>
    <w:rsid w:val="00851F6E"/>
    <w:rsid w:val="00852534"/>
    <w:rsid w:val="00852660"/>
    <w:rsid w:val="00852F7D"/>
    <w:rsid w:val="008547DB"/>
    <w:rsid w:val="00854B99"/>
    <w:rsid w:val="00856016"/>
    <w:rsid w:val="008561E4"/>
    <w:rsid w:val="008567A9"/>
    <w:rsid w:val="00856D0B"/>
    <w:rsid w:val="008578D0"/>
    <w:rsid w:val="0086094B"/>
    <w:rsid w:val="00861078"/>
    <w:rsid w:val="00861515"/>
    <w:rsid w:val="00861E0B"/>
    <w:rsid w:val="008627DC"/>
    <w:rsid w:val="00863019"/>
    <w:rsid w:val="00863366"/>
    <w:rsid w:val="00863461"/>
    <w:rsid w:val="00864591"/>
    <w:rsid w:val="00864660"/>
    <w:rsid w:val="008646D7"/>
    <w:rsid w:val="00865EB8"/>
    <w:rsid w:val="00866044"/>
    <w:rsid w:val="008661C1"/>
    <w:rsid w:val="008661DC"/>
    <w:rsid w:val="008665C0"/>
    <w:rsid w:val="00866D8E"/>
    <w:rsid w:val="00870ED7"/>
    <w:rsid w:val="00871AB1"/>
    <w:rsid w:val="0087201A"/>
    <w:rsid w:val="00872276"/>
    <w:rsid w:val="008749A2"/>
    <w:rsid w:val="00874A6B"/>
    <w:rsid w:val="00874E39"/>
    <w:rsid w:val="0087511D"/>
    <w:rsid w:val="008760BA"/>
    <w:rsid w:val="00876DD8"/>
    <w:rsid w:val="0088012D"/>
    <w:rsid w:val="00880184"/>
    <w:rsid w:val="0088087F"/>
    <w:rsid w:val="00881524"/>
    <w:rsid w:val="008823C6"/>
    <w:rsid w:val="0088291B"/>
    <w:rsid w:val="00883187"/>
    <w:rsid w:val="008831FF"/>
    <w:rsid w:val="00883F4D"/>
    <w:rsid w:val="00884D02"/>
    <w:rsid w:val="00884D16"/>
    <w:rsid w:val="008859C4"/>
    <w:rsid w:val="00885D01"/>
    <w:rsid w:val="00885F23"/>
    <w:rsid w:val="00886567"/>
    <w:rsid w:val="008871B0"/>
    <w:rsid w:val="0088780A"/>
    <w:rsid w:val="0089098B"/>
    <w:rsid w:val="00890F1F"/>
    <w:rsid w:val="00892AA2"/>
    <w:rsid w:val="00892B3C"/>
    <w:rsid w:val="00893DFD"/>
    <w:rsid w:val="00893E58"/>
    <w:rsid w:val="008948FB"/>
    <w:rsid w:val="00894A2C"/>
    <w:rsid w:val="00896E9F"/>
    <w:rsid w:val="00897024"/>
    <w:rsid w:val="008A0B86"/>
    <w:rsid w:val="008A163F"/>
    <w:rsid w:val="008A1FED"/>
    <w:rsid w:val="008A2451"/>
    <w:rsid w:val="008A28CB"/>
    <w:rsid w:val="008A2E7A"/>
    <w:rsid w:val="008A30B2"/>
    <w:rsid w:val="008A3682"/>
    <w:rsid w:val="008A4345"/>
    <w:rsid w:val="008A5181"/>
    <w:rsid w:val="008A5E4B"/>
    <w:rsid w:val="008A6BB3"/>
    <w:rsid w:val="008A7771"/>
    <w:rsid w:val="008A79F6"/>
    <w:rsid w:val="008A7ABE"/>
    <w:rsid w:val="008A7BFA"/>
    <w:rsid w:val="008B08F2"/>
    <w:rsid w:val="008B2310"/>
    <w:rsid w:val="008B3038"/>
    <w:rsid w:val="008B33B5"/>
    <w:rsid w:val="008B3463"/>
    <w:rsid w:val="008B363E"/>
    <w:rsid w:val="008B3D9C"/>
    <w:rsid w:val="008B4216"/>
    <w:rsid w:val="008B4544"/>
    <w:rsid w:val="008B4E93"/>
    <w:rsid w:val="008B501A"/>
    <w:rsid w:val="008B5FE1"/>
    <w:rsid w:val="008B625A"/>
    <w:rsid w:val="008B6437"/>
    <w:rsid w:val="008B6F6D"/>
    <w:rsid w:val="008B73F7"/>
    <w:rsid w:val="008B78B9"/>
    <w:rsid w:val="008B7ADD"/>
    <w:rsid w:val="008B7F1D"/>
    <w:rsid w:val="008C02AF"/>
    <w:rsid w:val="008C0942"/>
    <w:rsid w:val="008C10D7"/>
    <w:rsid w:val="008C1C57"/>
    <w:rsid w:val="008C204E"/>
    <w:rsid w:val="008C209C"/>
    <w:rsid w:val="008C2208"/>
    <w:rsid w:val="008C22C2"/>
    <w:rsid w:val="008C26B9"/>
    <w:rsid w:val="008C2DCE"/>
    <w:rsid w:val="008C31D3"/>
    <w:rsid w:val="008C33E5"/>
    <w:rsid w:val="008C3862"/>
    <w:rsid w:val="008C4ABD"/>
    <w:rsid w:val="008C53B8"/>
    <w:rsid w:val="008C53FF"/>
    <w:rsid w:val="008C55E5"/>
    <w:rsid w:val="008C5855"/>
    <w:rsid w:val="008C7287"/>
    <w:rsid w:val="008C73B2"/>
    <w:rsid w:val="008C79FA"/>
    <w:rsid w:val="008C7C71"/>
    <w:rsid w:val="008D0674"/>
    <w:rsid w:val="008D074B"/>
    <w:rsid w:val="008D0823"/>
    <w:rsid w:val="008D0994"/>
    <w:rsid w:val="008D0A24"/>
    <w:rsid w:val="008D0E29"/>
    <w:rsid w:val="008D1A86"/>
    <w:rsid w:val="008D24CE"/>
    <w:rsid w:val="008D2C14"/>
    <w:rsid w:val="008D3316"/>
    <w:rsid w:val="008D44B7"/>
    <w:rsid w:val="008D4979"/>
    <w:rsid w:val="008D4EF4"/>
    <w:rsid w:val="008D654D"/>
    <w:rsid w:val="008D7610"/>
    <w:rsid w:val="008D7A18"/>
    <w:rsid w:val="008E0BBF"/>
    <w:rsid w:val="008E0C94"/>
    <w:rsid w:val="008E1429"/>
    <w:rsid w:val="008E1588"/>
    <w:rsid w:val="008E186C"/>
    <w:rsid w:val="008E2484"/>
    <w:rsid w:val="008E2795"/>
    <w:rsid w:val="008E2911"/>
    <w:rsid w:val="008E2DBF"/>
    <w:rsid w:val="008E3C64"/>
    <w:rsid w:val="008E3EBF"/>
    <w:rsid w:val="008E3F09"/>
    <w:rsid w:val="008E3F8A"/>
    <w:rsid w:val="008E4D6D"/>
    <w:rsid w:val="008E4F39"/>
    <w:rsid w:val="008E5523"/>
    <w:rsid w:val="008E576F"/>
    <w:rsid w:val="008E6029"/>
    <w:rsid w:val="008E618D"/>
    <w:rsid w:val="008E6A9A"/>
    <w:rsid w:val="008E746D"/>
    <w:rsid w:val="008E7C37"/>
    <w:rsid w:val="008F1903"/>
    <w:rsid w:val="008F21D4"/>
    <w:rsid w:val="008F23BB"/>
    <w:rsid w:val="008F26C3"/>
    <w:rsid w:val="008F2805"/>
    <w:rsid w:val="008F338F"/>
    <w:rsid w:val="008F366F"/>
    <w:rsid w:val="008F3C48"/>
    <w:rsid w:val="008F3D43"/>
    <w:rsid w:val="008F3DD3"/>
    <w:rsid w:val="008F4675"/>
    <w:rsid w:val="008F4788"/>
    <w:rsid w:val="008F4ABD"/>
    <w:rsid w:val="008F5168"/>
    <w:rsid w:val="008F5D56"/>
    <w:rsid w:val="008F5DA9"/>
    <w:rsid w:val="008F6C14"/>
    <w:rsid w:val="008F6D18"/>
    <w:rsid w:val="008F7746"/>
    <w:rsid w:val="008F798B"/>
    <w:rsid w:val="008F7CD7"/>
    <w:rsid w:val="008F7D3F"/>
    <w:rsid w:val="0090036A"/>
    <w:rsid w:val="00900390"/>
    <w:rsid w:val="00901037"/>
    <w:rsid w:val="0090120F"/>
    <w:rsid w:val="00901A3D"/>
    <w:rsid w:val="00901F26"/>
    <w:rsid w:val="009020EF"/>
    <w:rsid w:val="00902246"/>
    <w:rsid w:val="009024CF"/>
    <w:rsid w:val="00902A5B"/>
    <w:rsid w:val="00904996"/>
    <w:rsid w:val="00904C0F"/>
    <w:rsid w:val="0090566E"/>
    <w:rsid w:val="009062EB"/>
    <w:rsid w:val="00906FDA"/>
    <w:rsid w:val="009071B6"/>
    <w:rsid w:val="0090766E"/>
    <w:rsid w:val="00910108"/>
    <w:rsid w:val="00910CD6"/>
    <w:rsid w:val="00911688"/>
    <w:rsid w:val="009117D5"/>
    <w:rsid w:val="00912446"/>
    <w:rsid w:val="00912B6E"/>
    <w:rsid w:val="0091591E"/>
    <w:rsid w:val="00915FDF"/>
    <w:rsid w:val="00916466"/>
    <w:rsid w:val="009170B2"/>
    <w:rsid w:val="0092167A"/>
    <w:rsid w:val="009217B7"/>
    <w:rsid w:val="00921AC2"/>
    <w:rsid w:val="00921C83"/>
    <w:rsid w:val="0092307E"/>
    <w:rsid w:val="00924293"/>
    <w:rsid w:val="00924A3F"/>
    <w:rsid w:val="00924EDC"/>
    <w:rsid w:val="009259E7"/>
    <w:rsid w:val="00925DC9"/>
    <w:rsid w:val="00926066"/>
    <w:rsid w:val="009267DE"/>
    <w:rsid w:val="009268C1"/>
    <w:rsid w:val="00926997"/>
    <w:rsid w:val="00926C33"/>
    <w:rsid w:val="00927CB0"/>
    <w:rsid w:val="0093098E"/>
    <w:rsid w:val="00930C73"/>
    <w:rsid w:val="009316B1"/>
    <w:rsid w:val="009323F0"/>
    <w:rsid w:val="00932636"/>
    <w:rsid w:val="00932790"/>
    <w:rsid w:val="00933C04"/>
    <w:rsid w:val="00934492"/>
    <w:rsid w:val="00934B73"/>
    <w:rsid w:val="00934FB6"/>
    <w:rsid w:val="009354A2"/>
    <w:rsid w:val="00935EC9"/>
    <w:rsid w:val="00936823"/>
    <w:rsid w:val="00937F62"/>
    <w:rsid w:val="00940C88"/>
    <w:rsid w:val="0094288B"/>
    <w:rsid w:val="00942A00"/>
    <w:rsid w:val="00943221"/>
    <w:rsid w:val="009434F9"/>
    <w:rsid w:val="00943696"/>
    <w:rsid w:val="0094372E"/>
    <w:rsid w:val="00943FB1"/>
    <w:rsid w:val="00944A74"/>
    <w:rsid w:val="00946FC0"/>
    <w:rsid w:val="009473EB"/>
    <w:rsid w:val="009511C2"/>
    <w:rsid w:val="009515DB"/>
    <w:rsid w:val="00951B85"/>
    <w:rsid w:val="00951F80"/>
    <w:rsid w:val="0095214A"/>
    <w:rsid w:val="009522FD"/>
    <w:rsid w:val="009524D3"/>
    <w:rsid w:val="00952590"/>
    <w:rsid w:val="00952805"/>
    <w:rsid w:val="00952EBA"/>
    <w:rsid w:val="00952F8B"/>
    <w:rsid w:val="009530F1"/>
    <w:rsid w:val="00953B08"/>
    <w:rsid w:val="00954555"/>
    <w:rsid w:val="00954AB5"/>
    <w:rsid w:val="00954C5B"/>
    <w:rsid w:val="00955576"/>
    <w:rsid w:val="00960A05"/>
    <w:rsid w:val="00960C89"/>
    <w:rsid w:val="009623BC"/>
    <w:rsid w:val="009625F0"/>
    <w:rsid w:val="00962CEC"/>
    <w:rsid w:val="0096321C"/>
    <w:rsid w:val="009636B7"/>
    <w:rsid w:val="00963A0E"/>
    <w:rsid w:val="009649BE"/>
    <w:rsid w:val="00964D1D"/>
    <w:rsid w:val="00965C6C"/>
    <w:rsid w:val="00966759"/>
    <w:rsid w:val="009667B8"/>
    <w:rsid w:val="00966CEF"/>
    <w:rsid w:val="00967308"/>
    <w:rsid w:val="009676B5"/>
    <w:rsid w:val="009676CF"/>
    <w:rsid w:val="00970E76"/>
    <w:rsid w:val="00971AE4"/>
    <w:rsid w:val="00973160"/>
    <w:rsid w:val="009735A0"/>
    <w:rsid w:val="00973DA5"/>
    <w:rsid w:val="00973F3F"/>
    <w:rsid w:val="00974576"/>
    <w:rsid w:val="009747D9"/>
    <w:rsid w:val="00974A51"/>
    <w:rsid w:val="00975655"/>
    <w:rsid w:val="0097575C"/>
    <w:rsid w:val="00975CDC"/>
    <w:rsid w:val="0097672E"/>
    <w:rsid w:val="009769D3"/>
    <w:rsid w:val="00976B69"/>
    <w:rsid w:val="00977D16"/>
    <w:rsid w:val="00980B63"/>
    <w:rsid w:val="00980CDC"/>
    <w:rsid w:val="0098243F"/>
    <w:rsid w:val="00982ED4"/>
    <w:rsid w:val="00983375"/>
    <w:rsid w:val="00983437"/>
    <w:rsid w:val="00983FED"/>
    <w:rsid w:val="00984372"/>
    <w:rsid w:val="00984CB5"/>
    <w:rsid w:val="00985165"/>
    <w:rsid w:val="00986649"/>
    <w:rsid w:val="00986941"/>
    <w:rsid w:val="009870EC"/>
    <w:rsid w:val="009876D0"/>
    <w:rsid w:val="00990D18"/>
    <w:rsid w:val="00990E1A"/>
    <w:rsid w:val="00990E8C"/>
    <w:rsid w:val="00991002"/>
    <w:rsid w:val="00992300"/>
    <w:rsid w:val="00992789"/>
    <w:rsid w:val="00992A3B"/>
    <w:rsid w:val="0099388E"/>
    <w:rsid w:val="00995D09"/>
    <w:rsid w:val="00996D1E"/>
    <w:rsid w:val="00996E12"/>
    <w:rsid w:val="00996F93"/>
    <w:rsid w:val="00997D66"/>
    <w:rsid w:val="009A0174"/>
    <w:rsid w:val="009A0E67"/>
    <w:rsid w:val="009A12A3"/>
    <w:rsid w:val="009A1F01"/>
    <w:rsid w:val="009A246A"/>
    <w:rsid w:val="009A2A62"/>
    <w:rsid w:val="009A2DC9"/>
    <w:rsid w:val="009A2E21"/>
    <w:rsid w:val="009A3720"/>
    <w:rsid w:val="009A38F7"/>
    <w:rsid w:val="009A4674"/>
    <w:rsid w:val="009A481B"/>
    <w:rsid w:val="009A4867"/>
    <w:rsid w:val="009A4D03"/>
    <w:rsid w:val="009A562D"/>
    <w:rsid w:val="009A5E8B"/>
    <w:rsid w:val="009A5EAA"/>
    <w:rsid w:val="009A62F8"/>
    <w:rsid w:val="009A6706"/>
    <w:rsid w:val="009A6951"/>
    <w:rsid w:val="009A6C2E"/>
    <w:rsid w:val="009A6DE9"/>
    <w:rsid w:val="009B088D"/>
    <w:rsid w:val="009B0CEA"/>
    <w:rsid w:val="009B158A"/>
    <w:rsid w:val="009B2A7F"/>
    <w:rsid w:val="009B2ABB"/>
    <w:rsid w:val="009B31B6"/>
    <w:rsid w:val="009B3A0F"/>
    <w:rsid w:val="009B49F1"/>
    <w:rsid w:val="009B5371"/>
    <w:rsid w:val="009B55F1"/>
    <w:rsid w:val="009B587B"/>
    <w:rsid w:val="009B5BD0"/>
    <w:rsid w:val="009B6016"/>
    <w:rsid w:val="009B677B"/>
    <w:rsid w:val="009B69D6"/>
    <w:rsid w:val="009B6C83"/>
    <w:rsid w:val="009B6F2D"/>
    <w:rsid w:val="009B7142"/>
    <w:rsid w:val="009C03B4"/>
    <w:rsid w:val="009C1145"/>
    <w:rsid w:val="009C175D"/>
    <w:rsid w:val="009C291A"/>
    <w:rsid w:val="009C2C0F"/>
    <w:rsid w:val="009C3E42"/>
    <w:rsid w:val="009C3EA5"/>
    <w:rsid w:val="009C4CEE"/>
    <w:rsid w:val="009C550E"/>
    <w:rsid w:val="009C5835"/>
    <w:rsid w:val="009C59F6"/>
    <w:rsid w:val="009C5D5E"/>
    <w:rsid w:val="009C5F95"/>
    <w:rsid w:val="009C62D0"/>
    <w:rsid w:val="009C6BBC"/>
    <w:rsid w:val="009C7611"/>
    <w:rsid w:val="009D07CD"/>
    <w:rsid w:val="009D11D5"/>
    <w:rsid w:val="009D1923"/>
    <w:rsid w:val="009D1DBE"/>
    <w:rsid w:val="009D2CC9"/>
    <w:rsid w:val="009D381E"/>
    <w:rsid w:val="009D3E30"/>
    <w:rsid w:val="009D48A2"/>
    <w:rsid w:val="009D4EB0"/>
    <w:rsid w:val="009D6015"/>
    <w:rsid w:val="009D6055"/>
    <w:rsid w:val="009D70E6"/>
    <w:rsid w:val="009D70EE"/>
    <w:rsid w:val="009D7304"/>
    <w:rsid w:val="009D793C"/>
    <w:rsid w:val="009D7ECB"/>
    <w:rsid w:val="009E081A"/>
    <w:rsid w:val="009E0D74"/>
    <w:rsid w:val="009E1771"/>
    <w:rsid w:val="009E19E5"/>
    <w:rsid w:val="009E1B3D"/>
    <w:rsid w:val="009E2404"/>
    <w:rsid w:val="009E28A8"/>
    <w:rsid w:val="009E2F79"/>
    <w:rsid w:val="009E3DDF"/>
    <w:rsid w:val="009E3E0E"/>
    <w:rsid w:val="009E52A0"/>
    <w:rsid w:val="009E60E3"/>
    <w:rsid w:val="009E60FA"/>
    <w:rsid w:val="009E7593"/>
    <w:rsid w:val="009F02F5"/>
    <w:rsid w:val="009F0569"/>
    <w:rsid w:val="009F0F02"/>
    <w:rsid w:val="009F1FEC"/>
    <w:rsid w:val="009F2201"/>
    <w:rsid w:val="009F2EFE"/>
    <w:rsid w:val="009F3BEA"/>
    <w:rsid w:val="009F48C1"/>
    <w:rsid w:val="009F491E"/>
    <w:rsid w:val="009F5565"/>
    <w:rsid w:val="009F58F7"/>
    <w:rsid w:val="009F604A"/>
    <w:rsid w:val="009F6546"/>
    <w:rsid w:val="009F693E"/>
    <w:rsid w:val="009F76DB"/>
    <w:rsid w:val="009F797B"/>
    <w:rsid w:val="009F7D95"/>
    <w:rsid w:val="00A00160"/>
    <w:rsid w:val="00A00915"/>
    <w:rsid w:val="00A00F96"/>
    <w:rsid w:val="00A01473"/>
    <w:rsid w:val="00A014E8"/>
    <w:rsid w:val="00A01570"/>
    <w:rsid w:val="00A01DA7"/>
    <w:rsid w:val="00A01E75"/>
    <w:rsid w:val="00A0217B"/>
    <w:rsid w:val="00A02B81"/>
    <w:rsid w:val="00A04AD5"/>
    <w:rsid w:val="00A04D03"/>
    <w:rsid w:val="00A04ED3"/>
    <w:rsid w:val="00A05B04"/>
    <w:rsid w:val="00A06011"/>
    <w:rsid w:val="00A0646B"/>
    <w:rsid w:val="00A06515"/>
    <w:rsid w:val="00A06754"/>
    <w:rsid w:val="00A072F9"/>
    <w:rsid w:val="00A10F78"/>
    <w:rsid w:val="00A11372"/>
    <w:rsid w:val="00A11722"/>
    <w:rsid w:val="00A11D5E"/>
    <w:rsid w:val="00A1205C"/>
    <w:rsid w:val="00A1278E"/>
    <w:rsid w:val="00A139E0"/>
    <w:rsid w:val="00A15945"/>
    <w:rsid w:val="00A15AA9"/>
    <w:rsid w:val="00A16F14"/>
    <w:rsid w:val="00A208DA"/>
    <w:rsid w:val="00A20DDB"/>
    <w:rsid w:val="00A21030"/>
    <w:rsid w:val="00A214D4"/>
    <w:rsid w:val="00A21A40"/>
    <w:rsid w:val="00A22427"/>
    <w:rsid w:val="00A22AA7"/>
    <w:rsid w:val="00A234A6"/>
    <w:rsid w:val="00A23ACB"/>
    <w:rsid w:val="00A23F22"/>
    <w:rsid w:val="00A2438A"/>
    <w:rsid w:val="00A24E09"/>
    <w:rsid w:val="00A25207"/>
    <w:rsid w:val="00A2577B"/>
    <w:rsid w:val="00A26C4A"/>
    <w:rsid w:val="00A26F00"/>
    <w:rsid w:val="00A27044"/>
    <w:rsid w:val="00A27245"/>
    <w:rsid w:val="00A27D0C"/>
    <w:rsid w:val="00A3001A"/>
    <w:rsid w:val="00A30F6D"/>
    <w:rsid w:val="00A31BFC"/>
    <w:rsid w:val="00A3237E"/>
    <w:rsid w:val="00A32868"/>
    <w:rsid w:val="00A32A71"/>
    <w:rsid w:val="00A33E40"/>
    <w:rsid w:val="00A34148"/>
    <w:rsid w:val="00A344A7"/>
    <w:rsid w:val="00A348D0"/>
    <w:rsid w:val="00A34A61"/>
    <w:rsid w:val="00A3600E"/>
    <w:rsid w:val="00A3621A"/>
    <w:rsid w:val="00A3685B"/>
    <w:rsid w:val="00A36DFF"/>
    <w:rsid w:val="00A37DB5"/>
    <w:rsid w:val="00A40086"/>
    <w:rsid w:val="00A400DD"/>
    <w:rsid w:val="00A40233"/>
    <w:rsid w:val="00A40F2C"/>
    <w:rsid w:val="00A41395"/>
    <w:rsid w:val="00A41426"/>
    <w:rsid w:val="00A41CAD"/>
    <w:rsid w:val="00A426DF"/>
    <w:rsid w:val="00A438E6"/>
    <w:rsid w:val="00A43B38"/>
    <w:rsid w:val="00A44A54"/>
    <w:rsid w:val="00A45099"/>
    <w:rsid w:val="00A45519"/>
    <w:rsid w:val="00A4570C"/>
    <w:rsid w:val="00A46F41"/>
    <w:rsid w:val="00A46F4B"/>
    <w:rsid w:val="00A47715"/>
    <w:rsid w:val="00A47E7C"/>
    <w:rsid w:val="00A47EAA"/>
    <w:rsid w:val="00A5182D"/>
    <w:rsid w:val="00A52001"/>
    <w:rsid w:val="00A52442"/>
    <w:rsid w:val="00A5276B"/>
    <w:rsid w:val="00A5380A"/>
    <w:rsid w:val="00A53AE8"/>
    <w:rsid w:val="00A54698"/>
    <w:rsid w:val="00A54E4C"/>
    <w:rsid w:val="00A5506E"/>
    <w:rsid w:val="00A557DC"/>
    <w:rsid w:val="00A5586D"/>
    <w:rsid w:val="00A564D8"/>
    <w:rsid w:val="00A601CA"/>
    <w:rsid w:val="00A604D4"/>
    <w:rsid w:val="00A60B31"/>
    <w:rsid w:val="00A61ED4"/>
    <w:rsid w:val="00A62905"/>
    <w:rsid w:val="00A62C18"/>
    <w:rsid w:val="00A62DE8"/>
    <w:rsid w:val="00A655C8"/>
    <w:rsid w:val="00A6596B"/>
    <w:rsid w:val="00A665FB"/>
    <w:rsid w:val="00A666EB"/>
    <w:rsid w:val="00A6703C"/>
    <w:rsid w:val="00A67CCE"/>
    <w:rsid w:val="00A71836"/>
    <w:rsid w:val="00A729E6"/>
    <w:rsid w:val="00A72AD2"/>
    <w:rsid w:val="00A733DC"/>
    <w:rsid w:val="00A740BA"/>
    <w:rsid w:val="00A74191"/>
    <w:rsid w:val="00A746E5"/>
    <w:rsid w:val="00A7552E"/>
    <w:rsid w:val="00A75D63"/>
    <w:rsid w:val="00A75E6E"/>
    <w:rsid w:val="00A77BB2"/>
    <w:rsid w:val="00A80F15"/>
    <w:rsid w:val="00A8106D"/>
    <w:rsid w:val="00A811AE"/>
    <w:rsid w:val="00A8254B"/>
    <w:rsid w:val="00A8274E"/>
    <w:rsid w:val="00A83258"/>
    <w:rsid w:val="00A84131"/>
    <w:rsid w:val="00A8544B"/>
    <w:rsid w:val="00A85F21"/>
    <w:rsid w:val="00A8610C"/>
    <w:rsid w:val="00A86C97"/>
    <w:rsid w:val="00A87E85"/>
    <w:rsid w:val="00A90E11"/>
    <w:rsid w:val="00A918EE"/>
    <w:rsid w:val="00A91B34"/>
    <w:rsid w:val="00A923A7"/>
    <w:rsid w:val="00A9254F"/>
    <w:rsid w:val="00A92842"/>
    <w:rsid w:val="00A928C7"/>
    <w:rsid w:val="00A92932"/>
    <w:rsid w:val="00A92B93"/>
    <w:rsid w:val="00A93F46"/>
    <w:rsid w:val="00A9543D"/>
    <w:rsid w:val="00A9552A"/>
    <w:rsid w:val="00A96410"/>
    <w:rsid w:val="00A96A2D"/>
    <w:rsid w:val="00A96D52"/>
    <w:rsid w:val="00A9706F"/>
    <w:rsid w:val="00A971A6"/>
    <w:rsid w:val="00A979EE"/>
    <w:rsid w:val="00A97AE2"/>
    <w:rsid w:val="00A97BFE"/>
    <w:rsid w:val="00A97C41"/>
    <w:rsid w:val="00A97EA3"/>
    <w:rsid w:val="00AA0722"/>
    <w:rsid w:val="00AA0A71"/>
    <w:rsid w:val="00AA0F91"/>
    <w:rsid w:val="00AA1282"/>
    <w:rsid w:val="00AA1B26"/>
    <w:rsid w:val="00AA2519"/>
    <w:rsid w:val="00AA2743"/>
    <w:rsid w:val="00AA2E00"/>
    <w:rsid w:val="00AA2E59"/>
    <w:rsid w:val="00AA399C"/>
    <w:rsid w:val="00AA46E8"/>
    <w:rsid w:val="00AA5BE7"/>
    <w:rsid w:val="00AA68B4"/>
    <w:rsid w:val="00AA6939"/>
    <w:rsid w:val="00AA766C"/>
    <w:rsid w:val="00AA7CAF"/>
    <w:rsid w:val="00AB0099"/>
    <w:rsid w:val="00AB019B"/>
    <w:rsid w:val="00AB066A"/>
    <w:rsid w:val="00AB1370"/>
    <w:rsid w:val="00AB2366"/>
    <w:rsid w:val="00AB2524"/>
    <w:rsid w:val="00AB3E8E"/>
    <w:rsid w:val="00AB45AD"/>
    <w:rsid w:val="00AB4BCF"/>
    <w:rsid w:val="00AB4CF2"/>
    <w:rsid w:val="00AB5887"/>
    <w:rsid w:val="00AB711B"/>
    <w:rsid w:val="00AB72A1"/>
    <w:rsid w:val="00AC013C"/>
    <w:rsid w:val="00AC028B"/>
    <w:rsid w:val="00AC02A5"/>
    <w:rsid w:val="00AC0DB2"/>
    <w:rsid w:val="00AC15C5"/>
    <w:rsid w:val="00AC1C8C"/>
    <w:rsid w:val="00AC29CA"/>
    <w:rsid w:val="00AC33E9"/>
    <w:rsid w:val="00AC373F"/>
    <w:rsid w:val="00AC3893"/>
    <w:rsid w:val="00AC3DC2"/>
    <w:rsid w:val="00AC3F7A"/>
    <w:rsid w:val="00AC485F"/>
    <w:rsid w:val="00AC4F6D"/>
    <w:rsid w:val="00AC578F"/>
    <w:rsid w:val="00AC5F0A"/>
    <w:rsid w:val="00AC71A3"/>
    <w:rsid w:val="00AC7735"/>
    <w:rsid w:val="00AD0432"/>
    <w:rsid w:val="00AD154B"/>
    <w:rsid w:val="00AD192E"/>
    <w:rsid w:val="00AD1C9A"/>
    <w:rsid w:val="00AD380A"/>
    <w:rsid w:val="00AD4067"/>
    <w:rsid w:val="00AD45A5"/>
    <w:rsid w:val="00AD48B2"/>
    <w:rsid w:val="00AD4A9B"/>
    <w:rsid w:val="00AD4FA6"/>
    <w:rsid w:val="00AD5056"/>
    <w:rsid w:val="00AD54CF"/>
    <w:rsid w:val="00AD6CD4"/>
    <w:rsid w:val="00AD6E5F"/>
    <w:rsid w:val="00AD7391"/>
    <w:rsid w:val="00AE0CB4"/>
    <w:rsid w:val="00AE0E86"/>
    <w:rsid w:val="00AE12E8"/>
    <w:rsid w:val="00AE162C"/>
    <w:rsid w:val="00AE1A53"/>
    <w:rsid w:val="00AE1E5E"/>
    <w:rsid w:val="00AE1F2E"/>
    <w:rsid w:val="00AE2203"/>
    <w:rsid w:val="00AE2433"/>
    <w:rsid w:val="00AE286B"/>
    <w:rsid w:val="00AE312A"/>
    <w:rsid w:val="00AE4362"/>
    <w:rsid w:val="00AE4A69"/>
    <w:rsid w:val="00AE4EB2"/>
    <w:rsid w:val="00AE54BE"/>
    <w:rsid w:val="00AE56D4"/>
    <w:rsid w:val="00AE5C7B"/>
    <w:rsid w:val="00AE6502"/>
    <w:rsid w:val="00AE6695"/>
    <w:rsid w:val="00AE6BFA"/>
    <w:rsid w:val="00AE745C"/>
    <w:rsid w:val="00AE7C28"/>
    <w:rsid w:val="00AF1764"/>
    <w:rsid w:val="00AF2053"/>
    <w:rsid w:val="00AF2079"/>
    <w:rsid w:val="00AF32FA"/>
    <w:rsid w:val="00AF40DE"/>
    <w:rsid w:val="00AF4FE2"/>
    <w:rsid w:val="00AF6138"/>
    <w:rsid w:val="00AF7173"/>
    <w:rsid w:val="00AF7582"/>
    <w:rsid w:val="00AF75F7"/>
    <w:rsid w:val="00AF7703"/>
    <w:rsid w:val="00B00A9D"/>
    <w:rsid w:val="00B01DE5"/>
    <w:rsid w:val="00B02485"/>
    <w:rsid w:val="00B03DD4"/>
    <w:rsid w:val="00B04E3A"/>
    <w:rsid w:val="00B05347"/>
    <w:rsid w:val="00B070E1"/>
    <w:rsid w:val="00B07D0A"/>
    <w:rsid w:val="00B07E03"/>
    <w:rsid w:val="00B07E49"/>
    <w:rsid w:val="00B10168"/>
    <w:rsid w:val="00B10297"/>
    <w:rsid w:val="00B107B9"/>
    <w:rsid w:val="00B110A5"/>
    <w:rsid w:val="00B11CBA"/>
    <w:rsid w:val="00B11D5F"/>
    <w:rsid w:val="00B12154"/>
    <w:rsid w:val="00B13191"/>
    <w:rsid w:val="00B1320F"/>
    <w:rsid w:val="00B1398D"/>
    <w:rsid w:val="00B13B0D"/>
    <w:rsid w:val="00B13DAA"/>
    <w:rsid w:val="00B1420C"/>
    <w:rsid w:val="00B145E1"/>
    <w:rsid w:val="00B14844"/>
    <w:rsid w:val="00B150F4"/>
    <w:rsid w:val="00B159EC"/>
    <w:rsid w:val="00B15DD6"/>
    <w:rsid w:val="00B15E8B"/>
    <w:rsid w:val="00B162B7"/>
    <w:rsid w:val="00B16657"/>
    <w:rsid w:val="00B16BFC"/>
    <w:rsid w:val="00B16C11"/>
    <w:rsid w:val="00B16C88"/>
    <w:rsid w:val="00B20328"/>
    <w:rsid w:val="00B2032E"/>
    <w:rsid w:val="00B203A7"/>
    <w:rsid w:val="00B209E8"/>
    <w:rsid w:val="00B20B98"/>
    <w:rsid w:val="00B20E80"/>
    <w:rsid w:val="00B2109E"/>
    <w:rsid w:val="00B21A2D"/>
    <w:rsid w:val="00B22014"/>
    <w:rsid w:val="00B227E6"/>
    <w:rsid w:val="00B2414D"/>
    <w:rsid w:val="00B242EB"/>
    <w:rsid w:val="00B242F0"/>
    <w:rsid w:val="00B249B5"/>
    <w:rsid w:val="00B24C0D"/>
    <w:rsid w:val="00B25021"/>
    <w:rsid w:val="00B25D70"/>
    <w:rsid w:val="00B27B5A"/>
    <w:rsid w:val="00B30130"/>
    <w:rsid w:val="00B30517"/>
    <w:rsid w:val="00B30759"/>
    <w:rsid w:val="00B30797"/>
    <w:rsid w:val="00B3087D"/>
    <w:rsid w:val="00B308A9"/>
    <w:rsid w:val="00B31BEE"/>
    <w:rsid w:val="00B31E2B"/>
    <w:rsid w:val="00B3331D"/>
    <w:rsid w:val="00B33852"/>
    <w:rsid w:val="00B3417F"/>
    <w:rsid w:val="00B34636"/>
    <w:rsid w:val="00B357F3"/>
    <w:rsid w:val="00B35AC7"/>
    <w:rsid w:val="00B35F3B"/>
    <w:rsid w:val="00B36931"/>
    <w:rsid w:val="00B36A90"/>
    <w:rsid w:val="00B370FE"/>
    <w:rsid w:val="00B37293"/>
    <w:rsid w:val="00B3765B"/>
    <w:rsid w:val="00B400C3"/>
    <w:rsid w:val="00B40766"/>
    <w:rsid w:val="00B4274B"/>
    <w:rsid w:val="00B42AE4"/>
    <w:rsid w:val="00B438EF"/>
    <w:rsid w:val="00B45864"/>
    <w:rsid w:val="00B45AD1"/>
    <w:rsid w:val="00B45E6C"/>
    <w:rsid w:val="00B4600E"/>
    <w:rsid w:val="00B4684F"/>
    <w:rsid w:val="00B47C2C"/>
    <w:rsid w:val="00B47C5C"/>
    <w:rsid w:val="00B47C6B"/>
    <w:rsid w:val="00B47D93"/>
    <w:rsid w:val="00B5072E"/>
    <w:rsid w:val="00B50A8E"/>
    <w:rsid w:val="00B51029"/>
    <w:rsid w:val="00B51342"/>
    <w:rsid w:val="00B51B6C"/>
    <w:rsid w:val="00B521F3"/>
    <w:rsid w:val="00B524DA"/>
    <w:rsid w:val="00B52D79"/>
    <w:rsid w:val="00B531D3"/>
    <w:rsid w:val="00B54E2E"/>
    <w:rsid w:val="00B560FA"/>
    <w:rsid w:val="00B56523"/>
    <w:rsid w:val="00B56BB4"/>
    <w:rsid w:val="00B56F0D"/>
    <w:rsid w:val="00B56FF6"/>
    <w:rsid w:val="00B578DF"/>
    <w:rsid w:val="00B57B47"/>
    <w:rsid w:val="00B57C82"/>
    <w:rsid w:val="00B603B8"/>
    <w:rsid w:val="00B60451"/>
    <w:rsid w:val="00B60CDE"/>
    <w:rsid w:val="00B63716"/>
    <w:rsid w:val="00B647CD"/>
    <w:rsid w:val="00B650C8"/>
    <w:rsid w:val="00B652FE"/>
    <w:rsid w:val="00B65B69"/>
    <w:rsid w:val="00B65FD5"/>
    <w:rsid w:val="00B660D9"/>
    <w:rsid w:val="00B66193"/>
    <w:rsid w:val="00B66A87"/>
    <w:rsid w:val="00B670E1"/>
    <w:rsid w:val="00B70A58"/>
    <w:rsid w:val="00B70C60"/>
    <w:rsid w:val="00B71CD6"/>
    <w:rsid w:val="00B71E13"/>
    <w:rsid w:val="00B721C1"/>
    <w:rsid w:val="00B73CE3"/>
    <w:rsid w:val="00B7457F"/>
    <w:rsid w:val="00B74BB3"/>
    <w:rsid w:val="00B7613B"/>
    <w:rsid w:val="00B80D83"/>
    <w:rsid w:val="00B81002"/>
    <w:rsid w:val="00B8125B"/>
    <w:rsid w:val="00B81365"/>
    <w:rsid w:val="00B81639"/>
    <w:rsid w:val="00B816E6"/>
    <w:rsid w:val="00B81A27"/>
    <w:rsid w:val="00B83109"/>
    <w:rsid w:val="00B8336F"/>
    <w:rsid w:val="00B8430A"/>
    <w:rsid w:val="00B845AD"/>
    <w:rsid w:val="00B848C8"/>
    <w:rsid w:val="00B849DE"/>
    <w:rsid w:val="00B84C0D"/>
    <w:rsid w:val="00B85016"/>
    <w:rsid w:val="00B855E2"/>
    <w:rsid w:val="00B85731"/>
    <w:rsid w:val="00B858D3"/>
    <w:rsid w:val="00B862E0"/>
    <w:rsid w:val="00B86494"/>
    <w:rsid w:val="00B86718"/>
    <w:rsid w:val="00B876ED"/>
    <w:rsid w:val="00B87D98"/>
    <w:rsid w:val="00B90794"/>
    <w:rsid w:val="00B916DA"/>
    <w:rsid w:val="00B9286A"/>
    <w:rsid w:val="00B92E60"/>
    <w:rsid w:val="00B94734"/>
    <w:rsid w:val="00B94D6E"/>
    <w:rsid w:val="00B95017"/>
    <w:rsid w:val="00B95710"/>
    <w:rsid w:val="00B958CC"/>
    <w:rsid w:val="00B95C0E"/>
    <w:rsid w:val="00B96493"/>
    <w:rsid w:val="00B973A8"/>
    <w:rsid w:val="00BA04F9"/>
    <w:rsid w:val="00BA0B15"/>
    <w:rsid w:val="00BA0B44"/>
    <w:rsid w:val="00BA0C7D"/>
    <w:rsid w:val="00BA237C"/>
    <w:rsid w:val="00BA25B8"/>
    <w:rsid w:val="00BA2946"/>
    <w:rsid w:val="00BA405A"/>
    <w:rsid w:val="00BA4349"/>
    <w:rsid w:val="00BA4928"/>
    <w:rsid w:val="00BA5074"/>
    <w:rsid w:val="00BA6116"/>
    <w:rsid w:val="00BA7822"/>
    <w:rsid w:val="00BA7AC7"/>
    <w:rsid w:val="00BA7F35"/>
    <w:rsid w:val="00BB007F"/>
    <w:rsid w:val="00BB01F1"/>
    <w:rsid w:val="00BB08AF"/>
    <w:rsid w:val="00BB0EAC"/>
    <w:rsid w:val="00BB14DC"/>
    <w:rsid w:val="00BB1E37"/>
    <w:rsid w:val="00BB246A"/>
    <w:rsid w:val="00BB44E7"/>
    <w:rsid w:val="00BB47F8"/>
    <w:rsid w:val="00BB50CF"/>
    <w:rsid w:val="00BB5A80"/>
    <w:rsid w:val="00BB633A"/>
    <w:rsid w:val="00BB65CE"/>
    <w:rsid w:val="00BC0BBA"/>
    <w:rsid w:val="00BC10CB"/>
    <w:rsid w:val="00BC1878"/>
    <w:rsid w:val="00BC2D65"/>
    <w:rsid w:val="00BC33CA"/>
    <w:rsid w:val="00BC3640"/>
    <w:rsid w:val="00BC3B6C"/>
    <w:rsid w:val="00BC406A"/>
    <w:rsid w:val="00BC5690"/>
    <w:rsid w:val="00BC587C"/>
    <w:rsid w:val="00BC6668"/>
    <w:rsid w:val="00BC707A"/>
    <w:rsid w:val="00BD0120"/>
    <w:rsid w:val="00BD1087"/>
    <w:rsid w:val="00BD1607"/>
    <w:rsid w:val="00BD32C4"/>
    <w:rsid w:val="00BD3DC5"/>
    <w:rsid w:val="00BD4659"/>
    <w:rsid w:val="00BD5147"/>
    <w:rsid w:val="00BD5B2B"/>
    <w:rsid w:val="00BD5B7F"/>
    <w:rsid w:val="00BD6359"/>
    <w:rsid w:val="00BD6476"/>
    <w:rsid w:val="00BD73D3"/>
    <w:rsid w:val="00BE077B"/>
    <w:rsid w:val="00BE1497"/>
    <w:rsid w:val="00BE23A1"/>
    <w:rsid w:val="00BE2572"/>
    <w:rsid w:val="00BE2BDC"/>
    <w:rsid w:val="00BE4451"/>
    <w:rsid w:val="00BE453A"/>
    <w:rsid w:val="00BE4CAD"/>
    <w:rsid w:val="00BE534B"/>
    <w:rsid w:val="00BE5561"/>
    <w:rsid w:val="00BE5DCF"/>
    <w:rsid w:val="00BE6CBC"/>
    <w:rsid w:val="00BE7450"/>
    <w:rsid w:val="00BF023A"/>
    <w:rsid w:val="00BF0883"/>
    <w:rsid w:val="00BF1273"/>
    <w:rsid w:val="00BF221F"/>
    <w:rsid w:val="00BF2865"/>
    <w:rsid w:val="00BF31A3"/>
    <w:rsid w:val="00BF3428"/>
    <w:rsid w:val="00BF407E"/>
    <w:rsid w:val="00BF47D5"/>
    <w:rsid w:val="00BF486C"/>
    <w:rsid w:val="00BF4D08"/>
    <w:rsid w:val="00BF54F6"/>
    <w:rsid w:val="00BF575C"/>
    <w:rsid w:val="00BF591A"/>
    <w:rsid w:val="00BF691D"/>
    <w:rsid w:val="00BF6CB4"/>
    <w:rsid w:val="00BF72BE"/>
    <w:rsid w:val="00C00436"/>
    <w:rsid w:val="00C01A67"/>
    <w:rsid w:val="00C03E7C"/>
    <w:rsid w:val="00C03F29"/>
    <w:rsid w:val="00C04A7D"/>
    <w:rsid w:val="00C04F6A"/>
    <w:rsid w:val="00C05076"/>
    <w:rsid w:val="00C06433"/>
    <w:rsid w:val="00C06B74"/>
    <w:rsid w:val="00C06D25"/>
    <w:rsid w:val="00C071A9"/>
    <w:rsid w:val="00C072E3"/>
    <w:rsid w:val="00C0794E"/>
    <w:rsid w:val="00C10009"/>
    <w:rsid w:val="00C101CF"/>
    <w:rsid w:val="00C10B7D"/>
    <w:rsid w:val="00C111EE"/>
    <w:rsid w:val="00C1173D"/>
    <w:rsid w:val="00C13BF6"/>
    <w:rsid w:val="00C14BAF"/>
    <w:rsid w:val="00C1570D"/>
    <w:rsid w:val="00C15B60"/>
    <w:rsid w:val="00C164DA"/>
    <w:rsid w:val="00C16B6C"/>
    <w:rsid w:val="00C1704C"/>
    <w:rsid w:val="00C17272"/>
    <w:rsid w:val="00C17DFE"/>
    <w:rsid w:val="00C20476"/>
    <w:rsid w:val="00C2078F"/>
    <w:rsid w:val="00C2190A"/>
    <w:rsid w:val="00C21CE8"/>
    <w:rsid w:val="00C23E27"/>
    <w:rsid w:val="00C265DD"/>
    <w:rsid w:val="00C273CD"/>
    <w:rsid w:val="00C27B4A"/>
    <w:rsid w:val="00C27C53"/>
    <w:rsid w:val="00C27DE3"/>
    <w:rsid w:val="00C27F26"/>
    <w:rsid w:val="00C31806"/>
    <w:rsid w:val="00C31B47"/>
    <w:rsid w:val="00C31F4E"/>
    <w:rsid w:val="00C32173"/>
    <w:rsid w:val="00C32B3A"/>
    <w:rsid w:val="00C32D45"/>
    <w:rsid w:val="00C33A77"/>
    <w:rsid w:val="00C33CCE"/>
    <w:rsid w:val="00C33F06"/>
    <w:rsid w:val="00C342C9"/>
    <w:rsid w:val="00C34DC1"/>
    <w:rsid w:val="00C3622D"/>
    <w:rsid w:val="00C37503"/>
    <w:rsid w:val="00C37B70"/>
    <w:rsid w:val="00C40104"/>
    <w:rsid w:val="00C40307"/>
    <w:rsid w:val="00C4045B"/>
    <w:rsid w:val="00C4047E"/>
    <w:rsid w:val="00C41376"/>
    <w:rsid w:val="00C42227"/>
    <w:rsid w:val="00C4272D"/>
    <w:rsid w:val="00C438AA"/>
    <w:rsid w:val="00C448A8"/>
    <w:rsid w:val="00C455D5"/>
    <w:rsid w:val="00C45E5C"/>
    <w:rsid w:val="00C4756E"/>
    <w:rsid w:val="00C50032"/>
    <w:rsid w:val="00C50A8A"/>
    <w:rsid w:val="00C50F46"/>
    <w:rsid w:val="00C51720"/>
    <w:rsid w:val="00C517B5"/>
    <w:rsid w:val="00C51A76"/>
    <w:rsid w:val="00C51F2A"/>
    <w:rsid w:val="00C5239A"/>
    <w:rsid w:val="00C52A91"/>
    <w:rsid w:val="00C52C26"/>
    <w:rsid w:val="00C52C8B"/>
    <w:rsid w:val="00C5332C"/>
    <w:rsid w:val="00C540E6"/>
    <w:rsid w:val="00C54660"/>
    <w:rsid w:val="00C561C9"/>
    <w:rsid w:val="00C60C59"/>
    <w:rsid w:val="00C61933"/>
    <w:rsid w:val="00C62047"/>
    <w:rsid w:val="00C621D0"/>
    <w:rsid w:val="00C622B6"/>
    <w:rsid w:val="00C6273C"/>
    <w:rsid w:val="00C62A85"/>
    <w:rsid w:val="00C62C01"/>
    <w:rsid w:val="00C62E72"/>
    <w:rsid w:val="00C63700"/>
    <w:rsid w:val="00C6410C"/>
    <w:rsid w:val="00C6416A"/>
    <w:rsid w:val="00C6481B"/>
    <w:rsid w:val="00C6487F"/>
    <w:rsid w:val="00C648B0"/>
    <w:rsid w:val="00C64E7C"/>
    <w:rsid w:val="00C651C5"/>
    <w:rsid w:val="00C66D74"/>
    <w:rsid w:val="00C67490"/>
    <w:rsid w:val="00C70AF7"/>
    <w:rsid w:val="00C716AB"/>
    <w:rsid w:val="00C71B63"/>
    <w:rsid w:val="00C71D0C"/>
    <w:rsid w:val="00C71D80"/>
    <w:rsid w:val="00C724E1"/>
    <w:rsid w:val="00C72CBE"/>
    <w:rsid w:val="00C72F93"/>
    <w:rsid w:val="00C736EB"/>
    <w:rsid w:val="00C73DEA"/>
    <w:rsid w:val="00C740D0"/>
    <w:rsid w:val="00C761E5"/>
    <w:rsid w:val="00C764F1"/>
    <w:rsid w:val="00C76517"/>
    <w:rsid w:val="00C8079C"/>
    <w:rsid w:val="00C80DF2"/>
    <w:rsid w:val="00C80E94"/>
    <w:rsid w:val="00C818B3"/>
    <w:rsid w:val="00C81E70"/>
    <w:rsid w:val="00C82665"/>
    <w:rsid w:val="00C82943"/>
    <w:rsid w:val="00C82A15"/>
    <w:rsid w:val="00C83406"/>
    <w:rsid w:val="00C838CA"/>
    <w:rsid w:val="00C84CE0"/>
    <w:rsid w:val="00C8579D"/>
    <w:rsid w:val="00C8604E"/>
    <w:rsid w:val="00C8666D"/>
    <w:rsid w:val="00C8791F"/>
    <w:rsid w:val="00C87A70"/>
    <w:rsid w:val="00C9085A"/>
    <w:rsid w:val="00C90920"/>
    <w:rsid w:val="00C90C3F"/>
    <w:rsid w:val="00C90F09"/>
    <w:rsid w:val="00C9135F"/>
    <w:rsid w:val="00C919ED"/>
    <w:rsid w:val="00C9243A"/>
    <w:rsid w:val="00C925B8"/>
    <w:rsid w:val="00C9278F"/>
    <w:rsid w:val="00C9289C"/>
    <w:rsid w:val="00C92B9A"/>
    <w:rsid w:val="00C93482"/>
    <w:rsid w:val="00C934D5"/>
    <w:rsid w:val="00C93D2A"/>
    <w:rsid w:val="00C93DE7"/>
    <w:rsid w:val="00C94C2D"/>
    <w:rsid w:val="00C956A0"/>
    <w:rsid w:val="00C95987"/>
    <w:rsid w:val="00C95ACD"/>
    <w:rsid w:val="00C95C01"/>
    <w:rsid w:val="00C95D65"/>
    <w:rsid w:val="00C96244"/>
    <w:rsid w:val="00C96443"/>
    <w:rsid w:val="00C96D2B"/>
    <w:rsid w:val="00C9775F"/>
    <w:rsid w:val="00CA1061"/>
    <w:rsid w:val="00CA17C0"/>
    <w:rsid w:val="00CA1DAB"/>
    <w:rsid w:val="00CA296F"/>
    <w:rsid w:val="00CA2C7A"/>
    <w:rsid w:val="00CA2CDF"/>
    <w:rsid w:val="00CA2DE7"/>
    <w:rsid w:val="00CA2E1B"/>
    <w:rsid w:val="00CA31CC"/>
    <w:rsid w:val="00CA3642"/>
    <w:rsid w:val="00CA3B9D"/>
    <w:rsid w:val="00CA3EC8"/>
    <w:rsid w:val="00CA4606"/>
    <w:rsid w:val="00CA4CE5"/>
    <w:rsid w:val="00CA595C"/>
    <w:rsid w:val="00CA619F"/>
    <w:rsid w:val="00CA7C24"/>
    <w:rsid w:val="00CB04E8"/>
    <w:rsid w:val="00CB0EC1"/>
    <w:rsid w:val="00CB2D7C"/>
    <w:rsid w:val="00CB2E5F"/>
    <w:rsid w:val="00CB3209"/>
    <w:rsid w:val="00CB34CB"/>
    <w:rsid w:val="00CB35FF"/>
    <w:rsid w:val="00CB38E4"/>
    <w:rsid w:val="00CB3BA2"/>
    <w:rsid w:val="00CB3E15"/>
    <w:rsid w:val="00CB4398"/>
    <w:rsid w:val="00CB46FA"/>
    <w:rsid w:val="00CB4E10"/>
    <w:rsid w:val="00CB4FB3"/>
    <w:rsid w:val="00CB5295"/>
    <w:rsid w:val="00CB6E3F"/>
    <w:rsid w:val="00CB734B"/>
    <w:rsid w:val="00CB7875"/>
    <w:rsid w:val="00CB78E3"/>
    <w:rsid w:val="00CB7B9F"/>
    <w:rsid w:val="00CC077D"/>
    <w:rsid w:val="00CC0D8B"/>
    <w:rsid w:val="00CC0E3F"/>
    <w:rsid w:val="00CC0F97"/>
    <w:rsid w:val="00CC1323"/>
    <w:rsid w:val="00CC15CE"/>
    <w:rsid w:val="00CC1734"/>
    <w:rsid w:val="00CC2F7D"/>
    <w:rsid w:val="00CC3271"/>
    <w:rsid w:val="00CC39FA"/>
    <w:rsid w:val="00CC414F"/>
    <w:rsid w:val="00CC4870"/>
    <w:rsid w:val="00CC48FC"/>
    <w:rsid w:val="00CC51DB"/>
    <w:rsid w:val="00CC5577"/>
    <w:rsid w:val="00CC574B"/>
    <w:rsid w:val="00CC6043"/>
    <w:rsid w:val="00CC605D"/>
    <w:rsid w:val="00CC6DF3"/>
    <w:rsid w:val="00CC72FE"/>
    <w:rsid w:val="00CC742F"/>
    <w:rsid w:val="00CD0204"/>
    <w:rsid w:val="00CD02C2"/>
    <w:rsid w:val="00CD082D"/>
    <w:rsid w:val="00CD1D61"/>
    <w:rsid w:val="00CD20EB"/>
    <w:rsid w:val="00CD21E5"/>
    <w:rsid w:val="00CD2291"/>
    <w:rsid w:val="00CD2510"/>
    <w:rsid w:val="00CD28C7"/>
    <w:rsid w:val="00CD2DB6"/>
    <w:rsid w:val="00CD35E3"/>
    <w:rsid w:val="00CD46EE"/>
    <w:rsid w:val="00CD4E95"/>
    <w:rsid w:val="00CD51B7"/>
    <w:rsid w:val="00CD53FD"/>
    <w:rsid w:val="00CD583D"/>
    <w:rsid w:val="00CD59B0"/>
    <w:rsid w:val="00CD6302"/>
    <w:rsid w:val="00CD6668"/>
    <w:rsid w:val="00CD6971"/>
    <w:rsid w:val="00CD74F0"/>
    <w:rsid w:val="00CD7879"/>
    <w:rsid w:val="00CD7DDD"/>
    <w:rsid w:val="00CE0A2C"/>
    <w:rsid w:val="00CE0D7B"/>
    <w:rsid w:val="00CE0E83"/>
    <w:rsid w:val="00CE163F"/>
    <w:rsid w:val="00CE1808"/>
    <w:rsid w:val="00CE1969"/>
    <w:rsid w:val="00CE1B8F"/>
    <w:rsid w:val="00CE2A3D"/>
    <w:rsid w:val="00CE2C63"/>
    <w:rsid w:val="00CE3D57"/>
    <w:rsid w:val="00CE4567"/>
    <w:rsid w:val="00CE4B70"/>
    <w:rsid w:val="00CE54C2"/>
    <w:rsid w:val="00CE57BF"/>
    <w:rsid w:val="00CE64F8"/>
    <w:rsid w:val="00CE7690"/>
    <w:rsid w:val="00CF0AB3"/>
    <w:rsid w:val="00CF1A61"/>
    <w:rsid w:val="00CF2501"/>
    <w:rsid w:val="00CF31F2"/>
    <w:rsid w:val="00CF32ED"/>
    <w:rsid w:val="00CF3A6F"/>
    <w:rsid w:val="00CF3B7F"/>
    <w:rsid w:val="00CF3D4D"/>
    <w:rsid w:val="00CF5F6F"/>
    <w:rsid w:val="00CF65C9"/>
    <w:rsid w:val="00CF7DA0"/>
    <w:rsid w:val="00D00143"/>
    <w:rsid w:val="00D00BD3"/>
    <w:rsid w:val="00D00DE5"/>
    <w:rsid w:val="00D012C6"/>
    <w:rsid w:val="00D01782"/>
    <w:rsid w:val="00D017AD"/>
    <w:rsid w:val="00D0193A"/>
    <w:rsid w:val="00D02E81"/>
    <w:rsid w:val="00D0328E"/>
    <w:rsid w:val="00D055FF"/>
    <w:rsid w:val="00D070DD"/>
    <w:rsid w:val="00D100BD"/>
    <w:rsid w:val="00D1032F"/>
    <w:rsid w:val="00D10AA4"/>
    <w:rsid w:val="00D10B98"/>
    <w:rsid w:val="00D10E4A"/>
    <w:rsid w:val="00D1153B"/>
    <w:rsid w:val="00D11A1F"/>
    <w:rsid w:val="00D13CC4"/>
    <w:rsid w:val="00D140E4"/>
    <w:rsid w:val="00D146D4"/>
    <w:rsid w:val="00D14892"/>
    <w:rsid w:val="00D165AB"/>
    <w:rsid w:val="00D171C6"/>
    <w:rsid w:val="00D177E6"/>
    <w:rsid w:val="00D208B6"/>
    <w:rsid w:val="00D238F9"/>
    <w:rsid w:val="00D23CFE"/>
    <w:rsid w:val="00D23FAE"/>
    <w:rsid w:val="00D246B8"/>
    <w:rsid w:val="00D24A8E"/>
    <w:rsid w:val="00D24D5F"/>
    <w:rsid w:val="00D258C6"/>
    <w:rsid w:val="00D26487"/>
    <w:rsid w:val="00D26835"/>
    <w:rsid w:val="00D269DE"/>
    <w:rsid w:val="00D26C46"/>
    <w:rsid w:val="00D26ED8"/>
    <w:rsid w:val="00D306DE"/>
    <w:rsid w:val="00D30823"/>
    <w:rsid w:val="00D30D32"/>
    <w:rsid w:val="00D30FD2"/>
    <w:rsid w:val="00D31334"/>
    <w:rsid w:val="00D31C36"/>
    <w:rsid w:val="00D32C8B"/>
    <w:rsid w:val="00D333E1"/>
    <w:rsid w:val="00D34A70"/>
    <w:rsid w:val="00D34EAB"/>
    <w:rsid w:val="00D3569C"/>
    <w:rsid w:val="00D36644"/>
    <w:rsid w:val="00D36C71"/>
    <w:rsid w:val="00D36D9F"/>
    <w:rsid w:val="00D37466"/>
    <w:rsid w:val="00D37E82"/>
    <w:rsid w:val="00D4034F"/>
    <w:rsid w:val="00D4058F"/>
    <w:rsid w:val="00D40AD8"/>
    <w:rsid w:val="00D40C46"/>
    <w:rsid w:val="00D417D0"/>
    <w:rsid w:val="00D41914"/>
    <w:rsid w:val="00D43415"/>
    <w:rsid w:val="00D43C79"/>
    <w:rsid w:val="00D43FC4"/>
    <w:rsid w:val="00D452E2"/>
    <w:rsid w:val="00D45F19"/>
    <w:rsid w:val="00D45F44"/>
    <w:rsid w:val="00D46262"/>
    <w:rsid w:val="00D46AA9"/>
    <w:rsid w:val="00D46C94"/>
    <w:rsid w:val="00D47200"/>
    <w:rsid w:val="00D47875"/>
    <w:rsid w:val="00D5024C"/>
    <w:rsid w:val="00D504CD"/>
    <w:rsid w:val="00D504F0"/>
    <w:rsid w:val="00D509D7"/>
    <w:rsid w:val="00D50BE2"/>
    <w:rsid w:val="00D5198B"/>
    <w:rsid w:val="00D51C20"/>
    <w:rsid w:val="00D527CB"/>
    <w:rsid w:val="00D5362E"/>
    <w:rsid w:val="00D536D5"/>
    <w:rsid w:val="00D5491F"/>
    <w:rsid w:val="00D54A19"/>
    <w:rsid w:val="00D54DD7"/>
    <w:rsid w:val="00D54DE9"/>
    <w:rsid w:val="00D554B9"/>
    <w:rsid w:val="00D5575C"/>
    <w:rsid w:val="00D557A5"/>
    <w:rsid w:val="00D557B5"/>
    <w:rsid w:val="00D55817"/>
    <w:rsid w:val="00D55BB5"/>
    <w:rsid w:val="00D55D5E"/>
    <w:rsid w:val="00D55FCA"/>
    <w:rsid w:val="00D56043"/>
    <w:rsid w:val="00D60061"/>
    <w:rsid w:val="00D61D2A"/>
    <w:rsid w:val="00D6246B"/>
    <w:rsid w:val="00D62917"/>
    <w:rsid w:val="00D629F5"/>
    <w:rsid w:val="00D62B06"/>
    <w:rsid w:val="00D62CB0"/>
    <w:rsid w:val="00D64BAF"/>
    <w:rsid w:val="00D6552D"/>
    <w:rsid w:val="00D6558B"/>
    <w:rsid w:val="00D664BD"/>
    <w:rsid w:val="00D66A89"/>
    <w:rsid w:val="00D67738"/>
    <w:rsid w:val="00D67E62"/>
    <w:rsid w:val="00D7029D"/>
    <w:rsid w:val="00D70B8F"/>
    <w:rsid w:val="00D718D9"/>
    <w:rsid w:val="00D71F0E"/>
    <w:rsid w:val="00D71F86"/>
    <w:rsid w:val="00D729B1"/>
    <w:rsid w:val="00D72BAF"/>
    <w:rsid w:val="00D73376"/>
    <w:rsid w:val="00D73FC5"/>
    <w:rsid w:val="00D73FCB"/>
    <w:rsid w:val="00D74320"/>
    <w:rsid w:val="00D746BB"/>
    <w:rsid w:val="00D74DBC"/>
    <w:rsid w:val="00D754F4"/>
    <w:rsid w:val="00D75DA8"/>
    <w:rsid w:val="00D75E82"/>
    <w:rsid w:val="00D770D7"/>
    <w:rsid w:val="00D776BB"/>
    <w:rsid w:val="00D77BD0"/>
    <w:rsid w:val="00D77C25"/>
    <w:rsid w:val="00D77C86"/>
    <w:rsid w:val="00D77D17"/>
    <w:rsid w:val="00D802D0"/>
    <w:rsid w:val="00D81767"/>
    <w:rsid w:val="00D8179E"/>
    <w:rsid w:val="00D8187A"/>
    <w:rsid w:val="00D83143"/>
    <w:rsid w:val="00D833B0"/>
    <w:rsid w:val="00D8365F"/>
    <w:rsid w:val="00D8381A"/>
    <w:rsid w:val="00D84087"/>
    <w:rsid w:val="00D84B02"/>
    <w:rsid w:val="00D85210"/>
    <w:rsid w:val="00D8544A"/>
    <w:rsid w:val="00D85A33"/>
    <w:rsid w:val="00D86554"/>
    <w:rsid w:val="00D86AF6"/>
    <w:rsid w:val="00D86FCF"/>
    <w:rsid w:val="00D86FEE"/>
    <w:rsid w:val="00D87C91"/>
    <w:rsid w:val="00D90994"/>
    <w:rsid w:val="00D9195A"/>
    <w:rsid w:val="00D91CD8"/>
    <w:rsid w:val="00D93ACC"/>
    <w:rsid w:val="00D940EF"/>
    <w:rsid w:val="00D9461B"/>
    <w:rsid w:val="00D94B94"/>
    <w:rsid w:val="00D94EC4"/>
    <w:rsid w:val="00D95101"/>
    <w:rsid w:val="00D960D4"/>
    <w:rsid w:val="00D96199"/>
    <w:rsid w:val="00D9751E"/>
    <w:rsid w:val="00DA143A"/>
    <w:rsid w:val="00DA158E"/>
    <w:rsid w:val="00DA194D"/>
    <w:rsid w:val="00DA373D"/>
    <w:rsid w:val="00DA3839"/>
    <w:rsid w:val="00DA4346"/>
    <w:rsid w:val="00DA4CB0"/>
    <w:rsid w:val="00DA6760"/>
    <w:rsid w:val="00DA67C8"/>
    <w:rsid w:val="00DA6FD3"/>
    <w:rsid w:val="00DA7EFF"/>
    <w:rsid w:val="00DB0047"/>
    <w:rsid w:val="00DB0E86"/>
    <w:rsid w:val="00DB1019"/>
    <w:rsid w:val="00DB1B8E"/>
    <w:rsid w:val="00DB1CDA"/>
    <w:rsid w:val="00DB3ADC"/>
    <w:rsid w:val="00DB3B27"/>
    <w:rsid w:val="00DB4076"/>
    <w:rsid w:val="00DB4A9E"/>
    <w:rsid w:val="00DB4C4F"/>
    <w:rsid w:val="00DB5309"/>
    <w:rsid w:val="00DB53E3"/>
    <w:rsid w:val="00DB6135"/>
    <w:rsid w:val="00DB65BC"/>
    <w:rsid w:val="00DB68A9"/>
    <w:rsid w:val="00DB6A67"/>
    <w:rsid w:val="00DB7B7F"/>
    <w:rsid w:val="00DB7FEB"/>
    <w:rsid w:val="00DC0834"/>
    <w:rsid w:val="00DC1120"/>
    <w:rsid w:val="00DC18D4"/>
    <w:rsid w:val="00DC1E93"/>
    <w:rsid w:val="00DC2B16"/>
    <w:rsid w:val="00DC2D88"/>
    <w:rsid w:val="00DC3111"/>
    <w:rsid w:val="00DC3A88"/>
    <w:rsid w:val="00DC3F26"/>
    <w:rsid w:val="00DC4C11"/>
    <w:rsid w:val="00DC514E"/>
    <w:rsid w:val="00DC5866"/>
    <w:rsid w:val="00DC5A88"/>
    <w:rsid w:val="00DC5BA1"/>
    <w:rsid w:val="00DC74B2"/>
    <w:rsid w:val="00DC77CD"/>
    <w:rsid w:val="00DD0BA7"/>
    <w:rsid w:val="00DD1818"/>
    <w:rsid w:val="00DD198F"/>
    <w:rsid w:val="00DD1A67"/>
    <w:rsid w:val="00DD1A9C"/>
    <w:rsid w:val="00DD2194"/>
    <w:rsid w:val="00DD2910"/>
    <w:rsid w:val="00DD29D9"/>
    <w:rsid w:val="00DD3134"/>
    <w:rsid w:val="00DD4016"/>
    <w:rsid w:val="00DD48F8"/>
    <w:rsid w:val="00DD53BF"/>
    <w:rsid w:val="00DD5CD2"/>
    <w:rsid w:val="00DD630B"/>
    <w:rsid w:val="00DD6DAE"/>
    <w:rsid w:val="00DD744C"/>
    <w:rsid w:val="00DD7522"/>
    <w:rsid w:val="00DD7766"/>
    <w:rsid w:val="00DD796C"/>
    <w:rsid w:val="00DD7F07"/>
    <w:rsid w:val="00DE0D2B"/>
    <w:rsid w:val="00DE2184"/>
    <w:rsid w:val="00DE2974"/>
    <w:rsid w:val="00DE2A55"/>
    <w:rsid w:val="00DE2BE3"/>
    <w:rsid w:val="00DE2D95"/>
    <w:rsid w:val="00DE3D66"/>
    <w:rsid w:val="00DE4965"/>
    <w:rsid w:val="00DE4BEA"/>
    <w:rsid w:val="00DE4D40"/>
    <w:rsid w:val="00DE4D59"/>
    <w:rsid w:val="00DE5105"/>
    <w:rsid w:val="00DE58A3"/>
    <w:rsid w:val="00DE6E1A"/>
    <w:rsid w:val="00DE6E92"/>
    <w:rsid w:val="00DE7142"/>
    <w:rsid w:val="00DE77C7"/>
    <w:rsid w:val="00DE7C6F"/>
    <w:rsid w:val="00DF1F08"/>
    <w:rsid w:val="00DF1F4D"/>
    <w:rsid w:val="00DF2EC7"/>
    <w:rsid w:val="00DF393A"/>
    <w:rsid w:val="00DF3BC0"/>
    <w:rsid w:val="00DF3EDD"/>
    <w:rsid w:val="00DF424D"/>
    <w:rsid w:val="00DF57EF"/>
    <w:rsid w:val="00DF5C39"/>
    <w:rsid w:val="00DF754A"/>
    <w:rsid w:val="00DF78F5"/>
    <w:rsid w:val="00DF7D9C"/>
    <w:rsid w:val="00E0067D"/>
    <w:rsid w:val="00E006F6"/>
    <w:rsid w:val="00E0185C"/>
    <w:rsid w:val="00E0258C"/>
    <w:rsid w:val="00E02702"/>
    <w:rsid w:val="00E034EB"/>
    <w:rsid w:val="00E03889"/>
    <w:rsid w:val="00E05122"/>
    <w:rsid w:val="00E05B3E"/>
    <w:rsid w:val="00E063C0"/>
    <w:rsid w:val="00E06F05"/>
    <w:rsid w:val="00E07C36"/>
    <w:rsid w:val="00E103A2"/>
    <w:rsid w:val="00E10551"/>
    <w:rsid w:val="00E117A4"/>
    <w:rsid w:val="00E11E5A"/>
    <w:rsid w:val="00E13564"/>
    <w:rsid w:val="00E13824"/>
    <w:rsid w:val="00E140FD"/>
    <w:rsid w:val="00E1428D"/>
    <w:rsid w:val="00E1577D"/>
    <w:rsid w:val="00E15DBF"/>
    <w:rsid w:val="00E15E6D"/>
    <w:rsid w:val="00E16254"/>
    <w:rsid w:val="00E168C3"/>
    <w:rsid w:val="00E16C34"/>
    <w:rsid w:val="00E16D1D"/>
    <w:rsid w:val="00E177D6"/>
    <w:rsid w:val="00E17928"/>
    <w:rsid w:val="00E17C2D"/>
    <w:rsid w:val="00E212E8"/>
    <w:rsid w:val="00E2143B"/>
    <w:rsid w:val="00E2185C"/>
    <w:rsid w:val="00E222DF"/>
    <w:rsid w:val="00E2350D"/>
    <w:rsid w:val="00E235ED"/>
    <w:rsid w:val="00E245D1"/>
    <w:rsid w:val="00E25A64"/>
    <w:rsid w:val="00E25FA9"/>
    <w:rsid w:val="00E265D3"/>
    <w:rsid w:val="00E26654"/>
    <w:rsid w:val="00E27333"/>
    <w:rsid w:val="00E2770B"/>
    <w:rsid w:val="00E30D73"/>
    <w:rsid w:val="00E30E8F"/>
    <w:rsid w:val="00E310AB"/>
    <w:rsid w:val="00E321EF"/>
    <w:rsid w:val="00E32292"/>
    <w:rsid w:val="00E33846"/>
    <w:rsid w:val="00E33972"/>
    <w:rsid w:val="00E33FE7"/>
    <w:rsid w:val="00E34016"/>
    <w:rsid w:val="00E34475"/>
    <w:rsid w:val="00E34CC8"/>
    <w:rsid w:val="00E35F7D"/>
    <w:rsid w:val="00E367BE"/>
    <w:rsid w:val="00E368B3"/>
    <w:rsid w:val="00E37388"/>
    <w:rsid w:val="00E37DEE"/>
    <w:rsid w:val="00E416AA"/>
    <w:rsid w:val="00E42067"/>
    <w:rsid w:val="00E42900"/>
    <w:rsid w:val="00E432CA"/>
    <w:rsid w:val="00E43F07"/>
    <w:rsid w:val="00E44789"/>
    <w:rsid w:val="00E4564E"/>
    <w:rsid w:val="00E457F6"/>
    <w:rsid w:val="00E4593B"/>
    <w:rsid w:val="00E46184"/>
    <w:rsid w:val="00E469A0"/>
    <w:rsid w:val="00E4735F"/>
    <w:rsid w:val="00E4736D"/>
    <w:rsid w:val="00E47E2F"/>
    <w:rsid w:val="00E50011"/>
    <w:rsid w:val="00E500FB"/>
    <w:rsid w:val="00E505DE"/>
    <w:rsid w:val="00E50693"/>
    <w:rsid w:val="00E50BB9"/>
    <w:rsid w:val="00E517F9"/>
    <w:rsid w:val="00E51988"/>
    <w:rsid w:val="00E51B8F"/>
    <w:rsid w:val="00E51ED1"/>
    <w:rsid w:val="00E523FA"/>
    <w:rsid w:val="00E5312C"/>
    <w:rsid w:val="00E5363B"/>
    <w:rsid w:val="00E54695"/>
    <w:rsid w:val="00E54DD1"/>
    <w:rsid w:val="00E557A6"/>
    <w:rsid w:val="00E55AA1"/>
    <w:rsid w:val="00E55D29"/>
    <w:rsid w:val="00E55DC9"/>
    <w:rsid w:val="00E55F21"/>
    <w:rsid w:val="00E56ED0"/>
    <w:rsid w:val="00E57A36"/>
    <w:rsid w:val="00E606EE"/>
    <w:rsid w:val="00E60FB4"/>
    <w:rsid w:val="00E61C9C"/>
    <w:rsid w:val="00E61E4B"/>
    <w:rsid w:val="00E62188"/>
    <w:rsid w:val="00E62223"/>
    <w:rsid w:val="00E624A9"/>
    <w:rsid w:val="00E63653"/>
    <w:rsid w:val="00E637AF"/>
    <w:rsid w:val="00E63E76"/>
    <w:rsid w:val="00E63F55"/>
    <w:rsid w:val="00E6471D"/>
    <w:rsid w:val="00E657A6"/>
    <w:rsid w:val="00E6608B"/>
    <w:rsid w:val="00E663EE"/>
    <w:rsid w:val="00E6688E"/>
    <w:rsid w:val="00E669D2"/>
    <w:rsid w:val="00E6726E"/>
    <w:rsid w:val="00E67839"/>
    <w:rsid w:val="00E67A75"/>
    <w:rsid w:val="00E715C3"/>
    <w:rsid w:val="00E71965"/>
    <w:rsid w:val="00E72158"/>
    <w:rsid w:val="00E725BC"/>
    <w:rsid w:val="00E72D46"/>
    <w:rsid w:val="00E73941"/>
    <w:rsid w:val="00E76EED"/>
    <w:rsid w:val="00E772D6"/>
    <w:rsid w:val="00E77A29"/>
    <w:rsid w:val="00E803CA"/>
    <w:rsid w:val="00E803FD"/>
    <w:rsid w:val="00E81312"/>
    <w:rsid w:val="00E81B96"/>
    <w:rsid w:val="00E82111"/>
    <w:rsid w:val="00E82996"/>
    <w:rsid w:val="00E82D16"/>
    <w:rsid w:val="00E82E98"/>
    <w:rsid w:val="00E835E0"/>
    <w:rsid w:val="00E83678"/>
    <w:rsid w:val="00E83DB9"/>
    <w:rsid w:val="00E84120"/>
    <w:rsid w:val="00E84289"/>
    <w:rsid w:val="00E85E84"/>
    <w:rsid w:val="00E87657"/>
    <w:rsid w:val="00E90303"/>
    <w:rsid w:val="00E9057C"/>
    <w:rsid w:val="00E90813"/>
    <w:rsid w:val="00E910F2"/>
    <w:rsid w:val="00E91A41"/>
    <w:rsid w:val="00E92335"/>
    <w:rsid w:val="00E94481"/>
    <w:rsid w:val="00E94500"/>
    <w:rsid w:val="00E947BA"/>
    <w:rsid w:val="00E9484D"/>
    <w:rsid w:val="00E94943"/>
    <w:rsid w:val="00E94ED0"/>
    <w:rsid w:val="00E95138"/>
    <w:rsid w:val="00E95D3E"/>
    <w:rsid w:val="00E964A0"/>
    <w:rsid w:val="00E97796"/>
    <w:rsid w:val="00E977EF"/>
    <w:rsid w:val="00E978A2"/>
    <w:rsid w:val="00E97BB1"/>
    <w:rsid w:val="00EA01F4"/>
    <w:rsid w:val="00EA0225"/>
    <w:rsid w:val="00EA0859"/>
    <w:rsid w:val="00EA0D72"/>
    <w:rsid w:val="00EA1EB5"/>
    <w:rsid w:val="00EA1ED6"/>
    <w:rsid w:val="00EA3165"/>
    <w:rsid w:val="00EA31BF"/>
    <w:rsid w:val="00EA364C"/>
    <w:rsid w:val="00EA3833"/>
    <w:rsid w:val="00EA38AD"/>
    <w:rsid w:val="00EA3D7C"/>
    <w:rsid w:val="00EA42B6"/>
    <w:rsid w:val="00EA5659"/>
    <w:rsid w:val="00EA5E98"/>
    <w:rsid w:val="00EA5FFE"/>
    <w:rsid w:val="00EA608D"/>
    <w:rsid w:val="00EA6991"/>
    <w:rsid w:val="00EA7359"/>
    <w:rsid w:val="00EB005E"/>
    <w:rsid w:val="00EB05C5"/>
    <w:rsid w:val="00EB18CB"/>
    <w:rsid w:val="00EB19C2"/>
    <w:rsid w:val="00EB19C8"/>
    <w:rsid w:val="00EB22EB"/>
    <w:rsid w:val="00EB295F"/>
    <w:rsid w:val="00EB4615"/>
    <w:rsid w:val="00EB464D"/>
    <w:rsid w:val="00EB46E7"/>
    <w:rsid w:val="00EB4782"/>
    <w:rsid w:val="00EB52C9"/>
    <w:rsid w:val="00EB6203"/>
    <w:rsid w:val="00EB667A"/>
    <w:rsid w:val="00EB77C7"/>
    <w:rsid w:val="00EB78CB"/>
    <w:rsid w:val="00EB7B25"/>
    <w:rsid w:val="00EC010E"/>
    <w:rsid w:val="00EC1EC6"/>
    <w:rsid w:val="00EC21E3"/>
    <w:rsid w:val="00EC278B"/>
    <w:rsid w:val="00EC278C"/>
    <w:rsid w:val="00EC2B1F"/>
    <w:rsid w:val="00EC442E"/>
    <w:rsid w:val="00EC5492"/>
    <w:rsid w:val="00EC5625"/>
    <w:rsid w:val="00EC5CFE"/>
    <w:rsid w:val="00EC5D6D"/>
    <w:rsid w:val="00EC5E52"/>
    <w:rsid w:val="00EC5F5D"/>
    <w:rsid w:val="00EC669E"/>
    <w:rsid w:val="00EC69D1"/>
    <w:rsid w:val="00EC6D37"/>
    <w:rsid w:val="00EC723E"/>
    <w:rsid w:val="00ED01AB"/>
    <w:rsid w:val="00ED13F8"/>
    <w:rsid w:val="00ED1A04"/>
    <w:rsid w:val="00ED1AB6"/>
    <w:rsid w:val="00ED1E48"/>
    <w:rsid w:val="00ED2064"/>
    <w:rsid w:val="00ED3125"/>
    <w:rsid w:val="00ED342A"/>
    <w:rsid w:val="00ED41D8"/>
    <w:rsid w:val="00ED4F1A"/>
    <w:rsid w:val="00ED51AB"/>
    <w:rsid w:val="00ED5E70"/>
    <w:rsid w:val="00ED623D"/>
    <w:rsid w:val="00ED6BB3"/>
    <w:rsid w:val="00ED7158"/>
    <w:rsid w:val="00ED71FB"/>
    <w:rsid w:val="00ED772E"/>
    <w:rsid w:val="00ED7C58"/>
    <w:rsid w:val="00ED7CE0"/>
    <w:rsid w:val="00EE0976"/>
    <w:rsid w:val="00EE0F51"/>
    <w:rsid w:val="00EE1B98"/>
    <w:rsid w:val="00EE26A8"/>
    <w:rsid w:val="00EE41D6"/>
    <w:rsid w:val="00EE4538"/>
    <w:rsid w:val="00EE577C"/>
    <w:rsid w:val="00EE5782"/>
    <w:rsid w:val="00EE59D8"/>
    <w:rsid w:val="00EE623F"/>
    <w:rsid w:val="00EE64DC"/>
    <w:rsid w:val="00EE65DD"/>
    <w:rsid w:val="00EE69CA"/>
    <w:rsid w:val="00EE6C47"/>
    <w:rsid w:val="00EE7291"/>
    <w:rsid w:val="00EE72FD"/>
    <w:rsid w:val="00EF04F7"/>
    <w:rsid w:val="00EF0931"/>
    <w:rsid w:val="00EF1E73"/>
    <w:rsid w:val="00EF21F3"/>
    <w:rsid w:val="00EF2204"/>
    <w:rsid w:val="00EF2323"/>
    <w:rsid w:val="00EF2D2D"/>
    <w:rsid w:val="00EF3B0A"/>
    <w:rsid w:val="00EF404D"/>
    <w:rsid w:val="00EF42F3"/>
    <w:rsid w:val="00EF4610"/>
    <w:rsid w:val="00EF58B7"/>
    <w:rsid w:val="00EF58DD"/>
    <w:rsid w:val="00EF593B"/>
    <w:rsid w:val="00EF678A"/>
    <w:rsid w:val="00EF7089"/>
    <w:rsid w:val="00EF726A"/>
    <w:rsid w:val="00EF78DD"/>
    <w:rsid w:val="00EF7DFD"/>
    <w:rsid w:val="00F00974"/>
    <w:rsid w:val="00F00D9B"/>
    <w:rsid w:val="00F01C12"/>
    <w:rsid w:val="00F01F75"/>
    <w:rsid w:val="00F02A71"/>
    <w:rsid w:val="00F02ADE"/>
    <w:rsid w:val="00F02EAA"/>
    <w:rsid w:val="00F033C3"/>
    <w:rsid w:val="00F03871"/>
    <w:rsid w:val="00F04F63"/>
    <w:rsid w:val="00F04F7C"/>
    <w:rsid w:val="00F05272"/>
    <w:rsid w:val="00F05CB1"/>
    <w:rsid w:val="00F05E05"/>
    <w:rsid w:val="00F06049"/>
    <w:rsid w:val="00F0618D"/>
    <w:rsid w:val="00F06715"/>
    <w:rsid w:val="00F067A7"/>
    <w:rsid w:val="00F06CF3"/>
    <w:rsid w:val="00F06E65"/>
    <w:rsid w:val="00F07407"/>
    <w:rsid w:val="00F07ACA"/>
    <w:rsid w:val="00F10188"/>
    <w:rsid w:val="00F102D0"/>
    <w:rsid w:val="00F103D2"/>
    <w:rsid w:val="00F106EF"/>
    <w:rsid w:val="00F12530"/>
    <w:rsid w:val="00F139E5"/>
    <w:rsid w:val="00F13A5C"/>
    <w:rsid w:val="00F13BEF"/>
    <w:rsid w:val="00F13DB4"/>
    <w:rsid w:val="00F147D4"/>
    <w:rsid w:val="00F157AC"/>
    <w:rsid w:val="00F15CAE"/>
    <w:rsid w:val="00F15D25"/>
    <w:rsid w:val="00F165DE"/>
    <w:rsid w:val="00F1690C"/>
    <w:rsid w:val="00F1698A"/>
    <w:rsid w:val="00F16A72"/>
    <w:rsid w:val="00F202DA"/>
    <w:rsid w:val="00F2036F"/>
    <w:rsid w:val="00F207A4"/>
    <w:rsid w:val="00F209D5"/>
    <w:rsid w:val="00F20BE5"/>
    <w:rsid w:val="00F20ED4"/>
    <w:rsid w:val="00F21597"/>
    <w:rsid w:val="00F2215D"/>
    <w:rsid w:val="00F22619"/>
    <w:rsid w:val="00F226D4"/>
    <w:rsid w:val="00F22E99"/>
    <w:rsid w:val="00F2324E"/>
    <w:rsid w:val="00F2326A"/>
    <w:rsid w:val="00F233D2"/>
    <w:rsid w:val="00F23562"/>
    <w:rsid w:val="00F23A71"/>
    <w:rsid w:val="00F241B7"/>
    <w:rsid w:val="00F25061"/>
    <w:rsid w:val="00F253F4"/>
    <w:rsid w:val="00F25595"/>
    <w:rsid w:val="00F26C4B"/>
    <w:rsid w:val="00F26D44"/>
    <w:rsid w:val="00F277B5"/>
    <w:rsid w:val="00F27813"/>
    <w:rsid w:val="00F2783E"/>
    <w:rsid w:val="00F27E8C"/>
    <w:rsid w:val="00F30550"/>
    <w:rsid w:val="00F309E0"/>
    <w:rsid w:val="00F30BAC"/>
    <w:rsid w:val="00F30D49"/>
    <w:rsid w:val="00F3105F"/>
    <w:rsid w:val="00F31219"/>
    <w:rsid w:val="00F31450"/>
    <w:rsid w:val="00F3155B"/>
    <w:rsid w:val="00F315BF"/>
    <w:rsid w:val="00F336A7"/>
    <w:rsid w:val="00F33BAF"/>
    <w:rsid w:val="00F33C70"/>
    <w:rsid w:val="00F359EF"/>
    <w:rsid w:val="00F35B26"/>
    <w:rsid w:val="00F35C1A"/>
    <w:rsid w:val="00F35FD6"/>
    <w:rsid w:val="00F3744F"/>
    <w:rsid w:val="00F3761A"/>
    <w:rsid w:val="00F37DD1"/>
    <w:rsid w:val="00F40256"/>
    <w:rsid w:val="00F40468"/>
    <w:rsid w:val="00F40D8C"/>
    <w:rsid w:val="00F41CA6"/>
    <w:rsid w:val="00F423B2"/>
    <w:rsid w:val="00F42AAB"/>
    <w:rsid w:val="00F42D29"/>
    <w:rsid w:val="00F43EEC"/>
    <w:rsid w:val="00F45922"/>
    <w:rsid w:val="00F45FFE"/>
    <w:rsid w:val="00F46011"/>
    <w:rsid w:val="00F467B5"/>
    <w:rsid w:val="00F46F7F"/>
    <w:rsid w:val="00F474B9"/>
    <w:rsid w:val="00F47748"/>
    <w:rsid w:val="00F47F35"/>
    <w:rsid w:val="00F5165B"/>
    <w:rsid w:val="00F51ADA"/>
    <w:rsid w:val="00F533FD"/>
    <w:rsid w:val="00F54186"/>
    <w:rsid w:val="00F5461A"/>
    <w:rsid w:val="00F548B2"/>
    <w:rsid w:val="00F550F1"/>
    <w:rsid w:val="00F562A6"/>
    <w:rsid w:val="00F56521"/>
    <w:rsid w:val="00F57F62"/>
    <w:rsid w:val="00F605A0"/>
    <w:rsid w:val="00F606E6"/>
    <w:rsid w:val="00F619DF"/>
    <w:rsid w:val="00F61B36"/>
    <w:rsid w:val="00F61B9B"/>
    <w:rsid w:val="00F62AE0"/>
    <w:rsid w:val="00F6314E"/>
    <w:rsid w:val="00F64834"/>
    <w:rsid w:val="00F64B93"/>
    <w:rsid w:val="00F6643E"/>
    <w:rsid w:val="00F66648"/>
    <w:rsid w:val="00F67093"/>
    <w:rsid w:val="00F67215"/>
    <w:rsid w:val="00F67BB7"/>
    <w:rsid w:val="00F707D8"/>
    <w:rsid w:val="00F710FF"/>
    <w:rsid w:val="00F71460"/>
    <w:rsid w:val="00F73B4E"/>
    <w:rsid w:val="00F73D4B"/>
    <w:rsid w:val="00F7490E"/>
    <w:rsid w:val="00F74BBC"/>
    <w:rsid w:val="00F74C08"/>
    <w:rsid w:val="00F76E96"/>
    <w:rsid w:val="00F772D8"/>
    <w:rsid w:val="00F77A8F"/>
    <w:rsid w:val="00F80A3F"/>
    <w:rsid w:val="00F80B21"/>
    <w:rsid w:val="00F80D2B"/>
    <w:rsid w:val="00F81095"/>
    <w:rsid w:val="00F817EE"/>
    <w:rsid w:val="00F819A1"/>
    <w:rsid w:val="00F824C4"/>
    <w:rsid w:val="00F82545"/>
    <w:rsid w:val="00F825E3"/>
    <w:rsid w:val="00F83E4A"/>
    <w:rsid w:val="00F841B2"/>
    <w:rsid w:val="00F846EA"/>
    <w:rsid w:val="00F85C2A"/>
    <w:rsid w:val="00F867B9"/>
    <w:rsid w:val="00F86A7C"/>
    <w:rsid w:val="00F87134"/>
    <w:rsid w:val="00F87A54"/>
    <w:rsid w:val="00F90361"/>
    <w:rsid w:val="00F90653"/>
    <w:rsid w:val="00F90B58"/>
    <w:rsid w:val="00F91582"/>
    <w:rsid w:val="00F91991"/>
    <w:rsid w:val="00F91A74"/>
    <w:rsid w:val="00F9333F"/>
    <w:rsid w:val="00F93533"/>
    <w:rsid w:val="00F935D8"/>
    <w:rsid w:val="00F93DCE"/>
    <w:rsid w:val="00F94021"/>
    <w:rsid w:val="00F95339"/>
    <w:rsid w:val="00F95C11"/>
    <w:rsid w:val="00F96359"/>
    <w:rsid w:val="00F9669B"/>
    <w:rsid w:val="00F968B9"/>
    <w:rsid w:val="00F96A86"/>
    <w:rsid w:val="00F97516"/>
    <w:rsid w:val="00F97C21"/>
    <w:rsid w:val="00FA04EC"/>
    <w:rsid w:val="00FA0757"/>
    <w:rsid w:val="00FA10F8"/>
    <w:rsid w:val="00FA1869"/>
    <w:rsid w:val="00FA1A28"/>
    <w:rsid w:val="00FA2102"/>
    <w:rsid w:val="00FA22C7"/>
    <w:rsid w:val="00FA2E46"/>
    <w:rsid w:val="00FA358E"/>
    <w:rsid w:val="00FA395B"/>
    <w:rsid w:val="00FA3F5B"/>
    <w:rsid w:val="00FA4399"/>
    <w:rsid w:val="00FA4623"/>
    <w:rsid w:val="00FA52CF"/>
    <w:rsid w:val="00FA575F"/>
    <w:rsid w:val="00FA6535"/>
    <w:rsid w:val="00FA6B29"/>
    <w:rsid w:val="00FA6BDA"/>
    <w:rsid w:val="00FA6FF9"/>
    <w:rsid w:val="00FA704B"/>
    <w:rsid w:val="00FA70E4"/>
    <w:rsid w:val="00FA73A8"/>
    <w:rsid w:val="00FB2CDC"/>
    <w:rsid w:val="00FB4011"/>
    <w:rsid w:val="00FB435E"/>
    <w:rsid w:val="00FB454C"/>
    <w:rsid w:val="00FB56D1"/>
    <w:rsid w:val="00FB5A90"/>
    <w:rsid w:val="00FB61C7"/>
    <w:rsid w:val="00FB6300"/>
    <w:rsid w:val="00FB6C55"/>
    <w:rsid w:val="00FB70AE"/>
    <w:rsid w:val="00FB73FA"/>
    <w:rsid w:val="00FB780F"/>
    <w:rsid w:val="00FB79A7"/>
    <w:rsid w:val="00FB79EE"/>
    <w:rsid w:val="00FC00E5"/>
    <w:rsid w:val="00FC05EB"/>
    <w:rsid w:val="00FC2120"/>
    <w:rsid w:val="00FC2780"/>
    <w:rsid w:val="00FC2D2D"/>
    <w:rsid w:val="00FC2E45"/>
    <w:rsid w:val="00FC31EF"/>
    <w:rsid w:val="00FC38B3"/>
    <w:rsid w:val="00FC396D"/>
    <w:rsid w:val="00FC3E91"/>
    <w:rsid w:val="00FC443C"/>
    <w:rsid w:val="00FC5011"/>
    <w:rsid w:val="00FC5046"/>
    <w:rsid w:val="00FC7497"/>
    <w:rsid w:val="00FC749A"/>
    <w:rsid w:val="00FC7661"/>
    <w:rsid w:val="00FC79F4"/>
    <w:rsid w:val="00FC7F28"/>
    <w:rsid w:val="00FD0022"/>
    <w:rsid w:val="00FD0776"/>
    <w:rsid w:val="00FD14D7"/>
    <w:rsid w:val="00FD3117"/>
    <w:rsid w:val="00FD3662"/>
    <w:rsid w:val="00FD386B"/>
    <w:rsid w:val="00FD3DD0"/>
    <w:rsid w:val="00FD4350"/>
    <w:rsid w:val="00FD501C"/>
    <w:rsid w:val="00FD5485"/>
    <w:rsid w:val="00FD5A5C"/>
    <w:rsid w:val="00FD6246"/>
    <w:rsid w:val="00FD647C"/>
    <w:rsid w:val="00FD6C5A"/>
    <w:rsid w:val="00FD7E1D"/>
    <w:rsid w:val="00FE00D1"/>
    <w:rsid w:val="00FE0443"/>
    <w:rsid w:val="00FE0589"/>
    <w:rsid w:val="00FE0E32"/>
    <w:rsid w:val="00FE0F11"/>
    <w:rsid w:val="00FE13F1"/>
    <w:rsid w:val="00FE4210"/>
    <w:rsid w:val="00FE4382"/>
    <w:rsid w:val="00FE469D"/>
    <w:rsid w:val="00FE5525"/>
    <w:rsid w:val="00FE6213"/>
    <w:rsid w:val="00FE6D01"/>
    <w:rsid w:val="00FE6DC2"/>
    <w:rsid w:val="00FE7164"/>
    <w:rsid w:val="00FE7937"/>
    <w:rsid w:val="00FE7B3E"/>
    <w:rsid w:val="00FF0C6A"/>
    <w:rsid w:val="00FF0FD1"/>
    <w:rsid w:val="00FF1780"/>
    <w:rsid w:val="00FF22B8"/>
    <w:rsid w:val="00FF39D2"/>
    <w:rsid w:val="00FF5E0D"/>
    <w:rsid w:val="00FF5E25"/>
    <w:rsid w:val="00FF5E82"/>
    <w:rsid w:val="00FF6F62"/>
    <w:rsid w:val="00FF7C00"/>
    <w:rsid w:val="00FF7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D070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2F7D"/>
    <w:rPr>
      <w:rFonts w:ascii="Times New Roman" w:eastAsia="Times New Roman" w:hAnsi="Times New Roman" w:cs="Times New Roman"/>
    </w:rPr>
  </w:style>
  <w:style w:type="paragraph" w:styleId="Heading2">
    <w:name w:val="heading 2"/>
    <w:basedOn w:val="Normal"/>
    <w:next w:val="Normal"/>
    <w:link w:val="Heading2Char"/>
    <w:qFormat/>
    <w:rsid w:val="00623F83"/>
    <w:pPr>
      <w:keepNext/>
      <w:spacing w:before="240" w:after="60"/>
      <w:outlineLvl w:val="1"/>
    </w:pPr>
    <w:rPr>
      <w:rFonts w:ascii="Arial" w:eastAsia="Times" w:hAnsi="Arial"/>
      <w:b/>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23F83"/>
    <w:rPr>
      <w:rFonts w:ascii="Arial" w:eastAsia="Times" w:hAnsi="Arial" w:cs="Times New Roman"/>
      <w:b/>
      <w:i/>
      <w:sz w:val="28"/>
      <w:szCs w:val="28"/>
    </w:rPr>
  </w:style>
  <w:style w:type="paragraph" w:styleId="Header">
    <w:name w:val="header"/>
    <w:basedOn w:val="Normal"/>
    <w:link w:val="HeaderChar"/>
    <w:uiPriority w:val="99"/>
    <w:unhideWhenUsed/>
    <w:rsid w:val="00880184"/>
    <w:pPr>
      <w:tabs>
        <w:tab w:val="center" w:pos="4513"/>
        <w:tab w:val="right" w:pos="9026"/>
      </w:tabs>
    </w:pPr>
  </w:style>
  <w:style w:type="character" w:customStyle="1" w:styleId="HeaderChar">
    <w:name w:val="Header Char"/>
    <w:basedOn w:val="DefaultParagraphFont"/>
    <w:link w:val="Header"/>
    <w:uiPriority w:val="99"/>
    <w:rsid w:val="00880184"/>
  </w:style>
  <w:style w:type="character" w:styleId="PageNumber">
    <w:name w:val="page number"/>
    <w:basedOn w:val="DefaultParagraphFont"/>
    <w:uiPriority w:val="99"/>
    <w:semiHidden/>
    <w:unhideWhenUsed/>
    <w:rsid w:val="00880184"/>
  </w:style>
  <w:style w:type="paragraph" w:styleId="Footer">
    <w:name w:val="footer"/>
    <w:basedOn w:val="Normal"/>
    <w:link w:val="FooterChar"/>
    <w:uiPriority w:val="99"/>
    <w:unhideWhenUsed/>
    <w:rsid w:val="00321E91"/>
    <w:pPr>
      <w:tabs>
        <w:tab w:val="center" w:pos="4513"/>
        <w:tab w:val="right" w:pos="9026"/>
      </w:tabs>
    </w:pPr>
  </w:style>
  <w:style w:type="character" w:customStyle="1" w:styleId="FooterChar">
    <w:name w:val="Footer Char"/>
    <w:basedOn w:val="DefaultParagraphFont"/>
    <w:link w:val="Footer"/>
    <w:uiPriority w:val="99"/>
    <w:rsid w:val="00321E91"/>
  </w:style>
  <w:style w:type="character" w:styleId="Hyperlink">
    <w:name w:val="Hyperlink"/>
    <w:basedOn w:val="DefaultParagraphFont"/>
    <w:uiPriority w:val="99"/>
    <w:unhideWhenUsed/>
    <w:rsid w:val="004F5585"/>
    <w:rPr>
      <w:color w:val="0563C1" w:themeColor="hyperlink"/>
      <w:u w:val="single"/>
    </w:rPr>
  </w:style>
  <w:style w:type="character" w:styleId="FollowedHyperlink">
    <w:name w:val="FollowedHyperlink"/>
    <w:basedOn w:val="DefaultParagraphFont"/>
    <w:uiPriority w:val="99"/>
    <w:semiHidden/>
    <w:unhideWhenUsed/>
    <w:rsid w:val="006C2825"/>
    <w:rPr>
      <w:color w:val="954F72" w:themeColor="followedHyperlink"/>
      <w:u w:val="single"/>
    </w:rPr>
  </w:style>
  <w:style w:type="character" w:styleId="CommentReference">
    <w:name w:val="annotation reference"/>
    <w:basedOn w:val="DefaultParagraphFont"/>
    <w:uiPriority w:val="99"/>
    <w:semiHidden/>
    <w:unhideWhenUsed/>
    <w:rsid w:val="00B50A8E"/>
    <w:rPr>
      <w:sz w:val="18"/>
      <w:szCs w:val="18"/>
    </w:rPr>
  </w:style>
  <w:style w:type="paragraph" w:styleId="CommentText">
    <w:name w:val="annotation text"/>
    <w:basedOn w:val="Normal"/>
    <w:link w:val="CommentTextChar"/>
    <w:uiPriority w:val="99"/>
    <w:semiHidden/>
    <w:unhideWhenUsed/>
    <w:rsid w:val="00B50A8E"/>
  </w:style>
  <w:style w:type="character" w:customStyle="1" w:styleId="CommentTextChar">
    <w:name w:val="Comment Text Char"/>
    <w:basedOn w:val="DefaultParagraphFont"/>
    <w:link w:val="CommentText"/>
    <w:uiPriority w:val="99"/>
    <w:semiHidden/>
    <w:rsid w:val="00B50A8E"/>
  </w:style>
  <w:style w:type="paragraph" w:styleId="CommentSubject">
    <w:name w:val="annotation subject"/>
    <w:basedOn w:val="CommentText"/>
    <w:next w:val="CommentText"/>
    <w:link w:val="CommentSubjectChar"/>
    <w:uiPriority w:val="99"/>
    <w:semiHidden/>
    <w:unhideWhenUsed/>
    <w:rsid w:val="00B50A8E"/>
    <w:rPr>
      <w:b/>
      <w:bCs/>
      <w:sz w:val="20"/>
      <w:szCs w:val="20"/>
    </w:rPr>
  </w:style>
  <w:style w:type="character" w:customStyle="1" w:styleId="CommentSubjectChar">
    <w:name w:val="Comment Subject Char"/>
    <w:basedOn w:val="CommentTextChar"/>
    <w:link w:val="CommentSubject"/>
    <w:uiPriority w:val="99"/>
    <w:semiHidden/>
    <w:rsid w:val="00B50A8E"/>
    <w:rPr>
      <w:b/>
      <w:bCs/>
      <w:sz w:val="20"/>
      <w:szCs w:val="20"/>
    </w:rPr>
  </w:style>
  <w:style w:type="paragraph" w:styleId="BalloonText">
    <w:name w:val="Balloon Text"/>
    <w:basedOn w:val="Normal"/>
    <w:link w:val="BalloonTextChar"/>
    <w:uiPriority w:val="99"/>
    <w:semiHidden/>
    <w:unhideWhenUsed/>
    <w:rsid w:val="00B50A8E"/>
    <w:rPr>
      <w:sz w:val="18"/>
      <w:szCs w:val="18"/>
    </w:rPr>
  </w:style>
  <w:style w:type="character" w:customStyle="1" w:styleId="BalloonTextChar">
    <w:name w:val="Balloon Text Char"/>
    <w:basedOn w:val="DefaultParagraphFont"/>
    <w:link w:val="BalloonText"/>
    <w:uiPriority w:val="99"/>
    <w:semiHidden/>
    <w:rsid w:val="00B50A8E"/>
    <w:rPr>
      <w:rFonts w:ascii="Times New Roman" w:hAnsi="Times New Roman" w:cs="Times New Roman"/>
      <w:sz w:val="18"/>
      <w:szCs w:val="18"/>
    </w:rPr>
  </w:style>
  <w:style w:type="paragraph" w:styleId="NormalWeb">
    <w:name w:val="Normal (Web)"/>
    <w:basedOn w:val="Normal"/>
    <w:uiPriority w:val="99"/>
    <w:semiHidden/>
    <w:unhideWhenUsed/>
    <w:rsid w:val="00C9085A"/>
    <w:pPr>
      <w:spacing w:before="100" w:beforeAutospacing="1" w:after="100" w:afterAutospacing="1"/>
    </w:pPr>
    <w:rPr>
      <w:lang w:eastAsia="en-GB"/>
    </w:rPr>
  </w:style>
  <w:style w:type="table" w:styleId="TableGrid">
    <w:name w:val="Table Grid"/>
    <w:basedOn w:val="TableNormal"/>
    <w:uiPriority w:val="39"/>
    <w:rsid w:val="0025347A"/>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25347A"/>
    <w:rPr>
      <w:rFonts w:ascii="Times" w:hAnsi="Times"/>
      <w:sz w:val="18"/>
      <w:szCs w:val="18"/>
      <w:lang w:eastAsia="en-GB"/>
    </w:rPr>
  </w:style>
  <w:style w:type="paragraph" w:styleId="ListParagraph">
    <w:name w:val="List Paragraph"/>
    <w:basedOn w:val="Normal"/>
    <w:uiPriority w:val="34"/>
    <w:qFormat/>
    <w:rsid w:val="006671FF"/>
    <w:pPr>
      <w:ind w:left="720"/>
      <w:contextualSpacing/>
    </w:pPr>
  </w:style>
  <w:style w:type="paragraph" w:styleId="BodyText2">
    <w:name w:val="Body Text 2"/>
    <w:basedOn w:val="Normal"/>
    <w:link w:val="BodyText2Char"/>
    <w:rsid w:val="00623F83"/>
    <w:pPr>
      <w:spacing w:after="120" w:line="480" w:lineRule="auto"/>
    </w:pPr>
    <w:rPr>
      <w:rFonts w:ascii="Times" w:eastAsia="Times" w:hAnsi="Times"/>
      <w:szCs w:val="20"/>
    </w:rPr>
  </w:style>
  <w:style w:type="character" w:customStyle="1" w:styleId="BodyText2Char">
    <w:name w:val="Body Text 2 Char"/>
    <w:basedOn w:val="DefaultParagraphFont"/>
    <w:link w:val="BodyText2"/>
    <w:rsid w:val="00623F83"/>
    <w:rPr>
      <w:rFonts w:ascii="Times" w:eastAsia="Times" w:hAnsi="Times" w:cs="Times New Roman"/>
      <w:szCs w:val="20"/>
    </w:rPr>
  </w:style>
  <w:style w:type="character" w:styleId="UnresolvedMention">
    <w:name w:val="Unresolved Mention"/>
    <w:basedOn w:val="DefaultParagraphFont"/>
    <w:uiPriority w:val="99"/>
    <w:rsid w:val="005D6C3F"/>
    <w:rPr>
      <w:color w:val="808080"/>
      <w:shd w:val="clear" w:color="auto" w:fill="E6E6E6"/>
    </w:rPr>
  </w:style>
  <w:style w:type="character" w:customStyle="1" w:styleId="apple-converted-space">
    <w:name w:val="apple-converted-space"/>
    <w:basedOn w:val="DefaultParagraphFont"/>
    <w:rsid w:val="00C956A0"/>
  </w:style>
  <w:style w:type="character" w:styleId="PlaceholderText">
    <w:name w:val="Placeholder Text"/>
    <w:basedOn w:val="DefaultParagraphFont"/>
    <w:uiPriority w:val="99"/>
    <w:semiHidden/>
    <w:rsid w:val="005814A3"/>
    <w:rPr>
      <w:color w:val="808080"/>
    </w:rPr>
  </w:style>
  <w:style w:type="paragraph" w:customStyle="1" w:styleId="xmsonormal">
    <w:name w:val="x_msonormal"/>
    <w:basedOn w:val="Normal"/>
    <w:rsid w:val="009F056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544">
      <w:bodyDiv w:val="1"/>
      <w:marLeft w:val="0"/>
      <w:marRight w:val="0"/>
      <w:marTop w:val="0"/>
      <w:marBottom w:val="0"/>
      <w:divBdr>
        <w:top w:val="none" w:sz="0" w:space="0" w:color="auto"/>
        <w:left w:val="none" w:sz="0" w:space="0" w:color="auto"/>
        <w:bottom w:val="none" w:sz="0" w:space="0" w:color="auto"/>
        <w:right w:val="none" w:sz="0" w:space="0" w:color="auto"/>
      </w:divBdr>
    </w:div>
    <w:div w:id="6249857">
      <w:bodyDiv w:val="1"/>
      <w:marLeft w:val="0"/>
      <w:marRight w:val="0"/>
      <w:marTop w:val="0"/>
      <w:marBottom w:val="0"/>
      <w:divBdr>
        <w:top w:val="none" w:sz="0" w:space="0" w:color="auto"/>
        <w:left w:val="none" w:sz="0" w:space="0" w:color="auto"/>
        <w:bottom w:val="none" w:sz="0" w:space="0" w:color="auto"/>
        <w:right w:val="none" w:sz="0" w:space="0" w:color="auto"/>
      </w:divBdr>
    </w:div>
    <w:div w:id="9333901">
      <w:bodyDiv w:val="1"/>
      <w:marLeft w:val="0"/>
      <w:marRight w:val="0"/>
      <w:marTop w:val="0"/>
      <w:marBottom w:val="0"/>
      <w:divBdr>
        <w:top w:val="none" w:sz="0" w:space="0" w:color="auto"/>
        <w:left w:val="none" w:sz="0" w:space="0" w:color="auto"/>
        <w:bottom w:val="none" w:sz="0" w:space="0" w:color="auto"/>
        <w:right w:val="none" w:sz="0" w:space="0" w:color="auto"/>
      </w:divBdr>
    </w:div>
    <w:div w:id="25831495">
      <w:bodyDiv w:val="1"/>
      <w:marLeft w:val="0"/>
      <w:marRight w:val="0"/>
      <w:marTop w:val="0"/>
      <w:marBottom w:val="0"/>
      <w:divBdr>
        <w:top w:val="none" w:sz="0" w:space="0" w:color="auto"/>
        <w:left w:val="none" w:sz="0" w:space="0" w:color="auto"/>
        <w:bottom w:val="none" w:sz="0" w:space="0" w:color="auto"/>
        <w:right w:val="none" w:sz="0" w:space="0" w:color="auto"/>
      </w:divBdr>
    </w:div>
    <w:div w:id="26685582">
      <w:bodyDiv w:val="1"/>
      <w:marLeft w:val="0"/>
      <w:marRight w:val="0"/>
      <w:marTop w:val="0"/>
      <w:marBottom w:val="0"/>
      <w:divBdr>
        <w:top w:val="none" w:sz="0" w:space="0" w:color="auto"/>
        <w:left w:val="none" w:sz="0" w:space="0" w:color="auto"/>
        <w:bottom w:val="none" w:sz="0" w:space="0" w:color="auto"/>
        <w:right w:val="none" w:sz="0" w:space="0" w:color="auto"/>
      </w:divBdr>
    </w:div>
    <w:div w:id="48118766">
      <w:bodyDiv w:val="1"/>
      <w:marLeft w:val="0"/>
      <w:marRight w:val="0"/>
      <w:marTop w:val="0"/>
      <w:marBottom w:val="0"/>
      <w:divBdr>
        <w:top w:val="none" w:sz="0" w:space="0" w:color="auto"/>
        <w:left w:val="none" w:sz="0" w:space="0" w:color="auto"/>
        <w:bottom w:val="none" w:sz="0" w:space="0" w:color="auto"/>
        <w:right w:val="none" w:sz="0" w:space="0" w:color="auto"/>
      </w:divBdr>
    </w:div>
    <w:div w:id="80416794">
      <w:bodyDiv w:val="1"/>
      <w:marLeft w:val="0"/>
      <w:marRight w:val="0"/>
      <w:marTop w:val="0"/>
      <w:marBottom w:val="0"/>
      <w:divBdr>
        <w:top w:val="none" w:sz="0" w:space="0" w:color="auto"/>
        <w:left w:val="none" w:sz="0" w:space="0" w:color="auto"/>
        <w:bottom w:val="none" w:sz="0" w:space="0" w:color="auto"/>
        <w:right w:val="none" w:sz="0" w:space="0" w:color="auto"/>
      </w:divBdr>
      <w:divsChild>
        <w:div w:id="378476169">
          <w:marLeft w:val="0"/>
          <w:marRight w:val="0"/>
          <w:marTop w:val="0"/>
          <w:marBottom w:val="0"/>
          <w:divBdr>
            <w:top w:val="none" w:sz="0" w:space="0" w:color="auto"/>
            <w:left w:val="none" w:sz="0" w:space="0" w:color="auto"/>
            <w:bottom w:val="none" w:sz="0" w:space="0" w:color="auto"/>
            <w:right w:val="none" w:sz="0" w:space="0" w:color="auto"/>
          </w:divBdr>
        </w:div>
      </w:divsChild>
    </w:div>
    <w:div w:id="87888404">
      <w:bodyDiv w:val="1"/>
      <w:marLeft w:val="0"/>
      <w:marRight w:val="0"/>
      <w:marTop w:val="0"/>
      <w:marBottom w:val="0"/>
      <w:divBdr>
        <w:top w:val="none" w:sz="0" w:space="0" w:color="auto"/>
        <w:left w:val="none" w:sz="0" w:space="0" w:color="auto"/>
        <w:bottom w:val="none" w:sz="0" w:space="0" w:color="auto"/>
        <w:right w:val="none" w:sz="0" w:space="0" w:color="auto"/>
      </w:divBdr>
    </w:div>
    <w:div w:id="93747827">
      <w:bodyDiv w:val="1"/>
      <w:marLeft w:val="0"/>
      <w:marRight w:val="0"/>
      <w:marTop w:val="0"/>
      <w:marBottom w:val="0"/>
      <w:divBdr>
        <w:top w:val="none" w:sz="0" w:space="0" w:color="auto"/>
        <w:left w:val="none" w:sz="0" w:space="0" w:color="auto"/>
        <w:bottom w:val="none" w:sz="0" w:space="0" w:color="auto"/>
        <w:right w:val="none" w:sz="0" w:space="0" w:color="auto"/>
      </w:divBdr>
    </w:div>
    <w:div w:id="98990028">
      <w:bodyDiv w:val="1"/>
      <w:marLeft w:val="0"/>
      <w:marRight w:val="0"/>
      <w:marTop w:val="0"/>
      <w:marBottom w:val="0"/>
      <w:divBdr>
        <w:top w:val="none" w:sz="0" w:space="0" w:color="auto"/>
        <w:left w:val="none" w:sz="0" w:space="0" w:color="auto"/>
        <w:bottom w:val="none" w:sz="0" w:space="0" w:color="auto"/>
        <w:right w:val="none" w:sz="0" w:space="0" w:color="auto"/>
      </w:divBdr>
    </w:div>
    <w:div w:id="100804907">
      <w:bodyDiv w:val="1"/>
      <w:marLeft w:val="0"/>
      <w:marRight w:val="0"/>
      <w:marTop w:val="0"/>
      <w:marBottom w:val="0"/>
      <w:divBdr>
        <w:top w:val="none" w:sz="0" w:space="0" w:color="auto"/>
        <w:left w:val="none" w:sz="0" w:space="0" w:color="auto"/>
        <w:bottom w:val="none" w:sz="0" w:space="0" w:color="auto"/>
        <w:right w:val="none" w:sz="0" w:space="0" w:color="auto"/>
      </w:divBdr>
    </w:div>
    <w:div w:id="113252746">
      <w:bodyDiv w:val="1"/>
      <w:marLeft w:val="0"/>
      <w:marRight w:val="0"/>
      <w:marTop w:val="0"/>
      <w:marBottom w:val="0"/>
      <w:divBdr>
        <w:top w:val="none" w:sz="0" w:space="0" w:color="auto"/>
        <w:left w:val="none" w:sz="0" w:space="0" w:color="auto"/>
        <w:bottom w:val="none" w:sz="0" w:space="0" w:color="auto"/>
        <w:right w:val="none" w:sz="0" w:space="0" w:color="auto"/>
      </w:divBdr>
    </w:div>
    <w:div w:id="120736685">
      <w:bodyDiv w:val="1"/>
      <w:marLeft w:val="0"/>
      <w:marRight w:val="0"/>
      <w:marTop w:val="0"/>
      <w:marBottom w:val="0"/>
      <w:divBdr>
        <w:top w:val="none" w:sz="0" w:space="0" w:color="auto"/>
        <w:left w:val="none" w:sz="0" w:space="0" w:color="auto"/>
        <w:bottom w:val="none" w:sz="0" w:space="0" w:color="auto"/>
        <w:right w:val="none" w:sz="0" w:space="0" w:color="auto"/>
      </w:divBdr>
    </w:div>
    <w:div w:id="132260681">
      <w:bodyDiv w:val="1"/>
      <w:marLeft w:val="0"/>
      <w:marRight w:val="0"/>
      <w:marTop w:val="0"/>
      <w:marBottom w:val="0"/>
      <w:divBdr>
        <w:top w:val="none" w:sz="0" w:space="0" w:color="auto"/>
        <w:left w:val="none" w:sz="0" w:space="0" w:color="auto"/>
        <w:bottom w:val="none" w:sz="0" w:space="0" w:color="auto"/>
        <w:right w:val="none" w:sz="0" w:space="0" w:color="auto"/>
      </w:divBdr>
    </w:div>
    <w:div w:id="140779863">
      <w:bodyDiv w:val="1"/>
      <w:marLeft w:val="0"/>
      <w:marRight w:val="0"/>
      <w:marTop w:val="0"/>
      <w:marBottom w:val="0"/>
      <w:divBdr>
        <w:top w:val="none" w:sz="0" w:space="0" w:color="auto"/>
        <w:left w:val="none" w:sz="0" w:space="0" w:color="auto"/>
        <w:bottom w:val="none" w:sz="0" w:space="0" w:color="auto"/>
        <w:right w:val="none" w:sz="0" w:space="0" w:color="auto"/>
      </w:divBdr>
    </w:div>
    <w:div w:id="147870722">
      <w:bodyDiv w:val="1"/>
      <w:marLeft w:val="0"/>
      <w:marRight w:val="0"/>
      <w:marTop w:val="0"/>
      <w:marBottom w:val="0"/>
      <w:divBdr>
        <w:top w:val="none" w:sz="0" w:space="0" w:color="auto"/>
        <w:left w:val="none" w:sz="0" w:space="0" w:color="auto"/>
        <w:bottom w:val="none" w:sz="0" w:space="0" w:color="auto"/>
        <w:right w:val="none" w:sz="0" w:space="0" w:color="auto"/>
      </w:divBdr>
    </w:div>
    <w:div w:id="155342869">
      <w:bodyDiv w:val="1"/>
      <w:marLeft w:val="0"/>
      <w:marRight w:val="0"/>
      <w:marTop w:val="0"/>
      <w:marBottom w:val="0"/>
      <w:divBdr>
        <w:top w:val="none" w:sz="0" w:space="0" w:color="auto"/>
        <w:left w:val="none" w:sz="0" w:space="0" w:color="auto"/>
        <w:bottom w:val="none" w:sz="0" w:space="0" w:color="auto"/>
        <w:right w:val="none" w:sz="0" w:space="0" w:color="auto"/>
      </w:divBdr>
    </w:div>
    <w:div w:id="165487978">
      <w:bodyDiv w:val="1"/>
      <w:marLeft w:val="0"/>
      <w:marRight w:val="0"/>
      <w:marTop w:val="0"/>
      <w:marBottom w:val="0"/>
      <w:divBdr>
        <w:top w:val="none" w:sz="0" w:space="0" w:color="auto"/>
        <w:left w:val="none" w:sz="0" w:space="0" w:color="auto"/>
        <w:bottom w:val="none" w:sz="0" w:space="0" w:color="auto"/>
        <w:right w:val="none" w:sz="0" w:space="0" w:color="auto"/>
      </w:divBdr>
    </w:div>
    <w:div w:id="166138947">
      <w:bodyDiv w:val="1"/>
      <w:marLeft w:val="0"/>
      <w:marRight w:val="0"/>
      <w:marTop w:val="0"/>
      <w:marBottom w:val="0"/>
      <w:divBdr>
        <w:top w:val="none" w:sz="0" w:space="0" w:color="auto"/>
        <w:left w:val="none" w:sz="0" w:space="0" w:color="auto"/>
        <w:bottom w:val="none" w:sz="0" w:space="0" w:color="auto"/>
        <w:right w:val="none" w:sz="0" w:space="0" w:color="auto"/>
      </w:divBdr>
    </w:div>
    <w:div w:id="186721281">
      <w:bodyDiv w:val="1"/>
      <w:marLeft w:val="0"/>
      <w:marRight w:val="0"/>
      <w:marTop w:val="0"/>
      <w:marBottom w:val="0"/>
      <w:divBdr>
        <w:top w:val="none" w:sz="0" w:space="0" w:color="auto"/>
        <w:left w:val="none" w:sz="0" w:space="0" w:color="auto"/>
        <w:bottom w:val="none" w:sz="0" w:space="0" w:color="auto"/>
        <w:right w:val="none" w:sz="0" w:space="0" w:color="auto"/>
      </w:divBdr>
    </w:div>
    <w:div w:id="187303668">
      <w:bodyDiv w:val="1"/>
      <w:marLeft w:val="0"/>
      <w:marRight w:val="0"/>
      <w:marTop w:val="0"/>
      <w:marBottom w:val="0"/>
      <w:divBdr>
        <w:top w:val="none" w:sz="0" w:space="0" w:color="auto"/>
        <w:left w:val="none" w:sz="0" w:space="0" w:color="auto"/>
        <w:bottom w:val="none" w:sz="0" w:space="0" w:color="auto"/>
        <w:right w:val="none" w:sz="0" w:space="0" w:color="auto"/>
      </w:divBdr>
    </w:div>
    <w:div w:id="188181378">
      <w:bodyDiv w:val="1"/>
      <w:marLeft w:val="0"/>
      <w:marRight w:val="0"/>
      <w:marTop w:val="0"/>
      <w:marBottom w:val="0"/>
      <w:divBdr>
        <w:top w:val="none" w:sz="0" w:space="0" w:color="auto"/>
        <w:left w:val="none" w:sz="0" w:space="0" w:color="auto"/>
        <w:bottom w:val="none" w:sz="0" w:space="0" w:color="auto"/>
        <w:right w:val="none" w:sz="0" w:space="0" w:color="auto"/>
      </w:divBdr>
    </w:div>
    <w:div w:id="192035285">
      <w:bodyDiv w:val="1"/>
      <w:marLeft w:val="0"/>
      <w:marRight w:val="0"/>
      <w:marTop w:val="0"/>
      <w:marBottom w:val="0"/>
      <w:divBdr>
        <w:top w:val="none" w:sz="0" w:space="0" w:color="auto"/>
        <w:left w:val="none" w:sz="0" w:space="0" w:color="auto"/>
        <w:bottom w:val="none" w:sz="0" w:space="0" w:color="auto"/>
        <w:right w:val="none" w:sz="0" w:space="0" w:color="auto"/>
      </w:divBdr>
    </w:div>
    <w:div w:id="210576822">
      <w:bodyDiv w:val="1"/>
      <w:marLeft w:val="0"/>
      <w:marRight w:val="0"/>
      <w:marTop w:val="0"/>
      <w:marBottom w:val="0"/>
      <w:divBdr>
        <w:top w:val="none" w:sz="0" w:space="0" w:color="auto"/>
        <w:left w:val="none" w:sz="0" w:space="0" w:color="auto"/>
        <w:bottom w:val="none" w:sz="0" w:space="0" w:color="auto"/>
        <w:right w:val="none" w:sz="0" w:space="0" w:color="auto"/>
      </w:divBdr>
    </w:div>
    <w:div w:id="245769381">
      <w:bodyDiv w:val="1"/>
      <w:marLeft w:val="0"/>
      <w:marRight w:val="0"/>
      <w:marTop w:val="0"/>
      <w:marBottom w:val="0"/>
      <w:divBdr>
        <w:top w:val="none" w:sz="0" w:space="0" w:color="auto"/>
        <w:left w:val="none" w:sz="0" w:space="0" w:color="auto"/>
        <w:bottom w:val="none" w:sz="0" w:space="0" w:color="auto"/>
        <w:right w:val="none" w:sz="0" w:space="0" w:color="auto"/>
      </w:divBdr>
    </w:div>
    <w:div w:id="246231035">
      <w:bodyDiv w:val="1"/>
      <w:marLeft w:val="0"/>
      <w:marRight w:val="0"/>
      <w:marTop w:val="0"/>
      <w:marBottom w:val="0"/>
      <w:divBdr>
        <w:top w:val="none" w:sz="0" w:space="0" w:color="auto"/>
        <w:left w:val="none" w:sz="0" w:space="0" w:color="auto"/>
        <w:bottom w:val="none" w:sz="0" w:space="0" w:color="auto"/>
        <w:right w:val="none" w:sz="0" w:space="0" w:color="auto"/>
      </w:divBdr>
    </w:div>
    <w:div w:id="249775108">
      <w:bodyDiv w:val="1"/>
      <w:marLeft w:val="0"/>
      <w:marRight w:val="0"/>
      <w:marTop w:val="0"/>
      <w:marBottom w:val="0"/>
      <w:divBdr>
        <w:top w:val="none" w:sz="0" w:space="0" w:color="auto"/>
        <w:left w:val="none" w:sz="0" w:space="0" w:color="auto"/>
        <w:bottom w:val="none" w:sz="0" w:space="0" w:color="auto"/>
        <w:right w:val="none" w:sz="0" w:space="0" w:color="auto"/>
      </w:divBdr>
    </w:div>
    <w:div w:id="261500964">
      <w:bodyDiv w:val="1"/>
      <w:marLeft w:val="0"/>
      <w:marRight w:val="0"/>
      <w:marTop w:val="0"/>
      <w:marBottom w:val="0"/>
      <w:divBdr>
        <w:top w:val="none" w:sz="0" w:space="0" w:color="auto"/>
        <w:left w:val="none" w:sz="0" w:space="0" w:color="auto"/>
        <w:bottom w:val="none" w:sz="0" w:space="0" w:color="auto"/>
        <w:right w:val="none" w:sz="0" w:space="0" w:color="auto"/>
      </w:divBdr>
    </w:div>
    <w:div w:id="274215926">
      <w:bodyDiv w:val="1"/>
      <w:marLeft w:val="0"/>
      <w:marRight w:val="0"/>
      <w:marTop w:val="0"/>
      <w:marBottom w:val="0"/>
      <w:divBdr>
        <w:top w:val="none" w:sz="0" w:space="0" w:color="auto"/>
        <w:left w:val="none" w:sz="0" w:space="0" w:color="auto"/>
        <w:bottom w:val="none" w:sz="0" w:space="0" w:color="auto"/>
        <w:right w:val="none" w:sz="0" w:space="0" w:color="auto"/>
      </w:divBdr>
    </w:div>
    <w:div w:id="311956938">
      <w:bodyDiv w:val="1"/>
      <w:marLeft w:val="0"/>
      <w:marRight w:val="0"/>
      <w:marTop w:val="0"/>
      <w:marBottom w:val="0"/>
      <w:divBdr>
        <w:top w:val="none" w:sz="0" w:space="0" w:color="auto"/>
        <w:left w:val="none" w:sz="0" w:space="0" w:color="auto"/>
        <w:bottom w:val="none" w:sz="0" w:space="0" w:color="auto"/>
        <w:right w:val="none" w:sz="0" w:space="0" w:color="auto"/>
      </w:divBdr>
    </w:div>
    <w:div w:id="322584579">
      <w:bodyDiv w:val="1"/>
      <w:marLeft w:val="0"/>
      <w:marRight w:val="0"/>
      <w:marTop w:val="0"/>
      <w:marBottom w:val="0"/>
      <w:divBdr>
        <w:top w:val="none" w:sz="0" w:space="0" w:color="auto"/>
        <w:left w:val="none" w:sz="0" w:space="0" w:color="auto"/>
        <w:bottom w:val="none" w:sz="0" w:space="0" w:color="auto"/>
        <w:right w:val="none" w:sz="0" w:space="0" w:color="auto"/>
      </w:divBdr>
    </w:div>
    <w:div w:id="323824226">
      <w:bodyDiv w:val="1"/>
      <w:marLeft w:val="0"/>
      <w:marRight w:val="0"/>
      <w:marTop w:val="0"/>
      <w:marBottom w:val="0"/>
      <w:divBdr>
        <w:top w:val="none" w:sz="0" w:space="0" w:color="auto"/>
        <w:left w:val="none" w:sz="0" w:space="0" w:color="auto"/>
        <w:bottom w:val="none" w:sz="0" w:space="0" w:color="auto"/>
        <w:right w:val="none" w:sz="0" w:space="0" w:color="auto"/>
      </w:divBdr>
    </w:div>
    <w:div w:id="327749608">
      <w:bodyDiv w:val="1"/>
      <w:marLeft w:val="0"/>
      <w:marRight w:val="0"/>
      <w:marTop w:val="0"/>
      <w:marBottom w:val="0"/>
      <w:divBdr>
        <w:top w:val="none" w:sz="0" w:space="0" w:color="auto"/>
        <w:left w:val="none" w:sz="0" w:space="0" w:color="auto"/>
        <w:bottom w:val="none" w:sz="0" w:space="0" w:color="auto"/>
        <w:right w:val="none" w:sz="0" w:space="0" w:color="auto"/>
      </w:divBdr>
    </w:div>
    <w:div w:id="346249822">
      <w:bodyDiv w:val="1"/>
      <w:marLeft w:val="0"/>
      <w:marRight w:val="0"/>
      <w:marTop w:val="0"/>
      <w:marBottom w:val="0"/>
      <w:divBdr>
        <w:top w:val="none" w:sz="0" w:space="0" w:color="auto"/>
        <w:left w:val="none" w:sz="0" w:space="0" w:color="auto"/>
        <w:bottom w:val="none" w:sz="0" w:space="0" w:color="auto"/>
        <w:right w:val="none" w:sz="0" w:space="0" w:color="auto"/>
      </w:divBdr>
    </w:div>
    <w:div w:id="354774330">
      <w:bodyDiv w:val="1"/>
      <w:marLeft w:val="0"/>
      <w:marRight w:val="0"/>
      <w:marTop w:val="0"/>
      <w:marBottom w:val="0"/>
      <w:divBdr>
        <w:top w:val="none" w:sz="0" w:space="0" w:color="auto"/>
        <w:left w:val="none" w:sz="0" w:space="0" w:color="auto"/>
        <w:bottom w:val="none" w:sz="0" w:space="0" w:color="auto"/>
        <w:right w:val="none" w:sz="0" w:space="0" w:color="auto"/>
      </w:divBdr>
    </w:div>
    <w:div w:id="377820245">
      <w:bodyDiv w:val="1"/>
      <w:marLeft w:val="0"/>
      <w:marRight w:val="0"/>
      <w:marTop w:val="0"/>
      <w:marBottom w:val="0"/>
      <w:divBdr>
        <w:top w:val="none" w:sz="0" w:space="0" w:color="auto"/>
        <w:left w:val="none" w:sz="0" w:space="0" w:color="auto"/>
        <w:bottom w:val="none" w:sz="0" w:space="0" w:color="auto"/>
        <w:right w:val="none" w:sz="0" w:space="0" w:color="auto"/>
      </w:divBdr>
    </w:div>
    <w:div w:id="383606038">
      <w:bodyDiv w:val="1"/>
      <w:marLeft w:val="0"/>
      <w:marRight w:val="0"/>
      <w:marTop w:val="0"/>
      <w:marBottom w:val="0"/>
      <w:divBdr>
        <w:top w:val="none" w:sz="0" w:space="0" w:color="auto"/>
        <w:left w:val="none" w:sz="0" w:space="0" w:color="auto"/>
        <w:bottom w:val="none" w:sz="0" w:space="0" w:color="auto"/>
        <w:right w:val="none" w:sz="0" w:space="0" w:color="auto"/>
      </w:divBdr>
    </w:div>
    <w:div w:id="419176245">
      <w:bodyDiv w:val="1"/>
      <w:marLeft w:val="0"/>
      <w:marRight w:val="0"/>
      <w:marTop w:val="0"/>
      <w:marBottom w:val="0"/>
      <w:divBdr>
        <w:top w:val="none" w:sz="0" w:space="0" w:color="auto"/>
        <w:left w:val="none" w:sz="0" w:space="0" w:color="auto"/>
        <w:bottom w:val="none" w:sz="0" w:space="0" w:color="auto"/>
        <w:right w:val="none" w:sz="0" w:space="0" w:color="auto"/>
      </w:divBdr>
    </w:div>
    <w:div w:id="427313684">
      <w:bodyDiv w:val="1"/>
      <w:marLeft w:val="0"/>
      <w:marRight w:val="0"/>
      <w:marTop w:val="0"/>
      <w:marBottom w:val="0"/>
      <w:divBdr>
        <w:top w:val="none" w:sz="0" w:space="0" w:color="auto"/>
        <w:left w:val="none" w:sz="0" w:space="0" w:color="auto"/>
        <w:bottom w:val="none" w:sz="0" w:space="0" w:color="auto"/>
        <w:right w:val="none" w:sz="0" w:space="0" w:color="auto"/>
      </w:divBdr>
    </w:div>
    <w:div w:id="440879984">
      <w:bodyDiv w:val="1"/>
      <w:marLeft w:val="0"/>
      <w:marRight w:val="0"/>
      <w:marTop w:val="0"/>
      <w:marBottom w:val="0"/>
      <w:divBdr>
        <w:top w:val="none" w:sz="0" w:space="0" w:color="auto"/>
        <w:left w:val="none" w:sz="0" w:space="0" w:color="auto"/>
        <w:bottom w:val="none" w:sz="0" w:space="0" w:color="auto"/>
        <w:right w:val="none" w:sz="0" w:space="0" w:color="auto"/>
      </w:divBdr>
    </w:div>
    <w:div w:id="444230531">
      <w:bodyDiv w:val="1"/>
      <w:marLeft w:val="0"/>
      <w:marRight w:val="0"/>
      <w:marTop w:val="0"/>
      <w:marBottom w:val="0"/>
      <w:divBdr>
        <w:top w:val="none" w:sz="0" w:space="0" w:color="auto"/>
        <w:left w:val="none" w:sz="0" w:space="0" w:color="auto"/>
        <w:bottom w:val="none" w:sz="0" w:space="0" w:color="auto"/>
        <w:right w:val="none" w:sz="0" w:space="0" w:color="auto"/>
      </w:divBdr>
    </w:div>
    <w:div w:id="458303049">
      <w:bodyDiv w:val="1"/>
      <w:marLeft w:val="0"/>
      <w:marRight w:val="0"/>
      <w:marTop w:val="0"/>
      <w:marBottom w:val="0"/>
      <w:divBdr>
        <w:top w:val="none" w:sz="0" w:space="0" w:color="auto"/>
        <w:left w:val="none" w:sz="0" w:space="0" w:color="auto"/>
        <w:bottom w:val="none" w:sz="0" w:space="0" w:color="auto"/>
        <w:right w:val="none" w:sz="0" w:space="0" w:color="auto"/>
      </w:divBdr>
    </w:div>
    <w:div w:id="459034541">
      <w:bodyDiv w:val="1"/>
      <w:marLeft w:val="0"/>
      <w:marRight w:val="0"/>
      <w:marTop w:val="0"/>
      <w:marBottom w:val="0"/>
      <w:divBdr>
        <w:top w:val="none" w:sz="0" w:space="0" w:color="auto"/>
        <w:left w:val="none" w:sz="0" w:space="0" w:color="auto"/>
        <w:bottom w:val="none" w:sz="0" w:space="0" w:color="auto"/>
        <w:right w:val="none" w:sz="0" w:space="0" w:color="auto"/>
      </w:divBdr>
    </w:div>
    <w:div w:id="462431351">
      <w:bodyDiv w:val="1"/>
      <w:marLeft w:val="0"/>
      <w:marRight w:val="0"/>
      <w:marTop w:val="0"/>
      <w:marBottom w:val="0"/>
      <w:divBdr>
        <w:top w:val="none" w:sz="0" w:space="0" w:color="auto"/>
        <w:left w:val="none" w:sz="0" w:space="0" w:color="auto"/>
        <w:bottom w:val="none" w:sz="0" w:space="0" w:color="auto"/>
        <w:right w:val="none" w:sz="0" w:space="0" w:color="auto"/>
      </w:divBdr>
    </w:div>
    <w:div w:id="475689162">
      <w:bodyDiv w:val="1"/>
      <w:marLeft w:val="0"/>
      <w:marRight w:val="0"/>
      <w:marTop w:val="0"/>
      <w:marBottom w:val="0"/>
      <w:divBdr>
        <w:top w:val="none" w:sz="0" w:space="0" w:color="auto"/>
        <w:left w:val="none" w:sz="0" w:space="0" w:color="auto"/>
        <w:bottom w:val="none" w:sz="0" w:space="0" w:color="auto"/>
        <w:right w:val="none" w:sz="0" w:space="0" w:color="auto"/>
      </w:divBdr>
    </w:div>
    <w:div w:id="489293978">
      <w:bodyDiv w:val="1"/>
      <w:marLeft w:val="0"/>
      <w:marRight w:val="0"/>
      <w:marTop w:val="0"/>
      <w:marBottom w:val="0"/>
      <w:divBdr>
        <w:top w:val="none" w:sz="0" w:space="0" w:color="auto"/>
        <w:left w:val="none" w:sz="0" w:space="0" w:color="auto"/>
        <w:bottom w:val="none" w:sz="0" w:space="0" w:color="auto"/>
        <w:right w:val="none" w:sz="0" w:space="0" w:color="auto"/>
      </w:divBdr>
    </w:div>
    <w:div w:id="490487163">
      <w:bodyDiv w:val="1"/>
      <w:marLeft w:val="0"/>
      <w:marRight w:val="0"/>
      <w:marTop w:val="0"/>
      <w:marBottom w:val="0"/>
      <w:divBdr>
        <w:top w:val="none" w:sz="0" w:space="0" w:color="auto"/>
        <w:left w:val="none" w:sz="0" w:space="0" w:color="auto"/>
        <w:bottom w:val="none" w:sz="0" w:space="0" w:color="auto"/>
        <w:right w:val="none" w:sz="0" w:space="0" w:color="auto"/>
      </w:divBdr>
    </w:div>
    <w:div w:id="501697451">
      <w:bodyDiv w:val="1"/>
      <w:marLeft w:val="0"/>
      <w:marRight w:val="0"/>
      <w:marTop w:val="0"/>
      <w:marBottom w:val="0"/>
      <w:divBdr>
        <w:top w:val="none" w:sz="0" w:space="0" w:color="auto"/>
        <w:left w:val="none" w:sz="0" w:space="0" w:color="auto"/>
        <w:bottom w:val="none" w:sz="0" w:space="0" w:color="auto"/>
        <w:right w:val="none" w:sz="0" w:space="0" w:color="auto"/>
      </w:divBdr>
    </w:div>
    <w:div w:id="505749038">
      <w:bodyDiv w:val="1"/>
      <w:marLeft w:val="0"/>
      <w:marRight w:val="0"/>
      <w:marTop w:val="0"/>
      <w:marBottom w:val="0"/>
      <w:divBdr>
        <w:top w:val="none" w:sz="0" w:space="0" w:color="auto"/>
        <w:left w:val="none" w:sz="0" w:space="0" w:color="auto"/>
        <w:bottom w:val="none" w:sz="0" w:space="0" w:color="auto"/>
        <w:right w:val="none" w:sz="0" w:space="0" w:color="auto"/>
      </w:divBdr>
    </w:div>
    <w:div w:id="522861203">
      <w:bodyDiv w:val="1"/>
      <w:marLeft w:val="0"/>
      <w:marRight w:val="0"/>
      <w:marTop w:val="0"/>
      <w:marBottom w:val="0"/>
      <w:divBdr>
        <w:top w:val="none" w:sz="0" w:space="0" w:color="auto"/>
        <w:left w:val="none" w:sz="0" w:space="0" w:color="auto"/>
        <w:bottom w:val="none" w:sz="0" w:space="0" w:color="auto"/>
        <w:right w:val="none" w:sz="0" w:space="0" w:color="auto"/>
      </w:divBdr>
    </w:div>
    <w:div w:id="530413044">
      <w:bodyDiv w:val="1"/>
      <w:marLeft w:val="0"/>
      <w:marRight w:val="0"/>
      <w:marTop w:val="0"/>
      <w:marBottom w:val="0"/>
      <w:divBdr>
        <w:top w:val="none" w:sz="0" w:space="0" w:color="auto"/>
        <w:left w:val="none" w:sz="0" w:space="0" w:color="auto"/>
        <w:bottom w:val="none" w:sz="0" w:space="0" w:color="auto"/>
        <w:right w:val="none" w:sz="0" w:space="0" w:color="auto"/>
      </w:divBdr>
    </w:div>
    <w:div w:id="545681566">
      <w:bodyDiv w:val="1"/>
      <w:marLeft w:val="0"/>
      <w:marRight w:val="0"/>
      <w:marTop w:val="0"/>
      <w:marBottom w:val="0"/>
      <w:divBdr>
        <w:top w:val="none" w:sz="0" w:space="0" w:color="auto"/>
        <w:left w:val="none" w:sz="0" w:space="0" w:color="auto"/>
        <w:bottom w:val="none" w:sz="0" w:space="0" w:color="auto"/>
        <w:right w:val="none" w:sz="0" w:space="0" w:color="auto"/>
      </w:divBdr>
    </w:div>
    <w:div w:id="582956444">
      <w:bodyDiv w:val="1"/>
      <w:marLeft w:val="0"/>
      <w:marRight w:val="0"/>
      <w:marTop w:val="0"/>
      <w:marBottom w:val="0"/>
      <w:divBdr>
        <w:top w:val="none" w:sz="0" w:space="0" w:color="auto"/>
        <w:left w:val="none" w:sz="0" w:space="0" w:color="auto"/>
        <w:bottom w:val="none" w:sz="0" w:space="0" w:color="auto"/>
        <w:right w:val="none" w:sz="0" w:space="0" w:color="auto"/>
      </w:divBdr>
    </w:div>
    <w:div w:id="607740201">
      <w:bodyDiv w:val="1"/>
      <w:marLeft w:val="0"/>
      <w:marRight w:val="0"/>
      <w:marTop w:val="0"/>
      <w:marBottom w:val="0"/>
      <w:divBdr>
        <w:top w:val="none" w:sz="0" w:space="0" w:color="auto"/>
        <w:left w:val="none" w:sz="0" w:space="0" w:color="auto"/>
        <w:bottom w:val="none" w:sz="0" w:space="0" w:color="auto"/>
        <w:right w:val="none" w:sz="0" w:space="0" w:color="auto"/>
      </w:divBdr>
    </w:div>
    <w:div w:id="612254206">
      <w:bodyDiv w:val="1"/>
      <w:marLeft w:val="0"/>
      <w:marRight w:val="0"/>
      <w:marTop w:val="0"/>
      <w:marBottom w:val="0"/>
      <w:divBdr>
        <w:top w:val="none" w:sz="0" w:space="0" w:color="auto"/>
        <w:left w:val="none" w:sz="0" w:space="0" w:color="auto"/>
        <w:bottom w:val="none" w:sz="0" w:space="0" w:color="auto"/>
        <w:right w:val="none" w:sz="0" w:space="0" w:color="auto"/>
      </w:divBdr>
    </w:div>
    <w:div w:id="624584864">
      <w:bodyDiv w:val="1"/>
      <w:marLeft w:val="0"/>
      <w:marRight w:val="0"/>
      <w:marTop w:val="0"/>
      <w:marBottom w:val="0"/>
      <w:divBdr>
        <w:top w:val="none" w:sz="0" w:space="0" w:color="auto"/>
        <w:left w:val="none" w:sz="0" w:space="0" w:color="auto"/>
        <w:bottom w:val="none" w:sz="0" w:space="0" w:color="auto"/>
        <w:right w:val="none" w:sz="0" w:space="0" w:color="auto"/>
      </w:divBdr>
    </w:div>
    <w:div w:id="638145531">
      <w:bodyDiv w:val="1"/>
      <w:marLeft w:val="0"/>
      <w:marRight w:val="0"/>
      <w:marTop w:val="0"/>
      <w:marBottom w:val="0"/>
      <w:divBdr>
        <w:top w:val="none" w:sz="0" w:space="0" w:color="auto"/>
        <w:left w:val="none" w:sz="0" w:space="0" w:color="auto"/>
        <w:bottom w:val="none" w:sz="0" w:space="0" w:color="auto"/>
        <w:right w:val="none" w:sz="0" w:space="0" w:color="auto"/>
      </w:divBdr>
    </w:div>
    <w:div w:id="638345349">
      <w:bodyDiv w:val="1"/>
      <w:marLeft w:val="0"/>
      <w:marRight w:val="0"/>
      <w:marTop w:val="0"/>
      <w:marBottom w:val="0"/>
      <w:divBdr>
        <w:top w:val="none" w:sz="0" w:space="0" w:color="auto"/>
        <w:left w:val="none" w:sz="0" w:space="0" w:color="auto"/>
        <w:bottom w:val="none" w:sz="0" w:space="0" w:color="auto"/>
        <w:right w:val="none" w:sz="0" w:space="0" w:color="auto"/>
      </w:divBdr>
    </w:div>
    <w:div w:id="646477597">
      <w:bodyDiv w:val="1"/>
      <w:marLeft w:val="0"/>
      <w:marRight w:val="0"/>
      <w:marTop w:val="0"/>
      <w:marBottom w:val="0"/>
      <w:divBdr>
        <w:top w:val="none" w:sz="0" w:space="0" w:color="auto"/>
        <w:left w:val="none" w:sz="0" w:space="0" w:color="auto"/>
        <w:bottom w:val="none" w:sz="0" w:space="0" w:color="auto"/>
        <w:right w:val="none" w:sz="0" w:space="0" w:color="auto"/>
      </w:divBdr>
      <w:divsChild>
        <w:div w:id="736245655">
          <w:marLeft w:val="0"/>
          <w:marRight w:val="0"/>
          <w:marTop w:val="0"/>
          <w:marBottom w:val="0"/>
          <w:divBdr>
            <w:top w:val="none" w:sz="0" w:space="0" w:color="auto"/>
            <w:left w:val="none" w:sz="0" w:space="0" w:color="auto"/>
            <w:bottom w:val="none" w:sz="0" w:space="0" w:color="auto"/>
            <w:right w:val="none" w:sz="0" w:space="0" w:color="auto"/>
          </w:divBdr>
          <w:divsChild>
            <w:div w:id="1825003951">
              <w:marLeft w:val="0"/>
              <w:marRight w:val="0"/>
              <w:marTop w:val="0"/>
              <w:marBottom w:val="0"/>
              <w:divBdr>
                <w:top w:val="none" w:sz="0" w:space="0" w:color="auto"/>
                <w:left w:val="none" w:sz="0" w:space="0" w:color="auto"/>
                <w:bottom w:val="none" w:sz="0" w:space="0" w:color="auto"/>
                <w:right w:val="none" w:sz="0" w:space="0" w:color="auto"/>
              </w:divBdr>
              <w:divsChild>
                <w:div w:id="13295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2580">
      <w:bodyDiv w:val="1"/>
      <w:marLeft w:val="0"/>
      <w:marRight w:val="0"/>
      <w:marTop w:val="0"/>
      <w:marBottom w:val="0"/>
      <w:divBdr>
        <w:top w:val="none" w:sz="0" w:space="0" w:color="auto"/>
        <w:left w:val="none" w:sz="0" w:space="0" w:color="auto"/>
        <w:bottom w:val="none" w:sz="0" w:space="0" w:color="auto"/>
        <w:right w:val="none" w:sz="0" w:space="0" w:color="auto"/>
      </w:divBdr>
    </w:div>
    <w:div w:id="719019060">
      <w:bodyDiv w:val="1"/>
      <w:marLeft w:val="0"/>
      <w:marRight w:val="0"/>
      <w:marTop w:val="0"/>
      <w:marBottom w:val="0"/>
      <w:divBdr>
        <w:top w:val="none" w:sz="0" w:space="0" w:color="auto"/>
        <w:left w:val="none" w:sz="0" w:space="0" w:color="auto"/>
        <w:bottom w:val="none" w:sz="0" w:space="0" w:color="auto"/>
        <w:right w:val="none" w:sz="0" w:space="0" w:color="auto"/>
      </w:divBdr>
    </w:div>
    <w:div w:id="759067009">
      <w:bodyDiv w:val="1"/>
      <w:marLeft w:val="0"/>
      <w:marRight w:val="0"/>
      <w:marTop w:val="0"/>
      <w:marBottom w:val="0"/>
      <w:divBdr>
        <w:top w:val="none" w:sz="0" w:space="0" w:color="auto"/>
        <w:left w:val="none" w:sz="0" w:space="0" w:color="auto"/>
        <w:bottom w:val="none" w:sz="0" w:space="0" w:color="auto"/>
        <w:right w:val="none" w:sz="0" w:space="0" w:color="auto"/>
      </w:divBdr>
    </w:div>
    <w:div w:id="793909507">
      <w:bodyDiv w:val="1"/>
      <w:marLeft w:val="0"/>
      <w:marRight w:val="0"/>
      <w:marTop w:val="0"/>
      <w:marBottom w:val="0"/>
      <w:divBdr>
        <w:top w:val="none" w:sz="0" w:space="0" w:color="auto"/>
        <w:left w:val="none" w:sz="0" w:space="0" w:color="auto"/>
        <w:bottom w:val="none" w:sz="0" w:space="0" w:color="auto"/>
        <w:right w:val="none" w:sz="0" w:space="0" w:color="auto"/>
      </w:divBdr>
    </w:div>
    <w:div w:id="794904824">
      <w:bodyDiv w:val="1"/>
      <w:marLeft w:val="0"/>
      <w:marRight w:val="0"/>
      <w:marTop w:val="0"/>
      <w:marBottom w:val="0"/>
      <w:divBdr>
        <w:top w:val="none" w:sz="0" w:space="0" w:color="auto"/>
        <w:left w:val="none" w:sz="0" w:space="0" w:color="auto"/>
        <w:bottom w:val="none" w:sz="0" w:space="0" w:color="auto"/>
        <w:right w:val="none" w:sz="0" w:space="0" w:color="auto"/>
      </w:divBdr>
    </w:div>
    <w:div w:id="809054106">
      <w:bodyDiv w:val="1"/>
      <w:marLeft w:val="0"/>
      <w:marRight w:val="0"/>
      <w:marTop w:val="0"/>
      <w:marBottom w:val="0"/>
      <w:divBdr>
        <w:top w:val="none" w:sz="0" w:space="0" w:color="auto"/>
        <w:left w:val="none" w:sz="0" w:space="0" w:color="auto"/>
        <w:bottom w:val="none" w:sz="0" w:space="0" w:color="auto"/>
        <w:right w:val="none" w:sz="0" w:space="0" w:color="auto"/>
      </w:divBdr>
    </w:div>
    <w:div w:id="837967277">
      <w:bodyDiv w:val="1"/>
      <w:marLeft w:val="0"/>
      <w:marRight w:val="0"/>
      <w:marTop w:val="0"/>
      <w:marBottom w:val="0"/>
      <w:divBdr>
        <w:top w:val="none" w:sz="0" w:space="0" w:color="auto"/>
        <w:left w:val="none" w:sz="0" w:space="0" w:color="auto"/>
        <w:bottom w:val="none" w:sz="0" w:space="0" w:color="auto"/>
        <w:right w:val="none" w:sz="0" w:space="0" w:color="auto"/>
      </w:divBdr>
    </w:div>
    <w:div w:id="842084910">
      <w:bodyDiv w:val="1"/>
      <w:marLeft w:val="0"/>
      <w:marRight w:val="0"/>
      <w:marTop w:val="0"/>
      <w:marBottom w:val="0"/>
      <w:divBdr>
        <w:top w:val="none" w:sz="0" w:space="0" w:color="auto"/>
        <w:left w:val="none" w:sz="0" w:space="0" w:color="auto"/>
        <w:bottom w:val="none" w:sz="0" w:space="0" w:color="auto"/>
        <w:right w:val="none" w:sz="0" w:space="0" w:color="auto"/>
      </w:divBdr>
    </w:div>
    <w:div w:id="843058842">
      <w:bodyDiv w:val="1"/>
      <w:marLeft w:val="0"/>
      <w:marRight w:val="0"/>
      <w:marTop w:val="0"/>
      <w:marBottom w:val="0"/>
      <w:divBdr>
        <w:top w:val="none" w:sz="0" w:space="0" w:color="auto"/>
        <w:left w:val="none" w:sz="0" w:space="0" w:color="auto"/>
        <w:bottom w:val="none" w:sz="0" w:space="0" w:color="auto"/>
        <w:right w:val="none" w:sz="0" w:space="0" w:color="auto"/>
      </w:divBdr>
    </w:div>
    <w:div w:id="865289259">
      <w:bodyDiv w:val="1"/>
      <w:marLeft w:val="0"/>
      <w:marRight w:val="0"/>
      <w:marTop w:val="0"/>
      <w:marBottom w:val="0"/>
      <w:divBdr>
        <w:top w:val="none" w:sz="0" w:space="0" w:color="auto"/>
        <w:left w:val="none" w:sz="0" w:space="0" w:color="auto"/>
        <w:bottom w:val="none" w:sz="0" w:space="0" w:color="auto"/>
        <w:right w:val="none" w:sz="0" w:space="0" w:color="auto"/>
      </w:divBdr>
      <w:divsChild>
        <w:div w:id="322202444">
          <w:marLeft w:val="0"/>
          <w:marRight w:val="0"/>
          <w:marTop w:val="0"/>
          <w:marBottom w:val="0"/>
          <w:divBdr>
            <w:top w:val="none" w:sz="0" w:space="0" w:color="auto"/>
            <w:left w:val="none" w:sz="0" w:space="0" w:color="auto"/>
            <w:bottom w:val="none" w:sz="0" w:space="0" w:color="auto"/>
            <w:right w:val="none" w:sz="0" w:space="0" w:color="auto"/>
          </w:divBdr>
        </w:div>
      </w:divsChild>
    </w:div>
    <w:div w:id="869293733">
      <w:bodyDiv w:val="1"/>
      <w:marLeft w:val="0"/>
      <w:marRight w:val="0"/>
      <w:marTop w:val="0"/>
      <w:marBottom w:val="0"/>
      <w:divBdr>
        <w:top w:val="none" w:sz="0" w:space="0" w:color="auto"/>
        <w:left w:val="none" w:sz="0" w:space="0" w:color="auto"/>
        <w:bottom w:val="none" w:sz="0" w:space="0" w:color="auto"/>
        <w:right w:val="none" w:sz="0" w:space="0" w:color="auto"/>
      </w:divBdr>
    </w:div>
    <w:div w:id="870386953">
      <w:bodyDiv w:val="1"/>
      <w:marLeft w:val="0"/>
      <w:marRight w:val="0"/>
      <w:marTop w:val="0"/>
      <w:marBottom w:val="0"/>
      <w:divBdr>
        <w:top w:val="none" w:sz="0" w:space="0" w:color="auto"/>
        <w:left w:val="none" w:sz="0" w:space="0" w:color="auto"/>
        <w:bottom w:val="none" w:sz="0" w:space="0" w:color="auto"/>
        <w:right w:val="none" w:sz="0" w:space="0" w:color="auto"/>
      </w:divBdr>
    </w:div>
    <w:div w:id="884365012">
      <w:bodyDiv w:val="1"/>
      <w:marLeft w:val="0"/>
      <w:marRight w:val="0"/>
      <w:marTop w:val="0"/>
      <w:marBottom w:val="0"/>
      <w:divBdr>
        <w:top w:val="none" w:sz="0" w:space="0" w:color="auto"/>
        <w:left w:val="none" w:sz="0" w:space="0" w:color="auto"/>
        <w:bottom w:val="none" w:sz="0" w:space="0" w:color="auto"/>
        <w:right w:val="none" w:sz="0" w:space="0" w:color="auto"/>
      </w:divBdr>
    </w:div>
    <w:div w:id="888566930">
      <w:bodyDiv w:val="1"/>
      <w:marLeft w:val="0"/>
      <w:marRight w:val="0"/>
      <w:marTop w:val="0"/>
      <w:marBottom w:val="0"/>
      <w:divBdr>
        <w:top w:val="none" w:sz="0" w:space="0" w:color="auto"/>
        <w:left w:val="none" w:sz="0" w:space="0" w:color="auto"/>
        <w:bottom w:val="none" w:sz="0" w:space="0" w:color="auto"/>
        <w:right w:val="none" w:sz="0" w:space="0" w:color="auto"/>
      </w:divBdr>
    </w:div>
    <w:div w:id="895970738">
      <w:bodyDiv w:val="1"/>
      <w:marLeft w:val="0"/>
      <w:marRight w:val="0"/>
      <w:marTop w:val="0"/>
      <w:marBottom w:val="0"/>
      <w:divBdr>
        <w:top w:val="none" w:sz="0" w:space="0" w:color="auto"/>
        <w:left w:val="none" w:sz="0" w:space="0" w:color="auto"/>
        <w:bottom w:val="none" w:sz="0" w:space="0" w:color="auto"/>
        <w:right w:val="none" w:sz="0" w:space="0" w:color="auto"/>
      </w:divBdr>
    </w:div>
    <w:div w:id="897017125">
      <w:bodyDiv w:val="1"/>
      <w:marLeft w:val="0"/>
      <w:marRight w:val="0"/>
      <w:marTop w:val="0"/>
      <w:marBottom w:val="0"/>
      <w:divBdr>
        <w:top w:val="none" w:sz="0" w:space="0" w:color="auto"/>
        <w:left w:val="none" w:sz="0" w:space="0" w:color="auto"/>
        <w:bottom w:val="none" w:sz="0" w:space="0" w:color="auto"/>
        <w:right w:val="none" w:sz="0" w:space="0" w:color="auto"/>
      </w:divBdr>
    </w:div>
    <w:div w:id="904533326">
      <w:bodyDiv w:val="1"/>
      <w:marLeft w:val="0"/>
      <w:marRight w:val="0"/>
      <w:marTop w:val="0"/>
      <w:marBottom w:val="0"/>
      <w:divBdr>
        <w:top w:val="none" w:sz="0" w:space="0" w:color="auto"/>
        <w:left w:val="none" w:sz="0" w:space="0" w:color="auto"/>
        <w:bottom w:val="none" w:sz="0" w:space="0" w:color="auto"/>
        <w:right w:val="none" w:sz="0" w:space="0" w:color="auto"/>
      </w:divBdr>
    </w:div>
    <w:div w:id="911888618">
      <w:bodyDiv w:val="1"/>
      <w:marLeft w:val="0"/>
      <w:marRight w:val="0"/>
      <w:marTop w:val="0"/>
      <w:marBottom w:val="0"/>
      <w:divBdr>
        <w:top w:val="none" w:sz="0" w:space="0" w:color="auto"/>
        <w:left w:val="none" w:sz="0" w:space="0" w:color="auto"/>
        <w:bottom w:val="none" w:sz="0" w:space="0" w:color="auto"/>
        <w:right w:val="none" w:sz="0" w:space="0" w:color="auto"/>
      </w:divBdr>
    </w:div>
    <w:div w:id="915631707">
      <w:bodyDiv w:val="1"/>
      <w:marLeft w:val="0"/>
      <w:marRight w:val="0"/>
      <w:marTop w:val="0"/>
      <w:marBottom w:val="0"/>
      <w:divBdr>
        <w:top w:val="none" w:sz="0" w:space="0" w:color="auto"/>
        <w:left w:val="none" w:sz="0" w:space="0" w:color="auto"/>
        <w:bottom w:val="none" w:sz="0" w:space="0" w:color="auto"/>
        <w:right w:val="none" w:sz="0" w:space="0" w:color="auto"/>
      </w:divBdr>
    </w:div>
    <w:div w:id="931668900">
      <w:bodyDiv w:val="1"/>
      <w:marLeft w:val="0"/>
      <w:marRight w:val="0"/>
      <w:marTop w:val="0"/>
      <w:marBottom w:val="0"/>
      <w:divBdr>
        <w:top w:val="none" w:sz="0" w:space="0" w:color="auto"/>
        <w:left w:val="none" w:sz="0" w:space="0" w:color="auto"/>
        <w:bottom w:val="none" w:sz="0" w:space="0" w:color="auto"/>
        <w:right w:val="none" w:sz="0" w:space="0" w:color="auto"/>
      </w:divBdr>
    </w:div>
    <w:div w:id="939992018">
      <w:bodyDiv w:val="1"/>
      <w:marLeft w:val="0"/>
      <w:marRight w:val="0"/>
      <w:marTop w:val="0"/>
      <w:marBottom w:val="0"/>
      <w:divBdr>
        <w:top w:val="none" w:sz="0" w:space="0" w:color="auto"/>
        <w:left w:val="none" w:sz="0" w:space="0" w:color="auto"/>
        <w:bottom w:val="none" w:sz="0" w:space="0" w:color="auto"/>
        <w:right w:val="none" w:sz="0" w:space="0" w:color="auto"/>
      </w:divBdr>
    </w:div>
    <w:div w:id="946158042">
      <w:bodyDiv w:val="1"/>
      <w:marLeft w:val="0"/>
      <w:marRight w:val="0"/>
      <w:marTop w:val="0"/>
      <w:marBottom w:val="0"/>
      <w:divBdr>
        <w:top w:val="none" w:sz="0" w:space="0" w:color="auto"/>
        <w:left w:val="none" w:sz="0" w:space="0" w:color="auto"/>
        <w:bottom w:val="none" w:sz="0" w:space="0" w:color="auto"/>
        <w:right w:val="none" w:sz="0" w:space="0" w:color="auto"/>
      </w:divBdr>
    </w:div>
    <w:div w:id="959991460">
      <w:bodyDiv w:val="1"/>
      <w:marLeft w:val="0"/>
      <w:marRight w:val="0"/>
      <w:marTop w:val="0"/>
      <w:marBottom w:val="0"/>
      <w:divBdr>
        <w:top w:val="none" w:sz="0" w:space="0" w:color="auto"/>
        <w:left w:val="none" w:sz="0" w:space="0" w:color="auto"/>
        <w:bottom w:val="none" w:sz="0" w:space="0" w:color="auto"/>
        <w:right w:val="none" w:sz="0" w:space="0" w:color="auto"/>
      </w:divBdr>
    </w:div>
    <w:div w:id="975572234">
      <w:bodyDiv w:val="1"/>
      <w:marLeft w:val="0"/>
      <w:marRight w:val="0"/>
      <w:marTop w:val="0"/>
      <w:marBottom w:val="0"/>
      <w:divBdr>
        <w:top w:val="none" w:sz="0" w:space="0" w:color="auto"/>
        <w:left w:val="none" w:sz="0" w:space="0" w:color="auto"/>
        <w:bottom w:val="none" w:sz="0" w:space="0" w:color="auto"/>
        <w:right w:val="none" w:sz="0" w:space="0" w:color="auto"/>
      </w:divBdr>
    </w:div>
    <w:div w:id="977803901">
      <w:bodyDiv w:val="1"/>
      <w:marLeft w:val="0"/>
      <w:marRight w:val="0"/>
      <w:marTop w:val="0"/>
      <w:marBottom w:val="0"/>
      <w:divBdr>
        <w:top w:val="none" w:sz="0" w:space="0" w:color="auto"/>
        <w:left w:val="none" w:sz="0" w:space="0" w:color="auto"/>
        <w:bottom w:val="none" w:sz="0" w:space="0" w:color="auto"/>
        <w:right w:val="none" w:sz="0" w:space="0" w:color="auto"/>
      </w:divBdr>
    </w:div>
    <w:div w:id="977958754">
      <w:bodyDiv w:val="1"/>
      <w:marLeft w:val="0"/>
      <w:marRight w:val="0"/>
      <w:marTop w:val="0"/>
      <w:marBottom w:val="0"/>
      <w:divBdr>
        <w:top w:val="none" w:sz="0" w:space="0" w:color="auto"/>
        <w:left w:val="none" w:sz="0" w:space="0" w:color="auto"/>
        <w:bottom w:val="none" w:sz="0" w:space="0" w:color="auto"/>
        <w:right w:val="none" w:sz="0" w:space="0" w:color="auto"/>
      </w:divBdr>
      <w:divsChild>
        <w:div w:id="673537887">
          <w:marLeft w:val="0"/>
          <w:marRight w:val="0"/>
          <w:marTop w:val="0"/>
          <w:marBottom w:val="0"/>
          <w:divBdr>
            <w:top w:val="none" w:sz="0" w:space="0" w:color="auto"/>
            <w:left w:val="none" w:sz="0" w:space="0" w:color="auto"/>
            <w:bottom w:val="none" w:sz="0" w:space="0" w:color="auto"/>
            <w:right w:val="none" w:sz="0" w:space="0" w:color="auto"/>
          </w:divBdr>
          <w:divsChild>
            <w:div w:id="1899893925">
              <w:marLeft w:val="0"/>
              <w:marRight w:val="0"/>
              <w:marTop w:val="0"/>
              <w:marBottom w:val="0"/>
              <w:divBdr>
                <w:top w:val="none" w:sz="0" w:space="0" w:color="auto"/>
                <w:left w:val="none" w:sz="0" w:space="0" w:color="auto"/>
                <w:bottom w:val="none" w:sz="0" w:space="0" w:color="auto"/>
                <w:right w:val="none" w:sz="0" w:space="0" w:color="auto"/>
              </w:divBdr>
              <w:divsChild>
                <w:div w:id="1056510643">
                  <w:marLeft w:val="0"/>
                  <w:marRight w:val="0"/>
                  <w:marTop w:val="0"/>
                  <w:marBottom w:val="0"/>
                  <w:divBdr>
                    <w:top w:val="none" w:sz="0" w:space="0" w:color="auto"/>
                    <w:left w:val="none" w:sz="0" w:space="0" w:color="auto"/>
                    <w:bottom w:val="none" w:sz="0" w:space="0" w:color="auto"/>
                    <w:right w:val="none" w:sz="0" w:space="0" w:color="auto"/>
                  </w:divBdr>
                </w:div>
              </w:divsChild>
            </w:div>
            <w:div w:id="382949276">
              <w:marLeft w:val="0"/>
              <w:marRight w:val="0"/>
              <w:marTop w:val="0"/>
              <w:marBottom w:val="0"/>
              <w:divBdr>
                <w:top w:val="none" w:sz="0" w:space="0" w:color="auto"/>
                <w:left w:val="none" w:sz="0" w:space="0" w:color="auto"/>
                <w:bottom w:val="none" w:sz="0" w:space="0" w:color="auto"/>
                <w:right w:val="none" w:sz="0" w:space="0" w:color="auto"/>
              </w:divBdr>
              <w:divsChild>
                <w:div w:id="38503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02014">
          <w:marLeft w:val="0"/>
          <w:marRight w:val="0"/>
          <w:marTop w:val="0"/>
          <w:marBottom w:val="0"/>
          <w:divBdr>
            <w:top w:val="none" w:sz="0" w:space="0" w:color="auto"/>
            <w:left w:val="none" w:sz="0" w:space="0" w:color="auto"/>
            <w:bottom w:val="none" w:sz="0" w:space="0" w:color="auto"/>
            <w:right w:val="none" w:sz="0" w:space="0" w:color="auto"/>
          </w:divBdr>
          <w:divsChild>
            <w:div w:id="470562360">
              <w:marLeft w:val="0"/>
              <w:marRight w:val="0"/>
              <w:marTop w:val="0"/>
              <w:marBottom w:val="0"/>
              <w:divBdr>
                <w:top w:val="none" w:sz="0" w:space="0" w:color="auto"/>
                <w:left w:val="none" w:sz="0" w:space="0" w:color="auto"/>
                <w:bottom w:val="none" w:sz="0" w:space="0" w:color="auto"/>
                <w:right w:val="none" w:sz="0" w:space="0" w:color="auto"/>
              </w:divBdr>
              <w:divsChild>
                <w:div w:id="15030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159620">
      <w:bodyDiv w:val="1"/>
      <w:marLeft w:val="0"/>
      <w:marRight w:val="0"/>
      <w:marTop w:val="0"/>
      <w:marBottom w:val="0"/>
      <w:divBdr>
        <w:top w:val="none" w:sz="0" w:space="0" w:color="auto"/>
        <w:left w:val="none" w:sz="0" w:space="0" w:color="auto"/>
        <w:bottom w:val="none" w:sz="0" w:space="0" w:color="auto"/>
        <w:right w:val="none" w:sz="0" w:space="0" w:color="auto"/>
      </w:divBdr>
    </w:div>
    <w:div w:id="1002123184">
      <w:bodyDiv w:val="1"/>
      <w:marLeft w:val="0"/>
      <w:marRight w:val="0"/>
      <w:marTop w:val="0"/>
      <w:marBottom w:val="0"/>
      <w:divBdr>
        <w:top w:val="none" w:sz="0" w:space="0" w:color="auto"/>
        <w:left w:val="none" w:sz="0" w:space="0" w:color="auto"/>
        <w:bottom w:val="none" w:sz="0" w:space="0" w:color="auto"/>
        <w:right w:val="none" w:sz="0" w:space="0" w:color="auto"/>
      </w:divBdr>
    </w:div>
    <w:div w:id="1006637774">
      <w:bodyDiv w:val="1"/>
      <w:marLeft w:val="0"/>
      <w:marRight w:val="0"/>
      <w:marTop w:val="0"/>
      <w:marBottom w:val="0"/>
      <w:divBdr>
        <w:top w:val="none" w:sz="0" w:space="0" w:color="auto"/>
        <w:left w:val="none" w:sz="0" w:space="0" w:color="auto"/>
        <w:bottom w:val="none" w:sz="0" w:space="0" w:color="auto"/>
        <w:right w:val="none" w:sz="0" w:space="0" w:color="auto"/>
      </w:divBdr>
    </w:div>
    <w:div w:id="1023483391">
      <w:bodyDiv w:val="1"/>
      <w:marLeft w:val="0"/>
      <w:marRight w:val="0"/>
      <w:marTop w:val="0"/>
      <w:marBottom w:val="0"/>
      <w:divBdr>
        <w:top w:val="none" w:sz="0" w:space="0" w:color="auto"/>
        <w:left w:val="none" w:sz="0" w:space="0" w:color="auto"/>
        <w:bottom w:val="none" w:sz="0" w:space="0" w:color="auto"/>
        <w:right w:val="none" w:sz="0" w:space="0" w:color="auto"/>
      </w:divBdr>
    </w:div>
    <w:div w:id="1026633524">
      <w:bodyDiv w:val="1"/>
      <w:marLeft w:val="0"/>
      <w:marRight w:val="0"/>
      <w:marTop w:val="0"/>
      <w:marBottom w:val="0"/>
      <w:divBdr>
        <w:top w:val="none" w:sz="0" w:space="0" w:color="auto"/>
        <w:left w:val="none" w:sz="0" w:space="0" w:color="auto"/>
        <w:bottom w:val="none" w:sz="0" w:space="0" w:color="auto"/>
        <w:right w:val="none" w:sz="0" w:space="0" w:color="auto"/>
      </w:divBdr>
      <w:divsChild>
        <w:div w:id="530070357">
          <w:marLeft w:val="0"/>
          <w:marRight w:val="0"/>
          <w:marTop w:val="0"/>
          <w:marBottom w:val="0"/>
          <w:divBdr>
            <w:top w:val="none" w:sz="0" w:space="0" w:color="auto"/>
            <w:left w:val="none" w:sz="0" w:space="0" w:color="auto"/>
            <w:bottom w:val="none" w:sz="0" w:space="0" w:color="auto"/>
            <w:right w:val="none" w:sz="0" w:space="0" w:color="auto"/>
          </w:divBdr>
          <w:divsChild>
            <w:div w:id="252856312">
              <w:marLeft w:val="0"/>
              <w:marRight w:val="0"/>
              <w:marTop w:val="0"/>
              <w:marBottom w:val="0"/>
              <w:divBdr>
                <w:top w:val="none" w:sz="0" w:space="0" w:color="auto"/>
                <w:left w:val="none" w:sz="0" w:space="0" w:color="auto"/>
                <w:bottom w:val="none" w:sz="0" w:space="0" w:color="auto"/>
                <w:right w:val="none" w:sz="0" w:space="0" w:color="auto"/>
              </w:divBdr>
              <w:divsChild>
                <w:div w:id="1527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038905">
      <w:bodyDiv w:val="1"/>
      <w:marLeft w:val="0"/>
      <w:marRight w:val="0"/>
      <w:marTop w:val="0"/>
      <w:marBottom w:val="0"/>
      <w:divBdr>
        <w:top w:val="none" w:sz="0" w:space="0" w:color="auto"/>
        <w:left w:val="none" w:sz="0" w:space="0" w:color="auto"/>
        <w:bottom w:val="none" w:sz="0" w:space="0" w:color="auto"/>
        <w:right w:val="none" w:sz="0" w:space="0" w:color="auto"/>
      </w:divBdr>
    </w:div>
    <w:div w:id="1074545493">
      <w:bodyDiv w:val="1"/>
      <w:marLeft w:val="0"/>
      <w:marRight w:val="0"/>
      <w:marTop w:val="0"/>
      <w:marBottom w:val="0"/>
      <w:divBdr>
        <w:top w:val="none" w:sz="0" w:space="0" w:color="auto"/>
        <w:left w:val="none" w:sz="0" w:space="0" w:color="auto"/>
        <w:bottom w:val="none" w:sz="0" w:space="0" w:color="auto"/>
        <w:right w:val="none" w:sz="0" w:space="0" w:color="auto"/>
      </w:divBdr>
    </w:div>
    <w:div w:id="1079063800">
      <w:bodyDiv w:val="1"/>
      <w:marLeft w:val="0"/>
      <w:marRight w:val="0"/>
      <w:marTop w:val="0"/>
      <w:marBottom w:val="0"/>
      <w:divBdr>
        <w:top w:val="none" w:sz="0" w:space="0" w:color="auto"/>
        <w:left w:val="none" w:sz="0" w:space="0" w:color="auto"/>
        <w:bottom w:val="none" w:sz="0" w:space="0" w:color="auto"/>
        <w:right w:val="none" w:sz="0" w:space="0" w:color="auto"/>
      </w:divBdr>
    </w:div>
    <w:div w:id="1101225105">
      <w:bodyDiv w:val="1"/>
      <w:marLeft w:val="0"/>
      <w:marRight w:val="0"/>
      <w:marTop w:val="0"/>
      <w:marBottom w:val="0"/>
      <w:divBdr>
        <w:top w:val="none" w:sz="0" w:space="0" w:color="auto"/>
        <w:left w:val="none" w:sz="0" w:space="0" w:color="auto"/>
        <w:bottom w:val="none" w:sz="0" w:space="0" w:color="auto"/>
        <w:right w:val="none" w:sz="0" w:space="0" w:color="auto"/>
      </w:divBdr>
      <w:divsChild>
        <w:div w:id="722867063">
          <w:marLeft w:val="0"/>
          <w:marRight w:val="0"/>
          <w:marTop w:val="0"/>
          <w:marBottom w:val="0"/>
          <w:divBdr>
            <w:top w:val="none" w:sz="0" w:space="0" w:color="auto"/>
            <w:left w:val="none" w:sz="0" w:space="0" w:color="auto"/>
            <w:bottom w:val="none" w:sz="0" w:space="0" w:color="auto"/>
            <w:right w:val="none" w:sz="0" w:space="0" w:color="auto"/>
          </w:divBdr>
        </w:div>
      </w:divsChild>
    </w:div>
    <w:div w:id="1106004804">
      <w:bodyDiv w:val="1"/>
      <w:marLeft w:val="0"/>
      <w:marRight w:val="0"/>
      <w:marTop w:val="0"/>
      <w:marBottom w:val="0"/>
      <w:divBdr>
        <w:top w:val="none" w:sz="0" w:space="0" w:color="auto"/>
        <w:left w:val="none" w:sz="0" w:space="0" w:color="auto"/>
        <w:bottom w:val="none" w:sz="0" w:space="0" w:color="auto"/>
        <w:right w:val="none" w:sz="0" w:space="0" w:color="auto"/>
      </w:divBdr>
    </w:div>
    <w:div w:id="1116219828">
      <w:bodyDiv w:val="1"/>
      <w:marLeft w:val="0"/>
      <w:marRight w:val="0"/>
      <w:marTop w:val="0"/>
      <w:marBottom w:val="0"/>
      <w:divBdr>
        <w:top w:val="none" w:sz="0" w:space="0" w:color="auto"/>
        <w:left w:val="none" w:sz="0" w:space="0" w:color="auto"/>
        <w:bottom w:val="none" w:sz="0" w:space="0" w:color="auto"/>
        <w:right w:val="none" w:sz="0" w:space="0" w:color="auto"/>
      </w:divBdr>
    </w:div>
    <w:div w:id="1130316541">
      <w:bodyDiv w:val="1"/>
      <w:marLeft w:val="0"/>
      <w:marRight w:val="0"/>
      <w:marTop w:val="0"/>
      <w:marBottom w:val="0"/>
      <w:divBdr>
        <w:top w:val="none" w:sz="0" w:space="0" w:color="auto"/>
        <w:left w:val="none" w:sz="0" w:space="0" w:color="auto"/>
        <w:bottom w:val="none" w:sz="0" w:space="0" w:color="auto"/>
        <w:right w:val="none" w:sz="0" w:space="0" w:color="auto"/>
      </w:divBdr>
    </w:div>
    <w:div w:id="1136217213">
      <w:bodyDiv w:val="1"/>
      <w:marLeft w:val="0"/>
      <w:marRight w:val="0"/>
      <w:marTop w:val="0"/>
      <w:marBottom w:val="0"/>
      <w:divBdr>
        <w:top w:val="none" w:sz="0" w:space="0" w:color="auto"/>
        <w:left w:val="none" w:sz="0" w:space="0" w:color="auto"/>
        <w:bottom w:val="none" w:sz="0" w:space="0" w:color="auto"/>
        <w:right w:val="none" w:sz="0" w:space="0" w:color="auto"/>
      </w:divBdr>
    </w:div>
    <w:div w:id="1148782865">
      <w:bodyDiv w:val="1"/>
      <w:marLeft w:val="0"/>
      <w:marRight w:val="0"/>
      <w:marTop w:val="0"/>
      <w:marBottom w:val="0"/>
      <w:divBdr>
        <w:top w:val="none" w:sz="0" w:space="0" w:color="auto"/>
        <w:left w:val="none" w:sz="0" w:space="0" w:color="auto"/>
        <w:bottom w:val="none" w:sz="0" w:space="0" w:color="auto"/>
        <w:right w:val="none" w:sz="0" w:space="0" w:color="auto"/>
      </w:divBdr>
    </w:div>
    <w:div w:id="1174538433">
      <w:bodyDiv w:val="1"/>
      <w:marLeft w:val="0"/>
      <w:marRight w:val="0"/>
      <w:marTop w:val="0"/>
      <w:marBottom w:val="0"/>
      <w:divBdr>
        <w:top w:val="none" w:sz="0" w:space="0" w:color="auto"/>
        <w:left w:val="none" w:sz="0" w:space="0" w:color="auto"/>
        <w:bottom w:val="none" w:sz="0" w:space="0" w:color="auto"/>
        <w:right w:val="none" w:sz="0" w:space="0" w:color="auto"/>
      </w:divBdr>
    </w:div>
    <w:div w:id="1177427564">
      <w:bodyDiv w:val="1"/>
      <w:marLeft w:val="0"/>
      <w:marRight w:val="0"/>
      <w:marTop w:val="0"/>
      <w:marBottom w:val="0"/>
      <w:divBdr>
        <w:top w:val="none" w:sz="0" w:space="0" w:color="auto"/>
        <w:left w:val="none" w:sz="0" w:space="0" w:color="auto"/>
        <w:bottom w:val="none" w:sz="0" w:space="0" w:color="auto"/>
        <w:right w:val="none" w:sz="0" w:space="0" w:color="auto"/>
      </w:divBdr>
    </w:div>
    <w:div w:id="1184129701">
      <w:bodyDiv w:val="1"/>
      <w:marLeft w:val="0"/>
      <w:marRight w:val="0"/>
      <w:marTop w:val="0"/>
      <w:marBottom w:val="0"/>
      <w:divBdr>
        <w:top w:val="none" w:sz="0" w:space="0" w:color="auto"/>
        <w:left w:val="none" w:sz="0" w:space="0" w:color="auto"/>
        <w:bottom w:val="none" w:sz="0" w:space="0" w:color="auto"/>
        <w:right w:val="none" w:sz="0" w:space="0" w:color="auto"/>
      </w:divBdr>
    </w:div>
    <w:div w:id="1201744032">
      <w:bodyDiv w:val="1"/>
      <w:marLeft w:val="0"/>
      <w:marRight w:val="0"/>
      <w:marTop w:val="0"/>
      <w:marBottom w:val="0"/>
      <w:divBdr>
        <w:top w:val="none" w:sz="0" w:space="0" w:color="auto"/>
        <w:left w:val="none" w:sz="0" w:space="0" w:color="auto"/>
        <w:bottom w:val="none" w:sz="0" w:space="0" w:color="auto"/>
        <w:right w:val="none" w:sz="0" w:space="0" w:color="auto"/>
      </w:divBdr>
    </w:div>
    <w:div w:id="1231774985">
      <w:bodyDiv w:val="1"/>
      <w:marLeft w:val="0"/>
      <w:marRight w:val="0"/>
      <w:marTop w:val="0"/>
      <w:marBottom w:val="0"/>
      <w:divBdr>
        <w:top w:val="none" w:sz="0" w:space="0" w:color="auto"/>
        <w:left w:val="none" w:sz="0" w:space="0" w:color="auto"/>
        <w:bottom w:val="none" w:sz="0" w:space="0" w:color="auto"/>
        <w:right w:val="none" w:sz="0" w:space="0" w:color="auto"/>
      </w:divBdr>
    </w:div>
    <w:div w:id="1232345793">
      <w:bodyDiv w:val="1"/>
      <w:marLeft w:val="0"/>
      <w:marRight w:val="0"/>
      <w:marTop w:val="0"/>
      <w:marBottom w:val="0"/>
      <w:divBdr>
        <w:top w:val="none" w:sz="0" w:space="0" w:color="auto"/>
        <w:left w:val="none" w:sz="0" w:space="0" w:color="auto"/>
        <w:bottom w:val="none" w:sz="0" w:space="0" w:color="auto"/>
        <w:right w:val="none" w:sz="0" w:space="0" w:color="auto"/>
      </w:divBdr>
    </w:div>
    <w:div w:id="1244602578">
      <w:bodyDiv w:val="1"/>
      <w:marLeft w:val="0"/>
      <w:marRight w:val="0"/>
      <w:marTop w:val="0"/>
      <w:marBottom w:val="0"/>
      <w:divBdr>
        <w:top w:val="none" w:sz="0" w:space="0" w:color="auto"/>
        <w:left w:val="none" w:sz="0" w:space="0" w:color="auto"/>
        <w:bottom w:val="none" w:sz="0" w:space="0" w:color="auto"/>
        <w:right w:val="none" w:sz="0" w:space="0" w:color="auto"/>
      </w:divBdr>
    </w:div>
    <w:div w:id="1285500962">
      <w:bodyDiv w:val="1"/>
      <w:marLeft w:val="0"/>
      <w:marRight w:val="0"/>
      <w:marTop w:val="0"/>
      <w:marBottom w:val="0"/>
      <w:divBdr>
        <w:top w:val="none" w:sz="0" w:space="0" w:color="auto"/>
        <w:left w:val="none" w:sz="0" w:space="0" w:color="auto"/>
        <w:bottom w:val="none" w:sz="0" w:space="0" w:color="auto"/>
        <w:right w:val="none" w:sz="0" w:space="0" w:color="auto"/>
      </w:divBdr>
    </w:div>
    <w:div w:id="1291592161">
      <w:bodyDiv w:val="1"/>
      <w:marLeft w:val="0"/>
      <w:marRight w:val="0"/>
      <w:marTop w:val="0"/>
      <w:marBottom w:val="0"/>
      <w:divBdr>
        <w:top w:val="none" w:sz="0" w:space="0" w:color="auto"/>
        <w:left w:val="none" w:sz="0" w:space="0" w:color="auto"/>
        <w:bottom w:val="none" w:sz="0" w:space="0" w:color="auto"/>
        <w:right w:val="none" w:sz="0" w:space="0" w:color="auto"/>
      </w:divBdr>
    </w:div>
    <w:div w:id="1315142171">
      <w:bodyDiv w:val="1"/>
      <w:marLeft w:val="0"/>
      <w:marRight w:val="0"/>
      <w:marTop w:val="0"/>
      <w:marBottom w:val="0"/>
      <w:divBdr>
        <w:top w:val="none" w:sz="0" w:space="0" w:color="auto"/>
        <w:left w:val="none" w:sz="0" w:space="0" w:color="auto"/>
        <w:bottom w:val="none" w:sz="0" w:space="0" w:color="auto"/>
        <w:right w:val="none" w:sz="0" w:space="0" w:color="auto"/>
      </w:divBdr>
    </w:div>
    <w:div w:id="1315262297">
      <w:bodyDiv w:val="1"/>
      <w:marLeft w:val="0"/>
      <w:marRight w:val="0"/>
      <w:marTop w:val="0"/>
      <w:marBottom w:val="0"/>
      <w:divBdr>
        <w:top w:val="none" w:sz="0" w:space="0" w:color="auto"/>
        <w:left w:val="none" w:sz="0" w:space="0" w:color="auto"/>
        <w:bottom w:val="none" w:sz="0" w:space="0" w:color="auto"/>
        <w:right w:val="none" w:sz="0" w:space="0" w:color="auto"/>
      </w:divBdr>
    </w:div>
    <w:div w:id="1328289163">
      <w:bodyDiv w:val="1"/>
      <w:marLeft w:val="0"/>
      <w:marRight w:val="0"/>
      <w:marTop w:val="0"/>
      <w:marBottom w:val="0"/>
      <w:divBdr>
        <w:top w:val="none" w:sz="0" w:space="0" w:color="auto"/>
        <w:left w:val="none" w:sz="0" w:space="0" w:color="auto"/>
        <w:bottom w:val="none" w:sz="0" w:space="0" w:color="auto"/>
        <w:right w:val="none" w:sz="0" w:space="0" w:color="auto"/>
      </w:divBdr>
    </w:div>
    <w:div w:id="1332757024">
      <w:bodyDiv w:val="1"/>
      <w:marLeft w:val="0"/>
      <w:marRight w:val="0"/>
      <w:marTop w:val="0"/>
      <w:marBottom w:val="0"/>
      <w:divBdr>
        <w:top w:val="none" w:sz="0" w:space="0" w:color="auto"/>
        <w:left w:val="none" w:sz="0" w:space="0" w:color="auto"/>
        <w:bottom w:val="none" w:sz="0" w:space="0" w:color="auto"/>
        <w:right w:val="none" w:sz="0" w:space="0" w:color="auto"/>
      </w:divBdr>
    </w:div>
    <w:div w:id="1352953806">
      <w:bodyDiv w:val="1"/>
      <w:marLeft w:val="0"/>
      <w:marRight w:val="0"/>
      <w:marTop w:val="0"/>
      <w:marBottom w:val="0"/>
      <w:divBdr>
        <w:top w:val="none" w:sz="0" w:space="0" w:color="auto"/>
        <w:left w:val="none" w:sz="0" w:space="0" w:color="auto"/>
        <w:bottom w:val="none" w:sz="0" w:space="0" w:color="auto"/>
        <w:right w:val="none" w:sz="0" w:space="0" w:color="auto"/>
      </w:divBdr>
    </w:div>
    <w:div w:id="1354846593">
      <w:bodyDiv w:val="1"/>
      <w:marLeft w:val="0"/>
      <w:marRight w:val="0"/>
      <w:marTop w:val="0"/>
      <w:marBottom w:val="0"/>
      <w:divBdr>
        <w:top w:val="none" w:sz="0" w:space="0" w:color="auto"/>
        <w:left w:val="none" w:sz="0" w:space="0" w:color="auto"/>
        <w:bottom w:val="none" w:sz="0" w:space="0" w:color="auto"/>
        <w:right w:val="none" w:sz="0" w:space="0" w:color="auto"/>
      </w:divBdr>
      <w:divsChild>
        <w:div w:id="349139621">
          <w:marLeft w:val="0"/>
          <w:marRight w:val="0"/>
          <w:marTop w:val="0"/>
          <w:marBottom w:val="0"/>
          <w:divBdr>
            <w:top w:val="none" w:sz="0" w:space="0" w:color="auto"/>
            <w:left w:val="none" w:sz="0" w:space="0" w:color="auto"/>
            <w:bottom w:val="none" w:sz="0" w:space="0" w:color="auto"/>
            <w:right w:val="none" w:sz="0" w:space="0" w:color="auto"/>
          </w:divBdr>
          <w:divsChild>
            <w:div w:id="1488285878">
              <w:marLeft w:val="0"/>
              <w:marRight w:val="0"/>
              <w:marTop w:val="0"/>
              <w:marBottom w:val="0"/>
              <w:divBdr>
                <w:top w:val="none" w:sz="0" w:space="0" w:color="auto"/>
                <w:left w:val="none" w:sz="0" w:space="0" w:color="auto"/>
                <w:bottom w:val="none" w:sz="0" w:space="0" w:color="auto"/>
                <w:right w:val="none" w:sz="0" w:space="0" w:color="auto"/>
              </w:divBdr>
              <w:divsChild>
                <w:div w:id="179355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2548">
      <w:bodyDiv w:val="1"/>
      <w:marLeft w:val="0"/>
      <w:marRight w:val="0"/>
      <w:marTop w:val="0"/>
      <w:marBottom w:val="0"/>
      <w:divBdr>
        <w:top w:val="none" w:sz="0" w:space="0" w:color="auto"/>
        <w:left w:val="none" w:sz="0" w:space="0" w:color="auto"/>
        <w:bottom w:val="none" w:sz="0" w:space="0" w:color="auto"/>
        <w:right w:val="none" w:sz="0" w:space="0" w:color="auto"/>
      </w:divBdr>
    </w:div>
    <w:div w:id="1374698452">
      <w:bodyDiv w:val="1"/>
      <w:marLeft w:val="0"/>
      <w:marRight w:val="0"/>
      <w:marTop w:val="0"/>
      <w:marBottom w:val="0"/>
      <w:divBdr>
        <w:top w:val="none" w:sz="0" w:space="0" w:color="auto"/>
        <w:left w:val="none" w:sz="0" w:space="0" w:color="auto"/>
        <w:bottom w:val="none" w:sz="0" w:space="0" w:color="auto"/>
        <w:right w:val="none" w:sz="0" w:space="0" w:color="auto"/>
      </w:divBdr>
    </w:div>
    <w:div w:id="1383596356">
      <w:bodyDiv w:val="1"/>
      <w:marLeft w:val="0"/>
      <w:marRight w:val="0"/>
      <w:marTop w:val="0"/>
      <w:marBottom w:val="0"/>
      <w:divBdr>
        <w:top w:val="none" w:sz="0" w:space="0" w:color="auto"/>
        <w:left w:val="none" w:sz="0" w:space="0" w:color="auto"/>
        <w:bottom w:val="none" w:sz="0" w:space="0" w:color="auto"/>
        <w:right w:val="none" w:sz="0" w:space="0" w:color="auto"/>
      </w:divBdr>
    </w:div>
    <w:div w:id="1384989402">
      <w:bodyDiv w:val="1"/>
      <w:marLeft w:val="0"/>
      <w:marRight w:val="0"/>
      <w:marTop w:val="0"/>
      <w:marBottom w:val="0"/>
      <w:divBdr>
        <w:top w:val="none" w:sz="0" w:space="0" w:color="auto"/>
        <w:left w:val="none" w:sz="0" w:space="0" w:color="auto"/>
        <w:bottom w:val="none" w:sz="0" w:space="0" w:color="auto"/>
        <w:right w:val="none" w:sz="0" w:space="0" w:color="auto"/>
      </w:divBdr>
    </w:div>
    <w:div w:id="1403258185">
      <w:bodyDiv w:val="1"/>
      <w:marLeft w:val="0"/>
      <w:marRight w:val="0"/>
      <w:marTop w:val="0"/>
      <w:marBottom w:val="0"/>
      <w:divBdr>
        <w:top w:val="none" w:sz="0" w:space="0" w:color="auto"/>
        <w:left w:val="none" w:sz="0" w:space="0" w:color="auto"/>
        <w:bottom w:val="none" w:sz="0" w:space="0" w:color="auto"/>
        <w:right w:val="none" w:sz="0" w:space="0" w:color="auto"/>
      </w:divBdr>
    </w:div>
    <w:div w:id="1418288679">
      <w:bodyDiv w:val="1"/>
      <w:marLeft w:val="0"/>
      <w:marRight w:val="0"/>
      <w:marTop w:val="0"/>
      <w:marBottom w:val="0"/>
      <w:divBdr>
        <w:top w:val="none" w:sz="0" w:space="0" w:color="auto"/>
        <w:left w:val="none" w:sz="0" w:space="0" w:color="auto"/>
        <w:bottom w:val="none" w:sz="0" w:space="0" w:color="auto"/>
        <w:right w:val="none" w:sz="0" w:space="0" w:color="auto"/>
      </w:divBdr>
    </w:div>
    <w:div w:id="1419250542">
      <w:bodyDiv w:val="1"/>
      <w:marLeft w:val="0"/>
      <w:marRight w:val="0"/>
      <w:marTop w:val="0"/>
      <w:marBottom w:val="0"/>
      <w:divBdr>
        <w:top w:val="none" w:sz="0" w:space="0" w:color="auto"/>
        <w:left w:val="none" w:sz="0" w:space="0" w:color="auto"/>
        <w:bottom w:val="none" w:sz="0" w:space="0" w:color="auto"/>
        <w:right w:val="none" w:sz="0" w:space="0" w:color="auto"/>
      </w:divBdr>
    </w:div>
    <w:div w:id="1425102353">
      <w:bodyDiv w:val="1"/>
      <w:marLeft w:val="0"/>
      <w:marRight w:val="0"/>
      <w:marTop w:val="0"/>
      <w:marBottom w:val="0"/>
      <w:divBdr>
        <w:top w:val="none" w:sz="0" w:space="0" w:color="auto"/>
        <w:left w:val="none" w:sz="0" w:space="0" w:color="auto"/>
        <w:bottom w:val="none" w:sz="0" w:space="0" w:color="auto"/>
        <w:right w:val="none" w:sz="0" w:space="0" w:color="auto"/>
      </w:divBdr>
    </w:div>
    <w:div w:id="1432359207">
      <w:bodyDiv w:val="1"/>
      <w:marLeft w:val="0"/>
      <w:marRight w:val="0"/>
      <w:marTop w:val="0"/>
      <w:marBottom w:val="0"/>
      <w:divBdr>
        <w:top w:val="none" w:sz="0" w:space="0" w:color="auto"/>
        <w:left w:val="none" w:sz="0" w:space="0" w:color="auto"/>
        <w:bottom w:val="none" w:sz="0" w:space="0" w:color="auto"/>
        <w:right w:val="none" w:sz="0" w:space="0" w:color="auto"/>
      </w:divBdr>
    </w:div>
    <w:div w:id="1437210070">
      <w:bodyDiv w:val="1"/>
      <w:marLeft w:val="0"/>
      <w:marRight w:val="0"/>
      <w:marTop w:val="0"/>
      <w:marBottom w:val="0"/>
      <w:divBdr>
        <w:top w:val="none" w:sz="0" w:space="0" w:color="auto"/>
        <w:left w:val="none" w:sz="0" w:space="0" w:color="auto"/>
        <w:bottom w:val="none" w:sz="0" w:space="0" w:color="auto"/>
        <w:right w:val="none" w:sz="0" w:space="0" w:color="auto"/>
      </w:divBdr>
    </w:div>
    <w:div w:id="1464276072">
      <w:bodyDiv w:val="1"/>
      <w:marLeft w:val="0"/>
      <w:marRight w:val="0"/>
      <w:marTop w:val="0"/>
      <w:marBottom w:val="0"/>
      <w:divBdr>
        <w:top w:val="none" w:sz="0" w:space="0" w:color="auto"/>
        <w:left w:val="none" w:sz="0" w:space="0" w:color="auto"/>
        <w:bottom w:val="none" w:sz="0" w:space="0" w:color="auto"/>
        <w:right w:val="none" w:sz="0" w:space="0" w:color="auto"/>
      </w:divBdr>
    </w:div>
    <w:div w:id="1464881524">
      <w:bodyDiv w:val="1"/>
      <w:marLeft w:val="0"/>
      <w:marRight w:val="0"/>
      <w:marTop w:val="0"/>
      <w:marBottom w:val="0"/>
      <w:divBdr>
        <w:top w:val="none" w:sz="0" w:space="0" w:color="auto"/>
        <w:left w:val="none" w:sz="0" w:space="0" w:color="auto"/>
        <w:bottom w:val="none" w:sz="0" w:space="0" w:color="auto"/>
        <w:right w:val="none" w:sz="0" w:space="0" w:color="auto"/>
      </w:divBdr>
    </w:div>
    <w:div w:id="1473787810">
      <w:bodyDiv w:val="1"/>
      <w:marLeft w:val="0"/>
      <w:marRight w:val="0"/>
      <w:marTop w:val="0"/>
      <w:marBottom w:val="0"/>
      <w:divBdr>
        <w:top w:val="none" w:sz="0" w:space="0" w:color="auto"/>
        <w:left w:val="none" w:sz="0" w:space="0" w:color="auto"/>
        <w:bottom w:val="none" w:sz="0" w:space="0" w:color="auto"/>
        <w:right w:val="none" w:sz="0" w:space="0" w:color="auto"/>
      </w:divBdr>
    </w:div>
    <w:div w:id="1476675999">
      <w:bodyDiv w:val="1"/>
      <w:marLeft w:val="0"/>
      <w:marRight w:val="0"/>
      <w:marTop w:val="0"/>
      <w:marBottom w:val="0"/>
      <w:divBdr>
        <w:top w:val="none" w:sz="0" w:space="0" w:color="auto"/>
        <w:left w:val="none" w:sz="0" w:space="0" w:color="auto"/>
        <w:bottom w:val="none" w:sz="0" w:space="0" w:color="auto"/>
        <w:right w:val="none" w:sz="0" w:space="0" w:color="auto"/>
      </w:divBdr>
    </w:div>
    <w:div w:id="1500003262">
      <w:bodyDiv w:val="1"/>
      <w:marLeft w:val="0"/>
      <w:marRight w:val="0"/>
      <w:marTop w:val="0"/>
      <w:marBottom w:val="0"/>
      <w:divBdr>
        <w:top w:val="none" w:sz="0" w:space="0" w:color="auto"/>
        <w:left w:val="none" w:sz="0" w:space="0" w:color="auto"/>
        <w:bottom w:val="none" w:sz="0" w:space="0" w:color="auto"/>
        <w:right w:val="none" w:sz="0" w:space="0" w:color="auto"/>
      </w:divBdr>
    </w:div>
    <w:div w:id="1511524422">
      <w:bodyDiv w:val="1"/>
      <w:marLeft w:val="0"/>
      <w:marRight w:val="0"/>
      <w:marTop w:val="0"/>
      <w:marBottom w:val="0"/>
      <w:divBdr>
        <w:top w:val="none" w:sz="0" w:space="0" w:color="auto"/>
        <w:left w:val="none" w:sz="0" w:space="0" w:color="auto"/>
        <w:bottom w:val="none" w:sz="0" w:space="0" w:color="auto"/>
        <w:right w:val="none" w:sz="0" w:space="0" w:color="auto"/>
      </w:divBdr>
    </w:div>
    <w:div w:id="1518688251">
      <w:bodyDiv w:val="1"/>
      <w:marLeft w:val="0"/>
      <w:marRight w:val="0"/>
      <w:marTop w:val="0"/>
      <w:marBottom w:val="0"/>
      <w:divBdr>
        <w:top w:val="none" w:sz="0" w:space="0" w:color="auto"/>
        <w:left w:val="none" w:sz="0" w:space="0" w:color="auto"/>
        <w:bottom w:val="none" w:sz="0" w:space="0" w:color="auto"/>
        <w:right w:val="none" w:sz="0" w:space="0" w:color="auto"/>
      </w:divBdr>
      <w:divsChild>
        <w:div w:id="1149052549">
          <w:marLeft w:val="0"/>
          <w:marRight w:val="0"/>
          <w:marTop w:val="0"/>
          <w:marBottom w:val="0"/>
          <w:divBdr>
            <w:top w:val="none" w:sz="0" w:space="0" w:color="auto"/>
            <w:left w:val="none" w:sz="0" w:space="0" w:color="auto"/>
            <w:bottom w:val="none" w:sz="0" w:space="0" w:color="auto"/>
            <w:right w:val="none" w:sz="0" w:space="0" w:color="auto"/>
          </w:divBdr>
        </w:div>
      </w:divsChild>
    </w:div>
    <w:div w:id="1523737079">
      <w:bodyDiv w:val="1"/>
      <w:marLeft w:val="0"/>
      <w:marRight w:val="0"/>
      <w:marTop w:val="0"/>
      <w:marBottom w:val="0"/>
      <w:divBdr>
        <w:top w:val="none" w:sz="0" w:space="0" w:color="auto"/>
        <w:left w:val="none" w:sz="0" w:space="0" w:color="auto"/>
        <w:bottom w:val="none" w:sz="0" w:space="0" w:color="auto"/>
        <w:right w:val="none" w:sz="0" w:space="0" w:color="auto"/>
      </w:divBdr>
    </w:div>
    <w:div w:id="1534656679">
      <w:bodyDiv w:val="1"/>
      <w:marLeft w:val="0"/>
      <w:marRight w:val="0"/>
      <w:marTop w:val="0"/>
      <w:marBottom w:val="0"/>
      <w:divBdr>
        <w:top w:val="none" w:sz="0" w:space="0" w:color="auto"/>
        <w:left w:val="none" w:sz="0" w:space="0" w:color="auto"/>
        <w:bottom w:val="none" w:sz="0" w:space="0" w:color="auto"/>
        <w:right w:val="none" w:sz="0" w:space="0" w:color="auto"/>
      </w:divBdr>
    </w:div>
    <w:div w:id="1538471889">
      <w:bodyDiv w:val="1"/>
      <w:marLeft w:val="0"/>
      <w:marRight w:val="0"/>
      <w:marTop w:val="0"/>
      <w:marBottom w:val="0"/>
      <w:divBdr>
        <w:top w:val="none" w:sz="0" w:space="0" w:color="auto"/>
        <w:left w:val="none" w:sz="0" w:space="0" w:color="auto"/>
        <w:bottom w:val="none" w:sz="0" w:space="0" w:color="auto"/>
        <w:right w:val="none" w:sz="0" w:space="0" w:color="auto"/>
      </w:divBdr>
    </w:div>
    <w:div w:id="1553423955">
      <w:bodyDiv w:val="1"/>
      <w:marLeft w:val="0"/>
      <w:marRight w:val="0"/>
      <w:marTop w:val="0"/>
      <w:marBottom w:val="0"/>
      <w:divBdr>
        <w:top w:val="none" w:sz="0" w:space="0" w:color="auto"/>
        <w:left w:val="none" w:sz="0" w:space="0" w:color="auto"/>
        <w:bottom w:val="none" w:sz="0" w:space="0" w:color="auto"/>
        <w:right w:val="none" w:sz="0" w:space="0" w:color="auto"/>
      </w:divBdr>
    </w:div>
    <w:div w:id="1565019729">
      <w:bodyDiv w:val="1"/>
      <w:marLeft w:val="0"/>
      <w:marRight w:val="0"/>
      <w:marTop w:val="0"/>
      <w:marBottom w:val="0"/>
      <w:divBdr>
        <w:top w:val="none" w:sz="0" w:space="0" w:color="auto"/>
        <w:left w:val="none" w:sz="0" w:space="0" w:color="auto"/>
        <w:bottom w:val="none" w:sz="0" w:space="0" w:color="auto"/>
        <w:right w:val="none" w:sz="0" w:space="0" w:color="auto"/>
      </w:divBdr>
    </w:div>
    <w:div w:id="1616330471">
      <w:bodyDiv w:val="1"/>
      <w:marLeft w:val="0"/>
      <w:marRight w:val="0"/>
      <w:marTop w:val="0"/>
      <w:marBottom w:val="0"/>
      <w:divBdr>
        <w:top w:val="none" w:sz="0" w:space="0" w:color="auto"/>
        <w:left w:val="none" w:sz="0" w:space="0" w:color="auto"/>
        <w:bottom w:val="none" w:sz="0" w:space="0" w:color="auto"/>
        <w:right w:val="none" w:sz="0" w:space="0" w:color="auto"/>
      </w:divBdr>
    </w:div>
    <w:div w:id="1623419740">
      <w:bodyDiv w:val="1"/>
      <w:marLeft w:val="0"/>
      <w:marRight w:val="0"/>
      <w:marTop w:val="0"/>
      <w:marBottom w:val="0"/>
      <w:divBdr>
        <w:top w:val="none" w:sz="0" w:space="0" w:color="auto"/>
        <w:left w:val="none" w:sz="0" w:space="0" w:color="auto"/>
        <w:bottom w:val="none" w:sz="0" w:space="0" w:color="auto"/>
        <w:right w:val="none" w:sz="0" w:space="0" w:color="auto"/>
      </w:divBdr>
    </w:div>
    <w:div w:id="1624382581">
      <w:bodyDiv w:val="1"/>
      <w:marLeft w:val="0"/>
      <w:marRight w:val="0"/>
      <w:marTop w:val="0"/>
      <w:marBottom w:val="0"/>
      <w:divBdr>
        <w:top w:val="none" w:sz="0" w:space="0" w:color="auto"/>
        <w:left w:val="none" w:sz="0" w:space="0" w:color="auto"/>
        <w:bottom w:val="none" w:sz="0" w:space="0" w:color="auto"/>
        <w:right w:val="none" w:sz="0" w:space="0" w:color="auto"/>
      </w:divBdr>
    </w:div>
    <w:div w:id="1635062367">
      <w:bodyDiv w:val="1"/>
      <w:marLeft w:val="0"/>
      <w:marRight w:val="0"/>
      <w:marTop w:val="0"/>
      <w:marBottom w:val="0"/>
      <w:divBdr>
        <w:top w:val="none" w:sz="0" w:space="0" w:color="auto"/>
        <w:left w:val="none" w:sz="0" w:space="0" w:color="auto"/>
        <w:bottom w:val="none" w:sz="0" w:space="0" w:color="auto"/>
        <w:right w:val="none" w:sz="0" w:space="0" w:color="auto"/>
      </w:divBdr>
    </w:div>
    <w:div w:id="1675844286">
      <w:bodyDiv w:val="1"/>
      <w:marLeft w:val="0"/>
      <w:marRight w:val="0"/>
      <w:marTop w:val="0"/>
      <w:marBottom w:val="0"/>
      <w:divBdr>
        <w:top w:val="none" w:sz="0" w:space="0" w:color="auto"/>
        <w:left w:val="none" w:sz="0" w:space="0" w:color="auto"/>
        <w:bottom w:val="none" w:sz="0" w:space="0" w:color="auto"/>
        <w:right w:val="none" w:sz="0" w:space="0" w:color="auto"/>
      </w:divBdr>
    </w:div>
    <w:div w:id="1699502589">
      <w:bodyDiv w:val="1"/>
      <w:marLeft w:val="0"/>
      <w:marRight w:val="0"/>
      <w:marTop w:val="0"/>
      <w:marBottom w:val="0"/>
      <w:divBdr>
        <w:top w:val="none" w:sz="0" w:space="0" w:color="auto"/>
        <w:left w:val="none" w:sz="0" w:space="0" w:color="auto"/>
        <w:bottom w:val="none" w:sz="0" w:space="0" w:color="auto"/>
        <w:right w:val="none" w:sz="0" w:space="0" w:color="auto"/>
      </w:divBdr>
    </w:div>
    <w:div w:id="1707291205">
      <w:bodyDiv w:val="1"/>
      <w:marLeft w:val="0"/>
      <w:marRight w:val="0"/>
      <w:marTop w:val="0"/>
      <w:marBottom w:val="0"/>
      <w:divBdr>
        <w:top w:val="none" w:sz="0" w:space="0" w:color="auto"/>
        <w:left w:val="none" w:sz="0" w:space="0" w:color="auto"/>
        <w:bottom w:val="none" w:sz="0" w:space="0" w:color="auto"/>
        <w:right w:val="none" w:sz="0" w:space="0" w:color="auto"/>
      </w:divBdr>
    </w:div>
    <w:div w:id="1709211267">
      <w:bodyDiv w:val="1"/>
      <w:marLeft w:val="0"/>
      <w:marRight w:val="0"/>
      <w:marTop w:val="0"/>
      <w:marBottom w:val="0"/>
      <w:divBdr>
        <w:top w:val="none" w:sz="0" w:space="0" w:color="auto"/>
        <w:left w:val="none" w:sz="0" w:space="0" w:color="auto"/>
        <w:bottom w:val="none" w:sz="0" w:space="0" w:color="auto"/>
        <w:right w:val="none" w:sz="0" w:space="0" w:color="auto"/>
      </w:divBdr>
    </w:div>
    <w:div w:id="1728801519">
      <w:bodyDiv w:val="1"/>
      <w:marLeft w:val="0"/>
      <w:marRight w:val="0"/>
      <w:marTop w:val="0"/>
      <w:marBottom w:val="0"/>
      <w:divBdr>
        <w:top w:val="none" w:sz="0" w:space="0" w:color="auto"/>
        <w:left w:val="none" w:sz="0" w:space="0" w:color="auto"/>
        <w:bottom w:val="none" w:sz="0" w:space="0" w:color="auto"/>
        <w:right w:val="none" w:sz="0" w:space="0" w:color="auto"/>
      </w:divBdr>
    </w:div>
    <w:div w:id="1731805880">
      <w:bodyDiv w:val="1"/>
      <w:marLeft w:val="0"/>
      <w:marRight w:val="0"/>
      <w:marTop w:val="0"/>
      <w:marBottom w:val="0"/>
      <w:divBdr>
        <w:top w:val="none" w:sz="0" w:space="0" w:color="auto"/>
        <w:left w:val="none" w:sz="0" w:space="0" w:color="auto"/>
        <w:bottom w:val="none" w:sz="0" w:space="0" w:color="auto"/>
        <w:right w:val="none" w:sz="0" w:space="0" w:color="auto"/>
      </w:divBdr>
    </w:div>
    <w:div w:id="1742672525">
      <w:bodyDiv w:val="1"/>
      <w:marLeft w:val="0"/>
      <w:marRight w:val="0"/>
      <w:marTop w:val="0"/>
      <w:marBottom w:val="0"/>
      <w:divBdr>
        <w:top w:val="none" w:sz="0" w:space="0" w:color="auto"/>
        <w:left w:val="none" w:sz="0" w:space="0" w:color="auto"/>
        <w:bottom w:val="none" w:sz="0" w:space="0" w:color="auto"/>
        <w:right w:val="none" w:sz="0" w:space="0" w:color="auto"/>
      </w:divBdr>
    </w:div>
    <w:div w:id="1775587905">
      <w:bodyDiv w:val="1"/>
      <w:marLeft w:val="0"/>
      <w:marRight w:val="0"/>
      <w:marTop w:val="0"/>
      <w:marBottom w:val="0"/>
      <w:divBdr>
        <w:top w:val="none" w:sz="0" w:space="0" w:color="auto"/>
        <w:left w:val="none" w:sz="0" w:space="0" w:color="auto"/>
        <w:bottom w:val="none" w:sz="0" w:space="0" w:color="auto"/>
        <w:right w:val="none" w:sz="0" w:space="0" w:color="auto"/>
      </w:divBdr>
    </w:div>
    <w:div w:id="1792287506">
      <w:bodyDiv w:val="1"/>
      <w:marLeft w:val="0"/>
      <w:marRight w:val="0"/>
      <w:marTop w:val="0"/>
      <w:marBottom w:val="0"/>
      <w:divBdr>
        <w:top w:val="none" w:sz="0" w:space="0" w:color="auto"/>
        <w:left w:val="none" w:sz="0" w:space="0" w:color="auto"/>
        <w:bottom w:val="none" w:sz="0" w:space="0" w:color="auto"/>
        <w:right w:val="none" w:sz="0" w:space="0" w:color="auto"/>
      </w:divBdr>
    </w:div>
    <w:div w:id="1825466023">
      <w:bodyDiv w:val="1"/>
      <w:marLeft w:val="0"/>
      <w:marRight w:val="0"/>
      <w:marTop w:val="0"/>
      <w:marBottom w:val="0"/>
      <w:divBdr>
        <w:top w:val="none" w:sz="0" w:space="0" w:color="auto"/>
        <w:left w:val="none" w:sz="0" w:space="0" w:color="auto"/>
        <w:bottom w:val="none" w:sz="0" w:space="0" w:color="auto"/>
        <w:right w:val="none" w:sz="0" w:space="0" w:color="auto"/>
      </w:divBdr>
    </w:div>
    <w:div w:id="1842237957">
      <w:bodyDiv w:val="1"/>
      <w:marLeft w:val="0"/>
      <w:marRight w:val="0"/>
      <w:marTop w:val="0"/>
      <w:marBottom w:val="0"/>
      <w:divBdr>
        <w:top w:val="none" w:sz="0" w:space="0" w:color="auto"/>
        <w:left w:val="none" w:sz="0" w:space="0" w:color="auto"/>
        <w:bottom w:val="none" w:sz="0" w:space="0" w:color="auto"/>
        <w:right w:val="none" w:sz="0" w:space="0" w:color="auto"/>
      </w:divBdr>
    </w:div>
    <w:div w:id="1855070752">
      <w:bodyDiv w:val="1"/>
      <w:marLeft w:val="0"/>
      <w:marRight w:val="0"/>
      <w:marTop w:val="0"/>
      <w:marBottom w:val="0"/>
      <w:divBdr>
        <w:top w:val="none" w:sz="0" w:space="0" w:color="auto"/>
        <w:left w:val="none" w:sz="0" w:space="0" w:color="auto"/>
        <w:bottom w:val="none" w:sz="0" w:space="0" w:color="auto"/>
        <w:right w:val="none" w:sz="0" w:space="0" w:color="auto"/>
      </w:divBdr>
    </w:div>
    <w:div w:id="1874923409">
      <w:bodyDiv w:val="1"/>
      <w:marLeft w:val="0"/>
      <w:marRight w:val="0"/>
      <w:marTop w:val="0"/>
      <w:marBottom w:val="0"/>
      <w:divBdr>
        <w:top w:val="none" w:sz="0" w:space="0" w:color="auto"/>
        <w:left w:val="none" w:sz="0" w:space="0" w:color="auto"/>
        <w:bottom w:val="none" w:sz="0" w:space="0" w:color="auto"/>
        <w:right w:val="none" w:sz="0" w:space="0" w:color="auto"/>
      </w:divBdr>
    </w:div>
    <w:div w:id="1893733877">
      <w:bodyDiv w:val="1"/>
      <w:marLeft w:val="0"/>
      <w:marRight w:val="0"/>
      <w:marTop w:val="0"/>
      <w:marBottom w:val="0"/>
      <w:divBdr>
        <w:top w:val="none" w:sz="0" w:space="0" w:color="auto"/>
        <w:left w:val="none" w:sz="0" w:space="0" w:color="auto"/>
        <w:bottom w:val="none" w:sz="0" w:space="0" w:color="auto"/>
        <w:right w:val="none" w:sz="0" w:space="0" w:color="auto"/>
      </w:divBdr>
    </w:div>
    <w:div w:id="1904371076">
      <w:bodyDiv w:val="1"/>
      <w:marLeft w:val="0"/>
      <w:marRight w:val="0"/>
      <w:marTop w:val="0"/>
      <w:marBottom w:val="0"/>
      <w:divBdr>
        <w:top w:val="none" w:sz="0" w:space="0" w:color="auto"/>
        <w:left w:val="none" w:sz="0" w:space="0" w:color="auto"/>
        <w:bottom w:val="none" w:sz="0" w:space="0" w:color="auto"/>
        <w:right w:val="none" w:sz="0" w:space="0" w:color="auto"/>
      </w:divBdr>
    </w:div>
    <w:div w:id="1918860301">
      <w:bodyDiv w:val="1"/>
      <w:marLeft w:val="0"/>
      <w:marRight w:val="0"/>
      <w:marTop w:val="0"/>
      <w:marBottom w:val="0"/>
      <w:divBdr>
        <w:top w:val="none" w:sz="0" w:space="0" w:color="auto"/>
        <w:left w:val="none" w:sz="0" w:space="0" w:color="auto"/>
        <w:bottom w:val="none" w:sz="0" w:space="0" w:color="auto"/>
        <w:right w:val="none" w:sz="0" w:space="0" w:color="auto"/>
      </w:divBdr>
    </w:div>
    <w:div w:id="1924144521">
      <w:bodyDiv w:val="1"/>
      <w:marLeft w:val="0"/>
      <w:marRight w:val="0"/>
      <w:marTop w:val="0"/>
      <w:marBottom w:val="0"/>
      <w:divBdr>
        <w:top w:val="none" w:sz="0" w:space="0" w:color="auto"/>
        <w:left w:val="none" w:sz="0" w:space="0" w:color="auto"/>
        <w:bottom w:val="none" w:sz="0" w:space="0" w:color="auto"/>
        <w:right w:val="none" w:sz="0" w:space="0" w:color="auto"/>
      </w:divBdr>
    </w:div>
    <w:div w:id="1938752321">
      <w:bodyDiv w:val="1"/>
      <w:marLeft w:val="0"/>
      <w:marRight w:val="0"/>
      <w:marTop w:val="0"/>
      <w:marBottom w:val="0"/>
      <w:divBdr>
        <w:top w:val="none" w:sz="0" w:space="0" w:color="auto"/>
        <w:left w:val="none" w:sz="0" w:space="0" w:color="auto"/>
        <w:bottom w:val="none" w:sz="0" w:space="0" w:color="auto"/>
        <w:right w:val="none" w:sz="0" w:space="0" w:color="auto"/>
      </w:divBdr>
    </w:div>
    <w:div w:id="1956717228">
      <w:bodyDiv w:val="1"/>
      <w:marLeft w:val="0"/>
      <w:marRight w:val="0"/>
      <w:marTop w:val="0"/>
      <w:marBottom w:val="0"/>
      <w:divBdr>
        <w:top w:val="none" w:sz="0" w:space="0" w:color="auto"/>
        <w:left w:val="none" w:sz="0" w:space="0" w:color="auto"/>
        <w:bottom w:val="none" w:sz="0" w:space="0" w:color="auto"/>
        <w:right w:val="none" w:sz="0" w:space="0" w:color="auto"/>
      </w:divBdr>
    </w:div>
    <w:div w:id="1987317964">
      <w:bodyDiv w:val="1"/>
      <w:marLeft w:val="0"/>
      <w:marRight w:val="0"/>
      <w:marTop w:val="0"/>
      <w:marBottom w:val="0"/>
      <w:divBdr>
        <w:top w:val="none" w:sz="0" w:space="0" w:color="auto"/>
        <w:left w:val="none" w:sz="0" w:space="0" w:color="auto"/>
        <w:bottom w:val="none" w:sz="0" w:space="0" w:color="auto"/>
        <w:right w:val="none" w:sz="0" w:space="0" w:color="auto"/>
      </w:divBdr>
    </w:div>
    <w:div w:id="1998727374">
      <w:bodyDiv w:val="1"/>
      <w:marLeft w:val="0"/>
      <w:marRight w:val="0"/>
      <w:marTop w:val="0"/>
      <w:marBottom w:val="0"/>
      <w:divBdr>
        <w:top w:val="none" w:sz="0" w:space="0" w:color="auto"/>
        <w:left w:val="none" w:sz="0" w:space="0" w:color="auto"/>
        <w:bottom w:val="none" w:sz="0" w:space="0" w:color="auto"/>
        <w:right w:val="none" w:sz="0" w:space="0" w:color="auto"/>
      </w:divBdr>
    </w:div>
    <w:div w:id="1998872790">
      <w:bodyDiv w:val="1"/>
      <w:marLeft w:val="0"/>
      <w:marRight w:val="0"/>
      <w:marTop w:val="0"/>
      <w:marBottom w:val="0"/>
      <w:divBdr>
        <w:top w:val="none" w:sz="0" w:space="0" w:color="auto"/>
        <w:left w:val="none" w:sz="0" w:space="0" w:color="auto"/>
        <w:bottom w:val="none" w:sz="0" w:space="0" w:color="auto"/>
        <w:right w:val="none" w:sz="0" w:space="0" w:color="auto"/>
      </w:divBdr>
    </w:div>
    <w:div w:id="2019850479">
      <w:bodyDiv w:val="1"/>
      <w:marLeft w:val="0"/>
      <w:marRight w:val="0"/>
      <w:marTop w:val="0"/>
      <w:marBottom w:val="0"/>
      <w:divBdr>
        <w:top w:val="none" w:sz="0" w:space="0" w:color="auto"/>
        <w:left w:val="none" w:sz="0" w:space="0" w:color="auto"/>
        <w:bottom w:val="none" w:sz="0" w:space="0" w:color="auto"/>
        <w:right w:val="none" w:sz="0" w:space="0" w:color="auto"/>
      </w:divBdr>
    </w:div>
    <w:div w:id="2024937952">
      <w:bodyDiv w:val="1"/>
      <w:marLeft w:val="0"/>
      <w:marRight w:val="0"/>
      <w:marTop w:val="0"/>
      <w:marBottom w:val="0"/>
      <w:divBdr>
        <w:top w:val="none" w:sz="0" w:space="0" w:color="auto"/>
        <w:left w:val="none" w:sz="0" w:space="0" w:color="auto"/>
        <w:bottom w:val="none" w:sz="0" w:space="0" w:color="auto"/>
        <w:right w:val="none" w:sz="0" w:space="0" w:color="auto"/>
      </w:divBdr>
    </w:div>
    <w:div w:id="2048141526">
      <w:bodyDiv w:val="1"/>
      <w:marLeft w:val="0"/>
      <w:marRight w:val="0"/>
      <w:marTop w:val="0"/>
      <w:marBottom w:val="0"/>
      <w:divBdr>
        <w:top w:val="none" w:sz="0" w:space="0" w:color="auto"/>
        <w:left w:val="none" w:sz="0" w:space="0" w:color="auto"/>
        <w:bottom w:val="none" w:sz="0" w:space="0" w:color="auto"/>
        <w:right w:val="none" w:sz="0" w:space="0" w:color="auto"/>
      </w:divBdr>
    </w:div>
    <w:div w:id="2060127188">
      <w:bodyDiv w:val="1"/>
      <w:marLeft w:val="0"/>
      <w:marRight w:val="0"/>
      <w:marTop w:val="0"/>
      <w:marBottom w:val="0"/>
      <w:divBdr>
        <w:top w:val="none" w:sz="0" w:space="0" w:color="auto"/>
        <w:left w:val="none" w:sz="0" w:space="0" w:color="auto"/>
        <w:bottom w:val="none" w:sz="0" w:space="0" w:color="auto"/>
        <w:right w:val="none" w:sz="0" w:space="0" w:color="auto"/>
      </w:divBdr>
    </w:div>
    <w:div w:id="2061391577">
      <w:bodyDiv w:val="1"/>
      <w:marLeft w:val="0"/>
      <w:marRight w:val="0"/>
      <w:marTop w:val="0"/>
      <w:marBottom w:val="0"/>
      <w:divBdr>
        <w:top w:val="none" w:sz="0" w:space="0" w:color="auto"/>
        <w:left w:val="none" w:sz="0" w:space="0" w:color="auto"/>
        <w:bottom w:val="none" w:sz="0" w:space="0" w:color="auto"/>
        <w:right w:val="none" w:sz="0" w:space="0" w:color="auto"/>
      </w:divBdr>
    </w:div>
    <w:div w:id="2104764567">
      <w:bodyDiv w:val="1"/>
      <w:marLeft w:val="0"/>
      <w:marRight w:val="0"/>
      <w:marTop w:val="0"/>
      <w:marBottom w:val="0"/>
      <w:divBdr>
        <w:top w:val="none" w:sz="0" w:space="0" w:color="auto"/>
        <w:left w:val="none" w:sz="0" w:space="0" w:color="auto"/>
        <w:bottom w:val="none" w:sz="0" w:space="0" w:color="auto"/>
        <w:right w:val="none" w:sz="0" w:space="0" w:color="auto"/>
      </w:divBdr>
    </w:div>
    <w:div w:id="2108843330">
      <w:bodyDiv w:val="1"/>
      <w:marLeft w:val="0"/>
      <w:marRight w:val="0"/>
      <w:marTop w:val="0"/>
      <w:marBottom w:val="0"/>
      <w:divBdr>
        <w:top w:val="none" w:sz="0" w:space="0" w:color="auto"/>
        <w:left w:val="none" w:sz="0" w:space="0" w:color="auto"/>
        <w:bottom w:val="none" w:sz="0" w:space="0" w:color="auto"/>
        <w:right w:val="none" w:sz="0" w:space="0" w:color="auto"/>
      </w:divBdr>
    </w:div>
    <w:div w:id="2116900722">
      <w:bodyDiv w:val="1"/>
      <w:marLeft w:val="0"/>
      <w:marRight w:val="0"/>
      <w:marTop w:val="0"/>
      <w:marBottom w:val="0"/>
      <w:divBdr>
        <w:top w:val="none" w:sz="0" w:space="0" w:color="auto"/>
        <w:left w:val="none" w:sz="0" w:space="0" w:color="auto"/>
        <w:bottom w:val="none" w:sz="0" w:space="0" w:color="auto"/>
        <w:right w:val="none" w:sz="0" w:space="0" w:color="auto"/>
      </w:divBdr>
    </w:div>
    <w:div w:id="21370161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andfonline.com/doi/abs/10.1080/02699939208409696" TargetMode="External"/><Relationship Id="rId21" Type="http://schemas.openxmlformats.org/officeDocument/2006/relationships/hyperlink" Target="http://web.a.ebscohost.com.ezproxy.uwtsd.ac.uk/ehost/pdfviewer/pdfviewer?vid=1" TargetMode="External"/><Relationship Id="rId42" Type="http://schemas.openxmlformats.org/officeDocument/2006/relationships/hyperlink" Target="http://www.sciencedirect.com.ezproxy.uwtsd.ac.uk/science/article/pii/S136466131200" TargetMode="External"/><Relationship Id="rId47" Type="http://schemas.openxmlformats.org/officeDocument/2006/relationships/hyperlink" Target="http://www.oecd.org/pisa/keyfindings/PISA2012-Vol3-" TargetMode="External"/><Relationship Id="rId63" Type="http://schemas.openxmlformats.org/officeDocument/2006/relationships/hyperlink" Target="mailto:1502332@student.uwtsd.ac.uk)"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ciencedirect.com.ezproxy.uwtsd.ac.uk/science/article/pii/S019188690500" TargetMode="External"/><Relationship Id="rId29" Type="http://schemas.openxmlformats.org/officeDocument/2006/relationships/hyperlink" Target="http://web.b.ebscohost.com.ezproxy.uwtsd.ac.uk/ehost/pdfviewer/pdfviewer?vid=1&amp;s" TargetMode="External"/><Relationship Id="rId11" Type="http://schemas.openxmlformats.org/officeDocument/2006/relationships/hyperlink" Target="http://web.b.ebscohost.com.ezproxy.uwtsd.ac.uk/ehost/pdfviewer/pdfviewer?vid=2&amp;s" TargetMode="External"/><Relationship Id="rId24" Type="http://schemas.openxmlformats.org/officeDocument/2006/relationships/hyperlink" Target="http://journal.frontiersin.org/article/10.3389/fpsyg.2016.00508/full" TargetMode="External"/><Relationship Id="rId32" Type="http://schemas.openxmlformats.org/officeDocument/2006/relationships/hyperlink" Target="http://educationstudies.org.uk/wp-content/uploads/2013/11/eid_hamzav2.pdf" TargetMode="External"/><Relationship Id="rId37" Type="http://schemas.openxmlformats.org/officeDocument/2006/relationships/hyperlink" Target="https://academic.oup.com/cercor/artThe%20initial%20emotional%20arousal%20dissipatedicle/22/9/2102/418346/Mathematics-Anxiety-" TargetMode="External"/><Relationship Id="rId40" Type="http://schemas.openxmlformats.org/officeDocument/2006/relationships/hyperlink" Target="https://www-sciencedirect-com.ezproxy.uwtsd.ac.uk/science/article/pii/S0140197103" TargetMode="External"/><Relationship Id="rId45" Type="http://schemas.openxmlformats.org/officeDocument/2006/relationships/hyperlink" Target="http://www.sciencedirect.com.ezproxy.uwtsd.ac.uk/science/article/pii/S019188690300" TargetMode="External"/><Relationship Id="rId53" Type="http://schemas.openxmlformats.org/officeDocument/2006/relationships/hyperlink" Target="https://www.apa.org/pubs/journals/releases/edu-" TargetMode="External"/><Relationship Id="rId58" Type="http://schemas.openxmlformats.org/officeDocument/2006/relationships/hyperlink" Target="http://citeseerx.ist.psu.edu/viewdoc/download?doi=10.1.1.485.5788&amp;rep=rep1&amp;type=pdf"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mailto:c.greenway@uwtsd.ac.uk" TargetMode="External"/><Relationship Id="rId19" Type="http://schemas.openxmlformats.org/officeDocument/2006/relationships/hyperlink" Target="https://hpl.uchicago.edu/sites/hpl.uchicago.edu/files/uploads/Beilock%20%26%20Mal" TargetMode="External"/><Relationship Id="rId14" Type="http://schemas.openxmlformats.org/officeDocument/2006/relationships/hyperlink" Target="https://link.springer.com/content/pdf/10.3758%2FBF03194059.pdf" TargetMode="External"/><Relationship Id="rId22" Type="http://schemas.openxmlformats.org/officeDocument/2006/relationships/hyperlink" Target="https://books.google.com/books?id=2v9zDAsLvA0C&amp;pg=PP1" TargetMode="External"/><Relationship Id="rId27" Type="http://schemas.openxmlformats.org/officeDocument/2006/relationships/hyperlink" Target="https://tu-dresden.de/mn/psychologie/allgpsy/ressourcen/dateien/lehre" TargetMode="External"/><Relationship Id="rId30" Type="http://schemas.openxmlformats.org/officeDocument/2006/relationships/hyperlink" Target="http://web.a.ebscohost.com.ezproxy.uwtsd.ac.uk/ehost/pdfviewer/pdfviewer?vi%20%09d=1&amp;si" TargetMode="External"/><Relationship Id="rId35" Type="http://schemas.openxmlformats.org/officeDocument/2006/relationships/hyperlink" Target="http://journals.sagepub.com.ezproxy.uwtsd.ac.uk/doi/pdf/10.1177/1073191103010002" TargetMode="External"/><Relationship Id="rId43" Type="http://schemas.openxmlformats.org/officeDocument/2006/relationships/hyperlink" Target="http://journals.sagepub.com.ezproxy.uwtsd.ac.uk/doi/pdf/10.1177/0956797615592%09630" TargetMode="External"/><Relationship Id="rId48" Type="http://schemas.openxmlformats.org/officeDocument/2006/relationships/hyperlink" Target="http://web.a.ebscohost.com.ezproxy.uwtsd.ac.uk/ehost/pdfviewer/pdfviewer?vid=1&amp;s" TargetMode="External"/><Relationship Id="rId56" Type="http://schemas.openxmlformats.org/officeDocument/2006/relationships/hyperlink" Target="http://content.ebscohost.com.ezproxy.uwtsd.ac.uk/ContentServer.asp?T=P&amp;P=AN&amp;K" TargetMode="External"/><Relationship Id="rId64" Type="http://schemas.openxmlformats.org/officeDocument/2006/relationships/image" Target="media/image5.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web.a.ebscohost.com.ezproxy.uwtsd.ac.uk/ehost/pdfviewer/pdfviewer?vid=1" TargetMode="External"/><Relationship Id="rId3" Type="http://schemas.openxmlformats.org/officeDocument/2006/relationships/styles" Target="styles.xml"/><Relationship Id="rId12" Type="http://schemas.openxmlformats.org/officeDocument/2006/relationships/hyperlink" Target="https://pdfs.semanticscholar.org/6d98/8720d2d7e19ce6f392a9a15644edc64f4594.pdf" TargetMode="External"/><Relationship Id="rId17" Type="http://schemas.openxmlformats.org/officeDocument/2006/relationships/hyperlink" Target="http://journals.sagepub.com.ezproxy.uwtsd.ac.uk/doi/abs/10.1111/j.0956-" TargetMode="External"/><Relationship Id="rId25" Type="http://schemas.openxmlformats.org/officeDocument/2006/relationships/hyperlink" Target="http://psycnet.apa.org/record/1959-02153-001" TargetMode="External"/><Relationship Id="rId33" Type="http://schemas.openxmlformats.org/officeDocument/2006/relationships/hyperlink" Target="https://www.researchgate.net/profile/Ada_Haynes/publication/248995026_Differentia" TargetMode="External"/><Relationship Id="rId38" Type="http://schemas.openxmlformats.org/officeDocument/2006/relationships/hyperlink" Target="http://www.jstor.org.ezproxy.uwtsd.ac.uk/stable/749662?sid=primo&amp;origin=crossref" TargetMode="External"/><Relationship Id="rId46" Type="http://schemas.openxmlformats.org/officeDocument/2006/relationships/hyperlink" Target="http://www.sciencedirect.com.ezproxy.uwtsd.ac.uk/science/article/pii/S03010511140" TargetMode="External"/><Relationship Id="rId59" Type="http://schemas.openxmlformats.org/officeDocument/2006/relationships/hyperlink" Target="http://www.dyslexia-international.org/content/Informaltests/Digitspan.pdf" TargetMode="External"/><Relationship Id="rId67" Type="http://schemas.openxmlformats.org/officeDocument/2006/relationships/header" Target="header2.xml"/><Relationship Id="rId20" Type="http://schemas.openxmlformats.org/officeDocument/2006/relationships/hyperlink" Target="http://web.a.ebscohost.com.ezproxy.uwtsd.ac.uk/ehost/pdfviewer/pdfviewer?vid=1&amp;si" TargetMode="External"/><Relationship Id="rId41" Type="http://schemas.openxmlformats.org/officeDocument/2006/relationships/hyperlink" Target="http://journals.sagepub.com/doi/10.1080/17470218.2010.533278" TargetMode="External"/><Relationship Id="rId54" Type="http://schemas.openxmlformats.org/officeDocument/2006/relationships/hyperlink" Target="https://www.ucas.com/corporate/news-and-key-documents/news/%20%09record-numbers-mature-students-accepted-higher-education"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journals.sagepub.com/doi/abs/10.1177/0734282908330580" TargetMode="External"/><Relationship Id="rId23" Type="http://schemas.openxmlformats.org/officeDocument/2006/relationships/hyperlink" Target="https://behavioralandbrainfunctions.biomedcentral.com/articles/10.1186/1744-9081-8-" TargetMode="External"/><Relationship Id="rId28" Type="http://schemas.openxmlformats.org/officeDocument/2006/relationships/hyperlink" Target="http://web.a.ebscohost.com.ezproxy.uwtsd.ac.uk/ehost/pdfviewer/pdfviewer?vid=1&amp;s" TargetMode="External"/><Relationship Id="rId36" Type="http://schemas.openxmlformats.org/officeDocument/2006/relationships/hyperlink" Target="http://www.sciencedirect.com.ezproxy.grifols.com/science/article/pii/S104160800800" TargetMode="External"/><Relationship Id="rId49" Type="http://schemas.openxmlformats.org/officeDocument/2006/relationships/hyperlink" Target="http://web.b.ebscohost.com.ezproxy.uwtsd.ac.uk/ehost/detail/detail?vid=0&amp;sid=01366893-05c1-49d3-ad8c-64e9f7126005%40sessionmgr103&amp;bdata=JnNpdGU9ZWhvc3" TargetMode="External"/><Relationship Id="rId57" Type="http://schemas.openxmlformats.org/officeDocument/2006/relationships/hyperlink" Target="http://journals.sagepub.com.ezproxy.uwtsd.ac.uk/doi/pdf/10.1177/0956797611429134" TargetMode="External"/><Relationship Id="rId10" Type="http://schemas.openxmlformats.org/officeDocument/2006/relationships/hyperlink" Target="http://www.dyslexia-international.org/content/Informaltests%20/Digitspan.pdf" TargetMode="External"/><Relationship Id="rId31" Type="http://schemas.openxmlformats.org/officeDocument/2006/relationships/hyperlink" Target="http://www.rcml-math.org/assets/" TargetMode="External"/><Relationship Id="rId44" Type="http://schemas.openxmlformats.org/officeDocument/2006/relationships/hyperlink" Target="http://web.a.ebscohost.com.ezproxy.uwtsd.ac.uk/ehost/pdfviewer/pdfviewer?vid=2&amp;s" TargetMode="External"/><Relationship Id="rId52" Type="http://schemas.openxmlformats.org/officeDocument/2006/relationships/hyperlink" Target="https://link-springer-com.ezproxy.uwtsd.ac.uk/article/10.1007/s10763-015-9687-5" TargetMode="External"/><Relationship Id="rId60" Type="http://schemas.openxmlformats.org/officeDocument/2006/relationships/image" Target="media/image3.png"/><Relationship Id="rId65"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tiff"/><Relationship Id="rId13" Type="http://schemas.openxmlformats.org/officeDocument/2006/relationships/hyperlink" Target="http://journals.sagepub.com.ezproxy.uwtsd.ac.uk/doi/abs/10.1111/1467-" TargetMode="External"/><Relationship Id="rId18" Type="http://schemas.openxmlformats.org/officeDocument/2006/relationships/hyperlink" Target="http://www.pnas.org/content/107/5/1860" TargetMode="External"/><Relationship Id="rId39" Type="http://schemas.openxmlformats.org/officeDocument/2006/relationships/hyperlink" Target="http://www.jstor.org.ezproxy.uwtsd.ac.uk/stable/749772?sid=primo&amp;origin=crossref" TargetMode="External"/><Relationship Id="rId34" Type="http://schemas.openxmlformats.org/officeDocument/2006/relationships/hyperlink" Target="https://search-proquestcom.ezproxy.uwtsd.ac.uk/docview/200368269/fulltextPDF/805%20%09E816" TargetMode="External"/><Relationship Id="rId50" Type="http://schemas.openxmlformats.org/officeDocument/2006/relationships/hyperlink" Target="https://www-sciencedirect-com.ezproxy.uwtsd.ac.uk/science/article/pii/S002209651" TargetMode="External"/><Relationship Id="rId55" Type="http://schemas.openxmlformats.org/officeDocument/2006/relationships/hyperlink" Target="http://www.sciencedirect.com.ezproxy.uwtsd.ac.uk/science/article/pii/S0361476X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5825257-235C-0A45-8473-A24DBF0A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98</Pages>
  <Words>21547</Words>
  <Characters>122823</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Thomas (1502332)</dc:creator>
  <cp:keywords/>
  <dc:description/>
  <cp:lastModifiedBy>Malcolm Thomas (1502332)</cp:lastModifiedBy>
  <cp:revision>2</cp:revision>
  <cp:lastPrinted>2017-09-26T18:27:00Z</cp:lastPrinted>
  <dcterms:created xsi:type="dcterms:W3CDTF">2018-03-28T16:50:00Z</dcterms:created>
  <dcterms:modified xsi:type="dcterms:W3CDTF">2018-03-28T16:50:00Z</dcterms:modified>
  <cp:category/>
</cp:coreProperties>
</file>