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AF4A58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427DD">
              <w:rPr>
                <w:b/>
                <w:color w:val="auto"/>
                <w:sz w:val="32"/>
              </w:rPr>
              <w:t xml:space="preserve">Thomas Churches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59A70153" w:rsidR="005A1BA3" w:rsidRDefault="00B427DD" w:rsidP="00340E9A">
            <w:pPr>
              <w:overflowPunct/>
              <w:autoSpaceDE/>
              <w:autoSpaceDN/>
              <w:adjustRightInd/>
              <w:ind w:right="237"/>
              <w:textAlignment w:val="auto"/>
              <w:rPr>
                <w:b/>
                <w:color w:val="auto"/>
                <w:sz w:val="32"/>
              </w:rPr>
            </w:pPr>
            <w:r>
              <w:rPr>
                <w:b/>
                <w:color w:val="auto"/>
                <w:sz w:val="32"/>
              </w:rPr>
              <w:t>2134484</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B427DD"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7F94465"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Having achieved Independent Patrol Status, the impact of organisation culture on</w:t>
      </w:r>
    </w:p>
    <w:p w14:paraId="00C18CF2"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 xml:space="preserve">personal wellbeing and resilience </w:t>
      </w:r>
      <w:proofErr w:type="gramStart"/>
      <w:r>
        <w:rPr>
          <w:rFonts w:ascii="ArialMT" w:hAnsi="ArialMT" w:cs="ArialMT"/>
          <w:color w:val="auto"/>
          <w:sz w:val="24"/>
          <w:szCs w:val="24"/>
          <w:lang w:eastAsia="zh-TW"/>
        </w:rPr>
        <w:t>has</w:t>
      </w:r>
      <w:proofErr w:type="gramEnd"/>
      <w:r>
        <w:rPr>
          <w:rFonts w:ascii="ArialMT" w:hAnsi="ArialMT" w:cs="ArialMT"/>
          <w:color w:val="auto"/>
          <w:sz w:val="24"/>
          <w:szCs w:val="24"/>
          <w:lang w:eastAsia="zh-TW"/>
        </w:rPr>
        <w:t xml:space="preserve"> been made evident. Wellbeing and resilience</w:t>
      </w:r>
    </w:p>
    <w:p w14:paraId="1C48C083"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 xml:space="preserve">are paramount to policing, and hugely impact the performance and quality of </w:t>
      </w:r>
      <w:proofErr w:type="gramStart"/>
      <w:r>
        <w:rPr>
          <w:rFonts w:ascii="ArialMT" w:hAnsi="ArialMT" w:cs="ArialMT"/>
          <w:color w:val="auto"/>
          <w:sz w:val="24"/>
          <w:szCs w:val="24"/>
          <w:lang w:eastAsia="zh-TW"/>
        </w:rPr>
        <w:t>police</w:t>
      </w:r>
      <w:proofErr w:type="gramEnd"/>
    </w:p>
    <w:p w14:paraId="2E0E1598"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 xml:space="preserve">work. Throughout this essay, reflection will be made on the variety of </w:t>
      </w:r>
      <w:proofErr w:type="gramStart"/>
      <w:r>
        <w:rPr>
          <w:rFonts w:ascii="ArialMT" w:hAnsi="ArialMT" w:cs="ArialMT"/>
          <w:color w:val="auto"/>
          <w:sz w:val="24"/>
          <w:szCs w:val="24"/>
          <w:lang w:eastAsia="zh-TW"/>
        </w:rPr>
        <w:t>organisational</w:t>
      </w:r>
      <w:proofErr w:type="gramEnd"/>
    </w:p>
    <w:p w14:paraId="6D5F2971"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culture within the policing profession, taking into consideration how it influences the</w:t>
      </w:r>
    </w:p>
    <w:p w14:paraId="76C5C59A"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wellbeing and resilience of police officers. I will consider my personal experiences of</w:t>
      </w:r>
    </w:p>
    <w:p w14:paraId="1C3A9C9C"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 xml:space="preserve">organisational culture, evaluating both strategies used to further encourage </w:t>
      </w:r>
      <w:proofErr w:type="gramStart"/>
      <w:r>
        <w:rPr>
          <w:rFonts w:ascii="ArialMT" w:hAnsi="ArialMT" w:cs="ArialMT"/>
          <w:color w:val="auto"/>
          <w:sz w:val="24"/>
          <w:szCs w:val="24"/>
          <w:lang w:eastAsia="zh-TW"/>
        </w:rPr>
        <w:t>positive</w:t>
      </w:r>
      <w:proofErr w:type="gramEnd"/>
    </w:p>
    <w:p w14:paraId="0F96C34C"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wellbeing and resilience, and potential challenges in conforming to organisational</w:t>
      </w:r>
    </w:p>
    <w:p w14:paraId="25CEFE0C"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culture.</w:t>
      </w:r>
    </w:p>
    <w:p w14:paraId="636597A3" w14:textId="77777777" w:rsidR="004B2A3E" w:rsidRDefault="004B2A3E" w:rsidP="004B2A3E">
      <w:pPr>
        <w:overflowPunct/>
        <w:textAlignment w:val="auto"/>
        <w:rPr>
          <w:rFonts w:ascii="ArialMT" w:hAnsi="ArialMT" w:cs="ArialMT"/>
          <w:color w:val="auto"/>
          <w:sz w:val="24"/>
          <w:szCs w:val="24"/>
          <w:lang w:eastAsia="zh-TW"/>
        </w:rPr>
      </w:pPr>
    </w:p>
    <w:p w14:paraId="10F4D81F" w14:textId="77777777" w:rsidR="004B2A3E" w:rsidRPr="004B2A3E" w:rsidRDefault="004B2A3E" w:rsidP="004B2A3E">
      <w:pPr>
        <w:overflowPunct/>
        <w:textAlignment w:val="auto"/>
        <w:rPr>
          <w:rFonts w:ascii="ArialMT" w:hAnsi="ArialMT" w:cs="ArialMT"/>
          <w:b/>
          <w:bCs/>
          <w:color w:val="auto"/>
          <w:sz w:val="24"/>
          <w:szCs w:val="24"/>
          <w:u w:val="single"/>
          <w:lang w:eastAsia="zh-TW"/>
        </w:rPr>
      </w:pPr>
      <w:r w:rsidRPr="004B2A3E">
        <w:rPr>
          <w:rFonts w:ascii="ArialMT" w:hAnsi="ArialMT" w:cs="ArialMT"/>
          <w:b/>
          <w:bCs/>
          <w:color w:val="auto"/>
          <w:sz w:val="24"/>
          <w:szCs w:val="24"/>
          <w:u w:val="single"/>
          <w:lang w:eastAsia="zh-TW"/>
        </w:rPr>
        <w:t>What is Organisational Culture within Policing?</w:t>
      </w:r>
    </w:p>
    <w:p w14:paraId="1C13D4DC"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 xml:space="preserve">Organisational Culture is explored by Pickering (2021) as a compound </w:t>
      </w:r>
      <w:proofErr w:type="gramStart"/>
      <w:r>
        <w:rPr>
          <w:rFonts w:ascii="ArialMT" w:hAnsi="ArialMT" w:cs="ArialMT"/>
          <w:color w:val="auto"/>
          <w:sz w:val="24"/>
          <w:szCs w:val="24"/>
          <w:lang w:eastAsia="zh-TW"/>
        </w:rPr>
        <w:t>concept</w:t>
      </w:r>
      <w:proofErr w:type="gramEnd"/>
    </w:p>
    <w:p w14:paraId="3FD9CD38"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regarding the ‘norms, values and beliefs that have developed in the organisation’.</w:t>
      </w:r>
    </w:p>
    <w:p w14:paraId="21A2BA42"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Emerging in the 1960’s and 1970’s, police organisational culture was explored as a</w:t>
      </w:r>
    </w:p>
    <w:p w14:paraId="5CEB206A" w14:textId="4C819F94"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result of concerns over the behaviours and judgement of police officers, often used to</w:t>
      </w:r>
      <w:r>
        <w:rPr>
          <w:rFonts w:ascii="ArialMT" w:hAnsi="ArialMT" w:cs="ArialMT"/>
          <w:color w:val="auto"/>
          <w:sz w:val="24"/>
          <w:szCs w:val="24"/>
          <w:lang w:eastAsia="zh-TW"/>
        </w:rPr>
        <w:t xml:space="preserve"> </w:t>
      </w:r>
      <w:r>
        <w:rPr>
          <w:rFonts w:ascii="ArialMT" w:hAnsi="ArialMT" w:cs="ArialMT"/>
          <w:color w:val="auto"/>
          <w:sz w:val="24"/>
          <w:szCs w:val="24"/>
          <w:lang w:eastAsia="zh-TW"/>
        </w:rPr>
        <w:t xml:space="preserve">explain negative behaviours including violence, </w:t>
      </w:r>
      <w:proofErr w:type="gramStart"/>
      <w:r>
        <w:rPr>
          <w:rFonts w:ascii="ArialMT" w:hAnsi="ArialMT" w:cs="ArialMT"/>
          <w:color w:val="auto"/>
          <w:sz w:val="24"/>
          <w:szCs w:val="24"/>
          <w:lang w:eastAsia="zh-TW"/>
        </w:rPr>
        <w:t>corruption</w:t>
      </w:r>
      <w:proofErr w:type="gramEnd"/>
      <w:r>
        <w:rPr>
          <w:rFonts w:ascii="ArialMT" w:hAnsi="ArialMT" w:cs="ArialMT"/>
          <w:color w:val="auto"/>
          <w:sz w:val="24"/>
          <w:szCs w:val="24"/>
          <w:lang w:eastAsia="zh-TW"/>
        </w:rPr>
        <w:t xml:space="preserve"> and negative</w:t>
      </w:r>
      <w:r>
        <w:rPr>
          <w:rFonts w:ascii="ArialMT" w:hAnsi="ArialMT" w:cs="ArialMT"/>
          <w:color w:val="auto"/>
          <w:sz w:val="24"/>
          <w:szCs w:val="24"/>
          <w:lang w:eastAsia="zh-TW"/>
        </w:rPr>
        <w:t xml:space="preserve"> </w:t>
      </w:r>
      <w:r>
        <w:rPr>
          <w:rFonts w:ascii="ArialMT" w:hAnsi="ArialMT" w:cs="ArialMT"/>
          <w:color w:val="auto"/>
          <w:sz w:val="24"/>
          <w:szCs w:val="24"/>
          <w:lang w:eastAsia="zh-TW"/>
        </w:rPr>
        <w:t>stereotyping</w:t>
      </w:r>
      <w:r>
        <w:rPr>
          <w:rFonts w:ascii="ArialMT" w:hAnsi="ArialMT" w:cs="ArialMT"/>
          <w:color w:val="auto"/>
          <w:sz w:val="24"/>
          <w:szCs w:val="24"/>
          <w:lang w:eastAsia="zh-TW"/>
        </w:rPr>
        <w:t xml:space="preserve"> </w:t>
      </w:r>
      <w:r>
        <w:rPr>
          <w:rFonts w:ascii="ArialMT" w:hAnsi="ArialMT" w:cs="ArialMT"/>
          <w:color w:val="auto"/>
          <w:sz w:val="24"/>
          <w:szCs w:val="24"/>
          <w:lang w:eastAsia="zh-TW"/>
        </w:rPr>
        <w:t>among police officers. Although many scholars refer to police organisational culture</w:t>
      </w:r>
      <w:r>
        <w:rPr>
          <w:rFonts w:ascii="ArialMT" w:hAnsi="ArialMT" w:cs="ArialMT"/>
          <w:color w:val="auto"/>
          <w:sz w:val="24"/>
          <w:szCs w:val="24"/>
          <w:lang w:eastAsia="zh-TW"/>
        </w:rPr>
        <w:t xml:space="preserve"> </w:t>
      </w:r>
      <w:r>
        <w:rPr>
          <w:rFonts w:ascii="ArialMT" w:hAnsi="ArialMT" w:cs="ArialMT"/>
          <w:color w:val="auto"/>
          <w:sz w:val="24"/>
          <w:szCs w:val="24"/>
          <w:lang w:eastAsia="zh-TW"/>
        </w:rPr>
        <w:t>as a means of evidencing negative behaviours within the police force, other research</w:t>
      </w:r>
      <w:r>
        <w:rPr>
          <w:rFonts w:ascii="ArialMT" w:hAnsi="ArialMT" w:cs="ArialMT"/>
          <w:color w:val="auto"/>
          <w:sz w:val="24"/>
          <w:szCs w:val="24"/>
          <w:lang w:eastAsia="zh-TW"/>
        </w:rPr>
        <w:t xml:space="preserve"> </w:t>
      </w:r>
      <w:r>
        <w:rPr>
          <w:rFonts w:ascii="ArialMT" w:hAnsi="ArialMT" w:cs="ArialMT"/>
          <w:color w:val="auto"/>
          <w:sz w:val="24"/>
          <w:szCs w:val="24"/>
          <w:lang w:eastAsia="zh-TW"/>
        </w:rPr>
        <w:t>suggests that organisational culture can support officers</w:t>
      </w:r>
      <w:r>
        <w:rPr>
          <w:rFonts w:ascii="ArialMT" w:hAnsi="ArialMT" w:cs="ArialMT"/>
          <w:color w:val="auto"/>
          <w:sz w:val="24"/>
          <w:szCs w:val="24"/>
          <w:lang w:eastAsia="zh-TW"/>
        </w:rPr>
        <w:t xml:space="preserve"> </w:t>
      </w:r>
      <w:r>
        <w:rPr>
          <w:rFonts w:ascii="ArialMT" w:hAnsi="ArialMT" w:cs="ArialMT"/>
          <w:color w:val="auto"/>
          <w:sz w:val="24"/>
          <w:szCs w:val="24"/>
          <w:lang w:eastAsia="zh-TW"/>
        </w:rPr>
        <w:t>in responding to the stressful</w:t>
      </w:r>
      <w:r>
        <w:rPr>
          <w:rFonts w:ascii="ArialMT" w:hAnsi="ArialMT" w:cs="ArialMT"/>
          <w:color w:val="auto"/>
          <w:sz w:val="24"/>
          <w:szCs w:val="24"/>
          <w:lang w:eastAsia="zh-TW"/>
        </w:rPr>
        <w:t xml:space="preserve"> </w:t>
      </w:r>
      <w:r>
        <w:rPr>
          <w:rFonts w:ascii="ArialMT" w:hAnsi="ArialMT" w:cs="ArialMT"/>
          <w:color w:val="auto"/>
          <w:sz w:val="24"/>
          <w:szCs w:val="24"/>
          <w:lang w:eastAsia="zh-TW"/>
        </w:rPr>
        <w:t xml:space="preserve">nature of the police force (Van Maanen, 1973; </w:t>
      </w:r>
      <w:proofErr w:type="spellStart"/>
      <w:r>
        <w:rPr>
          <w:rFonts w:ascii="ArialMT" w:hAnsi="ArialMT" w:cs="ArialMT"/>
          <w:color w:val="auto"/>
          <w:sz w:val="24"/>
          <w:szCs w:val="24"/>
          <w:lang w:eastAsia="zh-TW"/>
        </w:rPr>
        <w:t>Paoline</w:t>
      </w:r>
      <w:proofErr w:type="spellEnd"/>
      <w:r>
        <w:rPr>
          <w:rFonts w:ascii="ArialMT" w:hAnsi="ArialMT" w:cs="ArialMT"/>
          <w:color w:val="auto"/>
          <w:sz w:val="24"/>
          <w:szCs w:val="24"/>
          <w:lang w:eastAsia="zh-TW"/>
        </w:rPr>
        <w:t>, 2003). Furthermore, Willis and</w:t>
      </w:r>
      <w:r>
        <w:rPr>
          <w:rFonts w:ascii="ArialMT" w:hAnsi="ArialMT" w:cs="ArialMT"/>
          <w:color w:val="auto"/>
          <w:sz w:val="24"/>
          <w:szCs w:val="24"/>
          <w:lang w:eastAsia="zh-TW"/>
        </w:rPr>
        <w:t xml:space="preserve"> </w:t>
      </w:r>
      <w:proofErr w:type="spellStart"/>
      <w:r>
        <w:rPr>
          <w:rFonts w:ascii="ArialMT" w:hAnsi="ArialMT" w:cs="ArialMT"/>
          <w:color w:val="auto"/>
          <w:sz w:val="24"/>
          <w:szCs w:val="24"/>
          <w:lang w:eastAsia="zh-TW"/>
        </w:rPr>
        <w:t>Mastrofski</w:t>
      </w:r>
      <w:proofErr w:type="spellEnd"/>
      <w:r>
        <w:rPr>
          <w:rFonts w:ascii="ArialMT" w:hAnsi="ArialMT" w:cs="ArialMT"/>
          <w:color w:val="auto"/>
          <w:sz w:val="24"/>
          <w:szCs w:val="24"/>
          <w:lang w:eastAsia="zh-TW"/>
        </w:rPr>
        <w:t xml:space="preserve"> (2018) address the impact that</w:t>
      </w:r>
      <w:r>
        <w:rPr>
          <w:rFonts w:ascii="ArialMT" w:hAnsi="ArialMT" w:cs="ArialMT"/>
          <w:color w:val="auto"/>
          <w:sz w:val="24"/>
          <w:szCs w:val="24"/>
          <w:lang w:eastAsia="zh-TW"/>
        </w:rPr>
        <w:t xml:space="preserve"> </w:t>
      </w:r>
      <w:r>
        <w:rPr>
          <w:rFonts w:ascii="ArialMT" w:hAnsi="ArialMT" w:cs="ArialMT"/>
          <w:color w:val="auto"/>
          <w:sz w:val="24"/>
          <w:szCs w:val="24"/>
          <w:lang w:eastAsia="zh-TW"/>
        </w:rPr>
        <w:t>organisational culture can have on newer</w:t>
      </w:r>
      <w:r>
        <w:rPr>
          <w:rFonts w:ascii="ArialMT" w:hAnsi="ArialMT" w:cs="ArialMT"/>
          <w:color w:val="auto"/>
          <w:sz w:val="24"/>
          <w:szCs w:val="24"/>
          <w:lang w:eastAsia="zh-TW"/>
        </w:rPr>
        <w:t xml:space="preserve"> </w:t>
      </w:r>
      <w:r>
        <w:rPr>
          <w:rFonts w:ascii="ArialMT" w:hAnsi="ArialMT" w:cs="ArialMT"/>
          <w:color w:val="auto"/>
          <w:sz w:val="24"/>
          <w:szCs w:val="24"/>
          <w:lang w:eastAsia="zh-TW"/>
        </w:rPr>
        <w:t>officers, as it opens a community to discuss the ‘war stories’, stories of previous</w:t>
      </w:r>
      <w:r>
        <w:rPr>
          <w:rFonts w:ascii="ArialMT" w:hAnsi="ArialMT" w:cs="ArialMT"/>
          <w:color w:val="auto"/>
          <w:sz w:val="24"/>
          <w:szCs w:val="24"/>
          <w:lang w:eastAsia="zh-TW"/>
        </w:rPr>
        <w:t xml:space="preserve"> </w:t>
      </w:r>
      <w:r>
        <w:rPr>
          <w:rFonts w:ascii="ArialMT" w:hAnsi="ArialMT" w:cs="ArialMT"/>
          <w:color w:val="auto"/>
          <w:sz w:val="24"/>
          <w:szCs w:val="24"/>
          <w:lang w:eastAsia="zh-TW"/>
        </w:rPr>
        <w:t>police work, which supports the bonding and relationship building of new and old</w:t>
      </w:r>
      <w:r>
        <w:rPr>
          <w:rFonts w:ascii="ArialMT" w:hAnsi="ArialMT" w:cs="ArialMT"/>
          <w:color w:val="auto"/>
          <w:sz w:val="24"/>
          <w:szCs w:val="24"/>
          <w:lang w:eastAsia="zh-TW"/>
        </w:rPr>
        <w:t xml:space="preserve"> </w:t>
      </w:r>
      <w:r>
        <w:rPr>
          <w:rFonts w:ascii="ArialMT" w:hAnsi="ArialMT" w:cs="ArialMT"/>
          <w:color w:val="auto"/>
          <w:sz w:val="24"/>
          <w:szCs w:val="24"/>
          <w:lang w:eastAsia="zh-TW"/>
        </w:rPr>
        <w:t>police officers. I have personally</w:t>
      </w:r>
      <w:r>
        <w:rPr>
          <w:rFonts w:ascii="ArialMT" w:hAnsi="ArialMT" w:cs="ArialMT"/>
          <w:color w:val="auto"/>
          <w:sz w:val="24"/>
          <w:szCs w:val="24"/>
          <w:lang w:eastAsia="zh-TW"/>
        </w:rPr>
        <w:t xml:space="preserve"> </w:t>
      </w:r>
      <w:r>
        <w:rPr>
          <w:rFonts w:ascii="ArialMT" w:hAnsi="ArialMT" w:cs="ArialMT"/>
          <w:color w:val="auto"/>
          <w:sz w:val="24"/>
          <w:szCs w:val="24"/>
          <w:lang w:eastAsia="zh-TW"/>
        </w:rPr>
        <w:t>experienced the retelling of these stories, and I</w:t>
      </w:r>
      <w:r>
        <w:rPr>
          <w:rFonts w:ascii="ArialMT" w:hAnsi="ArialMT" w:cs="ArialMT"/>
          <w:color w:val="auto"/>
          <w:sz w:val="24"/>
          <w:szCs w:val="24"/>
          <w:lang w:eastAsia="zh-TW"/>
        </w:rPr>
        <w:t xml:space="preserve"> </w:t>
      </w:r>
      <w:r>
        <w:rPr>
          <w:rFonts w:ascii="ArialMT" w:hAnsi="ArialMT" w:cs="ArialMT"/>
          <w:color w:val="auto"/>
          <w:sz w:val="24"/>
          <w:szCs w:val="24"/>
          <w:lang w:eastAsia="zh-TW"/>
        </w:rPr>
        <w:t>agree that it is a way to involve all members of the team, and address commonalities</w:t>
      </w:r>
      <w:r>
        <w:rPr>
          <w:rFonts w:ascii="ArialMT" w:hAnsi="ArialMT" w:cs="ArialMT"/>
          <w:color w:val="auto"/>
          <w:sz w:val="24"/>
          <w:szCs w:val="24"/>
          <w:lang w:eastAsia="zh-TW"/>
        </w:rPr>
        <w:t xml:space="preserve"> </w:t>
      </w:r>
      <w:r>
        <w:rPr>
          <w:rFonts w:ascii="ArialMT" w:hAnsi="ArialMT" w:cs="ArialMT"/>
          <w:color w:val="auto"/>
          <w:sz w:val="24"/>
          <w:szCs w:val="24"/>
          <w:lang w:eastAsia="zh-TW"/>
        </w:rPr>
        <w:t>within the community.</w:t>
      </w:r>
    </w:p>
    <w:p w14:paraId="601E039E" w14:textId="77777777" w:rsidR="004B2A3E" w:rsidRDefault="004B2A3E" w:rsidP="004B2A3E">
      <w:pPr>
        <w:overflowPunct/>
        <w:textAlignment w:val="auto"/>
        <w:rPr>
          <w:rFonts w:ascii="ArialMT" w:hAnsi="ArialMT" w:cs="ArialMT"/>
          <w:color w:val="auto"/>
          <w:sz w:val="24"/>
          <w:szCs w:val="24"/>
          <w:lang w:eastAsia="zh-TW"/>
        </w:rPr>
      </w:pPr>
    </w:p>
    <w:p w14:paraId="44AA281A" w14:textId="77777777" w:rsidR="004B2A3E" w:rsidRDefault="004B2A3E" w:rsidP="004B2A3E">
      <w:pPr>
        <w:overflowPunct/>
        <w:textAlignment w:val="auto"/>
        <w:rPr>
          <w:rFonts w:ascii="ArialMT" w:hAnsi="ArialMT" w:cs="ArialMT"/>
          <w:color w:val="auto"/>
          <w:sz w:val="24"/>
          <w:szCs w:val="24"/>
          <w:lang w:eastAsia="zh-TW"/>
        </w:rPr>
      </w:pPr>
    </w:p>
    <w:p w14:paraId="43477599" w14:textId="77777777" w:rsidR="004B2A3E" w:rsidRDefault="004B2A3E" w:rsidP="004B2A3E">
      <w:pPr>
        <w:overflowPunct/>
        <w:textAlignment w:val="auto"/>
        <w:rPr>
          <w:rFonts w:ascii="ArialMT" w:hAnsi="ArialMT" w:cs="ArialMT"/>
          <w:b/>
          <w:bCs/>
          <w:color w:val="auto"/>
          <w:sz w:val="24"/>
          <w:szCs w:val="24"/>
          <w:u w:val="single"/>
          <w:lang w:eastAsia="zh-TW"/>
        </w:rPr>
      </w:pPr>
      <w:r w:rsidRPr="004B2A3E">
        <w:rPr>
          <w:rFonts w:ascii="ArialMT" w:hAnsi="ArialMT" w:cs="ArialMT"/>
          <w:b/>
          <w:bCs/>
          <w:color w:val="auto"/>
          <w:sz w:val="24"/>
          <w:szCs w:val="24"/>
          <w:u w:val="single"/>
          <w:lang w:eastAsia="zh-TW"/>
        </w:rPr>
        <w:t>Risks of conforming to Organisational Culture.</w:t>
      </w:r>
    </w:p>
    <w:p w14:paraId="4DCB0BA4" w14:textId="77777777" w:rsidR="004B2A3E" w:rsidRPr="004B2A3E" w:rsidRDefault="004B2A3E" w:rsidP="004B2A3E">
      <w:pPr>
        <w:overflowPunct/>
        <w:textAlignment w:val="auto"/>
        <w:rPr>
          <w:rFonts w:ascii="ArialMT" w:hAnsi="ArialMT" w:cs="ArialMT"/>
          <w:b/>
          <w:bCs/>
          <w:color w:val="auto"/>
          <w:sz w:val="24"/>
          <w:szCs w:val="24"/>
          <w:u w:val="single"/>
          <w:lang w:eastAsia="zh-TW"/>
        </w:rPr>
      </w:pPr>
    </w:p>
    <w:p w14:paraId="507A42FA" w14:textId="32A47B48"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lastRenderedPageBreak/>
        <w:t>As previously mentioned, Organisational Culture often has negative connotations,</w:t>
      </w:r>
      <w:r>
        <w:rPr>
          <w:rFonts w:ascii="ArialMT" w:hAnsi="ArialMT" w:cs="ArialMT"/>
          <w:color w:val="auto"/>
          <w:sz w:val="24"/>
          <w:szCs w:val="24"/>
          <w:lang w:eastAsia="zh-TW"/>
        </w:rPr>
        <w:t xml:space="preserve"> </w:t>
      </w:r>
      <w:r>
        <w:rPr>
          <w:rFonts w:ascii="ArialMT" w:hAnsi="ArialMT" w:cs="ArialMT"/>
          <w:color w:val="auto"/>
          <w:sz w:val="24"/>
          <w:szCs w:val="24"/>
          <w:lang w:eastAsia="zh-TW"/>
        </w:rPr>
        <w:t>suggesting that the culture within the police force is one that can support bad</w:t>
      </w:r>
      <w:r>
        <w:rPr>
          <w:rFonts w:ascii="ArialMT" w:hAnsi="ArialMT" w:cs="ArialMT"/>
          <w:color w:val="auto"/>
          <w:sz w:val="24"/>
          <w:szCs w:val="24"/>
          <w:lang w:eastAsia="zh-TW"/>
        </w:rPr>
        <w:t xml:space="preserve"> </w:t>
      </w:r>
      <w:r>
        <w:rPr>
          <w:rFonts w:ascii="ArialMT" w:hAnsi="ArialMT" w:cs="ArialMT"/>
          <w:color w:val="auto"/>
          <w:sz w:val="24"/>
          <w:szCs w:val="24"/>
          <w:lang w:eastAsia="zh-TW"/>
        </w:rPr>
        <w:t>decision</w:t>
      </w:r>
      <w:r>
        <w:rPr>
          <w:rFonts w:ascii="ArialMT" w:hAnsi="ArialMT" w:cs="ArialMT"/>
          <w:color w:val="auto"/>
          <w:sz w:val="24"/>
          <w:szCs w:val="24"/>
          <w:lang w:eastAsia="zh-TW"/>
        </w:rPr>
        <w:t xml:space="preserve"> </w:t>
      </w:r>
      <w:r>
        <w:rPr>
          <w:rFonts w:ascii="ArialMT" w:hAnsi="ArialMT" w:cs="ArialMT"/>
          <w:color w:val="auto"/>
          <w:sz w:val="24"/>
          <w:szCs w:val="24"/>
          <w:lang w:eastAsia="zh-TW"/>
        </w:rPr>
        <w:t>making.</w:t>
      </w:r>
      <w:r>
        <w:rPr>
          <w:rFonts w:ascii="ArialMT" w:hAnsi="ArialMT" w:cs="ArialMT"/>
          <w:color w:val="auto"/>
          <w:sz w:val="24"/>
          <w:szCs w:val="24"/>
          <w:lang w:eastAsia="zh-TW"/>
        </w:rPr>
        <w:t xml:space="preserve"> </w:t>
      </w:r>
      <w:r>
        <w:rPr>
          <w:rFonts w:ascii="ArialMT" w:hAnsi="ArialMT" w:cs="ArialMT"/>
          <w:color w:val="auto"/>
          <w:sz w:val="24"/>
          <w:szCs w:val="24"/>
          <w:lang w:eastAsia="zh-TW"/>
        </w:rPr>
        <w:t xml:space="preserve">According to </w:t>
      </w:r>
      <w:proofErr w:type="spellStart"/>
      <w:r>
        <w:rPr>
          <w:rFonts w:ascii="ArialMT" w:hAnsi="ArialMT" w:cs="ArialMT"/>
          <w:color w:val="auto"/>
          <w:sz w:val="24"/>
          <w:szCs w:val="24"/>
          <w:lang w:eastAsia="zh-TW"/>
        </w:rPr>
        <w:t>Paesen</w:t>
      </w:r>
      <w:proofErr w:type="spellEnd"/>
      <w:r>
        <w:rPr>
          <w:rFonts w:ascii="ArialMT" w:hAnsi="ArialMT" w:cs="ArialMT"/>
          <w:color w:val="auto"/>
          <w:sz w:val="24"/>
          <w:szCs w:val="24"/>
          <w:lang w:eastAsia="zh-TW"/>
        </w:rPr>
        <w:t xml:space="preserve"> et al. (2019), the pressure to achieve results,</w:t>
      </w:r>
      <w:r>
        <w:rPr>
          <w:rFonts w:ascii="ArialMT" w:hAnsi="ArialMT" w:cs="ArialMT"/>
          <w:color w:val="auto"/>
          <w:sz w:val="24"/>
          <w:szCs w:val="24"/>
          <w:lang w:eastAsia="zh-TW"/>
        </w:rPr>
        <w:t xml:space="preserve"> </w:t>
      </w:r>
      <w:r>
        <w:rPr>
          <w:rFonts w:ascii="ArialMT" w:hAnsi="ArialMT" w:cs="ArialMT"/>
          <w:color w:val="auto"/>
          <w:sz w:val="24"/>
          <w:szCs w:val="24"/>
          <w:lang w:eastAsia="zh-TW"/>
        </w:rPr>
        <w:t>status frustration,</w:t>
      </w:r>
      <w:r>
        <w:rPr>
          <w:rFonts w:ascii="ArialMT" w:hAnsi="ArialMT" w:cs="ArialMT"/>
          <w:color w:val="auto"/>
          <w:sz w:val="24"/>
          <w:szCs w:val="24"/>
          <w:lang w:eastAsia="zh-TW"/>
        </w:rPr>
        <w:t xml:space="preserve"> </w:t>
      </w:r>
      <w:r>
        <w:rPr>
          <w:rFonts w:ascii="ArialMT" w:hAnsi="ArialMT" w:cs="ArialMT"/>
          <w:color w:val="auto"/>
          <w:sz w:val="24"/>
          <w:szCs w:val="24"/>
          <w:lang w:eastAsia="zh-TW"/>
        </w:rPr>
        <w:t>dealing with the darker aspects of society, and other characteristics of policing</w:t>
      </w:r>
      <w:r>
        <w:rPr>
          <w:rFonts w:ascii="ArialMT" w:hAnsi="ArialMT" w:cs="ArialMT"/>
          <w:color w:val="auto"/>
          <w:sz w:val="24"/>
          <w:szCs w:val="24"/>
          <w:lang w:eastAsia="zh-TW"/>
        </w:rPr>
        <w:t xml:space="preserve"> </w:t>
      </w:r>
      <w:r>
        <w:rPr>
          <w:rFonts w:ascii="ArialMT" w:hAnsi="ArialMT" w:cs="ArialMT"/>
          <w:color w:val="auto"/>
          <w:sz w:val="24"/>
          <w:szCs w:val="24"/>
          <w:lang w:eastAsia="zh-TW"/>
        </w:rPr>
        <w:t>frequently contribute to an organisational culture that</w:t>
      </w:r>
      <w:r>
        <w:rPr>
          <w:rFonts w:ascii="ArialMT" w:hAnsi="ArialMT" w:cs="ArialMT"/>
          <w:color w:val="auto"/>
          <w:sz w:val="24"/>
          <w:szCs w:val="24"/>
          <w:lang w:eastAsia="zh-TW"/>
        </w:rPr>
        <w:t xml:space="preserve"> </w:t>
      </w:r>
      <w:r>
        <w:rPr>
          <w:rFonts w:ascii="ArialMT" w:hAnsi="ArialMT" w:cs="ArialMT"/>
          <w:color w:val="auto"/>
          <w:sz w:val="24"/>
          <w:szCs w:val="24"/>
          <w:lang w:eastAsia="zh-TW"/>
        </w:rPr>
        <w:t>fosters social isolation, a</w:t>
      </w:r>
      <w:r>
        <w:rPr>
          <w:rFonts w:ascii="ArialMT" w:hAnsi="ArialMT" w:cs="ArialMT"/>
          <w:color w:val="auto"/>
          <w:sz w:val="24"/>
          <w:szCs w:val="24"/>
          <w:lang w:eastAsia="zh-TW"/>
        </w:rPr>
        <w:t xml:space="preserve"> </w:t>
      </w:r>
      <w:r>
        <w:rPr>
          <w:rFonts w:ascii="ArialMT" w:hAnsi="ArialMT" w:cs="ArialMT"/>
          <w:color w:val="auto"/>
          <w:sz w:val="24"/>
          <w:szCs w:val="24"/>
          <w:lang w:eastAsia="zh-TW"/>
        </w:rPr>
        <w:t>"us-versus-them" mentality, a strong sense of mission to fight crime, and occasionally</w:t>
      </w:r>
      <w:r>
        <w:rPr>
          <w:rFonts w:ascii="ArialMT" w:hAnsi="ArialMT" w:cs="ArialMT"/>
          <w:color w:val="auto"/>
          <w:sz w:val="24"/>
          <w:szCs w:val="24"/>
          <w:lang w:eastAsia="zh-TW"/>
        </w:rPr>
        <w:t xml:space="preserve"> </w:t>
      </w:r>
      <w:r>
        <w:rPr>
          <w:rFonts w:ascii="ArialMT" w:hAnsi="ArialMT" w:cs="ArialMT"/>
          <w:color w:val="auto"/>
          <w:sz w:val="24"/>
          <w:szCs w:val="24"/>
          <w:lang w:eastAsia="zh-TW"/>
        </w:rPr>
        <w:t>racial prejudice. This therefore shows how some</w:t>
      </w:r>
      <w:r>
        <w:rPr>
          <w:rFonts w:ascii="ArialMT" w:hAnsi="ArialMT" w:cs="ArialMT"/>
          <w:color w:val="auto"/>
          <w:sz w:val="24"/>
          <w:szCs w:val="24"/>
          <w:lang w:eastAsia="zh-TW"/>
        </w:rPr>
        <w:t xml:space="preserve"> </w:t>
      </w:r>
      <w:r>
        <w:rPr>
          <w:rFonts w:ascii="ArialMT" w:hAnsi="ArialMT" w:cs="ArialMT"/>
          <w:color w:val="auto"/>
          <w:sz w:val="24"/>
          <w:szCs w:val="24"/>
          <w:lang w:eastAsia="zh-TW"/>
        </w:rPr>
        <w:t>members of the police force can be</w:t>
      </w:r>
      <w:r>
        <w:rPr>
          <w:rFonts w:ascii="ArialMT" w:hAnsi="ArialMT" w:cs="ArialMT"/>
          <w:color w:val="auto"/>
          <w:sz w:val="24"/>
          <w:szCs w:val="24"/>
          <w:lang w:eastAsia="zh-TW"/>
        </w:rPr>
        <w:t xml:space="preserve"> </w:t>
      </w:r>
      <w:r>
        <w:rPr>
          <w:rFonts w:ascii="ArialMT" w:hAnsi="ArialMT" w:cs="ArialMT"/>
          <w:color w:val="auto"/>
          <w:sz w:val="24"/>
          <w:szCs w:val="24"/>
          <w:lang w:eastAsia="zh-TW"/>
        </w:rPr>
        <w:t>influenced into corrupt behaviours through</w:t>
      </w:r>
      <w:r>
        <w:rPr>
          <w:rFonts w:ascii="ArialMT" w:hAnsi="ArialMT" w:cs="ArialMT"/>
          <w:color w:val="auto"/>
          <w:sz w:val="24"/>
          <w:szCs w:val="24"/>
          <w:lang w:eastAsia="zh-TW"/>
        </w:rPr>
        <w:t xml:space="preserve"> </w:t>
      </w:r>
      <w:r>
        <w:rPr>
          <w:rFonts w:ascii="ArialMT" w:hAnsi="ArialMT" w:cs="ArialMT"/>
          <w:color w:val="auto"/>
          <w:sz w:val="24"/>
          <w:szCs w:val="24"/>
          <w:lang w:eastAsia="zh-TW"/>
        </w:rPr>
        <w:t>organisational culture. If peers are</w:t>
      </w:r>
      <w:r>
        <w:rPr>
          <w:rFonts w:ascii="ArialMT" w:hAnsi="ArialMT" w:cs="ArialMT"/>
          <w:color w:val="auto"/>
          <w:sz w:val="24"/>
          <w:szCs w:val="24"/>
          <w:lang w:eastAsia="zh-TW"/>
        </w:rPr>
        <w:t xml:space="preserve"> </w:t>
      </w:r>
      <w:r>
        <w:rPr>
          <w:rFonts w:ascii="ArialMT" w:hAnsi="ArialMT" w:cs="ArialMT"/>
          <w:color w:val="auto"/>
          <w:sz w:val="24"/>
          <w:szCs w:val="24"/>
          <w:lang w:eastAsia="zh-TW"/>
        </w:rPr>
        <w:t>behaving in a negative way, it is likely that others, especially newer and easily</w:t>
      </w:r>
      <w:r>
        <w:rPr>
          <w:rFonts w:ascii="ArialMT" w:hAnsi="ArialMT" w:cs="ArialMT"/>
          <w:color w:val="auto"/>
          <w:sz w:val="24"/>
          <w:szCs w:val="24"/>
          <w:lang w:eastAsia="zh-TW"/>
        </w:rPr>
        <w:t xml:space="preserve"> </w:t>
      </w:r>
      <w:r>
        <w:rPr>
          <w:rFonts w:ascii="ArialMT" w:hAnsi="ArialMT" w:cs="ArialMT"/>
          <w:color w:val="auto"/>
          <w:sz w:val="24"/>
          <w:szCs w:val="24"/>
          <w:lang w:eastAsia="zh-TW"/>
        </w:rPr>
        <w:t>influenced officers, will foster the same behaviours in their practice. This therefore</w:t>
      </w:r>
      <w:r>
        <w:rPr>
          <w:rFonts w:ascii="ArialMT" w:hAnsi="ArialMT" w:cs="ArialMT"/>
          <w:color w:val="auto"/>
          <w:sz w:val="24"/>
          <w:szCs w:val="24"/>
          <w:lang w:eastAsia="zh-TW"/>
        </w:rPr>
        <w:t xml:space="preserve"> </w:t>
      </w:r>
      <w:r>
        <w:rPr>
          <w:rFonts w:ascii="ArialMT" w:hAnsi="ArialMT" w:cs="ArialMT"/>
          <w:color w:val="auto"/>
          <w:sz w:val="24"/>
          <w:szCs w:val="24"/>
          <w:lang w:eastAsia="zh-TW"/>
        </w:rPr>
        <w:t>suggests that conforming to certain organisational cultures can have a negative</w:t>
      </w:r>
      <w:r>
        <w:rPr>
          <w:rFonts w:ascii="ArialMT" w:hAnsi="ArialMT" w:cs="ArialMT"/>
          <w:color w:val="auto"/>
          <w:sz w:val="24"/>
          <w:szCs w:val="24"/>
          <w:lang w:eastAsia="zh-TW"/>
        </w:rPr>
        <w:t xml:space="preserve"> </w:t>
      </w:r>
      <w:r>
        <w:rPr>
          <w:rFonts w:ascii="ArialMT" w:hAnsi="ArialMT" w:cs="ArialMT"/>
          <w:color w:val="auto"/>
          <w:sz w:val="24"/>
          <w:szCs w:val="24"/>
          <w:lang w:eastAsia="zh-TW"/>
        </w:rPr>
        <w:t>impact on the wellbeing and resilience of police officers. Although I have not</w:t>
      </w:r>
      <w:r>
        <w:rPr>
          <w:rFonts w:ascii="ArialMT" w:hAnsi="ArialMT" w:cs="ArialMT"/>
          <w:color w:val="auto"/>
          <w:sz w:val="24"/>
          <w:szCs w:val="24"/>
          <w:lang w:eastAsia="zh-TW"/>
        </w:rPr>
        <w:t xml:space="preserve"> </w:t>
      </w:r>
      <w:r>
        <w:rPr>
          <w:rFonts w:ascii="ArialMT" w:hAnsi="ArialMT" w:cs="ArialMT"/>
          <w:color w:val="auto"/>
          <w:sz w:val="24"/>
          <w:szCs w:val="24"/>
          <w:lang w:eastAsia="zh-TW"/>
        </w:rPr>
        <w:t>personally experienced these negative behaviours, I can see how these aspects of</w:t>
      </w:r>
      <w:r>
        <w:rPr>
          <w:rFonts w:ascii="ArialMT" w:hAnsi="ArialMT" w:cs="ArialMT"/>
          <w:color w:val="auto"/>
          <w:sz w:val="24"/>
          <w:szCs w:val="24"/>
          <w:lang w:eastAsia="zh-TW"/>
        </w:rPr>
        <w:t xml:space="preserve"> </w:t>
      </w:r>
      <w:r>
        <w:rPr>
          <w:rFonts w:ascii="ArialMT" w:hAnsi="ArialMT" w:cs="ArialMT"/>
          <w:color w:val="auto"/>
          <w:sz w:val="24"/>
          <w:szCs w:val="24"/>
          <w:lang w:eastAsia="zh-TW"/>
        </w:rPr>
        <w:t>culture could easily develop if the Police force is not fostering a community that deters</w:t>
      </w:r>
      <w:r>
        <w:rPr>
          <w:rFonts w:ascii="ArialMT" w:hAnsi="ArialMT" w:cs="ArialMT"/>
          <w:color w:val="auto"/>
          <w:sz w:val="24"/>
          <w:szCs w:val="24"/>
          <w:lang w:eastAsia="zh-TW"/>
        </w:rPr>
        <w:t xml:space="preserve"> </w:t>
      </w:r>
      <w:r>
        <w:rPr>
          <w:rFonts w:ascii="ArialMT" w:hAnsi="ArialMT" w:cs="ArialMT"/>
          <w:color w:val="auto"/>
          <w:sz w:val="24"/>
          <w:szCs w:val="24"/>
          <w:lang w:eastAsia="zh-TW"/>
        </w:rPr>
        <w:t>these negative characteristics.</w:t>
      </w:r>
      <w:r>
        <w:rPr>
          <w:rFonts w:ascii="ArialMT" w:hAnsi="ArialMT" w:cs="ArialMT"/>
          <w:color w:val="auto"/>
          <w:sz w:val="24"/>
          <w:szCs w:val="24"/>
          <w:lang w:eastAsia="zh-TW"/>
        </w:rPr>
        <w:t xml:space="preserve"> </w:t>
      </w:r>
      <w:r>
        <w:rPr>
          <w:rFonts w:ascii="ArialMT" w:hAnsi="ArialMT" w:cs="ArialMT"/>
          <w:color w:val="auto"/>
          <w:sz w:val="24"/>
          <w:szCs w:val="24"/>
          <w:lang w:eastAsia="zh-TW"/>
        </w:rPr>
        <w:t>To delve further into the ‘us-</w:t>
      </w:r>
      <w:proofErr w:type="spellStart"/>
      <w:r>
        <w:rPr>
          <w:rFonts w:ascii="ArialMT" w:hAnsi="ArialMT" w:cs="ArialMT"/>
          <w:color w:val="auto"/>
          <w:sz w:val="24"/>
          <w:szCs w:val="24"/>
          <w:lang w:eastAsia="zh-TW"/>
        </w:rPr>
        <w:t>vesus</w:t>
      </w:r>
      <w:proofErr w:type="spellEnd"/>
      <w:r>
        <w:rPr>
          <w:rFonts w:ascii="ArialMT" w:hAnsi="ArialMT" w:cs="ArialMT"/>
          <w:color w:val="auto"/>
          <w:sz w:val="24"/>
          <w:szCs w:val="24"/>
          <w:lang w:eastAsia="zh-TW"/>
        </w:rPr>
        <w:t xml:space="preserve">-them’ attitude, Silver </w:t>
      </w:r>
      <w:r>
        <w:rPr>
          <w:rFonts w:ascii="Arial-ItalicMT" w:hAnsi="Arial-ItalicMT" w:cs="Arial-ItalicMT"/>
          <w:i/>
          <w:iCs/>
          <w:color w:val="auto"/>
          <w:sz w:val="24"/>
          <w:szCs w:val="24"/>
          <w:lang w:eastAsia="zh-TW"/>
        </w:rPr>
        <w:t xml:space="preserve">et al. </w:t>
      </w:r>
      <w:r>
        <w:rPr>
          <w:rFonts w:ascii="ArialMT" w:hAnsi="ArialMT" w:cs="ArialMT"/>
          <w:color w:val="auto"/>
          <w:sz w:val="24"/>
          <w:szCs w:val="24"/>
          <w:lang w:eastAsia="zh-TW"/>
        </w:rPr>
        <w:t>(2017) explores the</w:t>
      </w:r>
      <w:r>
        <w:rPr>
          <w:rFonts w:ascii="ArialMT" w:hAnsi="ArialMT" w:cs="ArialMT"/>
          <w:color w:val="auto"/>
          <w:sz w:val="24"/>
          <w:szCs w:val="24"/>
          <w:lang w:eastAsia="zh-TW"/>
        </w:rPr>
        <w:t xml:space="preserve"> </w:t>
      </w:r>
      <w:r>
        <w:rPr>
          <w:rFonts w:ascii="ArialMT" w:hAnsi="ArialMT" w:cs="ArialMT"/>
          <w:color w:val="auto"/>
          <w:sz w:val="24"/>
          <w:szCs w:val="24"/>
          <w:lang w:eastAsia="zh-TW"/>
        </w:rPr>
        <w:t>common police</w:t>
      </w:r>
      <w:r>
        <w:rPr>
          <w:rFonts w:ascii="ArialMT" w:hAnsi="ArialMT" w:cs="ArialMT"/>
          <w:color w:val="auto"/>
          <w:sz w:val="24"/>
          <w:szCs w:val="24"/>
          <w:lang w:eastAsia="zh-TW"/>
        </w:rPr>
        <w:t xml:space="preserve"> </w:t>
      </w:r>
      <w:r>
        <w:rPr>
          <w:rFonts w:ascii="ArialMT" w:hAnsi="ArialMT" w:cs="ArialMT"/>
          <w:color w:val="auto"/>
          <w:sz w:val="24"/>
          <w:szCs w:val="24"/>
          <w:lang w:eastAsia="zh-TW"/>
        </w:rPr>
        <w:t>desire to ‘maintain the edge’ against the public, modelling their</w:t>
      </w:r>
      <w:r>
        <w:rPr>
          <w:rFonts w:ascii="ArialMT" w:hAnsi="ArialMT" w:cs="ArialMT"/>
          <w:color w:val="auto"/>
          <w:sz w:val="24"/>
          <w:szCs w:val="24"/>
          <w:lang w:eastAsia="zh-TW"/>
        </w:rPr>
        <w:t xml:space="preserve"> </w:t>
      </w:r>
      <w:r>
        <w:rPr>
          <w:rFonts w:ascii="ArialMT" w:hAnsi="ArialMT" w:cs="ArialMT"/>
          <w:color w:val="auto"/>
          <w:sz w:val="24"/>
          <w:szCs w:val="24"/>
          <w:lang w:eastAsia="zh-TW"/>
        </w:rPr>
        <w:t>authority where</w:t>
      </w:r>
      <w:r>
        <w:rPr>
          <w:rFonts w:ascii="ArialMT" w:hAnsi="ArialMT" w:cs="ArialMT"/>
          <w:color w:val="auto"/>
          <w:sz w:val="24"/>
          <w:szCs w:val="24"/>
          <w:lang w:eastAsia="zh-TW"/>
        </w:rPr>
        <w:t xml:space="preserve"> </w:t>
      </w:r>
      <w:r>
        <w:rPr>
          <w:rFonts w:ascii="ArialMT" w:hAnsi="ArialMT" w:cs="ArialMT"/>
          <w:color w:val="auto"/>
          <w:sz w:val="24"/>
          <w:szCs w:val="24"/>
          <w:lang w:eastAsia="zh-TW"/>
        </w:rPr>
        <w:t>possible (</w:t>
      </w:r>
      <w:proofErr w:type="spellStart"/>
      <w:r>
        <w:rPr>
          <w:rFonts w:ascii="ArialMT" w:hAnsi="ArialMT" w:cs="ArialMT"/>
          <w:color w:val="auto"/>
          <w:sz w:val="24"/>
          <w:szCs w:val="24"/>
          <w:lang w:eastAsia="zh-TW"/>
        </w:rPr>
        <w:t>Paoline</w:t>
      </w:r>
      <w:proofErr w:type="spellEnd"/>
      <w:r>
        <w:rPr>
          <w:rFonts w:ascii="ArialMT" w:hAnsi="ArialMT" w:cs="ArialMT"/>
          <w:color w:val="auto"/>
          <w:sz w:val="24"/>
          <w:szCs w:val="24"/>
          <w:lang w:eastAsia="zh-TW"/>
        </w:rPr>
        <w:t>, 2003; Reiner, 2010; Skolnick, 2011; Sparrow et al.,</w:t>
      </w:r>
      <w:r>
        <w:rPr>
          <w:rFonts w:ascii="ArialMT" w:hAnsi="ArialMT" w:cs="ArialMT"/>
          <w:color w:val="auto"/>
          <w:sz w:val="24"/>
          <w:szCs w:val="24"/>
          <w:lang w:eastAsia="zh-TW"/>
        </w:rPr>
        <w:t xml:space="preserve"> </w:t>
      </w:r>
      <w:r>
        <w:rPr>
          <w:rFonts w:ascii="ArialMT" w:hAnsi="ArialMT" w:cs="ArialMT"/>
          <w:color w:val="auto"/>
          <w:sz w:val="24"/>
          <w:szCs w:val="24"/>
          <w:lang w:eastAsia="zh-TW"/>
        </w:rPr>
        <w:t>1990; Van Maanen, 1974; Westley, 1970). Furthermore, Drummond (1976), Fielding</w:t>
      </w:r>
    </w:p>
    <w:p w14:paraId="7D6856DF"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 xml:space="preserve">(1988) and Reiner (2010) suggest that organisational culture can lead to </w:t>
      </w:r>
      <w:proofErr w:type="gramStart"/>
      <w:r>
        <w:rPr>
          <w:rFonts w:ascii="ArialMT" w:hAnsi="ArialMT" w:cs="ArialMT"/>
          <w:color w:val="auto"/>
          <w:sz w:val="24"/>
          <w:szCs w:val="24"/>
          <w:lang w:eastAsia="zh-TW"/>
        </w:rPr>
        <w:t>police</w:t>
      </w:r>
      <w:proofErr w:type="gramEnd"/>
    </w:p>
    <w:p w14:paraId="26D991FD"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officers separating themselves from civilians, which can result in an attitude of</w:t>
      </w:r>
    </w:p>
    <w:p w14:paraId="03C25CD2"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superiority and injustice, therefore reinforcing the ‘us-versus-them’ complex. This is a</w:t>
      </w:r>
    </w:p>
    <w:p w14:paraId="526FA9D2"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major risk in conforming to organisational culture as it can result in injustice and</w:t>
      </w:r>
    </w:p>
    <w:p w14:paraId="20D2CCB6"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 xml:space="preserve">inequality, potentially leading to distrust of police. Despite this, I continue to </w:t>
      </w:r>
      <w:proofErr w:type="gramStart"/>
      <w:r>
        <w:rPr>
          <w:rFonts w:ascii="ArialMT" w:hAnsi="ArialMT" w:cs="ArialMT"/>
          <w:color w:val="auto"/>
          <w:sz w:val="24"/>
          <w:szCs w:val="24"/>
          <w:lang w:eastAsia="zh-TW"/>
        </w:rPr>
        <w:t>maintain</w:t>
      </w:r>
      <w:proofErr w:type="gramEnd"/>
    </w:p>
    <w:p w14:paraId="5204196A"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my own personal values and beliefs that may be separate from others' values and</w:t>
      </w:r>
    </w:p>
    <w:p w14:paraId="4B69D1A4" w14:textId="6A31465A"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beliefs. Even within my wider organisational community, I hold the values, morals and</w:t>
      </w:r>
      <w:r>
        <w:rPr>
          <w:rFonts w:ascii="ArialMT" w:hAnsi="ArialMT" w:cs="ArialMT"/>
          <w:color w:val="auto"/>
          <w:sz w:val="24"/>
          <w:szCs w:val="24"/>
          <w:lang w:eastAsia="zh-TW"/>
        </w:rPr>
        <w:t xml:space="preserve"> </w:t>
      </w:r>
      <w:r>
        <w:rPr>
          <w:rFonts w:ascii="ArialMT" w:hAnsi="ArialMT" w:cs="ArialMT"/>
          <w:color w:val="auto"/>
          <w:sz w:val="24"/>
          <w:szCs w:val="24"/>
          <w:lang w:eastAsia="zh-TW"/>
        </w:rPr>
        <w:t>beliefs that are personal to myself.</w:t>
      </w:r>
    </w:p>
    <w:p w14:paraId="34B36A76" w14:textId="77777777" w:rsidR="004B2A3E" w:rsidRDefault="004B2A3E" w:rsidP="004B2A3E">
      <w:pPr>
        <w:overflowPunct/>
        <w:textAlignment w:val="auto"/>
        <w:rPr>
          <w:rFonts w:ascii="ArialMT" w:hAnsi="ArialMT" w:cs="ArialMT"/>
          <w:color w:val="auto"/>
          <w:sz w:val="24"/>
          <w:szCs w:val="24"/>
          <w:lang w:eastAsia="zh-TW"/>
        </w:rPr>
      </w:pPr>
    </w:p>
    <w:p w14:paraId="66DDBDF7" w14:textId="77777777" w:rsidR="004B2A3E" w:rsidRDefault="004B2A3E" w:rsidP="004B2A3E">
      <w:pPr>
        <w:overflowPunct/>
        <w:textAlignment w:val="auto"/>
        <w:rPr>
          <w:rFonts w:ascii="ArialMT" w:hAnsi="ArialMT" w:cs="ArialMT"/>
          <w:color w:val="auto"/>
          <w:sz w:val="24"/>
          <w:szCs w:val="24"/>
          <w:lang w:eastAsia="zh-TW"/>
        </w:rPr>
      </w:pPr>
    </w:p>
    <w:p w14:paraId="359C61EA" w14:textId="77777777" w:rsidR="004B2A3E" w:rsidRDefault="004B2A3E" w:rsidP="004B2A3E">
      <w:pPr>
        <w:overflowPunct/>
        <w:textAlignment w:val="auto"/>
        <w:rPr>
          <w:rFonts w:ascii="ArialMT" w:hAnsi="ArialMT" w:cs="ArialMT"/>
          <w:b/>
          <w:bCs/>
          <w:color w:val="auto"/>
          <w:sz w:val="24"/>
          <w:szCs w:val="24"/>
          <w:u w:val="single"/>
          <w:lang w:eastAsia="zh-TW"/>
        </w:rPr>
      </w:pPr>
      <w:r w:rsidRPr="004B2A3E">
        <w:rPr>
          <w:rFonts w:ascii="ArialMT" w:hAnsi="ArialMT" w:cs="ArialMT"/>
          <w:b/>
          <w:bCs/>
          <w:color w:val="auto"/>
          <w:sz w:val="24"/>
          <w:szCs w:val="24"/>
          <w:u w:val="single"/>
          <w:lang w:eastAsia="zh-TW"/>
        </w:rPr>
        <w:t>Strategies for maintaining wellbeing and resilience through Organisational Culture.</w:t>
      </w:r>
    </w:p>
    <w:p w14:paraId="5F8DB6C0" w14:textId="77777777" w:rsidR="004B2A3E" w:rsidRPr="004B2A3E" w:rsidRDefault="004B2A3E" w:rsidP="004B2A3E">
      <w:pPr>
        <w:overflowPunct/>
        <w:textAlignment w:val="auto"/>
        <w:rPr>
          <w:rFonts w:ascii="ArialMT" w:hAnsi="ArialMT" w:cs="ArialMT"/>
          <w:b/>
          <w:bCs/>
          <w:color w:val="auto"/>
          <w:sz w:val="24"/>
          <w:szCs w:val="24"/>
          <w:u w:val="single"/>
          <w:lang w:eastAsia="zh-TW"/>
        </w:rPr>
      </w:pPr>
    </w:p>
    <w:p w14:paraId="4B65169D"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 xml:space="preserve">It is critical to take into account the application of strategies and interventions </w:t>
      </w:r>
      <w:proofErr w:type="gramStart"/>
      <w:r>
        <w:rPr>
          <w:rFonts w:ascii="ArialMT" w:hAnsi="ArialMT" w:cs="ArialMT"/>
          <w:color w:val="auto"/>
          <w:sz w:val="24"/>
          <w:szCs w:val="24"/>
          <w:lang w:eastAsia="zh-TW"/>
        </w:rPr>
        <w:t>that</w:t>
      </w:r>
      <w:proofErr w:type="gramEnd"/>
    </w:p>
    <w:p w14:paraId="27D46DCA" w14:textId="2B134565"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create a positive and encouraging work environment in order to address the impact of</w:t>
      </w:r>
      <w:r>
        <w:rPr>
          <w:rFonts w:ascii="ArialMT" w:hAnsi="ArialMT" w:cs="ArialMT"/>
          <w:color w:val="auto"/>
          <w:sz w:val="24"/>
          <w:szCs w:val="24"/>
          <w:lang w:eastAsia="zh-TW"/>
        </w:rPr>
        <w:t xml:space="preserve"> </w:t>
      </w:r>
      <w:r>
        <w:rPr>
          <w:rFonts w:ascii="ArialMT" w:hAnsi="ArialMT" w:cs="ArialMT"/>
          <w:color w:val="auto"/>
          <w:sz w:val="24"/>
          <w:szCs w:val="24"/>
          <w:lang w:eastAsia="zh-TW"/>
        </w:rPr>
        <w:t>organisational culture within policing on wellbeing and resilience.</w:t>
      </w:r>
      <w:r>
        <w:rPr>
          <w:rFonts w:ascii="ArialMT" w:hAnsi="ArialMT" w:cs="ArialMT"/>
          <w:color w:val="auto"/>
          <w:sz w:val="24"/>
          <w:szCs w:val="24"/>
          <w:lang w:eastAsia="zh-TW"/>
        </w:rPr>
        <w:t xml:space="preserve"> </w:t>
      </w:r>
      <w:r>
        <w:rPr>
          <w:rFonts w:ascii="ArialMT" w:hAnsi="ArialMT" w:cs="ArialMT"/>
          <w:color w:val="auto"/>
          <w:sz w:val="24"/>
          <w:szCs w:val="24"/>
          <w:lang w:eastAsia="zh-TW"/>
        </w:rPr>
        <w:t>As I found myself settling into my team, and learning about their organisation culture,</w:t>
      </w:r>
      <w:r>
        <w:rPr>
          <w:rFonts w:ascii="ArialMT" w:hAnsi="ArialMT" w:cs="ArialMT"/>
          <w:color w:val="auto"/>
          <w:sz w:val="24"/>
          <w:szCs w:val="24"/>
          <w:lang w:eastAsia="zh-TW"/>
        </w:rPr>
        <w:t xml:space="preserve"> </w:t>
      </w:r>
      <w:r>
        <w:rPr>
          <w:rFonts w:ascii="ArialMT" w:hAnsi="ArialMT" w:cs="ArialMT"/>
          <w:color w:val="auto"/>
          <w:sz w:val="24"/>
          <w:szCs w:val="24"/>
          <w:lang w:eastAsia="zh-TW"/>
        </w:rPr>
        <w:t>I found that positive wellbeing and resilience is developed through humour and</w:t>
      </w:r>
      <w:r>
        <w:rPr>
          <w:rFonts w:ascii="ArialMT" w:hAnsi="ArialMT" w:cs="ArialMT"/>
          <w:color w:val="auto"/>
          <w:sz w:val="24"/>
          <w:szCs w:val="24"/>
          <w:lang w:eastAsia="zh-TW"/>
        </w:rPr>
        <w:t xml:space="preserve"> </w:t>
      </w:r>
      <w:proofErr w:type="spellStart"/>
      <w:r>
        <w:rPr>
          <w:rFonts w:ascii="ArialMT" w:hAnsi="ArialMT" w:cs="ArialMT"/>
          <w:color w:val="auto"/>
          <w:sz w:val="24"/>
          <w:szCs w:val="24"/>
          <w:lang w:eastAsia="zh-TW"/>
        </w:rPr>
        <w:t>lightheartedness</w:t>
      </w:r>
      <w:proofErr w:type="spellEnd"/>
      <w:r>
        <w:rPr>
          <w:rFonts w:ascii="ArialMT" w:hAnsi="ArialMT" w:cs="ArialMT"/>
          <w:color w:val="auto"/>
          <w:sz w:val="24"/>
          <w:szCs w:val="24"/>
          <w:lang w:eastAsia="zh-TW"/>
        </w:rPr>
        <w:t xml:space="preserve">. The nature of the police force is stressful and demanding, and </w:t>
      </w:r>
      <w:proofErr w:type="gramStart"/>
      <w:r>
        <w:rPr>
          <w:rFonts w:ascii="ArialMT" w:hAnsi="ArialMT" w:cs="ArialMT"/>
          <w:color w:val="auto"/>
          <w:sz w:val="24"/>
          <w:szCs w:val="24"/>
          <w:lang w:eastAsia="zh-TW"/>
        </w:rPr>
        <w:t>so</w:t>
      </w:r>
      <w:r>
        <w:rPr>
          <w:rFonts w:ascii="ArialMT" w:hAnsi="ArialMT" w:cs="ArialMT"/>
          <w:color w:val="auto"/>
          <w:sz w:val="24"/>
          <w:szCs w:val="24"/>
          <w:lang w:eastAsia="zh-TW"/>
        </w:rPr>
        <w:t xml:space="preserve">  </w:t>
      </w:r>
      <w:r>
        <w:rPr>
          <w:rFonts w:ascii="ArialMT" w:hAnsi="ArialMT" w:cs="ArialMT"/>
          <w:color w:val="auto"/>
          <w:sz w:val="24"/>
          <w:szCs w:val="24"/>
          <w:lang w:eastAsia="zh-TW"/>
        </w:rPr>
        <w:t>the</w:t>
      </w:r>
      <w:proofErr w:type="gramEnd"/>
      <w:r>
        <w:rPr>
          <w:rFonts w:ascii="ArialMT" w:hAnsi="ArialMT" w:cs="ArialMT"/>
          <w:color w:val="auto"/>
          <w:sz w:val="24"/>
          <w:szCs w:val="24"/>
          <w:lang w:eastAsia="zh-TW"/>
        </w:rPr>
        <w:t xml:space="preserve"> culture of creating </w:t>
      </w:r>
      <w:proofErr w:type="spellStart"/>
      <w:r>
        <w:rPr>
          <w:rFonts w:ascii="ArialMT" w:hAnsi="ArialMT" w:cs="ArialMT"/>
          <w:color w:val="auto"/>
          <w:sz w:val="24"/>
          <w:szCs w:val="24"/>
          <w:lang w:eastAsia="zh-TW"/>
        </w:rPr>
        <w:t>lighthearted</w:t>
      </w:r>
      <w:proofErr w:type="spellEnd"/>
      <w:r>
        <w:rPr>
          <w:rFonts w:ascii="ArialMT" w:hAnsi="ArialMT" w:cs="ArialMT"/>
          <w:color w:val="auto"/>
          <w:sz w:val="24"/>
          <w:szCs w:val="24"/>
          <w:lang w:eastAsia="zh-TW"/>
        </w:rPr>
        <w:t xml:space="preserve"> jokes and comradery supported the reduction of</w:t>
      </w:r>
      <w:r>
        <w:rPr>
          <w:rFonts w:ascii="ArialMT" w:hAnsi="ArialMT" w:cs="ArialMT"/>
          <w:color w:val="auto"/>
          <w:sz w:val="24"/>
          <w:szCs w:val="24"/>
          <w:lang w:eastAsia="zh-TW"/>
        </w:rPr>
        <w:t xml:space="preserve"> </w:t>
      </w:r>
      <w:r>
        <w:rPr>
          <w:rFonts w:ascii="ArialMT" w:hAnsi="ArialMT" w:cs="ArialMT"/>
          <w:color w:val="auto"/>
          <w:sz w:val="24"/>
          <w:szCs w:val="24"/>
          <w:lang w:eastAsia="zh-TW"/>
        </w:rPr>
        <w:t>stress, especially as I began building relationships with my new team. Research</w:t>
      </w:r>
      <w:r>
        <w:rPr>
          <w:rFonts w:ascii="ArialMT" w:hAnsi="ArialMT" w:cs="ArialMT"/>
          <w:color w:val="auto"/>
          <w:sz w:val="24"/>
          <w:szCs w:val="24"/>
          <w:lang w:eastAsia="zh-TW"/>
        </w:rPr>
        <w:t xml:space="preserve"> </w:t>
      </w:r>
      <w:r>
        <w:rPr>
          <w:rFonts w:ascii="ArialMT" w:hAnsi="ArialMT" w:cs="ArialMT"/>
          <w:color w:val="auto"/>
          <w:sz w:val="24"/>
          <w:szCs w:val="24"/>
          <w:lang w:eastAsia="zh-TW"/>
        </w:rPr>
        <w:t>suggests that in addition to improving workplace atmosphere and lowering stress</w:t>
      </w:r>
      <w:r>
        <w:rPr>
          <w:rFonts w:ascii="ArialMT" w:hAnsi="ArialMT" w:cs="ArialMT"/>
          <w:color w:val="auto"/>
          <w:sz w:val="24"/>
          <w:szCs w:val="24"/>
          <w:lang w:eastAsia="zh-TW"/>
        </w:rPr>
        <w:t xml:space="preserve"> </w:t>
      </w:r>
      <w:r>
        <w:rPr>
          <w:rFonts w:ascii="ArialMT" w:hAnsi="ArialMT" w:cs="ArialMT"/>
          <w:color w:val="auto"/>
          <w:sz w:val="24"/>
          <w:szCs w:val="24"/>
          <w:lang w:eastAsia="zh-TW"/>
        </w:rPr>
        <w:t>and</w:t>
      </w:r>
      <w:r>
        <w:rPr>
          <w:rFonts w:ascii="ArialMT" w:hAnsi="ArialMT" w:cs="ArialMT"/>
          <w:color w:val="auto"/>
          <w:sz w:val="24"/>
          <w:szCs w:val="24"/>
          <w:lang w:eastAsia="zh-TW"/>
        </w:rPr>
        <w:t xml:space="preserve"> </w:t>
      </w:r>
      <w:r>
        <w:rPr>
          <w:rFonts w:ascii="ArialMT" w:hAnsi="ArialMT" w:cs="ArialMT"/>
          <w:color w:val="auto"/>
          <w:sz w:val="24"/>
          <w:szCs w:val="24"/>
          <w:lang w:eastAsia="zh-TW"/>
        </w:rPr>
        <w:t>tension, humour can provide a safe space for people to talk about difficult</w:t>
      </w:r>
      <w:r>
        <w:rPr>
          <w:rFonts w:ascii="ArialMT" w:hAnsi="ArialMT" w:cs="ArialMT"/>
          <w:color w:val="auto"/>
          <w:sz w:val="24"/>
          <w:szCs w:val="24"/>
          <w:lang w:eastAsia="zh-TW"/>
        </w:rPr>
        <w:t xml:space="preserve"> </w:t>
      </w:r>
      <w:r>
        <w:rPr>
          <w:rFonts w:ascii="ArialMT" w:hAnsi="ArialMT" w:cs="ArialMT"/>
          <w:color w:val="auto"/>
          <w:sz w:val="24"/>
          <w:szCs w:val="24"/>
          <w:lang w:eastAsia="zh-TW"/>
        </w:rPr>
        <w:t>personal</w:t>
      </w:r>
      <w:r>
        <w:rPr>
          <w:rFonts w:ascii="ArialMT" w:hAnsi="ArialMT" w:cs="ArialMT"/>
          <w:color w:val="auto"/>
          <w:sz w:val="24"/>
          <w:szCs w:val="24"/>
          <w:lang w:eastAsia="zh-TW"/>
        </w:rPr>
        <w:t xml:space="preserve"> </w:t>
      </w:r>
      <w:r>
        <w:rPr>
          <w:rFonts w:ascii="ArialMT" w:hAnsi="ArialMT" w:cs="ArialMT"/>
          <w:color w:val="auto"/>
          <w:sz w:val="24"/>
          <w:szCs w:val="24"/>
          <w:lang w:eastAsia="zh-TW"/>
        </w:rPr>
        <w:t>experiences (Meyer, 1997). This is essential in the police force, as so many difficult</w:t>
      </w:r>
      <w:r>
        <w:rPr>
          <w:rFonts w:ascii="ArialMT" w:hAnsi="ArialMT" w:cs="ArialMT"/>
          <w:color w:val="auto"/>
          <w:sz w:val="24"/>
          <w:szCs w:val="24"/>
          <w:lang w:eastAsia="zh-TW"/>
        </w:rPr>
        <w:t xml:space="preserve"> </w:t>
      </w:r>
      <w:r>
        <w:rPr>
          <w:rFonts w:ascii="ArialMT" w:hAnsi="ArialMT" w:cs="ArialMT"/>
          <w:color w:val="auto"/>
          <w:sz w:val="24"/>
          <w:szCs w:val="24"/>
          <w:lang w:eastAsia="zh-TW"/>
        </w:rPr>
        <w:t>incidents are experienced each shift, and it is helpful to relieve the stress through</w:t>
      </w:r>
      <w:r>
        <w:rPr>
          <w:rFonts w:ascii="ArialMT" w:hAnsi="ArialMT" w:cs="ArialMT"/>
          <w:color w:val="auto"/>
          <w:sz w:val="24"/>
          <w:szCs w:val="24"/>
          <w:lang w:eastAsia="zh-TW"/>
        </w:rPr>
        <w:t xml:space="preserve"> </w:t>
      </w:r>
      <w:r>
        <w:rPr>
          <w:rFonts w:ascii="ArialMT" w:hAnsi="ArialMT" w:cs="ArialMT"/>
          <w:color w:val="auto"/>
          <w:sz w:val="24"/>
          <w:szCs w:val="24"/>
          <w:lang w:eastAsia="zh-TW"/>
        </w:rPr>
        <w:t>humour. This form of communication also reminds us of our commonalities as we are</w:t>
      </w:r>
      <w:r>
        <w:rPr>
          <w:rFonts w:ascii="ArialMT" w:hAnsi="ArialMT" w:cs="ArialMT"/>
          <w:color w:val="auto"/>
          <w:sz w:val="24"/>
          <w:szCs w:val="24"/>
          <w:lang w:eastAsia="zh-TW"/>
        </w:rPr>
        <w:t xml:space="preserve"> </w:t>
      </w:r>
      <w:r>
        <w:rPr>
          <w:rFonts w:ascii="ArialMT" w:hAnsi="ArialMT" w:cs="ArialMT"/>
          <w:color w:val="auto"/>
          <w:sz w:val="24"/>
          <w:szCs w:val="24"/>
          <w:lang w:eastAsia="zh-TW"/>
        </w:rPr>
        <w:t>all able to relate to each other through similar humour surrounding difficult situations.</w:t>
      </w:r>
      <w:r>
        <w:rPr>
          <w:rFonts w:ascii="ArialMT" w:hAnsi="ArialMT" w:cs="ArialMT"/>
          <w:color w:val="auto"/>
          <w:sz w:val="24"/>
          <w:szCs w:val="24"/>
          <w:lang w:eastAsia="zh-TW"/>
        </w:rPr>
        <w:t xml:space="preserve"> </w:t>
      </w:r>
      <w:r>
        <w:rPr>
          <w:rFonts w:ascii="ArialMT" w:hAnsi="ArialMT" w:cs="ArialMT"/>
          <w:color w:val="auto"/>
          <w:sz w:val="24"/>
          <w:szCs w:val="24"/>
          <w:lang w:eastAsia="zh-TW"/>
        </w:rPr>
        <w:t>Another strategy for maintaining wellbeing and resilience is the</w:t>
      </w:r>
      <w:r>
        <w:rPr>
          <w:rFonts w:ascii="ArialMT" w:hAnsi="ArialMT" w:cs="ArialMT"/>
          <w:color w:val="auto"/>
          <w:sz w:val="24"/>
          <w:szCs w:val="24"/>
          <w:lang w:eastAsia="zh-TW"/>
        </w:rPr>
        <w:t xml:space="preserve"> </w:t>
      </w:r>
      <w:r>
        <w:rPr>
          <w:rFonts w:ascii="ArialMT" w:hAnsi="ArialMT" w:cs="ArialMT"/>
          <w:color w:val="auto"/>
          <w:sz w:val="24"/>
          <w:szCs w:val="24"/>
          <w:lang w:eastAsia="zh-TW"/>
        </w:rPr>
        <w:t>professions emphasis</w:t>
      </w:r>
      <w:r>
        <w:rPr>
          <w:rFonts w:ascii="ArialMT" w:hAnsi="ArialMT" w:cs="ArialMT"/>
          <w:color w:val="auto"/>
          <w:sz w:val="24"/>
          <w:szCs w:val="24"/>
          <w:lang w:eastAsia="zh-TW"/>
        </w:rPr>
        <w:t xml:space="preserve"> </w:t>
      </w:r>
      <w:r>
        <w:rPr>
          <w:rFonts w:ascii="ArialMT" w:hAnsi="ArialMT" w:cs="ArialMT"/>
          <w:color w:val="auto"/>
          <w:sz w:val="24"/>
          <w:szCs w:val="24"/>
          <w:lang w:eastAsia="zh-TW"/>
        </w:rPr>
        <w:t>on teamwork. We, as police officers, are viewed as part of a team that work together</w:t>
      </w:r>
      <w:r>
        <w:rPr>
          <w:rFonts w:ascii="ArialMT" w:hAnsi="ArialMT" w:cs="ArialMT"/>
          <w:color w:val="auto"/>
          <w:sz w:val="24"/>
          <w:szCs w:val="24"/>
          <w:lang w:eastAsia="zh-TW"/>
        </w:rPr>
        <w:t xml:space="preserve"> </w:t>
      </w:r>
      <w:r>
        <w:rPr>
          <w:rFonts w:ascii="ArialMT" w:hAnsi="ArialMT" w:cs="ArialMT"/>
          <w:color w:val="auto"/>
          <w:sz w:val="24"/>
          <w:szCs w:val="24"/>
          <w:lang w:eastAsia="zh-TW"/>
        </w:rPr>
        <w:t>to face the demands of the job and get results. My team supports my wellbeing as I</w:t>
      </w:r>
      <w:r>
        <w:rPr>
          <w:rFonts w:ascii="ArialMT" w:hAnsi="ArialMT" w:cs="ArialMT"/>
          <w:color w:val="auto"/>
          <w:sz w:val="24"/>
          <w:szCs w:val="24"/>
          <w:lang w:eastAsia="zh-TW"/>
        </w:rPr>
        <w:t xml:space="preserve"> </w:t>
      </w:r>
      <w:r>
        <w:rPr>
          <w:rFonts w:ascii="ArialMT" w:hAnsi="ArialMT" w:cs="ArialMT"/>
          <w:color w:val="auto"/>
          <w:sz w:val="24"/>
          <w:szCs w:val="24"/>
          <w:lang w:eastAsia="zh-TW"/>
        </w:rPr>
        <w:t xml:space="preserve">know I can ask for their help and </w:t>
      </w:r>
      <w:proofErr w:type="gramStart"/>
      <w:r>
        <w:rPr>
          <w:rFonts w:ascii="ArialMT" w:hAnsi="ArialMT" w:cs="ArialMT"/>
          <w:color w:val="auto"/>
          <w:sz w:val="24"/>
          <w:szCs w:val="24"/>
          <w:lang w:eastAsia="zh-TW"/>
        </w:rPr>
        <w:t>support, and</w:t>
      </w:r>
      <w:proofErr w:type="gramEnd"/>
      <w:r>
        <w:rPr>
          <w:rFonts w:ascii="ArialMT" w:hAnsi="ArialMT" w:cs="ArialMT"/>
          <w:color w:val="auto"/>
          <w:sz w:val="24"/>
          <w:szCs w:val="24"/>
          <w:lang w:eastAsia="zh-TW"/>
        </w:rPr>
        <w:t xml:space="preserve"> can rely on </w:t>
      </w:r>
      <w:r>
        <w:rPr>
          <w:rFonts w:ascii="ArialMT" w:hAnsi="ArialMT" w:cs="ArialMT"/>
          <w:color w:val="auto"/>
          <w:sz w:val="24"/>
          <w:szCs w:val="24"/>
          <w:lang w:eastAsia="zh-TW"/>
        </w:rPr>
        <w:lastRenderedPageBreak/>
        <w:t>them if necessary. A</w:t>
      </w:r>
      <w:r>
        <w:rPr>
          <w:rFonts w:ascii="ArialMT" w:hAnsi="ArialMT" w:cs="ArialMT"/>
          <w:color w:val="auto"/>
          <w:sz w:val="24"/>
          <w:szCs w:val="24"/>
          <w:lang w:eastAsia="zh-TW"/>
        </w:rPr>
        <w:t xml:space="preserve"> </w:t>
      </w:r>
      <w:r>
        <w:rPr>
          <w:rFonts w:ascii="ArialMT" w:hAnsi="ArialMT" w:cs="ArialMT"/>
          <w:color w:val="auto"/>
          <w:sz w:val="24"/>
          <w:szCs w:val="24"/>
          <w:lang w:eastAsia="zh-TW"/>
        </w:rPr>
        <w:t xml:space="preserve">Norwegian study conducted by </w:t>
      </w:r>
      <w:proofErr w:type="spellStart"/>
      <w:r>
        <w:rPr>
          <w:rFonts w:ascii="ArialMT" w:hAnsi="ArialMT" w:cs="ArialMT"/>
          <w:color w:val="auto"/>
          <w:sz w:val="24"/>
          <w:szCs w:val="24"/>
          <w:lang w:eastAsia="zh-TW"/>
        </w:rPr>
        <w:t>Espevik</w:t>
      </w:r>
      <w:proofErr w:type="spellEnd"/>
      <w:r>
        <w:rPr>
          <w:rFonts w:ascii="ArialMT" w:hAnsi="ArialMT" w:cs="ArialMT"/>
          <w:color w:val="auto"/>
          <w:sz w:val="24"/>
          <w:szCs w:val="24"/>
          <w:lang w:eastAsia="zh-TW"/>
        </w:rPr>
        <w:t xml:space="preserve"> </w:t>
      </w:r>
      <w:r>
        <w:rPr>
          <w:rFonts w:ascii="Arial-ItalicMT" w:hAnsi="Arial-ItalicMT" w:cs="Arial-ItalicMT"/>
          <w:i/>
          <w:iCs/>
          <w:color w:val="auto"/>
          <w:sz w:val="24"/>
          <w:szCs w:val="24"/>
          <w:lang w:eastAsia="zh-TW"/>
        </w:rPr>
        <w:t xml:space="preserve">et al. </w:t>
      </w:r>
      <w:r>
        <w:rPr>
          <w:rFonts w:ascii="ArialMT" w:hAnsi="ArialMT" w:cs="ArialMT"/>
          <w:color w:val="auto"/>
          <w:sz w:val="24"/>
          <w:szCs w:val="24"/>
          <w:lang w:eastAsia="zh-TW"/>
        </w:rPr>
        <w:t>(2021) explores the importance of</w:t>
      </w:r>
      <w:r>
        <w:rPr>
          <w:rFonts w:ascii="ArialMT" w:hAnsi="ArialMT" w:cs="ArialMT"/>
          <w:color w:val="auto"/>
          <w:sz w:val="24"/>
          <w:szCs w:val="24"/>
          <w:lang w:eastAsia="zh-TW"/>
        </w:rPr>
        <w:t xml:space="preserve"> </w:t>
      </w:r>
      <w:r>
        <w:rPr>
          <w:rFonts w:ascii="ArialMT" w:hAnsi="ArialMT" w:cs="ArialMT"/>
          <w:color w:val="auto"/>
          <w:sz w:val="24"/>
          <w:szCs w:val="24"/>
          <w:lang w:eastAsia="zh-TW"/>
        </w:rPr>
        <w:t>teamwork in the police force, through the Big Five theory. Within this theory are five</w:t>
      </w:r>
      <w:r>
        <w:rPr>
          <w:rFonts w:ascii="ArialMT" w:hAnsi="ArialMT" w:cs="ArialMT"/>
          <w:color w:val="auto"/>
          <w:sz w:val="24"/>
          <w:szCs w:val="24"/>
          <w:lang w:eastAsia="zh-TW"/>
        </w:rPr>
        <w:t xml:space="preserve"> </w:t>
      </w:r>
      <w:r>
        <w:rPr>
          <w:rFonts w:ascii="ArialMT" w:hAnsi="ArialMT" w:cs="ArialMT"/>
          <w:color w:val="auto"/>
          <w:sz w:val="24"/>
          <w:szCs w:val="24"/>
          <w:lang w:eastAsia="zh-TW"/>
        </w:rPr>
        <w:t>components that are essential for effective teamwork in stressful situations, and</w:t>
      </w:r>
      <w:r>
        <w:rPr>
          <w:rFonts w:ascii="ArialMT" w:hAnsi="ArialMT" w:cs="ArialMT"/>
          <w:color w:val="auto"/>
          <w:sz w:val="24"/>
          <w:szCs w:val="24"/>
          <w:lang w:eastAsia="zh-TW"/>
        </w:rPr>
        <w:t xml:space="preserve"> </w:t>
      </w:r>
      <w:r>
        <w:rPr>
          <w:rFonts w:ascii="ArialMT" w:hAnsi="ArialMT" w:cs="ArialMT"/>
          <w:color w:val="auto"/>
          <w:sz w:val="24"/>
          <w:szCs w:val="24"/>
          <w:lang w:eastAsia="zh-TW"/>
        </w:rPr>
        <w:t>places emphasis on group interaction and common understanding, which supports</w:t>
      </w:r>
      <w:r>
        <w:rPr>
          <w:rFonts w:ascii="ArialMT" w:hAnsi="ArialMT" w:cs="ArialMT"/>
          <w:color w:val="auto"/>
          <w:sz w:val="24"/>
          <w:szCs w:val="24"/>
          <w:lang w:eastAsia="zh-TW"/>
        </w:rPr>
        <w:t xml:space="preserve"> </w:t>
      </w:r>
      <w:r>
        <w:rPr>
          <w:rFonts w:ascii="ArialMT" w:hAnsi="ArialMT" w:cs="ArialMT"/>
          <w:color w:val="auto"/>
          <w:sz w:val="24"/>
          <w:szCs w:val="24"/>
          <w:lang w:eastAsia="zh-TW"/>
        </w:rPr>
        <w:t>the ability to anticipate others’ needs and behaviours. This shows how organisational</w:t>
      </w:r>
      <w:r>
        <w:rPr>
          <w:rFonts w:ascii="ArialMT" w:hAnsi="ArialMT" w:cs="ArialMT"/>
          <w:color w:val="auto"/>
          <w:sz w:val="24"/>
          <w:szCs w:val="24"/>
          <w:lang w:eastAsia="zh-TW"/>
        </w:rPr>
        <w:t xml:space="preserve"> </w:t>
      </w:r>
      <w:r>
        <w:rPr>
          <w:rFonts w:ascii="ArialMT" w:hAnsi="ArialMT" w:cs="ArialMT"/>
          <w:color w:val="auto"/>
          <w:sz w:val="24"/>
          <w:szCs w:val="24"/>
          <w:lang w:eastAsia="zh-TW"/>
        </w:rPr>
        <w:t>culture, promoting teamwork and support, can benefit wellbeing and resilience in</w:t>
      </w:r>
      <w:r>
        <w:rPr>
          <w:rFonts w:ascii="ArialMT" w:hAnsi="ArialMT" w:cs="ArialMT"/>
          <w:color w:val="auto"/>
          <w:sz w:val="24"/>
          <w:szCs w:val="24"/>
          <w:lang w:eastAsia="zh-TW"/>
        </w:rPr>
        <w:t xml:space="preserve"> </w:t>
      </w:r>
      <w:r>
        <w:rPr>
          <w:rFonts w:ascii="ArialMT" w:hAnsi="ArialMT" w:cs="ArialMT"/>
          <w:color w:val="auto"/>
          <w:sz w:val="24"/>
          <w:szCs w:val="24"/>
          <w:lang w:eastAsia="zh-TW"/>
        </w:rPr>
        <w:t>police officers.</w:t>
      </w:r>
      <w:r>
        <w:rPr>
          <w:rFonts w:ascii="ArialMT" w:hAnsi="ArialMT" w:cs="ArialMT"/>
          <w:color w:val="auto"/>
          <w:sz w:val="24"/>
          <w:szCs w:val="24"/>
          <w:lang w:eastAsia="zh-TW"/>
        </w:rPr>
        <w:t xml:space="preserve"> </w:t>
      </w:r>
      <w:r>
        <w:rPr>
          <w:rFonts w:ascii="ArialMT" w:hAnsi="ArialMT" w:cs="ArialMT"/>
          <w:color w:val="auto"/>
          <w:sz w:val="24"/>
          <w:szCs w:val="24"/>
          <w:lang w:eastAsia="zh-TW"/>
        </w:rPr>
        <w:t>The final strategy for implementing positive wellbeing and increased resilience is</w:t>
      </w:r>
      <w:r>
        <w:rPr>
          <w:rFonts w:ascii="ArialMT" w:hAnsi="ArialMT" w:cs="ArialMT"/>
          <w:color w:val="auto"/>
          <w:sz w:val="24"/>
          <w:szCs w:val="24"/>
          <w:lang w:eastAsia="zh-TW"/>
        </w:rPr>
        <w:t xml:space="preserve"> </w:t>
      </w:r>
      <w:r>
        <w:rPr>
          <w:rFonts w:ascii="ArialMT" w:hAnsi="ArialMT" w:cs="ArialMT"/>
          <w:color w:val="auto"/>
          <w:sz w:val="24"/>
          <w:szCs w:val="24"/>
          <w:lang w:eastAsia="zh-TW"/>
        </w:rPr>
        <w:t>contributing to a culture of talking through any issues and challenges. Again, as</w:t>
      </w:r>
      <w:r>
        <w:rPr>
          <w:rFonts w:ascii="ArialMT" w:hAnsi="ArialMT" w:cs="ArialMT"/>
          <w:color w:val="auto"/>
          <w:sz w:val="24"/>
          <w:szCs w:val="24"/>
          <w:lang w:eastAsia="zh-TW"/>
        </w:rPr>
        <w:t xml:space="preserve"> </w:t>
      </w:r>
      <w:r>
        <w:rPr>
          <w:rFonts w:ascii="ArialMT" w:hAnsi="ArialMT" w:cs="ArialMT"/>
          <w:color w:val="auto"/>
          <w:sz w:val="24"/>
          <w:szCs w:val="24"/>
          <w:lang w:eastAsia="zh-TW"/>
        </w:rPr>
        <w:t>challenging and, sometimes disturbing, situations</w:t>
      </w:r>
      <w:r>
        <w:rPr>
          <w:rFonts w:ascii="ArialMT" w:hAnsi="ArialMT" w:cs="ArialMT"/>
          <w:color w:val="auto"/>
          <w:sz w:val="24"/>
          <w:szCs w:val="24"/>
          <w:lang w:eastAsia="zh-TW"/>
        </w:rPr>
        <w:t xml:space="preserve"> </w:t>
      </w:r>
      <w:r>
        <w:rPr>
          <w:rFonts w:ascii="ArialMT" w:hAnsi="ArialMT" w:cs="ArialMT"/>
          <w:color w:val="auto"/>
          <w:sz w:val="24"/>
          <w:szCs w:val="24"/>
          <w:lang w:eastAsia="zh-TW"/>
        </w:rPr>
        <w:t>are experienced, it is essential that</w:t>
      </w:r>
      <w:r>
        <w:rPr>
          <w:rFonts w:ascii="ArialMT" w:hAnsi="ArialMT" w:cs="ArialMT"/>
          <w:color w:val="auto"/>
          <w:sz w:val="24"/>
          <w:szCs w:val="24"/>
          <w:lang w:eastAsia="zh-TW"/>
        </w:rPr>
        <w:t xml:space="preserve"> </w:t>
      </w:r>
      <w:r>
        <w:rPr>
          <w:rFonts w:ascii="ArialMT" w:hAnsi="ArialMT" w:cs="ArialMT"/>
          <w:color w:val="auto"/>
          <w:sz w:val="24"/>
          <w:szCs w:val="24"/>
          <w:lang w:eastAsia="zh-TW"/>
        </w:rPr>
        <w:t>the organisational culture promotes the discussion of these experiences as an</w:t>
      </w:r>
      <w:r w:rsidR="00053B92">
        <w:rPr>
          <w:rFonts w:ascii="ArialMT" w:hAnsi="ArialMT" w:cs="ArialMT"/>
          <w:color w:val="auto"/>
          <w:sz w:val="24"/>
          <w:szCs w:val="24"/>
          <w:lang w:eastAsia="zh-TW"/>
        </w:rPr>
        <w:t xml:space="preserve"> </w:t>
      </w:r>
      <w:r>
        <w:rPr>
          <w:rFonts w:ascii="ArialMT" w:hAnsi="ArialMT" w:cs="ArialMT"/>
          <w:color w:val="auto"/>
          <w:sz w:val="24"/>
          <w:szCs w:val="24"/>
          <w:lang w:eastAsia="zh-TW"/>
        </w:rPr>
        <w:t>attempt of overcoming them and developing resilience. I have found that when these</w:t>
      </w:r>
      <w:r w:rsidR="00053B92">
        <w:rPr>
          <w:rFonts w:ascii="ArialMT" w:hAnsi="ArialMT" w:cs="ArialMT"/>
          <w:color w:val="auto"/>
          <w:sz w:val="24"/>
          <w:szCs w:val="24"/>
          <w:lang w:eastAsia="zh-TW"/>
        </w:rPr>
        <w:t xml:space="preserve"> </w:t>
      </w:r>
      <w:r>
        <w:rPr>
          <w:rFonts w:ascii="ArialMT" w:hAnsi="ArialMT" w:cs="ArialMT"/>
          <w:color w:val="auto"/>
          <w:sz w:val="24"/>
          <w:szCs w:val="24"/>
          <w:lang w:eastAsia="zh-TW"/>
        </w:rPr>
        <w:t>experiences and emotions are contained, I find it more difficult to then overcome</w:t>
      </w:r>
      <w:r w:rsidR="00053B92">
        <w:rPr>
          <w:rFonts w:ascii="ArialMT" w:hAnsi="ArialMT" w:cs="ArialMT"/>
          <w:color w:val="auto"/>
          <w:sz w:val="24"/>
          <w:szCs w:val="24"/>
          <w:lang w:eastAsia="zh-TW"/>
        </w:rPr>
        <w:t xml:space="preserve"> </w:t>
      </w:r>
      <w:r>
        <w:rPr>
          <w:rFonts w:ascii="ArialMT" w:hAnsi="ArialMT" w:cs="ArialMT"/>
          <w:color w:val="auto"/>
          <w:sz w:val="24"/>
          <w:szCs w:val="24"/>
          <w:lang w:eastAsia="zh-TW"/>
        </w:rPr>
        <w:t>them. The Big Five theory places value on sharing information, coordination and ‘a</w:t>
      </w:r>
      <w:r w:rsidR="00053B92">
        <w:rPr>
          <w:rFonts w:ascii="ArialMT" w:hAnsi="ArialMT" w:cs="ArialMT"/>
          <w:color w:val="auto"/>
          <w:sz w:val="24"/>
          <w:szCs w:val="24"/>
          <w:lang w:eastAsia="zh-TW"/>
        </w:rPr>
        <w:t xml:space="preserve"> </w:t>
      </w:r>
      <w:r>
        <w:rPr>
          <w:rFonts w:ascii="ArialMT" w:hAnsi="ArialMT" w:cs="ArialMT"/>
          <w:color w:val="auto"/>
          <w:sz w:val="24"/>
          <w:szCs w:val="24"/>
          <w:lang w:eastAsia="zh-TW"/>
        </w:rPr>
        <w:t>willingness to listen and support other team members’ (</w:t>
      </w:r>
      <w:proofErr w:type="spellStart"/>
      <w:r>
        <w:rPr>
          <w:rFonts w:ascii="ArialMT" w:hAnsi="ArialMT" w:cs="ArialMT"/>
          <w:color w:val="auto"/>
          <w:sz w:val="24"/>
          <w:szCs w:val="24"/>
          <w:lang w:eastAsia="zh-TW"/>
        </w:rPr>
        <w:t>Espevik</w:t>
      </w:r>
      <w:proofErr w:type="spellEnd"/>
      <w:r>
        <w:rPr>
          <w:rFonts w:ascii="ArialMT" w:hAnsi="ArialMT" w:cs="ArialMT"/>
          <w:color w:val="auto"/>
          <w:sz w:val="24"/>
          <w:szCs w:val="24"/>
          <w:lang w:eastAsia="zh-TW"/>
        </w:rPr>
        <w:t xml:space="preserve"> </w:t>
      </w:r>
      <w:r>
        <w:rPr>
          <w:rFonts w:ascii="Arial-ItalicMT" w:hAnsi="Arial-ItalicMT" w:cs="Arial-ItalicMT"/>
          <w:i/>
          <w:iCs/>
          <w:color w:val="auto"/>
          <w:sz w:val="24"/>
          <w:szCs w:val="24"/>
          <w:lang w:eastAsia="zh-TW"/>
        </w:rPr>
        <w:t xml:space="preserve">et al., </w:t>
      </w:r>
      <w:r>
        <w:rPr>
          <w:rFonts w:ascii="ArialMT" w:hAnsi="ArialMT" w:cs="ArialMT"/>
          <w:color w:val="auto"/>
          <w:sz w:val="24"/>
          <w:szCs w:val="24"/>
          <w:lang w:eastAsia="zh-TW"/>
        </w:rPr>
        <w:t>2021). This</w:t>
      </w:r>
      <w:r w:rsidR="00053B92">
        <w:rPr>
          <w:rFonts w:ascii="ArialMT" w:hAnsi="ArialMT" w:cs="ArialMT"/>
          <w:color w:val="auto"/>
          <w:sz w:val="24"/>
          <w:szCs w:val="24"/>
          <w:lang w:eastAsia="zh-TW"/>
        </w:rPr>
        <w:t xml:space="preserve"> </w:t>
      </w:r>
      <w:r>
        <w:rPr>
          <w:rFonts w:ascii="ArialMT" w:hAnsi="ArialMT" w:cs="ArialMT"/>
          <w:color w:val="auto"/>
          <w:sz w:val="24"/>
          <w:szCs w:val="24"/>
          <w:lang w:eastAsia="zh-TW"/>
        </w:rPr>
        <w:t>therefore suggests that in order for a team to work effectively, there must be room for</w:t>
      </w:r>
      <w:r w:rsidR="00053B92">
        <w:rPr>
          <w:rFonts w:ascii="ArialMT" w:hAnsi="ArialMT" w:cs="ArialMT"/>
          <w:color w:val="auto"/>
          <w:sz w:val="24"/>
          <w:szCs w:val="24"/>
          <w:lang w:eastAsia="zh-TW"/>
        </w:rPr>
        <w:t xml:space="preserve"> </w:t>
      </w:r>
      <w:r>
        <w:rPr>
          <w:rFonts w:ascii="ArialMT" w:hAnsi="ArialMT" w:cs="ArialMT"/>
          <w:color w:val="auto"/>
          <w:sz w:val="24"/>
          <w:szCs w:val="24"/>
          <w:lang w:eastAsia="zh-TW"/>
        </w:rPr>
        <w:t xml:space="preserve">discussions to be made </w:t>
      </w:r>
      <w:proofErr w:type="gramStart"/>
      <w:r>
        <w:rPr>
          <w:rFonts w:ascii="ArialMT" w:hAnsi="ArialMT" w:cs="ArialMT"/>
          <w:color w:val="auto"/>
          <w:sz w:val="24"/>
          <w:szCs w:val="24"/>
          <w:lang w:eastAsia="zh-TW"/>
        </w:rPr>
        <w:t>in regards to</w:t>
      </w:r>
      <w:proofErr w:type="gramEnd"/>
      <w:r>
        <w:rPr>
          <w:rFonts w:ascii="ArialMT" w:hAnsi="ArialMT" w:cs="ArialMT"/>
          <w:color w:val="auto"/>
          <w:sz w:val="24"/>
          <w:szCs w:val="24"/>
          <w:lang w:eastAsia="zh-TW"/>
        </w:rPr>
        <w:t xml:space="preserve"> difficult situations, good listening skills</w:t>
      </w:r>
      <w:r w:rsidR="00053B92">
        <w:rPr>
          <w:rFonts w:ascii="ArialMT" w:hAnsi="ArialMT" w:cs="ArialMT"/>
          <w:color w:val="auto"/>
          <w:sz w:val="24"/>
          <w:szCs w:val="24"/>
          <w:lang w:eastAsia="zh-TW"/>
        </w:rPr>
        <w:t xml:space="preserve"> </w:t>
      </w:r>
      <w:r>
        <w:rPr>
          <w:rFonts w:ascii="ArialMT" w:hAnsi="ArialMT" w:cs="ArialMT"/>
          <w:color w:val="auto"/>
          <w:sz w:val="24"/>
          <w:szCs w:val="24"/>
          <w:lang w:eastAsia="zh-TW"/>
        </w:rPr>
        <w:t>demonstrated, and support from the team. This is an aspect of organisational culture</w:t>
      </w:r>
      <w:r w:rsidR="00053B92">
        <w:rPr>
          <w:rFonts w:ascii="ArialMT" w:hAnsi="ArialMT" w:cs="ArialMT"/>
          <w:color w:val="auto"/>
          <w:sz w:val="24"/>
          <w:szCs w:val="24"/>
          <w:lang w:eastAsia="zh-TW"/>
        </w:rPr>
        <w:t xml:space="preserve"> </w:t>
      </w:r>
      <w:r>
        <w:rPr>
          <w:rFonts w:ascii="ArialMT" w:hAnsi="ArialMT" w:cs="ArialMT"/>
          <w:color w:val="auto"/>
          <w:sz w:val="24"/>
          <w:szCs w:val="24"/>
          <w:lang w:eastAsia="zh-TW"/>
        </w:rPr>
        <w:t>that can contribute to wellbeing and resilience in the police force.</w:t>
      </w:r>
    </w:p>
    <w:p w14:paraId="350A4877" w14:textId="77777777" w:rsidR="004B2A3E" w:rsidRDefault="004B2A3E" w:rsidP="004B2A3E">
      <w:pPr>
        <w:overflowPunct/>
        <w:textAlignment w:val="auto"/>
        <w:rPr>
          <w:rFonts w:ascii="ArialMT" w:hAnsi="ArialMT" w:cs="ArialMT"/>
          <w:color w:val="auto"/>
          <w:sz w:val="24"/>
          <w:szCs w:val="24"/>
          <w:lang w:eastAsia="zh-TW"/>
        </w:rPr>
      </w:pPr>
    </w:p>
    <w:p w14:paraId="1A9D0C11" w14:textId="77777777" w:rsidR="004B2A3E" w:rsidRDefault="004B2A3E" w:rsidP="004B2A3E">
      <w:pPr>
        <w:overflowPunct/>
        <w:textAlignment w:val="auto"/>
        <w:rPr>
          <w:rFonts w:ascii="ArialMT" w:hAnsi="ArialMT" w:cs="ArialMT"/>
          <w:color w:val="auto"/>
          <w:sz w:val="24"/>
          <w:szCs w:val="24"/>
          <w:lang w:eastAsia="zh-TW"/>
        </w:rPr>
      </w:pPr>
    </w:p>
    <w:p w14:paraId="1B84A139" w14:textId="77777777" w:rsidR="004B2A3E" w:rsidRDefault="004B2A3E" w:rsidP="004B2A3E">
      <w:pPr>
        <w:overflowPunct/>
        <w:textAlignment w:val="auto"/>
        <w:rPr>
          <w:rFonts w:ascii="ArialMT" w:hAnsi="ArialMT" w:cs="ArialMT"/>
          <w:b/>
          <w:bCs/>
          <w:color w:val="auto"/>
          <w:sz w:val="24"/>
          <w:szCs w:val="24"/>
          <w:u w:val="single"/>
          <w:lang w:eastAsia="zh-TW"/>
        </w:rPr>
      </w:pPr>
      <w:r w:rsidRPr="004B2A3E">
        <w:rPr>
          <w:rFonts w:ascii="ArialMT" w:hAnsi="ArialMT" w:cs="ArialMT"/>
          <w:b/>
          <w:bCs/>
          <w:color w:val="auto"/>
          <w:sz w:val="24"/>
          <w:szCs w:val="24"/>
          <w:u w:val="single"/>
          <w:lang w:eastAsia="zh-TW"/>
        </w:rPr>
        <w:t>Conclusion</w:t>
      </w:r>
    </w:p>
    <w:p w14:paraId="0172E1F8" w14:textId="77777777" w:rsidR="004B2A3E" w:rsidRPr="004B2A3E" w:rsidRDefault="004B2A3E" w:rsidP="004B2A3E">
      <w:pPr>
        <w:overflowPunct/>
        <w:textAlignment w:val="auto"/>
        <w:rPr>
          <w:rFonts w:ascii="ArialMT" w:hAnsi="ArialMT" w:cs="ArialMT"/>
          <w:b/>
          <w:bCs/>
          <w:color w:val="auto"/>
          <w:sz w:val="24"/>
          <w:szCs w:val="24"/>
          <w:u w:val="single"/>
          <w:lang w:eastAsia="zh-TW"/>
        </w:rPr>
      </w:pPr>
    </w:p>
    <w:p w14:paraId="4A29BC15"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Although Organisation Culture in the police force has been linked to negative</w:t>
      </w:r>
    </w:p>
    <w:p w14:paraId="3E214A32"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behaviours and attitudes, including corruption and injustice (</w:t>
      </w:r>
      <w:proofErr w:type="spellStart"/>
      <w:r>
        <w:rPr>
          <w:rFonts w:ascii="ArialMT" w:hAnsi="ArialMT" w:cs="ArialMT"/>
          <w:color w:val="auto"/>
          <w:sz w:val="24"/>
          <w:szCs w:val="24"/>
          <w:lang w:eastAsia="zh-TW"/>
        </w:rPr>
        <w:t>Paesen</w:t>
      </w:r>
      <w:proofErr w:type="spellEnd"/>
      <w:r>
        <w:rPr>
          <w:rFonts w:ascii="ArialMT" w:hAnsi="ArialMT" w:cs="ArialMT"/>
          <w:color w:val="auto"/>
          <w:sz w:val="24"/>
          <w:szCs w:val="24"/>
          <w:lang w:eastAsia="zh-TW"/>
        </w:rPr>
        <w:t xml:space="preserve"> et al., 2019), I</w:t>
      </w:r>
    </w:p>
    <w:p w14:paraId="1E282E77"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 xml:space="preserve">have personally experienced how the organisational culture can hold the police </w:t>
      </w:r>
      <w:proofErr w:type="gramStart"/>
      <w:r>
        <w:rPr>
          <w:rFonts w:ascii="ArialMT" w:hAnsi="ArialMT" w:cs="ArialMT"/>
          <w:color w:val="auto"/>
          <w:sz w:val="24"/>
          <w:szCs w:val="24"/>
          <w:lang w:eastAsia="zh-TW"/>
        </w:rPr>
        <w:t>force</w:t>
      </w:r>
      <w:proofErr w:type="gramEnd"/>
    </w:p>
    <w:p w14:paraId="068B5DF5"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 xml:space="preserve">together, positively impacting </w:t>
      </w:r>
      <w:proofErr w:type="spellStart"/>
      <w:r>
        <w:rPr>
          <w:rFonts w:ascii="ArialMT" w:hAnsi="ArialMT" w:cs="ArialMT"/>
          <w:color w:val="auto"/>
          <w:sz w:val="24"/>
          <w:szCs w:val="24"/>
          <w:lang w:eastAsia="zh-TW"/>
        </w:rPr>
        <w:t>well being</w:t>
      </w:r>
      <w:proofErr w:type="spellEnd"/>
      <w:r>
        <w:rPr>
          <w:rFonts w:ascii="ArialMT" w:hAnsi="ArialMT" w:cs="ArialMT"/>
          <w:color w:val="auto"/>
          <w:sz w:val="24"/>
          <w:szCs w:val="24"/>
          <w:lang w:eastAsia="zh-TW"/>
        </w:rPr>
        <w:t xml:space="preserve"> and resilience. Despite being early on in </w:t>
      </w:r>
      <w:proofErr w:type="gramStart"/>
      <w:r>
        <w:rPr>
          <w:rFonts w:ascii="ArialMT" w:hAnsi="ArialMT" w:cs="ArialMT"/>
          <w:color w:val="auto"/>
          <w:sz w:val="24"/>
          <w:szCs w:val="24"/>
          <w:lang w:eastAsia="zh-TW"/>
        </w:rPr>
        <w:t>my</w:t>
      </w:r>
      <w:proofErr w:type="gramEnd"/>
    </w:p>
    <w:p w14:paraId="2BA02180"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police career, I have already witnessed characteristics of the organisational culture,</w:t>
      </w:r>
    </w:p>
    <w:p w14:paraId="3931E665"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 xml:space="preserve">fostering those I believe to impact my </w:t>
      </w:r>
      <w:proofErr w:type="spellStart"/>
      <w:r>
        <w:rPr>
          <w:rFonts w:ascii="ArialMT" w:hAnsi="ArialMT" w:cs="ArialMT"/>
          <w:color w:val="auto"/>
          <w:sz w:val="24"/>
          <w:szCs w:val="24"/>
          <w:lang w:eastAsia="zh-TW"/>
        </w:rPr>
        <w:t>well being</w:t>
      </w:r>
      <w:proofErr w:type="spellEnd"/>
      <w:r>
        <w:rPr>
          <w:rFonts w:ascii="ArialMT" w:hAnsi="ArialMT" w:cs="ArialMT"/>
          <w:color w:val="auto"/>
          <w:sz w:val="24"/>
          <w:szCs w:val="24"/>
          <w:lang w:eastAsia="zh-TW"/>
        </w:rPr>
        <w:t>. It is possible to lessen the negative</w:t>
      </w:r>
    </w:p>
    <w:p w14:paraId="4A6081B0"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effects of organisational culture and promote greater wellbeing and resilience among</w:t>
      </w:r>
    </w:p>
    <w:p w14:paraId="735C2456"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police officers by developing strategies and interventions that support a positive and</w:t>
      </w:r>
    </w:p>
    <w:p w14:paraId="5E0BA7D7" w14:textId="7DEB8E6D"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supportive work environment, as well as by acknowledging the potential stressors and</w:t>
      </w:r>
      <w:r w:rsidR="00053B92">
        <w:rPr>
          <w:rFonts w:ascii="ArialMT" w:hAnsi="ArialMT" w:cs="ArialMT"/>
          <w:color w:val="auto"/>
          <w:sz w:val="24"/>
          <w:szCs w:val="24"/>
          <w:lang w:eastAsia="zh-TW"/>
        </w:rPr>
        <w:t xml:space="preserve"> </w:t>
      </w:r>
      <w:r>
        <w:rPr>
          <w:rFonts w:ascii="ArialMT" w:hAnsi="ArialMT" w:cs="ArialMT"/>
          <w:color w:val="auto"/>
          <w:sz w:val="24"/>
          <w:szCs w:val="24"/>
          <w:lang w:eastAsia="zh-TW"/>
        </w:rPr>
        <w:t>challenges. This reflection emphasises how crucial it is to keep working to foster an</w:t>
      </w:r>
      <w:r w:rsidR="00053B92">
        <w:rPr>
          <w:rFonts w:ascii="ArialMT" w:hAnsi="ArialMT" w:cs="ArialMT"/>
          <w:color w:val="auto"/>
          <w:sz w:val="24"/>
          <w:szCs w:val="24"/>
          <w:lang w:eastAsia="zh-TW"/>
        </w:rPr>
        <w:t xml:space="preserve"> </w:t>
      </w:r>
      <w:r>
        <w:rPr>
          <w:rFonts w:ascii="ArialMT" w:hAnsi="ArialMT" w:cs="ArialMT"/>
          <w:color w:val="auto"/>
          <w:sz w:val="24"/>
          <w:szCs w:val="24"/>
          <w:lang w:eastAsia="zh-TW"/>
        </w:rPr>
        <w:t>environment in law enforcement where employees' resilience and mental health are</w:t>
      </w:r>
      <w:r w:rsidR="00053B92">
        <w:rPr>
          <w:rFonts w:ascii="ArialMT" w:hAnsi="ArialMT" w:cs="ArialMT"/>
          <w:color w:val="auto"/>
          <w:sz w:val="24"/>
          <w:szCs w:val="24"/>
          <w:lang w:eastAsia="zh-TW"/>
        </w:rPr>
        <w:t xml:space="preserve"> </w:t>
      </w:r>
      <w:r>
        <w:rPr>
          <w:rFonts w:ascii="ArialMT" w:hAnsi="ArialMT" w:cs="ArialMT"/>
          <w:color w:val="auto"/>
          <w:sz w:val="24"/>
          <w:szCs w:val="24"/>
          <w:lang w:eastAsia="zh-TW"/>
        </w:rPr>
        <w:t>valued, since this will ultimately lead to a workforce that values wellbeing and</w:t>
      </w:r>
    </w:p>
    <w:p w14:paraId="0032CD95" w14:textId="77777777" w:rsidR="004B2A3E" w:rsidRDefault="004B2A3E" w:rsidP="004B2A3E">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resilience.</w:t>
      </w:r>
    </w:p>
    <w:p w14:paraId="73FB76B8" w14:textId="77777777" w:rsidR="004B2A3E" w:rsidRDefault="004B2A3E" w:rsidP="004B2A3E">
      <w:pPr>
        <w:overflowPunct/>
        <w:textAlignment w:val="auto"/>
        <w:rPr>
          <w:rFonts w:ascii="ArialMT" w:hAnsi="ArialMT" w:cs="ArialMT"/>
          <w:color w:val="auto"/>
          <w:sz w:val="24"/>
          <w:szCs w:val="24"/>
          <w:lang w:eastAsia="zh-TW"/>
        </w:rPr>
      </w:pPr>
    </w:p>
    <w:p w14:paraId="0590AAF8" w14:textId="380584E0" w:rsidR="00FF7784" w:rsidRPr="00270EEB" w:rsidRDefault="004B2A3E" w:rsidP="004B2A3E">
      <w:pPr>
        <w:ind w:right="237"/>
        <w:jc w:val="both"/>
        <w:rPr>
          <w:sz w:val="24"/>
          <w:szCs w:val="24"/>
        </w:rPr>
      </w:pPr>
      <w:r>
        <w:rPr>
          <w:rFonts w:ascii="Arial-BoldMT" w:hAnsi="Arial-BoldMT" w:cs="Arial-BoldMT"/>
          <w:b/>
          <w:bCs/>
          <w:color w:val="auto"/>
          <w:sz w:val="24"/>
          <w:szCs w:val="24"/>
          <w:lang w:eastAsia="zh-TW"/>
        </w:rPr>
        <w:t>Word count: 1228</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w:t>
      </w:r>
      <w:r w:rsidRPr="00A46B2E">
        <w:rPr>
          <w:rFonts w:eastAsia="Arial"/>
          <w:color w:val="000000" w:themeColor="text1"/>
          <w:sz w:val="24"/>
          <w:szCs w:val="24"/>
          <w:highlight w:val="yellow"/>
        </w:rPr>
        <w:t>complex</w:t>
      </w:r>
      <w:r w:rsidRPr="6426FF01">
        <w:rPr>
          <w:rFonts w:eastAsia="Arial"/>
          <w:color w:val="000000" w:themeColor="text1"/>
          <w:sz w:val="24"/>
          <w:szCs w:val="24"/>
        </w:rPr>
        <w:t xml:space="preserve"> and </w:t>
      </w:r>
      <w:r w:rsidRPr="00A46B2E">
        <w:rPr>
          <w:rFonts w:eastAsia="Arial"/>
          <w:color w:val="000000" w:themeColor="text1"/>
          <w:sz w:val="24"/>
          <w:szCs w:val="24"/>
          <w:highlight w:val="yellow"/>
        </w:rPr>
        <w:t>unpredictable</w:t>
      </w:r>
      <w:r w:rsidRPr="6426FF01">
        <w:rPr>
          <w:rFonts w:eastAsia="Arial"/>
          <w:color w:val="000000" w:themeColor="text1"/>
          <w:sz w:val="24"/>
          <w:szCs w:val="24"/>
        </w:rPr>
        <w:t xml:space="preserve"> circumstances using </w:t>
      </w:r>
      <w:r w:rsidRPr="00A46B2E">
        <w:rPr>
          <w:rFonts w:eastAsia="Arial"/>
          <w:color w:val="000000" w:themeColor="text1"/>
          <w:sz w:val="24"/>
          <w:szCs w:val="24"/>
          <w:highlight w:val="yellow"/>
        </w:rPr>
        <w:t>dynamic risk assessment.</w:t>
      </w:r>
      <w:r w:rsidRPr="6426FF01">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646E4C19" w14:textId="77777777" w:rsidR="00A46B2E" w:rsidRDefault="00A46B2E" w:rsidP="00242DD7">
      <w:pPr>
        <w:ind w:right="237"/>
        <w:jc w:val="both"/>
        <w:rPr>
          <w:b/>
          <w:sz w:val="24"/>
          <w:szCs w:val="24"/>
        </w:rPr>
      </w:pPr>
    </w:p>
    <w:p w14:paraId="7D379C66" w14:textId="77777777" w:rsidR="000A0D7E" w:rsidRDefault="00A46B2E" w:rsidP="00242DD7">
      <w:pPr>
        <w:ind w:right="237"/>
        <w:jc w:val="both"/>
        <w:rPr>
          <w:b/>
          <w:sz w:val="24"/>
          <w:szCs w:val="24"/>
          <w:u w:val="single"/>
        </w:rPr>
      </w:pPr>
      <w:r w:rsidRPr="00E86A64">
        <w:rPr>
          <w:b/>
          <w:sz w:val="24"/>
          <w:szCs w:val="24"/>
          <w:u w:val="single"/>
        </w:rPr>
        <w:t>Introduction</w:t>
      </w:r>
    </w:p>
    <w:p w14:paraId="6AEBCC94" w14:textId="703B51AF" w:rsidR="000A0D7E" w:rsidRPr="000A0D7E" w:rsidRDefault="000A0D7E" w:rsidP="00242DD7">
      <w:pPr>
        <w:ind w:right="237"/>
        <w:jc w:val="both"/>
        <w:rPr>
          <w:b/>
          <w:sz w:val="24"/>
          <w:szCs w:val="24"/>
        </w:rPr>
      </w:pPr>
      <w:r>
        <w:rPr>
          <w:b/>
          <w:sz w:val="24"/>
          <w:szCs w:val="24"/>
        </w:rPr>
        <w:t xml:space="preserve">Decision making is integral to the police force. </w:t>
      </w:r>
    </w:p>
    <w:p w14:paraId="6385B304" w14:textId="5977FB2D" w:rsidR="00A46B2E" w:rsidRDefault="00A46B2E" w:rsidP="00242DD7">
      <w:pPr>
        <w:ind w:right="237"/>
        <w:jc w:val="both"/>
        <w:rPr>
          <w:b/>
          <w:sz w:val="24"/>
          <w:szCs w:val="24"/>
        </w:rPr>
      </w:pPr>
      <w:r>
        <w:rPr>
          <w:b/>
          <w:sz w:val="24"/>
          <w:szCs w:val="24"/>
        </w:rPr>
        <w:t xml:space="preserve"> – explain how police officers make decisions in complex and unpredictable circumstances often. Briefly discuss how you use dynamic risk assessment. </w:t>
      </w:r>
    </w:p>
    <w:p w14:paraId="0EC1DC18" w14:textId="77777777" w:rsidR="00A46B2E" w:rsidRDefault="00A46B2E" w:rsidP="00242DD7">
      <w:pPr>
        <w:ind w:right="237"/>
        <w:jc w:val="both"/>
        <w:rPr>
          <w:b/>
          <w:sz w:val="24"/>
          <w:szCs w:val="24"/>
        </w:rPr>
      </w:pPr>
    </w:p>
    <w:p w14:paraId="354E4ED0" w14:textId="5EAD311C" w:rsidR="00A46B2E" w:rsidRPr="00E86A64" w:rsidRDefault="00A46B2E" w:rsidP="00242DD7">
      <w:pPr>
        <w:ind w:right="237"/>
        <w:jc w:val="both"/>
        <w:rPr>
          <w:b/>
          <w:sz w:val="24"/>
          <w:szCs w:val="24"/>
          <w:u w:val="single"/>
        </w:rPr>
      </w:pPr>
      <w:r w:rsidRPr="00E86A64">
        <w:rPr>
          <w:b/>
          <w:sz w:val="24"/>
          <w:szCs w:val="24"/>
          <w:u w:val="single"/>
        </w:rPr>
        <w:t xml:space="preserve">What is the </w:t>
      </w:r>
      <w:r w:rsidR="00E86A64" w:rsidRPr="00E86A64">
        <w:rPr>
          <w:b/>
          <w:sz w:val="24"/>
          <w:szCs w:val="24"/>
          <w:u w:val="single"/>
        </w:rPr>
        <w:t>N</w:t>
      </w:r>
      <w:r w:rsidRPr="00E86A64">
        <w:rPr>
          <w:b/>
          <w:sz w:val="24"/>
          <w:szCs w:val="24"/>
          <w:u w:val="single"/>
        </w:rPr>
        <w:t xml:space="preserve">ational </w:t>
      </w:r>
      <w:r w:rsidR="00E86A64" w:rsidRPr="00E86A64">
        <w:rPr>
          <w:b/>
          <w:sz w:val="24"/>
          <w:szCs w:val="24"/>
          <w:u w:val="single"/>
        </w:rPr>
        <w:t>D</w:t>
      </w:r>
      <w:r w:rsidRPr="00E86A64">
        <w:rPr>
          <w:b/>
          <w:sz w:val="24"/>
          <w:szCs w:val="24"/>
          <w:u w:val="single"/>
        </w:rPr>
        <w:t xml:space="preserve">ecision </w:t>
      </w:r>
      <w:r w:rsidR="00E86A64" w:rsidRPr="00E86A64">
        <w:rPr>
          <w:b/>
          <w:sz w:val="24"/>
          <w:szCs w:val="24"/>
          <w:u w:val="single"/>
        </w:rPr>
        <w:t>M</w:t>
      </w:r>
      <w:r w:rsidRPr="00E86A64">
        <w:rPr>
          <w:b/>
          <w:sz w:val="24"/>
          <w:szCs w:val="24"/>
          <w:u w:val="single"/>
        </w:rPr>
        <w:t xml:space="preserve">odel? </w:t>
      </w:r>
    </w:p>
    <w:p w14:paraId="5DAB1A3A" w14:textId="77777777" w:rsidR="00A46B2E" w:rsidRDefault="00A46B2E" w:rsidP="00242DD7">
      <w:pPr>
        <w:ind w:right="237"/>
        <w:jc w:val="both"/>
        <w:rPr>
          <w:b/>
          <w:sz w:val="24"/>
          <w:szCs w:val="24"/>
        </w:rPr>
      </w:pPr>
    </w:p>
    <w:p w14:paraId="6F1A352C" w14:textId="54C352FB" w:rsidR="00A46B2E" w:rsidRDefault="00A46B2E" w:rsidP="00242DD7">
      <w:pPr>
        <w:ind w:right="237"/>
        <w:jc w:val="both"/>
        <w:rPr>
          <w:rFonts w:eastAsia="Arial"/>
          <w:b/>
          <w:bCs/>
          <w:color w:val="000000" w:themeColor="text1"/>
          <w:sz w:val="24"/>
          <w:szCs w:val="24"/>
        </w:rPr>
      </w:pPr>
      <w:r>
        <w:rPr>
          <w:b/>
          <w:sz w:val="24"/>
          <w:szCs w:val="24"/>
        </w:rPr>
        <w:t>Paragraph 1 – Explain the situation (</w:t>
      </w:r>
      <w:r w:rsidRPr="00A46B2E">
        <w:rPr>
          <w:rFonts w:eastAsia="Arial"/>
          <w:b/>
          <w:bCs/>
          <w:color w:val="000000" w:themeColor="text1"/>
          <w:sz w:val="24"/>
          <w:szCs w:val="24"/>
        </w:rPr>
        <w:t>social and legislative contexts and any relevant cultural, ethnicity and language issues.</w:t>
      </w:r>
      <w:r w:rsidRPr="00A46B2E">
        <w:rPr>
          <w:rFonts w:eastAsia="Arial"/>
          <w:b/>
          <w:bCs/>
          <w:color w:val="000000" w:themeColor="text1"/>
          <w:sz w:val="24"/>
          <w:szCs w:val="24"/>
        </w:rPr>
        <w:t>)</w:t>
      </w:r>
    </w:p>
    <w:p w14:paraId="4E930DAB" w14:textId="77777777" w:rsidR="00852A93" w:rsidRDefault="00852A93" w:rsidP="00242DD7">
      <w:pPr>
        <w:ind w:right="237"/>
        <w:jc w:val="both"/>
        <w:rPr>
          <w:rFonts w:eastAsia="Arial"/>
          <w:b/>
          <w:bCs/>
          <w:color w:val="000000" w:themeColor="text1"/>
          <w:sz w:val="24"/>
          <w:szCs w:val="24"/>
        </w:rPr>
      </w:pPr>
    </w:p>
    <w:p w14:paraId="7D9CDDFD" w14:textId="2BCBAE03" w:rsidR="00E86A64" w:rsidRPr="00E86A64" w:rsidRDefault="00E86A64" w:rsidP="00242DD7">
      <w:pPr>
        <w:ind w:right="237"/>
        <w:jc w:val="both"/>
        <w:rPr>
          <w:rFonts w:eastAsia="Arial"/>
          <w:b/>
          <w:bCs/>
          <w:color w:val="000000" w:themeColor="text1"/>
          <w:sz w:val="24"/>
          <w:szCs w:val="24"/>
          <w:u w:val="single"/>
        </w:rPr>
      </w:pPr>
      <w:r w:rsidRPr="00E86A64">
        <w:rPr>
          <w:rFonts w:eastAsia="Arial"/>
          <w:b/>
          <w:bCs/>
          <w:color w:val="000000" w:themeColor="text1"/>
          <w:sz w:val="24"/>
          <w:szCs w:val="24"/>
          <w:u w:val="single"/>
        </w:rPr>
        <w:t>The Incident</w:t>
      </w:r>
    </w:p>
    <w:p w14:paraId="250D0393" w14:textId="20E1483C" w:rsidR="00852A93" w:rsidRDefault="00E86A64" w:rsidP="00242DD7">
      <w:pPr>
        <w:ind w:right="237"/>
        <w:jc w:val="both"/>
        <w:rPr>
          <w:rFonts w:eastAsia="Arial"/>
          <w:b/>
          <w:bCs/>
          <w:color w:val="000000" w:themeColor="text1"/>
          <w:sz w:val="24"/>
          <w:szCs w:val="24"/>
        </w:rPr>
      </w:pPr>
      <w:r>
        <w:rPr>
          <w:rFonts w:eastAsia="Arial"/>
          <w:b/>
          <w:bCs/>
          <w:color w:val="000000" w:themeColor="text1"/>
          <w:sz w:val="24"/>
          <w:szCs w:val="24"/>
        </w:rPr>
        <w:t xml:space="preserve">We received a call from a female in distress, disclosing that she had been involved in a domestic abuse incident. </w:t>
      </w:r>
      <w:proofErr w:type="gramStart"/>
      <w:r>
        <w:rPr>
          <w:rFonts w:eastAsia="Arial"/>
          <w:b/>
          <w:bCs/>
          <w:color w:val="000000" w:themeColor="text1"/>
          <w:sz w:val="24"/>
          <w:szCs w:val="24"/>
        </w:rPr>
        <w:t>Myself</w:t>
      </w:r>
      <w:proofErr w:type="gramEnd"/>
      <w:r>
        <w:rPr>
          <w:rFonts w:eastAsia="Arial"/>
          <w:b/>
          <w:bCs/>
          <w:color w:val="000000" w:themeColor="text1"/>
          <w:sz w:val="24"/>
          <w:szCs w:val="24"/>
        </w:rPr>
        <w:t xml:space="preserve"> and another colleague attended the address in attempt to resolve the situation. </w:t>
      </w:r>
    </w:p>
    <w:p w14:paraId="1FEB1573" w14:textId="36D63950" w:rsidR="00E86A64" w:rsidRDefault="00E86A64" w:rsidP="00242DD7">
      <w:pPr>
        <w:ind w:right="237"/>
        <w:jc w:val="both"/>
        <w:rPr>
          <w:rFonts w:eastAsia="Arial"/>
          <w:b/>
          <w:bCs/>
          <w:color w:val="000000" w:themeColor="text1"/>
          <w:sz w:val="24"/>
          <w:szCs w:val="24"/>
        </w:rPr>
      </w:pPr>
      <w:r>
        <w:rPr>
          <w:rFonts w:eastAsia="Arial"/>
          <w:b/>
          <w:bCs/>
          <w:color w:val="000000" w:themeColor="text1"/>
          <w:sz w:val="24"/>
          <w:szCs w:val="24"/>
        </w:rPr>
        <w:t xml:space="preserve">Upon arrival, both parties were located inside the address, engaging in a verbal argument. The environment showed signs of a disturbance which established urgency and seriousness. </w:t>
      </w:r>
    </w:p>
    <w:p w14:paraId="5E8082C3" w14:textId="3C26ADDC" w:rsidR="00E86A64" w:rsidRDefault="00E86A64" w:rsidP="00242DD7">
      <w:pPr>
        <w:ind w:right="237"/>
        <w:jc w:val="both"/>
        <w:rPr>
          <w:rFonts w:eastAsia="Arial"/>
          <w:b/>
          <w:bCs/>
          <w:color w:val="000000" w:themeColor="text1"/>
          <w:sz w:val="24"/>
          <w:szCs w:val="24"/>
        </w:rPr>
      </w:pPr>
      <w:r>
        <w:rPr>
          <w:rFonts w:eastAsia="Arial"/>
          <w:b/>
          <w:bCs/>
          <w:color w:val="000000" w:themeColor="text1"/>
          <w:sz w:val="24"/>
          <w:szCs w:val="24"/>
        </w:rPr>
        <w:t>The parties were separated when spoken to. This encourages both parties to disclose information freely, with no influence from each other, potentially feeling safer to disclose important information without the other party witnessing (). I spoke to the woman, the person who made the initial call to the police. She revealed that</w:t>
      </w:r>
      <w:r w:rsidR="000A0D7E">
        <w:rPr>
          <w:rFonts w:eastAsia="Arial"/>
          <w:b/>
          <w:bCs/>
          <w:color w:val="000000" w:themeColor="text1"/>
          <w:sz w:val="24"/>
          <w:szCs w:val="24"/>
        </w:rPr>
        <w:t xml:space="preserve">, following a verbal argument, her partner hit her and took her bank card. The female was heavily intoxicated and hard to communicate with. Looking on our police systems both her and her partner were known to the police and had markers and flags on their profiles that told us that this was not the </w:t>
      </w:r>
      <w:proofErr w:type="gramStart"/>
      <w:r w:rsidR="000A0D7E">
        <w:rPr>
          <w:rFonts w:eastAsia="Arial"/>
          <w:b/>
          <w:bCs/>
          <w:color w:val="000000" w:themeColor="text1"/>
          <w:sz w:val="24"/>
          <w:szCs w:val="24"/>
        </w:rPr>
        <w:t>first time</w:t>
      </w:r>
      <w:proofErr w:type="gramEnd"/>
      <w:r w:rsidR="000A0D7E">
        <w:rPr>
          <w:rFonts w:eastAsia="Arial"/>
          <w:b/>
          <w:bCs/>
          <w:color w:val="000000" w:themeColor="text1"/>
          <w:sz w:val="24"/>
          <w:szCs w:val="24"/>
        </w:rPr>
        <w:t xml:space="preserve"> police had responded to a call of this </w:t>
      </w:r>
      <w:r w:rsidR="000A0D7E">
        <w:rPr>
          <w:rFonts w:eastAsia="Arial"/>
          <w:b/>
          <w:bCs/>
          <w:color w:val="000000" w:themeColor="text1"/>
          <w:sz w:val="24"/>
          <w:szCs w:val="24"/>
        </w:rPr>
        <w:lastRenderedPageBreak/>
        <w:t xml:space="preserve">category. High majority of the flags and markers showed her partner </w:t>
      </w:r>
      <w:r w:rsidR="00BC5689">
        <w:rPr>
          <w:rFonts w:eastAsia="Arial"/>
          <w:b/>
          <w:bCs/>
          <w:color w:val="000000" w:themeColor="text1"/>
          <w:sz w:val="24"/>
          <w:szCs w:val="24"/>
        </w:rPr>
        <w:t xml:space="preserve">as the perpetrator. My colleague then came back from the other room and spoke to me and informed me that the male stated he did in fact hit her however it was not </w:t>
      </w:r>
      <w:r w:rsidR="0087606E">
        <w:rPr>
          <w:rFonts w:eastAsia="Arial"/>
          <w:b/>
          <w:bCs/>
          <w:color w:val="000000" w:themeColor="text1"/>
          <w:sz w:val="24"/>
          <w:szCs w:val="24"/>
        </w:rPr>
        <w:t>unprovoked,</w:t>
      </w:r>
      <w:r w:rsidR="00BC5689">
        <w:rPr>
          <w:rFonts w:eastAsia="Arial"/>
          <w:b/>
          <w:bCs/>
          <w:color w:val="000000" w:themeColor="text1"/>
          <w:sz w:val="24"/>
          <w:szCs w:val="24"/>
        </w:rPr>
        <w:t xml:space="preserve"> and it was in defensive to get his partner off him as she had </w:t>
      </w:r>
      <w:proofErr w:type="gramStart"/>
      <w:r w:rsidR="00BC5689">
        <w:rPr>
          <w:rFonts w:eastAsia="Arial"/>
          <w:b/>
          <w:bCs/>
          <w:color w:val="000000" w:themeColor="text1"/>
          <w:sz w:val="24"/>
          <w:szCs w:val="24"/>
        </w:rPr>
        <w:t>bite</w:t>
      </w:r>
      <w:proofErr w:type="gramEnd"/>
      <w:r w:rsidR="00BC5689">
        <w:rPr>
          <w:rFonts w:eastAsia="Arial"/>
          <w:b/>
          <w:bCs/>
          <w:color w:val="000000" w:themeColor="text1"/>
          <w:sz w:val="24"/>
          <w:szCs w:val="24"/>
        </w:rPr>
        <w:t xml:space="preserve"> his arm and latched on to him. He showed the marks on his arm which were very prevalent marks and showed small signs of breaking the skin and drawing blood. After finding out this new information me and my colleague went and had a further conversation with the female, we both questioned the alleged biting to him to which she admitted to doing and stated it was out of anger and </w:t>
      </w:r>
      <w:r w:rsidR="0087606E">
        <w:rPr>
          <w:rFonts w:eastAsia="Arial"/>
          <w:b/>
          <w:bCs/>
          <w:color w:val="000000" w:themeColor="text1"/>
          <w:sz w:val="24"/>
          <w:szCs w:val="24"/>
        </w:rPr>
        <w:t>that s</w:t>
      </w:r>
      <w:r w:rsidR="00BC5689">
        <w:rPr>
          <w:rFonts w:eastAsia="Arial"/>
          <w:b/>
          <w:bCs/>
          <w:color w:val="000000" w:themeColor="text1"/>
          <w:sz w:val="24"/>
          <w:szCs w:val="24"/>
        </w:rPr>
        <w:t xml:space="preserve">he provoked </w:t>
      </w:r>
      <w:r w:rsidR="0087606E">
        <w:rPr>
          <w:rFonts w:eastAsia="Arial"/>
          <w:b/>
          <w:bCs/>
          <w:color w:val="000000" w:themeColor="text1"/>
          <w:sz w:val="24"/>
          <w:szCs w:val="24"/>
        </w:rPr>
        <w:t xml:space="preserve">by </w:t>
      </w:r>
      <w:r w:rsidR="00BC5689">
        <w:rPr>
          <w:rFonts w:eastAsia="Arial"/>
          <w:b/>
          <w:bCs/>
          <w:color w:val="000000" w:themeColor="text1"/>
          <w:sz w:val="24"/>
          <w:szCs w:val="24"/>
        </w:rPr>
        <w:t xml:space="preserve">him during verbal argument. </w:t>
      </w:r>
    </w:p>
    <w:p w14:paraId="227BB18F" w14:textId="77777777" w:rsidR="0087606E" w:rsidRDefault="0087606E" w:rsidP="00242DD7">
      <w:pPr>
        <w:ind w:right="237"/>
        <w:jc w:val="both"/>
        <w:rPr>
          <w:rFonts w:eastAsia="Arial"/>
          <w:b/>
          <w:bCs/>
          <w:color w:val="000000" w:themeColor="text1"/>
          <w:sz w:val="24"/>
          <w:szCs w:val="24"/>
        </w:rPr>
      </w:pPr>
    </w:p>
    <w:p w14:paraId="7C39B17F" w14:textId="07FAFC93" w:rsidR="0087606E" w:rsidRDefault="0087606E" w:rsidP="00242DD7">
      <w:pPr>
        <w:ind w:right="237"/>
        <w:jc w:val="both"/>
        <w:rPr>
          <w:rFonts w:eastAsia="Arial"/>
          <w:b/>
          <w:bCs/>
          <w:color w:val="000000" w:themeColor="text1"/>
          <w:sz w:val="24"/>
          <w:szCs w:val="24"/>
        </w:rPr>
      </w:pPr>
      <w:r>
        <w:rPr>
          <w:rFonts w:eastAsia="Arial"/>
          <w:b/>
          <w:bCs/>
          <w:color w:val="000000" w:themeColor="text1"/>
          <w:sz w:val="24"/>
          <w:szCs w:val="24"/>
        </w:rPr>
        <w:t xml:space="preserve">This was an unexpected outcome that me and my colleague had to overcome, generally when attending domestic abuse incidents we find that the male is the </w:t>
      </w:r>
      <w:proofErr w:type="spellStart"/>
      <w:proofErr w:type="gramStart"/>
      <w:r>
        <w:rPr>
          <w:rFonts w:eastAsia="Arial"/>
          <w:b/>
          <w:bCs/>
          <w:color w:val="000000" w:themeColor="text1"/>
          <w:sz w:val="24"/>
          <w:szCs w:val="24"/>
        </w:rPr>
        <w:t>perpatraor</w:t>
      </w:r>
      <w:proofErr w:type="spellEnd"/>
      <w:r>
        <w:rPr>
          <w:rFonts w:eastAsia="Arial"/>
          <w:b/>
          <w:bCs/>
          <w:color w:val="000000" w:themeColor="text1"/>
          <w:sz w:val="24"/>
          <w:szCs w:val="24"/>
        </w:rPr>
        <w:t>(</w:t>
      </w:r>
      <w:proofErr w:type="gramEnd"/>
      <w:r>
        <w:rPr>
          <w:rFonts w:eastAsia="Arial"/>
          <w:b/>
          <w:bCs/>
          <w:color w:val="000000" w:themeColor="text1"/>
          <w:sz w:val="24"/>
          <w:szCs w:val="24"/>
        </w:rPr>
        <w:t>), so see</w:t>
      </w:r>
    </w:p>
    <w:p w14:paraId="69C14B8A" w14:textId="77777777" w:rsidR="00A46B2E" w:rsidRDefault="00A46B2E" w:rsidP="00242DD7">
      <w:pPr>
        <w:ind w:right="237"/>
        <w:jc w:val="both"/>
        <w:rPr>
          <w:rFonts w:eastAsia="Arial"/>
          <w:b/>
          <w:bCs/>
          <w:color w:val="000000" w:themeColor="text1"/>
          <w:sz w:val="24"/>
          <w:szCs w:val="24"/>
        </w:rPr>
      </w:pPr>
    </w:p>
    <w:p w14:paraId="2402BF52" w14:textId="4F483561" w:rsidR="00A46B2E" w:rsidRDefault="00A46B2E" w:rsidP="00242DD7">
      <w:pPr>
        <w:ind w:right="237"/>
        <w:jc w:val="both"/>
        <w:rPr>
          <w:rFonts w:eastAsia="Arial"/>
          <w:b/>
          <w:bCs/>
          <w:color w:val="000000" w:themeColor="text1"/>
          <w:sz w:val="24"/>
          <w:szCs w:val="24"/>
        </w:rPr>
      </w:pPr>
      <w:r>
        <w:rPr>
          <w:rFonts w:eastAsia="Arial"/>
          <w:b/>
          <w:bCs/>
          <w:color w:val="000000" w:themeColor="text1"/>
          <w:sz w:val="24"/>
          <w:szCs w:val="24"/>
        </w:rPr>
        <w:t xml:space="preserve">Paragraph 2 </w:t>
      </w:r>
      <w:r w:rsidR="00852A93">
        <w:rPr>
          <w:rFonts w:eastAsia="Arial"/>
          <w:b/>
          <w:bCs/>
          <w:color w:val="000000" w:themeColor="text1"/>
          <w:sz w:val="24"/>
          <w:szCs w:val="24"/>
        </w:rPr>
        <w:t>–</w:t>
      </w:r>
      <w:r>
        <w:rPr>
          <w:rFonts w:eastAsia="Arial"/>
          <w:b/>
          <w:bCs/>
          <w:color w:val="000000" w:themeColor="text1"/>
          <w:sz w:val="24"/>
          <w:szCs w:val="24"/>
        </w:rPr>
        <w:t xml:space="preserve"> </w:t>
      </w:r>
      <w:r w:rsidR="00852A93">
        <w:rPr>
          <w:rFonts w:eastAsia="Arial"/>
          <w:b/>
          <w:bCs/>
          <w:color w:val="000000" w:themeColor="text1"/>
          <w:sz w:val="24"/>
          <w:szCs w:val="24"/>
        </w:rPr>
        <w:t xml:space="preserve">Decisions made during the incident. How was the NDM used? </w:t>
      </w:r>
    </w:p>
    <w:p w14:paraId="1EFD3FA3" w14:textId="77777777" w:rsidR="00852A93" w:rsidRDefault="00852A93" w:rsidP="00242DD7">
      <w:pPr>
        <w:ind w:right="237"/>
        <w:jc w:val="both"/>
        <w:rPr>
          <w:rFonts w:eastAsia="Arial"/>
          <w:b/>
          <w:bCs/>
          <w:color w:val="000000" w:themeColor="text1"/>
          <w:sz w:val="24"/>
          <w:szCs w:val="24"/>
        </w:rPr>
      </w:pPr>
    </w:p>
    <w:p w14:paraId="4B18E84E" w14:textId="65785CB1" w:rsidR="00852A93" w:rsidRDefault="00852A93" w:rsidP="00242DD7">
      <w:pPr>
        <w:ind w:right="237"/>
        <w:jc w:val="both"/>
        <w:rPr>
          <w:rFonts w:eastAsia="Arial"/>
          <w:b/>
          <w:bCs/>
          <w:color w:val="000000" w:themeColor="text1"/>
          <w:sz w:val="24"/>
          <w:szCs w:val="24"/>
        </w:rPr>
      </w:pPr>
      <w:r>
        <w:rPr>
          <w:rFonts w:eastAsia="Arial"/>
          <w:b/>
          <w:bCs/>
          <w:color w:val="000000" w:themeColor="text1"/>
          <w:sz w:val="24"/>
          <w:szCs w:val="24"/>
        </w:rPr>
        <w:t xml:space="preserve">Paragraph 3 – Consequences of decision making. </w:t>
      </w:r>
    </w:p>
    <w:p w14:paraId="00594139" w14:textId="77777777" w:rsidR="00852A93" w:rsidRDefault="00852A93" w:rsidP="00242DD7">
      <w:pPr>
        <w:ind w:right="237"/>
        <w:jc w:val="both"/>
        <w:rPr>
          <w:rFonts w:eastAsia="Arial"/>
          <w:b/>
          <w:bCs/>
          <w:color w:val="000000" w:themeColor="text1"/>
          <w:sz w:val="24"/>
          <w:szCs w:val="24"/>
        </w:rPr>
      </w:pPr>
    </w:p>
    <w:p w14:paraId="422D55F7" w14:textId="27386535" w:rsidR="00852A93" w:rsidRPr="00450C83" w:rsidRDefault="00852A93" w:rsidP="00242DD7">
      <w:pPr>
        <w:ind w:right="237"/>
        <w:jc w:val="both"/>
        <w:rPr>
          <w:b/>
          <w:sz w:val="24"/>
          <w:szCs w:val="24"/>
        </w:rPr>
      </w:pPr>
      <w:r>
        <w:rPr>
          <w:rFonts w:eastAsia="Arial"/>
          <w:b/>
          <w:bCs/>
          <w:color w:val="000000" w:themeColor="text1"/>
          <w:sz w:val="24"/>
          <w:szCs w:val="24"/>
        </w:rPr>
        <w:t xml:space="preserve">Conclusion – How does the NDM support decision making. </w:t>
      </w:r>
    </w:p>
    <w:p w14:paraId="6A73DBDF" w14:textId="77777777" w:rsidR="00AA666E"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t>
            </w:r>
            <w:bookmarkStart w:id="0" w:name="_Hlk155613971"/>
            <w:r w:rsidRPr="005B1CF8">
              <w:rPr>
                <w:sz w:val="24"/>
                <w:szCs w:val="24"/>
              </w:rPr>
              <w:t xml:space="preserve">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bookmarkEnd w:id="0"/>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580FF8E8" w14:textId="77777777" w:rsidR="00053B92" w:rsidRDefault="00053B92" w:rsidP="00053B92">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Introduction</w:t>
      </w:r>
    </w:p>
    <w:p w14:paraId="1080A763" w14:textId="77777777" w:rsidR="00053B92" w:rsidRDefault="00053B92" w:rsidP="00053B92">
      <w:pPr>
        <w:overflowPunct/>
        <w:textAlignment w:val="auto"/>
        <w:rPr>
          <w:rFonts w:ascii="ArialMT" w:hAnsi="ArialMT" w:cs="ArialMT"/>
          <w:color w:val="auto"/>
          <w:sz w:val="24"/>
          <w:szCs w:val="24"/>
          <w:lang w:eastAsia="zh-TW"/>
        </w:rPr>
      </w:pPr>
    </w:p>
    <w:p w14:paraId="77CCD1B1" w14:textId="77777777" w:rsidR="00053B92" w:rsidRDefault="00053B92" w:rsidP="00053B92">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 xml:space="preserve">For law enforcement organisations worldwide, stopping common criminal </w:t>
      </w:r>
      <w:proofErr w:type="gramStart"/>
      <w:r>
        <w:rPr>
          <w:rFonts w:ascii="ArialMT" w:hAnsi="ArialMT" w:cs="ArialMT"/>
          <w:color w:val="auto"/>
          <w:sz w:val="24"/>
          <w:szCs w:val="24"/>
          <w:lang w:eastAsia="zh-TW"/>
        </w:rPr>
        <w:t>activities</w:t>
      </w:r>
      <w:proofErr w:type="gramEnd"/>
    </w:p>
    <w:p w14:paraId="07956558" w14:textId="77777777" w:rsidR="00053B92" w:rsidRDefault="00053B92" w:rsidP="00053B92">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like drug trafficking, human trafficking, child sex exploitation, counterfeit goods,</w:t>
      </w:r>
    </w:p>
    <w:p w14:paraId="095DA622" w14:textId="77777777" w:rsidR="00053B92" w:rsidRDefault="00053B92" w:rsidP="00053B92">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organised crime groups, and "county lines" is essential. By using information and</w:t>
      </w:r>
    </w:p>
    <w:p w14:paraId="0FEEFB0E" w14:textId="7F9E016D" w:rsidR="00025650" w:rsidRDefault="00053B92" w:rsidP="00053B92">
      <w:pPr>
        <w:overflowPunct/>
        <w:textAlignment w:val="auto"/>
        <w:rPr>
          <w:rFonts w:ascii="ArialMT" w:hAnsi="ArialMT" w:cs="ArialMT"/>
          <w:color w:val="auto"/>
          <w:sz w:val="24"/>
          <w:szCs w:val="24"/>
          <w:lang w:eastAsia="zh-TW"/>
        </w:rPr>
      </w:pPr>
      <w:r>
        <w:rPr>
          <w:rFonts w:ascii="ArialMT" w:hAnsi="ArialMT" w:cs="ArialMT"/>
          <w:color w:val="auto"/>
          <w:sz w:val="24"/>
          <w:szCs w:val="24"/>
          <w:lang w:eastAsia="zh-TW"/>
        </w:rPr>
        <w:t>intelligence to identify, trace, and apprehend people involved in these illicit operations,</w:t>
      </w:r>
      <w:r>
        <w:rPr>
          <w:rFonts w:ascii="ArialMT" w:hAnsi="ArialMT" w:cs="ArialMT"/>
          <w:color w:val="auto"/>
          <w:sz w:val="24"/>
          <w:szCs w:val="24"/>
          <w:lang w:eastAsia="zh-TW"/>
        </w:rPr>
        <w:t xml:space="preserve"> </w:t>
      </w:r>
      <w:r>
        <w:rPr>
          <w:rFonts w:ascii="ArialMT" w:hAnsi="ArialMT" w:cs="ArialMT"/>
          <w:color w:val="auto"/>
          <w:sz w:val="24"/>
          <w:szCs w:val="24"/>
          <w:lang w:eastAsia="zh-TW"/>
        </w:rPr>
        <w:t>effective road police can play a critical role in impeding these criminal activities. With</w:t>
      </w:r>
      <w:r>
        <w:rPr>
          <w:rFonts w:ascii="ArialMT" w:hAnsi="ArialMT" w:cs="ArialMT"/>
          <w:color w:val="auto"/>
          <w:sz w:val="24"/>
          <w:szCs w:val="24"/>
          <w:lang w:eastAsia="zh-TW"/>
        </w:rPr>
        <w:t xml:space="preserve"> </w:t>
      </w:r>
      <w:r>
        <w:rPr>
          <w:rFonts w:ascii="ArialMT" w:hAnsi="ArialMT" w:cs="ArialMT"/>
          <w:color w:val="auto"/>
          <w:sz w:val="24"/>
          <w:szCs w:val="24"/>
          <w:lang w:eastAsia="zh-TW"/>
        </w:rPr>
        <w:t>an emphasis on the function of road policing, this essay seeks to present a thorough</w:t>
      </w:r>
      <w:r>
        <w:rPr>
          <w:rFonts w:ascii="ArialMT" w:hAnsi="ArialMT" w:cs="ArialMT"/>
          <w:color w:val="auto"/>
          <w:sz w:val="24"/>
          <w:szCs w:val="24"/>
          <w:lang w:eastAsia="zh-TW"/>
        </w:rPr>
        <w:t xml:space="preserve"> </w:t>
      </w:r>
      <w:r>
        <w:rPr>
          <w:rFonts w:ascii="ArialMT" w:hAnsi="ArialMT" w:cs="ArialMT"/>
          <w:color w:val="auto"/>
          <w:sz w:val="24"/>
          <w:szCs w:val="24"/>
          <w:lang w:eastAsia="zh-TW"/>
        </w:rPr>
        <w:t>study of how information and intelligence might be used to counter these illegal</w:t>
      </w:r>
      <w:r>
        <w:rPr>
          <w:rFonts w:ascii="ArialMT" w:hAnsi="ArialMT" w:cs="ArialMT"/>
          <w:color w:val="auto"/>
          <w:sz w:val="24"/>
          <w:szCs w:val="24"/>
          <w:lang w:eastAsia="zh-TW"/>
        </w:rPr>
        <w:t xml:space="preserve"> </w:t>
      </w:r>
      <w:r>
        <w:rPr>
          <w:rFonts w:ascii="ArialMT" w:hAnsi="ArialMT" w:cs="ArialMT"/>
          <w:color w:val="auto"/>
          <w:sz w:val="24"/>
          <w:szCs w:val="24"/>
          <w:lang w:eastAsia="zh-TW"/>
        </w:rPr>
        <w:t>behaviours. Law enforcement authorities can more effectively disrupt and prevent</w:t>
      </w:r>
      <w:r>
        <w:rPr>
          <w:rFonts w:ascii="ArialMT" w:hAnsi="ArialMT" w:cs="ArialMT"/>
          <w:color w:val="auto"/>
          <w:sz w:val="24"/>
          <w:szCs w:val="24"/>
          <w:lang w:eastAsia="zh-TW"/>
        </w:rPr>
        <w:t xml:space="preserve"> </w:t>
      </w:r>
      <w:r>
        <w:rPr>
          <w:rFonts w:ascii="ArialMT" w:hAnsi="ArialMT" w:cs="ArialMT"/>
          <w:color w:val="auto"/>
          <w:sz w:val="24"/>
          <w:szCs w:val="24"/>
          <w:lang w:eastAsia="zh-TW"/>
        </w:rPr>
        <w:t>such criminal enterprises by having a greater understanding of the intricacies of these</w:t>
      </w:r>
      <w:r>
        <w:rPr>
          <w:rFonts w:ascii="ArialMT" w:hAnsi="ArialMT" w:cs="ArialMT"/>
          <w:color w:val="auto"/>
          <w:sz w:val="24"/>
          <w:szCs w:val="24"/>
          <w:lang w:eastAsia="zh-TW"/>
        </w:rPr>
        <w:t xml:space="preserve"> </w:t>
      </w:r>
      <w:r>
        <w:rPr>
          <w:rFonts w:ascii="ArialMT" w:hAnsi="ArialMT" w:cs="ArialMT"/>
          <w:color w:val="auto"/>
          <w:sz w:val="24"/>
          <w:szCs w:val="24"/>
          <w:lang w:eastAsia="zh-TW"/>
        </w:rPr>
        <w:t>illegal operations and by making strategic use of information and intelligence.</w:t>
      </w:r>
    </w:p>
    <w:p w14:paraId="6831B4BC" w14:textId="77777777" w:rsidR="00053B92" w:rsidRDefault="00053B92" w:rsidP="00053B92">
      <w:pPr>
        <w:overflowPunct/>
        <w:textAlignment w:val="auto"/>
        <w:rPr>
          <w:rFonts w:ascii="ArialMT" w:hAnsi="ArialMT" w:cs="ArialMT"/>
          <w:color w:val="auto"/>
          <w:sz w:val="24"/>
          <w:szCs w:val="24"/>
          <w:lang w:eastAsia="zh-TW"/>
        </w:rPr>
      </w:pPr>
    </w:p>
    <w:p w14:paraId="6536D512"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Understanding criminal activities</w:t>
      </w:r>
    </w:p>
    <w:p w14:paraId="69EF4915" w14:textId="77777777" w:rsidR="00053B92" w:rsidRDefault="00053B92" w:rsidP="00053B92">
      <w:pPr>
        <w:overflowPunct/>
        <w:textAlignment w:val="auto"/>
        <w:rPr>
          <w:rFonts w:ascii="ArialMT" w:hAnsi="ArialMT" w:cs="ArialMT"/>
          <w:sz w:val="24"/>
          <w:szCs w:val="24"/>
          <w:lang w:eastAsia="zh-TW"/>
        </w:rPr>
      </w:pPr>
    </w:p>
    <w:p w14:paraId="0398F360"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Throughout this essay, reference will be made to a range of criminal activities to</w:t>
      </w:r>
    </w:p>
    <w:p w14:paraId="1C69B6B8" w14:textId="1C31AC24"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ensure a thorough reflection is made on the impact that road policing can have on</w:t>
      </w:r>
      <w:r>
        <w:rPr>
          <w:rFonts w:ascii="ArialMT" w:hAnsi="ArialMT" w:cs="ArialMT"/>
          <w:sz w:val="24"/>
          <w:szCs w:val="24"/>
          <w:lang w:eastAsia="zh-TW"/>
        </w:rPr>
        <w:t xml:space="preserve"> </w:t>
      </w:r>
      <w:r>
        <w:rPr>
          <w:rFonts w:ascii="ArialMT" w:hAnsi="ArialMT" w:cs="ArialMT"/>
          <w:sz w:val="24"/>
          <w:szCs w:val="24"/>
          <w:lang w:eastAsia="zh-TW"/>
        </w:rPr>
        <w:t>the</w:t>
      </w:r>
      <w:r>
        <w:rPr>
          <w:rFonts w:ascii="ArialMT" w:hAnsi="ArialMT" w:cs="ArialMT"/>
          <w:sz w:val="24"/>
          <w:szCs w:val="24"/>
          <w:lang w:eastAsia="zh-TW"/>
        </w:rPr>
        <w:t xml:space="preserve"> </w:t>
      </w:r>
      <w:r>
        <w:rPr>
          <w:rFonts w:ascii="ArialMT" w:hAnsi="ArialMT" w:cs="ArialMT"/>
          <w:sz w:val="24"/>
          <w:szCs w:val="24"/>
          <w:lang w:eastAsia="zh-TW"/>
        </w:rPr>
        <w:t>prevention of criminal activity. Reference will be made to the criminal activities of drug</w:t>
      </w:r>
      <w:r>
        <w:rPr>
          <w:rFonts w:ascii="ArialMT" w:hAnsi="ArialMT" w:cs="ArialMT"/>
          <w:sz w:val="24"/>
          <w:szCs w:val="24"/>
          <w:lang w:eastAsia="zh-TW"/>
        </w:rPr>
        <w:t xml:space="preserve"> </w:t>
      </w:r>
      <w:r>
        <w:rPr>
          <w:rFonts w:ascii="ArialMT" w:hAnsi="ArialMT" w:cs="ArialMT"/>
          <w:sz w:val="24"/>
          <w:szCs w:val="24"/>
          <w:lang w:eastAsia="zh-TW"/>
        </w:rPr>
        <w:t>trafficking, human trafficking, child exploitation, and county lines.</w:t>
      </w:r>
    </w:p>
    <w:p w14:paraId="1E936F69"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It is crucial to comprehend the characteristics of these criminal businesses before</w:t>
      </w:r>
    </w:p>
    <w:p w14:paraId="1925DC53"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 xml:space="preserve">exploring the role that information and intelligence can play in preventing </w:t>
      </w:r>
      <w:proofErr w:type="gramStart"/>
      <w:r>
        <w:rPr>
          <w:rFonts w:ascii="ArialMT" w:hAnsi="ArialMT" w:cs="ArialMT"/>
          <w:sz w:val="24"/>
          <w:szCs w:val="24"/>
          <w:lang w:eastAsia="zh-TW"/>
        </w:rPr>
        <w:t>widespread</w:t>
      </w:r>
      <w:proofErr w:type="gramEnd"/>
    </w:p>
    <w:p w14:paraId="5C821313"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illegal activity. Drug trafficking is a significant source of income for organisations of</w:t>
      </w:r>
    </w:p>
    <w:p w14:paraId="05229F37"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organised crime, many of whom also engage in other serious crimes (National Crime</w:t>
      </w:r>
    </w:p>
    <w:p w14:paraId="1C42B642"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Agency, no date), and involves the illegal transportation of substances. According to</w:t>
      </w:r>
    </w:p>
    <w:p w14:paraId="4656BB12"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(GOV.UK, 2022), human trafficking involves the recruiting or the movement of</w:t>
      </w:r>
    </w:p>
    <w:p w14:paraId="08538B1E"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individuals for the purpose of exploiting them through fraud, force, threats, or abuse of</w:t>
      </w:r>
    </w:p>
    <w:p w14:paraId="080CAEC1"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lastRenderedPageBreak/>
        <w:t>vulnerability. The crime of trafficking can happen both domestically and internationally.</w:t>
      </w:r>
    </w:p>
    <w:p w14:paraId="6998E612"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 xml:space="preserve">It frequently straddles several legal and geographical boundaries. Child exploitation </w:t>
      </w:r>
      <w:proofErr w:type="gramStart"/>
      <w:r>
        <w:rPr>
          <w:rFonts w:ascii="ArialMT" w:hAnsi="ArialMT" w:cs="ArialMT"/>
          <w:sz w:val="24"/>
          <w:szCs w:val="24"/>
          <w:lang w:eastAsia="zh-TW"/>
        </w:rPr>
        <w:t>is</w:t>
      </w:r>
      <w:proofErr w:type="gramEnd"/>
    </w:p>
    <w:p w14:paraId="29BF3714"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a form of sexual abuse that happens throughout the coercion, manipulation and</w:t>
      </w:r>
    </w:p>
    <w:p w14:paraId="27B0BB61"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deception into sexual activity in exchange for something they may want (NSPCC,</w:t>
      </w:r>
    </w:p>
    <w:p w14:paraId="42114C28"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 xml:space="preserve">2024). "County lines" describe the way that urban drug dealers spread </w:t>
      </w:r>
      <w:proofErr w:type="gramStart"/>
      <w:r>
        <w:rPr>
          <w:rFonts w:ascii="ArialMT" w:hAnsi="ArialMT" w:cs="ArialMT"/>
          <w:sz w:val="24"/>
          <w:szCs w:val="24"/>
          <w:lang w:eastAsia="zh-TW"/>
        </w:rPr>
        <w:t>their</w:t>
      </w:r>
      <w:proofErr w:type="gramEnd"/>
    </w:p>
    <w:p w14:paraId="2CA38528"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 xml:space="preserve">operations into smaller towns, frequently taking advantage of weaker people in </w:t>
      </w:r>
      <w:proofErr w:type="gramStart"/>
      <w:r>
        <w:rPr>
          <w:rFonts w:ascii="ArialMT" w:hAnsi="ArialMT" w:cs="ArialMT"/>
          <w:sz w:val="24"/>
          <w:szCs w:val="24"/>
          <w:lang w:eastAsia="zh-TW"/>
        </w:rPr>
        <w:t>order</w:t>
      </w:r>
      <w:proofErr w:type="gramEnd"/>
    </w:p>
    <w:p w14:paraId="18381538"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to help distribute drugs.</w:t>
      </w:r>
    </w:p>
    <w:p w14:paraId="3A92B5F9"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 xml:space="preserve">By exploring the definitions of each of these criminal activities, it is evident </w:t>
      </w:r>
      <w:proofErr w:type="gramStart"/>
      <w:r>
        <w:rPr>
          <w:rFonts w:ascii="ArialMT" w:hAnsi="ArialMT" w:cs="ArialMT"/>
          <w:sz w:val="24"/>
          <w:szCs w:val="24"/>
          <w:lang w:eastAsia="zh-TW"/>
        </w:rPr>
        <w:t>where</w:t>
      </w:r>
      <w:proofErr w:type="gramEnd"/>
    </w:p>
    <w:p w14:paraId="295BE6E1"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transportation and road journeys are involved. These crimes are reliant on the</w:t>
      </w:r>
    </w:p>
    <w:p w14:paraId="45B4FBE9"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movement and transportation of materials and/or people, implying the importance of</w:t>
      </w:r>
    </w:p>
    <w:p w14:paraId="4B30FFFF"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effective policing on the roads. If we, as police officers, can use information and</w:t>
      </w:r>
    </w:p>
    <w:p w14:paraId="31D9B81F"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 xml:space="preserve">intelligence to make advances on the prevention of these serious crimes, there will </w:t>
      </w:r>
      <w:proofErr w:type="gramStart"/>
      <w:r>
        <w:rPr>
          <w:rFonts w:ascii="ArialMT" w:hAnsi="ArialMT" w:cs="ArialMT"/>
          <w:sz w:val="24"/>
          <w:szCs w:val="24"/>
          <w:lang w:eastAsia="zh-TW"/>
        </w:rPr>
        <w:t>be</w:t>
      </w:r>
      <w:proofErr w:type="gramEnd"/>
    </w:p>
    <w:p w14:paraId="087958FA"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less crimes committed on the roads.</w:t>
      </w:r>
    </w:p>
    <w:p w14:paraId="46EFB2D7" w14:textId="77777777" w:rsidR="00053B92" w:rsidRDefault="00053B92" w:rsidP="00053B92">
      <w:pPr>
        <w:overflowPunct/>
        <w:textAlignment w:val="auto"/>
        <w:rPr>
          <w:rFonts w:ascii="ArialMT" w:hAnsi="ArialMT" w:cs="ArialMT"/>
          <w:sz w:val="24"/>
          <w:szCs w:val="24"/>
          <w:lang w:eastAsia="zh-TW"/>
        </w:rPr>
      </w:pPr>
    </w:p>
    <w:p w14:paraId="2048D4E2" w14:textId="77777777" w:rsidR="00053B92" w:rsidRDefault="00053B92" w:rsidP="00053B92">
      <w:pPr>
        <w:overflowPunct/>
        <w:textAlignment w:val="auto"/>
        <w:rPr>
          <w:rFonts w:ascii="ArialMT" w:hAnsi="ArialMT" w:cs="ArialMT"/>
          <w:sz w:val="24"/>
          <w:szCs w:val="24"/>
          <w:lang w:eastAsia="zh-TW"/>
        </w:rPr>
      </w:pPr>
    </w:p>
    <w:p w14:paraId="31487DC8" w14:textId="77777777" w:rsidR="00053B92" w:rsidRDefault="00053B92" w:rsidP="00053B92">
      <w:pPr>
        <w:overflowPunct/>
        <w:textAlignment w:val="auto"/>
        <w:rPr>
          <w:rFonts w:ascii="ArialMT" w:hAnsi="ArialMT" w:cs="ArialMT"/>
          <w:sz w:val="24"/>
          <w:szCs w:val="24"/>
          <w:lang w:eastAsia="zh-TW"/>
        </w:rPr>
      </w:pPr>
      <w:r w:rsidRPr="00053B92">
        <w:rPr>
          <w:rFonts w:ascii="ArialMT" w:hAnsi="ArialMT" w:cs="ArialMT"/>
          <w:b/>
          <w:bCs/>
          <w:sz w:val="24"/>
          <w:szCs w:val="24"/>
          <w:u w:val="single"/>
          <w:lang w:eastAsia="zh-TW"/>
        </w:rPr>
        <w:t>Impact of information and intelligence on the disruption of criminal activity by</w:t>
      </w:r>
      <w:r>
        <w:rPr>
          <w:rFonts w:ascii="ArialMT" w:hAnsi="ArialMT" w:cs="ArialMT"/>
          <w:sz w:val="24"/>
          <w:szCs w:val="24"/>
          <w:lang w:eastAsia="zh-TW"/>
        </w:rPr>
        <w:t xml:space="preserve"> </w:t>
      </w:r>
    </w:p>
    <w:p w14:paraId="4972BDD5" w14:textId="77777777" w:rsidR="00053B92" w:rsidRDefault="00053B92" w:rsidP="00053B92">
      <w:pPr>
        <w:overflowPunct/>
        <w:textAlignment w:val="auto"/>
        <w:rPr>
          <w:rFonts w:ascii="ArialMT" w:hAnsi="ArialMT" w:cs="ArialMT"/>
          <w:sz w:val="24"/>
          <w:szCs w:val="24"/>
          <w:lang w:eastAsia="zh-TW"/>
        </w:rPr>
      </w:pPr>
    </w:p>
    <w:p w14:paraId="3C790D74"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E</w:t>
      </w:r>
      <w:r>
        <w:rPr>
          <w:rFonts w:ascii="ArialMT" w:hAnsi="ArialMT" w:cs="ArialMT"/>
          <w:sz w:val="24"/>
          <w:szCs w:val="24"/>
          <w:lang w:eastAsia="zh-TW"/>
        </w:rPr>
        <w:t>ffective</w:t>
      </w:r>
      <w:r>
        <w:rPr>
          <w:rFonts w:ascii="ArialMT" w:hAnsi="ArialMT" w:cs="ArialMT"/>
          <w:sz w:val="24"/>
          <w:szCs w:val="24"/>
          <w:lang w:eastAsia="zh-TW"/>
        </w:rPr>
        <w:t xml:space="preserve"> </w:t>
      </w:r>
      <w:r>
        <w:rPr>
          <w:rFonts w:ascii="ArialMT" w:hAnsi="ArialMT" w:cs="ArialMT"/>
          <w:sz w:val="24"/>
          <w:szCs w:val="24"/>
          <w:lang w:eastAsia="zh-TW"/>
        </w:rPr>
        <w:t xml:space="preserve">policing on the </w:t>
      </w:r>
      <w:proofErr w:type="spellStart"/>
      <w:proofErr w:type="gramStart"/>
      <w:r>
        <w:rPr>
          <w:rFonts w:ascii="ArialMT" w:hAnsi="ArialMT" w:cs="ArialMT"/>
          <w:sz w:val="24"/>
          <w:szCs w:val="24"/>
          <w:lang w:eastAsia="zh-TW"/>
        </w:rPr>
        <w:t>roads.Many</w:t>
      </w:r>
      <w:proofErr w:type="spellEnd"/>
      <w:proofErr w:type="gramEnd"/>
      <w:r>
        <w:rPr>
          <w:rFonts w:ascii="ArialMT" w:hAnsi="ArialMT" w:cs="ArialMT"/>
          <w:sz w:val="24"/>
          <w:szCs w:val="24"/>
          <w:lang w:eastAsia="zh-TW"/>
        </w:rPr>
        <w:t xml:space="preserve"> major crimes include the transportation of something, often taking place on the</w:t>
      </w:r>
      <w:r>
        <w:rPr>
          <w:rFonts w:ascii="ArialMT" w:hAnsi="ArialMT" w:cs="ArialMT"/>
          <w:sz w:val="24"/>
          <w:szCs w:val="24"/>
          <w:lang w:eastAsia="zh-TW"/>
        </w:rPr>
        <w:t xml:space="preserve"> </w:t>
      </w:r>
      <w:r>
        <w:rPr>
          <w:rFonts w:ascii="ArialMT" w:hAnsi="ArialMT" w:cs="ArialMT"/>
          <w:sz w:val="24"/>
          <w:szCs w:val="24"/>
          <w:lang w:eastAsia="zh-TW"/>
        </w:rPr>
        <w:t xml:space="preserve">roads. It is therefore essential that police officers are aware of </w:t>
      </w:r>
      <w:r>
        <w:rPr>
          <w:rFonts w:ascii="ArialMT" w:hAnsi="ArialMT" w:cs="ArialMT"/>
          <w:sz w:val="24"/>
          <w:szCs w:val="24"/>
          <w:lang w:eastAsia="zh-TW"/>
        </w:rPr>
        <w:t>this and</w:t>
      </w:r>
      <w:r>
        <w:rPr>
          <w:rFonts w:ascii="ArialMT" w:hAnsi="ArialMT" w:cs="ArialMT"/>
          <w:sz w:val="24"/>
          <w:szCs w:val="24"/>
          <w:lang w:eastAsia="zh-TW"/>
        </w:rPr>
        <w:t xml:space="preserve"> are taking</w:t>
      </w:r>
      <w:r>
        <w:rPr>
          <w:rFonts w:ascii="ArialMT" w:hAnsi="ArialMT" w:cs="ArialMT"/>
          <w:sz w:val="24"/>
          <w:szCs w:val="24"/>
          <w:lang w:eastAsia="zh-TW"/>
        </w:rPr>
        <w:t xml:space="preserve"> </w:t>
      </w:r>
      <w:r>
        <w:rPr>
          <w:rFonts w:ascii="ArialMT" w:hAnsi="ArialMT" w:cs="ArialMT"/>
          <w:sz w:val="24"/>
          <w:szCs w:val="24"/>
          <w:lang w:eastAsia="zh-TW"/>
        </w:rPr>
        <w:t>suitable precaution to prevent further illegal activity going unnoticed.</w:t>
      </w:r>
      <w:r>
        <w:rPr>
          <w:rFonts w:ascii="ArialMT" w:hAnsi="ArialMT" w:cs="ArialMT"/>
          <w:sz w:val="24"/>
          <w:szCs w:val="24"/>
          <w:lang w:eastAsia="zh-TW"/>
        </w:rPr>
        <w:t xml:space="preserve"> </w:t>
      </w:r>
      <w:r>
        <w:rPr>
          <w:rFonts w:ascii="ArialMT" w:hAnsi="ArialMT" w:cs="ArialMT"/>
          <w:sz w:val="24"/>
          <w:szCs w:val="24"/>
          <w:lang w:eastAsia="zh-TW"/>
        </w:rPr>
        <w:t>The disruption of illegal activities is greatly aided by</w:t>
      </w:r>
      <w:r>
        <w:rPr>
          <w:rFonts w:ascii="ArialMT" w:hAnsi="ArialMT" w:cs="ArialMT"/>
          <w:sz w:val="24"/>
          <w:szCs w:val="24"/>
          <w:lang w:eastAsia="zh-TW"/>
        </w:rPr>
        <w:t xml:space="preserve"> </w:t>
      </w:r>
      <w:r>
        <w:rPr>
          <w:rFonts w:ascii="ArialMT" w:hAnsi="ArialMT" w:cs="ArialMT"/>
          <w:sz w:val="24"/>
          <w:szCs w:val="24"/>
          <w:lang w:eastAsia="zh-TW"/>
        </w:rPr>
        <w:t>information and intelligence,</w:t>
      </w:r>
      <w:r>
        <w:rPr>
          <w:rFonts w:ascii="ArialMT" w:hAnsi="ArialMT" w:cs="ArialMT"/>
          <w:sz w:val="24"/>
          <w:szCs w:val="24"/>
          <w:lang w:eastAsia="zh-TW"/>
        </w:rPr>
        <w:t xml:space="preserve"> </w:t>
      </w:r>
      <w:r>
        <w:rPr>
          <w:rFonts w:ascii="ArialMT" w:hAnsi="ArialMT" w:cs="ArialMT"/>
          <w:sz w:val="24"/>
          <w:szCs w:val="24"/>
          <w:lang w:eastAsia="zh-TW"/>
        </w:rPr>
        <w:t>which offer law enforcement authorities crucial insights, patterns, and leads for the</w:t>
      </w:r>
      <w:r>
        <w:rPr>
          <w:rFonts w:ascii="ArialMT" w:hAnsi="ArialMT" w:cs="ArialMT"/>
          <w:sz w:val="24"/>
          <w:szCs w:val="24"/>
          <w:lang w:eastAsia="zh-TW"/>
        </w:rPr>
        <w:t xml:space="preserve"> </w:t>
      </w:r>
      <w:r>
        <w:rPr>
          <w:rFonts w:ascii="ArialMT" w:hAnsi="ArialMT" w:cs="ArialMT"/>
          <w:sz w:val="24"/>
          <w:szCs w:val="24"/>
          <w:lang w:eastAsia="zh-TW"/>
        </w:rPr>
        <w:t xml:space="preserve">identification and dismantling of criminal networks </w:t>
      </w:r>
      <w:r>
        <w:rPr>
          <w:rFonts w:ascii="ArialMT" w:hAnsi="ArialMT" w:cs="ArialMT"/>
          <w:color w:val="FF0000"/>
          <w:sz w:val="24"/>
          <w:szCs w:val="24"/>
          <w:lang w:eastAsia="zh-TW"/>
        </w:rPr>
        <w:t>()</w:t>
      </w:r>
      <w:r>
        <w:rPr>
          <w:rFonts w:ascii="ArialMT" w:hAnsi="ArialMT" w:cs="ArialMT"/>
          <w:sz w:val="24"/>
          <w:szCs w:val="24"/>
          <w:lang w:eastAsia="zh-TW"/>
        </w:rPr>
        <w:t>. Information is data or knowledge</w:t>
      </w:r>
      <w:r>
        <w:rPr>
          <w:rFonts w:ascii="ArialMT" w:hAnsi="ArialMT" w:cs="ArialMT"/>
          <w:sz w:val="24"/>
          <w:szCs w:val="24"/>
          <w:lang w:eastAsia="zh-TW"/>
        </w:rPr>
        <w:t xml:space="preserve"> </w:t>
      </w:r>
      <w:r>
        <w:rPr>
          <w:rFonts w:ascii="ArialMT" w:hAnsi="ArialMT" w:cs="ArialMT"/>
          <w:sz w:val="24"/>
          <w:szCs w:val="24"/>
          <w:lang w:eastAsia="zh-TW"/>
        </w:rPr>
        <w:t xml:space="preserve">about certain events, people, or activities </w:t>
      </w:r>
      <w:r>
        <w:rPr>
          <w:rFonts w:ascii="ArialMT" w:hAnsi="ArialMT" w:cs="ArialMT"/>
          <w:color w:val="FF0000"/>
          <w:sz w:val="24"/>
          <w:szCs w:val="24"/>
          <w:lang w:eastAsia="zh-TW"/>
        </w:rPr>
        <w:t>()</w:t>
      </w:r>
      <w:r>
        <w:rPr>
          <w:rFonts w:ascii="ArialMT" w:hAnsi="ArialMT" w:cs="ArialMT"/>
          <w:sz w:val="24"/>
          <w:szCs w:val="24"/>
          <w:lang w:eastAsia="zh-TW"/>
        </w:rPr>
        <w:t>; intelligence is the process of synthesising</w:t>
      </w:r>
      <w:r>
        <w:rPr>
          <w:rFonts w:ascii="ArialMT" w:hAnsi="ArialMT" w:cs="ArialMT"/>
          <w:sz w:val="24"/>
          <w:szCs w:val="24"/>
          <w:lang w:eastAsia="zh-TW"/>
        </w:rPr>
        <w:t xml:space="preserve"> </w:t>
      </w:r>
      <w:r>
        <w:rPr>
          <w:rFonts w:ascii="ArialMT" w:hAnsi="ArialMT" w:cs="ArialMT"/>
          <w:sz w:val="24"/>
          <w:szCs w:val="24"/>
          <w:lang w:eastAsia="zh-TW"/>
        </w:rPr>
        <w:t xml:space="preserve">and analysing information to create insights that can be put to use </w:t>
      </w:r>
      <w:r>
        <w:rPr>
          <w:rFonts w:ascii="ArialMT" w:hAnsi="ArialMT" w:cs="ArialMT"/>
          <w:color w:val="FF0000"/>
          <w:sz w:val="24"/>
          <w:szCs w:val="24"/>
          <w:lang w:eastAsia="zh-TW"/>
        </w:rPr>
        <w:t>()</w:t>
      </w:r>
      <w:r>
        <w:rPr>
          <w:rFonts w:ascii="ArialMT" w:hAnsi="ArialMT" w:cs="ArialMT"/>
          <w:sz w:val="24"/>
          <w:szCs w:val="24"/>
          <w:lang w:eastAsia="zh-TW"/>
        </w:rPr>
        <w:t>. Information and</w:t>
      </w:r>
      <w:r>
        <w:rPr>
          <w:rFonts w:ascii="ArialMT" w:hAnsi="ArialMT" w:cs="ArialMT"/>
          <w:sz w:val="24"/>
          <w:szCs w:val="24"/>
          <w:lang w:eastAsia="zh-TW"/>
        </w:rPr>
        <w:t xml:space="preserve"> </w:t>
      </w:r>
      <w:r>
        <w:rPr>
          <w:rFonts w:ascii="ArialMT" w:hAnsi="ArialMT" w:cs="ArialMT"/>
          <w:sz w:val="24"/>
          <w:szCs w:val="24"/>
          <w:lang w:eastAsia="zh-TW"/>
        </w:rPr>
        <w:t>intelligence can be obtained for road policing from a variety of sources, such as</w:t>
      </w:r>
      <w:r>
        <w:rPr>
          <w:rFonts w:ascii="ArialMT" w:hAnsi="ArialMT" w:cs="ArialMT"/>
          <w:sz w:val="24"/>
          <w:szCs w:val="24"/>
          <w:lang w:eastAsia="zh-TW"/>
        </w:rPr>
        <w:t xml:space="preserve"> </w:t>
      </w:r>
      <w:r>
        <w:rPr>
          <w:rFonts w:ascii="ArialMT" w:hAnsi="ArialMT" w:cs="ArialMT"/>
          <w:sz w:val="24"/>
          <w:szCs w:val="24"/>
          <w:lang w:eastAsia="zh-TW"/>
        </w:rPr>
        <w:t>electronic communication intercepts, informants, community involvement,</w:t>
      </w:r>
      <w:r>
        <w:rPr>
          <w:rFonts w:ascii="ArialMT" w:hAnsi="ArialMT" w:cs="ArialMT"/>
          <w:sz w:val="24"/>
          <w:szCs w:val="24"/>
          <w:lang w:eastAsia="zh-TW"/>
        </w:rPr>
        <w:t xml:space="preserve"> </w:t>
      </w:r>
      <w:r>
        <w:rPr>
          <w:rFonts w:ascii="ArialMT" w:hAnsi="ArialMT" w:cs="ArialMT"/>
          <w:sz w:val="24"/>
          <w:szCs w:val="24"/>
          <w:lang w:eastAsia="zh-TW"/>
        </w:rPr>
        <w:t xml:space="preserve">surveillance, and cooperation with other law enforcement organisations </w:t>
      </w:r>
      <w:r>
        <w:rPr>
          <w:rFonts w:ascii="ArialMT" w:hAnsi="ArialMT" w:cs="ArialMT"/>
          <w:color w:val="FF0000"/>
          <w:sz w:val="24"/>
          <w:szCs w:val="24"/>
          <w:lang w:eastAsia="zh-TW"/>
        </w:rPr>
        <w:t>().</w:t>
      </w:r>
      <w:r>
        <w:rPr>
          <w:rFonts w:ascii="ArialMT" w:hAnsi="ArialMT" w:cs="ArialMT"/>
          <w:sz w:val="24"/>
          <w:szCs w:val="24"/>
          <w:lang w:eastAsia="zh-TW"/>
        </w:rPr>
        <w:t xml:space="preserve"> </w:t>
      </w:r>
    </w:p>
    <w:p w14:paraId="7C694BD0" w14:textId="77777777" w:rsidR="00053B92" w:rsidRDefault="00053B92" w:rsidP="00053B92">
      <w:pPr>
        <w:overflowPunct/>
        <w:textAlignment w:val="auto"/>
        <w:rPr>
          <w:rFonts w:ascii="ArialMT" w:hAnsi="ArialMT" w:cs="ArialMT"/>
          <w:sz w:val="24"/>
          <w:szCs w:val="24"/>
          <w:lang w:eastAsia="zh-TW"/>
        </w:rPr>
      </w:pPr>
    </w:p>
    <w:p w14:paraId="6DAE36C1" w14:textId="6707A55E"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The efficient management of traffic entails the tactical application of staff, equipment,</w:t>
      </w:r>
      <w:r>
        <w:rPr>
          <w:rFonts w:ascii="ArialMT" w:hAnsi="ArialMT" w:cs="ArialMT"/>
          <w:sz w:val="24"/>
          <w:szCs w:val="24"/>
          <w:lang w:eastAsia="zh-TW"/>
        </w:rPr>
        <w:t xml:space="preserve"> </w:t>
      </w:r>
      <w:r>
        <w:rPr>
          <w:rFonts w:ascii="ArialMT" w:hAnsi="ArialMT" w:cs="ArialMT"/>
          <w:sz w:val="24"/>
          <w:szCs w:val="24"/>
          <w:lang w:eastAsia="zh-TW"/>
        </w:rPr>
        <w:t>and resources to deter and discourage illegal activity. Law enforcement organisations</w:t>
      </w:r>
      <w:r>
        <w:rPr>
          <w:rFonts w:ascii="ArialMT" w:hAnsi="ArialMT" w:cs="ArialMT"/>
          <w:sz w:val="24"/>
          <w:szCs w:val="24"/>
          <w:lang w:eastAsia="zh-TW"/>
        </w:rPr>
        <w:t xml:space="preserve"> </w:t>
      </w:r>
      <w:r>
        <w:rPr>
          <w:rFonts w:ascii="ArialMT" w:hAnsi="ArialMT" w:cs="ArialMT"/>
          <w:sz w:val="24"/>
          <w:szCs w:val="24"/>
          <w:lang w:eastAsia="zh-TW"/>
        </w:rPr>
        <w:t>can improve their ability to target and disrupt criminal operations by utilising</w:t>
      </w:r>
      <w:r>
        <w:rPr>
          <w:rFonts w:ascii="ArialMT" w:hAnsi="ArialMT" w:cs="ArialMT"/>
          <w:sz w:val="24"/>
          <w:szCs w:val="24"/>
          <w:lang w:eastAsia="zh-TW"/>
        </w:rPr>
        <w:t xml:space="preserve"> </w:t>
      </w:r>
      <w:r>
        <w:rPr>
          <w:rFonts w:ascii="ArialMT" w:hAnsi="ArialMT" w:cs="ArialMT"/>
          <w:sz w:val="24"/>
          <w:szCs w:val="24"/>
          <w:lang w:eastAsia="zh-TW"/>
        </w:rPr>
        <w:t>information and intelligence. Targeted vehicle stops, searches, and interdictions, for</w:t>
      </w:r>
      <w:r>
        <w:rPr>
          <w:rFonts w:ascii="ArialMT" w:hAnsi="ArialMT" w:cs="ArialMT"/>
          <w:sz w:val="24"/>
          <w:szCs w:val="24"/>
          <w:lang w:eastAsia="zh-TW"/>
        </w:rPr>
        <w:t xml:space="preserve"> </w:t>
      </w:r>
      <w:r>
        <w:rPr>
          <w:rFonts w:ascii="ArialMT" w:hAnsi="ArialMT" w:cs="ArialMT"/>
          <w:sz w:val="24"/>
          <w:szCs w:val="24"/>
          <w:lang w:eastAsia="zh-TW"/>
        </w:rPr>
        <w:t>instance, can be informed by intelligence regarding established drug trafficking</w:t>
      </w:r>
      <w:r>
        <w:rPr>
          <w:rFonts w:ascii="ArialMT" w:hAnsi="ArialMT" w:cs="ArialMT"/>
          <w:sz w:val="24"/>
          <w:szCs w:val="24"/>
          <w:lang w:eastAsia="zh-TW"/>
        </w:rPr>
        <w:t xml:space="preserve"> </w:t>
      </w:r>
      <w:r>
        <w:rPr>
          <w:rFonts w:ascii="ArialMT" w:hAnsi="ArialMT" w:cs="ArialMT"/>
          <w:sz w:val="24"/>
          <w:szCs w:val="24"/>
          <w:lang w:eastAsia="zh-TW"/>
        </w:rPr>
        <w:t>routes, vehicle descriptions, and suspected persons. Similar to this, during routine</w:t>
      </w:r>
      <w:r>
        <w:rPr>
          <w:rFonts w:ascii="ArialMT" w:hAnsi="ArialMT" w:cs="ArialMT"/>
          <w:sz w:val="24"/>
          <w:szCs w:val="24"/>
          <w:lang w:eastAsia="zh-TW"/>
        </w:rPr>
        <w:t xml:space="preserve"> </w:t>
      </w:r>
      <w:r>
        <w:rPr>
          <w:rFonts w:ascii="ArialMT" w:hAnsi="ArialMT" w:cs="ArialMT"/>
          <w:sz w:val="24"/>
          <w:szCs w:val="24"/>
          <w:lang w:eastAsia="zh-TW"/>
        </w:rPr>
        <w:t>traffic stops or checkpoints, law enforcement can locate and rescue victims and</w:t>
      </w:r>
      <w:r>
        <w:rPr>
          <w:rFonts w:ascii="ArialMT" w:hAnsi="ArialMT" w:cs="ArialMT"/>
          <w:sz w:val="24"/>
          <w:szCs w:val="24"/>
          <w:lang w:eastAsia="zh-TW"/>
        </w:rPr>
        <w:t xml:space="preserve"> </w:t>
      </w:r>
      <w:r>
        <w:rPr>
          <w:rFonts w:ascii="ArialMT" w:hAnsi="ArialMT" w:cs="ArialMT"/>
          <w:sz w:val="24"/>
          <w:szCs w:val="24"/>
          <w:lang w:eastAsia="zh-TW"/>
        </w:rPr>
        <w:t>apprehend offenders with the use of intelligence on human trafficking networks. This</w:t>
      </w:r>
      <w:r>
        <w:rPr>
          <w:rFonts w:ascii="ArialMT" w:hAnsi="ArialMT" w:cs="ArialMT"/>
          <w:sz w:val="24"/>
          <w:szCs w:val="24"/>
          <w:lang w:eastAsia="zh-TW"/>
        </w:rPr>
        <w:t xml:space="preserve"> </w:t>
      </w:r>
      <w:r>
        <w:rPr>
          <w:rFonts w:ascii="ArialMT" w:hAnsi="ArialMT" w:cs="ArialMT"/>
          <w:sz w:val="24"/>
          <w:szCs w:val="24"/>
          <w:lang w:eastAsia="zh-TW"/>
        </w:rPr>
        <w:t>therefore explores the impact that information and intelligence can have on the</w:t>
      </w:r>
      <w:r>
        <w:rPr>
          <w:rFonts w:ascii="ArialMT" w:hAnsi="ArialMT" w:cs="ArialMT"/>
          <w:sz w:val="24"/>
          <w:szCs w:val="24"/>
          <w:lang w:eastAsia="zh-TW"/>
        </w:rPr>
        <w:t xml:space="preserve"> </w:t>
      </w:r>
      <w:r>
        <w:rPr>
          <w:rFonts w:ascii="ArialMT" w:hAnsi="ArialMT" w:cs="ArialMT"/>
          <w:sz w:val="24"/>
          <w:szCs w:val="24"/>
          <w:lang w:eastAsia="zh-TW"/>
        </w:rPr>
        <w:t>disruption of criminal activity, because, without this information and intelligence, it</w:t>
      </w:r>
      <w:r>
        <w:rPr>
          <w:rFonts w:ascii="ArialMT" w:hAnsi="ArialMT" w:cs="ArialMT"/>
          <w:sz w:val="24"/>
          <w:szCs w:val="24"/>
          <w:lang w:eastAsia="zh-TW"/>
        </w:rPr>
        <w:t xml:space="preserve"> </w:t>
      </w:r>
      <w:r>
        <w:rPr>
          <w:rFonts w:ascii="ArialMT" w:hAnsi="ArialMT" w:cs="ArialMT"/>
          <w:sz w:val="24"/>
          <w:szCs w:val="24"/>
          <w:lang w:eastAsia="zh-TW"/>
        </w:rPr>
        <w:t>would be a lot more difficult for the police force to combat these major crimes.</w:t>
      </w:r>
      <w:r>
        <w:rPr>
          <w:rFonts w:ascii="ArialMT" w:hAnsi="ArialMT" w:cs="ArialMT"/>
          <w:sz w:val="24"/>
          <w:szCs w:val="24"/>
          <w:lang w:eastAsia="zh-TW"/>
        </w:rPr>
        <w:t xml:space="preserve"> </w:t>
      </w:r>
      <w:r>
        <w:rPr>
          <w:rFonts w:ascii="ArialMT" w:hAnsi="ArialMT" w:cs="ArialMT"/>
          <w:sz w:val="24"/>
          <w:szCs w:val="24"/>
          <w:lang w:eastAsia="zh-TW"/>
        </w:rPr>
        <w:t>Cooperation and data exchange between local, national, and international law</w:t>
      </w:r>
      <w:r>
        <w:rPr>
          <w:rFonts w:ascii="ArialMT" w:hAnsi="ArialMT" w:cs="ArialMT"/>
          <w:sz w:val="24"/>
          <w:szCs w:val="24"/>
          <w:lang w:eastAsia="zh-TW"/>
        </w:rPr>
        <w:t xml:space="preserve"> </w:t>
      </w:r>
      <w:r>
        <w:rPr>
          <w:rFonts w:ascii="ArialMT" w:hAnsi="ArialMT" w:cs="ArialMT"/>
          <w:sz w:val="24"/>
          <w:szCs w:val="24"/>
          <w:lang w:eastAsia="zh-TW"/>
        </w:rPr>
        <w:t>enforcement organisations are critical in the battle against pervasive criminal activity.</w:t>
      </w:r>
      <w:r>
        <w:rPr>
          <w:rFonts w:ascii="ArialMT" w:hAnsi="ArialMT" w:cs="ArialMT"/>
          <w:sz w:val="24"/>
          <w:szCs w:val="24"/>
          <w:lang w:eastAsia="zh-TW"/>
        </w:rPr>
        <w:t xml:space="preserve"> </w:t>
      </w:r>
      <w:r>
        <w:rPr>
          <w:rFonts w:ascii="ArialMT" w:hAnsi="ArialMT" w:cs="ArialMT"/>
          <w:sz w:val="24"/>
          <w:szCs w:val="24"/>
          <w:lang w:eastAsia="zh-TW"/>
        </w:rPr>
        <w:t>Road police operations can yield intelligence and information that can be integrated</w:t>
      </w:r>
      <w:r>
        <w:rPr>
          <w:rFonts w:ascii="ArialMT" w:hAnsi="ArialMT" w:cs="ArialMT"/>
          <w:sz w:val="24"/>
          <w:szCs w:val="24"/>
          <w:lang w:eastAsia="zh-TW"/>
        </w:rPr>
        <w:t xml:space="preserve"> </w:t>
      </w:r>
      <w:r>
        <w:rPr>
          <w:rFonts w:ascii="ArialMT" w:hAnsi="ArialMT" w:cs="ArialMT"/>
          <w:sz w:val="24"/>
          <w:szCs w:val="24"/>
          <w:lang w:eastAsia="zh-TW"/>
        </w:rPr>
        <w:t>into a larger picture, allowing for the proactive dismantling of criminal networks</w:t>
      </w:r>
      <w:r>
        <w:rPr>
          <w:rFonts w:ascii="ArialMT" w:hAnsi="ArialMT" w:cs="ArialMT"/>
          <w:sz w:val="24"/>
          <w:szCs w:val="24"/>
          <w:lang w:eastAsia="zh-TW"/>
        </w:rPr>
        <w:t xml:space="preserve"> </w:t>
      </w:r>
      <w:r>
        <w:rPr>
          <w:rFonts w:ascii="ArialMT" w:hAnsi="ArialMT" w:cs="ArialMT"/>
          <w:sz w:val="24"/>
          <w:szCs w:val="24"/>
          <w:lang w:eastAsia="zh-TW"/>
        </w:rPr>
        <w:t>outside of specific jurisdictions. Interagency collaboration makes it easier to share</w:t>
      </w:r>
      <w:r>
        <w:rPr>
          <w:rFonts w:ascii="ArialMT" w:hAnsi="ArialMT" w:cs="ArialMT"/>
          <w:sz w:val="24"/>
          <w:szCs w:val="24"/>
          <w:lang w:eastAsia="zh-TW"/>
        </w:rPr>
        <w:t xml:space="preserve"> </w:t>
      </w:r>
      <w:r>
        <w:rPr>
          <w:rFonts w:ascii="ArialMT" w:hAnsi="ArialMT" w:cs="ArialMT"/>
          <w:sz w:val="24"/>
          <w:szCs w:val="24"/>
          <w:lang w:eastAsia="zh-TW"/>
        </w:rPr>
        <w:t>vital information, like suspect profiles, registration plate recognition data, and</w:t>
      </w:r>
      <w:r>
        <w:rPr>
          <w:rFonts w:ascii="ArialMT" w:hAnsi="ArialMT" w:cs="ArialMT"/>
          <w:sz w:val="24"/>
          <w:szCs w:val="24"/>
          <w:lang w:eastAsia="zh-TW"/>
        </w:rPr>
        <w:t xml:space="preserve"> </w:t>
      </w:r>
      <w:r>
        <w:rPr>
          <w:rFonts w:ascii="ArialMT" w:hAnsi="ArialMT" w:cs="ArialMT"/>
          <w:sz w:val="24"/>
          <w:szCs w:val="24"/>
          <w:lang w:eastAsia="zh-TW"/>
        </w:rPr>
        <w:lastRenderedPageBreak/>
        <w:t>methods</w:t>
      </w:r>
      <w:r>
        <w:rPr>
          <w:rFonts w:ascii="ArialMT" w:hAnsi="ArialMT" w:cs="ArialMT"/>
          <w:sz w:val="24"/>
          <w:szCs w:val="24"/>
          <w:lang w:eastAsia="zh-TW"/>
        </w:rPr>
        <w:t xml:space="preserve"> </w:t>
      </w:r>
      <w:r>
        <w:rPr>
          <w:rFonts w:ascii="ArialMT" w:hAnsi="ArialMT" w:cs="ArialMT"/>
          <w:sz w:val="24"/>
          <w:szCs w:val="24"/>
          <w:lang w:eastAsia="zh-TW"/>
        </w:rPr>
        <w:t>of operation, which improves the targeting of criminal activity at various places.</w:t>
      </w:r>
    </w:p>
    <w:p w14:paraId="1A4C844E" w14:textId="77777777" w:rsidR="00053B92" w:rsidRDefault="00053B92" w:rsidP="00053B92">
      <w:pPr>
        <w:overflowPunct/>
        <w:textAlignment w:val="auto"/>
        <w:rPr>
          <w:rFonts w:ascii="ArialMT" w:hAnsi="ArialMT" w:cs="ArialMT"/>
          <w:sz w:val="24"/>
          <w:szCs w:val="24"/>
          <w:lang w:eastAsia="zh-TW"/>
        </w:rPr>
      </w:pPr>
    </w:p>
    <w:p w14:paraId="3501AD0A" w14:textId="77777777" w:rsidR="00053B92" w:rsidRPr="00053B92" w:rsidRDefault="00053B92" w:rsidP="00053B92">
      <w:pPr>
        <w:overflowPunct/>
        <w:textAlignment w:val="auto"/>
        <w:rPr>
          <w:rFonts w:ascii="ArialMT" w:hAnsi="ArialMT" w:cs="ArialMT"/>
          <w:b/>
          <w:bCs/>
          <w:sz w:val="24"/>
          <w:szCs w:val="24"/>
          <w:u w:val="single"/>
          <w:lang w:eastAsia="zh-TW"/>
        </w:rPr>
      </w:pPr>
    </w:p>
    <w:p w14:paraId="4F77761F" w14:textId="047C70D7" w:rsidR="00053B92" w:rsidRPr="00053B92" w:rsidRDefault="00053B92" w:rsidP="00053B92">
      <w:pPr>
        <w:overflowPunct/>
        <w:textAlignment w:val="auto"/>
        <w:rPr>
          <w:rFonts w:ascii="ArialMT" w:hAnsi="ArialMT" w:cs="ArialMT"/>
          <w:b/>
          <w:bCs/>
          <w:sz w:val="24"/>
          <w:szCs w:val="24"/>
          <w:u w:val="single"/>
          <w:lang w:eastAsia="zh-TW"/>
        </w:rPr>
      </w:pPr>
      <w:r w:rsidRPr="00053B92">
        <w:rPr>
          <w:rFonts w:ascii="ArialMT" w:hAnsi="ArialMT" w:cs="ArialMT"/>
          <w:b/>
          <w:bCs/>
          <w:sz w:val="24"/>
          <w:szCs w:val="24"/>
          <w:u w:val="single"/>
          <w:lang w:eastAsia="zh-TW"/>
        </w:rPr>
        <w:t>What is ANPR?</w:t>
      </w:r>
    </w:p>
    <w:p w14:paraId="7F361662" w14:textId="77777777" w:rsidR="00053B92" w:rsidRDefault="00053B92" w:rsidP="00053B92">
      <w:pPr>
        <w:overflowPunct/>
        <w:textAlignment w:val="auto"/>
        <w:rPr>
          <w:rFonts w:ascii="ArialMT" w:hAnsi="ArialMT" w:cs="ArialMT"/>
          <w:sz w:val="24"/>
          <w:szCs w:val="24"/>
          <w:lang w:eastAsia="zh-TW"/>
        </w:rPr>
      </w:pPr>
    </w:p>
    <w:p w14:paraId="49C14B65" w14:textId="77777777" w:rsidR="00053B92" w:rsidRDefault="00053B92" w:rsidP="00053B92">
      <w:pPr>
        <w:overflowPunct/>
        <w:textAlignment w:val="auto"/>
        <w:rPr>
          <w:rFonts w:ascii="ArialMT" w:hAnsi="ArialMT" w:cs="ArialMT"/>
          <w:sz w:val="24"/>
          <w:szCs w:val="24"/>
          <w:lang w:eastAsia="zh-TW"/>
        </w:rPr>
      </w:pPr>
    </w:p>
    <w:p w14:paraId="34FB69FD"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According to the College of Policing (2023), Automatic Number Plate Recognition</w:t>
      </w:r>
    </w:p>
    <w:p w14:paraId="2C1DE9E0"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(ANPR) should be considered in any investigation where the use of a vehicle is in</w:t>
      </w:r>
    </w:p>
    <w:p w14:paraId="08D13210" w14:textId="57CB1946"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question. ANPR uses number plates to identify vehicles of interest, and</w:t>
      </w:r>
      <w:r>
        <w:rPr>
          <w:rFonts w:ascii="ArialMT" w:hAnsi="ArialMT" w:cs="ArialMT"/>
          <w:sz w:val="24"/>
          <w:szCs w:val="24"/>
          <w:lang w:eastAsia="zh-TW"/>
        </w:rPr>
        <w:t xml:space="preserve"> </w:t>
      </w:r>
      <w:r>
        <w:rPr>
          <w:rFonts w:ascii="ArialMT" w:hAnsi="ArialMT" w:cs="ArialMT"/>
          <w:sz w:val="24"/>
          <w:szCs w:val="24"/>
          <w:lang w:eastAsia="zh-TW"/>
        </w:rPr>
        <w:t>‘automatically</w:t>
      </w:r>
      <w:r>
        <w:rPr>
          <w:rFonts w:ascii="ArialMT" w:hAnsi="ArialMT" w:cs="ArialMT"/>
          <w:sz w:val="24"/>
          <w:szCs w:val="24"/>
          <w:lang w:eastAsia="zh-TW"/>
        </w:rPr>
        <w:t xml:space="preserve"> </w:t>
      </w:r>
      <w:r>
        <w:rPr>
          <w:rFonts w:ascii="ArialMT" w:hAnsi="ArialMT" w:cs="ArialMT"/>
          <w:sz w:val="24"/>
          <w:szCs w:val="24"/>
          <w:lang w:eastAsia="zh-TW"/>
        </w:rPr>
        <w:t>reads vehicle registration marks (VRMs) for comparison against database records’</w:t>
      </w:r>
      <w:r>
        <w:rPr>
          <w:rFonts w:ascii="ArialMT" w:hAnsi="ArialMT" w:cs="ArialMT"/>
          <w:sz w:val="24"/>
          <w:szCs w:val="24"/>
          <w:lang w:eastAsia="zh-TW"/>
        </w:rPr>
        <w:t xml:space="preserve"> </w:t>
      </w:r>
      <w:r>
        <w:rPr>
          <w:rFonts w:ascii="ArialMT" w:hAnsi="ArialMT" w:cs="ArialMT"/>
          <w:sz w:val="24"/>
          <w:szCs w:val="24"/>
          <w:lang w:eastAsia="zh-TW"/>
        </w:rPr>
        <w:t>(College of Policing, 2023). ANPR is commonly used by companies such as shops,</w:t>
      </w:r>
      <w:r>
        <w:rPr>
          <w:rFonts w:ascii="ArialMT" w:hAnsi="ArialMT" w:cs="ArialMT"/>
          <w:sz w:val="24"/>
          <w:szCs w:val="24"/>
          <w:lang w:eastAsia="zh-TW"/>
        </w:rPr>
        <w:t xml:space="preserve"> </w:t>
      </w:r>
      <w:r>
        <w:rPr>
          <w:rFonts w:ascii="ArialMT" w:hAnsi="ArialMT" w:cs="ArialMT"/>
          <w:sz w:val="24"/>
          <w:szCs w:val="24"/>
          <w:lang w:eastAsia="zh-TW"/>
        </w:rPr>
        <w:t>car parks and garages.</w:t>
      </w:r>
    </w:p>
    <w:p w14:paraId="5C7A3A38"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Technological developments have significantly improved law enforcement's ability to</w:t>
      </w:r>
    </w:p>
    <w:p w14:paraId="58186F34"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use intelligence and information to stop criminal activity. Automated number plate</w:t>
      </w:r>
    </w:p>
    <w:p w14:paraId="3C6EF735"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 xml:space="preserve">recognition (ANPR) systems, surveillance cameras, and data analytics tools </w:t>
      </w:r>
      <w:proofErr w:type="gramStart"/>
      <w:r>
        <w:rPr>
          <w:rFonts w:ascii="ArialMT" w:hAnsi="ArialMT" w:cs="ArialMT"/>
          <w:sz w:val="24"/>
          <w:szCs w:val="24"/>
          <w:lang w:eastAsia="zh-TW"/>
        </w:rPr>
        <w:t>facilitate</w:t>
      </w:r>
      <w:proofErr w:type="gramEnd"/>
    </w:p>
    <w:p w14:paraId="080E7384"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the rapid collection, processing, and analysis of copious amounts of information</w:t>
      </w:r>
    </w:p>
    <w:p w14:paraId="2D723877"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pertaining to criminal activity and traffic. Through the use of these technical tools, law</w:t>
      </w:r>
    </w:p>
    <w:p w14:paraId="11ECF8D6"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 xml:space="preserve">enforcement can detect trends, patterns, and anomalies that could point to </w:t>
      </w:r>
      <w:proofErr w:type="gramStart"/>
      <w:r>
        <w:rPr>
          <w:rFonts w:ascii="ArialMT" w:hAnsi="ArialMT" w:cs="ArialMT"/>
          <w:sz w:val="24"/>
          <w:szCs w:val="24"/>
          <w:lang w:eastAsia="zh-TW"/>
        </w:rPr>
        <w:t>illegal</w:t>
      </w:r>
      <w:proofErr w:type="gramEnd"/>
    </w:p>
    <w:p w14:paraId="47A52421"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activity. This allows for targeted enforcement measures and preventative</w:t>
      </w:r>
      <w:r>
        <w:rPr>
          <w:rFonts w:ascii="ArialMT" w:hAnsi="ArialMT" w:cs="ArialMT"/>
          <w:sz w:val="24"/>
          <w:szCs w:val="24"/>
          <w:lang w:eastAsia="zh-TW"/>
        </w:rPr>
        <w:t xml:space="preserve"> </w:t>
      </w:r>
      <w:r>
        <w:rPr>
          <w:rFonts w:ascii="ArialMT" w:hAnsi="ArialMT" w:cs="ArialMT"/>
          <w:sz w:val="24"/>
          <w:szCs w:val="24"/>
          <w:lang w:eastAsia="zh-TW"/>
        </w:rPr>
        <w:t>interventions.</w:t>
      </w:r>
    </w:p>
    <w:p w14:paraId="1C1F83E8" w14:textId="77777777" w:rsidR="00053B92" w:rsidRDefault="00053B92" w:rsidP="00053B92">
      <w:pPr>
        <w:overflowPunct/>
        <w:textAlignment w:val="auto"/>
        <w:rPr>
          <w:rFonts w:ascii="ArialMT" w:hAnsi="ArialMT" w:cs="ArialMT"/>
          <w:sz w:val="24"/>
          <w:szCs w:val="24"/>
          <w:lang w:eastAsia="zh-TW"/>
        </w:rPr>
      </w:pPr>
    </w:p>
    <w:p w14:paraId="2B531072" w14:textId="001420F8"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How can ANPR be used as an investigative resource when disrupting criminal</w:t>
      </w:r>
      <w:r>
        <w:rPr>
          <w:rFonts w:ascii="ArialMT" w:hAnsi="ArialMT" w:cs="ArialMT"/>
          <w:sz w:val="24"/>
          <w:szCs w:val="24"/>
          <w:lang w:eastAsia="zh-TW"/>
        </w:rPr>
        <w:t xml:space="preserve"> </w:t>
      </w:r>
      <w:r>
        <w:rPr>
          <w:rFonts w:ascii="ArialMT" w:hAnsi="ArialMT" w:cs="ArialMT"/>
          <w:sz w:val="24"/>
          <w:szCs w:val="24"/>
          <w:lang w:eastAsia="zh-TW"/>
        </w:rPr>
        <w:t>activity?</w:t>
      </w:r>
    </w:p>
    <w:p w14:paraId="382F68D3" w14:textId="77777777" w:rsidR="00053B92" w:rsidRDefault="00053B92" w:rsidP="00053B92">
      <w:pPr>
        <w:overflowPunct/>
        <w:textAlignment w:val="auto"/>
        <w:rPr>
          <w:rFonts w:ascii="ArialMT" w:hAnsi="ArialMT" w:cs="ArialMT"/>
          <w:sz w:val="24"/>
          <w:szCs w:val="24"/>
          <w:lang w:eastAsia="zh-TW"/>
        </w:rPr>
      </w:pPr>
    </w:p>
    <w:p w14:paraId="3A99CDDB" w14:textId="77777777" w:rsidR="00053B92" w:rsidRDefault="00053B92" w:rsidP="00053B92">
      <w:pPr>
        <w:overflowPunct/>
        <w:textAlignment w:val="auto"/>
        <w:rPr>
          <w:rFonts w:ascii="ArialMT" w:hAnsi="ArialMT" w:cs="ArialMT"/>
          <w:sz w:val="24"/>
          <w:szCs w:val="24"/>
          <w:lang w:eastAsia="zh-TW"/>
        </w:rPr>
      </w:pPr>
    </w:p>
    <w:p w14:paraId="2CAABBA8" w14:textId="77777777" w:rsidR="00053B92" w:rsidRDefault="00053B92" w:rsidP="00053B92">
      <w:pPr>
        <w:overflowPunct/>
        <w:textAlignment w:val="auto"/>
        <w:rPr>
          <w:rFonts w:ascii="ArialMT" w:hAnsi="ArialMT" w:cs="ArialMT"/>
          <w:b/>
          <w:bCs/>
          <w:sz w:val="24"/>
          <w:szCs w:val="24"/>
          <w:u w:val="single"/>
          <w:lang w:eastAsia="zh-TW"/>
        </w:rPr>
      </w:pPr>
      <w:r w:rsidRPr="00053B92">
        <w:rPr>
          <w:rFonts w:ascii="ArialMT" w:hAnsi="ArialMT" w:cs="ArialMT"/>
          <w:b/>
          <w:bCs/>
          <w:sz w:val="24"/>
          <w:szCs w:val="24"/>
          <w:u w:val="single"/>
          <w:lang w:eastAsia="zh-TW"/>
        </w:rPr>
        <w:t>Conclusion.</w:t>
      </w:r>
    </w:p>
    <w:p w14:paraId="2E0DE0A1" w14:textId="77777777" w:rsidR="00053B92" w:rsidRPr="00053B92" w:rsidRDefault="00053B92" w:rsidP="00053B92">
      <w:pPr>
        <w:overflowPunct/>
        <w:textAlignment w:val="auto"/>
        <w:rPr>
          <w:rFonts w:ascii="ArialMT" w:hAnsi="ArialMT" w:cs="ArialMT"/>
          <w:b/>
          <w:bCs/>
          <w:sz w:val="24"/>
          <w:szCs w:val="24"/>
          <w:u w:val="single"/>
          <w:lang w:eastAsia="zh-TW"/>
        </w:rPr>
      </w:pPr>
    </w:p>
    <w:p w14:paraId="2CEDF87F"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 xml:space="preserve">In conclusion, a multifaceted strategy with information and intelligence at its core </w:t>
      </w:r>
      <w:proofErr w:type="gramStart"/>
      <w:r>
        <w:rPr>
          <w:rFonts w:ascii="ArialMT" w:hAnsi="ArialMT" w:cs="ArialMT"/>
          <w:sz w:val="24"/>
          <w:szCs w:val="24"/>
          <w:lang w:eastAsia="zh-TW"/>
        </w:rPr>
        <w:t>is</w:t>
      </w:r>
      <w:proofErr w:type="gramEnd"/>
    </w:p>
    <w:p w14:paraId="07E434AD" w14:textId="65A16CC1"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necessary to effectively disrupt common criminal activities through road policing. This</w:t>
      </w:r>
      <w:r>
        <w:rPr>
          <w:rFonts w:ascii="ArialMT" w:hAnsi="ArialMT" w:cs="ArialMT"/>
          <w:sz w:val="24"/>
          <w:szCs w:val="24"/>
          <w:lang w:eastAsia="zh-TW"/>
        </w:rPr>
        <w:t xml:space="preserve"> </w:t>
      </w:r>
      <w:r>
        <w:rPr>
          <w:rFonts w:ascii="ArialMT" w:hAnsi="ArialMT" w:cs="ArialMT"/>
          <w:sz w:val="24"/>
          <w:szCs w:val="24"/>
          <w:lang w:eastAsia="zh-TW"/>
        </w:rPr>
        <w:t>can support the reduction of crimes including drug smuggling, human trafficking, child</w:t>
      </w:r>
      <w:r>
        <w:rPr>
          <w:rFonts w:ascii="ArialMT" w:hAnsi="ArialMT" w:cs="ArialMT"/>
          <w:sz w:val="24"/>
          <w:szCs w:val="24"/>
          <w:lang w:eastAsia="zh-TW"/>
        </w:rPr>
        <w:t xml:space="preserve"> </w:t>
      </w:r>
      <w:r>
        <w:rPr>
          <w:rFonts w:ascii="ArialMT" w:hAnsi="ArialMT" w:cs="ArialMT"/>
          <w:sz w:val="24"/>
          <w:szCs w:val="24"/>
          <w:lang w:eastAsia="zh-TW"/>
        </w:rPr>
        <w:t>sexual exploitation, counterfeit goods, organised crime groups, and "county lines."</w:t>
      </w:r>
      <w:r>
        <w:rPr>
          <w:rFonts w:ascii="ArialMT" w:hAnsi="ArialMT" w:cs="ArialMT"/>
          <w:sz w:val="24"/>
          <w:szCs w:val="24"/>
          <w:lang w:eastAsia="zh-TW"/>
        </w:rPr>
        <w:t xml:space="preserve"> </w:t>
      </w:r>
      <w:r>
        <w:rPr>
          <w:rFonts w:ascii="ArialMT" w:hAnsi="ArialMT" w:cs="ArialMT"/>
          <w:sz w:val="24"/>
          <w:szCs w:val="24"/>
          <w:lang w:eastAsia="zh-TW"/>
        </w:rPr>
        <w:t xml:space="preserve">Law enforcement organisations may greatly hinder the operations of </w:t>
      </w:r>
      <w:proofErr w:type="gramStart"/>
      <w:r>
        <w:rPr>
          <w:rFonts w:ascii="ArialMT" w:hAnsi="ArialMT" w:cs="ArialMT"/>
          <w:sz w:val="24"/>
          <w:szCs w:val="24"/>
          <w:lang w:eastAsia="zh-TW"/>
        </w:rPr>
        <w:t>criminal</w:t>
      </w:r>
      <w:proofErr w:type="gramEnd"/>
    </w:p>
    <w:p w14:paraId="58C57E2E"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 xml:space="preserve">networks and improve public safety by comprehending the complexities of </w:t>
      </w:r>
      <w:proofErr w:type="gramStart"/>
      <w:r>
        <w:rPr>
          <w:rFonts w:ascii="ArialMT" w:hAnsi="ArialMT" w:cs="ArialMT"/>
          <w:sz w:val="24"/>
          <w:szCs w:val="24"/>
          <w:lang w:eastAsia="zh-TW"/>
        </w:rPr>
        <w:t>these</w:t>
      </w:r>
      <w:proofErr w:type="gramEnd"/>
    </w:p>
    <w:p w14:paraId="2B86806E"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criminal businesses, promoting collaboration, and accessing technological advances,</w:t>
      </w:r>
    </w:p>
    <w:p w14:paraId="61F9CE01"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such as ANPR. One of the most important tools in the continuous fight against and</w:t>
      </w:r>
    </w:p>
    <w:p w14:paraId="4760F898"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prevention of these deceptive types of criminality is the strategic application of</w:t>
      </w:r>
    </w:p>
    <w:p w14:paraId="698383B3" w14:textId="77777777"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information and intelligence in road police</w:t>
      </w:r>
    </w:p>
    <w:p w14:paraId="0DB5D82C" w14:textId="77777777" w:rsidR="00053B92" w:rsidRDefault="00053B92" w:rsidP="00053B92">
      <w:pPr>
        <w:overflowPunct/>
        <w:textAlignment w:val="auto"/>
        <w:rPr>
          <w:rFonts w:ascii="ArialMT" w:hAnsi="ArialMT" w:cs="ArialMT"/>
          <w:sz w:val="24"/>
          <w:szCs w:val="24"/>
          <w:lang w:eastAsia="zh-TW"/>
        </w:rPr>
      </w:pPr>
    </w:p>
    <w:p w14:paraId="6E2DBF33" w14:textId="756062A9" w:rsidR="00053B92" w:rsidRDefault="00053B92" w:rsidP="00053B92">
      <w:pPr>
        <w:overflowPunct/>
        <w:textAlignment w:val="auto"/>
        <w:rPr>
          <w:rFonts w:ascii="ArialMT" w:hAnsi="ArialMT" w:cs="ArialMT"/>
          <w:sz w:val="24"/>
          <w:szCs w:val="24"/>
          <w:lang w:eastAsia="zh-TW"/>
        </w:rPr>
      </w:pPr>
      <w:r>
        <w:rPr>
          <w:rFonts w:ascii="ArialMT" w:hAnsi="ArialMT" w:cs="ArialMT"/>
          <w:sz w:val="24"/>
          <w:szCs w:val="24"/>
          <w:lang w:eastAsia="zh-TW"/>
        </w:rPr>
        <w:t>.</w:t>
      </w:r>
    </w:p>
    <w:p w14:paraId="603CEA8D" w14:textId="20A5A54C" w:rsidR="00053B92" w:rsidRDefault="00053B92" w:rsidP="00053B92">
      <w:pPr>
        <w:overflowPunct/>
        <w:textAlignment w:val="auto"/>
        <w:rPr>
          <w:rFonts w:ascii="Arial-BoldMT" w:hAnsi="Arial-BoldMT" w:cs="Arial-BoldMT"/>
          <w:b/>
          <w:bCs/>
          <w:sz w:val="24"/>
          <w:szCs w:val="24"/>
          <w:lang w:eastAsia="zh-TW"/>
        </w:rPr>
      </w:pPr>
      <w:r>
        <w:rPr>
          <w:rFonts w:ascii="Arial-BoldMT" w:hAnsi="Arial-BoldMT" w:cs="Arial-BoldMT"/>
          <w:b/>
          <w:bCs/>
          <w:sz w:val="24"/>
          <w:szCs w:val="24"/>
          <w:lang w:eastAsia="zh-TW"/>
        </w:rPr>
        <w:t>Word Count:</w:t>
      </w:r>
      <w:r>
        <w:rPr>
          <w:rFonts w:ascii="Arial-BoldMT" w:hAnsi="Arial-BoldMT" w:cs="Arial-BoldMT"/>
          <w:b/>
          <w:bCs/>
          <w:sz w:val="24"/>
          <w:szCs w:val="24"/>
          <w:lang w:eastAsia="zh-TW"/>
        </w:rPr>
        <w:t xml:space="preserve"> 1027</w:t>
      </w:r>
    </w:p>
    <w:p w14:paraId="789C0035" w14:textId="77777777" w:rsidR="00053B92" w:rsidRPr="00053B92" w:rsidRDefault="00053B92" w:rsidP="00053B92">
      <w:pPr>
        <w:overflowPunct/>
        <w:textAlignment w:val="auto"/>
        <w:rPr>
          <w:rFonts w:ascii="ArialMT" w:hAnsi="ArialMT" w:cs="ArialMT"/>
          <w:b/>
          <w:bCs/>
          <w:color w:val="auto"/>
          <w:sz w:val="24"/>
          <w:szCs w:val="24"/>
          <w:lang w:eastAsia="zh-TW"/>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5656AB42" w14:textId="77777777" w:rsidR="00053B92" w:rsidRDefault="00053B92" w:rsidP="00B459FC"/>
    <w:p w14:paraId="784109E8" w14:textId="77777777" w:rsidR="00053B92" w:rsidRDefault="00053B92" w:rsidP="00053B92">
      <w:r>
        <w:t>Bibliography</w:t>
      </w:r>
    </w:p>
    <w:p w14:paraId="72260E0D" w14:textId="77777777" w:rsidR="00053B92" w:rsidRDefault="00053B92" w:rsidP="00053B92">
      <w:r>
        <w:t>Pickering, A. (2021) How does the socialisation of police officers and police</w:t>
      </w:r>
    </w:p>
    <w:p w14:paraId="38F603D5" w14:textId="77777777" w:rsidR="00053B92" w:rsidRDefault="00053B92" w:rsidP="00053B92">
      <w:r>
        <w:t>occupational culture affect officer’s decision-making on the front-</w:t>
      </w:r>
      <w:proofErr w:type="gramStart"/>
      <w:r>
        <w:t>line?.</w:t>
      </w:r>
      <w:proofErr w:type="gramEnd"/>
      <w:r>
        <w:t xml:space="preserve"> Available at:</w:t>
      </w:r>
    </w:p>
    <w:p w14:paraId="50FDC6A3" w14:textId="77777777" w:rsidR="00053B92" w:rsidRDefault="00053B92" w:rsidP="00053B92">
      <w:r>
        <w:t xml:space="preserve">Microsoft Word - </w:t>
      </w:r>
      <w:proofErr w:type="spellStart"/>
      <w:r>
        <w:t>Disseration</w:t>
      </w:r>
      <w:proofErr w:type="spellEnd"/>
      <w:r>
        <w:t xml:space="preserve"> (W:CS).docx (college.police.uk) (Accessed: 3 January</w:t>
      </w:r>
    </w:p>
    <w:p w14:paraId="32BA4743" w14:textId="77777777" w:rsidR="00053B92" w:rsidRDefault="00053B92" w:rsidP="00053B92">
      <w:r>
        <w:t>2024)</w:t>
      </w:r>
    </w:p>
    <w:p w14:paraId="2F4CAC55" w14:textId="77777777" w:rsidR="00053B92" w:rsidRDefault="00053B92" w:rsidP="00053B92">
      <w:r>
        <w:t>Van Maanen, J. (1973) 'Observations on the Making of Policemen', Human</w:t>
      </w:r>
    </w:p>
    <w:p w14:paraId="2B7C0E4C" w14:textId="77777777" w:rsidR="00053B92" w:rsidRDefault="00053B92" w:rsidP="00053B92">
      <w:r>
        <w:t>Organization, 32(4), pp. 407-418</w:t>
      </w:r>
    </w:p>
    <w:p w14:paraId="513D5625" w14:textId="77777777" w:rsidR="00053B92" w:rsidRDefault="00053B92" w:rsidP="00053B92">
      <w:proofErr w:type="spellStart"/>
      <w:r>
        <w:t>Paoline</w:t>
      </w:r>
      <w:proofErr w:type="spellEnd"/>
      <w:r>
        <w:t>, E.A. (2003) 'Taking stock: Toward a richer understanding of police culture',</w:t>
      </w:r>
    </w:p>
    <w:p w14:paraId="391EAFCB" w14:textId="77777777" w:rsidR="00053B92" w:rsidRDefault="00053B92" w:rsidP="00053B92">
      <w:r>
        <w:t>Journal of criminal justice, 31(3), pp. 199-214</w:t>
      </w:r>
    </w:p>
    <w:p w14:paraId="694ADD3A" w14:textId="77777777" w:rsidR="00053B92" w:rsidRDefault="00053B92" w:rsidP="00053B92">
      <w:r>
        <w:t xml:space="preserve">Willis, J.J. and </w:t>
      </w:r>
      <w:proofErr w:type="spellStart"/>
      <w:r>
        <w:t>Mastrofski</w:t>
      </w:r>
      <w:proofErr w:type="spellEnd"/>
      <w:r>
        <w:t>, S.D. (2018) 'Improving policing by integrating craft and</w:t>
      </w:r>
    </w:p>
    <w:p w14:paraId="7815FC25" w14:textId="77777777" w:rsidR="00053B92" w:rsidRDefault="00053B92" w:rsidP="00053B92">
      <w:r>
        <w:t>science: what can patrol officers teach us about good police work?', Policing &amp;</w:t>
      </w:r>
    </w:p>
    <w:p w14:paraId="7E76FDDD" w14:textId="77777777" w:rsidR="00053B92" w:rsidRDefault="00053B92" w:rsidP="00053B92">
      <w:r>
        <w:t>Society, 28(1), pp. 27-44</w:t>
      </w:r>
    </w:p>
    <w:p w14:paraId="35F6132D" w14:textId="77777777" w:rsidR="00053B92" w:rsidRDefault="00053B92" w:rsidP="00053B92">
      <w:r>
        <w:t>PAESEN, H., MAESSCHALCK, J. and LOYENS, K., 2019. Beyond police culture: A</w:t>
      </w:r>
    </w:p>
    <w:p w14:paraId="3C4A83FC" w14:textId="77777777" w:rsidR="00053B92" w:rsidRDefault="00053B92" w:rsidP="00053B92">
      <w:r>
        <w:t>quantitative study of the organisational culture in 64 local police forces in Belgium.</w:t>
      </w:r>
    </w:p>
    <w:p w14:paraId="11B61DD6" w14:textId="77777777" w:rsidR="00053B92" w:rsidRDefault="00053B92" w:rsidP="00053B92">
      <w:r>
        <w:t>Policing, 42(5), pp. 814-831.</w:t>
      </w:r>
    </w:p>
    <w:p w14:paraId="12A35291" w14:textId="77777777" w:rsidR="00053B92" w:rsidRDefault="00053B92" w:rsidP="00053B92">
      <w:r>
        <w:t xml:space="preserve">Silver, J. R., Roche, S. P., </w:t>
      </w:r>
      <w:proofErr w:type="spellStart"/>
      <w:r>
        <w:t>Bilach</w:t>
      </w:r>
      <w:proofErr w:type="spellEnd"/>
      <w:r>
        <w:t>, T. J., &amp; Bontrager Ryon, S. (2017). Traditional Police</w:t>
      </w:r>
    </w:p>
    <w:p w14:paraId="1EA34484" w14:textId="77777777" w:rsidR="00053B92" w:rsidRDefault="00053B92" w:rsidP="00053B92">
      <w:r>
        <w:t>Culture, Use of Force, and Procedural Justice: Investigating Individual, Organizational, and</w:t>
      </w:r>
    </w:p>
    <w:p w14:paraId="78884C7F" w14:textId="77777777" w:rsidR="00053B92" w:rsidRDefault="00053B92" w:rsidP="00053B92">
      <w:r>
        <w:t>Contextual Factors. Justice Quarterly, 34(7), 1272–1309.</w:t>
      </w:r>
    </w:p>
    <w:p w14:paraId="1FEBAE75" w14:textId="77777777" w:rsidR="00053B92" w:rsidRDefault="00053B92" w:rsidP="00053B92">
      <w:r>
        <w:t>https://doi.org/10.1080/07418825.2017.1381756</w:t>
      </w:r>
    </w:p>
    <w:p w14:paraId="2F907DF8" w14:textId="77777777" w:rsidR="00053B92" w:rsidRDefault="00053B92" w:rsidP="00053B92">
      <w:r>
        <w:t>Reiner, R. (2010). The politics of the police (4th ed.). New York, NY: Oxford University Press</w:t>
      </w:r>
    </w:p>
    <w:p w14:paraId="553D672A" w14:textId="77777777" w:rsidR="00053B92" w:rsidRDefault="00053B92" w:rsidP="00053B92">
      <w:r>
        <w:t>Skolnick, J. (1975). A sketch of the policeman’s ‘working personality’. In Law enforcement in</w:t>
      </w:r>
    </w:p>
    <w:p w14:paraId="2FAB8875" w14:textId="77777777" w:rsidR="00053B92" w:rsidRDefault="00053B92" w:rsidP="00053B92">
      <w:r>
        <w:t>a democratic society (2nd ed.). New York, NY: John Wiley.</w:t>
      </w:r>
    </w:p>
    <w:p w14:paraId="629EADF1" w14:textId="77777777" w:rsidR="00053B92" w:rsidRDefault="00053B92" w:rsidP="00053B92">
      <w:r>
        <w:t>Sparrow, M. K., Moore, M. H., &amp; Kennedy, D. M. (1990). Beyond 911: A new era for policing.</w:t>
      </w:r>
    </w:p>
    <w:p w14:paraId="7C83F4A7" w14:textId="77777777" w:rsidR="00053B92" w:rsidRDefault="00053B92" w:rsidP="00053B92">
      <w:r>
        <w:t>New York, NY: Basic Books</w:t>
      </w:r>
    </w:p>
    <w:p w14:paraId="6D4D9F67" w14:textId="77777777" w:rsidR="00053B92" w:rsidRDefault="00053B92" w:rsidP="00053B92">
      <w:r>
        <w:t xml:space="preserve">Van Maanen, J. (1974). Working the street: A developmental view of police </w:t>
      </w:r>
      <w:proofErr w:type="spellStart"/>
      <w:r>
        <w:t>behavior</w:t>
      </w:r>
      <w:proofErr w:type="spellEnd"/>
      <w:r>
        <w:t>. In H.</w:t>
      </w:r>
    </w:p>
    <w:p w14:paraId="55E9329F" w14:textId="77777777" w:rsidR="00053B92" w:rsidRDefault="00053B92" w:rsidP="00053B92">
      <w:r>
        <w:t>Jacob (Ed.), The potential for reform of criminal justice (pp. 83–130). Beverly Hills, CA:</w:t>
      </w:r>
    </w:p>
    <w:p w14:paraId="6E47CF82" w14:textId="77777777" w:rsidR="00053B92" w:rsidRDefault="00053B92" w:rsidP="00053B92">
      <w:r>
        <w:t>Sage</w:t>
      </w:r>
    </w:p>
    <w:p w14:paraId="53F08E95" w14:textId="77777777" w:rsidR="00053B92" w:rsidRDefault="00053B92" w:rsidP="00053B92">
      <w:r>
        <w:t>Westley, W. A. (1970). Violence and the police: A sociological study of law, custom,</w:t>
      </w:r>
    </w:p>
    <w:p w14:paraId="4E9ADABF" w14:textId="77777777" w:rsidR="00053B92" w:rsidRDefault="00053B92" w:rsidP="00053B92">
      <w:r>
        <w:t>and morality. Cambridge, MA: MIT Press.</w:t>
      </w:r>
    </w:p>
    <w:p w14:paraId="25C6AB74" w14:textId="77777777" w:rsidR="00053B92" w:rsidRDefault="00053B92" w:rsidP="00053B92">
      <w:r>
        <w:t>Drummond, D. S. (1976). Police culture. Beverly Hills, CA: Sage</w:t>
      </w:r>
    </w:p>
    <w:p w14:paraId="51AC415A" w14:textId="77777777" w:rsidR="00053B92" w:rsidRDefault="00053B92" w:rsidP="00053B92">
      <w:r>
        <w:t>Fielding, N. (1988). Joining forces: Police training, socialization, and occupational</w:t>
      </w:r>
    </w:p>
    <w:p w14:paraId="58540D15" w14:textId="77777777" w:rsidR="00053B92" w:rsidRDefault="00053B92" w:rsidP="00053B92">
      <w:r>
        <w:t>competence. London: Routledge</w:t>
      </w:r>
    </w:p>
    <w:p w14:paraId="2B86D458" w14:textId="77777777" w:rsidR="00053B92" w:rsidRDefault="00053B92" w:rsidP="00053B92">
      <w:r>
        <w:t xml:space="preserve">Meyer JC 1997. </w:t>
      </w:r>
      <w:proofErr w:type="spellStart"/>
      <w:r>
        <w:t>Humor</w:t>
      </w:r>
      <w:proofErr w:type="spellEnd"/>
      <w:r>
        <w:t xml:space="preserve"> in member narratives: uniting and dividing at work. Western</w:t>
      </w:r>
    </w:p>
    <w:p w14:paraId="6E8CF527" w14:textId="77777777" w:rsidR="00053B92" w:rsidRDefault="00053B92" w:rsidP="00053B92">
      <w:r>
        <w:t>Journal of Com-</w:t>
      </w:r>
      <w:proofErr w:type="spellStart"/>
      <w:r>
        <w:t>munication</w:t>
      </w:r>
      <w:proofErr w:type="spellEnd"/>
      <w:r>
        <w:t xml:space="preserve"> 61(2): 188–208.</w:t>
      </w:r>
    </w:p>
    <w:p w14:paraId="30A5DA6C" w14:textId="77777777" w:rsidR="00053B92" w:rsidRDefault="00053B92" w:rsidP="00053B92">
      <w:proofErr w:type="spellStart"/>
      <w:r>
        <w:t>Espevik</w:t>
      </w:r>
      <w:proofErr w:type="spellEnd"/>
      <w:r>
        <w:t>, R., Johnsen, B. H., Saus, E. R., Sanden, S., &amp; Olsen, O. K. (2021). ‘Teamwork</w:t>
      </w:r>
    </w:p>
    <w:p w14:paraId="65B92172" w14:textId="77777777" w:rsidR="00053B92" w:rsidRDefault="00053B92" w:rsidP="00053B92">
      <w:r>
        <w:t>on Patrol: Investigating Teamwork Processes and Underlaying Coordinating</w:t>
      </w:r>
    </w:p>
    <w:p w14:paraId="0A4505CF" w14:textId="77777777" w:rsidR="00053B92" w:rsidRDefault="00053B92" w:rsidP="00053B92">
      <w:r>
        <w:t>Mechanisms in a Police Training Program’, Frontiers in psychology, 12. Available at:</w:t>
      </w:r>
    </w:p>
    <w:p w14:paraId="2EA565A4" w14:textId="14FC7F30" w:rsidR="00053B92" w:rsidRDefault="00053B92" w:rsidP="00053B92">
      <w:r>
        <w:t>https://doi.org/10.3389/fpsyg.2021.702347.</w:t>
      </w:r>
    </w:p>
    <w:sectPr w:rsidR="00053B9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MT">
    <w:altName w:val="Arial"/>
    <w:panose1 w:val="00000000000000000000"/>
    <w:charset w:val="00"/>
    <w:family w:val="auto"/>
    <w:notTrueType/>
    <w:pitch w:val="default"/>
    <w:sig w:usb0="00000003" w:usb1="00000000" w:usb2="00000000" w:usb3="00000000" w:csb0="00000001" w:csb1="00000000"/>
  </w:font>
  <w:font w:name="Arial-ItalicMT">
    <w:altName w:val="Arial"/>
    <w:panose1 w:val="00000000000000000000"/>
    <w:charset w:val="00"/>
    <w:family w:val="auto"/>
    <w:notTrueType/>
    <w:pitch w:val="default"/>
    <w:sig w:usb0="00000003" w:usb1="00000000" w:usb2="00000000" w:usb3="00000000" w:csb0="00000001" w:csb1="00000000"/>
  </w:font>
  <w:font w:name="Arial-BoldMT">
    <w:altName w:val="Arial"/>
    <w:panose1 w:val="00000000000000000000"/>
    <w:charset w:val="00"/>
    <w:family w:val="auto"/>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557156"/>
    <w:multiLevelType w:val="hybridMultilevel"/>
    <w:tmpl w:val="DF7AF53E"/>
    <w:lvl w:ilvl="0" w:tplc="C6EAB24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4"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C16422"/>
    <w:multiLevelType w:val="hybridMultilevel"/>
    <w:tmpl w:val="C4986CBA"/>
    <w:lvl w:ilvl="0" w:tplc="9B54573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89772610">
    <w:abstractNumId w:val="23"/>
  </w:num>
  <w:num w:numId="2" w16cid:durableId="1971326722">
    <w:abstractNumId w:val="7"/>
  </w:num>
  <w:num w:numId="3" w16cid:durableId="875699319">
    <w:abstractNumId w:val="2"/>
  </w:num>
  <w:num w:numId="4" w16cid:durableId="1555702801">
    <w:abstractNumId w:val="1"/>
    <w:lvlOverride w:ilvl="0">
      <w:lvl w:ilvl="0">
        <w:start w:val="1"/>
        <w:numFmt w:val="bullet"/>
        <w:lvlText w:val=""/>
        <w:lvlJc w:val="left"/>
        <w:pPr>
          <w:ind w:left="720" w:hanging="360"/>
        </w:pPr>
        <w:rPr>
          <w:rFonts w:ascii="Symbol" w:hAnsi="Symbol" w:hint="default"/>
        </w:rPr>
      </w:lvl>
    </w:lvlOverride>
  </w:num>
  <w:num w:numId="5" w16cid:durableId="2062902740">
    <w:abstractNumId w:val="25"/>
  </w:num>
  <w:num w:numId="6" w16cid:durableId="255527349">
    <w:abstractNumId w:val="47"/>
  </w:num>
  <w:num w:numId="7" w16cid:durableId="320697531">
    <w:abstractNumId w:val="50"/>
  </w:num>
  <w:num w:numId="8" w16cid:durableId="578248307">
    <w:abstractNumId w:val="37"/>
  </w:num>
  <w:num w:numId="9" w16cid:durableId="625501182">
    <w:abstractNumId w:val="35"/>
  </w:num>
  <w:num w:numId="10" w16cid:durableId="861633020">
    <w:abstractNumId w:val="32"/>
  </w:num>
  <w:num w:numId="11" w16cid:durableId="179006666">
    <w:abstractNumId w:val="33"/>
  </w:num>
  <w:num w:numId="12" w16cid:durableId="2006396914">
    <w:abstractNumId w:val="11"/>
  </w:num>
  <w:num w:numId="13" w16cid:durableId="1490638596">
    <w:abstractNumId w:val="36"/>
  </w:num>
  <w:num w:numId="14" w16cid:durableId="1008211480">
    <w:abstractNumId w:val="19"/>
  </w:num>
  <w:num w:numId="15" w16cid:durableId="731197566">
    <w:abstractNumId w:val="18"/>
  </w:num>
  <w:num w:numId="16" w16cid:durableId="751390580">
    <w:abstractNumId w:val="29"/>
  </w:num>
  <w:num w:numId="17" w16cid:durableId="1763868081">
    <w:abstractNumId w:val="9"/>
  </w:num>
  <w:num w:numId="18" w16cid:durableId="1718238666">
    <w:abstractNumId w:val="28"/>
  </w:num>
  <w:num w:numId="19" w16cid:durableId="239873977">
    <w:abstractNumId w:val="17"/>
  </w:num>
  <w:num w:numId="20" w16cid:durableId="1278681980">
    <w:abstractNumId w:val="15"/>
  </w:num>
  <w:num w:numId="21" w16cid:durableId="1451898240">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571427429">
    <w:abstractNumId w:val="26"/>
  </w:num>
  <w:num w:numId="23" w16cid:durableId="1887372771">
    <w:abstractNumId w:val="20"/>
  </w:num>
  <w:num w:numId="24" w16cid:durableId="989213068">
    <w:abstractNumId w:val="16"/>
  </w:num>
  <w:num w:numId="25" w16cid:durableId="1196237217">
    <w:abstractNumId w:val="12"/>
  </w:num>
  <w:num w:numId="26" w16cid:durableId="59714366">
    <w:abstractNumId w:val="30"/>
  </w:num>
  <w:num w:numId="27" w16cid:durableId="1454328221">
    <w:abstractNumId w:val="21"/>
  </w:num>
  <w:num w:numId="28" w16cid:durableId="610551099">
    <w:abstractNumId w:val="43"/>
  </w:num>
  <w:num w:numId="29" w16cid:durableId="578826334">
    <w:abstractNumId w:val="38"/>
  </w:num>
  <w:num w:numId="30" w16cid:durableId="1957828382">
    <w:abstractNumId w:val="42"/>
  </w:num>
  <w:num w:numId="31" w16cid:durableId="800149164">
    <w:abstractNumId w:val="22"/>
  </w:num>
  <w:num w:numId="32" w16cid:durableId="38013337">
    <w:abstractNumId w:val="45"/>
  </w:num>
  <w:num w:numId="33" w16cid:durableId="1321275203">
    <w:abstractNumId w:val="34"/>
  </w:num>
  <w:num w:numId="34" w16cid:durableId="1246305920">
    <w:abstractNumId w:val="14"/>
  </w:num>
  <w:num w:numId="35" w16cid:durableId="1303316945">
    <w:abstractNumId w:val="46"/>
  </w:num>
  <w:num w:numId="36" w16cid:durableId="2046250818">
    <w:abstractNumId w:val="41"/>
  </w:num>
  <w:num w:numId="37" w16cid:durableId="2061829298">
    <w:abstractNumId w:val="5"/>
  </w:num>
  <w:num w:numId="38" w16cid:durableId="229846161">
    <w:abstractNumId w:val="49"/>
  </w:num>
  <w:num w:numId="39" w16cid:durableId="1201698412">
    <w:abstractNumId w:val="44"/>
  </w:num>
  <w:num w:numId="40" w16cid:durableId="293290516">
    <w:abstractNumId w:val="39"/>
  </w:num>
  <w:num w:numId="41" w16cid:durableId="997802605">
    <w:abstractNumId w:val="40"/>
  </w:num>
  <w:num w:numId="42" w16cid:durableId="817301119">
    <w:abstractNumId w:val="4"/>
  </w:num>
  <w:num w:numId="43" w16cid:durableId="2146312428">
    <w:abstractNumId w:val="6"/>
  </w:num>
  <w:num w:numId="44" w16cid:durableId="729764244">
    <w:abstractNumId w:val="27"/>
  </w:num>
  <w:num w:numId="45" w16cid:durableId="632444072">
    <w:abstractNumId w:val="8"/>
  </w:num>
  <w:num w:numId="46" w16cid:durableId="1625424387">
    <w:abstractNumId w:val="3"/>
  </w:num>
  <w:num w:numId="47" w16cid:durableId="869996896">
    <w:abstractNumId w:val="0"/>
  </w:num>
  <w:num w:numId="48" w16cid:durableId="827983893">
    <w:abstractNumId w:val="24"/>
  </w:num>
  <w:num w:numId="49" w16cid:durableId="1080256044">
    <w:abstractNumId w:val="31"/>
  </w:num>
  <w:num w:numId="50" w16cid:durableId="772895740">
    <w:abstractNumId w:val="51"/>
  </w:num>
  <w:num w:numId="51" w16cid:durableId="1673799401">
    <w:abstractNumId w:val="13"/>
  </w:num>
  <w:num w:numId="52" w16cid:durableId="29441578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3B92"/>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D7E"/>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55FE3"/>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2AC4"/>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2A3E"/>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236E"/>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2A93"/>
    <w:rsid w:val="0085355E"/>
    <w:rsid w:val="008550A1"/>
    <w:rsid w:val="00861035"/>
    <w:rsid w:val="00861038"/>
    <w:rsid w:val="00865008"/>
    <w:rsid w:val="00866B50"/>
    <w:rsid w:val="008708F1"/>
    <w:rsid w:val="0087606E"/>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340F2"/>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6B2E"/>
    <w:rsid w:val="00A470EE"/>
    <w:rsid w:val="00A47621"/>
    <w:rsid w:val="00A479CD"/>
    <w:rsid w:val="00A50CFC"/>
    <w:rsid w:val="00A53C09"/>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27DD"/>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689"/>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86A64"/>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EF68E6"/>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3127</TotalTime>
  <Pages>19</Pages>
  <Words>4514</Words>
  <Characters>26927</Characters>
  <Application>Microsoft Office Word</Application>
  <DocSecurity>0</DocSecurity>
  <Lines>224</Lines>
  <Paragraphs>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Churches,Thomas swp8324</cp:lastModifiedBy>
  <cp:revision>3</cp:revision>
  <cp:lastPrinted>2014-08-26T08:55:00Z</cp:lastPrinted>
  <dcterms:created xsi:type="dcterms:W3CDTF">2024-01-02T15:02:00Z</dcterms:created>
  <dcterms:modified xsi:type="dcterms:W3CDTF">2024-01-08T21:20:00Z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