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425A4" w14:textId="77777777" w:rsidR="009B7655" w:rsidRPr="00A930CB" w:rsidRDefault="009B7655" w:rsidP="009B7655">
      <w:pPr>
        <w:spacing w:after="165" w:line="360" w:lineRule="auto"/>
        <w:rPr>
          <w:rFonts w:ascii="Tahoma" w:hAnsi="Tahoma" w:cs="Tahoma"/>
          <w:color w:val="000000"/>
          <w:sz w:val="40"/>
          <w:szCs w:val="40"/>
        </w:rPr>
      </w:pPr>
      <w:r>
        <w:rPr>
          <w:b/>
          <w:noProof/>
          <w:lang w:eastAsia="en-GB"/>
        </w:rPr>
        <w:drawing>
          <wp:inline distT="0" distB="0" distL="0" distR="0" wp14:anchorId="6DBEF164" wp14:editId="513F7A9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764DC8A" w14:textId="77777777" w:rsidR="009B7655" w:rsidRPr="00C5669E" w:rsidRDefault="009B7655" w:rsidP="009B7655">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B7655" w:rsidRPr="00C5669E" w14:paraId="7CA93690" w14:textId="77777777" w:rsidTr="009A22F2">
        <w:tc>
          <w:tcPr>
            <w:tcW w:w="3438" w:type="dxa"/>
            <w:shd w:val="clear" w:color="auto" w:fill="D9D9D9"/>
          </w:tcPr>
          <w:p w14:paraId="736DA3C6" w14:textId="77777777" w:rsidR="009B7655" w:rsidRPr="00C5669E" w:rsidRDefault="009B7655" w:rsidP="009A22F2">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5030D6B1" w14:textId="77777777" w:rsidR="009B7655" w:rsidRPr="00C5669E" w:rsidRDefault="009B7655" w:rsidP="009A22F2">
            <w:pPr>
              <w:spacing w:before="120" w:after="120" w:line="360" w:lineRule="auto"/>
              <w:rPr>
                <w:rFonts w:ascii="Tahoma" w:hAnsi="Tahoma" w:cs="Tahoma"/>
                <w:sz w:val="28"/>
                <w:szCs w:val="28"/>
              </w:rPr>
            </w:pPr>
            <w:r>
              <w:rPr>
                <w:rFonts w:ascii="Tahoma" w:hAnsi="Tahoma" w:cs="Tahoma"/>
                <w:sz w:val="28"/>
                <w:szCs w:val="28"/>
              </w:rPr>
              <w:t>Louise Ricketts</w:t>
            </w:r>
          </w:p>
        </w:tc>
      </w:tr>
      <w:tr w:rsidR="009B7655" w:rsidRPr="00C5669E" w14:paraId="1FE11469" w14:textId="77777777" w:rsidTr="009A22F2">
        <w:tc>
          <w:tcPr>
            <w:tcW w:w="3438" w:type="dxa"/>
            <w:shd w:val="clear" w:color="auto" w:fill="D9D9D9"/>
          </w:tcPr>
          <w:p w14:paraId="029F3298" w14:textId="77777777" w:rsidR="009B7655" w:rsidRPr="00C5669E" w:rsidRDefault="009B7655" w:rsidP="009A22F2">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3064A37F" w14:textId="77777777" w:rsidR="009B7655" w:rsidRPr="00C5669E" w:rsidRDefault="009B7655" w:rsidP="009A22F2">
            <w:pPr>
              <w:spacing w:before="120" w:after="120" w:line="360" w:lineRule="auto"/>
              <w:rPr>
                <w:rFonts w:ascii="Tahoma" w:hAnsi="Tahoma" w:cs="Tahoma"/>
                <w:sz w:val="28"/>
                <w:szCs w:val="28"/>
              </w:rPr>
            </w:pPr>
            <w:r>
              <w:rPr>
                <w:rFonts w:ascii="Tahoma" w:hAnsi="Tahoma" w:cs="Tahoma"/>
                <w:sz w:val="28"/>
                <w:szCs w:val="28"/>
              </w:rPr>
              <w:t>1910919</w:t>
            </w:r>
          </w:p>
        </w:tc>
      </w:tr>
      <w:tr w:rsidR="009B7655" w:rsidRPr="00C5669E" w14:paraId="1465E88D" w14:textId="77777777" w:rsidTr="009A22F2">
        <w:tc>
          <w:tcPr>
            <w:tcW w:w="3438" w:type="dxa"/>
            <w:shd w:val="clear" w:color="auto" w:fill="D9D9D9"/>
          </w:tcPr>
          <w:p w14:paraId="18D8BF63" w14:textId="77777777" w:rsidR="009B7655" w:rsidRPr="00C5669E" w:rsidRDefault="009B7655" w:rsidP="009A22F2">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E32F821" w14:textId="365AE96E" w:rsidR="009B7655" w:rsidRPr="00C5669E" w:rsidRDefault="009B7655" w:rsidP="009A22F2">
            <w:pPr>
              <w:spacing w:before="120" w:after="120" w:line="360" w:lineRule="auto"/>
              <w:rPr>
                <w:rFonts w:ascii="Tahoma" w:hAnsi="Tahoma" w:cs="Tahoma"/>
                <w:color w:val="FF0000"/>
                <w:sz w:val="28"/>
                <w:szCs w:val="28"/>
              </w:rPr>
            </w:pPr>
            <w:r>
              <w:rPr>
                <w:rFonts w:ascii="Tahoma" w:hAnsi="Tahoma" w:cs="Tahoma"/>
                <w:color w:val="FF0000"/>
                <w:sz w:val="28"/>
                <w:szCs w:val="28"/>
              </w:rPr>
              <w:t>BMSK5006</w:t>
            </w:r>
          </w:p>
        </w:tc>
      </w:tr>
      <w:tr w:rsidR="009B7655" w:rsidRPr="00C5669E" w14:paraId="5DAC0B83" w14:textId="77777777" w:rsidTr="009A22F2">
        <w:trPr>
          <w:trHeight w:val="413"/>
        </w:trPr>
        <w:tc>
          <w:tcPr>
            <w:tcW w:w="3438" w:type="dxa"/>
            <w:shd w:val="clear" w:color="auto" w:fill="D9D9D9"/>
          </w:tcPr>
          <w:p w14:paraId="2497258B" w14:textId="77777777" w:rsidR="009B7655" w:rsidRPr="00C5669E" w:rsidRDefault="009B7655" w:rsidP="009A22F2">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55880170" w14:textId="249A603C" w:rsidR="009B7655" w:rsidRPr="00C5669E" w:rsidRDefault="009B7655" w:rsidP="009A22F2">
            <w:pPr>
              <w:spacing w:before="120" w:after="120" w:line="360" w:lineRule="auto"/>
              <w:rPr>
                <w:rFonts w:ascii="Tahoma" w:hAnsi="Tahoma" w:cs="Tahoma"/>
                <w:color w:val="FF0000"/>
                <w:sz w:val="28"/>
                <w:szCs w:val="28"/>
              </w:rPr>
            </w:pPr>
            <w:r>
              <w:rPr>
                <w:rFonts w:ascii="Tahoma" w:hAnsi="Tahoma" w:cs="Tahoma"/>
                <w:color w:val="FF0000"/>
                <w:sz w:val="28"/>
                <w:szCs w:val="28"/>
              </w:rPr>
              <w:t>Knowledge and Information Management Skills for the Workplace.</w:t>
            </w:r>
          </w:p>
        </w:tc>
      </w:tr>
    </w:tbl>
    <w:p w14:paraId="2C429B06" w14:textId="77777777" w:rsidR="009B7655" w:rsidRPr="00A930CB" w:rsidRDefault="009B7655" w:rsidP="009B7655">
      <w:pPr>
        <w:spacing w:before="120" w:after="120" w:line="360" w:lineRule="auto"/>
        <w:rPr>
          <w:rFonts w:ascii="Calibri" w:hAnsi="Calibri"/>
          <w:color w:val="FF0000"/>
          <w:sz w:val="24"/>
          <w:szCs w:val="24"/>
        </w:rPr>
      </w:pPr>
    </w:p>
    <w:p w14:paraId="12420761" w14:textId="77777777" w:rsidR="009B7655" w:rsidRPr="00A930CB" w:rsidRDefault="009B7655" w:rsidP="009B7655">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0A21D1AF" w14:textId="77777777" w:rsidR="009B7655" w:rsidRPr="00A930CB" w:rsidRDefault="009B7655" w:rsidP="009B7655">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E75D7F4" w14:textId="77777777" w:rsidR="009B7655" w:rsidRDefault="009B7655" w:rsidP="009B765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9EA7A05" w14:textId="77777777" w:rsidR="009B7655" w:rsidRDefault="009B7655" w:rsidP="009B7655">
      <w:pPr>
        <w:rPr>
          <w:rFonts w:ascii="Tahoma" w:hAnsi="Tahoma" w:cs="Tahoma"/>
          <w:color w:val="000000"/>
          <w:sz w:val="24"/>
          <w:szCs w:val="24"/>
        </w:rPr>
      </w:pPr>
      <w:r>
        <w:rPr>
          <w:rFonts w:ascii="Tahoma" w:hAnsi="Tahoma" w:cs="Tahoma"/>
          <w:color w:val="000000"/>
          <w:sz w:val="24"/>
          <w:szCs w:val="24"/>
        </w:rPr>
        <w:br w:type="page"/>
      </w:r>
    </w:p>
    <w:p w14:paraId="5357C524" w14:textId="77777777" w:rsidR="009B7655" w:rsidRDefault="009B7655" w:rsidP="009B7655">
      <w:pPr>
        <w:rPr>
          <w:rFonts w:ascii="Tahoma" w:hAnsi="Tahoma" w:cs="Tahoma"/>
          <w:color w:val="000000"/>
          <w:sz w:val="24"/>
          <w:szCs w:val="24"/>
        </w:rPr>
      </w:pPr>
    </w:p>
    <w:p w14:paraId="6932E02D" w14:textId="77777777" w:rsidR="009B7655" w:rsidRDefault="009B7655" w:rsidP="009B7655">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FCEFFFA" w14:textId="77777777" w:rsidR="009B7655" w:rsidRDefault="009B7655" w:rsidP="009B7655">
          <w:pPr>
            <w:pStyle w:val="TOCHeading"/>
          </w:pPr>
          <w:r>
            <w:t>Table of Contents</w:t>
          </w:r>
        </w:p>
        <w:p w14:paraId="0729A7E1" w14:textId="0045475E" w:rsidR="00C3328A" w:rsidRDefault="009B765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2695018" w:history="1">
            <w:r w:rsidR="00C3328A" w:rsidRPr="00A93143">
              <w:rPr>
                <w:rStyle w:val="Hyperlink"/>
                <w:noProof/>
              </w:rPr>
              <w:t>Introduction</w:t>
            </w:r>
            <w:r w:rsidR="00C3328A">
              <w:rPr>
                <w:noProof/>
                <w:webHidden/>
              </w:rPr>
              <w:tab/>
            </w:r>
            <w:r w:rsidR="00C3328A">
              <w:rPr>
                <w:noProof/>
                <w:webHidden/>
              </w:rPr>
              <w:fldChar w:fldCharType="begin"/>
            </w:r>
            <w:r w:rsidR="00C3328A">
              <w:rPr>
                <w:noProof/>
                <w:webHidden/>
              </w:rPr>
              <w:instrText xml:space="preserve"> PAGEREF _Toc72695018 \h </w:instrText>
            </w:r>
            <w:r w:rsidR="00C3328A">
              <w:rPr>
                <w:noProof/>
                <w:webHidden/>
              </w:rPr>
            </w:r>
            <w:r w:rsidR="00C3328A">
              <w:rPr>
                <w:noProof/>
                <w:webHidden/>
              </w:rPr>
              <w:fldChar w:fldCharType="separate"/>
            </w:r>
            <w:r w:rsidR="00C3328A">
              <w:rPr>
                <w:noProof/>
                <w:webHidden/>
              </w:rPr>
              <w:t>3</w:t>
            </w:r>
            <w:r w:rsidR="00C3328A">
              <w:rPr>
                <w:noProof/>
                <w:webHidden/>
              </w:rPr>
              <w:fldChar w:fldCharType="end"/>
            </w:r>
          </w:hyperlink>
        </w:p>
        <w:p w14:paraId="641A27F8" w14:textId="14A07504" w:rsidR="00C3328A" w:rsidRDefault="00C3328A">
          <w:pPr>
            <w:pStyle w:val="TOC1"/>
            <w:tabs>
              <w:tab w:val="right" w:leader="dot" w:pos="9016"/>
            </w:tabs>
            <w:rPr>
              <w:rFonts w:eastAsiaTheme="minorEastAsia"/>
              <w:noProof/>
              <w:lang w:eastAsia="en-GB"/>
            </w:rPr>
          </w:pPr>
          <w:hyperlink w:anchor="_Toc72695019" w:history="1">
            <w:r w:rsidRPr="00A93143">
              <w:rPr>
                <w:rStyle w:val="Hyperlink"/>
                <w:noProof/>
              </w:rPr>
              <w:t>Management Synopsis</w:t>
            </w:r>
            <w:r>
              <w:rPr>
                <w:noProof/>
                <w:webHidden/>
              </w:rPr>
              <w:tab/>
            </w:r>
            <w:r>
              <w:rPr>
                <w:noProof/>
                <w:webHidden/>
              </w:rPr>
              <w:fldChar w:fldCharType="begin"/>
            </w:r>
            <w:r>
              <w:rPr>
                <w:noProof/>
                <w:webHidden/>
              </w:rPr>
              <w:instrText xml:space="preserve"> PAGEREF _Toc72695019 \h </w:instrText>
            </w:r>
            <w:r>
              <w:rPr>
                <w:noProof/>
                <w:webHidden/>
              </w:rPr>
            </w:r>
            <w:r>
              <w:rPr>
                <w:noProof/>
                <w:webHidden/>
              </w:rPr>
              <w:fldChar w:fldCharType="separate"/>
            </w:r>
            <w:r>
              <w:rPr>
                <w:noProof/>
                <w:webHidden/>
              </w:rPr>
              <w:t>3</w:t>
            </w:r>
            <w:r>
              <w:rPr>
                <w:noProof/>
                <w:webHidden/>
              </w:rPr>
              <w:fldChar w:fldCharType="end"/>
            </w:r>
          </w:hyperlink>
        </w:p>
        <w:p w14:paraId="5A7C4F00" w14:textId="07B2BF14" w:rsidR="00C3328A" w:rsidRDefault="00C3328A">
          <w:pPr>
            <w:pStyle w:val="TOC1"/>
            <w:tabs>
              <w:tab w:val="right" w:leader="dot" w:pos="9016"/>
            </w:tabs>
            <w:rPr>
              <w:rFonts w:eastAsiaTheme="minorEastAsia"/>
              <w:noProof/>
              <w:lang w:eastAsia="en-GB"/>
            </w:rPr>
          </w:pPr>
          <w:hyperlink w:anchor="_Toc72695020" w:history="1">
            <w:r w:rsidRPr="00A93143">
              <w:rPr>
                <w:rStyle w:val="Hyperlink"/>
                <w:noProof/>
              </w:rPr>
              <w:t>1.0 The importance of knowledge management in context of the organisation’s Knowledge assets.</w:t>
            </w:r>
            <w:r>
              <w:rPr>
                <w:noProof/>
                <w:webHidden/>
              </w:rPr>
              <w:tab/>
            </w:r>
            <w:r>
              <w:rPr>
                <w:noProof/>
                <w:webHidden/>
              </w:rPr>
              <w:fldChar w:fldCharType="begin"/>
            </w:r>
            <w:r>
              <w:rPr>
                <w:noProof/>
                <w:webHidden/>
              </w:rPr>
              <w:instrText xml:space="preserve"> PAGEREF _Toc72695020 \h </w:instrText>
            </w:r>
            <w:r>
              <w:rPr>
                <w:noProof/>
                <w:webHidden/>
              </w:rPr>
            </w:r>
            <w:r>
              <w:rPr>
                <w:noProof/>
                <w:webHidden/>
              </w:rPr>
              <w:fldChar w:fldCharType="separate"/>
            </w:r>
            <w:r>
              <w:rPr>
                <w:noProof/>
                <w:webHidden/>
              </w:rPr>
              <w:t>4</w:t>
            </w:r>
            <w:r>
              <w:rPr>
                <w:noProof/>
                <w:webHidden/>
              </w:rPr>
              <w:fldChar w:fldCharType="end"/>
            </w:r>
          </w:hyperlink>
        </w:p>
        <w:p w14:paraId="6DEFA124" w14:textId="46C058D5" w:rsidR="00C3328A" w:rsidRDefault="00C3328A">
          <w:pPr>
            <w:pStyle w:val="TOC2"/>
            <w:tabs>
              <w:tab w:val="right" w:leader="dot" w:pos="9016"/>
            </w:tabs>
            <w:rPr>
              <w:rFonts w:eastAsiaTheme="minorEastAsia"/>
              <w:noProof/>
              <w:lang w:eastAsia="en-GB"/>
            </w:rPr>
          </w:pPr>
          <w:hyperlink w:anchor="_Toc72695021" w:history="1">
            <w:r w:rsidRPr="00A93143">
              <w:rPr>
                <w:rStyle w:val="Hyperlink"/>
                <w:noProof/>
              </w:rPr>
              <w:t>1.1 The relationship between data, information, and knowledge.</w:t>
            </w:r>
            <w:r>
              <w:rPr>
                <w:noProof/>
                <w:webHidden/>
              </w:rPr>
              <w:tab/>
            </w:r>
            <w:r>
              <w:rPr>
                <w:noProof/>
                <w:webHidden/>
              </w:rPr>
              <w:fldChar w:fldCharType="begin"/>
            </w:r>
            <w:r>
              <w:rPr>
                <w:noProof/>
                <w:webHidden/>
              </w:rPr>
              <w:instrText xml:space="preserve"> PAGEREF _Toc72695021 \h </w:instrText>
            </w:r>
            <w:r>
              <w:rPr>
                <w:noProof/>
                <w:webHidden/>
              </w:rPr>
            </w:r>
            <w:r>
              <w:rPr>
                <w:noProof/>
                <w:webHidden/>
              </w:rPr>
              <w:fldChar w:fldCharType="separate"/>
            </w:r>
            <w:r>
              <w:rPr>
                <w:noProof/>
                <w:webHidden/>
              </w:rPr>
              <w:t>4</w:t>
            </w:r>
            <w:r>
              <w:rPr>
                <w:noProof/>
                <w:webHidden/>
              </w:rPr>
              <w:fldChar w:fldCharType="end"/>
            </w:r>
          </w:hyperlink>
        </w:p>
        <w:p w14:paraId="1D05E2BC" w14:textId="35B3303D" w:rsidR="00C3328A" w:rsidRDefault="00C3328A">
          <w:pPr>
            <w:pStyle w:val="TOC2"/>
            <w:tabs>
              <w:tab w:val="right" w:leader="dot" w:pos="9016"/>
            </w:tabs>
            <w:rPr>
              <w:rFonts w:eastAsiaTheme="minorEastAsia"/>
              <w:noProof/>
              <w:lang w:eastAsia="en-GB"/>
            </w:rPr>
          </w:pPr>
          <w:hyperlink w:anchor="_Toc72695022" w:history="1">
            <w:r w:rsidRPr="00A93143">
              <w:rPr>
                <w:rStyle w:val="Hyperlink"/>
                <w:noProof/>
              </w:rPr>
              <w:t>1.2 Individual knowledge and organisational knowledge.</w:t>
            </w:r>
            <w:r>
              <w:rPr>
                <w:noProof/>
                <w:webHidden/>
              </w:rPr>
              <w:tab/>
            </w:r>
            <w:r>
              <w:rPr>
                <w:noProof/>
                <w:webHidden/>
              </w:rPr>
              <w:fldChar w:fldCharType="begin"/>
            </w:r>
            <w:r>
              <w:rPr>
                <w:noProof/>
                <w:webHidden/>
              </w:rPr>
              <w:instrText xml:space="preserve"> PAGEREF _Toc72695022 \h </w:instrText>
            </w:r>
            <w:r>
              <w:rPr>
                <w:noProof/>
                <w:webHidden/>
              </w:rPr>
            </w:r>
            <w:r>
              <w:rPr>
                <w:noProof/>
                <w:webHidden/>
              </w:rPr>
              <w:fldChar w:fldCharType="separate"/>
            </w:r>
            <w:r>
              <w:rPr>
                <w:noProof/>
                <w:webHidden/>
              </w:rPr>
              <w:t>5</w:t>
            </w:r>
            <w:r>
              <w:rPr>
                <w:noProof/>
                <w:webHidden/>
              </w:rPr>
              <w:fldChar w:fldCharType="end"/>
            </w:r>
          </w:hyperlink>
        </w:p>
        <w:p w14:paraId="05D7F522" w14:textId="1D9C7203" w:rsidR="00C3328A" w:rsidRDefault="00C3328A">
          <w:pPr>
            <w:pStyle w:val="TOC2"/>
            <w:tabs>
              <w:tab w:val="right" w:leader="dot" w:pos="9016"/>
            </w:tabs>
            <w:rPr>
              <w:rFonts w:eastAsiaTheme="minorEastAsia"/>
              <w:noProof/>
              <w:lang w:eastAsia="en-GB"/>
            </w:rPr>
          </w:pPr>
          <w:hyperlink w:anchor="_Toc72695023" w:history="1">
            <w:r w:rsidRPr="00A93143">
              <w:rPr>
                <w:rStyle w:val="Hyperlink"/>
                <w:noProof/>
              </w:rPr>
              <w:t>1.3 Knowledge Assets</w:t>
            </w:r>
            <w:r>
              <w:rPr>
                <w:noProof/>
                <w:webHidden/>
              </w:rPr>
              <w:tab/>
            </w:r>
            <w:r>
              <w:rPr>
                <w:noProof/>
                <w:webHidden/>
              </w:rPr>
              <w:fldChar w:fldCharType="begin"/>
            </w:r>
            <w:r>
              <w:rPr>
                <w:noProof/>
                <w:webHidden/>
              </w:rPr>
              <w:instrText xml:space="preserve"> PAGEREF _Toc72695023 \h </w:instrText>
            </w:r>
            <w:r>
              <w:rPr>
                <w:noProof/>
                <w:webHidden/>
              </w:rPr>
            </w:r>
            <w:r>
              <w:rPr>
                <w:noProof/>
                <w:webHidden/>
              </w:rPr>
              <w:fldChar w:fldCharType="separate"/>
            </w:r>
            <w:r>
              <w:rPr>
                <w:noProof/>
                <w:webHidden/>
              </w:rPr>
              <w:t>6</w:t>
            </w:r>
            <w:r>
              <w:rPr>
                <w:noProof/>
                <w:webHidden/>
              </w:rPr>
              <w:fldChar w:fldCharType="end"/>
            </w:r>
          </w:hyperlink>
        </w:p>
        <w:p w14:paraId="48E3BA9F" w14:textId="14079862" w:rsidR="00C3328A" w:rsidRDefault="00C3328A">
          <w:pPr>
            <w:pStyle w:val="TOC2"/>
            <w:tabs>
              <w:tab w:val="right" w:leader="dot" w:pos="9016"/>
            </w:tabs>
            <w:rPr>
              <w:rFonts w:eastAsiaTheme="minorEastAsia"/>
              <w:noProof/>
              <w:lang w:eastAsia="en-GB"/>
            </w:rPr>
          </w:pPr>
          <w:hyperlink w:anchor="_Toc72695024" w:history="1">
            <w:r w:rsidRPr="00A93143">
              <w:rPr>
                <w:rStyle w:val="Hyperlink"/>
                <w:noProof/>
              </w:rPr>
              <w:t>1.4 Actual and potential knowledge assets</w:t>
            </w:r>
            <w:r>
              <w:rPr>
                <w:noProof/>
                <w:webHidden/>
              </w:rPr>
              <w:tab/>
            </w:r>
            <w:r>
              <w:rPr>
                <w:noProof/>
                <w:webHidden/>
              </w:rPr>
              <w:fldChar w:fldCharType="begin"/>
            </w:r>
            <w:r>
              <w:rPr>
                <w:noProof/>
                <w:webHidden/>
              </w:rPr>
              <w:instrText xml:space="preserve"> PAGEREF _Toc72695024 \h </w:instrText>
            </w:r>
            <w:r>
              <w:rPr>
                <w:noProof/>
                <w:webHidden/>
              </w:rPr>
            </w:r>
            <w:r>
              <w:rPr>
                <w:noProof/>
                <w:webHidden/>
              </w:rPr>
              <w:fldChar w:fldCharType="separate"/>
            </w:r>
            <w:r>
              <w:rPr>
                <w:noProof/>
                <w:webHidden/>
              </w:rPr>
              <w:t>6</w:t>
            </w:r>
            <w:r>
              <w:rPr>
                <w:noProof/>
                <w:webHidden/>
              </w:rPr>
              <w:fldChar w:fldCharType="end"/>
            </w:r>
          </w:hyperlink>
        </w:p>
        <w:p w14:paraId="637B321D" w14:textId="0AE6AEE4" w:rsidR="00C3328A" w:rsidRDefault="00C3328A">
          <w:pPr>
            <w:pStyle w:val="TOC1"/>
            <w:tabs>
              <w:tab w:val="right" w:leader="dot" w:pos="9016"/>
            </w:tabs>
            <w:rPr>
              <w:rFonts w:eastAsiaTheme="minorEastAsia"/>
              <w:noProof/>
              <w:lang w:eastAsia="en-GB"/>
            </w:rPr>
          </w:pPr>
          <w:hyperlink w:anchor="_Toc72695025" w:history="1">
            <w:r w:rsidRPr="00A93143">
              <w:rPr>
                <w:rStyle w:val="Hyperlink"/>
                <w:noProof/>
              </w:rPr>
              <w:t>2 knowledge management processes.</w:t>
            </w:r>
            <w:r>
              <w:rPr>
                <w:noProof/>
                <w:webHidden/>
              </w:rPr>
              <w:tab/>
            </w:r>
            <w:r>
              <w:rPr>
                <w:noProof/>
                <w:webHidden/>
              </w:rPr>
              <w:fldChar w:fldCharType="begin"/>
            </w:r>
            <w:r>
              <w:rPr>
                <w:noProof/>
                <w:webHidden/>
              </w:rPr>
              <w:instrText xml:space="preserve"> PAGEREF _Toc72695025 \h </w:instrText>
            </w:r>
            <w:r>
              <w:rPr>
                <w:noProof/>
                <w:webHidden/>
              </w:rPr>
            </w:r>
            <w:r>
              <w:rPr>
                <w:noProof/>
                <w:webHidden/>
              </w:rPr>
              <w:fldChar w:fldCharType="separate"/>
            </w:r>
            <w:r>
              <w:rPr>
                <w:noProof/>
                <w:webHidden/>
              </w:rPr>
              <w:t>8</w:t>
            </w:r>
            <w:r>
              <w:rPr>
                <w:noProof/>
                <w:webHidden/>
              </w:rPr>
              <w:fldChar w:fldCharType="end"/>
            </w:r>
          </w:hyperlink>
        </w:p>
        <w:p w14:paraId="083E5FE6" w14:textId="5CB88230" w:rsidR="00C3328A" w:rsidRDefault="00C3328A">
          <w:pPr>
            <w:pStyle w:val="TOC2"/>
            <w:tabs>
              <w:tab w:val="right" w:leader="dot" w:pos="9016"/>
            </w:tabs>
            <w:rPr>
              <w:rFonts w:eastAsiaTheme="minorEastAsia"/>
              <w:noProof/>
              <w:lang w:eastAsia="en-GB"/>
            </w:rPr>
          </w:pPr>
          <w:hyperlink w:anchor="_Toc72695026" w:history="1">
            <w:r w:rsidRPr="00A93143">
              <w:rPr>
                <w:rStyle w:val="Hyperlink"/>
                <w:noProof/>
              </w:rPr>
              <w:t>2.1 GDPR</w:t>
            </w:r>
            <w:r>
              <w:rPr>
                <w:noProof/>
                <w:webHidden/>
              </w:rPr>
              <w:tab/>
            </w:r>
            <w:r>
              <w:rPr>
                <w:noProof/>
                <w:webHidden/>
              </w:rPr>
              <w:fldChar w:fldCharType="begin"/>
            </w:r>
            <w:r>
              <w:rPr>
                <w:noProof/>
                <w:webHidden/>
              </w:rPr>
              <w:instrText xml:space="preserve"> PAGEREF _Toc72695026 \h </w:instrText>
            </w:r>
            <w:r>
              <w:rPr>
                <w:noProof/>
                <w:webHidden/>
              </w:rPr>
            </w:r>
            <w:r>
              <w:rPr>
                <w:noProof/>
                <w:webHidden/>
              </w:rPr>
              <w:fldChar w:fldCharType="separate"/>
            </w:r>
            <w:r>
              <w:rPr>
                <w:noProof/>
                <w:webHidden/>
              </w:rPr>
              <w:t>8</w:t>
            </w:r>
            <w:r>
              <w:rPr>
                <w:noProof/>
                <w:webHidden/>
              </w:rPr>
              <w:fldChar w:fldCharType="end"/>
            </w:r>
          </w:hyperlink>
        </w:p>
        <w:p w14:paraId="5BF1BA78" w14:textId="5AAB5ABF" w:rsidR="00C3328A" w:rsidRDefault="00C3328A">
          <w:pPr>
            <w:pStyle w:val="TOC2"/>
            <w:tabs>
              <w:tab w:val="right" w:leader="dot" w:pos="9016"/>
            </w:tabs>
            <w:rPr>
              <w:rFonts w:eastAsiaTheme="minorEastAsia"/>
              <w:noProof/>
              <w:lang w:eastAsia="en-GB"/>
            </w:rPr>
          </w:pPr>
          <w:hyperlink w:anchor="_Toc72695027" w:history="1">
            <w:r w:rsidRPr="00A93143">
              <w:rPr>
                <w:rStyle w:val="Hyperlink"/>
                <w:noProof/>
              </w:rPr>
              <w:t>2.2 Intellectual Property Rights</w:t>
            </w:r>
            <w:r>
              <w:rPr>
                <w:noProof/>
                <w:webHidden/>
              </w:rPr>
              <w:tab/>
            </w:r>
            <w:r>
              <w:rPr>
                <w:noProof/>
                <w:webHidden/>
              </w:rPr>
              <w:fldChar w:fldCharType="begin"/>
            </w:r>
            <w:r>
              <w:rPr>
                <w:noProof/>
                <w:webHidden/>
              </w:rPr>
              <w:instrText xml:space="preserve"> PAGEREF _Toc72695027 \h </w:instrText>
            </w:r>
            <w:r>
              <w:rPr>
                <w:noProof/>
                <w:webHidden/>
              </w:rPr>
            </w:r>
            <w:r>
              <w:rPr>
                <w:noProof/>
                <w:webHidden/>
              </w:rPr>
              <w:fldChar w:fldCharType="separate"/>
            </w:r>
            <w:r>
              <w:rPr>
                <w:noProof/>
                <w:webHidden/>
              </w:rPr>
              <w:t>9</w:t>
            </w:r>
            <w:r>
              <w:rPr>
                <w:noProof/>
                <w:webHidden/>
              </w:rPr>
              <w:fldChar w:fldCharType="end"/>
            </w:r>
          </w:hyperlink>
        </w:p>
        <w:p w14:paraId="638B651C" w14:textId="3B38BB39" w:rsidR="00C3328A" w:rsidRDefault="00C3328A">
          <w:pPr>
            <w:pStyle w:val="TOC1"/>
            <w:tabs>
              <w:tab w:val="right" w:leader="dot" w:pos="9016"/>
            </w:tabs>
            <w:rPr>
              <w:rFonts w:eastAsiaTheme="minorEastAsia"/>
              <w:noProof/>
              <w:lang w:eastAsia="en-GB"/>
            </w:rPr>
          </w:pPr>
          <w:hyperlink w:anchor="_Toc72695028" w:history="1">
            <w:r w:rsidRPr="00A93143">
              <w:rPr>
                <w:rStyle w:val="Hyperlink"/>
                <w:noProof/>
              </w:rPr>
              <w:t>3 knowledge management culture</w:t>
            </w:r>
            <w:r>
              <w:rPr>
                <w:noProof/>
                <w:webHidden/>
              </w:rPr>
              <w:tab/>
            </w:r>
            <w:r>
              <w:rPr>
                <w:noProof/>
                <w:webHidden/>
              </w:rPr>
              <w:fldChar w:fldCharType="begin"/>
            </w:r>
            <w:r>
              <w:rPr>
                <w:noProof/>
                <w:webHidden/>
              </w:rPr>
              <w:instrText xml:space="preserve"> PAGEREF _Toc72695028 \h </w:instrText>
            </w:r>
            <w:r>
              <w:rPr>
                <w:noProof/>
                <w:webHidden/>
              </w:rPr>
            </w:r>
            <w:r>
              <w:rPr>
                <w:noProof/>
                <w:webHidden/>
              </w:rPr>
              <w:fldChar w:fldCharType="separate"/>
            </w:r>
            <w:r>
              <w:rPr>
                <w:noProof/>
                <w:webHidden/>
              </w:rPr>
              <w:t>9</w:t>
            </w:r>
            <w:r>
              <w:rPr>
                <w:noProof/>
                <w:webHidden/>
              </w:rPr>
              <w:fldChar w:fldCharType="end"/>
            </w:r>
          </w:hyperlink>
        </w:p>
        <w:p w14:paraId="75B2C301" w14:textId="7FC9D343" w:rsidR="00C3328A" w:rsidRDefault="00C3328A">
          <w:pPr>
            <w:pStyle w:val="TOC2"/>
            <w:tabs>
              <w:tab w:val="right" w:leader="dot" w:pos="9016"/>
            </w:tabs>
            <w:rPr>
              <w:rFonts w:eastAsiaTheme="minorEastAsia"/>
              <w:noProof/>
              <w:lang w:eastAsia="en-GB"/>
            </w:rPr>
          </w:pPr>
          <w:hyperlink w:anchor="_Toc72695029" w:history="1">
            <w:r w:rsidRPr="00A93143">
              <w:rPr>
                <w:rStyle w:val="Hyperlink"/>
                <w:noProof/>
              </w:rPr>
              <w:t>3.1 knowledge asset contribution</w:t>
            </w:r>
            <w:r>
              <w:rPr>
                <w:noProof/>
                <w:webHidden/>
              </w:rPr>
              <w:tab/>
            </w:r>
            <w:r>
              <w:rPr>
                <w:noProof/>
                <w:webHidden/>
              </w:rPr>
              <w:fldChar w:fldCharType="begin"/>
            </w:r>
            <w:r>
              <w:rPr>
                <w:noProof/>
                <w:webHidden/>
              </w:rPr>
              <w:instrText xml:space="preserve"> PAGEREF _Toc72695029 \h </w:instrText>
            </w:r>
            <w:r>
              <w:rPr>
                <w:noProof/>
                <w:webHidden/>
              </w:rPr>
            </w:r>
            <w:r>
              <w:rPr>
                <w:noProof/>
                <w:webHidden/>
              </w:rPr>
              <w:fldChar w:fldCharType="separate"/>
            </w:r>
            <w:r>
              <w:rPr>
                <w:noProof/>
                <w:webHidden/>
              </w:rPr>
              <w:t>9</w:t>
            </w:r>
            <w:r>
              <w:rPr>
                <w:noProof/>
                <w:webHidden/>
              </w:rPr>
              <w:fldChar w:fldCharType="end"/>
            </w:r>
          </w:hyperlink>
        </w:p>
        <w:p w14:paraId="65EFE36A" w14:textId="4C5DE11B" w:rsidR="00C3328A" w:rsidRDefault="00C3328A">
          <w:pPr>
            <w:pStyle w:val="TOC2"/>
            <w:tabs>
              <w:tab w:val="right" w:leader="dot" w:pos="9016"/>
            </w:tabs>
            <w:rPr>
              <w:rFonts w:eastAsiaTheme="minorEastAsia"/>
              <w:noProof/>
              <w:lang w:eastAsia="en-GB"/>
            </w:rPr>
          </w:pPr>
          <w:hyperlink w:anchor="_Toc72695030" w:history="1">
            <w:r w:rsidRPr="00A93143">
              <w:rPr>
                <w:rStyle w:val="Hyperlink"/>
                <w:noProof/>
              </w:rPr>
              <w:t>3.2 Knowledge requirements</w:t>
            </w:r>
            <w:r>
              <w:rPr>
                <w:noProof/>
                <w:webHidden/>
              </w:rPr>
              <w:tab/>
            </w:r>
            <w:r>
              <w:rPr>
                <w:noProof/>
                <w:webHidden/>
              </w:rPr>
              <w:fldChar w:fldCharType="begin"/>
            </w:r>
            <w:r>
              <w:rPr>
                <w:noProof/>
                <w:webHidden/>
              </w:rPr>
              <w:instrText xml:space="preserve"> PAGEREF _Toc72695030 \h </w:instrText>
            </w:r>
            <w:r>
              <w:rPr>
                <w:noProof/>
                <w:webHidden/>
              </w:rPr>
            </w:r>
            <w:r>
              <w:rPr>
                <w:noProof/>
                <w:webHidden/>
              </w:rPr>
              <w:fldChar w:fldCharType="separate"/>
            </w:r>
            <w:r>
              <w:rPr>
                <w:noProof/>
                <w:webHidden/>
              </w:rPr>
              <w:t>10</w:t>
            </w:r>
            <w:r>
              <w:rPr>
                <w:noProof/>
                <w:webHidden/>
              </w:rPr>
              <w:fldChar w:fldCharType="end"/>
            </w:r>
          </w:hyperlink>
        </w:p>
        <w:p w14:paraId="3EF442A2" w14:textId="2DCBA9A3" w:rsidR="00C3328A" w:rsidRDefault="00C3328A">
          <w:pPr>
            <w:pStyle w:val="TOC2"/>
            <w:tabs>
              <w:tab w:val="right" w:leader="dot" w:pos="9016"/>
            </w:tabs>
            <w:rPr>
              <w:rFonts w:eastAsiaTheme="minorEastAsia"/>
              <w:noProof/>
              <w:lang w:eastAsia="en-GB"/>
            </w:rPr>
          </w:pPr>
          <w:hyperlink w:anchor="_Toc72695031" w:history="1">
            <w:r w:rsidRPr="00A93143">
              <w:rPr>
                <w:rStyle w:val="Hyperlink"/>
                <w:noProof/>
              </w:rPr>
              <w:t>3.3 Organisation’s knowledge platform</w:t>
            </w:r>
            <w:r>
              <w:rPr>
                <w:noProof/>
                <w:webHidden/>
              </w:rPr>
              <w:tab/>
            </w:r>
            <w:r>
              <w:rPr>
                <w:noProof/>
                <w:webHidden/>
              </w:rPr>
              <w:fldChar w:fldCharType="begin"/>
            </w:r>
            <w:r>
              <w:rPr>
                <w:noProof/>
                <w:webHidden/>
              </w:rPr>
              <w:instrText xml:space="preserve"> PAGEREF _Toc72695031 \h </w:instrText>
            </w:r>
            <w:r>
              <w:rPr>
                <w:noProof/>
                <w:webHidden/>
              </w:rPr>
            </w:r>
            <w:r>
              <w:rPr>
                <w:noProof/>
                <w:webHidden/>
              </w:rPr>
              <w:fldChar w:fldCharType="separate"/>
            </w:r>
            <w:r>
              <w:rPr>
                <w:noProof/>
                <w:webHidden/>
              </w:rPr>
              <w:t>10</w:t>
            </w:r>
            <w:r>
              <w:rPr>
                <w:noProof/>
                <w:webHidden/>
              </w:rPr>
              <w:fldChar w:fldCharType="end"/>
            </w:r>
          </w:hyperlink>
        </w:p>
        <w:p w14:paraId="3BAD149F" w14:textId="2B18A41F" w:rsidR="00C3328A" w:rsidRDefault="00C3328A">
          <w:pPr>
            <w:pStyle w:val="TOC2"/>
            <w:tabs>
              <w:tab w:val="right" w:leader="dot" w:pos="9016"/>
            </w:tabs>
            <w:rPr>
              <w:rFonts w:eastAsiaTheme="minorEastAsia"/>
              <w:noProof/>
              <w:lang w:eastAsia="en-GB"/>
            </w:rPr>
          </w:pPr>
          <w:hyperlink w:anchor="_Toc72695032" w:history="1">
            <w:r w:rsidRPr="00A93143">
              <w:rPr>
                <w:rStyle w:val="Hyperlink"/>
                <w:noProof/>
              </w:rPr>
              <w:t>3.4 How the organisation should improve their knowledge sharing platform.</w:t>
            </w:r>
            <w:r>
              <w:rPr>
                <w:noProof/>
                <w:webHidden/>
              </w:rPr>
              <w:tab/>
            </w:r>
            <w:r>
              <w:rPr>
                <w:noProof/>
                <w:webHidden/>
              </w:rPr>
              <w:fldChar w:fldCharType="begin"/>
            </w:r>
            <w:r>
              <w:rPr>
                <w:noProof/>
                <w:webHidden/>
              </w:rPr>
              <w:instrText xml:space="preserve"> PAGEREF _Toc72695032 \h </w:instrText>
            </w:r>
            <w:r>
              <w:rPr>
                <w:noProof/>
                <w:webHidden/>
              </w:rPr>
            </w:r>
            <w:r>
              <w:rPr>
                <w:noProof/>
                <w:webHidden/>
              </w:rPr>
              <w:fldChar w:fldCharType="separate"/>
            </w:r>
            <w:r>
              <w:rPr>
                <w:noProof/>
                <w:webHidden/>
              </w:rPr>
              <w:t>12</w:t>
            </w:r>
            <w:r>
              <w:rPr>
                <w:noProof/>
                <w:webHidden/>
              </w:rPr>
              <w:fldChar w:fldCharType="end"/>
            </w:r>
          </w:hyperlink>
        </w:p>
        <w:p w14:paraId="79FCF472" w14:textId="0A59E9C8" w:rsidR="00C3328A" w:rsidRDefault="00C3328A">
          <w:pPr>
            <w:pStyle w:val="TOC1"/>
            <w:tabs>
              <w:tab w:val="right" w:leader="dot" w:pos="9016"/>
            </w:tabs>
            <w:rPr>
              <w:rFonts w:eastAsiaTheme="minorEastAsia"/>
              <w:noProof/>
              <w:lang w:eastAsia="en-GB"/>
            </w:rPr>
          </w:pPr>
          <w:hyperlink w:anchor="_Toc72695033" w:history="1">
            <w:r w:rsidRPr="00A93143">
              <w:rPr>
                <w:rStyle w:val="Hyperlink"/>
                <w:noProof/>
              </w:rPr>
              <w:t>Conclusion</w:t>
            </w:r>
            <w:r>
              <w:rPr>
                <w:noProof/>
                <w:webHidden/>
              </w:rPr>
              <w:tab/>
            </w:r>
            <w:r>
              <w:rPr>
                <w:noProof/>
                <w:webHidden/>
              </w:rPr>
              <w:fldChar w:fldCharType="begin"/>
            </w:r>
            <w:r>
              <w:rPr>
                <w:noProof/>
                <w:webHidden/>
              </w:rPr>
              <w:instrText xml:space="preserve"> PAGEREF _Toc72695033 \h </w:instrText>
            </w:r>
            <w:r>
              <w:rPr>
                <w:noProof/>
                <w:webHidden/>
              </w:rPr>
            </w:r>
            <w:r>
              <w:rPr>
                <w:noProof/>
                <w:webHidden/>
              </w:rPr>
              <w:fldChar w:fldCharType="separate"/>
            </w:r>
            <w:r>
              <w:rPr>
                <w:noProof/>
                <w:webHidden/>
              </w:rPr>
              <w:t>13</w:t>
            </w:r>
            <w:r>
              <w:rPr>
                <w:noProof/>
                <w:webHidden/>
              </w:rPr>
              <w:fldChar w:fldCharType="end"/>
            </w:r>
          </w:hyperlink>
        </w:p>
        <w:p w14:paraId="783AADB3" w14:textId="47048A0D" w:rsidR="00C3328A" w:rsidRDefault="00C3328A">
          <w:pPr>
            <w:pStyle w:val="TOC1"/>
            <w:tabs>
              <w:tab w:val="right" w:leader="dot" w:pos="9016"/>
            </w:tabs>
            <w:rPr>
              <w:rFonts w:eastAsiaTheme="minorEastAsia"/>
              <w:noProof/>
              <w:lang w:eastAsia="en-GB"/>
            </w:rPr>
          </w:pPr>
          <w:hyperlink w:anchor="_Toc72695034" w:history="1">
            <w:r w:rsidRPr="00A93143">
              <w:rPr>
                <w:rStyle w:val="Hyperlink"/>
                <w:noProof/>
              </w:rPr>
              <w:t>References</w:t>
            </w:r>
            <w:r>
              <w:rPr>
                <w:noProof/>
                <w:webHidden/>
              </w:rPr>
              <w:tab/>
            </w:r>
            <w:r>
              <w:rPr>
                <w:noProof/>
                <w:webHidden/>
              </w:rPr>
              <w:fldChar w:fldCharType="begin"/>
            </w:r>
            <w:r>
              <w:rPr>
                <w:noProof/>
                <w:webHidden/>
              </w:rPr>
              <w:instrText xml:space="preserve"> PAGEREF _Toc72695034 \h </w:instrText>
            </w:r>
            <w:r>
              <w:rPr>
                <w:noProof/>
                <w:webHidden/>
              </w:rPr>
            </w:r>
            <w:r>
              <w:rPr>
                <w:noProof/>
                <w:webHidden/>
              </w:rPr>
              <w:fldChar w:fldCharType="separate"/>
            </w:r>
            <w:r>
              <w:rPr>
                <w:noProof/>
                <w:webHidden/>
              </w:rPr>
              <w:t>13</w:t>
            </w:r>
            <w:r>
              <w:rPr>
                <w:noProof/>
                <w:webHidden/>
              </w:rPr>
              <w:fldChar w:fldCharType="end"/>
            </w:r>
          </w:hyperlink>
        </w:p>
        <w:p w14:paraId="7E26A8A1" w14:textId="5633ADC0" w:rsidR="00C3328A" w:rsidRDefault="00C3328A">
          <w:pPr>
            <w:pStyle w:val="TOC1"/>
            <w:tabs>
              <w:tab w:val="right" w:leader="dot" w:pos="9016"/>
            </w:tabs>
            <w:rPr>
              <w:rFonts w:eastAsiaTheme="minorEastAsia"/>
              <w:noProof/>
              <w:lang w:eastAsia="en-GB"/>
            </w:rPr>
          </w:pPr>
          <w:hyperlink w:anchor="_Toc72695035" w:history="1">
            <w:r w:rsidRPr="00A93143">
              <w:rPr>
                <w:rStyle w:val="Hyperlink"/>
                <w:noProof/>
              </w:rPr>
              <w:t>Bibliography</w:t>
            </w:r>
            <w:r>
              <w:rPr>
                <w:noProof/>
                <w:webHidden/>
              </w:rPr>
              <w:tab/>
            </w:r>
            <w:r>
              <w:rPr>
                <w:noProof/>
                <w:webHidden/>
              </w:rPr>
              <w:fldChar w:fldCharType="begin"/>
            </w:r>
            <w:r>
              <w:rPr>
                <w:noProof/>
                <w:webHidden/>
              </w:rPr>
              <w:instrText xml:space="preserve"> PAGEREF _Toc72695035 \h </w:instrText>
            </w:r>
            <w:r>
              <w:rPr>
                <w:noProof/>
                <w:webHidden/>
              </w:rPr>
            </w:r>
            <w:r>
              <w:rPr>
                <w:noProof/>
                <w:webHidden/>
              </w:rPr>
              <w:fldChar w:fldCharType="separate"/>
            </w:r>
            <w:r>
              <w:rPr>
                <w:noProof/>
                <w:webHidden/>
              </w:rPr>
              <w:t>15</w:t>
            </w:r>
            <w:r>
              <w:rPr>
                <w:noProof/>
                <w:webHidden/>
              </w:rPr>
              <w:fldChar w:fldCharType="end"/>
            </w:r>
          </w:hyperlink>
        </w:p>
        <w:p w14:paraId="2C202B64" w14:textId="3E260CD3" w:rsidR="00C3328A" w:rsidRDefault="00C3328A">
          <w:pPr>
            <w:pStyle w:val="TOC1"/>
            <w:tabs>
              <w:tab w:val="right" w:leader="dot" w:pos="9016"/>
            </w:tabs>
            <w:rPr>
              <w:rFonts w:eastAsiaTheme="minorEastAsia"/>
              <w:noProof/>
              <w:lang w:eastAsia="en-GB"/>
            </w:rPr>
          </w:pPr>
          <w:hyperlink w:anchor="_Toc72695036" w:history="1">
            <w:r w:rsidRPr="00A93143">
              <w:rPr>
                <w:rStyle w:val="Hyperlink"/>
                <w:noProof/>
              </w:rPr>
              <w:t>Appendix A</w:t>
            </w:r>
            <w:r>
              <w:rPr>
                <w:noProof/>
                <w:webHidden/>
              </w:rPr>
              <w:tab/>
            </w:r>
            <w:r>
              <w:rPr>
                <w:noProof/>
                <w:webHidden/>
              </w:rPr>
              <w:fldChar w:fldCharType="begin"/>
            </w:r>
            <w:r>
              <w:rPr>
                <w:noProof/>
                <w:webHidden/>
              </w:rPr>
              <w:instrText xml:space="preserve"> PAGEREF _Toc72695036 \h </w:instrText>
            </w:r>
            <w:r>
              <w:rPr>
                <w:noProof/>
                <w:webHidden/>
              </w:rPr>
            </w:r>
            <w:r>
              <w:rPr>
                <w:noProof/>
                <w:webHidden/>
              </w:rPr>
              <w:fldChar w:fldCharType="separate"/>
            </w:r>
            <w:r>
              <w:rPr>
                <w:noProof/>
                <w:webHidden/>
              </w:rPr>
              <w:t>18</w:t>
            </w:r>
            <w:r>
              <w:rPr>
                <w:noProof/>
                <w:webHidden/>
              </w:rPr>
              <w:fldChar w:fldCharType="end"/>
            </w:r>
          </w:hyperlink>
        </w:p>
        <w:p w14:paraId="692D5B64" w14:textId="6387A4B8" w:rsidR="00C3328A" w:rsidRDefault="00C3328A">
          <w:pPr>
            <w:pStyle w:val="TOC2"/>
            <w:tabs>
              <w:tab w:val="right" w:leader="dot" w:pos="9016"/>
            </w:tabs>
            <w:rPr>
              <w:rFonts w:eastAsiaTheme="minorEastAsia"/>
              <w:noProof/>
              <w:lang w:eastAsia="en-GB"/>
            </w:rPr>
          </w:pPr>
          <w:hyperlink w:anchor="_Toc72695037" w:history="1">
            <w:r w:rsidRPr="00A93143">
              <w:rPr>
                <w:rStyle w:val="Hyperlink"/>
                <w:noProof/>
              </w:rPr>
              <w:t>Example of raw Data.</w:t>
            </w:r>
            <w:r>
              <w:rPr>
                <w:noProof/>
                <w:webHidden/>
              </w:rPr>
              <w:tab/>
            </w:r>
            <w:r>
              <w:rPr>
                <w:noProof/>
                <w:webHidden/>
              </w:rPr>
              <w:fldChar w:fldCharType="begin"/>
            </w:r>
            <w:r>
              <w:rPr>
                <w:noProof/>
                <w:webHidden/>
              </w:rPr>
              <w:instrText xml:space="preserve"> PAGEREF _Toc72695037 \h </w:instrText>
            </w:r>
            <w:r>
              <w:rPr>
                <w:noProof/>
                <w:webHidden/>
              </w:rPr>
            </w:r>
            <w:r>
              <w:rPr>
                <w:noProof/>
                <w:webHidden/>
              </w:rPr>
              <w:fldChar w:fldCharType="separate"/>
            </w:r>
            <w:r>
              <w:rPr>
                <w:noProof/>
                <w:webHidden/>
              </w:rPr>
              <w:t>18</w:t>
            </w:r>
            <w:r>
              <w:rPr>
                <w:noProof/>
                <w:webHidden/>
              </w:rPr>
              <w:fldChar w:fldCharType="end"/>
            </w:r>
          </w:hyperlink>
        </w:p>
        <w:p w14:paraId="0C17F0C9" w14:textId="35466778" w:rsidR="00C3328A" w:rsidRDefault="00C3328A">
          <w:pPr>
            <w:pStyle w:val="TOC2"/>
            <w:tabs>
              <w:tab w:val="right" w:leader="dot" w:pos="9016"/>
            </w:tabs>
            <w:rPr>
              <w:rFonts w:eastAsiaTheme="minorEastAsia"/>
              <w:noProof/>
              <w:lang w:eastAsia="en-GB"/>
            </w:rPr>
          </w:pPr>
          <w:hyperlink w:anchor="_Toc72695038" w:history="1">
            <w:r w:rsidRPr="00A93143">
              <w:rPr>
                <w:rStyle w:val="Hyperlink"/>
                <w:noProof/>
              </w:rPr>
              <w:t>Data transformed into Information.</w:t>
            </w:r>
            <w:r>
              <w:rPr>
                <w:noProof/>
                <w:webHidden/>
              </w:rPr>
              <w:tab/>
            </w:r>
            <w:r>
              <w:rPr>
                <w:noProof/>
                <w:webHidden/>
              </w:rPr>
              <w:fldChar w:fldCharType="begin"/>
            </w:r>
            <w:r>
              <w:rPr>
                <w:noProof/>
                <w:webHidden/>
              </w:rPr>
              <w:instrText xml:space="preserve"> PAGEREF _Toc72695038 \h </w:instrText>
            </w:r>
            <w:r>
              <w:rPr>
                <w:noProof/>
                <w:webHidden/>
              </w:rPr>
            </w:r>
            <w:r>
              <w:rPr>
                <w:noProof/>
                <w:webHidden/>
              </w:rPr>
              <w:fldChar w:fldCharType="separate"/>
            </w:r>
            <w:r>
              <w:rPr>
                <w:noProof/>
                <w:webHidden/>
              </w:rPr>
              <w:t>19</w:t>
            </w:r>
            <w:r>
              <w:rPr>
                <w:noProof/>
                <w:webHidden/>
              </w:rPr>
              <w:fldChar w:fldCharType="end"/>
            </w:r>
          </w:hyperlink>
        </w:p>
        <w:p w14:paraId="0D7D0040" w14:textId="0C5271AB" w:rsidR="00C3328A" w:rsidRDefault="00C3328A">
          <w:pPr>
            <w:pStyle w:val="TOC2"/>
            <w:tabs>
              <w:tab w:val="right" w:leader="dot" w:pos="9016"/>
            </w:tabs>
            <w:rPr>
              <w:rFonts w:eastAsiaTheme="minorEastAsia"/>
              <w:noProof/>
              <w:lang w:eastAsia="en-GB"/>
            </w:rPr>
          </w:pPr>
          <w:hyperlink w:anchor="_Toc72695039" w:history="1">
            <w:r w:rsidRPr="00A93143">
              <w:rPr>
                <w:rStyle w:val="Hyperlink"/>
                <w:noProof/>
              </w:rPr>
              <w:t>How data is turned to knowledge in Author’s workplace.</w:t>
            </w:r>
            <w:r>
              <w:rPr>
                <w:noProof/>
                <w:webHidden/>
              </w:rPr>
              <w:tab/>
            </w:r>
            <w:r>
              <w:rPr>
                <w:noProof/>
                <w:webHidden/>
              </w:rPr>
              <w:fldChar w:fldCharType="begin"/>
            </w:r>
            <w:r>
              <w:rPr>
                <w:noProof/>
                <w:webHidden/>
              </w:rPr>
              <w:instrText xml:space="preserve"> PAGEREF _Toc72695039 \h </w:instrText>
            </w:r>
            <w:r>
              <w:rPr>
                <w:noProof/>
                <w:webHidden/>
              </w:rPr>
            </w:r>
            <w:r>
              <w:rPr>
                <w:noProof/>
                <w:webHidden/>
              </w:rPr>
              <w:fldChar w:fldCharType="separate"/>
            </w:r>
            <w:r>
              <w:rPr>
                <w:noProof/>
                <w:webHidden/>
              </w:rPr>
              <w:t>20</w:t>
            </w:r>
            <w:r>
              <w:rPr>
                <w:noProof/>
                <w:webHidden/>
              </w:rPr>
              <w:fldChar w:fldCharType="end"/>
            </w:r>
          </w:hyperlink>
        </w:p>
        <w:p w14:paraId="0F7F57B1" w14:textId="57CC256F" w:rsidR="00C3328A" w:rsidRDefault="00C3328A">
          <w:pPr>
            <w:pStyle w:val="TOC1"/>
            <w:tabs>
              <w:tab w:val="right" w:leader="dot" w:pos="9016"/>
            </w:tabs>
            <w:rPr>
              <w:rFonts w:eastAsiaTheme="minorEastAsia"/>
              <w:noProof/>
              <w:lang w:eastAsia="en-GB"/>
            </w:rPr>
          </w:pPr>
          <w:hyperlink w:anchor="_Toc72695040" w:history="1">
            <w:r w:rsidRPr="00A93143">
              <w:rPr>
                <w:rStyle w:val="Hyperlink"/>
                <w:noProof/>
              </w:rPr>
              <w:t>Appendix B</w:t>
            </w:r>
            <w:r>
              <w:rPr>
                <w:noProof/>
                <w:webHidden/>
              </w:rPr>
              <w:tab/>
            </w:r>
            <w:r>
              <w:rPr>
                <w:noProof/>
                <w:webHidden/>
              </w:rPr>
              <w:fldChar w:fldCharType="begin"/>
            </w:r>
            <w:r>
              <w:rPr>
                <w:noProof/>
                <w:webHidden/>
              </w:rPr>
              <w:instrText xml:space="preserve"> PAGEREF _Toc72695040 \h </w:instrText>
            </w:r>
            <w:r>
              <w:rPr>
                <w:noProof/>
                <w:webHidden/>
              </w:rPr>
            </w:r>
            <w:r>
              <w:rPr>
                <w:noProof/>
                <w:webHidden/>
              </w:rPr>
              <w:fldChar w:fldCharType="separate"/>
            </w:r>
            <w:r>
              <w:rPr>
                <w:noProof/>
                <w:webHidden/>
              </w:rPr>
              <w:t>20</w:t>
            </w:r>
            <w:r>
              <w:rPr>
                <w:noProof/>
                <w:webHidden/>
              </w:rPr>
              <w:fldChar w:fldCharType="end"/>
            </w:r>
          </w:hyperlink>
        </w:p>
        <w:p w14:paraId="2353DCDF" w14:textId="379E21C1" w:rsidR="00C3328A" w:rsidRDefault="00C3328A">
          <w:pPr>
            <w:pStyle w:val="TOC2"/>
            <w:tabs>
              <w:tab w:val="right" w:leader="dot" w:pos="9016"/>
            </w:tabs>
            <w:rPr>
              <w:rFonts w:eastAsiaTheme="minorEastAsia"/>
              <w:noProof/>
              <w:lang w:eastAsia="en-GB"/>
            </w:rPr>
          </w:pPr>
          <w:hyperlink w:anchor="_Toc72695041" w:history="1">
            <w:r w:rsidRPr="00A93143">
              <w:rPr>
                <w:rStyle w:val="Hyperlink"/>
                <w:noProof/>
              </w:rPr>
              <w:t>Shannon Weaver Model.</w:t>
            </w:r>
            <w:r>
              <w:rPr>
                <w:noProof/>
                <w:webHidden/>
              </w:rPr>
              <w:tab/>
            </w:r>
            <w:r>
              <w:rPr>
                <w:noProof/>
                <w:webHidden/>
              </w:rPr>
              <w:fldChar w:fldCharType="begin"/>
            </w:r>
            <w:r>
              <w:rPr>
                <w:noProof/>
                <w:webHidden/>
              </w:rPr>
              <w:instrText xml:space="preserve"> PAGEREF _Toc72695041 \h </w:instrText>
            </w:r>
            <w:r>
              <w:rPr>
                <w:noProof/>
                <w:webHidden/>
              </w:rPr>
            </w:r>
            <w:r>
              <w:rPr>
                <w:noProof/>
                <w:webHidden/>
              </w:rPr>
              <w:fldChar w:fldCharType="separate"/>
            </w:r>
            <w:r>
              <w:rPr>
                <w:noProof/>
                <w:webHidden/>
              </w:rPr>
              <w:t>20</w:t>
            </w:r>
            <w:r>
              <w:rPr>
                <w:noProof/>
                <w:webHidden/>
              </w:rPr>
              <w:fldChar w:fldCharType="end"/>
            </w:r>
          </w:hyperlink>
        </w:p>
        <w:p w14:paraId="634D19FF" w14:textId="136DF8E9" w:rsidR="00C3328A" w:rsidRDefault="00C3328A">
          <w:pPr>
            <w:pStyle w:val="TOC1"/>
            <w:tabs>
              <w:tab w:val="right" w:leader="dot" w:pos="9016"/>
            </w:tabs>
            <w:rPr>
              <w:rFonts w:eastAsiaTheme="minorEastAsia"/>
              <w:noProof/>
              <w:lang w:eastAsia="en-GB"/>
            </w:rPr>
          </w:pPr>
          <w:hyperlink w:anchor="_Toc72695042" w:history="1">
            <w:r w:rsidRPr="00A93143">
              <w:rPr>
                <w:rStyle w:val="Hyperlink"/>
                <w:noProof/>
              </w:rPr>
              <w:t>Appendix C</w:t>
            </w:r>
            <w:r>
              <w:rPr>
                <w:noProof/>
                <w:webHidden/>
              </w:rPr>
              <w:tab/>
            </w:r>
            <w:r>
              <w:rPr>
                <w:noProof/>
                <w:webHidden/>
              </w:rPr>
              <w:fldChar w:fldCharType="begin"/>
            </w:r>
            <w:r>
              <w:rPr>
                <w:noProof/>
                <w:webHidden/>
              </w:rPr>
              <w:instrText xml:space="preserve"> PAGEREF _Toc72695042 \h </w:instrText>
            </w:r>
            <w:r>
              <w:rPr>
                <w:noProof/>
                <w:webHidden/>
              </w:rPr>
            </w:r>
            <w:r>
              <w:rPr>
                <w:noProof/>
                <w:webHidden/>
              </w:rPr>
              <w:fldChar w:fldCharType="separate"/>
            </w:r>
            <w:r>
              <w:rPr>
                <w:noProof/>
                <w:webHidden/>
              </w:rPr>
              <w:t>21</w:t>
            </w:r>
            <w:r>
              <w:rPr>
                <w:noProof/>
                <w:webHidden/>
              </w:rPr>
              <w:fldChar w:fldCharType="end"/>
            </w:r>
          </w:hyperlink>
        </w:p>
        <w:p w14:paraId="1FEB3450" w14:textId="36DEB7C6" w:rsidR="00C3328A" w:rsidRDefault="00C3328A">
          <w:pPr>
            <w:pStyle w:val="TOC2"/>
            <w:tabs>
              <w:tab w:val="right" w:leader="dot" w:pos="9016"/>
            </w:tabs>
            <w:rPr>
              <w:rFonts w:eastAsiaTheme="minorEastAsia"/>
              <w:noProof/>
              <w:lang w:eastAsia="en-GB"/>
            </w:rPr>
          </w:pPr>
          <w:hyperlink w:anchor="_Toc72695043" w:history="1">
            <w:r w:rsidRPr="00A93143">
              <w:rPr>
                <w:rStyle w:val="Hyperlink"/>
                <w:noProof/>
              </w:rPr>
              <w:t>Organisation SWOT</w:t>
            </w:r>
            <w:r>
              <w:rPr>
                <w:noProof/>
                <w:webHidden/>
              </w:rPr>
              <w:tab/>
            </w:r>
            <w:r>
              <w:rPr>
                <w:noProof/>
                <w:webHidden/>
              </w:rPr>
              <w:fldChar w:fldCharType="begin"/>
            </w:r>
            <w:r>
              <w:rPr>
                <w:noProof/>
                <w:webHidden/>
              </w:rPr>
              <w:instrText xml:space="preserve"> PAGEREF _Toc72695043 \h </w:instrText>
            </w:r>
            <w:r>
              <w:rPr>
                <w:noProof/>
                <w:webHidden/>
              </w:rPr>
            </w:r>
            <w:r>
              <w:rPr>
                <w:noProof/>
                <w:webHidden/>
              </w:rPr>
              <w:fldChar w:fldCharType="separate"/>
            </w:r>
            <w:r>
              <w:rPr>
                <w:noProof/>
                <w:webHidden/>
              </w:rPr>
              <w:t>21</w:t>
            </w:r>
            <w:r>
              <w:rPr>
                <w:noProof/>
                <w:webHidden/>
              </w:rPr>
              <w:fldChar w:fldCharType="end"/>
            </w:r>
          </w:hyperlink>
        </w:p>
        <w:p w14:paraId="1D42B163" w14:textId="67157F4F" w:rsidR="00C3328A" w:rsidRDefault="00C3328A">
          <w:pPr>
            <w:pStyle w:val="TOC1"/>
            <w:tabs>
              <w:tab w:val="right" w:leader="dot" w:pos="9016"/>
            </w:tabs>
            <w:rPr>
              <w:rFonts w:eastAsiaTheme="minorEastAsia"/>
              <w:noProof/>
              <w:lang w:eastAsia="en-GB"/>
            </w:rPr>
          </w:pPr>
          <w:hyperlink w:anchor="_Toc72695044" w:history="1">
            <w:r w:rsidRPr="00A93143">
              <w:rPr>
                <w:rStyle w:val="Hyperlink"/>
                <w:noProof/>
              </w:rPr>
              <w:t>Appendix D</w:t>
            </w:r>
            <w:r>
              <w:rPr>
                <w:noProof/>
                <w:webHidden/>
              </w:rPr>
              <w:tab/>
            </w:r>
            <w:r>
              <w:rPr>
                <w:noProof/>
                <w:webHidden/>
              </w:rPr>
              <w:fldChar w:fldCharType="begin"/>
            </w:r>
            <w:r>
              <w:rPr>
                <w:noProof/>
                <w:webHidden/>
              </w:rPr>
              <w:instrText xml:space="preserve"> PAGEREF _Toc72695044 \h </w:instrText>
            </w:r>
            <w:r>
              <w:rPr>
                <w:noProof/>
                <w:webHidden/>
              </w:rPr>
            </w:r>
            <w:r>
              <w:rPr>
                <w:noProof/>
                <w:webHidden/>
              </w:rPr>
              <w:fldChar w:fldCharType="separate"/>
            </w:r>
            <w:r>
              <w:rPr>
                <w:noProof/>
                <w:webHidden/>
              </w:rPr>
              <w:t>21</w:t>
            </w:r>
            <w:r>
              <w:rPr>
                <w:noProof/>
                <w:webHidden/>
              </w:rPr>
              <w:fldChar w:fldCharType="end"/>
            </w:r>
          </w:hyperlink>
        </w:p>
        <w:p w14:paraId="229BF204" w14:textId="7B3F4BC8" w:rsidR="00C3328A" w:rsidRDefault="00C3328A">
          <w:pPr>
            <w:pStyle w:val="TOC2"/>
            <w:tabs>
              <w:tab w:val="right" w:leader="dot" w:pos="9016"/>
            </w:tabs>
            <w:rPr>
              <w:rFonts w:eastAsiaTheme="minorEastAsia"/>
              <w:noProof/>
              <w:lang w:eastAsia="en-GB"/>
            </w:rPr>
          </w:pPr>
          <w:hyperlink w:anchor="_Toc72695045" w:history="1">
            <w:r w:rsidRPr="00A93143">
              <w:rPr>
                <w:rStyle w:val="Hyperlink"/>
                <w:noProof/>
              </w:rPr>
              <w:t>British Gas Logo</w:t>
            </w:r>
            <w:r>
              <w:rPr>
                <w:noProof/>
                <w:webHidden/>
              </w:rPr>
              <w:tab/>
            </w:r>
            <w:r>
              <w:rPr>
                <w:noProof/>
                <w:webHidden/>
              </w:rPr>
              <w:fldChar w:fldCharType="begin"/>
            </w:r>
            <w:r>
              <w:rPr>
                <w:noProof/>
                <w:webHidden/>
              </w:rPr>
              <w:instrText xml:space="preserve"> PAGEREF _Toc72695045 \h </w:instrText>
            </w:r>
            <w:r>
              <w:rPr>
                <w:noProof/>
                <w:webHidden/>
              </w:rPr>
            </w:r>
            <w:r>
              <w:rPr>
                <w:noProof/>
                <w:webHidden/>
              </w:rPr>
              <w:fldChar w:fldCharType="separate"/>
            </w:r>
            <w:r>
              <w:rPr>
                <w:noProof/>
                <w:webHidden/>
              </w:rPr>
              <w:t>21</w:t>
            </w:r>
            <w:r>
              <w:rPr>
                <w:noProof/>
                <w:webHidden/>
              </w:rPr>
              <w:fldChar w:fldCharType="end"/>
            </w:r>
          </w:hyperlink>
        </w:p>
        <w:p w14:paraId="53A04F21" w14:textId="59CFDD1A" w:rsidR="00C3328A" w:rsidRDefault="00C3328A">
          <w:pPr>
            <w:pStyle w:val="TOC1"/>
            <w:tabs>
              <w:tab w:val="right" w:leader="dot" w:pos="9016"/>
            </w:tabs>
            <w:rPr>
              <w:rFonts w:eastAsiaTheme="minorEastAsia"/>
              <w:noProof/>
              <w:lang w:eastAsia="en-GB"/>
            </w:rPr>
          </w:pPr>
          <w:hyperlink w:anchor="_Toc72695046" w:history="1">
            <w:r w:rsidRPr="00A93143">
              <w:rPr>
                <w:rStyle w:val="Hyperlink"/>
                <w:noProof/>
              </w:rPr>
              <w:t>Appendix E</w:t>
            </w:r>
            <w:r>
              <w:rPr>
                <w:noProof/>
                <w:webHidden/>
              </w:rPr>
              <w:tab/>
            </w:r>
            <w:r>
              <w:rPr>
                <w:noProof/>
                <w:webHidden/>
              </w:rPr>
              <w:fldChar w:fldCharType="begin"/>
            </w:r>
            <w:r>
              <w:rPr>
                <w:noProof/>
                <w:webHidden/>
              </w:rPr>
              <w:instrText xml:space="preserve"> PAGEREF _Toc72695046 \h </w:instrText>
            </w:r>
            <w:r>
              <w:rPr>
                <w:noProof/>
                <w:webHidden/>
              </w:rPr>
            </w:r>
            <w:r>
              <w:rPr>
                <w:noProof/>
                <w:webHidden/>
              </w:rPr>
              <w:fldChar w:fldCharType="separate"/>
            </w:r>
            <w:r>
              <w:rPr>
                <w:noProof/>
                <w:webHidden/>
              </w:rPr>
              <w:t>22</w:t>
            </w:r>
            <w:r>
              <w:rPr>
                <w:noProof/>
                <w:webHidden/>
              </w:rPr>
              <w:fldChar w:fldCharType="end"/>
            </w:r>
          </w:hyperlink>
        </w:p>
        <w:p w14:paraId="4808905C" w14:textId="18AD2D3D" w:rsidR="00C3328A" w:rsidRDefault="00C3328A">
          <w:pPr>
            <w:pStyle w:val="TOC2"/>
            <w:tabs>
              <w:tab w:val="right" w:leader="dot" w:pos="9016"/>
            </w:tabs>
            <w:rPr>
              <w:rFonts w:eastAsiaTheme="minorEastAsia"/>
              <w:noProof/>
              <w:lang w:eastAsia="en-GB"/>
            </w:rPr>
          </w:pPr>
          <w:hyperlink w:anchor="_Toc72695047" w:history="1">
            <w:r w:rsidRPr="00A93143">
              <w:rPr>
                <w:rStyle w:val="Hyperlink"/>
                <w:noProof/>
              </w:rPr>
              <w:t>SECI Model</w:t>
            </w:r>
            <w:r>
              <w:rPr>
                <w:noProof/>
                <w:webHidden/>
              </w:rPr>
              <w:tab/>
            </w:r>
            <w:r>
              <w:rPr>
                <w:noProof/>
                <w:webHidden/>
              </w:rPr>
              <w:fldChar w:fldCharType="begin"/>
            </w:r>
            <w:r>
              <w:rPr>
                <w:noProof/>
                <w:webHidden/>
              </w:rPr>
              <w:instrText xml:space="preserve"> PAGEREF _Toc72695047 \h </w:instrText>
            </w:r>
            <w:r>
              <w:rPr>
                <w:noProof/>
                <w:webHidden/>
              </w:rPr>
            </w:r>
            <w:r>
              <w:rPr>
                <w:noProof/>
                <w:webHidden/>
              </w:rPr>
              <w:fldChar w:fldCharType="separate"/>
            </w:r>
            <w:r>
              <w:rPr>
                <w:noProof/>
                <w:webHidden/>
              </w:rPr>
              <w:t>22</w:t>
            </w:r>
            <w:r>
              <w:rPr>
                <w:noProof/>
                <w:webHidden/>
              </w:rPr>
              <w:fldChar w:fldCharType="end"/>
            </w:r>
          </w:hyperlink>
        </w:p>
        <w:p w14:paraId="0B96FE6E" w14:textId="15AA1B3F" w:rsidR="00C3328A" w:rsidRDefault="00C3328A">
          <w:pPr>
            <w:pStyle w:val="TOC1"/>
            <w:tabs>
              <w:tab w:val="right" w:leader="dot" w:pos="9016"/>
            </w:tabs>
            <w:rPr>
              <w:rFonts w:eastAsiaTheme="minorEastAsia"/>
              <w:noProof/>
              <w:lang w:eastAsia="en-GB"/>
            </w:rPr>
          </w:pPr>
          <w:hyperlink w:anchor="_Toc72695048" w:history="1">
            <w:r w:rsidRPr="00A93143">
              <w:rPr>
                <w:rStyle w:val="Hyperlink"/>
                <w:noProof/>
              </w:rPr>
              <w:t>Appendix F</w:t>
            </w:r>
            <w:r>
              <w:rPr>
                <w:noProof/>
                <w:webHidden/>
              </w:rPr>
              <w:tab/>
            </w:r>
            <w:r>
              <w:rPr>
                <w:noProof/>
                <w:webHidden/>
              </w:rPr>
              <w:fldChar w:fldCharType="begin"/>
            </w:r>
            <w:r>
              <w:rPr>
                <w:noProof/>
                <w:webHidden/>
              </w:rPr>
              <w:instrText xml:space="preserve"> PAGEREF _Toc72695048 \h </w:instrText>
            </w:r>
            <w:r>
              <w:rPr>
                <w:noProof/>
                <w:webHidden/>
              </w:rPr>
            </w:r>
            <w:r>
              <w:rPr>
                <w:noProof/>
                <w:webHidden/>
              </w:rPr>
              <w:fldChar w:fldCharType="separate"/>
            </w:r>
            <w:r>
              <w:rPr>
                <w:noProof/>
                <w:webHidden/>
              </w:rPr>
              <w:t>22</w:t>
            </w:r>
            <w:r>
              <w:rPr>
                <w:noProof/>
                <w:webHidden/>
              </w:rPr>
              <w:fldChar w:fldCharType="end"/>
            </w:r>
          </w:hyperlink>
        </w:p>
        <w:p w14:paraId="3AAB6FBE" w14:textId="15E26D2B" w:rsidR="00C3328A" w:rsidRDefault="00C3328A">
          <w:pPr>
            <w:pStyle w:val="TOC2"/>
            <w:tabs>
              <w:tab w:val="right" w:leader="dot" w:pos="9016"/>
            </w:tabs>
            <w:rPr>
              <w:rFonts w:eastAsiaTheme="minorEastAsia"/>
              <w:noProof/>
              <w:lang w:eastAsia="en-GB"/>
            </w:rPr>
          </w:pPr>
          <w:hyperlink w:anchor="_Toc72695049" w:history="1">
            <w:r w:rsidRPr="00A93143">
              <w:rPr>
                <w:rStyle w:val="Hyperlink"/>
                <w:noProof/>
              </w:rPr>
              <w:t>Flow chart</w:t>
            </w:r>
            <w:r>
              <w:rPr>
                <w:noProof/>
                <w:webHidden/>
              </w:rPr>
              <w:tab/>
            </w:r>
            <w:r>
              <w:rPr>
                <w:noProof/>
                <w:webHidden/>
              </w:rPr>
              <w:fldChar w:fldCharType="begin"/>
            </w:r>
            <w:r>
              <w:rPr>
                <w:noProof/>
                <w:webHidden/>
              </w:rPr>
              <w:instrText xml:space="preserve"> PAGEREF _Toc72695049 \h </w:instrText>
            </w:r>
            <w:r>
              <w:rPr>
                <w:noProof/>
                <w:webHidden/>
              </w:rPr>
            </w:r>
            <w:r>
              <w:rPr>
                <w:noProof/>
                <w:webHidden/>
              </w:rPr>
              <w:fldChar w:fldCharType="separate"/>
            </w:r>
            <w:r>
              <w:rPr>
                <w:noProof/>
                <w:webHidden/>
              </w:rPr>
              <w:t>22</w:t>
            </w:r>
            <w:r>
              <w:rPr>
                <w:noProof/>
                <w:webHidden/>
              </w:rPr>
              <w:fldChar w:fldCharType="end"/>
            </w:r>
          </w:hyperlink>
        </w:p>
        <w:p w14:paraId="5DEAA530" w14:textId="7EE10B82" w:rsidR="00C3328A" w:rsidRDefault="00C3328A">
          <w:pPr>
            <w:pStyle w:val="TOC1"/>
            <w:tabs>
              <w:tab w:val="right" w:leader="dot" w:pos="9016"/>
            </w:tabs>
            <w:rPr>
              <w:rFonts w:eastAsiaTheme="minorEastAsia"/>
              <w:noProof/>
              <w:lang w:eastAsia="en-GB"/>
            </w:rPr>
          </w:pPr>
          <w:hyperlink w:anchor="_Toc72695050" w:history="1">
            <w:r w:rsidRPr="00A93143">
              <w:rPr>
                <w:rStyle w:val="Hyperlink"/>
                <w:noProof/>
              </w:rPr>
              <w:t>Appendix G</w:t>
            </w:r>
            <w:r>
              <w:rPr>
                <w:noProof/>
                <w:webHidden/>
              </w:rPr>
              <w:tab/>
            </w:r>
            <w:r>
              <w:rPr>
                <w:noProof/>
                <w:webHidden/>
              </w:rPr>
              <w:fldChar w:fldCharType="begin"/>
            </w:r>
            <w:r>
              <w:rPr>
                <w:noProof/>
                <w:webHidden/>
              </w:rPr>
              <w:instrText xml:space="preserve"> PAGEREF _Toc72695050 \h </w:instrText>
            </w:r>
            <w:r>
              <w:rPr>
                <w:noProof/>
                <w:webHidden/>
              </w:rPr>
            </w:r>
            <w:r>
              <w:rPr>
                <w:noProof/>
                <w:webHidden/>
              </w:rPr>
              <w:fldChar w:fldCharType="separate"/>
            </w:r>
            <w:r>
              <w:rPr>
                <w:noProof/>
                <w:webHidden/>
              </w:rPr>
              <w:t>26</w:t>
            </w:r>
            <w:r>
              <w:rPr>
                <w:noProof/>
                <w:webHidden/>
              </w:rPr>
              <w:fldChar w:fldCharType="end"/>
            </w:r>
          </w:hyperlink>
        </w:p>
        <w:p w14:paraId="0DD00220" w14:textId="6D967F34" w:rsidR="00C3328A" w:rsidRDefault="00C3328A">
          <w:pPr>
            <w:pStyle w:val="TOC2"/>
            <w:tabs>
              <w:tab w:val="right" w:leader="dot" w:pos="9016"/>
            </w:tabs>
            <w:rPr>
              <w:rFonts w:eastAsiaTheme="minorEastAsia"/>
              <w:noProof/>
              <w:lang w:eastAsia="en-GB"/>
            </w:rPr>
          </w:pPr>
          <w:hyperlink w:anchor="_Toc72695051" w:history="1">
            <w:r w:rsidRPr="00A93143">
              <w:rPr>
                <w:rStyle w:val="Hyperlink"/>
                <w:noProof/>
              </w:rPr>
              <w:t>Employee Questionnaire Graph</w:t>
            </w:r>
            <w:r>
              <w:rPr>
                <w:noProof/>
                <w:webHidden/>
              </w:rPr>
              <w:tab/>
            </w:r>
            <w:r>
              <w:rPr>
                <w:noProof/>
                <w:webHidden/>
              </w:rPr>
              <w:fldChar w:fldCharType="begin"/>
            </w:r>
            <w:r>
              <w:rPr>
                <w:noProof/>
                <w:webHidden/>
              </w:rPr>
              <w:instrText xml:space="preserve"> PAGEREF _Toc72695051 \h </w:instrText>
            </w:r>
            <w:r>
              <w:rPr>
                <w:noProof/>
                <w:webHidden/>
              </w:rPr>
            </w:r>
            <w:r>
              <w:rPr>
                <w:noProof/>
                <w:webHidden/>
              </w:rPr>
              <w:fldChar w:fldCharType="separate"/>
            </w:r>
            <w:r>
              <w:rPr>
                <w:noProof/>
                <w:webHidden/>
              </w:rPr>
              <w:t>26</w:t>
            </w:r>
            <w:r>
              <w:rPr>
                <w:noProof/>
                <w:webHidden/>
              </w:rPr>
              <w:fldChar w:fldCharType="end"/>
            </w:r>
          </w:hyperlink>
        </w:p>
        <w:p w14:paraId="7FEE3760" w14:textId="7DD6166B" w:rsidR="00C3328A" w:rsidRDefault="00C3328A">
          <w:pPr>
            <w:pStyle w:val="TOC1"/>
            <w:tabs>
              <w:tab w:val="right" w:leader="dot" w:pos="9016"/>
            </w:tabs>
            <w:rPr>
              <w:rFonts w:eastAsiaTheme="minorEastAsia"/>
              <w:noProof/>
              <w:lang w:eastAsia="en-GB"/>
            </w:rPr>
          </w:pPr>
          <w:hyperlink w:anchor="_Toc72695052" w:history="1">
            <w:r w:rsidRPr="00A93143">
              <w:rPr>
                <w:rStyle w:val="Hyperlink"/>
                <w:noProof/>
              </w:rPr>
              <w:t>Appendix H</w:t>
            </w:r>
            <w:r>
              <w:rPr>
                <w:noProof/>
                <w:webHidden/>
              </w:rPr>
              <w:tab/>
            </w:r>
            <w:r>
              <w:rPr>
                <w:noProof/>
                <w:webHidden/>
              </w:rPr>
              <w:fldChar w:fldCharType="begin"/>
            </w:r>
            <w:r>
              <w:rPr>
                <w:noProof/>
                <w:webHidden/>
              </w:rPr>
              <w:instrText xml:space="preserve"> PAGEREF _Toc72695052 \h </w:instrText>
            </w:r>
            <w:r>
              <w:rPr>
                <w:noProof/>
                <w:webHidden/>
              </w:rPr>
            </w:r>
            <w:r>
              <w:rPr>
                <w:noProof/>
                <w:webHidden/>
              </w:rPr>
              <w:fldChar w:fldCharType="separate"/>
            </w:r>
            <w:r>
              <w:rPr>
                <w:noProof/>
                <w:webHidden/>
              </w:rPr>
              <w:t>27</w:t>
            </w:r>
            <w:r>
              <w:rPr>
                <w:noProof/>
                <w:webHidden/>
              </w:rPr>
              <w:fldChar w:fldCharType="end"/>
            </w:r>
          </w:hyperlink>
        </w:p>
        <w:p w14:paraId="70CF4F17" w14:textId="05312E12" w:rsidR="00C3328A" w:rsidRDefault="00C3328A">
          <w:pPr>
            <w:pStyle w:val="TOC2"/>
            <w:tabs>
              <w:tab w:val="right" w:leader="dot" w:pos="9016"/>
            </w:tabs>
            <w:rPr>
              <w:rFonts w:eastAsiaTheme="minorEastAsia"/>
              <w:noProof/>
              <w:lang w:eastAsia="en-GB"/>
            </w:rPr>
          </w:pPr>
          <w:hyperlink w:anchor="_Toc72695053" w:history="1">
            <w:r w:rsidRPr="00A93143">
              <w:rPr>
                <w:rStyle w:val="Hyperlink"/>
                <w:noProof/>
              </w:rPr>
              <w:t>How the knowledge hub process should work</w:t>
            </w:r>
            <w:r>
              <w:rPr>
                <w:noProof/>
                <w:webHidden/>
              </w:rPr>
              <w:tab/>
            </w:r>
            <w:r>
              <w:rPr>
                <w:noProof/>
                <w:webHidden/>
              </w:rPr>
              <w:fldChar w:fldCharType="begin"/>
            </w:r>
            <w:r>
              <w:rPr>
                <w:noProof/>
                <w:webHidden/>
              </w:rPr>
              <w:instrText xml:space="preserve"> PAGEREF _Toc72695053 \h </w:instrText>
            </w:r>
            <w:r>
              <w:rPr>
                <w:noProof/>
                <w:webHidden/>
              </w:rPr>
            </w:r>
            <w:r>
              <w:rPr>
                <w:noProof/>
                <w:webHidden/>
              </w:rPr>
              <w:fldChar w:fldCharType="separate"/>
            </w:r>
            <w:r>
              <w:rPr>
                <w:noProof/>
                <w:webHidden/>
              </w:rPr>
              <w:t>27</w:t>
            </w:r>
            <w:r>
              <w:rPr>
                <w:noProof/>
                <w:webHidden/>
              </w:rPr>
              <w:fldChar w:fldCharType="end"/>
            </w:r>
          </w:hyperlink>
        </w:p>
        <w:p w14:paraId="43D56CE2" w14:textId="5C1A10E0" w:rsidR="009B7655" w:rsidRDefault="009B7655" w:rsidP="009B7655">
          <w:r>
            <w:rPr>
              <w:b/>
              <w:bCs/>
              <w:noProof/>
            </w:rPr>
            <w:fldChar w:fldCharType="end"/>
          </w:r>
        </w:p>
      </w:sdtContent>
    </w:sdt>
    <w:p w14:paraId="4998C019" w14:textId="66A529AB" w:rsidR="008D0E95" w:rsidRDefault="009B7655" w:rsidP="00F446F8">
      <w:pPr>
        <w:pStyle w:val="Heading1"/>
      </w:pPr>
      <w:bookmarkStart w:id="0" w:name="_Toc72695018"/>
      <w:r w:rsidRPr="00F446F8">
        <w:t>Introduction</w:t>
      </w:r>
      <w:bookmarkEnd w:id="0"/>
    </w:p>
    <w:p w14:paraId="693C6A6C" w14:textId="6F669BDF" w:rsidR="00F86D54" w:rsidRPr="00F86D54" w:rsidRDefault="00F86D54" w:rsidP="00F86D54">
      <w:pPr>
        <w:rPr>
          <w:sz w:val="24"/>
          <w:szCs w:val="24"/>
        </w:rPr>
      </w:pPr>
      <w:r w:rsidRPr="00F86D54">
        <w:rPr>
          <w:sz w:val="24"/>
          <w:szCs w:val="24"/>
        </w:rPr>
        <w:t xml:space="preserve">The author </w:t>
      </w:r>
      <w:r w:rsidR="00380815">
        <w:rPr>
          <w:sz w:val="24"/>
          <w:szCs w:val="24"/>
        </w:rPr>
        <w:t xml:space="preserve">is a level 5 student </w:t>
      </w:r>
      <w:r w:rsidR="00022B5F">
        <w:rPr>
          <w:sz w:val="24"/>
          <w:szCs w:val="24"/>
        </w:rPr>
        <w:t>trying to discover</w:t>
      </w:r>
      <w:r w:rsidR="00730471">
        <w:rPr>
          <w:sz w:val="24"/>
          <w:szCs w:val="24"/>
        </w:rPr>
        <w:t xml:space="preserve"> the art of management and leadership. </w:t>
      </w:r>
      <w:r w:rsidR="00A72BB4">
        <w:rPr>
          <w:sz w:val="24"/>
          <w:szCs w:val="24"/>
        </w:rPr>
        <w:t xml:space="preserve">She has a long way to go before she has the </w:t>
      </w:r>
      <w:r w:rsidR="002F0492">
        <w:rPr>
          <w:sz w:val="24"/>
          <w:szCs w:val="24"/>
        </w:rPr>
        <w:t>answers</w:t>
      </w:r>
      <w:r w:rsidR="001F7CE6">
        <w:rPr>
          <w:sz w:val="24"/>
          <w:szCs w:val="24"/>
        </w:rPr>
        <w:t xml:space="preserve"> </w:t>
      </w:r>
      <w:r w:rsidR="002F0492">
        <w:rPr>
          <w:sz w:val="24"/>
          <w:szCs w:val="24"/>
        </w:rPr>
        <w:t>but</w:t>
      </w:r>
      <w:r w:rsidR="00A72BB4">
        <w:rPr>
          <w:sz w:val="24"/>
          <w:szCs w:val="24"/>
        </w:rPr>
        <w:t xml:space="preserve"> is enjoying learning </w:t>
      </w:r>
      <w:r w:rsidR="00A664A8">
        <w:rPr>
          <w:sz w:val="24"/>
          <w:szCs w:val="24"/>
        </w:rPr>
        <w:t>one</w:t>
      </w:r>
      <w:r w:rsidR="00A72BB4">
        <w:rPr>
          <w:sz w:val="24"/>
          <w:szCs w:val="24"/>
        </w:rPr>
        <w:t xml:space="preserve"> step at a time</w:t>
      </w:r>
      <w:r w:rsidR="002F0492">
        <w:rPr>
          <w:sz w:val="24"/>
          <w:szCs w:val="24"/>
        </w:rPr>
        <w:t>. S</w:t>
      </w:r>
      <w:r w:rsidR="00A664A8">
        <w:rPr>
          <w:sz w:val="24"/>
          <w:szCs w:val="24"/>
        </w:rPr>
        <w:t xml:space="preserve">he is </w:t>
      </w:r>
      <w:r w:rsidR="002F0492">
        <w:rPr>
          <w:sz w:val="24"/>
          <w:szCs w:val="24"/>
        </w:rPr>
        <w:t xml:space="preserve">discovering and </w:t>
      </w:r>
      <w:r w:rsidR="00A664A8">
        <w:rPr>
          <w:sz w:val="24"/>
          <w:szCs w:val="24"/>
        </w:rPr>
        <w:t>learning new information</w:t>
      </w:r>
      <w:r w:rsidR="002F0492">
        <w:rPr>
          <w:sz w:val="24"/>
          <w:szCs w:val="24"/>
        </w:rPr>
        <w:t xml:space="preserve"> </w:t>
      </w:r>
      <w:r w:rsidR="00B524AB">
        <w:rPr>
          <w:sz w:val="24"/>
          <w:szCs w:val="24"/>
        </w:rPr>
        <w:t>every day.</w:t>
      </w:r>
    </w:p>
    <w:p w14:paraId="58CC4181" w14:textId="68F05837" w:rsidR="00314FC7" w:rsidRDefault="00CC173B" w:rsidP="00314FC7">
      <w:pPr>
        <w:rPr>
          <w:sz w:val="24"/>
          <w:szCs w:val="24"/>
        </w:rPr>
      </w:pPr>
      <w:r w:rsidRPr="00F446F8">
        <w:rPr>
          <w:sz w:val="24"/>
          <w:szCs w:val="24"/>
        </w:rPr>
        <w:t>Life throws challenges at you every day</w:t>
      </w:r>
      <w:r w:rsidR="008A4E01">
        <w:rPr>
          <w:sz w:val="24"/>
          <w:szCs w:val="24"/>
        </w:rPr>
        <w:t xml:space="preserve">, if </w:t>
      </w:r>
      <w:r w:rsidR="00F02DB8">
        <w:rPr>
          <w:sz w:val="24"/>
          <w:szCs w:val="24"/>
        </w:rPr>
        <w:t>you are</w:t>
      </w:r>
      <w:r w:rsidR="008A4E01">
        <w:rPr>
          <w:sz w:val="24"/>
          <w:szCs w:val="24"/>
        </w:rPr>
        <w:t xml:space="preserve"> ready to accept those challenges you could change the</w:t>
      </w:r>
      <w:r w:rsidR="00F13F81">
        <w:rPr>
          <w:sz w:val="24"/>
          <w:szCs w:val="24"/>
        </w:rPr>
        <w:t xml:space="preserve"> path you intend</w:t>
      </w:r>
      <w:r w:rsidR="00F02DB8">
        <w:rPr>
          <w:sz w:val="24"/>
          <w:szCs w:val="24"/>
        </w:rPr>
        <w:t>ed</w:t>
      </w:r>
      <w:r w:rsidR="00F13F81">
        <w:rPr>
          <w:sz w:val="24"/>
          <w:szCs w:val="24"/>
        </w:rPr>
        <w:t xml:space="preserve"> to take. </w:t>
      </w:r>
      <w:r w:rsidR="00F02DB8">
        <w:rPr>
          <w:sz w:val="24"/>
          <w:szCs w:val="24"/>
        </w:rPr>
        <w:t xml:space="preserve">The author has accepted </w:t>
      </w:r>
      <w:r w:rsidR="00443690">
        <w:rPr>
          <w:sz w:val="24"/>
          <w:szCs w:val="24"/>
        </w:rPr>
        <w:t>her challenge to change the path she was on</w:t>
      </w:r>
      <w:r w:rsidR="0004665E">
        <w:rPr>
          <w:sz w:val="24"/>
          <w:szCs w:val="24"/>
        </w:rPr>
        <w:t>,</w:t>
      </w:r>
      <w:r w:rsidR="00443690">
        <w:rPr>
          <w:sz w:val="24"/>
          <w:szCs w:val="24"/>
        </w:rPr>
        <w:t xml:space="preserve"> </w:t>
      </w:r>
      <w:r w:rsidR="0004665E">
        <w:rPr>
          <w:sz w:val="24"/>
          <w:szCs w:val="24"/>
        </w:rPr>
        <w:t xml:space="preserve">to </w:t>
      </w:r>
      <w:r w:rsidR="0072626C">
        <w:rPr>
          <w:sz w:val="24"/>
          <w:szCs w:val="24"/>
        </w:rPr>
        <w:t xml:space="preserve">learn new things </w:t>
      </w:r>
      <w:r w:rsidR="0004665E">
        <w:rPr>
          <w:sz w:val="24"/>
          <w:szCs w:val="24"/>
        </w:rPr>
        <w:t xml:space="preserve">everyday </w:t>
      </w:r>
      <w:r w:rsidR="00F77080">
        <w:rPr>
          <w:sz w:val="24"/>
          <w:szCs w:val="24"/>
        </w:rPr>
        <w:t>t</w:t>
      </w:r>
      <w:r w:rsidR="0072626C">
        <w:rPr>
          <w:sz w:val="24"/>
          <w:szCs w:val="24"/>
        </w:rPr>
        <w:t xml:space="preserve">hat </w:t>
      </w:r>
      <w:r w:rsidR="00BD663D">
        <w:rPr>
          <w:sz w:val="24"/>
          <w:szCs w:val="24"/>
        </w:rPr>
        <w:t xml:space="preserve">could eventually lead to </w:t>
      </w:r>
      <w:r w:rsidR="00DC1D97">
        <w:rPr>
          <w:sz w:val="24"/>
          <w:szCs w:val="24"/>
        </w:rPr>
        <w:t xml:space="preserve">her finding what she has been looking for. </w:t>
      </w:r>
      <w:r w:rsidR="00BD663D">
        <w:rPr>
          <w:sz w:val="24"/>
          <w:szCs w:val="24"/>
        </w:rPr>
        <w:t xml:space="preserve"> </w:t>
      </w:r>
    </w:p>
    <w:p w14:paraId="6104DA2B" w14:textId="28F4CB11" w:rsidR="009B7655" w:rsidRDefault="009B7655" w:rsidP="009B7655">
      <w:pPr>
        <w:pStyle w:val="Heading1"/>
      </w:pPr>
      <w:bookmarkStart w:id="1" w:name="_Toc72695019"/>
      <w:r>
        <w:t>Management Synopsis</w:t>
      </w:r>
      <w:bookmarkEnd w:id="1"/>
    </w:p>
    <w:p w14:paraId="02998D19" w14:textId="28D45248" w:rsidR="00416D70" w:rsidRDefault="000B29EE" w:rsidP="009C4D79">
      <w:pPr>
        <w:rPr>
          <w:sz w:val="24"/>
          <w:szCs w:val="24"/>
        </w:rPr>
      </w:pPr>
      <w:r w:rsidRPr="000B29EE">
        <w:rPr>
          <w:sz w:val="24"/>
          <w:szCs w:val="24"/>
        </w:rPr>
        <w:t xml:space="preserve">The author </w:t>
      </w:r>
      <w:r>
        <w:rPr>
          <w:sz w:val="24"/>
          <w:szCs w:val="24"/>
        </w:rPr>
        <w:t xml:space="preserve">has researched </w:t>
      </w:r>
      <w:r w:rsidR="00C76EE0">
        <w:rPr>
          <w:sz w:val="24"/>
          <w:szCs w:val="24"/>
        </w:rPr>
        <w:t xml:space="preserve">the relationship between </w:t>
      </w:r>
      <w:r>
        <w:rPr>
          <w:sz w:val="24"/>
          <w:szCs w:val="24"/>
        </w:rPr>
        <w:t xml:space="preserve">data information and knowledge </w:t>
      </w:r>
      <w:r w:rsidR="00C76EE0">
        <w:rPr>
          <w:sz w:val="24"/>
          <w:szCs w:val="24"/>
        </w:rPr>
        <w:t>and was surprised how much literature there is to read</w:t>
      </w:r>
      <w:r w:rsidR="00F043B8">
        <w:rPr>
          <w:sz w:val="24"/>
          <w:szCs w:val="24"/>
        </w:rPr>
        <w:t>,</w:t>
      </w:r>
      <w:r w:rsidR="00C76EE0">
        <w:rPr>
          <w:sz w:val="24"/>
          <w:szCs w:val="24"/>
        </w:rPr>
        <w:t xml:space="preserve"> but a lot of this literature is </w:t>
      </w:r>
      <w:r w:rsidR="00D55B36">
        <w:rPr>
          <w:sz w:val="24"/>
          <w:szCs w:val="24"/>
        </w:rPr>
        <w:t xml:space="preserve">not current. </w:t>
      </w:r>
      <w:r w:rsidR="00DB343F">
        <w:rPr>
          <w:sz w:val="24"/>
          <w:szCs w:val="24"/>
        </w:rPr>
        <w:t xml:space="preserve">There is a lot </w:t>
      </w:r>
      <w:r w:rsidR="009214D7">
        <w:rPr>
          <w:sz w:val="24"/>
          <w:szCs w:val="24"/>
        </w:rPr>
        <w:t xml:space="preserve">of information </w:t>
      </w:r>
      <w:r w:rsidR="00DB343F">
        <w:rPr>
          <w:sz w:val="24"/>
          <w:szCs w:val="24"/>
        </w:rPr>
        <w:t xml:space="preserve">dated between 1990s to </w:t>
      </w:r>
      <w:r w:rsidR="00CA709E">
        <w:rPr>
          <w:sz w:val="24"/>
          <w:szCs w:val="24"/>
        </w:rPr>
        <w:t>early</w:t>
      </w:r>
      <w:r w:rsidR="00DB343F">
        <w:rPr>
          <w:sz w:val="24"/>
          <w:szCs w:val="24"/>
        </w:rPr>
        <w:t xml:space="preserve"> 2000s and </w:t>
      </w:r>
      <w:r w:rsidR="00B63687">
        <w:rPr>
          <w:sz w:val="24"/>
          <w:szCs w:val="24"/>
        </w:rPr>
        <w:t>the</w:t>
      </w:r>
      <w:r w:rsidR="00DB343F">
        <w:rPr>
          <w:sz w:val="24"/>
          <w:szCs w:val="24"/>
        </w:rPr>
        <w:t xml:space="preserve"> </w:t>
      </w:r>
      <w:r w:rsidR="00C932E7">
        <w:rPr>
          <w:sz w:val="24"/>
          <w:szCs w:val="24"/>
        </w:rPr>
        <w:t>information is very similar</w:t>
      </w:r>
      <w:r w:rsidR="00DB343F">
        <w:rPr>
          <w:sz w:val="24"/>
          <w:szCs w:val="24"/>
        </w:rPr>
        <w:t xml:space="preserve"> </w:t>
      </w:r>
      <w:r w:rsidR="009214D7">
        <w:rPr>
          <w:sz w:val="24"/>
          <w:szCs w:val="24"/>
        </w:rPr>
        <w:t xml:space="preserve">as no one has discovered anything different. </w:t>
      </w:r>
    </w:p>
    <w:p w14:paraId="521F0399" w14:textId="03C78941" w:rsidR="009C4D79" w:rsidRDefault="00416D70" w:rsidP="009C4D79">
      <w:pPr>
        <w:rPr>
          <w:sz w:val="24"/>
          <w:szCs w:val="24"/>
        </w:rPr>
      </w:pPr>
      <w:r>
        <w:rPr>
          <w:sz w:val="24"/>
          <w:szCs w:val="24"/>
        </w:rPr>
        <w:t xml:space="preserve">Researching Knowledge was </w:t>
      </w:r>
      <w:r w:rsidR="00D25004">
        <w:rPr>
          <w:sz w:val="24"/>
          <w:szCs w:val="24"/>
        </w:rPr>
        <w:t>an interesting task</w:t>
      </w:r>
      <w:r w:rsidR="00E9632B">
        <w:rPr>
          <w:sz w:val="24"/>
          <w:szCs w:val="24"/>
        </w:rPr>
        <w:t xml:space="preserve">, listening and </w:t>
      </w:r>
      <w:r w:rsidR="00450E57">
        <w:rPr>
          <w:sz w:val="24"/>
          <w:szCs w:val="24"/>
        </w:rPr>
        <w:t>read</w:t>
      </w:r>
      <w:r w:rsidR="00E9632B">
        <w:rPr>
          <w:sz w:val="24"/>
          <w:szCs w:val="24"/>
        </w:rPr>
        <w:t>ing</w:t>
      </w:r>
      <w:r w:rsidR="00450E57">
        <w:rPr>
          <w:sz w:val="24"/>
          <w:szCs w:val="24"/>
        </w:rPr>
        <w:t xml:space="preserve"> how </w:t>
      </w:r>
      <w:r>
        <w:rPr>
          <w:sz w:val="24"/>
          <w:szCs w:val="24"/>
        </w:rPr>
        <w:t>researcher</w:t>
      </w:r>
      <w:r w:rsidR="00697A88">
        <w:rPr>
          <w:sz w:val="24"/>
          <w:szCs w:val="24"/>
        </w:rPr>
        <w:t xml:space="preserve">s </w:t>
      </w:r>
      <w:r w:rsidR="007F2850">
        <w:rPr>
          <w:sz w:val="24"/>
          <w:szCs w:val="24"/>
        </w:rPr>
        <w:t xml:space="preserve">try to </w:t>
      </w:r>
      <w:r w:rsidR="00697A88">
        <w:rPr>
          <w:sz w:val="24"/>
          <w:szCs w:val="24"/>
        </w:rPr>
        <w:t xml:space="preserve">explain tacit knowledge. </w:t>
      </w:r>
      <w:r w:rsidR="00327182">
        <w:rPr>
          <w:sz w:val="24"/>
          <w:szCs w:val="24"/>
        </w:rPr>
        <w:t xml:space="preserve">The author likes </w:t>
      </w:r>
      <w:r w:rsidR="00DA3F64">
        <w:rPr>
          <w:sz w:val="24"/>
          <w:szCs w:val="24"/>
        </w:rPr>
        <w:t>polyani (1966) saying about tacit knowledge</w:t>
      </w:r>
      <w:r w:rsidR="00422285">
        <w:rPr>
          <w:sz w:val="24"/>
          <w:szCs w:val="24"/>
        </w:rPr>
        <w:t>,</w:t>
      </w:r>
      <w:r w:rsidR="00B717FC">
        <w:rPr>
          <w:sz w:val="24"/>
          <w:szCs w:val="24"/>
        </w:rPr>
        <w:t xml:space="preserve"> which </w:t>
      </w:r>
      <w:r w:rsidR="00E9632B">
        <w:rPr>
          <w:sz w:val="24"/>
          <w:szCs w:val="24"/>
        </w:rPr>
        <w:t xml:space="preserve">she </w:t>
      </w:r>
      <w:r w:rsidR="00B717FC">
        <w:rPr>
          <w:sz w:val="24"/>
          <w:szCs w:val="24"/>
        </w:rPr>
        <w:t>has stated in the report</w:t>
      </w:r>
      <w:r w:rsidR="00012616">
        <w:rPr>
          <w:sz w:val="24"/>
          <w:szCs w:val="24"/>
        </w:rPr>
        <w:t xml:space="preserve"> in </w:t>
      </w:r>
      <w:r w:rsidR="00977201">
        <w:rPr>
          <w:sz w:val="24"/>
          <w:szCs w:val="24"/>
        </w:rPr>
        <w:t>section 1.2</w:t>
      </w:r>
      <w:r w:rsidR="00B717FC">
        <w:rPr>
          <w:sz w:val="24"/>
          <w:szCs w:val="24"/>
        </w:rPr>
        <w:t xml:space="preserve">. </w:t>
      </w:r>
    </w:p>
    <w:p w14:paraId="6208F9BB" w14:textId="040E1253" w:rsidR="0097754F" w:rsidRDefault="0097754F" w:rsidP="009C4D79">
      <w:pPr>
        <w:rPr>
          <w:sz w:val="24"/>
          <w:szCs w:val="24"/>
        </w:rPr>
      </w:pPr>
      <w:r>
        <w:rPr>
          <w:sz w:val="24"/>
          <w:szCs w:val="24"/>
        </w:rPr>
        <w:t xml:space="preserve">The author looked deeply into her </w:t>
      </w:r>
      <w:r w:rsidR="000837D6">
        <w:rPr>
          <w:sz w:val="24"/>
          <w:szCs w:val="24"/>
        </w:rPr>
        <w:t>organisation’s</w:t>
      </w:r>
      <w:r>
        <w:rPr>
          <w:sz w:val="24"/>
          <w:szCs w:val="24"/>
        </w:rPr>
        <w:t xml:space="preserve"> knowledge hub which she normally </w:t>
      </w:r>
      <w:r w:rsidR="00D37175">
        <w:rPr>
          <w:sz w:val="24"/>
          <w:szCs w:val="24"/>
        </w:rPr>
        <w:t>avoids and</w:t>
      </w:r>
      <w:r w:rsidR="00177B9B">
        <w:rPr>
          <w:sz w:val="24"/>
          <w:szCs w:val="24"/>
        </w:rPr>
        <w:t xml:space="preserve"> discovered how poor it was. After discussing with colleagues </w:t>
      </w:r>
      <w:r w:rsidR="000837D6">
        <w:rPr>
          <w:sz w:val="24"/>
          <w:szCs w:val="24"/>
        </w:rPr>
        <w:t>how they felt it worked</w:t>
      </w:r>
      <w:r w:rsidR="00977201">
        <w:rPr>
          <w:sz w:val="24"/>
          <w:szCs w:val="24"/>
        </w:rPr>
        <w:t>,</w:t>
      </w:r>
      <w:r w:rsidR="000837D6">
        <w:rPr>
          <w:sz w:val="24"/>
          <w:szCs w:val="24"/>
        </w:rPr>
        <w:t xml:space="preserve"> she spoke </w:t>
      </w:r>
      <w:r w:rsidR="00977201">
        <w:rPr>
          <w:sz w:val="24"/>
          <w:szCs w:val="24"/>
        </w:rPr>
        <w:t>with</w:t>
      </w:r>
      <w:r w:rsidR="000837D6">
        <w:rPr>
          <w:sz w:val="24"/>
          <w:szCs w:val="24"/>
        </w:rPr>
        <w:t xml:space="preserve"> her manager and advised of the issues and requested some changes. </w:t>
      </w:r>
      <w:r w:rsidR="000A0241">
        <w:rPr>
          <w:sz w:val="24"/>
          <w:szCs w:val="24"/>
        </w:rPr>
        <w:t xml:space="preserve">On the back of this research the author created some </w:t>
      </w:r>
      <w:r w:rsidR="00CD56DB">
        <w:rPr>
          <w:sz w:val="24"/>
          <w:szCs w:val="24"/>
        </w:rPr>
        <w:t>flow charts to show how the process should work to make life easier for the employees.</w:t>
      </w:r>
    </w:p>
    <w:p w14:paraId="3F8115AD" w14:textId="508DDB94" w:rsidR="00CD56DB" w:rsidRDefault="00E354EE" w:rsidP="009C4D79">
      <w:pPr>
        <w:rPr>
          <w:sz w:val="24"/>
          <w:szCs w:val="24"/>
        </w:rPr>
      </w:pPr>
      <w:r>
        <w:rPr>
          <w:sz w:val="24"/>
          <w:szCs w:val="24"/>
        </w:rPr>
        <w:t xml:space="preserve">Not really knowing much about tacit and explicit knowledge before conducting her research the author is also looking to </w:t>
      </w:r>
      <w:r w:rsidR="008C5986">
        <w:rPr>
          <w:sz w:val="24"/>
          <w:szCs w:val="24"/>
        </w:rPr>
        <w:t>send feed back to her organisation to arrange workshops</w:t>
      </w:r>
      <w:r w:rsidR="00314FC7">
        <w:rPr>
          <w:sz w:val="24"/>
          <w:szCs w:val="24"/>
        </w:rPr>
        <w:t>,</w:t>
      </w:r>
      <w:r w:rsidR="008C5986">
        <w:rPr>
          <w:sz w:val="24"/>
          <w:szCs w:val="24"/>
        </w:rPr>
        <w:t xml:space="preserve"> where experienced </w:t>
      </w:r>
      <w:r w:rsidR="006644C7">
        <w:rPr>
          <w:sz w:val="24"/>
          <w:szCs w:val="24"/>
        </w:rPr>
        <w:t xml:space="preserve">employees can share their tacit knowledge and possibly an A&amp;Q session. </w:t>
      </w:r>
    </w:p>
    <w:p w14:paraId="55859E1A" w14:textId="6C4739CB" w:rsidR="007A3859" w:rsidRPr="001F4B4D" w:rsidRDefault="00EB7D18" w:rsidP="001F4B4D">
      <w:pPr>
        <w:rPr>
          <w:sz w:val="24"/>
          <w:szCs w:val="24"/>
        </w:rPr>
      </w:pPr>
      <w:r>
        <w:rPr>
          <w:sz w:val="24"/>
          <w:szCs w:val="24"/>
        </w:rPr>
        <w:t>Along the way the author has</w:t>
      </w:r>
      <w:r w:rsidR="00E81EBC">
        <w:rPr>
          <w:sz w:val="24"/>
          <w:szCs w:val="24"/>
        </w:rPr>
        <w:t xml:space="preserve"> improv</w:t>
      </w:r>
      <w:r w:rsidR="00E37560">
        <w:rPr>
          <w:sz w:val="24"/>
          <w:szCs w:val="24"/>
        </w:rPr>
        <w:t>e</w:t>
      </w:r>
      <w:r w:rsidR="00E81EBC">
        <w:rPr>
          <w:sz w:val="24"/>
          <w:szCs w:val="24"/>
        </w:rPr>
        <w:t>d her knowledge on how to</w:t>
      </w:r>
      <w:r w:rsidR="005529B4">
        <w:rPr>
          <w:sz w:val="24"/>
          <w:szCs w:val="24"/>
        </w:rPr>
        <w:t xml:space="preserve"> </w:t>
      </w:r>
      <w:r w:rsidR="00885FEF">
        <w:rPr>
          <w:sz w:val="24"/>
          <w:szCs w:val="24"/>
        </w:rPr>
        <w:t>accurately</w:t>
      </w:r>
      <w:r w:rsidR="00E81EBC">
        <w:rPr>
          <w:sz w:val="24"/>
          <w:szCs w:val="24"/>
        </w:rPr>
        <w:t xml:space="preserve"> research using the university </w:t>
      </w:r>
      <w:r w:rsidR="00E37560">
        <w:rPr>
          <w:sz w:val="24"/>
          <w:szCs w:val="24"/>
        </w:rPr>
        <w:t>library</w:t>
      </w:r>
      <w:r w:rsidR="005529B4">
        <w:rPr>
          <w:sz w:val="24"/>
          <w:szCs w:val="24"/>
        </w:rPr>
        <w:t>,</w:t>
      </w:r>
      <w:r w:rsidR="00E37560">
        <w:rPr>
          <w:sz w:val="24"/>
          <w:szCs w:val="24"/>
        </w:rPr>
        <w:t xml:space="preserve"> </w:t>
      </w:r>
      <w:r>
        <w:rPr>
          <w:sz w:val="24"/>
          <w:szCs w:val="24"/>
        </w:rPr>
        <w:t xml:space="preserve">learnt about flow charts </w:t>
      </w:r>
      <w:r w:rsidR="000B7CBA">
        <w:rPr>
          <w:sz w:val="24"/>
          <w:szCs w:val="24"/>
        </w:rPr>
        <w:t xml:space="preserve">and the SECI model which can be used for future assignments. </w:t>
      </w:r>
    </w:p>
    <w:p w14:paraId="020F327A" w14:textId="7AF34208" w:rsidR="007A3859" w:rsidRPr="00BC00B9" w:rsidRDefault="007A3859" w:rsidP="007A3859">
      <w:pPr>
        <w:rPr>
          <w:sz w:val="24"/>
          <w:szCs w:val="24"/>
        </w:rPr>
      </w:pPr>
      <w:r w:rsidRPr="00BC00B9">
        <w:rPr>
          <w:sz w:val="24"/>
          <w:szCs w:val="24"/>
        </w:rPr>
        <w:t xml:space="preserve">During this report, the author has researched so many different resources </w:t>
      </w:r>
      <w:r>
        <w:rPr>
          <w:sz w:val="24"/>
          <w:szCs w:val="24"/>
        </w:rPr>
        <w:t>and</w:t>
      </w:r>
      <w:r w:rsidRPr="00BC00B9">
        <w:rPr>
          <w:sz w:val="24"/>
          <w:szCs w:val="24"/>
        </w:rPr>
        <w:t xml:space="preserve"> used the CRAAP analysis to determine if the information she was reading was reliable</w:t>
      </w:r>
      <w:r w:rsidR="001217BF">
        <w:rPr>
          <w:sz w:val="24"/>
          <w:szCs w:val="24"/>
        </w:rPr>
        <w:t xml:space="preserve"> </w:t>
      </w:r>
      <w:r w:rsidR="001217BF">
        <w:rPr>
          <w:sz w:val="24"/>
          <w:szCs w:val="24"/>
        </w:rPr>
        <w:t>(Benedictine University, ND).</w:t>
      </w:r>
    </w:p>
    <w:p w14:paraId="1C101C6F" w14:textId="640DAEF4" w:rsidR="007A3859" w:rsidRPr="00BC00B9" w:rsidRDefault="007A3859" w:rsidP="007A3859">
      <w:pPr>
        <w:rPr>
          <w:sz w:val="24"/>
          <w:szCs w:val="24"/>
        </w:rPr>
      </w:pPr>
      <w:r w:rsidRPr="00BC00B9">
        <w:rPr>
          <w:sz w:val="24"/>
          <w:szCs w:val="24"/>
        </w:rPr>
        <w:t>Much of the work she has used has been sourced from the university library and has been peer reviewed so is classed as reliable. Quite a lot of the information is over 5 years old</w:t>
      </w:r>
      <w:r w:rsidR="00BC5C0A">
        <w:rPr>
          <w:sz w:val="24"/>
          <w:szCs w:val="24"/>
        </w:rPr>
        <w:t>.</w:t>
      </w:r>
    </w:p>
    <w:p w14:paraId="311F84F3" w14:textId="06530F98" w:rsidR="007A3859" w:rsidRDefault="007A3859" w:rsidP="007A3859">
      <w:pPr>
        <w:rPr>
          <w:sz w:val="24"/>
          <w:szCs w:val="24"/>
        </w:rPr>
      </w:pPr>
      <w:r w:rsidRPr="00BC00B9">
        <w:rPr>
          <w:sz w:val="24"/>
          <w:szCs w:val="24"/>
        </w:rPr>
        <w:lastRenderedPageBreak/>
        <w:t xml:space="preserve">One resource for example is </w:t>
      </w:r>
      <w:r w:rsidR="0075342A">
        <w:rPr>
          <w:sz w:val="24"/>
          <w:szCs w:val="24"/>
        </w:rPr>
        <w:t xml:space="preserve">the student </w:t>
      </w:r>
      <w:proofErr w:type="gramStart"/>
      <w:r w:rsidR="0075342A">
        <w:rPr>
          <w:sz w:val="24"/>
          <w:szCs w:val="24"/>
        </w:rPr>
        <w:t>year</w:t>
      </w:r>
      <w:r w:rsidR="0032789A">
        <w:rPr>
          <w:sz w:val="24"/>
          <w:szCs w:val="24"/>
        </w:rPr>
        <w:t>-</w:t>
      </w:r>
      <w:r w:rsidRPr="00BC00B9">
        <w:rPr>
          <w:sz w:val="24"/>
          <w:szCs w:val="24"/>
        </w:rPr>
        <w:t>book</w:t>
      </w:r>
      <w:proofErr w:type="gramEnd"/>
      <w:r w:rsidRPr="00BC00B9">
        <w:rPr>
          <w:sz w:val="24"/>
          <w:szCs w:val="24"/>
        </w:rPr>
        <w:t xml:space="preserve"> supplied by the university, it is Current as it was published in the last 4 years so is up to date, relevant to the authors work as the information is about business and employability</w:t>
      </w:r>
      <w:r w:rsidR="00C036C8">
        <w:rPr>
          <w:sz w:val="24"/>
          <w:szCs w:val="24"/>
        </w:rPr>
        <w:t>,</w:t>
      </w:r>
      <w:r w:rsidRPr="00BC00B9">
        <w:rPr>
          <w:sz w:val="24"/>
          <w:szCs w:val="24"/>
        </w:rPr>
        <w:t xml:space="preserve"> Authority, it was published by sage, which is a reputable publisher, reliable as the information comes from reputable university lecturers, and the purpose of the book is to teach students</w:t>
      </w:r>
      <w:r w:rsidR="001217BF">
        <w:rPr>
          <w:sz w:val="24"/>
          <w:szCs w:val="24"/>
        </w:rPr>
        <w:t>.</w:t>
      </w:r>
    </w:p>
    <w:p w14:paraId="445154FF" w14:textId="687AF3D4" w:rsidR="00292C16" w:rsidRPr="00354D78" w:rsidRDefault="00292C16" w:rsidP="007A3859">
      <w:pPr>
        <w:rPr>
          <w:rFonts w:cstheme="minorHAnsi"/>
          <w:sz w:val="24"/>
          <w:szCs w:val="24"/>
        </w:rPr>
      </w:pPr>
      <w:r w:rsidRPr="00354D78">
        <w:rPr>
          <w:rFonts w:cstheme="minorHAnsi"/>
          <w:sz w:val="24"/>
          <w:szCs w:val="24"/>
        </w:rPr>
        <w:t xml:space="preserve">Another book which was CRAAP tested was </w:t>
      </w:r>
      <w:r w:rsidR="00354D78" w:rsidRPr="00E76409">
        <w:rPr>
          <w:rFonts w:cstheme="minorHAnsi"/>
          <w:color w:val="000000" w:themeColor="text1"/>
          <w:sz w:val="24"/>
          <w:szCs w:val="24"/>
          <w:shd w:val="clear" w:color="auto" w:fill="FFFFFF"/>
        </w:rPr>
        <w:t>Pol</w:t>
      </w:r>
      <w:r w:rsidR="00E76409" w:rsidRPr="00E76409">
        <w:rPr>
          <w:rFonts w:cstheme="minorHAnsi"/>
          <w:color w:val="000000" w:themeColor="text1"/>
          <w:sz w:val="24"/>
          <w:szCs w:val="24"/>
          <w:shd w:val="clear" w:color="auto" w:fill="FFFFFF"/>
        </w:rPr>
        <w:t>an</w:t>
      </w:r>
      <w:r w:rsidR="00AB1C11">
        <w:rPr>
          <w:rFonts w:cstheme="minorHAnsi"/>
          <w:color w:val="000000" w:themeColor="text1"/>
          <w:sz w:val="24"/>
          <w:szCs w:val="24"/>
          <w:shd w:val="clear" w:color="auto" w:fill="FFFFFF"/>
        </w:rPr>
        <w:t>y</w:t>
      </w:r>
      <w:r w:rsidR="00E76409" w:rsidRPr="00E76409">
        <w:rPr>
          <w:rFonts w:cstheme="minorHAnsi"/>
          <w:color w:val="000000" w:themeColor="text1"/>
          <w:sz w:val="24"/>
          <w:szCs w:val="24"/>
          <w:shd w:val="clear" w:color="auto" w:fill="FFFFFF"/>
        </w:rPr>
        <w:t>i</w:t>
      </w:r>
      <w:r w:rsidRPr="00E76409">
        <w:rPr>
          <w:rFonts w:cstheme="minorHAnsi"/>
          <w:i/>
          <w:iCs/>
          <w:color w:val="000000" w:themeColor="text1"/>
          <w:sz w:val="24"/>
          <w:szCs w:val="24"/>
          <w:shd w:val="clear" w:color="auto" w:fill="FFFFFF"/>
        </w:rPr>
        <w:t xml:space="preserve"> </w:t>
      </w:r>
      <w:r w:rsidRPr="00E76409">
        <w:rPr>
          <w:rFonts w:cstheme="minorHAnsi"/>
          <w:color w:val="000000" w:themeColor="text1"/>
          <w:sz w:val="24"/>
          <w:szCs w:val="24"/>
          <w:shd w:val="clear" w:color="auto" w:fill="FFFFFF"/>
        </w:rPr>
        <w:t>(2009) The tacit dimension</w:t>
      </w:r>
      <w:r w:rsidR="00CA30F4">
        <w:rPr>
          <w:rFonts w:cstheme="minorHAnsi"/>
          <w:color w:val="000000" w:themeColor="text1"/>
          <w:sz w:val="24"/>
          <w:szCs w:val="24"/>
          <w:shd w:val="clear" w:color="auto" w:fill="FFFFFF"/>
        </w:rPr>
        <w:t>, which was available in the university library and peer reviewed</w:t>
      </w:r>
      <w:r w:rsidR="00AB1C11">
        <w:rPr>
          <w:rFonts w:cstheme="minorHAnsi"/>
          <w:color w:val="000000" w:themeColor="text1"/>
          <w:sz w:val="24"/>
          <w:szCs w:val="24"/>
          <w:shd w:val="clear" w:color="auto" w:fill="FFFFFF"/>
        </w:rPr>
        <w:t>,</w:t>
      </w:r>
      <w:r w:rsidR="00CA30F4">
        <w:rPr>
          <w:rFonts w:cstheme="minorHAnsi"/>
          <w:color w:val="000000" w:themeColor="text1"/>
          <w:sz w:val="24"/>
          <w:szCs w:val="24"/>
          <w:shd w:val="clear" w:color="auto" w:fill="FFFFFF"/>
        </w:rPr>
        <w:t xml:space="preserve"> but as library </w:t>
      </w:r>
      <w:r w:rsidR="00AB1C11">
        <w:rPr>
          <w:rFonts w:cstheme="minorHAnsi"/>
          <w:color w:val="000000" w:themeColor="text1"/>
          <w:sz w:val="24"/>
          <w:szCs w:val="24"/>
          <w:shd w:val="clear" w:color="auto" w:fill="FFFFFF"/>
        </w:rPr>
        <w:t xml:space="preserve">was </w:t>
      </w:r>
      <w:r w:rsidR="00CA30F4">
        <w:rPr>
          <w:rFonts w:cstheme="minorHAnsi"/>
          <w:color w:val="000000" w:themeColor="text1"/>
          <w:sz w:val="24"/>
          <w:szCs w:val="24"/>
          <w:shd w:val="clear" w:color="auto" w:fill="FFFFFF"/>
        </w:rPr>
        <w:t>closed</w:t>
      </w:r>
      <w:r w:rsidR="00AB1C11">
        <w:rPr>
          <w:rFonts w:cstheme="minorHAnsi"/>
          <w:color w:val="000000" w:themeColor="text1"/>
          <w:sz w:val="24"/>
          <w:szCs w:val="24"/>
          <w:shd w:val="clear" w:color="auto" w:fill="FFFFFF"/>
        </w:rPr>
        <w:t xml:space="preserve"> the author</w:t>
      </w:r>
      <w:r w:rsidR="00CA30F4">
        <w:rPr>
          <w:rFonts w:cstheme="minorHAnsi"/>
          <w:color w:val="000000" w:themeColor="text1"/>
          <w:sz w:val="24"/>
          <w:szCs w:val="24"/>
          <w:shd w:val="clear" w:color="auto" w:fill="FFFFFF"/>
        </w:rPr>
        <w:t xml:space="preserve"> accessed</w:t>
      </w:r>
      <w:r w:rsidR="00AB1C11">
        <w:rPr>
          <w:rFonts w:cstheme="minorHAnsi"/>
          <w:color w:val="000000" w:themeColor="text1"/>
          <w:sz w:val="24"/>
          <w:szCs w:val="24"/>
          <w:shd w:val="clear" w:color="auto" w:fill="FFFFFF"/>
        </w:rPr>
        <w:t xml:space="preserve"> it</w:t>
      </w:r>
      <w:r w:rsidR="00CA30F4">
        <w:rPr>
          <w:rFonts w:cstheme="minorHAnsi"/>
          <w:color w:val="000000" w:themeColor="text1"/>
          <w:sz w:val="24"/>
          <w:szCs w:val="24"/>
          <w:shd w:val="clear" w:color="auto" w:fill="FFFFFF"/>
        </w:rPr>
        <w:t xml:space="preserve"> on google books. </w:t>
      </w:r>
    </w:p>
    <w:p w14:paraId="716BF43C" w14:textId="77777777" w:rsidR="007A3859" w:rsidRPr="000B29EE" w:rsidRDefault="007A3859" w:rsidP="009C4D79">
      <w:pPr>
        <w:rPr>
          <w:sz w:val="24"/>
          <w:szCs w:val="24"/>
        </w:rPr>
      </w:pPr>
    </w:p>
    <w:p w14:paraId="3DFD848F" w14:textId="3F385FC2" w:rsidR="009B7655" w:rsidRDefault="00AB7B6A" w:rsidP="0032789A">
      <w:pPr>
        <w:pStyle w:val="Heading1"/>
        <w:numPr>
          <w:ilvl w:val="0"/>
          <w:numId w:val="9"/>
        </w:numPr>
      </w:pPr>
      <w:bookmarkStart w:id="2" w:name="_Toc72695020"/>
      <w:r>
        <w:t>T</w:t>
      </w:r>
      <w:r w:rsidR="009B7655">
        <w:t>he importance of knowledge management in context of the organisation’s Knowledge assets.</w:t>
      </w:r>
      <w:bookmarkEnd w:id="2"/>
    </w:p>
    <w:p w14:paraId="363F8E06" w14:textId="77777777" w:rsidR="0032789A" w:rsidRPr="0032789A" w:rsidRDefault="0032789A" w:rsidP="0032789A"/>
    <w:p w14:paraId="3FDB5D8E" w14:textId="4B63ABEF" w:rsidR="00F91EF0" w:rsidRDefault="00ED71BF" w:rsidP="00F91EF0">
      <w:pPr>
        <w:pStyle w:val="Heading2"/>
      </w:pPr>
      <w:bookmarkStart w:id="3" w:name="_Toc72695021"/>
      <w:r>
        <w:t>1</w:t>
      </w:r>
      <w:r w:rsidR="00F91EF0">
        <w:t>.1 The relationship between data, information, and knowledge.</w:t>
      </w:r>
      <w:bookmarkEnd w:id="3"/>
    </w:p>
    <w:p w14:paraId="15F68ABA" w14:textId="18E02FB3" w:rsidR="00B02B65" w:rsidRDefault="00E900DB" w:rsidP="005F1613">
      <w:pPr>
        <w:rPr>
          <w:sz w:val="24"/>
          <w:szCs w:val="24"/>
        </w:rPr>
      </w:pPr>
      <w:r w:rsidRPr="00E900DB">
        <w:rPr>
          <w:sz w:val="24"/>
          <w:szCs w:val="24"/>
        </w:rPr>
        <w:t xml:space="preserve">Data, Information and Knowledge </w:t>
      </w:r>
      <w:r w:rsidR="001E4335">
        <w:rPr>
          <w:sz w:val="24"/>
          <w:szCs w:val="24"/>
        </w:rPr>
        <w:t xml:space="preserve">has a defined relationship as </w:t>
      </w:r>
      <w:r w:rsidR="007223C1">
        <w:rPr>
          <w:sz w:val="24"/>
          <w:szCs w:val="24"/>
        </w:rPr>
        <w:t xml:space="preserve">many believe you </w:t>
      </w:r>
      <w:r w:rsidR="001E4335">
        <w:rPr>
          <w:sz w:val="24"/>
          <w:szCs w:val="24"/>
        </w:rPr>
        <w:t xml:space="preserve">cannot have </w:t>
      </w:r>
      <w:r w:rsidR="00DF4ED7">
        <w:rPr>
          <w:sz w:val="24"/>
          <w:szCs w:val="24"/>
        </w:rPr>
        <w:t>one</w:t>
      </w:r>
      <w:r w:rsidR="001E4335">
        <w:rPr>
          <w:sz w:val="24"/>
          <w:szCs w:val="24"/>
        </w:rPr>
        <w:t xml:space="preserve"> without the other</w:t>
      </w:r>
      <w:r w:rsidR="00A4273F">
        <w:rPr>
          <w:sz w:val="24"/>
          <w:szCs w:val="24"/>
        </w:rPr>
        <w:t xml:space="preserve">. To </w:t>
      </w:r>
      <w:r w:rsidR="007411D6">
        <w:rPr>
          <w:sz w:val="24"/>
          <w:szCs w:val="24"/>
        </w:rPr>
        <w:t>gain</w:t>
      </w:r>
      <w:r w:rsidR="008F56BA">
        <w:rPr>
          <w:sz w:val="24"/>
          <w:szCs w:val="24"/>
        </w:rPr>
        <w:t xml:space="preserve"> </w:t>
      </w:r>
      <w:r w:rsidR="000B0F78">
        <w:rPr>
          <w:sz w:val="24"/>
          <w:szCs w:val="24"/>
        </w:rPr>
        <w:t>knowledge,</w:t>
      </w:r>
      <w:r w:rsidR="00A4273F">
        <w:rPr>
          <w:sz w:val="24"/>
          <w:szCs w:val="24"/>
        </w:rPr>
        <w:t xml:space="preserve"> you require information and to </w:t>
      </w:r>
      <w:r w:rsidR="008F56BA">
        <w:rPr>
          <w:sz w:val="24"/>
          <w:szCs w:val="24"/>
        </w:rPr>
        <w:t>produce information you need data</w:t>
      </w:r>
      <w:r w:rsidR="000A222A">
        <w:rPr>
          <w:sz w:val="24"/>
          <w:szCs w:val="24"/>
        </w:rPr>
        <w:t>.</w:t>
      </w:r>
      <w:r w:rsidR="00A37455">
        <w:rPr>
          <w:sz w:val="24"/>
          <w:szCs w:val="24"/>
        </w:rPr>
        <w:t xml:space="preserve"> </w:t>
      </w:r>
    </w:p>
    <w:p w14:paraId="40AF9805" w14:textId="2296D13B" w:rsidR="008B4D83" w:rsidRDefault="00837A3C" w:rsidP="005F1613">
      <w:pPr>
        <w:rPr>
          <w:sz w:val="24"/>
          <w:szCs w:val="24"/>
        </w:rPr>
      </w:pPr>
      <w:r>
        <w:rPr>
          <w:sz w:val="24"/>
          <w:szCs w:val="24"/>
        </w:rPr>
        <w:t xml:space="preserve">According to Kettinger </w:t>
      </w:r>
      <w:r w:rsidR="00DD1FF1">
        <w:rPr>
          <w:sz w:val="24"/>
          <w:szCs w:val="24"/>
        </w:rPr>
        <w:t>and Li (</w:t>
      </w:r>
      <w:r w:rsidR="00A93CC5">
        <w:rPr>
          <w:sz w:val="24"/>
          <w:szCs w:val="24"/>
        </w:rPr>
        <w:t xml:space="preserve">2010), </w:t>
      </w:r>
      <w:r w:rsidR="007B2EFD">
        <w:rPr>
          <w:sz w:val="24"/>
          <w:szCs w:val="24"/>
        </w:rPr>
        <w:t>during the</w:t>
      </w:r>
      <w:r w:rsidR="002D4EF2">
        <w:rPr>
          <w:sz w:val="24"/>
          <w:szCs w:val="24"/>
        </w:rPr>
        <w:t>ir</w:t>
      </w:r>
      <w:r w:rsidR="007B2EFD">
        <w:rPr>
          <w:sz w:val="24"/>
          <w:szCs w:val="24"/>
        </w:rPr>
        <w:t xml:space="preserve"> research, </w:t>
      </w:r>
      <w:r w:rsidR="002D4EF2">
        <w:rPr>
          <w:sz w:val="24"/>
          <w:szCs w:val="24"/>
        </w:rPr>
        <w:t xml:space="preserve">they discovered </w:t>
      </w:r>
      <w:r w:rsidR="00A93CC5">
        <w:rPr>
          <w:sz w:val="24"/>
          <w:szCs w:val="24"/>
        </w:rPr>
        <w:t>t</w:t>
      </w:r>
      <w:r w:rsidR="0012479E">
        <w:rPr>
          <w:sz w:val="24"/>
          <w:szCs w:val="24"/>
        </w:rPr>
        <w:t>here have been many models to show the relationship between the three</w:t>
      </w:r>
      <w:r w:rsidR="007B2EFD">
        <w:rPr>
          <w:sz w:val="24"/>
          <w:szCs w:val="24"/>
        </w:rPr>
        <w:t xml:space="preserve">. </w:t>
      </w:r>
      <w:r w:rsidR="00DD7830">
        <w:rPr>
          <w:sz w:val="24"/>
          <w:szCs w:val="24"/>
        </w:rPr>
        <w:t xml:space="preserve"> </w:t>
      </w:r>
      <w:r w:rsidR="003F6FA2">
        <w:rPr>
          <w:sz w:val="24"/>
          <w:szCs w:val="24"/>
        </w:rPr>
        <w:t>Most popular</w:t>
      </w:r>
      <w:r w:rsidR="00794AAD">
        <w:rPr>
          <w:sz w:val="24"/>
          <w:szCs w:val="24"/>
        </w:rPr>
        <w:t xml:space="preserve"> models look at it as </w:t>
      </w:r>
      <w:r w:rsidR="003F6FA2">
        <w:rPr>
          <w:sz w:val="24"/>
          <w:szCs w:val="24"/>
        </w:rPr>
        <w:t>Data, Information</w:t>
      </w:r>
      <w:r w:rsidR="000A11CD">
        <w:rPr>
          <w:sz w:val="24"/>
          <w:szCs w:val="24"/>
        </w:rPr>
        <w:t>,</w:t>
      </w:r>
      <w:r w:rsidR="003F6FA2">
        <w:rPr>
          <w:sz w:val="24"/>
          <w:szCs w:val="24"/>
        </w:rPr>
        <w:t xml:space="preserve"> and knowledge</w:t>
      </w:r>
      <w:r w:rsidR="006B725D">
        <w:rPr>
          <w:sz w:val="24"/>
          <w:szCs w:val="24"/>
        </w:rPr>
        <w:t xml:space="preserve">, but </w:t>
      </w:r>
      <w:r w:rsidR="008B42A3">
        <w:rPr>
          <w:sz w:val="24"/>
          <w:szCs w:val="24"/>
        </w:rPr>
        <w:t xml:space="preserve">according to </w:t>
      </w:r>
      <w:r w:rsidR="006C3D95">
        <w:rPr>
          <w:sz w:val="24"/>
          <w:szCs w:val="24"/>
        </w:rPr>
        <w:t>T</w:t>
      </w:r>
      <w:r w:rsidR="008B42A3">
        <w:rPr>
          <w:sz w:val="24"/>
          <w:szCs w:val="24"/>
        </w:rPr>
        <w:t>uomi (199</w:t>
      </w:r>
      <w:r w:rsidR="00301807">
        <w:rPr>
          <w:sz w:val="24"/>
          <w:szCs w:val="24"/>
        </w:rPr>
        <w:t>9</w:t>
      </w:r>
      <w:r w:rsidR="008B42A3">
        <w:rPr>
          <w:sz w:val="24"/>
          <w:szCs w:val="24"/>
        </w:rPr>
        <w:t>)</w:t>
      </w:r>
      <w:r w:rsidR="00301807">
        <w:rPr>
          <w:sz w:val="24"/>
          <w:szCs w:val="24"/>
        </w:rPr>
        <w:t xml:space="preserve">, </w:t>
      </w:r>
      <w:r w:rsidR="008B42A3">
        <w:rPr>
          <w:sz w:val="24"/>
          <w:szCs w:val="24"/>
        </w:rPr>
        <w:t xml:space="preserve">there </w:t>
      </w:r>
      <w:r w:rsidR="00C52F88">
        <w:rPr>
          <w:sz w:val="24"/>
          <w:szCs w:val="24"/>
        </w:rPr>
        <w:t xml:space="preserve">has been other models that </w:t>
      </w:r>
      <w:r w:rsidR="00301807">
        <w:rPr>
          <w:sz w:val="24"/>
          <w:szCs w:val="24"/>
        </w:rPr>
        <w:t xml:space="preserve">suggest </w:t>
      </w:r>
      <w:r w:rsidR="005825F7">
        <w:rPr>
          <w:sz w:val="24"/>
          <w:szCs w:val="24"/>
        </w:rPr>
        <w:t xml:space="preserve">a different relationship, </w:t>
      </w:r>
      <w:r w:rsidR="0004794F">
        <w:rPr>
          <w:sz w:val="24"/>
          <w:szCs w:val="24"/>
        </w:rPr>
        <w:t>i.e.,</w:t>
      </w:r>
      <w:r w:rsidR="005825F7">
        <w:rPr>
          <w:sz w:val="24"/>
          <w:szCs w:val="24"/>
        </w:rPr>
        <w:t xml:space="preserve"> </w:t>
      </w:r>
      <w:r w:rsidR="00E408CD">
        <w:rPr>
          <w:sz w:val="24"/>
          <w:szCs w:val="24"/>
        </w:rPr>
        <w:t>the reversed knowledge</w:t>
      </w:r>
      <w:r w:rsidR="006C3D95">
        <w:rPr>
          <w:sz w:val="24"/>
          <w:szCs w:val="24"/>
        </w:rPr>
        <w:t xml:space="preserve"> </w:t>
      </w:r>
      <w:r w:rsidR="00F92C5F">
        <w:rPr>
          <w:sz w:val="24"/>
          <w:szCs w:val="24"/>
        </w:rPr>
        <w:t>I</w:t>
      </w:r>
      <w:r w:rsidR="006C3D95">
        <w:rPr>
          <w:sz w:val="24"/>
          <w:szCs w:val="24"/>
        </w:rPr>
        <w:t>nformation</w:t>
      </w:r>
      <w:r w:rsidR="0050275E">
        <w:rPr>
          <w:sz w:val="24"/>
          <w:szCs w:val="24"/>
        </w:rPr>
        <w:t xml:space="preserve"> </w:t>
      </w:r>
      <w:r w:rsidR="00C6700F">
        <w:rPr>
          <w:sz w:val="24"/>
          <w:szCs w:val="24"/>
        </w:rPr>
        <w:t>data</w:t>
      </w:r>
      <w:r w:rsidR="00C44A03">
        <w:rPr>
          <w:sz w:val="24"/>
          <w:szCs w:val="24"/>
        </w:rPr>
        <w:t xml:space="preserve"> </w:t>
      </w:r>
      <w:r w:rsidR="00212C06">
        <w:rPr>
          <w:sz w:val="24"/>
          <w:szCs w:val="24"/>
        </w:rPr>
        <w:t>hierarchy</w:t>
      </w:r>
      <w:r w:rsidR="007A337F">
        <w:rPr>
          <w:sz w:val="24"/>
          <w:szCs w:val="24"/>
        </w:rPr>
        <w:t xml:space="preserve">, </w:t>
      </w:r>
      <w:r w:rsidR="008225DC">
        <w:rPr>
          <w:sz w:val="24"/>
          <w:szCs w:val="24"/>
        </w:rPr>
        <w:t xml:space="preserve">as some researchers believe there must be knowledge </w:t>
      </w:r>
      <w:r w:rsidR="008E1D62">
        <w:rPr>
          <w:sz w:val="24"/>
          <w:szCs w:val="24"/>
        </w:rPr>
        <w:t xml:space="preserve">to create the data, </w:t>
      </w:r>
      <w:r w:rsidR="007A337F">
        <w:rPr>
          <w:sz w:val="24"/>
          <w:szCs w:val="24"/>
        </w:rPr>
        <w:t>but none have been proven to help in the understanding of the process.</w:t>
      </w:r>
      <w:r w:rsidR="00C25743">
        <w:rPr>
          <w:sz w:val="24"/>
          <w:szCs w:val="24"/>
        </w:rPr>
        <w:t xml:space="preserve"> The </w:t>
      </w:r>
      <w:r w:rsidR="00B141E5">
        <w:rPr>
          <w:sz w:val="24"/>
          <w:szCs w:val="24"/>
        </w:rPr>
        <w:t>a</w:t>
      </w:r>
      <w:r w:rsidR="00C25743">
        <w:rPr>
          <w:sz w:val="24"/>
          <w:szCs w:val="24"/>
        </w:rPr>
        <w:t xml:space="preserve">uthor tends to agree with </w:t>
      </w:r>
      <w:r w:rsidR="00CF076C">
        <w:rPr>
          <w:sz w:val="24"/>
          <w:szCs w:val="24"/>
        </w:rPr>
        <w:t xml:space="preserve">the theorists who </w:t>
      </w:r>
      <w:r w:rsidR="005415DE">
        <w:rPr>
          <w:sz w:val="24"/>
          <w:szCs w:val="24"/>
        </w:rPr>
        <w:t xml:space="preserve">suggested the reversed model, </w:t>
      </w:r>
      <w:r w:rsidR="00395B34">
        <w:rPr>
          <w:sz w:val="24"/>
          <w:szCs w:val="24"/>
        </w:rPr>
        <w:t xml:space="preserve">as in her work place </w:t>
      </w:r>
      <w:r w:rsidR="0065615C">
        <w:rPr>
          <w:sz w:val="24"/>
          <w:szCs w:val="24"/>
        </w:rPr>
        <w:t>the data provided has come from a</w:t>
      </w:r>
      <w:r w:rsidR="00121429">
        <w:rPr>
          <w:sz w:val="24"/>
          <w:szCs w:val="24"/>
        </w:rPr>
        <w:t xml:space="preserve"> source of knowledge</w:t>
      </w:r>
      <w:r w:rsidR="007E6ACB">
        <w:rPr>
          <w:sz w:val="24"/>
          <w:szCs w:val="24"/>
        </w:rPr>
        <w:t xml:space="preserve"> which is then transferred into information and relayed to the workforce</w:t>
      </w:r>
      <w:r w:rsidR="001A7124">
        <w:rPr>
          <w:sz w:val="24"/>
          <w:szCs w:val="24"/>
        </w:rPr>
        <w:t xml:space="preserve"> to do their job </w:t>
      </w:r>
      <w:r w:rsidR="00BF612B">
        <w:rPr>
          <w:sz w:val="24"/>
          <w:szCs w:val="24"/>
        </w:rPr>
        <w:t>correctly</w:t>
      </w:r>
      <w:r w:rsidR="001A7124">
        <w:rPr>
          <w:sz w:val="24"/>
          <w:szCs w:val="24"/>
        </w:rPr>
        <w:t xml:space="preserve">. </w:t>
      </w:r>
    </w:p>
    <w:p w14:paraId="403E2B31" w14:textId="6472B644" w:rsidR="00E4625F" w:rsidRDefault="0096221D" w:rsidP="005F1613">
      <w:pPr>
        <w:rPr>
          <w:sz w:val="24"/>
          <w:szCs w:val="24"/>
        </w:rPr>
      </w:pPr>
      <w:r>
        <w:rPr>
          <w:sz w:val="24"/>
          <w:szCs w:val="24"/>
        </w:rPr>
        <w:t>Data are</w:t>
      </w:r>
      <w:r w:rsidR="004B40EA">
        <w:rPr>
          <w:sz w:val="24"/>
          <w:szCs w:val="24"/>
        </w:rPr>
        <w:t xml:space="preserve"> facts</w:t>
      </w:r>
      <w:r w:rsidR="00666A25">
        <w:rPr>
          <w:sz w:val="24"/>
          <w:szCs w:val="24"/>
        </w:rPr>
        <w:t xml:space="preserve"> with no context</w:t>
      </w:r>
      <w:r w:rsidR="00DE14B3">
        <w:rPr>
          <w:sz w:val="24"/>
          <w:szCs w:val="24"/>
        </w:rPr>
        <w:t>,</w:t>
      </w:r>
      <w:r w:rsidR="008B7083">
        <w:rPr>
          <w:sz w:val="24"/>
          <w:szCs w:val="24"/>
        </w:rPr>
        <w:t xml:space="preserve"> </w:t>
      </w:r>
      <w:r w:rsidR="001C06C1">
        <w:rPr>
          <w:sz w:val="24"/>
          <w:szCs w:val="24"/>
        </w:rPr>
        <w:t>can be organised numbers or words</w:t>
      </w:r>
      <w:r w:rsidR="00545E7A">
        <w:rPr>
          <w:sz w:val="24"/>
          <w:szCs w:val="24"/>
        </w:rPr>
        <w:t>,</w:t>
      </w:r>
      <w:r w:rsidR="00487951">
        <w:rPr>
          <w:sz w:val="24"/>
          <w:szCs w:val="24"/>
        </w:rPr>
        <w:t xml:space="preserve"> </w:t>
      </w:r>
      <w:r w:rsidR="000D3EDE">
        <w:rPr>
          <w:sz w:val="24"/>
          <w:szCs w:val="24"/>
        </w:rPr>
        <w:t>known as raw data,</w:t>
      </w:r>
      <w:r w:rsidR="000D3EDE" w:rsidRPr="001C06C1">
        <w:rPr>
          <w:sz w:val="24"/>
          <w:szCs w:val="24"/>
        </w:rPr>
        <w:t xml:space="preserve"> </w:t>
      </w:r>
      <w:r w:rsidR="00DE14B3">
        <w:rPr>
          <w:sz w:val="24"/>
          <w:szCs w:val="24"/>
        </w:rPr>
        <w:t>which are</w:t>
      </w:r>
      <w:r w:rsidR="00970964">
        <w:rPr>
          <w:sz w:val="24"/>
          <w:szCs w:val="24"/>
        </w:rPr>
        <w:t xml:space="preserve"> meaningless</w:t>
      </w:r>
      <w:r w:rsidR="00487951">
        <w:rPr>
          <w:sz w:val="24"/>
          <w:szCs w:val="24"/>
        </w:rPr>
        <w:t xml:space="preserve"> </w:t>
      </w:r>
      <w:r w:rsidR="00970964">
        <w:rPr>
          <w:sz w:val="24"/>
          <w:szCs w:val="24"/>
        </w:rPr>
        <w:t xml:space="preserve">until </w:t>
      </w:r>
      <w:r w:rsidR="00874A48">
        <w:rPr>
          <w:sz w:val="24"/>
          <w:szCs w:val="24"/>
        </w:rPr>
        <w:t xml:space="preserve">analysed </w:t>
      </w:r>
      <w:r w:rsidR="00AB3665">
        <w:rPr>
          <w:sz w:val="24"/>
          <w:szCs w:val="24"/>
        </w:rPr>
        <w:t xml:space="preserve">and </w:t>
      </w:r>
      <w:r w:rsidR="0000696E">
        <w:rPr>
          <w:sz w:val="24"/>
          <w:szCs w:val="24"/>
        </w:rPr>
        <w:t xml:space="preserve">put into context </w:t>
      </w:r>
      <w:r w:rsidR="00DF7F8A">
        <w:rPr>
          <w:sz w:val="24"/>
          <w:szCs w:val="24"/>
        </w:rPr>
        <w:t>to give it meaning</w:t>
      </w:r>
      <w:r w:rsidR="009C2779">
        <w:rPr>
          <w:sz w:val="24"/>
          <w:szCs w:val="24"/>
        </w:rPr>
        <w:t>.</w:t>
      </w:r>
      <w:r w:rsidR="000315E2">
        <w:rPr>
          <w:sz w:val="24"/>
          <w:szCs w:val="24"/>
        </w:rPr>
        <w:t xml:space="preserve"> </w:t>
      </w:r>
      <w:r w:rsidR="00E75930">
        <w:rPr>
          <w:sz w:val="24"/>
          <w:szCs w:val="24"/>
        </w:rPr>
        <w:t>I</w:t>
      </w:r>
      <w:r w:rsidR="00A86FDC">
        <w:rPr>
          <w:sz w:val="24"/>
          <w:szCs w:val="24"/>
        </w:rPr>
        <w:t>nformation is created once this happens</w:t>
      </w:r>
      <w:r w:rsidR="00653312">
        <w:rPr>
          <w:sz w:val="24"/>
          <w:szCs w:val="24"/>
        </w:rPr>
        <w:t xml:space="preserve"> (Lewis 2007, p.74)</w:t>
      </w:r>
      <w:r w:rsidR="00132A51">
        <w:rPr>
          <w:sz w:val="24"/>
          <w:szCs w:val="24"/>
        </w:rPr>
        <w:t>.</w:t>
      </w:r>
      <w:r w:rsidR="00181AC3">
        <w:rPr>
          <w:sz w:val="24"/>
          <w:szCs w:val="24"/>
        </w:rPr>
        <w:t xml:space="preserve"> </w:t>
      </w:r>
      <w:r w:rsidR="000315E2">
        <w:rPr>
          <w:sz w:val="24"/>
          <w:szCs w:val="24"/>
        </w:rPr>
        <w:t>After reading the student yearbook</w:t>
      </w:r>
      <w:r w:rsidR="00205F5B">
        <w:rPr>
          <w:sz w:val="24"/>
          <w:szCs w:val="24"/>
        </w:rPr>
        <w:t xml:space="preserve"> (</w:t>
      </w:r>
      <w:r w:rsidR="000315E2">
        <w:rPr>
          <w:sz w:val="24"/>
          <w:szCs w:val="24"/>
        </w:rPr>
        <w:t xml:space="preserve">Maund, Schriek &amp; Tinkler, </w:t>
      </w:r>
      <w:r w:rsidR="00065A5E">
        <w:rPr>
          <w:sz w:val="24"/>
          <w:szCs w:val="24"/>
        </w:rPr>
        <w:t xml:space="preserve">p. </w:t>
      </w:r>
      <w:r w:rsidR="0061724F">
        <w:rPr>
          <w:sz w:val="24"/>
          <w:szCs w:val="24"/>
        </w:rPr>
        <w:t xml:space="preserve">169, </w:t>
      </w:r>
      <w:r w:rsidR="000315E2">
        <w:rPr>
          <w:sz w:val="24"/>
          <w:szCs w:val="24"/>
        </w:rPr>
        <w:t xml:space="preserve">2017), the </w:t>
      </w:r>
      <w:r w:rsidR="007F333B">
        <w:rPr>
          <w:sz w:val="24"/>
          <w:szCs w:val="24"/>
        </w:rPr>
        <w:t>a</w:t>
      </w:r>
      <w:r w:rsidR="000315E2">
        <w:rPr>
          <w:sz w:val="24"/>
          <w:szCs w:val="24"/>
        </w:rPr>
        <w:t>uthor has created an example of how raw data</w:t>
      </w:r>
      <w:r w:rsidR="005B3775">
        <w:rPr>
          <w:sz w:val="24"/>
          <w:szCs w:val="24"/>
        </w:rPr>
        <w:t xml:space="preserve"> looks before it</w:t>
      </w:r>
      <w:r w:rsidR="000315E2">
        <w:rPr>
          <w:sz w:val="24"/>
          <w:szCs w:val="24"/>
        </w:rPr>
        <w:t xml:space="preserve"> is transformed into information (Appendix A</w:t>
      </w:r>
      <w:r w:rsidR="003678B8">
        <w:rPr>
          <w:sz w:val="24"/>
          <w:szCs w:val="24"/>
        </w:rPr>
        <w:t>, Fig</w:t>
      </w:r>
      <w:r w:rsidR="007676D8">
        <w:rPr>
          <w:sz w:val="24"/>
          <w:szCs w:val="24"/>
        </w:rPr>
        <w:t>.1</w:t>
      </w:r>
      <w:r w:rsidR="00205F5B">
        <w:rPr>
          <w:sz w:val="24"/>
          <w:szCs w:val="24"/>
        </w:rPr>
        <w:t xml:space="preserve"> </w:t>
      </w:r>
      <w:r w:rsidR="00177321">
        <w:rPr>
          <w:sz w:val="24"/>
          <w:szCs w:val="24"/>
        </w:rPr>
        <w:t>&amp;</w:t>
      </w:r>
      <w:r w:rsidR="00205F5B">
        <w:rPr>
          <w:sz w:val="24"/>
          <w:szCs w:val="24"/>
        </w:rPr>
        <w:t xml:space="preserve"> Fig</w:t>
      </w:r>
      <w:r w:rsidR="00983ABE">
        <w:rPr>
          <w:sz w:val="24"/>
          <w:szCs w:val="24"/>
        </w:rPr>
        <w:t xml:space="preserve">. </w:t>
      </w:r>
      <w:r w:rsidR="00177321">
        <w:rPr>
          <w:sz w:val="24"/>
          <w:szCs w:val="24"/>
        </w:rPr>
        <w:t>2</w:t>
      </w:r>
      <w:r w:rsidR="000315E2">
        <w:rPr>
          <w:sz w:val="24"/>
          <w:szCs w:val="24"/>
        </w:rPr>
        <w:t>).</w:t>
      </w:r>
      <w:r w:rsidR="00E26158">
        <w:rPr>
          <w:sz w:val="24"/>
          <w:szCs w:val="24"/>
        </w:rPr>
        <w:t xml:space="preserve"> </w:t>
      </w:r>
      <w:r w:rsidR="00B570C2">
        <w:rPr>
          <w:sz w:val="24"/>
          <w:szCs w:val="24"/>
        </w:rPr>
        <w:t xml:space="preserve">The </w:t>
      </w:r>
      <w:r w:rsidR="00205F5B">
        <w:rPr>
          <w:sz w:val="24"/>
          <w:szCs w:val="24"/>
        </w:rPr>
        <w:t>a</w:t>
      </w:r>
      <w:r w:rsidR="00E26158">
        <w:rPr>
          <w:sz w:val="24"/>
          <w:szCs w:val="24"/>
        </w:rPr>
        <w:t xml:space="preserve">uthor has also included a </w:t>
      </w:r>
      <w:r w:rsidR="007676D8">
        <w:rPr>
          <w:sz w:val="24"/>
          <w:szCs w:val="24"/>
        </w:rPr>
        <w:t>diagram</w:t>
      </w:r>
      <w:r w:rsidR="00EC0CEB">
        <w:rPr>
          <w:sz w:val="24"/>
          <w:szCs w:val="24"/>
        </w:rPr>
        <w:t xml:space="preserve"> of how data and information is turned to knowledge in her workplace (</w:t>
      </w:r>
      <w:r w:rsidR="003678B8">
        <w:rPr>
          <w:sz w:val="24"/>
          <w:szCs w:val="24"/>
        </w:rPr>
        <w:t>Appendix A, Fig.</w:t>
      </w:r>
      <w:r w:rsidR="00177321">
        <w:rPr>
          <w:sz w:val="24"/>
          <w:szCs w:val="24"/>
        </w:rPr>
        <w:t>3</w:t>
      </w:r>
      <w:r w:rsidR="003678B8">
        <w:rPr>
          <w:sz w:val="24"/>
          <w:szCs w:val="24"/>
        </w:rPr>
        <w:t>)</w:t>
      </w:r>
      <w:r w:rsidR="00177321">
        <w:rPr>
          <w:sz w:val="24"/>
          <w:szCs w:val="24"/>
        </w:rPr>
        <w:t>.</w:t>
      </w:r>
    </w:p>
    <w:p w14:paraId="18550D22" w14:textId="1F646D3A" w:rsidR="008B7083" w:rsidRDefault="00302D5D" w:rsidP="005F1613">
      <w:pPr>
        <w:rPr>
          <w:sz w:val="24"/>
          <w:szCs w:val="24"/>
        </w:rPr>
      </w:pPr>
      <w:r>
        <w:rPr>
          <w:sz w:val="24"/>
          <w:szCs w:val="24"/>
        </w:rPr>
        <w:t xml:space="preserve">Data can be </w:t>
      </w:r>
      <w:r w:rsidR="002F050A">
        <w:rPr>
          <w:sz w:val="24"/>
          <w:szCs w:val="24"/>
        </w:rPr>
        <w:t>quantitative</w:t>
      </w:r>
      <w:r>
        <w:rPr>
          <w:sz w:val="24"/>
          <w:szCs w:val="24"/>
        </w:rPr>
        <w:t xml:space="preserve"> </w:t>
      </w:r>
      <w:r w:rsidR="00BF5DD9">
        <w:rPr>
          <w:sz w:val="24"/>
          <w:szCs w:val="24"/>
        </w:rPr>
        <w:t>or qualitive</w:t>
      </w:r>
      <w:r w:rsidR="002F050A">
        <w:rPr>
          <w:sz w:val="24"/>
          <w:szCs w:val="24"/>
        </w:rPr>
        <w:t>,</w:t>
      </w:r>
      <w:r w:rsidR="0010719A">
        <w:rPr>
          <w:sz w:val="24"/>
          <w:szCs w:val="24"/>
        </w:rPr>
        <w:t xml:space="preserve"> </w:t>
      </w:r>
      <w:r w:rsidR="00BF5DD9">
        <w:rPr>
          <w:sz w:val="24"/>
          <w:szCs w:val="24"/>
        </w:rPr>
        <w:t>and a</w:t>
      </w:r>
      <w:r w:rsidR="00FF1305">
        <w:rPr>
          <w:sz w:val="24"/>
          <w:szCs w:val="24"/>
        </w:rPr>
        <w:t xml:space="preserve"> </w:t>
      </w:r>
      <w:r w:rsidR="00132A51">
        <w:rPr>
          <w:sz w:val="24"/>
          <w:szCs w:val="24"/>
        </w:rPr>
        <w:t xml:space="preserve">combination of </w:t>
      </w:r>
      <w:r w:rsidR="00FF1305">
        <w:rPr>
          <w:sz w:val="24"/>
          <w:szCs w:val="24"/>
        </w:rPr>
        <w:t xml:space="preserve">Data and information is then turned into </w:t>
      </w:r>
      <w:r w:rsidR="00E75930">
        <w:rPr>
          <w:sz w:val="24"/>
          <w:szCs w:val="24"/>
        </w:rPr>
        <w:t>knowledge</w:t>
      </w:r>
      <w:r w:rsidR="007060ED">
        <w:rPr>
          <w:sz w:val="24"/>
          <w:szCs w:val="24"/>
        </w:rPr>
        <w:t xml:space="preserve"> when an individual </w:t>
      </w:r>
      <w:r w:rsidR="000A3688">
        <w:rPr>
          <w:sz w:val="24"/>
          <w:szCs w:val="24"/>
        </w:rPr>
        <w:t>analysis and stores the data</w:t>
      </w:r>
      <w:r w:rsidR="00BF7C3E">
        <w:rPr>
          <w:sz w:val="24"/>
          <w:szCs w:val="24"/>
        </w:rPr>
        <w:t xml:space="preserve"> </w:t>
      </w:r>
      <w:r w:rsidR="000A3688">
        <w:rPr>
          <w:sz w:val="24"/>
          <w:szCs w:val="24"/>
        </w:rPr>
        <w:t>and information in their brain</w:t>
      </w:r>
      <w:r w:rsidR="00081741">
        <w:rPr>
          <w:sz w:val="24"/>
          <w:szCs w:val="24"/>
        </w:rPr>
        <w:t xml:space="preserve"> by reading</w:t>
      </w:r>
      <w:r w:rsidR="008211CE">
        <w:rPr>
          <w:sz w:val="24"/>
          <w:szCs w:val="24"/>
        </w:rPr>
        <w:t xml:space="preserve"> or</w:t>
      </w:r>
      <w:r w:rsidR="00081741">
        <w:rPr>
          <w:sz w:val="24"/>
          <w:szCs w:val="24"/>
        </w:rPr>
        <w:t xml:space="preserve"> listening</w:t>
      </w:r>
      <w:r w:rsidR="00D46E88">
        <w:rPr>
          <w:sz w:val="24"/>
          <w:szCs w:val="24"/>
        </w:rPr>
        <w:t>.</w:t>
      </w:r>
      <w:r w:rsidR="00DE683D">
        <w:rPr>
          <w:sz w:val="24"/>
          <w:szCs w:val="24"/>
        </w:rPr>
        <w:t xml:space="preserve"> </w:t>
      </w:r>
      <w:r w:rsidR="00D46E88">
        <w:rPr>
          <w:sz w:val="24"/>
          <w:szCs w:val="24"/>
        </w:rPr>
        <w:t>T</w:t>
      </w:r>
      <w:r w:rsidR="000323A4">
        <w:rPr>
          <w:sz w:val="24"/>
          <w:szCs w:val="24"/>
        </w:rPr>
        <w:t xml:space="preserve">his information can then be </w:t>
      </w:r>
      <w:r w:rsidR="00C95776">
        <w:rPr>
          <w:sz w:val="24"/>
          <w:szCs w:val="24"/>
        </w:rPr>
        <w:t>communicated</w:t>
      </w:r>
      <w:r w:rsidR="000323A4">
        <w:rPr>
          <w:sz w:val="24"/>
          <w:szCs w:val="24"/>
        </w:rPr>
        <w:t xml:space="preserve"> </w:t>
      </w:r>
      <w:r w:rsidR="005A0886">
        <w:rPr>
          <w:sz w:val="24"/>
          <w:szCs w:val="24"/>
        </w:rPr>
        <w:t>by</w:t>
      </w:r>
      <w:r w:rsidR="00F31ABA">
        <w:rPr>
          <w:sz w:val="24"/>
          <w:szCs w:val="24"/>
        </w:rPr>
        <w:t xml:space="preserve"> email, telephone, verba</w:t>
      </w:r>
      <w:r w:rsidR="0091763C">
        <w:rPr>
          <w:sz w:val="24"/>
          <w:szCs w:val="24"/>
        </w:rPr>
        <w:t>l</w:t>
      </w:r>
      <w:r w:rsidR="00000398">
        <w:rPr>
          <w:sz w:val="24"/>
          <w:szCs w:val="24"/>
        </w:rPr>
        <w:t xml:space="preserve"> etc</w:t>
      </w:r>
      <w:r w:rsidR="0091763C">
        <w:rPr>
          <w:sz w:val="24"/>
          <w:szCs w:val="24"/>
        </w:rPr>
        <w:t xml:space="preserve">, </w:t>
      </w:r>
      <w:r w:rsidR="005E3BE8">
        <w:rPr>
          <w:sz w:val="24"/>
          <w:szCs w:val="24"/>
        </w:rPr>
        <w:t>this is clas</w:t>
      </w:r>
      <w:r w:rsidR="00521E69">
        <w:rPr>
          <w:sz w:val="24"/>
          <w:szCs w:val="24"/>
        </w:rPr>
        <w:t>s</w:t>
      </w:r>
      <w:r w:rsidR="005E3BE8">
        <w:rPr>
          <w:sz w:val="24"/>
          <w:szCs w:val="24"/>
        </w:rPr>
        <w:t>ed as the noise on the Shannon Weaver Model (1949)</w:t>
      </w:r>
      <w:r w:rsidR="00521E69">
        <w:rPr>
          <w:sz w:val="24"/>
          <w:szCs w:val="24"/>
        </w:rPr>
        <w:t xml:space="preserve">, </w:t>
      </w:r>
      <w:r w:rsidR="00000398">
        <w:rPr>
          <w:sz w:val="24"/>
          <w:szCs w:val="24"/>
        </w:rPr>
        <w:t>to pass on the knowledge</w:t>
      </w:r>
      <w:r w:rsidR="00D41F34">
        <w:rPr>
          <w:sz w:val="24"/>
          <w:szCs w:val="24"/>
        </w:rPr>
        <w:t>.</w:t>
      </w:r>
      <w:r w:rsidR="00F31ABA">
        <w:rPr>
          <w:sz w:val="24"/>
          <w:szCs w:val="24"/>
        </w:rPr>
        <w:t xml:space="preserve"> </w:t>
      </w:r>
      <w:r w:rsidR="00D41F34">
        <w:rPr>
          <w:sz w:val="24"/>
          <w:szCs w:val="24"/>
        </w:rPr>
        <w:t>A</w:t>
      </w:r>
      <w:r w:rsidR="00DE683D">
        <w:rPr>
          <w:sz w:val="24"/>
          <w:szCs w:val="24"/>
        </w:rPr>
        <w:t xml:space="preserve">n example </w:t>
      </w:r>
      <w:r w:rsidR="00235105">
        <w:rPr>
          <w:sz w:val="24"/>
          <w:szCs w:val="24"/>
        </w:rPr>
        <w:t xml:space="preserve">of </w:t>
      </w:r>
      <w:r w:rsidR="009F153B">
        <w:rPr>
          <w:sz w:val="24"/>
          <w:szCs w:val="24"/>
        </w:rPr>
        <w:t>the process is shown by using the Shannon Weaver model</w:t>
      </w:r>
      <w:r w:rsidR="000811EE">
        <w:rPr>
          <w:sz w:val="24"/>
          <w:szCs w:val="24"/>
        </w:rPr>
        <w:t xml:space="preserve"> (1949)</w:t>
      </w:r>
      <w:r w:rsidR="002D1980">
        <w:rPr>
          <w:sz w:val="24"/>
          <w:szCs w:val="24"/>
        </w:rPr>
        <w:t>,</w:t>
      </w:r>
      <w:r w:rsidR="00547AFB">
        <w:rPr>
          <w:sz w:val="24"/>
          <w:szCs w:val="24"/>
        </w:rPr>
        <w:t xml:space="preserve"> </w:t>
      </w:r>
      <w:r w:rsidR="00D41F34">
        <w:rPr>
          <w:sz w:val="24"/>
          <w:szCs w:val="24"/>
        </w:rPr>
        <w:t>(Appendix B).</w:t>
      </w:r>
      <w:r w:rsidR="00672DC6">
        <w:rPr>
          <w:sz w:val="24"/>
          <w:szCs w:val="24"/>
        </w:rPr>
        <w:t xml:space="preserve"> But this way of communication is not agreed by everyone</w:t>
      </w:r>
      <w:r w:rsidR="00D5289A">
        <w:rPr>
          <w:sz w:val="24"/>
          <w:szCs w:val="24"/>
        </w:rPr>
        <w:t>,</w:t>
      </w:r>
      <w:r w:rsidR="00642142">
        <w:rPr>
          <w:sz w:val="24"/>
          <w:szCs w:val="24"/>
        </w:rPr>
        <w:t xml:space="preserve"> </w:t>
      </w:r>
      <w:r w:rsidR="00D5289A">
        <w:rPr>
          <w:sz w:val="24"/>
          <w:szCs w:val="24"/>
        </w:rPr>
        <w:t>i.e</w:t>
      </w:r>
      <w:r w:rsidR="00F51FE9">
        <w:rPr>
          <w:sz w:val="24"/>
          <w:szCs w:val="24"/>
        </w:rPr>
        <w:t>.,</w:t>
      </w:r>
      <w:r w:rsidR="00D5289A">
        <w:rPr>
          <w:sz w:val="24"/>
          <w:szCs w:val="24"/>
        </w:rPr>
        <w:t xml:space="preserve"> If an email is not opened </w:t>
      </w:r>
      <w:r w:rsidR="00B04649">
        <w:rPr>
          <w:sz w:val="24"/>
          <w:szCs w:val="24"/>
        </w:rPr>
        <w:t>or phone line crackling</w:t>
      </w:r>
      <w:r w:rsidR="00661484">
        <w:rPr>
          <w:sz w:val="24"/>
          <w:szCs w:val="24"/>
        </w:rPr>
        <w:t xml:space="preserve"> </w:t>
      </w:r>
      <w:r w:rsidR="00B04649">
        <w:rPr>
          <w:sz w:val="24"/>
          <w:szCs w:val="24"/>
        </w:rPr>
        <w:t>then the information is not passed on,</w:t>
      </w:r>
      <w:r w:rsidR="00661484">
        <w:rPr>
          <w:sz w:val="24"/>
          <w:szCs w:val="24"/>
        </w:rPr>
        <w:t xml:space="preserve"> so cannot be turned into knowledge.</w:t>
      </w:r>
      <w:r w:rsidR="00B04649">
        <w:rPr>
          <w:sz w:val="24"/>
          <w:szCs w:val="24"/>
        </w:rPr>
        <w:t xml:space="preserve"> </w:t>
      </w:r>
    </w:p>
    <w:p w14:paraId="49C883A3" w14:textId="41C36F34" w:rsidR="002D052D" w:rsidRPr="00E900DB" w:rsidRDefault="002D052D" w:rsidP="002D052D">
      <w:pPr>
        <w:rPr>
          <w:sz w:val="24"/>
          <w:szCs w:val="24"/>
        </w:rPr>
      </w:pPr>
      <w:r>
        <w:rPr>
          <w:sz w:val="24"/>
          <w:szCs w:val="24"/>
        </w:rPr>
        <w:lastRenderedPageBreak/>
        <w:t>Information can be tangible and seen as an object, whereas knowledge is invisible and not known until the host speaks or writes. (Stenmark, 2001).</w:t>
      </w:r>
    </w:p>
    <w:p w14:paraId="387970C9" w14:textId="5CB15571" w:rsidR="003F115B" w:rsidRDefault="003F115B" w:rsidP="003F115B">
      <w:pPr>
        <w:rPr>
          <w:sz w:val="24"/>
          <w:szCs w:val="24"/>
        </w:rPr>
      </w:pPr>
      <w:r>
        <w:rPr>
          <w:sz w:val="24"/>
          <w:szCs w:val="24"/>
        </w:rPr>
        <w:t>Researchers often advise data, information and knowledge are not the same, yet Kogut and Zander (1992) have suggested information is a form of knowledge.</w:t>
      </w:r>
      <w:r w:rsidR="00B52823">
        <w:rPr>
          <w:sz w:val="24"/>
          <w:szCs w:val="24"/>
        </w:rPr>
        <w:t xml:space="preserve"> This can be disputed </w:t>
      </w:r>
      <w:r w:rsidR="004A25B0">
        <w:rPr>
          <w:sz w:val="24"/>
          <w:szCs w:val="24"/>
        </w:rPr>
        <w:t xml:space="preserve">because </w:t>
      </w:r>
      <w:r w:rsidR="00CA1842">
        <w:rPr>
          <w:sz w:val="24"/>
          <w:szCs w:val="24"/>
        </w:rPr>
        <w:t>information needs to be accepted and retained to become knowledge</w:t>
      </w:r>
      <w:r w:rsidR="006E29A2">
        <w:rPr>
          <w:sz w:val="24"/>
          <w:szCs w:val="24"/>
        </w:rPr>
        <w:t xml:space="preserve">. </w:t>
      </w:r>
      <w:r w:rsidR="00B779C3">
        <w:rPr>
          <w:sz w:val="24"/>
          <w:szCs w:val="24"/>
        </w:rPr>
        <w:t xml:space="preserve">Without factual knowledge there is no understanding (Brock, 2015). </w:t>
      </w:r>
    </w:p>
    <w:p w14:paraId="25E8AB2F" w14:textId="617B73CE" w:rsidR="003F115B" w:rsidRDefault="003F115B" w:rsidP="003F115B">
      <w:pPr>
        <w:rPr>
          <w:sz w:val="24"/>
          <w:szCs w:val="24"/>
        </w:rPr>
      </w:pPr>
      <w:r>
        <w:rPr>
          <w:sz w:val="24"/>
          <w:szCs w:val="24"/>
        </w:rPr>
        <w:t>It has been a quest of philosophy to discover what knowledge is, dating back to the Antient Greek times. (Stenmark, 2001)</w:t>
      </w:r>
      <w:r w:rsidR="00605E16">
        <w:rPr>
          <w:sz w:val="24"/>
          <w:szCs w:val="24"/>
        </w:rPr>
        <w:t>.</w:t>
      </w:r>
    </w:p>
    <w:p w14:paraId="42942860" w14:textId="77777777" w:rsidR="00AB7B6A" w:rsidRDefault="00AB7B6A" w:rsidP="005415D3">
      <w:pPr>
        <w:pStyle w:val="Heading2"/>
      </w:pPr>
    </w:p>
    <w:p w14:paraId="72869D38" w14:textId="53FA40C8" w:rsidR="005415D3" w:rsidRDefault="00ED71BF" w:rsidP="005415D3">
      <w:pPr>
        <w:pStyle w:val="Heading2"/>
      </w:pPr>
      <w:bookmarkStart w:id="4" w:name="_Toc72695022"/>
      <w:r>
        <w:t>1.</w:t>
      </w:r>
      <w:r w:rsidR="005415D3">
        <w:t>2</w:t>
      </w:r>
      <w:r w:rsidR="00D31E43">
        <w:t xml:space="preserve"> </w:t>
      </w:r>
      <w:r w:rsidR="008F442F">
        <w:t xml:space="preserve">Individual knowledge </w:t>
      </w:r>
      <w:r w:rsidR="008D2E04">
        <w:t>and organisational knowledge.</w:t>
      </w:r>
      <w:bookmarkEnd w:id="4"/>
    </w:p>
    <w:p w14:paraId="5FDBA025" w14:textId="10B3908C" w:rsidR="003A24AC" w:rsidRDefault="00892B9E" w:rsidP="00FB1B4E">
      <w:pPr>
        <w:rPr>
          <w:sz w:val="24"/>
          <w:szCs w:val="24"/>
        </w:rPr>
      </w:pPr>
      <w:r w:rsidRPr="00661079">
        <w:rPr>
          <w:sz w:val="24"/>
          <w:szCs w:val="24"/>
        </w:rPr>
        <w:t xml:space="preserve">An organisation will have </w:t>
      </w:r>
      <w:r w:rsidR="00AD15B0" w:rsidRPr="00661079">
        <w:rPr>
          <w:sz w:val="24"/>
          <w:szCs w:val="24"/>
        </w:rPr>
        <w:t>many staff with various knowledgeability</w:t>
      </w:r>
      <w:r w:rsidR="00886288" w:rsidRPr="00661079">
        <w:rPr>
          <w:sz w:val="24"/>
          <w:szCs w:val="24"/>
        </w:rPr>
        <w:t>, some will be long standing loyal employees who have been through so much training</w:t>
      </w:r>
      <w:r w:rsidR="0038485A">
        <w:rPr>
          <w:sz w:val="24"/>
          <w:szCs w:val="24"/>
        </w:rPr>
        <w:t>, and</w:t>
      </w:r>
      <w:r w:rsidR="008C36E7">
        <w:rPr>
          <w:sz w:val="24"/>
          <w:szCs w:val="24"/>
        </w:rPr>
        <w:t xml:space="preserve"> in return</w:t>
      </w:r>
      <w:r w:rsidR="00886288" w:rsidRPr="00661079">
        <w:rPr>
          <w:sz w:val="24"/>
          <w:szCs w:val="24"/>
        </w:rPr>
        <w:t xml:space="preserve"> they have a wealth of knowledge on how processes are done</w:t>
      </w:r>
      <w:r w:rsidR="001A53D1" w:rsidRPr="00661079">
        <w:rPr>
          <w:sz w:val="24"/>
          <w:szCs w:val="24"/>
        </w:rPr>
        <w:t xml:space="preserve">, </w:t>
      </w:r>
      <w:r w:rsidR="00886288" w:rsidRPr="00661079">
        <w:rPr>
          <w:sz w:val="24"/>
          <w:szCs w:val="24"/>
        </w:rPr>
        <w:t xml:space="preserve">problem solving </w:t>
      </w:r>
      <w:r w:rsidR="001A53D1" w:rsidRPr="00661079">
        <w:rPr>
          <w:sz w:val="24"/>
          <w:szCs w:val="24"/>
        </w:rPr>
        <w:t>and fixing</w:t>
      </w:r>
      <w:r w:rsidR="00886288" w:rsidRPr="00661079">
        <w:rPr>
          <w:sz w:val="24"/>
          <w:szCs w:val="24"/>
        </w:rPr>
        <w:t xml:space="preserve"> issues that are not working</w:t>
      </w:r>
      <w:r w:rsidR="00A93754" w:rsidRPr="00661079">
        <w:rPr>
          <w:sz w:val="24"/>
          <w:szCs w:val="24"/>
        </w:rPr>
        <w:t>,</w:t>
      </w:r>
      <w:r w:rsidR="00CC1CAA" w:rsidRPr="00661079">
        <w:rPr>
          <w:sz w:val="24"/>
          <w:szCs w:val="24"/>
        </w:rPr>
        <w:t xml:space="preserve"> </w:t>
      </w:r>
      <w:r w:rsidR="00466CBB">
        <w:rPr>
          <w:sz w:val="24"/>
          <w:szCs w:val="24"/>
        </w:rPr>
        <w:t>this is indiv</w:t>
      </w:r>
      <w:r w:rsidR="00210D8E">
        <w:rPr>
          <w:sz w:val="24"/>
          <w:szCs w:val="24"/>
        </w:rPr>
        <w:t>idual knowledge</w:t>
      </w:r>
      <w:r w:rsidR="00F0113F">
        <w:rPr>
          <w:sz w:val="24"/>
          <w:szCs w:val="24"/>
        </w:rPr>
        <w:t>.</w:t>
      </w:r>
    </w:p>
    <w:p w14:paraId="5699CA2B" w14:textId="77777777" w:rsidR="00F0113F" w:rsidRPr="00661079" w:rsidRDefault="00F0113F" w:rsidP="00F0113F">
      <w:pPr>
        <w:rPr>
          <w:sz w:val="24"/>
          <w:szCs w:val="24"/>
        </w:rPr>
      </w:pPr>
      <w:r w:rsidRPr="00661079">
        <w:rPr>
          <w:sz w:val="24"/>
          <w:szCs w:val="24"/>
        </w:rPr>
        <w:t>Individual Knowledge, or tacit knowledge as it is known, is when an individual has knowledge through experience and learning but cannot be expressed fully in words. (Polanyi, 1966, p.4</w:t>
      </w:r>
      <w:r>
        <w:rPr>
          <w:sz w:val="24"/>
          <w:szCs w:val="24"/>
        </w:rPr>
        <w:t xml:space="preserve">). </w:t>
      </w:r>
      <w:r w:rsidRPr="00661079">
        <w:rPr>
          <w:sz w:val="24"/>
          <w:szCs w:val="24"/>
        </w:rPr>
        <w:t>One of Polanyi’s (1966) beliefs was “You can know more than we can tell” (Polanyi, 1966, p.10).</w:t>
      </w:r>
    </w:p>
    <w:p w14:paraId="39A83DDA" w14:textId="6310FB1F" w:rsidR="00D86834" w:rsidRDefault="00FE4BB6" w:rsidP="00FB1B4E">
      <w:pPr>
        <w:rPr>
          <w:sz w:val="24"/>
          <w:szCs w:val="24"/>
        </w:rPr>
      </w:pPr>
      <w:r w:rsidRPr="00661079">
        <w:rPr>
          <w:sz w:val="24"/>
          <w:szCs w:val="24"/>
        </w:rPr>
        <w:t>As with all companies the</w:t>
      </w:r>
      <w:r w:rsidR="002C7796" w:rsidRPr="00661079">
        <w:rPr>
          <w:sz w:val="24"/>
          <w:szCs w:val="24"/>
        </w:rPr>
        <w:t>re is a</w:t>
      </w:r>
      <w:r w:rsidRPr="00661079">
        <w:rPr>
          <w:sz w:val="24"/>
          <w:szCs w:val="24"/>
        </w:rPr>
        <w:t xml:space="preserve"> turnover </w:t>
      </w:r>
      <w:r w:rsidR="002C7796" w:rsidRPr="00661079">
        <w:rPr>
          <w:sz w:val="24"/>
          <w:szCs w:val="24"/>
        </w:rPr>
        <w:t>process</w:t>
      </w:r>
      <w:r w:rsidR="00986F9A" w:rsidRPr="00661079">
        <w:rPr>
          <w:sz w:val="24"/>
          <w:szCs w:val="24"/>
        </w:rPr>
        <w:t>,</w:t>
      </w:r>
      <w:r w:rsidR="002C7796" w:rsidRPr="00661079">
        <w:rPr>
          <w:sz w:val="24"/>
          <w:szCs w:val="24"/>
        </w:rPr>
        <w:t xml:space="preserve"> </w:t>
      </w:r>
      <w:r w:rsidR="00FB0848" w:rsidRPr="00661079">
        <w:rPr>
          <w:sz w:val="24"/>
          <w:szCs w:val="24"/>
        </w:rPr>
        <w:t xml:space="preserve">the average is </w:t>
      </w:r>
      <w:r w:rsidR="00121224" w:rsidRPr="00661079">
        <w:rPr>
          <w:sz w:val="24"/>
          <w:szCs w:val="24"/>
        </w:rPr>
        <w:t xml:space="preserve">approximately </w:t>
      </w:r>
      <w:r w:rsidR="00FB0848" w:rsidRPr="00661079">
        <w:rPr>
          <w:sz w:val="24"/>
          <w:szCs w:val="24"/>
        </w:rPr>
        <w:t>15%</w:t>
      </w:r>
      <w:r w:rsidR="00180E38" w:rsidRPr="00661079">
        <w:rPr>
          <w:sz w:val="24"/>
          <w:szCs w:val="24"/>
        </w:rPr>
        <w:t xml:space="preserve">, </w:t>
      </w:r>
      <w:r w:rsidR="005B2E3A" w:rsidRPr="00661079">
        <w:rPr>
          <w:sz w:val="24"/>
          <w:szCs w:val="24"/>
        </w:rPr>
        <w:t xml:space="preserve">and </w:t>
      </w:r>
      <w:r w:rsidR="002C7796" w:rsidRPr="00661079">
        <w:rPr>
          <w:sz w:val="24"/>
          <w:szCs w:val="24"/>
        </w:rPr>
        <w:t xml:space="preserve">a company could </w:t>
      </w:r>
      <w:r w:rsidR="00180E38" w:rsidRPr="00661079">
        <w:rPr>
          <w:sz w:val="24"/>
          <w:szCs w:val="24"/>
        </w:rPr>
        <w:t>lose</w:t>
      </w:r>
      <w:r w:rsidR="002C7796" w:rsidRPr="00661079">
        <w:rPr>
          <w:sz w:val="24"/>
          <w:szCs w:val="24"/>
        </w:rPr>
        <w:t xml:space="preserve"> valuable knowledge if </w:t>
      </w:r>
      <w:r w:rsidR="00AF7A78" w:rsidRPr="00661079">
        <w:rPr>
          <w:sz w:val="24"/>
          <w:szCs w:val="24"/>
        </w:rPr>
        <w:t xml:space="preserve">long term employees leave the business </w:t>
      </w:r>
      <w:r w:rsidR="00180E38" w:rsidRPr="00661079">
        <w:rPr>
          <w:sz w:val="24"/>
          <w:szCs w:val="24"/>
        </w:rPr>
        <w:t>(Denny 2019).</w:t>
      </w:r>
      <w:r w:rsidR="00402EF3" w:rsidRPr="00661079">
        <w:rPr>
          <w:sz w:val="24"/>
          <w:szCs w:val="24"/>
        </w:rPr>
        <w:t xml:space="preserve"> </w:t>
      </w:r>
      <w:r w:rsidR="000D7493">
        <w:rPr>
          <w:sz w:val="24"/>
          <w:szCs w:val="24"/>
        </w:rPr>
        <w:t>Turnover costs the company money</w:t>
      </w:r>
      <w:r w:rsidR="00D827E4">
        <w:rPr>
          <w:sz w:val="24"/>
          <w:szCs w:val="24"/>
        </w:rPr>
        <w:t xml:space="preserve">, </w:t>
      </w:r>
      <w:r w:rsidR="00771F07">
        <w:rPr>
          <w:sz w:val="24"/>
          <w:szCs w:val="24"/>
        </w:rPr>
        <w:t>i.e.,</w:t>
      </w:r>
      <w:r w:rsidR="009D1288">
        <w:rPr>
          <w:sz w:val="24"/>
          <w:szCs w:val="24"/>
        </w:rPr>
        <w:t xml:space="preserve"> </w:t>
      </w:r>
      <w:r w:rsidR="002E5458">
        <w:rPr>
          <w:sz w:val="24"/>
          <w:szCs w:val="24"/>
        </w:rPr>
        <w:t>recruitment and training.</w:t>
      </w:r>
      <w:r w:rsidR="00D363C7">
        <w:rPr>
          <w:sz w:val="24"/>
          <w:szCs w:val="24"/>
        </w:rPr>
        <w:t xml:space="preserve"> </w:t>
      </w:r>
      <w:r w:rsidR="000762CB" w:rsidRPr="00661079">
        <w:rPr>
          <w:sz w:val="24"/>
          <w:szCs w:val="24"/>
        </w:rPr>
        <w:t>The</w:t>
      </w:r>
      <w:r w:rsidR="00D363C7">
        <w:rPr>
          <w:sz w:val="24"/>
          <w:szCs w:val="24"/>
        </w:rPr>
        <w:t xml:space="preserve"> </w:t>
      </w:r>
      <w:r w:rsidR="000762CB" w:rsidRPr="00661079">
        <w:rPr>
          <w:sz w:val="24"/>
          <w:szCs w:val="24"/>
        </w:rPr>
        <w:t xml:space="preserve">organisation </w:t>
      </w:r>
      <w:r w:rsidR="003B7D8B" w:rsidRPr="00661079">
        <w:rPr>
          <w:sz w:val="24"/>
          <w:szCs w:val="24"/>
        </w:rPr>
        <w:t>needs</w:t>
      </w:r>
      <w:r w:rsidR="000762CB" w:rsidRPr="00661079">
        <w:rPr>
          <w:sz w:val="24"/>
          <w:szCs w:val="24"/>
        </w:rPr>
        <w:t xml:space="preserve"> to make sure their </w:t>
      </w:r>
      <w:r w:rsidR="00135853" w:rsidRPr="00661079">
        <w:rPr>
          <w:sz w:val="24"/>
          <w:szCs w:val="24"/>
        </w:rPr>
        <w:t xml:space="preserve">expert </w:t>
      </w:r>
      <w:r w:rsidR="00116D1C" w:rsidRPr="00661079">
        <w:rPr>
          <w:sz w:val="24"/>
          <w:szCs w:val="24"/>
        </w:rPr>
        <w:t>employees’</w:t>
      </w:r>
      <w:r w:rsidR="00135853" w:rsidRPr="00661079">
        <w:rPr>
          <w:sz w:val="24"/>
          <w:szCs w:val="24"/>
        </w:rPr>
        <w:t xml:space="preserve"> </w:t>
      </w:r>
      <w:r w:rsidR="000762CB" w:rsidRPr="00661079">
        <w:rPr>
          <w:sz w:val="24"/>
          <w:szCs w:val="24"/>
        </w:rPr>
        <w:t xml:space="preserve">knowledge is shared and accessible to everyone to continue </w:t>
      </w:r>
      <w:r w:rsidR="00CD7A20" w:rsidRPr="00661079">
        <w:rPr>
          <w:sz w:val="24"/>
          <w:szCs w:val="24"/>
        </w:rPr>
        <w:t>to succee</w:t>
      </w:r>
      <w:r w:rsidR="00AF059A" w:rsidRPr="00661079">
        <w:rPr>
          <w:sz w:val="24"/>
          <w:szCs w:val="24"/>
        </w:rPr>
        <w:t>d</w:t>
      </w:r>
      <w:r w:rsidR="00CD7A20" w:rsidRPr="00661079">
        <w:rPr>
          <w:sz w:val="24"/>
          <w:szCs w:val="24"/>
        </w:rPr>
        <w:t>.</w:t>
      </w:r>
      <w:r w:rsidR="00494554">
        <w:rPr>
          <w:sz w:val="24"/>
          <w:szCs w:val="24"/>
        </w:rPr>
        <w:t xml:space="preserve"> E</w:t>
      </w:r>
      <w:r w:rsidR="005E58DD">
        <w:rPr>
          <w:sz w:val="24"/>
          <w:szCs w:val="24"/>
        </w:rPr>
        <w:t xml:space="preserve">xperienced </w:t>
      </w:r>
      <w:r w:rsidR="00562E24">
        <w:rPr>
          <w:sz w:val="24"/>
          <w:szCs w:val="24"/>
        </w:rPr>
        <w:t>people are the best guarantee to success</w:t>
      </w:r>
      <w:r w:rsidR="00494554">
        <w:rPr>
          <w:sz w:val="24"/>
          <w:szCs w:val="24"/>
        </w:rPr>
        <w:t xml:space="preserve"> (Ribeiro, 2012).</w:t>
      </w:r>
      <w:r w:rsidR="0026320E" w:rsidRPr="00661079">
        <w:rPr>
          <w:sz w:val="24"/>
          <w:szCs w:val="24"/>
        </w:rPr>
        <w:t xml:space="preserve"> </w:t>
      </w:r>
      <w:r w:rsidR="008114B1" w:rsidRPr="00661079">
        <w:rPr>
          <w:sz w:val="24"/>
          <w:szCs w:val="24"/>
        </w:rPr>
        <w:t xml:space="preserve">When </w:t>
      </w:r>
      <w:r w:rsidR="0026320E" w:rsidRPr="00661079">
        <w:rPr>
          <w:sz w:val="24"/>
          <w:szCs w:val="24"/>
        </w:rPr>
        <w:t xml:space="preserve">the employees </w:t>
      </w:r>
      <w:r w:rsidR="008114B1" w:rsidRPr="00661079">
        <w:rPr>
          <w:sz w:val="24"/>
          <w:szCs w:val="24"/>
        </w:rPr>
        <w:t>share their knowledge, by either t</w:t>
      </w:r>
      <w:r w:rsidR="00116D1C" w:rsidRPr="00661079">
        <w:rPr>
          <w:sz w:val="24"/>
          <w:szCs w:val="24"/>
        </w:rPr>
        <w:t xml:space="preserve">raining or writing step by step guides they are turning their </w:t>
      </w:r>
      <w:r w:rsidR="0026320E" w:rsidRPr="00661079">
        <w:rPr>
          <w:sz w:val="24"/>
          <w:szCs w:val="24"/>
        </w:rPr>
        <w:t>tacit know</w:t>
      </w:r>
      <w:r w:rsidR="00116D1C" w:rsidRPr="00661079">
        <w:rPr>
          <w:sz w:val="24"/>
          <w:szCs w:val="24"/>
        </w:rPr>
        <w:t>ledge into Explicit knowledge.</w:t>
      </w:r>
    </w:p>
    <w:p w14:paraId="48737012" w14:textId="10D530D6" w:rsidR="00A24259" w:rsidRPr="00661079" w:rsidRDefault="00A24259" w:rsidP="00A24259">
      <w:pPr>
        <w:rPr>
          <w:sz w:val="24"/>
          <w:szCs w:val="24"/>
        </w:rPr>
      </w:pPr>
      <w:r>
        <w:rPr>
          <w:sz w:val="24"/>
          <w:szCs w:val="24"/>
        </w:rPr>
        <w:t>If the organisation’s employees refuse to share their tacit knowledge this is frowned upon as unethical as it can slow the growth of the company and there would be a lack of trust</w:t>
      </w:r>
      <w:r w:rsidR="006215FA">
        <w:rPr>
          <w:sz w:val="24"/>
          <w:szCs w:val="24"/>
        </w:rPr>
        <w:t xml:space="preserve"> (Lin, 2007</w:t>
      </w:r>
      <w:r w:rsidR="00C141C1">
        <w:rPr>
          <w:sz w:val="24"/>
          <w:szCs w:val="24"/>
        </w:rPr>
        <w:t>, p 411</w:t>
      </w:r>
      <w:r w:rsidR="006215FA">
        <w:rPr>
          <w:sz w:val="24"/>
          <w:szCs w:val="24"/>
        </w:rPr>
        <w:t>).</w:t>
      </w:r>
    </w:p>
    <w:p w14:paraId="2A3CB5E1" w14:textId="57563302" w:rsidR="00952322" w:rsidRDefault="00952322" w:rsidP="00FB1B4E">
      <w:pPr>
        <w:rPr>
          <w:sz w:val="24"/>
          <w:szCs w:val="24"/>
        </w:rPr>
      </w:pPr>
      <w:r>
        <w:rPr>
          <w:sz w:val="24"/>
          <w:szCs w:val="24"/>
        </w:rPr>
        <w:t>According to Wang and Wang</w:t>
      </w:r>
      <w:r w:rsidR="00EE5AA8">
        <w:rPr>
          <w:sz w:val="24"/>
          <w:szCs w:val="24"/>
        </w:rPr>
        <w:t xml:space="preserve"> (2012), </w:t>
      </w:r>
      <w:r w:rsidR="001F3041">
        <w:rPr>
          <w:sz w:val="24"/>
          <w:szCs w:val="24"/>
        </w:rPr>
        <w:t>when researching</w:t>
      </w:r>
      <w:r w:rsidR="00EC7452">
        <w:rPr>
          <w:sz w:val="24"/>
          <w:szCs w:val="24"/>
        </w:rPr>
        <w:t xml:space="preserve"> </w:t>
      </w:r>
      <w:r w:rsidR="00E1308E">
        <w:rPr>
          <w:sz w:val="24"/>
          <w:szCs w:val="24"/>
        </w:rPr>
        <w:t>knowledge</w:t>
      </w:r>
      <w:r w:rsidR="001F3041">
        <w:rPr>
          <w:sz w:val="24"/>
          <w:szCs w:val="24"/>
        </w:rPr>
        <w:t xml:space="preserve"> </w:t>
      </w:r>
      <w:r w:rsidR="00E1308E">
        <w:rPr>
          <w:sz w:val="24"/>
          <w:szCs w:val="24"/>
        </w:rPr>
        <w:t>management</w:t>
      </w:r>
      <w:r w:rsidR="00AC33D3">
        <w:rPr>
          <w:sz w:val="24"/>
          <w:szCs w:val="24"/>
        </w:rPr>
        <w:t xml:space="preserve"> literature</w:t>
      </w:r>
      <w:r w:rsidR="000B7478">
        <w:rPr>
          <w:sz w:val="24"/>
          <w:szCs w:val="24"/>
        </w:rPr>
        <w:t>,</w:t>
      </w:r>
      <w:r w:rsidR="00AC33D3">
        <w:rPr>
          <w:sz w:val="24"/>
          <w:szCs w:val="24"/>
        </w:rPr>
        <w:t xml:space="preserve"> </w:t>
      </w:r>
      <w:r w:rsidR="00587A1F">
        <w:rPr>
          <w:sz w:val="24"/>
          <w:szCs w:val="24"/>
        </w:rPr>
        <w:t xml:space="preserve">they found tacit knowledge and </w:t>
      </w:r>
      <w:r w:rsidR="009D6C70">
        <w:rPr>
          <w:sz w:val="24"/>
          <w:szCs w:val="24"/>
        </w:rPr>
        <w:t>explicit knowledge</w:t>
      </w:r>
      <w:r w:rsidR="00C40B75">
        <w:rPr>
          <w:sz w:val="24"/>
          <w:szCs w:val="24"/>
        </w:rPr>
        <w:t xml:space="preserve"> sharing has positive relationships</w:t>
      </w:r>
      <w:r w:rsidR="005C58E9">
        <w:rPr>
          <w:sz w:val="24"/>
          <w:szCs w:val="24"/>
        </w:rPr>
        <w:t xml:space="preserve"> with the organisations </w:t>
      </w:r>
      <w:r w:rsidR="00D0004A">
        <w:rPr>
          <w:sz w:val="24"/>
          <w:szCs w:val="24"/>
        </w:rPr>
        <w:t>financial</w:t>
      </w:r>
      <w:r w:rsidR="00AB77AC">
        <w:rPr>
          <w:sz w:val="24"/>
          <w:szCs w:val="24"/>
        </w:rPr>
        <w:t xml:space="preserve"> and</w:t>
      </w:r>
      <w:r w:rsidR="00D0004A">
        <w:rPr>
          <w:sz w:val="24"/>
          <w:szCs w:val="24"/>
        </w:rPr>
        <w:t xml:space="preserve"> </w:t>
      </w:r>
      <w:r w:rsidR="00AB77AC">
        <w:rPr>
          <w:sz w:val="24"/>
          <w:szCs w:val="24"/>
        </w:rPr>
        <w:t>operational performance</w:t>
      </w:r>
      <w:r w:rsidR="00BE59A9">
        <w:rPr>
          <w:sz w:val="24"/>
          <w:szCs w:val="24"/>
        </w:rPr>
        <w:t xml:space="preserve"> improvements</w:t>
      </w:r>
      <w:r w:rsidR="000359F9">
        <w:rPr>
          <w:sz w:val="24"/>
          <w:szCs w:val="24"/>
        </w:rPr>
        <w:t>,</w:t>
      </w:r>
      <w:r w:rsidR="00AB77AC">
        <w:rPr>
          <w:sz w:val="24"/>
          <w:szCs w:val="24"/>
        </w:rPr>
        <w:t xml:space="preserve"> </w:t>
      </w:r>
      <w:r w:rsidR="008D114C">
        <w:rPr>
          <w:sz w:val="24"/>
          <w:szCs w:val="24"/>
        </w:rPr>
        <w:t>but</w:t>
      </w:r>
      <w:r w:rsidR="00431CE1" w:rsidRPr="00431CE1">
        <w:rPr>
          <w:rFonts w:ascii="Georgia" w:hAnsi="Georgia"/>
          <w:color w:val="2E2E2E"/>
          <w:sz w:val="27"/>
          <w:szCs w:val="27"/>
        </w:rPr>
        <w:t xml:space="preserve"> </w:t>
      </w:r>
      <w:r w:rsidR="00431CE1" w:rsidRPr="00E65BF1">
        <w:rPr>
          <w:rFonts w:cstheme="minorHAnsi"/>
          <w:sz w:val="24"/>
          <w:szCs w:val="24"/>
        </w:rPr>
        <w:t>(</w:t>
      </w:r>
      <w:bookmarkStart w:id="5" w:name="bb0095"/>
      <w:r w:rsidR="00431CE1" w:rsidRPr="00E65BF1">
        <w:rPr>
          <w:rFonts w:cstheme="minorHAnsi"/>
          <w:sz w:val="24"/>
          <w:szCs w:val="24"/>
        </w:rPr>
        <w:fldChar w:fldCharType="begin"/>
      </w:r>
      <w:r w:rsidR="00431CE1" w:rsidRPr="00E65BF1">
        <w:rPr>
          <w:rFonts w:cstheme="minorHAnsi"/>
          <w:sz w:val="24"/>
          <w:szCs w:val="24"/>
        </w:rPr>
        <w:instrText xml:space="preserve"> HYPERLINK "https://www-sciencedirect-com.ezproxy.uwtsd.ac.uk/science/article/pii/S0957417412002618" \l "b0095" </w:instrText>
      </w:r>
      <w:r w:rsidR="00431CE1" w:rsidRPr="00E65BF1">
        <w:rPr>
          <w:rFonts w:cstheme="minorHAnsi"/>
          <w:sz w:val="24"/>
          <w:szCs w:val="24"/>
        </w:rPr>
        <w:fldChar w:fldCharType="separate"/>
      </w:r>
      <w:r w:rsidR="00431CE1" w:rsidRPr="00E65BF1">
        <w:rPr>
          <w:rStyle w:val="Hyperlink"/>
          <w:rFonts w:cstheme="minorHAnsi"/>
          <w:color w:val="auto"/>
          <w:sz w:val="24"/>
          <w:szCs w:val="24"/>
          <w:u w:val="none"/>
        </w:rPr>
        <w:t>Choi and Lee, 2003</w:t>
      </w:r>
      <w:r w:rsidR="00431CE1" w:rsidRPr="00E65BF1">
        <w:rPr>
          <w:rFonts w:cstheme="minorHAnsi"/>
          <w:sz w:val="24"/>
          <w:szCs w:val="24"/>
        </w:rPr>
        <w:fldChar w:fldCharType="end"/>
      </w:r>
      <w:bookmarkEnd w:id="5"/>
      <w:r w:rsidR="00431CE1" w:rsidRPr="00E65BF1">
        <w:rPr>
          <w:rFonts w:cstheme="minorHAnsi"/>
          <w:sz w:val="24"/>
          <w:szCs w:val="24"/>
        </w:rPr>
        <w:t>, </w:t>
      </w:r>
      <w:bookmarkStart w:id="6" w:name="bb0125"/>
      <w:r w:rsidR="00431CE1" w:rsidRPr="00E65BF1">
        <w:rPr>
          <w:rFonts w:cstheme="minorHAnsi"/>
          <w:sz w:val="24"/>
          <w:szCs w:val="24"/>
        </w:rPr>
        <w:fldChar w:fldCharType="begin"/>
      </w:r>
      <w:r w:rsidR="00431CE1" w:rsidRPr="00E65BF1">
        <w:rPr>
          <w:rFonts w:cstheme="minorHAnsi"/>
          <w:sz w:val="24"/>
          <w:szCs w:val="24"/>
        </w:rPr>
        <w:instrText xml:space="preserve"> HYPERLINK "https://www-sciencedirect-com.ezproxy.uwtsd.ac.uk/science/article/pii/S0957417412002618" \l "b0125" </w:instrText>
      </w:r>
      <w:r w:rsidR="00431CE1" w:rsidRPr="00E65BF1">
        <w:rPr>
          <w:rFonts w:cstheme="minorHAnsi"/>
          <w:sz w:val="24"/>
          <w:szCs w:val="24"/>
        </w:rPr>
        <w:fldChar w:fldCharType="separate"/>
      </w:r>
      <w:r w:rsidR="00431CE1" w:rsidRPr="00E65BF1">
        <w:rPr>
          <w:rStyle w:val="Hyperlink"/>
          <w:rFonts w:cstheme="minorHAnsi"/>
          <w:color w:val="auto"/>
          <w:sz w:val="24"/>
          <w:szCs w:val="24"/>
          <w:u w:val="none"/>
        </w:rPr>
        <w:t>Davenport and Prusak, 1998</w:t>
      </w:r>
      <w:r w:rsidR="00431CE1" w:rsidRPr="00E65BF1">
        <w:rPr>
          <w:rFonts w:cstheme="minorHAnsi"/>
          <w:sz w:val="24"/>
          <w:szCs w:val="24"/>
        </w:rPr>
        <w:fldChar w:fldCharType="end"/>
      </w:r>
      <w:bookmarkEnd w:id="6"/>
      <w:r w:rsidR="00431CE1" w:rsidRPr="00E65BF1">
        <w:rPr>
          <w:rFonts w:cstheme="minorHAnsi"/>
          <w:sz w:val="24"/>
          <w:szCs w:val="24"/>
        </w:rPr>
        <w:t>, </w:t>
      </w:r>
      <w:bookmarkStart w:id="7" w:name="bb0215"/>
      <w:r w:rsidR="00431CE1" w:rsidRPr="00E65BF1">
        <w:rPr>
          <w:rFonts w:cstheme="minorHAnsi"/>
          <w:sz w:val="24"/>
          <w:szCs w:val="24"/>
        </w:rPr>
        <w:fldChar w:fldCharType="begin"/>
      </w:r>
      <w:r w:rsidR="00431CE1" w:rsidRPr="00E65BF1">
        <w:rPr>
          <w:rFonts w:cstheme="minorHAnsi"/>
          <w:sz w:val="24"/>
          <w:szCs w:val="24"/>
        </w:rPr>
        <w:instrText xml:space="preserve"> HYPERLINK "https://www-sciencedirect-com.ezproxy.uwtsd.ac.uk/science/article/pii/S0957417412002618" \l "b0215" </w:instrText>
      </w:r>
      <w:r w:rsidR="00431CE1" w:rsidRPr="00E65BF1">
        <w:rPr>
          <w:rFonts w:cstheme="minorHAnsi"/>
          <w:sz w:val="24"/>
          <w:szCs w:val="24"/>
        </w:rPr>
        <w:fldChar w:fldCharType="separate"/>
      </w:r>
      <w:r w:rsidR="00431CE1" w:rsidRPr="00E65BF1">
        <w:rPr>
          <w:rStyle w:val="Hyperlink"/>
          <w:rFonts w:cstheme="minorHAnsi"/>
          <w:color w:val="auto"/>
          <w:sz w:val="24"/>
          <w:szCs w:val="24"/>
          <w:u w:val="none"/>
        </w:rPr>
        <w:t>Hsu, 2008</w:t>
      </w:r>
      <w:r w:rsidR="00431CE1" w:rsidRPr="00E65BF1">
        <w:rPr>
          <w:rFonts w:cstheme="minorHAnsi"/>
          <w:sz w:val="24"/>
          <w:szCs w:val="24"/>
        </w:rPr>
        <w:fldChar w:fldCharType="end"/>
      </w:r>
      <w:bookmarkEnd w:id="7"/>
      <w:r w:rsidR="00431CE1" w:rsidRPr="00E65BF1">
        <w:rPr>
          <w:rFonts w:cstheme="minorHAnsi"/>
          <w:sz w:val="24"/>
          <w:szCs w:val="24"/>
        </w:rPr>
        <w:t>, </w:t>
      </w:r>
      <w:bookmarkStart w:id="8" w:name="bb0310"/>
      <w:r w:rsidR="00431CE1" w:rsidRPr="00E65BF1">
        <w:rPr>
          <w:rFonts w:cstheme="minorHAnsi"/>
          <w:sz w:val="24"/>
          <w:szCs w:val="24"/>
        </w:rPr>
        <w:fldChar w:fldCharType="begin"/>
      </w:r>
      <w:r w:rsidR="00431CE1" w:rsidRPr="00E65BF1">
        <w:rPr>
          <w:rFonts w:cstheme="minorHAnsi"/>
          <w:sz w:val="24"/>
          <w:szCs w:val="24"/>
        </w:rPr>
        <w:instrText xml:space="preserve"> HYPERLINK "https://www-sciencedirect-com.ezproxy.uwtsd.ac.uk/science/article/pii/S0957417412002618" \l "b0310" </w:instrText>
      </w:r>
      <w:r w:rsidR="00431CE1" w:rsidRPr="00E65BF1">
        <w:rPr>
          <w:rFonts w:cstheme="minorHAnsi"/>
          <w:sz w:val="24"/>
          <w:szCs w:val="24"/>
        </w:rPr>
        <w:fldChar w:fldCharType="separate"/>
      </w:r>
      <w:r w:rsidR="00431CE1" w:rsidRPr="00E65BF1">
        <w:rPr>
          <w:rStyle w:val="Hyperlink"/>
          <w:rFonts w:cstheme="minorHAnsi"/>
          <w:color w:val="auto"/>
          <w:sz w:val="24"/>
          <w:szCs w:val="24"/>
          <w:u w:val="none"/>
        </w:rPr>
        <w:t>Law and Ngai, 2008</w:t>
      </w:r>
      <w:r w:rsidR="00431CE1" w:rsidRPr="00E65BF1">
        <w:rPr>
          <w:rFonts w:cstheme="minorHAnsi"/>
          <w:sz w:val="24"/>
          <w:szCs w:val="24"/>
        </w:rPr>
        <w:fldChar w:fldCharType="end"/>
      </w:r>
      <w:bookmarkEnd w:id="8"/>
      <w:r w:rsidR="00431CE1" w:rsidRPr="00E65BF1">
        <w:rPr>
          <w:rFonts w:cstheme="minorHAnsi"/>
          <w:sz w:val="24"/>
          <w:szCs w:val="24"/>
        </w:rPr>
        <w:t>, </w:t>
      </w:r>
      <w:bookmarkStart w:id="9" w:name="bb0340"/>
      <w:r w:rsidR="00431CE1" w:rsidRPr="00E65BF1">
        <w:rPr>
          <w:rFonts w:cstheme="minorHAnsi"/>
          <w:sz w:val="24"/>
          <w:szCs w:val="24"/>
        </w:rPr>
        <w:fldChar w:fldCharType="begin"/>
      </w:r>
      <w:r w:rsidR="00431CE1" w:rsidRPr="00E65BF1">
        <w:rPr>
          <w:rFonts w:cstheme="minorHAnsi"/>
          <w:sz w:val="24"/>
          <w:szCs w:val="24"/>
        </w:rPr>
        <w:instrText xml:space="preserve"> HYPERLINK "https://www-sciencedirect-com.ezproxy.uwtsd.ac.uk/science/article/pii/S0957417412002618" \l "b0340" </w:instrText>
      </w:r>
      <w:r w:rsidR="00431CE1" w:rsidRPr="00E65BF1">
        <w:rPr>
          <w:rFonts w:cstheme="minorHAnsi"/>
          <w:sz w:val="24"/>
          <w:szCs w:val="24"/>
        </w:rPr>
        <w:fldChar w:fldCharType="separate"/>
      </w:r>
      <w:r w:rsidR="00431CE1" w:rsidRPr="00E65BF1">
        <w:rPr>
          <w:rStyle w:val="Hyperlink"/>
          <w:rFonts w:cstheme="minorHAnsi"/>
          <w:color w:val="auto"/>
          <w:sz w:val="24"/>
          <w:szCs w:val="24"/>
          <w:u w:val="none"/>
        </w:rPr>
        <w:t>Liebowitz and Chen, 2001</w:t>
      </w:r>
      <w:r w:rsidR="00431CE1" w:rsidRPr="00E65BF1">
        <w:rPr>
          <w:rFonts w:cstheme="minorHAnsi"/>
          <w:sz w:val="24"/>
          <w:szCs w:val="24"/>
        </w:rPr>
        <w:fldChar w:fldCharType="end"/>
      </w:r>
      <w:bookmarkEnd w:id="9"/>
      <w:r w:rsidR="00431CE1" w:rsidRPr="00E65BF1">
        <w:rPr>
          <w:rFonts w:cstheme="minorHAnsi"/>
          <w:sz w:val="24"/>
          <w:szCs w:val="24"/>
        </w:rPr>
        <w:t>)</w:t>
      </w:r>
      <w:r w:rsidR="00EC6F31">
        <w:rPr>
          <w:rFonts w:cstheme="minorHAnsi"/>
          <w:sz w:val="24"/>
          <w:szCs w:val="24"/>
        </w:rPr>
        <w:t>,</w:t>
      </w:r>
      <w:r w:rsidR="008D114C">
        <w:rPr>
          <w:sz w:val="24"/>
          <w:szCs w:val="24"/>
        </w:rPr>
        <w:t xml:space="preserve"> found some researchers </w:t>
      </w:r>
      <w:r w:rsidR="007A7AD3">
        <w:rPr>
          <w:sz w:val="24"/>
          <w:szCs w:val="24"/>
        </w:rPr>
        <w:t xml:space="preserve">argue that these practices do not lead to improvements </w:t>
      </w:r>
      <w:r w:rsidR="009D57D8">
        <w:rPr>
          <w:sz w:val="24"/>
          <w:szCs w:val="24"/>
        </w:rPr>
        <w:t>of performance</w:t>
      </w:r>
      <w:r w:rsidR="00773DE7">
        <w:rPr>
          <w:sz w:val="24"/>
          <w:szCs w:val="24"/>
        </w:rPr>
        <w:t xml:space="preserve">, as stated </w:t>
      </w:r>
      <w:r w:rsidR="00D90275">
        <w:rPr>
          <w:sz w:val="24"/>
          <w:szCs w:val="24"/>
        </w:rPr>
        <w:t>in</w:t>
      </w:r>
      <w:r w:rsidR="005B48A7">
        <w:rPr>
          <w:sz w:val="24"/>
          <w:szCs w:val="24"/>
        </w:rPr>
        <w:t xml:space="preserve"> </w:t>
      </w:r>
      <w:r w:rsidR="00D90275">
        <w:rPr>
          <w:sz w:val="24"/>
          <w:szCs w:val="24"/>
        </w:rPr>
        <w:t>Wang &amp; Wang (2012)</w:t>
      </w:r>
      <w:r w:rsidR="005B48A7">
        <w:rPr>
          <w:sz w:val="24"/>
          <w:szCs w:val="24"/>
        </w:rPr>
        <w:t xml:space="preserve"> Article.</w:t>
      </w:r>
    </w:p>
    <w:p w14:paraId="5BD18687" w14:textId="77777777" w:rsidR="000A4E60" w:rsidRPr="000A4E60" w:rsidRDefault="000A4E60" w:rsidP="00F45AF7">
      <w:pPr>
        <w:rPr>
          <w:sz w:val="24"/>
          <w:szCs w:val="24"/>
        </w:rPr>
      </w:pPr>
      <w:r w:rsidRPr="000A4E60">
        <w:rPr>
          <w:sz w:val="24"/>
          <w:szCs w:val="24"/>
        </w:rPr>
        <w:t>Knowledge is critical to an organisation if they are to be competitive and sustain a successful business. It is how they manage, share, and store that knowledge that will help them succeed, and to do this they need to have in place a competent knowledge sharing system (Bollinger &amp; Smith, 2001).</w:t>
      </w:r>
    </w:p>
    <w:p w14:paraId="148FE31E" w14:textId="77777777" w:rsidR="009318FE" w:rsidRDefault="009318FE" w:rsidP="006E0FA0">
      <w:pPr>
        <w:pStyle w:val="Heading2"/>
      </w:pPr>
    </w:p>
    <w:p w14:paraId="138D7264" w14:textId="36451DAA" w:rsidR="006E0FA0" w:rsidRDefault="004C7389" w:rsidP="006E0FA0">
      <w:pPr>
        <w:pStyle w:val="Heading2"/>
      </w:pPr>
      <w:bookmarkStart w:id="10" w:name="_Toc72695023"/>
      <w:r>
        <w:t>1.3 Knowledge Assets</w:t>
      </w:r>
      <w:bookmarkEnd w:id="10"/>
    </w:p>
    <w:p w14:paraId="7C4022ED" w14:textId="014B7563" w:rsidR="007C6345" w:rsidRDefault="00EB778F" w:rsidP="00EB778F">
      <w:pPr>
        <w:rPr>
          <w:sz w:val="24"/>
          <w:szCs w:val="24"/>
        </w:rPr>
      </w:pPr>
      <w:r w:rsidRPr="004E10A5">
        <w:rPr>
          <w:sz w:val="24"/>
          <w:szCs w:val="24"/>
        </w:rPr>
        <w:t xml:space="preserve">An </w:t>
      </w:r>
      <w:r w:rsidR="00801B3A" w:rsidRPr="004E10A5">
        <w:rPr>
          <w:sz w:val="24"/>
          <w:szCs w:val="24"/>
        </w:rPr>
        <w:t xml:space="preserve">organisations </w:t>
      </w:r>
      <w:r w:rsidR="00401120">
        <w:rPr>
          <w:sz w:val="24"/>
          <w:szCs w:val="24"/>
        </w:rPr>
        <w:t xml:space="preserve">knowledge </w:t>
      </w:r>
      <w:r w:rsidR="00801B3A" w:rsidRPr="004E10A5">
        <w:rPr>
          <w:sz w:val="24"/>
          <w:szCs w:val="24"/>
        </w:rPr>
        <w:t>asset</w:t>
      </w:r>
      <w:r w:rsidR="001F5FC0" w:rsidRPr="004E10A5">
        <w:rPr>
          <w:sz w:val="24"/>
          <w:szCs w:val="24"/>
        </w:rPr>
        <w:t xml:space="preserve"> </w:t>
      </w:r>
      <w:r w:rsidR="008A7532">
        <w:rPr>
          <w:sz w:val="24"/>
          <w:szCs w:val="24"/>
        </w:rPr>
        <w:t>is</w:t>
      </w:r>
      <w:r w:rsidR="001915F7">
        <w:rPr>
          <w:sz w:val="24"/>
          <w:szCs w:val="24"/>
        </w:rPr>
        <w:t xml:space="preserve"> the </w:t>
      </w:r>
      <w:r w:rsidR="006540B1">
        <w:rPr>
          <w:sz w:val="24"/>
          <w:szCs w:val="24"/>
        </w:rPr>
        <w:t>driving force to</w:t>
      </w:r>
      <w:r w:rsidR="00263C5E" w:rsidRPr="004E10A5">
        <w:rPr>
          <w:sz w:val="24"/>
          <w:szCs w:val="24"/>
        </w:rPr>
        <w:t xml:space="preserve"> a </w:t>
      </w:r>
      <w:r w:rsidR="006C2D70" w:rsidRPr="004E10A5">
        <w:rPr>
          <w:sz w:val="24"/>
          <w:szCs w:val="24"/>
        </w:rPr>
        <w:t>company’s</w:t>
      </w:r>
      <w:r w:rsidR="00263C5E" w:rsidRPr="004E10A5">
        <w:rPr>
          <w:sz w:val="24"/>
          <w:szCs w:val="24"/>
        </w:rPr>
        <w:t xml:space="preserve"> success</w:t>
      </w:r>
      <w:r w:rsidR="008C459C" w:rsidRPr="004E10A5">
        <w:rPr>
          <w:sz w:val="24"/>
          <w:szCs w:val="24"/>
        </w:rPr>
        <w:t xml:space="preserve">. </w:t>
      </w:r>
      <w:r w:rsidR="00707315" w:rsidRPr="004E10A5">
        <w:rPr>
          <w:sz w:val="24"/>
          <w:szCs w:val="24"/>
        </w:rPr>
        <w:t xml:space="preserve">Assets are </w:t>
      </w:r>
      <w:r w:rsidR="00483EFF" w:rsidRPr="004E10A5">
        <w:rPr>
          <w:sz w:val="24"/>
          <w:szCs w:val="24"/>
        </w:rPr>
        <w:t>important</w:t>
      </w:r>
      <w:r w:rsidR="00E82B4B" w:rsidRPr="004E10A5">
        <w:rPr>
          <w:sz w:val="24"/>
          <w:szCs w:val="24"/>
        </w:rPr>
        <w:t xml:space="preserve"> as </w:t>
      </w:r>
      <w:r w:rsidR="00707315" w:rsidRPr="004E10A5">
        <w:rPr>
          <w:sz w:val="24"/>
          <w:szCs w:val="24"/>
        </w:rPr>
        <w:t>they</w:t>
      </w:r>
      <w:r w:rsidR="00E82B4B" w:rsidRPr="004E10A5">
        <w:rPr>
          <w:sz w:val="24"/>
          <w:szCs w:val="24"/>
        </w:rPr>
        <w:t xml:space="preserve"> </w:t>
      </w:r>
      <w:r w:rsidR="005C7120" w:rsidRPr="004E10A5">
        <w:rPr>
          <w:sz w:val="24"/>
          <w:szCs w:val="24"/>
        </w:rPr>
        <w:t>help</w:t>
      </w:r>
      <w:r w:rsidR="00E82B4B" w:rsidRPr="004E10A5">
        <w:rPr>
          <w:sz w:val="24"/>
          <w:szCs w:val="24"/>
        </w:rPr>
        <w:t xml:space="preserve"> the company gain revenue</w:t>
      </w:r>
      <w:r w:rsidR="00321570" w:rsidRPr="004E10A5">
        <w:rPr>
          <w:sz w:val="24"/>
          <w:szCs w:val="24"/>
        </w:rPr>
        <w:t xml:space="preserve">, increase business value and </w:t>
      </w:r>
      <w:r w:rsidR="003F3F29" w:rsidRPr="004E10A5">
        <w:rPr>
          <w:sz w:val="24"/>
          <w:szCs w:val="24"/>
        </w:rPr>
        <w:t>to make the business succeed.</w:t>
      </w:r>
      <w:r w:rsidR="00C7052D" w:rsidRPr="004E10A5">
        <w:rPr>
          <w:sz w:val="24"/>
          <w:szCs w:val="24"/>
        </w:rPr>
        <w:t xml:space="preserve"> Company assets help </w:t>
      </w:r>
      <w:r w:rsidR="00FC14CD" w:rsidRPr="004E10A5">
        <w:rPr>
          <w:sz w:val="24"/>
          <w:szCs w:val="24"/>
        </w:rPr>
        <w:t>determine</w:t>
      </w:r>
      <w:r w:rsidR="00C7052D" w:rsidRPr="004E10A5">
        <w:rPr>
          <w:sz w:val="24"/>
          <w:szCs w:val="24"/>
        </w:rPr>
        <w:t xml:space="preserve"> the business worth</w:t>
      </w:r>
      <w:r w:rsidR="00414485" w:rsidRPr="004E10A5">
        <w:rPr>
          <w:sz w:val="24"/>
          <w:szCs w:val="24"/>
        </w:rPr>
        <w:t xml:space="preserve">. </w:t>
      </w:r>
    </w:p>
    <w:p w14:paraId="0DB8E403" w14:textId="0B3B47DA" w:rsidR="00EB778F" w:rsidRPr="004E10A5" w:rsidRDefault="00414485" w:rsidP="00EB778F">
      <w:pPr>
        <w:rPr>
          <w:sz w:val="24"/>
          <w:szCs w:val="24"/>
        </w:rPr>
      </w:pPr>
      <w:r w:rsidRPr="004E10A5">
        <w:rPr>
          <w:sz w:val="24"/>
          <w:szCs w:val="24"/>
        </w:rPr>
        <w:t xml:space="preserve">All receivables </w:t>
      </w:r>
      <w:r w:rsidR="00317413" w:rsidRPr="004E10A5">
        <w:rPr>
          <w:sz w:val="24"/>
          <w:szCs w:val="24"/>
        </w:rPr>
        <w:t xml:space="preserve">are assets, </w:t>
      </w:r>
      <w:r w:rsidR="009F0D0C" w:rsidRPr="004E10A5">
        <w:rPr>
          <w:sz w:val="24"/>
          <w:szCs w:val="24"/>
        </w:rPr>
        <w:t xml:space="preserve">from </w:t>
      </w:r>
      <w:r w:rsidR="006262A4" w:rsidRPr="004E10A5">
        <w:rPr>
          <w:sz w:val="24"/>
          <w:szCs w:val="24"/>
        </w:rPr>
        <w:t xml:space="preserve">knowledge assets, </w:t>
      </w:r>
      <w:r w:rsidR="009F0D0C" w:rsidRPr="004E10A5">
        <w:rPr>
          <w:sz w:val="24"/>
          <w:szCs w:val="24"/>
        </w:rPr>
        <w:t xml:space="preserve">employees with tacit knowledge, </w:t>
      </w:r>
      <w:r w:rsidR="00560051" w:rsidRPr="004E10A5">
        <w:rPr>
          <w:sz w:val="24"/>
          <w:szCs w:val="24"/>
        </w:rPr>
        <w:t xml:space="preserve">and </w:t>
      </w:r>
      <w:r w:rsidR="000E005B" w:rsidRPr="004E10A5">
        <w:rPr>
          <w:sz w:val="24"/>
          <w:szCs w:val="24"/>
        </w:rPr>
        <w:t xml:space="preserve">codified explicit knowledge </w:t>
      </w:r>
      <w:r w:rsidR="00560051" w:rsidRPr="004E10A5">
        <w:rPr>
          <w:sz w:val="24"/>
          <w:szCs w:val="24"/>
        </w:rPr>
        <w:t xml:space="preserve">to how much money the company have. </w:t>
      </w:r>
      <w:r w:rsidR="004F3FE8" w:rsidRPr="004E10A5">
        <w:rPr>
          <w:sz w:val="24"/>
          <w:szCs w:val="24"/>
        </w:rPr>
        <w:t xml:space="preserve"> Some assets you cannot put a value on but others </w:t>
      </w:r>
      <w:r w:rsidR="001340C7" w:rsidRPr="004E10A5">
        <w:rPr>
          <w:sz w:val="24"/>
          <w:szCs w:val="24"/>
        </w:rPr>
        <w:t xml:space="preserve">like the amount of cash the business </w:t>
      </w:r>
      <w:r w:rsidR="00081C54" w:rsidRPr="004E10A5">
        <w:rPr>
          <w:sz w:val="24"/>
          <w:szCs w:val="24"/>
        </w:rPr>
        <w:t>have</w:t>
      </w:r>
      <w:r w:rsidR="001340C7" w:rsidRPr="004E10A5">
        <w:rPr>
          <w:sz w:val="24"/>
          <w:szCs w:val="24"/>
        </w:rPr>
        <w:t xml:space="preserve"> you can. </w:t>
      </w:r>
      <w:r w:rsidR="009F3B15" w:rsidRPr="004E10A5">
        <w:rPr>
          <w:sz w:val="24"/>
          <w:szCs w:val="24"/>
        </w:rPr>
        <w:t>Other</w:t>
      </w:r>
      <w:r w:rsidR="009F3B15" w:rsidRPr="005C7120">
        <w:rPr>
          <w:sz w:val="24"/>
          <w:szCs w:val="24"/>
        </w:rPr>
        <w:t xml:space="preserve"> company assets are liabilities</w:t>
      </w:r>
      <w:r w:rsidR="006749DE" w:rsidRPr="005C7120">
        <w:rPr>
          <w:sz w:val="24"/>
          <w:szCs w:val="24"/>
        </w:rPr>
        <w:t xml:space="preserve">, these are the company </w:t>
      </w:r>
      <w:r w:rsidR="00F04B90" w:rsidRPr="005C7120">
        <w:rPr>
          <w:sz w:val="24"/>
          <w:szCs w:val="24"/>
        </w:rPr>
        <w:t>payables</w:t>
      </w:r>
      <w:r w:rsidR="00037997" w:rsidRPr="005C7120">
        <w:rPr>
          <w:sz w:val="24"/>
          <w:szCs w:val="24"/>
        </w:rPr>
        <w:t xml:space="preserve"> or financial </w:t>
      </w:r>
      <w:r w:rsidR="00037997" w:rsidRPr="004E10A5">
        <w:rPr>
          <w:sz w:val="24"/>
          <w:szCs w:val="24"/>
        </w:rPr>
        <w:t>obligations</w:t>
      </w:r>
      <w:r w:rsidR="00D23227" w:rsidRPr="004E10A5">
        <w:rPr>
          <w:sz w:val="24"/>
          <w:szCs w:val="24"/>
        </w:rPr>
        <w:t>, i.e., bills</w:t>
      </w:r>
      <w:r w:rsidR="008141A7" w:rsidRPr="004E10A5">
        <w:rPr>
          <w:sz w:val="24"/>
          <w:szCs w:val="24"/>
        </w:rPr>
        <w:t>,</w:t>
      </w:r>
      <w:r w:rsidR="000B1451" w:rsidRPr="004E10A5">
        <w:rPr>
          <w:sz w:val="24"/>
          <w:szCs w:val="24"/>
        </w:rPr>
        <w:t xml:space="preserve"> </w:t>
      </w:r>
      <w:r w:rsidR="008141A7" w:rsidRPr="004E10A5">
        <w:rPr>
          <w:sz w:val="24"/>
          <w:szCs w:val="24"/>
        </w:rPr>
        <w:t>etc</w:t>
      </w:r>
      <w:r w:rsidR="005C7120" w:rsidRPr="004E10A5">
        <w:rPr>
          <w:sz w:val="24"/>
          <w:szCs w:val="24"/>
        </w:rPr>
        <w:t xml:space="preserve"> (MacMillan</w:t>
      </w:r>
      <w:r w:rsidR="00281398" w:rsidRPr="004E10A5">
        <w:rPr>
          <w:sz w:val="24"/>
          <w:szCs w:val="24"/>
        </w:rPr>
        <w:t>, 2015)</w:t>
      </w:r>
    </w:p>
    <w:p w14:paraId="41F05089" w14:textId="4FD71A61" w:rsidR="00AC5061" w:rsidRPr="005C7120" w:rsidRDefault="00AC5061" w:rsidP="00EB778F">
      <w:pPr>
        <w:rPr>
          <w:sz w:val="24"/>
          <w:szCs w:val="24"/>
        </w:rPr>
      </w:pPr>
      <w:r w:rsidRPr="005C7120">
        <w:rPr>
          <w:sz w:val="24"/>
          <w:szCs w:val="24"/>
        </w:rPr>
        <w:t>Fixed</w:t>
      </w:r>
      <w:r w:rsidR="00E01F1D" w:rsidRPr="005C7120">
        <w:rPr>
          <w:sz w:val="24"/>
          <w:szCs w:val="24"/>
        </w:rPr>
        <w:t xml:space="preserve"> o</w:t>
      </w:r>
      <w:r w:rsidR="0053705A" w:rsidRPr="005C7120">
        <w:rPr>
          <w:sz w:val="24"/>
          <w:szCs w:val="24"/>
        </w:rPr>
        <w:t>r</w:t>
      </w:r>
      <w:r w:rsidR="00E01F1D" w:rsidRPr="005C7120">
        <w:rPr>
          <w:sz w:val="24"/>
          <w:szCs w:val="24"/>
        </w:rPr>
        <w:t xml:space="preserve"> tangible</w:t>
      </w:r>
      <w:r w:rsidRPr="005C7120">
        <w:rPr>
          <w:sz w:val="24"/>
          <w:szCs w:val="24"/>
        </w:rPr>
        <w:t xml:space="preserve"> assets are </w:t>
      </w:r>
      <w:r w:rsidR="00977F4C" w:rsidRPr="005C7120">
        <w:rPr>
          <w:sz w:val="24"/>
          <w:szCs w:val="24"/>
        </w:rPr>
        <w:t>buildings, equipment, land</w:t>
      </w:r>
      <w:r w:rsidR="00B135A4" w:rsidRPr="005C7120">
        <w:rPr>
          <w:sz w:val="24"/>
          <w:szCs w:val="24"/>
        </w:rPr>
        <w:t>,</w:t>
      </w:r>
      <w:r w:rsidR="00977F4C" w:rsidRPr="005C7120">
        <w:rPr>
          <w:sz w:val="24"/>
          <w:szCs w:val="24"/>
        </w:rPr>
        <w:t xml:space="preserve"> </w:t>
      </w:r>
      <w:r w:rsidR="00621339" w:rsidRPr="005C7120">
        <w:rPr>
          <w:sz w:val="24"/>
          <w:szCs w:val="24"/>
        </w:rPr>
        <w:t xml:space="preserve">or </w:t>
      </w:r>
      <w:r w:rsidR="008B5088" w:rsidRPr="005C7120">
        <w:rPr>
          <w:sz w:val="24"/>
          <w:szCs w:val="24"/>
        </w:rPr>
        <w:t>machinery</w:t>
      </w:r>
      <w:r w:rsidR="000B1451" w:rsidRPr="005C7120">
        <w:rPr>
          <w:sz w:val="24"/>
          <w:szCs w:val="24"/>
        </w:rPr>
        <w:t>,</w:t>
      </w:r>
      <w:r w:rsidR="008B5088" w:rsidRPr="005C7120">
        <w:rPr>
          <w:sz w:val="24"/>
          <w:szCs w:val="24"/>
        </w:rPr>
        <w:t xml:space="preserve"> </w:t>
      </w:r>
      <w:r w:rsidR="0053705A" w:rsidRPr="005C7120">
        <w:rPr>
          <w:sz w:val="24"/>
          <w:szCs w:val="24"/>
        </w:rPr>
        <w:t xml:space="preserve">and </w:t>
      </w:r>
      <w:r w:rsidR="008B5088" w:rsidRPr="005C7120">
        <w:rPr>
          <w:sz w:val="24"/>
          <w:szCs w:val="24"/>
        </w:rPr>
        <w:t>intangible</w:t>
      </w:r>
      <w:r w:rsidR="002C5C62" w:rsidRPr="005C7120">
        <w:rPr>
          <w:sz w:val="24"/>
          <w:szCs w:val="24"/>
        </w:rPr>
        <w:t>, invisible</w:t>
      </w:r>
      <w:r w:rsidR="008B5088" w:rsidRPr="005C7120">
        <w:rPr>
          <w:sz w:val="24"/>
          <w:szCs w:val="24"/>
        </w:rPr>
        <w:t xml:space="preserve"> </w:t>
      </w:r>
      <w:r w:rsidR="002C5C62" w:rsidRPr="005C7120">
        <w:rPr>
          <w:sz w:val="24"/>
          <w:szCs w:val="24"/>
        </w:rPr>
        <w:t xml:space="preserve">assets </w:t>
      </w:r>
      <w:r w:rsidR="008B5088" w:rsidRPr="005C7120">
        <w:rPr>
          <w:sz w:val="24"/>
          <w:szCs w:val="24"/>
        </w:rPr>
        <w:t>would be patent</w:t>
      </w:r>
      <w:r w:rsidR="00705C8D" w:rsidRPr="005C7120">
        <w:rPr>
          <w:sz w:val="24"/>
          <w:szCs w:val="24"/>
        </w:rPr>
        <w:t>, copyright</w:t>
      </w:r>
      <w:r w:rsidR="002C5C62" w:rsidRPr="005C7120">
        <w:rPr>
          <w:sz w:val="24"/>
          <w:szCs w:val="24"/>
        </w:rPr>
        <w:t xml:space="preserve">, </w:t>
      </w:r>
      <w:r w:rsidR="00A33ABF" w:rsidRPr="005C7120">
        <w:rPr>
          <w:sz w:val="24"/>
          <w:szCs w:val="24"/>
        </w:rPr>
        <w:t>intellectual property.</w:t>
      </w:r>
      <w:r w:rsidR="005B28AF" w:rsidRPr="005C7120">
        <w:rPr>
          <w:sz w:val="24"/>
          <w:szCs w:val="24"/>
        </w:rPr>
        <w:t xml:space="preserve"> Operating assets such as money</w:t>
      </w:r>
      <w:r w:rsidR="00621339" w:rsidRPr="005C7120">
        <w:rPr>
          <w:sz w:val="24"/>
          <w:szCs w:val="24"/>
        </w:rPr>
        <w:t>,</w:t>
      </w:r>
      <w:r w:rsidR="009238D4" w:rsidRPr="005C7120">
        <w:rPr>
          <w:sz w:val="24"/>
          <w:szCs w:val="24"/>
        </w:rPr>
        <w:t xml:space="preserve"> equipment</w:t>
      </w:r>
      <w:r w:rsidR="00621339" w:rsidRPr="005C7120">
        <w:rPr>
          <w:sz w:val="24"/>
          <w:szCs w:val="24"/>
        </w:rPr>
        <w:t>, and</w:t>
      </w:r>
      <w:r w:rsidR="009238D4" w:rsidRPr="005C7120">
        <w:rPr>
          <w:sz w:val="24"/>
          <w:szCs w:val="24"/>
        </w:rPr>
        <w:t xml:space="preserve"> </w:t>
      </w:r>
      <w:r w:rsidR="003272B7" w:rsidRPr="005C7120">
        <w:rPr>
          <w:sz w:val="24"/>
          <w:szCs w:val="24"/>
        </w:rPr>
        <w:t>stock</w:t>
      </w:r>
      <w:r w:rsidR="00621339" w:rsidRPr="005C7120">
        <w:rPr>
          <w:sz w:val="24"/>
          <w:szCs w:val="24"/>
        </w:rPr>
        <w:t>,</w:t>
      </w:r>
      <w:r w:rsidR="003272B7" w:rsidRPr="005C7120">
        <w:rPr>
          <w:sz w:val="24"/>
          <w:szCs w:val="24"/>
        </w:rPr>
        <w:t xml:space="preserve"> generally maintain operation.</w:t>
      </w:r>
      <w:r w:rsidR="005C5224">
        <w:rPr>
          <w:sz w:val="24"/>
          <w:szCs w:val="24"/>
        </w:rPr>
        <w:t xml:space="preserve"> (</w:t>
      </w:r>
      <w:r w:rsidR="00420B53">
        <w:rPr>
          <w:sz w:val="24"/>
          <w:szCs w:val="24"/>
        </w:rPr>
        <w:t>M</w:t>
      </w:r>
      <w:r w:rsidR="005C5224">
        <w:rPr>
          <w:sz w:val="24"/>
          <w:szCs w:val="24"/>
        </w:rPr>
        <w:t>inistry of Business</w:t>
      </w:r>
      <w:r w:rsidR="00420B53">
        <w:rPr>
          <w:sz w:val="24"/>
          <w:szCs w:val="24"/>
        </w:rPr>
        <w:t>, 2021)</w:t>
      </w:r>
    </w:p>
    <w:p w14:paraId="4710B4BC" w14:textId="70DC4499" w:rsidR="00EE1920" w:rsidRPr="005C7120" w:rsidRDefault="00EE1920" w:rsidP="00EB778F">
      <w:pPr>
        <w:rPr>
          <w:sz w:val="24"/>
          <w:szCs w:val="24"/>
        </w:rPr>
      </w:pPr>
      <w:r w:rsidRPr="005C7120">
        <w:rPr>
          <w:sz w:val="24"/>
          <w:szCs w:val="24"/>
        </w:rPr>
        <w:t>To keep track of the business assets</w:t>
      </w:r>
      <w:r w:rsidR="004776BC" w:rsidRPr="005C7120">
        <w:rPr>
          <w:sz w:val="24"/>
          <w:szCs w:val="24"/>
        </w:rPr>
        <w:t xml:space="preserve">, to know </w:t>
      </w:r>
      <w:r w:rsidR="00B87B18" w:rsidRPr="005C7120">
        <w:rPr>
          <w:sz w:val="24"/>
          <w:szCs w:val="24"/>
        </w:rPr>
        <w:t xml:space="preserve">what and where assets are </w:t>
      </w:r>
      <w:r w:rsidRPr="005C7120">
        <w:rPr>
          <w:sz w:val="24"/>
          <w:szCs w:val="24"/>
        </w:rPr>
        <w:t>the company must have structure</w:t>
      </w:r>
      <w:r w:rsidR="00840F72" w:rsidRPr="005C7120">
        <w:rPr>
          <w:sz w:val="24"/>
          <w:szCs w:val="24"/>
        </w:rPr>
        <w:t xml:space="preserve">d balance sheets and organisation. </w:t>
      </w:r>
    </w:p>
    <w:p w14:paraId="551AD3C3" w14:textId="6ECC3161" w:rsidR="00F0113F" w:rsidRDefault="00F0113F" w:rsidP="00F0113F">
      <w:pPr>
        <w:rPr>
          <w:sz w:val="24"/>
          <w:szCs w:val="24"/>
        </w:rPr>
      </w:pPr>
      <w:r w:rsidRPr="00661079">
        <w:rPr>
          <w:sz w:val="24"/>
          <w:szCs w:val="24"/>
        </w:rPr>
        <w:t xml:space="preserve">In the </w:t>
      </w:r>
      <w:r w:rsidR="00FD47C0">
        <w:rPr>
          <w:sz w:val="24"/>
          <w:szCs w:val="24"/>
        </w:rPr>
        <w:t>a</w:t>
      </w:r>
      <w:r w:rsidRPr="00661079">
        <w:rPr>
          <w:sz w:val="24"/>
          <w:szCs w:val="24"/>
        </w:rPr>
        <w:t xml:space="preserve">uthor’s workplace they have a team of </w:t>
      </w:r>
      <w:r>
        <w:rPr>
          <w:sz w:val="24"/>
          <w:szCs w:val="24"/>
        </w:rPr>
        <w:t xml:space="preserve">‘Fixers’, who are </w:t>
      </w:r>
      <w:r w:rsidRPr="00661079">
        <w:rPr>
          <w:sz w:val="24"/>
          <w:szCs w:val="24"/>
        </w:rPr>
        <w:t>experienced office staff w</w:t>
      </w:r>
      <w:r>
        <w:rPr>
          <w:sz w:val="24"/>
          <w:szCs w:val="24"/>
        </w:rPr>
        <w:t xml:space="preserve">ith </w:t>
      </w:r>
      <w:r w:rsidRPr="00661079">
        <w:rPr>
          <w:sz w:val="24"/>
          <w:szCs w:val="24"/>
        </w:rPr>
        <w:t xml:space="preserve">technical </w:t>
      </w:r>
      <w:r>
        <w:rPr>
          <w:sz w:val="24"/>
          <w:szCs w:val="24"/>
        </w:rPr>
        <w:t xml:space="preserve">skills </w:t>
      </w:r>
      <w:r w:rsidRPr="00661079">
        <w:rPr>
          <w:sz w:val="24"/>
          <w:szCs w:val="24"/>
        </w:rPr>
        <w:t xml:space="preserve">and know the company systems and processes better than most. </w:t>
      </w:r>
      <w:r w:rsidR="008B592C">
        <w:rPr>
          <w:sz w:val="24"/>
          <w:szCs w:val="24"/>
        </w:rPr>
        <w:t>They are an asset to the company as they</w:t>
      </w:r>
      <w:r w:rsidR="00396B15">
        <w:rPr>
          <w:sz w:val="24"/>
          <w:szCs w:val="24"/>
        </w:rPr>
        <w:t xml:space="preserve"> are the key players </w:t>
      </w:r>
      <w:r w:rsidR="00D80036">
        <w:rPr>
          <w:sz w:val="24"/>
          <w:szCs w:val="24"/>
        </w:rPr>
        <w:t xml:space="preserve">in the organisation as it is their valuable knowledge that helps the organisation grow. </w:t>
      </w:r>
      <w:r w:rsidRPr="00661079">
        <w:rPr>
          <w:sz w:val="24"/>
          <w:szCs w:val="24"/>
        </w:rPr>
        <w:t>Newer employees who are less knowledgeable</w:t>
      </w:r>
      <w:r>
        <w:rPr>
          <w:sz w:val="24"/>
          <w:szCs w:val="24"/>
        </w:rPr>
        <w:t>, therefore</w:t>
      </w:r>
      <w:r w:rsidRPr="00661079">
        <w:rPr>
          <w:sz w:val="24"/>
          <w:szCs w:val="24"/>
        </w:rPr>
        <w:t xml:space="preserve"> rely on this team to fix certain issues or just help with general questions.</w:t>
      </w:r>
    </w:p>
    <w:p w14:paraId="322325E5" w14:textId="02DCFF84" w:rsidR="00DF41F0" w:rsidRDefault="00DF41F0" w:rsidP="00F0113F">
      <w:pPr>
        <w:rPr>
          <w:sz w:val="24"/>
          <w:szCs w:val="24"/>
        </w:rPr>
      </w:pPr>
      <w:r>
        <w:rPr>
          <w:sz w:val="24"/>
          <w:szCs w:val="24"/>
        </w:rPr>
        <w:t xml:space="preserve">As Tacit knowledge </w:t>
      </w:r>
      <w:r w:rsidR="0084441F">
        <w:rPr>
          <w:sz w:val="24"/>
          <w:szCs w:val="24"/>
        </w:rPr>
        <w:t xml:space="preserve">is hard to communicate this is a competitive advantage to the organisation and they need to hold onto </w:t>
      </w:r>
      <w:r w:rsidR="00ED39C6">
        <w:rPr>
          <w:sz w:val="24"/>
          <w:szCs w:val="24"/>
        </w:rPr>
        <w:t>their experienced employee</w:t>
      </w:r>
      <w:r w:rsidR="006B7A1D">
        <w:rPr>
          <w:sz w:val="24"/>
          <w:szCs w:val="24"/>
        </w:rPr>
        <w:t>s.</w:t>
      </w:r>
      <w:r w:rsidR="00FE2BFC">
        <w:rPr>
          <w:sz w:val="24"/>
          <w:szCs w:val="24"/>
        </w:rPr>
        <w:t xml:space="preserve"> </w:t>
      </w:r>
      <w:r w:rsidR="00F72354">
        <w:rPr>
          <w:sz w:val="24"/>
          <w:szCs w:val="24"/>
        </w:rPr>
        <w:t xml:space="preserve">Even though the organisation has an important asset such as the knowledge hub, without expert teams </w:t>
      </w:r>
      <w:r w:rsidR="00490D9B">
        <w:rPr>
          <w:sz w:val="24"/>
          <w:szCs w:val="24"/>
        </w:rPr>
        <w:t xml:space="preserve">continuously updating this hub with their knowledge </w:t>
      </w:r>
      <w:r w:rsidR="001D2F34">
        <w:rPr>
          <w:sz w:val="24"/>
          <w:szCs w:val="24"/>
        </w:rPr>
        <w:t xml:space="preserve">the company </w:t>
      </w:r>
      <w:r w:rsidR="00D86276">
        <w:rPr>
          <w:sz w:val="24"/>
          <w:szCs w:val="24"/>
        </w:rPr>
        <w:t>would not</w:t>
      </w:r>
      <w:r w:rsidR="001D2F34">
        <w:rPr>
          <w:sz w:val="24"/>
          <w:szCs w:val="24"/>
        </w:rPr>
        <w:t xml:space="preserve"> be able to move forward. </w:t>
      </w:r>
    </w:p>
    <w:p w14:paraId="5DC4E80F" w14:textId="6F08C000" w:rsidR="00FE2BFC" w:rsidRDefault="00FE2BFC" w:rsidP="00F0113F">
      <w:pPr>
        <w:rPr>
          <w:sz w:val="24"/>
          <w:szCs w:val="24"/>
        </w:rPr>
      </w:pPr>
      <w:r>
        <w:rPr>
          <w:sz w:val="24"/>
          <w:szCs w:val="24"/>
        </w:rPr>
        <w:t xml:space="preserve">Ofgem and the FCA, </w:t>
      </w:r>
      <w:r w:rsidR="0097323F">
        <w:rPr>
          <w:sz w:val="24"/>
          <w:szCs w:val="24"/>
        </w:rPr>
        <w:t>F</w:t>
      </w:r>
      <w:r>
        <w:rPr>
          <w:sz w:val="24"/>
          <w:szCs w:val="24"/>
        </w:rPr>
        <w:t xml:space="preserve">inancial </w:t>
      </w:r>
      <w:r w:rsidR="0097323F">
        <w:rPr>
          <w:sz w:val="24"/>
          <w:szCs w:val="24"/>
        </w:rPr>
        <w:t>C</w:t>
      </w:r>
      <w:r>
        <w:rPr>
          <w:sz w:val="24"/>
          <w:szCs w:val="24"/>
        </w:rPr>
        <w:t xml:space="preserve">onduct </w:t>
      </w:r>
      <w:r w:rsidR="00C1703A">
        <w:rPr>
          <w:sz w:val="24"/>
          <w:szCs w:val="24"/>
        </w:rPr>
        <w:t>Authority</w:t>
      </w:r>
      <w:r w:rsidR="0097323F">
        <w:rPr>
          <w:sz w:val="24"/>
          <w:szCs w:val="24"/>
        </w:rPr>
        <w:t>,</w:t>
      </w:r>
      <w:r w:rsidR="00C1703A">
        <w:rPr>
          <w:sz w:val="24"/>
          <w:szCs w:val="24"/>
        </w:rPr>
        <w:t xml:space="preserve"> are also an asset to the author</w:t>
      </w:r>
      <w:r w:rsidR="00242632">
        <w:rPr>
          <w:sz w:val="24"/>
          <w:szCs w:val="24"/>
        </w:rPr>
        <w:t>’</w:t>
      </w:r>
      <w:r w:rsidR="00C1703A">
        <w:rPr>
          <w:sz w:val="24"/>
          <w:szCs w:val="24"/>
        </w:rPr>
        <w:t xml:space="preserve">s organisation as they regulate the </w:t>
      </w:r>
      <w:r w:rsidR="00E82B7B">
        <w:rPr>
          <w:sz w:val="24"/>
          <w:szCs w:val="24"/>
        </w:rPr>
        <w:t xml:space="preserve">company to advise what they need to do to </w:t>
      </w:r>
      <w:r w:rsidR="00B928CB">
        <w:rPr>
          <w:sz w:val="24"/>
          <w:szCs w:val="24"/>
        </w:rPr>
        <w:t xml:space="preserve">stay </w:t>
      </w:r>
      <w:r w:rsidR="006746F1">
        <w:rPr>
          <w:sz w:val="24"/>
          <w:szCs w:val="24"/>
        </w:rPr>
        <w:t xml:space="preserve">compliant </w:t>
      </w:r>
      <w:r w:rsidR="00C8249D">
        <w:rPr>
          <w:sz w:val="24"/>
          <w:szCs w:val="24"/>
        </w:rPr>
        <w:t xml:space="preserve">and </w:t>
      </w:r>
      <w:r w:rsidR="00B928CB">
        <w:rPr>
          <w:sz w:val="24"/>
          <w:szCs w:val="24"/>
        </w:rPr>
        <w:t>within the regulations.</w:t>
      </w:r>
    </w:p>
    <w:p w14:paraId="3DBAB27E" w14:textId="77777777" w:rsidR="009318FE" w:rsidRDefault="009318FE" w:rsidP="00F0113F">
      <w:pPr>
        <w:rPr>
          <w:sz w:val="24"/>
          <w:szCs w:val="24"/>
        </w:rPr>
      </w:pPr>
    </w:p>
    <w:p w14:paraId="49FBC814" w14:textId="5327E2B7" w:rsidR="00C70A32" w:rsidRDefault="00C70A32" w:rsidP="00C70A32">
      <w:pPr>
        <w:pStyle w:val="Heading2"/>
      </w:pPr>
      <w:bookmarkStart w:id="11" w:name="_Toc72695024"/>
      <w:r>
        <w:t xml:space="preserve">1.4 </w:t>
      </w:r>
      <w:r w:rsidR="007921DA">
        <w:t>A</w:t>
      </w:r>
      <w:r>
        <w:t>ctual and potential knowledge assets</w:t>
      </w:r>
      <w:bookmarkEnd w:id="11"/>
    </w:p>
    <w:p w14:paraId="7C32A84F" w14:textId="378AF912" w:rsidR="008A3916" w:rsidRPr="00EB2E46" w:rsidRDefault="008A3916" w:rsidP="008A3916">
      <w:pPr>
        <w:rPr>
          <w:sz w:val="24"/>
          <w:szCs w:val="24"/>
        </w:rPr>
      </w:pPr>
      <w:r w:rsidRPr="00EB2E46">
        <w:rPr>
          <w:sz w:val="24"/>
          <w:szCs w:val="24"/>
        </w:rPr>
        <w:t>Within the authors organisation there is room for improvement to make sure the company can move forward in a very competitive industry</w:t>
      </w:r>
      <w:r w:rsidR="00830C53" w:rsidRPr="00EB2E46">
        <w:rPr>
          <w:sz w:val="24"/>
          <w:szCs w:val="24"/>
        </w:rPr>
        <w:t>.</w:t>
      </w:r>
      <w:r w:rsidR="00496CA5">
        <w:rPr>
          <w:sz w:val="24"/>
          <w:szCs w:val="24"/>
        </w:rPr>
        <w:t xml:space="preserve"> They already p</w:t>
      </w:r>
      <w:r w:rsidR="00352F48">
        <w:rPr>
          <w:sz w:val="24"/>
          <w:szCs w:val="24"/>
        </w:rPr>
        <w:t>o</w:t>
      </w:r>
      <w:r w:rsidR="00496CA5">
        <w:rPr>
          <w:sz w:val="24"/>
          <w:szCs w:val="24"/>
        </w:rPr>
        <w:t xml:space="preserve">ssess </w:t>
      </w:r>
      <w:r w:rsidR="00352F48">
        <w:rPr>
          <w:sz w:val="24"/>
          <w:szCs w:val="24"/>
        </w:rPr>
        <w:t xml:space="preserve">knowledge assets but need to </w:t>
      </w:r>
      <w:r w:rsidR="00044695">
        <w:rPr>
          <w:sz w:val="24"/>
          <w:szCs w:val="24"/>
        </w:rPr>
        <w:t>continue to add to these assets.</w:t>
      </w:r>
    </w:p>
    <w:p w14:paraId="09F6A29F" w14:textId="16CA9811" w:rsidR="00D20265" w:rsidRPr="00EB2E46" w:rsidRDefault="00D20265" w:rsidP="008A3916">
      <w:pPr>
        <w:rPr>
          <w:sz w:val="24"/>
          <w:szCs w:val="24"/>
        </w:rPr>
      </w:pPr>
      <w:r w:rsidRPr="00EB2E46">
        <w:rPr>
          <w:sz w:val="24"/>
          <w:szCs w:val="24"/>
        </w:rPr>
        <w:t xml:space="preserve">The </w:t>
      </w:r>
      <w:r w:rsidR="00153B67" w:rsidRPr="00EB2E46">
        <w:rPr>
          <w:sz w:val="24"/>
          <w:szCs w:val="24"/>
        </w:rPr>
        <w:t>a</w:t>
      </w:r>
      <w:r w:rsidRPr="00EB2E46">
        <w:rPr>
          <w:sz w:val="24"/>
          <w:szCs w:val="24"/>
        </w:rPr>
        <w:t xml:space="preserve">uthor has </w:t>
      </w:r>
      <w:r w:rsidR="008E0C09" w:rsidRPr="00EB2E46">
        <w:rPr>
          <w:sz w:val="24"/>
          <w:szCs w:val="24"/>
        </w:rPr>
        <w:t>investigated</w:t>
      </w:r>
      <w:r w:rsidRPr="00EB2E46">
        <w:rPr>
          <w:sz w:val="24"/>
          <w:szCs w:val="24"/>
        </w:rPr>
        <w:t xml:space="preserve"> 2 opportunities</w:t>
      </w:r>
      <w:r w:rsidR="00496CA5">
        <w:rPr>
          <w:sz w:val="24"/>
          <w:szCs w:val="24"/>
        </w:rPr>
        <w:t xml:space="preserve"> of potential knowledge</w:t>
      </w:r>
      <w:r w:rsidR="008E0C09" w:rsidRPr="00EB2E46">
        <w:rPr>
          <w:sz w:val="24"/>
          <w:szCs w:val="24"/>
        </w:rPr>
        <w:t xml:space="preserve">, the first one </w:t>
      </w:r>
      <w:r w:rsidR="009760F5" w:rsidRPr="00EB2E46">
        <w:rPr>
          <w:sz w:val="24"/>
          <w:szCs w:val="24"/>
        </w:rPr>
        <w:t>is to do with electric cars</w:t>
      </w:r>
      <w:r w:rsidR="004A332D" w:rsidRPr="00EB2E46">
        <w:rPr>
          <w:sz w:val="24"/>
          <w:szCs w:val="24"/>
        </w:rPr>
        <w:t>:</w:t>
      </w:r>
    </w:p>
    <w:p w14:paraId="72CA119B" w14:textId="6BB661F0" w:rsidR="00A917C4" w:rsidRPr="00EB2E46" w:rsidRDefault="00A917C4" w:rsidP="008E0C09">
      <w:pPr>
        <w:rPr>
          <w:sz w:val="24"/>
          <w:szCs w:val="24"/>
        </w:rPr>
      </w:pPr>
      <w:r w:rsidRPr="00EB2E46">
        <w:rPr>
          <w:sz w:val="24"/>
          <w:szCs w:val="24"/>
        </w:rPr>
        <w:t xml:space="preserve">The organisation </w:t>
      </w:r>
      <w:r w:rsidR="007452FB" w:rsidRPr="00EB2E46">
        <w:rPr>
          <w:sz w:val="24"/>
          <w:szCs w:val="24"/>
        </w:rPr>
        <w:t xml:space="preserve">could approach companies </w:t>
      </w:r>
      <w:r w:rsidRPr="00EB2E46">
        <w:rPr>
          <w:sz w:val="24"/>
          <w:szCs w:val="24"/>
        </w:rPr>
        <w:t>such as Tesla</w:t>
      </w:r>
      <w:r w:rsidR="006E7559" w:rsidRPr="00EB2E46">
        <w:rPr>
          <w:sz w:val="24"/>
          <w:szCs w:val="24"/>
        </w:rPr>
        <w:t xml:space="preserve"> </w:t>
      </w:r>
      <w:r w:rsidR="00E807CF" w:rsidRPr="00EB2E46">
        <w:rPr>
          <w:sz w:val="24"/>
          <w:szCs w:val="24"/>
        </w:rPr>
        <w:t xml:space="preserve">and other car manufacturers </w:t>
      </w:r>
      <w:r w:rsidR="006E7559" w:rsidRPr="00EB2E46">
        <w:rPr>
          <w:sz w:val="24"/>
          <w:szCs w:val="24"/>
        </w:rPr>
        <w:t xml:space="preserve">who </w:t>
      </w:r>
      <w:r w:rsidR="000F0D4E" w:rsidRPr="00EB2E46">
        <w:rPr>
          <w:sz w:val="24"/>
          <w:szCs w:val="24"/>
        </w:rPr>
        <w:t xml:space="preserve">deal in electric </w:t>
      </w:r>
      <w:r w:rsidR="001C3C07" w:rsidRPr="00EB2E46">
        <w:rPr>
          <w:sz w:val="24"/>
          <w:szCs w:val="24"/>
        </w:rPr>
        <w:t xml:space="preserve">cars to </w:t>
      </w:r>
      <w:r w:rsidR="007452FB" w:rsidRPr="00EB2E46">
        <w:rPr>
          <w:sz w:val="24"/>
          <w:szCs w:val="24"/>
        </w:rPr>
        <w:t xml:space="preserve">discuss options </w:t>
      </w:r>
      <w:r w:rsidR="00B84FBF" w:rsidRPr="00EB2E46">
        <w:rPr>
          <w:sz w:val="24"/>
          <w:szCs w:val="24"/>
        </w:rPr>
        <w:t>to work together</w:t>
      </w:r>
      <w:r w:rsidR="009E37CC" w:rsidRPr="00EB2E46">
        <w:rPr>
          <w:sz w:val="24"/>
          <w:szCs w:val="24"/>
        </w:rPr>
        <w:t xml:space="preserve"> so</w:t>
      </w:r>
      <w:r w:rsidR="00B84FBF" w:rsidRPr="00EB2E46">
        <w:rPr>
          <w:sz w:val="24"/>
          <w:szCs w:val="24"/>
        </w:rPr>
        <w:t xml:space="preserve"> when they sell an electric vehicle</w:t>
      </w:r>
      <w:r w:rsidR="009E37CC" w:rsidRPr="00EB2E46">
        <w:rPr>
          <w:sz w:val="24"/>
          <w:szCs w:val="24"/>
        </w:rPr>
        <w:t xml:space="preserve"> t</w:t>
      </w:r>
      <w:r w:rsidR="002B212D" w:rsidRPr="00EB2E46">
        <w:rPr>
          <w:sz w:val="24"/>
          <w:szCs w:val="24"/>
        </w:rPr>
        <w:t>he energy company could</w:t>
      </w:r>
      <w:r w:rsidR="00676CD6" w:rsidRPr="00EB2E46">
        <w:rPr>
          <w:sz w:val="24"/>
          <w:szCs w:val="24"/>
        </w:rPr>
        <w:t xml:space="preserve"> install electric car charging </w:t>
      </w:r>
      <w:r w:rsidR="00676CD6" w:rsidRPr="00EB2E46">
        <w:rPr>
          <w:sz w:val="24"/>
          <w:szCs w:val="24"/>
        </w:rPr>
        <w:lastRenderedPageBreak/>
        <w:t xml:space="preserve">ports and supply the electricity to these ports for the </w:t>
      </w:r>
      <w:r w:rsidR="008F23FE" w:rsidRPr="00EB2E46">
        <w:rPr>
          <w:sz w:val="24"/>
          <w:szCs w:val="24"/>
        </w:rPr>
        <w:t>customers.</w:t>
      </w:r>
      <w:r w:rsidR="003F1858" w:rsidRPr="00EB2E46">
        <w:rPr>
          <w:sz w:val="24"/>
          <w:szCs w:val="24"/>
        </w:rPr>
        <w:t xml:space="preserve"> That way the car manufacturers and the energy company both </w:t>
      </w:r>
      <w:r w:rsidR="003A0DC0" w:rsidRPr="00EB2E46">
        <w:rPr>
          <w:sz w:val="24"/>
          <w:szCs w:val="24"/>
        </w:rPr>
        <w:t xml:space="preserve">grow their business with each customer. </w:t>
      </w:r>
    </w:p>
    <w:p w14:paraId="5C0462BE" w14:textId="0487C898" w:rsidR="00E7777A" w:rsidRPr="00EB2E46" w:rsidRDefault="00E7777A" w:rsidP="008E0C09">
      <w:pPr>
        <w:rPr>
          <w:sz w:val="24"/>
          <w:szCs w:val="24"/>
        </w:rPr>
      </w:pPr>
      <w:r w:rsidRPr="00EB2E46">
        <w:rPr>
          <w:sz w:val="24"/>
          <w:szCs w:val="24"/>
        </w:rPr>
        <w:t>The second opportunity is heating customers households in the future</w:t>
      </w:r>
      <w:r w:rsidR="004A332D" w:rsidRPr="00EB2E46">
        <w:rPr>
          <w:sz w:val="24"/>
          <w:szCs w:val="24"/>
        </w:rPr>
        <w:t>:</w:t>
      </w:r>
    </w:p>
    <w:p w14:paraId="7325A3BF" w14:textId="6D672056" w:rsidR="00830C53" w:rsidRPr="00EB2E46" w:rsidRDefault="00830C53" w:rsidP="008E0C09">
      <w:pPr>
        <w:rPr>
          <w:sz w:val="24"/>
          <w:szCs w:val="24"/>
        </w:rPr>
      </w:pPr>
      <w:r w:rsidRPr="00EB2E46">
        <w:rPr>
          <w:sz w:val="24"/>
          <w:szCs w:val="24"/>
        </w:rPr>
        <w:t xml:space="preserve">In the news over the last few days there has been talk of </w:t>
      </w:r>
      <w:r w:rsidR="00A11259" w:rsidRPr="00EB2E46">
        <w:rPr>
          <w:sz w:val="24"/>
          <w:szCs w:val="24"/>
        </w:rPr>
        <w:t xml:space="preserve">getting rid of gas boilers in households and replacing them with more </w:t>
      </w:r>
      <w:r w:rsidR="00597625" w:rsidRPr="00EB2E46">
        <w:rPr>
          <w:sz w:val="24"/>
          <w:szCs w:val="24"/>
        </w:rPr>
        <w:t>eco-friendly</w:t>
      </w:r>
      <w:r w:rsidR="00A11259" w:rsidRPr="00EB2E46">
        <w:rPr>
          <w:sz w:val="24"/>
          <w:szCs w:val="24"/>
        </w:rPr>
        <w:t xml:space="preserve"> systems</w:t>
      </w:r>
      <w:r w:rsidR="00F0681C" w:rsidRPr="00EB2E46">
        <w:rPr>
          <w:sz w:val="24"/>
          <w:szCs w:val="24"/>
        </w:rPr>
        <w:t xml:space="preserve">. This is just talk </w:t>
      </w:r>
      <w:r w:rsidR="007B1D01" w:rsidRPr="00EB2E46">
        <w:rPr>
          <w:sz w:val="24"/>
          <w:szCs w:val="24"/>
        </w:rPr>
        <w:t>for now</w:t>
      </w:r>
      <w:r w:rsidR="00A81351" w:rsidRPr="00EB2E46">
        <w:rPr>
          <w:sz w:val="24"/>
          <w:szCs w:val="24"/>
        </w:rPr>
        <w:t>,</w:t>
      </w:r>
      <w:r w:rsidR="00F0681C" w:rsidRPr="00EB2E46">
        <w:rPr>
          <w:sz w:val="24"/>
          <w:szCs w:val="24"/>
        </w:rPr>
        <w:t xml:space="preserve"> but this is an opportunity for the organisation to start looking into alternative heating solutions and getting ready for any changes that could be in the future. </w:t>
      </w:r>
    </w:p>
    <w:p w14:paraId="008F0B64" w14:textId="4444552D" w:rsidR="007168F8" w:rsidRPr="00EB2E46" w:rsidRDefault="007168F8" w:rsidP="008A3916">
      <w:pPr>
        <w:rPr>
          <w:sz w:val="24"/>
          <w:szCs w:val="24"/>
        </w:rPr>
      </w:pPr>
      <w:r w:rsidRPr="00EB2E46">
        <w:rPr>
          <w:sz w:val="24"/>
          <w:szCs w:val="24"/>
        </w:rPr>
        <w:t>The organisation could start to train apprentices</w:t>
      </w:r>
      <w:r w:rsidR="005D2172" w:rsidRPr="00EB2E46">
        <w:rPr>
          <w:sz w:val="24"/>
          <w:szCs w:val="24"/>
        </w:rPr>
        <w:t>, new engineers,</w:t>
      </w:r>
      <w:r w:rsidRPr="00EB2E46">
        <w:rPr>
          <w:sz w:val="24"/>
          <w:szCs w:val="24"/>
        </w:rPr>
        <w:t xml:space="preserve"> and younger engineers on </w:t>
      </w:r>
      <w:r w:rsidR="002607D5" w:rsidRPr="00EB2E46">
        <w:rPr>
          <w:sz w:val="24"/>
          <w:szCs w:val="24"/>
        </w:rPr>
        <w:t>installing and fixing heat pumps so if this does become a reality</w:t>
      </w:r>
      <w:r w:rsidR="00FF6489">
        <w:rPr>
          <w:sz w:val="24"/>
          <w:szCs w:val="24"/>
        </w:rPr>
        <w:t>,</w:t>
      </w:r>
      <w:r w:rsidR="002607D5" w:rsidRPr="00EB2E46">
        <w:rPr>
          <w:sz w:val="24"/>
          <w:szCs w:val="24"/>
        </w:rPr>
        <w:t xml:space="preserve"> the company will be one step ahead. </w:t>
      </w:r>
      <w:r w:rsidR="00844D42" w:rsidRPr="00EB2E46">
        <w:rPr>
          <w:sz w:val="24"/>
          <w:szCs w:val="24"/>
        </w:rPr>
        <w:t>As it is suggested these measures may not come into force until the 2040s</w:t>
      </w:r>
      <w:r w:rsidR="00D81D09">
        <w:rPr>
          <w:sz w:val="24"/>
          <w:szCs w:val="24"/>
        </w:rPr>
        <w:t>,</w:t>
      </w:r>
      <w:r w:rsidR="00F12E6A" w:rsidRPr="00EB2E46">
        <w:rPr>
          <w:sz w:val="24"/>
          <w:szCs w:val="24"/>
        </w:rPr>
        <w:t xml:space="preserve"> </w:t>
      </w:r>
      <w:r w:rsidR="00E35D47">
        <w:rPr>
          <w:sz w:val="24"/>
          <w:szCs w:val="24"/>
        </w:rPr>
        <w:t xml:space="preserve">meaning </w:t>
      </w:r>
      <w:r w:rsidR="00F12E6A" w:rsidRPr="00EB2E46">
        <w:rPr>
          <w:sz w:val="24"/>
          <w:szCs w:val="24"/>
        </w:rPr>
        <w:t xml:space="preserve">there is no value in training the older </w:t>
      </w:r>
      <w:r w:rsidR="00691940" w:rsidRPr="00EB2E46">
        <w:rPr>
          <w:sz w:val="24"/>
          <w:szCs w:val="24"/>
        </w:rPr>
        <w:t>long-term</w:t>
      </w:r>
      <w:r w:rsidR="00F12E6A" w:rsidRPr="00EB2E46">
        <w:rPr>
          <w:sz w:val="24"/>
          <w:szCs w:val="24"/>
        </w:rPr>
        <w:t xml:space="preserve"> engineers</w:t>
      </w:r>
      <w:r w:rsidR="00691940" w:rsidRPr="00EB2E46">
        <w:rPr>
          <w:sz w:val="24"/>
          <w:szCs w:val="24"/>
        </w:rPr>
        <w:t>,</w:t>
      </w:r>
      <w:r w:rsidR="00F12E6A" w:rsidRPr="00EB2E46">
        <w:rPr>
          <w:sz w:val="24"/>
          <w:szCs w:val="24"/>
        </w:rPr>
        <w:t xml:space="preserve"> as by the time the</w:t>
      </w:r>
      <w:r w:rsidR="007D14D2" w:rsidRPr="00EB2E46">
        <w:rPr>
          <w:sz w:val="24"/>
          <w:szCs w:val="24"/>
        </w:rPr>
        <w:t xml:space="preserve"> work is required to </w:t>
      </w:r>
      <w:r w:rsidR="0061127C" w:rsidRPr="00EB2E46">
        <w:rPr>
          <w:sz w:val="24"/>
          <w:szCs w:val="24"/>
        </w:rPr>
        <w:t>take place,</w:t>
      </w:r>
      <w:r w:rsidR="007D14D2" w:rsidRPr="00EB2E46">
        <w:rPr>
          <w:sz w:val="24"/>
          <w:szCs w:val="24"/>
        </w:rPr>
        <w:t xml:space="preserve"> they will possibly have retired from the company or due to retire. </w:t>
      </w:r>
    </w:p>
    <w:p w14:paraId="5EB7E8CE" w14:textId="302A4395" w:rsidR="007B1D01" w:rsidRPr="00EB2E46" w:rsidRDefault="007B1D01" w:rsidP="008A3916">
      <w:pPr>
        <w:rPr>
          <w:sz w:val="24"/>
          <w:szCs w:val="24"/>
        </w:rPr>
      </w:pPr>
      <w:r w:rsidRPr="00EB2E46">
        <w:rPr>
          <w:sz w:val="24"/>
          <w:szCs w:val="24"/>
        </w:rPr>
        <w:t xml:space="preserve">The alternative </w:t>
      </w:r>
      <w:r w:rsidR="00020E77" w:rsidRPr="00EB2E46">
        <w:rPr>
          <w:sz w:val="24"/>
          <w:szCs w:val="24"/>
        </w:rPr>
        <w:t xml:space="preserve">which are being suggested are heat pumps, </w:t>
      </w:r>
      <w:r w:rsidR="001F1071" w:rsidRPr="00EB2E46">
        <w:rPr>
          <w:sz w:val="24"/>
          <w:szCs w:val="24"/>
        </w:rPr>
        <w:t xml:space="preserve">boilers run on </w:t>
      </w:r>
      <w:r w:rsidR="00020E77" w:rsidRPr="00EB2E46">
        <w:rPr>
          <w:sz w:val="24"/>
          <w:szCs w:val="24"/>
        </w:rPr>
        <w:t>hydrogen</w:t>
      </w:r>
      <w:r w:rsidR="001F1071" w:rsidRPr="00EB2E46">
        <w:rPr>
          <w:sz w:val="24"/>
          <w:szCs w:val="24"/>
        </w:rPr>
        <w:t>,</w:t>
      </w:r>
      <w:r w:rsidR="006105D4" w:rsidRPr="00EB2E46">
        <w:rPr>
          <w:sz w:val="24"/>
          <w:szCs w:val="24"/>
        </w:rPr>
        <w:t xml:space="preserve"> </w:t>
      </w:r>
      <w:r w:rsidR="00B447C7" w:rsidRPr="00EB2E46">
        <w:rPr>
          <w:sz w:val="24"/>
          <w:szCs w:val="24"/>
        </w:rPr>
        <w:t>or heat batteries.</w:t>
      </w:r>
      <w:r w:rsidR="007168F8" w:rsidRPr="00EB2E46">
        <w:rPr>
          <w:sz w:val="24"/>
          <w:szCs w:val="24"/>
        </w:rPr>
        <w:t xml:space="preserve"> Whilst these </w:t>
      </w:r>
      <w:r w:rsidR="00B71404" w:rsidRPr="00EB2E46">
        <w:rPr>
          <w:sz w:val="24"/>
          <w:szCs w:val="24"/>
        </w:rPr>
        <w:t xml:space="preserve">appliances may change the way we heat our home, they are not </w:t>
      </w:r>
      <w:r w:rsidR="00E62210" w:rsidRPr="00EB2E46">
        <w:rPr>
          <w:sz w:val="24"/>
          <w:szCs w:val="24"/>
        </w:rPr>
        <w:t xml:space="preserve">all as reliable as natural gas. </w:t>
      </w:r>
      <w:r w:rsidR="00401B53" w:rsidRPr="00EB2E46">
        <w:rPr>
          <w:sz w:val="24"/>
          <w:szCs w:val="24"/>
        </w:rPr>
        <w:t xml:space="preserve">Hydrogen is sourced from </w:t>
      </w:r>
      <w:r w:rsidR="00BD7DAE" w:rsidRPr="00EB2E46">
        <w:rPr>
          <w:sz w:val="24"/>
          <w:szCs w:val="24"/>
        </w:rPr>
        <w:t>su</w:t>
      </w:r>
      <w:r w:rsidR="00712026" w:rsidRPr="00EB2E46">
        <w:rPr>
          <w:sz w:val="24"/>
          <w:szCs w:val="24"/>
        </w:rPr>
        <w:t>r</w:t>
      </w:r>
      <w:r w:rsidR="00BD7DAE" w:rsidRPr="00EB2E46">
        <w:rPr>
          <w:sz w:val="24"/>
          <w:szCs w:val="24"/>
        </w:rPr>
        <w:t>plus electricity and water</w:t>
      </w:r>
      <w:r w:rsidR="001705F4">
        <w:rPr>
          <w:sz w:val="24"/>
          <w:szCs w:val="24"/>
        </w:rPr>
        <w:t xml:space="preserve"> and </w:t>
      </w:r>
      <w:r w:rsidR="00712026" w:rsidRPr="00EB2E46">
        <w:rPr>
          <w:sz w:val="24"/>
          <w:szCs w:val="24"/>
        </w:rPr>
        <w:t>will not always work</w:t>
      </w:r>
      <w:r w:rsidR="00FE0E1B" w:rsidRPr="00EB2E46">
        <w:rPr>
          <w:sz w:val="24"/>
          <w:szCs w:val="24"/>
        </w:rPr>
        <w:t>,</w:t>
      </w:r>
      <w:r w:rsidR="002B54DE" w:rsidRPr="00EB2E46">
        <w:rPr>
          <w:sz w:val="24"/>
          <w:szCs w:val="24"/>
        </w:rPr>
        <w:t xml:space="preserve"> </w:t>
      </w:r>
      <w:r w:rsidR="0030538F">
        <w:rPr>
          <w:sz w:val="24"/>
          <w:szCs w:val="24"/>
        </w:rPr>
        <w:t>as</w:t>
      </w:r>
      <w:r w:rsidR="002B54DE" w:rsidRPr="00EB2E46">
        <w:rPr>
          <w:sz w:val="24"/>
          <w:szCs w:val="24"/>
        </w:rPr>
        <w:t xml:space="preserve"> it has been said we would only have enough</w:t>
      </w:r>
      <w:r w:rsidR="007357EC" w:rsidRPr="00EB2E46">
        <w:rPr>
          <w:sz w:val="24"/>
          <w:szCs w:val="24"/>
        </w:rPr>
        <w:t xml:space="preserve"> </w:t>
      </w:r>
      <w:r w:rsidR="00FF1274" w:rsidRPr="00EB2E46">
        <w:rPr>
          <w:sz w:val="24"/>
          <w:szCs w:val="24"/>
        </w:rPr>
        <w:t>hydrogen</w:t>
      </w:r>
      <w:r w:rsidR="007357EC" w:rsidRPr="00EB2E46">
        <w:rPr>
          <w:sz w:val="24"/>
          <w:szCs w:val="24"/>
        </w:rPr>
        <w:t xml:space="preserve"> </w:t>
      </w:r>
      <w:r w:rsidR="002B54DE" w:rsidRPr="00EB2E46">
        <w:rPr>
          <w:sz w:val="24"/>
          <w:szCs w:val="24"/>
        </w:rPr>
        <w:t>to heat 11% of homes in the UK. Heat pumps are a more favo</w:t>
      </w:r>
      <w:r w:rsidR="005D3512" w:rsidRPr="00EB2E46">
        <w:rPr>
          <w:sz w:val="24"/>
          <w:szCs w:val="24"/>
        </w:rPr>
        <w:t>u</w:t>
      </w:r>
      <w:r w:rsidR="002B54DE" w:rsidRPr="00EB2E46">
        <w:rPr>
          <w:sz w:val="24"/>
          <w:szCs w:val="24"/>
        </w:rPr>
        <w:t>rable idea</w:t>
      </w:r>
      <w:r w:rsidR="004E7E12" w:rsidRPr="00EB2E46">
        <w:rPr>
          <w:sz w:val="24"/>
          <w:szCs w:val="24"/>
        </w:rPr>
        <w:t>,</w:t>
      </w:r>
      <w:r w:rsidR="002B54DE" w:rsidRPr="00EB2E46">
        <w:rPr>
          <w:sz w:val="24"/>
          <w:szCs w:val="24"/>
        </w:rPr>
        <w:t xml:space="preserve"> but are a lot more expen</w:t>
      </w:r>
      <w:r w:rsidR="005D3512" w:rsidRPr="00EB2E46">
        <w:rPr>
          <w:sz w:val="24"/>
          <w:szCs w:val="24"/>
        </w:rPr>
        <w:t>sive</w:t>
      </w:r>
      <w:r w:rsidR="004E7E12" w:rsidRPr="00EB2E46">
        <w:rPr>
          <w:sz w:val="24"/>
          <w:szCs w:val="24"/>
        </w:rPr>
        <w:t>,</w:t>
      </w:r>
      <w:r w:rsidR="005D3512" w:rsidRPr="00EB2E46">
        <w:rPr>
          <w:sz w:val="24"/>
          <w:szCs w:val="24"/>
        </w:rPr>
        <w:t xml:space="preserve"> ranging from £6000-£18000</w:t>
      </w:r>
      <w:r w:rsidR="00E807CF" w:rsidRPr="00EB2E46">
        <w:rPr>
          <w:sz w:val="24"/>
          <w:szCs w:val="24"/>
        </w:rPr>
        <w:t xml:space="preserve"> (Harribin, 2021).</w:t>
      </w:r>
    </w:p>
    <w:p w14:paraId="2DE58902" w14:textId="79F9947E" w:rsidR="00F3786A" w:rsidRPr="00EB2E46" w:rsidRDefault="00F3786A" w:rsidP="008A3916">
      <w:pPr>
        <w:rPr>
          <w:sz w:val="24"/>
          <w:szCs w:val="24"/>
        </w:rPr>
      </w:pPr>
      <w:r w:rsidRPr="00EB2E46">
        <w:rPr>
          <w:sz w:val="24"/>
          <w:szCs w:val="24"/>
        </w:rPr>
        <w:t xml:space="preserve">There are so many other ways </w:t>
      </w:r>
      <w:r w:rsidR="007357EC" w:rsidRPr="00EB2E46">
        <w:rPr>
          <w:sz w:val="24"/>
          <w:szCs w:val="24"/>
        </w:rPr>
        <w:t>the company can</w:t>
      </w:r>
      <w:r w:rsidRPr="00EB2E46">
        <w:rPr>
          <w:sz w:val="24"/>
          <w:szCs w:val="24"/>
        </w:rPr>
        <w:t xml:space="preserve"> gai</w:t>
      </w:r>
      <w:r w:rsidR="007357EC" w:rsidRPr="00EB2E46">
        <w:rPr>
          <w:sz w:val="24"/>
          <w:szCs w:val="24"/>
        </w:rPr>
        <w:t>n</w:t>
      </w:r>
      <w:r w:rsidRPr="00EB2E46">
        <w:rPr>
          <w:sz w:val="24"/>
          <w:szCs w:val="24"/>
        </w:rPr>
        <w:t xml:space="preserve"> potential knowledge</w:t>
      </w:r>
      <w:r w:rsidR="00C05BDF" w:rsidRPr="00EB2E46">
        <w:rPr>
          <w:sz w:val="24"/>
          <w:szCs w:val="24"/>
        </w:rPr>
        <w:t xml:space="preserve">, from knowledge magazines, </w:t>
      </w:r>
      <w:r w:rsidR="00C25630" w:rsidRPr="00EB2E46">
        <w:rPr>
          <w:sz w:val="24"/>
          <w:szCs w:val="24"/>
        </w:rPr>
        <w:t>books,</w:t>
      </w:r>
      <w:r w:rsidR="00C05BDF" w:rsidRPr="00EB2E46">
        <w:rPr>
          <w:sz w:val="24"/>
          <w:szCs w:val="24"/>
        </w:rPr>
        <w:t xml:space="preserve"> or</w:t>
      </w:r>
      <w:r w:rsidR="00C25630" w:rsidRPr="00EB2E46">
        <w:rPr>
          <w:sz w:val="24"/>
          <w:szCs w:val="24"/>
        </w:rPr>
        <w:t xml:space="preserve"> the</w:t>
      </w:r>
      <w:r w:rsidR="00C05BDF" w:rsidRPr="00EB2E46">
        <w:rPr>
          <w:sz w:val="24"/>
          <w:szCs w:val="24"/>
        </w:rPr>
        <w:t xml:space="preserve"> internet to talking to </w:t>
      </w:r>
      <w:r w:rsidR="00C25630" w:rsidRPr="00EB2E46">
        <w:rPr>
          <w:sz w:val="24"/>
          <w:szCs w:val="24"/>
        </w:rPr>
        <w:t xml:space="preserve">similar organisations and retrieving customer feedback. </w:t>
      </w:r>
    </w:p>
    <w:p w14:paraId="0C126625" w14:textId="359F3E0B" w:rsidR="00725425" w:rsidRPr="00EB2E46" w:rsidRDefault="00725425" w:rsidP="008A3916">
      <w:pPr>
        <w:rPr>
          <w:sz w:val="24"/>
          <w:szCs w:val="24"/>
        </w:rPr>
      </w:pPr>
      <w:r w:rsidRPr="00EB2E46">
        <w:rPr>
          <w:sz w:val="24"/>
          <w:szCs w:val="24"/>
        </w:rPr>
        <w:t xml:space="preserve">By </w:t>
      </w:r>
      <w:r w:rsidR="00580887" w:rsidRPr="00EB2E46">
        <w:rPr>
          <w:sz w:val="24"/>
          <w:szCs w:val="24"/>
        </w:rPr>
        <w:t>working with outside organisations</w:t>
      </w:r>
      <w:r w:rsidR="00176C45" w:rsidRPr="00EB2E46">
        <w:rPr>
          <w:sz w:val="24"/>
          <w:szCs w:val="24"/>
        </w:rPr>
        <w:t>,</w:t>
      </w:r>
      <w:r w:rsidR="00014B2C" w:rsidRPr="00EB2E46">
        <w:rPr>
          <w:sz w:val="24"/>
          <w:szCs w:val="24"/>
        </w:rPr>
        <w:t xml:space="preserve"> this </w:t>
      </w:r>
      <w:r w:rsidR="00716F87" w:rsidRPr="00EB2E46">
        <w:rPr>
          <w:sz w:val="24"/>
          <w:szCs w:val="24"/>
        </w:rPr>
        <w:t>gives the company opportu</w:t>
      </w:r>
      <w:r w:rsidR="00014B2C" w:rsidRPr="00EB2E46">
        <w:rPr>
          <w:sz w:val="24"/>
          <w:szCs w:val="24"/>
        </w:rPr>
        <w:t>n</w:t>
      </w:r>
      <w:r w:rsidR="00716F87" w:rsidRPr="00EB2E46">
        <w:rPr>
          <w:sz w:val="24"/>
          <w:szCs w:val="24"/>
        </w:rPr>
        <w:t>ities</w:t>
      </w:r>
      <w:r w:rsidR="00014B2C" w:rsidRPr="00EB2E46">
        <w:rPr>
          <w:sz w:val="24"/>
          <w:szCs w:val="24"/>
        </w:rPr>
        <w:t>.</w:t>
      </w:r>
      <w:r w:rsidR="00580887" w:rsidRPr="00EB2E46">
        <w:rPr>
          <w:sz w:val="24"/>
          <w:szCs w:val="24"/>
        </w:rPr>
        <w:t xml:space="preserve"> the company is expanding its knowledge </w:t>
      </w:r>
      <w:r w:rsidR="007D5C14" w:rsidRPr="00EB2E46">
        <w:rPr>
          <w:sz w:val="24"/>
          <w:szCs w:val="24"/>
        </w:rPr>
        <w:t xml:space="preserve">assets and moving forward into the future </w:t>
      </w:r>
      <w:r w:rsidR="0091069F" w:rsidRPr="00EB2E46">
        <w:rPr>
          <w:sz w:val="24"/>
          <w:szCs w:val="24"/>
        </w:rPr>
        <w:t xml:space="preserve">with the opportunity to branch out further. </w:t>
      </w:r>
      <w:r w:rsidR="00176C45" w:rsidRPr="00EB2E46">
        <w:rPr>
          <w:sz w:val="24"/>
          <w:szCs w:val="24"/>
        </w:rPr>
        <w:t xml:space="preserve">Once the organisation has a solid relationship with </w:t>
      </w:r>
      <w:r w:rsidR="00A340CF" w:rsidRPr="00EB2E46">
        <w:rPr>
          <w:sz w:val="24"/>
          <w:szCs w:val="24"/>
        </w:rPr>
        <w:t>another</w:t>
      </w:r>
      <w:r w:rsidR="008F69B9" w:rsidRPr="00EB2E46">
        <w:rPr>
          <w:sz w:val="24"/>
          <w:szCs w:val="24"/>
        </w:rPr>
        <w:t>,</w:t>
      </w:r>
      <w:r w:rsidR="00A340CF" w:rsidRPr="00EB2E46">
        <w:rPr>
          <w:sz w:val="24"/>
          <w:szCs w:val="24"/>
        </w:rPr>
        <w:t xml:space="preserve"> such as Tesla, other brands will be interested in </w:t>
      </w:r>
      <w:r w:rsidR="008F69B9" w:rsidRPr="00EB2E46">
        <w:rPr>
          <w:sz w:val="24"/>
          <w:szCs w:val="24"/>
        </w:rPr>
        <w:t xml:space="preserve">seeing what your company can offer and potentially strike up future deals. </w:t>
      </w:r>
    </w:p>
    <w:p w14:paraId="37A156EF" w14:textId="691243B3" w:rsidR="00EF3440" w:rsidRPr="00EB2E46" w:rsidRDefault="00EF3440" w:rsidP="008A3916">
      <w:pPr>
        <w:rPr>
          <w:sz w:val="24"/>
          <w:szCs w:val="24"/>
        </w:rPr>
      </w:pPr>
      <w:r w:rsidRPr="00EB2E46">
        <w:rPr>
          <w:sz w:val="24"/>
          <w:szCs w:val="24"/>
        </w:rPr>
        <w:t xml:space="preserve">As for the heating in homes, this can also be branched out </w:t>
      </w:r>
      <w:r w:rsidR="00663A9F" w:rsidRPr="00EB2E46">
        <w:rPr>
          <w:sz w:val="24"/>
          <w:szCs w:val="24"/>
        </w:rPr>
        <w:t xml:space="preserve">to commercial properties as they are also going to need new heating systems, and if businesses can see an organisation has already trained engineers to </w:t>
      </w:r>
      <w:r w:rsidR="00875F2D" w:rsidRPr="00EB2E46">
        <w:rPr>
          <w:sz w:val="24"/>
          <w:szCs w:val="24"/>
        </w:rPr>
        <w:t xml:space="preserve">install and repair the new kind of heating </w:t>
      </w:r>
      <w:r w:rsidR="005D7E15" w:rsidRPr="00EB2E46">
        <w:rPr>
          <w:sz w:val="24"/>
          <w:szCs w:val="24"/>
        </w:rPr>
        <w:t>systems,</w:t>
      </w:r>
      <w:r w:rsidR="00875F2D" w:rsidRPr="00EB2E46">
        <w:rPr>
          <w:sz w:val="24"/>
          <w:szCs w:val="24"/>
        </w:rPr>
        <w:t xml:space="preserve"> they are likely to approach this company first.</w:t>
      </w:r>
    </w:p>
    <w:p w14:paraId="7CBC19EE" w14:textId="2CC73E95" w:rsidR="00F02288" w:rsidRPr="00EB2E46" w:rsidRDefault="00F02288" w:rsidP="008A3916">
      <w:pPr>
        <w:rPr>
          <w:sz w:val="24"/>
          <w:szCs w:val="24"/>
        </w:rPr>
      </w:pPr>
      <w:r w:rsidRPr="00EB2E46">
        <w:rPr>
          <w:sz w:val="24"/>
          <w:szCs w:val="24"/>
        </w:rPr>
        <w:t>The organisation has opportunities within other organisations</w:t>
      </w:r>
      <w:r w:rsidR="00BE1A01" w:rsidRPr="00EB2E46">
        <w:rPr>
          <w:sz w:val="24"/>
          <w:szCs w:val="24"/>
        </w:rPr>
        <w:t xml:space="preserve"> to branch out with other companies. </w:t>
      </w:r>
      <w:r w:rsidR="007A1621" w:rsidRPr="00EB2E46">
        <w:rPr>
          <w:sz w:val="24"/>
          <w:szCs w:val="24"/>
        </w:rPr>
        <w:t xml:space="preserve">Its </w:t>
      </w:r>
      <w:r w:rsidR="00117653" w:rsidRPr="00EB2E46">
        <w:rPr>
          <w:sz w:val="24"/>
          <w:szCs w:val="24"/>
        </w:rPr>
        <w:t>strengths</w:t>
      </w:r>
      <w:r w:rsidR="007A1621" w:rsidRPr="00EB2E46">
        <w:rPr>
          <w:sz w:val="24"/>
          <w:szCs w:val="24"/>
        </w:rPr>
        <w:t xml:space="preserve"> are competitive prices, </w:t>
      </w:r>
      <w:r w:rsidR="00117653" w:rsidRPr="00EB2E46">
        <w:rPr>
          <w:sz w:val="24"/>
          <w:szCs w:val="24"/>
        </w:rPr>
        <w:t xml:space="preserve">being </w:t>
      </w:r>
      <w:r w:rsidR="007A1621" w:rsidRPr="00EB2E46">
        <w:rPr>
          <w:sz w:val="24"/>
          <w:szCs w:val="24"/>
        </w:rPr>
        <w:t>one of the leading energy compa</w:t>
      </w:r>
      <w:r w:rsidR="00117653" w:rsidRPr="00EB2E46">
        <w:rPr>
          <w:sz w:val="24"/>
          <w:szCs w:val="24"/>
        </w:rPr>
        <w:t>nies on the market and knowledge. I</w:t>
      </w:r>
      <w:r w:rsidRPr="00EB2E46">
        <w:rPr>
          <w:sz w:val="24"/>
          <w:szCs w:val="24"/>
        </w:rPr>
        <w:t xml:space="preserve">ts threats are </w:t>
      </w:r>
      <w:r w:rsidR="003F6341" w:rsidRPr="00EB2E46">
        <w:rPr>
          <w:sz w:val="24"/>
          <w:szCs w:val="24"/>
        </w:rPr>
        <w:t xml:space="preserve">the economy crashing, </w:t>
      </w:r>
      <w:r w:rsidR="00834184" w:rsidRPr="00EB2E46">
        <w:rPr>
          <w:sz w:val="24"/>
          <w:szCs w:val="24"/>
        </w:rPr>
        <w:t xml:space="preserve">a pandemic, </w:t>
      </w:r>
      <w:r w:rsidR="00E26E62" w:rsidRPr="00EB2E46">
        <w:rPr>
          <w:sz w:val="24"/>
          <w:szCs w:val="24"/>
        </w:rPr>
        <w:t>competitors under cutting</w:t>
      </w:r>
      <w:r w:rsidR="00EB5989">
        <w:rPr>
          <w:sz w:val="24"/>
          <w:szCs w:val="24"/>
        </w:rPr>
        <w:t xml:space="preserve"> and </w:t>
      </w:r>
      <w:r w:rsidR="006A50F2">
        <w:rPr>
          <w:sz w:val="24"/>
          <w:szCs w:val="24"/>
        </w:rPr>
        <w:t>employee turnover</w:t>
      </w:r>
      <w:r w:rsidR="00E26E62" w:rsidRPr="00EB2E46">
        <w:rPr>
          <w:sz w:val="24"/>
          <w:szCs w:val="24"/>
        </w:rPr>
        <w:t>.</w:t>
      </w:r>
    </w:p>
    <w:p w14:paraId="1A0FEB9C" w14:textId="59621B5B" w:rsidR="00014D91" w:rsidRDefault="00014D91" w:rsidP="008A3916">
      <w:pPr>
        <w:rPr>
          <w:sz w:val="24"/>
          <w:szCs w:val="24"/>
        </w:rPr>
      </w:pPr>
      <w:r w:rsidRPr="00EB2E46">
        <w:rPr>
          <w:sz w:val="24"/>
          <w:szCs w:val="24"/>
        </w:rPr>
        <w:t xml:space="preserve">The author has done a SWOT analysis on her organisation to show </w:t>
      </w:r>
      <w:r w:rsidR="0056605E" w:rsidRPr="00EB2E46">
        <w:rPr>
          <w:sz w:val="24"/>
          <w:szCs w:val="24"/>
        </w:rPr>
        <w:t>its strengths, weaknesse</w:t>
      </w:r>
      <w:r w:rsidR="0039015C" w:rsidRPr="00EB2E46">
        <w:rPr>
          <w:sz w:val="24"/>
          <w:szCs w:val="24"/>
        </w:rPr>
        <w:t xml:space="preserve">s, </w:t>
      </w:r>
      <w:r w:rsidR="0056605E" w:rsidRPr="00EB2E46">
        <w:rPr>
          <w:sz w:val="24"/>
          <w:szCs w:val="24"/>
        </w:rPr>
        <w:t>threats, and opportunities</w:t>
      </w:r>
      <w:r w:rsidR="00117653" w:rsidRPr="00EB2E46">
        <w:rPr>
          <w:sz w:val="24"/>
          <w:szCs w:val="24"/>
        </w:rPr>
        <w:t xml:space="preserve"> </w:t>
      </w:r>
      <w:r w:rsidR="00176A3D">
        <w:rPr>
          <w:sz w:val="24"/>
          <w:szCs w:val="24"/>
        </w:rPr>
        <w:t>(CMI,</w:t>
      </w:r>
      <w:r w:rsidR="00C93B59">
        <w:rPr>
          <w:sz w:val="24"/>
          <w:szCs w:val="24"/>
        </w:rPr>
        <w:t xml:space="preserve"> ND) </w:t>
      </w:r>
      <w:r w:rsidR="00117653" w:rsidRPr="00EB2E46">
        <w:rPr>
          <w:sz w:val="24"/>
          <w:szCs w:val="24"/>
        </w:rPr>
        <w:t>(Appendix</w:t>
      </w:r>
      <w:r w:rsidR="00EB2E46">
        <w:rPr>
          <w:sz w:val="24"/>
          <w:szCs w:val="24"/>
        </w:rPr>
        <w:t xml:space="preserve"> </w:t>
      </w:r>
      <w:r w:rsidR="00AF6D8A">
        <w:rPr>
          <w:sz w:val="24"/>
          <w:szCs w:val="24"/>
        </w:rPr>
        <w:t>C</w:t>
      </w:r>
      <w:r w:rsidR="00EB2E46">
        <w:rPr>
          <w:sz w:val="24"/>
          <w:szCs w:val="24"/>
        </w:rPr>
        <w:t>)</w:t>
      </w:r>
      <w:r w:rsidR="00C93B59">
        <w:rPr>
          <w:sz w:val="24"/>
          <w:szCs w:val="24"/>
        </w:rPr>
        <w:t>.</w:t>
      </w:r>
    </w:p>
    <w:p w14:paraId="0C46FABC" w14:textId="77777777" w:rsidR="003E46AE" w:rsidRPr="00EB2E46" w:rsidRDefault="003E46AE" w:rsidP="008A3916">
      <w:pPr>
        <w:rPr>
          <w:sz w:val="24"/>
          <w:szCs w:val="24"/>
        </w:rPr>
      </w:pPr>
    </w:p>
    <w:p w14:paraId="7E8F1699" w14:textId="2A45F73B" w:rsidR="00ED71BF" w:rsidRDefault="00ED71BF" w:rsidP="00ED71BF">
      <w:pPr>
        <w:pStyle w:val="Heading1"/>
      </w:pPr>
      <w:bookmarkStart w:id="12" w:name="_Toc72695025"/>
      <w:r>
        <w:lastRenderedPageBreak/>
        <w:t>2</w:t>
      </w:r>
      <w:r w:rsidR="00767642">
        <w:t xml:space="preserve"> knowledge management processes.</w:t>
      </w:r>
      <w:bookmarkEnd w:id="12"/>
    </w:p>
    <w:p w14:paraId="02098F5C" w14:textId="368342D2" w:rsidR="00767642" w:rsidRDefault="00767642" w:rsidP="00767642">
      <w:pPr>
        <w:pStyle w:val="Heading2"/>
      </w:pPr>
      <w:bookmarkStart w:id="13" w:name="_Toc72695026"/>
      <w:r>
        <w:t>2.1</w:t>
      </w:r>
      <w:r w:rsidR="00DA36C0">
        <w:t xml:space="preserve"> GDPR</w:t>
      </w:r>
      <w:bookmarkEnd w:id="13"/>
    </w:p>
    <w:p w14:paraId="04050BC7" w14:textId="402C5C48" w:rsidR="00363A6D" w:rsidRPr="00F56C4D" w:rsidRDefault="00C26829" w:rsidP="00363A6D">
      <w:pPr>
        <w:rPr>
          <w:sz w:val="24"/>
          <w:szCs w:val="24"/>
        </w:rPr>
      </w:pPr>
      <w:r w:rsidRPr="00F56C4D">
        <w:rPr>
          <w:sz w:val="24"/>
          <w:szCs w:val="24"/>
        </w:rPr>
        <w:t>Ev</w:t>
      </w:r>
      <w:r w:rsidR="003A555D" w:rsidRPr="00F56C4D">
        <w:rPr>
          <w:sz w:val="24"/>
          <w:szCs w:val="24"/>
        </w:rPr>
        <w:t>e</w:t>
      </w:r>
      <w:r w:rsidRPr="00F56C4D">
        <w:rPr>
          <w:sz w:val="24"/>
          <w:szCs w:val="24"/>
        </w:rPr>
        <w:t xml:space="preserve">ry living person is protected by </w:t>
      </w:r>
      <w:r w:rsidR="003A555D" w:rsidRPr="00F56C4D">
        <w:rPr>
          <w:sz w:val="24"/>
          <w:szCs w:val="24"/>
        </w:rPr>
        <w:t xml:space="preserve">the </w:t>
      </w:r>
      <w:r w:rsidRPr="00F56C4D">
        <w:rPr>
          <w:sz w:val="24"/>
          <w:szCs w:val="24"/>
        </w:rPr>
        <w:t>data protection</w:t>
      </w:r>
      <w:r w:rsidR="003A555D" w:rsidRPr="00F56C4D">
        <w:rPr>
          <w:sz w:val="24"/>
          <w:szCs w:val="24"/>
        </w:rPr>
        <w:t xml:space="preserve"> act</w:t>
      </w:r>
      <w:r w:rsidRPr="00F56C4D">
        <w:rPr>
          <w:sz w:val="24"/>
          <w:szCs w:val="24"/>
        </w:rPr>
        <w:t xml:space="preserve">, which was updated in </w:t>
      </w:r>
      <w:r w:rsidR="009460CC">
        <w:rPr>
          <w:sz w:val="24"/>
          <w:szCs w:val="24"/>
        </w:rPr>
        <w:t>M</w:t>
      </w:r>
      <w:r w:rsidR="003A555D" w:rsidRPr="00F56C4D">
        <w:rPr>
          <w:sz w:val="24"/>
          <w:szCs w:val="24"/>
        </w:rPr>
        <w:t>ay 2018 and is now called GDPR</w:t>
      </w:r>
      <w:r w:rsidR="00014138">
        <w:rPr>
          <w:sz w:val="24"/>
          <w:szCs w:val="24"/>
        </w:rPr>
        <w:t>, General Data Protection Reg</w:t>
      </w:r>
      <w:r w:rsidR="00BF1AA2">
        <w:rPr>
          <w:sz w:val="24"/>
          <w:szCs w:val="24"/>
        </w:rPr>
        <w:t>ulation</w:t>
      </w:r>
      <w:r w:rsidR="004339AC">
        <w:rPr>
          <w:sz w:val="24"/>
          <w:szCs w:val="24"/>
        </w:rPr>
        <w:t>.</w:t>
      </w:r>
    </w:p>
    <w:p w14:paraId="25ED5B0B" w14:textId="36095B74" w:rsidR="00344638" w:rsidRDefault="00344638" w:rsidP="00363A6D">
      <w:pPr>
        <w:rPr>
          <w:rFonts w:cstheme="minorHAnsi"/>
          <w:color w:val="000000"/>
          <w:sz w:val="24"/>
          <w:szCs w:val="24"/>
          <w:shd w:val="clear" w:color="auto" w:fill="FFFFFF"/>
        </w:rPr>
      </w:pPr>
      <w:r w:rsidRPr="00F56C4D">
        <w:rPr>
          <w:sz w:val="24"/>
          <w:szCs w:val="24"/>
        </w:rPr>
        <w:t>The Eu</w:t>
      </w:r>
      <w:r w:rsidR="00D03819" w:rsidRPr="00F56C4D">
        <w:rPr>
          <w:sz w:val="24"/>
          <w:szCs w:val="24"/>
        </w:rPr>
        <w:t xml:space="preserve">ropean </w:t>
      </w:r>
      <w:r w:rsidR="00C728D5">
        <w:rPr>
          <w:sz w:val="24"/>
          <w:szCs w:val="24"/>
        </w:rPr>
        <w:t>C</w:t>
      </w:r>
      <w:r w:rsidR="00D03819" w:rsidRPr="00F56C4D">
        <w:rPr>
          <w:sz w:val="24"/>
          <w:szCs w:val="24"/>
        </w:rPr>
        <w:t xml:space="preserve">onvention on </w:t>
      </w:r>
      <w:r w:rsidR="00C728D5">
        <w:rPr>
          <w:sz w:val="24"/>
          <w:szCs w:val="24"/>
        </w:rPr>
        <w:t>H</w:t>
      </w:r>
      <w:r w:rsidR="00D03819" w:rsidRPr="00F56C4D">
        <w:rPr>
          <w:sz w:val="24"/>
          <w:szCs w:val="24"/>
        </w:rPr>
        <w:t xml:space="preserve">uman </w:t>
      </w:r>
      <w:r w:rsidR="00C728D5">
        <w:rPr>
          <w:sz w:val="24"/>
          <w:szCs w:val="24"/>
        </w:rPr>
        <w:t>R</w:t>
      </w:r>
      <w:r w:rsidR="00D03819" w:rsidRPr="00F56C4D">
        <w:rPr>
          <w:sz w:val="24"/>
          <w:szCs w:val="24"/>
        </w:rPr>
        <w:t>ights,</w:t>
      </w:r>
      <w:r w:rsidR="00F56C4D" w:rsidRPr="00F56C4D">
        <w:rPr>
          <w:sz w:val="24"/>
          <w:szCs w:val="24"/>
        </w:rPr>
        <w:t xml:space="preserve"> states</w:t>
      </w:r>
      <w:r w:rsidR="00F56C4D">
        <w:t xml:space="preserve"> </w:t>
      </w:r>
      <w:r w:rsidR="00F56C4D">
        <w:rPr>
          <w:rFonts w:ascii="Open Sans" w:hAnsi="Open Sans" w:cs="Open Sans"/>
          <w:color w:val="000000"/>
          <w:shd w:val="clear" w:color="auto" w:fill="FFFFFF"/>
        </w:rPr>
        <w:t>“</w:t>
      </w:r>
      <w:r w:rsidR="00F56C4D" w:rsidRPr="00F56C4D">
        <w:rPr>
          <w:rFonts w:cstheme="minorHAnsi"/>
          <w:color w:val="000000"/>
          <w:sz w:val="24"/>
          <w:szCs w:val="24"/>
          <w:shd w:val="clear" w:color="auto" w:fill="FFFFFF"/>
        </w:rPr>
        <w:t>Everyone has the right to respect for his private and family life, his home and his correspondence.”</w:t>
      </w:r>
      <w:r w:rsidR="00602041">
        <w:rPr>
          <w:rFonts w:cstheme="minorHAnsi"/>
          <w:color w:val="000000"/>
          <w:sz w:val="24"/>
          <w:szCs w:val="24"/>
          <w:shd w:val="clear" w:color="auto" w:fill="FFFFFF"/>
        </w:rPr>
        <w:t xml:space="preserve"> </w:t>
      </w:r>
      <w:r w:rsidR="00C728D5">
        <w:rPr>
          <w:rFonts w:cstheme="minorHAnsi"/>
          <w:color w:val="000000"/>
          <w:sz w:val="24"/>
          <w:szCs w:val="24"/>
          <w:shd w:val="clear" w:color="auto" w:fill="FFFFFF"/>
        </w:rPr>
        <w:t>They have mad</w:t>
      </w:r>
      <w:r w:rsidR="004A58D6">
        <w:rPr>
          <w:rFonts w:cstheme="minorHAnsi"/>
          <w:color w:val="000000"/>
          <w:sz w:val="24"/>
          <w:szCs w:val="24"/>
          <w:shd w:val="clear" w:color="auto" w:fill="FFFFFF"/>
        </w:rPr>
        <w:t>e sure this right is protected through legislation</w:t>
      </w:r>
      <w:r w:rsidR="004B0D46">
        <w:rPr>
          <w:rFonts w:cstheme="minorHAnsi"/>
          <w:color w:val="000000"/>
          <w:sz w:val="24"/>
          <w:szCs w:val="24"/>
          <w:shd w:val="clear" w:color="auto" w:fill="FFFFFF"/>
        </w:rPr>
        <w:t xml:space="preserve"> (</w:t>
      </w:r>
      <w:r w:rsidR="00BB66EF">
        <w:rPr>
          <w:rFonts w:cstheme="minorHAnsi"/>
          <w:color w:val="000000"/>
          <w:sz w:val="24"/>
          <w:szCs w:val="24"/>
          <w:shd w:val="clear" w:color="auto" w:fill="FFFFFF"/>
        </w:rPr>
        <w:t>Wolford, 2020).</w:t>
      </w:r>
    </w:p>
    <w:p w14:paraId="6CD2BF35" w14:textId="215872B7" w:rsidR="00332949" w:rsidRDefault="00332949"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The right to privacy </w:t>
      </w:r>
      <w:r w:rsidR="007C6B53">
        <w:rPr>
          <w:rFonts w:cstheme="minorHAnsi"/>
          <w:color w:val="000000"/>
          <w:sz w:val="24"/>
          <w:szCs w:val="24"/>
          <w:shd w:val="clear" w:color="auto" w:fill="FFFFFF"/>
        </w:rPr>
        <w:t xml:space="preserve">dates </w:t>
      </w:r>
      <w:r w:rsidR="00162F82">
        <w:rPr>
          <w:rFonts w:cstheme="minorHAnsi"/>
          <w:color w:val="000000"/>
          <w:sz w:val="24"/>
          <w:szCs w:val="24"/>
          <w:shd w:val="clear" w:color="auto" w:fill="FFFFFF"/>
        </w:rPr>
        <w:t xml:space="preserve">back </w:t>
      </w:r>
      <w:r w:rsidR="007C6B53">
        <w:rPr>
          <w:rFonts w:cstheme="minorHAnsi"/>
          <w:color w:val="000000"/>
          <w:sz w:val="24"/>
          <w:szCs w:val="24"/>
          <w:shd w:val="clear" w:color="auto" w:fill="FFFFFF"/>
        </w:rPr>
        <w:t>to</w:t>
      </w:r>
      <w:r w:rsidR="00B74ACE">
        <w:rPr>
          <w:rFonts w:cstheme="minorHAnsi"/>
          <w:color w:val="000000"/>
          <w:sz w:val="24"/>
          <w:szCs w:val="24"/>
          <w:shd w:val="clear" w:color="auto" w:fill="FFFFFF"/>
        </w:rPr>
        <w:t xml:space="preserve"> the 1950s and was updated to the D</w:t>
      </w:r>
      <w:r w:rsidR="00FA57C6">
        <w:rPr>
          <w:rFonts w:cstheme="minorHAnsi"/>
          <w:color w:val="000000"/>
          <w:sz w:val="24"/>
          <w:szCs w:val="24"/>
          <w:shd w:val="clear" w:color="auto" w:fill="FFFFFF"/>
        </w:rPr>
        <w:t xml:space="preserve">ata </w:t>
      </w:r>
      <w:r w:rsidR="00B74ACE">
        <w:rPr>
          <w:rFonts w:cstheme="minorHAnsi"/>
          <w:color w:val="000000"/>
          <w:sz w:val="24"/>
          <w:szCs w:val="24"/>
          <w:shd w:val="clear" w:color="auto" w:fill="FFFFFF"/>
        </w:rPr>
        <w:t>P</w:t>
      </w:r>
      <w:r w:rsidR="00FA57C6">
        <w:rPr>
          <w:rFonts w:cstheme="minorHAnsi"/>
          <w:color w:val="000000"/>
          <w:sz w:val="24"/>
          <w:szCs w:val="24"/>
          <w:shd w:val="clear" w:color="auto" w:fill="FFFFFF"/>
        </w:rPr>
        <w:t xml:space="preserve">rotection </w:t>
      </w:r>
      <w:r w:rsidR="00B74ACE">
        <w:rPr>
          <w:rFonts w:cstheme="minorHAnsi"/>
          <w:color w:val="000000"/>
          <w:sz w:val="24"/>
          <w:szCs w:val="24"/>
          <w:shd w:val="clear" w:color="auto" w:fill="FFFFFF"/>
        </w:rPr>
        <w:t>A</w:t>
      </w:r>
      <w:r w:rsidR="00FA57C6">
        <w:rPr>
          <w:rFonts w:cstheme="minorHAnsi"/>
          <w:color w:val="000000"/>
          <w:sz w:val="24"/>
          <w:szCs w:val="24"/>
          <w:shd w:val="clear" w:color="auto" w:fill="FFFFFF"/>
        </w:rPr>
        <w:t>ct</w:t>
      </w:r>
      <w:r w:rsidR="00B74ACE">
        <w:rPr>
          <w:rFonts w:cstheme="minorHAnsi"/>
          <w:color w:val="000000"/>
          <w:sz w:val="24"/>
          <w:szCs w:val="24"/>
          <w:shd w:val="clear" w:color="auto" w:fill="FFFFFF"/>
        </w:rPr>
        <w:t xml:space="preserve"> in 199</w:t>
      </w:r>
      <w:r w:rsidR="00F50A51">
        <w:rPr>
          <w:rFonts w:cstheme="minorHAnsi"/>
          <w:color w:val="000000"/>
          <w:sz w:val="24"/>
          <w:szCs w:val="24"/>
          <w:shd w:val="clear" w:color="auto" w:fill="FFFFFF"/>
        </w:rPr>
        <w:t xml:space="preserve">5 </w:t>
      </w:r>
      <w:r w:rsidR="00B74ACE">
        <w:rPr>
          <w:rFonts w:cstheme="minorHAnsi"/>
          <w:color w:val="000000"/>
          <w:sz w:val="24"/>
          <w:szCs w:val="24"/>
          <w:shd w:val="clear" w:color="auto" w:fill="FFFFFF"/>
        </w:rPr>
        <w:t>due to the increase in technology</w:t>
      </w:r>
      <w:r w:rsidR="005F1FFE">
        <w:rPr>
          <w:rFonts w:cstheme="minorHAnsi"/>
          <w:color w:val="000000"/>
          <w:sz w:val="24"/>
          <w:szCs w:val="24"/>
          <w:shd w:val="clear" w:color="auto" w:fill="FFFFFF"/>
        </w:rPr>
        <w:t xml:space="preserve">. The GDPR was introduced in 2016 and all organisations had to be compliant by 25 May 2018. </w:t>
      </w:r>
    </w:p>
    <w:p w14:paraId="7CEA6FEC" w14:textId="0AB46E53" w:rsidR="009F6DDD" w:rsidRDefault="009F6DDD"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Under the GDPR, a company must only gather </w:t>
      </w:r>
      <w:r w:rsidR="0075143C">
        <w:rPr>
          <w:rFonts w:cstheme="minorHAnsi"/>
          <w:color w:val="000000"/>
          <w:sz w:val="24"/>
          <w:szCs w:val="24"/>
          <w:shd w:val="clear" w:color="auto" w:fill="FFFFFF"/>
        </w:rPr>
        <w:t>data for legitimate purposes</w:t>
      </w:r>
      <w:r w:rsidR="006B7E52">
        <w:rPr>
          <w:rFonts w:cstheme="minorHAnsi"/>
          <w:color w:val="000000"/>
          <w:sz w:val="24"/>
          <w:szCs w:val="24"/>
          <w:shd w:val="clear" w:color="auto" w:fill="FFFFFF"/>
        </w:rPr>
        <w:t xml:space="preserve">, </w:t>
      </w:r>
      <w:r w:rsidR="005A5535">
        <w:rPr>
          <w:rFonts w:cstheme="minorHAnsi"/>
          <w:color w:val="000000"/>
          <w:sz w:val="24"/>
          <w:szCs w:val="24"/>
          <w:shd w:val="clear" w:color="auto" w:fill="FFFFFF"/>
        </w:rPr>
        <w:t xml:space="preserve">data must be kept </w:t>
      </w:r>
      <w:r w:rsidR="00F74A86">
        <w:rPr>
          <w:rFonts w:cstheme="minorHAnsi"/>
          <w:color w:val="000000"/>
          <w:sz w:val="24"/>
          <w:szCs w:val="24"/>
          <w:shd w:val="clear" w:color="auto" w:fill="FFFFFF"/>
        </w:rPr>
        <w:t>in secure places or on secure devices</w:t>
      </w:r>
      <w:r w:rsidR="00834036">
        <w:rPr>
          <w:rFonts w:cstheme="minorHAnsi"/>
          <w:color w:val="000000"/>
          <w:sz w:val="24"/>
          <w:szCs w:val="24"/>
          <w:shd w:val="clear" w:color="auto" w:fill="FFFFFF"/>
        </w:rPr>
        <w:t xml:space="preserve"> using </w:t>
      </w:r>
      <w:r w:rsidR="009460CC">
        <w:rPr>
          <w:rFonts w:cstheme="minorHAnsi"/>
          <w:color w:val="000000"/>
          <w:sz w:val="24"/>
          <w:szCs w:val="24"/>
          <w:shd w:val="clear" w:color="auto" w:fill="FFFFFF"/>
        </w:rPr>
        <w:t>encryption and</w:t>
      </w:r>
      <w:r w:rsidR="00E2188D">
        <w:rPr>
          <w:rFonts w:cstheme="minorHAnsi"/>
          <w:color w:val="000000"/>
          <w:sz w:val="24"/>
          <w:szCs w:val="24"/>
          <w:shd w:val="clear" w:color="auto" w:fill="FFFFFF"/>
        </w:rPr>
        <w:t xml:space="preserve"> must be kept accurate and up to date.</w:t>
      </w:r>
      <w:r w:rsidR="00F74A86">
        <w:rPr>
          <w:rFonts w:cstheme="minorHAnsi"/>
          <w:color w:val="000000"/>
          <w:sz w:val="24"/>
          <w:szCs w:val="24"/>
          <w:shd w:val="clear" w:color="auto" w:fill="FFFFFF"/>
        </w:rPr>
        <w:t xml:space="preserve"> </w:t>
      </w:r>
      <w:r w:rsidR="009F3DDB">
        <w:rPr>
          <w:rFonts w:cstheme="minorHAnsi"/>
          <w:color w:val="000000"/>
          <w:sz w:val="24"/>
          <w:szCs w:val="24"/>
          <w:shd w:val="clear" w:color="auto" w:fill="FFFFFF"/>
        </w:rPr>
        <w:t>All staff in the organisation that deal with customer data</w:t>
      </w:r>
      <w:r w:rsidR="00892064">
        <w:rPr>
          <w:rFonts w:cstheme="minorHAnsi"/>
          <w:color w:val="000000"/>
          <w:sz w:val="24"/>
          <w:szCs w:val="24"/>
          <w:shd w:val="clear" w:color="auto" w:fill="FFFFFF"/>
        </w:rPr>
        <w:t>,</w:t>
      </w:r>
      <w:r w:rsidR="009F3DDB">
        <w:rPr>
          <w:rFonts w:cstheme="minorHAnsi"/>
          <w:color w:val="000000"/>
          <w:sz w:val="24"/>
          <w:szCs w:val="24"/>
          <w:shd w:val="clear" w:color="auto" w:fill="FFFFFF"/>
        </w:rPr>
        <w:t xml:space="preserve"> must have GDPR training </w:t>
      </w:r>
      <w:r w:rsidR="009B7849">
        <w:rPr>
          <w:rFonts w:cstheme="minorHAnsi"/>
          <w:color w:val="000000"/>
          <w:sz w:val="24"/>
          <w:szCs w:val="24"/>
          <w:shd w:val="clear" w:color="auto" w:fill="FFFFFF"/>
        </w:rPr>
        <w:t>to make sure they are compliant</w:t>
      </w:r>
      <w:r w:rsidR="00892064">
        <w:rPr>
          <w:rFonts w:cstheme="minorHAnsi"/>
          <w:color w:val="000000"/>
          <w:sz w:val="24"/>
          <w:szCs w:val="24"/>
          <w:shd w:val="clear" w:color="auto" w:fill="FFFFFF"/>
        </w:rPr>
        <w:t>,</w:t>
      </w:r>
      <w:r w:rsidR="009B7849">
        <w:rPr>
          <w:rFonts w:cstheme="minorHAnsi"/>
          <w:color w:val="000000"/>
          <w:sz w:val="24"/>
          <w:szCs w:val="24"/>
          <w:shd w:val="clear" w:color="auto" w:fill="FFFFFF"/>
        </w:rPr>
        <w:t xml:space="preserve"> and a regular refresh</w:t>
      </w:r>
      <w:r w:rsidR="00124593">
        <w:rPr>
          <w:rFonts w:cstheme="minorHAnsi"/>
          <w:color w:val="000000"/>
          <w:sz w:val="24"/>
          <w:szCs w:val="24"/>
          <w:shd w:val="clear" w:color="auto" w:fill="FFFFFF"/>
        </w:rPr>
        <w:t xml:space="preserve"> brief</w:t>
      </w:r>
      <w:r w:rsidR="00892064">
        <w:rPr>
          <w:rFonts w:cstheme="minorHAnsi"/>
          <w:color w:val="000000"/>
          <w:sz w:val="24"/>
          <w:szCs w:val="24"/>
          <w:shd w:val="clear" w:color="auto" w:fill="FFFFFF"/>
        </w:rPr>
        <w:t xml:space="preserve"> is required.</w:t>
      </w:r>
      <w:r w:rsidR="00124593">
        <w:rPr>
          <w:rFonts w:cstheme="minorHAnsi"/>
          <w:color w:val="000000"/>
          <w:sz w:val="24"/>
          <w:szCs w:val="24"/>
          <w:shd w:val="clear" w:color="auto" w:fill="FFFFFF"/>
        </w:rPr>
        <w:t xml:space="preserve"> </w:t>
      </w:r>
    </w:p>
    <w:p w14:paraId="3C7BC839" w14:textId="56D6937D" w:rsidR="00FE242D" w:rsidRDefault="00FE242D"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People need to know that they can trust a company </w:t>
      </w:r>
      <w:r w:rsidR="00660824">
        <w:rPr>
          <w:rFonts w:cstheme="minorHAnsi"/>
          <w:color w:val="000000"/>
          <w:sz w:val="24"/>
          <w:szCs w:val="24"/>
          <w:shd w:val="clear" w:color="auto" w:fill="FFFFFF"/>
        </w:rPr>
        <w:t>to use their data fairly and in a responsible manner.</w:t>
      </w:r>
      <w:r w:rsidR="003E2941">
        <w:rPr>
          <w:rFonts w:cstheme="minorHAnsi"/>
          <w:color w:val="000000"/>
          <w:sz w:val="24"/>
          <w:szCs w:val="24"/>
          <w:shd w:val="clear" w:color="auto" w:fill="FFFFFF"/>
        </w:rPr>
        <w:t xml:space="preserve"> If you call a company who are lik</w:t>
      </w:r>
      <w:r w:rsidR="00394E17">
        <w:rPr>
          <w:rFonts w:cstheme="minorHAnsi"/>
          <w:color w:val="000000"/>
          <w:sz w:val="24"/>
          <w:szCs w:val="24"/>
          <w:shd w:val="clear" w:color="auto" w:fill="FFFFFF"/>
        </w:rPr>
        <w:t>ely to take your personal data, they will advise you of the GDPR regulations and advise you to look on their we</w:t>
      </w:r>
      <w:r w:rsidR="00F45041">
        <w:rPr>
          <w:rFonts w:cstheme="minorHAnsi"/>
          <w:color w:val="000000"/>
          <w:sz w:val="24"/>
          <w:szCs w:val="24"/>
          <w:shd w:val="clear" w:color="auto" w:fill="FFFFFF"/>
        </w:rPr>
        <w:t>b</w:t>
      </w:r>
      <w:r w:rsidR="00394E17">
        <w:rPr>
          <w:rFonts w:cstheme="minorHAnsi"/>
          <w:color w:val="000000"/>
          <w:sz w:val="24"/>
          <w:szCs w:val="24"/>
          <w:shd w:val="clear" w:color="auto" w:fill="FFFFFF"/>
        </w:rPr>
        <w:t xml:space="preserve">site </w:t>
      </w:r>
      <w:r w:rsidR="00F45041">
        <w:rPr>
          <w:rFonts w:cstheme="minorHAnsi"/>
          <w:color w:val="000000"/>
          <w:sz w:val="24"/>
          <w:szCs w:val="24"/>
          <w:shd w:val="clear" w:color="auto" w:fill="FFFFFF"/>
        </w:rPr>
        <w:t xml:space="preserve">under the privacy policy for more information. </w:t>
      </w:r>
    </w:p>
    <w:p w14:paraId="200ABAA2" w14:textId="45EF9896" w:rsidR="005C6E8C" w:rsidRDefault="005C6E8C"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If there is a breach of GDPR this should be reported to the </w:t>
      </w:r>
      <w:r w:rsidR="006F326C">
        <w:rPr>
          <w:rFonts w:cstheme="minorHAnsi"/>
          <w:color w:val="000000"/>
          <w:sz w:val="24"/>
          <w:szCs w:val="24"/>
          <w:shd w:val="clear" w:color="auto" w:fill="FFFFFF"/>
        </w:rPr>
        <w:t>I</w:t>
      </w:r>
      <w:r w:rsidR="00E645B7">
        <w:rPr>
          <w:rFonts w:cstheme="minorHAnsi"/>
          <w:color w:val="000000"/>
          <w:sz w:val="24"/>
          <w:szCs w:val="24"/>
          <w:shd w:val="clear" w:color="auto" w:fill="FFFFFF"/>
        </w:rPr>
        <w:t xml:space="preserve">nformation </w:t>
      </w:r>
      <w:r w:rsidR="006F326C">
        <w:rPr>
          <w:rFonts w:cstheme="minorHAnsi"/>
          <w:color w:val="000000"/>
          <w:sz w:val="24"/>
          <w:szCs w:val="24"/>
          <w:shd w:val="clear" w:color="auto" w:fill="FFFFFF"/>
        </w:rPr>
        <w:t>Commissioner’s</w:t>
      </w:r>
      <w:r w:rsidR="00E645B7">
        <w:rPr>
          <w:rFonts w:cstheme="minorHAnsi"/>
          <w:color w:val="000000"/>
          <w:sz w:val="24"/>
          <w:szCs w:val="24"/>
          <w:shd w:val="clear" w:color="auto" w:fill="FFFFFF"/>
        </w:rPr>
        <w:t xml:space="preserve"> </w:t>
      </w:r>
      <w:r w:rsidR="00773A4D">
        <w:rPr>
          <w:rFonts w:cstheme="minorHAnsi"/>
          <w:color w:val="000000"/>
          <w:sz w:val="24"/>
          <w:szCs w:val="24"/>
          <w:shd w:val="clear" w:color="auto" w:fill="FFFFFF"/>
        </w:rPr>
        <w:t>office,</w:t>
      </w:r>
      <w:r w:rsidR="00E645B7">
        <w:rPr>
          <w:rFonts w:cstheme="minorHAnsi"/>
          <w:color w:val="000000"/>
          <w:sz w:val="24"/>
          <w:szCs w:val="24"/>
          <w:shd w:val="clear" w:color="auto" w:fill="FFFFFF"/>
        </w:rPr>
        <w:t xml:space="preserve"> </w:t>
      </w:r>
      <w:r w:rsidR="004D5F06">
        <w:rPr>
          <w:rFonts w:cstheme="minorHAnsi"/>
          <w:color w:val="000000"/>
          <w:sz w:val="24"/>
          <w:szCs w:val="24"/>
          <w:shd w:val="clear" w:color="auto" w:fill="FFFFFF"/>
        </w:rPr>
        <w:t>no later than 72 hours from the time the breach was discovered</w:t>
      </w:r>
      <w:r w:rsidR="006F326C">
        <w:rPr>
          <w:rFonts w:cstheme="minorHAnsi"/>
          <w:color w:val="000000"/>
          <w:sz w:val="24"/>
          <w:szCs w:val="24"/>
          <w:shd w:val="clear" w:color="auto" w:fill="FFFFFF"/>
        </w:rPr>
        <w:t>. There are hefty fines for breaches</w:t>
      </w:r>
      <w:r w:rsidR="00773A4D">
        <w:rPr>
          <w:rFonts w:cstheme="minorHAnsi"/>
          <w:color w:val="000000"/>
          <w:sz w:val="24"/>
          <w:szCs w:val="24"/>
          <w:shd w:val="clear" w:color="auto" w:fill="FFFFFF"/>
        </w:rPr>
        <w:t xml:space="preserve"> (ICO</w:t>
      </w:r>
      <w:r w:rsidR="008C4FE5">
        <w:rPr>
          <w:rFonts w:cstheme="minorHAnsi"/>
          <w:color w:val="000000"/>
          <w:sz w:val="24"/>
          <w:szCs w:val="24"/>
          <w:shd w:val="clear" w:color="auto" w:fill="FFFFFF"/>
        </w:rPr>
        <w:t>, ND)</w:t>
      </w:r>
      <w:r w:rsidR="00F96C85">
        <w:rPr>
          <w:rFonts w:cstheme="minorHAnsi"/>
          <w:color w:val="000000"/>
          <w:sz w:val="24"/>
          <w:szCs w:val="24"/>
          <w:shd w:val="clear" w:color="auto" w:fill="FFFFFF"/>
        </w:rPr>
        <w:t>.</w:t>
      </w:r>
    </w:p>
    <w:p w14:paraId="7D1786B0" w14:textId="5C38F7FF" w:rsidR="00A3005E" w:rsidRDefault="00905594"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The </w:t>
      </w:r>
      <w:r w:rsidR="00A5590B">
        <w:rPr>
          <w:rFonts w:cstheme="minorHAnsi"/>
          <w:color w:val="000000"/>
          <w:sz w:val="24"/>
          <w:szCs w:val="24"/>
          <w:shd w:val="clear" w:color="auto" w:fill="FFFFFF"/>
        </w:rPr>
        <w:t xml:space="preserve">author </w:t>
      </w:r>
      <w:r w:rsidR="000F0B0F">
        <w:rPr>
          <w:rFonts w:cstheme="minorHAnsi"/>
          <w:color w:val="000000"/>
          <w:sz w:val="24"/>
          <w:szCs w:val="24"/>
          <w:shd w:val="clear" w:color="auto" w:fill="FFFFFF"/>
        </w:rPr>
        <w:t xml:space="preserve">works in a large office block with over a </w:t>
      </w:r>
      <w:r w:rsidR="003C082B">
        <w:rPr>
          <w:rFonts w:cstheme="minorHAnsi"/>
          <w:color w:val="000000"/>
          <w:sz w:val="24"/>
          <w:szCs w:val="24"/>
          <w:shd w:val="clear" w:color="auto" w:fill="FFFFFF"/>
        </w:rPr>
        <w:t>thousand employees</w:t>
      </w:r>
      <w:r w:rsidR="00097AE9">
        <w:rPr>
          <w:rFonts w:cstheme="minorHAnsi"/>
          <w:color w:val="000000"/>
          <w:sz w:val="24"/>
          <w:szCs w:val="24"/>
          <w:shd w:val="clear" w:color="auto" w:fill="FFFFFF"/>
        </w:rPr>
        <w:t xml:space="preserve"> who deal with customer data </w:t>
      </w:r>
      <w:r w:rsidR="00DD14DA">
        <w:rPr>
          <w:rFonts w:cstheme="minorHAnsi"/>
          <w:color w:val="000000"/>
          <w:sz w:val="24"/>
          <w:szCs w:val="24"/>
          <w:shd w:val="clear" w:color="auto" w:fill="FFFFFF"/>
        </w:rPr>
        <w:t xml:space="preserve">every day. The customers trust the company to </w:t>
      </w:r>
      <w:r w:rsidR="00DC26AF">
        <w:rPr>
          <w:rFonts w:cstheme="minorHAnsi"/>
          <w:color w:val="000000"/>
          <w:sz w:val="24"/>
          <w:szCs w:val="24"/>
          <w:shd w:val="clear" w:color="auto" w:fill="FFFFFF"/>
        </w:rPr>
        <w:t>use their data in a professional manner and rely on the company to report any data breach as soon as possible</w:t>
      </w:r>
      <w:r w:rsidR="009D16A0">
        <w:rPr>
          <w:rFonts w:cstheme="minorHAnsi"/>
          <w:color w:val="000000"/>
          <w:sz w:val="24"/>
          <w:szCs w:val="24"/>
          <w:shd w:val="clear" w:color="auto" w:fill="FFFFFF"/>
        </w:rPr>
        <w:t>. All employees are trained on the GDPR regulations</w:t>
      </w:r>
      <w:r w:rsidR="00064B1B">
        <w:rPr>
          <w:rFonts w:cstheme="minorHAnsi"/>
          <w:color w:val="000000"/>
          <w:sz w:val="24"/>
          <w:szCs w:val="24"/>
          <w:shd w:val="clear" w:color="auto" w:fill="FFFFFF"/>
        </w:rPr>
        <w:t>,</w:t>
      </w:r>
      <w:r w:rsidR="009D16A0">
        <w:rPr>
          <w:rFonts w:cstheme="minorHAnsi"/>
          <w:color w:val="000000"/>
          <w:sz w:val="24"/>
          <w:szCs w:val="24"/>
          <w:shd w:val="clear" w:color="auto" w:fill="FFFFFF"/>
        </w:rPr>
        <w:t xml:space="preserve"> so</w:t>
      </w:r>
      <w:r w:rsidR="00064B1B">
        <w:rPr>
          <w:rFonts w:cstheme="minorHAnsi"/>
          <w:color w:val="000000"/>
          <w:sz w:val="24"/>
          <w:szCs w:val="24"/>
          <w:shd w:val="clear" w:color="auto" w:fill="FFFFFF"/>
        </w:rPr>
        <w:t xml:space="preserve"> they</w:t>
      </w:r>
      <w:r w:rsidR="009D16A0">
        <w:rPr>
          <w:rFonts w:cstheme="minorHAnsi"/>
          <w:color w:val="000000"/>
          <w:sz w:val="24"/>
          <w:szCs w:val="24"/>
          <w:shd w:val="clear" w:color="auto" w:fill="FFFFFF"/>
        </w:rPr>
        <w:t xml:space="preserve"> can reassure customers if they </w:t>
      </w:r>
      <w:r w:rsidR="00A3005E">
        <w:rPr>
          <w:rFonts w:cstheme="minorHAnsi"/>
          <w:color w:val="000000"/>
          <w:sz w:val="24"/>
          <w:szCs w:val="24"/>
          <w:shd w:val="clear" w:color="auto" w:fill="FFFFFF"/>
        </w:rPr>
        <w:t xml:space="preserve">have questions </w:t>
      </w:r>
      <w:r w:rsidR="00BD5031">
        <w:rPr>
          <w:rFonts w:cstheme="minorHAnsi"/>
          <w:color w:val="000000"/>
          <w:sz w:val="24"/>
          <w:szCs w:val="24"/>
          <w:shd w:val="clear" w:color="auto" w:fill="FFFFFF"/>
        </w:rPr>
        <w:t>about how we use their data</w:t>
      </w:r>
      <w:r w:rsidR="008221FE">
        <w:rPr>
          <w:rFonts w:cstheme="minorHAnsi"/>
          <w:color w:val="000000"/>
          <w:sz w:val="24"/>
          <w:szCs w:val="24"/>
          <w:shd w:val="clear" w:color="auto" w:fill="FFFFFF"/>
        </w:rPr>
        <w:t>.</w:t>
      </w:r>
      <w:r w:rsidR="00DF536E">
        <w:rPr>
          <w:rFonts w:cstheme="minorHAnsi"/>
          <w:color w:val="000000"/>
          <w:sz w:val="24"/>
          <w:szCs w:val="24"/>
          <w:shd w:val="clear" w:color="auto" w:fill="FFFFFF"/>
        </w:rPr>
        <w:t xml:space="preserve"> </w:t>
      </w:r>
      <w:r w:rsidR="00A47521">
        <w:rPr>
          <w:rFonts w:cstheme="minorHAnsi"/>
          <w:color w:val="000000"/>
          <w:sz w:val="24"/>
          <w:szCs w:val="24"/>
          <w:shd w:val="clear" w:color="auto" w:fill="FFFFFF"/>
        </w:rPr>
        <w:t>The company have a department who do regula</w:t>
      </w:r>
      <w:r w:rsidR="008166C6">
        <w:rPr>
          <w:rFonts w:cstheme="minorHAnsi"/>
          <w:color w:val="000000"/>
          <w:sz w:val="24"/>
          <w:szCs w:val="24"/>
          <w:shd w:val="clear" w:color="auto" w:fill="FFFFFF"/>
        </w:rPr>
        <w:t>r</w:t>
      </w:r>
      <w:r w:rsidR="00A47521">
        <w:rPr>
          <w:rFonts w:cstheme="minorHAnsi"/>
          <w:color w:val="000000"/>
          <w:sz w:val="24"/>
          <w:szCs w:val="24"/>
          <w:shd w:val="clear" w:color="auto" w:fill="FFFFFF"/>
        </w:rPr>
        <w:t xml:space="preserve"> checks to make sure </w:t>
      </w:r>
      <w:r w:rsidR="008166C6">
        <w:rPr>
          <w:rFonts w:cstheme="minorHAnsi"/>
          <w:color w:val="000000"/>
          <w:sz w:val="24"/>
          <w:szCs w:val="24"/>
          <w:shd w:val="clear" w:color="auto" w:fill="FFFFFF"/>
        </w:rPr>
        <w:t>employees are compliant on every call</w:t>
      </w:r>
      <w:r w:rsidR="004F0DDA">
        <w:rPr>
          <w:rFonts w:cstheme="minorHAnsi"/>
          <w:color w:val="000000"/>
          <w:sz w:val="24"/>
          <w:szCs w:val="24"/>
          <w:shd w:val="clear" w:color="auto" w:fill="FFFFFF"/>
        </w:rPr>
        <w:t xml:space="preserve"> whether it be inbound or outbound calling. All calls are recorded and can be referred to if</w:t>
      </w:r>
      <w:r w:rsidR="000A3C4B">
        <w:rPr>
          <w:rFonts w:cstheme="minorHAnsi"/>
          <w:color w:val="000000"/>
          <w:sz w:val="24"/>
          <w:szCs w:val="24"/>
          <w:shd w:val="clear" w:color="auto" w:fill="FFFFFF"/>
        </w:rPr>
        <w:t xml:space="preserve"> required</w:t>
      </w:r>
      <w:r w:rsidR="00601CB9">
        <w:rPr>
          <w:rFonts w:cstheme="minorHAnsi"/>
          <w:color w:val="000000"/>
          <w:sz w:val="24"/>
          <w:szCs w:val="24"/>
          <w:shd w:val="clear" w:color="auto" w:fill="FFFFFF"/>
        </w:rPr>
        <w:t xml:space="preserve"> </w:t>
      </w:r>
      <w:r w:rsidR="004F0DDA">
        <w:rPr>
          <w:rFonts w:cstheme="minorHAnsi"/>
          <w:color w:val="000000"/>
          <w:sz w:val="24"/>
          <w:szCs w:val="24"/>
          <w:shd w:val="clear" w:color="auto" w:fill="FFFFFF"/>
        </w:rPr>
        <w:t>by the company</w:t>
      </w:r>
      <w:r w:rsidR="00601CB9">
        <w:rPr>
          <w:rFonts w:cstheme="minorHAnsi"/>
          <w:color w:val="000000"/>
          <w:sz w:val="24"/>
          <w:szCs w:val="24"/>
          <w:shd w:val="clear" w:color="auto" w:fill="FFFFFF"/>
        </w:rPr>
        <w:t xml:space="preserve"> or the regulatory bodies.</w:t>
      </w:r>
    </w:p>
    <w:p w14:paraId="13BD7EB3" w14:textId="653F49F2" w:rsidR="00905594" w:rsidRDefault="008221FE" w:rsidP="00363A6D">
      <w:pPr>
        <w:rPr>
          <w:rFonts w:cstheme="minorHAnsi"/>
          <w:color w:val="000000"/>
          <w:sz w:val="24"/>
          <w:szCs w:val="24"/>
          <w:shd w:val="clear" w:color="auto" w:fill="FFFFFF"/>
        </w:rPr>
      </w:pPr>
      <w:r>
        <w:rPr>
          <w:rFonts w:cstheme="minorHAnsi"/>
          <w:color w:val="000000"/>
          <w:sz w:val="24"/>
          <w:szCs w:val="24"/>
          <w:shd w:val="clear" w:color="auto" w:fill="FFFFFF"/>
        </w:rPr>
        <w:t>The building the author works in has 5 floors, o</w:t>
      </w:r>
      <w:r w:rsidR="00DF536E">
        <w:rPr>
          <w:rFonts w:cstheme="minorHAnsi"/>
          <w:color w:val="000000"/>
          <w:sz w:val="24"/>
          <w:szCs w:val="24"/>
          <w:shd w:val="clear" w:color="auto" w:fill="FFFFFF"/>
        </w:rPr>
        <w:t>n each floor there</w:t>
      </w:r>
      <w:r w:rsidR="00DB7824">
        <w:rPr>
          <w:rFonts w:cstheme="minorHAnsi"/>
          <w:color w:val="000000"/>
          <w:sz w:val="24"/>
          <w:szCs w:val="24"/>
          <w:shd w:val="clear" w:color="auto" w:fill="FFFFFF"/>
        </w:rPr>
        <w:t xml:space="preserve"> are </w:t>
      </w:r>
      <w:r w:rsidR="00703E08">
        <w:rPr>
          <w:rFonts w:cstheme="minorHAnsi"/>
          <w:color w:val="000000"/>
          <w:sz w:val="24"/>
          <w:szCs w:val="24"/>
          <w:shd w:val="clear" w:color="auto" w:fill="FFFFFF"/>
        </w:rPr>
        <w:t xml:space="preserve">pod </w:t>
      </w:r>
      <w:r w:rsidR="00DB7824">
        <w:rPr>
          <w:rFonts w:cstheme="minorHAnsi"/>
          <w:color w:val="000000"/>
          <w:sz w:val="24"/>
          <w:szCs w:val="24"/>
          <w:shd w:val="clear" w:color="auto" w:fill="FFFFFF"/>
        </w:rPr>
        <w:t>sections for each team</w:t>
      </w:r>
      <w:r w:rsidR="00544ECD">
        <w:rPr>
          <w:rFonts w:cstheme="minorHAnsi"/>
          <w:color w:val="000000"/>
          <w:sz w:val="24"/>
          <w:szCs w:val="24"/>
          <w:shd w:val="clear" w:color="auto" w:fill="FFFFFF"/>
        </w:rPr>
        <w:t>, and w</w:t>
      </w:r>
      <w:r w:rsidR="00DB7824">
        <w:rPr>
          <w:rFonts w:cstheme="minorHAnsi"/>
          <w:color w:val="000000"/>
          <w:sz w:val="24"/>
          <w:szCs w:val="24"/>
          <w:shd w:val="clear" w:color="auto" w:fill="FFFFFF"/>
        </w:rPr>
        <w:t>ithin</w:t>
      </w:r>
      <w:r w:rsidR="00CC0ADA">
        <w:rPr>
          <w:rFonts w:cstheme="minorHAnsi"/>
          <w:color w:val="000000"/>
          <w:sz w:val="24"/>
          <w:szCs w:val="24"/>
          <w:shd w:val="clear" w:color="auto" w:fill="FFFFFF"/>
        </w:rPr>
        <w:t xml:space="preserve"> these pods </w:t>
      </w:r>
      <w:r w:rsidR="002677FB">
        <w:rPr>
          <w:rFonts w:cstheme="minorHAnsi"/>
          <w:color w:val="000000"/>
          <w:sz w:val="24"/>
          <w:szCs w:val="24"/>
          <w:shd w:val="clear" w:color="auto" w:fill="FFFFFF"/>
        </w:rPr>
        <w:t>are</w:t>
      </w:r>
      <w:r w:rsidR="00DB7824">
        <w:rPr>
          <w:rFonts w:cstheme="minorHAnsi"/>
          <w:color w:val="000000"/>
          <w:sz w:val="24"/>
          <w:szCs w:val="24"/>
          <w:shd w:val="clear" w:color="auto" w:fill="FFFFFF"/>
        </w:rPr>
        <w:t xml:space="preserve"> filing cupboard</w:t>
      </w:r>
      <w:r w:rsidR="002677FB">
        <w:rPr>
          <w:rFonts w:cstheme="minorHAnsi"/>
          <w:color w:val="000000"/>
          <w:sz w:val="24"/>
          <w:szCs w:val="24"/>
          <w:shd w:val="clear" w:color="auto" w:fill="FFFFFF"/>
        </w:rPr>
        <w:t>s</w:t>
      </w:r>
      <w:r w:rsidR="00DB7824">
        <w:rPr>
          <w:rFonts w:cstheme="minorHAnsi"/>
          <w:color w:val="000000"/>
          <w:sz w:val="24"/>
          <w:szCs w:val="24"/>
          <w:shd w:val="clear" w:color="auto" w:fill="FFFFFF"/>
        </w:rPr>
        <w:t xml:space="preserve"> with the files of everyone on the team. </w:t>
      </w:r>
      <w:r w:rsidR="00CC0ADA">
        <w:rPr>
          <w:rFonts w:cstheme="minorHAnsi"/>
          <w:color w:val="000000"/>
          <w:sz w:val="24"/>
          <w:szCs w:val="24"/>
          <w:shd w:val="clear" w:color="auto" w:fill="FFFFFF"/>
        </w:rPr>
        <w:t>These</w:t>
      </w:r>
      <w:r w:rsidR="00DB7824">
        <w:rPr>
          <w:rFonts w:cstheme="minorHAnsi"/>
          <w:color w:val="000000"/>
          <w:sz w:val="24"/>
          <w:szCs w:val="24"/>
          <w:shd w:val="clear" w:color="auto" w:fill="FFFFFF"/>
        </w:rPr>
        <w:t xml:space="preserve"> file</w:t>
      </w:r>
      <w:r w:rsidR="00CC0ADA">
        <w:rPr>
          <w:rFonts w:cstheme="minorHAnsi"/>
          <w:color w:val="000000"/>
          <w:sz w:val="24"/>
          <w:szCs w:val="24"/>
          <w:shd w:val="clear" w:color="auto" w:fill="FFFFFF"/>
        </w:rPr>
        <w:t>s</w:t>
      </w:r>
      <w:r w:rsidR="00DB7824">
        <w:rPr>
          <w:rFonts w:cstheme="minorHAnsi"/>
          <w:color w:val="000000"/>
          <w:sz w:val="24"/>
          <w:szCs w:val="24"/>
          <w:shd w:val="clear" w:color="auto" w:fill="FFFFFF"/>
        </w:rPr>
        <w:t xml:space="preserve"> </w:t>
      </w:r>
      <w:r w:rsidR="00152190">
        <w:rPr>
          <w:rFonts w:cstheme="minorHAnsi"/>
          <w:color w:val="000000"/>
          <w:sz w:val="24"/>
          <w:szCs w:val="24"/>
          <w:shd w:val="clear" w:color="auto" w:fill="FFFFFF"/>
        </w:rPr>
        <w:t xml:space="preserve">contain </w:t>
      </w:r>
      <w:r w:rsidR="00DB7824">
        <w:rPr>
          <w:rFonts w:cstheme="minorHAnsi"/>
          <w:color w:val="000000"/>
          <w:sz w:val="24"/>
          <w:szCs w:val="24"/>
          <w:shd w:val="clear" w:color="auto" w:fill="FFFFFF"/>
        </w:rPr>
        <w:t>personal details to identify the employee</w:t>
      </w:r>
      <w:r w:rsidR="005C0D21">
        <w:rPr>
          <w:rFonts w:cstheme="minorHAnsi"/>
          <w:color w:val="000000"/>
          <w:sz w:val="24"/>
          <w:szCs w:val="24"/>
          <w:shd w:val="clear" w:color="auto" w:fill="FFFFFF"/>
        </w:rPr>
        <w:t xml:space="preserve"> as well as records on sickness and performance.</w:t>
      </w:r>
      <w:r w:rsidR="002F0895">
        <w:rPr>
          <w:rFonts w:cstheme="minorHAnsi"/>
          <w:color w:val="000000"/>
          <w:sz w:val="24"/>
          <w:szCs w:val="24"/>
          <w:shd w:val="clear" w:color="auto" w:fill="FFFFFF"/>
        </w:rPr>
        <w:t xml:space="preserve"> These cupboards </w:t>
      </w:r>
      <w:r w:rsidR="00044154">
        <w:rPr>
          <w:rFonts w:cstheme="minorHAnsi"/>
          <w:color w:val="000000"/>
          <w:sz w:val="24"/>
          <w:szCs w:val="24"/>
          <w:shd w:val="clear" w:color="auto" w:fill="FFFFFF"/>
        </w:rPr>
        <w:t xml:space="preserve">should </w:t>
      </w:r>
      <w:r w:rsidR="007122FF">
        <w:rPr>
          <w:rFonts w:cstheme="minorHAnsi"/>
          <w:color w:val="000000"/>
          <w:sz w:val="24"/>
          <w:szCs w:val="24"/>
          <w:shd w:val="clear" w:color="auto" w:fill="FFFFFF"/>
        </w:rPr>
        <w:t xml:space="preserve">always </w:t>
      </w:r>
      <w:r w:rsidR="004E11D0">
        <w:rPr>
          <w:rFonts w:cstheme="minorHAnsi"/>
          <w:color w:val="000000"/>
          <w:sz w:val="24"/>
          <w:szCs w:val="24"/>
          <w:shd w:val="clear" w:color="auto" w:fill="FFFFFF"/>
        </w:rPr>
        <w:t xml:space="preserve">be kept </w:t>
      </w:r>
      <w:r w:rsidR="007122FF">
        <w:rPr>
          <w:rFonts w:cstheme="minorHAnsi"/>
          <w:color w:val="000000"/>
          <w:sz w:val="24"/>
          <w:szCs w:val="24"/>
          <w:shd w:val="clear" w:color="auto" w:fill="FFFFFF"/>
        </w:rPr>
        <w:t>locked</w:t>
      </w:r>
      <w:r w:rsidR="00044154">
        <w:rPr>
          <w:rFonts w:cstheme="minorHAnsi"/>
          <w:color w:val="000000"/>
          <w:sz w:val="24"/>
          <w:szCs w:val="24"/>
          <w:shd w:val="clear" w:color="auto" w:fill="FFFFFF"/>
        </w:rPr>
        <w:t xml:space="preserve"> and only the manager should have access to them. </w:t>
      </w:r>
      <w:r w:rsidR="00695A67">
        <w:rPr>
          <w:rFonts w:cstheme="minorHAnsi"/>
          <w:color w:val="000000"/>
          <w:sz w:val="24"/>
          <w:szCs w:val="24"/>
          <w:shd w:val="clear" w:color="auto" w:fill="FFFFFF"/>
        </w:rPr>
        <w:t>On a few occasions the author has walked pas</w:t>
      </w:r>
      <w:r w:rsidR="007122FF">
        <w:rPr>
          <w:rFonts w:cstheme="minorHAnsi"/>
          <w:color w:val="000000"/>
          <w:sz w:val="24"/>
          <w:szCs w:val="24"/>
          <w:shd w:val="clear" w:color="auto" w:fill="FFFFFF"/>
        </w:rPr>
        <w:t>t the</w:t>
      </w:r>
      <w:r w:rsidR="00695A67">
        <w:rPr>
          <w:rFonts w:cstheme="minorHAnsi"/>
          <w:color w:val="000000"/>
          <w:sz w:val="24"/>
          <w:szCs w:val="24"/>
          <w:shd w:val="clear" w:color="auto" w:fill="FFFFFF"/>
        </w:rPr>
        <w:t xml:space="preserve"> pods to see a filling cabine</w:t>
      </w:r>
      <w:r w:rsidR="00624269">
        <w:rPr>
          <w:rFonts w:cstheme="minorHAnsi"/>
          <w:color w:val="000000"/>
          <w:sz w:val="24"/>
          <w:szCs w:val="24"/>
          <w:shd w:val="clear" w:color="auto" w:fill="FFFFFF"/>
        </w:rPr>
        <w:t>t</w:t>
      </w:r>
      <w:r w:rsidR="00695A67">
        <w:rPr>
          <w:rFonts w:cstheme="minorHAnsi"/>
          <w:color w:val="000000"/>
          <w:sz w:val="24"/>
          <w:szCs w:val="24"/>
          <w:shd w:val="clear" w:color="auto" w:fill="FFFFFF"/>
        </w:rPr>
        <w:t xml:space="preserve"> left open</w:t>
      </w:r>
      <w:r w:rsidR="007F7B61">
        <w:rPr>
          <w:rFonts w:cstheme="minorHAnsi"/>
          <w:color w:val="000000"/>
          <w:sz w:val="24"/>
          <w:szCs w:val="24"/>
          <w:shd w:val="clear" w:color="auto" w:fill="FFFFFF"/>
        </w:rPr>
        <w:t xml:space="preserve"> and individuals accessing these cupboards to retrieve stationary as they keep the teams </w:t>
      </w:r>
      <w:r w:rsidR="007122FF">
        <w:rPr>
          <w:rFonts w:cstheme="minorHAnsi"/>
          <w:color w:val="000000"/>
          <w:sz w:val="24"/>
          <w:szCs w:val="24"/>
          <w:shd w:val="clear" w:color="auto" w:fill="FFFFFF"/>
        </w:rPr>
        <w:t>stationary in the</w:t>
      </w:r>
      <w:r w:rsidR="001B44A4">
        <w:rPr>
          <w:rFonts w:cstheme="minorHAnsi"/>
          <w:color w:val="000000"/>
          <w:sz w:val="24"/>
          <w:szCs w:val="24"/>
          <w:shd w:val="clear" w:color="auto" w:fill="FFFFFF"/>
        </w:rPr>
        <w:t xml:space="preserve"> same</w:t>
      </w:r>
      <w:r w:rsidR="007122FF">
        <w:rPr>
          <w:rFonts w:cstheme="minorHAnsi"/>
          <w:color w:val="000000"/>
          <w:sz w:val="24"/>
          <w:szCs w:val="24"/>
          <w:shd w:val="clear" w:color="auto" w:fill="FFFFFF"/>
        </w:rPr>
        <w:t xml:space="preserve"> cupboard</w:t>
      </w:r>
      <w:r w:rsidR="00624269">
        <w:rPr>
          <w:rFonts w:cstheme="minorHAnsi"/>
          <w:color w:val="000000"/>
          <w:sz w:val="24"/>
          <w:szCs w:val="24"/>
          <w:shd w:val="clear" w:color="auto" w:fill="FFFFFF"/>
        </w:rPr>
        <w:t xml:space="preserve">. </w:t>
      </w:r>
    </w:p>
    <w:p w14:paraId="202EC683" w14:textId="4C65C59F" w:rsidR="001B44A4" w:rsidRDefault="001B44A4" w:rsidP="00363A6D">
      <w:pPr>
        <w:rPr>
          <w:rFonts w:cstheme="minorHAnsi"/>
          <w:color w:val="000000"/>
          <w:sz w:val="24"/>
          <w:szCs w:val="24"/>
          <w:shd w:val="clear" w:color="auto" w:fill="FFFFFF"/>
        </w:rPr>
      </w:pPr>
      <w:r>
        <w:rPr>
          <w:rFonts w:cstheme="minorHAnsi"/>
          <w:color w:val="000000"/>
          <w:sz w:val="24"/>
          <w:szCs w:val="24"/>
          <w:shd w:val="clear" w:color="auto" w:fill="FFFFFF"/>
        </w:rPr>
        <w:t>The author reported this to the</w:t>
      </w:r>
      <w:r w:rsidR="00B475BA">
        <w:rPr>
          <w:rFonts w:cstheme="minorHAnsi"/>
          <w:color w:val="000000"/>
          <w:sz w:val="24"/>
          <w:szCs w:val="24"/>
          <w:shd w:val="clear" w:color="auto" w:fill="FFFFFF"/>
        </w:rPr>
        <w:t xml:space="preserve"> individual managers who would lock the cupboards but a few days later it would happen </w:t>
      </w:r>
      <w:r w:rsidR="00CF52E1">
        <w:rPr>
          <w:rFonts w:cstheme="minorHAnsi"/>
          <w:color w:val="000000"/>
          <w:sz w:val="24"/>
          <w:szCs w:val="24"/>
          <w:shd w:val="clear" w:color="auto" w:fill="FFFFFF"/>
        </w:rPr>
        <w:t>again,</w:t>
      </w:r>
      <w:r w:rsidR="00595F00">
        <w:rPr>
          <w:rFonts w:cstheme="minorHAnsi"/>
          <w:color w:val="000000"/>
          <w:sz w:val="24"/>
          <w:szCs w:val="24"/>
          <w:shd w:val="clear" w:color="auto" w:fill="FFFFFF"/>
        </w:rPr>
        <w:t xml:space="preserve"> so it was reported to the business manager by email as a formal complaint an</w:t>
      </w:r>
      <w:r w:rsidR="005C15CC">
        <w:rPr>
          <w:rFonts w:cstheme="minorHAnsi"/>
          <w:color w:val="000000"/>
          <w:sz w:val="24"/>
          <w:szCs w:val="24"/>
          <w:shd w:val="clear" w:color="auto" w:fill="FFFFFF"/>
        </w:rPr>
        <w:t xml:space="preserve">d all managers were called into a meeting and given </w:t>
      </w:r>
      <w:r w:rsidR="00B63A04">
        <w:rPr>
          <w:rFonts w:cstheme="minorHAnsi"/>
          <w:color w:val="000000"/>
          <w:sz w:val="24"/>
          <w:szCs w:val="24"/>
          <w:shd w:val="clear" w:color="auto" w:fill="FFFFFF"/>
        </w:rPr>
        <w:t>a warning</w:t>
      </w:r>
      <w:r w:rsidR="00CF52E1">
        <w:rPr>
          <w:rFonts w:cstheme="minorHAnsi"/>
          <w:color w:val="000000"/>
          <w:sz w:val="24"/>
          <w:szCs w:val="24"/>
          <w:shd w:val="clear" w:color="auto" w:fill="FFFFFF"/>
        </w:rPr>
        <w:t>,</w:t>
      </w:r>
      <w:r w:rsidR="00B63A04">
        <w:rPr>
          <w:rFonts w:cstheme="minorHAnsi"/>
          <w:color w:val="000000"/>
          <w:sz w:val="24"/>
          <w:szCs w:val="24"/>
          <w:shd w:val="clear" w:color="auto" w:fill="FFFFFF"/>
        </w:rPr>
        <w:t xml:space="preserve"> this also resulted in </w:t>
      </w:r>
      <w:r w:rsidR="0002700E">
        <w:rPr>
          <w:rFonts w:cstheme="minorHAnsi"/>
          <w:color w:val="000000"/>
          <w:sz w:val="24"/>
          <w:szCs w:val="24"/>
          <w:shd w:val="clear" w:color="auto" w:fill="FFFFFF"/>
        </w:rPr>
        <w:t xml:space="preserve">a GDPR briefing to go out to all </w:t>
      </w:r>
      <w:r w:rsidR="00CF52E1">
        <w:rPr>
          <w:rFonts w:cstheme="minorHAnsi"/>
          <w:color w:val="000000"/>
          <w:sz w:val="24"/>
          <w:szCs w:val="24"/>
          <w:shd w:val="clear" w:color="auto" w:fill="FFFFFF"/>
        </w:rPr>
        <w:t xml:space="preserve">managers </w:t>
      </w:r>
      <w:r w:rsidR="00CF52E1">
        <w:rPr>
          <w:rFonts w:cstheme="minorHAnsi"/>
          <w:color w:val="000000"/>
          <w:sz w:val="24"/>
          <w:szCs w:val="24"/>
          <w:shd w:val="clear" w:color="auto" w:fill="FFFFFF"/>
        </w:rPr>
        <w:lastRenderedPageBreak/>
        <w:t xml:space="preserve">and </w:t>
      </w:r>
      <w:r w:rsidR="0002700E">
        <w:rPr>
          <w:rFonts w:cstheme="minorHAnsi"/>
          <w:color w:val="000000"/>
          <w:sz w:val="24"/>
          <w:szCs w:val="24"/>
          <w:shd w:val="clear" w:color="auto" w:fill="FFFFFF"/>
        </w:rPr>
        <w:t xml:space="preserve">employees to read. They were also advised stationary </w:t>
      </w:r>
      <w:r w:rsidR="004D2133">
        <w:rPr>
          <w:rFonts w:cstheme="minorHAnsi"/>
          <w:color w:val="000000"/>
          <w:sz w:val="24"/>
          <w:szCs w:val="24"/>
          <w:shd w:val="clear" w:color="auto" w:fill="FFFFFF"/>
        </w:rPr>
        <w:t>must</w:t>
      </w:r>
      <w:r w:rsidR="0002700E">
        <w:rPr>
          <w:rFonts w:cstheme="minorHAnsi"/>
          <w:color w:val="000000"/>
          <w:sz w:val="24"/>
          <w:szCs w:val="24"/>
          <w:shd w:val="clear" w:color="auto" w:fill="FFFFFF"/>
        </w:rPr>
        <w:t xml:space="preserve"> be kept in a separate cupb</w:t>
      </w:r>
      <w:r w:rsidR="00CF52E1">
        <w:rPr>
          <w:rFonts w:cstheme="minorHAnsi"/>
          <w:color w:val="000000"/>
          <w:sz w:val="24"/>
          <w:szCs w:val="24"/>
          <w:shd w:val="clear" w:color="auto" w:fill="FFFFFF"/>
        </w:rPr>
        <w:t>oa</w:t>
      </w:r>
      <w:r w:rsidR="0002700E">
        <w:rPr>
          <w:rFonts w:cstheme="minorHAnsi"/>
          <w:color w:val="000000"/>
          <w:sz w:val="24"/>
          <w:szCs w:val="24"/>
          <w:shd w:val="clear" w:color="auto" w:fill="FFFFFF"/>
        </w:rPr>
        <w:t>rd</w:t>
      </w:r>
      <w:r w:rsidR="00CF52E1">
        <w:rPr>
          <w:rFonts w:cstheme="minorHAnsi"/>
          <w:color w:val="000000"/>
          <w:sz w:val="24"/>
          <w:szCs w:val="24"/>
          <w:shd w:val="clear" w:color="auto" w:fill="FFFFFF"/>
        </w:rPr>
        <w:t>.</w:t>
      </w:r>
    </w:p>
    <w:p w14:paraId="775B4065" w14:textId="04AB5293" w:rsidR="003E3673" w:rsidRDefault="00F853E2"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It is </w:t>
      </w:r>
      <w:r w:rsidR="001F4C44">
        <w:rPr>
          <w:rFonts w:cstheme="minorHAnsi"/>
          <w:color w:val="000000"/>
          <w:sz w:val="24"/>
          <w:szCs w:val="24"/>
          <w:shd w:val="clear" w:color="auto" w:fill="FFFFFF"/>
        </w:rPr>
        <w:t>scenarios</w:t>
      </w:r>
      <w:r>
        <w:rPr>
          <w:rFonts w:cstheme="minorHAnsi"/>
          <w:color w:val="000000"/>
          <w:sz w:val="24"/>
          <w:szCs w:val="24"/>
          <w:shd w:val="clear" w:color="auto" w:fill="FFFFFF"/>
        </w:rPr>
        <w:t xml:space="preserve"> like the one in the authors office that make people feel uncomfortable about companies holding personal data.</w:t>
      </w:r>
    </w:p>
    <w:p w14:paraId="1F1023A3" w14:textId="6B80E91A" w:rsidR="00A64FF6" w:rsidRDefault="00A64FF6" w:rsidP="00363A6D">
      <w:pPr>
        <w:rPr>
          <w:rFonts w:cstheme="minorHAnsi"/>
          <w:color w:val="000000"/>
          <w:sz w:val="24"/>
          <w:szCs w:val="24"/>
          <w:shd w:val="clear" w:color="auto" w:fill="FFFFFF"/>
        </w:rPr>
      </w:pPr>
      <w:r>
        <w:rPr>
          <w:rFonts w:cstheme="minorHAnsi"/>
          <w:color w:val="000000"/>
          <w:sz w:val="24"/>
          <w:szCs w:val="24"/>
          <w:shd w:val="clear" w:color="auto" w:fill="FFFFFF"/>
        </w:rPr>
        <w:t>According to Layton</w:t>
      </w:r>
      <w:r w:rsidR="003940DC">
        <w:rPr>
          <w:rFonts w:cstheme="minorHAnsi"/>
          <w:color w:val="000000"/>
          <w:sz w:val="24"/>
          <w:szCs w:val="24"/>
          <w:shd w:val="clear" w:color="auto" w:fill="FFFFFF"/>
        </w:rPr>
        <w:t xml:space="preserve"> (2019), there are </w:t>
      </w:r>
      <w:r w:rsidR="006765B8">
        <w:rPr>
          <w:rFonts w:cstheme="minorHAnsi"/>
          <w:color w:val="000000"/>
          <w:sz w:val="24"/>
          <w:szCs w:val="24"/>
          <w:shd w:val="clear" w:color="auto" w:fill="FFFFFF"/>
        </w:rPr>
        <w:t xml:space="preserve">problems with GDPR which she discussed </w:t>
      </w:r>
      <w:r w:rsidR="00E7587A">
        <w:rPr>
          <w:rFonts w:cstheme="minorHAnsi"/>
          <w:color w:val="000000"/>
          <w:sz w:val="24"/>
          <w:szCs w:val="24"/>
          <w:shd w:val="clear" w:color="auto" w:fill="FFFFFF"/>
        </w:rPr>
        <w:t xml:space="preserve">before the </w:t>
      </w:r>
      <w:r w:rsidR="00A445AD">
        <w:rPr>
          <w:rFonts w:cstheme="minorHAnsi"/>
          <w:color w:val="000000"/>
          <w:sz w:val="24"/>
          <w:szCs w:val="24"/>
          <w:shd w:val="clear" w:color="auto" w:fill="FFFFFF"/>
        </w:rPr>
        <w:t>S</w:t>
      </w:r>
      <w:r w:rsidR="00E7587A">
        <w:rPr>
          <w:rFonts w:cstheme="minorHAnsi"/>
          <w:color w:val="000000"/>
          <w:sz w:val="24"/>
          <w:szCs w:val="24"/>
          <w:shd w:val="clear" w:color="auto" w:fill="FFFFFF"/>
        </w:rPr>
        <w:t xml:space="preserve">enate Judiciary </w:t>
      </w:r>
      <w:r w:rsidR="00A445AD">
        <w:rPr>
          <w:rFonts w:cstheme="minorHAnsi"/>
          <w:color w:val="000000"/>
          <w:sz w:val="24"/>
          <w:szCs w:val="24"/>
          <w:shd w:val="clear" w:color="auto" w:fill="FFFFFF"/>
        </w:rPr>
        <w:t>Committee</w:t>
      </w:r>
      <w:r w:rsidR="00E7587A">
        <w:rPr>
          <w:rFonts w:cstheme="minorHAnsi"/>
          <w:color w:val="000000"/>
          <w:sz w:val="24"/>
          <w:szCs w:val="24"/>
          <w:shd w:val="clear" w:color="auto" w:fill="FFFFFF"/>
        </w:rPr>
        <w:t xml:space="preserve"> in 2019</w:t>
      </w:r>
      <w:r w:rsidR="00A445AD">
        <w:rPr>
          <w:rFonts w:cstheme="minorHAnsi"/>
          <w:color w:val="000000"/>
          <w:sz w:val="24"/>
          <w:szCs w:val="24"/>
          <w:shd w:val="clear" w:color="auto" w:fill="FFFFFF"/>
        </w:rPr>
        <w:t>.</w:t>
      </w:r>
    </w:p>
    <w:p w14:paraId="4B7B7392" w14:textId="759055F1" w:rsidR="005271F4" w:rsidRDefault="005271F4" w:rsidP="00363A6D">
      <w:pPr>
        <w:rPr>
          <w:rFonts w:cstheme="minorHAnsi"/>
          <w:color w:val="000000"/>
          <w:sz w:val="24"/>
          <w:szCs w:val="24"/>
          <w:shd w:val="clear" w:color="auto" w:fill="FFFFFF"/>
        </w:rPr>
      </w:pPr>
      <w:r>
        <w:rPr>
          <w:rFonts w:cstheme="minorHAnsi"/>
          <w:color w:val="000000"/>
          <w:sz w:val="24"/>
          <w:szCs w:val="24"/>
          <w:shd w:val="clear" w:color="auto" w:fill="FFFFFF"/>
        </w:rPr>
        <w:t xml:space="preserve">The issues she advised were, </w:t>
      </w:r>
      <w:r w:rsidR="004D19B6">
        <w:rPr>
          <w:rFonts w:cstheme="minorHAnsi"/>
          <w:color w:val="000000"/>
          <w:sz w:val="24"/>
          <w:szCs w:val="24"/>
          <w:shd w:val="clear" w:color="auto" w:fill="FFFFFF"/>
        </w:rPr>
        <w:t xml:space="preserve">for a </w:t>
      </w:r>
      <w:r w:rsidR="00400AA5">
        <w:rPr>
          <w:rFonts w:cstheme="minorHAnsi"/>
          <w:color w:val="000000"/>
          <w:sz w:val="24"/>
          <w:szCs w:val="24"/>
          <w:shd w:val="clear" w:color="auto" w:fill="FFFFFF"/>
        </w:rPr>
        <w:t xml:space="preserve">large </w:t>
      </w:r>
      <w:r w:rsidR="004D19B6">
        <w:rPr>
          <w:rFonts w:cstheme="minorHAnsi"/>
          <w:color w:val="000000"/>
          <w:sz w:val="24"/>
          <w:szCs w:val="24"/>
          <w:shd w:val="clear" w:color="auto" w:fill="FFFFFF"/>
        </w:rPr>
        <w:t xml:space="preserve">business to </w:t>
      </w:r>
      <w:r w:rsidR="005D28DB">
        <w:rPr>
          <w:rFonts w:cstheme="minorHAnsi"/>
          <w:color w:val="000000"/>
          <w:sz w:val="24"/>
          <w:szCs w:val="24"/>
          <w:shd w:val="clear" w:color="auto" w:fill="FFFFFF"/>
        </w:rPr>
        <w:t xml:space="preserve">trade in the EU it will cost them in the region of </w:t>
      </w:r>
      <w:r w:rsidR="00400AA5">
        <w:rPr>
          <w:rFonts w:cstheme="minorHAnsi"/>
          <w:color w:val="000000"/>
          <w:sz w:val="24"/>
          <w:szCs w:val="24"/>
          <w:shd w:val="clear" w:color="auto" w:fill="FFFFFF"/>
        </w:rPr>
        <w:t>just over £2</w:t>
      </w:r>
      <w:r w:rsidR="00B94408">
        <w:rPr>
          <w:rFonts w:cstheme="minorHAnsi"/>
          <w:color w:val="000000"/>
          <w:sz w:val="24"/>
          <w:szCs w:val="24"/>
          <w:shd w:val="clear" w:color="auto" w:fill="FFFFFF"/>
        </w:rPr>
        <w:t xml:space="preserve"> million pound to comply with GDPR</w:t>
      </w:r>
      <w:r w:rsidR="00483BDD">
        <w:rPr>
          <w:rFonts w:cstheme="minorHAnsi"/>
          <w:color w:val="000000"/>
          <w:sz w:val="24"/>
          <w:szCs w:val="24"/>
          <w:shd w:val="clear" w:color="auto" w:fill="FFFFFF"/>
        </w:rPr>
        <w:t>.</w:t>
      </w:r>
      <w:r w:rsidR="00B94408">
        <w:rPr>
          <w:rFonts w:cstheme="minorHAnsi"/>
          <w:color w:val="000000"/>
          <w:sz w:val="24"/>
          <w:szCs w:val="24"/>
          <w:shd w:val="clear" w:color="auto" w:fill="FFFFFF"/>
        </w:rPr>
        <w:t xml:space="preserve"> </w:t>
      </w:r>
      <w:r w:rsidR="00483BDD">
        <w:rPr>
          <w:rFonts w:cstheme="minorHAnsi"/>
          <w:color w:val="000000"/>
          <w:sz w:val="24"/>
          <w:szCs w:val="24"/>
          <w:shd w:val="clear" w:color="auto" w:fill="FFFFFF"/>
        </w:rPr>
        <w:t>S</w:t>
      </w:r>
      <w:r w:rsidR="00F84CFF">
        <w:rPr>
          <w:rFonts w:cstheme="minorHAnsi"/>
          <w:color w:val="000000"/>
          <w:sz w:val="24"/>
          <w:szCs w:val="24"/>
          <w:shd w:val="clear" w:color="auto" w:fill="FFFFFF"/>
        </w:rPr>
        <w:t xml:space="preserve">he also advised the risk of </w:t>
      </w:r>
      <w:r w:rsidR="007C605F">
        <w:rPr>
          <w:rFonts w:cstheme="minorHAnsi"/>
          <w:color w:val="000000"/>
          <w:sz w:val="24"/>
          <w:szCs w:val="24"/>
          <w:shd w:val="clear" w:color="auto" w:fill="FFFFFF"/>
        </w:rPr>
        <w:t xml:space="preserve">identity theft </w:t>
      </w:r>
      <w:r w:rsidR="00D43EA3">
        <w:rPr>
          <w:rFonts w:cstheme="minorHAnsi"/>
          <w:color w:val="000000"/>
          <w:sz w:val="24"/>
          <w:szCs w:val="24"/>
          <w:shd w:val="clear" w:color="auto" w:fill="FFFFFF"/>
        </w:rPr>
        <w:t>and online fraud</w:t>
      </w:r>
      <w:r w:rsidR="00985FEE">
        <w:rPr>
          <w:rFonts w:cstheme="minorHAnsi"/>
          <w:color w:val="000000"/>
          <w:sz w:val="24"/>
          <w:szCs w:val="24"/>
          <w:shd w:val="clear" w:color="auto" w:fill="FFFFFF"/>
        </w:rPr>
        <w:t xml:space="preserve">, </w:t>
      </w:r>
      <w:r w:rsidR="007C605F">
        <w:rPr>
          <w:rFonts w:cstheme="minorHAnsi"/>
          <w:color w:val="000000"/>
          <w:sz w:val="24"/>
          <w:szCs w:val="24"/>
          <w:shd w:val="clear" w:color="auto" w:fill="FFFFFF"/>
        </w:rPr>
        <w:t xml:space="preserve">due to cybersecurity fails </w:t>
      </w:r>
      <w:r w:rsidR="00D43EA3">
        <w:rPr>
          <w:rFonts w:cstheme="minorHAnsi"/>
          <w:color w:val="000000"/>
          <w:sz w:val="24"/>
          <w:szCs w:val="24"/>
          <w:shd w:val="clear" w:color="auto" w:fill="FFFFFF"/>
        </w:rPr>
        <w:t>is on the increase</w:t>
      </w:r>
      <w:r w:rsidR="00BC2B4D">
        <w:rPr>
          <w:rFonts w:cstheme="minorHAnsi"/>
          <w:color w:val="000000"/>
          <w:sz w:val="24"/>
          <w:szCs w:val="24"/>
          <w:shd w:val="clear" w:color="auto" w:fill="FFFFFF"/>
        </w:rPr>
        <w:t>,</w:t>
      </w:r>
      <w:r w:rsidR="00D43EA3">
        <w:rPr>
          <w:rFonts w:cstheme="minorHAnsi"/>
          <w:color w:val="000000"/>
          <w:sz w:val="24"/>
          <w:szCs w:val="24"/>
          <w:shd w:val="clear" w:color="auto" w:fill="FFFFFF"/>
        </w:rPr>
        <w:t xml:space="preserve"> </w:t>
      </w:r>
      <w:r w:rsidR="00C40CC9">
        <w:rPr>
          <w:rFonts w:cstheme="minorHAnsi"/>
          <w:color w:val="000000"/>
          <w:sz w:val="24"/>
          <w:szCs w:val="24"/>
          <w:shd w:val="clear" w:color="auto" w:fill="FFFFFF"/>
        </w:rPr>
        <w:t>and larger firms have an upper</w:t>
      </w:r>
      <w:r w:rsidR="00CC3178">
        <w:rPr>
          <w:rFonts w:cstheme="minorHAnsi"/>
          <w:color w:val="000000"/>
          <w:sz w:val="24"/>
          <w:szCs w:val="24"/>
          <w:shd w:val="clear" w:color="auto" w:fill="FFFFFF"/>
        </w:rPr>
        <w:t xml:space="preserve"> </w:t>
      </w:r>
      <w:r w:rsidR="00C40CC9">
        <w:rPr>
          <w:rFonts w:cstheme="minorHAnsi"/>
          <w:color w:val="000000"/>
          <w:sz w:val="24"/>
          <w:szCs w:val="24"/>
          <w:shd w:val="clear" w:color="auto" w:fill="FFFFFF"/>
        </w:rPr>
        <w:t xml:space="preserve">hand </w:t>
      </w:r>
      <w:r w:rsidR="00CC3178">
        <w:rPr>
          <w:rFonts w:cstheme="minorHAnsi"/>
          <w:color w:val="000000"/>
          <w:sz w:val="24"/>
          <w:szCs w:val="24"/>
          <w:shd w:val="clear" w:color="auto" w:fill="FFFFFF"/>
        </w:rPr>
        <w:t xml:space="preserve">over smaller businesses due to </w:t>
      </w:r>
      <w:r w:rsidR="00086DF5">
        <w:rPr>
          <w:rFonts w:cstheme="minorHAnsi"/>
          <w:color w:val="000000"/>
          <w:sz w:val="24"/>
          <w:szCs w:val="24"/>
          <w:shd w:val="clear" w:color="auto" w:fill="FFFFFF"/>
        </w:rPr>
        <w:t>not bein</w:t>
      </w:r>
      <w:r w:rsidR="00E20E26">
        <w:rPr>
          <w:rFonts w:cstheme="minorHAnsi"/>
          <w:color w:val="000000"/>
          <w:sz w:val="24"/>
          <w:szCs w:val="24"/>
          <w:shd w:val="clear" w:color="auto" w:fill="FFFFFF"/>
        </w:rPr>
        <w:t>g able to afford the cost to comply with GDPR and shutting their businesses down</w:t>
      </w:r>
      <w:r w:rsidR="00E10A1C">
        <w:rPr>
          <w:rFonts w:cstheme="minorHAnsi"/>
          <w:color w:val="000000"/>
          <w:sz w:val="24"/>
          <w:szCs w:val="24"/>
          <w:shd w:val="clear" w:color="auto" w:fill="FFFFFF"/>
        </w:rPr>
        <w:t xml:space="preserve"> </w:t>
      </w:r>
      <w:r w:rsidR="00616C65">
        <w:rPr>
          <w:rFonts w:cstheme="minorHAnsi"/>
          <w:color w:val="000000"/>
          <w:sz w:val="24"/>
          <w:szCs w:val="24"/>
          <w:shd w:val="clear" w:color="auto" w:fill="FFFFFF"/>
        </w:rPr>
        <w:t>(Layton 2019).</w:t>
      </w:r>
    </w:p>
    <w:p w14:paraId="5007AB7B" w14:textId="17FD0717" w:rsidR="00073856" w:rsidRDefault="00073856" w:rsidP="00363A6D">
      <w:pPr>
        <w:rPr>
          <w:rFonts w:cstheme="minorHAnsi"/>
          <w:color w:val="000000"/>
          <w:sz w:val="24"/>
          <w:szCs w:val="24"/>
          <w:shd w:val="clear" w:color="auto" w:fill="FFFFFF"/>
        </w:rPr>
      </w:pPr>
      <w:r>
        <w:rPr>
          <w:rFonts w:cstheme="minorHAnsi"/>
          <w:color w:val="000000"/>
          <w:sz w:val="24"/>
          <w:szCs w:val="24"/>
          <w:shd w:val="clear" w:color="auto" w:fill="FFFFFF"/>
        </w:rPr>
        <w:t>The author agrees with the issues with putting your data online</w:t>
      </w:r>
      <w:r w:rsidR="00ED0363">
        <w:rPr>
          <w:rFonts w:cstheme="minorHAnsi"/>
          <w:color w:val="000000"/>
          <w:sz w:val="24"/>
          <w:szCs w:val="24"/>
          <w:shd w:val="clear" w:color="auto" w:fill="FFFFFF"/>
        </w:rPr>
        <w:t>, but no one is forced to use online</w:t>
      </w:r>
      <w:r w:rsidR="00203B5A">
        <w:rPr>
          <w:rFonts w:cstheme="minorHAnsi"/>
          <w:color w:val="000000"/>
          <w:sz w:val="24"/>
          <w:szCs w:val="24"/>
          <w:shd w:val="clear" w:color="auto" w:fill="FFFFFF"/>
        </w:rPr>
        <w:t>,</w:t>
      </w:r>
      <w:r w:rsidR="00ED0363">
        <w:rPr>
          <w:rFonts w:cstheme="minorHAnsi"/>
          <w:color w:val="000000"/>
          <w:sz w:val="24"/>
          <w:szCs w:val="24"/>
          <w:shd w:val="clear" w:color="auto" w:fill="FFFFFF"/>
        </w:rPr>
        <w:t xml:space="preserve"> it is a choice and as in everything there are risks, </w:t>
      </w:r>
      <w:r w:rsidR="00E10A1C">
        <w:rPr>
          <w:rFonts w:cstheme="minorHAnsi"/>
          <w:color w:val="000000"/>
          <w:sz w:val="24"/>
          <w:szCs w:val="24"/>
          <w:shd w:val="clear" w:color="auto" w:fill="FFFFFF"/>
        </w:rPr>
        <w:t xml:space="preserve">we must trust the online platforms we use </w:t>
      </w:r>
      <w:r w:rsidR="00203B5A">
        <w:rPr>
          <w:rFonts w:cstheme="minorHAnsi"/>
          <w:color w:val="000000"/>
          <w:sz w:val="24"/>
          <w:szCs w:val="24"/>
          <w:shd w:val="clear" w:color="auto" w:fill="FFFFFF"/>
        </w:rPr>
        <w:t xml:space="preserve">to </w:t>
      </w:r>
      <w:r w:rsidR="00E10A1C">
        <w:rPr>
          <w:rFonts w:cstheme="minorHAnsi"/>
          <w:color w:val="000000"/>
          <w:sz w:val="24"/>
          <w:szCs w:val="24"/>
          <w:shd w:val="clear" w:color="auto" w:fill="FFFFFF"/>
        </w:rPr>
        <w:t xml:space="preserve">have good security and </w:t>
      </w:r>
      <w:r w:rsidR="0062263E">
        <w:rPr>
          <w:rFonts w:cstheme="minorHAnsi"/>
          <w:color w:val="000000"/>
          <w:sz w:val="24"/>
          <w:szCs w:val="24"/>
          <w:shd w:val="clear" w:color="auto" w:fill="FFFFFF"/>
        </w:rPr>
        <w:t xml:space="preserve">should </w:t>
      </w:r>
      <w:r w:rsidR="00E10A1C">
        <w:rPr>
          <w:rFonts w:cstheme="minorHAnsi"/>
          <w:color w:val="000000"/>
          <w:sz w:val="24"/>
          <w:szCs w:val="24"/>
          <w:shd w:val="clear" w:color="auto" w:fill="FFFFFF"/>
        </w:rPr>
        <w:t xml:space="preserve">research them </w:t>
      </w:r>
      <w:r w:rsidR="0062263E">
        <w:rPr>
          <w:rFonts w:cstheme="minorHAnsi"/>
          <w:color w:val="000000"/>
          <w:sz w:val="24"/>
          <w:szCs w:val="24"/>
          <w:shd w:val="clear" w:color="auto" w:fill="FFFFFF"/>
        </w:rPr>
        <w:t xml:space="preserve">thoroughly </w:t>
      </w:r>
      <w:r w:rsidR="00E10A1C">
        <w:rPr>
          <w:rFonts w:cstheme="minorHAnsi"/>
          <w:color w:val="000000"/>
          <w:sz w:val="24"/>
          <w:szCs w:val="24"/>
          <w:shd w:val="clear" w:color="auto" w:fill="FFFFFF"/>
        </w:rPr>
        <w:t xml:space="preserve">before entering any details. </w:t>
      </w:r>
    </w:p>
    <w:p w14:paraId="0D7EB51D" w14:textId="77777777" w:rsidR="0054017E" w:rsidRDefault="0054017E" w:rsidP="00DA36C0">
      <w:pPr>
        <w:pStyle w:val="Heading2"/>
      </w:pPr>
    </w:p>
    <w:p w14:paraId="0F93740D" w14:textId="7E228614" w:rsidR="00DA36C0" w:rsidRDefault="00DA36C0" w:rsidP="00DA36C0">
      <w:pPr>
        <w:pStyle w:val="Heading2"/>
      </w:pPr>
      <w:bookmarkStart w:id="14" w:name="_Toc72695027"/>
      <w:r>
        <w:t xml:space="preserve">2.2 Intellectual Property </w:t>
      </w:r>
      <w:r w:rsidR="006B2F23">
        <w:t>Rights</w:t>
      </w:r>
      <w:bookmarkEnd w:id="14"/>
    </w:p>
    <w:p w14:paraId="01F40EE5" w14:textId="3584BCF6" w:rsidR="006923BF" w:rsidRPr="00812EE5" w:rsidRDefault="006D1E4C" w:rsidP="006D1E4C">
      <w:pPr>
        <w:rPr>
          <w:sz w:val="24"/>
          <w:szCs w:val="24"/>
        </w:rPr>
      </w:pPr>
      <w:r w:rsidRPr="00812EE5">
        <w:rPr>
          <w:sz w:val="24"/>
          <w:szCs w:val="24"/>
        </w:rPr>
        <w:t>When a business is set up</w:t>
      </w:r>
      <w:r w:rsidR="00093713" w:rsidRPr="00812EE5">
        <w:rPr>
          <w:sz w:val="24"/>
          <w:szCs w:val="24"/>
        </w:rPr>
        <w:t>,</w:t>
      </w:r>
      <w:r w:rsidRPr="00812EE5">
        <w:rPr>
          <w:sz w:val="24"/>
          <w:szCs w:val="24"/>
        </w:rPr>
        <w:t xml:space="preserve"> </w:t>
      </w:r>
      <w:r w:rsidR="00064B66" w:rsidRPr="00812EE5">
        <w:rPr>
          <w:sz w:val="24"/>
          <w:szCs w:val="24"/>
        </w:rPr>
        <w:t xml:space="preserve">the creator of that business will give it a name and a logo. This name and logo </w:t>
      </w:r>
      <w:r w:rsidR="00137806" w:rsidRPr="00812EE5">
        <w:rPr>
          <w:sz w:val="24"/>
          <w:szCs w:val="24"/>
        </w:rPr>
        <w:t>need</w:t>
      </w:r>
      <w:r w:rsidR="00064B66" w:rsidRPr="00812EE5">
        <w:rPr>
          <w:sz w:val="24"/>
          <w:szCs w:val="24"/>
        </w:rPr>
        <w:t xml:space="preserve"> to be protected so </w:t>
      </w:r>
      <w:r w:rsidR="00120927" w:rsidRPr="00812EE5">
        <w:rPr>
          <w:sz w:val="24"/>
          <w:szCs w:val="24"/>
        </w:rPr>
        <w:t>it cannot be stolen or copied.</w:t>
      </w:r>
      <w:r w:rsidR="00A461FC" w:rsidRPr="00812EE5">
        <w:rPr>
          <w:sz w:val="24"/>
          <w:szCs w:val="24"/>
        </w:rPr>
        <w:t xml:space="preserve"> </w:t>
      </w:r>
      <w:r w:rsidR="004C1A09" w:rsidRPr="00812EE5">
        <w:rPr>
          <w:sz w:val="24"/>
          <w:szCs w:val="24"/>
        </w:rPr>
        <w:t>I</w:t>
      </w:r>
      <w:r w:rsidR="00A461FC" w:rsidRPr="00812EE5">
        <w:rPr>
          <w:sz w:val="24"/>
          <w:szCs w:val="24"/>
        </w:rPr>
        <w:t>t</w:t>
      </w:r>
      <w:r w:rsidR="00120927" w:rsidRPr="00812EE5">
        <w:rPr>
          <w:sz w:val="24"/>
          <w:szCs w:val="24"/>
        </w:rPr>
        <w:t xml:space="preserve"> </w:t>
      </w:r>
      <w:r w:rsidR="0042781B" w:rsidRPr="00812EE5">
        <w:rPr>
          <w:sz w:val="24"/>
          <w:szCs w:val="24"/>
        </w:rPr>
        <w:t>cannot</w:t>
      </w:r>
      <w:r w:rsidR="00A461FC" w:rsidRPr="00812EE5">
        <w:rPr>
          <w:sz w:val="24"/>
          <w:szCs w:val="24"/>
        </w:rPr>
        <w:t xml:space="preserve"> be proved easily without evidenc</w:t>
      </w:r>
      <w:r w:rsidR="006F39DA" w:rsidRPr="00812EE5">
        <w:rPr>
          <w:sz w:val="24"/>
          <w:szCs w:val="24"/>
        </w:rPr>
        <w:t>e, that</w:t>
      </w:r>
      <w:r w:rsidR="00120927" w:rsidRPr="00812EE5">
        <w:rPr>
          <w:sz w:val="24"/>
          <w:szCs w:val="24"/>
        </w:rPr>
        <w:t xml:space="preserve"> </w:t>
      </w:r>
      <w:r w:rsidR="00F574FC" w:rsidRPr="00812EE5">
        <w:rPr>
          <w:sz w:val="24"/>
          <w:szCs w:val="24"/>
        </w:rPr>
        <w:t>a name or lo</w:t>
      </w:r>
      <w:r w:rsidR="007D1A94" w:rsidRPr="00812EE5">
        <w:rPr>
          <w:sz w:val="24"/>
          <w:szCs w:val="24"/>
        </w:rPr>
        <w:t xml:space="preserve">go </w:t>
      </w:r>
      <w:r w:rsidR="00A461FC" w:rsidRPr="00812EE5">
        <w:rPr>
          <w:sz w:val="24"/>
          <w:szCs w:val="24"/>
        </w:rPr>
        <w:t>i</w:t>
      </w:r>
      <w:r w:rsidR="007D1A94" w:rsidRPr="00812EE5">
        <w:rPr>
          <w:sz w:val="24"/>
          <w:szCs w:val="24"/>
        </w:rPr>
        <w:t xml:space="preserve">s </w:t>
      </w:r>
      <w:r w:rsidR="00A461FC" w:rsidRPr="00812EE5">
        <w:rPr>
          <w:sz w:val="24"/>
          <w:szCs w:val="24"/>
        </w:rPr>
        <w:t>your</w:t>
      </w:r>
      <w:r w:rsidR="007D1A94" w:rsidRPr="00812EE5">
        <w:rPr>
          <w:sz w:val="24"/>
          <w:szCs w:val="24"/>
        </w:rPr>
        <w:t xml:space="preserve"> idea </w:t>
      </w:r>
      <w:r w:rsidR="00A461FC" w:rsidRPr="00812EE5">
        <w:rPr>
          <w:sz w:val="24"/>
          <w:szCs w:val="24"/>
        </w:rPr>
        <w:t xml:space="preserve">as it </w:t>
      </w:r>
      <w:r w:rsidR="007D1A94" w:rsidRPr="00812EE5">
        <w:rPr>
          <w:sz w:val="24"/>
          <w:szCs w:val="24"/>
        </w:rPr>
        <w:t>is in the mind</w:t>
      </w:r>
      <w:r w:rsidR="00A461FC" w:rsidRPr="00812EE5">
        <w:rPr>
          <w:sz w:val="24"/>
          <w:szCs w:val="24"/>
        </w:rPr>
        <w:t>.</w:t>
      </w:r>
      <w:r w:rsidR="004C1A09" w:rsidRPr="00812EE5">
        <w:rPr>
          <w:sz w:val="24"/>
          <w:szCs w:val="24"/>
        </w:rPr>
        <w:t xml:space="preserve"> </w:t>
      </w:r>
      <w:r w:rsidR="00544C37" w:rsidRPr="00812EE5">
        <w:rPr>
          <w:sz w:val="24"/>
          <w:szCs w:val="24"/>
        </w:rPr>
        <w:t>This is where</w:t>
      </w:r>
      <w:r w:rsidR="007432E1" w:rsidRPr="00812EE5">
        <w:rPr>
          <w:sz w:val="24"/>
          <w:szCs w:val="24"/>
        </w:rPr>
        <w:t xml:space="preserve"> </w:t>
      </w:r>
      <w:r w:rsidR="00810957" w:rsidRPr="00812EE5">
        <w:rPr>
          <w:sz w:val="24"/>
          <w:szCs w:val="24"/>
        </w:rPr>
        <w:t>Copyright</w:t>
      </w:r>
      <w:r w:rsidR="006174D0" w:rsidRPr="00812EE5">
        <w:rPr>
          <w:sz w:val="24"/>
          <w:szCs w:val="24"/>
        </w:rPr>
        <w:t>,</w:t>
      </w:r>
      <w:r w:rsidR="00544C37" w:rsidRPr="00812EE5">
        <w:rPr>
          <w:sz w:val="24"/>
          <w:szCs w:val="24"/>
        </w:rPr>
        <w:t xml:space="preserve"> Patent</w:t>
      </w:r>
      <w:r w:rsidR="00B76F2E" w:rsidRPr="00812EE5">
        <w:rPr>
          <w:sz w:val="24"/>
          <w:szCs w:val="24"/>
        </w:rPr>
        <w:t xml:space="preserve"> and</w:t>
      </w:r>
      <w:r w:rsidR="00377B64" w:rsidRPr="00812EE5">
        <w:rPr>
          <w:sz w:val="24"/>
          <w:szCs w:val="24"/>
        </w:rPr>
        <w:t xml:space="preserve"> trademark </w:t>
      </w:r>
      <w:r w:rsidR="00B76F2E" w:rsidRPr="00812EE5">
        <w:rPr>
          <w:sz w:val="24"/>
          <w:szCs w:val="24"/>
        </w:rPr>
        <w:t xml:space="preserve">come in. </w:t>
      </w:r>
    </w:p>
    <w:p w14:paraId="5B8B4F76" w14:textId="059CC0DB" w:rsidR="00544C37" w:rsidRPr="00812EE5" w:rsidRDefault="006174D0" w:rsidP="006D1E4C">
      <w:pPr>
        <w:rPr>
          <w:sz w:val="24"/>
          <w:szCs w:val="24"/>
        </w:rPr>
      </w:pPr>
      <w:r w:rsidRPr="00812EE5">
        <w:rPr>
          <w:sz w:val="24"/>
          <w:szCs w:val="24"/>
        </w:rPr>
        <w:t>C</w:t>
      </w:r>
      <w:r w:rsidR="00D4074B" w:rsidRPr="00812EE5">
        <w:rPr>
          <w:sz w:val="24"/>
          <w:szCs w:val="24"/>
        </w:rPr>
        <w:t xml:space="preserve">opyright is an automatic right </w:t>
      </w:r>
      <w:r w:rsidR="00582C32" w:rsidRPr="00812EE5">
        <w:rPr>
          <w:sz w:val="24"/>
          <w:szCs w:val="24"/>
        </w:rPr>
        <w:t>which gives the owner of the creation</w:t>
      </w:r>
      <w:r w:rsidR="002C7697" w:rsidRPr="00812EE5">
        <w:rPr>
          <w:sz w:val="24"/>
          <w:szCs w:val="24"/>
        </w:rPr>
        <w:t xml:space="preserve"> the right to use and earn from </w:t>
      </w:r>
      <w:r w:rsidR="00E61928" w:rsidRPr="00812EE5">
        <w:rPr>
          <w:sz w:val="24"/>
          <w:szCs w:val="24"/>
        </w:rPr>
        <w:t>their work</w:t>
      </w:r>
      <w:r w:rsidR="00060846" w:rsidRPr="00812EE5">
        <w:rPr>
          <w:sz w:val="24"/>
          <w:szCs w:val="24"/>
        </w:rPr>
        <w:t>.</w:t>
      </w:r>
      <w:r w:rsidR="00326EFC" w:rsidRPr="00812EE5">
        <w:rPr>
          <w:sz w:val="24"/>
          <w:szCs w:val="24"/>
        </w:rPr>
        <w:t xml:space="preserve"> The creator should sign and date their work and use the </w:t>
      </w:r>
      <w:r w:rsidR="00267097" w:rsidRPr="00812EE5">
        <w:rPr>
          <w:sz w:val="24"/>
          <w:szCs w:val="24"/>
        </w:rPr>
        <w:t>copyright symbol</w:t>
      </w:r>
      <w:r w:rsidR="00737C60" w:rsidRPr="00812EE5">
        <w:rPr>
          <w:sz w:val="24"/>
          <w:szCs w:val="24"/>
        </w:rPr>
        <w:t>.</w:t>
      </w:r>
      <w:r w:rsidRPr="00812EE5">
        <w:rPr>
          <w:sz w:val="24"/>
          <w:szCs w:val="24"/>
        </w:rPr>
        <w:t xml:space="preserve"> </w:t>
      </w:r>
      <w:r w:rsidR="00CA3852" w:rsidRPr="00812EE5">
        <w:rPr>
          <w:sz w:val="24"/>
          <w:szCs w:val="24"/>
        </w:rPr>
        <w:t xml:space="preserve">Under the copyright </w:t>
      </w:r>
      <w:r w:rsidR="00737C60" w:rsidRPr="00812EE5">
        <w:rPr>
          <w:sz w:val="24"/>
          <w:szCs w:val="24"/>
        </w:rPr>
        <w:t>laws,</w:t>
      </w:r>
      <w:r w:rsidR="00CA3852" w:rsidRPr="00812EE5">
        <w:rPr>
          <w:sz w:val="24"/>
          <w:szCs w:val="24"/>
        </w:rPr>
        <w:t xml:space="preserve"> </w:t>
      </w:r>
      <w:r w:rsidR="00DB4E07" w:rsidRPr="00812EE5">
        <w:rPr>
          <w:sz w:val="24"/>
          <w:szCs w:val="24"/>
        </w:rPr>
        <w:t xml:space="preserve">the </w:t>
      </w:r>
      <w:r w:rsidR="00737C60" w:rsidRPr="00812EE5">
        <w:rPr>
          <w:sz w:val="24"/>
          <w:szCs w:val="24"/>
        </w:rPr>
        <w:t>c</w:t>
      </w:r>
      <w:r w:rsidR="00B552ED" w:rsidRPr="00812EE5">
        <w:rPr>
          <w:sz w:val="24"/>
          <w:szCs w:val="24"/>
        </w:rPr>
        <w:t xml:space="preserve">opyright protects the </w:t>
      </w:r>
      <w:r w:rsidR="00A51586" w:rsidRPr="00812EE5">
        <w:rPr>
          <w:sz w:val="24"/>
          <w:szCs w:val="24"/>
        </w:rPr>
        <w:t>creator’s</w:t>
      </w:r>
      <w:r w:rsidR="00DB4E07" w:rsidRPr="00812EE5">
        <w:rPr>
          <w:sz w:val="24"/>
          <w:szCs w:val="24"/>
        </w:rPr>
        <w:t xml:space="preserve"> </w:t>
      </w:r>
      <w:r w:rsidR="00B552ED" w:rsidRPr="00812EE5">
        <w:rPr>
          <w:sz w:val="24"/>
          <w:szCs w:val="24"/>
        </w:rPr>
        <w:t>expression of ideas</w:t>
      </w:r>
      <w:r w:rsidR="0098187C" w:rsidRPr="00812EE5">
        <w:rPr>
          <w:sz w:val="24"/>
          <w:szCs w:val="24"/>
        </w:rPr>
        <w:t>, meaning another person can create something similar</w:t>
      </w:r>
      <w:r w:rsidR="00B728DF" w:rsidRPr="00812EE5">
        <w:rPr>
          <w:sz w:val="24"/>
          <w:szCs w:val="24"/>
        </w:rPr>
        <w:t>,</w:t>
      </w:r>
      <w:r w:rsidR="0098187C" w:rsidRPr="00812EE5">
        <w:rPr>
          <w:sz w:val="24"/>
          <w:szCs w:val="24"/>
        </w:rPr>
        <w:t xml:space="preserve"> </w:t>
      </w:r>
      <w:r w:rsidR="00B728DF" w:rsidRPr="00812EE5">
        <w:rPr>
          <w:sz w:val="24"/>
          <w:szCs w:val="24"/>
        </w:rPr>
        <w:t>but must not</w:t>
      </w:r>
      <w:r w:rsidR="002664CC" w:rsidRPr="00812EE5">
        <w:rPr>
          <w:sz w:val="24"/>
          <w:szCs w:val="24"/>
        </w:rPr>
        <w:t xml:space="preserve"> copy the </w:t>
      </w:r>
      <w:r w:rsidR="007E6092" w:rsidRPr="00812EE5">
        <w:rPr>
          <w:sz w:val="24"/>
          <w:szCs w:val="24"/>
        </w:rPr>
        <w:t>original creation</w:t>
      </w:r>
      <w:r w:rsidR="00B30623" w:rsidRPr="00812EE5">
        <w:rPr>
          <w:sz w:val="24"/>
          <w:szCs w:val="24"/>
        </w:rPr>
        <w:t xml:space="preserve"> (Copyrightuser.org, ND).</w:t>
      </w:r>
    </w:p>
    <w:p w14:paraId="7F9A215B" w14:textId="42D1372C" w:rsidR="00060846" w:rsidRPr="00812EE5" w:rsidRDefault="00060846" w:rsidP="006D1E4C">
      <w:pPr>
        <w:rPr>
          <w:sz w:val="24"/>
          <w:szCs w:val="24"/>
        </w:rPr>
      </w:pPr>
      <w:r w:rsidRPr="00812EE5">
        <w:rPr>
          <w:sz w:val="24"/>
          <w:szCs w:val="24"/>
        </w:rPr>
        <w:t xml:space="preserve">Patent is a registered </w:t>
      </w:r>
      <w:r w:rsidR="00983267" w:rsidRPr="00812EE5">
        <w:rPr>
          <w:sz w:val="24"/>
          <w:szCs w:val="24"/>
        </w:rPr>
        <w:t>right</w:t>
      </w:r>
      <w:r w:rsidR="00E4473F">
        <w:rPr>
          <w:sz w:val="24"/>
          <w:szCs w:val="24"/>
        </w:rPr>
        <w:t>,</w:t>
      </w:r>
      <w:r w:rsidRPr="00812EE5">
        <w:rPr>
          <w:sz w:val="24"/>
          <w:szCs w:val="24"/>
        </w:rPr>
        <w:t xml:space="preserve"> </w:t>
      </w:r>
      <w:r w:rsidR="0035778F">
        <w:rPr>
          <w:sz w:val="24"/>
          <w:szCs w:val="24"/>
        </w:rPr>
        <w:t>which</w:t>
      </w:r>
      <w:r w:rsidR="001528E7" w:rsidRPr="00812EE5">
        <w:rPr>
          <w:sz w:val="24"/>
          <w:szCs w:val="24"/>
        </w:rPr>
        <w:t xml:space="preserve"> gives the owner e</w:t>
      </w:r>
      <w:r w:rsidR="000B6C67" w:rsidRPr="00812EE5">
        <w:rPr>
          <w:sz w:val="24"/>
          <w:szCs w:val="24"/>
        </w:rPr>
        <w:t>xclusive rights on their invention</w:t>
      </w:r>
      <w:r w:rsidR="00580542" w:rsidRPr="00812EE5">
        <w:rPr>
          <w:sz w:val="24"/>
          <w:szCs w:val="24"/>
        </w:rPr>
        <w:t xml:space="preserve">. </w:t>
      </w:r>
      <w:r w:rsidRPr="00812EE5">
        <w:rPr>
          <w:sz w:val="24"/>
          <w:szCs w:val="24"/>
        </w:rPr>
        <w:t xml:space="preserve">As soon as </w:t>
      </w:r>
      <w:r w:rsidR="00580542" w:rsidRPr="00812EE5">
        <w:rPr>
          <w:sz w:val="24"/>
          <w:szCs w:val="24"/>
        </w:rPr>
        <w:t>someone</w:t>
      </w:r>
      <w:r w:rsidRPr="00812EE5">
        <w:rPr>
          <w:sz w:val="24"/>
          <w:szCs w:val="24"/>
        </w:rPr>
        <w:t xml:space="preserve"> ha</w:t>
      </w:r>
      <w:r w:rsidR="00580542" w:rsidRPr="00812EE5">
        <w:rPr>
          <w:sz w:val="24"/>
          <w:szCs w:val="24"/>
        </w:rPr>
        <w:t>s</w:t>
      </w:r>
      <w:r w:rsidRPr="00812EE5">
        <w:rPr>
          <w:sz w:val="24"/>
          <w:szCs w:val="24"/>
        </w:rPr>
        <w:t xml:space="preserve"> </w:t>
      </w:r>
      <w:r w:rsidR="00C44EE0" w:rsidRPr="00812EE5">
        <w:rPr>
          <w:sz w:val="24"/>
          <w:szCs w:val="24"/>
        </w:rPr>
        <w:t>created an idea o</w:t>
      </w:r>
      <w:r w:rsidR="0072746E" w:rsidRPr="00812EE5">
        <w:rPr>
          <w:sz w:val="24"/>
          <w:szCs w:val="24"/>
        </w:rPr>
        <w:t>r</w:t>
      </w:r>
      <w:r w:rsidR="00C44EE0" w:rsidRPr="00812EE5">
        <w:rPr>
          <w:sz w:val="24"/>
          <w:szCs w:val="24"/>
        </w:rPr>
        <w:t xml:space="preserve"> </w:t>
      </w:r>
      <w:r w:rsidR="0072746E" w:rsidRPr="00812EE5">
        <w:rPr>
          <w:sz w:val="24"/>
          <w:szCs w:val="24"/>
        </w:rPr>
        <w:t xml:space="preserve">an </w:t>
      </w:r>
      <w:r w:rsidR="00C44EE0" w:rsidRPr="00812EE5">
        <w:rPr>
          <w:sz w:val="24"/>
          <w:szCs w:val="24"/>
        </w:rPr>
        <w:t xml:space="preserve">invention </w:t>
      </w:r>
      <w:r w:rsidR="0072746E" w:rsidRPr="00812EE5">
        <w:rPr>
          <w:sz w:val="24"/>
          <w:szCs w:val="24"/>
        </w:rPr>
        <w:t>it is advised to get it patented before it is made public knowledge</w:t>
      </w:r>
      <w:r w:rsidR="00580542" w:rsidRPr="00812EE5">
        <w:rPr>
          <w:sz w:val="24"/>
          <w:szCs w:val="24"/>
        </w:rPr>
        <w:t xml:space="preserve"> to reduce the risk of </w:t>
      </w:r>
      <w:r w:rsidR="0042781B" w:rsidRPr="00812EE5">
        <w:rPr>
          <w:sz w:val="24"/>
          <w:szCs w:val="24"/>
        </w:rPr>
        <w:t>it being copied</w:t>
      </w:r>
      <w:r w:rsidR="00B30623" w:rsidRPr="00812EE5">
        <w:rPr>
          <w:sz w:val="24"/>
          <w:szCs w:val="24"/>
        </w:rPr>
        <w:t>.</w:t>
      </w:r>
    </w:p>
    <w:p w14:paraId="794FE359" w14:textId="08B081B9" w:rsidR="00E81D21" w:rsidRDefault="00E81D21" w:rsidP="006D1E4C">
      <w:pPr>
        <w:rPr>
          <w:sz w:val="24"/>
          <w:szCs w:val="24"/>
        </w:rPr>
      </w:pPr>
      <w:r w:rsidRPr="00812EE5">
        <w:rPr>
          <w:sz w:val="24"/>
          <w:szCs w:val="24"/>
        </w:rPr>
        <w:t xml:space="preserve">Trademark </w:t>
      </w:r>
      <w:r w:rsidR="00064BE6" w:rsidRPr="00812EE5">
        <w:rPr>
          <w:sz w:val="24"/>
          <w:szCs w:val="24"/>
        </w:rPr>
        <w:t>is</w:t>
      </w:r>
      <w:r w:rsidR="00B20B48">
        <w:rPr>
          <w:sz w:val="24"/>
          <w:szCs w:val="24"/>
        </w:rPr>
        <w:t xml:space="preserve"> a</w:t>
      </w:r>
      <w:r w:rsidR="00064BE6" w:rsidRPr="00812EE5">
        <w:rPr>
          <w:sz w:val="24"/>
          <w:szCs w:val="24"/>
        </w:rPr>
        <w:t xml:space="preserve"> right which protects logos</w:t>
      </w:r>
      <w:r w:rsidR="00A00445" w:rsidRPr="00812EE5">
        <w:rPr>
          <w:sz w:val="24"/>
          <w:szCs w:val="24"/>
        </w:rPr>
        <w:t xml:space="preserve"> and signs, </w:t>
      </w:r>
      <w:r w:rsidR="00E25447" w:rsidRPr="00812EE5">
        <w:rPr>
          <w:sz w:val="24"/>
          <w:szCs w:val="24"/>
        </w:rPr>
        <w:t>for example the author’s company is called British Gas and have a f</w:t>
      </w:r>
      <w:r w:rsidR="00297C24" w:rsidRPr="00812EE5">
        <w:rPr>
          <w:sz w:val="24"/>
          <w:szCs w:val="24"/>
        </w:rPr>
        <w:t xml:space="preserve">lame as its logo </w:t>
      </w:r>
      <w:r w:rsidR="00AA42F0" w:rsidRPr="00812EE5">
        <w:rPr>
          <w:sz w:val="24"/>
          <w:szCs w:val="24"/>
        </w:rPr>
        <w:t xml:space="preserve">(Appendix </w:t>
      </w:r>
      <w:r w:rsidR="00AF6D8A">
        <w:rPr>
          <w:sz w:val="24"/>
          <w:szCs w:val="24"/>
        </w:rPr>
        <w:t>D</w:t>
      </w:r>
      <w:r w:rsidR="008A7532" w:rsidRPr="00812EE5">
        <w:rPr>
          <w:sz w:val="24"/>
          <w:szCs w:val="24"/>
        </w:rPr>
        <w:t>)</w:t>
      </w:r>
      <w:r w:rsidR="00AA42F0" w:rsidRPr="00812EE5">
        <w:rPr>
          <w:sz w:val="24"/>
          <w:szCs w:val="24"/>
        </w:rPr>
        <w:t xml:space="preserve">, </w:t>
      </w:r>
      <w:r w:rsidR="00297C24" w:rsidRPr="00812EE5">
        <w:rPr>
          <w:sz w:val="24"/>
          <w:szCs w:val="24"/>
        </w:rPr>
        <w:t xml:space="preserve">and this is trademarked so no one else can use </w:t>
      </w:r>
      <w:r w:rsidR="004B034F" w:rsidRPr="00812EE5">
        <w:rPr>
          <w:sz w:val="24"/>
          <w:szCs w:val="24"/>
        </w:rPr>
        <w:t>the same logo</w:t>
      </w:r>
      <w:r w:rsidR="001D10F7" w:rsidRPr="00812EE5">
        <w:rPr>
          <w:sz w:val="24"/>
          <w:szCs w:val="24"/>
        </w:rPr>
        <w:t>.</w:t>
      </w:r>
    </w:p>
    <w:p w14:paraId="5E8B9D44" w14:textId="77777777" w:rsidR="003E46AE" w:rsidRPr="00812EE5" w:rsidRDefault="003E46AE" w:rsidP="006D1E4C">
      <w:pPr>
        <w:rPr>
          <w:sz w:val="24"/>
          <w:szCs w:val="24"/>
        </w:rPr>
      </w:pPr>
    </w:p>
    <w:p w14:paraId="0F99B87E" w14:textId="5F2B53BC" w:rsidR="006B2F23" w:rsidRDefault="006B2F23" w:rsidP="006B2F23">
      <w:pPr>
        <w:pStyle w:val="Heading1"/>
      </w:pPr>
      <w:bookmarkStart w:id="15" w:name="_Toc72695028"/>
      <w:r>
        <w:t>3 knowledge management culture</w:t>
      </w:r>
      <w:bookmarkEnd w:id="15"/>
    </w:p>
    <w:p w14:paraId="41FC3B4F" w14:textId="3347DC75" w:rsidR="000911AA" w:rsidRDefault="000911AA" w:rsidP="000911AA">
      <w:pPr>
        <w:pStyle w:val="Heading2"/>
      </w:pPr>
      <w:bookmarkStart w:id="16" w:name="_Toc72695029"/>
      <w:r>
        <w:t>3.1</w:t>
      </w:r>
      <w:r w:rsidR="003E422B">
        <w:t xml:space="preserve"> </w:t>
      </w:r>
      <w:r w:rsidR="00FA12C9">
        <w:t>knowledge asset</w:t>
      </w:r>
      <w:r w:rsidR="003E422B">
        <w:t xml:space="preserve"> contribution</w:t>
      </w:r>
      <w:bookmarkEnd w:id="16"/>
    </w:p>
    <w:p w14:paraId="2D895E63" w14:textId="3F8600A1" w:rsidR="00265CB7" w:rsidRPr="00727107" w:rsidRDefault="00265CB7" w:rsidP="00265CB7">
      <w:pPr>
        <w:rPr>
          <w:sz w:val="24"/>
          <w:szCs w:val="24"/>
        </w:rPr>
      </w:pPr>
      <w:r w:rsidRPr="00727107">
        <w:rPr>
          <w:sz w:val="24"/>
          <w:szCs w:val="24"/>
        </w:rPr>
        <w:t xml:space="preserve">An organisations </w:t>
      </w:r>
      <w:r w:rsidR="00200C12" w:rsidRPr="00727107">
        <w:rPr>
          <w:sz w:val="24"/>
          <w:szCs w:val="24"/>
        </w:rPr>
        <w:t xml:space="preserve">knowledge management </w:t>
      </w:r>
      <w:r w:rsidR="0026676B" w:rsidRPr="00727107">
        <w:rPr>
          <w:sz w:val="24"/>
          <w:szCs w:val="24"/>
        </w:rPr>
        <w:t>boosts the efficiency of the decision making within the organisation</w:t>
      </w:r>
      <w:r w:rsidR="004D5418">
        <w:rPr>
          <w:sz w:val="24"/>
          <w:szCs w:val="24"/>
        </w:rPr>
        <w:t>.</w:t>
      </w:r>
      <w:r w:rsidR="00921490">
        <w:rPr>
          <w:sz w:val="24"/>
          <w:szCs w:val="24"/>
        </w:rPr>
        <w:t xml:space="preserve"> All employees </w:t>
      </w:r>
      <w:r w:rsidR="008D2AE6">
        <w:rPr>
          <w:sz w:val="24"/>
          <w:szCs w:val="24"/>
        </w:rPr>
        <w:t xml:space="preserve">should accept knowledge sharing is the right behaviour </w:t>
      </w:r>
      <w:r w:rsidR="00E33CEB">
        <w:rPr>
          <w:sz w:val="24"/>
          <w:szCs w:val="24"/>
        </w:rPr>
        <w:t xml:space="preserve">and </w:t>
      </w:r>
      <w:r w:rsidR="00707104">
        <w:rPr>
          <w:sz w:val="24"/>
          <w:szCs w:val="24"/>
        </w:rPr>
        <w:t>encourage the knowledge culture within the organisation.</w:t>
      </w:r>
      <w:r w:rsidR="00644A6D">
        <w:rPr>
          <w:sz w:val="24"/>
          <w:szCs w:val="24"/>
        </w:rPr>
        <w:t xml:space="preserve"> The organisations</w:t>
      </w:r>
      <w:r w:rsidR="00443181" w:rsidRPr="00727107">
        <w:rPr>
          <w:sz w:val="24"/>
          <w:szCs w:val="24"/>
        </w:rPr>
        <w:t xml:space="preserve"> </w:t>
      </w:r>
      <w:r w:rsidR="00A459B8" w:rsidRPr="00727107">
        <w:rPr>
          <w:sz w:val="24"/>
          <w:szCs w:val="24"/>
        </w:rPr>
        <w:t xml:space="preserve">capabilities and </w:t>
      </w:r>
      <w:r w:rsidR="00D93C8A" w:rsidRPr="00727107">
        <w:rPr>
          <w:sz w:val="24"/>
          <w:szCs w:val="24"/>
        </w:rPr>
        <w:t>competencies</w:t>
      </w:r>
      <w:r w:rsidR="00A459B8" w:rsidRPr="00727107">
        <w:rPr>
          <w:sz w:val="24"/>
          <w:szCs w:val="24"/>
        </w:rPr>
        <w:t xml:space="preserve"> are</w:t>
      </w:r>
      <w:r w:rsidR="00512E50" w:rsidRPr="00727107">
        <w:rPr>
          <w:sz w:val="24"/>
          <w:szCs w:val="24"/>
        </w:rPr>
        <w:t xml:space="preserve"> represented by the </w:t>
      </w:r>
      <w:r w:rsidR="00E25066" w:rsidRPr="00727107">
        <w:rPr>
          <w:sz w:val="24"/>
          <w:szCs w:val="24"/>
        </w:rPr>
        <w:t>company’s</w:t>
      </w:r>
      <w:r w:rsidR="00512E50" w:rsidRPr="00727107">
        <w:rPr>
          <w:sz w:val="24"/>
          <w:szCs w:val="24"/>
        </w:rPr>
        <w:t xml:space="preserve"> </w:t>
      </w:r>
      <w:r w:rsidR="00512E50" w:rsidRPr="00727107">
        <w:rPr>
          <w:sz w:val="24"/>
          <w:szCs w:val="24"/>
        </w:rPr>
        <w:lastRenderedPageBreak/>
        <w:t>knowledge assets</w:t>
      </w:r>
      <w:r w:rsidR="00DF4DCF" w:rsidRPr="00727107">
        <w:rPr>
          <w:sz w:val="24"/>
          <w:szCs w:val="24"/>
        </w:rPr>
        <w:t>, as well as</w:t>
      </w:r>
      <w:r w:rsidR="00E94DAF" w:rsidRPr="00727107">
        <w:rPr>
          <w:sz w:val="24"/>
          <w:szCs w:val="24"/>
        </w:rPr>
        <w:t xml:space="preserve"> </w:t>
      </w:r>
      <w:r w:rsidR="00DF4DCF" w:rsidRPr="00727107">
        <w:rPr>
          <w:sz w:val="24"/>
          <w:szCs w:val="24"/>
        </w:rPr>
        <w:t>h</w:t>
      </w:r>
      <w:r w:rsidR="00E94DAF" w:rsidRPr="00727107">
        <w:rPr>
          <w:sz w:val="24"/>
          <w:szCs w:val="24"/>
        </w:rPr>
        <w:t xml:space="preserve">uman skill, </w:t>
      </w:r>
      <w:r w:rsidR="00325DA7" w:rsidRPr="00727107">
        <w:rPr>
          <w:sz w:val="24"/>
          <w:szCs w:val="24"/>
        </w:rPr>
        <w:t xml:space="preserve">tacit knowledge, </w:t>
      </w:r>
      <w:r w:rsidR="00AC20F1" w:rsidRPr="00727107">
        <w:rPr>
          <w:sz w:val="24"/>
          <w:szCs w:val="24"/>
        </w:rPr>
        <w:t xml:space="preserve">and </w:t>
      </w:r>
      <w:r w:rsidR="00325DA7" w:rsidRPr="00727107">
        <w:rPr>
          <w:sz w:val="24"/>
          <w:szCs w:val="24"/>
        </w:rPr>
        <w:t xml:space="preserve">expertise </w:t>
      </w:r>
      <w:r w:rsidR="00040BFC" w:rsidRPr="00727107">
        <w:rPr>
          <w:sz w:val="24"/>
          <w:szCs w:val="24"/>
        </w:rPr>
        <w:t xml:space="preserve">all contribute to the </w:t>
      </w:r>
      <w:r w:rsidR="002607F5" w:rsidRPr="00727107">
        <w:rPr>
          <w:sz w:val="24"/>
          <w:szCs w:val="24"/>
        </w:rPr>
        <w:t>organisation’s</w:t>
      </w:r>
      <w:r w:rsidR="00AC20F1" w:rsidRPr="00727107">
        <w:rPr>
          <w:sz w:val="24"/>
          <w:szCs w:val="24"/>
        </w:rPr>
        <w:t xml:space="preserve"> growth</w:t>
      </w:r>
      <w:r w:rsidR="00040BFC" w:rsidRPr="00727107">
        <w:rPr>
          <w:sz w:val="24"/>
          <w:szCs w:val="24"/>
        </w:rPr>
        <w:t>.</w:t>
      </w:r>
    </w:p>
    <w:p w14:paraId="710FFC31" w14:textId="606EF800" w:rsidR="002607F5" w:rsidRPr="00727107" w:rsidRDefault="002607F5" w:rsidP="00265CB7">
      <w:pPr>
        <w:rPr>
          <w:sz w:val="24"/>
          <w:szCs w:val="24"/>
        </w:rPr>
      </w:pPr>
      <w:r w:rsidRPr="00727107">
        <w:rPr>
          <w:sz w:val="24"/>
          <w:szCs w:val="24"/>
        </w:rPr>
        <w:t xml:space="preserve">As mentioned earlier, by reaching out to other organisations to develop new </w:t>
      </w:r>
      <w:r w:rsidR="005732AB" w:rsidRPr="00727107">
        <w:rPr>
          <w:sz w:val="24"/>
          <w:szCs w:val="24"/>
        </w:rPr>
        <w:t>business</w:t>
      </w:r>
      <w:r w:rsidR="009702A1" w:rsidRPr="00727107">
        <w:rPr>
          <w:sz w:val="24"/>
          <w:szCs w:val="24"/>
        </w:rPr>
        <w:t>, this will add new knowledge and</w:t>
      </w:r>
      <w:r w:rsidR="005732AB" w:rsidRPr="00727107">
        <w:rPr>
          <w:sz w:val="24"/>
          <w:szCs w:val="24"/>
        </w:rPr>
        <w:t xml:space="preserve"> contribute to the </w:t>
      </w:r>
      <w:r w:rsidR="00443181" w:rsidRPr="00727107">
        <w:rPr>
          <w:sz w:val="24"/>
          <w:szCs w:val="24"/>
        </w:rPr>
        <w:t>organisation’s</w:t>
      </w:r>
      <w:r w:rsidR="005732AB" w:rsidRPr="00727107">
        <w:rPr>
          <w:sz w:val="24"/>
          <w:szCs w:val="24"/>
        </w:rPr>
        <w:t xml:space="preserve"> assets. </w:t>
      </w:r>
    </w:p>
    <w:p w14:paraId="78435394" w14:textId="4B2CA862" w:rsidR="000911AA" w:rsidRDefault="000911AA" w:rsidP="008A2BE8">
      <w:pPr>
        <w:pStyle w:val="Heading2"/>
      </w:pPr>
      <w:bookmarkStart w:id="17" w:name="_Toc72695030"/>
      <w:r>
        <w:t>3.2</w:t>
      </w:r>
      <w:r w:rsidR="00271263">
        <w:t xml:space="preserve"> Knowledge requirements</w:t>
      </w:r>
      <w:bookmarkEnd w:id="17"/>
    </w:p>
    <w:p w14:paraId="0CD53C3C" w14:textId="5F802D19" w:rsidR="00677E46" w:rsidRPr="003A15C1" w:rsidRDefault="00677E46" w:rsidP="00677E46">
      <w:pPr>
        <w:rPr>
          <w:sz w:val="24"/>
          <w:szCs w:val="24"/>
        </w:rPr>
      </w:pPr>
      <w:r w:rsidRPr="003A15C1">
        <w:rPr>
          <w:sz w:val="24"/>
          <w:szCs w:val="24"/>
        </w:rPr>
        <w:t xml:space="preserve">Knowledge requirements within an organisation are needed to </w:t>
      </w:r>
      <w:r w:rsidR="00861193" w:rsidRPr="003A15C1">
        <w:rPr>
          <w:sz w:val="24"/>
          <w:szCs w:val="24"/>
        </w:rPr>
        <w:t xml:space="preserve">meet the operational goals to make the organisation a success. </w:t>
      </w:r>
    </w:p>
    <w:p w14:paraId="534F00FB" w14:textId="4CEDA80D" w:rsidR="000D3909" w:rsidRDefault="000D3909" w:rsidP="00677E46">
      <w:pPr>
        <w:rPr>
          <w:sz w:val="24"/>
          <w:szCs w:val="24"/>
        </w:rPr>
      </w:pPr>
      <w:r w:rsidRPr="003A15C1">
        <w:rPr>
          <w:sz w:val="24"/>
          <w:szCs w:val="24"/>
        </w:rPr>
        <w:t xml:space="preserve">The organisation must </w:t>
      </w:r>
      <w:r w:rsidR="00542FD7" w:rsidRPr="003A15C1">
        <w:rPr>
          <w:sz w:val="24"/>
          <w:szCs w:val="24"/>
        </w:rPr>
        <w:t xml:space="preserve">have regular training and briefings </w:t>
      </w:r>
      <w:r w:rsidR="008119A6" w:rsidRPr="003A15C1">
        <w:rPr>
          <w:sz w:val="24"/>
          <w:szCs w:val="24"/>
        </w:rPr>
        <w:t xml:space="preserve">with all </w:t>
      </w:r>
      <w:r w:rsidR="00D81537" w:rsidRPr="003A15C1">
        <w:rPr>
          <w:sz w:val="24"/>
          <w:szCs w:val="24"/>
        </w:rPr>
        <w:t>employees to make sure they are up to date with the business needs</w:t>
      </w:r>
      <w:r w:rsidR="00EC013C" w:rsidRPr="003A15C1">
        <w:rPr>
          <w:sz w:val="24"/>
          <w:szCs w:val="24"/>
        </w:rPr>
        <w:t>, i.e.,</w:t>
      </w:r>
      <w:r w:rsidR="00AE4526" w:rsidRPr="003A15C1">
        <w:rPr>
          <w:sz w:val="24"/>
          <w:szCs w:val="24"/>
        </w:rPr>
        <w:t xml:space="preserve"> Ofgem and FCA regulations, industry networking</w:t>
      </w:r>
      <w:r w:rsidR="00AA500F" w:rsidRPr="003A15C1">
        <w:rPr>
          <w:sz w:val="24"/>
          <w:szCs w:val="24"/>
        </w:rPr>
        <w:t>, changes to company policies, changes to products and services</w:t>
      </w:r>
      <w:r w:rsidR="00B30D95" w:rsidRPr="003A15C1">
        <w:rPr>
          <w:sz w:val="24"/>
          <w:szCs w:val="24"/>
        </w:rPr>
        <w:t xml:space="preserve"> etc.</w:t>
      </w:r>
      <w:r w:rsidR="002E25D1">
        <w:rPr>
          <w:sz w:val="24"/>
          <w:szCs w:val="24"/>
        </w:rPr>
        <w:t xml:space="preserve"> </w:t>
      </w:r>
      <w:r w:rsidR="00AF6D8A">
        <w:rPr>
          <w:sz w:val="24"/>
          <w:szCs w:val="24"/>
        </w:rPr>
        <w:t>T</w:t>
      </w:r>
      <w:r w:rsidR="002E25D1">
        <w:rPr>
          <w:sz w:val="24"/>
          <w:szCs w:val="24"/>
        </w:rPr>
        <w:t xml:space="preserve">his is also a way of sharing knowledge between each other. </w:t>
      </w:r>
    </w:p>
    <w:p w14:paraId="4456BBCB" w14:textId="1974E581" w:rsidR="0078388C" w:rsidRDefault="0078388C" w:rsidP="0078388C">
      <w:pPr>
        <w:rPr>
          <w:sz w:val="24"/>
          <w:szCs w:val="24"/>
        </w:rPr>
      </w:pPr>
      <w:r w:rsidRPr="00483EFF">
        <w:rPr>
          <w:sz w:val="24"/>
          <w:szCs w:val="24"/>
        </w:rPr>
        <w:t xml:space="preserve">The SECI model </w:t>
      </w:r>
      <w:r>
        <w:rPr>
          <w:sz w:val="24"/>
          <w:szCs w:val="24"/>
        </w:rPr>
        <w:t xml:space="preserve">(Nonaka, 1994), is widely acknowledged as a framework for knowledge management </w:t>
      </w:r>
      <w:r w:rsidR="00050E46">
        <w:rPr>
          <w:sz w:val="24"/>
          <w:szCs w:val="24"/>
        </w:rPr>
        <w:t>cultures</w:t>
      </w:r>
      <w:r>
        <w:rPr>
          <w:sz w:val="24"/>
          <w:szCs w:val="24"/>
        </w:rPr>
        <w:t xml:space="preserve">. It is a practical tool for assessing the creation of knowledge in the organisation, but according to Farnese et al. (2019), the SECI Model is criticized by others as not necessarily reliable due to lack of facts. The SECI Model </w:t>
      </w:r>
      <w:r w:rsidRPr="00483EFF">
        <w:rPr>
          <w:sz w:val="24"/>
          <w:szCs w:val="24"/>
        </w:rPr>
        <w:t xml:space="preserve">shows </w:t>
      </w:r>
      <w:r>
        <w:rPr>
          <w:sz w:val="24"/>
          <w:szCs w:val="24"/>
        </w:rPr>
        <w:t>i</w:t>
      </w:r>
      <w:r w:rsidRPr="00483EFF">
        <w:rPr>
          <w:sz w:val="24"/>
          <w:szCs w:val="24"/>
        </w:rPr>
        <w:t>t is a continuous process creating knowledge between tacit and explicit</w:t>
      </w:r>
      <w:r>
        <w:rPr>
          <w:sz w:val="24"/>
          <w:szCs w:val="24"/>
        </w:rPr>
        <w:t xml:space="preserve"> </w:t>
      </w:r>
      <w:r w:rsidR="006B3F77">
        <w:rPr>
          <w:sz w:val="24"/>
          <w:szCs w:val="24"/>
        </w:rPr>
        <w:t>(Andre 2018)</w:t>
      </w:r>
      <w:r w:rsidR="00750190">
        <w:rPr>
          <w:sz w:val="24"/>
          <w:szCs w:val="24"/>
        </w:rPr>
        <w:t xml:space="preserve"> </w:t>
      </w:r>
      <w:r>
        <w:rPr>
          <w:sz w:val="24"/>
          <w:szCs w:val="24"/>
        </w:rPr>
        <w:t xml:space="preserve">(Appendix </w:t>
      </w:r>
      <w:r w:rsidR="00AF6D8A">
        <w:rPr>
          <w:sz w:val="24"/>
          <w:szCs w:val="24"/>
        </w:rPr>
        <w:t>E</w:t>
      </w:r>
      <w:r>
        <w:rPr>
          <w:sz w:val="24"/>
          <w:szCs w:val="24"/>
        </w:rPr>
        <w:t xml:space="preserve">). </w:t>
      </w:r>
      <w:r w:rsidRPr="00483EFF">
        <w:rPr>
          <w:sz w:val="24"/>
          <w:szCs w:val="24"/>
        </w:rPr>
        <w:t>Knowledge conversations consist of four modes</w:t>
      </w:r>
      <w:r>
        <w:rPr>
          <w:sz w:val="24"/>
          <w:szCs w:val="24"/>
        </w:rPr>
        <w:t xml:space="preserve">, </w:t>
      </w:r>
    </w:p>
    <w:p w14:paraId="4E6F419F" w14:textId="77777777" w:rsidR="0078388C" w:rsidRDefault="0078388C" w:rsidP="0078388C">
      <w:pPr>
        <w:pStyle w:val="ListParagraph"/>
        <w:numPr>
          <w:ilvl w:val="0"/>
          <w:numId w:val="6"/>
        </w:numPr>
        <w:rPr>
          <w:sz w:val="24"/>
          <w:szCs w:val="24"/>
        </w:rPr>
      </w:pPr>
      <w:r w:rsidRPr="007E23FF">
        <w:rPr>
          <w:sz w:val="24"/>
          <w:szCs w:val="24"/>
        </w:rPr>
        <w:t xml:space="preserve">Socialisation, where tacit knowledge is shared between people by talking to each other. </w:t>
      </w:r>
    </w:p>
    <w:p w14:paraId="1D3559AA" w14:textId="77777777" w:rsidR="0078388C" w:rsidRDefault="0078388C" w:rsidP="0078388C">
      <w:pPr>
        <w:pStyle w:val="ListParagraph"/>
        <w:numPr>
          <w:ilvl w:val="0"/>
          <w:numId w:val="6"/>
        </w:numPr>
        <w:rPr>
          <w:sz w:val="24"/>
          <w:szCs w:val="24"/>
        </w:rPr>
      </w:pPr>
      <w:r w:rsidRPr="007E23FF">
        <w:rPr>
          <w:sz w:val="24"/>
          <w:szCs w:val="24"/>
        </w:rPr>
        <w:t xml:space="preserve">Externalisation, embedding tacit knowledge so it can be communicated further. </w:t>
      </w:r>
    </w:p>
    <w:p w14:paraId="22BD8DA0" w14:textId="77777777" w:rsidR="0078388C" w:rsidRDefault="0078388C" w:rsidP="0078388C">
      <w:pPr>
        <w:pStyle w:val="ListParagraph"/>
        <w:numPr>
          <w:ilvl w:val="0"/>
          <w:numId w:val="6"/>
        </w:numPr>
        <w:rPr>
          <w:sz w:val="24"/>
          <w:szCs w:val="24"/>
        </w:rPr>
      </w:pPr>
      <w:r w:rsidRPr="007E23FF">
        <w:rPr>
          <w:sz w:val="24"/>
          <w:szCs w:val="24"/>
        </w:rPr>
        <w:t>Combination, Reviewing, updating, and connecting knowledge</w:t>
      </w:r>
      <w:r>
        <w:rPr>
          <w:sz w:val="24"/>
          <w:szCs w:val="24"/>
        </w:rPr>
        <w:t>.</w:t>
      </w:r>
    </w:p>
    <w:p w14:paraId="17B79812" w14:textId="6342EAD1" w:rsidR="00E70669" w:rsidRPr="006B3F77" w:rsidRDefault="0078388C" w:rsidP="00E70669">
      <w:pPr>
        <w:pStyle w:val="ListParagraph"/>
        <w:numPr>
          <w:ilvl w:val="0"/>
          <w:numId w:val="6"/>
        </w:numPr>
        <w:rPr>
          <w:sz w:val="24"/>
          <w:szCs w:val="24"/>
        </w:rPr>
      </w:pPr>
      <w:r w:rsidRPr="007E23FF">
        <w:rPr>
          <w:sz w:val="24"/>
          <w:szCs w:val="24"/>
        </w:rPr>
        <w:t>internalisation, learning and practicing, taking in the knowledge to become an experienced member of the organisation</w:t>
      </w:r>
      <w:r>
        <w:rPr>
          <w:sz w:val="24"/>
          <w:szCs w:val="24"/>
        </w:rPr>
        <w:t>,</w:t>
      </w:r>
      <w:r w:rsidRPr="007E23FF">
        <w:rPr>
          <w:sz w:val="24"/>
          <w:szCs w:val="24"/>
        </w:rPr>
        <w:t xml:space="preserve"> which in return will lead to being an asset to the company</w:t>
      </w:r>
      <w:r>
        <w:rPr>
          <w:sz w:val="24"/>
          <w:szCs w:val="24"/>
        </w:rPr>
        <w:t>.</w:t>
      </w:r>
      <w:r w:rsidR="00E70669">
        <w:rPr>
          <w:sz w:val="24"/>
          <w:szCs w:val="24"/>
        </w:rPr>
        <w:t xml:space="preserve"> </w:t>
      </w:r>
    </w:p>
    <w:p w14:paraId="5E963AB3" w14:textId="77777777" w:rsidR="0078388C" w:rsidRPr="003A15C1" w:rsidRDefault="0078388C" w:rsidP="00677E46">
      <w:pPr>
        <w:rPr>
          <w:sz w:val="24"/>
          <w:szCs w:val="24"/>
        </w:rPr>
      </w:pPr>
    </w:p>
    <w:p w14:paraId="2B61BAB5" w14:textId="6DF946A7" w:rsidR="00E80672" w:rsidRDefault="00E80672" w:rsidP="008A2BE8">
      <w:pPr>
        <w:pStyle w:val="Heading2"/>
      </w:pPr>
      <w:bookmarkStart w:id="18" w:name="_Toc72695031"/>
      <w:r>
        <w:t>3.3</w:t>
      </w:r>
      <w:r w:rsidR="005268C2">
        <w:t xml:space="preserve"> Organisation</w:t>
      </w:r>
      <w:r w:rsidR="00C41A2E">
        <w:t>’s knowledge platform</w:t>
      </w:r>
      <w:bookmarkEnd w:id="18"/>
    </w:p>
    <w:p w14:paraId="5F511E54" w14:textId="211B3889" w:rsidR="00701C13" w:rsidRPr="004F1F7E" w:rsidRDefault="00C41A2E" w:rsidP="00C41A2E">
      <w:pPr>
        <w:rPr>
          <w:sz w:val="24"/>
          <w:szCs w:val="24"/>
        </w:rPr>
      </w:pPr>
      <w:r w:rsidRPr="004F1F7E">
        <w:rPr>
          <w:sz w:val="24"/>
          <w:szCs w:val="24"/>
        </w:rPr>
        <w:t xml:space="preserve">Within the </w:t>
      </w:r>
      <w:r w:rsidR="003A15C1">
        <w:rPr>
          <w:sz w:val="24"/>
          <w:szCs w:val="24"/>
        </w:rPr>
        <w:t>a</w:t>
      </w:r>
      <w:r w:rsidRPr="004F1F7E">
        <w:rPr>
          <w:sz w:val="24"/>
          <w:szCs w:val="24"/>
        </w:rPr>
        <w:t xml:space="preserve">uthor’s organisation they use </w:t>
      </w:r>
      <w:r w:rsidR="00C90ACC" w:rsidRPr="004F1F7E">
        <w:rPr>
          <w:sz w:val="24"/>
          <w:szCs w:val="24"/>
        </w:rPr>
        <w:t>a knowledge sharing platfo</w:t>
      </w:r>
      <w:r w:rsidR="00701C13" w:rsidRPr="004F1F7E">
        <w:rPr>
          <w:sz w:val="24"/>
          <w:szCs w:val="24"/>
        </w:rPr>
        <w:t>r</w:t>
      </w:r>
      <w:r w:rsidR="00C90ACC" w:rsidRPr="004F1F7E">
        <w:rPr>
          <w:sz w:val="24"/>
          <w:szCs w:val="24"/>
        </w:rPr>
        <w:t>m called the “knowledge Hub”.</w:t>
      </w:r>
      <w:r w:rsidR="00701C13" w:rsidRPr="004F1F7E">
        <w:rPr>
          <w:sz w:val="24"/>
          <w:szCs w:val="24"/>
        </w:rPr>
        <w:t xml:space="preserve"> This platform </w:t>
      </w:r>
      <w:r w:rsidR="00652ADA" w:rsidRPr="004F1F7E">
        <w:rPr>
          <w:sz w:val="24"/>
          <w:szCs w:val="24"/>
        </w:rPr>
        <w:t>is</w:t>
      </w:r>
      <w:r w:rsidR="00701C13" w:rsidRPr="004F1F7E">
        <w:rPr>
          <w:sz w:val="24"/>
          <w:szCs w:val="24"/>
        </w:rPr>
        <w:t xml:space="preserve"> supposed to help employees to find the answer to </w:t>
      </w:r>
      <w:r w:rsidR="00CC693C" w:rsidRPr="004F1F7E">
        <w:rPr>
          <w:sz w:val="24"/>
          <w:szCs w:val="24"/>
        </w:rPr>
        <w:t>a question or help with a situation or process they are unsure about.</w:t>
      </w:r>
      <w:r w:rsidR="00772729" w:rsidRPr="004F1F7E">
        <w:rPr>
          <w:sz w:val="24"/>
          <w:szCs w:val="24"/>
        </w:rPr>
        <w:t xml:space="preserve"> </w:t>
      </w:r>
    </w:p>
    <w:p w14:paraId="72D98A78" w14:textId="6E84B83A" w:rsidR="00EB253C" w:rsidRDefault="004F1F7E" w:rsidP="004F1F7E">
      <w:pPr>
        <w:rPr>
          <w:sz w:val="24"/>
          <w:szCs w:val="24"/>
        </w:rPr>
      </w:pPr>
      <w:r w:rsidRPr="004F1F7E">
        <w:rPr>
          <w:sz w:val="24"/>
          <w:szCs w:val="24"/>
        </w:rPr>
        <w:t>If you need help you can approach the fixers</w:t>
      </w:r>
      <w:r w:rsidR="00834798">
        <w:rPr>
          <w:sz w:val="24"/>
          <w:szCs w:val="24"/>
        </w:rPr>
        <w:t>, but</w:t>
      </w:r>
      <w:r>
        <w:t xml:space="preserve"> </w:t>
      </w:r>
      <w:r w:rsidRPr="00661079">
        <w:rPr>
          <w:sz w:val="24"/>
          <w:szCs w:val="24"/>
        </w:rPr>
        <w:t>first the employees are directed to the company’s knowledge hub to try to find the answers themselves</w:t>
      </w:r>
      <w:r w:rsidR="005B602D">
        <w:rPr>
          <w:sz w:val="24"/>
          <w:szCs w:val="24"/>
        </w:rPr>
        <w:t>.</w:t>
      </w:r>
      <w:r w:rsidRPr="00661079">
        <w:rPr>
          <w:sz w:val="24"/>
          <w:szCs w:val="24"/>
        </w:rPr>
        <w:t xml:space="preserve"> </w:t>
      </w:r>
      <w:r w:rsidR="005B602D">
        <w:rPr>
          <w:sz w:val="24"/>
          <w:szCs w:val="24"/>
        </w:rPr>
        <w:t>A</w:t>
      </w:r>
      <w:r w:rsidRPr="00661079">
        <w:rPr>
          <w:sz w:val="24"/>
          <w:szCs w:val="24"/>
        </w:rPr>
        <w:t xml:space="preserve">s an experienced employee the </w:t>
      </w:r>
      <w:r w:rsidR="005B602D">
        <w:rPr>
          <w:sz w:val="24"/>
          <w:szCs w:val="24"/>
        </w:rPr>
        <w:t>a</w:t>
      </w:r>
      <w:r w:rsidRPr="00661079">
        <w:rPr>
          <w:sz w:val="24"/>
          <w:szCs w:val="24"/>
        </w:rPr>
        <w:t xml:space="preserve">uthor will tell you, this is a daunting task due to the inefficient system they use. </w:t>
      </w:r>
    </w:p>
    <w:p w14:paraId="749C6B86" w14:textId="235FC1C2" w:rsidR="00D61BFF" w:rsidRDefault="00277509" w:rsidP="004F1F7E">
      <w:pPr>
        <w:rPr>
          <w:sz w:val="24"/>
          <w:szCs w:val="24"/>
        </w:rPr>
      </w:pPr>
      <w:r>
        <w:rPr>
          <w:sz w:val="24"/>
          <w:szCs w:val="24"/>
        </w:rPr>
        <w:t xml:space="preserve">The authors organisation </w:t>
      </w:r>
      <w:r w:rsidR="007855E3">
        <w:rPr>
          <w:sz w:val="24"/>
          <w:szCs w:val="24"/>
        </w:rPr>
        <w:t>feels</w:t>
      </w:r>
      <w:r>
        <w:rPr>
          <w:sz w:val="24"/>
          <w:szCs w:val="24"/>
        </w:rPr>
        <w:t xml:space="preserve"> the knowledge hub they have in place is efficient and holds the knowledge required to do the job</w:t>
      </w:r>
      <w:r w:rsidR="004C7078">
        <w:rPr>
          <w:sz w:val="24"/>
          <w:szCs w:val="24"/>
        </w:rPr>
        <w:t xml:space="preserve">. </w:t>
      </w:r>
      <w:r w:rsidR="007855E3">
        <w:rPr>
          <w:sz w:val="24"/>
          <w:szCs w:val="24"/>
        </w:rPr>
        <w:t>Whilst the author agreed it held the knowledge required to do their job</w:t>
      </w:r>
      <w:r w:rsidR="000C50D5">
        <w:rPr>
          <w:sz w:val="24"/>
          <w:szCs w:val="24"/>
        </w:rPr>
        <w:t>,</w:t>
      </w:r>
      <w:r w:rsidR="007855E3">
        <w:rPr>
          <w:sz w:val="24"/>
          <w:szCs w:val="24"/>
        </w:rPr>
        <w:t xml:space="preserve"> she disagreed the platform was efficient </w:t>
      </w:r>
      <w:r w:rsidR="000C50D5">
        <w:rPr>
          <w:sz w:val="24"/>
          <w:szCs w:val="24"/>
        </w:rPr>
        <w:t>and told them why.</w:t>
      </w:r>
    </w:p>
    <w:p w14:paraId="4DA17225" w14:textId="77777777" w:rsidR="00873DC1" w:rsidRDefault="004F1F7E" w:rsidP="002B38A6">
      <w:pPr>
        <w:rPr>
          <w:sz w:val="24"/>
          <w:szCs w:val="24"/>
        </w:rPr>
      </w:pPr>
      <w:r w:rsidRPr="00661079">
        <w:rPr>
          <w:sz w:val="24"/>
          <w:szCs w:val="24"/>
        </w:rPr>
        <w:t xml:space="preserve">To search for a certain </w:t>
      </w:r>
      <w:r w:rsidR="00B44A0E" w:rsidRPr="00661079">
        <w:rPr>
          <w:sz w:val="24"/>
          <w:szCs w:val="24"/>
        </w:rPr>
        <w:t>issue,</w:t>
      </w:r>
      <w:r w:rsidRPr="00661079">
        <w:rPr>
          <w:sz w:val="24"/>
          <w:szCs w:val="24"/>
        </w:rPr>
        <w:t xml:space="preserve"> you</w:t>
      </w:r>
      <w:r w:rsidR="00B44A0E">
        <w:rPr>
          <w:sz w:val="24"/>
          <w:szCs w:val="24"/>
        </w:rPr>
        <w:t xml:space="preserve"> need to </w:t>
      </w:r>
      <w:r w:rsidRPr="00661079">
        <w:rPr>
          <w:sz w:val="24"/>
          <w:szCs w:val="24"/>
        </w:rPr>
        <w:t>type in the search bar what you</w:t>
      </w:r>
      <w:r w:rsidR="006C36CD">
        <w:rPr>
          <w:sz w:val="24"/>
          <w:szCs w:val="24"/>
        </w:rPr>
        <w:t xml:space="preserve"> are</w:t>
      </w:r>
      <w:r w:rsidRPr="00661079">
        <w:rPr>
          <w:sz w:val="24"/>
          <w:szCs w:val="24"/>
        </w:rPr>
        <w:t xml:space="preserve"> looking for</w:t>
      </w:r>
      <w:r w:rsidR="00FA30D8">
        <w:rPr>
          <w:sz w:val="24"/>
          <w:szCs w:val="24"/>
        </w:rPr>
        <w:t>,</w:t>
      </w:r>
      <w:r w:rsidR="0086183F">
        <w:rPr>
          <w:sz w:val="24"/>
          <w:szCs w:val="24"/>
        </w:rPr>
        <w:t xml:space="preserve"> i.e.,</w:t>
      </w:r>
      <w:r w:rsidR="00FA30D8">
        <w:rPr>
          <w:sz w:val="24"/>
          <w:szCs w:val="24"/>
        </w:rPr>
        <w:t xml:space="preserve"> ‘energy account wont bill’</w:t>
      </w:r>
      <w:r w:rsidR="009F6BA7">
        <w:rPr>
          <w:sz w:val="24"/>
          <w:szCs w:val="24"/>
        </w:rPr>
        <w:t xml:space="preserve">, </w:t>
      </w:r>
      <w:r w:rsidRPr="00661079">
        <w:rPr>
          <w:sz w:val="24"/>
          <w:szCs w:val="24"/>
        </w:rPr>
        <w:t>but instead of bringing up the answer it will bring up everything relating to the words you have typed</w:t>
      </w:r>
      <w:r w:rsidR="00EB253C">
        <w:rPr>
          <w:sz w:val="24"/>
          <w:szCs w:val="24"/>
        </w:rPr>
        <w:t>. Y</w:t>
      </w:r>
      <w:r w:rsidRPr="00661079">
        <w:rPr>
          <w:sz w:val="24"/>
          <w:szCs w:val="24"/>
        </w:rPr>
        <w:t>ou</w:t>
      </w:r>
      <w:r w:rsidR="00EB253C">
        <w:rPr>
          <w:sz w:val="24"/>
          <w:szCs w:val="24"/>
        </w:rPr>
        <w:t xml:space="preserve"> then</w:t>
      </w:r>
      <w:r w:rsidRPr="00661079">
        <w:rPr>
          <w:sz w:val="24"/>
          <w:szCs w:val="24"/>
        </w:rPr>
        <w:t xml:space="preserve"> </w:t>
      </w:r>
      <w:r w:rsidR="00203A4C">
        <w:rPr>
          <w:sz w:val="24"/>
          <w:szCs w:val="24"/>
        </w:rPr>
        <w:t>need to</w:t>
      </w:r>
      <w:r w:rsidRPr="00661079">
        <w:rPr>
          <w:sz w:val="24"/>
          <w:szCs w:val="24"/>
        </w:rPr>
        <w:t xml:space="preserve"> </w:t>
      </w:r>
      <w:r w:rsidRPr="00661079">
        <w:rPr>
          <w:sz w:val="24"/>
          <w:szCs w:val="24"/>
        </w:rPr>
        <w:lastRenderedPageBreak/>
        <w:t xml:space="preserve">search each folder for what </w:t>
      </w:r>
      <w:r w:rsidR="00F34635" w:rsidRPr="00661079">
        <w:rPr>
          <w:sz w:val="24"/>
          <w:szCs w:val="24"/>
        </w:rPr>
        <w:t>you are</w:t>
      </w:r>
      <w:r w:rsidRPr="00661079">
        <w:rPr>
          <w:sz w:val="24"/>
          <w:szCs w:val="24"/>
        </w:rPr>
        <w:t xml:space="preserve"> looking for</w:t>
      </w:r>
      <w:r w:rsidR="00EB253C">
        <w:rPr>
          <w:sz w:val="24"/>
          <w:szCs w:val="24"/>
        </w:rPr>
        <w:t>,</w:t>
      </w:r>
      <w:r w:rsidRPr="00661079">
        <w:rPr>
          <w:sz w:val="24"/>
          <w:szCs w:val="24"/>
        </w:rPr>
        <w:t xml:space="preserve"> but there is no guarantee you will find the help you need, and if you have a customer on the phone this can be frustrating.</w:t>
      </w:r>
    </w:p>
    <w:p w14:paraId="3FEEFEED" w14:textId="1195D810" w:rsidR="00C7124A" w:rsidRDefault="004F1F7E" w:rsidP="002B38A6">
      <w:pPr>
        <w:rPr>
          <w:sz w:val="24"/>
          <w:szCs w:val="24"/>
        </w:rPr>
      </w:pPr>
      <w:r w:rsidRPr="00661079">
        <w:rPr>
          <w:sz w:val="24"/>
          <w:szCs w:val="24"/>
        </w:rPr>
        <w:t xml:space="preserve">The author created a flow chart </w:t>
      </w:r>
      <w:r w:rsidR="00203A4C">
        <w:rPr>
          <w:sz w:val="24"/>
          <w:szCs w:val="24"/>
        </w:rPr>
        <w:t>(</w:t>
      </w:r>
      <w:r w:rsidR="00F34635">
        <w:rPr>
          <w:sz w:val="24"/>
          <w:szCs w:val="24"/>
        </w:rPr>
        <w:t xml:space="preserve">Appendix </w:t>
      </w:r>
      <w:r w:rsidR="0035522F">
        <w:rPr>
          <w:sz w:val="24"/>
          <w:szCs w:val="24"/>
        </w:rPr>
        <w:t>F</w:t>
      </w:r>
      <w:r w:rsidR="00E02B88">
        <w:rPr>
          <w:sz w:val="24"/>
          <w:szCs w:val="24"/>
        </w:rPr>
        <w:t xml:space="preserve">, </w:t>
      </w:r>
      <w:r w:rsidR="00203A4C">
        <w:rPr>
          <w:sz w:val="24"/>
          <w:szCs w:val="24"/>
        </w:rPr>
        <w:t xml:space="preserve">Fig.1) </w:t>
      </w:r>
      <w:r w:rsidRPr="00661079">
        <w:rPr>
          <w:sz w:val="24"/>
          <w:szCs w:val="24"/>
        </w:rPr>
        <w:t>to show the process and took a screen shot from her organisation site to</w:t>
      </w:r>
      <w:r w:rsidR="00EB253C" w:rsidRPr="004F1F7E">
        <w:rPr>
          <w:sz w:val="24"/>
          <w:szCs w:val="24"/>
        </w:rPr>
        <w:t xml:space="preserve"> give an idea of what she come across whilst searching a question about Energy. </w:t>
      </w:r>
    </w:p>
    <w:p w14:paraId="5316D187" w14:textId="65D20DA7" w:rsidR="002B46D8" w:rsidRDefault="00EB253C" w:rsidP="002B38A6">
      <w:pPr>
        <w:rPr>
          <w:sz w:val="24"/>
          <w:szCs w:val="24"/>
        </w:rPr>
      </w:pPr>
      <w:r w:rsidRPr="004F1F7E">
        <w:rPr>
          <w:sz w:val="24"/>
          <w:szCs w:val="24"/>
        </w:rPr>
        <w:t>Before you get onto the knowledge hub you will find a list (</w:t>
      </w:r>
      <w:r w:rsidR="00B56AAB">
        <w:rPr>
          <w:sz w:val="24"/>
          <w:szCs w:val="24"/>
        </w:rPr>
        <w:t xml:space="preserve">Appendix </w:t>
      </w:r>
      <w:r w:rsidR="0035522F">
        <w:rPr>
          <w:sz w:val="24"/>
          <w:szCs w:val="24"/>
        </w:rPr>
        <w:t>F</w:t>
      </w:r>
      <w:r w:rsidR="00E02B88">
        <w:rPr>
          <w:sz w:val="24"/>
          <w:szCs w:val="24"/>
        </w:rPr>
        <w:t xml:space="preserve">, </w:t>
      </w:r>
      <w:r w:rsidRPr="004F1F7E">
        <w:rPr>
          <w:sz w:val="24"/>
          <w:szCs w:val="24"/>
        </w:rPr>
        <w:t>Fig.</w:t>
      </w:r>
      <w:r w:rsidR="00FB607E">
        <w:rPr>
          <w:sz w:val="24"/>
          <w:szCs w:val="24"/>
        </w:rPr>
        <w:t>2)</w:t>
      </w:r>
      <w:r w:rsidRPr="004F1F7E">
        <w:rPr>
          <w:sz w:val="24"/>
          <w:szCs w:val="24"/>
        </w:rPr>
        <w:t xml:space="preserve"> which shows a lot of other links to click on for information which should all be on the knowledge hub rather than all over the place. Once the Author opened the knowledge hub, on the front page (</w:t>
      </w:r>
      <w:r w:rsidR="00B56AAB">
        <w:rPr>
          <w:sz w:val="24"/>
          <w:szCs w:val="24"/>
        </w:rPr>
        <w:t xml:space="preserve">Appendix </w:t>
      </w:r>
      <w:r w:rsidR="0035522F">
        <w:rPr>
          <w:sz w:val="24"/>
          <w:szCs w:val="24"/>
        </w:rPr>
        <w:t>F</w:t>
      </w:r>
      <w:r w:rsidR="004A1A78">
        <w:rPr>
          <w:sz w:val="24"/>
          <w:szCs w:val="24"/>
        </w:rPr>
        <w:t>,</w:t>
      </w:r>
      <w:r w:rsidR="00E02B88">
        <w:rPr>
          <w:sz w:val="24"/>
          <w:szCs w:val="24"/>
        </w:rPr>
        <w:t xml:space="preserve"> </w:t>
      </w:r>
      <w:r w:rsidRPr="004F1F7E">
        <w:rPr>
          <w:sz w:val="24"/>
          <w:szCs w:val="24"/>
        </w:rPr>
        <w:t xml:space="preserve">Fig. </w:t>
      </w:r>
      <w:r w:rsidR="002859B3">
        <w:rPr>
          <w:sz w:val="24"/>
          <w:szCs w:val="24"/>
        </w:rPr>
        <w:t>3</w:t>
      </w:r>
      <w:r w:rsidRPr="004F1F7E">
        <w:rPr>
          <w:sz w:val="24"/>
          <w:szCs w:val="24"/>
        </w:rPr>
        <w:t xml:space="preserve">) she entered </w:t>
      </w:r>
      <w:r w:rsidR="004F6199">
        <w:rPr>
          <w:sz w:val="24"/>
          <w:szCs w:val="24"/>
        </w:rPr>
        <w:t>‘</w:t>
      </w:r>
      <w:r w:rsidR="00735468">
        <w:rPr>
          <w:sz w:val="24"/>
          <w:szCs w:val="24"/>
        </w:rPr>
        <w:t>how to create energy bill’</w:t>
      </w:r>
      <w:r w:rsidR="004F6199">
        <w:rPr>
          <w:sz w:val="24"/>
          <w:szCs w:val="24"/>
        </w:rPr>
        <w:t xml:space="preserve"> </w:t>
      </w:r>
      <w:r w:rsidRPr="004F1F7E">
        <w:rPr>
          <w:sz w:val="24"/>
          <w:szCs w:val="24"/>
        </w:rPr>
        <w:t>in search bar, this brought up the second page (</w:t>
      </w:r>
      <w:r w:rsidR="00B56AAB">
        <w:rPr>
          <w:sz w:val="24"/>
          <w:szCs w:val="24"/>
        </w:rPr>
        <w:t xml:space="preserve">Appendix </w:t>
      </w:r>
      <w:r w:rsidR="0035522F">
        <w:rPr>
          <w:sz w:val="24"/>
          <w:szCs w:val="24"/>
        </w:rPr>
        <w:t>F</w:t>
      </w:r>
      <w:r w:rsidR="004A1A78">
        <w:rPr>
          <w:sz w:val="24"/>
          <w:szCs w:val="24"/>
        </w:rPr>
        <w:t>,</w:t>
      </w:r>
      <w:r w:rsidR="00E73726">
        <w:rPr>
          <w:sz w:val="24"/>
          <w:szCs w:val="24"/>
        </w:rPr>
        <w:t xml:space="preserve"> </w:t>
      </w:r>
      <w:r w:rsidRPr="004F1F7E">
        <w:rPr>
          <w:sz w:val="24"/>
          <w:szCs w:val="24"/>
        </w:rPr>
        <w:t xml:space="preserve">Fig. </w:t>
      </w:r>
      <w:r w:rsidR="004657CD">
        <w:rPr>
          <w:sz w:val="24"/>
          <w:szCs w:val="24"/>
        </w:rPr>
        <w:t>4</w:t>
      </w:r>
      <w:r w:rsidRPr="004F1F7E">
        <w:rPr>
          <w:sz w:val="24"/>
          <w:szCs w:val="24"/>
        </w:rPr>
        <w:t>), which is not structured to a good standard, it shows 111 items for UK Energy</w:t>
      </w:r>
      <w:r w:rsidR="002267DD">
        <w:rPr>
          <w:sz w:val="24"/>
          <w:szCs w:val="24"/>
        </w:rPr>
        <w:t>.</w:t>
      </w:r>
      <w:r w:rsidRPr="004F1F7E">
        <w:rPr>
          <w:sz w:val="24"/>
          <w:szCs w:val="24"/>
        </w:rPr>
        <w:t xml:space="preserve"> </w:t>
      </w:r>
      <w:r w:rsidR="002267DD">
        <w:rPr>
          <w:sz w:val="24"/>
          <w:szCs w:val="24"/>
        </w:rPr>
        <w:t>O</w:t>
      </w:r>
      <w:r w:rsidRPr="004F1F7E">
        <w:rPr>
          <w:sz w:val="24"/>
          <w:szCs w:val="24"/>
        </w:rPr>
        <w:t>nce you have clicked on UK energy you then have to search through 108 items (</w:t>
      </w:r>
      <w:r w:rsidR="00B56AAB">
        <w:rPr>
          <w:sz w:val="24"/>
          <w:szCs w:val="24"/>
        </w:rPr>
        <w:t>Appendix</w:t>
      </w:r>
      <w:r w:rsidR="00FE5807">
        <w:rPr>
          <w:sz w:val="24"/>
          <w:szCs w:val="24"/>
        </w:rPr>
        <w:t xml:space="preserve"> </w:t>
      </w:r>
      <w:r w:rsidR="0035522F">
        <w:rPr>
          <w:sz w:val="24"/>
          <w:szCs w:val="24"/>
        </w:rPr>
        <w:t>F</w:t>
      </w:r>
      <w:r w:rsidR="004A1A78">
        <w:rPr>
          <w:sz w:val="24"/>
          <w:szCs w:val="24"/>
        </w:rPr>
        <w:t>,</w:t>
      </w:r>
      <w:r w:rsidR="00B56AAB">
        <w:rPr>
          <w:sz w:val="24"/>
          <w:szCs w:val="24"/>
        </w:rPr>
        <w:t xml:space="preserve"> </w:t>
      </w:r>
      <w:r w:rsidRPr="004F1F7E">
        <w:rPr>
          <w:sz w:val="24"/>
          <w:szCs w:val="24"/>
        </w:rPr>
        <w:t>Fig.</w:t>
      </w:r>
      <w:r w:rsidR="00D10954">
        <w:rPr>
          <w:sz w:val="24"/>
          <w:szCs w:val="24"/>
        </w:rPr>
        <w:t>5</w:t>
      </w:r>
      <w:r w:rsidRPr="004F1F7E">
        <w:rPr>
          <w:sz w:val="24"/>
          <w:szCs w:val="24"/>
        </w:rPr>
        <w:t>) to find what you are looking for</w:t>
      </w:r>
      <w:r w:rsidR="002C2926">
        <w:rPr>
          <w:sz w:val="24"/>
          <w:szCs w:val="24"/>
        </w:rPr>
        <w:t xml:space="preserve">. </w:t>
      </w:r>
    </w:p>
    <w:p w14:paraId="56B971A2" w14:textId="3A0D0F26" w:rsidR="002B38A6" w:rsidRDefault="002B38A6" w:rsidP="002B38A6">
      <w:pPr>
        <w:rPr>
          <w:sz w:val="24"/>
          <w:szCs w:val="24"/>
        </w:rPr>
      </w:pPr>
      <w:r w:rsidRPr="004F1F7E">
        <w:rPr>
          <w:sz w:val="24"/>
          <w:szCs w:val="24"/>
        </w:rPr>
        <w:t xml:space="preserve">The author </w:t>
      </w:r>
      <w:r w:rsidR="00FE2360">
        <w:rPr>
          <w:sz w:val="24"/>
          <w:szCs w:val="24"/>
        </w:rPr>
        <w:t xml:space="preserve">used the platform to </w:t>
      </w:r>
      <w:r w:rsidRPr="004F1F7E">
        <w:rPr>
          <w:sz w:val="24"/>
          <w:szCs w:val="24"/>
        </w:rPr>
        <w:t>look at different scenarios to issues that could come up. It is no wonder so many employees prefer to go to the “fixers” for help rather than search the knowledge hub as it is time consuming and frustrating.</w:t>
      </w:r>
    </w:p>
    <w:p w14:paraId="7383BD8B" w14:textId="26CD50B2" w:rsidR="000921F5" w:rsidRDefault="006263E2" w:rsidP="00C41A2E">
      <w:pPr>
        <w:rPr>
          <w:sz w:val="24"/>
          <w:szCs w:val="24"/>
        </w:rPr>
      </w:pPr>
      <w:r w:rsidRPr="004F1F7E">
        <w:rPr>
          <w:sz w:val="24"/>
          <w:szCs w:val="24"/>
        </w:rPr>
        <w:t xml:space="preserve">The knowledge hub is </w:t>
      </w:r>
      <w:r w:rsidR="00C01D46" w:rsidRPr="004F1F7E">
        <w:rPr>
          <w:sz w:val="24"/>
          <w:szCs w:val="24"/>
        </w:rPr>
        <w:t xml:space="preserve">a </w:t>
      </w:r>
      <w:r w:rsidR="003A7B5C" w:rsidRPr="004F1F7E">
        <w:rPr>
          <w:sz w:val="24"/>
          <w:szCs w:val="24"/>
        </w:rPr>
        <w:t>new</w:t>
      </w:r>
      <w:r w:rsidR="00C01D46" w:rsidRPr="004F1F7E">
        <w:rPr>
          <w:sz w:val="24"/>
          <w:szCs w:val="24"/>
        </w:rPr>
        <w:t xml:space="preserve"> system as it was updated about 2 years ago </w:t>
      </w:r>
      <w:r w:rsidR="00B90FBE" w:rsidRPr="004F1F7E">
        <w:rPr>
          <w:sz w:val="24"/>
          <w:szCs w:val="24"/>
        </w:rPr>
        <w:t xml:space="preserve">when the company had a platform called the “How Guide”. The knowledge hub </w:t>
      </w:r>
      <w:r w:rsidR="00CA1A80">
        <w:rPr>
          <w:sz w:val="24"/>
          <w:szCs w:val="24"/>
        </w:rPr>
        <w:t>replaced the How Guide</w:t>
      </w:r>
      <w:r w:rsidR="004E28FF">
        <w:rPr>
          <w:sz w:val="24"/>
          <w:szCs w:val="24"/>
        </w:rPr>
        <w:t xml:space="preserve">, as it </w:t>
      </w:r>
      <w:r w:rsidR="00B90FBE" w:rsidRPr="004F1F7E">
        <w:rPr>
          <w:sz w:val="24"/>
          <w:szCs w:val="24"/>
        </w:rPr>
        <w:t xml:space="preserve">was supposed to be a platform </w:t>
      </w:r>
      <w:r w:rsidR="00727B9A" w:rsidRPr="004F1F7E">
        <w:rPr>
          <w:sz w:val="24"/>
          <w:szCs w:val="24"/>
        </w:rPr>
        <w:t xml:space="preserve">with </w:t>
      </w:r>
      <w:r w:rsidR="00AA7412" w:rsidRPr="004F1F7E">
        <w:rPr>
          <w:sz w:val="24"/>
          <w:szCs w:val="24"/>
        </w:rPr>
        <w:t>every bit of information required to do your job in one place,</w:t>
      </w:r>
      <w:r w:rsidR="003A7B5C" w:rsidRPr="004F1F7E">
        <w:rPr>
          <w:sz w:val="24"/>
          <w:szCs w:val="24"/>
        </w:rPr>
        <w:t xml:space="preserve"> </w:t>
      </w:r>
      <w:r w:rsidR="009207A2" w:rsidRPr="004F1F7E">
        <w:rPr>
          <w:sz w:val="24"/>
          <w:szCs w:val="24"/>
        </w:rPr>
        <w:t>according</w:t>
      </w:r>
      <w:r w:rsidR="003A7B5C" w:rsidRPr="004F1F7E">
        <w:rPr>
          <w:sz w:val="24"/>
          <w:szCs w:val="24"/>
        </w:rPr>
        <w:t xml:space="preserve"> to the </w:t>
      </w:r>
      <w:r w:rsidR="003A74ED">
        <w:rPr>
          <w:sz w:val="24"/>
          <w:szCs w:val="24"/>
        </w:rPr>
        <w:t>a</w:t>
      </w:r>
      <w:r w:rsidR="003A7B5C" w:rsidRPr="004F1F7E">
        <w:rPr>
          <w:sz w:val="24"/>
          <w:szCs w:val="24"/>
        </w:rPr>
        <w:t>uthor,</w:t>
      </w:r>
      <w:r w:rsidR="00AA7412" w:rsidRPr="004F1F7E">
        <w:rPr>
          <w:sz w:val="24"/>
          <w:szCs w:val="24"/>
        </w:rPr>
        <w:t xml:space="preserve"> this clearly </w:t>
      </w:r>
      <w:r w:rsidR="003A7B5C" w:rsidRPr="004F1F7E">
        <w:rPr>
          <w:sz w:val="24"/>
          <w:szCs w:val="24"/>
        </w:rPr>
        <w:t>is not the case.</w:t>
      </w:r>
      <w:r w:rsidR="000921F5">
        <w:rPr>
          <w:sz w:val="24"/>
          <w:szCs w:val="24"/>
        </w:rPr>
        <w:t xml:space="preserve"> </w:t>
      </w:r>
    </w:p>
    <w:p w14:paraId="49BF3417" w14:textId="1DB0EB1A" w:rsidR="0037357A" w:rsidRDefault="0037357A" w:rsidP="00C41A2E">
      <w:pPr>
        <w:rPr>
          <w:sz w:val="24"/>
          <w:szCs w:val="24"/>
        </w:rPr>
      </w:pPr>
      <w:r w:rsidRPr="004F1F7E">
        <w:rPr>
          <w:sz w:val="24"/>
          <w:szCs w:val="24"/>
        </w:rPr>
        <w:t xml:space="preserve">The company also has a social platform </w:t>
      </w:r>
      <w:r w:rsidR="000921F5">
        <w:rPr>
          <w:sz w:val="24"/>
          <w:szCs w:val="24"/>
        </w:rPr>
        <w:t>called Yammer</w:t>
      </w:r>
      <w:r w:rsidR="00163C49">
        <w:rPr>
          <w:sz w:val="24"/>
          <w:szCs w:val="24"/>
        </w:rPr>
        <w:t xml:space="preserve">, </w:t>
      </w:r>
      <w:r w:rsidRPr="004F1F7E">
        <w:rPr>
          <w:sz w:val="24"/>
          <w:szCs w:val="24"/>
        </w:rPr>
        <w:t>where employees can ask questions</w:t>
      </w:r>
      <w:r w:rsidR="00163C49">
        <w:rPr>
          <w:sz w:val="24"/>
          <w:szCs w:val="24"/>
        </w:rPr>
        <w:t>,</w:t>
      </w:r>
      <w:r w:rsidRPr="004F1F7E">
        <w:rPr>
          <w:sz w:val="24"/>
          <w:szCs w:val="24"/>
        </w:rPr>
        <w:t xml:space="preserve"> post </w:t>
      </w:r>
      <w:r w:rsidR="002E1DB3" w:rsidRPr="004F1F7E">
        <w:rPr>
          <w:sz w:val="24"/>
          <w:szCs w:val="24"/>
        </w:rPr>
        <w:t>information,</w:t>
      </w:r>
      <w:r w:rsidR="00163C49">
        <w:rPr>
          <w:sz w:val="24"/>
          <w:szCs w:val="24"/>
        </w:rPr>
        <w:t xml:space="preserve"> or use best practice and </w:t>
      </w:r>
      <w:r w:rsidR="00207E74">
        <w:rPr>
          <w:sz w:val="24"/>
          <w:szCs w:val="24"/>
        </w:rPr>
        <w:t xml:space="preserve">share </w:t>
      </w:r>
      <w:r w:rsidR="00163C49">
        <w:rPr>
          <w:sz w:val="24"/>
          <w:szCs w:val="24"/>
        </w:rPr>
        <w:t>the answer</w:t>
      </w:r>
      <w:r w:rsidR="002E1DB3">
        <w:rPr>
          <w:sz w:val="24"/>
          <w:szCs w:val="24"/>
        </w:rPr>
        <w:t>s</w:t>
      </w:r>
      <w:r w:rsidR="00163C49">
        <w:rPr>
          <w:sz w:val="24"/>
          <w:szCs w:val="24"/>
        </w:rPr>
        <w:t xml:space="preserve"> to common issues that come up. </w:t>
      </w:r>
      <w:r w:rsidR="002E1DB3">
        <w:rPr>
          <w:sz w:val="24"/>
          <w:szCs w:val="24"/>
        </w:rPr>
        <w:t>Because time is tight</w:t>
      </w:r>
      <w:r w:rsidR="005708CB">
        <w:rPr>
          <w:sz w:val="24"/>
          <w:szCs w:val="24"/>
        </w:rPr>
        <w:t xml:space="preserve">, and you can only use yammer in your own time, people </w:t>
      </w:r>
      <w:r w:rsidR="00796603">
        <w:rPr>
          <w:sz w:val="24"/>
          <w:szCs w:val="24"/>
        </w:rPr>
        <w:t>do not</w:t>
      </w:r>
      <w:r w:rsidR="005708CB">
        <w:rPr>
          <w:sz w:val="24"/>
          <w:szCs w:val="24"/>
        </w:rPr>
        <w:t xml:space="preserve"> bother posting answers</w:t>
      </w:r>
      <w:r w:rsidR="00796603">
        <w:rPr>
          <w:sz w:val="24"/>
          <w:szCs w:val="24"/>
        </w:rPr>
        <w:t xml:space="preserve">, </w:t>
      </w:r>
      <w:r w:rsidR="007876C0">
        <w:rPr>
          <w:sz w:val="24"/>
          <w:szCs w:val="24"/>
        </w:rPr>
        <w:t>it is</w:t>
      </w:r>
      <w:r w:rsidR="00796603">
        <w:rPr>
          <w:sz w:val="24"/>
          <w:szCs w:val="24"/>
        </w:rPr>
        <w:t xml:space="preserve"> always used to ask questions</w:t>
      </w:r>
      <w:r w:rsidR="00AF523F">
        <w:rPr>
          <w:sz w:val="24"/>
          <w:szCs w:val="24"/>
        </w:rPr>
        <w:t>.</w:t>
      </w:r>
    </w:p>
    <w:p w14:paraId="70793C95" w14:textId="512ED04F" w:rsidR="00DD5DE2" w:rsidRDefault="007D761F" w:rsidP="007F667E">
      <w:pPr>
        <w:rPr>
          <w:sz w:val="24"/>
          <w:szCs w:val="24"/>
        </w:rPr>
      </w:pPr>
      <w:r>
        <w:rPr>
          <w:sz w:val="24"/>
          <w:szCs w:val="24"/>
        </w:rPr>
        <w:t xml:space="preserve">The </w:t>
      </w:r>
      <w:r w:rsidR="007876C0">
        <w:rPr>
          <w:sz w:val="24"/>
          <w:szCs w:val="24"/>
        </w:rPr>
        <w:t>a</w:t>
      </w:r>
      <w:r>
        <w:rPr>
          <w:sz w:val="24"/>
          <w:szCs w:val="24"/>
        </w:rPr>
        <w:t>uthor sent out a questionnaire to some employees from</w:t>
      </w:r>
      <w:r w:rsidR="000E37ED">
        <w:rPr>
          <w:sz w:val="24"/>
          <w:szCs w:val="24"/>
        </w:rPr>
        <w:t xml:space="preserve"> different</w:t>
      </w:r>
      <w:r>
        <w:rPr>
          <w:sz w:val="24"/>
          <w:szCs w:val="24"/>
        </w:rPr>
        <w:t xml:space="preserve"> departments</w:t>
      </w:r>
      <w:r w:rsidR="000E37ED">
        <w:rPr>
          <w:sz w:val="24"/>
          <w:szCs w:val="24"/>
        </w:rPr>
        <w:t>, and with different knowledge</w:t>
      </w:r>
      <w:r>
        <w:rPr>
          <w:sz w:val="24"/>
          <w:szCs w:val="24"/>
        </w:rPr>
        <w:t xml:space="preserve"> to see what was thought of the current system</w:t>
      </w:r>
      <w:r w:rsidR="00DD5DE2">
        <w:rPr>
          <w:sz w:val="24"/>
          <w:szCs w:val="24"/>
        </w:rPr>
        <w:t xml:space="preserve"> and to </w:t>
      </w:r>
      <w:r w:rsidR="007F667E">
        <w:rPr>
          <w:sz w:val="24"/>
          <w:szCs w:val="24"/>
        </w:rPr>
        <w:t>find out what they thought of the knowledge hub</w:t>
      </w:r>
      <w:r w:rsidR="0006037C">
        <w:rPr>
          <w:sz w:val="24"/>
          <w:szCs w:val="24"/>
        </w:rPr>
        <w:t>. The answers were analysed, and a graph produced</w:t>
      </w:r>
      <w:r w:rsidR="007F667E">
        <w:rPr>
          <w:sz w:val="24"/>
          <w:szCs w:val="24"/>
        </w:rPr>
        <w:t xml:space="preserve"> (Appendix </w:t>
      </w:r>
      <w:r w:rsidR="0035522F">
        <w:rPr>
          <w:sz w:val="24"/>
          <w:szCs w:val="24"/>
        </w:rPr>
        <w:t>G</w:t>
      </w:r>
      <w:r w:rsidR="007F667E">
        <w:rPr>
          <w:sz w:val="24"/>
          <w:szCs w:val="24"/>
        </w:rPr>
        <w:t xml:space="preserve">). The information was then looked at and there was no surprise when asked if the knowledge page could be better, 100% agreed. </w:t>
      </w:r>
    </w:p>
    <w:p w14:paraId="6A41C5A9" w14:textId="17EE2AE1" w:rsidR="002F7260" w:rsidRPr="0006037C" w:rsidRDefault="00E7478B" w:rsidP="007F667E">
      <w:pPr>
        <w:rPr>
          <w:rFonts w:cstheme="minorHAnsi"/>
          <w:color w:val="000000" w:themeColor="text1"/>
          <w:sz w:val="24"/>
          <w:szCs w:val="24"/>
        </w:rPr>
      </w:pPr>
      <w:r w:rsidRPr="0006037C">
        <w:rPr>
          <w:color w:val="000000" w:themeColor="text1"/>
          <w:sz w:val="24"/>
          <w:szCs w:val="24"/>
        </w:rPr>
        <w:t xml:space="preserve">On question </w:t>
      </w:r>
      <w:r w:rsidR="008D08A4">
        <w:rPr>
          <w:color w:val="000000" w:themeColor="text1"/>
          <w:sz w:val="24"/>
          <w:szCs w:val="24"/>
        </w:rPr>
        <w:t>seven</w:t>
      </w:r>
      <w:r w:rsidRPr="0006037C">
        <w:rPr>
          <w:color w:val="000000" w:themeColor="text1"/>
          <w:sz w:val="24"/>
          <w:szCs w:val="24"/>
        </w:rPr>
        <w:t xml:space="preserve"> the author asked </w:t>
      </w:r>
      <w:r w:rsidR="008D32EE" w:rsidRPr="0006037C">
        <w:rPr>
          <w:color w:val="000000" w:themeColor="text1"/>
          <w:sz w:val="24"/>
          <w:szCs w:val="24"/>
        </w:rPr>
        <w:t xml:space="preserve">if they could </w:t>
      </w:r>
      <w:r w:rsidRPr="0006037C">
        <w:rPr>
          <w:rFonts w:cstheme="minorHAnsi"/>
          <w:color w:val="000000" w:themeColor="text1"/>
          <w:sz w:val="24"/>
          <w:szCs w:val="24"/>
        </w:rPr>
        <w:t>give a suggestion on how the organization can make their knowledge guide better</w:t>
      </w:r>
      <w:r w:rsidR="008D32EE" w:rsidRPr="0006037C">
        <w:rPr>
          <w:rFonts w:cstheme="minorHAnsi"/>
          <w:color w:val="000000" w:themeColor="text1"/>
          <w:sz w:val="24"/>
          <w:szCs w:val="24"/>
        </w:rPr>
        <w:t xml:space="preserve"> by sending her the answer by email</w:t>
      </w:r>
      <w:r w:rsidR="008F36C8" w:rsidRPr="0006037C">
        <w:rPr>
          <w:rFonts w:cstheme="minorHAnsi"/>
          <w:color w:val="000000" w:themeColor="text1"/>
          <w:sz w:val="24"/>
          <w:szCs w:val="24"/>
        </w:rPr>
        <w:t xml:space="preserve">, </w:t>
      </w:r>
      <w:r w:rsidR="00846F78">
        <w:rPr>
          <w:rFonts w:cstheme="minorHAnsi"/>
          <w:color w:val="000000" w:themeColor="text1"/>
          <w:sz w:val="24"/>
          <w:szCs w:val="24"/>
        </w:rPr>
        <w:t>three</w:t>
      </w:r>
      <w:r w:rsidR="00414B02" w:rsidRPr="0006037C">
        <w:rPr>
          <w:rFonts w:cstheme="minorHAnsi"/>
          <w:color w:val="000000" w:themeColor="text1"/>
          <w:sz w:val="24"/>
          <w:szCs w:val="24"/>
        </w:rPr>
        <w:t xml:space="preserve"> </w:t>
      </w:r>
      <w:r w:rsidR="008F36C8" w:rsidRPr="0006037C">
        <w:rPr>
          <w:rFonts w:cstheme="minorHAnsi"/>
          <w:color w:val="000000" w:themeColor="text1"/>
          <w:sz w:val="24"/>
          <w:szCs w:val="24"/>
        </w:rPr>
        <w:t>of the suggestions were:</w:t>
      </w:r>
    </w:p>
    <w:p w14:paraId="542ED010" w14:textId="7F417C80" w:rsidR="008F36C8" w:rsidRDefault="002D7E3D" w:rsidP="008F36C8">
      <w:pPr>
        <w:pStyle w:val="ListParagraph"/>
        <w:numPr>
          <w:ilvl w:val="0"/>
          <w:numId w:val="5"/>
        </w:numPr>
        <w:rPr>
          <w:sz w:val="24"/>
          <w:szCs w:val="24"/>
        </w:rPr>
      </w:pPr>
      <w:r>
        <w:rPr>
          <w:sz w:val="24"/>
          <w:szCs w:val="24"/>
        </w:rPr>
        <w:t>Make it simple</w:t>
      </w:r>
      <w:r w:rsidR="003B3F06">
        <w:rPr>
          <w:sz w:val="24"/>
          <w:szCs w:val="24"/>
        </w:rPr>
        <w:t xml:space="preserve"> and use tiles on the front page to click on </w:t>
      </w:r>
      <w:r w:rsidR="00224F5C">
        <w:rPr>
          <w:sz w:val="24"/>
          <w:szCs w:val="24"/>
        </w:rPr>
        <w:t xml:space="preserve">what department you require. </w:t>
      </w:r>
      <w:r w:rsidR="008F2E83">
        <w:rPr>
          <w:sz w:val="24"/>
          <w:szCs w:val="24"/>
        </w:rPr>
        <w:t xml:space="preserve">Within that tile there should be separate tiles to click on for all the </w:t>
      </w:r>
      <w:r w:rsidR="005A674D">
        <w:rPr>
          <w:sz w:val="24"/>
          <w:szCs w:val="24"/>
        </w:rPr>
        <w:t>common issues.</w:t>
      </w:r>
    </w:p>
    <w:p w14:paraId="0E522B58" w14:textId="551FF5A1" w:rsidR="00F93C7B" w:rsidRDefault="00F93C7B" w:rsidP="008F36C8">
      <w:pPr>
        <w:pStyle w:val="ListParagraph"/>
        <w:numPr>
          <w:ilvl w:val="0"/>
          <w:numId w:val="5"/>
        </w:numPr>
        <w:rPr>
          <w:sz w:val="24"/>
          <w:szCs w:val="24"/>
        </w:rPr>
      </w:pPr>
      <w:r>
        <w:rPr>
          <w:sz w:val="24"/>
          <w:szCs w:val="24"/>
        </w:rPr>
        <w:t xml:space="preserve">Use word recognition. </w:t>
      </w:r>
      <w:r w:rsidR="001C6393">
        <w:rPr>
          <w:sz w:val="24"/>
          <w:szCs w:val="24"/>
        </w:rPr>
        <w:t>When you input a word</w:t>
      </w:r>
      <w:r w:rsidR="00414B02">
        <w:rPr>
          <w:sz w:val="24"/>
          <w:szCs w:val="24"/>
        </w:rPr>
        <w:t>,</w:t>
      </w:r>
      <w:r w:rsidR="001C6393">
        <w:rPr>
          <w:sz w:val="24"/>
          <w:szCs w:val="24"/>
        </w:rPr>
        <w:t xml:space="preserve"> it will bring up all the information, such as ‘Bill’</w:t>
      </w:r>
      <w:r w:rsidR="00763528">
        <w:rPr>
          <w:sz w:val="24"/>
          <w:szCs w:val="24"/>
        </w:rPr>
        <w:t xml:space="preserve">, it will bring up all </w:t>
      </w:r>
      <w:r w:rsidR="00EC38C1">
        <w:rPr>
          <w:sz w:val="24"/>
          <w:szCs w:val="24"/>
        </w:rPr>
        <w:t>scenarios</w:t>
      </w:r>
      <w:r w:rsidR="00763528">
        <w:rPr>
          <w:sz w:val="24"/>
          <w:szCs w:val="24"/>
        </w:rPr>
        <w:t xml:space="preserve"> for billing and then have a list</w:t>
      </w:r>
      <w:r w:rsidR="00923FAB">
        <w:rPr>
          <w:sz w:val="24"/>
          <w:szCs w:val="24"/>
        </w:rPr>
        <w:t xml:space="preserve"> which you can click on. If your scenario </w:t>
      </w:r>
      <w:r w:rsidR="00EC38C1">
        <w:rPr>
          <w:sz w:val="24"/>
          <w:szCs w:val="24"/>
        </w:rPr>
        <w:t>does not populate,</w:t>
      </w:r>
      <w:r w:rsidR="00923FAB">
        <w:rPr>
          <w:sz w:val="24"/>
          <w:szCs w:val="24"/>
        </w:rPr>
        <w:t xml:space="preserve"> then a suggestion tab would be useful</w:t>
      </w:r>
      <w:r w:rsidR="009C6B55">
        <w:rPr>
          <w:sz w:val="24"/>
          <w:szCs w:val="24"/>
        </w:rPr>
        <w:t xml:space="preserve"> where employees can ask the question </w:t>
      </w:r>
      <w:r w:rsidR="009332B6">
        <w:rPr>
          <w:sz w:val="24"/>
          <w:szCs w:val="24"/>
        </w:rPr>
        <w:t xml:space="preserve">so the answer can be found and put on </w:t>
      </w:r>
      <w:r w:rsidR="001C4858">
        <w:rPr>
          <w:sz w:val="24"/>
          <w:szCs w:val="24"/>
        </w:rPr>
        <w:t>the platform.</w:t>
      </w:r>
    </w:p>
    <w:p w14:paraId="1D5DD6AE" w14:textId="113FD567" w:rsidR="00EE77A1" w:rsidRDefault="001C4858" w:rsidP="0087648D">
      <w:pPr>
        <w:pStyle w:val="ListParagraph"/>
        <w:numPr>
          <w:ilvl w:val="0"/>
          <w:numId w:val="5"/>
        </w:numPr>
        <w:rPr>
          <w:sz w:val="24"/>
          <w:szCs w:val="24"/>
        </w:rPr>
      </w:pPr>
      <w:r w:rsidRPr="0087648D">
        <w:rPr>
          <w:sz w:val="24"/>
          <w:szCs w:val="24"/>
        </w:rPr>
        <w:lastRenderedPageBreak/>
        <w:t>Have an employee question webchat</w:t>
      </w:r>
      <w:r w:rsidR="00B80F33" w:rsidRPr="0087648D">
        <w:rPr>
          <w:sz w:val="24"/>
          <w:szCs w:val="24"/>
        </w:rPr>
        <w:t xml:space="preserve"> on the platform so if your issue </w:t>
      </w:r>
      <w:r w:rsidR="0087648D" w:rsidRPr="0087648D">
        <w:rPr>
          <w:sz w:val="24"/>
          <w:szCs w:val="24"/>
        </w:rPr>
        <w:t>cannot</w:t>
      </w:r>
      <w:r w:rsidR="00B80F33" w:rsidRPr="0087648D">
        <w:rPr>
          <w:sz w:val="24"/>
          <w:szCs w:val="24"/>
        </w:rPr>
        <w:t xml:space="preserve"> be found you can send a message. </w:t>
      </w:r>
      <w:r w:rsidRPr="0087648D">
        <w:rPr>
          <w:sz w:val="24"/>
          <w:szCs w:val="24"/>
        </w:rPr>
        <w:t xml:space="preserve"> </w:t>
      </w:r>
      <w:r w:rsidR="00EC38C1" w:rsidRPr="0087648D">
        <w:rPr>
          <w:sz w:val="24"/>
          <w:szCs w:val="24"/>
        </w:rPr>
        <w:t xml:space="preserve">An expert team could </w:t>
      </w:r>
      <w:r w:rsidR="00395720">
        <w:rPr>
          <w:sz w:val="24"/>
          <w:szCs w:val="24"/>
        </w:rPr>
        <w:t>man</w:t>
      </w:r>
      <w:r w:rsidR="00EC38C1" w:rsidRPr="0087648D">
        <w:rPr>
          <w:sz w:val="24"/>
          <w:szCs w:val="24"/>
        </w:rPr>
        <w:t xml:space="preserve"> this and if an employee needs help</w:t>
      </w:r>
      <w:r w:rsidR="00414B02" w:rsidRPr="0087648D">
        <w:rPr>
          <w:sz w:val="24"/>
          <w:szCs w:val="24"/>
        </w:rPr>
        <w:t>,</w:t>
      </w:r>
      <w:r w:rsidR="00EC38C1" w:rsidRPr="0087648D">
        <w:rPr>
          <w:sz w:val="24"/>
          <w:szCs w:val="24"/>
        </w:rPr>
        <w:t xml:space="preserve"> they will get the answer straight </w:t>
      </w:r>
      <w:r w:rsidR="0087648D" w:rsidRPr="0087648D">
        <w:rPr>
          <w:sz w:val="24"/>
          <w:szCs w:val="24"/>
        </w:rPr>
        <w:t xml:space="preserve">away. </w:t>
      </w:r>
    </w:p>
    <w:p w14:paraId="0AE75699" w14:textId="7927745A" w:rsidR="00ED0271" w:rsidRDefault="0087648D" w:rsidP="00EE77A1">
      <w:pPr>
        <w:rPr>
          <w:sz w:val="24"/>
          <w:szCs w:val="24"/>
        </w:rPr>
      </w:pPr>
      <w:r w:rsidRPr="00EE77A1">
        <w:rPr>
          <w:sz w:val="24"/>
          <w:szCs w:val="24"/>
        </w:rPr>
        <w:t>The</w:t>
      </w:r>
      <w:r w:rsidR="00737B46" w:rsidRPr="00EE77A1">
        <w:rPr>
          <w:sz w:val="24"/>
          <w:szCs w:val="24"/>
        </w:rPr>
        <w:t xml:space="preserve"> author thought the web chat idea</w:t>
      </w:r>
      <w:r w:rsidR="00EE77A1">
        <w:rPr>
          <w:sz w:val="24"/>
          <w:szCs w:val="24"/>
        </w:rPr>
        <w:t xml:space="preserve"> was very good</w:t>
      </w:r>
      <w:r w:rsidR="008068DE">
        <w:rPr>
          <w:sz w:val="24"/>
          <w:szCs w:val="24"/>
        </w:rPr>
        <w:t xml:space="preserve">. The only issue with this is it would have to be manned </w:t>
      </w:r>
      <w:r w:rsidR="00005F51">
        <w:rPr>
          <w:sz w:val="24"/>
          <w:szCs w:val="24"/>
        </w:rPr>
        <w:t>all day giving the experts more work on top of their work</w:t>
      </w:r>
      <w:r w:rsidR="009F7E69">
        <w:rPr>
          <w:sz w:val="24"/>
          <w:szCs w:val="24"/>
        </w:rPr>
        <w:t xml:space="preserve">load. </w:t>
      </w:r>
      <w:r w:rsidR="006F03D0">
        <w:rPr>
          <w:sz w:val="24"/>
          <w:szCs w:val="24"/>
        </w:rPr>
        <w:t xml:space="preserve">But if the expert team worked it on a </w:t>
      </w:r>
      <w:r w:rsidR="00621A90">
        <w:rPr>
          <w:sz w:val="24"/>
          <w:szCs w:val="24"/>
        </w:rPr>
        <w:t>rota basis</w:t>
      </w:r>
      <w:r w:rsidR="00D552C3">
        <w:rPr>
          <w:sz w:val="24"/>
          <w:szCs w:val="24"/>
        </w:rPr>
        <w:t xml:space="preserve"> this may be the best idea yet.</w:t>
      </w:r>
    </w:p>
    <w:p w14:paraId="541275D9" w14:textId="685051DB" w:rsidR="0087648D" w:rsidRPr="00EE77A1" w:rsidRDefault="009F7E69" w:rsidP="00EE77A1">
      <w:pPr>
        <w:rPr>
          <w:sz w:val="24"/>
          <w:szCs w:val="24"/>
        </w:rPr>
      </w:pPr>
      <w:r>
        <w:rPr>
          <w:sz w:val="24"/>
          <w:szCs w:val="24"/>
        </w:rPr>
        <w:t xml:space="preserve">As for word recognition this may </w:t>
      </w:r>
      <w:r w:rsidR="00621D99">
        <w:rPr>
          <w:sz w:val="24"/>
          <w:szCs w:val="24"/>
        </w:rPr>
        <w:t xml:space="preserve">be a bit </w:t>
      </w:r>
      <w:r w:rsidR="00E14D3C">
        <w:rPr>
          <w:sz w:val="24"/>
          <w:szCs w:val="24"/>
        </w:rPr>
        <w:t>like</w:t>
      </w:r>
      <w:r w:rsidR="00621D99">
        <w:rPr>
          <w:sz w:val="24"/>
          <w:szCs w:val="24"/>
        </w:rPr>
        <w:t xml:space="preserve"> the issues they have today, you put a word in and it could bring up hund</w:t>
      </w:r>
      <w:r w:rsidR="005F7C09">
        <w:rPr>
          <w:sz w:val="24"/>
          <w:szCs w:val="24"/>
        </w:rPr>
        <w:t xml:space="preserve">reds of scenarios and you need to </w:t>
      </w:r>
      <w:r w:rsidR="003E6372">
        <w:rPr>
          <w:sz w:val="24"/>
          <w:szCs w:val="24"/>
        </w:rPr>
        <w:t>go through</w:t>
      </w:r>
      <w:r w:rsidR="005F7C09">
        <w:rPr>
          <w:sz w:val="24"/>
          <w:szCs w:val="24"/>
        </w:rPr>
        <w:t xml:space="preserve"> them all</w:t>
      </w:r>
      <w:r w:rsidR="003E6372">
        <w:rPr>
          <w:sz w:val="24"/>
          <w:szCs w:val="24"/>
        </w:rPr>
        <w:t xml:space="preserve"> to find your answer</w:t>
      </w:r>
      <w:r w:rsidR="005F7C09">
        <w:rPr>
          <w:sz w:val="24"/>
          <w:szCs w:val="24"/>
        </w:rPr>
        <w:t xml:space="preserve">, so </w:t>
      </w:r>
      <w:r w:rsidR="00ED0271">
        <w:rPr>
          <w:sz w:val="24"/>
          <w:szCs w:val="24"/>
        </w:rPr>
        <w:t>this woul</w:t>
      </w:r>
      <w:r w:rsidR="00621A90">
        <w:rPr>
          <w:sz w:val="24"/>
          <w:szCs w:val="24"/>
        </w:rPr>
        <w:t>d no</w:t>
      </w:r>
      <w:r w:rsidR="00ED0271">
        <w:rPr>
          <w:sz w:val="24"/>
          <w:szCs w:val="24"/>
        </w:rPr>
        <w:t>t be an improvement.</w:t>
      </w:r>
      <w:r w:rsidR="009028AA">
        <w:rPr>
          <w:sz w:val="24"/>
          <w:szCs w:val="24"/>
        </w:rPr>
        <w:t xml:space="preserve"> </w:t>
      </w:r>
      <w:r w:rsidR="002A40C5">
        <w:rPr>
          <w:sz w:val="24"/>
          <w:szCs w:val="24"/>
        </w:rPr>
        <w:t>Again,</w:t>
      </w:r>
      <w:r w:rsidR="009028AA">
        <w:rPr>
          <w:sz w:val="24"/>
          <w:szCs w:val="24"/>
        </w:rPr>
        <w:t xml:space="preserve"> with tiles, this could have the same effect, click on one tile and this may bring up hundr</w:t>
      </w:r>
      <w:r w:rsidR="00811541">
        <w:rPr>
          <w:sz w:val="24"/>
          <w:szCs w:val="24"/>
        </w:rPr>
        <w:t xml:space="preserve">eds of scenarios. </w:t>
      </w:r>
    </w:p>
    <w:p w14:paraId="27410938" w14:textId="79783E63" w:rsidR="007F667E" w:rsidRDefault="00DD5DE2" w:rsidP="007F667E">
      <w:pPr>
        <w:rPr>
          <w:sz w:val="24"/>
          <w:szCs w:val="24"/>
        </w:rPr>
      </w:pPr>
      <w:r>
        <w:rPr>
          <w:sz w:val="24"/>
          <w:szCs w:val="24"/>
        </w:rPr>
        <w:t>Overall,</w:t>
      </w:r>
      <w:r w:rsidR="006D7D29">
        <w:rPr>
          <w:sz w:val="24"/>
          <w:szCs w:val="24"/>
        </w:rPr>
        <w:t xml:space="preserve"> </w:t>
      </w:r>
      <w:r w:rsidR="00671F11">
        <w:rPr>
          <w:sz w:val="24"/>
          <w:szCs w:val="24"/>
        </w:rPr>
        <w:t xml:space="preserve">looking at all the questions on the </w:t>
      </w:r>
      <w:r w:rsidR="00EC4BDD">
        <w:rPr>
          <w:sz w:val="24"/>
          <w:szCs w:val="24"/>
        </w:rPr>
        <w:t>q</w:t>
      </w:r>
      <w:r w:rsidR="00671F11">
        <w:rPr>
          <w:sz w:val="24"/>
          <w:szCs w:val="24"/>
        </w:rPr>
        <w:t>uestionnaire,</w:t>
      </w:r>
      <w:r w:rsidR="007F667E">
        <w:rPr>
          <w:sz w:val="24"/>
          <w:szCs w:val="24"/>
        </w:rPr>
        <w:t xml:space="preserve"> by adding the answers together and dividing them by 7</w:t>
      </w:r>
      <w:r w:rsidR="00096853">
        <w:rPr>
          <w:sz w:val="24"/>
          <w:szCs w:val="24"/>
        </w:rPr>
        <w:t>,</w:t>
      </w:r>
      <w:r w:rsidR="007F667E">
        <w:rPr>
          <w:sz w:val="24"/>
          <w:szCs w:val="24"/>
        </w:rPr>
        <w:t xml:space="preserve"> as there </w:t>
      </w:r>
      <w:r w:rsidR="00414B02">
        <w:rPr>
          <w:sz w:val="24"/>
          <w:szCs w:val="24"/>
        </w:rPr>
        <w:t>were</w:t>
      </w:r>
      <w:r w:rsidR="007F667E">
        <w:rPr>
          <w:sz w:val="24"/>
          <w:szCs w:val="24"/>
        </w:rPr>
        <w:t xml:space="preserve"> 7 questions</w:t>
      </w:r>
      <w:r w:rsidR="00414B02">
        <w:rPr>
          <w:sz w:val="24"/>
          <w:szCs w:val="24"/>
        </w:rPr>
        <w:t>,</w:t>
      </w:r>
      <w:r w:rsidR="007F667E">
        <w:rPr>
          <w:sz w:val="24"/>
          <w:szCs w:val="24"/>
        </w:rPr>
        <w:t xml:space="preserve"> the employee mean </w:t>
      </w:r>
      <w:r w:rsidR="00414B02">
        <w:rPr>
          <w:sz w:val="24"/>
          <w:szCs w:val="24"/>
        </w:rPr>
        <w:t>for</w:t>
      </w:r>
      <w:r w:rsidR="007F667E">
        <w:rPr>
          <w:sz w:val="24"/>
          <w:szCs w:val="24"/>
        </w:rPr>
        <w:t xml:space="preserve"> yes</w:t>
      </w:r>
      <w:r w:rsidR="00414B02">
        <w:rPr>
          <w:sz w:val="24"/>
          <w:szCs w:val="24"/>
        </w:rPr>
        <w:t>,</w:t>
      </w:r>
      <w:r w:rsidR="007F667E">
        <w:rPr>
          <w:sz w:val="24"/>
          <w:szCs w:val="24"/>
        </w:rPr>
        <w:t xml:space="preserve"> was 60.7% and of those who answered no</w:t>
      </w:r>
      <w:r w:rsidR="00414B02">
        <w:rPr>
          <w:sz w:val="24"/>
          <w:szCs w:val="24"/>
        </w:rPr>
        <w:t>,</w:t>
      </w:r>
      <w:r w:rsidR="007F667E">
        <w:rPr>
          <w:sz w:val="24"/>
          <w:szCs w:val="24"/>
        </w:rPr>
        <w:t xml:space="preserve"> the mean was 39.3%. The organisation now needs to evaluate the knowledge hub.</w:t>
      </w:r>
    </w:p>
    <w:p w14:paraId="1D30B8DF" w14:textId="77777777" w:rsidR="00A41422" w:rsidRPr="004F1F7E" w:rsidRDefault="00A41422" w:rsidP="007F667E">
      <w:pPr>
        <w:rPr>
          <w:sz w:val="24"/>
          <w:szCs w:val="24"/>
        </w:rPr>
      </w:pPr>
    </w:p>
    <w:p w14:paraId="20058100" w14:textId="023DBBCC" w:rsidR="00E80672" w:rsidRDefault="00E80672" w:rsidP="008A2BE8">
      <w:pPr>
        <w:pStyle w:val="Heading2"/>
      </w:pPr>
      <w:bookmarkStart w:id="19" w:name="_Toc72695032"/>
      <w:r>
        <w:t>3.4</w:t>
      </w:r>
      <w:r w:rsidR="00327951">
        <w:t xml:space="preserve"> </w:t>
      </w:r>
      <w:r w:rsidR="00B34847">
        <w:t>H</w:t>
      </w:r>
      <w:r w:rsidR="00327951">
        <w:t xml:space="preserve">ow </w:t>
      </w:r>
      <w:r w:rsidR="00B34847">
        <w:t>the</w:t>
      </w:r>
      <w:r w:rsidR="00327951">
        <w:t xml:space="preserve"> organisation should </w:t>
      </w:r>
      <w:r w:rsidR="00B34847">
        <w:t>improve their knowledge sharing platform.</w:t>
      </w:r>
      <w:bookmarkEnd w:id="19"/>
    </w:p>
    <w:p w14:paraId="61E3C9A4" w14:textId="6BEDB2B9" w:rsidR="00D931BB" w:rsidRPr="00121113" w:rsidRDefault="00D931BB" w:rsidP="00D931BB">
      <w:pPr>
        <w:rPr>
          <w:sz w:val="24"/>
          <w:szCs w:val="24"/>
        </w:rPr>
      </w:pPr>
      <w:r w:rsidRPr="00121113">
        <w:rPr>
          <w:sz w:val="24"/>
          <w:szCs w:val="24"/>
        </w:rPr>
        <w:t xml:space="preserve">The </w:t>
      </w:r>
      <w:r w:rsidR="00AF0D18" w:rsidRPr="00121113">
        <w:rPr>
          <w:sz w:val="24"/>
          <w:szCs w:val="24"/>
        </w:rPr>
        <w:t>organis</w:t>
      </w:r>
      <w:r w:rsidR="00A35743" w:rsidRPr="00121113">
        <w:rPr>
          <w:sz w:val="24"/>
          <w:szCs w:val="24"/>
        </w:rPr>
        <w:t>ation</w:t>
      </w:r>
      <w:r w:rsidR="00CB1C6D" w:rsidRPr="00121113">
        <w:rPr>
          <w:sz w:val="24"/>
          <w:szCs w:val="24"/>
        </w:rPr>
        <w:t xml:space="preserve"> </w:t>
      </w:r>
      <w:r w:rsidR="00A35743" w:rsidRPr="00121113">
        <w:rPr>
          <w:sz w:val="24"/>
          <w:szCs w:val="24"/>
        </w:rPr>
        <w:t>needs</w:t>
      </w:r>
      <w:r w:rsidR="00CB1C6D" w:rsidRPr="00121113">
        <w:rPr>
          <w:sz w:val="24"/>
          <w:szCs w:val="24"/>
        </w:rPr>
        <w:t xml:space="preserve"> to </w:t>
      </w:r>
      <w:r w:rsidR="00152E8E" w:rsidRPr="00121113">
        <w:rPr>
          <w:sz w:val="24"/>
          <w:szCs w:val="24"/>
        </w:rPr>
        <w:t xml:space="preserve">talk to the employees </w:t>
      </w:r>
      <w:r w:rsidR="00AF0D18" w:rsidRPr="00121113">
        <w:rPr>
          <w:sz w:val="24"/>
          <w:szCs w:val="24"/>
        </w:rPr>
        <w:t>via meetings or sending out questionnaires to see what is right and what is wrong with the knowledge hub</w:t>
      </w:r>
      <w:r w:rsidR="00121113">
        <w:rPr>
          <w:sz w:val="24"/>
          <w:szCs w:val="24"/>
        </w:rPr>
        <w:t>,</w:t>
      </w:r>
      <w:r w:rsidR="00AF0D18" w:rsidRPr="00121113">
        <w:rPr>
          <w:sz w:val="24"/>
          <w:szCs w:val="24"/>
        </w:rPr>
        <w:t xml:space="preserve"> as they are the ones using it on a day-to-day basis. They then need to </w:t>
      </w:r>
      <w:r w:rsidR="00CB1C6D" w:rsidRPr="00121113">
        <w:rPr>
          <w:sz w:val="24"/>
          <w:szCs w:val="24"/>
        </w:rPr>
        <w:t>evaluate the</w:t>
      </w:r>
      <w:r w:rsidR="003E6767" w:rsidRPr="00121113">
        <w:rPr>
          <w:sz w:val="24"/>
          <w:szCs w:val="24"/>
        </w:rPr>
        <w:t xml:space="preserve"> </w:t>
      </w:r>
      <w:r w:rsidR="00CB1C6D" w:rsidRPr="00121113">
        <w:rPr>
          <w:sz w:val="24"/>
          <w:szCs w:val="24"/>
        </w:rPr>
        <w:t xml:space="preserve">current system </w:t>
      </w:r>
      <w:r w:rsidR="00AF0D18" w:rsidRPr="00121113">
        <w:rPr>
          <w:sz w:val="24"/>
          <w:szCs w:val="24"/>
        </w:rPr>
        <w:t xml:space="preserve">take on board employees’ feedback and make changes. </w:t>
      </w:r>
    </w:p>
    <w:p w14:paraId="7430502D" w14:textId="0D6F3A75" w:rsidR="00A6582B" w:rsidRPr="00121113" w:rsidRDefault="00A6582B" w:rsidP="00D931BB">
      <w:pPr>
        <w:rPr>
          <w:sz w:val="24"/>
          <w:szCs w:val="24"/>
        </w:rPr>
      </w:pPr>
      <w:r w:rsidRPr="00121113">
        <w:rPr>
          <w:sz w:val="24"/>
          <w:szCs w:val="24"/>
        </w:rPr>
        <w:t xml:space="preserve">The organisation </w:t>
      </w:r>
      <w:r w:rsidR="00075073" w:rsidRPr="00121113">
        <w:rPr>
          <w:sz w:val="24"/>
          <w:szCs w:val="24"/>
        </w:rPr>
        <w:t xml:space="preserve">must </w:t>
      </w:r>
      <w:r w:rsidRPr="00121113">
        <w:rPr>
          <w:sz w:val="24"/>
          <w:szCs w:val="24"/>
        </w:rPr>
        <w:t xml:space="preserve">ask themselves </w:t>
      </w:r>
      <w:r w:rsidR="00F804AD" w:rsidRPr="00121113">
        <w:rPr>
          <w:sz w:val="24"/>
          <w:szCs w:val="24"/>
        </w:rPr>
        <w:t xml:space="preserve">and employees </w:t>
      </w:r>
      <w:r w:rsidRPr="00121113">
        <w:rPr>
          <w:sz w:val="24"/>
          <w:szCs w:val="24"/>
        </w:rPr>
        <w:t xml:space="preserve">some questions </w:t>
      </w:r>
      <w:r w:rsidR="009C479E" w:rsidRPr="00121113">
        <w:rPr>
          <w:sz w:val="24"/>
          <w:szCs w:val="24"/>
        </w:rPr>
        <w:t>when considering changes to the platform:</w:t>
      </w:r>
    </w:p>
    <w:p w14:paraId="07A4FDB9" w14:textId="71BF62E5" w:rsidR="00F30B43" w:rsidRPr="00121113" w:rsidRDefault="00051F36" w:rsidP="00F30B43">
      <w:pPr>
        <w:pStyle w:val="ListParagraph"/>
        <w:numPr>
          <w:ilvl w:val="0"/>
          <w:numId w:val="4"/>
        </w:numPr>
        <w:rPr>
          <w:sz w:val="24"/>
          <w:szCs w:val="24"/>
        </w:rPr>
      </w:pPr>
      <w:r w:rsidRPr="00121113">
        <w:rPr>
          <w:sz w:val="24"/>
          <w:szCs w:val="24"/>
        </w:rPr>
        <w:t xml:space="preserve">Audience – who will be using the </w:t>
      </w:r>
      <w:r w:rsidR="00F804AD" w:rsidRPr="00121113">
        <w:rPr>
          <w:sz w:val="24"/>
          <w:szCs w:val="24"/>
        </w:rPr>
        <w:t>platform.</w:t>
      </w:r>
    </w:p>
    <w:p w14:paraId="36D16629" w14:textId="5641DA4F" w:rsidR="00051F36" w:rsidRPr="00121113" w:rsidRDefault="003A4EEA" w:rsidP="00F30B43">
      <w:pPr>
        <w:pStyle w:val="ListParagraph"/>
        <w:numPr>
          <w:ilvl w:val="0"/>
          <w:numId w:val="4"/>
        </w:numPr>
        <w:rPr>
          <w:sz w:val="24"/>
          <w:szCs w:val="24"/>
        </w:rPr>
      </w:pPr>
      <w:r w:rsidRPr="00121113">
        <w:rPr>
          <w:sz w:val="24"/>
          <w:szCs w:val="24"/>
        </w:rPr>
        <w:t xml:space="preserve">Reliability </w:t>
      </w:r>
      <w:r w:rsidR="00F804AD" w:rsidRPr="00121113">
        <w:rPr>
          <w:sz w:val="24"/>
          <w:szCs w:val="24"/>
        </w:rPr>
        <w:t>–</w:t>
      </w:r>
      <w:r w:rsidRPr="00121113">
        <w:rPr>
          <w:sz w:val="24"/>
          <w:szCs w:val="24"/>
        </w:rPr>
        <w:t xml:space="preserve"> </w:t>
      </w:r>
      <w:r w:rsidR="00F804AD" w:rsidRPr="00121113">
        <w:rPr>
          <w:sz w:val="24"/>
          <w:szCs w:val="24"/>
        </w:rPr>
        <w:t>is the current information helpful.</w:t>
      </w:r>
    </w:p>
    <w:p w14:paraId="28ACD1EA" w14:textId="3760F0ED" w:rsidR="00F804AD" w:rsidRPr="00121113" w:rsidRDefault="00F804AD" w:rsidP="00F30B43">
      <w:pPr>
        <w:pStyle w:val="ListParagraph"/>
        <w:numPr>
          <w:ilvl w:val="0"/>
          <w:numId w:val="4"/>
        </w:numPr>
        <w:rPr>
          <w:sz w:val="24"/>
          <w:szCs w:val="24"/>
        </w:rPr>
      </w:pPr>
      <w:r w:rsidRPr="00121113">
        <w:rPr>
          <w:sz w:val="24"/>
          <w:szCs w:val="24"/>
        </w:rPr>
        <w:t>Changes – what can we do to make it easier.</w:t>
      </w:r>
    </w:p>
    <w:p w14:paraId="17BECA51" w14:textId="629A4D37" w:rsidR="00675292" w:rsidRDefault="00327951" w:rsidP="00675292">
      <w:pPr>
        <w:rPr>
          <w:sz w:val="24"/>
          <w:szCs w:val="24"/>
        </w:rPr>
      </w:pPr>
      <w:r w:rsidRPr="004F1F7E">
        <w:rPr>
          <w:sz w:val="24"/>
          <w:szCs w:val="24"/>
        </w:rPr>
        <w:t>There are various departments within the organisation that require different processes and requirements.</w:t>
      </w:r>
      <w:r w:rsidR="004B2525">
        <w:rPr>
          <w:sz w:val="24"/>
          <w:szCs w:val="24"/>
        </w:rPr>
        <w:t xml:space="preserve"> This should be reflected on the knowledge hub</w:t>
      </w:r>
      <w:r w:rsidR="00A96328">
        <w:rPr>
          <w:sz w:val="24"/>
          <w:szCs w:val="24"/>
        </w:rPr>
        <w:t xml:space="preserve"> so you can </w:t>
      </w:r>
      <w:r w:rsidR="00A602A2">
        <w:rPr>
          <w:sz w:val="24"/>
          <w:szCs w:val="24"/>
        </w:rPr>
        <w:t xml:space="preserve">easily search </w:t>
      </w:r>
      <w:r w:rsidR="00045289">
        <w:rPr>
          <w:sz w:val="24"/>
          <w:szCs w:val="24"/>
        </w:rPr>
        <w:t>for answers to do with each department individually</w:t>
      </w:r>
      <w:r w:rsidR="004D0A8F">
        <w:rPr>
          <w:sz w:val="24"/>
          <w:szCs w:val="24"/>
        </w:rPr>
        <w:t>, i.e</w:t>
      </w:r>
      <w:r w:rsidR="00566B04">
        <w:rPr>
          <w:sz w:val="24"/>
          <w:szCs w:val="24"/>
        </w:rPr>
        <w:t>.</w:t>
      </w:r>
      <w:r w:rsidR="004D0A8F">
        <w:rPr>
          <w:sz w:val="24"/>
          <w:szCs w:val="24"/>
        </w:rPr>
        <w:t xml:space="preserve">, if you have an energy query it should be simple to find </w:t>
      </w:r>
      <w:r w:rsidR="000B067F">
        <w:rPr>
          <w:sz w:val="24"/>
          <w:szCs w:val="24"/>
        </w:rPr>
        <w:t>the answer to your question and not have to search 108 documents for the answer</w:t>
      </w:r>
      <w:r w:rsidR="00C06861">
        <w:rPr>
          <w:sz w:val="24"/>
          <w:szCs w:val="24"/>
        </w:rPr>
        <w:t xml:space="preserve">, </w:t>
      </w:r>
      <w:r w:rsidR="00675292">
        <w:rPr>
          <w:sz w:val="24"/>
          <w:szCs w:val="24"/>
        </w:rPr>
        <w:t xml:space="preserve">and each department should have their own knowledge hub, one for energy, one for hive, one for home care and one for insurance. This way you know the information your searching is relevant to your department only. </w:t>
      </w:r>
      <w:r w:rsidR="001E585B">
        <w:rPr>
          <w:sz w:val="24"/>
          <w:szCs w:val="24"/>
        </w:rPr>
        <w:t xml:space="preserve">This can still all be on </w:t>
      </w:r>
      <w:r w:rsidR="00566B04">
        <w:rPr>
          <w:sz w:val="24"/>
          <w:szCs w:val="24"/>
        </w:rPr>
        <w:t>one</w:t>
      </w:r>
      <w:r w:rsidR="001E585B">
        <w:rPr>
          <w:sz w:val="24"/>
          <w:szCs w:val="24"/>
        </w:rPr>
        <w:t xml:space="preserve"> platform but se</w:t>
      </w:r>
      <w:r w:rsidR="00857C81">
        <w:rPr>
          <w:sz w:val="24"/>
          <w:szCs w:val="24"/>
        </w:rPr>
        <w:t>gregated into individual hubs.</w:t>
      </w:r>
    </w:p>
    <w:p w14:paraId="7D12FEE1" w14:textId="59EF592B" w:rsidR="00327951" w:rsidRDefault="002075E4" w:rsidP="00327951">
      <w:pPr>
        <w:rPr>
          <w:sz w:val="24"/>
          <w:szCs w:val="24"/>
        </w:rPr>
      </w:pPr>
      <w:r>
        <w:rPr>
          <w:sz w:val="24"/>
          <w:szCs w:val="24"/>
        </w:rPr>
        <w:t xml:space="preserve">the author has created </w:t>
      </w:r>
      <w:r w:rsidR="006D461D">
        <w:rPr>
          <w:sz w:val="24"/>
          <w:szCs w:val="24"/>
        </w:rPr>
        <w:t xml:space="preserve">a </w:t>
      </w:r>
      <w:r w:rsidR="00C06861">
        <w:rPr>
          <w:sz w:val="24"/>
          <w:szCs w:val="24"/>
        </w:rPr>
        <w:t xml:space="preserve">flow chart </w:t>
      </w:r>
      <w:r w:rsidR="002C7A54">
        <w:rPr>
          <w:sz w:val="24"/>
          <w:szCs w:val="24"/>
        </w:rPr>
        <w:t>to give</w:t>
      </w:r>
      <w:r w:rsidR="00C06861">
        <w:rPr>
          <w:sz w:val="24"/>
          <w:szCs w:val="24"/>
        </w:rPr>
        <w:t xml:space="preserve"> an example of how easy the process should be </w:t>
      </w:r>
      <w:r w:rsidR="00E33E32">
        <w:rPr>
          <w:sz w:val="24"/>
          <w:szCs w:val="24"/>
        </w:rPr>
        <w:t xml:space="preserve">(Appendix </w:t>
      </w:r>
      <w:r w:rsidR="0035522F">
        <w:rPr>
          <w:sz w:val="24"/>
          <w:szCs w:val="24"/>
        </w:rPr>
        <w:t>H</w:t>
      </w:r>
      <w:r w:rsidR="003B57CB">
        <w:rPr>
          <w:sz w:val="24"/>
          <w:szCs w:val="24"/>
        </w:rPr>
        <w:t>, Fig.1 &amp; Fig.</w:t>
      </w:r>
      <w:r w:rsidR="00C725E7">
        <w:rPr>
          <w:sz w:val="24"/>
          <w:szCs w:val="24"/>
        </w:rPr>
        <w:t xml:space="preserve"> </w:t>
      </w:r>
      <w:r w:rsidR="003B57CB">
        <w:rPr>
          <w:sz w:val="24"/>
          <w:szCs w:val="24"/>
        </w:rPr>
        <w:t>2</w:t>
      </w:r>
      <w:r w:rsidR="003D2973">
        <w:rPr>
          <w:sz w:val="24"/>
          <w:szCs w:val="24"/>
        </w:rPr>
        <w:t>)</w:t>
      </w:r>
      <w:r w:rsidR="005F59C0">
        <w:rPr>
          <w:sz w:val="24"/>
          <w:szCs w:val="24"/>
        </w:rPr>
        <w:t>.</w:t>
      </w:r>
    </w:p>
    <w:p w14:paraId="2AF9BA55" w14:textId="56BE5E93" w:rsidR="008A2BE8" w:rsidRDefault="00F66AFD" w:rsidP="0012319D">
      <w:pPr>
        <w:rPr>
          <w:sz w:val="24"/>
          <w:szCs w:val="24"/>
        </w:rPr>
      </w:pPr>
      <w:r>
        <w:rPr>
          <w:sz w:val="24"/>
          <w:szCs w:val="24"/>
        </w:rPr>
        <w:t xml:space="preserve">By having a simple </w:t>
      </w:r>
      <w:r w:rsidR="00B86F58">
        <w:rPr>
          <w:sz w:val="24"/>
          <w:szCs w:val="24"/>
        </w:rPr>
        <w:t xml:space="preserve">knowledge platform, this will save time and money as the agents </w:t>
      </w:r>
      <w:r w:rsidR="00C170C1">
        <w:rPr>
          <w:sz w:val="24"/>
          <w:szCs w:val="24"/>
        </w:rPr>
        <w:t>will not</w:t>
      </w:r>
      <w:r w:rsidR="00B86F58">
        <w:rPr>
          <w:sz w:val="24"/>
          <w:szCs w:val="24"/>
        </w:rPr>
        <w:t xml:space="preserve"> have to spend a long time searching for answers keeping customers on hold</w:t>
      </w:r>
      <w:r w:rsidR="00A81366">
        <w:rPr>
          <w:sz w:val="24"/>
          <w:szCs w:val="24"/>
        </w:rPr>
        <w:t>, resulting in</w:t>
      </w:r>
      <w:r w:rsidR="00894D90">
        <w:rPr>
          <w:sz w:val="24"/>
          <w:szCs w:val="24"/>
        </w:rPr>
        <w:t xml:space="preserve"> call handling times</w:t>
      </w:r>
      <w:r w:rsidR="00996C44">
        <w:rPr>
          <w:sz w:val="24"/>
          <w:szCs w:val="24"/>
        </w:rPr>
        <w:t xml:space="preserve"> shortened, </w:t>
      </w:r>
      <w:r w:rsidR="006D461D">
        <w:rPr>
          <w:sz w:val="24"/>
          <w:szCs w:val="24"/>
        </w:rPr>
        <w:t>reduction in complaints</w:t>
      </w:r>
      <w:r w:rsidR="00F03671">
        <w:rPr>
          <w:sz w:val="24"/>
          <w:szCs w:val="24"/>
        </w:rPr>
        <w:t xml:space="preserve"> and </w:t>
      </w:r>
      <w:r w:rsidR="00996C44">
        <w:rPr>
          <w:sz w:val="24"/>
          <w:szCs w:val="24"/>
        </w:rPr>
        <w:t xml:space="preserve">increased </w:t>
      </w:r>
      <w:r w:rsidR="00996C44">
        <w:rPr>
          <w:sz w:val="24"/>
          <w:szCs w:val="24"/>
        </w:rPr>
        <w:lastRenderedPageBreak/>
        <w:t xml:space="preserve">productivity as agent </w:t>
      </w:r>
      <w:r w:rsidR="00F03671">
        <w:rPr>
          <w:sz w:val="24"/>
          <w:szCs w:val="24"/>
        </w:rPr>
        <w:t xml:space="preserve">will be </w:t>
      </w:r>
      <w:r w:rsidR="00996C44">
        <w:rPr>
          <w:sz w:val="24"/>
          <w:szCs w:val="24"/>
        </w:rPr>
        <w:t>free to take more calls</w:t>
      </w:r>
      <w:r w:rsidR="00A25FD4">
        <w:rPr>
          <w:sz w:val="24"/>
          <w:szCs w:val="24"/>
        </w:rPr>
        <w:t xml:space="preserve"> </w:t>
      </w:r>
      <w:r w:rsidR="00E9424D">
        <w:rPr>
          <w:sz w:val="24"/>
          <w:szCs w:val="24"/>
        </w:rPr>
        <w:t>which</w:t>
      </w:r>
      <w:r w:rsidR="00A25FD4">
        <w:rPr>
          <w:sz w:val="24"/>
          <w:szCs w:val="24"/>
        </w:rPr>
        <w:t xml:space="preserve"> they promote products on every call</w:t>
      </w:r>
      <w:r w:rsidR="00E9424D">
        <w:rPr>
          <w:sz w:val="24"/>
          <w:szCs w:val="24"/>
        </w:rPr>
        <w:t>.</w:t>
      </w:r>
    </w:p>
    <w:p w14:paraId="3E03EB6D" w14:textId="77777777" w:rsidR="006D3D14" w:rsidRPr="00D70339" w:rsidRDefault="006D3D14" w:rsidP="00D70339"/>
    <w:p w14:paraId="6154FA84" w14:textId="23860FDD" w:rsidR="0012065E" w:rsidRDefault="0012065E" w:rsidP="0012065E">
      <w:pPr>
        <w:pStyle w:val="Heading1"/>
      </w:pPr>
      <w:bookmarkStart w:id="20" w:name="_Toc72695033"/>
      <w:r>
        <w:t>Conclusion</w:t>
      </w:r>
      <w:bookmarkEnd w:id="20"/>
    </w:p>
    <w:p w14:paraId="691B6341" w14:textId="67528350" w:rsidR="00CB3991" w:rsidRPr="00C56052" w:rsidRDefault="00CB3991" w:rsidP="00CB3991">
      <w:pPr>
        <w:rPr>
          <w:sz w:val="24"/>
          <w:szCs w:val="24"/>
        </w:rPr>
      </w:pPr>
      <w:r w:rsidRPr="00C56052">
        <w:rPr>
          <w:sz w:val="24"/>
          <w:szCs w:val="24"/>
        </w:rPr>
        <w:t xml:space="preserve">The author concludes her organisation </w:t>
      </w:r>
      <w:r w:rsidR="000F5DC0" w:rsidRPr="00C56052">
        <w:rPr>
          <w:sz w:val="24"/>
          <w:szCs w:val="24"/>
        </w:rPr>
        <w:t>consists of a huge amount of knowledge</w:t>
      </w:r>
      <w:r w:rsidR="00D930DB" w:rsidRPr="00C56052">
        <w:rPr>
          <w:sz w:val="24"/>
          <w:szCs w:val="24"/>
        </w:rPr>
        <w:t xml:space="preserve">. She has learned during </w:t>
      </w:r>
      <w:r w:rsidR="001A538F" w:rsidRPr="00C56052">
        <w:rPr>
          <w:sz w:val="24"/>
          <w:szCs w:val="24"/>
        </w:rPr>
        <w:t>the last 6 weeks</w:t>
      </w:r>
      <w:r w:rsidR="00D930DB" w:rsidRPr="00C56052">
        <w:rPr>
          <w:sz w:val="24"/>
          <w:szCs w:val="24"/>
        </w:rPr>
        <w:t xml:space="preserve"> about tacit and explicit knowledge which </w:t>
      </w:r>
      <w:r w:rsidR="00D866D5" w:rsidRPr="00C56052">
        <w:rPr>
          <w:sz w:val="24"/>
          <w:szCs w:val="24"/>
        </w:rPr>
        <w:t xml:space="preserve">has made her look at her </w:t>
      </w:r>
      <w:r w:rsidR="005D6DAF" w:rsidRPr="00C56052">
        <w:rPr>
          <w:sz w:val="24"/>
          <w:szCs w:val="24"/>
        </w:rPr>
        <w:t>company’s</w:t>
      </w:r>
      <w:r w:rsidR="00D866D5" w:rsidRPr="00C56052">
        <w:rPr>
          <w:sz w:val="24"/>
          <w:szCs w:val="24"/>
        </w:rPr>
        <w:t xml:space="preserve"> worth in a different way, </w:t>
      </w:r>
      <w:r w:rsidR="00082470" w:rsidRPr="00C56052">
        <w:rPr>
          <w:sz w:val="24"/>
          <w:szCs w:val="24"/>
        </w:rPr>
        <w:t>it is</w:t>
      </w:r>
      <w:r w:rsidR="00D866D5" w:rsidRPr="00C56052">
        <w:rPr>
          <w:sz w:val="24"/>
          <w:szCs w:val="24"/>
        </w:rPr>
        <w:t xml:space="preserve"> not just all about money. </w:t>
      </w:r>
      <w:r w:rsidR="00412F1D" w:rsidRPr="00C56052">
        <w:rPr>
          <w:sz w:val="24"/>
          <w:szCs w:val="24"/>
        </w:rPr>
        <w:t>When you are asked to look at a</w:t>
      </w:r>
      <w:r w:rsidR="00A64438" w:rsidRPr="00C56052">
        <w:rPr>
          <w:sz w:val="24"/>
          <w:szCs w:val="24"/>
        </w:rPr>
        <w:t xml:space="preserve"> company’s assets, you automatically look at the material items</w:t>
      </w:r>
      <w:r w:rsidR="00A0154E" w:rsidRPr="00C56052">
        <w:rPr>
          <w:sz w:val="24"/>
          <w:szCs w:val="24"/>
        </w:rPr>
        <w:t xml:space="preserve">, </w:t>
      </w:r>
      <w:r w:rsidR="00EC009C" w:rsidRPr="00C56052">
        <w:rPr>
          <w:sz w:val="24"/>
          <w:szCs w:val="24"/>
        </w:rPr>
        <w:t xml:space="preserve">this has taught </w:t>
      </w:r>
      <w:r w:rsidR="00A0154E" w:rsidRPr="00C56052">
        <w:rPr>
          <w:sz w:val="24"/>
          <w:szCs w:val="24"/>
        </w:rPr>
        <w:t>the author there is more to a company than material items.</w:t>
      </w:r>
      <w:r w:rsidR="002047FE" w:rsidRPr="00C56052">
        <w:rPr>
          <w:sz w:val="24"/>
          <w:szCs w:val="24"/>
        </w:rPr>
        <w:t xml:space="preserve"> If she </w:t>
      </w:r>
      <w:r w:rsidR="00E36E72" w:rsidRPr="00C56052">
        <w:rPr>
          <w:sz w:val="24"/>
          <w:szCs w:val="24"/>
        </w:rPr>
        <w:t>were</w:t>
      </w:r>
      <w:r w:rsidR="002047FE" w:rsidRPr="00C56052">
        <w:rPr>
          <w:sz w:val="24"/>
          <w:szCs w:val="24"/>
        </w:rPr>
        <w:t xml:space="preserve"> asked to write a list of assets before her research, knowledge would not have been on the list</w:t>
      </w:r>
      <w:r w:rsidR="00335772" w:rsidRPr="00C56052">
        <w:rPr>
          <w:sz w:val="24"/>
          <w:szCs w:val="24"/>
        </w:rPr>
        <w:t>, now it is top of the list.</w:t>
      </w:r>
    </w:p>
    <w:p w14:paraId="012CEA55" w14:textId="3836BA1F" w:rsidR="00CD2540" w:rsidRDefault="00F86532" w:rsidP="00CB3991">
      <w:pPr>
        <w:rPr>
          <w:sz w:val="24"/>
          <w:szCs w:val="24"/>
        </w:rPr>
      </w:pPr>
      <w:r w:rsidRPr="00C56052">
        <w:rPr>
          <w:sz w:val="24"/>
          <w:szCs w:val="24"/>
        </w:rPr>
        <w:t>Looking into the company knowledge hub thoroughly</w:t>
      </w:r>
      <w:r w:rsidR="005C09AF" w:rsidRPr="00C56052">
        <w:rPr>
          <w:sz w:val="24"/>
          <w:szCs w:val="24"/>
        </w:rPr>
        <w:t>,</w:t>
      </w:r>
      <w:r w:rsidRPr="00C56052">
        <w:rPr>
          <w:sz w:val="24"/>
          <w:szCs w:val="24"/>
        </w:rPr>
        <w:t xml:space="preserve"> has brought to h</w:t>
      </w:r>
      <w:r w:rsidR="00F02CE1" w:rsidRPr="00C56052">
        <w:rPr>
          <w:sz w:val="24"/>
          <w:szCs w:val="24"/>
        </w:rPr>
        <w:t>er</w:t>
      </w:r>
      <w:r w:rsidRPr="00C56052">
        <w:rPr>
          <w:sz w:val="24"/>
          <w:szCs w:val="24"/>
        </w:rPr>
        <w:t xml:space="preserve"> attention just h</w:t>
      </w:r>
      <w:r w:rsidR="008E5AD1" w:rsidRPr="00C56052">
        <w:rPr>
          <w:sz w:val="24"/>
          <w:szCs w:val="24"/>
        </w:rPr>
        <w:t>o</w:t>
      </w:r>
      <w:r w:rsidRPr="00C56052">
        <w:rPr>
          <w:sz w:val="24"/>
          <w:szCs w:val="24"/>
        </w:rPr>
        <w:t>w ineff</w:t>
      </w:r>
      <w:r w:rsidR="00F02CE1" w:rsidRPr="00C56052">
        <w:rPr>
          <w:sz w:val="24"/>
          <w:szCs w:val="24"/>
        </w:rPr>
        <w:t>icient the current hub is and how it can be improved</w:t>
      </w:r>
      <w:r w:rsidR="008E5AD1" w:rsidRPr="00C56052">
        <w:rPr>
          <w:sz w:val="24"/>
          <w:szCs w:val="24"/>
        </w:rPr>
        <w:t xml:space="preserve">. Gathering information and talking to colleagues has shown </w:t>
      </w:r>
      <w:r w:rsidR="00686FD3">
        <w:rPr>
          <w:sz w:val="24"/>
          <w:szCs w:val="24"/>
        </w:rPr>
        <w:t>the organisation</w:t>
      </w:r>
      <w:r w:rsidR="00295070">
        <w:rPr>
          <w:sz w:val="24"/>
          <w:szCs w:val="24"/>
        </w:rPr>
        <w:t xml:space="preserve"> this </w:t>
      </w:r>
      <w:r w:rsidR="008E5AD1" w:rsidRPr="00C56052">
        <w:rPr>
          <w:sz w:val="24"/>
          <w:szCs w:val="24"/>
        </w:rPr>
        <w:t>has been an issue since it was introduced 2 years ago.</w:t>
      </w:r>
      <w:r w:rsidR="005C09AF" w:rsidRPr="00C56052">
        <w:rPr>
          <w:sz w:val="24"/>
          <w:szCs w:val="24"/>
        </w:rPr>
        <w:t xml:space="preserve"> Changes </w:t>
      </w:r>
      <w:r w:rsidR="00EA26DC" w:rsidRPr="00C56052">
        <w:rPr>
          <w:sz w:val="24"/>
          <w:szCs w:val="24"/>
        </w:rPr>
        <w:t>are in the process of</w:t>
      </w:r>
      <w:r w:rsidR="00A610F1" w:rsidRPr="00C56052">
        <w:rPr>
          <w:sz w:val="24"/>
          <w:szCs w:val="24"/>
        </w:rPr>
        <w:t xml:space="preserve"> </w:t>
      </w:r>
      <w:r w:rsidR="005C09AF" w:rsidRPr="00C56052">
        <w:rPr>
          <w:sz w:val="24"/>
          <w:szCs w:val="24"/>
        </w:rPr>
        <w:t xml:space="preserve">been implemented </w:t>
      </w:r>
      <w:r w:rsidR="0081524D" w:rsidRPr="00C56052">
        <w:rPr>
          <w:sz w:val="24"/>
          <w:szCs w:val="24"/>
        </w:rPr>
        <w:t xml:space="preserve">due to the </w:t>
      </w:r>
      <w:r w:rsidR="000345C1" w:rsidRPr="00C56052">
        <w:rPr>
          <w:sz w:val="24"/>
          <w:szCs w:val="24"/>
        </w:rPr>
        <w:t>a</w:t>
      </w:r>
      <w:r w:rsidR="0081524D" w:rsidRPr="00C56052">
        <w:rPr>
          <w:sz w:val="24"/>
          <w:szCs w:val="24"/>
        </w:rPr>
        <w:t>uthor bring</w:t>
      </w:r>
      <w:r w:rsidR="000345C1" w:rsidRPr="00C56052">
        <w:rPr>
          <w:sz w:val="24"/>
          <w:szCs w:val="24"/>
        </w:rPr>
        <w:t>ing</w:t>
      </w:r>
      <w:r w:rsidR="0081524D" w:rsidRPr="00C56052">
        <w:rPr>
          <w:sz w:val="24"/>
          <w:szCs w:val="24"/>
        </w:rPr>
        <w:t xml:space="preserve"> th</w:t>
      </w:r>
      <w:r w:rsidR="000345C1" w:rsidRPr="00C56052">
        <w:rPr>
          <w:sz w:val="24"/>
          <w:szCs w:val="24"/>
        </w:rPr>
        <w:t xml:space="preserve">e issues to the attention of her organisation. </w:t>
      </w:r>
    </w:p>
    <w:p w14:paraId="268EFAED" w14:textId="731DB4E8" w:rsidR="0033454B" w:rsidRDefault="0033454B" w:rsidP="00CB3991">
      <w:pPr>
        <w:rPr>
          <w:sz w:val="24"/>
          <w:szCs w:val="24"/>
        </w:rPr>
      </w:pPr>
      <w:r>
        <w:rPr>
          <w:sz w:val="24"/>
          <w:szCs w:val="24"/>
        </w:rPr>
        <w:t xml:space="preserve">If all the organisations looked after their </w:t>
      </w:r>
      <w:r w:rsidR="000C6DC9">
        <w:rPr>
          <w:sz w:val="24"/>
          <w:szCs w:val="24"/>
        </w:rPr>
        <w:t xml:space="preserve">knowledgeable </w:t>
      </w:r>
      <w:r w:rsidR="000A0A4A">
        <w:rPr>
          <w:sz w:val="24"/>
          <w:szCs w:val="24"/>
        </w:rPr>
        <w:t>employees,</w:t>
      </w:r>
      <w:r w:rsidR="000C6DC9">
        <w:rPr>
          <w:sz w:val="24"/>
          <w:szCs w:val="24"/>
        </w:rPr>
        <w:t xml:space="preserve"> they have less chance of losing them. </w:t>
      </w:r>
    </w:p>
    <w:p w14:paraId="733BBA0D" w14:textId="77777777" w:rsidR="008B2555" w:rsidRDefault="008B2555" w:rsidP="00CB3991">
      <w:pPr>
        <w:rPr>
          <w:sz w:val="24"/>
          <w:szCs w:val="24"/>
        </w:rPr>
      </w:pPr>
    </w:p>
    <w:p w14:paraId="3C886FC5" w14:textId="5881A4E1" w:rsidR="007F709D" w:rsidRDefault="00951BB0" w:rsidP="00951BB0">
      <w:pPr>
        <w:pStyle w:val="Heading1"/>
      </w:pPr>
      <w:bookmarkStart w:id="21" w:name="_Toc72695034"/>
      <w:r>
        <w:t>References</w:t>
      </w:r>
      <w:bookmarkEnd w:id="21"/>
    </w:p>
    <w:p w14:paraId="6C1C50B0"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Andre, D. (2018) </w:t>
      </w:r>
      <w:r w:rsidRPr="00B97EB5">
        <w:rPr>
          <w:rFonts w:cstheme="minorHAnsi"/>
          <w:i/>
          <w:iCs/>
          <w:color w:val="000000" w:themeColor="text1"/>
          <w:sz w:val="24"/>
          <w:szCs w:val="24"/>
        </w:rPr>
        <w:t>Knowledge management-The SECI Model</w:t>
      </w:r>
      <w:r w:rsidRPr="00B97EB5">
        <w:rPr>
          <w:rFonts w:cstheme="minorHAnsi"/>
          <w:color w:val="000000" w:themeColor="text1"/>
          <w:sz w:val="24"/>
          <w:szCs w:val="24"/>
        </w:rPr>
        <w:t xml:space="preserve"> </w:t>
      </w:r>
      <w:r w:rsidRPr="00B97EB5">
        <w:rPr>
          <w:rFonts w:cstheme="minorHAnsi"/>
          <w:i/>
          <w:iCs/>
          <w:color w:val="000000" w:themeColor="text1"/>
          <w:sz w:val="24"/>
          <w:szCs w:val="24"/>
        </w:rPr>
        <w:t>(Nonaka &amp; Takeuchi 1996) Tacit and explicit knowledge.</w:t>
      </w:r>
      <w:r w:rsidRPr="00B97EB5">
        <w:rPr>
          <w:rFonts w:cstheme="minorHAnsi"/>
          <w:color w:val="000000" w:themeColor="text1"/>
          <w:sz w:val="24"/>
          <w:szCs w:val="24"/>
        </w:rPr>
        <w:t xml:space="preserve"> Available at: https://www.youtube.com/watch?v=Rr02SdqmY2A [Accessed: 09 May 2021]</w:t>
      </w:r>
    </w:p>
    <w:p w14:paraId="15506128" w14:textId="77777777" w:rsidR="00D54793" w:rsidRPr="00B97EB5" w:rsidRDefault="00D54793" w:rsidP="00D54793">
      <w:pPr>
        <w:rPr>
          <w:rFonts w:cstheme="minorHAnsi"/>
          <w:color w:val="000000" w:themeColor="text1"/>
          <w:sz w:val="24"/>
          <w:szCs w:val="24"/>
          <w:shd w:val="clear" w:color="auto" w:fill="FFFFFF"/>
        </w:rPr>
      </w:pPr>
      <w:r w:rsidRPr="00B97EB5">
        <w:rPr>
          <w:rFonts w:cstheme="minorHAnsi"/>
          <w:color w:val="000000" w:themeColor="text1"/>
          <w:sz w:val="24"/>
          <w:szCs w:val="24"/>
          <w:shd w:val="clear" w:color="auto" w:fill="FFFFFF"/>
        </w:rPr>
        <w:t xml:space="preserve">(2020) </w:t>
      </w:r>
      <w:r w:rsidRPr="00B97EB5">
        <w:rPr>
          <w:rFonts w:cstheme="minorHAnsi"/>
          <w:i/>
          <w:iCs/>
          <w:color w:val="000000" w:themeColor="text1"/>
          <w:sz w:val="24"/>
          <w:szCs w:val="24"/>
          <w:shd w:val="clear" w:color="auto" w:fill="FFFFFF"/>
        </w:rPr>
        <w:t>CRAAP test to evaluate sources</w:t>
      </w:r>
      <w:r w:rsidRPr="00B97EB5">
        <w:rPr>
          <w:rFonts w:cstheme="minorHAnsi"/>
          <w:color w:val="000000" w:themeColor="text1"/>
          <w:sz w:val="24"/>
          <w:szCs w:val="24"/>
          <w:shd w:val="clear" w:color="auto" w:fill="FFFFFF"/>
        </w:rPr>
        <w:t xml:space="preserve">. Available at: </w:t>
      </w:r>
      <w:hyperlink r:id="rId7" w:history="1">
        <w:r w:rsidRPr="00B97EB5">
          <w:rPr>
            <w:rStyle w:val="Hyperlink"/>
            <w:rFonts w:cstheme="minorHAnsi"/>
            <w:color w:val="000000" w:themeColor="text1"/>
            <w:sz w:val="24"/>
            <w:szCs w:val="24"/>
            <w:shd w:val="clear" w:color="auto" w:fill="FFFFFF"/>
          </w:rPr>
          <w:t>https://www.youtube.com/watch?v=3B2UCdmzZpM</w:t>
        </w:r>
      </w:hyperlink>
      <w:r w:rsidRPr="00B97EB5">
        <w:rPr>
          <w:rFonts w:cstheme="minorHAnsi"/>
          <w:color w:val="000000" w:themeColor="text1"/>
          <w:sz w:val="24"/>
          <w:szCs w:val="24"/>
          <w:shd w:val="clear" w:color="auto" w:fill="FFFFFF"/>
        </w:rPr>
        <w:t xml:space="preserve"> [Accessed: 13 May 2021]</w:t>
      </w:r>
    </w:p>
    <w:p w14:paraId="47AC00B1"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Benedictine University. (ND</w:t>
      </w:r>
      <w:r w:rsidRPr="00B97EB5">
        <w:rPr>
          <w:rFonts w:cstheme="minorHAnsi"/>
          <w:i/>
          <w:iCs/>
          <w:color w:val="000000" w:themeColor="text1"/>
          <w:sz w:val="24"/>
          <w:szCs w:val="24"/>
        </w:rPr>
        <w:t>) Evaluating Sources: The CRAAP Test</w:t>
      </w:r>
      <w:r w:rsidRPr="00B97EB5">
        <w:rPr>
          <w:rFonts w:cstheme="minorHAnsi"/>
          <w:color w:val="000000" w:themeColor="text1"/>
          <w:sz w:val="24"/>
          <w:szCs w:val="24"/>
        </w:rPr>
        <w:t>. Available at: https://researchguides.ben.edu/source-evaluation [Accessed: 13 May 2021]</w:t>
      </w:r>
    </w:p>
    <w:p w14:paraId="2CA352E1"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shd w:val="clear" w:color="auto" w:fill="FFFFFF"/>
        </w:rPr>
        <w:t xml:space="preserve">BOLLINGER, A.S. and SMITH, R.D., (2001) </w:t>
      </w:r>
      <w:r w:rsidRPr="00B97EB5">
        <w:rPr>
          <w:rFonts w:cstheme="minorHAnsi"/>
          <w:i/>
          <w:iCs/>
          <w:color w:val="000000" w:themeColor="text1"/>
          <w:sz w:val="24"/>
          <w:szCs w:val="24"/>
          <w:shd w:val="clear" w:color="auto" w:fill="FFFFFF"/>
        </w:rPr>
        <w:t>Managing organizational knowledge as a strategic asset</w:t>
      </w:r>
      <w:r w:rsidRPr="00B97EB5">
        <w:rPr>
          <w:rFonts w:cstheme="minorHAnsi"/>
          <w:color w:val="000000" w:themeColor="text1"/>
          <w:sz w:val="24"/>
          <w:szCs w:val="24"/>
          <w:shd w:val="clear" w:color="auto" w:fill="FFFFFF"/>
        </w:rPr>
        <w:t>. </w:t>
      </w:r>
      <w:r w:rsidRPr="00B97EB5">
        <w:rPr>
          <w:rFonts w:cstheme="minorHAnsi"/>
          <w:i/>
          <w:iCs/>
          <w:color w:val="000000" w:themeColor="text1"/>
          <w:sz w:val="24"/>
          <w:szCs w:val="24"/>
          <w:shd w:val="clear" w:color="auto" w:fill="FFFFFF"/>
        </w:rPr>
        <w:t>Journal of Knowledge Management, </w:t>
      </w:r>
      <w:r w:rsidRPr="00B97EB5">
        <w:rPr>
          <w:rFonts w:cstheme="minorHAnsi"/>
          <w:b/>
          <w:bCs/>
          <w:color w:val="000000" w:themeColor="text1"/>
          <w:sz w:val="24"/>
          <w:szCs w:val="24"/>
          <w:shd w:val="clear" w:color="auto" w:fill="FFFFFF"/>
        </w:rPr>
        <w:t>5</w:t>
      </w:r>
      <w:r w:rsidRPr="00B97EB5">
        <w:rPr>
          <w:rFonts w:cstheme="minorHAnsi"/>
          <w:color w:val="000000" w:themeColor="text1"/>
          <w:sz w:val="24"/>
          <w:szCs w:val="24"/>
          <w:shd w:val="clear" w:color="auto" w:fill="FFFFFF"/>
        </w:rPr>
        <w:t xml:space="preserve">(1), pp. 8-18. Available at: </w:t>
      </w:r>
      <w:hyperlink r:id="rId8" w:history="1">
        <w:r w:rsidRPr="00B97EB5">
          <w:rPr>
            <w:rStyle w:val="Hyperlink"/>
            <w:rFonts w:cstheme="minorHAnsi"/>
            <w:color w:val="000000" w:themeColor="text1"/>
            <w:sz w:val="24"/>
            <w:szCs w:val="24"/>
            <w:shd w:val="clear" w:color="auto" w:fill="FFFFFF"/>
          </w:rPr>
          <w:t>https://search-proquest-com.ezproxy.uwtsd.ac.uk/docview/230316214/CC069AA665624F10PQ/2?accountid=130472</w:t>
        </w:r>
      </w:hyperlink>
      <w:r w:rsidRPr="00B97EB5">
        <w:rPr>
          <w:rFonts w:cstheme="minorHAnsi"/>
          <w:color w:val="000000" w:themeColor="text1"/>
          <w:sz w:val="24"/>
          <w:szCs w:val="24"/>
          <w:shd w:val="clear" w:color="auto" w:fill="FFFFFF"/>
        </w:rPr>
        <w:t xml:space="preserve"> [Accessed: 09 May 2021]</w:t>
      </w:r>
    </w:p>
    <w:p w14:paraId="10AF4DA5"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Brock, R. (2015) </w:t>
      </w:r>
      <w:r w:rsidRPr="00B97EB5">
        <w:rPr>
          <w:rFonts w:cstheme="minorHAnsi"/>
          <w:i/>
          <w:iCs/>
          <w:color w:val="000000" w:themeColor="text1"/>
          <w:sz w:val="24"/>
          <w:szCs w:val="24"/>
        </w:rPr>
        <w:t>Importance in tacit knowledge in education</w:t>
      </w:r>
      <w:r w:rsidRPr="00B97EB5">
        <w:rPr>
          <w:rFonts w:cstheme="minorHAnsi"/>
          <w:color w:val="000000" w:themeColor="text1"/>
          <w:sz w:val="24"/>
          <w:szCs w:val="24"/>
        </w:rPr>
        <w:t>. Available at: https://www.youtube.com/watch?v=Hkd-1zc_Gn4 Available at: youtube.com [Accessed: 22 April 2021]</w:t>
      </w:r>
    </w:p>
    <w:p w14:paraId="3042667E"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CMI (ND) </w:t>
      </w:r>
      <w:r w:rsidRPr="00B97EB5">
        <w:rPr>
          <w:rFonts w:cstheme="minorHAnsi"/>
          <w:i/>
          <w:iCs/>
          <w:color w:val="000000" w:themeColor="text1"/>
          <w:sz w:val="24"/>
          <w:szCs w:val="24"/>
        </w:rPr>
        <w:t>Performing a SWOT analysis checklist</w:t>
      </w:r>
      <w:r w:rsidRPr="00B97EB5">
        <w:rPr>
          <w:rFonts w:cstheme="minorHAnsi"/>
          <w:color w:val="000000" w:themeColor="text1"/>
          <w:sz w:val="24"/>
          <w:szCs w:val="24"/>
        </w:rPr>
        <w:t>. Available at https://www.managers.org.uk/wp-content/uploads/2020/03/Performing-SWOT-analysis.pdf [Accessed:15/05/2021]</w:t>
      </w:r>
    </w:p>
    <w:p w14:paraId="7E62C869"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lastRenderedPageBreak/>
        <w:t xml:space="preserve">Copyrightuser. (ND) </w:t>
      </w:r>
      <w:r w:rsidRPr="00B97EB5">
        <w:rPr>
          <w:rFonts w:cstheme="minorHAnsi"/>
          <w:i/>
          <w:iCs/>
          <w:color w:val="000000" w:themeColor="text1"/>
          <w:sz w:val="24"/>
          <w:szCs w:val="24"/>
        </w:rPr>
        <w:t>What is the difference between copyright and other rights such as trademark and patent?</w:t>
      </w:r>
      <w:r w:rsidRPr="00B97EB5">
        <w:rPr>
          <w:rFonts w:cstheme="minorHAnsi"/>
          <w:color w:val="000000" w:themeColor="text1"/>
          <w:sz w:val="24"/>
          <w:szCs w:val="24"/>
        </w:rPr>
        <w:t xml:space="preserve"> Available at: </w:t>
      </w:r>
      <w:hyperlink r:id="rId9" w:history="1">
        <w:r w:rsidRPr="00B97EB5">
          <w:rPr>
            <w:rStyle w:val="Hyperlink"/>
            <w:rFonts w:cstheme="minorHAnsi"/>
            <w:color w:val="000000" w:themeColor="text1"/>
            <w:sz w:val="24"/>
            <w:szCs w:val="24"/>
          </w:rPr>
          <w:t>https://www.copyrightuser.org/faqs/question-20/</w:t>
        </w:r>
      </w:hyperlink>
      <w:r w:rsidRPr="00B97EB5">
        <w:rPr>
          <w:rFonts w:cstheme="minorHAnsi"/>
          <w:color w:val="000000" w:themeColor="text1"/>
          <w:sz w:val="24"/>
          <w:szCs w:val="24"/>
        </w:rPr>
        <w:t xml:space="preserve"> [Accessed: 20 May 2021]</w:t>
      </w:r>
    </w:p>
    <w:p w14:paraId="2EAF5FC7"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Farnese, M, L. et al. (2019) </w:t>
      </w:r>
      <w:r w:rsidRPr="00B97EB5">
        <w:rPr>
          <w:rFonts w:cstheme="minorHAnsi"/>
          <w:i/>
          <w:iCs/>
          <w:color w:val="000000" w:themeColor="text1"/>
          <w:sz w:val="24"/>
          <w:szCs w:val="24"/>
        </w:rPr>
        <w:t>Managing Knowledge in Organisations: A Nonaka's SECI Model Operationalization</w:t>
      </w:r>
      <w:r w:rsidRPr="00B97EB5">
        <w:rPr>
          <w:rFonts w:cstheme="minorHAnsi"/>
          <w:color w:val="000000" w:themeColor="text1"/>
          <w:sz w:val="24"/>
          <w:szCs w:val="24"/>
        </w:rPr>
        <w:t xml:space="preserve">. [Online] Available at: </w:t>
      </w:r>
      <w:hyperlink r:id="rId10" w:history="1">
        <w:r w:rsidRPr="00B97EB5">
          <w:rPr>
            <w:rStyle w:val="Hyperlink"/>
            <w:rFonts w:cstheme="minorHAnsi"/>
            <w:color w:val="000000" w:themeColor="text1"/>
            <w:sz w:val="24"/>
            <w:szCs w:val="24"/>
          </w:rPr>
          <w:t>https://www.frontiersin.org/articles/10.3389/fpsyg.2019.02730/full</w:t>
        </w:r>
      </w:hyperlink>
      <w:r w:rsidRPr="00B97EB5">
        <w:rPr>
          <w:rFonts w:cstheme="minorHAnsi"/>
          <w:color w:val="000000" w:themeColor="text1"/>
          <w:sz w:val="24"/>
          <w:szCs w:val="24"/>
        </w:rPr>
        <w:t xml:space="preserve"> [Accessed: 20 May 2021]</w:t>
      </w:r>
    </w:p>
    <w:p w14:paraId="18FA240C"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Harrabin, R. (2021) </w:t>
      </w:r>
      <w:r w:rsidRPr="00B97EB5">
        <w:rPr>
          <w:rFonts w:cstheme="minorHAnsi"/>
          <w:i/>
          <w:iCs/>
          <w:color w:val="000000" w:themeColor="text1"/>
          <w:sz w:val="24"/>
          <w:szCs w:val="24"/>
        </w:rPr>
        <w:t>Gas Boilers: What are heat pumps and how much do they cost?</w:t>
      </w:r>
      <w:r w:rsidRPr="00B97EB5">
        <w:rPr>
          <w:rFonts w:cstheme="minorHAnsi"/>
          <w:color w:val="000000" w:themeColor="text1"/>
          <w:sz w:val="24"/>
          <w:szCs w:val="24"/>
        </w:rPr>
        <w:t xml:space="preserve"> Available at: https://www.bbc.co.uk/news/science-environment-57159056?at_custom2=facebook_page&amp;at_custom3=bbc_wales_news&amp;at_custom1=%5Bpost+type%5D&amp;at_custom4=0BB7FE60-B879-11EB-899D-FB0B3A982C1E&amp;at_campaign=64&amp;at_medium=custom7 [Accessed: 20 May 2021]</w:t>
      </w:r>
    </w:p>
    <w:p w14:paraId="4F45902A" w14:textId="77777777" w:rsidR="00D54793" w:rsidRPr="00B97EB5" w:rsidRDefault="00D54793" w:rsidP="00D54793">
      <w:pPr>
        <w:rPr>
          <w:rFonts w:eastAsia="Times New Roman" w:cstheme="minorHAnsi"/>
          <w:color w:val="000000" w:themeColor="text1"/>
          <w:sz w:val="24"/>
          <w:szCs w:val="24"/>
        </w:rPr>
      </w:pPr>
      <w:r w:rsidRPr="00B97EB5">
        <w:rPr>
          <w:rFonts w:cstheme="minorHAnsi"/>
          <w:color w:val="000000" w:themeColor="text1"/>
          <w:sz w:val="24"/>
          <w:szCs w:val="24"/>
        </w:rPr>
        <w:t xml:space="preserve">ICO. (ND) </w:t>
      </w:r>
      <w:r w:rsidRPr="00B97EB5">
        <w:rPr>
          <w:rFonts w:cstheme="minorHAnsi"/>
          <w:i/>
          <w:iCs/>
          <w:color w:val="000000" w:themeColor="text1"/>
          <w:sz w:val="24"/>
          <w:szCs w:val="24"/>
        </w:rPr>
        <w:t>Personal data breaches</w:t>
      </w:r>
      <w:r w:rsidRPr="00B97EB5">
        <w:rPr>
          <w:rFonts w:cstheme="minorHAnsi"/>
          <w:color w:val="000000" w:themeColor="text1"/>
          <w:sz w:val="24"/>
          <w:szCs w:val="24"/>
        </w:rPr>
        <w:t xml:space="preserve">. Available at: </w:t>
      </w:r>
      <w:hyperlink r:id="rId11" w:history="1">
        <w:r w:rsidRPr="00B97EB5">
          <w:rPr>
            <w:rStyle w:val="Hyperlink"/>
            <w:rFonts w:eastAsia="Times New Roman" w:cstheme="minorHAnsi"/>
            <w:color w:val="000000" w:themeColor="text1"/>
            <w:sz w:val="24"/>
            <w:szCs w:val="24"/>
          </w:rPr>
          <w:t>https://ico.org.uk/for-organisations/guide-to-data-protection/guide-to-the-general-data-protection-regulation-gdpr/personal-data-breaches/</w:t>
        </w:r>
      </w:hyperlink>
      <w:r w:rsidRPr="00B97EB5">
        <w:rPr>
          <w:rFonts w:eastAsia="Times New Roman" w:cstheme="minorHAnsi"/>
          <w:color w:val="000000" w:themeColor="text1"/>
          <w:sz w:val="24"/>
          <w:szCs w:val="24"/>
        </w:rPr>
        <w:t xml:space="preserve"> [Accessed: 20 May 2021]</w:t>
      </w:r>
    </w:p>
    <w:p w14:paraId="3AB870C0"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shd w:val="clear" w:color="auto" w:fill="FFFFFF"/>
        </w:rPr>
        <w:t xml:space="preserve">KETTINGER, W.J. and LI, Y. (2010) </w:t>
      </w:r>
      <w:r w:rsidRPr="00B97EB5">
        <w:rPr>
          <w:rFonts w:cstheme="minorHAnsi"/>
          <w:i/>
          <w:iCs/>
          <w:color w:val="000000" w:themeColor="text1"/>
          <w:sz w:val="24"/>
          <w:szCs w:val="24"/>
          <w:shd w:val="clear" w:color="auto" w:fill="FFFFFF"/>
        </w:rPr>
        <w:t xml:space="preserve">The infological equation extended: towards conceptual clarity in the relationship between data, </w:t>
      </w:r>
      <w:proofErr w:type="gramStart"/>
      <w:r w:rsidRPr="00B97EB5">
        <w:rPr>
          <w:rFonts w:cstheme="minorHAnsi"/>
          <w:i/>
          <w:iCs/>
          <w:color w:val="000000" w:themeColor="text1"/>
          <w:sz w:val="24"/>
          <w:szCs w:val="24"/>
          <w:shd w:val="clear" w:color="auto" w:fill="FFFFFF"/>
        </w:rPr>
        <w:t>information</w:t>
      </w:r>
      <w:proofErr w:type="gramEnd"/>
      <w:r w:rsidRPr="00B97EB5">
        <w:rPr>
          <w:rFonts w:cstheme="minorHAnsi"/>
          <w:i/>
          <w:iCs/>
          <w:color w:val="000000" w:themeColor="text1"/>
          <w:sz w:val="24"/>
          <w:szCs w:val="24"/>
          <w:shd w:val="clear" w:color="auto" w:fill="FFFFFF"/>
        </w:rPr>
        <w:t xml:space="preserve"> and knowledge</w:t>
      </w:r>
      <w:r w:rsidRPr="00B97EB5">
        <w:rPr>
          <w:rFonts w:cstheme="minorHAnsi"/>
          <w:color w:val="000000" w:themeColor="text1"/>
          <w:sz w:val="24"/>
          <w:szCs w:val="24"/>
          <w:shd w:val="clear" w:color="auto" w:fill="FFFFFF"/>
        </w:rPr>
        <w:t>. </w:t>
      </w:r>
      <w:r w:rsidRPr="00B97EB5">
        <w:rPr>
          <w:rFonts w:cstheme="minorHAnsi"/>
          <w:i/>
          <w:iCs/>
          <w:color w:val="000000" w:themeColor="text1"/>
          <w:sz w:val="24"/>
          <w:szCs w:val="24"/>
          <w:shd w:val="clear" w:color="auto" w:fill="FFFFFF"/>
        </w:rPr>
        <w:t>European Journal of Information Systems, </w:t>
      </w:r>
      <w:r w:rsidRPr="00B97EB5">
        <w:rPr>
          <w:rFonts w:cstheme="minorHAnsi"/>
          <w:b/>
          <w:bCs/>
          <w:color w:val="000000" w:themeColor="text1"/>
          <w:sz w:val="24"/>
          <w:szCs w:val="24"/>
          <w:shd w:val="clear" w:color="auto" w:fill="FFFFFF"/>
        </w:rPr>
        <w:t>19</w:t>
      </w:r>
      <w:r w:rsidRPr="00B97EB5">
        <w:rPr>
          <w:rFonts w:cstheme="minorHAnsi"/>
          <w:color w:val="000000" w:themeColor="text1"/>
          <w:sz w:val="24"/>
          <w:szCs w:val="24"/>
          <w:shd w:val="clear" w:color="auto" w:fill="FFFFFF"/>
        </w:rPr>
        <w:t xml:space="preserve">(4), pp. 409-421. Available at: </w:t>
      </w:r>
      <w:hyperlink r:id="rId12" w:history="1">
        <w:r w:rsidRPr="00B97EB5">
          <w:rPr>
            <w:rStyle w:val="Hyperlink"/>
            <w:rFonts w:cstheme="minorHAnsi"/>
            <w:color w:val="000000" w:themeColor="text1"/>
            <w:sz w:val="24"/>
            <w:szCs w:val="24"/>
            <w:shd w:val="clear" w:color="auto" w:fill="FFFFFF"/>
          </w:rPr>
          <w:t>https://www-proquest-com.ezproxy.uwtsd.ac.uk/docview/742649696/fulltextPDF/A896B16B5B50425FPQ/1?accountid=130472</w:t>
        </w:r>
      </w:hyperlink>
      <w:r w:rsidRPr="00B97EB5">
        <w:rPr>
          <w:rFonts w:cstheme="minorHAnsi"/>
          <w:color w:val="000000" w:themeColor="text1"/>
          <w:sz w:val="24"/>
          <w:szCs w:val="24"/>
          <w:shd w:val="clear" w:color="auto" w:fill="FFFFFF"/>
        </w:rPr>
        <w:t xml:space="preserve"> [Accessed: 05 May 2021]</w:t>
      </w:r>
    </w:p>
    <w:p w14:paraId="50CA5941" w14:textId="49A950AC" w:rsidR="00D54793" w:rsidRPr="00B97EB5" w:rsidRDefault="00D54793" w:rsidP="00D54793">
      <w:pPr>
        <w:rPr>
          <w:rFonts w:cstheme="minorHAnsi"/>
          <w:color w:val="000000" w:themeColor="text1"/>
          <w:sz w:val="24"/>
          <w:szCs w:val="24"/>
          <w:shd w:val="clear" w:color="auto" w:fill="FFFFFF"/>
        </w:rPr>
      </w:pPr>
      <w:r w:rsidRPr="00B97EB5">
        <w:rPr>
          <w:rFonts w:cstheme="minorHAnsi"/>
          <w:color w:val="000000" w:themeColor="text1"/>
          <w:sz w:val="24"/>
          <w:szCs w:val="24"/>
          <w:shd w:val="clear" w:color="auto" w:fill="FFFFFF"/>
        </w:rPr>
        <w:t xml:space="preserve">KIMMERLE, J., CRESS, U. and HELD, C., (2010) </w:t>
      </w:r>
      <w:r w:rsidRPr="00B97EB5">
        <w:rPr>
          <w:rFonts w:cstheme="minorHAnsi"/>
          <w:i/>
          <w:iCs/>
          <w:color w:val="000000" w:themeColor="text1"/>
          <w:sz w:val="24"/>
          <w:szCs w:val="24"/>
          <w:shd w:val="clear" w:color="auto" w:fill="FFFFFF"/>
        </w:rPr>
        <w:t>The interplay between individual and collective knowledge: technologies for organisational learning and knowledge building</w:t>
      </w:r>
      <w:r w:rsidRPr="00B97EB5">
        <w:rPr>
          <w:rFonts w:cstheme="minorHAnsi"/>
          <w:color w:val="000000" w:themeColor="text1"/>
          <w:sz w:val="24"/>
          <w:szCs w:val="24"/>
          <w:shd w:val="clear" w:color="auto" w:fill="FFFFFF"/>
        </w:rPr>
        <w:t>. </w:t>
      </w:r>
      <w:r w:rsidRPr="00B97EB5">
        <w:rPr>
          <w:rFonts w:cstheme="minorHAnsi"/>
          <w:i/>
          <w:iCs/>
          <w:color w:val="000000" w:themeColor="text1"/>
          <w:sz w:val="24"/>
          <w:szCs w:val="24"/>
          <w:shd w:val="clear" w:color="auto" w:fill="FFFFFF"/>
        </w:rPr>
        <w:t>null, </w:t>
      </w:r>
      <w:r w:rsidRPr="00B97EB5">
        <w:rPr>
          <w:rFonts w:cstheme="minorHAnsi"/>
          <w:b/>
          <w:bCs/>
          <w:color w:val="000000" w:themeColor="text1"/>
          <w:sz w:val="24"/>
          <w:szCs w:val="24"/>
          <w:shd w:val="clear" w:color="auto" w:fill="FFFFFF"/>
        </w:rPr>
        <w:t>8</w:t>
      </w:r>
      <w:r w:rsidRPr="00B97EB5">
        <w:rPr>
          <w:rFonts w:cstheme="minorHAnsi"/>
          <w:color w:val="000000" w:themeColor="text1"/>
          <w:sz w:val="24"/>
          <w:szCs w:val="24"/>
          <w:shd w:val="clear" w:color="auto" w:fill="FFFFFF"/>
        </w:rPr>
        <w:t xml:space="preserve">(1), pp. 33-44. Available at: </w:t>
      </w:r>
      <w:hyperlink r:id="rId13" w:anchor=".YJabXrVKhPZ" w:history="1">
        <w:r w:rsidRPr="00B97EB5">
          <w:rPr>
            <w:rStyle w:val="Hyperlink"/>
            <w:rFonts w:cstheme="minorHAnsi"/>
            <w:color w:val="000000" w:themeColor="text1"/>
            <w:sz w:val="24"/>
            <w:szCs w:val="24"/>
            <w:shd w:val="clear" w:color="auto" w:fill="FFFFFF"/>
          </w:rPr>
          <w:t>https://orsociety.tandfonline.com/doi/full/10.1057/kmrp.2009.36?needAccess=true#.YJabXrVKhPZ</w:t>
        </w:r>
      </w:hyperlink>
      <w:r w:rsidR="00B97EB5" w:rsidRPr="00B97EB5">
        <w:rPr>
          <w:rStyle w:val="Hyperlink"/>
          <w:rFonts w:cstheme="minorHAnsi"/>
          <w:color w:val="000000" w:themeColor="text1"/>
          <w:sz w:val="24"/>
          <w:szCs w:val="24"/>
          <w:shd w:val="clear" w:color="auto" w:fill="FFFFFF"/>
        </w:rPr>
        <w:t xml:space="preserve"> </w:t>
      </w:r>
      <w:r w:rsidRPr="00B97EB5">
        <w:rPr>
          <w:rFonts w:cstheme="minorHAnsi"/>
          <w:color w:val="000000" w:themeColor="text1"/>
          <w:sz w:val="24"/>
          <w:szCs w:val="24"/>
          <w:shd w:val="clear" w:color="auto" w:fill="FFFFFF"/>
        </w:rPr>
        <w:t xml:space="preserve"> [Accessed: 08 May 2021]</w:t>
      </w:r>
    </w:p>
    <w:p w14:paraId="7DCEF4D7"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shd w:val="clear" w:color="auto" w:fill="FFFFFF"/>
        </w:rPr>
        <w:t xml:space="preserve">KOGUT, B. and ZANDER, U., (1992) </w:t>
      </w:r>
      <w:r w:rsidRPr="00B97EB5">
        <w:rPr>
          <w:rFonts w:cstheme="minorHAnsi"/>
          <w:i/>
          <w:iCs/>
          <w:color w:val="000000" w:themeColor="text1"/>
          <w:sz w:val="24"/>
          <w:szCs w:val="24"/>
          <w:shd w:val="clear" w:color="auto" w:fill="FFFFFF"/>
        </w:rPr>
        <w:t>Knowledge of the Firm, Combinative Capabilities, and the Replication of Technology.</w:t>
      </w:r>
      <w:r w:rsidRPr="00B97EB5">
        <w:rPr>
          <w:rFonts w:cstheme="minorHAnsi"/>
          <w:color w:val="000000" w:themeColor="text1"/>
          <w:sz w:val="24"/>
          <w:szCs w:val="24"/>
          <w:shd w:val="clear" w:color="auto" w:fill="FFFFFF"/>
        </w:rPr>
        <w:t> </w:t>
      </w:r>
      <w:r w:rsidRPr="00B97EB5">
        <w:rPr>
          <w:rFonts w:cstheme="minorHAnsi"/>
          <w:i/>
          <w:iCs/>
          <w:color w:val="000000" w:themeColor="text1"/>
          <w:sz w:val="24"/>
          <w:szCs w:val="24"/>
          <w:shd w:val="clear" w:color="auto" w:fill="FFFFFF"/>
        </w:rPr>
        <w:t>Organization Science, </w:t>
      </w:r>
      <w:r w:rsidRPr="00B97EB5">
        <w:rPr>
          <w:rFonts w:cstheme="minorHAnsi"/>
          <w:b/>
          <w:bCs/>
          <w:color w:val="000000" w:themeColor="text1"/>
          <w:sz w:val="24"/>
          <w:szCs w:val="24"/>
          <w:shd w:val="clear" w:color="auto" w:fill="FFFFFF"/>
        </w:rPr>
        <w:t>3</w:t>
      </w:r>
      <w:r w:rsidRPr="00B97EB5">
        <w:rPr>
          <w:rFonts w:cstheme="minorHAnsi"/>
          <w:color w:val="000000" w:themeColor="text1"/>
          <w:sz w:val="24"/>
          <w:szCs w:val="24"/>
          <w:shd w:val="clear" w:color="auto" w:fill="FFFFFF"/>
        </w:rPr>
        <w:t>(3), pp. 383-397. Available at: https://www.jstor.org/stable/2635279?seq=1 [</w:t>
      </w:r>
      <w:r w:rsidRPr="00B97EB5">
        <w:rPr>
          <w:rFonts w:cstheme="minorHAnsi"/>
          <w:color w:val="000000" w:themeColor="text1"/>
          <w:sz w:val="24"/>
          <w:szCs w:val="24"/>
        </w:rPr>
        <w:t>Accessed on 06 May 2021]</w:t>
      </w:r>
    </w:p>
    <w:p w14:paraId="0793E155"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Layton, R. (2019) </w:t>
      </w:r>
      <w:r w:rsidRPr="00B97EB5">
        <w:rPr>
          <w:rFonts w:cstheme="minorHAnsi"/>
          <w:i/>
          <w:iCs/>
          <w:color w:val="000000" w:themeColor="text1"/>
          <w:sz w:val="24"/>
          <w:szCs w:val="24"/>
        </w:rPr>
        <w:t>The 10 Problems of the GDPR</w:t>
      </w:r>
      <w:r w:rsidRPr="00B97EB5">
        <w:rPr>
          <w:rFonts w:cstheme="minorHAnsi"/>
          <w:color w:val="000000" w:themeColor="text1"/>
          <w:sz w:val="24"/>
          <w:szCs w:val="24"/>
        </w:rPr>
        <w:t xml:space="preserve">. Available at: </w:t>
      </w:r>
      <w:hyperlink r:id="rId14" w:history="1">
        <w:r w:rsidRPr="00B97EB5">
          <w:rPr>
            <w:rStyle w:val="Hyperlink"/>
            <w:rFonts w:cstheme="minorHAnsi"/>
            <w:color w:val="000000" w:themeColor="text1"/>
            <w:sz w:val="24"/>
            <w:szCs w:val="24"/>
          </w:rPr>
          <w:t>https://www.judiciary.senate.gov/download/03/12/2019/layton-testimony</w:t>
        </w:r>
      </w:hyperlink>
      <w:r w:rsidRPr="00B97EB5">
        <w:rPr>
          <w:rFonts w:cstheme="minorHAnsi"/>
          <w:color w:val="000000" w:themeColor="text1"/>
          <w:sz w:val="24"/>
          <w:szCs w:val="24"/>
        </w:rPr>
        <w:t xml:space="preserve"> [Accessed: 23 May 2021]</w:t>
      </w:r>
    </w:p>
    <w:p w14:paraId="4F382BDB"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Liew, A. (2007) </w:t>
      </w:r>
      <w:r w:rsidRPr="00B97EB5">
        <w:rPr>
          <w:rFonts w:cstheme="minorHAnsi"/>
          <w:i/>
          <w:iCs/>
          <w:color w:val="000000" w:themeColor="text1"/>
          <w:sz w:val="24"/>
          <w:szCs w:val="24"/>
        </w:rPr>
        <w:t xml:space="preserve">Understanding Data, Information, </w:t>
      </w:r>
      <w:proofErr w:type="gramStart"/>
      <w:r w:rsidRPr="00B97EB5">
        <w:rPr>
          <w:rFonts w:cstheme="minorHAnsi"/>
          <w:i/>
          <w:iCs/>
          <w:color w:val="000000" w:themeColor="text1"/>
          <w:sz w:val="24"/>
          <w:szCs w:val="24"/>
        </w:rPr>
        <w:t>knowledge</w:t>
      </w:r>
      <w:proofErr w:type="gramEnd"/>
      <w:r w:rsidRPr="00B97EB5">
        <w:rPr>
          <w:rFonts w:cstheme="minorHAnsi"/>
          <w:i/>
          <w:iCs/>
          <w:color w:val="000000" w:themeColor="text1"/>
          <w:sz w:val="24"/>
          <w:szCs w:val="24"/>
        </w:rPr>
        <w:t xml:space="preserve"> and their inter-relationships</w:t>
      </w:r>
      <w:r w:rsidRPr="00B97EB5">
        <w:rPr>
          <w:rFonts w:cstheme="minorHAnsi"/>
          <w:color w:val="000000" w:themeColor="text1"/>
          <w:sz w:val="24"/>
          <w:szCs w:val="24"/>
        </w:rPr>
        <w:t xml:space="preserve">. Journal of Knowledge Management Practice, Vol, 7, (2). Available at: </w:t>
      </w:r>
      <w:hyperlink r:id="rId15" w:anchor="fullTextFileContent" w:history="1">
        <w:r w:rsidRPr="00B97EB5">
          <w:rPr>
            <w:rStyle w:val="Hyperlink"/>
            <w:rFonts w:cstheme="minorHAnsi"/>
            <w:color w:val="000000" w:themeColor="text1"/>
            <w:sz w:val="24"/>
            <w:szCs w:val="24"/>
          </w:rPr>
          <w:t>https://www.researchgate.net/publication/224937037_Understanding_Data_Information_Knowledge_And_Their_Inter-Relationships#fullTextFileContent</w:t>
        </w:r>
      </w:hyperlink>
      <w:r w:rsidRPr="00B97EB5">
        <w:rPr>
          <w:rFonts w:cstheme="minorHAnsi"/>
          <w:color w:val="000000" w:themeColor="text1"/>
          <w:sz w:val="24"/>
          <w:szCs w:val="24"/>
        </w:rPr>
        <w:t xml:space="preserve"> [Accessed on 05 May 2021]</w:t>
      </w:r>
    </w:p>
    <w:p w14:paraId="7FCF1AA5" w14:textId="77777777" w:rsidR="00D3332A" w:rsidRDefault="00D3332A" w:rsidP="00D54793">
      <w:pPr>
        <w:rPr>
          <w:rFonts w:cstheme="minorHAnsi"/>
          <w:color w:val="000000" w:themeColor="text1"/>
          <w:sz w:val="24"/>
          <w:szCs w:val="24"/>
          <w:shd w:val="clear" w:color="auto" w:fill="FFFFFF"/>
        </w:rPr>
      </w:pPr>
    </w:p>
    <w:p w14:paraId="38136F0C" w14:textId="77777777" w:rsidR="00D3332A" w:rsidRDefault="00D3332A" w:rsidP="00D54793">
      <w:pPr>
        <w:rPr>
          <w:rFonts w:cstheme="minorHAnsi"/>
          <w:color w:val="000000" w:themeColor="text1"/>
          <w:sz w:val="24"/>
          <w:szCs w:val="24"/>
          <w:shd w:val="clear" w:color="auto" w:fill="FFFFFF"/>
        </w:rPr>
      </w:pPr>
    </w:p>
    <w:p w14:paraId="38F75051" w14:textId="473E3210" w:rsidR="00D54793" w:rsidRPr="00B97EB5" w:rsidRDefault="00D54793" w:rsidP="00D54793">
      <w:pPr>
        <w:rPr>
          <w:rFonts w:cstheme="minorHAnsi"/>
          <w:color w:val="000000" w:themeColor="text1"/>
          <w:sz w:val="24"/>
          <w:szCs w:val="24"/>
          <w:shd w:val="clear" w:color="auto" w:fill="FFFFFF"/>
        </w:rPr>
      </w:pPr>
      <w:r w:rsidRPr="00B97EB5">
        <w:rPr>
          <w:rFonts w:cstheme="minorHAnsi"/>
          <w:color w:val="000000" w:themeColor="text1"/>
          <w:sz w:val="24"/>
          <w:szCs w:val="24"/>
          <w:shd w:val="clear" w:color="auto" w:fill="FFFFFF"/>
        </w:rPr>
        <w:lastRenderedPageBreak/>
        <w:t xml:space="preserve">LIN, C., (2007) </w:t>
      </w:r>
      <w:r w:rsidRPr="00B97EB5">
        <w:rPr>
          <w:rFonts w:cstheme="minorHAnsi"/>
          <w:i/>
          <w:iCs/>
          <w:color w:val="000000" w:themeColor="text1"/>
          <w:sz w:val="24"/>
          <w:szCs w:val="24"/>
          <w:shd w:val="clear" w:color="auto" w:fill="FFFFFF"/>
        </w:rPr>
        <w:t>To Share or Not to Share: Modeling Tacit Knowledge Sharing, Its Mediators and Antecedents. Journal of Business Ethics, </w:t>
      </w:r>
      <w:r w:rsidRPr="00B97EB5">
        <w:rPr>
          <w:rFonts w:cstheme="minorHAnsi"/>
          <w:b/>
          <w:bCs/>
          <w:color w:val="000000" w:themeColor="text1"/>
          <w:sz w:val="24"/>
          <w:szCs w:val="24"/>
          <w:shd w:val="clear" w:color="auto" w:fill="FFFFFF"/>
        </w:rPr>
        <w:t>70</w:t>
      </w:r>
      <w:r w:rsidRPr="00B97EB5">
        <w:rPr>
          <w:rFonts w:cstheme="minorHAnsi"/>
          <w:color w:val="000000" w:themeColor="text1"/>
          <w:sz w:val="24"/>
          <w:szCs w:val="24"/>
          <w:shd w:val="clear" w:color="auto" w:fill="FFFFFF"/>
        </w:rPr>
        <w:t>(4), pp. 411-428. Available at</w:t>
      </w:r>
      <w:r w:rsidRPr="00E827D2">
        <w:rPr>
          <w:rFonts w:cstheme="minorHAnsi"/>
          <w:color w:val="000000" w:themeColor="text1"/>
          <w:sz w:val="24"/>
          <w:szCs w:val="24"/>
          <w:shd w:val="clear" w:color="auto" w:fill="FFFFFF"/>
        </w:rPr>
        <w:t xml:space="preserve">: </w:t>
      </w:r>
      <w:hyperlink r:id="rId16" w:history="1">
        <w:r w:rsidR="00D3332A" w:rsidRPr="00E827D2">
          <w:rPr>
            <w:rStyle w:val="Hyperlink"/>
            <w:rFonts w:cstheme="minorHAnsi"/>
            <w:color w:val="000000" w:themeColor="text1"/>
            <w:sz w:val="24"/>
            <w:szCs w:val="24"/>
            <w:shd w:val="clear" w:color="auto" w:fill="FFFFFF"/>
          </w:rPr>
          <w:t>https://www-jstor-org.ezproxy.uwtsd.ac.uk/stable/pdf/25075304.pdf?refreqid=excelsior%3A1979260ea704d2aa0ac84a7fbfcf2f7a</w:t>
        </w:r>
      </w:hyperlink>
      <w:r w:rsidRPr="00B97EB5">
        <w:rPr>
          <w:rFonts w:cstheme="minorHAnsi"/>
          <w:color w:val="000000" w:themeColor="text1"/>
          <w:sz w:val="24"/>
          <w:szCs w:val="24"/>
          <w:shd w:val="clear" w:color="auto" w:fill="FFFFFF"/>
        </w:rPr>
        <w:t xml:space="preserve"> [Accessed: 15 May 2021]</w:t>
      </w:r>
    </w:p>
    <w:p w14:paraId="02D11284"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MacMillian, I. (2015) </w:t>
      </w:r>
      <w:r w:rsidRPr="00B97EB5">
        <w:rPr>
          <w:rFonts w:cstheme="minorHAnsi"/>
          <w:i/>
          <w:iCs/>
          <w:color w:val="000000" w:themeColor="text1"/>
          <w:sz w:val="24"/>
          <w:szCs w:val="24"/>
        </w:rPr>
        <w:t>Do you understand your companys knowledge assets</w:t>
      </w:r>
      <w:r w:rsidRPr="00B97EB5">
        <w:rPr>
          <w:rFonts w:cstheme="minorHAnsi"/>
          <w:color w:val="000000" w:themeColor="text1"/>
          <w:sz w:val="24"/>
          <w:szCs w:val="24"/>
        </w:rPr>
        <w:t>. Available at: https://www.weforum.org/agenda/2015/04/do-you-understand-your-companys-knowledge-assets/ [Accessed: 15 May 2021]</w:t>
      </w:r>
    </w:p>
    <w:p w14:paraId="29BFF253"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Maund, A., Schriek, M. &amp; Tinkler, P, K., (2017) </w:t>
      </w:r>
      <w:r w:rsidRPr="00B97EB5">
        <w:rPr>
          <w:rFonts w:cstheme="minorHAnsi"/>
          <w:i/>
          <w:iCs/>
          <w:color w:val="000000" w:themeColor="text1"/>
          <w:sz w:val="24"/>
          <w:szCs w:val="24"/>
        </w:rPr>
        <w:t xml:space="preserve">Certificate in Higher Education: Skills for the Workplace. </w:t>
      </w:r>
      <w:r w:rsidRPr="00B97EB5">
        <w:rPr>
          <w:rFonts w:cstheme="minorHAnsi"/>
          <w:color w:val="000000" w:themeColor="text1"/>
          <w:sz w:val="24"/>
          <w:szCs w:val="24"/>
        </w:rPr>
        <w:t>London: Sage. pp.156-169. [Accessed: 07 May 2021]</w:t>
      </w:r>
    </w:p>
    <w:p w14:paraId="43C01F9D"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rPr>
        <w:t xml:space="preserve">Ministry of Business. (2021) </w:t>
      </w:r>
      <w:r w:rsidRPr="00B97EB5">
        <w:rPr>
          <w:rFonts w:cstheme="minorHAnsi"/>
          <w:i/>
          <w:iCs/>
          <w:color w:val="000000" w:themeColor="text1"/>
          <w:sz w:val="24"/>
          <w:szCs w:val="24"/>
        </w:rPr>
        <w:t>Common business asset checklist</w:t>
      </w:r>
      <w:r w:rsidRPr="00B97EB5">
        <w:rPr>
          <w:rFonts w:cstheme="minorHAnsi"/>
          <w:color w:val="000000" w:themeColor="text1"/>
          <w:sz w:val="24"/>
          <w:szCs w:val="24"/>
        </w:rPr>
        <w:t>. Available at: https://www.business.govt.nz/risks-and-operations/equipment-premises-and-assets/common-business-assets-checklists/ [Accessed: 15 May 2021]</w:t>
      </w:r>
    </w:p>
    <w:p w14:paraId="451C76A1" w14:textId="2579C390" w:rsidR="003E07BF" w:rsidRDefault="00D54793" w:rsidP="003E07BF">
      <w:pPr>
        <w:rPr>
          <w:rFonts w:cstheme="minorHAnsi"/>
          <w:color w:val="000000" w:themeColor="text1"/>
          <w:sz w:val="24"/>
          <w:szCs w:val="24"/>
        </w:rPr>
      </w:pPr>
      <w:r w:rsidRPr="00B97EB5">
        <w:rPr>
          <w:rFonts w:cstheme="minorHAnsi"/>
          <w:color w:val="000000" w:themeColor="text1"/>
          <w:sz w:val="24"/>
          <w:szCs w:val="24"/>
          <w:shd w:val="clear" w:color="auto" w:fill="FFFFFF"/>
        </w:rPr>
        <w:t xml:space="preserve">POLANYI, M. (2009) </w:t>
      </w:r>
      <w:r w:rsidRPr="00B97EB5">
        <w:rPr>
          <w:rFonts w:cstheme="minorHAnsi"/>
          <w:i/>
          <w:iCs/>
          <w:color w:val="000000" w:themeColor="text1"/>
          <w:sz w:val="24"/>
          <w:szCs w:val="24"/>
          <w:shd w:val="clear" w:color="auto" w:fill="FFFFFF"/>
        </w:rPr>
        <w:t>The tacit dimension. </w:t>
      </w:r>
      <w:r w:rsidRPr="00B97EB5">
        <w:rPr>
          <w:rFonts w:cstheme="minorHAnsi"/>
          <w:color w:val="000000" w:themeColor="text1"/>
          <w:sz w:val="24"/>
          <w:szCs w:val="24"/>
          <w:shd w:val="clear" w:color="auto" w:fill="FFFFFF"/>
        </w:rPr>
        <w:t xml:space="preserve">Chicago, Ill.; London: Chicago, Ill; London: University of Chicago Press. [online] Available at: </w:t>
      </w:r>
      <w:r w:rsidR="003470BB" w:rsidRPr="00B97EB5">
        <w:rPr>
          <w:rFonts w:cstheme="minorHAnsi"/>
          <w:color w:val="000000" w:themeColor="text1"/>
          <w:sz w:val="24"/>
          <w:szCs w:val="24"/>
          <w:shd w:val="clear" w:color="auto" w:fill="FFFFFF"/>
        </w:rPr>
        <w:t>https://www.google.co.uk/books/edition/The_Tacit_Dimension/zfsb-eZHPy0C?hl=en&amp;gbpv=1&amp;printsec=frontcover.</w:t>
      </w:r>
      <w:r w:rsidR="003E07BF" w:rsidRPr="00B97EB5">
        <w:rPr>
          <w:rFonts w:cstheme="minorHAnsi"/>
          <w:color w:val="000000" w:themeColor="text1"/>
          <w:sz w:val="24"/>
          <w:szCs w:val="24"/>
          <w:shd w:val="clear" w:color="auto" w:fill="FFFFFF"/>
        </w:rPr>
        <w:t xml:space="preserve"> also available at: </w:t>
      </w:r>
      <w:hyperlink r:id="rId17" w:history="1">
        <w:r w:rsidR="003E07BF" w:rsidRPr="00B97EB5">
          <w:rPr>
            <w:rStyle w:val="Hyperlink"/>
            <w:rFonts w:cstheme="minorHAnsi"/>
            <w:color w:val="000000" w:themeColor="text1"/>
            <w:sz w:val="24"/>
            <w:szCs w:val="24"/>
          </w:rPr>
          <w:t>The tacit dimension - University of Wales Trinity Saint David (exlibrisgroup.com)</w:t>
        </w:r>
      </w:hyperlink>
      <w:r w:rsidR="004D7B72" w:rsidRPr="00B97EB5">
        <w:rPr>
          <w:rFonts w:cstheme="minorHAnsi"/>
          <w:color w:val="000000" w:themeColor="text1"/>
          <w:sz w:val="24"/>
          <w:szCs w:val="24"/>
        </w:rPr>
        <w:t xml:space="preserve"> [Accessed: 03 May 2021]</w:t>
      </w:r>
    </w:p>
    <w:p w14:paraId="5EA83B4D" w14:textId="77777777" w:rsidR="0050198D" w:rsidRPr="00F35CF9" w:rsidRDefault="0050198D" w:rsidP="0050198D">
      <w:pPr>
        <w:rPr>
          <w:rFonts w:cstheme="minorHAnsi"/>
          <w:color w:val="000000" w:themeColor="text1"/>
          <w:sz w:val="24"/>
          <w:szCs w:val="24"/>
        </w:rPr>
      </w:pPr>
      <w:r w:rsidRPr="00F35CF9">
        <w:rPr>
          <w:rFonts w:cstheme="minorHAnsi"/>
          <w:color w:val="000000" w:themeColor="text1"/>
          <w:sz w:val="24"/>
          <w:szCs w:val="24"/>
          <w:shd w:val="clear" w:color="auto" w:fill="FFFFFF"/>
        </w:rPr>
        <w:t xml:space="preserve">RIBEIRO, R. and RIBEIRO, R., (2013) </w:t>
      </w:r>
      <w:r w:rsidRPr="00F35CF9">
        <w:rPr>
          <w:rFonts w:cstheme="minorHAnsi"/>
          <w:i/>
          <w:iCs/>
          <w:color w:val="000000" w:themeColor="text1"/>
          <w:sz w:val="24"/>
          <w:szCs w:val="24"/>
          <w:shd w:val="clear" w:color="auto" w:fill="FFFFFF"/>
        </w:rPr>
        <w:t>Tacit knowledge management</w:t>
      </w:r>
      <w:r w:rsidRPr="00F35CF9">
        <w:rPr>
          <w:rFonts w:cstheme="minorHAnsi"/>
          <w:color w:val="000000" w:themeColor="text1"/>
          <w:sz w:val="24"/>
          <w:szCs w:val="24"/>
          <w:shd w:val="clear" w:color="auto" w:fill="FFFFFF"/>
        </w:rPr>
        <w:t>. </w:t>
      </w:r>
      <w:r w:rsidRPr="00F35CF9">
        <w:rPr>
          <w:rFonts w:cstheme="minorHAnsi"/>
          <w:i/>
          <w:iCs/>
          <w:color w:val="000000" w:themeColor="text1"/>
          <w:sz w:val="24"/>
          <w:szCs w:val="24"/>
          <w:shd w:val="clear" w:color="auto" w:fill="FFFFFF"/>
        </w:rPr>
        <w:t>Phenomenology and the cognitive sciences, </w:t>
      </w:r>
      <w:r w:rsidRPr="00F35CF9">
        <w:rPr>
          <w:rFonts w:cstheme="minorHAnsi"/>
          <w:b/>
          <w:bCs/>
          <w:color w:val="000000" w:themeColor="text1"/>
          <w:sz w:val="24"/>
          <w:szCs w:val="24"/>
          <w:shd w:val="clear" w:color="auto" w:fill="FFFFFF"/>
        </w:rPr>
        <w:t>12</w:t>
      </w:r>
      <w:r w:rsidRPr="00F35CF9">
        <w:rPr>
          <w:rFonts w:cstheme="minorHAnsi"/>
          <w:color w:val="000000" w:themeColor="text1"/>
          <w:sz w:val="24"/>
          <w:szCs w:val="24"/>
          <w:shd w:val="clear" w:color="auto" w:fill="FFFFFF"/>
        </w:rPr>
        <w:t>(2), pp. 337-366. Available at:</w:t>
      </w:r>
      <w:r w:rsidRPr="00F35CF9">
        <w:rPr>
          <w:rFonts w:cstheme="minorHAnsi"/>
          <w:color w:val="000000" w:themeColor="text1"/>
          <w:sz w:val="24"/>
          <w:szCs w:val="24"/>
        </w:rPr>
        <w:t xml:space="preserve"> </w:t>
      </w:r>
      <w:hyperlink r:id="rId18" w:history="1">
        <w:r w:rsidRPr="00F35CF9">
          <w:rPr>
            <w:rStyle w:val="Hyperlink"/>
            <w:rFonts w:cstheme="minorHAnsi"/>
            <w:color w:val="000000" w:themeColor="text1"/>
            <w:sz w:val="24"/>
            <w:szCs w:val="24"/>
          </w:rPr>
          <w:t>https://link-springer-com.ezproxy.uwtsd.ac.uk/article/10.1007/s11097-011-9251-x</w:t>
        </w:r>
      </w:hyperlink>
      <w:r w:rsidRPr="00F35CF9">
        <w:rPr>
          <w:rFonts w:cstheme="minorHAnsi"/>
          <w:color w:val="000000" w:themeColor="text1"/>
          <w:sz w:val="24"/>
          <w:szCs w:val="24"/>
        </w:rPr>
        <w:t xml:space="preserve"> [Accessed: 08 May 2021] </w:t>
      </w:r>
    </w:p>
    <w:p w14:paraId="0743DB58" w14:textId="472B7961" w:rsidR="00D54793" w:rsidRPr="00B97EB5" w:rsidRDefault="00D54793" w:rsidP="00D54793">
      <w:pPr>
        <w:rPr>
          <w:rFonts w:cstheme="minorHAnsi"/>
          <w:color w:val="000000" w:themeColor="text1"/>
          <w:sz w:val="24"/>
          <w:szCs w:val="24"/>
          <w:shd w:val="clear" w:color="auto" w:fill="FFFFFF"/>
        </w:rPr>
      </w:pPr>
      <w:r w:rsidRPr="00B97EB5">
        <w:rPr>
          <w:rFonts w:cstheme="minorHAnsi"/>
          <w:color w:val="000000" w:themeColor="text1"/>
          <w:sz w:val="24"/>
          <w:szCs w:val="24"/>
        </w:rPr>
        <w:t xml:space="preserve">Stenmark, D. (2001) </w:t>
      </w:r>
      <w:r w:rsidRPr="00B97EB5">
        <w:rPr>
          <w:rFonts w:cstheme="minorHAnsi"/>
          <w:i/>
          <w:iCs/>
          <w:color w:val="000000" w:themeColor="text1"/>
          <w:sz w:val="24"/>
          <w:szCs w:val="24"/>
        </w:rPr>
        <w:t>The Relationship between Information and Knowledge</w:t>
      </w:r>
      <w:r w:rsidRPr="00B97EB5">
        <w:rPr>
          <w:rFonts w:cstheme="minorHAnsi"/>
          <w:color w:val="000000" w:themeColor="text1"/>
          <w:sz w:val="24"/>
          <w:szCs w:val="24"/>
        </w:rPr>
        <w:t>. Available at: https://citeseerx.ist.psu.edu/viewdoc/download?doi=10.1.1.21.965&amp;rep=rep1&amp;type=pdf [Accessed on 05 May 2021]</w:t>
      </w:r>
    </w:p>
    <w:p w14:paraId="514274D7"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shd w:val="clear" w:color="auto" w:fill="FFFFFF"/>
        </w:rPr>
        <w:t>TUOMI, I., (2000)</w:t>
      </w:r>
      <w:r w:rsidRPr="00B97EB5">
        <w:rPr>
          <w:rFonts w:cstheme="minorHAnsi"/>
          <w:i/>
          <w:iCs/>
          <w:color w:val="000000" w:themeColor="text1"/>
          <w:sz w:val="24"/>
          <w:szCs w:val="24"/>
          <w:shd w:val="clear" w:color="auto" w:fill="FFFFFF"/>
        </w:rPr>
        <w:t xml:space="preserve"> Data is more than knowledge: Implications of the reversed knowledge hierarchy for knowledge management and organizational memory:</w:t>
      </w:r>
      <w:r w:rsidRPr="00B97EB5">
        <w:rPr>
          <w:rFonts w:cstheme="minorHAnsi"/>
          <w:color w:val="000000" w:themeColor="text1"/>
          <w:sz w:val="24"/>
          <w:szCs w:val="24"/>
          <w:shd w:val="clear" w:color="auto" w:fill="FFFFFF"/>
        </w:rPr>
        <w:t xml:space="preserve"> JMIS. </w:t>
      </w:r>
      <w:r w:rsidRPr="00B97EB5">
        <w:rPr>
          <w:rFonts w:cstheme="minorHAnsi"/>
          <w:i/>
          <w:iCs/>
          <w:color w:val="000000" w:themeColor="text1"/>
          <w:sz w:val="24"/>
          <w:szCs w:val="24"/>
          <w:shd w:val="clear" w:color="auto" w:fill="FFFFFF"/>
        </w:rPr>
        <w:t>Journal of Management Information Systems, </w:t>
      </w:r>
      <w:r w:rsidRPr="00B97EB5">
        <w:rPr>
          <w:rFonts w:cstheme="minorHAnsi"/>
          <w:b/>
          <w:bCs/>
          <w:color w:val="000000" w:themeColor="text1"/>
          <w:sz w:val="24"/>
          <w:szCs w:val="24"/>
          <w:shd w:val="clear" w:color="auto" w:fill="FFFFFF"/>
        </w:rPr>
        <w:t>16</w:t>
      </w:r>
      <w:r w:rsidRPr="00B97EB5">
        <w:rPr>
          <w:rFonts w:cstheme="minorHAnsi"/>
          <w:color w:val="000000" w:themeColor="text1"/>
          <w:sz w:val="24"/>
          <w:szCs w:val="24"/>
          <w:shd w:val="clear" w:color="auto" w:fill="FFFFFF"/>
        </w:rPr>
        <w:t>(3), pp. 103-117. Available at: https://www-proquest-com.ezproxy.uwtsd.ac.uk/docview/218916214?accountid=130472&amp;pq-origsite=primo [Accessed: 08 May 2021]</w:t>
      </w:r>
    </w:p>
    <w:p w14:paraId="7D894CF2" w14:textId="77777777" w:rsidR="00D54793" w:rsidRPr="00B97EB5" w:rsidRDefault="00D54793" w:rsidP="00D54793">
      <w:pPr>
        <w:rPr>
          <w:rFonts w:cstheme="minorHAnsi"/>
          <w:color w:val="000000" w:themeColor="text1"/>
          <w:sz w:val="24"/>
          <w:szCs w:val="24"/>
        </w:rPr>
      </w:pPr>
      <w:r w:rsidRPr="00B97EB5">
        <w:rPr>
          <w:rFonts w:cstheme="minorHAnsi"/>
          <w:color w:val="000000" w:themeColor="text1"/>
          <w:sz w:val="24"/>
          <w:szCs w:val="24"/>
          <w:shd w:val="clear" w:color="auto" w:fill="FFFFFF"/>
        </w:rPr>
        <w:t xml:space="preserve">WANG, Z. and WANG, N., (2012) </w:t>
      </w:r>
      <w:r w:rsidRPr="00B97EB5">
        <w:rPr>
          <w:rFonts w:cstheme="minorHAnsi"/>
          <w:i/>
          <w:iCs/>
          <w:color w:val="000000" w:themeColor="text1"/>
          <w:sz w:val="24"/>
          <w:szCs w:val="24"/>
          <w:shd w:val="clear" w:color="auto" w:fill="FFFFFF"/>
        </w:rPr>
        <w:t xml:space="preserve">Knowledge sharing, </w:t>
      </w:r>
      <w:proofErr w:type="gramStart"/>
      <w:r w:rsidRPr="00B97EB5">
        <w:rPr>
          <w:rFonts w:cstheme="minorHAnsi"/>
          <w:i/>
          <w:iCs/>
          <w:color w:val="000000" w:themeColor="text1"/>
          <w:sz w:val="24"/>
          <w:szCs w:val="24"/>
          <w:shd w:val="clear" w:color="auto" w:fill="FFFFFF"/>
        </w:rPr>
        <w:t>innovation</w:t>
      </w:r>
      <w:proofErr w:type="gramEnd"/>
      <w:r w:rsidRPr="00B97EB5">
        <w:rPr>
          <w:rFonts w:cstheme="minorHAnsi"/>
          <w:i/>
          <w:iCs/>
          <w:color w:val="000000" w:themeColor="text1"/>
          <w:sz w:val="24"/>
          <w:szCs w:val="24"/>
          <w:shd w:val="clear" w:color="auto" w:fill="FFFFFF"/>
        </w:rPr>
        <w:t xml:space="preserve"> and firm performance</w:t>
      </w:r>
      <w:r w:rsidRPr="00B97EB5">
        <w:rPr>
          <w:rFonts w:cstheme="minorHAnsi"/>
          <w:color w:val="000000" w:themeColor="text1"/>
          <w:sz w:val="24"/>
          <w:szCs w:val="24"/>
          <w:shd w:val="clear" w:color="auto" w:fill="FFFFFF"/>
        </w:rPr>
        <w:t>. </w:t>
      </w:r>
      <w:r w:rsidRPr="00B97EB5">
        <w:rPr>
          <w:rFonts w:cstheme="minorHAnsi"/>
          <w:i/>
          <w:iCs/>
          <w:color w:val="000000" w:themeColor="text1"/>
          <w:sz w:val="24"/>
          <w:szCs w:val="24"/>
          <w:shd w:val="clear" w:color="auto" w:fill="FFFFFF"/>
        </w:rPr>
        <w:t>Expert Systems with Applications, </w:t>
      </w:r>
      <w:r w:rsidRPr="00B97EB5">
        <w:rPr>
          <w:rFonts w:cstheme="minorHAnsi"/>
          <w:b/>
          <w:bCs/>
          <w:color w:val="000000" w:themeColor="text1"/>
          <w:sz w:val="24"/>
          <w:szCs w:val="24"/>
          <w:shd w:val="clear" w:color="auto" w:fill="FFFFFF"/>
        </w:rPr>
        <w:t>39</w:t>
      </w:r>
      <w:r w:rsidRPr="00B97EB5">
        <w:rPr>
          <w:rFonts w:cstheme="minorHAnsi"/>
          <w:color w:val="000000" w:themeColor="text1"/>
          <w:sz w:val="24"/>
          <w:szCs w:val="24"/>
          <w:shd w:val="clear" w:color="auto" w:fill="FFFFFF"/>
        </w:rPr>
        <w:t>(10), pp. 8899-8908. Available at:</w:t>
      </w:r>
      <w:r w:rsidRPr="00B97EB5">
        <w:rPr>
          <w:rFonts w:cstheme="minorHAnsi"/>
          <w:color w:val="000000" w:themeColor="text1"/>
          <w:sz w:val="24"/>
          <w:szCs w:val="24"/>
        </w:rPr>
        <w:t xml:space="preserve"> </w:t>
      </w:r>
      <w:hyperlink r:id="rId19" w:history="1">
        <w:r w:rsidRPr="00B97EB5">
          <w:rPr>
            <w:rStyle w:val="Hyperlink"/>
            <w:rFonts w:cstheme="minorHAnsi"/>
            <w:color w:val="000000" w:themeColor="text1"/>
            <w:sz w:val="24"/>
            <w:szCs w:val="24"/>
          </w:rPr>
          <w:t>https://www-sciencedirect-com.ezproxy.uwtsd.ac.uk/science/article/pii/S0957417412002618</w:t>
        </w:r>
      </w:hyperlink>
      <w:r w:rsidRPr="00B97EB5">
        <w:rPr>
          <w:rFonts w:cstheme="minorHAnsi"/>
          <w:color w:val="000000" w:themeColor="text1"/>
          <w:sz w:val="24"/>
          <w:szCs w:val="24"/>
        </w:rPr>
        <w:t xml:space="preserve"> [Accessed on 14 May 2021] </w:t>
      </w:r>
    </w:p>
    <w:p w14:paraId="1759CEE3" w14:textId="180C1F28" w:rsidR="00D54793" w:rsidRDefault="00D54793" w:rsidP="00D54793">
      <w:pPr>
        <w:rPr>
          <w:rFonts w:cstheme="minorHAnsi"/>
          <w:color w:val="000000" w:themeColor="text1"/>
          <w:sz w:val="24"/>
          <w:szCs w:val="24"/>
        </w:rPr>
      </w:pPr>
      <w:r w:rsidRPr="00B97EB5">
        <w:rPr>
          <w:rFonts w:cstheme="minorHAnsi"/>
          <w:color w:val="000000" w:themeColor="text1"/>
          <w:sz w:val="24"/>
          <w:szCs w:val="24"/>
        </w:rPr>
        <w:t xml:space="preserve">Wolford, B. (2020) </w:t>
      </w:r>
      <w:r w:rsidRPr="00B97EB5">
        <w:rPr>
          <w:rFonts w:cstheme="minorHAnsi"/>
          <w:i/>
          <w:iCs/>
          <w:color w:val="000000" w:themeColor="text1"/>
          <w:sz w:val="24"/>
          <w:szCs w:val="24"/>
        </w:rPr>
        <w:t>What is GDPR, the EU's new data protection law?</w:t>
      </w:r>
      <w:r w:rsidRPr="00B97EB5">
        <w:rPr>
          <w:rFonts w:cstheme="minorHAnsi"/>
          <w:color w:val="000000" w:themeColor="text1"/>
          <w:sz w:val="24"/>
          <w:szCs w:val="24"/>
        </w:rPr>
        <w:t xml:space="preserve"> Available at: https://gdpr.eu/what-is-gdpr/ [Accessed: 20 May 2021]</w:t>
      </w:r>
    </w:p>
    <w:p w14:paraId="2C7761BA" w14:textId="77777777" w:rsidR="004D732A" w:rsidRDefault="004D732A" w:rsidP="004D732A">
      <w:pPr>
        <w:pStyle w:val="Heading1"/>
      </w:pPr>
      <w:bookmarkStart w:id="22" w:name="_Toc72695035"/>
      <w:r>
        <w:lastRenderedPageBreak/>
        <w:t>Bibliography</w:t>
      </w:r>
      <w:bookmarkEnd w:id="22"/>
    </w:p>
    <w:p w14:paraId="7AECF369" w14:textId="77777777" w:rsidR="004D732A" w:rsidRDefault="004D732A" w:rsidP="004D732A"/>
    <w:p w14:paraId="6F42F0FD"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Bellinger, G., Castro, D. &amp; Mills, A. (2011) </w:t>
      </w:r>
      <w:r w:rsidRPr="00F35CF9">
        <w:rPr>
          <w:rFonts w:cstheme="minorHAnsi"/>
          <w:i/>
          <w:iCs/>
          <w:color w:val="000000" w:themeColor="text1"/>
          <w:sz w:val="24"/>
          <w:szCs w:val="24"/>
        </w:rPr>
        <w:t>Data, Information, Knowledge, and Wisdom</w:t>
      </w:r>
      <w:r w:rsidRPr="00F35CF9">
        <w:rPr>
          <w:rFonts w:cstheme="minorHAnsi"/>
          <w:color w:val="000000" w:themeColor="text1"/>
          <w:sz w:val="24"/>
          <w:szCs w:val="24"/>
        </w:rPr>
        <w:t xml:space="preserve">. Available at: </w:t>
      </w:r>
      <w:hyperlink r:id="rId20" w:history="1">
        <w:r w:rsidRPr="00F35CF9">
          <w:rPr>
            <w:rStyle w:val="Hyperlink"/>
            <w:rFonts w:cstheme="minorHAnsi"/>
            <w:color w:val="000000" w:themeColor="text1"/>
            <w:sz w:val="24"/>
            <w:szCs w:val="24"/>
          </w:rPr>
          <w:t>https://www.systems-thinking.org/dikw/dikw.htm</w:t>
        </w:r>
      </w:hyperlink>
      <w:r w:rsidRPr="00F35CF9">
        <w:rPr>
          <w:rFonts w:cstheme="minorHAnsi"/>
          <w:color w:val="000000" w:themeColor="text1"/>
          <w:sz w:val="24"/>
          <w:szCs w:val="24"/>
        </w:rPr>
        <w:t xml:space="preserve"> [Accessed: 06 May 2021]</w:t>
      </w:r>
    </w:p>
    <w:p w14:paraId="7623FED6"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shd w:val="clear" w:color="auto" w:fill="FFFFFF"/>
        </w:rPr>
        <w:t>CHEN, C. and HUANG, J., (2007)</w:t>
      </w:r>
      <w:r w:rsidRPr="00F35CF9">
        <w:rPr>
          <w:rFonts w:cstheme="minorHAnsi"/>
          <w:i/>
          <w:iCs/>
          <w:color w:val="000000" w:themeColor="text1"/>
          <w:sz w:val="24"/>
          <w:szCs w:val="24"/>
          <w:shd w:val="clear" w:color="auto" w:fill="FFFFFF"/>
        </w:rPr>
        <w:t xml:space="preserve"> How organizational climate and structure affect knowledge management—The social interaction perspective. International Journal of Information Management, </w:t>
      </w:r>
      <w:r w:rsidRPr="00F35CF9">
        <w:rPr>
          <w:rFonts w:cstheme="minorHAnsi"/>
          <w:b/>
          <w:bCs/>
          <w:color w:val="000000" w:themeColor="text1"/>
          <w:sz w:val="24"/>
          <w:szCs w:val="24"/>
          <w:shd w:val="clear" w:color="auto" w:fill="FFFFFF"/>
        </w:rPr>
        <w:t>27</w:t>
      </w:r>
      <w:r w:rsidRPr="00F35CF9">
        <w:rPr>
          <w:rFonts w:cstheme="minorHAnsi"/>
          <w:color w:val="000000" w:themeColor="text1"/>
          <w:sz w:val="24"/>
          <w:szCs w:val="24"/>
          <w:shd w:val="clear" w:color="auto" w:fill="FFFFFF"/>
        </w:rPr>
        <w:t>(2), pp. 104-118.</w:t>
      </w:r>
      <w:r w:rsidRPr="00F35CF9">
        <w:rPr>
          <w:rFonts w:cstheme="minorHAnsi"/>
          <w:color w:val="000000" w:themeColor="text1"/>
          <w:sz w:val="24"/>
          <w:szCs w:val="24"/>
        </w:rPr>
        <w:t xml:space="preserve"> Available at: </w:t>
      </w:r>
      <w:hyperlink r:id="rId21" w:history="1">
        <w:r w:rsidRPr="00F35CF9">
          <w:rPr>
            <w:rStyle w:val="Hyperlink"/>
            <w:rFonts w:cstheme="minorHAnsi"/>
            <w:color w:val="000000" w:themeColor="text1"/>
            <w:sz w:val="24"/>
            <w:szCs w:val="24"/>
          </w:rPr>
          <w:t>www.sciencedirect.com.ezproxy.uwtsd.ac.uk/science/article/pii/S0268401206001381</w:t>
        </w:r>
      </w:hyperlink>
      <w:r w:rsidRPr="00F35CF9">
        <w:rPr>
          <w:rFonts w:cstheme="minorHAnsi"/>
          <w:color w:val="000000" w:themeColor="text1"/>
          <w:sz w:val="24"/>
          <w:szCs w:val="24"/>
        </w:rPr>
        <w:t xml:space="preserve"> [Accessed:30 April 2021]</w:t>
      </w:r>
    </w:p>
    <w:p w14:paraId="5DF44B5B"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Collison, C. (2004) </w:t>
      </w:r>
      <w:r w:rsidRPr="00F35CF9">
        <w:rPr>
          <w:rFonts w:cstheme="minorHAnsi"/>
          <w:i/>
          <w:iCs/>
          <w:color w:val="000000" w:themeColor="text1"/>
          <w:sz w:val="24"/>
          <w:szCs w:val="24"/>
        </w:rPr>
        <w:t>Knowledge Management – the next generation?</w:t>
      </w:r>
      <w:r w:rsidRPr="00F35CF9">
        <w:rPr>
          <w:rFonts w:cstheme="minorHAnsi"/>
          <w:color w:val="000000" w:themeColor="text1"/>
          <w:sz w:val="24"/>
          <w:szCs w:val="24"/>
        </w:rPr>
        <w:t xml:space="preserve"> [online] Available at: </w:t>
      </w:r>
      <w:hyperlink r:id="rId22" w:history="1">
        <w:r w:rsidRPr="00F35CF9">
          <w:rPr>
            <w:rStyle w:val="Hyperlink"/>
            <w:rFonts w:cstheme="minorHAnsi"/>
            <w:color w:val="000000" w:themeColor="text1"/>
            <w:sz w:val="24"/>
            <w:szCs w:val="24"/>
          </w:rPr>
          <w:t>BMSK5006: Journal Articles (uwtsd.ac.uk)</w:t>
        </w:r>
      </w:hyperlink>
      <w:r w:rsidRPr="00F35CF9">
        <w:rPr>
          <w:rFonts w:cstheme="minorHAnsi"/>
          <w:color w:val="000000" w:themeColor="text1"/>
          <w:sz w:val="24"/>
          <w:szCs w:val="24"/>
        </w:rPr>
        <w:t xml:space="preserve"> [Accessed on 30 April 2021]</w:t>
      </w:r>
    </w:p>
    <w:p w14:paraId="7FFBC662"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Denny, J. (2019) </w:t>
      </w:r>
      <w:r w:rsidRPr="00F35CF9">
        <w:rPr>
          <w:rFonts w:cstheme="minorHAnsi"/>
          <w:i/>
          <w:iCs/>
          <w:color w:val="000000" w:themeColor="text1"/>
          <w:sz w:val="24"/>
          <w:szCs w:val="24"/>
        </w:rPr>
        <w:t>How to create a knowledge sharing culture.</w:t>
      </w:r>
      <w:r w:rsidRPr="00F35CF9">
        <w:rPr>
          <w:rFonts w:cstheme="minorHAnsi"/>
          <w:color w:val="000000" w:themeColor="text1"/>
          <w:sz w:val="24"/>
          <w:szCs w:val="24"/>
        </w:rPr>
        <w:t xml:space="preserve"> Growth Engineering. Available at: https://www.youtube.com/watch?v=lmlEXRmhTjQ&amp;t=36s [Accessed: 22 April 2021]</w:t>
      </w:r>
    </w:p>
    <w:p w14:paraId="78F6A61E" w14:textId="77777777" w:rsidR="004D732A" w:rsidRPr="00F35CF9" w:rsidRDefault="004D732A" w:rsidP="004D732A">
      <w:pPr>
        <w:rPr>
          <w:rFonts w:cstheme="minorHAnsi"/>
          <w:color w:val="000000" w:themeColor="text1"/>
          <w:sz w:val="24"/>
          <w:szCs w:val="24"/>
          <w:shd w:val="clear" w:color="auto" w:fill="FFFFFF"/>
        </w:rPr>
      </w:pPr>
      <w:r w:rsidRPr="00F35CF9">
        <w:rPr>
          <w:rFonts w:cstheme="minorHAnsi"/>
          <w:color w:val="000000" w:themeColor="text1"/>
          <w:sz w:val="24"/>
          <w:szCs w:val="24"/>
          <w:shd w:val="clear" w:color="auto" w:fill="FFFFFF"/>
        </w:rPr>
        <w:t>DU PLESSIS, M., (2008)</w:t>
      </w:r>
      <w:r w:rsidRPr="00F35CF9">
        <w:rPr>
          <w:rFonts w:cstheme="minorHAnsi"/>
          <w:i/>
          <w:iCs/>
          <w:color w:val="000000" w:themeColor="text1"/>
          <w:sz w:val="24"/>
          <w:szCs w:val="24"/>
          <w:shd w:val="clear" w:color="auto" w:fill="FFFFFF"/>
        </w:rPr>
        <w:t xml:space="preserve"> What bars organisations from managing knowledge successfully? International Journal of Information Management, </w:t>
      </w:r>
      <w:r w:rsidRPr="00F35CF9">
        <w:rPr>
          <w:rFonts w:cstheme="minorHAnsi"/>
          <w:b/>
          <w:bCs/>
          <w:color w:val="000000" w:themeColor="text1"/>
          <w:sz w:val="24"/>
          <w:szCs w:val="24"/>
          <w:shd w:val="clear" w:color="auto" w:fill="FFFFFF"/>
        </w:rPr>
        <w:t>28</w:t>
      </w:r>
      <w:r w:rsidRPr="00F35CF9">
        <w:rPr>
          <w:rFonts w:cstheme="minorHAnsi"/>
          <w:color w:val="000000" w:themeColor="text1"/>
          <w:sz w:val="24"/>
          <w:szCs w:val="24"/>
          <w:shd w:val="clear" w:color="auto" w:fill="FFFFFF"/>
        </w:rPr>
        <w:t>(4), pp. 285-292. Available at: https://www-sciencedirect-com.ezproxy.uwtsd.ac.uk/science/article/pii/S026840120800042X [Accessed: 23 April 2021]</w:t>
      </w:r>
    </w:p>
    <w:p w14:paraId="294FCB4E"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Greenbank, L. (2018) </w:t>
      </w:r>
      <w:r w:rsidRPr="00F35CF9">
        <w:rPr>
          <w:rFonts w:cstheme="minorHAnsi"/>
          <w:i/>
          <w:iCs/>
          <w:color w:val="000000" w:themeColor="text1"/>
          <w:sz w:val="24"/>
          <w:szCs w:val="24"/>
        </w:rPr>
        <w:t xml:space="preserve">Intellectual property in the age of open source. </w:t>
      </w:r>
      <w:r w:rsidRPr="00F35CF9">
        <w:rPr>
          <w:rFonts w:cstheme="minorHAnsi"/>
          <w:color w:val="000000" w:themeColor="text1"/>
          <w:sz w:val="24"/>
          <w:szCs w:val="24"/>
        </w:rPr>
        <w:t xml:space="preserve">Available at: </w:t>
      </w:r>
      <w:hyperlink r:id="rId23" w:history="1">
        <w:r w:rsidRPr="00F35CF9">
          <w:rPr>
            <w:rStyle w:val="Hyperlink"/>
            <w:rFonts w:cstheme="minorHAnsi"/>
            <w:color w:val="000000" w:themeColor="text1"/>
            <w:sz w:val="24"/>
            <w:szCs w:val="24"/>
          </w:rPr>
          <w:t>https://www.ted.com/talks/liam_greenbank_intellectual_property_in_the_age_of_open_source</w:t>
        </w:r>
      </w:hyperlink>
      <w:r w:rsidRPr="00F35CF9">
        <w:rPr>
          <w:rFonts w:cstheme="minorHAnsi"/>
          <w:color w:val="000000" w:themeColor="text1"/>
          <w:sz w:val="24"/>
          <w:szCs w:val="24"/>
        </w:rPr>
        <w:t>. [Accessed: 06 May 2021]</w:t>
      </w:r>
    </w:p>
    <w:p w14:paraId="7537334B"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Griffiths, D. (2012) </w:t>
      </w:r>
      <w:r w:rsidRPr="00F35CF9">
        <w:rPr>
          <w:rFonts w:cstheme="minorHAnsi"/>
          <w:i/>
          <w:iCs/>
          <w:color w:val="000000" w:themeColor="text1"/>
          <w:sz w:val="24"/>
          <w:szCs w:val="24"/>
        </w:rPr>
        <w:t>Why and what is knowledge management. Why should you be interested in knowledge management today</w:t>
      </w:r>
      <w:r w:rsidRPr="00F35CF9">
        <w:rPr>
          <w:rFonts w:cstheme="minorHAnsi"/>
          <w:color w:val="000000" w:themeColor="text1"/>
          <w:sz w:val="24"/>
          <w:szCs w:val="24"/>
        </w:rPr>
        <w:t>? Available at: https://www.youtube.com/watch?v=5iTPg5SrD2M [Accessed: 25 April 2021]</w:t>
      </w:r>
    </w:p>
    <w:p w14:paraId="61B7BAC8" w14:textId="77777777" w:rsidR="004D732A" w:rsidRPr="00F35CF9" w:rsidRDefault="004D732A" w:rsidP="004D732A">
      <w:pPr>
        <w:rPr>
          <w:rFonts w:cstheme="minorHAnsi"/>
          <w:color w:val="000000" w:themeColor="text1"/>
          <w:sz w:val="24"/>
          <w:szCs w:val="24"/>
        </w:rPr>
      </w:pPr>
      <w:r w:rsidRPr="00F35CF9">
        <w:rPr>
          <w:rStyle w:val="Hyperlink"/>
          <w:rFonts w:cstheme="minorHAnsi"/>
          <w:color w:val="000000" w:themeColor="text1"/>
          <w:sz w:val="24"/>
          <w:szCs w:val="24"/>
        </w:rPr>
        <w:t xml:space="preserve">Hamilton, S. (2018) </w:t>
      </w:r>
      <w:r w:rsidRPr="00F35CF9">
        <w:rPr>
          <w:rStyle w:val="Hyperlink"/>
          <w:rFonts w:cstheme="minorHAnsi"/>
          <w:i/>
          <w:iCs/>
          <w:color w:val="000000" w:themeColor="text1"/>
          <w:sz w:val="24"/>
          <w:szCs w:val="24"/>
        </w:rPr>
        <w:t>Organizational Knowledge sharing practices</w:t>
      </w:r>
      <w:r w:rsidRPr="00F35CF9">
        <w:rPr>
          <w:rStyle w:val="Hyperlink"/>
          <w:rFonts w:cstheme="minorHAnsi"/>
          <w:color w:val="000000" w:themeColor="text1"/>
          <w:sz w:val="24"/>
          <w:szCs w:val="24"/>
        </w:rPr>
        <w:t xml:space="preserve"> https://www.youtube.com/watch?v=v3VCFuxz0l8&amp;t=3s. Available at: youtube.com [Accessed: 23 April 2021]</w:t>
      </w:r>
      <w:r w:rsidRPr="00F35CF9">
        <w:rPr>
          <w:rFonts w:cstheme="minorHAnsi"/>
          <w:color w:val="000000" w:themeColor="text1"/>
          <w:sz w:val="24"/>
          <w:szCs w:val="24"/>
        </w:rPr>
        <w:t xml:space="preserve"> </w:t>
      </w:r>
    </w:p>
    <w:p w14:paraId="60857248"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shd w:val="clear" w:color="auto" w:fill="FFFFFF"/>
        </w:rPr>
        <w:t>HAN, J., PEI, J. and KAMBER, M., (2006) </w:t>
      </w:r>
      <w:r w:rsidRPr="00F35CF9">
        <w:rPr>
          <w:rFonts w:cstheme="minorHAnsi"/>
          <w:i/>
          <w:iCs/>
          <w:color w:val="000000" w:themeColor="text1"/>
          <w:sz w:val="24"/>
          <w:szCs w:val="24"/>
          <w:shd w:val="clear" w:color="auto" w:fill="FFFFFF"/>
        </w:rPr>
        <w:t>Data Mining, Southeast Asia Edition. </w:t>
      </w:r>
      <w:r w:rsidRPr="00F35CF9">
        <w:rPr>
          <w:rFonts w:cstheme="minorHAnsi"/>
          <w:color w:val="000000" w:themeColor="text1"/>
          <w:sz w:val="24"/>
          <w:szCs w:val="24"/>
          <w:shd w:val="clear" w:color="auto" w:fill="FFFFFF"/>
        </w:rPr>
        <w:t xml:space="preserve">Amsterdam: Morgan Kaufmann. Available at: </w:t>
      </w:r>
      <w:hyperlink r:id="rId24" w:history="1">
        <w:r w:rsidRPr="00F35CF9">
          <w:rPr>
            <w:rStyle w:val="Hyperlink"/>
            <w:rFonts w:cstheme="minorHAnsi"/>
            <w:color w:val="000000" w:themeColor="text1"/>
            <w:sz w:val="24"/>
            <w:szCs w:val="24"/>
          </w:rPr>
          <w:t>Data Mining, Southeast Asia Edition (uwtsd.ac.uk)</w:t>
        </w:r>
      </w:hyperlink>
      <w:r w:rsidRPr="00F35CF9">
        <w:rPr>
          <w:rFonts w:cstheme="minorHAnsi"/>
          <w:color w:val="000000" w:themeColor="text1"/>
          <w:sz w:val="24"/>
          <w:szCs w:val="24"/>
        </w:rPr>
        <w:t xml:space="preserve"> [Accessed: 03 May 2021]</w:t>
      </w:r>
    </w:p>
    <w:p w14:paraId="7A7E1602" w14:textId="77777777" w:rsidR="004D732A" w:rsidRPr="00F35CF9" w:rsidRDefault="004D732A" w:rsidP="004D732A">
      <w:pPr>
        <w:rPr>
          <w:rFonts w:cstheme="minorHAnsi"/>
          <w:color w:val="000000" w:themeColor="text1"/>
          <w:sz w:val="24"/>
          <w:szCs w:val="24"/>
        </w:rPr>
      </w:pPr>
      <w:proofErr w:type="spellStart"/>
      <w:r w:rsidRPr="00F35CF9">
        <w:rPr>
          <w:rStyle w:val="Hyperlink"/>
          <w:rFonts w:cstheme="minorHAnsi"/>
          <w:color w:val="000000" w:themeColor="text1"/>
          <w:sz w:val="24"/>
          <w:szCs w:val="24"/>
        </w:rPr>
        <w:t>Intoto</w:t>
      </w:r>
      <w:proofErr w:type="spellEnd"/>
      <w:r w:rsidRPr="00F35CF9">
        <w:rPr>
          <w:rStyle w:val="Hyperlink"/>
          <w:rFonts w:cstheme="minorHAnsi"/>
          <w:color w:val="000000" w:themeColor="text1"/>
          <w:sz w:val="24"/>
          <w:szCs w:val="24"/>
        </w:rPr>
        <w:t xml:space="preserve"> Knowledge. (2013) </w:t>
      </w:r>
      <w:r w:rsidRPr="00F35CF9">
        <w:rPr>
          <w:rStyle w:val="Hyperlink"/>
          <w:rFonts w:cstheme="minorHAnsi"/>
          <w:i/>
          <w:iCs/>
          <w:color w:val="000000" w:themeColor="text1"/>
          <w:sz w:val="24"/>
          <w:szCs w:val="24"/>
        </w:rPr>
        <w:t>Knowledge management in 87 seconds</w:t>
      </w:r>
      <w:r w:rsidRPr="00F35CF9">
        <w:rPr>
          <w:rStyle w:val="Hyperlink"/>
          <w:rFonts w:cstheme="minorHAnsi"/>
          <w:color w:val="000000" w:themeColor="text1"/>
          <w:sz w:val="24"/>
          <w:szCs w:val="24"/>
        </w:rPr>
        <w:t xml:space="preserve">. https://www.youtube.com/watch?v=JUZxaHj0FEI. </w:t>
      </w:r>
      <w:r w:rsidRPr="00F35CF9">
        <w:rPr>
          <w:rFonts w:cstheme="minorHAnsi"/>
          <w:color w:val="000000" w:themeColor="text1"/>
          <w:sz w:val="24"/>
          <w:szCs w:val="24"/>
        </w:rPr>
        <w:t xml:space="preserve"> [Accessed: 23 April 2021]</w:t>
      </w:r>
    </w:p>
    <w:p w14:paraId="521F5378"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IT Governance. (2018) </w:t>
      </w:r>
      <w:r w:rsidRPr="00F35CF9">
        <w:rPr>
          <w:rFonts w:cstheme="minorHAnsi"/>
          <w:i/>
          <w:iCs/>
          <w:color w:val="000000" w:themeColor="text1"/>
          <w:sz w:val="24"/>
          <w:szCs w:val="24"/>
        </w:rPr>
        <w:t>What is GDPR? A summary of the EU GDPR</w:t>
      </w:r>
      <w:r w:rsidRPr="00F35CF9">
        <w:rPr>
          <w:rFonts w:cstheme="minorHAnsi"/>
          <w:color w:val="000000" w:themeColor="text1"/>
          <w:sz w:val="24"/>
          <w:szCs w:val="24"/>
        </w:rPr>
        <w:t xml:space="preserve">. Available at: </w:t>
      </w:r>
      <w:hyperlink r:id="rId25" w:history="1">
        <w:r w:rsidRPr="00F35CF9">
          <w:rPr>
            <w:rStyle w:val="Hyperlink"/>
            <w:rFonts w:cstheme="minorHAnsi"/>
            <w:color w:val="000000" w:themeColor="text1"/>
            <w:sz w:val="24"/>
            <w:szCs w:val="24"/>
          </w:rPr>
          <w:t>https://www.youtube.com/watch?v=Assdm6fIHlE</w:t>
        </w:r>
      </w:hyperlink>
      <w:r w:rsidRPr="00F35CF9">
        <w:rPr>
          <w:rFonts w:cstheme="minorHAnsi"/>
          <w:color w:val="000000" w:themeColor="text1"/>
          <w:sz w:val="24"/>
          <w:szCs w:val="24"/>
        </w:rPr>
        <w:t xml:space="preserve"> [Accessed: 09 May 2021]</w:t>
      </w:r>
    </w:p>
    <w:p w14:paraId="16D20F78" w14:textId="77777777" w:rsidR="004D732A" w:rsidRPr="00F35CF9" w:rsidRDefault="004D732A" w:rsidP="004D732A">
      <w:pPr>
        <w:rPr>
          <w:rFonts w:cstheme="minorHAnsi"/>
          <w:color w:val="000000" w:themeColor="text1"/>
          <w:sz w:val="24"/>
          <w:szCs w:val="24"/>
          <w:shd w:val="clear" w:color="auto" w:fill="FFFFFF"/>
        </w:rPr>
      </w:pPr>
      <w:r w:rsidRPr="00F35CF9">
        <w:rPr>
          <w:rFonts w:cstheme="minorHAnsi"/>
          <w:color w:val="000000" w:themeColor="text1"/>
          <w:sz w:val="24"/>
          <w:szCs w:val="24"/>
          <w:shd w:val="clear" w:color="auto" w:fill="FFFFFF"/>
        </w:rPr>
        <w:t xml:space="preserve">JOHN, S.B. and DUGUID, P., (1998) </w:t>
      </w:r>
      <w:r w:rsidRPr="00F35CF9">
        <w:rPr>
          <w:rFonts w:cstheme="minorHAnsi"/>
          <w:i/>
          <w:iCs/>
          <w:color w:val="000000" w:themeColor="text1"/>
          <w:sz w:val="24"/>
          <w:szCs w:val="24"/>
          <w:shd w:val="clear" w:color="auto" w:fill="FFFFFF"/>
        </w:rPr>
        <w:t>Organizing Knowledge</w:t>
      </w:r>
      <w:r w:rsidRPr="00F35CF9">
        <w:rPr>
          <w:rFonts w:cstheme="minorHAnsi"/>
          <w:color w:val="000000" w:themeColor="text1"/>
          <w:sz w:val="24"/>
          <w:szCs w:val="24"/>
          <w:shd w:val="clear" w:color="auto" w:fill="FFFFFF"/>
        </w:rPr>
        <w:t>. </w:t>
      </w:r>
      <w:r w:rsidRPr="00F35CF9">
        <w:rPr>
          <w:rFonts w:cstheme="minorHAnsi"/>
          <w:i/>
          <w:iCs/>
          <w:color w:val="000000" w:themeColor="text1"/>
          <w:sz w:val="24"/>
          <w:szCs w:val="24"/>
          <w:shd w:val="clear" w:color="auto" w:fill="FFFFFF"/>
        </w:rPr>
        <w:t>California management review, </w:t>
      </w:r>
      <w:r w:rsidRPr="00F35CF9">
        <w:rPr>
          <w:rFonts w:cstheme="minorHAnsi"/>
          <w:b/>
          <w:bCs/>
          <w:color w:val="000000" w:themeColor="text1"/>
          <w:sz w:val="24"/>
          <w:szCs w:val="24"/>
          <w:shd w:val="clear" w:color="auto" w:fill="FFFFFF"/>
        </w:rPr>
        <w:t>40</w:t>
      </w:r>
      <w:r w:rsidRPr="00F35CF9">
        <w:rPr>
          <w:rFonts w:cstheme="minorHAnsi"/>
          <w:color w:val="000000" w:themeColor="text1"/>
          <w:sz w:val="24"/>
          <w:szCs w:val="24"/>
          <w:shd w:val="clear" w:color="auto" w:fill="FFFFFF"/>
        </w:rPr>
        <w:t xml:space="preserve">(3), pp. 90-111. Available at: </w:t>
      </w:r>
      <w:hyperlink r:id="rId26" w:history="1">
        <w:r w:rsidRPr="00F35CF9">
          <w:rPr>
            <w:rStyle w:val="Hyperlink"/>
            <w:rFonts w:cstheme="minorHAnsi"/>
            <w:color w:val="000000" w:themeColor="text1"/>
            <w:sz w:val="24"/>
            <w:szCs w:val="24"/>
            <w:shd w:val="clear" w:color="auto" w:fill="FFFFFF"/>
          </w:rPr>
          <w:t>https://search-proquest-com.ezproxy.uwtsd.ac.uk/docview/1474199301?accountid=130472&amp;pq-origsite=primo</w:t>
        </w:r>
      </w:hyperlink>
      <w:r w:rsidRPr="00F35CF9">
        <w:rPr>
          <w:rFonts w:cstheme="minorHAnsi"/>
          <w:color w:val="000000" w:themeColor="text1"/>
          <w:sz w:val="24"/>
          <w:szCs w:val="24"/>
          <w:shd w:val="clear" w:color="auto" w:fill="FFFFFF"/>
        </w:rPr>
        <w:t xml:space="preserve"> [Accessed: 09 May 2021]</w:t>
      </w:r>
    </w:p>
    <w:p w14:paraId="13A81F26" w14:textId="77777777" w:rsidR="004D732A" w:rsidRPr="00F35CF9" w:rsidRDefault="004D732A" w:rsidP="004D732A">
      <w:pPr>
        <w:rPr>
          <w:rFonts w:cstheme="minorHAnsi"/>
          <w:color w:val="000000" w:themeColor="text1"/>
          <w:sz w:val="24"/>
          <w:szCs w:val="24"/>
        </w:rPr>
      </w:pPr>
      <w:r w:rsidRPr="00F35CF9">
        <w:rPr>
          <w:rFonts w:cstheme="minorHAnsi"/>
          <w:i/>
          <w:iCs/>
          <w:color w:val="000000" w:themeColor="text1"/>
          <w:sz w:val="24"/>
          <w:szCs w:val="24"/>
        </w:rPr>
        <w:lastRenderedPageBreak/>
        <w:t>Knowledge Management -5 minutes or less</w:t>
      </w:r>
      <w:r w:rsidRPr="00F35CF9">
        <w:rPr>
          <w:rFonts w:cstheme="minorHAnsi"/>
          <w:color w:val="000000" w:themeColor="text1"/>
          <w:sz w:val="24"/>
          <w:szCs w:val="24"/>
        </w:rPr>
        <w:t xml:space="preserve">. Available at: </w:t>
      </w:r>
      <w:hyperlink r:id="rId27" w:history="1">
        <w:r w:rsidRPr="00F35CF9">
          <w:rPr>
            <w:rStyle w:val="Hyperlink"/>
            <w:rFonts w:cstheme="minorHAnsi"/>
            <w:color w:val="000000" w:themeColor="text1"/>
            <w:sz w:val="24"/>
            <w:szCs w:val="24"/>
          </w:rPr>
          <w:t>https://www.youtube.com/watch?v=k3jo7oWzUUc&amp;t=51s</w:t>
        </w:r>
      </w:hyperlink>
      <w:r w:rsidRPr="00F35CF9">
        <w:rPr>
          <w:rFonts w:cstheme="minorHAnsi"/>
          <w:color w:val="000000" w:themeColor="text1"/>
          <w:sz w:val="24"/>
          <w:szCs w:val="24"/>
        </w:rPr>
        <w:t xml:space="preserve">  [Accessed: 25 April 2021]</w:t>
      </w:r>
    </w:p>
    <w:p w14:paraId="33BFC341" w14:textId="77777777" w:rsidR="004D732A" w:rsidRPr="00F35CF9" w:rsidRDefault="004D732A" w:rsidP="004D732A">
      <w:pPr>
        <w:rPr>
          <w:rFonts w:cstheme="minorHAnsi"/>
          <w:color w:val="000000" w:themeColor="text1"/>
          <w:sz w:val="24"/>
          <w:szCs w:val="24"/>
        </w:rPr>
      </w:pPr>
      <w:proofErr w:type="spellStart"/>
      <w:r w:rsidRPr="00F35CF9">
        <w:rPr>
          <w:rFonts w:cstheme="minorHAnsi"/>
          <w:color w:val="000000" w:themeColor="text1"/>
          <w:sz w:val="24"/>
          <w:szCs w:val="24"/>
        </w:rPr>
        <w:t>KnowledgeMT</w:t>
      </w:r>
      <w:proofErr w:type="spellEnd"/>
      <w:r w:rsidRPr="00F35CF9">
        <w:rPr>
          <w:rFonts w:cstheme="minorHAnsi"/>
          <w:color w:val="000000" w:themeColor="text1"/>
          <w:sz w:val="24"/>
          <w:szCs w:val="24"/>
        </w:rPr>
        <w:t xml:space="preserve">. (2017) </w:t>
      </w:r>
      <w:r w:rsidRPr="00F35CF9">
        <w:rPr>
          <w:rFonts w:cstheme="minorHAnsi"/>
          <w:i/>
          <w:iCs/>
          <w:color w:val="000000" w:themeColor="text1"/>
          <w:sz w:val="24"/>
          <w:szCs w:val="24"/>
        </w:rPr>
        <w:t>Data-Information-Knowledge in 3 minutes or less</w:t>
      </w:r>
      <w:r w:rsidRPr="00F35CF9">
        <w:rPr>
          <w:rFonts w:cstheme="minorHAnsi"/>
          <w:color w:val="000000" w:themeColor="text1"/>
          <w:sz w:val="24"/>
          <w:szCs w:val="24"/>
        </w:rPr>
        <w:t>. Available at: https://www.youtube.com/watch?v=sIjSY05JE9Q [Accessed: 22 April 2021]</w:t>
      </w:r>
    </w:p>
    <w:p w14:paraId="5EB27545"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Koenig, E, D, M. (2018) </w:t>
      </w:r>
      <w:r w:rsidRPr="00F35CF9">
        <w:rPr>
          <w:rFonts w:cstheme="minorHAnsi"/>
          <w:i/>
          <w:iCs/>
          <w:color w:val="000000" w:themeColor="text1"/>
          <w:sz w:val="24"/>
          <w:szCs w:val="24"/>
        </w:rPr>
        <w:t>What is KM? Knowledge Management Explained</w:t>
      </w:r>
      <w:r w:rsidRPr="00F35CF9">
        <w:rPr>
          <w:rFonts w:cstheme="minorHAnsi"/>
          <w:color w:val="000000" w:themeColor="text1"/>
          <w:sz w:val="24"/>
          <w:szCs w:val="24"/>
        </w:rPr>
        <w:t xml:space="preserve">. Available at: </w:t>
      </w:r>
      <w:hyperlink r:id="rId28" w:history="1">
        <w:r w:rsidRPr="00F35CF9">
          <w:rPr>
            <w:rStyle w:val="Hyperlink"/>
            <w:rFonts w:cstheme="minorHAnsi"/>
            <w:color w:val="000000" w:themeColor="text1"/>
            <w:sz w:val="24"/>
            <w:szCs w:val="24"/>
          </w:rPr>
          <w:t>https://www.kmworld.com/About/What_is_Knowledge_Management</w:t>
        </w:r>
      </w:hyperlink>
      <w:r w:rsidRPr="00F35CF9">
        <w:rPr>
          <w:rFonts w:cstheme="minorHAnsi"/>
          <w:color w:val="000000" w:themeColor="text1"/>
          <w:sz w:val="24"/>
          <w:szCs w:val="24"/>
        </w:rPr>
        <w:t xml:space="preserve"> [Accessed: 30 April 2021]</w:t>
      </w:r>
    </w:p>
    <w:p w14:paraId="7F49BE0A" w14:textId="77777777" w:rsidR="004D732A" w:rsidRPr="00F35CF9" w:rsidRDefault="004D732A" w:rsidP="004D732A">
      <w:pPr>
        <w:rPr>
          <w:rStyle w:val="Hyperlink"/>
          <w:rFonts w:cstheme="minorHAnsi"/>
          <w:color w:val="000000" w:themeColor="text1"/>
          <w:sz w:val="24"/>
          <w:szCs w:val="24"/>
        </w:rPr>
      </w:pPr>
      <w:proofErr w:type="spellStart"/>
      <w:r w:rsidRPr="00F35CF9">
        <w:rPr>
          <w:rFonts w:cstheme="minorHAnsi"/>
          <w:color w:val="000000" w:themeColor="text1"/>
          <w:sz w:val="24"/>
          <w:szCs w:val="24"/>
        </w:rPr>
        <w:t>Krishtel</w:t>
      </w:r>
      <w:proofErr w:type="spellEnd"/>
      <w:r w:rsidRPr="00F35CF9">
        <w:rPr>
          <w:rFonts w:cstheme="minorHAnsi"/>
          <w:color w:val="000000" w:themeColor="text1"/>
          <w:sz w:val="24"/>
          <w:szCs w:val="24"/>
        </w:rPr>
        <w:t xml:space="preserve">, P. (2019) </w:t>
      </w:r>
      <w:r w:rsidRPr="00F35CF9">
        <w:rPr>
          <w:rFonts w:cstheme="minorHAnsi"/>
          <w:i/>
          <w:iCs/>
          <w:color w:val="000000" w:themeColor="text1"/>
          <w:sz w:val="24"/>
          <w:szCs w:val="24"/>
        </w:rPr>
        <w:t>Why are drugs prices so high? Investigating the outdated US patent system.</w:t>
      </w:r>
      <w:r w:rsidRPr="00F35CF9">
        <w:rPr>
          <w:rFonts w:cstheme="minorHAnsi"/>
          <w:color w:val="000000" w:themeColor="text1"/>
          <w:sz w:val="24"/>
          <w:szCs w:val="24"/>
        </w:rPr>
        <w:t xml:space="preserve"> Available at: </w:t>
      </w:r>
      <w:hyperlink r:id="rId29" w:anchor="t-16123" w:history="1">
        <w:r w:rsidRPr="00F35CF9">
          <w:rPr>
            <w:rStyle w:val="Hyperlink"/>
            <w:rFonts w:cstheme="minorHAnsi"/>
            <w:color w:val="000000" w:themeColor="text1"/>
            <w:sz w:val="24"/>
            <w:szCs w:val="24"/>
          </w:rPr>
          <w:t>https://www.ted.com/talks/priti_krishtel_why_are_drug_prices_so_high_investigating_the_outdated_us_patent_system/footnotes?language=en#t-16123</w:t>
        </w:r>
      </w:hyperlink>
      <w:r w:rsidRPr="00F35CF9">
        <w:rPr>
          <w:rFonts w:cstheme="minorHAnsi"/>
          <w:color w:val="000000" w:themeColor="text1"/>
          <w:sz w:val="24"/>
          <w:szCs w:val="24"/>
        </w:rPr>
        <w:t xml:space="preserve"> [Accessed: 06 May 2021]</w:t>
      </w:r>
    </w:p>
    <w:p w14:paraId="4B0C8E00"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shd w:val="clear" w:color="auto" w:fill="FFFFFF"/>
        </w:rPr>
        <w:t xml:space="preserve">LEASK, M., LEE, C., MILNER, T., NORTON, M. and RATHOD, D. (2008) </w:t>
      </w:r>
      <w:r w:rsidRPr="00F35CF9">
        <w:rPr>
          <w:rFonts w:cstheme="minorHAnsi"/>
          <w:i/>
          <w:iCs/>
          <w:color w:val="000000" w:themeColor="text1"/>
          <w:sz w:val="24"/>
          <w:szCs w:val="24"/>
          <w:shd w:val="clear" w:color="auto" w:fill="FFFFFF"/>
        </w:rPr>
        <w:t xml:space="preserve">Knowledge management tools and equipment. </w:t>
      </w:r>
      <w:r w:rsidRPr="00F35CF9">
        <w:rPr>
          <w:rFonts w:cstheme="minorHAnsi"/>
          <w:color w:val="000000" w:themeColor="text1"/>
          <w:sz w:val="24"/>
          <w:szCs w:val="24"/>
          <w:shd w:val="clear" w:color="auto" w:fill="FFFFFF"/>
        </w:rPr>
        <w:t xml:space="preserve">Available at: </w:t>
      </w:r>
      <w:hyperlink r:id="rId30" w:history="1">
        <w:r w:rsidRPr="00F35CF9">
          <w:rPr>
            <w:rStyle w:val="Hyperlink"/>
            <w:rFonts w:cstheme="minorHAnsi"/>
            <w:color w:val="000000" w:themeColor="text1"/>
            <w:sz w:val="24"/>
            <w:szCs w:val="24"/>
          </w:rPr>
          <w:t>BMSK5006: Journal Articles (uwtsd.ac.uk)</w:t>
        </w:r>
      </w:hyperlink>
      <w:r w:rsidRPr="00F35CF9">
        <w:rPr>
          <w:rFonts w:cstheme="minorHAnsi"/>
          <w:color w:val="000000" w:themeColor="text1"/>
          <w:sz w:val="24"/>
          <w:szCs w:val="24"/>
        </w:rPr>
        <w:t xml:space="preserve"> [Accessed on 30 April 2021]</w:t>
      </w:r>
    </w:p>
    <w:p w14:paraId="3BB08651" w14:textId="77777777" w:rsidR="004D732A" w:rsidRPr="00F35CF9" w:rsidRDefault="004D732A" w:rsidP="004D732A">
      <w:pPr>
        <w:rPr>
          <w:rFonts w:cstheme="minorHAnsi"/>
          <w:color w:val="000000" w:themeColor="text1"/>
          <w:sz w:val="24"/>
          <w:szCs w:val="24"/>
        </w:rPr>
      </w:pPr>
      <w:proofErr w:type="spellStart"/>
      <w:r w:rsidRPr="00F35CF9">
        <w:rPr>
          <w:rFonts w:cstheme="minorHAnsi"/>
          <w:color w:val="000000" w:themeColor="text1"/>
          <w:sz w:val="24"/>
          <w:szCs w:val="24"/>
        </w:rPr>
        <w:t>Lliadis</w:t>
      </w:r>
      <w:proofErr w:type="spellEnd"/>
      <w:r w:rsidRPr="00F35CF9">
        <w:rPr>
          <w:rFonts w:cstheme="minorHAnsi"/>
          <w:color w:val="000000" w:themeColor="text1"/>
          <w:sz w:val="24"/>
          <w:szCs w:val="24"/>
        </w:rPr>
        <w:t xml:space="preserve">, A.&amp; Russo, F. (2016) </w:t>
      </w:r>
      <w:r w:rsidRPr="00F35CF9">
        <w:rPr>
          <w:rFonts w:cstheme="minorHAnsi"/>
          <w:i/>
          <w:iCs/>
          <w:color w:val="000000" w:themeColor="text1"/>
          <w:sz w:val="24"/>
          <w:szCs w:val="24"/>
        </w:rPr>
        <w:t>Critical data studies: An introduction</w:t>
      </w:r>
      <w:r w:rsidRPr="00F35CF9">
        <w:rPr>
          <w:rFonts w:cstheme="minorHAnsi"/>
          <w:color w:val="000000" w:themeColor="text1"/>
          <w:sz w:val="24"/>
          <w:szCs w:val="24"/>
        </w:rPr>
        <w:t xml:space="preserve">. Available at: </w:t>
      </w:r>
      <w:hyperlink r:id="rId31" w:history="1">
        <w:r w:rsidRPr="00F35CF9">
          <w:rPr>
            <w:rStyle w:val="Hyperlink"/>
            <w:rFonts w:cstheme="minorHAnsi"/>
            <w:color w:val="000000" w:themeColor="text1"/>
            <w:sz w:val="24"/>
            <w:szCs w:val="24"/>
          </w:rPr>
          <w:t>https://journals.sagepub.com/doi/pdf/10.1177/2053951716674238</w:t>
        </w:r>
      </w:hyperlink>
      <w:r w:rsidRPr="00F35CF9">
        <w:rPr>
          <w:rFonts w:cstheme="minorHAnsi"/>
          <w:color w:val="000000" w:themeColor="text1"/>
          <w:sz w:val="24"/>
          <w:szCs w:val="24"/>
        </w:rPr>
        <w:t xml:space="preserve"> [Accessed: 07 May 2021]</w:t>
      </w:r>
    </w:p>
    <w:p w14:paraId="7E1DB5FA"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McGrath, J. &amp; Bates, B. (2017) </w:t>
      </w:r>
      <w:r w:rsidRPr="00F35CF9">
        <w:rPr>
          <w:rFonts w:cstheme="minorHAnsi"/>
          <w:i/>
          <w:iCs/>
          <w:color w:val="000000" w:themeColor="text1"/>
          <w:sz w:val="24"/>
          <w:szCs w:val="24"/>
        </w:rPr>
        <w:t>The Little Book of BIG Management Theories and how to use them.</w:t>
      </w:r>
      <w:r w:rsidRPr="00F35CF9">
        <w:rPr>
          <w:rFonts w:cstheme="minorHAnsi"/>
          <w:color w:val="000000" w:themeColor="text1"/>
          <w:sz w:val="24"/>
          <w:szCs w:val="24"/>
        </w:rPr>
        <w:t xml:space="preserve"> 2</w:t>
      </w:r>
      <w:r w:rsidRPr="00F35CF9">
        <w:rPr>
          <w:rFonts w:cstheme="minorHAnsi"/>
          <w:color w:val="000000" w:themeColor="text1"/>
          <w:sz w:val="24"/>
          <w:szCs w:val="24"/>
          <w:vertAlign w:val="superscript"/>
        </w:rPr>
        <w:t xml:space="preserve">nd </w:t>
      </w:r>
      <w:r w:rsidRPr="00F35CF9">
        <w:rPr>
          <w:rFonts w:cstheme="minorHAnsi"/>
          <w:color w:val="000000" w:themeColor="text1"/>
          <w:sz w:val="24"/>
          <w:szCs w:val="24"/>
        </w:rPr>
        <w:t>ed. Harlow: Pearson. [Accessed: 23 April 2021]</w:t>
      </w:r>
    </w:p>
    <w:p w14:paraId="54DB2EE1" w14:textId="77777777" w:rsidR="004D732A" w:rsidRPr="00F35CF9" w:rsidRDefault="004D732A" w:rsidP="004D732A">
      <w:pPr>
        <w:rPr>
          <w:rFonts w:cstheme="minorHAnsi"/>
          <w:color w:val="000000" w:themeColor="text1"/>
          <w:sz w:val="24"/>
          <w:szCs w:val="24"/>
        </w:rPr>
      </w:pPr>
      <w:proofErr w:type="spellStart"/>
      <w:r w:rsidRPr="00F35CF9">
        <w:rPr>
          <w:rFonts w:cstheme="minorHAnsi"/>
          <w:color w:val="000000" w:themeColor="text1"/>
          <w:sz w:val="24"/>
          <w:szCs w:val="24"/>
        </w:rPr>
        <w:t>Mushir</w:t>
      </w:r>
      <w:proofErr w:type="spellEnd"/>
      <w:r w:rsidRPr="00F35CF9">
        <w:rPr>
          <w:rFonts w:cstheme="minorHAnsi"/>
          <w:color w:val="000000" w:themeColor="text1"/>
          <w:sz w:val="24"/>
          <w:szCs w:val="24"/>
        </w:rPr>
        <w:t xml:space="preserve">, T. (2020) </w:t>
      </w:r>
      <w:r w:rsidRPr="00F35CF9">
        <w:rPr>
          <w:rFonts w:cstheme="minorHAnsi"/>
          <w:i/>
          <w:iCs/>
          <w:color w:val="000000" w:themeColor="text1"/>
          <w:sz w:val="24"/>
          <w:szCs w:val="24"/>
        </w:rPr>
        <w:t>Tacit and Explicit knowledge</w:t>
      </w:r>
      <w:r w:rsidRPr="00F35CF9">
        <w:rPr>
          <w:rFonts w:cstheme="minorHAnsi"/>
          <w:color w:val="000000" w:themeColor="text1"/>
          <w:sz w:val="24"/>
          <w:szCs w:val="24"/>
        </w:rPr>
        <w:t>. Available at: https://www.youtube.com/watch?v=DVVJW5poypA (Accessed: 25 April 2021)</w:t>
      </w:r>
    </w:p>
    <w:p w14:paraId="77A25FB3"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shd w:val="clear" w:color="auto" w:fill="FFFFFF"/>
        </w:rPr>
        <w:t xml:space="preserve">NONAKA, I. and TAKEUCHI, H., (1996) </w:t>
      </w:r>
      <w:r w:rsidRPr="00F35CF9">
        <w:rPr>
          <w:rFonts w:cstheme="minorHAnsi"/>
          <w:i/>
          <w:iCs/>
          <w:color w:val="000000" w:themeColor="text1"/>
          <w:sz w:val="24"/>
          <w:szCs w:val="24"/>
          <w:shd w:val="clear" w:color="auto" w:fill="FFFFFF"/>
        </w:rPr>
        <w:t>The knowledge-creating company: How Japanese companies create the dynamics of innovation</w:t>
      </w:r>
      <w:r w:rsidRPr="00F35CF9">
        <w:rPr>
          <w:rFonts w:cstheme="minorHAnsi"/>
          <w:color w:val="000000" w:themeColor="text1"/>
          <w:sz w:val="24"/>
          <w:szCs w:val="24"/>
          <w:shd w:val="clear" w:color="auto" w:fill="FFFFFF"/>
        </w:rPr>
        <w:t>. </w:t>
      </w:r>
      <w:r w:rsidRPr="00F35CF9">
        <w:rPr>
          <w:rFonts w:cstheme="minorHAnsi"/>
          <w:i/>
          <w:iCs/>
          <w:color w:val="000000" w:themeColor="text1"/>
          <w:sz w:val="24"/>
          <w:szCs w:val="24"/>
          <w:shd w:val="clear" w:color="auto" w:fill="FFFFFF"/>
        </w:rPr>
        <w:t>Long range planning, </w:t>
      </w:r>
      <w:r w:rsidRPr="00F35CF9">
        <w:rPr>
          <w:rFonts w:cstheme="minorHAnsi"/>
          <w:b/>
          <w:bCs/>
          <w:color w:val="000000" w:themeColor="text1"/>
          <w:sz w:val="24"/>
          <w:szCs w:val="24"/>
          <w:shd w:val="clear" w:color="auto" w:fill="FFFFFF"/>
        </w:rPr>
        <w:t>29</w:t>
      </w:r>
      <w:r w:rsidRPr="00F35CF9">
        <w:rPr>
          <w:rFonts w:cstheme="minorHAnsi"/>
          <w:color w:val="000000" w:themeColor="text1"/>
          <w:sz w:val="24"/>
          <w:szCs w:val="24"/>
          <w:shd w:val="clear" w:color="auto" w:fill="FFFFFF"/>
        </w:rPr>
        <w:t xml:space="preserve">(4), pp. 592. Available at: </w:t>
      </w:r>
      <w:hyperlink r:id="rId32" w:history="1">
        <w:r w:rsidRPr="00F35CF9">
          <w:rPr>
            <w:rStyle w:val="Hyperlink"/>
            <w:rFonts w:cstheme="minorHAnsi"/>
            <w:color w:val="000000" w:themeColor="text1"/>
            <w:sz w:val="24"/>
            <w:szCs w:val="24"/>
            <w:shd w:val="clear" w:color="auto" w:fill="FFFFFF"/>
          </w:rPr>
          <w:t>https://www-sciencedirect-com.ezproxy.uwtsd.ac.uk/science/article/pii/0024630196815093</w:t>
        </w:r>
      </w:hyperlink>
      <w:r w:rsidRPr="00F35CF9">
        <w:rPr>
          <w:rFonts w:cstheme="minorHAnsi"/>
          <w:color w:val="000000" w:themeColor="text1"/>
          <w:sz w:val="24"/>
          <w:szCs w:val="24"/>
          <w:shd w:val="clear" w:color="auto" w:fill="FFFFFF"/>
        </w:rPr>
        <w:t xml:space="preserve"> [Accessed: 14 May 2021]</w:t>
      </w:r>
    </w:p>
    <w:p w14:paraId="2B3E60CC" w14:textId="77777777" w:rsidR="004D732A" w:rsidRPr="00F35CF9" w:rsidRDefault="004D732A" w:rsidP="004D732A">
      <w:pPr>
        <w:rPr>
          <w:rFonts w:cstheme="minorHAnsi"/>
          <w:color w:val="000000" w:themeColor="text1"/>
          <w:sz w:val="24"/>
          <w:szCs w:val="24"/>
        </w:rPr>
      </w:pPr>
      <w:r w:rsidRPr="00F35CF9">
        <w:rPr>
          <w:rFonts w:cstheme="minorHAnsi"/>
          <w:i/>
          <w:iCs/>
          <w:color w:val="000000" w:themeColor="text1"/>
          <w:sz w:val="24"/>
          <w:szCs w:val="24"/>
        </w:rPr>
        <w:t>Organisational assets</w:t>
      </w:r>
      <w:r w:rsidRPr="00F35CF9">
        <w:rPr>
          <w:rFonts w:cstheme="minorHAnsi"/>
          <w:color w:val="000000" w:themeColor="text1"/>
          <w:sz w:val="24"/>
          <w:szCs w:val="24"/>
        </w:rPr>
        <w:t xml:space="preserve"> Available at: </w:t>
      </w:r>
      <w:hyperlink r:id="rId33" w:history="1">
        <w:r w:rsidRPr="00F35CF9">
          <w:rPr>
            <w:rStyle w:val="Hyperlink"/>
            <w:rFonts w:cstheme="minorHAnsi"/>
            <w:color w:val="000000" w:themeColor="text1"/>
            <w:sz w:val="24"/>
            <w:szCs w:val="24"/>
          </w:rPr>
          <w:t>BMSK5006: Journal Articles (uwtsd.ac.uk)</w:t>
        </w:r>
      </w:hyperlink>
      <w:r w:rsidRPr="00F35CF9">
        <w:rPr>
          <w:rFonts w:cstheme="minorHAnsi"/>
          <w:color w:val="000000" w:themeColor="text1"/>
          <w:sz w:val="24"/>
          <w:szCs w:val="24"/>
        </w:rPr>
        <w:t xml:space="preserve"> [Accessed: 30 April 2021]</w:t>
      </w:r>
    </w:p>
    <w:p w14:paraId="131434E0"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shd w:val="clear" w:color="auto" w:fill="FFFFFF"/>
        </w:rPr>
        <w:t xml:space="preserve">Pauleen, J, D. (2017) </w:t>
      </w:r>
      <w:r w:rsidRPr="00F35CF9">
        <w:rPr>
          <w:rFonts w:cstheme="minorHAnsi"/>
          <w:i/>
          <w:iCs/>
          <w:color w:val="000000" w:themeColor="text1"/>
          <w:sz w:val="24"/>
          <w:szCs w:val="24"/>
          <w:shd w:val="clear" w:color="auto" w:fill="FFFFFF"/>
        </w:rPr>
        <w:t>Davenport and Prusak on KM and big data/analytics: interview with David J. Pauleen.</w:t>
      </w:r>
      <w:r w:rsidRPr="00F35CF9">
        <w:rPr>
          <w:rFonts w:cstheme="minorHAnsi"/>
          <w:color w:val="000000" w:themeColor="text1"/>
          <w:sz w:val="24"/>
          <w:szCs w:val="24"/>
          <w:shd w:val="clear" w:color="auto" w:fill="FFFFFF"/>
        </w:rPr>
        <w:t xml:space="preserve"> Vol 21(1), pp. 7-11. Available at: </w:t>
      </w:r>
      <w:hyperlink r:id="rId34" w:history="1">
        <w:r w:rsidRPr="00F35CF9">
          <w:rPr>
            <w:rStyle w:val="Hyperlink"/>
            <w:rFonts w:cstheme="minorHAnsi"/>
            <w:color w:val="000000" w:themeColor="text1"/>
            <w:sz w:val="24"/>
            <w:szCs w:val="24"/>
          </w:rPr>
          <w:t>BMSK5006: Journal Articles (uwtsd.ac.uk)</w:t>
        </w:r>
      </w:hyperlink>
      <w:r w:rsidRPr="00F35CF9">
        <w:rPr>
          <w:rFonts w:cstheme="minorHAnsi"/>
          <w:color w:val="000000" w:themeColor="text1"/>
          <w:sz w:val="24"/>
          <w:szCs w:val="24"/>
        </w:rPr>
        <w:t xml:space="preserve"> [Accessed: 30 April 2021]</w:t>
      </w:r>
    </w:p>
    <w:p w14:paraId="096C2F59" w14:textId="77777777" w:rsidR="004D732A" w:rsidRPr="00F35CF9" w:rsidRDefault="004D732A" w:rsidP="004D732A">
      <w:pPr>
        <w:rPr>
          <w:rFonts w:cstheme="minorHAnsi"/>
          <w:color w:val="000000" w:themeColor="text1"/>
          <w:sz w:val="24"/>
          <w:szCs w:val="24"/>
          <w:shd w:val="clear" w:color="auto" w:fill="FFFFFF"/>
        </w:rPr>
      </w:pPr>
      <w:r w:rsidRPr="00F35CF9">
        <w:rPr>
          <w:rFonts w:cstheme="minorHAnsi"/>
          <w:color w:val="000000" w:themeColor="text1"/>
          <w:sz w:val="24"/>
          <w:szCs w:val="24"/>
          <w:shd w:val="clear" w:color="auto" w:fill="FFFFFF"/>
        </w:rPr>
        <w:t xml:space="preserve">SANCHEZ, R., (2001) </w:t>
      </w:r>
      <w:r w:rsidRPr="00F35CF9">
        <w:rPr>
          <w:rFonts w:cstheme="minorHAnsi"/>
          <w:i/>
          <w:iCs/>
          <w:color w:val="000000" w:themeColor="text1"/>
          <w:sz w:val="24"/>
          <w:szCs w:val="24"/>
          <w:shd w:val="clear" w:color="auto" w:fill="FFFFFF"/>
        </w:rPr>
        <w:t>Knowledge management an organizational competence. </w:t>
      </w:r>
      <w:r w:rsidRPr="00F35CF9">
        <w:rPr>
          <w:rFonts w:cstheme="minorHAnsi"/>
          <w:color w:val="000000" w:themeColor="text1"/>
          <w:sz w:val="24"/>
          <w:szCs w:val="24"/>
          <w:shd w:val="clear" w:color="auto" w:fill="FFFFFF"/>
        </w:rPr>
        <w:t>New York: oxford university press. [Accessed: 23 April 2021]</w:t>
      </w:r>
    </w:p>
    <w:p w14:paraId="166110E6" w14:textId="77777777" w:rsidR="004D732A" w:rsidRPr="00F35CF9" w:rsidRDefault="004D732A" w:rsidP="004D732A">
      <w:pPr>
        <w:rPr>
          <w:rFonts w:cstheme="minorHAnsi"/>
          <w:color w:val="000000" w:themeColor="text1"/>
          <w:sz w:val="24"/>
          <w:szCs w:val="24"/>
        </w:rPr>
      </w:pPr>
      <w:r w:rsidRPr="00F35CF9">
        <w:rPr>
          <w:rFonts w:cstheme="minorHAnsi"/>
          <w:color w:val="000000" w:themeColor="text1"/>
          <w:sz w:val="24"/>
          <w:szCs w:val="24"/>
        </w:rPr>
        <w:t xml:space="preserve">Stewart, M. (2010) </w:t>
      </w:r>
      <w:r w:rsidRPr="00F35CF9">
        <w:rPr>
          <w:rFonts w:cstheme="minorHAnsi"/>
          <w:i/>
          <w:iCs/>
          <w:color w:val="000000" w:themeColor="text1"/>
          <w:sz w:val="24"/>
          <w:szCs w:val="24"/>
        </w:rPr>
        <w:t>How YouTube thinks about copyright</w:t>
      </w:r>
      <w:r w:rsidRPr="00F35CF9">
        <w:rPr>
          <w:rFonts w:cstheme="minorHAnsi"/>
          <w:color w:val="000000" w:themeColor="text1"/>
          <w:sz w:val="24"/>
          <w:szCs w:val="24"/>
        </w:rPr>
        <w:t xml:space="preserve">. Available at: </w:t>
      </w:r>
      <w:hyperlink r:id="rId35" w:history="1">
        <w:r w:rsidRPr="00F35CF9">
          <w:rPr>
            <w:rStyle w:val="Hyperlink"/>
            <w:rFonts w:cstheme="minorHAnsi"/>
            <w:color w:val="000000" w:themeColor="text1"/>
            <w:sz w:val="24"/>
            <w:szCs w:val="24"/>
          </w:rPr>
          <w:t>https://www.ted.com/talks/margaret_gould_stewart_how_youtube_thinks_about_copyright?language=en</w:t>
        </w:r>
      </w:hyperlink>
      <w:r w:rsidRPr="00F35CF9">
        <w:rPr>
          <w:rFonts w:cstheme="minorHAnsi"/>
          <w:color w:val="000000" w:themeColor="text1"/>
          <w:sz w:val="24"/>
          <w:szCs w:val="24"/>
        </w:rPr>
        <w:t xml:space="preserve"> [Accessed: 06 May 2021]</w:t>
      </w:r>
    </w:p>
    <w:p w14:paraId="24D1F770" w14:textId="77777777" w:rsidR="004D732A" w:rsidRPr="00F35CF9" w:rsidRDefault="004D732A" w:rsidP="004D732A">
      <w:pPr>
        <w:rPr>
          <w:rFonts w:cstheme="minorHAnsi"/>
          <w:color w:val="000000" w:themeColor="text1"/>
          <w:sz w:val="24"/>
          <w:szCs w:val="24"/>
          <w:shd w:val="clear" w:color="auto" w:fill="FFFFFF"/>
        </w:rPr>
      </w:pPr>
      <w:r w:rsidRPr="00F35CF9">
        <w:rPr>
          <w:rFonts w:cstheme="minorHAnsi"/>
          <w:color w:val="000000" w:themeColor="text1"/>
          <w:sz w:val="24"/>
          <w:szCs w:val="24"/>
          <w:shd w:val="clear" w:color="auto" w:fill="FFFFFF"/>
        </w:rPr>
        <w:t>VON KROGH, G., ICHIJO, K. and NONAKA, I., (2000) </w:t>
      </w:r>
      <w:r w:rsidRPr="00F35CF9">
        <w:rPr>
          <w:rFonts w:cstheme="minorHAnsi"/>
          <w:i/>
          <w:iCs/>
          <w:color w:val="000000" w:themeColor="text1"/>
          <w:sz w:val="24"/>
          <w:szCs w:val="24"/>
          <w:shd w:val="clear" w:color="auto" w:fill="FFFFFF"/>
        </w:rPr>
        <w:t>enabling knowledge creation. </w:t>
      </w:r>
      <w:r w:rsidRPr="00F35CF9">
        <w:rPr>
          <w:rFonts w:cstheme="minorHAnsi"/>
          <w:color w:val="000000" w:themeColor="text1"/>
          <w:sz w:val="24"/>
          <w:szCs w:val="24"/>
          <w:shd w:val="clear" w:color="auto" w:fill="FFFFFF"/>
        </w:rPr>
        <w:t>New York: oxford university press. [Accessed: 23 April 2021]</w:t>
      </w:r>
    </w:p>
    <w:p w14:paraId="2D564DE6" w14:textId="77777777" w:rsidR="00FB5E73" w:rsidRDefault="00FB5E73" w:rsidP="00FB5E73">
      <w:pPr>
        <w:pStyle w:val="Heading1"/>
      </w:pPr>
      <w:bookmarkStart w:id="23" w:name="_Toc72695036"/>
      <w:r>
        <w:lastRenderedPageBreak/>
        <w:t>Appendix A</w:t>
      </w:r>
      <w:bookmarkEnd w:id="23"/>
    </w:p>
    <w:p w14:paraId="62F72D8B" w14:textId="77777777" w:rsidR="00FB5E73" w:rsidRDefault="00FB5E73" w:rsidP="00FB5E73"/>
    <w:p w14:paraId="3F9B2827" w14:textId="77777777" w:rsidR="00FB5E73" w:rsidRDefault="00FB5E73" w:rsidP="00FB5E73">
      <w:pPr>
        <w:pStyle w:val="Heading2"/>
      </w:pPr>
      <w:bookmarkStart w:id="24" w:name="_Toc72695037"/>
      <w:r>
        <w:t>Example of raw Data.</w:t>
      </w:r>
      <w:bookmarkEnd w:id="24"/>
    </w:p>
    <w:p w14:paraId="3E604745" w14:textId="77777777" w:rsidR="00FB5E73" w:rsidRPr="00CF236A" w:rsidRDefault="00FB5E73" w:rsidP="00FB5E73"/>
    <w:p w14:paraId="0E9AF983" w14:textId="77777777" w:rsidR="00FB5E73" w:rsidRDefault="00FB5E73" w:rsidP="00FB5E73">
      <w:r>
        <w:t>(Fig.1</w:t>
      </w:r>
    </w:p>
    <w:tbl>
      <w:tblPr>
        <w:tblW w:w="9360"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2016"/>
        <w:gridCol w:w="1956"/>
        <w:gridCol w:w="1560"/>
        <w:gridCol w:w="1908"/>
      </w:tblGrid>
      <w:tr w:rsidR="00FB5E73" w14:paraId="62921CF5" w14:textId="77777777" w:rsidTr="00C342A5">
        <w:trPr>
          <w:trHeight w:val="744"/>
        </w:trPr>
        <w:tc>
          <w:tcPr>
            <w:tcW w:w="1920" w:type="dxa"/>
          </w:tcPr>
          <w:p w14:paraId="6A62C917" w14:textId="77777777" w:rsidR="00FB5E73" w:rsidRDefault="00FB5E73" w:rsidP="00C342A5"/>
        </w:tc>
        <w:tc>
          <w:tcPr>
            <w:tcW w:w="2016" w:type="dxa"/>
          </w:tcPr>
          <w:p w14:paraId="6AC96187" w14:textId="77777777" w:rsidR="00FB5E73" w:rsidRDefault="00FB5E73" w:rsidP="00C342A5"/>
        </w:tc>
        <w:tc>
          <w:tcPr>
            <w:tcW w:w="1956" w:type="dxa"/>
          </w:tcPr>
          <w:p w14:paraId="4AAF60A4" w14:textId="77777777" w:rsidR="00FB5E73" w:rsidRDefault="00FB5E73" w:rsidP="00C342A5"/>
        </w:tc>
        <w:tc>
          <w:tcPr>
            <w:tcW w:w="1560" w:type="dxa"/>
          </w:tcPr>
          <w:p w14:paraId="451B634C" w14:textId="77777777" w:rsidR="00FB5E73" w:rsidRDefault="00FB5E73" w:rsidP="00C342A5"/>
        </w:tc>
        <w:tc>
          <w:tcPr>
            <w:tcW w:w="1908" w:type="dxa"/>
          </w:tcPr>
          <w:p w14:paraId="46BD2DC8" w14:textId="77777777" w:rsidR="00FB5E73" w:rsidRDefault="00FB5E73" w:rsidP="00C342A5"/>
        </w:tc>
      </w:tr>
      <w:tr w:rsidR="00FB5E73" w14:paraId="1A24520F" w14:textId="77777777" w:rsidTr="00C342A5">
        <w:trPr>
          <w:trHeight w:val="516"/>
        </w:trPr>
        <w:tc>
          <w:tcPr>
            <w:tcW w:w="1920" w:type="dxa"/>
          </w:tcPr>
          <w:p w14:paraId="1A6DD1E7" w14:textId="77777777" w:rsidR="00FB5E73" w:rsidRDefault="00FB5E73" w:rsidP="00C342A5">
            <w:r>
              <w:t>85000000000</w:t>
            </w:r>
          </w:p>
        </w:tc>
        <w:tc>
          <w:tcPr>
            <w:tcW w:w="2016" w:type="dxa"/>
          </w:tcPr>
          <w:p w14:paraId="021A37CE" w14:textId="77777777" w:rsidR="00FB5E73" w:rsidRDefault="00FB5E73" w:rsidP="00C342A5"/>
        </w:tc>
        <w:tc>
          <w:tcPr>
            <w:tcW w:w="1956" w:type="dxa"/>
          </w:tcPr>
          <w:p w14:paraId="42DB85BE" w14:textId="77777777" w:rsidR="00FB5E73" w:rsidRDefault="00FB5E73" w:rsidP="00C342A5">
            <w:r>
              <w:t>20500</w:t>
            </w:r>
          </w:p>
        </w:tc>
        <w:tc>
          <w:tcPr>
            <w:tcW w:w="1560" w:type="dxa"/>
          </w:tcPr>
          <w:p w14:paraId="7AA6B4CC" w14:textId="77777777" w:rsidR="00FB5E73" w:rsidRDefault="00FB5E73" w:rsidP="00C342A5">
            <w:r>
              <w:t>13372</w:t>
            </w:r>
          </w:p>
        </w:tc>
        <w:tc>
          <w:tcPr>
            <w:tcW w:w="1908" w:type="dxa"/>
          </w:tcPr>
          <w:p w14:paraId="6872E0BB" w14:textId="77777777" w:rsidR="00FB5E73" w:rsidRDefault="00FB5E73" w:rsidP="00C342A5">
            <w:r>
              <w:t>53489</w:t>
            </w:r>
          </w:p>
        </w:tc>
      </w:tr>
      <w:tr w:rsidR="00FB5E73" w14:paraId="6A1F9878" w14:textId="77777777" w:rsidTr="00C342A5">
        <w:trPr>
          <w:trHeight w:val="660"/>
        </w:trPr>
        <w:tc>
          <w:tcPr>
            <w:tcW w:w="1920" w:type="dxa"/>
          </w:tcPr>
          <w:p w14:paraId="7E6CC10B" w14:textId="388FD74F" w:rsidR="00FB5E73" w:rsidRDefault="00FB5E73" w:rsidP="00C342A5">
            <w:r>
              <w:t>85111111111</w:t>
            </w:r>
          </w:p>
        </w:tc>
        <w:tc>
          <w:tcPr>
            <w:tcW w:w="2016" w:type="dxa"/>
          </w:tcPr>
          <w:p w14:paraId="2D36BAA8" w14:textId="77777777" w:rsidR="00FB5E73" w:rsidRDefault="00FB5E73" w:rsidP="00C342A5"/>
        </w:tc>
        <w:tc>
          <w:tcPr>
            <w:tcW w:w="1956" w:type="dxa"/>
          </w:tcPr>
          <w:p w14:paraId="27A39C05" w14:textId="77777777" w:rsidR="00FB5E73" w:rsidRDefault="00FB5E73" w:rsidP="00C342A5">
            <w:r>
              <w:t>3900</w:t>
            </w:r>
          </w:p>
        </w:tc>
        <w:tc>
          <w:tcPr>
            <w:tcW w:w="1560" w:type="dxa"/>
          </w:tcPr>
          <w:p w14:paraId="4AA52F40" w14:textId="77777777" w:rsidR="00FB5E73" w:rsidRDefault="00FB5E73" w:rsidP="00C342A5">
            <w:r>
              <w:t>23765</w:t>
            </w:r>
          </w:p>
        </w:tc>
        <w:tc>
          <w:tcPr>
            <w:tcW w:w="1908" w:type="dxa"/>
          </w:tcPr>
          <w:p w14:paraId="3E12965F" w14:textId="77777777" w:rsidR="00FB5E73" w:rsidRDefault="00FB5E73" w:rsidP="00C342A5">
            <w:r>
              <w:t>95060</w:t>
            </w:r>
          </w:p>
        </w:tc>
      </w:tr>
      <w:tr w:rsidR="00FB5E73" w14:paraId="6DA8ED87" w14:textId="77777777" w:rsidTr="00C342A5">
        <w:trPr>
          <w:trHeight w:val="624"/>
        </w:trPr>
        <w:tc>
          <w:tcPr>
            <w:tcW w:w="1920" w:type="dxa"/>
          </w:tcPr>
          <w:p w14:paraId="59292B41" w14:textId="77777777" w:rsidR="00FB5E73" w:rsidRDefault="00FB5E73" w:rsidP="00C342A5">
            <w:r>
              <w:t>9100001111</w:t>
            </w:r>
          </w:p>
        </w:tc>
        <w:tc>
          <w:tcPr>
            <w:tcW w:w="2016" w:type="dxa"/>
          </w:tcPr>
          <w:p w14:paraId="1B6D3987" w14:textId="77777777" w:rsidR="00FB5E73" w:rsidRDefault="00FB5E73" w:rsidP="00C342A5"/>
        </w:tc>
        <w:tc>
          <w:tcPr>
            <w:tcW w:w="1956" w:type="dxa"/>
          </w:tcPr>
          <w:p w14:paraId="4844AC83" w14:textId="77777777" w:rsidR="00FB5E73" w:rsidRDefault="00FB5E73" w:rsidP="00C342A5">
            <w:r>
              <w:t>------------------</w:t>
            </w:r>
          </w:p>
        </w:tc>
        <w:tc>
          <w:tcPr>
            <w:tcW w:w="1560" w:type="dxa"/>
          </w:tcPr>
          <w:p w14:paraId="0D9AE779" w14:textId="77777777" w:rsidR="00FB5E73" w:rsidRDefault="00FB5E73" w:rsidP="00C342A5">
            <w:r>
              <w:t>10895</w:t>
            </w:r>
          </w:p>
        </w:tc>
        <w:tc>
          <w:tcPr>
            <w:tcW w:w="1908" w:type="dxa"/>
          </w:tcPr>
          <w:p w14:paraId="0AAEC42F" w14:textId="77777777" w:rsidR="00FB5E73" w:rsidRDefault="00FB5E73" w:rsidP="00C342A5">
            <w:r>
              <w:t>43582</w:t>
            </w:r>
          </w:p>
        </w:tc>
      </w:tr>
    </w:tbl>
    <w:p w14:paraId="04AD4590" w14:textId="77777777" w:rsidR="00FB5E73" w:rsidRDefault="00FB5E73" w:rsidP="00FB5E73"/>
    <w:p w14:paraId="06525FFC" w14:textId="77777777" w:rsidR="00FB5E73" w:rsidRDefault="00FB5E73" w:rsidP="00FB5E73">
      <w:pPr>
        <w:pStyle w:val="Heading2"/>
      </w:pPr>
      <w:bookmarkStart w:id="25" w:name="_Toc72695038"/>
      <w:r>
        <w:t>Data transformed into Information.</w:t>
      </w:r>
      <w:bookmarkEnd w:id="25"/>
    </w:p>
    <w:p w14:paraId="213902A4" w14:textId="77777777" w:rsidR="00FB5E73" w:rsidRDefault="00FB5E73" w:rsidP="00FB5E73"/>
    <w:p w14:paraId="23271AFB" w14:textId="77777777" w:rsidR="00FB5E73" w:rsidRDefault="00FB5E73" w:rsidP="00FB5E73">
      <w:r>
        <w:t>(Fig.2)</w:t>
      </w:r>
    </w:p>
    <w:tbl>
      <w:tblPr>
        <w:tblW w:w="9360" w:type="dxa"/>
        <w:tblInd w:w="-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0"/>
        <w:gridCol w:w="2016"/>
        <w:gridCol w:w="1956"/>
        <w:gridCol w:w="1560"/>
        <w:gridCol w:w="1908"/>
      </w:tblGrid>
      <w:tr w:rsidR="00FB5E73" w14:paraId="59D21800" w14:textId="77777777" w:rsidTr="00C342A5">
        <w:trPr>
          <w:trHeight w:val="744"/>
        </w:trPr>
        <w:tc>
          <w:tcPr>
            <w:tcW w:w="1920" w:type="dxa"/>
          </w:tcPr>
          <w:p w14:paraId="2E42DB03" w14:textId="77777777" w:rsidR="00FB5E73" w:rsidRDefault="00FB5E73" w:rsidP="00C342A5">
            <w:r>
              <w:t>Account number</w:t>
            </w:r>
          </w:p>
        </w:tc>
        <w:tc>
          <w:tcPr>
            <w:tcW w:w="2016" w:type="dxa"/>
          </w:tcPr>
          <w:p w14:paraId="55D8D509" w14:textId="77777777" w:rsidR="00FB5E73" w:rsidRDefault="00FB5E73" w:rsidP="00C342A5">
            <w:r>
              <w:t>Product</w:t>
            </w:r>
          </w:p>
        </w:tc>
        <w:tc>
          <w:tcPr>
            <w:tcW w:w="1956" w:type="dxa"/>
          </w:tcPr>
          <w:p w14:paraId="7A719707" w14:textId="77777777" w:rsidR="00FB5E73" w:rsidRDefault="00FB5E73" w:rsidP="00C342A5">
            <w:r>
              <w:t>KWH used</w:t>
            </w:r>
          </w:p>
        </w:tc>
        <w:tc>
          <w:tcPr>
            <w:tcW w:w="1560" w:type="dxa"/>
          </w:tcPr>
          <w:p w14:paraId="72BBE2CC" w14:textId="77777777" w:rsidR="00FB5E73" w:rsidRDefault="00FB5E73" w:rsidP="00C342A5">
            <w:r>
              <w:t>Quarterly bill</w:t>
            </w:r>
          </w:p>
        </w:tc>
        <w:tc>
          <w:tcPr>
            <w:tcW w:w="1908" w:type="dxa"/>
          </w:tcPr>
          <w:p w14:paraId="2CF8A4AC" w14:textId="77777777" w:rsidR="00FB5E73" w:rsidRDefault="00FB5E73" w:rsidP="00C342A5">
            <w:r>
              <w:t>Annual Bill</w:t>
            </w:r>
          </w:p>
        </w:tc>
      </w:tr>
      <w:tr w:rsidR="00FB5E73" w14:paraId="55AAE9E9" w14:textId="77777777" w:rsidTr="00C342A5">
        <w:trPr>
          <w:trHeight w:val="516"/>
        </w:trPr>
        <w:tc>
          <w:tcPr>
            <w:tcW w:w="1920" w:type="dxa"/>
          </w:tcPr>
          <w:p w14:paraId="6BEF96B5" w14:textId="77777777" w:rsidR="00FB5E73" w:rsidRDefault="00FB5E73" w:rsidP="00C342A5">
            <w:r>
              <w:t>85000000000</w:t>
            </w:r>
          </w:p>
        </w:tc>
        <w:tc>
          <w:tcPr>
            <w:tcW w:w="2016" w:type="dxa"/>
          </w:tcPr>
          <w:p w14:paraId="61758E5F" w14:textId="77777777" w:rsidR="00FB5E73" w:rsidRDefault="00FB5E73" w:rsidP="00C342A5">
            <w:r>
              <w:t>Gas</w:t>
            </w:r>
          </w:p>
        </w:tc>
        <w:tc>
          <w:tcPr>
            <w:tcW w:w="1956" w:type="dxa"/>
          </w:tcPr>
          <w:p w14:paraId="75E3ACA6" w14:textId="77777777" w:rsidR="00FB5E73" w:rsidRDefault="00FB5E73" w:rsidP="00C342A5">
            <w:r>
              <w:t>20,500</w:t>
            </w:r>
          </w:p>
        </w:tc>
        <w:tc>
          <w:tcPr>
            <w:tcW w:w="1560" w:type="dxa"/>
          </w:tcPr>
          <w:p w14:paraId="3A6349DA" w14:textId="77777777" w:rsidR="00FB5E73" w:rsidRDefault="00FB5E73" w:rsidP="00C342A5">
            <w:r>
              <w:t>£133.72</w:t>
            </w:r>
          </w:p>
        </w:tc>
        <w:tc>
          <w:tcPr>
            <w:tcW w:w="1908" w:type="dxa"/>
          </w:tcPr>
          <w:p w14:paraId="0E14F941" w14:textId="77777777" w:rsidR="00FB5E73" w:rsidRDefault="00FB5E73" w:rsidP="00C342A5">
            <w:r>
              <w:t>£534.89</w:t>
            </w:r>
          </w:p>
        </w:tc>
      </w:tr>
      <w:tr w:rsidR="00FB5E73" w14:paraId="478B785E" w14:textId="77777777" w:rsidTr="00C342A5">
        <w:trPr>
          <w:trHeight w:val="660"/>
        </w:trPr>
        <w:tc>
          <w:tcPr>
            <w:tcW w:w="1920" w:type="dxa"/>
          </w:tcPr>
          <w:p w14:paraId="18DC6B6F" w14:textId="0143CFD0" w:rsidR="00FB5E73" w:rsidRDefault="00FB5E73" w:rsidP="00C342A5">
            <w:r>
              <w:t>85111111111</w:t>
            </w:r>
          </w:p>
        </w:tc>
        <w:tc>
          <w:tcPr>
            <w:tcW w:w="2016" w:type="dxa"/>
          </w:tcPr>
          <w:p w14:paraId="5B12485B" w14:textId="77777777" w:rsidR="00FB5E73" w:rsidRDefault="00FB5E73" w:rsidP="00C342A5">
            <w:r>
              <w:t>Electric</w:t>
            </w:r>
          </w:p>
        </w:tc>
        <w:tc>
          <w:tcPr>
            <w:tcW w:w="1956" w:type="dxa"/>
          </w:tcPr>
          <w:p w14:paraId="676EAC63" w14:textId="77777777" w:rsidR="00FB5E73" w:rsidRDefault="00FB5E73" w:rsidP="00C342A5">
            <w:r>
              <w:t>3,900</w:t>
            </w:r>
          </w:p>
        </w:tc>
        <w:tc>
          <w:tcPr>
            <w:tcW w:w="1560" w:type="dxa"/>
          </w:tcPr>
          <w:p w14:paraId="1BD8504C" w14:textId="77777777" w:rsidR="00FB5E73" w:rsidRDefault="00FB5E73" w:rsidP="00C342A5">
            <w:r>
              <w:t>£237.65</w:t>
            </w:r>
          </w:p>
        </w:tc>
        <w:tc>
          <w:tcPr>
            <w:tcW w:w="1908" w:type="dxa"/>
          </w:tcPr>
          <w:p w14:paraId="548D3086" w14:textId="77777777" w:rsidR="00FB5E73" w:rsidRDefault="00FB5E73" w:rsidP="00C342A5">
            <w:r>
              <w:t>£950.60</w:t>
            </w:r>
          </w:p>
        </w:tc>
      </w:tr>
      <w:tr w:rsidR="00FB5E73" w14:paraId="5B4B4885" w14:textId="77777777" w:rsidTr="00C342A5">
        <w:trPr>
          <w:trHeight w:val="624"/>
        </w:trPr>
        <w:tc>
          <w:tcPr>
            <w:tcW w:w="1920" w:type="dxa"/>
          </w:tcPr>
          <w:p w14:paraId="4C95995F" w14:textId="77777777" w:rsidR="00FB5E73" w:rsidRDefault="00FB5E73" w:rsidP="00C342A5">
            <w:r>
              <w:t>9100001111</w:t>
            </w:r>
          </w:p>
        </w:tc>
        <w:tc>
          <w:tcPr>
            <w:tcW w:w="2016" w:type="dxa"/>
          </w:tcPr>
          <w:p w14:paraId="2229A895" w14:textId="77777777" w:rsidR="00FB5E73" w:rsidRDefault="00FB5E73" w:rsidP="00C342A5">
            <w:r>
              <w:t>Home care</w:t>
            </w:r>
          </w:p>
        </w:tc>
        <w:tc>
          <w:tcPr>
            <w:tcW w:w="1956" w:type="dxa"/>
          </w:tcPr>
          <w:p w14:paraId="33351227" w14:textId="77777777" w:rsidR="00FB5E73" w:rsidRDefault="00FB5E73" w:rsidP="00C342A5">
            <w:r>
              <w:t>--------------------</w:t>
            </w:r>
          </w:p>
        </w:tc>
        <w:tc>
          <w:tcPr>
            <w:tcW w:w="1560" w:type="dxa"/>
          </w:tcPr>
          <w:p w14:paraId="16063A96" w14:textId="77777777" w:rsidR="00FB5E73" w:rsidRDefault="00FB5E73" w:rsidP="00C342A5">
            <w:r>
              <w:t>£108.95</w:t>
            </w:r>
          </w:p>
        </w:tc>
        <w:tc>
          <w:tcPr>
            <w:tcW w:w="1908" w:type="dxa"/>
          </w:tcPr>
          <w:p w14:paraId="08024CDC" w14:textId="77777777" w:rsidR="00FB5E73" w:rsidRDefault="00FB5E73" w:rsidP="00C342A5">
            <w:r>
              <w:t>£435.82</w:t>
            </w:r>
          </w:p>
        </w:tc>
      </w:tr>
    </w:tbl>
    <w:p w14:paraId="722A03C9" w14:textId="16C92C84" w:rsidR="00FB5E73" w:rsidRDefault="00FB5E73" w:rsidP="00FB5E73"/>
    <w:p w14:paraId="09AB426E" w14:textId="77777777" w:rsidR="003261F4" w:rsidRDefault="003261F4" w:rsidP="00FB5E73"/>
    <w:p w14:paraId="0E64050E" w14:textId="6A43ED41" w:rsidR="003261F4" w:rsidRDefault="003261F4" w:rsidP="00FB5E73"/>
    <w:p w14:paraId="4AF1D4DE" w14:textId="3A8024F6" w:rsidR="009C041D" w:rsidRDefault="009C041D" w:rsidP="00FB5E73"/>
    <w:p w14:paraId="6116C2D0" w14:textId="413C9069" w:rsidR="009C041D" w:rsidRDefault="009C041D" w:rsidP="00FB5E73"/>
    <w:p w14:paraId="4B7CE6BC" w14:textId="11AC84EE" w:rsidR="009C041D" w:rsidRDefault="009C041D" w:rsidP="00FB5E73"/>
    <w:p w14:paraId="22744EA4" w14:textId="62F9BB8C" w:rsidR="009C041D" w:rsidRDefault="009C041D" w:rsidP="00FB5E73"/>
    <w:p w14:paraId="219CDF20" w14:textId="1A288C5E" w:rsidR="009C041D" w:rsidRDefault="009C041D" w:rsidP="00FB5E73"/>
    <w:p w14:paraId="209DBF67" w14:textId="5EC4904F" w:rsidR="009C041D" w:rsidRDefault="009C041D" w:rsidP="00FB5E73"/>
    <w:p w14:paraId="35E101E3" w14:textId="14123D7B" w:rsidR="009C041D" w:rsidRDefault="009C041D" w:rsidP="00FB5E73"/>
    <w:p w14:paraId="1ACD4D43" w14:textId="5119B1F2" w:rsidR="009C041D" w:rsidRDefault="009C041D" w:rsidP="00FB5E73"/>
    <w:p w14:paraId="61CC6A01" w14:textId="7A0B8113" w:rsidR="009C041D" w:rsidRDefault="009C041D" w:rsidP="00FB5E73"/>
    <w:p w14:paraId="2663B881" w14:textId="5AA9F76A" w:rsidR="009C041D" w:rsidRDefault="009C041D" w:rsidP="00FB5E73"/>
    <w:p w14:paraId="45859372" w14:textId="72BE82E9" w:rsidR="009C041D" w:rsidRDefault="00B35E23" w:rsidP="009C041D">
      <w:pPr>
        <w:pStyle w:val="Heading2"/>
      </w:pPr>
      <w:bookmarkStart w:id="26" w:name="_Toc72695039"/>
      <w:r>
        <w:t>How data is turned to knowledge in Author’s workplace.</w:t>
      </w:r>
      <w:bookmarkEnd w:id="26"/>
    </w:p>
    <w:p w14:paraId="3EBD7149" w14:textId="0A202625" w:rsidR="00B437B1" w:rsidRDefault="007A04DD" w:rsidP="00FB5E73">
      <w:r>
        <w:rPr>
          <w:noProof/>
        </w:rPr>
        <w:drawing>
          <wp:anchor distT="0" distB="0" distL="114300" distR="114300" simplePos="0" relativeHeight="251660288" behindDoc="0" locked="0" layoutInCell="1" allowOverlap="1" wp14:anchorId="0A621FA7" wp14:editId="3DEDDEF5">
            <wp:simplePos x="0" y="0"/>
            <wp:positionH relativeFrom="margin">
              <wp:posOffset>1066800</wp:posOffset>
            </wp:positionH>
            <wp:positionV relativeFrom="paragraph">
              <wp:posOffset>386080</wp:posOffset>
            </wp:positionV>
            <wp:extent cx="3604260" cy="36957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04260" cy="3695700"/>
                    </a:xfrm>
                    <a:prstGeom prst="rect">
                      <a:avLst/>
                    </a:prstGeom>
                    <a:noFill/>
                    <a:ln>
                      <a:noFill/>
                    </a:ln>
                  </pic:spPr>
                </pic:pic>
              </a:graphicData>
            </a:graphic>
            <wp14:sizeRelH relativeFrom="margin">
              <wp14:pctWidth>0</wp14:pctWidth>
            </wp14:sizeRelH>
            <wp14:sizeRelV relativeFrom="margin">
              <wp14:pctHeight>0</wp14:pctHeight>
            </wp14:sizeRelV>
          </wp:anchor>
        </w:drawing>
      </w:r>
      <w:r>
        <w:t>(Fig.3)</w:t>
      </w:r>
    </w:p>
    <w:p w14:paraId="31A1F873" w14:textId="77777777" w:rsidR="00177321" w:rsidRPr="00731F6E" w:rsidRDefault="00177321" w:rsidP="00177321">
      <w:pPr>
        <w:rPr>
          <w:color w:val="2E74B5" w:themeColor="accent5" w:themeShade="BF"/>
        </w:rPr>
      </w:pPr>
      <w:r w:rsidRPr="00731F6E">
        <w:rPr>
          <w:color w:val="2E74B5" w:themeColor="accent5" w:themeShade="BF"/>
        </w:rPr>
        <w:t>Knowledge is then transferred onto a bill for the customer to read and understand.</w:t>
      </w:r>
    </w:p>
    <w:p w14:paraId="2DC526CD" w14:textId="77777777" w:rsidR="00177321" w:rsidRPr="00C41DEF" w:rsidRDefault="00177321" w:rsidP="00177321">
      <w:pPr>
        <w:rPr>
          <w:color w:val="385623" w:themeColor="accent6" w:themeShade="80"/>
        </w:rPr>
      </w:pPr>
      <w:r w:rsidRPr="00C41DEF">
        <w:rPr>
          <w:color w:val="385623" w:themeColor="accent6" w:themeShade="80"/>
        </w:rPr>
        <w:t>Information is passed on to agent to read and understand this is a customer’s bill.</w:t>
      </w:r>
    </w:p>
    <w:p w14:paraId="7F6E43D6" w14:textId="77777777" w:rsidR="00177321" w:rsidRPr="00C41DEF" w:rsidRDefault="00177321" w:rsidP="00177321">
      <w:pPr>
        <w:rPr>
          <w:color w:val="BF8F00" w:themeColor="accent4" w:themeShade="BF"/>
        </w:rPr>
      </w:pPr>
      <w:r w:rsidRPr="00C41DEF">
        <w:rPr>
          <w:color w:val="BF8F00" w:themeColor="accent4" w:themeShade="BF"/>
        </w:rPr>
        <w:t>Data is put into context and transformed into a bill.</w:t>
      </w:r>
    </w:p>
    <w:p w14:paraId="442D5FE1" w14:textId="77777777" w:rsidR="00177321" w:rsidRPr="00C41DEF" w:rsidRDefault="00177321" w:rsidP="00177321">
      <w:pPr>
        <w:rPr>
          <w:color w:val="C45911" w:themeColor="accent2" w:themeShade="BF"/>
        </w:rPr>
      </w:pPr>
      <w:r w:rsidRPr="00C41DEF">
        <w:rPr>
          <w:color w:val="C45911" w:themeColor="accent2" w:themeShade="BF"/>
        </w:rPr>
        <w:t>Data is input on a computer with no context.</w:t>
      </w:r>
    </w:p>
    <w:p w14:paraId="7F3998AC" w14:textId="5D68B6DB" w:rsidR="007A04DD" w:rsidRDefault="007A04DD" w:rsidP="00FB5E73"/>
    <w:p w14:paraId="6C8641AA" w14:textId="6929898F" w:rsidR="005F5A66" w:rsidRDefault="00912137" w:rsidP="00912137">
      <w:pPr>
        <w:pStyle w:val="Heading1"/>
      </w:pPr>
      <w:bookmarkStart w:id="27" w:name="_Toc72695040"/>
      <w:r>
        <w:t>Appendix B</w:t>
      </w:r>
      <w:bookmarkEnd w:id="27"/>
    </w:p>
    <w:p w14:paraId="798F1075" w14:textId="00774CB9" w:rsidR="003751C0" w:rsidRDefault="003751C0" w:rsidP="003751C0"/>
    <w:p w14:paraId="7BC6FE31" w14:textId="6650ADA2" w:rsidR="003751C0" w:rsidRDefault="003751C0" w:rsidP="003751C0">
      <w:pPr>
        <w:pStyle w:val="Heading2"/>
      </w:pPr>
      <w:bookmarkStart w:id="28" w:name="_Toc72695041"/>
      <w:r>
        <w:t>Shannon Weaver Model.</w:t>
      </w:r>
      <w:bookmarkEnd w:id="28"/>
    </w:p>
    <w:p w14:paraId="402203A8" w14:textId="73F31BC5" w:rsidR="009049D0" w:rsidRDefault="009049D0" w:rsidP="009049D0"/>
    <w:p w14:paraId="507D494E" w14:textId="37EDC261" w:rsidR="009049D0" w:rsidRPr="009049D0" w:rsidRDefault="009049D0" w:rsidP="009049D0">
      <w:r>
        <w:t>(Fig.1)</w:t>
      </w:r>
    </w:p>
    <w:p w14:paraId="5427BBFE" w14:textId="1363D153" w:rsidR="003751C0" w:rsidRDefault="003751C0" w:rsidP="003751C0"/>
    <w:p w14:paraId="77620CA7" w14:textId="4AE11C75" w:rsidR="003751C0" w:rsidRDefault="003751C0" w:rsidP="00E60A91">
      <w:pPr>
        <w:pStyle w:val="Heading1"/>
      </w:pPr>
      <w:bookmarkStart w:id="29" w:name="_Toc72695042"/>
      <w:r>
        <w:rPr>
          <w:noProof/>
        </w:rPr>
        <w:lastRenderedPageBreak/>
        <w:drawing>
          <wp:anchor distT="0" distB="0" distL="114300" distR="114300" simplePos="0" relativeHeight="251658240" behindDoc="0" locked="0" layoutInCell="1" allowOverlap="1" wp14:anchorId="30A58C28" wp14:editId="17B47363">
            <wp:simplePos x="0" y="0"/>
            <wp:positionH relativeFrom="column">
              <wp:posOffset>0</wp:posOffset>
            </wp:positionH>
            <wp:positionV relativeFrom="paragraph">
              <wp:posOffset>-1270</wp:posOffset>
            </wp:positionV>
            <wp:extent cx="5731510" cy="2560320"/>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560320"/>
                    </a:xfrm>
                    <a:prstGeom prst="rect">
                      <a:avLst/>
                    </a:prstGeom>
                    <a:noFill/>
                    <a:ln>
                      <a:noFill/>
                    </a:ln>
                  </pic:spPr>
                </pic:pic>
              </a:graphicData>
            </a:graphic>
          </wp:anchor>
        </w:drawing>
      </w:r>
      <w:r w:rsidR="00E60A91">
        <w:t xml:space="preserve">Appendix </w:t>
      </w:r>
      <w:r w:rsidR="00EB386E">
        <w:t>C</w:t>
      </w:r>
      <w:bookmarkEnd w:id="29"/>
    </w:p>
    <w:p w14:paraId="57F25973" w14:textId="77777777" w:rsidR="0055581F" w:rsidRDefault="0055581F" w:rsidP="0055581F">
      <w:pPr>
        <w:pStyle w:val="Heading2"/>
      </w:pPr>
      <w:bookmarkStart w:id="30" w:name="_Toc72695043"/>
      <w:r>
        <w:t>Organisation SWOT</w:t>
      </w:r>
      <w:bookmarkEnd w:id="30"/>
    </w:p>
    <w:p w14:paraId="075E7D81" w14:textId="77777777" w:rsidR="0055581F" w:rsidRDefault="0055581F" w:rsidP="0055581F"/>
    <w:tbl>
      <w:tblPr>
        <w:tblW w:w="9060"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4"/>
        <w:gridCol w:w="2268"/>
        <w:gridCol w:w="2410"/>
        <w:gridCol w:w="2198"/>
      </w:tblGrid>
      <w:tr w:rsidR="0055581F" w14:paraId="2E5389E7" w14:textId="77777777" w:rsidTr="00D50F8B">
        <w:trPr>
          <w:trHeight w:val="3402"/>
        </w:trPr>
        <w:tc>
          <w:tcPr>
            <w:tcW w:w="2184" w:type="dxa"/>
            <w:shd w:val="clear" w:color="auto" w:fill="D9E2F3" w:themeFill="accent1" w:themeFillTint="33"/>
          </w:tcPr>
          <w:p w14:paraId="4F01607B" w14:textId="77777777" w:rsidR="0055581F" w:rsidRDefault="0055581F" w:rsidP="0055581F">
            <w:pPr>
              <w:pStyle w:val="ListParagraph"/>
              <w:numPr>
                <w:ilvl w:val="0"/>
                <w:numId w:val="8"/>
              </w:numPr>
            </w:pPr>
            <w:r>
              <w:t>Knowledge</w:t>
            </w:r>
          </w:p>
          <w:p w14:paraId="02DF2561" w14:textId="77777777" w:rsidR="0055581F" w:rsidRDefault="0055581F" w:rsidP="0055581F">
            <w:pPr>
              <w:pStyle w:val="ListParagraph"/>
              <w:numPr>
                <w:ilvl w:val="0"/>
                <w:numId w:val="8"/>
              </w:numPr>
            </w:pPr>
            <w:r>
              <w:t xml:space="preserve">Experience </w:t>
            </w:r>
          </w:p>
          <w:p w14:paraId="45A9B3C8" w14:textId="77777777" w:rsidR="0055581F" w:rsidRDefault="0055581F" w:rsidP="0055581F">
            <w:pPr>
              <w:pStyle w:val="ListParagraph"/>
              <w:numPr>
                <w:ilvl w:val="0"/>
                <w:numId w:val="8"/>
              </w:numPr>
            </w:pPr>
            <w:r>
              <w:t>Reputation</w:t>
            </w:r>
          </w:p>
          <w:p w14:paraId="1A62ECAF" w14:textId="77777777" w:rsidR="0055581F" w:rsidRDefault="0055581F" w:rsidP="0055581F">
            <w:pPr>
              <w:pStyle w:val="ListParagraph"/>
              <w:numPr>
                <w:ilvl w:val="0"/>
                <w:numId w:val="8"/>
              </w:numPr>
            </w:pPr>
            <w:r>
              <w:t>Customer service awards</w:t>
            </w:r>
          </w:p>
          <w:p w14:paraId="601EA4B4" w14:textId="77777777" w:rsidR="0055581F" w:rsidRDefault="0055581F" w:rsidP="0055581F">
            <w:pPr>
              <w:pStyle w:val="ListParagraph"/>
              <w:numPr>
                <w:ilvl w:val="0"/>
                <w:numId w:val="8"/>
              </w:numPr>
            </w:pPr>
            <w:r>
              <w:t>Branded products</w:t>
            </w:r>
          </w:p>
        </w:tc>
        <w:tc>
          <w:tcPr>
            <w:tcW w:w="2268" w:type="dxa"/>
            <w:shd w:val="clear" w:color="auto" w:fill="B4C6E7" w:themeFill="accent1" w:themeFillTint="66"/>
          </w:tcPr>
          <w:p w14:paraId="12A170E6" w14:textId="77777777" w:rsidR="0055581F" w:rsidRDefault="0055581F" w:rsidP="0055581F">
            <w:pPr>
              <w:pStyle w:val="ListParagraph"/>
              <w:numPr>
                <w:ilvl w:val="0"/>
                <w:numId w:val="8"/>
              </w:numPr>
            </w:pPr>
            <w:r>
              <w:t>Turnover</w:t>
            </w:r>
          </w:p>
          <w:p w14:paraId="5674E36C" w14:textId="77777777" w:rsidR="0055581F" w:rsidRDefault="0055581F" w:rsidP="0055581F">
            <w:pPr>
              <w:pStyle w:val="ListParagraph"/>
              <w:numPr>
                <w:ilvl w:val="0"/>
                <w:numId w:val="8"/>
              </w:numPr>
            </w:pPr>
            <w:r>
              <w:t>Outdated systems</w:t>
            </w:r>
          </w:p>
          <w:p w14:paraId="5D458518" w14:textId="77777777" w:rsidR="0055581F" w:rsidRDefault="0055581F" w:rsidP="0055581F">
            <w:pPr>
              <w:pStyle w:val="ListParagraph"/>
              <w:numPr>
                <w:ilvl w:val="0"/>
                <w:numId w:val="8"/>
              </w:numPr>
            </w:pPr>
            <w:r>
              <w:t>Poor online platform</w:t>
            </w:r>
          </w:p>
          <w:p w14:paraId="4F0FC1E9" w14:textId="77777777" w:rsidR="0055581F" w:rsidRDefault="0055581F" w:rsidP="0055581F">
            <w:pPr>
              <w:pStyle w:val="ListParagraph"/>
              <w:numPr>
                <w:ilvl w:val="0"/>
                <w:numId w:val="8"/>
              </w:numPr>
            </w:pPr>
            <w:r>
              <w:t>Complaints</w:t>
            </w:r>
          </w:p>
          <w:p w14:paraId="2A8ED978" w14:textId="77777777" w:rsidR="0055581F" w:rsidRDefault="0055581F" w:rsidP="0055581F">
            <w:pPr>
              <w:pStyle w:val="ListParagraph"/>
              <w:numPr>
                <w:ilvl w:val="0"/>
                <w:numId w:val="8"/>
              </w:numPr>
            </w:pPr>
            <w:r>
              <w:t>Staff shortage</w:t>
            </w:r>
          </w:p>
          <w:p w14:paraId="4539918E" w14:textId="77777777" w:rsidR="0055581F" w:rsidRDefault="0055581F" w:rsidP="0055581F">
            <w:pPr>
              <w:pStyle w:val="ListParagraph"/>
              <w:numPr>
                <w:ilvl w:val="0"/>
                <w:numId w:val="8"/>
              </w:numPr>
            </w:pPr>
            <w:r>
              <w:t>Sickness levels</w:t>
            </w:r>
          </w:p>
        </w:tc>
        <w:tc>
          <w:tcPr>
            <w:tcW w:w="2410" w:type="dxa"/>
            <w:shd w:val="clear" w:color="auto" w:fill="8EAADB" w:themeFill="accent1" w:themeFillTint="99"/>
          </w:tcPr>
          <w:p w14:paraId="4C91E0EF" w14:textId="77777777" w:rsidR="0055581F" w:rsidRDefault="0055581F" w:rsidP="0055581F">
            <w:pPr>
              <w:pStyle w:val="ListParagraph"/>
              <w:numPr>
                <w:ilvl w:val="0"/>
                <w:numId w:val="8"/>
              </w:numPr>
            </w:pPr>
            <w:r>
              <w:t>New products</w:t>
            </w:r>
          </w:p>
          <w:p w14:paraId="136EFD54" w14:textId="77777777" w:rsidR="0055581F" w:rsidRDefault="0055581F" w:rsidP="0055581F">
            <w:pPr>
              <w:pStyle w:val="ListParagraph"/>
              <w:numPr>
                <w:ilvl w:val="0"/>
                <w:numId w:val="8"/>
              </w:numPr>
            </w:pPr>
            <w:r>
              <w:t>New contracts</w:t>
            </w:r>
          </w:p>
          <w:p w14:paraId="23F94474" w14:textId="77777777" w:rsidR="0055581F" w:rsidRDefault="0055581F" w:rsidP="0055581F">
            <w:pPr>
              <w:pStyle w:val="ListParagraph"/>
              <w:numPr>
                <w:ilvl w:val="0"/>
                <w:numId w:val="8"/>
              </w:numPr>
            </w:pPr>
            <w:r>
              <w:t>Cheaper energy tariffs</w:t>
            </w:r>
          </w:p>
          <w:p w14:paraId="2CC3CDD0" w14:textId="77777777" w:rsidR="0055581F" w:rsidRDefault="0055581F" w:rsidP="0055581F">
            <w:pPr>
              <w:pStyle w:val="ListParagraph"/>
              <w:numPr>
                <w:ilvl w:val="0"/>
                <w:numId w:val="8"/>
              </w:numPr>
            </w:pPr>
            <w:r>
              <w:t>Closure of smaller companies</w:t>
            </w:r>
          </w:p>
          <w:p w14:paraId="6EBB7CD3" w14:textId="77777777" w:rsidR="0055581F" w:rsidRDefault="0055581F" w:rsidP="0055581F">
            <w:pPr>
              <w:pStyle w:val="ListParagraph"/>
              <w:numPr>
                <w:ilvl w:val="0"/>
                <w:numId w:val="8"/>
              </w:numPr>
            </w:pPr>
            <w:r>
              <w:t>Government policy</w:t>
            </w:r>
          </w:p>
        </w:tc>
        <w:tc>
          <w:tcPr>
            <w:tcW w:w="2198" w:type="dxa"/>
            <w:shd w:val="clear" w:color="auto" w:fill="2F5496" w:themeFill="accent1" w:themeFillShade="BF"/>
          </w:tcPr>
          <w:p w14:paraId="29B0A9CF" w14:textId="77777777" w:rsidR="0055581F" w:rsidRDefault="0055581F" w:rsidP="0055581F">
            <w:pPr>
              <w:pStyle w:val="ListParagraph"/>
              <w:numPr>
                <w:ilvl w:val="0"/>
                <w:numId w:val="8"/>
              </w:numPr>
            </w:pPr>
            <w:r>
              <w:t>Competitors lower tariffs</w:t>
            </w:r>
          </w:p>
          <w:p w14:paraId="796F271D" w14:textId="77777777" w:rsidR="0055581F" w:rsidRDefault="0055581F" w:rsidP="0055581F">
            <w:pPr>
              <w:pStyle w:val="ListParagraph"/>
              <w:numPr>
                <w:ilvl w:val="0"/>
                <w:numId w:val="8"/>
              </w:numPr>
            </w:pPr>
            <w:r>
              <w:t>Consumer preference</w:t>
            </w:r>
          </w:p>
          <w:p w14:paraId="383C773A" w14:textId="77777777" w:rsidR="0055581F" w:rsidRDefault="0055581F" w:rsidP="0055581F">
            <w:pPr>
              <w:pStyle w:val="ListParagraph"/>
              <w:numPr>
                <w:ilvl w:val="0"/>
                <w:numId w:val="8"/>
              </w:numPr>
            </w:pPr>
            <w:r>
              <w:t>Regulations</w:t>
            </w:r>
          </w:p>
          <w:p w14:paraId="02B6B0EF" w14:textId="77777777" w:rsidR="0055581F" w:rsidRDefault="0055581F" w:rsidP="0055581F">
            <w:pPr>
              <w:pStyle w:val="ListParagraph"/>
              <w:numPr>
                <w:ilvl w:val="0"/>
                <w:numId w:val="8"/>
              </w:numPr>
            </w:pPr>
            <w:r>
              <w:t>Social media</w:t>
            </w:r>
          </w:p>
          <w:p w14:paraId="35AE7187" w14:textId="77777777" w:rsidR="0055581F" w:rsidRDefault="0055581F" w:rsidP="0055581F">
            <w:pPr>
              <w:pStyle w:val="ListParagraph"/>
              <w:numPr>
                <w:ilvl w:val="0"/>
                <w:numId w:val="8"/>
              </w:numPr>
            </w:pPr>
            <w:r>
              <w:t>Trade barriers</w:t>
            </w:r>
          </w:p>
          <w:p w14:paraId="00462470" w14:textId="77777777" w:rsidR="0055581F" w:rsidRDefault="0055581F" w:rsidP="0055581F">
            <w:pPr>
              <w:pStyle w:val="ListParagraph"/>
              <w:numPr>
                <w:ilvl w:val="0"/>
                <w:numId w:val="8"/>
              </w:numPr>
            </w:pPr>
            <w:r>
              <w:t>Turnover</w:t>
            </w:r>
          </w:p>
          <w:p w14:paraId="1DF07F62" w14:textId="77777777" w:rsidR="0055581F" w:rsidRDefault="0055581F" w:rsidP="0055581F">
            <w:pPr>
              <w:pStyle w:val="ListParagraph"/>
              <w:numPr>
                <w:ilvl w:val="0"/>
                <w:numId w:val="8"/>
              </w:numPr>
            </w:pPr>
            <w:r>
              <w:t>Government policy</w:t>
            </w:r>
          </w:p>
        </w:tc>
      </w:tr>
    </w:tbl>
    <w:p w14:paraId="55DE26BA" w14:textId="15400C86" w:rsidR="0055581F" w:rsidRDefault="0055581F" w:rsidP="0055581F">
      <w:r>
        <w:t xml:space="preserve">                       </w:t>
      </w:r>
    </w:p>
    <w:p w14:paraId="5E918651" w14:textId="68768386" w:rsidR="00F41D1D" w:rsidRPr="0035522F" w:rsidRDefault="00F41D1D" w:rsidP="00F41D1D">
      <w:pPr>
        <w:pStyle w:val="Heading1"/>
      </w:pPr>
      <w:bookmarkStart w:id="31" w:name="_Toc72695044"/>
      <w:r>
        <w:t xml:space="preserve">Appendix </w:t>
      </w:r>
      <w:r>
        <w:t>D</w:t>
      </w:r>
      <w:bookmarkEnd w:id="31"/>
    </w:p>
    <w:p w14:paraId="0FDAB383" w14:textId="77777777" w:rsidR="00F41D1D" w:rsidRDefault="00F41D1D" w:rsidP="00F41D1D"/>
    <w:p w14:paraId="54255326" w14:textId="77777777" w:rsidR="00F41D1D" w:rsidRDefault="00F41D1D" w:rsidP="00F41D1D">
      <w:pPr>
        <w:pStyle w:val="Heading2"/>
      </w:pPr>
      <w:bookmarkStart w:id="32" w:name="_Toc72695045"/>
      <w:r>
        <w:t>British Gas Logo</w:t>
      </w:r>
      <w:bookmarkEnd w:id="32"/>
    </w:p>
    <w:p w14:paraId="36F3B93D" w14:textId="77777777" w:rsidR="00F41D1D" w:rsidRDefault="00F41D1D" w:rsidP="00F41D1D"/>
    <w:p w14:paraId="3F162A3C" w14:textId="77777777" w:rsidR="00F41D1D" w:rsidRDefault="00F41D1D" w:rsidP="00F41D1D">
      <w:r>
        <w:rPr>
          <w:noProof/>
        </w:rPr>
        <w:drawing>
          <wp:inline distT="0" distB="0" distL="0" distR="0" wp14:anchorId="505F07CD" wp14:editId="68BB32AA">
            <wp:extent cx="2354580" cy="14554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54580" cy="1455420"/>
                    </a:xfrm>
                    <a:prstGeom prst="rect">
                      <a:avLst/>
                    </a:prstGeom>
                    <a:noFill/>
                    <a:ln>
                      <a:noFill/>
                    </a:ln>
                  </pic:spPr>
                </pic:pic>
              </a:graphicData>
            </a:graphic>
          </wp:inline>
        </w:drawing>
      </w:r>
    </w:p>
    <w:p w14:paraId="552D3816" w14:textId="77777777" w:rsidR="00F41D1D" w:rsidRDefault="00F41D1D" w:rsidP="0055581F"/>
    <w:p w14:paraId="4056D60A" w14:textId="1DE59B86" w:rsidR="0055581F" w:rsidRDefault="0055581F" w:rsidP="00852C03">
      <w:pPr>
        <w:pStyle w:val="Heading1"/>
      </w:pPr>
      <w:bookmarkStart w:id="33" w:name="_Toc72695046"/>
      <w:r>
        <w:lastRenderedPageBreak/>
        <w:t>Appendix</w:t>
      </w:r>
      <w:r w:rsidR="00E54226">
        <w:t xml:space="preserve"> E</w:t>
      </w:r>
      <w:bookmarkEnd w:id="33"/>
    </w:p>
    <w:p w14:paraId="390D8D4B" w14:textId="77777777" w:rsidR="0055581F" w:rsidRPr="0055581F" w:rsidRDefault="0055581F" w:rsidP="0055581F"/>
    <w:p w14:paraId="0C9070A6" w14:textId="3BEA94E6" w:rsidR="00AF558B" w:rsidRDefault="00A05E3A" w:rsidP="00A05E3A">
      <w:pPr>
        <w:pStyle w:val="Heading2"/>
      </w:pPr>
      <w:bookmarkStart w:id="34" w:name="_Toc72695047"/>
      <w:r>
        <w:t>S</w:t>
      </w:r>
      <w:r w:rsidR="00810888">
        <w:t>ECI Model</w:t>
      </w:r>
      <w:bookmarkEnd w:id="34"/>
    </w:p>
    <w:p w14:paraId="315F21C2" w14:textId="299EE007" w:rsidR="00810888" w:rsidRDefault="00810888" w:rsidP="00810888"/>
    <w:p w14:paraId="5699F031" w14:textId="245FAD78" w:rsidR="00810888" w:rsidRDefault="008406EB" w:rsidP="00810888">
      <w:r>
        <w:rPr>
          <w:noProof/>
        </w:rPr>
        <w:drawing>
          <wp:anchor distT="0" distB="0" distL="114300" distR="114300" simplePos="0" relativeHeight="251669504" behindDoc="0" locked="0" layoutInCell="1" allowOverlap="1" wp14:anchorId="300D3DD0" wp14:editId="058E95DC">
            <wp:simplePos x="0" y="0"/>
            <wp:positionH relativeFrom="margin">
              <wp:align>center</wp:align>
            </wp:positionH>
            <wp:positionV relativeFrom="paragraph">
              <wp:posOffset>275590</wp:posOffset>
            </wp:positionV>
            <wp:extent cx="3505200" cy="2746143"/>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05200" cy="2746143"/>
                    </a:xfrm>
                    <a:prstGeom prst="rect">
                      <a:avLst/>
                    </a:prstGeom>
                    <a:noFill/>
                    <a:ln>
                      <a:noFill/>
                    </a:ln>
                  </pic:spPr>
                </pic:pic>
              </a:graphicData>
            </a:graphic>
          </wp:anchor>
        </w:drawing>
      </w:r>
    </w:p>
    <w:p w14:paraId="61E7417F" w14:textId="0B9669A6" w:rsidR="008C72E9" w:rsidRDefault="008C72E9" w:rsidP="00810888"/>
    <w:p w14:paraId="47270F78" w14:textId="40894A62" w:rsidR="00874A36" w:rsidRDefault="00874A36" w:rsidP="00810888"/>
    <w:p w14:paraId="20C0BD3A" w14:textId="3640DEB2" w:rsidR="00874A36" w:rsidRDefault="00874A36" w:rsidP="004B45F8">
      <w:pPr>
        <w:pStyle w:val="Heading1"/>
      </w:pPr>
    </w:p>
    <w:p w14:paraId="356C0980" w14:textId="57148FE5" w:rsidR="0035522F" w:rsidRDefault="002F2244" w:rsidP="0055581F">
      <w:pPr>
        <w:pStyle w:val="Heading2"/>
      </w:pPr>
      <w:r>
        <w:t xml:space="preserve"> </w:t>
      </w:r>
    </w:p>
    <w:p w14:paraId="0D911CC4" w14:textId="2D0DA2E1" w:rsidR="00284A6B" w:rsidRPr="00284A6B" w:rsidRDefault="00284A6B" w:rsidP="00284A6B">
      <w:pPr>
        <w:pStyle w:val="Heading1"/>
      </w:pPr>
      <w:bookmarkStart w:id="35" w:name="_Toc72695048"/>
      <w:r>
        <w:t xml:space="preserve">Appendix </w:t>
      </w:r>
      <w:r w:rsidR="0035522F">
        <w:t>F</w:t>
      </w:r>
      <w:bookmarkEnd w:id="35"/>
    </w:p>
    <w:p w14:paraId="43E46561" w14:textId="2C12108F" w:rsidR="004B45F8" w:rsidRDefault="004B45F8" w:rsidP="004B45F8"/>
    <w:p w14:paraId="4C11FB04" w14:textId="08072D59" w:rsidR="004B45F8" w:rsidRDefault="004B45F8" w:rsidP="004B45F8">
      <w:pPr>
        <w:pStyle w:val="Heading2"/>
      </w:pPr>
      <w:bookmarkStart w:id="36" w:name="_Toc72695049"/>
      <w:r>
        <w:t>Flow chart</w:t>
      </w:r>
      <w:bookmarkEnd w:id="36"/>
    </w:p>
    <w:p w14:paraId="16637026" w14:textId="7FD219D9" w:rsidR="004B45F8" w:rsidRDefault="004B45F8" w:rsidP="004B45F8"/>
    <w:p w14:paraId="3A3694F1" w14:textId="7A614865" w:rsidR="004B45F8" w:rsidRPr="004B45F8" w:rsidRDefault="004B45F8" w:rsidP="004B45F8">
      <w:r>
        <w:t>(Fig.1)</w:t>
      </w:r>
    </w:p>
    <w:p w14:paraId="2745C6E2" w14:textId="3AEB93E2" w:rsidR="00874A36" w:rsidRDefault="00874A36" w:rsidP="00810888"/>
    <w:p w14:paraId="0D374072" w14:textId="1EA4518B" w:rsidR="00874A36" w:rsidRPr="00FE7BBE" w:rsidRDefault="00874A36" w:rsidP="00810888"/>
    <w:p w14:paraId="4F052A22" w14:textId="77777777" w:rsidR="00810888" w:rsidRPr="00810888" w:rsidRDefault="00810888" w:rsidP="00810888"/>
    <w:p w14:paraId="47718C4F" w14:textId="77777777" w:rsidR="0005630E" w:rsidRDefault="0005630E" w:rsidP="0005630E">
      <w:r>
        <w:rPr>
          <w:noProof/>
        </w:rPr>
        <w:lastRenderedPageBreak/>
        <w:drawing>
          <wp:anchor distT="0" distB="0" distL="114300" distR="114300" simplePos="0" relativeHeight="251672576" behindDoc="0" locked="0" layoutInCell="1" allowOverlap="1" wp14:anchorId="6A20803F" wp14:editId="52D5AF8A">
            <wp:simplePos x="0" y="0"/>
            <wp:positionH relativeFrom="margin">
              <wp:align>center</wp:align>
            </wp:positionH>
            <wp:positionV relativeFrom="paragraph">
              <wp:posOffset>0</wp:posOffset>
            </wp:positionV>
            <wp:extent cx="2857500" cy="580644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00" cy="5806440"/>
                    </a:xfrm>
                    <a:prstGeom prst="rect">
                      <a:avLst/>
                    </a:prstGeom>
                    <a:noFill/>
                    <a:ln>
                      <a:noFill/>
                    </a:ln>
                  </pic:spPr>
                </pic:pic>
              </a:graphicData>
            </a:graphic>
          </wp:anchor>
        </w:drawing>
      </w:r>
    </w:p>
    <w:p w14:paraId="5D6A2AE3" w14:textId="77777777" w:rsidR="00D93B65" w:rsidRDefault="00D93B65" w:rsidP="00D93B65">
      <w:pPr>
        <w:rPr>
          <w:color w:val="FFE599" w:themeColor="accent4" w:themeTint="66"/>
        </w:rPr>
      </w:pPr>
      <w:r>
        <w:rPr>
          <w:color w:val="FFE599" w:themeColor="accent4" w:themeTint="66"/>
        </w:rPr>
        <w:t>Process – customer on phone, agent needs to find out how to change information on bill.</w:t>
      </w:r>
    </w:p>
    <w:p w14:paraId="4CFC2C11" w14:textId="77777777" w:rsidR="00D93B65" w:rsidRDefault="00D93B65" w:rsidP="00D93B65">
      <w:pPr>
        <w:rPr>
          <w:color w:val="B4C6E7" w:themeColor="accent1" w:themeTint="66"/>
        </w:rPr>
      </w:pPr>
      <w:r>
        <w:rPr>
          <w:color w:val="B4C6E7" w:themeColor="accent1" w:themeTint="66"/>
        </w:rPr>
        <w:t>Decision - Customer decides to check the knowledge hub for an answer or guidance.</w:t>
      </w:r>
    </w:p>
    <w:p w14:paraId="01336DB5" w14:textId="77777777" w:rsidR="00D93B65" w:rsidRDefault="00D93B65" w:rsidP="00D93B65">
      <w:pPr>
        <w:rPr>
          <w:color w:val="F7CAAC" w:themeColor="accent2" w:themeTint="66"/>
        </w:rPr>
      </w:pPr>
      <w:r>
        <w:rPr>
          <w:color w:val="F7CAAC" w:themeColor="accent2" w:themeTint="66"/>
        </w:rPr>
        <w:t>Database - Organization’s knowledge platform - Knowledge hub</w:t>
      </w:r>
    </w:p>
    <w:p w14:paraId="2D0470F4" w14:textId="77777777" w:rsidR="00D93B65" w:rsidRDefault="00D93B65" w:rsidP="00D93B65">
      <w:pPr>
        <w:rPr>
          <w:color w:val="F4B083" w:themeColor="accent2" w:themeTint="99"/>
        </w:rPr>
      </w:pPr>
      <w:r>
        <w:rPr>
          <w:color w:val="F4B083" w:themeColor="accent2" w:themeTint="99"/>
        </w:rPr>
        <w:t>Multiple Documents – Agents needs to search multiple documents to find what she is looking for.</w:t>
      </w:r>
    </w:p>
    <w:p w14:paraId="1E6DFCF6" w14:textId="77777777" w:rsidR="00D93B65" w:rsidRDefault="00D93B65" w:rsidP="00D93B65">
      <w:pPr>
        <w:rPr>
          <w:color w:val="FF0000"/>
        </w:rPr>
      </w:pPr>
      <w:r>
        <w:rPr>
          <w:color w:val="FF0000"/>
        </w:rPr>
        <w:t>Delay – Agent is delayed getting back to the customer as it is taking a long time to find answers.</w:t>
      </w:r>
    </w:p>
    <w:p w14:paraId="7C8E30CF" w14:textId="77777777" w:rsidR="00D93B65" w:rsidRPr="000D0650" w:rsidRDefault="00D93B65" w:rsidP="00D93B65">
      <w:pPr>
        <w:rPr>
          <w:color w:val="1F4E79" w:themeColor="accent5" w:themeShade="80"/>
          <w:sz w:val="24"/>
          <w:szCs w:val="24"/>
        </w:rPr>
      </w:pPr>
      <w:r>
        <w:rPr>
          <w:color w:val="1F4E79" w:themeColor="accent5" w:themeShade="80"/>
        </w:rPr>
        <w:t xml:space="preserve">Process – Agent gets back to customer with Answers. By this time customer fed up and complains. </w:t>
      </w:r>
    </w:p>
    <w:p w14:paraId="7CBBB090" w14:textId="77777777" w:rsidR="0005630E" w:rsidRDefault="0005630E" w:rsidP="00E60A91"/>
    <w:p w14:paraId="2D7E0349" w14:textId="5650D9F1" w:rsidR="00E60A91" w:rsidRDefault="00E60A91" w:rsidP="00E60A91"/>
    <w:p w14:paraId="76C5C4E5" w14:textId="43C64C5A" w:rsidR="00E60A91" w:rsidRDefault="00E22F8E" w:rsidP="00E60A91">
      <w:r>
        <w:lastRenderedPageBreak/>
        <w:t xml:space="preserve">       </w:t>
      </w:r>
      <w:r w:rsidR="00E60A91">
        <w:t>(Fig.2)</w:t>
      </w:r>
    </w:p>
    <w:p w14:paraId="569E711B" w14:textId="388199A2" w:rsidR="007950D0" w:rsidRDefault="00A249DD" w:rsidP="00E60A91">
      <w:r>
        <w:rPr>
          <w:noProof/>
        </w:rPr>
        <w:drawing>
          <wp:anchor distT="0" distB="0" distL="114300" distR="114300" simplePos="0" relativeHeight="251665408" behindDoc="0" locked="0" layoutInCell="1" allowOverlap="1" wp14:anchorId="5EEFA02F" wp14:editId="67B54BFE">
            <wp:simplePos x="0" y="0"/>
            <wp:positionH relativeFrom="margin">
              <wp:align>center</wp:align>
            </wp:positionH>
            <wp:positionV relativeFrom="paragraph">
              <wp:posOffset>0</wp:posOffset>
            </wp:positionV>
            <wp:extent cx="4992370" cy="2394585"/>
            <wp:effectExtent l="0" t="0" r="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992370" cy="2394585"/>
                    </a:xfrm>
                    <a:prstGeom prst="rect">
                      <a:avLst/>
                    </a:prstGeom>
                    <a:noFill/>
                    <a:ln>
                      <a:noFill/>
                    </a:ln>
                  </pic:spPr>
                </pic:pic>
              </a:graphicData>
            </a:graphic>
          </wp:anchor>
        </w:drawing>
      </w:r>
    </w:p>
    <w:p w14:paraId="7711A6AA" w14:textId="311702C5" w:rsidR="007950D0" w:rsidRDefault="007950D0" w:rsidP="007950D0">
      <w:pPr>
        <w:tabs>
          <w:tab w:val="left" w:pos="7188"/>
        </w:tabs>
      </w:pPr>
      <w:r>
        <w:tab/>
      </w:r>
    </w:p>
    <w:p w14:paraId="5AD21309" w14:textId="0E2FD2AC" w:rsidR="007950D0" w:rsidRDefault="00E22F8E" w:rsidP="007950D0">
      <w:pPr>
        <w:tabs>
          <w:tab w:val="left" w:pos="7188"/>
        </w:tabs>
      </w:pPr>
      <w:r>
        <w:t xml:space="preserve">                                </w:t>
      </w:r>
      <w:r w:rsidR="00813BAB">
        <w:t>(Fig.3)</w:t>
      </w:r>
    </w:p>
    <w:p w14:paraId="29B93A5E" w14:textId="4200EBCF" w:rsidR="00A801C0" w:rsidRPr="007950D0" w:rsidRDefault="00A801C0" w:rsidP="007950D0">
      <w:pPr>
        <w:tabs>
          <w:tab w:val="left" w:pos="7188"/>
        </w:tabs>
      </w:pPr>
      <w:r>
        <w:rPr>
          <w:noProof/>
        </w:rPr>
        <w:drawing>
          <wp:anchor distT="0" distB="0" distL="114300" distR="114300" simplePos="0" relativeHeight="251664384" behindDoc="0" locked="0" layoutInCell="1" allowOverlap="1" wp14:anchorId="38633EDD" wp14:editId="35369072">
            <wp:simplePos x="0" y="0"/>
            <wp:positionH relativeFrom="margin">
              <wp:align>center</wp:align>
            </wp:positionH>
            <wp:positionV relativeFrom="paragraph">
              <wp:posOffset>220980</wp:posOffset>
            </wp:positionV>
            <wp:extent cx="3215005" cy="1508760"/>
            <wp:effectExtent l="0" t="0" r="444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215005" cy="1508760"/>
                    </a:xfrm>
                    <a:prstGeom prst="rect">
                      <a:avLst/>
                    </a:prstGeom>
                    <a:noFill/>
                    <a:ln>
                      <a:noFill/>
                    </a:ln>
                  </pic:spPr>
                </pic:pic>
              </a:graphicData>
            </a:graphic>
          </wp:anchor>
        </w:drawing>
      </w:r>
    </w:p>
    <w:p w14:paraId="07967D21" w14:textId="6C600076" w:rsidR="007950D0" w:rsidRDefault="007950D0" w:rsidP="007950D0"/>
    <w:p w14:paraId="39FE9EA9" w14:textId="230716B2" w:rsidR="00A431D2" w:rsidRDefault="009843D1" w:rsidP="007950D0">
      <w:r>
        <w:rPr>
          <w:noProof/>
        </w:rPr>
        <w:lastRenderedPageBreak/>
        <w:drawing>
          <wp:anchor distT="0" distB="0" distL="114300" distR="114300" simplePos="0" relativeHeight="251667456" behindDoc="0" locked="0" layoutInCell="1" allowOverlap="1" wp14:anchorId="6FA1D727" wp14:editId="56807984">
            <wp:simplePos x="0" y="0"/>
            <wp:positionH relativeFrom="margin">
              <wp:posOffset>929640</wp:posOffset>
            </wp:positionH>
            <wp:positionV relativeFrom="paragraph">
              <wp:posOffset>307975</wp:posOffset>
            </wp:positionV>
            <wp:extent cx="3867785" cy="332232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867785" cy="332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2F8E">
        <w:t xml:space="preserve">                                  </w:t>
      </w:r>
      <w:r w:rsidR="00A431D2">
        <w:t>(Fig.4)</w:t>
      </w:r>
    </w:p>
    <w:p w14:paraId="31654DA6" w14:textId="3EA38A8D" w:rsidR="00A431D2" w:rsidRDefault="00A431D2" w:rsidP="007950D0"/>
    <w:p w14:paraId="1618EBE0" w14:textId="069D6177" w:rsidR="00A431D2" w:rsidRDefault="0092369E" w:rsidP="0092369E">
      <w:pPr>
        <w:tabs>
          <w:tab w:val="left" w:pos="7692"/>
        </w:tabs>
      </w:pPr>
      <w:r>
        <w:tab/>
      </w:r>
    </w:p>
    <w:p w14:paraId="5A2DA12D" w14:textId="026EC1BB" w:rsidR="0092369E" w:rsidRDefault="0092369E" w:rsidP="0092369E">
      <w:pPr>
        <w:tabs>
          <w:tab w:val="left" w:pos="7692"/>
        </w:tabs>
      </w:pPr>
    </w:p>
    <w:p w14:paraId="4748E1A2" w14:textId="242E0D5D" w:rsidR="0092369E" w:rsidRDefault="0092369E" w:rsidP="0092369E">
      <w:pPr>
        <w:tabs>
          <w:tab w:val="left" w:pos="7692"/>
        </w:tabs>
      </w:pPr>
      <w:r>
        <w:t xml:space="preserve">                             (Fig. 5)</w:t>
      </w:r>
    </w:p>
    <w:p w14:paraId="78A4E27A" w14:textId="65ABFFC8" w:rsidR="0092369E" w:rsidRDefault="0092369E" w:rsidP="0092369E">
      <w:pPr>
        <w:tabs>
          <w:tab w:val="left" w:pos="7692"/>
        </w:tabs>
      </w:pPr>
    </w:p>
    <w:p w14:paraId="12808DC6" w14:textId="517EE5B8" w:rsidR="009843D1" w:rsidRPr="007950D0" w:rsidRDefault="009843D1" w:rsidP="0092369E">
      <w:pPr>
        <w:tabs>
          <w:tab w:val="left" w:pos="7692"/>
        </w:tabs>
      </w:pPr>
      <w:r>
        <w:rPr>
          <w:noProof/>
        </w:rPr>
        <w:drawing>
          <wp:anchor distT="0" distB="0" distL="114300" distR="114300" simplePos="0" relativeHeight="251668480" behindDoc="0" locked="0" layoutInCell="1" allowOverlap="1" wp14:anchorId="06BD40C8" wp14:editId="4FE52FA9">
            <wp:simplePos x="0" y="0"/>
            <wp:positionH relativeFrom="margin">
              <wp:align>center</wp:align>
            </wp:positionH>
            <wp:positionV relativeFrom="paragraph">
              <wp:posOffset>0</wp:posOffset>
            </wp:positionV>
            <wp:extent cx="3338830" cy="3119102"/>
            <wp:effectExtent l="0" t="0" r="0" b="571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338830" cy="3119102"/>
                    </a:xfrm>
                    <a:prstGeom prst="rect">
                      <a:avLst/>
                    </a:prstGeom>
                    <a:noFill/>
                    <a:ln>
                      <a:noFill/>
                    </a:ln>
                  </pic:spPr>
                </pic:pic>
              </a:graphicData>
            </a:graphic>
          </wp:anchor>
        </w:drawing>
      </w:r>
    </w:p>
    <w:p w14:paraId="62B8AE6B" w14:textId="6208170F" w:rsidR="007950D0" w:rsidRPr="007950D0" w:rsidRDefault="007950D0" w:rsidP="007950D0"/>
    <w:p w14:paraId="6B6992A2" w14:textId="2F050AED" w:rsidR="007950D0" w:rsidRDefault="00DE5B0E" w:rsidP="00DE5B0E">
      <w:pPr>
        <w:pStyle w:val="Heading1"/>
      </w:pPr>
      <w:bookmarkStart w:id="37" w:name="_Toc72695050"/>
      <w:r>
        <w:lastRenderedPageBreak/>
        <w:t xml:space="preserve">Appendix </w:t>
      </w:r>
      <w:r w:rsidR="0035522F">
        <w:t>G</w:t>
      </w:r>
      <w:bookmarkEnd w:id="37"/>
    </w:p>
    <w:p w14:paraId="231A3EBE" w14:textId="40E5B4BF" w:rsidR="00EE28E8" w:rsidRDefault="00EE28E8" w:rsidP="00EE28E8"/>
    <w:p w14:paraId="4753E64B" w14:textId="696FEC9F" w:rsidR="00EE28E8" w:rsidRDefault="00EE28E8" w:rsidP="00EE28E8">
      <w:pPr>
        <w:pStyle w:val="Heading2"/>
      </w:pPr>
      <w:bookmarkStart w:id="38" w:name="_Toc72695051"/>
      <w:r>
        <w:t>Employee Questionnaire Graph</w:t>
      </w:r>
      <w:bookmarkEnd w:id="38"/>
    </w:p>
    <w:p w14:paraId="05D57EE2" w14:textId="6A7165E3" w:rsidR="00EE28E8" w:rsidRDefault="00EE28E8" w:rsidP="00EE28E8"/>
    <w:p w14:paraId="186F9532" w14:textId="77777777" w:rsidR="00EE28E8" w:rsidRDefault="00EE28E8" w:rsidP="00EE28E8">
      <w:pPr>
        <w:tabs>
          <w:tab w:val="right" w:pos="9026"/>
        </w:tabs>
      </w:pPr>
      <w:r>
        <w:rPr>
          <w:noProof/>
        </w:rPr>
        <w:drawing>
          <wp:anchor distT="0" distB="0" distL="114300" distR="114300" simplePos="0" relativeHeight="251671552" behindDoc="0" locked="0" layoutInCell="1" allowOverlap="1" wp14:anchorId="0010DC23" wp14:editId="21D9E649">
            <wp:simplePos x="0" y="0"/>
            <wp:positionH relativeFrom="margin">
              <wp:align>center</wp:align>
            </wp:positionH>
            <wp:positionV relativeFrom="paragraph">
              <wp:posOffset>0</wp:posOffset>
            </wp:positionV>
            <wp:extent cx="4457700" cy="2735580"/>
            <wp:effectExtent l="0" t="0" r="0" b="762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57700" cy="2735580"/>
                    </a:xfrm>
                    <a:prstGeom prst="rect">
                      <a:avLst/>
                    </a:prstGeom>
                    <a:noFill/>
                    <a:ln>
                      <a:noFill/>
                    </a:ln>
                  </pic:spPr>
                </pic:pic>
              </a:graphicData>
            </a:graphic>
          </wp:anchor>
        </w:drawing>
      </w:r>
      <w:r>
        <w:tab/>
      </w:r>
    </w:p>
    <w:p w14:paraId="0BBB6839" w14:textId="77777777" w:rsidR="00EE28E8" w:rsidRPr="000A7810" w:rsidRDefault="00EE28E8" w:rsidP="00EE28E8"/>
    <w:p w14:paraId="2F9A0A01" w14:textId="77777777" w:rsidR="00EE28E8" w:rsidRDefault="00EE28E8" w:rsidP="00EE28E8">
      <w:pPr>
        <w:tabs>
          <w:tab w:val="right" w:pos="9026"/>
        </w:tabs>
        <w:rPr>
          <w:rFonts w:cstheme="minorHAnsi"/>
          <w:color w:val="333E48"/>
          <w:sz w:val="24"/>
          <w:szCs w:val="24"/>
        </w:rPr>
      </w:pPr>
      <w:r>
        <w:t xml:space="preserve">Q1 - </w:t>
      </w:r>
      <w:r w:rsidRPr="000A7810">
        <w:rPr>
          <w:rFonts w:cstheme="minorHAnsi"/>
          <w:color w:val="333E48"/>
          <w:sz w:val="24"/>
          <w:szCs w:val="24"/>
        </w:rPr>
        <w:t>if you have an enquiry and unsure of the answer, do you know where to find the information that will help you?</w:t>
      </w:r>
    </w:p>
    <w:p w14:paraId="437EA427"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A – Yes 60% - No 40%</w:t>
      </w:r>
    </w:p>
    <w:p w14:paraId="6C6C3333"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Q2 – Is the company knowledge page easy to use?</w:t>
      </w:r>
    </w:p>
    <w:p w14:paraId="0DF50CDD"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A – Yes 40% - No 60%</w:t>
      </w:r>
    </w:p>
    <w:p w14:paraId="0CFB2BF7"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Q3 – Can you type in a search box to find what you are looking for?</w:t>
      </w:r>
    </w:p>
    <w:p w14:paraId="1AD2669E"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A – Yes 100%</w:t>
      </w:r>
    </w:p>
    <w:p w14:paraId="14B7849B"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Q4 – Does it bring up only the relevant information you are looking for?</w:t>
      </w:r>
    </w:p>
    <w:p w14:paraId="5F66F38A"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A – Yes 25% - No 75%</w:t>
      </w:r>
    </w:p>
    <w:p w14:paraId="0B99EF0B"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Q5 – Can you find the answer to your question in less than 5 minutes?</w:t>
      </w:r>
    </w:p>
    <w:p w14:paraId="2B7440C7"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A – Yes 20% - No 80%</w:t>
      </w:r>
    </w:p>
    <w:p w14:paraId="25E5EC95"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 xml:space="preserve">Q6 – Can your organisation’s knowledge page be better? </w:t>
      </w:r>
    </w:p>
    <w:p w14:paraId="00B1E540"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A – Yes 100% - No 0%</w:t>
      </w:r>
      <w:r w:rsidRPr="00274F09">
        <w:rPr>
          <w:rFonts w:cstheme="minorHAnsi"/>
          <w:color w:val="333E48"/>
          <w:sz w:val="24"/>
          <w:szCs w:val="24"/>
        </w:rPr>
        <w:t xml:space="preserve"> </w:t>
      </w:r>
      <w:r w:rsidRPr="00A46786">
        <w:rPr>
          <w:rFonts w:cstheme="minorHAnsi"/>
          <w:color w:val="333E48"/>
          <w:sz w:val="24"/>
          <w:szCs w:val="24"/>
        </w:rPr>
        <w:t>give a suggestion on how the organization can make their knowledge guide better</w:t>
      </w:r>
      <w:r>
        <w:rPr>
          <w:rFonts w:cstheme="minorHAnsi"/>
          <w:color w:val="333E48"/>
          <w:sz w:val="24"/>
          <w:szCs w:val="24"/>
        </w:rPr>
        <w:t>.</w:t>
      </w:r>
    </w:p>
    <w:p w14:paraId="43B488EA" w14:textId="77777777" w:rsidR="00EE28E8" w:rsidRDefault="00EE28E8" w:rsidP="00EE28E8">
      <w:pPr>
        <w:tabs>
          <w:tab w:val="right" w:pos="9026"/>
        </w:tabs>
        <w:rPr>
          <w:rFonts w:cstheme="minorHAnsi"/>
          <w:color w:val="333E48"/>
          <w:sz w:val="24"/>
          <w:szCs w:val="24"/>
        </w:rPr>
      </w:pPr>
      <w:r>
        <w:rPr>
          <w:rFonts w:cstheme="minorHAnsi"/>
          <w:color w:val="333E48"/>
          <w:sz w:val="24"/>
          <w:szCs w:val="24"/>
        </w:rPr>
        <w:t>Q7 - Ca</w:t>
      </w:r>
      <w:r w:rsidRPr="00A46786">
        <w:rPr>
          <w:rFonts w:cstheme="minorHAnsi"/>
          <w:color w:val="333E48"/>
          <w:sz w:val="24"/>
          <w:szCs w:val="24"/>
        </w:rPr>
        <w:t xml:space="preserve">n you by sending a direct email to </w:t>
      </w:r>
      <w:hyperlink r:id="rId46" w:history="1">
        <w:r w:rsidRPr="00E35B93">
          <w:rPr>
            <w:rStyle w:val="Hyperlink"/>
            <w:rFonts w:cstheme="minorHAnsi"/>
            <w:sz w:val="24"/>
            <w:szCs w:val="24"/>
          </w:rPr>
          <w:t>1910919@student.uwtsd.ac.uk</w:t>
        </w:r>
      </w:hyperlink>
      <w:r w:rsidRPr="00A46786">
        <w:rPr>
          <w:rFonts w:cstheme="minorHAnsi"/>
          <w:color w:val="333E48"/>
          <w:sz w:val="24"/>
          <w:szCs w:val="24"/>
        </w:rPr>
        <w:t>?</w:t>
      </w:r>
    </w:p>
    <w:p w14:paraId="7FF5497A" w14:textId="3E94751A" w:rsidR="00EE28E8" w:rsidRDefault="00EE28E8" w:rsidP="00EE28E8">
      <w:pPr>
        <w:tabs>
          <w:tab w:val="right" w:pos="9026"/>
        </w:tabs>
        <w:rPr>
          <w:rFonts w:cstheme="minorHAnsi"/>
          <w:color w:val="333E48"/>
          <w:sz w:val="24"/>
          <w:szCs w:val="24"/>
        </w:rPr>
      </w:pPr>
      <w:r>
        <w:rPr>
          <w:rFonts w:cstheme="minorHAnsi"/>
          <w:color w:val="333E48"/>
          <w:sz w:val="24"/>
          <w:szCs w:val="24"/>
        </w:rPr>
        <w:t>A – Yes 80% - No 20%</w:t>
      </w:r>
    </w:p>
    <w:p w14:paraId="605D3D10" w14:textId="73FC67C0" w:rsidR="006C225E" w:rsidRDefault="006C225E" w:rsidP="00EE28E8">
      <w:pPr>
        <w:tabs>
          <w:tab w:val="right" w:pos="9026"/>
        </w:tabs>
        <w:rPr>
          <w:rFonts w:cstheme="minorHAnsi"/>
          <w:color w:val="333E48"/>
          <w:sz w:val="24"/>
          <w:szCs w:val="24"/>
        </w:rPr>
      </w:pPr>
    </w:p>
    <w:p w14:paraId="352521E5" w14:textId="4296EF7B" w:rsidR="006C225E" w:rsidRDefault="006C225E" w:rsidP="006C225E">
      <w:pPr>
        <w:pStyle w:val="Heading1"/>
      </w:pPr>
      <w:bookmarkStart w:id="39" w:name="_Toc72695052"/>
      <w:r>
        <w:t xml:space="preserve">Appendix </w:t>
      </w:r>
      <w:r w:rsidR="0035522F">
        <w:t>H</w:t>
      </w:r>
      <w:bookmarkEnd w:id="39"/>
    </w:p>
    <w:p w14:paraId="6A1E873A" w14:textId="3036A69F" w:rsidR="006C225E" w:rsidRDefault="006C225E" w:rsidP="006C225E"/>
    <w:p w14:paraId="3BA2E07A" w14:textId="236EE831" w:rsidR="006C225E" w:rsidRDefault="006C225E" w:rsidP="006C225E">
      <w:pPr>
        <w:pStyle w:val="Heading2"/>
      </w:pPr>
      <w:bookmarkStart w:id="40" w:name="_Toc72695053"/>
      <w:r>
        <w:t>How the knowledge hub process should work</w:t>
      </w:r>
      <w:bookmarkEnd w:id="40"/>
    </w:p>
    <w:p w14:paraId="70CE6F99" w14:textId="1E35402A" w:rsidR="0088083C" w:rsidRPr="0088083C" w:rsidRDefault="0088083C" w:rsidP="0088083C">
      <w:r>
        <w:t>(Fig.1)</w:t>
      </w:r>
    </w:p>
    <w:p w14:paraId="0ADDD363" w14:textId="7B033D2D" w:rsidR="006C225E" w:rsidRDefault="006C225E" w:rsidP="006C225E"/>
    <w:p w14:paraId="5A2A5402" w14:textId="7BEB5BA7" w:rsidR="006C225E" w:rsidRDefault="006C225E" w:rsidP="006C225E">
      <w:pPr>
        <w:rPr>
          <w:color w:val="1F4E79" w:themeColor="accent5" w:themeShade="80"/>
          <w:sz w:val="24"/>
          <w:szCs w:val="24"/>
        </w:rPr>
      </w:pPr>
      <w:r>
        <w:rPr>
          <w:noProof/>
        </w:rPr>
        <w:drawing>
          <wp:inline distT="0" distB="0" distL="0" distR="0" wp14:anchorId="489937B6" wp14:editId="38FB2D8A">
            <wp:extent cx="5731510" cy="37471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747135"/>
                    </a:xfrm>
                    <a:prstGeom prst="rect">
                      <a:avLst/>
                    </a:prstGeom>
                    <a:noFill/>
                    <a:ln>
                      <a:noFill/>
                    </a:ln>
                  </pic:spPr>
                </pic:pic>
              </a:graphicData>
            </a:graphic>
          </wp:inline>
        </w:drawing>
      </w:r>
    </w:p>
    <w:p w14:paraId="0F28120D" w14:textId="0F494448" w:rsidR="0088083C" w:rsidRDefault="0088083C" w:rsidP="006C225E">
      <w:pPr>
        <w:rPr>
          <w:color w:val="1F4E79" w:themeColor="accent5" w:themeShade="80"/>
          <w:sz w:val="24"/>
          <w:szCs w:val="24"/>
        </w:rPr>
      </w:pPr>
    </w:p>
    <w:p w14:paraId="08CD438B" w14:textId="45A4E69D" w:rsidR="0088083C" w:rsidRDefault="0088083C" w:rsidP="006C225E">
      <w:pPr>
        <w:rPr>
          <w:color w:val="1F4E79" w:themeColor="accent5" w:themeShade="80"/>
          <w:sz w:val="24"/>
          <w:szCs w:val="24"/>
        </w:rPr>
      </w:pPr>
    </w:p>
    <w:p w14:paraId="622FFAF0" w14:textId="65BAA439" w:rsidR="0088083C" w:rsidRDefault="0088083C" w:rsidP="006C225E">
      <w:pPr>
        <w:rPr>
          <w:color w:val="1F4E79" w:themeColor="accent5" w:themeShade="80"/>
          <w:sz w:val="24"/>
          <w:szCs w:val="24"/>
        </w:rPr>
      </w:pPr>
    </w:p>
    <w:p w14:paraId="443B1325" w14:textId="295A569F" w:rsidR="0088083C" w:rsidRDefault="0088083C" w:rsidP="006C225E">
      <w:pPr>
        <w:rPr>
          <w:color w:val="1F4E79" w:themeColor="accent5" w:themeShade="80"/>
          <w:sz w:val="24"/>
          <w:szCs w:val="24"/>
        </w:rPr>
      </w:pPr>
    </w:p>
    <w:p w14:paraId="09B9E5FC" w14:textId="3BB8AE51" w:rsidR="0088083C" w:rsidRDefault="0088083C" w:rsidP="006C225E">
      <w:pPr>
        <w:rPr>
          <w:color w:val="1F4E79" w:themeColor="accent5" w:themeShade="80"/>
          <w:sz w:val="24"/>
          <w:szCs w:val="24"/>
        </w:rPr>
      </w:pPr>
    </w:p>
    <w:p w14:paraId="370434FD" w14:textId="3771A667" w:rsidR="0088083C" w:rsidRDefault="0088083C" w:rsidP="006C225E">
      <w:pPr>
        <w:rPr>
          <w:color w:val="1F4E79" w:themeColor="accent5" w:themeShade="80"/>
          <w:sz w:val="24"/>
          <w:szCs w:val="24"/>
        </w:rPr>
      </w:pPr>
    </w:p>
    <w:p w14:paraId="1E0984C1" w14:textId="6E369097" w:rsidR="0088083C" w:rsidRDefault="0088083C" w:rsidP="006C225E">
      <w:pPr>
        <w:rPr>
          <w:color w:val="1F4E79" w:themeColor="accent5" w:themeShade="80"/>
          <w:sz w:val="24"/>
          <w:szCs w:val="24"/>
        </w:rPr>
      </w:pPr>
    </w:p>
    <w:p w14:paraId="3E55DEB3" w14:textId="7F4D5DF4" w:rsidR="0088083C" w:rsidRDefault="0088083C" w:rsidP="006C225E">
      <w:pPr>
        <w:rPr>
          <w:color w:val="1F4E79" w:themeColor="accent5" w:themeShade="80"/>
          <w:sz w:val="24"/>
          <w:szCs w:val="24"/>
        </w:rPr>
      </w:pPr>
    </w:p>
    <w:p w14:paraId="561A4D2E" w14:textId="4A0FBB25" w:rsidR="0088083C" w:rsidRDefault="0088083C" w:rsidP="006C225E">
      <w:pPr>
        <w:rPr>
          <w:color w:val="1F4E79" w:themeColor="accent5" w:themeShade="80"/>
          <w:sz w:val="24"/>
          <w:szCs w:val="24"/>
        </w:rPr>
      </w:pPr>
    </w:p>
    <w:p w14:paraId="588B67B0" w14:textId="77159E54" w:rsidR="0088083C" w:rsidRDefault="0088083C" w:rsidP="006C225E">
      <w:pPr>
        <w:rPr>
          <w:color w:val="1F4E79" w:themeColor="accent5" w:themeShade="80"/>
          <w:sz w:val="24"/>
          <w:szCs w:val="24"/>
        </w:rPr>
      </w:pPr>
    </w:p>
    <w:p w14:paraId="13680317" w14:textId="184B4587" w:rsidR="0088083C" w:rsidRDefault="0088083C" w:rsidP="006C225E">
      <w:pPr>
        <w:rPr>
          <w:color w:val="1F4E79" w:themeColor="accent5" w:themeShade="80"/>
          <w:sz w:val="24"/>
          <w:szCs w:val="24"/>
        </w:rPr>
      </w:pPr>
    </w:p>
    <w:p w14:paraId="1AB6FA0D" w14:textId="2E37E06A" w:rsidR="0088083C" w:rsidRPr="003B57CB" w:rsidRDefault="003B57CB" w:rsidP="006C225E">
      <w:pPr>
        <w:rPr>
          <w:color w:val="000000" w:themeColor="text1"/>
          <w:sz w:val="24"/>
          <w:szCs w:val="24"/>
        </w:rPr>
      </w:pPr>
      <w:r w:rsidRPr="003B57CB">
        <w:rPr>
          <w:color w:val="000000" w:themeColor="text1"/>
          <w:sz w:val="24"/>
          <w:szCs w:val="24"/>
        </w:rPr>
        <w:lastRenderedPageBreak/>
        <w:t>(Fig.2)</w:t>
      </w:r>
    </w:p>
    <w:p w14:paraId="24E5B848" w14:textId="77777777" w:rsidR="006C225E" w:rsidRDefault="006C225E" w:rsidP="006C225E">
      <w:pPr>
        <w:rPr>
          <w:color w:val="1F4E79" w:themeColor="accent5" w:themeShade="80"/>
          <w:sz w:val="24"/>
          <w:szCs w:val="24"/>
        </w:rPr>
      </w:pPr>
      <w:r>
        <w:rPr>
          <w:noProof/>
        </w:rPr>
        <w:drawing>
          <wp:inline distT="0" distB="0" distL="0" distR="0" wp14:anchorId="170EDA9B" wp14:editId="2FE52D1F">
            <wp:extent cx="5731510" cy="3747135"/>
            <wp:effectExtent l="0" t="0" r="254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747135"/>
                    </a:xfrm>
                    <a:prstGeom prst="rect">
                      <a:avLst/>
                    </a:prstGeom>
                    <a:noFill/>
                    <a:ln>
                      <a:noFill/>
                    </a:ln>
                  </pic:spPr>
                </pic:pic>
              </a:graphicData>
            </a:graphic>
          </wp:inline>
        </w:drawing>
      </w:r>
    </w:p>
    <w:p w14:paraId="1BDB56AF" w14:textId="77777777" w:rsidR="006C225E" w:rsidRDefault="006C225E" w:rsidP="006C225E">
      <w:pPr>
        <w:pBdr>
          <w:bottom w:val="single" w:sz="4" w:space="1" w:color="auto"/>
        </w:pBdr>
        <w:rPr>
          <w:color w:val="1F4E79" w:themeColor="accent5" w:themeShade="80"/>
          <w:sz w:val="24"/>
          <w:szCs w:val="24"/>
        </w:rPr>
      </w:pPr>
    </w:p>
    <w:p w14:paraId="464EDABD" w14:textId="77777777" w:rsidR="006C225E" w:rsidRPr="006C225E" w:rsidRDefault="006C225E" w:rsidP="006C225E"/>
    <w:p w14:paraId="1B5EA1BD" w14:textId="77777777" w:rsidR="00EE28E8" w:rsidRPr="00EE28E8" w:rsidRDefault="00EE28E8" w:rsidP="00EE28E8">
      <w:pPr>
        <w:rPr>
          <w:b/>
          <w:bCs/>
        </w:rPr>
      </w:pPr>
    </w:p>
    <w:sectPr w:rsidR="00EE28E8" w:rsidRPr="00EE28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B76D3"/>
    <w:multiLevelType w:val="hybridMultilevel"/>
    <w:tmpl w:val="88C44F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E202A"/>
    <w:multiLevelType w:val="hybridMultilevel"/>
    <w:tmpl w:val="516CFE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F00B2A"/>
    <w:multiLevelType w:val="hybridMultilevel"/>
    <w:tmpl w:val="D842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623D1"/>
    <w:multiLevelType w:val="hybridMultilevel"/>
    <w:tmpl w:val="7EB21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F0FD9"/>
    <w:multiLevelType w:val="hybridMultilevel"/>
    <w:tmpl w:val="770C9366"/>
    <w:lvl w:ilvl="0" w:tplc="9272A9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C52EE7"/>
    <w:multiLevelType w:val="hybridMultilevel"/>
    <w:tmpl w:val="F0F0BB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A50946"/>
    <w:multiLevelType w:val="hybridMultilevel"/>
    <w:tmpl w:val="D86E8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BD570D"/>
    <w:multiLevelType w:val="multilevel"/>
    <w:tmpl w:val="C8B2017C"/>
    <w:lvl w:ilvl="0">
      <w:start w:val="1"/>
      <w:numFmt w:val="decimal"/>
      <w:lvlText w:val="%1.0"/>
      <w:lvlJc w:val="left"/>
      <w:pPr>
        <w:ind w:left="528" w:hanging="528"/>
      </w:pPr>
      <w:rPr>
        <w:rFonts w:hint="default"/>
      </w:rPr>
    </w:lvl>
    <w:lvl w:ilvl="1">
      <w:start w:val="1"/>
      <w:numFmt w:val="decimal"/>
      <w:lvlText w:val="%1.%2"/>
      <w:lvlJc w:val="left"/>
      <w:pPr>
        <w:ind w:left="1248" w:hanging="52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79F9104C"/>
    <w:multiLevelType w:val="hybridMultilevel"/>
    <w:tmpl w:val="7174E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6"/>
  </w:num>
  <w:num w:numId="5">
    <w:abstractNumId w:val="2"/>
  </w:num>
  <w:num w:numId="6">
    <w:abstractNumId w:val="3"/>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55"/>
    <w:rsid w:val="00000398"/>
    <w:rsid w:val="00002C44"/>
    <w:rsid w:val="00005F51"/>
    <w:rsid w:val="0000696E"/>
    <w:rsid w:val="00012616"/>
    <w:rsid w:val="00014138"/>
    <w:rsid w:val="00014B2C"/>
    <w:rsid w:val="00014D91"/>
    <w:rsid w:val="0001759A"/>
    <w:rsid w:val="00020E77"/>
    <w:rsid w:val="00022B5F"/>
    <w:rsid w:val="00023B02"/>
    <w:rsid w:val="0002700E"/>
    <w:rsid w:val="00027531"/>
    <w:rsid w:val="000315E2"/>
    <w:rsid w:val="0003228D"/>
    <w:rsid w:val="000323A4"/>
    <w:rsid w:val="00033089"/>
    <w:rsid w:val="000345C1"/>
    <w:rsid w:val="000346CD"/>
    <w:rsid w:val="000359F9"/>
    <w:rsid w:val="00037997"/>
    <w:rsid w:val="00040BFC"/>
    <w:rsid w:val="00044154"/>
    <w:rsid w:val="00044695"/>
    <w:rsid w:val="000447CE"/>
    <w:rsid w:val="00045289"/>
    <w:rsid w:val="0004665E"/>
    <w:rsid w:val="0004794F"/>
    <w:rsid w:val="00050E46"/>
    <w:rsid w:val="000511AE"/>
    <w:rsid w:val="00051F36"/>
    <w:rsid w:val="0005630E"/>
    <w:rsid w:val="0006037C"/>
    <w:rsid w:val="00060846"/>
    <w:rsid w:val="0006496D"/>
    <w:rsid w:val="00064B1B"/>
    <w:rsid w:val="00064B66"/>
    <w:rsid w:val="00064BE6"/>
    <w:rsid w:val="00065A5E"/>
    <w:rsid w:val="000665B0"/>
    <w:rsid w:val="00073856"/>
    <w:rsid w:val="00073B1C"/>
    <w:rsid w:val="00075073"/>
    <w:rsid w:val="000762CB"/>
    <w:rsid w:val="00077AFF"/>
    <w:rsid w:val="000801BC"/>
    <w:rsid w:val="000811EE"/>
    <w:rsid w:val="00081741"/>
    <w:rsid w:val="00081C54"/>
    <w:rsid w:val="00082470"/>
    <w:rsid w:val="0008357A"/>
    <w:rsid w:val="000837D6"/>
    <w:rsid w:val="00086319"/>
    <w:rsid w:val="00086DF5"/>
    <w:rsid w:val="00086EAC"/>
    <w:rsid w:val="000911AA"/>
    <w:rsid w:val="000921F5"/>
    <w:rsid w:val="00093713"/>
    <w:rsid w:val="000959BD"/>
    <w:rsid w:val="00095B6D"/>
    <w:rsid w:val="00096853"/>
    <w:rsid w:val="00097506"/>
    <w:rsid w:val="00097AE9"/>
    <w:rsid w:val="000A0241"/>
    <w:rsid w:val="000A0A4A"/>
    <w:rsid w:val="000A11CD"/>
    <w:rsid w:val="000A222A"/>
    <w:rsid w:val="000A3688"/>
    <w:rsid w:val="000A3C4B"/>
    <w:rsid w:val="000A4E60"/>
    <w:rsid w:val="000B067F"/>
    <w:rsid w:val="000B0F78"/>
    <w:rsid w:val="000B1451"/>
    <w:rsid w:val="000B29EE"/>
    <w:rsid w:val="000B6C67"/>
    <w:rsid w:val="000B7478"/>
    <w:rsid w:val="000B7CBA"/>
    <w:rsid w:val="000C1B3E"/>
    <w:rsid w:val="000C50D5"/>
    <w:rsid w:val="000C6DC9"/>
    <w:rsid w:val="000D3909"/>
    <w:rsid w:val="000D3EDE"/>
    <w:rsid w:val="000D4297"/>
    <w:rsid w:val="000D7493"/>
    <w:rsid w:val="000E005B"/>
    <w:rsid w:val="000E0DA6"/>
    <w:rsid w:val="000E37ED"/>
    <w:rsid w:val="000E6044"/>
    <w:rsid w:val="000E67AA"/>
    <w:rsid w:val="000F0B0F"/>
    <w:rsid w:val="000F0D4E"/>
    <w:rsid w:val="000F5DC0"/>
    <w:rsid w:val="000F7237"/>
    <w:rsid w:val="0010719A"/>
    <w:rsid w:val="00116D1C"/>
    <w:rsid w:val="00117653"/>
    <w:rsid w:val="0012065E"/>
    <w:rsid w:val="00120927"/>
    <w:rsid w:val="00121113"/>
    <w:rsid w:val="00121224"/>
    <w:rsid w:val="00121429"/>
    <w:rsid w:val="001217BF"/>
    <w:rsid w:val="0012319D"/>
    <w:rsid w:val="00123D8A"/>
    <w:rsid w:val="00124593"/>
    <w:rsid w:val="0012479E"/>
    <w:rsid w:val="001309DB"/>
    <w:rsid w:val="00132854"/>
    <w:rsid w:val="00132A51"/>
    <w:rsid w:val="001340C7"/>
    <w:rsid w:val="0013430C"/>
    <w:rsid w:val="00134B36"/>
    <w:rsid w:val="00135853"/>
    <w:rsid w:val="00135B9C"/>
    <w:rsid w:val="00136878"/>
    <w:rsid w:val="00137806"/>
    <w:rsid w:val="00144A0D"/>
    <w:rsid w:val="00146005"/>
    <w:rsid w:val="00152190"/>
    <w:rsid w:val="001528E7"/>
    <w:rsid w:val="00152E8E"/>
    <w:rsid w:val="00153B67"/>
    <w:rsid w:val="00157418"/>
    <w:rsid w:val="00157E3D"/>
    <w:rsid w:val="00161126"/>
    <w:rsid w:val="00162808"/>
    <w:rsid w:val="00162F82"/>
    <w:rsid w:val="00163C49"/>
    <w:rsid w:val="001655DE"/>
    <w:rsid w:val="00166E0C"/>
    <w:rsid w:val="001705F4"/>
    <w:rsid w:val="00174A04"/>
    <w:rsid w:val="00175EA8"/>
    <w:rsid w:val="00176A3D"/>
    <w:rsid w:val="00176C45"/>
    <w:rsid w:val="00177321"/>
    <w:rsid w:val="00177B9B"/>
    <w:rsid w:val="00180E38"/>
    <w:rsid w:val="00181AC3"/>
    <w:rsid w:val="00181DE4"/>
    <w:rsid w:val="00186EA1"/>
    <w:rsid w:val="001915F7"/>
    <w:rsid w:val="001918D9"/>
    <w:rsid w:val="001A1776"/>
    <w:rsid w:val="001A41B1"/>
    <w:rsid w:val="001A538F"/>
    <w:rsid w:val="001A53D1"/>
    <w:rsid w:val="001A7124"/>
    <w:rsid w:val="001B1F9D"/>
    <w:rsid w:val="001B44A4"/>
    <w:rsid w:val="001B567B"/>
    <w:rsid w:val="001B6A06"/>
    <w:rsid w:val="001C06C1"/>
    <w:rsid w:val="001C1481"/>
    <w:rsid w:val="001C3C07"/>
    <w:rsid w:val="001C4858"/>
    <w:rsid w:val="001C5D52"/>
    <w:rsid w:val="001C6393"/>
    <w:rsid w:val="001D05FD"/>
    <w:rsid w:val="001D08F9"/>
    <w:rsid w:val="001D10F7"/>
    <w:rsid w:val="001D2CC2"/>
    <w:rsid w:val="001D2F34"/>
    <w:rsid w:val="001D5FFD"/>
    <w:rsid w:val="001D6AD4"/>
    <w:rsid w:val="001E041D"/>
    <w:rsid w:val="001E4335"/>
    <w:rsid w:val="001E585B"/>
    <w:rsid w:val="001E5C76"/>
    <w:rsid w:val="001E6B8F"/>
    <w:rsid w:val="001F00F8"/>
    <w:rsid w:val="001F1071"/>
    <w:rsid w:val="001F3041"/>
    <w:rsid w:val="001F4B4D"/>
    <w:rsid w:val="001F4C44"/>
    <w:rsid w:val="001F5FC0"/>
    <w:rsid w:val="001F7CE6"/>
    <w:rsid w:val="00200B9D"/>
    <w:rsid w:val="00200C12"/>
    <w:rsid w:val="00203A4C"/>
    <w:rsid w:val="00203B5A"/>
    <w:rsid w:val="002047FE"/>
    <w:rsid w:val="00205F5B"/>
    <w:rsid w:val="00206BAD"/>
    <w:rsid w:val="002075E4"/>
    <w:rsid w:val="00207E74"/>
    <w:rsid w:val="00207E80"/>
    <w:rsid w:val="00210D8E"/>
    <w:rsid w:val="00212C06"/>
    <w:rsid w:val="002225D7"/>
    <w:rsid w:val="00224F5C"/>
    <w:rsid w:val="0022568D"/>
    <w:rsid w:val="002267DD"/>
    <w:rsid w:val="00235105"/>
    <w:rsid w:val="002413AD"/>
    <w:rsid w:val="00242632"/>
    <w:rsid w:val="002475A2"/>
    <w:rsid w:val="0025326C"/>
    <w:rsid w:val="002607D5"/>
    <w:rsid w:val="002607F5"/>
    <w:rsid w:val="0026197D"/>
    <w:rsid w:val="0026320E"/>
    <w:rsid w:val="00263990"/>
    <w:rsid w:val="00263C5E"/>
    <w:rsid w:val="00265CB7"/>
    <w:rsid w:val="002663E4"/>
    <w:rsid w:val="002664CC"/>
    <w:rsid w:val="0026676B"/>
    <w:rsid w:val="00267097"/>
    <w:rsid w:val="002677A5"/>
    <w:rsid w:val="002677FB"/>
    <w:rsid w:val="00271263"/>
    <w:rsid w:val="00275B7D"/>
    <w:rsid w:val="00277509"/>
    <w:rsid w:val="00281398"/>
    <w:rsid w:val="00284A6B"/>
    <w:rsid w:val="002859B3"/>
    <w:rsid w:val="00290656"/>
    <w:rsid w:val="00292C16"/>
    <w:rsid w:val="00295070"/>
    <w:rsid w:val="00297C24"/>
    <w:rsid w:val="002A2EF9"/>
    <w:rsid w:val="002A3E3F"/>
    <w:rsid w:val="002A40C5"/>
    <w:rsid w:val="002B212D"/>
    <w:rsid w:val="002B38A6"/>
    <w:rsid w:val="002B46D8"/>
    <w:rsid w:val="002B54DE"/>
    <w:rsid w:val="002B5886"/>
    <w:rsid w:val="002C2926"/>
    <w:rsid w:val="002C4AE0"/>
    <w:rsid w:val="002C5461"/>
    <w:rsid w:val="002C5C62"/>
    <w:rsid w:val="002C7697"/>
    <w:rsid w:val="002C7796"/>
    <w:rsid w:val="002C7A54"/>
    <w:rsid w:val="002D052D"/>
    <w:rsid w:val="002D1980"/>
    <w:rsid w:val="002D4EF2"/>
    <w:rsid w:val="002D7E3D"/>
    <w:rsid w:val="002E1DB3"/>
    <w:rsid w:val="002E2450"/>
    <w:rsid w:val="002E25D1"/>
    <w:rsid w:val="002E5458"/>
    <w:rsid w:val="002E54A7"/>
    <w:rsid w:val="002F0492"/>
    <w:rsid w:val="002F050A"/>
    <w:rsid w:val="002F0895"/>
    <w:rsid w:val="002F2244"/>
    <w:rsid w:val="002F33A5"/>
    <w:rsid w:val="002F5DDA"/>
    <w:rsid w:val="002F67C4"/>
    <w:rsid w:val="002F7260"/>
    <w:rsid w:val="002F78AA"/>
    <w:rsid w:val="00301807"/>
    <w:rsid w:val="00302D5D"/>
    <w:rsid w:val="0030448B"/>
    <w:rsid w:val="0030538F"/>
    <w:rsid w:val="00306515"/>
    <w:rsid w:val="00314FC7"/>
    <w:rsid w:val="00315390"/>
    <w:rsid w:val="00317413"/>
    <w:rsid w:val="00321570"/>
    <w:rsid w:val="0032217B"/>
    <w:rsid w:val="00325DA7"/>
    <w:rsid w:val="003261F4"/>
    <w:rsid w:val="00326EFC"/>
    <w:rsid w:val="00327182"/>
    <w:rsid w:val="003272B7"/>
    <w:rsid w:val="0032789A"/>
    <w:rsid w:val="00327951"/>
    <w:rsid w:val="00332949"/>
    <w:rsid w:val="0033454B"/>
    <w:rsid w:val="00335319"/>
    <w:rsid w:val="00335772"/>
    <w:rsid w:val="003418B7"/>
    <w:rsid w:val="0034205B"/>
    <w:rsid w:val="00342193"/>
    <w:rsid w:val="003437DF"/>
    <w:rsid w:val="00344638"/>
    <w:rsid w:val="003470BB"/>
    <w:rsid w:val="0034786B"/>
    <w:rsid w:val="00352630"/>
    <w:rsid w:val="00352F48"/>
    <w:rsid w:val="00354D78"/>
    <w:rsid w:val="0035522F"/>
    <w:rsid w:val="0035778F"/>
    <w:rsid w:val="00363A6D"/>
    <w:rsid w:val="003678B8"/>
    <w:rsid w:val="0037357A"/>
    <w:rsid w:val="003751C0"/>
    <w:rsid w:val="00377B64"/>
    <w:rsid w:val="00380815"/>
    <w:rsid w:val="0038485A"/>
    <w:rsid w:val="00387F30"/>
    <w:rsid w:val="0039015C"/>
    <w:rsid w:val="0039383F"/>
    <w:rsid w:val="003940DC"/>
    <w:rsid w:val="00394E17"/>
    <w:rsid w:val="00395720"/>
    <w:rsid w:val="00395B34"/>
    <w:rsid w:val="00396B15"/>
    <w:rsid w:val="003A0DC0"/>
    <w:rsid w:val="003A15C1"/>
    <w:rsid w:val="003A24AC"/>
    <w:rsid w:val="003A2E5A"/>
    <w:rsid w:val="003A337F"/>
    <w:rsid w:val="003A4EEA"/>
    <w:rsid w:val="003A53A6"/>
    <w:rsid w:val="003A555D"/>
    <w:rsid w:val="003A74ED"/>
    <w:rsid w:val="003A7B5C"/>
    <w:rsid w:val="003B23E5"/>
    <w:rsid w:val="003B3237"/>
    <w:rsid w:val="003B3F06"/>
    <w:rsid w:val="003B463E"/>
    <w:rsid w:val="003B5411"/>
    <w:rsid w:val="003B57CB"/>
    <w:rsid w:val="003B7D8B"/>
    <w:rsid w:val="003C082B"/>
    <w:rsid w:val="003C7811"/>
    <w:rsid w:val="003D238B"/>
    <w:rsid w:val="003D2973"/>
    <w:rsid w:val="003E06FE"/>
    <w:rsid w:val="003E07BF"/>
    <w:rsid w:val="003E2941"/>
    <w:rsid w:val="003E3673"/>
    <w:rsid w:val="003E422B"/>
    <w:rsid w:val="003E46AE"/>
    <w:rsid w:val="003E48AE"/>
    <w:rsid w:val="003E6372"/>
    <w:rsid w:val="003E6767"/>
    <w:rsid w:val="003E75A3"/>
    <w:rsid w:val="003E7758"/>
    <w:rsid w:val="003F115B"/>
    <w:rsid w:val="003F1858"/>
    <w:rsid w:val="003F2AC9"/>
    <w:rsid w:val="003F3F29"/>
    <w:rsid w:val="003F6341"/>
    <w:rsid w:val="003F6FA2"/>
    <w:rsid w:val="003F70A4"/>
    <w:rsid w:val="00400AA5"/>
    <w:rsid w:val="00401120"/>
    <w:rsid w:val="00401B53"/>
    <w:rsid w:val="00402EF3"/>
    <w:rsid w:val="00412F1D"/>
    <w:rsid w:val="00414485"/>
    <w:rsid w:val="00414B02"/>
    <w:rsid w:val="004162E4"/>
    <w:rsid w:val="00416D70"/>
    <w:rsid w:val="00420B53"/>
    <w:rsid w:val="00422285"/>
    <w:rsid w:val="0042781B"/>
    <w:rsid w:val="004316F3"/>
    <w:rsid w:val="00431CE1"/>
    <w:rsid w:val="004339AC"/>
    <w:rsid w:val="00435CF4"/>
    <w:rsid w:val="00443181"/>
    <w:rsid w:val="00443690"/>
    <w:rsid w:val="00445D26"/>
    <w:rsid w:val="00450E57"/>
    <w:rsid w:val="004657CD"/>
    <w:rsid w:val="004660C4"/>
    <w:rsid w:val="00466CBB"/>
    <w:rsid w:val="00471BA9"/>
    <w:rsid w:val="004776BC"/>
    <w:rsid w:val="00483BDD"/>
    <w:rsid w:val="00483EFF"/>
    <w:rsid w:val="00484E7C"/>
    <w:rsid w:val="0048520A"/>
    <w:rsid w:val="004868B6"/>
    <w:rsid w:val="00487951"/>
    <w:rsid w:val="00490D9B"/>
    <w:rsid w:val="00492EA8"/>
    <w:rsid w:val="00494554"/>
    <w:rsid w:val="00495928"/>
    <w:rsid w:val="00496089"/>
    <w:rsid w:val="00496CA5"/>
    <w:rsid w:val="004A1A78"/>
    <w:rsid w:val="004A25B0"/>
    <w:rsid w:val="004A332D"/>
    <w:rsid w:val="004A58D6"/>
    <w:rsid w:val="004A712E"/>
    <w:rsid w:val="004B034F"/>
    <w:rsid w:val="004B0D46"/>
    <w:rsid w:val="004B2525"/>
    <w:rsid w:val="004B3677"/>
    <w:rsid w:val="004B3CAD"/>
    <w:rsid w:val="004B40EA"/>
    <w:rsid w:val="004B45F8"/>
    <w:rsid w:val="004C1A09"/>
    <w:rsid w:val="004C2442"/>
    <w:rsid w:val="004C7078"/>
    <w:rsid w:val="004C7389"/>
    <w:rsid w:val="004D0A8F"/>
    <w:rsid w:val="004D19B6"/>
    <w:rsid w:val="004D2133"/>
    <w:rsid w:val="004D5418"/>
    <w:rsid w:val="004D5F06"/>
    <w:rsid w:val="004D732A"/>
    <w:rsid w:val="004D79D9"/>
    <w:rsid w:val="004D7B72"/>
    <w:rsid w:val="004E10A5"/>
    <w:rsid w:val="004E11D0"/>
    <w:rsid w:val="004E28FF"/>
    <w:rsid w:val="004E6007"/>
    <w:rsid w:val="004E7E12"/>
    <w:rsid w:val="004E7E43"/>
    <w:rsid w:val="004F0DDA"/>
    <w:rsid w:val="004F1F7E"/>
    <w:rsid w:val="004F3FE8"/>
    <w:rsid w:val="004F5BD0"/>
    <w:rsid w:val="004F6199"/>
    <w:rsid w:val="0050198D"/>
    <w:rsid w:val="0050275E"/>
    <w:rsid w:val="005064BB"/>
    <w:rsid w:val="00512E50"/>
    <w:rsid w:val="00521E69"/>
    <w:rsid w:val="005268C2"/>
    <w:rsid w:val="005271F4"/>
    <w:rsid w:val="00530CE3"/>
    <w:rsid w:val="005315B9"/>
    <w:rsid w:val="00534668"/>
    <w:rsid w:val="0053705A"/>
    <w:rsid w:val="0054017E"/>
    <w:rsid w:val="005415D3"/>
    <w:rsid w:val="005415DE"/>
    <w:rsid w:val="00542FD7"/>
    <w:rsid w:val="005432C5"/>
    <w:rsid w:val="00544C37"/>
    <w:rsid w:val="00544ECD"/>
    <w:rsid w:val="00545E7A"/>
    <w:rsid w:val="00547AFB"/>
    <w:rsid w:val="0055066C"/>
    <w:rsid w:val="00552830"/>
    <w:rsid w:val="005529B4"/>
    <w:rsid w:val="0055581F"/>
    <w:rsid w:val="00560051"/>
    <w:rsid w:val="00562E24"/>
    <w:rsid w:val="00565EEC"/>
    <w:rsid w:val="0056605E"/>
    <w:rsid w:val="00566B04"/>
    <w:rsid w:val="005708CB"/>
    <w:rsid w:val="00571499"/>
    <w:rsid w:val="005719F0"/>
    <w:rsid w:val="005732AB"/>
    <w:rsid w:val="00576613"/>
    <w:rsid w:val="00580542"/>
    <w:rsid w:val="00580887"/>
    <w:rsid w:val="005825F7"/>
    <w:rsid w:val="00582C32"/>
    <w:rsid w:val="00587A1F"/>
    <w:rsid w:val="00593DDA"/>
    <w:rsid w:val="00595F00"/>
    <w:rsid w:val="00597625"/>
    <w:rsid w:val="005A0886"/>
    <w:rsid w:val="005A32D0"/>
    <w:rsid w:val="005A5535"/>
    <w:rsid w:val="005A674D"/>
    <w:rsid w:val="005B28AF"/>
    <w:rsid w:val="005B2E3A"/>
    <w:rsid w:val="005B3775"/>
    <w:rsid w:val="005B48A7"/>
    <w:rsid w:val="005B491A"/>
    <w:rsid w:val="005B602D"/>
    <w:rsid w:val="005B7294"/>
    <w:rsid w:val="005C09AF"/>
    <w:rsid w:val="005C0D21"/>
    <w:rsid w:val="005C15CC"/>
    <w:rsid w:val="005C2878"/>
    <w:rsid w:val="005C5224"/>
    <w:rsid w:val="005C58E9"/>
    <w:rsid w:val="005C6E8C"/>
    <w:rsid w:val="005C7120"/>
    <w:rsid w:val="005D1F64"/>
    <w:rsid w:val="005D2172"/>
    <w:rsid w:val="005D28DB"/>
    <w:rsid w:val="005D3512"/>
    <w:rsid w:val="005D5FEC"/>
    <w:rsid w:val="005D6DAF"/>
    <w:rsid w:val="005D7E15"/>
    <w:rsid w:val="005E3BE8"/>
    <w:rsid w:val="005E58DD"/>
    <w:rsid w:val="005E64D1"/>
    <w:rsid w:val="005F1613"/>
    <w:rsid w:val="005F1FFE"/>
    <w:rsid w:val="005F4DF4"/>
    <w:rsid w:val="005F59C0"/>
    <w:rsid w:val="005F5A66"/>
    <w:rsid w:val="005F600D"/>
    <w:rsid w:val="005F6AFA"/>
    <w:rsid w:val="005F7C09"/>
    <w:rsid w:val="00601CB9"/>
    <w:rsid w:val="00602041"/>
    <w:rsid w:val="006022B2"/>
    <w:rsid w:val="00602FC2"/>
    <w:rsid w:val="00605E16"/>
    <w:rsid w:val="006105D4"/>
    <w:rsid w:val="0061127C"/>
    <w:rsid w:val="00611B60"/>
    <w:rsid w:val="00616C65"/>
    <w:rsid w:val="0061724F"/>
    <w:rsid w:val="006174D0"/>
    <w:rsid w:val="00621339"/>
    <w:rsid w:val="006215FA"/>
    <w:rsid w:val="00621A90"/>
    <w:rsid w:val="00621D99"/>
    <w:rsid w:val="0062263E"/>
    <w:rsid w:val="00624269"/>
    <w:rsid w:val="006252F6"/>
    <w:rsid w:val="006262A4"/>
    <w:rsid w:val="006263E2"/>
    <w:rsid w:val="00631E48"/>
    <w:rsid w:val="00633181"/>
    <w:rsid w:val="00633AE8"/>
    <w:rsid w:val="0063410E"/>
    <w:rsid w:val="006348B5"/>
    <w:rsid w:val="00636057"/>
    <w:rsid w:val="00637D76"/>
    <w:rsid w:val="00641C3A"/>
    <w:rsid w:val="00642142"/>
    <w:rsid w:val="006436D5"/>
    <w:rsid w:val="00643B8C"/>
    <w:rsid w:val="00644A6D"/>
    <w:rsid w:val="00646444"/>
    <w:rsid w:val="00652670"/>
    <w:rsid w:val="00652ADA"/>
    <w:rsid w:val="00653312"/>
    <w:rsid w:val="00653AB9"/>
    <w:rsid w:val="006540B1"/>
    <w:rsid w:val="0065615C"/>
    <w:rsid w:val="00660824"/>
    <w:rsid w:val="00661079"/>
    <w:rsid w:val="00661484"/>
    <w:rsid w:val="006625E2"/>
    <w:rsid w:val="00663A9F"/>
    <w:rsid w:val="006644C7"/>
    <w:rsid w:val="00664D17"/>
    <w:rsid w:val="00666A25"/>
    <w:rsid w:val="00671F11"/>
    <w:rsid w:val="00672A28"/>
    <w:rsid w:val="00672DC6"/>
    <w:rsid w:val="00673178"/>
    <w:rsid w:val="00674261"/>
    <w:rsid w:val="006746F1"/>
    <w:rsid w:val="006749DE"/>
    <w:rsid w:val="00675292"/>
    <w:rsid w:val="006765B8"/>
    <w:rsid w:val="00676CD6"/>
    <w:rsid w:val="00677E46"/>
    <w:rsid w:val="0068383E"/>
    <w:rsid w:val="00683A07"/>
    <w:rsid w:val="00686FD3"/>
    <w:rsid w:val="00691940"/>
    <w:rsid w:val="006923BF"/>
    <w:rsid w:val="00695649"/>
    <w:rsid w:val="00695A67"/>
    <w:rsid w:val="00697A88"/>
    <w:rsid w:val="006A00FE"/>
    <w:rsid w:val="006A50F2"/>
    <w:rsid w:val="006B131F"/>
    <w:rsid w:val="006B2F23"/>
    <w:rsid w:val="006B33A5"/>
    <w:rsid w:val="006B3770"/>
    <w:rsid w:val="006B3F77"/>
    <w:rsid w:val="006B448F"/>
    <w:rsid w:val="006B725D"/>
    <w:rsid w:val="006B7A1D"/>
    <w:rsid w:val="006B7D45"/>
    <w:rsid w:val="006B7E52"/>
    <w:rsid w:val="006C03D5"/>
    <w:rsid w:val="006C225E"/>
    <w:rsid w:val="006C2D70"/>
    <w:rsid w:val="006C36CD"/>
    <w:rsid w:val="006C3D95"/>
    <w:rsid w:val="006C4B37"/>
    <w:rsid w:val="006D0A3F"/>
    <w:rsid w:val="006D1E4C"/>
    <w:rsid w:val="006D313C"/>
    <w:rsid w:val="006D3D14"/>
    <w:rsid w:val="006D461D"/>
    <w:rsid w:val="006D51EB"/>
    <w:rsid w:val="006D6932"/>
    <w:rsid w:val="006D74A3"/>
    <w:rsid w:val="006D7558"/>
    <w:rsid w:val="006D7D29"/>
    <w:rsid w:val="006E0FA0"/>
    <w:rsid w:val="006E29A2"/>
    <w:rsid w:val="006E7559"/>
    <w:rsid w:val="006F0007"/>
    <w:rsid w:val="006F03D0"/>
    <w:rsid w:val="006F326C"/>
    <w:rsid w:val="006F39DA"/>
    <w:rsid w:val="006F58FD"/>
    <w:rsid w:val="00700824"/>
    <w:rsid w:val="00701C13"/>
    <w:rsid w:val="00703E08"/>
    <w:rsid w:val="00704C84"/>
    <w:rsid w:val="00705C8D"/>
    <w:rsid w:val="007060ED"/>
    <w:rsid w:val="00707104"/>
    <w:rsid w:val="00707315"/>
    <w:rsid w:val="00712026"/>
    <w:rsid w:val="007122FF"/>
    <w:rsid w:val="007168F8"/>
    <w:rsid w:val="00716F87"/>
    <w:rsid w:val="00716FF0"/>
    <w:rsid w:val="007223C1"/>
    <w:rsid w:val="00725425"/>
    <w:rsid w:val="0072626C"/>
    <w:rsid w:val="00727107"/>
    <w:rsid w:val="0072746E"/>
    <w:rsid w:val="00727B9A"/>
    <w:rsid w:val="00730471"/>
    <w:rsid w:val="00731FC8"/>
    <w:rsid w:val="00735468"/>
    <w:rsid w:val="007357EC"/>
    <w:rsid w:val="00737B46"/>
    <w:rsid w:val="00737C60"/>
    <w:rsid w:val="00740DDC"/>
    <w:rsid w:val="007411D6"/>
    <w:rsid w:val="007432E1"/>
    <w:rsid w:val="007452FB"/>
    <w:rsid w:val="007456EA"/>
    <w:rsid w:val="007474A3"/>
    <w:rsid w:val="00750190"/>
    <w:rsid w:val="00750C75"/>
    <w:rsid w:val="0075143C"/>
    <w:rsid w:val="00752EA3"/>
    <w:rsid w:val="007533DE"/>
    <w:rsid w:val="0075342A"/>
    <w:rsid w:val="00763528"/>
    <w:rsid w:val="00767642"/>
    <w:rsid w:val="007676D8"/>
    <w:rsid w:val="00771F07"/>
    <w:rsid w:val="00772729"/>
    <w:rsid w:val="00773A4D"/>
    <w:rsid w:val="00773DE7"/>
    <w:rsid w:val="007766B0"/>
    <w:rsid w:val="0078388C"/>
    <w:rsid w:val="007855E3"/>
    <w:rsid w:val="00785C57"/>
    <w:rsid w:val="007876C0"/>
    <w:rsid w:val="007921DA"/>
    <w:rsid w:val="00794AAD"/>
    <w:rsid w:val="007950D0"/>
    <w:rsid w:val="00796603"/>
    <w:rsid w:val="00796CE1"/>
    <w:rsid w:val="007A04DD"/>
    <w:rsid w:val="007A1621"/>
    <w:rsid w:val="007A337F"/>
    <w:rsid w:val="007A3859"/>
    <w:rsid w:val="007A7AD3"/>
    <w:rsid w:val="007B1D01"/>
    <w:rsid w:val="007B2EFD"/>
    <w:rsid w:val="007B5D69"/>
    <w:rsid w:val="007C1D4C"/>
    <w:rsid w:val="007C2F61"/>
    <w:rsid w:val="007C605F"/>
    <w:rsid w:val="007C6345"/>
    <w:rsid w:val="007C6B53"/>
    <w:rsid w:val="007D14D2"/>
    <w:rsid w:val="007D1A94"/>
    <w:rsid w:val="007D4A43"/>
    <w:rsid w:val="007D5C14"/>
    <w:rsid w:val="007D761F"/>
    <w:rsid w:val="007E23FF"/>
    <w:rsid w:val="007E2F8A"/>
    <w:rsid w:val="007E3243"/>
    <w:rsid w:val="007E6092"/>
    <w:rsid w:val="007E6ACB"/>
    <w:rsid w:val="007F08C5"/>
    <w:rsid w:val="007F2850"/>
    <w:rsid w:val="007F333B"/>
    <w:rsid w:val="007F667E"/>
    <w:rsid w:val="007F709D"/>
    <w:rsid w:val="007F7B61"/>
    <w:rsid w:val="00800749"/>
    <w:rsid w:val="00801B3A"/>
    <w:rsid w:val="00803985"/>
    <w:rsid w:val="00804898"/>
    <w:rsid w:val="00805849"/>
    <w:rsid w:val="008068DE"/>
    <w:rsid w:val="00810888"/>
    <w:rsid w:val="00810957"/>
    <w:rsid w:val="008114B1"/>
    <w:rsid w:val="00811541"/>
    <w:rsid w:val="008119A6"/>
    <w:rsid w:val="00812EE5"/>
    <w:rsid w:val="00813BAB"/>
    <w:rsid w:val="008141A7"/>
    <w:rsid w:val="0081524D"/>
    <w:rsid w:val="0081579F"/>
    <w:rsid w:val="008166C6"/>
    <w:rsid w:val="008211CE"/>
    <w:rsid w:val="008221FE"/>
    <w:rsid w:val="00822416"/>
    <w:rsid w:val="008225DC"/>
    <w:rsid w:val="00830C53"/>
    <w:rsid w:val="008322E5"/>
    <w:rsid w:val="00834036"/>
    <w:rsid w:val="00834184"/>
    <w:rsid w:val="00834798"/>
    <w:rsid w:val="00837278"/>
    <w:rsid w:val="00837A3C"/>
    <w:rsid w:val="008406EB"/>
    <w:rsid w:val="0084083E"/>
    <w:rsid w:val="00840F72"/>
    <w:rsid w:val="0084441F"/>
    <w:rsid w:val="008444D9"/>
    <w:rsid w:val="00844D42"/>
    <w:rsid w:val="00846F78"/>
    <w:rsid w:val="00847936"/>
    <w:rsid w:val="00852C03"/>
    <w:rsid w:val="00857C81"/>
    <w:rsid w:val="00857EFE"/>
    <w:rsid w:val="00860BCF"/>
    <w:rsid w:val="00861193"/>
    <w:rsid w:val="0086183F"/>
    <w:rsid w:val="00872086"/>
    <w:rsid w:val="00873DC1"/>
    <w:rsid w:val="00873E24"/>
    <w:rsid w:val="00874A36"/>
    <w:rsid w:val="00874A48"/>
    <w:rsid w:val="00875F2D"/>
    <w:rsid w:val="0087648D"/>
    <w:rsid w:val="0088083C"/>
    <w:rsid w:val="008817BB"/>
    <w:rsid w:val="00881DDE"/>
    <w:rsid w:val="00882275"/>
    <w:rsid w:val="00884ABA"/>
    <w:rsid w:val="00885341"/>
    <w:rsid w:val="00885FEF"/>
    <w:rsid w:val="00886288"/>
    <w:rsid w:val="00887FB7"/>
    <w:rsid w:val="00892064"/>
    <w:rsid w:val="00892B9E"/>
    <w:rsid w:val="00893F5B"/>
    <w:rsid w:val="00894D90"/>
    <w:rsid w:val="008958D4"/>
    <w:rsid w:val="00896C37"/>
    <w:rsid w:val="008A049F"/>
    <w:rsid w:val="008A2BE8"/>
    <w:rsid w:val="008A3916"/>
    <w:rsid w:val="008A4E01"/>
    <w:rsid w:val="008A7532"/>
    <w:rsid w:val="008A79E5"/>
    <w:rsid w:val="008B2555"/>
    <w:rsid w:val="008B42A3"/>
    <w:rsid w:val="008B4D83"/>
    <w:rsid w:val="008B5088"/>
    <w:rsid w:val="008B592C"/>
    <w:rsid w:val="008B6A1C"/>
    <w:rsid w:val="008B7083"/>
    <w:rsid w:val="008C0394"/>
    <w:rsid w:val="008C0959"/>
    <w:rsid w:val="008C0B6D"/>
    <w:rsid w:val="008C36E7"/>
    <w:rsid w:val="008C3956"/>
    <w:rsid w:val="008C459C"/>
    <w:rsid w:val="008C4FE5"/>
    <w:rsid w:val="008C550F"/>
    <w:rsid w:val="008C573D"/>
    <w:rsid w:val="008C5864"/>
    <w:rsid w:val="008C5986"/>
    <w:rsid w:val="008C72E9"/>
    <w:rsid w:val="008D08A4"/>
    <w:rsid w:val="008D0E95"/>
    <w:rsid w:val="008D114C"/>
    <w:rsid w:val="008D2AE6"/>
    <w:rsid w:val="008D2E04"/>
    <w:rsid w:val="008D32EE"/>
    <w:rsid w:val="008E0C09"/>
    <w:rsid w:val="008E1D62"/>
    <w:rsid w:val="008E321D"/>
    <w:rsid w:val="008E4361"/>
    <w:rsid w:val="008E5AD1"/>
    <w:rsid w:val="008F0DF0"/>
    <w:rsid w:val="008F23FE"/>
    <w:rsid w:val="008F2E83"/>
    <w:rsid w:val="008F36C8"/>
    <w:rsid w:val="008F442F"/>
    <w:rsid w:val="008F56BA"/>
    <w:rsid w:val="008F69B9"/>
    <w:rsid w:val="009003D0"/>
    <w:rsid w:val="009028AA"/>
    <w:rsid w:val="009049D0"/>
    <w:rsid w:val="00905594"/>
    <w:rsid w:val="0091069F"/>
    <w:rsid w:val="00912137"/>
    <w:rsid w:val="0091763C"/>
    <w:rsid w:val="009207A2"/>
    <w:rsid w:val="00921490"/>
    <w:rsid w:val="009214D7"/>
    <w:rsid w:val="0092369E"/>
    <w:rsid w:val="009238D4"/>
    <w:rsid w:val="00923FAB"/>
    <w:rsid w:val="00924DAB"/>
    <w:rsid w:val="009318FE"/>
    <w:rsid w:val="009332B6"/>
    <w:rsid w:val="009460CC"/>
    <w:rsid w:val="00950F00"/>
    <w:rsid w:val="00951BB0"/>
    <w:rsid w:val="00952322"/>
    <w:rsid w:val="009559B5"/>
    <w:rsid w:val="0096221D"/>
    <w:rsid w:val="009702A1"/>
    <w:rsid w:val="00970964"/>
    <w:rsid w:val="0097323F"/>
    <w:rsid w:val="00975810"/>
    <w:rsid w:val="009760F5"/>
    <w:rsid w:val="00976C02"/>
    <w:rsid w:val="00977201"/>
    <w:rsid w:val="0097754F"/>
    <w:rsid w:val="00977F4C"/>
    <w:rsid w:val="0098187C"/>
    <w:rsid w:val="00983267"/>
    <w:rsid w:val="00983ABE"/>
    <w:rsid w:val="00984181"/>
    <w:rsid w:val="009843D1"/>
    <w:rsid w:val="00985FEE"/>
    <w:rsid w:val="00986F9A"/>
    <w:rsid w:val="00992FDB"/>
    <w:rsid w:val="00994F01"/>
    <w:rsid w:val="00996C44"/>
    <w:rsid w:val="009B3B53"/>
    <w:rsid w:val="009B7655"/>
    <w:rsid w:val="009B7849"/>
    <w:rsid w:val="009C041D"/>
    <w:rsid w:val="009C2779"/>
    <w:rsid w:val="009C479E"/>
    <w:rsid w:val="009C4D30"/>
    <w:rsid w:val="009C4D79"/>
    <w:rsid w:val="009C6787"/>
    <w:rsid w:val="009C690F"/>
    <w:rsid w:val="009C6B55"/>
    <w:rsid w:val="009D1288"/>
    <w:rsid w:val="009D16A0"/>
    <w:rsid w:val="009D2683"/>
    <w:rsid w:val="009D57D8"/>
    <w:rsid w:val="009D6C70"/>
    <w:rsid w:val="009E327D"/>
    <w:rsid w:val="009E37CC"/>
    <w:rsid w:val="009E7D68"/>
    <w:rsid w:val="009F0D0C"/>
    <w:rsid w:val="009F153B"/>
    <w:rsid w:val="009F3B15"/>
    <w:rsid w:val="009F3DDB"/>
    <w:rsid w:val="009F5E27"/>
    <w:rsid w:val="009F6BA7"/>
    <w:rsid w:val="009F6DDD"/>
    <w:rsid w:val="009F7E69"/>
    <w:rsid w:val="00A00445"/>
    <w:rsid w:val="00A0154E"/>
    <w:rsid w:val="00A0229F"/>
    <w:rsid w:val="00A05E3A"/>
    <w:rsid w:val="00A0729B"/>
    <w:rsid w:val="00A11259"/>
    <w:rsid w:val="00A125E3"/>
    <w:rsid w:val="00A20502"/>
    <w:rsid w:val="00A24259"/>
    <w:rsid w:val="00A249DD"/>
    <w:rsid w:val="00A25FD4"/>
    <w:rsid w:val="00A26CF9"/>
    <w:rsid w:val="00A3005E"/>
    <w:rsid w:val="00A33ABF"/>
    <w:rsid w:val="00A340CF"/>
    <w:rsid w:val="00A34721"/>
    <w:rsid w:val="00A35743"/>
    <w:rsid w:val="00A36A94"/>
    <w:rsid w:val="00A37455"/>
    <w:rsid w:val="00A41422"/>
    <w:rsid w:val="00A4273F"/>
    <w:rsid w:val="00A431D2"/>
    <w:rsid w:val="00A445AD"/>
    <w:rsid w:val="00A44A63"/>
    <w:rsid w:val="00A459B8"/>
    <w:rsid w:val="00A461FC"/>
    <w:rsid w:val="00A47521"/>
    <w:rsid w:val="00A51586"/>
    <w:rsid w:val="00A530F3"/>
    <w:rsid w:val="00A55023"/>
    <w:rsid w:val="00A5590B"/>
    <w:rsid w:val="00A5677D"/>
    <w:rsid w:val="00A602A2"/>
    <w:rsid w:val="00A610F1"/>
    <w:rsid w:val="00A64438"/>
    <w:rsid w:val="00A64FF6"/>
    <w:rsid w:val="00A6582B"/>
    <w:rsid w:val="00A664A8"/>
    <w:rsid w:val="00A72BB4"/>
    <w:rsid w:val="00A77ED5"/>
    <w:rsid w:val="00A801C0"/>
    <w:rsid w:val="00A81351"/>
    <w:rsid w:val="00A81366"/>
    <w:rsid w:val="00A86FDC"/>
    <w:rsid w:val="00A917C4"/>
    <w:rsid w:val="00A93754"/>
    <w:rsid w:val="00A93CC5"/>
    <w:rsid w:val="00A9446F"/>
    <w:rsid w:val="00A96328"/>
    <w:rsid w:val="00AA42F0"/>
    <w:rsid w:val="00AA500F"/>
    <w:rsid w:val="00AA7412"/>
    <w:rsid w:val="00AB1C11"/>
    <w:rsid w:val="00AB3665"/>
    <w:rsid w:val="00AB77AC"/>
    <w:rsid w:val="00AB7B6A"/>
    <w:rsid w:val="00AC20F1"/>
    <w:rsid w:val="00AC2375"/>
    <w:rsid w:val="00AC33D3"/>
    <w:rsid w:val="00AC5061"/>
    <w:rsid w:val="00AC6A7E"/>
    <w:rsid w:val="00AC7B73"/>
    <w:rsid w:val="00AD1299"/>
    <w:rsid w:val="00AD15B0"/>
    <w:rsid w:val="00AE4526"/>
    <w:rsid w:val="00AE7464"/>
    <w:rsid w:val="00AF059A"/>
    <w:rsid w:val="00AF0D18"/>
    <w:rsid w:val="00AF523F"/>
    <w:rsid w:val="00AF558B"/>
    <w:rsid w:val="00AF6D8A"/>
    <w:rsid w:val="00AF78D1"/>
    <w:rsid w:val="00AF7A78"/>
    <w:rsid w:val="00B00DB8"/>
    <w:rsid w:val="00B02B65"/>
    <w:rsid w:val="00B04649"/>
    <w:rsid w:val="00B135A4"/>
    <w:rsid w:val="00B13999"/>
    <w:rsid w:val="00B141E5"/>
    <w:rsid w:val="00B1615A"/>
    <w:rsid w:val="00B20B48"/>
    <w:rsid w:val="00B228EB"/>
    <w:rsid w:val="00B2743C"/>
    <w:rsid w:val="00B30623"/>
    <w:rsid w:val="00B30D95"/>
    <w:rsid w:val="00B31C7B"/>
    <w:rsid w:val="00B34847"/>
    <w:rsid w:val="00B35E23"/>
    <w:rsid w:val="00B369D6"/>
    <w:rsid w:val="00B437B1"/>
    <w:rsid w:val="00B447C7"/>
    <w:rsid w:val="00B44A0E"/>
    <w:rsid w:val="00B475BA"/>
    <w:rsid w:val="00B524AB"/>
    <w:rsid w:val="00B52823"/>
    <w:rsid w:val="00B552ED"/>
    <w:rsid w:val="00B5679C"/>
    <w:rsid w:val="00B56AAB"/>
    <w:rsid w:val="00B570C2"/>
    <w:rsid w:val="00B622BF"/>
    <w:rsid w:val="00B63687"/>
    <w:rsid w:val="00B63A04"/>
    <w:rsid w:val="00B71404"/>
    <w:rsid w:val="00B717FC"/>
    <w:rsid w:val="00B728DF"/>
    <w:rsid w:val="00B74ACE"/>
    <w:rsid w:val="00B76F2E"/>
    <w:rsid w:val="00B779C3"/>
    <w:rsid w:val="00B80F33"/>
    <w:rsid w:val="00B84FBF"/>
    <w:rsid w:val="00B86F58"/>
    <w:rsid w:val="00B87B18"/>
    <w:rsid w:val="00B90FBE"/>
    <w:rsid w:val="00B928CB"/>
    <w:rsid w:val="00B93E11"/>
    <w:rsid w:val="00B94408"/>
    <w:rsid w:val="00B97EB5"/>
    <w:rsid w:val="00BA1445"/>
    <w:rsid w:val="00BA1BC3"/>
    <w:rsid w:val="00BA1DD4"/>
    <w:rsid w:val="00BA322B"/>
    <w:rsid w:val="00BB66EF"/>
    <w:rsid w:val="00BB7954"/>
    <w:rsid w:val="00BC00B9"/>
    <w:rsid w:val="00BC2B4D"/>
    <w:rsid w:val="00BC5C0A"/>
    <w:rsid w:val="00BC7626"/>
    <w:rsid w:val="00BC7D01"/>
    <w:rsid w:val="00BD5031"/>
    <w:rsid w:val="00BD663D"/>
    <w:rsid w:val="00BD7DAE"/>
    <w:rsid w:val="00BE1309"/>
    <w:rsid w:val="00BE1A01"/>
    <w:rsid w:val="00BE3BC3"/>
    <w:rsid w:val="00BE59A9"/>
    <w:rsid w:val="00BF1AA2"/>
    <w:rsid w:val="00BF47CC"/>
    <w:rsid w:val="00BF5DD9"/>
    <w:rsid w:val="00BF612B"/>
    <w:rsid w:val="00BF621D"/>
    <w:rsid w:val="00BF7C3E"/>
    <w:rsid w:val="00C00838"/>
    <w:rsid w:val="00C01B56"/>
    <w:rsid w:val="00C01D46"/>
    <w:rsid w:val="00C036C8"/>
    <w:rsid w:val="00C05BDF"/>
    <w:rsid w:val="00C06861"/>
    <w:rsid w:val="00C112B9"/>
    <w:rsid w:val="00C12458"/>
    <w:rsid w:val="00C141C1"/>
    <w:rsid w:val="00C14F8E"/>
    <w:rsid w:val="00C1703A"/>
    <w:rsid w:val="00C170C1"/>
    <w:rsid w:val="00C25630"/>
    <w:rsid w:val="00C25743"/>
    <w:rsid w:val="00C26829"/>
    <w:rsid w:val="00C272EC"/>
    <w:rsid w:val="00C3328A"/>
    <w:rsid w:val="00C40B75"/>
    <w:rsid w:val="00C40CC9"/>
    <w:rsid w:val="00C41A2E"/>
    <w:rsid w:val="00C41C5E"/>
    <w:rsid w:val="00C42429"/>
    <w:rsid w:val="00C4375D"/>
    <w:rsid w:val="00C44A03"/>
    <w:rsid w:val="00C44EE0"/>
    <w:rsid w:val="00C51B8E"/>
    <w:rsid w:val="00C52F88"/>
    <w:rsid w:val="00C53A4E"/>
    <w:rsid w:val="00C547BE"/>
    <w:rsid w:val="00C56052"/>
    <w:rsid w:val="00C669C2"/>
    <w:rsid w:val="00C6700F"/>
    <w:rsid w:val="00C676DC"/>
    <w:rsid w:val="00C7052D"/>
    <w:rsid w:val="00C70A32"/>
    <w:rsid w:val="00C70EF3"/>
    <w:rsid w:val="00C7124A"/>
    <w:rsid w:val="00C725E7"/>
    <w:rsid w:val="00C728D5"/>
    <w:rsid w:val="00C73E50"/>
    <w:rsid w:val="00C76EE0"/>
    <w:rsid w:val="00C77AB4"/>
    <w:rsid w:val="00C8249D"/>
    <w:rsid w:val="00C90AB8"/>
    <w:rsid w:val="00C90ACC"/>
    <w:rsid w:val="00C932E7"/>
    <w:rsid w:val="00C93B59"/>
    <w:rsid w:val="00C95776"/>
    <w:rsid w:val="00C9774C"/>
    <w:rsid w:val="00CA1842"/>
    <w:rsid w:val="00CA1A80"/>
    <w:rsid w:val="00CA30F4"/>
    <w:rsid w:val="00CA3852"/>
    <w:rsid w:val="00CA575B"/>
    <w:rsid w:val="00CA709E"/>
    <w:rsid w:val="00CB1C6D"/>
    <w:rsid w:val="00CB3991"/>
    <w:rsid w:val="00CB7C77"/>
    <w:rsid w:val="00CC0ADA"/>
    <w:rsid w:val="00CC173B"/>
    <w:rsid w:val="00CC1CAA"/>
    <w:rsid w:val="00CC3178"/>
    <w:rsid w:val="00CC5C2D"/>
    <w:rsid w:val="00CC693C"/>
    <w:rsid w:val="00CD2540"/>
    <w:rsid w:val="00CD56DB"/>
    <w:rsid w:val="00CD77B2"/>
    <w:rsid w:val="00CD7A20"/>
    <w:rsid w:val="00CE7F4B"/>
    <w:rsid w:val="00CF076C"/>
    <w:rsid w:val="00CF52E1"/>
    <w:rsid w:val="00D0004A"/>
    <w:rsid w:val="00D027FE"/>
    <w:rsid w:val="00D03819"/>
    <w:rsid w:val="00D03907"/>
    <w:rsid w:val="00D054E9"/>
    <w:rsid w:val="00D10954"/>
    <w:rsid w:val="00D136DA"/>
    <w:rsid w:val="00D20265"/>
    <w:rsid w:val="00D23227"/>
    <w:rsid w:val="00D25004"/>
    <w:rsid w:val="00D31E43"/>
    <w:rsid w:val="00D3332A"/>
    <w:rsid w:val="00D35CEB"/>
    <w:rsid w:val="00D363C7"/>
    <w:rsid w:val="00D37175"/>
    <w:rsid w:val="00D4074B"/>
    <w:rsid w:val="00D41F34"/>
    <w:rsid w:val="00D43EA3"/>
    <w:rsid w:val="00D46E88"/>
    <w:rsid w:val="00D47A45"/>
    <w:rsid w:val="00D5289A"/>
    <w:rsid w:val="00D54793"/>
    <w:rsid w:val="00D54CDA"/>
    <w:rsid w:val="00D552C3"/>
    <w:rsid w:val="00D55B36"/>
    <w:rsid w:val="00D61BFF"/>
    <w:rsid w:val="00D61C58"/>
    <w:rsid w:val="00D61D88"/>
    <w:rsid w:val="00D70339"/>
    <w:rsid w:val="00D80036"/>
    <w:rsid w:val="00D81537"/>
    <w:rsid w:val="00D81A92"/>
    <w:rsid w:val="00D81D09"/>
    <w:rsid w:val="00D827E4"/>
    <w:rsid w:val="00D86276"/>
    <w:rsid w:val="00D866D5"/>
    <w:rsid w:val="00D86834"/>
    <w:rsid w:val="00D87C15"/>
    <w:rsid w:val="00D90275"/>
    <w:rsid w:val="00D930DB"/>
    <w:rsid w:val="00D931BB"/>
    <w:rsid w:val="00D93B65"/>
    <w:rsid w:val="00D93C8A"/>
    <w:rsid w:val="00D953F8"/>
    <w:rsid w:val="00DA36C0"/>
    <w:rsid w:val="00DA3F64"/>
    <w:rsid w:val="00DA6A4E"/>
    <w:rsid w:val="00DB343F"/>
    <w:rsid w:val="00DB4032"/>
    <w:rsid w:val="00DB4E07"/>
    <w:rsid w:val="00DB622A"/>
    <w:rsid w:val="00DB7824"/>
    <w:rsid w:val="00DC129A"/>
    <w:rsid w:val="00DC1D97"/>
    <w:rsid w:val="00DC26AF"/>
    <w:rsid w:val="00DD14DA"/>
    <w:rsid w:val="00DD1FF1"/>
    <w:rsid w:val="00DD3B61"/>
    <w:rsid w:val="00DD56BF"/>
    <w:rsid w:val="00DD5DE2"/>
    <w:rsid w:val="00DD7830"/>
    <w:rsid w:val="00DE14B3"/>
    <w:rsid w:val="00DE3848"/>
    <w:rsid w:val="00DE50F0"/>
    <w:rsid w:val="00DE5B0E"/>
    <w:rsid w:val="00DE683D"/>
    <w:rsid w:val="00DF41F0"/>
    <w:rsid w:val="00DF4DCF"/>
    <w:rsid w:val="00DF4ED7"/>
    <w:rsid w:val="00DF536E"/>
    <w:rsid w:val="00DF7F20"/>
    <w:rsid w:val="00DF7F8A"/>
    <w:rsid w:val="00E01F1D"/>
    <w:rsid w:val="00E02B88"/>
    <w:rsid w:val="00E10A1C"/>
    <w:rsid w:val="00E12954"/>
    <w:rsid w:val="00E1308E"/>
    <w:rsid w:val="00E14D3C"/>
    <w:rsid w:val="00E1566B"/>
    <w:rsid w:val="00E209A7"/>
    <w:rsid w:val="00E20E26"/>
    <w:rsid w:val="00E2188D"/>
    <w:rsid w:val="00E22F8E"/>
    <w:rsid w:val="00E23D8E"/>
    <w:rsid w:val="00E25066"/>
    <w:rsid w:val="00E25447"/>
    <w:rsid w:val="00E26158"/>
    <w:rsid w:val="00E26E62"/>
    <w:rsid w:val="00E33CEB"/>
    <w:rsid w:val="00E33E32"/>
    <w:rsid w:val="00E354EE"/>
    <w:rsid w:val="00E359F8"/>
    <w:rsid w:val="00E35D47"/>
    <w:rsid w:val="00E3670E"/>
    <w:rsid w:val="00E36E72"/>
    <w:rsid w:val="00E37560"/>
    <w:rsid w:val="00E408CD"/>
    <w:rsid w:val="00E429EC"/>
    <w:rsid w:val="00E4473F"/>
    <w:rsid w:val="00E4625F"/>
    <w:rsid w:val="00E50746"/>
    <w:rsid w:val="00E54226"/>
    <w:rsid w:val="00E60A91"/>
    <w:rsid w:val="00E61928"/>
    <w:rsid w:val="00E6213E"/>
    <w:rsid w:val="00E62210"/>
    <w:rsid w:val="00E645B7"/>
    <w:rsid w:val="00E65BF1"/>
    <w:rsid w:val="00E66CD8"/>
    <w:rsid w:val="00E70669"/>
    <w:rsid w:val="00E73726"/>
    <w:rsid w:val="00E7478B"/>
    <w:rsid w:val="00E7587A"/>
    <w:rsid w:val="00E75930"/>
    <w:rsid w:val="00E76409"/>
    <w:rsid w:val="00E7777A"/>
    <w:rsid w:val="00E80672"/>
    <w:rsid w:val="00E807CF"/>
    <w:rsid w:val="00E81D21"/>
    <w:rsid w:val="00E81EBC"/>
    <w:rsid w:val="00E827D2"/>
    <w:rsid w:val="00E82B4B"/>
    <w:rsid w:val="00E82B7B"/>
    <w:rsid w:val="00E900DB"/>
    <w:rsid w:val="00E9424D"/>
    <w:rsid w:val="00E94DAF"/>
    <w:rsid w:val="00E9632B"/>
    <w:rsid w:val="00EA1ECF"/>
    <w:rsid w:val="00EA26DC"/>
    <w:rsid w:val="00EB253C"/>
    <w:rsid w:val="00EB2E46"/>
    <w:rsid w:val="00EB3703"/>
    <w:rsid w:val="00EB386E"/>
    <w:rsid w:val="00EB4567"/>
    <w:rsid w:val="00EB5989"/>
    <w:rsid w:val="00EB778F"/>
    <w:rsid w:val="00EB7D18"/>
    <w:rsid w:val="00EC009C"/>
    <w:rsid w:val="00EC013C"/>
    <w:rsid w:val="00EC0CEB"/>
    <w:rsid w:val="00EC38C1"/>
    <w:rsid w:val="00EC4BDD"/>
    <w:rsid w:val="00EC6F31"/>
    <w:rsid w:val="00EC7452"/>
    <w:rsid w:val="00ED0271"/>
    <w:rsid w:val="00ED0363"/>
    <w:rsid w:val="00ED26CF"/>
    <w:rsid w:val="00ED39C6"/>
    <w:rsid w:val="00ED71BF"/>
    <w:rsid w:val="00EE1920"/>
    <w:rsid w:val="00EE28E8"/>
    <w:rsid w:val="00EE3837"/>
    <w:rsid w:val="00EE5AA8"/>
    <w:rsid w:val="00EE63E4"/>
    <w:rsid w:val="00EE77A1"/>
    <w:rsid w:val="00EE7CA9"/>
    <w:rsid w:val="00EF3440"/>
    <w:rsid w:val="00F0113F"/>
    <w:rsid w:val="00F02288"/>
    <w:rsid w:val="00F02CE1"/>
    <w:rsid w:val="00F02DB8"/>
    <w:rsid w:val="00F03671"/>
    <w:rsid w:val="00F0410E"/>
    <w:rsid w:val="00F043B8"/>
    <w:rsid w:val="00F04B90"/>
    <w:rsid w:val="00F0681C"/>
    <w:rsid w:val="00F12E6A"/>
    <w:rsid w:val="00F13F47"/>
    <w:rsid w:val="00F13F81"/>
    <w:rsid w:val="00F30B43"/>
    <w:rsid w:val="00F31ABA"/>
    <w:rsid w:val="00F3213B"/>
    <w:rsid w:val="00F34635"/>
    <w:rsid w:val="00F3786A"/>
    <w:rsid w:val="00F41D1D"/>
    <w:rsid w:val="00F423D0"/>
    <w:rsid w:val="00F4305A"/>
    <w:rsid w:val="00F4433F"/>
    <w:rsid w:val="00F446F8"/>
    <w:rsid w:val="00F45041"/>
    <w:rsid w:val="00F45AF7"/>
    <w:rsid w:val="00F50A51"/>
    <w:rsid w:val="00F51FE9"/>
    <w:rsid w:val="00F52D26"/>
    <w:rsid w:val="00F540ED"/>
    <w:rsid w:val="00F55BCA"/>
    <w:rsid w:val="00F56C4D"/>
    <w:rsid w:val="00F574FC"/>
    <w:rsid w:val="00F66AFD"/>
    <w:rsid w:val="00F677D5"/>
    <w:rsid w:val="00F70914"/>
    <w:rsid w:val="00F72327"/>
    <w:rsid w:val="00F72354"/>
    <w:rsid w:val="00F74A86"/>
    <w:rsid w:val="00F77080"/>
    <w:rsid w:val="00F804AD"/>
    <w:rsid w:val="00F84CFF"/>
    <w:rsid w:val="00F853E2"/>
    <w:rsid w:val="00F86532"/>
    <w:rsid w:val="00F86D54"/>
    <w:rsid w:val="00F91EF0"/>
    <w:rsid w:val="00F92C5F"/>
    <w:rsid w:val="00F93C7B"/>
    <w:rsid w:val="00F96C85"/>
    <w:rsid w:val="00FA12C9"/>
    <w:rsid w:val="00FA1627"/>
    <w:rsid w:val="00FA30D8"/>
    <w:rsid w:val="00FA57C6"/>
    <w:rsid w:val="00FA77C2"/>
    <w:rsid w:val="00FB0848"/>
    <w:rsid w:val="00FB1B4E"/>
    <w:rsid w:val="00FB5E73"/>
    <w:rsid w:val="00FB607E"/>
    <w:rsid w:val="00FC14CD"/>
    <w:rsid w:val="00FC773A"/>
    <w:rsid w:val="00FD47C0"/>
    <w:rsid w:val="00FD770D"/>
    <w:rsid w:val="00FE0E1B"/>
    <w:rsid w:val="00FE2360"/>
    <w:rsid w:val="00FE242D"/>
    <w:rsid w:val="00FE2BFC"/>
    <w:rsid w:val="00FE4124"/>
    <w:rsid w:val="00FE4BB6"/>
    <w:rsid w:val="00FE5807"/>
    <w:rsid w:val="00FF1274"/>
    <w:rsid w:val="00FF1305"/>
    <w:rsid w:val="00FF6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20229"/>
  <w15:chartTrackingRefBased/>
  <w15:docId w15:val="{0B757D7F-E003-4FAE-9CD0-4AC9542EE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7BF"/>
  </w:style>
  <w:style w:type="paragraph" w:styleId="Heading1">
    <w:name w:val="heading 1"/>
    <w:basedOn w:val="Normal"/>
    <w:next w:val="Normal"/>
    <w:link w:val="Heading1Char"/>
    <w:uiPriority w:val="9"/>
    <w:qFormat/>
    <w:rsid w:val="009B76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76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6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7655"/>
    <w:pPr>
      <w:outlineLvl w:val="9"/>
    </w:pPr>
    <w:rPr>
      <w:lang w:val="en-US"/>
    </w:rPr>
  </w:style>
  <w:style w:type="paragraph" w:styleId="TOC1">
    <w:name w:val="toc 1"/>
    <w:basedOn w:val="Normal"/>
    <w:next w:val="Normal"/>
    <w:autoRedefine/>
    <w:uiPriority w:val="39"/>
    <w:unhideWhenUsed/>
    <w:rsid w:val="009B7655"/>
    <w:pPr>
      <w:spacing w:after="100"/>
    </w:pPr>
  </w:style>
  <w:style w:type="paragraph" w:styleId="TOC2">
    <w:name w:val="toc 2"/>
    <w:basedOn w:val="Normal"/>
    <w:next w:val="Normal"/>
    <w:autoRedefine/>
    <w:uiPriority w:val="39"/>
    <w:unhideWhenUsed/>
    <w:rsid w:val="009B7655"/>
    <w:pPr>
      <w:spacing w:after="100"/>
      <w:ind w:left="220"/>
    </w:pPr>
  </w:style>
  <w:style w:type="character" w:styleId="Hyperlink">
    <w:name w:val="Hyperlink"/>
    <w:basedOn w:val="DefaultParagraphFont"/>
    <w:uiPriority w:val="99"/>
    <w:unhideWhenUsed/>
    <w:rsid w:val="009B7655"/>
    <w:rPr>
      <w:color w:val="0563C1" w:themeColor="hyperlink"/>
      <w:u w:val="single"/>
    </w:rPr>
  </w:style>
  <w:style w:type="character" w:customStyle="1" w:styleId="Heading2Char">
    <w:name w:val="Heading 2 Char"/>
    <w:basedOn w:val="DefaultParagraphFont"/>
    <w:link w:val="Heading2"/>
    <w:uiPriority w:val="9"/>
    <w:rsid w:val="009B765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0B43"/>
    <w:pPr>
      <w:ind w:left="720"/>
      <w:contextualSpacing/>
    </w:pPr>
  </w:style>
  <w:style w:type="character" w:styleId="CommentReference">
    <w:name w:val="annotation reference"/>
    <w:basedOn w:val="DefaultParagraphFont"/>
    <w:uiPriority w:val="99"/>
    <w:semiHidden/>
    <w:unhideWhenUsed/>
    <w:rsid w:val="00810888"/>
    <w:rPr>
      <w:sz w:val="16"/>
      <w:szCs w:val="16"/>
    </w:rPr>
  </w:style>
  <w:style w:type="paragraph" w:styleId="CommentText">
    <w:name w:val="annotation text"/>
    <w:basedOn w:val="Normal"/>
    <w:link w:val="CommentTextChar"/>
    <w:uiPriority w:val="99"/>
    <w:semiHidden/>
    <w:unhideWhenUsed/>
    <w:rsid w:val="00810888"/>
    <w:pPr>
      <w:spacing w:line="240" w:lineRule="auto"/>
    </w:pPr>
    <w:rPr>
      <w:sz w:val="20"/>
      <w:szCs w:val="20"/>
    </w:rPr>
  </w:style>
  <w:style w:type="character" w:customStyle="1" w:styleId="CommentTextChar">
    <w:name w:val="Comment Text Char"/>
    <w:basedOn w:val="DefaultParagraphFont"/>
    <w:link w:val="CommentText"/>
    <w:uiPriority w:val="99"/>
    <w:semiHidden/>
    <w:rsid w:val="00810888"/>
    <w:rPr>
      <w:sz w:val="20"/>
      <w:szCs w:val="20"/>
    </w:rPr>
  </w:style>
  <w:style w:type="paragraph" w:styleId="CommentSubject">
    <w:name w:val="annotation subject"/>
    <w:basedOn w:val="CommentText"/>
    <w:next w:val="CommentText"/>
    <w:link w:val="CommentSubjectChar"/>
    <w:uiPriority w:val="99"/>
    <w:semiHidden/>
    <w:unhideWhenUsed/>
    <w:rsid w:val="00810888"/>
    <w:rPr>
      <w:b/>
      <w:bCs/>
    </w:rPr>
  </w:style>
  <w:style w:type="character" w:customStyle="1" w:styleId="CommentSubjectChar">
    <w:name w:val="Comment Subject Char"/>
    <w:basedOn w:val="CommentTextChar"/>
    <w:link w:val="CommentSubject"/>
    <w:uiPriority w:val="99"/>
    <w:semiHidden/>
    <w:rsid w:val="00810888"/>
    <w:rPr>
      <w:b/>
      <w:bCs/>
      <w:sz w:val="20"/>
      <w:szCs w:val="20"/>
    </w:rPr>
  </w:style>
  <w:style w:type="character" w:styleId="FollowedHyperlink">
    <w:name w:val="FollowedHyperlink"/>
    <w:basedOn w:val="DefaultParagraphFont"/>
    <w:uiPriority w:val="99"/>
    <w:semiHidden/>
    <w:unhideWhenUsed/>
    <w:rsid w:val="00D3332A"/>
    <w:rPr>
      <w:color w:val="954F72" w:themeColor="followedHyperlink"/>
      <w:u w:val="single"/>
    </w:rPr>
  </w:style>
  <w:style w:type="character" w:styleId="UnresolvedMention">
    <w:name w:val="Unresolved Mention"/>
    <w:basedOn w:val="DefaultParagraphFont"/>
    <w:uiPriority w:val="99"/>
    <w:semiHidden/>
    <w:unhideWhenUsed/>
    <w:rsid w:val="00D33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rsociety.tandfonline.com/doi/full/10.1057/kmrp.2009.36?needAccess=true" TargetMode="External"/><Relationship Id="rId18" Type="http://schemas.openxmlformats.org/officeDocument/2006/relationships/hyperlink" Target="https://link-springer-com.ezproxy.uwtsd.ac.uk/article/10.1007/s11097-011-9251-x" TargetMode="External"/><Relationship Id="rId26" Type="http://schemas.openxmlformats.org/officeDocument/2006/relationships/hyperlink" Target="https://search-proquest-com.ezproxy.uwtsd.ac.uk/docview/1474199301?accountid=130472&amp;pq-origsite=primo" TargetMode="External"/><Relationship Id="rId39" Type="http://schemas.openxmlformats.org/officeDocument/2006/relationships/image" Target="media/image5.png"/><Relationship Id="rId21" Type="http://schemas.openxmlformats.org/officeDocument/2006/relationships/hyperlink" Target="http://www.sciencedirect.com.ezproxy.uwtsd.ac.uk/science/article/pii/S0268401206001381" TargetMode="External"/><Relationship Id="rId34" Type="http://schemas.openxmlformats.org/officeDocument/2006/relationships/hyperlink" Target="https://moodle.uwtsd.ac.uk/mod/folder/view.php?id=96289" TargetMode="External"/><Relationship Id="rId42" Type="http://schemas.openxmlformats.org/officeDocument/2006/relationships/image" Target="media/image8.jpeg"/><Relationship Id="rId47" Type="http://schemas.openxmlformats.org/officeDocument/2006/relationships/image" Target="media/image12.png"/><Relationship Id="rId50" Type="http://schemas.openxmlformats.org/officeDocument/2006/relationships/theme" Target="theme/theme1.xml"/><Relationship Id="rId7" Type="http://schemas.openxmlformats.org/officeDocument/2006/relationships/hyperlink" Target="https://www.youtube.com/watch?v=3B2UCdmzZpM" TargetMode="External"/><Relationship Id="rId2" Type="http://schemas.openxmlformats.org/officeDocument/2006/relationships/numbering" Target="numbering.xml"/><Relationship Id="rId16" Type="http://schemas.openxmlformats.org/officeDocument/2006/relationships/hyperlink" Target="https://www-jstor-org.ezproxy.uwtsd.ac.uk/stable/pdf/25075304.pdf?refreqid=excelsior%3A1979260ea704d2aa0ac84a7fbfcf2f7a" TargetMode="External"/><Relationship Id="rId29" Type="http://schemas.openxmlformats.org/officeDocument/2006/relationships/hyperlink" Target="https://www.ted.com/talks/priti_krishtel_why_are_drug_prices_so_high_investigating_the_outdated_us_patent_system/footnotes?language=en" TargetMode="External"/><Relationship Id="rId11" Type="http://schemas.openxmlformats.org/officeDocument/2006/relationships/hyperlink" Target="https://ico.org.uk/for-organisations/guide-to-data-protection/guide-to-the-general-data-protection-regulation-gdpr/personal-data-breaches/" TargetMode="External"/><Relationship Id="rId24" Type="http://schemas.openxmlformats.org/officeDocument/2006/relationships/hyperlink" Target="https://web-b-ebscohost-com.ezproxy.uwtsd.ac.uk/ehost/ebookviewer/ebook/bmxlYmtfXzE5MzY0N19fQU41?sid=3d2fa9ab-bd35-4434-9f88-0e0095dc4428@pdc-v-sessmgr01&amp;vid=4&amp;format=EB&amp;rid=1" TargetMode="External"/><Relationship Id="rId32" Type="http://schemas.openxmlformats.org/officeDocument/2006/relationships/hyperlink" Target="https://www-sciencedirect-com.ezproxy.uwtsd.ac.uk/science/article/pii/0024630196815093"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www.researchgate.net/publication/224937037_Understanding_Data_Information_Knowledge_And_Their_Inter-Relationships" TargetMode="External"/><Relationship Id="rId23" Type="http://schemas.openxmlformats.org/officeDocument/2006/relationships/hyperlink" Target="https://www.ted.com/talks/liam_greenbank_intellectual_property_in_the_age_of_open_source" TargetMode="External"/><Relationship Id="rId28" Type="http://schemas.openxmlformats.org/officeDocument/2006/relationships/hyperlink" Target="https://www.kmworld.com/About/What_is_Knowledge_Management" TargetMode="External"/><Relationship Id="rId36" Type="http://schemas.openxmlformats.org/officeDocument/2006/relationships/image" Target="media/image2.png"/><Relationship Id="rId49" Type="http://schemas.openxmlformats.org/officeDocument/2006/relationships/fontTable" Target="fontTable.xml"/><Relationship Id="rId10" Type="http://schemas.openxmlformats.org/officeDocument/2006/relationships/hyperlink" Target="https://www.frontiersin.org/articles/10.3389/fpsyg.2019.02730/full" TargetMode="External"/><Relationship Id="rId19" Type="http://schemas.openxmlformats.org/officeDocument/2006/relationships/hyperlink" Target="https://www-sciencedirect-com.ezproxy.uwtsd.ac.uk/science/article/pii/S0957417412002618" TargetMode="External"/><Relationship Id="rId31" Type="http://schemas.openxmlformats.org/officeDocument/2006/relationships/hyperlink" Target="https://journals.sagepub.com/doi/pdf/10.1177/2053951716674238" TargetMode="External"/><Relationship Id="rId44"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www.copyrightuser.org/faqs/question-20/" TargetMode="External"/><Relationship Id="rId14" Type="http://schemas.openxmlformats.org/officeDocument/2006/relationships/hyperlink" Target="https://www.judiciary.senate.gov/download/03/12/2019/layton-testimony" TargetMode="External"/><Relationship Id="rId22" Type="http://schemas.openxmlformats.org/officeDocument/2006/relationships/hyperlink" Target="https://moodle.uwtsd.ac.uk/mod/folder/view.php?id=96289" TargetMode="External"/><Relationship Id="rId27" Type="http://schemas.openxmlformats.org/officeDocument/2006/relationships/hyperlink" Target="https://www.youtube.com/watch?v=k3jo7oWzUUc&amp;t=51s" TargetMode="External"/><Relationship Id="rId30" Type="http://schemas.openxmlformats.org/officeDocument/2006/relationships/hyperlink" Target="https://moodle.uwtsd.ac.uk/mod/folder/view.php?id=96289" TargetMode="External"/><Relationship Id="rId35" Type="http://schemas.openxmlformats.org/officeDocument/2006/relationships/hyperlink" Target="https://www.ted.com/talks/margaret_gould_stewart_how_youtube_thinks_about_copyright?language=en" TargetMode="External"/><Relationship Id="rId43" Type="http://schemas.openxmlformats.org/officeDocument/2006/relationships/image" Target="media/image9.jpeg"/><Relationship Id="rId48" Type="http://schemas.openxmlformats.org/officeDocument/2006/relationships/image" Target="media/image13.png"/><Relationship Id="rId8" Type="http://schemas.openxmlformats.org/officeDocument/2006/relationships/hyperlink" Target="https://search-proquest-com.ezproxy.uwtsd.ac.uk/docview/230316214/CC069AA665624F10PQ/2?accountid=130472" TargetMode="External"/><Relationship Id="rId3" Type="http://schemas.openxmlformats.org/officeDocument/2006/relationships/styles" Target="styles.xml"/><Relationship Id="rId12" Type="http://schemas.openxmlformats.org/officeDocument/2006/relationships/hyperlink" Target="https://www-proquest-com.ezproxy.uwtsd.ac.uk/docview/742649696/fulltextPDF/A896B16B5B50425FPQ/1?accountid=130472" TargetMode="External"/><Relationship Id="rId17" Type="http://schemas.openxmlformats.org/officeDocument/2006/relationships/hyperlink" Target="https://whel-primo.hosted.exlibrisgroup.com/primo-explore/fulldisplay?docid=44UWTSD_ALMA21187008510002421&amp;context=L&amp;vid=44WHELF_UWTSD_VU1&amp;lang=en_US&amp;search_scope=CSCOP_EVERYTHING&amp;adaptor=Local%20Search%20Engine&amp;isFrbr=true&amp;tab=tab1&amp;query=creator,contains,polanyi,AND&amp;sortby=date&amp;facet=frbrgroupid,include,380034096&amp;mode=advanced&amp;offset=0" TargetMode="External"/><Relationship Id="rId25" Type="http://schemas.openxmlformats.org/officeDocument/2006/relationships/hyperlink" Target="https://www.youtube.com/watch?v=Assdm6fIHlE" TargetMode="External"/><Relationship Id="rId33" Type="http://schemas.openxmlformats.org/officeDocument/2006/relationships/hyperlink" Target="https://moodle.uwtsd.ac.uk/mod/folder/view.php?id=96289" TargetMode="External"/><Relationship Id="rId38" Type="http://schemas.openxmlformats.org/officeDocument/2006/relationships/image" Target="media/image4.png"/><Relationship Id="rId46" Type="http://schemas.openxmlformats.org/officeDocument/2006/relationships/hyperlink" Target="mailto:1910919@student.uwtsd.ac.uk" TargetMode="External"/><Relationship Id="rId20" Type="http://schemas.openxmlformats.org/officeDocument/2006/relationships/hyperlink" Target="https://www.systems-thinking.org/dikw/dikw.htm" TargetMode="External"/><Relationship Id="rId41"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1118B0-2C28-4DD5-95B7-1268A7211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7425</TotalTime>
  <Pages>27</Pages>
  <Words>7563</Words>
  <Characters>43110</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Ricketts</dc:creator>
  <cp:keywords/>
  <dc:description/>
  <cp:lastModifiedBy>Louise Ricketts</cp:lastModifiedBy>
  <cp:revision>1288</cp:revision>
  <dcterms:created xsi:type="dcterms:W3CDTF">2021-04-30T08:35:00Z</dcterms:created>
  <dcterms:modified xsi:type="dcterms:W3CDTF">2021-05-23T21:09:00Z</dcterms:modified>
</cp:coreProperties>
</file>