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EF5806" w14:textId="77777777" w:rsidR="002665F5" w:rsidRPr="00AF4C1E" w:rsidRDefault="002665F5" w:rsidP="00AF4C1E">
      <w:pPr>
        <w:spacing w:line="360" w:lineRule="auto"/>
        <w:rPr>
          <w:rFonts w:ascii="Arial" w:hAnsi="Arial" w:cs="Arial"/>
          <w:sz w:val="22"/>
          <w:szCs w:val="22"/>
          <w:u w:val="single"/>
        </w:rPr>
      </w:pPr>
    </w:p>
    <w:p w14:paraId="2BE56AB6" w14:textId="0492C17B" w:rsidR="002665F5" w:rsidRPr="00AF4C1E" w:rsidRDefault="005854EA" w:rsidP="00AF4C1E">
      <w:pPr>
        <w:spacing w:line="360" w:lineRule="auto"/>
        <w:rPr>
          <w:rFonts w:ascii="Arial" w:hAnsi="Arial" w:cs="Arial"/>
          <w:sz w:val="22"/>
          <w:szCs w:val="22"/>
          <w:u w:val="single"/>
        </w:rPr>
      </w:pPr>
      <w:r w:rsidRPr="00AF4C1E">
        <w:rPr>
          <w:rFonts w:ascii="Arial" w:hAnsi="Arial" w:cs="Arial"/>
          <w:sz w:val="22"/>
          <w:szCs w:val="22"/>
          <w:u w:val="single"/>
        </w:rPr>
        <w:t>Emily Brown (1900471)</w:t>
      </w:r>
    </w:p>
    <w:p w14:paraId="7E3DFA16" w14:textId="77777777" w:rsidR="005854EA" w:rsidRPr="00AF4C1E" w:rsidRDefault="005854EA" w:rsidP="00AF4C1E">
      <w:pPr>
        <w:spacing w:line="360" w:lineRule="auto"/>
        <w:rPr>
          <w:rFonts w:ascii="Arial" w:hAnsi="Arial" w:cs="Arial"/>
          <w:sz w:val="22"/>
          <w:szCs w:val="22"/>
          <w:u w:val="single"/>
        </w:rPr>
      </w:pPr>
    </w:p>
    <w:p w14:paraId="4215CF64" w14:textId="77777777" w:rsidR="005854EA" w:rsidRPr="00AF4C1E" w:rsidRDefault="005854EA" w:rsidP="00AF4C1E">
      <w:pPr>
        <w:spacing w:line="360" w:lineRule="auto"/>
        <w:rPr>
          <w:rFonts w:ascii="Arial" w:hAnsi="Arial" w:cs="Arial"/>
          <w:sz w:val="22"/>
          <w:szCs w:val="22"/>
          <w:u w:val="single"/>
        </w:rPr>
      </w:pPr>
    </w:p>
    <w:p w14:paraId="5EFB21A6" w14:textId="2AB02204" w:rsidR="00FD3590" w:rsidRPr="00AF4C1E" w:rsidRDefault="00FD3590" w:rsidP="00AF4C1E">
      <w:pPr>
        <w:spacing w:line="360" w:lineRule="auto"/>
        <w:rPr>
          <w:rFonts w:ascii="Arial" w:hAnsi="Arial" w:cs="Arial"/>
          <w:sz w:val="22"/>
          <w:szCs w:val="22"/>
        </w:rPr>
      </w:pPr>
      <w:r w:rsidRPr="00AF4C1E">
        <w:rPr>
          <w:rFonts w:ascii="Arial" w:hAnsi="Arial" w:cs="Arial"/>
          <w:sz w:val="22"/>
          <w:szCs w:val="22"/>
          <w:u w:val="single"/>
        </w:rPr>
        <w:t>Module</w:t>
      </w:r>
      <w:r w:rsidR="005854EA" w:rsidRPr="00AF4C1E">
        <w:rPr>
          <w:rFonts w:ascii="Arial" w:hAnsi="Arial" w:cs="Arial"/>
          <w:sz w:val="22"/>
          <w:szCs w:val="22"/>
          <w:u w:val="single"/>
        </w:rPr>
        <w:t xml:space="preserve"> - </w:t>
      </w:r>
      <w:r w:rsidRPr="00AF4C1E">
        <w:rPr>
          <w:rFonts w:ascii="Arial" w:hAnsi="Arial" w:cs="Arial"/>
          <w:sz w:val="22"/>
          <w:szCs w:val="22"/>
        </w:rPr>
        <w:t>ECAD4009 Learners, Schools and Communities: Where am I learning?</w:t>
      </w:r>
    </w:p>
    <w:p w14:paraId="2A969BFF" w14:textId="77777777" w:rsidR="00FD3590" w:rsidRPr="00AF4C1E" w:rsidRDefault="00FD3590" w:rsidP="00AF4C1E">
      <w:pPr>
        <w:spacing w:line="360" w:lineRule="auto"/>
        <w:rPr>
          <w:rFonts w:ascii="Arial" w:hAnsi="Arial" w:cs="Arial"/>
          <w:sz w:val="22"/>
          <w:szCs w:val="22"/>
          <w:u w:val="single"/>
        </w:rPr>
      </w:pPr>
    </w:p>
    <w:p w14:paraId="598A6822" w14:textId="4AE8C5DA" w:rsidR="002665F5" w:rsidRPr="00AF4C1E" w:rsidRDefault="00FD3590" w:rsidP="00AF4C1E">
      <w:pPr>
        <w:spacing w:line="360" w:lineRule="auto"/>
        <w:rPr>
          <w:rFonts w:ascii="Arial" w:hAnsi="Arial" w:cs="Arial"/>
          <w:sz w:val="22"/>
          <w:szCs w:val="22"/>
          <w:u w:val="single"/>
        </w:rPr>
      </w:pPr>
      <w:r w:rsidRPr="00AF4C1E">
        <w:rPr>
          <w:rFonts w:ascii="Arial" w:hAnsi="Arial" w:cs="Arial"/>
          <w:sz w:val="22"/>
          <w:szCs w:val="22"/>
          <w:u w:val="single"/>
        </w:rPr>
        <w:t>Assignment</w:t>
      </w:r>
      <w:r w:rsidR="00D81C56" w:rsidRPr="00AF4C1E">
        <w:rPr>
          <w:rFonts w:ascii="Arial" w:hAnsi="Arial" w:cs="Arial"/>
          <w:sz w:val="22"/>
          <w:szCs w:val="22"/>
          <w:u w:val="single"/>
        </w:rPr>
        <w:t xml:space="preserve"> Title</w:t>
      </w:r>
    </w:p>
    <w:p w14:paraId="4141AEA7" w14:textId="77777777" w:rsidR="005A3383" w:rsidRPr="00AF4C1E" w:rsidRDefault="00D81C56" w:rsidP="00AF4C1E">
      <w:pPr>
        <w:spacing w:line="360" w:lineRule="auto"/>
        <w:rPr>
          <w:rFonts w:ascii="Arial" w:hAnsi="Arial" w:cs="Arial"/>
          <w:sz w:val="22"/>
          <w:szCs w:val="22"/>
          <w:u w:val="single"/>
        </w:rPr>
      </w:pPr>
      <w:r w:rsidRPr="00AF4C1E">
        <w:rPr>
          <w:rFonts w:ascii="Arial" w:hAnsi="Arial" w:cs="Arial"/>
          <w:sz w:val="22"/>
          <w:szCs w:val="22"/>
          <w:u w:val="single"/>
        </w:rPr>
        <w:t>Part B – Written Ass</w:t>
      </w:r>
      <w:r w:rsidR="005A3383" w:rsidRPr="00AF4C1E">
        <w:rPr>
          <w:rFonts w:ascii="Arial" w:hAnsi="Arial" w:cs="Arial"/>
          <w:sz w:val="22"/>
          <w:szCs w:val="22"/>
          <w:u w:val="single"/>
        </w:rPr>
        <w:t>ignment:</w:t>
      </w:r>
    </w:p>
    <w:p w14:paraId="3291C1B0" w14:textId="0D1548D4" w:rsidR="00D81C56" w:rsidRPr="00AF4C1E" w:rsidRDefault="005A3383" w:rsidP="00AF4C1E">
      <w:pPr>
        <w:spacing w:line="360" w:lineRule="auto"/>
        <w:rPr>
          <w:rFonts w:ascii="Arial" w:hAnsi="Arial" w:cs="Arial"/>
          <w:sz w:val="22"/>
          <w:szCs w:val="22"/>
        </w:rPr>
      </w:pPr>
      <w:r w:rsidRPr="00AF4C1E">
        <w:rPr>
          <w:rFonts w:ascii="Arial" w:hAnsi="Arial" w:cs="Arial"/>
          <w:sz w:val="22"/>
          <w:szCs w:val="22"/>
        </w:rPr>
        <w:t>A reflective account: how has literature and personal experience challenged your beliefs and assumptions about how schools respond to opportunities and challenges in their community</w:t>
      </w:r>
    </w:p>
    <w:p w14:paraId="0497A8E3" w14:textId="25B9237A" w:rsidR="005854EA" w:rsidRDefault="005854EA"/>
    <w:p w14:paraId="4A92CC45" w14:textId="7CB361CF" w:rsidR="005854EA" w:rsidRDefault="005854EA"/>
    <w:p w14:paraId="08BC2DE0" w14:textId="1D30442D" w:rsidR="005854EA" w:rsidRDefault="0016172E">
      <w:r w:rsidRPr="00906C33">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594A69BD" wp14:editId="318FDF8A">
            <wp:simplePos x="0" y="0"/>
            <wp:positionH relativeFrom="column">
              <wp:posOffset>560474</wp:posOffset>
            </wp:positionH>
            <wp:positionV relativeFrom="paragraph">
              <wp:posOffset>189230</wp:posOffset>
            </wp:positionV>
            <wp:extent cx="4905375" cy="4966335"/>
            <wp:effectExtent l="0" t="0" r="0" b="0"/>
            <wp:wrapThrough wrapText="bothSides">
              <wp:wrapPolygon edited="0">
                <wp:start x="0" y="0"/>
                <wp:lineTo x="0" y="21542"/>
                <wp:lineTo x="21530" y="21542"/>
                <wp:lineTo x="21530" y="0"/>
                <wp:lineTo x="0" y="0"/>
              </wp:wrapPolygon>
            </wp:wrapThrough>
            <wp:docPr id="1" name="Picture 1" descr="Image result for relationship between schools and communitie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lationship between schools and communities&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5375" cy="4966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C74B82" w14:textId="2914C758" w:rsidR="00906C33" w:rsidRPr="00906C33" w:rsidRDefault="00906C33" w:rsidP="00906C33">
      <w:pPr>
        <w:rPr>
          <w:rFonts w:ascii="Times New Roman" w:eastAsia="Times New Roman" w:hAnsi="Times New Roman" w:cs="Times New Roman"/>
          <w:lang w:eastAsia="en-GB"/>
        </w:rPr>
      </w:pPr>
      <w:r w:rsidRPr="00906C33">
        <w:rPr>
          <w:rFonts w:ascii="Times New Roman" w:eastAsia="Times New Roman" w:hAnsi="Times New Roman" w:cs="Times New Roman"/>
          <w:lang w:eastAsia="en-GB"/>
        </w:rPr>
        <w:fldChar w:fldCharType="begin"/>
      </w:r>
      <w:r w:rsidRPr="00906C33">
        <w:rPr>
          <w:rFonts w:ascii="Times New Roman" w:eastAsia="Times New Roman" w:hAnsi="Times New Roman" w:cs="Times New Roman"/>
          <w:lang w:eastAsia="en-GB"/>
        </w:rPr>
        <w:instrText xml:space="preserve"> INCLUDEPICTURE "/var/folders/dn/cyg48l6d0bv1wg_vs3wmy19m0000gn/T/com.microsoft.Word/WebArchiveCopyPasteTempFiles/To-Engagement.jpg" \* MERGEFORMATINET </w:instrText>
      </w:r>
      <w:r w:rsidRPr="00906C33">
        <w:rPr>
          <w:rFonts w:ascii="Times New Roman" w:eastAsia="Times New Roman" w:hAnsi="Times New Roman" w:cs="Times New Roman"/>
          <w:lang w:eastAsia="en-GB"/>
        </w:rPr>
        <w:fldChar w:fldCharType="separate"/>
      </w:r>
      <w:r w:rsidRPr="00906C33">
        <w:rPr>
          <w:rFonts w:ascii="Times New Roman" w:eastAsia="Times New Roman" w:hAnsi="Times New Roman" w:cs="Times New Roman"/>
          <w:lang w:eastAsia="en-GB"/>
        </w:rPr>
        <w:fldChar w:fldCharType="end"/>
      </w:r>
    </w:p>
    <w:p w14:paraId="35294493" w14:textId="0B3891F3" w:rsidR="005854EA" w:rsidRDefault="005854EA"/>
    <w:p w14:paraId="1443C2E3" w14:textId="06984D5E" w:rsidR="005854EA" w:rsidRDefault="005854EA"/>
    <w:p w14:paraId="1BDCCCE4" w14:textId="00AD1415" w:rsidR="005854EA" w:rsidRDefault="005854EA"/>
    <w:p w14:paraId="0AE82786" w14:textId="0740F482" w:rsidR="005854EA" w:rsidRDefault="005854EA"/>
    <w:p w14:paraId="61F0E060" w14:textId="70DCAD75" w:rsidR="005854EA" w:rsidRDefault="005854EA"/>
    <w:p w14:paraId="5CF75D49" w14:textId="18C2960F" w:rsidR="005854EA" w:rsidRDefault="005854EA"/>
    <w:p w14:paraId="7C037D6F" w14:textId="2CF0102C" w:rsidR="005854EA" w:rsidRDefault="005854EA"/>
    <w:p w14:paraId="10A943C6" w14:textId="77777777" w:rsidR="005854EA" w:rsidRDefault="005854EA"/>
    <w:p w14:paraId="59F96D53" w14:textId="77777777" w:rsidR="0016172E" w:rsidRDefault="0016172E">
      <w:pPr>
        <w:rPr>
          <w:u w:val="single"/>
        </w:rPr>
      </w:pPr>
    </w:p>
    <w:p w14:paraId="56170770" w14:textId="77777777" w:rsidR="0016172E" w:rsidRDefault="0016172E">
      <w:pPr>
        <w:rPr>
          <w:u w:val="single"/>
        </w:rPr>
      </w:pPr>
    </w:p>
    <w:p w14:paraId="2E584CE3" w14:textId="77777777" w:rsidR="0016172E" w:rsidRDefault="0016172E">
      <w:pPr>
        <w:rPr>
          <w:u w:val="single"/>
        </w:rPr>
      </w:pPr>
    </w:p>
    <w:p w14:paraId="33D9BE2B" w14:textId="77777777" w:rsidR="0016172E" w:rsidRDefault="0016172E">
      <w:pPr>
        <w:rPr>
          <w:u w:val="single"/>
        </w:rPr>
      </w:pPr>
    </w:p>
    <w:p w14:paraId="078A6D07" w14:textId="77777777" w:rsidR="0016172E" w:rsidRDefault="0016172E">
      <w:pPr>
        <w:rPr>
          <w:u w:val="single"/>
        </w:rPr>
      </w:pPr>
    </w:p>
    <w:p w14:paraId="682B43B7" w14:textId="77777777" w:rsidR="0016172E" w:rsidRDefault="0016172E">
      <w:pPr>
        <w:rPr>
          <w:u w:val="single"/>
        </w:rPr>
      </w:pPr>
    </w:p>
    <w:p w14:paraId="2C1412E0" w14:textId="77777777" w:rsidR="0016172E" w:rsidRDefault="0016172E">
      <w:pPr>
        <w:rPr>
          <w:u w:val="single"/>
        </w:rPr>
      </w:pPr>
    </w:p>
    <w:p w14:paraId="364DF9C7" w14:textId="77777777" w:rsidR="0016172E" w:rsidRDefault="0016172E">
      <w:pPr>
        <w:rPr>
          <w:u w:val="single"/>
        </w:rPr>
      </w:pPr>
    </w:p>
    <w:p w14:paraId="4B025D32" w14:textId="77777777" w:rsidR="0016172E" w:rsidRDefault="0016172E">
      <w:pPr>
        <w:rPr>
          <w:u w:val="single"/>
        </w:rPr>
      </w:pPr>
    </w:p>
    <w:p w14:paraId="7C0240AC" w14:textId="77777777" w:rsidR="0016172E" w:rsidRDefault="0016172E">
      <w:pPr>
        <w:rPr>
          <w:u w:val="single"/>
        </w:rPr>
      </w:pPr>
    </w:p>
    <w:p w14:paraId="7EAB7671" w14:textId="77777777" w:rsidR="0016172E" w:rsidRDefault="0016172E">
      <w:pPr>
        <w:rPr>
          <w:u w:val="single"/>
        </w:rPr>
      </w:pPr>
    </w:p>
    <w:p w14:paraId="7BA1032F" w14:textId="77777777" w:rsidR="0016172E" w:rsidRDefault="0016172E">
      <w:pPr>
        <w:rPr>
          <w:u w:val="single"/>
        </w:rPr>
      </w:pPr>
    </w:p>
    <w:p w14:paraId="17E8F806" w14:textId="77777777" w:rsidR="0016172E" w:rsidRDefault="0016172E">
      <w:pPr>
        <w:rPr>
          <w:u w:val="single"/>
        </w:rPr>
      </w:pPr>
    </w:p>
    <w:p w14:paraId="42BDB576" w14:textId="77777777" w:rsidR="0016172E" w:rsidRDefault="0016172E">
      <w:pPr>
        <w:rPr>
          <w:u w:val="single"/>
        </w:rPr>
      </w:pPr>
    </w:p>
    <w:p w14:paraId="7B34D6C1" w14:textId="77777777" w:rsidR="0016172E" w:rsidRDefault="0016172E">
      <w:pPr>
        <w:rPr>
          <w:u w:val="single"/>
        </w:rPr>
      </w:pPr>
    </w:p>
    <w:p w14:paraId="19EFD873" w14:textId="77777777" w:rsidR="0016172E" w:rsidRDefault="0016172E">
      <w:pPr>
        <w:rPr>
          <w:u w:val="single"/>
        </w:rPr>
      </w:pPr>
    </w:p>
    <w:p w14:paraId="0035C366" w14:textId="77777777" w:rsidR="0016172E" w:rsidRDefault="0016172E">
      <w:pPr>
        <w:rPr>
          <w:u w:val="single"/>
        </w:rPr>
      </w:pPr>
    </w:p>
    <w:p w14:paraId="73BB7BC2" w14:textId="77777777" w:rsidR="0016172E" w:rsidRDefault="0016172E">
      <w:pPr>
        <w:rPr>
          <w:u w:val="single"/>
        </w:rPr>
      </w:pPr>
    </w:p>
    <w:p w14:paraId="552EE98F" w14:textId="2995D28F" w:rsidR="005854EA" w:rsidRPr="00AF4C1E" w:rsidRDefault="005854EA" w:rsidP="00AF4C1E">
      <w:pPr>
        <w:spacing w:line="360" w:lineRule="auto"/>
        <w:rPr>
          <w:rFonts w:ascii="Arial" w:hAnsi="Arial" w:cs="Arial"/>
          <w:sz w:val="22"/>
          <w:szCs w:val="22"/>
        </w:rPr>
      </w:pPr>
      <w:r w:rsidRPr="00AF4C1E">
        <w:rPr>
          <w:rFonts w:ascii="Arial" w:hAnsi="Arial" w:cs="Arial"/>
          <w:sz w:val="22"/>
          <w:szCs w:val="22"/>
          <w:u w:val="single"/>
        </w:rPr>
        <w:t>Module Lead -</w:t>
      </w:r>
      <w:r w:rsidRPr="00AF4C1E">
        <w:rPr>
          <w:rFonts w:ascii="Arial" w:hAnsi="Arial" w:cs="Arial"/>
          <w:sz w:val="22"/>
          <w:szCs w:val="22"/>
        </w:rPr>
        <w:t xml:space="preserve"> Rachel Bendall</w:t>
      </w:r>
    </w:p>
    <w:p w14:paraId="4BF13721" w14:textId="7FDCC267" w:rsidR="00FD3590" w:rsidRDefault="00FD3590"/>
    <w:p w14:paraId="531AEC51" w14:textId="77777777" w:rsidR="00FD3590" w:rsidRPr="005A3383" w:rsidRDefault="00FD3590"/>
    <w:p w14:paraId="2F23D989" w14:textId="77777777" w:rsidR="002665F5" w:rsidRDefault="002665F5">
      <w:pPr>
        <w:rPr>
          <w:u w:val="single"/>
        </w:rPr>
      </w:pPr>
    </w:p>
    <w:p w14:paraId="486FD999" w14:textId="77777777" w:rsidR="002665F5" w:rsidRDefault="002665F5">
      <w:pPr>
        <w:rPr>
          <w:u w:val="single"/>
        </w:rPr>
      </w:pPr>
    </w:p>
    <w:p w14:paraId="22253BF7" w14:textId="77777777" w:rsidR="002665F5" w:rsidRDefault="002665F5">
      <w:pPr>
        <w:rPr>
          <w:u w:val="single"/>
        </w:rPr>
      </w:pPr>
    </w:p>
    <w:tbl>
      <w:tblPr>
        <w:tblStyle w:val="TableGrid"/>
        <w:tblW w:w="0" w:type="auto"/>
        <w:tblLook w:val="04A0" w:firstRow="1" w:lastRow="0" w:firstColumn="1" w:lastColumn="0" w:noHBand="0" w:noVBand="1"/>
      </w:tblPr>
      <w:tblGrid>
        <w:gridCol w:w="1838"/>
        <w:gridCol w:w="7172"/>
      </w:tblGrid>
      <w:tr w:rsidR="001A7370" w14:paraId="158055A0" w14:textId="77777777" w:rsidTr="00312890">
        <w:tc>
          <w:tcPr>
            <w:tcW w:w="1838" w:type="dxa"/>
          </w:tcPr>
          <w:p w14:paraId="67515D07" w14:textId="77777777" w:rsidR="001A7370" w:rsidRDefault="001A7370" w:rsidP="00312890">
            <w:pPr>
              <w:pStyle w:val="AssignBody"/>
            </w:pPr>
            <w:proofErr w:type="spellStart"/>
            <w:r>
              <w:t>T</w:t>
            </w:r>
            <w:bookmarkStart w:id="0" w:name="cysill"/>
            <w:bookmarkEnd w:id="0"/>
            <w:r>
              <w:t>arged</w:t>
            </w:r>
            <w:proofErr w:type="spellEnd"/>
            <w:r>
              <w:t>/Target 1</w:t>
            </w:r>
          </w:p>
        </w:tc>
        <w:tc>
          <w:tcPr>
            <w:tcW w:w="7178" w:type="dxa"/>
          </w:tcPr>
          <w:p w14:paraId="3AD4D284" w14:textId="3FE43EBC" w:rsidR="00E02C57" w:rsidRPr="00E02C57" w:rsidRDefault="00E02C57" w:rsidP="00312890">
            <w:pPr>
              <w:pStyle w:val="AssignBody"/>
              <w:rPr>
                <w:u w:val="single"/>
              </w:rPr>
            </w:pPr>
            <w:r w:rsidRPr="00E02C57">
              <w:rPr>
                <w:u w:val="single"/>
              </w:rPr>
              <w:t>Engagement with Literature</w:t>
            </w:r>
          </w:p>
          <w:p w14:paraId="48F329BD" w14:textId="77777777" w:rsidR="001A7370" w:rsidRDefault="00790C65" w:rsidP="00312890">
            <w:pPr>
              <w:pStyle w:val="AssignBody"/>
            </w:pPr>
            <w:r>
              <w:t xml:space="preserve">For further improvement include </w:t>
            </w:r>
            <w:r w:rsidR="00E02C57">
              <w:t>academic</w:t>
            </w:r>
            <w:r>
              <w:t xml:space="preserve"> books and </w:t>
            </w:r>
            <w:r w:rsidR="00E02C57">
              <w:t>journals and read more widely.</w:t>
            </w:r>
          </w:p>
          <w:p w14:paraId="376AC124" w14:textId="545E90C7" w:rsidR="004F0247" w:rsidRDefault="004F0247" w:rsidP="00312890">
            <w:pPr>
              <w:pStyle w:val="AssignBody"/>
            </w:pPr>
            <w:r>
              <w:t xml:space="preserve">Follow the reference guidelines carefully whilst </w:t>
            </w:r>
            <w:r w:rsidR="007E14FB">
              <w:t>c</w:t>
            </w:r>
            <w:r>
              <w:t>iting “in-text”</w:t>
            </w:r>
          </w:p>
        </w:tc>
      </w:tr>
      <w:tr w:rsidR="001A7370" w14:paraId="3B254E3C" w14:textId="77777777" w:rsidTr="00312890">
        <w:tc>
          <w:tcPr>
            <w:tcW w:w="1838" w:type="dxa"/>
          </w:tcPr>
          <w:p w14:paraId="7761A2E7" w14:textId="77777777" w:rsidR="001A7370" w:rsidRDefault="001A7370" w:rsidP="00312890">
            <w:pPr>
              <w:pStyle w:val="AssignBody"/>
            </w:pPr>
            <w:proofErr w:type="spellStart"/>
            <w:r>
              <w:t>Targed</w:t>
            </w:r>
            <w:proofErr w:type="spellEnd"/>
            <w:r>
              <w:t>/Target 2</w:t>
            </w:r>
          </w:p>
        </w:tc>
        <w:tc>
          <w:tcPr>
            <w:tcW w:w="7178" w:type="dxa"/>
          </w:tcPr>
          <w:p w14:paraId="2BC9B8FA" w14:textId="77777777" w:rsidR="001A7370" w:rsidRDefault="00E02C57" w:rsidP="00312890">
            <w:pPr>
              <w:pStyle w:val="AssignBody"/>
              <w:rPr>
                <w:u w:val="single"/>
              </w:rPr>
            </w:pPr>
            <w:r w:rsidRPr="00E02C57">
              <w:rPr>
                <w:u w:val="single"/>
              </w:rPr>
              <w:t>Knowledge and Understanding Skills</w:t>
            </w:r>
          </w:p>
          <w:p w14:paraId="77B37891" w14:textId="3BFFB420" w:rsidR="00E02C57" w:rsidRPr="00E02C57" w:rsidRDefault="004B180A" w:rsidP="00312890">
            <w:pPr>
              <w:pStyle w:val="AssignBody"/>
            </w:pPr>
            <w:r>
              <w:t>Demonstrate fuller understanding (</w:t>
            </w:r>
            <w:proofErr w:type="spellStart"/>
            <w:r>
              <w:t>eg</w:t>
            </w:r>
            <w:proofErr w:type="spellEnd"/>
            <w:r>
              <w:t>: by linking into the Foundation Phase)</w:t>
            </w:r>
          </w:p>
        </w:tc>
      </w:tr>
      <w:tr w:rsidR="001A7370" w14:paraId="23E59F51" w14:textId="77777777" w:rsidTr="00312890">
        <w:tc>
          <w:tcPr>
            <w:tcW w:w="1838" w:type="dxa"/>
          </w:tcPr>
          <w:p w14:paraId="21371B81" w14:textId="77777777" w:rsidR="001A7370" w:rsidRDefault="001A7370" w:rsidP="00312890">
            <w:pPr>
              <w:pStyle w:val="AssignBody"/>
            </w:pPr>
            <w:proofErr w:type="spellStart"/>
            <w:r>
              <w:t>Targed</w:t>
            </w:r>
            <w:proofErr w:type="spellEnd"/>
            <w:r>
              <w:t>/Target 3</w:t>
            </w:r>
          </w:p>
        </w:tc>
        <w:tc>
          <w:tcPr>
            <w:tcW w:w="7178" w:type="dxa"/>
          </w:tcPr>
          <w:p w14:paraId="49053316" w14:textId="77777777" w:rsidR="004B180A" w:rsidRDefault="004B180A" w:rsidP="00312890">
            <w:pPr>
              <w:pStyle w:val="AssignBody"/>
              <w:rPr>
                <w:u w:val="single"/>
              </w:rPr>
            </w:pPr>
            <w:r w:rsidRPr="004B180A">
              <w:rPr>
                <w:u w:val="single"/>
              </w:rPr>
              <w:t>Cognitive and Intellectual Skills</w:t>
            </w:r>
          </w:p>
          <w:p w14:paraId="5A26F72F" w14:textId="06F24FD7" w:rsidR="008E617C" w:rsidRPr="008E617C" w:rsidRDefault="008E617C" w:rsidP="00312890">
            <w:pPr>
              <w:pStyle w:val="AssignBody"/>
            </w:pPr>
            <w:r>
              <w:t>Support all points made</w:t>
            </w:r>
          </w:p>
        </w:tc>
      </w:tr>
      <w:tr w:rsidR="001A7370" w14:paraId="1A13A98D" w14:textId="77777777" w:rsidTr="00312890">
        <w:tc>
          <w:tcPr>
            <w:tcW w:w="1838" w:type="dxa"/>
          </w:tcPr>
          <w:p w14:paraId="3B1DA6B7" w14:textId="77777777" w:rsidR="001A7370" w:rsidRDefault="001A7370" w:rsidP="00312890">
            <w:pPr>
              <w:pStyle w:val="AssignBody"/>
            </w:pPr>
            <w:proofErr w:type="spellStart"/>
            <w:r>
              <w:t>Targed</w:t>
            </w:r>
            <w:proofErr w:type="spellEnd"/>
            <w:r>
              <w:t>/Target 4</w:t>
            </w:r>
          </w:p>
        </w:tc>
        <w:tc>
          <w:tcPr>
            <w:tcW w:w="7178" w:type="dxa"/>
          </w:tcPr>
          <w:p w14:paraId="29219E10" w14:textId="77777777" w:rsidR="001A7370" w:rsidRPr="008E617C" w:rsidRDefault="008E617C" w:rsidP="00312890">
            <w:pPr>
              <w:pStyle w:val="AssignBody"/>
              <w:rPr>
                <w:u w:val="single"/>
              </w:rPr>
            </w:pPr>
            <w:r w:rsidRPr="008E617C">
              <w:rPr>
                <w:u w:val="single"/>
              </w:rPr>
              <w:t>Practical Application Skills</w:t>
            </w:r>
          </w:p>
          <w:p w14:paraId="7B918E79" w14:textId="0FFAA778" w:rsidR="008E617C" w:rsidRDefault="007F7D84" w:rsidP="00312890">
            <w:pPr>
              <w:pStyle w:val="AssignBody"/>
            </w:pPr>
            <w:r>
              <w:t>Aim to link more theory to practice when relevant</w:t>
            </w:r>
          </w:p>
        </w:tc>
      </w:tr>
      <w:tr w:rsidR="001A7370" w14:paraId="7319C502" w14:textId="77777777" w:rsidTr="00312890">
        <w:tc>
          <w:tcPr>
            <w:tcW w:w="1838" w:type="dxa"/>
          </w:tcPr>
          <w:p w14:paraId="7F5C47C8" w14:textId="77777777" w:rsidR="001A7370" w:rsidRDefault="001A7370" w:rsidP="00312890">
            <w:pPr>
              <w:pStyle w:val="AssignBody"/>
            </w:pPr>
            <w:proofErr w:type="spellStart"/>
            <w:r>
              <w:t>Targed</w:t>
            </w:r>
            <w:proofErr w:type="spellEnd"/>
            <w:r>
              <w:t>/Target 5</w:t>
            </w:r>
          </w:p>
        </w:tc>
        <w:tc>
          <w:tcPr>
            <w:tcW w:w="7178" w:type="dxa"/>
          </w:tcPr>
          <w:p w14:paraId="40C85324" w14:textId="545E4802" w:rsidR="001A7370" w:rsidRPr="007F7D84" w:rsidRDefault="007F7D84" w:rsidP="00312890">
            <w:pPr>
              <w:pStyle w:val="AssignBody"/>
              <w:rPr>
                <w:u w:val="single"/>
              </w:rPr>
            </w:pPr>
            <w:r w:rsidRPr="007F7D84">
              <w:rPr>
                <w:u w:val="single"/>
              </w:rPr>
              <w:t>Transferable Skills for life and Professionals Practice</w:t>
            </w:r>
          </w:p>
          <w:p w14:paraId="123AC164" w14:textId="6545ED01" w:rsidR="007F7D84" w:rsidRDefault="00F76D09" w:rsidP="00312890">
            <w:pPr>
              <w:pStyle w:val="AssignBody"/>
            </w:pPr>
            <w:r>
              <w:t>Consider writing in complete paragraphs and don’t be afraid of attempting some more complex sentences to express deeper meaning</w:t>
            </w:r>
          </w:p>
        </w:tc>
      </w:tr>
    </w:tbl>
    <w:p w14:paraId="335CB446" w14:textId="3EA7D9F5" w:rsidR="002665F5" w:rsidRDefault="002665F5">
      <w:pPr>
        <w:rPr>
          <w:u w:val="single"/>
        </w:rPr>
      </w:pPr>
    </w:p>
    <w:p w14:paraId="48616C23" w14:textId="5C7E5647" w:rsidR="001A7370" w:rsidRDefault="001A7370">
      <w:pPr>
        <w:rPr>
          <w:u w:val="single"/>
        </w:rPr>
      </w:pPr>
    </w:p>
    <w:p w14:paraId="75C0BA48" w14:textId="77777777" w:rsidR="001A7370" w:rsidRDefault="001A7370">
      <w:pPr>
        <w:rPr>
          <w:u w:val="single"/>
        </w:rPr>
      </w:pPr>
    </w:p>
    <w:p w14:paraId="77E751BB" w14:textId="77777777" w:rsidR="002665F5" w:rsidRDefault="002665F5">
      <w:pPr>
        <w:rPr>
          <w:u w:val="single"/>
        </w:rPr>
      </w:pPr>
    </w:p>
    <w:p w14:paraId="67DED331" w14:textId="77777777" w:rsidR="002665F5" w:rsidRDefault="002665F5">
      <w:pPr>
        <w:rPr>
          <w:u w:val="single"/>
        </w:rPr>
      </w:pPr>
    </w:p>
    <w:p w14:paraId="6DF78613" w14:textId="77777777" w:rsidR="002665F5" w:rsidRDefault="002665F5">
      <w:pPr>
        <w:rPr>
          <w:u w:val="single"/>
        </w:rPr>
      </w:pPr>
    </w:p>
    <w:p w14:paraId="54F67A87" w14:textId="77777777" w:rsidR="002665F5" w:rsidRDefault="002665F5">
      <w:pPr>
        <w:rPr>
          <w:u w:val="single"/>
        </w:rPr>
      </w:pPr>
    </w:p>
    <w:p w14:paraId="15FBB8A9" w14:textId="77777777" w:rsidR="002665F5" w:rsidRDefault="002665F5">
      <w:pPr>
        <w:rPr>
          <w:u w:val="single"/>
        </w:rPr>
      </w:pPr>
    </w:p>
    <w:p w14:paraId="7F46B834" w14:textId="77777777" w:rsidR="002665F5" w:rsidRDefault="002665F5">
      <w:pPr>
        <w:rPr>
          <w:u w:val="single"/>
        </w:rPr>
      </w:pPr>
    </w:p>
    <w:p w14:paraId="75C80E53" w14:textId="77777777" w:rsidR="002665F5" w:rsidRDefault="002665F5">
      <w:pPr>
        <w:rPr>
          <w:u w:val="single"/>
        </w:rPr>
      </w:pPr>
    </w:p>
    <w:p w14:paraId="5430F31E" w14:textId="77777777" w:rsidR="002665F5" w:rsidRDefault="002665F5">
      <w:pPr>
        <w:rPr>
          <w:u w:val="single"/>
        </w:rPr>
      </w:pPr>
    </w:p>
    <w:p w14:paraId="10C5EB88" w14:textId="77777777" w:rsidR="002665F5" w:rsidRDefault="002665F5">
      <w:pPr>
        <w:rPr>
          <w:u w:val="single"/>
        </w:rPr>
      </w:pPr>
    </w:p>
    <w:p w14:paraId="7D743DC1" w14:textId="77777777" w:rsidR="002665F5" w:rsidRDefault="002665F5">
      <w:pPr>
        <w:rPr>
          <w:u w:val="single"/>
        </w:rPr>
      </w:pPr>
    </w:p>
    <w:p w14:paraId="05722425" w14:textId="77777777" w:rsidR="002665F5" w:rsidRDefault="002665F5">
      <w:pPr>
        <w:rPr>
          <w:u w:val="single"/>
        </w:rPr>
      </w:pPr>
    </w:p>
    <w:p w14:paraId="0BE9620C" w14:textId="77777777" w:rsidR="002665F5" w:rsidRDefault="002665F5">
      <w:pPr>
        <w:rPr>
          <w:u w:val="single"/>
        </w:rPr>
      </w:pPr>
    </w:p>
    <w:p w14:paraId="5E781AAB" w14:textId="77777777" w:rsidR="002665F5" w:rsidRDefault="002665F5">
      <w:pPr>
        <w:rPr>
          <w:u w:val="single"/>
        </w:rPr>
      </w:pPr>
    </w:p>
    <w:p w14:paraId="6D3DFB6A" w14:textId="77777777" w:rsidR="002665F5" w:rsidRDefault="002665F5">
      <w:pPr>
        <w:rPr>
          <w:u w:val="single"/>
        </w:rPr>
      </w:pPr>
    </w:p>
    <w:p w14:paraId="086824AF" w14:textId="77777777" w:rsidR="002665F5" w:rsidRDefault="002665F5">
      <w:pPr>
        <w:rPr>
          <w:u w:val="single"/>
        </w:rPr>
      </w:pPr>
    </w:p>
    <w:p w14:paraId="1568FC0A" w14:textId="77777777" w:rsidR="002665F5" w:rsidRDefault="002665F5">
      <w:pPr>
        <w:rPr>
          <w:u w:val="single"/>
        </w:rPr>
      </w:pPr>
    </w:p>
    <w:p w14:paraId="60F1DF15" w14:textId="77777777" w:rsidR="002665F5" w:rsidRDefault="002665F5">
      <w:pPr>
        <w:rPr>
          <w:u w:val="single"/>
        </w:rPr>
      </w:pPr>
    </w:p>
    <w:p w14:paraId="6378630D" w14:textId="77777777" w:rsidR="002665F5" w:rsidRDefault="002665F5">
      <w:pPr>
        <w:rPr>
          <w:u w:val="single"/>
        </w:rPr>
      </w:pPr>
    </w:p>
    <w:p w14:paraId="7EA2C0B7" w14:textId="77777777" w:rsidR="002665F5" w:rsidRDefault="002665F5">
      <w:pPr>
        <w:rPr>
          <w:u w:val="single"/>
        </w:rPr>
      </w:pPr>
    </w:p>
    <w:p w14:paraId="4DFF8BFA" w14:textId="77777777" w:rsidR="002665F5" w:rsidRDefault="002665F5">
      <w:pPr>
        <w:rPr>
          <w:u w:val="single"/>
        </w:rPr>
      </w:pPr>
    </w:p>
    <w:p w14:paraId="10C6F59D" w14:textId="77777777" w:rsidR="002665F5" w:rsidRDefault="002665F5">
      <w:pPr>
        <w:rPr>
          <w:u w:val="single"/>
        </w:rPr>
      </w:pPr>
    </w:p>
    <w:p w14:paraId="31AF45C1" w14:textId="77777777" w:rsidR="002665F5" w:rsidRDefault="002665F5">
      <w:pPr>
        <w:rPr>
          <w:u w:val="single"/>
        </w:rPr>
      </w:pPr>
    </w:p>
    <w:p w14:paraId="40ADD99D" w14:textId="77777777" w:rsidR="00E734B9" w:rsidRDefault="00E734B9" w:rsidP="00B55863">
      <w:pPr>
        <w:spacing w:line="360" w:lineRule="auto"/>
        <w:jc w:val="both"/>
        <w:rPr>
          <w:u w:val="single"/>
        </w:rPr>
      </w:pPr>
    </w:p>
    <w:p w14:paraId="4ABB9B0E" w14:textId="77959624" w:rsidR="00F26AD6" w:rsidRPr="00B55863" w:rsidRDefault="00CA6A6A" w:rsidP="00B55863">
      <w:pPr>
        <w:spacing w:line="360" w:lineRule="auto"/>
        <w:jc w:val="both"/>
        <w:rPr>
          <w:rFonts w:ascii="Arial" w:hAnsi="Arial" w:cs="Arial"/>
          <w:sz w:val="22"/>
          <w:szCs w:val="22"/>
        </w:rPr>
      </w:pPr>
      <w:r w:rsidRPr="00B55863">
        <w:rPr>
          <w:rFonts w:ascii="Arial" w:hAnsi="Arial" w:cs="Arial"/>
          <w:sz w:val="22"/>
          <w:szCs w:val="22"/>
        </w:rPr>
        <w:lastRenderedPageBreak/>
        <w:t xml:space="preserve">My own </w:t>
      </w:r>
      <w:r w:rsidR="00525CD5" w:rsidRPr="00B55863">
        <w:rPr>
          <w:rFonts w:ascii="Arial" w:hAnsi="Arial" w:cs="Arial"/>
          <w:sz w:val="22"/>
          <w:szCs w:val="22"/>
        </w:rPr>
        <w:t>learning journey</w:t>
      </w:r>
      <w:r w:rsidRPr="00B55863">
        <w:rPr>
          <w:rFonts w:ascii="Arial" w:hAnsi="Arial" w:cs="Arial"/>
          <w:sz w:val="22"/>
          <w:szCs w:val="22"/>
        </w:rPr>
        <w:t xml:space="preserve"> </w:t>
      </w:r>
      <w:r w:rsidR="00E85FFD" w:rsidRPr="00B55863">
        <w:rPr>
          <w:rFonts w:ascii="Arial" w:hAnsi="Arial" w:cs="Arial"/>
          <w:sz w:val="22"/>
          <w:szCs w:val="22"/>
        </w:rPr>
        <w:t xml:space="preserve">and experiences with schools </w:t>
      </w:r>
      <w:r w:rsidRPr="00B55863">
        <w:rPr>
          <w:rFonts w:ascii="Arial" w:hAnsi="Arial" w:cs="Arial"/>
          <w:sz w:val="22"/>
          <w:szCs w:val="22"/>
        </w:rPr>
        <w:t xml:space="preserve">has </w:t>
      </w:r>
      <w:r w:rsidR="009A0552" w:rsidRPr="00B55863">
        <w:rPr>
          <w:rFonts w:ascii="Arial" w:hAnsi="Arial" w:cs="Arial"/>
          <w:sz w:val="22"/>
          <w:szCs w:val="22"/>
        </w:rPr>
        <w:t>led</w:t>
      </w:r>
      <w:r w:rsidRPr="00B55863">
        <w:rPr>
          <w:rFonts w:ascii="Arial" w:hAnsi="Arial" w:cs="Arial"/>
          <w:sz w:val="22"/>
          <w:szCs w:val="22"/>
        </w:rPr>
        <w:t xml:space="preserve"> me to have p</w:t>
      </w:r>
      <w:r w:rsidR="00B92A5D" w:rsidRPr="00B55863">
        <w:rPr>
          <w:rFonts w:ascii="Arial" w:hAnsi="Arial" w:cs="Arial"/>
          <w:sz w:val="22"/>
          <w:szCs w:val="22"/>
        </w:rPr>
        <w:t xml:space="preserve">re-conceived </w:t>
      </w:r>
      <w:r w:rsidR="004F0B2C" w:rsidRPr="00B55863">
        <w:rPr>
          <w:rFonts w:ascii="Arial" w:hAnsi="Arial" w:cs="Arial"/>
          <w:sz w:val="22"/>
          <w:szCs w:val="22"/>
        </w:rPr>
        <w:t>assumptions</w:t>
      </w:r>
      <w:r w:rsidRPr="00B55863">
        <w:rPr>
          <w:rFonts w:ascii="Arial" w:hAnsi="Arial" w:cs="Arial"/>
          <w:sz w:val="22"/>
          <w:szCs w:val="22"/>
        </w:rPr>
        <w:t xml:space="preserve"> </w:t>
      </w:r>
      <w:r w:rsidR="00CF2AA0" w:rsidRPr="00B55863">
        <w:rPr>
          <w:rFonts w:ascii="Arial" w:hAnsi="Arial" w:cs="Arial"/>
          <w:sz w:val="22"/>
          <w:szCs w:val="22"/>
        </w:rPr>
        <w:t>about</w:t>
      </w:r>
      <w:r w:rsidR="00525CD5" w:rsidRPr="00B55863">
        <w:rPr>
          <w:rFonts w:ascii="Arial" w:hAnsi="Arial" w:cs="Arial"/>
          <w:sz w:val="22"/>
          <w:szCs w:val="22"/>
        </w:rPr>
        <w:t xml:space="preserve"> education</w:t>
      </w:r>
      <w:r w:rsidR="00AF1FBD" w:rsidRPr="00B55863">
        <w:rPr>
          <w:rFonts w:ascii="Arial" w:hAnsi="Arial" w:cs="Arial"/>
          <w:sz w:val="22"/>
          <w:szCs w:val="22"/>
        </w:rPr>
        <w:t xml:space="preserve"> and the role community plays</w:t>
      </w:r>
      <w:r w:rsidR="00BF1B13" w:rsidRPr="00B55863">
        <w:rPr>
          <w:rFonts w:ascii="Arial" w:hAnsi="Arial" w:cs="Arial"/>
          <w:sz w:val="22"/>
          <w:szCs w:val="22"/>
        </w:rPr>
        <w:t xml:space="preserve"> in a school</w:t>
      </w:r>
      <w:r w:rsidR="0097535D" w:rsidRPr="00B55863">
        <w:rPr>
          <w:rFonts w:ascii="Arial" w:hAnsi="Arial" w:cs="Arial"/>
          <w:sz w:val="22"/>
          <w:szCs w:val="22"/>
        </w:rPr>
        <w:t xml:space="preserve">. </w:t>
      </w:r>
      <w:r w:rsidR="00481FF8" w:rsidRPr="00B55863">
        <w:rPr>
          <w:rFonts w:ascii="Arial" w:hAnsi="Arial" w:cs="Arial"/>
          <w:sz w:val="22"/>
          <w:szCs w:val="22"/>
        </w:rPr>
        <w:t>As a student teacher</w:t>
      </w:r>
      <w:r w:rsidR="00A903FD" w:rsidRPr="00B55863">
        <w:rPr>
          <w:rFonts w:ascii="Arial" w:hAnsi="Arial" w:cs="Arial"/>
          <w:sz w:val="22"/>
          <w:szCs w:val="22"/>
        </w:rPr>
        <w:t>,</w:t>
      </w:r>
      <w:r w:rsidR="00481FF8" w:rsidRPr="00B55863">
        <w:rPr>
          <w:rFonts w:ascii="Arial" w:hAnsi="Arial" w:cs="Arial"/>
          <w:sz w:val="22"/>
          <w:szCs w:val="22"/>
        </w:rPr>
        <w:t xml:space="preserve"> University and </w:t>
      </w:r>
      <w:r w:rsidR="00EC050B" w:rsidRPr="00B55863">
        <w:rPr>
          <w:rFonts w:ascii="Arial" w:hAnsi="Arial" w:cs="Arial"/>
          <w:sz w:val="22"/>
          <w:szCs w:val="22"/>
        </w:rPr>
        <w:t xml:space="preserve">school </w:t>
      </w:r>
      <w:r w:rsidR="00481FF8" w:rsidRPr="00B55863">
        <w:rPr>
          <w:rFonts w:ascii="Arial" w:hAnsi="Arial" w:cs="Arial"/>
          <w:sz w:val="22"/>
          <w:szCs w:val="22"/>
        </w:rPr>
        <w:t xml:space="preserve">placement </w:t>
      </w:r>
      <w:r w:rsidR="004F0B2C" w:rsidRPr="00B55863">
        <w:rPr>
          <w:rFonts w:ascii="Arial" w:hAnsi="Arial" w:cs="Arial"/>
          <w:sz w:val="22"/>
          <w:szCs w:val="22"/>
        </w:rPr>
        <w:t xml:space="preserve">is helping me to learn about </w:t>
      </w:r>
      <w:r w:rsidR="00EC050B" w:rsidRPr="00B55863">
        <w:rPr>
          <w:rFonts w:ascii="Arial" w:hAnsi="Arial" w:cs="Arial"/>
          <w:sz w:val="22"/>
          <w:szCs w:val="22"/>
        </w:rPr>
        <w:t>education and the theory</w:t>
      </w:r>
      <w:r w:rsidR="000D1042" w:rsidRPr="00B55863">
        <w:rPr>
          <w:rFonts w:ascii="Arial" w:hAnsi="Arial" w:cs="Arial"/>
          <w:sz w:val="22"/>
          <w:szCs w:val="22"/>
        </w:rPr>
        <w:t xml:space="preserve"> </w:t>
      </w:r>
      <w:r w:rsidR="00EC050B" w:rsidRPr="00B55863">
        <w:rPr>
          <w:rFonts w:ascii="Arial" w:hAnsi="Arial" w:cs="Arial"/>
          <w:sz w:val="22"/>
          <w:szCs w:val="22"/>
        </w:rPr>
        <w:t xml:space="preserve">behind a </w:t>
      </w:r>
      <w:r w:rsidR="000D1042" w:rsidRPr="00B55863">
        <w:rPr>
          <w:rFonts w:ascii="Arial" w:hAnsi="Arial" w:cs="Arial"/>
          <w:sz w:val="22"/>
          <w:szCs w:val="22"/>
        </w:rPr>
        <w:t>school’s</w:t>
      </w:r>
      <w:r w:rsidR="00EC050B" w:rsidRPr="00B55863">
        <w:rPr>
          <w:rFonts w:ascii="Arial" w:hAnsi="Arial" w:cs="Arial"/>
          <w:sz w:val="22"/>
          <w:szCs w:val="22"/>
        </w:rPr>
        <w:t xml:space="preserve"> structure.</w:t>
      </w:r>
    </w:p>
    <w:p w14:paraId="336B645D" w14:textId="39F6014D" w:rsidR="0069219B" w:rsidRPr="00B55863" w:rsidRDefault="0069219B" w:rsidP="00AF4C1E">
      <w:pPr>
        <w:spacing w:line="360" w:lineRule="auto"/>
        <w:jc w:val="both"/>
        <w:rPr>
          <w:rFonts w:ascii="Arial" w:hAnsi="Arial" w:cs="Arial"/>
          <w:sz w:val="22"/>
          <w:szCs w:val="22"/>
        </w:rPr>
      </w:pPr>
    </w:p>
    <w:p w14:paraId="2D9CC5AF" w14:textId="5CE625C2" w:rsidR="0069219B" w:rsidRPr="00B55863" w:rsidRDefault="00E05B19" w:rsidP="00AF4C1E">
      <w:pPr>
        <w:spacing w:line="360" w:lineRule="auto"/>
        <w:jc w:val="both"/>
        <w:rPr>
          <w:rFonts w:ascii="Arial" w:hAnsi="Arial" w:cs="Arial"/>
          <w:sz w:val="22"/>
          <w:szCs w:val="22"/>
        </w:rPr>
      </w:pPr>
      <w:r w:rsidRPr="00B55863">
        <w:rPr>
          <w:rFonts w:ascii="Arial" w:hAnsi="Arial" w:cs="Arial"/>
          <w:sz w:val="22"/>
          <w:szCs w:val="22"/>
        </w:rPr>
        <w:t xml:space="preserve">I believe that children </w:t>
      </w:r>
      <w:r w:rsidR="00FF3BD5" w:rsidRPr="00B55863">
        <w:rPr>
          <w:rFonts w:ascii="Arial" w:hAnsi="Arial" w:cs="Arial"/>
          <w:sz w:val="22"/>
          <w:szCs w:val="22"/>
        </w:rPr>
        <w:t>in the Foundation Phase</w:t>
      </w:r>
      <w:r w:rsidR="00D4587B" w:rsidRPr="00B55863">
        <w:rPr>
          <w:rFonts w:ascii="Arial" w:hAnsi="Arial" w:cs="Arial"/>
          <w:sz w:val="22"/>
          <w:szCs w:val="22"/>
        </w:rPr>
        <w:t xml:space="preserve"> should be given the opportunity </w:t>
      </w:r>
      <w:r w:rsidR="00A44866" w:rsidRPr="00B55863">
        <w:rPr>
          <w:rFonts w:ascii="Arial" w:hAnsi="Arial" w:cs="Arial"/>
          <w:sz w:val="22"/>
          <w:szCs w:val="22"/>
        </w:rPr>
        <w:t>to investigate their own methods of</w:t>
      </w:r>
      <w:r w:rsidR="009F1131" w:rsidRPr="00B55863">
        <w:rPr>
          <w:rFonts w:ascii="Arial" w:hAnsi="Arial" w:cs="Arial"/>
          <w:sz w:val="22"/>
          <w:szCs w:val="22"/>
        </w:rPr>
        <w:t xml:space="preserve"> </w:t>
      </w:r>
      <w:r w:rsidR="00935C39" w:rsidRPr="00B55863">
        <w:rPr>
          <w:rFonts w:ascii="Arial" w:hAnsi="Arial" w:cs="Arial"/>
          <w:sz w:val="22"/>
          <w:szCs w:val="22"/>
        </w:rPr>
        <w:t>learning</w:t>
      </w:r>
      <w:r w:rsidR="00ED414F" w:rsidRPr="00B55863">
        <w:rPr>
          <w:rFonts w:ascii="Arial" w:hAnsi="Arial" w:cs="Arial"/>
          <w:sz w:val="22"/>
          <w:szCs w:val="22"/>
        </w:rPr>
        <w:t>. My beliefs are in-line with those of Maria Montessori</w:t>
      </w:r>
      <w:r w:rsidR="000B0EB0" w:rsidRPr="00B55863">
        <w:rPr>
          <w:rFonts w:ascii="Arial" w:hAnsi="Arial" w:cs="Arial"/>
          <w:sz w:val="22"/>
          <w:szCs w:val="22"/>
        </w:rPr>
        <w:t xml:space="preserve"> as she believed in the “creative potential of children”, that children should be autonomous</w:t>
      </w:r>
      <w:r w:rsidR="009B5186" w:rsidRPr="00B55863">
        <w:rPr>
          <w:rFonts w:ascii="Arial" w:hAnsi="Arial" w:cs="Arial"/>
          <w:sz w:val="22"/>
          <w:szCs w:val="22"/>
        </w:rPr>
        <w:t xml:space="preserve">. </w:t>
      </w:r>
      <w:r w:rsidR="00436791" w:rsidRPr="00B55863">
        <w:rPr>
          <w:rFonts w:ascii="Arial" w:hAnsi="Arial" w:cs="Arial"/>
          <w:sz w:val="22"/>
          <w:szCs w:val="22"/>
        </w:rPr>
        <w:t>An example</w:t>
      </w:r>
      <w:r w:rsidR="00935C39" w:rsidRPr="00B55863">
        <w:rPr>
          <w:rFonts w:ascii="Arial" w:hAnsi="Arial" w:cs="Arial"/>
          <w:sz w:val="22"/>
          <w:szCs w:val="22"/>
        </w:rPr>
        <w:t xml:space="preserve"> </w:t>
      </w:r>
      <w:r w:rsidR="00436791" w:rsidRPr="00B55863">
        <w:rPr>
          <w:rFonts w:ascii="Arial" w:hAnsi="Arial" w:cs="Arial"/>
          <w:sz w:val="22"/>
          <w:szCs w:val="22"/>
        </w:rPr>
        <w:t>of this inspired by Professor Graham Donaldson</w:t>
      </w:r>
      <w:r w:rsidR="00825BB9" w:rsidRPr="00B55863">
        <w:rPr>
          <w:rFonts w:ascii="Arial" w:hAnsi="Arial" w:cs="Arial"/>
          <w:sz w:val="22"/>
          <w:szCs w:val="22"/>
        </w:rPr>
        <w:t xml:space="preserve">’s four purposes and vision to develop </w:t>
      </w:r>
      <w:r w:rsidR="0011194D" w:rsidRPr="00B55863">
        <w:rPr>
          <w:rFonts w:ascii="Arial" w:hAnsi="Arial" w:cs="Arial"/>
          <w:sz w:val="22"/>
          <w:szCs w:val="22"/>
        </w:rPr>
        <w:t>children as “ambitious, capable learners, ready to</w:t>
      </w:r>
      <w:r w:rsidR="004D0C8C" w:rsidRPr="00B55863">
        <w:rPr>
          <w:rFonts w:ascii="Arial" w:hAnsi="Arial" w:cs="Arial"/>
          <w:sz w:val="22"/>
          <w:szCs w:val="22"/>
        </w:rPr>
        <w:t xml:space="preserve"> learn throughout their lives” and “ready to play a full part</w:t>
      </w:r>
      <w:r w:rsidR="00225146" w:rsidRPr="00B55863">
        <w:rPr>
          <w:rFonts w:ascii="Arial" w:hAnsi="Arial" w:cs="Arial"/>
          <w:sz w:val="22"/>
          <w:szCs w:val="22"/>
        </w:rPr>
        <w:t xml:space="preserve"> in life and the world”, I have witnessed this in my placement school.</w:t>
      </w:r>
    </w:p>
    <w:p w14:paraId="04437658" w14:textId="2B1FD2E8" w:rsidR="00935C39" w:rsidRPr="00B55863" w:rsidRDefault="00935C39" w:rsidP="00AF4C1E">
      <w:pPr>
        <w:spacing w:line="360" w:lineRule="auto"/>
        <w:jc w:val="both"/>
        <w:rPr>
          <w:rFonts w:ascii="Arial" w:hAnsi="Arial" w:cs="Arial"/>
          <w:sz w:val="22"/>
          <w:szCs w:val="22"/>
        </w:rPr>
      </w:pPr>
    </w:p>
    <w:p w14:paraId="4D8D2CB4" w14:textId="4F91D6D5" w:rsidR="00B92A5D" w:rsidRPr="00B55863" w:rsidRDefault="002277D2" w:rsidP="00AF4C1E">
      <w:pPr>
        <w:spacing w:line="360" w:lineRule="auto"/>
        <w:jc w:val="both"/>
        <w:rPr>
          <w:rFonts w:ascii="Arial" w:hAnsi="Arial" w:cs="Arial"/>
          <w:sz w:val="22"/>
          <w:szCs w:val="22"/>
        </w:rPr>
      </w:pPr>
      <w:r>
        <w:rPr>
          <w:rFonts w:ascii="Arial" w:hAnsi="Arial" w:cs="Arial"/>
          <w:sz w:val="22"/>
          <w:szCs w:val="22"/>
        </w:rPr>
        <w:t>In my placement school, t</w:t>
      </w:r>
      <w:r w:rsidR="00BF4AEC" w:rsidRPr="00B55863">
        <w:rPr>
          <w:rFonts w:ascii="Arial" w:hAnsi="Arial" w:cs="Arial"/>
          <w:sz w:val="22"/>
          <w:szCs w:val="22"/>
        </w:rPr>
        <w:t>he “Lear</w:t>
      </w:r>
      <w:r w:rsidR="00054D43" w:rsidRPr="00B55863">
        <w:rPr>
          <w:rFonts w:ascii="Arial" w:hAnsi="Arial" w:cs="Arial"/>
          <w:sz w:val="22"/>
          <w:szCs w:val="22"/>
        </w:rPr>
        <w:t>ning Street”; a communal</w:t>
      </w:r>
      <w:r w:rsidR="00AA06DD" w:rsidRPr="00B55863">
        <w:rPr>
          <w:rFonts w:ascii="Arial" w:hAnsi="Arial" w:cs="Arial"/>
          <w:sz w:val="22"/>
          <w:szCs w:val="22"/>
        </w:rPr>
        <w:t xml:space="preserve"> space that connects Foundation Phase </w:t>
      </w:r>
      <w:r w:rsidR="006914AA" w:rsidRPr="00B55863">
        <w:rPr>
          <w:rFonts w:ascii="Arial" w:hAnsi="Arial" w:cs="Arial"/>
          <w:sz w:val="22"/>
          <w:szCs w:val="22"/>
        </w:rPr>
        <w:t>and Key Stage 2 together and includes seating, computer</w:t>
      </w:r>
      <w:r w:rsidR="00061D6B" w:rsidRPr="00B55863">
        <w:rPr>
          <w:rFonts w:ascii="Arial" w:hAnsi="Arial" w:cs="Arial"/>
          <w:sz w:val="22"/>
          <w:szCs w:val="22"/>
        </w:rPr>
        <w:t>s, library and a music corner. At varying intervals in the day/week</w:t>
      </w:r>
      <w:r w:rsidR="00F30C18" w:rsidRPr="00B55863">
        <w:rPr>
          <w:rFonts w:ascii="Arial" w:hAnsi="Arial" w:cs="Arial"/>
          <w:sz w:val="22"/>
          <w:szCs w:val="22"/>
        </w:rPr>
        <w:t xml:space="preserve"> the classes will merge into groups to practice</w:t>
      </w:r>
      <w:r w:rsidR="00DD2D85" w:rsidRPr="00B55863">
        <w:rPr>
          <w:rFonts w:ascii="Arial" w:hAnsi="Arial" w:cs="Arial"/>
          <w:sz w:val="22"/>
          <w:szCs w:val="22"/>
        </w:rPr>
        <w:t xml:space="preserve"> numeracy, literacy and reading</w:t>
      </w:r>
      <w:r w:rsidR="006B2E32" w:rsidRPr="00B55863">
        <w:rPr>
          <w:rFonts w:ascii="Arial" w:hAnsi="Arial" w:cs="Arial"/>
          <w:sz w:val="22"/>
          <w:szCs w:val="22"/>
        </w:rPr>
        <w:t xml:space="preserve"> with other </w:t>
      </w:r>
      <w:r w:rsidR="004516D4">
        <w:rPr>
          <w:rFonts w:ascii="Arial" w:hAnsi="Arial" w:cs="Arial"/>
          <w:sz w:val="22"/>
          <w:szCs w:val="22"/>
        </w:rPr>
        <w:t>pupils and teachers</w:t>
      </w:r>
      <w:r w:rsidR="006B2E32" w:rsidRPr="00B55863">
        <w:rPr>
          <w:rFonts w:ascii="Arial" w:hAnsi="Arial" w:cs="Arial"/>
          <w:sz w:val="22"/>
          <w:szCs w:val="22"/>
        </w:rPr>
        <w:t xml:space="preserve"> from other classes on a similar </w:t>
      </w:r>
      <w:r w:rsidR="00537C71" w:rsidRPr="00B55863">
        <w:rPr>
          <w:rFonts w:ascii="Arial" w:hAnsi="Arial" w:cs="Arial"/>
          <w:sz w:val="22"/>
          <w:szCs w:val="22"/>
        </w:rPr>
        <w:t>level. This practice allows Foundation Phase children to interact with older</w:t>
      </w:r>
      <w:r w:rsidR="00DB38E0" w:rsidRPr="00B55863">
        <w:rPr>
          <w:rFonts w:ascii="Arial" w:hAnsi="Arial" w:cs="Arial"/>
          <w:sz w:val="22"/>
          <w:szCs w:val="22"/>
        </w:rPr>
        <w:t xml:space="preserve"> children and other teachers</w:t>
      </w:r>
      <w:r w:rsidR="006A3BD0" w:rsidRPr="00B55863">
        <w:rPr>
          <w:rFonts w:ascii="Arial" w:hAnsi="Arial" w:cs="Arial"/>
          <w:sz w:val="22"/>
          <w:szCs w:val="22"/>
        </w:rPr>
        <w:t>. Modelling is a</w:t>
      </w:r>
      <w:r w:rsidR="00231477" w:rsidRPr="00B55863">
        <w:rPr>
          <w:rFonts w:ascii="Arial" w:hAnsi="Arial" w:cs="Arial"/>
          <w:sz w:val="22"/>
          <w:szCs w:val="22"/>
        </w:rPr>
        <w:t xml:space="preserve"> teaching theory</w:t>
      </w:r>
      <w:r w:rsidR="008B162F" w:rsidRPr="00B55863">
        <w:rPr>
          <w:rFonts w:ascii="Arial" w:hAnsi="Arial" w:cs="Arial"/>
          <w:sz w:val="22"/>
          <w:szCs w:val="22"/>
        </w:rPr>
        <w:t xml:space="preserve"> illustrated by Lev Vygotsky </w:t>
      </w:r>
      <w:r w:rsidR="00231477" w:rsidRPr="00B55863">
        <w:rPr>
          <w:rFonts w:ascii="Arial" w:hAnsi="Arial" w:cs="Arial"/>
          <w:sz w:val="22"/>
          <w:szCs w:val="22"/>
        </w:rPr>
        <w:t xml:space="preserve">where </w:t>
      </w:r>
      <w:r w:rsidR="008B162F" w:rsidRPr="00B55863">
        <w:rPr>
          <w:rFonts w:ascii="Arial" w:hAnsi="Arial" w:cs="Arial"/>
          <w:sz w:val="22"/>
          <w:szCs w:val="22"/>
        </w:rPr>
        <w:t xml:space="preserve">a more </w:t>
      </w:r>
      <w:r w:rsidR="007E2223" w:rsidRPr="00B55863">
        <w:rPr>
          <w:rFonts w:ascii="Arial" w:hAnsi="Arial" w:cs="Arial"/>
          <w:sz w:val="22"/>
          <w:szCs w:val="22"/>
        </w:rPr>
        <w:t>knowledgeable</w:t>
      </w:r>
      <w:r w:rsidR="008B162F" w:rsidRPr="00B55863">
        <w:rPr>
          <w:rFonts w:ascii="Arial" w:hAnsi="Arial" w:cs="Arial"/>
          <w:sz w:val="22"/>
          <w:szCs w:val="22"/>
        </w:rPr>
        <w:t xml:space="preserve"> other</w:t>
      </w:r>
      <w:r w:rsidR="002C07B1" w:rsidRPr="00B55863">
        <w:rPr>
          <w:rFonts w:ascii="Arial" w:hAnsi="Arial" w:cs="Arial"/>
          <w:sz w:val="22"/>
          <w:szCs w:val="22"/>
        </w:rPr>
        <w:t xml:space="preserve"> demonstrates </w:t>
      </w:r>
      <w:r w:rsidR="00E70AC7" w:rsidRPr="00B55863">
        <w:rPr>
          <w:rFonts w:ascii="Arial" w:hAnsi="Arial" w:cs="Arial"/>
          <w:sz w:val="22"/>
          <w:szCs w:val="22"/>
        </w:rPr>
        <w:t>their understanding in order to help someone else.</w:t>
      </w:r>
      <w:r w:rsidR="00DB70D3" w:rsidRPr="00B55863">
        <w:rPr>
          <w:rFonts w:ascii="Arial" w:hAnsi="Arial" w:cs="Arial"/>
          <w:sz w:val="22"/>
          <w:szCs w:val="22"/>
        </w:rPr>
        <w:t xml:space="preserve"> </w:t>
      </w:r>
      <w:r w:rsidR="00DB3884" w:rsidRPr="00B55863">
        <w:rPr>
          <w:rFonts w:ascii="Arial" w:hAnsi="Arial" w:cs="Arial"/>
          <w:sz w:val="22"/>
          <w:szCs w:val="22"/>
        </w:rPr>
        <w:t>I believe this will decrease anxiety regarding new classrooms and teachers in September</w:t>
      </w:r>
      <w:r w:rsidR="00424F46" w:rsidRPr="00B55863">
        <w:rPr>
          <w:rFonts w:ascii="Arial" w:hAnsi="Arial" w:cs="Arial"/>
          <w:sz w:val="22"/>
          <w:szCs w:val="22"/>
        </w:rPr>
        <w:t>. The “Learning Street” instils a sense of camaraderie</w:t>
      </w:r>
      <w:r w:rsidR="00166832" w:rsidRPr="00B55863">
        <w:rPr>
          <w:rFonts w:ascii="Arial" w:hAnsi="Arial" w:cs="Arial"/>
          <w:sz w:val="22"/>
          <w:szCs w:val="22"/>
        </w:rPr>
        <w:t xml:space="preserve"> amongst teachers as they work together</w:t>
      </w:r>
      <w:r w:rsidR="00560B84">
        <w:rPr>
          <w:rFonts w:ascii="Arial" w:hAnsi="Arial" w:cs="Arial"/>
          <w:sz w:val="22"/>
          <w:szCs w:val="22"/>
        </w:rPr>
        <w:t xml:space="preserve"> to provide education</w:t>
      </w:r>
      <w:r w:rsidR="00166832" w:rsidRPr="00B55863">
        <w:rPr>
          <w:rFonts w:ascii="Arial" w:hAnsi="Arial" w:cs="Arial"/>
          <w:sz w:val="22"/>
          <w:szCs w:val="22"/>
        </w:rPr>
        <w:t>.</w:t>
      </w:r>
      <w:r w:rsidR="004B60F4" w:rsidRPr="00B55863">
        <w:rPr>
          <w:rFonts w:ascii="Arial" w:hAnsi="Arial" w:cs="Arial"/>
          <w:sz w:val="22"/>
          <w:szCs w:val="22"/>
        </w:rPr>
        <w:t xml:space="preserve"> This social constructivist approach is based </w:t>
      </w:r>
      <w:r w:rsidR="003E4FD7" w:rsidRPr="00B55863">
        <w:rPr>
          <w:rFonts w:ascii="Arial" w:hAnsi="Arial" w:cs="Arial"/>
          <w:sz w:val="22"/>
          <w:szCs w:val="22"/>
        </w:rPr>
        <w:t>on Vygotsky’s pedagogical approach to child development. This approach sees lea</w:t>
      </w:r>
      <w:r w:rsidR="00B76BFC" w:rsidRPr="00B55863">
        <w:rPr>
          <w:rFonts w:ascii="Arial" w:hAnsi="Arial" w:cs="Arial"/>
          <w:sz w:val="22"/>
          <w:szCs w:val="22"/>
        </w:rPr>
        <w:t>rning as “a social process where children learn</w:t>
      </w:r>
      <w:r w:rsidR="001E5C88" w:rsidRPr="00B55863">
        <w:rPr>
          <w:rFonts w:ascii="Arial" w:hAnsi="Arial" w:cs="Arial"/>
          <w:sz w:val="22"/>
          <w:szCs w:val="22"/>
        </w:rPr>
        <w:t xml:space="preserve"> best through learning collaborating alongside more able peers</w:t>
      </w:r>
      <w:r w:rsidR="00B1753A" w:rsidRPr="00B55863">
        <w:rPr>
          <w:rFonts w:ascii="Arial" w:hAnsi="Arial" w:cs="Arial"/>
          <w:sz w:val="22"/>
          <w:szCs w:val="22"/>
        </w:rPr>
        <w:t xml:space="preserve"> </w:t>
      </w:r>
      <w:r w:rsidR="001E5C88" w:rsidRPr="00B55863">
        <w:rPr>
          <w:rFonts w:ascii="Arial" w:hAnsi="Arial" w:cs="Arial"/>
          <w:sz w:val="22"/>
          <w:szCs w:val="22"/>
        </w:rPr>
        <w:t>and teachers</w:t>
      </w:r>
      <w:r w:rsidR="00E6379D" w:rsidRPr="00B55863">
        <w:rPr>
          <w:rFonts w:ascii="Arial" w:hAnsi="Arial" w:cs="Arial"/>
          <w:sz w:val="22"/>
          <w:szCs w:val="22"/>
        </w:rPr>
        <w:t xml:space="preserve"> and teachers who can enhance their knowledge, skills and conceptual understanding” (</w:t>
      </w:r>
      <w:proofErr w:type="spellStart"/>
      <w:r w:rsidR="00E6379D" w:rsidRPr="00B55863">
        <w:rPr>
          <w:rFonts w:ascii="Arial" w:hAnsi="Arial" w:cs="Arial"/>
          <w:sz w:val="22"/>
          <w:szCs w:val="22"/>
        </w:rPr>
        <w:t>Do</w:t>
      </w:r>
      <w:r w:rsidR="00B1753A" w:rsidRPr="00B55863">
        <w:rPr>
          <w:rFonts w:ascii="Arial" w:hAnsi="Arial" w:cs="Arial"/>
          <w:sz w:val="22"/>
          <w:szCs w:val="22"/>
        </w:rPr>
        <w:t>yla</w:t>
      </w:r>
      <w:proofErr w:type="spellEnd"/>
      <w:r w:rsidR="00B1753A" w:rsidRPr="00B55863">
        <w:rPr>
          <w:rFonts w:ascii="Arial" w:hAnsi="Arial" w:cs="Arial"/>
          <w:sz w:val="22"/>
          <w:szCs w:val="22"/>
        </w:rPr>
        <w:t xml:space="preserve"> G 2010). My placement school also discourages the labelling of </w:t>
      </w:r>
      <w:r w:rsidR="00F671F6" w:rsidRPr="00B55863">
        <w:rPr>
          <w:rFonts w:ascii="Arial" w:hAnsi="Arial" w:cs="Arial"/>
          <w:sz w:val="22"/>
          <w:szCs w:val="22"/>
        </w:rPr>
        <w:t>children’s</w:t>
      </w:r>
      <w:r w:rsidR="00B1753A" w:rsidRPr="00B55863">
        <w:rPr>
          <w:rFonts w:ascii="Arial" w:hAnsi="Arial" w:cs="Arial"/>
          <w:sz w:val="22"/>
          <w:szCs w:val="22"/>
        </w:rPr>
        <w:t xml:space="preserve"> ability</w:t>
      </w:r>
      <w:r w:rsidR="00F671F6" w:rsidRPr="00B55863">
        <w:rPr>
          <w:rFonts w:ascii="Arial" w:hAnsi="Arial" w:cs="Arial"/>
          <w:sz w:val="22"/>
          <w:szCs w:val="22"/>
        </w:rPr>
        <w:t xml:space="preserve"> numerically, instead they are grouped </w:t>
      </w:r>
      <w:r w:rsidR="00FD0A6E" w:rsidRPr="00B55863">
        <w:rPr>
          <w:rFonts w:ascii="Arial" w:hAnsi="Arial" w:cs="Arial"/>
          <w:sz w:val="22"/>
          <w:szCs w:val="22"/>
        </w:rPr>
        <w:t>by colour. The teacher</w:t>
      </w:r>
      <w:r w:rsidR="00C85334" w:rsidRPr="00B55863">
        <w:rPr>
          <w:rFonts w:ascii="Arial" w:hAnsi="Arial" w:cs="Arial"/>
          <w:sz w:val="22"/>
          <w:szCs w:val="22"/>
        </w:rPr>
        <w:t>s</w:t>
      </w:r>
      <w:r w:rsidR="00FD0A6E" w:rsidRPr="00B55863">
        <w:rPr>
          <w:rFonts w:ascii="Arial" w:hAnsi="Arial" w:cs="Arial"/>
          <w:sz w:val="22"/>
          <w:szCs w:val="22"/>
        </w:rPr>
        <w:t xml:space="preserve"> </w:t>
      </w:r>
      <w:r w:rsidR="00C85334" w:rsidRPr="00B55863">
        <w:rPr>
          <w:rFonts w:ascii="Arial" w:hAnsi="Arial" w:cs="Arial"/>
          <w:sz w:val="22"/>
          <w:szCs w:val="22"/>
        </w:rPr>
        <w:t>have</w:t>
      </w:r>
      <w:r w:rsidR="00FD0A6E" w:rsidRPr="00B55863">
        <w:rPr>
          <w:rFonts w:ascii="Arial" w:hAnsi="Arial" w:cs="Arial"/>
          <w:sz w:val="22"/>
          <w:szCs w:val="22"/>
        </w:rPr>
        <w:t xml:space="preserve"> an understanding of which colours </w:t>
      </w:r>
      <w:r w:rsidR="00C85334" w:rsidRPr="00B55863">
        <w:rPr>
          <w:rFonts w:ascii="Arial" w:hAnsi="Arial" w:cs="Arial"/>
          <w:sz w:val="22"/>
          <w:szCs w:val="22"/>
        </w:rPr>
        <w:t>indicate</w:t>
      </w:r>
      <w:r w:rsidR="00FD0A6E" w:rsidRPr="00B55863">
        <w:rPr>
          <w:rFonts w:ascii="Arial" w:hAnsi="Arial" w:cs="Arial"/>
          <w:sz w:val="22"/>
          <w:szCs w:val="22"/>
        </w:rPr>
        <w:t xml:space="preserve"> the </w:t>
      </w:r>
      <w:r w:rsidR="00C85334" w:rsidRPr="00B55863">
        <w:rPr>
          <w:rFonts w:ascii="Arial" w:hAnsi="Arial" w:cs="Arial"/>
          <w:sz w:val="22"/>
          <w:szCs w:val="22"/>
        </w:rPr>
        <w:t>children’s</w:t>
      </w:r>
      <w:r w:rsidR="00FD0A6E" w:rsidRPr="00B55863">
        <w:rPr>
          <w:rFonts w:ascii="Arial" w:hAnsi="Arial" w:cs="Arial"/>
          <w:sz w:val="22"/>
          <w:szCs w:val="22"/>
        </w:rPr>
        <w:t xml:space="preserve"> </w:t>
      </w:r>
      <w:r w:rsidR="009535B6" w:rsidRPr="00B55863">
        <w:rPr>
          <w:rFonts w:ascii="Arial" w:hAnsi="Arial" w:cs="Arial"/>
          <w:sz w:val="22"/>
          <w:szCs w:val="22"/>
        </w:rPr>
        <w:t>ability;</w:t>
      </w:r>
      <w:r w:rsidR="00FD0A6E" w:rsidRPr="00B55863">
        <w:rPr>
          <w:rFonts w:ascii="Arial" w:hAnsi="Arial" w:cs="Arial"/>
          <w:sz w:val="22"/>
          <w:szCs w:val="22"/>
        </w:rPr>
        <w:t xml:space="preserve"> </w:t>
      </w:r>
      <w:r w:rsidR="00086FAB" w:rsidRPr="00B55863">
        <w:rPr>
          <w:rFonts w:ascii="Arial" w:hAnsi="Arial" w:cs="Arial"/>
          <w:sz w:val="22"/>
          <w:szCs w:val="22"/>
        </w:rPr>
        <w:t>however,</w:t>
      </w:r>
      <w:r w:rsidR="00FD0A6E" w:rsidRPr="00B55863">
        <w:rPr>
          <w:rFonts w:ascii="Arial" w:hAnsi="Arial" w:cs="Arial"/>
          <w:sz w:val="22"/>
          <w:szCs w:val="22"/>
        </w:rPr>
        <w:t xml:space="preserve"> the children are unaware</w:t>
      </w:r>
      <w:r w:rsidR="00641406" w:rsidRPr="00B55863">
        <w:rPr>
          <w:rFonts w:ascii="Arial" w:hAnsi="Arial" w:cs="Arial"/>
          <w:sz w:val="22"/>
          <w:szCs w:val="22"/>
        </w:rPr>
        <w:t xml:space="preserve"> which </w:t>
      </w:r>
      <w:r w:rsidR="00C85334" w:rsidRPr="00B55863">
        <w:rPr>
          <w:rFonts w:ascii="Arial" w:hAnsi="Arial" w:cs="Arial"/>
          <w:sz w:val="22"/>
          <w:szCs w:val="22"/>
        </w:rPr>
        <w:t>eliminated</w:t>
      </w:r>
      <w:r w:rsidR="00641406" w:rsidRPr="00B55863">
        <w:rPr>
          <w:rFonts w:ascii="Arial" w:hAnsi="Arial" w:cs="Arial"/>
          <w:sz w:val="22"/>
          <w:szCs w:val="22"/>
        </w:rPr>
        <w:t xml:space="preserve"> the </w:t>
      </w:r>
      <w:r w:rsidR="00C85334" w:rsidRPr="00B55863">
        <w:rPr>
          <w:rFonts w:ascii="Arial" w:hAnsi="Arial" w:cs="Arial"/>
          <w:sz w:val="22"/>
          <w:szCs w:val="22"/>
        </w:rPr>
        <w:t>chances</w:t>
      </w:r>
      <w:r w:rsidR="00641406" w:rsidRPr="00B55863">
        <w:rPr>
          <w:rFonts w:ascii="Arial" w:hAnsi="Arial" w:cs="Arial"/>
          <w:sz w:val="22"/>
          <w:szCs w:val="22"/>
        </w:rPr>
        <w:t xml:space="preserve"> of bullying and low self-esteem. My </w:t>
      </w:r>
      <w:r w:rsidR="00C85334" w:rsidRPr="00B55863">
        <w:rPr>
          <w:rFonts w:ascii="Arial" w:hAnsi="Arial" w:cs="Arial"/>
          <w:sz w:val="22"/>
          <w:szCs w:val="22"/>
        </w:rPr>
        <w:t>understanding</w:t>
      </w:r>
      <w:r w:rsidR="00641406" w:rsidRPr="00B55863">
        <w:rPr>
          <w:rFonts w:ascii="Arial" w:hAnsi="Arial" w:cs="Arial"/>
          <w:sz w:val="22"/>
          <w:szCs w:val="22"/>
        </w:rPr>
        <w:t xml:space="preserve"> of class groups</w:t>
      </w:r>
      <w:r w:rsidR="004B38FA" w:rsidRPr="00B55863">
        <w:rPr>
          <w:rFonts w:ascii="Arial" w:hAnsi="Arial" w:cs="Arial"/>
          <w:sz w:val="22"/>
          <w:szCs w:val="22"/>
        </w:rPr>
        <w:t xml:space="preserve"> from comprehensive school is by “sets”. I was therefore surprised to see this alternative approach. This is a more holistic approach to education as it focusses in </w:t>
      </w:r>
      <w:r w:rsidR="00C85334" w:rsidRPr="00B55863">
        <w:rPr>
          <w:rFonts w:ascii="Arial" w:hAnsi="Arial" w:cs="Arial"/>
          <w:sz w:val="22"/>
          <w:szCs w:val="22"/>
        </w:rPr>
        <w:t>children’s</w:t>
      </w:r>
      <w:r w:rsidR="004B38FA" w:rsidRPr="00B55863">
        <w:rPr>
          <w:rFonts w:ascii="Arial" w:hAnsi="Arial" w:cs="Arial"/>
          <w:sz w:val="22"/>
          <w:szCs w:val="22"/>
        </w:rPr>
        <w:t xml:space="preserve"> influences, behaviours, </w:t>
      </w:r>
      <w:r w:rsidR="00C85334" w:rsidRPr="00B55863">
        <w:rPr>
          <w:rFonts w:ascii="Arial" w:hAnsi="Arial" w:cs="Arial"/>
          <w:sz w:val="22"/>
          <w:szCs w:val="22"/>
        </w:rPr>
        <w:t>social</w:t>
      </w:r>
      <w:r w:rsidR="004B38FA" w:rsidRPr="00B55863">
        <w:rPr>
          <w:rFonts w:ascii="Arial" w:hAnsi="Arial" w:cs="Arial"/>
          <w:sz w:val="22"/>
          <w:szCs w:val="22"/>
        </w:rPr>
        <w:t xml:space="preserve"> and </w:t>
      </w:r>
      <w:r w:rsidR="00C85334" w:rsidRPr="00B55863">
        <w:rPr>
          <w:rFonts w:ascii="Arial" w:hAnsi="Arial" w:cs="Arial"/>
          <w:sz w:val="22"/>
          <w:szCs w:val="22"/>
        </w:rPr>
        <w:t>emotional development.</w:t>
      </w:r>
    </w:p>
    <w:p w14:paraId="7D7692D9" w14:textId="77777777" w:rsidR="00DB70D3" w:rsidRPr="00B55863" w:rsidRDefault="00DB70D3" w:rsidP="00AF4C1E">
      <w:pPr>
        <w:spacing w:line="360" w:lineRule="auto"/>
        <w:jc w:val="both"/>
        <w:rPr>
          <w:rFonts w:ascii="Arial" w:hAnsi="Arial" w:cs="Arial"/>
          <w:sz w:val="22"/>
          <w:szCs w:val="22"/>
        </w:rPr>
      </w:pPr>
    </w:p>
    <w:p w14:paraId="47C3662C" w14:textId="2E338A3D" w:rsidR="004E6BEE" w:rsidRPr="00B55863" w:rsidRDefault="004E6BEE" w:rsidP="00AF4C1E">
      <w:pPr>
        <w:spacing w:line="360" w:lineRule="auto"/>
        <w:rPr>
          <w:rFonts w:ascii="Arial" w:hAnsi="Arial" w:cs="Arial"/>
          <w:sz w:val="22"/>
          <w:szCs w:val="22"/>
        </w:rPr>
      </w:pPr>
    </w:p>
    <w:p w14:paraId="19051A30" w14:textId="10B33946" w:rsidR="00B866DD" w:rsidRPr="00B55863" w:rsidRDefault="005B6289" w:rsidP="00AF4C1E">
      <w:pPr>
        <w:spacing w:line="360" w:lineRule="auto"/>
        <w:jc w:val="both"/>
        <w:rPr>
          <w:rFonts w:ascii="Arial" w:hAnsi="Arial" w:cs="Arial"/>
          <w:sz w:val="22"/>
          <w:szCs w:val="22"/>
        </w:rPr>
      </w:pPr>
      <w:r w:rsidRPr="00B55863">
        <w:rPr>
          <w:rFonts w:ascii="Arial" w:hAnsi="Arial" w:cs="Arial"/>
          <w:sz w:val="22"/>
          <w:szCs w:val="22"/>
        </w:rPr>
        <w:t>I have experienced the implementation of</w:t>
      </w:r>
      <w:r w:rsidR="00DE2A2A" w:rsidRPr="00B55863">
        <w:rPr>
          <w:rFonts w:ascii="Arial" w:hAnsi="Arial" w:cs="Arial"/>
          <w:sz w:val="22"/>
          <w:szCs w:val="22"/>
        </w:rPr>
        <w:t xml:space="preserve"> </w:t>
      </w:r>
      <w:r w:rsidR="00C650C9" w:rsidRPr="00B55863">
        <w:rPr>
          <w:rFonts w:ascii="Arial" w:hAnsi="Arial" w:cs="Arial"/>
          <w:sz w:val="22"/>
          <w:szCs w:val="22"/>
        </w:rPr>
        <w:t>Montessori’s theory regarding children</w:t>
      </w:r>
      <w:r w:rsidR="00986C04" w:rsidRPr="00B55863">
        <w:rPr>
          <w:rFonts w:ascii="Arial" w:hAnsi="Arial" w:cs="Arial"/>
          <w:sz w:val="22"/>
          <w:szCs w:val="22"/>
        </w:rPr>
        <w:t xml:space="preserve"> receiving autonomous </w:t>
      </w:r>
      <w:r w:rsidR="00DF0EC0" w:rsidRPr="00B55863">
        <w:rPr>
          <w:rFonts w:ascii="Arial" w:hAnsi="Arial" w:cs="Arial"/>
          <w:sz w:val="22"/>
          <w:szCs w:val="22"/>
        </w:rPr>
        <w:t>opportunities in school</w:t>
      </w:r>
      <w:r w:rsidRPr="00B55863">
        <w:rPr>
          <w:rFonts w:ascii="Arial" w:hAnsi="Arial" w:cs="Arial"/>
          <w:sz w:val="22"/>
          <w:szCs w:val="22"/>
        </w:rPr>
        <w:t xml:space="preserve"> </w:t>
      </w:r>
      <w:r w:rsidR="008513D7" w:rsidRPr="00B55863">
        <w:rPr>
          <w:rFonts w:ascii="Arial" w:hAnsi="Arial" w:cs="Arial"/>
          <w:sz w:val="22"/>
          <w:szCs w:val="22"/>
        </w:rPr>
        <w:t xml:space="preserve">in my placement school. </w:t>
      </w:r>
      <w:r w:rsidR="00632A1C" w:rsidRPr="00B55863">
        <w:rPr>
          <w:rFonts w:ascii="Arial" w:hAnsi="Arial" w:cs="Arial"/>
          <w:sz w:val="22"/>
          <w:szCs w:val="22"/>
        </w:rPr>
        <w:t xml:space="preserve">I </w:t>
      </w:r>
      <w:r w:rsidR="00EC2087" w:rsidRPr="00B55863">
        <w:rPr>
          <w:rFonts w:ascii="Arial" w:hAnsi="Arial" w:cs="Arial"/>
          <w:sz w:val="22"/>
          <w:szCs w:val="22"/>
        </w:rPr>
        <w:t>believe as teachers we should strategically plan</w:t>
      </w:r>
      <w:r w:rsidR="008158CB" w:rsidRPr="00B55863">
        <w:rPr>
          <w:rFonts w:ascii="Arial" w:hAnsi="Arial" w:cs="Arial"/>
          <w:sz w:val="22"/>
          <w:szCs w:val="22"/>
        </w:rPr>
        <w:t xml:space="preserve"> the activities children have access to in order to develop their key skills.</w:t>
      </w:r>
      <w:r w:rsidR="00871683" w:rsidRPr="00B55863">
        <w:rPr>
          <w:rFonts w:ascii="Arial" w:hAnsi="Arial" w:cs="Arial"/>
          <w:sz w:val="22"/>
          <w:szCs w:val="22"/>
        </w:rPr>
        <w:t xml:space="preserve"> The </w:t>
      </w:r>
      <w:r w:rsidR="00871683" w:rsidRPr="00B55863">
        <w:rPr>
          <w:rFonts w:ascii="Arial" w:hAnsi="Arial" w:cs="Arial"/>
          <w:sz w:val="22"/>
          <w:szCs w:val="22"/>
        </w:rPr>
        <w:lastRenderedPageBreak/>
        <w:t xml:space="preserve">Welsh Governments </w:t>
      </w:r>
      <w:r w:rsidR="006E76D7" w:rsidRPr="00B55863">
        <w:rPr>
          <w:rFonts w:ascii="Arial" w:hAnsi="Arial" w:cs="Arial"/>
          <w:sz w:val="22"/>
          <w:szCs w:val="22"/>
        </w:rPr>
        <w:t>“Foundation Phase Profile Handbook”</w:t>
      </w:r>
      <w:r w:rsidR="005A762C" w:rsidRPr="00B55863">
        <w:rPr>
          <w:rFonts w:ascii="Arial" w:hAnsi="Arial" w:cs="Arial"/>
          <w:sz w:val="22"/>
          <w:szCs w:val="22"/>
        </w:rPr>
        <w:t xml:space="preserve"> outlines</w:t>
      </w:r>
      <w:r w:rsidR="001F125C" w:rsidRPr="00B55863">
        <w:rPr>
          <w:rFonts w:ascii="Arial" w:hAnsi="Arial" w:cs="Arial"/>
          <w:sz w:val="22"/>
          <w:szCs w:val="22"/>
        </w:rPr>
        <w:t xml:space="preserve"> a “skills ladder” including </w:t>
      </w:r>
      <w:r w:rsidR="008374E4" w:rsidRPr="00B55863">
        <w:rPr>
          <w:rFonts w:ascii="Arial" w:hAnsi="Arial" w:cs="Arial"/>
          <w:sz w:val="22"/>
          <w:szCs w:val="22"/>
        </w:rPr>
        <w:t xml:space="preserve">Physical Development; </w:t>
      </w:r>
      <w:r w:rsidR="00BD4CD5" w:rsidRPr="00B55863">
        <w:rPr>
          <w:rFonts w:ascii="Arial" w:hAnsi="Arial" w:cs="Arial"/>
          <w:sz w:val="22"/>
          <w:szCs w:val="22"/>
        </w:rPr>
        <w:t>mark-making</w:t>
      </w:r>
      <w:r w:rsidR="000A7A19" w:rsidRPr="00B55863">
        <w:rPr>
          <w:rFonts w:ascii="Arial" w:hAnsi="Arial" w:cs="Arial"/>
          <w:sz w:val="22"/>
          <w:szCs w:val="22"/>
        </w:rPr>
        <w:t>, coordinated movement</w:t>
      </w:r>
      <w:r w:rsidR="00EE5325" w:rsidRPr="00B55863">
        <w:rPr>
          <w:rFonts w:ascii="Arial" w:hAnsi="Arial" w:cs="Arial"/>
          <w:sz w:val="22"/>
          <w:szCs w:val="22"/>
        </w:rPr>
        <w:t xml:space="preserve"> and</w:t>
      </w:r>
      <w:r w:rsidR="00BD4CD5" w:rsidRPr="00B55863">
        <w:rPr>
          <w:rFonts w:ascii="Arial" w:hAnsi="Arial" w:cs="Arial"/>
          <w:sz w:val="22"/>
          <w:szCs w:val="22"/>
        </w:rPr>
        <w:t xml:space="preserve"> fine/gross motor skills, </w:t>
      </w:r>
      <w:r w:rsidR="00117597" w:rsidRPr="00B55863">
        <w:rPr>
          <w:rFonts w:ascii="Arial" w:hAnsi="Arial" w:cs="Arial"/>
          <w:sz w:val="22"/>
          <w:szCs w:val="22"/>
        </w:rPr>
        <w:t>Mathematical Development; reciting number</w:t>
      </w:r>
      <w:r w:rsidR="00553194" w:rsidRPr="00B55863">
        <w:rPr>
          <w:rFonts w:ascii="Arial" w:hAnsi="Arial" w:cs="Arial"/>
          <w:sz w:val="22"/>
          <w:szCs w:val="22"/>
        </w:rPr>
        <w:t xml:space="preserve">s, measuring, and counting, Language, Literacy and Communication; </w:t>
      </w:r>
      <w:r w:rsidR="000A7A19" w:rsidRPr="00B55863">
        <w:rPr>
          <w:rFonts w:ascii="Arial" w:hAnsi="Arial" w:cs="Arial"/>
          <w:sz w:val="22"/>
          <w:szCs w:val="22"/>
        </w:rPr>
        <w:t>spelling, speech, handwriting and reading</w:t>
      </w:r>
      <w:r w:rsidR="00EE5325" w:rsidRPr="00B55863">
        <w:rPr>
          <w:rFonts w:ascii="Arial" w:hAnsi="Arial" w:cs="Arial"/>
          <w:sz w:val="22"/>
          <w:szCs w:val="22"/>
        </w:rPr>
        <w:t xml:space="preserve">, and Personal and Social Development, Well-being and Cultural Diversity; </w:t>
      </w:r>
      <w:r w:rsidR="00C06ED6" w:rsidRPr="00B55863">
        <w:rPr>
          <w:rFonts w:ascii="Arial" w:hAnsi="Arial" w:cs="Arial"/>
          <w:sz w:val="22"/>
          <w:szCs w:val="22"/>
        </w:rPr>
        <w:t>expressing emotions, independence in personal care and social interaction/engagement.</w:t>
      </w:r>
      <w:r w:rsidR="00245824" w:rsidRPr="00B55863">
        <w:rPr>
          <w:rFonts w:ascii="Arial" w:hAnsi="Arial" w:cs="Arial"/>
          <w:sz w:val="22"/>
          <w:szCs w:val="22"/>
        </w:rPr>
        <w:t xml:space="preserve"> In my placement school</w:t>
      </w:r>
      <w:r w:rsidR="001C0AB5" w:rsidRPr="00B55863">
        <w:rPr>
          <w:rFonts w:ascii="Arial" w:hAnsi="Arial" w:cs="Arial"/>
          <w:sz w:val="22"/>
          <w:szCs w:val="22"/>
        </w:rPr>
        <w:t xml:space="preserve"> the </w:t>
      </w:r>
      <w:r w:rsidR="00046284" w:rsidRPr="00B55863">
        <w:rPr>
          <w:rFonts w:ascii="Arial" w:hAnsi="Arial" w:cs="Arial"/>
          <w:sz w:val="22"/>
          <w:szCs w:val="22"/>
        </w:rPr>
        <w:t xml:space="preserve">teacher asks the children what they would like to learn about a particular topic, for example; The Romans. The children then add their suggestions to their “EPIC Board” – “Everyone Plans </w:t>
      </w:r>
      <w:proofErr w:type="gramStart"/>
      <w:r w:rsidR="00046284" w:rsidRPr="00B55863">
        <w:rPr>
          <w:rFonts w:ascii="Arial" w:hAnsi="Arial" w:cs="Arial"/>
          <w:sz w:val="22"/>
          <w:szCs w:val="22"/>
        </w:rPr>
        <w:t>In</w:t>
      </w:r>
      <w:proofErr w:type="gramEnd"/>
      <w:r w:rsidR="00046284" w:rsidRPr="00B55863">
        <w:rPr>
          <w:rFonts w:ascii="Arial" w:hAnsi="Arial" w:cs="Arial"/>
          <w:sz w:val="22"/>
          <w:szCs w:val="22"/>
        </w:rPr>
        <w:t xml:space="preserve"> Class”. The board is divided into sections including motor skills, digital competency, literacy, numeracy, creativity and construction. This ensures that the children develop in all areas whilst remaining autonomous. This method allows children’s key skills such as reading, writing and fine/gross motor skills to develop but also allows them independence in their learning. At the beginning of the day the teacher will explain the tasks but will also place help cards on the stations to remind the children of the task. I have found that the children respond well to this method and seem to remain on-task.</w:t>
      </w:r>
      <w:r w:rsidR="007E7847" w:rsidRPr="00B55863">
        <w:rPr>
          <w:rFonts w:ascii="Arial" w:hAnsi="Arial" w:cs="Arial"/>
          <w:sz w:val="22"/>
          <w:szCs w:val="22"/>
        </w:rPr>
        <w:t xml:space="preserve"> I have found that this helps the children to remain on task.</w:t>
      </w:r>
      <w:r w:rsidR="00331CCF" w:rsidRPr="00B55863">
        <w:rPr>
          <w:rFonts w:ascii="Arial" w:hAnsi="Arial" w:cs="Arial"/>
          <w:sz w:val="22"/>
          <w:szCs w:val="22"/>
        </w:rPr>
        <w:t xml:space="preserve"> </w:t>
      </w:r>
      <w:r w:rsidR="00A40D49" w:rsidRPr="00B55863">
        <w:rPr>
          <w:rFonts w:ascii="Arial" w:hAnsi="Arial" w:cs="Arial"/>
          <w:sz w:val="22"/>
          <w:szCs w:val="22"/>
        </w:rPr>
        <w:t xml:space="preserve">Theorists have discovered </w:t>
      </w:r>
      <w:r w:rsidR="005326AC" w:rsidRPr="00B55863">
        <w:rPr>
          <w:rFonts w:ascii="Arial" w:hAnsi="Arial" w:cs="Arial"/>
          <w:sz w:val="22"/>
          <w:szCs w:val="22"/>
        </w:rPr>
        <w:t>multiple</w:t>
      </w:r>
      <w:r w:rsidR="00A40D49" w:rsidRPr="00B55863">
        <w:rPr>
          <w:rFonts w:ascii="Arial" w:hAnsi="Arial" w:cs="Arial"/>
          <w:sz w:val="22"/>
          <w:szCs w:val="22"/>
        </w:rPr>
        <w:t xml:space="preserve"> advantages to children </w:t>
      </w:r>
      <w:r w:rsidR="005326AC" w:rsidRPr="00B55863">
        <w:rPr>
          <w:rFonts w:ascii="Arial" w:hAnsi="Arial" w:cs="Arial"/>
          <w:sz w:val="22"/>
          <w:szCs w:val="22"/>
        </w:rPr>
        <w:t xml:space="preserve">leading autonomous </w:t>
      </w:r>
      <w:r w:rsidR="005B6E6B" w:rsidRPr="00B55863">
        <w:rPr>
          <w:rFonts w:ascii="Arial" w:hAnsi="Arial" w:cs="Arial"/>
          <w:sz w:val="22"/>
          <w:szCs w:val="22"/>
        </w:rPr>
        <w:t>learning journeys. H</w:t>
      </w:r>
      <w:r w:rsidR="00B83544" w:rsidRPr="00B55863">
        <w:rPr>
          <w:rFonts w:ascii="Arial" w:hAnsi="Arial" w:cs="Arial"/>
          <w:sz w:val="22"/>
          <w:szCs w:val="22"/>
        </w:rPr>
        <w:t xml:space="preserve">endrick (1996) </w:t>
      </w:r>
      <w:r w:rsidR="0098560A" w:rsidRPr="00B55863">
        <w:rPr>
          <w:rFonts w:ascii="Arial" w:hAnsi="Arial" w:cs="Arial"/>
          <w:sz w:val="22"/>
          <w:szCs w:val="22"/>
        </w:rPr>
        <w:t xml:space="preserve">agrees </w:t>
      </w:r>
      <w:r w:rsidR="00CE3E81" w:rsidRPr="00B55863">
        <w:rPr>
          <w:rFonts w:ascii="Arial" w:hAnsi="Arial" w:cs="Arial"/>
          <w:sz w:val="22"/>
          <w:szCs w:val="22"/>
        </w:rPr>
        <w:t xml:space="preserve">with Montessori’s theory </w:t>
      </w:r>
      <w:r w:rsidR="008F7F51" w:rsidRPr="00B55863">
        <w:rPr>
          <w:rFonts w:ascii="Arial" w:hAnsi="Arial" w:cs="Arial"/>
          <w:sz w:val="22"/>
          <w:szCs w:val="22"/>
        </w:rPr>
        <w:t xml:space="preserve">of </w:t>
      </w:r>
      <w:r w:rsidR="000F4DDF" w:rsidRPr="00B55863">
        <w:rPr>
          <w:rFonts w:ascii="Arial" w:hAnsi="Arial" w:cs="Arial"/>
          <w:sz w:val="22"/>
          <w:szCs w:val="22"/>
        </w:rPr>
        <w:t>self-lead learning; “</w:t>
      </w:r>
      <w:r w:rsidR="00CE7B0E" w:rsidRPr="00B55863">
        <w:rPr>
          <w:rFonts w:ascii="Arial" w:hAnsi="Arial" w:cs="Arial"/>
          <w:sz w:val="22"/>
          <w:szCs w:val="22"/>
        </w:rPr>
        <w:t>providing</w:t>
      </w:r>
      <w:r w:rsidR="004513C2" w:rsidRPr="00B55863">
        <w:rPr>
          <w:rFonts w:ascii="Arial" w:hAnsi="Arial" w:cs="Arial"/>
          <w:sz w:val="22"/>
          <w:szCs w:val="22"/>
        </w:rPr>
        <w:t xml:space="preserve"> children is a </w:t>
      </w:r>
      <w:r w:rsidR="00AB074D" w:rsidRPr="00B55863">
        <w:rPr>
          <w:rFonts w:ascii="Arial" w:hAnsi="Arial" w:cs="Arial"/>
          <w:sz w:val="22"/>
          <w:szCs w:val="22"/>
        </w:rPr>
        <w:t>fundamental</w:t>
      </w:r>
      <w:r w:rsidR="004513C2" w:rsidRPr="00B55863">
        <w:rPr>
          <w:rFonts w:ascii="Arial" w:hAnsi="Arial" w:cs="Arial"/>
          <w:sz w:val="22"/>
          <w:szCs w:val="22"/>
        </w:rPr>
        <w:t xml:space="preserve"> aspect of high-</w:t>
      </w:r>
      <w:r w:rsidR="00AB074D" w:rsidRPr="00B55863">
        <w:rPr>
          <w:rFonts w:ascii="Arial" w:hAnsi="Arial" w:cs="Arial"/>
          <w:sz w:val="22"/>
          <w:szCs w:val="22"/>
        </w:rPr>
        <w:t>quality</w:t>
      </w:r>
      <w:r w:rsidR="004513C2" w:rsidRPr="00B55863">
        <w:rPr>
          <w:rFonts w:ascii="Arial" w:hAnsi="Arial" w:cs="Arial"/>
          <w:sz w:val="22"/>
          <w:szCs w:val="22"/>
        </w:rPr>
        <w:t xml:space="preserve"> early childhood curriculum</w:t>
      </w:r>
      <w:r w:rsidR="00AB074D" w:rsidRPr="00B55863">
        <w:rPr>
          <w:rFonts w:ascii="Arial" w:hAnsi="Arial" w:cs="Arial"/>
          <w:sz w:val="22"/>
          <w:szCs w:val="22"/>
        </w:rPr>
        <w:t>”</w:t>
      </w:r>
      <w:r w:rsidR="00DA6980" w:rsidRPr="00B55863">
        <w:rPr>
          <w:rFonts w:ascii="Arial" w:hAnsi="Arial" w:cs="Arial"/>
          <w:sz w:val="22"/>
          <w:szCs w:val="22"/>
        </w:rPr>
        <w:t>.</w:t>
      </w:r>
      <w:r w:rsidR="00D906B1" w:rsidRPr="00B55863">
        <w:rPr>
          <w:rFonts w:ascii="Arial" w:hAnsi="Arial" w:cs="Arial"/>
          <w:sz w:val="22"/>
          <w:szCs w:val="22"/>
        </w:rPr>
        <w:t xml:space="preserve"> Another point Hendrick </w:t>
      </w:r>
      <w:r w:rsidR="008212F2" w:rsidRPr="00B55863">
        <w:rPr>
          <w:rFonts w:ascii="Arial" w:hAnsi="Arial" w:cs="Arial"/>
          <w:sz w:val="22"/>
          <w:szCs w:val="22"/>
        </w:rPr>
        <w:t>illustrates</w:t>
      </w:r>
      <w:r w:rsidR="00D906B1" w:rsidRPr="00B55863">
        <w:rPr>
          <w:rFonts w:ascii="Arial" w:hAnsi="Arial" w:cs="Arial"/>
          <w:sz w:val="22"/>
          <w:szCs w:val="22"/>
        </w:rPr>
        <w:t xml:space="preserve"> is that teachers must understand the importance of allowing the children choices in the classroom</w:t>
      </w:r>
      <w:r w:rsidR="00CD042E" w:rsidRPr="00B55863">
        <w:rPr>
          <w:rFonts w:ascii="Arial" w:hAnsi="Arial" w:cs="Arial"/>
          <w:sz w:val="22"/>
          <w:szCs w:val="22"/>
        </w:rPr>
        <w:t xml:space="preserve"> and in-turn be willing to </w:t>
      </w:r>
      <w:r w:rsidR="00D94539" w:rsidRPr="00B55863">
        <w:rPr>
          <w:rFonts w:ascii="Arial" w:hAnsi="Arial" w:cs="Arial"/>
          <w:sz w:val="22"/>
          <w:szCs w:val="22"/>
        </w:rPr>
        <w:t>provide the children with choices</w:t>
      </w:r>
      <w:r w:rsidR="008A0251" w:rsidRPr="00B55863">
        <w:rPr>
          <w:rFonts w:ascii="Arial" w:hAnsi="Arial" w:cs="Arial"/>
          <w:sz w:val="22"/>
          <w:szCs w:val="22"/>
        </w:rPr>
        <w:t xml:space="preserve">. </w:t>
      </w:r>
      <w:r w:rsidR="00616FF4" w:rsidRPr="00B55863">
        <w:rPr>
          <w:rFonts w:ascii="Arial" w:hAnsi="Arial" w:cs="Arial"/>
          <w:sz w:val="22"/>
          <w:szCs w:val="22"/>
        </w:rPr>
        <w:t xml:space="preserve">Allowing children choices in the classroom </w:t>
      </w:r>
      <w:r w:rsidR="005E13C9" w:rsidRPr="00B55863">
        <w:rPr>
          <w:rFonts w:ascii="Arial" w:hAnsi="Arial" w:cs="Arial"/>
          <w:sz w:val="22"/>
          <w:szCs w:val="22"/>
        </w:rPr>
        <w:t>will build self-esteem</w:t>
      </w:r>
      <w:r w:rsidR="00F527FD" w:rsidRPr="00B55863">
        <w:rPr>
          <w:rFonts w:ascii="Arial" w:hAnsi="Arial" w:cs="Arial"/>
          <w:sz w:val="22"/>
          <w:szCs w:val="22"/>
        </w:rPr>
        <w:t xml:space="preserve"> and develop relationships between the children as they will begin to share their ideas and help one another</w:t>
      </w:r>
      <w:r w:rsidR="00453C5F" w:rsidRPr="00B55863">
        <w:rPr>
          <w:rFonts w:ascii="Arial" w:hAnsi="Arial" w:cs="Arial"/>
          <w:sz w:val="22"/>
          <w:szCs w:val="22"/>
        </w:rPr>
        <w:t xml:space="preserve">. Erikson (1950) </w:t>
      </w:r>
      <w:r w:rsidR="008E1B61" w:rsidRPr="00B55863">
        <w:rPr>
          <w:rFonts w:ascii="Arial" w:hAnsi="Arial" w:cs="Arial"/>
          <w:sz w:val="22"/>
          <w:szCs w:val="22"/>
        </w:rPr>
        <w:t xml:space="preserve">maintained that a </w:t>
      </w:r>
      <w:r w:rsidR="00BC47E6" w:rsidRPr="00B55863">
        <w:rPr>
          <w:rFonts w:ascii="Arial" w:hAnsi="Arial" w:cs="Arial"/>
          <w:sz w:val="22"/>
          <w:szCs w:val="22"/>
        </w:rPr>
        <w:t>person’s</w:t>
      </w:r>
      <w:r w:rsidR="008E1B61" w:rsidRPr="00B55863">
        <w:rPr>
          <w:rFonts w:ascii="Arial" w:hAnsi="Arial" w:cs="Arial"/>
          <w:sz w:val="22"/>
          <w:szCs w:val="22"/>
        </w:rPr>
        <w:t xml:space="preserve"> personality develops over</w:t>
      </w:r>
      <w:r w:rsidR="00BC47E6" w:rsidRPr="00B55863">
        <w:rPr>
          <w:rFonts w:ascii="Arial" w:hAnsi="Arial" w:cs="Arial"/>
          <w:sz w:val="22"/>
          <w:szCs w:val="22"/>
        </w:rPr>
        <w:t xml:space="preserve"> eight main stages ranging from birth to adulthood. The </w:t>
      </w:r>
      <w:r w:rsidR="008E4C61" w:rsidRPr="00B55863">
        <w:rPr>
          <w:rFonts w:ascii="Arial" w:hAnsi="Arial" w:cs="Arial"/>
          <w:sz w:val="22"/>
          <w:szCs w:val="22"/>
        </w:rPr>
        <w:t>second</w:t>
      </w:r>
      <w:r w:rsidR="00BC47E6" w:rsidRPr="00B55863">
        <w:rPr>
          <w:rFonts w:ascii="Arial" w:hAnsi="Arial" w:cs="Arial"/>
          <w:sz w:val="22"/>
          <w:szCs w:val="22"/>
        </w:rPr>
        <w:t xml:space="preserve"> stage is </w:t>
      </w:r>
      <w:r w:rsidR="006A0ECB" w:rsidRPr="00B55863">
        <w:rPr>
          <w:rFonts w:ascii="Arial" w:hAnsi="Arial" w:cs="Arial"/>
          <w:sz w:val="22"/>
          <w:szCs w:val="22"/>
        </w:rPr>
        <w:t>“Autonomy versus</w:t>
      </w:r>
      <w:r w:rsidR="008E4C61" w:rsidRPr="00B55863">
        <w:rPr>
          <w:rFonts w:ascii="Arial" w:hAnsi="Arial" w:cs="Arial"/>
          <w:sz w:val="22"/>
          <w:szCs w:val="22"/>
        </w:rPr>
        <w:t xml:space="preserve"> Shame and Doubt”, </w:t>
      </w:r>
      <w:r w:rsidR="00C1557C" w:rsidRPr="00B55863">
        <w:rPr>
          <w:rFonts w:ascii="Arial" w:hAnsi="Arial" w:cs="Arial"/>
          <w:sz w:val="22"/>
          <w:szCs w:val="22"/>
        </w:rPr>
        <w:t>ranging</w:t>
      </w:r>
      <w:r w:rsidR="008E4C61" w:rsidRPr="00B55863">
        <w:rPr>
          <w:rFonts w:ascii="Arial" w:hAnsi="Arial" w:cs="Arial"/>
          <w:sz w:val="22"/>
          <w:szCs w:val="22"/>
        </w:rPr>
        <w:t xml:space="preserve"> fro</w:t>
      </w:r>
      <w:r w:rsidR="00C1557C" w:rsidRPr="00B55863">
        <w:rPr>
          <w:rFonts w:ascii="Arial" w:hAnsi="Arial" w:cs="Arial"/>
          <w:sz w:val="22"/>
          <w:szCs w:val="22"/>
        </w:rPr>
        <w:t xml:space="preserve">m 18 months to 3 years old. </w:t>
      </w:r>
      <w:r w:rsidR="00A26672" w:rsidRPr="00B55863">
        <w:rPr>
          <w:rFonts w:ascii="Arial" w:hAnsi="Arial" w:cs="Arial"/>
          <w:sz w:val="22"/>
          <w:szCs w:val="22"/>
        </w:rPr>
        <w:t>I believe</w:t>
      </w:r>
      <w:r w:rsidR="00C1557C" w:rsidRPr="00B55863">
        <w:rPr>
          <w:rFonts w:ascii="Arial" w:hAnsi="Arial" w:cs="Arial"/>
          <w:sz w:val="22"/>
          <w:szCs w:val="22"/>
        </w:rPr>
        <w:t xml:space="preserve"> that children should be encouraged </w:t>
      </w:r>
      <w:r w:rsidR="00FE6120" w:rsidRPr="00B55863">
        <w:rPr>
          <w:rFonts w:ascii="Arial" w:hAnsi="Arial" w:cs="Arial"/>
          <w:sz w:val="22"/>
          <w:szCs w:val="22"/>
        </w:rPr>
        <w:t xml:space="preserve">and thus supported in becoming independent, </w:t>
      </w:r>
      <w:r w:rsidR="00614FDE" w:rsidRPr="00B55863">
        <w:rPr>
          <w:rFonts w:ascii="Arial" w:hAnsi="Arial" w:cs="Arial"/>
          <w:sz w:val="22"/>
          <w:szCs w:val="22"/>
        </w:rPr>
        <w:t xml:space="preserve">and with that will come increased confidence and emotional stability. </w:t>
      </w:r>
      <w:r w:rsidR="00973A61" w:rsidRPr="00B55863">
        <w:rPr>
          <w:rFonts w:ascii="Arial" w:hAnsi="Arial" w:cs="Arial"/>
          <w:sz w:val="22"/>
          <w:szCs w:val="22"/>
        </w:rPr>
        <w:t>Similarly,</w:t>
      </w:r>
      <w:r w:rsidR="00E65191" w:rsidRPr="00B55863">
        <w:rPr>
          <w:rFonts w:ascii="Arial" w:hAnsi="Arial" w:cs="Arial"/>
          <w:sz w:val="22"/>
          <w:szCs w:val="22"/>
        </w:rPr>
        <w:t xml:space="preserve"> Erikson believed that if children are “overly-controlled”, they will become </w:t>
      </w:r>
      <w:r w:rsidR="005906A7" w:rsidRPr="00B55863">
        <w:rPr>
          <w:rFonts w:ascii="Arial" w:hAnsi="Arial" w:cs="Arial"/>
          <w:sz w:val="22"/>
          <w:szCs w:val="22"/>
        </w:rPr>
        <w:t xml:space="preserve">dependent on others and </w:t>
      </w:r>
      <w:r w:rsidR="00973A61" w:rsidRPr="00B55863">
        <w:rPr>
          <w:rFonts w:ascii="Arial" w:hAnsi="Arial" w:cs="Arial"/>
          <w:sz w:val="22"/>
          <w:szCs w:val="22"/>
        </w:rPr>
        <w:t>lack</w:t>
      </w:r>
      <w:r w:rsidR="005906A7" w:rsidRPr="00B55863">
        <w:rPr>
          <w:rFonts w:ascii="Arial" w:hAnsi="Arial" w:cs="Arial"/>
          <w:sz w:val="22"/>
          <w:szCs w:val="22"/>
        </w:rPr>
        <w:t xml:space="preserve"> self-esteem therefore </w:t>
      </w:r>
      <w:r w:rsidR="00973A61" w:rsidRPr="00B55863">
        <w:rPr>
          <w:rFonts w:ascii="Arial" w:hAnsi="Arial" w:cs="Arial"/>
          <w:sz w:val="22"/>
          <w:szCs w:val="22"/>
        </w:rPr>
        <w:t>impacting</w:t>
      </w:r>
      <w:r w:rsidR="005906A7" w:rsidRPr="00B55863">
        <w:rPr>
          <w:rFonts w:ascii="Arial" w:hAnsi="Arial" w:cs="Arial"/>
          <w:sz w:val="22"/>
          <w:szCs w:val="22"/>
        </w:rPr>
        <w:t xml:space="preserve"> their emotional well-being. </w:t>
      </w:r>
      <w:r w:rsidR="00D20ACF" w:rsidRPr="00B55863">
        <w:rPr>
          <w:rFonts w:ascii="Arial" w:hAnsi="Arial" w:cs="Arial"/>
          <w:sz w:val="22"/>
          <w:szCs w:val="22"/>
        </w:rPr>
        <w:t xml:space="preserve">In conjunction to this, </w:t>
      </w:r>
      <w:r w:rsidR="005A23AA" w:rsidRPr="00B55863">
        <w:rPr>
          <w:rFonts w:ascii="Arial" w:hAnsi="Arial" w:cs="Arial"/>
          <w:sz w:val="22"/>
          <w:szCs w:val="22"/>
        </w:rPr>
        <w:t>Erikson’s</w:t>
      </w:r>
      <w:r w:rsidR="00D20ACF" w:rsidRPr="00B55863">
        <w:rPr>
          <w:rFonts w:ascii="Arial" w:hAnsi="Arial" w:cs="Arial"/>
          <w:sz w:val="22"/>
          <w:szCs w:val="22"/>
        </w:rPr>
        <w:t xml:space="preserve"> third stage of </w:t>
      </w:r>
      <w:r w:rsidR="006E129C" w:rsidRPr="00B55863">
        <w:rPr>
          <w:rFonts w:ascii="Arial" w:hAnsi="Arial" w:cs="Arial"/>
          <w:sz w:val="22"/>
          <w:szCs w:val="22"/>
        </w:rPr>
        <w:t>“psychological development”: “Initiative versus Guilt”</w:t>
      </w:r>
      <w:r w:rsidR="00380D5C" w:rsidRPr="00B55863">
        <w:rPr>
          <w:rFonts w:ascii="Arial" w:hAnsi="Arial" w:cs="Arial"/>
          <w:sz w:val="22"/>
          <w:szCs w:val="22"/>
        </w:rPr>
        <w:t xml:space="preserve"> conveys that </w:t>
      </w:r>
      <w:r w:rsidR="001D48B0" w:rsidRPr="00B55863">
        <w:rPr>
          <w:rFonts w:ascii="Arial" w:hAnsi="Arial" w:cs="Arial"/>
          <w:sz w:val="22"/>
          <w:szCs w:val="22"/>
        </w:rPr>
        <w:t>at this stage children develop their sense of purpose</w:t>
      </w:r>
      <w:r w:rsidR="00861D59" w:rsidRPr="00B55863">
        <w:rPr>
          <w:rFonts w:ascii="Arial" w:hAnsi="Arial" w:cs="Arial"/>
          <w:sz w:val="22"/>
          <w:szCs w:val="22"/>
        </w:rPr>
        <w:t xml:space="preserve">. According to Bee (1992), the ages of 3-5 are </w:t>
      </w:r>
      <w:r w:rsidR="00973A61" w:rsidRPr="00B55863">
        <w:rPr>
          <w:rFonts w:ascii="Arial" w:hAnsi="Arial" w:cs="Arial"/>
          <w:sz w:val="22"/>
          <w:szCs w:val="22"/>
        </w:rPr>
        <w:t>“a time of vigour of action and of behaviours that the parents may see as aggressive”.</w:t>
      </w:r>
      <w:r w:rsidR="00546C9C" w:rsidRPr="00B55863">
        <w:rPr>
          <w:rFonts w:ascii="Arial" w:hAnsi="Arial" w:cs="Arial"/>
          <w:sz w:val="22"/>
          <w:szCs w:val="22"/>
        </w:rPr>
        <w:t xml:space="preserve"> During </w:t>
      </w:r>
      <w:r w:rsidR="00A26672" w:rsidRPr="00B55863">
        <w:rPr>
          <w:rFonts w:ascii="Arial" w:hAnsi="Arial" w:cs="Arial"/>
          <w:sz w:val="22"/>
          <w:szCs w:val="22"/>
        </w:rPr>
        <w:t>this</w:t>
      </w:r>
      <w:r w:rsidR="00546C9C" w:rsidRPr="00B55863">
        <w:rPr>
          <w:rFonts w:ascii="Arial" w:hAnsi="Arial" w:cs="Arial"/>
          <w:sz w:val="22"/>
          <w:szCs w:val="22"/>
        </w:rPr>
        <w:t xml:space="preserve"> </w:t>
      </w:r>
      <w:r w:rsidR="00963366" w:rsidRPr="00B55863">
        <w:rPr>
          <w:rFonts w:ascii="Arial" w:hAnsi="Arial" w:cs="Arial"/>
          <w:sz w:val="22"/>
          <w:szCs w:val="22"/>
        </w:rPr>
        <w:t>s</w:t>
      </w:r>
      <w:r w:rsidR="00546C9C" w:rsidRPr="00B55863">
        <w:rPr>
          <w:rFonts w:ascii="Arial" w:hAnsi="Arial" w:cs="Arial"/>
          <w:sz w:val="22"/>
          <w:szCs w:val="22"/>
        </w:rPr>
        <w:t xml:space="preserve">tage interactions with other children and again independence will provide children with the opportunity to develop their sense of initiative and </w:t>
      </w:r>
      <w:r w:rsidR="00AC042B" w:rsidRPr="00B55863">
        <w:rPr>
          <w:rFonts w:ascii="Arial" w:hAnsi="Arial" w:cs="Arial"/>
          <w:sz w:val="22"/>
          <w:szCs w:val="22"/>
        </w:rPr>
        <w:t xml:space="preserve">ability to play with other rather than alongside. </w:t>
      </w:r>
      <w:r w:rsidR="0007272D" w:rsidRPr="00B55863">
        <w:rPr>
          <w:rFonts w:ascii="Arial" w:hAnsi="Arial" w:cs="Arial"/>
          <w:sz w:val="22"/>
          <w:szCs w:val="22"/>
        </w:rPr>
        <w:t xml:space="preserve">Testing the boundaries is a key part of this stage therefore teachers must have an </w:t>
      </w:r>
      <w:r w:rsidR="00364DF3" w:rsidRPr="00B55863">
        <w:rPr>
          <w:rFonts w:ascii="Arial" w:hAnsi="Arial" w:cs="Arial"/>
          <w:sz w:val="22"/>
          <w:szCs w:val="22"/>
        </w:rPr>
        <w:t>understanding</w:t>
      </w:r>
      <w:r w:rsidR="0007272D" w:rsidRPr="00B55863">
        <w:rPr>
          <w:rFonts w:ascii="Arial" w:hAnsi="Arial" w:cs="Arial"/>
          <w:sz w:val="22"/>
          <w:szCs w:val="22"/>
        </w:rPr>
        <w:t xml:space="preserve"> of child development in order to help the child in a correct way</w:t>
      </w:r>
      <w:r w:rsidR="00364DF3" w:rsidRPr="00B55863">
        <w:rPr>
          <w:rFonts w:ascii="Arial" w:hAnsi="Arial" w:cs="Arial"/>
          <w:sz w:val="22"/>
          <w:szCs w:val="22"/>
        </w:rPr>
        <w:t xml:space="preserve">. For example; when arguments occur, speaking to the children to </w:t>
      </w:r>
      <w:r w:rsidR="00C14073" w:rsidRPr="00B55863">
        <w:rPr>
          <w:rFonts w:ascii="Arial" w:hAnsi="Arial" w:cs="Arial"/>
          <w:sz w:val="22"/>
          <w:szCs w:val="22"/>
        </w:rPr>
        <w:t xml:space="preserve">comprehend what happened and ensure that they all </w:t>
      </w:r>
      <w:r w:rsidR="005167FE" w:rsidRPr="00B55863">
        <w:rPr>
          <w:rFonts w:ascii="Arial" w:hAnsi="Arial" w:cs="Arial"/>
          <w:sz w:val="22"/>
          <w:szCs w:val="22"/>
        </w:rPr>
        <w:t>understand</w:t>
      </w:r>
      <w:r w:rsidR="00C14073" w:rsidRPr="00B55863">
        <w:rPr>
          <w:rFonts w:ascii="Arial" w:hAnsi="Arial" w:cs="Arial"/>
          <w:sz w:val="22"/>
          <w:szCs w:val="22"/>
        </w:rPr>
        <w:t xml:space="preserve"> </w:t>
      </w:r>
      <w:r w:rsidR="004A67E6">
        <w:rPr>
          <w:rFonts w:ascii="Arial" w:hAnsi="Arial" w:cs="Arial"/>
          <w:sz w:val="22"/>
          <w:szCs w:val="22"/>
        </w:rPr>
        <w:t xml:space="preserve">the reason </w:t>
      </w:r>
      <w:r w:rsidR="0043294D">
        <w:rPr>
          <w:rFonts w:ascii="Arial" w:hAnsi="Arial" w:cs="Arial"/>
          <w:sz w:val="22"/>
          <w:szCs w:val="22"/>
        </w:rPr>
        <w:t xml:space="preserve">behind how what </w:t>
      </w:r>
      <w:r w:rsidR="00C14073" w:rsidRPr="00B55863">
        <w:rPr>
          <w:rFonts w:ascii="Arial" w:hAnsi="Arial" w:cs="Arial"/>
          <w:sz w:val="22"/>
          <w:szCs w:val="22"/>
        </w:rPr>
        <w:t xml:space="preserve">they did was </w:t>
      </w:r>
      <w:r w:rsidR="005167FE" w:rsidRPr="00B55863">
        <w:rPr>
          <w:rFonts w:ascii="Arial" w:hAnsi="Arial" w:cs="Arial"/>
          <w:sz w:val="22"/>
          <w:szCs w:val="22"/>
        </w:rPr>
        <w:lastRenderedPageBreak/>
        <w:t>wro</w:t>
      </w:r>
      <w:r w:rsidR="00C14073" w:rsidRPr="00B55863">
        <w:rPr>
          <w:rFonts w:ascii="Arial" w:hAnsi="Arial" w:cs="Arial"/>
          <w:sz w:val="22"/>
          <w:szCs w:val="22"/>
        </w:rPr>
        <w:t xml:space="preserve">ng, how feelings were hurt and </w:t>
      </w:r>
      <w:r w:rsidR="005167FE" w:rsidRPr="00B55863">
        <w:rPr>
          <w:rFonts w:ascii="Arial" w:hAnsi="Arial" w:cs="Arial"/>
          <w:sz w:val="22"/>
          <w:szCs w:val="22"/>
        </w:rPr>
        <w:t>that their actions have consequences.</w:t>
      </w:r>
      <w:r w:rsidR="00963366" w:rsidRPr="00B55863">
        <w:rPr>
          <w:rFonts w:ascii="Arial" w:hAnsi="Arial" w:cs="Arial"/>
          <w:sz w:val="22"/>
          <w:szCs w:val="22"/>
        </w:rPr>
        <w:t xml:space="preserve"> </w:t>
      </w:r>
      <w:r w:rsidR="00756500" w:rsidRPr="00B55863">
        <w:rPr>
          <w:rFonts w:ascii="Arial" w:hAnsi="Arial" w:cs="Arial"/>
          <w:sz w:val="22"/>
          <w:szCs w:val="22"/>
        </w:rPr>
        <w:t xml:space="preserve">In conjunction to autonomous education, </w:t>
      </w:r>
      <w:r w:rsidR="00C55680" w:rsidRPr="00B55863">
        <w:rPr>
          <w:rFonts w:ascii="Arial" w:hAnsi="Arial" w:cs="Arial"/>
          <w:sz w:val="22"/>
          <w:szCs w:val="22"/>
        </w:rPr>
        <w:t xml:space="preserve">the importance of </w:t>
      </w:r>
      <w:r w:rsidR="005915FE" w:rsidRPr="00B55863">
        <w:rPr>
          <w:rFonts w:ascii="Arial" w:hAnsi="Arial" w:cs="Arial"/>
          <w:sz w:val="22"/>
          <w:szCs w:val="22"/>
        </w:rPr>
        <w:t>inclusive</w:t>
      </w:r>
      <w:r w:rsidR="00C55680" w:rsidRPr="00B55863">
        <w:rPr>
          <w:rFonts w:ascii="Arial" w:hAnsi="Arial" w:cs="Arial"/>
          <w:sz w:val="22"/>
          <w:szCs w:val="22"/>
        </w:rPr>
        <w:t xml:space="preserve"> education must also be at the for-front of the teachers mind at all times. </w:t>
      </w:r>
      <w:r w:rsidR="005915FE" w:rsidRPr="00B55863">
        <w:rPr>
          <w:rFonts w:ascii="Arial" w:hAnsi="Arial" w:cs="Arial"/>
          <w:sz w:val="22"/>
          <w:szCs w:val="22"/>
        </w:rPr>
        <w:t>Inclusivity</w:t>
      </w:r>
      <w:r w:rsidR="00C55680" w:rsidRPr="00B55863">
        <w:rPr>
          <w:rFonts w:ascii="Arial" w:hAnsi="Arial" w:cs="Arial"/>
          <w:sz w:val="22"/>
          <w:szCs w:val="22"/>
        </w:rPr>
        <w:t xml:space="preserve"> refers to the </w:t>
      </w:r>
      <w:r w:rsidR="00C25368" w:rsidRPr="00B55863">
        <w:rPr>
          <w:rFonts w:ascii="Arial" w:hAnsi="Arial" w:cs="Arial"/>
          <w:sz w:val="22"/>
          <w:szCs w:val="22"/>
        </w:rPr>
        <w:t xml:space="preserve">ability for everyone to participate regardless of their </w:t>
      </w:r>
      <w:r w:rsidR="005915FE" w:rsidRPr="00B55863">
        <w:rPr>
          <w:rFonts w:ascii="Arial" w:hAnsi="Arial" w:cs="Arial"/>
          <w:sz w:val="22"/>
          <w:szCs w:val="22"/>
        </w:rPr>
        <w:t>cognitive or physical disability.</w:t>
      </w:r>
      <w:r w:rsidR="00756500" w:rsidRPr="00B55863">
        <w:rPr>
          <w:rFonts w:ascii="Arial" w:hAnsi="Arial" w:cs="Arial"/>
          <w:sz w:val="22"/>
          <w:szCs w:val="22"/>
        </w:rPr>
        <w:t xml:space="preserve"> </w:t>
      </w:r>
    </w:p>
    <w:p w14:paraId="093B2357" w14:textId="3CC776EE" w:rsidR="0058433B" w:rsidRPr="00B55863" w:rsidRDefault="0058433B" w:rsidP="00AF4C1E">
      <w:pPr>
        <w:spacing w:line="360" w:lineRule="auto"/>
        <w:jc w:val="both"/>
        <w:rPr>
          <w:rFonts w:ascii="Arial" w:hAnsi="Arial" w:cs="Arial"/>
          <w:sz w:val="22"/>
          <w:szCs w:val="22"/>
        </w:rPr>
      </w:pPr>
    </w:p>
    <w:p w14:paraId="649DE6C2" w14:textId="40DC0F10" w:rsidR="00B866DD" w:rsidRPr="00B55863" w:rsidRDefault="00A75FDC" w:rsidP="00AF4C1E">
      <w:pPr>
        <w:spacing w:line="360" w:lineRule="auto"/>
        <w:jc w:val="both"/>
        <w:rPr>
          <w:rFonts w:ascii="Arial" w:hAnsi="Arial" w:cs="Arial"/>
          <w:sz w:val="22"/>
          <w:szCs w:val="22"/>
        </w:rPr>
      </w:pPr>
      <w:r w:rsidRPr="00B55863">
        <w:rPr>
          <w:rFonts w:ascii="Arial" w:hAnsi="Arial" w:cs="Arial"/>
          <w:sz w:val="22"/>
          <w:szCs w:val="22"/>
        </w:rPr>
        <w:t xml:space="preserve">Another assumption </w:t>
      </w:r>
      <w:r w:rsidR="00EE5F54" w:rsidRPr="00B55863">
        <w:rPr>
          <w:rFonts w:ascii="Arial" w:hAnsi="Arial" w:cs="Arial"/>
          <w:sz w:val="22"/>
          <w:szCs w:val="22"/>
        </w:rPr>
        <w:t>I made is about the PTA</w:t>
      </w:r>
      <w:r w:rsidR="009B5F19" w:rsidRPr="00B55863">
        <w:rPr>
          <w:rFonts w:ascii="Arial" w:hAnsi="Arial" w:cs="Arial"/>
          <w:sz w:val="22"/>
          <w:szCs w:val="22"/>
        </w:rPr>
        <w:t xml:space="preserve"> (Parent Teacher Association)</w:t>
      </w:r>
      <w:r w:rsidR="003B49CD" w:rsidRPr="00B55863">
        <w:rPr>
          <w:rFonts w:ascii="Arial" w:hAnsi="Arial" w:cs="Arial"/>
          <w:sz w:val="22"/>
          <w:szCs w:val="22"/>
        </w:rPr>
        <w:t xml:space="preserve">. When I was in school, the PTA only organised the end of term disco. My placement school has a </w:t>
      </w:r>
      <w:r w:rsidR="00FD5DC7" w:rsidRPr="00B55863">
        <w:rPr>
          <w:rFonts w:ascii="Arial" w:hAnsi="Arial" w:cs="Arial"/>
          <w:sz w:val="22"/>
          <w:szCs w:val="22"/>
        </w:rPr>
        <w:t>“Friends of….”</w:t>
      </w:r>
      <w:r w:rsidR="00756645">
        <w:rPr>
          <w:rFonts w:ascii="Arial" w:hAnsi="Arial" w:cs="Arial"/>
          <w:sz w:val="22"/>
          <w:szCs w:val="22"/>
        </w:rPr>
        <w:t xml:space="preserve"> </w:t>
      </w:r>
      <w:r w:rsidR="00E97789" w:rsidRPr="00B55863">
        <w:rPr>
          <w:rFonts w:ascii="Arial" w:hAnsi="Arial" w:cs="Arial"/>
          <w:sz w:val="22"/>
          <w:szCs w:val="22"/>
        </w:rPr>
        <w:t xml:space="preserve">committee. </w:t>
      </w:r>
      <w:r w:rsidR="00803F3B" w:rsidRPr="00B55863">
        <w:rPr>
          <w:rFonts w:ascii="Arial" w:hAnsi="Arial" w:cs="Arial"/>
          <w:sz w:val="22"/>
          <w:szCs w:val="22"/>
        </w:rPr>
        <w:t xml:space="preserve">The </w:t>
      </w:r>
      <w:r w:rsidR="00B86446" w:rsidRPr="00B55863">
        <w:rPr>
          <w:rFonts w:ascii="Arial" w:hAnsi="Arial" w:cs="Arial"/>
          <w:sz w:val="22"/>
          <w:szCs w:val="22"/>
        </w:rPr>
        <w:t xml:space="preserve">group’s members </w:t>
      </w:r>
      <w:r w:rsidR="00B21C85" w:rsidRPr="00B55863">
        <w:rPr>
          <w:rFonts w:ascii="Arial" w:hAnsi="Arial" w:cs="Arial"/>
          <w:sz w:val="22"/>
          <w:szCs w:val="22"/>
        </w:rPr>
        <w:t>range</w:t>
      </w:r>
      <w:r w:rsidR="00B86446" w:rsidRPr="00B55863">
        <w:rPr>
          <w:rFonts w:ascii="Arial" w:hAnsi="Arial" w:cs="Arial"/>
          <w:sz w:val="22"/>
          <w:szCs w:val="22"/>
        </w:rPr>
        <w:t xml:space="preserve"> from the </w:t>
      </w:r>
      <w:r w:rsidR="00B21C85" w:rsidRPr="00B55863">
        <w:rPr>
          <w:rFonts w:ascii="Arial" w:hAnsi="Arial" w:cs="Arial"/>
          <w:sz w:val="22"/>
          <w:szCs w:val="22"/>
        </w:rPr>
        <w:t>mayor’s</w:t>
      </w:r>
      <w:r w:rsidR="00B86446" w:rsidRPr="00B55863">
        <w:rPr>
          <w:rFonts w:ascii="Arial" w:hAnsi="Arial" w:cs="Arial"/>
          <w:sz w:val="22"/>
          <w:szCs w:val="22"/>
        </w:rPr>
        <w:t xml:space="preserve"> sec</w:t>
      </w:r>
      <w:r w:rsidR="008371A0" w:rsidRPr="00B55863">
        <w:rPr>
          <w:rFonts w:ascii="Arial" w:hAnsi="Arial" w:cs="Arial"/>
          <w:sz w:val="22"/>
          <w:szCs w:val="22"/>
        </w:rPr>
        <w:t xml:space="preserve">retary, to parents/guardians including local business owners and community members. The group has a Facebook </w:t>
      </w:r>
      <w:r w:rsidR="008C10B7" w:rsidRPr="00B55863">
        <w:rPr>
          <w:rFonts w:ascii="Arial" w:hAnsi="Arial" w:cs="Arial"/>
          <w:sz w:val="22"/>
          <w:szCs w:val="22"/>
        </w:rPr>
        <w:t>p</w:t>
      </w:r>
      <w:r w:rsidR="008371A0" w:rsidRPr="00B55863">
        <w:rPr>
          <w:rFonts w:ascii="Arial" w:hAnsi="Arial" w:cs="Arial"/>
          <w:sz w:val="22"/>
          <w:szCs w:val="22"/>
        </w:rPr>
        <w:t>age to advertise community events such as “</w:t>
      </w:r>
      <w:proofErr w:type="spellStart"/>
      <w:r w:rsidR="008371A0" w:rsidRPr="00B55863">
        <w:rPr>
          <w:rFonts w:ascii="Arial" w:hAnsi="Arial" w:cs="Arial"/>
          <w:sz w:val="22"/>
          <w:szCs w:val="22"/>
        </w:rPr>
        <w:t>Gowertots</w:t>
      </w:r>
      <w:proofErr w:type="spellEnd"/>
      <w:r w:rsidR="008371A0" w:rsidRPr="00B55863">
        <w:rPr>
          <w:rFonts w:ascii="Arial" w:hAnsi="Arial" w:cs="Arial"/>
          <w:sz w:val="22"/>
          <w:szCs w:val="22"/>
        </w:rPr>
        <w:t xml:space="preserve">”, a play group </w:t>
      </w:r>
      <w:r w:rsidR="008C10B7" w:rsidRPr="00B55863">
        <w:rPr>
          <w:rFonts w:ascii="Arial" w:hAnsi="Arial" w:cs="Arial"/>
          <w:sz w:val="22"/>
          <w:szCs w:val="22"/>
        </w:rPr>
        <w:t xml:space="preserve">run </w:t>
      </w:r>
      <w:r w:rsidR="00B21C85" w:rsidRPr="00B55863">
        <w:rPr>
          <w:rFonts w:ascii="Arial" w:hAnsi="Arial" w:cs="Arial"/>
          <w:sz w:val="22"/>
          <w:szCs w:val="22"/>
        </w:rPr>
        <w:t xml:space="preserve">in the </w:t>
      </w:r>
      <w:r w:rsidR="002E222A" w:rsidRPr="00B55863">
        <w:rPr>
          <w:rFonts w:ascii="Arial" w:hAnsi="Arial" w:cs="Arial"/>
          <w:sz w:val="22"/>
          <w:szCs w:val="22"/>
        </w:rPr>
        <w:t>school’s</w:t>
      </w:r>
      <w:r w:rsidR="00B21C85" w:rsidRPr="00B55863">
        <w:rPr>
          <w:rFonts w:ascii="Arial" w:hAnsi="Arial" w:cs="Arial"/>
          <w:sz w:val="22"/>
          <w:szCs w:val="22"/>
        </w:rPr>
        <w:t xml:space="preserve"> hall on </w:t>
      </w:r>
      <w:r w:rsidR="002E222A" w:rsidRPr="00B55863">
        <w:rPr>
          <w:rFonts w:ascii="Arial" w:hAnsi="Arial" w:cs="Arial"/>
          <w:sz w:val="22"/>
          <w:szCs w:val="22"/>
        </w:rPr>
        <w:t>Thursdays</w:t>
      </w:r>
      <w:r w:rsidR="00B21C85" w:rsidRPr="00B55863">
        <w:rPr>
          <w:rFonts w:ascii="Arial" w:hAnsi="Arial" w:cs="Arial"/>
          <w:sz w:val="22"/>
          <w:szCs w:val="22"/>
        </w:rPr>
        <w:t xml:space="preserve"> in collaboration with the local Church; St Johns</w:t>
      </w:r>
      <w:r w:rsidR="009208C8" w:rsidRPr="00B55863">
        <w:rPr>
          <w:rFonts w:ascii="Arial" w:hAnsi="Arial" w:cs="Arial"/>
          <w:sz w:val="22"/>
          <w:szCs w:val="22"/>
        </w:rPr>
        <w:t xml:space="preserve">. One </w:t>
      </w:r>
      <w:r w:rsidR="00320A3B" w:rsidRPr="00B55863">
        <w:rPr>
          <w:rFonts w:ascii="Arial" w:hAnsi="Arial" w:cs="Arial"/>
          <w:sz w:val="22"/>
          <w:szCs w:val="22"/>
        </w:rPr>
        <w:t xml:space="preserve">member manages the local Co-op, as a result of this the Co-op sponsored the </w:t>
      </w:r>
      <w:r w:rsidR="002E222A" w:rsidRPr="00B55863">
        <w:rPr>
          <w:rFonts w:ascii="Arial" w:hAnsi="Arial" w:cs="Arial"/>
          <w:sz w:val="22"/>
          <w:szCs w:val="22"/>
        </w:rPr>
        <w:t>school</w:t>
      </w:r>
      <w:r w:rsidR="00320A3B" w:rsidRPr="00B55863">
        <w:rPr>
          <w:rFonts w:ascii="Arial" w:hAnsi="Arial" w:cs="Arial"/>
          <w:sz w:val="22"/>
          <w:szCs w:val="22"/>
        </w:rPr>
        <w:t xml:space="preserve"> </w:t>
      </w:r>
      <w:r w:rsidR="00466514" w:rsidRPr="00B55863">
        <w:rPr>
          <w:rFonts w:ascii="Arial" w:hAnsi="Arial" w:cs="Arial"/>
          <w:sz w:val="22"/>
          <w:szCs w:val="22"/>
        </w:rPr>
        <w:t xml:space="preserve">last year and </w:t>
      </w:r>
      <w:r w:rsidR="002E222A" w:rsidRPr="00B55863">
        <w:rPr>
          <w:rFonts w:ascii="Arial" w:hAnsi="Arial" w:cs="Arial"/>
          <w:sz w:val="22"/>
          <w:szCs w:val="22"/>
        </w:rPr>
        <w:t>raised</w:t>
      </w:r>
      <w:r w:rsidR="00466514" w:rsidRPr="00B55863">
        <w:rPr>
          <w:rFonts w:ascii="Arial" w:hAnsi="Arial" w:cs="Arial"/>
          <w:sz w:val="22"/>
          <w:szCs w:val="22"/>
        </w:rPr>
        <w:t xml:space="preserve"> £8’500 in addition</w:t>
      </w:r>
      <w:r w:rsidR="002E222A" w:rsidRPr="00B55863">
        <w:rPr>
          <w:rFonts w:ascii="Arial" w:hAnsi="Arial" w:cs="Arial"/>
          <w:sz w:val="22"/>
          <w:szCs w:val="22"/>
        </w:rPr>
        <w:t xml:space="preserve"> </w:t>
      </w:r>
      <w:r w:rsidR="00466514" w:rsidRPr="00B55863">
        <w:rPr>
          <w:rFonts w:ascii="Arial" w:hAnsi="Arial" w:cs="Arial"/>
          <w:sz w:val="22"/>
          <w:szCs w:val="22"/>
        </w:rPr>
        <w:t xml:space="preserve">to supplying free fruit for sports day, thus promoting healthy eating. </w:t>
      </w:r>
      <w:r w:rsidR="003313AF" w:rsidRPr="00B55863">
        <w:rPr>
          <w:rFonts w:ascii="Arial" w:hAnsi="Arial" w:cs="Arial"/>
          <w:sz w:val="22"/>
          <w:szCs w:val="22"/>
        </w:rPr>
        <w:t>Similarly,</w:t>
      </w:r>
      <w:r w:rsidR="00466514" w:rsidRPr="00B55863">
        <w:rPr>
          <w:rFonts w:ascii="Arial" w:hAnsi="Arial" w:cs="Arial"/>
          <w:sz w:val="22"/>
          <w:szCs w:val="22"/>
        </w:rPr>
        <w:t xml:space="preserve"> another member owns a gym</w:t>
      </w:r>
      <w:r w:rsidR="009E7CBD" w:rsidRPr="00B55863">
        <w:rPr>
          <w:rFonts w:ascii="Arial" w:hAnsi="Arial" w:cs="Arial"/>
          <w:sz w:val="22"/>
          <w:szCs w:val="22"/>
        </w:rPr>
        <w:t xml:space="preserve"> and now runs parent and child classes. Initiatives like this</w:t>
      </w:r>
      <w:r w:rsidR="002E222A" w:rsidRPr="00B55863">
        <w:rPr>
          <w:rFonts w:ascii="Arial" w:hAnsi="Arial" w:cs="Arial"/>
          <w:sz w:val="22"/>
          <w:szCs w:val="22"/>
        </w:rPr>
        <w:t xml:space="preserve">, promote healthy living and local businesses. </w:t>
      </w:r>
      <w:r w:rsidR="003313AF" w:rsidRPr="00B55863">
        <w:rPr>
          <w:rFonts w:ascii="Arial" w:hAnsi="Arial" w:cs="Arial"/>
          <w:sz w:val="22"/>
          <w:szCs w:val="22"/>
        </w:rPr>
        <w:t>It’s</w:t>
      </w:r>
      <w:r w:rsidR="007D006A" w:rsidRPr="00B55863">
        <w:rPr>
          <w:rFonts w:ascii="Arial" w:hAnsi="Arial" w:cs="Arial"/>
          <w:sz w:val="22"/>
          <w:szCs w:val="22"/>
        </w:rPr>
        <w:t xml:space="preserve"> </w:t>
      </w:r>
      <w:r w:rsidR="007F66EC" w:rsidRPr="00B55863">
        <w:rPr>
          <w:rFonts w:ascii="Arial" w:hAnsi="Arial" w:cs="Arial"/>
          <w:sz w:val="22"/>
          <w:szCs w:val="22"/>
        </w:rPr>
        <w:t>obvious that a “friends of…” group has provided the school with many opportunities and benefitted the community. Having met with the group organiser, my assumptions about adult run school c</w:t>
      </w:r>
      <w:r w:rsidR="00996902" w:rsidRPr="00B55863">
        <w:rPr>
          <w:rFonts w:ascii="Arial" w:hAnsi="Arial" w:cs="Arial"/>
          <w:sz w:val="22"/>
          <w:szCs w:val="22"/>
        </w:rPr>
        <w:t xml:space="preserve">ommittees </w:t>
      </w:r>
      <w:r w:rsidR="003313AF" w:rsidRPr="00B55863">
        <w:rPr>
          <w:rFonts w:ascii="Arial" w:hAnsi="Arial" w:cs="Arial"/>
          <w:sz w:val="22"/>
          <w:szCs w:val="22"/>
        </w:rPr>
        <w:t>have been changed. I hope that more</w:t>
      </w:r>
      <w:r w:rsidR="00DE696B" w:rsidRPr="00B55863">
        <w:rPr>
          <w:rFonts w:ascii="Arial" w:hAnsi="Arial" w:cs="Arial"/>
          <w:sz w:val="22"/>
          <w:szCs w:val="22"/>
        </w:rPr>
        <w:t xml:space="preserve"> schools continue this approach as the community and school benefits are clear. Following research, I have been surprised to learn that “friends of….” Groups have also been introduced across the country to help combat </w:t>
      </w:r>
      <w:r w:rsidR="009535B6" w:rsidRPr="00B55863">
        <w:rPr>
          <w:rFonts w:ascii="Arial" w:hAnsi="Arial" w:cs="Arial"/>
          <w:sz w:val="22"/>
          <w:szCs w:val="22"/>
        </w:rPr>
        <w:t>loneliness</w:t>
      </w:r>
      <w:r w:rsidR="00DE696B" w:rsidRPr="00B55863">
        <w:rPr>
          <w:rFonts w:ascii="Arial" w:hAnsi="Arial" w:cs="Arial"/>
          <w:sz w:val="22"/>
          <w:szCs w:val="22"/>
        </w:rPr>
        <w:t xml:space="preserve"> as </w:t>
      </w:r>
      <w:r w:rsidR="00296092" w:rsidRPr="00B55863">
        <w:rPr>
          <w:rFonts w:ascii="Arial" w:hAnsi="Arial" w:cs="Arial"/>
          <w:sz w:val="22"/>
          <w:szCs w:val="22"/>
        </w:rPr>
        <w:t xml:space="preserve">45% of British people report feeling lonely on occasion. With this in mind, a community </w:t>
      </w:r>
      <w:r w:rsidR="00FD3B2D" w:rsidRPr="00B55863">
        <w:rPr>
          <w:rFonts w:ascii="Arial" w:hAnsi="Arial" w:cs="Arial"/>
          <w:sz w:val="22"/>
          <w:szCs w:val="22"/>
        </w:rPr>
        <w:t>group allows people from all ages</w:t>
      </w:r>
      <w:r w:rsidR="007C6AFD" w:rsidRPr="00B55863">
        <w:rPr>
          <w:rFonts w:ascii="Arial" w:hAnsi="Arial" w:cs="Arial"/>
          <w:sz w:val="22"/>
          <w:szCs w:val="22"/>
        </w:rPr>
        <w:t xml:space="preserve"> </w:t>
      </w:r>
      <w:r w:rsidR="00FD3B2D" w:rsidRPr="00B55863">
        <w:rPr>
          <w:rFonts w:ascii="Arial" w:hAnsi="Arial" w:cs="Arial"/>
          <w:sz w:val="22"/>
          <w:szCs w:val="22"/>
        </w:rPr>
        <w:t>to collate their skills and meet new people</w:t>
      </w:r>
      <w:r w:rsidR="00BA5F85" w:rsidRPr="00B55863">
        <w:rPr>
          <w:rFonts w:ascii="Arial" w:hAnsi="Arial" w:cs="Arial"/>
          <w:sz w:val="22"/>
          <w:szCs w:val="22"/>
        </w:rPr>
        <w:t xml:space="preserve"> (</w:t>
      </w:r>
      <w:proofErr w:type="spellStart"/>
      <w:r w:rsidR="00BA5F85" w:rsidRPr="00B55863">
        <w:rPr>
          <w:rFonts w:ascii="Arial" w:hAnsi="Arial" w:cs="Arial"/>
          <w:sz w:val="22"/>
          <w:szCs w:val="22"/>
        </w:rPr>
        <w:t>Dolva</w:t>
      </w:r>
      <w:proofErr w:type="spellEnd"/>
      <w:r w:rsidR="00BA5F85" w:rsidRPr="00B55863">
        <w:rPr>
          <w:rFonts w:ascii="Arial" w:hAnsi="Arial" w:cs="Arial"/>
          <w:sz w:val="22"/>
          <w:szCs w:val="22"/>
        </w:rPr>
        <w:t>, 2018).</w:t>
      </w:r>
    </w:p>
    <w:p w14:paraId="6E0B1A5B" w14:textId="3AFEF544" w:rsidR="002D393E" w:rsidRPr="00B55863" w:rsidRDefault="002D393E" w:rsidP="00B55863">
      <w:pPr>
        <w:spacing w:line="360" w:lineRule="auto"/>
        <w:jc w:val="both"/>
        <w:rPr>
          <w:rFonts w:ascii="Arial" w:hAnsi="Arial" w:cs="Arial"/>
          <w:sz w:val="22"/>
          <w:szCs w:val="22"/>
        </w:rPr>
      </w:pPr>
    </w:p>
    <w:p w14:paraId="6214143B" w14:textId="03CA95AC" w:rsidR="002D393E" w:rsidRPr="00AF4C1E" w:rsidRDefault="002D393E" w:rsidP="00B55863">
      <w:pPr>
        <w:spacing w:line="360" w:lineRule="auto"/>
        <w:jc w:val="both"/>
        <w:rPr>
          <w:rFonts w:ascii="Arial" w:hAnsi="Arial" w:cs="Arial"/>
          <w:sz w:val="22"/>
          <w:szCs w:val="22"/>
        </w:rPr>
      </w:pPr>
      <w:r w:rsidRPr="00B55863">
        <w:rPr>
          <w:rFonts w:ascii="Arial" w:hAnsi="Arial" w:cs="Arial"/>
          <w:sz w:val="22"/>
          <w:szCs w:val="22"/>
        </w:rPr>
        <w:t>In conclusion</w:t>
      </w:r>
      <w:r w:rsidR="000E62D0" w:rsidRPr="00B55863">
        <w:rPr>
          <w:rFonts w:ascii="Arial" w:hAnsi="Arial" w:cs="Arial"/>
          <w:sz w:val="22"/>
          <w:szCs w:val="22"/>
        </w:rPr>
        <w:t xml:space="preserve"> what I have learn</w:t>
      </w:r>
      <w:r w:rsidR="00EE6747" w:rsidRPr="00B55863">
        <w:rPr>
          <w:rFonts w:ascii="Arial" w:hAnsi="Arial" w:cs="Arial"/>
          <w:sz w:val="22"/>
          <w:szCs w:val="22"/>
        </w:rPr>
        <w:t>t</w:t>
      </w:r>
      <w:r w:rsidR="000E62D0" w:rsidRPr="00B55863">
        <w:rPr>
          <w:rFonts w:ascii="Arial" w:hAnsi="Arial" w:cs="Arial"/>
          <w:sz w:val="22"/>
          <w:szCs w:val="22"/>
        </w:rPr>
        <w:t xml:space="preserve"> from both my placement school and understanding of theorists and research </w:t>
      </w:r>
      <w:r w:rsidR="00EE6747" w:rsidRPr="00B55863">
        <w:rPr>
          <w:rFonts w:ascii="Arial" w:hAnsi="Arial" w:cs="Arial"/>
          <w:sz w:val="22"/>
          <w:szCs w:val="22"/>
        </w:rPr>
        <w:t xml:space="preserve">is that community involvement is vital to a </w:t>
      </w:r>
      <w:r w:rsidR="00E8099D" w:rsidRPr="00B55863">
        <w:rPr>
          <w:rFonts w:ascii="Arial" w:hAnsi="Arial" w:cs="Arial"/>
          <w:sz w:val="22"/>
          <w:szCs w:val="22"/>
        </w:rPr>
        <w:t>school’s</w:t>
      </w:r>
      <w:r w:rsidR="00EE6747" w:rsidRPr="00B55863">
        <w:rPr>
          <w:rFonts w:ascii="Arial" w:hAnsi="Arial" w:cs="Arial"/>
          <w:sz w:val="22"/>
          <w:szCs w:val="22"/>
        </w:rPr>
        <w:t xml:space="preserve"> success and therefore the success of its pupils. </w:t>
      </w:r>
      <w:r w:rsidR="00D34270" w:rsidRPr="00B55863">
        <w:rPr>
          <w:rFonts w:ascii="Arial" w:hAnsi="Arial" w:cs="Arial"/>
          <w:sz w:val="22"/>
          <w:szCs w:val="22"/>
        </w:rPr>
        <w:t xml:space="preserve">My </w:t>
      </w:r>
      <w:r w:rsidR="00E8099D" w:rsidRPr="00B55863">
        <w:rPr>
          <w:rFonts w:ascii="Arial" w:hAnsi="Arial" w:cs="Arial"/>
          <w:sz w:val="22"/>
          <w:szCs w:val="22"/>
        </w:rPr>
        <w:t>assumptions</w:t>
      </w:r>
      <w:r w:rsidR="00D34270" w:rsidRPr="00B55863">
        <w:rPr>
          <w:rFonts w:ascii="Arial" w:hAnsi="Arial" w:cs="Arial"/>
          <w:sz w:val="22"/>
          <w:szCs w:val="22"/>
        </w:rPr>
        <w:t xml:space="preserve"> and research regarding autonomy in the classroom, mixed-ability learning, and </w:t>
      </w:r>
      <w:r w:rsidR="00E8099D" w:rsidRPr="00B55863">
        <w:rPr>
          <w:rFonts w:ascii="Arial" w:hAnsi="Arial" w:cs="Arial"/>
          <w:sz w:val="22"/>
          <w:szCs w:val="22"/>
        </w:rPr>
        <w:t>school committees has developed my understanding of the relationship between</w:t>
      </w:r>
      <w:r w:rsidR="007A2E10" w:rsidRPr="00B55863">
        <w:rPr>
          <w:rFonts w:ascii="Arial" w:hAnsi="Arial" w:cs="Arial"/>
          <w:sz w:val="22"/>
          <w:szCs w:val="22"/>
        </w:rPr>
        <w:t xml:space="preserve"> pupils, classrooms and the community vastly. With this knowledge behind me I aim to create inclusive educational choice</w:t>
      </w:r>
      <w:r w:rsidR="002933B6" w:rsidRPr="00B55863">
        <w:rPr>
          <w:rFonts w:ascii="Arial" w:hAnsi="Arial" w:cs="Arial"/>
          <w:sz w:val="22"/>
          <w:szCs w:val="22"/>
        </w:rPr>
        <w:t>s</w:t>
      </w:r>
      <w:r w:rsidR="007A2E10" w:rsidRPr="00B55863">
        <w:rPr>
          <w:rFonts w:ascii="Arial" w:hAnsi="Arial" w:cs="Arial"/>
          <w:sz w:val="22"/>
          <w:szCs w:val="22"/>
        </w:rPr>
        <w:t xml:space="preserve"> for my class</w:t>
      </w:r>
      <w:r w:rsidR="002933B6" w:rsidRPr="00B55863">
        <w:rPr>
          <w:rFonts w:ascii="Arial" w:hAnsi="Arial" w:cs="Arial"/>
          <w:sz w:val="22"/>
          <w:szCs w:val="22"/>
        </w:rPr>
        <w:t xml:space="preserve"> to learn from. I hope to continue with my knowledge of the</w:t>
      </w:r>
      <w:r w:rsidR="00816929" w:rsidRPr="00B55863">
        <w:rPr>
          <w:rFonts w:ascii="Arial" w:hAnsi="Arial" w:cs="Arial"/>
          <w:sz w:val="22"/>
          <w:szCs w:val="22"/>
        </w:rPr>
        <w:t xml:space="preserve"> benefits of mixed-ability teaching and the confidence it </w:t>
      </w:r>
      <w:r w:rsidR="001B1F6B" w:rsidRPr="00B55863">
        <w:rPr>
          <w:rFonts w:ascii="Arial" w:hAnsi="Arial" w:cs="Arial"/>
          <w:sz w:val="22"/>
          <w:szCs w:val="22"/>
        </w:rPr>
        <w:t>develops</w:t>
      </w:r>
      <w:r w:rsidR="00816929" w:rsidRPr="00B55863">
        <w:rPr>
          <w:rFonts w:ascii="Arial" w:hAnsi="Arial" w:cs="Arial"/>
          <w:sz w:val="22"/>
          <w:szCs w:val="22"/>
        </w:rPr>
        <w:t xml:space="preserve"> in the children</w:t>
      </w:r>
      <w:r w:rsidR="008C2BBB" w:rsidRPr="00B55863">
        <w:rPr>
          <w:rFonts w:ascii="Arial" w:hAnsi="Arial" w:cs="Arial"/>
          <w:sz w:val="22"/>
          <w:szCs w:val="22"/>
        </w:rPr>
        <w:t>. A large resource such as a “</w:t>
      </w:r>
      <w:r w:rsidR="001B1F6B" w:rsidRPr="00B55863">
        <w:rPr>
          <w:rFonts w:ascii="Arial" w:hAnsi="Arial" w:cs="Arial"/>
          <w:sz w:val="22"/>
          <w:szCs w:val="22"/>
        </w:rPr>
        <w:t>learning</w:t>
      </w:r>
      <w:r w:rsidR="008C2BBB" w:rsidRPr="00B55863">
        <w:rPr>
          <w:rFonts w:ascii="Arial" w:hAnsi="Arial" w:cs="Arial"/>
          <w:sz w:val="22"/>
          <w:szCs w:val="22"/>
        </w:rPr>
        <w:t xml:space="preserve"> street” or the ability to have </w:t>
      </w:r>
      <w:r w:rsidR="001B1F6B" w:rsidRPr="00B55863">
        <w:rPr>
          <w:rFonts w:ascii="Arial" w:hAnsi="Arial" w:cs="Arial"/>
          <w:sz w:val="22"/>
          <w:szCs w:val="22"/>
        </w:rPr>
        <w:t>joining</w:t>
      </w:r>
      <w:r w:rsidR="008C2BBB" w:rsidRPr="00B55863">
        <w:rPr>
          <w:rFonts w:ascii="Arial" w:hAnsi="Arial" w:cs="Arial"/>
          <w:sz w:val="22"/>
          <w:szCs w:val="22"/>
        </w:rPr>
        <w:t xml:space="preserve"> classrooms will not be available in schools however </w:t>
      </w:r>
      <w:r w:rsidR="003E79CC" w:rsidRPr="00B55863">
        <w:rPr>
          <w:rFonts w:ascii="Arial" w:hAnsi="Arial" w:cs="Arial"/>
          <w:sz w:val="22"/>
          <w:szCs w:val="22"/>
        </w:rPr>
        <w:t xml:space="preserve">large spaces such as the dining hall or </w:t>
      </w:r>
      <w:r w:rsidR="0020217A" w:rsidRPr="00B55863">
        <w:rPr>
          <w:rFonts w:ascii="Arial" w:hAnsi="Arial" w:cs="Arial"/>
          <w:sz w:val="22"/>
          <w:szCs w:val="22"/>
        </w:rPr>
        <w:t>outdoors</w:t>
      </w:r>
      <w:r w:rsidR="003E79CC" w:rsidRPr="00B55863">
        <w:rPr>
          <w:rFonts w:ascii="Arial" w:hAnsi="Arial" w:cs="Arial"/>
          <w:sz w:val="22"/>
          <w:szCs w:val="22"/>
        </w:rPr>
        <w:t xml:space="preserve"> would be a perfect place to initiate </w:t>
      </w:r>
      <w:r w:rsidR="0020217A" w:rsidRPr="00B55863">
        <w:rPr>
          <w:rFonts w:ascii="Arial" w:hAnsi="Arial" w:cs="Arial"/>
          <w:sz w:val="22"/>
          <w:szCs w:val="22"/>
        </w:rPr>
        <w:t>Vygotsky’s</w:t>
      </w:r>
      <w:r w:rsidR="00B359D3" w:rsidRPr="00B55863">
        <w:rPr>
          <w:rFonts w:ascii="Arial" w:hAnsi="Arial" w:cs="Arial"/>
          <w:sz w:val="22"/>
          <w:szCs w:val="22"/>
        </w:rPr>
        <w:t xml:space="preserve"> theory of a More </w:t>
      </w:r>
      <w:r w:rsidR="0020217A" w:rsidRPr="00B55863">
        <w:rPr>
          <w:rFonts w:ascii="Arial" w:hAnsi="Arial" w:cs="Arial"/>
          <w:sz w:val="22"/>
          <w:szCs w:val="22"/>
        </w:rPr>
        <w:t>Knowledgeable</w:t>
      </w:r>
      <w:r w:rsidR="00B359D3" w:rsidRPr="00B55863">
        <w:rPr>
          <w:rFonts w:ascii="Arial" w:hAnsi="Arial" w:cs="Arial"/>
          <w:sz w:val="22"/>
          <w:szCs w:val="22"/>
        </w:rPr>
        <w:t xml:space="preserve"> Other</w:t>
      </w:r>
      <w:r w:rsidR="001B1F6B" w:rsidRPr="00B55863">
        <w:rPr>
          <w:rFonts w:ascii="Arial" w:hAnsi="Arial" w:cs="Arial"/>
          <w:sz w:val="22"/>
          <w:szCs w:val="22"/>
        </w:rPr>
        <w:t xml:space="preserve"> and modelling </w:t>
      </w:r>
      <w:r w:rsidR="0020217A" w:rsidRPr="00B55863">
        <w:rPr>
          <w:rFonts w:ascii="Arial" w:hAnsi="Arial" w:cs="Arial"/>
          <w:sz w:val="22"/>
          <w:szCs w:val="22"/>
        </w:rPr>
        <w:t>learning</w:t>
      </w:r>
      <w:r w:rsidR="001B1F6B" w:rsidRPr="00B55863">
        <w:rPr>
          <w:rFonts w:ascii="Arial" w:hAnsi="Arial" w:cs="Arial"/>
          <w:sz w:val="22"/>
          <w:szCs w:val="22"/>
        </w:rPr>
        <w:t>,</w:t>
      </w:r>
      <w:r w:rsidR="006C7BB1" w:rsidRPr="00B55863">
        <w:rPr>
          <w:rFonts w:ascii="Arial" w:hAnsi="Arial" w:cs="Arial"/>
          <w:sz w:val="22"/>
          <w:szCs w:val="22"/>
        </w:rPr>
        <w:t xml:space="preserve"> and allow teamwork between teachers.</w:t>
      </w:r>
      <w:r w:rsidR="00EC11BE" w:rsidRPr="00B55863">
        <w:rPr>
          <w:rFonts w:ascii="Arial" w:hAnsi="Arial" w:cs="Arial"/>
          <w:sz w:val="22"/>
          <w:szCs w:val="22"/>
        </w:rPr>
        <w:t xml:space="preserve"> Throughout my career I will </w:t>
      </w:r>
      <w:r w:rsidR="009B79B7" w:rsidRPr="00B55863">
        <w:rPr>
          <w:rFonts w:ascii="Arial" w:hAnsi="Arial" w:cs="Arial"/>
          <w:sz w:val="22"/>
          <w:szCs w:val="22"/>
        </w:rPr>
        <w:t xml:space="preserve">remain </w:t>
      </w:r>
      <w:r w:rsidR="00DF2F14" w:rsidRPr="00B55863">
        <w:rPr>
          <w:rFonts w:ascii="Arial" w:hAnsi="Arial" w:cs="Arial"/>
          <w:sz w:val="22"/>
          <w:szCs w:val="22"/>
        </w:rPr>
        <w:t>up to date</w:t>
      </w:r>
      <w:r w:rsidR="009B79B7" w:rsidRPr="00B55863">
        <w:rPr>
          <w:rFonts w:ascii="Arial" w:hAnsi="Arial" w:cs="Arial"/>
          <w:sz w:val="22"/>
          <w:szCs w:val="22"/>
        </w:rPr>
        <w:t xml:space="preserve"> with the latest Governmental developments </w:t>
      </w:r>
      <w:r w:rsidR="006F1214" w:rsidRPr="00B55863">
        <w:rPr>
          <w:rFonts w:ascii="Arial" w:hAnsi="Arial" w:cs="Arial"/>
          <w:sz w:val="22"/>
          <w:szCs w:val="22"/>
        </w:rPr>
        <w:t xml:space="preserve">that will impact education and with theories and research published. </w:t>
      </w:r>
      <w:r w:rsidR="007C6AFD" w:rsidRPr="00B55863">
        <w:rPr>
          <w:rFonts w:ascii="Arial" w:hAnsi="Arial" w:cs="Arial"/>
          <w:sz w:val="22"/>
          <w:szCs w:val="22"/>
        </w:rPr>
        <w:t>Therefore,</w:t>
      </w:r>
      <w:r w:rsidR="006F1214" w:rsidRPr="00B55863">
        <w:rPr>
          <w:rFonts w:ascii="Arial" w:hAnsi="Arial" w:cs="Arial"/>
          <w:sz w:val="22"/>
          <w:szCs w:val="22"/>
        </w:rPr>
        <w:t xml:space="preserve"> I will </w:t>
      </w:r>
      <w:r w:rsidR="00DF2F14" w:rsidRPr="00B55863">
        <w:rPr>
          <w:rFonts w:ascii="Arial" w:hAnsi="Arial" w:cs="Arial"/>
          <w:sz w:val="22"/>
          <w:szCs w:val="22"/>
        </w:rPr>
        <w:t>instil</w:t>
      </w:r>
      <w:r w:rsidR="006F1214" w:rsidRPr="00B55863">
        <w:rPr>
          <w:rFonts w:ascii="Arial" w:hAnsi="Arial" w:cs="Arial"/>
          <w:sz w:val="22"/>
          <w:szCs w:val="22"/>
        </w:rPr>
        <w:t xml:space="preserve"> </w:t>
      </w:r>
      <w:r w:rsidR="007C6AFD" w:rsidRPr="00B55863">
        <w:rPr>
          <w:rFonts w:ascii="Arial" w:hAnsi="Arial" w:cs="Arial"/>
          <w:sz w:val="22"/>
          <w:szCs w:val="22"/>
        </w:rPr>
        <w:t>pedagogy</w:t>
      </w:r>
      <w:r w:rsidR="006F1214" w:rsidRPr="00B55863">
        <w:rPr>
          <w:rFonts w:ascii="Arial" w:hAnsi="Arial" w:cs="Arial"/>
          <w:sz w:val="22"/>
          <w:szCs w:val="22"/>
        </w:rPr>
        <w:t xml:space="preserve"> throughout my career by </w:t>
      </w:r>
      <w:r w:rsidR="00323254" w:rsidRPr="00B55863">
        <w:rPr>
          <w:rFonts w:ascii="Arial" w:hAnsi="Arial" w:cs="Arial"/>
          <w:sz w:val="22"/>
          <w:szCs w:val="22"/>
        </w:rPr>
        <w:t xml:space="preserve">raising awareness of now high-quality learning experiences lead to improved </w:t>
      </w:r>
      <w:r w:rsidR="007C6AFD" w:rsidRPr="00B55863">
        <w:rPr>
          <w:rFonts w:ascii="Arial" w:hAnsi="Arial" w:cs="Arial"/>
          <w:sz w:val="22"/>
          <w:szCs w:val="22"/>
        </w:rPr>
        <w:lastRenderedPageBreak/>
        <w:t>learning</w:t>
      </w:r>
      <w:r w:rsidR="00323254" w:rsidRPr="00B55863">
        <w:rPr>
          <w:rFonts w:ascii="Arial" w:hAnsi="Arial" w:cs="Arial"/>
          <w:sz w:val="22"/>
          <w:szCs w:val="22"/>
        </w:rPr>
        <w:t xml:space="preserve"> and an increased sense of well-being </w:t>
      </w:r>
      <w:r w:rsidR="007C6AFD" w:rsidRPr="00B55863">
        <w:rPr>
          <w:rFonts w:ascii="Arial" w:hAnsi="Arial" w:cs="Arial"/>
          <w:sz w:val="22"/>
          <w:szCs w:val="22"/>
        </w:rPr>
        <w:t>amongst</w:t>
      </w:r>
      <w:r w:rsidR="00323254" w:rsidRPr="00B55863">
        <w:rPr>
          <w:rFonts w:ascii="Arial" w:hAnsi="Arial" w:cs="Arial"/>
          <w:sz w:val="22"/>
          <w:szCs w:val="22"/>
        </w:rPr>
        <w:t xml:space="preserve"> the children.</w:t>
      </w:r>
      <w:r w:rsidR="009C5677" w:rsidRPr="00B55863">
        <w:rPr>
          <w:rFonts w:ascii="Arial" w:hAnsi="Arial" w:cs="Arial"/>
          <w:sz w:val="22"/>
          <w:szCs w:val="22"/>
        </w:rPr>
        <w:t xml:space="preserve"> I will continue to </w:t>
      </w:r>
      <w:r w:rsidR="007C6AFD" w:rsidRPr="00B55863">
        <w:rPr>
          <w:rFonts w:ascii="Arial" w:hAnsi="Arial" w:cs="Arial"/>
          <w:sz w:val="22"/>
          <w:szCs w:val="22"/>
        </w:rPr>
        <w:t>demonstrate</w:t>
      </w:r>
      <w:r w:rsidR="009C5677" w:rsidRPr="00B55863">
        <w:rPr>
          <w:rFonts w:ascii="Arial" w:hAnsi="Arial" w:cs="Arial"/>
          <w:sz w:val="22"/>
          <w:szCs w:val="22"/>
        </w:rPr>
        <w:t xml:space="preserve"> the knowledge, understanding and experiences I </w:t>
      </w:r>
      <w:r w:rsidR="007C6AFD" w:rsidRPr="00B55863">
        <w:rPr>
          <w:rFonts w:ascii="Arial" w:hAnsi="Arial" w:cs="Arial"/>
          <w:sz w:val="22"/>
          <w:szCs w:val="22"/>
        </w:rPr>
        <w:t>have</w:t>
      </w:r>
      <w:r w:rsidR="009C5677" w:rsidRPr="00B55863">
        <w:rPr>
          <w:rFonts w:ascii="Arial" w:hAnsi="Arial" w:cs="Arial"/>
          <w:sz w:val="22"/>
          <w:szCs w:val="22"/>
        </w:rPr>
        <w:t xml:space="preserve"> obtained throughout my education and </w:t>
      </w:r>
      <w:r w:rsidR="00DF2F14" w:rsidRPr="00B55863">
        <w:rPr>
          <w:rFonts w:ascii="Arial" w:hAnsi="Arial" w:cs="Arial"/>
          <w:sz w:val="22"/>
          <w:szCs w:val="22"/>
        </w:rPr>
        <w:t xml:space="preserve">provide effective practice to meet the needs of all </w:t>
      </w:r>
      <w:r w:rsidR="007C6AFD" w:rsidRPr="00B55863">
        <w:rPr>
          <w:rFonts w:ascii="Arial" w:hAnsi="Arial" w:cs="Arial"/>
          <w:sz w:val="22"/>
          <w:szCs w:val="22"/>
        </w:rPr>
        <w:t>leaners</w:t>
      </w:r>
      <w:r w:rsidR="00DF2F14" w:rsidRPr="00B55863">
        <w:rPr>
          <w:rFonts w:ascii="Arial" w:hAnsi="Arial" w:cs="Arial"/>
          <w:sz w:val="22"/>
          <w:szCs w:val="22"/>
        </w:rPr>
        <w:t>, thus providing an inclusive education.</w:t>
      </w:r>
    </w:p>
    <w:p w14:paraId="0673A722" w14:textId="1DDF8704" w:rsidR="00B866DD" w:rsidRPr="00AF4C1E" w:rsidRDefault="00B866DD" w:rsidP="00AF4C1E">
      <w:pPr>
        <w:spacing w:line="360" w:lineRule="auto"/>
        <w:rPr>
          <w:rFonts w:ascii="Arial" w:hAnsi="Arial" w:cs="Arial"/>
          <w:sz w:val="22"/>
          <w:szCs w:val="22"/>
        </w:rPr>
      </w:pPr>
    </w:p>
    <w:p w14:paraId="234B58C1" w14:textId="1C98B5B6" w:rsidR="00B866DD" w:rsidRPr="00AF4C1E" w:rsidRDefault="00B866DD" w:rsidP="00AF4C1E">
      <w:pPr>
        <w:spacing w:line="360" w:lineRule="auto"/>
        <w:rPr>
          <w:rFonts w:ascii="Arial" w:hAnsi="Arial" w:cs="Arial"/>
          <w:sz w:val="22"/>
          <w:szCs w:val="22"/>
        </w:rPr>
      </w:pPr>
    </w:p>
    <w:p w14:paraId="297FD98A" w14:textId="28C9557B" w:rsidR="00B866DD" w:rsidRPr="00AF4C1E" w:rsidRDefault="00B866DD" w:rsidP="00AF4C1E">
      <w:pPr>
        <w:spacing w:line="360" w:lineRule="auto"/>
        <w:rPr>
          <w:rFonts w:ascii="Arial" w:hAnsi="Arial" w:cs="Arial"/>
          <w:sz w:val="22"/>
          <w:szCs w:val="22"/>
        </w:rPr>
      </w:pPr>
    </w:p>
    <w:p w14:paraId="4EE11B10" w14:textId="2CD80450" w:rsidR="00B866DD" w:rsidRPr="00AF4C1E" w:rsidRDefault="00B866DD" w:rsidP="00AF4C1E">
      <w:pPr>
        <w:spacing w:line="360" w:lineRule="auto"/>
        <w:rPr>
          <w:rFonts w:ascii="Arial" w:hAnsi="Arial" w:cs="Arial"/>
          <w:sz w:val="22"/>
          <w:szCs w:val="22"/>
        </w:rPr>
      </w:pPr>
    </w:p>
    <w:p w14:paraId="762A402F" w14:textId="4DED4415" w:rsidR="00B866DD" w:rsidRPr="00AF4C1E" w:rsidRDefault="00B866DD" w:rsidP="00AF4C1E">
      <w:pPr>
        <w:spacing w:line="360" w:lineRule="auto"/>
        <w:rPr>
          <w:rFonts w:ascii="Arial" w:hAnsi="Arial" w:cs="Arial"/>
          <w:sz w:val="22"/>
          <w:szCs w:val="22"/>
        </w:rPr>
      </w:pPr>
    </w:p>
    <w:p w14:paraId="2259C0F5" w14:textId="684C3CFC" w:rsidR="00B866DD" w:rsidRPr="00AF4C1E" w:rsidRDefault="00B866DD" w:rsidP="00AF4C1E">
      <w:pPr>
        <w:spacing w:line="360" w:lineRule="auto"/>
        <w:rPr>
          <w:rFonts w:ascii="Arial" w:hAnsi="Arial" w:cs="Arial"/>
          <w:sz w:val="22"/>
          <w:szCs w:val="22"/>
        </w:rPr>
      </w:pPr>
    </w:p>
    <w:p w14:paraId="50590AA3" w14:textId="1933EF7E" w:rsidR="00B866DD" w:rsidRPr="00AF4C1E" w:rsidRDefault="00B866DD" w:rsidP="00AF4C1E">
      <w:pPr>
        <w:spacing w:line="360" w:lineRule="auto"/>
        <w:rPr>
          <w:rFonts w:ascii="Arial" w:hAnsi="Arial" w:cs="Arial"/>
          <w:sz w:val="22"/>
          <w:szCs w:val="22"/>
        </w:rPr>
      </w:pPr>
    </w:p>
    <w:p w14:paraId="43D7A9EB" w14:textId="77777777" w:rsidR="00740EC1" w:rsidRPr="00AF4C1E" w:rsidRDefault="00740EC1" w:rsidP="00AF4C1E">
      <w:pPr>
        <w:spacing w:line="360" w:lineRule="auto"/>
        <w:rPr>
          <w:rFonts w:ascii="Arial" w:hAnsi="Arial" w:cs="Arial"/>
          <w:sz w:val="22"/>
          <w:szCs w:val="22"/>
        </w:rPr>
      </w:pPr>
    </w:p>
    <w:p w14:paraId="3185C327" w14:textId="77777777" w:rsidR="00740EC1" w:rsidRPr="00AF4C1E" w:rsidRDefault="00740EC1" w:rsidP="00AF4C1E">
      <w:pPr>
        <w:spacing w:line="360" w:lineRule="auto"/>
        <w:rPr>
          <w:rFonts w:ascii="Arial" w:hAnsi="Arial" w:cs="Arial"/>
          <w:sz w:val="22"/>
          <w:szCs w:val="22"/>
        </w:rPr>
      </w:pPr>
    </w:p>
    <w:p w14:paraId="466DE418" w14:textId="77777777" w:rsidR="00094B6A" w:rsidRPr="00AF4C1E" w:rsidRDefault="00094B6A" w:rsidP="00AF4C1E">
      <w:pPr>
        <w:spacing w:line="360" w:lineRule="auto"/>
        <w:rPr>
          <w:rFonts w:ascii="Arial" w:hAnsi="Arial" w:cs="Arial"/>
          <w:sz w:val="22"/>
          <w:szCs w:val="22"/>
        </w:rPr>
      </w:pPr>
    </w:p>
    <w:p w14:paraId="6D91EBDD" w14:textId="77777777" w:rsidR="00094B6A" w:rsidRPr="00AF4C1E" w:rsidRDefault="00094B6A" w:rsidP="00AF4C1E">
      <w:pPr>
        <w:spacing w:line="360" w:lineRule="auto"/>
        <w:rPr>
          <w:rFonts w:ascii="Arial" w:hAnsi="Arial" w:cs="Arial"/>
          <w:sz w:val="22"/>
          <w:szCs w:val="22"/>
        </w:rPr>
      </w:pPr>
    </w:p>
    <w:p w14:paraId="6A1D24DA" w14:textId="77777777" w:rsidR="00094B6A" w:rsidRPr="00AF4C1E" w:rsidRDefault="00094B6A" w:rsidP="00AF4C1E">
      <w:pPr>
        <w:spacing w:line="360" w:lineRule="auto"/>
        <w:rPr>
          <w:rFonts w:ascii="Arial" w:hAnsi="Arial" w:cs="Arial"/>
          <w:sz w:val="22"/>
          <w:szCs w:val="22"/>
        </w:rPr>
      </w:pPr>
    </w:p>
    <w:p w14:paraId="70823522" w14:textId="77777777" w:rsidR="00094B6A" w:rsidRPr="00AF4C1E" w:rsidRDefault="00094B6A" w:rsidP="00AF4C1E">
      <w:pPr>
        <w:spacing w:line="360" w:lineRule="auto"/>
        <w:rPr>
          <w:rFonts w:ascii="Arial" w:hAnsi="Arial" w:cs="Arial"/>
          <w:sz w:val="22"/>
          <w:szCs w:val="22"/>
        </w:rPr>
      </w:pPr>
    </w:p>
    <w:p w14:paraId="1F5FD3D7" w14:textId="6A78231C" w:rsidR="00094B6A" w:rsidRPr="00AF4C1E" w:rsidRDefault="00094B6A" w:rsidP="00AF4C1E">
      <w:pPr>
        <w:spacing w:line="360" w:lineRule="auto"/>
        <w:rPr>
          <w:rFonts w:ascii="Arial" w:hAnsi="Arial" w:cs="Arial"/>
          <w:sz w:val="22"/>
          <w:szCs w:val="22"/>
        </w:rPr>
      </w:pPr>
    </w:p>
    <w:p w14:paraId="1DE7C9FB" w14:textId="603C6FBC" w:rsidR="005A23AA" w:rsidRPr="00AF4C1E" w:rsidRDefault="005A23AA" w:rsidP="00AF4C1E">
      <w:pPr>
        <w:spacing w:line="360" w:lineRule="auto"/>
        <w:rPr>
          <w:rFonts w:ascii="Arial" w:hAnsi="Arial" w:cs="Arial"/>
          <w:sz w:val="22"/>
          <w:szCs w:val="22"/>
        </w:rPr>
      </w:pPr>
    </w:p>
    <w:p w14:paraId="09975911" w14:textId="0E408585" w:rsidR="005A23AA" w:rsidRPr="00AF4C1E" w:rsidRDefault="005A23AA" w:rsidP="00AF4C1E">
      <w:pPr>
        <w:spacing w:line="360" w:lineRule="auto"/>
        <w:rPr>
          <w:rFonts w:ascii="Arial" w:hAnsi="Arial" w:cs="Arial"/>
          <w:sz w:val="22"/>
          <w:szCs w:val="22"/>
        </w:rPr>
      </w:pPr>
    </w:p>
    <w:p w14:paraId="5C4EF676" w14:textId="5C520114" w:rsidR="005A23AA" w:rsidRPr="00AF4C1E" w:rsidRDefault="005A23AA" w:rsidP="00AF4C1E">
      <w:pPr>
        <w:spacing w:line="360" w:lineRule="auto"/>
        <w:rPr>
          <w:rFonts w:ascii="Arial" w:hAnsi="Arial" w:cs="Arial"/>
          <w:sz w:val="22"/>
          <w:szCs w:val="22"/>
        </w:rPr>
      </w:pPr>
    </w:p>
    <w:p w14:paraId="510051E7" w14:textId="1452EB81" w:rsidR="005A23AA" w:rsidRPr="00AF4C1E" w:rsidRDefault="005A23AA" w:rsidP="00AF4C1E">
      <w:pPr>
        <w:spacing w:line="360" w:lineRule="auto"/>
        <w:rPr>
          <w:rFonts w:ascii="Arial" w:hAnsi="Arial" w:cs="Arial"/>
          <w:sz w:val="22"/>
          <w:szCs w:val="22"/>
        </w:rPr>
      </w:pPr>
    </w:p>
    <w:p w14:paraId="4C216C82" w14:textId="394C9D5B" w:rsidR="005A23AA" w:rsidRPr="00AF4C1E" w:rsidRDefault="005A23AA" w:rsidP="00AF4C1E">
      <w:pPr>
        <w:spacing w:line="360" w:lineRule="auto"/>
        <w:rPr>
          <w:rFonts w:ascii="Arial" w:hAnsi="Arial" w:cs="Arial"/>
          <w:sz w:val="22"/>
          <w:szCs w:val="22"/>
        </w:rPr>
      </w:pPr>
    </w:p>
    <w:p w14:paraId="4B3D75A3" w14:textId="0FD6D64B" w:rsidR="005A23AA" w:rsidRPr="00AF4C1E" w:rsidRDefault="005A23AA" w:rsidP="00AF4C1E">
      <w:pPr>
        <w:spacing w:line="360" w:lineRule="auto"/>
        <w:rPr>
          <w:rFonts w:ascii="Arial" w:hAnsi="Arial" w:cs="Arial"/>
          <w:sz w:val="22"/>
          <w:szCs w:val="22"/>
        </w:rPr>
      </w:pPr>
    </w:p>
    <w:p w14:paraId="3FE7BA30" w14:textId="37DE8D18" w:rsidR="005A23AA" w:rsidRPr="00AF4C1E" w:rsidRDefault="005A23AA" w:rsidP="00AF4C1E">
      <w:pPr>
        <w:spacing w:line="360" w:lineRule="auto"/>
        <w:rPr>
          <w:rFonts w:ascii="Arial" w:hAnsi="Arial" w:cs="Arial"/>
          <w:sz w:val="22"/>
          <w:szCs w:val="22"/>
        </w:rPr>
      </w:pPr>
    </w:p>
    <w:p w14:paraId="6FD79A66" w14:textId="77777777" w:rsidR="005A23AA" w:rsidRPr="00AF4C1E" w:rsidRDefault="005A23AA" w:rsidP="00AF4C1E">
      <w:pPr>
        <w:spacing w:line="360" w:lineRule="auto"/>
        <w:rPr>
          <w:rFonts w:ascii="Arial" w:hAnsi="Arial" w:cs="Arial"/>
          <w:sz w:val="22"/>
          <w:szCs w:val="22"/>
        </w:rPr>
      </w:pPr>
    </w:p>
    <w:p w14:paraId="75347A76" w14:textId="77777777" w:rsidR="00094B6A" w:rsidRPr="00AF4C1E" w:rsidRDefault="00094B6A" w:rsidP="00AF4C1E">
      <w:pPr>
        <w:spacing w:line="360" w:lineRule="auto"/>
        <w:rPr>
          <w:rFonts w:ascii="Arial" w:hAnsi="Arial" w:cs="Arial"/>
          <w:sz w:val="22"/>
          <w:szCs w:val="22"/>
          <w:u w:val="single"/>
        </w:rPr>
      </w:pPr>
    </w:p>
    <w:p w14:paraId="6545691D" w14:textId="77777777" w:rsidR="00CD5DD8" w:rsidRDefault="00CD5DD8" w:rsidP="00AF4C1E">
      <w:pPr>
        <w:spacing w:line="360" w:lineRule="auto"/>
        <w:rPr>
          <w:rFonts w:ascii="Arial" w:hAnsi="Arial" w:cs="Arial"/>
          <w:sz w:val="22"/>
          <w:szCs w:val="22"/>
          <w:u w:val="single"/>
        </w:rPr>
      </w:pPr>
    </w:p>
    <w:p w14:paraId="177467EB" w14:textId="77777777" w:rsidR="00CD5DD8" w:rsidRDefault="00CD5DD8" w:rsidP="00AF4C1E">
      <w:pPr>
        <w:spacing w:line="360" w:lineRule="auto"/>
        <w:rPr>
          <w:rFonts w:ascii="Arial" w:hAnsi="Arial" w:cs="Arial"/>
          <w:sz w:val="22"/>
          <w:szCs w:val="22"/>
          <w:u w:val="single"/>
        </w:rPr>
      </w:pPr>
    </w:p>
    <w:p w14:paraId="4F7E6C70" w14:textId="77777777" w:rsidR="00CD5DD8" w:rsidRDefault="00CD5DD8" w:rsidP="00AF4C1E">
      <w:pPr>
        <w:spacing w:line="360" w:lineRule="auto"/>
        <w:rPr>
          <w:rFonts w:ascii="Arial" w:hAnsi="Arial" w:cs="Arial"/>
          <w:sz w:val="22"/>
          <w:szCs w:val="22"/>
          <w:u w:val="single"/>
        </w:rPr>
      </w:pPr>
    </w:p>
    <w:p w14:paraId="302EC45C" w14:textId="77777777" w:rsidR="00CD5DD8" w:rsidRDefault="00CD5DD8" w:rsidP="00AF4C1E">
      <w:pPr>
        <w:spacing w:line="360" w:lineRule="auto"/>
        <w:rPr>
          <w:rFonts w:ascii="Arial" w:hAnsi="Arial" w:cs="Arial"/>
          <w:sz w:val="22"/>
          <w:szCs w:val="22"/>
          <w:u w:val="single"/>
        </w:rPr>
      </w:pPr>
    </w:p>
    <w:p w14:paraId="7FC0D2BE" w14:textId="77777777" w:rsidR="00CD5DD8" w:rsidRDefault="00CD5DD8" w:rsidP="00AF4C1E">
      <w:pPr>
        <w:spacing w:line="360" w:lineRule="auto"/>
        <w:rPr>
          <w:rFonts w:ascii="Arial" w:hAnsi="Arial" w:cs="Arial"/>
          <w:sz w:val="22"/>
          <w:szCs w:val="22"/>
          <w:u w:val="single"/>
        </w:rPr>
      </w:pPr>
    </w:p>
    <w:p w14:paraId="75581EBF" w14:textId="77777777" w:rsidR="00CD5DD8" w:rsidRDefault="00CD5DD8" w:rsidP="00AF4C1E">
      <w:pPr>
        <w:spacing w:line="360" w:lineRule="auto"/>
        <w:rPr>
          <w:rFonts w:ascii="Arial" w:hAnsi="Arial" w:cs="Arial"/>
          <w:sz w:val="22"/>
          <w:szCs w:val="22"/>
          <w:u w:val="single"/>
        </w:rPr>
      </w:pPr>
    </w:p>
    <w:p w14:paraId="3900E5E0" w14:textId="77777777" w:rsidR="00CD5DD8" w:rsidRDefault="00CD5DD8" w:rsidP="00AF4C1E">
      <w:pPr>
        <w:spacing w:line="360" w:lineRule="auto"/>
        <w:rPr>
          <w:rFonts w:ascii="Arial" w:hAnsi="Arial" w:cs="Arial"/>
          <w:sz w:val="22"/>
          <w:szCs w:val="22"/>
          <w:u w:val="single"/>
        </w:rPr>
      </w:pPr>
    </w:p>
    <w:p w14:paraId="259E4FE3" w14:textId="77777777" w:rsidR="00CD5DD8" w:rsidRDefault="00CD5DD8" w:rsidP="00AF4C1E">
      <w:pPr>
        <w:spacing w:line="360" w:lineRule="auto"/>
        <w:rPr>
          <w:rFonts w:ascii="Arial" w:hAnsi="Arial" w:cs="Arial"/>
          <w:sz w:val="22"/>
          <w:szCs w:val="22"/>
          <w:u w:val="single"/>
        </w:rPr>
      </w:pPr>
    </w:p>
    <w:p w14:paraId="462EA2FF" w14:textId="77777777" w:rsidR="00CD5DD8" w:rsidRDefault="00CD5DD8" w:rsidP="00AF4C1E">
      <w:pPr>
        <w:spacing w:line="360" w:lineRule="auto"/>
        <w:rPr>
          <w:rFonts w:ascii="Arial" w:hAnsi="Arial" w:cs="Arial"/>
          <w:sz w:val="22"/>
          <w:szCs w:val="22"/>
          <w:u w:val="single"/>
        </w:rPr>
      </w:pPr>
    </w:p>
    <w:p w14:paraId="7840109C" w14:textId="77777777" w:rsidR="00CD5DD8" w:rsidRDefault="00CD5DD8" w:rsidP="00AF4C1E">
      <w:pPr>
        <w:spacing w:line="360" w:lineRule="auto"/>
        <w:rPr>
          <w:rFonts w:ascii="Arial" w:hAnsi="Arial" w:cs="Arial"/>
          <w:sz w:val="22"/>
          <w:szCs w:val="22"/>
          <w:u w:val="single"/>
        </w:rPr>
      </w:pPr>
    </w:p>
    <w:p w14:paraId="787782B2" w14:textId="0115B1E8" w:rsidR="00B866DD" w:rsidRDefault="00B866DD" w:rsidP="00AF4C1E">
      <w:pPr>
        <w:spacing w:line="360" w:lineRule="auto"/>
        <w:rPr>
          <w:rFonts w:ascii="Arial" w:hAnsi="Arial" w:cs="Arial"/>
          <w:sz w:val="22"/>
          <w:szCs w:val="22"/>
          <w:u w:val="single"/>
        </w:rPr>
      </w:pPr>
      <w:r w:rsidRPr="00AF4C1E">
        <w:rPr>
          <w:rFonts w:ascii="Arial" w:hAnsi="Arial" w:cs="Arial"/>
          <w:sz w:val="22"/>
          <w:szCs w:val="22"/>
          <w:u w:val="single"/>
        </w:rPr>
        <w:lastRenderedPageBreak/>
        <w:t>Reference List</w:t>
      </w:r>
    </w:p>
    <w:p w14:paraId="18DC6C0A" w14:textId="5B297FBE" w:rsidR="0027216A" w:rsidRDefault="0027216A" w:rsidP="0090282D">
      <w:pPr>
        <w:spacing w:line="360" w:lineRule="auto"/>
        <w:rPr>
          <w:rStyle w:val="Hyperlink"/>
          <w:rFonts w:ascii="Arial" w:eastAsia="Times New Roman" w:hAnsi="Arial" w:cs="Arial"/>
          <w:color w:val="auto"/>
          <w:sz w:val="22"/>
          <w:szCs w:val="22"/>
          <w:u w:val="none"/>
          <w:lang w:eastAsia="en-GB"/>
        </w:rPr>
      </w:pPr>
    </w:p>
    <w:p w14:paraId="52779CED" w14:textId="77777777"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r w:rsidRPr="0027216A">
        <w:rPr>
          <w:rStyle w:val="Hyperlink"/>
          <w:rFonts w:ascii="Arial" w:eastAsia="Times New Roman" w:hAnsi="Arial" w:cs="Arial"/>
          <w:color w:val="auto"/>
          <w:sz w:val="22"/>
          <w:szCs w:val="22"/>
          <w:u w:val="none"/>
          <w:lang w:eastAsia="en-GB"/>
        </w:rPr>
        <w:t>Britannica (2019) Maria Montessori</w:t>
      </w:r>
    </w:p>
    <w:p w14:paraId="51CC0BCF" w14:textId="0B9DE857"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r w:rsidRPr="0027216A">
        <w:rPr>
          <w:rStyle w:val="Hyperlink"/>
          <w:rFonts w:ascii="Arial" w:eastAsia="Times New Roman" w:hAnsi="Arial" w:cs="Arial"/>
          <w:color w:val="auto"/>
          <w:sz w:val="22"/>
          <w:szCs w:val="22"/>
          <w:u w:val="none"/>
          <w:lang w:eastAsia="en-GB"/>
        </w:rPr>
        <w:t xml:space="preserve">Available at: </w:t>
      </w:r>
      <w:hyperlink r:id="rId9" w:history="1">
        <w:r w:rsidRPr="00D40BB4">
          <w:rPr>
            <w:rStyle w:val="Hyperlink"/>
            <w:rFonts w:ascii="Arial" w:eastAsia="Times New Roman" w:hAnsi="Arial" w:cs="Arial"/>
            <w:sz w:val="22"/>
            <w:szCs w:val="22"/>
            <w:lang w:eastAsia="en-GB"/>
          </w:rPr>
          <w:t>https://www.britannica.com/biography/Maria-Montessori</w:t>
        </w:r>
      </w:hyperlink>
      <w:r>
        <w:rPr>
          <w:rStyle w:val="Hyperlink"/>
          <w:rFonts w:ascii="Arial" w:eastAsia="Times New Roman" w:hAnsi="Arial" w:cs="Arial"/>
          <w:color w:val="auto"/>
          <w:sz w:val="22"/>
          <w:szCs w:val="22"/>
          <w:u w:val="none"/>
          <w:lang w:eastAsia="en-GB"/>
        </w:rPr>
        <w:t xml:space="preserve"> </w:t>
      </w:r>
    </w:p>
    <w:p w14:paraId="1BEDEAA1" w14:textId="77777777"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r w:rsidRPr="0027216A">
        <w:rPr>
          <w:rStyle w:val="Hyperlink"/>
          <w:rFonts w:ascii="Arial" w:eastAsia="Times New Roman" w:hAnsi="Arial" w:cs="Arial"/>
          <w:color w:val="auto"/>
          <w:sz w:val="22"/>
          <w:szCs w:val="22"/>
          <w:u w:val="none"/>
          <w:lang w:eastAsia="en-GB"/>
        </w:rPr>
        <w:t>Accessed on 20th January 2020</w:t>
      </w:r>
    </w:p>
    <w:p w14:paraId="114EE195" w14:textId="77777777"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p>
    <w:p w14:paraId="1A30C25C" w14:textId="77777777"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proofErr w:type="spellStart"/>
      <w:r w:rsidRPr="0027216A">
        <w:rPr>
          <w:rStyle w:val="Hyperlink"/>
          <w:rFonts w:ascii="Arial" w:eastAsia="Times New Roman" w:hAnsi="Arial" w:cs="Arial"/>
          <w:color w:val="auto"/>
          <w:sz w:val="22"/>
          <w:szCs w:val="22"/>
          <w:u w:val="none"/>
          <w:lang w:eastAsia="en-GB"/>
        </w:rPr>
        <w:t>Dolva</w:t>
      </w:r>
      <w:proofErr w:type="spellEnd"/>
      <w:r w:rsidRPr="0027216A">
        <w:rPr>
          <w:rStyle w:val="Hyperlink"/>
          <w:rFonts w:ascii="Arial" w:eastAsia="Times New Roman" w:hAnsi="Arial" w:cs="Arial"/>
          <w:color w:val="auto"/>
          <w:sz w:val="22"/>
          <w:szCs w:val="22"/>
          <w:u w:val="none"/>
          <w:lang w:eastAsia="en-GB"/>
        </w:rPr>
        <w:t>, K (2018) The importance of community connections</w:t>
      </w:r>
    </w:p>
    <w:p w14:paraId="5B9D03DC" w14:textId="3F265825"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r w:rsidRPr="0027216A">
        <w:rPr>
          <w:rStyle w:val="Hyperlink"/>
          <w:rFonts w:ascii="Arial" w:eastAsia="Times New Roman" w:hAnsi="Arial" w:cs="Arial"/>
          <w:color w:val="auto"/>
          <w:sz w:val="22"/>
          <w:szCs w:val="22"/>
          <w:u w:val="none"/>
          <w:lang w:eastAsia="en-GB"/>
        </w:rPr>
        <w:t xml:space="preserve">Available at: </w:t>
      </w:r>
      <w:hyperlink r:id="rId10" w:history="1">
        <w:r w:rsidRPr="00D40BB4">
          <w:rPr>
            <w:rStyle w:val="Hyperlink"/>
            <w:rFonts w:ascii="Arial" w:eastAsia="Times New Roman" w:hAnsi="Arial" w:cs="Arial"/>
            <w:sz w:val="22"/>
            <w:szCs w:val="22"/>
            <w:lang w:eastAsia="en-GB"/>
          </w:rPr>
          <w:t>http://www.innovatemyschool.com/ideas/the-importance-of-community-connections</w:t>
        </w:r>
      </w:hyperlink>
      <w:r>
        <w:rPr>
          <w:rStyle w:val="Hyperlink"/>
          <w:rFonts w:ascii="Arial" w:eastAsia="Times New Roman" w:hAnsi="Arial" w:cs="Arial"/>
          <w:color w:val="auto"/>
          <w:sz w:val="22"/>
          <w:szCs w:val="22"/>
          <w:u w:val="none"/>
          <w:lang w:eastAsia="en-GB"/>
        </w:rPr>
        <w:t xml:space="preserve"> </w:t>
      </w:r>
    </w:p>
    <w:p w14:paraId="31A9F0DB" w14:textId="77777777"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r w:rsidRPr="0027216A">
        <w:rPr>
          <w:rStyle w:val="Hyperlink"/>
          <w:rFonts w:ascii="Arial" w:eastAsia="Times New Roman" w:hAnsi="Arial" w:cs="Arial"/>
          <w:color w:val="auto"/>
          <w:sz w:val="22"/>
          <w:szCs w:val="22"/>
          <w:u w:val="none"/>
          <w:lang w:eastAsia="en-GB"/>
        </w:rPr>
        <w:t>Accessed on 22nd January 2020</w:t>
      </w:r>
    </w:p>
    <w:p w14:paraId="5F89C48B" w14:textId="3F68EFF4" w:rsidR="0027216A" w:rsidRDefault="0027216A" w:rsidP="0027216A">
      <w:pPr>
        <w:spacing w:line="360" w:lineRule="auto"/>
        <w:rPr>
          <w:rStyle w:val="Hyperlink"/>
          <w:rFonts w:ascii="Arial" w:eastAsia="Times New Roman" w:hAnsi="Arial" w:cs="Arial"/>
          <w:color w:val="auto"/>
          <w:sz w:val="22"/>
          <w:szCs w:val="22"/>
          <w:u w:val="none"/>
          <w:lang w:eastAsia="en-GB"/>
        </w:rPr>
      </w:pPr>
    </w:p>
    <w:p w14:paraId="37CA2F18" w14:textId="3EE0A9B2" w:rsidR="001D3B1B" w:rsidRDefault="001D3B1B" w:rsidP="0027216A">
      <w:pPr>
        <w:spacing w:line="360" w:lineRule="auto"/>
        <w:rPr>
          <w:rStyle w:val="Hyperlink"/>
          <w:rFonts w:ascii="Arial" w:eastAsia="Times New Roman" w:hAnsi="Arial" w:cs="Arial"/>
          <w:color w:val="auto"/>
          <w:sz w:val="22"/>
          <w:szCs w:val="22"/>
          <w:u w:val="none"/>
          <w:lang w:eastAsia="en-GB"/>
        </w:rPr>
      </w:pPr>
      <w:r>
        <w:rPr>
          <w:rStyle w:val="Hyperlink"/>
          <w:rFonts w:ascii="Arial" w:eastAsia="Times New Roman" w:hAnsi="Arial" w:cs="Arial"/>
          <w:color w:val="auto"/>
          <w:sz w:val="22"/>
          <w:szCs w:val="22"/>
          <w:u w:val="none"/>
          <w:lang w:eastAsia="en-GB"/>
        </w:rPr>
        <w:t>Early Childhood News (2019</w:t>
      </w:r>
      <w:r w:rsidR="001648E0">
        <w:rPr>
          <w:rStyle w:val="Hyperlink"/>
          <w:rFonts w:ascii="Arial" w:eastAsia="Times New Roman" w:hAnsi="Arial" w:cs="Arial"/>
          <w:color w:val="auto"/>
          <w:sz w:val="22"/>
          <w:szCs w:val="22"/>
          <w:u w:val="none"/>
          <w:lang w:eastAsia="en-GB"/>
        </w:rPr>
        <w:t>)</w:t>
      </w:r>
      <w:r w:rsidR="00C6778B">
        <w:rPr>
          <w:rStyle w:val="Hyperlink"/>
          <w:rFonts w:ascii="Arial" w:eastAsia="Times New Roman" w:hAnsi="Arial" w:cs="Arial"/>
          <w:color w:val="auto"/>
          <w:sz w:val="22"/>
          <w:szCs w:val="22"/>
          <w:u w:val="none"/>
          <w:lang w:eastAsia="en-GB"/>
        </w:rPr>
        <w:t xml:space="preserve"> Teachers Role in Early Years</w:t>
      </w:r>
    </w:p>
    <w:p w14:paraId="626883B3" w14:textId="4FCBB159" w:rsidR="001648E0" w:rsidRDefault="001648E0" w:rsidP="0027216A">
      <w:pPr>
        <w:spacing w:line="360" w:lineRule="auto"/>
        <w:rPr>
          <w:rStyle w:val="Hyperlink"/>
          <w:rFonts w:ascii="Arial" w:eastAsia="Times New Roman" w:hAnsi="Arial" w:cs="Arial"/>
          <w:color w:val="auto"/>
          <w:sz w:val="22"/>
          <w:szCs w:val="22"/>
          <w:u w:val="none"/>
          <w:lang w:eastAsia="en-GB"/>
        </w:rPr>
      </w:pPr>
      <w:r>
        <w:rPr>
          <w:rStyle w:val="Hyperlink"/>
          <w:rFonts w:ascii="Arial" w:eastAsia="Times New Roman" w:hAnsi="Arial" w:cs="Arial"/>
          <w:color w:val="auto"/>
          <w:sz w:val="22"/>
          <w:szCs w:val="22"/>
          <w:u w:val="none"/>
          <w:lang w:eastAsia="en-GB"/>
        </w:rPr>
        <w:t>Available at:</w:t>
      </w:r>
      <w:r>
        <w:rPr>
          <w:rStyle w:val="Hyperlink"/>
          <w:rFonts w:ascii="Arial" w:eastAsia="Times New Roman" w:hAnsi="Arial" w:cs="Arial"/>
          <w:color w:val="auto"/>
          <w:sz w:val="22"/>
          <w:szCs w:val="22"/>
          <w:u w:val="none"/>
          <w:lang w:eastAsia="en-GB"/>
        </w:rPr>
        <w:t xml:space="preserve"> </w:t>
      </w:r>
      <w:hyperlink r:id="rId11" w:history="1">
        <w:r w:rsidR="00C6778B" w:rsidRPr="00D40BB4">
          <w:rPr>
            <w:rStyle w:val="Hyperlink"/>
            <w:rFonts w:ascii="Arial" w:eastAsia="Times New Roman" w:hAnsi="Arial" w:cs="Arial"/>
            <w:sz w:val="22"/>
            <w:szCs w:val="22"/>
            <w:lang w:eastAsia="en-GB"/>
          </w:rPr>
          <w:t>http://www.earlychildhoodnews.com/earlychildhood/article_view.aspx?ArticleID=607</w:t>
        </w:r>
      </w:hyperlink>
      <w:r>
        <w:rPr>
          <w:rStyle w:val="Hyperlink"/>
          <w:rFonts w:ascii="Arial" w:eastAsia="Times New Roman" w:hAnsi="Arial" w:cs="Arial"/>
          <w:color w:val="auto"/>
          <w:sz w:val="22"/>
          <w:szCs w:val="22"/>
          <w:u w:val="none"/>
          <w:lang w:eastAsia="en-GB"/>
        </w:rPr>
        <w:t xml:space="preserve"> </w:t>
      </w:r>
    </w:p>
    <w:p w14:paraId="16CF83EE" w14:textId="5E9979BF" w:rsidR="001648E0" w:rsidRDefault="001648E0" w:rsidP="0027216A">
      <w:pPr>
        <w:spacing w:line="360" w:lineRule="auto"/>
        <w:rPr>
          <w:rStyle w:val="Hyperlink"/>
          <w:rFonts w:ascii="Arial" w:eastAsia="Times New Roman" w:hAnsi="Arial" w:cs="Arial"/>
          <w:color w:val="auto"/>
          <w:sz w:val="22"/>
          <w:szCs w:val="22"/>
          <w:u w:val="none"/>
          <w:lang w:eastAsia="en-GB"/>
        </w:rPr>
      </w:pPr>
      <w:r>
        <w:rPr>
          <w:rStyle w:val="Hyperlink"/>
          <w:rFonts w:ascii="Arial" w:eastAsia="Times New Roman" w:hAnsi="Arial" w:cs="Arial"/>
          <w:color w:val="auto"/>
          <w:sz w:val="22"/>
          <w:szCs w:val="22"/>
          <w:u w:val="none"/>
          <w:lang w:eastAsia="en-GB"/>
        </w:rPr>
        <w:t xml:space="preserve">Accessed </w:t>
      </w:r>
      <w:proofErr w:type="gramStart"/>
      <w:r>
        <w:rPr>
          <w:rStyle w:val="Hyperlink"/>
          <w:rFonts w:ascii="Arial" w:eastAsia="Times New Roman" w:hAnsi="Arial" w:cs="Arial"/>
          <w:color w:val="auto"/>
          <w:sz w:val="22"/>
          <w:szCs w:val="22"/>
          <w:u w:val="none"/>
          <w:lang w:eastAsia="en-GB"/>
        </w:rPr>
        <w:t>on:</w:t>
      </w:r>
      <w:proofErr w:type="gramEnd"/>
      <w:r>
        <w:rPr>
          <w:rStyle w:val="Hyperlink"/>
          <w:rFonts w:ascii="Arial" w:eastAsia="Times New Roman" w:hAnsi="Arial" w:cs="Arial"/>
          <w:color w:val="auto"/>
          <w:sz w:val="22"/>
          <w:szCs w:val="22"/>
          <w:u w:val="none"/>
          <w:lang w:eastAsia="en-GB"/>
        </w:rPr>
        <w:t xml:space="preserve"> 22</w:t>
      </w:r>
      <w:r w:rsidRPr="001648E0">
        <w:rPr>
          <w:rStyle w:val="Hyperlink"/>
          <w:rFonts w:ascii="Arial" w:eastAsia="Times New Roman" w:hAnsi="Arial" w:cs="Arial"/>
          <w:color w:val="auto"/>
          <w:sz w:val="22"/>
          <w:szCs w:val="22"/>
          <w:u w:val="none"/>
          <w:vertAlign w:val="superscript"/>
          <w:lang w:eastAsia="en-GB"/>
        </w:rPr>
        <w:t>nd</w:t>
      </w:r>
      <w:r>
        <w:rPr>
          <w:rStyle w:val="Hyperlink"/>
          <w:rFonts w:ascii="Arial" w:eastAsia="Times New Roman" w:hAnsi="Arial" w:cs="Arial"/>
          <w:color w:val="auto"/>
          <w:sz w:val="22"/>
          <w:szCs w:val="22"/>
          <w:u w:val="none"/>
          <w:lang w:eastAsia="en-GB"/>
        </w:rPr>
        <w:t xml:space="preserve"> January 2020</w:t>
      </w:r>
    </w:p>
    <w:p w14:paraId="03F83672" w14:textId="77777777" w:rsidR="001D3B1B" w:rsidRPr="0027216A" w:rsidRDefault="001D3B1B" w:rsidP="0027216A">
      <w:pPr>
        <w:spacing w:line="360" w:lineRule="auto"/>
        <w:rPr>
          <w:rStyle w:val="Hyperlink"/>
          <w:rFonts w:ascii="Arial" w:eastAsia="Times New Roman" w:hAnsi="Arial" w:cs="Arial"/>
          <w:color w:val="auto"/>
          <w:sz w:val="22"/>
          <w:szCs w:val="22"/>
          <w:u w:val="none"/>
          <w:lang w:eastAsia="en-GB"/>
        </w:rPr>
      </w:pPr>
    </w:p>
    <w:p w14:paraId="4345F12C" w14:textId="77777777"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r w:rsidRPr="0027216A">
        <w:rPr>
          <w:rStyle w:val="Hyperlink"/>
          <w:rFonts w:ascii="Arial" w:eastAsia="Times New Roman" w:hAnsi="Arial" w:cs="Arial"/>
          <w:color w:val="auto"/>
          <w:sz w:val="22"/>
          <w:szCs w:val="22"/>
          <w:u w:val="none"/>
          <w:lang w:eastAsia="en-GB"/>
        </w:rPr>
        <w:t>Early Years Enigma (2019) Grouping</w:t>
      </w:r>
    </w:p>
    <w:p w14:paraId="6D41F54E" w14:textId="2EF90765"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r w:rsidRPr="0027216A">
        <w:rPr>
          <w:rStyle w:val="Hyperlink"/>
          <w:rFonts w:ascii="Arial" w:eastAsia="Times New Roman" w:hAnsi="Arial" w:cs="Arial"/>
          <w:color w:val="auto"/>
          <w:sz w:val="22"/>
          <w:szCs w:val="22"/>
          <w:u w:val="none"/>
          <w:lang w:eastAsia="en-GB"/>
        </w:rPr>
        <w:t xml:space="preserve">Available at: </w:t>
      </w:r>
      <w:hyperlink r:id="rId12" w:history="1">
        <w:r w:rsidRPr="00D40BB4">
          <w:rPr>
            <w:rStyle w:val="Hyperlink"/>
            <w:rFonts w:ascii="Arial" w:eastAsia="Times New Roman" w:hAnsi="Arial" w:cs="Arial"/>
            <w:sz w:val="22"/>
            <w:szCs w:val="22"/>
            <w:lang w:eastAsia="en-GB"/>
          </w:rPr>
          <w:t>https://earlyyearsreflections.wordpress.com/caroline-b/</w:t>
        </w:r>
      </w:hyperlink>
      <w:r>
        <w:rPr>
          <w:rStyle w:val="Hyperlink"/>
          <w:rFonts w:ascii="Arial" w:eastAsia="Times New Roman" w:hAnsi="Arial" w:cs="Arial"/>
          <w:color w:val="auto"/>
          <w:sz w:val="22"/>
          <w:szCs w:val="22"/>
          <w:u w:val="none"/>
          <w:lang w:eastAsia="en-GB"/>
        </w:rPr>
        <w:t xml:space="preserve"> </w:t>
      </w:r>
    </w:p>
    <w:p w14:paraId="166CA6C0" w14:textId="77777777"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r w:rsidRPr="0027216A">
        <w:rPr>
          <w:rStyle w:val="Hyperlink"/>
          <w:rFonts w:ascii="Arial" w:eastAsia="Times New Roman" w:hAnsi="Arial" w:cs="Arial"/>
          <w:color w:val="auto"/>
          <w:sz w:val="22"/>
          <w:szCs w:val="22"/>
          <w:u w:val="none"/>
          <w:lang w:eastAsia="en-GB"/>
        </w:rPr>
        <w:t>Accessed on 20th January 2020</w:t>
      </w:r>
    </w:p>
    <w:p w14:paraId="6145DF80" w14:textId="77777777"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p>
    <w:p w14:paraId="509C23D7" w14:textId="77777777"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r w:rsidRPr="0027216A">
        <w:rPr>
          <w:rStyle w:val="Hyperlink"/>
          <w:rFonts w:ascii="Arial" w:eastAsia="Times New Roman" w:hAnsi="Arial" w:cs="Arial"/>
          <w:color w:val="auto"/>
          <w:sz w:val="22"/>
          <w:szCs w:val="22"/>
          <w:u w:val="none"/>
          <w:lang w:eastAsia="en-GB"/>
        </w:rPr>
        <w:t>Learning Theories (2020) Social Development Theory (Vygotsky)</w:t>
      </w:r>
    </w:p>
    <w:p w14:paraId="1117CFFE" w14:textId="6314DE9E"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r w:rsidRPr="0027216A">
        <w:rPr>
          <w:rStyle w:val="Hyperlink"/>
          <w:rFonts w:ascii="Arial" w:eastAsia="Times New Roman" w:hAnsi="Arial" w:cs="Arial"/>
          <w:color w:val="auto"/>
          <w:sz w:val="22"/>
          <w:szCs w:val="22"/>
          <w:u w:val="none"/>
          <w:lang w:eastAsia="en-GB"/>
        </w:rPr>
        <w:t xml:space="preserve">Available at: </w:t>
      </w:r>
      <w:hyperlink r:id="rId13" w:history="1">
        <w:r w:rsidRPr="00D40BB4">
          <w:rPr>
            <w:rStyle w:val="Hyperlink"/>
            <w:rFonts w:ascii="Arial" w:eastAsia="Times New Roman" w:hAnsi="Arial" w:cs="Arial"/>
            <w:sz w:val="22"/>
            <w:szCs w:val="22"/>
            <w:lang w:eastAsia="en-GB"/>
          </w:rPr>
          <w:t>https://www.learning-theories.com/vygotskys-social-learning-theory.html</w:t>
        </w:r>
      </w:hyperlink>
      <w:r>
        <w:rPr>
          <w:rStyle w:val="Hyperlink"/>
          <w:rFonts w:ascii="Arial" w:eastAsia="Times New Roman" w:hAnsi="Arial" w:cs="Arial"/>
          <w:color w:val="auto"/>
          <w:sz w:val="22"/>
          <w:szCs w:val="22"/>
          <w:u w:val="none"/>
          <w:lang w:eastAsia="en-GB"/>
        </w:rPr>
        <w:t xml:space="preserve"> </w:t>
      </w:r>
    </w:p>
    <w:p w14:paraId="5992F16E" w14:textId="77777777"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r w:rsidRPr="0027216A">
        <w:rPr>
          <w:rStyle w:val="Hyperlink"/>
          <w:rFonts w:ascii="Arial" w:eastAsia="Times New Roman" w:hAnsi="Arial" w:cs="Arial"/>
          <w:color w:val="auto"/>
          <w:sz w:val="22"/>
          <w:szCs w:val="22"/>
          <w:u w:val="none"/>
          <w:lang w:eastAsia="en-GB"/>
        </w:rPr>
        <w:t xml:space="preserve">Accessed </w:t>
      </w:r>
      <w:proofErr w:type="gramStart"/>
      <w:r w:rsidRPr="0027216A">
        <w:rPr>
          <w:rStyle w:val="Hyperlink"/>
          <w:rFonts w:ascii="Arial" w:eastAsia="Times New Roman" w:hAnsi="Arial" w:cs="Arial"/>
          <w:color w:val="auto"/>
          <w:sz w:val="22"/>
          <w:szCs w:val="22"/>
          <w:u w:val="none"/>
          <w:lang w:eastAsia="en-GB"/>
        </w:rPr>
        <w:t>on:</w:t>
      </w:r>
      <w:proofErr w:type="gramEnd"/>
      <w:r w:rsidRPr="0027216A">
        <w:rPr>
          <w:rStyle w:val="Hyperlink"/>
          <w:rFonts w:ascii="Arial" w:eastAsia="Times New Roman" w:hAnsi="Arial" w:cs="Arial"/>
          <w:color w:val="auto"/>
          <w:sz w:val="22"/>
          <w:szCs w:val="22"/>
          <w:u w:val="none"/>
          <w:lang w:eastAsia="en-GB"/>
        </w:rPr>
        <w:t xml:space="preserve"> 22nd January 2020</w:t>
      </w:r>
    </w:p>
    <w:p w14:paraId="7544DE9A" w14:textId="77777777"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p>
    <w:p w14:paraId="6E1CAB62" w14:textId="77777777"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p>
    <w:p w14:paraId="5CE7CF1A" w14:textId="77777777"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r w:rsidRPr="0027216A">
        <w:rPr>
          <w:rStyle w:val="Hyperlink"/>
          <w:rFonts w:ascii="Arial" w:eastAsia="Times New Roman" w:hAnsi="Arial" w:cs="Arial"/>
          <w:color w:val="auto"/>
          <w:sz w:val="22"/>
          <w:szCs w:val="22"/>
          <w:u w:val="none"/>
          <w:lang w:eastAsia="en-GB"/>
        </w:rPr>
        <w:t>OECD (2009) Teaching Practices, Teachers’ Beliefs and Attitudes</w:t>
      </w:r>
    </w:p>
    <w:p w14:paraId="44010611" w14:textId="3EFA2C83"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r w:rsidRPr="0027216A">
        <w:rPr>
          <w:rStyle w:val="Hyperlink"/>
          <w:rFonts w:ascii="Arial" w:eastAsia="Times New Roman" w:hAnsi="Arial" w:cs="Arial"/>
          <w:color w:val="auto"/>
          <w:sz w:val="22"/>
          <w:szCs w:val="22"/>
          <w:u w:val="none"/>
          <w:lang w:eastAsia="en-GB"/>
        </w:rPr>
        <w:t xml:space="preserve">Available at: </w:t>
      </w:r>
      <w:hyperlink r:id="rId14" w:history="1">
        <w:r w:rsidRPr="00D40BB4">
          <w:rPr>
            <w:rStyle w:val="Hyperlink"/>
            <w:rFonts w:ascii="Arial" w:eastAsia="Times New Roman" w:hAnsi="Arial" w:cs="Arial"/>
            <w:sz w:val="22"/>
            <w:szCs w:val="22"/>
            <w:lang w:eastAsia="en-GB"/>
          </w:rPr>
          <w:t>https://www.oecd.org/berlin/43541655.pdf</w:t>
        </w:r>
      </w:hyperlink>
      <w:r>
        <w:rPr>
          <w:rStyle w:val="Hyperlink"/>
          <w:rFonts w:ascii="Arial" w:eastAsia="Times New Roman" w:hAnsi="Arial" w:cs="Arial"/>
          <w:color w:val="auto"/>
          <w:sz w:val="22"/>
          <w:szCs w:val="22"/>
          <w:u w:val="none"/>
          <w:lang w:eastAsia="en-GB"/>
        </w:rPr>
        <w:t xml:space="preserve"> </w:t>
      </w:r>
    </w:p>
    <w:p w14:paraId="76528A0C" w14:textId="77777777"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r w:rsidRPr="0027216A">
        <w:rPr>
          <w:rStyle w:val="Hyperlink"/>
          <w:rFonts w:ascii="Arial" w:eastAsia="Times New Roman" w:hAnsi="Arial" w:cs="Arial"/>
          <w:color w:val="auto"/>
          <w:sz w:val="22"/>
          <w:szCs w:val="22"/>
          <w:u w:val="none"/>
          <w:lang w:eastAsia="en-GB"/>
        </w:rPr>
        <w:t>Accessed on 19th January 2020</w:t>
      </w:r>
    </w:p>
    <w:p w14:paraId="5786E053" w14:textId="77777777"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p>
    <w:p w14:paraId="6C58B4A1" w14:textId="77777777"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r w:rsidRPr="0027216A">
        <w:rPr>
          <w:rStyle w:val="Hyperlink"/>
          <w:rFonts w:ascii="Arial" w:eastAsia="Times New Roman" w:hAnsi="Arial" w:cs="Arial"/>
          <w:color w:val="auto"/>
          <w:sz w:val="22"/>
          <w:szCs w:val="22"/>
          <w:u w:val="none"/>
          <w:lang w:eastAsia="en-GB"/>
        </w:rPr>
        <w:t>Welsh Government (2017) Foundation Phase Profile Handbook</w:t>
      </w:r>
    </w:p>
    <w:p w14:paraId="22167495" w14:textId="3A34EF08" w:rsidR="0027216A" w:rsidRPr="0027216A" w:rsidRDefault="0027216A" w:rsidP="0027216A">
      <w:pPr>
        <w:spacing w:line="360" w:lineRule="auto"/>
        <w:rPr>
          <w:rStyle w:val="Hyperlink"/>
          <w:rFonts w:ascii="Arial" w:eastAsia="Times New Roman" w:hAnsi="Arial" w:cs="Arial"/>
          <w:color w:val="auto"/>
          <w:sz w:val="22"/>
          <w:szCs w:val="22"/>
          <w:u w:val="none"/>
          <w:lang w:eastAsia="en-GB"/>
        </w:rPr>
      </w:pPr>
      <w:r w:rsidRPr="0027216A">
        <w:rPr>
          <w:rStyle w:val="Hyperlink"/>
          <w:rFonts w:ascii="Arial" w:eastAsia="Times New Roman" w:hAnsi="Arial" w:cs="Arial"/>
          <w:color w:val="auto"/>
          <w:sz w:val="22"/>
          <w:szCs w:val="22"/>
          <w:u w:val="none"/>
          <w:lang w:eastAsia="en-GB"/>
        </w:rPr>
        <w:t xml:space="preserve">Available at: </w:t>
      </w:r>
      <w:hyperlink r:id="rId15" w:history="1">
        <w:r w:rsidRPr="00D40BB4">
          <w:rPr>
            <w:rStyle w:val="Hyperlink"/>
            <w:rFonts w:ascii="Arial" w:eastAsia="Times New Roman" w:hAnsi="Arial" w:cs="Arial"/>
            <w:sz w:val="22"/>
            <w:szCs w:val="22"/>
            <w:lang w:eastAsia="en-GB"/>
          </w:rPr>
          <w:t>https://gov.wales/sites/default/files/publications/2018-03/foundation-phase-profile-handbook-revised-september-2017.pdf</w:t>
        </w:r>
      </w:hyperlink>
      <w:r>
        <w:rPr>
          <w:rStyle w:val="Hyperlink"/>
          <w:rFonts w:ascii="Arial" w:eastAsia="Times New Roman" w:hAnsi="Arial" w:cs="Arial"/>
          <w:color w:val="auto"/>
          <w:sz w:val="22"/>
          <w:szCs w:val="22"/>
          <w:u w:val="none"/>
          <w:lang w:eastAsia="en-GB"/>
        </w:rPr>
        <w:t xml:space="preserve"> </w:t>
      </w:r>
    </w:p>
    <w:p w14:paraId="218889FE" w14:textId="19D8CCA0" w:rsidR="009A1BC0" w:rsidRPr="00C6778B" w:rsidRDefault="0027216A" w:rsidP="00C6778B">
      <w:pPr>
        <w:spacing w:line="360" w:lineRule="auto"/>
        <w:rPr>
          <w:rStyle w:val="Hyperlink"/>
          <w:rFonts w:ascii="Arial" w:eastAsia="Times New Roman" w:hAnsi="Arial" w:cs="Arial"/>
          <w:color w:val="auto"/>
          <w:sz w:val="22"/>
          <w:szCs w:val="22"/>
          <w:u w:val="none"/>
          <w:lang w:eastAsia="en-GB"/>
        </w:rPr>
      </w:pPr>
      <w:r w:rsidRPr="0027216A">
        <w:rPr>
          <w:rStyle w:val="Hyperlink"/>
          <w:rFonts w:ascii="Arial" w:eastAsia="Times New Roman" w:hAnsi="Arial" w:cs="Arial"/>
          <w:color w:val="auto"/>
          <w:sz w:val="22"/>
          <w:szCs w:val="22"/>
          <w:u w:val="none"/>
          <w:lang w:eastAsia="en-GB"/>
        </w:rPr>
        <w:t>Accessed on 21st January 2020</w:t>
      </w:r>
      <w:bookmarkStart w:id="1" w:name="_GoBack"/>
      <w:bookmarkEnd w:id="1"/>
    </w:p>
    <w:sectPr w:rsidR="009A1BC0" w:rsidRPr="00C6778B" w:rsidSect="00281517">
      <w:headerReference w:type="default"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882A7D" w14:textId="77777777" w:rsidR="008653A4" w:rsidRDefault="008653A4" w:rsidP="00E734B9">
      <w:r>
        <w:separator/>
      </w:r>
    </w:p>
  </w:endnote>
  <w:endnote w:type="continuationSeparator" w:id="0">
    <w:p w14:paraId="7575576E" w14:textId="77777777" w:rsidR="008653A4" w:rsidRDefault="008653A4" w:rsidP="00E73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32826" w14:textId="77777777" w:rsidR="00F62A9E" w:rsidRDefault="00F62A9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ED70174" w14:textId="77777777" w:rsidR="00F62A9E" w:rsidRDefault="00F62A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1E90E" w14:textId="77777777" w:rsidR="008653A4" w:rsidRDefault="008653A4" w:rsidP="00E734B9">
      <w:r>
        <w:separator/>
      </w:r>
    </w:p>
  </w:footnote>
  <w:footnote w:type="continuationSeparator" w:id="0">
    <w:p w14:paraId="1F30F8AD" w14:textId="77777777" w:rsidR="008653A4" w:rsidRDefault="008653A4" w:rsidP="00E734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7B9BC" w14:textId="5F9864D5" w:rsidR="00E734B9" w:rsidRPr="00F62A9E" w:rsidRDefault="00F62A9E">
    <w:pPr>
      <w:pStyle w:val="Header"/>
      <w:rPr>
        <w:sz w:val="20"/>
        <w:szCs w:val="20"/>
        <w:u w:val="single"/>
      </w:rPr>
    </w:pPr>
    <w:r w:rsidRPr="00F62A9E">
      <w:rPr>
        <w:sz w:val="20"/>
        <w:szCs w:val="20"/>
        <w:u w:val="single"/>
      </w:rPr>
      <w:t>Emily Brown - 1900471</w:t>
    </w:r>
  </w:p>
  <w:p w14:paraId="0D456C49" w14:textId="77777777" w:rsidR="00E734B9" w:rsidRDefault="00E734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12555"/>
    <w:multiLevelType w:val="hybridMultilevel"/>
    <w:tmpl w:val="ABA4453A"/>
    <w:lvl w:ilvl="0" w:tplc="7D12AFA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373988"/>
    <w:multiLevelType w:val="hybridMultilevel"/>
    <w:tmpl w:val="88F20F2E"/>
    <w:lvl w:ilvl="0" w:tplc="7D12AFA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3E0870"/>
    <w:multiLevelType w:val="hybridMultilevel"/>
    <w:tmpl w:val="C068FDA6"/>
    <w:lvl w:ilvl="0" w:tplc="7D12AFA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5F56D5"/>
    <w:multiLevelType w:val="hybridMultilevel"/>
    <w:tmpl w:val="0554D116"/>
    <w:lvl w:ilvl="0" w:tplc="F1446A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CA9"/>
    <w:rsid w:val="00020C0B"/>
    <w:rsid w:val="00024F98"/>
    <w:rsid w:val="00030BBB"/>
    <w:rsid w:val="00041999"/>
    <w:rsid w:val="0004598C"/>
    <w:rsid w:val="00046284"/>
    <w:rsid w:val="00053EE9"/>
    <w:rsid w:val="00054D43"/>
    <w:rsid w:val="00054FBC"/>
    <w:rsid w:val="00061D6B"/>
    <w:rsid w:val="0007272D"/>
    <w:rsid w:val="00080CA9"/>
    <w:rsid w:val="00086FAB"/>
    <w:rsid w:val="0009075F"/>
    <w:rsid w:val="00094B6A"/>
    <w:rsid w:val="000A4167"/>
    <w:rsid w:val="000A7A19"/>
    <w:rsid w:val="000A7B62"/>
    <w:rsid w:val="000B0EB0"/>
    <w:rsid w:val="000B2F35"/>
    <w:rsid w:val="000B2F81"/>
    <w:rsid w:val="000C0DC2"/>
    <w:rsid w:val="000C5FC0"/>
    <w:rsid w:val="000D1042"/>
    <w:rsid w:val="000E62D0"/>
    <w:rsid w:val="000E7F62"/>
    <w:rsid w:val="000F4DDF"/>
    <w:rsid w:val="000F7148"/>
    <w:rsid w:val="0011194D"/>
    <w:rsid w:val="00117597"/>
    <w:rsid w:val="00155EA2"/>
    <w:rsid w:val="0016172E"/>
    <w:rsid w:val="001648E0"/>
    <w:rsid w:val="00166832"/>
    <w:rsid w:val="00190049"/>
    <w:rsid w:val="00196C00"/>
    <w:rsid w:val="001A7370"/>
    <w:rsid w:val="001A7DB4"/>
    <w:rsid w:val="001B1F6B"/>
    <w:rsid w:val="001B2E82"/>
    <w:rsid w:val="001C0AB5"/>
    <w:rsid w:val="001D34AD"/>
    <w:rsid w:val="001D3B1B"/>
    <w:rsid w:val="001D48B0"/>
    <w:rsid w:val="001E5C88"/>
    <w:rsid w:val="001F125C"/>
    <w:rsid w:val="0020217A"/>
    <w:rsid w:val="00225146"/>
    <w:rsid w:val="002277D2"/>
    <w:rsid w:val="00231477"/>
    <w:rsid w:val="00245824"/>
    <w:rsid w:val="00245DBB"/>
    <w:rsid w:val="0026644B"/>
    <w:rsid w:val="002665F5"/>
    <w:rsid w:val="0027216A"/>
    <w:rsid w:val="00276A70"/>
    <w:rsid w:val="00281517"/>
    <w:rsid w:val="00283C79"/>
    <w:rsid w:val="00292E22"/>
    <w:rsid w:val="002933B6"/>
    <w:rsid w:val="00296092"/>
    <w:rsid w:val="002C07B1"/>
    <w:rsid w:val="002C081C"/>
    <w:rsid w:val="002D393E"/>
    <w:rsid w:val="002D5FD7"/>
    <w:rsid w:val="002E222A"/>
    <w:rsid w:val="002E4456"/>
    <w:rsid w:val="00320A3B"/>
    <w:rsid w:val="00323254"/>
    <w:rsid w:val="003313AF"/>
    <w:rsid w:val="00331CCF"/>
    <w:rsid w:val="0036405A"/>
    <w:rsid w:val="00364DF3"/>
    <w:rsid w:val="00380D5C"/>
    <w:rsid w:val="00383F0C"/>
    <w:rsid w:val="003A5257"/>
    <w:rsid w:val="003A76F4"/>
    <w:rsid w:val="003B49CD"/>
    <w:rsid w:val="003B6017"/>
    <w:rsid w:val="003D1372"/>
    <w:rsid w:val="003D69F8"/>
    <w:rsid w:val="003E4FD7"/>
    <w:rsid w:val="003E79CC"/>
    <w:rsid w:val="004014F2"/>
    <w:rsid w:val="00424F46"/>
    <w:rsid w:val="0043294D"/>
    <w:rsid w:val="00436791"/>
    <w:rsid w:val="0044087D"/>
    <w:rsid w:val="00441D3C"/>
    <w:rsid w:val="00446A76"/>
    <w:rsid w:val="00446B8A"/>
    <w:rsid w:val="004513C2"/>
    <w:rsid w:val="004516D4"/>
    <w:rsid w:val="00453C5F"/>
    <w:rsid w:val="004549D5"/>
    <w:rsid w:val="0046552A"/>
    <w:rsid w:val="00466514"/>
    <w:rsid w:val="00467B87"/>
    <w:rsid w:val="00481FF8"/>
    <w:rsid w:val="00486A9A"/>
    <w:rsid w:val="00487EE2"/>
    <w:rsid w:val="004A67E6"/>
    <w:rsid w:val="004B05E7"/>
    <w:rsid w:val="004B180A"/>
    <w:rsid w:val="004B38FA"/>
    <w:rsid w:val="004B60F4"/>
    <w:rsid w:val="004B75AB"/>
    <w:rsid w:val="004C09F6"/>
    <w:rsid w:val="004C560A"/>
    <w:rsid w:val="004C6BFD"/>
    <w:rsid w:val="004D0904"/>
    <w:rsid w:val="004D0C8C"/>
    <w:rsid w:val="004D6422"/>
    <w:rsid w:val="004E0B16"/>
    <w:rsid w:val="004E2B58"/>
    <w:rsid w:val="004E6BEE"/>
    <w:rsid w:val="004F0247"/>
    <w:rsid w:val="004F0B2C"/>
    <w:rsid w:val="0050281C"/>
    <w:rsid w:val="005107A7"/>
    <w:rsid w:val="005167FE"/>
    <w:rsid w:val="00525CD5"/>
    <w:rsid w:val="005326AC"/>
    <w:rsid w:val="00537C71"/>
    <w:rsid w:val="00546C9C"/>
    <w:rsid w:val="00553194"/>
    <w:rsid w:val="00560B84"/>
    <w:rsid w:val="00581535"/>
    <w:rsid w:val="0058279A"/>
    <w:rsid w:val="0058433B"/>
    <w:rsid w:val="005854EA"/>
    <w:rsid w:val="005906A7"/>
    <w:rsid w:val="005915FE"/>
    <w:rsid w:val="005A23AA"/>
    <w:rsid w:val="005A3383"/>
    <w:rsid w:val="005A762C"/>
    <w:rsid w:val="005B6289"/>
    <w:rsid w:val="005B6E6B"/>
    <w:rsid w:val="005E13C9"/>
    <w:rsid w:val="005E20F5"/>
    <w:rsid w:val="005F1185"/>
    <w:rsid w:val="005F158E"/>
    <w:rsid w:val="00603001"/>
    <w:rsid w:val="00605261"/>
    <w:rsid w:val="006144E6"/>
    <w:rsid w:val="00614FDE"/>
    <w:rsid w:val="00616FF4"/>
    <w:rsid w:val="00617829"/>
    <w:rsid w:val="00632A1C"/>
    <w:rsid w:val="00641406"/>
    <w:rsid w:val="0067355A"/>
    <w:rsid w:val="00677D7B"/>
    <w:rsid w:val="00685EFC"/>
    <w:rsid w:val="00685FA4"/>
    <w:rsid w:val="0068647E"/>
    <w:rsid w:val="006914AA"/>
    <w:rsid w:val="0069219B"/>
    <w:rsid w:val="00693E32"/>
    <w:rsid w:val="006966D5"/>
    <w:rsid w:val="006A0ECB"/>
    <w:rsid w:val="006A1C36"/>
    <w:rsid w:val="006A3BD0"/>
    <w:rsid w:val="006B027D"/>
    <w:rsid w:val="006B2E32"/>
    <w:rsid w:val="006B41CB"/>
    <w:rsid w:val="006B4A1A"/>
    <w:rsid w:val="006C7095"/>
    <w:rsid w:val="006C7BB1"/>
    <w:rsid w:val="006E129C"/>
    <w:rsid w:val="006E76D7"/>
    <w:rsid w:val="006F06DF"/>
    <w:rsid w:val="006F0DD0"/>
    <w:rsid w:val="006F1214"/>
    <w:rsid w:val="006F6683"/>
    <w:rsid w:val="007052A2"/>
    <w:rsid w:val="0072199A"/>
    <w:rsid w:val="00740EC1"/>
    <w:rsid w:val="00756500"/>
    <w:rsid w:val="00756645"/>
    <w:rsid w:val="00790C65"/>
    <w:rsid w:val="007A2E10"/>
    <w:rsid w:val="007A54A0"/>
    <w:rsid w:val="007C3721"/>
    <w:rsid w:val="007C6AFD"/>
    <w:rsid w:val="007D006A"/>
    <w:rsid w:val="007E14FB"/>
    <w:rsid w:val="007E2223"/>
    <w:rsid w:val="007E7847"/>
    <w:rsid w:val="007F66EC"/>
    <w:rsid w:val="007F7D84"/>
    <w:rsid w:val="00803F3B"/>
    <w:rsid w:val="008138EF"/>
    <w:rsid w:val="008158CB"/>
    <w:rsid w:val="00816929"/>
    <w:rsid w:val="00817DC8"/>
    <w:rsid w:val="008212F2"/>
    <w:rsid w:val="008256CD"/>
    <w:rsid w:val="00825BB9"/>
    <w:rsid w:val="008325CA"/>
    <w:rsid w:val="00834551"/>
    <w:rsid w:val="008371A0"/>
    <w:rsid w:val="008374E4"/>
    <w:rsid w:val="00840154"/>
    <w:rsid w:val="008513D7"/>
    <w:rsid w:val="00861D59"/>
    <w:rsid w:val="008653A4"/>
    <w:rsid w:val="00870F8D"/>
    <w:rsid w:val="00871683"/>
    <w:rsid w:val="008A0251"/>
    <w:rsid w:val="008A52F4"/>
    <w:rsid w:val="008B162F"/>
    <w:rsid w:val="008B4D34"/>
    <w:rsid w:val="008C10B7"/>
    <w:rsid w:val="008C2BBB"/>
    <w:rsid w:val="008E1B61"/>
    <w:rsid w:val="008E4C61"/>
    <w:rsid w:val="008E617C"/>
    <w:rsid w:val="008F2D75"/>
    <w:rsid w:val="008F7F51"/>
    <w:rsid w:val="0090282D"/>
    <w:rsid w:val="009052F4"/>
    <w:rsid w:val="00906C33"/>
    <w:rsid w:val="00911234"/>
    <w:rsid w:val="009208C8"/>
    <w:rsid w:val="00935C39"/>
    <w:rsid w:val="00944FB4"/>
    <w:rsid w:val="009535B6"/>
    <w:rsid w:val="00963366"/>
    <w:rsid w:val="00973A61"/>
    <w:rsid w:val="0097535D"/>
    <w:rsid w:val="0098560A"/>
    <w:rsid w:val="00985DAF"/>
    <w:rsid w:val="00986803"/>
    <w:rsid w:val="00986C04"/>
    <w:rsid w:val="0098785B"/>
    <w:rsid w:val="00996902"/>
    <w:rsid w:val="009A0552"/>
    <w:rsid w:val="009A1BC0"/>
    <w:rsid w:val="009B5186"/>
    <w:rsid w:val="009B5F19"/>
    <w:rsid w:val="009B79B7"/>
    <w:rsid w:val="009B7DE7"/>
    <w:rsid w:val="009C5677"/>
    <w:rsid w:val="009D2578"/>
    <w:rsid w:val="009D31CA"/>
    <w:rsid w:val="009D4D45"/>
    <w:rsid w:val="009D65CE"/>
    <w:rsid w:val="009D6AEF"/>
    <w:rsid w:val="009E7CBD"/>
    <w:rsid w:val="009F1131"/>
    <w:rsid w:val="009F61C1"/>
    <w:rsid w:val="00A11A92"/>
    <w:rsid w:val="00A1680B"/>
    <w:rsid w:val="00A26672"/>
    <w:rsid w:val="00A40D49"/>
    <w:rsid w:val="00A44866"/>
    <w:rsid w:val="00A5408A"/>
    <w:rsid w:val="00A75FDC"/>
    <w:rsid w:val="00A8348B"/>
    <w:rsid w:val="00A86C81"/>
    <w:rsid w:val="00A903FD"/>
    <w:rsid w:val="00A94AD3"/>
    <w:rsid w:val="00AA06DD"/>
    <w:rsid w:val="00AA4F30"/>
    <w:rsid w:val="00AB074D"/>
    <w:rsid w:val="00AC042B"/>
    <w:rsid w:val="00AC04B2"/>
    <w:rsid w:val="00AD145C"/>
    <w:rsid w:val="00AF03D6"/>
    <w:rsid w:val="00AF1FBD"/>
    <w:rsid w:val="00AF4C1E"/>
    <w:rsid w:val="00B15445"/>
    <w:rsid w:val="00B1753A"/>
    <w:rsid w:val="00B21C85"/>
    <w:rsid w:val="00B359D3"/>
    <w:rsid w:val="00B4050F"/>
    <w:rsid w:val="00B55863"/>
    <w:rsid w:val="00B56312"/>
    <w:rsid w:val="00B632B3"/>
    <w:rsid w:val="00B76BFC"/>
    <w:rsid w:val="00B80570"/>
    <w:rsid w:val="00B83544"/>
    <w:rsid w:val="00B86446"/>
    <w:rsid w:val="00B866DD"/>
    <w:rsid w:val="00B92A5D"/>
    <w:rsid w:val="00BA07CC"/>
    <w:rsid w:val="00BA586E"/>
    <w:rsid w:val="00BA5F85"/>
    <w:rsid w:val="00BA73BD"/>
    <w:rsid w:val="00BC47E6"/>
    <w:rsid w:val="00BD35BB"/>
    <w:rsid w:val="00BD4CD5"/>
    <w:rsid w:val="00BF1B13"/>
    <w:rsid w:val="00BF4AEC"/>
    <w:rsid w:val="00C06ED6"/>
    <w:rsid w:val="00C14073"/>
    <w:rsid w:val="00C1557C"/>
    <w:rsid w:val="00C1698F"/>
    <w:rsid w:val="00C16F8D"/>
    <w:rsid w:val="00C25368"/>
    <w:rsid w:val="00C2578A"/>
    <w:rsid w:val="00C440C4"/>
    <w:rsid w:val="00C50789"/>
    <w:rsid w:val="00C50990"/>
    <w:rsid w:val="00C55680"/>
    <w:rsid w:val="00C563ED"/>
    <w:rsid w:val="00C61E20"/>
    <w:rsid w:val="00C650C9"/>
    <w:rsid w:val="00C6778B"/>
    <w:rsid w:val="00C82EE5"/>
    <w:rsid w:val="00C85334"/>
    <w:rsid w:val="00CA6A6A"/>
    <w:rsid w:val="00CB61F8"/>
    <w:rsid w:val="00CB6701"/>
    <w:rsid w:val="00CC6EB5"/>
    <w:rsid w:val="00CD042E"/>
    <w:rsid w:val="00CD5DD8"/>
    <w:rsid w:val="00CD7CBA"/>
    <w:rsid w:val="00CE3E81"/>
    <w:rsid w:val="00CE6A4F"/>
    <w:rsid w:val="00CE7B0E"/>
    <w:rsid w:val="00CF2AA0"/>
    <w:rsid w:val="00CF729B"/>
    <w:rsid w:val="00D04974"/>
    <w:rsid w:val="00D066BF"/>
    <w:rsid w:val="00D20ACF"/>
    <w:rsid w:val="00D30DE5"/>
    <w:rsid w:val="00D34270"/>
    <w:rsid w:val="00D4587B"/>
    <w:rsid w:val="00D4613C"/>
    <w:rsid w:val="00D47439"/>
    <w:rsid w:val="00D5006E"/>
    <w:rsid w:val="00D52BAB"/>
    <w:rsid w:val="00D55711"/>
    <w:rsid w:val="00D6034F"/>
    <w:rsid w:val="00D7443C"/>
    <w:rsid w:val="00D81C56"/>
    <w:rsid w:val="00D85D00"/>
    <w:rsid w:val="00D875D0"/>
    <w:rsid w:val="00D906B1"/>
    <w:rsid w:val="00D94539"/>
    <w:rsid w:val="00DA6980"/>
    <w:rsid w:val="00DB3884"/>
    <w:rsid w:val="00DB38E0"/>
    <w:rsid w:val="00DB70D3"/>
    <w:rsid w:val="00DD2D85"/>
    <w:rsid w:val="00DD38D0"/>
    <w:rsid w:val="00DE2A2A"/>
    <w:rsid w:val="00DE696B"/>
    <w:rsid w:val="00DF0EC0"/>
    <w:rsid w:val="00DF2F14"/>
    <w:rsid w:val="00E02C57"/>
    <w:rsid w:val="00E05B19"/>
    <w:rsid w:val="00E05E8A"/>
    <w:rsid w:val="00E321F9"/>
    <w:rsid w:val="00E45B5C"/>
    <w:rsid w:val="00E47A81"/>
    <w:rsid w:val="00E57ADC"/>
    <w:rsid w:val="00E61AFA"/>
    <w:rsid w:val="00E6379D"/>
    <w:rsid w:val="00E65191"/>
    <w:rsid w:val="00E70AC7"/>
    <w:rsid w:val="00E734B9"/>
    <w:rsid w:val="00E8099D"/>
    <w:rsid w:val="00E85FFD"/>
    <w:rsid w:val="00E86011"/>
    <w:rsid w:val="00E97789"/>
    <w:rsid w:val="00EA5703"/>
    <w:rsid w:val="00EC050B"/>
    <w:rsid w:val="00EC11BE"/>
    <w:rsid w:val="00EC2003"/>
    <w:rsid w:val="00EC2087"/>
    <w:rsid w:val="00ED414F"/>
    <w:rsid w:val="00EE5325"/>
    <w:rsid w:val="00EE5F54"/>
    <w:rsid w:val="00EE6747"/>
    <w:rsid w:val="00F257D0"/>
    <w:rsid w:val="00F26AD6"/>
    <w:rsid w:val="00F30C18"/>
    <w:rsid w:val="00F33438"/>
    <w:rsid w:val="00F35084"/>
    <w:rsid w:val="00F527FD"/>
    <w:rsid w:val="00F53780"/>
    <w:rsid w:val="00F62A9E"/>
    <w:rsid w:val="00F671F6"/>
    <w:rsid w:val="00F7127D"/>
    <w:rsid w:val="00F76D09"/>
    <w:rsid w:val="00F81D8C"/>
    <w:rsid w:val="00F840ED"/>
    <w:rsid w:val="00F91AAC"/>
    <w:rsid w:val="00FB38F3"/>
    <w:rsid w:val="00FB76C2"/>
    <w:rsid w:val="00FC1214"/>
    <w:rsid w:val="00FC3DF4"/>
    <w:rsid w:val="00FD0A6E"/>
    <w:rsid w:val="00FD258B"/>
    <w:rsid w:val="00FD3590"/>
    <w:rsid w:val="00FD3B2D"/>
    <w:rsid w:val="00FD5DC7"/>
    <w:rsid w:val="00FE6120"/>
    <w:rsid w:val="00FF3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BA29C"/>
  <w15:chartTrackingRefBased/>
  <w15:docId w15:val="{AD813AD7-44C6-2145-852E-06E270FD2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60A"/>
    <w:pPr>
      <w:ind w:left="720"/>
      <w:contextualSpacing/>
    </w:pPr>
  </w:style>
  <w:style w:type="character" w:styleId="Hyperlink">
    <w:name w:val="Hyperlink"/>
    <w:basedOn w:val="DefaultParagraphFont"/>
    <w:uiPriority w:val="99"/>
    <w:unhideWhenUsed/>
    <w:rsid w:val="002D5FD7"/>
    <w:rPr>
      <w:color w:val="0563C1" w:themeColor="hyperlink"/>
      <w:u w:val="single"/>
    </w:rPr>
  </w:style>
  <w:style w:type="character" w:styleId="UnresolvedMention">
    <w:name w:val="Unresolved Mention"/>
    <w:basedOn w:val="DefaultParagraphFont"/>
    <w:uiPriority w:val="99"/>
    <w:semiHidden/>
    <w:unhideWhenUsed/>
    <w:rsid w:val="002D5FD7"/>
    <w:rPr>
      <w:color w:val="605E5C"/>
      <w:shd w:val="clear" w:color="auto" w:fill="E1DFDD"/>
    </w:rPr>
  </w:style>
  <w:style w:type="character" w:styleId="FollowedHyperlink">
    <w:name w:val="FollowedHyperlink"/>
    <w:basedOn w:val="DefaultParagraphFont"/>
    <w:uiPriority w:val="99"/>
    <w:semiHidden/>
    <w:unhideWhenUsed/>
    <w:rsid w:val="00740EC1"/>
    <w:rPr>
      <w:color w:val="954F72" w:themeColor="followedHyperlink"/>
      <w:u w:val="single"/>
    </w:rPr>
  </w:style>
  <w:style w:type="paragraph" w:customStyle="1" w:styleId="AssignBody">
    <w:name w:val="AssignBody"/>
    <w:basedOn w:val="Normal"/>
    <w:link w:val="AssignBodyChar"/>
    <w:qFormat/>
    <w:rsid w:val="001A7370"/>
    <w:pPr>
      <w:spacing w:line="360" w:lineRule="auto"/>
    </w:pPr>
    <w:rPr>
      <w:rFonts w:ascii="Arial" w:hAnsi="Arial"/>
      <w:sz w:val="22"/>
      <w:szCs w:val="22"/>
    </w:rPr>
  </w:style>
  <w:style w:type="character" w:customStyle="1" w:styleId="AssignBodyChar">
    <w:name w:val="AssignBody Char"/>
    <w:basedOn w:val="DefaultParagraphFont"/>
    <w:link w:val="AssignBody"/>
    <w:rsid w:val="001A7370"/>
    <w:rPr>
      <w:rFonts w:ascii="Arial" w:hAnsi="Arial"/>
      <w:sz w:val="22"/>
      <w:szCs w:val="22"/>
    </w:rPr>
  </w:style>
  <w:style w:type="table" w:styleId="TableGrid">
    <w:name w:val="Table Grid"/>
    <w:basedOn w:val="TableNormal"/>
    <w:uiPriority w:val="39"/>
    <w:rsid w:val="001A737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34B9"/>
    <w:pPr>
      <w:tabs>
        <w:tab w:val="center" w:pos="4513"/>
        <w:tab w:val="right" w:pos="9026"/>
      </w:tabs>
    </w:pPr>
  </w:style>
  <w:style w:type="character" w:customStyle="1" w:styleId="HeaderChar">
    <w:name w:val="Header Char"/>
    <w:basedOn w:val="DefaultParagraphFont"/>
    <w:link w:val="Header"/>
    <w:uiPriority w:val="99"/>
    <w:rsid w:val="00E734B9"/>
  </w:style>
  <w:style w:type="paragraph" w:styleId="Footer">
    <w:name w:val="footer"/>
    <w:basedOn w:val="Normal"/>
    <w:link w:val="FooterChar"/>
    <w:uiPriority w:val="99"/>
    <w:unhideWhenUsed/>
    <w:rsid w:val="00E734B9"/>
    <w:pPr>
      <w:tabs>
        <w:tab w:val="center" w:pos="4513"/>
        <w:tab w:val="right" w:pos="9026"/>
      </w:tabs>
    </w:pPr>
  </w:style>
  <w:style w:type="character" w:customStyle="1" w:styleId="FooterChar">
    <w:name w:val="Footer Char"/>
    <w:basedOn w:val="DefaultParagraphFont"/>
    <w:link w:val="Footer"/>
    <w:uiPriority w:val="99"/>
    <w:rsid w:val="00E73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1791242">
      <w:bodyDiv w:val="1"/>
      <w:marLeft w:val="0"/>
      <w:marRight w:val="0"/>
      <w:marTop w:val="0"/>
      <w:marBottom w:val="0"/>
      <w:divBdr>
        <w:top w:val="none" w:sz="0" w:space="0" w:color="auto"/>
        <w:left w:val="none" w:sz="0" w:space="0" w:color="auto"/>
        <w:bottom w:val="none" w:sz="0" w:space="0" w:color="auto"/>
        <w:right w:val="none" w:sz="0" w:space="0" w:color="auto"/>
      </w:divBdr>
    </w:div>
    <w:div w:id="177408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earning-theories.com/vygotskys-social-learning-theory.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arlyyearsreflections.wordpress.com/caroline-b/"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arlychildhoodnews.com/earlychildhood/article_view.aspx?ArticleID=607" TargetMode="External"/><Relationship Id="rId5" Type="http://schemas.openxmlformats.org/officeDocument/2006/relationships/webSettings" Target="webSettings.xml"/><Relationship Id="rId15" Type="http://schemas.openxmlformats.org/officeDocument/2006/relationships/hyperlink" Target="https://gov.wales/sites/default/files/publications/2018-03/foundation-phase-profile-handbook-revised-september-2017.pdf" TargetMode="External"/><Relationship Id="rId10" Type="http://schemas.openxmlformats.org/officeDocument/2006/relationships/hyperlink" Target="http://www.innovatemyschool.com/ideas/the-importance-of-community-connection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ritannica.com/biography/Maria-Montessori" TargetMode="External"/><Relationship Id="rId14" Type="http://schemas.openxmlformats.org/officeDocument/2006/relationships/hyperlink" Target="https://www.oecd.org/berlin/4354165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ECD4D-E8C9-284B-8038-5BB7B6349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7</Pages>
  <Words>1904</Words>
  <Characters>10858</Characters>
  <Application>Microsoft Office Word</Application>
  <DocSecurity>0</DocSecurity>
  <Lines>90</Lines>
  <Paragraphs>25</Paragraphs>
  <ScaleCrop>false</ScaleCrop>
  <Company/>
  <LinksUpToDate>false</LinksUpToDate>
  <CharactersWithSpaces>12737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Brown</dc:creator>
  <cp:keywords/>
  <dc:description/>
  <cp:lastModifiedBy>Emily Brown</cp:lastModifiedBy>
  <cp:revision>398</cp:revision>
  <dcterms:created xsi:type="dcterms:W3CDTF">2020-01-16T11:55:00Z</dcterms:created>
  <dcterms:modified xsi:type="dcterms:W3CDTF">2020-02-05T16:44:00Z</dcterms:modified>
</cp:coreProperties>
</file>