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2E0DEA66" w14:textId="77F15AF0" w:rsidR="0023678A" w:rsidRPr="0023678A" w:rsidRDefault="0023678A" w:rsidP="0023678A">
      <w:pPr>
        <w:jc w:val="center"/>
        <w:rPr>
          <w:rFonts w:cstheme="minorHAnsi"/>
          <w:b/>
          <w:bCs/>
          <w:color w:val="FF0000"/>
          <w:sz w:val="56"/>
          <w:szCs w:val="56"/>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7B575395" w14:textId="31071EA8" w:rsidR="0023678A" w:rsidRDefault="00EC0AC1" w:rsidP="00EC0AC1">
      <w:pPr>
        <w:jc w:val="center"/>
        <w:rPr>
          <w:rFonts w:ascii="Arial" w:hAnsi="Arial" w:cs="Arial"/>
          <w:b/>
          <w:bCs/>
          <w:sz w:val="56"/>
          <w:szCs w:val="56"/>
        </w:rPr>
      </w:pPr>
      <w:r w:rsidRPr="00EC0AC1">
        <w:rPr>
          <w:rFonts w:ascii="Arial" w:hAnsi="Arial" w:cs="Arial"/>
          <w:b/>
          <w:bCs/>
          <w:sz w:val="56"/>
          <w:szCs w:val="56"/>
        </w:rPr>
        <w:t>Business Plan</w:t>
      </w:r>
    </w:p>
    <w:p w14:paraId="673239C1" w14:textId="5E54968B" w:rsidR="00D015FC" w:rsidRPr="00EC0AC1" w:rsidRDefault="00D015FC" w:rsidP="00EC0AC1">
      <w:pPr>
        <w:jc w:val="center"/>
        <w:rPr>
          <w:rFonts w:ascii="Arial" w:hAnsi="Arial" w:cs="Arial"/>
          <w:b/>
          <w:bCs/>
          <w:sz w:val="56"/>
          <w:szCs w:val="56"/>
        </w:rPr>
      </w:pPr>
      <w:r>
        <w:rPr>
          <w:rFonts w:ascii="Arial" w:hAnsi="Arial" w:cs="Arial"/>
          <w:b/>
          <w:bCs/>
          <w:sz w:val="56"/>
          <w:szCs w:val="56"/>
        </w:rPr>
        <w:t>Mini Munch Box – Healthy Lunchboxes</w:t>
      </w:r>
    </w:p>
    <w:p w14:paraId="602E71D0" w14:textId="505E0D1F" w:rsidR="0023678A" w:rsidRPr="0023678A" w:rsidRDefault="00D015FC" w:rsidP="0023678A">
      <w:pPr>
        <w:jc w:val="center"/>
        <w:rPr>
          <w:rFonts w:cstheme="minorHAnsi"/>
          <w:sz w:val="56"/>
          <w:szCs w:val="56"/>
        </w:rPr>
      </w:pPr>
      <w:r w:rsidRPr="00D015FC">
        <w:rPr>
          <w:rFonts w:cstheme="minorHAnsi"/>
          <w:sz w:val="56"/>
          <w:szCs w:val="56"/>
        </w:rPr>
        <w:drawing>
          <wp:inline distT="0" distB="0" distL="0" distR="0" wp14:anchorId="432A4EF4" wp14:editId="46999941">
            <wp:extent cx="1574800" cy="1447800"/>
            <wp:effectExtent l="0" t="0" r="0" b="0"/>
            <wp:docPr id="1764771400" name="Picture 1" descr="A logo for a lunch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71400" name="Picture 1" descr="A logo for a lunch box&#10;&#10;AI-generated content may be incorrect."/>
                    <pic:cNvPicPr/>
                  </pic:nvPicPr>
                  <pic:blipFill>
                    <a:blip r:embed="rId9"/>
                    <a:stretch>
                      <a:fillRect/>
                    </a:stretch>
                  </pic:blipFill>
                  <pic:spPr>
                    <a:xfrm>
                      <a:off x="0" y="0"/>
                      <a:ext cx="1588656" cy="1460539"/>
                    </a:xfrm>
                    <a:prstGeom prst="rect">
                      <a:avLst/>
                    </a:prstGeom>
                  </pic:spPr>
                </pic:pic>
              </a:graphicData>
            </a:graphic>
          </wp:inline>
        </w:drawing>
      </w:r>
    </w:p>
    <w:p w14:paraId="70D12DF9" w14:textId="77777777" w:rsidR="0023678A" w:rsidRPr="0023678A" w:rsidRDefault="0023678A" w:rsidP="0023678A">
      <w:pPr>
        <w:jc w:val="center"/>
        <w:rPr>
          <w:rFonts w:cstheme="minorHAnsi"/>
          <w:sz w:val="96"/>
          <w:szCs w:val="96"/>
        </w:rPr>
      </w:pPr>
    </w:p>
    <w:p w14:paraId="23DD9B80" w14:textId="1607023F" w:rsidR="0023678A" w:rsidRPr="0023678A" w:rsidRDefault="0023678A" w:rsidP="0023678A">
      <w:pPr>
        <w:rPr>
          <w:rFonts w:cstheme="minorHAnsi"/>
          <w:sz w:val="36"/>
          <w:szCs w:val="36"/>
        </w:rPr>
      </w:pPr>
      <w:r w:rsidRPr="0023678A">
        <w:rPr>
          <w:rFonts w:cstheme="minorHAnsi"/>
          <w:sz w:val="36"/>
          <w:szCs w:val="36"/>
        </w:rPr>
        <w:t xml:space="preserve">Student Name: </w:t>
      </w:r>
      <w:r w:rsidR="00624C1C">
        <w:rPr>
          <w:rFonts w:cstheme="minorHAnsi"/>
          <w:sz w:val="36"/>
          <w:szCs w:val="36"/>
        </w:rPr>
        <w:t>Anna Maria Fleszar</w:t>
      </w:r>
    </w:p>
    <w:p w14:paraId="07A342AA" w14:textId="21C65609" w:rsidR="0023678A" w:rsidRPr="0023678A" w:rsidRDefault="0023678A" w:rsidP="0023678A">
      <w:pPr>
        <w:rPr>
          <w:rFonts w:cstheme="minorHAnsi"/>
          <w:sz w:val="36"/>
          <w:szCs w:val="36"/>
        </w:rPr>
      </w:pPr>
      <w:r w:rsidRPr="0023678A">
        <w:rPr>
          <w:rFonts w:cstheme="minorHAnsi"/>
          <w:sz w:val="36"/>
          <w:szCs w:val="36"/>
        </w:rPr>
        <w:t>Student ID:</w:t>
      </w:r>
      <w:r w:rsidR="00624C1C">
        <w:rPr>
          <w:rFonts w:cstheme="minorHAnsi"/>
          <w:sz w:val="36"/>
          <w:szCs w:val="36"/>
        </w:rPr>
        <w:t xml:space="preserve"> 2427097</w:t>
      </w:r>
    </w:p>
    <w:p w14:paraId="1D4119F9" w14:textId="49DC4DDD" w:rsidR="0023678A" w:rsidRPr="0023678A" w:rsidRDefault="0023678A" w:rsidP="0023678A">
      <w:pPr>
        <w:rPr>
          <w:rFonts w:cstheme="minorHAnsi"/>
          <w:sz w:val="36"/>
          <w:szCs w:val="36"/>
        </w:rPr>
      </w:pPr>
      <w:r w:rsidRPr="0023678A">
        <w:rPr>
          <w:rFonts w:cstheme="minorHAnsi"/>
          <w:sz w:val="36"/>
          <w:szCs w:val="36"/>
        </w:rPr>
        <w:t>Module Code: LCLM400</w:t>
      </w:r>
      <w:r w:rsidR="00EC0AC1">
        <w:rPr>
          <w:rFonts w:cstheme="minorHAnsi"/>
          <w:sz w:val="36"/>
          <w:szCs w:val="36"/>
        </w:rPr>
        <w:t>6</w:t>
      </w:r>
    </w:p>
    <w:p w14:paraId="658E315C" w14:textId="3F60B22C" w:rsidR="0023678A" w:rsidRPr="0023678A" w:rsidRDefault="0023678A" w:rsidP="0023678A">
      <w:pPr>
        <w:rPr>
          <w:rFonts w:cstheme="minorHAnsi"/>
          <w:sz w:val="36"/>
          <w:szCs w:val="36"/>
        </w:rPr>
      </w:pPr>
      <w:r w:rsidRPr="0023678A">
        <w:rPr>
          <w:rFonts w:cstheme="minorHAnsi"/>
          <w:sz w:val="36"/>
          <w:szCs w:val="36"/>
        </w:rPr>
        <w:t xml:space="preserve">Module: </w:t>
      </w:r>
      <w:r w:rsidR="00EC0AC1">
        <w:rPr>
          <w:rFonts w:cstheme="minorHAnsi"/>
          <w:sz w:val="36"/>
          <w:szCs w:val="36"/>
        </w:rPr>
        <w:t>Enterprise and Entrepreneurship</w:t>
      </w:r>
    </w:p>
    <w:p w14:paraId="1B087057" w14:textId="70596C8B" w:rsidR="0023678A" w:rsidRPr="0023678A" w:rsidRDefault="0023678A" w:rsidP="0023678A">
      <w:pPr>
        <w:rPr>
          <w:rFonts w:cstheme="minorHAnsi"/>
          <w:sz w:val="36"/>
          <w:szCs w:val="36"/>
        </w:rPr>
      </w:pPr>
      <w:r w:rsidRPr="0023678A">
        <w:rPr>
          <w:rFonts w:cstheme="minorHAnsi"/>
          <w:sz w:val="36"/>
          <w:szCs w:val="36"/>
        </w:rPr>
        <w:t>Lecturer:</w:t>
      </w:r>
      <w:r w:rsidR="00624C1C">
        <w:rPr>
          <w:rFonts w:cstheme="minorHAnsi"/>
          <w:sz w:val="36"/>
          <w:szCs w:val="36"/>
        </w:rPr>
        <w:t xml:space="preserve"> </w:t>
      </w:r>
      <w:r w:rsidR="00EC0AC1">
        <w:rPr>
          <w:rFonts w:cstheme="minorHAnsi"/>
          <w:sz w:val="36"/>
          <w:szCs w:val="36"/>
        </w:rPr>
        <w:t xml:space="preserve">Charles </w:t>
      </w:r>
      <w:proofErr w:type="spellStart"/>
      <w:r w:rsidR="00EC0AC1">
        <w:rPr>
          <w:rFonts w:cstheme="minorHAnsi"/>
          <w:sz w:val="36"/>
          <w:szCs w:val="36"/>
        </w:rPr>
        <w:t>Obinwa</w:t>
      </w:r>
      <w:proofErr w:type="spellEnd"/>
      <w:r w:rsidR="00EC0AC1">
        <w:rPr>
          <w:rFonts w:cstheme="minorHAnsi"/>
          <w:sz w:val="36"/>
          <w:szCs w:val="36"/>
        </w:rPr>
        <w:t xml:space="preserve"> </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5B92A34C" w14:textId="18C5A376" w:rsidR="00ED5964" w:rsidRPr="00A83AF3" w:rsidRDefault="532B5FED" w:rsidP="0023678A">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rPr>
          <w:rFonts w:cstheme="minorHAnsi"/>
          <w:sz w:val="28"/>
          <w:szCs w:val="28"/>
        </w:rPr>
        <w:id w:val="624402484"/>
        <w:docPartObj>
          <w:docPartGallery w:val="Table of Contents"/>
          <w:docPartUnique/>
        </w:docPartObj>
      </w:sdtPr>
      <w:sdtEndPr>
        <w:rPr>
          <w:rFonts w:ascii="Arial" w:hAnsi="Arial" w:cs="Arial"/>
          <w:sz w:val="24"/>
          <w:szCs w:val="24"/>
        </w:rPr>
      </w:sdtEndPr>
      <w:sdtContent>
        <w:p w14:paraId="0BB797AE" w14:textId="30BBEC06" w:rsidR="001922C4" w:rsidRPr="001922C4" w:rsidRDefault="2FFEC2F7" w:rsidP="001922C4">
          <w:pPr>
            <w:pStyle w:val="TOC1"/>
            <w:spacing w:line="360" w:lineRule="auto"/>
            <w:rPr>
              <w:rFonts w:ascii="Arial" w:hAnsi="Arial" w:cs="Arial"/>
              <w:noProof/>
              <w:sz w:val="24"/>
              <w:szCs w:val="24"/>
              <w:lang w:val="en-US" w:eastAsia="en-US"/>
            </w:rPr>
          </w:pPr>
          <w:r w:rsidRPr="001922C4">
            <w:rPr>
              <w:rFonts w:ascii="Arial" w:hAnsi="Arial" w:cs="Arial"/>
              <w:sz w:val="24"/>
              <w:szCs w:val="24"/>
            </w:rPr>
            <w:fldChar w:fldCharType="begin"/>
          </w:r>
          <w:r w:rsidR="35020848" w:rsidRPr="001922C4">
            <w:rPr>
              <w:rFonts w:ascii="Arial" w:hAnsi="Arial" w:cs="Arial"/>
              <w:sz w:val="24"/>
              <w:szCs w:val="24"/>
            </w:rPr>
            <w:instrText>TOC \o "1-9" \z \u \h</w:instrText>
          </w:r>
          <w:r w:rsidRPr="001922C4">
            <w:rPr>
              <w:rFonts w:ascii="Arial" w:hAnsi="Arial" w:cs="Arial"/>
              <w:sz w:val="24"/>
              <w:szCs w:val="24"/>
            </w:rPr>
            <w:fldChar w:fldCharType="separate"/>
          </w:r>
          <w:hyperlink w:anchor="_Toc214828681" w:history="1">
            <w:r w:rsidR="001922C4" w:rsidRPr="001922C4">
              <w:rPr>
                <w:rStyle w:val="Hyperlink"/>
                <w:rFonts w:ascii="Arial" w:hAnsi="Arial" w:cs="Arial"/>
                <w:noProof/>
                <w:sz w:val="24"/>
                <w:szCs w:val="24"/>
              </w:rPr>
              <w:t>1 Intr</w:t>
            </w:r>
            <w:r w:rsidR="001922C4" w:rsidRPr="001922C4">
              <w:rPr>
                <w:rStyle w:val="Hyperlink"/>
                <w:rFonts w:ascii="Arial" w:hAnsi="Arial" w:cs="Arial"/>
                <w:noProof/>
                <w:sz w:val="24"/>
                <w:szCs w:val="24"/>
              </w:rPr>
              <w:t>o</w:t>
            </w:r>
            <w:r w:rsidR="001922C4" w:rsidRPr="001922C4">
              <w:rPr>
                <w:rStyle w:val="Hyperlink"/>
                <w:rFonts w:ascii="Arial" w:hAnsi="Arial" w:cs="Arial"/>
                <w:noProof/>
                <w:sz w:val="24"/>
                <w:szCs w:val="24"/>
              </w:rPr>
              <w:t>duction</w:t>
            </w:r>
            <w:r w:rsidR="001922C4" w:rsidRPr="001922C4">
              <w:rPr>
                <w:rFonts w:ascii="Arial" w:hAnsi="Arial" w:cs="Arial"/>
                <w:noProof/>
                <w:webHidden/>
                <w:sz w:val="24"/>
                <w:szCs w:val="24"/>
              </w:rPr>
              <w:tab/>
            </w:r>
            <w:r w:rsidR="001922C4" w:rsidRPr="001922C4">
              <w:rPr>
                <w:rFonts w:ascii="Arial" w:hAnsi="Arial" w:cs="Arial"/>
                <w:noProof/>
                <w:webHidden/>
                <w:sz w:val="24"/>
                <w:szCs w:val="24"/>
              </w:rPr>
              <w:fldChar w:fldCharType="begin"/>
            </w:r>
            <w:r w:rsidR="001922C4" w:rsidRPr="001922C4">
              <w:rPr>
                <w:rFonts w:ascii="Arial" w:hAnsi="Arial" w:cs="Arial"/>
                <w:noProof/>
                <w:webHidden/>
                <w:sz w:val="24"/>
                <w:szCs w:val="24"/>
              </w:rPr>
              <w:instrText xml:space="preserve"> PAGEREF _Toc214828681 \h </w:instrText>
            </w:r>
            <w:r w:rsidR="001922C4" w:rsidRPr="001922C4">
              <w:rPr>
                <w:rFonts w:ascii="Arial" w:hAnsi="Arial" w:cs="Arial"/>
                <w:noProof/>
                <w:webHidden/>
                <w:sz w:val="24"/>
                <w:szCs w:val="24"/>
              </w:rPr>
            </w:r>
            <w:r w:rsidR="001922C4" w:rsidRPr="001922C4">
              <w:rPr>
                <w:rFonts w:ascii="Arial" w:hAnsi="Arial" w:cs="Arial"/>
                <w:noProof/>
                <w:webHidden/>
                <w:sz w:val="24"/>
                <w:szCs w:val="24"/>
              </w:rPr>
              <w:fldChar w:fldCharType="separate"/>
            </w:r>
            <w:r w:rsidR="001922C4" w:rsidRPr="001922C4">
              <w:rPr>
                <w:rFonts w:ascii="Arial" w:hAnsi="Arial" w:cs="Arial"/>
                <w:noProof/>
                <w:webHidden/>
                <w:sz w:val="24"/>
                <w:szCs w:val="24"/>
              </w:rPr>
              <w:t>3</w:t>
            </w:r>
            <w:r w:rsidR="001922C4" w:rsidRPr="001922C4">
              <w:rPr>
                <w:rFonts w:ascii="Arial" w:hAnsi="Arial" w:cs="Arial"/>
                <w:noProof/>
                <w:webHidden/>
                <w:sz w:val="24"/>
                <w:szCs w:val="24"/>
              </w:rPr>
              <w:fldChar w:fldCharType="end"/>
            </w:r>
          </w:hyperlink>
        </w:p>
        <w:p w14:paraId="1D42B6AB" w14:textId="12AEB648" w:rsidR="001922C4" w:rsidRPr="001922C4" w:rsidRDefault="001922C4" w:rsidP="001922C4">
          <w:pPr>
            <w:pStyle w:val="TOC1"/>
            <w:spacing w:line="360" w:lineRule="auto"/>
            <w:rPr>
              <w:rFonts w:ascii="Arial" w:hAnsi="Arial" w:cs="Arial"/>
              <w:noProof/>
              <w:sz w:val="24"/>
              <w:szCs w:val="24"/>
              <w:lang w:val="en-US" w:eastAsia="en-US"/>
            </w:rPr>
          </w:pPr>
          <w:hyperlink w:anchor="_Toc214828682" w:history="1">
            <w:r w:rsidRPr="001922C4">
              <w:rPr>
                <w:rStyle w:val="Hyperlink"/>
                <w:rFonts w:ascii="Arial" w:hAnsi="Arial" w:cs="Arial"/>
                <w:noProof/>
                <w:sz w:val="24"/>
                <w:szCs w:val="24"/>
              </w:rPr>
              <w:t>2. Business Overview</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_Toc214828682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3</w:t>
            </w:r>
            <w:r w:rsidRPr="001922C4">
              <w:rPr>
                <w:rFonts w:ascii="Arial" w:hAnsi="Arial" w:cs="Arial"/>
                <w:noProof/>
                <w:webHidden/>
                <w:sz w:val="24"/>
                <w:szCs w:val="24"/>
              </w:rPr>
              <w:fldChar w:fldCharType="end"/>
            </w:r>
          </w:hyperlink>
        </w:p>
        <w:p w14:paraId="23668A66" w14:textId="0D184673" w:rsidR="001922C4" w:rsidRPr="001922C4" w:rsidRDefault="001922C4" w:rsidP="001922C4">
          <w:pPr>
            <w:pStyle w:val="TOC1"/>
            <w:spacing w:line="360" w:lineRule="auto"/>
            <w:rPr>
              <w:rFonts w:ascii="Arial" w:hAnsi="Arial" w:cs="Arial"/>
              <w:noProof/>
              <w:sz w:val="24"/>
              <w:szCs w:val="24"/>
              <w:lang w:val="en-US" w:eastAsia="en-US"/>
            </w:rPr>
          </w:pPr>
          <w:hyperlink w:anchor="_Toc214828683" w:history="1">
            <w:r w:rsidRPr="001922C4">
              <w:rPr>
                <w:rStyle w:val="Hyperlink"/>
                <w:rFonts w:ascii="Arial" w:hAnsi="Arial" w:cs="Arial"/>
                <w:noProof/>
                <w:sz w:val="24"/>
                <w:szCs w:val="24"/>
              </w:rPr>
              <w:t>3. Organisational Structure</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_Toc214828683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3</w:t>
            </w:r>
            <w:r w:rsidRPr="001922C4">
              <w:rPr>
                <w:rFonts w:ascii="Arial" w:hAnsi="Arial" w:cs="Arial"/>
                <w:noProof/>
                <w:webHidden/>
                <w:sz w:val="24"/>
                <w:szCs w:val="24"/>
              </w:rPr>
              <w:fldChar w:fldCharType="end"/>
            </w:r>
          </w:hyperlink>
        </w:p>
        <w:p w14:paraId="2FD84173" w14:textId="570047CF" w:rsidR="001922C4" w:rsidRPr="001922C4" w:rsidRDefault="001922C4" w:rsidP="001922C4">
          <w:pPr>
            <w:pStyle w:val="TOC1"/>
            <w:spacing w:line="360" w:lineRule="auto"/>
            <w:rPr>
              <w:rFonts w:ascii="Arial" w:hAnsi="Arial" w:cs="Arial"/>
              <w:noProof/>
              <w:sz w:val="24"/>
              <w:szCs w:val="24"/>
              <w:lang w:val="en-US" w:eastAsia="en-US"/>
            </w:rPr>
          </w:pPr>
          <w:hyperlink w:anchor="_Toc214828684" w:history="1">
            <w:r w:rsidRPr="001922C4">
              <w:rPr>
                <w:rStyle w:val="Hyperlink"/>
                <w:rFonts w:ascii="Arial" w:hAnsi="Arial" w:cs="Arial"/>
                <w:noProof/>
                <w:sz w:val="24"/>
                <w:szCs w:val="24"/>
              </w:rPr>
              <w:t>4. Legal Format</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_Toc214828684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4</w:t>
            </w:r>
            <w:r w:rsidRPr="001922C4">
              <w:rPr>
                <w:rFonts w:ascii="Arial" w:hAnsi="Arial" w:cs="Arial"/>
                <w:noProof/>
                <w:webHidden/>
                <w:sz w:val="24"/>
                <w:szCs w:val="24"/>
              </w:rPr>
              <w:fldChar w:fldCharType="end"/>
            </w:r>
          </w:hyperlink>
        </w:p>
        <w:p w14:paraId="16539CD1" w14:textId="0E8430A9" w:rsidR="001922C4" w:rsidRPr="001922C4" w:rsidRDefault="001922C4" w:rsidP="001922C4">
          <w:pPr>
            <w:pStyle w:val="TOC1"/>
            <w:spacing w:line="360" w:lineRule="auto"/>
            <w:rPr>
              <w:rFonts w:ascii="Arial" w:hAnsi="Arial" w:cs="Arial"/>
              <w:noProof/>
              <w:sz w:val="24"/>
              <w:szCs w:val="24"/>
              <w:lang w:val="en-US" w:eastAsia="en-US"/>
            </w:rPr>
          </w:pPr>
          <w:hyperlink w:anchor="_Toc214828685" w:history="1">
            <w:r w:rsidRPr="001922C4">
              <w:rPr>
                <w:rStyle w:val="Hyperlink"/>
                <w:rFonts w:ascii="Arial" w:hAnsi="Arial" w:cs="Arial"/>
                <w:noProof/>
                <w:sz w:val="24"/>
                <w:szCs w:val="24"/>
              </w:rPr>
              <w:t>5. PESTEL Analysis</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_Toc214828685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5</w:t>
            </w:r>
            <w:r w:rsidRPr="001922C4">
              <w:rPr>
                <w:rFonts w:ascii="Arial" w:hAnsi="Arial" w:cs="Arial"/>
                <w:noProof/>
                <w:webHidden/>
                <w:sz w:val="24"/>
                <w:szCs w:val="24"/>
              </w:rPr>
              <w:fldChar w:fldCharType="end"/>
            </w:r>
          </w:hyperlink>
        </w:p>
        <w:p w14:paraId="20B3AEB5" w14:textId="41219789" w:rsidR="001922C4" w:rsidRPr="001922C4" w:rsidRDefault="001922C4" w:rsidP="001922C4">
          <w:pPr>
            <w:pStyle w:val="TOC1"/>
            <w:spacing w:line="360" w:lineRule="auto"/>
            <w:rPr>
              <w:rFonts w:ascii="Arial" w:hAnsi="Arial" w:cs="Arial"/>
              <w:noProof/>
              <w:sz w:val="24"/>
              <w:szCs w:val="24"/>
              <w:lang w:val="en-US" w:eastAsia="en-US"/>
            </w:rPr>
          </w:pPr>
          <w:hyperlink w:anchor="_Toc214828686" w:history="1">
            <w:r w:rsidRPr="001922C4">
              <w:rPr>
                <w:rStyle w:val="Hyperlink"/>
                <w:rFonts w:ascii="Arial" w:hAnsi="Arial" w:cs="Arial"/>
                <w:noProof/>
                <w:sz w:val="24"/>
                <w:szCs w:val="24"/>
              </w:rPr>
              <w:t>6. My Local Competitors</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_Toc214828686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7</w:t>
            </w:r>
            <w:r w:rsidRPr="001922C4">
              <w:rPr>
                <w:rFonts w:ascii="Arial" w:hAnsi="Arial" w:cs="Arial"/>
                <w:noProof/>
                <w:webHidden/>
                <w:sz w:val="24"/>
                <w:szCs w:val="24"/>
              </w:rPr>
              <w:fldChar w:fldCharType="end"/>
            </w:r>
          </w:hyperlink>
        </w:p>
        <w:p w14:paraId="284212BF" w14:textId="2DEB003C" w:rsidR="001922C4" w:rsidRPr="001922C4" w:rsidRDefault="001922C4" w:rsidP="001922C4">
          <w:pPr>
            <w:pStyle w:val="TOC1"/>
            <w:spacing w:line="360" w:lineRule="auto"/>
            <w:rPr>
              <w:rFonts w:ascii="Arial" w:hAnsi="Arial" w:cs="Arial"/>
              <w:noProof/>
              <w:sz w:val="24"/>
              <w:szCs w:val="24"/>
              <w:lang w:val="en-US" w:eastAsia="en-US"/>
            </w:rPr>
          </w:pPr>
          <w:hyperlink w:anchor="_Toc214828687" w:history="1">
            <w:r w:rsidRPr="001922C4">
              <w:rPr>
                <w:rStyle w:val="Hyperlink"/>
                <w:rFonts w:ascii="Arial" w:hAnsi="Arial" w:cs="Arial"/>
                <w:noProof/>
                <w:sz w:val="24"/>
                <w:szCs w:val="24"/>
              </w:rPr>
              <w:t>7. Market Segmentation</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_Toc214828687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7</w:t>
            </w:r>
            <w:r w:rsidRPr="001922C4">
              <w:rPr>
                <w:rFonts w:ascii="Arial" w:hAnsi="Arial" w:cs="Arial"/>
                <w:noProof/>
                <w:webHidden/>
                <w:sz w:val="24"/>
                <w:szCs w:val="24"/>
              </w:rPr>
              <w:fldChar w:fldCharType="end"/>
            </w:r>
          </w:hyperlink>
        </w:p>
        <w:p w14:paraId="09D5FDAF" w14:textId="49BF8A2D" w:rsidR="001922C4" w:rsidRPr="001922C4" w:rsidRDefault="001922C4" w:rsidP="001922C4">
          <w:pPr>
            <w:pStyle w:val="TOC1"/>
            <w:spacing w:line="360" w:lineRule="auto"/>
            <w:rPr>
              <w:rFonts w:ascii="Arial" w:hAnsi="Arial" w:cs="Arial"/>
              <w:noProof/>
              <w:sz w:val="24"/>
              <w:szCs w:val="24"/>
              <w:lang w:val="en-US" w:eastAsia="en-US"/>
            </w:rPr>
          </w:pPr>
          <w:hyperlink w:anchor="_Toc214828688" w:history="1">
            <w:r w:rsidRPr="001922C4">
              <w:rPr>
                <w:rStyle w:val="Hyperlink"/>
                <w:rFonts w:ascii="Arial" w:hAnsi="Arial" w:cs="Arial"/>
                <w:noProof/>
                <w:sz w:val="24"/>
                <w:szCs w:val="24"/>
                <w:lang w:val="en-US" w:eastAsia="en-US"/>
              </w:rPr>
              <w:t>8. Funding Allocation</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_Toc214828688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8</w:t>
            </w:r>
            <w:r w:rsidRPr="001922C4">
              <w:rPr>
                <w:rFonts w:ascii="Arial" w:hAnsi="Arial" w:cs="Arial"/>
                <w:noProof/>
                <w:webHidden/>
                <w:sz w:val="24"/>
                <w:szCs w:val="24"/>
              </w:rPr>
              <w:fldChar w:fldCharType="end"/>
            </w:r>
          </w:hyperlink>
        </w:p>
        <w:p w14:paraId="7171E34F" w14:textId="34C85427" w:rsidR="001922C4" w:rsidRPr="001922C4" w:rsidRDefault="001922C4" w:rsidP="001922C4">
          <w:pPr>
            <w:pStyle w:val="TOC1"/>
            <w:spacing w:line="360" w:lineRule="auto"/>
            <w:rPr>
              <w:rFonts w:ascii="Arial" w:hAnsi="Arial" w:cs="Arial"/>
              <w:noProof/>
              <w:sz w:val="24"/>
              <w:szCs w:val="24"/>
              <w:lang w:val="en-US" w:eastAsia="en-US"/>
            </w:rPr>
          </w:pPr>
          <w:hyperlink w:anchor="_Toc214828689" w:history="1">
            <w:r w:rsidRPr="001922C4">
              <w:rPr>
                <w:rStyle w:val="Hyperlink"/>
                <w:rFonts w:ascii="Arial" w:hAnsi="Arial" w:cs="Arial"/>
                <w:noProof/>
                <w:sz w:val="24"/>
                <w:szCs w:val="24"/>
              </w:rPr>
              <w:t>9. Conclusion</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_Toc214828689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9</w:t>
            </w:r>
            <w:r w:rsidRPr="001922C4">
              <w:rPr>
                <w:rFonts w:ascii="Arial" w:hAnsi="Arial" w:cs="Arial"/>
                <w:noProof/>
                <w:webHidden/>
                <w:sz w:val="24"/>
                <w:szCs w:val="24"/>
              </w:rPr>
              <w:fldChar w:fldCharType="end"/>
            </w:r>
          </w:hyperlink>
        </w:p>
        <w:p w14:paraId="392A4B81" w14:textId="7E5FDF5B" w:rsidR="001922C4" w:rsidRPr="001922C4" w:rsidRDefault="001922C4" w:rsidP="001922C4">
          <w:pPr>
            <w:pStyle w:val="TOC1"/>
            <w:spacing w:line="360" w:lineRule="auto"/>
            <w:rPr>
              <w:rFonts w:ascii="Arial" w:hAnsi="Arial" w:cs="Arial"/>
              <w:noProof/>
              <w:sz w:val="24"/>
              <w:szCs w:val="24"/>
              <w:lang w:val="en-US" w:eastAsia="en-US"/>
            </w:rPr>
          </w:pPr>
          <w:hyperlink w:anchor="_Toc214828690" w:history="1">
            <w:r w:rsidRPr="001922C4">
              <w:rPr>
                <w:rStyle w:val="Hyperlink"/>
                <w:rFonts w:ascii="Arial" w:hAnsi="Arial" w:cs="Arial"/>
                <w:noProof/>
                <w:sz w:val="24"/>
                <w:szCs w:val="24"/>
              </w:rPr>
              <w:t>10. References</w:t>
            </w:r>
            <w:r w:rsidRPr="001922C4">
              <w:rPr>
                <w:rFonts w:ascii="Arial" w:hAnsi="Arial" w:cs="Arial"/>
                <w:noProof/>
                <w:webHidden/>
                <w:sz w:val="24"/>
                <w:szCs w:val="24"/>
              </w:rPr>
              <w:tab/>
            </w:r>
            <w:r w:rsidRPr="001922C4">
              <w:rPr>
                <w:rFonts w:ascii="Arial" w:hAnsi="Arial" w:cs="Arial"/>
                <w:noProof/>
                <w:webHidden/>
                <w:sz w:val="24"/>
                <w:szCs w:val="24"/>
              </w:rPr>
              <w:fldChar w:fldCharType="begin"/>
            </w:r>
            <w:r w:rsidRPr="001922C4">
              <w:rPr>
                <w:rFonts w:ascii="Arial" w:hAnsi="Arial" w:cs="Arial"/>
                <w:noProof/>
                <w:webHidden/>
                <w:sz w:val="24"/>
                <w:szCs w:val="24"/>
              </w:rPr>
              <w:instrText xml:space="preserve"> PAGEREF _Toc214828690 \h </w:instrText>
            </w:r>
            <w:r w:rsidRPr="001922C4">
              <w:rPr>
                <w:rFonts w:ascii="Arial" w:hAnsi="Arial" w:cs="Arial"/>
                <w:noProof/>
                <w:webHidden/>
                <w:sz w:val="24"/>
                <w:szCs w:val="24"/>
              </w:rPr>
            </w:r>
            <w:r w:rsidRPr="001922C4">
              <w:rPr>
                <w:rFonts w:ascii="Arial" w:hAnsi="Arial" w:cs="Arial"/>
                <w:noProof/>
                <w:webHidden/>
                <w:sz w:val="24"/>
                <w:szCs w:val="24"/>
              </w:rPr>
              <w:fldChar w:fldCharType="separate"/>
            </w:r>
            <w:r w:rsidRPr="001922C4">
              <w:rPr>
                <w:rFonts w:ascii="Arial" w:hAnsi="Arial" w:cs="Arial"/>
                <w:noProof/>
                <w:webHidden/>
                <w:sz w:val="24"/>
                <w:szCs w:val="24"/>
              </w:rPr>
              <w:t>10</w:t>
            </w:r>
            <w:r w:rsidRPr="001922C4">
              <w:rPr>
                <w:rFonts w:ascii="Arial" w:hAnsi="Arial" w:cs="Arial"/>
                <w:noProof/>
                <w:webHidden/>
                <w:sz w:val="24"/>
                <w:szCs w:val="24"/>
              </w:rPr>
              <w:fldChar w:fldCharType="end"/>
            </w:r>
          </w:hyperlink>
        </w:p>
        <w:p w14:paraId="2EBDE9B5" w14:textId="269F6CCE" w:rsidR="2FFEC2F7" w:rsidRPr="001922C4" w:rsidRDefault="2FFEC2F7" w:rsidP="001922C4">
          <w:pPr>
            <w:pStyle w:val="TOC1"/>
            <w:shd w:val="clear" w:color="auto" w:fill="FFFFFF" w:themeFill="background1"/>
            <w:spacing w:line="360" w:lineRule="auto"/>
            <w:rPr>
              <w:rStyle w:val="Hyperlink"/>
              <w:rFonts w:ascii="Arial" w:hAnsi="Arial" w:cs="Arial"/>
              <w:sz w:val="24"/>
              <w:szCs w:val="24"/>
            </w:rPr>
          </w:pPr>
          <w:r w:rsidRPr="001922C4">
            <w:rPr>
              <w:rFonts w:ascii="Arial" w:hAnsi="Arial" w:cs="Arial"/>
              <w:sz w:val="24"/>
              <w:szCs w:val="24"/>
            </w:rPr>
            <w:fldChar w:fldCharType="end"/>
          </w:r>
        </w:p>
      </w:sdtContent>
    </w:sdt>
    <w:p w14:paraId="4A159F97" w14:textId="77777777" w:rsidR="00ED5964" w:rsidRPr="001922C4" w:rsidRDefault="00ED5964" w:rsidP="001922C4">
      <w:pPr>
        <w:spacing w:line="360" w:lineRule="auto"/>
        <w:jc w:val="both"/>
        <w:rPr>
          <w:rFonts w:ascii="Arial" w:hAnsi="Arial" w:cs="Arial"/>
          <w:b/>
          <w:bCs/>
          <w:sz w:val="24"/>
          <w:szCs w:val="24"/>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051C17B4" w14:textId="10B57761" w:rsidR="00EC0AC1" w:rsidRPr="00EC0AC1" w:rsidRDefault="6BFD0F98" w:rsidP="00EC0AC1">
      <w:pPr>
        <w:pStyle w:val="Heading1"/>
        <w:rPr>
          <w:rFonts w:asciiTheme="minorHAnsi" w:hAnsiTheme="minorHAnsi" w:cstheme="minorHAnsi"/>
        </w:rPr>
      </w:pPr>
      <w:bookmarkStart w:id="0" w:name="_Toc375805020"/>
      <w:bookmarkStart w:id="1" w:name="_Toc214828681"/>
      <w:r w:rsidRPr="00EC0AC1">
        <w:rPr>
          <w:rFonts w:asciiTheme="minorHAnsi" w:hAnsiTheme="minorHAnsi" w:cstheme="minorHAnsi"/>
        </w:rPr>
        <w:t xml:space="preserve">1 </w:t>
      </w:r>
      <w:r w:rsidR="00ED5964" w:rsidRPr="00EC0AC1">
        <w:rPr>
          <w:rFonts w:asciiTheme="minorHAnsi" w:hAnsiTheme="minorHAnsi" w:cstheme="minorHAnsi"/>
        </w:rPr>
        <w:t>Introduction</w:t>
      </w:r>
      <w:bookmarkEnd w:id="0"/>
      <w:bookmarkEnd w:id="1"/>
    </w:p>
    <w:p w14:paraId="2C7C60C8" w14:textId="5CA18D0D" w:rsidR="00EC0AC1" w:rsidRPr="00EC0AC1" w:rsidRDefault="00EC0AC1" w:rsidP="00EC0AC1">
      <w:pPr>
        <w:spacing w:line="360" w:lineRule="auto"/>
        <w:rPr>
          <w:rFonts w:ascii="Arial" w:hAnsi="Arial" w:cs="Arial"/>
          <w:sz w:val="24"/>
          <w:szCs w:val="24"/>
        </w:rPr>
      </w:pPr>
      <w:r w:rsidRPr="00EC0AC1">
        <w:rPr>
          <w:rFonts w:ascii="Arial" w:hAnsi="Arial" w:cs="Arial"/>
          <w:sz w:val="24"/>
          <w:szCs w:val="24"/>
        </w:rPr>
        <w:t>I would like to introduce the business I am planning to set up, which is healthy lunchboxes for children in sustainable packaging for busy families in Enfield</w:t>
      </w:r>
      <w:r w:rsidR="00D015FC">
        <w:rPr>
          <w:rFonts w:ascii="Arial" w:hAnsi="Arial" w:cs="Arial"/>
          <w:sz w:val="24"/>
          <w:szCs w:val="24"/>
        </w:rPr>
        <w:t xml:space="preserve"> – </w:t>
      </w:r>
      <w:r w:rsidR="00AB2003">
        <w:rPr>
          <w:rFonts w:ascii="Arial" w:hAnsi="Arial" w:cs="Arial"/>
          <w:sz w:val="24"/>
          <w:szCs w:val="24"/>
        </w:rPr>
        <w:t>“</w:t>
      </w:r>
      <w:r w:rsidR="00D015FC">
        <w:rPr>
          <w:rFonts w:ascii="Arial" w:hAnsi="Arial" w:cs="Arial"/>
          <w:sz w:val="24"/>
          <w:szCs w:val="24"/>
        </w:rPr>
        <w:t>Mini Munch Box</w:t>
      </w:r>
      <w:r w:rsidR="00AB2003">
        <w:rPr>
          <w:rFonts w:ascii="Arial" w:hAnsi="Arial" w:cs="Arial"/>
          <w:sz w:val="24"/>
          <w:szCs w:val="24"/>
        </w:rPr>
        <w:t>”.</w:t>
      </w:r>
    </w:p>
    <w:p w14:paraId="22DA7F0A" w14:textId="3F6CEFB5" w:rsidR="00EC0AC1" w:rsidRPr="00EC0AC1" w:rsidRDefault="00EC0AC1" w:rsidP="00EC0AC1">
      <w:pPr>
        <w:pStyle w:val="Heading1"/>
        <w:rPr>
          <w:rFonts w:asciiTheme="minorHAnsi" w:hAnsiTheme="minorHAnsi" w:cstheme="minorHAnsi"/>
          <w:sz w:val="24"/>
          <w:szCs w:val="24"/>
        </w:rPr>
      </w:pPr>
      <w:bookmarkStart w:id="2" w:name="_Toc214828682"/>
      <w:r w:rsidRPr="00EC0AC1">
        <w:rPr>
          <w:rFonts w:asciiTheme="minorHAnsi" w:hAnsiTheme="minorHAnsi" w:cstheme="minorHAnsi"/>
        </w:rPr>
        <w:t>2. Business Overview</w:t>
      </w:r>
      <w:bookmarkEnd w:id="2"/>
    </w:p>
    <w:p w14:paraId="5E64C517" w14:textId="01156AB2" w:rsidR="0023678A" w:rsidRDefault="00EC0AC1" w:rsidP="00794B1F">
      <w:pPr>
        <w:spacing w:line="360" w:lineRule="auto"/>
        <w:jc w:val="both"/>
        <w:rPr>
          <w:rFonts w:ascii="Arial" w:hAnsi="Arial" w:cs="Arial"/>
          <w:sz w:val="24"/>
          <w:szCs w:val="24"/>
        </w:rPr>
      </w:pPr>
      <w:r>
        <w:rPr>
          <w:rFonts w:ascii="Arial" w:hAnsi="Arial" w:cs="Arial"/>
          <w:sz w:val="24"/>
          <w:szCs w:val="24"/>
        </w:rPr>
        <w:t>My name is Anna, and I am the founder of my business</w:t>
      </w:r>
      <w:r w:rsidR="001922C4">
        <w:rPr>
          <w:rFonts w:ascii="Arial" w:hAnsi="Arial" w:cs="Arial"/>
          <w:sz w:val="24"/>
          <w:szCs w:val="24"/>
        </w:rPr>
        <w:t>,</w:t>
      </w:r>
      <w:r>
        <w:rPr>
          <w:rFonts w:ascii="Arial" w:hAnsi="Arial" w:cs="Arial"/>
          <w:sz w:val="24"/>
          <w:szCs w:val="24"/>
        </w:rPr>
        <w:t xml:space="preserve"> “</w:t>
      </w:r>
      <w:r w:rsidR="00D015FC">
        <w:rPr>
          <w:rFonts w:ascii="Arial" w:hAnsi="Arial" w:cs="Arial"/>
          <w:sz w:val="24"/>
          <w:szCs w:val="24"/>
        </w:rPr>
        <w:t>Mini Munch Box”.</w:t>
      </w:r>
      <w:r>
        <w:rPr>
          <w:rFonts w:ascii="Arial" w:hAnsi="Arial" w:cs="Arial"/>
          <w:sz w:val="24"/>
          <w:szCs w:val="24"/>
        </w:rPr>
        <w:t xml:space="preserve"> The Business is specialising in preparing healthy lunchboxes for children of busy parents who are conscious about healthy and nutritious options to choose for their children. My company will offer healthy, nutritious lunches, snacks, and drinks for children. The Business focuses on promoting children’s wellbeing through healthy eating habits while also supporting parents by saving them time and reducing the stress of daily lunch preparation. Ensuring that children receive the right balance of fruit, vegetables, proteins, and whole grains. The lunchboxes are suitable for school, after-school clubs, and trips. Eco-friendly packaging will appeal to eco-conscious people. “Healthy Lunchboxes” will offer a flexible subscription plan, dietary options, and great customer service. </w:t>
      </w:r>
    </w:p>
    <w:p w14:paraId="0E5B8B1F" w14:textId="18EECA1E" w:rsidR="00EC0AC1" w:rsidRDefault="00EC0AC1" w:rsidP="00794B1F">
      <w:pPr>
        <w:spacing w:line="360" w:lineRule="auto"/>
        <w:jc w:val="both"/>
        <w:rPr>
          <w:rFonts w:ascii="Arial" w:hAnsi="Arial" w:cs="Arial"/>
          <w:sz w:val="24"/>
          <w:szCs w:val="24"/>
        </w:rPr>
      </w:pPr>
      <w:r>
        <w:rPr>
          <w:rFonts w:ascii="Arial" w:hAnsi="Arial" w:cs="Arial"/>
          <w:sz w:val="24"/>
          <w:szCs w:val="24"/>
        </w:rPr>
        <w:t xml:space="preserve">The idea of this business is a combination of my passion and my work experience. I cook a lot at </w:t>
      </w:r>
      <w:proofErr w:type="gramStart"/>
      <w:r>
        <w:rPr>
          <w:rFonts w:ascii="Arial" w:hAnsi="Arial" w:cs="Arial"/>
          <w:sz w:val="24"/>
          <w:szCs w:val="24"/>
        </w:rPr>
        <w:t>home</w:t>
      </w:r>
      <w:proofErr w:type="gramEnd"/>
      <w:r>
        <w:rPr>
          <w:rFonts w:ascii="Arial" w:hAnsi="Arial" w:cs="Arial"/>
          <w:sz w:val="24"/>
          <w:szCs w:val="24"/>
        </w:rPr>
        <w:t xml:space="preserve"> and I am keen on testing new recipes. Working in the school, on the other hand, helped me to gain insight into children’s preferences and the importance of healthy food choices.</w:t>
      </w:r>
    </w:p>
    <w:p w14:paraId="0E95AF2C" w14:textId="2E19F031" w:rsidR="0B734A7B" w:rsidRPr="00EC0AC1" w:rsidRDefault="00EC0AC1" w:rsidP="001922C4">
      <w:pPr>
        <w:spacing w:line="360" w:lineRule="auto"/>
        <w:jc w:val="both"/>
        <w:rPr>
          <w:rFonts w:ascii="Arial" w:hAnsi="Arial" w:cs="Arial"/>
          <w:sz w:val="24"/>
          <w:szCs w:val="24"/>
        </w:rPr>
      </w:pPr>
      <w:r>
        <w:rPr>
          <w:rFonts w:ascii="Arial" w:hAnsi="Arial" w:cs="Arial"/>
          <w:sz w:val="24"/>
          <w:szCs w:val="24"/>
        </w:rPr>
        <w:t xml:space="preserve">Since I am a parent too, it is very important to me that my children eat healthy, well-balanced, nourishing food. This is vital for their physical growth and brain development. </w:t>
      </w:r>
      <w:r w:rsidR="001922C4" w:rsidRPr="001922C4">
        <w:rPr>
          <w:rFonts w:ascii="Arial" w:hAnsi="Arial" w:cs="Arial"/>
          <w:color w:val="000000"/>
          <w:sz w:val="24"/>
          <w:szCs w:val="24"/>
        </w:rPr>
        <w:t>Academic research supports the value of what Mini Munch Box provides. Studies in the</w:t>
      </w:r>
      <w:r w:rsidR="001922C4" w:rsidRPr="001922C4">
        <w:rPr>
          <w:rStyle w:val="apple-converted-space"/>
          <w:rFonts w:ascii="Arial" w:hAnsi="Arial" w:cs="Arial"/>
          <w:color w:val="000000"/>
          <w:sz w:val="24"/>
          <w:szCs w:val="24"/>
        </w:rPr>
        <w:t> </w:t>
      </w:r>
      <w:r w:rsidR="001922C4" w:rsidRPr="001922C4">
        <w:rPr>
          <w:rStyle w:val="Emphasis"/>
          <w:rFonts w:ascii="Arial" w:hAnsi="Arial" w:cs="Arial"/>
          <w:color w:val="000000"/>
          <w:sz w:val="24"/>
          <w:szCs w:val="24"/>
        </w:rPr>
        <w:t>British Journal of Nutrition</w:t>
      </w:r>
      <w:r w:rsidR="001922C4">
        <w:rPr>
          <w:rStyle w:val="Emphasis"/>
          <w:rFonts w:ascii="Arial" w:hAnsi="Arial" w:cs="Arial"/>
          <w:color w:val="000000"/>
          <w:sz w:val="24"/>
          <w:szCs w:val="24"/>
        </w:rPr>
        <w:t xml:space="preserve"> </w:t>
      </w:r>
      <w:r w:rsidR="001922C4" w:rsidRPr="001922C4">
        <w:rPr>
          <w:rFonts w:ascii="Arial" w:hAnsi="Arial" w:cs="Arial"/>
          <w:color w:val="000000"/>
          <w:sz w:val="24"/>
          <w:szCs w:val="24"/>
        </w:rPr>
        <w:t>show</w:t>
      </w:r>
      <w:r w:rsidR="001922C4">
        <w:rPr>
          <w:rFonts w:ascii="Arial" w:hAnsi="Arial" w:cs="Arial"/>
          <w:color w:val="000000"/>
          <w:sz w:val="24"/>
          <w:szCs w:val="24"/>
        </w:rPr>
        <w:t xml:space="preserve"> t</w:t>
      </w:r>
      <w:r w:rsidR="001922C4" w:rsidRPr="001922C4">
        <w:rPr>
          <w:rFonts w:ascii="Arial" w:hAnsi="Arial" w:cs="Arial"/>
          <w:color w:val="000000"/>
          <w:sz w:val="24"/>
          <w:szCs w:val="24"/>
        </w:rPr>
        <w:t>hat children who consume nutritious lunches experience</w:t>
      </w:r>
      <w:r w:rsidR="001922C4" w:rsidRPr="001922C4">
        <w:rPr>
          <w:rStyle w:val="apple-converted-space"/>
          <w:rFonts w:ascii="Arial" w:hAnsi="Arial" w:cs="Arial"/>
          <w:color w:val="000000"/>
          <w:sz w:val="24"/>
          <w:szCs w:val="24"/>
        </w:rPr>
        <w:t> </w:t>
      </w:r>
      <w:r w:rsidR="001922C4" w:rsidRPr="001922C4">
        <w:rPr>
          <w:rStyle w:val="Strong"/>
          <w:rFonts w:ascii="Arial" w:hAnsi="Arial" w:cs="Arial"/>
          <w:b w:val="0"/>
          <w:bCs w:val="0"/>
          <w:color w:val="000000"/>
          <w:sz w:val="24"/>
          <w:szCs w:val="24"/>
        </w:rPr>
        <w:t>better concentration, improved behaviour, and stronger academic performance</w:t>
      </w:r>
      <w:r w:rsidR="001922C4">
        <w:rPr>
          <w:rFonts w:ascii="Arial" w:hAnsi="Arial" w:cs="Arial"/>
          <w:color w:val="000000"/>
          <w:sz w:val="24"/>
          <w:szCs w:val="24"/>
        </w:rPr>
        <w:t>.</w:t>
      </w:r>
      <w:r w:rsidR="001922C4">
        <w:rPr>
          <w:rStyle w:val="apple-converted-space"/>
          <w:rFonts w:ascii="-webkit-standard" w:hAnsi="-webkit-standard"/>
          <w:color w:val="000000"/>
          <w:sz w:val="27"/>
          <w:szCs w:val="27"/>
        </w:rPr>
        <w:t xml:space="preserve"> </w:t>
      </w:r>
      <w:r w:rsidR="001922C4" w:rsidRPr="001922C4">
        <w:rPr>
          <w:rStyle w:val="apple-converted-space"/>
          <w:rFonts w:ascii="Arial" w:hAnsi="Arial" w:cs="Arial"/>
          <w:color w:val="000000"/>
          <w:sz w:val="24"/>
          <w:szCs w:val="24"/>
        </w:rPr>
        <w:t>(Nightingale, Wood</w:t>
      </w:r>
      <w:r w:rsidR="001922C4">
        <w:rPr>
          <w:rStyle w:val="apple-converted-space"/>
          <w:rFonts w:ascii="Arial" w:hAnsi="Arial" w:cs="Arial"/>
          <w:color w:val="000000"/>
          <w:sz w:val="24"/>
          <w:szCs w:val="24"/>
        </w:rPr>
        <w:t>,</w:t>
      </w:r>
      <w:r w:rsidR="001922C4" w:rsidRPr="001922C4">
        <w:rPr>
          <w:rStyle w:val="apple-converted-space"/>
          <w:rFonts w:ascii="Arial" w:hAnsi="Arial" w:cs="Arial"/>
          <w:color w:val="000000"/>
          <w:sz w:val="24"/>
          <w:szCs w:val="24"/>
        </w:rPr>
        <w:t xml:space="preserve"> and Hill, 2019).</w:t>
      </w:r>
      <w:r w:rsidR="001922C4">
        <w:rPr>
          <w:rStyle w:val="apple-converted-space"/>
          <w:rFonts w:ascii="-webkit-standard" w:hAnsi="-webkit-standard"/>
          <w:color w:val="000000"/>
          <w:sz w:val="27"/>
          <w:szCs w:val="27"/>
        </w:rPr>
        <w:t xml:space="preserve">  </w:t>
      </w:r>
      <w:proofErr w:type="gramStart"/>
      <w:r>
        <w:rPr>
          <w:rFonts w:ascii="Arial" w:hAnsi="Arial" w:cs="Arial"/>
          <w:sz w:val="24"/>
          <w:szCs w:val="24"/>
        </w:rPr>
        <w:t>So</w:t>
      </w:r>
      <w:proofErr w:type="gramEnd"/>
      <w:r>
        <w:rPr>
          <w:rFonts w:ascii="Arial" w:hAnsi="Arial" w:cs="Arial"/>
          <w:sz w:val="24"/>
          <w:szCs w:val="24"/>
        </w:rPr>
        <w:t xml:space="preserve"> I would like to help other, like-minded parents who struggle to find time to prepare healthy daily meals.</w:t>
      </w:r>
    </w:p>
    <w:p w14:paraId="4925A5FC" w14:textId="445D87A4" w:rsidR="00D015FC" w:rsidRDefault="28A56864" w:rsidP="00D015FC">
      <w:pPr>
        <w:pStyle w:val="Heading1"/>
        <w:rPr>
          <w:rFonts w:asciiTheme="minorHAnsi" w:hAnsiTheme="minorHAnsi" w:cstheme="minorHAnsi"/>
        </w:rPr>
      </w:pPr>
      <w:bookmarkStart w:id="3" w:name="_Toc214828683"/>
      <w:r w:rsidRPr="0023678A">
        <w:rPr>
          <w:rFonts w:asciiTheme="minorHAnsi" w:hAnsiTheme="minorHAnsi" w:cstheme="minorHAnsi"/>
        </w:rPr>
        <w:t>3</w:t>
      </w:r>
      <w:r w:rsidR="00EC0AC1">
        <w:rPr>
          <w:rFonts w:asciiTheme="minorHAnsi" w:hAnsiTheme="minorHAnsi" w:cstheme="minorHAnsi"/>
        </w:rPr>
        <w:t>.</w:t>
      </w:r>
      <w:r w:rsidRPr="0023678A">
        <w:rPr>
          <w:rFonts w:asciiTheme="minorHAnsi" w:hAnsiTheme="minorHAnsi" w:cstheme="minorHAnsi"/>
        </w:rPr>
        <w:t xml:space="preserve"> </w:t>
      </w:r>
      <w:r w:rsidR="00EC0AC1">
        <w:rPr>
          <w:rFonts w:asciiTheme="minorHAnsi" w:hAnsiTheme="minorHAnsi" w:cstheme="minorHAnsi"/>
        </w:rPr>
        <w:t>Organisational Structure</w:t>
      </w:r>
      <w:bookmarkEnd w:id="3"/>
    </w:p>
    <w:p w14:paraId="717D355C" w14:textId="77777777" w:rsidR="00D015FC" w:rsidRPr="00D015FC" w:rsidRDefault="00D015FC" w:rsidP="00D015FC"/>
    <w:p w14:paraId="1452FC71" w14:textId="57A90B3E" w:rsidR="28A56864" w:rsidRDefault="001922C4" w:rsidP="00D015FC">
      <w:r w:rsidRPr="001922C4">
        <w:lastRenderedPageBreak/>
        <w:drawing>
          <wp:inline distT="0" distB="0" distL="0" distR="0" wp14:anchorId="0B212F81" wp14:editId="0D3DA55A">
            <wp:extent cx="5731510" cy="4298950"/>
            <wp:effectExtent l="0" t="0" r="0" b="6350"/>
            <wp:docPr id="1244598697" name="Picture 1" descr="A company organization char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598697" name="Picture 1" descr="A company organization chart with colorful squares&#10;&#10;AI-generated content may be incorrect."/>
                    <pic:cNvPicPr/>
                  </pic:nvPicPr>
                  <pic:blipFill>
                    <a:blip r:embed="rId10"/>
                    <a:stretch>
                      <a:fillRect/>
                    </a:stretch>
                  </pic:blipFill>
                  <pic:spPr>
                    <a:xfrm>
                      <a:off x="0" y="0"/>
                      <a:ext cx="5731510" cy="4298950"/>
                    </a:xfrm>
                    <a:prstGeom prst="rect">
                      <a:avLst/>
                    </a:prstGeom>
                  </pic:spPr>
                </pic:pic>
              </a:graphicData>
            </a:graphic>
          </wp:inline>
        </w:drawing>
      </w:r>
    </w:p>
    <w:p w14:paraId="09DE4378" w14:textId="3C454CE3" w:rsidR="00EC0AC1" w:rsidRDefault="001711A2" w:rsidP="00031F85">
      <w:pPr>
        <w:spacing w:line="360" w:lineRule="auto"/>
        <w:rPr>
          <w:rFonts w:ascii="Arial" w:hAnsi="Arial" w:cs="Arial"/>
          <w:b/>
          <w:bCs/>
          <w:sz w:val="24"/>
          <w:szCs w:val="24"/>
        </w:rPr>
      </w:pPr>
      <w:r w:rsidRPr="001711A2">
        <w:rPr>
          <w:rFonts w:ascii="Arial" w:hAnsi="Arial" w:cs="Arial"/>
          <w:b/>
          <w:bCs/>
          <w:sz w:val="24"/>
          <w:szCs w:val="24"/>
        </w:rPr>
        <w:t>Roles and Responsibilities</w:t>
      </w:r>
      <w:r w:rsidR="00EB3CB4">
        <w:rPr>
          <w:rFonts w:ascii="Arial" w:hAnsi="Arial" w:cs="Arial"/>
          <w:b/>
          <w:bCs/>
          <w:sz w:val="24"/>
          <w:szCs w:val="24"/>
        </w:rPr>
        <w:t xml:space="preserve"> in my company:</w:t>
      </w:r>
    </w:p>
    <w:p w14:paraId="1F8694C9" w14:textId="55CAF9CE" w:rsidR="00EB3CB4" w:rsidRDefault="00EB3CB4" w:rsidP="00031F85">
      <w:pPr>
        <w:spacing w:line="360" w:lineRule="auto"/>
        <w:rPr>
          <w:rFonts w:ascii="Arial" w:hAnsi="Arial" w:cs="Arial"/>
          <w:sz w:val="24"/>
          <w:szCs w:val="24"/>
        </w:rPr>
      </w:pPr>
      <w:r>
        <w:rPr>
          <w:rFonts w:ascii="Arial" w:hAnsi="Arial" w:cs="Arial"/>
          <w:b/>
          <w:bCs/>
          <w:sz w:val="24"/>
          <w:szCs w:val="24"/>
        </w:rPr>
        <w:t xml:space="preserve">Owner/ Sole Trader – </w:t>
      </w:r>
      <w:r>
        <w:rPr>
          <w:rFonts w:ascii="Arial" w:hAnsi="Arial" w:cs="Arial"/>
          <w:sz w:val="24"/>
          <w:szCs w:val="24"/>
        </w:rPr>
        <w:t>Responsible for the whole business, all legal actions, financial control and customer satisfaction.</w:t>
      </w:r>
    </w:p>
    <w:p w14:paraId="7759B72F" w14:textId="6AECB08A" w:rsidR="00EB3CB4" w:rsidRDefault="00EB3CB4" w:rsidP="00031F85">
      <w:pPr>
        <w:spacing w:line="360" w:lineRule="auto"/>
        <w:rPr>
          <w:rFonts w:ascii="Arial" w:hAnsi="Arial" w:cs="Arial"/>
          <w:sz w:val="24"/>
          <w:szCs w:val="24"/>
        </w:rPr>
      </w:pPr>
      <w:r w:rsidRPr="00EB3CB4">
        <w:rPr>
          <w:rFonts w:ascii="Arial" w:hAnsi="Arial" w:cs="Arial"/>
          <w:b/>
          <w:bCs/>
          <w:sz w:val="24"/>
          <w:szCs w:val="24"/>
        </w:rPr>
        <w:t>Manager</w:t>
      </w:r>
      <w:r>
        <w:rPr>
          <w:rFonts w:ascii="Arial" w:hAnsi="Arial" w:cs="Arial"/>
          <w:sz w:val="24"/>
          <w:szCs w:val="24"/>
        </w:rPr>
        <w:t xml:space="preserve"> – Overall management and decision making.</w:t>
      </w:r>
    </w:p>
    <w:p w14:paraId="60B3F3FB" w14:textId="4FC27C85" w:rsidR="00EB3CB4" w:rsidRDefault="00EB3CB4" w:rsidP="00031F85">
      <w:pPr>
        <w:spacing w:line="360" w:lineRule="auto"/>
        <w:rPr>
          <w:rFonts w:ascii="Arial" w:hAnsi="Arial" w:cs="Arial"/>
          <w:sz w:val="24"/>
          <w:szCs w:val="24"/>
        </w:rPr>
      </w:pPr>
      <w:r w:rsidRPr="00AF4102">
        <w:rPr>
          <w:rFonts w:ascii="Arial" w:hAnsi="Arial" w:cs="Arial"/>
          <w:b/>
          <w:bCs/>
          <w:sz w:val="24"/>
          <w:szCs w:val="24"/>
        </w:rPr>
        <w:t>Food Production Manager</w:t>
      </w:r>
      <w:r>
        <w:rPr>
          <w:rFonts w:ascii="Arial" w:hAnsi="Arial" w:cs="Arial"/>
          <w:sz w:val="24"/>
          <w:szCs w:val="24"/>
        </w:rPr>
        <w:t xml:space="preserve"> – Plan menus, source ingredients, prepare healthy lunches, and maintain food hygiene.</w:t>
      </w:r>
    </w:p>
    <w:p w14:paraId="1B2BF750" w14:textId="2A3E0F8F" w:rsidR="00EB3CB4" w:rsidRDefault="00EB3CB4" w:rsidP="00031F85">
      <w:pPr>
        <w:spacing w:line="360" w:lineRule="auto"/>
        <w:rPr>
          <w:rFonts w:ascii="Arial" w:hAnsi="Arial" w:cs="Arial"/>
          <w:sz w:val="24"/>
          <w:szCs w:val="24"/>
        </w:rPr>
      </w:pPr>
      <w:r w:rsidRPr="00AF4102">
        <w:rPr>
          <w:rFonts w:ascii="Arial" w:hAnsi="Arial" w:cs="Arial"/>
          <w:b/>
          <w:bCs/>
          <w:sz w:val="24"/>
          <w:szCs w:val="24"/>
        </w:rPr>
        <w:t>Marketing Coordinator</w:t>
      </w:r>
      <w:r>
        <w:rPr>
          <w:rFonts w:ascii="Arial" w:hAnsi="Arial" w:cs="Arial"/>
          <w:sz w:val="24"/>
          <w:szCs w:val="24"/>
        </w:rPr>
        <w:t xml:space="preserve"> – Promote business via social media, school partnerships, and flyers.</w:t>
      </w:r>
    </w:p>
    <w:p w14:paraId="3882D9BD" w14:textId="64519CE5" w:rsidR="00EB3CB4" w:rsidRDefault="00EB3CB4" w:rsidP="00031F85">
      <w:pPr>
        <w:spacing w:line="360" w:lineRule="auto"/>
        <w:rPr>
          <w:rFonts w:ascii="Arial" w:hAnsi="Arial" w:cs="Arial"/>
          <w:sz w:val="24"/>
          <w:szCs w:val="24"/>
        </w:rPr>
      </w:pPr>
      <w:r w:rsidRPr="00AF4102">
        <w:rPr>
          <w:rFonts w:ascii="Arial" w:hAnsi="Arial" w:cs="Arial"/>
          <w:b/>
          <w:bCs/>
          <w:sz w:val="24"/>
          <w:szCs w:val="24"/>
        </w:rPr>
        <w:t>Finance/ Bookkeeper</w:t>
      </w:r>
      <w:r>
        <w:rPr>
          <w:rFonts w:ascii="Arial" w:hAnsi="Arial" w:cs="Arial"/>
          <w:sz w:val="24"/>
          <w:szCs w:val="24"/>
        </w:rPr>
        <w:t>- Manage bookkeeping, taxes, and business registration.</w:t>
      </w:r>
    </w:p>
    <w:p w14:paraId="5B0A58F9" w14:textId="4CD2C31B" w:rsidR="00EB3CB4" w:rsidRDefault="00EB3CB4" w:rsidP="00031F85">
      <w:pPr>
        <w:spacing w:line="360" w:lineRule="auto"/>
        <w:rPr>
          <w:rFonts w:ascii="Arial" w:hAnsi="Arial" w:cs="Arial"/>
          <w:sz w:val="24"/>
          <w:szCs w:val="24"/>
        </w:rPr>
      </w:pPr>
      <w:r w:rsidRPr="00AF4102">
        <w:rPr>
          <w:rFonts w:ascii="Arial" w:hAnsi="Arial" w:cs="Arial"/>
          <w:b/>
          <w:bCs/>
          <w:sz w:val="24"/>
          <w:szCs w:val="24"/>
        </w:rPr>
        <w:t>Kitchen Assistant</w:t>
      </w:r>
      <w:r>
        <w:rPr>
          <w:rFonts w:ascii="Arial" w:hAnsi="Arial" w:cs="Arial"/>
          <w:sz w:val="24"/>
          <w:szCs w:val="24"/>
        </w:rPr>
        <w:t xml:space="preserve"> (optional future role) – Help with food preparation, cleaning, and packing.</w:t>
      </w:r>
    </w:p>
    <w:p w14:paraId="7D1C0412" w14:textId="0957599A" w:rsidR="00EB3CB4" w:rsidRDefault="00EB3CB4" w:rsidP="00031F85">
      <w:pPr>
        <w:spacing w:line="360" w:lineRule="auto"/>
        <w:rPr>
          <w:rFonts w:ascii="Arial" w:hAnsi="Arial" w:cs="Arial"/>
          <w:sz w:val="24"/>
          <w:szCs w:val="24"/>
        </w:rPr>
      </w:pPr>
      <w:r w:rsidRPr="00AF4102">
        <w:rPr>
          <w:rFonts w:ascii="Arial" w:hAnsi="Arial" w:cs="Arial"/>
          <w:b/>
          <w:bCs/>
          <w:sz w:val="24"/>
          <w:szCs w:val="24"/>
        </w:rPr>
        <w:t>Delivery Assistant</w:t>
      </w:r>
      <w:r>
        <w:rPr>
          <w:rFonts w:ascii="Arial" w:hAnsi="Arial" w:cs="Arial"/>
          <w:sz w:val="24"/>
          <w:szCs w:val="24"/>
        </w:rPr>
        <w:t xml:space="preserve"> (optional future role) – Deliver lunchboxes safely and on time.</w:t>
      </w:r>
    </w:p>
    <w:p w14:paraId="217408C8" w14:textId="35E3033E" w:rsidR="35020848" w:rsidRDefault="4BD6752F" w:rsidP="00AE1AA0">
      <w:pPr>
        <w:pStyle w:val="Heading1"/>
        <w:spacing w:line="360" w:lineRule="auto"/>
        <w:rPr>
          <w:rFonts w:asciiTheme="minorHAnsi" w:hAnsiTheme="minorHAnsi" w:cstheme="minorHAnsi"/>
        </w:rPr>
      </w:pPr>
      <w:bookmarkStart w:id="4" w:name="_Toc214828684"/>
      <w:r w:rsidRPr="00AF4102">
        <w:rPr>
          <w:rFonts w:asciiTheme="minorHAnsi" w:hAnsiTheme="minorHAnsi" w:cstheme="minorHAnsi"/>
        </w:rPr>
        <w:lastRenderedPageBreak/>
        <w:t>4</w:t>
      </w:r>
      <w:r w:rsidR="00AF4102">
        <w:rPr>
          <w:rFonts w:asciiTheme="minorHAnsi" w:hAnsiTheme="minorHAnsi" w:cstheme="minorHAnsi"/>
        </w:rPr>
        <w:t>.</w:t>
      </w:r>
      <w:r w:rsidR="2944917E" w:rsidRPr="00AF4102">
        <w:rPr>
          <w:rFonts w:asciiTheme="minorHAnsi" w:hAnsiTheme="minorHAnsi" w:cstheme="minorHAnsi"/>
        </w:rPr>
        <w:t xml:space="preserve"> </w:t>
      </w:r>
      <w:r w:rsidR="00AF4102">
        <w:rPr>
          <w:rFonts w:asciiTheme="minorHAnsi" w:hAnsiTheme="minorHAnsi" w:cstheme="minorHAnsi"/>
        </w:rPr>
        <w:t>Legal Format</w:t>
      </w:r>
      <w:bookmarkEnd w:id="4"/>
    </w:p>
    <w:p w14:paraId="037282AD" w14:textId="77777777" w:rsidR="00AF4102" w:rsidRPr="00AF4102" w:rsidRDefault="00AF4102" w:rsidP="00AF4102">
      <w:pPr>
        <w:spacing w:line="360" w:lineRule="auto"/>
        <w:rPr>
          <w:rFonts w:ascii="Arial" w:hAnsi="Arial" w:cs="Arial"/>
          <w:sz w:val="24"/>
          <w:szCs w:val="24"/>
        </w:rPr>
      </w:pPr>
      <w:r w:rsidRPr="00AF4102">
        <w:rPr>
          <w:rFonts w:ascii="Arial" w:hAnsi="Arial" w:cs="Arial"/>
          <w:sz w:val="24"/>
          <w:szCs w:val="24"/>
        </w:rPr>
        <w:t xml:space="preserve">My business will operate as a </w:t>
      </w:r>
      <w:r w:rsidRPr="00AF4102">
        <w:rPr>
          <w:rFonts w:ascii="Arial" w:hAnsi="Arial" w:cs="Arial"/>
          <w:b/>
          <w:bCs/>
          <w:sz w:val="24"/>
          <w:szCs w:val="24"/>
        </w:rPr>
        <w:t>sole trader,</w:t>
      </w:r>
      <w:r w:rsidRPr="00AF4102">
        <w:rPr>
          <w:rFonts w:ascii="Arial" w:hAnsi="Arial" w:cs="Arial"/>
          <w:sz w:val="24"/>
          <w:szCs w:val="24"/>
        </w:rPr>
        <w:t xml:space="preserve"> meaning I, the owner, will be responsible for all functions – from production to finance. According to the UK Government (GOV.UK, 2025), a sole trader “runs their own business as an individual and keeps all the business’s profits after tax but is personally responsible for any losses.”</w:t>
      </w:r>
    </w:p>
    <w:p w14:paraId="5B0BCC63" w14:textId="77777777" w:rsidR="00AF4102" w:rsidRPr="00AF4102" w:rsidRDefault="00AF4102" w:rsidP="00AF4102">
      <w:pPr>
        <w:spacing w:line="360" w:lineRule="auto"/>
        <w:rPr>
          <w:rFonts w:ascii="Arial" w:hAnsi="Arial" w:cs="Arial"/>
          <w:sz w:val="24"/>
          <w:szCs w:val="24"/>
        </w:rPr>
      </w:pPr>
      <w:r w:rsidRPr="00AF4102">
        <w:rPr>
          <w:rFonts w:ascii="Arial" w:hAnsi="Arial" w:cs="Arial"/>
          <w:sz w:val="24"/>
          <w:szCs w:val="24"/>
        </w:rPr>
        <w:t>I chose this legal format for my company because it offers more advantages for a business of this type and scale, where risk is relatively low.</w:t>
      </w:r>
    </w:p>
    <w:p w14:paraId="76164F60" w14:textId="21D9F9F4" w:rsidR="00AF4102" w:rsidRDefault="00AF4102" w:rsidP="00AF4102">
      <w:pPr>
        <w:spacing w:line="360" w:lineRule="auto"/>
        <w:rPr>
          <w:rFonts w:ascii="Arial" w:hAnsi="Arial" w:cs="Arial"/>
          <w:sz w:val="24"/>
          <w:szCs w:val="24"/>
        </w:rPr>
      </w:pPr>
      <w:r w:rsidRPr="00AF4102">
        <w:rPr>
          <w:rFonts w:ascii="Arial" w:hAnsi="Arial" w:cs="Arial"/>
          <w:sz w:val="24"/>
          <w:szCs w:val="24"/>
        </w:rPr>
        <w:t xml:space="preserve">First, it is fast and free to set </w:t>
      </w:r>
      <w:proofErr w:type="gramStart"/>
      <w:r w:rsidRPr="00AF4102">
        <w:rPr>
          <w:rFonts w:ascii="Arial" w:hAnsi="Arial" w:cs="Arial"/>
          <w:sz w:val="24"/>
          <w:szCs w:val="24"/>
        </w:rPr>
        <w:t>up</w:t>
      </w:r>
      <w:r>
        <w:rPr>
          <w:rFonts w:ascii="Arial" w:hAnsi="Arial" w:cs="Arial"/>
          <w:sz w:val="24"/>
          <w:szCs w:val="24"/>
        </w:rPr>
        <w:t>, and</w:t>
      </w:r>
      <w:proofErr w:type="gramEnd"/>
      <w:r>
        <w:rPr>
          <w:rFonts w:ascii="Arial" w:hAnsi="Arial" w:cs="Arial"/>
          <w:sz w:val="24"/>
          <w:szCs w:val="24"/>
        </w:rPr>
        <w:t xml:space="preserve"> bookkeeping and tax management are not complicated; it is just a yearly Self-Assessment. I will keep all after-tax profits, and I can make all decisions independently.  I can easily switch to a limited company later once I grow.</w:t>
      </w:r>
      <w:r w:rsidR="004642BE">
        <w:rPr>
          <w:rFonts w:ascii="Arial" w:hAnsi="Arial" w:cs="Arial"/>
          <w:sz w:val="24"/>
          <w:szCs w:val="24"/>
        </w:rPr>
        <w:t xml:space="preserve">  </w:t>
      </w:r>
      <w:r w:rsidR="004F47AB">
        <w:rPr>
          <w:rFonts w:ascii="Arial" w:hAnsi="Arial" w:cs="Arial"/>
          <w:sz w:val="24"/>
          <w:szCs w:val="24"/>
        </w:rPr>
        <w:t>However, t</w:t>
      </w:r>
      <w:r w:rsidR="004642BE">
        <w:rPr>
          <w:rFonts w:ascii="Arial" w:hAnsi="Arial" w:cs="Arial"/>
          <w:sz w:val="24"/>
          <w:szCs w:val="24"/>
        </w:rPr>
        <w:t>he main disadvantage of this format is unlimited liability</w:t>
      </w:r>
      <w:r w:rsidR="004F47AB">
        <w:rPr>
          <w:rFonts w:ascii="Arial" w:hAnsi="Arial" w:cs="Arial"/>
          <w:sz w:val="24"/>
          <w:szCs w:val="24"/>
        </w:rPr>
        <w:t>,</w:t>
      </w:r>
      <w:r w:rsidR="004642BE">
        <w:rPr>
          <w:rFonts w:ascii="Arial" w:hAnsi="Arial" w:cs="Arial"/>
          <w:sz w:val="24"/>
          <w:szCs w:val="24"/>
        </w:rPr>
        <w:t xml:space="preserve"> which means I will be responsible for the business’s debt</w:t>
      </w:r>
      <w:r w:rsidR="001922C4">
        <w:rPr>
          <w:rFonts w:ascii="Arial" w:hAnsi="Arial" w:cs="Arial"/>
          <w:sz w:val="24"/>
          <w:szCs w:val="24"/>
        </w:rPr>
        <w:t>,</w:t>
      </w:r>
      <w:r w:rsidR="004F47AB">
        <w:rPr>
          <w:rFonts w:ascii="Arial" w:hAnsi="Arial" w:cs="Arial"/>
          <w:sz w:val="24"/>
          <w:szCs w:val="24"/>
        </w:rPr>
        <w:t xml:space="preserve"> so any of my</w:t>
      </w:r>
      <w:r w:rsidR="004642BE">
        <w:rPr>
          <w:rFonts w:ascii="Arial" w:hAnsi="Arial" w:cs="Arial"/>
          <w:sz w:val="24"/>
          <w:szCs w:val="24"/>
        </w:rPr>
        <w:t xml:space="preserve"> personal assets can be used to pay off the debt.</w:t>
      </w:r>
    </w:p>
    <w:p w14:paraId="35C3D3E6" w14:textId="76B02519" w:rsidR="00AB2003" w:rsidRDefault="004642BE" w:rsidP="00AF4102">
      <w:pPr>
        <w:spacing w:line="360" w:lineRule="auto"/>
        <w:rPr>
          <w:rFonts w:ascii="Arial" w:hAnsi="Arial" w:cs="Arial"/>
          <w:sz w:val="24"/>
          <w:szCs w:val="24"/>
        </w:rPr>
      </w:pPr>
      <w:r>
        <w:rPr>
          <w:rFonts w:ascii="Arial" w:hAnsi="Arial" w:cs="Arial"/>
          <w:sz w:val="24"/>
          <w:szCs w:val="24"/>
        </w:rPr>
        <w:t xml:space="preserve">And while </w:t>
      </w:r>
      <w:r w:rsidR="001922C4">
        <w:rPr>
          <w:rFonts w:ascii="Arial" w:hAnsi="Arial" w:cs="Arial"/>
          <w:sz w:val="24"/>
          <w:szCs w:val="24"/>
        </w:rPr>
        <w:t>a</w:t>
      </w:r>
      <w:r w:rsidR="001922C4" w:rsidRPr="001922C4">
        <w:rPr>
          <w:rFonts w:ascii="Arial" w:hAnsi="Arial" w:cs="Arial"/>
          <w:b/>
          <w:bCs/>
          <w:sz w:val="24"/>
          <w:szCs w:val="24"/>
        </w:rPr>
        <w:t xml:space="preserve"> </w:t>
      </w:r>
      <w:r w:rsidRPr="001922C4">
        <w:rPr>
          <w:rFonts w:ascii="Arial" w:hAnsi="Arial" w:cs="Arial"/>
          <w:b/>
          <w:bCs/>
          <w:sz w:val="24"/>
          <w:szCs w:val="24"/>
        </w:rPr>
        <w:t>Partnershi</w:t>
      </w:r>
      <w:r w:rsidR="001922C4" w:rsidRPr="001922C4">
        <w:rPr>
          <w:rFonts w:ascii="Arial" w:hAnsi="Arial" w:cs="Arial"/>
          <w:b/>
          <w:bCs/>
          <w:sz w:val="24"/>
          <w:szCs w:val="24"/>
        </w:rPr>
        <w:t>p</w:t>
      </w:r>
      <w:r w:rsidR="001922C4">
        <w:rPr>
          <w:rFonts w:ascii="Arial" w:hAnsi="Arial" w:cs="Arial"/>
          <w:sz w:val="24"/>
          <w:szCs w:val="24"/>
        </w:rPr>
        <w:t xml:space="preserve"> </w:t>
      </w:r>
      <w:r>
        <w:rPr>
          <w:rFonts w:ascii="Arial" w:hAnsi="Arial" w:cs="Arial"/>
          <w:sz w:val="24"/>
          <w:szCs w:val="24"/>
        </w:rPr>
        <w:t xml:space="preserve">offers </w:t>
      </w:r>
      <w:r w:rsidR="004F47AB">
        <w:rPr>
          <w:rFonts w:ascii="Arial" w:hAnsi="Arial" w:cs="Arial"/>
          <w:sz w:val="24"/>
          <w:szCs w:val="24"/>
        </w:rPr>
        <w:t xml:space="preserve">shared workload, responsibilities, and debts, </w:t>
      </w:r>
      <w:r w:rsidR="00B11331">
        <w:rPr>
          <w:rFonts w:ascii="Arial" w:hAnsi="Arial" w:cs="Arial"/>
          <w:sz w:val="24"/>
          <w:szCs w:val="24"/>
        </w:rPr>
        <w:t>there is a risk of disagreements on decisions and responsibilities</w:t>
      </w:r>
      <w:r w:rsidR="001922C4">
        <w:rPr>
          <w:rFonts w:ascii="Arial" w:hAnsi="Arial" w:cs="Arial"/>
          <w:sz w:val="24"/>
          <w:szCs w:val="24"/>
        </w:rPr>
        <w:t>;</w:t>
      </w:r>
      <w:r w:rsidR="00B11331">
        <w:rPr>
          <w:rFonts w:ascii="Arial" w:hAnsi="Arial" w:cs="Arial"/>
          <w:sz w:val="24"/>
          <w:szCs w:val="24"/>
        </w:rPr>
        <w:t xml:space="preserve"> the profit is shared</w:t>
      </w:r>
      <w:r w:rsidR="001922C4">
        <w:rPr>
          <w:rFonts w:ascii="Arial" w:hAnsi="Arial" w:cs="Arial"/>
          <w:sz w:val="24"/>
          <w:szCs w:val="24"/>
        </w:rPr>
        <w:t>,</w:t>
      </w:r>
      <w:r w:rsidR="00B11331">
        <w:rPr>
          <w:rFonts w:ascii="Arial" w:hAnsi="Arial" w:cs="Arial"/>
          <w:sz w:val="24"/>
          <w:szCs w:val="24"/>
        </w:rPr>
        <w:t xml:space="preserve"> and </w:t>
      </w:r>
      <w:r w:rsidR="001922C4">
        <w:rPr>
          <w:rFonts w:ascii="Arial" w:hAnsi="Arial" w:cs="Arial"/>
          <w:sz w:val="24"/>
          <w:szCs w:val="24"/>
        </w:rPr>
        <w:t xml:space="preserve">one partner is usually dependent on the other. </w:t>
      </w:r>
      <w:r w:rsidR="00B51F4A">
        <w:rPr>
          <w:rFonts w:ascii="Arial" w:hAnsi="Arial" w:cs="Arial"/>
          <w:sz w:val="24"/>
          <w:szCs w:val="24"/>
        </w:rPr>
        <w:t xml:space="preserve">Therefore, </w:t>
      </w:r>
      <w:r w:rsidR="001922C4">
        <w:rPr>
          <w:rFonts w:ascii="Arial" w:hAnsi="Arial" w:cs="Arial"/>
          <w:sz w:val="24"/>
          <w:szCs w:val="24"/>
        </w:rPr>
        <w:t>I have chosen the Sole trader legal format for my company over a Partnership, as it will give me the freedom, autonomy, and control over business decisions.</w:t>
      </w:r>
    </w:p>
    <w:p w14:paraId="4C557F9A" w14:textId="09B2518A" w:rsidR="000D180F" w:rsidRDefault="000D180F" w:rsidP="000D180F">
      <w:pPr>
        <w:pStyle w:val="Heading1"/>
        <w:rPr>
          <w:rFonts w:asciiTheme="minorHAnsi" w:hAnsiTheme="minorHAnsi" w:cstheme="minorHAnsi"/>
        </w:rPr>
      </w:pPr>
      <w:bookmarkStart w:id="5" w:name="_Toc642091982"/>
      <w:bookmarkStart w:id="6" w:name="_Toc214828685"/>
      <w:r w:rsidRPr="0023678A">
        <w:rPr>
          <w:rFonts w:asciiTheme="minorHAnsi" w:hAnsiTheme="minorHAnsi" w:cstheme="minorHAnsi"/>
        </w:rPr>
        <w:t>5</w:t>
      </w:r>
      <w:r w:rsidR="00AF4102">
        <w:rPr>
          <w:rFonts w:asciiTheme="minorHAnsi" w:hAnsiTheme="minorHAnsi" w:cstheme="minorHAnsi"/>
        </w:rPr>
        <w:t>. PESTEL Analysis</w:t>
      </w:r>
      <w:bookmarkEnd w:id="6"/>
      <w:r w:rsidRPr="0023678A">
        <w:rPr>
          <w:rFonts w:asciiTheme="minorHAnsi" w:hAnsiTheme="minorHAnsi" w:cstheme="minorHAnsi"/>
        </w:rPr>
        <w:t xml:space="preserve"> </w:t>
      </w:r>
    </w:p>
    <w:p w14:paraId="1902A147" w14:textId="77777777" w:rsidR="00AF4102" w:rsidRP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POLITICAL</w:t>
      </w:r>
    </w:p>
    <w:p w14:paraId="6262865D" w14:textId="77777777" w:rsidR="001922C4" w:rsidRDefault="00AF4102" w:rsidP="00AF4102">
      <w:pPr>
        <w:pStyle w:val="NormalWeb"/>
        <w:spacing w:before="0" w:beforeAutospacing="0" w:line="360" w:lineRule="auto"/>
        <w:rPr>
          <w:rFonts w:ascii="Arial" w:hAnsi="Arial" w:cs="Arial"/>
          <w:color w:val="1D2125"/>
        </w:rPr>
      </w:pPr>
      <w:r w:rsidRPr="00AB2003">
        <w:rPr>
          <w:rFonts w:ascii="Arial" w:hAnsi="Arial" w:cs="Arial"/>
          <w:b/>
          <w:bCs/>
          <w:color w:val="1D2125"/>
        </w:rPr>
        <w:t>Local council regulations</w:t>
      </w:r>
      <w:r w:rsidRPr="00AF4102">
        <w:rPr>
          <w:rFonts w:ascii="Arial" w:hAnsi="Arial" w:cs="Arial"/>
          <w:color w:val="1D2125"/>
        </w:rPr>
        <w:t>: hygiene, food safety certificates, and inspections by environmental health.</w:t>
      </w:r>
    </w:p>
    <w:p w14:paraId="1D57C202" w14:textId="382C5AA9" w:rsidR="00AF4102" w:rsidRPr="00AF4102" w:rsidRDefault="00AF4102" w:rsidP="00AF4102">
      <w:pPr>
        <w:pStyle w:val="NormalWeb"/>
        <w:spacing w:before="0" w:beforeAutospacing="0" w:line="360" w:lineRule="auto"/>
        <w:rPr>
          <w:rFonts w:ascii="Arial" w:hAnsi="Arial" w:cs="Arial"/>
          <w:color w:val="1D2125"/>
        </w:rPr>
      </w:pPr>
      <w:r w:rsidRPr="001922C4">
        <w:rPr>
          <w:rFonts w:ascii="Arial" w:hAnsi="Arial" w:cs="Arial"/>
          <w:b/>
          <w:bCs/>
          <w:color w:val="1D2125"/>
        </w:rPr>
        <w:t>Government support for small businesses</w:t>
      </w:r>
      <w:r w:rsidRPr="00AF4102">
        <w:rPr>
          <w:rFonts w:ascii="Arial" w:hAnsi="Arial" w:cs="Arial"/>
          <w:color w:val="1D2125"/>
        </w:rPr>
        <w:t>: there might be grants, loans, or tax reliefs for starting a small</w:t>
      </w:r>
      <w:r w:rsidR="001922C4">
        <w:rPr>
          <w:rFonts w:ascii="Arial" w:hAnsi="Arial" w:cs="Arial"/>
          <w:color w:val="1D2125"/>
        </w:rPr>
        <w:t xml:space="preserve"> </w:t>
      </w:r>
      <w:r w:rsidRPr="00AF4102">
        <w:rPr>
          <w:rFonts w:ascii="Arial" w:hAnsi="Arial" w:cs="Arial"/>
          <w:color w:val="1D2125"/>
        </w:rPr>
        <w:t>business</w:t>
      </w:r>
      <w:r w:rsidR="001922C4">
        <w:rPr>
          <w:rFonts w:ascii="Arial" w:hAnsi="Arial" w:cs="Arial"/>
          <w:color w:val="1D2125"/>
        </w:rPr>
        <w:t xml:space="preserve">, which may reduce early-stage financial risk. (HM </w:t>
      </w:r>
      <w:r w:rsidR="001922C4" w:rsidRPr="001922C4">
        <w:rPr>
          <w:rFonts w:ascii="Arial" w:hAnsi="Arial" w:cs="Arial"/>
          <w:color w:val="000000"/>
        </w:rPr>
        <w:t>Government, 2022).</w:t>
      </w:r>
    </w:p>
    <w:p w14:paraId="4ABA7CF9" w14:textId="77777777" w:rsidR="00AF4102" w:rsidRP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ECONOMIC </w:t>
      </w:r>
    </w:p>
    <w:p w14:paraId="7075159C" w14:textId="1F46A728" w:rsidR="00AB2003" w:rsidRDefault="00AF4102" w:rsidP="00AF4102">
      <w:pPr>
        <w:pStyle w:val="NormalWeb"/>
        <w:spacing w:before="0" w:beforeAutospacing="0" w:line="360" w:lineRule="auto"/>
        <w:rPr>
          <w:rFonts w:ascii="Arial" w:hAnsi="Arial" w:cs="Arial"/>
          <w:color w:val="1D2125"/>
        </w:rPr>
      </w:pPr>
      <w:r w:rsidRPr="00AB2003">
        <w:rPr>
          <w:rFonts w:ascii="Arial" w:hAnsi="Arial" w:cs="Arial"/>
          <w:b/>
          <w:bCs/>
          <w:color w:val="1D2125"/>
        </w:rPr>
        <w:t>Cost of living:</w:t>
      </w:r>
      <w:r w:rsidRPr="00AF4102">
        <w:rPr>
          <w:rFonts w:ascii="Arial" w:hAnsi="Arial" w:cs="Arial"/>
          <w:color w:val="1D2125"/>
        </w:rPr>
        <w:t xml:space="preserve"> </w:t>
      </w:r>
      <w:r>
        <w:rPr>
          <w:rFonts w:ascii="Arial" w:hAnsi="Arial" w:cs="Arial"/>
          <w:color w:val="1D2125"/>
        </w:rPr>
        <w:t>F</w:t>
      </w:r>
      <w:r w:rsidRPr="00AF4102">
        <w:rPr>
          <w:rFonts w:ascii="Arial" w:hAnsi="Arial" w:cs="Arial"/>
          <w:color w:val="1D2125"/>
        </w:rPr>
        <w:t>amilies m</w:t>
      </w:r>
      <w:r w:rsidR="00AB2003">
        <w:rPr>
          <w:rFonts w:ascii="Arial" w:hAnsi="Arial" w:cs="Arial"/>
          <w:color w:val="1D2125"/>
        </w:rPr>
        <w:t>ay</w:t>
      </w:r>
      <w:r w:rsidRPr="00AF4102">
        <w:rPr>
          <w:rFonts w:ascii="Arial" w:hAnsi="Arial" w:cs="Arial"/>
          <w:color w:val="1D2125"/>
        </w:rPr>
        <w:t xml:space="preserve"> be more budget-conscious, so it</w:t>
      </w:r>
      <w:r w:rsidR="001922C4">
        <w:rPr>
          <w:rFonts w:ascii="Arial" w:hAnsi="Arial" w:cs="Arial"/>
          <w:color w:val="1D2125"/>
        </w:rPr>
        <w:t xml:space="preserve"> is </w:t>
      </w:r>
      <w:r w:rsidR="00AB2003">
        <w:rPr>
          <w:rFonts w:ascii="Arial" w:hAnsi="Arial" w:cs="Arial"/>
          <w:color w:val="1D2125"/>
        </w:rPr>
        <w:t>essential</w:t>
      </w:r>
      <w:r w:rsidRPr="00AF4102">
        <w:rPr>
          <w:rFonts w:ascii="Arial" w:hAnsi="Arial" w:cs="Arial"/>
          <w:color w:val="1D2125"/>
        </w:rPr>
        <w:t xml:space="preserve"> to </w:t>
      </w:r>
      <w:r w:rsidR="00AB2003">
        <w:rPr>
          <w:rFonts w:ascii="Arial" w:hAnsi="Arial" w:cs="Arial"/>
          <w:color w:val="1D2125"/>
        </w:rPr>
        <w:t>consider</w:t>
      </w:r>
      <w:r w:rsidR="001922C4">
        <w:rPr>
          <w:rFonts w:ascii="Arial" w:hAnsi="Arial" w:cs="Arial"/>
          <w:color w:val="1D2125"/>
        </w:rPr>
        <w:t xml:space="preserve"> introducing </w:t>
      </w:r>
      <w:r w:rsidRPr="00AF4102">
        <w:rPr>
          <w:rFonts w:ascii="Arial" w:hAnsi="Arial" w:cs="Arial"/>
          <w:color w:val="1D2125"/>
        </w:rPr>
        <w:t>affordability and quality</w:t>
      </w:r>
      <w:r>
        <w:rPr>
          <w:rFonts w:ascii="Arial" w:hAnsi="Arial" w:cs="Arial"/>
          <w:color w:val="1D2125"/>
        </w:rPr>
        <w:t xml:space="preserve">. </w:t>
      </w:r>
    </w:p>
    <w:p w14:paraId="1E2DD61F" w14:textId="1F660E02" w:rsidR="00AF4102" w:rsidRPr="00AF4102" w:rsidRDefault="00AF4102" w:rsidP="00AF4102">
      <w:pPr>
        <w:pStyle w:val="NormalWeb"/>
        <w:spacing w:before="0" w:beforeAutospacing="0" w:line="360" w:lineRule="auto"/>
        <w:rPr>
          <w:rFonts w:ascii="Arial" w:hAnsi="Arial" w:cs="Arial"/>
          <w:color w:val="1D2125"/>
        </w:rPr>
      </w:pPr>
      <w:r w:rsidRPr="00AB2003">
        <w:rPr>
          <w:rFonts w:ascii="Arial" w:hAnsi="Arial" w:cs="Arial"/>
          <w:b/>
          <w:bCs/>
          <w:color w:val="1D2125"/>
        </w:rPr>
        <w:lastRenderedPageBreak/>
        <w:t>Inflation and food prices</w:t>
      </w:r>
      <w:proofErr w:type="gramStart"/>
      <w:r w:rsidRPr="00AB2003">
        <w:rPr>
          <w:rFonts w:ascii="Arial" w:hAnsi="Arial" w:cs="Arial"/>
          <w:b/>
          <w:bCs/>
          <w:color w:val="1D2125"/>
        </w:rPr>
        <w:t>:</w:t>
      </w:r>
      <w:r w:rsidRPr="00AF4102">
        <w:rPr>
          <w:rFonts w:ascii="Arial" w:hAnsi="Arial" w:cs="Arial"/>
          <w:color w:val="1D2125"/>
        </w:rPr>
        <w:t xml:space="preserve"> </w:t>
      </w:r>
      <w:r w:rsidR="001922C4">
        <w:rPr>
          <w:rFonts w:ascii="Arial" w:hAnsi="Arial" w:cs="Arial"/>
          <w:color w:val="1D2125"/>
        </w:rPr>
        <w:t xml:space="preserve"> “</w:t>
      </w:r>
      <w:proofErr w:type="gramEnd"/>
      <w:r w:rsidR="001922C4">
        <w:rPr>
          <w:rFonts w:ascii="Arial" w:hAnsi="Arial" w:cs="Arial"/>
          <w:color w:val="1D2125"/>
        </w:rPr>
        <w:t xml:space="preserve"> In recent years, food prices in the UK have risen significantly due to supply chain pressures, fuel costs and global market </w:t>
      </w:r>
      <w:proofErr w:type="gramStart"/>
      <w:r w:rsidR="001922C4">
        <w:rPr>
          <w:rFonts w:ascii="Arial" w:hAnsi="Arial" w:cs="Arial"/>
          <w:color w:val="1D2125"/>
        </w:rPr>
        <w:t>instability”(</w:t>
      </w:r>
      <w:proofErr w:type="gramEnd"/>
      <w:r w:rsidR="001922C4">
        <w:rPr>
          <w:rFonts w:ascii="Arial" w:hAnsi="Arial" w:cs="Arial"/>
          <w:color w:val="1D2125"/>
        </w:rPr>
        <w:t>Office for National Statistics,2023). R</w:t>
      </w:r>
      <w:r w:rsidRPr="00AF4102">
        <w:rPr>
          <w:rFonts w:ascii="Arial" w:hAnsi="Arial" w:cs="Arial"/>
          <w:color w:val="1D2125"/>
        </w:rPr>
        <w:t>ising food and packaging prices might affect the profit, so it would be good to buy a large quantity of</w:t>
      </w:r>
      <w:r>
        <w:rPr>
          <w:rFonts w:ascii="Arial" w:hAnsi="Arial" w:cs="Arial"/>
          <w:color w:val="1D2125"/>
        </w:rPr>
        <w:t xml:space="preserve"> items or find local suppliers to make transportation cheaper.</w:t>
      </w:r>
    </w:p>
    <w:p w14:paraId="78F4D8A4" w14:textId="77777777" w:rsid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SOCIAL</w:t>
      </w:r>
    </w:p>
    <w:p w14:paraId="3333AD79" w14:textId="7E3C9F73" w:rsidR="00AB2003" w:rsidRDefault="00AF4102" w:rsidP="00AF4102">
      <w:pPr>
        <w:pStyle w:val="NormalWeb"/>
        <w:spacing w:before="0" w:beforeAutospacing="0" w:line="360" w:lineRule="auto"/>
        <w:rPr>
          <w:rFonts w:ascii="Arial" w:hAnsi="Arial" w:cs="Arial"/>
          <w:color w:val="1D2125"/>
        </w:rPr>
      </w:pPr>
      <w:r w:rsidRPr="00AB2003">
        <w:rPr>
          <w:rFonts w:ascii="Arial" w:hAnsi="Arial" w:cs="Arial"/>
          <w:b/>
          <w:bCs/>
          <w:color w:val="1D2125"/>
        </w:rPr>
        <w:t>Health-conscious parents</w:t>
      </w:r>
      <w:r w:rsidRPr="00AF4102">
        <w:rPr>
          <w:rFonts w:ascii="Arial" w:hAnsi="Arial" w:cs="Arial"/>
          <w:color w:val="1D2125"/>
        </w:rPr>
        <w:t xml:space="preserve">: growing awareness about obesity among children and the importance of nutritious food will help </w:t>
      </w:r>
      <w:r w:rsidR="00C60C0F">
        <w:rPr>
          <w:rFonts w:ascii="Arial" w:hAnsi="Arial" w:cs="Arial"/>
          <w:color w:val="1D2125"/>
        </w:rPr>
        <w:t xml:space="preserve">my </w:t>
      </w:r>
      <w:r w:rsidRPr="00AF4102">
        <w:rPr>
          <w:rFonts w:ascii="Arial" w:hAnsi="Arial" w:cs="Arial"/>
          <w:color w:val="1D2125"/>
        </w:rPr>
        <w:t>business to grow.</w:t>
      </w:r>
      <w:r>
        <w:rPr>
          <w:rFonts w:ascii="Arial" w:hAnsi="Arial" w:cs="Arial"/>
          <w:color w:val="1D2125"/>
        </w:rPr>
        <w:t xml:space="preserve"> </w:t>
      </w:r>
    </w:p>
    <w:p w14:paraId="3256FD0A" w14:textId="318E17CC" w:rsidR="00AF4102" w:rsidRPr="00AF4102" w:rsidRDefault="00AF4102" w:rsidP="00AF4102">
      <w:pPr>
        <w:pStyle w:val="NormalWeb"/>
        <w:spacing w:before="0" w:beforeAutospacing="0" w:line="360" w:lineRule="auto"/>
        <w:rPr>
          <w:rFonts w:ascii="Arial" w:hAnsi="Arial" w:cs="Arial"/>
          <w:color w:val="1D2125"/>
        </w:rPr>
      </w:pPr>
      <w:r w:rsidRPr="00AB2003">
        <w:rPr>
          <w:rFonts w:ascii="Arial" w:hAnsi="Arial" w:cs="Arial"/>
          <w:b/>
          <w:bCs/>
          <w:color w:val="1D2125"/>
        </w:rPr>
        <w:t>Dietary needs</w:t>
      </w:r>
      <w:r w:rsidRPr="00AF4102">
        <w:rPr>
          <w:rFonts w:ascii="Arial" w:hAnsi="Arial" w:cs="Arial"/>
          <w:color w:val="1D2125"/>
        </w:rPr>
        <w:t>: There is a high demand for vegetarian, vegan, gluten-free, and allergen-free options, so consumers' preferences will help shape the menu.</w:t>
      </w:r>
    </w:p>
    <w:p w14:paraId="4E363DD3" w14:textId="77777777" w:rsidR="00AF4102" w:rsidRP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TECHNOLOGICAL</w:t>
      </w:r>
    </w:p>
    <w:p w14:paraId="62D029BE" w14:textId="29342B2F" w:rsidR="00564E31" w:rsidRDefault="00AF4102" w:rsidP="00AF4102">
      <w:pPr>
        <w:pStyle w:val="NormalWeb"/>
        <w:spacing w:before="0" w:beforeAutospacing="0" w:line="360" w:lineRule="auto"/>
        <w:rPr>
          <w:rFonts w:ascii="Arial" w:hAnsi="Arial" w:cs="Arial"/>
          <w:color w:val="1D2125"/>
        </w:rPr>
      </w:pPr>
      <w:r w:rsidRPr="004642BE">
        <w:rPr>
          <w:rFonts w:ascii="Arial" w:hAnsi="Arial" w:cs="Arial"/>
          <w:b/>
          <w:bCs/>
          <w:color w:val="1D2125"/>
        </w:rPr>
        <w:t>Online marketing and ordering:</w:t>
      </w:r>
      <w:r w:rsidRPr="00AF4102">
        <w:rPr>
          <w:rFonts w:ascii="Arial" w:hAnsi="Arial" w:cs="Arial"/>
          <w:color w:val="1D2125"/>
        </w:rPr>
        <w:t xml:space="preserve">  </w:t>
      </w:r>
      <w:proofErr w:type="gramStart"/>
      <w:r w:rsidRPr="00AF4102">
        <w:rPr>
          <w:rFonts w:ascii="Arial" w:hAnsi="Arial" w:cs="Arial"/>
          <w:color w:val="1D2125"/>
        </w:rPr>
        <w:t>Social media</w:t>
      </w:r>
      <w:proofErr w:type="gramEnd"/>
      <w:r w:rsidRPr="00AF4102">
        <w:rPr>
          <w:rFonts w:ascii="Arial" w:hAnsi="Arial" w:cs="Arial"/>
          <w:color w:val="1D2125"/>
        </w:rPr>
        <w:t xml:space="preserve"> - Instagram, Facebook, TikTok</w:t>
      </w:r>
      <w:r w:rsidR="00BE5995">
        <w:rPr>
          <w:rFonts w:ascii="Arial" w:hAnsi="Arial" w:cs="Arial"/>
          <w:color w:val="1D2125"/>
        </w:rPr>
        <w:t>,</w:t>
      </w:r>
      <w:r w:rsidRPr="00AF4102">
        <w:rPr>
          <w:rFonts w:ascii="Arial" w:hAnsi="Arial" w:cs="Arial"/>
          <w:color w:val="1D2125"/>
        </w:rPr>
        <w:t xml:space="preserve"> or my own website can help </w:t>
      </w:r>
      <w:r w:rsidR="004642BE">
        <w:rPr>
          <w:rFonts w:ascii="Arial" w:hAnsi="Arial" w:cs="Arial"/>
          <w:color w:val="1D2125"/>
        </w:rPr>
        <w:t xml:space="preserve">me </w:t>
      </w:r>
      <w:r w:rsidRPr="00AF4102">
        <w:rPr>
          <w:rFonts w:ascii="Arial" w:hAnsi="Arial" w:cs="Arial"/>
          <w:color w:val="1D2125"/>
        </w:rPr>
        <w:t xml:space="preserve">promote my brand and </w:t>
      </w:r>
      <w:r w:rsidR="004642BE">
        <w:rPr>
          <w:rFonts w:ascii="Arial" w:hAnsi="Arial" w:cs="Arial"/>
          <w:color w:val="1D2125"/>
        </w:rPr>
        <w:t>allow customers to order the product.</w:t>
      </w:r>
    </w:p>
    <w:p w14:paraId="0DBB6DA9" w14:textId="66DE3E01" w:rsidR="00AF4102" w:rsidRPr="00AF4102" w:rsidRDefault="00AF4102" w:rsidP="00AF4102">
      <w:pPr>
        <w:pStyle w:val="NormalWeb"/>
        <w:spacing w:before="0" w:beforeAutospacing="0" w:line="360" w:lineRule="auto"/>
        <w:rPr>
          <w:rFonts w:ascii="Arial" w:hAnsi="Arial" w:cs="Arial"/>
          <w:color w:val="1D2125"/>
        </w:rPr>
      </w:pPr>
      <w:r w:rsidRPr="004642BE">
        <w:rPr>
          <w:rFonts w:ascii="Arial" w:hAnsi="Arial" w:cs="Arial"/>
          <w:b/>
          <w:bCs/>
          <w:color w:val="1D2125"/>
        </w:rPr>
        <w:t xml:space="preserve">Payment </w:t>
      </w:r>
      <w:r w:rsidR="00564E31" w:rsidRPr="004642BE">
        <w:rPr>
          <w:rFonts w:ascii="Arial" w:hAnsi="Arial" w:cs="Arial"/>
          <w:b/>
          <w:bCs/>
          <w:color w:val="1D2125"/>
        </w:rPr>
        <w:t>te</w:t>
      </w:r>
      <w:r w:rsidRPr="004642BE">
        <w:rPr>
          <w:rFonts w:ascii="Arial" w:hAnsi="Arial" w:cs="Arial"/>
          <w:b/>
          <w:bCs/>
          <w:color w:val="1D2125"/>
        </w:rPr>
        <w:t>chnology:</w:t>
      </w:r>
      <w:r w:rsidRPr="00AF4102">
        <w:rPr>
          <w:rFonts w:ascii="Arial" w:hAnsi="Arial" w:cs="Arial"/>
          <w:color w:val="1D2125"/>
        </w:rPr>
        <w:t xml:space="preserve">  Contactless and online payments </w:t>
      </w:r>
      <w:proofErr w:type="gramStart"/>
      <w:r w:rsidRPr="00AF4102">
        <w:rPr>
          <w:rFonts w:ascii="Arial" w:hAnsi="Arial" w:cs="Arial"/>
          <w:color w:val="1D2125"/>
        </w:rPr>
        <w:t>( PayPal</w:t>
      </w:r>
      <w:proofErr w:type="gramEnd"/>
      <w:r w:rsidRPr="00AF4102">
        <w:rPr>
          <w:rFonts w:ascii="Arial" w:hAnsi="Arial" w:cs="Arial"/>
          <w:color w:val="1D2125"/>
        </w:rPr>
        <w:t>) will make transactions easier for customers.</w:t>
      </w:r>
    </w:p>
    <w:p w14:paraId="6A6AA364" w14:textId="77777777" w:rsidR="00AF4102" w:rsidRP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ENVIRONMENTAL</w:t>
      </w:r>
    </w:p>
    <w:p w14:paraId="3934EA78" w14:textId="77777777" w:rsidR="001922C4" w:rsidRDefault="00AF4102" w:rsidP="00AF4102">
      <w:pPr>
        <w:pStyle w:val="NormalWeb"/>
        <w:spacing w:before="0" w:beforeAutospacing="0" w:line="360" w:lineRule="auto"/>
        <w:rPr>
          <w:rFonts w:ascii="Arial" w:hAnsi="Arial" w:cs="Arial"/>
          <w:color w:val="1D2125"/>
        </w:rPr>
      </w:pPr>
      <w:r w:rsidRPr="004642BE">
        <w:rPr>
          <w:rFonts w:ascii="Arial" w:hAnsi="Arial" w:cs="Arial"/>
          <w:b/>
          <w:bCs/>
          <w:color w:val="1D2125"/>
        </w:rPr>
        <w:t>Sustainability expectations:</w:t>
      </w:r>
      <w:r w:rsidRPr="00AF4102">
        <w:rPr>
          <w:rFonts w:ascii="Arial" w:hAnsi="Arial" w:cs="Arial"/>
          <w:color w:val="1D2125"/>
        </w:rPr>
        <w:t xml:space="preserve"> Parents prefer eco-friendly packaging and locally sourced ingredients.</w:t>
      </w:r>
    </w:p>
    <w:p w14:paraId="7CE226D2" w14:textId="2DDE0364" w:rsidR="00AF4102" w:rsidRPr="00AF4102" w:rsidRDefault="00AF4102" w:rsidP="00AF4102">
      <w:pPr>
        <w:pStyle w:val="NormalWeb"/>
        <w:spacing w:before="0" w:beforeAutospacing="0" w:line="360" w:lineRule="auto"/>
        <w:rPr>
          <w:rFonts w:ascii="Arial" w:hAnsi="Arial" w:cs="Arial"/>
          <w:color w:val="1D2125"/>
        </w:rPr>
      </w:pPr>
      <w:r w:rsidRPr="001922C4">
        <w:rPr>
          <w:rFonts w:ascii="Arial" w:hAnsi="Arial" w:cs="Arial"/>
          <w:b/>
          <w:bCs/>
          <w:color w:val="1D2125"/>
        </w:rPr>
        <w:t>Food waste management:</w:t>
      </w:r>
      <w:r w:rsidRPr="00AF4102">
        <w:rPr>
          <w:rFonts w:ascii="Arial" w:hAnsi="Arial" w:cs="Arial"/>
          <w:color w:val="1D2125"/>
        </w:rPr>
        <w:t xml:space="preserve">  I will need a plan for minimising waste</w:t>
      </w:r>
    </w:p>
    <w:p w14:paraId="0AF84C7D" w14:textId="77777777" w:rsidR="00AF4102" w:rsidRPr="00AF4102" w:rsidRDefault="00AF4102" w:rsidP="00AF4102">
      <w:pPr>
        <w:pStyle w:val="NormalWeb"/>
        <w:spacing w:before="0" w:beforeAutospacing="0" w:line="360" w:lineRule="auto"/>
        <w:rPr>
          <w:rFonts w:ascii="Arial" w:hAnsi="Arial" w:cs="Arial"/>
          <w:color w:val="1D2125"/>
        </w:rPr>
      </w:pPr>
      <w:r w:rsidRPr="00AF4102">
        <w:rPr>
          <w:rFonts w:ascii="Arial" w:hAnsi="Arial" w:cs="Arial"/>
          <w:color w:val="1D2125"/>
        </w:rPr>
        <w:t>LEGAL</w:t>
      </w:r>
    </w:p>
    <w:p w14:paraId="729B172C" w14:textId="7DBA709F" w:rsidR="00AF4102" w:rsidRPr="00AF4102" w:rsidRDefault="00AF4102" w:rsidP="00AF4102">
      <w:pPr>
        <w:pStyle w:val="NormalWeb"/>
        <w:spacing w:before="0" w:beforeAutospacing="0" w:line="360" w:lineRule="auto"/>
        <w:rPr>
          <w:rFonts w:ascii="Arial" w:hAnsi="Arial" w:cs="Arial"/>
          <w:color w:val="1D2125"/>
        </w:rPr>
      </w:pPr>
      <w:r w:rsidRPr="004642BE">
        <w:rPr>
          <w:rFonts w:ascii="Arial" w:hAnsi="Arial" w:cs="Arial"/>
          <w:b/>
          <w:bCs/>
          <w:color w:val="1D2125"/>
        </w:rPr>
        <w:t xml:space="preserve">Food hygiene </w:t>
      </w:r>
      <w:r w:rsidR="00375068">
        <w:rPr>
          <w:rFonts w:ascii="Arial" w:hAnsi="Arial" w:cs="Arial"/>
          <w:b/>
          <w:bCs/>
          <w:color w:val="1D2125"/>
        </w:rPr>
        <w:t>regulations:</w:t>
      </w:r>
      <w:r w:rsidR="00375068">
        <w:rPr>
          <w:rFonts w:ascii="Arial" w:hAnsi="Arial" w:cs="Arial"/>
          <w:color w:val="1D2125"/>
        </w:rPr>
        <w:t xml:space="preserve"> I will need to register with Enfield Council as a Food business and may require a Level</w:t>
      </w:r>
      <w:r w:rsidRPr="00AF4102">
        <w:rPr>
          <w:rFonts w:ascii="Arial" w:hAnsi="Arial" w:cs="Arial"/>
          <w:color w:val="1D2125"/>
        </w:rPr>
        <w:t xml:space="preserve"> 2 food hygiene &amp; safety certificate.</w:t>
      </w:r>
    </w:p>
    <w:p w14:paraId="11C11FEC" w14:textId="73DFDE6D" w:rsidR="00AF4102" w:rsidRPr="001922C4" w:rsidRDefault="00AF4102" w:rsidP="00AF4102">
      <w:pPr>
        <w:pStyle w:val="NormalWeb"/>
        <w:spacing w:before="0" w:beforeAutospacing="0" w:line="360" w:lineRule="auto"/>
        <w:rPr>
          <w:rFonts w:ascii="Arial" w:hAnsi="Arial" w:cs="Arial"/>
          <w:color w:val="1D2125"/>
        </w:rPr>
      </w:pPr>
      <w:r w:rsidRPr="004642BE">
        <w:rPr>
          <w:rFonts w:ascii="Arial" w:hAnsi="Arial" w:cs="Arial"/>
          <w:b/>
          <w:bCs/>
          <w:color w:val="1D2125"/>
        </w:rPr>
        <w:t>Labelling laws:</w:t>
      </w:r>
      <w:r w:rsidRPr="00AF4102">
        <w:rPr>
          <w:rFonts w:ascii="Arial" w:hAnsi="Arial" w:cs="Arial"/>
          <w:color w:val="1D2125"/>
        </w:rPr>
        <w:t xml:space="preserve">  </w:t>
      </w:r>
      <w:r w:rsidR="00C60C0F">
        <w:rPr>
          <w:rFonts w:ascii="Arial" w:hAnsi="Arial" w:cs="Arial"/>
          <w:color w:val="1D2125"/>
        </w:rPr>
        <w:t>P</w:t>
      </w:r>
      <w:r w:rsidRPr="00AF4102">
        <w:rPr>
          <w:rFonts w:ascii="Arial" w:hAnsi="Arial" w:cs="Arial"/>
          <w:color w:val="1D2125"/>
        </w:rPr>
        <w:t>ackaging must include allergen information, ingredients, and best</w:t>
      </w:r>
      <w:r w:rsidR="00564E31">
        <w:rPr>
          <w:rFonts w:ascii="Arial" w:hAnsi="Arial" w:cs="Arial"/>
          <w:color w:val="1D2125"/>
        </w:rPr>
        <w:t>-</w:t>
      </w:r>
      <w:r w:rsidRPr="00AF4102">
        <w:rPr>
          <w:rFonts w:ascii="Arial" w:hAnsi="Arial" w:cs="Arial"/>
          <w:color w:val="1D2125"/>
        </w:rPr>
        <w:t>before dates in compliance with the UK Food Standards Agency rule</w:t>
      </w:r>
      <w:r>
        <w:rPr>
          <w:rFonts w:ascii="Arial" w:hAnsi="Arial" w:cs="Arial"/>
          <w:color w:val="1D2125"/>
        </w:rPr>
        <w:t>s.</w:t>
      </w:r>
      <w:r w:rsidR="001922C4">
        <w:rPr>
          <w:rFonts w:ascii="Arial" w:hAnsi="Arial" w:cs="Arial"/>
          <w:color w:val="1D2125"/>
        </w:rPr>
        <w:t xml:space="preserve"> </w:t>
      </w:r>
      <w:r w:rsidR="001922C4" w:rsidRPr="001922C4">
        <w:rPr>
          <w:rFonts w:ascii="Arial" w:hAnsi="Arial" w:cs="Arial"/>
          <w:color w:val="1D2125"/>
        </w:rPr>
        <w:t>“</w:t>
      </w:r>
      <w:r w:rsidR="001922C4" w:rsidRPr="001922C4">
        <w:rPr>
          <w:rFonts w:ascii="Arial" w:hAnsi="Arial" w:cs="Arial"/>
          <w:color w:val="000000"/>
        </w:rPr>
        <w:t xml:space="preserve">Clear food </w:t>
      </w:r>
      <w:r w:rsidR="001922C4" w:rsidRPr="001922C4">
        <w:rPr>
          <w:rFonts w:ascii="Arial" w:hAnsi="Arial" w:cs="Arial"/>
          <w:color w:val="000000"/>
        </w:rPr>
        <w:lastRenderedPageBreak/>
        <w:t>labelling supports consumer safety and is enforced through official UK guidance and legislation (Food Standards Agency, 2024).</w:t>
      </w:r>
    </w:p>
    <w:p w14:paraId="39668983" w14:textId="48D875F6" w:rsidR="00564E31" w:rsidRDefault="00564E31" w:rsidP="00564E31">
      <w:pPr>
        <w:pStyle w:val="Heading1"/>
        <w:rPr>
          <w:rFonts w:asciiTheme="minorHAnsi" w:hAnsiTheme="minorHAnsi" w:cstheme="minorHAnsi"/>
        </w:rPr>
      </w:pPr>
      <w:bookmarkStart w:id="7" w:name="_Toc214828686"/>
      <w:r w:rsidRPr="00564E31">
        <w:rPr>
          <w:rFonts w:asciiTheme="minorHAnsi" w:hAnsiTheme="minorHAnsi" w:cstheme="minorHAnsi"/>
        </w:rPr>
        <w:t>6. My Local Competitors</w:t>
      </w:r>
      <w:bookmarkEnd w:id="7"/>
    </w:p>
    <w:p w14:paraId="2B7D3A14" w14:textId="77777777" w:rsidR="00564E31" w:rsidRDefault="00564E31" w:rsidP="00564E31"/>
    <w:tbl>
      <w:tblPr>
        <w:tblStyle w:val="TableGrid"/>
        <w:tblW w:w="0" w:type="auto"/>
        <w:tblLook w:val="04A0" w:firstRow="1" w:lastRow="0" w:firstColumn="1" w:lastColumn="0" w:noHBand="0" w:noVBand="1"/>
      </w:tblPr>
      <w:tblGrid>
        <w:gridCol w:w="2254"/>
        <w:gridCol w:w="2254"/>
        <w:gridCol w:w="2254"/>
        <w:gridCol w:w="2254"/>
      </w:tblGrid>
      <w:tr w:rsidR="00564E31" w:rsidRPr="00564E31" w14:paraId="571675F5" w14:textId="77777777" w:rsidTr="00564E31">
        <w:tc>
          <w:tcPr>
            <w:tcW w:w="2254" w:type="dxa"/>
          </w:tcPr>
          <w:p w14:paraId="6C6154C6" w14:textId="722F2591" w:rsidR="00564E31" w:rsidRPr="009F0C89" w:rsidRDefault="00564E31" w:rsidP="00564E31">
            <w:pPr>
              <w:rPr>
                <w:rFonts w:ascii="Arial" w:hAnsi="Arial" w:cs="Arial"/>
                <w:b/>
                <w:bCs/>
                <w:sz w:val="24"/>
                <w:szCs w:val="24"/>
              </w:rPr>
            </w:pPr>
            <w:r w:rsidRPr="009F0C89">
              <w:rPr>
                <w:rFonts w:ascii="Arial" w:hAnsi="Arial" w:cs="Arial"/>
                <w:b/>
                <w:bCs/>
                <w:sz w:val="24"/>
                <w:szCs w:val="24"/>
              </w:rPr>
              <w:t xml:space="preserve">Competitors </w:t>
            </w:r>
          </w:p>
        </w:tc>
        <w:tc>
          <w:tcPr>
            <w:tcW w:w="2254" w:type="dxa"/>
          </w:tcPr>
          <w:p w14:paraId="6CFE1049" w14:textId="5889B78A" w:rsidR="00564E31" w:rsidRPr="009F0C89" w:rsidRDefault="00564E31" w:rsidP="00564E31">
            <w:pPr>
              <w:rPr>
                <w:rFonts w:ascii="Arial" w:hAnsi="Arial" w:cs="Arial"/>
                <w:b/>
                <w:bCs/>
                <w:sz w:val="24"/>
                <w:szCs w:val="24"/>
              </w:rPr>
            </w:pPr>
            <w:r w:rsidRPr="009F0C89">
              <w:rPr>
                <w:rFonts w:ascii="Arial" w:hAnsi="Arial" w:cs="Arial"/>
                <w:b/>
                <w:bCs/>
                <w:sz w:val="24"/>
                <w:szCs w:val="24"/>
              </w:rPr>
              <w:t xml:space="preserve">Strengths </w:t>
            </w:r>
          </w:p>
        </w:tc>
        <w:tc>
          <w:tcPr>
            <w:tcW w:w="2254" w:type="dxa"/>
          </w:tcPr>
          <w:p w14:paraId="69C3B0FC" w14:textId="08A7911E" w:rsidR="00564E31" w:rsidRPr="009F0C89" w:rsidRDefault="00564E31" w:rsidP="00564E31">
            <w:pPr>
              <w:rPr>
                <w:rFonts w:ascii="Arial" w:hAnsi="Arial" w:cs="Arial"/>
                <w:b/>
                <w:bCs/>
                <w:sz w:val="24"/>
                <w:szCs w:val="24"/>
              </w:rPr>
            </w:pPr>
            <w:proofErr w:type="spellStart"/>
            <w:r w:rsidRPr="009F0C89">
              <w:rPr>
                <w:rFonts w:ascii="Arial" w:hAnsi="Arial" w:cs="Arial"/>
                <w:b/>
                <w:bCs/>
                <w:sz w:val="24"/>
                <w:szCs w:val="24"/>
              </w:rPr>
              <w:t>Weaknessess</w:t>
            </w:r>
            <w:proofErr w:type="spellEnd"/>
          </w:p>
        </w:tc>
        <w:tc>
          <w:tcPr>
            <w:tcW w:w="2254" w:type="dxa"/>
          </w:tcPr>
          <w:p w14:paraId="1369A61E" w14:textId="0D484D23" w:rsidR="00564E31" w:rsidRPr="009F0C89" w:rsidRDefault="00564E31" w:rsidP="00564E31">
            <w:pPr>
              <w:rPr>
                <w:rFonts w:ascii="Arial" w:hAnsi="Arial" w:cs="Arial"/>
                <w:b/>
                <w:bCs/>
                <w:sz w:val="24"/>
                <w:szCs w:val="24"/>
              </w:rPr>
            </w:pPr>
            <w:r w:rsidRPr="009F0C89">
              <w:rPr>
                <w:rFonts w:ascii="Arial" w:hAnsi="Arial" w:cs="Arial"/>
                <w:b/>
                <w:bCs/>
                <w:sz w:val="24"/>
                <w:szCs w:val="24"/>
              </w:rPr>
              <w:t>My strategy to compete</w:t>
            </w:r>
          </w:p>
        </w:tc>
      </w:tr>
      <w:tr w:rsidR="00564E31" w:rsidRPr="009F0C89" w14:paraId="5530F9E2" w14:textId="77777777" w:rsidTr="009F0C89">
        <w:trPr>
          <w:trHeight w:val="1988"/>
        </w:trPr>
        <w:tc>
          <w:tcPr>
            <w:tcW w:w="2254" w:type="dxa"/>
          </w:tcPr>
          <w:p w14:paraId="13B82687" w14:textId="1B363681" w:rsidR="00564E31" w:rsidRPr="009F0C89" w:rsidRDefault="00564E31" w:rsidP="00AB2003">
            <w:pPr>
              <w:pStyle w:val="ListParagraph"/>
              <w:numPr>
                <w:ilvl w:val="0"/>
                <w:numId w:val="14"/>
              </w:numPr>
              <w:jc w:val="both"/>
              <w:rPr>
                <w:rFonts w:ascii="Arial" w:hAnsi="Arial" w:cs="Arial"/>
                <w:sz w:val="24"/>
                <w:szCs w:val="24"/>
              </w:rPr>
            </w:pPr>
            <w:r w:rsidRPr="009F0C89">
              <w:rPr>
                <w:rFonts w:ascii="Arial" w:hAnsi="Arial" w:cs="Arial"/>
                <w:sz w:val="24"/>
                <w:szCs w:val="24"/>
              </w:rPr>
              <w:t xml:space="preserve">Nourish Contract Catering </w:t>
            </w:r>
          </w:p>
        </w:tc>
        <w:tc>
          <w:tcPr>
            <w:tcW w:w="2254" w:type="dxa"/>
          </w:tcPr>
          <w:p w14:paraId="3FEF4828" w14:textId="70D5F94A" w:rsidR="00564E31" w:rsidRPr="009F0C89" w:rsidRDefault="00564E31" w:rsidP="00564E31">
            <w:pPr>
              <w:rPr>
                <w:rFonts w:ascii="Arial" w:hAnsi="Arial" w:cs="Arial"/>
                <w:sz w:val="24"/>
                <w:szCs w:val="24"/>
              </w:rPr>
            </w:pPr>
            <w:r w:rsidRPr="009F0C89">
              <w:rPr>
                <w:rFonts w:ascii="Arial" w:hAnsi="Arial" w:cs="Arial"/>
                <w:sz w:val="24"/>
                <w:szCs w:val="24"/>
              </w:rPr>
              <w:t>Experienced School Caterer,</w:t>
            </w:r>
          </w:p>
          <w:p w14:paraId="5BCFBA23"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Good Reputation and ingredients, </w:t>
            </w:r>
          </w:p>
          <w:p w14:paraId="1AAAB973" w14:textId="7DC350B9" w:rsidR="00564E31" w:rsidRPr="009F0C89" w:rsidRDefault="00564E31" w:rsidP="00564E31">
            <w:pPr>
              <w:rPr>
                <w:rFonts w:ascii="Arial" w:hAnsi="Arial" w:cs="Arial"/>
                <w:sz w:val="24"/>
                <w:szCs w:val="24"/>
              </w:rPr>
            </w:pPr>
            <w:r w:rsidRPr="009F0C89">
              <w:rPr>
                <w:rFonts w:ascii="Arial" w:hAnsi="Arial" w:cs="Arial"/>
                <w:sz w:val="24"/>
                <w:szCs w:val="24"/>
              </w:rPr>
              <w:t xml:space="preserve">Family run, </w:t>
            </w:r>
          </w:p>
        </w:tc>
        <w:tc>
          <w:tcPr>
            <w:tcW w:w="2254" w:type="dxa"/>
          </w:tcPr>
          <w:p w14:paraId="7F062325" w14:textId="77777777" w:rsidR="00564E31" w:rsidRPr="009F0C89" w:rsidRDefault="00564E31" w:rsidP="00564E31">
            <w:pPr>
              <w:rPr>
                <w:rFonts w:ascii="Arial" w:hAnsi="Arial" w:cs="Arial"/>
                <w:sz w:val="24"/>
                <w:szCs w:val="24"/>
              </w:rPr>
            </w:pPr>
            <w:r w:rsidRPr="009F0C89">
              <w:rPr>
                <w:rFonts w:ascii="Arial" w:hAnsi="Arial" w:cs="Arial"/>
                <w:sz w:val="24"/>
                <w:szCs w:val="24"/>
              </w:rPr>
              <w:t>Large Caterer,</w:t>
            </w:r>
          </w:p>
          <w:p w14:paraId="0F19824B" w14:textId="77777777" w:rsidR="00564E31" w:rsidRPr="009F0C89" w:rsidRDefault="00564E31" w:rsidP="00564E31">
            <w:pPr>
              <w:rPr>
                <w:rFonts w:ascii="Arial" w:hAnsi="Arial" w:cs="Arial"/>
                <w:sz w:val="24"/>
                <w:szCs w:val="24"/>
              </w:rPr>
            </w:pPr>
            <w:r w:rsidRPr="009F0C89">
              <w:rPr>
                <w:rFonts w:ascii="Arial" w:hAnsi="Arial" w:cs="Arial"/>
                <w:sz w:val="24"/>
                <w:szCs w:val="24"/>
              </w:rPr>
              <w:t>Not for individual clients,</w:t>
            </w:r>
          </w:p>
          <w:p w14:paraId="5BD6D358"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High prices, </w:t>
            </w:r>
          </w:p>
          <w:p w14:paraId="2299314B" w14:textId="692FFEFC" w:rsidR="00564E31" w:rsidRPr="009F0C89" w:rsidRDefault="00564E31" w:rsidP="00564E31">
            <w:pPr>
              <w:rPr>
                <w:rFonts w:ascii="Arial" w:hAnsi="Arial" w:cs="Arial"/>
                <w:sz w:val="24"/>
                <w:szCs w:val="24"/>
              </w:rPr>
            </w:pPr>
            <w:r w:rsidRPr="009F0C89">
              <w:rPr>
                <w:rFonts w:ascii="Arial" w:hAnsi="Arial" w:cs="Arial"/>
                <w:sz w:val="24"/>
                <w:szCs w:val="24"/>
              </w:rPr>
              <w:t xml:space="preserve">More </w:t>
            </w:r>
            <w:proofErr w:type="gramStart"/>
            <w:r w:rsidRPr="009F0C89">
              <w:rPr>
                <w:rFonts w:ascii="Arial" w:hAnsi="Arial" w:cs="Arial"/>
                <w:sz w:val="24"/>
                <w:szCs w:val="24"/>
              </w:rPr>
              <w:t>focused on</w:t>
            </w:r>
            <w:proofErr w:type="gramEnd"/>
            <w:r w:rsidRPr="009F0C89">
              <w:rPr>
                <w:rFonts w:ascii="Arial" w:hAnsi="Arial" w:cs="Arial"/>
                <w:sz w:val="24"/>
                <w:szCs w:val="24"/>
              </w:rPr>
              <w:t xml:space="preserve"> schools</w:t>
            </w:r>
          </w:p>
        </w:tc>
        <w:tc>
          <w:tcPr>
            <w:tcW w:w="2254" w:type="dxa"/>
          </w:tcPr>
          <w:p w14:paraId="658CF4D2"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Lunchbox delivery, </w:t>
            </w:r>
          </w:p>
          <w:p w14:paraId="0DED48AE"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Not just schools, </w:t>
            </w:r>
          </w:p>
          <w:p w14:paraId="6F75B2A1" w14:textId="77777777" w:rsidR="00564E31" w:rsidRPr="009F0C89" w:rsidRDefault="00564E31" w:rsidP="00564E31">
            <w:pPr>
              <w:rPr>
                <w:rFonts w:ascii="Arial" w:hAnsi="Arial" w:cs="Arial"/>
                <w:sz w:val="24"/>
                <w:szCs w:val="24"/>
              </w:rPr>
            </w:pPr>
            <w:r w:rsidRPr="009F0C89">
              <w:rPr>
                <w:rFonts w:ascii="Arial" w:hAnsi="Arial" w:cs="Arial"/>
                <w:sz w:val="24"/>
                <w:szCs w:val="24"/>
              </w:rPr>
              <w:t>Using sustainable boxes</w:t>
            </w:r>
          </w:p>
          <w:p w14:paraId="6A04CCC8" w14:textId="2FAD0B82" w:rsidR="00564E31" w:rsidRPr="009F0C89" w:rsidRDefault="00564E31" w:rsidP="00564E31">
            <w:pPr>
              <w:rPr>
                <w:rFonts w:ascii="Arial" w:hAnsi="Arial" w:cs="Arial"/>
                <w:sz w:val="24"/>
                <w:szCs w:val="24"/>
              </w:rPr>
            </w:pPr>
            <w:r w:rsidRPr="009F0C89">
              <w:rPr>
                <w:rFonts w:ascii="Arial" w:hAnsi="Arial" w:cs="Arial"/>
                <w:sz w:val="24"/>
                <w:szCs w:val="24"/>
              </w:rPr>
              <w:t>Local</w:t>
            </w:r>
            <w:r w:rsidR="004642BE" w:rsidRPr="009F0C89">
              <w:rPr>
                <w:rFonts w:ascii="Arial" w:hAnsi="Arial" w:cs="Arial"/>
                <w:sz w:val="24"/>
                <w:szCs w:val="24"/>
              </w:rPr>
              <w:t xml:space="preserve"> </w:t>
            </w:r>
            <w:proofErr w:type="gramStart"/>
            <w:r w:rsidRPr="009F0C89">
              <w:rPr>
                <w:rFonts w:ascii="Arial" w:hAnsi="Arial" w:cs="Arial"/>
                <w:sz w:val="24"/>
                <w:szCs w:val="24"/>
              </w:rPr>
              <w:t>community based</w:t>
            </w:r>
            <w:proofErr w:type="gramEnd"/>
            <w:r w:rsidRPr="009F0C89">
              <w:rPr>
                <w:rFonts w:ascii="Arial" w:hAnsi="Arial" w:cs="Arial"/>
                <w:sz w:val="24"/>
                <w:szCs w:val="24"/>
              </w:rPr>
              <w:t xml:space="preserve"> business</w:t>
            </w:r>
          </w:p>
        </w:tc>
      </w:tr>
      <w:tr w:rsidR="00564E31" w:rsidRPr="009F0C89" w14:paraId="00D7BE5D" w14:textId="77777777" w:rsidTr="009F0C89">
        <w:trPr>
          <w:trHeight w:val="2015"/>
        </w:trPr>
        <w:tc>
          <w:tcPr>
            <w:tcW w:w="2254" w:type="dxa"/>
          </w:tcPr>
          <w:p w14:paraId="52EF3C26" w14:textId="0A0536D4" w:rsidR="00564E31" w:rsidRPr="009F0C89" w:rsidRDefault="00564E31" w:rsidP="00564E31">
            <w:pPr>
              <w:pStyle w:val="ListParagraph"/>
              <w:numPr>
                <w:ilvl w:val="0"/>
                <w:numId w:val="14"/>
              </w:numPr>
              <w:rPr>
                <w:rFonts w:ascii="Arial" w:hAnsi="Arial" w:cs="Arial"/>
                <w:sz w:val="24"/>
                <w:szCs w:val="24"/>
              </w:rPr>
            </w:pPr>
            <w:r w:rsidRPr="009F0C89">
              <w:rPr>
                <w:rFonts w:ascii="Arial" w:hAnsi="Arial" w:cs="Arial"/>
                <w:sz w:val="24"/>
                <w:szCs w:val="24"/>
              </w:rPr>
              <w:t xml:space="preserve">The </w:t>
            </w:r>
            <w:proofErr w:type="spellStart"/>
            <w:r w:rsidRPr="009F0C89">
              <w:rPr>
                <w:rFonts w:ascii="Arial" w:hAnsi="Arial" w:cs="Arial"/>
                <w:sz w:val="24"/>
                <w:szCs w:val="24"/>
              </w:rPr>
              <w:t>Kidz</w:t>
            </w:r>
            <w:proofErr w:type="spellEnd"/>
            <w:r w:rsidRPr="009F0C89">
              <w:rPr>
                <w:rFonts w:ascii="Arial" w:hAnsi="Arial" w:cs="Arial"/>
                <w:sz w:val="24"/>
                <w:szCs w:val="24"/>
              </w:rPr>
              <w:t xml:space="preserve"> Clean </w:t>
            </w:r>
          </w:p>
        </w:tc>
        <w:tc>
          <w:tcPr>
            <w:tcW w:w="2254" w:type="dxa"/>
          </w:tcPr>
          <w:p w14:paraId="416EC7DA"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Sustainable food, </w:t>
            </w:r>
          </w:p>
          <w:p w14:paraId="3EE370F8" w14:textId="643FC0C3" w:rsidR="00564E31" w:rsidRPr="009F0C89" w:rsidRDefault="00564E31" w:rsidP="00564E31">
            <w:pPr>
              <w:rPr>
                <w:rFonts w:ascii="Arial" w:hAnsi="Arial" w:cs="Arial"/>
                <w:sz w:val="24"/>
                <w:szCs w:val="24"/>
              </w:rPr>
            </w:pPr>
            <w:r w:rsidRPr="009F0C89">
              <w:rPr>
                <w:rFonts w:ascii="Arial" w:hAnsi="Arial" w:cs="Arial"/>
                <w:sz w:val="24"/>
                <w:szCs w:val="24"/>
              </w:rPr>
              <w:t>Healthy, fresh, nutritious meals for kids</w:t>
            </w:r>
          </w:p>
        </w:tc>
        <w:tc>
          <w:tcPr>
            <w:tcW w:w="2254" w:type="dxa"/>
          </w:tcPr>
          <w:p w14:paraId="539D9573"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Focused on nurseries and playcentres, </w:t>
            </w:r>
          </w:p>
          <w:p w14:paraId="51647B0A"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Not for individual, </w:t>
            </w:r>
          </w:p>
          <w:p w14:paraId="78BA5844"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Not for </w:t>
            </w:r>
            <w:proofErr w:type="gramStart"/>
            <w:r w:rsidRPr="009F0C89">
              <w:rPr>
                <w:rFonts w:ascii="Arial" w:hAnsi="Arial" w:cs="Arial"/>
                <w:sz w:val="24"/>
                <w:szCs w:val="24"/>
              </w:rPr>
              <w:t>deliveries ,</w:t>
            </w:r>
            <w:proofErr w:type="gramEnd"/>
          </w:p>
          <w:p w14:paraId="3671BAE7" w14:textId="53FEB8E2" w:rsidR="00564E31" w:rsidRPr="009F0C89" w:rsidRDefault="00564E31" w:rsidP="00564E31">
            <w:pPr>
              <w:rPr>
                <w:rFonts w:ascii="Arial" w:hAnsi="Arial" w:cs="Arial"/>
                <w:sz w:val="24"/>
                <w:szCs w:val="24"/>
              </w:rPr>
            </w:pPr>
            <w:r w:rsidRPr="009F0C89">
              <w:rPr>
                <w:rFonts w:ascii="Arial" w:hAnsi="Arial" w:cs="Arial"/>
                <w:sz w:val="24"/>
                <w:szCs w:val="24"/>
              </w:rPr>
              <w:t>Their prices could be high</w:t>
            </w:r>
          </w:p>
        </w:tc>
        <w:tc>
          <w:tcPr>
            <w:tcW w:w="2254" w:type="dxa"/>
          </w:tcPr>
          <w:p w14:paraId="4C921658" w14:textId="77777777" w:rsidR="00564E31" w:rsidRPr="009F0C89" w:rsidRDefault="00564E31" w:rsidP="00564E31">
            <w:pPr>
              <w:rPr>
                <w:rFonts w:ascii="Arial" w:hAnsi="Arial" w:cs="Arial"/>
                <w:sz w:val="24"/>
                <w:szCs w:val="24"/>
              </w:rPr>
            </w:pPr>
            <w:r w:rsidRPr="009F0C89">
              <w:rPr>
                <w:rFonts w:ascii="Arial" w:hAnsi="Arial" w:cs="Arial"/>
                <w:sz w:val="24"/>
                <w:szCs w:val="24"/>
              </w:rPr>
              <w:t xml:space="preserve">For busy parents not </w:t>
            </w:r>
            <w:proofErr w:type="spellStart"/>
            <w:r w:rsidRPr="009F0C89">
              <w:rPr>
                <w:rFonts w:ascii="Arial" w:hAnsi="Arial" w:cs="Arial"/>
                <w:sz w:val="24"/>
                <w:szCs w:val="24"/>
              </w:rPr>
              <w:t>jus</w:t>
            </w:r>
            <w:proofErr w:type="spellEnd"/>
            <w:r w:rsidRPr="009F0C89">
              <w:rPr>
                <w:rFonts w:ascii="Arial" w:hAnsi="Arial" w:cs="Arial"/>
                <w:sz w:val="24"/>
                <w:szCs w:val="24"/>
              </w:rPr>
              <w:t xml:space="preserve"> for schools,</w:t>
            </w:r>
          </w:p>
          <w:p w14:paraId="15E4D4DC" w14:textId="77777777" w:rsidR="00564E31" w:rsidRPr="009F0C89" w:rsidRDefault="00564E31" w:rsidP="00564E31">
            <w:pPr>
              <w:rPr>
                <w:rFonts w:ascii="Arial" w:hAnsi="Arial" w:cs="Arial"/>
                <w:sz w:val="24"/>
                <w:szCs w:val="24"/>
              </w:rPr>
            </w:pPr>
            <w:r w:rsidRPr="009F0C89">
              <w:rPr>
                <w:rFonts w:ascii="Arial" w:hAnsi="Arial" w:cs="Arial"/>
                <w:sz w:val="24"/>
                <w:szCs w:val="24"/>
              </w:rPr>
              <w:t>Subscription opportunity,</w:t>
            </w:r>
          </w:p>
          <w:p w14:paraId="441BFD78" w14:textId="52790744" w:rsidR="00564E31" w:rsidRPr="009F0C89" w:rsidRDefault="00564E31" w:rsidP="00564E31">
            <w:pPr>
              <w:rPr>
                <w:rFonts w:ascii="Arial" w:hAnsi="Arial" w:cs="Arial"/>
                <w:sz w:val="24"/>
                <w:szCs w:val="24"/>
              </w:rPr>
            </w:pPr>
            <w:r w:rsidRPr="009F0C89">
              <w:rPr>
                <w:rFonts w:ascii="Arial" w:hAnsi="Arial" w:cs="Arial"/>
                <w:sz w:val="24"/>
                <w:szCs w:val="24"/>
              </w:rPr>
              <w:t>Eco-friendly packaging</w:t>
            </w:r>
          </w:p>
        </w:tc>
      </w:tr>
    </w:tbl>
    <w:p w14:paraId="27785024" w14:textId="77777777" w:rsidR="00564E31" w:rsidRPr="009F0C89" w:rsidRDefault="00564E31" w:rsidP="00564E31">
      <w:pPr>
        <w:rPr>
          <w:rFonts w:ascii="Arial" w:hAnsi="Arial" w:cs="Arial"/>
        </w:rPr>
      </w:pPr>
    </w:p>
    <w:p w14:paraId="3B0F18DD" w14:textId="6044A256" w:rsidR="00BE5995" w:rsidRPr="00BE5995" w:rsidRDefault="00BE5995" w:rsidP="00BE5995">
      <w:pPr>
        <w:pStyle w:val="Heading1"/>
        <w:rPr>
          <w:rFonts w:asciiTheme="minorHAnsi" w:hAnsiTheme="minorHAnsi" w:cstheme="minorHAnsi"/>
        </w:rPr>
      </w:pPr>
      <w:bookmarkStart w:id="8" w:name="_Toc214828687"/>
      <w:r w:rsidRPr="00BE5995">
        <w:rPr>
          <w:rFonts w:asciiTheme="minorHAnsi" w:hAnsiTheme="minorHAnsi" w:cstheme="minorHAnsi"/>
        </w:rPr>
        <w:t>7. Market Segmentation</w:t>
      </w:r>
      <w:bookmarkEnd w:id="8"/>
    </w:p>
    <w:p w14:paraId="56ED5B8D" w14:textId="09521431" w:rsidR="00BE5995" w:rsidRPr="00BE5995" w:rsidRDefault="00BE5995" w:rsidP="00BE5995">
      <w:pPr>
        <w:spacing w:after="100" w:afterAutospacing="1" w:line="240" w:lineRule="auto"/>
        <w:rPr>
          <w:rFonts w:ascii="Segoe UI" w:eastAsia="Times New Roman" w:hAnsi="Segoe UI" w:cs="Segoe UI"/>
          <w:color w:val="1D2125"/>
          <w:kern w:val="0"/>
          <w:sz w:val="23"/>
          <w:szCs w:val="23"/>
          <w:lang w:val="en-US" w:eastAsia="en-US"/>
          <w14:ligatures w14:val="none"/>
        </w:rPr>
      </w:pPr>
    </w:p>
    <w:p w14:paraId="6ADE1EAA" w14:textId="1846F197" w:rsidR="00BE5995" w:rsidRPr="00BE5995" w:rsidRDefault="00BE5995" w:rsidP="00F65506">
      <w:pPr>
        <w:spacing w:before="100" w:beforeAutospacing="1"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 xml:space="preserve">My demographic </w:t>
      </w:r>
      <w:r w:rsidR="00F65506" w:rsidRPr="00F65506">
        <w:rPr>
          <w:rFonts w:ascii="Arial" w:eastAsia="Times New Roman" w:hAnsi="Arial" w:cs="Arial"/>
          <w:color w:val="1D2125"/>
          <w:kern w:val="0"/>
          <w:sz w:val="24"/>
          <w:szCs w:val="24"/>
          <w:lang w:val="en-US" w:eastAsia="en-US"/>
          <w14:ligatures w14:val="none"/>
        </w:rPr>
        <w:t xml:space="preserve">target </w:t>
      </w:r>
      <w:r w:rsidRPr="00BE5995">
        <w:rPr>
          <w:rFonts w:ascii="Arial" w:eastAsia="Times New Roman" w:hAnsi="Arial" w:cs="Arial"/>
          <w:color w:val="1D2125"/>
          <w:kern w:val="0"/>
          <w:sz w:val="24"/>
          <w:szCs w:val="24"/>
          <w:lang w:val="en-US" w:eastAsia="en-US"/>
          <w14:ligatures w14:val="none"/>
        </w:rPr>
        <w:t>will be parents aged 25-45 with children aged 3 to 12 years. Families where both parents are working. Middle-class, middle-income people who can afford healthy lunchboxes.</w:t>
      </w:r>
    </w:p>
    <w:p w14:paraId="664B55EB" w14:textId="6ED40786" w:rsidR="00BE5995" w:rsidRPr="00BE5995" w:rsidRDefault="00BE5995" w:rsidP="00D015FC">
      <w:pPr>
        <w:spacing w:before="100" w:beforeAutospacing="1"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 xml:space="preserve">My psychographic target will be families who are conscious </w:t>
      </w:r>
      <w:r w:rsidR="001922C4">
        <w:rPr>
          <w:rFonts w:ascii="Arial" w:eastAsia="Times New Roman" w:hAnsi="Arial" w:cs="Arial"/>
          <w:color w:val="1D2125"/>
          <w:kern w:val="0"/>
          <w:sz w:val="24"/>
          <w:szCs w:val="24"/>
          <w:lang w:val="en-US" w:eastAsia="en-US"/>
          <w14:ligatures w14:val="none"/>
        </w:rPr>
        <w:t>of</w:t>
      </w:r>
      <w:r w:rsidRPr="00BE5995">
        <w:rPr>
          <w:rFonts w:ascii="Arial" w:eastAsia="Times New Roman" w:hAnsi="Arial" w:cs="Arial"/>
          <w:color w:val="1D2125"/>
          <w:kern w:val="0"/>
          <w:sz w:val="24"/>
          <w:szCs w:val="24"/>
          <w:lang w:val="en-US" w:eastAsia="en-US"/>
          <w14:ligatures w14:val="none"/>
        </w:rPr>
        <w:t xml:space="preserve"> a healthy, nutritious, and balanced diet </w:t>
      </w:r>
      <w:r w:rsidRPr="00F65506">
        <w:rPr>
          <w:rFonts w:ascii="Arial" w:eastAsia="Times New Roman" w:hAnsi="Arial" w:cs="Arial"/>
          <w:color w:val="1D2125"/>
          <w:kern w:val="0"/>
          <w:sz w:val="24"/>
          <w:szCs w:val="24"/>
          <w:lang w:val="en-US" w:eastAsia="en-US"/>
          <w14:ligatures w14:val="none"/>
        </w:rPr>
        <w:t>for</w:t>
      </w:r>
      <w:r w:rsidRPr="00BE5995">
        <w:rPr>
          <w:rFonts w:ascii="Arial" w:eastAsia="Times New Roman" w:hAnsi="Arial" w:cs="Arial"/>
          <w:color w:val="1D2125"/>
          <w:kern w:val="0"/>
          <w:sz w:val="24"/>
          <w:szCs w:val="24"/>
          <w:lang w:val="en-US" w:eastAsia="en-US"/>
          <w14:ligatures w14:val="none"/>
        </w:rPr>
        <w:t xml:space="preserve"> their children</w:t>
      </w:r>
      <w:r w:rsidR="00A91B7F">
        <w:rPr>
          <w:rFonts w:ascii="Arial" w:eastAsia="Times New Roman" w:hAnsi="Arial" w:cs="Arial"/>
          <w:color w:val="1D2125"/>
          <w:kern w:val="0"/>
          <w:sz w:val="24"/>
          <w:szCs w:val="24"/>
          <w:lang w:val="en-US" w:eastAsia="en-US"/>
          <w14:ligatures w14:val="none"/>
        </w:rPr>
        <w:t xml:space="preserve">, </w:t>
      </w:r>
      <w:r w:rsidR="001922C4">
        <w:rPr>
          <w:rFonts w:ascii="Arial" w:eastAsia="Times New Roman" w:hAnsi="Arial" w:cs="Arial"/>
          <w:color w:val="1D2125"/>
          <w:kern w:val="0"/>
          <w:sz w:val="24"/>
          <w:szCs w:val="24"/>
          <w:lang w:val="en-US" w:eastAsia="en-US"/>
          <w14:ligatures w14:val="none"/>
        </w:rPr>
        <w:t>as well</w:t>
      </w:r>
      <w:r w:rsidRPr="00BE5995">
        <w:rPr>
          <w:rFonts w:ascii="Arial" w:eastAsia="Times New Roman" w:hAnsi="Arial" w:cs="Arial"/>
          <w:color w:val="1D2125"/>
          <w:kern w:val="0"/>
          <w:sz w:val="24"/>
          <w:szCs w:val="24"/>
          <w:lang w:val="en-US" w:eastAsia="en-US"/>
          <w14:ligatures w14:val="none"/>
        </w:rPr>
        <w:t xml:space="preserve"> </w:t>
      </w:r>
      <w:r w:rsidR="001922C4">
        <w:rPr>
          <w:rFonts w:ascii="Arial" w:eastAsia="Times New Roman" w:hAnsi="Arial" w:cs="Arial"/>
          <w:color w:val="1D2125"/>
          <w:kern w:val="0"/>
          <w:sz w:val="24"/>
          <w:szCs w:val="24"/>
          <w:lang w:val="en-US" w:eastAsia="en-US"/>
          <w14:ligatures w14:val="none"/>
        </w:rPr>
        <w:t>as individuals</w:t>
      </w:r>
      <w:r w:rsidRPr="00BE5995">
        <w:rPr>
          <w:rFonts w:ascii="Arial" w:eastAsia="Times New Roman" w:hAnsi="Arial" w:cs="Arial"/>
          <w:color w:val="1D2125"/>
          <w:kern w:val="0"/>
          <w:sz w:val="24"/>
          <w:szCs w:val="24"/>
          <w:lang w:val="en-US" w:eastAsia="en-US"/>
          <w14:ligatures w14:val="none"/>
        </w:rPr>
        <w:t xml:space="preserve"> who value eco-friendly and sustainable packaging.</w:t>
      </w:r>
    </w:p>
    <w:p w14:paraId="732C0371" w14:textId="2253194C" w:rsidR="00BE5995" w:rsidRPr="00BE5995" w:rsidRDefault="00BE5995" w:rsidP="00D015FC">
      <w:pPr>
        <w:spacing w:before="100" w:beforeAutospacing="1"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My geographic seg</w:t>
      </w:r>
      <w:r w:rsidR="00475E26">
        <w:rPr>
          <w:rFonts w:ascii="Arial" w:eastAsia="Times New Roman" w:hAnsi="Arial" w:cs="Arial"/>
          <w:color w:val="1D2125"/>
          <w:kern w:val="0"/>
          <w:sz w:val="24"/>
          <w:szCs w:val="24"/>
          <w:lang w:val="en-US" w:eastAsia="en-US"/>
          <w14:ligatures w14:val="none"/>
        </w:rPr>
        <w:t xml:space="preserve">ment </w:t>
      </w:r>
      <w:r w:rsidRPr="00BE5995">
        <w:rPr>
          <w:rFonts w:ascii="Arial" w:eastAsia="Times New Roman" w:hAnsi="Arial" w:cs="Arial"/>
          <w:color w:val="1D2125"/>
          <w:kern w:val="0"/>
          <w:sz w:val="24"/>
          <w:szCs w:val="24"/>
          <w:lang w:val="en-US" w:eastAsia="en-US"/>
          <w14:ligatures w14:val="none"/>
        </w:rPr>
        <w:t>target would be families who live in Enfield and</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in the future</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w:t>
      </w:r>
      <w:proofErr w:type="spellStart"/>
      <w:r w:rsidRPr="00BE5995">
        <w:rPr>
          <w:rFonts w:ascii="Arial" w:eastAsia="Times New Roman" w:hAnsi="Arial" w:cs="Arial"/>
          <w:color w:val="1D2125"/>
          <w:kern w:val="0"/>
          <w:sz w:val="24"/>
          <w:szCs w:val="24"/>
          <w:lang w:val="en-US" w:eastAsia="en-US"/>
          <w14:ligatures w14:val="none"/>
        </w:rPr>
        <w:t>neighbouring</w:t>
      </w:r>
      <w:proofErr w:type="spellEnd"/>
      <w:r w:rsidRPr="00BE5995">
        <w:rPr>
          <w:rFonts w:ascii="Arial" w:eastAsia="Times New Roman" w:hAnsi="Arial" w:cs="Arial"/>
          <w:color w:val="1D2125"/>
          <w:kern w:val="0"/>
          <w:sz w:val="24"/>
          <w:szCs w:val="24"/>
          <w:lang w:val="en-US" w:eastAsia="en-US"/>
          <w14:ligatures w14:val="none"/>
        </w:rPr>
        <w:t xml:space="preserve"> areas </w:t>
      </w:r>
      <w:proofErr w:type="gramStart"/>
      <w:r w:rsidRPr="00BE5995">
        <w:rPr>
          <w:rFonts w:ascii="Arial" w:eastAsia="Times New Roman" w:hAnsi="Arial" w:cs="Arial"/>
          <w:color w:val="1D2125"/>
          <w:kern w:val="0"/>
          <w:sz w:val="24"/>
          <w:szCs w:val="24"/>
          <w:lang w:val="en-US" w:eastAsia="en-US"/>
          <w14:ligatures w14:val="none"/>
        </w:rPr>
        <w:t>( Barnet</w:t>
      </w:r>
      <w:proofErr w:type="gramEnd"/>
      <w:r w:rsidRPr="00BE5995">
        <w:rPr>
          <w:rFonts w:ascii="Arial" w:eastAsia="Times New Roman" w:hAnsi="Arial" w:cs="Arial"/>
          <w:color w:val="1D2125"/>
          <w:kern w:val="0"/>
          <w:sz w:val="24"/>
          <w:szCs w:val="24"/>
          <w:lang w:val="en-US" w:eastAsia="en-US"/>
          <w14:ligatures w14:val="none"/>
        </w:rPr>
        <w:t>, Edmonton, Fi</w:t>
      </w:r>
      <w:r w:rsidRPr="00F65506">
        <w:rPr>
          <w:rFonts w:ascii="Arial" w:eastAsia="Times New Roman" w:hAnsi="Arial" w:cs="Arial"/>
          <w:color w:val="1D2125"/>
          <w:kern w:val="0"/>
          <w:sz w:val="24"/>
          <w:szCs w:val="24"/>
          <w:lang w:val="en-US" w:eastAsia="en-US"/>
          <w14:ligatures w14:val="none"/>
        </w:rPr>
        <w:t>n</w:t>
      </w:r>
      <w:r w:rsidRPr="00BE5995">
        <w:rPr>
          <w:rFonts w:ascii="Arial" w:eastAsia="Times New Roman" w:hAnsi="Arial" w:cs="Arial"/>
          <w:color w:val="1D2125"/>
          <w:kern w:val="0"/>
          <w:sz w:val="24"/>
          <w:szCs w:val="24"/>
          <w:lang w:val="en-US" w:eastAsia="en-US"/>
          <w14:ligatures w14:val="none"/>
        </w:rPr>
        <w:t>chley).</w:t>
      </w:r>
    </w:p>
    <w:p w14:paraId="7A8CF58A" w14:textId="45E3645E" w:rsidR="00BE5995" w:rsidRPr="00BE5995" w:rsidRDefault="00BE5995" w:rsidP="00D015FC">
      <w:pPr>
        <w:spacing w:before="100" w:beforeAutospacing="1"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Behavioral segmentation in this case will be busy parents who are looking for ready, healthy</w:t>
      </w:r>
      <w:r w:rsidRPr="00F65506">
        <w:rPr>
          <w:rFonts w:ascii="Arial" w:eastAsia="Times New Roman" w:hAnsi="Arial" w:cs="Arial"/>
          <w:color w:val="1D2125"/>
          <w:kern w:val="0"/>
          <w:sz w:val="24"/>
          <w:szCs w:val="24"/>
          <w:lang w:val="en-US" w:eastAsia="en-US"/>
          <w14:ligatures w14:val="none"/>
        </w:rPr>
        <w:t>, well-</w:t>
      </w:r>
      <w:r w:rsidRPr="00BE5995">
        <w:rPr>
          <w:rFonts w:ascii="Arial" w:eastAsia="Times New Roman" w:hAnsi="Arial" w:cs="Arial"/>
          <w:color w:val="1D2125"/>
          <w:kern w:val="0"/>
          <w:sz w:val="24"/>
          <w:szCs w:val="24"/>
          <w:lang w:val="en-US" w:eastAsia="en-US"/>
          <w14:ligatures w14:val="none"/>
        </w:rPr>
        <w:t>balanced meals. Families with allergies, gluten</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free or vegetarian preferences.   </w:t>
      </w:r>
    </w:p>
    <w:p w14:paraId="0CB4BA21" w14:textId="5A0152DA" w:rsidR="00BE5995" w:rsidRPr="00BE5995" w:rsidRDefault="00BE5995" w:rsidP="00D015FC">
      <w:pPr>
        <w:spacing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lastRenderedPageBreak/>
        <w:t>Since Enfield is a family</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friendly area with lots of primary, secondary schools</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my primary audience will be busy, health</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conscious parents of children aged 3- 12</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and I will also try to target </w:t>
      </w:r>
      <w:proofErr w:type="gramStart"/>
      <w:r w:rsidRPr="00BE5995">
        <w:rPr>
          <w:rFonts w:ascii="Arial" w:eastAsia="Times New Roman" w:hAnsi="Arial" w:cs="Arial"/>
          <w:color w:val="1D2125"/>
          <w:kern w:val="0"/>
          <w:sz w:val="24"/>
          <w:szCs w:val="24"/>
          <w:lang w:val="en-US" w:eastAsia="en-US"/>
          <w14:ligatures w14:val="none"/>
        </w:rPr>
        <w:t>nurseries</w:t>
      </w:r>
      <w:r w:rsidR="00F65506" w:rsidRPr="00F65506">
        <w:rPr>
          <w:rFonts w:ascii="Arial" w:eastAsia="Times New Roman" w:hAnsi="Arial" w:cs="Arial"/>
          <w:color w:val="1D2125"/>
          <w:kern w:val="0"/>
          <w:sz w:val="24"/>
          <w:szCs w:val="24"/>
          <w:lang w:val="en-US" w:eastAsia="en-US"/>
          <w14:ligatures w14:val="none"/>
        </w:rPr>
        <w:t xml:space="preserve">, </w:t>
      </w:r>
      <w:r w:rsidRPr="00BE5995">
        <w:rPr>
          <w:rFonts w:ascii="Arial" w:eastAsia="Times New Roman" w:hAnsi="Arial" w:cs="Arial"/>
          <w:color w:val="1D2125"/>
          <w:kern w:val="0"/>
          <w:sz w:val="24"/>
          <w:szCs w:val="24"/>
          <w:lang w:val="en-US" w:eastAsia="en-US"/>
          <w14:ligatures w14:val="none"/>
        </w:rPr>
        <w:t xml:space="preserve"> schools</w:t>
      </w:r>
      <w:proofErr w:type="gramEnd"/>
      <w:r w:rsidR="00F65506" w:rsidRPr="00F65506">
        <w:rPr>
          <w:rFonts w:ascii="Arial" w:eastAsia="Times New Roman" w:hAnsi="Arial" w:cs="Arial"/>
          <w:color w:val="1D2125"/>
          <w:kern w:val="0"/>
          <w:sz w:val="24"/>
          <w:szCs w:val="24"/>
          <w:lang w:val="en-US" w:eastAsia="en-US"/>
          <w14:ligatures w14:val="none"/>
        </w:rPr>
        <w:t xml:space="preserve">, and </w:t>
      </w:r>
      <w:proofErr w:type="spellStart"/>
      <w:r w:rsidR="00F65506" w:rsidRPr="00F65506">
        <w:rPr>
          <w:rFonts w:ascii="Arial" w:eastAsia="Times New Roman" w:hAnsi="Arial" w:cs="Arial"/>
          <w:color w:val="1D2125"/>
          <w:kern w:val="0"/>
          <w:sz w:val="24"/>
          <w:szCs w:val="24"/>
          <w:lang w:val="en-US" w:eastAsia="en-US"/>
          <w14:ligatures w14:val="none"/>
        </w:rPr>
        <w:t>playcentres</w:t>
      </w:r>
      <w:proofErr w:type="spellEnd"/>
      <w:r w:rsidRPr="00BE5995">
        <w:rPr>
          <w:rFonts w:ascii="Arial" w:eastAsia="Times New Roman" w:hAnsi="Arial" w:cs="Arial"/>
          <w:color w:val="1D2125"/>
          <w:kern w:val="0"/>
          <w:sz w:val="24"/>
          <w:szCs w:val="24"/>
          <w:lang w:val="en-US" w:eastAsia="en-US"/>
          <w14:ligatures w14:val="none"/>
        </w:rPr>
        <w:t xml:space="preserve"> in my area</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trying to collaborate with them.</w:t>
      </w:r>
      <w:r w:rsidR="00D015FC" w:rsidRPr="00BE5995">
        <w:rPr>
          <w:rFonts w:ascii="Arial" w:eastAsia="Times New Roman" w:hAnsi="Arial" w:cs="Arial"/>
          <w:color w:val="1D2125"/>
          <w:kern w:val="0"/>
          <w:sz w:val="24"/>
          <w:szCs w:val="24"/>
          <w:lang w:val="en-US" w:eastAsia="en-US"/>
          <w14:ligatures w14:val="none"/>
        </w:rPr>
        <w:t xml:space="preserve"> </w:t>
      </w:r>
    </w:p>
    <w:p w14:paraId="0C55355F" w14:textId="72E0AE5B" w:rsidR="00BE5995" w:rsidRPr="00BE5995" w:rsidRDefault="00BE5995" w:rsidP="00D015FC">
      <w:pPr>
        <w:spacing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 xml:space="preserve">I would like my brand </w:t>
      </w:r>
      <w:r w:rsidRPr="00F65506">
        <w:rPr>
          <w:rFonts w:ascii="Arial" w:eastAsia="Times New Roman" w:hAnsi="Arial" w:cs="Arial"/>
          <w:color w:val="1D2125"/>
          <w:kern w:val="0"/>
          <w:sz w:val="24"/>
          <w:szCs w:val="24"/>
          <w:lang w:val="en-US" w:eastAsia="en-US"/>
          <w14:ligatures w14:val="none"/>
        </w:rPr>
        <w:t>to be</w:t>
      </w:r>
      <w:r w:rsidRPr="00BE5995">
        <w:rPr>
          <w:rFonts w:ascii="Arial" w:eastAsia="Times New Roman" w:hAnsi="Arial" w:cs="Arial"/>
          <w:color w:val="1D2125"/>
          <w:kern w:val="0"/>
          <w:sz w:val="24"/>
          <w:szCs w:val="24"/>
          <w:lang w:val="en-US" w:eastAsia="en-US"/>
          <w14:ligatures w14:val="none"/>
        </w:rPr>
        <w:t xml:space="preserve"> perceived by my customers as a brand d</w:t>
      </w:r>
      <w:r w:rsidRPr="00F65506">
        <w:rPr>
          <w:rFonts w:ascii="Arial" w:eastAsia="Times New Roman" w:hAnsi="Arial" w:cs="Arial"/>
          <w:color w:val="1D2125"/>
          <w:kern w:val="0"/>
          <w:sz w:val="24"/>
          <w:szCs w:val="24"/>
          <w:lang w:val="en-US" w:eastAsia="en-US"/>
          <w14:ligatures w14:val="none"/>
        </w:rPr>
        <w:t>e</w:t>
      </w:r>
      <w:r w:rsidRPr="00BE5995">
        <w:rPr>
          <w:rFonts w:ascii="Arial" w:eastAsia="Times New Roman" w:hAnsi="Arial" w:cs="Arial"/>
          <w:color w:val="1D2125"/>
          <w:kern w:val="0"/>
          <w:sz w:val="24"/>
          <w:szCs w:val="24"/>
          <w:lang w:val="en-US" w:eastAsia="en-US"/>
          <w14:ligatures w14:val="none"/>
        </w:rPr>
        <w:t>livering healthy and nutritious meals, provid</w:t>
      </w:r>
      <w:r w:rsidRPr="00F65506">
        <w:rPr>
          <w:rFonts w:ascii="Arial" w:eastAsia="Times New Roman" w:hAnsi="Arial" w:cs="Arial"/>
          <w:color w:val="1D2125"/>
          <w:kern w:val="0"/>
          <w:sz w:val="24"/>
          <w:szCs w:val="24"/>
          <w:lang w:val="en-US" w:eastAsia="en-US"/>
          <w14:ligatures w14:val="none"/>
        </w:rPr>
        <w:t>ed</w:t>
      </w:r>
      <w:r w:rsidRPr="00BE5995">
        <w:rPr>
          <w:rFonts w:ascii="Arial" w:eastAsia="Times New Roman" w:hAnsi="Arial" w:cs="Arial"/>
          <w:color w:val="1D2125"/>
          <w:kern w:val="0"/>
          <w:sz w:val="24"/>
          <w:szCs w:val="24"/>
          <w:lang w:val="en-US" w:eastAsia="en-US"/>
          <w14:ligatures w14:val="none"/>
        </w:rPr>
        <w:t xml:space="preserve"> in a</w:t>
      </w:r>
      <w:r w:rsidRPr="00F65506">
        <w:rPr>
          <w:rFonts w:ascii="Arial" w:eastAsia="Times New Roman" w:hAnsi="Arial" w:cs="Arial"/>
          <w:color w:val="1D2125"/>
          <w:kern w:val="0"/>
          <w:sz w:val="24"/>
          <w:szCs w:val="24"/>
          <w:lang w:val="en-US" w:eastAsia="en-US"/>
          <w14:ligatures w14:val="none"/>
        </w:rPr>
        <w:t>n</w:t>
      </w:r>
      <w:r w:rsidRPr="00BE5995">
        <w:rPr>
          <w:rFonts w:ascii="Arial" w:eastAsia="Times New Roman" w:hAnsi="Arial" w:cs="Arial"/>
          <w:color w:val="1D2125"/>
          <w:kern w:val="0"/>
          <w:sz w:val="24"/>
          <w:szCs w:val="24"/>
          <w:lang w:val="en-US" w:eastAsia="en-US"/>
          <w14:ligatures w14:val="none"/>
        </w:rPr>
        <w:t xml:space="preserve"> eco</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friendly, sustainable packaging</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and considering special dietary requirements.</w:t>
      </w:r>
    </w:p>
    <w:p w14:paraId="13C55F5F" w14:textId="2398B10E" w:rsidR="00BE5995" w:rsidRPr="00BE5995" w:rsidRDefault="00BE5995" w:rsidP="00D015FC">
      <w:pPr>
        <w:spacing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 xml:space="preserve">The marketing channels I am planning to use to reach my target customers </w:t>
      </w:r>
      <w:r w:rsidRPr="00F65506">
        <w:rPr>
          <w:rFonts w:ascii="Arial" w:eastAsia="Times New Roman" w:hAnsi="Arial" w:cs="Arial"/>
          <w:color w:val="1D2125"/>
          <w:kern w:val="0"/>
          <w:sz w:val="24"/>
          <w:szCs w:val="24"/>
          <w:lang w:val="en-US" w:eastAsia="en-US"/>
          <w14:ligatures w14:val="none"/>
        </w:rPr>
        <w:t>are</w:t>
      </w:r>
      <w:r w:rsidRPr="00BE5995">
        <w:rPr>
          <w:rFonts w:ascii="Arial" w:eastAsia="Times New Roman" w:hAnsi="Arial" w:cs="Arial"/>
          <w:color w:val="1D2125"/>
          <w:kern w:val="0"/>
          <w:sz w:val="24"/>
          <w:szCs w:val="24"/>
          <w:lang w:val="en-US" w:eastAsia="en-US"/>
          <w14:ligatures w14:val="none"/>
        </w:rPr>
        <w:t xml:space="preserve"> social media like </w:t>
      </w:r>
      <w:r w:rsidRPr="00F65506">
        <w:rPr>
          <w:rFonts w:ascii="Arial" w:eastAsia="Times New Roman" w:hAnsi="Arial" w:cs="Arial"/>
          <w:color w:val="1D2125"/>
          <w:kern w:val="0"/>
          <w:sz w:val="24"/>
          <w:szCs w:val="24"/>
          <w:lang w:val="en-US" w:eastAsia="en-US"/>
          <w14:ligatures w14:val="none"/>
        </w:rPr>
        <w:t>I</w:t>
      </w:r>
      <w:r w:rsidRPr="00BE5995">
        <w:rPr>
          <w:rFonts w:ascii="Arial" w:eastAsia="Times New Roman" w:hAnsi="Arial" w:cs="Arial"/>
          <w:color w:val="1D2125"/>
          <w:kern w:val="0"/>
          <w:sz w:val="24"/>
          <w:szCs w:val="24"/>
          <w:lang w:val="en-US" w:eastAsia="en-US"/>
          <w14:ligatures w14:val="none"/>
        </w:rPr>
        <w:t xml:space="preserve">nstagram, </w:t>
      </w:r>
      <w:r w:rsidR="00F65506" w:rsidRPr="00F65506">
        <w:rPr>
          <w:rFonts w:ascii="Arial" w:eastAsia="Times New Roman" w:hAnsi="Arial" w:cs="Arial"/>
          <w:color w:val="1D2125"/>
          <w:kern w:val="0"/>
          <w:sz w:val="24"/>
          <w:szCs w:val="24"/>
          <w:lang w:val="en-US" w:eastAsia="en-US"/>
          <w14:ligatures w14:val="none"/>
        </w:rPr>
        <w:t xml:space="preserve">a </w:t>
      </w:r>
      <w:r w:rsidRPr="00BE5995">
        <w:rPr>
          <w:rFonts w:ascii="Arial" w:eastAsia="Times New Roman" w:hAnsi="Arial" w:cs="Arial"/>
          <w:color w:val="1D2125"/>
          <w:kern w:val="0"/>
          <w:sz w:val="24"/>
          <w:szCs w:val="24"/>
          <w:lang w:val="en-US" w:eastAsia="en-US"/>
          <w14:ligatures w14:val="none"/>
        </w:rPr>
        <w:t xml:space="preserve">Facebook group for </w:t>
      </w:r>
      <w:r w:rsidRPr="00F65506">
        <w:rPr>
          <w:rFonts w:ascii="Arial" w:eastAsia="Times New Roman" w:hAnsi="Arial" w:cs="Arial"/>
          <w:color w:val="1D2125"/>
          <w:kern w:val="0"/>
          <w:sz w:val="24"/>
          <w:szCs w:val="24"/>
          <w:lang w:val="en-US" w:eastAsia="en-US"/>
          <w14:ligatures w14:val="none"/>
        </w:rPr>
        <w:t>E</w:t>
      </w:r>
      <w:r w:rsidRPr="00BE5995">
        <w:rPr>
          <w:rFonts w:ascii="Arial" w:eastAsia="Times New Roman" w:hAnsi="Arial" w:cs="Arial"/>
          <w:color w:val="1D2125"/>
          <w:kern w:val="0"/>
          <w:sz w:val="24"/>
          <w:szCs w:val="24"/>
          <w:lang w:val="en-US" w:eastAsia="en-US"/>
          <w14:ligatures w14:val="none"/>
        </w:rPr>
        <w:t xml:space="preserve">nfield parents, </w:t>
      </w:r>
      <w:r w:rsidR="00F65506" w:rsidRPr="00F65506">
        <w:rPr>
          <w:rFonts w:ascii="Arial" w:eastAsia="Times New Roman" w:hAnsi="Arial" w:cs="Arial"/>
          <w:color w:val="1D2125"/>
          <w:kern w:val="0"/>
          <w:sz w:val="24"/>
          <w:szCs w:val="24"/>
          <w:lang w:val="en-US" w:eastAsia="en-US"/>
          <w14:ligatures w14:val="none"/>
        </w:rPr>
        <w:t xml:space="preserve">and </w:t>
      </w:r>
      <w:r w:rsidRPr="00BE5995">
        <w:rPr>
          <w:rFonts w:ascii="Arial" w:eastAsia="Times New Roman" w:hAnsi="Arial" w:cs="Arial"/>
          <w:color w:val="1D2125"/>
          <w:kern w:val="0"/>
          <w:sz w:val="24"/>
          <w:szCs w:val="24"/>
          <w:lang w:val="en-US" w:eastAsia="en-US"/>
          <w14:ligatures w14:val="none"/>
        </w:rPr>
        <w:t>TikTok</w:t>
      </w:r>
      <w:r w:rsidR="00546FCC">
        <w:rPr>
          <w:rFonts w:ascii="Arial" w:eastAsia="Times New Roman" w:hAnsi="Arial" w:cs="Arial"/>
          <w:color w:val="1D2125"/>
          <w:kern w:val="0"/>
          <w:sz w:val="24"/>
          <w:szCs w:val="24"/>
          <w:lang w:val="en-US" w:eastAsia="en-US"/>
          <w14:ligatures w14:val="none"/>
        </w:rPr>
        <w:t>—f</w:t>
      </w:r>
      <w:r w:rsidR="00F65506" w:rsidRPr="00F65506">
        <w:rPr>
          <w:rFonts w:ascii="Arial" w:eastAsia="Times New Roman" w:hAnsi="Arial" w:cs="Arial"/>
          <w:color w:val="1D2125"/>
          <w:kern w:val="0"/>
          <w:sz w:val="24"/>
          <w:szCs w:val="24"/>
          <w:lang w:val="en-US" w:eastAsia="en-US"/>
          <w14:ligatures w14:val="none"/>
        </w:rPr>
        <w:t xml:space="preserve">lyers and posters at local parks, playgroups, childcare </w:t>
      </w:r>
      <w:proofErr w:type="spellStart"/>
      <w:r w:rsidR="00F65506" w:rsidRPr="00F65506">
        <w:rPr>
          <w:rFonts w:ascii="Arial" w:eastAsia="Times New Roman" w:hAnsi="Arial" w:cs="Arial"/>
          <w:color w:val="1D2125"/>
          <w:kern w:val="0"/>
          <w:sz w:val="24"/>
          <w:szCs w:val="24"/>
          <w:lang w:val="en-US" w:eastAsia="en-US"/>
          <w14:ligatures w14:val="none"/>
        </w:rPr>
        <w:t>centres</w:t>
      </w:r>
      <w:proofErr w:type="spellEnd"/>
      <w:r w:rsidR="00F65506" w:rsidRPr="00F65506">
        <w:rPr>
          <w:rFonts w:ascii="Arial" w:eastAsia="Times New Roman" w:hAnsi="Arial" w:cs="Arial"/>
          <w:color w:val="1D2125"/>
          <w:kern w:val="0"/>
          <w:sz w:val="24"/>
          <w:szCs w:val="24"/>
          <w:lang w:val="en-US" w:eastAsia="en-US"/>
          <w14:ligatures w14:val="none"/>
        </w:rPr>
        <w:t>, and libraries.</w:t>
      </w:r>
    </w:p>
    <w:p w14:paraId="15E88340" w14:textId="64AC364B" w:rsidR="00BE5995" w:rsidRDefault="00BE5995" w:rsidP="00D015FC">
      <w:pPr>
        <w:spacing w:after="100" w:afterAutospacing="1" w:line="360" w:lineRule="auto"/>
        <w:rPr>
          <w:rFonts w:ascii="Arial" w:eastAsia="Times New Roman" w:hAnsi="Arial" w:cs="Arial"/>
          <w:color w:val="1D2125"/>
          <w:kern w:val="0"/>
          <w:sz w:val="24"/>
          <w:szCs w:val="24"/>
          <w:lang w:val="en-US" w:eastAsia="en-US"/>
          <w14:ligatures w14:val="none"/>
        </w:rPr>
      </w:pPr>
      <w:r w:rsidRPr="00BE5995">
        <w:rPr>
          <w:rFonts w:ascii="Arial" w:eastAsia="Times New Roman" w:hAnsi="Arial" w:cs="Arial"/>
          <w:color w:val="1D2125"/>
          <w:kern w:val="0"/>
          <w:sz w:val="24"/>
          <w:szCs w:val="24"/>
          <w:lang w:val="en-US" w:eastAsia="en-US"/>
          <w14:ligatures w14:val="none"/>
        </w:rPr>
        <w:t>Using promotion</w:t>
      </w:r>
      <w:r w:rsidRPr="00F65506">
        <w:rPr>
          <w:rFonts w:ascii="Arial" w:eastAsia="Times New Roman" w:hAnsi="Arial" w:cs="Arial"/>
          <w:color w:val="1D2125"/>
          <w:kern w:val="0"/>
          <w:sz w:val="24"/>
          <w:szCs w:val="24"/>
          <w:lang w:val="en-US" w:eastAsia="en-US"/>
          <w14:ligatures w14:val="none"/>
        </w:rPr>
        <w:t>al</w:t>
      </w:r>
      <w:r w:rsidRPr="00BE5995">
        <w:rPr>
          <w:rFonts w:ascii="Arial" w:eastAsia="Times New Roman" w:hAnsi="Arial" w:cs="Arial"/>
          <w:color w:val="1D2125"/>
          <w:kern w:val="0"/>
          <w:sz w:val="24"/>
          <w:szCs w:val="24"/>
          <w:lang w:val="en-US" w:eastAsia="en-US"/>
          <w14:ligatures w14:val="none"/>
        </w:rPr>
        <w:t xml:space="preserve"> tactics such as referring </w:t>
      </w:r>
      <w:r w:rsidR="00546FCC">
        <w:rPr>
          <w:rFonts w:ascii="Arial" w:eastAsia="Times New Roman" w:hAnsi="Arial" w:cs="Arial"/>
          <w:color w:val="1D2125"/>
          <w:kern w:val="0"/>
          <w:sz w:val="24"/>
          <w:szCs w:val="24"/>
          <w:lang w:val="en-US" w:eastAsia="en-US"/>
          <w14:ligatures w14:val="none"/>
        </w:rPr>
        <w:t>parents</w:t>
      </w:r>
      <w:r w:rsidRPr="00BE5995">
        <w:rPr>
          <w:rFonts w:ascii="Arial" w:eastAsia="Times New Roman" w:hAnsi="Arial" w:cs="Arial"/>
          <w:color w:val="1D2125"/>
          <w:kern w:val="0"/>
          <w:sz w:val="24"/>
          <w:szCs w:val="24"/>
          <w:lang w:val="en-US" w:eastAsia="en-US"/>
          <w14:ligatures w14:val="none"/>
        </w:rPr>
        <w:t>, subscr</w:t>
      </w:r>
      <w:r w:rsidRPr="00F65506">
        <w:rPr>
          <w:rFonts w:ascii="Arial" w:eastAsia="Times New Roman" w:hAnsi="Arial" w:cs="Arial"/>
          <w:color w:val="1D2125"/>
          <w:kern w:val="0"/>
          <w:sz w:val="24"/>
          <w:szCs w:val="24"/>
          <w:lang w:val="en-US" w:eastAsia="en-US"/>
          <w14:ligatures w14:val="none"/>
        </w:rPr>
        <w:t>i</w:t>
      </w:r>
      <w:r w:rsidRPr="00BE5995">
        <w:rPr>
          <w:rFonts w:ascii="Arial" w:eastAsia="Times New Roman" w:hAnsi="Arial" w:cs="Arial"/>
          <w:color w:val="1D2125"/>
          <w:kern w:val="0"/>
          <w:sz w:val="24"/>
          <w:szCs w:val="24"/>
          <w:lang w:val="en-US" w:eastAsia="en-US"/>
          <w14:ligatures w14:val="none"/>
        </w:rPr>
        <w:t>ption offers</w:t>
      </w:r>
      <w:r w:rsidRPr="00F65506">
        <w:rPr>
          <w:rFonts w:ascii="Arial" w:eastAsia="Times New Roman" w:hAnsi="Arial" w:cs="Arial"/>
          <w:color w:val="1D2125"/>
          <w:kern w:val="0"/>
          <w:sz w:val="24"/>
          <w:szCs w:val="24"/>
          <w:lang w:val="en-US" w:eastAsia="en-US"/>
          <w14:ligatures w14:val="none"/>
        </w:rPr>
        <w:t>,</w:t>
      </w:r>
      <w:r w:rsidRPr="00BE5995">
        <w:rPr>
          <w:rFonts w:ascii="Arial" w:eastAsia="Times New Roman" w:hAnsi="Arial" w:cs="Arial"/>
          <w:color w:val="1D2125"/>
          <w:kern w:val="0"/>
          <w:sz w:val="24"/>
          <w:szCs w:val="24"/>
          <w:lang w:val="en-US" w:eastAsia="en-US"/>
          <w14:ligatures w14:val="none"/>
        </w:rPr>
        <w:t xml:space="preserve"> or sample boxes for local schools, </w:t>
      </w:r>
      <w:r w:rsidR="00546FCC">
        <w:rPr>
          <w:rFonts w:ascii="Arial" w:eastAsia="Times New Roman" w:hAnsi="Arial" w:cs="Arial"/>
          <w:color w:val="1D2125"/>
          <w:kern w:val="0"/>
          <w:sz w:val="24"/>
          <w:szCs w:val="24"/>
          <w:lang w:val="en-US" w:eastAsia="en-US"/>
          <w14:ligatures w14:val="none"/>
        </w:rPr>
        <w:t>I</w:t>
      </w:r>
      <w:r w:rsidRPr="00BE5995">
        <w:rPr>
          <w:rFonts w:ascii="Arial" w:eastAsia="Times New Roman" w:hAnsi="Arial" w:cs="Arial"/>
          <w:color w:val="1D2125"/>
          <w:kern w:val="0"/>
          <w:sz w:val="24"/>
          <w:szCs w:val="24"/>
          <w:lang w:val="en-US" w:eastAsia="en-US"/>
          <w14:ligatures w14:val="none"/>
        </w:rPr>
        <w:t xml:space="preserve"> h</w:t>
      </w:r>
      <w:r w:rsidR="00546FCC">
        <w:rPr>
          <w:rFonts w:ascii="Arial" w:eastAsia="Times New Roman" w:hAnsi="Arial" w:cs="Arial"/>
          <w:color w:val="1D2125"/>
          <w:kern w:val="0"/>
          <w:sz w:val="24"/>
          <w:szCs w:val="24"/>
          <w:lang w:val="en-US" w:eastAsia="en-US"/>
          <w14:ligatures w14:val="none"/>
        </w:rPr>
        <w:t>ope</w:t>
      </w:r>
      <w:r w:rsidRPr="00BE5995">
        <w:rPr>
          <w:rFonts w:ascii="Arial" w:eastAsia="Times New Roman" w:hAnsi="Arial" w:cs="Arial"/>
          <w:color w:val="1D2125"/>
          <w:kern w:val="0"/>
          <w:sz w:val="24"/>
          <w:szCs w:val="24"/>
          <w:lang w:val="en-US" w:eastAsia="en-US"/>
          <w14:ligatures w14:val="none"/>
        </w:rPr>
        <w:t xml:space="preserve"> </w:t>
      </w:r>
      <w:r w:rsidR="00546FCC">
        <w:rPr>
          <w:rFonts w:ascii="Arial" w:eastAsia="Times New Roman" w:hAnsi="Arial" w:cs="Arial"/>
          <w:color w:val="1D2125"/>
          <w:kern w:val="0"/>
          <w:sz w:val="24"/>
          <w:szCs w:val="24"/>
          <w:lang w:val="en-US" w:eastAsia="en-US"/>
          <w14:ligatures w14:val="none"/>
        </w:rPr>
        <w:t>to</w:t>
      </w:r>
      <w:r w:rsidRPr="00BE5995">
        <w:rPr>
          <w:rFonts w:ascii="Arial" w:eastAsia="Times New Roman" w:hAnsi="Arial" w:cs="Arial"/>
          <w:color w:val="1D2125"/>
          <w:kern w:val="0"/>
          <w:sz w:val="24"/>
          <w:szCs w:val="24"/>
          <w:lang w:val="en-US" w:eastAsia="en-US"/>
          <w14:ligatures w14:val="none"/>
        </w:rPr>
        <w:t xml:space="preserve"> </w:t>
      </w:r>
      <w:r w:rsidRPr="00F65506">
        <w:rPr>
          <w:rFonts w:ascii="Arial" w:eastAsia="Times New Roman" w:hAnsi="Arial" w:cs="Arial"/>
          <w:color w:val="1D2125"/>
          <w:kern w:val="0"/>
          <w:sz w:val="24"/>
          <w:szCs w:val="24"/>
          <w:lang w:val="en-US" w:eastAsia="en-US"/>
          <w14:ligatures w14:val="none"/>
        </w:rPr>
        <w:t xml:space="preserve">attract </w:t>
      </w:r>
      <w:r w:rsidRPr="00BE5995">
        <w:rPr>
          <w:rFonts w:ascii="Arial" w:eastAsia="Times New Roman" w:hAnsi="Arial" w:cs="Arial"/>
          <w:color w:val="1D2125"/>
          <w:kern w:val="0"/>
          <w:sz w:val="24"/>
          <w:szCs w:val="24"/>
          <w:lang w:val="en-US" w:eastAsia="en-US"/>
          <w14:ligatures w14:val="none"/>
        </w:rPr>
        <w:t>as many customers as possible.</w:t>
      </w:r>
    </w:p>
    <w:p w14:paraId="05E4A5FE" w14:textId="77777777" w:rsidR="00AB2003" w:rsidRDefault="00AB2003" w:rsidP="00D015FC">
      <w:pPr>
        <w:pStyle w:val="Heading1"/>
        <w:rPr>
          <w:rFonts w:asciiTheme="minorHAnsi" w:hAnsiTheme="minorHAnsi" w:cstheme="minorHAnsi"/>
          <w:lang w:val="en-US" w:eastAsia="en-US"/>
        </w:rPr>
      </w:pPr>
    </w:p>
    <w:p w14:paraId="31C84398" w14:textId="5618864A" w:rsidR="00D015FC" w:rsidRPr="00D015FC" w:rsidRDefault="00D015FC" w:rsidP="00D015FC">
      <w:pPr>
        <w:pStyle w:val="Heading1"/>
        <w:rPr>
          <w:rFonts w:asciiTheme="minorHAnsi" w:hAnsiTheme="minorHAnsi" w:cstheme="minorHAnsi"/>
          <w:lang w:val="en-US" w:eastAsia="en-US"/>
        </w:rPr>
      </w:pPr>
      <w:bookmarkStart w:id="9" w:name="_Toc214828688"/>
      <w:r w:rsidRPr="00D015FC">
        <w:rPr>
          <w:rFonts w:asciiTheme="minorHAnsi" w:hAnsiTheme="minorHAnsi" w:cstheme="minorHAnsi"/>
          <w:lang w:val="en-US" w:eastAsia="en-US"/>
        </w:rPr>
        <w:t>8. Funding Allocation</w:t>
      </w:r>
      <w:bookmarkEnd w:id="9"/>
    </w:p>
    <w:p w14:paraId="27EE755C" w14:textId="77777777" w:rsidR="00D015FC" w:rsidRPr="00D015FC" w:rsidRDefault="00D015FC" w:rsidP="00D015FC">
      <w:pPr>
        <w:rPr>
          <w:lang w:val="en-US" w:eastAsia="en-US"/>
        </w:rPr>
      </w:pPr>
    </w:p>
    <w:p w14:paraId="69C1AB9E" w14:textId="5810513B" w:rsidR="00564E31" w:rsidRPr="00A91B7F" w:rsidRDefault="00546FCC" w:rsidP="00F65506">
      <w:pPr>
        <w:pStyle w:val="NormalWeb"/>
        <w:spacing w:before="0" w:beforeAutospacing="0" w:line="360" w:lineRule="auto"/>
        <w:rPr>
          <w:rFonts w:ascii="Arial" w:hAnsi="Arial" w:cs="Arial"/>
          <w:b/>
          <w:bCs/>
          <w:color w:val="1D2125"/>
        </w:rPr>
      </w:pPr>
      <w:r w:rsidRPr="00A91B7F">
        <w:rPr>
          <w:rFonts w:ascii="Arial" w:hAnsi="Arial" w:cs="Arial"/>
          <w:b/>
          <w:bCs/>
          <w:color w:val="1D2125"/>
        </w:rPr>
        <w:t xml:space="preserve">Startup cost </w:t>
      </w:r>
    </w:p>
    <w:tbl>
      <w:tblPr>
        <w:tblStyle w:val="TableGrid"/>
        <w:tblW w:w="0" w:type="auto"/>
        <w:tblLook w:val="04A0" w:firstRow="1" w:lastRow="0" w:firstColumn="1" w:lastColumn="0" w:noHBand="0" w:noVBand="1"/>
      </w:tblPr>
      <w:tblGrid>
        <w:gridCol w:w="4855"/>
        <w:gridCol w:w="2970"/>
      </w:tblGrid>
      <w:tr w:rsidR="00546FCC" w14:paraId="5620B411" w14:textId="77777777" w:rsidTr="00D015FC">
        <w:tc>
          <w:tcPr>
            <w:tcW w:w="4855" w:type="dxa"/>
          </w:tcPr>
          <w:p w14:paraId="01D2D4D4" w14:textId="765E0E35" w:rsidR="00546FCC" w:rsidRDefault="00546FCC" w:rsidP="000D180F">
            <w:pPr>
              <w:spacing w:line="360" w:lineRule="auto"/>
              <w:jc w:val="both"/>
              <w:rPr>
                <w:rFonts w:ascii="Arial" w:hAnsi="Arial" w:cs="Arial"/>
                <w:sz w:val="24"/>
                <w:szCs w:val="24"/>
              </w:rPr>
            </w:pPr>
            <w:r>
              <w:rPr>
                <w:rFonts w:ascii="Arial" w:hAnsi="Arial" w:cs="Arial"/>
                <w:sz w:val="24"/>
                <w:szCs w:val="24"/>
              </w:rPr>
              <w:t xml:space="preserve">Rent </w:t>
            </w:r>
            <w:r w:rsidR="00D015FC">
              <w:rPr>
                <w:rFonts w:ascii="Arial" w:hAnsi="Arial" w:cs="Arial"/>
                <w:sz w:val="24"/>
                <w:szCs w:val="24"/>
              </w:rPr>
              <w:t>deposit</w:t>
            </w:r>
          </w:p>
        </w:tc>
        <w:tc>
          <w:tcPr>
            <w:tcW w:w="2970" w:type="dxa"/>
          </w:tcPr>
          <w:p w14:paraId="103B8317" w14:textId="63306EC5" w:rsidR="00546FCC" w:rsidRDefault="00546FCC" w:rsidP="000D180F">
            <w:pPr>
              <w:spacing w:line="360" w:lineRule="auto"/>
              <w:jc w:val="both"/>
              <w:rPr>
                <w:rFonts w:ascii="Arial" w:hAnsi="Arial" w:cs="Arial"/>
                <w:sz w:val="24"/>
                <w:szCs w:val="24"/>
              </w:rPr>
            </w:pPr>
            <w:r>
              <w:rPr>
                <w:rFonts w:ascii="Arial" w:hAnsi="Arial" w:cs="Arial"/>
                <w:sz w:val="24"/>
                <w:szCs w:val="24"/>
              </w:rPr>
              <w:t>1500</w:t>
            </w:r>
          </w:p>
        </w:tc>
      </w:tr>
      <w:tr w:rsidR="00546FCC" w14:paraId="7476A878" w14:textId="77777777" w:rsidTr="00D015FC">
        <w:tc>
          <w:tcPr>
            <w:tcW w:w="4855" w:type="dxa"/>
          </w:tcPr>
          <w:p w14:paraId="3FA8CF2F" w14:textId="2FDE3EE5" w:rsidR="00546FCC" w:rsidRDefault="00546FCC" w:rsidP="000D180F">
            <w:pPr>
              <w:spacing w:line="360" w:lineRule="auto"/>
              <w:jc w:val="both"/>
              <w:rPr>
                <w:rFonts w:ascii="Arial" w:hAnsi="Arial" w:cs="Arial"/>
                <w:sz w:val="24"/>
                <w:szCs w:val="24"/>
              </w:rPr>
            </w:pPr>
            <w:r>
              <w:rPr>
                <w:rFonts w:ascii="Arial" w:hAnsi="Arial" w:cs="Arial"/>
                <w:sz w:val="24"/>
                <w:szCs w:val="24"/>
              </w:rPr>
              <w:t>Kitchen utensils/</w:t>
            </w:r>
            <w:proofErr w:type="spellStart"/>
            <w:r>
              <w:rPr>
                <w:rFonts w:ascii="Arial" w:hAnsi="Arial" w:cs="Arial"/>
                <w:sz w:val="24"/>
                <w:szCs w:val="24"/>
              </w:rPr>
              <w:t>accesoires</w:t>
            </w:r>
            <w:proofErr w:type="spellEnd"/>
            <w:r>
              <w:rPr>
                <w:rFonts w:ascii="Arial" w:hAnsi="Arial" w:cs="Arial"/>
                <w:sz w:val="24"/>
                <w:szCs w:val="24"/>
              </w:rPr>
              <w:t xml:space="preserve"> </w:t>
            </w:r>
          </w:p>
        </w:tc>
        <w:tc>
          <w:tcPr>
            <w:tcW w:w="2970" w:type="dxa"/>
          </w:tcPr>
          <w:p w14:paraId="4A212434" w14:textId="4A67333D" w:rsidR="00546FCC" w:rsidRDefault="00546FCC" w:rsidP="000D180F">
            <w:pPr>
              <w:spacing w:line="360" w:lineRule="auto"/>
              <w:jc w:val="both"/>
              <w:rPr>
                <w:rFonts w:ascii="Arial" w:hAnsi="Arial" w:cs="Arial"/>
                <w:sz w:val="24"/>
                <w:szCs w:val="24"/>
              </w:rPr>
            </w:pPr>
            <w:r>
              <w:rPr>
                <w:rFonts w:ascii="Arial" w:hAnsi="Arial" w:cs="Arial"/>
                <w:sz w:val="24"/>
                <w:szCs w:val="24"/>
              </w:rPr>
              <w:t>600</w:t>
            </w:r>
            <w:r w:rsidR="00D015FC">
              <w:rPr>
                <w:rFonts w:ascii="Arial" w:hAnsi="Arial" w:cs="Arial"/>
                <w:sz w:val="24"/>
                <w:szCs w:val="24"/>
              </w:rPr>
              <w:t>0</w:t>
            </w:r>
          </w:p>
        </w:tc>
      </w:tr>
      <w:tr w:rsidR="00546FCC" w14:paraId="1744D320" w14:textId="77777777" w:rsidTr="00D015FC">
        <w:tc>
          <w:tcPr>
            <w:tcW w:w="4855" w:type="dxa"/>
          </w:tcPr>
          <w:p w14:paraId="0729EBAC" w14:textId="3CA27C86" w:rsidR="00546FCC" w:rsidRDefault="00546FCC" w:rsidP="000D180F">
            <w:pPr>
              <w:spacing w:line="360" w:lineRule="auto"/>
              <w:jc w:val="both"/>
              <w:rPr>
                <w:rFonts w:ascii="Arial" w:hAnsi="Arial" w:cs="Arial"/>
                <w:sz w:val="24"/>
                <w:szCs w:val="24"/>
              </w:rPr>
            </w:pPr>
            <w:r>
              <w:rPr>
                <w:rFonts w:ascii="Arial" w:hAnsi="Arial" w:cs="Arial"/>
                <w:sz w:val="24"/>
                <w:szCs w:val="24"/>
              </w:rPr>
              <w:t xml:space="preserve">Initial Stock (food, </w:t>
            </w:r>
            <w:proofErr w:type="spellStart"/>
            <w:proofErr w:type="gramStart"/>
            <w:r>
              <w:rPr>
                <w:rFonts w:ascii="Arial" w:hAnsi="Arial" w:cs="Arial"/>
                <w:sz w:val="24"/>
                <w:szCs w:val="24"/>
              </w:rPr>
              <w:t>packaging,cleaning</w:t>
            </w:r>
            <w:proofErr w:type="spellEnd"/>
            <w:proofErr w:type="gramEnd"/>
            <w:r>
              <w:rPr>
                <w:rFonts w:ascii="Arial" w:hAnsi="Arial" w:cs="Arial"/>
                <w:sz w:val="24"/>
                <w:szCs w:val="24"/>
              </w:rPr>
              <w:t xml:space="preserve"> supplies)</w:t>
            </w:r>
          </w:p>
        </w:tc>
        <w:tc>
          <w:tcPr>
            <w:tcW w:w="2970" w:type="dxa"/>
          </w:tcPr>
          <w:p w14:paraId="6E42E47F" w14:textId="3BFD20AA" w:rsidR="00546FCC" w:rsidRDefault="00D015FC" w:rsidP="000D180F">
            <w:pPr>
              <w:spacing w:line="360" w:lineRule="auto"/>
              <w:jc w:val="both"/>
              <w:rPr>
                <w:rFonts w:ascii="Arial" w:hAnsi="Arial" w:cs="Arial"/>
                <w:sz w:val="24"/>
                <w:szCs w:val="24"/>
              </w:rPr>
            </w:pPr>
            <w:r>
              <w:rPr>
                <w:rFonts w:ascii="Arial" w:hAnsi="Arial" w:cs="Arial"/>
                <w:sz w:val="24"/>
                <w:szCs w:val="24"/>
              </w:rPr>
              <w:t>2</w:t>
            </w:r>
            <w:r w:rsidR="007149C4">
              <w:rPr>
                <w:rFonts w:ascii="Arial" w:hAnsi="Arial" w:cs="Arial"/>
                <w:sz w:val="24"/>
                <w:szCs w:val="24"/>
              </w:rPr>
              <w:t>5</w:t>
            </w:r>
            <w:r w:rsidR="00546FCC">
              <w:rPr>
                <w:rFonts w:ascii="Arial" w:hAnsi="Arial" w:cs="Arial"/>
                <w:sz w:val="24"/>
                <w:szCs w:val="24"/>
              </w:rPr>
              <w:t>00</w:t>
            </w:r>
          </w:p>
        </w:tc>
      </w:tr>
      <w:tr w:rsidR="00546FCC" w14:paraId="30B3F85C" w14:textId="77777777" w:rsidTr="00D015FC">
        <w:tc>
          <w:tcPr>
            <w:tcW w:w="4855" w:type="dxa"/>
          </w:tcPr>
          <w:p w14:paraId="4664372F" w14:textId="027E2C20" w:rsidR="00546FCC" w:rsidRDefault="00546FCC" w:rsidP="000D180F">
            <w:pPr>
              <w:spacing w:line="360" w:lineRule="auto"/>
              <w:jc w:val="both"/>
              <w:rPr>
                <w:rFonts w:ascii="Arial" w:hAnsi="Arial" w:cs="Arial"/>
                <w:sz w:val="24"/>
                <w:szCs w:val="24"/>
              </w:rPr>
            </w:pPr>
            <w:r>
              <w:rPr>
                <w:rFonts w:ascii="Arial" w:hAnsi="Arial" w:cs="Arial"/>
                <w:sz w:val="24"/>
                <w:szCs w:val="24"/>
              </w:rPr>
              <w:t>Logo, Website and Online ordering setup</w:t>
            </w:r>
          </w:p>
        </w:tc>
        <w:tc>
          <w:tcPr>
            <w:tcW w:w="2970" w:type="dxa"/>
          </w:tcPr>
          <w:p w14:paraId="0DA5E7A2" w14:textId="24C16BA1" w:rsidR="00546FCC" w:rsidRDefault="00546FCC" w:rsidP="000D180F">
            <w:pPr>
              <w:spacing w:line="360" w:lineRule="auto"/>
              <w:jc w:val="both"/>
              <w:rPr>
                <w:rFonts w:ascii="Arial" w:hAnsi="Arial" w:cs="Arial"/>
                <w:sz w:val="24"/>
                <w:szCs w:val="24"/>
              </w:rPr>
            </w:pPr>
            <w:r>
              <w:rPr>
                <w:rFonts w:ascii="Arial" w:hAnsi="Arial" w:cs="Arial"/>
                <w:sz w:val="24"/>
                <w:szCs w:val="24"/>
              </w:rPr>
              <w:t>450</w:t>
            </w:r>
          </w:p>
        </w:tc>
      </w:tr>
      <w:tr w:rsidR="00546FCC" w14:paraId="0ECDE9C0" w14:textId="77777777" w:rsidTr="00D015FC">
        <w:tc>
          <w:tcPr>
            <w:tcW w:w="4855" w:type="dxa"/>
          </w:tcPr>
          <w:p w14:paraId="034BB858" w14:textId="3714DBED" w:rsidR="00546FCC" w:rsidRDefault="00546FCC" w:rsidP="000D180F">
            <w:pPr>
              <w:spacing w:line="360" w:lineRule="auto"/>
              <w:jc w:val="both"/>
              <w:rPr>
                <w:rFonts w:ascii="Arial" w:hAnsi="Arial" w:cs="Arial"/>
                <w:sz w:val="24"/>
                <w:szCs w:val="24"/>
              </w:rPr>
            </w:pPr>
            <w:r>
              <w:rPr>
                <w:rFonts w:ascii="Arial" w:hAnsi="Arial" w:cs="Arial"/>
                <w:sz w:val="24"/>
                <w:szCs w:val="24"/>
              </w:rPr>
              <w:t>Food Hygiene Training</w:t>
            </w:r>
          </w:p>
        </w:tc>
        <w:tc>
          <w:tcPr>
            <w:tcW w:w="2970" w:type="dxa"/>
          </w:tcPr>
          <w:p w14:paraId="0AEBB00F" w14:textId="70EAC3E9" w:rsidR="00546FCC" w:rsidRDefault="00546FCC" w:rsidP="000D180F">
            <w:pPr>
              <w:spacing w:line="360" w:lineRule="auto"/>
              <w:jc w:val="both"/>
              <w:rPr>
                <w:rFonts w:ascii="Arial" w:hAnsi="Arial" w:cs="Arial"/>
                <w:sz w:val="24"/>
                <w:szCs w:val="24"/>
              </w:rPr>
            </w:pPr>
            <w:r>
              <w:rPr>
                <w:rFonts w:ascii="Arial" w:hAnsi="Arial" w:cs="Arial"/>
                <w:sz w:val="24"/>
                <w:szCs w:val="24"/>
              </w:rPr>
              <w:t>50</w:t>
            </w:r>
          </w:p>
        </w:tc>
      </w:tr>
      <w:tr w:rsidR="00546FCC" w14:paraId="7B9BDFDC" w14:textId="77777777" w:rsidTr="00D015FC">
        <w:tc>
          <w:tcPr>
            <w:tcW w:w="4855" w:type="dxa"/>
          </w:tcPr>
          <w:p w14:paraId="0C8D1AFF" w14:textId="2331F9F9" w:rsidR="00546FCC" w:rsidRDefault="00546FCC" w:rsidP="000D180F">
            <w:pPr>
              <w:spacing w:line="360" w:lineRule="auto"/>
              <w:jc w:val="both"/>
              <w:rPr>
                <w:rFonts w:ascii="Arial" w:hAnsi="Arial" w:cs="Arial"/>
                <w:sz w:val="24"/>
                <w:szCs w:val="24"/>
              </w:rPr>
            </w:pPr>
            <w:r>
              <w:rPr>
                <w:rFonts w:ascii="Arial" w:hAnsi="Arial" w:cs="Arial"/>
                <w:sz w:val="24"/>
                <w:szCs w:val="24"/>
              </w:rPr>
              <w:t xml:space="preserve">Insurance </w:t>
            </w:r>
          </w:p>
        </w:tc>
        <w:tc>
          <w:tcPr>
            <w:tcW w:w="2970" w:type="dxa"/>
          </w:tcPr>
          <w:p w14:paraId="1C517255" w14:textId="71B7A908" w:rsidR="00546FCC" w:rsidRDefault="00546FCC" w:rsidP="000D180F">
            <w:pPr>
              <w:spacing w:line="360" w:lineRule="auto"/>
              <w:jc w:val="both"/>
              <w:rPr>
                <w:rFonts w:ascii="Arial" w:hAnsi="Arial" w:cs="Arial"/>
                <w:sz w:val="24"/>
                <w:szCs w:val="24"/>
              </w:rPr>
            </w:pPr>
            <w:r>
              <w:rPr>
                <w:rFonts w:ascii="Arial" w:hAnsi="Arial" w:cs="Arial"/>
                <w:sz w:val="24"/>
                <w:szCs w:val="24"/>
              </w:rPr>
              <w:t>250</w:t>
            </w:r>
          </w:p>
        </w:tc>
      </w:tr>
      <w:tr w:rsidR="00546FCC" w14:paraId="723B0E37" w14:textId="77777777" w:rsidTr="00D015FC">
        <w:tc>
          <w:tcPr>
            <w:tcW w:w="4855" w:type="dxa"/>
          </w:tcPr>
          <w:p w14:paraId="25E7ED3A" w14:textId="047F89BA" w:rsidR="00546FCC" w:rsidRDefault="00546FCC" w:rsidP="000D180F">
            <w:pPr>
              <w:spacing w:line="360" w:lineRule="auto"/>
              <w:jc w:val="both"/>
              <w:rPr>
                <w:rFonts w:ascii="Arial" w:hAnsi="Arial" w:cs="Arial"/>
                <w:sz w:val="24"/>
                <w:szCs w:val="24"/>
              </w:rPr>
            </w:pPr>
            <w:r>
              <w:rPr>
                <w:rFonts w:ascii="Arial" w:hAnsi="Arial" w:cs="Arial"/>
                <w:sz w:val="24"/>
                <w:szCs w:val="24"/>
              </w:rPr>
              <w:t xml:space="preserve">Marketing </w:t>
            </w:r>
          </w:p>
        </w:tc>
        <w:tc>
          <w:tcPr>
            <w:tcW w:w="2970" w:type="dxa"/>
          </w:tcPr>
          <w:p w14:paraId="4D849453" w14:textId="68E2F4DD" w:rsidR="00546FCC" w:rsidRDefault="00546FCC" w:rsidP="000D180F">
            <w:pPr>
              <w:spacing w:line="360" w:lineRule="auto"/>
              <w:jc w:val="both"/>
              <w:rPr>
                <w:rFonts w:ascii="Arial" w:hAnsi="Arial" w:cs="Arial"/>
                <w:sz w:val="24"/>
                <w:szCs w:val="24"/>
              </w:rPr>
            </w:pPr>
            <w:r>
              <w:rPr>
                <w:rFonts w:ascii="Arial" w:hAnsi="Arial" w:cs="Arial"/>
                <w:sz w:val="24"/>
                <w:szCs w:val="24"/>
              </w:rPr>
              <w:t>200</w:t>
            </w:r>
          </w:p>
        </w:tc>
      </w:tr>
      <w:tr w:rsidR="00546FCC" w14:paraId="2E84C20B" w14:textId="77777777" w:rsidTr="00D015FC">
        <w:tc>
          <w:tcPr>
            <w:tcW w:w="4855" w:type="dxa"/>
          </w:tcPr>
          <w:p w14:paraId="5E9D3A8E" w14:textId="5B66D063" w:rsidR="00546FCC" w:rsidRPr="007149C4" w:rsidRDefault="00546FCC" w:rsidP="000D180F">
            <w:pPr>
              <w:spacing w:line="360" w:lineRule="auto"/>
              <w:jc w:val="both"/>
              <w:rPr>
                <w:rFonts w:ascii="Arial" w:hAnsi="Arial" w:cs="Arial"/>
                <w:b/>
                <w:bCs/>
                <w:sz w:val="24"/>
                <w:szCs w:val="24"/>
              </w:rPr>
            </w:pPr>
            <w:r w:rsidRPr="007149C4">
              <w:rPr>
                <w:rFonts w:ascii="Arial" w:hAnsi="Arial" w:cs="Arial"/>
                <w:b/>
                <w:bCs/>
                <w:sz w:val="24"/>
                <w:szCs w:val="24"/>
              </w:rPr>
              <w:t>Total</w:t>
            </w:r>
          </w:p>
        </w:tc>
        <w:tc>
          <w:tcPr>
            <w:tcW w:w="2970" w:type="dxa"/>
          </w:tcPr>
          <w:p w14:paraId="50DC4D0D" w14:textId="66E2C52F" w:rsidR="00546FCC" w:rsidRPr="007149C4" w:rsidRDefault="00D015FC" w:rsidP="000D180F">
            <w:pPr>
              <w:spacing w:line="360" w:lineRule="auto"/>
              <w:jc w:val="both"/>
              <w:rPr>
                <w:rFonts w:ascii="Arial" w:hAnsi="Arial" w:cs="Arial"/>
                <w:b/>
                <w:bCs/>
                <w:sz w:val="24"/>
                <w:szCs w:val="24"/>
              </w:rPr>
            </w:pPr>
            <w:r>
              <w:rPr>
                <w:rFonts w:ascii="Arial" w:hAnsi="Arial" w:cs="Arial"/>
                <w:b/>
                <w:bCs/>
                <w:sz w:val="24"/>
                <w:szCs w:val="24"/>
              </w:rPr>
              <w:t>10950</w:t>
            </w:r>
          </w:p>
        </w:tc>
      </w:tr>
    </w:tbl>
    <w:p w14:paraId="59367A7B" w14:textId="1B46468E" w:rsidR="000D180F" w:rsidRDefault="000D180F" w:rsidP="000D180F">
      <w:pPr>
        <w:spacing w:line="360" w:lineRule="auto"/>
        <w:jc w:val="both"/>
        <w:rPr>
          <w:rFonts w:ascii="Arial" w:hAnsi="Arial" w:cs="Arial"/>
          <w:sz w:val="24"/>
          <w:szCs w:val="24"/>
        </w:rPr>
      </w:pPr>
    </w:p>
    <w:p w14:paraId="1A05A996" w14:textId="0B0A4F7A" w:rsidR="000D180F" w:rsidRDefault="007149C4" w:rsidP="000D180F">
      <w:pPr>
        <w:spacing w:line="360" w:lineRule="auto"/>
        <w:jc w:val="both"/>
        <w:rPr>
          <w:rFonts w:ascii="Arial" w:hAnsi="Arial" w:cs="Arial"/>
          <w:b/>
          <w:bCs/>
          <w:sz w:val="24"/>
          <w:szCs w:val="24"/>
        </w:rPr>
      </w:pPr>
      <w:r w:rsidRPr="007149C4">
        <w:rPr>
          <w:rFonts w:ascii="Arial" w:hAnsi="Arial" w:cs="Arial"/>
          <w:b/>
          <w:bCs/>
          <w:sz w:val="24"/>
          <w:szCs w:val="24"/>
        </w:rPr>
        <w:t>Fixed Cost</w:t>
      </w:r>
    </w:p>
    <w:tbl>
      <w:tblPr>
        <w:tblStyle w:val="TableGrid"/>
        <w:tblW w:w="0" w:type="auto"/>
        <w:tblLook w:val="04A0" w:firstRow="1" w:lastRow="0" w:firstColumn="1" w:lastColumn="0" w:noHBand="0" w:noVBand="1"/>
      </w:tblPr>
      <w:tblGrid>
        <w:gridCol w:w="1975"/>
        <w:gridCol w:w="1080"/>
      </w:tblGrid>
      <w:tr w:rsidR="007149C4" w14:paraId="1553FE4F" w14:textId="77777777" w:rsidTr="007149C4">
        <w:tc>
          <w:tcPr>
            <w:tcW w:w="1975" w:type="dxa"/>
          </w:tcPr>
          <w:p w14:paraId="15EAC443" w14:textId="55B25BC2"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Rent</w:t>
            </w:r>
          </w:p>
        </w:tc>
        <w:tc>
          <w:tcPr>
            <w:tcW w:w="1080" w:type="dxa"/>
          </w:tcPr>
          <w:p w14:paraId="6A77E9DF" w14:textId="36201F88"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1500</w:t>
            </w:r>
          </w:p>
        </w:tc>
      </w:tr>
      <w:tr w:rsidR="007149C4" w14:paraId="6668E8C6" w14:textId="77777777" w:rsidTr="007149C4">
        <w:tc>
          <w:tcPr>
            <w:tcW w:w="1975" w:type="dxa"/>
          </w:tcPr>
          <w:p w14:paraId="76B29B68" w14:textId="215E7FF5" w:rsidR="007149C4" w:rsidRPr="007149C4" w:rsidRDefault="007149C4" w:rsidP="000D180F">
            <w:pPr>
              <w:spacing w:line="360" w:lineRule="auto"/>
              <w:jc w:val="both"/>
              <w:rPr>
                <w:rFonts w:ascii="Arial" w:hAnsi="Arial" w:cs="Arial"/>
                <w:sz w:val="24"/>
                <w:szCs w:val="24"/>
              </w:rPr>
            </w:pPr>
            <w:r>
              <w:rPr>
                <w:rFonts w:ascii="Arial" w:hAnsi="Arial" w:cs="Arial"/>
                <w:sz w:val="24"/>
                <w:szCs w:val="24"/>
              </w:rPr>
              <w:lastRenderedPageBreak/>
              <w:t>Bookkeeping</w:t>
            </w:r>
          </w:p>
        </w:tc>
        <w:tc>
          <w:tcPr>
            <w:tcW w:w="1080" w:type="dxa"/>
          </w:tcPr>
          <w:p w14:paraId="3D00E549" w14:textId="47EC96FA"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100</w:t>
            </w:r>
          </w:p>
        </w:tc>
      </w:tr>
      <w:tr w:rsidR="007149C4" w14:paraId="2580521D" w14:textId="77777777" w:rsidTr="007149C4">
        <w:tc>
          <w:tcPr>
            <w:tcW w:w="1975" w:type="dxa"/>
          </w:tcPr>
          <w:p w14:paraId="61B6EA2A" w14:textId="3673B931"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Website</w:t>
            </w:r>
          </w:p>
        </w:tc>
        <w:tc>
          <w:tcPr>
            <w:tcW w:w="1080" w:type="dxa"/>
          </w:tcPr>
          <w:p w14:paraId="41423F39" w14:textId="1E2E1B91"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100</w:t>
            </w:r>
          </w:p>
        </w:tc>
      </w:tr>
      <w:tr w:rsidR="007149C4" w14:paraId="23002DED" w14:textId="77777777" w:rsidTr="007149C4">
        <w:tc>
          <w:tcPr>
            <w:tcW w:w="1975" w:type="dxa"/>
          </w:tcPr>
          <w:p w14:paraId="46DAE54C" w14:textId="04AF25AC"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Phone/</w:t>
            </w:r>
            <w:r>
              <w:rPr>
                <w:rFonts w:ascii="Arial" w:hAnsi="Arial" w:cs="Arial"/>
                <w:sz w:val="24"/>
                <w:szCs w:val="24"/>
              </w:rPr>
              <w:t>I</w:t>
            </w:r>
            <w:r w:rsidRPr="007149C4">
              <w:rPr>
                <w:rFonts w:ascii="Arial" w:hAnsi="Arial" w:cs="Arial"/>
                <w:sz w:val="24"/>
                <w:szCs w:val="24"/>
              </w:rPr>
              <w:t>nternet</w:t>
            </w:r>
          </w:p>
        </w:tc>
        <w:tc>
          <w:tcPr>
            <w:tcW w:w="1080" w:type="dxa"/>
          </w:tcPr>
          <w:p w14:paraId="569B6861" w14:textId="7475398E"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30</w:t>
            </w:r>
          </w:p>
        </w:tc>
      </w:tr>
      <w:tr w:rsidR="007149C4" w14:paraId="15A59AB3" w14:textId="77777777" w:rsidTr="007149C4">
        <w:tc>
          <w:tcPr>
            <w:tcW w:w="1975" w:type="dxa"/>
          </w:tcPr>
          <w:p w14:paraId="58EEAB06" w14:textId="3D0FF896"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Marketing</w:t>
            </w:r>
          </w:p>
        </w:tc>
        <w:tc>
          <w:tcPr>
            <w:tcW w:w="1080" w:type="dxa"/>
          </w:tcPr>
          <w:p w14:paraId="5723DB6C" w14:textId="0BCF6B05"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40</w:t>
            </w:r>
          </w:p>
        </w:tc>
      </w:tr>
      <w:tr w:rsidR="007149C4" w14:paraId="07AE63B3" w14:textId="77777777" w:rsidTr="007149C4">
        <w:tc>
          <w:tcPr>
            <w:tcW w:w="1975" w:type="dxa"/>
          </w:tcPr>
          <w:p w14:paraId="491A5383" w14:textId="34DC53ED"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My Salary</w:t>
            </w:r>
          </w:p>
        </w:tc>
        <w:tc>
          <w:tcPr>
            <w:tcW w:w="1080" w:type="dxa"/>
          </w:tcPr>
          <w:p w14:paraId="1202922C" w14:textId="36136431"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1500</w:t>
            </w:r>
          </w:p>
        </w:tc>
      </w:tr>
      <w:tr w:rsidR="007149C4" w14:paraId="50500311" w14:textId="77777777" w:rsidTr="007149C4">
        <w:tc>
          <w:tcPr>
            <w:tcW w:w="1975" w:type="dxa"/>
          </w:tcPr>
          <w:p w14:paraId="0D2C7E0D" w14:textId="638864F4"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Delivery Fuel</w:t>
            </w:r>
          </w:p>
        </w:tc>
        <w:tc>
          <w:tcPr>
            <w:tcW w:w="1080" w:type="dxa"/>
          </w:tcPr>
          <w:p w14:paraId="7EEC74F6" w14:textId="1859CFF0"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150</w:t>
            </w:r>
          </w:p>
        </w:tc>
      </w:tr>
      <w:tr w:rsidR="007149C4" w14:paraId="3C8A0166" w14:textId="77777777" w:rsidTr="007149C4">
        <w:tc>
          <w:tcPr>
            <w:tcW w:w="1975" w:type="dxa"/>
          </w:tcPr>
          <w:p w14:paraId="28928D33" w14:textId="7D69CF21" w:rsidR="007149C4" w:rsidRDefault="007149C4" w:rsidP="000D180F">
            <w:pPr>
              <w:spacing w:line="360" w:lineRule="auto"/>
              <w:jc w:val="both"/>
              <w:rPr>
                <w:rFonts w:ascii="Arial" w:hAnsi="Arial" w:cs="Arial"/>
                <w:b/>
                <w:bCs/>
                <w:sz w:val="24"/>
                <w:szCs w:val="24"/>
              </w:rPr>
            </w:pPr>
            <w:r>
              <w:rPr>
                <w:rFonts w:ascii="Arial" w:hAnsi="Arial" w:cs="Arial"/>
                <w:b/>
                <w:bCs/>
                <w:sz w:val="24"/>
                <w:szCs w:val="24"/>
              </w:rPr>
              <w:t>Total</w:t>
            </w:r>
          </w:p>
        </w:tc>
        <w:tc>
          <w:tcPr>
            <w:tcW w:w="1080" w:type="dxa"/>
          </w:tcPr>
          <w:p w14:paraId="193FB831" w14:textId="057D57BC" w:rsidR="007149C4" w:rsidRDefault="00D015FC" w:rsidP="000D180F">
            <w:pPr>
              <w:spacing w:line="360" w:lineRule="auto"/>
              <w:jc w:val="both"/>
              <w:rPr>
                <w:rFonts w:ascii="Arial" w:hAnsi="Arial" w:cs="Arial"/>
                <w:b/>
                <w:bCs/>
                <w:sz w:val="24"/>
                <w:szCs w:val="24"/>
              </w:rPr>
            </w:pPr>
            <w:r>
              <w:rPr>
                <w:rFonts w:ascii="Arial" w:hAnsi="Arial" w:cs="Arial"/>
                <w:b/>
                <w:bCs/>
                <w:sz w:val="24"/>
                <w:szCs w:val="24"/>
              </w:rPr>
              <w:t>3420</w:t>
            </w:r>
          </w:p>
        </w:tc>
      </w:tr>
    </w:tbl>
    <w:p w14:paraId="1055970D" w14:textId="77777777" w:rsidR="007149C4" w:rsidRDefault="007149C4" w:rsidP="000D180F">
      <w:pPr>
        <w:spacing w:line="360" w:lineRule="auto"/>
        <w:jc w:val="both"/>
        <w:rPr>
          <w:rFonts w:ascii="Arial" w:hAnsi="Arial" w:cs="Arial"/>
          <w:b/>
          <w:bCs/>
          <w:sz w:val="24"/>
          <w:szCs w:val="24"/>
        </w:rPr>
      </w:pPr>
    </w:p>
    <w:p w14:paraId="3F8FEB79" w14:textId="6055006C" w:rsidR="007149C4" w:rsidRDefault="007149C4" w:rsidP="000D180F">
      <w:pPr>
        <w:spacing w:line="360" w:lineRule="auto"/>
        <w:jc w:val="both"/>
        <w:rPr>
          <w:rFonts w:ascii="Arial" w:hAnsi="Arial" w:cs="Arial"/>
          <w:b/>
          <w:bCs/>
          <w:sz w:val="24"/>
          <w:szCs w:val="24"/>
        </w:rPr>
      </w:pPr>
      <w:r>
        <w:rPr>
          <w:rFonts w:ascii="Arial" w:hAnsi="Arial" w:cs="Arial"/>
          <w:b/>
          <w:bCs/>
          <w:sz w:val="24"/>
          <w:szCs w:val="24"/>
        </w:rPr>
        <w:t>Variable Cost</w:t>
      </w:r>
    </w:p>
    <w:tbl>
      <w:tblPr>
        <w:tblStyle w:val="TableGrid"/>
        <w:tblW w:w="0" w:type="auto"/>
        <w:tblLook w:val="04A0" w:firstRow="1" w:lastRow="0" w:firstColumn="1" w:lastColumn="0" w:noHBand="0" w:noVBand="1"/>
      </w:tblPr>
      <w:tblGrid>
        <w:gridCol w:w="2334"/>
        <w:gridCol w:w="989"/>
        <w:gridCol w:w="899"/>
        <w:gridCol w:w="813"/>
        <w:gridCol w:w="990"/>
        <w:gridCol w:w="853"/>
        <w:gridCol w:w="1069"/>
        <w:gridCol w:w="1069"/>
      </w:tblGrid>
      <w:tr w:rsidR="007149C4" w14:paraId="65920C32" w14:textId="77777777" w:rsidTr="007149C4">
        <w:tc>
          <w:tcPr>
            <w:tcW w:w="2334" w:type="dxa"/>
          </w:tcPr>
          <w:p w14:paraId="47459C06" w14:textId="7D74DE94" w:rsidR="007149C4" w:rsidRDefault="007149C4" w:rsidP="000D180F">
            <w:pPr>
              <w:spacing w:line="360" w:lineRule="auto"/>
              <w:jc w:val="both"/>
              <w:rPr>
                <w:rFonts w:ascii="Arial" w:hAnsi="Arial" w:cs="Arial"/>
                <w:b/>
                <w:bCs/>
                <w:sz w:val="24"/>
                <w:szCs w:val="24"/>
              </w:rPr>
            </w:pPr>
            <w:proofErr w:type="spellStart"/>
            <w:r>
              <w:rPr>
                <w:rFonts w:ascii="Arial" w:hAnsi="Arial" w:cs="Arial"/>
                <w:b/>
                <w:bCs/>
                <w:sz w:val="24"/>
                <w:szCs w:val="24"/>
              </w:rPr>
              <w:t>Var.Cost</w:t>
            </w:r>
            <w:proofErr w:type="spellEnd"/>
          </w:p>
        </w:tc>
        <w:tc>
          <w:tcPr>
            <w:tcW w:w="989" w:type="dxa"/>
          </w:tcPr>
          <w:p w14:paraId="547F5EFB" w14:textId="7E3AECD1" w:rsidR="007149C4" w:rsidRDefault="007149C4" w:rsidP="000D180F">
            <w:pPr>
              <w:spacing w:line="360" w:lineRule="auto"/>
              <w:jc w:val="both"/>
              <w:rPr>
                <w:rFonts w:ascii="Arial" w:hAnsi="Arial" w:cs="Arial"/>
                <w:b/>
                <w:bCs/>
                <w:sz w:val="24"/>
                <w:szCs w:val="24"/>
              </w:rPr>
            </w:pPr>
            <w:r>
              <w:rPr>
                <w:rFonts w:ascii="Arial" w:hAnsi="Arial" w:cs="Arial"/>
                <w:b/>
                <w:bCs/>
                <w:sz w:val="24"/>
                <w:szCs w:val="24"/>
              </w:rPr>
              <w:t>Jan</w:t>
            </w:r>
          </w:p>
        </w:tc>
        <w:tc>
          <w:tcPr>
            <w:tcW w:w="899" w:type="dxa"/>
          </w:tcPr>
          <w:p w14:paraId="356BA3FE" w14:textId="52017205" w:rsidR="007149C4" w:rsidRDefault="007149C4" w:rsidP="000D180F">
            <w:pPr>
              <w:spacing w:line="360" w:lineRule="auto"/>
              <w:jc w:val="both"/>
              <w:rPr>
                <w:rFonts w:ascii="Arial" w:hAnsi="Arial" w:cs="Arial"/>
                <w:b/>
                <w:bCs/>
                <w:sz w:val="24"/>
                <w:szCs w:val="24"/>
              </w:rPr>
            </w:pPr>
            <w:r>
              <w:rPr>
                <w:rFonts w:ascii="Arial" w:hAnsi="Arial" w:cs="Arial"/>
                <w:b/>
                <w:bCs/>
                <w:sz w:val="24"/>
                <w:szCs w:val="24"/>
              </w:rPr>
              <w:t>Feb</w:t>
            </w:r>
          </w:p>
        </w:tc>
        <w:tc>
          <w:tcPr>
            <w:tcW w:w="813" w:type="dxa"/>
          </w:tcPr>
          <w:p w14:paraId="7D7F14D2" w14:textId="112A3C18" w:rsidR="007149C4" w:rsidRDefault="007149C4" w:rsidP="000D180F">
            <w:pPr>
              <w:spacing w:line="360" w:lineRule="auto"/>
              <w:jc w:val="both"/>
              <w:rPr>
                <w:rFonts w:ascii="Arial" w:hAnsi="Arial" w:cs="Arial"/>
                <w:b/>
                <w:bCs/>
                <w:sz w:val="24"/>
                <w:szCs w:val="24"/>
              </w:rPr>
            </w:pPr>
            <w:r>
              <w:rPr>
                <w:rFonts w:ascii="Arial" w:hAnsi="Arial" w:cs="Arial"/>
                <w:b/>
                <w:bCs/>
                <w:sz w:val="24"/>
                <w:szCs w:val="24"/>
              </w:rPr>
              <w:t>Mar</w:t>
            </w:r>
          </w:p>
        </w:tc>
        <w:tc>
          <w:tcPr>
            <w:tcW w:w="990" w:type="dxa"/>
          </w:tcPr>
          <w:p w14:paraId="0F4EBC6B" w14:textId="5B8DDB64" w:rsidR="007149C4" w:rsidRDefault="007149C4" w:rsidP="000D180F">
            <w:pPr>
              <w:spacing w:line="360" w:lineRule="auto"/>
              <w:jc w:val="both"/>
              <w:rPr>
                <w:rFonts w:ascii="Arial" w:hAnsi="Arial" w:cs="Arial"/>
                <w:b/>
                <w:bCs/>
                <w:sz w:val="24"/>
                <w:szCs w:val="24"/>
              </w:rPr>
            </w:pPr>
            <w:r>
              <w:rPr>
                <w:rFonts w:ascii="Arial" w:hAnsi="Arial" w:cs="Arial"/>
                <w:b/>
                <w:bCs/>
                <w:sz w:val="24"/>
                <w:szCs w:val="24"/>
              </w:rPr>
              <w:t>Apr</w:t>
            </w:r>
          </w:p>
        </w:tc>
        <w:tc>
          <w:tcPr>
            <w:tcW w:w="853" w:type="dxa"/>
          </w:tcPr>
          <w:p w14:paraId="5A9F1F93" w14:textId="093DB8C0" w:rsidR="007149C4" w:rsidRDefault="007149C4" w:rsidP="000D180F">
            <w:pPr>
              <w:spacing w:line="360" w:lineRule="auto"/>
              <w:jc w:val="both"/>
              <w:rPr>
                <w:rFonts w:ascii="Arial" w:hAnsi="Arial" w:cs="Arial"/>
                <w:b/>
                <w:bCs/>
                <w:sz w:val="24"/>
                <w:szCs w:val="24"/>
              </w:rPr>
            </w:pPr>
            <w:r>
              <w:rPr>
                <w:rFonts w:ascii="Arial" w:hAnsi="Arial" w:cs="Arial"/>
                <w:b/>
                <w:bCs/>
                <w:sz w:val="24"/>
                <w:szCs w:val="24"/>
              </w:rPr>
              <w:t>May</w:t>
            </w:r>
          </w:p>
        </w:tc>
        <w:tc>
          <w:tcPr>
            <w:tcW w:w="1069" w:type="dxa"/>
          </w:tcPr>
          <w:p w14:paraId="258B27EA" w14:textId="6953321E" w:rsidR="007149C4" w:rsidRDefault="007149C4" w:rsidP="000D180F">
            <w:pPr>
              <w:spacing w:line="360" w:lineRule="auto"/>
              <w:jc w:val="both"/>
              <w:rPr>
                <w:rFonts w:ascii="Arial" w:hAnsi="Arial" w:cs="Arial"/>
                <w:b/>
                <w:bCs/>
                <w:sz w:val="24"/>
                <w:szCs w:val="24"/>
              </w:rPr>
            </w:pPr>
            <w:r>
              <w:rPr>
                <w:rFonts w:ascii="Arial" w:hAnsi="Arial" w:cs="Arial"/>
                <w:b/>
                <w:bCs/>
                <w:sz w:val="24"/>
                <w:szCs w:val="24"/>
              </w:rPr>
              <w:t xml:space="preserve">June </w:t>
            </w:r>
          </w:p>
        </w:tc>
        <w:tc>
          <w:tcPr>
            <w:tcW w:w="1069" w:type="dxa"/>
          </w:tcPr>
          <w:p w14:paraId="668709DB" w14:textId="17D8B7D7" w:rsidR="007149C4" w:rsidRDefault="007149C4" w:rsidP="000D180F">
            <w:pPr>
              <w:spacing w:line="360" w:lineRule="auto"/>
              <w:jc w:val="both"/>
              <w:rPr>
                <w:rFonts w:ascii="Arial" w:hAnsi="Arial" w:cs="Arial"/>
                <w:b/>
                <w:bCs/>
                <w:sz w:val="24"/>
                <w:szCs w:val="24"/>
              </w:rPr>
            </w:pPr>
            <w:r>
              <w:rPr>
                <w:rFonts w:ascii="Arial" w:hAnsi="Arial" w:cs="Arial"/>
                <w:b/>
                <w:bCs/>
                <w:sz w:val="24"/>
                <w:szCs w:val="24"/>
              </w:rPr>
              <w:t>July</w:t>
            </w:r>
          </w:p>
        </w:tc>
      </w:tr>
      <w:tr w:rsidR="007149C4" w14:paraId="03EEDDC5" w14:textId="77777777" w:rsidTr="007149C4">
        <w:tc>
          <w:tcPr>
            <w:tcW w:w="2334" w:type="dxa"/>
          </w:tcPr>
          <w:p w14:paraId="2EEABABF" w14:textId="78553AC1" w:rsidR="007149C4" w:rsidRDefault="007149C4" w:rsidP="000D180F">
            <w:pPr>
              <w:spacing w:line="360" w:lineRule="auto"/>
              <w:jc w:val="both"/>
              <w:rPr>
                <w:rFonts w:ascii="Arial" w:hAnsi="Arial" w:cs="Arial"/>
                <w:b/>
                <w:bCs/>
                <w:sz w:val="24"/>
                <w:szCs w:val="24"/>
              </w:rPr>
            </w:pPr>
            <w:r>
              <w:rPr>
                <w:rFonts w:ascii="Arial" w:hAnsi="Arial" w:cs="Arial"/>
                <w:b/>
                <w:bCs/>
                <w:sz w:val="24"/>
                <w:szCs w:val="24"/>
              </w:rPr>
              <w:t xml:space="preserve">Bills </w:t>
            </w:r>
          </w:p>
        </w:tc>
        <w:tc>
          <w:tcPr>
            <w:tcW w:w="989" w:type="dxa"/>
          </w:tcPr>
          <w:p w14:paraId="7E0B1064" w14:textId="3224B025"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150</w:t>
            </w:r>
          </w:p>
        </w:tc>
        <w:tc>
          <w:tcPr>
            <w:tcW w:w="899" w:type="dxa"/>
          </w:tcPr>
          <w:p w14:paraId="0980D8D3" w14:textId="0760C16F"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200</w:t>
            </w:r>
          </w:p>
        </w:tc>
        <w:tc>
          <w:tcPr>
            <w:tcW w:w="813" w:type="dxa"/>
          </w:tcPr>
          <w:p w14:paraId="2F0AB9F2" w14:textId="32A544DD"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300</w:t>
            </w:r>
          </w:p>
        </w:tc>
        <w:tc>
          <w:tcPr>
            <w:tcW w:w="990" w:type="dxa"/>
          </w:tcPr>
          <w:p w14:paraId="498C4198" w14:textId="54958307"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400</w:t>
            </w:r>
          </w:p>
        </w:tc>
        <w:tc>
          <w:tcPr>
            <w:tcW w:w="853" w:type="dxa"/>
          </w:tcPr>
          <w:p w14:paraId="24BD4567" w14:textId="6C8F231E"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500</w:t>
            </w:r>
          </w:p>
        </w:tc>
        <w:tc>
          <w:tcPr>
            <w:tcW w:w="1069" w:type="dxa"/>
          </w:tcPr>
          <w:p w14:paraId="0C1C4A73" w14:textId="20580A12"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550</w:t>
            </w:r>
          </w:p>
        </w:tc>
        <w:tc>
          <w:tcPr>
            <w:tcW w:w="1069" w:type="dxa"/>
          </w:tcPr>
          <w:p w14:paraId="3460E2F0" w14:textId="522F4447"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550</w:t>
            </w:r>
          </w:p>
        </w:tc>
      </w:tr>
      <w:tr w:rsidR="007149C4" w14:paraId="097A990B" w14:textId="77777777" w:rsidTr="007149C4">
        <w:tc>
          <w:tcPr>
            <w:tcW w:w="2334" w:type="dxa"/>
          </w:tcPr>
          <w:p w14:paraId="7DBE741A" w14:textId="2E6F59D0" w:rsidR="007149C4" w:rsidRDefault="007149C4" w:rsidP="000D180F">
            <w:pPr>
              <w:spacing w:line="360" w:lineRule="auto"/>
              <w:jc w:val="both"/>
              <w:rPr>
                <w:rFonts w:ascii="Arial" w:hAnsi="Arial" w:cs="Arial"/>
                <w:b/>
                <w:bCs/>
                <w:sz w:val="24"/>
                <w:szCs w:val="24"/>
              </w:rPr>
            </w:pPr>
            <w:r>
              <w:rPr>
                <w:rFonts w:ascii="Arial" w:hAnsi="Arial" w:cs="Arial"/>
                <w:b/>
                <w:bCs/>
                <w:sz w:val="24"/>
                <w:szCs w:val="24"/>
              </w:rPr>
              <w:t>Food Ingredients and Packaging</w:t>
            </w:r>
          </w:p>
        </w:tc>
        <w:tc>
          <w:tcPr>
            <w:tcW w:w="989" w:type="dxa"/>
          </w:tcPr>
          <w:p w14:paraId="0E7909BA" w14:textId="1153FC98"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400</w:t>
            </w:r>
          </w:p>
        </w:tc>
        <w:tc>
          <w:tcPr>
            <w:tcW w:w="899" w:type="dxa"/>
          </w:tcPr>
          <w:p w14:paraId="5476D6D9" w14:textId="5E0E17ED"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500</w:t>
            </w:r>
          </w:p>
        </w:tc>
        <w:tc>
          <w:tcPr>
            <w:tcW w:w="813" w:type="dxa"/>
          </w:tcPr>
          <w:p w14:paraId="6E1D1819" w14:textId="5DB8CE97"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600</w:t>
            </w:r>
          </w:p>
        </w:tc>
        <w:tc>
          <w:tcPr>
            <w:tcW w:w="990" w:type="dxa"/>
          </w:tcPr>
          <w:p w14:paraId="6D326C0B" w14:textId="15DA5B7D"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650</w:t>
            </w:r>
          </w:p>
        </w:tc>
        <w:tc>
          <w:tcPr>
            <w:tcW w:w="853" w:type="dxa"/>
          </w:tcPr>
          <w:p w14:paraId="4267D0AA" w14:textId="74F47BB6"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800</w:t>
            </w:r>
          </w:p>
        </w:tc>
        <w:tc>
          <w:tcPr>
            <w:tcW w:w="1069" w:type="dxa"/>
          </w:tcPr>
          <w:p w14:paraId="23BCEE8A" w14:textId="623AE2E3"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800</w:t>
            </w:r>
          </w:p>
        </w:tc>
        <w:tc>
          <w:tcPr>
            <w:tcW w:w="1069" w:type="dxa"/>
          </w:tcPr>
          <w:p w14:paraId="2217E360" w14:textId="081EFC5B"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1</w:t>
            </w:r>
            <w:r w:rsidR="007149C4" w:rsidRPr="007149C4">
              <w:rPr>
                <w:rFonts w:ascii="Arial" w:hAnsi="Arial" w:cs="Arial"/>
                <w:sz w:val="24"/>
                <w:szCs w:val="24"/>
              </w:rPr>
              <w:t>800</w:t>
            </w:r>
          </w:p>
        </w:tc>
      </w:tr>
      <w:tr w:rsidR="007149C4" w14:paraId="171E8B5C" w14:textId="77777777" w:rsidTr="007149C4">
        <w:tc>
          <w:tcPr>
            <w:tcW w:w="2334" w:type="dxa"/>
          </w:tcPr>
          <w:p w14:paraId="3F4DF331" w14:textId="66E37C04" w:rsidR="007149C4" w:rsidRDefault="007149C4" w:rsidP="000D180F">
            <w:pPr>
              <w:spacing w:line="360" w:lineRule="auto"/>
              <w:jc w:val="both"/>
              <w:rPr>
                <w:rFonts w:ascii="Arial" w:hAnsi="Arial" w:cs="Arial"/>
                <w:b/>
                <w:bCs/>
                <w:sz w:val="24"/>
                <w:szCs w:val="24"/>
              </w:rPr>
            </w:pPr>
            <w:r>
              <w:rPr>
                <w:rFonts w:ascii="Arial" w:hAnsi="Arial" w:cs="Arial"/>
                <w:b/>
                <w:bCs/>
                <w:sz w:val="24"/>
                <w:szCs w:val="24"/>
              </w:rPr>
              <w:t>Hourly Paid Salary</w:t>
            </w:r>
          </w:p>
        </w:tc>
        <w:tc>
          <w:tcPr>
            <w:tcW w:w="989" w:type="dxa"/>
          </w:tcPr>
          <w:p w14:paraId="2C77817C" w14:textId="1690A8CE"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500</w:t>
            </w:r>
          </w:p>
        </w:tc>
        <w:tc>
          <w:tcPr>
            <w:tcW w:w="899" w:type="dxa"/>
          </w:tcPr>
          <w:p w14:paraId="7FAF2DFC" w14:textId="58F192FB"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550</w:t>
            </w:r>
          </w:p>
        </w:tc>
        <w:tc>
          <w:tcPr>
            <w:tcW w:w="813" w:type="dxa"/>
          </w:tcPr>
          <w:p w14:paraId="7E8428BC" w14:textId="63D7EEE3"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600</w:t>
            </w:r>
          </w:p>
        </w:tc>
        <w:tc>
          <w:tcPr>
            <w:tcW w:w="990" w:type="dxa"/>
          </w:tcPr>
          <w:p w14:paraId="2F1BAECE" w14:textId="7AA178B0"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650</w:t>
            </w:r>
          </w:p>
        </w:tc>
        <w:tc>
          <w:tcPr>
            <w:tcW w:w="853" w:type="dxa"/>
          </w:tcPr>
          <w:p w14:paraId="540DEE13" w14:textId="5F83AAB7"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650</w:t>
            </w:r>
          </w:p>
        </w:tc>
        <w:tc>
          <w:tcPr>
            <w:tcW w:w="1069" w:type="dxa"/>
          </w:tcPr>
          <w:p w14:paraId="3573358E" w14:textId="3CD3D183"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700</w:t>
            </w:r>
          </w:p>
        </w:tc>
        <w:tc>
          <w:tcPr>
            <w:tcW w:w="1069" w:type="dxa"/>
          </w:tcPr>
          <w:p w14:paraId="1FDA5C95" w14:textId="1E836E37"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7</w:t>
            </w:r>
            <w:r w:rsidR="007149C4" w:rsidRPr="007149C4">
              <w:rPr>
                <w:rFonts w:ascii="Arial" w:hAnsi="Arial" w:cs="Arial"/>
                <w:sz w:val="24"/>
                <w:szCs w:val="24"/>
              </w:rPr>
              <w:t>00</w:t>
            </w:r>
          </w:p>
        </w:tc>
      </w:tr>
      <w:tr w:rsidR="007149C4" w14:paraId="22B60211" w14:textId="77777777" w:rsidTr="007149C4">
        <w:tc>
          <w:tcPr>
            <w:tcW w:w="2334" w:type="dxa"/>
          </w:tcPr>
          <w:p w14:paraId="09D509FD" w14:textId="0028A6BB" w:rsidR="007149C4" w:rsidRDefault="007149C4" w:rsidP="000D180F">
            <w:pPr>
              <w:spacing w:line="360" w:lineRule="auto"/>
              <w:jc w:val="both"/>
              <w:rPr>
                <w:rFonts w:ascii="Arial" w:hAnsi="Arial" w:cs="Arial"/>
                <w:b/>
                <w:bCs/>
                <w:sz w:val="24"/>
                <w:szCs w:val="24"/>
              </w:rPr>
            </w:pPr>
            <w:r>
              <w:rPr>
                <w:rFonts w:ascii="Arial" w:hAnsi="Arial" w:cs="Arial"/>
                <w:b/>
                <w:bCs/>
                <w:sz w:val="24"/>
                <w:szCs w:val="24"/>
              </w:rPr>
              <w:t>Total</w:t>
            </w:r>
          </w:p>
        </w:tc>
        <w:tc>
          <w:tcPr>
            <w:tcW w:w="989" w:type="dxa"/>
          </w:tcPr>
          <w:p w14:paraId="4CECDFEA" w14:textId="7BE9CD38" w:rsidR="007149C4" w:rsidRDefault="00D015FC" w:rsidP="000D180F">
            <w:pPr>
              <w:spacing w:line="360" w:lineRule="auto"/>
              <w:jc w:val="both"/>
              <w:rPr>
                <w:rFonts w:ascii="Arial" w:hAnsi="Arial" w:cs="Arial"/>
                <w:b/>
                <w:bCs/>
                <w:sz w:val="24"/>
                <w:szCs w:val="24"/>
              </w:rPr>
            </w:pPr>
            <w:r>
              <w:rPr>
                <w:rFonts w:ascii="Arial" w:hAnsi="Arial" w:cs="Arial"/>
                <w:b/>
                <w:bCs/>
                <w:sz w:val="24"/>
                <w:szCs w:val="24"/>
              </w:rPr>
              <w:t>2050</w:t>
            </w:r>
          </w:p>
        </w:tc>
        <w:tc>
          <w:tcPr>
            <w:tcW w:w="899" w:type="dxa"/>
          </w:tcPr>
          <w:p w14:paraId="3656E5E8" w14:textId="61AE2F7B" w:rsidR="007149C4" w:rsidRDefault="00D015FC" w:rsidP="000D180F">
            <w:pPr>
              <w:spacing w:line="360" w:lineRule="auto"/>
              <w:jc w:val="both"/>
              <w:rPr>
                <w:rFonts w:ascii="Arial" w:hAnsi="Arial" w:cs="Arial"/>
                <w:b/>
                <w:bCs/>
                <w:sz w:val="24"/>
                <w:szCs w:val="24"/>
              </w:rPr>
            </w:pPr>
            <w:r>
              <w:rPr>
                <w:rFonts w:ascii="Arial" w:hAnsi="Arial" w:cs="Arial"/>
                <w:b/>
                <w:bCs/>
                <w:sz w:val="24"/>
                <w:szCs w:val="24"/>
              </w:rPr>
              <w:t>2250</w:t>
            </w:r>
          </w:p>
        </w:tc>
        <w:tc>
          <w:tcPr>
            <w:tcW w:w="813" w:type="dxa"/>
          </w:tcPr>
          <w:p w14:paraId="3EBEBD36" w14:textId="2F8BE5B0" w:rsidR="007149C4" w:rsidRDefault="00D015FC" w:rsidP="000D180F">
            <w:pPr>
              <w:spacing w:line="360" w:lineRule="auto"/>
              <w:jc w:val="both"/>
              <w:rPr>
                <w:rFonts w:ascii="Arial" w:hAnsi="Arial" w:cs="Arial"/>
                <w:b/>
                <w:bCs/>
                <w:sz w:val="24"/>
                <w:szCs w:val="24"/>
              </w:rPr>
            </w:pPr>
            <w:r>
              <w:rPr>
                <w:rFonts w:ascii="Arial" w:hAnsi="Arial" w:cs="Arial"/>
                <w:b/>
                <w:bCs/>
                <w:sz w:val="24"/>
                <w:szCs w:val="24"/>
              </w:rPr>
              <w:t>2500</w:t>
            </w:r>
          </w:p>
        </w:tc>
        <w:tc>
          <w:tcPr>
            <w:tcW w:w="990" w:type="dxa"/>
          </w:tcPr>
          <w:p w14:paraId="366DA8D8" w14:textId="5FF2F1F4" w:rsidR="007149C4" w:rsidRDefault="00D015FC" w:rsidP="000D180F">
            <w:pPr>
              <w:spacing w:line="360" w:lineRule="auto"/>
              <w:jc w:val="both"/>
              <w:rPr>
                <w:rFonts w:ascii="Arial" w:hAnsi="Arial" w:cs="Arial"/>
                <w:b/>
                <w:bCs/>
                <w:sz w:val="24"/>
                <w:szCs w:val="24"/>
              </w:rPr>
            </w:pPr>
            <w:r>
              <w:rPr>
                <w:rFonts w:ascii="Arial" w:hAnsi="Arial" w:cs="Arial"/>
                <w:b/>
                <w:bCs/>
                <w:sz w:val="24"/>
                <w:szCs w:val="24"/>
              </w:rPr>
              <w:t>2700</w:t>
            </w:r>
          </w:p>
        </w:tc>
        <w:tc>
          <w:tcPr>
            <w:tcW w:w="853" w:type="dxa"/>
          </w:tcPr>
          <w:p w14:paraId="27F33359" w14:textId="6077215A" w:rsidR="007149C4" w:rsidRDefault="00D015FC" w:rsidP="000D180F">
            <w:pPr>
              <w:spacing w:line="360" w:lineRule="auto"/>
              <w:jc w:val="both"/>
              <w:rPr>
                <w:rFonts w:ascii="Arial" w:hAnsi="Arial" w:cs="Arial"/>
                <w:b/>
                <w:bCs/>
                <w:sz w:val="24"/>
                <w:szCs w:val="24"/>
              </w:rPr>
            </w:pPr>
            <w:r>
              <w:rPr>
                <w:rFonts w:ascii="Arial" w:hAnsi="Arial" w:cs="Arial"/>
                <w:b/>
                <w:bCs/>
                <w:sz w:val="24"/>
                <w:szCs w:val="24"/>
              </w:rPr>
              <w:t>2950</w:t>
            </w:r>
          </w:p>
        </w:tc>
        <w:tc>
          <w:tcPr>
            <w:tcW w:w="1069" w:type="dxa"/>
          </w:tcPr>
          <w:p w14:paraId="38059EBF" w14:textId="7EBE5430" w:rsidR="007149C4" w:rsidRDefault="00D015FC" w:rsidP="000D180F">
            <w:pPr>
              <w:spacing w:line="360" w:lineRule="auto"/>
              <w:jc w:val="both"/>
              <w:rPr>
                <w:rFonts w:ascii="Arial" w:hAnsi="Arial" w:cs="Arial"/>
                <w:b/>
                <w:bCs/>
                <w:sz w:val="24"/>
                <w:szCs w:val="24"/>
              </w:rPr>
            </w:pPr>
            <w:r>
              <w:rPr>
                <w:rFonts w:ascii="Arial" w:hAnsi="Arial" w:cs="Arial"/>
                <w:b/>
                <w:bCs/>
                <w:sz w:val="24"/>
                <w:szCs w:val="24"/>
              </w:rPr>
              <w:t>3050</w:t>
            </w:r>
          </w:p>
        </w:tc>
        <w:tc>
          <w:tcPr>
            <w:tcW w:w="1069" w:type="dxa"/>
          </w:tcPr>
          <w:p w14:paraId="4AA7CED1" w14:textId="04D426D3" w:rsidR="007149C4" w:rsidRDefault="00D015FC" w:rsidP="000D180F">
            <w:pPr>
              <w:spacing w:line="360" w:lineRule="auto"/>
              <w:jc w:val="both"/>
              <w:rPr>
                <w:rFonts w:ascii="Arial" w:hAnsi="Arial" w:cs="Arial"/>
                <w:b/>
                <w:bCs/>
                <w:sz w:val="24"/>
                <w:szCs w:val="24"/>
              </w:rPr>
            </w:pPr>
            <w:r>
              <w:rPr>
                <w:rFonts w:ascii="Arial" w:hAnsi="Arial" w:cs="Arial"/>
                <w:b/>
                <w:bCs/>
                <w:sz w:val="24"/>
                <w:szCs w:val="24"/>
              </w:rPr>
              <w:t>3050</w:t>
            </w:r>
          </w:p>
        </w:tc>
      </w:tr>
    </w:tbl>
    <w:p w14:paraId="2C71B8BE" w14:textId="77777777" w:rsidR="007149C4" w:rsidRDefault="007149C4" w:rsidP="000D180F">
      <w:pPr>
        <w:spacing w:line="360" w:lineRule="auto"/>
        <w:jc w:val="both"/>
        <w:rPr>
          <w:rFonts w:ascii="Arial" w:hAnsi="Arial" w:cs="Arial"/>
          <w:b/>
          <w:bCs/>
          <w:sz w:val="24"/>
          <w:szCs w:val="24"/>
        </w:rPr>
      </w:pPr>
    </w:p>
    <w:p w14:paraId="1138E086" w14:textId="77777777" w:rsidR="00AB2003" w:rsidRDefault="00AB2003" w:rsidP="000D180F">
      <w:pPr>
        <w:spacing w:line="360" w:lineRule="auto"/>
        <w:jc w:val="both"/>
        <w:rPr>
          <w:rFonts w:ascii="Arial" w:hAnsi="Arial" w:cs="Arial"/>
          <w:b/>
          <w:bCs/>
          <w:sz w:val="24"/>
          <w:szCs w:val="24"/>
        </w:rPr>
      </w:pPr>
    </w:p>
    <w:p w14:paraId="2F18848A" w14:textId="2FC0C456" w:rsidR="007149C4" w:rsidRDefault="00D015FC" w:rsidP="000D180F">
      <w:pPr>
        <w:spacing w:line="360" w:lineRule="auto"/>
        <w:jc w:val="both"/>
        <w:rPr>
          <w:rFonts w:ascii="Arial" w:hAnsi="Arial" w:cs="Arial"/>
          <w:b/>
          <w:bCs/>
          <w:sz w:val="24"/>
          <w:szCs w:val="24"/>
        </w:rPr>
      </w:pPr>
      <w:r>
        <w:rPr>
          <w:rFonts w:ascii="Arial" w:hAnsi="Arial" w:cs="Arial"/>
          <w:b/>
          <w:bCs/>
          <w:sz w:val="24"/>
          <w:szCs w:val="24"/>
        </w:rPr>
        <w:t>In</w:t>
      </w:r>
      <w:r w:rsidR="007149C4">
        <w:rPr>
          <w:rFonts w:ascii="Arial" w:hAnsi="Arial" w:cs="Arial"/>
          <w:b/>
          <w:bCs/>
          <w:sz w:val="24"/>
          <w:szCs w:val="24"/>
        </w:rPr>
        <w:t>vestment Capital Needed</w:t>
      </w:r>
    </w:p>
    <w:tbl>
      <w:tblPr>
        <w:tblStyle w:val="TableGrid"/>
        <w:tblW w:w="0" w:type="auto"/>
        <w:tblLook w:val="04A0" w:firstRow="1" w:lastRow="0" w:firstColumn="1" w:lastColumn="0" w:noHBand="0" w:noVBand="1"/>
      </w:tblPr>
      <w:tblGrid>
        <w:gridCol w:w="1470"/>
        <w:gridCol w:w="1255"/>
        <w:gridCol w:w="1256"/>
        <w:gridCol w:w="1266"/>
        <w:gridCol w:w="1256"/>
        <w:gridCol w:w="1256"/>
        <w:gridCol w:w="1257"/>
      </w:tblGrid>
      <w:tr w:rsidR="007149C4" w14:paraId="1B9A2DD3" w14:textId="77777777" w:rsidTr="007149C4">
        <w:tc>
          <w:tcPr>
            <w:tcW w:w="1288" w:type="dxa"/>
          </w:tcPr>
          <w:p w14:paraId="312E5BC0" w14:textId="77777777" w:rsidR="007149C4" w:rsidRDefault="007149C4" w:rsidP="000D180F">
            <w:pPr>
              <w:spacing w:line="360" w:lineRule="auto"/>
              <w:jc w:val="both"/>
              <w:rPr>
                <w:rFonts w:ascii="Arial" w:hAnsi="Arial" w:cs="Arial"/>
                <w:b/>
                <w:bCs/>
                <w:sz w:val="24"/>
                <w:szCs w:val="24"/>
              </w:rPr>
            </w:pPr>
          </w:p>
        </w:tc>
        <w:tc>
          <w:tcPr>
            <w:tcW w:w="1288" w:type="dxa"/>
          </w:tcPr>
          <w:p w14:paraId="5A82B2EF" w14:textId="34DDFDF7" w:rsidR="007149C4" w:rsidRDefault="007149C4" w:rsidP="000D180F">
            <w:pPr>
              <w:spacing w:line="360" w:lineRule="auto"/>
              <w:jc w:val="both"/>
              <w:rPr>
                <w:rFonts w:ascii="Arial" w:hAnsi="Arial" w:cs="Arial"/>
                <w:b/>
                <w:bCs/>
                <w:sz w:val="24"/>
                <w:szCs w:val="24"/>
              </w:rPr>
            </w:pPr>
            <w:r>
              <w:rPr>
                <w:rFonts w:ascii="Arial" w:hAnsi="Arial" w:cs="Arial"/>
                <w:b/>
                <w:bCs/>
                <w:sz w:val="24"/>
                <w:szCs w:val="24"/>
              </w:rPr>
              <w:t>Jan</w:t>
            </w:r>
          </w:p>
        </w:tc>
        <w:tc>
          <w:tcPr>
            <w:tcW w:w="1288" w:type="dxa"/>
          </w:tcPr>
          <w:p w14:paraId="63176106" w14:textId="4AF6E01E" w:rsidR="007149C4" w:rsidRDefault="007149C4" w:rsidP="000D180F">
            <w:pPr>
              <w:spacing w:line="360" w:lineRule="auto"/>
              <w:jc w:val="both"/>
              <w:rPr>
                <w:rFonts w:ascii="Arial" w:hAnsi="Arial" w:cs="Arial"/>
                <w:b/>
                <w:bCs/>
                <w:sz w:val="24"/>
                <w:szCs w:val="24"/>
              </w:rPr>
            </w:pPr>
            <w:r>
              <w:rPr>
                <w:rFonts w:ascii="Arial" w:hAnsi="Arial" w:cs="Arial"/>
                <w:b/>
                <w:bCs/>
                <w:sz w:val="24"/>
                <w:szCs w:val="24"/>
              </w:rPr>
              <w:t>Feb</w:t>
            </w:r>
          </w:p>
        </w:tc>
        <w:tc>
          <w:tcPr>
            <w:tcW w:w="1288" w:type="dxa"/>
          </w:tcPr>
          <w:p w14:paraId="12F21A18" w14:textId="212EFED7" w:rsidR="007149C4" w:rsidRDefault="007149C4" w:rsidP="000D180F">
            <w:pPr>
              <w:spacing w:line="360" w:lineRule="auto"/>
              <w:jc w:val="both"/>
              <w:rPr>
                <w:rFonts w:ascii="Arial" w:hAnsi="Arial" w:cs="Arial"/>
                <w:b/>
                <w:bCs/>
                <w:sz w:val="24"/>
                <w:szCs w:val="24"/>
              </w:rPr>
            </w:pPr>
            <w:r>
              <w:rPr>
                <w:rFonts w:ascii="Arial" w:hAnsi="Arial" w:cs="Arial"/>
                <w:b/>
                <w:bCs/>
                <w:sz w:val="24"/>
                <w:szCs w:val="24"/>
              </w:rPr>
              <w:t>March</w:t>
            </w:r>
          </w:p>
        </w:tc>
        <w:tc>
          <w:tcPr>
            <w:tcW w:w="1288" w:type="dxa"/>
          </w:tcPr>
          <w:p w14:paraId="6CDFC84F" w14:textId="736774C8" w:rsidR="007149C4" w:rsidRDefault="007149C4" w:rsidP="000D180F">
            <w:pPr>
              <w:spacing w:line="360" w:lineRule="auto"/>
              <w:jc w:val="both"/>
              <w:rPr>
                <w:rFonts w:ascii="Arial" w:hAnsi="Arial" w:cs="Arial"/>
                <w:b/>
                <w:bCs/>
                <w:sz w:val="24"/>
                <w:szCs w:val="24"/>
              </w:rPr>
            </w:pPr>
            <w:r>
              <w:rPr>
                <w:rFonts w:ascii="Arial" w:hAnsi="Arial" w:cs="Arial"/>
                <w:b/>
                <w:bCs/>
                <w:sz w:val="24"/>
                <w:szCs w:val="24"/>
              </w:rPr>
              <w:t>April</w:t>
            </w:r>
          </w:p>
        </w:tc>
        <w:tc>
          <w:tcPr>
            <w:tcW w:w="1288" w:type="dxa"/>
          </w:tcPr>
          <w:p w14:paraId="60146460" w14:textId="2B7FAB5C" w:rsidR="007149C4" w:rsidRDefault="007149C4" w:rsidP="000D180F">
            <w:pPr>
              <w:spacing w:line="360" w:lineRule="auto"/>
              <w:jc w:val="both"/>
              <w:rPr>
                <w:rFonts w:ascii="Arial" w:hAnsi="Arial" w:cs="Arial"/>
                <w:b/>
                <w:bCs/>
                <w:sz w:val="24"/>
                <w:szCs w:val="24"/>
              </w:rPr>
            </w:pPr>
            <w:r>
              <w:rPr>
                <w:rFonts w:ascii="Arial" w:hAnsi="Arial" w:cs="Arial"/>
                <w:b/>
                <w:bCs/>
                <w:sz w:val="24"/>
                <w:szCs w:val="24"/>
              </w:rPr>
              <w:t>May</w:t>
            </w:r>
          </w:p>
        </w:tc>
        <w:tc>
          <w:tcPr>
            <w:tcW w:w="1288" w:type="dxa"/>
          </w:tcPr>
          <w:p w14:paraId="095BA373" w14:textId="70BCE549" w:rsidR="007149C4" w:rsidRDefault="007149C4" w:rsidP="000D180F">
            <w:pPr>
              <w:spacing w:line="360" w:lineRule="auto"/>
              <w:jc w:val="both"/>
              <w:rPr>
                <w:rFonts w:ascii="Arial" w:hAnsi="Arial" w:cs="Arial"/>
                <w:b/>
                <w:bCs/>
                <w:sz w:val="24"/>
                <w:szCs w:val="24"/>
              </w:rPr>
            </w:pPr>
            <w:r>
              <w:rPr>
                <w:rFonts w:ascii="Arial" w:hAnsi="Arial" w:cs="Arial"/>
                <w:b/>
                <w:bCs/>
                <w:sz w:val="24"/>
                <w:szCs w:val="24"/>
              </w:rPr>
              <w:t>June</w:t>
            </w:r>
          </w:p>
        </w:tc>
      </w:tr>
      <w:tr w:rsidR="007149C4" w14:paraId="228354E3" w14:textId="77777777" w:rsidTr="007149C4">
        <w:tc>
          <w:tcPr>
            <w:tcW w:w="1288" w:type="dxa"/>
          </w:tcPr>
          <w:p w14:paraId="04DCB03A" w14:textId="033A76B1" w:rsidR="007149C4" w:rsidRDefault="007149C4" w:rsidP="000D180F">
            <w:pPr>
              <w:spacing w:line="360" w:lineRule="auto"/>
              <w:jc w:val="both"/>
              <w:rPr>
                <w:rFonts w:ascii="Arial" w:hAnsi="Arial" w:cs="Arial"/>
                <w:b/>
                <w:bCs/>
                <w:sz w:val="24"/>
                <w:szCs w:val="24"/>
              </w:rPr>
            </w:pPr>
            <w:r>
              <w:rPr>
                <w:rFonts w:ascii="Arial" w:hAnsi="Arial" w:cs="Arial"/>
                <w:b/>
                <w:bCs/>
                <w:sz w:val="24"/>
                <w:szCs w:val="24"/>
              </w:rPr>
              <w:t>Fixed</w:t>
            </w:r>
          </w:p>
        </w:tc>
        <w:tc>
          <w:tcPr>
            <w:tcW w:w="1288" w:type="dxa"/>
          </w:tcPr>
          <w:p w14:paraId="216159DE" w14:textId="257D563E"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c>
          <w:tcPr>
            <w:tcW w:w="1288" w:type="dxa"/>
          </w:tcPr>
          <w:p w14:paraId="2EC1675A" w14:textId="2086C2BF"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c>
          <w:tcPr>
            <w:tcW w:w="1288" w:type="dxa"/>
          </w:tcPr>
          <w:p w14:paraId="4CA6A908" w14:textId="12A52E8A"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c>
          <w:tcPr>
            <w:tcW w:w="1288" w:type="dxa"/>
          </w:tcPr>
          <w:p w14:paraId="30AF80BB" w14:textId="295EC23D"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c>
          <w:tcPr>
            <w:tcW w:w="1288" w:type="dxa"/>
          </w:tcPr>
          <w:p w14:paraId="57EA6431" w14:textId="78D6EB0B"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c>
          <w:tcPr>
            <w:tcW w:w="1288" w:type="dxa"/>
          </w:tcPr>
          <w:p w14:paraId="561298F8" w14:textId="106F56AE"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3420</w:t>
            </w:r>
          </w:p>
        </w:tc>
      </w:tr>
      <w:tr w:rsidR="007149C4" w14:paraId="55130869" w14:textId="77777777" w:rsidTr="007149C4">
        <w:tc>
          <w:tcPr>
            <w:tcW w:w="1288" w:type="dxa"/>
          </w:tcPr>
          <w:p w14:paraId="235C466F" w14:textId="3AE3747F" w:rsidR="007149C4" w:rsidRDefault="007149C4" w:rsidP="000D180F">
            <w:pPr>
              <w:spacing w:line="360" w:lineRule="auto"/>
              <w:jc w:val="both"/>
              <w:rPr>
                <w:rFonts w:ascii="Arial" w:hAnsi="Arial" w:cs="Arial"/>
                <w:b/>
                <w:bCs/>
                <w:sz w:val="24"/>
                <w:szCs w:val="24"/>
              </w:rPr>
            </w:pPr>
            <w:r>
              <w:rPr>
                <w:rFonts w:ascii="Arial" w:hAnsi="Arial" w:cs="Arial"/>
                <w:b/>
                <w:bCs/>
                <w:sz w:val="24"/>
                <w:szCs w:val="24"/>
              </w:rPr>
              <w:t>Variable</w:t>
            </w:r>
          </w:p>
        </w:tc>
        <w:tc>
          <w:tcPr>
            <w:tcW w:w="1288" w:type="dxa"/>
          </w:tcPr>
          <w:p w14:paraId="2606CC1E" w14:textId="312E1CC8"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2050</w:t>
            </w:r>
          </w:p>
        </w:tc>
        <w:tc>
          <w:tcPr>
            <w:tcW w:w="1288" w:type="dxa"/>
          </w:tcPr>
          <w:p w14:paraId="6DD172C9" w14:textId="260FC5AE"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2250</w:t>
            </w:r>
          </w:p>
        </w:tc>
        <w:tc>
          <w:tcPr>
            <w:tcW w:w="1288" w:type="dxa"/>
          </w:tcPr>
          <w:p w14:paraId="172D8BB3" w14:textId="3EC6FC06"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2500</w:t>
            </w:r>
          </w:p>
        </w:tc>
        <w:tc>
          <w:tcPr>
            <w:tcW w:w="1288" w:type="dxa"/>
          </w:tcPr>
          <w:p w14:paraId="4954FD1C" w14:textId="5DE06FE5"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2700</w:t>
            </w:r>
          </w:p>
        </w:tc>
        <w:tc>
          <w:tcPr>
            <w:tcW w:w="1288" w:type="dxa"/>
          </w:tcPr>
          <w:p w14:paraId="5C7F0605" w14:textId="546C8FC3"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2950</w:t>
            </w:r>
          </w:p>
        </w:tc>
        <w:tc>
          <w:tcPr>
            <w:tcW w:w="1288" w:type="dxa"/>
          </w:tcPr>
          <w:p w14:paraId="1016C868" w14:textId="283016B0" w:rsidR="007149C4" w:rsidRPr="007149C4" w:rsidRDefault="00D015FC" w:rsidP="000D180F">
            <w:pPr>
              <w:spacing w:line="360" w:lineRule="auto"/>
              <w:jc w:val="both"/>
              <w:rPr>
                <w:rFonts w:ascii="Arial" w:hAnsi="Arial" w:cs="Arial"/>
                <w:sz w:val="24"/>
                <w:szCs w:val="24"/>
              </w:rPr>
            </w:pPr>
            <w:r>
              <w:rPr>
                <w:rFonts w:ascii="Arial" w:hAnsi="Arial" w:cs="Arial"/>
                <w:sz w:val="24"/>
                <w:szCs w:val="24"/>
              </w:rPr>
              <w:t>3050</w:t>
            </w:r>
          </w:p>
        </w:tc>
      </w:tr>
      <w:tr w:rsidR="007149C4" w14:paraId="251BBCB6" w14:textId="77777777" w:rsidTr="007149C4">
        <w:tc>
          <w:tcPr>
            <w:tcW w:w="1288" w:type="dxa"/>
          </w:tcPr>
          <w:p w14:paraId="56367AB0" w14:textId="172A09ED" w:rsidR="007149C4" w:rsidRDefault="007149C4" w:rsidP="000D180F">
            <w:pPr>
              <w:spacing w:line="360" w:lineRule="auto"/>
              <w:jc w:val="both"/>
              <w:rPr>
                <w:rFonts w:ascii="Arial" w:hAnsi="Arial" w:cs="Arial"/>
                <w:b/>
                <w:bCs/>
                <w:sz w:val="24"/>
                <w:szCs w:val="24"/>
              </w:rPr>
            </w:pPr>
            <w:r>
              <w:rPr>
                <w:rFonts w:ascii="Arial" w:hAnsi="Arial" w:cs="Arial"/>
                <w:b/>
                <w:bCs/>
                <w:sz w:val="24"/>
                <w:szCs w:val="24"/>
              </w:rPr>
              <w:t>Total</w:t>
            </w:r>
            <w:r w:rsidR="00D015FC">
              <w:rPr>
                <w:rFonts w:ascii="Arial" w:hAnsi="Arial" w:cs="Arial"/>
                <w:b/>
                <w:bCs/>
                <w:sz w:val="24"/>
                <w:szCs w:val="24"/>
              </w:rPr>
              <w:t xml:space="preserve"> cost</w:t>
            </w:r>
          </w:p>
        </w:tc>
        <w:tc>
          <w:tcPr>
            <w:tcW w:w="1288" w:type="dxa"/>
          </w:tcPr>
          <w:p w14:paraId="030D83EA" w14:textId="168E9D59" w:rsidR="007149C4" w:rsidRDefault="00D015FC" w:rsidP="000D180F">
            <w:pPr>
              <w:spacing w:line="360" w:lineRule="auto"/>
              <w:jc w:val="both"/>
              <w:rPr>
                <w:rFonts w:ascii="Arial" w:hAnsi="Arial" w:cs="Arial"/>
                <w:b/>
                <w:bCs/>
                <w:sz w:val="24"/>
                <w:szCs w:val="24"/>
              </w:rPr>
            </w:pPr>
            <w:r>
              <w:rPr>
                <w:rFonts w:ascii="Arial" w:hAnsi="Arial" w:cs="Arial"/>
                <w:b/>
                <w:bCs/>
                <w:sz w:val="24"/>
                <w:szCs w:val="24"/>
              </w:rPr>
              <w:t>5470</w:t>
            </w:r>
          </w:p>
        </w:tc>
        <w:tc>
          <w:tcPr>
            <w:tcW w:w="1288" w:type="dxa"/>
          </w:tcPr>
          <w:p w14:paraId="388A508B" w14:textId="5D9DA200" w:rsidR="007149C4" w:rsidRDefault="00D015FC" w:rsidP="000D180F">
            <w:pPr>
              <w:spacing w:line="360" w:lineRule="auto"/>
              <w:jc w:val="both"/>
              <w:rPr>
                <w:rFonts w:ascii="Arial" w:hAnsi="Arial" w:cs="Arial"/>
                <w:b/>
                <w:bCs/>
                <w:sz w:val="24"/>
                <w:szCs w:val="24"/>
              </w:rPr>
            </w:pPr>
            <w:r>
              <w:rPr>
                <w:rFonts w:ascii="Arial" w:hAnsi="Arial" w:cs="Arial"/>
                <w:b/>
                <w:bCs/>
                <w:sz w:val="24"/>
                <w:szCs w:val="24"/>
              </w:rPr>
              <w:t>5670</w:t>
            </w:r>
          </w:p>
        </w:tc>
        <w:tc>
          <w:tcPr>
            <w:tcW w:w="1288" w:type="dxa"/>
          </w:tcPr>
          <w:p w14:paraId="2D40C89B" w14:textId="7527D221" w:rsidR="007149C4" w:rsidRDefault="00D015FC" w:rsidP="000D180F">
            <w:pPr>
              <w:spacing w:line="360" w:lineRule="auto"/>
              <w:jc w:val="both"/>
              <w:rPr>
                <w:rFonts w:ascii="Arial" w:hAnsi="Arial" w:cs="Arial"/>
                <w:b/>
                <w:bCs/>
                <w:sz w:val="24"/>
                <w:szCs w:val="24"/>
              </w:rPr>
            </w:pPr>
            <w:r>
              <w:rPr>
                <w:rFonts w:ascii="Arial" w:hAnsi="Arial" w:cs="Arial"/>
                <w:b/>
                <w:bCs/>
                <w:sz w:val="24"/>
                <w:szCs w:val="24"/>
              </w:rPr>
              <w:t>5920</w:t>
            </w:r>
          </w:p>
        </w:tc>
        <w:tc>
          <w:tcPr>
            <w:tcW w:w="1288" w:type="dxa"/>
          </w:tcPr>
          <w:p w14:paraId="295CA033" w14:textId="5A0A2A1C" w:rsidR="007149C4" w:rsidRDefault="00D015FC" w:rsidP="000D180F">
            <w:pPr>
              <w:spacing w:line="360" w:lineRule="auto"/>
              <w:jc w:val="both"/>
              <w:rPr>
                <w:rFonts w:ascii="Arial" w:hAnsi="Arial" w:cs="Arial"/>
                <w:b/>
                <w:bCs/>
                <w:sz w:val="24"/>
                <w:szCs w:val="24"/>
              </w:rPr>
            </w:pPr>
            <w:r>
              <w:rPr>
                <w:rFonts w:ascii="Arial" w:hAnsi="Arial" w:cs="Arial"/>
                <w:b/>
                <w:bCs/>
                <w:sz w:val="24"/>
                <w:szCs w:val="24"/>
              </w:rPr>
              <w:t>6120</w:t>
            </w:r>
          </w:p>
        </w:tc>
        <w:tc>
          <w:tcPr>
            <w:tcW w:w="1288" w:type="dxa"/>
          </w:tcPr>
          <w:p w14:paraId="617A9FB7" w14:textId="2BE1DE9F" w:rsidR="007149C4" w:rsidRDefault="00D015FC" w:rsidP="000D180F">
            <w:pPr>
              <w:spacing w:line="360" w:lineRule="auto"/>
              <w:jc w:val="both"/>
              <w:rPr>
                <w:rFonts w:ascii="Arial" w:hAnsi="Arial" w:cs="Arial"/>
                <w:b/>
                <w:bCs/>
                <w:sz w:val="24"/>
                <w:szCs w:val="24"/>
              </w:rPr>
            </w:pPr>
            <w:r>
              <w:rPr>
                <w:rFonts w:ascii="Arial" w:hAnsi="Arial" w:cs="Arial"/>
                <w:b/>
                <w:bCs/>
                <w:sz w:val="24"/>
                <w:szCs w:val="24"/>
              </w:rPr>
              <w:t>6370</w:t>
            </w:r>
          </w:p>
        </w:tc>
        <w:tc>
          <w:tcPr>
            <w:tcW w:w="1288" w:type="dxa"/>
          </w:tcPr>
          <w:p w14:paraId="384E0B7E" w14:textId="060FE531" w:rsidR="007149C4" w:rsidRDefault="00D015FC" w:rsidP="000D180F">
            <w:pPr>
              <w:spacing w:line="360" w:lineRule="auto"/>
              <w:jc w:val="both"/>
              <w:rPr>
                <w:rFonts w:ascii="Arial" w:hAnsi="Arial" w:cs="Arial"/>
                <w:b/>
                <w:bCs/>
                <w:sz w:val="24"/>
                <w:szCs w:val="24"/>
              </w:rPr>
            </w:pPr>
            <w:r>
              <w:rPr>
                <w:rFonts w:ascii="Arial" w:hAnsi="Arial" w:cs="Arial"/>
                <w:b/>
                <w:bCs/>
                <w:sz w:val="24"/>
                <w:szCs w:val="24"/>
              </w:rPr>
              <w:t>6470</w:t>
            </w:r>
          </w:p>
        </w:tc>
      </w:tr>
      <w:tr w:rsidR="007149C4" w14:paraId="37ADBB81" w14:textId="77777777" w:rsidTr="007149C4">
        <w:tc>
          <w:tcPr>
            <w:tcW w:w="1288" w:type="dxa"/>
          </w:tcPr>
          <w:p w14:paraId="34236716" w14:textId="501C7635" w:rsidR="007149C4" w:rsidRDefault="007149C4" w:rsidP="000D180F">
            <w:pPr>
              <w:spacing w:line="360" w:lineRule="auto"/>
              <w:jc w:val="both"/>
              <w:rPr>
                <w:rFonts w:ascii="Arial" w:hAnsi="Arial" w:cs="Arial"/>
                <w:b/>
                <w:bCs/>
                <w:sz w:val="24"/>
                <w:szCs w:val="24"/>
              </w:rPr>
            </w:pPr>
            <w:r>
              <w:rPr>
                <w:rFonts w:ascii="Arial" w:hAnsi="Arial" w:cs="Arial"/>
                <w:b/>
                <w:bCs/>
                <w:sz w:val="24"/>
                <w:szCs w:val="24"/>
              </w:rPr>
              <w:t>Revenue</w:t>
            </w:r>
          </w:p>
        </w:tc>
        <w:tc>
          <w:tcPr>
            <w:tcW w:w="1288" w:type="dxa"/>
          </w:tcPr>
          <w:p w14:paraId="4D369015" w14:textId="7C18AD9D"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3960</w:t>
            </w:r>
          </w:p>
        </w:tc>
        <w:tc>
          <w:tcPr>
            <w:tcW w:w="1288" w:type="dxa"/>
          </w:tcPr>
          <w:p w14:paraId="41424E58" w14:textId="46B7C4CC"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5280</w:t>
            </w:r>
          </w:p>
        </w:tc>
        <w:tc>
          <w:tcPr>
            <w:tcW w:w="1288" w:type="dxa"/>
          </w:tcPr>
          <w:p w14:paraId="27C46235" w14:textId="368B1DAE"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660</w:t>
            </w:r>
            <w:r w:rsidR="00D015FC">
              <w:rPr>
                <w:rFonts w:ascii="Arial" w:hAnsi="Arial" w:cs="Arial"/>
                <w:sz w:val="24"/>
                <w:szCs w:val="24"/>
              </w:rPr>
              <w:t>0</w:t>
            </w:r>
          </w:p>
        </w:tc>
        <w:tc>
          <w:tcPr>
            <w:tcW w:w="1288" w:type="dxa"/>
          </w:tcPr>
          <w:p w14:paraId="33F855BC" w14:textId="13DA2F07"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8580</w:t>
            </w:r>
          </w:p>
        </w:tc>
        <w:tc>
          <w:tcPr>
            <w:tcW w:w="1288" w:type="dxa"/>
          </w:tcPr>
          <w:p w14:paraId="58FDD5E7" w14:textId="4DBAC548" w:rsidR="007149C4" w:rsidRPr="007149C4" w:rsidRDefault="007149C4" w:rsidP="000D180F">
            <w:pPr>
              <w:spacing w:line="360" w:lineRule="auto"/>
              <w:jc w:val="both"/>
              <w:rPr>
                <w:rFonts w:ascii="Arial" w:hAnsi="Arial" w:cs="Arial"/>
                <w:sz w:val="24"/>
                <w:szCs w:val="24"/>
              </w:rPr>
            </w:pPr>
            <w:r>
              <w:rPr>
                <w:rFonts w:ascii="Arial" w:hAnsi="Arial" w:cs="Arial"/>
                <w:sz w:val="24"/>
                <w:szCs w:val="24"/>
              </w:rPr>
              <w:t>9240</w:t>
            </w:r>
          </w:p>
        </w:tc>
        <w:tc>
          <w:tcPr>
            <w:tcW w:w="1288" w:type="dxa"/>
          </w:tcPr>
          <w:p w14:paraId="1D03D922" w14:textId="7A85C2A1" w:rsidR="007149C4" w:rsidRPr="007149C4" w:rsidRDefault="007149C4" w:rsidP="000D180F">
            <w:pPr>
              <w:spacing w:line="360" w:lineRule="auto"/>
              <w:jc w:val="both"/>
              <w:rPr>
                <w:rFonts w:ascii="Arial" w:hAnsi="Arial" w:cs="Arial"/>
                <w:sz w:val="24"/>
                <w:szCs w:val="24"/>
              </w:rPr>
            </w:pPr>
            <w:r w:rsidRPr="007149C4">
              <w:rPr>
                <w:rFonts w:ascii="Arial" w:hAnsi="Arial" w:cs="Arial"/>
                <w:sz w:val="24"/>
                <w:szCs w:val="24"/>
              </w:rPr>
              <w:t>9900</w:t>
            </w:r>
          </w:p>
        </w:tc>
      </w:tr>
      <w:tr w:rsidR="007149C4" w14:paraId="68D359C7" w14:textId="77777777" w:rsidTr="007149C4">
        <w:tc>
          <w:tcPr>
            <w:tcW w:w="1288" w:type="dxa"/>
          </w:tcPr>
          <w:p w14:paraId="1EFF08A6" w14:textId="70335DD6" w:rsidR="007149C4" w:rsidRDefault="007149C4" w:rsidP="000D180F">
            <w:pPr>
              <w:spacing w:line="360" w:lineRule="auto"/>
              <w:jc w:val="both"/>
              <w:rPr>
                <w:rFonts w:ascii="Arial" w:hAnsi="Arial" w:cs="Arial"/>
                <w:b/>
                <w:bCs/>
                <w:sz w:val="24"/>
                <w:szCs w:val="24"/>
              </w:rPr>
            </w:pPr>
            <w:r>
              <w:rPr>
                <w:rFonts w:ascii="Arial" w:hAnsi="Arial" w:cs="Arial"/>
                <w:b/>
                <w:bCs/>
                <w:sz w:val="24"/>
                <w:szCs w:val="24"/>
              </w:rPr>
              <w:t>Profit/Loss</w:t>
            </w:r>
          </w:p>
        </w:tc>
        <w:tc>
          <w:tcPr>
            <w:tcW w:w="1288" w:type="dxa"/>
          </w:tcPr>
          <w:p w14:paraId="38FB9867" w14:textId="3310F1E1" w:rsidR="007149C4" w:rsidRDefault="00D015FC" w:rsidP="000D180F">
            <w:pPr>
              <w:spacing w:line="360" w:lineRule="auto"/>
              <w:jc w:val="both"/>
              <w:rPr>
                <w:rFonts w:ascii="Arial" w:hAnsi="Arial" w:cs="Arial"/>
                <w:b/>
                <w:bCs/>
                <w:sz w:val="24"/>
                <w:szCs w:val="24"/>
              </w:rPr>
            </w:pPr>
            <w:r w:rsidRPr="004642BE">
              <w:rPr>
                <w:rFonts w:ascii="Arial" w:hAnsi="Arial" w:cs="Arial"/>
                <w:b/>
                <w:bCs/>
                <w:color w:val="FF0000"/>
                <w:sz w:val="24"/>
                <w:szCs w:val="24"/>
              </w:rPr>
              <w:t>-1510</w:t>
            </w:r>
          </w:p>
        </w:tc>
        <w:tc>
          <w:tcPr>
            <w:tcW w:w="1288" w:type="dxa"/>
          </w:tcPr>
          <w:p w14:paraId="271287ED" w14:textId="626355B5" w:rsidR="007149C4" w:rsidRDefault="00D015FC" w:rsidP="000D180F">
            <w:pPr>
              <w:spacing w:line="360" w:lineRule="auto"/>
              <w:jc w:val="both"/>
              <w:rPr>
                <w:rFonts w:ascii="Arial" w:hAnsi="Arial" w:cs="Arial"/>
                <w:b/>
                <w:bCs/>
                <w:sz w:val="24"/>
                <w:szCs w:val="24"/>
              </w:rPr>
            </w:pPr>
            <w:r w:rsidRPr="004642BE">
              <w:rPr>
                <w:rFonts w:ascii="Arial" w:hAnsi="Arial" w:cs="Arial"/>
                <w:b/>
                <w:bCs/>
                <w:color w:val="FF0000"/>
                <w:sz w:val="24"/>
                <w:szCs w:val="24"/>
              </w:rPr>
              <w:t>-390</w:t>
            </w:r>
          </w:p>
        </w:tc>
        <w:tc>
          <w:tcPr>
            <w:tcW w:w="1288" w:type="dxa"/>
          </w:tcPr>
          <w:p w14:paraId="0CF56724" w14:textId="08CAC5A1" w:rsidR="007149C4" w:rsidRDefault="00D015FC" w:rsidP="000D180F">
            <w:pPr>
              <w:spacing w:line="360" w:lineRule="auto"/>
              <w:jc w:val="both"/>
              <w:rPr>
                <w:rFonts w:ascii="Arial" w:hAnsi="Arial" w:cs="Arial"/>
                <w:b/>
                <w:bCs/>
                <w:sz w:val="24"/>
                <w:szCs w:val="24"/>
              </w:rPr>
            </w:pPr>
            <w:r w:rsidRPr="004642BE">
              <w:rPr>
                <w:rFonts w:ascii="Arial" w:hAnsi="Arial" w:cs="Arial"/>
                <w:b/>
                <w:bCs/>
                <w:color w:val="00B050"/>
                <w:sz w:val="24"/>
                <w:szCs w:val="24"/>
              </w:rPr>
              <w:t>680</w:t>
            </w:r>
          </w:p>
        </w:tc>
        <w:tc>
          <w:tcPr>
            <w:tcW w:w="1288" w:type="dxa"/>
          </w:tcPr>
          <w:p w14:paraId="3D8293F7" w14:textId="04466795" w:rsidR="007149C4" w:rsidRDefault="00D015FC" w:rsidP="000D180F">
            <w:pPr>
              <w:spacing w:line="360" w:lineRule="auto"/>
              <w:jc w:val="both"/>
              <w:rPr>
                <w:rFonts w:ascii="Arial" w:hAnsi="Arial" w:cs="Arial"/>
                <w:b/>
                <w:bCs/>
                <w:sz w:val="24"/>
                <w:szCs w:val="24"/>
              </w:rPr>
            </w:pPr>
            <w:r w:rsidRPr="004642BE">
              <w:rPr>
                <w:rFonts w:ascii="Arial" w:hAnsi="Arial" w:cs="Arial"/>
                <w:b/>
                <w:bCs/>
                <w:color w:val="00B050"/>
                <w:sz w:val="24"/>
                <w:szCs w:val="24"/>
              </w:rPr>
              <w:t>2460</w:t>
            </w:r>
          </w:p>
        </w:tc>
        <w:tc>
          <w:tcPr>
            <w:tcW w:w="1288" w:type="dxa"/>
          </w:tcPr>
          <w:p w14:paraId="557333EF" w14:textId="3A4725A4" w:rsidR="007149C4" w:rsidRDefault="00D015FC" w:rsidP="000D180F">
            <w:pPr>
              <w:spacing w:line="360" w:lineRule="auto"/>
              <w:jc w:val="both"/>
              <w:rPr>
                <w:rFonts w:ascii="Arial" w:hAnsi="Arial" w:cs="Arial"/>
                <w:b/>
                <w:bCs/>
                <w:sz w:val="24"/>
                <w:szCs w:val="24"/>
              </w:rPr>
            </w:pPr>
            <w:r w:rsidRPr="004642BE">
              <w:rPr>
                <w:rFonts w:ascii="Arial" w:hAnsi="Arial" w:cs="Arial"/>
                <w:b/>
                <w:bCs/>
                <w:color w:val="00B050"/>
                <w:sz w:val="24"/>
                <w:szCs w:val="24"/>
              </w:rPr>
              <w:t>2870</w:t>
            </w:r>
          </w:p>
        </w:tc>
        <w:tc>
          <w:tcPr>
            <w:tcW w:w="1288" w:type="dxa"/>
          </w:tcPr>
          <w:p w14:paraId="3F9C436C" w14:textId="40DC356C" w:rsidR="007149C4" w:rsidRDefault="00D015FC" w:rsidP="000D180F">
            <w:pPr>
              <w:spacing w:line="360" w:lineRule="auto"/>
              <w:jc w:val="both"/>
              <w:rPr>
                <w:rFonts w:ascii="Arial" w:hAnsi="Arial" w:cs="Arial"/>
                <w:b/>
                <w:bCs/>
                <w:sz w:val="24"/>
                <w:szCs w:val="24"/>
              </w:rPr>
            </w:pPr>
            <w:r w:rsidRPr="004642BE">
              <w:rPr>
                <w:rFonts w:ascii="Arial" w:hAnsi="Arial" w:cs="Arial"/>
                <w:b/>
                <w:bCs/>
                <w:color w:val="00B050"/>
                <w:sz w:val="24"/>
                <w:szCs w:val="24"/>
              </w:rPr>
              <w:t>3430</w:t>
            </w:r>
          </w:p>
        </w:tc>
      </w:tr>
    </w:tbl>
    <w:p w14:paraId="17CFF876" w14:textId="77777777" w:rsidR="007149C4" w:rsidRDefault="007149C4" w:rsidP="000D180F">
      <w:pPr>
        <w:spacing w:line="360" w:lineRule="auto"/>
        <w:jc w:val="both"/>
        <w:rPr>
          <w:rFonts w:ascii="Arial" w:hAnsi="Arial" w:cs="Arial"/>
          <w:b/>
          <w:bCs/>
          <w:sz w:val="24"/>
          <w:szCs w:val="24"/>
        </w:rPr>
      </w:pPr>
    </w:p>
    <w:p w14:paraId="3FE109C2" w14:textId="46C8AC1C" w:rsidR="00D015FC" w:rsidRDefault="00D015FC" w:rsidP="000D180F">
      <w:pPr>
        <w:spacing w:line="360" w:lineRule="auto"/>
        <w:jc w:val="both"/>
        <w:rPr>
          <w:rFonts w:ascii="Arial" w:hAnsi="Arial" w:cs="Arial"/>
          <w:b/>
          <w:bCs/>
          <w:sz w:val="24"/>
          <w:szCs w:val="24"/>
        </w:rPr>
      </w:pPr>
      <w:r>
        <w:rPr>
          <w:rFonts w:ascii="Arial" w:hAnsi="Arial" w:cs="Arial"/>
          <w:b/>
          <w:bCs/>
          <w:sz w:val="24"/>
          <w:szCs w:val="24"/>
        </w:rPr>
        <w:t>Amount needed from investor</w:t>
      </w:r>
    </w:p>
    <w:p w14:paraId="04474726" w14:textId="41209920" w:rsidR="00D015FC" w:rsidRPr="007149C4" w:rsidRDefault="00D015FC" w:rsidP="000D180F">
      <w:pPr>
        <w:spacing w:line="360" w:lineRule="auto"/>
        <w:jc w:val="both"/>
        <w:rPr>
          <w:rFonts w:ascii="Arial" w:hAnsi="Arial" w:cs="Arial"/>
          <w:b/>
          <w:bCs/>
          <w:sz w:val="24"/>
          <w:szCs w:val="24"/>
        </w:rPr>
      </w:pPr>
      <w:r>
        <w:rPr>
          <w:rFonts w:ascii="Arial" w:hAnsi="Arial" w:cs="Arial"/>
          <w:b/>
          <w:bCs/>
          <w:sz w:val="24"/>
          <w:szCs w:val="24"/>
        </w:rPr>
        <w:t>Startup cost + (sum of total operation cost -revenue up to breakeven point)</w:t>
      </w:r>
    </w:p>
    <w:p w14:paraId="65BB29D1" w14:textId="0F9F9449" w:rsidR="000D180F" w:rsidRDefault="00D015FC" w:rsidP="000D180F">
      <w:pPr>
        <w:spacing w:line="360" w:lineRule="auto"/>
        <w:jc w:val="both"/>
        <w:rPr>
          <w:rFonts w:ascii="Arial" w:hAnsi="Arial" w:cs="Arial"/>
          <w:b/>
          <w:bCs/>
          <w:sz w:val="24"/>
          <w:szCs w:val="24"/>
        </w:rPr>
      </w:pPr>
      <w:r>
        <w:rPr>
          <w:rFonts w:ascii="Arial" w:hAnsi="Arial" w:cs="Arial"/>
          <w:sz w:val="24"/>
          <w:szCs w:val="24"/>
        </w:rPr>
        <w:t xml:space="preserve">10950+ (1510+390) = </w:t>
      </w:r>
      <w:r w:rsidRPr="00D015FC">
        <w:rPr>
          <w:rFonts w:ascii="Arial" w:hAnsi="Arial" w:cs="Arial"/>
          <w:b/>
          <w:bCs/>
          <w:sz w:val="24"/>
          <w:szCs w:val="24"/>
        </w:rPr>
        <w:t>12850</w:t>
      </w:r>
    </w:p>
    <w:p w14:paraId="067E1E65" w14:textId="77777777" w:rsidR="00AB2003" w:rsidRDefault="00AB2003" w:rsidP="00AB2003">
      <w:pPr>
        <w:pStyle w:val="Heading1"/>
      </w:pPr>
      <w:bookmarkStart w:id="10" w:name="_Toc214828689"/>
      <w:r>
        <w:lastRenderedPageBreak/>
        <w:t>9. Conclusion</w:t>
      </w:r>
      <w:bookmarkEnd w:id="10"/>
    </w:p>
    <w:p w14:paraId="24BE5F10" w14:textId="77777777" w:rsidR="001922C4" w:rsidRPr="001922C4" w:rsidRDefault="001922C4" w:rsidP="001922C4"/>
    <w:p w14:paraId="1BADB004" w14:textId="2A4971B6" w:rsidR="00AB2003" w:rsidRDefault="00AB2003" w:rsidP="00AB2003">
      <w:pPr>
        <w:spacing w:line="360" w:lineRule="auto"/>
        <w:rPr>
          <w:rFonts w:ascii="Arial" w:hAnsi="Arial" w:cs="Arial"/>
          <w:sz w:val="24"/>
          <w:szCs w:val="24"/>
        </w:rPr>
      </w:pPr>
      <w:proofErr w:type="gramStart"/>
      <w:r>
        <w:rPr>
          <w:rFonts w:ascii="Arial" w:hAnsi="Arial" w:cs="Arial"/>
          <w:sz w:val="24"/>
          <w:szCs w:val="24"/>
        </w:rPr>
        <w:t>“ Mini</w:t>
      </w:r>
      <w:proofErr w:type="gramEnd"/>
      <w:r>
        <w:rPr>
          <w:rFonts w:ascii="Arial" w:hAnsi="Arial" w:cs="Arial"/>
          <w:sz w:val="24"/>
          <w:szCs w:val="24"/>
        </w:rPr>
        <w:t xml:space="preserve"> Munch Box” is a simple, smart business concept.  The number of parents who want healthier food options for their children is growing. And I will offer an affordable, convenient solution for families, schools, nurseries, and playcentres.</w:t>
      </w:r>
    </w:p>
    <w:p w14:paraId="257EA6D2" w14:textId="26303036" w:rsidR="00AB2003" w:rsidRDefault="00AB2003" w:rsidP="00AB2003">
      <w:pPr>
        <w:spacing w:line="360" w:lineRule="auto"/>
        <w:rPr>
          <w:rFonts w:ascii="Arial" w:hAnsi="Arial" w:cs="Arial"/>
          <w:sz w:val="24"/>
          <w:szCs w:val="24"/>
        </w:rPr>
      </w:pPr>
      <w:r>
        <w:rPr>
          <w:rFonts w:ascii="Arial" w:hAnsi="Arial" w:cs="Arial"/>
          <w:sz w:val="24"/>
          <w:szCs w:val="24"/>
        </w:rPr>
        <w:t>The costs are relatively low, and sales are increasing every month. And what is also very important the brand has very few competitors, especially in the Enfield area.</w:t>
      </w:r>
    </w:p>
    <w:p w14:paraId="1ADFC0B2" w14:textId="1625A5BE" w:rsidR="00AB2003" w:rsidRDefault="00AB2003" w:rsidP="00AB2003">
      <w:pPr>
        <w:spacing w:line="360" w:lineRule="auto"/>
        <w:rPr>
          <w:rFonts w:ascii="Arial" w:hAnsi="Arial" w:cs="Arial"/>
          <w:sz w:val="24"/>
          <w:szCs w:val="24"/>
        </w:rPr>
      </w:pPr>
      <w:r>
        <w:rPr>
          <w:rFonts w:ascii="Arial" w:hAnsi="Arial" w:cs="Arial"/>
          <w:sz w:val="24"/>
          <w:szCs w:val="24"/>
        </w:rPr>
        <w:t>By making any investments in my company, you will support a brand that is beneficial not only for children but also makes a huge impact on the healthier future of the whole community.</w:t>
      </w:r>
    </w:p>
    <w:p w14:paraId="6399FE12" w14:textId="77777777" w:rsidR="004642BE" w:rsidRDefault="004642BE" w:rsidP="00AB2003">
      <w:pPr>
        <w:spacing w:line="360" w:lineRule="auto"/>
        <w:rPr>
          <w:rFonts w:ascii="Arial" w:hAnsi="Arial" w:cs="Arial"/>
          <w:sz w:val="24"/>
          <w:szCs w:val="24"/>
        </w:rPr>
      </w:pPr>
    </w:p>
    <w:p w14:paraId="28479EC3" w14:textId="62DDC1FF" w:rsidR="004642BE" w:rsidRDefault="004642BE" w:rsidP="004642BE">
      <w:pPr>
        <w:pStyle w:val="Heading1"/>
      </w:pPr>
      <w:bookmarkStart w:id="11" w:name="_Toc214828690"/>
      <w:r>
        <w:t>10. References</w:t>
      </w:r>
      <w:bookmarkEnd w:id="11"/>
      <w:r>
        <w:t xml:space="preserve"> </w:t>
      </w:r>
    </w:p>
    <w:p w14:paraId="57C8052A" w14:textId="333DB16D" w:rsidR="001922C4" w:rsidRDefault="001922C4" w:rsidP="001922C4"/>
    <w:p w14:paraId="1ECBF200" w14:textId="7E78608F" w:rsidR="001922C4" w:rsidRDefault="001922C4" w:rsidP="001922C4">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Nightingale, K., Wood, </w:t>
      </w:r>
      <w:proofErr w:type="spellStart"/>
      <w:r>
        <w:rPr>
          <w:rFonts w:ascii="Arial" w:hAnsi="Arial" w:cs="Arial"/>
          <w:sz w:val="24"/>
          <w:szCs w:val="24"/>
        </w:rPr>
        <w:t>C.and</w:t>
      </w:r>
      <w:proofErr w:type="spellEnd"/>
      <w:r>
        <w:rPr>
          <w:rFonts w:ascii="Arial" w:hAnsi="Arial" w:cs="Arial"/>
          <w:sz w:val="24"/>
          <w:szCs w:val="24"/>
        </w:rPr>
        <w:t xml:space="preserve"> Hill, A. (2019) </w:t>
      </w:r>
      <w:r w:rsidRPr="001922C4">
        <w:rPr>
          <w:rFonts w:ascii="Arial" w:hAnsi="Arial" w:cs="Arial"/>
          <w:i/>
          <w:iCs/>
          <w:sz w:val="24"/>
          <w:szCs w:val="24"/>
        </w:rPr>
        <w:t>“The impact of healthy lunches on cognitive performance in school- school-aged children</w:t>
      </w:r>
      <w:r>
        <w:rPr>
          <w:rFonts w:ascii="Arial" w:hAnsi="Arial" w:cs="Arial"/>
          <w:sz w:val="24"/>
          <w:szCs w:val="24"/>
        </w:rPr>
        <w:t>”; British Journal of Nutrition, 121(5), pp. 529 – 536.</w:t>
      </w:r>
    </w:p>
    <w:p w14:paraId="7E7B6772" w14:textId="57888317" w:rsidR="001922C4" w:rsidRPr="001922C4" w:rsidRDefault="001922C4" w:rsidP="001922C4">
      <w:pPr>
        <w:pStyle w:val="ListParagraph"/>
        <w:numPr>
          <w:ilvl w:val="0"/>
          <w:numId w:val="16"/>
        </w:numPr>
        <w:spacing w:line="360" w:lineRule="auto"/>
        <w:rPr>
          <w:rFonts w:ascii="Arial" w:hAnsi="Arial" w:cs="Arial"/>
          <w:sz w:val="24"/>
          <w:szCs w:val="24"/>
        </w:rPr>
      </w:pPr>
      <w:r w:rsidRPr="001922C4">
        <w:rPr>
          <w:rFonts w:ascii="Arial" w:hAnsi="Arial" w:cs="Arial"/>
          <w:sz w:val="24"/>
          <w:szCs w:val="24"/>
        </w:rPr>
        <w:t xml:space="preserve">GOV.UK. (2025). </w:t>
      </w:r>
      <w:r w:rsidRPr="001922C4">
        <w:rPr>
          <w:rFonts w:ascii="Arial" w:hAnsi="Arial" w:cs="Arial"/>
          <w:i/>
          <w:iCs/>
          <w:sz w:val="24"/>
          <w:szCs w:val="24"/>
        </w:rPr>
        <w:t>Set up as a sole trader.</w:t>
      </w:r>
      <w:r w:rsidRPr="001922C4">
        <w:rPr>
          <w:rFonts w:ascii="Arial" w:hAnsi="Arial" w:cs="Arial"/>
          <w:sz w:val="24"/>
          <w:szCs w:val="24"/>
        </w:rPr>
        <w:t xml:space="preserve"> Retrieved from </w:t>
      </w:r>
      <w:hyperlink r:id="rId11" w:history="1">
        <w:r w:rsidRPr="008D01E5">
          <w:rPr>
            <w:rStyle w:val="Hyperlink"/>
            <w:rFonts w:ascii="Arial" w:hAnsi="Arial" w:cs="Arial"/>
            <w:sz w:val="24"/>
            <w:szCs w:val="24"/>
          </w:rPr>
          <w:t>https://www.gov.uk/set-up-sole-trader</w:t>
        </w:r>
      </w:hyperlink>
      <w:r>
        <w:rPr>
          <w:rFonts w:ascii="Arial" w:hAnsi="Arial" w:cs="Arial"/>
          <w:sz w:val="24"/>
          <w:szCs w:val="24"/>
        </w:rPr>
        <w:t xml:space="preserve"> (Accessed: 18.11.2025)</w:t>
      </w:r>
    </w:p>
    <w:p w14:paraId="601DAAF6" w14:textId="3EF37920" w:rsidR="001922C4" w:rsidRDefault="001922C4" w:rsidP="001922C4">
      <w:pPr>
        <w:pStyle w:val="ListParagraph"/>
        <w:numPr>
          <w:ilvl w:val="0"/>
          <w:numId w:val="16"/>
        </w:numPr>
        <w:spacing w:line="360" w:lineRule="auto"/>
        <w:rPr>
          <w:rFonts w:ascii="Arial" w:hAnsi="Arial" w:cs="Arial"/>
          <w:sz w:val="24"/>
          <w:szCs w:val="24"/>
        </w:rPr>
      </w:pPr>
      <w:r>
        <w:rPr>
          <w:rFonts w:ascii="Arial" w:hAnsi="Arial" w:cs="Arial"/>
          <w:sz w:val="24"/>
          <w:szCs w:val="24"/>
        </w:rPr>
        <w:t xml:space="preserve">HM Government (2022) </w:t>
      </w:r>
      <w:r w:rsidRPr="001922C4">
        <w:rPr>
          <w:rFonts w:ascii="Arial" w:hAnsi="Arial" w:cs="Arial"/>
          <w:i/>
          <w:iCs/>
          <w:sz w:val="24"/>
          <w:szCs w:val="24"/>
        </w:rPr>
        <w:t>Spring Statement 2022: Business Support Factsheet.</w:t>
      </w:r>
      <w:r>
        <w:rPr>
          <w:rFonts w:ascii="Arial" w:hAnsi="Arial" w:cs="Arial"/>
          <w:sz w:val="24"/>
          <w:szCs w:val="24"/>
        </w:rPr>
        <w:t xml:space="preserve"> Available at: </w:t>
      </w:r>
      <w:hyperlink r:id="rId12" w:history="1">
        <w:r w:rsidRPr="008D01E5">
          <w:rPr>
            <w:rStyle w:val="Hyperlink"/>
            <w:rFonts w:ascii="Arial" w:hAnsi="Arial" w:cs="Arial"/>
            <w:sz w:val="24"/>
            <w:szCs w:val="24"/>
          </w:rPr>
          <w:t>https://www.gov.uk/government/publications/spring-</w:t>
        </w:r>
      </w:hyperlink>
      <w:r>
        <w:rPr>
          <w:rFonts w:ascii="Arial" w:hAnsi="Arial" w:cs="Arial"/>
          <w:sz w:val="24"/>
          <w:szCs w:val="24"/>
        </w:rPr>
        <w:t xml:space="preserve"> statement- 2022-business-support-factsheet (Accessed: 18.11.2025)</w:t>
      </w:r>
    </w:p>
    <w:p w14:paraId="01B414D1" w14:textId="36771322" w:rsidR="001922C4" w:rsidRPr="001922C4" w:rsidRDefault="001922C4" w:rsidP="001922C4">
      <w:pPr>
        <w:pStyle w:val="ListParagraph"/>
        <w:numPr>
          <w:ilvl w:val="0"/>
          <w:numId w:val="16"/>
        </w:numPr>
        <w:spacing w:line="360" w:lineRule="auto"/>
        <w:rPr>
          <w:rFonts w:ascii="Arial" w:hAnsi="Arial" w:cs="Arial"/>
          <w:i/>
          <w:iCs/>
          <w:sz w:val="24"/>
          <w:szCs w:val="24"/>
        </w:rPr>
      </w:pPr>
      <w:r>
        <w:rPr>
          <w:rFonts w:ascii="Arial" w:hAnsi="Arial" w:cs="Arial"/>
          <w:sz w:val="24"/>
          <w:szCs w:val="24"/>
        </w:rPr>
        <w:t xml:space="preserve">Office for National Statistics (2023) </w:t>
      </w:r>
      <w:r w:rsidRPr="001922C4">
        <w:rPr>
          <w:rFonts w:ascii="Arial" w:hAnsi="Arial" w:cs="Arial"/>
          <w:i/>
          <w:iCs/>
          <w:sz w:val="24"/>
          <w:szCs w:val="24"/>
        </w:rPr>
        <w:t>Consumer price inflation: food and non-alcoholic beverages.</w:t>
      </w:r>
      <w:r>
        <w:rPr>
          <w:rFonts w:ascii="Arial" w:hAnsi="Arial" w:cs="Arial"/>
          <w:sz w:val="24"/>
          <w:szCs w:val="24"/>
        </w:rPr>
        <w:t xml:space="preserve"> Available at: </w:t>
      </w:r>
      <w:hyperlink r:id="rId13" w:history="1">
        <w:r w:rsidRPr="008D01E5">
          <w:rPr>
            <w:rStyle w:val="Hyperlink"/>
            <w:rFonts w:ascii="Arial" w:hAnsi="Arial" w:cs="Arial"/>
            <w:sz w:val="24"/>
            <w:szCs w:val="24"/>
          </w:rPr>
          <w:t>http://www.ons.gov.uk</w:t>
        </w:r>
      </w:hyperlink>
      <w:r>
        <w:rPr>
          <w:rFonts w:ascii="Arial" w:hAnsi="Arial" w:cs="Arial"/>
          <w:sz w:val="24"/>
          <w:szCs w:val="24"/>
        </w:rPr>
        <w:t xml:space="preserve"> (Accessed at: 19.11.2025)</w:t>
      </w:r>
    </w:p>
    <w:p w14:paraId="0087FB4F" w14:textId="3E2DE0CA" w:rsidR="001922C4" w:rsidRPr="001922C4" w:rsidRDefault="001922C4" w:rsidP="001922C4">
      <w:pPr>
        <w:pStyle w:val="ListParagraph"/>
        <w:numPr>
          <w:ilvl w:val="0"/>
          <w:numId w:val="16"/>
        </w:numPr>
        <w:spacing w:line="360" w:lineRule="auto"/>
        <w:rPr>
          <w:rFonts w:ascii="Arial" w:hAnsi="Arial" w:cs="Arial"/>
          <w:i/>
          <w:iCs/>
          <w:sz w:val="24"/>
          <w:szCs w:val="24"/>
        </w:rPr>
      </w:pPr>
      <w:r>
        <w:rPr>
          <w:rFonts w:ascii="Arial" w:hAnsi="Arial" w:cs="Arial"/>
          <w:sz w:val="24"/>
          <w:szCs w:val="24"/>
        </w:rPr>
        <w:t xml:space="preserve">Food Standards Agency (2024), Food allergen </w:t>
      </w:r>
      <w:proofErr w:type="spellStart"/>
      <w:r>
        <w:rPr>
          <w:rFonts w:ascii="Arial" w:hAnsi="Arial" w:cs="Arial"/>
          <w:sz w:val="24"/>
          <w:szCs w:val="24"/>
        </w:rPr>
        <w:t>labeling</w:t>
      </w:r>
      <w:proofErr w:type="spellEnd"/>
      <w:r>
        <w:rPr>
          <w:rFonts w:ascii="Arial" w:hAnsi="Arial" w:cs="Arial"/>
          <w:sz w:val="24"/>
          <w:szCs w:val="24"/>
        </w:rPr>
        <w:t xml:space="preserve"> and information requirements: Technical guidance. UK Government</w:t>
      </w:r>
    </w:p>
    <w:p w14:paraId="74437BE2" w14:textId="77777777" w:rsidR="001922C4" w:rsidRPr="001922C4" w:rsidRDefault="001922C4" w:rsidP="001922C4">
      <w:pPr>
        <w:pStyle w:val="ListParagraph"/>
        <w:spacing w:line="360" w:lineRule="auto"/>
        <w:rPr>
          <w:rFonts w:ascii="Arial" w:hAnsi="Arial" w:cs="Arial"/>
          <w:i/>
          <w:iCs/>
          <w:sz w:val="24"/>
          <w:szCs w:val="24"/>
        </w:rPr>
      </w:pPr>
    </w:p>
    <w:p w14:paraId="5A36D5F6" w14:textId="77777777" w:rsidR="00AB2003" w:rsidRPr="001922C4" w:rsidRDefault="00AB2003" w:rsidP="00AB2003">
      <w:pPr>
        <w:spacing w:line="360" w:lineRule="auto"/>
        <w:rPr>
          <w:i/>
          <w:iCs/>
        </w:rPr>
      </w:pPr>
    </w:p>
    <w:p w14:paraId="18A51A8A" w14:textId="77777777" w:rsidR="00AB2003" w:rsidRPr="001922C4" w:rsidRDefault="00AB2003" w:rsidP="00AB2003">
      <w:pPr>
        <w:rPr>
          <w:i/>
          <w:iCs/>
        </w:rPr>
      </w:pPr>
    </w:p>
    <w:p w14:paraId="5A30356B" w14:textId="77777777" w:rsidR="00AB2003" w:rsidRDefault="00AB2003" w:rsidP="000D180F">
      <w:pPr>
        <w:spacing w:line="360" w:lineRule="auto"/>
        <w:jc w:val="both"/>
        <w:rPr>
          <w:rFonts w:ascii="Arial" w:hAnsi="Arial" w:cs="Arial"/>
          <w:b/>
          <w:bCs/>
          <w:sz w:val="24"/>
          <w:szCs w:val="24"/>
        </w:rPr>
      </w:pPr>
    </w:p>
    <w:p w14:paraId="3C8BD084" w14:textId="2A0FC7D6" w:rsidR="00AB2003" w:rsidRDefault="00AB2003" w:rsidP="00AB2003">
      <w:pPr>
        <w:pStyle w:val="Heading1"/>
      </w:pPr>
    </w:p>
    <w:p w14:paraId="29508453" w14:textId="77777777" w:rsidR="00AB2003" w:rsidRDefault="00AB2003" w:rsidP="00AB2003">
      <w:pPr>
        <w:pStyle w:val="Heading1"/>
      </w:pPr>
    </w:p>
    <w:p w14:paraId="09A3CDB9" w14:textId="77777777" w:rsidR="00AB2003" w:rsidRDefault="00AB2003" w:rsidP="00AB2003">
      <w:pPr>
        <w:pStyle w:val="Heading1"/>
      </w:pPr>
    </w:p>
    <w:p w14:paraId="5BE20FDA" w14:textId="77777777" w:rsidR="000D180F" w:rsidRDefault="000D180F" w:rsidP="08667478">
      <w:pPr>
        <w:pStyle w:val="Heading1"/>
        <w:rPr>
          <w:rFonts w:asciiTheme="minorHAnsi" w:hAnsiTheme="minorHAnsi" w:cstheme="minorHAnsi"/>
        </w:rPr>
      </w:pPr>
    </w:p>
    <w:p w14:paraId="7AA09800" w14:textId="77777777" w:rsidR="000D180F" w:rsidRDefault="000D180F" w:rsidP="08667478">
      <w:pPr>
        <w:pStyle w:val="Heading1"/>
        <w:rPr>
          <w:rFonts w:asciiTheme="minorHAnsi" w:hAnsiTheme="minorHAnsi" w:cstheme="minorHAnsi"/>
        </w:rPr>
      </w:pPr>
    </w:p>
    <w:p w14:paraId="1EFA1F2C" w14:textId="77777777" w:rsidR="000D180F" w:rsidRDefault="000D180F" w:rsidP="08667478">
      <w:pPr>
        <w:pStyle w:val="Heading1"/>
        <w:rPr>
          <w:rFonts w:asciiTheme="minorHAnsi" w:hAnsiTheme="minorHAnsi" w:cstheme="minorHAnsi"/>
        </w:rPr>
      </w:pPr>
    </w:p>
    <w:p w14:paraId="6C7C4009" w14:textId="77777777" w:rsidR="000D180F" w:rsidRDefault="000D180F" w:rsidP="08667478">
      <w:pPr>
        <w:pStyle w:val="Heading1"/>
        <w:rPr>
          <w:rFonts w:asciiTheme="minorHAnsi" w:hAnsiTheme="minorHAnsi" w:cstheme="minorHAnsi"/>
        </w:rPr>
      </w:pPr>
    </w:p>
    <w:p w14:paraId="354EB743" w14:textId="77777777" w:rsidR="000D180F" w:rsidRDefault="000D180F" w:rsidP="08667478">
      <w:pPr>
        <w:pStyle w:val="Heading1"/>
        <w:rPr>
          <w:rFonts w:asciiTheme="minorHAnsi" w:hAnsiTheme="minorHAnsi" w:cstheme="minorHAnsi"/>
        </w:rPr>
      </w:pPr>
    </w:p>
    <w:p w14:paraId="583F43BA" w14:textId="77777777" w:rsidR="000D180F" w:rsidRDefault="000D180F" w:rsidP="08667478">
      <w:pPr>
        <w:pStyle w:val="Heading1"/>
        <w:rPr>
          <w:rFonts w:asciiTheme="minorHAnsi" w:hAnsiTheme="minorHAnsi" w:cstheme="minorHAnsi"/>
        </w:rPr>
      </w:pPr>
    </w:p>
    <w:p w14:paraId="02D8F748" w14:textId="77777777" w:rsidR="000D180F" w:rsidRDefault="000D180F" w:rsidP="08667478">
      <w:pPr>
        <w:pStyle w:val="Heading1"/>
        <w:rPr>
          <w:rFonts w:asciiTheme="minorHAnsi" w:hAnsiTheme="minorHAnsi" w:cstheme="minorHAnsi"/>
        </w:rPr>
      </w:pPr>
    </w:p>
    <w:p w14:paraId="22CDF214" w14:textId="77777777" w:rsidR="000D180F" w:rsidRDefault="000D180F" w:rsidP="08667478">
      <w:pPr>
        <w:pStyle w:val="Heading1"/>
        <w:rPr>
          <w:rFonts w:asciiTheme="minorHAnsi" w:hAnsiTheme="minorHAnsi" w:cstheme="minorHAnsi"/>
        </w:rPr>
      </w:pPr>
    </w:p>
    <w:p w14:paraId="36B09CA1" w14:textId="77777777" w:rsidR="000D180F" w:rsidRDefault="000D180F" w:rsidP="08667478">
      <w:pPr>
        <w:pStyle w:val="Heading1"/>
        <w:rPr>
          <w:rFonts w:asciiTheme="minorHAnsi" w:hAnsiTheme="minorHAnsi" w:cstheme="minorHAnsi"/>
        </w:rPr>
      </w:pPr>
    </w:p>
    <w:p w14:paraId="2B13665B" w14:textId="77777777" w:rsidR="000D180F" w:rsidRDefault="000D180F" w:rsidP="08667478">
      <w:pPr>
        <w:pStyle w:val="Heading1"/>
        <w:rPr>
          <w:rFonts w:asciiTheme="minorHAnsi" w:hAnsiTheme="minorHAnsi" w:cstheme="minorHAnsi"/>
        </w:rPr>
      </w:pPr>
    </w:p>
    <w:p w14:paraId="1D63F1E6" w14:textId="77777777" w:rsidR="000D180F" w:rsidRDefault="000D180F" w:rsidP="08667478">
      <w:pPr>
        <w:pStyle w:val="Heading1"/>
        <w:rPr>
          <w:rFonts w:asciiTheme="minorHAnsi" w:hAnsiTheme="minorHAnsi" w:cstheme="minorHAnsi"/>
        </w:rPr>
      </w:pPr>
    </w:p>
    <w:p w14:paraId="2795F578" w14:textId="77777777" w:rsidR="000D180F" w:rsidRDefault="000D180F" w:rsidP="08667478">
      <w:pPr>
        <w:pStyle w:val="Heading1"/>
        <w:rPr>
          <w:rFonts w:asciiTheme="minorHAnsi" w:hAnsiTheme="minorHAnsi" w:cstheme="minorHAnsi"/>
        </w:rPr>
      </w:pPr>
    </w:p>
    <w:p w14:paraId="0CBA959A" w14:textId="77777777" w:rsidR="000D180F" w:rsidRDefault="000D180F" w:rsidP="08667478">
      <w:pPr>
        <w:pStyle w:val="Heading1"/>
        <w:rPr>
          <w:rFonts w:asciiTheme="minorHAnsi" w:hAnsiTheme="minorHAnsi" w:cstheme="minorHAnsi"/>
        </w:rPr>
      </w:pPr>
    </w:p>
    <w:p w14:paraId="308244C5" w14:textId="77777777" w:rsidR="000D180F" w:rsidRDefault="000D180F" w:rsidP="08667478">
      <w:pPr>
        <w:pStyle w:val="Heading1"/>
        <w:rPr>
          <w:rFonts w:asciiTheme="minorHAnsi" w:hAnsiTheme="minorHAnsi" w:cstheme="minorHAnsi"/>
        </w:rPr>
      </w:pPr>
    </w:p>
    <w:bookmarkEnd w:id="5"/>
    <w:p w14:paraId="3CD4FA17" w14:textId="5EEEC7A5" w:rsidR="00A84186" w:rsidRPr="000D180F" w:rsidRDefault="00A84186" w:rsidP="000D180F">
      <w:pPr>
        <w:pStyle w:val="Heading1"/>
        <w:rPr>
          <w:rFonts w:asciiTheme="minorHAnsi" w:hAnsiTheme="minorHAnsi" w:cstheme="minorHAnsi"/>
          <w:b/>
          <w:bCs/>
          <w:sz w:val="28"/>
          <w:szCs w:val="28"/>
        </w:rPr>
      </w:pPr>
    </w:p>
    <w:p w14:paraId="60511769" w14:textId="77777777" w:rsidR="00A84186" w:rsidRDefault="00A84186" w:rsidP="00794B1F">
      <w:pPr>
        <w:spacing w:line="360" w:lineRule="auto"/>
        <w:jc w:val="both"/>
        <w:rPr>
          <w:rFonts w:ascii="Arial" w:hAnsi="Arial" w:cs="Arial"/>
          <w:sz w:val="24"/>
          <w:szCs w:val="24"/>
        </w:rPr>
      </w:pPr>
    </w:p>
    <w:p w14:paraId="07768491" w14:textId="77777777" w:rsidR="003A7C64" w:rsidRDefault="003A7C64" w:rsidP="00794B1F">
      <w:pPr>
        <w:spacing w:line="360" w:lineRule="auto"/>
        <w:jc w:val="both"/>
        <w:rPr>
          <w:rFonts w:ascii="Arial" w:hAnsi="Arial" w:cs="Arial"/>
          <w:sz w:val="24"/>
          <w:szCs w:val="24"/>
        </w:rPr>
      </w:pPr>
    </w:p>
    <w:p w14:paraId="543E3762" w14:textId="77777777" w:rsidR="003A7C64" w:rsidRDefault="003A7C64" w:rsidP="00794B1F">
      <w:pPr>
        <w:spacing w:line="360" w:lineRule="auto"/>
        <w:jc w:val="both"/>
        <w:rPr>
          <w:rFonts w:ascii="Arial" w:hAnsi="Arial" w:cs="Arial"/>
          <w:sz w:val="24"/>
          <w:szCs w:val="24"/>
        </w:rPr>
      </w:pPr>
    </w:p>
    <w:p w14:paraId="4DBEF60B" w14:textId="77777777" w:rsidR="003A7C64" w:rsidRDefault="003A7C64" w:rsidP="00794B1F">
      <w:pPr>
        <w:spacing w:line="360" w:lineRule="auto"/>
        <w:jc w:val="both"/>
        <w:rPr>
          <w:rFonts w:ascii="Arial" w:hAnsi="Arial" w:cs="Arial"/>
          <w:sz w:val="24"/>
          <w:szCs w:val="24"/>
        </w:rPr>
      </w:pPr>
    </w:p>
    <w:p w14:paraId="004C13CB" w14:textId="77777777" w:rsidR="003A7C64" w:rsidRDefault="003A7C64" w:rsidP="00794B1F">
      <w:pPr>
        <w:spacing w:line="360" w:lineRule="auto"/>
        <w:jc w:val="both"/>
        <w:rPr>
          <w:rFonts w:ascii="Arial" w:hAnsi="Arial" w:cs="Arial"/>
          <w:sz w:val="24"/>
          <w:szCs w:val="24"/>
        </w:rPr>
      </w:pPr>
    </w:p>
    <w:p w14:paraId="1CBAE30C" w14:textId="77777777" w:rsidR="00794B1F" w:rsidRPr="00794B1F" w:rsidRDefault="00794B1F" w:rsidP="00794B1F">
      <w:pPr>
        <w:spacing w:line="360" w:lineRule="auto"/>
        <w:jc w:val="both"/>
        <w:rPr>
          <w:rFonts w:ascii="Arial" w:hAnsi="Arial" w:cs="Arial"/>
          <w:sz w:val="24"/>
          <w:szCs w:val="24"/>
        </w:rPr>
      </w:pPr>
    </w:p>
    <w:sectPr w:rsidR="00794B1F" w:rsidRPr="00794B1F">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CD9A5" w14:textId="77777777" w:rsidR="0084262C" w:rsidRDefault="0084262C" w:rsidP="000D2D48">
      <w:pPr>
        <w:spacing w:after="0" w:line="240" w:lineRule="auto"/>
      </w:pPr>
      <w:r>
        <w:separator/>
      </w:r>
    </w:p>
  </w:endnote>
  <w:endnote w:type="continuationSeparator" w:id="0">
    <w:p w14:paraId="6D8D12C9" w14:textId="77777777" w:rsidR="0084262C" w:rsidRDefault="0084262C"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9739840"/>
      <w:docPartObj>
        <w:docPartGallery w:val="Page Numbers (Bottom of Page)"/>
        <w:docPartUnique/>
      </w:docPartObj>
    </w:sdtPr>
    <w:sdtContent>
      <w:p w14:paraId="6DD67B30" w14:textId="49D77DB1" w:rsidR="000D180F" w:rsidRDefault="000D180F" w:rsidP="00D260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40D274" w14:textId="77777777" w:rsidR="000D180F" w:rsidRDefault="000D180F" w:rsidP="000D18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77383350"/>
      <w:docPartObj>
        <w:docPartGallery w:val="Page Numbers (Bottom of Page)"/>
        <w:docPartUnique/>
      </w:docPartObj>
    </w:sdtPr>
    <w:sdtContent>
      <w:p w14:paraId="328971CC" w14:textId="0BC95630" w:rsidR="000D180F" w:rsidRDefault="000D180F" w:rsidP="00D260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5F92A5" w14:textId="77777777" w:rsidR="000D180F" w:rsidRDefault="000D180F" w:rsidP="000D18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DBCDB" w14:textId="77777777" w:rsidR="0084262C" w:rsidRDefault="0084262C" w:rsidP="000D2D48">
      <w:pPr>
        <w:spacing w:after="0" w:line="240" w:lineRule="auto"/>
      </w:pPr>
      <w:r>
        <w:separator/>
      </w:r>
    </w:p>
  </w:footnote>
  <w:footnote w:type="continuationSeparator" w:id="0">
    <w:p w14:paraId="717ED8C5" w14:textId="77777777" w:rsidR="0084262C" w:rsidRDefault="0084262C"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903383A"/>
    <w:multiLevelType w:val="multilevel"/>
    <w:tmpl w:val="A5180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2433FD"/>
    <w:multiLevelType w:val="hybridMultilevel"/>
    <w:tmpl w:val="4F3E812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493B54"/>
    <w:multiLevelType w:val="hybridMultilevel"/>
    <w:tmpl w:val="0D724A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12"/>
  </w:num>
  <w:num w:numId="2" w16cid:durableId="1886520972">
    <w:abstractNumId w:val="15"/>
  </w:num>
  <w:num w:numId="3" w16cid:durableId="981739550">
    <w:abstractNumId w:val="1"/>
  </w:num>
  <w:num w:numId="4" w16cid:durableId="404957318">
    <w:abstractNumId w:val="2"/>
  </w:num>
  <w:num w:numId="5" w16cid:durableId="52895227">
    <w:abstractNumId w:val="5"/>
  </w:num>
  <w:num w:numId="6" w16cid:durableId="351032333">
    <w:abstractNumId w:val="0"/>
  </w:num>
  <w:num w:numId="7" w16cid:durableId="1067413603">
    <w:abstractNumId w:val="7"/>
  </w:num>
  <w:num w:numId="8" w16cid:durableId="931426930">
    <w:abstractNumId w:val="13"/>
  </w:num>
  <w:num w:numId="9" w16cid:durableId="1422484198">
    <w:abstractNumId w:val="9"/>
  </w:num>
  <w:num w:numId="10" w16cid:durableId="552929862">
    <w:abstractNumId w:val="10"/>
  </w:num>
  <w:num w:numId="11" w16cid:durableId="587203086">
    <w:abstractNumId w:val="14"/>
  </w:num>
  <w:num w:numId="12" w16cid:durableId="389156196">
    <w:abstractNumId w:val="8"/>
  </w:num>
  <w:num w:numId="13" w16cid:durableId="1393503788">
    <w:abstractNumId w:val="4"/>
  </w:num>
  <w:num w:numId="14" w16cid:durableId="1079788492">
    <w:abstractNumId w:val="6"/>
  </w:num>
  <w:num w:numId="15" w16cid:durableId="1523663630">
    <w:abstractNumId w:val="3"/>
  </w:num>
  <w:num w:numId="16" w16cid:durableId="10873815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31F85"/>
    <w:rsid w:val="0009356B"/>
    <w:rsid w:val="00094379"/>
    <w:rsid w:val="000D180F"/>
    <w:rsid w:val="000D2D48"/>
    <w:rsid w:val="000E4367"/>
    <w:rsid w:val="00114345"/>
    <w:rsid w:val="00157CD2"/>
    <w:rsid w:val="001711A2"/>
    <w:rsid w:val="001922C4"/>
    <w:rsid w:val="00223096"/>
    <w:rsid w:val="0023678A"/>
    <w:rsid w:val="00241394"/>
    <w:rsid w:val="002A0B68"/>
    <w:rsid w:val="002E2580"/>
    <w:rsid w:val="002F495B"/>
    <w:rsid w:val="003261F1"/>
    <w:rsid w:val="00375068"/>
    <w:rsid w:val="003A3839"/>
    <w:rsid w:val="003A7C64"/>
    <w:rsid w:val="004642BE"/>
    <w:rsid w:val="00475E26"/>
    <w:rsid w:val="004F47AB"/>
    <w:rsid w:val="00546FCC"/>
    <w:rsid w:val="00564E31"/>
    <w:rsid w:val="005D72D1"/>
    <w:rsid w:val="00612DEA"/>
    <w:rsid w:val="00616F41"/>
    <w:rsid w:val="00624C1C"/>
    <w:rsid w:val="00680B06"/>
    <w:rsid w:val="006A5CFC"/>
    <w:rsid w:val="00706C21"/>
    <w:rsid w:val="007149C4"/>
    <w:rsid w:val="00785F68"/>
    <w:rsid w:val="00794B1F"/>
    <w:rsid w:val="007A1F13"/>
    <w:rsid w:val="00812716"/>
    <w:rsid w:val="0084262C"/>
    <w:rsid w:val="009D2C60"/>
    <w:rsid w:val="009F0C89"/>
    <w:rsid w:val="009F5CE6"/>
    <w:rsid w:val="00A507C5"/>
    <w:rsid w:val="00A83AF3"/>
    <w:rsid w:val="00A84186"/>
    <w:rsid w:val="00A91734"/>
    <w:rsid w:val="00A91B7F"/>
    <w:rsid w:val="00AB2003"/>
    <w:rsid w:val="00AB2EDB"/>
    <w:rsid w:val="00AE1AA0"/>
    <w:rsid w:val="00AF4102"/>
    <w:rsid w:val="00B1067E"/>
    <w:rsid w:val="00B11331"/>
    <w:rsid w:val="00B51F4A"/>
    <w:rsid w:val="00B54CF1"/>
    <w:rsid w:val="00BA5368"/>
    <w:rsid w:val="00BE5995"/>
    <w:rsid w:val="00C60C0F"/>
    <w:rsid w:val="00C66070"/>
    <w:rsid w:val="00CA1831"/>
    <w:rsid w:val="00CC682A"/>
    <w:rsid w:val="00CD61A8"/>
    <w:rsid w:val="00D015FC"/>
    <w:rsid w:val="00DF3F7E"/>
    <w:rsid w:val="00E067A8"/>
    <w:rsid w:val="00E602AF"/>
    <w:rsid w:val="00EA3CE4"/>
    <w:rsid w:val="00EB3CB4"/>
    <w:rsid w:val="00EC0AC1"/>
    <w:rsid w:val="00ED5964"/>
    <w:rsid w:val="00F01986"/>
    <w:rsid w:val="00F65506"/>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3A7C64"/>
    <w:rPr>
      <w:color w:val="605E5C"/>
      <w:shd w:val="clear" w:color="auto" w:fill="E1DFDD"/>
    </w:rPr>
  </w:style>
  <w:style w:type="character" w:styleId="PageNumber">
    <w:name w:val="page number"/>
    <w:basedOn w:val="DefaultParagraphFont"/>
    <w:uiPriority w:val="99"/>
    <w:semiHidden/>
    <w:unhideWhenUsed/>
    <w:rsid w:val="000D180F"/>
  </w:style>
  <w:style w:type="table" w:styleId="TableGrid">
    <w:name w:val="Table Grid"/>
    <w:basedOn w:val="TableNormal"/>
    <w:uiPriority w:val="39"/>
    <w:rsid w:val="00564E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922C4"/>
  </w:style>
  <w:style w:type="character" w:styleId="Emphasis">
    <w:name w:val="Emphasis"/>
    <w:basedOn w:val="DefaultParagraphFont"/>
    <w:uiPriority w:val="20"/>
    <w:qFormat/>
    <w:rsid w:val="001922C4"/>
    <w:rPr>
      <w:i/>
      <w:iCs/>
    </w:rPr>
  </w:style>
  <w:style w:type="character" w:styleId="Strong">
    <w:name w:val="Strong"/>
    <w:basedOn w:val="DefaultParagraphFont"/>
    <w:uiPriority w:val="22"/>
    <w:qFormat/>
    <w:rsid w:val="001922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3028105">
      <w:bodyDiv w:val="1"/>
      <w:marLeft w:val="0"/>
      <w:marRight w:val="0"/>
      <w:marTop w:val="0"/>
      <w:marBottom w:val="0"/>
      <w:divBdr>
        <w:top w:val="none" w:sz="0" w:space="0" w:color="auto"/>
        <w:left w:val="none" w:sz="0" w:space="0" w:color="auto"/>
        <w:bottom w:val="none" w:sz="0" w:space="0" w:color="auto"/>
        <w:right w:val="none" w:sz="0" w:space="0" w:color="auto"/>
      </w:divBdr>
    </w:div>
    <w:div w:id="168161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ns.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sprin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set-up-sole-trader"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8BEF80-640D-D74D-80E2-4FD6CF7A0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1791</Words>
  <Characters>10211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Anna Maria Fleszar (2427097)</cp:lastModifiedBy>
  <cp:revision>2</cp:revision>
  <dcterms:created xsi:type="dcterms:W3CDTF">2025-11-23T22:37:00Z</dcterms:created>
  <dcterms:modified xsi:type="dcterms:W3CDTF">2025-11-23T22:37:00Z</dcterms:modified>
</cp:coreProperties>
</file>