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3ABAB" w14:textId="3F7EAAE5" w:rsidR="00AA3B68" w:rsidRDefault="00AA3B68" w:rsidP="005B3DC9">
      <w:pPr>
        <w:spacing w:after="200" w:line="276" w:lineRule="auto"/>
        <w:rPr>
          <w:b/>
          <w:bCs/>
          <w:sz w:val="28"/>
          <w:szCs w:val="28"/>
        </w:rPr>
      </w:pPr>
      <w:r>
        <w:rPr>
          <w:b/>
          <w:bCs/>
          <w:noProof/>
          <w:sz w:val="28"/>
          <w:szCs w:val="28"/>
        </w:rPr>
        <w:drawing>
          <wp:inline distT="0" distB="0" distL="0" distR="0" wp14:anchorId="7D5E0CD7" wp14:editId="597F3CEB">
            <wp:extent cx="2682240" cy="119507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1195070"/>
                    </a:xfrm>
                    <a:prstGeom prst="rect">
                      <a:avLst/>
                    </a:prstGeom>
                    <a:noFill/>
                  </pic:spPr>
                </pic:pic>
              </a:graphicData>
            </a:graphic>
          </wp:inline>
        </w:drawing>
      </w:r>
    </w:p>
    <w:p w14:paraId="796EE635" w14:textId="2E828959" w:rsidR="00AA3B68" w:rsidRDefault="00AA3B68" w:rsidP="005B3DC9">
      <w:pPr>
        <w:spacing w:after="200" w:line="276" w:lineRule="auto"/>
        <w:rPr>
          <w:b/>
          <w:bCs/>
          <w:sz w:val="28"/>
          <w:szCs w:val="28"/>
        </w:rPr>
      </w:pPr>
    </w:p>
    <w:p w14:paraId="60DBEC2E" w14:textId="70007A2C" w:rsidR="00AA3B68" w:rsidRDefault="00AA3B68" w:rsidP="005B3DC9">
      <w:pPr>
        <w:spacing w:after="200" w:line="276" w:lineRule="auto"/>
        <w:rPr>
          <w:b/>
          <w:bCs/>
          <w:sz w:val="28"/>
          <w:szCs w:val="28"/>
        </w:rPr>
      </w:pPr>
    </w:p>
    <w:p w14:paraId="18B45E18" w14:textId="77777777" w:rsidR="00AA3B68" w:rsidRPr="00AA3B68" w:rsidRDefault="00AA3B68" w:rsidP="00AA3B68">
      <w:pPr>
        <w:spacing w:after="200" w:line="276" w:lineRule="auto"/>
        <w:rPr>
          <w:b/>
          <w:bCs/>
          <w:sz w:val="28"/>
          <w:szCs w:val="28"/>
        </w:rPr>
      </w:pPr>
    </w:p>
    <w:p w14:paraId="5A8A8A78" w14:textId="7A80EFF0" w:rsidR="00AA3B68" w:rsidRPr="00AA3B68" w:rsidRDefault="00AA3B68" w:rsidP="00AA3B68">
      <w:pPr>
        <w:spacing w:after="200" w:line="276" w:lineRule="auto"/>
        <w:rPr>
          <w:rFonts w:ascii="Arial" w:hAnsi="Arial" w:cs="Arial"/>
          <w:b/>
          <w:bCs/>
          <w:sz w:val="28"/>
          <w:szCs w:val="28"/>
        </w:rPr>
      </w:pPr>
      <w:r>
        <w:rPr>
          <w:rFonts w:ascii="Arial" w:hAnsi="Arial" w:cs="Arial"/>
          <w:b/>
          <w:bCs/>
          <w:sz w:val="28"/>
          <w:szCs w:val="28"/>
        </w:rPr>
        <w:t xml:space="preserve">                               </w:t>
      </w:r>
      <w:r w:rsidRPr="00AA3B68">
        <w:rPr>
          <w:rFonts w:ascii="Arial" w:hAnsi="Arial" w:cs="Arial"/>
          <w:b/>
          <w:bCs/>
          <w:sz w:val="28"/>
          <w:szCs w:val="28"/>
        </w:rPr>
        <w:t>Assessment Component 2</w:t>
      </w:r>
    </w:p>
    <w:p w14:paraId="0FEF0FF0" w14:textId="4289DB7E" w:rsidR="00AA3B68" w:rsidRPr="00AA3B68" w:rsidRDefault="00AA3B68" w:rsidP="00AA3B68">
      <w:pPr>
        <w:spacing w:after="200" w:line="276" w:lineRule="auto"/>
        <w:rPr>
          <w:rFonts w:ascii="Arial" w:hAnsi="Arial" w:cs="Arial"/>
          <w:b/>
          <w:bCs/>
          <w:sz w:val="28"/>
          <w:szCs w:val="28"/>
        </w:rPr>
      </w:pPr>
      <w:r>
        <w:rPr>
          <w:rFonts w:ascii="Arial" w:hAnsi="Arial" w:cs="Arial"/>
          <w:b/>
          <w:bCs/>
          <w:sz w:val="28"/>
          <w:szCs w:val="28"/>
        </w:rPr>
        <w:t xml:space="preserve">                                         </w:t>
      </w:r>
      <w:r w:rsidRPr="00AA3B68">
        <w:rPr>
          <w:rFonts w:ascii="Arial" w:hAnsi="Arial" w:cs="Arial"/>
          <w:b/>
          <w:bCs/>
          <w:sz w:val="28"/>
          <w:szCs w:val="28"/>
        </w:rPr>
        <w:t>Written Essay</w:t>
      </w:r>
    </w:p>
    <w:p w14:paraId="614324B4"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 xml:space="preserve">                                               </w:t>
      </w:r>
    </w:p>
    <w:p w14:paraId="67E40845" w14:textId="77777777" w:rsidR="00AA3B68" w:rsidRPr="00AA3B68" w:rsidRDefault="00AA3B68" w:rsidP="00AA3B68">
      <w:pPr>
        <w:spacing w:after="200" w:line="276" w:lineRule="auto"/>
        <w:rPr>
          <w:rFonts w:ascii="Arial" w:hAnsi="Arial" w:cs="Arial"/>
          <w:b/>
          <w:bCs/>
          <w:sz w:val="28"/>
          <w:szCs w:val="28"/>
        </w:rPr>
      </w:pPr>
    </w:p>
    <w:p w14:paraId="321E3B13"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Student name: Bozica Katic</w:t>
      </w:r>
    </w:p>
    <w:p w14:paraId="4CCD12FB"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Student ID: 2008115</w:t>
      </w:r>
    </w:p>
    <w:p w14:paraId="725E012B" w14:textId="77777777" w:rsidR="00AA3B68" w:rsidRPr="00AA3B68" w:rsidRDefault="00AA3B68" w:rsidP="00AA3B68">
      <w:pPr>
        <w:spacing w:after="200" w:line="276" w:lineRule="auto"/>
        <w:rPr>
          <w:rFonts w:ascii="Arial" w:hAnsi="Arial" w:cs="Arial"/>
          <w:b/>
          <w:bCs/>
          <w:sz w:val="28"/>
          <w:szCs w:val="28"/>
        </w:rPr>
      </w:pPr>
    </w:p>
    <w:p w14:paraId="1B5FD498"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Module name: Children, Young People and Families</w:t>
      </w:r>
    </w:p>
    <w:p w14:paraId="466B9C5E"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Module code: (BMHP5004_LON)</w:t>
      </w:r>
    </w:p>
    <w:p w14:paraId="295A9120" w14:textId="77777777"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 xml:space="preserve">Lecturer name: Bianca Sanfilippo </w:t>
      </w:r>
    </w:p>
    <w:p w14:paraId="127E3D56" w14:textId="04CDFA14" w:rsidR="00AA3B68" w:rsidRPr="00AA3B68" w:rsidRDefault="00AA3B68" w:rsidP="00AA3B68">
      <w:pPr>
        <w:spacing w:after="200" w:line="276" w:lineRule="auto"/>
        <w:rPr>
          <w:rFonts w:ascii="Arial" w:hAnsi="Arial" w:cs="Arial"/>
          <w:b/>
          <w:bCs/>
          <w:sz w:val="28"/>
          <w:szCs w:val="28"/>
        </w:rPr>
      </w:pPr>
      <w:r w:rsidRPr="00AA3B68">
        <w:rPr>
          <w:rFonts w:ascii="Arial" w:hAnsi="Arial" w:cs="Arial"/>
          <w:b/>
          <w:bCs/>
          <w:sz w:val="28"/>
          <w:szCs w:val="28"/>
        </w:rPr>
        <w:t xml:space="preserve">Word count: </w:t>
      </w:r>
      <w:r w:rsidR="000D43EE">
        <w:rPr>
          <w:rFonts w:ascii="Arial" w:hAnsi="Arial" w:cs="Arial"/>
          <w:b/>
          <w:bCs/>
          <w:sz w:val="28"/>
          <w:szCs w:val="28"/>
        </w:rPr>
        <w:t>2</w:t>
      </w:r>
      <w:r w:rsidR="00931800">
        <w:rPr>
          <w:rFonts w:ascii="Arial" w:hAnsi="Arial" w:cs="Arial"/>
          <w:b/>
          <w:bCs/>
          <w:sz w:val="28"/>
          <w:szCs w:val="28"/>
        </w:rPr>
        <w:t>5</w:t>
      </w:r>
      <w:r w:rsidR="00EE0B5A">
        <w:rPr>
          <w:rFonts w:ascii="Arial" w:hAnsi="Arial" w:cs="Arial"/>
          <w:b/>
          <w:bCs/>
          <w:sz w:val="28"/>
          <w:szCs w:val="28"/>
        </w:rPr>
        <w:t>31</w:t>
      </w:r>
    </w:p>
    <w:p w14:paraId="5D5BE58A" w14:textId="77777777" w:rsidR="00AA3B68" w:rsidRDefault="00AA3B68" w:rsidP="005B3DC9">
      <w:pPr>
        <w:spacing w:after="200" w:line="276" w:lineRule="auto"/>
        <w:rPr>
          <w:b/>
          <w:bCs/>
          <w:sz w:val="28"/>
          <w:szCs w:val="28"/>
        </w:rPr>
      </w:pPr>
    </w:p>
    <w:p w14:paraId="2CEE9F99" w14:textId="596D6CAC" w:rsidR="00AA3B68" w:rsidRDefault="00AA3B68" w:rsidP="005B3DC9">
      <w:pPr>
        <w:spacing w:after="200" w:line="276" w:lineRule="auto"/>
        <w:rPr>
          <w:b/>
          <w:bCs/>
          <w:sz w:val="28"/>
          <w:szCs w:val="28"/>
        </w:rPr>
      </w:pPr>
    </w:p>
    <w:p w14:paraId="55EEF63F" w14:textId="4B69C114" w:rsidR="00AA3B68" w:rsidRDefault="00AA3B68" w:rsidP="005B3DC9">
      <w:pPr>
        <w:spacing w:after="200" w:line="276" w:lineRule="auto"/>
        <w:rPr>
          <w:b/>
          <w:bCs/>
          <w:sz w:val="28"/>
          <w:szCs w:val="28"/>
        </w:rPr>
      </w:pPr>
    </w:p>
    <w:p w14:paraId="3320EF36" w14:textId="1185C762" w:rsidR="00AA3B68" w:rsidRDefault="00AA3B68" w:rsidP="005B3DC9">
      <w:pPr>
        <w:spacing w:after="200" w:line="276" w:lineRule="auto"/>
        <w:rPr>
          <w:b/>
          <w:bCs/>
          <w:sz w:val="28"/>
          <w:szCs w:val="28"/>
        </w:rPr>
      </w:pPr>
    </w:p>
    <w:p w14:paraId="543EA922" w14:textId="02EB4F7A" w:rsidR="00AA3B68" w:rsidRDefault="00AA3B68" w:rsidP="005B3DC9">
      <w:pPr>
        <w:spacing w:after="200" w:line="276" w:lineRule="auto"/>
        <w:rPr>
          <w:b/>
          <w:bCs/>
          <w:sz w:val="28"/>
          <w:szCs w:val="28"/>
        </w:rPr>
      </w:pPr>
    </w:p>
    <w:p w14:paraId="0F503E2E" w14:textId="146E2515" w:rsidR="00AA3B68" w:rsidRDefault="00AA3B68" w:rsidP="005B3DC9">
      <w:pPr>
        <w:spacing w:after="200" w:line="276" w:lineRule="auto"/>
        <w:rPr>
          <w:b/>
          <w:bCs/>
          <w:sz w:val="28"/>
          <w:szCs w:val="28"/>
        </w:rPr>
      </w:pPr>
    </w:p>
    <w:p w14:paraId="5ED932D5" w14:textId="56B457A8" w:rsidR="00AA3B68" w:rsidRPr="002056A3" w:rsidRDefault="006F291A" w:rsidP="00527A0F">
      <w:pPr>
        <w:spacing w:after="200" w:line="360" w:lineRule="auto"/>
        <w:jc w:val="both"/>
        <w:rPr>
          <w:rFonts w:ascii="Arial" w:eastAsia="Calibri" w:hAnsi="Arial" w:cs="Arial"/>
          <w:b/>
          <w:bCs/>
          <w:sz w:val="28"/>
          <w:szCs w:val="28"/>
          <w:lang w:val="hr-HR"/>
        </w:rPr>
      </w:pPr>
      <w:r w:rsidRPr="002056A3">
        <w:rPr>
          <w:rFonts w:ascii="Arial" w:eastAsia="Calibri" w:hAnsi="Arial" w:cs="Arial"/>
          <w:b/>
          <w:bCs/>
          <w:sz w:val="28"/>
          <w:szCs w:val="28"/>
          <w:lang w:val="hr-HR"/>
        </w:rPr>
        <w:lastRenderedPageBreak/>
        <w:t xml:space="preserve">                               Social construction of childhood</w:t>
      </w:r>
    </w:p>
    <w:p w14:paraId="6CFCC0C6" w14:textId="77777777" w:rsidR="006F291A" w:rsidRPr="00527A0F" w:rsidRDefault="006F291A" w:rsidP="00527A0F">
      <w:pPr>
        <w:spacing w:after="200" w:line="360" w:lineRule="auto"/>
        <w:jc w:val="both"/>
        <w:rPr>
          <w:rFonts w:ascii="Arial" w:eastAsia="Calibri" w:hAnsi="Arial" w:cs="Arial"/>
          <w:b/>
          <w:bCs/>
          <w:sz w:val="24"/>
          <w:szCs w:val="24"/>
          <w:lang w:val="hr-HR"/>
        </w:rPr>
      </w:pPr>
    </w:p>
    <w:p w14:paraId="0794F79D" w14:textId="46727914" w:rsidR="00527A0F" w:rsidRDefault="00682E5D" w:rsidP="00527A0F">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This essay discusses childhood as a social construction. Various factors that have influenced the perception of the term "childhood" throughout history and to the present day are highlighted. The changes that affected the lives of children and the reduction of inequality among children in that period and the reasons that influenced the improvement of children's lives are discussed.</w:t>
      </w:r>
      <w:r w:rsidR="008E0865">
        <w:rPr>
          <w:rFonts w:ascii="Arial" w:eastAsia="Calibri" w:hAnsi="Arial" w:cs="Arial"/>
          <w:sz w:val="24"/>
          <w:szCs w:val="24"/>
          <w:lang w:val="hr-HR"/>
        </w:rPr>
        <w:t xml:space="preserve"> </w:t>
      </w:r>
      <w:r w:rsidRPr="00527A0F">
        <w:rPr>
          <w:rFonts w:ascii="Arial" w:eastAsia="Calibri" w:hAnsi="Arial" w:cs="Arial"/>
          <w:sz w:val="24"/>
          <w:szCs w:val="24"/>
          <w:lang w:val="hr-HR"/>
        </w:rPr>
        <w:t xml:space="preserve">It also discusses current interventions in the United Kingdom (UK) to help vulnerable children and interventions to reduce inequalities between children. </w:t>
      </w:r>
    </w:p>
    <w:p w14:paraId="62F434DC" w14:textId="01FBF557" w:rsidR="00F771CD" w:rsidRDefault="003424CA" w:rsidP="00527A0F">
      <w:pPr>
        <w:spacing w:after="200" w:line="360" w:lineRule="auto"/>
        <w:ind w:firstLine="720"/>
        <w:jc w:val="both"/>
        <w:rPr>
          <w:rFonts w:ascii="Arial" w:hAnsi="Arial" w:cs="Arial"/>
          <w:sz w:val="24"/>
          <w:szCs w:val="24"/>
        </w:rPr>
      </w:pPr>
      <w:r w:rsidRPr="00527A0F">
        <w:rPr>
          <w:rFonts w:ascii="Arial" w:eastAsia="Calibri" w:hAnsi="Arial" w:cs="Arial"/>
          <w:sz w:val="24"/>
          <w:szCs w:val="24"/>
          <w:lang w:val="hr-HR"/>
        </w:rPr>
        <w:t xml:space="preserve">A child is very difficult to define. There are different definitions of a child. </w:t>
      </w:r>
      <w:r w:rsidR="00C560B7" w:rsidRPr="00527A0F">
        <w:rPr>
          <w:rFonts w:ascii="Arial" w:eastAsia="Calibri" w:hAnsi="Arial" w:cs="Arial"/>
          <w:sz w:val="24"/>
          <w:szCs w:val="24"/>
          <w:lang w:val="hr-HR"/>
        </w:rPr>
        <w:t>A</w:t>
      </w:r>
      <w:r w:rsidR="00CE2094" w:rsidRPr="00527A0F">
        <w:rPr>
          <w:rFonts w:ascii="Arial" w:eastAsia="Calibri" w:hAnsi="Arial" w:cs="Arial"/>
          <w:sz w:val="24"/>
          <w:szCs w:val="24"/>
          <w:lang w:val="hr-HR"/>
        </w:rPr>
        <w:t xml:space="preserve"> child is a boy or girl from the time of birth until he or she is an adult; or a son or daughter of any age (</w:t>
      </w:r>
      <w:r w:rsidR="00C560B7" w:rsidRPr="00527A0F">
        <w:rPr>
          <w:rFonts w:ascii="Arial" w:eastAsia="Calibri" w:hAnsi="Arial" w:cs="Arial"/>
          <w:sz w:val="24"/>
          <w:szCs w:val="24"/>
          <w:lang w:val="hr-HR"/>
        </w:rPr>
        <w:t>Cambridge Dictionary</w:t>
      </w:r>
      <w:r w:rsidR="00CE2094" w:rsidRPr="00527A0F">
        <w:rPr>
          <w:rFonts w:ascii="Arial" w:eastAsia="Calibri" w:hAnsi="Arial" w:cs="Arial"/>
          <w:sz w:val="24"/>
          <w:szCs w:val="24"/>
          <w:lang w:val="hr-HR"/>
        </w:rPr>
        <w:t>, 2022).</w:t>
      </w:r>
      <w:r w:rsidR="0098706C" w:rsidRPr="00527A0F">
        <w:rPr>
          <w:rFonts w:ascii="Arial" w:eastAsia="Calibri" w:hAnsi="Arial" w:cs="Arial"/>
          <w:sz w:val="24"/>
          <w:szCs w:val="24"/>
          <w:lang w:val="hr-HR"/>
        </w:rPr>
        <w:t xml:space="preserve"> We can define a child from different perspectives.</w:t>
      </w:r>
      <w:r w:rsidR="00471AF5" w:rsidRPr="00527A0F">
        <w:rPr>
          <w:rFonts w:ascii="Arial" w:eastAsia="Calibri" w:hAnsi="Arial" w:cs="Arial"/>
          <w:sz w:val="24"/>
          <w:szCs w:val="24"/>
          <w:lang w:val="hr-HR"/>
        </w:rPr>
        <w:t xml:space="preserve"> </w:t>
      </w:r>
      <w:r w:rsidR="0098706C" w:rsidRPr="00527A0F">
        <w:rPr>
          <w:rFonts w:ascii="Arial" w:eastAsia="Calibri" w:hAnsi="Arial" w:cs="Arial"/>
          <w:sz w:val="24"/>
          <w:szCs w:val="24"/>
          <w:lang w:val="hr-HR"/>
        </w:rPr>
        <w:t xml:space="preserve">The biological </w:t>
      </w:r>
      <w:r w:rsidR="00D83614" w:rsidRPr="00527A0F">
        <w:rPr>
          <w:rFonts w:ascii="Arial" w:eastAsia="Calibri" w:hAnsi="Arial" w:cs="Arial"/>
          <w:sz w:val="24"/>
          <w:szCs w:val="24"/>
          <w:lang w:val="hr-HR"/>
        </w:rPr>
        <w:t>perspective</w:t>
      </w:r>
      <w:r w:rsidR="0098706C" w:rsidRPr="00527A0F">
        <w:rPr>
          <w:rFonts w:ascii="Arial" w:eastAsia="Calibri" w:hAnsi="Arial" w:cs="Arial"/>
          <w:sz w:val="24"/>
          <w:szCs w:val="24"/>
          <w:lang w:val="hr-HR"/>
        </w:rPr>
        <w:t xml:space="preserve"> says that a child is a human being from birth to puberty when visible changes occur in the physical body</w:t>
      </w:r>
      <w:r w:rsidR="00D83614" w:rsidRPr="00527A0F">
        <w:rPr>
          <w:rFonts w:ascii="Arial" w:eastAsia="Calibri" w:hAnsi="Arial" w:cs="Arial"/>
          <w:sz w:val="24"/>
          <w:szCs w:val="24"/>
          <w:lang w:val="hr-HR"/>
        </w:rPr>
        <w:t xml:space="preserve">; chronological perspective by age; </w:t>
      </w:r>
      <w:r w:rsidR="00FB5F60" w:rsidRPr="00527A0F">
        <w:rPr>
          <w:rFonts w:ascii="Arial" w:eastAsia="Calibri" w:hAnsi="Arial" w:cs="Arial"/>
          <w:sz w:val="24"/>
          <w:szCs w:val="24"/>
          <w:lang w:val="hr-HR"/>
        </w:rPr>
        <w:t xml:space="preserve">a </w:t>
      </w:r>
      <w:r w:rsidR="00DF2C31" w:rsidRPr="00527A0F">
        <w:rPr>
          <w:rFonts w:ascii="Arial" w:eastAsia="Calibri" w:hAnsi="Arial" w:cs="Arial"/>
          <w:sz w:val="24"/>
          <w:szCs w:val="24"/>
          <w:lang w:val="hr-HR"/>
        </w:rPr>
        <w:t>legal perspective, according to the United Nations Convention on the Rights of the Child</w:t>
      </w:r>
      <w:r w:rsidR="00954D14" w:rsidRPr="00527A0F">
        <w:rPr>
          <w:rFonts w:ascii="Arial" w:eastAsia="Calibri" w:hAnsi="Arial" w:cs="Arial"/>
          <w:sz w:val="24"/>
          <w:szCs w:val="24"/>
          <w:lang w:val="hr-HR"/>
        </w:rPr>
        <w:t xml:space="preserve"> (1989)</w:t>
      </w:r>
      <w:r w:rsidR="00DF2C31" w:rsidRPr="00527A0F">
        <w:rPr>
          <w:rFonts w:ascii="Arial" w:eastAsia="Calibri" w:hAnsi="Arial" w:cs="Arial"/>
          <w:sz w:val="24"/>
          <w:szCs w:val="24"/>
          <w:lang w:val="hr-HR"/>
        </w:rPr>
        <w:t xml:space="preserve">, defines a child as any person under the age of 18; </w:t>
      </w:r>
      <w:r w:rsidR="00EF7594" w:rsidRPr="00527A0F">
        <w:rPr>
          <w:rFonts w:ascii="Arial" w:eastAsia="Calibri" w:hAnsi="Arial" w:cs="Arial"/>
          <w:sz w:val="24"/>
          <w:szCs w:val="24"/>
          <w:lang w:val="hr-HR"/>
        </w:rPr>
        <w:t>from a social perspective, a child is considered a vulnerable being who is dependent on adult help, needs education and needs to be protected.</w:t>
      </w:r>
      <w:r w:rsidR="00765DAE" w:rsidRPr="00527A0F">
        <w:rPr>
          <w:rFonts w:ascii="Arial" w:eastAsia="Calibri" w:hAnsi="Arial" w:cs="Arial"/>
          <w:sz w:val="24"/>
          <w:szCs w:val="24"/>
          <w:lang w:val="hr-HR"/>
        </w:rPr>
        <w:t xml:space="preserve"> Just as there is no universal definition for a child, there is no universal definition for childhood.</w:t>
      </w:r>
      <w:r w:rsidR="00471AF5" w:rsidRPr="00527A0F">
        <w:rPr>
          <w:rFonts w:ascii="Arial" w:hAnsi="Arial" w:cs="Arial"/>
          <w:sz w:val="24"/>
          <w:szCs w:val="24"/>
        </w:rPr>
        <w:t xml:space="preserve"> </w:t>
      </w:r>
      <w:r w:rsidR="00471AF5" w:rsidRPr="00527A0F">
        <w:rPr>
          <w:rFonts w:ascii="Arial" w:eastAsia="Calibri" w:hAnsi="Arial" w:cs="Arial"/>
          <w:sz w:val="24"/>
          <w:szCs w:val="24"/>
          <w:lang w:val="hr-HR"/>
        </w:rPr>
        <w:t xml:space="preserve">Childhood can be defined as the experience of being a child. </w:t>
      </w:r>
      <w:r w:rsidR="00E235EB" w:rsidRPr="00527A0F">
        <w:rPr>
          <w:rFonts w:ascii="Arial" w:eastAsia="Calibri" w:hAnsi="Arial" w:cs="Arial"/>
          <w:sz w:val="24"/>
          <w:szCs w:val="24"/>
          <w:lang w:val="hr-HR"/>
        </w:rPr>
        <w:t xml:space="preserve">Childhood is an important time of life because a child's experiences through childhood shape the brain, form the child's future personality as an adult, </w:t>
      </w:r>
      <w:r w:rsidR="00E71A31" w:rsidRPr="00527A0F">
        <w:rPr>
          <w:rFonts w:ascii="Arial" w:eastAsia="Calibri" w:hAnsi="Arial" w:cs="Arial"/>
          <w:sz w:val="24"/>
          <w:szCs w:val="24"/>
          <w:lang w:val="hr-HR"/>
        </w:rPr>
        <w:t xml:space="preserve">emotional and </w:t>
      </w:r>
      <w:r w:rsidR="00E235EB" w:rsidRPr="00527A0F">
        <w:rPr>
          <w:rFonts w:ascii="Arial" w:eastAsia="Calibri" w:hAnsi="Arial" w:cs="Arial"/>
          <w:sz w:val="24"/>
          <w:szCs w:val="24"/>
          <w:lang w:val="hr-HR"/>
        </w:rPr>
        <w:t>cognitive abilities, behaviour and healthy habits</w:t>
      </w:r>
      <w:r w:rsidR="00BF501F">
        <w:rPr>
          <w:rFonts w:ascii="Arial" w:eastAsia="Calibri" w:hAnsi="Arial" w:cs="Arial"/>
          <w:sz w:val="24"/>
          <w:szCs w:val="24"/>
          <w:lang w:val="hr-HR"/>
        </w:rPr>
        <w:t xml:space="preserve">, </w:t>
      </w:r>
      <w:r w:rsidR="00E71A31" w:rsidRPr="00527A0F">
        <w:rPr>
          <w:rFonts w:ascii="Arial" w:eastAsia="Calibri" w:hAnsi="Arial" w:cs="Arial"/>
          <w:sz w:val="24"/>
          <w:szCs w:val="24"/>
          <w:lang w:val="hr-HR"/>
        </w:rPr>
        <w:t>self-regulation skills</w:t>
      </w:r>
      <w:r w:rsidR="00E235EB" w:rsidRPr="00527A0F">
        <w:rPr>
          <w:rFonts w:ascii="Arial" w:eastAsia="Calibri" w:hAnsi="Arial" w:cs="Arial"/>
          <w:sz w:val="24"/>
          <w:szCs w:val="24"/>
          <w:lang w:val="hr-HR"/>
        </w:rPr>
        <w:t xml:space="preserve">. </w:t>
      </w:r>
      <w:r w:rsidR="000A20A8" w:rsidRPr="00527A0F">
        <w:rPr>
          <w:rFonts w:ascii="Arial" w:eastAsia="Calibri" w:hAnsi="Arial" w:cs="Arial"/>
          <w:sz w:val="24"/>
          <w:szCs w:val="24"/>
          <w:lang w:val="hr-HR"/>
        </w:rPr>
        <w:t>A child’s interaction with the environment as well as its environment can prevent or encourage the development of self-regulation skills. Adults can empower children in their developmental process during childhood (</w:t>
      </w:r>
      <w:r w:rsidR="0062619B" w:rsidRPr="00527A0F">
        <w:rPr>
          <w:rFonts w:ascii="Arial" w:eastAsia="Calibri" w:hAnsi="Arial" w:cs="Arial"/>
          <w:sz w:val="24"/>
          <w:szCs w:val="24"/>
          <w:lang w:val="hr-HR"/>
        </w:rPr>
        <w:t>Beststart.org</w:t>
      </w:r>
      <w:r w:rsidR="002B7AE7" w:rsidRPr="00527A0F">
        <w:rPr>
          <w:rFonts w:ascii="Arial" w:eastAsia="Calibri" w:hAnsi="Arial" w:cs="Arial"/>
          <w:sz w:val="24"/>
          <w:szCs w:val="24"/>
          <w:lang w:val="hr-HR"/>
        </w:rPr>
        <w:t>,</w:t>
      </w:r>
      <w:r w:rsidR="00C232A7" w:rsidRPr="00527A0F">
        <w:rPr>
          <w:rFonts w:ascii="Arial" w:eastAsia="Calibri" w:hAnsi="Arial" w:cs="Arial"/>
          <w:sz w:val="24"/>
          <w:szCs w:val="24"/>
          <w:lang w:val="hr-HR"/>
        </w:rPr>
        <w:t xml:space="preserve"> </w:t>
      </w:r>
      <w:r w:rsidR="002B7AE7" w:rsidRPr="00527A0F">
        <w:rPr>
          <w:rFonts w:ascii="Arial" w:eastAsia="Calibri" w:hAnsi="Arial" w:cs="Arial"/>
          <w:sz w:val="24"/>
          <w:szCs w:val="24"/>
          <w:lang w:val="hr-HR"/>
        </w:rPr>
        <w:t>2022</w:t>
      </w:r>
      <w:r w:rsidR="00C232A7" w:rsidRPr="00527A0F">
        <w:rPr>
          <w:rFonts w:ascii="Arial" w:eastAsia="Calibri" w:hAnsi="Arial" w:cs="Arial"/>
          <w:sz w:val="24"/>
          <w:szCs w:val="24"/>
          <w:lang w:val="hr-HR"/>
        </w:rPr>
        <w:t>)</w:t>
      </w:r>
      <w:r w:rsidR="00652B49" w:rsidRPr="00527A0F">
        <w:rPr>
          <w:rFonts w:ascii="Arial" w:hAnsi="Arial" w:cs="Arial"/>
          <w:sz w:val="24"/>
          <w:szCs w:val="24"/>
        </w:rPr>
        <w:t>.</w:t>
      </w:r>
    </w:p>
    <w:p w14:paraId="2516474C" w14:textId="77777777" w:rsidR="00161A03" w:rsidRDefault="00652B49" w:rsidP="00161A03">
      <w:pPr>
        <w:spacing w:after="200" w:line="360" w:lineRule="auto"/>
        <w:ind w:firstLine="720"/>
        <w:jc w:val="both"/>
        <w:rPr>
          <w:rFonts w:ascii="Arial" w:eastAsia="Calibri" w:hAnsi="Arial" w:cs="Arial"/>
          <w:sz w:val="24"/>
          <w:szCs w:val="24"/>
          <w:lang w:val="hr-HR"/>
        </w:rPr>
      </w:pPr>
      <w:r w:rsidRPr="00527A0F">
        <w:rPr>
          <w:rFonts w:ascii="Arial" w:hAnsi="Arial" w:cs="Arial"/>
          <w:sz w:val="24"/>
          <w:szCs w:val="24"/>
        </w:rPr>
        <w:t xml:space="preserve"> Childhood is socially constructed - society determines when a child is treated as a child and when as an adult (Norozi &amp; Moen, 2016). </w:t>
      </w:r>
      <w:r w:rsidRPr="00527A0F">
        <w:rPr>
          <w:rFonts w:ascii="Arial" w:eastAsia="Calibri" w:hAnsi="Arial" w:cs="Arial"/>
          <w:sz w:val="24"/>
          <w:szCs w:val="24"/>
          <w:lang w:val="hr-HR"/>
        </w:rPr>
        <w:t>E</w:t>
      </w:r>
      <w:r w:rsidR="00C232A7" w:rsidRPr="00527A0F">
        <w:rPr>
          <w:rFonts w:ascii="Arial" w:eastAsia="Calibri" w:hAnsi="Arial" w:cs="Arial"/>
          <w:sz w:val="24"/>
          <w:szCs w:val="24"/>
          <w:lang w:val="hr-HR"/>
        </w:rPr>
        <w:t>xperience of being a child is inherent in all human beings but is different in different countries of the world</w:t>
      </w:r>
      <w:r w:rsidR="00D16F12" w:rsidRPr="00527A0F">
        <w:rPr>
          <w:rFonts w:ascii="Arial" w:eastAsia="Calibri" w:hAnsi="Arial" w:cs="Arial"/>
          <w:sz w:val="24"/>
          <w:szCs w:val="24"/>
          <w:lang w:val="hr-HR"/>
        </w:rPr>
        <w:t>,</w:t>
      </w:r>
      <w:r w:rsidR="00D16F12" w:rsidRPr="00527A0F">
        <w:rPr>
          <w:rFonts w:ascii="Arial" w:hAnsi="Arial" w:cs="Arial"/>
          <w:sz w:val="24"/>
          <w:szCs w:val="24"/>
        </w:rPr>
        <w:t xml:space="preserve"> </w:t>
      </w:r>
      <w:r w:rsidR="00D16F12" w:rsidRPr="00527A0F">
        <w:rPr>
          <w:rFonts w:ascii="Arial" w:eastAsia="Calibri" w:hAnsi="Arial" w:cs="Arial"/>
          <w:sz w:val="24"/>
          <w:szCs w:val="24"/>
          <w:lang w:val="hr-HR"/>
        </w:rPr>
        <w:t>within different regions of one country, within different parts of the same city, village, street</w:t>
      </w:r>
      <w:r w:rsidR="00DB71FD" w:rsidRPr="00527A0F">
        <w:rPr>
          <w:rFonts w:ascii="Arial" w:eastAsia="Calibri" w:hAnsi="Arial" w:cs="Arial"/>
          <w:sz w:val="24"/>
          <w:szCs w:val="24"/>
          <w:lang w:val="hr-HR"/>
        </w:rPr>
        <w:t>,</w:t>
      </w:r>
      <w:r w:rsidR="00D16F12" w:rsidRPr="00527A0F">
        <w:rPr>
          <w:rFonts w:ascii="Arial" w:eastAsia="Calibri" w:hAnsi="Arial" w:cs="Arial"/>
          <w:sz w:val="24"/>
          <w:szCs w:val="24"/>
          <w:lang w:val="hr-HR"/>
        </w:rPr>
        <w:t xml:space="preserve"> neighbo</w:t>
      </w:r>
      <w:r w:rsidR="00FB5F60" w:rsidRPr="00527A0F">
        <w:rPr>
          <w:rFonts w:ascii="Arial" w:eastAsia="Calibri" w:hAnsi="Arial" w:cs="Arial"/>
          <w:sz w:val="24"/>
          <w:szCs w:val="24"/>
          <w:lang w:val="hr-HR"/>
        </w:rPr>
        <w:t>u</w:t>
      </w:r>
      <w:r w:rsidR="00D16F12" w:rsidRPr="00527A0F">
        <w:rPr>
          <w:rFonts w:ascii="Arial" w:eastAsia="Calibri" w:hAnsi="Arial" w:cs="Arial"/>
          <w:sz w:val="24"/>
          <w:szCs w:val="24"/>
          <w:lang w:val="hr-HR"/>
        </w:rPr>
        <w:t>rhood</w:t>
      </w:r>
      <w:r w:rsidR="00DB71FD" w:rsidRPr="00527A0F">
        <w:rPr>
          <w:rFonts w:ascii="Arial" w:eastAsia="Calibri" w:hAnsi="Arial" w:cs="Arial"/>
          <w:sz w:val="24"/>
          <w:szCs w:val="24"/>
          <w:lang w:val="hr-HR"/>
        </w:rPr>
        <w:t xml:space="preserve"> and family</w:t>
      </w:r>
      <w:r w:rsidR="00D16F12" w:rsidRPr="00527A0F">
        <w:rPr>
          <w:rFonts w:ascii="Arial" w:eastAsia="Calibri" w:hAnsi="Arial" w:cs="Arial"/>
          <w:sz w:val="24"/>
          <w:szCs w:val="24"/>
          <w:lang w:val="hr-HR"/>
        </w:rPr>
        <w:t>.</w:t>
      </w:r>
      <w:r w:rsidR="00C232A7" w:rsidRPr="00527A0F">
        <w:rPr>
          <w:rFonts w:ascii="Arial" w:eastAsia="Calibri" w:hAnsi="Arial" w:cs="Arial"/>
          <w:sz w:val="24"/>
          <w:szCs w:val="24"/>
          <w:lang w:val="hr-HR"/>
        </w:rPr>
        <w:t xml:space="preserve"> It is influenced by </w:t>
      </w:r>
      <w:r w:rsidRPr="00527A0F">
        <w:rPr>
          <w:rFonts w:ascii="Arial" w:eastAsia="Calibri" w:hAnsi="Arial" w:cs="Arial"/>
          <w:sz w:val="24"/>
          <w:szCs w:val="24"/>
          <w:lang w:val="hr-HR"/>
        </w:rPr>
        <w:t xml:space="preserve">specific, </w:t>
      </w:r>
      <w:r w:rsidR="00C232A7" w:rsidRPr="00527A0F">
        <w:rPr>
          <w:rFonts w:ascii="Arial" w:eastAsia="Calibri" w:hAnsi="Arial" w:cs="Arial"/>
          <w:sz w:val="24"/>
          <w:szCs w:val="24"/>
          <w:lang w:val="hr-HR"/>
        </w:rPr>
        <w:t xml:space="preserve">various factors: cultural, </w:t>
      </w:r>
      <w:r w:rsidR="00C232A7" w:rsidRPr="00527A0F">
        <w:rPr>
          <w:rFonts w:ascii="Arial" w:eastAsia="Calibri" w:hAnsi="Arial" w:cs="Arial"/>
          <w:sz w:val="24"/>
          <w:szCs w:val="24"/>
          <w:lang w:val="hr-HR"/>
        </w:rPr>
        <w:lastRenderedPageBreak/>
        <w:t>political, economic and personal factors</w:t>
      </w:r>
      <w:r w:rsidRPr="00527A0F">
        <w:rPr>
          <w:rFonts w:ascii="Arial" w:eastAsia="Calibri" w:hAnsi="Arial" w:cs="Arial"/>
          <w:sz w:val="24"/>
          <w:szCs w:val="24"/>
          <w:lang w:val="hr-HR"/>
        </w:rPr>
        <w:t xml:space="preserve"> in that country. </w:t>
      </w:r>
      <w:r w:rsidR="00AC509C" w:rsidRPr="00527A0F">
        <w:rPr>
          <w:rFonts w:ascii="Arial" w:eastAsia="Calibri" w:hAnsi="Arial" w:cs="Arial"/>
          <w:sz w:val="24"/>
          <w:szCs w:val="24"/>
          <w:lang w:val="hr-HR"/>
        </w:rPr>
        <w:t>While 9-year-olds are required to work in Yemen (video, 2022)</w:t>
      </w:r>
      <w:r w:rsidR="006262A8" w:rsidRPr="00527A0F">
        <w:rPr>
          <w:rFonts w:ascii="Arial" w:eastAsia="Calibri" w:hAnsi="Arial" w:cs="Arial"/>
          <w:sz w:val="24"/>
          <w:szCs w:val="24"/>
          <w:lang w:val="hr-HR"/>
        </w:rPr>
        <w:t xml:space="preserve"> because </w:t>
      </w:r>
      <w:r w:rsidR="00DB05CB" w:rsidRPr="00527A0F">
        <w:rPr>
          <w:rFonts w:ascii="Arial" w:eastAsia="Calibri" w:hAnsi="Arial" w:cs="Arial"/>
          <w:sz w:val="24"/>
          <w:szCs w:val="24"/>
          <w:lang w:val="hr-HR"/>
        </w:rPr>
        <w:t xml:space="preserve">of </w:t>
      </w:r>
      <w:r w:rsidR="006262A8" w:rsidRPr="00527A0F">
        <w:rPr>
          <w:rFonts w:ascii="Arial" w:eastAsia="Calibri" w:hAnsi="Arial" w:cs="Arial"/>
          <w:sz w:val="24"/>
          <w:szCs w:val="24"/>
          <w:lang w:val="hr-HR"/>
        </w:rPr>
        <w:t>economic and social fac</w:t>
      </w:r>
      <w:r w:rsidR="00C560B7" w:rsidRPr="00527A0F">
        <w:rPr>
          <w:rFonts w:ascii="Arial" w:eastAsia="Calibri" w:hAnsi="Arial" w:cs="Arial"/>
          <w:sz w:val="24"/>
          <w:szCs w:val="24"/>
          <w:lang w:val="hr-HR"/>
        </w:rPr>
        <w:t>t</w:t>
      </w:r>
      <w:r w:rsidR="006262A8" w:rsidRPr="00527A0F">
        <w:rPr>
          <w:rFonts w:ascii="Arial" w:eastAsia="Calibri" w:hAnsi="Arial" w:cs="Arial"/>
          <w:sz w:val="24"/>
          <w:szCs w:val="24"/>
          <w:lang w:val="hr-HR"/>
        </w:rPr>
        <w:t>ors in that country</w:t>
      </w:r>
      <w:r w:rsidR="00B7588B" w:rsidRPr="00527A0F">
        <w:rPr>
          <w:rFonts w:ascii="Arial" w:eastAsia="Calibri" w:hAnsi="Arial" w:cs="Arial"/>
          <w:sz w:val="24"/>
          <w:szCs w:val="24"/>
          <w:lang w:val="hr-HR"/>
        </w:rPr>
        <w:t>,</w:t>
      </w:r>
      <w:r w:rsidR="00AC509C" w:rsidRPr="00527A0F">
        <w:rPr>
          <w:rFonts w:ascii="Arial" w:eastAsia="Calibri" w:hAnsi="Arial" w:cs="Arial"/>
          <w:sz w:val="24"/>
          <w:szCs w:val="24"/>
          <w:lang w:val="hr-HR"/>
        </w:rPr>
        <w:t xml:space="preserve"> in the United Kingdom, this is considered child exploitation and is prohibited by law.</w:t>
      </w:r>
      <w:r w:rsidR="006454B1" w:rsidRPr="00527A0F">
        <w:rPr>
          <w:rFonts w:ascii="Arial" w:eastAsia="Calibri" w:hAnsi="Arial" w:cs="Arial"/>
          <w:sz w:val="24"/>
          <w:szCs w:val="24"/>
          <w:lang w:val="hr-HR"/>
        </w:rPr>
        <w:t xml:space="preserve"> </w:t>
      </w:r>
      <w:r w:rsidR="00C234B7" w:rsidRPr="00527A0F">
        <w:rPr>
          <w:rFonts w:ascii="Arial" w:eastAsia="Calibri" w:hAnsi="Arial" w:cs="Arial"/>
          <w:sz w:val="24"/>
          <w:szCs w:val="24"/>
          <w:lang w:val="hr-HR"/>
        </w:rPr>
        <w:t>In the UK a child can start working at the minimu</w:t>
      </w:r>
      <w:r w:rsidR="00FB5F60" w:rsidRPr="00527A0F">
        <w:rPr>
          <w:rFonts w:ascii="Arial" w:eastAsia="Calibri" w:hAnsi="Arial" w:cs="Arial"/>
          <w:sz w:val="24"/>
          <w:szCs w:val="24"/>
          <w:lang w:val="hr-HR"/>
        </w:rPr>
        <w:t>m</w:t>
      </w:r>
      <w:r w:rsidR="00C234B7" w:rsidRPr="00527A0F">
        <w:rPr>
          <w:rFonts w:ascii="Arial" w:eastAsia="Calibri" w:hAnsi="Arial" w:cs="Arial"/>
          <w:sz w:val="24"/>
          <w:szCs w:val="24"/>
          <w:lang w:val="hr-HR"/>
        </w:rPr>
        <w:t xml:space="preserve"> age of 16 but only a part-time job while</w:t>
      </w:r>
      <w:r w:rsidRPr="00527A0F">
        <w:rPr>
          <w:rFonts w:ascii="Arial" w:eastAsia="Calibri" w:hAnsi="Arial" w:cs="Arial"/>
          <w:sz w:val="24"/>
          <w:szCs w:val="24"/>
          <w:lang w:val="hr-HR"/>
        </w:rPr>
        <w:t>,</w:t>
      </w:r>
      <w:r w:rsidR="00C234B7" w:rsidRPr="00527A0F">
        <w:rPr>
          <w:rFonts w:ascii="Arial" w:eastAsia="Calibri" w:hAnsi="Arial" w:cs="Arial"/>
          <w:sz w:val="24"/>
          <w:szCs w:val="24"/>
          <w:lang w:val="hr-HR"/>
        </w:rPr>
        <w:t xml:space="preserve"> a full-time job can start working at the age of 18 (Child employment, 2022).</w:t>
      </w:r>
      <w:r w:rsidR="00161A03">
        <w:rPr>
          <w:rFonts w:ascii="Arial" w:eastAsia="Calibri" w:hAnsi="Arial" w:cs="Arial"/>
          <w:sz w:val="24"/>
          <w:szCs w:val="24"/>
          <w:lang w:val="hr-HR"/>
        </w:rPr>
        <w:t xml:space="preserve"> </w:t>
      </w:r>
      <w:r w:rsidR="006B148B" w:rsidRPr="00527A0F">
        <w:rPr>
          <w:rFonts w:ascii="Arial" w:eastAsia="Calibri" w:hAnsi="Arial" w:cs="Arial"/>
          <w:sz w:val="24"/>
          <w:szCs w:val="24"/>
          <w:lang w:val="hr-HR"/>
        </w:rPr>
        <w:t xml:space="preserve">In the 1990s in Croatia, and today in Ukraine, children are experiencing a different childhood due to the war in those countries, and this is an example of the influence of the political factor. </w:t>
      </w:r>
    </w:p>
    <w:p w14:paraId="56F8D9F0" w14:textId="18C808CA" w:rsidR="00F771CD" w:rsidRDefault="00D16F12" w:rsidP="00161A03">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Different childhood experiences manifest from family to family</w:t>
      </w:r>
      <w:r w:rsidR="00A425CA" w:rsidRPr="00527A0F">
        <w:rPr>
          <w:rFonts w:ascii="Arial" w:eastAsia="Calibri" w:hAnsi="Arial" w:cs="Arial"/>
          <w:sz w:val="24"/>
          <w:szCs w:val="24"/>
          <w:lang w:val="hr-HR"/>
        </w:rPr>
        <w:t xml:space="preserve"> because of personal</w:t>
      </w:r>
      <w:r w:rsidR="00DB05CB" w:rsidRPr="00527A0F">
        <w:rPr>
          <w:rFonts w:ascii="Arial" w:eastAsia="Calibri" w:hAnsi="Arial" w:cs="Arial"/>
          <w:sz w:val="24"/>
          <w:szCs w:val="24"/>
          <w:lang w:val="hr-HR"/>
        </w:rPr>
        <w:t xml:space="preserve"> and family cultural</w:t>
      </w:r>
      <w:r w:rsidR="00A425CA" w:rsidRPr="00527A0F">
        <w:rPr>
          <w:rFonts w:ascii="Arial" w:eastAsia="Calibri" w:hAnsi="Arial" w:cs="Arial"/>
          <w:sz w:val="24"/>
          <w:szCs w:val="24"/>
          <w:lang w:val="hr-HR"/>
        </w:rPr>
        <w:t xml:space="preserve"> factors</w:t>
      </w:r>
      <w:r w:rsidR="003B4357" w:rsidRPr="00527A0F">
        <w:rPr>
          <w:rFonts w:ascii="Arial" w:eastAsia="Calibri" w:hAnsi="Arial" w:cs="Arial"/>
          <w:sz w:val="24"/>
          <w:szCs w:val="24"/>
          <w:lang w:val="hr-HR"/>
        </w:rPr>
        <w:t>. A child</w:t>
      </w:r>
      <w:r w:rsidR="0024602F" w:rsidRPr="00527A0F">
        <w:rPr>
          <w:rFonts w:ascii="Arial" w:eastAsia="Calibri" w:hAnsi="Arial" w:cs="Arial"/>
          <w:sz w:val="24"/>
          <w:szCs w:val="24"/>
          <w:lang w:val="hr-HR"/>
        </w:rPr>
        <w:t>,</w:t>
      </w:r>
      <w:r w:rsidR="003B4357" w:rsidRPr="00527A0F">
        <w:rPr>
          <w:rFonts w:ascii="Arial" w:eastAsia="Calibri" w:hAnsi="Arial" w:cs="Arial"/>
          <w:sz w:val="24"/>
          <w:szCs w:val="24"/>
          <w:lang w:val="hr-HR"/>
        </w:rPr>
        <w:t xml:space="preserve"> who grows up in a family where a parent or family member </w:t>
      </w:r>
      <w:r w:rsidR="00194F8E" w:rsidRPr="00527A0F">
        <w:rPr>
          <w:rFonts w:ascii="Arial" w:eastAsia="Calibri" w:hAnsi="Arial" w:cs="Arial"/>
          <w:sz w:val="24"/>
          <w:szCs w:val="24"/>
          <w:lang w:val="hr-HR"/>
        </w:rPr>
        <w:t xml:space="preserve">has some </w:t>
      </w:r>
      <w:r w:rsidR="002C4069" w:rsidRPr="00527A0F">
        <w:rPr>
          <w:rFonts w:ascii="Arial" w:eastAsia="Calibri" w:hAnsi="Arial" w:cs="Arial"/>
          <w:sz w:val="24"/>
          <w:szCs w:val="24"/>
          <w:lang w:val="hr-HR"/>
        </w:rPr>
        <w:t>vulnerability</w:t>
      </w:r>
      <w:r w:rsidR="00194F8E" w:rsidRPr="00527A0F">
        <w:rPr>
          <w:rFonts w:ascii="Arial" w:eastAsia="Calibri" w:hAnsi="Arial" w:cs="Arial"/>
          <w:sz w:val="24"/>
          <w:szCs w:val="24"/>
          <w:lang w:val="hr-HR"/>
        </w:rPr>
        <w:t xml:space="preserve"> </w:t>
      </w:r>
      <w:r w:rsidR="003B4357" w:rsidRPr="00527A0F">
        <w:rPr>
          <w:rFonts w:ascii="Arial" w:eastAsia="Calibri" w:hAnsi="Arial" w:cs="Arial"/>
          <w:sz w:val="24"/>
          <w:szCs w:val="24"/>
          <w:lang w:val="hr-HR"/>
        </w:rPr>
        <w:t>and needs help</w:t>
      </w:r>
      <w:r w:rsidR="0024602F" w:rsidRPr="00527A0F">
        <w:rPr>
          <w:rFonts w:ascii="Arial" w:eastAsia="Calibri" w:hAnsi="Arial" w:cs="Arial"/>
          <w:sz w:val="24"/>
          <w:szCs w:val="24"/>
          <w:lang w:val="hr-HR"/>
        </w:rPr>
        <w:t>,</w:t>
      </w:r>
      <w:r w:rsidR="003B4357" w:rsidRPr="00527A0F">
        <w:rPr>
          <w:rFonts w:ascii="Arial" w:eastAsia="Calibri" w:hAnsi="Arial" w:cs="Arial"/>
          <w:sz w:val="24"/>
          <w:szCs w:val="24"/>
          <w:lang w:val="hr-HR"/>
        </w:rPr>
        <w:t xml:space="preserve"> has a different childhood experience than one who grows up in a healthy family.</w:t>
      </w:r>
      <w:r w:rsidRPr="00527A0F">
        <w:rPr>
          <w:rFonts w:ascii="Arial" w:eastAsia="Calibri" w:hAnsi="Arial" w:cs="Arial"/>
          <w:sz w:val="24"/>
          <w:szCs w:val="24"/>
          <w:lang w:val="hr-HR"/>
        </w:rPr>
        <w:t xml:space="preserve"> </w:t>
      </w:r>
      <w:r w:rsidR="002C4069" w:rsidRPr="00527A0F">
        <w:rPr>
          <w:rFonts w:ascii="Arial" w:eastAsia="Calibri" w:hAnsi="Arial" w:cs="Arial"/>
          <w:sz w:val="24"/>
          <w:szCs w:val="24"/>
          <w:lang w:val="hr-HR"/>
        </w:rPr>
        <w:t>Nowadays, in</w:t>
      </w:r>
      <w:r w:rsidR="00194F8E"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the </w:t>
      </w:r>
      <w:r w:rsidR="00194F8E" w:rsidRPr="00527A0F">
        <w:rPr>
          <w:rFonts w:ascii="Arial" w:eastAsia="Calibri" w:hAnsi="Arial" w:cs="Arial"/>
          <w:sz w:val="24"/>
          <w:szCs w:val="24"/>
          <w:lang w:val="hr-HR"/>
        </w:rPr>
        <w:t xml:space="preserve">UK, </w:t>
      </w:r>
      <w:r w:rsidR="00FB5F60" w:rsidRPr="00527A0F">
        <w:rPr>
          <w:rFonts w:ascii="Arial" w:eastAsia="Calibri" w:hAnsi="Arial" w:cs="Arial"/>
          <w:sz w:val="24"/>
          <w:szCs w:val="24"/>
          <w:lang w:val="hr-HR"/>
        </w:rPr>
        <w:t>700 000 children</w:t>
      </w:r>
      <w:r w:rsidR="002C4069" w:rsidRPr="00527A0F">
        <w:rPr>
          <w:rFonts w:ascii="Arial" w:eastAsia="Calibri" w:hAnsi="Arial" w:cs="Arial"/>
          <w:sz w:val="24"/>
          <w:szCs w:val="24"/>
          <w:lang w:val="hr-HR"/>
        </w:rPr>
        <w:t xml:space="preserve"> are called ¨young carers¨</w:t>
      </w:r>
      <w:r w:rsidR="0024602F" w:rsidRPr="00527A0F">
        <w:rPr>
          <w:rFonts w:ascii="Arial" w:eastAsia="Calibri" w:hAnsi="Arial" w:cs="Arial"/>
          <w:sz w:val="24"/>
          <w:szCs w:val="24"/>
          <w:lang w:val="hr-HR"/>
        </w:rPr>
        <w:t xml:space="preserve">. </w:t>
      </w:r>
      <w:r w:rsidR="00E35313" w:rsidRPr="00527A0F">
        <w:rPr>
          <w:rFonts w:ascii="Arial" w:eastAsia="Calibri" w:hAnsi="Arial" w:cs="Arial"/>
          <w:sz w:val="24"/>
          <w:szCs w:val="24"/>
          <w:lang w:val="hr-HR"/>
        </w:rPr>
        <w:t>One of them said: ¨I don</w:t>
      </w:r>
      <w:r w:rsidR="0025464E" w:rsidRPr="00527A0F">
        <w:rPr>
          <w:rFonts w:ascii="Arial" w:eastAsia="Calibri" w:hAnsi="Arial" w:cs="Arial"/>
          <w:sz w:val="24"/>
          <w:szCs w:val="24"/>
          <w:lang w:val="hr-HR"/>
        </w:rPr>
        <w:t>'</w:t>
      </w:r>
      <w:r w:rsidR="00E35313" w:rsidRPr="00527A0F">
        <w:rPr>
          <w:rFonts w:ascii="Arial" w:eastAsia="Calibri" w:hAnsi="Arial" w:cs="Arial"/>
          <w:sz w:val="24"/>
          <w:szCs w:val="24"/>
          <w:lang w:val="hr-HR"/>
        </w:rPr>
        <w:t xml:space="preserve">t feel like </w:t>
      </w:r>
      <w:r w:rsidR="00FB5F60" w:rsidRPr="00527A0F">
        <w:rPr>
          <w:rFonts w:ascii="Arial" w:eastAsia="Calibri" w:hAnsi="Arial" w:cs="Arial"/>
          <w:sz w:val="24"/>
          <w:szCs w:val="24"/>
          <w:lang w:val="hr-HR"/>
        </w:rPr>
        <w:t xml:space="preserve">a </w:t>
      </w:r>
      <w:r w:rsidR="00E35313" w:rsidRPr="00527A0F">
        <w:rPr>
          <w:rFonts w:ascii="Arial" w:eastAsia="Calibri" w:hAnsi="Arial" w:cs="Arial"/>
          <w:sz w:val="24"/>
          <w:szCs w:val="24"/>
          <w:lang w:val="hr-HR"/>
        </w:rPr>
        <w:t>child. I feel I am just small body¨</w:t>
      </w:r>
      <w:r w:rsidR="004C47A7" w:rsidRPr="00527A0F">
        <w:rPr>
          <w:rFonts w:ascii="Arial" w:eastAsia="Calibri" w:hAnsi="Arial" w:cs="Arial"/>
          <w:sz w:val="24"/>
          <w:szCs w:val="24"/>
          <w:lang w:val="hr-HR"/>
        </w:rPr>
        <w:t xml:space="preserve"> </w:t>
      </w:r>
      <w:r w:rsidR="0025464E" w:rsidRPr="00527A0F">
        <w:rPr>
          <w:rFonts w:ascii="Arial" w:eastAsia="Calibri" w:hAnsi="Arial" w:cs="Arial"/>
          <w:sz w:val="24"/>
          <w:szCs w:val="24"/>
          <w:lang w:val="hr-HR"/>
        </w:rPr>
        <w:t>(</w:t>
      </w:r>
      <w:r w:rsidR="00500A94" w:rsidRPr="00527A0F">
        <w:rPr>
          <w:rFonts w:ascii="Arial" w:eastAsia="Calibri" w:hAnsi="Arial" w:cs="Arial"/>
          <w:sz w:val="24"/>
          <w:szCs w:val="24"/>
          <w:lang w:val="hr-HR"/>
        </w:rPr>
        <w:t>Youtube.com.</w:t>
      </w:r>
      <w:r w:rsidR="004C47A7" w:rsidRPr="00527A0F">
        <w:rPr>
          <w:rFonts w:ascii="Arial" w:eastAsia="Calibri" w:hAnsi="Arial" w:cs="Arial"/>
          <w:sz w:val="24"/>
          <w:szCs w:val="24"/>
          <w:lang w:val="hr-HR"/>
        </w:rPr>
        <w:t xml:space="preserve">, </w:t>
      </w:r>
      <w:r w:rsidR="00500A94" w:rsidRPr="00527A0F">
        <w:rPr>
          <w:rFonts w:ascii="Arial" w:eastAsia="Calibri" w:hAnsi="Arial" w:cs="Arial"/>
          <w:sz w:val="24"/>
          <w:szCs w:val="24"/>
          <w:lang w:val="hr-HR"/>
        </w:rPr>
        <w:t>n.y</w:t>
      </w:r>
      <w:r w:rsidR="00E35313" w:rsidRPr="00527A0F">
        <w:rPr>
          <w:rFonts w:ascii="Arial" w:eastAsia="Calibri" w:hAnsi="Arial" w:cs="Arial"/>
          <w:sz w:val="24"/>
          <w:szCs w:val="24"/>
          <w:lang w:val="hr-HR"/>
        </w:rPr>
        <w:t>)</w:t>
      </w:r>
      <w:r w:rsidR="0025464E" w:rsidRPr="00527A0F">
        <w:rPr>
          <w:rFonts w:ascii="Arial" w:eastAsia="Calibri" w:hAnsi="Arial" w:cs="Arial"/>
          <w:sz w:val="24"/>
          <w:szCs w:val="24"/>
          <w:lang w:val="hr-HR"/>
        </w:rPr>
        <w:t>.</w:t>
      </w:r>
      <w:r w:rsidR="00ED0979">
        <w:rPr>
          <w:rFonts w:ascii="Arial" w:eastAsia="Calibri" w:hAnsi="Arial" w:cs="Arial"/>
          <w:sz w:val="24"/>
          <w:szCs w:val="24"/>
          <w:lang w:val="hr-HR"/>
        </w:rPr>
        <w:t xml:space="preserve"> </w:t>
      </w:r>
      <w:r w:rsidR="00ED0979" w:rsidRPr="00ED0979">
        <w:rPr>
          <w:rFonts w:ascii="Arial" w:eastAsia="Calibri" w:hAnsi="Arial" w:cs="Arial"/>
          <w:sz w:val="24"/>
          <w:szCs w:val="24"/>
          <w:lang w:val="hr-HR"/>
        </w:rPr>
        <w:t>It is important to listen to what the children say.</w:t>
      </w:r>
      <w:r w:rsidR="00ED0979">
        <w:rPr>
          <w:rFonts w:ascii="Arial" w:eastAsia="Calibri" w:hAnsi="Arial" w:cs="Arial"/>
          <w:sz w:val="24"/>
          <w:szCs w:val="24"/>
          <w:lang w:val="hr-HR"/>
        </w:rPr>
        <w:t xml:space="preserve"> </w:t>
      </w:r>
      <w:r w:rsidR="0024602F" w:rsidRPr="00527A0F">
        <w:rPr>
          <w:rFonts w:ascii="Arial" w:eastAsia="Calibri" w:hAnsi="Arial" w:cs="Arial"/>
          <w:sz w:val="24"/>
          <w:szCs w:val="24"/>
          <w:lang w:val="hr-HR"/>
        </w:rPr>
        <w:t xml:space="preserve">They very early, in addition to their </w:t>
      </w:r>
      <w:r w:rsidR="006D2C61" w:rsidRPr="00527A0F">
        <w:rPr>
          <w:rFonts w:ascii="Arial" w:eastAsia="Calibri" w:hAnsi="Arial" w:cs="Arial"/>
          <w:sz w:val="24"/>
          <w:szCs w:val="24"/>
          <w:lang w:val="hr-HR"/>
        </w:rPr>
        <w:t>primary</w:t>
      </w:r>
      <w:r w:rsidR="0024602F" w:rsidRPr="00527A0F">
        <w:rPr>
          <w:rFonts w:ascii="Arial" w:eastAsia="Calibri" w:hAnsi="Arial" w:cs="Arial"/>
          <w:sz w:val="24"/>
          <w:szCs w:val="24"/>
          <w:lang w:val="hr-HR"/>
        </w:rPr>
        <w:t xml:space="preserve"> responsibilities (education), take care of a vulnerable family member</w:t>
      </w:r>
      <w:r w:rsidR="00354D54" w:rsidRPr="00527A0F">
        <w:rPr>
          <w:rFonts w:ascii="Arial" w:eastAsia="Calibri" w:hAnsi="Arial" w:cs="Arial"/>
          <w:sz w:val="24"/>
          <w:szCs w:val="24"/>
          <w:lang w:val="hr-HR"/>
        </w:rPr>
        <w:t xml:space="preserve">. Children have the right to </w:t>
      </w:r>
      <w:r w:rsidR="00E35313" w:rsidRPr="00527A0F">
        <w:rPr>
          <w:rFonts w:ascii="Arial" w:eastAsia="Calibri" w:hAnsi="Arial" w:cs="Arial"/>
          <w:sz w:val="24"/>
          <w:szCs w:val="24"/>
          <w:lang w:val="hr-HR"/>
        </w:rPr>
        <w:t xml:space="preserve">have </w:t>
      </w:r>
      <w:r w:rsidR="00354D54" w:rsidRPr="00527A0F">
        <w:rPr>
          <w:rFonts w:ascii="Arial" w:eastAsia="Calibri" w:hAnsi="Arial" w:cs="Arial"/>
          <w:sz w:val="24"/>
          <w:szCs w:val="24"/>
          <w:lang w:val="hr-HR"/>
        </w:rPr>
        <w:t>a happy childhood</w:t>
      </w:r>
      <w:r w:rsidR="00296C28" w:rsidRPr="00527A0F">
        <w:rPr>
          <w:rFonts w:ascii="Arial" w:eastAsia="Calibri" w:hAnsi="Arial" w:cs="Arial"/>
          <w:sz w:val="24"/>
          <w:szCs w:val="24"/>
          <w:lang w:val="hr-HR"/>
        </w:rPr>
        <w:t>,</w:t>
      </w:r>
      <w:r w:rsidR="00354D54" w:rsidRPr="00527A0F">
        <w:rPr>
          <w:rFonts w:ascii="Arial" w:eastAsia="Calibri" w:hAnsi="Arial" w:cs="Arial"/>
          <w:sz w:val="24"/>
          <w:szCs w:val="24"/>
          <w:lang w:val="hr-HR"/>
        </w:rPr>
        <w:t xml:space="preserve"> and adults</w:t>
      </w:r>
      <w:r w:rsidR="00086F59" w:rsidRPr="00527A0F">
        <w:rPr>
          <w:rFonts w:ascii="Arial" w:eastAsia="Calibri" w:hAnsi="Arial" w:cs="Arial"/>
          <w:sz w:val="24"/>
          <w:szCs w:val="24"/>
          <w:lang w:val="hr-HR"/>
        </w:rPr>
        <w:t xml:space="preserve"> and Government</w:t>
      </w:r>
      <w:r w:rsidR="00354D54" w:rsidRPr="00527A0F">
        <w:rPr>
          <w:rFonts w:ascii="Arial" w:eastAsia="Calibri" w:hAnsi="Arial" w:cs="Arial"/>
          <w:sz w:val="24"/>
          <w:szCs w:val="24"/>
          <w:lang w:val="hr-HR"/>
        </w:rPr>
        <w:t xml:space="preserve"> should allow them to do so as much as they can. </w:t>
      </w:r>
      <w:r w:rsidR="008965B7" w:rsidRPr="00527A0F">
        <w:rPr>
          <w:rFonts w:ascii="Arial" w:eastAsia="Calibri" w:hAnsi="Arial" w:cs="Arial"/>
          <w:sz w:val="24"/>
          <w:szCs w:val="24"/>
          <w:lang w:val="hr-HR"/>
        </w:rPr>
        <w:t>Some research shows that children who have the role of “young caregiver” are not sufficiently supported in school and school obligations (only one in ten is supported), have a higher risk of peer abuse and find it difficult to make friends with peers who do not understand their situation. This role certainly affects the well-being of these children, the quality of participation in education, and social activities (Department for Education,</w:t>
      </w:r>
      <w:r w:rsidR="0025464E" w:rsidRPr="00527A0F">
        <w:rPr>
          <w:rFonts w:ascii="Arial" w:eastAsia="Calibri" w:hAnsi="Arial" w:cs="Arial"/>
          <w:sz w:val="24"/>
          <w:szCs w:val="24"/>
          <w:lang w:val="hr-HR"/>
        </w:rPr>
        <w:t xml:space="preserve"> </w:t>
      </w:r>
      <w:r w:rsidR="008965B7" w:rsidRPr="00527A0F">
        <w:rPr>
          <w:rFonts w:ascii="Arial" w:eastAsia="Calibri" w:hAnsi="Arial" w:cs="Arial"/>
          <w:sz w:val="24"/>
          <w:szCs w:val="24"/>
          <w:lang w:val="hr-HR"/>
        </w:rPr>
        <w:t>2017).</w:t>
      </w:r>
      <w:r w:rsidR="006D2C61" w:rsidRPr="00527A0F">
        <w:rPr>
          <w:rFonts w:ascii="Arial" w:eastAsia="Calibri" w:hAnsi="Arial" w:cs="Arial"/>
          <w:sz w:val="24"/>
          <w:szCs w:val="24"/>
          <w:lang w:val="hr-HR"/>
        </w:rPr>
        <w:t xml:space="preserve"> </w:t>
      </w:r>
      <w:r w:rsidRPr="00527A0F">
        <w:rPr>
          <w:rFonts w:ascii="Arial" w:eastAsia="Calibri" w:hAnsi="Arial" w:cs="Arial"/>
          <w:sz w:val="24"/>
          <w:szCs w:val="24"/>
          <w:lang w:val="hr-HR"/>
        </w:rPr>
        <w:t>If the family belongs to a higher social class, the child will experience a different childhood than a child growing up in a lower social class.</w:t>
      </w:r>
      <w:r w:rsidR="00DD17A1" w:rsidRPr="00527A0F">
        <w:rPr>
          <w:rFonts w:ascii="Arial" w:hAnsi="Arial" w:cs="Arial"/>
          <w:sz w:val="24"/>
          <w:szCs w:val="24"/>
        </w:rPr>
        <w:t xml:space="preserve"> </w:t>
      </w:r>
      <w:r w:rsidR="00B60A83" w:rsidRPr="00B60A83">
        <w:rPr>
          <w:rFonts w:ascii="Arial" w:hAnsi="Arial" w:cs="Arial"/>
          <w:sz w:val="24"/>
          <w:szCs w:val="24"/>
        </w:rPr>
        <w:t xml:space="preserve">Even within the same family, siblings (children) may experience different childhood experiences depending on their relationship with their parents. </w:t>
      </w:r>
      <w:r w:rsidR="00086F59" w:rsidRPr="00527A0F">
        <w:rPr>
          <w:rFonts w:ascii="Arial" w:eastAsia="Calibri" w:hAnsi="Arial" w:cs="Arial"/>
          <w:sz w:val="24"/>
          <w:szCs w:val="24"/>
          <w:lang w:val="hr-HR"/>
        </w:rPr>
        <w:t>In my opinion, f</w:t>
      </w:r>
      <w:r w:rsidR="00DD17A1" w:rsidRPr="00527A0F">
        <w:rPr>
          <w:rFonts w:ascii="Arial" w:eastAsia="Calibri" w:hAnsi="Arial" w:cs="Arial"/>
          <w:sz w:val="24"/>
          <w:szCs w:val="24"/>
          <w:lang w:val="hr-HR"/>
        </w:rPr>
        <w:t xml:space="preserve">amily is </w:t>
      </w:r>
      <w:r w:rsidR="00FB5F60" w:rsidRPr="00527A0F">
        <w:rPr>
          <w:rFonts w:ascii="Arial" w:eastAsia="Calibri" w:hAnsi="Arial" w:cs="Arial"/>
          <w:sz w:val="24"/>
          <w:szCs w:val="24"/>
          <w:lang w:val="hr-HR"/>
        </w:rPr>
        <w:t>the</w:t>
      </w:r>
      <w:r w:rsidR="00DD17A1" w:rsidRPr="00527A0F">
        <w:rPr>
          <w:rFonts w:ascii="Arial" w:eastAsia="Calibri" w:hAnsi="Arial" w:cs="Arial"/>
          <w:sz w:val="24"/>
          <w:szCs w:val="24"/>
          <w:lang w:val="hr-HR"/>
        </w:rPr>
        <w:t xml:space="preserve"> </w:t>
      </w:r>
      <w:r w:rsidR="00D7380E" w:rsidRPr="00527A0F">
        <w:rPr>
          <w:rFonts w:ascii="Arial" w:eastAsia="Calibri" w:hAnsi="Arial" w:cs="Arial"/>
          <w:sz w:val="24"/>
          <w:szCs w:val="24"/>
          <w:lang w:val="hr-HR"/>
        </w:rPr>
        <w:t>most</w:t>
      </w:r>
      <w:r w:rsidR="00DD17A1" w:rsidRPr="00527A0F">
        <w:rPr>
          <w:rFonts w:ascii="Arial" w:eastAsia="Calibri" w:hAnsi="Arial" w:cs="Arial"/>
          <w:sz w:val="24"/>
          <w:szCs w:val="24"/>
          <w:lang w:val="hr-HR"/>
        </w:rPr>
        <w:t xml:space="preserve"> influential factor in the childhood experience. Nowadays, the term family does not only include the "nuclear family" </w:t>
      </w:r>
      <w:r w:rsidR="0025464E" w:rsidRPr="00527A0F">
        <w:rPr>
          <w:rFonts w:ascii="Arial" w:eastAsia="Calibri" w:hAnsi="Arial" w:cs="Arial"/>
          <w:sz w:val="24"/>
          <w:szCs w:val="24"/>
          <w:lang w:val="hr-HR"/>
        </w:rPr>
        <w:t>-</w:t>
      </w:r>
      <w:r w:rsidR="00DD17A1" w:rsidRPr="00527A0F">
        <w:rPr>
          <w:rFonts w:ascii="Arial" w:eastAsia="Calibri" w:hAnsi="Arial" w:cs="Arial"/>
          <w:sz w:val="24"/>
          <w:szCs w:val="24"/>
          <w:lang w:val="hr-HR"/>
        </w:rPr>
        <w:t xml:space="preserve"> father, mother and children.</w:t>
      </w:r>
      <w:r w:rsidR="006D2C61" w:rsidRPr="00527A0F">
        <w:rPr>
          <w:rFonts w:ascii="Arial" w:eastAsia="Calibri" w:hAnsi="Arial" w:cs="Arial"/>
          <w:sz w:val="24"/>
          <w:szCs w:val="24"/>
          <w:lang w:val="hr-HR"/>
        </w:rPr>
        <w:t xml:space="preserve"> </w:t>
      </w:r>
      <w:r w:rsidR="00DD17A1" w:rsidRPr="00527A0F">
        <w:rPr>
          <w:rFonts w:ascii="Arial" w:eastAsia="Calibri" w:hAnsi="Arial" w:cs="Arial"/>
          <w:sz w:val="24"/>
          <w:szCs w:val="24"/>
          <w:lang w:val="hr-HR"/>
        </w:rPr>
        <w:t>The family is changing with great diversity in family form within and between countries</w:t>
      </w:r>
      <w:r w:rsidR="00BB2560" w:rsidRPr="00527A0F">
        <w:rPr>
          <w:rFonts w:ascii="Arial" w:eastAsia="Calibri" w:hAnsi="Arial" w:cs="Arial"/>
          <w:sz w:val="24"/>
          <w:szCs w:val="24"/>
          <w:lang w:val="hr-HR"/>
        </w:rPr>
        <w:t>. Since we have different forms of families (mixed or reconstituted families, single parents, same</w:t>
      </w:r>
      <w:r w:rsidR="00FB5F60" w:rsidRPr="00527A0F">
        <w:rPr>
          <w:rFonts w:ascii="Arial" w:eastAsia="Calibri" w:hAnsi="Arial" w:cs="Arial"/>
          <w:sz w:val="24"/>
          <w:szCs w:val="24"/>
          <w:lang w:val="hr-HR"/>
        </w:rPr>
        <w:t>-</w:t>
      </w:r>
      <w:r w:rsidR="00BB2560" w:rsidRPr="00527A0F">
        <w:rPr>
          <w:rFonts w:ascii="Arial" w:eastAsia="Calibri" w:hAnsi="Arial" w:cs="Arial"/>
          <w:sz w:val="24"/>
          <w:szCs w:val="24"/>
          <w:lang w:val="hr-HR"/>
        </w:rPr>
        <w:t xml:space="preserve">sex parents, ethnically different parents) new family policies are also needed to adapt and help a particular type of family. Policymakers </w:t>
      </w:r>
      <w:r w:rsidR="00BB2560" w:rsidRPr="00527A0F">
        <w:rPr>
          <w:rFonts w:ascii="Arial" w:eastAsia="Calibri" w:hAnsi="Arial" w:cs="Arial"/>
          <w:sz w:val="24"/>
          <w:szCs w:val="24"/>
          <w:lang w:val="hr-HR"/>
        </w:rPr>
        <w:lastRenderedPageBreak/>
        <w:t>need to recognize that the evidence on which they currently base policy is now out of date.</w:t>
      </w:r>
      <w:r w:rsidR="00DD17A1" w:rsidRPr="00527A0F">
        <w:rPr>
          <w:rFonts w:ascii="Arial" w:eastAsia="Calibri" w:hAnsi="Arial" w:cs="Arial"/>
          <w:sz w:val="24"/>
          <w:szCs w:val="24"/>
          <w:lang w:val="hr-HR"/>
        </w:rPr>
        <w:t xml:space="preserve"> (University of Bath, 2013).</w:t>
      </w:r>
      <w:r w:rsidR="006D2C61" w:rsidRPr="00527A0F">
        <w:rPr>
          <w:rFonts w:ascii="Arial" w:eastAsia="Calibri" w:hAnsi="Arial" w:cs="Arial"/>
          <w:sz w:val="24"/>
          <w:szCs w:val="24"/>
          <w:lang w:val="hr-HR"/>
        </w:rPr>
        <w:t xml:space="preserve"> </w:t>
      </w:r>
    </w:p>
    <w:p w14:paraId="32CCCB53" w14:textId="4B8E0940" w:rsidR="00527A0F" w:rsidRDefault="000A1A25" w:rsidP="00527A0F">
      <w:pPr>
        <w:spacing w:after="200" w:line="360" w:lineRule="auto"/>
        <w:ind w:firstLine="720"/>
        <w:jc w:val="both"/>
        <w:rPr>
          <w:rFonts w:ascii="Arial" w:hAnsi="Arial" w:cs="Arial"/>
          <w:sz w:val="24"/>
          <w:szCs w:val="24"/>
        </w:rPr>
      </w:pPr>
      <w:r w:rsidRPr="00527A0F">
        <w:rPr>
          <w:rFonts w:ascii="Arial" w:eastAsia="Calibri" w:hAnsi="Arial" w:cs="Arial"/>
          <w:sz w:val="24"/>
          <w:szCs w:val="24"/>
          <w:lang w:val="hr-HR"/>
        </w:rPr>
        <w:t>Childhood as a social construction is observed not only through the children's environment, but also through different periods in history.</w:t>
      </w:r>
      <w:r w:rsidR="00E71F92" w:rsidRPr="00527A0F">
        <w:rPr>
          <w:rFonts w:ascii="Arial" w:hAnsi="Arial" w:cs="Arial"/>
          <w:sz w:val="24"/>
          <w:szCs w:val="24"/>
        </w:rPr>
        <w:t xml:space="preserve"> </w:t>
      </w:r>
      <w:r w:rsidR="00E71F92" w:rsidRPr="00527A0F">
        <w:rPr>
          <w:rFonts w:ascii="Arial" w:eastAsia="Calibri" w:hAnsi="Arial" w:cs="Arial"/>
          <w:sz w:val="24"/>
          <w:szCs w:val="24"/>
          <w:lang w:val="hr-HR"/>
        </w:rPr>
        <w:t xml:space="preserve">What was expected of children and how </w:t>
      </w:r>
      <w:r w:rsidR="00021CE3" w:rsidRPr="00527A0F">
        <w:rPr>
          <w:rFonts w:ascii="Arial" w:eastAsia="Calibri" w:hAnsi="Arial" w:cs="Arial"/>
          <w:sz w:val="24"/>
          <w:szCs w:val="24"/>
          <w:lang w:val="hr-HR"/>
        </w:rPr>
        <w:t xml:space="preserve">family </w:t>
      </w:r>
      <w:r w:rsidR="00E71F92" w:rsidRPr="00527A0F">
        <w:rPr>
          <w:rFonts w:ascii="Arial" w:eastAsia="Calibri" w:hAnsi="Arial" w:cs="Arial"/>
          <w:sz w:val="24"/>
          <w:szCs w:val="24"/>
          <w:lang w:val="hr-HR"/>
        </w:rPr>
        <w:t xml:space="preserve">and </w:t>
      </w:r>
      <w:r w:rsidR="00021CE3" w:rsidRPr="00527A0F">
        <w:rPr>
          <w:rFonts w:ascii="Arial" w:eastAsia="Calibri" w:hAnsi="Arial" w:cs="Arial"/>
          <w:sz w:val="24"/>
          <w:szCs w:val="24"/>
          <w:lang w:val="hr-HR"/>
        </w:rPr>
        <w:t>society</w:t>
      </w:r>
      <w:r w:rsidR="00E71F92" w:rsidRPr="00527A0F">
        <w:rPr>
          <w:rFonts w:ascii="Arial" w:eastAsia="Calibri" w:hAnsi="Arial" w:cs="Arial"/>
          <w:sz w:val="24"/>
          <w:szCs w:val="24"/>
          <w:lang w:val="hr-HR"/>
        </w:rPr>
        <w:t xml:space="preserve"> treated children changed throughout each historical period.</w:t>
      </w:r>
      <w:r w:rsidR="00021CE3" w:rsidRPr="00527A0F">
        <w:rPr>
          <w:rFonts w:ascii="Arial" w:eastAsia="Calibri" w:hAnsi="Arial" w:cs="Arial"/>
          <w:sz w:val="24"/>
          <w:szCs w:val="24"/>
          <w:lang w:val="hr-HR"/>
        </w:rPr>
        <w:t xml:space="preserve"> </w:t>
      </w:r>
      <w:r w:rsidR="00E75996" w:rsidRPr="00527A0F">
        <w:rPr>
          <w:rFonts w:ascii="Arial" w:eastAsia="Calibri" w:hAnsi="Arial" w:cs="Arial"/>
          <w:sz w:val="24"/>
          <w:szCs w:val="24"/>
          <w:lang w:val="hr-HR"/>
        </w:rPr>
        <w:t>In ancient Greek and Roman times, children were checked immediately after birth. If there was any physical imperfection or mental problem, the child was thrown off a cliff (especially female children). The high infant mortality rate is a specificity of that time.</w:t>
      </w:r>
      <w:r w:rsidR="005353C3" w:rsidRPr="00527A0F">
        <w:rPr>
          <w:rFonts w:ascii="Arial" w:eastAsia="Calibri" w:hAnsi="Arial" w:cs="Arial"/>
          <w:sz w:val="24"/>
          <w:szCs w:val="24"/>
          <w:lang w:val="hr-HR"/>
        </w:rPr>
        <w:t xml:space="preserve"> The girls stayed with their mother at home and the boys were sent for education. </w:t>
      </w:r>
      <w:r w:rsidR="005A1262" w:rsidRPr="00527A0F">
        <w:rPr>
          <w:rFonts w:ascii="Arial" w:eastAsia="Calibri" w:hAnsi="Arial" w:cs="Arial"/>
          <w:sz w:val="24"/>
          <w:szCs w:val="24"/>
          <w:lang w:val="hr-HR"/>
        </w:rPr>
        <w:t>The dark side of childhood is a characteristic of Antiquity and the Middle Ages. Children were considered evil</w:t>
      </w:r>
      <w:r w:rsidR="00177FB0" w:rsidRPr="00527A0F">
        <w:rPr>
          <w:rFonts w:ascii="Arial" w:eastAsia="Calibri" w:hAnsi="Arial" w:cs="Arial"/>
          <w:sz w:val="24"/>
          <w:szCs w:val="24"/>
          <w:lang w:val="hr-HR"/>
        </w:rPr>
        <w:t>, e</w:t>
      </w:r>
      <w:r w:rsidR="00FB5F60" w:rsidRPr="00527A0F">
        <w:rPr>
          <w:rFonts w:ascii="Arial" w:eastAsia="Calibri" w:hAnsi="Arial" w:cs="Arial"/>
          <w:sz w:val="24"/>
          <w:szCs w:val="24"/>
          <w:lang w:val="hr-HR"/>
        </w:rPr>
        <w:t>s</w:t>
      </w:r>
      <w:r w:rsidR="00177FB0" w:rsidRPr="00527A0F">
        <w:rPr>
          <w:rFonts w:ascii="Arial" w:eastAsia="Calibri" w:hAnsi="Arial" w:cs="Arial"/>
          <w:sz w:val="24"/>
          <w:szCs w:val="24"/>
          <w:lang w:val="hr-HR"/>
        </w:rPr>
        <w:t>pecially</w:t>
      </w:r>
      <w:r w:rsidR="005A1262" w:rsidRPr="00527A0F">
        <w:rPr>
          <w:rFonts w:ascii="Arial" w:eastAsia="Calibri" w:hAnsi="Arial" w:cs="Arial"/>
          <w:sz w:val="24"/>
          <w:szCs w:val="24"/>
          <w:lang w:val="hr-HR"/>
        </w:rPr>
        <w:t xml:space="preserve"> </w:t>
      </w:r>
      <w:r w:rsidR="00177FB0" w:rsidRPr="00527A0F">
        <w:rPr>
          <w:rFonts w:ascii="Arial" w:eastAsia="Calibri" w:hAnsi="Arial" w:cs="Arial"/>
          <w:sz w:val="24"/>
          <w:szCs w:val="24"/>
          <w:lang w:val="hr-HR"/>
        </w:rPr>
        <w:t xml:space="preserve">disabled children. </w:t>
      </w:r>
      <w:r w:rsidR="005A1262" w:rsidRPr="00527A0F">
        <w:rPr>
          <w:rFonts w:ascii="Arial" w:eastAsia="Calibri" w:hAnsi="Arial" w:cs="Arial"/>
          <w:sz w:val="24"/>
          <w:szCs w:val="24"/>
          <w:lang w:val="hr-HR"/>
        </w:rPr>
        <w:t>At this time, the high mortality rate of 3-4</w:t>
      </w:r>
      <w:r w:rsidR="00FB5F60" w:rsidRPr="00527A0F">
        <w:rPr>
          <w:rFonts w:ascii="Arial" w:eastAsia="Calibri" w:hAnsi="Arial" w:cs="Arial"/>
          <w:sz w:val="24"/>
          <w:szCs w:val="24"/>
          <w:lang w:val="hr-HR"/>
        </w:rPr>
        <w:t>-</w:t>
      </w:r>
      <w:r w:rsidR="005A1262" w:rsidRPr="00527A0F">
        <w:rPr>
          <w:rFonts w:ascii="Arial" w:eastAsia="Calibri" w:hAnsi="Arial" w:cs="Arial"/>
          <w:sz w:val="24"/>
          <w:szCs w:val="24"/>
          <w:lang w:val="hr-HR"/>
        </w:rPr>
        <w:t xml:space="preserve">year-old children was caused by dysentery or malnutrition. </w:t>
      </w:r>
      <w:r w:rsidR="000A468D" w:rsidRPr="00527A0F">
        <w:rPr>
          <w:rFonts w:ascii="Arial" w:eastAsia="Calibri" w:hAnsi="Arial" w:cs="Arial"/>
          <w:sz w:val="24"/>
          <w:szCs w:val="24"/>
          <w:lang w:val="hr-HR"/>
        </w:rPr>
        <w:t>The childhood experience of the Industrial Revolution was very difficult. Children were employed in factories,</w:t>
      </w:r>
      <w:r w:rsidR="008673D7" w:rsidRPr="00527A0F">
        <w:rPr>
          <w:rFonts w:ascii="Arial" w:eastAsia="Calibri" w:hAnsi="Arial" w:cs="Arial"/>
          <w:sz w:val="24"/>
          <w:szCs w:val="24"/>
          <w:lang w:val="hr-HR"/>
        </w:rPr>
        <w:t xml:space="preserve"> mines, and mills, </w:t>
      </w:r>
      <w:r w:rsidR="000A468D" w:rsidRPr="00527A0F">
        <w:rPr>
          <w:rFonts w:ascii="Arial" w:eastAsia="Calibri" w:hAnsi="Arial" w:cs="Arial"/>
          <w:sz w:val="24"/>
          <w:szCs w:val="24"/>
          <w:lang w:val="hr-HR"/>
        </w:rPr>
        <w:t>worked in difficult conditions, long shifts, punished and paid minimally (e</w:t>
      </w:r>
      <w:r w:rsidR="00FB5F60" w:rsidRPr="00527A0F">
        <w:rPr>
          <w:rFonts w:ascii="Arial" w:eastAsia="Calibri" w:hAnsi="Arial" w:cs="Arial"/>
          <w:sz w:val="24"/>
          <w:szCs w:val="24"/>
          <w:lang w:val="hr-HR"/>
        </w:rPr>
        <w:t>s</w:t>
      </w:r>
      <w:r w:rsidR="000A468D" w:rsidRPr="00527A0F">
        <w:rPr>
          <w:rFonts w:ascii="Arial" w:eastAsia="Calibri" w:hAnsi="Arial" w:cs="Arial"/>
          <w:sz w:val="24"/>
          <w:szCs w:val="24"/>
          <w:lang w:val="hr-HR"/>
        </w:rPr>
        <w:t xml:space="preserve">pecially in </w:t>
      </w:r>
      <w:r w:rsidR="00E06568">
        <w:rPr>
          <w:rFonts w:ascii="Arial" w:eastAsia="Calibri" w:hAnsi="Arial" w:cs="Arial"/>
          <w:sz w:val="24"/>
          <w:szCs w:val="24"/>
          <w:lang w:val="hr-HR"/>
        </w:rPr>
        <w:t>E</w:t>
      </w:r>
      <w:r w:rsidR="000A468D" w:rsidRPr="00527A0F">
        <w:rPr>
          <w:rFonts w:ascii="Arial" w:eastAsia="Calibri" w:hAnsi="Arial" w:cs="Arial"/>
          <w:sz w:val="24"/>
          <w:szCs w:val="24"/>
          <w:lang w:val="hr-HR"/>
        </w:rPr>
        <w:t>ast London)</w:t>
      </w:r>
      <w:r w:rsidR="00656EA8" w:rsidRPr="00527A0F">
        <w:rPr>
          <w:rFonts w:ascii="Arial" w:eastAsia="Calibri" w:hAnsi="Arial" w:cs="Arial"/>
          <w:sz w:val="24"/>
          <w:szCs w:val="24"/>
          <w:lang w:val="hr-HR"/>
        </w:rPr>
        <w:t>. Children were maximally exploited and treated as slaves. They were often injured and even died at work</w:t>
      </w:r>
      <w:r w:rsidR="008F40C5" w:rsidRPr="00527A0F">
        <w:rPr>
          <w:rFonts w:ascii="Arial" w:eastAsia="Calibri" w:hAnsi="Arial" w:cs="Arial"/>
          <w:sz w:val="24"/>
          <w:szCs w:val="24"/>
          <w:lang w:val="hr-HR"/>
        </w:rPr>
        <w:t xml:space="preserve"> (</w:t>
      </w:r>
      <w:r w:rsidR="00500A94" w:rsidRPr="00527A0F">
        <w:rPr>
          <w:rFonts w:ascii="Arial" w:eastAsia="Calibri" w:hAnsi="Arial" w:cs="Arial"/>
          <w:sz w:val="24"/>
          <w:szCs w:val="24"/>
          <w:lang w:val="hr-HR"/>
        </w:rPr>
        <w:t xml:space="preserve">Youtube.com., n.y.). </w:t>
      </w:r>
      <w:r w:rsidR="00656EA8" w:rsidRPr="00527A0F">
        <w:rPr>
          <w:rFonts w:ascii="Arial" w:eastAsia="Calibri" w:hAnsi="Arial" w:cs="Arial"/>
          <w:sz w:val="24"/>
          <w:szCs w:val="24"/>
          <w:lang w:val="hr-HR"/>
        </w:rPr>
        <w:t>They were not protected by any laws, left to the will of adults.</w:t>
      </w:r>
      <w:r w:rsidR="000A468D" w:rsidRPr="00527A0F">
        <w:rPr>
          <w:rFonts w:ascii="Arial" w:eastAsia="Calibri" w:hAnsi="Arial" w:cs="Arial"/>
          <w:sz w:val="24"/>
          <w:szCs w:val="24"/>
          <w:lang w:val="hr-HR"/>
        </w:rPr>
        <w:t xml:space="preserve"> </w:t>
      </w:r>
      <w:r w:rsidR="00065FCC" w:rsidRPr="00527A0F">
        <w:rPr>
          <w:rFonts w:ascii="Arial" w:eastAsia="Calibri" w:hAnsi="Arial" w:cs="Arial"/>
          <w:sz w:val="24"/>
          <w:szCs w:val="24"/>
          <w:lang w:val="hr-HR"/>
        </w:rPr>
        <w:t>In the Victorian age, children continued to live the same except that richer children could be educated while poorer ones still had to work hard. Education was not available to every child. L</w:t>
      </w:r>
      <w:r w:rsidR="005E7C9F" w:rsidRPr="00527A0F">
        <w:rPr>
          <w:rFonts w:ascii="Arial" w:eastAsia="Calibri" w:hAnsi="Arial" w:cs="Arial"/>
          <w:sz w:val="24"/>
          <w:szCs w:val="24"/>
          <w:lang w:val="hr-HR"/>
        </w:rPr>
        <w:t>ate Victorian time</w:t>
      </w:r>
      <w:r w:rsidR="00FB5F60" w:rsidRPr="00527A0F">
        <w:rPr>
          <w:rFonts w:ascii="Arial" w:eastAsia="Calibri" w:hAnsi="Arial" w:cs="Arial"/>
          <w:sz w:val="24"/>
          <w:szCs w:val="24"/>
          <w:lang w:val="hr-HR"/>
        </w:rPr>
        <w:t>s</w:t>
      </w:r>
      <w:r w:rsidR="005E7C9F" w:rsidRPr="00527A0F">
        <w:rPr>
          <w:rFonts w:ascii="Arial" w:eastAsia="Calibri" w:hAnsi="Arial" w:cs="Arial"/>
          <w:sz w:val="24"/>
          <w:szCs w:val="24"/>
          <w:lang w:val="hr-HR"/>
        </w:rPr>
        <w:t xml:space="preserve"> brough</w:t>
      </w:r>
      <w:r w:rsidR="00FB5F60" w:rsidRPr="00527A0F">
        <w:rPr>
          <w:rFonts w:ascii="Arial" w:eastAsia="Calibri" w:hAnsi="Arial" w:cs="Arial"/>
          <w:sz w:val="24"/>
          <w:szCs w:val="24"/>
          <w:lang w:val="hr-HR"/>
        </w:rPr>
        <w:t>t</w:t>
      </w:r>
      <w:r w:rsidR="005E7C9F" w:rsidRPr="00527A0F">
        <w:rPr>
          <w:rFonts w:ascii="Arial" w:eastAsia="Calibri" w:hAnsi="Arial" w:cs="Arial"/>
          <w:sz w:val="24"/>
          <w:szCs w:val="24"/>
          <w:lang w:val="hr-HR"/>
        </w:rPr>
        <w:t xml:space="preserve"> big changes in </w:t>
      </w:r>
      <w:r w:rsidR="00FB5F60" w:rsidRPr="00527A0F">
        <w:rPr>
          <w:rFonts w:ascii="Arial" w:eastAsia="Calibri" w:hAnsi="Arial" w:cs="Arial"/>
          <w:sz w:val="24"/>
          <w:szCs w:val="24"/>
          <w:lang w:val="hr-HR"/>
        </w:rPr>
        <w:t xml:space="preserve">the </w:t>
      </w:r>
      <w:r w:rsidR="005E7C9F" w:rsidRPr="00527A0F">
        <w:rPr>
          <w:rFonts w:ascii="Arial" w:eastAsia="Calibri" w:hAnsi="Arial" w:cs="Arial"/>
          <w:sz w:val="24"/>
          <w:szCs w:val="24"/>
          <w:lang w:val="hr-HR"/>
        </w:rPr>
        <w:t>life of children. S</w:t>
      </w:r>
      <w:r w:rsidR="003A5B15" w:rsidRPr="00527A0F">
        <w:rPr>
          <w:rFonts w:ascii="Arial" w:eastAsia="Calibri" w:hAnsi="Arial" w:cs="Arial"/>
          <w:sz w:val="24"/>
          <w:szCs w:val="24"/>
          <w:lang w:val="hr-HR"/>
        </w:rPr>
        <w:t>ociety began to develop an awareness of children’s needs and their contribution to society.</w:t>
      </w:r>
      <w:r w:rsidR="00177FB0" w:rsidRPr="00527A0F">
        <w:rPr>
          <w:rFonts w:ascii="Arial" w:eastAsia="Calibri" w:hAnsi="Arial" w:cs="Arial"/>
          <w:sz w:val="24"/>
          <w:szCs w:val="24"/>
          <w:lang w:val="hr-HR"/>
        </w:rPr>
        <w:t xml:space="preserve"> </w:t>
      </w:r>
      <w:r w:rsidR="000673CB" w:rsidRPr="00527A0F">
        <w:rPr>
          <w:rFonts w:ascii="Arial" w:eastAsia="Calibri" w:hAnsi="Arial" w:cs="Arial"/>
          <w:sz w:val="24"/>
          <w:szCs w:val="24"/>
          <w:lang w:val="hr-HR"/>
        </w:rPr>
        <w:t>It was a time when famous psychologists such as Jean Piaget (cognitive development theory), Eric Erickson (psychosocial development theory) and Sigmund Freud (psychosexual development theory) began to influence society’s awareness of the importance of childhood experience in human development.</w:t>
      </w:r>
      <w:r w:rsidR="00EB0D47" w:rsidRPr="00527A0F">
        <w:rPr>
          <w:rFonts w:ascii="Arial" w:eastAsia="Calibri" w:hAnsi="Arial" w:cs="Arial"/>
          <w:sz w:val="24"/>
          <w:szCs w:val="24"/>
          <w:lang w:val="hr-HR"/>
        </w:rPr>
        <w:t xml:space="preserve"> </w:t>
      </w:r>
      <w:r w:rsidR="002D58B5" w:rsidRPr="00527A0F">
        <w:rPr>
          <w:rFonts w:ascii="Arial" w:eastAsia="Calibri" w:hAnsi="Arial" w:cs="Arial"/>
          <w:sz w:val="24"/>
          <w:szCs w:val="24"/>
          <w:lang w:val="hr-HR"/>
        </w:rPr>
        <w:t>With their theories, they put strong pressure on the role of society and even parents in a child's</w:t>
      </w:r>
      <w:r w:rsidR="00963B37" w:rsidRPr="00527A0F">
        <w:rPr>
          <w:rFonts w:ascii="Arial" w:eastAsia="Calibri" w:hAnsi="Arial" w:cs="Arial"/>
          <w:sz w:val="24"/>
          <w:szCs w:val="24"/>
          <w:lang w:val="hr-HR"/>
        </w:rPr>
        <w:t xml:space="preserve"> </w:t>
      </w:r>
      <w:r w:rsidR="002D58B5" w:rsidRPr="00527A0F">
        <w:rPr>
          <w:rFonts w:ascii="Arial" w:eastAsia="Calibri" w:hAnsi="Arial" w:cs="Arial"/>
          <w:sz w:val="24"/>
          <w:szCs w:val="24"/>
          <w:lang w:val="hr-HR"/>
        </w:rPr>
        <w:t>development.</w:t>
      </w:r>
      <w:r w:rsidR="00A10A97" w:rsidRPr="00527A0F">
        <w:rPr>
          <w:rFonts w:ascii="Arial" w:eastAsia="Calibri" w:hAnsi="Arial" w:cs="Arial"/>
          <w:sz w:val="24"/>
          <w:szCs w:val="24"/>
          <w:lang w:val="hr-HR"/>
        </w:rPr>
        <w:t xml:space="preserve"> </w:t>
      </w:r>
      <w:r w:rsidR="00FB1A62" w:rsidRPr="00527A0F">
        <w:rPr>
          <w:rFonts w:ascii="Arial" w:hAnsi="Arial" w:cs="Arial"/>
          <w:sz w:val="24"/>
          <w:szCs w:val="24"/>
        </w:rPr>
        <w:t xml:space="preserve"> </w:t>
      </w:r>
    </w:p>
    <w:p w14:paraId="1F265863" w14:textId="7A5DBB10" w:rsidR="00527A0F" w:rsidRDefault="00FB1A62" w:rsidP="00527A0F">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The first changes for the welfare of children were made</w:t>
      </w:r>
      <w:r w:rsidR="00FD2671" w:rsidRPr="00527A0F">
        <w:rPr>
          <w:rFonts w:ascii="Arial" w:eastAsia="Calibri" w:hAnsi="Arial" w:cs="Arial"/>
          <w:sz w:val="24"/>
          <w:szCs w:val="24"/>
          <w:lang w:val="hr-HR"/>
        </w:rPr>
        <w:t xml:space="preserve"> with</w:t>
      </w:r>
      <w:r w:rsidR="003F3D65" w:rsidRPr="00527A0F">
        <w:rPr>
          <w:rFonts w:ascii="Arial" w:eastAsia="Calibri" w:hAnsi="Arial" w:cs="Arial"/>
          <w:sz w:val="24"/>
          <w:szCs w:val="24"/>
          <w:lang w:val="hr-HR"/>
        </w:rPr>
        <w:t xml:space="preserve"> the</w:t>
      </w:r>
      <w:r w:rsidR="005333E2" w:rsidRPr="00527A0F">
        <w:rPr>
          <w:rFonts w:ascii="Arial" w:eastAsia="Calibri" w:hAnsi="Arial" w:cs="Arial"/>
          <w:sz w:val="24"/>
          <w:szCs w:val="24"/>
          <w:lang w:val="hr-HR"/>
        </w:rPr>
        <w:t xml:space="preserve"> </w:t>
      </w:r>
      <w:r w:rsidR="006E6C77" w:rsidRPr="00527A0F">
        <w:rPr>
          <w:rFonts w:ascii="Arial" w:eastAsia="Calibri" w:hAnsi="Arial" w:cs="Arial"/>
          <w:sz w:val="24"/>
          <w:szCs w:val="24"/>
          <w:lang w:val="hr-HR"/>
        </w:rPr>
        <w:t xml:space="preserve">first </w:t>
      </w:r>
      <w:r w:rsidR="005333E2" w:rsidRPr="00527A0F">
        <w:rPr>
          <w:rFonts w:ascii="Arial" w:eastAsia="Calibri" w:hAnsi="Arial" w:cs="Arial"/>
          <w:sz w:val="24"/>
          <w:szCs w:val="24"/>
          <w:lang w:val="hr-HR"/>
        </w:rPr>
        <w:t>legislation</w:t>
      </w:r>
      <w:r w:rsidR="003F3D65" w:rsidRPr="00527A0F">
        <w:rPr>
          <w:rFonts w:ascii="Arial" w:eastAsia="Calibri" w:hAnsi="Arial" w:cs="Arial"/>
          <w:sz w:val="24"/>
          <w:szCs w:val="24"/>
          <w:lang w:val="hr-HR"/>
        </w:rPr>
        <w:t xml:space="preserve"> Factories Act 1833</w:t>
      </w:r>
      <w:r w:rsidR="006E6C77"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T</w:t>
      </w:r>
      <w:r w:rsidRPr="00527A0F">
        <w:rPr>
          <w:rFonts w:ascii="Arial" w:eastAsia="Calibri" w:hAnsi="Arial" w:cs="Arial"/>
          <w:sz w:val="24"/>
          <w:szCs w:val="24"/>
          <w:lang w:val="hr-HR"/>
        </w:rPr>
        <w:t>o reduce poverty and protect children</w:t>
      </w:r>
      <w:r w:rsidR="006E6C77" w:rsidRPr="00527A0F">
        <w:rPr>
          <w:rFonts w:ascii="Arial" w:eastAsia="Calibri" w:hAnsi="Arial" w:cs="Arial"/>
          <w:sz w:val="24"/>
          <w:szCs w:val="24"/>
          <w:lang w:val="hr-HR"/>
        </w:rPr>
        <w:t>,</w:t>
      </w:r>
      <w:r w:rsidRPr="00527A0F">
        <w:rPr>
          <w:rFonts w:ascii="Arial" w:eastAsia="Calibri" w:hAnsi="Arial" w:cs="Arial"/>
          <w:sz w:val="24"/>
          <w:szCs w:val="24"/>
          <w:lang w:val="hr-HR"/>
        </w:rPr>
        <w:t xml:space="preserve"> </w:t>
      </w:r>
      <w:r w:rsidR="006E6C77" w:rsidRPr="00527A0F">
        <w:rPr>
          <w:rFonts w:ascii="Arial" w:eastAsia="Calibri" w:hAnsi="Arial" w:cs="Arial"/>
          <w:sz w:val="24"/>
          <w:szCs w:val="24"/>
          <w:lang w:val="hr-HR"/>
        </w:rPr>
        <w:t xml:space="preserve">children under the age of 9 are prohibited from working, children aged 9-13 may not work more than 9 hours a day and children aged 13-18 may not work more than 12 hours a day. Night work for children is prohibited. Employers must have a certificate of the age of the children. Inspectors are being introduced to control the implementation of </w:t>
      </w:r>
      <w:r w:rsidR="006E6C77" w:rsidRPr="00527A0F">
        <w:rPr>
          <w:rFonts w:ascii="Arial" w:eastAsia="Calibri" w:hAnsi="Arial" w:cs="Arial"/>
          <w:sz w:val="24"/>
          <w:szCs w:val="24"/>
          <w:lang w:val="hr-HR"/>
        </w:rPr>
        <w:lastRenderedPageBreak/>
        <w:t>this legislation (The National Ar</w:t>
      </w:r>
      <w:r w:rsidR="00FB5F60" w:rsidRPr="00527A0F">
        <w:rPr>
          <w:rFonts w:ascii="Arial" w:eastAsia="Calibri" w:hAnsi="Arial" w:cs="Arial"/>
          <w:sz w:val="24"/>
          <w:szCs w:val="24"/>
          <w:lang w:val="hr-HR"/>
        </w:rPr>
        <w:t>c</w:t>
      </w:r>
      <w:r w:rsidR="006E6C77" w:rsidRPr="00527A0F">
        <w:rPr>
          <w:rFonts w:ascii="Arial" w:eastAsia="Calibri" w:hAnsi="Arial" w:cs="Arial"/>
          <w:sz w:val="24"/>
          <w:szCs w:val="24"/>
          <w:lang w:val="hr-HR"/>
        </w:rPr>
        <w:t>hive, 2021).</w:t>
      </w:r>
      <w:r w:rsidR="00D03E07" w:rsidRPr="00527A0F">
        <w:rPr>
          <w:rFonts w:ascii="Arial" w:eastAsia="Calibri" w:hAnsi="Arial" w:cs="Arial"/>
          <w:sz w:val="24"/>
          <w:szCs w:val="24"/>
          <w:lang w:val="hr-HR"/>
        </w:rPr>
        <w:t xml:space="preserve"> Currently</w:t>
      </w:r>
      <w:r w:rsidR="00FB5F60" w:rsidRPr="00527A0F">
        <w:rPr>
          <w:rFonts w:ascii="Arial" w:eastAsia="Calibri" w:hAnsi="Arial" w:cs="Arial"/>
          <w:sz w:val="24"/>
          <w:szCs w:val="24"/>
          <w:lang w:val="hr-HR"/>
        </w:rPr>
        <w:t>,</w:t>
      </w:r>
      <w:r w:rsidR="00D03E07" w:rsidRPr="00527A0F">
        <w:rPr>
          <w:rFonts w:ascii="Arial" w:eastAsia="Calibri" w:hAnsi="Arial" w:cs="Arial"/>
          <w:sz w:val="24"/>
          <w:szCs w:val="24"/>
          <w:lang w:val="hr-HR"/>
        </w:rPr>
        <w:t xml:space="preserve"> in the UK, children are allowed to work full time from the age of 16</w:t>
      </w:r>
      <w:r w:rsidR="008D4A62">
        <w:rPr>
          <w:rFonts w:ascii="Arial" w:eastAsia="Calibri" w:hAnsi="Arial" w:cs="Arial"/>
          <w:sz w:val="24"/>
          <w:szCs w:val="24"/>
          <w:lang w:val="hr-HR"/>
        </w:rPr>
        <w:t xml:space="preserve"> </w:t>
      </w:r>
      <w:r w:rsidR="00D03E07" w:rsidRPr="00527A0F">
        <w:rPr>
          <w:rFonts w:ascii="Arial" w:hAnsi="Arial" w:cs="Arial"/>
          <w:sz w:val="24"/>
          <w:szCs w:val="24"/>
        </w:rPr>
        <w:t>(</w:t>
      </w:r>
      <w:r w:rsidR="00D03E07" w:rsidRPr="00527A0F">
        <w:rPr>
          <w:rFonts w:ascii="Arial" w:eastAsia="Calibri" w:hAnsi="Arial" w:cs="Arial"/>
          <w:sz w:val="24"/>
          <w:szCs w:val="24"/>
          <w:lang w:val="hr-HR"/>
        </w:rPr>
        <w:t>GOV.UK.,</w:t>
      </w:r>
      <w:r w:rsidR="00C91B7D" w:rsidRPr="00527A0F">
        <w:rPr>
          <w:rFonts w:ascii="Arial" w:eastAsia="Calibri" w:hAnsi="Arial" w:cs="Arial"/>
          <w:sz w:val="24"/>
          <w:szCs w:val="24"/>
          <w:lang w:val="hr-HR"/>
        </w:rPr>
        <w:t xml:space="preserve"> </w:t>
      </w:r>
      <w:r w:rsidR="00D03E07" w:rsidRPr="00527A0F">
        <w:rPr>
          <w:rFonts w:ascii="Arial" w:eastAsia="Calibri" w:hAnsi="Arial" w:cs="Arial"/>
          <w:sz w:val="24"/>
          <w:szCs w:val="24"/>
          <w:lang w:val="hr-HR"/>
        </w:rPr>
        <w:t xml:space="preserve">2021). </w:t>
      </w:r>
      <w:r w:rsidR="00C91B7D" w:rsidRPr="00527A0F">
        <w:rPr>
          <w:rFonts w:ascii="Arial" w:eastAsia="Calibri" w:hAnsi="Arial" w:cs="Arial"/>
          <w:sz w:val="24"/>
          <w:szCs w:val="24"/>
          <w:lang w:val="hr-HR"/>
        </w:rPr>
        <w:t>The legislation that most positively affected the lives of children was</w:t>
      </w:r>
      <w:r w:rsidR="00325628" w:rsidRPr="00527A0F">
        <w:rPr>
          <w:rFonts w:ascii="Arial" w:eastAsia="Calibri" w:hAnsi="Arial" w:cs="Arial"/>
          <w:sz w:val="24"/>
          <w:szCs w:val="24"/>
          <w:lang w:val="hr-HR"/>
        </w:rPr>
        <w:t xml:space="preserve"> legislation</w:t>
      </w:r>
      <w:r w:rsidR="00701131" w:rsidRPr="00527A0F">
        <w:rPr>
          <w:rFonts w:ascii="Arial" w:eastAsia="Calibri" w:hAnsi="Arial" w:cs="Arial"/>
          <w:sz w:val="24"/>
          <w:szCs w:val="24"/>
          <w:lang w:val="hr-HR"/>
        </w:rPr>
        <w:t>,</w:t>
      </w:r>
      <w:r w:rsidR="00325628" w:rsidRPr="00527A0F">
        <w:rPr>
          <w:rFonts w:ascii="Arial" w:eastAsia="Calibri" w:hAnsi="Arial" w:cs="Arial"/>
          <w:sz w:val="24"/>
          <w:szCs w:val="24"/>
          <w:lang w:val="hr-HR"/>
        </w:rPr>
        <w:t xml:space="preserve"> about </w:t>
      </w:r>
      <w:r w:rsidRPr="00527A0F">
        <w:rPr>
          <w:rFonts w:ascii="Arial" w:eastAsia="Calibri" w:hAnsi="Arial" w:cs="Arial"/>
          <w:sz w:val="24"/>
          <w:szCs w:val="24"/>
          <w:lang w:val="hr-HR"/>
        </w:rPr>
        <w:t>compulsory education for all children</w:t>
      </w:r>
      <w:r w:rsidR="00701131" w:rsidRPr="00527A0F">
        <w:rPr>
          <w:rFonts w:ascii="Arial" w:eastAsia="Calibri" w:hAnsi="Arial" w:cs="Arial"/>
          <w:sz w:val="24"/>
          <w:szCs w:val="24"/>
          <w:lang w:val="hr-HR"/>
        </w:rPr>
        <w:t xml:space="preserve"> 5-11 years old,</w:t>
      </w:r>
      <w:r w:rsidRPr="00527A0F">
        <w:rPr>
          <w:rFonts w:ascii="Arial" w:eastAsia="Calibri" w:hAnsi="Arial" w:cs="Arial"/>
          <w:sz w:val="24"/>
          <w:szCs w:val="24"/>
          <w:lang w:val="hr-HR"/>
        </w:rPr>
        <w:t xml:space="preserve"> introduced</w:t>
      </w:r>
      <w:r w:rsidR="00B42079" w:rsidRPr="00527A0F">
        <w:rPr>
          <w:rFonts w:ascii="Arial" w:eastAsia="Calibri" w:hAnsi="Arial" w:cs="Arial"/>
          <w:sz w:val="24"/>
          <w:szCs w:val="24"/>
          <w:lang w:val="hr-HR"/>
        </w:rPr>
        <w:t xml:space="preserve"> by Education Act 18</w:t>
      </w:r>
      <w:r w:rsidR="00C91B7D" w:rsidRPr="00527A0F">
        <w:rPr>
          <w:rFonts w:ascii="Arial" w:eastAsia="Calibri" w:hAnsi="Arial" w:cs="Arial"/>
          <w:sz w:val="24"/>
          <w:szCs w:val="24"/>
          <w:lang w:val="hr-HR"/>
        </w:rPr>
        <w:t>8</w:t>
      </w:r>
      <w:r w:rsidR="00B42079" w:rsidRPr="00527A0F">
        <w:rPr>
          <w:rFonts w:ascii="Arial" w:eastAsia="Calibri" w:hAnsi="Arial" w:cs="Arial"/>
          <w:sz w:val="24"/>
          <w:szCs w:val="24"/>
          <w:lang w:val="hr-HR"/>
        </w:rPr>
        <w:t>0</w:t>
      </w:r>
      <w:r w:rsidRPr="00527A0F">
        <w:rPr>
          <w:rFonts w:ascii="Arial" w:eastAsia="Calibri" w:hAnsi="Arial" w:cs="Arial"/>
          <w:sz w:val="24"/>
          <w:szCs w:val="24"/>
          <w:lang w:val="hr-HR"/>
        </w:rPr>
        <w:t>.</w:t>
      </w:r>
      <w:r w:rsidR="004023A2" w:rsidRPr="00527A0F">
        <w:rPr>
          <w:rFonts w:ascii="Arial" w:hAnsi="Arial" w:cs="Arial"/>
          <w:sz w:val="24"/>
          <w:szCs w:val="24"/>
        </w:rPr>
        <w:t xml:space="preserve"> </w:t>
      </w:r>
      <w:r w:rsidR="004023A2" w:rsidRPr="00527A0F">
        <w:rPr>
          <w:rFonts w:ascii="Arial" w:eastAsia="Calibri" w:hAnsi="Arial" w:cs="Arial"/>
          <w:sz w:val="24"/>
          <w:szCs w:val="24"/>
          <w:lang w:val="hr-HR"/>
        </w:rPr>
        <w:t xml:space="preserve">Nowadays in the UK, all children must attend school to be educated until </w:t>
      </w:r>
      <w:r w:rsidR="00FB5F60" w:rsidRPr="00527A0F">
        <w:rPr>
          <w:rFonts w:ascii="Arial" w:eastAsia="Calibri" w:hAnsi="Arial" w:cs="Arial"/>
          <w:sz w:val="24"/>
          <w:szCs w:val="24"/>
          <w:lang w:val="hr-HR"/>
        </w:rPr>
        <w:t xml:space="preserve">they are </w:t>
      </w:r>
      <w:r w:rsidR="004023A2" w:rsidRPr="00527A0F">
        <w:rPr>
          <w:rFonts w:ascii="Arial" w:eastAsia="Calibri" w:hAnsi="Arial" w:cs="Arial"/>
          <w:sz w:val="24"/>
          <w:szCs w:val="24"/>
          <w:lang w:val="hr-HR"/>
        </w:rPr>
        <w:t>16 years old and until 18 years be in training compulsory (GOV.UK, 2021).</w:t>
      </w:r>
      <w:r w:rsidR="00AF1DFE" w:rsidRPr="00527A0F">
        <w:rPr>
          <w:rFonts w:ascii="Arial" w:eastAsia="Calibri" w:hAnsi="Arial" w:cs="Arial"/>
          <w:sz w:val="24"/>
          <w:szCs w:val="24"/>
          <w:lang w:val="hr-HR"/>
        </w:rPr>
        <w:t xml:space="preserve"> </w:t>
      </w:r>
      <w:r w:rsidR="00845F36" w:rsidRPr="00527A0F">
        <w:rPr>
          <w:rFonts w:ascii="Arial" w:eastAsia="Calibri" w:hAnsi="Arial" w:cs="Arial"/>
          <w:sz w:val="24"/>
          <w:szCs w:val="24"/>
          <w:lang w:val="hr-HR"/>
        </w:rPr>
        <w:t xml:space="preserve">By introducing compulsory education at school, children are "taken off the road", protected from hard work, </w:t>
      </w:r>
      <w:r w:rsidR="00FB5F60" w:rsidRPr="00527A0F">
        <w:rPr>
          <w:rFonts w:ascii="Arial" w:eastAsia="Calibri" w:hAnsi="Arial" w:cs="Arial"/>
          <w:sz w:val="24"/>
          <w:szCs w:val="24"/>
          <w:lang w:val="hr-HR"/>
        </w:rPr>
        <w:t xml:space="preserve">and </w:t>
      </w:r>
      <w:r w:rsidR="00845F36" w:rsidRPr="00527A0F">
        <w:rPr>
          <w:rFonts w:ascii="Arial" w:eastAsia="Calibri" w:hAnsi="Arial" w:cs="Arial"/>
          <w:sz w:val="24"/>
          <w:szCs w:val="24"/>
          <w:lang w:val="hr-HR"/>
        </w:rPr>
        <w:t>given a safe place to gain knowledge and develop their skills</w:t>
      </w:r>
      <w:r w:rsidR="00AE635F" w:rsidRPr="00527A0F">
        <w:rPr>
          <w:rFonts w:ascii="Arial" w:eastAsia="Calibri" w:hAnsi="Arial" w:cs="Arial"/>
          <w:sz w:val="24"/>
          <w:szCs w:val="24"/>
          <w:lang w:val="hr-HR"/>
        </w:rPr>
        <w:t xml:space="preserve"> (UNICEF, 2016)</w:t>
      </w:r>
      <w:r w:rsidR="00845F36" w:rsidRPr="00527A0F">
        <w:rPr>
          <w:rFonts w:ascii="Arial" w:eastAsia="Calibri" w:hAnsi="Arial" w:cs="Arial"/>
          <w:sz w:val="24"/>
          <w:szCs w:val="24"/>
          <w:lang w:val="hr-HR"/>
        </w:rPr>
        <w:t>. Their well-being had been improved.</w:t>
      </w:r>
      <w:r w:rsidR="00527A0F">
        <w:rPr>
          <w:rFonts w:ascii="Arial" w:eastAsia="Calibri" w:hAnsi="Arial" w:cs="Arial"/>
          <w:sz w:val="24"/>
          <w:szCs w:val="24"/>
          <w:lang w:val="hr-HR"/>
        </w:rPr>
        <w:t xml:space="preserve"> </w:t>
      </w:r>
      <w:r w:rsidR="00F112D0" w:rsidRPr="00527A0F">
        <w:rPr>
          <w:rFonts w:ascii="Arial" w:eastAsia="Calibri" w:hAnsi="Arial" w:cs="Arial"/>
          <w:sz w:val="24"/>
          <w:szCs w:val="24"/>
          <w:lang w:val="hr-HR"/>
        </w:rPr>
        <w:t>Finally, t</w:t>
      </w:r>
      <w:r w:rsidR="007842FF" w:rsidRPr="00527A0F">
        <w:rPr>
          <w:rFonts w:ascii="Arial" w:eastAsia="Calibri" w:hAnsi="Arial" w:cs="Arial"/>
          <w:sz w:val="24"/>
          <w:szCs w:val="24"/>
          <w:lang w:val="hr-HR"/>
        </w:rPr>
        <w:t xml:space="preserve">he twentieth century </w:t>
      </w:r>
      <w:r w:rsidR="00286BFE" w:rsidRPr="00527A0F">
        <w:rPr>
          <w:rFonts w:ascii="Arial" w:eastAsia="Calibri" w:hAnsi="Arial" w:cs="Arial"/>
          <w:sz w:val="24"/>
          <w:szCs w:val="24"/>
          <w:lang w:val="hr-HR"/>
        </w:rPr>
        <w:t>became</w:t>
      </w:r>
      <w:r w:rsidR="007842FF" w:rsidRPr="00527A0F">
        <w:rPr>
          <w:rFonts w:ascii="Arial" w:eastAsia="Calibri" w:hAnsi="Arial" w:cs="Arial"/>
          <w:sz w:val="24"/>
          <w:szCs w:val="24"/>
          <w:lang w:val="hr-HR"/>
        </w:rPr>
        <w:t xml:space="preserve"> a </w:t>
      </w:r>
      <w:r w:rsidR="00286BFE" w:rsidRPr="00527A0F">
        <w:rPr>
          <w:rFonts w:ascii="Arial" w:eastAsia="Calibri" w:hAnsi="Arial" w:cs="Arial"/>
          <w:sz w:val="24"/>
          <w:szCs w:val="24"/>
          <w:lang w:val="hr-HR"/>
        </w:rPr>
        <w:t>C</w:t>
      </w:r>
      <w:r w:rsidR="007842FF" w:rsidRPr="00527A0F">
        <w:rPr>
          <w:rFonts w:ascii="Arial" w:eastAsia="Calibri" w:hAnsi="Arial" w:cs="Arial"/>
          <w:sz w:val="24"/>
          <w:szCs w:val="24"/>
          <w:lang w:val="hr-HR"/>
        </w:rPr>
        <w:t xml:space="preserve">hild </w:t>
      </w:r>
      <w:r w:rsidR="00286BFE" w:rsidRPr="00527A0F">
        <w:rPr>
          <w:rFonts w:ascii="Arial" w:eastAsia="Calibri" w:hAnsi="Arial" w:cs="Arial"/>
          <w:sz w:val="24"/>
          <w:szCs w:val="24"/>
          <w:lang w:val="hr-HR"/>
        </w:rPr>
        <w:t>Centred century. Children were protected from harm</w:t>
      </w:r>
      <w:r w:rsidR="00B42079" w:rsidRPr="00527A0F">
        <w:rPr>
          <w:rFonts w:ascii="Arial" w:eastAsia="Calibri" w:hAnsi="Arial" w:cs="Arial"/>
          <w:sz w:val="24"/>
          <w:szCs w:val="24"/>
          <w:lang w:val="hr-HR"/>
        </w:rPr>
        <w:t xml:space="preserve"> and d</w:t>
      </w:r>
      <w:r w:rsidR="00FB5F60" w:rsidRPr="00527A0F">
        <w:rPr>
          <w:rFonts w:ascii="Arial" w:eastAsia="Calibri" w:hAnsi="Arial" w:cs="Arial"/>
          <w:sz w:val="24"/>
          <w:szCs w:val="24"/>
          <w:lang w:val="hr-HR"/>
        </w:rPr>
        <w:t>a</w:t>
      </w:r>
      <w:r w:rsidR="00B42079" w:rsidRPr="00527A0F">
        <w:rPr>
          <w:rFonts w:ascii="Arial" w:eastAsia="Calibri" w:hAnsi="Arial" w:cs="Arial"/>
          <w:sz w:val="24"/>
          <w:szCs w:val="24"/>
          <w:lang w:val="hr-HR"/>
        </w:rPr>
        <w:t>ngerous activity</w:t>
      </w:r>
      <w:r w:rsidR="004737E6" w:rsidRPr="00527A0F">
        <w:rPr>
          <w:rFonts w:ascii="Arial" w:eastAsia="Calibri" w:hAnsi="Arial" w:cs="Arial"/>
          <w:sz w:val="24"/>
          <w:szCs w:val="24"/>
          <w:lang w:val="hr-HR"/>
        </w:rPr>
        <w:t xml:space="preserve"> </w:t>
      </w:r>
      <w:r w:rsidR="00286BFE" w:rsidRPr="00527A0F">
        <w:rPr>
          <w:rFonts w:ascii="Arial" w:eastAsia="Calibri" w:hAnsi="Arial" w:cs="Arial"/>
          <w:sz w:val="24"/>
          <w:szCs w:val="24"/>
          <w:lang w:val="hr-HR"/>
        </w:rPr>
        <w:t xml:space="preserve">by legislation; medicalisation of birth and early childcare; rights of </w:t>
      </w:r>
      <w:r w:rsidR="00FB5F60" w:rsidRPr="00527A0F">
        <w:rPr>
          <w:rFonts w:ascii="Arial" w:eastAsia="Calibri" w:hAnsi="Arial" w:cs="Arial"/>
          <w:sz w:val="24"/>
          <w:szCs w:val="24"/>
          <w:lang w:val="hr-HR"/>
        </w:rPr>
        <w:t xml:space="preserve">the </w:t>
      </w:r>
      <w:r w:rsidR="00286BFE" w:rsidRPr="00527A0F">
        <w:rPr>
          <w:rFonts w:ascii="Arial" w:eastAsia="Calibri" w:hAnsi="Arial" w:cs="Arial"/>
          <w:sz w:val="24"/>
          <w:szCs w:val="24"/>
          <w:lang w:val="hr-HR"/>
        </w:rPr>
        <w:t>child; parents can spend more time with children</w:t>
      </w:r>
      <w:r w:rsidR="00FD2671" w:rsidRPr="00527A0F">
        <w:rPr>
          <w:rFonts w:ascii="Arial" w:eastAsia="Calibri" w:hAnsi="Arial" w:cs="Arial"/>
          <w:sz w:val="24"/>
          <w:szCs w:val="24"/>
          <w:lang w:val="hr-HR"/>
        </w:rPr>
        <w:t>;</w:t>
      </w:r>
      <w:r w:rsidR="00286BFE" w:rsidRPr="00527A0F">
        <w:rPr>
          <w:rFonts w:ascii="Arial" w:eastAsia="Calibri" w:hAnsi="Arial" w:cs="Arial"/>
          <w:sz w:val="24"/>
          <w:szCs w:val="24"/>
          <w:lang w:val="hr-HR"/>
        </w:rPr>
        <w:t xml:space="preserve"> </w:t>
      </w:r>
      <w:r w:rsidR="00FD2671" w:rsidRPr="00527A0F">
        <w:rPr>
          <w:rFonts w:ascii="Arial" w:eastAsia="Calibri" w:hAnsi="Arial" w:cs="Arial"/>
          <w:sz w:val="24"/>
          <w:szCs w:val="24"/>
          <w:lang w:val="hr-HR"/>
        </w:rPr>
        <w:t>child welfare polic</w:t>
      </w:r>
      <w:r w:rsidR="00FB5F60" w:rsidRPr="00527A0F">
        <w:rPr>
          <w:rFonts w:ascii="Arial" w:eastAsia="Calibri" w:hAnsi="Arial" w:cs="Arial"/>
          <w:sz w:val="24"/>
          <w:szCs w:val="24"/>
          <w:lang w:val="hr-HR"/>
        </w:rPr>
        <w:t>ies</w:t>
      </w:r>
      <w:r w:rsidR="00FD2671" w:rsidRPr="00527A0F">
        <w:rPr>
          <w:rFonts w:ascii="Arial" w:eastAsia="Calibri" w:hAnsi="Arial" w:cs="Arial"/>
          <w:sz w:val="24"/>
          <w:szCs w:val="24"/>
          <w:lang w:val="hr-HR"/>
        </w:rPr>
        <w:t xml:space="preserve"> were introduce</w:t>
      </w:r>
      <w:r w:rsidR="00FB5F60" w:rsidRPr="00527A0F">
        <w:rPr>
          <w:rFonts w:ascii="Arial" w:eastAsia="Calibri" w:hAnsi="Arial" w:cs="Arial"/>
          <w:sz w:val="24"/>
          <w:szCs w:val="24"/>
          <w:lang w:val="hr-HR"/>
        </w:rPr>
        <w:t>d</w:t>
      </w:r>
      <w:r w:rsidR="00A10A97" w:rsidRPr="00527A0F">
        <w:rPr>
          <w:rFonts w:ascii="Arial" w:eastAsia="Calibri" w:hAnsi="Arial" w:cs="Arial"/>
          <w:sz w:val="24"/>
          <w:szCs w:val="24"/>
          <w:lang w:val="hr-HR"/>
        </w:rPr>
        <w:t>.</w:t>
      </w:r>
      <w:r w:rsidR="00AC4A76" w:rsidRPr="00527A0F">
        <w:rPr>
          <w:rFonts w:ascii="Arial" w:eastAsia="Calibri" w:hAnsi="Arial" w:cs="Arial"/>
          <w:sz w:val="24"/>
          <w:szCs w:val="24"/>
          <w:lang w:val="hr-HR"/>
        </w:rPr>
        <w:t xml:space="preserve"> Rights which children got </w:t>
      </w:r>
      <w:r w:rsidR="00FB5F60" w:rsidRPr="00527A0F">
        <w:rPr>
          <w:rFonts w:ascii="Arial" w:eastAsia="Calibri" w:hAnsi="Arial" w:cs="Arial"/>
          <w:sz w:val="24"/>
          <w:szCs w:val="24"/>
          <w:lang w:val="hr-HR"/>
        </w:rPr>
        <w:t>under</w:t>
      </w:r>
      <w:r w:rsidR="00AC4A76"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the </w:t>
      </w:r>
      <w:r w:rsidR="00AC4A76" w:rsidRPr="00527A0F">
        <w:rPr>
          <w:rFonts w:ascii="Arial" w:eastAsia="Calibri" w:hAnsi="Arial" w:cs="Arial"/>
          <w:sz w:val="24"/>
          <w:szCs w:val="24"/>
          <w:lang w:val="hr-HR"/>
        </w:rPr>
        <w:t>UN Convention on the Rights of the Child 1989 include</w:t>
      </w:r>
      <w:r w:rsidR="00F112D0" w:rsidRPr="00527A0F">
        <w:rPr>
          <w:rFonts w:ascii="Arial" w:eastAsia="Calibri" w:hAnsi="Arial" w:cs="Arial"/>
          <w:sz w:val="24"/>
          <w:szCs w:val="24"/>
          <w:lang w:val="hr-HR"/>
        </w:rPr>
        <w:t xml:space="preserve"> are</w:t>
      </w:r>
      <w:r w:rsidR="00AC4A76" w:rsidRPr="00527A0F">
        <w:rPr>
          <w:rFonts w:ascii="Arial" w:eastAsia="Calibri" w:hAnsi="Arial" w:cs="Arial"/>
          <w:sz w:val="24"/>
          <w:szCs w:val="24"/>
          <w:lang w:val="hr-HR"/>
        </w:rPr>
        <w:t xml:space="preserve"> the right to be heard, the right to an identity</w:t>
      </w:r>
      <w:r w:rsidR="00915931" w:rsidRPr="00527A0F">
        <w:rPr>
          <w:rFonts w:ascii="Arial" w:eastAsia="Calibri" w:hAnsi="Arial" w:cs="Arial"/>
          <w:sz w:val="24"/>
          <w:szCs w:val="24"/>
          <w:lang w:val="hr-HR"/>
        </w:rPr>
        <w:t xml:space="preserve"> and dignity</w:t>
      </w:r>
      <w:r w:rsidR="00AC4A76" w:rsidRPr="00527A0F">
        <w:rPr>
          <w:rFonts w:ascii="Arial" w:eastAsia="Calibri" w:hAnsi="Arial" w:cs="Arial"/>
          <w:sz w:val="24"/>
          <w:szCs w:val="24"/>
          <w:lang w:val="hr-HR"/>
        </w:rPr>
        <w:t>, the right to not be exploited</w:t>
      </w:r>
      <w:r w:rsidR="00061DCA" w:rsidRPr="00527A0F">
        <w:rPr>
          <w:rFonts w:ascii="Arial" w:eastAsia="Calibri" w:hAnsi="Arial" w:cs="Arial"/>
          <w:sz w:val="24"/>
          <w:szCs w:val="24"/>
          <w:lang w:val="hr-HR"/>
        </w:rPr>
        <w:t xml:space="preserve"> </w:t>
      </w:r>
      <w:r w:rsidR="00C56946" w:rsidRPr="00527A0F">
        <w:rPr>
          <w:rFonts w:ascii="Arial" w:eastAsia="Calibri" w:hAnsi="Arial" w:cs="Arial"/>
          <w:sz w:val="24"/>
          <w:szCs w:val="24"/>
          <w:lang w:val="hr-HR"/>
        </w:rPr>
        <w:t>or discriminated</w:t>
      </w:r>
      <w:r w:rsidR="00FB5F60" w:rsidRPr="00527A0F">
        <w:rPr>
          <w:rFonts w:ascii="Arial" w:eastAsia="Calibri" w:hAnsi="Arial" w:cs="Arial"/>
          <w:sz w:val="24"/>
          <w:szCs w:val="24"/>
          <w:lang w:val="hr-HR"/>
        </w:rPr>
        <w:t xml:space="preserve"> against</w:t>
      </w:r>
      <w:r w:rsidR="00C56946" w:rsidRPr="00527A0F">
        <w:rPr>
          <w:rFonts w:ascii="Arial" w:eastAsia="Calibri" w:hAnsi="Arial" w:cs="Arial"/>
          <w:sz w:val="24"/>
          <w:szCs w:val="24"/>
          <w:lang w:val="hr-HR"/>
        </w:rPr>
        <w:t xml:space="preserve">, </w:t>
      </w:r>
      <w:r w:rsidR="00061DCA" w:rsidRPr="00527A0F">
        <w:rPr>
          <w:rFonts w:ascii="Arial" w:eastAsia="Calibri" w:hAnsi="Arial" w:cs="Arial"/>
          <w:sz w:val="24"/>
          <w:szCs w:val="24"/>
          <w:lang w:val="hr-HR"/>
        </w:rPr>
        <w:t>t</w:t>
      </w:r>
      <w:r w:rsidR="00AC4A76" w:rsidRPr="00527A0F">
        <w:rPr>
          <w:rFonts w:ascii="Arial" w:eastAsia="Calibri" w:hAnsi="Arial" w:cs="Arial"/>
          <w:sz w:val="24"/>
          <w:szCs w:val="24"/>
          <w:lang w:val="hr-HR"/>
        </w:rPr>
        <w:t>he right to an education</w:t>
      </w:r>
      <w:r w:rsidR="00C56946" w:rsidRPr="00527A0F">
        <w:rPr>
          <w:rFonts w:ascii="Arial" w:eastAsia="Calibri" w:hAnsi="Arial" w:cs="Arial"/>
          <w:sz w:val="24"/>
          <w:szCs w:val="24"/>
          <w:lang w:val="hr-HR"/>
        </w:rPr>
        <w:t>, protection from harm and abuse and ensure healthy development (Save the Children, 2021)</w:t>
      </w:r>
      <w:r w:rsidR="00061DCA" w:rsidRPr="00527A0F">
        <w:rPr>
          <w:rFonts w:ascii="Arial" w:eastAsia="Calibri" w:hAnsi="Arial" w:cs="Arial"/>
          <w:sz w:val="24"/>
          <w:szCs w:val="24"/>
          <w:lang w:val="hr-HR"/>
        </w:rPr>
        <w:t xml:space="preserve">. Two years later </w:t>
      </w:r>
      <w:r w:rsidR="00FB5F60" w:rsidRPr="00527A0F">
        <w:rPr>
          <w:rFonts w:ascii="Arial" w:eastAsia="Calibri" w:hAnsi="Arial" w:cs="Arial"/>
          <w:sz w:val="24"/>
          <w:szCs w:val="24"/>
          <w:lang w:val="hr-HR"/>
        </w:rPr>
        <w:t xml:space="preserve">the </w:t>
      </w:r>
      <w:r w:rsidR="00061DCA" w:rsidRPr="00527A0F">
        <w:rPr>
          <w:rFonts w:ascii="Arial" w:eastAsia="Calibri" w:hAnsi="Arial" w:cs="Arial"/>
          <w:sz w:val="24"/>
          <w:szCs w:val="24"/>
          <w:lang w:val="hr-HR"/>
        </w:rPr>
        <w:t xml:space="preserve">UK signed that legislation. </w:t>
      </w:r>
      <w:r w:rsidR="00DC6D2D" w:rsidRPr="00527A0F">
        <w:rPr>
          <w:rFonts w:ascii="Arial" w:eastAsia="Calibri" w:hAnsi="Arial" w:cs="Arial"/>
          <w:sz w:val="24"/>
          <w:szCs w:val="24"/>
          <w:lang w:val="hr-HR"/>
        </w:rPr>
        <w:t>The introduction of laws that protect children from abuse and injury, such as banning alcohol for children under 18 and sexual consent under the age of 16, has also improved the quality of life of children. Alcohol consumption in adolescence adversely affects a child’s healthy development and c</w:t>
      </w:r>
      <w:r w:rsidR="00FB5F60" w:rsidRPr="00527A0F">
        <w:rPr>
          <w:rFonts w:ascii="Arial" w:eastAsia="Calibri" w:hAnsi="Arial" w:cs="Arial"/>
          <w:sz w:val="24"/>
          <w:szCs w:val="24"/>
          <w:lang w:val="hr-HR"/>
        </w:rPr>
        <w:t>a</w:t>
      </w:r>
      <w:r w:rsidR="00DC6D2D" w:rsidRPr="00527A0F">
        <w:rPr>
          <w:rFonts w:ascii="Arial" w:eastAsia="Calibri" w:hAnsi="Arial" w:cs="Arial"/>
          <w:sz w:val="24"/>
          <w:szCs w:val="24"/>
          <w:lang w:val="hr-HR"/>
        </w:rPr>
        <w:t>use</w:t>
      </w:r>
      <w:r w:rsidR="00FB5F60" w:rsidRPr="00527A0F">
        <w:rPr>
          <w:rFonts w:ascii="Arial" w:eastAsia="Calibri" w:hAnsi="Arial" w:cs="Arial"/>
          <w:sz w:val="24"/>
          <w:szCs w:val="24"/>
          <w:lang w:val="hr-HR"/>
        </w:rPr>
        <w:t>s</w:t>
      </w:r>
      <w:r w:rsidR="00DC6D2D" w:rsidRPr="00527A0F">
        <w:rPr>
          <w:rFonts w:ascii="Arial" w:eastAsia="Calibri" w:hAnsi="Arial" w:cs="Arial"/>
          <w:sz w:val="24"/>
          <w:szCs w:val="24"/>
          <w:lang w:val="hr-HR"/>
        </w:rPr>
        <w:t xml:space="preserve"> social problem</w:t>
      </w:r>
      <w:r w:rsidR="00183F79" w:rsidRPr="00527A0F">
        <w:rPr>
          <w:rFonts w:ascii="Arial" w:eastAsia="Calibri" w:hAnsi="Arial" w:cs="Arial"/>
          <w:sz w:val="24"/>
          <w:szCs w:val="24"/>
          <w:lang w:val="hr-HR"/>
        </w:rPr>
        <w:t>s</w:t>
      </w:r>
      <w:r w:rsidR="00DC6D2D" w:rsidRPr="00527A0F">
        <w:rPr>
          <w:rFonts w:ascii="Arial" w:eastAsia="Calibri" w:hAnsi="Arial" w:cs="Arial"/>
          <w:sz w:val="24"/>
          <w:szCs w:val="24"/>
          <w:lang w:val="hr-HR"/>
        </w:rPr>
        <w:t xml:space="preserve"> (NHS, 2021).</w:t>
      </w:r>
      <w:r w:rsidR="00183F79" w:rsidRPr="00527A0F">
        <w:rPr>
          <w:rFonts w:ascii="Arial" w:eastAsia="Calibri" w:hAnsi="Arial" w:cs="Arial"/>
          <w:sz w:val="24"/>
          <w:szCs w:val="24"/>
          <w:lang w:val="hr-HR"/>
        </w:rPr>
        <w:t xml:space="preserve"> </w:t>
      </w:r>
      <w:r w:rsidR="007673A6" w:rsidRPr="00527A0F">
        <w:rPr>
          <w:rFonts w:ascii="Arial" w:eastAsia="Calibri" w:hAnsi="Arial" w:cs="Arial"/>
          <w:sz w:val="24"/>
          <w:szCs w:val="24"/>
          <w:lang w:val="hr-HR"/>
        </w:rPr>
        <w:t xml:space="preserve">This law protects children under the age of 16 from sexual abuse. It is considered that a child younger than that age </w:t>
      </w:r>
      <w:r w:rsidR="00FB5F60" w:rsidRPr="00527A0F">
        <w:rPr>
          <w:rFonts w:ascii="Arial" w:eastAsia="Calibri" w:hAnsi="Arial" w:cs="Arial"/>
          <w:sz w:val="24"/>
          <w:szCs w:val="24"/>
          <w:lang w:val="hr-HR"/>
        </w:rPr>
        <w:t>cannot</w:t>
      </w:r>
      <w:r w:rsidR="007673A6" w:rsidRPr="00527A0F">
        <w:rPr>
          <w:rFonts w:ascii="Arial" w:eastAsia="Calibri" w:hAnsi="Arial" w:cs="Arial"/>
          <w:sz w:val="24"/>
          <w:szCs w:val="24"/>
          <w:lang w:val="hr-HR"/>
        </w:rPr>
        <w:t xml:space="preserve"> give consent, so sex with a child under 16 is illegal (Childline, 2021).</w:t>
      </w:r>
    </w:p>
    <w:p w14:paraId="2B9BCBCB" w14:textId="20D4BF54" w:rsidR="003C690D" w:rsidRPr="00527A0F" w:rsidRDefault="005E1D88" w:rsidP="00527A0F">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A</w:t>
      </w:r>
      <w:r w:rsidRPr="00527A0F">
        <w:rPr>
          <w:rFonts w:ascii="Arial" w:eastAsia="Calibri" w:hAnsi="Arial" w:cs="Arial"/>
          <w:sz w:val="24"/>
          <w:szCs w:val="24"/>
          <w:lang w:val="hr-HR"/>
        </w:rPr>
        <w:t>ttaching importance to child development and introducing child development as a new discipline in science, was the beginning of an overall social orientation towards ensuring a healthy childhood for all children. At the same time</w:t>
      </w:r>
      <w:r w:rsidR="00E51372" w:rsidRPr="00527A0F">
        <w:rPr>
          <w:rFonts w:ascii="Arial" w:eastAsia="Calibri" w:hAnsi="Arial" w:cs="Arial"/>
          <w:sz w:val="24"/>
          <w:szCs w:val="24"/>
          <w:lang w:val="hr-HR"/>
        </w:rPr>
        <w:t>,</w:t>
      </w:r>
      <w:r w:rsidRPr="00527A0F">
        <w:rPr>
          <w:rFonts w:ascii="Arial" w:eastAsia="Calibri" w:hAnsi="Arial" w:cs="Arial"/>
          <w:sz w:val="24"/>
          <w:szCs w:val="24"/>
          <w:lang w:val="hr-HR"/>
        </w:rPr>
        <w:t xml:space="preserve"> emphasi</w:t>
      </w:r>
      <w:r w:rsidR="00FB5F60" w:rsidRPr="00527A0F">
        <w:rPr>
          <w:rFonts w:ascii="Arial" w:eastAsia="Calibri" w:hAnsi="Arial" w:cs="Arial"/>
          <w:sz w:val="24"/>
          <w:szCs w:val="24"/>
          <w:lang w:val="hr-HR"/>
        </w:rPr>
        <w:t>ses</w:t>
      </w:r>
      <w:r w:rsidRPr="00527A0F">
        <w:rPr>
          <w:rFonts w:ascii="Arial" w:eastAsia="Calibri" w:hAnsi="Arial" w:cs="Arial"/>
          <w:sz w:val="24"/>
          <w:szCs w:val="24"/>
          <w:lang w:val="hr-HR"/>
        </w:rPr>
        <w:t xml:space="preserve"> the importance of negative childhood experiences on the future development of the child. </w:t>
      </w:r>
      <w:r w:rsidR="00BA4264" w:rsidRPr="00527A0F">
        <w:rPr>
          <w:rFonts w:ascii="Arial" w:eastAsia="Calibri" w:hAnsi="Arial" w:cs="Arial"/>
          <w:sz w:val="24"/>
          <w:szCs w:val="24"/>
          <w:lang w:val="hr-HR"/>
        </w:rPr>
        <w:t>Evidence of neuroscience has contributed enormously to this change in society</w:t>
      </w:r>
      <w:r w:rsidR="00D006BE" w:rsidRPr="00527A0F">
        <w:rPr>
          <w:rFonts w:ascii="Arial" w:eastAsia="Calibri" w:hAnsi="Arial" w:cs="Arial"/>
          <w:sz w:val="24"/>
          <w:szCs w:val="24"/>
          <w:lang w:val="hr-HR"/>
        </w:rPr>
        <w:t>. Neuroscience has provided evidence of childhood brain damage caused by negative experiences in early childhood, up to the fifth year of life.</w:t>
      </w:r>
      <w:r w:rsidR="00BA4264" w:rsidRPr="00527A0F">
        <w:rPr>
          <w:rFonts w:ascii="Arial" w:eastAsia="Calibri" w:hAnsi="Arial" w:cs="Arial"/>
          <w:sz w:val="24"/>
          <w:szCs w:val="24"/>
          <w:lang w:val="hr-HR"/>
        </w:rPr>
        <w:t xml:space="preserve"> (First things first, 2022).</w:t>
      </w:r>
      <w:r w:rsidR="00D006BE" w:rsidRPr="00527A0F">
        <w:rPr>
          <w:rFonts w:ascii="Arial" w:eastAsia="Calibri" w:hAnsi="Arial" w:cs="Arial"/>
          <w:sz w:val="24"/>
          <w:szCs w:val="24"/>
          <w:lang w:val="hr-HR"/>
        </w:rPr>
        <w:t xml:space="preserve"> </w:t>
      </w:r>
      <w:r w:rsidR="00F4498E" w:rsidRPr="00527A0F">
        <w:rPr>
          <w:rFonts w:ascii="Arial" w:eastAsia="Calibri" w:hAnsi="Arial" w:cs="Arial"/>
          <w:sz w:val="24"/>
          <w:szCs w:val="24"/>
          <w:lang w:val="hr-HR"/>
        </w:rPr>
        <w:t xml:space="preserve">Child development and neuroscience have contributed to improving the quality of life of children because they emphasize the importance of positive </w:t>
      </w:r>
      <w:r w:rsidR="00F4498E" w:rsidRPr="00527A0F">
        <w:rPr>
          <w:rFonts w:ascii="Arial" w:eastAsia="Calibri" w:hAnsi="Arial" w:cs="Arial"/>
          <w:sz w:val="24"/>
          <w:szCs w:val="24"/>
          <w:lang w:val="hr-HR"/>
        </w:rPr>
        <w:lastRenderedPageBreak/>
        <w:t>childhood experiences for all children, the importance of environmental influences and good experiences.</w:t>
      </w:r>
      <w:r w:rsidR="009E2466" w:rsidRPr="00527A0F">
        <w:rPr>
          <w:rFonts w:ascii="Arial" w:eastAsia="Calibri" w:hAnsi="Arial" w:cs="Arial"/>
          <w:sz w:val="24"/>
          <w:szCs w:val="24"/>
          <w:lang w:val="hr-HR"/>
        </w:rPr>
        <w:t xml:space="preserve"> </w:t>
      </w:r>
      <w:r w:rsidR="006765B3" w:rsidRPr="00527A0F">
        <w:rPr>
          <w:rFonts w:ascii="Arial" w:eastAsia="Calibri" w:hAnsi="Arial" w:cs="Arial"/>
          <w:sz w:val="24"/>
          <w:szCs w:val="24"/>
          <w:lang w:val="hr-HR"/>
        </w:rPr>
        <w:t>This has had a positive impact on sociological factors because now parents spend more quality time with their children and consciously encourage their healthy development by encouraging a healthy lifestyle from early childhood, the government allocates more money for children and their psycho-physical development, all children have the right to free health care</w:t>
      </w:r>
      <w:r w:rsidR="00854552"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the </w:t>
      </w:r>
      <w:r w:rsidR="00854552" w:rsidRPr="00527A0F">
        <w:rPr>
          <w:rFonts w:ascii="Arial" w:eastAsia="Calibri" w:hAnsi="Arial" w:cs="Arial"/>
          <w:sz w:val="24"/>
          <w:szCs w:val="24"/>
          <w:lang w:val="hr-HR"/>
        </w:rPr>
        <w:t>medicalization of childbirth and child care, high expenditures for children, child care policies were introduced</w:t>
      </w:r>
      <w:r w:rsidR="006765B3" w:rsidRPr="00527A0F">
        <w:rPr>
          <w:rFonts w:ascii="Arial" w:eastAsia="Calibri" w:hAnsi="Arial" w:cs="Arial"/>
          <w:sz w:val="24"/>
          <w:szCs w:val="24"/>
          <w:lang w:val="hr-HR"/>
        </w:rPr>
        <w:t xml:space="preserve">. </w:t>
      </w:r>
      <w:r w:rsidR="00671E3E" w:rsidRPr="00527A0F">
        <w:rPr>
          <w:rFonts w:ascii="Arial" w:eastAsia="Calibri" w:hAnsi="Arial" w:cs="Arial"/>
          <w:sz w:val="24"/>
          <w:szCs w:val="24"/>
          <w:lang w:val="hr-HR"/>
        </w:rPr>
        <w:t>Different theories have been put forward about the influence of different factors on a child's development. They also contributed to improving the quality of life of children by clarifying the impacts of these factors on child development. Some of the theories are Bronfe</w:t>
      </w:r>
      <w:r w:rsidR="00FB5F60" w:rsidRPr="00527A0F">
        <w:rPr>
          <w:rFonts w:ascii="Arial" w:eastAsia="Calibri" w:hAnsi="Arial" w:cs="Arial"/>
          <w:sz w:val="24"/>
          <w:szCs w:val="24"/>
          <w:lang w:val="hr-HR"/>
        </w:rPr>
        <w:t>nbrenner'</w:t>
      </w:r>
      <w:r w:rsidR="00671E3E" w:rsidRPr="00527A0F">
        <w:rPr>
          <w:rFonts w:ascii="Arial" w:eastAsia="Calibri" w:hAnsi="Arial" w:cs="Arial"/>
          <w:sz w:val="24"/>
          <w:szCs w:val="24"/>
          <w:lang w:val="hr-HR"/>
        </w:rPr>
        <w:t xml:space="preserve">s ecological theory and Maslow’s theory of hierarchy of needs. </w:t>
      </w:r>
      <w:r w:rsidR="003C690D" w:rsidRPr="00527A0F">
        <w:rPr>
          <w:rFonts w:ascii="Arial" w:eastAsia="Calibri" w:hAnsi="Arial" w:cs="Arial"/>
          <w:sz w:val="24"/>
          <w:szCs w:val="24"/>
          <w:lang w:val="hr-HR"/>
        </w:rPr>
        <w:t>Bronfe</w:t>
      </w:r>
      <w:r w:rsidR="00FB5F60" w:rsidRPr="00527A0F">
        <w:rPr>
          <w:rFonts w:ascii="Arial" w:eastAsia="Calibri" w:hAnsi="Arial" w:cs="Arial"/>
          <w:sz w:val="24"/>
          <w:szCs w:val="24"/>
          <w:lang w:val="hr-HR"/>
        </w:rPr>
        <w:t>nbrenner'</w:t>
      </w:r>
      <w:r w:rsidR="003C690D" w:rsidRPr="00527A0F">
        <w:rPr>
          <w:rFonts w:ascii="Arial" w:eastAsia="Calibri" w:hAnsi="Arial" w:cs="Arial"/>
          <w:sz w:val="24"/>
          <w:szCs w:val="24"/>
          <w:lang w:val="hr-HR"/>
        </w:rPr>
        <w:t xml:space="preserve">s ecological theory emphasizes that children’s development takes place not only in the family but also </w:t>
      </w:r>
      <w:r w:rsidR="00FB5F60" w:rsidRPr="00527A0F">
        <w:rPr>
          <w:rFonts w:ascii="Arial" w:eastAsia="Calibri" w:hAnsi="Arial" w:cs="Arial"/>
          <w:sz w:val="24"/>
          <w:szCs w:val="24"/>
          <w:lang w:val="hr-HR"/>
        </w:rPr>
        <w:t xml:space="preserve">in </w:t>
      </w:r>
      <w:r w:rsidR="003C690D" w:rsidRPr="00527A0F">
        <w:rPr>
          <w:rFonts w:ascii="Arial" w:eastAsia="Calibri" w:hAnsi="Arial" w:cs="Arial"/>
          <w:sz w:val="24"/>
          <w:szCs w:val="24"/>
          <w:lang w:val="hr-HR"/>
        </w:rPr>
        <w:t>that external factors influence their development. External factors divide it into 5 different systems. The microsystem is a child. The mesosystem is the family, the school, the nursery, the playground, the teachers and the relationships between them. Exosystem includes extended family, friends, neighbo</w:t>
      </w:r>
      <w:r w:rsidR="00FB5F60" w:rsidRPr="00527A0F">
        <w:rPr>
          <w:rFonts w:ascii="Arial" w:eastAsia="Calibri" w:hAnsi="Arial" w:cs="Arial"/>
          <w:sz w:val="24"/>
          <w:szCs w:val="24"/>
          <w:lang w:val="hr-HR"/>
        </w:rPr>
        <w:t>u</w:t>
      </w:r>
      <w:r w:rsidR="003C690D" w:rsidRPr="00527A0F">
        <w:rPr>
          <w:rFonts w:ascii="Arial" w:eastAsia="Calibri" w:hAnsi="Arial" w:cs="Arial"/>
          <w:sz w:val="24"/>
          <w:szCs w:val="24"/>
          <w:lang w:val="hr-HR"/>
        </w:rPr>
        <w:t xml:space="preserve">rhood, </w:t>
      </w:r>
      <w:r w:rsidR="00FB5F60" w:rsidRPr="00527A0F">
        <w:rPr>
          <w:rFonts w:ascii="Arial" w:eastAsia="Calibri" w:hAnsi="Arial" w:cs="Arial"/>
          <w:sz w:val="24"/>
          <w:szCs w:val="24"/>
          <w:lang w:val="hr-HR"/>
        </w:rPr>
        <w:t xml:space="preserve">and </w:t>
      </w:r>
      <w:r w:rsidR="003C690D" w:rsidRPr="00527A0F">
        <w:rPr>
          <w:rFonts w:ascii="Arial" w:eastAsia="Calibri" w:hAnsi="Arial" w:cs="Arial"/>
          <w:sz w:val="24"/>
          <w:szCs w:val="24"/>
          <w:lang w:val="hr-HR"/>
        </w:rPr>
        <w:t>health services. Macrosystem includes laws, policies and traditional community values. All of these systems and the interactions between them affect a child’s development</w:t>
      </w:r>
      <w:r w:rsidR="00CF72B6">
        <w:rPr>
          <w:rFonts w:ascii="Arial" w:eastAsia="Calibri" w:hAnsi="Arial" w:cs="Arial"/>
          <w:sz w:val="24"/>
          <w:szCs w:val="24"/>
          <w:lang w:val="hr-HR"/>
        </w:rPr>
        <w:t xml:space="preserve"> (</w:t>
      </w:r>
      <w:r w:rsidR="00382BE1" w:rsidRPr="00382BE1">
        <w:rPr>
          <w:rFonts w:ascii="Arial" w:eastAsia="Calibri" w:hAnsi="Arial" w:cs="Arial"/>
          <w:sz w:val="24"/>
          <w:szCs w:val="24"/>
          <w:lang w:val="hr-HR"/>
        </w:rPr>
        <w:t>The Psychology Notes Headquarters</w:t>
      </w:r>
      <w:r w:rsidR="00CF72B6">
        <w:rPr>
          <w:rFonts w:ascii="Arial" w:eastAsia="Calibri" w:hAnsi="Arial" w:cs="Arial"/>
          <w:sz w:val="24"/>
          <w:szCs w:val="24"/>
          <w:lang w:val="hr-HR"/>
        </w:rPr>
        <w:t>, 2022).</w:t>
      </w:r>
      <w:r w:rsidR="003C690D" w:rsidRPr="00527A0F">
        <w:rPr>
          <w:rFonts w:ascii="Arial" w:eastAsia="Calibri" w:hAnsi="Arial" w:cs="Arial"/>
          <w:sz w:val="24"/>
          <w:szCs w:val="24"/>
          <w:lang w:val="hr-HR"/>
        </w:rPr>
        <w:t xml:space="preserve"> </w:t>
      </w:r>
      <w:r w:rsidR="006C5ADD" w:rsidRPr="00527A0F">
        <w:rPr>
          <w:rFonts w:ascii="Arial" w:eastAsia="Calibri" w:hAnsi="Arial" w:cs="Arial"/>
          <w:sz w:val="24"/>
          <w:szCs w:val="24"/>
          <w:lang w:val="hr-HR"/>
        </w:rPr>
        <w:t xml:space="preserve">Maslow's theory of the hierarchy of needs emphasizes the necessity of satisfying certain needs in a hierarchical order on the way to achieving the full potential of </w:t>
      </w:r>
      <w:r w:rsidR="00FB5F60" w:rsidRPr="00527A0F">
        <w:rPr>
          <w:rFonts w:ascii="Arial" w:eastAsia="Calibri" w:hAnsi="Arial" w:cs="Arial"/>
          <w:sz w:val="24"/>
          <w:szCs w:val="24"/>
          <w:lang w:val="hr-HR"/>
        </w:rPr>
        <w:t xml:space="preserve">the </w:t>
      </w:r>
      <w:r w:rsidR="00110CDC" w:rsidRPr="00527A0F">
        <w:rPr>
          <w:rFonts w:ascii="Arial" w:eastAsia="Calibri" w:hAnsi="Arial" w:cs="Arial"/>
          <w:sz w:val="24"/>
          <w:szCs w:val="24"/>
          <w:lang w:val="hr-HR"/>
        </w:rPr>
        <w:t>hu</w:t>
      </w:r>
      <w:r w:rsidR="006C5ADD" w:rsidRPr="00527A0F">
        <w:rPr>
          <w:rFonts w:ascii="Arial" w:eastAsia="Calibri" w:hAnsi="Arial" w:cs="Arial"/>
          <w:sz w:val="24"/>
          <w:szCs w:val="24"/>
          <w:lang w:val="hr-HR"/>
        </w:rPr>
        <w:t>man. It is first necessary to meet basic physiological needs such as food, water, clothing; then s</w:t>
      </w:r>
      <w:r w:rsidR="00382BE1">
        <w:rPr>
          <w:rFonts w:ascii="Arial" w:eastAsia="Calibri" w:hAnsi="Arial" w:cs="Arial"/>
          <w:sz w:val="24"/>
          <w:szCs w:val="24"/>
          <w:lang w:val="hr-HR"/>
        </w:rPr>
        <w:t>afety</w:t>
      </w:r>
      <w:r w:rsidR="006C5ADD" w:rsidRPr="00527A0F">
        <w:rPr>
          <w:rFonts w:ascii="Arial" w:eastAsia="Calibri" w:hAnsi="Arial" w:cs="Arial"/>
          <w:sz w:val="24"/>
          <w:szCs w:val="24"/>
          <w:lang w:val="hr-HR"/>
        </w:rPr>
        <w:t xml:space="preserve"> needs such as safe housing and healthy relationships; then the</w:t>
      </w:r>
      <w:r w:rsidR="00382BE1">
        <w:rPr>
          <w:rFonts w:ascii="Arial" w:eastAsia="Calibri" w:hAnsi="Arial" w:cs="Arial"/>
          <w:sz w:val="24"/>
          <w:szCs w:val="24"/>
          <w:lang w:val="hr-HR"/>
        </w:rPr>
        <w:t xml:space="preserve"> </w:t>
      </w:r>
      <w:r w:rsidR="00382BE1" w:rsidRPr="00382BE1">
        <w:rPr>
          <w:rFonts w:ascii="Arial" w:eastAsia="Calibri" w:hAnsi="Arial" w:cs="Arial"/>
          <w:sz w:val="24"/>
          <w:szCs w:val="24"/>
          <w:lang w:val="hr-HR"/>
        </w:rPr>
        <w:t>love and belonging needs</w:t>
      </w:r>
      <w:r w:rsidR="006C5ADD" w:rsidRPr="00527A0F">
        <w:rPr>
          <w:rFonts w:ascii="Arial" w:eastAsia="Calibri" w:hAnsi="Arial" w:cs="Arial"/>
          <w:sz w:val="24"/>
          <w:szCs w:val="24"/>
          <w:lang w:val="hr-HR"/>
        </w:rPr>
        <w:t xml:space="preserve">, ie creating friendships and love relationships; </w:t>
      </w:r>
      <w:r w:rsidR="005B7BA2">
        <w:rPr>
          <w:rFonts w:ascii="Arial" w:eastAsia="Calibri" w:hAnsi="Arial" w:cs="Arial"/>
          <w:sz w:val="24"/>
          <w:szCs w:val="24"/>
          <w:lang w:val="hr-HR"/>
        </w:rPr>
        <w:t>esteem</w:t>
      </w:r>
      <w:r w:rsidR="006C5ADD" w:rsidRPr="00527A0F">
        <w:rPr>
          <w:rFonts w:ascii="Arial" w:eastAsia="Calibri" w:hAnsi="Arial" w:cs="Arial"/>
          <w:sz w:val="24"/>
          <w:szCs w:val="24"/>
          <w:lang w:val="hr-HR"/>
        </w:rPr>
        <w:t xml:space="preserve"> needs that include self-esteem and respect for others; and only then is the self-actualization of the person possible</w:t>
      </w:r>
      <w:r w:rsidR="007C180E">
        <w:rPr>
          <w:rFonts w:ascii="Arial" w:eastAsia="Calibri" w:hAnsi="Arial" w:cs="Arial"/>
          <w:sz w:val="24"/>
          <w:szCs w:val="24"/>
          <w:lang w:val="hr-HR"/>
        </w:rPr>
        <w:t xml:space="preserve"> (</w:t>
      </w:r>
      <w:r w:rsidR="007C180E" w:rsidRPr="007C180E">
        <w:rPr>
          <w:rFonts w:ascii="Arial" w:eastAsia="Calibri" w:hAnsi="Arial" w:cs="Arial"/>
          <w:sz w:val="24"/>
          <w:szCs w:val="24"/>
          <w:lang w:val="hr-HR"/>
        </w:rPr>
        <w:t>Mc</w:t>
      </w:r>
      <w:r w:rsidR="007C180E">
        <w:rPr>
          <w:rFonts w:ascii="Arial" w:eastAsia="Calibri" w:hAnsi="Arial" w:cs="Arial"/>
          <w:sz w:val="24"/>
          <w:szCs w:val="24"/>
          <w:lang w:val="hr-HR"/>
        </w:rPr>
        <w:t xml:space="preserve"> </w:t>
      </w:r>
      <w:r w:rsidR="007C180E" w:rsidRPr="007C180E">
        <w:rPr>
          <w:rFonts w:ascii="Arial" w:eastAsia="Calibri" w:hAnsi="Arial" w:cs="Arial"/>
          <w:sz w:val="24"/>
          <w:szCs w:val="24"/>
          <w:lang w:val="hr-HR"/>
        </w:rPr>
        <w:t>Leod,</w:t>
      </w:r>
      <w:r w:rsidR="007C180E">
        <w:rPr>
          <w:rFonts w:ascii="Arial" w:eastAsia="Calibri" w:hAnsi="Arial" w:cs="Arial"/>
          <w:sz w:val="24"/>
          <w:szCs w:val="24"/>
          <w:lang w:val="hr-HR"/>
        </w:rPr>
        <w:t xml:space="preserve"> 2007)</w:t>
      </w:r>
      <w:r w:rsidR="006C5ADD" w:rsidRPr="00527A0F">
        <w:rPr>
          <w:rFonts w:ascii="Arial" w:eastAsia="Calibri" w:hAnsi="Arial" w:cs="Arial"/>
          <w:sz w:val="24"/>
          <w:szCs w:val="24"/>
          <w:lang w:val="hr-HR"/>
        </w:rPr>
        <w:t>. These theories affect services related to family and children.</w:t>
      </w:r>
    </w:p>
    <w:p w14:paraId="077125F7" w14:textId="4D375185" w:rsidR="0091027D" w:rsidRPr="00527A0F" w:rsidRDefault="00013AA2" w:rsidP="00527A0F">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There are different types of intervention services and approaches to help children and different families. Not all services are for all children. Services that exist for children are divided.</w:t>
      </w:r>
      <w:r w:rsidR="004E7169" w:rsidRPr="00527A0F">
        <w:rPr>
          <w:rFonts w:ascii="Arial" w:eastAsia="Calibri" w:hAnsi="Arial" w:cs="Arial"/>
          <w:sz w:val="24"/>
          <w:szCs w:val="24"/>
          <w:lang w:val="hr-HR"/>
        </w:rPr>
        <w:t xml:space="preserve"> There </w:t>
      </w:r>
      <w:r w:rsidR="00FB5F60" w:rsidRPr="00527A0F">
        <w:rPr>
          <w:rFonts w:ascii="Arial" w:eastAsia="Calibri" w:hAnsi="Arial" w:cs="Arial"/>
          <w:sz w:val="24"/>
          <w:szCs w:val="24"/>
          <w:lang w:val="hr-HR"/>
        </w:rPr>
        <w:t>is</w:t>
      </w:r>
      <w:r w:rsidR="004E7169" w:rsidRPr="00527A0F">
        <w:rPr>
          <w:rFonts w:ascii="Arial" w:eastAsia="Calibri" w:hAnsi="Arial" w:cs="Arial"/>
          <w:sz w:val="24"/>
          <w:szCs w:val="24"/>
          <w:lang w:val="hr-HR"/>
        </w:rPr>
        <w:t xml:space="preserve"> </w:t>
      </w:r>
      <w:r w:rsidR="00ED120D" w:rsidRPr="00527A0F">
        <w:rPr>
          <w:rFonts w:ascii="Arial" w:eastAsia="Calibri" w:hAnsi="Arial" w:cs="Arial"/>
          <w:sz w:val="24"/>
          <w:szCs w:val="24"/>
          <w:lang w:val="hr-HR"/>
        </w:rPr>
        <w:t>¨T</w:t>
      </w:r>
      <w:r w:rsidR="004E7169" w:rsidRPr="00527A0F">
        <w:rPr>
          <w:rFonts w:ascii="Arial" w:eastAsia="Calibri" w:hAnsi="Arial" w:cs="Arial"/>
          <w:sz w:val="24"/>
          <w:szCs w:val="24"/>
          <w:lang w:val="hr-HR"/>
        </w:rPr>
        <w:t>he four</w:t>
      </w:r>
      <w:r w:rsidR="00FB5F60" w:rsidRPr="00527A0F">
        <w:rPr>
          <w:rFonts w:ascii="Arial" w:eastAsia="Calibri" w:hAnsi="Arial" w:cs="Arial"/>
          <w:sz w:val="24"/>
          <w:szCs w:val="24"/>
          <w:lang w:val="hr-HR"/>
        </w:rPr>
        <w:t>-</w:t>
      </w:r>
      <w:r w:rsidR="004E7169" w:rsidRPr="00527A0F">
        <w:rPr>
          <w:rFonts w:ascii="Arial" w:eastAsia="Calibri" w:hAnsi="Arial" w:cs="Arial"/>
          <w:sz w:val="24"/>
          <w:szCs w:val="24"/>
          <w:lang w:val="hr-HR"/>
        </w:rPr>
        <w:t>tier model of service</w:t>
      </w:r>
      <w:r w:rsidR="00ED120D" w:rsidRPr="00527A0F">
        <w:rPr>
          <w:rFonts w:ascii="Arial" w:eastAsia="Calibri" w:hAnsi="Arial" w:cs="Arial"/>
          <w:sz w:val="24"/>
          <w:szCs w:val="24"/>
          <w:lang w:val="hr-HR"/>
        </w:rPr>
        <w:t>¨</w:t>
      </w:r>
      <w:r w:rsidR="004E7169" w:rsidRPr="00527A0F">
        <w:rPr>
          <w:rFonts w:ascii="Arial" w:eastAsia="Calibri" w:hAnsi="Arial" w:cs="Arial"/>
          <w:sz w:val="24"/>
          <w:szCs w:val="24"/>
          <w:lang w:val="hr-HR"/>
        </w:rPr>
        <w:t xml:space="preserve"> which is follow</w:t>
      </w:r>
      <w:r w:rsidR="00FB5F60" w:rsidRPr="00527A0F">
        <w:rPr>
          <w:rFonts w:ascii="Arial" w:eastAsia="Calibri" w:hAnsi="Arial" w:cs="Arial"/>
          <w:sz w:val="24"/>
          <w:szCs w:val="24"/>
          <w:lang w:val="hr-HR"/>
        </w:rPr>
        <w:t>ed</w:t>
      </w:r>
      <w:r w:rsidR="004E7169"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by</w:t>
      </w:r>
      <w:r w:rsidR="004E7169"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the </w:t>
      </w:r>
      <w:r w:rsidR="004E7169" w:rsidRPr="00527A0F">
        <w:rPr>
          <w:rFonts w:ascii="Arial" w:eastAsia="Calibri" w:hAnsi="Arial" w:cs="Arial"/>
          <w:sz w:val="24"/>
          <w:szCs w:val="24"/>
          <w:lang w:val="hr-HR"/>
        </w:rPr>
        <w:t>welfare system for asse</w:t>
      </w:r>
      <w:r w:rsidR="00ED120D" w:rsidRPr="00527A0F">
        <w:rPr>
          <w:rFonts w:ascii="Arial" w:eastAsia="Calibri" w:hAnsi="Arial" w:cs="Arial"/>
          <w:sz w:val="24"/>
          <w:szCs w:val="24"/>
          <w:lang w:val="hr-HR"/>
        </w:rPr>
        <w:t>s</w:t>
      </w:r>
      <w:r w:rsidR="004E7169" w:rsidRPr="00527A0F">
        <w:rPr>
          <w:rFonts w:ascii="Arial" w:eastAsia="Calibri" w:hAnsi="Arial" w:cs="Arial"/>
          <w:sz w:val="24"/>
          <w:szCs w:val="24"/>
          <w:lang w:val="hr-HR"/>
        </w:rPr>
        <w:t>sment</w:t>
      </w:r>
      <w:r w:rsidR="00ED120D" w:rsidRPr="00527A0F">
        <w:rPr>
          <w:rFonts w:ascii="Arial" w:eastAsia="Calibri" w:hAnsi="Arial" w:cs="Arial"/>
          <w:sz w:val="24"/>
          <w:szCs w:val="24"/>
          <w:lang w:val="hr-HR"/>
        </w:rPr>
        <w:t xml:space="preserve"> and care plan</w:t>
      </w:r>
      <w:r w:rsidR="00FB5F60" w:rsidRPr="00527A0F">
        <w:rPr>
          <w:rFonts w:ascii="Arial" w:eastAsia="Calibri" w:hAnsi="Arial" w:cs="Arial"/>
          <w:sz w:val="24"/>
          <w:szCs w:val="24"/>
          <w:lang w:val="hr-HR"/>
        </w:rPr>
        <w:t>s</w:t>
      </w:r>
      <w:r w:rsidR="00ED120D" w:rsidRPr="00527A0F">
        <w:rPr>
          <w:rFonts w:ascii="Arial" w:eastAsia="Calibri" w:hAnsi="Arial" w:cs="Arial"/>
          <w:sz w:val="24"/>
          <w:szCs w:val="24"/>
          <w:lang w:val="hr-HR"/>
        </w:rPr>
        <w:t xml:space="preserve"> (</w:t>
      </w:r>
      <w:r w:rsidR="00204746" w:rsidRPr="00527A0F">
        <w:rPr>
          <w:rFonts w:ascii="Arial" w:eastAsia="Calibri" w:hAnsi="Arial" w:cs="Arial"/>
          <w:sz w:val="24"/>
          <w:szCs w:val="24"/>
          <w:lang w:val="hr-HR"/>
        </w:rPr>
        <w:t>Scie, 2022)</w:t>
      </w:r>
      <w:r w:rsidR="00ED120D" w:rsidRPr="00527A0F">
        <w:rPr>
          <w:rFonts w:ascii="Arial" w:eastAsia="Calibri" w:hAnsi="Arial" w:cs="Arial"/>
          <w:sz w:val="24"/>
          <w:szCs w:val="24"/>
          <w:lang w:val="hr-HR"/>
        </w:rPr>
        <w:t xml:space="preserve">. </w:t>
      </w:r>
      <w:r w:rsidRPr="00527A0F">
        <w:rPr>
          <w:rFonts w:ascii="Arial" w:eastAsia="Calibri" w:hAnsi="Arial" w:cs="Arial"/>
          <w:sz w:val="24"/>
          <w:szCs w:val="24"/>
          <w:lang w:val="hr-HR"/>
        </w:rPr>
        <w:t xml:space="preserve">Universal </w:t>
      </w:r>
      <w:r w:rsidR="002E0BD3" w:rsidRPr="00527A0F">
        <w:rPr>
          <w:rFonts w:ascii="Arial" w:eastAsia="Calibri" w:hAnsi="Arial" w:cs="Arial"/>
          <w:sz w:val="24"/>
          <w:szCs w:val="24"/>
          <w:lang w:val="hr-HR"/>
        </w:rPr>
        <w:t>service</w:t>
      </w:r>
      <w:r w:rsidR="00606C67" w:rsidRPr="00527A0F">
        <w:rPr>
          <w:rFonts w:ascii="Arial" w:eastAsia="Calibri" w:hAnsi="Arial" w:cs="Arial"/>
          <w:sz w:val="24"/>
          <w:szCs w:val="24"/>
          <w:lang w:val="hr-HR"/>
        </w:rPr>
        <w:t>s</w:t>
      </w:r>
      <w:r w:rsidR="002E0BD3" w:rsidRPr="00527A0F">
        <w:rPr>
          <w:rFonts w:ascii="Arial" w:eastAsia="Calibri" w:hAnsi="Arial" w:cs="Arial"/>
          <w:sz w:val="24"/>
          <w:szCs w:val="24"/>
          <w:lang w:val="hr-HR"/>
        </w:rPr>
        <w:t xml:space="preserve"> (tier 1)</w:t>
      </w:r>
      <w:r w:rsidRPr="00527A0F">
        <w:rPr>
          <w:rFonts w:ascii="Arial" w:eastAsia="Calibri" w:hAnsi="Arial" w:cs="Arial"/>
          <w:sz w:val="24"/>
          <w:szCs w:val="24"/>
          <w:lang w:val="hr-HR"/>
        </w:rPr>
        <w:t xml:space="preserve"> are services that are available to all children, young people and their families. They are easy to access directly without the need for any assessment. This includes </w:t>
      </w:r>
      <w:r w:rsidRPr="00527A0F">
        <w:rPr>
          <w:rFonts w:ascii="Arial" w:eastAsia="Calibri" w:hAnsi="Arial" w:cs="Arial"/>
          <w:sz w:val="24"/>
          <w:szCs w:val="24"/>
          <w:lang w:val="hr-HR"/>
        </w:rPr>
        <w:lastRenderedPageBreak/>
        <w:t xml:space="preserve">access to health and education institutions, </w:t>
      </w:r>
      <w:r w:rsidR="00FB5F60" w:rsidRPr="00527A0F">
        <w:rPr>
          <w:rFonts w:ascii="Arial" w:eastAsia="Calibri" w:hAnsi="Arial" w:cs="Arial"/>
          <w:sz w:val="24"/>
          <w:szCs w:val="24"/>
          <w:lang w:val="hr-HR"/>
        </w:rPr>
        <w:t xml:space="preserve">and </w:t>
      </w:r>
      <w:r w:rsidRPr="00527A0F">
        <w:rPr>
          <w:rFonts w:ascii="Arial" w:eastAsia="Calibri" w:hAnsi="Arial" w:cs="Arial"/>
          <w:sz w:val="24"/>
          <w:szCs w:val="24"/>
          <w:lang w:val="hr-HR"/>
        </w:rPr>
        <w:t xml:space="preserve">social welfare institutions. Targeted services </w:t>
      </w:r>
      <w:r w:rsidR="002E0BD3" w:rsidRPr="00527A0F">
        <w:rPr>
          <w:rFonts w:ascii="Arial" w:eastAsia="Calibri" w:hAnsi="Arial" w:cs="Arial"/>
          <w:sz w:val="24"/>
          <w:szCs w:val="24"/>
          <w:lang w:val="hr-HR"/>
        </w:rPr>
        <w:t xml:space="preserve">(tier 2) </w:t>
      </w:r>
      <w:r w:rsidRPr="00527A0F">
        <w:rPr>
          <w:rFonts w:ascii="Arial" w:eastAsia="Calibri" w:hAnsi="Arial" w:cs="Arial"/>
          <w:sz w:val="24"/>
          <w:szCs w:val="24"/>
          <w:lang w:val="hr-HR"/>
        </w:rPr>
        <w:t>are services intended for children who need additional help because universal service does not meet their needs. The service is specially organized for the special needs of children and access to this type of intervention requires the recommendation of experts such as general practitioners, social workers, children's schools, etc</w:t>
      </w:r>
      <w:r w:rsidR="002E0BD3" w:rsidRPr="00527A0F">
        <w:rPr>
          <w:rFonts w:ascii="Arial" w:eastAsia="Calibri" w:hAnsi="Arial" w:cs="Arial"/>
          <w:sz w:val="24"/>
          <w:szCs w:val="24"/>
          <w:lang w:val="hr-HR"/>
        </w:rPr>
        <w:t xml:space="preserve"> (Lambeth Council, 2022)</w:t>
      </w:r>
      <w:r w:rsidRPr="00527A0F">
        <w:rPr>
          <w:rFonts w:ascii="Arial" w:eastAsia="Calibri" w:hAnsi="Arial" w:cs="Arial"/>
          <w:sz w:val="24"/>
          <w:szCs w:val="24"/>
          <w:lang w:val="hr-HR"/>
        </w:rPr>
        <w:t>. It includes services for support for teenage parents, parenting programs,</w:t>
      </w:r>
      <w:r w:rsidR="002E0BD3"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and </w:t>
      </w:r>
      <w:r w:rsidRPr="00527A0F">
        <w:rPr>
          <w:rFonts w:ascii="Arial" w:eastAsia="Calibri" w:hAnsi="Arial" w:cs="Arial"/>
          <w:sz w:val="24"/>
          <w:szCs w:val="24"/>
          <w:lang w:val="hr-HR"/>
        </w:rPr>
        <w:t>free school meal</w:t>
      </w:r>
      <w:r w:rsidR="00FB5F60" w:rsidRPr="00527A0F">
        <w:rPr>
          <w:rFonts w:ascii="Arial" w:eastAsia="Calibri" w:hAnsi="Arial" w:cs="Arial"/>
          <w:sz w:val="24"/>
          <w:szCs w:val="24"/>
          <w:lang w:val="hr-HR"/>
        </w:rPr>
        <w:t>s</w:t>
      </w:r>
      <w:r w:rsidRPr="00527A0F">
        <w:rPr>
          <w:rFonts w:ascii="Arial" w:eastAsia="Calibri" w:hAnsi="Arial" w:cs="Arial"/>
          <w:sz w:val="24"/>
          <w:szCs w:val="24"/>
          <w:lang w:val="hr-HR"/>
        </w:rPr>
        <w:t xml:space="preserve">. Special </w:t>
      </w:r>
      <w:r w:rsidR="00606C67" w:rsidRPr="00527A0F">
        <w:rPr>
          <w:rFonts w:ascii="Arial" w:eastAsia="Calibri" w:hAnsi="Arial" w:cs="Arial"/>
          <w:sz w:val="24"/>
          <w:szCs w:val="24"/>
          <w:lang w:val="hr-HR"/>
        </w:rPr>
        <w:t>services</w:t>
      </w:r>
      <w:r w:rsidR="002E0BD3" w:rsidRPr="00527A0F">
        <w:rPr>
          <w:rFonts w:ascii="Arial" w:eastAsia="Calibri" w:hAnsi="Arial" w:cs="Arial"/>
          <w:sz w:val="24"/>
          <w:szCs w:val="24"/>
          <w:lang w:val="hr-HR"/>
        </w:rPr>
        <w:t xml:space="preserve"> (tier 3 and 4)</w:t>
      </w:r>
      <w:r w:rsidRPr="00527A0F">
        <w:rPr>
          <w:rFonts w:ascii="Arial" w:eastAsia="Calibri" w:hAnsi="Arial" w:cs="Arial"/>
          <w:sz w:val="24"/>
          <w:szCs w:val="24"/>
          <w:lang w:val="hr-HR"/>
        </w:rPr>
        <w:t xml:space="preserve"> is a service intended only for some, children and young people with a need for more intensive help, ie with high, complex or acute needs. In these services, the social service often conducts an assessment of the child's needs and several agencies are involved in helping the child in need according to Children </w:t>
      </w:r>
      <w:r w:rsidR="00074336" w:rsidRPr="00527A0F">
        <w:rPr>
          <w:rFonts w:ascii="Arial" w:eastAsia="Calibri" w:hAnsi="Arial" w:cs="Arial"/>
          <w:sz w:val="24"/>
          <w:szCs w:val="24"/>
          <w:lang w:val="hr-HR"/>
        </w:rPr>
        <w:t>A</w:t>
      </w:r>
      <w:r w:rsidRPr="00527A0F">
        <w:rPr>
          <w:rFonts w:ascii="Arial" w:eastAsia="Calibri" w:hAnsi="Arial" w:cs="Arial"/>
          <w:sz w:val="24"/>
          <w:szCs w:val="24"/>
          <w:lang w:val="hr-HR"/>
        </w:rPr>
        <w:t xml:space="preserve">ct </w:t>
      </w:r>
      <w:r w:rsidR="00074336" w:rsidRPr="00527A0F">
        <w:rPr>
          <w:rFonts w:ascii="Arial" w:eastAsia="Calibri" w:hAnsi="Arial" w:cs="Arial"/>
          <w:sz w:val="24"/>
          <w:szCs w:val="24"/>
          <w:lang w:val="hr-HR"/>
        </w:rPr>
        <w:t>2004 and Children Act 1989</w:t>
      </w:r>
      <w:r w:rsidRPr="00527A0F">
        <w:rPr>
          <w:rFonts w:ascii="Arial" w:eastAsia="Calibri" w:hAnsi="Arial" w:cs="Arial"/>
          <w:sz w:val="24"/>
          <w:szCs w:val="24"/>
          <w:lang w:val="hr-HR"/>
        </w:rPr>
        <w:t>. Includes mental health service</w:t>
      </w:r>
      <w:r w:rsidR="00FB5F60" w:rsidRPr="00527A0F">
        <w:rPr>
          <w:rFonts w:ascii="Arial" w:eastAsia="Calibri" w:hAnsi="Arial" w:cs="Arial"/>
          <w:sz w:val="24"/>
          <w:szCs w:val="24"/>
          <w:lang w:val="hr-HR"/>
        </w:rPr>
        <w:t>s</w:t>
      </w:r>
      <w:r w:rsidRPr="00527A0F">
        <w:rPr>
          <w:rFonts w:ascii="Arial" w:eastAsia="Calibri" w:hAnsi="Arial" w:cs="Arial"/>
          <w:sz w:val="24"/>
          <w:szCs w:val="24"/>
          <w:lang w:val="hr-HR"/>
        </w:rPr>
        <w:t xml:space="preserve"> for children and adolescents, child protection service</w:t>
      </w:r>
      <w:r w:rsidR="00FB5F60" w:rsidRPr="00527A0F">
        <w:rPr>
          <w:rFonts w:ascii="Arial" w:eastAsia="Calibri" w:hAnsi="Arial" w:cs="Arial"/>
          <w:sz w:val="24"/>
          <w:szCs w:val="24"/>
          <w:lang w:val="hr-HR"/>
        </w:rPr>
        <w:t>s</w:t>
      </w:r>
      <w:r w:rsidRPr="00527A0F">
        <w:rPr>
          <w:rFonts w:ascii="Arial" w:eastAsia="Calibri" w:hAnsi="Arial" w:cs="Arial"/>
          <w:sz w:val="24"/>
          <w:szCs w:val="24"/>
          <w:lang w:val="hr-HR"/>
        </w:rPr>
        <w:t>, children in need</w:t>
      </w:r>
      <w:r w:rsidR="004E7169" w:rsidRPr="00527A0F">
        <w:rPr>
          <w:rFonts w:ascii="Arial" w:eastAsia="Calibri" w:hAnsi="Arial" w:cs="Arial"/>
          <w:sz w:val="24"/>
          <w:szCs w:val="24"/>
          <w:lang w:val="hr-HR"/>
        </w:rPr>
        <w:t xml:space="preserve">, </w:t>
      </w:r>
      <w:r w:rsidR="00FB5F60" w:rsidRPr="00527A0F">
        <w:rPr>
          <w:rFonts w:ascii="Arial" w:eastAsia="Calibri" w:hAnsi="Arial" w:cs="Arial"/>
          <w:sz w:val="24"/>
          <w:szCs w:val="24"/>
          <w:lang w:val="hr-HR"/>
        </w:rPr>
        <w:t xml:space="preserve">and </w:t>
      </w:r>
      <w:r w:rsidR="004E7169" w:rsidRPr="00527A0F">
        <w:rPr>
          <w:rFonts w:ascii="Arial" w:eastAsia="Calibri" w:hAnsi="Arial" w:cs="Arial"/>
          <w:sz w:val="24"/>
          <w:szCs w:val="24"/>
          <w:lang w:val="hr-HR"/>
        </w:rPr>
        <w:t>children with special needs (SEN)</w:t>
      </w:r>
      <w:r w:rsidRPr="00527A0F">
        <w:rPr>
          <w:rFonts w:ascii="Arial" w:eastAsia="Calibri" w:hAnsi="Arial" w:cs="Arial"/>
          <w:sz w:val="24"/>
          <w:szCs w:val="24"/>
          <w:lang w:val="hr-HR"/>
        </w:rPr>
        <w:t xml:space="preserve">. </w:t>
      </w:r>
      <w:r w:rsidR="00076AFF" w:rsidRPr="00527A0F">
        <w:rPr>
          <w:rFonts w:ascii="Arial" w:eastAsia="Calibri" w:hAnsi="Arial" w:cs="Arial"/>
          <w:sz w:val="24"/>
          <w:szCs w:val="24"/>
          <w:lang w:val="hr-HR"/>
        </w:rPr>
        <w:t>Special service is divided into tier</w:t>
      </w:r>
      <w:r w:rsidR="00FB5F60" w:rsidRPr="00527A0F">
        <w:rPr>
          <w:rFonts w:ascii="Arial" w:eastAsia="Calibri" w:hAnsi="Arial" w:cs="Arial"/>
          <w:sz w:val="24"/>
          <w:szCs w:val="24"/>
          <w:lang w:val="hr-HR"/>
        </w:rPr>
        <w:t>s</w:t>
      </w:r>
      <w:r w:rsidR="00076AFF" w:rsidRPr="00527A0F">
        <w:rPr>
          <w:rFonts w:ascii="Arial" w:eastAsia="Calibri" w:hAnsi="Arial" w:cs="Arial"/>
          <w:sz w:val="24"/>
          <w:szCs w:val="24"/>
          <w:lang w:val="hr-HR"/>
        </w:rPr>
        <w:t xml:space="preserve"> 3 and 4. Tier 3 includes a situation when a child is in need but the family can still be kept together which is one of the most important requirements of the Children Act 1989, while in tier 4 the child is excluded from the family mostly due to physical or sexual abuse. </w:t>
      </w:r>
      <w:r w:rsidR="00744B63" w:rsidRPr="00527A0F">
        <w:rPr>
          <w:rFonts w:ascii="Arial" w:eastAsia="Calibri" w:hAnsi="Arial" w:cs="Arial"/>
          <w:sz w:val="24"/>
          <w:szCs w:val="24"/>
          <w:lang w:val="hr-HR"/>
        </w:rPr>
        <w:t>Although these services are important for children's development, some targeted services should be universal and accessible to all children. As an example, school meals should be provided to all children because a healthy, orderly and regular diet of children affects all levels of their development. Maintains the physical development and physical health of the child, intellectual development that takes place in school when children need to concentrate on monitoring classes, problem solving and memory use (brain fu</w:t>
      </w:r>
      <w:r w:rsidR="00FB5F60" w:rsidRPr="00527A0F">
        <w:rPr>
          <w:rFonts w:ascii="Arial" w:eastAsia="Calibri" w:hAnsi="Arial" w:cs="Arial"/>
          <w:sz w:val="24"/>
          <w:szCs w:val="24"/>
          <w:lang w:val="hr-HR"/>
        </w:rPr>
        <w:t>n</w:t>
      </w:r>
      <w:r w:rsidR="00744B63" w:rsidRPr="00527A0F">
        <w:rPr>
          <w:rFonts w:ascii="Arial" w:eastAsia="Calibri" w:hAnsi="Arial" w:cs="Arial"/>
          <w:sz w:val="24"/>
          <w:szCs w:val="24"/>
          <w:lang w:val="hr-HR"/>
        </w:rPr>
        <w:t>ction development), emotional development that includes the development of positive feelings and self-esteem and social development positive relationships with others.</w:t>
      </w:r>
      <w:r w:rsidR="00110CDC" w:rsidRPr="00527A0F">
        <w:rPr>
          <w:rFonts w:ascii="Arial" w:hAnsi="Arial" w:cs="Arial"/>
          <w:sz w:val="24"/>
          <w:szCs w:val="24"/>
        </w:rPr>
        <w:t xml:space="preserve"> </w:t>
      </w:r>
      <w:r w:rsidR="00110CDC" w:rsidRPr="00527A0F">
        <w:rPr>
          <w:rFonts w:ascii="Arial" w:eastAsia="Calibri" w:hAnsi="Arial" w:cs="Arial"/>
          <w:sz w:val="24"/>
          <w:szCs w:val="24"/>
          <w:lang w:val="hr-HR"/>
        </w:rPr>
        <w:t>According to Maslow's theory of hierarchical needs, for a child to develop his maximum potential, his physiological needs should be met, and food is part of those needs.</w:t>
      </w:r>
    </w:p>
    <w:p w14:paraId="7E362101" w14:textId="3F321832" w:rsidR="00013AA2" w:rsidRPr="00527A0F" w:rsidRDefault="008F2EEF" w:rsidP="00527A0F">
      <w:pPr>
        <w:spacing w:after="200" w:line="360" w:lineRule="auto"/>
        <w:ind w:firstLine="720"/>
        <w:jc w:val="both"/>
        <w:rPr>
          <w:rFonts w:ascii="Arial" w:eastAsia="Calibri" w:hAnsi="Arial" w:cs="Arial"/>
          <w:sz w:val="24"/>
          <w:szCs w:val="24"/>
          <w:lang w:val="hr-HR"/>
        </w:rPr>
      </w:pPr>
      <w:r w:rsidRPr="00527A0F">
        <w:rPr>
          <w:rFonts w:ascii="Arial" w:eastAsia="Calibri" w:hAnsi="Arial" w:cs="Arial"/>
          <w:sz w:val="24"/>
          <w:szCs w:val="24"/>
          <w:lang w:val="hr-HR"/>
        </w:rPr>
        <w:t>Although the lives of children and families and the impact of society on childhood have changed throughout history and significant progress has been made, up to 5 million children</w:t>
      </w:r>
      <w:r w:rsidR="001A2547" w:rsidRPr="00527A0F">
        <w:rPr>
          <w:rFonts w:ascii="Arial" w:eastAsia="Calibri" w:hAnsi="Arial" w:cs="Arial"/>
          <w:sz w:val="24"/>
          <w:szCs w:val="24"/>
          <w:lang w:val="hr-HR"/>
        </w:rPr>
        <w:t xml:space="preserve"> (3 in 10 children)</w:t>
      </w:r>
      <w:r w:rsidRPr="00527A0F">
        <w:rPr>
          <w:rFonts w:ascii="Arial" w:eastAsia="Calibri" w:hAnsi="Arial" w:cs="Arial"/>
          <w:sz w:val="24"/>
          <w:szCs w:val="24"/>
          <w:lang w:val="hr-HR"/>
        </w:rPr>
        <w:t xml:space="preserve"> in the UK are expected to live in poverty this year (</w:t>
      </w:r>
      <w:r w:rsidR="00FB5F60" w:rsidRPr="00527A0F">
        <w:rPr>
          <w:rFonts w:ascii="Arial" w:eastAsia="Calibri" w:hAnsi="Arial" w:cs="Arial"/>
          <w:sz w:val="24"/>
          <w:szCs w:val="24"/>
          <w:lang w:val="hr-HR"/>
        </w:rPr>
        <w:t>C</w:t>
      </w:r>
      <w:r w:rsidRPr="00527A0F">
        <w:rPr>
          <w:rFonts w:ascii="Arial" w:eastAsia="Calibri" w:hAnsi="Arial" w:cs="Arial"/>
          <w:sz w:val="24"/>
          <w:szCs w:val="24"/>
          <w:lang w:val="hr-HR"/>
        </w:rPr>
        <w:t>hildren</w:t>
      </w:r>
      <w:r w:rsidR="00FB5F60" w:rsidRPr="00527A0F">
        <w:rPr>
          <w:rFonts w:ascii="Arial" w:eastAsia="Calibri" w:hAnsi="Arial" w:cs="Arial"/>
          <w:sz w:val="24"/>
          <w:szCs w:val="24"/>
          <w:lang w:val="hr-HR"/>
        </w:rPr>
        <w:t xml:space="preserve"> S</w:t>
      </w:r>
      <w:r w:rsidRPr="00527A0F">
        <w:rPr>
          <w:rFonts w:ascii="Arial" w:eastAsia="Calibri" w:hAnsi="Arial" w:cs="Arial"/>
          <w:sz w:val="24"/>
          <w:szCs w:val="24"/>
          <w:lang w:val="hr-HR"/>
        </w:rPr>
        <w:t xml:space="preserve">ociety, 2022). </w:t>
      </w:r>
      <w:r w:rsidR="00EE0B5A" w:rsidRPr="00EE0B5A">
        <w:rPr>
          <w:rFonts w:ascii="Arial" w:eastAsia="Calibri" w:hAnsi="Arial" w:cs="Arial"/>
          <w:sz w:val="24"/>
          <w:szCs w:val="24"/>
          <w:lang w:val="hr-HR"/>
        </w:rPr>
        <w:t>Higher cost of living, low amount of universal credit</w:t>
      </w:r>
      <w:r w:rsidR="00EE0B5A">
        <w:rPr>
          <w:rFonts w:ascii="Arial" w:eastAsia="Calibri" w:hAnsi="Arial" w:cs="Arial"/>
          <w:sz w:val="24"/>
          <w:szCs w:val="24"/>
          <w:lang w:val="hr-HR"/>
        </w:rPr>
        <w:t>,</w:t>
      </w:r>
      <w:r w:rsidR="00EE0B5A" w:rsidRPr="00EE0B5A">
        <w:rPr>
          <w:rFonts w:ascii="Arial" w:eastAsia="Calibri" w:hAnsi="Arial" w:cs="Arial"/>
          <w:sz w:val="24"/>
          <w:szCs w:val="24"/>
          <w:lang w:val="hr-HR"/>
        </w:rPr>
        <w:t xml:space="preserve"> </w:t>
      </w:r>
      <w:r w:rsidR="00744B63" w:rsidRPr="00527A0F">
        <w:rPr>
          <w:rFonts w:ascii="Arial" w:eastAsia="Calibri" w:hAnsi="Arial" w:cs="Arial"/>
          <w:sz w:val="24"/>
          <w:szCs w:val="24"/>
          <w:lang w:val="hr-HR"/>
        </w:rPr>
        <w:t>Covid 19 pandemic has increased the number of families living in poverty in the UK</w:t>
      </w:r>
      <w:r w:rsidR="00EE0B5A">
        <w:rPr>
          <w:rFonts w:ascii="Arial" w:eastAsia="Calibri" w:hAnsi="Arial" w:cs="Arial"/>
          <w:sz w:val="24"/>
          <w:szCs w:val="24"/>
          <w:lang w:val="hr-HR"/>
        </w:rPr>
        <w:t xml:space="preserve">, </w:t>
      </w:r>
      <w:r w:rsidR="00744B63" w:rsidRPr="00527A0F">
        <w:rPr>
          <w:rFonts w:ascii="Arial" w:eastAsia="Calibri" w:hAnsi="Arial" w:cs="Arial"/>
          <w:sz w:val="24"/>
          <w:szCs w:val="24"/>
          <w:lang w:val="hr-HR"/>
        </w:rPr>
        <w:t>and it affects education in different ways (</w:t>
      </w:r>
      <w:r w:rsidR="00FB5F60" w:rsidRPr="00527A0F">
        <w:rPr>
          <w:rFonts w:ascii="Arial" w:eastAsia="Calibri" w:hAnsi="Arial" w:cs="Arial"/>
          <w:sz w:val="24"/>
          <w:szCs w:val="24"/>
          <w:lang w:val="hr-HR"/>
        </w:rPr>
        <w:t>I</w:t>
      </w:r>
      <w:r w:rsidR="00744B63" w:rsidRPr="00527A0F">
        <w:rPr>
          <w:rFonts w:ascii="Arial" w:eastAsia="Calibri" w:hAnsi="Arial" w:cs="Arial"/>
          <w:sz w:val="24"/>
          <w:szCs w:val="24"/>
          <w:lang w:val="hr-HR"/>
        </w:rPr>
        <w:t>news, 2022).</w:t>
      </w:r>
      <w:r w:rsidR="001A2547" w:rsidRPr="00527A0F">
        <w:rPr>
          <w:rFonts w:ascii="Arial" w:eastAsia="Calibri" w:hAnsi="Arial" w:cs="Arial"/>
          <w:sz w:val="24"/>
          <w:szCs w:val="24"/>
          <w:lang w:val="hr-HR"/>
        </w:rPr>
        <w:t xml:space="preserve"> </w:t>
      </w:r>
      <w:r w:rsidR="00BD418D" w:rsidRPr="00527A0F">
        <w:rPr>
          <w:rFonts w:ascii="Arial" w:eastAsia="Calibri" w:hAnsi="Arial" w:cs="Arial"/>
          <w:sz w:val="24"/>
          <w:szCs w:val="24"/>
          <w:lang w:val="hr-HR"/>
        </w:rPr>
        <w:t xml:space="preserve">In my opinion, the </w:t>
      </w:r>
      <w:r w:rsidR="00BD418D" w:rsidRPr="00527A0F">
        <w:rPr>
          <w:rFonts w:ascii="Arial" w:eastAsia="Calibri" w:hAnsi="Arial" w:cs="Arial"/>
          <w:sz w:val="24"/>
          <w:szCs w:val="24"/>
          <w:lang w:val="hr-HR"/>
        </w:rPr>
        <w:lastRenderedPageBreak/>
        <w:t xml:space="preserve">government should, in the future, implement measures to combat child poverty, provide breakfast for all children, help working mothers take care of their children during the school holidays </w:t>
      </w:r>
      <w:r w:rsidR="00E27757" w:rsidRPr="00527A0F">
        <w:rPr>
          <w:rFonts w:ascii="Arial" w:eastAsia="Calibri" w:hAnsi="Arial" w:cs="Arial"/>
          <w:sz w:val="24"/>
          <w:szCs w:val="24"/>
          <w:lang w:val="hr-HR"/>
        </w:rPr>
        <w:t>and</w:t>
      </w:r>
      <w:r w:rsidR="003B5921">
        <w:rPr>
          <w:rFonts w:ascii="Arial" w:eastAsia="Calibri" w:hAnsi="Arial" w:cs="Arial"/>
          <w:sz w:val="24"/>
          <w:szCs w:val="24"/>
          <w:lang w:val="hr-HR"/>
        </w:rPr>
        <w:t>,</w:t>
      </w:r>
      <w:r w:rsidR="00E27757" w:rsidRPr="00527A0F">
        <w:rPr>
          <w:rFonts w:ascii="Arial" w:eastAsia="Calibri" w:hAnsi="Arial" w:cs="Arial"/>
          <w:sz w:val="24"/>
          <w:szCs w:val="24"/>
          <w:lang w:val="hr-HR"/>
        </w:rPr>
        <w:t xml:space="preserve"> generally</w:t>
      </w:r>
      <w:r w:rsidR="003B5921">
        <w:rPr>
          <w:rFonts w:ascii="Arial" w:eastAsia="Calibri" w:hAnsi="Arial" w:cs="Arial"/>
          <w:sz w:val="24"/>
          <w:szCs w:val="24"/>
          <w:lang w:val="hr-HR"/>
        </w:rPr>
        <w:t>,</w:t>
      </w:r>
      <w:r w:rsidR="00E27757" w:rsidRPr="00527A0F">
        <w:rPr>
          <w:rFonts w:ascii="Arial" w:eastAsia="Calibri" w:hAnsi="Arial" w:cs="Arial"/>
          <w:sz w:val="24"/>
          <w:szCs w:val="24"/>
          <w:lang w:val="hr-HR"/>
        </w:rPr>
        <w:t xml:space="preserve"> invest more in the well-being of children. </w:t>
      </w:r>
      <w:r w:rsidR="00EE0B5A">
        <w:rPr>
          <w:rFonts w:ascii="Arial" w:eastAsia="Calibri" w:hAnsi="Arial" w:cs="Arial"/>
          <w:sz w:val="24"/>
          <w:szCs w:val="24"/>
          <w:lang w:val="hr-HR"/>
        </w:rPr>
        <w:t>Finally, a</w:t>
      </w:r>
      <w:r w:rsidR="00E27757" w:rsidRPr="00527A0F">
        <w:rPr>
          <w:rFonts w:ascii="Arial" w:eastAsia="Calibri" w:hAnsi="Arial" w:cs="Arial"/>
          <w:sz w:val="24"/>
          <w:szCs w:val="24"/>
          <w:lang w:val="hr-HR"/>
        </w:rPr>
        <w:t>ccording to UNICEF's definition of child welfare</w:t>
      </w:r>
      <w:r w:rsidR="00EE0B5A">
        <w:rPr>
          <w:rFonts w:ascii="Arial" w:eastAsia="Calibri" w:hAnsi="Arial" w:cs="Arial"/>
          <w:sz w:val="24"/>
          <w:szCs w:val="24"/>
          <w:lang w:val="hr-HR"/>
        </w:rPr>
        <w:t>,</w:t>
      </w:r>
      <w:r w:rsidR="00E27757" w:rsidRPr="00527A0F">
        <w:rPr>
          <w:rFonts w:ascii="Arial" w:eastAsia="Calibri" w:hAnsi="Arial" w:cs="Arial"/>
          <w:sz w:val="24"/>
          <w:szCs w:val="24"/>
          <w:lang w:val="hr-HR"/>
        </w:rPr>
        <w:t xml:space="preserve"> the true measure of a nation's reputation is how well it cares for its children (UNICEF, 2007). </w:t>
      </w:r>
    </w:p>
    <w:p w14:paraId="7E6773CE" w14:textId="0BBAA268" w:rsidR="0077479F" w:rsidRDefault="0077479F" w:rsidP="002329A4">
      <w:pPr>
        <w:spacing w:after="200" w:line="360" w:lineRule="auto"/>
        <w:rPr>
          <w:rFonts w:ascii="Arial" w:eastAsia="Calibri" w:hAnsi="Arial" w:cs="Arial"/>
          <w:b/>
          <w:bCs/>
          <w:sz w:val="24"/>
          <w:szCs w:val="24"/>
          <w:lang w:val="hr-HR"/>
        </w:rPr>
      </w:pPr>
    </w:p>
    <w:p w14:paraId="11F5261B" w14:textId="04C3A7BD" w:rsidR="005C041A" w:rsidRDefault="005C041A" w:rsidP="002329A4">
      <w:pPr>
        <w:spacing w:after="200" w:line="360" w:lineRule="auto"/>
        <w:rPr>
          <w:rFonts w:ascii="Arial" w:eastAsia="Calibri" w:hAnsi="Arial" w:cs="Arial"/>
          <w:b/>
          <w:bCs/>
          <w:sz w:val="24"/>
          <w:szCs w:val="24"/>
          <w:lang w:val="hr-HR"/>
        </w:rPr>
      </w:pPr>
    </w:p>
    <w:p w14:paraId="6106AD8A" w14:textId="583C6398" w:rsidR="005C041A" w:rsidRDefault="005C041A" w:rsidP="002329A4">
      <w:pPr>
        <w:spacing w:after="200" w:line="360" w:lineRule="auto"/>
        <w:rPr>
          <w:rFonts w:ascii="Arial" w:eastAsia="Calibri" w:hAnsi="Arial" w:cs="Arial"/>
          <w:b/>
          <w:bCs/>
          <w:sz w:val="24"/>
          <w:szCs w:val="24"/>
          <w:lang w:val="hr-HR"/>
        </w:rPr>
      </w:pPr>
    </w:p>
    <w:p w14:paraId="1FC59D9B" w14:textId="7B3BFF8C" w:rsidR="005C041A" w:rsidRDefault="005C041A" w:rsidP="002329A4">
      <w:pPr>
        <w:spacing w:after="200" w:line="360" w:lineRule="auto"/>
        <w:rPr>
          <w:rFonts w:ascii="Arial" w:eastAsia="Calibri" w:hAnsi="Arial" w:cs="Arial"/>
          <w:b/>
          <w:bCs/>
          <w:sz w:val="24"/>
          <w:szCs w:val="24"/>
          <w:lang w:val="hr-HR"/>
        </w:rPr>
      </w:pPr>
    </w:p>
    <w:p w14:paraId="47C79F8F" w14:textId="50411AF9" w:rsidR="005C041A" w:rsidRDefault="005C041A" w:rsidP="002329A4">
      <w:pPr>
        <w:spacing w:after="200" w:line="360" w:lineRule="auto"/>
        <w:rPr>
          <w:rFonts w:ascii="Arial" w:eastAsia="Calibri" w:hAnsi="Arial" w:cs="Arial"/>
          <w:b/>
          <w:bCs/>
          <w:sz w:val="24"/>
          <w:szCs w:val="24"/>
          <w:lang w:val="hr-HR"/>
        </w:rPr>
      </w:pPr>
    </w:p>
    <w:p w14:paraId="6CB49D1E" w14:textId="67FC7FDB" w:rsidR="005C041A" w:rsidRDefault="005C041A" w:rsidP="002329A4">
      <w:pPr>
        <w:spacing w:after="200" w:line="360" w:lineRule="auto"/>
        <w:rPr>
          <w:rFonts w:ascii="Arial" w:eastAsia="Calibri" w:hAnsi="Arial" w:cs="Arial"/>
          <w:b/>
          <w:bCs/>
          <w:sz w:val="24"/>
          <w:szCs w:val="24"/>
          <w:lang w:val="hr-HR"/>
        </w:rPr>
      </w:pPr>
    </w:p>
    <w:p w14:paraId="5CC1ED6B" w14:textId="16BDFB30" w:rsidR="005C041A" w:rsidRDefault="005C041A" w:rsidP="002329A4">
      <w:pPr>
        <w:spacing w:after="200" w:line="360" w:lineRule="auto"/>
        <w:rPr>
          <w:rFonts w:ascii="Arial" w:eastAsia="Calibri" w:hAnsi="Arial" w:cs="Arial"/>
          <w:b/>
          <w:bCs/>
          <w:sz w:val="24"/>
          <w:szCs w:val="24"/>
          <w:lang w:val="hr-HR"/>
        </w:rPr>
      </w:pPr>
    </w:p>
    <w:p w14:paraId="115A27B3" w14:textId="4AB1A78A" w:rsidR="005C041A" w:rsidRDefault="005C041A" w:rsidP="002329A4">
      <w:pPr>
        <w:spacing w:after="200" w:line="360" w:lineRule="auto"/>
        <w:rPr>
          <w:rFonts w:ascii="Arial" w:eastAsia="Calibri" w:hAnsi="Arial" w:cs="Arial"/>
          <w:b/>
          <w:bCs/>
          <w:sz w:val="24"/>
          <w:szCs w:val="24"/>
          <w:lang w:val="hr-HR"/>
        </w:rPr>
      </w:pPr>
    </w:p>
    <w:p w14:paraId="1C7524BD" w14:textId="550F24B3" w:rsidR="005C041A" w:rsidRDefault="005C041A" w:rsidP="002329A4">
      <w:pPr>
        <w:spacing w:after="200" w:line="360" w:lineRule="auto"/>
        <w:rPr>
          <w:rFonts w:ascii="Arial" w:eastAsia="Calibri" w:hAnsi="Arial" w:cs="Arial"/>
          <w:b/>
          <w:bCs/>
          <w:sz w:val="24"/>
          <w:szCs w:val="24"/>
          <w:lang w:val="hr-HR"/>
        </w:rPr>
      </w:pPr>
    </w:p>
    <w:p w14:paraId="40FFD027" w14:textId="30E13BF0" w:rsidR="005C041A" w:rsidRDefault="005C041A" w:rsidP="002329A4">
      <w:pPr>
        <w:spacing w:after="200" w:line="360" w:lineRule="auto"/>
        <w:rPr>
          <w:rFonts w:ascii="Arial" w:eastAsia="Calibri" w:hAnsi="Arial" w:cs="Arial"/>
          <w:b/>
          <w:bCs/>
          <w:sz w:val="24"/>
          <w:szCs w:val="24"/>
          <w:lang w:val="hr-HR"/>
        </w:rPr>
      </w:pPr>
    </w:p>
    <w:p w14:paraId="4BC542E0" w14:textId="69A3594C" w:rsidR="005C041A" w:rsidRDefault="005C041A" w:rsidP="002329A4">
      <w:pPr>
        <w:spacing w:after="200" w:line="360" w:lineRule="auto"/>
        <w:rPr>
          <w:rFonts w:ascii="Arial" w:eastAsia="Calibri" w:hAnsi="Arial" w:cs="Arial"/>
          <w:b/>
          <w:bCs/>
          <w:sz w:val="24"/>
          <w:szCs w:val="24"/>
          <w:lang w:val="hr-HR"/>
        </w:rPr>
      </w:pPr>
    </w:p>
    <w:p w14:paraId="3AA5B537" w14:textId="0225DB72" w:rsidR="005C041A" w:rsidRDefault="005C041A" w:rsidP="002329A4">
      <w:pPr>
        <w:spacing w:after="200" w:line="360" w:lineRule="auto"/>
        <w:rPr>
          <w:rFonts w:ascii="Arial" w:eastAsia="Calibri" w:hAnsi="Arial" w:cs="Arial"/>
          <w:b/>
          <w:bCs/>
          <w:sz w:val="24"/>
          <w:szCs w:val="24"/>
          <w:lang w:val="hr-HR"/>
        </w:rPr>
      </w:pPr>
    </w:p>
    <w:p w14:paraId="01605D70" w14:textId="68ED4DEE" w:rsidR="005C041A" w:rsidRDefault="005C041A" w:rsidP="002329A4">
      <w:pPr>
        <w:spacing w:after="200" w:line="360" w:lineRule="auto"/>
        <w:rPr>
          <w:rFonts w:ascii="Arial" w:eastAsia="Calibri" w:hAnsi="Arial" w:cs="Arial"/>
          <w:b/>
          <w:bCs/>
          <w:sz w:val="24"/>
          <w:szCs w:val="24"/>
          <w:lang w:val="hr-HR"/>
        </w:rPr>
      </w:pPr>
    </w:p>
    <w:p w14:paraId="72D395CB" w14:textId="3A2680E3" w:rsidR="005C041A" w:rsidRDefault="005C041A" w:rsidP="002329A4">
      <w:pPr>
        <w:spacing w:after="200" w:line="360" w:lineRule="auto"/>
        <w:rPr>
          <w:rFonts w:ascii="Arial" w:eastAsia="Calibri" w:hAnsi="Arial" w:cs="Arial"/>
          <w:b/>
          <w:bCs/>
          <w:sz w:val="24"/>
          <w:szCs w:val="24"/>
          <w:lang w:val="hr-HR"/>
        </w:rPr>
      </w:pPr>
    </w:p>
    <w:p w14:paraId="722B4CEB" w14:textId="0232C604" w:rsidR="005C041A" w:rsidRDefault="005C041A" w:rsidP="002329A4">
      <w:pPr>
        <w:spacing w:after="200" w:line="360" w:lineRule="auto"/>
        <w:rPr>
          <w:rFonts w:ascii="Arial" w:eastAsia="Calibri" w:hAnsi="Arial" w:cs="Arial"/>
          <w:b/>
          <w:bCs/>
          <w:sz w:val="24"/>
          <w:szCs w:val="24"/>
          <w:lang w:val="hr-HR"/>
        </w:rPr>
      </w:pPr>
    </w:p>
    <w:p w14:paraId="70E337A1" w14:textId="57DA13D3" w:rsidR="005C041A" w:rsidRDefault="005C041A" w:rsidP="002329A4">
      <w:pPr>
        <w:spacing w:after="200" w:line="360" w:lineRule="auto"/>
        <w:rPr>
          <w:rFonts w:ascii="Arial" w:eastAsia="Calibri" w:hAnsi="Arial" w:cs="Arial"/>
          <w:b/>
          <w:bCs/>
          <w:sz w:val="24"/>
          <w:szCs w:val="24"/>
          <w:lang w:val="hr-HR"/>
        </w:rPr>
      </w:pPr>
    </w:p>
    <w:p w14:paraId="64376BA1" w14:textId="3D28E17F" w:rsidR="005C041A" w:rsidRDefault="005C041A" w:rsidP="002329A4">
      <w:pPr>
        <w:spacing w:after="200" w:line="360" w:lineRule="auto"/>
        <w:rPr>
          <w:rFonts w:ascii="Arial" w:eastAsia="Calibri" w:hAnsi="Arial" w:cs="Arial"/>
          <w:b/>
          <w:bCs/>
          <w:sz w:val="24"/>
          <w:szCs w:val="24"/>
          <w:lang w:val="hr-HR"/>
        </w:rPr>
      </w:pPr>
    </w:p>
    <w:p w14:paraId="645F8F17" w14:textId="410149E9" w:rsidR="005C041A" w:rsidRDefault="005C041A" w:rsidP="002329A4">
      <w:pPr>
        <w:spacing w:after="200" w:line="360" w:lineRule="auto"/>
        <w:rPr>
          <w:rFonts w:ascii="Arial" w:eastAsia="Calibri" w:hAnsi="Arial" w:cs="Arial"/>
          <w:b/>
          <w:bCs/>
          <w:sz w:val="24"/>
          <w:szCs w:val="24"/>
          <w:lang w:val="hr-HR"/>
        </w:rPr>
      </w:pPr>
    </w:p>
    <w:p w14:paraId="2C8FE0B0" w14:textId="77777777" w:rsidR="005C041A" w:rsidRDefault="005C041A" w:rsidP="002329A4">
      <w:pPr>
        <w:spacing w:after="200" w:line="360" w:lineRule="auto"/>
        <w:rPr>
          <w:rFonts w:ascii="Arial" w:eastAsia="Calibri" w:hAnsi="Arial" w:cs="Arial"/>
          <w:b/>
          <w:bCs/>
          <w:sz w:val="24"/>
          <w:szCs w:val="24"/>
          <w:lang w:val="hr-HR"/>
        </w:rPr>
      </w:pPr>
    </w:p>
    <w:p w14:paraId="7BDED770" w14:textId="032BCA9C" w:rsidR="002329A4" w:rsidRPr="00527A0F" w:rsidRDefault="003424CA" w:rsidP="002329A4">
      <w:pPr>
        <w:spacing w:after="200" w:line="360" w:lineRule="auto"/>
        <w:rPr>
          <w:rFonts w:ascii="Arial" w:eastAsia="Calibri" w:hAnsi="Arial" w:cs="Arial"/>
          <w:b/>
          <w:bCs/>
          <w:sz w:val="28"/>
          <w:szCs w:val="28"/>
          <w:lang w:val="hr-HR"/>
        </w:rPr>
      </w:pPr>
      <w:r w:rsidRPr="00527A0F">
        <w:rPr>
          <w:rFonts w:ascii="Arial" w:eastAsia="Calibri" w:hAnsi="Arial" w:cs="Arial"/>
          <w:b/>
          <w:bCs/>
          <w:sz w:val="28"/>
          <w:szCs w:val="28"/>
          <w:lang w:val="hr-HR"/>
        </w:rPr>
        <w:lastRenderedPageBreak/>
        <w:t>References:</w:t>
      </w:r>
      <w:bookmarkStart w:id="0" w:name="_Hlk96970944"/>
    </w:p>
    <w:p w14:paraId="42087E2A" w14:textId="77777777" w:rsidR="00527A0F" w:rsidRPr="00527A0F" w:rsidRDefault="00527A0F" w:rsidP="00527A0F">
      <w:pPr>
        <w:spacing w:after="200" w:line="360" w:lineRule="auto"/>
        <w:rPr>
          <w:rFonts w:ascii="Arial" w:eastAsia="Calibri" w:hAnsi="Arial" w:cs="Arial"/>
          <w:sz w:val="24"/>
          <w:szCs w:val="24"/>
          <w:lang w:val="hr-HR"/>
        </w:rPr>
      </w:pPr>
    </w:p>
    <w:p w14:paraId="1EB1A771" w14:textId="43F6ABC1"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Beststart.org. (2022). </w:t>
      </w:r>
      <w:r w:rsidRPr="00224C75">
        <w:rPr>
          <w:rFonts w:ascii="Arial" w:eastAsia="Calibri" w:hAnsi="Arial" w:cs="Arial"/>
          <w:i/>
          <w:iCs/>
          <w:sz w:val="24"/>
          <w:szCs w:val="24"/>
          <w:lang w:val="hr-HR"/>
        </w:rPr>
        <w:t>Importance of the Early Years</w:t>
      </w:r>
      <w:r w:rsidRPr="00527A0F">
        <w:rPr>
          <w:rFonts w:ascii="Arial" w:eastAsia="Calibri" w:hAnsi="Arial" w:cs="Arial"/>
          <w:sz w:val="24"/>
          <w:szCs w:val="24"/>
          <w:lang w:val="hr-HR"/>
        </w:rPr>
        <w:t>. [online]. Available at: &lt;https://www.beststart.org/OnTrack_English/1-importance.html (Accessed 28 February 2022).</w:t>
      </w:r>
    </w:p>
    <w:p w14:paraId="6DEBEA59" w14:textId="510B3854" w:rsidR="00712B83"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Childline, (2021). </w:t>
      </w:r>
      <w:r w:rsidRPr="00224C75">
        <w:rPr>
          <w:rFonts w:ascii="Arial" w:eastAsia="Calibri" w:hAnsi="Arial" w:cs="Arial"/>
          <w:i/>
          <w:iCs/>
          <w:sz w:val="24"/>
          <w:szCs w:val="24"/>
          <w:lang w:val="hr-HR"/>
        </w:rPr>
        <w:t>Consent and the law</w:t>
      </w:r>
      <w:r w:rsidRPr="00527A0F">
        <w:rPr>
          <w:rFonts w:ascii="Arial" w:eastAsia="Calibri" w:hAnsi="Arial" w:cs="Arial"/>
          <w:sz w:val="24"/>
          <w:szCs w:val="24"/>
          <w:lang w:val="hr-HR"/>
        </w:rPr>
        <w:t>. [Online]. Available at: https://www.childline.org.uk/info-advice/friends-relationships-sex/sex-relationships/sex/ (Accessed: 24 April 2022).</w:t>
      </w:r>
    </w:p>
    <w:p w14:paraId="1A487132" w14:textId="46A656BB"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Children</w:t>
      </w:r>
      <w:r>
        <w:rPr>
          <w:rFonts w:ascii="Arial" w:eastAsia="Calibri" w:hAnsi="Arial" w:cs="Arial"/>
          <w:sz w:val="24"/>
          <w:szCs w:val="24"/>
          <w:lang w:val="hr-HR"/>
        </w:rPr>
        <w:t>'</w:t>
      </w:r>
      <w:r w:rsidRPr="00527A0F">
        <w:rPr>
          <w:rFonts w:ascii="Arial" w:eastAsia="Calibri" w:hAnsi="Arial" w:cs="Arial"/>
          <w:sz w:val="24"/>
          <w:szCs w:val="24"/>
          <w:lang w:val="hr-HR"/>
        </w:rPr>
        <w:t xml:space="preserve">s society, (2022). </w:t>
      </w:r>
      <w:r w:rsidRPr="00224C75">
        <w:rPr>
          <w:rFonts w:ascii="Arial" w:eastAsia="Calibri" w:hAnsi="Arial" w:cs="Arial"/>
          <w:i/>
          <w:iCs/>
          <w:sz w:val="24"/>
          <w:szCs w:val="24"/>
          <w:lang w:val="hr-HR"/>
        </w:rPr>
        <w:t>Ending child poverty</w:t>
      </w:r>
      <w:r w:rsidRPr="00527A0F">
        <w:rPr>
          <w:rFonts w:ascii="Arial" w:eastAsia="Calibri" w:hAnsi="Arial" w:cs="Arial"/>
          <w:sz w:val="24"/>
          <w:szCs w:val="24"/>
          <w:lang w:val="hr-HR"/>
        </w:rPr>
        <w:t>. [Online]. Available at: https://www.childrenssociety.org.uk/what-we-do/our-work/ending-child-poverty?gclid=Cj0KCQjw6pOTBhCTARIsAHF23fIIAqJTV5OpiNIzxBJtfm4Nv6wvykoQDgZyD2m-njKsQl-sIhKg9N0aAqiKEALw_wcB (Accessed: 24 April 2022)</w:t>
      </w:r>
    </w:p>
    <w:bookmarkEnd w:id="0"/>
    <w:p w14:paraId="13D7B76A" w14:textId="0CF09FDA"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Department for Education, (2017), </w:t>
      </w:r>
      <w:r w:rsidRPr="00224C75">
        <w:rPr>
          <w:rFonts w:ascii="Arial" w:eastAsia="Calibri" w:hAnsi="Arial" w:cs="Arial"/>
          <w:i/>
          <w:iCs/>
          <w:sz w:val="24"/>
          <w:szCs w:val="24"/>
          <w:lang w:val="hr-HR"/>
        </w:rPr>
        <w:t>The lives of young carers in England</w:t>
      </w:r>
      <w:r w:rsidRPr="00527A0F">
        <w:rPr>
          <w:rFonts w:ascii="Arial" w:eastAsia="Calibri" w:hAnsi="Arial" w:cs="Arial"/>
          <w:sz w:val="24"/>
          <w:szCs w:val="24"/>
          <w:lang w:val="hr-HR"/>
        </w:rPr>
        <w:t>. Available at: https://assets.publishing.service.gov.uk/government/uploads/system/uploads/attachment_data/file/582575/Lives_of_young_carers_in_England_Omnibus_research_report.pdf (Accessed: 01 March 2022).</w:t>
      </w:r>
    </w:p>
    <w:p w14:paraId="635AC107" w14:textId="7D1E70BB" w:rsidR="002329A4" w:rsidRPr="00527A0F" w:rsidRDefault="002B7AE7"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Dictionary.cambridge.org. </w:t>
      </w:r>
      <w:r w:rsidR="002329A4" w:rsidRPr="00527A0F">
        <w:rPr>
          <w:rFonts w:ascii="Arial" w:eastAsia="Calibri" w:hAnsi="Arial" w:cs="Arial"/>
          <w:sz w:val="24"/>
          <w:szCs w:val="24"/>
          <w:lang w:val="hr-HR"/>
        </w:rPr>
        <w:t>(</w:t>
      </w:r>
      <w:r w:rsidRPr="00527A0F">
        <w:rPr>
          <w:rFonts w:ascii="Arial" w:eastAsia="Calibri" w:hAnsi="Arial" w:cs="Arial"/>
          <w:sz w:val="24"/>
          <w:szCs w:val="24"/>
          <w:lang w:val="hr-HR"/>
        </w:rPr>
        <w:t>2022</w:t>
      </w:r>
      <w:r w:rsidR="002329A4" w:rsidRPr="00527A0F">
        <w:rPr>
          <w:rFonts w:ascii="Arial" w:eastAsia="Calibri" w:hAnsi="Arial" w:cs="Arial"/>
          <w:sz w:val="24"/>
          <w:szCs w:val="24"/>
          <w:lang w:val="hr-HR"/>
        </w:rPr>
        <w:t>)</w:t>
      </w:r>
      <w:r w:rsidRPr="00527A0F">
        <w:rPr>
          <w:rFonts w:ascii="Arial" w:eastAsia="Calibri" w:hAnsi="Arial" w:cs="Arial"/>
          <w:sz w:val="24"/>
          <w:szCs w:val="24"/>
          <w:lang w:val="hr-HR"/>
        </w:rPr>
        <w:t xml:space="preserve">. </w:t>
      </w:r>
      <w:r w:rsidR="002329A4" w:rsidRPr="00527A0F">
        <w:rPr>
          <w:rFonts w:ascii="Arial" w:eastAsia="Calibri" w:hAnsi="Arial" w:cs="Arial"/>
          <w:i/>
          <w:iCs/>
          <w:sz w:val="24"/>
          <w:szCs w:val="24"/>
          <w:lang w:val="hr-HR"/>
        </w:rPr>
        <w:t>C</w:t>
      </w:r>
      <w:r w:rsidRPr="00527A0F">
        <w:rPr>
          <w:rFonts w:ascii="Arial" w:eastAsia="Calibri" w:hAnsi="Arial" w:cs="Arial"/>
          <w:i/>
          <w:iCs/>
          <w:sz w:val="24"/>
          <w:szCs w:val="24"/>
          <w:lang w:val="hr-HR"/>
        </w:rPr>
        <w:t>hild.</w:t>
      </w:r>
      <w:r w:rsidRPr="00527A0F">
        <w:rPr>
          <w:rFonts w:ascii="Arial" w:eastAsia="Calibri" w:hAnsi="Arial" w:cs="Arial"/>
          <w:sz w:val="24"/>
          <w:szCs w:val="24"/>
          <w:lang w:val="hr-HR"/>
        </w:rPr>
        <w:t xml:space="preserve"> [online]</w:t>
      </w:r>
      <w:r w:rsidR="006A454E" w:rsidRPr="00527A0F">
        <w:rPr>
          <w:rFonts w:ascii="Arial" w:eastAsia="Calibri" w:hAnsi="Arial" w:cs="Arial"/>
          <w:sz w:val="24"/>
          <w:szCs w:val="24"/>
          <w:lang w:val="hr-HR"/>
        </w:rPr>
        <w:t>.</w:t>
      </w:r>
      <w:r w:rsidRPr="00527A0F">
        <w:rPr>
          <w:rFonts w:ascii="Arial" w:eastAsia="Calibri" w:hAnsi="Arial" w:cs="Arial"/>
          <w:sz w:val="24"/>
          <w:szCs w:val="24"/>
          <w:lang w:val="hr-HR"/>
        </w:rPr>
        <w:t xml:space="preserve"> Available at: </w:t>
      </w:r>
      <w:hyperlink r:id="rId8" w:history="1">
        <w:r w:rsidR="00954D14" w:rsidRPr="00527A0F">
          <w:rPr>
            <w:rStyle w:val="Hiperveza"/>
            <w:rFonts w:ascii="Arial" w:eastAsia="Calibri" w:hAnsi="Arial" w:cs="Arial"/>
            <w:color w:val="auto"/>
            <w:sz w:val="24"/>
            <w:szCs w:val="24"/>
            <w:u w:val="none"/>
            <w:lang w:val="hr-HR"/>
          </w:rPr>
          <w:t>https://dictionary.cambridge.org/dictionary/english/child</w:t>
        </w:r>
      </w:hyperlink>
      <w:r w:rsidRPr="00527A0F">
        <w:rPr>
          <w:rFonts w:ascii="Arial" w:eastAsia="Calibri" w:hAnsi="Arial" w:cs="Arial"/>
          <w:sz w:val="24"/>
          <w:szCs w:val="24"/>
          <w:lang w:val="hr-HR"/>
        </w:rPr>
        <w:t xml:space="preserve"> </w:t>
      </w:r>
      <w:r w:rsidR="002329A4" w:rsidRPr="00527A0F">
        <w:rPr>
          <w:rFonts w:ascii="Arial" w:eastAsia="Calibri" w:hAnsi="Arial" w:cs="Arial"/>
          <w:sz w:val="24"/>
          <w:szCs w:val="24"/>
          <w:lang w:val="hr-HR"/>
        </w:rPr>
        <w:t>(</w:t>
      </w:r>
      <w:r w:rsidRPr="00527A0F">
        <w:rPr>
          <w:rFonts w:ascii="Arial" w:eastAsia="Calibri" w:hAnsi="Arial" w:cs="Arial"/>
          <w:sz w:val="24"/>
          <w:szCs w:val="24"/>
          <w:lang w:val="hr-HR"/>
        </w:rPr>
        <w:t>Accessed 28 February 2022</w:t>
      </w:r>
      <w:r w:rsidR="002329A4" w:rsidRPr="00527A0F">
        <w:rPr>
          <w:rFonts w:ascii="Arial" w:eastAsia="Calibri" w:hAnsi="Arial" w:cs="Arial"/>
          <w:sz w:val="24"/>
          <w:szCs w:val="24"/>
          <w:lang w:val="hr-HR"/>
        </w:rPr>
        <w:t>)</w:t>
      </w:r>
      <w:r w:rsidRPr="00527A0F">
        <w:rPr>
          <w:rFonts w:ascii="Arial" w:eastAsia="Calibri" w:hAnsi="Arial" w:cs="Arial"/>
          <w:sz w:val="24"/>
          <w:szCs w:val="24"/>
          <w:lang w:val="hr-HR"/>
        </w:rPr>
        <w:t>.</w:t>
      </w:r>
    </w:p>
    <w:p w14:paraId="3B368E6D" w14:textId="6EB784CF"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First things first, (2022). </w:t>
      </w:r>
      <w:r w:rsidRPr="00224C75">
        <w:rPr>
          <w:rFonts w:ascii="Arial" w:eastAsia="Calibri" w:hAnsi="Arial" w:cs="Arial"/>
          <w:i/>
          <w:iCs/>
          <w:sz w:val="24"/>
          <w:szCs w:val="24"/>
          <w:lang w:val="hr-HR"/>
        </w:rPr>
        <w:t>Brain Development</w:t>
      </w:r>
      <w:r w:rsidRPr="00527A0F">
        <w:rPr>
          <w:rFonts w:ascii="Arial" w:eastAsia="Calibri" w:hAnsi="Arial" w:cs="Arial"/>
          <w:sz w:val="24"/>
          <w:szCs w:val="24"/>
          <w:lang w:val="hr-HR"/>
        </w:rPr>
        <w:t>. [Online]. Available at: https://www.firstthingsfirst.org/early-childhood-matters/brain-development/ (Accessed: 24 April 2022).</w:t>
      </w:r>
    </w:p>
    <w:p w14:paraId="116EDECE" w14:textId="7D06E6A4"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GOV.UK.(2022). </w:t>
      </w:r>
      <w:r w:rsidRPr="00224C75">
        <w:rPr>
          <w:rFonts w:ascii="Arial" w:eastAsia="Calibri" w:hAnsi="Arial" w:cs="Arial"/>
          <w:i/>
          <w:iCs/>
          <w:sz w:val="24"/>
          <w:szCs w:val="24"/>
          <w:lang w:val="hr-HR"/>
        </w:rPr>
        <w:t>Child employment</w:t>
      </w:r>
      <w:r w:rsidRPr="00527A0F">
        <w:rPr>
          <w:rFonts w:ascii="Arial" w:eastAsia="Calibri" w:hAnsi="Arial" w:cs="Arial"/>
          <w:sz w:val="24"/>
          <w:szCs w:val="24"/>
          <w:lang w:val="hr-HR"/>
        </w:rPr>
        <w:t>. [online]. Available at: &lt;https://www.gov.uk/child-employment#:~:text=Children%20can%20only%20start%20full,rights%20and%20rules%20then%20apply.&gt; (Accessed 1 March 2022).</w:t>
      </w:r>
    </w:p>
    <w:p w14:paraId="0CCB0ADB" w14:textId="651558A7"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GOV.UK, (2021)</w:t>
      </w:r>
      <w:r w:rsidR="00224C75">
        <w:rPr>
          <w:rFonts w:ascii="Arial" w:eastAsia="Calibri" w:hAnsi="Arial" w:cs="Arial"/>
          <w:sz w:val="24"/>
          <w:szCs w:val="24"/>
          <w:lang w:val="hr-HR"/>
        </w:rPr>
        <w:t>.</w:t>
      </w:r>
      <w:r w:rsidRPr="00527A0F">
        <w:rPr>
          <w:rFonts w:ascii="Arial" w:eastAsia="Calibri" w:hAnsi="Arial" w:cs="Arial"/>
          <w:sz w:val="24"/>
          <w:szCs w:val="24"/>
          <w:lang w:val="hr-HR"/>
        </w:rPr>
        <w:t xml:space="preserve"> </w:t>
      </w:r>
      <w:r w:rsidRPr="00224C75">
        <w:rPr>
          <w:rFonts w:ascii="Arial" w:eastAsia="Calibri" w:hAnsi="Arial" w:cs="Arial"/>
          <w:i/>
          <w:iCs/>
          <w:sz w:val="24"/>
          <w:szCs w:val="24"/>
          <w:lang w:val="hr-HR"/>
        </w:rPr>
        <w:t>Child Employment</w:t>
      </w:r>
      <w:r w:rsidRPr="00527A0F">
        <w:rPr>
          <w:rFonts w:ascii="Arial" w:eastAsia="Calibri" w:hAnsi="Arial" w:cs="Arial"/>
          <w:sz w:val="24"/>
          <w:szCs w:val="24"/>
          <w:lang w:val="hr-HR"/>
        </w:rPr>
        <w:t>. [online]. Available at: https://www.gov.uk/child-employment (Accessed: 23 April 2022).</w:t>
      </w:r>
    </w:p>
    <w:p w14:paraId="3E835898" w14:textId="7FA51915"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GOV.UK, (2021). </w:t>
      </w:r>
      <w:r w:rsidRPr="00527A0F">
        <w:rPr>
          <w:rFonts w:ascii="Arial" w:eastAsia="Calibri" w:hAnsi="Arial" w:cs="Arial"/>
          <w:i/>
          <w:iCs/>
          <w:sz w:val="24"/>
          <w:szCs w:val="24"/>
          <w:lang w:val="hr-HR"/>
        </w:rPr>
        <w:t>School leaving age</w:t>
      </w:r>
      <w:r w:rsidRPr="00527A0F">
        <w:rPr>
          <w:rFonts w:ascii="Arial" w:eastAsia="Calibri" w:hAnsi="Arial" w:cs="Arial"/>
          <w:sz w:val="24"/>
          <w:szCs w:val="24"/>
          <w:lang w:val="hr-HR"/>
        </w:rPr>
        <w:t>. [Online]. Available at: https://www.gov.uk/know-when-you-can-leave-school (Accessed: 24 April 2022).</w:t>
      </w:r>
    </w:p>
    <w:p w14:paraId="7BC03236" w14:textId="7EF6E0D2"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lastRenderedPageBreak/>
        <w:t xml:space="preserve">Inews.co.uk. (2022). </w:t>
      </w:r>
      <w:r w:rsidRPr="00224C75">
        <w:rPr>
          <w:rFonts w:ascii="Arial" w:eastAsia="Calibri" w:hAnsi="Arial" w:cs="Arial"/>
          <w:i/>
          <w:iCs/>
          <w:sz w:val="24"/>
          <w:szCs w:val="24"/>
          <w:lang w:val="hr-HR"/>
        </w:rPr>
        <w:t>Teachers worried by rise in poverty which has made 300,000 more eligible for free school meals</w:t>
      </w:r>
      <w:r w:rsidRPr="00527A0F">
        <w:rPr>
          <w:rFonts w:ascii="Arial" w:eastAsia="Calibri" w:hAnsi="Arial" w:cs="Arial"/>
          <w:sz w:val="24"/>
          <w:szCs w:val="24"/>
          <w:lang w:val="hr-HR"/>
        </w:rPr>
        <w:t>. [online]</w:t>
      </w:r>
      <w:r w:rsidR="00224C75">
        <w:rPr>
          <w:rFonts w:ascii="Arial" w:eastAsia="Calibri" w:hAnsi="Arial" w:cs="Arial"/>
          <w:sz w:val="24"/>
          <w:szCs w:val="24"/>
          <w:lang w:val="hr-HR"/>
        </w:rPr>
        <w:t>.</w:t>
      </w:r>
      <w:r w:rsidRPr="00527A0F">
        <w:rPr>
          <w:rFonts w:ascii="Arial" w:eastAsia="Calibri" w:hAnsi="Arial" w:cs="Arial"/>
          <w:sz w:val="24"/>
          <w:szCs w:val="24"/>
          <w:lang w:val="hr-HR"/>
        </w:rPr>
        <w:t xml:space="preserve"> Available at: &lt;https://inews.co.uk/news/education/teachers-concerned-by-increase-in-poverty-which-has-made-300000-more-pupils-eligible-for-free-school-meals-1406593&gt; (Accessed 24 April 2022).</w:t>
      </w:r>
    </w:p>
    <w:p w14:paraId="3F076936" w14:textId="1CBCCC8A" w:rsid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Lambeth Council, (2022). </w:t>
      </w:r>
      <w:r w:rsidRPr="00224C75">
        <w:rPr>
          <w:rFonts w:ascii="Arial" w:eastAsia="Calibri" w:hAnsi="Arial" w:cs="Arial"/>
          <w:i/>
          <w:iCs/>
          <w:sz w:val="24"/>
          <w:szCs w:val="24"/>
          <w:lang w:val="hr-HR"/>
        </w:rPr>
        <w:t>Targeted services</w:t>
      </w:r>
      <w:r w:rsidRPr="00527A0F">
        <w:rPr>
          <w:rFonts w:ascii="Arial" w:eastAsia="Calibri" w:hAnsi="Arial" w:cs="Arial"/>
          <w:sz w:val="24"/>
          <w:szCs w:val="24"/>
          <w:lang w:val="hr-HR"/>
        </w:rPr>
        <w:t>. [Online]. Available at: https://beta.lambeth.gov.uk/children-young-people-and-families/special-educational-needs-and-disabilities/social-care-and-10 (Accessed: 24 April 2022).</w:t>
      </w:r>
    </w:p>
    <w:p w14:paraId="11FF8781" w14:textId="55747EAF" w:rsidR="007C180E" w:rsidRPr="00527A0F" w:rsidRDefault="007C180E" w:rsidP="00527A0F">
      <w:pPr>
        <w:spacing w:after="200" w:line="360" w:lineRule="auto"/>
        <w:rPr>
          <w:rFonts w:ascii="Arial" w:eastAsia="Calibri" w:hAnsi="Arial" w:cs="Arial"/>
          <w:sz w:val="24"/>
          <w:szCs w:val="24"/>
          <w:lang w:val="hr-HR"/>
        </w:rPr>
      </w:pPr>
      <w:r w:rsidRPr="007C180E">
        <w:rPr>
          <w:rFonts w:ascii="Arial" w:eastAsia="Calibri" w:hAnsi="Arial" w:cs="Arial"/>
          <w:sz w:val="24"/>
          <w:szCs w:val="24"/>
          <w:lang w:val="hr-HR"/>
        </w:rPr>
        <w:t>Mc</w:t>
      </w:r>
      <w:r>
        <w:rPr>
          <w:rFonts w:ascii="Arial" w:eastAsia="Calibri" w:hAnsi="Arial" w:cs="Arial"/>
          <w:sz w:val="24"/>
          <w:szCs w:val="24"/>
          <w:lang w:val="hr-HR"/>
        </w:rPr>
        <w:t xml:space="preserve"> </w:t>
      </w:r>
      <w:r w:rsidRPr="007C180E">
        <w:rPr>
          <w:rFonts w:ascii="Arial" w:eastAsia="Calibri" w:hAnsi="Arial" w:cs="Arial"/>
          <w:sz w:val="24"/>
          <w:szCs w:val="24"/>
          <w:lang w:val="hr-HR"/>
        </w:rPr>
        <w:t>Leod,</w:t>
      </w:r>
      <w:r>
        <w:rPr>
          <w:rFonts w:ascii="Arial" w:eastAsia="Calibri" w:hAnsi="Arial" w:cs="Arial"/>
          <w:sz w:val="24"/>
          <w:szCs w:val="24"/>
          <w:lang w:val="hr-HR"/>
        </w:rPr>
        <w:t xml:space="preserve"> S., (2007). </w:t>
      </w:r>
      <w:r w:rsidRPr="000F665D">
        <w:rPr>
          <w:rFonts w:ascii="Arial" w:eastAsia="Calibri" w:hAnsi="Arial" w:cs="Arial"/>
          <w:i/>
          <w:iCs/>
          <w:sz w:val="24"/>
          <w:szCs w:val="24"/>
          <w:lang w:val="hr-HR"/>
        </w:rPr>
        <w:t>Maslow's Hierarchy of Needs.</w:t>
      </w:r>
      <w:r>
        <w:rPr>
          <w:rFonts w:ascii="Arial" w:eastAsia="Calibri" w:hAnsi="Arial" w:cs="Arial"/>
          <w:sz w:val="24"/>
          <w:szCs w:val="24"/>
          <w:lang w:val="hr-HR"/>
        </w:rPr>
        <w:t xml:space="preserve"> [Online]. </w:t>
      </w:r>
      <w:r w:rsidR="000F665D" w:rsidRPr="000F665D">
        <w:rPr>
          <w:rFonts w:ascii="Arial" w:eastAsia="Calibri" w:hAnsi="Arial" w:cs="Arial"/>
          <w:sz w:val="24"/>
          <w:szCs w:val="24"/>
          <w:lang w:val="hr-HR"/>
        </w:rPr>
        <w:t xml:space="preserve">Available at: &lt;https://www.simplypsychology.org/maslow.html&gt; </w:t>
      </w:r>
      <w:r w:rsidR="000F665D">
        <w:rPr>
          <w:rFonts w:ascii="Arial" w:eastAsia="Calibri" w:hAnsi="Arial" w:cs="Arial"/>
          <w:sz w:val="24"/>
          <w:szCs w:val="24"/>
          <w:lang w:val="hr-HR"/>
        </w:rPr>
        <w:t>(</w:t>
      </w:r>
      <w:r w:rsidR="000F665D" w:rsidRPr="000F665D">
        <w:rPr>
          <w:rFonts w:ascii="Arial" w:eastAsia="Calibri" w:hAnsi="Arial" w:cs="Arial"/>
          <w:sz w:val="24"/>
          <w:szCs w:val="24"/>
          <w:lang w:val="hr-HR"/>
        </w:rPr>
        <w:t>Accessed 25 April 2022</w:t>
      </w:r>
      <w:r w:rsidR="000F665D">
        <w:rPr>
          <w:rFonts w:ascii="Arial" w:eastAsia="Calibri" w:hAnsi="Arial" w:cs="Arial"/>
          <w:sz w:val="24"/>
          <w:szCs w:val="24"/>
          <w:lang w:val="hr-HR"/>
        </w:rPr>
        <w:t>)</w:t>
      </w:r>
      <w:r w:rsidR="000F665D" w:rsidRPr="000F665D">
        <w:rPr>
          <w:rFonts w:ascii="Arial" w:eastAsia="Calibri" w:hAnsi="Arial" w:cs="Arial"/>
          <w:sz w:val="24"/>
          <w:szCs w:val="24"/>
          <w:lang w:val="hr-HR"/>
        </w:rPr>
        <w:t>.</w:t>
      </w:r>
    </w:p>
    <w:p w14:paraId="6E5D1240" w14:textId="66BFC7F2"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NHS, (2021). </w:t>
      </w:r>
      <w:r w:rsidRPr="00224C75">
        <w:rPr>
          <w:rFonts w:ascii="Arial" w:eastAsia="Calibri" w:hAnsi="Arial" w:cs="Arial"/>
          <w:i/>
          <w:iCs/>
          <w:sz w:val="24"/>
          <w:szCs w:val="24"/>
          <w:lang w:val="hr-HR"/>
        </w:rPr>
        <w:t>Should my child drink alcohol?</w:t>
      </w:r>
      <w:r w:rsidRPr="00527A0F">
        <w:rPr>
          <w:rFonts w:ascii="Arial" w:eastAsia="Calibri" w:hAnsi="Arial" w:cs="Arial"/>
          <w:sz w:val="24"/>
          <w:szCs w:val="24"/>
          <w:lang w:val="hr-HR"/>
        </w:rPr>
        <w:t xml:space="preserve"> [Online]. Available at: https://www.nhs.uk/common-health-questions/childrens-health/should-my-child-drink-alcohol/ (Accessed: 24 April 2022).</w:t>
      </w:r>
    </w:p>
    <w:p w14:paraId="0D3C204D" w14:textId="5E06A778" w:rsid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Norozi, S.A. &amp; Moen, T., (2016). Childhood as a Social Construction, </w:t>
      </w:r>
      <w:r w:rsidRPr="00224C75">
        <w:rPr>
          <w:rFonts w:ascii="Arial" w:eastAsia="Calibri" w:hAnsi="Arial" w:cs="Arial"/>
          <w:i/>
          <w:iCs/>
          <w:sz w:val="24"/>
          <w:szCs w:val="24"/>
          <w:lang w:val="hr-HR"/>
        </w:rPr>
        <w:t>Journal of Educational and Social Research</w:t>
      </w:r>
      <w:r w:rsidRPr="00527A0F">
        <w:rPr>
          <w:rFonts w:ascii="Arial" w:eastAsia="Calibri" w:hAnsi="Arial" w:cs="Arial"/>
          <w:sz w:val="24"/>
          <w:szCs w:val="24"/>
          <w:lang w:val="hr-HR"/>
        </w:rPr>
        <w:t>, V6(2), p.p. 79</w:t>
      </w:r>
    </w:p>
    <w:p w14:paraId="40537DBA" w14:textId="629027C2" w:rsidR="00382BE1" w:rsidRPr="00527A0F" w:rsidRDefault="00382BE1" w:rsidP="00527A0F">
      <w:pPr>
        <w:spacing w:after="200" w:line="360" w:lineRule="auto"/>
        <w:rPr>
          <w:rFonts w:ascii="Arial" w:eastAsia="Calibri" w:hAnsi="Arial" w:cs="Arial"/>
          <w:sz w:val="24"/>
          <w:szCs w:val="24"/>
          <w:lang w:val="hr-HR"/>
        </w:rPr>
      </w:pPr>
      <w:r w:rsidRPr="00382BE1">
        <w:rPr>
          <w:rFonts w:ascii="Arial" w:eastAsia="Calibri" w:hAnsi="Arial" w:cs="Arial"/>
          <w:sz w:val="24"/>
          <w:szCs w:val="24"/>
          <w:lang w:val="hr-HR"/>
        </w:rPr>
        <w:t xml:space="preserve">The Psychology Notes Headquarters. </w:t>
      </w:r>
      <w:r>
        <w:rPr>
          <w:rFonts w:ascii="Arial" w:eastAsia="Calibri" w:hAnsi="Arial" w:cs="Arial"/>
          <w:sz w:val="24"/>
          <w:szCs w:val="24"/>
          <w:lang w:val="hr-HR"/>
        </w:rPr>
        <w:t>(</w:t>
      </w:r>
      <w:r w:rsidRPr="00382BE1">
        <w:rPr>
          <w:rFonts w:ascii="Arial" w:eastAsia="Calibri" w:hAnsi="Arial" w:cs="Arial"/>
          <w:sz w:val="24"/>
          <w:szCs w:val="24"/>
          <w:lang w:val="hr-HR"/>
        </w:rPr>
        <w:t>2022</w:t>
      </w:r>
      <w:r>
        <w:rPr>
          <w:rFonts w:ascii="Arial" w:eastAsia="Calibri" w:hAnsi="Arial" w:cs="Arial"/>
          <w:sz w:val="24"/>
          <w:szCs w:val="24"/>
          <w:lang w:val="hr-HR"/>
        </w:rPr>
        <w:t>)</w:t>
      </w:r>
      <w:r w:rsidRPr="00382BE1">
        <w:rPr>
          <w:rFonts w:ascii="Arial" w:eastAsia="Calibri" w:hAnsi="Arial" w:cs="Arial"/>
          <w:sz w:val="24"/>
          <w:szCs w:val="24"/>
          <w:lang w:val="hr-HR"/>
        </w:rPr>
        <w:t xml:space="preserve">. </w:t>
      </w:r>
      <w:r w:rsidRPr="00382BE1">
        <w:rPr>
          <w:rFonts w:ascii="Arial" w:eastAsia="Calibri" w:hAnsi="Arial" w:cs="Arial"/>
          <w:i/>
          <w:iCs/>
          <w:sz w:val="24"/>
          <w:szCs w:val="24"/>
          <w:lang w:val="hr-HR"/>
        </w:rPr>
        <w:t>What is Bronfenbrenner's Ecological Systems Theory? - The Psychology Notes Headquarters</w:t>
      </w:r>
      <w:r w:rsidRPr="00382BE1">
        <w:rPr>
          <w:rFonts w:ascii="Arial" w:eastAsia="Calibri" w:hAnsi="Arial" w:cs="Arial"/>
          <w:sz w:val="24"/>
          <w:szCs w:val="24"/>
          <w:lang w:val="hr-HR"/>
        </w:rPr>
        <w:t xml:space="preserve">. [online] Available at: &lt;https://www.psychologynoteshq.com/bronfenbrenner-ecological-theory/&gt; </w:t>
      </w:r>
      <w:r>
        <w:rPr>
          <w:rFonts w:ascii="Arial" w:eastAsia="Calibri" w:hAnsi="Arial" w:cs="Arial"/>
          <w:sz w:val="24"/>
          <w:szCs w:val="24"/>
          <w:lang w:val="hr-HR"/>
        </w:rPr>
        <w:t>(</w:t>
      </w:r>
      <w:r w:rsidRPr="00382BE1">
        <w:rPr>
          <w:rFonts w:ascii="Arial" w:eastAsia="Calibri" w:hAnsi="Arial" w:cs="Arial"/>
          <w:sz w:val="24"/>
          <w:szCs w:val="24"/>
          <w:lang w:val="hr-HR"/>
        </w:rPr>
        <w:t>Accessed 25 April 2022</w:t>
      </w:r>
      <w:r>
        <w:rPr>
          <w:rFonts w:ascii="Arial" w:eastAsia="Calibri" w:hAnsi="Arial" w:cs="Arial"/>
          <w:sz w:val="24"/>
          <w:szCs w:val="24"/>
          <w:lang w:val="hr-HR"/>
        </w:rPr>
        <w:t>)</w:t>
      </w:r>
      <w:r w:rsidRPr="00382BE1">
        <w:rPr>
          <w:rFonts w:ascii="Arial" w:eastAsia="Calibri" w:hAnsi="Arial" w:cs="Arial"/>
          <w:sz w:val="24"/>
          <w:szCs w:val="24"/>
          <w:lang w:val="hr-HR"/>
        </w:rPr>
        <w:t>.</w:t>
      </w:r>
    </w:p>
    <w:p w14:paraId="6D6AAD21" w14:textId="0D2EF6FD"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Save the children, (2021). </w:t>
      </w:r>
      <w:r w:rsidRPr="00224C75">
        <w:rPr>
          <w:rFonts w:ascii="Arial" w:eastAsia="Calibri" w:hAnsi="Arial" w:cs="Arial"/>
          <w:i/>
          <w:iCs/>
          <w:sz w:val="24"/>
          <w:szCs w:val="24"/>
          <w:lang w:val="hr-HR"/>
        </w:rPr>
        <w:t>What we do</w:t>
      </w:r>
      <w:r w:rsidRPr="00527A0F">
        <w:rPr>
          <w:rFonts w:ascii="Arial" w:eastAsia="Calibri" w:hAnsi="Arial" w:cs="Arial"/>
          <w:sz w:val="24"/>
          <w:szCs w:val="24"/>
          <w:lang w:val="hr-HR"/>
        </w:rPr>
        <w:t>. [Online]. Available at: https://www.savethechildren.org.uk/what-we-do (Accessed: 24 April 2022).</w:t>
      </w:r>
    </w:p>
    <w:p w14:paraId="5DC6044D" w14:textId="011CBF2D"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Scie.org.uk. (2022). </w:t>
      </w:r>
      <w:r w:rsidRPr="00885043">
        <w:rPr>
          <w:rFonts w:ascii="Arial" w:eastAsia="Calibri" w:hAnsi="Arial" w:cs="Arial"/>
          <w:i/>
          <w:iCs/>
          <w:sz w:val="24"/>
          <w:szCs w:val="24"/>
          <w:lang w:val="hr-HR"/>
        </w:rPr>
        <w:t>SCIE: Introduction to...children's social care - Further information</w:t>
      </w:r>
      <w:r w:rsidRPr="00527A0F">
        <w:rPr>
          <w:rFonts w:ascii="Arial" w:eastAsia="Calibri" w:hAnsi="Arial" w:cs="Arial"/>
          <w:sz w:val="24"/>
          <w:szCs w:val="24"/>
          <w:lang w:val="hr-HR"/>
        </w:rPr>
        <w:t>. [online]. Available at: &lt;https://www.scie.org.uk/publications/introductionto/childrenssocialcare/furtherinformation.asp&gt; (Accessed 24 April 2022).</w:t>
      </w:r>
    </w:p>
    <w:p w14:paraId="46DEDE6A" w14:textId="1A07498A"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The National Archive, (2021). </w:t>
      </w:r>
      <w:r w:rsidRPr="00885043">
        <w:rPr>
          <w:rFonts w:ascii="Arial" w:eastAsia="Calibri" w:hAnsi="Arial" w:cs="Arial"/>
          <w:i/>
          <w:iCs/>
          <w:sz w:val="24"/>
          <w:szCs w:val="24"/>
          <w:lang w:val="hr-HR"/>
        </w:rPr>
        <w:t>1833 Factory Act</w:t>
      </w:r>
      <w:r w:rsidRPr="00527A0F">
        <w:rPr>
          <w:rFonts w:ascii="Arial" w:eastAsia="Calibri" w:hAnsi="Arial" w:cs="Arial"/>
          <w:sz w:val="24"/>
          <w:szCs w:val="24"/>
          <w:lang w:val="hr-HR"/>
        </w:rPr>
        <w:t>. [online]. Available at: https://www.nationalarchives.gov.uk/education/resources/1833-factory-act/ (Accessed: 23 April 2022).</w:t>
      </w:r>
    </w:p>
    <w:p w14:paraId="249D0362" w14:textId="4E115156"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lastRenderedPageBreak/>
        <w:t xml:space="preserve">The University of Bath. (2013). </w:t>
      </w:r>
      <w:r w:rsidRPr="00885043">
        <w:rPr>
          <w:rFonts w:ascii="Arial" w:eastAsia="Calibri" w:hAnsi="Arial" w:cs="Arial"/>
          <w:i/>
          <w:iCs/>
          <w:sz w:val="24"/>
          <w:szCs w:val="24"/>
          <w:lang w:val="hr-HR"/>
        </w:rPr>
        <w:t>Research masterclass: Policy and changing families</w:t>
      </w:r>
      <w:r w:rsidRPr="00527A0F">
        <w:rPr>
          <w:rFonts w:ascii="Arial" w:eastAsia="Calibri" w:hAnsi="Arial" w:cs="Arial"/>
          <w:sz w:val="24"/>
          <w:szCs w:val="24"/>
          <w:lang w:val="hr-HR"/>
        </w:rPr>
        <w:t>. Available at:  https://www.bing.com/videos/search?view=detail&amp;mid=2256AC7FB18A74C0EAF52256AC7FB18A74C0EAF5&amp;q=Families+and+Social+Change&amp;shtp=GetUrl&amp;shid=0d25a884-774b-484d-be37-142a11468a7e&amp;shtk=UmVzZWFyY2ggbWFzdGVyY2xhc3M6IFBvbGljeSBhbmQgY2hhbmdpbmcgZmFtaWxpZXM%3D&amp;shdk=QSByZXNlYXJjaCBmaWxtIGZyb20gdGhlIERlcGFydG1lbnQgb2YgU29jaWFsIFx1MDAyNiBQb2xpY3kgU2NpZW5jZXMgYWJvdXQgb3VyIHdvcmsgc3Vycm91bmRpbmcgY2hhbmdpbmcgZmFtaWxpZXMgYW5kIHRoZSBuZXcgaG91c2Vob2xkIG1vZGVsLiBQcmVzZW50ZWQgYnkgUHJvZmVzc29yIEx5bm4gUHJpbmNlIENvb2tlLCB3aXRoIFByb2Zlc3NvciBQYXVsIEdyZWdnLCBEciBUaGVvZG9yb3MgUGFwYWRvcG91bG9zIGFuZCBEciBTdXNhbiBIYXJrbmVzcy4%3D&amp;shhk=z9Tq5E1yUz9bCMxBS4rnoKI9%2BdVyOxLRRR50yPhwO8c%3D&amp;form=VDSHOT&amp;shth=OSH.%252B%252B5GesVR1xRQ0O2AIfU13g (Accessed: 01. March 2013).</w:t>
      </w:r>
    </w:p>
    <w:p w14:paraId="63ABCFD2" w14:textId="4595E861"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Unicef-irc.org. (2007). </w:t>
      </w:r>
      <w:r w:rsidRPr="00885043">
        <w:rPr>
          <w:rFonts w:ascii="Arial" w:eastAsia="Calibri" w:hAnsi="Arial" w:cs="Arial"/>
          <w:i/>
          <w:iCs/>
          <w:sz w:val="24"/>
          <w:szCs w:val="24"/>
          <w:lang w:val="hr-HR"/>
        </w:rPr>
        <w:t>Child poverty in perspective: An overview of child well-being in rich countries</w:t>
      </w:r>
      <w:r w:rsidRPr="00527A0F">
        <w:rPr>
          <w:rFonts w:ascii="Arial" w:eastAsia="Calibri" w:hAnsi="Arial" w:cs="Arial"/>
          <w:sz w:val="24"/>
          <w:szCs w:val="24"/>
          <w:lang w:val="hr-HR"/>
        </w:rPr>
        <w:t>. [online]. Available at: &lt;https://www.unicefirc.org/publications/pdf/rc7_eng.pdf&gt; (Accessed 24 April 2022).</w:t>
      </w:r>
    </w:p>
    <w:p w14:paraId="2300A490" w14:textId="6163910E"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UNICEF, (2016). </w:t>
      </w:r>
      <w:r w:rsidRPr="00885043">
        <w:rPr>
          <w:rFonts w:ascii="Arial" w:eastAsia="Calibri" w:hAnsi="Arial" w:cs="Arial"/>
          <w:i/>
          <w:iCs/>
          <w:sz w:val="24"/>
          <w:szCs w:val="24"/>
          <w:lang w:val="hr-HR"/>
        </w:rPr>
        <w:t>Meet the children whose first jobs will impact their lives  forever.</w:t>
      </w:r>
      <w:r w:rsidRPr="00527A0F">
        <w:rPr>
          <w:rFonts w:ascii="Arial" w:eastAsia="Calibri" w:hAnsi="Arial" w:cs="Arial"/>
          <w:sz w:val="24"/>
          <w:szCs w:val="24"/>
          <w:lang w:val="hr-HR"/>
        </w:rPr>
        <w:t xml:space="preserve"> [online]. Available at: https://www.unicef.org.au/blog/stories/august-2016/child-labour-stories (Accessed: 24 April 2022).</w:t>
      </w:r>
    </w:p>
    <w:p w14:paraId="43C09D87" w14:textId="29C6159A" w:rsidR="00527A0F" w:rsidRPr="00527A0F" w:rsidRDefault="00527A0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 xml:space="preserve">Youtube.com. (n.y.). </w:t>
      </w:r>
      <w:r w:rsidRPr="00885043">
        <w:rPr>
          <w:rFonts w:ascii="Arial" w:eastAsia="Calibri" w:hAnsi="Arial" w:cs="Arial"/>
          <w:i/>
          <w:iCs/>
          <w:sz w:val="24"/>
          <w:szCs w:val="24"/>
          <w:lang w:val="hr-HR"/>
        </w:rPr>
        <w:t>What is a Young Carer? | Young Carers | Young Carers Awareness Day | UK</w:t>
      </w:r>
      <w:r w:rsidRPr="00527A0F">
        <w:rPr>
          <w:rFonts w:ascii="Arial" w:eastAsia="Calibri" w:hAnsi="Arial" w:cs="Arial"/>
          <w:sz w:val="24"/>
          <w:szCs w:val="24"/>
          <w:lang w:val="hr-HR"/>
        </w:rPr>
        <w:t>. [online]</w:t>
      </w:r>
      <w:r w:rsidR="00885043">
        <w:rPr>
          <w:rFonts w:ascii="Arial" w:eastAsia="Calibri" w:hAnsi="Arial" w:cs="Arial"/>
          <w:sz w:val="24"/>
          <w:szCs w:val="24"/>
          <w:lang w:val="hr-HR"/>
        </w:rPr>
        <w:t>.</w:t>
      </w:r>
      <w:r w:rsidRPr="00527A0F">
        <w:rPr>
          <w:rFonts w:ascii="Arial" w:eastAsia="Calibri" w:hAnsi="Arial" w:cs="Arial"/>
          <w:sz w:val="24"/>
          <w:szCs w:val="24"/>
          <w:lang w:val="hr-HR"/>
        </w:rPr>
        <w:t xml:space="preserve"> Available at: &lt;https://www.youtube.com/watch?v=3p8pUr_BGgM&gt; (Accessed 28 February 2022).</w:t>
      </w:r>
    </w:p>
    <w:p w14:paraId="7FFAC416" w14:textId="4EA0EAB8" w:rsidR="000F0E8F" w:rsidRPr="00527A0F" w:rsidRDefault="000F0E8F" w:rsidP="00527A0F">
      <w:pPr>
        <w:spacing w:after="200" w:line="360" w:lineRule="auto"/>
        <w:rPr>
          <w:rFonts w:ascii="Arial" w:eastAsia="Calibri" w:hAnsi="Arial" w:cs="Arial"/>
          <w:sz w:val="24"/>
          <w:szCs w:val="24"/>
          <w:lang w:val="hr-HR"/>
        </w:rPr>
      </w:pPr>
      <w:r w:rsidRPr="00527A0F">
        <w:rPr>
          <w:rFonts w:ascii="Arial" w:eastAsia="Calibri" w:hAnsi="Arial" w:cs="Arial"/>
          <w:sz w:val="24"/>
          <w:szCs w:val="24"/>
          <w:lang w:val="hr-HR"/>
        </w:rPr>
        <w:t>Youtube.com. (</w:t>
      </w:r>
      <w:r w:rsidR="00500A94" w:rsidRPr="00527A0F">
        <w:rPr>
          <w:rFonts w:ascii="Arial" w:eastAsia="Calibri" w:hAnsi="Arial" w:cs="Arial"/>
          <w:sz w:val="24"/>
          <w:szCs w:val="24"/>
          <w:lang w:val="hr-HR"/>
        </w:rPr>
        <w:t>n.y.</w:t>
      </w:r>
      <w:r w:rsidRPr="00527A0F">
        <w:rPr>
          <w:rFonts w:ascii="Arial" w:eastAsia="Calibri" w:hAnsi="Arial" w:cs="Arial"/>
          <w:sz w:val="24"/>
          <w:szCs w:val="24"/>
          <w:lang w:val="hr-HR"/>
        </w:rPr>
        <w:t>).</w:t>
      </w:r>
      <w:r w:rsidRPr="00527A0F">
        <w:rPr>
          <w:rFonts w:ascii="Arial" w:hAnsi="Arial" w:cs="Arial"/>
          <w:sz w:val="24"/>
          <w:szCs w:val="24"/>
        </w:rPr>
        <w:t xml:space="preserve"> </w:t>
      </w:r>
      <w:r w:rsidRPr="00527A0F">
        <w:rPr>
          <w:rFonts w:ascii="Arial" w:eastAsia="Calibri" w:hAnsi="Arial" w:cs="Arial"/>
          <w:i/>
          <w:iCs/>
          <w:sz w:val="24"/>
          <w:szCs w:val="24"/>
          <w:lang w:val="hr-HR"/>
        </w:rPr>
        <w:t>5 Worst Jobs Given To Children In History</w:t>
      </w:r>
      <w:r w:rsidRPr="00527A0F">
        <w:rPr>
          <w:rFonts w:ascii="Arial" w:eastAsia="Calibri" w:hAnsi="Arial" w:cs="Arial"/>
          <w:sz w:val="24"/>
          <w:szCs w:val="24"/>
          <w:lang w:val="hr-HR"/>
        </w:rPr>
        <w:t xml:space="preserve"> . [online]</w:t>
      </w:r>
      <w:r w:rsidR="00885043">
        <w:rPr>
          <w:rFonts w:ascii="Arial" w:eastAsia="Calibri" w:hAnsi="Arial" w:cs="Arial"/>
          <w:sz w:val="24"/>
          <w:szCs w:val="24"/>
          <w:lang w:val="hr-HR"/>
        </w:rPr>
        <w:t>.</w:t>
      </w:r>
      <w:r w:rsidRPr="00527A0F">
        <w:rPr>
          <w:rFonts w:ascii="Arial" w:eastAsia="Calibri" w:hAnsi="Arial" w:cs="Arial"/>
          <w:sz w:val="24"/>
          <w:szCs w:val="24"/>
          <w:lang w:val="hr-HR"/>
        </w:rPr>
        <w:t xml:space="preserve"> Available at: &lt;https://www.youtube.com/watch?v=LVX4JhDSv2Y </w:t>
      </w:r>
      <w:r w:rsidR="00885043">
        <w:rPr>
          <w:rFonts w:ascii="Arial" w:eastAsia="Calibri" w:hAnsi="Arial" w:cs="Arial"/>
          <w:sz w:val="24"/>
          <w:szCs w:val="24"/>
          <w:lang w:val="hr-HR"/>
        </w:rPr>
        <w:t>(A</w:t>
      </w:r>
      <w:r w:rsidRPr="00527A0F">
        <w:rPr>
          <w:rFonts w:ascii="Arial" w:eastAsia="Calibri" w:hAnsi="Arial" w:cs="Arial"/>
          <w:sz w:val="24"/>
          <w:szCs w:val="24"/>
          <w:lang w:val="hr-HR"/>
        </w:rPr>
        <w:t>ccessed 23 April 2022</w:t>
      </w:r>
      <w:r w:rsidR="00885043">
        <w:rPr>
          <w:rFonts w:ascii="Arial" w:eastAsia="Calibri" w:hAnsi="Arial" w:cs="Arial"/>
          <w:sz w:val="24"/>
          <w:szCs w:val="24"/>
          <w:lang w:val="hr-HR"/>
        </w:rPr>
        <w:t>)</w:t>
      </w:r>
      <w:r w:rsidRPr="00527A0F">
        <w:rPr>
          <w:rFonts w:ascii="Arial" w:eastAsia="Calibri" w:hAnsi="Arial" w:cs="Arial"/>
          <w:sz w:val="24"/>
          <w:szCs w:val="24"/>
          <w:lang w:val="hr-HR"/>
        </w:rPr>
        <w:t xml:space="preserve">. </w:t>
      </w:r>
    </w:p>
    <w:p w14:paraId="5D8E814E" w14:textId="37BF03B6" w:rsidR="00204746" w:rsidRPr="00527A0F" w:rsidRDefault="00204746" w:rsidP="00527A0F">
      <w:pPr>
        <w:spacing w:after="200" w:line="360" w:lineRule="auto"/>
        <w:rPr>
          <w:rFonts w:ascii="Arial" w:eastAsia="Calibri" w:hAnsi="Arial" w:cs="Arial"/>
          <w:sz w:val="24"/>
          <w:szCs w:val="24"/>
          <w:lang w:val="hr-HR"/>
        </w:rPr>
      </w:pPr>
    </w:p>
    <w:p w14:paraId="35FE2CB1" w14:textId="77777777" w:rsidR="00527A0F" w:rsidRPr="00527A0F" w:rsidRDefault="00527A0F" w:rsidP="00527A0F">
      <w:pPr>
        <w:spacing w:after="200" w:line="360" w:lineRule="auto"/>
        <w:rPr>
          <w:rFonts w:ascii="Arial" w:eastAsia="Calibri" w:hAnsi="Arial" w:cs="Arial"/>
          <w:sz w:val="24"/>
          <w:szCs w:val="24"/>
          <w:lang w:val="hr-HR"/>
        </w:rPr>
      </w:pPr>
    </w:p>
    <w:p w14:paraId="419FC034" w14:textId="77777777" w:rsidR="001F23F5" w:rsidRPr="00527A0F" w:rsidRDefault="001F23F5" w:rsidP="00527A0F">
      <w:pPr>
        <w:spacing w:after="200" w:line="360" w:lineRule="auto"/>
        <w:rPr>
          <w:rFonts w:ascii="Arial" w:eastAsia="Calibri" w:hAnsi="Arial" w:cs="Arial"/>
          <w:sz w:val="24"/>
          <w:szCs w:val="24"/>
          <w:lang w:val="hr-HR"/>
        </w:rPr>
      </w:pPr>
    </w:p>
    <w:p w14:paraId="3EA40F25" w14:textId="77777777" w:rsidR="00B33A9F" w:rsidRPr="002329A4" w:rsidRDefault="00B33A9F" w:rsidP="004737E6">
      <w:pPr>
        <w:spacing w:after="200" w:line="360" w:lineRule="auto"/>
        <w:rPr>
          <w:rFonts w:ascii="Arial" w:eastAsia="Calibri" w:hAnsi="Arial" w:cs="Arial"/>
          <w:sz w:val="24"/>
          <w:szCs w:val="24"/>
          <w:lang w:val="hr-HR"/>
        </w:rPr>
      </w:pPr>
    </w:p>
    <w:sectPr w:rsidR="00B33A9F" w:rsidRPr="002329A4" w:rsidSect="00FB5F60">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15ABF" w14:textId="77777777" w:rsidR="00374F61" w:rsidRDefault="00374F61" w:rsidP="00FB5F60">
      <w:pPr>
        <w:spacing w:after="0" w:line="240" w:lineRule="auto"/>
      </w:pPr>
      <w:r>
        <w:separator/>
      </w:r>
    </w:p>
  </w:endnote>
  <w:endnote w:type="continuationSeparator" w:id="0">
    <w:p w14:paraId="0D81A35B" w14:textId="77777777" w:rsidR="00374F61" w:rsidRDefault="00374F61" w:rsidP="00FB5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 Sans">
    <w:altName w:val="Open Sans"/>
    <w:charset w:val="00"/>
    <w:family w:val="swiss"/>
    <w:pitch w:val="variable"/>
    <w:sig w:usb0="E00002EF"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247850"/>
      <w:docPartObj>
        <w:docPartGallery w:val="Page Numbers (Bottom of Page)"/>
        <w:docPartUnique/>
      </w:docPartObj>
    </w:sdtPr>
    <w:sdtEndPr/>
    <w:sdtContent>
      <w:p w14:paraId="3772D41A" w14:textId="3698E527" w:rsidR="00FB5F60" w:rsidRDefault="00FB5F60">
        <w:pPr>
          <w:pStyle w:val="Podnoje"/>
          <w:jc w:val="center"/>
        </w:pPr>
        <w:r>
          <w:fldChar w:fldCharType="begin"/>
        </w:r>
        <w:r>
          <w:instrText>PAGE   \* MERGEFORMAT</w:instrText>
        </w:r>
        <w:r>
          <w:fldChar w:fldCharType="separate"/>
        </w:r>
        <w:r>
          <w:rPr>
            <w:lang w:val="hr-HR"/>
          </w:rPr>
          <w:t>2</w:t>
        </w:r>
        <w:r>
          <w:fldChar w:fldCharType="end"/>
        </w:r>
      </w:p>
    </w:sdtContent>
  </w:sdt>
  <w:p w14:paraId="742E039A" w14:textId="77777777" w:rsidR="00FB5F60" w:rsidRDefault="00FB5F6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B9122" w14:textId="77777777" w:rsidR="00374F61" w:rsidRDefault="00374F61" w:rsidP="00FB5F60">
      <w:pPr>
        <w:spacing w:after="0" w:line="240" w:lineRule="auto"/>
      </w:pPr>
      <w:r>
        <w:separator/>
      </w:r>
    </w:p>
  </w:footnote>
  <w:footnote w:type="continuationSeparator" w:id="0">
    <w:p w14:paraId="7F3282A8" w14:textId="77777777" w:rsidR="00374F61" w:rsidRDefault="00374F61" w:rsidP="00FB5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46CF3"/>
    <w:multiLevelType w:val="hybridMultilevel"/>
    <w:tmpl w:val="F3EC40A6"/>
    <w:lvl w:ilvl="0" w:tplc="7372721A">
      <w:start w:val="23"/>
      <w:numFmt w:val="bullet"/>
      <w:lvlText w:val="-"/>
      <w:lvlJc w:val="left"/>
      <w:pPr>
        <w:ind w:left="720" w:hanging="360"/>
      </w:pPr>
      <w:rPr>
        <w:rFonts w:ascii="Open Sans" w:eastAsiaTheme="majorEastAsia" w:hAnsi="Open Sans" w:cs="Open Sans" w:hint="default"/>
        <w:color w:val="2F393F"/>
        <w:sz w:val="1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B132E"/>
    <w:multiLevelType w:val="multilevel"/>
    <w:tmpl w:val="11D2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983B5C"/>
    <w:multiLevelType w:val="hybridMultilevel"/>
    <w:tmpl w:val="911EBB92"/>
    <w:lvl w:ilvl="0" w:tplc="274AADDE">
      <w:start w:val="2"/>
      <w:numFmt w:val="bullet"/>
      <w:lvlText w:val="-"/>
      <w:lvlJc w:val="left"/>
      <w:pPr>
        <w:ind w:left="2715" w:hanging="360"/>
      </w:pPr>
      <w:rPr>
        <w:rFonts w:ascii="Calibri" w:eastAsia="Calibri" w:hAnsi="Calibri" w:cs="Calibri" w:hint="default"/>
      </w:rPr>
    </w:lvl>
    <w:lvl w:ilvl="1" w:tplc="08090003" w:tentative="1">
      <w:start w:val="1"/>
      <w:numFmt w:val="bullet"/>
      <w:lvlText w:val="o"/>
      <w:lvlJc w:val="left"/>
      <w:pPr>
        <w:ind w:left="3435" w:hanging="360"/>
      </w:pPr>
      <w:rPr>
        <w:rFonts w:ascii="Courier New" w:hAnsi="Courier New" w:cs="Courier New" w:hint="default"/>
      </w:rPr>
    </w:lvl>
    <w:lvl w:ilvl="2" w:tplc="08090005" w:tentative="1">
      <w:start w:val="1"/>
      <w:numFmt w:val="bullet"/>
      <w:lvlText w:val=""/>
      <w:lvlJc w:val="left"/>
      <w:pPr>
        <w:ind w:left="4155" w:hanging="360"/>
      </w:pPr>
      <w:rPr>
        <w:rFonts w:ascii="Wingdings" w:hAnsi="Wingdings" w:hint="default"/>
      </w:rPr>
    </w:lvl>
    <w:lvl w:ilvl="3" w:tplc="08090001" w:tentative="1">
      <w:start w:val="1"/>
      <w:numFmt w:val="bullet"/>
      <w:lvlText w:val=""/>
      <w:lvlJc w:val="left"/>
      <w:pPr>
        <w:ind w:left="4875" w:hanging="360"/>
      </w:pPr>
      <w:rPr>
        <w:rFonts w:ascii="Symbol" w:hAnsi="Symbol" w:hint="default"/>
      </w:rPr>
    </w:lvl>
    <w:lvl w:ilvl="4" w:tplc="08090003" w:tentative="1">
      <w:start w:val="1"/>
      <w:numFmt w:val="bullet"/>
      <w:lvlText w:val="o"/>
      <w:lvlJc w:val="left"/>
      <w:pPr>
        <w:ind w:left="5595" w:hanging="360"/>
      </w:pPr>
      <w:rPr>
        <w:rFonts w:ascii="Courier New" w:hAnsi="Courier New" w:cs="Courier New" w:hint="default"/>
      </w:rPr>
    </w:lvl>
    <w:lvl w:ilvl="5" w:tplc="08090005" w:tentative="1">
      <w:start w:val="1"/>
      <w:numFmt w:val="bullet"/>
      <w:lvlText w:val=""/>
      <w:lvlJc w:val="left"/>
      <w:pPr>
        <w:ind w:left="6315" w:hanging="360"/>
      </w:pPr>
      <w:rPr>
        <w:rFonts w:ascii="Wingdings" w:hAnsi="Wingdings" w:hint="default"/>
      </w:rPr>
    </w:lvl>
    <w:lvl w:ilvl="6" w:tplc="08090001" w:tentative="1">
      <w:start w:val="1"/>
      <w:numFmt w:val="bullet"/>
      <w:lvlText w:val=""/>
      <w:lvlJc w:val="left"/>
      <w:pPr>
        <w:ind w:left="7035" w:hanging="360"/>
      </w:pPr>
      <w:rPr>
        <w:rFonts w:ascii="Symbol" w:hAnsi="Symbol" w:hint="default"/>
      </w:rPr>
    </w:lvl>
    <w:lvl w:ilvl="7" w:tplc="08090003" w:tentative="1">
      <w:start w:val="1"/>
      <w:numFmt w:val="bullet"/>
      <w:lvlText w:val="o"/>
      <w:lvlJc w:val="left"/>
      <w:pPr>
        <w:ind w:left="7755" w:hanging="360"/>
      </w:pPr>
      <w:rPr>
        <w:rFonts w:ascii="Courier New" w:hAnsi="Courier New" w:cs="Courier New" w:hint="default"/>
      </w:rPr>
    </w:lvl>
    <w:lvl w:ilvl="8" w:tplc="08090005" w:tentative="1">
      <w:start w:val="1"/>
      <w:numFmt w:val="bullet"/>
      <w:lvlText w:val=""/>
      <w:lvlJc w:val="left"/>
      <w:pPr>
        <w:ind w:left="8475" w:hanging="360"/>
      </w:pPr>
      <w:rPr>
        <w:rFonts w:ascii="Wingdings" w:hAnsi="Wingdings" w:hint="default"/>
      </w:rPr>
    </w:lvl>
  </w:abstractNum>
  <w:abstractNum w:abstractNumId="3" w15:restartNumberingAfterBreak="0">
    <w:nsid w:val="33417D9A"/>
    <w:multiLevelType w:val="hybridMultilevel"/>
    <w:tmpl w:val="377E5ED6"/>
    <w:lvl w:ilvl="0" w:tplc="CFF69742">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B1183"/>
    <w:multiLevelType w:val="multilevel"/>
    <w:tmpl w:val="EE4A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A55F7"/>
    <w:multiLevelType w:val="hybridMultilevel"/>
    <w:tmpl w:val="BABC54FC"/>
    <w:lvl w:ilvl="0" w:tplc="2E7CB3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F73CB9"/>
    <w:multiLevelType w:val="hybridMultilevel"/>
    <w:tmpl w:val="4E0C7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AE3408"/>
    <w:multiLevelType w:val="multilevel"/>
    <w:tmpl w:val="C92AE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162E06"/>
    <w:multiLevelType w:val="hybridMultilevel"/>
    <w:tmpl w:val="DC36AA64"/>
    <w:lvl w:ilvl="0" w:tplc="3AE2728C">
      <w:start w:val="3"/>
      <w:numFmt w:val="bullet"/>
      <w:lvlText w:val="-"/>
      <w:lvlJc w:val="left"/>
      <w:pPr>
        <w:ind w:left="450" w:hanging="360"/>
      </w:pPr>
      <w:rPr>
        <w:rFonts w:ascii="inherit" w:eastAsia="Times New Roman" w:hAnsi="inherit" w:cs="Courier New"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9" w15:restartNumberingAfterBreak="0">
    <w:nsid w:val="7F815697"/>
    <w:multiLevelType w:val="multilevel"/>
    <w:tmpl w:val="2C86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5651497">
    <w:abstractNumId w:val="2"/>
  </w:num>
  <w:num w:numId="2" w16cid:durableId="993605822">
    <w:abstractNumId w:val="9"/>
  </w:num>
  <w:num w:numId="3" w16cid:durableId="1069301284">
    <w:abstractNumId w:val="0"/>
  </w:num>
  <w:num w:numId="4" w16cid:durableId="870528750">
    <w:abstractNumId w:val="7"/>
  </w:num>
  <w:num w:numId="5" w16cid:durableId="1691105743">
    <w:abstractNumId w:val="4"/>
  </w:num>
  <w:num w:numId="6" w16cid:durableId="135756777">
    <w:abstractNumId w:val="5"/>
  </w:num>
  <w:num w:numId="7" w16cid:durableId="1824851078">
    <w:abstractNumId w:val="6"/>
  </w:num>
  <w:num w:numId="8" w16cid:durableId="1222718566">
    <w:abstractNumId w:val="1"/>
  </w:num>
  <w:num w:numId="9" w16cid:durableId="693655422">
    <w:abstractNumId w:val="8"/>
  </w:num>
  <w:num w:numId="10" w16cid:durableId="586379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A2Mja0NDE1MrU0NDBV0lEKTi0uzszPAykwMq8FAHKV+HItAAAA"/>
  </w:docVars>
  <w:rsids>
    <w:rsidRoot w:val="00E552FD"/>
    <w:rsid w:val="0000281C"/>
    <w:rsid w:val="00010EC2"/>
    <w:rsid w:val="00013AA2"/>
    <w:rsid w:val="00014020"/>
    <w:rsid w:val="00016AB8"/>
    <w:rsid w:val="00021CE3"/>
    <w:rsid w:val="00033B65"/>
    <w:rsid w:val="0004372B"/>
    <w:rsid w:val="0005053E"/>
    <w:rsid w:val="00050F82"/>
    <w:rsid w:val="00061DCA"/>
    <w:rsid w:val="00065FCC"/>
    <w:rsid w:val="00066C89"/>
    <w:rsid w:val="000673CB"/>
    <w:rsid w:val="00072ED5"/>
    <w:rsid w:val="00074336"/>
    <w:rsid w:val="00076AFF"/>
    <w:rsid w:val="00086F59"/>
    <w:rsid w:val="000A1A25"/>
    <w:rsid w:val="000A20A8"/>
    <w:rsid w:val="000A468D"/>
    <w:rsid w:val="000A4703"/>
    <w:rsid w:val="000B2FC9"/>
    <w:rsid w:val="000B31C9"/>
    <w:rsid w:val="000B3FA9"/>
    <w:rsid w:val="000C0781"/>
    <w:rsid w:val="000C7281"/>
    <w:rsid w:val="000C7DD9"/>
    <w:rsid w:val="000D1536"/>
    <w:rsid w:val="000D43EE"/>
    <w:rsid w:val="000D7FB7"/>
    <w:rsid w:val="000E2440"/>
    <w:rsid w:val="000E3F9C"/>
    <w:rsid w:val="000F0E8F"/>
    <w:rsid w:val="000F665D"/>
    <w:rsid w:val="00104C8F"/>
    <w:rsid w:val="00110CDC"/>
    <w:rsid w:val="00122E75"/>
    <w:rsid w:val="001437D3"/>
    <w:rsid w:val="0015116B"/>
    <w:rsid w:val="00152904"/>
    <w:rsid w:val="001572CB"/>
    <w:rsid w:val="00160888"/>
    <w:rsid w:val="00161A03"/>
    <w:rsid w:val="00171069"/>
    <w:rsid w:val="0017707A"/>
    <w:rsid w:val="00177FB0"/>
    <w:rsid w:val="00183F79"/>
    <w:rsid w:val="00187159"/>
    <w:rsid w:val="00194F8E"/>
    <w:rsid w:val="00196443"/>
    <w:rsid w:val="001A2547"/>
    <w:rsid w:val="001C07D7"/>
    <w:rsid w:val="001C7C22"/>
    <w:rsid w:val="001D1636"/>
    <w:rsid w:val="001D4AFF"/>
    <w:rsid w:val="001E6701"/>
    <w:rsid w:val="001F044C"/>
    <w:rsid w:val="001F23F5"/>
    <w:rsid w:val="00204746"/>
    <w:rsid w:val="002056A3"/>
    <w:rsid w:val="00215476"/>
    <w:rsid w:val="00215518"/>
    <w:rsid w:val="002207E9"/>
    <w:rsid w:val="002208D7"/>
    <w:rsid w:val="00224C75"/>
    <w:rsid w:val="002329A4"/>
    <w:rsid w:val="00244706"/>
    <w:rsid w:val="0024602F"/>
    <w:rsid w:val="0025464E"/>
    <w:rsid w:val="00266CD6"/>
    <w:rsid w:val="00276151"/>
    <w:rsid w:val="00286BFE"/>
    <w:rsid w:val="00287147"/>
    <w:rsid w:val="00296C28"/>
    <w:rsid w:val="002A3BC3"/>
    <w:rsid w:val="002A3EE0"/>
    <w:rsid w:val="002A51E3"/>
    <w:rsid w:val="002A5979"/>
    <w:rsid w:val="002A6AF7"/>
    <w:rsid w:val="002B7AE7"/>
    <w:rsid w:val="002C4069"/>
    <w:rsid w:val="002D58B5"/>
    <w:rsid w:val="002E0BD3"/>
    <w:rsid w:val="002F0A60"/>
    <w:rsid w:val="002F3F95"/>
    <w:rsid w:val="00323A58"/>
    <w:rsid w:val="00325628"/>
    <w:rsid w:val="00331A1F"/>
    <w:rsid w:val="00332ACE"/>
    <w:rsid w:val="00334395"/>
    <w:rsid w:val="00337501"/>
    <w:rsid w:val="00340851"/>
    <w:rsid w:val="003424CA"/>
    <w:rsid w:val="00354D54"/>
    <w:rsid w:val="0036429D"/>
    <w:rsid w:val="00367D0F"/>
    <w:rsid w:val="00374F61"/>
    <w:rsid w:val="00382BE1"/>
    <w:rsid w:val="003938E3"/>
    <w:rsid w:val="003A292C"/>
    <w:rsid w:val="003A5B15"/>
    <w:rsid w:val="003B3BC4"/>
    <w:rsid w:val="003B4357"/>
    <w:rsid w:val="003B5921"/>
    <w:rsid w:val="003C37AA"/>
    <w:rsid w:val="003C690D"/>
    <w:rsid w:val="003C7A75"/>
    <w:rsid w:val="003E06E5"/>
    <w:rsid w:val="003E682D"/>
    <w:rsid w:val="003F3D65"/>
    <w:rsid w:val="00401050"/>
    <w:rsid w:val="004023A2"/>
    <w:rsid w:val="00417299"/>
    <w:rsid w:val="00421446"/>
    <w:rsid w:val="0042215E"/>
    <w:rsid w:val="00423763"/>
    <w:rsid w:val="00436F0B"/>
    <w:rsid w:val="0044610A"/>
    <w:rsid w:val="00450611"/>
    <w:rsid w:val="00471AF5"/>
    <w:rsid w:val="004737E6"/>
    <w:rsid w:val="00474462"/>
    <w:rsid w:val="0047799C"/>
    <w:rsid w:val="004818AA"/>
    <w:rsid w:val="00483D6E"/>
    <w:rsid w:val="004A0012"/>
    <w:rsid w:val="004C34C2"/>
    <w:rsid w:val="004C47A7"/>
    <w:rsid w:val="004D06E0"/>
    <w:rsid w:val="004E7169"/>
    <w:rsid w:val="00500A94"/>
    <w:rsid w:val="005071EF"/>
    <w:rsid w:val="00511DD1"/>
    <w:rsid w:val="00527A0F"/>
    <w:rsid w:val="005333E2"/>
    <w:rsid w:val="005353C3"/>
    <w:rsid w:val="00544E6F"/>
    <w:rsid w:val="00575A92"/>
    <w:rsid w:val="005856D5"/>
    <w:rsid w:val="005A1262"/>
    <w:rsid w:val="005B18B0"/>
    <w:rsid w:val="005B1F75"/>
    <w:rsid w:val="005B2189"/>
    <w:rsid w:val="005B3DC9"/>
    <w:rsid w:val="005B7BA2"/>
    <w:rsid w:val="005C041A"/>
    <w:rsid w:val="005D2565"/>
    <w:rsid w:val="005D2A46"/>
    <w:rsid w:val="005E1D88"/>
    <w:rsid w:val="005E3E31"/>
    <w:rsid w:val="005E7C9F"/>
    <w:rsid w:val="00606C67"/>
    <w:rsid w:val="0062619B"/>
    <w:rsid w:val="006262A8"/>
    <w:rsid w:val="00632D83"/>
    <w:rsid w:val="006332DC"/>
    <w:rsid w:val="006343DF"/>
    <w:rsid w:val="006454B1"/>
    <w:rsid w:val="00647916"/>
    <w:rsid w:val="00652B49"/>
    <w:rsid w:val="00656EA8"/>
    <w:rsid w:val="006602EB"/>
    <w:rsid w:val="006614D0"/>
    <w:rsid w:val="006640AF"/>
    <w:rsid w:val="00664C10"/>
    <w:rsid w:val="006662B6"/>
    <w:rsid w:val="00671E3E"/>
    <w:rsid w:val="006765B3"/>
    <w:rsid w:val="00682E5D"/>
    <w:rsid w:val="00684D39"/>
    <w:rsid w:val="00686F3B"/>
    <w:rsid w:val="006A454E"/>
    <w:rsid w:val="006B148B"/>
    <w:rsid w:val="006C5ADD"/>
    <w:rsid w:val="006C687B"/>
    <w:rsid w:val="006D2C61"/>
    <w:rsid w:val="006D5861"/>
    <w:rsid w:val="006E21C8"/>
    <w:rsid w:val="006E56D9"/>
    <w:rsid w:val="006E6B86"/>
    <w:rsid w:val="006E6C77"/>
    <w:rsid w:val="006F291A"/>
    <w:rsid w:val="0070083A"/>
    <w:rsid w:val="00701131"/>
    <w:rsid w:val="00705F44"/>
    <w:rsid w:val="00712B83"/>
    <w:rsid w:val="007131D5"/>
    <w:rsid w:val="00713C18"/>
    <w:rsid w:val="00724583"/>
    <w:rsid w:val="0072727F"/>
    <w:rsid w:val="00744B63"/>
    <w:rsid w:val="0075208A"/>
    <w:rsid w:val="00757970"/>
    <w:rsid w:val="00764830"/>
    <w:rsid w:val="00765DAE"/>
    <w:rsid w:val="0076667C"/>
    <w:rsid w:val="00766EBF"/>
    <w:rsid w:val="007673A6"/>
    <w:rsid w:val="0077479F"/>
    <w:rsid w:val="007842FF"/>
    <w:rsid w:val="00786171"/>
    <w:rsid w:val="00793DA5"/>
    <w:rsid w:val="00797A4A"/>
    <w:rsid w:val="007C180E"/>
    <w:rsid w:val="007C4B70"/>
    <w:rsid w:val="007E01D6"/>
    <w:rsid w:val="007F5BD7"/>
    <w:rsid w:val="0080242C"/>
    <w:rsid w:val="008035C3"/>
    <w:rsid w:val="008359C6"/>
    <w:rsid w:val="00842EBC"/>
    <w:rsid w:val="00845F36"/>
    <w:rsid w:val="00846994"/>
    <w:rsid w:val="00847A5D"/>
    <w:rsid w:val="008530E4"/>
    <w:rsid w:val="00854552"/>
    <w:rsid w:val="008569C9"/>
    <w:rsid w:val="0086553A"/>
    <w:rsid w:val="008673D7"/>
    <w:rsid w:val="0087773B"/>
    <w:rsid w:val="00882BC4"/>
    <w:rsid w:val="00885043"/>
    <w:rsid w:val="00893CC0"/>
    <w:rsid w:val="008965B7"/>
    <w:rsid w:val="008A1166"/>
    <w:rsid w:val="008B3E68"/>
    <w:rsid w:val="008D2005"/>
    <w:rsid w:val="008D3853"/>
    <w:rsid w:val="008D3B31"/>
    <w:rsid w:val="008D4A62"/>
    <w:rsid w:val="008E0865"/>
    <w:rsid w:val="008E476E"/>
    <w:rsid w:val="008F2EEF"/>
    <w:rsid w:val="008F40C5"/>
    <w:rsid w:val="008F5448"/>
    <w:rsid w:val="00905CB6"/>
    <w:rsid w:val="0091027D"/>
    <w:rsid w:val="00915931"/>
    <w:rsid w:val="00931800"/>
    <w:rsid w:val="00936118"/>
    <w:rsid w:val="00947413"/>
    <w:rsid w:val="00954D14"/>
    <w:rsid w:val="00963B37"/>
    <w:rsid w:val="0097708D"/>
    <w:rsid w:val="00984A7E"/>
    <w:rsid w:val="0098706C"/>
    <w:rsid w:val="00997590"/>
    <w:rsid w:val="009B385D"/>
    <w:rsid w:val="009C177C"/>
    <w:rsid w:val="009D062F"/>
    <w:rsid w:val="009E0CF9"/>
    <w:rsid w:val="009E2466"/>
    <w:rsid w:val="009E5023"/>
    <w:rsid w:val="00A07DC2"/>
    <w:rsid w:val="00A10A97"/>
    <w:rsid w:val="00A268C0"/>
    <w:rsid w:val="00A319F0"/>
    <w:rsid w:val="00A367E0"/>
    <w:rsid w:val="00A425CA"/>
    <w:rsid w:val="00A43FEE"/>
    <w:rsid w:val="00A5316E"/>
    <w:rsid w:val="00A559DC"/>
    <w:rsid w:val="00A56A08"/>
    <w:rsid w:val="00A610CB"/>
    <w:rsid w:val="00A617DB"/>
    <w:rsid w:val="00A67CAB"/>
    <w:rsid w:val="00A75941"/>
    <w:rsid w:val="00A92F8A"/>
    <w:rsid w:val="00A93FB7"/>
    <w:rsid w:val="00AA3B68"/>
    <w:rsid w:val="00AA7AA6"/>
    <w:rsid w:val="00AB68D9"/>
    <w:rsid w:val="00AC4A76"/>
    <w:rsid w:val="00AC509C"/>
    <w:rsid w:val="00AC7CA6"/>
    <w:rsid w:val="00AE3720"/>
    <w:rsid w:val="00AE4CB6"/>
    <w:rsid w:val="00AE635F"/>
    <w:rsid w:val="00AF1DFE"/>
    <w:rsid w:val="00AF4902"/>
    <w:rsid w:val="00AF5AB0"/>
    <w:rsid w:val="00B01859"/>
    <w:rsid w:val="00B022D4"/>
    <w:rsid w:val="00B3053D"/>
    <w:rsid w:val="00B33A9F"/>
    <w:rsid w:val="00B42079"/>
    <w:rsid w:val="00B45466"/>
    <w:rsid w:val="00B52DBC"/>
    <w:rsid w:val="00B54A3E"/>
    <w:rsid w:val="00B60A83"/>
    <w:rsid w:val="00B66707"/>
    <w:rsid w:val="00B677B3"/>
    <w:rsid w:val="00B70DFD"/>
    <w:rsid w:val="00B7588B"/>
    <w:rsid w:val="00B775A4"/>
    <w:rsid w:val="00B8275F"/>
    <w:rsid w:val="00B95C49"/>
    <w:rsid w:val="00BA4264"/>
    <w:rsid w:val="00BB2560"/>
    <w:rsid w:val="00BC673A"/>
    <w:rsid w:val="00BD418D"/>
    <w:rsid w:val="00BE06F0"/>
    <w:rsid w:val="00BF501F"/>
    <w:rsid w:val="00C00A55"/>
    <w:rsid w:val="00C0147A"/>
    <w:rsid w:val="00C02EDF"/>
    <w:rsid w:val="00C1016C"/>
    <w:rsid w:val="00C232A7"/>
    <w:rsid w:val="00C234B7"/>
    <w:rsid w:val="00C30EB8"/>
    <w:rsid w:val="00C4287D"/>
    <w:rsid w:val="00C42FF2"/>
    <w:rsid w:val="00C45595"/>
    <w:rsid w:val="00C52523"/>
    <w:rsid w:val="00C54828"/>
    <w:rsid w:val="00C560B7"/>
    <w:rsid w:val="00C56946"/>
    <w:rsid w:val="00C649FE"/>
    <w:rsid w:val="00C654EA"/>
    <w:rsid w:val="00C72F74"/>
    <w:rsid w:val="00C760F6"/>
    <w:rsid w:val="00C822CF"/>
    <w:rsid w:val="00C83261"/>
    <w:rsid w:val="00C8334A"/>
    <w:rsid w:val="00C90A28"/>
    <w:rsid w:val="00C90FC1"/>
    <w:rsid w:val="00C91B7D"/>
    <w:rsid w:val="00CA19E2"/>
    <w:rsid w:val="00CC19D1"/>
    <w:rsid w:val="00CC210E"/>
    <w:rsid w:val="00CD0577"/>
    <w:rsid w:val="00CD05AF"/>
    <w:rsid w:val="00CE2094"/>
    <w:rsid w:val="00CE4020"/>
    <w:rsid w:val="00CE5105"/>
    <w:rsid w:val="00CE54DF"/>
    <w:rsid w:val="00CF2E9D"/>
    <w:rsid w:val="00CF629E"/>
    <w:rsid w:val="00CF72B6"/>
    <w:rsid w:val="00D006BE"/>
    <w:rsid w:val="00D03E07"/>
    <w:rsid w:val="00D16F12"/>
    <w:rsid w:val="00D34A95"/>
    <w:rsid w:val="00D447C6"/>
    <w:rsid w:val="00D569C3"/>
    <w:rsid w:val="00D604AC"/>
    <w:rsid w:val="00D71E75"/>
    <w:rsid w:val="00D7380E"/>
    <w:rsid w:val="00D741F7"/>
    <w:rsid w:val="00D83614"/>
    <w:rsid w:val="00D869C7"/>
    <w:rsid w:val="00DB05CB"/>
    <w:rsid w:val="00DB5BE2"/>
    <w:rsid w:val="00DB71FD"/>
    <w:rsid w:val="00DC2AA2"/>
    <w:rsid w:val="00DC6D2D"/>
    <w:rsid w:val="00DD17A1"/>
    <w:rsid w:val="00DD6E17"/>
    <w:rsid w:val="00DF080E"/>
    <w:rsid w:val="00DF2C31"/>
    <w:rsid w:val="00E06568"/>
    <w:rsid w:val="00E1346D"/>
    <w:rsid w:val="00E235EB"/>
    <w:rsid w:val="00E23795"/>
    <w:rsid w:val="00E27757"/>
    <w:rsid w:val="00E34A93"/>
    <w:rsid w:val="00E35313"/>
    <w:rsid w:val="00E35E57"/>
    <w:rsid w:val="00E42CF2"/>
    <w:rsid w:val="00E51372"/>
    <w:rsid w:val="00E552FD"/>
    <w:rsid w:val="00E57270"/>
    <w:rsid w:val="00E63D92"/>
    <w:rsid w:val="00E647BE"/>
    <w:rsid w:val="00E71A31"/>
    <w:rsid w:val="00E71F92"/>
    <w:rsid w:val="00E732A0"/>
    <w:rsid w:val="00E74ED7"/>
    <w:rsid w:val="00E75996"/>
    <w:rsid w:val="00E9006D"/>
    <w:rsid w:val="00E91D64"/>
    <w:rsid w:val="00EB0D47"/>
    <w:rsid w:val="00EB29AC"/>
    <w:rsid w:val="00EC0916"/>
    <w:rsid w:val="00ED0979"/>
    <w:rsid w:val="00ED120D"/>
    <w:rsid w:val="00ED1DDB"/>
    <w:rsid w:val="00ED77F9"/>
    <w:rsid w:val="00EE0B5A"/>
    <w:rsid w:val="00EE48D5"/>
    <w:rsid w:val="00EF7594"/>
    <w:rsid w:val="00EF788D"/>
    <w:rsid w:val="00F07922"/>
    <w:rsid w:val="00F112D0"/>
    <w:rsid w:val="00F12F39"/>
    <w:rsid w:val="00F169AC"/>
    <w:rsid w:val="00F23308"/>
    <w:rsid w:val="00F4498E"/>
    <w:rsid w:val="00F44E9B"/>
    <w:rsid w:val="00F46622"/>
    <w:rsid w:val="00F6063C"/>
    <w:rsid w:val="00F66CCD"/>
    <w:rsid w:val="00F6720F"/>
    <w:rsid w:val="00F71930"/>
    <w:rsid w:val="00F771CD"/>
    <w:rsid w:val="00F775AC"/>
    <w:rsid w:val="00F81D73"/>
    <w:rsid w:val="00F8641B"/>
    <w:rsid w:val="00F87B56"/>
    <w:rsid w:val="00F94A82"/>
    <w:rsid w:val="00FB058F"/>
    <w:rsid w:val="00FB1A62"/>
    <w:rsid w:val="00FB3DB3"/>
    <w:rsid w:val="00FB5F60"/>
    <w:rsid w:val="00FC444B"/>
    <w:rsid w:val="00FC4C08"/>
    <w:rsid w:val="00FC708C"/>
    <w:rsid w:val="00FD0B6B"/>
    <w:rsid w:val="00FD2671"/>
    <w:rsid w:val="00FE0563"/>
    <w:rsid w:val="00FE3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3996"/>
  <w15:docId w15:val="{4AC0DAE2-D025-41C1-8199-5DCA04383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E134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5D2A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E1346D"/>
    <w:rPr>
      <w:rFonts w:asciiTheme="majorHAnsi" w:eastAsiaTheme="majorEastAsia" w:hAnsiTheme="majorHAnsi" w:cstheme="majorBidi"/>
      <w:color w:val="2F5496" w:themeColor="accent1" w:themeShade="BF"/>
      <w:sz w:val="32"/>
      <w:szCs w:val="32"/>
    </w:rPr>
  </w:style>
  <w:style w:type="paragraph" w:styleId="Odlomakpopisa">
    <w:name w:val="List Paragraph"/>
    <w:basedOn w:val="Normal"/>
    <w:uiPriority w:val="34"/>
    <w:qFormat/>
    <w:rsid w:val="0086553A"/>
    <w:pPr>
      <w:ind w:left="720"/>
      <w:contextualSpacing/>
    </w:pPr>
  </w:style>
  <w:style w:type="character" w:styleId="Naglaeno">
    <w:name w:val="Strong"/>
    <w:basedOn w:val="Zadanifontodlomka"/>
    <w:uiPriority w:val="22"/>
    <w:qFormat/>
    <w:rsid w:val="0086553A"/>
    <w:rPr>
      <w:b/>
      <w:bCs/>
    </w:rPr>
  </w:style>
  <w:style w:type="character" w:styleId="Hiperveza">
    <w:name w:val="Hyperlink"/>
    <w:basedOn w:val="Zadanifontodlomka"/>
    <w:uiPriority w:val="99"/>
    <w:unhideWhenUsed/>
    <w:rsid w:val="00C00A55"/>
    <w:rPr>
      <w:color w:val="0563C1" w:themeColor="hyperlink"/>
      <w:u w:val="single"/>
    </w:rPr>
  </w:style>
  <w:style w:type="character" w:styleId="Nerijeenospominjanje">
    <w:name w:val="Unresolved Mention"/>
    <w:basedOn w:val="Zadanifontodlomka"/>
    <w:uiPriority w:val="99"/>
    <w:semiHidden/>
    <w:unhideWhenUsed/>
    <w:rsid w:val="00C00A55"/>
    <w:rPr>
      <w:color w:val="605E5C"/>
      <w:shd w:val="clear" w:color="auto" w:fill="E1DFDD"/>
    </w:rPr>
  </w:style>
  <w:style w:type="character" w:customStyle="1" w:styleId="Naslov3Char">
    <w:name w:val="Naslov 3 Char"/>
    <w:basedOn w:val="Zadanifontodlomka"/>
    <w:link w:val="Naslov3"/>
    <w:uiPriority w:val="9"/>
    <w:semiHidden/>
    <w:rsid w:val="005D2A46"/>
    <w:rPr>
      <w:rFonts w:asciiTheme="majorHAnsi" w:eastAsiaTheme="majorEastAsia" w:hAnsiTheme="majorHAnsi" w:cstheme="majorBidi"/>
      <w:color w:val="1F3763" w:themeColor="accent1" w:themeShade="7F"/>
      <w:sz w:val="24"/>
      <w:szCs w:val="24"/>
    </w:rPr>
  </w:style>
  <w:style w:type="character" w:customStyle="1" w:styleId="a">
    <w:name w:val="_"/>
    <w:basedOn w:val="Zadanifontodlomka"/>
    <w:rsid w:val="003C7A75"/>
  </w:style>
  <w:style w:type="paragraph" w:styleId="HTMLunaprijedoblikovano">
    <w:name w:val="HTML Preformatted"/>
    <w:basedOn w:val="Normal"/>
    <w:link w:val="HTMLunaprijedoblikovanoChar"/>
    <w:uiPriority w:val="99"/>
    <w:unhideWhenUsed/>
    <w:rsid w:val="006332DC"/>
    <w:pPr>
      <w:spacing w:after="0" w:line="240" w:lineRule="auto"/>
    </w:pPr>
    <w:rPr>
      <w:rFonts w:ascii="Consolas" w:hAnsi="Consolas"/>
      <w:sz w:val="20"/>
      <w:szCs w:val="20"/>
    </w:rPr>
  </w:style>
  <w:style w:type="character" w:customStyle="1" w:styleId="HTMLunaprijedoblikovanoChar">
    <w:name w:val="HTML unaprijed oblikovano Char"/>
    <w:basedOn w:val="Zadanifontodlomka"/>
    <w:link w:val="HTMLunaprijedoblikovano"/>
    <w:uiPriority w:val="99"/>
    <w:rsid w:val="006332DC"/>
    <w:rPr>
      <w:rFonts w:ascii="Consolas" w:hAnsi="Consolas"/>
      <w:sz w:val="20"/>
      <w:szCs w:val="20"/>
    </w:rPr>
  </w:style>
  <w:style w:type="paragraph" w:styleId="StandardWeb">
    <w:name w:val="Normal (Web)"/>
    <w:basedOn w:val="Normal"/>
    <w:uiPriority w:val="99"/>
    <w:semiHidden/>
    <w:unhideWhenUsed/>
    <w:rsid w:val="00016AB8"/>
    <w:pPr>
      <w:spacing w:before="100" w:beforeAutospacing="1" w:after="100" w:afterAutospacing="1" w:line="240" w:lineRule="auto"/>
    </w:pPr>
    <w:rPr>
      <w:rFonts w:ascii="Times New Roman" w:eastAsia="Times New Roman" w:hAnsi="Times New Roman" w:cs="Times New Roman"/>
      <w:sz w:val="24"/>
      <w:szCs w:val="24"/>
    </w:rPr>
  </w:style>
  <w:style w:type="character" w:styleId="Istaknuto">
    <w:name w:val="Emphasis"/>
    <w:basedOn w:val="Zadanifontodlomka"/>
    <w:uiPriority w:val="20"/>
    <w:qFormat/>
    <w:rsid w:val="00D34A95"/>
    <w:rPr>
      <w:i/>
      <w:iCs/>
    </w:rPr>
  </w:style>
  <w:style w:type="paragraph" w:styleId="Zaglavlje">
    <w:name w:val="header"/>
    <w:basedOn w:val="Normal"/>
    <w:link w:val="ZaglavljeChar"/>
    <w:uiPriority w:val="99"/>
    <w:unhideWhenUsed/>
    <w:rsid w:val="00FB5F60"/>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FB5F60"/>
  </w:style>
  <w:style w:type="paragraph" w:styleId="Podnoje">
    <w:name w:val="footer"/>
    <w:basedOn w:val="Normal"/>
    <w:link w:val="PodnojeChar"/>
    <w:uiPriority w:val="99"/>
    <w:unhideWhenUsed/>
    <w:rsid w:val="00FB5F60"/>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FB5F60"/>
  </w:style>
  <w:style w:type="character" w:styleId="Referencakomentara">
    <w:name w:val="annotation reference"/>
    <w:basedOn w:val="Zadanifontodlomka"/>
    <w:uiPriority w:val="99"/>
    <w:semiHidden/>
    <w:unhideWhenUsed/>
    <w:rsid w:val="003E06E5"/>
    <w:rPr>
      <w:sz w:val="16"/>
      <w:szCs w:val="16"/>
    </w:rPr>
  </w:style>
  <w:style w:type="paragraph" w:styleId="Tekstkomentara">
    <w:name w:val="annotation text"/>
    <w:basedOn w:val="Normal"/>
    <w:link w:val="TekstkomentaraChar"/>
    <w:uiPriority w:val="99"/>
    <w:semiHidden/>
    <w:unhideWhenUsed/>
    <w:rsid w:val="003E06E5"/>
    <w:pPr>
      <w:spacing w:line="240" w:lineRule="auto"/>
    </w:pPr>
    <w:rPr>
      <w:sz w:val="20"/>
      <w:szCs w:val="20"/>
    </w:rPr>
  </w:style>
  <w:style w:type="character" w:customStyle="1" w:styleId="TekstkomentaraChar">
    <w:name w:val="Tekst komentara Char"/>
    <w:basedOn w:val="Zadanifontodlomka"/>
    <w:link w:val="Tekstkomentara"/>
    <w:uiPriority w:val="99"/>
    <w:semiHidden/>
    <w:rsid w:val="003E06E5"/>
    <w:rPr>
      <w:sz w:val="20"/>
      <w:szCs w:val="20"/>
    </w:rPr>
  </w:style>
  <w:style w:type="paragraph" w:styleId="Predmetkomentara">
    <w:name w:val="annotation subject"/>
    <w:basedOn w:val="Tekstkomentara"/>
    <w:next w:val="Tekstkomentara"/>
    <w:link w:val="PredmetkomentaraChar"/>
    <w:uiPriority w:val="99"/>
    <w:semiHidden/>
    <w:unhideWhenUsed/>
    <w:rsid w:val="003E06E5"/>
    <w:rPr>
      <w:b/>
      <w:bCs/>
    </w:rPr>
  </w:style>
  <w:style w:type="character" w:customStyle="1" w:styleId="PredmetkomentaraChar">
    <w:name w:val="Predmet komentara Char"/>
    <w:basedOn w:val="TekstkomentaraChar"/>
    <w:link w:val="Predmetkomentara"/>
    <w:uiPriority w:val="99"/>
    <w:semiHidden/>
    <w:rsid w:val="003E06E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1520">
      <w:bodyDiv w:val="1"/>
      <w:marLeft w:val="0"/>
      <w:marRight w:val="0"/>
      <w:marTop w:val="0"/>
      <w:marBottom w:val="0"/>
      <w:divBdr>
        <w:top w:val="none" w:sz="0" w:space="0" w:color="auto"/>
        <w:left w:val="none" w:sz="0" w:space="0" w:color="auto"/>
        <w:bottom w:val="none" w:sz="0" w:space="0" w:color="auto"/>
        <w:right w:val="none" w:sz="0" w:space="0" w:color="auto"/>
      </w:divBdr>
    </w:div>
    <w:div w:id="156383742">
      <w:bodyDiv w:val="1"/>
      <w:marLeft w:val="0"/>
      <w:marRight w:val="0"/>
      <w:marTop w:val="0"/>
      <w:marBottom w:val="0"/>
      <w:divBdr>
        <w:top w:val="none" w:sz="0" w:space="0" w:color="auto"/>
        <w:left w:val="none" w:sz="0" w:space="0" w:color="auto"/>
        <w:bottom w:val="none" w:sz="0" w:space="0" w:color="auto"/>
        <w:right w:val="none" w:sz="0" w:space="0" w:color="auto"/>
      </w:divBdr>
    </w:div>
    <w:div w:id="195503343">
      <w:bodyDiv w:val="1"/>
      <w:marLeft w:val="0"/>
      <w:marRight w:val="0"/>
      <w:marTop w:val="0"/>
      <w:marBottom w:val="0"/>
      <w:divBdr>
        <w:top w:val="none" w:sz="0" w:space="0" w:color="auto"/>
        <w:left w:val="none" w:sz="0" w:space="0" w:color="auto"/>
        <w:bottom w:val="none" w:sz="0" w:space="0" w:color="auto"/>
        <w:right w:val="none" w:sz="0" w:space="0" w:color="auto"/>
      </w:divBdr>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209002892">
      <w:bodyDiv w:val="1"/>
      <w:marLeft w:val="0"/>
      <w:marRight w:val="0"/>
      <w:marTop w:val="0"/>
      <w:marBottom w:val="0"/>
      <w:divBdr>
        <w:top w:val="none" w:sz="0" w:space="0" w:color="auto"/>
        <w:left w:val="none" w:sz="0" w:space="0" w:color="auto"/>
        <w:bottom w:val="none" w:sz="0" w:space="0" w:color="auto"/>
        <w:right w:val="none" w:sz="0" w:space="0" w:color="auto"/>
      </w:divBdr>
    </w:div>
    <w:div w:id="302346624">
      <w:bodyDiv w:val="1"/>
      <w:marLeft w:val="0"/>
      <w:marRight w:val="0"/>
      <w:marTop w:val="0"/>
      <w:marBottom w:val="0"/>
      <w:divBdr>
        <w:top w:val="none" w:sz="0" w:space="0" w:color="auto"/>
        <w:left w:val="none" w:sz="0" w:space="0" w:color="auto"/>
        <w:bottom w:val="none" w:sz="0" w:space="0" w:color="auto"/>
        <w:right w:val="none" w:sz="0" w:space="0" w:color="auto"/>
      </w:divBdr>
    </w:div>
    <w:div w:id="357314282">
      <w:bodyDiv w:val="1"/>
      <w:marLeft w:val="0"/>
      <w:marRight w:val="0"/>
      <w:marTop w:val="0"/>
      <w:marBottom w:val="0"/>
      <w:divBdr>
        <w:top w:val="none" w:sz="0" w:space="0" w:color="auto"/>
        <w:left w:val="none" w:sz="0" w:space="0" w:color="auto"/>
        <w:bottom w:val="none" w:sz="0" w:space="0" w:color="auto"/>
        <w:right w:val="none" w:sz="0" w:space="0" w:color="auto"/>
      </w:divBdr>
    </w:div>
    <w:div w:id="360711777">
      <w:bodyDiv w:val="1"/>
      <w:marLeft w:val="0"/>
      <w:marRight w:val="0"/>
      <w:marTop w:val="0"/>
      <w:marBottom w:val="0"/>
      <w:divBdr>
        <w:top w:val="none" w:sz="0" w:space="0" w:color="auto"/>
        <w:left w:val="none" w:sz="0" w:space="0" w:color="auto"/>
        <w:bottom w:val="none" w:sz="0" w:space="0" w:color="auto"/>
        <w:right w:val="none" w:sz="0" w:space="0" w:color="auto"/>
      </w:divBdr>
      <w:divsChild>
        <w:div w:id="312760437">
          <w:marLeft w:val="0"/>
          <w:marRight w:val="0"/>
          <w:marTop w:val="0"/>
          <w:marBottom w:val="0"/>
          <w:divBdr>
            <w:top w:val="none" w:sz="0" w:space="0" w:color="auto"/>
            <w:left w:val="none" w:sz="0" w:space="0" w:color="auto"/>
            <w:bottom w:val="none" w:sz="0" w:space="0" w:color="auto"/>
            <w:right w:val="none" w:sz="0" w:space="0" w:color="auto"/>
          </w:divBdr>
          <w:divsChild>
            <w:div w:id="651518453">
              <w:marLeft w:val="0"/>
              <w:marRight w:val="0"/>
              <w:marTop w:val="0"/>
              <w:marBottom w:val="0"/>
              <w:divBdr>
                <w:top w:val="none" w:sz="0" w:space="0" w:color="auto"/>
                <w:left w:val="none" w:sz="0" w:space="0" w:color="auto"/>
                <w:bottom w:val="none" w:sz="0" w:space="0" w:color="auto"/>
                <w:right w:val="none" w:sz="0" w:space="0" w:color="auto"/>
              </w:divBdr>
              <w:divsChild>
                <w:div w:id="496312650">
                  <w:marLeft w:val="0"/>
                  <w:marRight w:val="0"/>
                  <w:marTop w:val="0"/>
                  <w:marBottom w:val="0"/>
                  <w:divBdr>
                    <w:top w:val="none" w:sz="0" w:space="0" w:color="auto"/>
                    <w:left w:val="none" w:sz="0" w:space="0" w:color="auto"/>
                    <w:bottom w:val="none" w:sz="0" w:space="0" w:color="auto"/>
                    <w:right w:val="none" w:sz="0" w:space="0" w:color="auto"/>
                  </w:divBdr>
                  <w:divsChild>
                    <w:div w:id="344131414">
                      <w:marLeft w:val="0"/>
                      <w:marRight w:val="0"/>
                      <w:marTop w:val="0"/>
                      <w:marBottom w:val="0"/>
                      <w:divBdr>
                        <w:top w:val="none" w:sz="0" w:space="0" w:color="auto"/>
                        <w:left w:val="none" w:sz="0" w:space="0" w:color="auto"/>
                        <w:bottom w:val="none" w:sz="0" w:space="0" w:color="auto"/>
                        <w:right w:val="none" w:sz="0" w:space="0" w:color="auto"/>
                      </w:divBdr>
                      <w:divsChild>
                        <w:div w:id="1459028028">
                          <w:marLeft w:val="0"/>
                          <w:marRight w:val="0"/>
                          <w:marTop w:val="0"/>
                          <w:marBottom w:val="0"/>
                          <w:divBdr>
                            <w:top w:val="none" w:sz="0" w:space="0" w:color="auto"/>
                            <w:left w:val="none" w:sz="0" w:space="0" w:color="auto"/>
                            <w:bottom w:val="none" w:sz="0" w:space="0" w:color="auto"/>
                            <w:right w:val="none" w:sz="0" w:space="0" w:color="auto"/>
                          </w:divBdr>
                          <w:divsChild>
                            <w:div w:id="29911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506489">
                      <w:marLeft w:val="0"/>
                      <w:marRight w:val="0"/>
                      <w:marTop w:val="0"/>
                      <w:marBottom w:val="0"/>
                      <w:divBdr>
                        <w:top w:val="none" w:sz="0" w:space="0" w:color="auto"/>
                        <w:left w:val="none" w:sz="0" w:space="0" w:color="auto"/>
                        <w:bottom w:val="none" w:sz="0" w:space="0" w:color="auto"/>
                        <w:right w:val="none" w:sz="0" w:space="0" w:color="auto"/>
                      </w:divBdr>
                      <w:divsChild>
                        <w:div w:id="1358234766">
                          <w:marLeft w:val="0"/>
                          <w:marRight w:val="0"/>
                          <w:marTop w:val="0"/>
                          <w:marBottom w:val="60"/>
                          <w:divBdr>
                            <w:top w:val="none" w:sz="0" w:space="0" w:color="auto"/>
                            <w:left w:val="none" w:sz="0" w:space="0" w:color="auto"/>
                            <w:bottom w:val="none" w:sz="0" w:space="0" w:color="auto"/>
                            <w:right w:val="none" w:sz="0" w:space="0" w:color="auto"/>
                          </w:divBdr>
                          <w:divsChild>
                            <w:div w:id="1402092840">
                              <w:marLeft w:val="0"/>
                              <w:marRight w:val="0"/>
                              <w:marTop w:val="0"/>
                              <w:marBottom w:val="0"/>
                              <w:divBdr>
                                <w:top w:val="none" w:sz="0" w:space="0" w:color="auto"/>
                                <w:left w:val="none" w:sz="0" w:space="0" w:color="auto"/>
                                <w:bottom w:val="none" w:sz="0" w:space="0" w:color="auto"/>
                                <w:right w:val="none" w:sz="0" w:space="0" w:color="auto"/>
                              </w:divBdr>
                              <w:divsChild>
                                <w:div w:id="359669708">
                                  <w:marLeft w:val="0"/>
                                  <w:marRight w:val="0"/>
                                  <w:marTop w:val="0"/>
                                  <w:marBottom w:val="0"/>
                                  <w:divBdr>
                                    <w:top w:val="none" w:sz="0" w:space="0" w:color="auto"/>
                                    <w:left w:val="none" w:sz="0" w:space="0" w:color="auto"/>
                                    <w:bottom w:val="none" w:sz="0" w:space="0" w:color="auto"/>
                                    <w:right w:val="none" w:sz="0" w:space="0" w:color="auto"/>
                                  </w:divBdr>
                                  <w:divsChild>
                                    <w:div w:id="1635016444">
                                      <w:marLeft w:val="0"/>
                                      <w:marRight w:val="0"/>
                                      <w:marTop w:val="0"/>
                                      <w:marBottom w:val="0"/>
                                      <w:divBdr>
                                        <w:top w:val="none" w:sz="0" w:space="0" w:color="auto"/>
                                        <w:left w:val="none" w:sz="0" w:space="0" w:color="auto"/>
                                        <w:bottom w:val="none" w:sz="0" w:space="0" w:color="auto"/>
                                        <w:right w:val="none" w:sz="0" w:space="0" w:color="auto"/>
                                      </w:divBdr>
                                      <w:divsChild>
                                        <w:div w:id="317156052">
                                          <w:marLeft w:val="0"/>
                                          <w:marRight w:val="0"/>
                                          <w:marTop w:val="0"/>
                                          <w:marBottom w:val="0"/>
                                          <w:divBdr>
                                            <w:top w:val="none" w:sz="0" w:space="0" w:color="auto"/>
                                            <w:left w:val="none" w:sz="0" w:space="0" w:color="auto"/>
                                            <w:bottom w:val="none" w:sz="0" w:space="0" w:color="auto"/>
                                            <w:right w:val="none" w:sz="0" w:space="0" w:color="auto"/>
                                          </w:divBdr>
                                          <w:divsChild>
                                            <w:div w:id="1813712020">
                                              <w:marLeft w:val="0"/>
                                              <w:marRight w:val="0"/>
                                              <w:marTop w:val="0"/>
                                              <w:marBottom w:val="0"/>
                                              <w:divBdr>
                                                <w:top w:val="none" w:sz="0" w:space="0" w:color="auto"/>
                                                <w:left w:val="none" w:sz="0" w:space="0" w:color="auto"/>
                                                <w:bottom w:val="none" w:sz="0" w:space="0" w:color="auto"/>
                                                <w:right w:val="none" w:sz="0" w:space="0" w:color="auto"/>
                                              </w:divBdr>
                                              <w:divsChild>
                                                <w:div w:id="42784541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7144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717271">
          <w:marLeft w:val="0"/>
          <w:marRight w:val="0"/>
          <w:marTop w:val="0"/>
          <w:marBottom w:val="0"/>
          <w:divBdr>
            <w:top w:val="none" w:sz="0" w:space="0" w:color="auto"/>
            <w:left w:val="none" w:sz="0" w:space="0" w:color="auto"/>
            <w:bottom w:val="none" w:sz="0" w:space="0" w:color="auto"/>
            <w:right w:val="none" w:sz="0" w:space="0" w:color="auto"/>
          </w:divBdr>
          <w:divsChild>
            <w:div w:id="13306724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80060204">
      <w:bodyDiv w:val="1"/>
      <w:marLeft w:val="0"/>
      <w:marRight w:val="0"/>
      <w:marTop w:val="0"/>
      <w:marBottom w:val="0"/>
      <w:divBdr>
        <w:top w:val="none" w:sz="0" w:space="0" w:color="auto"/>
        <w:left w:val="none" w:sz="0" w:space="0" w:color="auto"/>
        <w:bottom w:val="none" w:sz="0" w:space="0" w:color="auto"/>
        <w:right w:val="none" w:sz="0" w:space="0" w:color="auto"/>
      </w:divBdr>
    </w:div>
    <w:div w:id="402459084">
      <w:bodyDiv w:val="1"/>
      <w:marLeft w:val="0"/>
      <w:marRight w:val="0"/>
      <w:marTop w:val="0"/>
      <w:marBottom w:val="0"/>
      <w:divBdr>
        <w:top w:val="none" w:sz="0" w:space="0" w:color="auto"/>
        <w:left w:val="none" w:sz="0" w:space="0" w:color="auto"/>
        <w:bottom w:val="none" w:sz="0" w:space="0" w:color="auto"/>
        <w:right w:val="none" w:sz="0" w:space="0" w:color="auto"/>
      </w:divBdr>
    </w:div>
    <w:div w:id="621307828">
      <w:bodyDiv w:val="1"/>
      <w:marLeft w:val="0"/>
      <w:marRight w:val="0"/>
      <w:marTop w:val="0"/>
      <w:marBottom w:val="0"/>
      <w:divBdr>
        <w:top w:val="none" w:sz="0" w:space="0" w:color="auto"/>
        <w:left w:val="none" w:sz="0" w:space="0" w:color="auto"/>
        <w:bottom w:val="none" w:sz="0" w:space="0" w:color="auto"/>
        <w:right w:val="none" w:sz="0" w:space="0" w:color="auto"/>
      </w:divBdr>
    </w:div>
    <w:div w:id="637758488">
      <w:bodyDiv w:val="1"/>
      <w:marLeft w:val="0"/>
      <w:marRight w:val="0"/>
      <w:marTop w:val="0"/>
      <w:marBottom w:val="0"/>
      <w:divBdr>
        <w:top w:val="none" w:sz="0" w:space="0" w:color="auto"/>
        <w:left w:val="none" w:sz="0" w:space="0" w:color="auto"/>
        <w:bottom w:val="none" w:sz="0" w:space="0" w:color="auto"/>
        <w:right w:val="none" w:sz="0" w:space="0" w:color="auto"/>
      </w:divBdr>
    </w:div>
    <w:div w:id="639842836">
      <w:bodyDiv w:val="1"/>
      <w:marLeft w:val="0"/>
      <w:marRight w:val="0"/>
      <w:marTop w:val="0"/>
      <w:marBottom w:val="0"/>
      <w:divBdr>
        <w:top w:val="none" w:sz="0" w:space="0" w:color="auto"/>
        <w:left w:val="none" w:sz="0" w:space="0" w:color="auto"/>
        <w:bottom w:val="none" w:sz="0" w:space="0" w:color="auto"/>
        <w:right w:val="none" w:sz="0" w:space="0" w:color="auto"/>
      </w:divBdr>
      <w:divsChild>
        <w:div w:id="1231189963">
          <w:marLeft w:val="0"/>
          <w:marRight w:val="0"/>
          <w:marTop w:val="0"/>
          <w:marBottom w:val="0"/>
          <w:divBdr>
            <w:top w:val="none" w:sz="0" w:space="0" w:color="auto"/>
            <w:left w:val="none" w:sz="0" w:space="0" w:color="auto"/>
            <w:bottom w:val="none" w:sz="0" w:space="0" w:color="auto"/>
            <w:right w:val="none" w:sz="0" w:space="0" w:color="auto"/>
          </w:divBdr>
        </w:div>
        <w:div w:id="1552618348">
          <w:marLeft w:val="0"/>
          <w:marRight w:val="0"/>
          <w:marTop w:val="0"/>
          <w:marBottom w:val="0"/>
          <w:divBdr>
            <w:top w:val="none" w:sz="0" w:space="0" w:color="auto"/>
            <w:left w:val="none" w:sz="0" w:space="0" w:color="auto"/>
            <w:bottom w:val="none" w:sz="0" w:space="0" w:color="auto"/>
            <w:right w:val="none" w:sz="0" w:space="0" w:color="auto"/>
          </w:divBdr>
        </w:div>
      </w:divsChild>
    </w:div>
    <w:div w:id="651329515">
      <w:bodyDiv w:val="1"/>
      <w:marLeft w:val="0"/>
      <w:marRight w:val="0"/>
      <w:marTop w:val="0"/>
      <w:marBottom w:val="0"/>
      <w:divBdr>
        <w:top w:val="none" w:sz="0" w:space="0" w:color="auto"/>
        <w:left w:val="none" w:sz="0" w:space="0" w:color="auto"/>
        <w:bottom w:val="none" w:sz="0" w:space="0" w:color="auto"/>
        <w:right w:val="none" w:sz="0" w:space="0" w:color="auto"/>
      </w:divBdr>
    </w:div>
    <w:div w:id="692848843">
      <w:bodyDiv w:val="1"/>
      <w:marLeft w:val="0"/>
      <w:marRight w:val="0"/>
      <w:marTop w:val="0"/>
      <w:marBottom w:val="0"/>
      <w:divBdr>
        <w:top w:val="none" w:sz="0" w:space="0" w:color="auto"/>
        <w:left w:val="none" w:sz="0" w:space="0" w:color="auto"/>
        <w:bottom w:val="none" w:sz="0" w:space="0" w:color="auto"/>
        <w:right w:val="none" w:sz="0" w:space="0" w:color="auto"/>
      </w:divBdr>
    </w:div>
    <w:div w:id="758450662">
      <w:bodyDiv w:val="1"/>
      <w:marLeft w:val="0"/>
      <w:marRight w:val="0"/>
      <w:marTop w:val="0"/>
      <w:marBottom w:val="0"/>
      <w:divBdr>
        <w:top w:val="none" w:sz="0" w:space="0" w:color="auto"/>
        <w:left w:val="none" w:sz="0" w:space="0" w:color="auto"/>
        <w:bottom w:val="none" w:sz="0" w:space="0" w:color="auto"/>
        <w:right w:val="none" w:sz="0" w:space="0" w:color="auto"/>
      </w:divBdr>
      <w:divsChild>
        <w:div w:id="1199003068">
          <w:marLeft w:val="0"/>
          <w:marRight w:val="0"/>
          <w:marTop w:val="0"/>
          <w:marBottom w:val="0"/>
          <w:divBdr>
            <w:top w:val="none" w:sz="0" w:space="0" w:color="auto"/>
            <w:left w:val="none" w:sz="0" w:space="0" w:color="auto"/>
            <w:bottom w:val="none" w:sz="0" w:space="0" w:color="auto"/>
            <w:right w:val="none" w:sz="0" w:space="0" w:color="auto"/>
          </w:divBdr>
          <w:divsChild>
            <w:div w:id="1582367596">
              <w:marLeft w:val="0"/>
              <w:marRight w:val="0"/>
              <w:marTop w:val="0"/>
              <w:marBottom w:val="0"/>
              <w:divBdr>
                <w:top w:val="none" w:sz="0" w:space="0" w:color="auto"/>
                <w:left w:val="none" w:sz="0" w:space="0" w:color="auto"/>
                <w:bottom w:val="none" w:sz="0" w:space="0" w:color="auto"/>
                <w:right w:val="none" w:sz="0" w:space="0" w:color="auto"/>
              </w:divBdr>
              <w:divsChild>
                <w:div w:id="181213058">
                  <w:marLeft w:val="0"/>
                  <w:marRight w:val="0"/>
                  <w:marTop w:val="0"/>
                  <w:marBottom w:val="0"/>
                  <w:divBdr>
                    <w:top w:val="none" w:sz="0" w:space="0" w:color="auto"/>
                    <w:left w:val="none" w:sz="0" w:space="0" w:color="auto"/>
                    <w:bottom w:val="none" w:sz="0" w:space="0" w:color="auto"/>
                    <w:right w:val="none" w:sz="0" w:space="0" w:color="auto"/>
                  </w:divBdr>
                  <w:divsChild>
                    <w:div w:id="797993518">
                      <w:marLeft w:val="0"/>
                      <w:marRight w:val="0"/>
                      <w:marTop w:val="0"/>
                      <w:marBottom w:val="0"/>
                      <w:divBdr>
                        <w:top w:val="none" w:sz="0" w:space="0" w:color="auto"/>
                        <w:left w:val="none" w:sz="0" w:space="0" w:color="auto"/>
                        <w:bottom w:val="none" w:sz="0" w:space="0" w:color="auto"/>
                        <w:right w:val="none" w:sz="0" w:space="0" w:color="auto"/>
                      </w:divBdr>
                      <w:divsChild>
                        <w:div w:id="1449666020">
                          <w:marLeft w:val="0"/>
                          <w:marRight w:val="0"/>
                          <w:marTop w:val="0"/>
                          <w:marBottom w:val="60"/>
                          <w:divBdr>
                            <w:top w:val="none" w:sz="0" w:space="0" w:color="auto"/>
                            <w:left w:val="none" w:sz="0" w:space="0" w:color="auto"/>
                            <w:bottom w:val="none" w:sz="0" w:space="0" w:color="auto"/>
                            <w:right w:val="none" w:sz="0" w:space="0" w:color="auto"/>
                          </w:divBdr>
                          <w:divsChild>
                            <w:div w:id="111100044">
                              <w:marLeft w:val="0"/>
                              <w:marRight w:val="0"/>
                              <w:marTop w:val="0"/>
                              <w:marBottom w:val="0"/>
                              <w:divBdr>
                                <w:top w:val="none" w:sz="0" w:space="0" w:color="auto"/>
                                <w:left w:val="none" w:sz="0" w:space="0" w:color="auto"/>
                                <w:bottom w:val="none" w:sz="0" w:space="0" w:color="auto"/>
                                <w:right w:val="none" w:sz="0" w:space="0" w:color="auto"/>
                              </w:divBdr>
                              <w:divsChild>
                                <w:div w:id="1035277907">
                                  <w:marLeft w:val="0"/>
                                  <w:marRight w:val="0"/>
                                  <w:marTop w:val="0"/>
                                  <w:marBottom w:val="0"/>
                                  <w:divBdr>
                                    <w:top w:val="none" w:sz="0" w:space="0" w:color="auto"/>
                                    <w:left w:val="none" w:sz="0" w:space="0" w:color="auto"/>
                                    <w:bottom w:val="none" w:sz="0" w:space="0" w:color="auto"/>
                                    <w:right w:val="none" w:sz="0" w:space="0" w:color="auto"/>
                                  </w:divBdr>
                                  <w:divsChild>
                                    <w:div w:id="1414205746">
                                      <w:marLeft w:val="0"/>
                                      <w:marRight w:val="0"/>
                                      <w:marTop w:val="0"/>
                                      <w:marBottom w:val="0"/>
                                      <w:divBdr>
                                        <w:top w:val="none" w:sz="0" w:space="0" w:color="auto"/>
                                        <w:left w:val="none" w:sz="0" w:space="0" w:color="auto"/>
                                        <w:bottom w:val="none" w:sz="0" w:space="0" w:color="auto"/>
                                        <w:right w:val="none" w:sz="0" w:space="0" w:color="auto"/>
                                      </w:divBdr>
                                      <w:divsChild>
                                        <w:div w:id="108595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650617">
                      <w:marLeft w:val="0"/>
                      <w:marRight w:val="0"/>
                      <w:marTop w:val="0"/>
                      <w:marBottom w:val="0"/>
                      <w:divBdr>
                        <w:top w:val="none" w:sz="0" w:space="0" w:color="auto"/>
                        <w:left w:val="none" w:sz="0" w:space="0" w:color="auto"/>
                        <w:bottom w:val="none" w:sz="0" w:space="0" w:color="auto"/>
                        <w:right w:val="none" w:sz="0" w:space="0" w:color="auto"/>
                      </w:divBdr>
                      <w:divsChild>
                        <w:div w:id="1865971449">
                          <w:marLeft w:val="0"/>
                          <w:marRight w:val="0"/>
                          <w:marTop w:val="0"/>
                          <w:marBottom w:val="0"/>
                          <w:divBdr>
                            <w:top w:val="none" w:sz="0" w:space="0" w:color="auto"/>
                            <w:left w:val="none" w:sz="0" w:space="0" w:color="auto"/>
                            <w:bottom w:val="none" w:sz="0" w:space="0" w:color="auto"/>
                            <w:right w:val="none" w:sz="0" w:space="0" w:color="auto"/>
                          </w:divBdr>
                          <w:divsChild>
                            <w:div w:id="87531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77181">
                      <w:marLeft w:val="0"/>
                      <w:marRight w:val="0"/>
                      <w:marTop w:val="0"/>
                      <w:marBottom w:val="0"/>
                      <w:divBdr>
                        <w:top w:val="none" w:sz="0" w:space="0" w:color="auto"/>
                        <w:left w:val="none" w:sz="0" w:space="0" w:color="auto"/>
                        <w:bottom w:val="none" w:sz="0" w:space="0" w:color="auto"/>
                        <w:right w:val="none" w:sz="0" w:space="0" w:color="auto"/>
                      </w:divBdr>
                      <w:divsChild>
                        <w:div w:id="1763990914">
                          <w:marLeft w:val="0"/>
                          <w:marRight w:val="0"/>
                          <w:marTop w:val="0"/>
                          <w:marBottom w:val="0"/>
                          <w:divBdr>
                            <w:top w:val="none" w:sz="0" w:space="0" w:color="auto"/>
                            <w:left w:val="none" w:sz="0" w:space="0" w:color="auto"/>
                            <w:bottom w:val="none" w:sz="0" w:space="0" w:color="auto"/>
                            <w:right w:val="none" w:sz="0" w:space="0" w:color="auto"/>
                          </w:divBdr>
                          <w:divsChild>
                            <w:div w:id="2134008415">
                              <w:marLeft w:val="300"/>
                              <w:marRight w:val="0"/>
                              <w:marTop w:val="0"/>
                              <w:marBottom w:val="0"/>
                              <w:divBdr>
                                <w:top w:val="none" w:sz="0" w:space="0" w:color="auto"/>
                                <w:left w:val="none" w:sz="0" w:space="0" w:color="auto"/>
                                <w:bottom w:val="none" w:sz="0" w:space="0" w:color="auto"/>
                                <w:right w:val="none" w:sz="0" w:space="0" w:color="auto"/>
                              </w:divBdr>
                              <w:divsChild>
                                <w:div w:id="357199076">
                                  <w:marLeft w:val="0"/>
                                  <w:marRight w:val="0"/>
                                  <w:marTop w:val="0"/>
                                  <w:marBottom w:val="0"/>
                                  <w:divBdr>
                                    <w:top w:val="none" w:sz="0" w:space="0" w:color="auto"/>
                                    <w:left w:val="none" w:sz="0" w:space="0" w:color="auto"/>
                                    <w:bottom w:val="none" w:sz="0" w:space="0" w:color="auto"/>
                                    <w:right w:val="none" w:sz="0" w:space="0" w:color="auto"/>
                                  </w:divBdr>
                                  <w:divsChild>
                                    <w:div w:id="616647419">
                                      <w:marLeft w:val="0"/>
                                      <w:marRight w:val="0"/>
                                      <w:marTop w:val="0"/>
                                      <w:marBottom w:val="0"/>
                                      <w:divBdr>
                                        <w:top w:val="none" w:sz="0" w:space="0" w:color="auto"/>
                                        <w:left w:val="none" w:sz="0" w:space="0" w:color="auto"/>
                                        <w:bottom w:val="none" w:sz="0" w:space="0" w:color="auto"/>
                                        <w:right w:val="none" w:sz="0" w:space="0" w:color="auto"/>
                                      </w:divBdr>
                                      <w:divsChild>
                                        <w:div w:id="493297617">
                                          <w:marLeft w:val="0"/>
                                          <w:marRight w:val="0"/>
                                          <w:marTop w:val="0"/>
                                          <w:marBottom w:val="0"/>
                                          <w:divBdr>
                                            <w:top w:val="none" w:sz="0" w:space="0" w:color="auto"/>
                                            <w:left w:val="none" w:sz="0" w:space="0" w:color="auto"/>
                                            <w:bottom w:val="none" w:sz="0" w:space="0" w:color="auto"/>
                                            <w:right w:val="none" w:sz="0" w:space="0" w:color="auto"/>
                                          </w:divBdr>
                                          <w:divsChild>
                                            <w:div w:id="1057322063">
                                              <w:marLeft w:val="0"/>
                                              <w:marRight w:val="0"/>
                                              <w:marTop w:val="0"/>
                                              <w:marBottom w:val="0"/>
                                              <w:divBdr>
                                                <w:top w:val="none" w:sz="0" w:space="0" w:color="auto"/>
                                                <w:left w:val="none" w:sz="0" w:space="0" w:color="auto"/>
                                                <w:bottom w:val="none" w:sz="0" w:space="0" w:color="auto"/>
                                                <w:right w:val="none" w:sz="0" w:space="0" w:color="auto"/>
                                              </w:divBdr>
                                              <w:divsChild>
                                                <w:div w:id="770275435">
                                                  <w:marLeft w:val="0"/>
                                                  <w:marRight w:val="0"/>
                                                  <w:marTop w:val="0"/>
                                                  <w:marBottom w:val="0"/>
                                                  <w:divBdr>
                                                    <w:top w:val="none" w:sz="0" w:space="0" w:color="auto"/>
                                                    <w:left w:val="none" w:sz="0" w:space="0" w:color="auto"/>
                                                    <w:bottom w:val="none" w:sz="0" w:space="0" w:color="auto"/>
                                                    <w:right w:val="none" w:sz="0" w:space="0" w:color="auto"/>
                                                  </w:divBdr>
                                                  <w:divsChild>
                                                    <w:div w:id="63572339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30510439">
          <w:marLeft w:val="0"/>
          <w:marRight w:val="0"/>
          <w:marTop w:val="0"/>
          <w:marBottom w:val="0"/>
          <w:divBdr>
            <w:top w:val="none" w:sz="0" w:space="0" w:color="auto"/>
            <w:left w:val="none" w:sz="0" w:space="0" w:color="auto"/>
            <w:bottom w:val="none" w:sz="0" w:space="0" w:color="auto"/>
            <w:right w:val="none" w:sz="0" w:space="0" w:color="auto"/>
          </w:divBdr>
          <w:divsChild>
            <w:div w:id="57043409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74642797">
      <w:bodyDiv w:val="1"/>
      <w:marLeft w:val="0"/>
      <w:marRight w:val="0"/>
      <w:marTop w:val="0"/>
      <w:marBottom w:val="0"/>
      <w:divBdr>
        <w:top w:val="none" w:sz="0" w:space="0" w:color="auto"/>
        <w:left w:val="none" w:sz="0" w:space="0" w:color="auto"/>
        <w:bottom w:val="none" w:sz="0" w:space="0" w:color="auto"/>
        <w:right w:val="none" w:sz="0" w:space="0" w:color="auto"/>
      </w:divBdr>
    </w:div>
    <w:div w:id="794448572">
      <w:bodyDiv w:val="1"/>
      <w:marLeft w:val="0"/>
      <w:marRight w:val="0"/>
      <w:marTop w:val="0"/>
      <w:marBottom w:val="0"/>
      <w:divBdr>
        <w:top w:val="none" w:sz="0" w:space="0" w:color="auto"/>
        <w:left w:val="none" w:sz="0" w:space="0" w:color="auto"/>
        <w:bottom w:val="none" w:sz="0" w:space="0" w:color="auto"/>
        <w:right w:val="none" w:sz="0" w:space="0" w:color="auto"/>
      </w:divBdr>
    </w:div>
    <w:div w:id="807670155">
      <w:bodyDiv w:val="1"/>
      <w:marLeft w:val="0"/>
      <w:marRight w:val="0"/>
      <w:marTop w:val="0"/>
      <w:marBottom w:val="0"/>
      <w:divBdr>
        <w:top w:val="none" w:sz="0" w:space="0" w:color="auto"/>
        <w:left w:val="none" w:sz="0" w:space="0" w:color="auto"/>
        <w:bottom w:val="none" w:sz="0" w:space="0" w:color="auto"/>
        <w:right w:val="none" w:sz="0" w:space="0" w:color="auto"/>
      </w:divBdr>
      <w:divsChild>
        <w:div w:id="1345865245">
          <w:marLeft w:val="0"/>
          <w:marRight w:val="0"/>
          <w:marTop w:val="0"/>
          <w:marBottom w:val="0"/>
          <w:divBdr>
            <w:top w:val="none" w:sz="0" w:space="0" w:color="auto"/>
            <w:left w:val="none" w:sz="0" w:space="0" w:color="auto"/>
            <w:bottom w:val="none" w:sz="0" w:space="0" w:color="auto"/>
            <w:right w:val="none" w:sz="0" w:space="0" w:color="auto"/>
          </w:divBdr>
        </w:div>
        <w:div w:id="1539583973">
          <w:marLeft w:val="0"/>
          <w:marRight w:val="0"/>
          <w:marTop w:val="0"/>
          <w:marBottom w:val="0"/>
          <w:divBdr>
            <w:top w:val="none" w:sz="0" w:space="0" w:color="auto"/>
            <w:left w:val="none" w:sz="0" w:space="0" w:color="auto"/>
            <w:bottom w:val="none" w:sz="0" w:space="0" w:color="auto"/>
            <w:right w:val="none" w:sz="0" w:space="0" w:color="auto"/>
          </w:divBdr>
        </w:div>
        <w:div w:id="1882088526">
          <w:marLeft w:val="0"/>
          <w:marRight w:val="0"/>
          <w:marTop w:val="0"/>
          <w:marBottom w:val="0"/>
          <w:divBdr>
            <w:top w:val="none" w:sz="0" w:space="0" w:color="auto"/>
            <w:left w:val="none" w:sz="0" w:space="0" w:color="auto"/>
            <w:bottom w:val="none" w:sz="0" w:space="0" w:color="auto"/>
            <w:right w:val="none" w:sz="0" w:space="0" w:color="auto"/>
          </w:divBdr>
        </w:div>
      </w:divsChild>
    </w:div>
    <w:div w:id="852499429">
      <w:bodyDiv w:val="1"/>
      <w:marLeft w:val="0"/>
      <w:marRight w:val="0"/>
      <w:marTop w:val="0"/>
      <w:marBottom w:val="0"/>
      <w:divBdr>
        <w:top w:val="none" w:sz="0" w:space="0" w:color="auto"/>
        <w:left w:val="none" w:sz="0" w:space="0" w:color="auto"/>
        <w:bottom w:val="none" w:sz="0" w:space="0" w:color="auto"/>
        <w:right w:val="none" w:sz="0" w:space="0" w:color="auto"/>
      </w:divBdr>
    </w:div>
    <w:div w:id="882717189">
      <w:bodyDiv w:val="1"/>
      <w:marLeft w:val="0"/>
      <w:marRight w:val="0"/>
      <w:marTop w:val="0"/>
      <w:marBottom w:val="0"/>
      <w:divBdr>
        <w:top w:val="none" w:sz="0" w:space="0" w:color="auto"/>
        <w:left w:val="none" w:sz="0" w:space="0" w:color="auto"/>
        <w:bottom w:val="none" w:sz="0" w:space="0" w:color="auto"/>
        <w:right w:val="none" w:sz="0" w:space="0" w:color="auto"/>
      </w:divBdr>
      <w:divsChild>
        <w:div w:id="77750262">
          <w:marLeft w:val="0"/>
          <w:marRight w:val="0"/>
          <w:marTop w:val="0"/>
          <w:marBottom w:val="0"/>
          <w:divBdr>
            <w:top w:val="none" w:sz="0" w:space="0" w:color="auto"/>
            <w:left w:val="none" w:sz="0" w:space="0" w:color="auto"/>
            <w:bottom w:val="none" w:sz="0" w:space="0" w:color="auto"/>
            <w:right w:val="none" w:sz="0" w:space="0" w:color="auto"/>
          </w:divBdr>
          <w:divsChild>
            <w:div w:id="69010406">
              <w:marLeft w:val="0"/>
              <w:marRight w:val="0"/>
              <w:marTop w:val="180"/>
              <w:marBottom w:val="180"/>
              <w:divBdr>
                <w:top w:val="none" w:sz="0" w:space="0" w:color="auto"/>
                <w:left w:val="none" w:sz="0" w:space="0" w:color="auto"/>
                <w:bottom w:val="none" w:sz="0" w:space="0" w:color="auto"/>
                <w:right w:val="none" w:sz="0" w:space="0" w:color="auto"/>
              </w:divBdr>
            </w:div>
          </w:divsChild>
        </w:div>
        <w:div w:id="1959292704">
          <w:marLeft w:val="0"/>
          <w:marRight w:val="0"/>
          <w:marTop w:val="0"/>
          <w:marBottom w:val="0"/>
          <w:divBdr>
            <w:top w:val="none" w:sz="0" w:space="0" w:color="auto"/>
            <w:left w:val="none" w:sz="0" w:space="0" w:color="auto"/>
            <w:bottom w:val="none" w:sz="0" w:space="0" w:color="auto"/>
            <w:right w:val="none" w:sz="0" w:space="0" w:color="auto"/>
          </w:divBdr>
          <w:divsChild>
            <w:div w:id="717970525">
              <w:marLeft w:val="0"/>
              <w:marRight w:val="0"/>
              <w:marTop w:val="0"/>
              <w:marBottom w:val="0"/>
              <w:divBdr>
                <w:top w:val="none" w:sz="0" w:space="0" w:color="auto"/>
                <w:left w:val="none" w:sz="0" w:space="0" w:color="auto"/>
                <w:bottom w:val="none" w:sz="0" w:space="0" w:color="auto"/>
                <w:right w:val="none" w:sz="0" w:space="0" w:color="auto"/>
              </w:divBdr>
              <w:divsChild>
                <w:div w:id="744186821">
                  <w:marLeft w:val="0"/>
                  <w:marRight w:val="0"/>
                  <w:marTop w:val="0"/>
                  <w:marBottom w:val="0"/>
                  <w:divBdr>
                    <w:top w:val="none" w:sz="0" w:space="0" w:color="auto"/>
                    <w:left w:val="none" w:sz="0" w:space="0" w:color="auto"/>
                    <w:bottom w:val="none" w:sz="0" w:space="0" w:color="auto"/>
                    <w:right w:val="none" w:sz="0" w:space="0" w:color="auto"/>
                  </w:divBdr>
                  <w:divsChild>
                    <w:div w:id="849565516">
                      <w:marLeft w:val="0"/>
                      <w:marRight w:val="0"/>
                      <w:marTop w:val="0"/>
                      <w:marBottom w:val="0"/>
                      <w:divBdr>
                        <w:top w:val="none" w:sz="0" w:space="0" w:color="auto"/>
                        <w:left w:val="none" w:sz="0" w:space="0" w:color="auto"/>
                        <w:bottom w:val="none" w:sz="0" w:space="0" w:color="auto"/>
                        <w:right w:val="none" w:sz="0" w:space="0" w:color="auto"/>
                      </w:divBdr>
                      <w:divsChild>
                        <w:div w:id="1707103449">
                          <w:marLeft w:val="0"/>
                          <w:marRight w:val="0"/>
                          <w:marTop w:val="0"/>
                          <w:marBottom w:val="60"/>
                          <w:divBdr>
                            <w:top w:val="none" w:sz="0" w:space="0" w:color="auto"/>
                            <w:left w:val="none" w:sz="0" w:space="0" w:color="auto"/>
                            <w:bottom w:val="none" w:sz="0" w:space="0" w:color="auto"/>
                            <w:right w:val="none" w:sz="0" w:space="0" w:color="auto"/>
                          </w:divBdr>
                          <w:divsChild>
                            <w:div w:id="980231210">
                              <w:marLeft w:val="0"/>
                              <w:marRight w:val="0"/>
                              <w:marTop w:val="0"/>
                              <w:marBottom w:val="0"/>
                              <w:divBdr>
                                <w:top w:val="none" w:sz="0" w:space="0" w:color="auto"/>
                                <w:left w:val="none" w:sz="0" w:space="0" w:color="auto"/>
                                <w:bottom w:val="none" w:sz="0" w:space="0" w:color="auto"/>
                                <w:right w:val="none" w:sz="0" w:space="0" w:color="auto"/>
                              </w:divBdr>
                              <w:divsChild>
                                <w:div w:id="100761554">
                                  <w:marLeft w:val="0"/>
                                  <w:marRight w:val="0"/>
                                  <w:marTop w:val="0"/>
                                  <w:marBottom w:val="0"/>
                                  <w:divBdr>
                                    <w:top w:val="none" w:sz="0" w:space="0" w:color="auto"/>
                                    <w:left w:val="none" w:sz="0" w:space="0" w:color="auto"/>
                                    <w:bottom w:val="none" w:sz="0" w:space="0" w:color="auto"/>
                                    <w:right w:val="none" w:sz="0" w:space="0" w:color="auto"/>
                                  </w:divBdr>
                                  <w:divsChild>
                                    <w:div w:id="689721046">
                                      <w:marLeft w:val="0"/>
                                      <w:marRight w:val="0"/>
                                      <w:marTop w:val="0"/>
                                      <w:marBottom w:val="0"/>
                                      <w:divBdr>
                                        <w:top w:val="none" w:sz="0" w:space="0" w:color="auto"/>
                                        <w:left w:val="none" w:sz="0" w:space="0" w:color="auto"/>
                                        <w:bottom w:val="none" w:sz="0" w:space="0" w:color="auto"/>
                                        <w:right w:val="none" w:sz="0" w:space="0" w:color="auto"/>
                                      </w:divBdr>
                                      <w:divsChild>
                                        <w:div w:id="28704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080393">
                      <w:marLeft w:val="0"/>
                      <w:marRight w:val="0"/>
                      <w:marTop w:val="0"/>
                      <w:marBottom w:val="0"/>
                      <w:divBdr>
                        <w:top w:val="none" w:sz="0" w:space="0" w:color="auto"/>
                        <w:left w:val="none" w:sz="0" w:space="0" w:color="auto"/>
                        <w:bottom w:val="none" w:sz="0" w:space="0" w:color="auto"/>
                        <w:right w:val="none" w:sz="0" w:space="0" w:color="auto"/>
                      </w:divBdr>
                      <w:divsChild>
                        <w:div w:id="980771642">
                          <w:marLeft w:val="0"/>
                          <w:marRight w:val="0"/>
                          <w:marTop w:val="0"/>
                          <w:marBottom w:val="0"/>
                          <w:divBdr>
                            <w:top w:val="none" w:sz="0" w:space="0" w:color="auto"/>
                            <w:left w:val="none" w:sz="0" w:space="0" w:color="auto"/>
                            <w:bottom w:val="none" w:sz="0" w:space="0" w:color="auto"/>
                            <w:right w:val="none" w:sz="0" w:space="0" w:color="auto"/>
                          </w:divBdr>
                          <w:divsChild>
                            <w:div w:id="13614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9531912">
      <w:bodyDiv w:val="1"/>
      <w:marLeft w:val="0"/>
      <w:marRight w:val="0"/>
      <w:marTop w:val="0"/>
      <w:marBottom w:val="0"/>
      <w:divBdr>
        <w:top w:val="none" w:sz="0" w:space="0" w:color="auto"/>
        <w:left w:val="none" w:sz="0" w:space="0" w:color="auto"/>
        <w:bottom w:val="none" w:sz="0" w:space="0" w:color="auto"/>
        <w:right w:val="none" w:sz="0" w:space="0" w:color="auto"/>
      </w:divBdr>
    </w:div>
    <w:div w:id="898131913">
      <w:bodyDiv w:val="1"/>
      <w:marLeft w:val="0"/>
      <w:marRight w:val="0"/>
      <w:marTop w:val="0"/>
      <w:marBottom w:val="0"/>
      <w:divBdr>
        <w:top w:val="none" w:sz="0" w:space="0" w:color="auto"/>
        <w:left w:val="none" w:sz="0" w:space="0" w:color="auto"/>
        <w:bottom w:val="none" w:sz="0" w:space="0" w:color="auto"/>
        <w:right w:val="none" w:sz="0" w:space="0" w:color="auto"/>
      </w:divBdr>
      <w:divsChild>
        <w:div w:id="1029381740">
          <w:marLeft w:val="0"/>
          <w:marRight w:val="0"/>
          <w:marTop w:val="0"/>
          <w:marBottom w:val="0"/>
          <w:divBdr>
            <w:top w:val="none" w:sz="0" w:space="0" w:color="auto"/>
            <w:left w:val="none" w:sz="0" w:space="0" w:color="auto"/>
            <w:bottom w:val="none" w:sz="0" w:space="0" w:color="auto"/>
            <w:right w:val="none" w:sz="0" w:space="0" w:color="auto"/>
          </w:divBdr>
          <w:divsChild>
            <w:div w:id="623653266">
              <w:marLeft w:val="0"/>
              <w:marRight w:val="0"/>
              <w:marTop w:val="180"/>
              <w:marBottom w:val="180"/>
              <w:divBdr>
                <w:top w:val="none" w:sz="0" w:space="0" w:color="auto"/>
                <w:left w:val="none" w:sz="0" w:space="0" w:color="auto"/>
                <w:bottom w:val="none" w:sz="0" w:space="0" w:color="auto"/>
                <w:right w:val="none" w:sz="0" w:space="0" w:color="auto"/>
              </w:divBdr>
            </w:div>
          </w:divsChild>
        </w:div>
        <w:div w:id="1801071577">
          <w:marLeft w:val="0"/>
          <w:marRight w:val="0"/>
          <w:marTop w:val="0"/>
          <w:marBottom w:val="0"/>
          <w:divBdr>
            <w:top w:val="none" w:sz="0" w:space="0" w:color="auto"/>
            <w:left w:val="none" w:sz="0" w:space="0" w:color="auto"/>
            <w:bottom w:val="none" w:sz="0" w:space="0" w:color="auto"/>
            <w:right w:val="none" w:sz="0" w:space="0" w:color="auto"/>
          </w:divBdr>
          <w:divsChild>
            <w:div w:id="515970929">
              <w:marLeft w:val="0"/>
              <w:marRight w:val="0"/>
              <w:marTop w:val="0"/>
              <w:marBottom w:val="0"/>
              <w:divBdr>
                <w:top w:val="none" w:sz="0" w:space="0" w:color="auto"/>
                <w:left w:val="none" w:sz="0" w:space="0" w:color="auto"/>
                <w:bottom w:val="none" w:sz="0" w:space="0" w:color="auto"/>
                <w:right w:val="none" w:sz="0" w:space="0" w:color="auto"/>
              </w:divBdr>
              <w:divsChild>
                <w:div w:id="304622836">
                  <w:marLeft w:val="0"/>
                  <w:marRight w:val="0"/>
                  <w:marTop w:val="0"/>
                  <w:marBottom w:val="0"/>
                  <w:divBdr>
                    <w:top w:val="none" w:sz="0" w:space="0" w:color="auto"/>
                    <w:left w:val="none" w:sz="0" w:space="0" w:color="auto"/>
                    <w:bottom w:val="none" w:sz="0" w:space="0" w:color="auto"/>
                    <w:right w:val="none" w:sz="0" w:space="0" w:color="auto"/>
                  </w:divBdr>
                  <w:divsChild>
                    <w:div w:id="318849906">
                      <w:marLeft w:val="0"/>
                      <w:marRight w:val="0"/>
                      <w:marTop w:val="0"/>
                      <w:marBottom w:val="0"/>
                      <w:divBdr>
                        <w:top w:val="none" w:sz="0" w:space="0" w:color="auto"/>
                        <w:left w:val="none" w:sz="0" w:space="0" w:color="auto"/>
                        <w:bottom w:val="none" w:sz="0" w:space="0" w:color="auto"/>
                        <w:right w:val="none" w:sz="0" w:space="0" w:color="auto"/>
                      </w:divBdr>
                      <w:divsChild>
                        <w:div w:id="2002156917">
                          <w:marLeft w:val="0"/>
                          <w:marRight w:val="0"/>
                          <w:marTop w:val="0"/>
                          <w:marBottom w:val="0"/>
                          <w:divBdr>
                            <w:top w:val="none" w:sz="0" w:space="0" w:color="auto"/>
                            <w:left w:val="none" w:sz="0" w:space="0" w:color="auto"/>
                            <w:bottom w:val="none" w:sz="0" w:space="0" w:color="auto"/>
                            <w:right w:val="none" w:sz="0" w:space="0" w:color="auto"/>
                          </w:divBdr>
                          <w:divsChild>
                            <w:div w:id="81923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008008">
      <w:bodyDiv w:val="1"/>
      <w:marLeft w:val="0"/>
      <w:marRight w:val="0"/>
      <w:marTop w:val="0"/>
      <w:marBottom w:val="0"/>
      <w:divBdr>
        <w:top w:val="none" w:sz="0" w:space="0" w:color="auto"/>
        <w:left w:val="none" w:sz="0" w:space="0" w:color="auto"/>
        <w:bottom w:val="none" w:sz="0" w:space="0" w:color="auto"/>
        <w:right w:val="none" w:sz="0" w:space="0" w:color="auto"/>
      </w:divBdr>
    </w:div>
    <w:div w:id="1068384650">
      <w:bodyDiv w:val="1"/>
      <w:marLeft w:val="0"/>
      <w:marRight w:val="0"/>
      <w:marTop w:val="0"/>
      <w:marBottom w:val="0"/>
      <w:divBdr>
        <w:top w:val="none" w:sz="0" w:space="0" w:color="auto"/>
        <w:left w:val="none" w:sz="0" w:space="0" w:color="auto"/>
        <w:bottom w:val="none" w:sz="0" w:space="0" w:color="auto"/>
        <w:right w:val="none" w:sz="0" w:space="0" w:color="auto"/>
      </w:divBdr>
    </w:div>
    <w:div w:id="1130248792">
      <w:bodyDiv w:val="1"/>
      <w:marLeft w:val="0"/>
      <w:marRight w:val="0"/>
      <w:marTop w:val="0"/>
      <w:marBottom w:val="0"/>
      <w:divBdr>
        <w:top w:val="none" w:sz="0" w:space="0" w:color="auto"/>
        <w:left w:val="none" w:sz="0" w:space="0" w:color="auto"/>
        <w:bottom w:val="none" w:sz="0" w:space="0" w:color="auto"/>
        <w:right w:val="none" w:sz="0" w:space="0" w:color="auto"/>
      </w:divBdr>
    </w:div>
    <w:div w:id="1215970570">
      <w:bodyDiv w:val="1"/>
      <w:marLeft w:val="0"/>
      <w:marRight w:val="0"/>
      <w:marTop w:val="0"/>
      <w:marBottom w:val="0"/>
      <w:divBdr>
        <w:top w:val="none" w:sz="0" w:space="0" w:color="auto"/>
        <w:left w:val="none" w:sz="0" w:space="0" w:color="auto"/>
        <w:bottom w:val="none" w:sz="0" w:space="0" w:color="auto"/>
        <w:right w:val="none" w:sz="0" w:space="0" w:color="auto"/>
      </w:divBdr>
      <w:divsChild>
        <w:div w:id="650410131">
          <w:marLeft w:val="0"/>
          <w:marRight w:val="0"/>
          <w:marTop w:val="0"/>
          <w:marBottom w:val="0"/>
          <w:divBdr>
            <w:top w:val="none" w:sz="0" w:space="0" w:color="auto"/>
            <w:left w:val="none" w:sz="0" w:space="0" w:color="auto"/>
            <w:bottom w:val="none" w:sz="0" w:space="0" w:color="auto"/>
            <w:right w:val="none" w:sz="0" w:space="0" w:color="auto"/>
          </w:divBdr>
          <w:divsChild>
            <w:div w:id="1345283407">
              <w:marLeft w:val="0"/>
              <w:marRight w:val="0"/>
              <w:marTop w:val="0"/>
              <w:marBottom w:val="0"/>
              <w:divBdr>
                <w:top w:val="none" w:sz="0" w:space="0" w:color="auto"/>
                <w:left w:val="none" w:sz="0" w:space="0" w:color="auto"/>
                <w:bottom w:val="none" w:sz="0" w:space="0" w:color="auto"/>
                <w:right w:val="none" w:sz="0" w:space="0" w:color="auto"/>
              </w:divBdr>
              <w:divsChild>
                <w:div w:id="1830172745">
                  <w:marLeft w:val="0"/>
                  <w:marRight w:val="0"/>
                  <w:marTop w:val="0"/>
                  <w:marBottom w:val="0"/>
                  <w:divBdr>
                    <w:top w:val="none" w:sz="0" w:space="0" w:color="auto"/>
                    <w:left w:val="none" w:sz="0" w:space="0" w:color="auto"/>
                    <w:bottom w:val="none" w:sz="0" w:space="0" w:color="auto"/>
                    <w:right w:val="none" w:sz="0" w:space="0" w:color="auto"/>
                  </w:divBdr>
                  <w:divsChild>
                    <w:div w:id="1294363522">
                      <w:marLeft w:val="0"/>
                      <w:marRight w:val="0"/>
                      <w:marTop w:val="0"/>
                      <w:marBottom w:val="0"/>
                      <w:divBdr>
                        <w:top w:val="none" w:sz="0" w:space="0" w:color="auto"/>
                        <w:left w:val="none" w:sz="0" w:space="0" w:color="auto"/>
                        <w:bottom w:val="none" w:sz="0" w:space="0" w:color="auto"/>
                        <w:right w:val="none" w:sz="0" w:space="0" w:color="auto"/>
                      </w:divBdr>
                      <w:divsChild>
                        <w:div w:id="202794667">
                          <w:marLeft w:val="0"/>
                          <w:marRight w:val="0"/>
                          <w:marTop w:val="0"/>
                          <w:marBottom w:val="0"/>
                          <w:divBdr>
                            <w:top w:val="none" w:sz="0" w:space="0" w:color="auto"/>
                            <w:left w:val="none" w:sz="0" w:space="0" w:color="auto"/>
                            <w:bottom w:val="none" w:sz="0" w:space="0" w:color="auto"/>
                            <w:right w:val="none" w:sz="0" w:space="0" w:color="auto"/>
                          </w:divBdr>
                          <w:divsChild>
                            <w:div w:id="630207732">
                              <w:marLeft w:val="300"/>
                              <w:marRight w:val="0"/>
                              <w:marTop w:val="0"/>
                              <w:marBottom w:val="0"/>
                              <w:divBdr>
                                <w:top w:val="none" w:sz="0" w:space="0" w:color="auto"/>
                                <w:left w:val="none" w:sz="0" w:space="0" w:color="auto"/>
                                <w:bottom w:val="none" w:sz="0" w:space="0" w:color="auto"/>
                                <w:right w:val="none" w:sz="0" w:space="0" w:color="auto"/>
                              </w:divBdr>
                              <w:divsChild>
                                <w:div w:id="686490698">
                                  <w:marLeft w:val="0"/>
                                  <w:marRight w:val="0"/>
                                  <w:marTop w:val="0"/>
                                  <w:marBottom w:val="0"/>
                                  <w:divBdr>
                                    <w:top w:val="none" w:sz="0" w:space="0" w:color="auto"/>
                                    <w:left w:val="none" w:sz="0" w:space="0" w:color="auto"/>
                                    <w:bottom w:val="none" w:sz="0" w:space="0" w:color="auto"/>
                                    <w:right w:val="none" w:sz="0" w:space="0" w:color="auto"/>
                                  </w:divBdr>
                                  <w:divsChild>
                                    <w:div w:id="1200628656">
                                      <w:marLeft w:val="0"/>
                                      <w:marRight w:val="0"/>
                                      <w:marTop w:val="0"/>
                                      <w:marBottom w:val="0"/>
                                      <w:divBdr>
                                        <w:top w:val="none" w:sz="0" w:space="0" w:color="auto"/>
                                        <w:left w:val="none" w:sz="0" w:space="0" w:color="auto"/>
                                        <w:bottom w:val="none" w:sz="0" w:space="0" w:color="auto"/>
                                        <w:right w:val="none" w:sz="0" w:space="0" w:color="auto"/>
                                      </w:divBdr>
                                      <w:divsChild>
                                        <w:div w:id="1987466848">
                                          <w:marLeft w:val="0"/>
                                          <w:marRight w:val="0"/>
                                          <w:marTop w:val="0"/>
                                          <w:marBottom w:val="0"/>
                                          <w:divBdr>
                                            <w:top w:val="none" w:sz="0" w:space="0" w:color="auto"/>
                                            <w:left w:val="none" w:sz="0" w:space="0" w:color="auto"/>
                                            <w:bottom w:val="none" w:sz="0" w:space="0" w:color="auto"/>
                                            <w:right w:val="none" w:sz="0" w:space="0" w:color="auto"/>
                                          </w:divBdr>
                                          <w:divsChild>
                                            <w:div w:id="405542867">
                                              <w:marLeft w:val="0"/>
                                              <w:marRight w:val="0"/>
                                              <w:marTop w:val="0"/>
                                              <w:marBottom w:val="0"/>
                                              <w:divBdr>
                                                <w:top w:val="none" w:sz="0" w:space="0" w:color="auto"/>
                                                <w:left w:val="none" w:sz="0" w:space="0" w:color="auto"/>
                                                <w:bottom w:val="none" w:sz="0" w:space="0" w:color="auto"/>
                                                <w:right w:val="none" w:sz="0" w:space="0" w:color="auto"/>
                                              </w:divBdr>
                                              <w:divsChild>
                                                <w:div w:id="2078506834">
                                                  <w:marLeft w:val="0"/>
                                                  <w:marRight w:val="0"/>
                                                  <w:marTop w:val="0"/>
                                                  <w:marBottom w:val="0"/>
                                                  <w:divBdr>
                                                    <w:top w:val="none" w:sz="0" w:space="0" w:color="auto"/>
                                                    <w:left w:val="none" w:sz="0" w:space="0" w:color="auto"/>
                                                    <w:bottom w:val="none" w:sz="0" w:space="0" w:color="auto"/>
                                                    <w:right w:val="none" w:sz="0" w:space="0" w:color="auto"/>
                                                  </w:divBdr>
                                                  <w:divsChild>
                                                    <w:div w:id="1055590841">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8532901">
                      <w:marLeft w:val="0"/>
                      <w:marRight w:val="0"/>
                      <w:marTop w:val="0"/>
                      <w:marBottom w:val="0"/>
                      <w:divBdr>
                        <w:top w:val="none" w:sz="0" w:space="0" w:color="auto"/>
                        <w:left w:val="none" w:sz="0" w:space="0" w:color="auto"/>
                        <w:bottom w:val="none" w:sz="0" w:space="0" w:color="auto"/>
                        <w:right w:val="none" w:sz="0" w:space="0" w:color="auto"/>
                      </w:divBdr>
                      <w:divsChild>
                        <w:div w:id="1628661593">
                          <w:marLeft w:val="0"/>
                          <w:marRight w:val="0"/>
                          <w:marTop w:val="0"/>
                          <w:marBottom w:val="0"/>
                          <w:divBdr>
                            <w:top w:val="none" w:sz="0" w:space="0" w:color="auto"/>
                            <w:left w:val="none" w:sz="0" w:space="0" w:color="auto"/>
                            <w:bottom w:val="none" w:sz="0" w:space="0" w:color="auto"/>
                            <w:right w:val="none" w:sz="0" w:space="0" w:color="auto"/>
                          </w:divBdr>
                          <w:divsChild>
                            <w:div w:id="20981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64032">
                      <w:marLeft w:val="0"/>
                      <w:marRight w:val="0"/>
                      <w:marTop w:val="0"/>
                      <w:marBottom w:val="0"/>
                      <w:divBdr>
                        <w:top w:val="none" w:sz="0" w:space="0" w:color="auto"/>
                        <w:left w:val="none" w:sz="0" w:space="0" w:color="auto"/>
                        <w:bottom w:val="none" w:sz="0" w:space="0" w:color="auto"/>
                        <w:right w:val="none" w:sz="0" w:space="0" w:color="auto"/>
                      </w:divBdr>
                      <w:divsChild>
                        <w:div w:id="479659562">
                          <w:marLeft w:val="0"/>
                          <w:marRight w:val="0"/>
                          <w:marTop w:val="0"/>
                          <w:marBottom w:val="60"/>
                          <w:divBdr>
                            <w:top w:val="none" w:sz="0" w:space="0" w:color="auto"/>
                            <w:left w:val="none" w:sz="0" w:space="0" w:color="auto"/>
                            <w:bottom w:val="none" w:sz="0" w:space="0" w:color="auto"/>
                            <w:right w:val="none" w:sz="0" w:space="0" w:color="auto"/>
                          </w:divBdr>
                          <w:divsChild>
                            <w:div w:id="1181431602">
                              <w:marLeft w:val="0"/>
                              <w:marRight w:val="0"/>
                              <w:marTop w:val="0"/>
                              <w:marBottom w:val="0"/>
                              <w:divBdr>
                                <w:top w:val="none" w:sz="0" w:space="0" w:color="auto"/>
                                <w:left w:val="none" w:sz="0" w:space="0" w:color="auto"/>
                                <w:bottom w:val="none" w:sz="0" w:space="0" w:color="auto"/>
                                <w:right w:val="none" w:sz="0" w:space="0" w:color="auto"/>
                              </w:divBdr>
                              <w:divsChild>
                                <w:div w:id="547256540">
                                  <w:marLeft w:val="0"/>
                                  <w:marRight w:val="0"/>
                                  <w:marTop w:val="0"/>
                                  <w:marBottom w:val="0"/>
                                  <w:divBdr>
                                    <w:top w:val="none" w:sz="0" w:space="0" w:color="auto"/>
                                    <w:left w:val="none" w:sz="0" w:space="0" w:color="auto"/>
                                    <w:bottom w:val="none" w:sz="0" w:space="0" w:color="auto"/>
                                    <w:right w:val="none" w:sz="0" w:space="0" w:color="auto"/>
                                  </w:divBdr>
                                  <w:divsChild>
                                    <w:div w:id="72098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508166">
          <w:marLeft w:val="0"/>
          <w:marRight w:val="0"/>
          <w:marTop w:val="0"/>
          <w:marBottom w:val="0"/>
          <w:divBdr>
            <w:top w:val="none" w:sz="0" w:space="0" w:color="auto"/>
            <w:left w:val="none" w:sz="0" w:space="0" w:color="auto"/>
            <w:bottom w:val="none" w:sz="0" w:space="0" w:color="auto"/>
            <w:right w:val="none" w:sz="0" w:space="0" w:color="auto"/>
          </w:divBdr>
          <w:divsChild>
            <w:div w:id="209296997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84384378">
      <w:bodyDiv w:val="1"/>
      <w:marLeft w:val="0"/>
      <w:marRight w:val="0"/>
      <w:marTop w:val="0"/>
      <w:marBottom w:val="0"/>
      <w:divBdr>
        <w:top w:val="none" w:sz="0" w:space="0" w:color="auto"/>
        <w:left w:val="none" w:sz="0" w:space="0" w:color="auto"/>
        <w:bottom w:val="none" w:sz="0" w:space="0" w:color="auto"/>
        <w:right w:val="none" w:sz="0" w:space="0" w:color="auto"/>
      </w:divBdr>
      <w:divsChild>
        <w:div w:id="947390570">
          <w:marLeft w:val="0"/>
          <w:marRight w:val="0"/>
          <w:marTop w:val="0"/>
          <w:marBottom w:val="0"/>
          <w:divBdr>
            <w:top w:val="none" w:sz="0" w:space="0" w:color="auto"/>
            <w:left w:val="none" w:sz="0" w:space="0" w:color="auto"/>
            <w:bottom w:val="none" w:sz="0" w:space="0" w:color="auto"/>
            <w:right w:val="none" w:sz="0" w:space="0" w:color="auto"/>
          </w:divBdr>
        </w:div>
        <w:div w:id="1184787889">
          <w:marLeft w:val="0"/>
          <w:marRight w:val="0"/>
          <w:marTop w:val="0"/>
          <w:marBottom w:val="0"/>
          <w:divBdr>
            <w:top w:val="none" w:sz="0" w:space="0" w:color="auto"/>
            <w:left w:val="none" w:sz="0" w:space="0" w:color="auto"/>
            <w:bottom w:val="none" w:sz="0" w:space="0" w:color="auto"/>
            <w:right w:val="none" w:sz="0" w:space="0" w:color="auto"/>
          </w:divBdr>
        </w:div>
        <w:div w:id="1709455449">
          <w:marLeft w:val="0"/>
          <w:marRight w:val="0"/>
          <w:marTop w:val="0"/>
          <w:marBottom w:val="0"/>
          <w:divBdr>
            <w:top w:val="none" w:sz="0" w:space="0" w:color="auto"/>
            <w:left w:val="none" w:sz="0" w:space="0" w:color="auto"/>
            <w:bottom w:val="none" w:sz="0" w:space="0" w:color="auto"/>
            <w:right w:val="none" w:sz="0" w:space="0" w:color="auto"/>
          </w:divBdr>
        </w:div>
      </w:divsChild>
    </w:div>
    <w:div w:id="1287008867">
      <w:bodyDiv w:val="1"/>
      <w:marLeft w:val="0"/>
      <w:marRight w:val="0"/>
      <w:marTop w:val="0"/>
      <w:marBottom w:val="0"/>
      <w:divBdr>
        <w:top w:val="none" w:sz="0" w:space="0" w:color="auto"/>
        <w:left w:val="none" w:sz="0" w:space="0" w:color="auto"/>
        <w:bottom w:val="none" w:sz="0" w:space="0" w:color="auto"/>
        <w:right w:val="none" w:sz="0" w:space="0" w:color="auto"/>
      </w:divBdr>
      <w:divsChild>
        <w:div w:id="388575138">
          <w:marLeft w:val="0"/>
          <w:marRight w:val="0"/>
          <w:marTop w:val="0"/>
          <w:marBottom w:val="0"/>
          <w:divBdr>
            <w:top w:val="none" w:sz="0" w:space="0" w:color="auto"/>
            <w:left w:val="none" w:sz="0" w:space="0" w:color="auto"/>
            <w:bottom w:val="none" w:sz="0" w:space="0" w:color="auto"/>
            <w:right w:val="none" w:sz="0" w:space="0" w:color="auto"/>
          </w:divBdr>
          <w:divsChild>
            <w:div w:id="685211122">
              <w:marLeft w:val="0"/>
              <w:marRight w:val="0"/>
              <w:marTop w:val="0"/>
              <w:marBottom w:val="0"/>
              <w:divBdr>
                <w:top w:val="none" w:sz="0" w:space="0" w:color="auto"/>
                <w:left w:val="none" w:sz="0" w:space="0" w:color="auto"/>
                <w:bottom w:val="none" w:sz="0" w:space="0" w:color="auto"/>
                <w:right w:val="none" w:sz="0" w:space="0" w:color="auto"/>
              </w:divBdr>
            </w:div>
            <w:div w:id="1264924616">
              <w:marLeft w:val="0"/>
              <w:marRight w:val="0"/>
              <w:marTop w:val="0"/>
              <w:marBottom w:val="60"/>
              <w:divBdr>
                <w:top w:val="none" w:sz="0" w:space="0" w:color="auto"/>
                <w:left w:val="none" w:sz="0" w:space="0" w:color="auto"/>
                <w:bottom w:val="none" w:sz="0" w:space="0" w:color="auto"/>
                <w:right w:val="none" w:sz="0" w:space="0" w:color="auto"/>
              </w:divBdr>
            </w:div>
          </w:divsChild>
        </w:div>
        <w:div w:id="2124222604">
          <w:marLeft w:val="0"/>
          <w:marRight w:val="0"/>
          <w:marTop w:val="0"/>
          <w:marBottom w:val="0"/>
          <w:divBdr>
            <w:top w:val="none" w:sz="0" w:space="0" w:color="auto"/>
            <w:left w:val="none" w:sz="0" w:space="0" w:color="auto"/>
            <w:bottom w:val="none" w:sz="0" w:space="0" w:color="auto"/>
            <w:right w:val="none" w:sz="0" w:space="0" w:color="auto"/>
          </w:divBdr>
        </w:div>
      </w:divsChild>
    </w:div>
    <w:div w:id="1315912545">
      <w:bodyDiv w:val="1"/>
      <w:marLeft w:val="0"/>
      <w:marRight w:val="0"/>
      <w:marTop w:val="0"/>
      <w:marBottom w:val="0"/>
      <w:divBdr>
        <w:top w:val="none" w:sz="0" w:space="0" w:color="auto"/>
        <w:left w:val="none" w:sz="0" w:space="0" w:color="auto"/>
        <w:bottom w:val="none" w:sz="0" w:space="0" w:color="auto"/>
        <w:right w:val="none" w:sz="0" w:space="0" w:color="auto"/>
      </w:divBdr>
      <w:divsChild>
        <w:div w:id="3553226">
          <w:marLeft w:val="0"/>
          <w:marRight w:val="0"/>
          <w:marTop w:val="0"/>
          <w:marBottom w:val="0"/>
          <w:divBdr>
            <w:top w:val="none" w:sz="0" w:space="0" w:color="auto"/>
            <w:left w:val="none" w:sz="0" w:space="0" w:color="auto"/>
            <w:bottom w:val="none" w:sz="0" w:space="0" w:color="auto"/>
            <w:right w:val="none" w:sz="0" w:space="0" w:color="auto"/>
          </w:divBdr>
          <w:divsChild>
            <w:div w:id="1901018109">
              <w:marLeft w:val="0"/>
              <w:marRight w:val="0"/>
              <w:marTop w:val="0"/>
              <w:marBottom w:val="0"/>
              <w:divBdr>
                <w:top w:val="none" w:sz="0" w:space="0" w:color="auto"/>
                <w:left w:val="none" w:sz="0" w:space="0" w:color="auto"/>
                <w:bottom w:val="none" w:sz="0" w:space="0" w:color="auto"/>
                <w:right w:val="none" w:sz="0" w:space="0" w:color="auto"/>
              </w:divBdr>
              <w:divsChild>
                <w:div w:id="1225988454">
                  <w:marLeft w:val="0"/>
                  <w:marRight w:val="0"/>
                  <w:marTop w:val="0"/>
                  <w:marBottom w:val="0"/>
                  <w:divBdr>
                    <w:top w:val="none" w:sz="0" w:space="0" w:color="auto"/>
                    <w:left w:val="none" w:sz="0" w:space="0" w:color="auto"/>
                    <w:bottom w:val="none" w:sz="0" w:space="0" w:color="auto"/>
                    <w:right w:val="none" w:sz="0" w:space="0" w:color="auto"/>
                  </w:divBdr>
                  <w:divsChild>
                    <w:div w:id="870192666">
                      <w:marLeft w:val="0"/>
                      <w:marRight w:val="0"/>
                      <w:marTop w:val="0"/>
                      <w:marBottom w:val="0"/>
                      <w:divBdr>
                        <w:top w:val="none" w:sz="0" w:space="0" w:color="auto"/>
                        <w:left w:val="none" w:sz="0" w:space="0" w:color="auto"/>
                        <w:bottom w:val="none" w:sz="0" w:space="0" w:color="auto"/>
                        <w:right w:val="none" w:sz="0" w:space="0" w:color="auto"/>
                      </w:divBdr>
                      <w:divsChild>
                        <w:div w:id="1040016522">
                          <w:marLeft w:val="0"/>
                          <w:marRight w:val="0"/>
                          <w:marTop w:val="0"/>
                          <w:marBottom w:val="0"/>
                          <w:divBdr>
                            <w:top w:val="none" w:sz="0" w:space="0" w:color="auto"/>
                            <w:left w:val="none" w:sz="0" w:space="0" w:color="auto"/>
                            <w:bottom w:val="none" w:sz="0" w:space="0" w:color="auto"/>
                            <w:right w:val="none" w:sz="0" w:space="0" w:color="auto"/>
                          </w:divBdr>
                          <w:divsChild>
                            <w:div w:id="107659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4310">
                      <w:marLeft w:val="0"/>
                      <w:marRight w:val="0"/>
                      <w:marTop w:val="0"/>
                      <w:marBottom w:val="0"/>
                      <w:divBdr>
                        <w:top w:val="none" w:sz="0" w:space="0" w:color="auto"/>
                        <w:left w:val="none" w:sz="0" w:space="0" w:color="auto"/>
                        <w:bottom w:val="none" w:sz="0" w:space="0" w:color="auto"/>
                        <w:right w:val="none" w:sz="0" w:space="0" w:color="auto"/>
                      </w:divBdr>
                      <w:divsChild>
                        <w:div w:id="1300652431">
                          <w:marLeft w:val="0"/>
                          <w:marRight w:val="0"/>
                          <w:marTop w:val="0"/>
                          <w:marBottom w:val="60"/>
                          <w:divBdr>
                            <w:top w:val="none" w:sz="0" w:space="0" w:color="auto"/>
                            <w:left w:val="none" w:sz="0" w:space="0" w:color="auto"/>
                            <w:bottom w:val="none" w:sz="0" w:space="0" w:color="auto"/>
                            <w:right w:val="none" w:sz="0" w:space="0" w:color="auto"/>
                          </w:divBdr>
                          <w:divsChild>
                            <w:div w:id="663353">
                              <w:marLeft w:val="0"/>
                              <w:marRight w:val="0"/>
                              <w:marTop w:val="0"/>
                              <w:marBottom w:val="0"/>
                              <w:divBdr>
                                <w:top w:val="none" w:sz="0" w:space="0" w:color="auto"/>
                                <w:left w:val="none" w:sz="0" w:space="0" w:color="auto"/>
                                <w:bottom w:val="none" w:sz="0" w:space="0" w:color="auto"/>
                                <w:right w:val="none" w:sz="0" w:space="0" w:color="auto"/>
                              </w:divBdr>
                              <w:divsChild>
                                <w:div w:id="1000885347">
                                  <w:marLeft w:val="0"/>
                                  <w:marRight w:val="0"/>
                                  <w:marTop w:val="0"/>
                                  <w:marBottom w:val="0"/>
                                  <w:divBdr>
                                    <w:top w:val="none" w:sz="0" w:space="0" w:color="auto"/>
                                    <w:left w:val="none" w:sz="0" w:space="0" w:color="auto"/>
                                    <w:bottom w:val="none" w:sz="0" w:space="0" w:color="auto"/>
                                    <w:right w:val="none" w:sz="0" w:space="0" w:color="auto"/>
                                  </w:divBdr>
                                  <w:divsChild>
                                    <w:div w:id="1778675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512467">
          <w:marLeft w:val="0"/>
          <w:marRight w:val="0"/>
          <w:marTop w:val="0"/>
          <w:marBottom w:val="0"/>
          <w:divBdr>
            <w:top w:val="none" w:sz="0" w:space="0" w:color="auto"/>
            <w:left w:val="none" w:sz="0" w:space="0" w:color="auto"/>
            <w:bottom w:val="none" w:sz="0" w:space="0" w:color="auto"/>
            <w:right w:val="none" w:sz="0" w:space="0" w:color="auto"/>
          </w:divBdr>
          <w:divsChild>
            <w:div w:id="138556871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343556230">
      <w:bodyDiv w:val="1"/>
      <w:marLeft w:val="0"/>
      <w:marRight w:val="0"/>
      <w:marTop w:val="0"/>
      <w:marBottom w:val="0"/>
      <w:divBdr>
        <w:top w:val="none" w:sz="0" w:space="0" w:color="auto"/>
        <w:left w:val="none" w:sz="0" w:space="0" w:color="auto"/>
        <w:bottom w:val="none" w:sz="0" w:space="0" w:color="auto"/>
        <w:right w:val="none" w:sz="0" w:space="0" w:color="auto"/>
      </w:divBdr>
    </w:div>
    <w:div w:id="1529875735">
      <w:bodyDiv w:val="1"/>
      <w:marLeft w:val="0"/>
      <w:marRight w:val="0"/>
      <w:marTop w:val="0"/>
      <w:marBottom w:val="0"/>
      <w:divBdr>
        <w:top w:val="none" w:sz="0" w:space="0" w:color="auto"/>
        <w:left w:val="none" w:sz="0" w:space="0" w:color="auto"/>
        <w:bottom w:val="none" w:sz="0" w:space="0" w:color="auto"/>
        <w:right w:val="none" w:sz="0" w:space="0" w:color="auto"/>
      </w:divBdr>
    </w:div>
    <w:div w:id="1639608086">
      <w:bodyDiv w:val="1"/>
      <w:marLeft w:val="0"/>
      <w:marRight w:val="0"/>
      <w:marTop w:val="0"/>
      <w:marBottom w:val="0"/>
      <w:divBdr>
        <w:top w:val="none" w:sz="0" w:space="0" w:color="auto"/>
        <w:left w:val="none" w:sz="0" w:space="0" w:color="auto"/>
        <w:bottom w:val="none" w:sz="0" w:space="0" w:color="auto"/>
        <w:right w:val="none" w:sz="0" w:space="0" w:color="auto"/>
      </w:divBdr>
    </w:div>
    <w:div w:id="1737703008">
      <w:bodyDiv w:val="1"/>
      <w:marLeft w:val="0"/>
      <w:marRight w:val="0"/>
      <w:marTop w:val="0"/>
      <w:marBottom w:val="0"/>
      <w:divBdr>
        <w:top w:val="none" w:sz="0" w:space="0" w:color="auto"/>
        <w:left w:val="none" w:sz="0" w:space="0" w:color="auto"/>
        <w:bottom w:val="none" w:sz="0" w:space="0" w:color="auto"/>
        <w:right w:val="none" w:sz="0" w:space="0" w:color="auto"/>
      </w:divBdr>
    </w:div>
    <w:div w:id="1744915729">
      <w:bodyDiv w:val="1"/>
      <w:marLeft w:val="0"/>
      <w:marRight w:val="0"/>
      <w:marTop w:val="0"/>
      <w:marBottom w:val="0"/>
      <w:divBdr>
        <w:top w:val="none" w:sz="0" w:space="0" w:color="auto"/>
        <w:left w:val="none" w:sz="0" w:space="0" w:color="auto"/>
        <w:bottom w:val="none" w:sz="0" w:space="0" w:color="auto"/>
        <w:right w:val="none" w:sz="0" w:space="0" w:color="auto"/>
      </w:divBdr>
    </w:div>
    <w:div w:id="1785418608">
      <w:bodyDiv w:val="1"/>
      <w:marLeft w:val="0"/>
      <w:marRight w:val="0"/>
      <w:marTop w:val="0"/>
      <w:marBottom w:val="0"/>
      <w:divBdr>
        <w:top w:val="none" w:sz="0" w:space="0" w:color="auto"/>
        <w:left w:val="none" w:sz="0" w:space="0" w:color="auto"/>
        <w:bottom w:val="none" w:sz="0" w:space="0" w:color="auto"/>
        <w:right w:val="none" w:sz="0" w:space="0" w:color="auto"/>
      </w:divBdr>
    </w:div>
    <w:div w:id="1804544763">
      <w:bodyDiv w:val="1"/>
      <w:marLeft w:val="0"/>
      <w:marRight w:val="0"/>
      <w:marTop w:val="0"/>
      <w:marBottom w:val="0"/>
      <w:divBdr>
        <w:top w:val="none" w:sz="0" w:space="0" w:color="auto"/>
        <w:left w:val="none" w:sz="0" w:space="0" w:color="auto"/>
        <w:bottom w:val="none" w:sz="0" w:space="0" w:color="auto"/>
        <w:right w:val="none" w:sz="0" w:space="0" w:color="auto"/>
      </w:divBdr>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1931230783">
      <w:bodyDiv w:val="1"/>
      <w:marLeft w:val="0"/>
      <w:marRight w:val="0"/>
      <w:marTop w:val="0"/>
      <w:marBottom w:val="0"/>
      <w:divBdr>
        <w:top w:val="none" w:sz="0" w:space="0" w:color="auto"/>
        <w:left w:val="none" w:sz="0" w:space="0" w:color="auto"/>
        <w:bottom w:val="none" w:sz="0" w:space="0" w:color="auto"/>
        <w:right w:val="none" w:sz="0" w:space="0" w:color="auto"/>
      </w:divBdr>
      <w:divsChild>
        <w:div w:id="75170779">
          <w:marLeft w:val="0"/>
          <w:marRight w:val="0"/>
          <w:marTop w:val="0"/>
          <w:marBottom w:val="0"/>
          <w:divBdr>
            <w:top w:val="none" w:sz="0" w:space="0" w:color="auto"/>
            <w:left w:val="none" w:sz="0" w:space="0" w:color="auto"/>
            <w:bottom w:val="none" w:sz="0" w:space="0" w:color="auto"/>
            <w:right w:val="none" w:sz="0" w:space="0" w:color="auto"/>
          </w:divBdr>
        </w:div>
        <w:div w:id="256333336">
          <w:marLeft w:val="0"/>
          <w:marRight w:val="0"/>
          <w:marTop w:val="0"/>
          <w:marBottom w:val="0"/>
          <w:divBdr>
            <w:top w:val="none" w:sz="0" w:space="0" w:color="auto"/>
            <w:left w:val="none" w:sz="0" w:space="0" w:color="auto"/>
            <w:bottom w:val="none" w:sz="0" w:space="0" w:color="auto"/>
            <w:right w:val="none" w:sz="0" w:space="0" w:color="auto"/>
          </w:divBdr>
        </w:div>
        <w:div w:id="940064479">
          <w:marLeft w:val="0"/>
          <w:marRight w:val="0"/>
          <w:marTop w:val="0"/>
          <w:marBottom w:val="0"/>
          <w:divBdr>
            <w:top w:val="none" w:sz="0" w:space="0" w:color="auto"/>
            <w:left w:val="none" w:sz="0" w:space="0" w:color="auto"/>
            <w:bottom w:val="none" w:sz="0" w:space="0" w:color="auto"/>
            <w:right w:val="none" w:sz="0" w:space="0" w:color="auto"/>
          </w:divBdr>
        </w:div>
      </w:divsChild>
    </w:div>
    <w:div w:id="2119399346">
      <w:bodyDiv w:val="1"/>
      <w:marLeft w:val="0"/>
      <w:marRight w:val="0"/>
      <w:marTop w:val="0"/>
      <w:marBottom w:val="0"/>
      <w:divBdr>
        <w:top w:val="none" w:sz="0" w:space="0" w:color="auto"/>
        <w:left w:val="none" w:sz="0" w:space="0" w:color="auto"/>
        <w:bottom w:val="none" w:sz="0" w:space="0" w:color="auto"/>
        <w:right w:val="none" w:sz="0" w:space="0" w:color="auto"/>
      </w:divBdr>
    </w:div>
    <w:div w:id="2136899299">
      <w:bodyDiv w:val="1"/>
      <w:marLeft w:val="0"/>
      <w:marRight w:val="0"/>
      <w:marTop w:val="0"/>
      <w:marBottom w:val="0"/>
      <w:divBdr>
        <w:top w:val="none" w:sz="0" w:space="0" w:color="auto"/>
        <w:left w:val="none" w:sz="0" w:space="0" w:color="auto"/>
        <w:bottom w:val="none" w:sz="0" w:space="0" w:color="auto"/>
        <w:right w:val="none" w:sz="0" w:space="0" w:color="auto"/>
      </w:divBdr>
      <w:divsChild>
        <w:div w:id="659389458">
          <w:marLeft w:val="0"/>
          <w:marRight w:val="0"/>
          <w:marTop w:val="0"/>
          <w:marBottom w:val="0"/>
          <w:divBdr>
            <w:top w:val="none" w:sz="0" w:space="0" w:color="auto"/>
            <w:left w:val="none" w:sz="0" w:space="0" w:color="auto"/>
            <w:bottom w:val="none" w:sz="0" w:space="0" w:color="auto"/>
            <w:right w:val="none" w:sz="0" w:space="0" w:color="auto"/>
          </w:divBdr>
          <w:divsChild>
            <w:div w:id="1272863591">
              <w:marLeft w:val="0"/>
              <w:marRight w:val="0"/>
              <w:marTop w:val="0"/>
              <w:marBottom w:val="0"/>
              <w:divBdr>
                <w:top w:val="none" w:sz="0" w:space="0" w:color="auto"/>
                <w:left w:val="none" w:sz="0" w:space="0" w:color="auto"/>
                <w:bottom w:val="none" w:sz="0" w:space="0" w:color="auto"/>
                <w:right w:val="none" w:sz="0" w:space="0" w:color="auto"/>
              </w:divBdr>
              <w:divsChild>
                <w:div w:id="164665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202489">
          <w:marLeft w:val="0"/>
          <w:marRight w:val="0"/>
          <w:marTop w:val="0"/>
          <w:marBottom w:val="0"/>
          <w:divBdr>
            <w:top w:val="none" w:sz="0" w:space="0" w:color="auto"/>
            <w:left w:val="none" w:sz="0" w:space="0" w:color="auto"/>
            <w:bottom w:val="none" w:sz="0" w:space="0" w:color="auto"/>
            <w:right w:val="none" w:sz="0" w:space="0" w:color="auto"/>
          </w:divBdr>
          <w:divsChild>
            <w:div w:id="137455178">
              <w:marLeft w:val="0"/>
              <w:marRight w:val="0"/>
              <w:marTop w:val="0"/>
              <w:marBottom w:val="60"/>
              <w:divBdr>
                <w:top w:val="none" w:sz="0" w:space="0" w:color="auto"/>
                <w:left w:val="none" w:sz="0" w:space="0" w:color="auto"/>
                <w:bottom w:val="none" w:sz="0" w:space="0" w:color="auto"/>
                <w:right w:val="none" w:sz="0" w:space="0" w:color="auto"/>
              </w:divBdr>
              <w:divsChild>
                <w:div w:id="1005521704">
                  <w:marLeft w:val="0"/>
                  <w:marRight w:val="0"/>
                  <w:marTop w:val="0"/>
                  <w:marBottom w:val="0"/>
                  <w:divBdr>
                    <w:top w:val="none" w:sz="0" w:space="0" w:color="auto"/>
                    <w:left w:val="none" w:sz="0" w:space="0" w:color="auto"/>
                    <w:bottom w:val="none" w:sz="0" w:space="0" w:color="auto"/>
                    <w:right w:val="none" w:sz="0" w:space="0" w:color="auto"/>
                  </w:divBdr>
                  <w:divsChild>
                    <w:div w:id="1772629026">
                      <w:marLeft w:val="0"/>
                      <w:marRight w:val="0"/>
                      <w:marTop w:val="0"/>
                      <w:marBottom w:val="0"/>
                      <w:divBdr>
                        <w:top w:val="none" w:sz="0" w:space="0" w:color="auto"/>
                        <w:left w:val="none" w:sz="0" w:space="0" w:color="auto"/>
                        <w:bottom w:val="none" w:sz="0" w:space="0" w:color="auto"/>
                        <w:right w:val="none" w:sz="0" w:space="0" w:color="auto"/>
                      </w:divBdr>
                      <w:divsChild>
                        <w:div w:id="94650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chil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11438</TotalTime>
  <Pages>11</Pages>
  <Words>3239</Words>
  <Characters>18468</Characters>
  <Application>Microsoft Office Word</Application>
  <DocSecurity>0</DocSecurity>
  <Lines>153</Lines>
  <Paragraphs>43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Bozica</dc:creator>
  <cp:keywords/>
  <dc:description/>
  <cp:lastModifiedBy>Bozica</cp:lastModifiedBy>
  <cp:revision>103</cp:revision>
  <dcterms:created xsi:type="dcterms:W3CDTF">2020-11-13T19:25:00Z</dcterms:created>
  <dcterms:modified xsi:type="dcterms:W3CDTF">2022-04-26T10:18:00Z</dcterms:modified>
</cp:coreProperties>
</file>