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70E09" w14:textId="4BAA0636" w:rsidR="00AF0131" w:rsidRPr="00E453D5" w:rsidRDefault="00AF0131" w:rsidP="00AF0131">
      <w:pPr>
        <w:pStyle w:val="BodyText"/>
        <w:rPr>
          <w:rFonts w:ascii="Calibri" w:hAnsi="Calibri" w:cs="Calibri"/>
          <w:b w:val="0"/>
          <w:bCs w:val="0"/>
          <w:sz w:val="24"/>
          <w:szCs w:val="24"/>
        </w:rPr>
      </w:pPr>
      <w:r w:rsidRPr="0049235A">
        <w:rPr>
          <w:rFonts w:cs="Times New Roman"/>
        </w:rPr>
        <w:tab/>
      </w:r>
      <w:r>
        <w:rPr>
          <w:rFonts w:cs="Times New Roman"/>
        </w:rPr>
        <w:tab/>
      </w:r>
      <w:r>
        <w:rPr>
          <w:rFonts w:cs="Times New Roman"/>
        </w:rPr>
        <w:tab/>
      </w:r>
      <w:r>
        <w:rPr>
          <w:rFonts w:cs="Times New Roman"/>
        </w:rPr>
        <w:tab/>
      </w:r>
      <w:r>
        <w:rPr>
          <w:rFonts w:cs="Times New Roman"/>
        </w:rPr>
        <w:tab/>
      </w:r>
    </w:p>
    <w:p w14:paraId="7C824642" w14:textId="77777777" w:rsidR="00AF0131" w:rsidRPr="00A85BFE" w:rsidRDefault="00AF0131" w:rsidP="00AF0131">
      <w:pPr>
        <w:pStyle w:val="Header"/>
        <w:jc w:val="right"/>
        <w:rPr>
          <w:b/>
          <w:sz w:val="28"/>
          <w:szCs w:val="28"/>
        </w:rPr>
      </w:pPr>
      <w:r w:rsidRPr="00A406E5">
        <w:rPr>
          <w:noProof/>
          <w:lang w:val="en-GB" w:eastAsia="en-GB"/>
        </w:rPr>
        <w:drawing>
          <wp:anchor distT="0" distB="0" distL="114300" distR="114300" simplePos="0" relativeHeight="251659264" behindDoc="0" locked="0" layoutInCell="1" allowOverlap="1" wp14:anchorId="5C8B5634" wp14:editId="6877021F">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t xml:space="preserve"> </w:t>
      </w:r>
      <w:r>
        <w:br w:type="textWrapping" w:clear="all"/>
      </w:r>
      <w:r w:rsidRPr="00A85BFE">
        <w:rPr>
          <w:b/>
          <w:sz w:val="28"/>
          <w:szCs w:val="28"/>
        </w:rPr>
        <w:t xml:space="preserve">APPENDIX </w:t>
      </w:r>
      <w:r w:rsidRPr="00737714">
        <w:rPr>
          <w:b/>
          <w:sz w:val="28"/>
          <w:szCs w:val="28"/>
        </w:rPr>
        <w:t>GA36d</w:t>
      </w:r>
    </w:p>
    <w:p w14:paraId="2CCE4DC2" w14:textId="77777777" w:rsidR="00AF0131" w:rsidRPr="00A406E5" w:rsidRDefault="00AF0131" w:rsidP="00AF013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F0131" w:rsidRPr="00A406E5" w14:paraId="2296A172" w14:textId="77777777" w:rsidTr="00DB5FC6">
        <w:tc>
          <w:tcPr>
            <w:tcW w:w="9922" w:type="dxa"/>
            <w:shd w:val="clear" w:color="auto" w:fill="C0C0C0"/>
          </w:tcPr>
          <w:p w14:paraId="0189E804" w14:textId="77777777" w:rsidR="00AF0131" w:rsidRPr="00F145EA" w:rsidRDefault="00AF0131" w:rsidP="00DB5FC6">
            <w:pPr>
              <w:pStyle w:val="Heading4"/>
              <w:jc w:val="center"/>
              <w:rPr>
                <w:rFonts w:ascii="Arial" w:hAnsi="Arial" w:cs="Arial"/>
                <w:b w:val="0"/>
                <w:sz w:val="48"/>
                <w:szCs w:val="48"/>
              </w:rPr>
            </w:pPr>
            <w:r w:rsidRPr="00F145EA">
              <w:rPr>
                <w:rFonts w:ascii="Arial" w:hAnsi="Arial" w:cs="Arial"/>
                <w:sz w:val="48"/>
                <w:szCs w:val="48"/>
              </w:rPr>
              <w:t>LEVEL 7 ASSESSMENT SPECIFICATION</w:t>
            </w:r>
          </w:p>
        </w:tc>
      </w:tr>
    </w:tbl>
    <w:p w14:paraId="07BC4A8A" w14:textId="77777777" w:rsidR="00AF0131" w:rsidRPr="00A406E5" w:rsidRDefault="00AF0131" w:rsidP="00AF0131">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0131" w:rsidRPr="00A406E5" w14:paraId="684CA55E" w14:textId="77777777" w:rsidTr="00DB5FC6">
        <w:tc>
          <w:tcPr>
            <w:tcW w:w="2093" w:type="dxa"/>
            <w:shd w:val="pct15" w:color="auto" w:fill="auto"/>
          </w:tcPr>
          <w:p w14:paraId="5D8450FB" w14:textId="77777777" w:rsidR="00AF0131" w:rsidRPr="00A406E5" w:rsidRDefault="00AF0131" w:rsidP="00DB5FC6">
            <w:pPr>
              <w:spacing w:before="120" w:after="120"/>
              <w:jc w:val="both"/>
              <w:rPr>
                <w:rFonts w:ascii="Arial" w:hAnsi="Arial" w:cs="Arial"/>
                <w:b/>
              </w:rPr>
            </w:pPr>
            <w:r w:rsidRPr="00A406E5">
              <w:rPr>
                <w:rFonts w:ascii="Arial" w:hAnsi="Arial" w:cs="Arial"/>
                <w:b/>
              </w:rPr>
              <w:t>Student name:</w:t>
            </w:r>
          </w:p>
        </w:tc>
        <w:tc>
          <w:tcPr>
            <w:tcW w:w="3293" w:type="dxa"/>
          </w:tcPr>
          <w:p w14:paraId="3823A243" w14:textId="061D7C80" w:rsidR="00AF0131" w:rsidRPr="00A406E5" w:rsidRDefault="00AF0131" w:rsidP="00DB5FC6">
            <w:pPr>
              <w:spacing w:before="120" w:after="120"/>
              <w:jc w:val="both"/>
              <w:rPr>
                <w:rFonts w:ascii="Arial" w:hAnsi="Arial" w:cs="Arial"/>
                <w:b/>
              </w:rPr>
            </w:pPr>
            <w:r>
              <w:rPr>
                <w:rFonts w:ascii="Arial" w:hAnsi="Arial" w:cs="Arial"/>
                <w:b/>
              </w:rPr>
              <w:t>LOVEPREET KAUR</w:t>
            </w:r>
          </w:p>
        </w:tc>
        <w:tc>
          <w:tcPr>
            <w:tcW w:w="2268" w:type="dxa"/>
            <w:shd w:val="clear" w:color="auto" w:fill="D9D9D9"/>
          </w:tcPr>
          <w:p w14:paraId="4A14A3E1" w14:textId="77777777" w:rsidR="00AF0131" w:rsidRPr="00A406E5" w:rsidRDefault="00AF0131" w:rsidP="00DB5FC6">
            <w:pPr>
              <w:spacing w:before="120" w:after="120"/>
              <w:jc w:val="both"/>
              <w:rPr>
                <w:rFonts w:ascii="Arial" w:hAnsi="Arial" w:cs="Arial"/>
                <w:b/>
              </w:rPr>
            </w:pPr>
            <w:r w:rsidRPr="00A406E5">
              <w:rPr>
                <w:rFonts w:ascii="Arial" w:hAnsi="Arial" w:cs="Arial"/>
                <w:b/>
              </w:rPr>
              <w:t>Student ID number:</w:t>
            </w:r>
          </w:p>
        </w:tc>
        <w:tc>
          <w:tcPr>
            <w:tcW w:w="2268" w:type="dxa"/>
          </w:tcPr>
          <w:p w14:paraId="14DFC9C7" w14:textId="0F68DCB4" w:rsidR="00AF0131" w:rsidRPr="00A406E5" w:rsidRDefault="00AF0131" w:rsidP="00DB5FC6">
            <w:pPr>
              <w:spacing w:before="120" w:after="120"/>
              <w:jc w:val="both"/>
              <w:rPr>
                <w:rFonts w:ascii="Arial" w:hAnsi="Arial" w:cs="Arial"/>
                <w:b/>
              </w:rPr>
            </w:pPr>
            <w:r>
              <w:rPr>
                <w:rFonts w:ascii="Arial" w:hAnsi="Arial" w:cs="Arial"/>
                <w:b/>
              </w:rPr>
              <w:t>2234040</w:t>
            </w:r>
          </w:p>
        </w:tc>
      </w:tr>
      <w:tr w:rsidR="00AF0131" w:rsidRPr="00A406E5" w14:paraId="5B48116E" w14:textId="77777777" w:rsidTr="00DB5FC6">
        <w:tc>
          <w:tcPr>
            <w:tcW w:w="2093" w:type="dxa"/>
            <w:shd w:val="pct15" w:color="auto" w:fill="auto"/>
          </w:tcPr>
          <w:p w14:paraId="5F70EB53" w14:textId="77777777" w:rsidR="00AF0131" w:rsidRPr="00A406E5" w:rsidRDefault="00AF0131" w:rsidP="00DB5FC6">
            <w:pPr>
              <w:spacing w:before="120" w:after="120"/>
              <w:jc w:val="both"/>
              <w:rPr>
                <w:rFonts w:ascii="Arial" w:hAnsi="Arial" w:cs="Arial"/>
                <w:b/>
              </w:rPr>
            </w:pPr>
            <w:r w:rsidRPr="00A406E5">
              <w:rPr>
                <w:rFonts w:ascii="Arial" w:hAnsi="Arial" w:cs="Arial"/>
                <w:b/>
              </w:rPr>
              <w:t>Programme:</w:t>
            </w:r>
          </w:p>
        </w:tc>
        <w:tc>
          <w:tcPr>
            <w:tcW w:w="7829" w:type="dxa"/>
            <w:gridSpan w:val="3"/>
          </w:tcPr>
          <w:p w14:paraId="0A00C9BD" w14:textId="77777777" w:rsidR="00AF0131" w:rsidRPr="00A406E5" w:rsidRDefault="00AF0131" w:rsidP="00DB5FC6">
            <w:pPr>
              <w:spacing w:before="120" w:after="120"/>
              <w:jc w:val="both"/>
              <w:rPr>
                <w:rFonts w:ascii="Arial" w:hAnsi="Arial" w:cs="Arial"/>
                <w:b/>
              </w:rPr>
            </w:pPr>
            <w:r w:rsidRPr="00FD6CBA">
              <w:rPr>
                <w:rFonts w:cs="Arial"/>
                <w:b/>
              </w:rPr>
              <w:t>MBA</w:t>
            </w:r>
          </w:p>
        </w:tc>
      </w:tr>
      <w:tr w:rsidR="00AF0131" w:rsidRPr="00A406E5" w14:paraId="4E2C1C64" w14:textId="77777777" w:rsidTr="00DB5FC6">
        <w:tc>
          <w:tcPr>
            <w:tcW w:w="2093" w:type="dxa"/>
            <w:shd w:val="pct15" w:color="auto" w:fill="auto"/>
          </w:tcPr>
          <w:p w14:paraId="76D18485" w14:textId="77777777" w:rsidR="00AF0131" w:rsidRPr="00A406E5" w:rsidRDefault="00AF0131" w:rsidP="00DB5FC6">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ED5E12B" w14:textId="77777777" w:rsidR="00AF0131" w:rsidRPr="00FD6CBA" w:rsidRDefault="00AF0131" w:rsidP="00DB5FC6">
            <w:pPr>
              <w:spacing w:before="120" w:after="120"/>
              <w:jc w:val="both"/>
              <w:rPr>
                <w:rFonts w:cs="Arial"/>
                <w:b/>
              </w:rPr>
            </w:pPr>
            <w:r>
              <w:rPr>
                <w:b/>
                <w:bCs/>
              </w:rPr>
              <w:t>Strategic Management</w:t>
            </w:r>
          </w:p>
        </w:tc>
      </w:tr>
      <w:tr w:rsidR="00AF0131" w:rsidRPr="00A406E5" w14:paraId="02D1B71B" w14:textId="77777777" w:rsidTr="00DB5FC6">
        <w:tc>
          <w:tcPr>
            <w:tcW w:w="2093" w:type="dxa"/>
            <w:shd w:val="pct15" w:color="auto" w:fill="auto"/>
          </w:tcPr>
          <w:p w14:paraId="0D4A0624" w14:textId="77777777" w:rsidR="00AF0131" w:rsidRPr="00A406E5" w:rsidRDefault="00AF0131" w:rsidP="00DB5FC6">
            <w:pPr>
              <w:spacing w:before="120" w:after="120"/>
              <w:jc w:val="both"/>
              <w:rPr>
                <w:rFonts w:ascii="Arial" w:hAnsi="Arial" w:cs="Arial"/>
                <w:b/>
              </w:rPr>
            </w:pPr>
            <w:r w:rsidRPr="00A406E5">
              <w:rPr>
                <w:rFonts w:ascii="Arial" w:hAnsi="Arial" w:cs="Arial"/>
                <w:b/>
              </w:rPr>
              <w:t>Module code:</w:t>
            </w:r>
          </w:p>
        </w:tc>
        <w:tc>
          <w:tcPr>
            <w:tcW w:w="3293" w:type="dxa"/>
          </w:tcPr>
          <w:p w14:paraId="6BDA5670" w14:textId="77777777" w:rsidR="00AF0131" w:rsidRPr="001D18D6" w:rsidRDefault="00AF0131" w:rsidP="00DB5FC6">
            <w:pPr>
              <w:shd w:val="clear" w:color="auto" w:fill="FFFFFF"/>
              <w:spacing w:before="100" w:beforeAutospacing="1" w:after="100" w:afterAutospacing="1"/>
              <w:ind w:left="3"/>
              <w:rPr>
                <w:rFonts w:cs="Arial"/>
                <w:b/>
                <w:color w:val="000000"/>
                <w:sz w:val="20"/>
                <w:szCs w:val="20"/>
              </w:rPr>
            </w:pPr>
            <w:r w:rsidRPr="001D18D6">
              <w:rPr>
                <w:rFonts w:eastAsia="Times New Roman" w:cs="Arial"/>
                <w:b/>
                <w:bCs/>
                <w:color w:val="000000"/>
                <w:lang w:eastAsia="en-GB"/>
              </w:rPr>
              <w:t>BMMB7013</w:t>
            </w:r>
          </w:p>
        </w:tc>
        <w:tc>
          <w:tcPr>
            <w:tcW w:w="2268" w:type="dxa"/>
            <w:shd w:val="clear" w:color="auto" w:fill="D9D9D9"/>
          </w:tcPr>
          <w:p w14:paraId="3232EBD8" w14:textId="77777777" w:rsidR="00AF0131" w:rsidRPr="004D5E9B" w:rsidRDefault="00AF0131" w:rsidP="00DB5FC6">
            <w:pPr>
              <w:pStyle w:val="Heading2"/>
              <w:spacing w:before="100" w:beforeAutospacing="1" w:after="100" w:afterAutospacing="1" w:line="240" w:lineRule="auto"/>
              <w:ind w:left="-57"/>
              <w:contextualSpacing/>
              <w:rPr>
                <w:sz w:val="22"/>
                <w:szCs w:val="22"/>
              </w:rPr>
            </w:pPr>
            <w:r w:rsidRPr="00A406E5">
              <w:rPr>
                <w:sz w:val="22"/>
                <w:szCs w:val="22"/>
              </w:rPr>
              <w:t>Contribution to Overall Module Assessment (%):</w:t>
            </w:r>
          </w:p>
        </w:tc>
        <w:tc>
          <w:tcPr>
            <w:tcW w:w="2268" w:type="dxa"/>
          </w:tcPr>
          <w:p w14:paraId="668E7956" w14:textId="77777777" w:rsidR="00AF0131" w:rsidRPr="00A406E5" w:rsidRDefault="00AF0131" w:rsidP="00DB5FC6">
            <w:pPr>
              <w:spacing w:before="120" w:after="120"/>
              <w:jc w:val="both"/>
              <w:rPr>
                <w:rFonts w:ascii="Arial" w:hAnsi="Arial" w:cs="Arial"/>
                <w:b/>
              </w:rPr>
            </w:pPr>
            <w:r>
              <w:rPr>
                <w:b/>
                <w:bCs/>
              </w:rPr>
              <w:t>100%</w:t>
            </w:r>
          </w:p>
        </w:tc>
      </w:tr>
      <w:tr w:rsidR="00AF0131" w:rsidRPr="00A406E5" w14:paraId="08BFCB40" w14:textId="77777777" w:rsidTr="00DB5FC6">
        <w:tc>
          <w:tcPr>
            <w:tcW w:w="2093" w:type="dxa"/>
            <w:shd w:val="pct15" w:color="auto" w:fill="auto"/>
          </w:tcPr>
          <w:p w14:paraId="426A38A3" w14:textId="77777777" w:rsidR="00AF0131" w:rsidRPr="00A406E5" w:rsidRDefault="00AF0131" w:rsidP="00DB5FC6">
            <w:pPr>
              <w:spacing w:before="120" w:after="120"/>
              <w:jc w:val="both"/>
              <w:rPr>
                <w:rFonts w:ascii="Arial" w:hAnsi="Arial" w:cs="Arial"/>
                <w:b/>
              </w:rPr>
            </w:pPr>
            <w:r w:rsidRPr="00A406E5">
              <w:rPr>
                <w:rFonts w:ascii="Arial" w:hAnsi="Arial" w:cs="Arial"/>
                <w:b/>
              </w:rPr>
              <w:t>Lecturer:</w:t>
            </w:r>
          </w:p>
        </w:tc>
        <w:tc>
          <w:tcPr>
            <w:tcW w:w="3293" w:type="dxa"/>
          </w:tcPr>
          <w:p w14:paraId="000B970B" w14:textId="77777777" w:rsidR="00AF0131" w:rsidRPr="00A406E5" w:rsidRDefault="00AF0131" w:rsidP="00DB5FC6">
            <w:pPr>
              <w:spacing w:before="120" w:after="120"/>
              <w:jc w:val="both"/>
              <w:rPr>
                <w:rFonts w:ascii="Arial" w:hAnsi="Arial" w:cs="Arial"/>
                <w:b/>
              </w:rPr>
            </w:pPr>
            <w:r>
              <w:rPr>
                <w:rFonts w:cs="Arial"/>
                <w:b/>
              </w:rPr>
              <w:t>Daniela Hellyer</w:t>
            </w:r>
          </w:p>
        </w:tc>
        <w:tc>
          <w:tcPr>
            <w:tcW w:w="2268" w:type="dxa"/>
            <w:shd w:val="clear" w:color="auto" w:fill="D9D9D9"/>
          </w:tcPr>
          <w:p w14:paraId="57AE3299" w14:textId="77777777" w:rsidR="00AF0131" w:rsidRPr="00A406E5" w:rsidRDefault="00AF0131" w:rsidP="00DB5FC6">
            <w:pPr>
              <w:spacing w:before="100" w:beforeAutospacing="1" w:after="100" w:afterAutospacing="1" w:line="240" w:lineRule="auto"/>
              <w:ind w:left="-57"/>
              <w:contextualSpacing/>
              <w:jc w:val="both"/>
              <w:rPr>
                <w:rFonts w:ascii="Arial" w:hAnsi="Arial" w:cs="Arial"/>
                <w:b/>
              </w:rPr>
            </w:pPr>
            <w:r w:rsidRPr="00A406E5">
              <w:rPr>
                <w:rFonts w:ascii="Arial" w:hAnsi="Arial" w:cs="Arial"/>
                <w:b/>
              </w:rPr>
              <w:t>Internal Verifier:</w:t>
            </w:r>
          </w:p>
        </w:tc>
        <w:tc>
          <w:tcPr>
            <w:tcW w:w="2268" w:type="dxa"/>
          </w:tcPr>
          <w:p w14:paraId="50D7FADD" w14:textId="77777777" w:rsidR="00AF0131" w:rsidRPr="00A406E5" w:rsidRDefault="00AF0131" w:rsidP="00DB5FC6">
            <w:pPr>
              <w:spacing w:before="120" w:after="120"/>
              <w:jc w:val="both"/>
              <w:rPr>
                <w:rFonts w:ascii="Arial" w:hAnsi="Arial" w:cs="Arial"/>
                <w:b/>
              </w:rPr>
            </w:pPr>
            <w:r>
              <w:rPr>
                <w:b/>
                <w:bCs/>
              </w:rPr>
              <w:t>Gareth Hughes (TBC)</w:t>
            </w:r>
          </w:p>
        </w:tc>
      </w:tr>
      <w:tr w:rsidR="00AF0131" w:rsidRPr="00A406E5" w14:paraId="0F17803B" w14:textId="77777777" w:rsidTr="00DB5FC6">
        <w:tc>
          <w:tcPr>
            <w:tcW w:w="2093" w:type="dxa"/>
            <w:shd w:val="pct15" w:color="auto" w:fill="auto"/>
          </w:tcPr>
          <w:p w14:paraId="40E51D5B" w14:textId="77777777" w:rsidR="00AF0131" w:rsidRPr="00A406E5" w:rsidRDefault="00AF0131" w:rsidP="00DB5FC6">
            <w:pPr>
              <w:spacing w:before="120" w:after="120"/>
              <w:jc w:val="both"/>
              <w:rPr>
                <w:rFonts w:ascii="Arial" w:hAnsi="Arial" w:cs="Arial"/>
                <w:b/>
              </w:rPr>
            </w:pPr>
            <w:r w:rsidRPr="00A406E5">
              <w:rPr>
                <w:rFonts w:ascii="Arial" w:hAnsi="Arial" w:cs="Arial"/>
                <w:b/>
              </w:rPr>
              <w:t>Assignment Title:</w:t>
            </w:r>
          </w:p>
        </w:tc>
        <w:tc>
          <w:tcPr>
            <w:tcW w:w="3293" w:type="dxa"/>
          </w:tcPr>
          <w:p w14:paraId="30A4145C" w14:textId="77777777" w:rsidR="00AF0131" w:rsidRPr="00A406E5" w:rsidRDefault="00AF0131" w:rsidP="00DB5FC6">
            <w:pPr>
              <w:spacing w:before="120" w:after="120"/>
              <w:rPr>
                <w:rFonts w:ascii="Arial" w:hAnsi="Arial" w:cs="Arial"/>
                <w:b/>
              </w:rPr>
            </w:pPr>
            <w:r>
              <w:rPr>
                <w:rFonts w:ascii="Arial" w:hAnsi="Arial" w:cs="Arial"/>
                <w:b/>
              </w:rPr>
              <w:t>Report: R</w:t>
            </w:r>
            <w:r w:rsidRPr="001C5A1A">
              <w:rPr>
                <w:rFonts w:ascii="Arial" w:hAnsi="Arial" w:cs="Arial"/>
                <w:b/>
              </w:rPr>
              <w:t xml:space="preserve">eshaping the </w:t>
            </w:r>
            <w:r>
              <w:rPr>
                <w:rFonts w:ascii="Arial" w:hAnsi="Arial" w:cs="Arial"/>
                <w:b/>
              </w:rPr>
              <w:t>strategic</w:t>
            </w:r>
            <w:r w:rsidRPr="001C5A1A">
              <w:rPr>
                <w:rFonts w:ascii="Arial" w:hAnsi="Arial" w:cs="Arial"/>
                <w:b/>
              </w:rPr>
              <w:t xml:space="preserve"> direction </w:t>
            </w:r>
            <w:r>
              <w:rPr>
                <w:rFonts w:ascii="Arial" w:hAnsi="Arial" w:cs="Arial"/>
                <w:b/>
              </w:rPr>
              <w:t xml:space="preserve">by </w:t>
            </w:r>
            <w:r w:rsidRPr="001C5A1A">
              <w:rPr>
                <w:rFonts w:ascii="Arial" w:hAnsi="Arial" w:cs="Arial"/>
                <w:b/>
              </w:rPr>
              <w:t>delivering innovative customer care</w:t>
            </w:r>
          </w:p>
        </w:tc>
        <w:tc>
          <w:tcPr>
            <w:tcW w:w="2268" w:type="dxa"/>
            <w:shd w:val="pct15" w:color="auto" w:fill="auto"/>
          </w:tcPr>
          <w:p w14:paraId="21ADE145" w14:textId="77777777" w:rsidR="00AF0131" w:rsidRPr="00A406E5" w:rsidRDefault="00AF0131" w:rsidP="00DB5FC6">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26A7D15C" w14:textId="77777777" w:rsidR="00AF0131" w:rsidRPr="00A406E5" w:rsidRDefault="00AF0131" w:rsidP="00DB5FC6">
            <w:pPr>
              <w:spacing w:before="120" w:after="120"/>
              <w:jc w:val="both"/>
              <w:rPr>
                <w:rFonts w:ascii="Arial" w:hAnsi="Arial" w:cs="Arial"/>
                <w:b/>
              </w:rPr>
            </w:pPr>
            <w:r>
              <w:rPr>
                <w:rFonts w:ascii="Arial" w:hAnsi="Arial" w:cs="Arial"/>
                <w:b/>
              </w:rPr>
              <w:t>5,000 words</w:t>
            </w:r>
          </w:p>
        </w:tc>
      </w:tr>
      <w:tr w:rsidR="00AF0131" w:rsidRPr="00A406E5" w14:paraId="3DCCEDBC" w14:textId="77777777" w:rsidTr="00DB5FC6">
        <w:tc>
          <w:tcPr>
            <w:tcW w:w="2093" w:type="dxa"/>
            <w:shd w:val="pct15" w:color="auto" w:fill="auto"/>
          </w:tcPr>
          <w:p w14:paraId="139F07B1" w14:textId="77777777" w:rsidR="00AF0131" w:rsidRPr="00A406E5" w:rsidRDefault="00AF0131" w:rsidP="00DB5FC6">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56F6C3E0" w14:textId="77777777" w:rsidR="00AF0131" w:rsidRPr="00BA1BA0" w:rsidRDefault="00AF0131" w:rsidP="00DB5FC6">
            <w:pPr>
              <w:spacing w:before="120" w:after="120"/>
              <w:jc w:val="both"/>
              <w:rPr>
                <w:rFonts w:cs="Arial"/>
                <w:b/>
              </w:rPr>
            </w:pPr>
            <w:r>
              <w:rPr>
                <w:rFonts w:cs="Arial"/>
                <w:b/>
              </w:rPr>
              <w:t>Monday 17</w:t>
            </w:r>
            <w:r w:rsidRPr="00FD0CDA">
              <w:rPr>
                <w:rFonts w:cs="Arial"/>
                <w:b/>
                <w:vertAlign w:val="superscript"/>
              </w:rPr>
              <w:t>th</w:t>
            </w:r>
            <w:r>
              <w:rPr>
                <w:rFonts w:cs="Arial"/>
                <w:b/>
              </w:rPr>
              <w:t xml:space="preserve"> July 2023</w:t>
            </w:r>
          </w:p>
        </w:tc>
        <w:tc>
          <w:tcPr>
            <w:tcW w:w="2268" w:type="dxa"/>
            <w:shd w:val="pct15" w:color="auto" w:fill="auto"/>
          </w:tcPr>
          <w:p w14:paraId="53C55984" w14:textId="77777777" w:rsidR="00AF0131" w:rsidRDefault="00AF0131" w:rsidP="00DB5FC6">
            <w:pPr>
              <w:spacing w:before="100" w:beforeAutospacing="1" w:after="100" w:afterAutospacing="1" w:line="240" w:lineRule="auto"/>
              <w:ind w:left="-57"/>
              <w:contextualSpacing/>
              <w:rPr>
                <w:rFonts w:ascii="Arial" w:hAnsi="Arial" w:cs="Arial"/>
                <w:b/>
              </w:rPr>
            </w:pPr>
            <w:r w:rsidRPr="00A406E5">
              <w:rPr>
                <w:rFonts w:ascii="Arial" w:hAnsi="Arial" w:cs="Arial"/>
                <w:b/>
              </w:rPr>
              <w:t>Return date of provisional marks</w:t>
            </w:r>
            <w:r>
              <w:rPr>
                <w:rFonts w:ascii="Arial" w:hAnsi="Arial" w:cs="Arial"/>
                <w:b/>
              </w:rPr>
              <w:t xml:space="preserve"> &amp;</w:t>
            </w:r>
          </w:p>
          <w:p w14:paraId="5508016E" w14:textId="77777777" w:rsidR="00AF0131" w:rsidRPr="00A406E5" w:rsidRDefault="00AF0131" w:rsidP="00DB5FC6">
            <w:pPr>
              <w:spacing w:before="100" w:beforeAutospacing="1" w:after="100" w:afterAutospacing="1" w:line="240" w:lineRule="auto"/>
              <w:contextualSpacing/>
              <w:jc w:val="both"/>
              <w:rPr>
                <w:rFonts w:ascii="Arial" w:hAnsi="Arial" w:cs="Arial"/>
                <w:b/>
              </w:rPr>
            </w:pPr>
            <w:r>
              <w:rPr>
                <w:rFonts w:ascii="Arial" w:hAnsi="Arial" w:cs="Arial"/>
                <w:b/>
              </w:rPr>
              <w:t>w</w:t>
            </w:r>
            <w:r w:rsidRPr="00A406E5">
              <w:rPr>
                <w:rFonts w:ascii="Arial" w:hAnsi="Arial" w:cs="Arial"/>
                <w:b/>
              </w:rPr>
              <w:t>ritten feedback:</w:t>
            </w:r>
          </w:p>
        </w:tc>
        <w:tc>
          <w:tcPr>
            <w:tcW w:w="2268" w:type="dxa"/>
          </w:tcPr>
          <w:p w14:paraId="2F2BC90E" w14:textId="77777777" w:rsidR="00AF0131" w:rsidRPr="00BA1BA0" w:rsidRDefault="00AF0131" w:rsidP="00DB5FC6">
            <w:pPr>
              <w:spacing w:before="120" w:after="120"/>
              <w:rPr>
                <w:rFonts w:cs="Arial"/>
                <w:b/>
              </w:rPr>
            </w:pPr>
            <w:r>
              <w:rPr>
                <w:rFonts w:cs="Arial"/>
                <w:b/>
              </w:rPr>
              <w:t>Tuesday 15</w:t>
            </w:r>
            <w:r w:rsidRPr="00FD0CDA">
              <w:rPr>
                <w:rFonts w:cs="Arial"/>
                <w:b/>
                <w:vertAlign w:val="superscript"/>
              </w:rPr>
              <w:t>th</w:t>
            </w:r>
            <w:r>
              <w:rPr>
                <w:rFonts w:cs="Arial"/>
                <w:b/>
              </w:rPr>
              <w:t xml:space="preserve"> August 2023 (TBC)</w:t>
            </w:r>
          </w:p>
        </w:tc>
      </w:tr>
      <w:tr w:rsidR="00AF0131" w:rsidRPr="00A406E5" w14:paraId="42386608" w14:textId="77777777" w:rsidTr="00DB5FC6">
        <w:tc>
          <w:tcPr>
            <w:tcW w:w="2093" w:type="dxa"/>
            <w:shd w:val="pct15" w:color="auto" w:fill="auto"/>
          </w:tcPr>
          <w:p w14:paraId="79C9225B" w14:textId="77777777" w:rsidR="00AF0131" w:rsidRPr="00A406E5" w:rsidRDefault="00AF0131" w:rsidP="00DB5FC6">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3437EDD4" w14:textId="77777777" w:rsidR="00AF0131" w:rsidRPr="00A406E5" w:rsidRDefault="00AF0131" w:rsidP="00DB5FC6">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0AB9FBA" w14:textId="77777777" w:rsidR="00AF0131" w:rsidRPr="00A406E5" w:rsidRDefault="00AF0131" w:rsidP="00DB5FC6">
            <w:pPr>
              <w:spacing w:before="120" w:after="120"/>
              <w:jc w:val="both"/>
              <w:rPr>
                <w:rFonts w:ascii="Arial" w:hAnsi="Arial" w:cs="Arial"/>
                <w:b/>
              </w:rPr>
            </w:pPr>
            <w:r w:rsidRPr="00A406E5">
              <w:rPr>
                <w:rFonts w:ascii="Arial" w:hAnsi="Arial" w:cs="Arial"/>
                <w:b/>
              </w:rPr>
              <w:t xml:space="preserve">Alternative submission method (if applicable): </w:t>
            </w:r>
          </w:p>
          <w:p w14:paraId="331B87E0" w14:textId="77777777" w:rsidR="00AF0131" w:rsidRPr="00A406E5" w:rsidRDefault="00AF0131" w:rsidP="00DB5FC6">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AF0131" w:rsidRPr="00A406E5" w14:paraId="7893D6E0" w14:textId="77777777" w:rsidTr="00DB5FC6">
        <w:tc>
          <w:tcPr>
            <w:tcW w:w="2093" w:type="dxa"/>
            <w:shd w:val="pct15" w:color="auto" w:fill="auto"/>
          </w:tcPr>
          <w:p w14:paraId="08AF0997" w14:textId="77777777" w:rsidR="00AF0131" w:rsidRPr="00A406E5" w:rsidRDefault="00AF0131" w:rsidP="00DB5FC6">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3E0FA0AD" w14:textId="77777777" w:rsidR="00AF0131" w:rsidRPr="00A406E5" w:rsidRDefault="00AF0131" w:rsidP="00DB5FC6">
            <w:pPr>
              <w:spacing w:before="120" w:after="120"/>
              <w:jc w:val="both"/>
              <w:rPr>
                <w:rFonts w:ascii="Arial" w:hAnsi="Arial" w:cs="Arial"/>
              </w:rPr>
            </w:pPr>
            <w:r w:rsidRPr="00A406E5">
              <w:rPr>
                <w:rFonts w:ascii="Arial" w:hAnsi="Arial" w:cs="Arial"/>
              </w:rPr>
              <w:t>Academic honesty is required. In the main body of your submission</w:t>
            </w:r>
            <w:r>
              <w:rPr>
                <w:rFonts w:ascii="Arial" w:hAnsi="Arial" w:cs="Arial"/>
              </w:rPr>
              <w:t>,</w:t>
            </w:r>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AA73AE5" w14:textId="77777777" w:rsidR="00AF0131" w:rsidRDefault="00AF0131" w:rsidP="00AF0131">
      <w:pPr>
        <w:rPr>
          <w:rFonts w:ascii="Arial" w:hAnsi="Arial" w:cs="Arial"/>
          <w:sz w:val="32"/>
        </w:rPr>
      </w:pPr>
    </w:p>
    <w:p w14:paraId="794F88B5" w14:textId="77777777" w:rsidR="00AF0131" w:rsidRDefault="00AF0131" w:rsidP="00EF5255">
      <w:pPr>
        <w:rPr>
          <w:rFonts w:ascii="Times New Roman" w:hAnsi="Times New Roman" w:cs="Times New Roman"/>
          <w:b/>
          <w:bCs/>
          <w:sz w:val="30"/>
          <w:szCs w:val="30"/>
          <w:u w:val="single"/>
        </w:rPr>
      </w:pPr>
    </w:p>
    <w:p w14:paraId="0333CF4F" w14:textId="185902FE" w:rsidR="00AF0131" w:rsidRDefault="00AF0131" w:rsidP="00EF5255">
      <w:pPr>
        <w:rPr>
          <w:rFonts w:ascii="Times New Roman" w:hAnsi="Times New Roman" w:cs="Times New Roman"/>
          <w:b/>
          <w:bCs/>
          <w:sz w:val="30"/>
          <w:szCs w:val="30"/>
          <w:u w:val="single"/>
        </w:rPr>
      </w:pPr>
      <w:r>
        <w:rPr>
          <w:rFonts w:ascii="Times New Roman" w:hAnsi="Times New Roman" w:cs="Times New Roman"/>
          <w:b/>
          <w:bCs/>
          <w:noProof/>
          <w:sz w:val="30"/>
          <w:szCs w:val="30"/>
          <w:u w:val="single"/>
        </w:rPr>
        <w:drawing>
          <wp:inline distT="0" distB="0" distL="0" distR="0" wp14:anchorId="29D484CB" wp14:editId="4C764D22">
            <wp:extent cx="5731510" cy="1730375"/>
            <wp:effectExtent l="0" t="0" r="2540" b="3175"/>
            <wp:docPr id="1" name="Picture 1" descr="A logo with a sm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a smi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730375"/>
                    </a:xfrm>
                    <a:prstGeom prst="rect">
                      <a:avLst/>
                    </a:prstGeom>
                  </pic:spPr>
                </pic:pic>
              </a:graphicData>
            </a:graphic>
          </wp:inline>
        </w:drawing>
      </w:r>
    </w:p>
    <w:p w14:paraId="70A71B1D" w14:textId="77777777" w:rsidR="00AF0131" w:rsidRDefault="00AF0131" w:rsidP="00EF5255">
      <w:pPr>
        <w:rPr>
          <w:rFonts w:ascii="Times New Roman" w:hAnsi="Times New Roman" w:cs="Times New Roman"/>
          <w:b/>
          <w:bCs/>
          <w:sz w:val="30"/>
          <w:szCs w:val="30"/>
          <w:u w:val="single"/>
        </w:rPr>
      </w:pPr>
    </w:p>
    <w:p w14:paraId="4E8F8ABC" w14:textId="0AEE3D02" w:rsidR="00EF5255" w:rsidRDefault="00EF5255" w:rsidP="00EF5255">
      <w:pPr>
        <w:rPr>
          <w:rFonts w:ascii="Times New Roman" w:hAnsi="Times New Roman" w:cs="Times New Roman"/>
          <w:b/>
          <w:bCs/>
          <w:sz w:val="30"/>
          <w:szCs w:val="30"/>
          <w:u w:val="single"/>
        </w:rPr>
      </w:pPr>
      <w:r w:rsidRPr="002805CD">
        <w:rPr>
          <w:rFonts w:ascii="Times New Roman" w:hAnsi="Times New Roman" w:cs="Times New Roman"/>
          <w:b/>
          <w:bCs/>
          <w:sz w:val="30"/>
          <w:szCs w:val="30"/>
          <w:u w:val="single"/>
        </w:rPr>
        <w:t>Executive Summary:</w:t>
      </w:r>
    </w:p>
    <w:p w14:paraId="13B7D956" w14:textId="77777777" w:rsidR="000F7673" w:rsidRPr="002805CD" w:rsidRDefault="000F7673" w:rsidP="00EF5255">
      <w:pPr>
        <w:rPr>
          <w:rFonts w:ascii="Times New Roman" w:hAnsi="Times New Roman" w:cs="Times New Roman"/>
          <w:b/>
          <w:bCs/>
          <w:sz w:val="30"/>
          <w:szCs w:val="30"/>
          <w:u w:val="single"/>
        </w:rPr>
      </w:pPr>
    </w:p>
    <w:p w14:paraId="08C9F3EA" w14:textId="6AA65DA2"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This research analyses Amazon, a worldwide technology and e-commerce company. This paper creatively reshapes Amazon's strategy orientation to offer revolutionary customer care, assuring resilience and lasting competitive advantage amid pandemic difficulties.</w:t>
      </w:r>
    </w:p>
    <w:p w14:paraId="78D7AFE2" w14:textId="3A4B025C"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The study introduces Amazon, showcasing its numerous business areas and customer-centricity. Senior management has tasked it to critically assess strategic possibilities for more personalised customer service in the pandemic context.</w:t>
      </w:r>
    </w:p>
    <w:p w14:paraId="1B1AD7A4" w14:textId="48BDF41E"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Amazon's industry and market dynamics are studied outside. This report examines how the pandemic affected consumer preferences and Amazon's customer service approach. Amazon's customer service capabilities and resources are analysed internally to identify strategic strengths and deficiencies.</w:t>
      </w:r>
    </w:p>
    <w:p w14:paraId="01CC2671" w14:textId="01B99CB8"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This paper focuses on strategic analysis and critical examination of strategic choices. Data analytics, AI, and cutting-edge technology are used to improve personalised customer care. Amazon carefully evaluates each option's practicality and potential influence on customer service and business success.</w:t>
      </w:r>
    </w:p>
    <w:p w14:paraId="5881E31C" w14:textId="133C0C89"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The paper also analyses the strategy's effects on Amazon's marketing, operations, and finance departments. Understanding these consequences helps us predict strategy implementation obstacles and opportunities.</w:t>
      </w:r>
    </w:p>
    <w:p w14:paraId="09F28F3A" w14:textId="77777777"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Strategic analytic insights finish the paper. It emphasises Amazon's industry leadership and the need to adapt and innovate to stay ahead in customer care. These insights inform Amazon's future-focused and customer-centric strategy.</w:t>
      </w:r>
    </w:p>
    <w:p w14:paraId="35090D69" w14:textId="34509A4B"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 xml:space="preserve"> Amazon's epidemic and long-term success depends on inventive customer care. Amazon can maintain market leadership and customer happiness by adopting the recommended strategy and using its considerable resources and experience.</w:t>
      </w:r>
    </w:p>
    <w:p w14:paraId="73CA38C4" w14:textId="77777777" w:rsidR="00EF5255" w:rsidRDefault="00EF5255" w:rsidP="00EF5255">
      <w:pPr>
        <w:rPr>
          <w:rFonts w:ascii="Times New Roman" w:hAnsi="Times New Roman" w:cs="Times New Roman"/>
          <w:sz w:val="24"/>
          <w:szCs w:val="24"/>
        </w:rPr>
      </w:pPr>
    </w:p>
    <w:p w14:paraId="6162542E" w14:textId="77777777" w:rsidR="000F7673" w:rsidRDefault="000F7673" w:rsidP="00EF5255">
      <w:pPr>
        <w:rPr>
          <w:rFonts w:ascii="Times New Roman" w:hAnsi="Times New Roman" w:cs="Times New Roman"/>
          <w:sz w:val="24"/>
          <w:szCs w:val="24"/>
        </w:rPr>
      </w:pPr>
    </w:p>
    <w:p w14:paraId="37BE5FE7" w14:textId="77777777" w:rsidR="000F7673" w:rsidRDefault="000F7673" w:rsidP="00EF5255">
      <w:pPr>
        <w:rPr>
          <w:rFonts w:ascii="Times New Roman" w:hAnsi="Times New Roman" w:cs="Times New Roman"/>
          <w:sz w:val="24"/>
          <w:szCs w:val="24"/>
        </w:rPr>
      </w:pPr>
    </w:p>
    <w:p w14:paraId="210F4DFD" w14:textId="77777777" w:rsidR="00EF5255" w:rsidRPr="00D2311C" w:rsidRDefault="00EF5255" w:rsidP="00EF5255">
      <w:pPr>
        <w:rPr>
          <w:rFonts w:ascii="Times New Roman" w:hAnsi="Times New Roman" w:cs="Times New Roman"/>
          <w:b/>
          <w:bCs/>
          <w:sz w:val="30"/>
          <w:szCs w:val="30"/>
          <w:u w:val="single"/>
        </w:rPr>
      </w:pPr>
      <w:r w:rsidRPr="00D2311C">
        <w:rPr>
          <w:rFonts w:ascii="Times New Roman" w:hAnsi="Times New Roman" w:cs="Times New Roman"/>
          <w:b/>
          <w:bCs/>
          <w:sz w:val="30"/>
          <w:szCs w:val="30"/>
          <w:u w:val="single"/>
        </w:rPr>
        <w:t>Introduction:</w:t>
      </w:r>
    </w:p>
    <w:p w14:paraId="632F9FC0" w14:textId="77777777" w:rsidR="00EF5255" w:rsidRPr="00EF5255" w:rsidRDefault="00EF5255" w:rsidP="00EF5255">
      <w:pPr>
        <w:rPr>
          <w:rFonts w:ascii="Times New Roman" w:hAnsi="Times New Roman" w:cs="Times New Roman"/>
          <w:sz w:val="24"/>
          <w:szCs w:val="24"/>
        </w:rPr>
      </w:pPr>
    </w:p>
    <w:p w14:paraId="35107579" w14:textId="0D9889A9"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 xml:space="preserve">The COVID-19 pandemic has brought about hitherto unheard-of difficulties and interruptions, which have </w:t>
      </w:r>
      <w:r w:rsidRPr="00EF5255">
        <w:rPr>
          <w:rFonts w:ascii="Times New Roman" w:hAnsi="Times New Roman" w:cs="Times New Roman"/>
          <w:sz w:val="24"/>
          <w:szCs w:val="24"/>
        </w:rPr>
        <w:t>influenced</w:t>
      </w:r>
      <w:r w:rsidRPr="00EF5255">
        <w:rPr>
          <w:rFonts w:ascii="Times New Roman" w:hAnsi="Times New Roman" w:cs="Times New Roman"/>
          <w:sz w:val="24"/>
          <w:szCs w:val="24"/>
        </w:rPr>
        <w:t xml:space="preserve"> enterprises across several industries. Among these, the e-commerce sector has seen impressive development as more and more people start purchasing online for their requirements. The world's largest e-commerce and technology company, Amazon, has played a crucial role in addressing the spike in demand while putting the needs of its customers first. To offer innovative customer service and ensure future resilience and lasting competitive advantage, Amazon must rethink and imaginatively alter its strategic direction as the epidemic worsens.</w:t>
      </w:r>
      <w:r w:rsidR="00F246C0" w:rsidRPr="00F246C0">
        <w:t xml:space="preserve"> </w:t>
      </w:r>
      <w:r w:rsidR="00F246C0" w:rsidRPr="00F246C0">
        <w:rPr>
          <w:rFonts w:ascii="Times New Roman" w:hAnsi="Times New Roman" w:cs="Times New Roman"/>
          <w:sz w:val="24"/>
          <w:szCs w:val="24"/>
        </w:rPr>
        <w:t>(Qin, Liu and Tian, 2020)</w:t>
      </w:r>
    </w:p>
    <w:p w14:paraId="53776BF0" w14:textId="77777777" w:rsidR="00EF5255" w:rsidRPr="00EF5255" w:rsidRDefault="00EF5255" w:rsidP="00EF5255">
      <w:pPr>
        <w:rPr>
          <w:rFonts w:ascii="Times New Roman" w:hAnsi="Times New Roman" w:cs="Times New Roman"/>
          <w:b/>
          <w:bCs/>
          <w:sz w:val="24"/>
          <w:szCs w:val="24"/>
        </w:rPr>
      </w:pPr>
    </w:p>
    <w:p w14:paraId="2774ACE2" w14:textId="77777777" w:rsidR="00EF5255" w:rsidRPr="00EF5255" w:rsidRDefault="00EF5255" w:rsidP="00EF5255">
      <w:pPr>
        <w:rPr>
          <w:rFonts w:ascii="Times New Roman" w:hAnsi="Times New Roman" w:cs="Times New Roman"/>
          <w:b/>
          <w:bCs/>
          <w:sz w:val="24"/>
          <w:szCs w:val="24"/>
        </w:rPr>
      </w:pPr>
      <w:r w:rsidRPr="00EF5255">
        <w:rPr>
          <w:rFonts w:ascii="Times New Roman" w:hAnsi="Times New Roman" w:cs="Times New Roman"/>
          <w:b/>
          <w:bCs/>
          <w:sz w:val="24"/>
          <w:szCs w:val="24"/>
        </w:rPr>
        <w:t>Description of Amazon:</w:t>
      </w:r>
    </w:p>
    <w:p w14:paraId="421913A6" w14:textId="7949D024"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When Jeff Bezos started Amazon in 1994 as an online bookshop, it swiftly grew into a massive e-commerce company by increasing its service and product offerings. The company's portfolio has evolved throughout time to include a variety of industries, such as cloud computing, digital streaming, artificial intelligence, and more. Amazon has built a reputation as one of the most customer-centric businesses in the world by putting a persistent focus on efficiency, convenience, and customer pleasure.</w:t>
      </w:r>
      <w:r w:rsidR="00F246C0" w:rsidRPr="00F246C0">
        <w:t xml:space="preserve"> </w:t>
      </w:r>
      <w:r w:rsidR="00F246C0" w:rsidRPr="00F246C0">
        <w:rPr>
          <w:rFonts w:ascii="Times New Roman" w:hAnsi="Times New Roman" w:cs="Times New Roman"/>
          <w:sz w:val="24"/>
          <w:szCs w:val="24"/>
        </w:rPr>
        <w:t>(Bader Althafairi et al., 2019)</w:t>
      </w:r>
    </w:p>
    <w:p w14:paraId="57138DF6" w14:textId="77777777" w:rsidR="00EF5255" w:rsidRPr="00EF5255" w:rsidRDefault="00EF5255" w:rsidP="00EF5255">
      <w:pPr>
        <w:rPr>
          <w:rFonts w:ascii="Times New Roman" w:hAnsi="Times New Roman" w:cs="Times New Roman"/>
          <w:sz w:val="24"/>
          <w:szCs w:val="24"/>
        </w:rPr>
      </w:pPr>
    </w:p>
    <w:p w14:paraId="2439FB39" w14:textId="77777777" w:rsidR="00EF5255" w:rsidRPr="00EF5255" w:rsidRDefault="00EF5255" w:rsidP="00EF5255">
      <w:pPr>
        <w:rPr>
          <w:rFonts w:ascii="Times New Roman" w:hAnsi="Times New Roman" w:cs="Times New Roman"/>
          <w:b/>
          <w:bCs/>
          <w:sz w:val="24"/>
          <w:szCs w:val="24"/>
        </w:rPr>
      </w:pPr>
      <w:r w:rsidRPr="00EF5255">
        <w:rPr>
          <w:rFonts w:ascii="Times New Roman" w:hAnsi="Times New Roman" w:cs="Times New Roman"/>
          <w:b/>
          <w:bCs/>
          <w:sz w:val="24"/>
          <w:szCs w:val="24"/>
        </w:rPr>
        <w:t>The current task is:</w:t>
      </w:r>
    </w:p>
    <w:p w14:paraId="5F677FEA" w14:textId="7F78901A"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 xml:space="preserve">Given the </w:t>
      </w:r>
      <w:r w:rsidRPr="00EF5255">
        <w:rPr>
          <w:rFonts w:ascii="Times New Roman" w:hAnsi="Times New Roman" w:cs="Times New Roman"/>
          <w:sz w:val="24"/>
          <w:szCs w:val="24"/>
        </w:rPr>
        <w:t>difficulties</w:t>
      </w:r>
      <w:r w:rsidRPr="00EF5255">
        <w:rPr>
          <w:rFonts w:ascii="Times New Roman" w:hAnsi="Times New Roman" w:cs="Times New Roman"/>
          <w:sz w:val="24"/>
          <w:szCs w:val="24"/>
        </w:rPr>
        <w:t xml:space="preserve"> the epidemic presents, senior management at Amazon is aware of the continuous need to improve customer service experiences. The company seeks to investigate tactical possibilities as a member of the sudden onset emergency project team that will enable individualised and cutting-edge customer service while upholding its position as a market leader.</w:t>
      </w:r>
      <w:r w:rsidR="00421997" w:rsidRPr="00421997">
        <w:t xml:space="preserve"> </w:t>
      </w:r>
      <w:r w:rsidR="00421997" w:rsidRPr="00421997">
        <w:rPr>
          <w:rFonts w:ascii="Times New Roman" w:hAnsi="Times New Roman" w:cs="Times New Roman"/>
          <w:sz w:val="24"/>
          <w:szCs w:val="24"/>
        </w:rPr>
        <w:t>Yu, Hassan and Adhikariparajuli (2022)</w:t>
      </w:r>
    </w:p>
    <w:p w14:paraId="20A3156B" w14:textId="77777777" w:rsidR="00EF5255" w:rsidRPr="00EF5255" w:rsidRDefault="00EF5255" w:rsidP="00EF5255">
      <w:pPr>
        <w:rPr>
          <w:rFonts w:ascii="Times New Roman" w:hAnsi="Times New Roman" w:cs="Times New Roman"/>
          <w:sz w:val="24"/>
          <w:szCs w:val="24"/>
        </w:rPr>
      </w:pPr>
    </w:p>
    <w:p w14:paraId="2B796272" w14:textId="2BB8A729" w:rsidR="00EF5255" w:rsidRPr="00EF5255" w:rsidRDefault="00EF5255" w:rsidP="00EF5255">
      <w:pPr>
        <w:rPr>
          <w:rFonts w:ascii="Times New Roman" w:hAnsi="Times New Roman" w:cs="Times New Roman"/>
          <w:b/>
          <w:bCs/>
          <w:sz w:val="24"/>
          <w:szCs w:val="24"/>
        </w:rPr>
      </w:pPr>
      <w:r w:rsidRPr="00EF5255">
        <w:rPr>
          <w:rFonts w:ascii="Times New Roman" w:hAnsi="Times New Roman" w:cs="Times New Roman"/>
          <w:b/>
          <w:bCs/>
          <w:sz w:val="24"/>
          <w:szCs w:val="24"/>
        </w:rPr>
        <w:t>The Report's Objectives:</w:t>
      </w:r>
    </w:p>
    <w:p w14:paraId="6AC26835" w14:textId="77777777"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This report's goal is to critically assess numerous strategic possibilities for Amazon and carry out a detailed strategic analysis in order to revolutionise its customer service strategy. We intend to uncover the main opportunities and difficulties Amazon confronts amid the pandemic's uncertainty by conducting external and internal assessments. Additionally, this paper will explore the broader consequences of the suggested approach on numerous organisational areas, allowing us to think about the potential knock-on effects on different activities and operations.</w:t>
      </w:r>
    </w:p>
    <w:p w14:paraId="3F24AD51" w14:textId="77777777" w:rsidR="00EF5255" w:rsidRPr="00EF5255" w:rsidRDefault="00EF5255" w:rsidP="00EF5255">
      <w:pPr>
        <w:rPr>
          <w:rFonts w:ascii="Times New Roman" w:hAnsi="Times New Roman" w:cs="Times New Roman"/>
          <w:b/>
          <w:bCs/>
          <w:sz w:val="24"/>
          <w:szCs w:val="24"/>
        </w:rPr>
      </w:pPr>
    </w:p>
    <w:p w14:paraId="7D19E420" w14:textId="77777777" w:rsidR="00EF5255" w:rsidRPr="00EF5255" w:rsidRDefault="00EF5255" w:rsidP="00EF5255">
      <w:pPr>
        <w:rPr>
          <w:rFonts w:ascii="Times New Roman" w:hAnsi="Times New Roman" w:cs="Times New Roman"/>
          <w:b/>
          <w:bCs/>
          <w:sz w:val="24"/>
          <w:szCs w:val="24"/>
        </w:rPr>
      </w:pPr>
      <w:r w:rsidRPr="00EF5255">
        <w:rPr>
          <w:rFonts w:ascii="Times New Roman" w:hAnsi="Times New Roman" w:cs="Times New Roman"/>
          <w:b/>
          <w:bCs/>
          <w:sz w:val="24"/>
          <w:szCs w:val="24"/>
        </w:rPr>
        <w:t>The study's importance is as follows:</w:t>
      </w:r>
    </w:p>
    <w:p w14:paraId="65518873" w14:textId="77777777" w:rsidR="00EF5255" w:rsidRP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lastRenderedPageBreak/>
        <w:t>Customer behaviour and expectations are constantly shifting in the context of the epidemic, presenting firms with both possibilities and problems. In order to be adaptable, resilient, and customer-focused, Amazon must proactively respond to changing consumer requirements and reevaluate its customer service approach. The findings of this study will provide useful information to Amazon's decision-makers, assisting them in making decisions that will improve the company's competitive position and promote sustainable growth.</w:t>
      </w:r>
    </w:p>
    <w:p w14:paraId="37EEB5F2" w14:textId="77777777" w:rsidR="00EF5255" w:rsidRDefault="00EF5255" w:rsidP="00EF5255">
      <w:pPr>
        <w:rPr>
          <w:rFonts w:ascii="Times New Roman" w:hAnsi="Times New Roman" w:cs="Times New Roman"/>
          <w:sz w:val="24"/>
          <w:szCs w:val="24"/>
        </w:rPr>
      </w:pPr>
    </w:p>
    <w:p w14:paraId="6A2F9EE9" w14:textId="647EF00F" w:rsidR="00EF5255" w:rsidRDefault="00EF5255" w:rsidP="00EF5255">
      <w:pPr>
        <w:rPr>
          <w:rFonts w:ascii="Times New Roman" w:hAnsi="Times New Roman" w:cs="Times New Roman"/>
          <w:sz w:val="24"/>
          <w:szCs w:val="24"/>
        </w:rPr>
      </w:pPr>
      <w:r w:rsidRPr="00EF5255">
        <w:rPr>
          <w:rFonts w:ascii="Times New Roman" w:hAnsi="Times New Roman" w:cs="Times New Roman"/>
          <w:sz w:val="24"/>
          <w:szCs w:val="24"/>
        </w:rPr>
        <w:t>With the help of this analysis, Amazon will be better able to navigate the challenges of the pandemic era and determine how to give cutting-edge customer service that meets the evolving requirements and expectations of its devoted consumers. Amazon can enhance its competitive advantage, promote resilience, and maintain its position as a leader in customer-centricity and service quality by adopting strategic change.</w:t>
      </w:r>
      <w:r w:rsidR="00421997" w:rsidRPr="00421997">
        <w:t xml:space="preserve"> </w:t>
      </w:r>
      <w:r w:rsidR="00421997" w:rsidRPr="00421997">
        <w:rPr>
          <w:rFonts w:ascii="Times New Roman" w:hAnsi="Times New Roman" w:cs="Times New Roman"/>
          <w:sz w:val="24"/>
          <w:szCs w:val="24"/>
        </w:rPr>
        <w:t>(Vollero, Sardanelli and Siano, 2021)</w:t>
      </w:r>
    </w:p>
    <w:p w14:paraId="6F7F9124" w14:textId="77777777" w:rsidR="003424F0" w:rsidRPr="003424F0" w:rsidRDefault="003424F0" w:rsidP="00EF5255">
      <w:pPr>
        <w:rPr>
          <w:rFonts w:ascii="Times New Roman" w:hAnsi="Times New Roman" w:cs="Times New Roman"/>
          <w:b/>
          <w:bCs/>
          <w:sz w:val="28"/>
          <w:szCs w:val="28"/>
        </w:rPr>
      </w:pPr>
    </w:p>
    <w:p w14:paraId="2A8B1263" w14:textId="77777777" w:rsidR="003424F0" w:rsidRPr="002805CD" w:rsidRDefault="003424F0" w:rsidP="003424F0">
      <w:pPr>
        <w:rPr>
          <w:rFonts w:ascii="Times New Roman" w:hAnsi="Times New Roman" w:cs="Times New Roman"/>
          <w:b/>
          <w:bCs/>
          <w:sz w:val="30"/>
          <w:szCs w:val="30"/>
          <w:u w:val="single"/>
        </w:rPr>
      </w:pPr>
      <w:r w:rsidRPr="002805CD">
        <w:rPr>
          <w:rFonts w:ascii="Times New Roman" w:hAnsi="Times New Roman" w:cs="Times New Roman"/>
          <w:b/>
          <w:bCs/>
          <w:sz w:val="30"/>
          <w:szCs w:val="30"/>
          <w:u w:val="single"/>
        </w:rPr>
        <w:t>History of Selected Organisation: Amazon</w:t>
      </w:r>
    </w:p>
    <w:p w14:paraId="344D1A8F" w14:textId="77777777" w:rsidR="003424F0" w:rsidRPr="003424F0" w:rsidRDefault="003424F0" w:rsidP="003424F0">
      <w:pPr>
        <w:rPr>
          <w:rFonts w:ascii="Times New Roman" w:hAnsi="Times New Roman" w:cs="Times New Roman"/>
          <w:sz w:val="24"/>
          <w:szCs w:val="24"/>
        </w:rPr>
      </w:pPr>
    </w:p>
    <w:p w14:paraId="0D00BB71" w14:textId="4A0A824E"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Jeff Bezos established Amazon in 1994 as an online bookshop with the goal of becoming the "Earth's most customer-centric company." It rapidly increased the range of products it offered and evolved into a flexible e-commerce platform. Amazon has become a worldwide powerhouse in a variety of industries over the years because to its aggressive growth and unwavering focus on customer pleasure.</w:t>
      </w:r>
      <w:r w:rsidR="00421997" w:rsidRPr="00421997">
        <w:t xml:space="preserve"> </w:t>
      </w:r>
      <w:r w:rsidR="00421997" w:rsidRPr="00421997">
        <w:rPr>
          <w:rFonts w:ascii="Times New Roman" w:hAnsi="Times New Roman" w:cs="Times New Roman"/>
          <w:sz w:val="24"/>
          <w:szCs w:val="24"/>
        </w:rPr>
        <w:t>(AMAZON, 2019)</w:t>
      </w:r>
    </w:p>
    <w:p w14:paraId="70238935" w14:textId="77777777" w:rsidR="003424F0" w:rsidRPr="003424F0" w:rsidRDefault="003424F0" w:rsidP="003424F0">
      <w:pPr>
        <w:rPr>
          <w:rFonts w:ascii="Times New Roman" w:hAnsi="Times New Roman" w:cs="Times New Roman"/>
          <w:sz w:val="24"/>
          <w:szCs w:val="24"/>
        </w:rPr>
      </w:pPr>
    </w:p>
    <w:p w14:paraId="1E53A813" w14:textId="77777777" w:rsidR="003424F0" w:rsidRPr="003424F0" w:rsidRDefault="003424F0" w:rsidP="003424F0">
      <w:pPr>
        <w:rPr>
          <w:rFonts w:ascii="Times New Roman" w:hAnsi="Times New Roman" w:cs="Times New Roman"/>
          <w:b/>
          <w:bCs/>
          <w:sz w:val="24"/>
          <w:szCs w:val="24"/>
        </w:rPr>
      </w:pPr>
      <w:r w:rsidRPr="003424F0">
        <w:rPr>
          <w:rFonts w:ascii="Times New Roman" w:hAnsi="Times New Roman" w:cs="Times New Roman"/>
          <w:b/>
          <w:bCs/>
          <w:sz w:val="24"/>
          <w:szCs w:val="24"/>
        </w:rPr>
        <w:t>Diversification and Evolution</w:t>
      </w:r>
    </w:p>
    <w:p w14:paraId="0A639116" w14:textId="2B9254C9"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Amazon quickly expanded its product selection from its modest origins as an online book retailer to encompass electronics, clothing, home items, and more. This calculated growth accelerated its development and became Amazon the preferred online buying destination.</w:t>
      </w:r>
      <w:r w:rsidR="00FE6F01" w:rsidRPr="00FE6F01">
        <w:t xml:space="preserve"> </w:t>
      </w:r>
      <w:r w:rsidR="00FE6F01" w:rsidRPr="00FE6F01">
        <w:rPr>
          <w:rFonts w:ascii="Times New Roman" w:hAnsi="Times New Roman" w:cs="Times New Roman"/>
          <w:sz w:val="24"/>
          <w:szCs w:val="24"/>
        </w:rPr>
        <w:t>(McGurl, 2016)</w:t>
      </w:r>
    </w:p>
    <w:p w14:paraId="28C1A49A" w14:textId="77777777" w:rsidR="003424F0" w:rsidRPr="003424F0" w:rsidRDefault="003424F0" w:rsidP="003424F0">
      <w:pPr>
        <w:rPr>
          <w:rFonts w:ascii="Times New Roman" w:hAnsi="Times New Roman" w:cs="Times New Roman"/>
          <w:sz w:val="24"/>
          <w:szCs w:val="24"/>
        </w:rPr>
      </w:pPr>
    </w:p>
    <w:p w14:paraId="27D476D9" w14:textId="0252958C" w:rsidR="003424F0" w:rsidRPr="003424F0" w:rsidRDefault="003424F0" w:rsidP="003424F0">
      <w:pPr>
        <w:rPr>
          <w:rFonts w:ascii="Times New Roman" w:hAnsi="Times New Roman" w:cs="Times New Roman"/>
          <w:b/>
          <w:bCs/>
          <w:sz w:val="24"/>
          <w:szCs w:val="24"/>
        </w:rPr>
      </w:pPr>
      <w:r w:rsidRPr="003424F0">
        <w:rPr>
          <w:rFonts w:ascii="Times New Roman" w:hAnsi="Times New Roman" w:cs="Times New Roman"/>
          <w:b/>
          <w:bCs/>
          <w:sz w:val="24"/>
          <w:szCs w:val="24"/>
        </w:rPr>
        <w:t>Customer-Centricity:</w:t>
      </w:r>
    </w:p>
    <w:p w14:paraId="1CE02093" w14:textId="481398F0"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The dedication to putting customers first is at the heart of Amazon's success. Through innovations like one-click buying, quick delivery choices (Amazon Prime), and user reviews, the company's preoccupation with customer pleasure helped to forge strong bonds of consumer loyalty and trust.</w:t>
      </w:r>
      <w:r w:rsidR="00FE6F01" w:rsidRPr="00FE6F01">
        <w:t xml:space="preserve"> </w:t>
      </w:r>
      <w:r w:rsidR="00FE6F01" w:rsidRPr="00FE6F01">
        <w:rPr>
          <w:rFonts w:ascii="Times New Roman" w:hAnsi="Times New Roman" w:cs="Times New Roman"/>
          <w:sz w:val="24"/>
          <w:szCs w:val="24"/>
        </w:rPr>
        <w:t>(Habel et al., 2019)</w:t>
      </w:r>
    </w:p>
    <w:p w14:paraId="5D4E74A7" w14:textId="77777777" w:rsidR="003424F0" w:rsidRPr="003424F0" w:rsidRDefault="003424F0" w:rsidP="003424F0">
      <w:pPr>
        <w:rPr>
          <w:rFonts w:ascii="Times New Roman" w:hAnsi="Times New Roman" w:cs="Times New Roman"/>
          <w:sz w:val="24"/>
          <w:szCs w:val="24"/>
        </w:rPr>
      </w:pPr>
    </w:p>
    <w:p w14:paraId="25DE0EED" w14:textId="77777777" w:rsidR="003424F0" w:rsidRPr="003424F0" w:rsidRDefault="003424F0" w:rsidP="003424F0">
      <w:pPr>
        <w:rPr>
          <w:rFonts w:ascii="Times New Roman" w:hAnsi="Times New Roman" w:cs="Times New Roman"/>
          <w:b/>
          <w:bCs/>
          <w:sz w:val="24"/>
          <w:szCs w:val="24"/>
        </w:rPr>
      </w:pPr>
      <w:r w:rsidRPr="003424F0">
        <w:rPr>
          <w:rFonts w:ascii="Times New Roman" w:hAnsi="Times New Roman" w:cs="Times New Roman"/>
          <w:b/>
          <w:bCs/>
          <w:sz w:val="24"/>
          <w:szCs w:val="24"/>
        </w:rPr>
        <w:t>Innovation in Technology:</w:t>
      </w:r>
    </w:p>
    <w:p w14:paraId="52EF4EEC" w14:textId="4877383C"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 xml:space="preserve">Amazon's investment in cutting-edge technologies is a key factor in its success. When Amazon Web Services (AWS) was introduced, it completely changed how companies access </w:t>
      </w:r>
      <w:r w:rsidRPr="003424F0">
        <w:rPr>
          <w:rFonts w:ascii="Times New Roman" w:hAnsi="Times New Roman" w:cs="Times New Roman"/>
          <w:sz w:val="24"/>
          <w:szCs w:val="24"/>
        </w:rPr>
        <w:lastRenderedPageBreak/>
        <w:t>computer resources, establishing it as the leading player in the cloud sector.</w:t>
      </w:r>
      <w:r w:rsidR="008A56E1" w:rsidRPr="008A56E1">
        <w:t xml:space="preserve"> </w:t>
      </w:r>
      <w:r w:rsidR="008A56E1" w:rsidRPr="008A56E1">
        <w:rPr>
          <w:rFonts w:ascii="Times New Roman" w:hAnsi="Times New Roman" w:cs="Times New Roman"/>
          <w:sz w:val="24"/>
          <w:szCs w:val="24"/>
        </w:rPr>
        <w:t>(Gupta, Mittal and Mufti, 2021)</w:t>
      </w:r>
    </w:p>
    <w:p w14:paraId="41B38FBF" w14:textId="77777777" w:rsidR="003424F0" w:rsidRPr="003424F0" w:rsidRDefault="003424F0" w:rsidP="003424F0">
      <w:pPr>
        <w:rPr>
          <w:rFonts w:ascii="Times New Roman" w:hAnsi="Times New Roman" w:cs="Times New Roman"/>
          <w:b/>
          <w:bCs/>
          <w:sz w:val="24"/>
          <w:szCs w:val="24"/>
        </w:rPr>
      </w:pPr>
    </w:p>
    <w:p w14:paraId="209E6E53" w14:textId="77777777" w:rsidR="003424F0" w:rsidRPr="003424F0" w:rsidRDefault="003424F0" w:rsidP="003424F0">
      <w:pPr>
        <w:rPr>
          <w:rFonts w:ascii="Times New Roman" w:hAnsi="Times New Roman" w:cs="Times New Roman"/>
          <w:b/>
          <w:bCs/>
          <w:sz w:val="24"/>
          <w:szCs w:val="24"/>
        </w:rPr>
      </w:pPr>
      <w:r w:rsidRPr="003424F0">
        <w:rPr>
          <w:rFonts w:ascii="Times New Roman" w:hAnsi="Times New Roman" w:cs="Times New Roman"/>
          <w:b/>
          <w:bCs/>
          <w:sz w:val="24"/>
          <w:szCs w:val="24"/>
        </w:rPr>
        <w:t>Expansion and Acquisitions:</w:t>
      </w:r>
    </w:p>
    <w:p w14:paraId="78FB3B1E" w14:textId="6E709B65"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To broaden its market and product offerings, Amazon sought for smart acquisitions. It entered the fashion and food sectors, respectively, with the purchases of Whole Foods Market and Zappos.</w:t>
      </w:r>
      <w:r w:rsidR="008A56E1" w:rsidRPr="008A56E1">
        <w:t xml:space="preserve"> </w:t>
      </w:r>
      <w:r w:rsidR="008A56E1" w:rsidRPr="008A56E1">
        <w:rPr>
          <w:rFonts w:ascii="Times New Roman" w:hAnsi="Times New Roman" w:cs="Times New Roman"/>
          <w:sz w:val="24"/>
          <w:szCs w:val="24"/>
        </w:rPr>
        <w:t>(Tou a, Watanabe b c and Neittaanmäki b, 2020)</w:t>
      </w:r>
    </w:p>
    <w:p w14:paraId="5917ED5A" w14:textId="77777777" w:rsidR="003424F0" w:rsidRPr="003424F0" w:rsidRDefault="003424F0" w:rsidP="003424F0">
      <w:pPr>
        <w:rPr>
          <w:rFonts w:ascii="Times New Roman" w:hAnsi="Times New Roman" w:cs="Times New Roman"/>
          <w:sz w:val="24"/>
          <w:szCs w:val="24"/>
        </w:rPr>
      </w:pPr>
    </w:p>
    <w:p w14:paraId="52F92C32" w14:textId="77777777" w:rsidR="001D649D" w:rsidRDefault="003424F0" w:rsidP="003424F0">
      <w:pPr>
        <w:rPr>
          <w:rFonts w:ascii="Times New Roman" w:hAnsi="Times New Roman" w:cs="Times New Roman"/>
          <w:sz w:val="24"/>
          <w:szCs w:val="24"/>
        </w:rPr>
      </w:pPr>
      <w:r w:rsidRPr="001D649D">
        <w:rPr>
          <w:rFonts w:ascii="Times New Roman" w:hAnsi="Times New Roman" w:cs="Times New Roman"/>
          <w:b/>
          <w:bCs/>
          <w:sz w:val="24"/>
          <w:szCs w:val="24"/>
        </w:rPr>
        <w:t>Innovative Products and Services</w:t>
      </w:r>
      <w:r w:rsidRPr="003424F0">
        <w:rPr>
          <w:rFonts w:ascii="Times New Roman" w:hAnsi="Times New Roman" w:cs="Times New Roman"/>
          <w:sz w:val="24"/>
          <w:szCs w:val="24"/>
        </w:rPr>
        <w:t>:</w:t>
      </w:r>
    </w:p>
    <w:p w14:paraId="05F96E7D" w14:textId="5EECED4D"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 xml:space="preserve"> Amazon's hardware products including the Kindle, Kindle Fire, and Echo with Alexa revolutionised user experiences by integrating technology into consumers' daily lives.</w:t>
      </w:r>
      <w:r w:rsidR="008A56E1" w:rsidRPr="008A56E1">
        <w:t xml:space="preserve"> </w:t>
      </w:r>
      <w:r w:rsidR="008A56E1" w:rsidRPr="008A56E1">
        <w:rPr>
          <w:rFonts w:ascii="Times New Roman" w:hAnsi="Times New Roman" w:cs="Times New Roman"/>
          <w:sz w:val="24"/>
          <w:szCs w:val="24"/>
        </w:rPr>
        <w:t>(West, 2019)</w:t>
      </w:r>
    </w:p>
    <w:p w14:paraId="4D106E40" w14:textId="77777777" w:rsidR="003424F0" w:rsidRPr="003424F0" w:rsidRDefault="003424F0" w:rsidP="003424F0">
      <w:pPr>
        <w:rPr>
          <w:rFonts w:ascii="Times New Roman" w:hAnsi="Times New Roman" w:cs="Times New Roman"/>
          <w:b/>
          <w:bCs/>
          <w:sz w:val="24"/>
          <w:szCs w:val="24"/>
        </w:rPr>
      </w:pPr>
    </w:p>
    <w:p w14:paraId="0A6279F9" w14:textId="77777777" w:rsidR="003424F0" w:rsidRPr="003424F0" w:rsidRDefault="003424F0" w:rsidP="003424F0">
      <w:pPr>
        <w:rPr>
          <w:rFonts w:ascii="Times New Roman" w:hAnsi="Times New Roman" w:cs="Times New Roman"/>
          <w:b/>
          <w:bCs/>
          <w:sz w:val="24"/>
          <w:szCs w:val="24"/>
        </w:rPr>
      </w:pPr>
      <w:r w:rsidRPr="003424F0">
        <w:rPr>
          <w:rFonts w:ascii="Times New Roman" w:hAnsi="Times New Roman" w:cs="Times New Roman"/>
          <w:b/>
          <w:bCs/>
          <w:sz w:val="24"/>
          <w:szCs w:val="24"/>
        </w:rPr>
        <w:t>Worldwide Footprint:</w:t>
      </w:r>
    </w:p>
    <w:p w14:paraId="7EEE0E6F" w14:textId="2457B16E"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Localised websites were created by Amazon to serve various international markets as its activities spread to several nations.</w:t>
      </w:r>
      <w:r w:rsidR="008A56E1" w:rsidRPr="008A56E1">
        <w:t xml:space="preserve"> </w:t>
      </w:r>
      <w:r w:rsidR="008A56E1" w:rsidRPr="008A56E1">
        <w:rPr>
          <w:rFonts w:ascii="Times New Roman" w:hAnsi="Times New Roman" w:cs="Times New Roman"/>
          <w:sz w:val="24"/>
          <w:szCs w:val="24"/>
        </w:rPr>
        <w:t>(Tarabasz, 2022)</w:t>
      </w:r>
    </w:p>
    <w:p w14:paraId="0DACB562" w14:textId="77777777" w:rsidR="003424F0" w:rsidRPr="003424F0" w:rsidRDefault="003424F0" w:rsidP="003424F0">
      <w:pPr>
        <w:rPr>
          <w:rFonts w:ascii="Times New Roman" w:hAnsi="Times New Roman" w:cs="Times New Roman"/>
          <w:sz w:val="24"/>
          <w:szCs w:val="24"/>
        </w:rPr>
      </w:pPr>
    </w:p>
    <w:p w14:paraId="35B72A39" w14:textId="77777777" w:rsidR="003424F0" w:rsidRPr="003424F0" w:rsidRDefault="003424F0" w:rsidP="003424F0">
      <w:pPr>
        <w:rPr>
          <w:rFonts w:ascii="Times New Roman" w:hAnsi="Times New Roman" w:cs="Times New Roman"/>
          <w:b/>
          <w:bCs/>
          <w:sz w:val="24"/>
          <w:szCs w:val="24"/>
        </w:rPr>
      </w:pPr>
      <w:r w:rsidRPr="003424F0">
        <w:rPr>
          <w:rFonts w:ascii="Times New Roman" w:hAnsi="Times New Roman" w:cs="Times New Roman"/>
          <w:b/>
          <w:bCs/>
          <w:sz w:val="24"/>
          <w:szCs w:val="24"/>
        </w:rPr>
        <w:t>Innovative Customer Care:</w:t>
      </w:r>
    </w:p>
    <w:p w14:paraId="4EDB9A55" w14:textId="77777777" w:rsidR="003424F0" w:rsidRP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Setting high standards for the e-commerce sector, Amazon continually prioritises customer service and happiness. Amazon continued to be dedicated to satisfying consumer requirements while protecting staff safety despite the new obstacles the epidemic created.</w:t>
      </w:r>
    </w:p>
    <w:p w14:paraId="59BC8F9C" w14:textId="77777777" w:rsidR="003424F0" w:rsidRPr="003424F0" w:rsidRDefault="003424F0" w:rsidP="003424F0">
      <w:pPr>
        <w:rPr>
          <w:rFonts w:ascii="Times New Roman" w:hAnsi="Times New Roman" w:cs="Times New Roman"/>
          <w:sz w:val="24"/>
          <w:szCs w:val="24"/>
        </w:rPr>
      </w:pPr>
    </w:p>
    <w:p w14:paraId="12453990" w14:textId="123B7842" w:rsidR="003424F0" w:rsidRDefault="003424F0" w:rsidP="003424F0">
      <w:pPr>
        <w:rPr>
          <w:rFonts w:ascii="Times New Roman" w:hAnsi="Times New Roman" w:cs="Times New Roman"/>
          <w:sz w:val="24"/>
          <w:szCs w:val="24"/>
        </w:rPr>
      </w:pPr>
      <w:r w:rsidRPr="003424F0">
        <w:rPr>
          <w:rFonts w:ascii="Times New Roman" w:hAnsi="Times New Roman" w:cs="Times New Roman"/>
          <w:sz w:val="24"/>
          <w:szCs w:val="24"/>
        </w:rPr>
        <w:t>Amazon's transformation from an online bookshop to a major player in technology and e-commerce throughout the world is a testament to its commitment to innovation, customer-centricity, and flexibility. In order to maintain its leading position and sculpt the future of e-commerce and technology, the corporation must creatively reshape its strategic direction for innovative customer service as a result of the pandemic's unprecedented obstacles.</w:t>
      </w:r>
      <w:r w:rsidR="008A56E1" w:rsidRPr="008A56E1">
        <w:t xml:space="preserve"> </w:t>
      </w:r>
      <w:r w:rsidR="008A56E1" w:rsidRPr="008A56E1">
        <w:rPr>
          <w:rFonts w:ascii="Times New Roman" w:hAnsi="Times New Roman" w:cs="Times New Roman"/>
          <w:sz w:val="24"/>
          <w:szCs w:val="24"/>
        </w:rPr>
        <w:t>(Armenatzoglou et al., 2022)</w:t>
      </w:r>
    </w:p>
    <w:p w14:paraId="34D9E110" w14:textId="77777777" w:rsidR="00245E31" w:rsidRPr="002805CD" w:rsidRDefault="00245E31" w:rsidP="00245E31">
      <w:pPr>
        <w:rPr>
          <w:rFonts w:ascii="Times New Roman" w:hAnsi="Times New Roman" w:cs="Times New Roman"/>
          <w:b/>
          <w:bCs/>
          <w:sz w:val="28"/>
          <w:szCs w:val="28"/>
          <w:u w:val="single"/>
        </w:rPr>
      </w:pPr>
    </w:p>
    <w:p w14:paraId="741DCCC2" w14:textId="15A8450B" w:rsidR="00245E31" w:rsidRPr="002805CD" w:rsidRDefault="00245E31" w:rsidP="00245E31">
      <w:pPr>
        <w:rPr>
          <w:rFonts w:ascii="Times New Roman" w:hAnsi="Times New Roman" w:cs="Times New Roman"/>
          <w:b/>
          <w:bCs/>
          <w:sz w:val="30"/>
          <w:szCs w:val="30"/>
          <w:u w:val="single"/>
        </w:rPr>
      </w:pPr>
      <w:r w:rsidRPr="002805CD">
        <w:rPr>
          <w:rFonts w:ascii="Times New Roman" w:hAnsi="Times New Roman" w:cs="Times New Roman"/>
          <w:b/>
          <w:bCs/>
          <w:sz w:val="30"/>
          <w:szCs w:val="30"/>
          <w:u w:val="single"/>
        </w:rPr>
        <w:t xml:space="preserve">Amazon External </w:t>
      </w:r>
      <w:r w:rsidR="00AF0131" w:rsidRPr="002805CD">
        <w:rPr>
          <w:rFonts w:ascii="Times New Roman" w:hAnsi="Times New Roman" w:cs="Times New Roman"/>
          <w:b/>
          <w:bCs/>
          <w:sz w:val="30"/>
          <w:szCs w:val="30"/>
          <w:u w:val="single"/>
        </w:rPr>
        <w:t>Analysis</w:t>
      </w:r>
      <w:r w:rsidR="00AF0131">
        <w:rPr>
          <w:rFonts w:ascii="Times New Roman" w:hAnsi="Times New Roman" w:cs="Times New Roman"/>
          <w:b/>
          <w:bCs/>
          <w:sz w:val="30"/>
          <w:szCs w:val="30"/>
          <w:u w:val="single"/>
        </w:rPr>
        <w:t>:</w:t>
      </w:r>
      <w:r w:rsidR="000F7673">
        <w:rPr>
          <w:rFonts w:ascii="Times New Roman" w:hAnsi="Times New Roman" w:cs="Times New Roman"/>
          <w:b/>
          <w:bCs/>
          <w:sz w:val="30"/>
          <w:szCs w:val="30"/>
          <w:u w:val="single"/>
        </w:rPr>
        <w:t xml:space="preserve"> -</w:t>
      </w:r>
    </w:p>
    <w:p w14:paraId="3645173A" w14:textId="77777777" w:rsidR="00245E31" w:rsidRPr="00245E31" w:rsidRDefault="00245E31" w:rsidP="00245E31">
      <w:pPr>
        <w:rPr>
          <w:rFonts w:ascii="Times New Roman" w:hAnsi="Times New Roman" w:cs="Times New Roman"/>
          <w:sz w:val="24"/>
          <w:szCs w:val="24"/>
        </w:rPr>
      </w:pPr>
    </w:p>
    <w:p w14:paraId="1398E384" w14:textId="74A6C750"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 xml:space="preserve">The COVID-19 pandemic's effects on consumer behaviour, preferences, and the general e-commerce environment are </w:t>
      </w:r>
      <w:r w:rsidR="00AF0131" w:rsidRPr="00245E31">
        <w:rPr>
          <w:rFonts w:ascii="Times New Roman" w:hAnsi="Times New Roman" w:cs="Times New Roman"/>
          <w:sz w:val="24"/>
          <w:szCs w:val="24"/>
        </w:rPr>
        <w:t>considered</w:t>
      </w:r>
      <w:r w:rsidRPr="00245E31">
        <w:rPr>
          <w:rFonts w:ascii="Times New Roman" w:hAnsi="Times New Roman" w:cs="Times New Roman"/>
          <w:sz w:val="24"/>
          <w:szCs w:val="24"/>
        </w:rPr>
        <w:t xml:space="preserve"> when the external study looks at the market and industry dynamics in which Amazon operates.</w:t>
      </w:r>
      <w:r w:rsidR="008A56E1" w:rsidRPr="008A56E1">
        <w:t xml:space="preserve"> </w:t>
      </w:r>
      <w:r w:rsidR="008A56E1" w:rsidRPr="008A56E1">
        <w:rPr>
          <w:rFonts w:ascii="Times New Roman" w:hAnsi="Times New Roman" w:cs="Times New Roman"/>
          <w:sz w:val="24"/>
          <w:szCs w:val="24"/>
        </w:rPr>
        <w:t>(Reinders et al., 2020)</w:t>
      </w:r>
    </w:p>
    <w:p w14:paraId="6B5CF174" w14:textId="77777777" w:rsidR="00245E31" w:rsidRPr="00245E31" w:rsidRDefault="00245E31" w:rsidP="00245E31">
      <w:pPr>
        <w:rPr>
          <w:rFonts w:ascii="Times New Roman" w:hAnsi="Times New Roman" w:cs="Times New Roman"/>
          <w:sz w:val="24"/>
          <w:szCs w:val="24"/>
        </w:rPr>
      </w:pPr>
    </w:p>
    <w:p w14:paraId="67A7D950"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lastRenderedPageBreak/>
        <w:t>Overview of the industry:</w:t>
      </w:r>
    </w:p>
    <w:p w14:paraId="2D48BABD" w14:textId="30695A34"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Over the past ten years, the e-commerce sector has grown significantly as people increasingly turn to online purchasing for convenience and security. The direction of the sector has been significantly shaped by Amazon, a pioneer in the field. There are many competitors striving for market share in the fiercely competitive e-commerce sector. Walmart, eBay, Alibaba, and other regional e-commerce behemoths are some of the main rivals.</w:t>
      </w:r>
      <w:r w:rsidR="00F9263C" w:rsidRPr="00F9263C">
        <w:t xml:space="preserve"> </w:t>
      </w:r>
      <w:r w:rsidR="00F9263C" w:rsidRPr="00F9263C">
        <w:rPr>
          <w:rFonts w:ascii="Times New Roman" w:hAnsi="Times New Roman" w:cs="Times New Roman"/>
          <w:sz w:val="24"/>
          <w:szCs w:val="24"/>
        </w:rPr>
        <w:t>(Baboolal-Frank, 2021)</w:t>
      </w:r>
    </w:p>
    <w:p w14:paraId="5A30B4FB" w14:textId="77777777" w:rsidR="00245E31" w:rsidRPr="00245E31" w:rsidRDefault="00245E31" w:rsidP="00245E31">
      <w:pPr>
        <w:rPr>
          <w:rFonts w:ascii="Times New Roman" w:hAnsi="Times New Roman" w:cs="Times New Roman"/>
          <w:sz w:val="24"/>
          <w:szCs w:val="24"/>
        </w:rPr>
      </w:pPr>
    </w:p>
    <w:p w14:paraId="199BF699"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t>Market Development and Trends:</w:t>
      </w:r>
    </w:p>
    <w:p w14:paraId="0F501743" w14:textId="77777777"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Online shopping has become more popular as a result of the epidemic as people look for safer alternatives to traditional retail. Lockdowns and other limitations reduced the number of people who could visit physical stores, which boosted e-commerce sales and increased demand on Amazon. It is anticipated that the shift in customer behaviour towards e-commerce would have long-term effects, supporting continuing industry growth.</w:t>
      </w:r>
    </w:p>
    <w:p w14:paraId="0E992A5A" w14:textId="77777777" w:rsidR="00245E31" w:rsidRPr="00245E31" w:rsidRDefault="00245E31" w:rsidP="00245E31">
      <w:pPr>
        <w:rPr>
          <w:rFonts w:ascii="Times New Roman" w:hAnsi="Times New Roman" w:cs="Times New Roman"/>
          <w:sz w:val="24"/>
          <w:szCs w:val="24"/>
        </w:rPr>
      </w:pPr>
    </w:p>
    <w:p w14:paraId="24FA7D56" w14:textId="1C91E986"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The rise of e-commerce has also been aided by the expanding use of smartphones and the expansion of high-speed internet access. Consumers now use their cellphones to make purchases while they are on the go, which has significantly increased the role of mobile commerce (m-commerce) in driving sales.</w:t>
      </w:r>
      <w:r w:rsidR="00F9263C" w:rsidRPr="00F9263C">
        <w:t xml:space="preserve"> </w:t>
      </w:r>
      <w:r w:rsidR="00F9263C" w:rsidRPr="00F9263C">
        <w:rPr>
          <w:rFonts w:ascii="Times New Roman" w:hAnsi="Times New Roman" w:cs="Times New Roman"/>
          <w:sz w:val="24"/>
          <w:szCs w:val="24"/>
        </w:rPr>
        <w:t>(Watanabe et al., 2021)</w:t>
      </w:r>
    </w:p>
    <w:p w14:paraId="38A72063" w14:textId="77777777" w:rsidR="00245E31" w:rsidRPr="00245E31" w:rsidRDefault="00245E31" w:rsidP="00245E31">
      <w:pPr>
        <w:rPr>
          <w:rFonts w:ascii="Times New Roman" w:hAnsi="Times New Roman" w:cs="Times New Roman"/>
          <w:sz w:val="24"/>
          <w:szCs w:val="24"/>
        </w:rPr>
      </w:pPr>
    </w:p>
    <w:p w14:paraId="7E924F20"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t>Changing consumer conduct:</w:t>
      </w:r>
    </w:p>
    <w:p w14:paraId="4DF284AC" w14:textId="77777777"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The epidemic has altered consumer choices and behaviour. Customers are more accustomed to purchasing online and are looking for ease, a large product range, and quick and dependable delivery. Concerns about health and safety have also increased demand for contactless payments and delivery methods.</w:t>
      </w:r>
    </w:p>
    <w:p w14:paraId="6BD892AC" w14:textId="77777777" w:rsidR="00245E31" w:rsidRPr="00245E31" w:rsidRDefault="00245E31" w:rsidP="00245E31">
      <w:pPr>
        <w:rPr>
          <w:rFonts w:ascii="Times New Roman" w:hAnsi="Times New Roman" w:cs="Times New Roman"/>
          <w:sz w:val="24"/>
          <w:szCs w:val="24"/>
        </w:rPr>
      </w:pPr>
    </w:p>
    <w:p w14:paraId="6E7FC8AB" w14:textId="7D2E21E7"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Customers today want seamless, customised interactions at all touchpoints, from product browsing to post-purchase assistance. To keep up with these changing needs, e-commerce businesses like Amazon must make technology investments.</w:t>
      </w:r>
      <w:r w:rsidR="00F9263C" w:rsidRPr="00F9263C">
        <w:t xml:space="preserve"> </w:t>
      </w:r>
      <w:r w:rsidR="00F9263C" w:rsidRPr="00F9263C">
        <w:rPr>
          <w:rFonts w:ascii="Times New Roman" w:hAnsi="Times New Roman" w:cs="Times New Roman"/>
          <w:sz w:val="24"/>
          <w:szCs w:val="24"/>
        </w:rPr>
        <w:t>He, Reimers and Shiller (2022)</w:t>
      </w:r>
    </w:p>
    <w:p w14:paraId="37422F73" w14:textId="77777777" w:rsidR="00245E31" w:rsidRPr="00245E31" w:rsidRDefault="00245E31" w:rsidP="00245E31">
      <w:pPr>
        <w:rPr>
          <w:rFonts w:ascii="Times New Roman" w:hAnsi="Times New Roman" w:cs="Times New Roman"/>
          <w:sz w:val="24"/>
          <w:szCs w:val="24"/>
        </w:rPr>
      </w:pPr>
    </w:p>
    <w:p w14:paraId="012314D7"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t>The landscape of e-commerce is changing.</w:t>
      </w:r>
    </w:p>
    <w:p w14:paraId="39E32937" w14:textId="77777777"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Amazon is up against more competition as the e-commerce sector expands from both established and up-and-coming businesses. Technology firms and startups are looking at novel approaches to challenge traditional retail, and the introduction of major retailers into the e-commerce market increases the level of competition.</w:t>
      </w:r>
    </w:p>
    <w:p w14:paraId="5AB0E3CB" w14:textId="77777777" w:rsidR="00245E31" w:rsidRPr="00245E31" w:rsidRDefault="00245E31" w:rsidP="00245E31">
      <w:pPr>
        <w:rPr>
          <w:rFonts w:ascii="Times New Roman" w:hAnsi="Times New Roman" w:cs="Times New Roman"/>
          <w:sz w:val="24"/>
          <w:szCs w:val="24"/>
        </w:rPr>
      </w:pPr>
    </w:p>
    <w:p w14:paraId="4F1FCC9F" w14:textId="5A14A4C2"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 xml:space="preserve">Antitrust investigations have also been prompted by Amazon's market dominance in </w:t>
      </w:r>
      <w:r w:rsidR="00AF0131" w:rsidRPr="00245E31">
        <w:rPr>
          <w:rFonts w:ascii="Times New Roman" w:hAnsi="Times New Roman" w:cs="Times New Roman"/>
          <w:sz w:val="24"/>
          <w:szCs w:val="24"/>
        </w:rPr>
        <w:t>several</w:t>
      </w:r>
      <w:r w:rsidRPr="00245E31">
        <w:rPr>
          <w:rFonts w:ascii="Times New Roman" w:hAnsi="Times New Roman" w:cs="Times New Roman"/>
          <w:sz w:val="24"/>
          <w:szCs w:val="24"/>
        </w:rPr>
        <w:t xml:space="preserve"> nations. The company's market dominance and possible anticompetitive practises are being </w:t>
      </w:r>
      <w:r w:rsidRPr="00245E31">
        <w:rPr>
          <w:rFonts w:ascii="Times New Roman" w:hAnsi="Times New Roman" w:cs="Times New Roman"/>
          <w:sz w:val="24"/>
          <w:szCs w:val="24"/>
        </w:rPr>
        <w:lastRenderedPageBreak/>
        <w:t>investigated by regulatory agencies, which might lead to legal action and regulatory restrictions.</w:t>
      </w:r>
      <w:r w:rsidR="00D70265" w:rsidRPr="00D70265">
        <w:t xml:space="preserve"> </w:t>
      </w:r>
      <w:r w:rsidR="00D70265" w:rsidRPr="00D70265">
        <w:rPr>
          <w:rFonts w:ascii="Times New Roman" w:hAnsi="Times New Roman" w:cs="Times New Roman"/>
          <w:sz w:val="24"/>
          <w:szCs w:val="24"/>
        </w:rPr>
        <w:t>(Rodrigue, 2020)</w:t>
      </w:r>
    </w:p>
    <w:p w14:paraId="11F9BC7E" w14:textId="77777777" w:rsidR="00245E31" w:rsidRPr="00245E31" w:rsidRDefault="00245E31" w:rsidP="00245E31">
      <w:pPr>
        <w:rPr>
          <w:rFonts w:ascii="Times New Roman" w:hAnsi="Times New Roman" w:cs="Times New Roman"/>
          <w:sz w:val="24"/>
          <w:szCs w:val="24"/>
        </w:rPr>
      </w:pPr>
    </w:p>
    <w:p w14:paraId="34C0E140"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t>Supply Chain Breakdowns:</w:t>
      </w:r>
    </w:p>
    <w:p w14:paraId="668E25EB" w14:textId="0830F7BF"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 xml:space="preserve">The pandemic has revealed weaknesses in international supply networks, which </w:t>
      </w:r>
      <w:r w:rsidR="00AF0131" w:rsidRPr="00245E31">
        <w:rPr>
          <w:rFonts w:ascii="Times New Roman" w:hAnsi="Times New Roman" w:cs="Times New Roman"/>
          <w:sz w:val="24"/>
          <w:szCs w:val="24"/>
        </w:rPr>
        <w:t>influences</w:t>
      </w:r>
      <w:r w:rsidRPr="00245E31">
        <w:rPr>
          <w:rFonts w:ascii="Times New Roman" w:hAnsi="Times New Roman" w:cs="Times New Roman"/>
          <w:sz w:val="24"/>
          <w:szCs w:val="24"/>
        </w:rPr>
        <w:t xml:space="preserve"> the accessibility and delivery of some items. During periods of high demand, Amazon encountered difficulties managing logistics and supply chain interruptions, which resulted in delays and stockouts.</w:t>
      </w:r>
    </w:p>
    <w:p w14:paraId="7651A81F" w14:textId="77777777" w:rsidR="00245E31" w:rsidRPr="00245E31" w:rsidRDefault="00245E31" w:rsidP="00245E31">
      <w:pPr>
        <w:rPr>
          <w:rFonts w:ascii="Times New Roman" w:hAnsi="Times New Roman" w:cs="Times New Roman"/>
          <w:sz w:val="24"/>
          <w:szCs w:val="24"/>
        </w:rPr>
      </w:pPr>
    </w:p>
    <w:p w14:paraId="35ABA1DA" w14:textId="2EF335FC"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Amazon is investing on its logistics infrastructure and looking at cutting-edge solutions like drone deliveries and self-driving cars in order to reduce future disruptions of this nature.</w:t>
      </w:r>
      <w:r w:rsidR="00D70265" w:rsidRPr="00D70265">
        <w:t xml:space="preserve"> </w:t>
      </w:r>
      <w:r w:rsidR="00D70265" w:rsidRPr="00D70265">
        <w:rPr>
          <w:rFonts w:ascii="Times New Roman" w:hAnsi="Times New Roman" w:cs="Times New Roman"/>
          <w:sz w:val="24"/>
          <w:szCs w:val="24"/>
        </w:rPr>
        <w:t>(Cripps, 2022)</w:t>
      </w:r>
    </w:p>
    <w:p w14:paraId="146CF3F3" w14:textId="77777777" w:rsidR="00245E31" w:rsidRPr="00245E31" w:rsidRDefault="00245E31" w:rsidP="00245E31">
      <w:pPr>
        <w:rPr>
          <w:rFonts w:ascii="Times New Roman" w:hAnsi="Times New Roman" w:cs="Times New Roman"/>
          <w:sz w:val="24"/>
          <w:szCs w:val="24"/>
        </w:rPr>
      </w:pPr>
    </w:p>
    <w:p w14:paraId="32D77D41"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t>Legislative Environment:</w:t>
      </w:r>
    </w:p>
    <w:p w14:paraId="0FED0780" w14:textId="76E22335"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 xml:space="preserve">Amazon has operations in </w:t>
      </w:r>
      <w:r w:rsidR="00AF0131" w:rsidRPr="00245E31">
        <w:rPr>
          <w:rFonts w:ascii="Times New Roman" w:hAnsi="Times New Roman" w:cs="Times New Roman"/>
          <w:sz w:val="24"/>
          <w:szCs w:val="24"/>
        </w:rPr>
        <w:t>several</w:t>
      </w:r>
      <w:r w:rsidRPr="00245E31">
        <w:rPr>
          <w:rFonts w:ascii="Times New Roman" w:hAnsi="Times New Roman" w:cs="Times New Roman"/>
          <w:sz w:val="24"/>
          <w:szCs w:val="24"/>
        </w:rPr>
        <w:t xml:space="preserve"> nations, each with its own regulatory environment. Regulators and politicians are scrutinising it in relation to problems like labour rights, data privacy, and antitrust concerns. The company's international operations face obstacles related to compliance with various regulatory standards.</w:t>
      </w:r>
    </w:p>
    <w:p w14:paraId="134567A9" w14:textId="77777777" w:rsidR="00245E31" w:rsidRPr="00245E31" w:rsidRDefault="00245E31" w:rsidP="00245E31">
      <w:pPr>
        <w:rPr>
          <w:rFonts w:ascii="Times New Roman" w:hAnsi="Times New Roman" w:cs="Times New Roman"/>
          <w:sz w:val="24"/>
          <w:szCs w:val="24"/>
        </w:rPr>
      </w:pPr>
    </w:p>
    <w:p w14:paraId="68A66DAC" w14:textId="03575039"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There have been requests for stronger data protection measures as a result of the company's practises around data privacy being questioned. Additionally, requests for better labour practises have been made due to worries about the working conditions in Amazon's fulfilment centres.</w:t>
      </w:r>
      <w:r w:rsidR="00D70265" w:rsidRPr="00D70265">
        <w:t xml:space="preserve"> </w:t>
      </w:r>
      <w:r w:rsidR="00D70265" w:rsidRPr="00D70265">
        <w:rPr>
          <w:rFonts w:ascii="Times New Roman" w:hAnsi="Times New Roman" w:cs="Times New Roman"/>
          <w:sz w:val="24"/>
          <w:szCs w:val="24"/>
        </w:rPr>
        <w:t>(Campbell, 2020)</w:t>
      </w:r>
    </w:p>
    <w:p w14:paraId="53CA50ED" w14:textId="77777777" w:rsidR="00245E31" w:rsidRPr="002805CD" w:rsidRDefault="00245E31" w:rsidP="00245E31">
      <w:pPr>
        <w:rPr>
          <w:rFonts w:ascii="Times New Roman" w:hAnsi="Times New Roman" w:cs="Times New Roman"/>
          <w:b/>
          <w:bCs/>
          <w:sz w:val="24"/>
          <w:szCs w:val="24"/>
        </w:rPr>
      </w:pPr>
    </w:p>
    <w:p w14:paraId="34602538" w14:textId="77777777" w:rsidR="002805CD" w:rsidRDefault="00245E31" w:rsidP="00245E31">
      <w:pPr>
        <w:rPr>
          <w:rFonts w:ascii="Times New Roman" w:hAnsi="Times New Roman" w:cs="Times New Roman"/>
          <w:sz w:val="24"/>
          <w:szCs w:val="24"/>
        </w:rPr>
      </w:pPr>
      <w:r w:rsidRPr="002805CD">
        <w:rPr>
          <w:rFonts w:ascii="Times New Roman" w:hAnsi="Times New Roman" w:cs="Times New Roman"/>
          <w:b/>
          <w:bCs/>
          <w:sz w:val="24"/>
          <w:szCs w:val="24"/>
        </w:rPr>
        <w:t>Growing International Markets:</w:t>
      </w:r>
      <w:r w:rsidRPr="00245E31">
        <w:rPr>
          <w:rFonts w:ascii="Times New Roman" w:hAnsi="Times New Roman" w:cs="Times New Roman"/>
          <w:sz w:val="24"/>
          <w:szCs w:val="24"/>
        </w:rPr>
        <w:t xml:space="preserve"> </w:t>
      </w:r>
    </w:p>
    <w:p w14:paraId="138F6E17" w14:textId="74B68FE7"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By expanding operations in developing nations, Amazon has the chance to reach a sizable market of prospective clients. Brazil and India</w:t>
      </w:r>
      <w:r w:rsidR="00AF0131" w:rsidRPr="00245E31">
        <w:rPr>
          <w:rFonts w:ascii="Times New Roman" w:hAnsi="Times New Roman" w:cs="Times New Roman"/>
          <w:sz w:val="24"/>
          <w:szCs w:val="24"/>
        </w:rPr>
        <w:t xml:space="preserve"> have</w:t>
      </w:r>
      <w:r w:rsidRPr="00245E31">
        <w:rPr>
          <w:rFonts w:ascii="Times New Roman" w:hAnsi="Times New Roman" w:cs="Times New Roman"/>
          <w:sz w:val="24"/>
          <w:szCs w:val="24"/>
        </w:rPr>
        <w:t xml:space="preserve"> a growing middle-class population, which has substantial development potential.</w:t>
      </w:r>
      <w:r w:rsidR="00D70265" w:rsidRPr="00D70265">
        <w:t xml:space="preserve"> </w:t>
      </w:r>
      <w:r w:rsidR="00D70265" w:rsidRPr="00D70265">
        <w:rPr>
          <w:rFonts w:ascii="Times New Roman" w:hAnsi="Times New Roman" w:cs="Times New Roman"/>
          <w:sz w:val="24"/>
          <w:szCs w:val="24"/>
        </w:rPr>
        <w:t>(Smits and Nikdel, 2018)</w:t>
      </w:r>
    </w:p>
    <w:p w14:paraId="007F219B" w14:textId="77777777" w:rsidR="00245E31" w:rsidRPr="00245E31" w:rsidRDefault="00245E31" w:rsidP="00245E31">
      <w:pPr>
        <w:rPr>
          <w:rFonts w:ascii="Times New Roman" w:hAnsi="Times New Roman" w:cs="Times New Roman"/>
          <w:sz w:val="24"/>
          <w:szCs w:val="24"/>
        </w:rPr>
      </w:pPr>
      <w:r w:rsidRPr="002805CD">
        <w:rPr>
          <w:rFonts w:ascii="Times New Roman" w:hAnsi="Times New Roman" w:cs="Times New Roman"/>
          <w:b/>
          <w:bCs/>
          <w:sz w:val="24"/>
          <w:szCs w:val="24"/>
        </w:rPr>
        <w:t>- Digital Transformation</w:t>
      </w:r>
      <w:r w:rsidRPr="00245E31">
        <w:rPr>
          <w:rFonts w:ascii="Times New Roman" w:hAnsi="Times New Roman" w:cs="Times New Roman"/>
          <w:sz w:val="24"/>
          <w:szCs w:val="24"/>
        </w:rPr>
        <w:t>: By utilising its technology know-how, Amazon can further digitise business processes and improve consumer experiences. Investing in artificial intelligence and machine learning can assist companies improve consumer engagement and personalise product suggestions.</w:t>
      </w:r>
    </w:p>
    <w:p w14:paraId="2838E218" w14:textId="77777777" w:rsidR="00245E31" w:rsidRPr="00245E31" w:rsidRDefault="00245E31" w:rsidP="00245E31">
      <w:pPr>
        <w:rPr>
          <w:rFonts w:ascii="Times New Roman" w:hAnsi="Times New Roman" w:cs="Times New Roman"/>
          <w:sz w:val="24"/>
          <w:szCs w:val="24"/>
        </w:rPr>
      </w:pPr>
      <w:r w:rsidRPr="002805CD">
        <w:rPr>
          <w:rFonts w:ascii="Times New Roman" w:hAnsi="Times New Roman" w:cs="Times New Roman"/>
          <w:b/>
          <w:bCs/>
          <w:sz w:val="24"/>
          <w:szCs w:val="24"/>
        </w:rPr>
        <w:t xml:space="preserve">- Upselling and Cross-selling: </w:t>
      </w:r>
      <w:r w:rsidRPr="00245E31">
        <w:rPr>
          <w:rFonts w:ascii="Times New Roman" w:hAnsi="Times New Roman" w:cs="Times New Roman"/>
          <w:sz w:val="24"/>
          <w:szCs w:val="24"/>
        </w:rPr>
        <w:t>Amazon's enormous customer base offers opportunity to upsell and cross-sell goods and services, so extending the lifetime value of each customer. Customers may be persuaded to investigate a larger choice of items via customised discounts and focused marketing.</w:t>
      </w:r>
    </w:p>
    <w:p w14:paraId="294681B2" w14:textId="77777777" w:rsidR="00245E31" w:rsidRPr="00245E31" w:rsidRDefault="00245E31" w:rsidP="00245E31">
      <w:pPr>
        <w:rPr>
          <w:rFonts w:ascii="Times New Roman" w:hAnsi="Times New Roman" w:cs="Times New Roman"/>
          <w:sz w:val="24"/>
          <w:szCs w:val="24"/>
        </w:rPr>
      </w:pPr>
    </w:p>
    <w:p w14:paraId="10EA59E1" w14:textId="77777777"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lastRenderedPageBreak/>
        <w:t>Amazon confronts severe competition from well-known merchants and software firms in the e-commerce arena, which might lead to a loss of market share. Customers have additional options as rivals develop and improve their online platforms, increasing competition.</w:t>
      </w:r>
    </w:p>
    <w:p w14:paraId="0986BE28" w14:textId="77777777" w:rsidR="00245E31" w:rsidRPr="00245E31" w:rsidRDefault="00245E31" w:rsidP="00245E31">
      <w:pPr>
        <w:rPr>
          <w:rFonts w:ascii="Times New Roman" w:hAnsi="Times New Roman" w:cs="Times New Roman"/>
          <w:sz w:val="24"/>
          <w:szCs w:val="24"/>
        </w:rPr>
      </w:pPr>
      <w:r w:rsidRPr="002805CD">
        <w:rPr>
          <w:rFonts w:ascii="Times New Roman" w:hAnsi="Times New Roman" w:cs="Times New Roman"/>
          <w:b/>
          <w:bCs/>
          <w:sz w:val="24"/>
          <w:szCs w:val="24"/>
        </w:rPr>
        <w:t>- Supply Chain Vulnerabilities:</w:t>
      </w:r>
      <w:r w:rsidRPr="00245E31">
        <w:rPr>
          <w:rFonts w:ascii="Times New Roman" w:hAnsi="Times New Roman" w:cs="Times New Roman"/>
          <w:sz w:val="24"/>
          <w:szCs w:val="24"/>
        </w:rPr>
        <w:t xml:space="preserve"> Ongoing interruptions in the supply chain can make it difficult to complete orders, which lowers customer satisfaction. The likelihood of interruptions brought on by geopolitical events, natural catastrophes, or unanticipated situations increases when a global supply chain is relied upon.</w:t>
      </w:r>
    </w:p>
    <w:p w14:paraId="1139C336" w14:textId="1D8A521E" w:rsidR="00245E31" w:rsidRPr="00245E31" w:rsidRDefault="00245E31" w:rsidP="00245E31">
      <w:pPr>
        <w:rPr>
          <w:rFonts w:ascii="Times New Roman" w:hAnsi="Times New Roman" w:cs="Times New Roman"/>
          <w:sz w:val="24"/>
          <w:szCs w:val="24"/>
        </w:rPr>
      </w:pPr>
      <w:r w:rsidRPr="002805CD">
        <w:rPr>
          <w:rFonts w:ascii="Times New Roman" w:hAnsi="Times New Roman" w:cs="Times New Roman"/>
          <w:b/>
          <w:bCs/>
          <w:sz w:val="24"/>
          <w:szCs w:val="24"/>
        </w:rPr>
        <w:t>- Regulatory Risks:</w:t>
      </w:r>
      <w:r w:rsidRPr="00245E31">
        <w:rPr>
          <w:rFonts w:ascii="Times New Roman" w:hAnsi="Times New Roman" w:cs="Times New Roman"/>
          <w:sz w:val="24"/>
          <w:szCs w:val="24"/>
        </w:rPr>
        <w:t xml:space="preserve"> Increased regulatory scrutiny may result in penalties, limitations, or reputational harm for the firm. Regulations in various locations are always changing, necessitating tremendous resources and agility.</w:t>
      </w:r>
      <w:r w:rsidR="00D70265" w:rsidRPr="00D70265">
        <w:t xml:space="preserve"> </w:t>
      </w:r>
      <w:r w:rsidR="00D70265" w:rsidRPr="00D70265">
        <w:rPr>
          <w:rFonts w:ascii="Times New Roman" w:hAnsi="Times New Roman" w:cs="Times New Roman"/>
          <w:sz w:val="24"/>
          <w:szCs w:val="24"/>
        </w:rPr>
        <w:t>(Tanushev, 2022)</w:t>
      </w:r>
    </w:p>
    <w:p w14:paraId="7002B310" w14:textId="77777777" w:rsidR="00245E31" w:rsidRPr="00245E31" w:rsidRDefault="00245E31" w:rsidP="00245E31">
      <w:pPr>
        <w:rPr>
          <w:rFonts w:ascii="Times New Roman" w:hAnsi="Times New Roman" w:cs="Times New Roman"/>
          <w:sz w:val="24"/>
          <w:szCs w:val="24"/>
        </w:rPr>
      </w:pPr>
    </w:p>
    <w:p w14:paraId="329C5719" w14:textId="77777777" w:rsidR="00245E31" w:rsidRPr="002805CD" w:rsidRDefault="00245E31" w:rsidP="00245E31">
      <w:pPr>
        <w:rPr>
          <w:rFonts w:ascii="Times New Roman" w:hAnsi="Times New Roman" w:cs="Times New Roman"/>
          <w:b/>
          <w:bCs/>
          <w:sz w:val="24"/>
          <w:szCs w:val="24"/>
        </w:rPr>
      </w:pPr>
      <w:r w:rsidRPr="002805CD">
        <w:rPr>
          <w:rFonts w:ascii="Times New Roman" w:hAnsi="Times New Roman" w:cs="Times New Roman"/>
          <w:b/>
          <w:bCs/>
          <w:sz w:val="24"/>
          <w:szCs w:val="24"/>
        </w:rPr>
        <w:t>Effects of the Pandemic</w:t>
      </w:r>
    </w:p>
    <w:p w14:paraId="79AE6BCC" w14:textId="2467E4EE" w:rsidR="00245E31" w:rsidRPr="00245E31" w:rsidRDefault="00245E31" w:rsidP="00245E31">
      <w:pPr>
        <w:rPr>
          <w:rFonts w:ascii="Times New Roman" w:hAnsi="Times New Roman" w:cs="Times New Roman"/>
          <w:sz w:val="24"/>
          <w:szCs w:val="24"/>
        </w:rPr>
      </w:pPr>
      <w:r w:rsidRPr="00245E31">
        <w:rPr>
          <w:rFonts w:ascii="Times New Roman" w:hAnsi="Times New Roman" w:cs="Times New Roman"/>
          <w:sz w:val="24"/>
          <w:szCs w:val="24"/>
        </w:rPr>
        <w:t>Amazon had both difficulties and possibilities as a result of the epidemic. On the one hand, it saw a spike in the demand for necessities and digital services, which increased income. The business was able to keep its reputation as a trustworthy supplier of necessities because to its prompt response to the surge in demand.</w:t>
      </w:r>
    </w:p>
    <w:p w14:paraId="76389853" w14:textId="77777777" w:rsidR="002805CD" w:rsidRDefault="00245E31" w:rsidP="003424F0">
      <w:pPr>
        <w:rPr>
          <w:rFonts w:ascii="Times New Roman" w:hAnsi="Times New Roman" w:cs="Times New Roman"/>
          <w:sz w:val="24"/>
          <w:szCs w:val="24"/>
        </w:rPr>
      </w:pPr>
      <w:r w:rsidRPr="00245E31">
        <w:rPr>
          <w:rFonts w:ascii="Times New Roman" w:hAnsi="Times New Roman" w:cs="Times New Roman"/>
          <w:sz w:val="24"/>
          <w:szCs w:val="24"/>
        </w:rPr>
        <w:t>On the other side, the corporation had to pay more due to safety precautions, supply chain issues, and logistical difficulties. It took major efforts to meet the increased demand while safeguarding the security of its personnel.</w:t>
      </w:r>
    </w:p>
    <w:p w14:paraId="2E91A4B1" w14:textId="77777777" w:rsidR="000F7673" w:rsidRDefault="000F7673" w:rsidP="003424F0">
      <w:pPr>
        <w:rPr>
          <w:rFonts w:ascii="Times New Roman" w:hAnsi="Times New Roman" w:cs="Times New Roman"/>
          <w:sz w:val="24"/>
          <w:szCs w:val="24"/>
        </w:rPr>
      </w:pPr>
    </w:p>
    <w:p w14:paraId="13C662D0" w14:textId="78925352" w:rsidR="001D649D" w:rsidRDefault="000F7673" w:rsidP="003424F0">
      <w:pPr>
        <w:rPr>
          <w:rFonts w:ascii="Times New Roman" w:hAnsi="Times New Roman" w:cs="Times New Roman"/>
          <w:sz w:val="24"/>
          <w:szCs w:val="24"/>
        </w:rPr>
      </w:pPr>
      <w:r w:rsidRPr="000F7673">
        <w:rPr>
          <w:rFonts w:ascii="Times New Roman" w:hAnsi="Times New Roman" w:cs="Times New Roman"/>
          <w:sz w:val="24"/>
          <w:szCs w:val="24"/>
        </w:rPr>
        <w:t>Due to e-commerce growth and consumer preferences, Amazon has several opportunities, according to external studies. It faces rising competition, supply chain interruptions, and regulatory uncertainty. Amazon must adapt, invest in technology, and be proactive to maintain its leadership and give inventive customer service. Amazon can do this by using its strengths to grasp chances and overcome problems, ensuring post-pandemic growth.</w:t>
      </w:r>
      <w:r w:rsidR="00D70265" w:rsidRPr="00D70265">
        <w:t xml:space="preserve"> </w:t>
      </w:r>
      <w:r w:rsidR="00D70265" w:rsidRPr="00D70265">
        <w:rPr>
          <w:rFonts w:ascii="Times New Roman" w:hAnsi="Times New Roman" w:cs="Times New Roman"/>
          <w:sz w:val="24"/>
          <w:szCs w:val="24"/>
        </w:rPr>
        <w:t>(Ramadan, Farah and Norma Al Rahbany, 2023)</w:t>
      </w:r>
    </w:p>
    <w:p w14:paraId="3515DF89" w14:textId="77777777" w:rsidR="000F7673" w:rsidRDefault="000F7673" w:rsidP="003424F0">
      <w:pPr>
        <w:rPr>
          <w:rFonts w:ascii="Times New Roman" w:hAnsi="Times New Roman" w:cs="Times New Roman"/>
          <w:sz w:val="24"/>
          <w:szCs w:val="24"/>
        </w:rPr>
      </w:pPr>
    </w:p>
    <w:p w14:paraId="38AB1B45" w14:textId="7E857236" w:rsidR="000F7673" w:rsidRPr="000F7673" w:rsidRDefault="000F7673" w:rsidP="000F7673">
      <w:pPr>
        <w:rPr>
          <w:rFonts w:ascii="Times New Roman" w:hAnsi="Times New Roman" w:cs="Times New Roman"/>
          <w:b/>
          <w:bCs/>
          <w:sz w:val="30"/>
          <w:szCs w:val="30"/>
          <w:u w:val="single"/>
        </w:rPr>
      </w:pPr>
      <w:r w:rsidRPr="000F7673">
        <w:rPr>
          <w:rFonts w:ascii="Times New Roman" w:hAnsi="Times New Roman" w:cs="Times New Roman"/>
          <w:b/>
          <w:bCs/>
          <w:sz w:val="30"/>
          <w:szCs w:val="30"/>
          <w:u w:val="single"/>
        </w:rPr>
        <w:t>Internal Analysis of Amazon</w:t>
      </w:r>
      <w:r w:rsidRPr="000F7673">
        <w:rPr>
          <w:rFonts w:ascii="Times New Roman" w:hAnsi="Times New Roman" w:cs="Times New Roman"/>
          <w:b/>
          <w:bCs/>
          <w:sz w:val="30"/>
          <w:szCs w:val="30"/>
          <w:u w:val="single"/>
        </w:rPr>
        <w:t>: -</w:t>
      </w:r>
    </w:p>
    <w:p w14:paraId="1741FA4A" w14:textId="77777777" w:rsidR="000F7673" w:rsidRPr="000F7673" w:rsidRDefault="000F7673" w:rsidP="000F7673">
      <w:pPr>
        <w:rPr>
          <w:rFonts w:ascii="Times New Roman" w:hAnsi="Times New Roman" w:cs="Times New Roman"/>
          <w:sz w:val="24"/>
          <w:szCs w:val="24"/>
        </w:rPr>
      </w:pPr>
    </w:p>
    <w:p w14:paraId="592BA2A7" w14:textId="1F44C1C6"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Within the context of customer service and Amazon's entire business operations, the existing capabilities, resources, strengths, and shortcomings of Amazon are dissected and examined within the context of this internal study.</w:t>
      </w:r>
      <w:r w:rsidR="00143A3D" w:rsidRPr="00143A3D">
        <w:t xml:space="preserve"> </w:t>
      </w:r>
      <w:r w:rsidR="00143A3D" w:rsidRPr="00143A3D">
        <w:rPr>
          <w:rFonts w:ascii="Times New Roman" w:hAnsi="Times New Roman" w:cs="Times New Roman"/>
          <w:sz w:val="24"/>
          <w:szCs w:val="24"/>
        </w:rPr>
        <w:t>(Chen, 2023)</w:t>
      </w:r>
    </w:p>
    <w:p w14:paraId="7A0BBC3A" w14:textId="77777777" w:rsidR="000F7673" w:rsidRPr="000F7673" w:rsidRDefault="000F7673" w:rsidP="000F7673">
      <w:pPr>
        <w:rPr>
          <w:rFonts w:ascii="Times New Roman" w:hAnsi="Times New Roman" w:cs="Times New Roman"/>
          <w:b/>
          <w:bCs/>
          <w:sz w:val="24"/>
          <w:szCs w:val="24"/>
        </w:rPr>
      </w:pPr>
    </w:p>
    <w:p w14:paraId="2F40FBED" w14:textId="289BC401"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 xml:space="preserve">Customer-Centric </w:t>
      </w:r>
      <w:r w:rsidRPr="000F7673">
        <w:rPr>
          <w:rFonts w:ascii="Times New Roman" w:hAnsi="Times New Roman" w:cs="Times New Roman"/>
          <w:b/>
          <w:bCs/>
          <w:sz w:val="24"/>
          <w:szCs w:val="24"/>
        </w:rPr>
        <w:t xml:space="preserve">Culture: </w:t>
      </w:r>
    </w:p>
    <w:p w14:paraId="6B0D7A81" w14:textId="472193B4"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One of Amazon's primary advantages is the company's philosophy of putting the consumer first. Since its start, the firm has placed a high priority on the contentment of its customers and has made consistent efforts to enhance their overall experience. Amazon highly values its </w:t>
      </w:r>
      <w:r w:rsidRPr="000F7673">
        <w:rPr>
          <w:rFonts w:ascii="Times New Roman" w:hAnsi="Times New Roman" w:cs="Times New Roman"/>
          <w:sz w:val="24"/>
          <w:szCs w:val="24"/>
        </w:rPr>
        <w:lastRenderedPageBreak/>
        <w:t>customers' opinions and input, and the company makes use of this information to constantly improve its products and services.</w:t>
      </w:r>
      <w:r w:rsidR="00143A3D" w:rsidRPr="00143A3D">
        <w:t xml:space="preserve"> </w:t>
      </w:r>
      <w:r w:rsidR="00143A3D" w:rsidRPr="00143A3D">
        <w:rPr>
          <w:rFonts w:ascii="Times New Roman" w:hAnsi="Times New Roman" w:cs="Times New Roman"/>
          <w:sz w:val="24"/>
          <w:szCs w:val="24"/>
        </w:rPr>
        <w:t>(Baboolal-Frank, 2021b)</w:t>
      </w:r>
    </w:p>
    <w:p w14:paraId="7F2184AC" w14:textId="77777777" w:rsidR="000F7673" w:rsidRPr="000F7673" w:rsidRDefault="000F7673" w:rsidP="000F7673">
      <w:pPr>
        <w:rPr>
          <w:rFonts w:ascii="Times New Roman" w:hAnsi="Times New Roman" w:cs="Times New Roman"/>
          <w:sz w:val="24"/>
          <w:szCs w:val="24"/>
        </w:rPr>
      </w:pPr>
    </w:p>
    <w:p w14:paraId="43EBA435" w14:textId="77777777"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The Relationship Between Technology and Innovation:</w:t>
      </w:r>
    </w:p>
    <w:p w14:paraId="42076A7B" w14:textId="5C90C827"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The dedication of Amazon to the exploration of new technology frontiers has been critical to the company's success. The business has made significant investments in the development of cutting-edge technology in order to increase the efficiency of its supply chain, optimise its operations, and deliver personalised experiences for its customers. Amazon's attempts to better understand customer preferences and behaviour have been aided by investments in artificial intelligence, machine learning, and data analytics. This has allowed the company to provide more focused product recommendations and modify its marketing strategies.</w:t>
      </w:r>
      <w:r w:rsidR="00143A3D" w:rsidRPr="00143A3D">
        <w:t xml:space="preserve"> </w:t>
      </w:r>
      <w:r w:rsidR="00143A3D" w:rsidRPr="00143A3D">
        <w:rPr>
          <w:rFonts w:ascii="Times New Roman" w:hAnsi="Times New Roman" w:cs="Times New Roman"/>
          <w:sz w:val="24"/>
          <w:szCs w:val="24"/>
        </w:rPr>
        <w:t>(Rikap, 2020)</w:t>
      </w:r>
    </w:p>
    <w:p w14:paraId="318CD9BC" w14:textId="77777777" w:rsidR="000F7673" w:rsidRPr="000F7673" w:rsidRDefault="000F7673" w:rsidP="000F7673">
      <w:pPr>
        <w:rPr>
          <w:rFonts w:ascii="Times New Roman" w:hAnsi="Times New Roman" w:cs="Times New Roman"/>
          <w:sz w:val="24"/>
          <w:szCs w:val="24"/>
        </w:rPr>
      </w:pPr>
    </w:p>
    <w:p w14:paraId="0389CE1A" w14:textId="77777777"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Platform for electronic commerce and a network for the fulfilment of orders:</w:t>
      </w:r>
    </w:p>
    <w:p w14:paraId="58B475E3" w14:textId="0F05FD23"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Amazon's market domination may be attributed, in part, to the robustness of its e-commerce platform as well as the expansiveness of its fulfilment network. Because it sells such a comprehensive range of items, the site functions as a one-stop shop for its clientele. In addition, the efficient logistics network that Amazon utilises guarantees prompt deliveries, which further increases the level of consumer happiness.</w:t>
      </w:r>
      <w:r w:rsidR="00143A3D" w:rsidRPr="00143A3D">
        <w:t xml:space="preserve"> </w:t>
      </w:r>
      <w:r w:rsidR="00143A3D" w:rsidRPr="00143A3D">
        <w:rPr>
          <w:rFonts w:ascii="Times New Roman" w:hAnsi="Times New Roman" w:cs="Times New Roman"/>
          <w:sz w:val="24"/>
          <w:szCs w:val="24"/>
        </w:rPr>
        <w:t>(Jelassi and Martínez-López, 2020)</w:t>
      </w:r>
    </w:p>
    <w:p w14:paraId="1E1B7962" w14:textId="77777777" w:rsidR="000F7673" w:rsidRPr="000F7673" w:rsidRDefault="000F7673" w:rsidP="000F7673">
      <w:pPr>
        <w:rPr>
          <w:rFonts w:ascii="Times New Roman" w:hAnsi="Times New Roman" w:cs="Times New Roman"/>
          <w:sz w:val="24"/>
          <w:szCs w:val="24"/>
        </w:rPr>
      </w:pPr>
    </w:p>
    <w:p w14:paraId="1F0C5801" w14:textId="77777777"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The following are the several membership programmes offered by Amazon:</w:t>
      </w:r>
    </w:p>
    <w:p w14:paraId="3798E911" w14:textId="6995426E"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The launch of Amazon Prime was a watershed moment for the corporation, ushering in a new era for the online retailer. Customers are eligible for a variety of perks when they sign up for the membership programme that is based on subscriptions, such as fast and free delivery, exclusive access to digital content, and special bargains. Amazon Prime has not only contributed to an improvement in the company's overall customer retention rate but has also resulted in the generation of recurring income.</w:t>
      </w:r>
      <w:r w:rsidR="00143A3D" w:rsidRPr="00143A3D">
        <w:t xml:space="preserve"> </w:t>
      </w:r>
      <w:r w:rsidR="00143A3D" w:rsidRPr="00143A3D">
        <w:rPr>
          <w:rFonts w:ascii="Times New Roman" w:hAnsi="Times New Roman" w:cs="Times New Roman"/>
          <w:sz w:val="24"/>
          <w:szCs w:val="24"/>
        </w:rPr>
        <w:t>(Aversa et al., 2020)</w:t>
      </w:r>
    </w:p>
    <w:p w14:paraId="00320EB1" w14:textId="77777777" w:rsidR="000F7673" w:rsidRPr="000F7673" w:rsidRDefault="000F7673" w:rsidP="000F7673">
      <w:pPr>
        <w:rPr>
          <w:rFonts w:ascii="Times New Roman" w:hAnsi="Times New Roman" w:cs="Times New Roman"/>
          <w:b/>
          <w:bCs/>
          <w:sz w:val="24"/>
          <w:szCs w:val="24"/>
        </w:rPr>
      </w:pPr>
    </w:p>
    <w:p w14:paraId="1B6A43CA" w14:textId="474CD91F"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 xml:space="preserve">Decision Making That Is Powered </w:t>
      </w:r>
      <w:r w:rsidR="00AF0131" w:rsidRPr="000F7673">
        <w:rPr>
          <w:rFonts w:ascii="Times New Roman" w:hAnsi="Times New Roman" w:cs="Times New Roman"/>
          <w:b/>
          <w:bCs/>
          <w:sz w:val="24"/>
          <w:szCs w:val="24"/>
        </w:rPr>
        <w:t>by</w:t>
      </w:r>
      <w:r w:rsidRPr="000F7673">
        <w:rPr>
          <w:rFonts w:ascii="Times New Roman" w:hAnsi="Times New Roman" w:cs="Times New Roman"/>
          <w:b/>
          <w:bCs/>
          <w:sz w:val="24"/>
          <w:szCs w:val="24"/>
        </w:rPr>
        <w:t xml:space="preserve"> Data:</w:t>
      </w:r>
    </w:p>
    <w:p w14:paraId="56B76BA8" w14:textId="269BDC87"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Amazon </w:t>
      </w:r>
      <w:r w:rsidR="00AF0131" w:rsidRPr="000F7673">
        <w:rPr>
          <w:rFonts w:ascii="Times New Roman" w:hAnsi="Times New Roman" w:cs="Times New Roman"/>
          <w:sz w:val="24"/>
          <w:szCs w:val="24"/>
        </w:rPr>
        <w:t>can</w:t>
      </w:r>
      <w:r w:rsidRPr="000F7673">
        <w:rPr>
          <w:rFonts w:ascii="Times New Roman" w:hAnsi="Times New Roman" w:cs="Times New Roman"/>
          <w:sz w:val="24"/>
          <w:szCs w:val="24"/>
        </w:rPr>
        <w:t xml:space="preserve"> make strategic decisions based on real-time data and analytics as a result of the company's significant emphasis on data-driven decision making (also known as data-driven decision making, or DDM). The firm makes use of sophisticated algorithms to improve the efficiency of its pricing, inventory management, and contacts with customers. This enables the company to react quickly to shifting market conditions.</w:t>
      </w:r>
      <w:r w:rsidR="00143A3D" w:rsidRPr="00143A3D">
        <w:t xml:space="preserve"> </w:t>
      </w:r>
      <w:r w:rsidR="00143A3D" w:rsidRPr="00143A3D">
        <w:rPr>
          <w:rFonts w:ascii="Times New Roman" w:hAnsi="Times New Roman" w:cs="Times New Roman"/>
          <w:sz w:val="24"/>
          <w:szCs w:val="24"/>
        </w:rPr>
        <w:t>(Niu et al., 2021)</w:t>
      </w:r>
    </w:p>
    <w:p w14:paraId="55A9FB00" w14:textId="77777777" w:rsidR="000F7673" w:rsidRPr="000F7673" w:rsidRDefault="000F7673" w:rsidP="000F7673">
      <w:pPr>
        <w:rPr>
          <w:rFonts w:ascii="Times New Roman" w:hAnsi="Times New Roman" w:cs="Times New Roman"/>
          <w:sz w:val="24"/>
          <w:szCs w:val="24"/>
        </w:rPr>
      </w:pPr>
    </w:p>
    <w:p w14:paraId="750F0936" w14:textId="180F5B32"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Varied and Complementary Product and Service Provisions:</w:t>
      </w:r>
    </w:p>
    <w:p w14:paraId="5CE15121" w14:textId="734D9277"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Amazon's ability to successfully operate in a range of product categories and service areas has afforded the company increased resilience and reduced risk. Amazon Web Services </w:t>
      </w:r>
      <w:r w:rsidRPr="000F7673">
        <w:rPr>
          <w:rFonts w:ascii="Times New Roman" w:hAnsi="Times New Roman" w:cs="Times New Roman"/>
          <w:sz w:val="24"/>
          <w:szCs w:val="24"/>
        </w:rPr>
        <w:lastRenderedPageBreak/>
        <w:t>(AWS) has evolved as a significant income source by providing cloud computing solutions to organisations all over the world. This is in addition to Amazon's primary e-commerce platform. Streaming services, smart devices, and healthcare are three areas in which the firm has recently expanded, which further underlines the corporation's dedication to investigating new possibilities.</w:t>
      </w:r>
      <w:r w:rsidR="00143A3D" w:rsidRPr="00143A3D">
        <w:t xml:space="preserve"> </w:t>
      </w:r>
      <w:r w:rsidR="00143A3D" w:rsidRPr="00143A3D">
        <w:rPr>
          <w:rFonts w:ascii="Times New Roman" w:hAnsi="Times New Roman" w:cs="Times New Roman"/>
          <w:sz w:val="24"/>
          <w:szCs w:val="24"/>
        </w:rPr>
        <w:t>(Kang, 2023)</w:t>
      </w:r>
    </w:p>
    <w:p w14:paraId="4AF24A36" w14:textId="77777777" w:rsidR="000F7673" w:rsidRPr="000F7673" w:rsidRDefault="000F7673" w:rsidP="000F7673">
      <w:pPr>
        <w:rPr>
          <w:rFonts w:ascii="Times New Roman" w:hAnsi="Times New Roman" w:cs="Times New Roman"/>
          <w:sz w:val="24"/>
          <w:szCs w:val="24"/>
        </w:rPr>
      </w:pPr>
    </w:p>
    <w:p w14:paraId="4C15D0AF" w14:textId="732C04D7" w:rsidR="000F7673" w:rsidRPr="000F7673" w:rsidRDefault="000F7673" w:rsidP="000F7673">
      <w:pPr>
        <w:rPr>
          <w:rFonts w:ascii="Times New Roman" w:hAnsi="Times New Roman" w:cs="Times New Roman"/>
          <w:b/>
          <w:bCs/>
          <w:sz w:val="26"/>
          <w:szCs w:val="26"/>
        </w:rPr>
      </w:pPr>
      <w:r w:rsidRPr="000F7673">
        <w:rPr>
          <w:rFonts w:ascii="Times New Roman" w:hAnsi="Times New Roman" w:cs="Times New Roman"/>
          <w:b/>
          <w:bCs/>
          <w:sz w:val="26"/>
          <w:szCs w:val="26"/>
        </w:rPr>
        <w:t>Localised Operations While Maintaining a Global Presence</w:t>
      </w:r>
    </w:p>
    <w:p w14:paraId="7BF3A5F5" w14:textId="79A30CE4"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Because of its global footprint, Amazon </w:t>
      </w:r>
      <w:r w:rsidR="00AF0131" w:rsidRPr="000F7673">
        <w:rPr>
          <w:rFonts w:ascii="Times New Roman" w:hAnsi="Times New Roman" w:cs="Times New Roman"/>
          <w:sz w:val="24"/>
          <w:szCs w:val="24"/>
        </w:rPr>
        <w:t>can</w:t>
      </w:r>
      <w:r w:rsidRPr="000F7673">
        <w:rPr>
          <w:rFonts w:ascii="Times New Roman" w:hAnsi="Times New Roman" w:cs="Times New Roman"/>
          <w:sz w:val="24"/>
          <w:szCs w:val="24"/>
        </w:rPr>
        <w:t xml:space="preserve"> access a broad variety of markets throughout the world. The corporation maintains country-specific websites and services throughout </w:t>
      </w:r>
      <w:r w:rsidR="00AF0131" w:rsidRPr="000F7673">
        <w:rPr>
          <w:rFonts w:ascii="Times New Roman" w:hAnsi="Times New Roman" w:cs="Times New Roman"/>
          <w:sz w:val="24"/>
          <w:szCs w:val="24"/>
        </w:rPr>
        <w:t>several</w:t>
      </w:r>
      <w:r w:rsidRPr="000F7673">
        <w:rPr>
          <w:rFonts w:ascii="Times New Roman" w:hAnsi="Times New Roman" w:cs="Times New Roman"/>
          <w:sz w:val="24"/>
          <w:szCs w:val="24"/>
        </w:rPr>
        <w:t xml:space="preserve"> regions, adapting its products and services to satisfy the varied requirements of clients living in each area. Amazon has been able to better grasp local tastes as a result of using this localization approach, which has enabled the company to give a more personalised experience.</w:t>
      </w:r>
      <w:r w:rsidR="00143A3D" w:rsidRPr="00143A3D">
        <w:t xml:space="preserve"> </w:t>
      </w:r>
      <w:r w:rsidR="00143A3D" w:rsidRPr="00143A3D">
        <w:rPr>
          <w:rFonts w:ascii="Times New Roman" w:hAnsi="Times New Roman" w:cs="Times New Roman"/>
          <w:sz w:val="24"/>
          <w:szCs w:val="24"/>
        </w:rPr>
        <w:t>(Flew, Holt and Thomas, 2022)</w:t>
      </w:r>
    </w:p>
    <w:p w14:paraId="4D32A6C8" w14:textId="77777777" w:rsidR="000F7673" w:rsidRPr="000F7673" w:rsidRDefault="000F7673" w:rsidP="000F7673">
      <w:pPr>
        <w:rPr>
          <w:rFonts w:ascii="Times New Roman" w:hAnsi="Times New Roman" w:cs="Times New Roman"/>
          <w:sz w:val="24"/>
          <w:szCs w:val="24"/>
        </w:rPr>
      </w:pPr>
    </w:p>
    <w:p w14:paraId="2B352D62" w14:textId="6DBEC4B2" w:rsidR="000F7673" w:rsidRPr="000F7673" w:rsidRDefault="000F7673" w:rsidP="000F7673">
      <w:pPr>
        <w:rPr>
          <w:rFonts w:ascii="Times New Roman" w:hAnsi="Times New Roman" w:cs="Times New Roman"/>
          <w:b/>
          <w:bCs/>
          <w:sz w:val="26"/>
          <w:szCs w:val="26"/>
        </w:rPr>
      </w:pPr>
      <w:r w:rsidRPr="000F7673">
        <w:rPr>
          <w:rFonts w:ascii="Times New Roman" w:hAnsi="Times New Roman" w:cs="Times New Roman"/>
          <w:b/>
          <w:bCs/>
          <w:sz w:val="26"/>
          <w:szCs w:val="26"/>
        </w:rPr>
        <w:t>The Obstacles Facing Customer Service:</w:t>
      </w:r>
    </w:p>
    <w:p w14:paraId="321AE391" w14:textId="4EC9A2CB"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Amazon confronts difficulties in providing seamless customer service experiences, </w:t>
      </w:r>
      <w:r w:rsidR="00AF0131" w:rsidRPr="000F7673">
        <w:rPr>
          <w:rFonts w:ascii="Times New Roman" w:hAnsi="Times New Roman" w:cs="Times New Roman"/>
          <w:sz w:val="24"/>
          <w:szCs w:val="24"/>
        </w:rPr>
        <w:t>although</w:t>
      </w:r>
      <w:r w:rsidRPr="000F7673">
        <w:rPr>
          <w:rFonts w:ascii="Times New Roman" w:hAnsi="Times New Roman" w:cs="Times New Roman"/>
          <w:sz w:val="24"/>
          <w:szCs w:val="24"/>
        </w:rPr>
        <w:t xml:space="preserve"> it has many assets. Because of the substantial increase in demand during peak shopping days like Black Friday and Cyber Monday, there have been several instances of fulfilment delays. Additionally, the difficulty of maintaining a large seller network on its platform might lead to uneven experiences for its customers. Maintaining a level of customer service that is both uniform and of high quality across all vendors is an ongoing issue.</w:t>
      </w:r>
      <w:r w:rsidR="00143A3D" w:rsidRPr="00143A3D">
        <w:t xml:space="preserve"> </w:t>
      </w:r>
      <w:r w:rsidR="00143A3D" w:rsidRPr="00143A3D">
        <w:rPr>
          <w:rFonts w:ascii="Times New Roman" w:hAnsi="Times New Roman" w:cs="Times New Roman"/>
          <w:sz w:val="24"/>
          <w:szCs w:val="24"/>
        </w:rPr>
        <w:t>(Lee and Lee, 2019)</w:t>
      </w:r>
    </w:p>
    <w:p w14:paraId="4C98F8C8" w14:textId="77777777" w:rsidR="000F7673" w:rsidRPr="000F7673" w:rsidRDefault="000F7673" w:rsidP="000F7673">
      <w:pPr>
        <w:rPr>
          <w:rFonts w:ascii="Times New Roman" w:hAnsi="Times New Roman" w:cs="Times New Roman"/>
          <w:sz w:val="24"/>
          <w:szCs w:val="24"/>
        </w:rPr>
      </w:pPr>
    </w:p>
    <w:p w14:paraId="238CF8F5" w14:textId="77777777"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The following are categories of labour practises and conditions of employment:</w:t>
      </w:r>
    </w:p>
    <w:p w14:paraId="7237A2D9" w14:textId="7D6B0A81"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Amazon has been the subject of scrutiny and criticism about its labour practises and the circumstances of its workers at its fulfilment centres. Concerns regarding the well-being of employees have been raised in response to reports of high-pressure work situations and insufficient breaks. Taking care of these problems is </w:t>
      </w:r>
      <w:r w:rsidR="00AF0131" w:rsidRPr="000F7673">
        <w:rPr>
          <w:rFonts w:ascii="Times New Roman" w:hAnsi="Times New Roman" w:cs="Times New Roman"/>
          <w:sz w:val="24"/>
          <w:szCs w:val="24"/>
        </w:rPr>
        <w:t>necessary</w:t>
      </w:r>
      <w:r w:rsidRPr="000F7673">
        <w:rPr>
          <w:rFonts w:ascii="Times New Roman" w:hAnsi="Times New Roman" w:cs="Times New Roman"/>
          <w:sz w:val="24"/>
          <w:szCs w:val="24"/>
        </w:rPr>
        <w:t xml:space="preserve"> in order to preserve Amazon's reputation as a business that puts a premium on both its customers and its employees.</w:t>
      </w:r>
      <w:r w:rsidR="00143A3D" w:rsidRPr="00143A3D">
        <w:t xml:space="preserve"> </w:t>
      </w:r>
      <w:r w:rsidR="00143A3D" w:rsidRPr="00143A3D">
        <w:rPr>
          <w:rFonts w:ascii="Times New Roman" w:hAnsi="Times New Roman" w:cs="Times New Roman"/>
          <w:sz w:val="24"/>
          <w:szCs w:val="24"/>
        </w:rPr>
        <w:t>(Whiting, Hugh and Bernstein, 2019)</w:t>
      </w:r>
    </w:p>
    <w:p w14:paraId="5B6F427C" w14:textId="77777777" w:rsidR="000F7673" w:rsidRPr="000F7673" w:rsidRDefault="000F7673" w:rsidP="000F7673">
      <w:pPr>
        <w:rPr>
          <w:rFonts w:ascii="Times New Roman" w:hAnsi="Times New Roman" w:cs="Times New Roman"/>
          <w:sz w:val="24"/>
          <w:szCs w:val="24"/>
        </w:rPr>
      </w:pPr>
    </w:p>
    <w:p w14:paraId="56567F5D" w14:textId="77777777" w:rsidR="000F7673" w:rsidRPr="000F7673" w:rsidRDefault="000F7673" w:rsidP="000F7673">
      <w:pPr>
        <w:rPr>
          <w:rFonts w:ascii="Times New Roman" w:hAnsi="Times New Roman" w:cs="Times New Roman"/>
          <w:b/>
          <w:bCs/>
          <w:sz w:val="24"/>
          <w:szCs w:val="24"/>
        </w:rPr>
      </w:pPr>
      <w:r w:rsidRPr="000F7673">
        <w:rPr>
          <w:rFonts w:ascii="Times New Roman" w:hAnsi="Times New Roman" w:cs="Times New Roman"/>
          <w:b/>
          <w:bCs/>
          <w:sz w:val="24"/>
          <w:szCs w:val="24"/>
        </w:rPr>
        <w:t>The Competition and the Saturation of the Market:</w:t>
      </w:r>
    </w:p>
    <w:p w14:paraId="4F60F757" w14:textId="388B50E8" w:rsidR="000F7673" w:rsidRPr="000F7673" w:rsidRDefault="000F7673" w:rsidP="000F7673">
      <w:pPr>
        <w:rPr>
          <w:rFonts w:ascii="Times New Roman" w:hAnsi="Times New Roman" w:cs="Times New Roman"/>
          <w:sz w:val="24"/>
          <w:szCs w:val="24"/>
        </w:rPr>
      </w:pPr>
      <w:r w:rsidRPr="000F7673">
        <w:rPr>
          <w:rFonts w:ascii="Times New Roman" w:hAnsi="Times New Roman" w:cs="Times New Roman"/>
          <w:sz w:val="24"/>
          <w:szCs w:val="24"/>
        </w:rPr>
        <w:t xml:space="preserve">Amazon is facing increasing levels of competition from other large businesses as the e-commerce sector becomes more mature. Amazon's competitors are always coming up with new ideas and investing more money in their own online marketplaces </w:t>
      </w:r>
      <w:r w:rsidR="00AF0131" w:rsidRPr="000F7673">
        <w:rPr>
          <w:rFonts w:ascii="Times New Roman" w:hAnsi="Times New Roman" w:cs="Times New Roman"/>
          <w:sz w:val="24"/>
          <w:szCs w:val="24"/>
        </w:rPr>
        <w:t>to</w:t>
      </w:r>
      <w:r w:rsidRPr="000F7673">
        <w:rPr>
          <w:rFonts w:ascii="Times New Roman" w:hAnsi="Times New Roman" w:cs="Times New Roman"/>
          <w:sz w:val="24"/>
          <w:szCs w:val="24"/>
        </w:rPr>
        <w:t xml:space="preserve"> steal customers away from Amazon. In addition, the saturation of the market in certain places presents difficulties for further expansion and growth.</w:t>
      </w:r>
      <w:r w:rsidR="00143A3D" w:rsidRPr="00143A3D">
        <w:t xml:space="preserve"> </w:t>
      </w:r>
      <w:r w:rsidR="00143A3D" w:rsidRPr="00143A3D">
        <w:rPr>
          <w:rFonts w:ascii="Times New Roman" w:hAnsi="Times New Roman" w:cs="Times New Roman"/>
          <w:sz w:val="24"/>
          <w:szCs w:val="24"/>
        </w:rPr>
        <w:t>(Ti, Huang and Pei, 2020)</w:t>
      </w:r>
    </w:p>
    <w:p w14:paraId="1268A973" w14:textId="77777777" w:rsidR="000F7673" w:rsidRPr="000F7673" w:rsidRDefault="000F7673" w:rsidP="000F7673">
      <w:pPr>
        <w:rPr>
          <w:rFonts w:ascii="Times New Roman" w:hAnsi="Times New Roman" w:cs="Times New Roman"/>
          <w:sz w:val="24"/>
          <w:szCs w:val="24"/>
        </w:rPr>
      </w:pPr>
    </w:p>
    <w:p w14:paraId="1697725F" w14:textId="1BFE8C59" w:rsidR="00690D4C" w:rsidRPr="00690D4C" w:rsidRDefault="00690D4C" w:rsidP="00690D4C">
      <w:pPr>
        <w:rPr>
          <w:rFonts w:ascii="Times New Roman" w:hAnsi="Times New Roman" w:cs="Times New Roman"/>
          <w:b/>
          <w:bCs/>
          <w:sz w:val="30"/>
          <w:szCs w:val="30"/>
          <w:u w:val="single"/>
        </w:rPr>
      </w:pPr>
      <w:r w:rsidRPr="00690D4C">
        <w:rPr>
          <w:rFonts w:ascii="Times New Roman" w:hAnsi="Times New Roman" w:cs="Times New Roman"/>
          <w:b/>
          <w:bCs/>
          <w:sz w:val="30"/>
          <w:szCs w:val="30"/>
          <w:u w:val="single"/>
        </w:rPr>
        <w:lastRenderedPageBreak/>
        <w:t>Main Findings of Strategic Analysis and Critical Evaluation of Strategic Options</w:t>
      </w:r>
      <w:r w:rsidRPr="00690D4C">
        <w:rPr>
          <w:rFonts w:ascii="Times New Roman" w:hAnsi="Times New Roman" w:cs="Times New Roman"/>
          <w:b/>
          <w:bCs/>
          <w:sz w:val="30"/>
          <w:szCs w:val="30"/>
          <w:u w:val="single"/>
        </w:rPr>
        <w:t>: -</w:t>
      </w:r>
    </w:p>
    <w:p w14:paraId="4B0B5BC9" w14:textId="77777777" w:rsidR="00690D4C" w:rsidRPr="00690D4C" w:rsidRDefault="00690D4C" w:rsidP="00690D4C">
      <w:pPr>
        <w:rPr>
          <w:rFonts w:ascii="Times New Roman" w:hAnsi="Times New Roman" w:cs="Times New Roman"/>
          <w:sz w:val="24"/>
          <w:szCs w:val="24"/>
        </w:rPr>
      </w:pPr>
    </w:p>
    <w:p w14:paraId="0DCD0D7B"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The primary conclusions of the strategic analysis and critical evaluation of strategic choices for Amazon's customer care are centred on the identification of novel techniques to enhance personalised experiences and generate a durable competitive advantage during and beyond the epidemic.</w:t>
      </w:r>
    </w:p>
    <w:p w14:paraId="0E8AEAE6" w14:textId="77777777" w:rsidR="00690D4C" w:rsidRPr="00690D4C" w:rsidRDefault="00690D4C" w:rsidP="00690D4C">
      <w:pPr>
        <w:rPr>
          <w:rFonts w:ascii="Times New Roman" w:hAnsi="Times New Roman" w:cs="Times New Roman"/>
          <w:sz w:val="24"/>
          <w:szCs w:val="24"/>
        </w:rPr>
      </w:pPr>
    </w:p>
    <w:p w14:paraId="02622A69"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Finding No. 1:</w:t>
      </w:r>
      <w:r w:rsidRPr="00690D4C">
        <w:rPr>
          <w:rFonts w:ascii="Times New Roman" w:hAnsi="Times New Roman" w:cs="Times New Roman"/>
          <w:sz w:val="24"/>
          <w:szCs w:val="24"/>
        </w:rPr>
        <w:t xml:space="preserve"> Creating a Personalised Customer Experience Using Artificial Intelligence and Data Analytics</w:t>
      </w:r>
    </w:p>
    <w:p w14:paraId="0B01C21C" w14:textId="544A3776"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 xml:space="preserve">Amazon has </w:t>
      </w:r>
      <w:r w:rsidR="00AF0131" w:rsidRPr="00690D4C">
        <w:rPr>
          <w:rFonts w:ascii="Times New Roman" w:hAnsi="Times New Roman" w:cs="Times New Roman"/>
          <w:sz w:val="24"/>
          <w:szCs w:val="24"/>
        </w:rPr>
        <w:t>several</w:t>
      </w:r>
      <w:r w:rsidRPr="00690D4C">
        <w:rPr>
          <w:rFonts w:ascii="Times New Roman" w:hAnsi="Times New Roman" w:cs="Times New Roman"/>
          <w:sz w:val="24"/>
          <w:szCs w:val="24"/>
        </w:rPr>
        <w:t xml:space="preserve"> significant strategic alternatives, one of the most important of which is to create personalised consumer experiences by leveraging artificial intelligence (AI) and data analytics. Amazon </w:t>
      </w:r>
      <w:r w:rsidR="00AF0131" w:rsidRPr="00690D4C">
        <w:rPr>
          <w:rFonts w:ascii="Times New Roman" w:hAnsi="Times New Roman" w:cs="Times New Roman"/>
          <w:sz w:val="24"/>
          <w:szCs w:val="24"/>
        </w:rPr>
        <w:t>can</w:t>
      </w:r>
      <w:r w:rsidRPr="00690D4C">
        <w:rPr>
          <w:rFonts w:ascii="Times New Roman" w:hAnsi="Times New Roman" w:cs="Times New Roman"/>
          <w:sz w:val="24"/>
          <w:szCs w:val="24"/>
        </w:rPr>
        <w:t xml:space="preserve"> obtain insights into individual tastes, buying behaviour, and browsing trends because of the huge volumes of consumer data that it collects and analyses. This information may be utilised to modify product suggestions, price, and promotional offers, which can lead to higher consumer involvement as well as customer loyalty.</w:t>
      </w:r>
    </w:p>
    <w:p w14:paraId="5D8055FC" w14:textId="77777777" w:rsidR="00690D4C" w:rsidRPr="00690D4C" w:rsidRDefault="00690D4C" w:rsidP="00690D4C">
      <w:pPr>
        <w:rPr>
          <w:rFonts w:ascii="Times New Roman" w:hAnsi="Times New Roman" w:cs="Times New Roman"/>
          <w:sz w:val="24"/>
          <w:szCs w:val="24"/>
        </w:rPr>
      </w:pPr>
    </w:p>
    <w:p w14:paraId="1F6F7CA8" w14:textId="7F8625F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Critical Evaluation:</w:t>
      </w:r>
      <w:r w:rsidRPr="00690D4C">
        <w:rPr>
          <w:rFonts w:ascii="Times New Roman" w:hAnsi="Times New Roman" w:cs="Times New Roman"/>
          <w:sz w:val="24"/>
          <w:szCs w:val="24"/>
        </w:rPr>
        <w:t xml:space="preserve"> The use of AI-driven customization offers </w:t>
      </w:r>
      <w:r w:rsidR="00AF0131" w:rsidRPr="00690D4C">
        <w:rPr>
          <w:rFonts w:ascii="Times New Roman" w:hAnsi="Times New Roman" w:cs="Times New Roman"/>
          <w:sz w:val="24"/>
          <w:szCs w:val="24"/>
        </w:rPr>
        <w:t>several</w:t>
      </w:r>
      <w:r w:rsidRPr="00690D4C">
        <w:rPr>
          <w:rFonts w:ascii="Times New Roman" w:hAnsi="Times New Roman" w:cs="Times New Roman"/>
          <w:sz w:val="24"/>
          <w:szCs w:val="24"/>
        </w:rPr>
        <w:t xml:space="preserve"> benefits, including an improvement in customer happiness, a rise in the chances for cross-selling and upselling, and enhanced efficiency in marketing operations. However, in order to keep its customers' confidence, Amazon needs to preserve their privacy and be upfront about how they use their data. In addition, there should be continual monitoring of the efficacy of AI algorithms in correctly forecasting the preferences of customers and preventing the introduction of potential biases.</w:t>
      </w:r>
      <w:r w:rsidR="00573D8D" w:rsidRPr="00573D8D">
        <w:t xml:space="preserve"> </w:t>
      </w:r>
      <w:r w:rsidR="00573D8D" w:rsidRPr="00573D8D">
        <w:rPr>
          <w:rFonts w:ascii="Times New Roman" w:hAnsi="Times New Roman" w:cs="Times New Roman"/>
          <w:sz w:val="24"/>
          <w:szCs w:val="24"/>
        </w:rPr>
        <w:t>(Holmlund et al., 2020)</w:t>
      </w:r>
    </w:p>
    <w:p w14:paraId="130DF49A" w14:textId="77777777" w:rsidR="00690D4C" w:rsidRPr="00690D4C" w:rsidRDefault="00690D4C" w:rsidP="00690D4C">
      <w:pPr>
        <w:rPr>
          <w:rFonts w:ascii="Times New Roman" w:hAnsi="Times New Roman" w:cs="Times New Roman"/>
          <w:sz w:val="24"/>
          <w:szCs w:val="24"/>
        </w:rPr>
      </w:pPr>
    </w:p>
    <w:p w14:paraId="196D7AEF"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Finding 2</w:t>
      </w:r>
      <w:r w:rsidRPr="00690D4C">
        <w:rPr>
          <w:rFonts w:ascii="Times New Roman" w:hAnsi="Times New Roman" w:cs="Times New Roman"/>
          <w:sz w:val="24"/>
          <w:szCs w:val="24"/>
        </w:rPr>
        <w:t>: Providing Support Across All Available Channels</w:t>
      </w:r>
    </w:p>
    <w:p w14:paraId="1811E523" w14:textId="2D2429FD"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 xml:space="preserve">Amazon </w:t>
      </w:r>
      <w:r w:rsidR="00AF0131" w:rsidRPr="00690D4C">
        <w:rPr>
          <w:rFonts w:ascii="Times New Roman" w:hAnsi="Times New Roman" w:cs="Times New Roman"/>
          <w:sz w:val="24"/>
          <w:szCs w:val="24"/>
        </w:rPr>
        <w:t>must</w:t>
      </w:r>
      <w:r w:rsidRPr="00690D4C">
        <w:rPr>
          <w:rFonts w:ascii="Times New Roman" w:hAnsi="Times New Roman" w:cs="Times New Roman"/>
          <w:sz w:val="24"/>
          <w:szCs w:val="24"/>
        </w:rPr>
        <w:t xml:space="preserve"> implement what is known as an omni-channel strategy in order to deliver a seamless experience for its customers. This strategy involves the integration of many channels, including internet platforms, mobile applications, social media, and physical stores (where relevant). Customers should be able to interact with Amazon via the channels of their choice, and those customers' experiences should be unified and coherent across all touchpoints.</w:t>
      </w:r>
    </w:p>
    <w:p w14:paraId="0190400B" w14:textId="77777777" w:rsidR="00690D4C" w:rsidRPr="00690D4C" w:rsidRDefault="00690D4C" w:rsidP="00690D4C">
      <w:pPr>
        <w:rPr>
          <w:rFonts w:ascii="Times New Roman" w:hAnsi="Times New Roman" w:cs="Times New Roman"/>
          <w:sz w:val="24"/>
          <w:szCs w:val="24"/>
        </w:rPr>
      </w:pPr>
    </w:p>
    <w:p w14:paraId="15F58EAF" w14:textId="239E6135"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Critical Evaluation:</w:t>
      </w:r>
      <w:r w:rsidRPr="00690D4C">
        <w:rPr>
          <w:rFonts w:ascii="Times New Roman" w:hAnsi="Times New Roman" w:cs="Times New Roman"/>
          <w:sz w:val="24"/>
          <w:szCs w:val="24"/>
        </w:rPr>
        <w:t xml:space="preserve"> Customers benefit from simplicity and flexibility thanks to omni-channel customer service, which enables them to interact with Amazon in ways that are tailored to their individual tastes and the specifics of their situations. However, in order to have a genuinely integrated omni-channel experience, you will need to have powerful backend systems and the ability to synchronise data across channels. It is crucial to ensure consistency in the quality of customer assistance as well as response time if one wishes to </w:t>
      </w:r>
      <w:r w:rsidRPr="00690D4C">
        <w:rPr>
          <w:rFonts w:ascii="Times New Roman" w:hAnsi="Times New Roman" w:cs="Times New Roman"/>
          <w:sz w:val="24"/>
          <w:szCs w:val="24"/>
        </w:rPr>
        <w:lastRenderedPageBreak/>
        <w:t>prevent frustrating their customers and keep their happiness high.</w:t>
      </w:r>
      <w:r w:rsidR="00573D8D" w:rsidRPr="00573D8D">
        <w:t xml:space="preserve"> </w:t>
      </w:r>
      <w:r w:rsidR="00573D8D" w:rsidRPr="00573D8D">
        <w:rPr>
          <w:rFonts w:ascii="Times New Roman" w:hAnsi="Times New Roman" w:cs="Times New Roman"/>
          <w:sz w:val="24"/>
          <w:szCs w:val="24"/>
        </w:rPr>
        <w:t>(Lad, Butala and Bide, 2020)</w:t>
      </w:r>
    </w:p>
    <w:p w14:paraId="086F9B42" w14:textId="77777777" w:rsidR="00690D4C" w:rsidRPr="00690D4C" w:rsidRDefault="00690D4C" w:rsidP="00690D4C">
      <w:pPr>
        <w:rPr>
          <w:rFonts w:ascii="Times New Roman" w:hAnsi="Times New Roman" w:cs="Times New Roman"/>
          <w:sz w:val="24"/>
          <w:szCs w:val="24"/>
        </w:rPr>
      </w:pPr>
    </w:p>
    <w:p w14:paraId="3CA3DD20"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Finding 3:</w:t>
      </w:r>
      <w:r w:rsidRPr="00690D4C">
        <w:rPr>
          <w:rFonts w:ascii="Times New Roman" w:hAnsi="Times New Roman" w:cs="Times New Roman"/>
          <w:sz w:val="24"/>
          <w:szCs w:val="24"/>
        </w:rPr>
        <w:t xml:space="preserve"> Increasing Efficiency in the Final Mile of Delivery</w:t>
      </w:r>
    </w:p>
    <w:p w14:paraId="7566E1E9"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Amazon must prioritise investments in capabilities for last-mile delivery in order to keep up with the growing demand for quick deliveries. Amazon will be able to satisfy the expectations of its customers and acquire a competitive advantage in the e-commerce sector if it increases the speed and efficiency with which it performs its delivery operations.</w:t>
      </w:r>
    </w:p>
    <w:p w14:paraId="06F5A288" w14:textId="77777777" w:rsidR="00690D4C" w:rsidRPr="00690D4C" w:rsidRDefault="00690D4C" w:rsidP="00690D4C">
      <w:pPr>
        <w:rPr>
          <w:rFonts w:ascii="Times New Roman" w:hAnsi="Times New Roman" w:cs="Times New Roman"/>
          <w:sz w:val="24"/>
          <w:szCs w:val="24"/>
        </w:rPr>
      </w:pPr>
    </w:p>
    <w:p w14:paraId="1868EAB0" w14:textId="4B8096E3"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 xml:space="preserve">Critical Evaluation: </w:t>
      </w:r>
      <w:r w:rsidRPr="00690D4C">
        <w:rPr>
          <w:rFonts w:ascii="Times New Roman" w:hAnsi="Times New Roman" w:cs="Times New Roman"/>
          <w:sz w:val="24"/>
          <w:szCs w:val="24"/>
        </w:rPr>
        <w:t>Investing in logistics infrastructure may contribute to faster deliveries and lower fulfilment costs, which are both important aspects of the customer experience. Last-mile delivery is a vital component of the customer experience. However, in order to successfully navigate the intricacies of last-mile delivery, which might include things like road congestion and varied delivery circumstances, ongoing innovation and adaptability are required. In order to address rising concerns about the environmental effect of e-commerce logistics, Amazon should also investigate ecologically viable delivery methods.</w:t>
      </w:r>
      <w:r w:rsidR="00573D8D" w:rsidRPr="00573D8D">
        <w:t xml:space="preserve"> </w:t>
      </w:r>
      <w:r w:rsidR="00573D8D" w:rsidRPr="00573D8D">
        <w:rPr>
          <w:rFonts w:ascii="Times New Roman" w:hAnsi="Times New Roman" w:cs="Times New Roman"/>
          <w:sz w:val="24"/>
          <w:szCs w:val="24"/>
        </w:rPr>
        <w:t>(Wang, Rabinovich and Guda, 2022)</w:t>
      </w:r>
    </w:p>
    <w:p w14:paraId="0C002D05" w14:textId="77777777" w:rsidR="00690D4C" w:rsidRPr="00690D4C" w:rsidRDefault="00690D4C" w:rsidP="00690D4C">
      <w:pPr>
        <w:rPr>
          <w:rFonts w:ascii="Times New Roman" w:hAnsi="Times New Roman" w:cs="Times New Roman"/>
          <w:sz w:val="24"/>
          <w:szCs w:val="24"/>
        </w:rPr>
      </w:pPr>
    </w:p>
    <w:p w14:paraId="7DCBCC70" w14:textId="016E9D6A"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 xml:space="preserve">Finding </w:t>
      </w:r>
      <w:r w:rsidR="00573D8D">
        <w:rPr>
          <w:rFonts w:ascii="Times New Roman" w:hAnsi="Times New Roman" w:cs="Times New Roman"/>
          <w:b/>
          <w:bCs/>
          <w:sz w:val="24"/>
          <w:szCs w:val="24"/>
        </w:rPr>
        <w:t>4</w:t>
      </w:r>
      <w:r w:rsidRPr="00690D4C">
        <w:rPr>
          <w:rFonts w:ascii="Times New Roman" w:hAnsi="Times New Roman" w:cs="Times New Roman"/>
          <w:sz w:val="24"/>
          <w:szCs w:val="24"/>
        </w:rPr>
        <w:t>:</w:t>
      </w:r>
      <w:r w:rsidR="00573D8D">
        <w:rPr>
          <w:rFonts w:ascii="Times New Roman" w:hAnsi="Times New Roman" w:cs="Times New Roman"/>
          <w:sz w:val="24"/>
          <w:szCs w:val="24"/>
        </w:rPr>
        <w:t xml:space="preserve"> I</w:t>
      </w:r>
      <w:r w:rsidRPr="00690D4C">
        <w:rPr>
          <w:rFonts w:ascii="Times New Roman" w:hAnsi="Times New Roman" w:cs="Times New Roman"/>
          <w:sz w:val="24"/>
          <w:szCs w:val="24"/>
        </w:rPr>
        <w:t xml:space="preserve">mprovements made to customer support and </w:t>
      </w:r>
      <w:r w:rsidR="00AF0131" w:rsidRPr="00690D4C">
        <w:rPr>
          <w:rFonts w:ascii="Times New Roman" w:hAnsi="Times New Roman" w:cs="Times New Roman"/>
          <w:sz w:val="24"/>
          <w:szCs w:val="24"/>
        </w:rPr>
        <w:t>engagement.</w:t>
      </w:r>
    </w:p>
    <w:p w14:paraId="0E6EEAAA" w14:textId="3F91C6CB"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 xml:space="preserve">Improving support services for customers is a necessary step in the process of developing solid connections with customers. Amazon </w:t>
      </w:r>
      <w:r w:rsidR="00AF0131" w:rsidRPr="00690D4C">
        <w:rPr>
          <w:rFonts w:ascii="Times New Roman" w:hAnsi="Times New Roman" w:cs="Times New Roman"/>
          <w:sz w:val="24"/>
          <w:szCs w:val="24"/>
        </w:rPr>
        <w:t>must</w:t>
      </w:r>
      <w:r w:rsidRPr="00690D4C">
        <w:rPr>
          <w:rFonts w:ascii="Times New Roman" w:hAnsi="Times New Roman" w:cs="Times New Roman"/>
          <w:sz w:val="24"/>
          <w:szCs w:val="24"/>
        </w:rPr>
        <w:t xml:space="preserve"> prioritise delivering assistance that is timely and useful across a variety of channels, such as live chat, phone support, and self-service alternatives. In addition, fostering a stronger relationship with the brand may be accomplished through increasing consumer engagement via the use of personalised content, loyalty programmes, and interactive experiences.</w:t>
      </w:r>
    </w:p>
    <w:p w14:paraId="502D268B" w14:textId="77777777" w:rsidR="00690D4C" w:rsidRPr="00690D4C" w:rsidRDefault="00690D4C" w:rsidP="00690D4C">
      <w:pPr>
        <w:rPr>
          <w:rFonts w:ascii="Times New Roman" w:hAnsi="Times New Roman" w:cs="Times New Roman"/>
          <w:sz w:val="24"/>
          <w:szCs w:val="24"/>
        </w:rPr>
      </w:pPr>
    </w:p>
    <w:p w14:paraId="6F2C7178" w14:textId="295FABCB"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 xml:space="preserve">Critical </w:t>
      </w:r>
      <w:r w:rsidR="00AF0131" w:rsidRPr="00690D4C">
        <w:rPr>
          <w:rFonts w:ascii="Times New Roman" w:hAnsi="Times New Roman" w:cs="Times New Roman"/>
          <w:b/>
          <w:bCs/>
          <w:sz w:val="24"/>
          <w:szCs w:val="24"/>
        </w:rPr>
        <w:t>Evaluation:</w:t>
      </w:r>
      <w:r w:rsidR="00AF0131" w:rsidRPr="00690D4C">
        <w:rPr>
          <w:rFonts w:ascii="Times New Roman" w:hAnsi="Times New Roman" w:cs="Times New Roman"/>
          <w:sz w:val="24"/>
          <w:szCs w:val="24"/>
        </w:rPr>
        <w:t xml:space="preserve"> It</w:t>
      </w:r>
      <w:r w:rsidRPr="00690D4C">
        <w:rPr>
          <w:rFonts w:ascii="Times New Roman" w:hAnsi="Times New Roman" w:cs="Times New Roman"/>
          <w:sz w:val="24"/>
          <w:szCs w:val="24"/>
        </w:rPr>
        <w:t xml:space="preserve"> is </w:t>
      </w:r>
      <w:r w:rsidR="00AF0131" w:rsidRPr="00690D4C">
        <w:rPr>
          <w:rFonts w:ascii="Times New Roman" w:hAnsi="Times New Roman" w:cs="Times New Roman"/>
          <w:sz w:val="24"/>
          <w:szCs w:val="24"/>
        </w:rPr>
        <w:t>necessary</w:t>
      </w:r>
      <w:r w:rsidRPr="00690D4C">
        <w:rPr>
          <w:rFonts w:ascii="Times New Roman" w:hAnsi="Times New Roman" w:cs="Times New Roman"/>
          <w:sz w:val="24"/>
          <w:szCs w:val="24"/>
        </w:rPr>
        <w:t xml:space="preserve"> to provide timely resolution of difficulties and high-quality customer assistance in order to answer questions from customers. In order to meet the varied requirements of its clientele, Amazon will need to find a happy medium between the efficiency of its self-service alternatives and the individualization provided by human connection. It is essential to measure the level of client satisfaction as well as collect feedback in order to continually improve support services and handle any problems that may arise.</w:t>
      </w:r>
      <w:r w:rsidR="00573D8D" w:rsidRPr="00573D8D">
        <w:t xml:space="preserve"> </w:t>
      </w:r>
      <w:r w:rsidR="00573D8D" w:rsidRPr="00573D8D">
        <w:rPr>
          <w:rFonts w:ascii="Times New Roman" w:hAnsi="Times New Roman" w:cs="Times New Roman"/>
          <w:sz w:val="24"/>
          <w:szCs w:val="24"/>
        </w:rPr>
        <w:t>(Asante, Jiang and Luo, 2023)</w:t>
      </w:r>
    </w:p>
    <w:p w14:paraId="1709F3AB" w14:textId="77777777" w:rsidR="00690D4C" w:rsidRPr="00690D4C" w:rsidRDefault="00690D4C" w:rsidP="00690D4C">
      <w:pPr>
        <w:rPr>
          <w:rFonts w:ascii="Times New Roman" w:hAnsi="Times New Roman" w:cs="Times New Roman"/>
          <w:sz w:val="24"/>
          <w:szCs w:val="24"/>
        </w:rPr>
      </w:pPr>
    </w:p>
    <w:p w14:paraId="73D5B053" w14:textId="43C56952" w:rsidR="00690D4C" w:rsidRPr="00690D4C" w:rsidRDefault="00AF0131" w:rsidP="00690D4C">
      <w:pPr>
        <w:rPr>
          <w:rFonts w:ascii="Times New Roman" w:hAnsi="Times New Roman" w:cs="Times New Roman"/>
          <w:sz w:val="24"/>
          <w:szCs w:val="24"/>
        </w:rPr>
      </w:pPr>
      <w:r w:rsidRPr="00690D4C">
        <w:rPr>
          <w:rFonts w:ascii="Times New Roman" w:hAnsi="Times New Roman" w:cs="Times New Roman"/>
          <w:b/>
          <w:bCs/>
          <w:sz w:val="24"/>
          <w:szCs w:val="24"/>
        </w:rPr>
        <w:t>Finding</w:t>
      </w:r>
      <w:r>
        <w:rPr>
          <w:rFonts w:ascii="Times New Roman" w:hAnsi="Times New Roman" w:cs="Times New Roman"/>
          <w:b/>
          <w:bCs/>
          <w:sz w:val="24"/>
          <w:szCs w:val="24"/>
        </w:rPr>
        <w:t xml:space="preserve"> 5</w:t>
      </w:r>
      <w:r w:rsidR="00690D4C" w:rsidRPr="00690D4C">
        <w:rPr>
          <w:rFonts w:ascii="Times New Roman" w:hAnsi="Times New Roman" w:cs="Times New Roman"/>
          <w:sz w:val="24"/>
          <w:szCs w:val="24"/>
        </w:rPr>
        <w:t xml:space="preserve">: </w:t>
      </w:r>
      <w:r w:rsidR="00573D8D">
        <w:rPr>
          <w:rFonts w:ascii="Times New Roman" w:hAnsi="Times New Roman" w:cs="Times New Roman"/>
          <w:sz w:val="24"/>
          <w:szCs w:val="24"/>
        </w:rPr>
        <w:t>S</w:t>
      </w:r>
      <w:r w:rsidR="00690D4C" w:rsidRPr="00690D4C">
        <w:rPr>
          <w:rFonts w:ascii="Times New Roman" w:hAnsi="Times New Roman" w:cs="Times New Roman"/>
          <w:sz w:val="24"/>
          <w:szCs w:val="24"/>
        </w:rPr>
        <w:t>ocial responsibility and environmental stewardship</w:t>
      </w:r>
    </w:p>
    <w:p w14:paraId="67DA4BBF" w14:textId="17AF491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 xml:space="preserve">Consumers place an ever-increasing premium on businesses that demonstrate a commitment to issues of social and environmental responsibility. Amazon </w:t>
      </w:r>
      <w:r w:rsidR="00AF0131" w:rsidRPr="00690D4C">
        <w:rPr>
          <w:rFonts w:ascii="Times New Roman" w:hAnsi="Times New Roman" w:cs="Times New Roman"/>
          <w:sz w:val="24"/>
          <w:szCs w:val="24"/>
        </w:rPr>
        <w:t>can</w:t>
      </w:r>
      <w:r w:rsidRPr="00690D4C">
        <w:rPr>
          <w:rFonts w:ascii="Times New Roman" w:hAnsi="Times New Roman" w:cs="Times New Roman"/>
          <w:sz w:val="24"/>
          <w:szCs w:val="24"/>
        </w:rPr>
        <w:t xml:space="preserve"> improve its brand name and appeal to customers who are environmentally and socially concerned if the company adopts </w:t>
      </w:r>
      <w:r w:rsidRPr="00690D4C">
        <w:rPr>
          <w:rFonts w:ascii="Times New Roman" w:hAnsi="Times New Roman" w:cs="Times New Roman"/>
          <w:sz w:val="24"/>
          <w:szCs w:val="24"/>
        </w:rPr>
        <w:lastRenderedPageBreak/>
        <w:t>practises that are beneficial to the environment, reduces its carbon emissions, and places a priority on ethical sourcing and labour practises.</w:t>
      </w:r>
    </w:p>
    <w:p w14:paraId="3C98D84C" w14:textId="77777777" w:rsidR="00690D4C" w:rsidRPr="00690D4C" w:rsidRDefault="00690D4C" w:rsidP="00690D4C">
      <w:pPr>
        <w:rPr>
          <w:rFonts w:ascii="Times New Roman" w:hAnsi="Times New Roman" w:cs="Times New Roman"/>
          <w:sz w:val="24"/>
          <w:szCs w:val="24"/>
        </w:rPr>
      </w:pPr>
    </w:p>
    <w:p w14:paraId="4EAEA364" w14:textId="4532BAB3"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 xml:space="preserve">Critical </w:t>
      </w:r>
      <w:r w:rsidR="00AF0131" w:rsidRPr="00690D4C">
        <w:rPr>
          <w:rFonts w:ascii="Times New Roman" w:hAnsi="Times New Roman" w:cs="Times New Roman"/>
          <w:b/>
          <w:bCs/>
          <w:sz w:val="24"/>
          <w:szCs w:val="24"/>
        </w:rPr>
        <w:t>Evaluation</w:t>
      </w:r>
      <w:r w:rsidR="00AF0131">
        <w:rPr>
          <w:rFonts w:ascii="Times New Roman" w:hAnsi="Times New Roman" w:cs="Times New Roman"/>
          <w:b/>
          <w:bCs/>
          <w:sz w:val="24"/>
          <w:szCs w:val="24"/>
        </w:rPr>
        <w:t>:</w:t>
      </w:r>
      <w:r w:rsidR="00573D8D" w:rsidRPr="00690D4C">
        <w:rPr>
          <w:rFonts w:ascii="Times New Roman" w:hAnsi="Times New Roman" w:cs="Times New Roman"/>
          <w:sz w:val="24"/>
          <w:szCs w:val="24"/>
        </w:rPr>
        <w:t xml:space="preserve"> Amazon’s</w:t>
      </w:r>
      <w:r w:rsidRPr="00690D4C">
        <w:rPr>
          <w:rFonts w:ascii="Times New Roman" w:hAnsi="Times New Roman" w:cs="Times New Roman"/>
          <w:sz w:val="24"/>
          <w:szCs w:val="24"/>
        </w:rPr>
        <w:t xml:space="preserve"> brand image may be improved and a rising demographic of consumers who are concerned about the environment can be attracted to the company if it demonstrates a commitment to social responsibility and sustainability. Nevertheless, putting sustainable practises into action may call for significant financial expenditures as well as adjustments to business procedures. In order to win the trust of its consumers and other stakeholders, Amazon </w:t>
      </w:r>
      <w:r w:rsidR="00AF0131" w:rsidRPr="00690D4C">
        <w:rPr>
          <w:rFonts w:ascii="Times New Roman" w:hAnsi="Times New Roman" w:cs="Times New Roman"/>
          <w:sz w:val="24"/>
          <w:szCs w:val="24"/>
        </w:rPr>
        <w:t>must</w:t>
      </w:r>
      <w:r w:rsidRPr="00690D4C">
        <w:rPr>
          <w:rFonts w:ascii="Times New Roman" w:hAnsi="Times New Roman" w:cs="Times New Roman"/>
          <w:sz w:val="24"/>
          <w:szCs w:val="24"/>
        </w:rPr>
        <w:t xml:space="preserve"> express its efforts in an open and honest manner.</w:t>
      </w:r>
      <w:r w:rsidR="00573D8D" w:rsidRPr="00573D8D">
        <w:t xml:space="preserve"> </w:t>
      </w:r>
      <w:r w:rsidR="00573D8D" w:rsidRPr="00573D8D">
        <w:rPr>
          <w:rFonts w:ascii="Times New Roman" w:hAnsi="Times New Roman" w:cs="Times New Roman"/>
          <w:sz w:val="24"/>
          <w:szCs w:val="24"/>
        </w:rPr>
        <w:t>(Singh and Misra, 2021)</w:t>
      </w:r>
    </w:p>
    <w:p w14:paraId="1CBF0D9F" w14:textId="77777777" w:rsidR="00690D4C" w:rsidRPr="00690D4C" w:rsidRDefault="00690D4C" w:rsidP="00690D4C">
      <w:pPr>
        <w:rPr>
          <w:rFonts w:ascii="Times New Roman" w:hAnsi="Times New Roman" w:cs="Times New Roman"/>
          <w:b/>
          <w:bCs/>
          <w:sz w:val="24"/>
          <w:szCs w:val="24"/>
        </w:rPr>
      </w:pPr>
    </w:p>
    <w:p w14:paraId="687A3B84"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Finding No. 6</w:t>
      </w:r>
      <w:r w:rsidRPr="00690D4C">
        <w:rPr>
          <w:rFonts w:ascii="Times New Roman" w:hAnsi="Times New Roman" w:cs="Times New Roman"/>
          <w:sz w:val="24"/>
          <w:szCs w:val="24"/>
        </w:rPr>
        <w:t>: Expansion Across the World and Concentration on Home Markets</w:t>
      </w:r>
    </w:p>
    <w:p w14:paraId="344A1DFB"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As Amazon continues to develop its worldwide footprint, localised operations and offers are becoming increasingly necessary in order to cater to the varied requirements of customers and the preferences of different cultures. Increasing consumer relevance and loyalty may be accomplished by tailoring product assortments, pricing, and marketing techniques in accordance with data gained from a specific market.</w:t>
      </w:r>
    </w:p>
    <w:p w14:paraId="1A6CF6A9" w14:textId="77777777" w:rsidR="00690D4C" w:rsidRPr="00690D4C" w:rsidRDefault="00690D4C" w:rsidP="00690D4C">
      <w:pPr>
        <w:rPr>
          <w:rFonts w:ascii="Times New Roman" w:hAnsi="Times New Roman" w:cs="Times New Roman"/>
          <w:sz w:val="24"/>
          <w:szCs w:val="24"/>
        </w:rPr>
      </w:pPr>
    </w:p>
    <w:p w14:paraId="613F6804" w14:textId="01723533"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 xml:space="preserve">Critical </w:t>
      </w:r>
      <w:r w:rsidR="00573D8D" w:rsidRPr="00690D4C">
        <w:rPr>
          <w:rFonts w:ascii="Times New Roman" w:hAnsi="Times New Roman" w:cs="Times New Roman"/>
          <w:b/>
          <w:bCs/>
          <w:sz w:val="24"/>
          <w:szCs w:val="24"/>
        </w:rPr>
        <w:t>Evaluation:</w:t>
      </w:r>
      <w:r w:rsidR="00573D8D" w:rsidRPr="00690D4C">
        <w:rPr>
          <w:rFonts w:ascii="Times New Roman" w:hAnsi="Times New Roman" w:cs="Times New Roman"/>
          <w:sz w:val="24"/>
          <w:szCs w:val="24"/>
        </w:rPr>
        <w:t xml:space="preserve"> Amazon’s</w:t>
      </w:r>
      <w:r w:rsidRPr="00690D4C">
        <w:rPr>
          <w:rFonts w:ascii="Times New Roman" w:hAnsi="Times New Roman" w:cs="Times New Roman"/>
          <w:sz w:val="24"/>
          <w:szCs w:val="24"/>
        </w:rPr>
        <w:t xml:space="preserve"> global expansion presents the company with fresh prospects for growth, but each country has its own set of distinguishing qualities and dynamics of rivalry. To successfully adjust to the local legislation, tastes, and cultural norms, one must have a comprehensive knowledge of specific markets and the behaviour of consumers. Investing in local talent and gaining a grasp of the problems that regional supply chains provide are both vital for effective global development.</w:t>
      </w:r>
      <w:r w:rsidR="002653C8" w:rsidRPr="002653C8">
        <w:t xml:space="preserve"> </w:t>
      </w:r>
      <w:r w:rsidR="002653C8" w:rsidRPr="002653C8">
        <w:rPr>
          <w:rFonts w:ascii="Times New Roman" w:hAnsi="Times New Roman" w:cs="Times New Roman"/>
          <w:sz w:val="24"/>
          <w:szCs w:val="24"/>
        </w:rPr>
        <w:t>(Ioris, 2020)</w:t>
      </w:r>
    </w:p>
    <w:p w14:paraId="58864B40" w14:textId="77777777" w:rsidR="00690D4C" w:rsidRPr="00690D4C" w:rsidRDefault="00690D4C" w:rsidP="00690D4C">
      <w:pPr>
        <w:rPr>
          <w:rFonts w:ascii="Times New Roman" w:hAnsi="Times New Roman" w:cs="Times New Roman"/>
          <w:sz w:val="24"/>
          <w:szCs w:val="24"/>
        </w:rPr>
      </w:pPr>
    </w:p>
    <w:p w14:paraId="3301C25F" w14:textId="6922C26D" w:rsidR="00690D4C" w:rsidRPr="00690D4C" w:rsidRDefault="00573D8D" w:rsidP="00690D4C">
      <w:pPr>
        <w:rPr>
          <w:rFonts w:ascii="Times New Roman" w:hAnsi="Times New Roman" w:cs="Times New Roman"/>
          <w:sz w:val="24"/>
          <w:szCs w:val="24"/>
        </w:rPr>
      </w:pPr>
      <w:r w:rsidRPr="00573D8D">
        <w:rPr>
          <w:rFonts w:ascii="Times New Roman" w:hAnsi="Times New Roman" w:cs="Times New Roman"/>
          <w:b/>
          <w:bCs/>
          <w:sz w:val="24"/>
          <w:szCs w:val="24"/>
        </w:rPr>
        <w:t>Finding 7</w:t>
      </w:r>
      <w:r w:rsidR="00690D4C" w:rsidRPr="00690D4C">
        <w:rPr>
          <w:rFonts w:ascii="Times New Roman" w:hAnsi="Times New Roman" w:cs="Times New Roman"/>
          <w:sz w:val="24"/>
          <w:szCs w:val="24"/>
        </w:rPr>
        <w:t>: Innovative and Disruptive Technologies</w:t>
      </w:r>
    </w:p>
    <w:p w14:paraId="658A9478" w14:textId="688AF03C"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 xml:space="preserve">Amazon, as a company that dominates the technology business, is required to constantly experiment with new ideas in order to stay one step ahead of its rivals. Amazon's pursuit of innovative technology, such as self-driving delivery cars, drone shipping, and virtual reality shopping experiences, has the potential to differentiate the company from its competitors and </w:t>
      </w:r>
      <w:r w:rsidR="00AF0131" w:rsidRPr="00690D4C">
        <w:rPr>
          <w:rFonts w:ascii="Times New Roman" w:hAnsi="Times New Roman" w:cs="Times New Roman"/>
          <w:sz w:val="24"/>
          <w:szCs w:val="24"/>
        </w:rPr>
        <w:t>open</w:t>
      </w:r>
      <w:r w:rsidRPr="00690D4C">
        <w:rPr>
          <w:rFonts w:ascii="Times New Roman" w:hAnsi="Times New Roman" w:cs="Times New Roman"/>
          <w:sz w:val="24"/>
          <w:szCs w:val="24"/>
        </w:rPr>
        <w:t xml:space="preserve"> new channels for consumer involvement.</w:t>
      </w:r>
    </w:p>
    <w:p w14:paraId="106EB742" w14:textId="77777777" w:rsidR="00690D4C" w:rsidRPr="00690D4C" w:rsidRDefault="00690D4C" w:rsidP="00690D4C">
      <w:pPr>
        <w:rPr>
          <w:rFonts w:ascii="Times New Roman" w:hAnsi="Times New Roman" w:cs="Times New Roman"/>
          <w:sz w:val="24"/>
          <w:szCs w:val="24"/>
        </w:rPr>
      </w:pPr>
    </w:p>
    <w:p w14:paraId="02791587" w14:textId="0E7DF104"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b/>
          <w:bCs/>
          <w:sz w:val="24"/>
          <w:szCs w:val="24"/>
        </w:rPr>
        <w:t>Critical Evaluation:</w:t>
      </w:r>
      <w:r w:rsidR="00573D8D">
        <w:rPr>
          <w:rFonts w:ascii="Times New Roman" w:hAnsi="Times New Roman" w:cs="Times New Roman"/>
          <w:b/>
          <w:bCs/>
          <w:sz w:val="24"/>
          <w:szCs w:val="24"/>
        </w:rPr>
        <w:t xml:space="preserve"> </w:t>
      </w:r>
      <w:r w:rsidRPr="00690D4C">
        <w:rPr>
          <w:rFonts w:ascii="Times New Roman" w:hAnsi="Times New Roman" w:cs="Times New Roman"/>
          <w:sz w:val="24"/>
          <w:szCs w:val="24"/>
        </w:rPr>
        <w:t xml:space="preserve">Amazon may get a first-mover advantage by embracing disruptive technologies, which have the potential to completely transform the current state of the e-commerce sector. Investing in cutting-edge technology, on the other hand, comes with </w:t>
      </w:r>
      <w:r w:rsidR="00AF0131" w:rsidRPr="00690D4C">
        <w:rPr>
          <w:rFonts w:ascii="Times New Roman" w:hAnsi="Times New Roman" w:cs="Times New Roman"/>
          <w:sz w:val="24"/>
          <w:szCs w:val="24"/>
        </w:rPr>
        <w:t>several</w:t>
      </w:r>
      <w:r w:rsidRPr="00690D4C">
        <w:rPr>
          <w:rFonts w:ascii="Times New Roman" w:hAnsi="Times New Roman" w:cs="Times New Roman"/>
          <w:sz w:val="24"/>
          <w:szCs w:val="24"/>
        </w:rPr>
        <w:t xml:space="preserve"> inherent risks, some of which include regulatory impediments and client acceptability. In order to secure the effective integration and acceptance of disruptive ideas, Amazon </w:t>
      </w:r>
      <w:r w:rsidR="00AF0131" w:rsidRPr="00690D4C">
        <w:rPr>
          <w:rFonts w:ascii="Times New Roman" w:hAnsi="Times New Roman" w:cs="Times New Roman"/>
          <w:sz w:val="24"/>
          <w:szCs w:val="24"/>
        </w:rPr>
        <w:t>must</w:t>
      </w:r>
      <w:r w:rsidRPr="00690D4C">
        <w:rPr>
          <w:rFonts w:ascii="Times New Roman" w:hAnsi="Times New Roman" w:cs="Times New Roman"/>
          <w:sz w:val="24"/>
          <w:szCs w:val="24"/>
        </w:rPr>
        <w:t xml:space="preserve"> find a balance between experimentation and realism in its business practises.</w:t>
      </w:r>
      <w:r w:rsidR="002653C8" w:rsidRPr="002653C8">
        <w:t xml:space="preserve"> </w:t>
      </w:r>
      <w:r w:rsidR="002653C8" w:rsidRPr="002653C8">
        <w:rPr>
          <w:rFonts w:ascii="Times New Roman" w:hAnsi="Times New Roman" w:cs="Times New Roman"/>
          <w:sz w:val="24"/>
          <w:szCs w:val="24"/>
        </w:rPr>
        <w:t>(Farah and Ramadan, 2020)</w:t>
      </w:r>
    </w:p>
    <w:p w14:paraId="7A3B9882" w14:textId="77777777" w:rsidR="00690D4C" w:rsidRPr="00690D4C" w:rsidRDefault="00690D4C" w:rsidP="00690D4C">
      <w:pPr>
        <w:rPr>
          <w:rFonts w:ascii="Times New Roman" w:hAnsi="Times New Roman" w:cs="Times New Roman"/>
          <w:sz w:val="24"/>
          <w:szCs w:val="24"/>
        </w:rPr>
      </w:pPr>
    </w:p>
    <w:p w14:paraId="25CA2742" w14:textId="12393B5A" w:rsidR="00690D4C" w:rsidRPr="00690D4C" w:rsidRDefault="00D2311C" w:rsidP="00690D4C">
      <w:pPr>
        <w:rPr>
          <w:rFonts w:ascii="Times New Roman" w:hAnsi="Times New Roman" w:cs="Times New Roman"/>
          <w:sz w:val="24"/>
          <w:szCs w:val="24"/>
        </w:rPr>
      </w:pPr>
      <w:r>
        <w:rPr>
          <w:rFonts w:ascii="Times New Roman" w:hAnsi="Times New Roman" w:cs="Times New Roman"/>
          <w:b/>
          <w:bCs/>
          <w:sz w:val="24"/>
          <w:szCs w:val="24"/>
        </w:rPr>
        <w:t>-</w:t>
      </w:r>
      <w:r w:rsidR="00690D4C" w:rsidRPr="00690D4C">
        <w:rPr>
          <w:rFonts w:ascii="Times New Roman" w:hAnsi="Times New Roman" w:cs="Times New Roman"/>
          <w:sz w:val="24"/>
          <w:szCs w:val="24"/>
        </w:rPr>
        <w:t xml:space="preserve">Several interesting possibilities for gaining a durable competitive advantage have been uncovered as a result of the strategic analysis and critical evaluation of the available alternatives for Amazon's customer service. Amazon must take </w:t>
      </w:r>
      <w:r w:rsidR="00AF0131" w:rsidRPr="00690D4C">
        <w:rPr>
          <w:rFonts w:ascii="Times New Roman" w:hAnsi="Times New Roman" w:cs="Times New Roman"/>
          <w:sz w:val="24"/>
          <w:szCs w:val="24"/>
        </w:rPr>
        <w:t>several</w:t>
      </w:r>
      <w:r w:rsidR="00690D4C" w:rsidRPr="00690D4C">
        <w:rPr>
          <w:rFonts w:ascii="Times New Roman" w:hAnsi="Times New Roman" w:cs="Times New Roman"/>
          <w:sz w:val="24"/>
          <w:szCs w:val="24"/>
        </w:rPr>
        <w:t xml:space="preserve"> key actions in order to move in the direction of its strategic goal, including adopting an omni-channel strategy, improving customer support and engagement, upgrading last-mile deliveries, and utilising artificial intelligence and data analytics to personalise consumer experiences.</w:t>
      </w:r>
    </w:p>
    <w:p w14:paraId="5750E1B2" w14:textId="77777777" w:rsidR="00690D4C" w:rsidRPr="00690D4C" w:rsidRDefault="00690D4C" w:rsidP="00690D4C">
      <w:pPr>
        <w:rPr>
          <w:rFonts w:ascii="Times New Roman" w:hAnsi="Times New Roman" w:cs="Times New Roman"/>
          <w:sz w:val="24"/>
          <w:szCs w:val="24"/>
        </w:rPr>
      </w:pPr>
    </w:p>
    <w:p w14:paraId="1BD07082" w14:textId="6DEFAD3A" w:rsidR="000F7673"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 xml:space="preserve">In addition, Amazon's dedication to long-term growth and a focus on its customers is demonstrated by the company's efforts to address environmental and social responsibility concerns, pursue worldwide expansion while maintaining a local presence, and embrace new technology. Amazon can remain at the forefront of providing creative customer service by consistently inventing and adapting to the constantly shifting market landscape. This will ensure a robust and prosperous future for Amazon </w:t>
      </w:r>
      <w:r w:rsidR="00AF0131" w:rsidRPr="00690D4C">
        <w:rPr>
          <w:rFonts w:ascii="Times New Roman" w:hAnsi="Times New Roman" w:cs="Times New Roman"/>
          <w:sz w:val="24"/>
          <w:szCs w:val="24"/>
        </w:rPr>
        <w:t>despite</w:t>
      </w:r>
      <w:r w:rsidRPr="00690D4C">
        <w:rPr>
          <w:rFonts w:ascii="Times New Roman" w:hAnsi="Times New Roman" w:cs="Times New Roman"/>
          <w:sz w:val="24"/>
          <w:szCs w:val="24"/>
        </w:rPr>
        <w:t xml:space="preserve"> the obstacles posed by the pandemic and other factors.</w:t>
      </w:r>
      <w:r w:rsidR="002653C8" w:rsidRPr="002653C8">
        <w:t xml:space="preserve"> </w:t>
      </w:r>
      <w:r w:rsidR="002653C8" w:rsidRPr="002653C8">
        <w:rPr>
          <w:rFonts w:ascii="Times New Roman" w:hAnsi="Times New Roman" w:cs="Times New Roman"/>
          <w:sz w:val="24"/>
          <w:szCs w:val="24"/>
        </w:rPr>
        <w:t>(Fuertes et al., 2020)</w:t>
      </w:r>
    </w:p>
    <w:p w14:paraId="1A8F0DB9" w14:textId="77777777" w:rsidR="00D2311C" w:rsidRDefault="00D2311C" w:rsidP="00690D4C">
      <w:pPr>
        <w:rPr>
          <w:rFonts w:ascii="Times New Roman" w:hAnsi="Times New Roman" w:cs="Times New Roman"/>
          <w:b/>
          <w:bCs/>
          <w:sz w:val="30"/>
          <w:szCs w:val="30"/>
        </w:rPr>
      </w:pPr>
    </w:p>
    <w:p w14:paraId="3916D1AD" w14:textId="5CC10D06" w:rsidR="00690D4C" w:rsidRPr="00D2311C" w:rsidRDefault="00690D4C" w:rsidP="00690D4C">
      <w:pPr>
        <w:rPr>
          <w:rFonts w:ascii="Times New Roman" w:hAnsi="Times New Roman" w:cs="Times New Roman"/>
          <w:b/>
          <w:bCs/>
          <w:sz w:val="30"/>
          <w:szCs w:val="30"/>
        </w:rPr>
      </w:pPr>
      <w:r w:rsidRPr="00D2311C">
        <w:rPr>
          <w:rFonts w:ascii="Times New Roman" w:hAnsi="Times New Roman" w:cs="Times New Roman"/>
          <w:b/>
          <w:bCs/>
          <w:sz w:val="30"/>
          <w:szCs w:val="30"/>
        </w:rPr>
        <w:t>Impacts on Various Organisational Divisions</w:t>
      </w:r>
      <w:r w:rsidR="00D2311C">
        <w:rPr>
          <w:rFonts w:ascii="Times New Roman" w:hAnsi="Times New Roman" w:cs="Times New Roman"/>
          <w:b/>
          <w:bCs/>
          <w:sz w:val="30"/>
          <w:szCs w:val="30"/>
        </w:rPr>
        <w:t>:</w:t>
      </w:r>
    </w:p>
    <w:p w14:paraId="3B76A587" w14:textId="77777777" w:rsidR="00690D4C" w:rsidRPr="00690D4C" w:rsidRDefault="00690D4C" w:rsidP="00690D4C">
      <w:pPr>
        <w:rPr>
          <w:rFonts w:ascii="Times New Roman" w:hAnsi="Times New Roman" w:cs="Times New Roman"/>
          <w:sz w:val="24"/>
          <w:szCs w:val="24"/>
        </w:rPr>
      </w:pPr>
    </w:p>
    <w:p w14:paraId="51B8F10D"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The strategic goal of providing cutting-edge customer service has an impact on several departments inside Amazon's organisation. For efficient implementation and alignment throughout the organisation, it is essential to comprehend these ramifications.</w:t>
      </w:r>
    </w:p>
    <w:p w14:paraId="3F0464BA" w14:textId="77777777" w:rsidR="00690D4C" w:rsidRPr="00690D4C" w:rsidRDefault="00690D4C" w:rsidP="00690D4C">
      <w:pPr>
        <w:rPr>
          <w:rFonts w:ascii="Times New Roman" w:hAnsi="Times New Roman" w:cs="Times New Roman"/>
          <w:sz w:val="24"/>
          <w:szCs w:val="24"/>
        </w:rPr>
      </w:pPr>
    </w:p>
    <w:p w14:paraId="269907B7" w14:textId="77777777" w:rsidR="00690D4C" w:rsidRPr="00D2311C" w:rsidRDefault="00690D4C" w:rsidP="00690D4C">
      <w:pPr>
        <w:rPr>
          <w:rFonts w:ascii="Times New Roman" w:hAnsi="Times New Roman" w:cs="Times New Roman"/>
          <w:b/>
          <w:bCs/>
          <w:sz w:val="24"/>
          <w:szCs w:val="24"/>
        </w:rPr>
      </w:pPr>
      <w:r w:rsidRPr="00D2311C">
        <w:rPr>
          <w:rFonts w:ascii="Times New Roman" w:hAnsi="Times New Roman" w:cs="Times New Roman"/>
          <w:b/>
          <w:bCs/>
          <w:sz w:val="24"/>
          <w:szCs w:val="24"/>
        </w:rPr>
        <w:t>1. Logistics and operations:</w:t>
      </w:r>
    </w:p>
    <w:p w14:paraId="57C9D0A5" w14:textId="0BA04813"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Operations and logistics must be effective and streamlined in order to improve personalised client care. To ensure fast and precise order fulfilment, Amazon needs spend in enhancing its fulfilment centres, enhancing inventory management, and streamlining last-mile delivery procedures. Incorporating sustainability into logistical procedures may also help to promote a brand's reputation and solve environmental issues.</w:t>
      </w:r>
      <w:r w:rsidR="002653C8" w:rsidRPr="002653C8">
        <w:t xml:space="preserve"> </w:t>
      </w:r>
      <w:r w:rsidR="002653C8" w:rsidRPr="002653C8">
        <w:rPr>
          <w:rFonts w:ascii="Times New Roman" w:hAnsi="Times New Roman" w:cs="Times New Roman"/>
          <w:sz w:val="24"/>
          <w:szCs w:val="24"/>
        </w:rPr>
        <w:t>(Delfanti, 2019)</w:t>
      </w:r>
    </w:p>
    <w:p w14:paraId="7456299F" w14:textId="77777777" w:rsidR="00690D4C" w:rsidRPr="00690D4C" w:rsidRDefault="00690D4C" w:rsidP="00690D4C">
      <w:pPr>
        <w:rPr>
          <w:rFonts w:ascii="Times New Roman" w:hAnsi="Times New Roman" w:cs="Times New Roman"/>
          <w:sz w:val="24"/>
          <w:szCs w:val="24"/>
        </w:rPr>
      </w:pPr>
    </w:p>
    <w:p w14:paraId="2887B73E" w14:textId="79C91ED3" w:rsidR="00690D4C" w:rsidRPr="00D2311C" w:rsidRDefault="00690D4C" w:rsidP="00690D4C">
      <w:pPr>
        <w:rPr>
          <w:rFonts w:ascii="Times New Roman" w:hAnsi="Times New Roman" w:cs="Times New Roman"/>
          <w:b/>
          <w:bCs/>
          <w:sz w:val="24"/>
          <w:szCs w:val="24"/>
        </w:rPr>
      </w:pPr>
      <w:r w:rsidRPr="00D2311C">
        <w:rPr>
          <w:rFonts w:ascii="Times New Roman" w:hAnsi="Times New Roman" w:cs="Times New Roman"/>
          <w:b/>
          <w:bCs/>
          <w:sz w:val="24"/>
          <w:szCs w:val="24"/>
        </w:rPr>
        <w:t>2. Data and Technology Infrastructure:</w:t>
      </w:r>
    </w:p>
    <w:p w14:paraId="798D9060" w14:textId="4E95532C"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Strong technology and data infrastructure are essential for implementing AI-driven personalisation and omnichannel customer service. Amazon must make investments in scalable and secure systems that can manage enormous volumes of data while upholding privacy laws. To provide smooth consumer experiences, adopting innovative technology and advances may need considerable testing and integration.</w:t>
      </w:r>
      <w:r w:rsidR="002653C8" w:rsidRPr="002653C8">
        <w:t xml:space="preserve"> </w:t>
      </w:r>
      <w:r w:rsidR="002653C8" w:rsidRPr="002653C8">
        <w:rPr>
          <w:rFonts w:ascii="Times New Roman" w:hAnsi="Times New Roman" w:cs="Times New Roman"/>
          <w:sz w:val="24"/>
          <w:szCs w:val="24"/>
        </w:rPr>
        <w:t>(L’Esteve, 2023)</w:t>
      </w:r>
    </w:p>
    <w:p w14:paraId="46E89E52" w14:textId="77777777" w:rsidR="00690D4C" w:rsidRPr="00690D4C" w:rsidRDefault="00690D4C" w:rsidP="00690D4C">
      <w:pPr>
        <w:rPr>
          <w:rFonts w:ascii="Times New Roman" w:hAnsi="Times New Roman" w:cs="Times New Roman"/>
          <w:sz w:val="24"/>
          <w:szCs w:val="24"/>
        </w:rPr>
      </w:pPr>
    </w:p>
    <w:p w14:paraId="650E9BE9" w14:textId="77777777" w:rsidR="00690D4C" w:rsidRPr="00D2311C" w:rsidRDefault="00690D4C" w:rsidP="00690D4C">
      <w:pPr>
        <w:rPr>
          <w:rFonts w:ascii="Times New Roman" w:hAnsi="Times New Roman" w:cs="Times New Roman"/>
          <w:b/>
          <w:bCs/>
          <w:sz w:val="24"/>
          <w:szCs w:val="24"/>
        </w:rPr>
      </w:pPr>
      <w:r w:rsidRPr="00D2311C">
        <w:rPr>
          <w:rFonts w:ascii="Times New Roman" w:hAnsi="Times New Roman" w:cs="Times New Roman"/>
          <w:b/>
          <w:bCs/>
          <w:sz w:val="24"/>
          <w:szCs w:val="24"/>
        </w:rPr>
        <w:t>3. Training for the Workforce and Employees:</w:t>
      </w:r>
    </w:p>
    <w:p w14:paraId="7C80179A"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lastRenderedPageBreak/>
        <w:t>A staff that is well-trained and customer-focused is required due to the strategy focus on creative customer service. Programmes for training employees should be given top priority by Amazon in order to provide them the skills and knowledge they need to deliver excellent customer service. Employee retention may be improved by putting an emphasis on a healthy workplace culture and attending to issues with labour practises.</w:t>
      </w:r>
    </w:p>
    <w:p w14:paraId="5916669B" w14:textId="77777777" w:rsidR="00690D4C" w:rsidRPr="00690D4C" w:rsidRDefault="00690D4C" w:rsidP="00690D4C">
      <w:pPr>
        <w:rPr>
          <w:rFonts w:ascii="Times New Roman" w:hAnsi="Times New Roman" w:cs="Times New Roman"/>
          <w:sz w:val="24"/>
          <w:szCs w:val="24"/>
        </w:rPr>
      </w:pPr>
    </w:p>
    <w:p w14:paraId="4B6B254B" w14:textId="77777777" w:rsidR="00690D4C" w:rsidRPr="00D2311C" w:rsidRDefault="00690D4C" w:rsidP="00690D4C">
      <w:pPr>
        <w:rPr>
          <w:rFonts w:ascii="Times New Roman" w:hAnsi="Times New Roman" w:cs="Times New Roman"/>
          <w:b/>
          <w:bCs/>
          <w:sz w:val="24"/>
          <w:szCs w:val="24"/>
        </w:rPr>
      </w:pPr>
      <w:r w:rsidRPr="00D2311C">
        <w:rPr>
          <w:rFonts w:ascii="Times New Roman" w:hAnsi="Times New Roman" w:cs="Times New Roman"/>
          <w:b/>
          <w:bCs/>
          <w:sz w:val="24"/>
          <w:szCs w:val="24"/>
        </w:rPr>
        <w:t>4. Branding and marketing</w:t>
      </w:r>
    </w:p>
    <w:p w14:paraId="6882980B"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Customised marketing strategies that appeal to each consumer's unique interests are necessary for personalised customer experiences. To distribute pertinent information and deals to various consumer categories, Amazon needs improve its marketing techniques. The company's brand reputation may be improved and socially concerned customers can be attracted by emphasising sustainability programmes and social responsibility.</w:t>
      </w:r>
    </w:p>
    <w:p w14:paraId="750FCA1D" w14:textId="77777777" w:rsidR="00690D4C" w:rsidRPr="00690D4C" w:rsidRDefault="00690D4C" w:rsidP="00690D4C">
      <w:pPr>
        <w:rPr>
          <w:rFonts w:ascii="Times New Roman" w:hAnsi="Times New Roman" w:cs="Times New Roman"/>
          <w:sz w:val="24"/>
          <w:szCs w:val="24"/>
        </w:rPr>
      </w:pPr>
    </w:p>
    <w:p w14:paraId="79C9BEDB" w14:textId="77777777" w:rsidR="00690D4C" w:rsidRPr="00D2311C" w:rsidRDefault="00690D4C" w:rsidP="00690D4C">
      <w:pPr>
        <w:rPr>
          <w:rFonts w:ascii="Times New Roman" w:hAnsi="Times New Roman" w:cs="Times New Roman"/>
          <w:b/>
          <w:bCs/>
          <w:sz w:val="24"/>
          <w:szCs w:val="24"/>
        </w:rPr>
      </w:pPr>
      <w:r w:rsidRPr="00D2311C">
        <w:rPr>
          <w:rFonts w:ascii="Times New Roman" w:hAnsi="Times New Roman" w:cs="Times New Roman"/>
          <w:b/>
          <w:bCs/>
          <w:sz w:val="24"/>
          <w:szCs w:val="24"/>
        </w:rPr>
        <w:t>5. Financial Administration:</w:t>
      </w:r>
    </w:p>
    <w:p w14:paraId="4BABCF5E" w14:textId="47B02166"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Innovative customer service activities could necessitate large expenditures in technology, logistics, and personnel development. For these efforts to be profitable in the long run and provide a return on investment, careful financial management and budget allocation are essential.</w:t>
      </w:r>
      <w:r w:rsidR="002653C8" w:rsidRPr="002653C8">
        <w:t xml:space="preserve"> </w:t>
      </w:r>
      <w:r w:rsidR="002653C8" w:rsidRPr="002653C8">
        <w:rPr>
          <w:rFonts w:ascii="Times New Roman" w:hAnsi="Times New Roman" w:cs="Times New Roman"/>
          <w:sz w:val="24"/>
          <w:szCs w:val="24"/>
        </w:rPr>
        <w:t>(Yuhelson et al., 2020)</w:t>
      </w:r>
    </w:p>
    <w:p w14:paraId="193F3413" w14:textId="77777777" w:rsidR="00690D4C" w:rsidRPr="00690D4C" w:rsidRDefault="00690D4C" w:rsidP="00690D4C">
      <w:pPr>
        <w:rPr>
          <w:rFonts w:ascii="Times New Roman" w:hAnsi="Times New Roman" w:cs="Times New Roman"/>
          <w:sz w:val="24"/>
          <w:szCs w:val="24"/>
        </w:rPr>
      </w:pPr>
    </w:p>
    <w:p w14:paraId="28BD7819" w14:textId="34013468" w:rsidR="00690D4C" w:rsidRPr="00D2311C" w:rsidRDefault="00690D4C" w:rsidP="00690D4C">
      <w:pPr>
        <w:rPr>
          <w:rFonts w:ascii="Times New Roman" w:hAnsi="Times New Roman" w:cs="Times New Roman"/>
          <w:b/>
          <w:bCs/>
          <w:sz w:val="30"/>
          <w:szCs w:val="30"/>
        </w:rPr>
      </w:pPr>
      <w:r w:rsidRPr="00D2311C">
        <w:rPr>
          <w:rFonts w:ascii="Times New Roman" w:hAnsi="Times New Roman" w:cs="Times New Roman"/>
          <w:b/>
          <w:bCs/>
          <w:sz w:val="30"/>
          <w:szCs w:val="30"/>
        </w:rPr>
        <w:t>Conclusions</w:t>
      </w:r>
      <w:r w:rsidR="00D2311C">
        <w:rPr>
          <w:rFonts w:ascii="Times New Roman" w:hAnsi="Times New Roman" w:cs="Times New Roman"/>
          <w:b/>
          <w:bCs/>
          <w:sz w:val="30"/>
          <w:szCs w:val="30"/>
        </w:rPr>
        <w:t>:</w:t>
      </w:r>
    </w:p>
    <w:p w14:paraId="07B51D98" w14:textId="77777777" w:rsidR="00690D4C" w:rsidRPr="00690D4C" w:rsidRDefault="00690D4C" w:rsidP="00690D4C">
      <w:pPr>
        <w:rPr>
          <w:rFonts w:ascii="Times New Roman" w:hAnsi="Times New Roman" w:cs="Times New Roman"/>
          <w:sz w:val="24"/>
          <w:szCs w:val="24"/>
        </w:rPr>
      </w:pPr>
    </w:p>
    <w:p w14:paraId="4A3D00C6"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In conclusion, numerous crucial results that can help the company succeed in the future have been uncovered through the strategic analysis and critical examination of strategic possibilities for Amazon's customer service. Improving customer happiness and loyalty requires embracing an omni-channel strategy, leveraging AI and data analytics to personalise consumer experiences, and bolstering last-mile deliveries.</w:t>
      </w:r>
    </w:p>
    <w:p w14:paraId="21537A62" w14:textId="77777777" w:rsidR="00690D4C" w:rsidRPr="00690D4C" w:rsidRDefault="00690D4C" w:rsidP="00690D4C">
      <w:pPr>
        <w:rPr>
          <w:rFonts w:ascii="Times New Roman" w:hAnsi="Times New Roman" w:cs="Times New Roman"/>
          <w:sz w:val="24"/>
          <w:szCs w:val="24"/>
        </w:rPr>
      </w:pPr>
    </w:p>
    <w:p w14:paraId="1A8ABBE6" w14:textId="77777777" w:rsidR="00690D4C" w:rsidRP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Additionally, the focus on customer service, sustainability, and social responsibility is consistent with changing consumer expectations and cultural ideals. Amazon can maintain its leadership in the e-commerce sector and establish new benchmarks for customer service by pursuing worldwide expansion with localization and adopting innovative technology.</w:t>
      </w:r>
    </w:p>
    <w:p w14:paraId="5757262B" w14:textId="77777777" w:rsidR="00690D4C" w:rsidRPr="00690D4C" w:rsidRDefault="00690D4C" w:rsidP="00690D4C">
      <w:pPr>
        <w:rPr>
          <w:rFonts w:ascii="Times New Roman" w:hAnsi="Times New Roman" w:cs="Times New Roman"/>
          <w:sz w:val="24"/>
          <w:szCs w:val="24"/>
        </w:rPr>
      </w:pPr>
    </w:p>
    <w:p w14:paraId="456021A1" w14:textId="7D9427B4" w:rsidR="00690D4C" w:rsidRDefault="00690D4C" w:rsidP="00690D4C">
      <w:pPr>
        <w:rPr>
          <w:rFonts w:ascii="Times New Roman" w:hAnsi="Times New Roman" w:cs="Times New Roman"/>
          <w:sz w:val="24"/>
          <w:szCs w:val="24"/>
        </w:rPr>
      </w:pPr>
      <w:r w:rsidRPr="00690D4C">
        <w:rPr>
          <w:rFonts w:ascii="Times New Roman" w:hAnsi="Times New Roman" w:cs="Times New Roman"/>
          <w:sz w:val="24"/>
          <w:szCs w:val="24"/>
        </w:rPr>
        <w:t>The organization's operations, logistics, IT infrastructure, personnel development, marketing, and financial management will all be significantly impacted by the implementation of these strategic alternatives. To guarantee a unified and customer-focused strategy, successful execution will require strong leadership, transparent communication, and cooperation across teams.</w:t>
      </w:r>
      <w:r w:rsidR="00560E86" w:rsidRPr="00560E86">
        <w:t xml:space="preserve"> </w:t>
      </w:r>
      <w:r w:rsidR="00560E86" w:rsidRPr="00560E86">
        <w:rPr>
          <w:rFonts w:ascii="Times New Roman" w:hAnsi="Times New Roman" w:cs="Times New Roman"/>
          <w:sz w:val="24"/>
          <w:szCs w:val="24"/>
        </w:rPr>
        <w:t>(Nevo and Kotlarsky, 2020)</w:t>
      </w:r>
    </w:p>
    <w:p w14:paraId="2E98F05C"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lastRenderedPageBreak/>
        <w:t>Customer support, sustainability, and social responsibility reflect changing consumer and cultural ideals. Amazon can lead the e-commerce sector and create new customer service standards by adopting innovative technology and localising globally.</w:t>
      </w:r>
    </w:p>
    <w:p w14:paraId="3C49B9C9" w14:textId="77777777" w:rsidR="00C4347B" w:rsidRPr="00C4347B" w:rsidRDefault="00C4347B" w:rsidP="00C4347B">
      <w:pPr>
        <w:rPr>
          <w:rFonts w:ascii="Times New Roman" w:hAnsi="Times New Roman" w:cs="Times New Roman"/>
          <w:sz w:val="24"/>
          <w:szCs w:val="24"/>
        </w:rPr>
      </w:pPr>
    </w:p>
    <w:p w14:paraId="73692EFB"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These strategic selections will affect operations, logistics, technological infrastructure, staff training, marketing, and financial management. For a coherent, customer-centric strategy, strong leadership, clear communication, and teamwork are needed.</w:t>
      </w:r>
    </w:p>
    <w:p w14:paraId="253C40A8" w14:textId="77777777" w:rsidR="00C4347B" w:rsidRPr="00C4347B" w:rsidRDefault="00C4347B" w:rsidP="00C4347B">
      <w:pPr>
        <w:rPr>
          <w:rFonts w:ascii="Times New Roman" w:hAnsi="Times New Roman" w:cs="Times New Roman"/>
          <w:sz w:val="24"/>
          <w:szCs w:val="24"/>
        </w:rPr>
      </w:pPr>
    </w:p>
    <w:p w14:paraId="538EF6A5" w14:textId="1B1AC252" w:rsidR="00C4347B" w:rsidRPr="00690D4C"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 xml:space="preserve">Amazon's commitment to continuous innovation, adaptability, and customer-centricity will enable it to reshape its strategic direction, deliver innovative customer care, and maintain a sustainable competitive advantage despite the pandemic's challenges and uncertainties. Amazon can thrive as a worldwide leader in e-commerce and technology by being customer-focused, embracing new possibilities, and resolving possible </w:t>
      </w:r>
      <w:r w:rsidR="00AF0131" w:rsidRPr="00C4347B">
        <w:rPr>
          <w:rFonts w:ascii="Times New Roman" w:hAnsi="Times New Roman" w:cs="Times New Roman"/>
          <w:sz w:val="24"/>
          <w:szCs w:val="24"/>
        </w:rPr>
        <w:t>vulnerabilities.</w:t>
      </w:r>
    </w:p>
    <w:p w14:paraId="13F6E772" w14:textId="77777777" w:rsidR="00690D4C" w:rsidRPr="00690D4C" w:rsidRDefault="00690D4C" w:rsidP="00690D4C">
      <w:pPr>
        <w:rPr>
          <w:rFonts w:ascii="Times New Roman" w:hAnsi="Times New Roman" w:cs="Times New Roman"/>
          <w:sz w:val="24"/>
          <w:szCs w:val="24"/>
        </w:rPr>
      </w:pPr>
    </w:p>
    <w:p w14:paraId="5BFD1F09" w14:textId="03BD8A81" w:rsidR="00C4347B" w:rsidRDefault="00690D4C" w:rsidP="00C4347B">
      <w:pPr>
        <w:rPr>
          <w:rFonts w:ascii="Times New Roman" w:hAnsi="Times New Roman" w:cs="Times New Roman"/>
          <w:sz w:val="24"/>
          <w:szCs w:val="24"/>
        </w:rPr>
      </w:pPr>
      <w:r w:rsidRPr="00690D4C">
        <w:rPr>
          <w:rFonts w:ascii="Times New Roman" w:hAnsi="Times New Roman" w:cs="Times New Roman"/>
          <w:sz w:val="24"/>
          <w:szCs w:val="24"/>
        </w:rPr>
        <w:t>The key to Amazon's ability to reshape its strategic direction, provide innovative customer care, and maintain a sustainable competitive advantage in the face of the pandemic's challenges and uncertainties will be its commitment to continuous innovation, adaptability, and customer-centricity. Amazon can create a resilient and successful future as a leading global e-commerce and technology company by adhering to its customer-centric heritage, embracing new possibilities, and addressing possible vulnerabilities.</w:t>
      </w:r>
      <w:r w:rsidR="00560E86" w:rsidRPr="00560E86">
        <w:t xml:space="preserve"> </w:t>
      </w:r>
      <w:r w:rsidR="00560E86" w:rsidRPr="00560E86">
        <w:rPr>
          <w:rFonts w:ascii="Times New Roman" w:hAnsi="Times New Roman" w:cs="Times New Roman"/>
          <w:sz w:val="24"/>
          <w:szCs w:val="24"/>
        </w:rPr>
        <w:t>(Amesho et al., 2022)</w:t>
      </w:r>
    </w:p>
    <w:p w14:paraId="4B7093D7" w14:textId="77777777" w:rsidR="00C4347B" w:rsidRDefault="00C4347B" w:rsidP="00C4347B">
      <w:pPr>
        <w:rPr>
          <w:rFonts w:ascii="Times New Roman" w:hAnsi="Times New Roman" w:cs="Times New Roman"/>
          <w:sz w:val="24"/>
          <w:szCs w:val="24"/>
        </w:rPr>
      </w:pPr>
    </w:p>
    <w:p w14:paraId="57432D20" w14:textId="77777777" w:rsidR="00C4347B" w:rsidRDefault="00C4347B" w:rsidP="00C4347B">
      <w:pPr>
        <w:rPr>
          <w:rFonts w:ascii="Times New Roman" w:hAnsi="Times New Roman" w:cs="Times New Roman"/>
          <w:sz w:val="24"/>
          <w:szCs w:val="24"/>
        </w:rPr>
      </w:pPr>
    </w:p>
    <w:p w14:paraId="11702C07" w14:textId="6474F4A6" w:rsidR="00C4347B" w:rsidRPr="00C4347B" w:rsidRDefault="00C4347B" w:rsidP="00C4347B">
      <w:pPr>
        <w:rPr>
          <w:rFonts w:ascii="Times New Roman" w:hAnsi="Times New Roman" w:cs="Times New Roman"/>
          <w:b/>
          <w:bCs/>
          <w:sz w:val="26"/>
          <w:szCs w:val="26"/>
        </w:rPr>
      </w:pPr>
      <w:r w:rsidRPr="00C4347B">
        <w:rPr>
          <w:rFonts w:ascii="Times New Roman" w:hAnsi="Times New Roman" w:cs="Times New Roman"/>
          <w:b/>
          <w:bCs/>
          <w:sz w:val="26"/>
          <w:szCs w:val="26"/>
        </w:rPr>
        <w:t>Recommendations</w:t>
      </w:r>
    </w:p>
    <w:p w14:paraId="1755D340" w14:textId="77777777" w:rsidR="00C4347B" w:rsidRPr="00C4347B" w:rsidRDefault="00C4347B" w:rsidP="00C4347B">
      <w:pPr>
        <w:rPr>
          <w:rFonts w:ascii="Times New Roman" w:hAnsi="Times New Roman" w:cs="Times New Roman"/>
          <w:sz w:val="24"/>
          <w:szCs w:val="24"/>
        </w:rPr>
      </w:pPr>
    </w:p>
    <w:p w14:paraId="5295F565"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The following recommendations are based on Amazon's customer care strategic analysis and critical evaluation:</w:t>
      </w:r>
    </w:p>
    <w:p w14:paraId="5DF417E7" w14:textId="77777777" w:rsidR="00C4347B" w:rsidRPr="00C4347B" w:rsidRDefault="00C4347B" w:rsidP="00C4347B">
      <w:pPr>
        <w:rPr>
          <w:rFonts w:ascii="Times New Roman" w:hAnsi="Times New Roman" w:cs="Times New Roman"/>
          <w:sz w:val="24"/>
          <w:szCs w:val="24"/>
        </w:rPr>
      </w:pPr>
    </w:p>
    <w:p w14:paraId="7845EE8D"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b/>
          <w:bCs/>
          <w:sz w:val="24"/>
          <w:szCs w:val="24"/>
        </w:rPr>
        <w:t>1. Fund Advanced AI and Data Analytics</w:t>
      </w:r>
      <w:r w:rsidRPr="00C4347B">
        <w:rPr>
          <w:rFonts w:ascii="Times New Roman" w:hAnsi="Times New Roman" w:cs="Times New Roman"/>
          <w:sz w:val="24"/>
          <w:szCs w:val="24"/>
        </w:rPr>
        <w:t>:</w:t>
      </w:r>
    </w:p>
    <w:p w14:paraId="2DDD9E2C" w14:textId="00CF0904"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Amazon should prioritise AI and data analytics initiatives to improve customer journey personalisation. Amazon may customise product suggestions, promotions, and customer assistance using machine learning algorithms and predictive analytics. Customer satisfaction and cross-selling and upselling opportunities will enhance income.</w:t>
      </w:r>
      <w:r w:rsidR="00560E86" w:rsidRPr="00560E86">
        <w:t xml:space="preserve"> </w:t>
      </w:r>
      <w:r w:rsidR="00560E86" w:rsidRPr="00560E86">
        <w:rPr>
          <w:rFonts w:ascii="Times New Roman" w:hAnsi="Times New Roman" w:cs="Times New Roman"/>
          <w:sz w:val="24"/>
          <w:szCs w:val="24"/>
        </w:rPr>
        <w:t>(Akter et al., 2023)</w:t>
      </w:r>
    </w:p>
    <w:p w14:paraId="2A09B6B5" w14:textId="77777777" w:rsidR="00C4347B" w:rsidRPr="00C4347B" w:rsidRDefault="00C4347B" w:rsidP="00C4347B">
      <w:pPr>
        <w:rPr>
          <w:rFonts w:ascii="Times New Roman" w:hAnsi="Times New Roman" w:cs="Times New Roman"/>
          <w:b/>
          <w:bCs/>
          <w:sz w:val="24"/>
          <w:szCs w:val="24"/>
        </w:rPr>
      </w:pPr>
    </w:p>
    <w:p w14:paraId="51B3047C" w14:textId="696B12A2"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 xml:space="preserve">2- </w:t>
      </w:r>
      <w:r w:rsidRPr="00C4347B">
        <w:rPr>
          <w:rFonts w:ascii="Times New Roman" w:hAnsi="Times New Roman" w:cs="Times New Roman"/>
          <w:b/>
          <w:bCs/>
          <w:sz w:val="24"/>
          <w:szCs w:val="24"/>
        </w:rPr>
        <w:t>Enhance Omni-Channel Integration:</w:t>
      </w:r>
    </w:p>
    <w:p w14:paraId="5BBFF4DE"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 xml:space="preserve">Amazon should improve omni-channel integration for a uniform consumer experience. Keeping consumer experiences similar across online platforms, mobile applications, and </w:t>
      </w:r>
      <w:r w:rsidRPr="00C4347B">
        <w:rPr>
          <w:rFonts w:ascii="Times New Roman" w:hAnsi="Times New Roman" w:cs="Times New Roman"/>
          <w:sz w:val="24"/>
          <w:szCs w:val="24"/>
        </w:rPr>
        <w:lastRenderedPageBreak/>
        <w:t>physical storefronts (where applicable) builds brand loyalty and engagement. To achieve true omni-channel integration, backend systems and data synchronisation are essential.</w:t>
      </w:r>
    </w:p>
    <w:p w14:paraId="6E21D119" w14:textId="77777777" w:rsidR="00C4347B" w:rsidRPr="00C4347B" w:rsidRDefault="00C4347B" w:rsidP="00C4347B">
      <w:pPr>
        <w:rPr>
          <w:rFonts w:ascii="Times New Roman" w:hAnsi="Times New Roman" w:cs="Times New Roman"/>
          <w:sz w:val="24"/>
          <w:szCs w:val="24"/>
        </w:rPr>
      </w:pPr>
    </w:p>
    <w:p w14:paraId="225F8DDE" w14:textId="77777777"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3. Optimise Last-Mile Delivery:</w:t>
      </w:r>
    </w:p>
    <w:p w14:paraId="46D232C6"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Amazon should keep optimising last-mile delivery to fulfil rising demand for fast and dependable deliveries. Advanced logistics technology, effective route planning, and eco-friendly delivery alternatives can do this. Customer happiness and loyalty depend on on-time deliveries.</w:t>
      </w:r>
    </w:p>
    <w:p w14:paraId="08F2A775" w14:textId="77777777" w:rsidR="00C4347B" w:rsidRPr="00C4347B" w:rsidRDefault="00C4347B" w:rsidP="00C4347B">
      <w:pPr>
        <w:rPr>
          <w:rFonts w:ascii="Times New Roman" w:hAnsi="Times New Roman" w:cs="Times New Roman"/>
          <w:sz w:val="24"/>
          <w:szCs w:val="24"/>
        </w:rPr>
      </w:pPr>
    </w:p>
    <w:p w14:paraId="600ED897" w14:textId="3FD0265E"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 xml:space="preserve">4- </w:t>
      </w:r>
      <w:r w:rsidRPr="00C4347B">
        <w:rPr>
          <w:rFonts w:ascii="Times New Roman" w:hAnsi="Times New Roman" w:cs="Times New Roman"/>
          <w:b/>
          <w:bCs/>
          <w:sz w:val="24"/>
          <w:szCs w:val="24"/>
        </w:rPr>
        <w:t>Improve Customer Support:</w:t>
      </w:r>
    </w:p>
    <w:p w14:paraId="349815B0" w14:textId="4F8A4B5B"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Amazon should improve customer help to quickly fix difficulties. Live chat, chatbots, and self-service can improve customer service. High-quality customer interactions require ongoing support staff training.</w:t>
      </w:r>
      <w:r w:rsidR="00560E86" w:rsidRPr="00560E86">
        <w:t xml:space="preserve"> </w:t>
      </w:r>
      <w:r w:rsidR="00560E86" w:rsidRPr="00560E86">
        <w:rPr>
          <w:rFonts w:ascii="Times New Roman" w:hAnsi="Times New Roman" w:cs="Times New Roman"/>
          <w:sz w:val="24"/>
          <w:szCs w:val="24"/>
        </w:rPr>
        <w:t>(Klein and Popp, 2022)</w:t>
      </w:r>
    </w:p>
    <w:p w14:paraId="4984CBF1" w14:textId="77777777" w:rsidR="00C4347B" w:rsidRPr="00C4347B" w:rsidRDefault="00C4347B" w:rsidP="00C4347B">
      <w:pPr>
        <w:rPr>
          <w:rFonts w:ascii="Times New Roman" w:hAnsi="Times New Roman" w:cs="Times New Roman"/>
          <w:sz w:val="24"/>
          <w:szCs w:val="24"/>
        </w:rPr>
      </w:pPr>
    </w:p>
    <w:p w14:paraId="0690AF93" w14:textId="77777777"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5. Be Responsible:</w:t>
      </w:r>
    </w:p>
    <w:p w14:paraId="77AC57C4"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Amazon could show its sustainability and social responsibilities to attract eco-conscious customers. Eco-friendly practises, carbon reduction, and ethical sourcing and labour will boost the company's brand and appeal to socially concerned clients.</w:t>
      </w:r>
    </w:p>
    <w:p w14:paraId="29AFF157" w14:textId="77777777" w:rsidR="00C4347B" w:rsidRPr="00C4347B" w:rsidRDefault="00C4347B" w:rsidP="00C4347B">
      <w:pPr>
        <w:rPr>
          <w:rFonts w:ascii="Times New Roman" w:hAnsi="Times New Roman" w:cs="Times New Roman"/>
          <w:sz w:val="24"/>
          <w:szCs w:val="24"/>
        </w:rPr>
      </w:pPr>
    </w:p>
    <w:p w14:paraId="5DCA6940" w14:textId="77777777"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6. Global Growth with Local Relevance:</w:t>
      </w:r>
    </w:p>
    <w:p w14:paraId="3934A380" w14:textId="2962E190"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Amazon must prioritise localization methods when it enters new areas to fulfil local customers' requirements. Relevance and consumer engagement are improved through localising product assortments, pricing, and marketing techniques.</w:t>
      </w:r>
      <w:r w:rsidR="00AF0131" w:rsidRPr="00AF0131">
        <w:t xml:space="preserve"> </w:t>
      </w:r>
      <w:r w:rsidR="00AF0131" w:rsidRPr="00AF0131">
        <w:rPr>
          <w:rFonts w:ascii="Times New Roman" w:hAnsi="Times New Roman" w:cs="Times New Roman"/>
          <w:sz w:val="24"/>
          <w:szCs w:val="24"/>
        </w:rPr>
        <w:t>(Sánchez-Franco, Arenas-Márquez and Alonso-Dos-Santos, 2021)</w:t>
      </w:r>
    </w:p>
    <w:p w14:paraId="33714AE1" w14:textId="77777777" w:rsidR="00C4347B" w:rsidRPr="00C4347B" w:rsidRDefault="00C4347B" w:rsidP="00C4347B">
      <w:pPr>
        <w:rPr>
          <w:rFonts w:ascii="Times New Roman" w:hAnsi="Times New Roman" w:cs="Times New Roman"/>
          <w:sz w:val="24"/>
          <w:szCs w:val="24"/>
        </w:rPr>
      </w:pPr>
    </w:p>
    <w:p w14:paraId="1C526A5D" w14:textId="77777777"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7. Encourage Innovation:</w:t>
      </w:r>
    </w:p>
    <w:p w14:paraId="20C73659" w14:textId="77777777"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Amazon should support innovation and disruptive technology experiments. Autonomous delivery trucks, drone deliveries, and virtual reality shopping experiences can give Amazon a competitive edge. Amazon should promote cross-functional cooperation, fund R&amp;D, and reward creativity to excel in this field.</w:t>
      </w:r>
    </w:p>
    <w:p w14:paraId="157CAF87" w14:textId="77777777" w:rsidR="00C4347B" w:rsidRPr="00C4347B" w:rsidRDefault="00C4347B" w:rsidP="00C4347B">
      <w:pPr>
        <w:rPr>
          <w:rFonts w:ascii="Times New Roman" w:hAnsi="Times New Roman" w:cs="Times New Roman"/>
          <w:sz w:val="24"/>
          <w:szCs w:val="24"/>
        </w:rPr>
      </w:pPr>
    </w:p>
    <w:p w14:paraId="6B66948C" w14:textId="77777777" w:rsidR="00C4347B" w:rsidRPr="00C4347B" w:rsidRDefault="00C4347B" w:rsidP="00C4347B">
      <w:pPr>
        <w:rPr>
          <w:rFonts w:ascii="Times New Roman" w:hAnsi="Times New Roman" w:cs="Times New Roman"/>
          <w:b/>
          <w:bCs/>
          <w:sz w:val="24"/>
          <w:szCs w:val="24"/>
        </w:rPr>
      </w:pPr>
      <w:r w:rsidRPr="00C4347B">
        <w:rPr>
          <w:rFonts w:ascii="Times New Roman" w:hAnsi="Times New Roman" w:cs="Times New Roman"/>
          <w:b/>
          <w:bCs/>
          <w:sz w:val="24"/>
          <w:szCs w:val="24"/>
        </w:rPr>
        <w:t>8. Track Customer Feedback and Metrics:</w:t>
      </w:r>
    </w:p>
    <w:p w14:paraId="595DBC23" w14:textId="6ADAD3AD" w:rsidR="00C4347B" w:rsidRPr="00C4347B" w:rsidRDefault="00C4347B" w:rsidP="00C4347B">
      <w:pPr>
        <w:rPr>
          <w:rFonts w:ascii="Times New Roman" w:hAnsi="Times New Roman" w:cs="Times New Roman"/>
          <w:sz w:val="24"/>
          <w:szCs w:val="24"/>
        </w:rPr>
      </w:pPr>
      <w:r w:rsidRPr="00C4347B">
        <w:rPr>
          <w:rFonts w:ascii="Times New Roman" w:hAnsi="Times New Roman" w:cs="Times New Roman"/>
          <w:sz w:val="24"/>
          <w:szCs w:val="24"/>
        </w:rPr>
        <w:t>Customer care activities must be measured and monitored using customer feedback and KPIs. Amazon should poll customers and analyse data to discover areas for improvement and potential pain points. Customer satisfaction and other indicators enable data-driven decision making and continual customer-centric enhancements.</w:t>
      </w:r>
      <w:r w:rsidR="00AF0131" w:rsidRPr="00AF0131">
        <w:t xml:space="preserve"> </w:t>
      </w:r>
      <w:r w:rsidR="00AF0131" w:rsidRPr="00AF0131">
        <w:rPr>
          <w:rFonts w:ascii="Times New Roman" w:hAnsi="Times New Roman" w:cs="Times New Roman"/>
          <w:sz w:val="24"/>
          <w:szCs w:val="24"/>
        </w:rPr>
        <w:t>(Karn et al., 2022)</w:t>
      </w:r>
    </w:p>
    <w:p w14:paraId="04C7E030" w14:textId="38BFCACD" w:rsidR="00C4347B" w:rsidRDefault="00C4347B" w:rsidP="00C4347B">
      <w:pPr>
        <w:rPr>
          <w:rFonts w:ascii="Times New Roman" w:hAnsi="Times New Roman" w:cs="Times New Roman"/>
          <w:sz w:val="24"/>
          <w:szCs w:val="24"/>
        </w:rPr>
      </w:pPr>
    </w:p>
    <w:p w14:paraId="1F3CB0F4" w14:textId="77777777" w:rsidR="00AF0131" w:rsidRDefault="00AF0131" w:rsidP="00C4347B">
      <w:pPr>
        <w:rPr>
          <w:rFonts w:ascii="Times New Roman" w:hAnsi="Times New Roman" w:cs="Times New Roman"/>
          <w:sz w:val="24"/>
          <w:szCs w:val="24"/>
        </w:rPr>
      </w:pPr>
    </w:p>
    <w:p w14:paraId="7290BE74" w14:textId="77777777" w:rsidR="00AF0131" w:rsidRDefault="00AF0131" w:rsidP="00C4347B">
      <w:pPr>
        <w:rPr>
          <w:rFonts w:ascii="Times New Roman" w:hAnsi="Times New Roman" w:cs="Times New Roman"/>
          <w:sz w:val="24"/>
          <w:szCs w:val="24"/>
        </w:rPr>
      </w:pPr>
    </w:p>
    <w:p w14:paraId="076D22CF" w14:textId="77777777" w:rsidR="00AF0131" w:rsidRDefault="00AF0131" w:rsidP="00C4347B">
      <w:pPr>
        <w:rPr>
          <w:rFonts w:ascii="Times New Roman" w:hAnsi="Times New Roman" w:cs="Times New Roman"/>
          <w:sz w:val="24"/>
          <w:szCs w:val="24"/>
        </w:rPr>
      </w:pPr>
    </w:p>
    <w:p w14:paraId="3C30A7E0" w14:textId="77777777" w:rsidR="00AF0131" w:rsidRDefault="00AF0131" w:rsidP="00C4347B">
      <w:pPr>
        <w:rPr>
          <w:rFonts w:ascii="Times New Roman" w:hAnsi="Times New Roman" w:cs="Times New Roman"/>
          <w:sz w:val="24"/>
          <w:szCs w:val="24"/>
        </w:rPr>
      </w:pPr>
    </w:p>
    <w:p w14:paraId="222A5D76" w14:textId="77777777" w:rsidR="00AF0131" w:rsidRDefault="00AF0131" w:rsidP="00C4347B">
      <w:pPr>
        <w:rPr>
          <w:rFonts w:ascii="Times New Roman" w:hAnsi="Times New Roman" w:cs="Times New Roman"/>
          <w:sz w:val="24"/>
          <w:szCs w:val="24"/>
        </w:rPr>
      </w:pPr>
    </w:p>
    <w:p w14:paraId="7467E2F7" w14:textId="77777777" w:rsidR="00AF0131" w:rsidRDefault="00AF0131" w:rsidP="00C4347B">
      <w:pPr>
        <w:rPr>
          <w:rFonts w:ascii="Times New Roman" w:hAnsi="Times New Roman" w:cs="Times New Roman"/>
          <w:sz w:val="24"/>
          <w:szCs w:val="24"/>
        </w:rPr>
      </w:pPr>
    </w:p>
    <w:p w14:paraId="650BC38F" w14:textId="77777777" w:rsidR="00AF0131" w:rsidRDefault="00AF0131" w:rsidP="00C4347B">
      <w:pPr>
        <w:rPr>
          <w:rFonts w:ascii="Times New Roman" w:hAnsi="Times New Roman" w:cs="Times New Roman"/>
          <w:sz w:val="24"/>
          <w:szCs w:val="24"/>
        </w:rPr>
      </w:pPr>
    </w:p>
    <w:p w14:paraId="36A7BC76" w14:textId="77777777" w:rsidR="00AF0131" w:rsidRPr="00AF0131" w:rsidRDefault="00AF0131" w:rsidP="00AF0131">
      <w:pPr>
        <w:pStyle w:val="NormalWeb"/>
        <w:spacing w:before="0" w:beforeAutospacing="0" w:after="240" w:afterAutospacing="0" w:line="360" w:lineRule="auto"/>
        <w:jc w:val="center"/>
        <w:rPr>
          <w:b/>
          <w:bCs/>
          <w:sz w:val="36"/>
          <w:szCs w:val="36"/>
        </w:rPr>
      </w:pPr>
      <w:r w:rsidRPr="00AF0131">
        <w:rPr>
          <w:b/>
          <w:bCs/>
          <w:sz w:val="36"/>
          <w:szCs w:val="36"/>
        </w:rPr>
        <w:t>Reference list</w:t>
      </w:r>
    </w:p>
    <w:p w14:paraId="5BF5DD9F" w14:textId="77777777" w:rsidR="00AF0131" w:rsidRDefault="00AF0131" w:rsidP="00AF0131">
      <w:pPr>
        <w:pStyle w:val="NormalWeb"/>
        <w:spacing w:before="0" w:beforeAutospacing="0" w:after="240" w:afterAutospacing="0" w:line="360" w:lineRule="auto"/>
      </w:pPr>
      <w:r>
        <w:t xml:space="preserve">Akter, S., Md Afnan Hossain, Shahriar </w:t>
      </w:r>
      <w:proofErr w:type="spellStart"/>
      <w:r>
        <w:t>Sajib</w:t>
      </w:r>
      <w:proofErr w:type="spellEnd"/>
      <w:r>
        <w:t xml:space="preserve">, Sultana, S., Rahman, M., Demetris </w:t>
      </w:r>
      <w:proofErr w:type="spellStart"/>
      <w:r>
        <w:t>Vrontis</w:t>
      </w:r>
      <w:proofErr w:type="spellEnd"/>
      <w:r>
        <w:t xml:space="preserve"> and McCarthy, G. (2023). A framework for AI-powered service innovation capability: Review and agenda for future research. </w:t>
      </w:r>
      <w:r>
        <w:rPr>
          <w:i/>
          <w:iCs/>
        </w:rPr>
        <w:t>A framework for AI-powered service innovation capability: Review and agenda for future research</w:t>
      </w:r>
      <w:r>
        <w:t xml:space="preserve">, 125, pp.102768–102768. </w:t>
      </w:r>
      <w:proofErr w:type="spellStart"/>
      <w:proofErr w:type="gramStart"/>
      <w:r>
        <w:t>doi:https</w:t>
      </w:r>
      <w:proofErr w:type="spellEnd"/>
      <w:r>
        <w:t>://doi.org/10.1016/j.technovation.2023.102768</w:t>
      </w:r>
      <w:proofErr w:type="gramEnd"/>
      <w:r>
        <w:t>.</w:t>
      </w:r>
    </w:p>
    <w:p w14:paraId="0244060A" w14:textId="77777777" w:rsidR="00AF0131" w:rsidRDefault="00AF0131" w:rsidP="00AF0131">
      <w:pPr>
        <w:pStyle w:val="NormalWeb"/>
        <w:spacing w:before="0" w:beforeAutospacing="0" w:after="240" w:afterAutospacing="0" w:line="360" w:lineRule="auto"/>
      </w:pPr>
      <w:r>
        <w:t xml:space="preserve">AMAZON (2019). </w:t>
      </w:r>
      <w:r>
        <w:rPr>
          <w:i/>
          <w:iCs/>
        </w:rPr>
        <w:t>The history of Amazon’s recommendation algorithm</w:t>
      </w:r>
      <w:r>
        <w:t>. [online] Amazon Science. Available at: https://www.amazon.science/the-history-of-amazons-recommendation-algorithm?ref=hackernoon.com.</w:t>
      </w:r>
    </w:p>
    <w:p w14:paraId="06A868FB" w14:textId="77777777" w:rsidR="00AF0131" w:rsidRDefault="00AF0131" w:rsidP="00AF0131">
      <w:pPr>
        <w:pStyle w:val="NormalWeb"/>
        <w:spacing w:before="0" w:beforeAutospacing="0" w:after="240" w:afterAutospacing="0" w:line="360" w:lineRule="auto"/>
      </w:pPr>
      <w:r>
        <w:t xml:space="preserve">Amesho, K.T.T., </w:t>
      </w:r>
      <w:proofErr w:type="spellStart"/>
      <w:r>
        <w:t>Edoun</w:t>
      </w:r>
      <w:proofErr w:type="spellEnd"/>
      <w:r>
        <w:t xml:space="preserve">, E.I., Naidoo, V. and </w:t>
      </w:r>
      <w:proofErr w:type="spellStart"/>
      <w:r>
        <w:t>Pooe</w:t>
      </w:r>
      <w:proofErr w:type="spellEnd"/>
      <w:r>
        <w:t xml:space="preserve">, S. (2022). Sustainable competitive advantage through technology and innovation systems in the local government authorities. </w:t>
      </w:r>
      <w:r>
        <w:rPr>
          <w:i/>
          <w:iCs/>
        </w:rPr>
        <w:t>Africa’s Public Service Delivery &amp; Performance Review</w:t>
      </w:r>
      <w:r>
        <w:t xml:space="preserve">, 10(1). </w:t>
      </w:r>
      <w:proofErr w:type="spellStart"/>
      <w:proofErr w:type="gramStart"/>
      <w:r>
        <w:t>doi:https</w:t>
      </w:r>
      <w:proofErr w:type="spellEnd"/>
      <w:r>
        <w:t>://doi.org/10.4102/apsdpr.v10i1.573</w:t>
      </w:r>
      <w:proofErr w:type="gramEnd"/>
      <w:r>
        <w:t>.</w:t>
      </w:r>
    </w:p>
    <w:p w14:paraId="05D01345" w14:textId="77777777" w:rsidR="00AF0131" w:rsidRDefault="00AF0131" w:rsidP="00AF0131">
      <w:pPr>
        <w:pStyle w:val="NormalWeb"/>
        <w:spacing w:before="0" w:beforeAutospacing="0" w:after="240" w:afterAutospacing="0" w:line="360" w:lineRule="auto"/>
      </w:pPr>
      <w:r>
        <w:t xml:space="preserve">Armenatzoglou, N., </w:t>
      </w:r>
      <w:proofErr w:type="spellStart"/>
      <w:r>
        <w:t>Basu</w:t>
      </w:r>
      <w:proofErr w:type="spellEnd"/>
      <w:r>
        <w:t xml:space="preserve">, S., </w:t>
      </w:r>
      <w:proofErr w:type="spellStart"/>
      <w:r>
        <w:t>Bhanoori</w:t>
      </w:r>
      <w:proofErr w:type="spellEnd"/>
      <w:r>
        <w:t xml:space="preserve">, N., Cai, M., Chainani, N., Chinta, K., </w:t>
      </w:r>
      <w:proofErr w:type="spellStart"/>
      <w:r>
        <w:t>Govindaraju</w:t>
      </w:r>
      <w:proofErr w:type="spellEnd"/>
      <w:r>
        <w:t xml:space="preserve">, V., Green, T.J., Gupta, M., </w:t>
      </w:r>
      <w:proofErr w:type="spellStart"/>
      <w:r>
        <w:t>Hillig</w:t>
      </w:r>
      <w:proofErr w:type="spellEnd"/>
      <w:r>
        <w:t xml:space="preserve">, S., </w:t>
      </w:r>
      <w:proofErr w:type="spellStart"/>
      <w:r>
        <w:t>Hotinger</w:t>
      </w:r>
      <w:proofErr w:type="spellEnd"/>
      <w:r>
        <w:t xml:space="preserve">, E., </w:t>
      </w:r>
      <w:proofErr w:type="spellStart"/>
      <w:r>
        <w:t>Leshinksy</w:t>
      </w:r>
      <w:proofErr w:type="spellEnd"/>
      <w:r>
        <w:t xml:space="preserve">, Y., Liang, J., </w:t>
      </w:r>
      <w:proofErr w:type="spellStart"/>
      <w:r>
        <w:t>McCreedy</w:t>
      </w:r>
      <w:proofErr w:type="spellEnd"/>
      <w:r>
        <w:t xml:space="preserve">, M., Nagel, F., </w:t>
      </w:r>
      <w:proofErr w:type="spellStart"/>
      <w:r>
        <w:t>Pandis</w:t>
      </w:r>
      <w:proofErr w:type="spellEnd"/>
      <w:r>
        <w:t xml:space="preserve">, I., </w:t>
      </w:r>
      <w:proofErr w:type="spellStart"/>
      <w:r>
        <w:t>Parchas</w:t>
      </w:r>
      <w:proofErr w:type="spellEnd"/>
      <w:r>
        <w:t xml:space="preserve">, P., Pathak, R., </w:t>
      </w:r>
      <w:proofErr w:type="spellStart"/>
      <w:r>
        <w:t>Polychroniou</w:t>
      </w:r>
      <w:proofErr w:type="spellEnd"/>
      <w:r>
        <w:t xml:space="preserve">, O. and Rahman, F. (2022). Amazon Redshift Re-invented. </w:t>
      </w:r>
      <w:r>
        <w:rPr>
          <w:i/>
          <w:iCs/>
        </w:rPr>
        <w:t>Proceedings of the 2022 International Conference on Management of Data</w:t>
      </w:r>
      <w:r>
        <w:t xml:space="preserve">. </w:t>
      </w:r>
      <w:proofErr w:type="spellStart"/>
      <w:proofErr w:type="gramStart"/>
      <w:r>
        <w:t>doi:https</w:t>
      </w:r>
      <w:proofErr w:type="spellEnd"/>
      <w:r>
        <w:t>://doi.org/10.1145/3514221.3526045</w:t>
      </w:r>
      <w:proofErr w:type="gramEnd"/>
      <w:r>
        <w:t>.</w:t>
      </w:r>
    </w:p>
    <w:p w14:paraId="1A7FFD60" w14:textId="77777777" w:rsidR="00AF0131" w:rsidRDefault="00AF0131" w:rsidP="00AF0131">
      <w:pPr>
        <w:pStyle w:val="NormalWeb"/>
        <w:spacing w:before="0" w:beforeAutospacing="0" w:after="240" w:afterAutospacing="0" w:line="360" w:lineRule="auto"/>
      </w:pPr>
      <w:r>
        <w:t xml:space="preserve">Asante, I.O., Jiang, Y. and Luo, X. (2023). Does it matter how I stream? Comparative analysis of livestreaming marketing formats on Amazon Live. </w:t>
      </w:r>
      <w:r>
        <w:rPr>
          <w:i/>
          <w:iCs/>
        </w:rPr>
        <w:t xml:space="preserve">Humanities and Social </w:t>
      </w:r>
      <w:r>
        <w:rPr>
          <w:i/>
          <w:iCs/>
        </w:rPr>
        <w:lastRenderedPageBreak/>
        <w:t>Sciences Communications</w:t>
      </w:r>
      <w:r>
        <w:t xml:space="preserve">, [online] 10(1), pp.1–12. </w:t>
      </w:r>
      <w:proofErr w:type="spellStart"/>
      <w:proofErr w:type="gramStart"/>
      <w:r>
        <w:t>doi:https</w:t>
      </w:r>
      <w:proofErr w:type="spellEnd"/>
      <w:r>
        <w:t>://doi.org/10.1057/s41599-023-01860-2</w:t>
      </w:r>
      <w:proofErr w:type="gramEnd"/>
      <w:r>
        <w:t>.</w:t>
      </w:r>
    </w:p>
    <w:p w14:paraId="3B2802C0" w14:textId="77777777" w:rsidR="00AF0131" w:rsidRDefault="00AF0131" w:rsidP="00AF0131">
      <w:pPr>
        <w:pStyle w:val="NormalWeb"/>
        <w:spacing w:before="0" w:beforeAutospacing="0" w:after="240" w:afterAutospacing="0" w:line="360" w:lineRule="auto"/>
      </w:pPr>
      <w:r>
        <w:t xml:space="preserve">Aversa, P., </w:t>
      </w:r>
      <w:proofErr w:type="spellStart"/>
      <w:r>
        <w:t>Haefliger</w:t>
      </w:r>
      <w:proofErr w:type="spellEnd"/>
      <w:r>
        <w:t xml:space="preserve">, S., </w:t>
      </w:r>
      <w:proofErr w:type="spellStart"/>
      <w:r>
        <w:t>Hueller</w:t>
      </w:r>
      <w:proofErr w:type="spellEnd"/>
      <w:r>
        <w:t xml:space="preserve">, F. and Reza, D. (2020). Customer complementarity in the digital space: Exploring Amazon’s business model diversification. </w:t>
      </w:r>
      <w:r>
        <w:rPr>
          <w:i/>
          <w:iCs/>
        </w:rPr>
        <w:t>Long Range Planning</w:t>
      </w:r>
      <w:r>
        <w:t xml:space="preserve">, 54(5), p.101985. </w:t>
      </w:r>
      <w:proofErr w:type="spellStart"/>
      <w:proofErr w:type="gramStart"/>
      <w:r>
        <w:t>doi:https</w:t>
      </w:r>
      <w:proofErr w:type="spellEnd"/>
      <w:r>
        <w:t>://doi.org/10.1016/j.lrp.2020.101985</w:t>
      </w:r>
      <w:proofErr w:type="gramEnd"/>
      <w:r>
        <w:t>.</w:t>
      </w:r>
    </w:p>
    <w:p w14:paraId="08FE5F83" w14:textId="77777777" w:rsidR="00AF0131" w:rsidRDefault="00AF0131" w:rsidP="00AF0131">
      <w:pPr>
        <w:pStyle w:val="NormalWeb"/>
        <w:spacing w:before="0" w:beforeAutospacing="0" w:after="240" w:afterAutospacing="0" w:line="360" w:lineRule="auto"/>
      </w:pPr>
      <w:r>
        <w:t xml:space="preserve">Baboolal-Frank, R. (2021a). Analysis of </w:t>
      </w:r>
      <w:proofErr w:type="gramStart"/>
      <w:r>
        <w:t>Amazon :</w:t>
      </w:r>
      <w:proofErr w:type="gramEnd"/>
      <w:r>
        <w:t xml:space="preserve"> customer centric approach. </w:t>
      </w:r>
      <w:r>
        <w:rPr>
          <w:i/>
          <w:iCs/>
        </w:rPr>
        <w:t>repository.up.ac.za</w:t>
      </w:r>
      <w:r>
        <w:t>, [online] 20(2). Available at: https://repository.up.ac.za/handle/2263/86089.</w:t>
      </w:r>
    </w:p>
    <w:p w14:paraId="21A2DD50" w14:textId="77777777" w:rsidR="00AF0131" w:rsidRDefault="00AF0131" w:rsidP="00AF0131">
      <w:pPr>
        <w:pStyle w:val="NormalWeb"/>
        <w:spacing w:before="0" w:beforeAutospacing="0" w:after="240" w:afterAutospacing="0" w:line="360" w:lineRule="auto"/>
      </w:pPr>
      <w:r>
        <w:t xml:space="preserve">Baboolal-Frank, R. (2021b). Analysis of </w:t>
      </w:r>
      <w:proofErr w:type="gramStart"/>
      <w:r>
        <w:t>Amazon :</w:t>
      </w:r>
      <w:proofErr w:type="gramEnd"/>
      <w:r>
        <w:t xml:space="preserve"> customer centric approach. </w:t>
      </w:r>
      <w:r>
        <w:rPr>
          <w:i/>
          <w:iCs/>
        </w:rPr>
        <w:t>repository.up.ac.za</w:t>
      </w:r>
      <w:r>
        <w:t>, [online] 20(2). Available at: https://repository.up.ac.za/handle/2263/86089.</w:t>
      </w:r>
    </w:p>
    <w:p w14:paraId="00110CCD" w14:textId="77777777" w:rsidR="00AF0131" w:rsidRDefault="00AF0131" w:rsidP="00AF0131">
      <w:pPr>
        <w:pStyle w:val="NormalWeb"/>
        <w:spacing w:before="0" w:beforeAutospacing="0" w:after="240" w:afterAutospacing="0" w:line="360" w:lineRule="auto"/>
      </w:pPr>
      <w:r>
        <w:t xml:space="preserve">Bader Althafairi, Noura </w:t>
      </w:r>
      <w:proofErr w:type="spellStart"/>
      <w:r>
        <w:t>Alhoumaida</w:t>
      </w:r>
      <w:proofErr w:type="spellEnd"/>
      <w:r>
        <w:t xml:space="preserve">, Muskan Saxena and </w:t>
      </w:r>
      <w:proofErr w:type="spellStart"/>
      <w:r>
        <w:t>Zahraa</w:t>
      </w:r>
      <w:proofErr w:type="spellEnd"/>
      <w:r>
        <w:t xml:space="preserve"> </w:t>
      </w:r>
      <w:proofErr w:type="spellStart"/>
      <w:r>
        <w:t>Almsri</w:t>
      </w:r>
      <w:proofErr w:type="spellEnd"/>
      <w:r>
        <w:t xml:space="preserve"> (2019). Case study - AMAZON. </w:t>
      </w:r>
      <w:r>
        <w:rPr>
          <w:i/>
          <w:iCs/>
        </w:rPr>
        <w:t>Journal of the community development in Asia</w:t>
      </w:r>
      <w:r>
        <w:t xml:space="preserve">, [online] 2(2). </w:t>
      </w:r>
      <w:proofErr w:type="spellStart"/>
      <w:proofErr w:type="gramStart"/>
      <w:r>
        <w:t>doi:https</w:t>
      </w:r>
      <w:proofErr w:type="spellEnd"/>
      <w:r>
        <w:t>://doi.org/10.32535/jcda.v2i2.517</w:t>
      </w:r>
      <w:proofErr w:type="gramEnd"/>
      <w:r>
        <w:t>.</w:t>
      </w:r>
    </w:p>
    <w:p w14:paraId="2924B392" w14:textId="77777777" w:rsidR="00AF0131" w:rsidRDefault="00AF0131" w:rsidP="00AF0131">
      <w:pPr>
        <w:pStyle w:val="NormalWeb"/>
        <w:spacing w:before="0" w:beforeAutospacing="0" w:after="240" w:afterAutospacing="0" w:line="360" w:lineRule="auto"/>
      </w:pPr>
      <w:r>
        <w:t xml:space="preserve">Campbell, E. (2020). </w:t>
      </w:r>
      <w:r>
        <w:rPr>
          <w:i/>
          <w:iCs/>
        </w:rPr>
        <w:t>The Other Amazon: Deconstructing Amazon’s Climate Pledge and Sustainability Discourse</w:t>
      </w:r>
      <w:r>
        <w:t>. [online] Available at: https://lup.lub.lu.se/luur/download?func=downloadFile&amp;recordOId=9035263&amp;fileOId=9035264.</w:t>
      </w:r>
    </w:p>
    <w:p w14:paraId="0009AA22" w14:textId="77777777" w:rsidR="00AF0131" w:rsidRDefault="00AF0131" w:rsidP="00AF0131">
      <w:pPr>
        <w:pStyle w:val="NormalWeb"/>
        <w:spacing w:before="0" w:beforeAutospacing="0" w:after="240" w:afterAutospacing="0" w:line="360" w:lineRule="auto"/>
      </w:pPr>
      <w:r>
        <w:t xml:space="preserve">Chen, T. (2023). An Analysis of Amazon’s High Turnover Rate. </w:t>
      </w:r>
      <w:r>
        <w:rPr>
          <w:i/>
          <w:iCs/>
        </w:rPr>
        <w:t>An Analysis of Amazon’s High Turnover Rate</w:t>
      </w:r>
      <w:r>
        <w:t xml:space="preserve">, 6(3), pp.31–38. </w:t>
      </w:r>
      <w:proofErr w:type="spellStart"/>
      <w:proofErr w:type="gramStart"/>
      <w:r>
        <w:t>doi:https</w:t>
      </w:r>
      <w:proofErr w:type="spellEnd"/>
      <w:r>
        <w:t>://doi.org/10.26689/pbes.v6i3.5096</w:t>
      </w:r>
      <w:proofErr w:type="gramEnd"/>
      <w:r>
        <w:t>.</w:t>
      </w:r>
    </w:p>
    <w:p w14:paraId="0DD07D0C" w14:textId="77777777" w:rsidR="00AF0131" w:rsidRDefault="00AF0131" w:rsidP="00AF0131">
      <w:pPr>
        <w:pStyle w:val="NormalWeb"/>
        <w:spacing w:before="0" w:beforeAutospacing="0" w:after="240" w:afterAutospacing="0" w:line="360" w:lineRule="auto"/>
      </w:pPr>
      <w:r>
        <w:t xml:space="preserve">Cripps, J. (2022). After COVID-19: supply chain change. </w:t>
      </w:r>
      <w:r>
        <w:rPr>
          <w:i/>
          <w:iCs/>
        </w:rPr>
        <w:t>International journal of contemporary business and entrepreneurship</w:t>
      </w:r>
      <w:r>
        <w:t xml:space="preserve">, 3(1), pp.36–46. </w:t>
      </w:r>
      <w:proofErr w:type="spellStart"/>
      <w:proofErr w:type="gramStart"/>
      <w:r>
        <w:t>doi:https</w:t>
      </w:r>
      <w:proofErr w:type="spellEnd"/>
      <w:r>
        <w:t>://doi.org/10.47954/ijcbe.3.1.4</w:t>
      </w:r>
      <w:proofErr w:type="gramEnd"/>
      <w:r>
        <w:t>.</w:t>
      </w:r>
    </w:p>
    <w:p w14:paraId="1259ECA9" w14:textId="77777777" w:rsidR="00AF0131" w:rsidRDefault="00AF0131" w:rsidP="00AF0131">
      <w:pPr>
        <w:pStyle w:val="NormalWeb"/>
        <w:spacing w:before="0" w:beforeAutospacing="0" w:after="240" w:afterAutospacing="0" w:line="360" w:lineRule="auto"/>
      </w:pPr>
      <w:r>
        <w:t xml:space="preserve">Delfanti, A. (2019). Machinic dispossession and augmented despotism: Digital work in an Amazon warehouse. </w:t>
      </w:r>
      <w:r>
        <w:rPr>
          <w:i/>
          <w:iCs/>
        </w:rPr>
        <w:t>New Media &amp; Society</w:t>
      </w:r>
      <w:r>
        <w:t xml:space="preserve">, 23(1), p.146144481989161. </w:t>
      </w:r>
      <w:proofErr w:type="spellStart"/>
      <w:proofErr w:type="gramStart"/>
      <w:r>
        <w:t>doi:https</w:t>
      </w:r>
      <w:proofErr w:type="spellEnd"/>
      <w:r>
        <w:t>://doi.org/10.1177/1461444819891613</w:t>
      </w:r>
      <w:proofErr w:type="gramEnd"/>
      <w:r>
        <w:t>.</w:t>
      </w:r>
    </w:p>
    <w:p w14:paraId="1ED8D27A" w14:textId="77777777" w:rsidR="00AF0131" w:rsidRDefault="00AF0131" w:rsidP="00AF0131">
      <w:pPr>
        <w:pStyle w:val="NormalWeb"/>
        <w:spacing w:before="0" w:beforeAutospacing="0" w:after="240" w:afterAutospacing="0" w:line="360" w:lineRule="auto"/>
      </w:pPr>
      <w:r>
        <w:lastRenderedPageBreak/>
        <w:t xml:space="preserve">Farah, M.F. and Ramadan, Z.B. (2020). Viability of Amazon’s driven innovations targeting shoppers’ impulsiveness. </w:t>
      </w:r>
      <w:r>
        <w:rPr>
          <w:i/>
          <w:iCs/>
        </w:rPr>
        <w:t>Journal of Retailing and Consumer Services</w:t>
      </w:r>
      <w:r>
        <w:t xml:space="preserve">, 53, p.101973. </w:t>
      </w:r>
      <w:proofErr w:type="spellStart"/>
      <w:proofErr w:type="gramStart"/>
      <w:r>
        <w:t>doi:https</w:t>
      </w:r>
      <w:proofErr w:type="spellEnd"/>
      <w:r>
        <w:t>://doi.org/10.1016/j.jretconser.2019.101973</w:t>
      </w:r>
      <w:proofErr w:type="gramEnd"/>
      <w:r>
        <w:t>.</w:t>
      </w:r>
    </w:p>
    <w:p w14:paraId="7F0F53BF" w14:textId="77777777" w:rsidR="00AF0131" w:rsidRDefault="00AF0131" w:rsidP="00AF0131">
      <w:pPr>
        <w:pStyle w:val="NormalWeb"/>
        <w:spacing w:before="0" w:beforeAutospacing="0" w:after="240" w:afterAutospacing="0" w:line="360" w:lineRule="auto"/>
      </w:pPr>
      <w:r>
        <w:t xml:space="preserve">Flew, T., Holt, J. and Thomas, J. (2022). </w:t>
      </w:r>
      <w:r>
        <w:rPr>
          <w:i/>
          <w:iCs/>
        </w:rPr>
        <w:t>The SAGE Handbook of the Digital Media Economy</w:t>
      </w:r>
      <w:r>
        <w:t xml:space="preserve">. [online] </w:t>
      </w:r>
      <w:r>
        <w:rPr>
          <w:i/>
          <w:iCs/>
        </w:rPr>
        <w:t>Google Books</w:t>
      </w:r>
      <w:r>
        <w:t>. SAGE Publications. Available at: https://books.google.co.uk/books?hl=en&amp;lr=&amp;id=IoCKEAAAQBAJ&amp;oi=fnd&amp;pg=PA197&amp;dq=Internal+strategy+Analysis+of+Amazon+Localised+Operations+While+Maintaining+a+Global+Presence&amp;ots=d0_cvemsEM&amp;sig=_IzE2mFu0gKBf2xiQCtZqScFLPY&amp;redir_esc=y#v=onepage&amp;q&amp;f=false [Accessed 21 Jul. 2023].</w:t>
      </w:r>
    </w:p>
    <w:p w14:paraId="0A0CD4AE" w14:textId="77777777" w:rsidR="00AF0131" w:rsidRDefault="00AF0131" w:rsidP="00AF0131">
      <w:pPr>
        <w:pStyle w:val="NormalWeb"/>
        <w:spacing w:before="0" w:beforeAutospacing="0" w:after="240" w:afterAutospacing="0" w:line="360" w:lineRule="auto"/>
      </w:pPr>
      <w:r>
        <w:t xml:space="preserve">Fuertes, G., Alfaro, M., Vargas, M., Gutierrez, S., </w:t>
      </w:r>
      <w:proofErr w:type="spellStart"/>
      <w:r>
        <w:t>Ternero</w:t>
      </w:r>
      <w:proofErr w:type="spellEnd"/>
      <w:r>
        <w:t xml:space="preserve">, R. and </w:t>
      </w:r>
      <w:proofErr w:type="spellStart"/>
      <w:r>
        <w:t>Sabattin</w:t>
      </w:r>
      <w:proofErr w:type="spellEnd"/>
      <w:r>
        <w:t xml:space="preserve">, J. (2020). </w:t>
      </w:r>
      <w:r>
        <w:rPr>
          <w:i/>
          <w:iCs/>
        </w:rPr>
        <w:t>Conceptual Framework for the Strategic Management: A Literature Review—Descriptive</w:t>
      </w:r>
      <w:r>
        <w:t>. [online] Journal of Engineering. Available at: https://www.hindawi.com/journals/JE/2020/6253013/.</w:t>
      </w:r>
    </w:p>
    <w:p w14:paraId="2947C84A" w14:textId="77777777" w:rsidR="00AF0131" w:rsidRDefault="00AF0131" w:rsidP="00AF0131">
      <w:pPr>
        <w:pStyle w:val="NormalWeb"/>
        <w:spacing w:before="0" w:beforeAutospacing="0" w:after="240" w:afterAutospacing="0" w:line="360" w:lineRule="auto"/>
      </w:pPr>
      <w:r>
        <w:t xml:space="preserve">Gupta, B., Mittal, P. and Mufti, T. (2021). A Review on Amazon Web Service (AWS), Microsoft Azure &amp; Google Cloud Platform (GCP) Services. </w:t>
      </w:r>
      <w:r>
        <w:rPr>
          <w:i/>
          <w:iCs/>
        </w:rPr>
        <w:t>Proceedings of the 2nd International Conference on ICT for Digital, Smart, and Sustainable Development, ICIDSSD 2020, 27-28 February 2020, Jamia Hamdard, New Delhi, India</w:t>
      </w:r>
      <w:r>
        <w:t xml:space="preserve">. [online] </w:t>
      </w:r>
      <w:proofErr w:type="spellStart"/>
      <w:proofErr w:type="gramStart"/>
      <w:r>
        <w:t>doi:https</w:t>
      </w:r>
      <w:proofErr w:type="spellEnd"/>
      <w:r>
        <w:t>://doi.org/10.4108/eai.27-2-2020.2303255</w:t>
      </w:r>
      <w:proofErr w:type="gramEnd"/>
      <w:r>
        <w:t>.</w:t>
      </w:r>
    </w:p>
    <w:p w14:paraId="41DB97BF" w14:textId="77777777" w:rsidR="00AF0131" w:rsidRDefault="00AF0131" w:rsidP="00AF0131">
      <w:pPr>
        <w:pStyle w:val="NormalWeb"/>
        <w:spacing w:before="0" w:beforeAutospacing="0" w:after="240" w:afterAutospacing="0" w:line="360" w:lineRule="auto"/>
      </w:pPr>
      <w:r>
        <w:t xml:space="preserve">Habel, J., </w:t>
      </w:r>
      <w:proofErr w:type="spellStart"/>
      <w:r>
        <w:t>Kassemeier</w:t>
      </w:r>
      <w:proofErr w:type="spellEnd"/>
      <w:r>
        <w:t xml:space="preserve">, R., </w:t>
      </w:r>
      <w:proofErr w:type="spellStart"/>
      <w:r>
        <w:t>Alavi</w:t>
      </w:r>
      <w:proofErr w:type="spellEnd"/>
      <w:r>
        <w:t xml:space="preserve">, S., </w:t>
      </w:r>
      <w:proofErr w:type="spellStart"/>
      <w:r>
        <w:t>Haaf</w:t>
      </w:r>
      <w:proofErr w:type="spellEnd"/>
      <w:r>
        <w:t xml:space="preserve">, P., Schmitz, C. and </w:t>
      </w:r>
      <w:proofErr w:type="spellStart"/>
      <w:r>
        <w:t>Wieseke</w:t>
      </w:r>
      <w:proofErr w:type="spellEnd"/>
      <w:r>
        <w:t xml:space="preserve">, J. (2019). When Do Customers Perceive Customer centricity? the Role of a Firm’s and Salespeople’s Customer Orientation. </w:t>
      </w:r>
      <w:r>
        <w:rPr>
          <w:i/>
          <w:iCs/>
        </w:rPr>
        <w:t>Journal of Personal Selling &amp; Sales Management</w:t>
      </w:r>
      <w:r>
        <w:t xml:space="preserve">, [online] 40(1), pp.1–18. </w:t>
      </w:r>
      <w:proofErr w:type="spellStart"/>
      <w:proofErr w:type="gramStart"/>
      <w:r>
        <w:t>doi:https</w:t>
      </w:r>
      <w:proofErr w:type="spellEnd"/>
      <w:r>
        <w:t>://doi.org/10.1080/08853134.2019.1631174</w:t>
      </w:r>
      <w:proofErr w:type="gramEnd"/>
      <w:r>
        <w:t>.</w:t>
      </w:r>
    </w:p>
    <w:p w14:paraId="20596490" w14:textId="77777777" w:rsidR="00AF0131" w:rsidRDefault="00AF0131" w:rsidP="00AF0131">
      <w:pPr>
        <w:pStyle w:val="NormalWeb"/>
        <w:spacing w:before="0" w:beforeAutospacing="0" w:after="240" w:afterAutospacing="0" w:line="360" w:lineRule="auto"/>
      </w:pPr>
      <w:r>
        <w:t xml:space="preserve">He, L., Reimers, I. and Shiller, B. (2022). Does Amazon Exercise Its Market Power? Evidence from </w:t>
      </w:r>
      <w:proofErr w:type="spellStart"/>
      <w:proofErr w:type="gramStart"/>
      <w:r>
        <w:t>Toys‘</w:t>
      </w:r>
      <w:proofErr w:type="gramEnd"/>
      <w:r>
        <w:t>R’Us</w:t>
      </w:r>
      <w:proofErr w:type="spellEnd"/>
      <w:r>
        <w:t xml:space="preserve">. </w:t>
      </w:r>
      <w:r>
        <w:rPr>
          <w:i/>
          <w:iCs/>
        </w:rPr>
        <w:t>The Journal of Law and Economics</w:t>
      </w:r>
      <w:r>
        <w:t xml:space="preserve">, 65(4), pp.665–685. </w:t>
      </w:r>
      <w:proofErr w:type="spellStart"/>
      <w:proofErr w:type="gramStart"/>
      <w:r>
        <w:t>doi:https</w:t>
      </w:r>
      <w:proofErr w:type="spellEnd"/>
      <w:r>
        <w:t>://doi.org/10.1086/720824</w:t>
      </w:r>
      <w:proofErr w:type="gramEnd"/>
      <w:r>
        <w:t>.</w:t>
      </w:r>
    </w:p>
    <w:p w14:paraId="2073AA8D" w14:textId="77777777" w:rsidR="00AF0131" w:rsidRDefault="00AF0131" w:rsidP="00AF0131">
      <w:pPr>
        <w:pStyle w:val="NormalWeb"/>
        <w:spacing w:before="0" w:beforeAutospacing="0" w:after="240" w:afterAutospacing="0" w:line="360" w:lineRule="auto"/>
      </w:pPr>
      <w:r>
        <w:t xml:space="preserve">Holmlund, M., Van </w:t>
      </w:r>
      <w:proofErr w:type="spellStart"/>
      <w:r>
        <w:t>Vaerenbergh</w:t>
      </w:r>
      <w:proofErr w:type="spellEnd"/>
      <w:r>
        <w:t xml:space="preserve">, Y., </w:t>
      </w:r>
      <w:proofErr w:type="spellStart"/>
      <w:r>
        <w:t>Ciuchita</w:t>
      </w:r>
      <w:proofErr w:type="spellEnd"/>
      <w:r>
        <w:t xml:space="preserve">, R., </w:t>
      </w:r>
      <w:proofErr w:type="spellStart"/>
      <w:r>
        <w:t>Ravald</w:t>
      </w:r>
      <w:proofErr w:type="spellEnd"/>
      <w:r>
        <w:t xml:space="preserve">, A., Sarantopoulos, P., </w:t>
      </w:r>
      <w:proofErr w:type="spellStart"/>
      <w:r>
        <w:t>Ordenes</w:t>
      </w:r>
      <w:proofErr w:type="spellEnd"/>
      <w:r>
        <w:t xml:space="preserve">, F.V. and </w:t>
      </w:r>
      <w:proofErr w:type="spellStart"/>
      <w:r>
        <w:t>Zaki</w:t>
      </w:r>
      <w:proofErr w:type="spellEnd"/>
      <w:r>
        <w:t xml:space="preserve">, M. (2020). Customer Experience Management in the Age of Big Data analytics: a Strategic Framework. </w:t>
      </w:r>
      <w:r>
        <w:rPr>
          <w:i/>
          <w:iCs/>
        </w:rPr>
        <w:t>Journal of Business Research</w:t>
      </w:r>
      <w:r>
        <w:t xml:space="preserve">, [online] 116, pp.356–365. </w:t>
      </w:r>
      <w:proofErr w:type="spellStart"/>
      <w:proofErr w:type="gramStart"/>
      <w:r>
        <w:t>doi:https</w:t>
      </w:r>
      <w:proofErr w:type="spellEnd"/>
      <w:r>
        <w:t>://doi.org/10.1016/j.jbusres.2020.01.022</w:t>
      </w:r>
      <w:proofErr w:type="gramEnd"/>
      <w:r>
        <w:t>.</w:t>
      </w:r>
    </w:p>
    <w:p w14:paraId="1062AC95" w14:textId="77777777" w:rsidR="00AF0131" w:rsidRDefault="00AF0131" w:rsidP="00AF0131">
      <w:pPr>
        <w:pStyle w:val="NormalWeb"/>
        <w:spacing w:before="0" w:beforeAutospacing="0" w:after="240" w:afterAutospacing="0" w:line="360" w:lineRule="auto"/>
      </w:pPr>
      <w:r>
        <w:lastRenderedPageBreak/>
        <w:t xml:space="preserve">Ioris, A.A.R. (2020). </w:t>
      </w:r>
      <w:r>
        <w:rPr>
          <w:i/>
          <w:iCs/>
        </w:rPr>
        <w:t>Frontier Making in the Amazon</w:t>
      </w:r>
      <w:r>
        <w:t xml:space="preserve">. </w:t>
      </w:r>
      <w:r>
        <w:rPr>
          <w:i/>
          <w:iCs/>
        </w:rPr>
        <w:t>Key Challenges in Geography</w:t>
      </w:r>
      <w:r>
        <w:t xml:space="preserve">. Cham: Springer International Publishing. </w:t>
      </w:r>
      <w:proofErr w:type="spellStart"/>
      <w:proofErr w:type="gramStart"/>
      <w:r>
        <w:t>doi:https</w:t>
      </w:r>
      <w:proofErr w:type="spellEnd"/>
      <w:r>
        <w:t>://doi.org/10.1007/978-3-030-38524-8</w:t>
      </w:r>
      <w:proofErr w:type="gramEnd"/>
      <w:r>
        <w:t>.</w:t>
      </w:r>
    </w:p>
    <w:p w14:paraId="34837CF0" w14:textId="77777777" w:rsidR="00AF0131" w:rsidRDefault="00AF0131" w:rsidP="00AF0131">
      <w:pPr>
        <w:pStyle w:val="NormalWeb"/>
        <w:spacing w:before="0" w:beforeAutospacing="0" w:after="240" w:afterAutospacing="0" w:line="360" w:lineRule="auto"/>
      </w:pPr>
      <w:r>
        <w:t xml:space="preserve">Jelassi, T. and Martínez-López, F.J. (2020). The Strategic Approach of the World’s Biggest e-Tailing Companies: Amazon and Alibaba. </w:t>
      </w:r>
      <w:r>
        <w:rPr>
          <w:i/>
          <w:iCs/>
        </w:rPr>
        <w:t>Classroom Companion: Business</w:t>
      </w:r>
      <w:r>
        <w:t xml:space="preserve">, pp.467–500. </w:t>
      </w:r>
      <w:proofErr w:type="spellStart"/>
      <w:proofErr w:type="gramStart"/>
      <w:r>
        <w:t>doi:https</w:t>
      </w:r>
      <w:proofErr w:type="spellEnd"/>
      <w:r>
        <w:t>://doi.org/10.1007/978-3-030-48950-2_16</w:t>
      </w:r>
      <w:proofErr w:type="gramEnd"/>
      <w:r>
        <w:t>.</w:t>
      </w:r>
    </w:p>
    <w:p w14:paraId="335CCE7E" w14:textId="77777777" w:rsidR="00AF0131" w:rsidRDefault="00AF0131" w:rsidP="00AF0131">
      <w:pPr>
        <w:pStyle w:val="NormalWeb"/>
        <w:spacing w:before="0" w:beforeAutospacing="0" w:after="240" w:afterAutospacing="0" w:line="360" w:lineRule="auto"/>
      </w:pPr>
      <w:r>
        <w:t xml:space="preserve">Kang, M. (2023). </w:t>
      </w:r>
      <w:r>
        <w:rPr>
          <w:i/>
          <w:iCs/>
        </w:rPr>
        <w:t>Facilitating the Digital Transformation of Service Companies</w:t>
      </w:r>
      <w:r>
        <w:t>. [online] Social Science Research Network. Available at: https://papers.ssrn.com/sol3/papers.cfm?abstract_id=4498075 [Accessed 21 Jul. 2023].</w:t>
      </w:r>
    </w:p>
    <w:p w14:paraId="0A6A804F" w14:textId="77777777" w:rsidR="00AF0131" w:rsidRDefault="00AF0131" w:rsidP="00AF0131">
      <w:pPr>
        <w:pStyle w:val="NormalWeb"/>
        <w:spacing w:before="0" w:beforeAutospacing="0" w:after="240" w:afterAutospacing="0" w:line="360" w:lineRule="auto"/>
      </w:pPr>
      <w:r>
        <w:t xml:space="preserve">Karn, A.L., Karna, R.K., </w:t>
      </w:r>
      <w:proofErr w:type="spellStart"/>
      <w:r>
        <w:t>Kondamudi</w:t>
      </w:r>
      <w:proofErr w:type="spellEnd"/>
      <w:r>
        <w:t xml:space="preserve">, B.R., </w:t>
      </w:r>
      <w:proofErr w:type="spellStart"/>
      <w:r>
        <w:t>Bagale</w:t>
      </w:r>
      <w:proofErr w:type="spellEnd"/>
      <w:r>
        <w:t xml:space="preserve">, G., </w:t>
      </w:r>
      <w:proofErr w:type="spellStart"/>
      <w:r>
        <w:t>Pustokhin</w:t>
      </w:r>
      <w:proofErr w:type="spellEnd"/>
      <w:r>
        <w:t xml:space="preserve">, D.A., </w:t>
      </w:r>
      <w:proofErr w:type="spellStart"/>
      <w:r>
        <w:t>Pustokhina</w:t>
      </w:r>
      <w:proofErr w:type="spellEnd"/>
      <w:r>
        <w:t xml:space="preserve">, I.V. and </w:t>
      </w:r>
      <w:proofErr w:type="spellStart"/>
      <w:r>
        <w:t>Sengan</w:t>
      </w:r>
      <w:proofErr w:type="spellEnd"/>
      <w:r>
        <w:t xml:space="preserve">, S. (2022). Customer centric hybrid recommendation system for E-Commerce applications by integrating hybrid sentiment analysis. </w:t>
      </w:r>
      <w:r>
        <w:rPr>
          <w:i/>
          <w:iCs/>
        </w:rPr>
        <w:t>Electronic Commerce Research</w:t>
      </w:r>
      <w:r>
        <w:t xml:space="preserve">. </w:t>
      </w:r>
      <w:proofErr w:type="spellStart"/>
      <w:proofErr w:type="gramStart"/>
      <w:r>
        <w:t>doi:https</w:t>
      </w:r>
      <w:proofErr w:type="spellEnd"/>
      <w:r>
        <w:t>://doi.org/10.1007/s10660-022-09630-z</w:t>
      </w:r>
      <w:proofErr w:type="gramEnd"/>
      <w:r>
        <w:t>.</w:t>
      </w:r>
    </w:p>
    <w:p w14:paraId="32C90395" w14:textId="77777777" w:rsidR="00AF0131" w:rsidRDefault="00AF0131" w:rsidP="00AF0131">
      <w:pPr>
        <w:pStyle w:val="NormalWeb"/>
        <w:spacing w:before="0" w:beforeAutospacing="0" w:after="240" w:afterAutospacing="0" w:line="360" w:lineRule="auto"/>
      </w:pPr>
      <w:r>
        <w:t xml:space="preserve">Klein, P. and Popp, B. (2022). Last-Mile Delivery Methods in E-Commerce: Does Perceived Sustainability Matter for Consumer Acceptance and Usage? </w:t>
      </w:r>
      <w:r>
        <w:rPr>
          <w:i/>
          <w:iCs/>
        </w:rPr>
        <w:t>Sustainability</w:t>
      </w:r>
      <w:r>
        <w:t xml:space="preserve">, 14(24), p.16437. </w:t>
      </w:r>
      <w:proofErr w:type="spellStart"/>
      <w:proofErr w:type="gramStart"/>
      <w:r>
        <w:t>doi:https</w:t>
      </w:r>
      <w:proofErr w:type="spellEnd"/>
      <w:r>
        <w:t>://doi.org/10.3390/su142416437</w:t>
      </w:r>
      <w:proofErr w:type="gramEnd"/>
      <w:r>
        <w:t>.</w:t>
      </w:r>
    </w:p>
    <w:p w14:paraId="649B3D66" w14:textId="77777777" w:rsidR="00AF0131" w:rsidRDefault="00AF0131" w:rsidP="00AF0131">
      <w:pPr>
        <w:pStyle w:val="NormalWeb"/>
        <w:spacing w:before="0" w:beforeAutospacing="0" w:after="240" w:afterAutospacing="0" w:line="360" w:lineRule="auto"/>
      </w:pPr>
      <w:r>
        <w:t xml:space="preserve">L’Esteve, R.C. (2023). Impacts of Modern AI and ML Trends. </w:t>
      </w:r>
      <w:r>
        <w:rPr>
          <w:i/>
          <w:iCs/>
        </w:rPr>
        <w:t>Impacts of Modern AI and ML Trends</w:t>
      </w:r>
      <w:r>
        <w:t xml:space="preserve">, pp.135–155. </w:t>
      </w:r>
      <w:proofErr w:type="spellStart"/>
      <w:proofErr w:type="gramStart"/>
      <w:r>
        <w:t>doi:https</w:t>
      </w:r>
      <w:proofErr w:type="spellEnd"/>
      <w:r>
        <w:t>://doi.org/10.1007/978-1-4842-9526-7_9</w:t>
      </w:r>
      <w:proofErr w:type="gramEnd"/>
      <w:r>
        <w:t>.</w:t>
      </w:r>
    </w:p>
    <w:p w14:paraId="328F5CD4" w14:textId="77777777" w:rsidR="00AF0131" w:rsidRDefault="00AF0131" w:rsidP="00AF0131">
      <w:pPr>
        <w:pStyle w:val="NormalWeb"/>
        <w:spacing w:before="0" w:beforeAutospacing="0" w:after="240" w:afterAutospacing="0" w:line="360" w:lineRule="auto"/>
      </w:pPr>
      <w:r>
        <w:t xml:space="preserve">Lad, A., Butala, S. and Bide, P. (2020). A Comparative Analysis of Over-the-Top Platforms: Amazon Prime Video and Netflix. </w:t>
      </w:r>
      <w:r>
        <w:rPr>
          <w:i/>
          <w:iCs/>
        </w:rPr>
        <w:t>Communication and Intelligent Systems</w:t>
      </w:r>
      <w:r>
        <w:t xml:space="preserve">, 120, pp.283–299. </w:t>
      </w:r>
      <w:proofErr w:type="spellStart"/>
      <w:proofErr w:type="gramStart"/>
      <w:r>
        <w:t>doi:https</w:t>
      </w:r>
      <w:proofErr w:type="spellEnd"/>
      <w:r>
        <w:t>://doi.org/10.1007/978-981-15-3325-9_22</w:t>
      </w:r>
      <w:proofErr w:type="gramEnd"/>
      <w:r>
        <w:t>.</w:t>
      </w:r>
    </w:p>
    <w:p w14:paraId="40E904A3" w14:textId="77777777" w:rsidR="00AF0131" w:rsidRDefault="00AF0131" w:rsidP="00AF0131">
      <w:pPr>
        <w:pStyle w:val="NormalWeb"/>
        <w:spacing w:before="0" w:beforeAutospacing="0" w:after="240" w:afterAutospacing="0" w:line="360" w:lineRule="auto"/>
      </w:pPr>
      <w:r>
        <w:t>Lee, S.M. and Lee, D. (2019). ‘</w:t>
      </w:r>
      <w:proofErr w:type="spellStart"/>
      <w:r>
        <w:t>Untact</w:t>
      </w:r>
      <w:proofErr w:type="spellEnd"/>
      <w:r>
        <w:t xml:space="preserve">’: a new customer service strategy in the digital age. </w:t>
      </w:r>
      <w:r>
        <w:rPr>
          <w:i/>
          <w:iCs/>
        </w:rPr>
        <w:t>Service Business</w:t>
      </w:r>
      <w:r>
        <w:t>, 14(1), pp.1–22.</w:t>
      </w:r>
    </w:p>
    <w:p w14:paraId="4663AFF7" w14:textId="77777777" w:rsidR="00AF0131" w:rsidRDefault="00AF0131" w:rsidP="00AF0131">
      <w:pPr>
        <w:pStyle w:val="NormalWeb"/>
        <w:spacing w:before="0" w:beforeAutospacing="0" w:after="240" w:afterAutospacing="0" w:line="360" w:lineRule="auto"/>
      </w:pPr>
      <w:r>
        <w:t xml:space="preserve">McGurl, M. (2016). Everything and Less: Fiction in the Age of Amazon. </w:t>
      </w:r>
      <w:r>
        <w:rPr>
          <w:i/>
          <w:iCs/>
        </w:rPr>
        <w:t>Modern Language Quarterly</w:t>
      </w:r>
      <w:r>
        <w:t xml:space="preserve">, 77(3), pp.447–471. </w:t>
      </w:r>
      <w:proofErr w:type="spellStart"/>
      <w:proofErr w:type="gramStart"/>
      <w:r>
        <w:t>doi:https</w:t>
      </w:r>
      <w:proofErr w:type="spellEnd"/>
      <w:r>
        <w:t>://doi.org/10.1215/00267929-3570689</w:t>
      </w:r>
      <w:proofErr w:type="gramEnd"/>
      <w:r>
        <w:t>.</w:t>
      </w:r>
    </w:p>
    <w:p w14:paraId="79626CE5" w14:textId="77777777" w:rsidR="00AF0131" w:rsidRDefault="00AF0131" w:rsidP="00AF0131">
      <w:pPr>
        <w:pStyle w:val="NormalWeb"/>
        <w:spacing w:before="0" w:beforeAutospacing="0" w:after="240" w:afterAutospacing="0" w:line="360" w:lineRule="auto"/>
      </w:pPr>
      <w:r>
        <w:t xml:space="preserve">Nevo, D. and Kotlarsky, J. (2020). TEMPORARY REMOVAL: Crowdsourcing as a Strategic IS Sourcing Phenomenon: Critical Review and Insights for Future Research. </w:t>
      </w:r>
      <w:r>
        <w:rPr>
          <w:i/>
          <w:iCs/>
        </w:rPr>
        <w:t>The Journal of Strategic Information Systems</w:t>
      </w:r>
      <w:r>
        <w:t xml:space="preserve">, p.101593. </w:t>
      </w:r>
      <w:proofErr w:type="spellStart"/>
      <w:proofErr w:type="gramStart"/>
      <w:r>
        <w:t>doi:https</w:t>
      </w:r>
      <w:proofErr w:type="spellEnd"/>
      <w:r>
        <w:t>://doi.org/10.1016/j.jsis.2020.101593</w:t>
      </w:r>
      <w:proofErr w:type="gramEnd"/>
      <w:r>
        <w:t>.</w:t>
      </w:r>
    </w:p>
    <w:p w14:paraId="4FF8890C" w14:textId="77777777" w:rsidR="00AF0131" w:rsidRDefault="00AF0131" w:rsidP="00AF0131">
      <w:pPr>
        <w:pStyle w:val="NormalWeb"/>
        <w:spacing w:before="0" w:beforeAutospacing="0" w:after="240" w:afterAutospacing="0" w:line="360" w:lineRule="auto"/>
      </w:pPr>
      <w:r>
        <w:lastRenderedPageBreak/>
        <w:t xml:space="preserve">Niu, Y., Ying, L., Yang, J., Bao, M. and </w:t>
      </w:r>
      <w:proofErr w:type="spellStart"/>
      <w:r>
        <w:t>Sivaparthipan</w:t>
      </w:r>
      <w:proofErr w:type="spellEnd"/>
      <w:r>
        <w:t xml:space="preserve">, C.B. (2021). Organizational business intelligence and decision making using big data analytics. </w:t>
      </w:r>
      <w:r>
        <w:rPr>
          <w:i/>
          <w:iCs/>
        </w:rPr>
        <w:t>Information Processing &amp; Management</w:t>
      </w:r>
      <w:r>
        <w:t xml:space="preserve">, [online] 58(6), p.102725. </w:t>
      </w:r>
      <w:proofErr w:type="spellStart"/>
      <w:proofErr w:type="gramStart"/>
      <w:r>
        <w:t>doi:https</w:t>
      </w:r>
      <w:proofErr w:type="spellEnd"/>
      <w:r>
        <w:t>://doi.org/10.1016/j.ipm.2021.102725</w:t>
      </w:r>
      <w:proofErr w:type="gramEnd"/>
      <w:r>
        <w:t>.</w:t>
      </w:r>
    </w:p>
    <w:p w14:paraId="0CAE74F1" w14:textId="77777777" w:rsidR="00AF0131" w:rsidRDefault="00AF0131" w:rsidP="00AF0131">
      <w:pPr>
        <w:pStyle w:val="NormalWeb"/>
        <w:spacing w:before="0" w:beforeAutospacing="0" w:after="240" w:afterAutospacing="0" w:line="360" w:lineRule="auto"/>
      </w:pPr>
      <w:r>
        <w:t xml:space="preserve">Qin, X., Liu, Z. and Tian, L. (2020). The strategic analysis of logistics service sharing in an e-commerce platform. </w:t>
      </w:r>
      <w:r>
        <w:rPr>
          <w:i/>
          <w:iCs/>
        </w:rPr>
        <w:t>Omega</w:t>
      </w:r>
      <w:r>
        <w:t xml:space="preserve">, 92, p.102153. </w:t>
      </w:r>
      <w:proofErr w:type="spellStart"/>
      <w:proofErr w:type="gramStart"/>
      <w:r>
        <w:t>doi:https</w:t>
      </w:r>
      <w:proofErr w:type="spellEnd"/>
      <w:r>
        <w:t>://doi.org/10.1016/j.omega.2019.102153</w:t>
      </w:r>
      <w:proofErr w:type="gramEnd"/>
      <w:r>
        <w:t>.</w:t>
      </w:r>
    </w:p>
    <w:p w14:paraId="1BC90464" w14:textId="77777777" w:rsidR="00AF0131" w:rsidRDefault="00AF0131" w:rsidP="00AF0131">
      <w:pPr>
        <w:pStyle w:val="NormalWeb"/>
        <w:spacing w:before="0" w:beforeAutospacing="0" w:after="240" w:afterAutospacing="0" w:line="360" w:lineRule="auto"/>
      </w:pPr>
      <w:r>
        <w:t xml:space="preserve">Ramadan, Z., Farah, M. and Norma Al Rahbany (2023). Boosting customized and personalized interactive livestreaming experiences. Is Amazon Explore competing or complementing the hospitality industry? </w:t>
      </w:r>
      <w:r>
        <w:rPr>
          <w:i/>
          <w:iCs/>
        </w:rPr>
        <w:t>Boosting customized and personalized interactive livestreaming experiences. Is Amazon Explore competing or complementing the hospitality industry?</w:t>
      </w:r>
      <w:r>
        <w:t xml:space="preserve"> </w:t>
      </w:r>
      <w:proofErr w:type="spellStart"/>
      <w:proofErr w:type="gramStart"/>
      <w:r>
        <w:t>doi:https</w:t>
      </w:r>
      <w:proofErr w:type="spellEnd"/>
      <w:r>
        <w:t>://doi.org/10.1108/qmr-12-2021-0148</w:t>
      </w:r>
      <w:proofErr w:type="gramEnd"/>
      <w:r>
        <w:t>.</w:t>
      </w:r>
    </w:p>
    <w:p w14:paraId="09BA24B5" w14:textId="77777777" w:rsidR="00AF0131" w:rsidRDefault="00AF0131" w:rsidP="00AF0131">
      <w:pPr>
        <w:pStyle w:val="NormalWeb"/>
        <w:spacing w:before="0" w:beforeAutospacing="0" w:after="240" w:afterAutospacing="0" w:line="360" w:lineRule="auto"/>
      </w:pPr>
      <w:r>
        <w:t xml:space="preserve">Reinders, S., Alva, A., </w:t>
      </w:r>
      <w:proofErr w:type="spellStart"/>
      <w:r>
        <w:t>Huicho</w:t>
      </w:r>
      <w:proofErr w:type="spellEnd"/>
      <w:r>
        <w:t xml:space="preserve">, L. and Blas, M.M. (2020). Indigenous communities’ responses to the COVID-19 pandemic and consequences for maternal and neonatal health in remote Peruvian Amazon: a qualitative study based on routine programme supervision. </w:t>
      </w:r>
      <w:r>
        <w:rPr>
          <w:i/>
          <w:iCs/>
        </w:rPr>
        <w:t>BMJ Open</w:t>
      </w:r>
      <w:r>
        <w:t xml:space="preserve">, [online] 10(12), p.e044197. </w:t>
      </w:r>
      <w:proofErr w:type="spellStart"/>
      <w:proofErr w:type="gramStart"/>
      <w:r>
        <w:t>doi:https</w:t>
      </w:r>
      <w:proofErr w:type="spellEnd"/>
      <w:r>
        <w:t>://doi.org/10.1136/bmjopen-2020-044197</w:t>
      </w:r>
      <w:proofErr w:type="gramEnd"/>
      <w:r>
        <w:t>.</w:t>
      </w:r>
    </w:p>
    <w:p w14:paraId="451EE5F5" w14:textId="77777777" w:rsidR="00AF0131" w:rsidRDefault="00AF0131" w:rsidP="00AF0131">
      <w:pPr>
        <w:pStyle w:val="NormalWeb"/>
        <w:spacing w:before="0" w:beforeAutospacing="0" w:after="240" w:afterAutospacing="0" w:line="360" w:lineRule="auto"/>
      </w:pPr>
      <w:r>
        <w:t xml:space="preserve">Rikap, C. (2020). Amazon: A story of accumulation through intellectual </w:t>
      </w:r>
      <w:proofErr w:type="spellStart"/>
      <w:r>
        <w:t>rentiership</w:t>
      </w:r>
      <w:proofErr w:type="spellEnd"/>
      <w:r>
        <w:t xml:space="preserve"> and predation. </w:t>
      </w:r>
      <w:r>
        <w:rPr>
          <w:i/>
          <w:iCs/>
        </w:rPr>
        <w:t>Competition &amp; Change</w:t>
      </w:r>
      <w:r>
        <w:t xml:space="preserve">, 26(3-4), p.102452942093241. </w:t>
      </w:r>
      <w:proofErr w:type="spellStart"/>
      <w:proofErr w:type="gramStart"/>
      <w:r>
        <w:t>doi:https</w:t>
      </w:r>
      <w:proofErr w:type="spellEnd"/>
      <w:r>
        <w:t>://doi.org/10.1177/1024529420932418</w:t>
      </w:r>
      <w:proofErr w:type="gramEnd"/>
      <w:r>
        <w:t>.</w:t>
      </w:r>
    </w:p>
    <w:p w14:paraId="4D68B64E" w14:textId="77777777" w:rsidR="00AF0131" w:rsidRDefault="00AF0131" w:rsidP="00AF0131">
      <w:pPr>
        <w:pStyle w:val="NormalWeb"/>
        <w:spacing w:before="0" w:beforeAutospacing="0" w:after="240" w:afterAutospacing="0" w:line="360" w:lineRule="auto"/>
      </w:pPr>
      <w:r>
        <w:t xml:space="preserve">Rodrigue, J.-P. (2020). The distribution network of Amazon and the footprint of freight digitalization. </w:t>
      </w:r>
      <w:r>
        <w:rPr>
          <w:i/>
          <w:iCs/>
        </w:rPr>
        <w:t>Journal of Transport Geography</w:t>
      </w:r>
      <w:r>
        <w:t xml:space="preserve">, [online] 88(102825), p.102825. </w:t>
      </w:r>
      <w:proofErr w:type="spellStart"/>
      <w:proofErr w:type="gramStart"/>
      <w:r>
        <w:t>doi:https</w:t>
      </w:r>
      <w:proofErr w:type="spellEnd"/>
      <w:r>
        <w:t>://doi.org/10.1016/j.jtrangeo.2020.102825</w:t>
      </w:r>
      <w:proofErr w:type="gramEnd"/>
      <w:r>
        <w:t>.</w:t>
      </w:r>
    </w:p>
    <w:p w14:paraId="4526A10F" w14:textId="77777777" w:rsidR="00AF0131" w:rsidRDefault="00AF0131" w:rsidP="00AF0131">
      <w:pPr>
        <w:pStyle w:val="NormalWeb"/>
        <w:spacing w:before="0" w:beforeAutospacing="0" w:after="240" w:afterAutospacing="0" w:line="360" w:lineRule="auto"/>
      </w:pPr>
      <w:r>
        <w:t xml:space="preserve">Sánchez-Franco, M.J., Arenas-Márquez, F.J. and Alonso-Dos-Santos, M. (2021). Using structural topic modelling to predict users’ sentiment towards intelligent personal agents. An application for Amazon’s echo and Google Home. </w:t>
      </w:r>
      <w:r>
        <w:rPr>
          <w:i/>
          <w:iCs/>
        </w:rPr>
        <w:t>Journal of Retailing and Consumer Services</w:t>
      </w:r>
      <w:r>
        <w:t xml:space="preserve">, 63, p.102658. </w:t>
      </w:r>
      <w:proofErr w:type="spellStart"/>
      <w:proofErr w:type="gramStart"/>
      <w:r>
        <w:t>doi:https</w:t>
      </w:r>
      <w:proofErr w:type="spellEnd"/>
      <w:r>
        <w:t>://doi.org/10.1016/j.jretconser.2021.102658</w:t>
      </w:r>
      <w:proofErr w:type="gramEnd"/>
      <w:r>
        <w:t>.</w:t>
      </w:r>
    </w:p>
    <w:p w14:paraId="75FD844D" w14:textId="77777777" w:rsidR="00AF0131" w:rsidRDefault="00AF0131" w:rsidP="00AF0131">
      <w:pPr>
        <w:pStyle w:val="NormalWeb"/>
        <w:spacing w:before="0" w:beforeAutospacing="0" w:after="240" w:afterAutospacing="0" w:line="360" w:lineRule="auto"/>
      </w:pPr>
      <w:r>
        <w:t xml:space="preserve">Singh, K. and Misra, M. (2021). The evolving path of CSR: toward business and society relationship. </w:t>
      </w:r>
      <w:r>
        <w:rPr>
          <w:i/>
          <w:iCs/>
        </w:rPr>
        <w:t>Journal of Economic and Administrative Sciences</w:t>
      </w:r>
      <w:r>
        <w:t xml:space="preserve">, 38(2), pp.304–332. </w:t>
      </w:r>
      <w:proofErr w:type="spellStart"/>
      <w:proofErr w:type="gramStart"/>
      <w:r>
        <w:t>doi:https</w:t>
      </w:r>
      <w:proofErr w:type="spellEnd"/>
      <w:r>
        <w:t>://doi.org/10.1108/jeas-04-2020-0052</w:t>
      </w:r>
      <w:proofErr w:type="gramEnd"/>
      <w:r>
        <w:t>.</w:t>
      </w:r>
    </w:p>
    <w:p w14:paraId="19C98598" w14:textId="77777777" w:rsidR="00AF0131" w:rsidRDefault="00AF0131" w:rsidP="00AF0131">
      <w:pPr>
        <w:pStyle w:val="NormalWeb"/>
        <w:spacing w:before="0" w:beforeAutospacing="0" w:after="240" w:afterAutospacing="0" w:line="360" w:lineRule="auto"/>
      </w:pPr>
      <w:r>
        <w:lastRenderedPageBreak/>
        <w:t xml:space="preserve">Smits, R. and Nikdel, E.W. (2018). Beyond Netflix and Amazon: MUBI and the curation of on-demand film. </w:t>
      </w:r>
      <w:r>
        <w:rPr>
          <w:i/>
          <w:iCs/>
        </w:rPr>
        <w:t>Studies in European Cinema</w:t>
      </w:r>
      <w:r>
        <w:t xml:space="preserve">, 16(1), pp.22–37. </w:t>
      </w:r>
      <w:proofErr w:type="spellStart"/>
      <w:proofErr w:type="gramStart"/>
      <w:r>
        <w:t>doi:https</w:t>
      </w:r>
      <w:proofErr w:type="spellEnd"/>
      <w:r>
        <w:t>://doi.org/10.1080/17411548.2018.1554775</w:t>
      </w:r>
      <w:proofErr w:type="gramEnd"/>
      <w:r>
        <w:t>.</w:t>
      </w:r>
    </w:p>
    <w:p w14:paraId="6316E95D" w14:textId="77777777" w:rsidR="00AF0131" w:rsidRDefault="00AF0131" w:rsidP="00AF0131">
      <w:pPr>
        <w:pStyle w:val="NormalWeb"/>
        <w:spacing w:before="0" w:beforeAutospacing="0" w:after="240" w:afterAutospacing="0" w:line="360" w:lineRule="auto"/>
      </w:pPr>
      <w:r>
        <w:t xml:space="preserve">Tanushev, C. (2022). Digital Transformation: The Impact on Corporate Strategy. </w:t>
      </w:r>
      <w:r>
        <w:rPr>
          <w:i/>
          <w:iCs/>
        </w:rPr>
        <w:t>Economic Alternatives</w:t>
      </w:r>
      <w:r>
        <w:t xml:space="preserve">, 28(3), pp.383–404. </w:t>
      </w:r>
      <w:proofErr w:type="spellStart"/>
      <w:proofErr w:type="gramStart"/>
      <w:r>
        <w:t>doi:https</w:t>
      </w:r>
      <w:proofErr w:type="spellEnd"/>
      <w:r>
        <w:t>://doi.org/10.37075/ea.2022.3.01</w:t>
      </w:r>
      <w:proofErr w:type="gramEnd"/>
      <w:r>
        <w:t>.</w:t>
      </w:r>
    </w:p>
    <w:p w14:paraId="01038A21" w14:textId="77777777" w:rsidR="00AF0131" w:rsidRDefault="00AF0131" w:rsidP="00AF0131">
      <w:pPr>
        <w:pStyle w:val="NormalWeb"/>
        <w:spacing w:before="0" w:beforeAutospacing="0" w:after="240" w:afterAutospacing="0" w:line="360" w:lineRule="auto"/>
      </w:pPr>
      <w:r>
        <w:t xml:space="preserve">Tarabasz, A. (2022). </w:t>
      </w:r>
      <w:r>
        <w:rPr>
          <w:i/>
          <w:iCs/>
        </w:rPr>
        <w:t>Be Like Amazon: Achieving a Competitive Advantage Based on Digital Footprint Analysis</w:t>
      </w:r>
      <w:r>
        <w:t>. [online] Cases on Digital Strategies and Management Issues in Modern Organizations. Available at: https://www.igi-global.com/chapter/be-like-amazon/291724.</w:t>
      </w:r>
    </w:p>
    <w:p w14:paraId="7FD6B255" w14:textId="77777777" w:rsidR="00AF0131" w:rsidRDefault="00AF0131" w:rsidP="00AF0131">
      <w:pPr>
        <w:pStyle w:val="NormalWeb"/>
        <w:spacing w:before="0" w:beforeAutospacing="0" w:after="240" w:afterAutospacing="0" w:line="360" w:lineRule="auto"/>
      </w:pPr>
      <w:r>
        <w:t xml:space="preserve">Ti, H., Huang, L. and Pei, L. (2020). Amazon’s Market Demand and Differential Product Selection Research. </w:t>
      </w:r>
      <w:r>
        <w:rPr>
          <w:i/>
          <w:iCs/>
        </w:rPr>
        <w:t>Proceedings of the 2020 11th International Conference on E-Education, E-Business, E-Management, and E-Learning</w:t>
      </w:r>
      <w:r>
        <w:t xml:space="preserve">. </w:t>
      </w:r>
      <w:proofErr w:type="spellStart"/>
      <w:proofErr w:type="gramStart"/>
      <w:r>
        <w:t>doi:https</w:t>
      </w:r>
      <w:proofErr w:type="spellEnd"/>
      <w:r>
        <w:t>://doi.org/10.1145/3377571.3377627</w:t>
      </w:r>
      <w:proofErr w:type="gramEnd"/>
      <w:r>
        <w:t>.</w:t>
      </w:r>
    </w:p>
    <w:p w14:paraId="6A84565F" w14:textId="77777777" w:rsidR="00AF0131" w:rsidRDefault="00AF0131" w:rsidP="00AF0131">
      <w:pPr>
        <w:pStyle w:val="NormalWeb"/>
        <w:spacing w:before="0" w:beforeAutospacing="0" w:after="240" w:afterAutospacing="0" w:line="360" w:lineRule="auto"/>
      </w:pPr>
      <w:r>
        <w:t xml:space="preserve">Tou a, Y., Watanabe b c, C. and Neittaanmäki b, P. (2020). Fusion of technology management and financing management - Amazon’s transformative </w:t>
      </w:r>
      <w:proofErr w:type="spellStart"/>
      <w:r>
        <w:t>endeavor</w:t>
      </w:r>
      <w:proofErr w:type="spellEnd"/>
      <w:r>
        <w:t xml:space="preserve"> by orchestrating techno-financing systems. </w:t>
      </w:r>
      <w:r>
        <w:rPr>
          <w:i/>
          <w:iCs/>
        </w:rPr>
        <w:t>Technology in Society</w:t>
      </w:r>
      <w:r>
        <w:t xml:space="preserve">, [online] 60, p.101219. </w:t>
      </w:r>
      <w:proofErr w:type="spellStart"/>
      <w:proofErr w:type="gramStart"/>
      <w:r>
        <w:t>doi:https</w:t>
      </w:r>
      <w:proofErr w:type="spellEnd"/>
      <w:r>
        <w:t>://doi.org/10.1016/j.techsoc.2019.101219</w:t>
      </w:r>
      <w:proofErr w:type="gramEnd"/>
      <w:r>
        <w:t>.</w:t>
      </w:r>
    </w:p>
    <w:p w14:paraId="71F26AAD" w14:textId="77777777" w:rsidR="00AF0131" w:rsidRDefault="00AF0131" w:rsidP="00AF0131">
      <w:pPr>
        <w:pStyle w:val="NormalWeb"/>
        <w:spacing w:before="0" w:beforeAutospacing="0" w:after="240" w:afterAutospacing="0" w:line="360" w:lineRule="auto"/>
      </w:pPr>
      <w:r>
        <w:t xml:space="preserve">Vollero, A., Sardanelli, D. and Siano, A. (2021). Exploring the role of the Amazon effect on customer expectations: An analysis of user‐generated content in consumer electronics retailing. </w:t>
      </w:r>
      <w:r>
        <w:rPr>
          <w:i/>
          <w:iCs/>
        </w:rPr>
        <w:t>Journal of Consumer Behaviour</w:t>
      </w:r>
      <w:r>
        <w:t>, pp.1–12.</w:t>
      </w:r>
    </w:p>
    <w:p w14:paraId="7BF36BD3" w14:textId="77777777" w:rsidR="00AF0131" w:rsidRDefault="00AF0131" w:rsidP="00AF0131">
      <w:pPr>
        <w:pStyle w:val="NormalWeb"/>
        <w:spacing w:before="0" w:beforeAutospacing="0" w:after="240" w:afterAutospacing="0" w:line="360" w:lineRule="auto"/>
      </w:pPr>
      <w:r>
        <w:t xml:space="preserve">Wang, L., Rabinovich, E. and Guda, H. (2022). An analysis of operating efficiency and policy implications in last‐mile transportation following Amazon’s integration. </w:t>
      </w:r>
      <w:r>
        <w:rPr>
          <w:i/>
          <w:iCs/>
        </w:rPr>
        <w:t>Journal of Operations Management</w:t>
      </w:r>
      <w:r>
        <w:t xml:space="preserve">. </w:t>
      </w:r>
      <w:proofErr w:type="spellStart"/>
      <w:proofErr w:type="gramStart"/>
      <w:r>
        <w:t>doi:https</w:t>
      </w:r>
      <w:proofErr w:type="spellEnd"/>
      <w:r>
        <w:t>://doi.org/10.1002/joom.1172</w:t>
      </w:r>
      <w:proofErr w:type="gramEnd"/>
      <w:r>
        <w:t>.</w:t>
      </w:r>
    </w:p>
    <w:p w14:paraId="447C7CF5" w14:textId="77777777" w:rsidR="00AF0131" w:rsidRDefault="00AF0131" w:rsidP="00AF0131">
      <w:pPr>
        <w:pStyle w:val="NormalWeb"/>
        <w:spacing w:before="0" w:beforeAutospacing="0" w:after="240" w:afterAutospacing="0" w:line="360" w:lineRule="auto"/>
      </w:pPr>
      <w:r>
        <w:t xml:space="preserve">Watanabe, C., Akhtar, W., Tou, Y. and Neittaanmäki, P. (2021). Amazon’s New Supra-Omnichannel: Realizing Growing Seamless Switching for Apparel During COVID-19. </w:t>
      </w:r>
      <w:r>
        <w:rPr>
          <w:i/>
          <w:iCs/>
        </w:rPr>
        <w:t>Technology in Society</w:t>
      </w:r>
      <w:r>
        <w:t xml:space="preserve">, 66, p.101645. </w:t>
      </w:r>
      <w:proofErr w:type="spellStart"/>
      <w:proofErr w:type="gramStart"/>
      <w:r>
        <w:t>doi:https</w:t>
      </w:r>
      <w:proofErr w:type="spellEnd"/>
      <w:r>
        <w:t>://doi.org/10.1016/j.techsoc.2021.101645</w:t>
      </w:r>
      <w:proofErr w:type="gramEnd"/>
      <w:r>
        <w:t>.</w:t>
      </w:r>
    </w:p>
    <w:p w14:paraId="76D28DDB" w14:textId="77777777" w:rsidR="00AF0131" w:rsidRDefault="00AF0131" w:rsidP="00AF0131">
      <w:pPr>
        <w:pStyle w:val="NormalWeb"/>
        <w:spacing w:before="0" w:beforeAutospacing="0" w:after="240" w:afterAutospacing="0" w:line="360" w:lineRule="auto"/>
      </w:pPr>
      <w:r>
        <w:t xml:space="preserve">West, E. (2019). Amazon: Surveillance as a Service. </w:t>
      </w:r>
      <w:r>
        <w:rPr>
          <w:i/>
          <w:iCs/>
        </w:rPr>
        <w:t>Surveillance &amp; Society</w:t>
      </w:r>
      <w:r>
        <w:t xml:space="preserve">, [online] 17(1/2), pp.27–33. </w:t>
      </w:r>
      <w:proofErr w:type="spellStart"/>
      <w:proofErr w:type="gramStart"/>
      <w:r>
        <w:t>doi:https</w:t>
      </w:r>
      <w:proofErr w:type="spellEnd"/>
      <w:r>
        <w:t>://doi.org/10.24908/ss.v17i1/2.13008</w:t>
      </w:r>
      <w:proofErr w:type="gramEnd"/>
      <w:r>
        <w:t>.</w:t>
      </w:r>
    </w:p>
    <w:p w14:paraId="0698F602" w14:textId="77777777" w:rsidR="00AF0131" w:rsidRDefault="00AF0131" w:rsidP="00AF0131">
      <w:pPr>
        <w:pStyle w:val="NormalWeb"/>
        <w:spacing w:before="0" w:beforeAutospacing="0" w:after="240" w:afterAutospacing="0" w:line="360" w:lineRule="auto"/>
      </w:pPr>
      <w:r>
        <w:lastRenderedPageBreak/>
        <w:t xml:space="preserve">Whiting, M.E., Hugh, G. and Bernstein, M.S. (2019). Fair Work: Crowd Work Minimum Wage with One Line of Code. </w:t>
      </w:r>
      <w:r>
        <w:rPr>
          <w:i/>
          <w:iCs/>
        </w:rPr>
        <w:t>Proceedings of the AAAI Conference on Human Computation and Crowdsourcing</w:t>
      </w:r>
      <w:r>
        <w:t xml:space="preserve">, 7, pp.197–206. </w:t>
      </w:r>
      <w:proofErr w:type="spellStart"/>
      <w:proofErr w:type="gramStart"/>
      <w:r>
        <w:t>doi:https</w:t>
      </w:r>
      <w:proofErr w:type="spellEnd"/>
      <w:r>
        <w:t>://doi.org/10.1609/hcomp.v7i1.5283</w:t>
      </w:r>
      <w:proofErr w:type="gramEnd"/>
      <w:r>
        <w:t>.</w:t>
      </w:r>
    </w:p>
    <w:p w14:paraId="3522707C" w14:textId="77777777" w:rsidR="00AF0131" w:rsidRDefault="00AF0131" w:rsidP="00AF0131">
      <w:pPr>
        <w:pStyle w:val="NormalWeb"/>
        <w:spacing w:before="0" w:beforeAutospacing="0" w:after="240" w:afterAutospacing="0" w:line="360" w:lineRule="auto"/>
      </w:pPr>
      <w:r>
        <w:t xml:space="preserve">Yu, W., Hassan, A. and Adhikariparajuli, M. (2022). How Did Amazon Achieve CSR and Some Sustainable Development Goals (SDGs)—Climate Change, Circular Economy, Water Resources and Employee Rights during COVID-19? </w:t>
      </w:r>
      <w:r>
        <w:rPr>
          <w:i/>
          <w:iCs/>
        </w:rPr>
        <w:t>Journal of Risk and Financial Management</w:t>
      </w:r>
      <w:r>
        <w:t xml:space="preserve">, [online] 15(8), p.364. </w:t>
      </w:r>
      <w:proofErr w:type="spellStart"/>
      <w:proofErr w:type="gramStart"/>
      <w:r>
        <w:t>doi:https</w:t>
      </w:r>
      <w:proofErr w:type="spellEnd"/>
      <w:r>
        <w:t>://doi.org/10.3390/jrfm15080364</w:t>
      </w:r>
      <w:proofErr w:type="gramEnd"/>
      <w:r>
        <w:t>.</w:t>
      </w:r>
    </w:p>
    <w:p w14:paraId="05422303" w14:textId="77777777" w:rsidR="00AF0131" w:rsidRDefault="00AF0131" w:rsidP="00AF0131">
      <w:pPr>
        <w:pStyle w:val="NormalWeb"/>
        <w:spacing w:before="0" w:beforeAutospacing="0" w:after="240" w:afterAutospacing="0" w:line="360" w:lineRule="auto"/>
      </w:pPr>
      <w:r>
        <w:t xml:space="preserve">Yuhelson, Dodik </w:t>
      </w:r>
      <w:proofErr w:type="spellStart"/>
      <w:r>
        <w:t>Ariyanto</w:t>
      </w:r>
      <w:proofErr w:type="spellEnd"/>
      <w:r>
        <w:t xml:space="preserve">, </w:t>
      </w:r>
      <w:proofErr w:type="spellStart"/>
      <w:r>
        <w:t>Ernawati</w:t>
      </w:r>
      <w:proofErr w:type="spellEnd"/>
      <w:r>
        <w:t xml:space="preserve">, Soejono, F., Sri Puspa Dewi and Yuhelson (2020). Digital Economy and Financial Inclusion. </w:t>
      </w:r>
      <w:r>
        <w:rPr>
          <w:i/>
          <w:iCs/>
        </w:rPr>
        <w:t>Journal of Environmental Treatment Techniques</w:t>
      </w:r>
      <w:r>
        <w:t>, [online] 8(1), pp.241–245. Available at: http://eprints.ukmc.ac.id/3583/ [Accessed 21 Jul. 2023].</w:t>
      </w:r>
    </w:p>
    <w:p w14:paraId="132D5116" w14:textId="77777777" w:rsidR="00AF0131" w:rsidRPr="00EF5255" w:rsidRDefault="00AF0131" w:rsidP="00C4347B">
      <w:pPr>
        <w:rPr>
          <w:rFonts w:ascii="Times New Roman" w:hAnsi="Times New Roman" w:cs="Times New Roman"/>
          <w:sz w:val="24"/>
          <w:szCs w:val="24"/>
        </w:rPr>
      </w:pPr>
    </w:p>
    <w:sectPr w:rsidR="00AF0131" w:rsidRPr="00EF52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5255"/>
    <w:rsid w:val="000F7673"/>
    <w:rsid w:val="00143A3D"/>
    <w:rsid w:val="001933BB"/>
    <w:rsid w:val="001D649D"/>
    <w:rsid w:val="00245E31"/>
    <w:rsid w:val="002653C8"/>
    <w:rsid w:val="002805CD"/>
    <w:rsid w:val="003424F0"/>
    <w:rsid w:val="00421997"/>
    <w:rsid w:val="00560E86"/>
    <w:rsid w:val="00573D8D"/>
    <w:rsid w:val="00690D4C"/>
    <w:rsid w:val="008A56E1"/>
    <w:rsid w:val="00A23239"/>
    <w:rsid w:val="00AF0131"/>
    <w:rsid w:val="00B86804"/>
    <w:rsid w:val="00C4347B"/>
    <w:rsid w:val="00D2311C"/>
    <w:rsid w:val="00D70265"/>
    <w:rsid w:val="00EA0305"/>
    <w:rsid w:val="00EF5255"/>
    <w:rsid w:val="00F246C0"/>
    <w:rsid w:val="00F9263C"/>
    <w:rsid w:val="00FC0F9D"/>
    <w:rsid w:val="00FE6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630EA"/>
  <w15:chartTrackingRefBased/>
  <w15:docId w15:val="{1C7631B0-3472-4ECC-A914-82254658B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AF0131"/>
    <w:pPr>
      <w:keepNext/>
      <w:spacing w:before="240" w:after="60" w:line="276" w:lineRule="auto"/>
      <w:outlineLvl w:val="1"/>
    </w:pPr>
    <w:rPr>
      <w:rFonts w:ascii="Arial" w:eastAsia="Calibri" w:hAnsi="Arial" w:cs="Arial"/>
      <w:b/>
      <w:bCs/>
      <w:i/>
      <w:iCs/>
      <w:sz w:val="28"/>
      <w:szCs w:val="28"/>
    </w:rPr>
  </w:style>
  <w:style w:type="paragraph" w:styleId="Heading4">
    <w:name w:val="heading 4"/>
    <w:basedOn w:val="Normal"/>
    <w:next w:val="Normal"/>
    <w:link w:val="Heading4Char"/>
    <w:uiPriority w:val="99"/>
    <w:qFormat/>
    <w:rsid w:val="00AF0131"/>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x5hiaf">
    <w:name w:val="css-x5hiaf"/>
    <w:basedOn w:val="DefaultParagraphFont"/>
    <w:rsid w:val="001D649D"/>
  </w:style>
  <w:style w:type="character" w:customStyle="1" w:styleId="css-0">
    <w:name w:val="css-0"/>
    <w:basedOn w:val="DefaultParagraphFont"/>
    <w:rsid w:val="001D649D"/>
  </w:style>
  <w:style w:type="character" w:customStyle="1" w:styleId="css-rh820s">
    <w:name w:val="css-rh820s"/>
    <w:basedOn w:val="DefaultParagraphFont"/>
    <w:rsid w:val="001D649D"/>
  </w:style>
  <w:style w:type="character" w:customStyle="1" w:styleId="css-15iwe0d">
    <w:name w:val="css-15iwe0d"/>
    <w:basedOn w:val="DefaultParagraphFont"/>
    <w:rsid w:val="001D649D"/>
  </w:style>
  <w:style w:type="character" w:customStyle="1" w:styleId="css-2yp7ui">
    <w:name w:val="css-2yp7ui"/>
    <w:basedOn w:val="DefaultParagraphFont"/>
    <w:rsid w:val="001D649D"/>
  </w:style>
  <w:style w:type="character" w:customStyle="1" w:styleId="css-1ber87j">
    <w:name w:val="css-1ber87j"/>
    <w:basedOn w:val="DefaultParagraphFont"/>
    <w:rsid w:val="001D649D"/>
  </w:style>
  <w:style w:type="paragraph" w:styleId="NormalWeb">
    <w:name w:val="Normal (Web)"/>
    <w:basedOn w:val="Normal"/>
    <w:uiPriority w:val="99"/>
    <w:semiHidden/>
    <w:unhideWhenUsed/>
    <w:rsid w:val="00AF01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9"/>
    <w:rsid w:val="00AF0131"/>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AF0131"/>
    <w:rPr>
      <w:rFonts w:ascii="Comic Sans MS" w:eastAsia="Times New Roman" w:hAnsi="Comic Sans MS" w:cs="Comic Sans MS"/>
      <w:b/>
      <w:bCs/>
      <w:sz w:val="56"/>
      <w:szCs w:val="56"/>
      <w:lang w:val="en-US"/>
    </w:rPr>
  </w:style>
  <w:style w:type="paragraph" w:styleId="Header">
    <w:name w:val="header"/>
    <w:basedOn w:val="Normal"/>
    <w:link w:val="HeaderChar"/>
    <w:rsid w:val="00AF0131"/>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AF0131"/>
    <w:rPr>
      <w:rFonts w:ascii="Arial" w:eastAsia="Times New Roman" w:hAnsi="Arial" w:cs="Arial"/>
      <w:lang w:val="en-US"/>
    </w:rPr>
  </w:style>
  <w:style w:type="paragraph" w:styleId="BodyText">
    <w:name w:val="Body Text"/>
    <w:basedOn w:val="Normal"/>
    <w:link w:val="BodyTextChar"/>
    <w:uiPriority w:val="99"/>
    <w:rsid w:val="00AF0131"/>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rsid w:val="00AF0131"/>
    <w:rPr>
      <w:rFonts w:ascii="Arial" w:eastAsia="MS Mincho" w:hAnsi="Arial" w:cs="Arial"/>
      <w:b/>
      <w:bCs/>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824339">
      <w:bodyDiv w:val="1"/>
      <w:marLeft w:val="0"/>
      <w:marRight w:val="0"/>
      <w:marTop w:val="0"/>
      <w:marBottom w:val="0"/>
      <w:divBdr>
        <w:top w:val="none" w:sz="0" w:space="0" w:color="auto"/>
        <w:left w:val="none" w:sz="0" w:space="0" w:color="auto"/>
        <w:bottom w:val="none" w:sz="0" w:space="0" w:color="auto"/>
        <w:right w:val="none" w:sz="0" w:space="0" w:color="auto"/>
      </w:divBdr>
      <w:divsChild>
        <w:div w:id="1351762299">
          <w:marLeft w:val="0"/>
          <w:marRight w:val="0"/>
          <w:marTop w:val="0"/>
          <w:marBottom w:val="0"/>
          <w:divBdr>
            <w:top w:val="none" w:sz="0" w:space="0" w:color="auto"/>
            <w:left w:val="none" w:sz="0" w:space="0" w:color="auto"/>
            <w:bottom w:val="none" w:sz="0" w:space="0" w:color="auto"/>
            <w:right w:val="none" w:sz="0" w:space="0" w:color="auto"/>
          </w:divBdr>
        </w:div>
      </w:divsChild>
    </w:div>
    <w:div w:id="1394891686">
      <w:bodyDiv w:val="1"/>
      <w:marLeft w:val="0"/>
      <w:marRight w:val="0"/>
      <w:marTop w:val="0"/>
      <w:marBottom w:val="0"/>
      <w:divBdr>
        <w:top w:val="none" w:sz="0" w:space="0" w:color="auto"/>
        <w:left w:val="none" w:sz="0" w:space="0" w:color="auto"/>
        <w:bottom w:val="none" w:sz="0" w:space="0" w:color="auto"/>
        <w:right w:val="none" w:sz="0" w:space="0" w:color="auto"/>
      </w:divBdr>
      <w:divsChild>
        <w:div w:id="1730617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389</TotalTime>
  <Pages>24</Pages>
  <Words>7667</Words>
  <Characters>43706</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MALIK S. (2148100)</dc:creator>
  <cp:keywords/>
  <dc:description/>
  <cp:lastModifiedBy>MALIK S. (2148100)</cp:lastModifiedBy>
  <cp:revision>1</cp:revision>
  <cp:lastPrinted>2023-07-21T19:51:00Z</cp:lastPrinted>
  <dcterms:created xsi:type="dcterms:W3CDTF">2023-07-21T13:18:00Z</dcterms:created>
  <dcterms:modified xsi:type="dcterms:W3CDTF">2023-07-21T19:53:00Z</dcterms:modified>
</cp:coreProperties>
</file>