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B514B1D" w14:textId="282D386C" w:rsidR="00A61934" w:rsidRPr="00D8371A" w:rsidRDefault="00E81803" w:rsidP="00D8371A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8371A">
        <w:rPr>
          <w:rFonts w:ascii="Arial" w:hAnsi="Arial" w:cs="Arial"/>
          <w:sz w:val="24"/>
          <w:szCs w:val="24"/>
          <w:u w:val="single"/>
        </w:rPr>
        <w:t>Contemporary Issues in Criminal Justice</w:t>
      </w:r>
    </w:p>
    <w:p w14:paraId="1ED3AF90" w14:textId="70491C41" w:rsidR="00E81803" w:rsidRPr="00D8371A" w:rsidRDefault="00E81803" w:rsidP="00E81803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8371A">
        <w:rPr>
          <w:rFonts w:ascii="Arial" w:hAnsi="Arial" w:cs="Arial"/>
          <w:sz w:val="24"/>
          <w:szCs w:val="24"/>
          <w:u w:val="single"/>
        </w:rPr>
        <w:t xml:space="preserve">The war on drugs: does it really solve the drug problem. </w:t>
      </w:r>
    </w:p>
    <w:p w14:paraId="57CF5CD9" w14:textId="6440FA46" w:rsidR="00E81803" w:rsidRPr="00D8371A" w:rsidRDefault="00E81803" w:rsidP="00E81803">
      <w:pPr>
        <w:jc w:val="center"/>
        <w:rPr>
          <w:rFonts w:ascii="Arial" w:hAnsi="Arial" w:cs="Arial"/>
          <w:sz w:val="24"/>
          <w:szCs w:val="24"/>
          <w:u w:val="single"/>
        </w:rPr>
      </w:pPr>
      <w:r w:rsidRPr="00D8371A">
        <w:rPr>
          <w:rFonts w:ascii="Arial" w:hAnsi="Arial" w:cs="Arial"/>
          <w:sz w:val="24"/>
          <w:szCs w:val="24"/>
          <w:u w:val="single"/>
        </w:rPr>
        <w:t>Supporting paper.</w:t>
      </w:r>
    </w:p>
    <w:p w14:paraId="23B25875" w14:textId="77777777" w:rsidR="00E81803" w:rsidRDefault="00E81803" w:rsidP="00E81803">
      <w:pPr>
        <w:jc w:val="center"/>
        <w:rPr>
          <w:rFonts w:ascii="Arial" w:hAnsi="Arial" w:cs="Arial"/>
          <w:sz w:val="24"/>
          <w:szCs w:val="24"/>
        </w:rPr>
      </w:pPr>
    </w:p>
    <w:p w14:paraId="5022057D" w14:textId="30EC9D69" w:rsidR="00E81803" w:rsidRDefault="00E81803" w:rsidP="00E818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aim of this paper is to support that of the key concepts addressed in the presentation, which explores the</w:t>
      </w:r>
      <w:r w:rsidR="001D181E">
        <w:rPr>
          <w:rFonts w:ascii="Arial" w:hAnsi="Arial" w:cs="Arial"/>
          <w:sz w:val="24"/>
          <w:szCs w:val="24"/>
        </w:rPr>
        <w:t xml:space="preserve"> </w:t>
      </w:r>
      <w:r w:rsidR="00013DAE">
        <w:rPr>
          <w:rFonts w:ascii="Arial" w:hAnsi="Arial" w:cs="Arial"/>
          <w:sz w:val="24"/>
          <w:szCs w:val="24"/>
        </w:rPr>
        <w:t xml:space="preserve">Governments and </w:t>
      </w:r>
      <w:r w:rsidR="00322AB0">
        <w:rPr>
          <w:rFonts w:ascii="Arial" w:hAnsi="Arial" w:cs="Arial"/>
          <w:sz w:val="24"/>
          <w:szCs w:val="24"/>
        </w:rPr>
        <w:t>legal</w:t>
      </w:r>
      <w:r w:rsidR="00013DAE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responses to drugs, inclusive of those who use drugs and the production and supply of such illicit substances. </w:t>
      </w:r>
      <w:r w:rsidR="002035E1">
        <w:rPr>
          <w:rFonts w:ascii="Arial" w:hAnsi="Arial" w:cs="Arial"/>
          <w:sz w:val="24"/>
          <w:szCs w:val="24"/>
        </w:rPr>
        <w:t>I</w:t>
      </w:r>
      <w:r w:rsidR="001F1983">
        <w:rPr>
          <w:rFonts w:ascii="Arial" w:hAnsi="Arial" w:cs="Arial"/>
          <w:sz w:val="24"/>
          <w:szCs w:val="24"/>
        </w:rPr>
        <w:t xml:space="preserve">t may be broadly acknowledged that drugs have been </w:t>
      </w:r>
      <w:r w:rsidR="001D181E">
        <w:rPr>
          <w:rFonts w:ascii="Arial" w:hAnsi="Arial" w:cs="Arial"/>
          <w:sz w:val="24"/>
          <w:szCs w:val="24"/>
        </w:rPr>
        <w:t xml:space="preserve">a </w:t>
      </w:r>
      <w:r w:rsidR="001F1983">
        <w:rPr>
          <w:rFonts w:ascii="Arial" w:hAnsi="Arial" w:cs="Arial"/>
          <w:sz w:val="24"/>
          <w:szCs w:val="24"/>
        </w:rPr>
        <w:t xml:space="preserve">problem </w:t>
      </w:r>
      <w:r w:rsidR="00AD46BC">
        <w:rPr>
          <w:rFonts w:ascii="Arial" w:hAnsi="Arial" w:cs="Arial"/>
          <w:sz w:val="24"/>
          <w:szCs w:val="24"/>
        </w:rPr>
        <w:t>for some time</w:t>
      </w:r>
      <w:r w:rsidR="00742E91">
        <w:rPr>
          <w:rFonts w:ascii="Arial" w:hAnsi="Arial" w:cs="Arial"/>
          <w:sz w:val="24"/>
          <w:szCs w:val="24"/>
        </w:rPr>
        <w:t xml:space="preserve"> and the war against them seems to go on. </w:t>
      </w:r>
      <w:r w:rsidR="00AA30C2">
        <w:rPr>
          <w:rFonts w:ascii="Arial" w:hAnsi="Arial" w:cs="Arial"/>
          <w:sz w:val="24"/>
          <w:szCs w:val="24"/>
        </w:rPr>
        <w:t xml:space="preserve">Various strategies, plans and initiatives relating to tackling drugs will be examined </w:t>
      </w:r>
      <w:r w:rsidR="00885ED2">
        <w:rPr>
          <w:rFonts w:ascii="Arial" w:hAnsi="Arial" w:cs="Arial"/>
          <w:sz w:val="24"/>
          <w:szCs w:val="24"/>
        </w:rPr>
        <w:t xml:space="preserve">in this paper, </w:t>
      </w:r>
      <w:r w:rsidR="00F12C10">
        <w:rPr>
          <w:rFonts w:ascii="Arial" w:hAnsi="Arial" w:cs="Arial"/>
          <w:sz w:val="24"/>
          <w:szCs w:val="24"/>
        </w:rPr>
        <w:t>in addition to focusing on the possibility of decriminalising drugs</w:t>
      </w:r>
      <w:r w:rsidR="00885ED2">
        <w:rPr>
          <w:rFonts w:ascii="Arial" w:hAnsi="Arial" w:cs="Arial"/>
          <w:sz w:val="24"/>
          <w:szCs w:val="24"/>
        </w:rPr>
        <w:t xml:space="preserve"> and th</w:t>
      </w:r>
      <w:r w:rsidR="00424726">
        <w:rPr>
          <w:rFonts w:ascii="Arial" w:hAnsi="Arial" w:cs="Arial"/>
          <w:sz w:val="24"/>
          <w:szCs w:val="24"/>
        </w:rPr>
        <w:t>e</w:t>
      </w:r>
      <w:r w:rsidR="00885ED2">
        <w:rPr>
          <w:rFonts w:ascii="Arial" w:hAnsi="Arial" w:cs="Arial"/>
          <w:sz w:val="24"/>
          <w:szCs w:val="24"/>
        </w:rPr>
        <w:t xml:space="preserve"> impact that this may have. </w:t>
      </w:r>
    </w:p>
    <w:p w14:paraId="2C5D72CB" w14:textId="4BCC02D6" w:rsidR="00756B15" w:rsidRDefault="00D42294" w:rsidP="00E818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225F1F">
        <w:rPr>
          <w:rFonts w:ascii="Arial" w:hAnsi="Arial" w:cs="Arial"/>
          <w:sz w:val="24"/>
          <w:szCs w:val="24"/>
        </w:rPr>
        <w:t xml:space="preserve">rugs </w:t>
      </w:r>
      <w:r w:rsidR="00B037D4">
        <w:rPr>
          <w:rFonts w:ascii="Arial" w:hAnsi="Arial" w:cs="Arial"/>
          <w:sz w:val="24"/>
          <w:szCs w:val="24"/>
        </w:rPr>
        <w:t>are</w:t>
      </w:r>
      <w:r w:rsidR="00225F1F">
        <w:rPr>
          <w:rFonts w:ascii="Arial" w:hAnsi="Arial" w:cs="Arial"/>
          <w:sz w:val="24"/>
          <w:szCs w:val="24"/>
        </w:rPr>
        <w:t xml:space="preserve"> a current problem not only in the United Kingdom, but across the world. </w:t>
      </w:r>
      <w:r w:rsidR="00D56BED">
        <w:rPr>
          <w:rFonts w:ascii="Arial" w:hAnsi="Arial" w:cs="Arial"/>
          <w:sz w:val="24"/>
          <w:szCs w:val="24"/>
        </w:rPr>
        <w:t>There are many branches to illicit drugs, from the side effects</w:t>
      </w:r>
      <w:r w:rsidR="00365002">
        <w:rPr>
          <w:rFonts w:ascii="Arial" w:hAnsi="Arial" w:cs="Arial"/>
          <w:sz w:val="24"/>
          <w:szCs w:val="24"/>
        </w:rPr>
        <w:t xml:space="preserve"> of using</w:t>
      </w:r>
      <w:r w:rsidR="00D56BED">
        <w:rPr>
          <w:rFonts w:ascii="Arial" w:hAnsi="Arial" w:cs="Arial"/>
          <w:sz w:val="24"/>
          <w:szCs w:val="24"/>
        </w:rPr>
        <w:t xml:space="preserve">, sometimes which prove fatal, to </w:t>
      </w:r>
      <w:r w:rsidR="00083CC7">
        <w:rPr>
          <w:rFonts w:ascii="Arial" w:hAnsi="Arial" w:cs="Arial"/>
          <w:sz w:val="24"/>
          <w:szCs w:val="24"/>
        </w:rPr>
        <w:t xml:space="preserve">implications to those who produce and/or supply, often </w:t>
      </w:r>
      <w:r w:rsidR="007103C2">
        <w:rPr>
          <w:rFonts w:ascii="Arial" w:hAnsi="Arial" w:cs="Arial"/>
          <w:sz w:val="24"/>
          <w:szCs w:val="24"/>
        </w:rPr>
        <w:t xml:space="preserve">being </w:t>
      </w:r>
      <w:r w:rsidR="00083CC7">
        <w:rPr>
          <w:rFonts w:ascii="Arial" w:hAnsi="Arial" w:cs="Arial"/>
          <w:sz w:val="24"/>
          <w:szCs w:val="24"/>
        </w:rPr>
        <w:t xml:space="preserve">vulnerable to </w:t>
      </w:r>
      <w:r w:rsidR="00E21561">
        <w:rPr>
          <w:rFonts w:ascii="Arial" w:hAnsi="Arial" w:cs="Arial"/>
          <w:sz w:val="24"/>
          <w:szCs w:val="24"/>
        </w:rPr>
        <w:t xml:space="preserve">violence. </w:t>
      </w:r>
      <w:proofErr w:type="gramStart"/>
      <w:r w:rsidR="00DD063D">
        <w:rPr>
          <w:rFonts w:ascii="Arial" w:hAnsi="Arial" w:cs="Arial"/>
          <w:sz w:val="24"/>
          <w:szCs w:val="24"/>
        </w:rPr>
        <w:t>It would seem that drugs</w:t>
      </w:r>
      <w:proofErr w:type="gramEnd"/>
      <w:r w:rsidR="00DD063D">
        <w:rPr>
          <w:rFonts w:ascii="Arial" w:hAnsi="Arial" w:cs="Arial"/>
          <w:sz w:val="24"/>
          <w:szCs w:val="24"/>
        </w:rPr>
        <w:t xml:space="preserve"> will not simply just ‘go away overnight’ and </w:t>
      </w:r>
      <w:r w:rsidR="009D06C6">
        <w:rPr>
          <w:rFonts w:ascii="Arial" w:hAnsi="Arial" w:cs="Arial"/>
          <w:sz w:val="24"/>
          <w:szCs w:val="24"/>
        </w:rPr>
        <w:t xml:space="preserve">remains to be an ongoing issue for the UK Government, criminal justice system and possibly society as a whole to work together to </w:t>
      </w:r>
      <w:r w:rsidR="00436C51">
        <w:rPr>
          <w:rFonts w:ascii="Arial" w:hAnsi="Arial" w:cs="Arial"/>
          <w:sz w:val="24"/>
          <w:szCs w:val="24"/>
        </w:rPr>
        <w:t xml:space="preserve">attempt to reduce the </w:t>
      </w:r>
      <w:r w:rsidR="00803E00">
        <w:rPr>
          <w:rFonts w:ascii="Arial" w:hAnsi="Arial" w:cs="Arial"/>
          <w:sz w:val="24"/>
          <w:szCs w:val="24"/>
        </w:rPr>
        <w:t xml:space="preserve">use of drugs within communities. </w:t>
      </w:r>
      <w:r w:rsidR="00DE783E">
        <w:rPr>
          <w:rFonts w:ascii="Arial" w:hAnsi="Arial" w:cs="Arial"/>
          <w:sz w:val="24"/>
          <w:szCs w:val="24"/>
        </w:rPr>
        <w:t xml:space="preserve">Illicit drugs </w:t>
      </w:r>
      <w:r w:rsidR="00504379">
        <w:rPr>
          <w:rFonts w:ascii="Arial" w:hAnsi="Arial" w:cs="Arial"/>
          <w:sz w:val="24"/>
          <w:szCs w:val="24"/>
        </w:rPr>
        <w:t>come in all shapes and forms, the</w:t>
      </w:r>
      <w:r w:rsidR="00BD2A4E">
        <w:rPr>
          <w:rFonts w:ascii="Arial" w:hAnsi="Arial" w:cs="Arial"/>
          <w:sz w:val="24"/>
          <w:szCs w:val="24"/>
        </w:rPr>
        <w:t>y</w:t>
      </w:r>
      <w:r w:rsidR="00504379">
        <w:rPr>
          <w:rFonts w:ascii="Arial" w:hAnsi="Arial" w:cs="Arial"/>
          <w:sz w:val="24"/>
          <w:szCs w:val="24"/>
        </w:rPr>
        <w:t xml:space="preserve"> differ in how they are administered and </w:t>
      </w:r>
      <w:r w:rsidR="001A1A09">
        <w:rPr>
          <w:rFonts w:ascii="Arial" w:hAnsi="Arial" w:cs="Arial"/>
          <w:sz w:val="24"/>
          <w:szCs w:val="24"/>
        </w:rPr>
        <w:t xml:space="preserve">vary in their side effects. </w:t>
      </w:r>
      <w:r w:rsidR="00AF26D6">
        <w:rPr>
          <w:rFonts w:ascii="Arial" w:hAnsi="Arial" w:cs="Arial"/>
          <w:sz w:val="24"/>
          <w:szCs w:val="24"/>
        </w:rPr>
        <w:t xml:space="preserve">Frank (N.D) provide a comprehensive overview of </w:t>
      </w:r>
      <w:r w:rsidR="00A43234">
        <w:rPr>
          <w:rFonts w:ascii="Arial" w:hAnsi="Arial" w:cs="Arial"/>
          <w:sz w:val="24"/>
          <w:szCs w:val="24"/>
        </w:rPr>
        <w:t xml:space="preserve">a large proportion of drugs, including </w:t>
      </w:r>
      <w:r w:rsidR="00346156">
        <w:rPr>
          <w:rFonts w:ascii="Arial" w:hAnsi="Arial" w:cs="Arial"/>
          <w:sz w:val="24"/>
          <w:szCs w:val="24"/>
        </w:rPr>
        <w:t>whether it be a</w:t>
      </w:r>
      <w:r w:rsidR="00A43234">
        <w:rPr>
          <w:rFonts w:ascii="Arial" w:hAnsi="Arial" w:cs="Arial"/>
          <w:sz w:val="24"/>
          <w:szCs w:val="24"/>
        </w:rPr>
        <w:t xml:space="preserve"> Class A, B, C</w:t>
      </w:r>
      <w:r w:rsidR="00DA0675">
        <w:rPr>
          <w:rFonts w:ascii="Arial" w:hAnsi="Arial" w:cs="Arial"/>
          <w:sz w:val="24"/>
          <w:szCs w:val="24"/>
        </w:rPr>
        <w:t>,</w:t>
      </w:r>
      <w:r w:rsidR="00A43234">
        <w:rPr>
          <w:rFonts w:ascii="Arial" w:hAnsi="Arial" w:cs="Arial"/>
          <w:sz w:val="24"/>
          <w:szCs w:val="24"/>
        </w:rPr>
        <w:t xml:space="preserve"> </w:t>
      </w:r>
      <w:r w:rsidR="00514731">
        <w:rPr>
          <w:rFonts w:ascii="Arial" w:hAnsi="Arial" w:cs="Arial"/>
          <w:sz w:val="24"/>
          <w:szCs w:val="24"/>
        </w:rPr>
        <w:t xml:space="preserve">psychoactive </w:t>
      </w:r>
      <w:r w:rsidR="00AB5EC4">
        <w:rPr>
          <w:rFonts w:ascii="Arial" w:hAnsi="Arial" w:cs="Arial"/>
          <w:sz w:val="24"/>
          <w:szCs w:val="24"/>
        </w:rPr>
        <w:t>substances,</w:t>
      </w:r>
      <w:r w:rsidR="00E842E7">
        <w:rPr>
          <w:rFonts w:ascii="Arial" w:hAnsi="Arial" w:cs="Arial"/>
          <w:sz w:val="24"/>
          <w:szCs w:val="24"/>
        </w:rPr>
        <w:t xml:space="preserve"> </w:t>
      </w:r>
      <w:r w:rsidR="00DA0675">
        <w:rPr>
          <w:rFonts w:ascii="Arial" w:hAnsi="Arial" w:cs="Arial"/>
          <w:sz w:val="24"/>
          <w:szCs w:val="24"/>
        </w:rPr>
        <w:t>or other</w:t>
      </w:r>
      <w:r w:rsidR="00505CD0">
        <w:rPr>
          <w:rFonts w:ascii="Arial" w:hAnsi="Arial" w:cs="Arial"/>
          <w:sz w:val="24"/>
          <w:szCs w:val="24"/>
        </w:rPr>
        <w:t xml:space="preserve"> category. </w:t>
      </w:r>
      <w:r w:rsidR="00162410">
        <w:rPr>
          <w:rFonts w:ascii="Arial" w:hAnsi="Arial" w:cs="Arial"/>
          <w:sz w:val="24"/>
          <w:szCs w:val="24"/>
        </w:rPr>
        <w:t>Furthermore</w:t>
      </w:r>
      <w:r w:rsidR="005A49EA">
        <w:rPr>
          <w:rFonts w:ascii="Arial" w:hAnsi="Arial" w:cs="Arial"/>
          <w:sz w:val="24"/>
          <w:szCs w:val="24"/>
        </w:rPr>
        <w:t xml:space="preserve">, </w:t>
      </w:r>
      <w:r w:rsidR="00871EE0">
        <w:rPr>
          <w:rFonts w:ascii="Arial" w:hAnsi="Arial" w:cs="Arial"/>
          <w:sz w:val="24"/>
          <w:szCs w:val="24"/>
        </w:rPr>
        <w:t xml:space="preserve">taking, possessing, </w:t>
      </w:r>
      <w:r w:rsidR="00C9695F">
        <w:rPr>
          <w:rFonts w:ascii="Arial" w:hAnsi="Arial" w:cs="Arial"/>
          <w:sz w:val="24"/>
          <w:szCs w:val="24"/>
        </w:rPr>
        <w:t>producing,</w:t>
      </w:r>
      <w:r w:rsidR="00871EE0">
        <w:rPr>
          <w:rFonts w:ascii="Arial" w:hAnsi="Arial" w:cs="Arial"/>
          <w:sz w:val="24"/>
          <w:szCs w:val="24"/>
        </w:rPr>
        <w:t xml:space="preserve"> and supplying drugs can all result in </w:t>
      </w:r>
      <w:r w:rsidR="004B1EFC">
        <w:rPr>
          <w:rFonts w:ascii="Arial" w:hAnsi="Arial" w:cs="Arial"/>
          <w:sz w:val="24"/>
          <w:szCs w:val="24"/>
        </w:rPr>
        <w:t xml:space="preserve">some form of punitive consequence. According to </w:t>
      </w:r>
      <w:r w:rsidR="00454A96">
        <w:rPr>
          <w:rFonts w:ascii="Arial" w:hAnsi="Arial" w:cs="Arial"/>
          <w:sz w:val="24"/>
          <w:szCs w:val="24"/>
        </w:rPr>
        <w:t xml:space="preserve">Gov UK (N.D), </w:t>
      </w:r>
      <w:r w:rsidR="00FF0662">
        <w:rPr>
          <w:rFonts w:ascii="Arial" w:hAnsi="Arial" w:cs="Arial"/>
          <w:sz w:val="24"/>
          <w:szCs w:val="24"/>
        </w:rPr>
        <w:t xml:space="preserve">a drug related penalty will be dependent on </w:t>
      </w:r>
      <w:r w:rsidR="002A2FB8">
        <w:rPr>
          <w:rFonts w:ascii="Arial" w:hAnsi="Arial" w:cs="Arial"/>
          <w:sz w:val="24"/>
          <w:szCs w:val="24"/>
        </w:rPr>
        <w:t xml:space="preserve">the type of substance, the quantity and whether you are also </w:t>
      </w:r>
      <w:r w:rsidR="0008308B">
        <w:rPr>
          <w:rFonts w:ascii="Arial" w:hAnsi="Arial" w:cs="Arial"/>
          <w:sz w:val="24"/>
          <w:szCs w:val="24"/>
        </w:rPr>
        <w:t xml:space="preserve">producing and supplying (dealing) it. A Class A drug would </w:t>
      </w:r>
      <w:r w:rsidR="00A12340">
        <w:rPr>
          <w:rFonts w:ascii="Arial" w:hAnsi="Arial" w:cs="Arial"/>
          <w:sz w:val="24"/>
          <w:szCs w:val="24"/>
        </w:rPr>
        <w:t xml:space="preserve">be deemed the more serious punitive consequence, with </w:t>
      </w:r>
      <w:r w:rsidR="007038A7">
        <w:rPr>
          <w:rFonts w:ascii="Arial" w:hAnsi="Arial" w:cs="Arial"/>
          <w:sz w:val="24"/>
          <w:szCs w:val="24"/>
        </w:rPr>
        <w:t xml:space="preserve">up to 7 years imprisonment for possession and up to a life sentence for </w:t>
      </w:r>
      <w:r w:rsidR="004D5891">
        <w:rPr>
          <w:rFonts w:ascii="Arial" w:hAnsi="Arial" w:cs="Arial"/>
          <w:sz w:val="24"/>
          <w:szCs w:val="24"/>
        </w:rPr>
        <w:t>supply and production. Evidently, the</w:t>
      </w:r>
      <w:r w:rsidR="00FD7561">
        <w:rPr>
          <w:rFonts w:ascii="Arial" w:hAnsi="Arial" w:cs="Arial"/>
          <w:sz w:val="24"/>
          <w:szCs w:val="24"/>
        </w:rPr>
        <w:t xml:space="preserve">re are </w:t>
      </w:r>
      <w:r w:rsidR="005A1525">
        <w:rPr>
          <w:rFonts w:ascii="Arial" w:hAnsi="Arial" w:cs="Arial"/>
          <w:sz w:val="24"/>
          <w:szCs w:val="24"/>
        </w:rPr>
        <w:t xml:space="preserve">particularly stringent punitive consequences for drugs, especially for those who </w:t>
      </w:r>
      <w:r w:rsidR="006C2079">
        <w:rPr>
          <w:rFonts w:ascii="Arial" w:hAnsi="Arial" w:cs="Arial"/>
          <w:sz w:val="24"/>
          <w:szCs w:val="24"/>
        </w:rPr>
        <w:t xml:space="preserve">supply and produce, which you could presume would </w:t>
      </w:r>
      <w:r w:rsidR="00EB22D9">
        <w:rPr>
          <w:rFonts w:ascii="Arial" w:hAnsi="Arial" w:cs="Arial"/>
          <w:sz w:val="24"/>
          <w:szCs w:val="24"/>
        </w:rPr>
        <w:t xml:space="preserve">act as a deterrent to someone committing </w:t>
      </w:r>
      <w:r w:rsidR="001B2F68">
        <w:rPr>
          <w:rFonts w:ascii="Arial" w:hAnsi="Arial" w:cs="Arial"/>
          <w:sz w:val="24"/>
          <w:szCs w:val="24"/>
        </w:rPr>
        <w:t xml:space="preserve">this </w:t>
      </w:r>
      <w:r w:rsidR="00EB22D9">
        <w:rPr>
          <w:rFonts w:ascii="Arial" w:hAnsi="Arial" w:cs="Arial"/>
          <w:sz w:val="24"/>
          <w:szCs w:val="24"/>
        </w:rPr>
        <w:t xml:space="preserve">crime but that does not seem to be the case. </w:t>
      </w:r>
      <w:r w:rsidR="00513DDA">
        <w:rPr>
          <w:rFonts w:ascii="Arial" w:hAnsi="Arial" w:cs="Arial"/>
          <w:sz w:val="24"/>
          <w:szCs w:val="24"/>
        </w:rPr>
        <w:t xml:space="preserve">This raises questions as to why someone would risk </w:t>
      </w:r>
      <w:r w:rsidR="00CD70FA">
        <w:rPr>
          <w:rFonts w:ascii="Arial" w:hAnsi="Arial" w:cs="Arial"/>
          <w:sz w:val="24"/>
          <w:szCs w:val="24"/>
        </w:rPr>
        <w:t>the possibl</w:t>
      </w:r>
      <w:r w:rsidR="00C9695F">
        <w:rPr>
          <w:rFonts w:ascii="Arial" w:hAnsi="Arial" w:cs="Arial"/>
          <w:sz w:val="24"/>
          <w:szCs w:val="24"/>
        </w:rPr>
        <w:t xml:space="preserve">e consequences, </w:t>
      </w:r>
      <w:r w:rsidR="00886E43">
        <w:rPr>
          <w:rFonts w:ascii="Arial" w:hAnsi="Arial" w:cs="Arial"/>
          <w:sz w:val="24"/>
          <w:szCs w:val="24"/>
        </w:rPr>
        <w:t>to which the National Crime Agency (</w:t>
      </w:r>
      <w:r w:rsidR="00F534CD">
        <w:rPr>
          <w:rFonts w:ascii="Arial" w:hAnsi="Arial" w:cs="Arial"/>
          <w:sz w:val="24"/>
          <w:szCs w:val="24"/>
        </w:rPr>
        <w:t xml:space="preserve">2023) </w:t>
      </w:r>
      <w:r w:rsidR="00222590">
        <w:rPr>
          <w:rFonts w:ascii="Arial" w:hAnsi="Arial" w:cs="Arial"/>
          <w:sz w:val="24"/>
          <w:szCs w:val="24"/>
        </w:rPr>
        <w:t>state that the young and vulnerable are often targeted</w:t>
      </w:r>
      <w:r w:rsidR="00FD7393">
        <w:rPr>
          <w:rFonts w:ascii="Arial" w:hAnsi="Arial" w:cs="Arial"/>
          <w:sz w:val="24"/>
          <w:szCs w:val="24"/>
        </w:rPr>
        <w:t xml:space="preserve"> and exploited by traffickers</w:t>
      </w:r>
      <w:r w:rsidR="00715E07">
        <w:rPr>
          <w:rFonts w:ascii="Arial" w:hAnsi="Arial" w:cs="Arial"/>
          <w:sz w:val="24"/>
          <w:szCs w:val="24"/>
        </w:rPr>
        <w:t xml:space="preserve"> and County Lines</w:t>
      </w:r>
      <w:r w:rsidR="008E7ACA">
        <w:rPr>
          <w:rFonts w:ascii="Arial" w:hAnsi="Arial" w:cs="Arial"/>
          <w:sz w:val="24"/>
          <w:szCs w:val="24"/>
        </w:rPr>
        <w:t xml:space="preserve">. </w:t>
      </w:r>
      <w:r w:rsidR="007C6951">
        <w:rPr>
          <w:rFonts w:ascii="Arial" w:hAnsi="Arial" w:cs="Arial"/>
          <w:sz w:val="24"/>
          <w:szCs w:val="24"/>
        </w:rPr>
        <w:t xml:space="preserve">Further contributors may include peer pressure, </w:t>
      </w:r>
      <w:r w:rsidR="00E646CB">
        <w:rPr>
          <w:rFonts w:ascii="Arial" w:hAnsi="Arial" w:cs="Arial"/>
          <w:sz w:val="24"/>
          <w:szCs w:val="24"/>
        </w:rPr>
        <w:t xml:space="preserve">wanted to feel respected and important, seen as a way of making a </w:t>
      </w:r>
      <w:r w:rsidR="00B802D8">
        <w:rPr>
          <w:rFonts w:ascii="Arial" w:hAnsi="Arial" w:cs="Arial"/>
          <w:sz w:val="24"/>
          <w:szCs w:val="24"/>
        </w:rPr>
        <w:t xml:space="preserve">relatively quick financial gain or receive rewards </w:t>
      </w:r>
      <w:r w:rsidR="00CE07C7">
        <w:rPr>
          <w:rFonts w:ascii="Arial" w:hAnsi="Arial" w:cs="Arial"/>
          <w:sz w:val="24"/>
          <w:szCs w:val="24"/>
        </w:rPr>
        <w:t>and for status, are just namely a few suggestions according to NSPCC (</w:t>
      </w:r>
      <w:r w:rsidR="00C46EC9">
        <w:rPr>
          <w:rFonts w:ascii="Arial" w:hAnsi="Arial" w:cs="Arial"/>
          <w:sz w:val="24"/>
          <w:szCs w:val="24"/>
        </w:rPr>
        <w:t>2023).</w:t>
      </w:r>
      <w:r w:rsidR="00C6230F">
        <w:rPr>
          <w:rFonts w:ascii="Arial" w:hAnsi="Arial" w:cs="Arial"/>
          <w:sz w:val="24"/>
          <w:szCs w:val="24"/>
        </w:rPr>
        <w:t xml:space="preserve"> </w:t>
      </w:r>
      <w:r w:rsidR="00170703">
        <w:rPr>
          <w:rFonts w:ascii="Arial" w:hAnsi="Arial" w:cs="Arial"/>
          <w:sz w:val="24"/>
          <w:szCs w:val="24"/>
        </w:rPr>
        <w:t xml:space="preserve">The contribution </w:t>
      </w:r>
      <w:r w:rsidR="00D111DF">
        <w:rPr>
          <w:rFonts w:ascii="Arial" w:hAnsi="Arial" w:cs="Arial"/>
          <w:sz w:val="24"/>
          <w:szCs w:val="24"/>
        </w:rPr>
        <w:t>County Lines has to</w:t>
      </w:r>
      <w:r w:rsidR="00950A10">
        <w:rPr>
          <w:rFonts w:ascii="Arial" w:hAnsi="Arial" w:cs="Arial"/>
          <w:sz w:val="24"/>
          <w:szCs w:val="24"/>
        </w:rPr>
        <w:t xml:space="preserve"> the production and supply of</w:t>
      </w:r>
      <w:r w:rsidR="00D111DF">
        <w:rPr>
          <w:rFonts w:ascii="Arial" w:hAnsi="Arial" w:cs="Arial"/>
          <w:sz w:val="24"/>
          <w:szCs w:val="24"/>
        </w:rPr>
        <w:t xml:space="preserve"> drugs within the UK is extensive</w:t>
      </w:r>
      <w:r w:rsidR="00715E07">
        <w:rPr>
          <w:rFonts w:ascii="Arial" w:hAnsi="Arial" w:cs="Arial"/>
          <w:sz w:val="24"/>
          <w:szCs w:val="24"/>
        </w:rPr>
        <w:t>.</w:t>
      </w:r>
    </w:p>
    <w:p w14:paraId="27F5F42D" w14:textId="0FDE81D1" w:rsidR="005E5100" w:rsidRDefault="00EB22D9" w:rsidP="00E818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According to </w:t>
      </w:r>
      <w:r w:rsidR="009A10B1">
        <w:rPr>
          <w:rFonts w:ascii="Arial" w:hAnsi="Arial" w:cs="Arial"/>
          <w:sz w:val="24"/>
          <w:szCs w:val="24"/>
        </w:rPr>
        <w:t xml:space="preserve">Office for </w:t>
      </w:r>
      <w:r w:rsidR="00F5606A">
        <w:rPr>
          <w:rFonts w:ascii="Arial" w:hAnsi="Arial" w:cs="Arial"/>
          <w:sz w:val="24"/>
          <w:szCs w:val="24"/>
        </w:rPr>
        <w:t xml:space="preserve">National Statistics (2022), </w:t>
      </w:r>
      <w:r w:rsidR="003C6BCC">
        <w:rPr>
          <w:rFonts w:ascii="Arial" w:hAnsi="Arial" w:cs="Arial"/>
          <w:sz w:val="24"/>
          <w:szCs w:val="24"/>
        </w:rPr>
        <w:t xml:space="preserve">approximately 3 million adults aged 16 to 59 years of age </w:t>
      </w:r>
      <w:r w:rsidR="003A0F59">
        <w:rPr>
          <w:rFonts w:ascii="Arial" w:hAnsi="Arial" w:cs="Arial"/>
          <w:sz w:val="24"/>
          <w:szCs w:val="24"/>
        </w:rPr>
        <w:t>reported using drugs in the year ending June 2022</w:t>
      </w:r>
      <w:r w:rsidR="007A37CF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A37CF">
        <w:rPr>
          <w:rFonts w:ascii="Arial" w:hAnsi="Arial" w:cs="Arial"/>
          <w:sz w:val="24"/>
          <w:szCs w:val="24"/>
        </w:rPr>
        <w:t xml:space="preserve">and in comparison </w:t>
      </w:r>
      <w:proofErr w:type="gramEnd"/>
      <w:r w:rsidR="007A37CF">
        <w:rPr>
          <w:rFonts w:ascii="Arial" w:hAnsi="Arial" w:cs="Arial"/>
          <w:sz w:val="24"/>
          <w:szCs w:val="24"/>
        </w:rPr>
        <w:t xml:space="preserve">to year ending March 2020, there is no change in these figures. </w:t>
      </w:r>
      <w:r w:rsidR="0047442A">
        <w:rPr>
          <w:rFonts w:ascii="Arial" w:hAnsi="Arial" w:cs="Arial"/>
          <w:sz w:val="24"/>
          <w:szCs w:val="24"/>
        </w:rPr>
        <w:t xml:space="preserve">It is worth being mindful that </w:t>
      </w:r>
      <w:r w:rsidR="00503A68">
        <w:rPr>
          <w:rFonts w:ascii="Arial" w:hAnsi="Arial" w:cs="Arial"/>
          <w:sz w:val="24"/>
          <w:szCs w:val="24"/>
        </w:rPr>
        <w:t xml:space="preserve">statistics during the COVID-19 pandemic may not be a true reflection due to </w:t>
      </w:r>
      <w:r w:rsidR="00930812">
        <w:rPr>
          <w:rFonts w:ascii="Arial" w:hAnsi="Arial" w:cs="Arial"/>
          <w:sz w:val="24"/>
          <w:szCs w:val="24"/>
        </w:rPr>
        <w:t xml:space="preserve">lockdowns and limited social contact. </w:t>
      </w:r>
      <w:r w:rsidR="00C6230F">
        <w:rPr>
          <w:rFonts w:ascii="Arial" w:hAnsi="Arial" w:cs="Arial"/>
          <w:sz w:val="24"/>
          <w:szCs w:val="24"/>
        </w:rPr>
        <w:t xml:space="preserve">Recent literature and </w:t>
      </w:r>
      <w:r w:rsidR="004473AD">
        <w:rPr>
          <w:rFonts w:ascii="Arial" w:hAnsi="Arial" w:cs="Arial"/>
          <w:sz w:val="24"/>
          <w:szCs w:val="24"/>
        </w:rPr>
        <w:lastRenderedPageBreak/>
        <w:t>published findings indicate that dru</w:t>
      </w:r>
      <w:r w:rsidR="005035F0">
        <w:rPr>
          <w:rFonts w:ascii="Arial" w:hAnsi="Arial" w:cs="Arial"/>
          <w:sz w:val="24"/>
          <w:szCs w:val="24"/>
        </w:rPr>
        <w:t xml:space="preserve">gs </w:t>
      </w:r>
      <w:r w:rsidR="00CF30B9">
        <w:rPr>
          <w:rFonts w:ascii="Arial" w:hAnsi="Arial" w:cs="Arial"/>
          <w:sz w:val="24"/>
          <w:szCs w:val="24"/>
        </w:rPr>
        <w:t>remain</w:t>
      </w:r>
      <w:r w:rsidR="005035F0">
        <w:rPr>
          <w:rFonts w:ascii="Arial" w:hAnsi="Arial" w:cs="Arial"/>
          <w:sz w:val="24"/>
          <w:szCs w:val="24"/>
        </w:rPr>
        <w:t xml:space="preserve"> a problem in society and this </w:t>
      </w:r>
      <w:proofErr w:type="gramStart"/>
      <w:r w:rsidR="005035F0">
        <w:rPr>
          <w:rFonts w:ascii="Arial" w:hAnsi="Arial" w:cs="Arial"/>
          <w:sz w:val="24"/>
          <w:szCs w:val="24"/>
        </w:rPr>
        <w:t>particular issue</w:t>
      </w:r>
      <w:proofErr w:type="gramEnd"/>
      <w:r w:rsidR="00BF7B5B">
        <w:rPr>
          <w:rFonts w:ascii="Arial" w:hAnsi="Arial" w:cs="Arial"/>
          <w:sz w:val="24"/>
          <w:szCs w:val="24"/>
        </w:rPr>
        <w:t xml:space="preserve"> </w:t>
      </w:r>
      <w:r w:rsidR="005035F0">
        <w:rPr>
          <w:rFonts w:ascii="Arial" w:hAnsi="Arial" w:cs="Arial"/>
          <w:sz w:val="24"/>
          <w:szCs w:val="24"/>
        </w:rPr>
        <w:t xml:space="preserve">does not seem to be improving, regardless of </w:t>
      </w:r>
      <w:r w:rsidR="004F6552">
        <w:rPr>
          <w:rFonts w:ascii="Arial" w:hAnsi="Arial" w:cs="Arial"/>
          <w:sz w:val="24"/>
          <w:szCs w:val="24"/>
        </w:rPr>
        <w:t xml:space="preserve">possible punitive consequences or other strategies for that matter. </w:t>
      </w:r>
      <w:r w:rsidR="00BF7B5B">
        <w:rPr>
          <w:rFonts w:ascii="Arial" w:hAnsi="Arial" w:cs="Arial"/>
          <w:sz w:val="24"/>
          <w:szCs w:val="24"/>
        </w:rPr>
        <w:t>In recent years, the UK Government has p</w:t>
      </w:r>
      <w:r w:rsidR="00B1207E">
        <w:rPr>
          <w:rFonts w:ascii="Arial" w:hAnsi="Arial" w:cs="Arial"/>
          <w:sz w:val="24"/>
          <w:szCs w:val="24"/>
        </w:rPr>
        <w:t xml:space="preserve">ut particular focus on drugs and has been included in </w:t>
      </w:r>
      <w:proofErr w:type="gramStart"/>
      <w:r w:rsidR="00B1207E">
        <w:rPr>
          <w:rFonts w:ascii="Arial" w:hAnsi="Arial" w:cs="Arial"/>
          <w:sz w:val="24"/>
          <w:szCs w:val="24"/>
        </w:rPr>
        <w:t>a number of</w:t>
      </w:r>
      <w:proofErr w:type="gramEnd"/>
      <w:r w:rsidR="00B1207E">
        <w:rPr>
          <w:rFonts w:ascii="Arial" w:hAnsi="Arial" w:cs="Arial"/>
          <w:sz w:val="24"/>
          <w:szCs w:val="24"/>
        </w:rPr>
        <w:t xml:space="preserve"> plans and stra</w:t>
      </w:r>
      <w:r w:rsidR="00CA289F">
        <w:rPr>
          <w:rFonts w:ascii="Arial" w:hAnsi="Arial" w:cs="Arial"/>
          <w:sz w:val="24"/>
          <w:szCs w:val="24"/>
        </w:rPr>
        <w:t>tegies set to tackle this particular crime. According t</w:t>
      </w:r>
      <w:r w:rsidR="00E2348A">
        <w:rPr>
          <w:rFonts w:ascii="Arial" w:hAnsi="Arial" w:cs="Arial"/>
          <w:sz w:val="24"/>
          <w:szCs w:val="24"/>
        </w:rPr>
        <w:t>o</w:t>
      </w:r>
      <w:r w:rsidR="00CA7E62">
        <w:rPr>
          <w:rFonts w:ascii="Arial" w:hAnsi="Arial" w:cs="Arial"/>
          <w:sz w:val="24"/>
          <w:szCs w:val="24"/>
        </w:rPr>
        <w:t xml:space="preserve"> Holland et al (2021)</w:t>
      </w:r>
      <w:r w:rsidR="00E2348A">
        <w:rPr>
          <w:rFonts w:ascii="Arial" w:hAnsi="Arial" w:cs="Arial"/>
          <w:sz w:val="24"/>
          <w:szCs w:val="24"/>
        </w:rPr>
        <w:t xml:space="preserve">, the UK Government introduced a 10-year plan </w:t>
      </w:r>
      <w:r w:rsidR="00296F29">
        <w:rPr>
          <w:rFonts w:ascii="Arial" w:hAnsi="Arial" w:cs="Arial"/>
          <w:sz w:val="24"/>
          <w:szCs w:val="24"/>
        </w:rPr>
        <w:t>in 2021</w:t>
      </w:r>
      <w:r w:rsidR="00197EC7">
        <w:rPr>
          <w:rFonts w:ascii="Arial" w:hAnsi="Arial" w:cs="Arial"/>
          <w:sz w:val="24"/>
          <w:szCs w:val="24"/>
        </w:rPr>
        <w:t>, named ‘From Harm to Hope’,</w:t>
      </w:r>
      <w:r w:rsidR="00296F29">
        <w:rPr>
          <w:rFonts w:ascii="Arial" w:hAnsi="Arial" w:cs="Arial"/>
          <w:sz w:val="24"/>
          <w:szCs w:val="24"/>
        </w:rPr>
        <w:t xml:space="preserve"> with the aim of saving lives and cutting crime by reducing the demand </w:t>
      </w:r>
      <w:r w:rsidR="00C62EEF">
        <w:rPr>
          <w:rFonts w:ascii="Arial" w:hAnsi="Arial" w:cs="Arial"/>
          <w:sz w:val="24"/>
          <w:szCs w:val="24"/>
        </w:rPr>
        <w:t xml:space="preserve">and supply for drugs, whilst setting out to </w:t>
      </w:r>
      <w:r w:rsidR="006817D5">
        <w:rPr>
          <w:rFonts w:ascii="Arial" w:hAnsi="Arial" w:cs="Arial"/>
          <w:sz w:val="24"/>
          <w:szCs w:val="24"/>
        </w:rPr>
        <w:t xml:space="preserve">deliver a quality treatment and recovery system for those using illicit substances. </w:t>
      </w:r>
      <w:r w:rsidR="00E537A5">
        <w:rPr>
          <w:rFonts w:ascii="Arial" w:hAnsi="Arial" w:cs="Arial"/>
          <w:sz w:val="24"/>
          <w:szCs w:val="24"/>
        </w:rPr>
        <w:t xml:space="preserve">In theory, such plan and objectives would be welcomed and sounds </w:t>
      </w:r>
      <w:r w:rsidR="00774FB8">
        <w:rPr>
          <w:rFonts w:ascii="Arial" w:hAnsi="Arial" w:cs="Arial"/>
          <w:sz w:val="24"/>
          <w:szCs w:val="24"/>
        </w:rPr>
        <w:t>promising,</w:t>
      </w:r>
      <w:r w:rsidR="00E537A5">
        <w:rPr>
          <w:rFonts w:ascii="Arial" w:hAnsi="Arial" w:cs="Arial"/>
          <w:sz w:val="24"/>
          <w:szCs w:val="24"/>
        </w:rPr>
        <w:t xml:space="preserve"> and </w:t>
      </w:r>
      <w:r w:rsidR="00BE00BA">
        <w:rPr>
          <w:rFonts w:ascii="Arial" w:hAnsi="Arial" w:cs="Arial"/>
          <w:sz w:val="24"/>
          <w:szCs w:val="24"/>
        </w:rPr>
        <w:t xml:space="preserve">it is only in the early stages of its delivery therefore, there is no significant </w:t>
      </w:r>
      <w:r w:rsidR="00E87F2E">
        <w:rPr>
          <w:rFonts w:ascii="Arial" w:hAnsi="Arial" w:cs="Arial"/>
          <w:sz w:val="24"/>
          <w:szCs w:val="24"/>
        </w:rPr>
        <w:t xml:space="preserve">evidence </w:t>
      </w:r>
      <w:r w:rsidR="00FA0973">
        <w:rPr>
          <w:rFonts w:ascii="Arial" w:hAnsi="Arial" w:cs="Arial"/>
          <w:sz w:val="24"/>
          <w:szCs w:val="24"/>
        </w:rPr>
        <w:t>to indicate any success</w:t>
      </w:r>
      <w:r w:rsidR="00774FB8">
        <w:rPr>
          <w:rFonts w:ascii="Arial" w:hAnsi="Arial" w:cs="Arial"/>
          <w:sz w:val="24"/>
          <w:szCs w:val="24"/>
        </w:rPr>
        <w:t xml:space="preserve"> </w:t>
      </w:r>
      <w:proofErr w:type="gramStart"/>
      <w:r w:rsidR="00774FB8">
        <w:rPr>
          <w:rFonts w:ascii="Arial" w:hAnsi="Arial" w:cs="Arial"/>
          <w:sz w:val="24"/>
          <w:szCs w:val="24"/>
        </w:rPr>
        <w:t>as of yet</w:t>
      </w:r>
      <w:proofErr w:type="gramEnd"/>
      <w:r w:rsidR="00774FB8">
        <w:rPr>
          <w:rFonts w:ascii="Arial" w:hAnsi="Arial" w:cs="Arial"/>
          <w:sz w:val="24"/>
          <w:szCs w:val="24"/>
        </w:rPr>
        <w:t xml:space="preserve">. According to </w:t>
      </w:r>
      <w:r w:rsidR="00813A29">
        <w:rPr>
          <w:rFonts w:ascii="Arial" w:hAnsi="Arial" w:cs="Arial"/>
          <w:sz w:val="24"/>
          <w:szCs w:val="24"/>
        </w:rPr>
        <w:t>Holland et al (</w:t>
      </w:r>
      <w:r w:rsidR="00082F1A">
        <w:rPr>
          <w:rFonts w:ascii="Arial" w:hAnsi="Arial" w:cs="Arial"/>
          <w:sz w:val="24"/>
          <w:szCs w:val="24"/>
        </w:rPr>
        <w:t xml:space="preserve">2021), </w:t>
      </w:r>
      <w:r w:rsidR="00266D7F">
        <w:rPr>
          <w:rFonts w:ascii="Arial" w:hAnsi="Arial" w:cs="Arial"/>
          <w:sz w:val="24"/>
          <w:szCs w:val="24"/>
        </w:rPr>
        <w:t xml:space="preserve">in the year </w:t>
      </w:r>
      <w:r w:rsidR="00804F1F">
        <w:rPr>
          <w:rFonts w:ascii="Arial" w:hAnsi="Arial" w:cs="Arial"/>
          <w:sz w:val="24"/>
          <w:szCs w:val="24"/>
        </w:rPr>
        <w:t xml:space="preserve">2021, a period in the UK </w:t>
      </w:r>
      <w:r w:rsidR="00DD58FD">
        <w:rPr>
          <w:rFonts w:ascii="Arial" w:hAnsi="Arial" w:cs="Arial"/>
          <w:sz w:val="24"/>
          <w:szCs w:val="24"/>
        </w:rPr>
        <w:t xml:space="preserve">of escalating drug-related deaths, </w:t>
      </w:r>
      <w:r w:rsidR="00ED1BA6">
        <w:rPr>
          <w:rFonts w:ascii="Arial" w:hAnsi="Arial" w:cs="Arial"/>
          <w:sz w:val="24"/>
          <w:szCs w:val="24"/>
        </w:rPr>
        <w:t xml:space="preserve">also surpassing the rates of many other countries, the Government </w:t>
      </w:r>
      <w:r w:rsidR="00E80945">
        <w:rPr>
          <w:rFonts w:ascii="Arial" w:hAnsi="Arial" w:cs="Arial"/>
          <w:sz w:val="24"/>
          <w:szCs w:val="24"/>
        </w:rPr>
        <w:t xml:space="preserve">publishes its 10-year strategy, From Harm to Hope. </w:t>
      </w:r>
      <w:r w:rsidR="00F64FFC">
        <w:rPr>
          <w:rFonts w:ascii="Arial" w:hAnsi="Arial" w:cs="Arial"/>
          <w:sz w:val="24"/>
          <w:szCs w:val="24"/>
        </w:rPr>
        <w:t xml:space="preserve">Holland et al (2021), </w:t>
      </w:r>
      <w:r w:rsidR="004E5DE3">
        <w:rPr>
          <w:rFonts w:ascii="Arial" w:hAnsi="Arial" w:cs="Arial"/>
          <w:sz w:val="24"/>
          <w:szCs w:val="24"/>
        </w:rPr>
        <w:t xml:space="preserve">digress, examining the </w:t>
      </w:r>
      <w:r w:rsidR="00F80C5D">
        <w:rPr>
          <w:rFonts w:ascii="Arial" w:hAnsi="Arial" w:cs="Arial"/>
          <w:sz w:val="24"/>
          <w:szCs w:val="24"/>
        </w:rPr>
        <w:t xml:space="preserve">plan in more detail and find that the strategy </w:t>
      </w:r>
      <w:r w:rsidR="00457429">
        <w:rPr>
          <w:rFonts w:ascii="Arial" w:hAnsi="Arial" w:cs="Arial"/>
          <w:sz w:val="24"/>
          <w:szCs w:val="24"/>
        </w:rPr>
        <w:t xml:space="preserve">proclaims a new approach to such issue however, elements have been identified in </w:t>
      </w:r>
      <w:r w:rsidR="00976DBC">
        <w:rPr>
          <w:rFonts w:ascii="Arial" w:hAnsi="Arial" w:cs="Arial"/>
          <w:sz w:val="24"/>
          <w:szCs w:val="24"/>
        </w:rPr>
        <w:t>former approaches and are just a continuation</w:t>
      </w:r>
      <w:r w:rsidR="002A231B">
        <w:rPr>
          <w:rFonts w:ascii="Arial" w:hAnsi="Arial" w:cs="Arial"/>
          <w:sz w:val="24"/>
          <w:szCs w:val="24"/>
        </w:rPr>
        <w:t xml:space="preserve">. </w:t>
      </w:r>
      <w:r w:rsidR="00633042">
        <w:rPr>
          <w:rFonts w:ascii="Arial" w:hAnsi="Arial" w:cs="Arial"/>
          <w:sz w:val="24"/>
          <w:szCs w:val="24"/>
        </w:rPr>
        <w:t>As already identified, the issues that surround drugs have not improved over recent years so includ</w:t>
      </w:r>
      <w:r w:rsidR="004675C9">
        <w:rPr>
          <w:rFonts w:ascii="Arial" w:hAnsi="Arial" w:cs="Arial"/>
          <w:sz w:val="24"/>
          <w:szCs w:val="24"/>
        </w:rPr>
        <w:t>ing</w:t>
      </w:r>
      <w:r w:rsidR="00633042">
        <w:rPr>
          <w:rFonts w:ascii="Arial" w:hAnsi="Arial" w:cs="Arial"/>
          <w:sz w:val="24"/>
          <w:szCs w:val="24"/>
        </w:rPr>
        <w:t xml:space="preserve"> elements of </w:t>
      </w:r>
      <w:r w:rsidR="002C1C35">
        <w:rPr>
          <w:rFonts w:ascii="Arial" w:hAnsi="Arial" w:cs="Arial"/>
          <w:sz w:val="24"/>
          <w:szCs w:val="24"/>
        </w:rPr>
        <w:t xml:space="preserve">a former approach may not prove beneficial in the fight as they may not have worked prior to the introduction to the so-called new strategy. </w:t>
      </w:r>
      <w:r w:rsidR="001070C5">
        <w:rPr>
          <w:rFonts w:ascii="Arial" w:hAnsi="Arial" w:cs="Arial"/>
          <w:sz w:val="24"/>
          <w:szCs w:val="24"/>
        </w:rPr>
        <w:t xml:space="preserve">Furthermore, </w:t>
      </w:r>
      <w:r w:rsidR="00D03C1F">
        <w:rPr>
          <w:rFonts w:ascii="Arial" w:hAnsi="Arial" w:cs="Arial"/>
          <w:sz w:val="24"/>
          <w:szCs w:val="24"/>
        </w:rPr>
        <w:t xml:space="preserve">the strategy suggests </w:t>
      </w:r>
      <w:r w:rsidR="00AB3C93">
        <w:rPr>
          <w:rFonts w:ascii="Arial" w:hAnsi="Arial" w:cs="Arial"/>
          <w:sz w:val="24"/>
          <w:szCs w:val="24"/>
        </w:rPr>
        <w:t xml:space="preserve">the risk of increasing </w:t>
      </w:r>
      <w:r w:rsidR="00A45950">
        <w:rPr>
          <w:rFonts w:ascii="Arial" w:hAnsi="Arial" w:cs="Arial"/>
          <w:sz w:val="24"/>
          <w:szCs w:val="24"/>
        </w:rPr>
        <w:t xml:space="preserve">use of drugs should they be </w:t>
      </w:r>
      <w:r w:rsidR="00BE1120">
        <w:rPr>
          <w:rFonts w:ascii="Arial" w:hAnsi="Arial" w:cs="Arial"/>
          <w:sz w:val="24"/>
          <w:szCs w:val="24"/>
        </w:rPr>
        <w:t>decriminalised,</w:t>
      </w:r>
      <w:r w:rsidR="00A45950">
        <w:rPr>
          <w:rFonts w:ascii="Arial" w:hAnsi="Arial" w:cs="Arial"/>
          <w:sz w:val="24"/>
          <w:szCs w:val="24"/>
        </w:rPr>
        <w:t xml:space="preserve"> but some evidence suggests otherwise. </w:t>
      </w:r>
      <w:r w:rsidR="00BE1120">
        <w:rPr>
          <w:rFonts w:ascii="Arial" w:hAnsi="Arial" w:cs="Arial"/>
          <w:sz w:val="24"/>
          <w:szCs w:val="24"/>
        </w:rPr>
        <w:t xml:space="preserve">Decriminalising drugs has been suggested on occasions over the years </w:t>
      </w:r>
      <w:r w:rsidR="00ED3163">
        <w:rPr>
          <w:rFonts w:ascii="Arial" w:hAnsi="Arial" w:cs="Arial"/>
          <w:sz w:val="24"/>
          <w:szCs w:val="24"/>
        </w:rPr>
        <w:t>and will raise concerns</w:t>
      </w:r>
      <w:r w:rsidR="00DC7D02">
        <w:rPr>
          <w:rFonts w:ascii="Arial" w:hAnsi="Arial" w:cs="Arial"/>
          <w:sz w:val="24"/>
          <w:szCs w:val="24"/>
        </w:rPr>
        <w:t>, particularly in the initial stages should this ever be introduced. Va</w:t>
      </w:r>
      <w:r w:rsidR="00357395">
        <w:rPr>
          <w:rFonts w:ascii="Arial" w:hAnsi="Arial" w:cs="Arial"/>
          <w:sz w:val="24"/>
          <w:szCs w:val="24"/>
        </w:rPr>
        <w:t xml:space="preserve">rious literature and research </w:t>
      </w:r>
      <w:r w:rsidR="00F42339">
        <w:rPr>
          <w:rFonts w:ascii="Arial" w:hAnsi="Arial" w:cs="Arial"/>
          <w:sz w:val="24"/>
          <w:szCs w:val="24"/>
        </w:rPr>
        <w:t>have</w:t>
      </w:r>
      <w:r w:rsidR="00357395">
        <w:rPr>
          <w:rFonts w:ascii="Arial" w:hAnsi="Arial" w:cs="Arial"/>
          <w:sz w:val="24"/>
          <w:szCs w:val="24"/>
        </w:rPr>
        <w:t xml:space="preserve"> </w:t>
      </w:r>
      <w:r w:rsidR="00D67702">
        <w:rPr>
          <w:rFonts w:ascii="Arial" w:hAnsi="Arial" w:cs="Arial"/>
          <w:sz w:val="24"/>
          <w:szCs w:val="24"/>
        </w:rPr>
        <w:t xml:space="preserve">highlighted benefits of decriminalising drugs. </w:t>
      </w:r>
      <w:r w:rsidR="005D1D9E">
        <w:rPr>
          <w:rFonts w:ascii="Arial" w:hAnsi="Arial" w:cs="Arial"/>
          <w:sz w:val="24"/>
          <w:szCs w:val="24"/>
        </w:rPr>
        <w:t>Rae (2019)</w:t>
      </w:r>
      <w:r w:rsidR="00B56E5F">
        <w:rPr>
          <w:rFonts w:ascii="Arial" w:hAnsi="Arial" w:cs="Arial"/>
          <w:sz w:val="24"/>
          <w:szCs w:val="24"/>
        </w:rPr>
        <w:t xml:space="preserve"> suggests that </w:t>
      </w:r>
      <w:r w:rsidR="00397879">
        <w:rPr>
          <w:rFonts w:ascii="Arial" w:hAnsi="Arial" w:cs="Arial"/>
          <w:sz w:val="24"/>
          <w:szCs w:val="24"/>
        </w:rPr>
        <w:t xml:space="preserve">those caught in possession of drugs for personal use </w:t>
      </w:r>
      <w:r w:rsidR="00D41B1C">
        <w:rPr>
          <w:rFonts w:ascii="Arial" w:hAnsi="Arial" w:cs="Arial"/>
          <w:sz w:val="24"/>
          <w:szCs w:val="24"/>
        </w:rPr>
        <w:t>should</w:t>
      </w:r>
      <w:r w:rsidR="00397879">
        <w:rPr>
          <w:rFonts w:ascii="Arial" w:hAnsi="Arial" w:cs="Arial"/>
          <w:sz w:val="24"/>
          <w:szCs w:val="24"/>
        </w:rPr>
        <w:t xml:space="preserve"> not receive a </w:t>
      </w:r>
      <w:r w:rsidR="00775E30">
        <w:rPr>
          <w:rFonts w:ascii="Arial" w:hAnsi="Arial" w:cs="Arial"/>
          <w:sz w:val="24"/>
          <w:szCs w:val="24"/>
        </w:rPr>
        <w:t>criminal offence</w:t>
      </w:r>
      <w:r w:rsidR="00D41B1C">
        <w:rPr>
          <w:rFonts w:ascii="Arial" w:hAnsi="Arial" w:cs="Arial"/>
          <w:sz w:val="24"/>
          <w:szCs w:val="24"/>
        </w:rPr>
        <w:t xml:space="preserve"> and </w:t>
      </w:r>
      <w:r w:rsidR="00265A80">
        <w:rPr>
          <w:rFonts w:ascii="Arial" w:hAnsi="Arial" w:cs="Arial"/>
          <w:sz w:val="24"/>
          <w:szCs w:val="24"/>
        </w:rPr>
        <w:t xml:space="preserve">Government health departments should lead on </w:t>
      </w:r>
      <w:r w:rsidR="0076366C">
        <w:rPr>
          <w:rFonts w:ascii="Arial" w:hAnsi="Arial" w:cs="Arial"/>
          <w:sz w:val="24"/>
          <w:szCs w:val="24"/>
        </w:rPr>
        <w:t>d</w:t>
      </w:r>
      <w:r w:rsidR="00265A80">
        <w:rPr>
          <w:rFonts w:ascii="Arial" w:hAnsi="Arial" w:cs="Arial"/>
          <w:sz w:val="24"/>
          <w:szCs w:val="24"/>
        </w:rPr>
        <w:t>rug strategy</w:t>
      </w:r>
      <w:r w:rsidR="00F17E0A">
        <w:rPr>
          <w:rFonts w:ascii="Arial" w:hAnsi="Arial" w:cs="Arial"/>
          <w:sz w:val="24"/>
          <w:szCs w:val="24"/>
        </w:rPr>
        <w:t xml:space="preserve">. Such suggestions would be considered as beneficial as </w:t>
      </w:r>
      <w:r w:rsidR="0076366C">
        <w:rPr>
          <w:rFonts w:ascii="Arial" w:hAnsi="Arial" w:cs="Arial"/>
          <w:sz w:val="24"/>
          <w:szCs w:val="24"/>
        </w:rPr>
        <w:t>it would likely reduce the number of convictions,</w:t>
      </w:r>
      <w:r w:rsidR="003B1CDB">
        <w:rPr>
          <w:rFonts w:ascii="Arial" w:hAnsi="Arial" w:cs="Arial"/>
          <w:sz w:val="24"/>
          <w:szCs w:val="24"/>
        </w:rPr>
        <w:t xml:space="preserve"> which </w:t>
      </w:r>
      <w:r w:rsidR="00EC055E">
        <w:rPr>
          <w:rFonts w:ascii="Arial" w:hAnsi="Arial" w:cs="Arial"/>
          <w:sz w:val="24"/>
          <w:szCs w:val="24"/>
        </w:rPr>
        <w:t xml:space="preserve">are known to impact an </w:t>
      </w:r>
      <w:r w:rsidR="00BA5EC3">
        <w:rPr>
          <w:rFonts w:ascii="Arial" w:hAnsi="Arial" w:cs="Arial"/>
          <w:sz w:val="24"/>
          <w:szCs w:val="24"/>
        </w:rPr>
        <w:t>individual’s</w:t>
      </w:r>
      <w:r w:rsidR="00EC055E">
        <w:rPr>
          <w:rFonts w:ascii="Arial" w:hAnsi="Arial" w:cs="Arial"/>
          <w:sz w:val="24"/>
          <w:szCs w:val="24"/>
        </w:rPr>
        <w:t xml:space="preserve"> life in many ways</w:t>
      </w:r>
      <w:r w:rsidR="00831EAF">
        <w:rPr>
          <w:rFonts w:ascii="Arial" w:hAnsi="Arial" w:cs="Arial"/>
          <w:sz w:val="24"/>
          <w:szCs w:val="24"/>
        </w:rPr>
        <w:t xml:space="preserve">, as well as the likelihood of </w:t>
      </w:r>
      <w:r w:rsidR="00840CCA">
        <w:rPr>
          <w:rFonts w:ascii="Arial" w:hAnsi="Arial" w:cs="Arial"/>
          <w:sz w:val="24"/>
          <w:szCs w:val="24"/>
        </w:rPr>
        <w:t>the police utilising their time more p</w:t>
      </w:r>
      <w:r w:rsidR="00B42603">
        <w:rPr>
          <w:rFonts w:ascii="Arial" w:hAnsi="Arial" w:cs="Arial"/>
          <w:sz w:val="24"/>
          <w:szCs w:val="24"/>
        </w:rPr>
        <w:t xml:space="preserve">roactively, for what could be considered as </w:t>
      </w:r>
      <w:r w:rsidR="00F07E31">
        <w:rPr>
          <w:rFonts w:ascii="Arial" w:hAnsi="Arial" w:cs="Arial"/>
          <w:sz w:val="24"/>
          <w:szCs w:val="24"/>
        </w:rPr>
        <w:t xml:space="preserve">dealing with </w:t>
      </w:r>
      <w:r w:rsidR="00B42603">
        <w:rPr>
          <w:rFonts w:ascii="Arial" w:hAnsi="Arial" w:cs="Arial"/>
          <w:sz w:val="24"/>
          <w:szCs w:val="24"/>
        </w:rPr>
        <w:t xml:space="preserve">more serious crimes. </w:t>
      </w:r>
      <w:r w:rsidR="003468CE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B94C7B">
        <w:rPr>
          <w:rFonts w:ascii="Arial" w:hAnsi="Arial" w:cs="Arial"/>
          <w:sz w:val="24"/>
          <w:szCs w:val="24"/>
        </w:rPr>
        <w:t>Ridell</w:t>
      </w:r>
      <w:proofErr w:type="spellEnd"/>
      <w:r w:rsidR="00B94C7B">
        <w:rPr>
          <w:rFonts w:ascii="Arial" w:hAnsi="Arial" w:cs="Arial"/>
          <w:sz w:val="24"/>
          <w:szCs w:val="24"/>
        </w:rPr>
        <w:t xml:space="preserve"> (2012), </w:t>
      </w:r>
      <w:proofErr w:type="gramStart"/>
      <w:r w:rsidR="00AE0EDA">
        <w:rPr>
          <w:rFonts w:ascii="Arial" w:hAnsi="Arial" w:cs="Arial"/>
          <w:sz w:val="24"/>
          <w:szCs w:val="24"/>
        </w:rPr>
        <w:t>a number of</w:t>
      </w:r>
      <w:proofErr w:type="gramEnd"/>
      <w:r w:rsidR="00AE0EDA">
        <w:rPr>
          <w:rFonts w:ascii="Arial" w:hAnsi="Arial" w:cs="Arial"/>
          <w:sz w:val="24"/>
          <w:szCs w:val="24"/>
        </w:rPr>
        <w:t xml:space="preserve"> countries has introduced the decriminalisation of drugs, including Portugal who have reported </w:t>
      </w:r>
      <w:r w:rsidR="00FE4C04">
        <w:rPr>
          <w:rFonts w:ascii="Arial" w:hAnsi="Arial" w:cs="Arial"/>
          <w:sz w:val="24"/>
          <w:szCs w:val="24"/>
        </w:rPr>
        <w:t xml:space="preserve">a reduction in cases of HIV, </w:t>
      </w:r>
      <w:r w:rsidR="004C3795">
        <w:rPr>
          <w:rFonts w:ascii="Arial" w:hAnsi="Arial" w:cs="Arial"/>
          <w:sz w:val="24"/>
          <w:szCs w:val="24"/>
        </w:rPr>
        <w:t>deaths by overdose and petty crime. Whereas</w:t>
      </w:r>
      <w:r w:rsidR="00B22FE5">
        <w:rPr>
          <w:rFonts w:ascii="Arial" w:hAnsi="Arial" w:cs="Arial"/>
          <w:sz w:val="24"/>
          <w:szCs w:val="24"/>
        </w:rPr>
        <w:t xml:space="preserve"> the UK Government </w:t>
      </w:r>
      <w:r w:rsidR="0033467E">
        <w:rPr>
          <w:rFonts w:ascii="Arial" w:hAnsi="Arial" w:cs="Arial"/>
          <w:sz w:val="24"/>
          <w:szCs w:val="24"/>
        </w:rPr>
        <w:t xml:space="preserve">seem reluctant to even trial such initiative, </w:t>
      </w:r>
      <w:r w:rsidR="005F1317">
        <w:rPr>
          <w:rFonts w:ascii="Arial" w:hAnsi="Arial" w:cs="Arial"/>
          <w:sz w:val="24"/>
          <w:szCs w:val="24"/>
        </w:rPr>
        <w:t xml:space="preserve">possibly due to </w:t>
      </w:r>
      <w:r w:rsidR="00BE6B95">
        <w:rPr>
          <w:rFonts w:ascii="Arial" w:hAnsi="Arial" w:cs="Arial"/>
          <w:sz w:val="24"/>
          <w:szCs w:val="24"/>
        </w:rPr>
        <w:t>little understanding or empathy for those who use drugs or in attempt to maintain a ‘certain image</w:t>
      </w:r>
      <w:r w:rsidR="00556256">
        <w:rPr>
          <w:rFonts w:ascii="Arial" w:hAnsi="Arial" w:cs="Arial"/>
          <w:sz w:val="24"/>
          <w:szCs w:val="24"/>
        </w:rPr>
        <w:t xml:space="preserve">’, with politicians </w:t>
      </w:r>
      <w:r w:rsidR="0034715B">
        <w:rPr>
          <w:rFonts w:ascii="Arial" w:hAnsi="Arial" w:cs="Arial"/>
          <w:sz w:val="24"/>
          <w:szCs w:val="24"/>
        </w:rPr>
        <w:t xml:space="preserve">claiming it would ‘send the wrong message.’ </w:t>
      </w:r>
      <w:r w:rsidR="006C564E">
        <w:rPr>
          <w:rFonts w:ascii="Arial" w:hAnsi="Arial" w:cs="Arial"/>
          <w:sz w:val="24"/>
          <w:szCs w:val="24"/>
        </w:rPr>
        <w:t xml:space="preserve">The Misuse of Drugs Act 1971 has been the subject of </w:t>
      </w:r>
      <w:r w:rsidR="00503F38">
        <w:rPr>
          <w:rFonts w:ascii="Arial" w:hAnsi="Arial" w:cs="Arial"/>
          <w:sz w:val="24"/>
          <w:szCs w:val="24"/>
        </w:rPr>
        <w:t>some criticism over the years</w:t>
      </w:r>
      <w:r w:rsidR="00F07E31">
        <w:rPr>
          <w:rFonts w:ascii="Arial" w:hAnsi="Arial" w:cs="Arial"/>
          <w:sz w:val="24"/>
          <w:szCs w:val="24"/>
        </w:rPr>
        <w:t xml:space="preserve"> also</w:t>
      </w:r>
      <w:r w:rsidR="00503F38">
        <w:rPr>
          <w:rFonts w:ascii="Arial" w:hAnsi="Arial" w:cs="Arial"/>
          <w:sz w:val="24"/>
          <w:szCs w:val="24"/>
        </w:rPr>
        <w:t xml:space="preserve">, which </w:t>
      </w:r>
      <w:r w:rsidR="001C47E2">
        <w:rPr>
          <w:rFonts w:ascii="Arial" w:hAnsi="Arial" w:cs="Arial"/>
          <w:sz w:val="24"/>
          <w:szCs w:val="24"/>
        </w:rPr>
        <w:t xml:space="preserve">Walcott (2023) </w:t>
      </w:r>
      <w:r w:rsidR="004843C0">
        <w:rPr>
          <w:rFonts w:ascii="Arial" w:hAnsi="Arial" w:cs="Arial"/>
          <w:sz w:val="24"/>
          <w:szCs w:val="24"/>
        </w:rPr>
        <w:t xml:space="preserve">describes shortcomings and failures </w:t>
      </w:r>
      <w:r w:rsidR="00F07E31">
        <w:rPr>
          <w:rFonts w:ascii="Arial" w:hAnsi="Arial" w:cs="Arial"/>
          <w:sz w:val="24"/>
          <w:szCs w:val="24"/>
        </w:rPr>
        <w:t>during the time</w:t>
      </w:r>
      <w:r w:rsidR="004843C0">
        <w:rPr>
          <w:rFonts w:ascii="Arial" w:hAnsi="Arial" w:cs="Arial"/>
          <w:sz w:val="24"/>
          <w:szCs w:val="24"/>
        </w:rPr>
        <w:t xml:space="preserve"> it has been in force. </w:t>
      </w:r>
      <w:r w:rsidR="00C262D7">
        <w:rPr>
          <w:rFonts w:ascii="Arial" w:hAnsi="Arial" w:cs="Arial"/>
          <w:sz w:val="24"/>
          <w:szCs w:val="24"/>
        </w:rPr>
        <w:t xml:space="preserve">Walcott (2023) expands, </w:t>
      </w:r>
      <w:r w:rsidR="00F230DE">
        <w:rPr>
          <w:rFonts w:ascii="Arial" w:hAnsi="Arial" w:cs="Arial"/>
          <w:sz w:val="24"/>
          <w:szCs w:val="24"/>
        </w:rPr>
        <w:t xml:space="preserve">describing how legislation is more focused on enforcement </w:t>
      </w:r>
      <w:r w:rsidR="00F00448">
        <w:rPr>
          <w:rFonts w:ascii="Arial" w:hAnsi="Arial" w:cs="Arial"/>
          <w:sz w:val="24"/>
          <w:szCs w:val="24"/>
        </w:rPr>
        <w:t xml:space="preserve">and punitive consequences, with very little </w:t>
      </w:r>
      <w:r w:rsidR="00BB26A7">
        <w:rPr>
          <w:rFonts w:ascii="Arial" w:hAnsi="Arial" w:cs="Arial"/>
          <w:sz w:val="24"/>
          <w:szCs w:val="24"/>
        </w:rPr>
        <w:t xml:space="preserve">reference to adequate support and treatment. </w:t>
      </w:r>
    </w:p>
    <w:p w14:paraId="58E6676C" w14:textId="2FF0601E" w:rsidR="005E5100" w:rsidRDefault="00F42339" w:rsidP="00E818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police play a vital part in what would be considered the ‘war on </w:t>
      </w:r>
      <w:r w:rsidR="00653A89">
        <w:rPr>
          <w:rFonts w:ascii="Arial" w:hAnsi="Arial" w:cs="Arial"/>
          <w:sz w:val="24"/>
          <w:szCs w:val="24"/>
        </w:rPr>
        <w:t>drugs</w:t>
      </w:r>
      <w:r w:rsidR="00E658E7">
        <w:rPr>
          <w:rFonts w:ascii="Arial" w:hAnsi="Arial" w:cs="Arial"/>
          <w:sz w:val="24"/>
          <w:szCs w:val="24"/>
        </w:rPr>
        <w:t>’</w:t>
      </w:r>
      <w:r w:rsidR="00CB0A9F">
        <w:rPr>
          <w:rFonts w:ascii="Arial" w:hAnsi="Arial" w:cs="Arial"/>
          <w:sz w:val="24"/>
          <w:szCs w:val="24"/>
        </w:rPr>
        <w:t xml:space="preserve"> and will experience </w:t>
      </w:r>
      <w:r w:rsidR="00CD3B0D">
        <w:rPr>
          <w:rFonts w:ascii="Arial" w:hAnsi="Arial" w:cs="Arial"/>
          <w:sz w:val="24"/>
          <w:szCs w:val="24"/>
        </w:rPr>
        <w:t>first-hand</w:t>
      </w:r>
      <w:r w:rsidR="00CB0A9F">
        <w:rPr>
          <w:rFonts w:ascii="Arial" w:hAnsi="Arial" w:cs="Arial"/>
          <w:sz w:val="24"/>
          <w:szCs w:val="24"/>
        </w:rPr>
        <w:t xml:space="preserve"> </w:t>
      </w:r>
      <w:r w:rsidR="002B5A2E">
        <w:rPr>
          <w:rFonts w:ascii="Arial" w:hAnsi="Arial" w:cs="Arial"/>
          <w:sz w:val="24"/>
          <w:szCs w:val="24"/>
        </w:rPr>
        <w:t xml:space="preserve">the complexities that surround drugs. </w:t>
      </w:r>
      <w:proofErr w:type="gramStart"/>
      <w:r w:rsidR="001E6E09">
        <w:rPr>
          <w:rFonts w:ascii="Arial" w:hAnsi="Arial" w:cs="Arial"/>
          <w:sz w:val="24"/>
          <w:szCs w:val="24"/>
        </w:rPr>
        <w:t>It would seem that even</w:t>
      </w:r>
      <w:proofErr w:type="gramEnd"/>
      <w:r w:rsidR="001E6E09">
        <w:rPr>
          <w:rFonts w:ascii="Arial" w:hAnsi="Arial" w:cs="Arial"/>
          <w:sz w:val="24"/>
          <w:szCs w:val="24"/>
        </w:rPr>
        <w:t xml:space="preserve"> the police, who should be credited for the work that they do, </w:t>
      </w:r>
      <w:r w:rsidR="00A42607">
        <w:rPr>
          <w:rFonts w:ascii="Arial" w:hAnsi="Arial" w:cs="Arial"/>
          <w:sz w:val="24"/>
          <w:szCs w:val="24"/>
        </w:rPr>
        <w:t>m</w:t>
      </w:r>
      <w:r w:rsidR="0017382E">
        <w:rPr>
          <w:rFonts w:ascii="Arial" w:hAnsi="Arial" w:cs="Arial"/>
          <w:sz w:val="24"/>
          <w:szCs w:val="24"/>
        </w:rPr>
        <w:t xml:space="preserve">ay find themselves facing challenges and complexities around </w:t>
      </w:r>
      <w:r w:rsidR="00A42607">
        <w:rPr>
          <w:rFonts w:ascii="Arial" w:hAnsi="Arial" w:cs="Arial"/>
          <w:sz w:val="24"/>
          <w:szCs w:val="24"/>
        </w:rPr>
        <w:t xml:space="preserve">drug related crimes. </w:t>
      </w:r>
      <w:r w:rsidR="00C958F7">
        <w:rPr>
          <w:rFonts w:ascii="Arial" w:hAnsi="Arial" w:cs="Arial"/>
          <w:sz w:val="24"/>
          <w:szCs w:val="24"/>
        </w:rPr>
        <w:t xml:space="preserve">According to </w:t>
      </w:r>
      <w:proofErr w:type="spellStart"/>
      <w:r w:rsidR="00C958F7">
        <w:rPr>
          <w:rFonts w:ascii="Arial" w:hAnsi="Arial" w:cs="Arial"/>
          <w:sz w:val="24"/>
          <w:szCs w:val="24"/>
        </w:rPr>
        <w:t>Bonning</w:t>
      </w:r>
      <w:proofErr w:type="spellEnd"/>
      <w:r w:rsidR="00C958F7">
        <w:rPr>
          <w:rFonts w:ascii="Arial" w:hAnsi="Arial" w:cs="Arial"/>
          <w:sz w:val="24"/>
          <w:szCs w:val="24"/>
        </w:rPr>
        <w:t xml:space="preserve"> and </w:t>
      </w:r>
      <w:r w:rsidR="007E6D2C">
        <w:rPr>
          <w:rFonts w:ascii="Arial" w:hAnsi="Arial" w:cs="Arial"/>
          <w:sz w:val="24"/>
          <w:szCs w:val="24"/>
        </w:rPr>
        <w:t xml:space="preserve">Cleaver (2021), </w:t>
      </w:r>
      <w:r w:rsidR="00B34F23">
        <w:rPr>
          <w:rFonts w:ascii="Arial" w:hAnsi="Arial" w:cs="Arial"/>
          <w:sz w:val="24"/>
          <w:szCs w:val="24"/>
        </w:rPr>
        <w:t xml:space="preserve">in </w:t>
      </w:r>
      <w:r w:rsidR="00927BE1">
        <w:rPr>
          <w:rFonts w:ascii="Arial" w:hAnsi="Arial" w:cs="Arial"/>
          <w:sz w:val="24"/>
          <w:szCs w:val="24"/>
        </w:rPr>
        <w:t>its</w:t>
      </w:r>
      <w:r w:rsidR="00B34F23">
        <w:rPr>
          <w:rFonts w:ascii="Arial" w:hAnsi="Arial" w:cs="Arial"/>
          <w:sz w:val="24"/>
          <w:szCs w:val="24"/>
        </w:rPr>
        <w:t xml:space="preserve"> current form, policing is </w:t>
      </w:r>
      <w:r w:rsidR="001B04F7">
        <w:rPr>
          <w:rFonts w:ascii="Arial" w:hAnsi="Arial" w:cs="Arial"/>
          <w:sz w:val="24"/>
          <w:szCs w:val="24"/>
        </w:rPr>
        <w:t xml:space="preserve">struggling to </w:t>
      </w:r>
      <w:r w:rsidR="008C7132">
        <w:rPr>
          <w:rFonts w:ascii="Arial" w:hAnsi="Arial" w:cs="Arial"/>
          <w:sz w:val="24"/>
          <w:szCs w:val="24"/>
        </w:rPr>
        <w:t xml:space="preserve">adapt, </w:t>
      </w:r>
      <w:r w:rsidR="001C06D4">
        <w:rPr>
          <w:rFonts w:ascii="Arial" w:hAnsi="Arial" w:cs="Arial"/>
          <w:sz w:val="24"/>
          <w:szCs w:val="24"/>
        </w:rPr>
        <w:t>as demographics and the nature of drug markets</w:t>
      </w:r>
      <w:r w:rsidR="00FD0CD5">
        <w:rPr>
          <w:rFonts w:ascii="Arial" w:hAnsi="Arial" w:cs="Arial"/>
          <w:sz w:val="24"/>
          <w:szCs w:val="24"/>
        </w:rPr>
        <w:t xml:space="preserve">, such as technological advances, </w:t>
      </w:r>
      <w:r w:rsidR="00FD0CD5">
        <w:rPr>
          <w:rFonts w:ascii="Arial" w:hAnsi="Arial" w:cs="Arial"/>
          <w:sz w:val="24"/>
          <w:szCs w:val="24"/>
        </w:rPr>
        <w:lastRenderedPageBreak/>
        <w:t>have evolved</w:t>
      </w:r>
      <w:r w:rsidR="00927BE1">
        <w:rPr>
          <w:rFonts w:ascii="Arial" w:hAnsi="Arial" w:cs="Arial"/>
          <w:sz w:val="24"/>
          <w:szCs w:val="24"/>
        </w:rPr>
        <w:t xml:space="preserve">. </w:t>
      </w:r>
      <w:r w:rsidR="00D5378D">
        <w:rPr>
          <w:rFonts w:ascii="Arial" w:hAnsi="Arial" w:cs="Arial"/>
          <w:sz w:val="24"/>
          <w:szCs w:val="24"/>
        </w:rPr>
        <w:t xml:space="preserve">Furthermore, </w:t>
      </w:r>
      <w:r w:rsidR="00CA056D">
        <w:rPr>
          <w:rFonts w:ascii="Arial" w:hAnsi="Arial" w:cs="Arial"/>
          <w:sz w:val="24"/>
          <w:szCs w:val="24"/>
        </w:rPr>
        <w:t xml:space="preserve">it could be considered that police time and resources is often </w:t>
      </w:r>
      <w:r w:rsidR="00CD41D3">
        <w:rPr>
          <w:rFonts w:ascii="Arial" w:hAnsi="Arial" w:cs="Arial"/>
          <w:sz w:val="24"/>
          <w:szCs w:val="24"/>
        </w:rPr>
        <w:t xml:space="preserve">used when dealing with people who have possession </w:t>
      </w:r>
      <w:r w:rsidR="000C412A">
        <w:rPr>
          <w:rFonts w:ascii="Arial" w:hAnsi="Arial" w:cs="Arial"/>
          <w:sz w:val="24"/>
          <w:szCs w:val="24"/>
        </w:rPr>
        <w:t xml:space="preserve">of a drug for personal use for example, which may not be deemed as serious as some other crimes that </w:t>
      </w:r>
      <w:r w:rsidR="00796D7C">
        <w:rPr>
          <w:rFonts w:ascii="Arial" w:hAnsi="Arial" w:cs="Arial"/>
          <w:sz w:val="24"/>
          <w:szCs w:val="24"/>
        </w:rPr>
        <w:t xml:space="preserve">they could be attending to. </w:t>
      </w:r>
    </w:p>
    <w:p w14:paraId="6AD02DA3" w14:textId="2670095F" w:rsidR="004F6552" w:rsidRDefault="005E5100" w:rsidP="00E8180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conclude, the war on drugs </w:t>
      </w:r>
      <w:r w:rsidR="00765591">
        <w:rPr>
          <w:rFonts w:ascii="Arial" w:hAnsi="Arial" w:cs="Arial"/>
          <w:sz w:val="24"/>
          <w:szCs w:val="24"/>
        </w:rPr>
        <w:t xml:space="preserve">is complex and </w:t>
      </w:r>
      <w:r w:rsidR="00BB26A7">
        <w:rPr>
          <w:rFonts w:ascii="Arial" w:hAnsi="Arial" w:cs="Arial"/>
          <w:sz w:val="24"/>
          <w:szCs w:val="24"/>
        </w:rPr>
        <w:t xml:space="preserve">evidently </w:t>
      </w:r>
      <w:r w:rsidR="00765591">
        <w:rPr>
          <w:rFonts w:ascii="Arial" w:hAnsi="Arial" w:cs="Arial"/>
          <w:sz w:val="24"/>
          <w:szCs w:val="24"/>
        </w:rPr>
        <w:t>comes with challenges</w:t>
      </w:r>
      <w:r w:rsidR="00B5057A">
        <w:rPr>
          <w:rFonts w:ascii="Arial" w:hAnsi="Arial" w:cs="Arial"/>
          <w:sz w:val="24"/>
          <w:szCs w:val="24"/>
        </w:rPr>
        <w:t xml:space="preserve">, for all considered parties involved. If there were to be such a straightforward and successful approach, </w:t>
      </w:r>
      <w:r w:rsidR="00703E50">
        <w:rPr>
          <w:rFonts w:ascii="Arial" w:hAnsi="Arial" w:cs="Arial"/>
          <w:sz w:val="24"/>
          <w:szCs w:val="24"/>
        </w:rPr>
        <w:t xml:space="preserve">this issue would have been solved </w:t>
      </w:r>
      <w:r w:rsidR="007D2F85">
        <w:rPr>
          <w:rFonts w:ascii="Arial" w:hAnsi="Arial" w:cs="Arial"/>
          <w:sz w:val="24"/>
          <w:szCs w:val="24"/>
        </w:rPr>
        <w:t>already however</w:t>
      </w:r>
      <w:r w:rsidR="00BB26A7">
        <w:rPr>
          <w:rFonts w:ascii="Arial" w:hAnsi="Arial" w:cs="Arial"/>
          <w:sz w:val="24"/>
          <w:szCs w:val="24"/>
        </w:rPr>
        <w:t>,</w:t>
      </w:r>
      <w:r w:rsidR="007D2F85">
        <w:rPr>
          <w:rFonts w:ascii="Arial" w:hAnsi="Arial" w:cs="Arial"/>
          <w:sz w:val="24"/>
          <w:szCs w:val="24"/>
        </w:rPr>
        <w:t xml:space="preserve"> findings around drugs either remain relatively the same on previous years </w:t>
      </w:r>
      <w:r w:rsidR="00861796">
        <w:rPr>
          <w:rFonts w:ascii="Arial" w:hAnsi="Arial" w:cs="Arial"/>
          <w:sz w:val="24"/>
          <w:szCs w:val="24"/>
        </w:rPr>
        <w:t>and do not seem to be improving, even after specific strategies, plans and interventions</w:t>
      </w:r>
      <w:r w:rsidR="00F07E31">
        <w:rPr>
          <w:rFonts w:ascii="Arial" w:hAnsi="Arial" w:cs="Arial"/>
          <w:sz w:val="24"/>
          <w:szCs w:val="24"/>
        </w:rPr>
        <w:t xml:space="preserve"> are implemented</w:t>
      </w:r>
      <w:r w:rsidR="00861796">
        <w:rPr>
          <w:rFonts w:ascii="Arial" w:hAnsi="Arial" w:cs="Arial"/>
          <w:sz w:val="24"/>
          <w:szCs w:val="24"/>
        </w:rPr>
        <w:t xml:space="preserve">. </w:t>
      </w:r>
      <w:r w:rsidR="00804EFB">
        <w:rPr>
          <w:rFonts w:ascii="Arial" w:hAnsi="Arial" w:cs="Arial"/>
          <w:sz w:val="24"/>
          <w:szCs w:val="24"/>
        </w:rPr>
        <w:t xml:space="preserve">It </w:t>
      </w:r>
      <w:r w:rsidR="006D639C">
        <w:rPr>
          <w:rFonts w:ascii="Arial" w:hAnsi="Arial" w:cs="Arial"/>
          <w:sz w:val="24"/>
          <w:szCs w:val="24"/>
        </w:rPr>
        <w:t>could be assumed</w:t>
      </w:r>
      <w:r w:rsidR="00804EFB">
        <w:rPr>
          <w:rFonts w:ascii="Arial" w:hAnsi="Arial" w:cs="Arial"/>
          <w:sz w:val="24"/>
          <w:szCs w:val="24"/>
        </w:rPr>
        <w:t xml:space="preserve"> that the </w:t>
      </w:r>
      <w:r w:rsidR="004F0F87">
        <w:rPr>
          <w:rFonts w:ascii="Arial" w:hAnsi="Arial" w:cs="Arial"/>
          <w:sz w:val="24"/>
          <w:szCs w:val="24"/>
        </w:rPr>
        <w:t xml:space="preserve">risk of </w:t>
      </w:r>
      <w:r w:rsidR="00804EFB">
        <w:rPr>
          <w:rFonts w:ascii="Arial" w:hAnsi="Arial" w:cs="Arial"/>
          <w:sz w:val="24"/>
          <w:szCs w:val="24"/>
        </w:rPr>
        <w:t>us</w:t>
      </w:r>
      <w:r w:rsidR="004F0F87">
        <w:rPr>
          <w:rFonts w:ascii="Arial" w:hAnsi="Arial" w:cs="Arial"/>
          <w:sz w:val="24"/>
          <w:szCs w:val="24"/>
        </w:rPr>
        <w:t>ing</w:t>
      </w:r>
      <w:r w:rsidR="00804EFB">
        <w:rPr>
          <w:rFonts w:ascii="Arial" w:hAnsi="Arial" w:cs="Arial"/>
          <w:sz w:val="24"/>
          <w:szCs w:val="24"/>
        </w:rPr>
        <w:t xml:space="preserve"> </w:t>
      </w:r>
      <w:r w:rsidR="00FE7662">
        <w:rPr>
          <w:rFonts w:ascii="Arial" w:hAnsi="Arial" w:cs="Arial"/>
          <w:sz w:val="24"/>
          <w:szCs w:val="24"/>
        </w:rPr>
        <w:t>drugs,</w:t>
      </w:r>
      <w:r w:rsidR="00804EFB">
        <w:rPr>
          <w:rFonts w:ascii="Arial" w:hAnsi="Arial" w:cs="Arial"/>
          <w:sz w:val="24"/>
          <w:szCs w:val="24"/>
        </w:rPr>
        <w:t xml:space="preserve"> or the supply and production seem far more appealing </w:t>
      </w:r>
      <w:r w:rsidR="004F0F87">
        <w:rPr>
          <w:rFonts w:ascii="Arial" w:hAnsi="Arial" w:cs="Arial"/>
          <w:sz w:val="24"/>
          <w:szCs w:val="24"/>
        </w:rPr>
        <w:t>in comparison to a</w:t>
      </w:r>
      <w:r w:rsidR="00617854">
        <w:rPr>
          <w:rFonts w:ascii="Arial" w:hAnsi="Arial" w:cs="Arial"/>
          <w:sz w:val="24"/>
          <w:szCs w:val="24"/>
        </w:rPr>
        <w:t xml:space="preserve"> possible punitive consequence, such as a prison sentence. </w:t>
      </w:r>
      <w:r w:rsidR="00442CBC">
        <w:rPr>
          <w:rFonts w:ascii="Arial" w:hAnsi="Arial" w:cs="Arial"/>
          <w:sz w:val="24"/>
          <w:szCs w:val="24"/>
        </w:rPr>
        <w:t>Strategies such as that introduced by the UK Government</w:t>
      </w:r>
      <w:r w:rsidR="006A2FB6">
        <w:rPr>
          <w:rFonts w:ascii="Arial" w:hAnsi="Arial" w:cs="Arial"/>
          <w:sz w:val="24"/>
          <w:szCs w:val="24"/>
        </w:rPr>
        <w:t>. ‘From Harm to Hope’</w:t>
      </w:r>
      <w:r w:rsidR="00F07E31">
        <w:rPr>
          <w:rFonts w:ascii="Arial" w:hAnsi="Arial" w:cs="Arial"/>
          <w:sz w:val="24"/>
          <w:szCs w:val="24"/>
        </w:rPr>
        <w:t>,</w:t>
      </w:r>
      <w:r w:rsidR="00B54CFC">
        <w:rPr>
          <w:rFonts w:ascii="Arial" w:hAnsi="Arial" w:cs="Arial"/>
          <w:sz w:val="24"/>
          <w:szCs w:val="24"/>
        </w:rPr>
        <w:t xml:space="preserve"> in theory </w:t>
      </w:r>
      <w:r w:rsidR="006A2FB6">
        <w:rPr>
          <w:rFonts w:ascii="Arial" w:hAnsi="Arial" w:cs="Arial"/>
          <w:sz w:val="24"/>
          <w:szCs w:val="24"/>
        </w:rPr>
        <w:t xml:space="preserve">may seem proactive however, there is little evidence to suggest this and has been subject to some </w:t>
      </w:r>
      <w:r w:rsidR="0069186A">
        <w:rPr>
          <w:rFonts w:ascii="Arial" w:hAnsi="Arial" w:cs="Arial"/>
          <w:sz w:val="24"/>
          <w:szCs w:val="24"/>
        </w:rPr>
        <w:t xml:space="preserve">criticism over using elements of former strategies, which were unlikely to be successful given the recent statistics around drug use. </w:t>
      </w:r>
      <w:r w:rsidR="00647AE7">
        <w:rPr>
          <w:rFonts w:ascii="Arial" w:hAnsi="Arial" w:cs="Arial"/>
          <w:sz w:val="24"/>
          <w:szCs w:val="24"/>
        </w:rPr>
        <w:t xml:space="preserve">Various literature </w:t>
      </w:r>
      <w:r w:rsidR="00B80B58">
        <w:rPr>
          <w:rFonts w:ascii="Arial" w:hAnsi="Arial" w:cs="Arial"/>
          <w:sz w:val="24"/>
          <w:szCs w:val="24"/>
        </w:rPr>
        <w:t>suggests that the UK should in fact explore the option of decriminalising drugs</w:t>
      </w:r>
      <w:r w:rsidR="00724021">
        <w:rPr>
          <w:rFonts w:ascii="Arial" w:hAnsi="Arial" w:cs="Arial"/>
          <w:sz w:val="24"/>
          <w:szCs w:val="24"/>
        </w:rPr>
        <w:t xml:space="preserve"> </w:t>
      </w:r>
      <w:r w:rsidR="00373FC4">
        <w:rPr>
          <w:rFonts w:ascii="Arial" w:hAnsi="Arial" w:cs="Arial"/>
          <w:sz w:val="24"/>
          <w:szCs w:val="24"/>
        </w:rPr>
        <w:t xml:space="preserve">as well as </w:t>
      </w:r>
      <w:r w:rsidR="006337E2">
        <w:rPr>
          <w:rFonts w:ascii="Arial" w:hAnsi="Arial" w:cs="Arial"/>
          <w:sz w:val="24"/>
          <w:szCs w:val="24"/>
        </w:rPr>
        <w:t>the possibility of health service</w:t>
      </w:r>
      <w:r w:rsidR="00607AAF">
        <w:rPr>
          <w:rFonts w:ascii="Arial" w:hAnsi="Arial" w:cs="Arial"/>
          <w:sz w:val="24"/>
          <w:szCs w:val="24"/>
        </w:rPr>
        <w:t xml:space="preserve"> placed at the forefront of delivering treatment and interventions for those </w:t>
      </w:r>
      <w:r w:rsidR="00FE7662">
        <w:rPr>
          <w:rFonts w:ascii="Arial" w:hAnsi="Arial" w:cs="Arial"/>
          <w:sz w:val="24"/>
          <w:szCs w:val="24"/>
        </w:rPr>
        <w:t xml:space="preserve">use drugs. </w:t>
      </w:r>
    </w:p>
    <w:p w14:paraId="021B6FB0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7F4D1A4A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4C29A069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1BDD2693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1E0D71EE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366C6802" w14:textId="77777777" w:rsidR="00924C9C" w:rsidRDefault="00924C9C" w:rsidP="00E81803">
      <w:pPr>
        <w:rPr>
          <w:rFonts w:ascii="Arial" w:hAnsi="Arial" w:cs="Arial"/>
          <w:sz w:val="24"/>
          <w:szCs w:val="24"/>
        </w:rPr>
      </w:pPr>
    </w:p>
    <w:p w14:paraId="247359BC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39073A3B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0BF9AEE6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0BC16E2F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79DF5F2B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4DBDDD74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0962576C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20081C44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25ED3261" w14:textId="77777777" w:rsidR="009F5B6D" w:rsidRDefault="009F5B6D" w:rsidP="00E81803">
      <w:pPr>
        <w:rPr>
          <w:rFonts w:ascii="Arial" w:hAnsi="Arial" w:cs="Arial"/>
          <w:sz w:val="24"/>
          <w:szCs w:val="24"/>
        </w:rPr>
      </w:pPr>
    </w:p>
    <w:p w14:paraId="1BC4C576" w14:textId="77777777" w:rsidR="00916604" w:rsidRDefault="00916604" w:rsidP="00E81803">
      <w:pPr>
        <w:rPr>
          <w:rFonts w:ascii="Arial" w:hAnsi="Arial" w:cs="Arial"/>
          <w:sz w:val="24"/>
          <w:szCs w:val="24"/>
        </w:rPr>
      </w:pPr>
    </w:p>
    <w:p w14:paraId="256B3006" w14:textId="77777777" w:rsidR="00B453A7" w:rsidRDefault="00B453A7" w:rsidP="00E81803">
      <w:pPr>
        <w:rPr>
          <w:rFonts w:ascii="Arial" w:hAnsi="Arial" w:cs="Arial"/>
          <w:sz w:val="24"/>
          <w:szCs w:val="24"/>
        </w:rPr>
      </w:pPr>
    </w:p>
    <w:p w14:paraId="0E08918E" w14:textId="77777777" w:rsidR="00EC00B0" w:rsidRDefault="00EC00B0" w:rsidP="00E81803">
      <w:pPr>
        <w:rPr>
          <w:rFonts w:ascii="Arial" w:hAnsi="Arial" w:cs="Arial"/>
          <w:sz w:val="24"/>
          <w:szCs w:val="24"/>
          <w:u w:val="single"/>
        </w:rPr>
      </w:pPr>
    </w:p>
    <w:p w14:paraId="20EFE805" w14:textId="012F48CD" w:rsidR="00924C9C" w:rsidRPr="00932DDB" w:rsidRDefault="00924C9C" w:rsidP="00E81803">
      <w:pPr>
        <w:rPr>
          <w:rFonts w:ascii="Arial" w:hAnsi="Arial" w:cs="Arial"/>
          <w:sz w:val="24"/>
          <w:szCs w:val="24"/>
          <w:u w:val="single"/>
        </w:rPr>
      </w:pPr>
      <w:r w:rsidRPr="00932DDB">
        <w:rPr>
          <w:rFonts w:ascii="Arial" w:hAnsi="Arial" w:cs="Arial"/>
          <w:sz w:val="24"/>
          <w:szCs w:val="24"/>
          <w:u w:val="single"/>
        </w:rPr>
        <w:lastRenderedPageBreak/>
        <w:t xml:space="preserve">References </w:t>
      </w:r>
    </w:p>
    <w:p w14:paraId="378878DB" w14:textId="02212313" w:rsidR="00F35085" w:rsidRPr="00932DDB" w:rsidRDefault="00F35085" w:rsidP="00E81803">
      <w:pPr>
        <w:rPr>
          <w:rFonts w:ascii="Arial" w:hAnsi="Arial" w:cs="Arial"/>
          <w:sz w:val="24"/>
          <w:szCs w:val="24"/>
        </w:rPr>
      </w:pPr>
      <w:proofErr w:type="spellStart"/>
      <w:r w:rsidRPr="00932DDB">
        <w:rPr>
          <w:rFonts w:ascii="Arial" w:hAnsi="Arial" w:cs="Arial"/>
          <w:sz w:val="24"/>
          <w:szCs w:val="24"/>
        </w:rPr>
        <w:t>Bonning</w:t>
      </w:r>
      <w:proofErr w:type="spellEnd"/>
      <w:r w:rsidRPr="00932DDB">
        <w:rPr>
          <w:rFonts w:ascii="Arial" w:hAnsi="Arial" w:cs="Arial"/>
          <w:sz w:val="24"/>
          <w:szCs w:val="24"/>
        </w:rPr>
        <w:t xml:space="preserve">, J. and Cleaver, K. (2021) </w:t>
      </w:r>
      <w:r w:rsidR="001551A2" w:rsidRPr="00932DDB">
        <w:rPr>
          <w:rFonts w:ascii="Arial" w:hAnsi="Arial" w:cs="Arial"/>
          <w:i/>
          <w:iCs/>
          <w:sz w:val="24"/>
          <w:szCs w:val="24"/>
        </w:rPr>
        <w:t>There is no “war on drugs”: An investigation into county line drug networks from perspective of a London borough.</w:t>
      </w:r>
      <w:r w:rsidR="001551A2" w:rsidRPr="00932DDB">
        <w:rPr>
          <w:rFonts w:ascii="Arial" w:hAnsi="Arial" w:cs="Arial"/>
          <w:sz w:val="24"/>
          <w:szCs w:val="24"/>
        </w:rPr>
        <w:t xml:space="preserve"> </w:t>
      </w:r>
      <w:r w:rsidR="00541E5D" w:rsidRPr="00932DDB">
        <w:rPr>
          <w:rFonts w:ascii="Arial" w:hAnsi="Arial" w:cs="Arial"/>
          <w:sz w:val="24"/>
          <w:szCs w:val="24"/>
        </w:rPr>
        <w:t xml:space="preserve">The Police Journal. </w:t>
      </w:r>
      <w:r w:rsidR="0076060F" w:rsidRPr="00932DDB">
        <w:rPr>
          <w:rFonts w:ascii="Arial" w:hAnsi="Arial" w:cs="Arial"/>
          <w:sz w:val="24"/>
          <w:szCs w:val="24"/>
        </w:rPr>
        <w:t>94:4 pp 460</w:t>
      </w:r>
    </w:p>
    <w:p w14:paraId="676605B1" w14:textId="3902B28C" w:rsidR="00CF19E2" w:rsidRPr="00932DDB" w:rsidRDefault="00CF19E2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Frank (N.D) </w:t>
      </w:r>
      <w:r w:rsidR="0068778F" w:rsidRPr="00932DDB">
        <w:rPr>
          <w:rFonts w:ascii="Arial" w:hAnsi="Arial" w:cs="Arial"/>
          <w:i/>
          <w:iCs/>
          <w:sz w:val="24"/>
          <w:szCs w:val="24"/>
        </w:rPr>
        <w:t>Drugs A-Z</w:t>
      </w:r>
      <w:r w:rsidR="0068778F" w:rsidRPr="00932DDB">
        <w:rPr>
          <w:rFonts w:ascii="Arial" w:hAnsi="Arial" w:cs="Arial"/>
          <w:sz w:val="24"/>
          <w:szCs w:val="24"/>
        </w:rPr>
        <w:t xml:space="preserve"> (Online) Available from: Honest information about drugs | FRANK (talktofrank.com) (Accessed on 3</w:t>
      </w:r>
      <w:r w:rsidR="0068778F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68778F" w:rsidRPr="00932DDB">
        <w:rPr>
          <w:rFonts w:ascii="Arial" w:hAnsi="Arial" w:cs="Arial"/>
          <w:sz w:val="24"/>
          <w:szCs w:val="24"/>
        </w:rPr>
        <w:t xml:space="preserve"> May 2023) </w:t>
      </w:r>
    </w:p>
    <w:p w14:paraId="2FF3EEAE" w14:textId="066B8F53" w:rsidR="00D76D40" w:rsidRPr="00932DDB" w:rsidRDefault="00D76D40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GOV.UK (N.D) </w:t>
      </w:r>
      <w:r w:rsidRPr="00932DDB">
        <w:rPr>
          <w:rFonts w:ascii="Arial" w:hAnsi="Arial" w:cs="Arial"/>
          <w:i/>
          <w:iCs/>
          <w:sz w:val="24"/>
          <w:szCs w:val="24"/>
        </w:rPr>
        <w:t>Drugs penalties</w:t>
      </w:r>
      <w:r w:rsidRPr="00932DDB">
        <w:rPr>
          <w:rFonts w:ascii="Arial" w:hAnsi="Arial" w:cs="Arial"/>
          <w:sz w:val="24"/>
          <w:szCs w:val="24"/>
        </w:rPr>
        <w:t xml:space="preserve"> (Online) Available from: </w:t>
      </w:r>
      <w:r w:rsidR="00CF19E2" w:rsidRPr="00932DDB">
        <w:rPr>
          <w:rFonts w:ascii="Arial" w:hAnsi="Arial" w:cs="Arial"/>
          <w:sz w:val="24"/>
          <w:szCs w:val="24"/>
        </w:rPr>
        <w:t>Drugs penalties - GOV.UK (www.gov.uk) (Accessed on 3</w:t>
      </w:r>
      <w:r w:rsidR="00CF19E2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CF19E2" w:rsidRPr="00932DDB">
        <w:rPr>
          <w:rFonts w:ascii="Arial" w:hAnsi="Arial" w:cs="Arial"/>
          <w:sz w:val="24"/>
          <w:szCs w:val="24"/>
        </w:rPr>
        <w:t xml:space="preserve"> May 2023) </w:t>
      </w:r>
    </w:p>
    <w:p w14:paraId="6974F2B6" w14:textId="7FF70CAA" w:rsidR="002D28A4" w:rsidRPr="00932DDB" w:rsidRDefault="002D28A4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Holland. </w:t>
      </w:r>
      <w:proofErr w:type="gramStart"/>
      <w:r w:rsidRPr="00932DDB">
        <w:rPr>
          <w:rFonts w:ascii="Arial" w:hAnsi="Arial" w:cs="Arial"/>
          <w:sz w:val="24"/>
          <w:szCs w:val="24"/>
        </w:rPr>
        <w:t>A</w:t>
      </w:r>
      <w:proofErr w:type="gramEnd"/>
      <w:r w:rsidR="00A12AC2" w:rsidRPr="00932DDB">
        <w:rPr>
          <w:rFonts w:ascii="Arial" w:hAnsi="Arial" w:cs="Arial"/>
          <w:sz w:val="24"/>
          <w:szCs w:val="24"/>
        </w:rPr>
        <w:t xml:space="preserve"> et al (2022) Analysis of the UK Government’s 10-Year Drugs Strategy </w:t>
      </w:r>
      <w:r w:rsidR="00292D77" w:rsidRPr="00932DDB">
        <w:rPr>
          <w:rFonts w:ascii="Arial" w:hAnsi="Arial" w:cs="Arial"/>
          <w:sz w:val="24"/>
          <w:szCs w:val="24"/>
        </w:rPr>
        <w:t xml:space="preserve">– a resource for practitioners and policymakers. </w:t>
      </w:r>
      <w:r w:rsidR="00413B75" w:rsidRPr="00932DDB">
        <w:rPr>
          <w:rFonts w:ascii="Arial" w:hAnsi="Arial" w:cs="Arial"/>
          <w:sz w:val="24"/>
          <w:szCs w:val="24"/>
        </w:rPr>
        <w:t>Pp4-5</w:t>
      </w:r>
    </w:p>
    <w:p w14:paraId="367752A9" w14:textId="04446E84" w:rsidR="003354B5" w:rsidRPr="00932DDB" w:rsidRDefault="003354B5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National Crime Agency (2023) </w:t>
      </w:r>
      <w:r w:rsidR="00785BC9" w:rsidRPr="00932DDB">
        <w:rPr>
          <w:rFonts w:ascii="Arial" w:hAnsi="Arial" w:cs="Arial"/>
          <w:i/>
          <w:iCs/>
          <w:sz w:val="24"/>
          <w:szCs w:val="24"/>
        </w:rPr>
        <w:t>Drug trafficking</w:t>
      </w:r>
      <w:r w:rsidR="00785BC9" w:rsidRPr="00932DDB">
        <w:rPr>
          <w:rFonts w:ascii="Arial" w:hAnsi="Arial" w:cs="Arial"/>
          <w:sz w:val="24"/>
          <w:szCs w:val="24"/>
        </w:rPr>
        <w:t xml:space="preserve"> (Online) Available from: Drug trafficking - National Crime Agency</w:t>
      </w:r>
      <w:r w:rsidR="00E30D95" w:rsidRPr="00932DDB">
        <w:rPr>
          <w:rFonts w:ascii="Arial" w:hAnsi="Arial" w:cs="Arial"/>
          <w:sz w:val="24"/>
          <w:szCs w:val="24"/>
        </w:rPr>
        <w:t xml:space="preserve"> (Accessed on 3</w:t>
      </w:r>
      <w:r w:rsidR="00E30D95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E30D95" w:rsidRPr="00932DDB">
        <w:rPr>
          <w:rFonts w:ascii="Arial" w:hAnsi="Arial" w:cs="Arial"/>
          <w:sz w:val="24"/>
          <w:szCs w:val="24"/>
        </w:rPr>
        <w:t xml:space="preserve"> May 2023) </w:t>
      </w:r>
    </w:p>
    <w:p w14:paraId="75E7A6EA" w14:textId="55D42D04" w:rsidR="00732E27" w:rsidRPr="00932DDB" w:rsidRDefault="00732E27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NSPCC (2023) </w:t>
      </w:r>
      <w:r w:rsidRPr="00932DDB">
        <w:rPr>
          <w:rFonts w:ascii="Arial" w:hAnsi="Arial" w:cs="Arial"/>
          <w:i/>
          <w:iCs/>
          <w:sz w:val="24"/>
          <w:szCs w:val="24"/>
        </w:rPr>
        <w:t>Criminal exploitation and gangs.</w:t>
      </w:r>
      <w:r w:rsidRPr="00932DDB">
        <w:rPr>
          <w:rFonts w:ascii="Arial" w:hAnsi="Arial" w:cs="Arial"/>
          <w:sz w:val="24"/>
          <w:szCs w:val="24"/>
        </w:rPr>
        <w:t xml:space="preserve"> (Online) Available from: </w:t>
      </w:r>
      <w:r w:rsidR="002A0145" w:rsidRPr="00932DDB">
        <w:rPr>
          <w:rFonts w:ascii="Arial" w:hAnsi="Arial" w:cs="Arial"/>
          <w:sz w:val="24"/>
          <w:szCs w:val="24"/>
        </w:rPr>
        <w:t>Criminal exploitation and gangs | NSPCC (Accessed on 3</w:t>
      </w:r>
      <w:r w:rsidR="002A0145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2A0145" w:rsidRPr="00932DDB">
        <w:rPr>
          <w:rFonts w:ascii="Arial" w:hAnsi="Arial" w:cs="Arial"/>
          <w:sz w:val="24"/>
          <w:szCs w:val="24"/>
        </w:rPr>
        <w:t xml:space="preserve"> May 2023) </w:t>
      </w:r>
    </w:p>
    <w:p w14:paraId="2F9D23EB" w14:textId="4EC44E2C" w:rsidR="00BA5EC3" w:rsidRDefault="00BA5EC3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>Rae, M. (</w:t>
      </w:r>
      <w:r w:rsidR="00295DFF" w:rsidRPr="00932DDB">
        <w:rPr>
          <w:rFonts w:ascii="Arial" w:hAnsi="Arial" w:cs="Arial"/>
          <w:sz w:val="24"/>
          <w:szCs w:val="24"/>
        </w:rPr>
        <w:t xml:space="preserve">2019) </w:t>
      </w:r>
      <w:r w:rsidR="00295DFF" w:rsidRPr="00932DDB">
        <w:rPr>
          <w:rFonts w:ascii="Arial" w:hAnsi="Arial" w:cs="Arial"/>
          <w:i/>
          <w:iCs/>
          <w:sz w:val="24"/>
          <w:szCs w:val="24"/>
        </w:rPr>
        <w:t xml:space="preserve">UK must act to reduce harm from drug misuse. </w:t>
      </w:r>
      <w:r w:rsidR="004875BF" w:rsidRPr="00932DDB">
        <w:rPr>
          <w:rFonts w:ascii="Arial" w:hAnsi="Arial" w:cs="Arial"/>
          <w:i/>
          <w:iCs/>
          <w:sz w:val="24"/>
          <w:szCs w:val="24"/>
        </w:rPr>
        <w:t>BMJ: British Medical Journal.</w:t>
      </w:r>
      <w:r w:rsidR="004875BF" w:rsidRPr="00932DDB">
        <w:rPr>
          <w:rFonts w:ascii="Arial" w:hAnsi="Arial" w:cs="Arial"/>
          <w:sz w:val="24"/>
          <w:szCs w:val="24"/>
        </w:rPr>
        <w:t xml:space="preserve"> </w:t>
      </w:r>
      <w:r w:rsidR="00295DFF" w:rsidRPr="00932DDB">
        <w:rPr>
          <w:rFonts w:ascii="Arial" w:hAnsi="Arial" w:cs="Arial"/>
          <w:sz w:val="24"/>
          <w:szCs w:val="24"/>
        </w:rPr>
        <w:t>(Online) Available from: UK must act to reduce harm from drug misuse - ProQuest (Accessed on 3</w:t>
      </w:r>
      <w:r w:rsidR="00295DFF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295DFF" w:rsidRPr="00932DDB">
        <w:rPr>
          <w:rFonts w:ascii="Arial" w:hAnsi="Arial" w:cs="Arial"/>
          <w:sz w:val="24"/>
          <w:szCs w:val="24"/>
        </w:rPr>
        <w:t xml:space="preserve"> May 2023) </w:t>
      </w:r>
      <w:r w:rsidR="004875BF" w:rsidRPr="00932DDB">
        <w:rPr>
          <w:rFonts w:ascii="Arial" w:hAnsi="Arial" w:cs="Arial"/>
          <w:sz w:val="24"/>
          <w:szCs w:val="24"/>
        </w:rPr>
        <w:t>367</w:t>
      </w:r>
    </w:p>
    <w:p w14:paraId="2639AD63" w14:textId="50AC250B" w:rsidR="00916604" w:rsidRPr="00932DDB" w:rsidRDefault="00916604" w:rsidP="00E81803">
      <w:pPr>
        <w:rPr>
          <w:rFonts w:ascii="Arial" w:hAnsi="Arial" w:cs="Arial"/>
          <w:sz w:val="24"/>
          <w:szCs w:val="24"/>
        </w:rPr>
      </w:pPr>
      <w:proofErr w:type="spellStart"/>
      <w:r w:rsidRPr="00916604">
        <w:rPr>
          <w:rFonts w:ascii="Arial" w:hAnsi="Arial" w:cs="Arial"/>
          <w:sz w:val="24"/>
          <w:szCs w:val="24"/>
        </w:rPr>
        <w:t>Ridell</w:t>
      </w:r>
      <w:proofErr w:type="spellEnd"/>
      <w:r w:rsidRPr="00916604">
        <w:rPr>
          <w:rFonts w:ascii="Arial" w:hAnsi="Arial" w:cs="Arial"/>
          <w:sz w:val="24"/>
          <w:szCs w:val="24"/>
        </w:rPr>
        <w:t xml:space="preserve">, S. (2012) Would decriminalising drugs improve care? </w:t>
      </w:r>
      <w:r w:rsidRPr="00916604">
        <w:rPr>
          <w:rFonts w:ascii="Arial" w:hAnsi="Arial" w:cs="Arial"/>
          <w:i/>
          <w:iCs/>
          <w:sz w:val="24"/>
          <w:szCs w:val="24"/>
        </w:rPr>
        <w:t xml:space="preserve">Nursing Times. </w:t>
      </w:r>
      <w:r w:rsidRPr="00916604">
        <w:rPr>
          <w:rFonts w:ascii="Arial" w:hAnsi="Arial" w:cs="Arial"/>
          <w:sz w:val="24"/>
          <w:szCs w:val="24"/>
        </w:rPr>
        <w:t>108. (9). pp 16. Available from: Would decriminalising drugs improve care? – ProQuest (Accessed on 2</w:t>
      </w:r>
      <w:r w:rsidRPr="00916604">
        <w:rPr>
          <w:rFonts w:ascii="Arial" w:hAnsi="Arial" w:cs="Arial"/>
          <w:sz w:val="24"/>
          <w:szCs w:val="24"/>
          <w:vertAlign w:val="superscript"/>
        </w:rPr>
        <w:t>nd</w:t>
      </w:r>
      <w:r w:rsidRPr="00916604">
        <w:rPr>
          <w:rFonts w:ascii="Arial" w:hAnsi="Arial" w:cs="Arial"/>
          <w:sz w:val="24"/>
          <w:szCs w:val="24"/>
        </w:rPr>
        <w:t xml:space="preserve"> May 2023) </w:t>
      </w:r>
    </w:p>
    <w:p w14:paraId="4FD8EA4A" w14:textId="682D6120" w:rsidR="00924C9C" w:rsidRPr="00932DDB" w:rsidRDefault="00924C9C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The Office for National Statistics (2022) </w:t>
      </w:r>
      <w:r w:rsidR="00164D40" w:rsidRPr="00932DDB">
        <w:rPr>
          <w:rFonts w:ascii="Arial" w:hAnsi="Arial" w:cs="Arial"/>
          <w:i/>
          <w:iCs/>
          <w:sz w:val="24"/>
          <w:szCs w:val="24"/>
        </w:rPr>
        <w:t>Drug misuse in England and Wales: year ending June 2022.</w:t>
      </w:r>
      <w:r w:rsidR="00164D40" w:rsidRPr="00932DDB">
        <w:rPr>
          <w:rFonts w:ascii="Arial" w:hAnsi="Arial" w:cs="Arial"/>
          <w:sz w:val="24"/>
          <w:szCs w:val="24"/>
        </w:rPr>
        <w:t xml:space="preserve"> (Online) Available from: Drug misuse in England and Wales - Office for National Statistics (ons.gov.uk) (Accessed on </w:t>
      </w:r>
      <w:r w:rsidR="00D76D40" w:rsidRPr="00932DDB">
        <w:rPr>
          <w:rFonts w:ascii="Arial" w:hAnsi="Arial" w:cs="Arial"/>
          <w:sz w:val="24"/>
          <w:szCs w:val="24"/>
        </w:rPr>
        <w:t>3</w:t>
      </w:r>
      <w:r w:rsidR="00D76D40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D76D40" w:rsidRPr="00932DDB">
        <w:rPr>
          <w:rFonts w:ascii="Arial" w:hAnsi="Arial" w:cs="Arial"/>
          <w:sz w:val="24"/>
          <w:szCs w:val="24"/>
        </w:rPr>
        <w:t xml:space="preserve"> May 2023) </w:t>
      </w:r>
    </w:p>
    <w:p w14:paraId="1CB337A2" w14:textId="4E85FFE6" w:rsidR="006C7C07" w:rsidRPr="00932DDB" w:rsidRDefault="006C7C07" w:rsidP="00E81803">
      <w:pPr>
        <w:rPr>
          <w:rFonts w:ascii="Arial" w:hAnsi="Arial" w:cs="Arial"/>
          <w:sz w:val="24"/>
          <w:szCs w:val="24"/>
        </w:rPr>
      </w:pPr>
      <w:r w:rsidRPr="00932DDB">
        <w:rPr>
          <w:rFonts w:ascii="Arial" w:hAnsi="Arial" w:cs="Arial"/>
          <w:sz w:val="24"/>
          <w:szCs w:val="24"/>
        </w:rPr>
        <w:t xml:space="preserve">Walcott, S (2023) </w:t>
      </w:r>
      <w:r w:rsidR="009F5B6D" w:rsidRPr="00932DDB">
        <w:rPr>
          <w:rFonts w:ascii="Arial" w:hAnsi="Arial" w:cs="Arial"/>
          <w:i/>
          <w:iCs/>
          <w:sz w:val="24"/>
          <w:szCs w:val="24"/>
        </w:rPr>
        <w:t>Rethinking drugs: Criminalisation is causing harm.</w:t>
      </w:r>
      <w:r w:rsidR="009F5B6D" w:rsidRPr="00932DDB">
        <w:rPr>
          <w:rFonts w:ascii="Arial" w:hAnsi="Arial" w:cs="Arial"/>
          <w:sz w:val="24"/>
          <w:szCs w:val="24"/>
        </w:rPr>
        <w:t xml:space="preserve"> (Online) Available from: Rethinking drugs: criminalisation is causing harm - Revolving Doors (revolving-doors.org.uk) (Accessed on 3</w:t>
      </w:r>
      <w:r w:rsidR="009F5B6D" w:rsidRPr="00932DDB">
        <w:rPr>
          <w:rFonts w:ascii="Arial" w:hAnsi="Arial" w:cs="Arial"/>
          <w:sz w:val="24"/>
          <w:szCs w:val="24"/>
          <w:vertAlign w:val="superscript"/>
        </w:rPr>
        <w:t>rd</w:t>
      </w:r>
      <w:r w:rsidR="009F5B6D" w:rsidRPr="00932DDB">
        <w:rPr>
          <w:rFonts w:ascii="Arial" w:hAnsi="Arial" w:cs="Arial"/>
          <w:sz w:val="24"/>
          <w:szCs w:val="24"/>
        </w:rPr>
        <w:t xml:space="preserve"> May 2023) </w:t>
      </w:r>
    </w:p>
    <w:sectPr w:rsidR="006C7C07" w:rsidRPr="00932D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81803"/>
    <w:rsid w:val="00013DAE"/>
    <w:rsid w:val="00082F1A"/>
    <w:rsid w:val="0008308B"/>
    <w:rsid w:val="00083CC7"/>
    <w:rsid w:val="000C412A"/>
    <w:rsid w:val="001070C5"/>
    <w:rsid w:val="001551A2"/>
    <w:rsid w:val="00162410"/>
    <w:rsid w:val="00164D40"/>
    <w:rsid w:val="00170703"/>
    <w:rsid w:val="0017382E"/>
    <w:rsid w:val="00197EC7"/>
    <w:rsid w:val="001A1A09"/>
    <w:rsid w:val="001B04F7"/>
    <w:rsid w:val="001B2F68"/>
    <w:rsid w:val="001C06D4"/>
    <w:rsid w:val="001C47E2"/>
    <w:rsid w:val="001D181E"/>
    <w:rsid w:val="001E6E09"/>
    <w:rsid w:val="001F1983"/>
    <w:rsid w:val="002035E1"/>
    <w:rsid w:val="00222590"/>
    <w:rsid w:val="00225F1F"/>
    <w:rsid w:val="00265A80"/>
    <w:rsid w:val="00266D7F"/>
    <w:rsid w:val="00292D77"/>
    <w:rsid w:val="00295DFF"/>
    <w:rsid w:val="00296F29"/>
    <w:rsid w:val="002A0145"/>
    <w:rsid w:val="002A231B"/>
    <w:rsid w:val="002A2FB8"/>
    <w:rsid w:val="002B5A2E"/>
    <w:rsid w:val="002C1C35"/>
    <w:rsid w:val="002D28A4"/>
    <w:rsid w:val="002F0ABE"/>
    <w:rsid w:val="00322AB0"/>
    <w:rsid w:val="0033467E"/>
    <w:rsid w:val="003354B5"/>
    <w:rsid w:val="00337CA5"/>
    <w:rsid w:val="00346156"/>
    <w:rsid w:val="003468CE"/>
    <w:rsid w:val="0034715B"/>
    <w:rsid w:val="00357395"/>
    <w:rsid w:val="00365002"/>
    <w:rsid w:val="00373FC4"/>
    <w:rsid w:val="00397879"/>
    <w:rsid w:val="003A0F59"/>
    <w:rsid w:val="003B1CDB"/>
    <w:rsid w:val="003C6BCC"/>
    <w:rsid w:val="00413B75"/>
    <w:rsid w:val="00424726"/>
    <w:rsid w:val="00436C51"/>
    <w:rsid w:val="00442CBC"/>
    <w:rsid w:val="004473AD"/>
    <w:rsid w:val="00454A96"/>
    <w:rsid w:val="00457429"/>
    <w:rsid w:val="00467484"/>
    <w:rsid w:val="004675C9"/>
    <w:rsid w:val="0047442A"/>
    <w:rsid w:val="004843C0"/>
    <w:rsid w:val="004875BF"/>
    <w:rsid w:val="004B1EFC"/>
    <w:rsid w:val="004C3795"/>
    <w:rsid w:val="004D5891"/>
    <w:rsid w:val="004E5789"/>
    <w:rsid w:val="004E5DE3"/>
    <w:rsid w:val="004F0F87"/>
    <w:rsid w:val="004F6552"/>
    <w:rsid w:val="005035F0"/>
    <w:rsid w:val="00503A68"/>
    <w:rsid w:val="00503F38"/>
    <w:rsid w:val="00504379"/>
    <w:rsid w:val="00505CD0"/>
    <w:rsid w:val="00513DDA"/>
    <w:rsid w:val="00514731"/>
    <w:rsid w:val="00541E5D"/>
    <w:rsid w:val="005522B5"/>
    <w:rsid w:val="00556256"/>
    <w:rsid w:val="0059525F"/>
    <w:rsid w:val="005A1525"/>
    <w:rsid w:val="005A49EA"/>
    <w:rsid w:val="005D1D9E"/>
    <w:rsid w:val="005E5100"/>
    <w:rsid w:val="005F1317"/>
    <w:rsid w:val="00607AAF"/>
    <w:rsid w:val="00617854"/>
    <w:rsid w:val="00633042"/>
    <w:rsid w:val="006337E2"/>
    <w:rsid w:val="006437C7"/>
    <w:rsid w:val="00647AE7"/>
    <w:rsid w:val="00653A89"/>
    <w:rsid w:val="006817D5"/>
    <w:rsid w:val="0068778F"/>
    <w:rsid w:val="0069186A"/>
    <w:rsid w:val="006A2FB6"/>
    <w:rsid w:val="006B5FFA"/>
    <w:rsid w:val="006C2079"/>
    <w:rsid w:val="006C564E"/>
    <w:rsid w:val="006C7C07"/>
    <w:rsid w:val="006D639C"/>
    <w:rsid w:val="006F024B"/>
    <w:rsid w:val="007038A7"/>
    <w:rsid w:val="00703E50"/>
    <w:rsid w:val="007103C2"/>
    <w:rsid w:val="00715E07"/>
    <w:rsid w:val="00724021"/>
    <w:rsid w:val="00732E27"/>
    <w:rsid w:val="00742E91"/>
    <w:rsid w:val="00751A6F"/>
    <w:rsid w:val="00756B15"/>
    <w:rsid w:val="0076060F"/>
    <w:rsid w:val="0076366C"/>
    <w:rsid w:val="00765591"/>
    <w:rsid w:val="00774FB8"/>
    <w:rsid w:val="00775E30"/>
    <w:rsid w:val="00785BC9"/>
    <w:rsid w:val="00796D7C"/>
    <w:rsid w:val="007A37CF"/>
    <w:rsid w:val="007C52A4"/>
    <w:rsid w:val="007C6951"/>
    <w:rsid w:val="007D2F85"/>
    <w:rsid w:val="007E1248"/>
    <w:rsid w:val="007E6D2C"/>
    <w:rsid w:val="00803E00"/>
    <w:rsid w:val="00804EFB"/>
    <w:rsid w:val="00804F1F"/>
    <w:rsid w:val="00813A29"/>
    <w:rsid w:val="00831EAF"/>
    <w:rsid w:val="0083309C"/>
    <w:rsid w:val="00840CCA"/>
    <w:rsid w:val="00855503"/>
    <w:rsid w:val="00861796"/>
    <w:rsid w:val="00871EE0"/>
    <w:rsid w:val="00885ED2"/>
    <w:rsid w:val="00886E43"/>
    <w:rsid w:val="008C7132"/>
    <w:rsid w:val="008E7ACA"/>
    <w:rsid w:val="00916604"/>
    <w:rsid w:val="00924C9C"/>
    <w:rsid w:val="00927BE1"/>
    <w:rsid w:val="00930812"/>
    <w:rsid w:val="00932DDB"/>
    <w:rsid w:val="00950A10"/>
    <w:rsid w:val="00976DBC"/>
    <w:rsid w:val="009A10B1"/>
    <w:rsid w:val="009D06C6"/>
    <w:rsid w:val="009F5B6D"/>
    <w:rsid w:val="00A12340"/>
    <w:rsid w:val="00A12AC2"/>
    <w:rsid w:val="00A161AB"/>
    <w:rsid w:val="00A42607"/>
    <w:rsid w:val="00A43234"/>
    <w:rsid w:val="00A45950"/>
    <w:rsid w:val="00A61934"/>
    <w:rsid w:val="00AA30C2"/>
    <w:rsid w:val="00AB3C93"/>
    <w:rsid w:val="00AB5EC4"/>
    <w:rsid w:val="00AD46BC"/>
    <w:rsid w:val="00AE0EDA"/>
    <w:rsid w:val="00AF26D6"/>
    <w:rsid w:val="00B037D4"/>
    <w:rsid w:val="00B1207E"/>
    <w:rsid w:val="00B22FE5"/>
    <w:rsid w:val="00B34F23"/>
    <w:rsid w:val="00B42603"/>
    <w:rsid w:val="00B453A7"/>
    <w:rsid w:val="00B467DE"/>
    <w:rsid w:val="00B5057A"/>
    <w:rsid w:val="00B54CFC"/>
    <w:rsid w:val="00B56E5F"/>
    <w:rsid w:val="00B802D8"/>
    <w:rsid w:val="00B804ED"/>
    <w:rsid w:val="00B80B58"/>
    <w:rsid w:val="00B94C7B"/>
    <w:rsid w:val="00BA5EC3"/>
    <w:rsid w:val="00BB26A7"/>
    <w:rsid w:val="00BD2A4E"/>
    <w:rsid w:val="00BE00BA"/>
    <w:rsid w:val="00BE1120"/>
    <w:rsid w:val="00BE6B95"/>
    <w:rsid w:val="00BF7B5B"/>
    <w:rsid w:val="00C1656E"/>
    <w:rsid w:val="00C262D7"/>
    <w:rsid w:val="00C46EC9"/>
    <w:rsid w:val="00C6230F"/>
    <w:rsid w:val="00C62EEF"/>
    <w:rsid w:val="00C958F7"/>
    <w:rsid w:val="00C9695F"/>
    <w:rsid w:val="00CA056D"/>
    <w:rsid w:val="00CA289F"/>
    <w:rsid w:val="00CA7E62"/>
    <w:rsid w:val="00CB0A9F"/>
    <w:rsid w:val="00CB5710"/>
    <w:rsid w:val="00CD3B0D"/>
    <w:rsid w:val="00CD41D3"/>
    <w:rsid w:val="00CD70FA"/>
    <w:rsid w:val="00CE07C7"/>
    <w:rsid w:val="00CF19E2"/>
    <w:rsid w:val="00CF30B9"/>
    <w:rsid w:val="00CF386D"/>
    <w:rsid w:val="00D0025A"/>
    <w:rsid w:val="00D03C1F"/>
    <w:rsid w:val="00D111DF"/>
    <w:rsid w:val="00D41B1C"/>
    <w:rsid w:val="00D42294"/>
    <w:rsid w:val="00D5378D"/>
    <w:rsid w:val="00D56BED"/>
    <w:rsid w:val="00D57B8D"/>
    <w:rsid w:val="00D67702"/>
    <w:rsid w:val="00D76D40"/>
    <w:rsid w:val="00D8371A"/>
    <w:rsid w:val="00D85F69"/>
    <w:rsid w:val="00D90767"/>
    <w:rsid w:val="00DA0675"/>
    <w:rsid w:val="00DB779D"/>
    <w:rsid w:val="00DC7D02"/>
    <w:rsid w:val="00DD063D"/>
    <w:rsid w:val="00DD58FD"/>
    <w:rsid w:val="00DE783E"/>
    <w:rsid w:val="00E21561"/>
    <w:rsid w:val="00E2348A"/>
    <w:rsid w:val="00E30D95"/>
    <w:rsid w:val="00E537A5"/>
    <w:rsid w:val="00E54D74"/>
    <w:rsid w:val="00E646CB"/>
    <w:rsid w:val="00E658E7"/>
    <w:rsid w:val="00E80945"/>
    <w:rsid w:val="00E81803"/>
    <w:rsid w:val="00E842E7"/>
    <w:rsid w:val="00E87F2E"/>
    <w:rsid w:val="00EB22D9"/>
    <w:rsid w:val="00EB5C2C"/>
    <w:rsid w:val="00EC00B0"/>
    <w:rsid w:val="00EC055E"/>
    <w:rsid w:val="00ED1BA6"/>
    <w:rsid w:val="00ED3163"/>
    <w:rsid w:val="00F00448"/>
    <w:rsid w:val="00F07E31"/>
    <w:rsid w:val="00F12C10"/>
    <w:rsid w:val="00F17E0A"/>
    <w:rsid w:val="00F230DE"/>
    <w:rsid w:val="00F2722B"/>
    <w:rsid w:val="00F35085"/>
    <w:rsid w:val="00F42339"/>
    <w:rsid w:val="00F534CD"/>
    <w:rsid w:val="00F5606A"/>
    <w:rsid w:val="00F64FFC"/>
    <w:rsid w:val="00F80C5D"/>
    <w:rsid w:val="00F85154"/>
    <w:rsid w:val="00FA0973"/>
    <w:rsid w:val="00FD087F"/>
    <w:rsid w:val="00FD0CD5"/>
    <w:rsid w:val="00FD7393"/>
    <w:rsid w:val="00FD7561"/>
    <w:rsid w:val="00FE4C04"/>
    <w:rsid w:val="00FE7662"/>
    <w:rsid w:val="00FF06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1E1D69"/>
  <w15:chartTrackingRefBased/>
  <w15:docId w15:val="{DFE6377B-C4A0-4D6A-B8CE-66673F9BCC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164D4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98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486</TotalTime>
  <Pages>4</Pages>
  <Words>1499</Words>
  <Characters>8550</Characters>
  <Application>Microsoft Office Word</Application>
  <DocSecurity>0</DocSecurity>
  <Lines>71</Lines>
  <Paragraphs>20</Paragraphs>
  <ScaleCrop>false</ScaleCrop>
  <Company/>
  <LinksUpToDate>false</LinksUpToDate>
  <CharactersWithSpaces>10029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Harris</dc:creator>
  <cp:keywords/>
  <dc:description/>
  <cp:lastModifiedBy>Rebecca Harris</cp:lastModifiedBy>
  <cp:revision>419</cp:revision>
  <dcterms:created xsi:type="dcterms:W3CDTF">2023-05-03T16:40:00Z</dcterms:created>
  <dcterms:modified xsi:type="dcterms:W3CDTF">2023-05-05T18:01:00Z</dcterms:modified>
</cp:coreProperties>
</file>