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43945742"/>
        <w:docPartObj>
          <w:docPartGallery w:val="Cover Pages"/>
          <w:docPartUnique/>
        </w:docPartObj>
      </w:sdtPr>
      <w:sdtEndPr>
        <w:rPr>
          <w:rFonts w:ascii="Arial" w:hAnsi="Arial" w:cs="Arial"/>
        </w:rPr>
      </w:sdtEndPr>
      <w:sdtContent>
        <w:p w14:paraId="78CF8FED" w14:textId="44472E5E" w:rsidR="00E320D7" w:rsidRDefault="00E320D7">
          <w:r>
            <w:rPr>
              <w:noProof/>
            </w:rPr>
            <mc:AlternateContent>
              <mc:Choice Requires="wpg">
                <w:drawing>
                  <wp:anchor distT="0" distB="0" distL="114300" distR="114300" simplePos="0" relativeHeight="251662336" behindDoc="0" locked="0" layoutInCell="1" allowOverlap="1" wp14:anchorId="4DD17773" wp14:editId="77E0567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BFFC93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461C4FB" wp14:editId="65CEC26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33852EF6" w14:textId="7569E653" w:rsidR="00E320D7" w:rsidRPr="00E320D7" w:rsidRDefault="00E320D7" w:rsidP="00E320D7">
                                    <w:pPr>
                                      <w:pStyle w:val="NoSpacing"/>
                                      <w:ind w:right="140"/>
                                      <w:jc w:val="right"/>
                                      <w:rPr>
                                        <w:color w:val="595959" w:themeColor="text1" w:themeTint="A6"/>
                                        <w:sz w:val="28"/>
                                        <w:szCs w:val="28"/>
                                      </w:rPr>
                                    </w:pPr>
                                    <w:r>
                                      <w:rPr>
                                        <w:color w:val="595959" w:themeColor="text1" w:themeTint="A6"/>
                                        <w:sz w:val="28"/>
                                        <w:szCs w:val="28"/>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461C4F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33852EF6" w14:textId="7569E653" w:rsidR="00E320D7" w:rsidRPr="00E320D7" w:rsidRDefault="00E320D7" w:rsidP="00E320D7">
                              <w:pPr>
                                <w:pStyle w:val="NoSpacing"/>
                                <w:ind w:right="140"/>
                                <w:jc w:val="right"/>
                                <w:rPr>
                                  <w:color w:val="595959" w:themeColor="text1" w:themeTint="A6"/>
                                  <w:sz w:val="28"/>
                                  <w:szCs w:val="28"/>
                                </w:rPr>
                              </w:pPr>
                              <w:r>
                                <w:rPr>
                                  <w:color w:val="595959" w:themeColor="text1" w:themeTint="A6"/>
                                  <w:sz w:val="28"/>
                                  <w:szCs w:val="28"/>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804AE94" wp14:editId="76AA305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744E5C" w14:textId="3ED03B12" w:rsidR="00E320D7" w:rsidRPr="00E320D7" w:rsidRDefault="00E320D7" w:rsidP="00E320D7">
                                <w:pPr>
                                  <w:pStyle w:val="NoSpacing"/>
                                  <w:ind w:right="140"/>
                                  <w:jc w:val="right"/>
                                  <w:rPr>
                                    <w:color w:val="4472C4"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804AE94"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71744E5C" w14:textId="3ED03B12" w:rsidR="00E320D7" w:rsidRPr="00E320D7" w:rsidRDefault="00E320D7" w:rsidP="00E320D7">
                          <w:pPr>
                            <w:pStyle w:val="NoSpacing"/>
                            <w:ind w:right="140"/>
                            <w:jc w:val="right"/>
                            <w:rPr>
                              <w:color w:val="4472C4" w:themeColor="accent1"/>
                              <w:sz w:val="28"/>
                              <w:szCs w:val="28"/>
                            </w:rPr>
                          </w:pPr>
                        </w:p>
                      </w:txbxContent>
                    </v:textbox>
                    <w10:wrap type="square" anchorx="page" anchory="page"/>
                  </v:shape>
                </w:pict>
              </mc:Fallback>
            </mc:AlternateContent>
          </w:r>
        </w:p>
        <w:p w14:paraId="37BE817C" w14:textId="77777777" w:rsidR="004E2A01" w:rsidRDefault="0090418F" w:rsidP="004E2A01">
          <w:pPr>
            <w:rPr>
              <w:rFonts w:ascii="Arial" w:hAnsi="Arial" w:cs="Arial"/>
            </w:rPr>
          </w:pPr>
          <w:r>
            <w:rPr>
              <w:noProof/>
            </w:rPr>
            <mc:AlternateContent>
              <mc:Choice Requires="wps">
                <w:drawing>
                  <wp:anchor distT="0" distB="0" distL="114300" distR="114300" simplePos="0" relativeHeight="251659264" behindDoc="0" locked="0" layoutInCell="1" allowOverlap="1" wp14:anchorId="7A0D6BDE" wp14:editId="76539C4E">
                    <wp:simplePos x="0" y="0"/>
                    <wp:positionH relativeFrom="page">
                      <wp:posOffset>222250</wp:posOffset>
                    </wp:positionH>
                    <wp:positionV relativeFrom="page">
                      <wp:posOffset>1778000</wp:posOffset>
                    </wp:positionV>
                    <wp:extent cx="6997700" cy="3302000"/>
                    <wp:effectExtent l="0" t="0" r="0" b="12700"/>
                    <wp:wrapSquare wrapText="bothSides"/>
                    <wp:docPr id="154" name="Text Box 154"/>
                    <wp:cNvGraphicFramePr/>
                    <a:graphic xmlns:a="http://schemas.openxmlformats.org/drawingml/2006/main">
                      <a:graphicData uri="http://schemas.microsoft.com/office/word/2010/wordprocessingShape">
                        <wps:wsp>
                          <wps:cNvSpPr txBox="1"/>
                          <wps:spPr>
                            <a:xfrm>
                              <a:off x="0" y="0"/>
                              <a:ext cx="6997700" cy="3302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756C03" w14:textId="2EEE9E0D" w:rsidR="00E320D7" w:rsidRPr="00E320D7" w:rsidRDefault="00E320D7" w:rsidP="00E320D7">
                                <w:pPr>
                                  <w:ind w:right="360"/>
                                  <w:jc w:val="right"/>
                                  <w:rPr>
                                    <w:smallCaps/>
                                    <w:color w:val="404040" w:themeColor="text1" w:themeTint="BF"/>
                                    <w:sz w:val="36"/>
                                    <w:szCs w:val="36"/>
                                  </w:rPr>
                                </w:pPr>
                                <w:r w:rsidRPr="00E320D7">
                                  <w:rPr>
                                    <w:smallCaps/>
                                    <w:color w:val="404040" w:themeColor="text1" w:themeTint="BF"/>
                                    <w:sz w:val="36"/>
                                    <w:szCs w:val="36"/>
                                  </w:rPr>
                                  <w:t>Assignment Titl</w:t>
                                </w:r>
                                <w:r w:rsidR="0090418F">
                                  <w:rPr>
                                    <w:smallCaps/>
                                    <w:color w:val="404040" w:themeColor="text1" w:themeTint="BF"/>
                                    <w:sz w:val="36"/>
                                    <w:szCs w:val="36"/>
                                  </w:rPr>
                                  <w:t>e</w:t>
                                </w:r>
                                <w:r w:rsidRPr="00E320D7">
                                  <w:rPr>
                                    <w:smallCaps/>
                                    <w:color w:val="404040" w:themeColor="text1" w:themeTint="BF"/>
                                    <w:sz w:val="36"/>
                                    <w:szCs w:val="36"/>
                                  </w:rPr>
                                  <w:t>:</w:t>
                                </w:r>
                                <w:r w:rsidRPr="00E320D7">
                                  <w:rPr>
                                    <w:smallCaps/>
                                    <w:color w:val="404040" w:themeColor="text1" w:themeTint="BF"/>
                                    <w:sz w:val="36"/>
                                    <w:szCs w:val="36"/>
                                  </w:rPr>
                                  <w:tab/>
                                </w:r>
                                <w:r>
                                  <w:rPr>
                                    <w:smallCaps/>
                                    <w:color w:val="404040" w:themeColor="text1" w:themeTint="BF"/>
                                    <w:sz w:val="36"/>
                                    <w:szCs w:val="36"/>
                                  </w:rPr>
                                  <w:t xml:space="preserve">Case study report             </w:t>
                                </w:r>
                                <w:r w:rsidRPr="00E320D7">
                                  <w:rPr>
                                    <w:smallCaps/>
                                    <w:color w:val="404040" w:themeColor="text1" w:themeTint="BF"/>
                                    <w:sz w:val="36"/>
                                    <w:szCs w:val="36"/>
                                  </w:rPr>
                                  <w:t>Student name:</w:t>
                                </w:r>
                                <w:r w:rsidRPr="00E320D7">
                                  <w:rPr>
                                    <w:smallCaps/>
                                    <w:color w:val="404040" w:themeColor="text1" w:themeTint="BF"/>
                                    <w:sz w:val="36"/>
                                    <w:szCs w:val="36"/>
                                  </w:rPr>
                                  <w:tab/>
                                  <w:t xml:space="preserve">   Tamanna Chowdhury  </w:t>
                                </w:r>
                              </w:p>
                              <w:p w14:paraId="03BD5BC0" w14:textId="77777777" w:rsidR="00E320D7" w:rsidRPr="00E320D7" w:rsidRDefault="00E320D7" w:rsidP="00E320D7">
                                <w:pPr>
                                  <w:jc w:val="right"/>
                                  <w:rPr>
                                    <w:smallCaps/>
                                    <w:color w:val="404040" w:themeColor="text1" w:themeTint="BF"/>
                                    <w:sz w:val="36"/>
                                    <w:szCs w:val="36"/>
                                  </w:rPr>
                                </w:pPr>
                                <w:r w:rsidRPr="00E320D7">
                                  <w:rPr>
                                    <w:smallCaps/>
                                    <w:color w:val="404040" w:themeColor="text1" w:themeTint="BF"/>
                                    <w:sz w:val="36"/>
                                    <w:szCs w:val="36"/>
                                  </w:rPr>
                                  <w:t>Student ID number:</w:t>
                                </w:r>
                                <w:r w:rsidRPr="00E320D7">
                                  <w:rPr>
                                    <w:smallCaps/>
                                    <w:color w:val="404040" w:themeColor="text1" w:themeTint="BF"/>
                                    <w:sz w:val="36"/>
                                    <w:szCs w:val="36"/>
                                  </w:rPr>
                                  <w:tab/>
                                  <w:t>2020854</w:t>
                                </w:r>
                              </w:p>
                              <w:p w14:paraId="1275921F" w14:textId="77777777" w:rsidR="00E320D7" w:rsidRPr="00E320D7" w:rsidRDefault="00E320D7" w:rsidP="00E320D7">
                                <w:pPr>
                                  <w:jc w:val="right"/>
                                  <w:rPr>
                                    <w:smallCaps/>
                                    <w:color w:val="404040" w:themeColor="text1" w:themeTint="BF"/>
                                    <w:sz w:val="36"/>
                                    <w:szCs w:val="36"/>
                                  </w:rPr>
                                </w:pPr>
                                <w:r w:rsidRPr="00E320D7">
                                  <w:rPr>
                                    <w:smallCaps/>
                                    <w:color w:val="404040" w:themeColor="text1" w:themeTint="BF"/>
                                    <w:sz w:val="36"/>
                                    <w:szCs w:val="36"/>
                                  </w:rPr>
                                  <w:t>Programme:</w:t>
                                </w:r>
                                <w:r w:rsidRPr="00E320D7">
                                  <w:rPr>
                                    <w:smallCaps/>
                                    <w:color w:val="404040" w:themeColor="text1" w:themeTint="BF"/>
                                    <w:sz w:val="36"/>
                                    <w:szCs w:val="36"/>
                                  </w:rPr>
                                  <w:tab/>
                                  <w:t>Certificate of Higher Education Skills for the Workplace (Health and Social Care)</w:t>
                                </w:r>
                              </w:p>
                              <w:p w14:paraId="437359AC" w14:textId="77777777" w:rsidR="00E320D7" w:rsidRPr="00E320D7" w:rsidRDefault="00E320D7" w:rsidP="00E320D7">
                                <w:pPr>
                                  <w:jc w:val="right"/>
                                  <w:rPr>
                                    <w:smallCaps/>
                                    <w:color w:val="404040" w:themeColor="text1" w:themeTint="BF"/>
                                    <w:sz w:val="36"/>
                                    <w:szCs w:val="36"/>
                                  </w:rPr>
                                </w:pPr>
                                <w:r w:rsidRPr="00E320D7">
                                  <w:rPr>
                                    <w:smallCaps/>
                                    <w:color w:val="404040" w:themeColor="text1" w:themeTint="BF"/>
                                    <w:sz w:val="36"/>
                                    <w:szCs w:val="36"/>
                                  </w:rPr>
                                  <w:t>Module:</w:t>
                                </w:r>
                                <w:r w:rsidRPr="00E320D7">
                                  <w:rPr>
                                    <w:smallCaps/>
                                    <w:color w:val="404040" w:themeColor="text1" w:themeTint="BF"/>
                                    <w:sz w:val="36"/>
                                    <w:szCs w:val="36"/>
                                  </w:rPr>
                                  <w:tab/>
                                  <w:t>Psychology for Health and Social Care</w:t>
                                </w:r>
                              </w:p>
                              <w:p w14:paraId="3B43EDFB" w14:textId="77777777" w:rsidR="00E320D7" w:rsidRPr="00E320D7" w:rsidRDefault="00E320D7" w:rsidP="00E320D7">
                                <w:pPr>
                                  <w:jc w:val="right"/>
                                  <w:rPr>
                                    <w:smallCaps/>
                                    <w:color w:val="404040" w:themeColor="text1" w:themeTint="BF"/>
                                    <w:sz w:val="36"/>
                                    <w:szCs w:val="36"/>
                                  </w:rPr>
                                </w:pPr>
                                <w:r w:rsidRPr="00E320D7">
                                  <w:rPr>
                                    <w:smallCaps/>
                                    <w:color w:val="404040" w:themeColor="text1" w:themeTint="BF"/>
                                    <w:sz w:val="36"/>
                                    <w:szCs w:val="36"/>
                                  </w:rPr>
                                  <w:t>Module code:</w:t>
                                </w:r>
                                <w:r w:rsidRPr="00E320D7">
                                  <w:rPr>
                                    <w:smallCaps/>
                                    <w:color w:val="404040" w:themeColor="text1" w:themeTint="BF"/>
                                    <w:sz w:val="36"/>
                                    <w:szCs w:val="36"/>
                                  </w:rPr>
                                  <w:tab/>
                                  <w:t>BMHP4003</w:t>
                                </w:r>
                              </w:p>
                              <w:p w14:paraId="10F096A2" w14:textId="380D8F80" w:rsidR="00E320D7" w:rsidRDefault="00E320D7" w:rsidP="00E320D7">
                                <w:pPr>
                                  <w:jc w:val="right"/>
                                  <w:rPr>
                                    <w:smallCaps/>
                                    <w:color w:val="404040" w:themeColor="text1" w:themeTint="BF"/>
                                    <w:sz w:val="36"/>
                                    <w:szCs w:val="36"/>
                                  </w:rPr>
                                </w:pPr>
                                <w:r w:rsidRPr="00E320D7">
                                  <w:rPr>
                                    <w:smallCaps/>
                                    <w:color w:val="404040" w:themeColor="text1" w:themeTint="BF"/>
                                    <w:sz w:val="36"/>
                                    <w:szCs w:val="36"/>
                                  </w:rPr>
                                  <w:t>Lecturer:</w:t>
                                </w:r>
                                <w:r w:rsidRPr="00E320D7">
                                  <w:rPr>
                                    <w:smallCaps/>
                                    <w:color w:val="404040" w:themeColor="text1" w:themeTint="BF"/>
                                    <w:sz w:val="36"/>
                                    <w:szCs w:val="36"/>
                                  </w:rPr>
                                  <w:tab/>
                                  <w:t xml:space="preserve">Hayley Trower  </w:t>
                                </w:r>
                                <w:r w:rsidRPr="00E320D7">
                                  <w:rPr>
                                    <w:smallCaps/>
                                    <w:color w:val="404040" w:themeColor="text1" w:themeTint="BF"/>
                                    <w:sz w:val="36"/>
                                    <w:szCs w:val="36"/>
                                  </w:rPr>
                                  <w:tab/>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A0D6BDE" id="Text Box 154" o:spid="_x0000_s1028" type="#_x0000_t202" style="position:absolute;margin-left:17.5pt;margin-top:140pt;width:551pt;height:260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" filled="f" stroked="f" strokeweight=".5pt">
                    <v:textbox inset="126pt,0,54pt,0">
                      <w:txbxContent>
                        <w:p w14:paraId="10756C03" w14:textId="2EEE9E0D" w:rsidR="00E320D7" w:rsidRPr="00E320D7" w:rsidRDefault="00E320D7" w:rsidP="00E320D7">
                          <w:pPr>
                            <w:ind w:right="360"/>
                            <w:jc w:val="right"/>
                            <w:rPr>
                              <w:smallCaps/>
                              <w:color w:val="404040" w:themeColor="text1" w:themeTint="BF"/>
                              <w:sz w:val="36"/>
                              <w:szCs w:val="36"/>
                            </w:rPr>
                          </w:pPr>
                          <w:r w:rsidRPr="00E320D7">
                            <w:rPr>
                              <w:smallCaps/>
                              <w:color w:val="404040" w:themeColor="text1" w:themeTint="BF"/>
                              <w:sz w:val="36"/>
                              <w:szCs w:val="36"/>
                            </w:rPr>
                            <w:t>Assignment Titl</w:t>
                          </w:r>
                          <w:r w:rsidR="0090418F">
                            <w:rPr>
                              <w:smallCaps/>
                              <w:color w:val="404040" w:themeColor="text1" w:themeTint="BF"/>
                              <w:sz w:val="36"/>
                              <w:szCs w:val="36"/>
                            </w:rPr>
                            <w:t>e</w:t>
                          </w:r>
                          <w:r w:rsidRPr="00E320D7">
                            <w:rPr>
                              <w:smallCaps/>
                              <w:color w:val="404040" w:themeColor="text1" w:themeTint="BF"/>
                              <w:sz w:val="36"/>
                              <w:szCs w:val="36"/>
                            </w:rPr>
                            <w:t>:</w:t>
                          </w:r>
                          <w:r w:rsidRPr="00E320D7">
                            <w:rPr>
                              <w:smallCaps/>
                              <w:color w:val="404040" w:themeColor="text1" w:themeTint="BF"/>
                              <w:sz w:val="36"/>
                              <w:szCs w:val="36"/>
                            </w:rPr>
                            <w:tab/>
                          </w:r>
                          <w:r>
                            <w:rPr>
                              <w:smallCaps/>
                              <w:color w:val="404040" w:themeColor="text1" w:themeTint="BF"/>
                              <w:sz w:val="36"/>
                              <w:szCs w:val="36"/>
                            </w:rPr>
                            <w:t xml:space="preserve">Case study report             </w:t>
                          </w:r>
                          <w:r w:rsidRPr="00E320D7">
                            <w:rPr>
                              <w:smallCaps/>
                              <w:color w:val="404040" w:themeColor="text1" w:themeTint="BF"/>
                              <w:sz w:val="36"/>
                              <w:szCs w:val="36"/>
                            </w:rPr>
                            <w:t>Student name:</w:t>
                          </w:r>
                          <w:r w:rsidRPr="00E320D7">
                            <w:rPr>
                              <w:smallCaps/>
                              <w:color w:val="404040" w:themeColor="text1" w:themeTint="BF"/>
                              <w:sz w:val="36"/>
                              <w:szCs w:val="36"/>
                            </w:rPr>
                            <w:tab/>
                            <w:t xml:space="preserve">   Tamanna Chowdhury  </w:t>
                          </w:r>
                        </w:p>
                        <w:p w14:paraId="03BD5BC0" w14:textId="77777777" w:rsidR="00E320D7" w:rsidRPr="00E320D7" w:rsidRDefault="00E320D7" w:rsidP="00E320D7">
                          <w:pPr>
                            <w:jc w:val="right"/>
                            <w:rPr>
                              <w:smallCaps/>
                              <w:color w:val="404040" w:themeColor="text1" w:themeTint="BF"/>
                              <w:sz w:val="36"/>
                              <w:szCs w:val="36"/>
                            </w:rPr>
                          </w:pPr>
                          <w:r w:rsidRPr="00E320D7">
                            <w:rPr>
                              <w:smallCaps/>
                              <w:color w:val="404040" w:themeColor="text1" w:themeTint="BF"/>
                              <w:sz w:val="36"/>
                              <w:szCs w:val="36"/>
                            </w:rPr>
                            <w:t>Student ID number:</w:t>
                          </w:r>
                          <w:r w:rsidRPr="00E320D7">
                            <w:rPr>
                              <w:smallCaps/>
                              <w:color w:val="404040" w:themeColor="text1" w:themeTint="BF"/>
                              <w:sz w:val="36"/>
                              <w:szCs w:val="36"/>
                            </w:rPr>
                            <w:tab/>
                            <w:t>2020854</w:t>
                          </w:r>
                        </w:p>
                        <w:p w14:paraId="1275921F" w14:textId="77777777" w:rsidR="00E320D7" w:rsidRPr="00E320D7" w:rsidRDefault="00E320D7" w:rsidP="00E320D7">
                          <w:pPr>
                            <w:jc w:val="right"/>
                            <w:rPr>
                              <w:smallCaps/>
                              <w:color w:val="404040" w:themeColor="text1" w:themeTint="BF"/>
                              <w:sz w:val="36"/>
                              <w:szCs w:val="36"/>
                            </w:rPr>
                          </w:pPr>
                          <w:r w:rsidRPr="00E320D7">
                            <w:rPr>
                              <w:smallCaps/>
                              <w:color w:val="404040" w:themeColor="text1" w:themeTint="BF"/>
                              <w:sz w:val="36"/>
                              <w:szCs w:val="36"/>
                            </w:rPr>
                            <w:t>Programme:</w:t>
                          </w:r>
                          <w:r w:rsidRPr="00E320D7">
                            <w:rPr>
                              <w:smallCaps/>
                              <w:color w:val="404040" w:themeColor="text1" w:themeTint="BF"/>
                              <w:sz w:val="36"/>
                              <w:szCs w:val="36"/>
                            </w:rPr>
                            <w:tab/>
                            <w:t>Certificate of Higher Education Skills for the Workplace (Health and Social Care)</w:t>
                          </w:r>
                        </w:p>
                        <w:p w14:paraId="437359AC" w14:textId="77777777" w:rsidR="00E320D7" w:rsidRPr="00E320D7" w:rsidRDefault="00E320D7" w:rsidP="00E320D7">
                          <w:pPr>
                            <w:jc w:val="right"/>
                            <w:rPr>
                              <w:smallCaps/>
                              <w:color w:val="404040" w:themeColor="text1" w:themeTint="BF"/>
                              <w:sz w:val="36"/>
                              <w:szCs w:val="36"/>
                            </w:rPr>
                          </w:pPr>
                          <w:r w:rsidRPr="00E320D7">
                            <w:rPr>
                              <w:smallCaps/>
                              <w:color w:val="404040" w:themeColor="text1" w:themeTint="BF"/>
                              <w:sz w:val="36"/>
                              <w:szCs w:val="36"/>
                            </w:rPr>
                            <w:t>Module:</w:t>
                          </w:r>
                          <w:r w:rsidRPr="00E320D7">
                            <w:rPr>
                              <w:smallCaps/>
                              <w:color w:val="404040" w:themeColor="text1" w:themeTint="BF"/>
                              <w:sz w:val="36"/>
                              <w:szCs w:val="36"/>
                            </w:rPr>
                            <w:tab/>
                            <w:t>Psychology for Health and Social Care</w:t>
                          </w:r>
                        </w:p>
                        <w:p w14:paraId="3B43EDFB" w14:textId="77777777" w:rsidR="00E320D7" w:rsidRPr="00E320D7" w:rsidRDefault="00E320D7" w:rsidP="00E320D7">
                          <w:pPr>
                            <w:jc w:val="right"/>
                            <w:rPr>
                              <w:smallCaps/>
                              <w:color w:val="404040" w:themeColor="text1" w:themeTint="BF"/>
                              <w:sz w:val="36"/>
                              <w:szCs w:val="36"/>
                            </w:rPr>
                          </w:pPr>
                          <w:r w:rsidRPr="00E320D7">
                            <w:rPr>
                              <w:smallCaps/>
                              <w:color w:val="404040" w:themeColor="text1" w:themeTint="BF"/>
                              <w:sz w:val="36"/>
                              <w:szCs w:val="36"/>
                            </w:rPr>
                            <w:t>Module code:</w:t>
                          </w:r>
                          <w:r w:rsidRPr="00E320D7">
                            <w:rPr>
                              <w:smallCaps/>
                              <w:color w:val="404040" w:themeColor="text1" w:themeTint="BF"/>
                              <w:sz w:val="36"/>
                              <w:szCs w:val="36"/>
                            </w:rPr>
                            <w:tab/>
                            <w:t>BMHP4003</w:t>
                          </w:r>
                        </w:p>
                        <w:p w14:paraId="10F096A2" w14:textId="380D8F80" w:rsidR="00E320D7" w:rsidRDefault="00E320D7" w:rsidP="00E320D7">
                          <w:pPr>
                            <w:jc w:val="right"/>
                            <w:rPr>
                              <w:smallCaps/>
                              <w:color w:val="404040" w:themeColor="text1" w:themeTint="BF"/>
                              <w:sz w:val="36"/>
                              <w:szCs w:val="36"/>
                            </w:rPr>
                          </w:pPr>
                          <w:r w:rsidRPr="00E320D7">
                            <w:rPr>
                              <w:smallCaps/>
                              <w:color w:val="404040" w:themeColor="text1" w:themeTint="BF"/>
                              <w:sz w:val="36"/>
                              <w:szCs w:val="36"/>
                            </w:rPr>
                            <w:t>Lecturer:</w:t>
                          </w:r>
                          <w:r w:rsidRPr="00E320D7">
                            <w:rPr>
                              <w:smallCaps/>
                              <w:color w:val="404040" w:themeColor="text1" w:themeTint="BF"/>
                              <w:sz w:val="36"/>
                              <w:szCs w:val="36"/>
                            </w:rPr>
                            <w:tab/>
                            <w:t xml:space="preserve">Hayley Trower  </w:t>
                          </w:r>
                          <w:r w:rsidRPr="00E320D7">
                            <w:rPr>
                              <w:smallCaps/>
                              <w:color w:val="404040" w:themeColor="text1" w:themeTint="BF"/>
                              <w:sz w:val="36"/>
                              <w:szCs w:val="36"/>
                            </w:rPr>
                            <w:tab/>
                          </w:r>
                        </w:p>
                      </w:txbxContent>
                    </v:textbox>
                    <w10:wrap type="square" anchorx="page" anchory="page"/>
                  </v:shape>
                </w:pict>
              </mc:Fallback>
            </mc:AlternateContent>
          </w:r>
          <w:r w:rsidR="00E320D7" w:rsidRPr="00E320D7">
            <w:rPr>
              <w:rFonts w:ascii="Arial" w:hAnsi="Arial" w:cs="Arial"/>
            </w:rPr>
            <w:t>Assignment Title:</w:t>
          </w:r>
          <w:r w:rsidR="00E320D7" w:rsidRPr="00E320D7">
            <w:rPr>
              <w:rFonts w:ascii="Arial" w:hAnsi="Arial" w:cs="Arial"/>
            </w:rPr>
            <w:tab/>
            <w:t>Task 1 Presentation</w:t>
          </w:r>
          <w:r w:rsidR="00E320D7" w:rsidRPr="00E320D7">
            <w:rPr>
              <w:rFonts w:ascii="Arial" w:hAnsi="Arial" w:cs="Arial"/>
            </w:rPr>
            <w:t xml:space="preserve"> </w:t>
          </w:r>
          <w:r w:rsidR="00E320D7">
            <w:rPr>
              <w:rFonts w:ascii="Arial" w:hAnsi="Arial" w:cs="Arial"/>
            </w:rPr>
            <w:br w:type="page"/>
          </w:r>
        </w:p>
      </w:sdtContent>
    </w:sdt>
    <w:p w14:paraId="4AC208DC" w14:textId="77DEA07E" w:rsidR="00825FFD" w:rsidRPr="004E2A01" w:rsidRDefault="009F51F6" w:rsidP="004E2A01">
      <w:pPr>
        <w:rPr>
          <w:rFonts w:ascii="Arial" w:hAnsi="Arial" w:cs="Arial"/>
        </w:rPr>
      </w:pPr>
      <w:r w:rsidRPr="009F51F6">
        <w:rPr>
          <w:rFonts w:ascii="Arial" w:hAnsi="Arial" w:cs="Arial"/>
          <w:b/>
          <w:bCs/>
          <w:sz w:val="36"/>
          <w:szCs w:val="36"/>
        </w:rPr>
        <w:lastRenderedPageBreak/>
        <w:t>Contents</w:t>
      </w:r>
    </w:p>
    <w:p w14:paraId="054CA501" w14:textId="77777777" w:rsidR="004E2A01" w:rsidRDefault="004E2A01" w:rsidP="00EF4C92">
      <w:pPr>
        <w:spacing w:line="360" w:lineRule="auto"/>
        <w:rPr>
          <w:rFonts w:ascii="Arial" w:hAnsi="Arial" w:cs="Arial"/>
        </w:rPr>
      </w:pPr>
    </w:p>
    <w:p w14:paraId="1B22F5C1" w14:textId="2836E79E" w:rsidR="004E2A01" w:rsidRPr="004E2A01" w:rsidRDefault="004E2A01" w:rsidP="00EF4C92">
      <w:pPr>
        <w:spacing w:line="360" w:lineRule="auto"/>
        <w:rPr>
          <w:sz w:val="24"/>
          <w:szCs w:val="24"/>
        </w:rPr>
      </w:pPr>
      <w:r w:rsidRPr="004E2A01">
        <w:rPr>
          <w:rFonts w:ascii="Arial" w:hAnsi="Arial" w:cs="Arial"/>
          <w:sz w:val="24"/>
          <w:szCs w:val="24"/>
        </w:rPr>
        <w:t>Introduction</w:t>
      </w:r>
      <w:r w:rsidR="0053587D">
        <w:rPr>
          <w:rFonts w:ascii="Arial" w:hAnsi="Arial" w:cs="Arial"/>
          <w:sz w:val="24"/>
          <w:szCs w:val="24"/>
        </w:rPr>
        <w:t xml:space="preserve"> ----------------------------------------------------------------- Page 2</w:t>
      </w:r>
    </w:p>
    <w:p w14:paraId="2C8A644C" w14:textId="6B8C2677" w:rsidR="004E2A01" w:rsidRPr="004E2A01" w:rsidRDefault="004E2A01" w:rsidP="00EF4C92">
      <w:pPr>
        <w:spacing w:line="360" w:lineRule="auto"/>
        <w:rPr>
          <w:rFonts w:ascii="Arial" w:hAnsi="Arial" w:cs="Arial"/>
          <w:sz w:val="24"/>
          <w:szCs w:val="24"/>
        </w:rPr>
      </w:pPr>
      <w:r w:rsidRPr="004E2A01">
        <w:rPr>
          <w:rFonts w:ascii="Arial" w:hAnsi="Arial" w:cs="Arial"/>
          <w:sz w:val="24"/>
          <w:szCs w:val="24"/>
        </w:rPr>
        <w:t>Social Identity Theory</w:t>
      </w:r>
      <w:r w:rsidR="0053587D">
        <w:rPr>
          <w:rFonts w:ascii="Arial" w:hAnsi="Arial" w:cs="Arial"/>
          <w:sz w:val="24"/>
          <w:szCs w:val="24"/>
        </w:rPr>
        <w:t>------------------------------------------------------Page 2</w:t>
      </w:r>
      <w:r w:rsidRPr="004E2A01">
        <w:rPr>
          <w:rFonts w:ascii="Arial" w:hAnsi="Arial" w:cs="Arial"/>
          <w:sz w:val="24"/>
          <w:szCs w:val="24"/>
        </w:rPr>
        <w:tab/>
      </w:r>
    </w:p>
    <w:p w14:paraId="141D7998" w14:textId="67DE7BD3" w:rsidR="004E2A01" w:rsidRPr="004E2A01" w:rsidRDefault="004E2A01" w:rsidP="00EF4C92">
      <w:pPr>
        <w:spacing w:line="360" w:lineRule="auto"/>
        <w:rPr>
          <w:sz w:val="24"/>
          <w:szCs w:val="24"/>
        </w:rPr>
      </w:pPr>
      <w:r w:rsidRPr="004E2A01">
        <w:rPr>
          <w:rFonts w:ascii="Arial" w:hAnsi="Arial" w:cs="Arial"/>
          <w:sz w:val="24"/>
          <w:szCs w:val="24"/>
        </w:rPr>
        <w:t>Social categorisation</w:t>
      </w:r>
      <w:r w:rsidR="005C4A7C">
        <w:rPr>
          <w:rFonts w:ascii="Arial" w:hAnsi="Arial" w:cs="Arial"/>
          <w:sz w:val="24"/>
          <w:szCs w:val="24"/>
        </w:rPr>
        <w:t>--------------------------------------------------------Page 2-3</w:t>
      </w:r>
    </w:p>
    <w:p w14:paraId="1D09842A" w14:textId="46B535A9" w:rsidR="004E2A01" w:rsidRPr="004E2A01" w:rsidRDefault="004E2A01" w:rsidP="00EF4C92">
      <w:pPr>
        <w:spacing w:line="360" w:lineRule="auto"/>
        <w:rPr>
          <w:sz w:val="24"/>
          <w:szCs w:val="24"/>
        </w:rPr>
      </w:pPr>
      <w:r w:rsidRPr="004E2A01">
        <w:rPr>
          <w:rFonts w:ascii="Arial" w:hAnsi="Arial" w:cs="Arial"/>
          <w:sz w:val="24"/>
          <w:szCs w:val="24"/>
        </w:rPr>
        <w:t>Social identification</w:t>
      </w:r>
      <w:r w:rsidR="005C4A7C">
        <w:rPr>
          <w:rFonts w:ascii="Arial" w:hAnsi="Arial" w:cs="Arial"/>
          <w:sz w:val="24"/>
          <w:szCs w:val="24"/>
        </w:rPr>
        <w:t xml:space="preserve"> ---------------------------------------------------------Page 3</w:t>
      </w:r>
    </w:p>
    <w:p w14:paraId="7F87B6B3" w14:textId="6C3A2A93" w:rsidR="004E2A01" w:rsidRPr="004E2A01" w:rsidRDefault="004E2A01" w:rsidP="00EF4C92">
      <w:pPr>
        <w:spacing w:line="360" w:lineRule="auto"/>
        <w:rPr>
          <w:sz w:val="24"/>
          <w:szCs w:val="24"/>
        </w:rPr>
      </w:pPr>
      <w:r w:rsidRPr="004E2A01">
        <w:rPr>
          <w:rFonts w:ascii="Arial" w:hAnsi="Arial" w:cs="Arial"/>
          <w:sz w:val="24"/>
          <w:szCs w:val="24"/>
        </w:rPr>
        <w:t>Social comparison</w:t>
      </w:r>
      <w:r w:rsidRPr="004E2A01">
        <w:rPr>
          <w:sz w:val="24"/>
          <w:szCs w:val="24"/>
        </w:rPr>
        <w:t xml:space="preserve"> </w:t>
      </w:r>
      <w:r w:rsidR="005C4A7C">
        <w:rPr>
          <w:sz w:val="24"/>
          <w:szCs w:val="24"/>
        </w:rPr>
        <w:t>---------------------------------------------------------------</w:t>
      </w:r>
      <w:r w:rsidR="005C4A7C" w:rsidRPr="005C4A7C">
        <w:rPr>
          <w:rFonts w:ascii="Arial" w:hAnsi="Arial" w:cs="Arial"/>
          <w:sz w:val="24"/>
          <w:szCs w:val="24"/>
        </w:rPr>
        <w:t>-P</w:t>
      </w:r>
      <w:r w:rsidR="005C4A7C">
        <w:rPr>
          <w:rFonts w:ascii="Arial" w:hAnsi="Arial" w:cs="Arial"/>
          <w:sz w:val="24"/>
          <w:szCs w:val="24"/>
        </w:rPr>
        <w:t>age 3</w:t>
      </w:r>
    </w:p>
    <w:p w14:paraId="3BA0D2A3" w14:textId="17CF3632" w:rsidR="004E2A01" w:rsidRPr="004E2A01" w:rsidRDefault="004E2A01" w:rsidP="00EF4C92">
      <w:pPr>
        <w:spacing w:line="360" w:lineRule="auto"/>
        <w:rPr>
          <w:rFonts w:ascii="Arial" w:hAnsi="Arial" w:cs="Arial"/>
          <w:sz w:val="24"/>
          <w:szCs w:val="24"/>
        </w:rPr>
      </w:pPr>
      <w:r w:rsidRPr="004E2A01">
        <w:rPr>
          <w:rFonts w:ascii="Arial" w:hAnsi="Arial" w:cs="Arial"/>
          <w:sz w:val="24"/>
          <w:szCs w:val="24"/>
        </w:rPr>
        <w:t>Theory of Planned Behaviour</w:t>
      </w:r>
      <w:r w:rsidR="005C4A7C">
        <w:rPr>
          <w:rFonts w:ascii="Arial" w:hAnsi="Arial" w:cs="Arial"/>
          <w:sz w:val="24"/>
          <w:szCs w:val="24"/>
        </w:rPr>
        <w:t xml:space="preserve"> ---------------------------------------------Page 3-4</w:t>
      </w:r>
    </w:p>
    <w:p w14:paraId="1A17304C" w14:textId="6B3E7646" w:rsidR="004E2A01" w:rsidRPr="004E2A01" w:rsidRDefault="004E2A01" w:rsidP="00EF4C92">
      <w:pPr>
        <w:spacing w:line="360" w:lineRule="auto"/>
        <w:rPr>
          <w:sz w:val="24"/>
          <w:szCs w:val="24"/>
        </w:rPr>
      </w:pPr>
      <w:r w:rsidRPr="004E2A01">
        <w:rPr>
          <w:rFonts w:ascii="Arial" w:hAnsi="Arial" w:cs="Arial"/>
          <w:sz w:val="24"/>
          <w:szCs w:val="24"/>
        </w:rPr>
        <w:t>Frustration aggression hypothesis</w:t>
      </w:r>
      <w:r w:rsidRPr="004E2A01">
        <w:rPr>
          <w:sz w:val="24"/>
          <w:szCs w:val="24"/>
        </w:rPr>
        <w:t xml:space="preserve"> </w:t>
      </w:r>
      <w:r w:rsidR="005C4A7C">
        <w:rPr>
          <w:sz w:val="24"/>
          <w:szCs w:val="24"/>
        </w:rPr>
        <w:t>------------------------------------------</w:t>
      </w:r>
      <w:r w:rsidR="005C4A7C" w:rsidRPr="005C4A7C">
        <w:rPr>
          <w:rFonts w:ascii="Arial" w:hAnsi="Arial" w:cs="Arial"/>
          <w:sz w:val="24"/>
          <w:szCs w:val="24"/>
        </w:rPr>
        <w:t>-P</w:t>
      </w:r>
      <w:r w:rsidR="005C4A7C">
        <w:rPr>
          <w:rFonts w:ascii="Arial" w:hAnsi="Arial" w:cs="Arial"/>
          <w:sz w:val="24"/>
          <w:szCs w:val="24"/>
        </w:rPr>
        <w:t>age 4-5</w:t>
      </w:r>
    </w:p>
    <w:p w14:paraId="4955C3D7" w14:textId="4A4488F2" w:rsidR="00A36957" w:rsidRPr="00A36957" w:rsidRDefault="004E2A01" w:rsidP="00A36957">
      <w:pPr>
        <w:spacing w:line="360" w:lineRule="auto"/>
        <w:rPr>
          <w:rFonts w:ascii="Arial" w:hAnsi="Arial" w:cs="Arial"/>
          <w:sz w:val="24"/>
          <w:szCs w:val="24"/>
        </w:rPr>
      </w:pPr>
      <w:r w:rsidRPr="004E2A01">
        <w:rPr>
          <w:rFonts w:ascii="Arial" w:hAnsi="Arial" w:cs="Arial"/>
          <w:sz w:val="24"/>
          <w:szCs w:val="24"/>
        </w:rPr>
        <w:t>Conclusion</w:t>
      </w:r>
      <w:r w:rsidR="005C4A7C">
        <w:rPr>
          <w:rFonts w:ascii="Arial" w:hAnsi="Arial" w:cs="Arial"/>
          <w:sz w:val="24"/>
          <w:szCs w:val="24"/>
        </w:rPr>
        <w:t xml:space="preserve"> ---------------------------------------------------------------------Page 5</w:t>
      </w:r>
    </w:p>
    <w:p w14:paraId="7BFA20D7" w14:textId="0A0DC3C7" w:rsidR="009F51F6" w:rsidRDefault="00A36957" w:rsidP="00A36957">
      <w:pPr>
        <w:spacing w:line="360" w:lineRule="auto"/>
        <w:rPr>
          <w:rFonts w:ascii="Arial" w:hAnsi="Arial" w:cs="Arial"/>
          <w:sz w:val="24"/>
          <w:szCs w:val="24"/>
        </w:rPr>
      </w:pPr>
      <w:r w:rsidRPr="00A36957">
        <w:rPr>
          <w:rFonts w:ascii="Arial" w:hAnsi="Arial" w:cs="Arial"/>
          <w:sz w:val="24"/>
          <w:szCs w:val="24"/>
        </w:rPr>
        <w:t>References</w:t>
      </w:r>
      <w:r w:rsidR="005C4A7C">
        <w:rPr>
          <w:rFonts w:ascii="Arial" w:hAnsi="Arial" w:cs="Arial"/>
          <w:sz w:val="24"/>
          <w:szCs w:val="24"/>
        </w:rPr>
        <w:t>---------------------------------------------------------------------Page 6-7</w:t>
      </w:r>
    </w:p>
    <w:p w14:paraId="20AB788D" w14:textId="77777777" w:rsidR="00A36957" w:rsidRPr="004E2A01" w:rsidRDefault="00A36957" w:rsidP="00EF4C92">
      <w:pPr>
        <w:spacing w:line="360" w:lineRule="auto"/>
        <w:rPr>
          <w:rFonts w:ascii="Arial" w:hAnsi="Arial" w:cs="Arial"/>
          <w:sz w:val="24"/>
          <w:szCs w:val="24"/>
        </w:rPr>
      </w:pPr>
    </w:p>
    <w:p w14:paraId="54D1F04C" w14:textId="77777777" w:rsidR="004E2A01" w:rsidRDefault="004E2A01" w:rsidP="00EF4C92">
      <w:pPr>
        <w:spacing w:line="360" w:lineRule="auto"/>
        <w:rPr>
          <w:rFonts w:ascii="Arial" w:hAnsi="Arial" w:cs="Arial"/>
        </w:rPr>
      </w:pPr>
    </w:p>
    <w:p w14:paraId="227E77CC" w14:textId="77777777" w:rsidR="004E2A01" w:rsidRDefault="004E2A01" w:rsidP="00EF4C92">
      <w:pPr>
        <w:spacing w:line="360" w:lineRule="auto"/>
        <w:rPr>
          <w:rFonts w:ascii="Arial" w:hAnsi="Arial" w:cs="Arial"/>
        </w:rPr>
      </w:pPr>
    </w:p>
    <w:p w14:paraId="299D6C62" w14:textId="77777777" w:rsidR="004E2A01" w:rsidRDefault="004E2A01" w:rsidP="00EF4C92">
      <w:pPr>
        <w:spacing w:line="360" w:lineRule="auto"/>
        <w:rPr>
          <w:rFonts w:ascii="Arial" w:hAnsi="Arial" w:cs="Arial"/>
        </w:rPr>
      </w:pPr>
    </w:p>
    <w:p w14:paraId="1175C1CF" w14:textId="77777777" w:rsidR="004E2A01" w:rsidRDefault="004E2A01" w:rsidP="00EF4C92">
      <w:pPr>
        <w:spacing w:line="360" w:lineRule="auto"/>
        <w:rPr>
          <w:rFonts w:ascii="Arial" w:hAnsi="Arial" w:cs="Arial"/>
        </w:rPr>
      </w:pPr>
    </w:p>
    <w:p w14:paraId="6766581F" w14:textId="77777777" w:rsidR="004E2A01" w:rsidRDefault="004E2A01" w:rsidP="00EF4C92">
      <w:pPr>
        <w:spacing w:line="360" w:lineRule="auto"/>
        <w:rPr>
          <w:rFonts w:ascii="Arial" w:hAnsi="Arial" w:cs="Arial"/>
        </w:rPr>
      </w:pPr>
    </w:p>
    <w:p w14:paraId="4344A9F6" w14:textId="77777777" w:rsidR="004E2A01" w:rsidRDefault="004E2A01" w:rsidP="00EF4C92">
      <w:pPr>
        <w:spacing w:line="360" w:lineRule="auto"/>
        <w:rPr>
          <w:rFonts w:ascii="Arial" w:hAnsi="Arial" w:cs="Arial"/>
        </w:rPr>
      </w:pPr>
    </w:p>
    <w:p w14:paraId="72234327" w14:textId="77777777" w:rsidR="004E2A01" w:rsidRDefault="004E2A01" w:rsidP="00EF4C92">
      <w:pPr>
        <w:spacing w:line="360" w:lineRule="auto"/>
        <w:rPr>
          <w:rFonts w:ascii="Arial" w:hAnsi="Arial" w:cs="Arial"/>
        </w:rPr>
      </w:pPr>
    </w:p>
    <w:p w14:paraId="0E9CF920" w14:textId="77777777" w:rsidR="004E2A01" w:rsidRDefault="004E2A01" w:rsidP="00EF4C92">
      <w:pPr>
        <w:spacing w:line="360" w:lineRule="auto"/>
        <w:rPr>
          <w:rFonts w:ascii="Arial" w:hAnsi="Arial" w:cs="Arial"/>
        </w:rPr>
      </w:pPr>
    </w:p>
    <w:p w14:paraId="76A74C33" w14:textId="77777777" w:rsidR="004E2A01" w:rsidRDefault="004E2A01" w:rsidP="00EF4C92">
      <w:pPr>
        <w:spacing w:line="360" w:lineRule="auto"/>
        <w:rPr>
          <w:rFonts w:ascii="Arial" w:hAnsi="Arial" w:cs="Arial"/>
        </w:rPr>
      </w:pPr>
    </w:p>
    <w:p w14:paraId="11EA5FAC" w14:textId="6765111D" w:rsidR="009F51F6" w:rsidRDefault="009F51F6" w:rsidP="00EF4C92">
      <w:pPr>
        <w:spacing w:line="360" w:lineRule="auto"/>
        <w:rPr>
          <w:rFonts w:ascii="Arial" w:hAnsi="Arial" w:cs="Arial"/>
        </w:rPr>
      </w:pPr>
    </w:p>
    <w:p w14:paraId="2B4E7841" w14:textId="7C680C9B" w:rsidR="009F51F6" w:rsidRDefault="009F51F6" w:rsidP="00EF4C92">
      <w:pPr>
        <w:spacing w:line="360" w:lineRule="auto"/>
        <w:rPr>
          <w:rFonts w:ascii="Arial" w:hAnsi="Arial" w:cs="Arial"/>
        </w:rPr>
      </w:pPr>
    </w:p>
    <w:p w14:paraId="3EB8A2F3" w14:textId="4C501BDE" w:rsidR="009F51F6" w:rsidRDefault="009F51F6" w:rsidP="00EF4C92">
      <w:pPr>
        <w:spacing w:line="360" w:lineRule="auto"/>
        <w:rPr>
          <w:rFonts w:ascii="Arial" w:hAnsi="Arial" w:cs="Arial"/>
        </w:rPr>
      </w:pPr>
    </w:p>
    <w:p w14:paraId="3849FA73" w14:textId="0919EFB6" w:rsidR="009F51F6" w:rsidRDefault="009F51F6" w:rsidP="00EF4C92">
      <w:pPr>
        <w:spacing w:line="360" w:lineRule="auto"/>
        <w:rPr>
          <w:rFonts w:ascii="Arial" w:hAnsi="Arial" w:cs="Arial"/>
        </w:rPr>
      </w:pPr>
    </w:p>
    <w:p w14:paraId="430DDC1A" w14:textId="05C1BA20" w:rsidR="009F51F6" w:rsidRDefault="009F51F6" w:rsidP="00EF4C92">
      <w:pPr>
        <w:spacing w:line="360" w:lineRule="auto"/>
        <w:rPr>
          <w:rFonts w:ascii="Arial" w:hAnsi="Arial" w:cs="Arial"/>
        </w:rPr>
      </w:pPr>
    </w:p>
    <w:p w14:paraId="740E0795" w14:textId="5945D48A" w:rsidR="009F51F6" w:rsidRDefault="009F51F6" w:rsidP="00EF4C92">
      <w:pPr>
        <w:spacing w:line="360" w:lineRule="auto"/>
        <w:rPr>
          <w:rFonts w:ascii="Arial" w:hAnsi="Arial" w:cs="Arial"/>
        </w:rPr>
      </w:pPr>
    </w:p>
    <w:p w14:paraId="66F7A43F" w14:textId="4564F73A" w:rsidR="009F51F6" w:rsidRDefault="009F51F6" w:rsidP="00EF4C92">
      <w:pPr>
        <w:spacing w:line="360" w:lineRule="auto"/>
        <w:rPr>
          <w:rFonts w:ascii="Arial" w:hAnsi="Arial" w:cs="Arial"/>
        </w:rPr>
      </w:pPr>
    </w:p>
    <w:p w14:paraId="004FC017" w14:textId="77777777" w:rsidR="00EF4C92" w:rsidRDefault="00EF4C92" w:rsidP="00EF4C92">
      <w:pPr>
        <w:spacing w:line="360" w:lineRule="auto"/>
        <w:rPr>
          <w:rFonts w:ascii="Arial" w:hAnsi="Arial" w:cs="Arial"/>
        </w:rPr>
      </w:pPr>
      <w:bookmarkStart w:id="0" w:name="_Hlk120416246"/>
      <w:r w:rsidRPr="00EF4C92">
        <w:rPr>
          <w:rFonts w:ascii="Arial" w:hAnsi="Arial" w:cs="Arial"/>
          <w:b/>
          <w:bCs/>
        </w:rPr>
        <w:t>Introduction:</w:t>
      </w:r>
      <w:r>
        <w:rPr>
          <w:rFonts w:ascii="Arial" w:hAnsi="Arial" w:cs="Arial"/>
        </w:rPr>
        <w:t xml:space="preserve"> </w:t>
      </w:r>
    </w:p>
    <w:bookmarkEnd w:id="0"/>
    <w:p w14:paraId="618DAA97" w14:textId="0046590D" w:rsidR="00EF4C92" w:rsidRDefault="00EF4C92" w:rsidP="003C21D2">
      <w:pPr>
        <w:spacing w:line="360" w:lineRule="auto"/>
        <w:jc w:val="both"/>
        <w:rPr>
          <w:rFonts w:ascii="Arial" w:hAnsi="Arial" w:cs="Arial"/>
        </w:rPr>
      </w:pPr>
      <w:r>
        <w:rPr>
          <w:rFonts w:ascii="Arial" w:hAnsi="Arial" w:cs="Arial"/>
        </w:rPr>
        <w:t>Human causes problem in this earth by their insensitive and destructive behaviour which called human condition and only psycho</w:t>
      </w:r>
      <w:r w:rsidR="00F65AB5">
        <w:rPr>
          <w:rFonts w:ascii="Arial" w:hAnsi="Arial" w:cs="Arial"/>
        </w:rPr>
        <w:t xml:space="preserve">logy </w:t>
      </w:r>
      <w:r>
        <w:rPr>
          <w:rFonts w:ascii="Arial" w:hAnsi="Arial" w:cs="Arial"/>
        </w:rPr>
        <w:t>dressing and solving this problem (Society for Personality and Social Psychology, 2017).</w:t>
      </w:r>
      <w:r w:rsidR="00F65AB5">
        <w:rPr>
          <w:rFonts w:ascii="Arial" w:hAnsi="Arial" w:cs="Arial"/>
        </w:rPr>
        <w:t xml:space="preserve"> </w:t>
      </w:r>
      <w:r>
        <w:rPr>
          <w:rFonts w:ascii="Arial" w:hAnsi="Arial" w:cs="Arial"/>
        </w:rPr>
        <w:t xml:space="preserve">Social psychology seeks to develop theories to describe, explain and predict how human thought, feeling and behaviour are influenced by other people and has influence on other people. Biological changes happen throughout our life </w:t>
      </w:r>
      <w:proofErr w:type="gramStart"/>
      <w:r>
        <w:rPr>
          <w:rFonts w:ascii="Arial" w:hAnsi="Arial" w:cs="Arial"/>
        </w:rPr>
        <w:t>span</w:t>
      </w:r>
      <w:proofErr w:type="gramEnd"/>
      <w:r>
        <w:rPr>
          <w:rFonts w:ascii="Arial" w:hAnsi="Arial" w:cs="Arial"/>
        </w:rPr>
        <w:t xml:space="preserve"> but our self-concept does not change </w:t>
      </w:r>
      <w:r w:rsidR="003C21D2">
        <w:rPr>
          <w:rFonts w:ascii="Arial" w:hAnsi="Arial" w:cs="Arial"/>
        </w:rPr>
        <w:t>in our lives (Hoggs and Vaughan, 2017).</w:t>
      </w:r>
    </w:p>
    <w:p w14:paraId="64A33EF6" w14:textId="33F1F3AA" w:rsidR="003C21D2" w:rsidRDefault="003C21D2" w:rsidP="003C21D2">
      <w:pPr>
        <w:spacing w:line="360" w:lineRule="auto"/>
        <w:jc w:val="both"/>
        <w:rPr>
          <w:rFonts w:ascii="Arial" w:hAnsi="Arial" w:cs="Arial"/>
        </w:rPr>
      </w:pPr>
      <w:r>
        <w:rPr>
          <w:rFonts w:ascii="Arial" w:hAnsi="Arial" w:cs="Arial"/>
        </w:rPr>
        <w:t xml:space="preserve">Social </w:t>
      </w:r>
      <w:proofErr w:type="gramStart"/>
      <w:r>
        <w:rPr>
          <w:rFonts w:ascii="Arial" w:hAnsi="Arial" w:cs="Arial"/>
        </w:rPr>
        <w:t>psychologist</w:t>
      </w:r>
      <w:proofErr w:type="gramEnd"/>
      <w:r>
        <w:rPr>
          <w:rFonts w:ascii="Arial" w:hAnsi="Arial" w:cs="Arial"/>
        </w:rPr>
        <w:t xml:space="preserve"> suggest that knowledge of a process of comparison is essential in order to know how the self is formed and maintained. This report will look through Social Identity Theory, Theory of Planned Behaviour and Frustration-Aggression Hypothesis for describing and predicting why individual act in a certain way and how to change this behaviour positively.</w:t>
      </w:r>
    </w:p>
    <w:p w14:paraId="641D8E02" w14:textId="5CDDC6FB" w:rsidR="003C21D2" w:rsidRDefault="003C21D2" w:rsidP="003C21D2">
      <w:pPr>
        <w:spacing w:line="360" w:lineRule="auto"/>
        <w:jc w:val="both"/>
        <w:rPr>
          <w:rFonts w:ascii="Arial" w:hAnsi="Arial" w:cs="Arial"/>
        </w:rPr>
      </w:pPr>
    </w:p>
    <w:p w14:paraId="4327665F" w14:textId="5AC78434" w:rsidR="003C21D2" w:rsidRDefault="003C21D2" w:rsidP="003C21D2">
      <w:pPr>
        <w:spacing w:line="360" w:lineRule="auto"/>
        <w:jc w:val="both"/>
        <w:rPr>
          <w:rFonts w:ascii="Arial" w:hAnsi="Arial" w:cs="Arial"/>
          <w:b/>
          <w:bCs/>
        </w:rPr>
      </w:pPr>
      <w:bookmarkStart w:id="1" w:name="_Hlk120416270"/>
      <w:r w:rsidRPr="003C21D2">
        <w:rPr>
          <w:rFonts w:ascii="Arial" w:hAnsi="Arial" w:cs="Arial"/>
          <w:b/>
          <w:bCs/>
        </w:rPr>
        <w:t>Social Identity Theory:</w:t>
      </w:r>
    </w:p>
    <w:bookmarkEnd w:id="1"/>
    <w:p w14:paraId="3327B79A" w14:textId="25D3022B" w:rsidR="003C21D2" w:rsidRDefault="003C21D2" w:rsidP="003C21D2">
      <w:pPr>
        <w:spacing w:line="360" w:lineRule="auto"/>
        <w:jc w:val="both"/>
        <w:rPr>
          <w:rFonts w:ascii="Arial" w:hAnsi="Arial" w:cs="Arial"/>
        </w:rPr>
      </w:pPr>
      <w:r w:rsidRPr="003C21D2">
        <w:rPr>
          <w:rFonts w:ascii="Arial" w:hAnsi="Arial" w:cs="Arial"/>
        </w:rPr>
        <w:t xml:space="preserve">Social identity </w:t>
      </w:r>
      <w:proofErr w:type="gramStart"/>
      <w:r>
        <w:rPr>
          <w:rFonts w:ascii="Arial" w:hAnsi="Arial" w:cs="Arial"/>
        </w:rPr>
        <w:t>define</w:t>
      </w:r>
      <w:proofErr w:type="gramEnd"/>
      <w:r>
        <w:rPr>
          <w:rFonts w:ascii="Arial" w:hAnsi="Arial" w:cs="Arial"/>
        </w:rPr>
        <w:t xml:space="preserve"> individuals own identities with regard to social groups and that </w:t>
      </w:r>
      <w:r w:rsidR="0069486E">
        <w:rPr>
          <w:rFonts w:ascii="Arial" w:hAnsi="Arial" w:cs="Arial"/>
        </w:rPr>
        <w:t xml:space="preserve">such identifications work to protect and building </w:t>
      </w:r>
      <w:proofErr w:type="spellStart"/>
      <w:r w:rsidR="0069486E">
        <w:rPr>
          <w:rFonts w:ascii="Arial" w:hAnsi="Arial" w:cs="Arial"/>
        </w:rPr>
        <w:t>self identity</w:t>
      </w:r>
      <w:proofErr w:type="spellEnd"/>
      <w:r w:rsidR="0069486E">
        <w:rPr>
          <w:rFonts w:ascii="Arial" w:hAnsi="Arial" w:cs="Arial"/>
        </w:rPr>
        <w:t xml:space="preserve">. Group is an integral part of social identity which is also a source of self-esteem, </w:t>
      </w:r>
      <w:proofErr w:type="gramStart"/>
      <w:r w:rsidR="0069486E">
        <w:rPr>
          <w:rFonts w:ascii="Arial" w:hAnsi="Arial" w:cs="Arial"/>
        </w:rPr>
        <w:t>dignity</w:t>
      </w:r>
      <w:proofErr w:type="gramEnd"/>
      <w:r w:rsidR="0069486E">
        <w:rPr>
          <w:rFonts w:ascii="Arial" w:hAnsi="Arial" w:cs="Arial"/>
        </w:rPr>
        <w:t xml:space="preserve"> and gratification of belonging to the social world (Journal of Personality and Social psychology, 2014). British psychologist      Henry </w:t>
      </w:r>
      <w:proofErr w:type="gramStart"/>
      <w:r w:rsidR="0069486E">
        <w:rPr>
          <w:rFonts w:ascii="Arial" w:hAnsi="Arial" w:cs="Arial"/>
        </w:rPr>
        <w:t>Tajfel  and</w:t>
      </w:r>
      <w:proofErr w:type="gramEnd"/>
      <w:r w:rsidR="0069486E">
        <w:rPr>
          <w:rFonts w:ascii="Arial" w:hAnsi="Arial" w:cs="Arial"/>
        </w:rPr>
        <w:t xml:space="preserve"> team conducted a series of studies and develop social identity</w:t>
      </w:r>
      <w:r w:rsidR="00F65AB5">
        <w:rPr>
          <w:rFonts w:ascii="Arial" w:hAnsi="Arial" w:cs="Arial"/>
        </w:rPr>
        <w:t xml:space="preserve"> </w:t>
      </w:r>
      <w:r w:rsidR="0069486E">
        <w:rPr>
          <w:rFonts w:ascii="Arial" w:hAnsi="Arial" w:cs="Arial"/>
        </w:rPr>
        <w:t>theory which discuss how individual and team make decision to put themselves in a group.</w:t>
      </w:r>
    </w:p>
    <w:p w14:paraId="4694E0FF" w14:textId="4591F522" w:rsidR="0069486E" w:rsidRDefault="0069486E" w:rsidP="003C21D2">
      <w:pPr>
        <w:spacing w:line="360" w:lineRule="auto"/>
        <w:jc w:val="both"/>
        <w:rPr>
          <w:rFonts w:ascii="Arial" w:hAnsi="Arial" w:cs="Arial"/>
        </w:rPr>
      </w:pPr>
      <w:r>
        <w:rPr>
          <w:rFonts w:ascii="Arial" w:hAnsi="Arial" w:cs="Arial"/>
        </w:rPr>
        <w:t>This theory has three main component</w:t>
      </w:r>
      <w:r w:rsidR="00F65AB5">
        <w:rPr>
          <w:rFonts w:ascii="Arial" w:hAnsi="Arial" w:cs="Arial"/>
        </w:rPr>
        <w:t>s-</w:t>
      </w:r>
      <w:r>
        <w:rPr>
          <w:rFonts w:ascii="Arial" w:hAnsi="Arial" w:cs="Arial"/>
        </w:rPr>
        <w:t xml:space="preserve"> </w:t>
      </w:r>
    </w:p>
    <w:p w14:paraId="0153AA39" w14:textId="7F71B7C7" w:rsidR="0069486E" w:rsidRPr="00F65AB5" w:rsidRDefault="00F65AB5" w:rsidP="00F65AB5">
      <w:pPr>
        <w:pStyle w:val="ListParagraph"/>
        <w:numPr>
          <w:ilvl w:val="0"/>
          <w:numId w:val="1"/>
        </w:numPr>
        <w:spacing w:line="360" w:lineRule="auto"/>
        <w:jc w:val="both"/>
        <w:rPr>
          <w:rFonts w:ascii="Arial" w:hAnsi="Arial" w:cs="Arial"/>
        </w:rPr>
      </w:pPr>
      <w:bookmarkStart w:id="2" w:name="_Hlk120416301"/>
      <w:r w:rsidRPr="00F65AB5">
        <w:rPr>
          <w:rFonts w:ascii="Arial" w:hAnsi="Arial" w:cs="Arial"/>
          <w:b/>
          <w:bCs/>
        </w:rPr>
        <w:t>S</w:t>
      </w:r>
      <w:r w:rsidR="0069486E" w:rsidRPr="00F65AB5">
        <w:rPr>
          <w:rFonts w:ascii="Arial" w:hAnsi="Arial" w:cs="Arial"/>
          <w:b/>
          <w:bCs/>
        </w:rPr>
        <w:t>ocial categorisation</w:t>
      </w:r>
      <w:r w:rsidR="00854510">
        <w:rPr>
          <w:rFonts w:ascii="Arial" w:hAnsi="Arial" w:cs="Arial"/>
          <w:b/>
          <w:bCs/>
        </w:rPr>
        <w:t>:</w:t>
      </w:r>
      <w:r w:rsidR="0069486E" w:rsidRPr="00F65AB5">
        <w:rPr>
          <w:rFonts w:ascii="Arial" w:hAnsi="Arial" w:cs="Arial"/>
        </w:rPr>
        <w:t xml:space="preserve"> </w:t>
      </w:r>
      <w:bookmarkEnd w:id="2"/>
      <w:r w:rsidR="00854510">
        <w:rPr>
          <w:rFonts w:ascii="Arial" w:hAnsi="Arial" w:cs="Arial"/>
        </w:rPr>
        <w:t>G</w:t>
      </w:r>
      <w:r w:rsidR="0069486E" w:rsidRPr="00F65AB5">
        <w:rPr>
          <w:rFonts w:ascii="Arial" w:hAnsi="Arial" w:cs="Arial"/>
        </w:rPr>
        <w:t>roup membership allowing us to reason about the likely thoughts believes action and interaction of other and forming conceptually rich social categorisation help us to understand how to navigate the complex social world</w:t>
      </w:r>
      <w:r w:rsidR="00854510">
        <w:rPr>
          <w:rFonts w:ascii="Arial" w:hAnsi="Arial" w:cs="Arial"/>
        </w:rPr>
        <w:t>.</w:t>
      </w:r>
      <w:r w:rsidR="0069486E" w:rsidRPr="00F65AB5">
        <w:rPr>
          <w:rFonts w:ascii="Arial" w:hAnsi="Arial" w:cs="Arial"/>
        </w:rPr>
        <w:t xml:space="preserve"> </w:t>
      </w:r>
      <w:r w:rsidR="00854510">
        <w:rPr>
          <w:rFonts w:ascii="Arial" w:hAnsi="Arial" w:cs="Arial"/>
        </w:rPr>
        <w:t>W</w:t>
      </w:r>
      <w:r w:rsidR="0069486E" w:rsidRPr="00F65AB5">
        <w:rPr>
          <w:rFonts w:ascii="Arial" w:hAnsi="Arial" w:cs="Arial"/>
        </w:rPr>
        <w:t>e categorise objects to identify them similarly social categorisation help us to understand the environment</w:t>
      </w:r>
      <w:r w:rsidR="00854510">
        <w:rPr>
          <w:rFonts w:ascii="Arial" w:hAnsi="Arial" w:cs="Arial"/>
        </w:rPr>
        <w:t>,</w:t>
      </w:r>
      <w:r w:rsidR="0069486E" w:rsidRPr="00F65AB5">
        <w:rPr>
          <w:rFonts w:ascii="Arial" w:hAnsi="Arial" w:cs="Arial"/>
        </w:rPr>
        <w:t xml:space="preserve"> share characteristics and social relationships of other </w:t>
      </w:r>
      <w:r w:rsidR="000D2FE5" w:rsidRPr="00F65AB5">
        <w:rPr>
          <w:rFonts w:ascii="Arial" w:hAnsi="Arial" w:cs="Arial"/>
        </w:rPr>
        <w:t>and</w:t>
      </w:r>
      <w:r w:rsidR="0069486E" w:rsidRPr="00F65AB5">
        <w:rPr>
          <w:rFonts w:ascii="Arial" w:hAnsi="Arial" w:cs="Arial"/>
        </w:rPr>
        <w:t xml:space="preserve"> classified people </w:t>
      </w:r>
      <w:r w:rsidR="00854510">
        <w:rPr>
          <w:rFonts w:ascii="Arial" w:hAnsi="Arial" w:cs="Arial"/>
        </w:rPr>
        <w:t xml:space="preserve">in </w:t>
      </w:r>
      <w:r w:rsidR="0069486E" w:rsidRPr="00F65AB5">
        <w:rPr>
          <w:rFonts w:ascii="Arial" w:hAnsi="Arial" w:cs="Arial"/>
        </w:rPr>
        <w:t>culturally meaningful way</w:t>
      </w:r>
      <w:r w:rsidR="00854510">
        <w:rPr>
          <w:rFonts w:ascii="Arial" w:hAnsi="Arial" w:cs="Arial"/>
        </w:rPr>
        <w:t>.</w:t>
      </w:r>
      <w:r w:rsidR="0069486E" w:rsidRPr="00F65AB5">
        <w:rPr>
          <w:rFonts w:ascii="Arial" w:hAnsi="Arial" w:cs="Arial"/>
        </w:rPr>
        <w:t xml:space="preserve"> </w:t>
      </w:r>
      <w:r w:rsidR="00854510">
        <w:rPr>
          <w:rFonts w:ascii="Arial" w:hAnsi="Arial" w:cs="Arial"/>
        </w:rPr>
        <w:t>S</w:t>
      </w:r>
      <w:r w:rsidR="0069486E" w:rsidRPr="00F65AB5">
        <w:rPr>
          <w:rFonts w:ascii="Arial" w:hAnsi="Arial" w:cs="Arial"/>
        </w:rPr>
        <w:t>tudies suggest that the social categorisation often ha</w:t>
      </w:r>
      <w:r w:rsidR="00854510">
        <w:rPr>
          <w:rFonts w:ascii="Arial" w:hAnsi="Arial" w:cs="Arial"/>
        </w:rPr>
        <w:t>s nefa</w:t>
      </w:r>
      <w:r w:rsidR="00854510" w:rsidRPr="00F65AB5">
        <w:rPr>
          <w:rFonts w:ascii="Arial" w:hAnsi="Arial" w:cs="Arial"/>
        </w:rPr>
        <w:t>rious</w:t>
      </w:r>
      <w:r w:rsidR="0069486E" w:rsidRPr="00F65AB5">
        <w:rPr>
          <w:rFonts w:ascii="Arial" w:hAnsi="Arial" w:cs="Arial"/>
        </w:rPr>
        <w:t xml:space="preserve"> consequences and ability to form abstract social categories </w:t>
      </w:r>
      <w:r w:rsidR="000D2FE5" w:rsidRPr="00F65AB5">
        <w:rPr>
          <w:rFonts w:ascii="Arial" w:hAnsi="Arial" w:cs="Arial"/>
        </w:rPr>
        <w:t>separable</w:t>
      </w:r>
      <w:r w:rsidR="0069486E" w:rsidRPr="00F65AB5">
        <w:rPr>
          <w:rFonts w:ascii="Arial" w:hAnsi="Arial" w:cs="Arial"/>
        </w:rPr>
        <w:t xml:space="preserve"> from the eventual negative downstream consequences of social </w:t>
      </w:r>
      <w:r w:rsidR="0069486E" w:rsidRPr="00F65AB5">
        <w:rPr>
          <w:rFonts w:ascii="Arial" w:hAnsi="Arial" w:cs="Arial"/>
        </w:rPr>
        <w:lastRenderedPageBreak/>
        <w:t>categorisation</w:t>
      </w:r>
      <w:r w:rsidR="00854510">
        <w:rPr>
          <w:rFonts w:ascii="Arial" w:hAnsi="Arial" w:cs="Arial"/>
        </w:rPr>
        <w:t>,</w:t>
      </w:r>
      <w:r w:rsidR="0069486E" w:rsidRPr="00F65AB5">
        <w:rPr>
          <w:rFonts w:ascii="Arial" w:hAnsi="Arial" w:cs="Arial"/>
        </w:rPr>
        <w:t xml:space="preserve"> including prejudice</w:t>
      </w:r>
      <w:r w:rsidR="00854510">
        <w:rPr>
          <w:rFonts w:ascii="Arial" w:hAnsi="Arial" w:cs="Arial"/>
        </w:rPr>
        <w:t>,</w:t>
      </w:r>
      <w:r w:rsidR="0069486E" w:rsidRPr="00F65AB5">
        <w:rPr>
          <w:rFonts w:ascii="Arial" w:hAnsi="Arial" w:cs="Arial"/>
        </w:rPr>
        <w:t xml:space="preserve"> </w:t>
      </w:r>
      <w:proofErr w:type="gramStart"/>
      <w:r w:rsidR="0069486E" w:rsidRPr="00F65AB5">
        <w:rPr>
          <w:rFonts w:ascii="Arial" w:hAnsi="Arial" w:cs="Arial"/>
        </w:rPr>
        <w:t>discrimination</w:t>
      </w:r>
      <w:proofErr w:type="gramEnd"/>
      <w:r w:rsidR="0069486E" w:rsidRPr="00F65AB5">
        <w:rPr>
          <w:rFonts w:ascii="Arial" w:hAnsi="Arial" w:cs="Arial"/>
        </w:rPr>
        <w:t xml:space="preserve"> and stereotyping </w:t>
      </w:r>
      <w:r w:rsidR="00854510">
        <w:rPr>
          <w:rFonts w:ascii="Arial" w:hAnsi="Arial" w:cs="Arial"/>
        </w:rPr>
        <w:t>(T</w:t>
      </w:r>
      <w:r w:rsidR="0069486E" w:rsidRPr="00F65AB5">
        <w:rPr>
          <w:rFonts w:ascii="Arial" w:hAnsi="Arial" w:cs="Arial"/>
        </w:rPr>
        <w:t xml:space="preserve">he </w:t>
      </w:r>
      <w:r w:rsidR="00854510">
        <w:rPr>
          <w:rFonts w:ascii="Arial" w:hAnsi="Arial" w:cs="Arial"/>
        </w:rPr>
        <w:t>O</w:t>
      </w:r>
      <w:r w:rsidR="0069486E" w:rsidRPr="00F65AB5">
        <w:rPr>
          <w:rFonts w:ascii="Arial" w:hAnsi="Arial" w:cs="Arial"/>
        </w:rPr>
        <w:t xml:space="preserve">rigins of </w:t>
      </w:r>
      <w:r w:rsidR="00854510">
        <w:rPr>
          <w:rFonts w:ascii="Arial" w:hAnsi="Arial" w:cs="Arial"/>
        </w:rPr>
        <w:t>S</w:t>
      </w:r>
      <w:r w:rsidR="0069486E" w:rsidRPr="00F65AB5">
        <w:rPr>
          <w:rFonts w:ascii="Arial" w:hAnsi="Arial" w:cs="Arial"/>
        </w:rPr>
        <w:t xml:space="preserve">ocial </w:t>
      </w:r>
      <w:r w:rsidR="00854510">
        <w:rPr>
          <w:rFonts w:ascii="Arial" w:hAnsi="Arial" w:cs="Arial"/>
        </w:rPr>
        <w:t>C</w:t>
      </w:r>
      <w:r w:rsidR="0069486E" w:rsidRPr="00F65AB5">
        <w:rPr>
          <w:rFonts w:ascii="Arial" w:hAnsi="Arial" w:cs="Arial"/>
        </w:rPr>
        <w:t>ategorisation</w:t>
      </w:r>
      <w:r w:rsidR="00854510">
        <w:rPr>
          <w:rFonts w:ascii="Arial" w:hAnsi="Arial" w:cs="Arial"/>
        </w:rPr>
        <w:t>,</w:t>
      </w:r>
      <w:r w:rsidR="0069486E" w:rsidRPr="00F65AB5">
        <w:rPr>
          <w:rFonts w:ascii="Arial" w:hAnsi="Arial" w:cs="Arial"/>
        </w:rPr>
        <w:t>2017</w:t>
      </w:r>
      <w:r w:rsidR="00854510">
        <w:rPr>
          <w:rFonts w:ascii="Arial" w:hAnsi="Arial" w:cs="Arial"/>
        </w:rPr>
        <w:t>).</w:t>
      </w:r>
    </w:p>
    <w:p w14:paraId="1405BBAB" w14:textId="399D23E4" w:rsidR="0069486E" w:rsidRDefault="0069486E" w:rsidP="003C21D2">
      <w:pPr>
        <w:spacing w:line="360" w:lineRule="auto"/>
        <w:jc w:val="both"/>
        <w:rPr>
          <w:rFonts w:ascii="Arial" w:hAnsi="Arial" w:cs="Arial"/>
        </w:rPr>
      </w:pPr>
      <w:r w:rsidRPr="0069486E">
        <w:rPr>
          <w:rFonts w:ascii="Arial" w:hAnsi="Arial" w:cs="Arial"/>
        </w:rPr>
        <w:t>social interaction is an important part of the human life</w:t>
      </w:r>
      <w:r w:rsidR="00202528">
        <w:rPr>
          <w:rFonts w:ascii="Arial" w:hAnsi="Arial" w:cs="Arial"/>
        </w:rPr>
        <w:t>. H</w:t>
      </w:r>
      <w:r w:rsidRPr="0069486E">
        <w:rPr>
          <w:rFonts w:ascii="Arial" w:hAnsi="Arial" w:cs="Arial"/>
        </w:rPr>
        <w:t>uman infants curious to know their social world and rapidly the</w:t>
      </w:r>
      <w:r w:rsidR="00202528">
        <w:rPr>
          <w:rFonts w:ascii="Arial" w:hAnsi="Arial" w:cs="Arial"/>
        </w:rPr>
        <w:t>y</w:t>
      </w:r>
      <w:r w:rsidRPr="0069486E">
        <w:rPr>
          <w:rFonts w:ascii="Arial" w:hAnsi="Arial" w:cs="Arial"/>
        </w:rPr>
        <w:t xml:space="preserve"> develop the skill to understand with representation</w:t>
      </w:r>
      <w:r w:rsidR="00202528">
        <w:rPr>
          <w:rFonts w:ascii="Arial" w:hAnsi="Arial" w:cs="Arial"/>
        </w:rPr>
        <w:t>s</w:t>
      </w:r>
      <w:r w:rsidRPr="0069486E">
        <w:rPr>
          <w:rFonts w:ascii="Arial" w:hAnsi="Arial" w:cs="Arial"/>
        </w:rPr>
        <w:t xml:space="preserve"> of goals</w:t>
      </w:r>
      <w:r w:rsidR="00202528">
        <w:rPr>
          <w:rFonts w:ascii="Arial" w:hAnsi="Arial" w:cs="Arial"/>
        </w:rPr>
        <w:t xml:space="preserve">, </w:t>
      </w:r>
      <w:r w:rsidRPr="0069486E">
        <w:rPr>
          <w:rFonts w:ascii="Arial" w:hAnsi="Arial" w:cs="Arial"/>
        </w:rPr>
        <w:t>intension</w:t>
      </w:r>
      <w:r w:rsidR="00202528">
        <w:rPr>
          <w:rFonts w:ascii="Arial" w:hAnsi="Arial" w:cs="Arial"/>
        </w:rPr>
        <w:t>s</w:t>
      </w:r>
      <w:r w:rsidRPr="0069486E">
        <w:rPr>
          <w:rFonts w:ascii="Arial" w:hAnsi="Arial" w:cs="Arial"/>
        </w:rPr>
        <w:t xml:space="preserve"> and other mental states which allow them to make sense of the behaviour </w:t>
      </w:r>
      <w:r w:rsidR="00202528">
        <w:rPr>
          <w:rFonts w:ascii="Arial" w:hAnsi="Arial" w:cs="Arial"/>
        </w:rPr>
        <w:t xml:space="preserve">of the </w:t>
      </w:r>
      <w:r w:rsidRPr="0069486E">
        <w:rPr>
          <w:rFonts w:ascii="Arial" w:hAnsi="Arial" w:cs="Arial"/>
        </w:rPr>
        <w:t xml:space="preserve">individuals around them </w:t>
      </w:r>
      <w:r w:rsidR="00202528">
        <w:rPr>
          <w:rFonts w:ascii="Arial" w:hAnsi="Arial" w:cs="Arial"/>
        </w:rPr>
        <w:t>(</w:t>
      </w:r>
      <w:r w:rsidRPr="0069486E">
        <w:rPr>
          <w:rFonts w:ascii="Arial" w:hAnsi="Arial" w:cs="Arial"/>
        </w:rPr>
        <w:t xml:space="preserve">Hamlin </w:t>
      </w:r>
      <w:r w:rsidR="00202528">
        <w:rPr>
          <w:rFonts w:ascii="Arial" w:hAnsi="Arial" w:cs="Arial"/>
        </w:rPr>
        <w:t>e</w:t>
      </w:r>
      <w:r w:rsidRPr="0069486E">
        <w:rPr>
          <w:rFonts w:ascii="Arial" w:hAnsi="Arial" w:cs="Arial"/>
        </w:rPr>
        <w:t>t al</w:t>
      </w:r>
      <w:r w:rsidR="00202528">
        <w:rPr>
          <w:rFonts w:ascii="Arial" w:hAnsi="Arial" w:cs="Arial"/>
        </w:rPr>
        <w:t>.</w:t>
      </w:r>
      <w:r w:rsidRPr="0069486E">
        <w:rPr>
          <w:rFonts w:ascii="Arial" w:hAnsi="Arial" w:cs="Arial"/>
        </w:rPr>
        <w:t xml:space="preserve"> 2008</w:t>
      </w:r>
      <w:r w:rsidR="00202528">
        <w:rPr>
          <w:rFonts w:ascii="Arial" w:hAnsi="Arial" w:cs="Arial"/>
        </w:rPr>
        <w:t>)</w:t>
      </w:r>
      <w:r w:rsidRPr="0069486E">
        <w:rPr>
          <w:rFonts w:ascii="Arial" w:hAnsi="Arial" w:cs="Arial"/>
        </w:rPr>
        <w:t xml:space="preserve">. Adult spontaneously categorise people in a social </w:t>
      </w:r>
      <w:proofErr w:type="gramStart"/>
      <w:r w:rsidRPr="0069486E">
        <w:rPr>
          <w:rFonts w:ascii="Arial" w:hAnsi="Arial" w:cs="Arial"/>
        </w:rPr>
        <w:t>group</w:t>
      </w:r>
      <w:proofErr w:type="gramEnd"/>
      <w:r w:rsidRPr="0069486E">
        <w:rPr>
          <w:rFonts w:ascii="Arial" w:hAnsi="Arial" w:cs="Arial"/>
        </w:rPr>
        <w:t xml:space="preserve"> and it </w:t>
      </w:r>
      <w:r w:rsidR="00C4571C" w:rsidRPr="00C4571C">
        <w:rPr>
          <w:rFonts w:ascii="Arial" w:hAnsi="Arial" w:cs="Arial"/>
        </w:rPr>
        <w:t>helps to</w:t>
      </w:r>
      <w:r w:rsidR="00C4571C">
        <w:rPr>
          <w:rFonts w:ascii="Arial" w:hAnsi="Arial" w:cs="Arial"/>
        </w:rPr>
        <w:t xml:space="preserve">wards their </w:t>
      </w:r>
      <w:r w:rsidR="00C4571C" w:rsidRPr="00C4571C">
        <w:rPr>
          <w:rFonts w:ascii="Arial" w:hAnsi="Arial" w:cs="Arial"/>
        </w:rPr>
        <w:t>learning</w:t>
      </w:r>
      <w:r w:rsidR="00202528">
        <w:rPr>
          <w:rFonts w:ascii="Arial" w:hAnsi="Arial" w:cs="Arial"/>
        </w:rPr>
        <w:t>,</w:t>
      </w:r>
      <w:r w:rsidR="00C4571C" w:rsidRPr="00C4571C">
        <w:rPr>
          <w:rFonts w:ascii="Arial" w:hAnsi="Arial" w:cs="Arial"/>
        </w:rPr>
        <w:t xml:space="preserve"> reasoning perception and behaviour. Adult easily </w:t>
      </w:r>
      <w:r w:rsidR="00C4571C">
        <w:rPr>
          <w:rFonts w:ascii="Arial" w:hAnsi="Arial" w:cs="Arial"/>
        </w:rPr>
        <w:t xml:space="preserve">encode </w:t>
      </w:r>
      <w:r w:rsidR="00C4571C" w:rsidRPr="00C4571C">
        <w:rPr>
          <w:rFonts w:ascii="Arial" w:hAnsi="Arial" w:cs="Arial"/>
        </w:rPr>
        <w:t>social category information</w:t>
      </w:r>
      <w:r w:rsidR="00202528">
        <w:rPr>
          <w:rFonts w:ascii="Arial" w:hAnsi="Arial" w:cs="Arial"/>
        </w:rPr>
        <w:t>.</w:t>
      </w:r>
      <w:r w:rsidR="00C4571C" w:rsidRPr="00C4571C">
        <w:rPr>
          <w:rFonts w:ascii="Arial" w:hAnsi="Arial" w:cs="Arial"/>
        </w:rPr>
        <w:t xml:space="preserve"> </w:t>
      </w:r>
      <w:r w:rsidR="00202528">
        <w:rPr>
          <w:rFonts w:ascii="Arial" w:hAnsi="Arial" w:cs="Arial"/>
        </w:rPr>
        <w:t>Fo</w:t>
      </w:r>
      <w:r w:rsidR="00C4571C" w:rsidRPr="00C4571C">
        <w:rPr>
          <w:rFonts w:ascii="Arial" w:hAnsi="Arial" w:cs="Arial"/>
        </w:rPr>
        <w:t>r example</w:t>
      </w:r>
      <w:r w:rsidR="00202528">
        <w:rPr>
          <w:rFonts w:ascii="Arial" w:hAnsi="Arial" w:cs="Arial"/>
        </w:rPr>
        <w:t>-</w:t>
      </w:r>
      <w:r w:rsidR="00C4571C" w:rsidRPr="00C4571C">
        <w:rPr>
          <w:rFonts w:ascii="Arial" w:hAnsi="Arial" w:cs="Arial"/>
        </w:rPr>
        <w:t xml:space="preserve"> race</w:t>
      </w:r>
      <w:r w:rsidR="00202528">
        <w:rPr>
          <w:rFonts w:ascii="Arial" w:hAnsi="Arial" w:cs="Arial"/>
        </w:rPr>
        <w:t xml:space="preserve">, </w:t>
      </w:r>
      <w:proofErr w:type="gramStart"/>
      <w:r w:rsidR="00C4571C" w:rsidRPr="00C4571C">
        <w:rPr>
          <w:rFonts w:ascii="Arial" w:hAnsi="Arial" w:cs="Arial"/>
        </w:rPr>
        <w:t>gender</w:t>
      </w:r>
      <w:proofErr w:type="gramEnd"/>
      <w:r w:rsidR="00C4571C" w:rsidRPr="00C4571C">
        <w:rPr>
          <w:rFonts w:ascii="Arial" w:hAnsi="Arial" w:cs="Arial"/>
        </w:rPr>
        <w:t xml:space="preserve"> and age </w:t>
      </w:r>
      <w:r w:rsidR="00202528">
        <w:rPr>
          <w:rFonts w:ascii="Arial" w:hAnsi="Arial" w:cs="Arial"/>
        </w:rPr>
        <w:t>(</w:t>
      </w:r>
      <w:proofErr w:type="spellStart"/>
      <w:r w:rsidR="00202528">
        <w:rPr>
          <w:rFonts w:ascii="Arial" w:hAnsi="Arial" w:cs="Arial"/>
        </w:rPr>
        <w:t>Karnadewi</w:t>
      </w:r>
      <w:proofErr w:type="spellEnd"/>
      <w:r w:rsidR="00202528">
        <w:rPr>
          <w:rFonts w:ascii="Arial" w:hAnsi="Arial" w:cs="Arial"/>
        </w:rPr>
        <w:t xml:space="preserve"> </w:t>
      </w:r>
      <w:r w:rsidR="00C4571C" w:rsidRPr="00C4571C">
        <w:rPr>
          <w:rFonts w:ascii="Arial" w:hAnsi="Arial" w:cs="Arial"/>
        </w:rPr>
        <w:t xml:space="preserve">and </w:t>
      </w:r>
      <w:proofErr w:type="spellStart"/>
      <w:r w:rsidR="00202528">
        <w:rPr>
          <w:rFonts w:ascii="Arial" w:hAnsi="Arial" w:cs="Arial"/>
        </w:rPr>
        <w:t>L</w:t>
      </w:r>
      <w:r w:rsidR="00C4571C" w:rsidRPr="00C4571C">
        <w:rPr>
          <w:rFonts w:ascii="Arial" w:hAnsi="Arial" w:cs="Arial"/>
        </w:rPr>
        <w:t>ip</w:t>
      </w:r>
      <w:r w:rsidR="00202528">
        <w:rPr>
          <w:rFonts w:ascii="Arial" w:hAnsi="Arial" w:cs="Arial"/>
        </w:rPr>
        <w:t>p</w:t>
      </w:r>
      <w:proofErr w:type="spellEnd"/>
      <w:r w:rsidR="00202528">
        <w:rPr>
          <w:rFonts w:ascii="Arial" w:hAnsi="Arial" w:cs="Arial"/>
        </w:rPr>
        <w:t>,</w:t>
      </w:r>
      <w:r w:rsidR="00C4571C" w:rsidRPr="00C4571C">
        <w:rPr>
          <w:rFonts w:ascii="Arial" w:hAnsi="Arial" w:cs="Arial"/>
        </w:rPr>
        <w:t xml:space="preserve"> 2011</w:t>
      </w:r>
      <w:r w:rsidR="00202528">
        <w:rPr>
          <w:rFonts w:ascii="Arial" w:hAnsi="Arial" w:cs="Arial"/>
        </w:rPr>
        <w:t>).</w:t>
      </w:r>
    </w:p>
    <w:p w14:paraId="6F0D5F1E" w14:textId="6081FA50" w:rsidR="00C4571C" w:rsidRPr="00202528" w:rsidRDefault="00C4571C" w:rsidP="003C21D2">
      <w:pPr>
        <w:pStyle w:val="ListParagraph"/>
        <w:numPr>
          <w:ilvl w:val="0"/>
          <w:numId w:val="1"/>
        </w:numPr>
        <w:spacing w:line="360" w:lineRule="auto"/>
        <w:jc w:val="both"/>
        <w:rPr>
          <w:rFonts w:ascii="Arial" w:hAnsi="Arial" w:cs="Arial"/>
          <w:b/>
          <w:bCs/>
        </w:rPr>
      </w:pPr>
      <w:bookmarkStart w:id="3" w:name="_Hlk120416338"/>
      <w:r w:rsidRPr="00202528">
        <w:rPr>
          <w:rFonts w:ascii="Arial" w:hAnsi="Arial" w:cs="Arial"/>
          <w:b/>
          <w:bCs/>
        </w:rPr>
        <w:t>Social identification</w:t>
      </w:r>
      <w:r w:rsidR="00202528">
        <w:rPr>
          <w:rFonts w:ascii="Arial" w:hAnsi="Arial" w:cs="Arial"/>
          <w:b/>
          <w:bCs/>
        </w:rPr>
        <w:t xml:space="preserve">: </w:t>
      </w:r>
      <w:bookmarkEnd w:id="3"/>
      <w:r w:rsidR="00202528" w:rsidRPr="00202528">
        <w:rPr>
          <w:rFonts w:ascii="Arial" w:hAnsi="Arial" w:cs="Arial"/>
        </w:rPr>
        <w:t>O</w:t>
      </w:r>
      <w:r w:rsidRPr="00202528">
        <w:rPr>
          <w:rFonts w:ascii="Arial" w:hAnsi="Arial" w:cs="Arial"/>
        </w:rPr>
        <w:t xml:space="preserve">nce we categorise ourselves which </w:t>
      </w:r>
      <w:proofErr w:type="gramStart"/>
      <w:r w:rsidRPr="00202528">
        <w:rPr>
          <w:rFonts w:ascii="Arial" w:hAnsi="Arial" w:cs="Arial"/>
        </w:rPr>
        <w:t>group</w:t>
      </w:r>
      <w:proofErr w:type="gramEnd"/>
      <w:r w:rsidRPr="00202528">
        <w:rPr>
          <w:rFonts w:ascii="Arial" w:hAnsi="Arial" w:cs="Arial"/>
        </w:rPr>
        <w:t xml:space="preserve"> we are belonging to</w:t>
      </w:r>
      <w:r w:rsidR="00202528">
        <w:rPr>
          <w:rFonts w:ascii="Arial" w:hAnsi="Arial" w:cs="Arial"/>
        </w:rPr>
        <w:t>,</w:t>
      </w:r>
      <w:r w:rsidRPr="00202528">
        <w:rPr>
          <w:rFonts w:ascii="Arial" w:hAnsi="Arial" w:cs="Arial"/>
        </w:rPr>
        <w:t xml:space="preserve"> we tr</w:t>
      </w:r>
      <w:r w:rsidR="00202528">
        <w:rPr>
          <w:rFonts w:ascii="Arial" w:hAnsi="Arial" w:cs="Arial"/>
        </w:rPr>
        <w:t xml:space="preserve">y </w:t>
      </w:r>
      <w:r w:rsidRPr="00202528">
        <w:rPr>
          <w:rFonts w:ascii="Arial" w:hAnsi="Arial" w:cs="Arial"/>
        </w:rPr>
        <w:t xml:space="preserve">to pick up group identity to make us </w:t>
      </w:r>
      <w:r w:rsidR="00202528">
        <w:rPr>
          <w:rFonts w:ascii="Arial" w:hAnsi="Arial" w:cs="Arial"/>
        </w:rPr>
        <w:t>ac</w:t>
      </w:r>
      <w:r w:rsidRPr="00202528">
        <w:rPr>
          <w:rFonts w:ascii="Arial" w:hAnsi="Arial" w:cs="Arial"/>
        </w:rPr>
        <w:t xml:space="preserve">ceptable </w:t>
      </w:r>
      <w:r w:rsidR="00202528">
        <w:rPr>
          <w:rFonts w:ascii="Arial" w:hAnsi="Arial" w:cs="Arial"/>
        </w:rPr>
        <w:t>within</w:t>
      </w:r>
      <w:r w:rsidRPr="00202528">
        <w:rPr>
          <w:rFonts w:ascii="Arial" w:hAnsi="Arial" w:cs="Arial"/>
        </w:rPr>
        <w:t xml:space="preserve"> the group. We have a feeling like more easily we adopt group identity, we will be much more welcoming to the group member and will find our presence within the group in a meaningful way. For example</w:t>
      </w:r>
      <w:r w:rsidR="00824EED">
        <w:rPr>
          <w:rFonts w:ascii="Arial" w:hAnsi="Arial" w:cs="Arial"/>
        </w:rPr>
        <w:t>-</w:t>
      </w:r>
      <w:r w:rsidRPr="00202528">
        <w:rPr>
          <w:rFonts w:ascii="Arial" w:hAnsi="Arial" w:cs="Arial"/>
        </w:rPr>
        <w:t xml:space="preserve"> if we categorise ourselves as </w:t>
      </w:r>
      <w:r w:rsidR="00824EED">
        <w:rPr>
          <w:rFonts w:ascii="Arial" w:hAnsi="Arial" w:cs="Arial"/>
        </w:rPr>
        <w:t xml:space="preserve">a </w:t>
      </w:r>
      <w:proofErr w:type="gramStart"/>
      <w:r w:rsidRPr="00202528">
        <w:rPr>
          <w:rFonts w:ascii="Arial" w:hAnsi="Arial" w:cs="Arial"/>
        </w:rPr>
        <w:t>working class</w:t>
      </w:r>
      <w:proofErr w:type="gramEnd"/>
      <w:r w:rsidRPr="00202528">
        <w:rPr>
          <w:rFonts w:ascii="Arial" w:hAnsi="Arial" w:cs="Arial"/>
        </w:rPr>
        <w:t xml:space="preserve"> people and we start to act like the way we believe working class people a</w:t>
      </w:r>
      <w:r w:rsidR="00824EED">
        <w:rPr>
          <w:rFonts w:ascii="Arial" w:hAnsi="Arial" w:cs="Arial"/>
        </w:rPr>
        <w:t>c</w:t>
      </w:r>
      <w:r w:rsidRPr="00202528">
        <w:rPr>
          <w:rFonts w:ascii="Arial" w:hAnsi="Arial" w:cs="Arial"/>
        </w:rPr>
        <w:t>t and become comfortable with the group norms</w:t>
      </w:r>
      <w:r w:rsidR="00824EED">
        <w:rPr>
          <w:rFonts w:ascii="Arial" w:hAnsi="Arial" w:cs="Arial"/>
        </w:rPr>
        <w:t>.</w:t>
      </w:r>
      <w:r w:rsidRPr="00202528">
        <w:rPr>
          <w:rFonts w:ascii="Arial" w:hAnsi="Arial" w:cs="Arial"/>
        </w:rPr>
        <w:t xml:space="preserve"> </w:t>
      </w:r>
      <w:r w:rsidR="00824EED">
        <w:rPr>
          <w:rFonts w:ascii="Arial" w:hAnsi="Arial" w:cs="Arial"/>
        </w:rPr>
        <w:t>W</w:t>
      </w:r>
      <w:r w:rsidRPr="00202528">
        <w:rPr>
          <w:rFonts w:ascii="Arial" w:hAnsi="Arial" w:cs="Arial"/>
        </w:rPr>
        <w:t>e make emotional conne</w:t>
      </w:r>
      <w:r w:rsidR="00824EED">
        <w:rPr>
          <w:rFonts w:ascii="Arial" w:hAnsi="Arial" w:cs="Arial"/>
        </w:rPr>
        <w:t>ct</w:t>
      </w:r>
      <w:r w:rsidRPr="00202528">
        <w:rPr>
          <w:rFonts w:ascii="Arial" w:hAnsi="Arial" w:cs="Arial"/>
        </w:rPr>
        <w:t>ion with our identification and our confident and self</w:t>
      </w:r>
      <w:r w:rsidR="00824EED">
        <w:rPr>
          <w:rFonts w:ascii="Arial" w:hAnsi="Arial" w:cs="Arial"/>
        </w:rPr>
        <w:t>-</w:t>
      </w:r>
      <w:r w:rsidRPr="00202528">
        <w:rPr>
          <w:rFonts w:ascii="Arial" w:hAnsi="Arial" w:cs="Arial"/>
        </w:rPr>
        <w:t>esteem surrounding with group membership</w:t>
      </w:r>
      <w:r w:rsidR="00824EED">
        <w:rPr>
          <w:rFonts w:ascii="Arial" w:hAnsi="Arial" w:cs="Arial"/>
        </w:rPr>
        <w:t xml:space="preserve"> (Journal of personality and social psychology, 2014).</w:t>
      </w:r>
    </w:p>
    <w:p w14:paraId="713B9CA7" w14:textId="5FE50DFC" w:rsidR="00C4571C" w:rsidRPr="00824EED" w:rsidRDefault="00824EED" w:rsidP="003C21D2">
      <w:pPr>
        <w:pStyle w:val="ListParagraph"/>
        <w:numPr>
          <w:ilvl w:val="0"/>
          <w:numId w:val="1"/>
        </w:numPr>
        <w:spacing w:line="360" w:lineRule="auto"/>
        <w:jc w:val="both"/>
        <w:rPr>
          <w:rFonts w:ascii="Arial" w:hAnsi="Arial" w:cs="Arial"/>
          <w:b/>
          <w:bCs/>
        </w:rPr>
      </w:pPr>
      <w:bookmarkStart w:id="4" w:name="_Hlk120416374"/>
      <w:r>
        <w:rPr>
          <w:rFonts w:ascii="Arial" w:hAnsi="Arial" w:cs="Arial"/>
          <w:b/>
          <w:bCs/>
        </w:rPr>
        <w:t>S</w:t>
      </w:r>
      <w:r w:rsidR="00C4571C" w:rsidRPr="00824EED">
        <w:rPr>
          <w:rFonts w:ascii="Arial" w:hAnsi="Arial" w:cs="Arial"/>
          <w:b/>
          <w:bCs/>
        </w:rPr>
        <w:t>ocial comparison</w:t>
      </w:r>
      <w:bookmarkEnd w:id="4"/>
      <w:r>
        <w:rPr>
          <w:rFonts w:ascii="Arial" w:hAnsi="Arial" w:cs="Arial"/>
          <w:b/>
          <w:bCs/>
        </w:rPr>
        <w:t xml:space="preserve">: </w:t>
      </w:r>
      <w:r w:rsidRPr="00824EED">
        <w:rPr>
          <w:rFonts w:ascii="Arial" w:hAnsi="Arial" w:cs="Arial"/>
        </w:rPr>
        <w:t>O</w:t>
      </w:r>
      <w:r w:rsidR="00C4571C" w:rsidRPr="00824EED">
        <w:rPr>
          <w:rFonts w:ascii="Arial" w:hAnsi="Arial" w:cs="Arial"/>
        </w:rPr>
        <w:t xml:space="preserve">nce we categorise ourselves as a part of group and </w:t>
      </w:r>
      <w:r>
        <w:rPr>
          <w:rFonts w:ascii="Arial" w:hAnsi="Arial" w:cs="Arial"/>
        </w:rPr>
        <w:t xml:space="preserve">adopt </w:t>
      </w:r>
      <w:r w:rsidR="00C4571C" w:rsidRPr="00824EED">
        <w:rPr>
          <w:rFonts w:ascii="Arial" w:hAnsi="Arial" w:cs="Arial"/>
        </w:rPr>
        <w:t>group identification</w:t>
      </w:r>
      <w:r>
        <w:rPr>
          <w:rFonts w:ascii="Arial" w:hAnsi="Arial" w:cs="Arial"/>
        </w:rPr>
        <w:t xml:space="preserve">, </w:t>
      </w:r>
      <w:r w:rsidR="00C4571C" w:rsidRPr="00824EED">
        <w:rPr>
          <w:rFonts w:ascii="Arial" w:hAnsi="Arial" w:cs="Arial"/>
        </w:rPr>
        <w:t xml:space="preserve">we </w:t>
      </w:r>
      <w:proofErr w:type="gramStart"/>
      <w:r w:rsidR="00C4571C" w:rsidRPr="00824EED">
        <w:rPr>
          <w:rFonts w:ascii="Arial" w:hAnsi="Arial" w:cs="Arial"/>
        </w:rPr>
        <w:t>start</w:t>
      </w:r>
      <w:r>
        <w:rPr>
          <w:rFonts w:ascii="Arial" w:hAnsi="Arial" w:cs="Arial"/>
        </w:rPr>
        <w:t>s</w:t>
      </w:r>
      <w:proofErr w:type="gramEnd"/>
      <w:r>
        <w:rPr>
          <w:rFonts w:ascii="Arial" w:hAnsi="Arial" w:cs="Arial"/>
        </w:rPr>
        <w:t xml:space="preserve"> </w:t>
      </w:r>
      <w:r w:rsidR="00C4571C" w:rsidRPr="00824EED">
        <w:rPr>
          <w:rFonts w:ascii="Arial" w:hAnsi="Arial" w:cs="Arial"/>
        </w:rPr>
        <w:t xml:space="preserve">to compare our group with the other group. </w:t>
      </w:r>
      <w:r w:rsidR="000D2FE5">
        <w:rPr>
          <w:rFonts w:ascii="Arial" w:hAnsi="Arial" w:cs="Arial"/>
        </w:rPr>
        <w:t>We</w:t>
      </w:r>
      <w:r>
        <w:rPr>
          <w:rFonts w:ascii="Arial" w:hAnsi="Arial" w:cs="Arial"/>
        </w:rPr>
        <w:t xml:space="preserve"> </w:t>
      </w:r>
      <w:r w:rsidR="00C4571C" w:rsidRPr="00824EED">
        <w:rPr>
          <w:rFonts w:ascii="Arial" w:hAnsi="Arial" w:cs="Arial"/>
        </w:rPr>
        <w:t xml:space="preserve">compare </w:t>
      </w:r>
      <w:r>
        <w:rPr>
          <w:rFonts w:ascii="Arial" w:hAnsi="Arial" w:cs="Arial"/>
        </w:rPr>
        <w:t>one’s</w:t>
      </w:r>
      <w:r w:rsidR="00C4571C" w:rsidRPr="00824EED">
        <w:rPr>
          <w:rFonts w:ascii="Arial" w:hAnsi="Arial" w:cs="Arial"/>
        </w:rPr>
        <w:t xml:space="preserve"> </w:t>
      </w:r>
      <w:r>
        <w:rPr>
          <w:rFonts w:ascii="Arial" w:hAnsi="Arial" w:cs="Arial"/>
        </w:rPr>
        <w:t>‘</w:t>
      </w:r>
      <w:r w:rsidR="00C4571C" w:rsidRPr="00824EED">
        <w:rPr>
          <w:rFonts w:ascii="Arial" w:hAnsi="Arial" w:cs="Arial"/>
        </w:rPr>
        <w:t>in</w:t>
      </w:r>
      <w:r>
        <w:rPr>
          <w:rFonts w:ascii="Arial" w:hAnsi="Arial" w:cs="Arial"/>
        </w:rPr>
        <w:t>-</w:t>
      </w:r>
      <w:r w:rsidR="00C4571C" w:rsidRPr="00824EED">
        <w:rPr>
          <w:rFonts w:ascii="Arial" w:hAnsi="Arial" w:cs="Arial"/>
        </w:rPr>
        <w:t>group</w:t>
      </w:r>
      <w:r>
        <w:rPr>
          <w:rFonts w:ascii="Arial" w:hAnsi="Arial" w:cs="Arial"/>
        </w:rPr>
        <w:t>’</w:t>
      </w:r>
      <w:r w:rsidR="00C4571C" w:rsidRPr="00824EED">
        <w:rPr>
          <w:rFonts w:ascii="Arial" w:hAnsi="Arial" w:cs="Arial"/>
        </w:rPr>
        <w:t xml:space="preserve"> </w:t>
      </w:r>
      <w:proofErr w:type="gramStart"/>
      <w:r>
        <w:rPr>
          <w:rFonts w:ascii="Arial" w:hAnsi="Arial" w:cs="Arial"/>
        </w:rPr>
        <w:t>with regard to</w:t>
      </w:r>
      <w:proofErr w:type="gramEnd"/>
      <w:r>
        <w:rPr>
          <w:rFonts w:ascii="Arial" w:hAnsi="Arial" w:cs="Arial"/>
        </w:rPr>
        <w:t xml:space="preserve"> an ‘</w:t>
      </w:r>
      <w:r w:rsidR="00C4571C" w:rsidRPr="00824EED">
        <w:rPr>
          <w:rFonts w:ascii="Arial" w:hAnsi="Arial" w:cs="Arial"/>
        </w:rPr>
        <w:t>out</w:t>
      </w:r>
      <w:r>
        <w:rPr>
          <w:rFonts w:ascii="Arial" w:hAnsi="Arial" w:cs="Arial"/>
        </w:rPr>
        <w:t>-</w:t>
      </w:r>
      <w:r w:rsidR="00C4571C" w:rsidRPr="00824EED">
        <w:rPr>
          <w:rFonts w:ascii="Arial" w:hAnsi="Arial" w:cs="Arial"/>
        </w:rPr>
        <w:t>group</w:t>
      </w:r>
      <w:r>
        <w:rPr>
          <w:rFonts w:ascii="Arial" w:hAnsi="Arial" w:cs="Arial"/>
        </w:rPr>
        <w:t>’</w:t>
      </w:r>
      <w:r w:rsidR="00C4571C" w:rsidRPr="00824EED">
        <w:rPr>
          <w:rFonts w:ascii="Arial" w:hAnsi="Arial" w:cs="Arial"/>
        </w:rPr>
        <w:t xml:space="preserve"> and we always think positively about </w:t>
      </w:r>
      <w:r w:rsidR="00FF0BA4">
        <w:rPr>
          <w:rFonts w:ascii="Arial" w:hAnsi="Arial" w:cs="Arial"/>
        </w:rPr>
        <w:t>‘</w:t>
      </w:r>
      <w:r w:rsidR="00C4571C" w:rsidRPr="00824EED">
        <w:rPr>
          <w:rFonts w:ascii="Arial" w:hAnsi="Arial" w:cs="Arial"/>
        </w:rPr>
        <w:t>in</w:t>
      </w:r>
      <w:r>
        <w:rPr>
          <w:rFonts w:ascii="Arial" w:hAnsi="Arial" w:cs="Arial"/>
        </w:rPr>
        <w:t>-</w:t>
      </w:r>
      <w:r w:rsidR="00C4571C" w:rsidRPr="00824EED">
        <w:rPr>
          <w:rFonts w:ascii="Arial" w:hAnsi="Arial" w:cs="Arial"/>
        </w:rPr>
        <w:t>group</w:t>
      </w:r>
      <w:r w:rsidR="00FF0BA4">
        <w:rPr>
          <w:rFonts w:ascii="Arial" w:hAnsi="Arial" w:cs="Arial"/>
        </w:rPr>
        <w:t>’</w:t>
      </w:r>
      <w:r>
        <w:rPr>
          <w:rFonts w:ascii="Arial" w:hAnsi="Arial" w:cs="Arial"/>
        </w:rPr>
        <w:t>.</w:t>
      </w:r>
      <w:r w:rsidR="00C4571C" w:rsidRPr="00824EED">
        <w:rPr>
          <w:rFonts w:ascii="Arial" w:hAnsi="Arial" w:cs="Arial"/>
        </w:rPr>
        <w:t xml:space="preserve"> </w:t>
      </w:r>
      <w:r w:rsidR="00FF0BA4">
        <w:rPr>
          <w:rFonts w:ascii="Arial" w:hAnsi="Arial" w:cs="Arial"/>
        </w:rPr>
        <w:t>F</w:t>
      </w:r>
      <w:r w:rsidR="00C4571C" w:rsidRPr="00824EED">
        <w:rPr>
          <w:rFonts w:ascii="Arial" w:hAnsi="Arial" w:cs="Arial"/>
        </w:rPr>
        <w:t>or example</w:t>
      </w:r>
      <w:r w:rsidR="00FF0BA4">
        <w:rPr>
          <w:rFonts w:ascii="Arial" w:hAnsi="Arial" w:cs="Arial"/>
        </w:rPr>
        <w:t>,</w:t>
      </w:r>
      <w:r w:rsidR="00C4571C" w:rsidRPr="00824EED">
        <w:rPr>
          <w:rFonts w:ascii="Arial" w:hAnsi="Arial" w:cs="Arial"/>
        </w:rPr>
        <w:t xml:space="preserve"> when two football team play on the </w:t>
      </w:r>
      <w:proofErr w:type="gramStart"/>
      <w:r w:rsidR="00C4571C" w:rsidRPr="00824EED">
        <w:rPr>
          <w:rFonts w:ascii="Arial" w:hAnsi="Arial" w:cs="Arial"/>
        </w:rPr>
        <w:t>field</w:t>
      </w:r>
      <w:proofErr w:type="gramEnd"/>
      <w:r w:rsidR="00C4571C" w:rsidRPr="00824EED">
        <w:rPr>
          <w:rFonts w:ascii="Arial" w:hAnsi="Arial" w:cs="Arial"/>
        </w:rPr>
        <w:t xml:space="preserve"> they </w:t>
      </w:r>
      <w:r w:rsidR="00FF0BA4">
        <w:rPr>
          <w:rFonts w:ascii="Arial" w:hAnsi="Arial" w:cs="Arial"/>
        </w:rPr>
        <w:t xml:space="preserve">are </w:t>
      </w:r>
      <w:r w:rsidR="00C4571C" w:rsidRPr="00824EED">
        <w:rPr>
          <w:rFonts w:ascii="Arial" w:hAnsi="Arial" w:cs="Arial"/>
        </w:rPr>
        <w:t>forced to comp</w:t>
      </w:r>
      <w:r w:rsidR="00FF0BA4">
        <w:rPr>
          <w:rFonts w:ascii="Arial" w:hAnsi="Arial" w:cs="Arial"/>
        </w:rPr>
        <w:t>e</w:t>
      </w:r>
      <w:r w:rsidR="00C4571C" w:rsidRPr="00824EED">
        <w:rPr>
          <w:rFonts w:ascii="Arial" w:hAnsi="Arial" w:cs="Arial"/>
        </w:rPr>
        <w:t xml:space="preserve">te in order to maintain their </w:t>
      </w:r>
      <w:r w:rsidR="00FF0BA4" w:rsidRPr="00824EED">
        <w:rPr>
          <w:rFonts w:ascii="Arial" w:hAnsi="Arial" w:cs="Arial"/>
        </w:rPr>
        <w:t>self-esteem</w:t>
      </w:r>
      <w:r w:rsidR="00C4571C" w:rsidRPr="00824EED">
        <w:rPr>
          <w:rFonts w:ascii="Arial" w:hAnsi="Arial" w:cs="Arial"/>
        </w:rPr>
        <w:t xml:space="preserve"> and also preserve their group identity</w:t>
      </w:r>
      <w:r>
        <w:rPr>
          <w:rFonts w:ascii="Arial" w:hAnsi="Arial" w:cs="Arial"/>
        </w:rPr>
        <w:t>.</w:t>
      </w:r>
    </w:p>
    <w:p w14:paraId="6C6ACD0C" w14:textId="27A279B9" w:rsidR="00C4571C" w:rsidRDefault="00C4571C" w:rsidP="003C21D2">
      <w:pPr>
        <w:spacing w:line="360" w:lineRule="auto"/>
        <w:jc w:val="both"/>
        <w:rPr>
          <w:rFonts w:ascii="Arial" w:hAnsi="Arial" w:cs="Arial"/>
        </w:rPr>
      </w:pPr>
      <w:r w:rsidRPr="00C4571C">
        <w:rPr>
          <w:rFonts w:ascii="Arial" w:hAnsi="Arial" w:cs="Arial"/>
        </w:rPr>
        <w:t>According to social identity theory Garet</w:t>
      </w:r>
      <w:r w:rsidR="00FF0BA4">
        <w:rPr>
          <w:rFonts w:ascii="Arial" w:hAnsi="Arial" w:cs="Arial"/>
        </w:rPr>
        <w:t>h</w:t>
      </w:r>
      <w:r w:rsidRPr="00C4571C">
        <w:rPr>
          <w:rFonts w:ascii="Arial" w:hAnsi="Arial" w:cs="Arial"/>
        </w:rPr>
        <w:t xml:space="preserve"> come from</w:t>
      </w:r>
      <w:r w:rsidR="00FF0BA4">
        <w:rPr>
          <w:rFonts w:ascii="Arial" w:hAnsi="Arial" w:cs="Arial"/>
        </w:rPr>
        <w:t xml:space="preserve"> a</w:t>
      </w:r>
      <w:r w:rsidRPr="00C4571C">
        <w:rPr>
          <w:rFonts w:ascii="Arial" w:hAnsi="Arial" w:cs="Arial"/>
        </w:rPr>
        <w:t xml:space="preserve"> group w</w:t>
      </w:r>
      <w:r w:rsidR="00FF0BA4">
        <w:rPr>
          <w:rFonts w:ascii="Arial" w:hAnsi="Arial" w:cs="Arial"/>
        </w:rPr>
        <w:t xml:space="preserve">here </w:t>
      </w:r>
      <w:r w:rsidRPr="00C4571C">
        <w:rPr>
          <w:rFonts w:ascii="Arial" w:hAnsi="Arial" w:cs="Arial"/>
        </w:rPr>
        <w:t>in</w:t>
      </w:r>
      <w:r w:rsidR="00FF0BA4">
        <w:rPr>
          <w:rFonts w:ascii="Arial" w:hAnsi="Arial" w:cs="Arial"/>
        </w:rPr>
        <w:t>e</w:t>
      </w:r>
      <w:r w:rsidRPr="00C4571C">
        <w:rPr>
          <w:rFonts w:ascii="Arial" w:hAnsi="Arial" w:cs="Arial"/>
        </w:rPr>
        <w:t>quality</w:t>
      </w:r>
      <w:r w:rsidR="00FF0BA4">
        <w:rPr>
          <w:rFonts w:ascii="Arial" w:hAnsi="Arial" w:cs="Arial"/>
        </w:rPr>
        <w:t>,</w:t>
      </w:r>
      <w:r w:rsidRPr="00C4571C">
        <w:rPr>
          <w:rFonts w:ascii="Arial" w:hAnsi="Arial" w:cs="Arial"/>
        </w:rPr>
        <w:t xml:space="preserve"> conflict</w:t>
      </w:r>
      <w:r w:rsidR="00FF0BA4">
        <w:rPr>
          <w:rFonts w:ascii="Arial" w:hAnsi="Arial" w:cs="Arial"/>
        </w:rPr>
        <w:t>,</w:t>
      </w:r>
      <w:r w:rsidRPr="00C4571C">
        <w:rPr>
          <w:rFonts w:ascii="Arial" w:hAnsi="Arial" w:cs="Arial"/>
        </w:rPr>
        <w:t xml:space="preserve"> violent and </w:t>
      </w:r>
      <w:r w:rsidR="00FF0BA4" w:rsidRPr="00C4571C">
        <w:rPr>
          <w:rFonts w:ascii="Arial" w:hAnsi="Arial" w:cs="Arial"/>
        </w:rPr>
        <w:t>anti-social</w:t>
      </w:r>
      <w:r w:rsidRPr="00C4571C">
        <w:rPr>
          <w:rFonts w:ascii="Arial" w:hAnsi="Arial" w:cs="Arial"/>
        </w:rPr>
        <w:t xml:space="preserve"> behaviour were common norms. Gar</w:t>
      </w:r>
      <w:r w:rsidR="00FF0BA4">
        <w:rPr>
          <w:rFonts w:ascii="Arial" w:hAnsi="Arial" w:cs="Arial"/>
        </w:rPr>
        <w:t xml:space="preserve">eth’s </w:t>
      </w:r>
      <w:proofErr w:type="spellStart"/>
      <w:r w:rsidRPr="00C4571C">
        <w:rPr>
          <w:rFonts w:ascii="Arial" w:hAnsi="Arial" w:cs="Arial"/>
        </w:rPr>
        <w:t>self identification</w:t>
      </w:r>
      <w:proofErr w:type="spellEnd"/>
      <w:r w:rsidRPr="00C4571C">
        <w:rPr>
          <w:rFonts w:ascii="Arial" w:hAnsi="Arial" w:cs="Arial"/>
        </w:rPr>
        <w:t xml:space="preserve"> </w:t>
      </w:r>
      <w:proofErr w:type="gramStart"/>
      <w:r w:rsidRPr="00C4571C">
        <w:rPr>
          <w:rFonts w:ascii="Arial" w:hAnsi="Arial" w:cs="Arial"/>
        </w:rPr>
        <w:t>look</w:t>
      </w:r>
      <w:proofErr w:type="gramEnd"/>
      <w:r w:rsidRPr="00C4571C">
        <w:rPr>
          <w:rFonts w:ascii="Arial" w:hAnsi="Arial" w:cs="Arial"/>
        </w:rPr>
        <w:t xml:space="preserve"> like his values and morality biased by his old social group because he showed positivity and enthusiasm when he was with </w:t>
      </w:r>
      <w:r w:rsidR="00FF0BA4">
        <w:rPr>
          <w:rFonts w:ascii="Arial" w:hAnsi="Arial" w:cs="Arial"/>
        </w:rPr>
        <w:t>Parc Y</w:t>
      </w:r>
      <w:r w:rsidRPr="00C4571C">
        <w:rPr>
          <w:rFonts w:ascii="Arial" w:hAnsi="Arial" w:cs="Arial"/>
        </w:rPr>
        <w:t xml:space="preserve">oung </w:t>
      </w:r>
      <w:r w:rsidR="00FF0BA4">
        <w:rPr>
          <w:rFonts w:ascii="Arial" w:hAnsi="Arial" w:cs="Arial"/>
        </w:rPr>
        <w:t>O</w:t>
      </w:r>
      <w:r w:rsidRPr="00C4571C">
        <w:rPr>
          <w:rFonts w:ascii="Arial" w:hAnsi="Arial" w:cs="Arial"/>
        </w:rPr>
        <w:t xml:space="preserve">ffenders </w:t>
      </w:r>
      <w:r w:rsidR="00FF0BA4">
        <w:rPr>
          <w:rFonts w:ascii="Arial" w:hAnsi="Arial" w:cs="Arial"/>
        </w:rPr>
        <w:t>I</w:t>
      </w:r>
      <w:r w:rsidRPr="00C4571C">
        <w:rPr>
          <w:rFonts w:ascii="Arial" w:hAnsi="Arial" w:cs="Arial"/>
        </w:rPr>
        <w:t>nstitute. He showed the willingness and interest to change his behaviour positively</w:t>
      </w:r>
      <w:r w:rsidR="00FF0BA4">
        <w:rPr>
          <w:rFonts w:ascii="Arial" w:hAnsi="Arial" w:cs="Arial"/>
        </w:rPr>
        <w:t>.</w:t>
      </w:r>
      <w:r w:rsidRPr="00C4571C">
        <w:rPr>
          <w:rFonts w:ascii="Arial" w:hAnsi="Arial" w:cs="Arial"/>
        </w:rPr>
        <w:t xml:space="preserve"> </w:t>
      </w:r>
    </w:p>
    <w:p w14:paraId="1F246668" w14:textId="52796019" w:rsidR="00FF0BA4" w:rsidRDefault="00FF0BA4" w:rsidP="003C21D2">
      <w:pPr>
        <w:spacing w:line="360" w:lineRule="auto"/>
        <w:jc w:val="both"/>
        <w:rPr>
          <w:rFonts w:ascii="Arial" w:hAnsi="Arial" w:cs="Arial"/>
        </w:rPr>
      </w:pPr>
    </w:p>
    <w:p w14:paraId="15688164" w14:textId="77777777" w:rsidR="00FF0BA4" w:rsidRDefault="00FF0BA4" w:rsidP="003C21D2">
      <w:pPr>
        <w:spacing w:line="360" w:lineRule="auto"/>
        <w:jc w:val="both"/>
        <w:rPr>
          <w:rFonts w:ascii="Arial" w:hAnsi="Arial" w:cs="Arial"/>
        </w:rPr>
      </w:pPr>
    </w:p>
    <w:p w14:paraId="358E759A" w14:textId="69D91FBD" w:rsidR="00C4571C" w:rsidRPr="00FF0BA4" w:rsidRDefault="00C4571C" w:rsidP="003C21D2">
      <w:pPr>
        <w:spacing w:line="360" w:lineRule="auto"/>
        <w:jc w:val="both"/>
        <w:rPr>
          <w:rFonts w:ascii="Arial" w:hAnsi="Arial" w:cs="Arial"/>
          <w:b/>
          <w:bCs/>
        </w:rPr>
      </w:pPr>
      <w:bookmarkStart w:id="5" w:name="_Hlk120416409"/>
      <w:r w:rsidRPr="00FF0BA4">
        <w:rPr>
          <w:rFonts w:ascii="Arial" w:hAnsi="Arial" w:cs="Arial"/>
          <w:b/>
          <w:bCs/>
        </w:rPr>
        <w:t xml:space="preserve">Theory of </w:t>
      </w:r>
      <w:r w:rsidR="00FF0BA4">
        <w:rPr>
          <w:rFonts w:ascii="Arial" w:hAnsi="Arial" w:cs="Arial"/>
          <w:b/>
          <w:bCs/>
        </w:rPr>
        <w:t>P</w:t>
      </w:r>
      <w:r w:rsidRPr="00FF0BA4">
        <w:rPr>
          <w:rFonts w:ascii="Arial" w:hAnsi="Arial" w:cs="Arial"/>
          <w:b/>
          <w:bCs/>
        </w:rPr>
        <w:t xml:space="preserve">lanned </w:t>
      </w:r>
      <w:r w:rsidR="00FF0BA4">
        <w:rPr>
          <w:rFonts w:ascii="Arial" w:hAnsi="Arial" w:cs="Arial"/>
          <w:b/>
          <w:bCs/>
        </w:rPr>
        <w:t>B</w:t>
      </w:r>
      <w:r w:rsidRPr="00FF0BA4">
        <w:rPr>
          <w:rFonts w:ascii="Arial" w:hAnsi="Arial" w:cs="Arial"/>
          <w:b/>
          <w:bCs/>
        </w:rPr>
        <w:t>ehaviour</w:t>
      </w:r>
    </w:p>
    <w:bookmarkEnd w:id="5"/>
    <w:p w14:paraId="6940B4DE" w14:textId="77777777" w:rsidR="008772B1" w:rsidRDefault="00FF0BA4" w:rsidP="003C21D2">
      <w:pPr>
        <w:spacing w:line="360" w:lineRule="auto"/>
        <w:jc w:val="both"/>
        <w:rPr>
          <w:rFonts w:ascii="Arial" w:hAnsi="Arial" w:cs="Arial"/>
        </w:rPr>
      </w:pPr>
      <w:r>
        <w:rPr>
          <w:rFonts w:ascii="Arial" w:hAnsi="Arial" w:cs="Arial"/>
        </w:rPr>
        <w:t>Th</w:t>
      </w:r>
      <w:r w:rsidR="00C4571C" w:rsidRPr="00C4571C">
        <w:rPr>
          <w:rFonts w:ascii="Arial" w:hAnsi="Arial" w:cs="Arial"/>
        </w:rPr>
        <w:t xml:space="preserve">eory of planned behaviour is the most influential and widely used model to predict human social behaviour. This theory </w:t>
      </w:r>
      <w:proofErr w:type="gramStart"/>
      <w:r w:rsidR="00C4571C" w:rsidRPr="00C4571C">
        <w:rPr>
          <w:rFonts w:ascii="Arial" w:hAnsi="Arial" w:cs="Arial"/>
        </w:rPr>
        <w:t>discuss</w:t>
      </w:r>
      <w:proofErr w:type="gramEnd"/>
      <w:r w:rsidR="00C4571C" w:rsidRPr="00C4571C">
        <w:rPr>
          <w:rFonts w:ascii="Arial" w:hAnsi="Arial" w:cs="Arial"/>
        </w:rPr>
        <w:t xml:space="preserve"> predicting behaviour in as choice situation</w:t>
      </w:r>
      <w:r w:rsidR="008772B1">
        <w:rPr>
          <w:rFonts w:ascii="Arial" w:hAnsi="Arial" w:cs="Arial"/>
        </w:rPr>
        <w:t>,</w:t>
      </w:r>
      <w:r w:rsidR="00C4571C" w:rsidRPr="00C4571C">
        <w:rPr>
          <w:rFonts w:ascii="Arial" w:hAnsi="Arial" w:cs="Arial"/>
        </w:rPr>
        <w:t xml:space="preserve"> behaviour control and reason for the action </w:t>
      </w:r>
      <w:r w:rsidR="008772B1">
        <w:rPr>
          <w:rFonts w:ascii="Arial" w:hAnsi="Arial" w:cs="Arial"/>
        </w:rPr>
        <w:t>(</w:t>
      </w:r>
      <w:r w:rsidR="00C4571C" w:rsidRPr="00C4571C">
        <w:rPr>
          <w:rFonts w:ascii="Arial" w:hAnsi="Arial" w:cs="Arial"/>
        </w:rPr>
        <w:t>Europe</w:t>
      </w:r>
      <w:r w:rsidR="008772B1">
        <w:rPr>
          <w:rFonts w:ascii="Arial" w:hAnsi="Arial" w:cs="Arial"/>
        </w:rPr>
        <w:t>’s</w:t>
      </w:r>
      <w:r w:rsidR="00C4571C" w:rsidRPr="00C4571C">
        <w:rPr>
          <w:rFonts w:ascii="Arial" w:hAnsi="Arial" w:cs="Arial"/>
        </w:rPr>
        <w:t xml:space="preserve"> </w:t>
      </w:r>
      <w:r w:rsidR="008772B1">
        <w:rPr>
          <w:rFonts w:ascii="Arial" w:hAnsi="Arial" w:cs="Arial"/>
        </w:rPr>
        <w:t>J</w:t>
      </w:r>
      <w:r w:rsidR="00C4571C" w:rsidRPr="00C4571C">
        <w:rPr>
          <w:rFonts w:ascii="Arial" w:hAnsi="Arial" w:cs="Arial"/>
        </w:rPr>
        <w:t xml:space="preserve">ournal of </w:t>
      </w:r>
      <w:r w:rsidR="008772B1">
        <w:rPr>
          <w:rFonts w:ascii="Arial" w:hAnsi="Arial" w:cs="Arial"/>
        </w:rPr>
        <w:t>P</w:t>
      </w:r>
      <w:r w:rsidR="00C4571C" w:rsidRPr="00C4571C">
        <w:rPr>
          <w:rFonts w:ascii="Arial" w:hAnsi="Arial" w:cs="Arial"/>
        </w:rPr>
        <w:t>sychology 2020</w:t>
      </w:r>
      <w:r w:rsidR="008772B1">
        <w:rPr>
          <w:rFonts w:ascii="Arial" w:hAnsi="Arial" w:cs="Arial"/>
        </w:rPr>
        <w:t>)</w:t>
      </w:r>
      <w:r w:rsidR="00C4571C" w:rsidRPr="00C4571C">
        <w:rPr>
          <w:rFonts w:ascii="Arial" w:hAnsi="Arial" w:cs="Arial"/>
        </w:rPr>
        <w:t xml:space="preserve">. This </w:t>
      </w:r>
      <w:r w:rsidR="008772B1">
        <w:rPr>
          <w:rFonts w:ascii="Arial" w:hAnsi="Arial" w:cs="Arial"/>
        </w:rPr>
        <w:t>theory</w:t>
      </w:r>
      <w:r w:rsidR="00C4571C" w:rsidRPr="00C4571C">
        <w:rPr>
          <w:rFonts w:ascii="Arial" w:hAnsi="Arial" w:cs="Arial"/>
        </w:rPr>
        <w:t xml:space="preserve"> helps to</w:t>
      </w:r>
      <w:r w:rsidR="008772B1">
        <w:rPr>
          <w:rFonts w:ascii="Arial" w:hAnsi="Arial" w:cs="Arial"/>
        </w:rPr>
        <w:t xml:space="preserve"> </w:t>
      </w:r>
      <w:r w:rsidR="008772B1">
        <w:rPr>
          <w:rFonts w:ascii="Arial" w:hAnsi="Arial" w:cs="Arial"/>
        </w:rPr>
        <w:lastRenderedPageBreak/>
        <w:t xml:space="preserve">measures </w:t>
      </w:r>
      <w:r w:rsidR="00C4571C" w:rsidRPr="00C4571C">
        <w:rPr>
          <w:rFonts w:ascii="Arial" w:hAnsi="Arial" w:cs="Arial"/>
        </w:rPr>
        <w:t xml:space="preserve">human past behaviour and habit. It is </w:t>
      </w:r>
      <w:r w:rsidR="008772B1">
        <w:rPr>
          <w:rFonts w:ascii="Arial" w:hAnsi="Arial" w:cs="Arial"/>
        </w:rPr>
        <w:t>widely</w:t>
      </w:r>
      <w:r w:rsidR="00C4571C" w:rsidRPr="00C4571C">
        <w:rPr>
          <w:rFonts w:ascii="Arial" w:hAnsi="Arial" w:cs="Arial"/>
        </w:rPr>
        <w:t xml:space="preserve"> saying</w:t>
      </w:r>
      <w:r w:rsidR="008772B1">
        <w:rPr>
          <w:rFonts w:ascii="Arial" w:hAnsi="Arial" w:cs="Arial"/>
        </w:rPr>
        <w:t xml:space="preserve"> that</w:t>
      </w:r>
      <w:r w:rsidR="00C4571C" w:rsidRPr="00C4571C">
        <w:rPr>
          <w:rFonts w:ascii="Arial" w:hAnsi="Arial" w:cs="Arial"/>
        </w:rPr>
        <w:t xml:space="preserve"> the past behaviour is the predictor of future behaviour and there </w:t>
      </w:r>
      <w:proofErr w:type="gramStart"/>
      <w:r w:rsidR="00C4571C" w:rsidRPr="00C4571C">
        <w:rPr>
          <w:rFonts w:ascii="Arial" w:hAnsi="Arial" w:cs="Arial"/>
        </w:rPr>
        <w:t>are</w:t>
      </w:r>
      <w:proofErr w:type="gramEnd"/>
      <w:r w:rsidR="00C4571C" w:rsidRPr="00C4571C">
        <w:rPr>
          <w:rFonts w:ascii="Arial" w:hAnsi="Arial" w:cs="Arial"/>
        </w:rPr>
        <w:t xml:space="preserve"> a strong co</w:t>
      </w:r>
      <w:r w:rsidR="008772B1">
        <w:rPr>
          <w:rFonts w:ascii="Arial" w:hAnsi="Arial" w:cs="Arial"/>
        </w:rPr>
        <w:t>-</w:t>
      </w:r>
      <w:r w:rsidR="00C4571C" w:rsidRPr="00C4571C">
        <w:rPr>
          <w:rFonts w:ascii="Arial" w:hAnsi="Arial" w:cs="Arial"/>
        </w:rPr>
        <w:t xml:space="preserve">relation between them. </w:t>
      </w:r>
      <w:r w:rsidR="008772B1">
        <w:rPr>
          <w:rFonts w:ascii="Arial" w:hAnsi="Arial" w:cs="Arial"/>
        </w:rPr>
        <w:t xml:space="preserve">For example, if individual’s </w:t>
      </w:r>
      <w:proofErr w:type="gramStart"/>
      <w:r w:rsidR="00C4571C" w:rsidRPr="00C4571C">
        <w:rPr>
          <w:rFonts w:ascii="Arial" w:hAnsi="Arial" w:cs="Arial"/>
        </w:rPr>
        <w:t>track record</w:t>
      </w:r>
      <w:proofErr w:type="gramEnd"/>
      <w:r w:rsidR="00C4571C" w:rsidRPr="00C4571C">
        <w:rPr>
          <w:rFonts w:ascii="Arial" w:hAnsi="Arial" w:cs="Arial"/>
        </w:rPr>
        <w:t xml:space="preserve"> shows he or she Academy successful th</w:t>
      </w:r>
      <w:r w:rsidR="008772B1">
        <w:rPr>
          <w:rFonts w:ascii="Arial" w:hAnsi="Arial" w:cs="Arial"/>
        </w:rPr>
        <w:t xml:space="preserve">en </w:t>
      </w:r>
      <w:r w:rsidR="00C4571C" w:rsidRPr="00C4571C">
        <w:rPr>
          <w:rFonts w:ascii="Arial" w:hAnsi="Arial" w:cs="Arial"/>
        </w:rPr>
        <w:t>future prediction is likely they will be successful in their career choice as well</w:t>
      </w:r>
      <w:r w:rsidR="008772B1">
        <w:rPr>
          <w:rFonts w:ascii="Arial" w:hAnsi="Arial" w:cs="Arial"/>
        </w:rPr>
        <w:t>.</w:t>
      </w:r>
    </w:p>
    <w:p w14:paraId="0A4A6CF6" w14:textId="77777777" w:rsidR="008772B1" w:rsidRDefault="008772B1" w:rsidP="003C21D2">
      <w:pPr>
        <w:spacing w:line="360" w:lineRule="auto"/>
        <w:jc w:val="both"/>
        <w:rPr>
          <w:rFonts w:ascii="Arial" w:hAnsi="Arial" w:cs="Arial"/>
        </w:rPr>
      </w:pPr>
    </w:p>
    <w:p w14:paraId="3FE8E470" w14:textId="3461FFDD" w:rsidR="00C4571C" w:rsidRDefault="008772B1" w:rsidP="003C21D2">
      <w:pPr>
        <w:spacing w:line="360" w:lineRule="auto"/>
        <w:jc w:val="both"/>
        <w:rPr>
          <w:rFonts w:ascii="Arial" w:hAnsi="Arial" w:cs="Arial"/>
        </w:rPr>
      </w:pPr>
      <w:r>
        <w:rPr>
          <w:rFonts w:ascii="Arial" w:hAnsi="Arial" w:cs="Arial"/>
        </w:rPr>
        <w:t xml:space="preserve">Word </w:t>
      </w:r>
      <w:r w:rsidR="00C4571C" w:rsidRPr="00C4571C">
        <w:rPr>
          <w:rFonts w:ascii="Arial" w:hAnsi="Arial" w:cs="Arial"/>
        </w:rPr>
        <w:t xml:space="preserve">attitude come from Latin </w:t>
      </w:r>
      <w:proofErr w:type="spellStart"/>
      <w:r>
        <w:rPr>
          <w:rFonts w:ascii="Arial" w:hAnsi="Arial" w:cs="Arial"/>
        </w:rPr>
        <w:t>aptus</w:t>
      </w:r>
      <w:proofErr w:type="spellEnd"/>
      <w:r w:rsidR="00C4571C" w:rsidRPr="00C4571C">
        <w:rPr>
          <w:rFonts w:ascii="Arial" w:hAnsi="Arial" w:cs="Arial"/>
        </w:rPr>
        <w:t xml:space="preserve"> which means fit and ready for action</w:t>
      </w:r>
      <w:r>
        <w:rPr>
          <w:rFonts w:ascii="Arial" w:hAnsi="Arial" w:cs="Arial"/>
        </w:rPr>
        <w:t xml:space="preserve"> </w:t>
      </w:r>
      <w:proofErr w:type="gramStart"/>
      <w:r>
        <w:rPr>
          <w:rFonts w:ascii="Arial" w:hAnsi="Arial" w:cs="Arial"/>
        </w:rPr>
        <w:t>( Hogg</w:t>
      </w:r>
      <w:proofErr w:type="gramEnd"/>
      <w:r>
        <w:rPr>
          <w:rFonts w:ascii="Arial" w:hAnsi="Arial" w:cs="Arial"/>
        </w:rPr>
        <w:t xml:space="preserve"> and Vaughan,</w:t>
      </w:r>
      <w:r w:rsidR="00C4571C" w:rsidRPr="00C4571C">
        <w:rPr>
          <w:rFonts w:ascii="Arial" w:hAnsi="Arial" w:cs="Arial"/>
        </w:rPr>
        <w:t xml:space="preserve"> 2018</w:t>
      </w:r>
      <w:r>
        <w:rPr>
          <w:rFonts w:ascii="Arial" w:hAnsi="Arial" w:cs="Arial"/>
        </w:rPr>
        <w:t>)</w:t>
      </w:r>
      <w:r w:rsidR="00C4571C" w:rsidRPr="00C4571C">
        <w:rPr>
          <w:rFonts w:ascii="Arial" w:hAnsi="Arial" w:cs="Arial"/>
        </w:rPr>
        <w:t>.</w:t>
      </w:r>
    </w:p>
    <w:p w14:paraId="786A7427" w14:textId="4B7E5D68" w:rsidR="00C4571C" w:rsidRDefault="00C4571C" w:rsidP="003C21D2">
      <w:pPr>
        <w:spacing w:line="360" w:lineRule="auto"/>
        <w:jc w:val="both"/>
        <w:rPr>
          <w:rFonts w:ascii="Arial" w:hAnsi="Arial" w:cs="Arial"/>
        </w:rPr>
      </w:pPr>
      <w:r w:rsidRPr="00C4571C">
        <w:rPr>
          <w:rFonts w:ascii="Arial" w:hAnsi="Arial" w:cs="Arial"/>
        </w:rPr>
        <w:t>Attitudes are develop</w:t>
      </w:r>
      <w:r w:rsidR="00CF217A">
        <w:rPr>
          <w:rFonts w:ascii="Arial" w:hAnsi="Arial" w:cs="Arial"/>
        </w:rPr>
        <w:t xml:space="preserve">ed </w:t>
      </w:r>
      <w:r w:rsidRPr="00C4571C">
        <w:rPr>
          <w:rFonts w:ascii="Arial" w:hAnsi="Arial" w:cs="Arial"/>
        </w:rPr>
        <w:t>by means of experience and n</w:t>
      </w:r>
      <w:r w:rsidR="00CF217A">
        <w:rPr>
          <w:rFonts w:ascii="Arial" w:hAnsi="Arial" w:cs="Arial"/>
        </w:rPr>
        <w:t>eurologically</w:t>
      </w:r>
      <w:r w:rsidRPr="00C4571C">
        <w:rPr>
          <w:rFonts w:ascii="Arial" w:hAnsi="Arial" w:cs="Arial"/>
        </w:rPr>
        <w:t xml:space="preserve"> stored conce</w:t>
      </w:r>
      <w:r w:rsidR="00CF217A">
        <w:rPr>
          <w:rFonts w:ascii="Arial" w:hAnsi="Arial" w:cs="Arial"/>
        </w:rPr>
        <w:t>pt</w:t>
      </w:r>
      <w:r w:rsidRPr="00C4571C">
        <w:rPr>
          <w:rFonts w:ascii="Arial" w:hAnsi="Arial" w:cs="Arial"/>
        </w:rPr>
        <w:t xml:space="preserve">s. Our </w:t>
      </w:r>
      <w:r w:rsidR="00CF217A" w:rsidRPr="00C4571C">
        <w:rPr>
          <w:rFonts w:ascii="Arial" w:hAnsi="Arial" w:cs="Arial"/>
        </w:rPr>
        <w:t>preconceived</w:t>
      </w:r>
      <w:r w:rsidRPr="00C4571C">
        <w:rPr>
          <w:rFonts w:ascii="Arial" w:hAnsi="Arial" w:cs="Arial"/>
        </w:rPr>
        <w:t xml:space="preserve"> ideas, trustworthiness and </w:t>
      </w:r>
      <w:r w:rsidR="00CF217A">
        <w:rPr>
          <w:rFonts w:ascii="Arial" w:hAnsi="Arial" w:cs="Arial"/>
        </w:rPr>
        <w:t>beliefs towards the en</w:t>
      </w:r>
      <w:r w:rsidRPr="00C4571C">
        <w:rPr>
          <w:rFonts w:ascii="Arial" w:hAnsi="Arial" w:cs="Arial"/>
        </w:rPr>
        <w:t>vironment</w:t>
      </w:r>
      <w:r w:rsidR="00CF217A">
        <w:rPr>
          <w:rFonts w:ascii="Arial" w:hAnsi="Arial" w:cs="Arial"/>
        </w:rPr>
        <w:t xml:space="preserve">, </w:t>
      </w:r>
      <w:r w:rsidR="000D2FE5" w:rsidRPr="00C4571C">
        <w:rPr>
          <w:rFonts w:ascii="Arial" w:hAnsi="Arial" w:cs="Arial"/>
        </w:rPr>
        <w:t>object,</w:t>
      </w:r>
      <w:r w:rsidRPr="00C4571C">
        <w:rPr>
          <w:rFonts w:ascii="Arial" w:hAnsi="Arial" w:cs="Arial"/>
        </w:rPr>
        <w:t xml:space="preserve"> and group influences how </w:t>
      </w:r>
      <w:r w:rsidR="00CF217A">
        <w:rPr>
          <w:rFonts w:ascii="Arial" w:hAnsi="Arial" w:cs="Arial"/>
        </w:rPr>
        <w:t xml:space="preserve">we </w:t>
      </w:r>
      <w:r w:rsidRPr="00C4571C">
        <w:rPr>
          <w:rFonts w:ascii="Arial" w:hAnsi="Arial" w:cs="Arial"/>
        </w:rPr>
        <w:t>approach and view situations.</w:t>
      </w:r>
      <w:r w:rsidR="004B3CFF">
        <w:rPr>
          <w:rFonts w:ascii="Arial" w:hAnsi="Arial" w:cs="Arial"/>
        </w:rPr>
        <w:t xml:space="preserve"> Our</w:t>
      </w:r>
      <w:r w:rsidRPr="00C4571C">
        <w:rPr>
          <w:rFonts w:ascii="Arial" w:hAnsi="Arial" w:cs="Arial"/>
        </w:rPr>
        <w:t xml:space="preserve"> </w:t>
      </w:r>
      <w:r w:rsidR="004B3CFF">
        <w:rPr>
          <w:rFonts w:ascii="Arial" w:hAnsi="Arial" w:cs="Arial"/>
        </w:rPr>
        <w:t xml:space="preserve">attitudes </w:t>
      </w:r>
      <w:proofErr w:type="gramStart"/>
      <w:r w:rsidRPr="00C4571C">
        <w:rPr>
          <w:rFonts w:ascii="Arial" w:hAnsi="Arial" w:cs="Arial"/>
        </w:rPr>
        <w:t>direct</w:t>
      </w:r>
      <w:proofErr w:type="gramEnd"/>
      <w:r w:rsidRPr="00C4571C">
        <w:rPr>
          <w:rFonts w:ascii="Arial" w:hAnsi="Arial" w:cs="Arial"/>
        </w:rPr>
        <w:t xml:space="preserve"> affect many aspects of our </w:t>
      </w:r>
      <w:r w:rsidR="004B3CFF">
        <w:rPr>
          <w:rFonts w:ascii="Arial" w:hAnsi="Arial" w:cs="Arial"/>
        </w:rPr>
        <w:t>life. For</w:t>
      </w:r>
      <w:r w:rsidRPr="00C4571C">
        <w:rPr>
          <w:rFonts w:ascii="Arial" w:hAnsi="Arial" w:cs="Arial"/>
        </w:rPr>
        <w:t xml:space="preserve"> example</w:t>
      </w:r>
      <w:r w:rsidR="004B3CFF">
        <w:rPr>
          <w:rFonts w:ascii="Arial" w:hAnsi="Arial" w:cs="Arial"/>
        </w:rPr>
        <w:t>,</w:t>
      </w:r>
      <w:r w:rsidRPr="00C4571C">
        <w:rPr>
          <w:rFonts w:ascii="Arial" w:hAnsi="Arial" w:cs="Arial"/>
        </w:rPr>
        <w:t xml:space="preserve"> if we had </w:t>
      </w:r>
      <w:proofErr w:type="gramStart"/>
      <w:r w:rsidRPr="00C4571C">
        <w:rPr>
          <w:rFonts w:ascii="Arial" w:hAnsi="Arial" w:cs="Arial"/>
        </w:rPr>
        <w:t>a bad experience</w:t>
      </w:r>
      <w:proofErr w:type="gramEnd"/>
      <w:r w:rsidRPr="00C4571C">
        <w:rPr>
          <w:rFonts w:ascii="Arial" w:hAnsi="Arial" w:cs="Arial"/>
        </w:rPr>
        <w:t xml:space="preserve"> with a</w:t>
      </w:r>
      <w:r w:rsidR="004B3CFF">
        <w:rPr>
          <w:rFonts w:ascii="Arial" w:hAnsi="Arial" w:cs="Arial"/>
        </w:rPr>
        <w:t xml:space="preserve">n </w:t>
      </w:r>
      <w:r w:rsidRPr="00C4571C">
        <w:rPr>
          <w:rFonts w:ascii="Arial" w:hAnsi="Arial" w:cs="Arial"/>
        </w:rPr>
        <w:t>animal then this may lead to negative attitude towards animals</w:t>
      </w:r>
      <w:r w:rsidR="004B3CFF">
        <w:rPr>
          <w:rFonts w:ascii="Arial" w:hAnsi="Arial" w:cs="Arial"/>
        </w:rPr>
        <w:t>.</w:t>
      </w:r>
      <w:r w:rsidRPr="00C4571C">
        <w:rPr>
          <w:rFonts w:ascii="Arial" w:hAnsi="Arial" w:cs="Arial"/>
        </w:rPr>
        <w:t xml:space="preserve"> </w:t>
      </w:r>
      <w:r w:rsidR="004B3CFF">
        <w:rPr>
          <w:rFonts w:ascii="Arial" w:hAnsi="Arial" w:cs="Arial"/>
        </w:rPr>
        <w:t>A</w:t>
      </w:r>
      <w:r w:rsidRPr="00C4571C">
        <w:rPr>
          <w:rFonts w:ascii="Arial" w:hAnsi="Arial" w:cs="Arial"/>
        </w:rPr>
        <w:t xml:space="preserve">ttitude can be formed </w:t>
      </w:r>
      <w:r w:rsidR="004B3CFF">
        <w:rPr>
          <w:rFonts w:ascii="Arial" w:hAnsi="Arial" w:cs="Arial"/>
        </w:rPr>
        <w:t>via</w:t>
      </w:r>
      <w:r w:rsidRPr="00C4571C">
        <w:rPr>
          <w:rFonts w:ascii="Arial" w:hAnsi="Arial" w:cs="Arial"/>
        </w:rPr>
        <w:t xml:space="preserve"> classic conditioning where conditioning has repeatedly explored</w:t>
      </w:r>
      <w:r w:rsidR="004B3CFF">
        <w:rPr>
          <w:rFonts w:ascii="Arial" w:hAnsi="Arial" w:cs="Arial"/>
        </w:rPr>
        <w:t xml:space="preserve"> as a</w:t>
      </w:r>
      <w:r w:rsidRPr="00C4571C">
        <w:rPr>
          <w:rFonts w:ascii="Arial" w:hAnsi="Arial" w:cs="Arial"/>
        </w:rPr>
        <w:t xml:space="preserve"> mean</w:t>
      </w:r>
      <w:r w:rsidR="004B3CFF">
        <w:rPr>
          <w:rFonts w:ascii="Arial" w:hAnsi="Arial" w:cs="Arial"/>
        </w:rPr>
        <w:t>s</w:t>
      </w:r>
      <w:r w:rsidRPr="00C4571C">
        <w:rPr>
          <w:rFonts w:ascii="Arial" w:hAnsi="Arial" w:cs="Arial"/>
        </w:rPr>
        <w:t xml:space="preserve"> </w:t>
      </w:r>
      <w:r w:rsidR="004B3CFF">
        <w:rPr>
          <w:rFonts w:ascii="Arial" w:hAnsi="Arial" w:cs="Arial"/>
        </w:rPr>
        <w:t xml:space="preserve">of </w:t>
      </w:r>
      <w:r w:rsidRPr="00C4571C">
        <w:rPr>
          <w:rFonts w:ascii="Arial" w:hAnsi="Arial" w:cs="Arial"/>
        </w:rPr>
        <w:t>manipulating attitude formation</w:t>
      </w:r>
      <w:r w:rsidR="004B3CFF">
        <w:rPr>
          <w:rFonts w:ascii="Arial" w:hAnsi="Arial" w:cs="Arial"/>
        </w:rPr>
        <w:t>.</w:t>
      </w:r>
      <w:r w:rsidRPr="00C4571C">
        <w:rPr>
          <w:rFonts w:ascii="Arial" w:hAnsi="Arial" w:cs="Arial"/>
        </w:rPr>
        <w:t xml:space="preserve"> </w:t>
      </w:r>
      <w:r w:rsidR="004B3CFF">
        <w:rPr>
          <w:rFonts w:ascii="Arial" w:hAnsi="Arial" w:cs="Arial"/>
        </w:rPr>
        <w:t>It</w:t>
      </w:r>
      <w:r w:rsidRPr="00C4571C">
        <w:rPr>
          <w:rFonts w:ascii="Arial" w:hAnsi="Arial" w:cs="Arial"/>
        </w:rPr>
        <w:t xml:space="preserve"> also can be formed by observation</w:t>
      </w:r>
      <w:r w:rsidR="004B3CFF">
        <w:rPr>
          <w:rFonts w:ascii="Arial" w:hAnsi="Arial" w:cs="Arial"/>
        </w:rPr>
        <w:t>al</w:t>
      </w:r>
      <w:r w:rsidRPr="00C4571C">
        <w:rPr>
          <w:rFonts w:ascii="Arial" w:hAnsi="Arial" w:cs="Arial"/>
        </w:rPr>
        <w:t xml:space="preserve"> learning</w:t>
      </w:r>
      <w:r w:rsidR="004B3CFF">
        <w:rPr>
          <w:rFonts w:ascii="Arial" w:hAnsi="Arial" w:cs="Arial"/>
        </w:rPr>
        <w:t>.</w:t>
      </w:r>
      <w:r w:rsidRPr="00C4571C">
        <w:rPr>
          <w:rFonts w:ascii="Arial" w:hAnsi="Arial" w:cs="Arial"/>
        </w:rPr>
        <w:t xml:space="preserve"> </w:t>
      </w:r>
      <w:r w:rsidR="004B3CFF">
        <w:rPr>
          <w:rFonts w:ascii="Arial" w:hAnsi="Arial" w:cs="Arial"/>
        </w:rPr>
        <w:t xml:space="preserve">For </w:t>
      </w:r>
      <w:r w:rsidRPr="00C4571C">
        <w:rPr>
          <w:rFonts w:ascii="Arial" w:hAnsi="Arial" w:cs="Arial"/>
        </w:rPr>
        <w:t>example, if a person w</w:t>
      </w:r>
      <w:r w:rsidR="004B3CFF">
        <w:rPr>
          <w:rFonts w:ascii="Arial" w:hAnsi="Arial" w:cs="Arial"/>
        </w:rPr>
        <w:t>atches that the</w:t>
      </w:r>
      <w:r w:rsidRPr="00C4571C">
        <w:rPr>
          <w:rFonts w:ascii="Arial" w:hAnsi="Arial" w:cs="Arial"/>
        </w:rPr>
        <w:t xml:space="preserve"> other person response with empathy an</w:t>
      </w:r>
      <w:r w:rsidR="004B3CFF">
        <w:rPr>
          <w:rFonts w:ascii="Arial" w:hAnsi="Arial" w:cs="Arial"/>
        </w:rPr>
        <w:t>d</w:t>
      </w:r>
      <w:r w:rsidRPr="00C4571C">
        <w:rPr>
          <w:rFonts w:ascii="Arial" w:hAnsi="Arial" w:cs="Arial"/>
        </w:rPr>
        <w:t xml:space="preserve"> em</w:t>
      </w:r>
      <w:r w:rsidR="004B3CFF">
        <w:rPr>
          <w:rFonts w:ascii="Arial" w:hAnsi="Arial" w:cs="Arial"/>
        </w:rPr>
        <w:t xml:space="preserve">otion </w:t>
      </w:r>
      <w:r w:rsidRPr="00C4571C">
        <w:rPr>
          <w:rFonts w:ascii="Arial" w:hAnsi="Arial" w:cs="Arial"/>
        </w:rPr>
        <w:t>than his observation will stimulate the p</w:t>
      </w:r>
      <w:r w:rsidR="004B3CFF">
        <w:rPr>
          <w:rFonts w:ascii="Arial" w:hAnsi="Arial" w:cs="Arial"/>
        </w:rPr>
        <w:t xml:space="preserve">erson </w:t>
      </w:r>
      <w:r w:rsidRPr="00C4571C">
        <w:rPr>
          <w:rFonts w:ascii="Arial" w:hAnsi="Arial" w:cs="Arial"/>
        </w:rPr>
        <w:t>positively.</w:t>
      </w:r>
    </w:p>
    <w:p w14:paraId="1A0524CE" w14:textId="4F320C53" w:rsidR="00C4571C" w:rsidRDefault="00C4571C" w:rsidP="003C21D2">
      <w:pPr>
        <w:spacing w:line="360" w:lineRule="auto"/>
        <w:jc w:val="both"/>
        <w:rPr>
          <w:rFonts w:ascii="Arial" w:hAnsi="Arial" w:cs="Arial"/>
        </w:rPr>
      </w:pPr>
      <w:r w:rsidRPr="00C4571C">
        <w:rPr>
          <w:rFonts w:ascii="Arial" w:hAnsi="Arial" w:cs="Arial"/>
        </w:rPr>
        <w:t xml:space="preserve">Theory suggests that </w:t>
      </w:r>
      <w:proofErr w:type="gramStart"/>
      <w:r w:rsidRPr="00C4571C">
        <w:rPr>
          <w:rFonts w:ascii="Arial" w:hAnsi="Arial" w:cs="Arial"/>
        </w:rPr>
        <w:t>a number of</w:t>
      </w:r>
      <w:proofErr w:type="gramEnd"/>
      <w:r w:rsidRPr="00C4571C">
        <w:rPr>
          <w:rFonts w:ascii="Arial" w:hAnsi="Arial" w:cs="Arial"/>
        </w:rPr>
        <w:t xml:space="preserve"> factors shapes our attitude which reflects on our behaviou</w:t>
      </w:r>
      <w:r w:rsidR="004B3CFF">
        <w:rPr>
          <w:rFonts w:ascii="Arial" w:hAnsi="Arial" w:cs="Arial"/>
        </w:rPr>
        <w:t>r. T</w:t>
      </w:r>
      <w:r w:rsidRPr="00C4571C">
        <w:rPr>
          <w:rFonts w:ascii="Arial" w:hAnsi="Arial" w:cs="Arial"/>
        </w:rPr>
        <w:t xml:space="preserve">he first factor is actual attitude we hold towards the behaviour which is </w:t>
      </w:r>
      <w:r w:rsidR="004B3CFF">
        <w:rPr>
          <w:rFonts w:ascii="Arial" w:hAnsi="Arial" w:cs="Arial"/>
        </w:rPr>
        <w:t>cru</w:t>
      </w:r>
      <w:r w:rsidR="00436ADF">
        <w:rPr>
          <w:rFonts w:ascii="Arial" w:hAnsi="Arial" w:cs="Arial"/>
        </w:rPr>
        <w:t>c</w:t>
      </w:r>
      <w:r w:rsidR="004B3CFF">
        <w:rPr>
          <w:rFonts w:ascii="Arial" w:hAnsi="Arial" w:cs="Arial"/>
        </w:rPr>
        <w:t>ial</w:t>
      </w:r>
      <w:r w:rsidRPr="00C4571C">
        <w:rPr>
          <w:rFonts w:ascii="Arial" w:hAnsi="Arial" w:cs="Arial"/>
        </w:rPr>
        <w:t>. Next have the subjective norms which means who</w:t>
      </w:r>
      <w:r w:rsidR="00436ADF">
        <w:rPr>
          <w:rFonts w:ascii="Arial" w:hAnsi="Arial" w:cs="Arial"/>
        </w:rPr>
        <w:t xml:space="preserve">/what does </w:t>
      </w:r>
      <w:r w:rsidRPr="00C4571C">
        <w:rPr>
          <w:rFonts w:ascii="Arial" w:hAnsi="Arial" w:cs="Arial"/>
        </w:rPr>
        <w:t xml:space="preserve">matter </w:t>
      </w:r>
      <w:r w:rsidR="00436ADF">
        <w:rPr>
          <w:rFonts w:ascii="Arial" w:hAnsi="Arial" w:cs="Arial"/>
        </w:rPr>
        <w:t xml:space="preserve">for us. For example, our family, friends </w:t>
      </w:r>
      <w:proofErr w:type="gramStart"/>
      <w:r w:rsidR="00436ADF">
        <w:rPr>
          <w:rFonts w:ascii="Arial" w:hAnsi="Arial" w:cs="Arial"/>
        </w:rPr>
        <w:t>etc.</w:t>
      </w:r>
      <w:proofErr w:type="gramEnd"/>
      <w:r w:rsidR="00436ADF">
        <w:rPr>
          <w:rFonts w:ascii="Arial" w:hAnsi="Arial" w:cs="Arial"/>
        </w:rPr>
        <w:t xml:space="preserve"> </w:t>
      </w:r>
      <w:proofErr w:type="gramStart"/>
      <w:r w:rsidR="00436ADF">
        <w:rPr>
          <w:rFonts w:ascii="Arial" w:hAnsi="Arial" w:cs="Arial"/>
        </w:rPr>
        <w:t>Fi</w:t>
      </w:r>
      <w:r w:rsidRPr="00C4571C">
        <w:rPr>
          <w:rFonts w:ascii="Arial" w:hAnsi="Arial" w:cs="Arial"/>
        </w:rPr>
        <w:t>nally</w:t>
      </w:r>
      <w:proofErr w:type="gramEnd"/>
      <w:r w:rsidRPr="00C4571C">
        <w:rPr>
          <w:rFonts w:ascii="Arial" w:hAnsi="Arial" w:cs="Arial"/>
        </w:rPr>
        <w:t xml:space="preserve"> we have the actual behaviour itself which formed by </w:t>
      </w:r>
      <w:r w:rsidR="00436ADF">
        <w:rPr>
          <w:rFonts w:ascii="Arial" w:hAnsi="Arial" w:cs="Arial"/>
        </w:rPr>
        <w:t>attitude toward the</w:t>
      </w:r>
      <w:r w:rsidRPr="00C4571C">
        <w:rPr>
          <w:rFonts w:ascii="Arial" w:hAnsi="Arial" w:cs="Arial"/>
        </w:rPr>
        <w:t xml:space="preserve"> behaviour</w:t>
      </w:r>
      <w:r w:rsidR="00436ADF">
        <w:rPr>
          <w:rFonts w:ascii="Arial" w:hAnsi="Arial" w:cs="Arial"/>
        </w:rPr>
        <w:t xml:space="preserve">, </w:t>
      </w:r>
      <w:r w:rsidRPr="00C4571C">
        <w:rPr>
          <w:rFonts w:ascii="Arial" w:hAnsi="Arial" w:cs="Arial"/>
        </w:rPr>
        <w:t xml:space="preserve">subjective norms and perceived behaviour control </w:t>
      </w:r>
      <w:r w:rsidR="00436ADF">
        <w:rPr>
          <w:rFonts w:ascii="Arial" w:hAnsi="Arial" w:cs="Arial"/>
        </w:rPr>
        <w:t>(Th</w:t>
      </w:r>
      <w:r w:rsidRPr="00C4571C">
        <w:rPr>
          <w:rFonts w:ascii="Arial" w:hAnsi="Arial" w:cs="Arial"/>
        </w:rPr>
        <w:t>eory of planned behaviour</w:t>
      </w:r>
      <w:r w:rsidR="00436ADF">
        <w:rPr>
          <w:rFonts w:ascii="Arial" w:hAnsi="Arial" w:cs="Arial"/>
        </w:rPr>
        <w:t xml:space="preserve">, </w:t>
      </w:r>
      <w:r w:rsidRPr="00C4571C">
        <w:rPr>
          <w:rFonts w:ascii="Arial" w:hAnsi="Arial" w:cs="Arial"/>
        </w:rPr>
        <w:t>199</w:t>
      </w:r>
      <w:r w:rsidR="00436ADF">
        <w:rPr>
          <w:rFonts w:ascii="Arial" w:hAnsi="Arial" w:cs="Arial"/>
        </w:rPr>
        <w:t>1).</w:t>
      </w:r>
    </w:p>
    <w:p w14:paraId="6CBD64B7" w14:textId="21BEB2D5" w:rsidR="00C4571C" w:rsidRDefault="00C4571C" w:rsidP="003C21D2">
      <w:pPr>
        <w:spacing w:line="360" w:lineRule="auto"/>
        <w:jc w:val="both"/>
        <w:rPr>
          <w:rFonts w:ascii="Arial" w:hAnsi="Arial" w:cs="Arial"/>
        </w:rPr>
      </w:pPr>
      <w:r w:rsidRPr="00C4571C">
        <w:rPr>
          <w:rFonts w:ascii="Arial" w:hAnsi="Arial" w:cs="Arial"/>
        </w:rPr>
        <w:t xml:space="preserve">On the case study, </w:t>
      </w:r>
      <w:r w:rsidR="00436ADF">
        <w:rPr>
          <w:rFonts w:ascii="Arial" w:hAnsi="Arial" w:cs="Arial"/>
        </w:rPr>
        <w:t xml:space="preserve">Gareth </w:t>
      </w:r>
      <w:r w:rsidRPr="00C4571C">
        <w:rPr>
          <w:rFonts w:ascii="Arial" w:hAnsi="Arial" w:cs="Arial"/>
        </w:rPr>
        <w:t>was previously hanging out with his old criminal friends who does matter for him</w:t>
      </w:r>
      <w:r w:rsidR="000D2FE5">
        <w:rPr>
          <w:rFonts w:ascii="Arial" w:hAnsi="Arial" w:cs="Arial"/>
        </w:rPr>
        <w:t xml:space="preserve">. </w:t>
      </w:r>
      <w:r w:rsidR="00436ADF">
        <w:rPr>
          <w:rFonts w:ascii="Arial" w:hAnsi="Arial" w:cs="Arial"/>
        </w:rPr>
        <w:t>I t</w:t>
      </w:r>
      <w:r w:rsidRPr="00C4571C">
        <w:rPr>
          <w:rFonts w:ascii="Arial" w:hAnsi="Arial" w:cs="Arial"/>
        </w:rPr>
        <w:t xml:space="preserve">hink </w:t>
      </w:r>
      <w:r w:rsidR="00436ADF">
        <w:rPr>
          <w:rFonts w:ascii="Arial" w:hAnsi="Arial" w:cs="Arial"/>
        </w:rPr>
        <w:t xml:space="preserve">his </w:t>
      </w:r>
      <w:r w:rsidRPr="00C4571C">
        <w:rPr>
          <w:rFonts w:ascii="Arial" w:hAnsi="Arial" w:cs="Arial"/>
        </w:rPr>
        <w:t>subjective no</w:t>
      </w:r>
      <w:r w:rsidR="00436ADF">
        <w:rPr>
          <w:rFonts w:ascii="Arial" w:hAnsi="Arial" w:cs="Arial"/>
        </w:rPr>
        <w:t>rms has</w:t>
      </w:r>
      <w:r w:rsidRPr="00C4571C">
        <w:rPr>
          <w:rFonts w:ascii="Arial" w:hAnsi="Arial" w:cs="Arial"/>
        </w:rPr>
        <w:t xml:space="preserve"> an</w:t>
      </w:r>
      <w:r w:rsidR="00436ADF">
        <w:rPr>
          <w:rFonts w:ascii="Arial" w:hAnsi="Arial" w:cs="Arial"/>
        </w:rPr>
        <w:t xml:space="preserve"> </w:t>
      </w:r>
      <w:r w:rsidRPr="00C4571C">
        <w:rPr>
          <w:rFonts w:ascii="Arial" w:hAnsi="Arial" w:cs="Arial"/>
        </w:rPr>
        <w:t xml:space="preserve">influence on his </w:t>
      </w:r>
      <w:proofErr w:type="gramStart"/>
      <w:r w:rsidRPr="00C4571C">
        <w:rPr>
          <w:rFonts w:ascii="Arial" w:hAnsi="Arial" w:cs="Arial"/>
        </w:rPr>
        <w:t>attitude</w:t>
      </w:r>
      <w:proofErr w:type="gramEnd"/>
      <w:r w:rsidRPr="00C4571C">
        <w:rPr>
          <w:rFonts w:ascii="Arial" w:hAnsi="Arial" w:cs="Arial"/>
        </w:rPr>
        <w:t xml:space="preserve"> but his perceived control believe that he can change for the better</w:t>
      </w:r>
      <w:r w:rsidR="00436ADF">
        <w:rPr>
          <w:rFonts w:ascii="Arial" w:hAnsi="Arial" w:cs="Arial"/>
        </w:rPr>
        <w:t xml:space="preserve">. </w:t>
      </w:r>
      <w:r w:rsidR="000D2FE5">
        <w:rPr>
          <w:rFonts w:ascii="Arial" w:hAnsi="Arial" w:cs="Arial"/>
        </w:rPr>
        <w:t>His</w:t>
      </w:r>
      <w:r w:rsidRPr="00C4571C">
        <w:rPr>
          <w:rFonts w:ascii="Arial" w:hAnsi="Arial" w:cs="Arial"/>
        </w:rPr>
        <w:t xml:space="preserve"> subjective norms and perceived control clash and he behaved aggressively</w:t>
      </w:r>
    </w:p>
    <w:p w14:paraId="5026685D" w14:textId="232624C6" w:rsidR="00C4571C" w:rsidRPr="0041197D" w:rsidRDefault="0041197D" w:rsidP="003C21D2">
      <w:pPr>
        <w:spacing w:line="360" w:lineRule="auto"/>
        <w:jc w:val="both"/>
        <w:rPr>
          <w:rFonts w:ascii="Arial" w:hAnsi="Arial" w:cs="Arial"/>
          <w:b/>
          <w:bCs/>
        </w:rPr>
      </w:pPr>
      <w:bookmarkStart w:id="6" w:name="_Hlk120416474"/>
      <w:r w:rsidRPr="0041197D">
        <w:rPr>
          <w:rFonts w:ascii="Arial" w:hAnsi="Arial" w:cs="Arial"/>
          <w:b/>
          <w:bCs/>
        </w:rPr>
        <w:t>F</w:t>
      </w:r>
      <w:r w:rsidR="00C4571C" w:rsidRPr="0041197D">
        <w:rPr>
          <w:rFonts w:ascii="Arial" w:hAnsi="Arial" w:cs="Arial"/>
          <w:b/>
          <w:bCs/>
        </w:rPr>
        <w:t>rustration aggression hypothesis</w:t>
      </w:r>
    </w:p>
    <w:bookmarkEnd w:id="6"/>
    <w:p w14:paraId="302EE1F4" w14:textId="6E36975D" w:rsidR="00F65AB5" w:rsidRPr="00F65AB5" w:rsidRDefault="0041197D" w:rsidP="00F65AB5">
      <w:pPr>
        <w:spacing w:line="360" w:lineRule="auto"/>
        <w:jc w:val="both"/>
        <w:rPr>
          <w:rFonts w:ascii="Arial" w:hAnsi="Arial" w:cs="Arial"/>
        </w:rPr>
      </w:pPr>
      <w:r>
        <w:rPr>
          <w:rFonts w:ascii="Arial" w:hAnsi="Arial" w:cs="Arial"/>
        </w:rPr>
        <w:t>Human aggression is a</w:t>
      </w:r>
      <w:r w:rsidR="00C4571C" w:rsidRPr="00C4571C">
        <w:rPr>
          <w:rFonts w:ascii="Arial" w:hAnsi="Arial" w:cs="Arial"/>
        </w:rPr>
        <w:t xml:space="preserve">ny behaviour that carried out with the approximate intent to cause harm towards another individual and </w:t>
      </w:r>
      <w:r>
        <w:rPr>
          <w:rFonts w:ascii="Arial" w:hAnsi="Arial" w:cs="Arial"/>
        </w:rPr>
        <w:t>the perpetrator</w:t>
      </w:r>
      <w:r w:rsidR="00C4571C" w:rsidRPr="00C4571C">
        <w:rPr>
          <w:rFonts w:ascii="Arial" w:hAnsi="Arial" w:cs="Arial"/>
        </w:rPr>
        <w:t xml:space="preserve"> must </w:t>
      </w:r>
      <w:r>
        <w:rPr>
          <w:rFonts w:ascii="Arial" w:hAnsi="Arial" w:cs="Arial"/>
        </w:rPr>
        <w:t>believe</w:t>
      </w:r>
      <w:r w:rsidR="00C4571C" w:rsidRPr="00C4571C">
        <w:rPr>
          <w:rFonts w:ascii="Arial" w:hAnsi="Arial" w:cs="Arial"/>
        </w:rPr>
        <w:t xml:space="preserve"> that behaviour will harm the </w:t>
      </w:r>
      <w:proofErr w:type="gramStart"/>
      <w:r w:rsidR="00C4571C" w:rsidRPr="00C4571C">
        <w:rPr>
          <w:rFonts w:ascii="Arial" w:hAnsi="Arial" w:cs="Arial"/>
        </w:rPr>
        <w:t xml:space="preserve">target  </w:t>
      </w:r>
      <w:r>
        <w:rPr>
          <w:rFonts w:ascii="Arial" w:hAnsi="Arial" w:cs="Arial"/>
        </w:rPr>
        <w:t>(</w:t>
      </w:r>
      <w:proofErr w:type="gramEnd"/>
      <w:r>
        <w:rPr>
          <w:rFonts w:ascii="Arial" w:hAnsi="Arial" w:cs="Arial"/>
        </w:rPr>
        <w:t>Bu</w:t>
      </w:r>
      <w:r w:rsidR="00C4571C" w:rsidRPr="00C4571C">
        <w:rPr>
          <w:rFonts w:ascii="Arial" w:hAnsi="Arial" w:cs="Arial"/>
        </w:rPr>
        <w:t xml:space="preserve">shman and </w:t>
      </w:r>
      <w:r>
        <w:rPr>
          <w:rFonts w:ascii="Arial" w:hAnsi="Arial" w:cs="Arial"/>
        </w:rPr>
        <w:t>Anderson</w:t>
      </w:r>
      <w:r w:rsidR="00C4571C" w:rsidRPr="00C4571C">
        <w:rPr>
          <w:rFonts w:ascii="Arial" w:hAnsi="Arial" w:cs="Arial"/>
        </w:rPr>
        <w:t>,</w:t>
      </w:r>
      <w:r>
        <w:rPr>
          <w:rFonts w:ascii="Arial" w:hAnsi="Arial" w:cs="Arial"/>
        </w:rPr>
        <w:t xml:space="preserve"> 2001). Fr</w:t>
      </w:r>
      <w:r w:rsidR="00C4571C" w:rsidRPr="00C4571C">
        <w:rPr>
          <w:rFonts w:ascii="Arial" w:hAnsi="Arial" w:cs="Arial"/>
        </w:rPr>
        <w:t>ustration aggression theory is one of the most seminal theories which explained h</w:t>
      </w:r>
      <w:r>
        <w:rPr>
          <w:rFonts w:ascii="Arial" w:hAnsi="Arial" w:cs="Arial"/>
        </w:rPr>
        <w:t xml:space="preserve">uman </w:t>
      </w:r>
      <w:r w:rsidR="00C4571C" w:rsidRPr="00C4571C">
        <w:rPr>
          <w:rFonts w:ascii="Arial" w:hAnsi="Arial" w:cs="Arial"/>
        </w:rPr>
        <w:t>aggression. It also known as the frustration aggression hypothesis. The basic assumption of the hypothesis is typical</w:t>
      </w:r>
      <w:r>
        <w:rPr>
          <w:rFonts w:ascii="Arial" w:hAnsi="Arial" w:cs="Arial"/>
        </w:rPr>
        <w:t>ly</w:t>
      </w:r>
      <w:r w:rsidR="00C4571C" w:rsidRPr="00C4571C">
        <w:rPr>
          <w:rFonts w:ascii="Arial" w:hAnsi="Arial" w:cs="Arial"/>
        </w:rPr>
        <w:t xml:space="preserve"> understood an event instead of an emotion, increases the tendency to act </w:t>
      </w:r>
      <w:proofErr w:type="gramStart"/>
      <w:r w:rsidR="00C4571C" w:rsidRPr="00C4571C">
        <w:rPr>
          <w:rFonts w:ascii="Arial" w:hAnsi="Arial" w:cs="Arial"/>
        </w:rPr>
        <w:t>over react</w:t>
      </w:r>
      <w:proofErr w:type="gramEnd"/>
      <w:r w:rsidR="00C4571C" w:rsidRPr="00C4571C">
        <w:rPr>
          <w:rFonts w:ascii="Arial" w:hAnsi="Arial" w:cs="Arial"/>
        </w:rPr>
        <w:t xml:space="preserve"> aggressively </w:t>
      </w:r>
      <w:r>
        <w:rPr>
          <w:rFonts w:ascii="Arial" w:hAnsi="Arial" w:cs="Arial"/>
        </w:rPr>
        <w:t>(Wiley Blackwell</w:t>
      </w:r>
      <w:r w:rsidR="00C4571C" w:rsidRPr="00C4571C">
        <w:rPr>
          <w:rFonts w:ascii="Arial" w:hAnsi="Arial" w:cs="Arial"/>
        </w:rPr>
        <w:t>, 2017</w:t>
      </w:r>
      <w:r>
        <w:rPr>
          <w:rFonts w:ascii="Arial" w:hAnsi="Arial" w:cs="Arial"/>
        </w:rPr>
        <w:t>)</w:t>
      </w:r>
      <w:r w:rsidR="00C4571C" w:rsidRPr="00C4571C">
        <w:rPr>
          <w:rFonts w:ascii="Arial" w:hAnsi="Arial" w:cs="Arial"/>
        </w:rPr>
        <w:t xml:space="preserve">. Hypothesis suggests that aggression occurs due to frustration being experienced and if an individual </w:t>
      </w:r>
      <w:r>
        <w:rPr>
          <w:rFonts w:ascii="Arial" w:hAnsi="Arial" w:cs="Arial"/>
        </w:rPr>
        <w:t>become</w:t>
      </w:r>
      <w:r w:rsidR="00C4571C" w:rsidRPr="00C4571C">
        <w:rPr>
          <w:rFonts w:ascii="Arial" w:hAnsi="Arial" w:cs="Arial"/>
        </w:rPr>
        <w:t xml:space="preserve"> f</w:t>
      </w:r>
      <w:r>
        <w:rPr>
          <w:rFonts w:ascii="Arial" w:hAnsi="Arial" w:cs="Arial"/>
        </w:rPr>
        <w:t>rustrated</w:t>
      </w:r>
      <w:r w:rsidR="00C4571C" w:rsidRPr="00C4571C">
        <w:rPr>
          <w:rFonts w:ascii="Arial" w:hAnsi="Arial" w:cs="Arial"/>
        </w:rPr>
        <w:t xml:space="preserve"> by encounter or an object then they will respond with aggressive behaviour. If individual become unable to express their frustration with aggressi</w:t>
      </w:r>
      <w:r>
        <w:rPr>
          <w:rFonts w:ascii="Arial" w:hAnsi="Arial" w:cs="Arial"/>
        </w:rPr>
        <w:t>ve</w:t>
      </w:r>
      <w:r w:rsidR="00C4571C" w:rsidRPr="00C4571C">
        <w:rPr>
          <w:rFonts w:ascii="Arial" w:hAnsi="Arial" w:cs="Arial"/>
        </w:rPr>
        <w:t xml:space="preserve"> </w:t>
      </w:r>
      <w:proofErr w:type="gramStart"/>
      <w:r w:rsidR="00C4571C" w:rsidRPr="00C4571C">
        <w:rPr>
          <w:rFonts w:ascii="Arial" w:hAnsi="Arial" w:cs="Arial"/>
        </w:rPr>
        <w:t>behaviour</w:t>
      </w:r>
      <w:proofErr w:type="gramEnd"/>
      <w:r w:rsidR="00C4571C" w:rsidRPr="00C4571C">
        <w:rPr>
          <w:rFonts w:ascii="Arial" w:hAnsi="Arial" w:cs="Arial"/>
        </w:rPr>
        <w:t xml:space="preserve"> </w:t>
      </w:r>
      <w:r w:rsidR="00C4571C" w:rsidRPr="00C4571C">
        <w:rPr>
          <w:rFonts w:ascii="Arial" w:hAnsi="Arial" w:cs="Arial"/>
        </w:rPr>
        <w:lastRenderedPageBreak/>
        <w:t>then the individual may red</w:t>
      </w:r>
      <w:r w:rsidR="000D2FE5">
        <w:rPr>
          <w:rFonts w:ascii="Arial" w:hAnsi="Arial" w:cs="Arial"/>
        </w:rPr>
        <w:t xml:space="preserve">irect </w:t>
      </w:r>
      <w:r w:rsidR="00C4571C" w:rsidRPr="00C4571C">
        <w:rPr>
          <w:rFonts w:ascii="Arial" w:hAnsi="Arial" w:cs="Arial"/>
        </w:rPr>
        <w:t xml:space="preserve">aggressive energy towards different object or situation </w:t>
      </w:r>
      <w:r w:rsidR="000D2FE5">
        <w:rPr>
          <w:rFonts w:ascii="Arial" w:hAnsi="Arial" w:cs="Arial"/>
        </w:rPr>
        <w:t>which referred as</w:t>
      </w:r>
      <w:r w:rsidR="000576C5" w:rsidRPr="000576C5">
        <w:rPr>
          <w:rFonts w:ascii="Arial" w:hAnsi="Arial" w:cs="Arial"/>
        </w:rPr>
        <w:t xml:space="preserve"> displaced aggression</w:t>
      </w:r>
      <w:r w:rsidR="000576C5">
        <w:rPr>
          <w:rFonts w:ascii="Arial" w:hAnsi="Arial" w:cs="Arial"/>
        </w:rPr>
        <w:t>.</w:t>
      </w:r>
      <w:r w:rsidR="00F65AB5" w:rsidRPr="00F65AB5">
        <w:t xml:space="preserve"> </w:t>
      </w:r>
      <w:r w:rsidR="00F65AB5" w:rsidRPr="00F65AB5">
        <w:rPr>
          <w:rFonts w:ascii="Arial" w:hAnsi="Arial" w:cs="Arial"/>
        </w:rPr>
        <w:t xml:space="preserve">Study suggest that males and females differ in aggressive tendencies, especially in the most violent behaviours of homicide and aggravated assault. The ratio of male to female murderers in the United States is about 10:1 (FBI 1951- 1999). The prefer type of aggression also differ for males and females. Males prefer direct aggression, whereas female prefer indirect aggression. Developmental research </w:t>
      </w:r>
      <w:proofErr w:type="gramStart"/>
      <w:r w:rsidR="00F65AB5" w:rsidRPr="00F65AB5">
        <w:rPr>
          <w:rFonts w:ascii="Arial" w:hAnsi="Arial" w:cs="Arial"/>
        </w:rPr>
        <w:t>suggest</w:t>
      </w:r>
      <w:proofErr w:type="gramEnd"/>
      <w:r w:rsidR="00F65AB5" w:rsidRPr="00F65AB5">
        <w:rPr>
          <w:rFonts w:ascii="Arial" w:hAnsi="Arial" w:cs="Arial"/>
        </w:rPr>
        <w:t xml:space="preserve"> that many of these differences result from different socialization experiences. However, evolutionary explanations of </w:t>
      </w:r>
      <w:proofErr w:type="gramStart"/>
      <w:r w:rsidR="00F65AB5" w:rsidRPr="00F65AB5">
        <w:rPr>
          <w:rFonts w:ascii="Arial" w:hAnsi="Arial" w:cs="Arial"/>
        </w:rPr>
        <w:t>some</w:t>
      </w:r>
      <w:proofErr w:type="gramEnd"/>
      <w:r w:rsidR="00F65AB5" w:rsidRPr="00F65AB5">
        <w:rPr>
          <w:rFonts w:ascii="Arial" w:hAnsi="Arial" w:cs="Arial"/>
        </w:rPr>
        <w:t xml:space="preserve"> key gender differences also have received empirical support.</w:t>
      </w:r>
    </w:p>
    <w:p w14:paraId="119F19B2" w14:textId="77777777" w:rsidR="00F65AB5" w:rsidRPr="00F65AB5" w:rsidRDefault="00F65AB5" w:rsidP="00F65AB5">
      <w:pPr>
        <w:spacing w:line="360" w:lineRule="auto"/>
        <w:jc w:val="both"/>
        <w:rPr>
          <w:rFonts w:ascii="Arial" w:hAnsi="Arial" w:cs="Arial"/>
        </w:rPr>
      </w:pPr>
    </w:p>
    <w:p w14:paraId="1FA98327" w14:textId="6F77F363" w:rsidR="00F65AB5" w:rsidRPr="000D2FE5" w:rsidRDefault="000D2FE5" w:rsidP="00F65AB5">
      <w:pPr>
        <w:spacing w:line="360" w:lineRule="auto"/>
        <w:jc w:val="both"/>
        <w:rPr>
          <w:rFonts w:ascii="Arial" w:hAnsi="Arial" w:cs="Arial"/>
          <w:b/>
          <w:bCs/>
        </w:rPr>
      </w:pPr>
      <w:bookmarkStart w:id="7" w:name="_Hlk120416518"/>
      <w:r w:rsidRPr="000D2FE5">
        <w:rPr>
          <w:rFonts w:ascii="Arial" w:hAnsi="Arial" w:cs="Arial"/>
          <w:b/>
          <w:bCs/>
        </w:rPr>
        <w:t>Conclusion:</w:t>
      </w:r>
    </w:p>
    <w:bookmarkEnd w:id="7"/>
    <w:p w14:paraId="46405515" w14:textId="3D816C53" w:rsidR="00FF0BA4" w:rsidRDefault="00F65AB5" w:rsidP="00F65AB5">
      <w:pPr>
        <w:spacing w:line="360" w:lineRule="auto"/>
        <w:jc w:val="both"/>
        <w:rPr>
          <w:rFonts w:ascii="Arial" w:hAnsi="Arial" w:cs="Arial"/>
        </w:rPr>
      </w:pPr>
      <w:r w:rsidRPr="00F65AB5">
        <w:rPr>
          <w:rFonts w:ascii="Arial" w:hAnsi="Arial" w:cs="Arial"/>
        </w:rPr>
        <w:t xml:space="preserve">Social psychologist has highlighted the gap between the decisions people actually make and the decision they believe they should be </w:t>
      </w:r>
      <w:proofErr w:type="gramStart"/>
      <w:r w:rsidRPr="00F65AB5">
        <w:rPr>
          <w:rFonts w:ascii="Arial" w:hAnsi="Arial" w:cs="Arial"/>
        </w:rPr>
        <w:t>make</w:t>
      </w:r>
      <w:proofErr w:type="gramEnd"/>
      <w:r w:rsidRPr="00F65AB5">
        <w:rPr>
          <w:rFonts w:ascii="Arial" w:hAnsi="Arial" w:cs="Arial"/>
        </w:rPr>
        <w:t xml:space="preserve">. They tried to tease out why people behave in a </w:t>
      </w:r>
      <w:proofErr w:type="gramStart"/>
      <w:r w:rsidRPr="00F65AB5">
        <w:rPr>
          <w:rFonts w:ascii="Arial" w:hAnsi="Arial" w:cs="Arial"/>
        </w:rPr>
        <w:t>ways</w:t>
      </w:r>
      <w:proofErr w:type="gramEnd"/>
      <w:r w:rsidRPr="00F65AB5">
        <w:rPr>
          <w:rFonts w:ascii="Arial" w:hAnsi="Arial" w:cs="Arial"/>
        </w:rPr>
        <w:t xml:space="preserve"> inconsistent with their own ethical standards or moral principles. The study of individuals’ psychology and the influences of their environment on them may prove particularly valuable as we try to understand ordinary unethical behaviour.</w:t>
      </w:r>
      <w:r w:rsidR="00FF0BA4" w:rsidRPr="00FF0BA4">
        <w:t xml:space="preserve"> </w:t>
      </w:r>
      <w:r w:rsidR="00FF0BA4" w:rsidRPr="00FF0BA4">
        <w:rPr>
          <w:rFonts w:ascii="Arial" w:hAnsi="Arial" w:cs="Arial"/>
        </w:rPr>
        <w:t xml:space="preserve">I recommend if </w:t>
      </w:r>
      <w:r w:rsidR="000D2FE5">
        <w:rPr>
          <w:rFonts w:ascii="Arial" w:hAnsi="Arial" w:cs="Arial"/>
        </w:rPr>
        <w:t xml:space="preserve">Gareth </w:t>
      </w:r>
      <w:r w:rsidR="00FF0BA4" w:rsidRPr="00FF0BA4">
        <w:rPr>
          <w:rFonts w:ascii="Arial" w:hAnsi="Arial" w:cs="Arial"/>
        </w:rPr>
        <w:t>go to find a new group to spend time out so that he can feel a sense of belonging elsewhere</w:t>
      </w:r>
      <w:r w:rsidR="000D2FE5">
        <w:rPr>
          <w:rFonts w:ascii="Arial" w:hAnsi="Arial" w:cs="Arial"/>
        </w:rPr>
        <w:t>.</w:t>
      </w:r>
      <w:r w:rsidR="00FF0BA4" w:rsidRPr="00FF0BA4">
        <w:rPr>
          <w:rFonts w:ascii="Arial" w:hAnsi="Arial" w:cs="Arial"/>
        </w:rPr>
        <w:t xml:space="preserve"> </w:t>
      </w:r>
      <w:r w:rsidR="000D2FE5">
        <w:rPr>
          <w:rFonts w:ascii="Arial" w:hAnsi="Arial" w:cs="Arial"/>
        </w:rPr>
        <w:t>H</w:t>
      </w:r>
      <w:r w:rsidR="00FF0BA4" w:rsidRPr="00FF0BA4">
        <w:rPr>
          <w:rFonts w:ascii="Arial" w:hAnsi="Arial" w:cs="Arial"/>
        </w:rPr>
        <w:t>e will try to adopt</w:t>
      </w:r>
      <w:r w:rsidR="000D2FE5">
        <w:rPr>
          <w:rFonts w:ascii="Arial" w:hAnsi="Arial" w:cs="Arial"/>
        </w:rPr>
        <w:t xml:space="preserve"> the </w:t>
      </w:r>
      <w:r w:rsidR="00FF0BA4" w:rsidRPr="00FF0BA4">
        <w:rPr>
          <w:rFonts w:ascii="Arial" w:hAnsi="Arial" w:cs="Arial"/>
        </w:rPr>
        <w:t>new group</w:t>
      </w:r>
      <w:r w:rsidR="000D2FE5">
        <w:rPr>
          <w:rFonts w:ascii="Arial" w:hAnsi="Arial" w:cs="Arial"/>
        </w:rPr>
        <w:t>’s</w:t>
      </w:r>
      <w:r w:rsidR="00FF0BA4" w:rsidRPr="00FF0BA4">
        <w:rPr>
          <w:rFonts w:ascii="Arial" w:hAnsi="Arial" w:cs="Arial"/>
        </w:rPr>
        <w:t xml:space="preserve"> identity and it will improve his behaviour in a more acceptable way.</w:t>
      </w:r>
    </w:p>
    <w:p w14:paraId="7A4D043D" w14:textId="77777777" w:rsidR="00FF0BA4" w:rsidRDefault="00FF0BA4" w:rsidP="00F65AB5">
      <w:pPr>
        <w:spacing w:line="360" w:lineRule="auto"/>
        <w:jc w:val="both"/>
        <w:rPr>
          <w:rFonts w:ascii="Arial" w:hAnsi="Arial" w:cs="Arial"/>
        </w:rPr>
      </w:pPr>
    </w:p>
    <w:p w14:paraId="39000B0A" w14:textId="51B44DD5" w:rsidR="00F65AB5" w:rsidRDefault="00F65AB5" w:rsidP="00F65AB5">
      <w:pPr>
        <w:spacing w:line="360" w:lineRule="auto"/>
        <w:jc w:val="both"/>
        <w:rPr>
          <w:rFonts w:ascii="Arial" w:hAnsi="Arial" w:cs="Arial"/>
        </w:rPr>
      </w:pPr>
    </w:p>
    <w:p w14:paraId="0D1ABDFF" w14:textId="55F79C67" w:rsidR="00F65AB5" w:rsidRDefault="00F65AB5" w:rsidP="00F65AB5">
      <w:pPr>
        <w:spacing w:line="360" w:lineRule="auto"/>
        <w:jc w:val="both"/>
        <w:rPr>
          <w:rFonts w:ascii="Arial" w:hAnsi="Arial" w:cs="Arial"/>
        </w:rPr>
      </w:pPr>
    </w:p>
    <w:p w14:paraId="1738012C" w14:textId="5A91C216" w:rsidR="00F65AB5" w:rsidRDefault="00F65AB5" w:rsidP="00F65AB5">
      <w:pPr>
        <w:spacing w:line="360" w:lineRule="auto"/>
        <w:jc w:val="both"/>
        <w:rPr>
          <w:rFonts w:ascii="Arial" w:hAnsi="Arial" w:cs="Arial"/>
        </w:rPr>
      </w:pPr>
    </w:p>
    <w:p w14:paraId="24CF9C50" w14:textId="4BAC6621" w:rsidR="00F65AB5" w:rsidRDefault="00F65AB5" w:rsidP="00F65AB5">
      <w:pPr>
        <w:spacing w:line="360" w:lineRule="auto"/>
        <w:jc w:val="both"/>
        <w:rPr>
          <w:rFonts w:ascii="Arial" w:hAnsi="Arial" w:cs="Arial"/>
        </w:rPr>
      </w:pPr>
    </w:p>
    <w:p w14:paraId="2FD6DB41" w14:textId="60A6093B" w:rsidR="00F65AB5" w:rsidRDefault="00F65AB5" w:rsidP="00F65AB5">
      <w:pPr>
        <w:spacing w:line="360" w:lineRule="auto"/>
        <w:jc w:val="both"/>
        <w:rPr>
          <w:rFonts w:ascii="Arial" w:hAnsi="Arial" w:cs="Arial"/>
        </w:rPr>
      </w:pPr>
    </w:p>
    <w:p w14:paraId="5CBCF440" w14:textId="57F31098" w:rsidR="00F65AB5" w:rsidRDefault="00F65AB5" w:rsidP="00F65AB5">
      <w:pPr>
        <w:spacing w:line="360" w:lineRule="auto"/>
        <w:jc w:val="both"/>
        <w:rPr>
          <w:rFonts w:ascii="Arial" w:hAnsi="Arial" w:cs="Arial"/>
        </w:rPr>
      </w:pPr>
    </w:p>
    <w:p w14:paraId="22D06CCA" w14:textId="30EA457E" w:rsidR="00F65AB5" w:rsidRDefault="00F65AB5" w:rsidP="00F65AB5">
      <w:pPr>
        <w:spacing w:line="360" w:lineRule="auto"/>
        <w:jc w:val="both"/>
        <w:rPr>
          <w:rFonts w:ascii="Arial" w:hAnsi="Arial" w:cs="Arial"/>
        </w:rPr>
      </w:pPr>
    </w:p>
    <w:p w14:paraId="2678D0E3" w14:textId="03F24D57" w:rsidR="00F65AB5" w:rsidRDefault="00F65AB5" w:rsidP="00F65AB5">
      <w:pPr>
        <w:spacing w:line="360" w:lineRule="auto"/>
        <w:jc w:val="both"/>
        <w:rPr>
          <w:rFonts w:ascii="Arial" w:hAnsi="Arial" w:cs="Arial"/>
        </w:rPr>
      </w:pPr>
    </w:p>
    <w:p w14:paraId="018DB0EA" w14:textId="33C8BE3A" w:rsidR="00F65AB5" w:rsidRDefault="00F65AB5" w:rsidP="00F65AB5">
      <w:pPr>
        <w:spacing w:line="360" w:lineRule="auto"/>
        <w:jc w:val="both"/>
        <w:rPr>
          <w:rFonts w:ascii="Arial" w:hAnsi="Arial" w:cs="Arial"/>
        </w:rPr>
      </w:pPr>
    </w:p>
    <w:p w14:paraId="373679E9" w14:textId="3FEF9F85" w:rsidR="00F65AB5" w:rsidRDefault="00F65AB5" w:rsidP="00F65AB5">
      <w:pPr>
        <w:spacing w:line="360" w:lineRule="auto"/>
        <w:jc w:val="both"/>
        <w:rPr>
          <w:rFonts w:ascii="Arial" w:hAnsi="Arial" w:cs="Arial"/>
        </w:rPr>
      </w:pPr>
    </w:p>
    <w:p w14:paraId="66C79891" w14:textId="1234D80F" w:rsidR="00F65AB5" w:rsidRDefault="00F65AB5" w:rsidP="00F65AB5">
      <w:pPr>
        <w:spacing w:line="360" w:lineRule="auto"/>
        <w:jc w:val="both"/>
        <w:rPr>
          <w:rFonts w:ascii="Arial" w:hAnsi="Arial" w:cs="Arial"/>
        </w:rPr>
      </w:pPr>
    </w:p>
    <w:p w14:paraId="105161B6" w14:textId="1D1E47AE" w:rsidR="00F65AB5" w:rsidRDefault="00F65AB5" w:rsidP="00F65AB5">
      <w:pPr>
        <w:spacing w:line="360" w:lineRule="auto"/>
        <w:jc w:val="both"/>
        <w:rPr>
          <w:rFonts w:ascii="Arial" w:hAnsi="Arial" w:cs="Arial"/>
        </w:rPr>
      </w:pPr>
    </w:p>
    <w:p w14:paraId="2DB09968" w14:textId="6AF9F149" w:rsidR="00F65AB5" w:rsidRDefault="00F65AB5" w:rsidP="00F65AB5">
      <w:pPr>
        <w:spacing w:line="360" w:lineRule="auto"/>
        <w:jc w:val="both"/>
        <w:rPr>
          <w:rFonts w:ascii="Arial" w:hAnsi="Arial" w:cs="Arial"/>
        </w:rPr>
      </w:pPr>
    </w:p>
    <w:p w14:paraId="5FCAD0BB" w14:textId="77777777" w:rsidR="000D2FE5" w:rsidRDefault="000D2FE5" w:rsidP="00F65AB5">
      <w:pPr>
        <w:spacing w:line="360" w:lineRule="auto"/>
        <w:jc w:val="both"/>
        <w:rPr>
          <w:rFonts w:ascii="Arial" w:hAnsi="Arial" w:cs="Arial"/>
        </w:rPr>
      </w:pPr>
    </w:p>
    <w:p w14:paraId="2B807563" w14:textId="77777777" w:rsidR="000D2FE5" w:rsidRDefault="000D2FE5" w:rsidP="00F65AB5">
      <w:pPr>
        <w:spacing w:line="360" w:lineRule="auto"/>
        <w:jc w:val="both"/>
        <w:rPr>
          <w:rFonts w:ascii="Arial" w:hAnsi="Arial" w:cs="Arial"/>
        </w:rPr>
      </w:pPr>
      <w:bookmarkStart w:id="8" w:name="_Hlk120416635"/>
    </w:p>
    <w:p w14:paraId="2CEFD6EC" w14:textId="77777777" w:rsidR="009E7C5C" w:rsidRDefault="00F65AB5" w:rsidP="009E7C5C">
      <w:pPr>
        <w:spacing w:line="360" w:lineRule="auto"/>
        <w:jc w:val="both"/>
      </w:pPr>
      <w:r w:rsidRPr="000D2FE5">
        <w:rPr>
          <w:rFonts w:ascii="Arial" w:hAnsi="Arial" w:cs="Arial"/>
          <w:b/>
          <w:bCs/>
        </w:rPr>
        <w:t>References:</w:t>
      </w:r>
      <w:r w:rsidR="009E7C5C" w:rsidRPr="009E7C5C">
        <w:t xml:space="preserve"> </w:t>
      </w:r>
    </w:p>
    <w:bookmarkEnd w:id="8"/>
    <w:p w14:paraId="57E7BB20" w14:textId="4B766E85" w:rsidR="009E7C5C" w:rsidRPr="009E7C5C" w:rsidRDefault="009E7C5C" w:rsidP="009E7C5C">
      <w:pPr>
        <w:spacing w:line="360" w:lineRule="auto"/>
        <w:jc w:val="both"/>
        <w:rPr>
          <w:rFonts w:ascii="Arial" w:hAnsi="Arial" w:cs="Arial"/>
          <w:b/>
          <w:bCs/>
        </w:rPr>
      </w:pPr>
    </w:p>
    <w:p w14:paraId="700290DD" w14:textId="55E7A707" w:rsidR="009E7C5C" w:rsidRPr="009E7C5C" w:rsidRDefault="009E7C5C" w:rsidP="009E7C5C">
      <w:pPr>
        <w:spacing w:line="360" w:lineRule="auto"/>
        <w:jc w:val="both"/>
        <w:rPr>
          <w:rFonts w:ascii="Arial" w:hAnsi="Arial" w:cs="Arial"/>
        </w:rPr>
      </w:pPr>
      <w:r w:rsidRPr="009E7C5C">
        <w:rPr>
          <w:rFonts w:ascii="Arial" w:hAnsi="Arial" w:cs="Arial"/>
        </w:rPr>
        <w:t xml:space="preserve">Anderson, C.A. </w:t>
      </w:r>
      <w:r w:rsidR="003D5480">
        <w:rPr>
          <w:rFonts w:ascii="Arial" w:hAnsi="Arial" w:cs="Arial"/>
        </w:rPr>
        <w:t xml:space="preserve">and </w:t>
      </w:r>
      <w:proofErr w:type="spellStart"/>
      <w:r w:rsidRPr="009E7C5C">
        <w:rPr>
          <w:rFonts w:ascii="Arial" w:hAnsi="Arial" w:cs="Arial"/>
        </w:rPr>
        <w:t>Huesmann</w:t>
      </w:r>
      <w:proofErr w:type="spellEnd"/>
      <w:r w:rsidR="003D5480">
        <w:rPr>
          <w:rFonts w:ascii="Arial" w:hAnsi="Arial" w:cs="Arial"/>
        </w:rPr>
        <w:t>,</w:t>
      </w:r>
      <w:r w:rsidRPr="009E7C5C">
        <w:rPr>
          <w:rFonts w:ascii="Arial" w:hAnsi="Arial" w:cs="Arial"/>
        </w:rPr>
        <w:t xml:space="preserve"> L.R. (2003)</w:t>
      </w:r>
      <w:r w:rsidR="003D5480">
        <w:rPr>
          <w:rFonts w:ascii="Arial" w:hAnsi="Arial" w:cs="Arial"/>
        </w:rPr>
        <w:t xml:space="preserve"> </w:t>
      </w:r>
      <w:r w:rsidR="00E168D3">
        <w:rPr>
          <w:rFonts w:ascii="Arial" w:hAnsi="Arial" w:cs="Arial"/>
        </w:rPr>
        <w:t>‘</w:t>
      </w:r>
      <w:r w:rsidRPr="00E168D3">
        <w:rPr>
          <w:rFonts w:ascii="Arial" w:hAnsi="Arial" w:cs="Arial"/>
        </w:rPr>
        <w:t>Human aggression</w:t>
      </w:r>
      <w:proofErr w:type="gramStart"/>
      <w:r w:rsidR="00E168D3">
        <w:rPr>
          <w:rFonts w:ascii="Arial" w:hAnsi="Arial" w:cs="Arial"/>
        </w:rPr>
        <w:t xml:space="preserve">’ </w:t>
      </w:r>
      <w:r w:rsidRPr="00E168D3">
        <w:rPr>
          <w:rFonts w:ascii="Arial" w:hAnsi="Arial" w:cs="Arial"/>
          <w:i/>
          <w:iCs/>
        </w:rPr>
        <w:t xml:space="preserve"> A</w:t>
      </w:r>
      <w:proofErr w:type="gramEnd"/>
      <w:r w:rsidRPr="00E168D3">
        <w:rPr>
          <w:rFonts w:ascii="Arial" w:hAnsi="Arial" w:cs="Arial"/>
          <w:i/>
          <w:iCs/>
        </w:rPr>
        <w:t xml:space="preserve"> social-cognitive view</w:t>
      </w:r>
      <w:r w:rsidRPr="009E7C5C">
        <w:rPr>
          <w:rFonts w:ascii="Arial" w:hAnsi="Arial" w:cs="Arial"/>
        </w:rPr>
        <w:t>.</w:t>
      </w:r>
    </w:p>
    <w:p w14:paraId="0D77F2B7" w14:textId="1A6B49AD" w:rsidR="009E7C5C" w:rsidRPr="009E7C5C" w:rsidRDefault="009E7C5C" w:rsidP="009E7C5C">
      <w:pPr>
        <w:spacing w:line="360" w:lineRule="auto"/>
        <w:jc w:val="both"/>
        <w:rPr>
          <w:rFonts w:ascii="Arial" w:hAnsi="Arial" w:cs="Arial"/>
        </w:rPr>
      </w:pPr>
      <w:r w:rsidRPr="009E7C5C">
        <w:rPr>
          <w:rFonts w:ascii="Arial" w:hAnsi="Arial" w:cs="Arial"/>
        </w:rPr>
        <w:t xml:space="preserve">Anderson, </w:t>
      </w:r>
      <w:proofErr w:type="gramStart"/>
      <w:r w:rsidRPr="009E7C5C">
        <w:rPr>
          <w:rFonts w:ascii="Arial" w:hAnsi="Arial" w:cs="Arial"/>
        </w:rPr>
        <w:t>C.A.</w:t>
      </w:r>
      <w:proofErr w:type="gramEnd"/>
      <w:r w:rsidRPr="009E7C5C">
        <w:rPr>
          <w:rFonts w:ascii="Arial" w:hAnsi="Arial" w:cs="Arial"/>
        </w:rPr>
        <w:t xml:space="preserve"> and Bushman, B.J. </w:t>
      </w:r>
      <w:r w:rsidR="00E168D3">
        <w:rPr>
          <w:rFonts w:ascii="Arial" w:hAnsi="Arial" w:cs="Arial"/>
        </w:rPr>
        <w:t>(</w:t>
      </w:r>
      <w:r w:rsidRPr="009E7C5C">
        <w:rPr>
          <w:rFonts w:ascii="Arial" w:hAnsi="Arial" w:cs="Arial"/>
        </w:rPr>
        <w:t>2002</w:t>
      </w:r>
      <w:r w:rsidR="00E168D3">
        <w:rPr>
          <w:rFonts w:ascii="Arial" w:hAnsi="Arial" w:cs="Arial"/>
        </w:rPr>
        <w:t>)</w:t>
      </w:r>
      <w:r w:rsidRPr="009E7C5C">
        <w:rPr>
          <w:rFonts w:ascii="Arial" w:hAnsi="Arial" w:cs="Arial"/>
        </w:rPr>
        <w:t xml:space="preserve"> </w:t>
      </w:r>
      <w:r w:rsidR="00E168D3">
        <w:rPr>
          <w:rFonts w:ascii="Arial" w:hAnsi="Arial" w:cs="Arial"/>
        </w:rPr>
        <w:t>‘</w:t>
      </w:r>
      <w:r w:rsidRPr="00E168D3">
        <w:rPr>
          <w:rFonts w:ascii="Arial" w:hAnsi="Arial" w:cs="Arial"/>
        </w:rPr>
        <w:t>Human aggression</w:t>
      </w:r>
      <w:r w:rsidR="00E168D3">
        <w:rPr>
          <w:rFonts w:ascii="Arial" w:hAnsi="Arial" w:cs="Arial"/>
        </w:rPr>
        <w:t xml:space="preserve">’ </w:t>
      </w:r>
      <w:r w:rsidRPr="00E168D3">
        <w:rPr>
          <w:rFonts w:ascii="Arial" w:hAnsi="Arial" w:cs="Arial"/>
          <w:i/>
          <w:iCs/>
        </w:rPr>
        <w:t>Annual Review of Psychology</w:t>
      </w:r>
    </w:p>
    <w:p w14:paraId="65ABA343" w14:textId="40EF6207" w:rsidR="009E7C5C" w:rsidRDefault="009E7C5C" w:rsidP="009E7C5C">
      <w:pPr>
        <w:spacing w:line="360" w:lineRule="auto"/>
        <w:jc w:val="both"/>
        <w:rPr>
          <w:rFonts w:ascii="Arial" w:hAnsi="Arial" w:cs="Arial"/>
        </w:rPr>
      </w:pPr>
      <w:r w:rsidRPr="009E7C5C">
        <w:rPr>
          <w:rFonts w:ascii="Arial" w:hAnsi="Arial" w:cs="Arial"/>
        </w:rPr>
        <w:t>BBC Prison Study (2008)</w:t>
      </w:r>
      <w:r w:rsidR="00E168D3">
        <w:rPr>
          <w:rFonts w:ascii="Arial" w:hAnsi="Arial" w:cs="Arial"/>
        </w:rPr>
        <w:t xml:space="preserve"> </w:t>
      </w:r>
      <w:r w:rsidRPr="00E168D3">
        <w:rPr>
          <w:rFonts w:ascii="Arial" w:hAnsi="Arial" w:cs="Arial"/>
          <w:i/>
          <w:iCs/>
        </w:rPr>
        <w:t>The BBC Prison Study</w:t>
      </w:r>
      <w:r w:rsidRPr="009E7C5C">
        <w:rPr>
          <w:rFonts w:ascii="Arial" w:hAnsi="Arial" w:cs="Arial"/>
        </w:rPr>
        <w:t xml:space="preserve"> Available at: </w:t>
      </w:r>
      <w:hyperlink r:id="rId9" w:history="1">
        <w:r w:rsidR="003D5480" w:rsidRPr="00864591">
          <w:rPr>
            <w:rStyle w:val="Hyperlink"/>
            <w:rFonts w:ascii="Arial" w:hAnsi="Arial" w:cs="Arial"/>
          </w:rPr>
          <w:t>http://www.bbcprisonstudy.org/bbc-prison-study.php</w:t>
        </w:r>
      </w:hyperlink>
      <w:proofErr w:type="gramStart"/>
      <w:r w:rsidR="003D5480">
        <w:rPr>
          <w:rFonts w:ascii="Arial" w:hAnsi="Arial" w:cs="Arial"/>
        </w:rPr>
        <w:t xml:space="preserve"> </w:t>
      </w:r>
      <w:r w:rsidRPr="009E7C5C">
        <w:rPr>
          <w:rFonts w:ascii="Arial" w:hAnsi="Arial" w:cs="Arial"/>
        </w:rPr>
        <w:t xml:space="preserve">  (</w:t>
      </w:r>
      <w:proofErr w:type="gramEnd"/>
      <w:r w:rsidRPr="009E7C5C">
        <w:rPr>
          <w:rFonts w:ascii="Arial" w:hAnsi="Arial" w:cs="Arial"/>
        </w:rPr>
        <w:t xml:space="preserve">Accessed: </w:t>
      </w:r>
      <w:r>
        <w:rPr>
          <w:rFonts w:ascii="Arial" w:hAnsi="Arial" w:cs="Arial"/>
        </w:rPr>
        <w:t xml:space="preserve">27 </w:t>
      </w:r>
      <w:r w:rsidRPr="009E7C5C">
        <w:rPr>
          <w:rFonts w:ascii="Arial" w:hAnsi="Arial" w:cs="Arial"/>
        </w:rPr>
        <w:t>October 2022).</w:t>
      </w:r>
    </w:p>
    <w:p w14:paraId="0244EF25" w14:textId="77777777" w:rsidR="009E7C5C" w:rsidRDefault="009E7C5C" w:rsidP="009E7C5C">
      <w:pPr>
        <w:spacing w:line="360" w:lineRule="auto"/>
        <w:jc w:val="both"/>
        <w:rPr>
          <w:rFonts w:ascii="Arial" w:hAnsi="Arial" w:cs="Arial"/>
        </w:rPr>
      </w:pPr>
    </w:p>
    <w:p w14:paraId="5D0051A9" w14:textId="30497789" w:rsidR="009E7C5C" w:rsidRPr="009E7C5C" w:rsidRDefault="009E7C5C" w:rsidP="009E7C5C">
      <w:pPr>
        <w:spacing w:line="360" w:lineRule="auto"/>
        <w:jc w:val="both"/>
        <w:rPr>
          <w:rFonts w:ascii="Arial" w:hAnsi="Arial" w:cs="Arial"/>
        </w:rPr>
      </w:pPr>
      <w:r w:rsidRPr="009E7C5C">
        <w:rPr>
          <w:rFonts w:ascii="Arial" w:hAnsi="Arial" w:cs="Arial"/>
        </w:rPr>
        <w:t xml:space="preserve">Hamlin </w:t>
      </w:r>
      <w:r w:rsidR="00E168D3">
        <w:rPr>
          <w:rFonts w:ascii="Arial" w:hAnsi="Arial" w:cs="Arial"/>
        </w:rPr>
        <w:t>et al. (</w:t>
      </w:r>
      <w:r w:rsidRPr="009E7C5C">
        <w:rPr>
          <w:rFonts w:ascii="Arial" w:hAnsi="Arial" w:cs="Arial"/>
        </w:rPr>
        <w:t>2008</w:t>
      </w:r>
      <w:r w:rsidR="00E168D3">
        <w:rPr>
          <w:rFonts w:ascii="Arial" w:hAnsi="Arial" w:cs="Arial"/>
        </w:rPr>
        <w:t>) ‘</w:t>
      </w:r>
      <w:r w:rsidRPr="009E7C5C">
        <w:rPr>
          <w:rFonts w:ascii="Arial" w:hAnsi="Arial" w:cs="Arial"/>
        </w:rPr>
        <w:t>Do as I do: 7-month-old infants selectively reproduce others’ goals</w:t>
      </w:r>
      <w:r w:rsidR="00E168D3">
        <w:rPr>
          <w:rFonts w:ascii="Arial" w:hAnsi="Arial" w:cs="Arial"/>
        </w:rPr>
        <w:t>’</w:t>
      </w:r>
      <w:r w:rsidRPr="009E7C5C">
        <w:rPr>
          <w:rFonts w:ascii="Arial" w:hAnsi="Arial" w:cs="Arial"/>
        </w:rPr>
        <w:t xml:space="preserve"> </w:t>
      </w:r>
      <w:r w:rsidRPr="00E168D3">
        <w:rPr>
          <w:rFonts w:ascii="Arial" w:hAnsi="Arial" w:cs="Arial"/>
          <w:i/>
          <w:iCs/>
        </w:rPr>
        <w:t>Dev. Sci</w:t>
      </w:r>
      <w:r w:rsidRPr="009E7C5C">
        <w:rPr>
          <w:rFonts w:ascii="Arial" w:hAnsi="Arial" w:cs="Arial"/>
        </w:rPr>
        <w:t xml:space="preserve"> 11(4):487</w:t>
      </w:r>
    </w:p>
    <w:p w14:paraId="2E4983BC" w14:textId="011BF839" w:rsidR="009E7C5C" w:rsidRDefault="009E7C5C" w:rsidP="009E7C5C">
      <w:pPr>
        <w:spacing w:line="360" w:lineRule="auto"/>
        <w:jc w:val="both"/>
      </w:pPr>
      <w:r w:rsidRPr="009E7C5C">
        <w:rPr>
          <w:rFonts w:ascii="Arial" w:hAnsi="Arial" w:cs="Arial"/>
        </w:rPr>
        <w:t xml:space="preserve">Hamlin </w:t>
      </w:r>
      <w:r w:rsidR="00E168D3">
        <w:rPr>
          <w:rFonts w:ascii="Arial" w:hAnsi="Arial" w:cs="Arial"/>
        </w:rPr>
        <w:t>et. al. (</w:t>
      </w:r>
      <w:r w:rsidRPr="009E7C5C">
        <w:rPr>
          <w:rFonts w:ascii="Arial" w:hAnsi="Arial" w:cs="Arial"/>
        </w:rPr>
        <w:t>2013</w:t>
      </w:r>
      <w:r w:rsidR="00E168D3">
        <w:rPr>
          <w:rFonts w:ascii="Arial" w:hAnsi="Arial" w:cs="Arial"/>
        </w:rPr>
        <w:t>)</w:t>
      </w:r>
      <w:r w:rsidRPr="009E7C5C">
        <w:rPr>
          <w:rFonts w:ascii="Arial" w:hAnsi="Arial" w:cs="Arial"/>
        </w:rPr>
        <w:t xml:space="preserve"> </w:t>
      </w:r>
      <w:r w:rsidR="00E168D3">
        <w:rPr>
          <w:rFonts w:ascii="Arial" w:hAnsi="Arial" w:cs="Arial"/>
        </w:rPr>
        <w:t>‘</w:t>
      </w:r>
      <w:r w:rsidRPr="009E7C5C">
        <w:rPr>
          <w:rFonts w:ascii="Arial" w:hAnsi="Arial" w:cs="Arial"/>
        </w:rPr>
        <w:t>Infants prefer those who harm dissimilar others</w:t>
      </w:r>
      <w:r w:rsidR="00E168D3">
        <w:rPr>
          <w:rFonts w:ascii="Arial" w:hAnsi="Arial" w:cs="Arial"/>
        </w:rPr>
        <w:t>’</w:t>
      </w:r>
      <w:r w:rsidRPr="009E7C5C">
        <w:rPr>
          <w:rFonts w:ascii="Arial" w:hAnsi="Arial" w:cs="Arial"/>
        </w:rPr>
        <w:t xml:space="preserve"> </w:t>
      </w:r>
      <w:r w:rsidRPr="00E168D3">
        <w:rPr>
          <w:rFonts w:ascii="Arial" w:hAnsi="Arial" w:cs="Arial"/>
          <w:i/>
          <w:iCs/>
        </w:rPr>
        <w:t xml:space="preserve">Psychol. Sci </w:t>
      </w:r>
      <w:r w:rsidRPr="009E7C5C">
        <w:rPr>
          <w:rFonts w:ascii="Arial" w:hAnsi="Arial" w:cs="Arial"/>
        </w:rPr>
        <w:t xml:space="preserve">24(4):589–94 </w:t>
      </w:r>
    </w:p>
    <w:p w14:paraId="4DA714AC" w14:textId="404C92E3" w:rsidR="009E7C5C" w:rsidRDefault="009E7C5C" w:rsidP="009E7C5C">
      <w:pPr>
        <w:spacing w:line="360" w:lineRule="auto"/>
        <w:jc w:val="both"/>
        <w:rPr>
          <w:rFonts w:ascii="Arial" w:hAnsi="Arial" w:cs="Arial"/>
        </w:rPr>
      </w:pPr>
      <w:r w:rsidRPr="009E7C5C">
        <w:rPr>
          <w:rFonts w:ascii="Arial" w:hAnsi="Arial" w:cs="Arial"/>
        </w:rPr>
        <w:t>Hogg, M. and Vaughan, G. (2017)</w:t>
      </w:r>
      <w:r w:rsidR="00E168D3">
        <w:rPr>
          <w:rFonts w:ascii="Arial" w:hAnsi="Arial" w:cs="Arial"/>
        </w:rPr>
        <w:t xml:space="preserve"> </w:t>
      </w:r>
      <w:r w:rsidRPr="00E168D3">
        <w:rPr>
          <w:rFonts w:ascii="Arial" w:hAnsi="Arial" w:cs="Arial"/>
          <w:i/>
          <w:iCs/>
        </w:rPr>
        <w:t>Social Psychology</w:t>
      </w:r>
      <w:r w:rsidR="00E168D3">
        <w:rPr>
          <w:rFonts w:ascii="Arial" w:hAnsi="Arial" w:cs="Arial"/>
        </w:rPr>
        <w:t xml:space="preserve">. </w:t>
      </w:r>
      <w:r w:rsidRPr="009E7C5C">
        <w:rPr>
          <w:rFonts w:ascii="Arial" w:hAnsi="Arial" w:cs="Arial"/>
        </w:rPr>
        <w:t xml:space="preserve">8th </w:t>
      </w:r>
      <w:proofErr w:type="spellStart"/>
      <w:r w:rsidRPr="009E7C5C">
        <w:rPr>
          <w:rFonts w:ascii="Arial" w:hAnsi="Arial" w:cs="Arial"/>
        </w:rPr>
        <w:t>edn</w:t>
      </w:r>
      <w:proofErr w:type="spellEnd"/>
      <w:r w:rsidRPr="009E7C5C">
        <w:rPr>
          <w:rFonts w:ascii="Arial" w:hAnsi="Arial" w:cs="Arial"/>
        </w:rPr>
        <w:t>. Harlow: Pearson Education.</w:t>
      </w:r>
    </w:p>
    <w:p w14:paraId="4F99B53A" w14:textId="23D29001" w:rsidR="009E7C5C" w:rsidRDefault="00636685" w:rsidP="009E7C5C">
      <w:pPr>
        <w:spacing w:line="360" w:lineRule="auto"/>
        <w:jc w:val="both"/>
        <w:rPr>
          <w:rFonts w:ascii="Arial" w:hAnsi="Arial" w:cs="Arial"/>
        </w:rPr>
      </w:pPr>
      <w:r w:rsidRPr="00636685">
        <w:rPr>
          <w:rFonts w:ascii="Arial" w:hAnsi="Arial" w:cs="Arial"/>
        </w:rPr>
        <w:t xml:space="preserve">Hogg &amp; J. Cooper (Eds.), </w:t>
      </w:r>
      <w:r w:rsidRPr="00E168D3">
        <w:rPr>
          <w:rFonts w:ascii="Arial" w:hAnsi="Arial" w:cs="Arial"/>
          <w:i/>
          <w:iCs/>
        </w:rPr>
        <w:t xml:space="preserve">Handbook of social </w:t>
      </w:r>
      <w:proofErr w:type="gramStart"/>
      <w:r w:rsidRPr="00E168D3">
        <w:rPr>
          <w:rFonts w:ascii="Arial" w:hAnsi="Arial" w:cs="Arial"/>
          <w:i/>
          <w:iCs/>
        </w:rPr>
        <w:t>psychology</w:t>
      </w:r>
      <w:r w:rsidRPr="00636685">
        <w:rPr>
          <w:rFonts w:ascii="Arial" w:hAnsi="Arial" w:cs="Arial"/>
        </w:rPr>
        <w:t xml:space="preserve">  London</w:t>
      </w:r>
      <w:proofErr w:type="gramEnd"/>
      <w:r w:rsidRPr="00636685">
        <w:rPr>
          <w:rFonts w:ascii="Arial" w:hAnsi="Arial" w:cs="Arial"/>
        </w:rPr>
        <w:t>: Sage Publications.</w:t>
      </w:r>
    </w:p>
    <w:p w14:paraId="06DD75FD" w14:textId="24E310C8" w:rsidR="009E7C5C" w:rsidRDefault="009E7C5C" w:rsidP="009E7C5C">
      <w:pPr>
        <w:spacing w:line="360" w:lineRule="auto"/>
        <w:jc w:val="both"/>
        <w:rPr>
          <w:rFonts w:ascii="Arial" w:hAnsi="Arial" w:cs="Arial"/>
        </w:rPr>
      </w:pPr>
      <w:proofErr w:type="spellStart"/>
      <w:r w:rsidRPr="009E7C5C">
        <w:rPr>
          <w:rFonts w:ascii="Arial" w:hAnsi="Arial" w:cs="Arial"/>
        </w:rPr>
        <w:t>Icek</w:t>
      </w:r>
      <w:proofErr w:type="spellEnd"/>
      <w:r w:rsidR="003F20B9">
        <w:rPr>
          <w:rFonts w:ascii="Arial" w:hAnsi="Arial" w:cs="Arial"/>
        </w:rPr>
        <w:t>,</w:t>
      </w:r>
      <w:r w:rsidRPr="009E7C5C">
        <w:rPr>
          <w:rFonts w:ascii="Arial" w:hAnsi="Arial" w:cs="Arial"/>
        </w:rPr>
        <w:t xml:space="preserve"> A</w:t>
      </w:r>
      <w:r w:rsidR="003F20B9">
        <w:rPr>
          <w:rFonts w:ascii="Arial" w:hAnsi="Arial" w:cs="Arial"/>
        </w:rPr>
        <w:t>.</w:t>
      </w:r>
      <w:r w:rsidRPr="009E7C5C">
        <w:rPr>
          <w:rFonts w:ascii="Arial" w:hAnsi="Arial" w:cs="Arial"/>
        </w:rPr>
        <w:t xml:space="preserve"> (2011) </w:t>
      </w:r>
      <w:r w:rsidR="003F20B9">
        <w:rPr>
          <w:rFonts w:ascii="Arial" w:hAnsi="Arial" w:cs="Arial"/>
        </w:rPr>
        <w:t>‘</w:t>
      </w:r>
      <w:r w:rsidRPr="009E7C5C">
        <w:rPr>
          <w:rFonts w:ascii="Arial" w:hAnsi="Arial" w:cs="Arial"/>
        </w:rPr>
        <w:t>The theory of planned behaviour: Reactions and reflections</w:t>
      </w:r>
      <w:r w:rsidR="003F20B9">
        <w:rPr>
          <w:rFonts w:ascii="Arial" w:hAnsi="Arial" w:cs="Arial"/>
        </w:rPr>
        <w:t>’</w:t>
      </w:r>
      <w:r w:rsidRPr="009E7C5C">
        <w:rPr>
          <w:rFonts w:ascii="Arial" w:hAnsi="Arial" w:cs="Arial"/>
        </w:rPr>
        <w:t xml:space="preserve"> </w:t>
      </w:r>
      <w:r w:rsidRPr="003F20B9">
        <w:rPr>
          <w:rFonts w:ascii="Arial" w:hAnsi="Arial" w:cs="Arial"/>
          <w:i/>
          <w:iCs/>
        </w:rPr>
        <w:t>Psychology &amp; Health,</w:t>
      </w:r>
      <w:r w:rsidRPr="009E7C5C">
        <w:rPr>
          <w:rFonts w:ascii="Arial" w:hAnsi="Arial" w:cs="Arial"/>
        </w:rPr>
        <w:t xml:space="preserve"> 26:9, 1113-1127, DOI: 10.1080/08870446.2011.613995</w:t>
      </w:r>
      <w:r>
        <w:rPr>
          <w:rFonts w:ascii="Arial" w:hAnsi="Arial" w:cs="Arial"/>
        </w:rPr>
        <w:t xml:space="preserve"> </w:t>
      </w:r>
    </w:p>
    <w:p w14:paraId="73900ADF" w14:textId="7E829660" w:rsidR="009E7C5C" w:rsidRDefault="009E7C5C" w:rsidP="009E7C5C">
      <w:pPr>
        <w:spacing w:line="360" w:lineRule="auto"/>
        <w:jc w:val="both"/>
      </w:pPr>
      <w:proofErr w:type="spellStart"/>
      <w:r w:rsidRPr="009E7C5C">
        <w:rPr>
          <w:rFonts w:ascii="Arial" w:hAnsi="Arial" w:cs="Arial"/>
        </w:rPr>
        <w:t>Karnadewi</w:t>
      </w:r>
      <w:proofErr w:type="spellEnd"/>
      <w:r w:rsidR="003F20B9">
        <w:rPr>
          <w:rFonts w:ascii="Arial" w:hAnsi="Arial" w:cs="Arial"/>
        </w:rPr>
        <w:t>.</w:t>
      </w:r>
      <w:r w:rsidRPr="009E7C5C">
        <w:rPr>
          <w:rFonts w:ascii="Arial" w:hAnsi="Arial" w:cs="Arial"/>
        </w:rPr>
        <w:t xml:space="preserve"> </w:t>
      </w:r>
      <w:r w:rsidR="003F20B9">
        <w:rPr>
          <w:rFonts w:ascii="Arial" w:hAnsi="Arial" w:cs="Arial"/>
        </w:rPr>
        <w:t xml:space="preserve">F. </w:t>
      </w:r>
      <w:proofErr w:type="gramStart"/>
      <w:r w:rsidR="003F20B9">
        <w:rPr>
          <w:rFonts w:ascii="Arial" w:hAnsi="Arial" w:cs="Arial"/>
        </w:rPr>
        <w:t xml:space="preserve">and </w:t>
      </w:r>
      <w:r w:rsidRPr="009E7C5C">
        <w:rPr>
          <w:rFonts w:ascii="Arial" w:hAnsi="Arial" w:cs="Arial"/>
        </w:rPr>
        <w:t xml:space="preserve"> </w:t>
      </w:r>
      <w:proofErr w:type="spellStart"/>
      <w:r w:rsidRPr="009E7C5C">
        <w:rPr>
          <w:rFonts w:ascii="Arial" w:hAnsi="Arial" w:cs="Arial"/>
        </w:rPr>
        <w:t>Lipp</w:t>
      </w:r>
      <w:proofErr w:type="spellEnd"/>
      <w:proofErr w:type="gramEnd"/>
      <w:r w:rsidR="003F20B9">
        <w:rPr>
          <w:rFonts w:ascii="Arial" w:hAnsi="Arial" w:cs="Arial"/>
        </w:rPr>
        <w:t xml:space="preserve">, </w:t>
      </w:r>
      <w:r w:rsidRPr="009E7C5C">
        <w:rPr>
          <w:rFonts w:ascii="Arial" w:hAnsi="Arial" w:cs="Arial"/>
        </w:rPr>
        <w:t xml:space="preserve">O. </w:t>
      </w:r>
      <w:r w:rsidR="003F20B9">
        <w:rPr>
          <w:rFonts w:ascii="Arial" w:hAnsi="Arial" w:cs="Arial"/>
        </w:rPr>
        <w:t>(</w:t>
      </w:r>
      <w:r w:rsidRPr="009E7C5C">
        <w:rPr>
          <w:rFonts w:ascii="Arial" w:hAnsi="Arial" w:cs="Arial"/>
        </w:rPr>
        <w:t>2011</w:t>
      </w:r>
      <w:r w:rsidR="003F20B9">
        <w:rPr>
          <w:rFonts w:ascii="Arial" w:hAnsi="Arial" w:cs="Arial"/>
        </w:rPr>
        <w:t>)</w:t>
      </w:r>
      <w:r w:rsidRPr="009E7C5C">
        <w:rPr>
          <w:rFonts w:ascii="Arial" w:hAnsi="Arial" w:cs="Arial"/>
        </w:rPr>
        <w:t xml:space="preserve"> </w:t>
      </w:r>
      <w:r w:rsidRPr="003F20B9">
        <w:rPr>
          <w:rFonts w:ascii="Arial" w:hAnsi="Arial" w:cs="Arial"/>
          <w:i/>
          <w:iCs/>
        </w:rPr>
        <w:t>The processing of invariant and variant face cues in the Garner paradigm</w:t>
      </w:r>
      <w:r w:rsidR="003F20B9">
        <w:rPr>
          <w:rFonts w:ascii="Arial" w:hAnsi="Arial" w:cs="Arial"/>
        </w:rPr>
        <w:t xml:space="preserve"> </w:t>
      </w:r>
      <w:r w:rsidRPr="009E7C5C">
        <w:rPr>
          <w:rFonts w:ascii="Arial" w:hAnsi="Arial" w:cs="Arial"/>
        </w:rPr>
        <w:t xml:space="preserve">Emotion 11(3):563–71 </w:t>
      </w:r>
      <w:r w:rsidRPr="009E7C5C">
        <w:t xml:space="preserve"> </w:t>
      </w:r>
    </w:p>
    <w:p w14:paraId="52BA2FB0" w14:textId="4A10A4E5" w:rsidR="009E7C5C" w:rsidRDefault="009E7C5C" w:rsidP="009E7C5C">
      <w:pPr>
        <w:spacing w:line="360" w:lineRule="auto"/>
        <w:jc w:val="both"/>
      </w:pPr>
      <w:r w:rsidRPr="009E7C5C">
        <w:rPr>
          <w:rFonts w:ascii="Arial" w:hAnsi="Arial" w:cs="Arial"/>
        </w:rPr>
        <w:t>McLeod, S. (2008</w:t>
      </w:r>
      <w:proofErr w:type="gramStart"/>
      <w:r w:rsidRPr="003F20B9">
        <w:rPr>
          <w:rFonts w:ascii="Arial" w:hAnsi="Arial" w:cs="Arial"/>
          <w:i/>
          <w:iCs/>
        </w:rPr>
        <w:t>)</w:t>
      </w:r>
      <w:r w:rsidR="003F20B9" w:rsidRPr="003F20B9">
        <w:rPr>
          <w:rFonts w:ascii="Arial" w:hAnsi="Arial" w:cs="Arial"/>
          <w:i/>
          <w:iCs/>
        </w:rPr>
        <w:t xml:space="preserve"> </w:t>
      </w:r>
      <w:r w:rsidRPr="003F20B9">
        <w:rPr>
          <w:rFonts w:ascii="Arial" w:hAnsi="Arial" w:cs="Arial"/>
          <w:i/>
          <w:iCs/>
        </w:rPr>
        <w:t xml:space="preserve"> Social</w:t>
      </w:r>
      <w:proofErr w:type="gramEnd"/>
      <w:r w:rsidRPr="003F20B9">
        <w:rPr>
          <w:rFonts w:ascii="Arial" w:hAnsi="Arial" w:cs="Arial"/>
          <w:i/>
          <w:iCs/>
        </w:rPr>
        <w:t xml:space="preserve"> Identity Theory</w:t>
      </w:r>
      <w:r w:rsidR="003F20B9">
        <w:rPr>
          <w:rFonts w:ascii="Arial" w:hAnsi="Arial" w:cs="Arial"/>
        </w:rPr>
        <w:t xml:space="preserve"> Available at: </w:t>
      </w:r>
      <w:hyperlink r:id="rId10" w:history="1">
        <w:r w:rsidR="003F20B9" w:rsidRPr="00864591">
          <w:rPr>
            <w:rStyle w:val="Hyperlink"/>
            <w:rFonts w:ascii="Arial" w:hAnsi="Arial" w:cs="Arial"/>
          </w:rPr>
          <w:t>www.simplypsychology.org/social-identity-theory</w:t>
        </w:r>
      </w:hyperlink>
      <w:r w:rsidR="003F20B9">
        <w:rPr>
          <w:rFonts w:ascii="Arial" w:hAnsi="Arial" w:cs="Arial"/>
        </w:rPr>
        <w:t xml:space="preserve"> </w:t>
      </w:r>
      <w:r w:rsidRPr="009E7C5C">
        <w:rPr>
          <w:rFonts w:ascii="Arial" w:hAnsi="Arial" w:cs="Arial"/>
        </w:rPr>
        <w:t>McLeod publi</w:t>
      </w:r>
      <w:r w:rsidR="003F20B9">
        <w:rPr>
          <w:rFonts w:ascii="Arial" w:hAnsi="Arial" w:cs="Arial"/>
        </w:rPr>
        <w:t>cation</w:t>
      </w:r>
    </w:p>
    <w:p w14:paraId="10ADAFDF" w14:textId="40BF645D" w:rsidR="009E7C5C" w:rsidRDefault="009E7C5C" w:rsidP="009E7C5C">
      <w:pPr>
        <w:spacing w:line="360" w:lineRule="auto"/>
        <w:jc w:val="both"/>
        <w:rPr>
          <w:rFonts w:ascii="Arial" w:hAnsi="Arial" w:cs="Arial"/>
        </w:rPr>
      </w:pPr>
      <w:r w:rsidRPr="009E7C5C">
        <w:rPr>
          <w:rFonts w:ascii="Arial" w:hAnsi="Arial" w:cs="Arial"/>
        </w:rPr>
        <w:t xml:space="preserve">Morrison, V. and Bennett, P. (2016) </w:t>
      </w:r>
      <w:r w:rsidRPr="003F20B9">
        <w:rPr>
          <w:rFonts w:ascii="Arial" w:hAnsi="Arial" w:cs="Arial"/>
        </w:rPr>
        <w:t>Introduction to Health Psychology</w:t>
      </w:r>
      <w:r w:rsidRPr="009E7C5C">
        <w:rPr>
          <w:rFonts w:ascii="Arial" w:hAnsi="Arial" w:cs="Arial"/>
        </w:rPr>
        <w:t xml:space="preserve">, 4th </w:t>
      </w:r>
      <w:proofErr w:type="spellStart"/>
      <w:r w:rsidRPr="009E7C5C">
        <w:rPr>
          <w:rFonts w:ascii="Arial" w:hAnsi="Arial" w:cs="Arial"/>
        </w:rPr>
        <w:t>edn</w:t>
      </w:r>
      <w:proofErr w:type="spellEnd"/>
      <w:r w:rsidRPr="009E7C5C">
        <w:rPr>
          <w:rFonts w:ascii="Arial" w:hAnsi="Arial" w:cs="Arial"/>
        </w:rPr>
        <w:t>. Harlow: Pearson.</w:t>
      </w:r>
    </w:p>
    <w:p w14:paraId="3CD6B986" w14:textId="77777777" w:rsidR="009E7C5C" w:rsidRDefault="009E7C5C" w:rsidP="009E7C5C">
      <w:pPr>
        <w:spacing w:line="360" w:lineRule="auto"/>
        <w:jc w:val="both"/>
        <w:rPr>
          <w:rFonts w:ascii="Arial" w:hAnsi="Arial" w:cs="Arial"/>
        </w:rPr>
      </w:pPr>
    </w:p>
    <w:p w14:paraId="3DA8D376" w14:textId="117AD866" w:rsidR="009E7C5C" w:rsidRPr="009E7C5C" w:rsidRDefault="009E7C5C" w:rsidP="009E7C5C">
      <w:pPr>
        <w:spacing w:line="360" w:lineRule="auto"/>
        <w:jc w:val="both"/>
        <w:rPr>
          <w:rFonts w:ascii="Arial" w:hAnsi="Arial" w:cs="Arial"/>
        </w:rPr>
      </w:pPr>
    </w:p>
    <w:p w14:paraId="220D308D" w14:textId="78797238" w:rsidR="00F65AB5" w:rsidRPr="00F65AB5" w:rsidRDefault="00F65AB5" w:rsidP="00F65AB5">
      <w:pPr>
        <w:spacing w:line="360" w:lineRule="auto"/>
        <w:jc w:val="both"/>
        <w:rPr>
          <w:rFonts w:ascii="Arial" w:hAnsi="Arial" w:cs="Arial"/>
        </w:rPr>
      </w:pPr>
      <w:r w:rsidRPr="00F65AB5">
        <w:rPr>
          <w:rFonts w:ascii="Arial" w:hAnsi="Arial" w:cs="Arial"/>
        </w:rPr>
        <w:lastRenderedPageBreak/>
        <w:t>Society for Personality and Social Psychology, (2017), Introduction to Social Psychology, [video] Available at: https://www.youtube.com/watch?v=CEw23EFu4rc Accessed: (</w:t>
      </w:r>
      <w:r w:rsidR="00636685">
        <w:rPr>
          <w:rFonts w:ascii="Arial" w:hAnsi="Arial" w:cs="Arial"/>
        </w:rPr>
        <w:t>12 Novem</w:t>
      </w:r>
      <w:r w:rsidRPr="00F65AB5">
        <w:rPr>
          <w:rFonts w:ascii="Arial" w:hAnsi="Arial" w:cs="Arial"/>
        </w:rPr>
        <w:t>ber 2022).</w:t>
      </w:r>
    </w:p>
    <w:p w14:paraId="7645F0C5" w14:textId="77777777" w:rsidR="0069486E" w:rsidRPr="003C21D2" w:rsidRDefault="0069486E" w:rsidP="003C21D2">
      <w:pPr>
        <w:spacing w:line="360" w:lineRule="auto"/>
        <w:jc w:val="both"/>
        <w:rPr>
          <w:rFonts w:ascii="Arial" w:hAnsi="Arial" w:cs="Arial"/>
        </w:rPr>
      </w:pPr>
    </w:p>
    <w:sectPr w:rsidR="0069486E" w:rsidRPr="003C21D2" w:rsidSect="00636685">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5B0473" w14:textId="77777777" w:rsidR="00AC162D" w:rsidRDefault="00AC162D" w:rsidP="009E7C5C">
      <w:pPr>
        <w:spacing w:after="0" w:line="240" w:lineRule="auto"/>
      </w:pPr>
      <w:r>
        <w:separator/>
      </w:r>
    </w:p>
  </w:endnote>
  <w:endnote w:type="continuationSeparator" w:id="0">
    <w:p w14:paraId="1185CDF5" w14:textId="77777777" w:rsidR="00AC162D" w:rsidRDefault="00AC162D" w:rsidP="009E7C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3704265"/>
      <w:docPartObj>
        <w:docPartGallery w:val="Page Numbers (Bottom of Page)"/>
        <w:docPartUnique/>
      </w:docPartObj>
    </w:sdtPr>
    <w:sdtEndPr>
      <w:rPr>
        <w:noProof/>
      </w:rPr>
    </w:sdtEndPr>
    <w:sdtContent>
      <w:p w14:paraId="77DFAFDF" w14:textId="4A268B06" w:rsidR="0053587D" w:rsidRDefault="0053587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508A68" w14:textId="77777777" w:rsidR="0053587D" w:rsidRDefault="005358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94E744" w14:textId="77777777" w:rsidR="00AC162D" w:rsidRDefault="00AC162D" w:rsidP="009E7C5C">
      <w:pPr>
        <w:spacing w:after="0" w:line="240" w:lineRule="auto"/>
      </w:pPr>
      <w:r>
        <w:separator/>
      </w:r>
    </w:p>
  </w:footnote>
  <w:footnote w:type="continuationSeparator" w:id="0">
    <w:p w14:paraId="567E2D0C" w14:textId="77777777" w:rsidR="00AC162D" w:rsidRDefault="00AC162D" w:rsidP="009E7C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8C0271"/>
    <w:multiLevelType w:val="hybridMultilevel"/>
    <w:tmpl w:val="32E870B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485247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4C92"/>
    <w:rsid w:val="000576C5"/>
    <w:rsid w:val="000D2FE5"/>
    <w:rsid w:val="00202528"/>
    <w:rsid w:val="00226007"/>
    <w:rsid w:val="003C21D2"/>
    <w:rsid w:val="003D5480"/>
    <w:rsid w:val="003F20B9"/>
    <w:rsid w:val="0041197D"/>
    <w:rsid w:val="00436ADF"/>
    <w:rsid w:val="004B3CFF"/>
    <w:rsid w:val="004E2A01"/>
    <w:rsid w:val="0053587D"/>
    <w:rsid w:val="005C4A7C"/>
    <w:rsid w:val="00636685"/>
    <w:rsid w:val="0069486E"/>
    <w:rsid w:val="00824EED"/>
    <w:rsid w:val="00854510"/>
    <w:rsid w:val="008772B1"/>
    <w:rsid w:val="0090418F"/>
    <w:rsid w:val="009E7C5C"/>
    <w:rsid w:val="009F51F6"/>
    <w:rsid w:val="00A36957"/>
    <w:rsid w:val="00AC162D"/>
    <w:rsid w:val="00B95A46"/>
    <w:rsid w:val="00C4571C"/>
    <w:rsid w:val="00CF217A"/>
    <w:rsid w:val="00E168D3"/>
    <w:rsid w:val="00E320D7"/>
    <w:rsid w:val="00EF4C92"/>
    <w:rsid w:val="00F47563"/>
    <w:rsid w:val="00F65AB5"/>
    <w:rsid w:val="00FF0BA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79AB32"/>
  <w15:chartTrackingRefBased/>
  <w15:docId w15:val="{2E533407-2893-40FA-8F2A-28B10873B9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5AB5"/>
    <w:pPr>
      <w:ind w:left="720"/>
      <w:contextualSpacing/>
    </w:pPr>
  </w:style>
  <w:style w:type="paragraph" w:styleId="NoSpacing">
    <w:name w:val="No Spacing"/>
    <w:link w:val="NoSpacingChar"/>
    <w:uiPriority w:val="1"/>
    <w:qFormat/>
    <w:rsid w:val="009E7C5C"/>
    <w:pPr>
      <w:spacing w:after="0" w:line="240" w:lineRule="auto"/>
    </w:pPr>
    <w:rPr>
      <w:lang w:val="en-US" w:eastAsia="en-US"/>
    </w:rPr>
  </w:style>
  <w:style w:type="character" w:customStyle="1" w:styleId="NoSpacingChar">
    <w:name w:val="No Spacing Char"/>
    <w:basedOn w:val="DefaultParagraphFont"/>
    <w:link w:val="NoSpacing"/>
    <w:uiPriority w:val="1"/>
    <w:rsid w:val="009E7C5C"/>
    <w:rPr>
      <w:lang w:val="en-US" w:eastAsia="en-US"/>
    </w:rPr>
  </w:style>
  <w:style w:type="paragraph" w:styleId="Header">
    <w:name w:val="header"/>
    <w:basedOn w:val="Normal"/>
    <w:link w:val="HeaderChar"/>
    <w:uiPriority w:val="99"/>
    <w:unhideWhenUsed/>
    <w:rsid w:val="009E7C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7C5C"/>
  </w:style>
  <w:style w:type="paragraph" w:styleId="Footer">
    <w:name w:val="footer"/>
    <w:basedOn w:val="Normal"/>
    <w:link w:val="FooterChar"/>
    <w:uiPriority w:val="99"/>
    <w:unhideWhenUsed/>
    <w:rsid w:val="009E7C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7C5C"/>
  </w:style>
  <w:style w:type="character" w:styleId="Hyperlink">
    <w:name w:val="Hyperlink"/>
    <w:basedOn w:val="DefaultParagraphFont"/>
    <w:uiPriority w:val="99"/>
    <w:unhideWhenUsed/>
    <w:rsid w:val="003D5480"/>
    <w:rPr>
      <w:color w:val="0563C1" w:themeColor="hyperlink"/>
      <w:u w:val="single"/>
    </w:rPr>
  </w:style>
  <w:style w:type="character" w:styleId="UnresolvedMention">
    <w:name w:val="Unresolved Mention"/>
    <w:basedOn w:val="DefaultParagraphFont"/>
    <w:uiPriority w:val="99"/>
    <w:semiHidden/>
    <w:unhideWhenUsed/>
    <w:rsid w:val="003D548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www.simplypsychology.org/social-identity-theory" TargetMode="External"/><Relationship Id="rId4" Type="http://schemas.openxmlformats.org/officeDocument/2006/relationships/webSettings" Target="webSettings.xml"/><Relationship Id="rId9" Type="http://schemas.openxmlformats.org/officeDocument/2006/relationships/hyperlink" Target="http://www.bbcprisonstudy.org/bbc-prison-study.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216</TotalTime>
  <Pages>8</Pages>
  <Words>1683</Words>
  <Characters>9598</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Tamanna Chowdhury (2020854)</cp:lastModifiedBy>
  <cp:revision>22</cp:revision>
  <dcterms:created xsi:type="dcterms:W3CDTF">2022-11-27T01:28:00Z</dcterms:created>
  <dcterms:modified xsi:type="dcterms:W3CDTF">2022-11-27T05:11:00Z</dcterms:modified>
</cp:coreProperties>
</file>