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1C98F1F9" w14:textId="77777777" w:rsidR="00135597" w:rsidRDefault="00135597" w:rsidP="00135597">
      <w:pPr>
        <w:spacing w:after="165" w:line="360" w:lineRule="auto"/>
        <w:rPr>
          <w:rFonts w:ascii="Tahoma" w:hAnsi="Tahoma" w:cs="Tahoma"/>
          <w:color w:val="000000"/>
          <w:sz w:val="40"/>
          <w:szCs w:val="40"/>
        </w:rPr>
      </w:pPr>
      <w:r>
        <w:rPr>
          <w:b/>
          <w:noProof/>
        </w:rPr>
        <w:drawing>
          <wp:inline distT="0" distB="0" distL="0" distR="0" wp14:anchorId="5A2E99EB" wp14:editId="48D3AF5A">
            <wp:extent cx="2209800" cy="739140"/>
            <wp:effectExtent l="0" t="0" r="0" b="3810"/>
            <wp:docPr id="1" name="Picture 1" descr="Description: :::::::Desktop:In progress desktop:TRINITY SAINT DAVID:logo:TSD_logo2010.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Description: :::::::Desktop:In progress desktop:TRINITY SAINT DAVID:logo:TSD_logo2010.jpg"/>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2209800" cy="739140"/>
                    </a:xfrm>
                    <a:prstGeom prst="rect">
                      <a:avLst/>
                    </a:prstGeom>
                    <a:noFill/>
                    <a:ln>
                      <a:noFill/>
                    </a:ln>
                  </pic:spPr>
                </pic:pic>
              </a:graphicData>
            </a:graphic>
          </wp:inline>
        </w:drawing>
      </w:r>
    </w:p>
    <w:p w14:paraId="32879534" w14:textId="77777777" w:rsidR="00135597" w:rsidRDefault="00135597" w:rsidP="00135597">
      <w:pPr>
        <w:spacing w:after="165" w:line="360" w:lineRule="auto"/>
        <w:jc w:val="center"/>
        <w:rPr>
          <w:rFonts w:ascii="Tahoma" w:hAnsi="Tahoma" w:cs="Tahoma"/>
          <w:color w:val="000000"/>
          <w:sz w:val="40"/>
          <w:szCs w:val="40"/>
        </w:rPr>
      </w:pPr>
      <w:r>
        <w:rPr>
          <w:rFonts w:ascii="Tahoma" w:hAnsi="Tahoma" w:cs="Tahoma"/>
          <w:color w:val="000000"/>
          <w:sz w:val="40"/>
          <w:szCs w:val="40"/>
        </w:rPr>
        <w:t>Skills for the Workplace</w:t>
      </w:r>
      <w:r>
        <w:rPr>
          <w:rFonts w:ascii="Tahoma" w:hAnsi="Tahoma" w:cs="Tahoma"/>
          <w:color w:val="000000"/>
          <w:sz w:val="40"/>
          <w:szCs w:val="40"/>
        </w:rPr>
        <w:br/>
        <w:t xml:space="preserve">Module Assignment Submission </w:t>
      </w:r>
      <w:r>
        <w:rPr>
          <w:rFonts w:ascii="Tahoma" w:hAnsi="Tahoma" w:cs="Tahoma"/>
          <w:color w:val="000000"/>
          <w:sz w:val="40"/>
          <w:szCs w:val="40"/>
        </w:rPr>
        <w:br/>
      </w:r>
    </w:p>
    <w:tbl>
      <w:tblPr>
        <w:tblW w:w="949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3438"/>
        <w:gridCol w:w="6055"/>
      </w:tblGrid>
      <w:tr w:rsidR="00135597" w14:paraId="2108A3D4" w14:textId="77777777" w:rsidTr="004731FD">
        <w:tc>
          <w:tcPr>
            <w:tcW w:w="3438" w:type="dxa"/>
            <w:tcBorders>
              <w:top w:val="single" w:sz="4" w:space="0" w:color="auto"/>
              <w:left w:val="single" w:sz="4" w:space="0" w:color="auto"/>
              <w:bottom w:val="single" w:sz="4" w:space="0" w:color="auto"/>
              <w:right w:val="single" w:sz="4" w:space="0" w:color="auto"/>
            </w:tcBorders>
            <w:shd w:val="clear" w:color="auto" w:fill="D9D9D9"/>
            <w:hideMark/>
          </w:tcPr>
          <w:p w14:paraId="1673CB21" w14:textId="77777777" w:rsidR="00135597" w:rsidRDefault="00135597" w:rsidP="004731FD">
            <w:pPr>
              <w:spacing w:before="120" w:after="120" w:line="360" w:lineRule="auto"/>
              <w:rPr>
                <w:rFonts w:ascii="Tahoma" w:hAnsi="Tahoma" w:cs="Tahoma"/>
                <w:sz w:val="32"/>
                <w:szCs w:val="32"/>
              </w:rPr>
            </w:pPr>
            <w:r>
              <w:rPr>
                <w:rFonts w:ascii="Tahoma" w:hAnsi="Tahoma" w:cs="Tahoma"/>
                <w:sz w:val="32"/>
                <w:szCs w:val="32"/>
              </w:rPr>
              <w:t>Student Name:</w:t>
            </w:r>
          </w:p>
        </w:tc>
        <w:tc>
          <w:tcPr>
            <w:tcW w:w="6055" w:type="dxa"/>
            <w:tcBorders>
              <w:top w:val="single" w:sz="4" w:space="0" w:color="auto"/>
              <w:left w:val="single" w:sz="4" w:space="0" w:color="auto"/>
              <w:bottom w:val="single" w:sz="4" w:space="0" w:color="auto"/>
              <w:right w:val="single" w:sz="4" w:space="0" w:color="auto"/>
            </w:tcBorders>
            <w:hideMark/>
          </w:tcPr>
          <w:p w14:paraId="73445F4B" w14:textId="77777777" w:rsidR="00135597" w:rsidRDefault="00135597" w:rsidP="004731FD">
            <w:pPr>
              <w:spacing w:before="120" w:after="120" w:line="360" w:lineRule="auto"/>
              <w:rPr>
                <w:rFonts w:ascii="Tahoma" w:hAnsi="Tahoma" w:cs="Tahoma"/>
                <w:sz w:val="32"/>
                <w:szCs w:val="32"/>
              </w:rPr>
            </w:pPr>
            <w:proofErr w:type="spellStart"/>
            <w:r>
              <w:rPr>
                <w:rFonts w:ascii="Tahoma" w:hAnsi="Tahoma" w:cs="Tahoma"/>
                <w:sz w:val="32"/>
                <w:szCs w:val="32"/>
              </w:rPr>
              <w:t>Telma</w:t>
            </w:r>
            <w:proofErr w:type="spellEnd"/>
            <w:r>
              <w:rPr>
                <w:rFonts w:ascii="Tahoma" w:hAnsi="Tahoma" w:cs="Tahoma"/>
                <w:sz w:val="32"/>
                <w:szCs w:val="32"/>
              </w:rPr>
              <w:t xml:space="preserve"> Da </w:t>
            </w:r>
            <w:proofErr w:type="spellStart"/>
            <w:r>
              <w:rPr>
                <w:rFonts w:ascii="Tahoma" w:hAnsi="Tahoma" w:cs="Tahoma"/>
                <w:sz w:val="32"/>
                <w:szCs w:val="32"/>
              </w:rPr>
              <w:t>Liva</w:t>
            </w:r>
            <w:proofErr w:type="spellEnd"/>
            <w:r>
              <w:rPr>
                <w:rFonts w:ascii="Tahoma" w:hAnsi="Tahoma" w:cs="Tahoma"/>
                <w:sz w:val="32"/>
                <w:szCs w:val="32"/>
              </w:rPr>
              <w:t xml:space="preserve"> Rodrigues Pires</w:t>
            </w:r>
          </w:p>
        </w:tc>
      </w:tr>
      <w:tr w:rsidR="00135597" w14:paraId="56E29247" w14:textId="77777777" w:rsidTr="004731FD">
        <w:tc>
          <w:tcPr>
            <w:tcW w:w="3438" w:type="dxa"/>
            <w:tcBorders>
              <w:top w:val="single" w:sz="4" w:space="0" w:color="auto"/>
              <w:left w:val="single" w:sz="4" w:space="0" w:color="auto"/>
              <w:bottom w:val="single" w:sz="4" w:space="0" w:color="auto"/>
              <w:right w:val="single" w:sz="4" w:space="0" w:color="auto"/>
            </w:tcBorders>
            <w:shd w:val="clear" w:color="auto" w:fill="D9D9D9"/>
            <w:hideMark/>
          </w:tcPr>
          <w:p w14:paraId="6381BEED" w14:textId="77777777" w:rsidR="00135597" w:rsidRDefault="00135597" w:rsidP="004731FD">
            <w:pPr>
              <w:spacing w:before="120" w:after="120" w:line="360" w:lineRule="auto"/>
              <w:rPr>
                <w:rFonts w:ascii="Tahoma" w:hAnsi="Tahoma" w:cs="Tahoma"/>
                <w:sz w:val="32"/>
                <w:szCs w:val="32"/>
              </w:rPr>
            </w:pPr>
            <w:r>
              <w:rPr>
                <w:rFonts w:ascii="Tahoma" w:hAnsi="Tahoma" w:cs="Tahoma"/>
                <w:sz w:val="32"/>
                <w:szCs w:val="32"/>
              </w:rPr>
              <w:t>Student Number:</w:t>
            </w:r>
          </w:p>
        </w:tc>
        <w:tc>
          <w:tcPr>
            <w:tcW w:w="6055" w:type="dxa"/>
            <w:tcBorders>
              <w:top w:val="single" w:sz="4" w:space="0" w:color="auto"/>
              <w:left w:val="single" w:sz="4" w:space="0" w:color="auto"/>
              <w:bottom w:val="single" w:sz="4" w:space="0" w:color="auto"/>
              <w:right w:val="single" w:sz="4" w:space="0" w:color="auto"/>
            </w:tcBorders>
            <w:hideMark/>
          </w:tcPr>
          <w:p w14:paraId="03866BCF" w14:textId="77777777" w:rsidR="00135597" w:rsidRDefault="00135597" w:rsidP="004731FD">
            <w:pPr>
              <w:spacing w:before="120" w:after="120" w:line="360" w:lineRule="auto"/>
              <w:rPr>
                <w:rFonts w:ascii="Tahoma" w:hAnsi="Tahoma" w:cs="Tahoma"/>
                <w:sz w:val="32"/>
                <w:szCs w:val="32"/>
              </w:rPr>
            </w:pPr>
            <w:r>
              <w:rPr>
                <w:rFonts w:ascii="Tahoma" w:hAnsi="Tahoma" w:cs="Tahoma"/>
                <w:sz w:val="32"/>
                <w:szCs w:val="32"/>
              </w:rPr>
              <w:t>1604712</w:t>
            </w:r>
          </w:p>
        </w:tc>
      </w:tr>
      <w:tr w:rsidR="00135597" w14:paraId="4139CB61" w14:textId="77777777" w:rsidTr="004731FD">
        <w:tc>
          <w:tcPr>
            <w:tcW w:w="3438" w:type="dxa"/>
            <w:tcBorders>
              <w:top w:val="single" w:sz="4" w:space="0" w:color="auto"/>
              <w:left w:val="single" w:sz="4" w:space="0" w:color="auto"/>
              <w:bottom w:val="single" w:sz="4" w:space="0" w:color="auto"/>
              <w:right w:val="single" w:sz="4" w:space="0" w:color="auto"/>
            </w:tcBorders>
            <w:shd w:val="clear" w:color="auto" w:fill="D9D9D9"/>
            <w:hideMark/>
          </w:tcPr>
          <w:p w14:paraId="4D12A2D5" w14:textId="77777777" w:rsidR="00135597" w:rsidRDefault="00135597" w:rsidP="004731FD">
            <w:pPr>
              <w:spacing w:before="120" w:after="120" w:line="360" w:lineRule="auto"/>
              <w:rPr>
                <w:rFonts w:ascii="Tahoma" w:hAnsi="Tahoma" w:cs="Tahoma"/>
                <w:sz w:val="32"/>
                <w:szCs w:val="32"/>
              </w:rPr>
            </w:pPr>
            <w:r>
              <w:rPr>
                <w:rFonts w:ascii="Tahoma" w:hAnsi="Tahoma" w:cs="Tahoma"/>
                <w:sz w:val="32"/>
                <w:szCs w:val="32"/>
              </w:rPr>
              <w:t>Module No:</w:t>
            </w:r>
          </w:p>
        </w:tc>
        <w:tc>
          <w:tcPr>
            <w:tcW w:w="6055" w:type="dxa"/>
            <w:tcBorders>
              <w:top w:val="single" w:sz="4" w:space="0" w:color="auto"/>
              <w:left w:val="single" w:sz="4" w:space="0" w:color="auto"/>
              <w:bottom w:val="single" w:sz="4" w:space="0" w:color="auto"/>
              <w:right w:val="single" w:sz="4" w:space="0" w:color="auto"/>
            </w:tcBorders>
            <w:hideMark/>
          </w:tcPr>
          <w:p w14:paraId="5EFD9494" w14:textId="77777777" w:rsidR="00135597" w:rsidRDefault="00135597" w:rsidP="004731FD">
            <w:pPr>
              <w:spacing w:before="120" w:after="120" w:line="360" w:lineRule="auto"/>
              <w:rPr>
                <w:rFonts w:ascii="Tahoma" w:hAnsi="Tahoma" w:cs="Tahoma"/>
                <w:color w:val="FF0000"/>
                <w:sz w:val="32"/>
                <w:szCs w:val="32"/>
              </w:rPr>
            </w:pPr>
            <w:r>
              <w:rPr>
                <w:rFonts w:ascii="Tahoma" w:hAnsi="Tahoma" w:cs="Tahoma"/>
                <w:color w:val="FF0000"/>
                <w:sz w:val="32"/>
                <w:szCs w:val="32"/>
              </w:rPr>
              <w:t>EMPL4013</w:t>
            </w:r>
          </w:p>
        </w:tc>
      </w:tr>
      <w:tr w:rsidR="00135597" w14:paraId="4E3B5D05" w14:textId="77777777" w:rsidTr="004731FD">
        <w:trPr>
          <w:trHeight w:val="413"/>
        </w:trPr>
        <w:tc>
          <w:tcPr>
            <w:tcW w:w="3438" w:type="dxa"/>
            <w:tcBorders>
              <w:top w:val="single" w:sz="4" w:space="0" w:color="auto"/>
              <w:left w:val="single" w:sz="4" w:space="0" w:color="auto"/>
              <w:bottom w:val="single" w:sz="4" w:space="0" w:color="auto"/>
              <w:right w:val="single" w:sz="4" w:space="0" w:color="auto"/>
            </w:tcBorders>
            <w:shd w:val="clear" w:color="auto" w:fill="D9D9D9"/>
            <w:hideMark/>
          </w:tcPr>
          <w:p w14:paraId="613C2B5E" w14:textId="77777777" w:rsidR="00135597" w:rsidRDefault="00135597" w:rsidP="004731FD">
            <w:pPr>
              <w:spacing w:before="120" w:after="120" w:line="360" w:lineRule="auto"/>
              <w:rPr>
                <w:rFonts w:ascii="Tahoma" w:hAnsi="Tahoma" w:cs="Tahoma"/>
                <w:sz w:val="32"/>
                <w:szCs w:val="32"/>
              </w:rPr>
            </w:pPr>
            <w:r>
              <w:rPr>
                <w:rFonts w:ascii="Tahoma" w:hAnsi="Tahoma" w:cs="Tahoma"/>
                <w:sz w:val="32"/>
                <w:szCs w:val="32"/>
              </w:rPr>
              <w:t>Module Title:</w:t>
            </w:r>
          </w:p>
        </w:tc>
        <w:tc>
          <w:tcPr>
            <w:tcW w:w="6055" w:type="dxa"/>
            <w:tcBorders>
              <w:top w:val="single" w:sz="4" w:space="0" w:color="auto"/>
              <w:left w:val="single" w:sz="4" w:space="0" w:color="auto"/>
              <w:bottom w:val="single" w:sz="4" w:space="0" w:color="auto"/>
              <w:right w:val="single" w:sz="4" w:space="0" w:color="auto"/>
            </w:tcBorders>
            <w:hideMark/>
          </w:tcPr>
          <w:p w14:paraId="5C589AE6" w14:textId="77777777" w:rsidR="00135597" w:rsidRDefault="00135597" w:rsidP="004731FD">
            <w:pPr>
              <w:spacing w:before="120" w:after="120" w:line="360" w:lineRule="auto"/>
              <w:rPr>
                <w:rFonts w:ascii="Tahoma" w:hAnsi="Tahoma" w:cs="Tahoma"/>
                <w:color w:val="FF0000"/>
                <w:sz w:val="32"/>
                <w:szCs w:val="32"/>
              </w:rPr>
            </w:pPr>
            <w:r w:rsidRPr="00975C23">
              <w:rPr>
                <w:rFonts w:ascii="Tahoma" w:hAnsi="Tahoma" w:cs="Tahoma"/>
                <w:color w:val="FF0000"/>
                <w:sz w:val="32"/>
                <w:szCs w:val="32"/>
              </w:rPr>
              <w:t xml:space="preserve">Pathway Project </w:t>
            </w:r>
            <w:r>
              <w:rPr>
                <w:rFonts w:ascii="Tahoma" w:hAnsi="Tahoma" w:cs="Tahoma"/>
                <w:color w:val="FF0000"/>
                <w:sz w:val="32"/>
                <w:szCs w:val="32"/>
              </w:rPr>
              <w:t>1</w:t>
            </w:r>
          </w:p>
        </w:tc>
      </w:tr>
    </w:tbl>
    <w:p w14:paraId="566C5F22" w14:textId="77777777" w:rsidR="00135597" w:rsidRDefault="00135597" w:rsidP="00135597">
      <w:pPr>
        <w:spacing w:before="120" w:after="120" w:line="360" w:lineRule="auto"/>
        <w:rPr>
          <w:rFonts w:ascii="Calibri" w:hAnsi="Calibri"/>
          <w:color w:val="FF0000"/>
          <w:szCs w:val="28"/>
        </w:rPr>
      </w:pPr>
    </w:p>
    <w:p w14:paraId="05000F82" w14:textId="168A7EC9" w:rsidR="001C2E01" w:rsidRDefault="00135597" w:rsidP="00135597">
      <w:pPr>
        <w:spacing w:line="360" w:lineRule="auto"/>
        <w:jc w:val="center"/>
        <w:rPr>
          <w:sz w:val="24"/>
        </w:rPr>
      </w:pPr>
      <w:r>
        <w:rPr>
          <w:rFonts w:ascii="Tahoma" w:hAnsi="Tahoma" w:cs="Tahoma"/>
          <w:b/>
          <w:noProof/>
          <w:color w:val="000000"/>
        </w:rPr>
        <w:drawing>
          <wp:inline distT="0" distB="0" distL="0" distR="0" wp14:anchorId="7BFAE782" wp14:editId="639061EE">
            <wp:extent cx="5956300" cy="2908300"/>
            <wp:effectExtent l="0" t="0" r="6350" b="635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5956300" cy="2908300"/>
                    </a:xfrm>
                    <a:prstGeom prst="rect">
                      <a:avLst/>
                    </a:prstGeom>
                    <a:noFill/>
                    <a:ln>
                      <a:noFill/>
                    </a:ln>
                  </pic:spPr>
                </pic:pic>
              </a:graphicData>
            </a:graphic>
          </wp:inline>
        </w:drawing>
      </w:r>
    </w:p>
    <w:p w14:paraId="0D14C6ED" w14:textId="71202EDD" w:rsidR="001C2E01" w:rsidRDefault="001C2E01" w:rsidP="00135597">
      <w:pPr>
        <w:spacing w:line="360" w:lineRule="auto"/>
        <w:rPr>
          <w:sz w:val="24"/>
        </w:rPr>
      </w:pPr>
      <w:bookmarkStart w:id="0" w:name="_GoBack"/>
      <w:bookmarkEnd w:id="0"/>
    </w:p>
    <w:sdt>
      <w:sdtPr>
        <w:rPr>
          <w:rFonts w:asciiTheme="minorHAnsi" w:eastAsiaTheme="minorHAnsi" w:hAnsiTheme="minorHAnsi" w:cstheme="minorBidi"/>
          <w:color w:val="auto"/>
          <w:sz w:val="22"/>
          <w:szCs w:val="22"/>
          <w:lang w:val="en-GB"/>
        </w:rPr>
        <w:id w:val="-1273320453"/>
        <w:docPartObj>
          <w:docPartGallery w:val="Table of Contents"/>
          <w:docPartUnique/>
        </w:docPartObj>
      </w:sdtPr>
      <w:sdtEndPr>
        <w:rPr>
          <w:b/>
          <w:bCs/>
          <w:noProof/>
        </w:rPr>
      </w:sdtEndPr>
      <w:sdtContent>
        <w:p w14:paraId="75A70AAA" w14:textId="77777777" w:rsidR="00E6425F" w:rsidRPr="00E6425F" w:rsidRDefault="00E6425F" w:rsidP="00E6425F">
          <w:pPr>
            <w:pStyle w:val="TOCHeading"/>
            <w:spacing w:line="276" w:lineRule="auto"/>
            <w:jc w:val="center"/>
            <w:rPr>
              <w:b/>
              <w:color w:val="auto"/>
            </w:rPr>
          </w:pPr>
          <w:r w:rsidRPr="00E6425F">
            <w:rPr>
              <w:b/>
              <w:color w:val="auto"/>
            </w:rPr>
            <w:t>Contents</w:t>
          </w:r>
        </w:p>
        <w:p w14:paraId="2451185E" w14:textId="77777777" w:rsidR="00E6425F" w:rsidRPr="000C54D7" w:rsidRDefault="00E6425F" w:rsidP="00E6425F">
          <w:pPr>
            <w:spacing w:line="276" w:lineRule="auto"/>
          </w:pPr>
        </w:p>
        <w:p w14:paraId="56208452" w14:textId="279A986E" w:rsidR="00E6425F" w:rsidRDefault="00E6425F" w:rsidP="00E6425F">
          <w:pPr>
            <w:pStyle w:val="TOC1"/>
            <w:tabs>
              <w:tab w:val="right" w:leader="dot" w:pos="9350"/>
            </w:tabs>
            <w:spacing w:line="276" w:lineRule="auto"/>
            <w:rPr>
              <w:noProof/>
            </w:rPr>
          </w:pPr>
          <w:r>
            <w:fldChar w:fldCharType="begin"/>
          </w:r>
          <w:r>
            <w:instrText xml:space="preserve"> TOC \o "1-3" \h \z \u </w:instrText>
          </w:r>
          <w:r>
            <w:fldChar w:fldCharType="separate"/>
          </w:r>
          <w:hyperlink w:anchor="_Toc510933443" w:history="1">
            <w:r w:rsidRPr="00DC0A31">
              <w:rPr>
                <w:rStyle w:val="Hyperlink"/>
                <w:noProof/>
              </w:rPr>
              <w:t>Introduction</w:t>
            </w:r>
            <w:r>
              <w:rPr>
                <w:noProof/>
                <w:webHidden/>
              </w:rPr>
              <w:tab/>
              <w:t>03</w:t>
            </w:r>
          </w:hyperlink>
        </w:p>
        <w:p w14:paraId="70D67AFE" w14:textId="3FC02924" w:rsidR="00EE6934" w:rsidRPr="00EE6934" w:rsidRDefault="00B006D5" w:rsidP="00EE6934">
          <w:pPr>
            <w:pStyle w:val="TOC1"/>
            <w:tabs>
              <w:tab w:val="right" w:leader="dot" w:pos="9350"/>
            </w:tabs>
            <w:spacing w:line="276" w:lineRule="auto"/>
            <w:rPr>
              <w:noProof/>
            </w:rPr>
          </w:pPr>
          <w:hyperlink w:anchor="_Toc510933443" w:history="1">
            <w:r w:rsidR="00156A15" w:rsidRPr="00156A15">
              <w:rPr>
                <w:rStyle w:val="Hyperlink"/>
                <w:noProof/>
              </w:rPr>
              <w:t>Gibbs Reflective Cycle</w:t>
            </w:r>
            <w:r w:rsidR="00EE6934">
              <w:rPr>
                <w:noProof/>
                <w:webHidden/>
              </w:rPr>
              <w:tab/>
              <w:t>0</w:t>
            </w:r>
            <w:r w:rsidR="00156A15">
              <w:rPr>
                <w:noProof/>
                <w:webHidden/>
              </w:rPr>
              <w:t>4</w:t>
            </w:r>
          </w:hyperlink>
        </w:p>
        <w:p w14:paraId="38812424" w14:textId="77777777" w:rsidR="00E6425F" w:rsidRDefault="00B006D5" w:rsidP="00E6425F">
          <w:pPr>
            <w:pStyle w:val="TOC1"/>
            <w:tabs>
              <w:tab w:val="right" w:leader="dot" w:pos="9350"/>
            </w:tabs>
            <w:spacing w:line="276" w:lineRule="auto"/>
            <w:rPr>
              <w:rFonts w:cstheme="minorBidi"/>
              <w:noProof/>
            </w:rPr>
          </w:pPr>
          <w:hyperlink w:anchor="_Toc510933444" w:history="1">
            <w:r w:rsidR="00E6425F" w:rsidRPr="00741F25">
              <w:rPr>
                <w:rStyle w:val="Hyperlink"/>
                <w:noProof/>
              </w:rPr>
              <w:t>Description</w:t>
            </w:r>
            <w:r w:rsidR="00E6425F">
              <w:rPr>
                <w:noProof/>
                <w:webHidden/>
              </w:rPr>
              <w:tab/>
              <w:t>04</w:t>
            </w:r>
          </w:hyperlink>
        </w:p>
        <w:p w14:paraId="4D545790" w14:textId="3CF646FB" w:rsidR="00E6425F" w:rsidRDefault="00B006D5" w:rsidP="00E6425F">
          <w:pPr>
            <w:pStyle w:val="TOC1"/>
            <w:tabs>
              <w:tab w:val="right" w:leader="dot" w:pos="9350"/>
            </w:tabs>
            <w:spacing w:line="276" w:lineRule="auto"/>
            <w:rPr>
              <w:rFonts w:cstheme="minorBidi"/>
              <w:noProof/>
            </w:rPr>
          </w:pPr>
          <w:hyperlink w:anchor="_Toc510933445" w:history="1">
            <w:r w:rsidR="00E6425F" w:rsidRPr="00741F25">
              <w:rPr>
                <w:rStyle w:val="Hyperlink"/>
                <w:noProof/>
              </w:rPr>
              <w:t>Feelings</w:t>
            </w:r>
            <w:r w:rsidR="00E6425F">
              <w:rPr>
                <w:noProof/>
                <w:webHidden/>
              </w:rPr>
              <w:tab/>
              <w:t>0</w:t>
            </w:r>
            <w:r w:rsidR="00156A15">
              <w:rPr>
                <w:noProof/>
                <w:webHidden/>
              </w:rPr>
              <w:t>5</w:t>
            </w:r>
          </w:hyperlink>
        </w:p>
        <w:p w14:paraId="37B00B07" w14:textId="1388E1A4" w:rsidR="00E6425F" w:rsidRDefault="00B006D5" w:rsidP="00E6425F">
          <w:pPr>
            <w:pStyle w:val="TOC1"/>
            <w:tabs>
              <w:tab w:val="right" w:leader="dot" w:pos="9350"/>
            </w:tabs>
            <w:spacing w:line="276" w:lineRule="auto"/>
            <w:rPr>
              <w:rFonts w:cstheme="minorBidi"/>
              <w:noProof/>
            </w:rPr>
          </w:pPr>
          <w:hyperlink w:anchor="_Toc510933446" w:history="1">
            <w:r w:rsidR="00E6425F" w:rsidRPr="00741F25">
              <w:rPr>
                <w:rStyle w:val="Hyperlink"/>
                <w:noProof/>
              </w:rPr>
              <w:t>Evaluation</w:t>
            </w:r>
            <w:r w:rsidR="00E6425F">
              <w:rPr>
                <w:noProof/>
                <w:webHidden/>
              </w:rPr>
              <w:tab/>
              <w:t>0</w:t>
            </w:r>
            <w:r w:rsidR="004B63AE">
              <w:rPr>
                <w:noProof/>
                <w:webHidden/>
              </w:rPr>
              <w:t>6</w:t>
            </w:r>
          </w:hyperlink>
        </w:p>
        <w:p w14:paraId="77A3CB9B" w14:textId="4CAFBB3E" w:rsidR="00E6425F" w:rsidRDefault="00B006D5" w:rsidP="00E6425F">
          <w:pPr>
            <w:pStyle w:val="TOC1"/>
            <w:tabs>
              <w:tab w:val="right" w:leader="dot" w:pos="9350"/>
            </w:tabs>
            <w:spacing w:line="276" w:lineRule="auto"/>
            <w:rPr>
              <w:rFonts w:cstheme="minorBidi"/>
              <w:noProof/>
            </w:rPr>
          </w:pPr>
          <w:hyperlink w:anchor="_Toc510933447" w:history="1">
            <w:r w:rsidR="00E6425F" w:rsidRPr="00741F25">
              <w:rPr>
                <w:rStyle w:val="Hyperlink"/>
                <w:noProof/>
              </w:rPr>
              <w:t>Analysis</w:t>
            </w:r>
            <w:r w:rsidR="00E6425F">
              <w:rPr>
                <w:noProof/>
                <w:webHidden/>
              </w:rPr>
              <w:tab/>
              <w:t>0</w:t>
            </w:r>
            <w:r w:rsidR="00EC61B7">
              <w:rPr>
                <w:noProof/>
                <w:webHidden/>
              </w:rPr>
              <w:t>7</w:t>
            </w:r>
          </w:hyperlink>
        </w:p>
        <w:p w14:paraId="61C6DEC3" w14:textId="32393776" w:rsidR="00E6425F" w:rsidRDefault="00B006D5" w:rsidP="00E6425F">
          <w:pPr>
            <w:pStyle w:val="TOC1"/>
            <w:tabs>
              <w:tab w:val="right" w:leader="dot" w:pos="9350"/>
            </w:tabs>
            <w:spacing w:line="276" w:lineRule="auto"/>
            <w:rPr>
              <w:noProof/>
            </w:rPr>
          </w:pPr>
          <w:hyperlink w:anchor="_Toc510933448" w:history="1">
            <w:r w:rsidR="00E6425F" w:rsidRPr="00DC0A31">
              <w:rPr>
                <w:rStyle w:val="Hyperlink"/>
                <w:noProof/>
              </w:rPr>
              <w:t>Conclusion</w:t>
            </w:r>
            <w:r w:rsidR="00E6425F">
              <w:rPr>
                <w:noProof/>
                <w:webHidden/>
              </w:rPr>
              <w:tab/>
              <w:t>0</w:t>
            </w:r>
          </w:hyperlink>
          <w:r w:rsidR="00EC61B7">
            <w:rPr>
              <w:noProof/>
            </w:rPr>
            <w:t>7</w:t>
          </w:r>
        </w:p>
        <w:p w14:paraId="255CB695" w14:textId="3D4BF1D2" w:rsidR="00E6425F" w:rsidRPr="00741F25" w:rsidRDefault="00B006D5" w:rsidP="00E6425F">
          <w:pPr>
            <w:pStyle w:val="TOC1"/>
            <w:tabs>
              <w:tab w:val="right" w:leader="dot" w:pos="9350"/>
            </w:tabs>
            <w:spacing w:line="276" w:lineRule="auto"/>
            <w:rPr>
              <w:noProof/>
            </w:rPr>
          </w:pPr>
          <w:hyperlink w:anchor="_Toc510933448" w:history="1">
            <w:r w:rsidR="00E6425F" w:rsidRPr="00741F25">
              <w:rPr>
                <w:rStyle w:val="Hyperlink"/>
                <w:noProof/>
              </w:rPr>
              <w:t>Action Plan</w:t>
            </w:r>
            <w:r w:rsidR="00E6425F">
              <w:rPr>
                <w:noProof/>
                <w:webHidden/>
              </w:rPr>
              <w:tab/>
            </w:r>
            <w:r w:rsidR="00EC61B7">
              <w:rPr>
                <w:noProof/>
                <w:webHidden/>
              </w:rPr>
              <w:t>08</w:t>
            </w:r>
          </w:hyperlink>
        </w:p>
        <w:p w14:paraId="70D54080" w14:textId="1F9727B3" w:rsidR="00E6425F" w:rsidRDefault="00B006D5" w:rsidP="00E6425F">
          <w:pPr>
            <w:pStyle w:val="TOC1"/>
            <w:tabs>
              <w:tab w:val="right" w:leader="dot" w:pos="9350"/>
            </w:tabs>
            <w:spacing w:line="276" w:lineRule="auto"/>
            <w:rPr>
              <w:noProof/>
            </w:rPr>
          </w:pPr>
          <w:hyperlink w:anchor="_Toc510933449" w:history="1">
            <w:r w:rsidR="00E6425F" w:rsidRPr="00DC0A31">
              <w:rPr>
                <w:rStyle w:val="Hyperlink"/>
                <w:noProof/>
              </w:rPr>
              <w:t>References</w:t>
            </w:r>
            <w:r w:rsidR="00E6425F">
              <w:rPr>
                <w:noProof/>
                <w:webHidden/>
              </w:rPr>
              <w:tab/>
            </w:r>
            <w:r w:rsidR="00EC61B7">
              <w:rPr>
                <w:noProof/>
                <w:webHidden/>
              </w:rPr>
              <w:t>09</w:t>
            </w:r>
          </w:hyperlink>
        </w:p>
        <w:p w14:paraId="40186E8E" w14:textId="5545AE9F" w:rsidR="00E6425F" w:rsidRDefault="00B006D5" w:rsidP="00E6425F">
          <w:pPr>
            <w:pStyle w:val="TOC1"/>
            <w:tabs>
              <w:tab w:val="right" w:leader="dot" w:pos="9350"/>
            </w:tabs>
            <w:spacing w:line="276" w:lineRule="auto"/>
            <w:rPr>
              <w:rFonts w:cstheme="minorBidi"/>
              <w:noProof/>
            </w:rPr>
          </w:pPr>
          <w:hyperlink w:anchor="_Toc510933449" w:history="1">
            <w:r w:rsidR="00E6425F">
              <w:rPr>
                <w:rStyle w:val="Hyperlink"/>
                <w:noProof/>
              </w:rPr>
              <w:t>Appendix</w:t>
            </w:r>
            <w:r w:rsidR="00E6425F">
              <w:rPr>
                <w:noProof/>
                <w:webHidden/>
              </w:rPr>
              <w:tab/>
              <w:t>1</w:t>
            </w:r>
            <w:r w:rsidR="00EC61B7">
              <w:rPr>
                <w:noProof/>
                <w:webHidden/>
              </w:rPr>
              <w:t>0</w:t>
            </w:r>
          </w:hyperlink>
        </w:p>
        <w:p w14:paraId="04560166" w14:textId="77777777" w:rsidR="00E6425F" w:rsidRPr="00FB65E8" w:rsidRDefault="00E6425F" w:rsidP="00E6425F"/>
        <w:p w14:paraId="7280684A" w14:textId="77777777" w:rsidR="00E6425F" w:rsidRDefault="00E6425F" w:rsidP="00E6425F">
          <w:pPr>
            <w:spacing w:line="276" w:lineRule="auto"/>
            <w:rPr>
              <w:b/>
              <w:bCs/>
              <w:noProof/>
            </w:rPr>
          </w:pPr>
          <w:r>
            <w:rPr>
              <w:b/>
              <w:bCs/>
              <w:noProof/>
            </w:rPr>
            <w:fldChar w:fldCharType="end"/>
          </w:r>
        </w:p>
      </w:sdtContent>
    </w:sdt>
    <w:p w14:paraId="775C1A67" w14:textId="3C5C84AF" w:rsidR="001C2E01" w:rsidRDefault="001C2E01" w:rsidP="0046071F">
      <w:pPr>
        <w:spacing w:line="360" w:lineRule="auto"/>
        <w:jc w:val="center"/>
        <w:rPr>
          <w:sz w:val="24"/>
        </w:rPr>
      </w:pPr>
    </w:p>
    <w:p w14:paraId="445AFC53" w14:textId="718ED251" w:rsidR="00E6425F" w:rsidRDefault="00E6425F" w:rsidP="0046071F">
      <w:pPr>
        <w:spacing w:line="360" w:lineRule="auto"/>
        <w:jc w:val="center"/>
        <w:rPr>
          <w:sz w:val="24"/>
        </w:rPr>
      </w:pPr>
    </w:p>
    <w:p w14:paraId="0F276949" w14:textId="75FED2BC" w:rsidR="00E6425F" w:rsidRDefault="00E6425F" w:rsidP="0046071F">
      <w:pPr>
        <w:spacing w:line="360" w:lineRule="auto"/>
        <w:jc w:val="center"/>
        <w:rPr>
          <w:sz w:val="24"/>
        </w:rPr>
      </w:pPr>
    </w:p>
    <w:p w14:paraId="4BE75F7F" w14:textId="064765E1" w:rsidR="00E6425F" w:rsidRDefault="00E6425F" w:rsidP="0046071F">
      <w:pPr>
        <w:spacing w:line="360" w:lineRule="auto"/>
        <w:jc w:val="center"/>
        <w:rPr>
          <w:sz w:val="24"/>
        </w:rPr>
      </w:pPr>
    </w:p>
    <w:p w14:paraId="7C1C1AF0" w14:textId="5D425DD9" w:rsidR="00E6425F" w:rsidRDefault="00E6425F" w:rsidP="0046071F">
      <w:pPr>
        <w:spacing w:line="360" w:lineRule="auto"/>
        <w:jc w:val="center"/>
        <w:rPr>
          <w:sz w:val="24"/>
        </w:rPr>
      </w:pPr>
    </w:p>
    <w:p w14:paraId="561746FD" w14:textId="560B4D19" w:rsidR="00E6425F" w:rsidRDefault="00E6425F" w:rsidP="0046071F">
      <w:pPr>
        <w:spacing w:line="360" w:lineRule="auto"/>
        <w:jc w:val="center"/>
        <w:rPr>
          <w:sz w:val="24"/>
        </w:rPr>
      </w:pPr>
    </w:p>
    <w:p w14:paraId="0A999539" w14:textId="40FE56B7" w:rsidR="00E6425F" w:rsidRDefault="00E6425F" w:rsidP="0046071F">
      <w:pPr>
        <w:spacing w:line="360" w:lineRule="auto"/>
        <w:jc w:val="center"/>
        <w:rPr>
          <w:sz w:val="24"/>
        </w:rPr>
      </w:pPr>
    </w:p>
    <w:p w14:paraId="78518E5B" w14:textId="6BCF3E21" w:rsidR="00E6425F" w:rsidRDefault="00E6425F" w:rsidP="0046071F">
      <w:pPr>
        <w:spacing w:line="360" w:lineRule="auto"/>
        <w:jc w:val="center"/>
        <w:rPr>
          <w:sz w:val="24"/>
        </w:rPr>
      </w:pPr>
    </w:p>
    <w:p w14:paraId="088F689C" w14:textId="00ACDC74" w:rsidR="00E6425F" w:rsidRDefault="00E6425F" w:rsidP="0046071F">
      <w:pPr>
        <w:spacing w:line="360" w:lineRule="auto"/>
        <w:jc w:val="center"/>
        <w:rPr>
          <w:sz w:val="24"/>
        </w:rPr>
      </w:pPr>
    </w:p>
    <w:p w14:paraId="0291EEF7" w14:textId="33891C46" w:rsidR="00E6425F" w:rsidRDefault="00E6425F" w:rsidP="0046071F">
      <w:pPr>
        <w:spacing w:line="360" w:lineRule="auto"/>
        <w:jc w:val="center"/>
        <w:rPr>
          <w:sz w:val="24"/>
        </w:rPr>
      </w:pPr>
    </w:p>
    <w:p w14:paraId="2E0E84A7" w14:textId="7E03D657" w:rsidR="00E6425F" w:rsidRDefault="00E6425F" w:rsidP="0046071F">
      <w:pPr>
        <w:spacing w:line="360" w:lineRule="auto"/>
        <w:jc w:val="center"/>
        <w:rPr>
          <w:sz w:val="24"/>
        </w:rPr>
      </w:pPr>
    </w:p>
    <w:p w14:paraId="7442BDBA" w14:textId="77777777" w:rsidR="00E6425F" w:rsidRDefault="00E6425F" w:rsidP="0046071F">
      <w:pPr>
        <w:spacing w:line="360" w:lineRule="auto"/>
        <w:jc w:val="center"/>
        <w:rPr>
          <w:sz w:val="24"/>
        </w:rPr>
      </w:pPr>
    </w:p>
    <w:p w14:paraId="472DDCB0" w14:textId="13E49297" w:rsidR="001C2E01" w:rsidRPr="001C2E01" w:rsidRDefault="001C2E01" w:rsidP="001C2E01">
      <w:pPr>
        <w:spacing w:line="360" w:lineRule="auto"/>
        <w:jc w:val="both"/>
        <w:rPr>
          <w:b/>
          <w:sz w:val="24"/>
        </w:rPr>
      </w:pPr>
      <w:r w:rsidRPr="001C2E01">
        <w:rPr>
          <w:b/>
          <w:sz w:val="24"/>
        </w:rPr>
        <w:lastRenderedPageBreak/>
        <w:t>Introduction</w:t>
      </w:r>
    </w:p>
    <w:p w14:paraId="45B48943" w14:textId="5B06A709" w:rsidR="001C2E01" w:rsidRDefault="001C2E01" w:rsidP="001C2E01">
      <w:pPr>
        <w:spacing w:line="360" w:lineRule="auto"/>
        <w:jc w:val="both"/>
        <w:rPr>
          <w:sz w:val="24"/>
        </w:rPr>
      </w:pPr>
      <w:r w:rsidRPr="001C2E01">
        <w:rPr>
          <w:sz w:val="24"/>
        </w:rPr>
        <w:t xml:space="preserve">A reflective paper gives is an opportunity for </w:t>
      </w:r>
      <w:r w:rsidRPr="00056A54">
        <w:rPr>
          <w:noProof/>
          <w:sz w:val="24"/>
        </w:rPr>
        <w:t>analy</w:t>
      </w:r>
      <w:r w:rsidR="00056A54">
        <w:rPr>
          <w:noProof/>
          <w:sz w:val="24"/>
        </w:rPr>
        <w:t>z</w:t>
      </w:r>
      <w:r w:rsidRPr="00056A54">
        <w:rPr>
          <w:noProof/>
          <w:sz w:val="24"/>
        </w:rPr>
        <w:t>ing</w:t>
      </w:r>
      <w:r w:rsidRPr="001C2E01">
        <w:rPr>
          <w:sz w:val="24"/>
        </w:rPr>
        <w:t xml:space="preserve"> our readings and experiences. In other words, we can say it can be thoughts about movie, book, incident etc in other words we can say a reflective paper is a lot about personal insights. It can be based on our experiences and beliefs. A reflective paper can also be based on personal observations</w:t>
      </w:r>
      <w:r w:rsidR="00FC43E0">
        <w:rPr>
          <w:sz w:val="24"/>
        </w:rPr>
        <w:t xml:space="preserve"> (</w:t>
      </w:r>
      <w:r w:rsidR="00FC43E0" w:rsidRPr="00C1036E">
        <w:rPr>
          <w:sz w:val="24"/>
        </w:rPr>
        <w:t xml:space="preserve">Reddy, </w:t>
      </w:r>
      <w:r w:rsidR="00FC43E0">
        <w:rPr>
          <w:sz w:val="24"/>
        </w:rPr>
        <w:t>2018</w:t>
      </w:r>
      <w:r w:rsidR="00FC43E0" w:rsidRPr="00C1036E">
        <w:rPr>
          <w:sz w:val="24"/>
        </w:rPr>
        <w:t>)</w:t>
      </w:r>
      <w:r w:rsidRPr="001C2E01">
        <w:rPr>
          <w:sz w:val="24"/>
        </w:rPr>
        <w:t xml:space="preserve">. It can be started by saying about the big picture in general. So, a reflective paper may consist of different elements. It’s basically a reflection of our experiences or events which occur in our day to day life. Schon </w:t>
      </w:r>
      <w:r w:rsidR="001665A6">
        <w:rPr>
          <w:sz w:val="24"/>
        </w:rPr>
        <w:t>(</w:t>
      </w:r>
      <w:r w:rsidRPr="001C2E01">
        <w:rPr>
          <w:sz w:val="24"/>
        </w:rPr>
        <w:t>1983</w:t>
      </w:r>
      <w:r w:rsidR="001665A6">
        <w:rPr>
          <w:sz w:val="24"/>
        </w:rPr>
        <w:t>)</w:t>
      </w:r>
      <w:r w:rsidRPr="001C2E01">
        <w:rPr>
          <w:sz w:val="24"/>
        </w:rPr>
        <w:t xml:space="preserve"> divided it into 3 parts one is before an experience, during an experience</w:t>
      </w:r>
      <w:r w:rsidR="00056A54">
        <w:rPr>
          <w:sz w:val="24"/>
        </w:rPr>
        <w:t>,</w:t>
      </w:r>
      <w:r w:rsidRPr="001C2E01">
        <w:rPr>
          <w:sz w:val="24"/>
        </w:rPr>
        <w:t xml:space="preserve"> </w:t>
      </w:r>
      <w:r w:rsidRPr="00056A54">
        <w:rPr>
          <w:noProof/>
          <w:sz w:val="24"/>
        </w:rPr>
        <w:t>and</w:t>
      </w:r>
      <w:r w:rsidRPr="001C2E01">
        <w:rPr>
          <w:sz w:val="24"/>
        </w:rPr>
        <w:t xml:space="preserve"> after an experience.</w:t>
      </w:r>
      <w:r>
        <w:rPr>
          <w:sz w:val="24"/>
        </w:rPr>
        <w:t xml:space="preserve"> </w:t>
      </w:r>
      <w:r w:rsidRPr="001C2E01">
        <w:rPr>
          <w:sz w:val="24"/>
        </w:rPr>
        <w:t xml:space="preserve">So, he mentioned the 3 stages before during and after which might be reflected. While someone is writing a reflective assignment, </w:t>
      </w:r>
      <w:r w:rsidR="00056A54">
        <w:rPr>
          <w:sz w:val="24"/>
        </w:rPr>
        <w:t xml:space="preserve">the </w:t>
      </w:r>
      <w:r w:rsidRPr="00056A54">
        <w:rPr>
          <w:noProof/>
          <w:sz w:val="24"/>
        </w:rPr>
        <w:t>sole</w:t>
      </w:r>
      <w:r w:rsidRPr="001C2E01">
        <w:rPr>
          <w:sz w:val="24"/>
        </w:rPr>
        <w:t xml:space="preserve"> purpose must not be only describing what happened. A balance must be struck between academic knowledge, personal point of view and continuous thinking.</w:t>
      </w:r>
      <w:r w:rsidR="001665A6">
        <w:rPr>
          <w:sz w:val="24"/>
        </w:rPr>
        <w:t xml:space="preserve"> This reflective paper is based on the Tesco </w:t>
      </w:r>
      <w:r w:rsidR="004B1027">
        <w:rPr>
          <w:sz w:val="24"/>
        </w:rPr>
        <w:t>PLC</w:t>
      </w:r>
      <w:r w:rsidR="00003EBB">
        <w:rPr>
          <w:sz w:val="24"/>
        </w:rPr>
        <w:t xml:space="preserve"> and their relationship between entrepreneur and leadership and the participation of Tesco in community development. </w:t>
      </w:r>
      <w:r w:rsidR="000069D4">
        <w:rPr>
          <w:sz w:val="24"/>
        </w:rPr>
        <w:t>To reflect all the things, Gibbs cycle will be followed.</w:t>
      </w:r>
    </w:p>
    <w:p w14:paraId="71AAAD4C" w14:textId="396293CD" w:rsidR="000069D4" w:rsidRDefault="000069D4" w:rsidP="001C2E01">
      <w:pPr>
        <w:spacing w:line="360" w:lineRule="auto"/>
        <w:jc w:val="both"/>
        <w:rPr>
          <w:sz w:val="24"/>
        </w:rPr>
      </w:pPr>
    </w:p>
    <w:p w14:paraId="15CCDF8A" w14:textId="6FA87038" w:rsidR="00156A15" w:rsidRDefault="00156A15" w:rsidP="001C2E01">
      <w:pPr>
        <w:spacing w:line="360" w:lineRule="auto"/>
        <w:jc w:val="both"/>
        <w:rPr>
          <w:sz w:val="24"/>
        </w:rPr>
      </w:pPr>
    </w:p>
    <w:p w14:paraId="2BE6124D" w14:textId="3458D47D" w:rsidR="00156A15" w:rsidRDefault="00156A15" w:rsidP="001C2E01">
      <w:pPr>
        <w:spacing w:line="360" w:lineRule="auto"/>
        <w:jc w:val="both"/>
        <w:rPr>
          <w:sz w:val="24"/>
        </w:rPr>
      </w:pPr>
    </w:p>
    <w:p w14:paraId="4EDC81F2" w14:textId="7C720624" w:rsidR="00156A15" w:rsidRDefault="00156A15" w:rsidP="001C2E01">
      <w:pPr>
        <w:spacing w:line="360" w:lineRule="auto"/>
        <w:jc w:val="both"/>
        <w:rPr>
          <w:sz w:val="24"/>
        </w:rPr>
      </w:pPr>
    </w:p>
    <w:p w14:paraId="3D627C21" w14:textId="0640CAF2" w:rsidR="00156A15" w:rsidRDefault="00156A15" w:rsidP="001C2E01">
      <w:pPr>
        <w:spacing w:line="360" w:lineRule="auto"/>
        <w:jc w:val="both"/>
        <w:rPr>
          <w:sz w:val="24"/>
        </w:rPr>
      </w:pPr>
    </w:p>
    <w:p w14:paraId="7EB647EE" w14:textId="31F26122" w:rsidR="00156A15" w:rsidRDefault="00156A15" w:rsidP="001C2E01">
      <w:pPr>
        <w:spacing w:line="360" w:lineRule="auto"/>
        <w:jc w:val="both"/>
        <w:rPr>
          <w:sz w:val="24"/>
        </w:rPr>
      </w:pPr>
    </w:p>
    <w:p w14:paraId="3A852FF1" w14:textId="228CFB2E" w:rsidR="00156A15" w:rsidRDefault="00156A15" w:rsidP="001C2E01">
      <w:pPr>
        <w:spacing w:line="360" w:lineRule="auto"/>
        <w:jc w:val="both"/>
        <w:rPr>
          <w:sz w:val="24"/>
        </w:rPr>
      </w:pPr>
    </w:p>
    <w:p w14:paraId="158CEA42" w14:textId="5A039195" w:rsidR="00156A15" w:rsidRDefault="00156A15" w:rsidP="001C2E01">
      <w:pPr>
        <w:spacing w:line="360" w:lineRule="auto"/>
        <w:jc w:val="both"/>
        <w:rPr>
          <w:sz w:val="24"/>
        </w:rPr>
      </w:pPr>
    </w:p>
    <w:p w14:paraId="55F4F664" w14:textId="319D3E6F" w:rsidR="00156A15" w:rsidRDefault="00156A15" w:rsidP="001C2E01">
      <w:pPr>
        <w:spacing w:line="360" w:lineRule="auto"/>
        <w:jc w:val="both"/>
        <w:rPr>
          <w:sz w:val="24"/>
        </w:rPr>
      </w:pPr>
    </w:p>
    <w:p w14:paraId="7870F592" w14:textId="77777777" w:rsidR="00156A15" w:rsidRDefault="00156A15" w:rsidP="001C2E01">
      <w:pPr>
        <w:spacing w:line="360" w:lineRule="auto"/>
        <w:jc w:val="both"/>
        <w:rPr>
          <w:sz w:val="24"/>
        </w:rPr>
      </w:pPr>
    </w:p>
    <w:p w14:paraId="634CE223" w14:textId="178C510D" w:rsidR="000069D4" w:rsidRDefault="000069D4" w:rsidP="001C2E01">
      <w:pPr>
        <w:spacing w:line="360" w:lineRule="auto"/>
        <w:jc w:val="both"/>
        <w:rPr>
          <w:sz w:val="24"/>
        </w:rPr>
      </w:pPr>
    </w:p>
    <w:p w14:paraId="7D0E2E9E" w14:textId="4D9E3B1F" w:rsidR="000069D4" w:rsidRPr="00016E5C" w:rsidRDefault="000069D4" w:rsidP="001C2E01">
      <w:pPr>
        <w:spacing w:line="360" w:lineRule="auto"/>
        <w:jc w:val="both"/>
        <w:rPr>
          <w:b/>
          <w:sz w:val="24"/>
        </w:rPr>
      </w:pPr>
      <w:r w:rsidRPr="00016E5C">
        <w:rPr>
          <w:b/>
          <w:sz w:val="24"/>
        </w:rPr>
        <w:lastRenderedPageBreak/>
        <w:t>Gibbs Reflective Cycle</w:t>
      </w:r>
    </w:p>
    <w:p w14:paraId="02C743BB" w14:textId="74BED9E4" w:rsidR="000069D4" w:rsidRPr="000069D4" w:rsidRDefault="000069D4" w:rsidP="000069D4">
      <w:pPr>
        <w:spacing w:line="360" w:lineRule="auto"/>
        <w:jc w:val="both"/>
        <w:rPr>
          <w:sz w:val="24"/>
        </w:rPr>
      </w:pPr>
      <w:r w:rsidRPr="000069D4">
        <w:rPr>
          <w:sz w:val="24"/>
        </w:rPr>
        <w:t xml:space="preserve">Graham Gibbs (1988) created a reflective learning cycle which included </w:t>
      </w:r>
      <w:r w:rsidR="00056A54">
        <w:rPr>
          <w:sz w:val="24"/>
        </w:rPr>
        <w:t xml:space="preserve">the </w:t>
      </w:r>
      <w:r w:rsidRPr="00056A54">
        <w:rPr>
          <w:noProof/>
          <w:sz w:val="24"/>
        </w:rPr>
        <w:t>role</w:t>
      </w:r>
      <w:r w:rsidRPr="000069D4">
        <w:rPr>
          <w:sz w:val="24"/>
        </w:rPr>
        <w:t xml:space="preserve"> of feelings. Gibbs' reflective cycle a very popular tool commonly used by many professionals</w:t>
      </w:r>
      <w:r w:rsidR="005819D3">
        <w:rPr>
          <w:sz w:val="24"/>
        </w:rPr>
        <w:t xml:space="preserve">. </w:t>
      </w:r>
      <w:r w:rsidRPr="000069D4">
        <w:rPr>
          <w:sz w:val="24"/>
        </w:rPr>
        <w:t xml:space="preserve">Besides it also aims at a person learning and improving at his/her role. One of the main objectives is to reflect a </w:t>
      </w:r>
      <w:proofErr w:type="gramStart"/>
      <w:r w:rsidRPr="000069D4">
        <w:rPr>
          <w:sz w:val="24"/>
        </w:rPr>
        <w:t>particular situation</w:t>
      </w:r>
      <w:proofErr w:type="gramEnd"/>
      <w:r w:rsidRPr="000069D4">
        <w:rPr>
          <w:sz w:val="24"/>
        </w:rPr>
        <w:t xml:space="preserve"> and develop an understanding of steps to be taken in similar situations in future.</w:t>
      </w:r>
    </w:p>
    <w:p w14:paraId="4A4EF7D7" w14:textId="78378668" w:rsidR="000069D4" w:rsidRDefault="000069D4" w:rsidP="000069D4">
      <w:pPr>
        <w:spacing w:line="360" w:lineRule="auto"/>
        <w:jc w:val="both"/>
        <w:rPr>
          <w:sz w:val="24"/>
        </w:rPr>
      </w:pPr>
      <w:r w:rsidRPr="000069D4">
        <w:rPr>
          <w:sz w:val="24"/>
        </w:rPr>
        <w:t>The Gi</w:t>
      </w:r>
      <w:r>
        <w:rPr>
          <w:sz w:val="24"/>
        </w:rPr>
        <w:t>bb</w:t>
      </w:r>
      <w:r w:rsidRPr="000069D4">
        <w:rPr>
          <w:sz w:val="24"/>
        </w:rPr>
        <w:t>s Reflective Cycle is as follows</w:t>
      </w:r>
    </w:p>
    <w:p w14:paraId="60469D5D" w14:textId="7421BBD5" w:rsidR="00003EBB" w:rsidRPr="000459D8" w:rsidRDefault="000459D8" w:rsidP="001C2E01">
      <w:pPr>
        <w:spacing w:line="360" w:lineRule="auto"/>
        <w:jc w:val="both"/>
        <w:rPr>
          <w:b/>
          <w:sz w:val="24"/>
        </w:rPr>
      </w:pPr>
      <w:r w:rsidRPr="000459D8">
        <w:rPr>
          <w:b/>
          <w:sz w:val="24"/>
        </w:rPr>
        <w:t>Description</w:t>
      </w:r>
    </w:p>
    <w:p w14:paraId="5A869712" w14:textId="03A3261B" w:rsidR="00E51817" w:rsidRPr="00E51817" w:rsidRDefault="00E51817" w:rsidP="00E51817">
      <w:pPr>
        <w:spacing w:line="360" w:lineRule="auto"/>
        <w:jc w:val="both"/>
        <w:rPr>
          <w:sz w:val="24"/>
        </w:rPr>
      </w:pPr>
      <w:r w:rsidRPr="00E51817">
        <w:rPr>
          <w:sz w:val="24"/>
        </w:rPr>
        <w:t xml:space="preserve">What is the event or what has happened? What are we going to reflect? Who was there alongside me? These are the questions which </w:t>
      </w:r>
      <w:r w:rsidRPr="00056A54">
        <w:rPr>
          <w:noProof/>
          <w:sz w:val="24"/>
        </w:rPr>
        <w:t>need</w:t>
      </w:r>
      <w:r w:rsidRPr="00E51817">
        <w:rPr>
          <w:sz w:val="24"/>
        </w:rPr>
        <w:t xml:space="preserve"> to be answered.</w:t>
      </w:r>
    </w:p>
    <w:p w14:paraId="785E6773" w14:textId="154C1415" w:rsidR="00E51817" w:rsidRPr="00E51817" w:rsidRDefault="00E51817" w:rsidP="00E51817">
      <w:pPr>
        <w:spacing w:line="360" w:lineRule="auto"/>
        <w:jc w:val="both"/>
        <w:rPr>
          <w:sz w:val="24"/>
        </w:rPr>
      </w:pPr>
      <w:r w:rsidRPr="00E51817">
        <w:rPr>
          <w:sz w:val="24"/>
        </w:rPr>
        <w:t xml:space="preserve">Here we made a presentation on </w:t>
      </w:r>
      <w:r w:rsidR="00056A54">
        <w:rPr>
          <w:sz w:val="24"/>
        </w:rPr>
        <w:t xml:space="preserve">a </w:t>
      </w:r>
      <w:r w:rsidR="00855152" w:rsidRPr="00056A54">
        <w:rPr>
          <w:noProof/>
          <w:sz w:val="24"/>
        </w:rPr>
        <w:t>sustainable</w:t>
      </w:r>
      <w:r w:rsidR="00855152">
        <w:rPr>
          <w:sz w:val="24"/>
        </w:rPr>
        <w:t xml:space="preserve"> project of global citizenship</w:t>
      </w:r>
      <w:r w:rsidRPr="00E51817">
        <w:rPr>
          <w:sz w:val="24"/>
        </w:rPr>
        <w:t xml:space="preserve">. Our chosen brand was </w:t>
      </w:r>
      <w:r w:rsidR="00855152">
        <w:rPr>
          <w:sz w:val="24"/>
        </w:rPr>
        <w:t>Tesco</w:t>
      </w:r>
      <w:r w:rsidRPr="00E51817">
        <w:rPr>
          <w:sz w:val="24"/>
        </w:rPr>
        <w:t xml:space="preserve">. </w:t>
      </w:r>
    </w:p>
    <w:p w14:paraId="64C29E82" w14:textId="4A174B97" w:rsidR="000459D8" w:rsidRDefault="00E51817" w:rsidP="00E51817">
      <w:pPr>
        <w:spacing w:line="360" w:lineRule="auto"/>
        <w:jc w:val="both"/>
        <w:rPr>
          <w:sz w:val="24"/>
        </w:rPr>
      </w:pPr>
      <w:r w:rsidRPr="00E51817">
        <w:rPr>
          <w:sz w:val="24"/>
        </w:rPr>
        <w:t xml:space="preserve">So here several issues were covered about </w:t>
      </w:r>
      <w:r w:rsidR="00855152">
        <w:rPr>
          <w:sz w:val="24"/>
        </w:rPr>
        <w:t xml:space="preserve">Tesco </w:t>
      </w:r>
      <w:r w:rsidRPr="00E51817">
        <w:rPr>
          <w:sz w:val="24"/>
        </w:rPr>
        <w:t xml:space="preserve">which included their sustainability, globalization, Entrepreneurship and Leadership and Community Participation. In </w:t>
      </w:r>
      <w:r w:rsidR="00855152" w:rsidRPr="00E51817">
        <w:rPr>
          <w:sz w:val="24"/>
        </w:rPr>
        <w:t>short,</w:t>
      </w:r>
      <w:r w:rsidRPr="00E51817">
        <w:rPr>
          <w:sz w:val="24"/>
        </w:rPr>
        <w:t xml:space="preserve"> we can say what </w:t>
      </w:r>
      <w:r w:rsidR="00DE7108">
        <w:rPr>
          <w:sz w:val="24"/>
        </w:rPr>
        <w:t>Tesco</w:t>
      </w:r>
      <w:r w:rsidRPr="00E51817">
        <w:rPr>
          <w:sz w:val="24"/>
        </w:rPr>
        <w:t xml:space="preserve"> role as a Global citizen was highlighted how they are </w:t>
      </w:r>
      <w:r w:rsidRPr="00056A54">
        <w:rPr>
          <w:noProof/>
          <w:sz w:val="24"/>
        </w:rPr>
        <w:t>environment</w:t>
      </w:r>
      <w:r w:rsidR="00056A54">
        <w:rPr>
          <w:noProof/>
          <w:sz w:val="24"/>
        </w:rPr>
        <w:t>-</w:t>
      </w:r>
      <w:r w:rsidRPr="00056A54">
        <w:rPr>
          <w:noProof/>
          <w:sz w:val="24"/>
        </w:rPr>
        <w:t>friendly</w:t>
      </w:r>
      <w:r w:rsidRPr="00E51817">
        <w:rPr>
          <w:sz w:val="24"/>
        </w:rPr>
        <w:t xml:space="preserve"> and what their leaders are and how they are involved in taking lead </w:t>
      </w:r>
      <w:proofErr w:type="gramStart"/>
      <w:r w:rsidRPr="00E51817">
        <w:rPr>
          <w:sz w:val="24"/>
        </w:rPr>
        <w:t xml:space="preserve">and </w:t>
      </w:r>
      <w:r w:rsidR="00DE7108" w:rsidRPr="00E51817">
        <w:rPr>
          <w:sz w:val="24"/>
        </w:rPr>
        <w:t>also</w:t>
      </w:r>
      <w:proofErr w:type="gramEnd"/>
      <w:r w:rsidR="00DE7108" w:rsidRPr="00E51817">
        <w:rPr>
          <w:sz w:val="24"/>
        </w:rPr>
        <w:t>,</w:t>
      </w:r>
      <w:r w:rsidRPr="00E51817">
        <w:rPr>
          <w:sz w:val="24"/>
        </w:rPr>
        <w:t xml:space="preserve"> I found out that they have a significant role in community management. </w:t>
      </w:r>
    </w:p>
    <w:p w14:paraId="316DBF85" w14:textId="6F889636" w:rsidR="00C84EE6" w:rsidRDefault="00D26387" w:rsidP="00E51817">
      <w:pPr>
        <w:spacing w:line="360" w:lineRule="auto"/>
        <w:jc w:val="both"/>
        <w:rPr>
          <w:sz w:val="24"/>
        </w:rPr>
      </w:pPr>
      <w:r>
        <w:rPr>
          <w:sz w:val="24"/>
        </w:rPr>
        <w:t>Global citizenship is a concept in which people think about the wider world and think about the whole earth</w:t>
      </w:r>
      <w:r w:rsidR="00E74B4D">
        <w:rPr>
          <w:sz w:val="24"/>
        </w:rPr>
        <w:t xml:space="preserve"> (</w:t>
      </w:r>
      <w:r w:rsidR="00E74B4D" w:rsidRPr="00223E53">
        <w:rPr>
          <w:sz w:val="24"/>
        </w:rPr>
        <w:t>Cottrell,</w:t>
      </w:r>
      <w:r w:rsidR="00E74B4D">
        <w:rPr>
          <w:sz w:val="24"/>
        </w:rPr>
        <w:t xml:space="preserve"> </w:t>
      </w:r>
      <w:r w:rsidR="00E74B4D" w:rsidRPr="00223E53">
        <w:rPr>
          <w:sz w:val="24"/>
        </w:rPr>
        <w:t>2010)</w:t>
      </w:r>
      <w:r>
        <w:rPr>
          <w:sz w:val="24"/>
        </w:rPr>
        <w:t xml:space="preserve">. </w:t>
      </w:r>
      <w:r w:rsidR="00C84EE6">
        <w:rPr>
          <w:sz w:val="24"/>
        </w:rPr>
        <w:t xml:space="preserve">It’s </w:t>
      </w:r>
      <w:proofErr w:type="gramStart"/>
      <w:r w:rsidR="00C84EE6">
        <w:rPr>
          <w:sz w:val="24"/>
        </w:rPr>
        <w:t>really important</w:t>
      </w:r>
      <w:proofErr w:type="gramEnd"/>
      <w:r w:rsidR="00C84EE6">
        <w:rPr>
          <w:sz w:val="24"/>
        </w:rPr>
        <w:t xml:space="preserve"> to think about the world as part of </w:t>
      </w:r>
      <w:r w:rsidR="00056A54">
        <w:rPr>
          <w:sz w:val="24"/>
        </w:rPr>
        <w:t xml:space="preserve">a </w:t>
      </w:r>
      <w:r w:rsidR="00C84EE6" w:rsidRPr="00056A54">
        <w:rPr>
          <w:noProof/>
          <w:sz w:val="24"/>
        </w:rPr>
        <w:t>global</w:t>
      </w:r>
      <w:r w:rsidR="00C84EE6">
        <w:rPr>
          <w:sz w:val="24"/>
        </w:rPr>
        <w:t xml:space="preserve"> citizen and do all the things that are related to the earth. Identifying the core values </w:t>
      </w:r>
      <w:r w:rsidR="00BC1226">
        <w:rPr>
          <w:sz w:val="24"/>
        </w:rPr>
        <w:t>for emerging the world community and whose actions contribute to building through proper practices.</w:t>
      </w:r>
    </w:p>
    <w:p w14:paraId="6181A35B" w14:textId="28D07DFF" w:rsidR="003E0730" w:rsidRDefault="00DE7108" w:rsidP="00E51817">
      <w:pPr>
        <w:spacing w:line="360" w:lineRule="auto"/>
        <w:jc w:val="both"/>
        <w:rPr>
          <w:sz w:val="24"/>
        </w:rPr>
      </w:pPr>
      <w:r>
        <w:rPr>
          <w:sz w:val="24"/>
        </w:rPr>
        <w:t xml:space="preserve">Tesco has </w:t>
      </w:r>
      <w:r w:rsidR="00056A54">
        <w:rPr>
          <w:sz w:val="24"/>
        </w:rPr>
        <w:t xml:space="preserve">the </w:t>
      </w:r>
      <w:r w:rsidR="00C01479" w:rsidRPr="00056A54">
        <w:rPr>
          <w:noProof/>
          <w:sz w:val="24"/>
        </w:rPr>
        <w:t>plan</w:t>
      </w:r>
      <w:r w:rsidR="00C01479">
        <w:rPr>
          <w:sz w:val="24"/>
        </w:rPr>
        <w:t xml:space="preserve"> to help their colleagues, customers, suppliers, and stakeholders that will cover different areas of people products and their places. </w:t>
      </w:r>
      <w:r w:rsidR="00287B11">
        <w:rPr>
          <w:sz w:val="24"/>
        </w:rPr>
        <w:t>T</w:t>
      </w:r>
      <w:r w:rsidR="00C01479">
        <w:rPr>
          <w:sz w:val="24"/>
        </w:rPr>
        <w:t>he</w:t>
      </w:r>
      <w:r w:rsidR="00287B11">
        <w:rPr>
          <w:sz w:val="24"/>
        </w:rPr>
        <w:t>ir target is the maintain proper sustainability development goals on UN’s.</w:t>
      </w:r>
      <w:r w:rsidR="003E0730">
        <w:rPr>
          <w:sz w:val="24"/>
        </w:rPr>
        <w:t xml:space="preserve"> They have taken some initiative to make the world green which is Tesco’s Green Growth project. The plan of this project is to become zero-carbon </w:t>
      </w:r>
      <w:r w:rsidR="003E0730">
        <w:rPr>
          <w:sz w:val="24"/>
        </w:rPr>
        <w:lastRenderedPageBreak/>
        <w:t>by 2050 without offsetting and its making headway.</w:t>
      </w:r>
      <w:r w:rsidR="009D7B19">
        <w:rPr>
          <w:sz w:val="24"/>
        </w:rPr>
        <w:t xml:space="preserve"> Huge cuts in emissions, greener products, zero-carbon stores</w:t>
      </w:r>
      <w:r w:rsidR="001204BC">
        <w:rPr>
          <w:sz w:val="24"/>
        </w:rPr>
        <w:t>,</w:t>
      </w:r>
      <w:r w:rsidR="009D7B19">
        <w:rPr>
          <w:sz w:val="24"/>
        </w:rPr>
        <w:t xml:space="preserve"> </w:t>
      </w:r>
      <w:r w:rsidR="009D7B19" w:rsidRPr="001204BC">
        <w:rPr>
          <w:noProof/>
          <w:sz w:val="24"/>
        </w:rPr>
        <w:t>and</w:t>
      </w:r>
      <w:r w:rsidR="009D7B19">
        <w:rPr>
          <w:sz w:val="24"/>
        </w:rPr>
        <w:t xml:space="preserve"> carbon </w:t>
      </w:r>
      <w:r w:rsidR="009D7B19" w:rsidRPr="00056A54">
        <w:rPr>
          <w:noProof/>
          <w:sz w:val="24"/>
        </w:rPr>
        <w:t>labeling</w:t>
      </w:r>
      <w:r w:rsidR="009D7B19">
        <w:rPr>
          <w:sz w:val="24"/>
        </w:rPr>
        <w:t xml:space="preserve"> are </w:t>
      </w:r>
      <w:r w:rsidR="009D7B19" w:rsidRPr="00056A54">
        <w:rPr>
          <w:noProof/>
          <w:sz w:val="24"/>
        </w:rPr>
        <w:t>all</w:t>
      </w:r>
      <w:r w:rsidR="009D7B19">
        <w:rPr>
          <w:sz w:val="24"/>
        </w:rPr>
        <w:t xml:space="preserve"> part of the package. </w:t>
      </w:r>
    </w:p>
    <w:p w14:paraId="3368A1EA" w14:textId="19513A3B" w:rsidR="009D7B19" w:rsidRDefault="009D7B19" w:rsidP="00E51817">
      <w:pPr>
        <w:spacing w:line="360" w:lineRule="auto"/>
        <w:jc w:val="both"/>
        <w:rPr>
          <w:sz w:val="24"/>
        </w:rPr>
      </w:pPr>
      <w:r>
        <w:rPr>
          <w:sz w:val="24"/>
        </w:rPr>
        <w:t xml:space="preserve">Tesco is </w:t>
      </w:r>
      <w:r w:rsidRPr="00056A54">
        <w:rPr>
          <w:noProof/>
          <w:sz w:val="24"/>
        </w:rPr>
        <w:t>participating</w:t>
      </w:r>
      <w:r w:rsidR="00056A54">
        <w:rPr>
          <w:noProof/>
          <w:sz w:val="24"/>
        </w:rPr>
        <w:t xml:space="preserve"> in</w:t>
      </w:r>
      <w:r>
        <w:rPr>
          <w:sz w:val="24"/>
        </w:rPr>
        <w:t xml:space="preserve"> various activities which </w:t>
      </w:r>
      <w:r w:rsidR="00156909">
        <w:rPr>
          <w:noProof/>
          <w:sz w:val="24"/>
        </w:rPr>
        <w:t>are to</w:t>
      </w:r>
      <w:r>
        <w:rPr>
          <w:sz w:val="24"/>
        </w:rPr>
        <w:t xml:space="preserve"> develop the local communities as they are taking </w:t>
      </w:r>
      <w:r w:rsidRPr="00056A54">
        <w:rPr>
          <w:noProof/>
          <w:sz w:val="24"/>
        </w:rPr>
        <w:t>part</w:t>
      </w:r>
      <w:r>
        <w:rPr>
          <w:sz w:val="24"/>
        </w:rPr>
        <w:t xml:space="preserve"> </w:t>
      </w:r>
      <w:r w:rsidR="00056A54">
        <w:rPr>
          <w:noProof/>
          <w:sz w:val="24"/>
        </w:rPr>
        <w:t>in</w:t>
      </w:r>
      <w:r>
        <w:rPr>
          <w:sz w:val="24"/>
        </w:rPr>
        <w:t xml:space="preserve"> </w:t>
      </w:r>
      <w:r w:rsidR="00771B0F">
        <w:rPr>
          <w:sz w:val="24"/>
        </w:rPr>
        <w:t>sustainable</w:t>
      </w:r>
      <w:r>
        <w:rPr>
          <w:sz w:val="24"/>
        </w:rPr>
        <w:t xml:space="preserve"> development. They</w:t>
      </w:r>
      <w:r w:rsidR="00771B0F">
        <w:rPr>
          <w:sz w:val="24"/>
        </w:rPr>
        <w:t xml:space="preserve"> </w:t>
      </w:r>
      <w:r>
        <w:rPr>
          <w:sz w:val="24"/>
        </w:rPr>
        <w:t xml:space="preserve">are setting up various </w:t>
      </w:r>
      <w:r w:rsidR="00771B0F">
        <w:rPr>
          <w:sz w:val="24"/>
        </w:rPr>
        <w:t>charities</w:t>
      </w:r>
      <w:r>
        <w:rPr>
          <w:sz w:val="24"/>
        </w:rPr>
        <w:t xml:space="preserve"> program </w:t>
      </w:r>
      <w:r w:rsidR="00771B0F">
        <w:rPr>
          <w:sz w:val="24"/>
        </w:rPr>
        <w:t xml:space="preserve">to reduce the discrimination among different type of people. Helping poor people is the main theme of the charity development. They collect various donation programs to help the opened </w:t>
      </w:r>
      <w:r w:rsidR="00413545">
        <w:rPr>
          <w:sz w:val="24"/>
        </w:rPr>
        <w:t>and poorer sections of communities</w:t>
      </w:r>
      <w:r w:rsidR="0059532D">
        <w:rPr>
          <w:sz w:val="24"/>
        </w:rPr>
        <w:t xml:space="preserve">. </w:t>
      </w:r>
      <w:r w:rsidR="00327290" w:rsidRPr="00327290">
        <w:rPr>
          <w:sz w:val="24"/>
        </w:rPr>
        <w:t xml:space="preserve">Besides they have undertaken some initiatives such as raising fund for supporting climate change and plan to eliminate plastics for next 5 years. </w:t>
      </w:r>
    </w:p>
    <w:p w14:paraId="6D16537D" w14:textId="7310A18D" w:rsidR="00685EF1" w:rsidRDefault="00685EF1" w:rsidP="00E51817">
      <w:pPr>
        <w:spacing w:line="360" w:lineRule="auto"/>
        <w:jc w:val="both"/>
        <w:rPr>
          <w:sz w:val="24"/>
        </w:rPr>
      </w:pPr>
      <w:r w:rsidRPr="00685EF1">
        <w:rPr>
          <w:sz w:val="24"/>
        </w:rPr>
        <w:t xml:space="preserve">Dave Lewis CEO of </w:t>
      </w:r>
      <w:r w:rsidR="00135597">
        <w:rPr>
          <w:sz w:val="24"/>
        </w:rPr>
        <w:t>Tesco</w:t>
      </w:r>
      <w:r w:rsidRPr="00685EF1">
        <w:rPr>
          <w:sz w:val="24"/>
        </w:rPr>
        <w:t xml:space="preserve"> is a very good </w:t>
      </w:r>
      <w:proofErr w:type="gramStart"/>
      <w:r w:rsidRPr="00685EF1">
        <w:rPr>
          <w:sz w:val="24"/>
        </w:rPr>
        <w:t>leader</w:t>
      </w:r>
      <w:proofErr w:type="gramEnd"/>
      <w:r w:rsidRPr="00685EF1">
        <w:rPr>
          <w:sz w:val="24"/>
        </w:rPr>
        <w:t xml:space="preserve"> and, in the presentation, we have discussed his leadership with 5 stages of leadership</w:t>
      </w:r>
      <w:r w:rsidR="004918AC">
        <w:rPr>
          <w:sz w:val="24"/>
        </w:rPr>
        <w:t xml:space="preserve">. Different types of </w:t>
      </w:r>
      <w:r w:rsidR="00056A54">
        <w:rPr>
          <w:sz w:val="24"/>
        </w:rPr>
        <w:t xml:space="preserve">the </w:t>
      </w:r>
      <w:r w:rsidR="004918AC" w:rsidRPr="00056A54">
        <w:rPr>
          <w:noProof/>
          <w:sz w:val="24"/>
        </w:rPr>
        <w:t>initiative</w:t>
      </w:r>
      <w:r w:rsidR="004918AC">
        <w:rPr>
          <w:sz w:val="24"/>
        </w:rPr>
        <w:t xml:space="preserve"> are taken by the CEO to make </w:t>
      </w:r>
      <w:r w:rsidR="00056A54">
        <w:rPr>
          <w:sz w:val="24"/>
        </w:rPr>
        <w:t xml:space="preserve">a </w:t>
      </w:r>
      <w:r w:rsidR="004918AC" w:rsidRPr="00056A54">
        <w:rPr>
          <w:noProof/>
          <w:sz w:val="24"/>
        </w:rPr>
        <w:t>proper</w:t>
      </w:r>
      <w:r w:rsidR="004918AC">
        <w:rPr>
          <w:sz w:val="24"/>
        </w:rPr>
        <w:t xml:space="preserve"> action for the climate changes and global suitability. </w:t>
      </w:r>
    </w:p>
    <w:p w14:paraId="4DC3151F" w14:textId="4BEF5017" w:rsidR="00E906B2" w:rsidRDefault="00E906B2" w:rsidP="00E51817">
      <w:pPr>
        <w:spacing w:line="360" w:lineRule="auto"/>
        <w:jc w:val="both"/>
        <w:rPr>
          <w:sz w:val="24"/>
        </w:rPr>
      </w:pPr>
      <w:r>
        <w:rPr>
          <w:sz w:val="24"/>
        </w:rPr>
        <w:t xml:space="preserve">Community participation is one of the social </w:t>
      </w:r>
      <w:r w:rsidR="00F91E37">
        <w:rPr>
          <w:sz w:val="24"/>
        </w:rPr>
        <w:t>responsibilities</w:t>
      </w:r>
      <w:r>
        <w:rPr>
          <w:sz w:val="24"/>
        </w:rPr>
        <w:t xml:space="preserve"> of the organization that increases the goodwill</w:t>
      </w:r>
      <w:r w:rsidR="004919EA">
        <w:rPr>
          <w:sz w:val="24"/>
        </w:rPr>
        <w:t xml:space="preserve">. It helps in the toughest time that </w:t>
      </w:r>
      <w:r w:rsidR="00056A54">
        <w:rPr>
          <w:noProof/>
          <w:sz w:val="24"/>
        </w:rPr>
        <w:t>is</w:t>
      </w:r>
      <w:r w:rsidR="004919EA">
        <w:rPr>
          <w:sz w:val="24"/>
        </w:rPr>
        <w:t xml:space="preserve"> important for the organization to increase their success. Stakeholders of the organization </w:t>
      </w:r>
      <w:r w:rsidR="004919EA" w:rsidRPr="00056A54">
        <w:rPr>
          <w:noProof/>
          <w:sz w:val="24"/>
        </w:rPr>
        <w:t>become</w:t>
      </w:r>
      <w:r w:rsidR="004919EA">
        <w:rPr>
          <w:sz w:val="24"/>
        </w:rPr>
        <w:t xml:space="preserve"> satisfied with the company to make proper development. </w:t>
      </w:r>
    </w:p>
    <w:p w14:paraId="456E9418" w14:textId="294C3E7E" w:rsidR="004918AC" w:rsidRDefault="004918AC" w:rsidP="00E51817">
      <w:pPr>
        <w:spacing w:line="360" w:lineRule="auto"/>
        <w:jc w:val="both"/>
        <w:rPr>
          <w:sz w:val="24"/>
        </w:rPr>
      </w:pPr>
      <w:r w:rsidRPr="004918AC">
        <w:rPr>
          <w:sz w:val="24"/>
        </w:rPr>
        <w:t xml:space="preserve">So, these contents were put together in </w:t>
      </w:r>
      <w:r w:rsidR="00056A54">
        <w:rPr>
          <w:sz w:val="24"/>
        </w:rPr>
        <w:t xml:space="preserve">a </w:t>
      </w:r>
      <w:r w:rsidRPr="00056A54">
        <w:rPr>
          <w:noProof/>
          <w:sz w:val="24"/>
        </w:rPr>
        <w:t>presentation</w:t>
      </w:r>
      <w:r w:rsidRPr="004918AC">
        <w:rPr>
          <w:sz w:val="24"/>
        </w:rPr>
        <w:t xml:space="preserve">. To sum it up I feel </w:t>
      </w:r>
      <w:r w:rsidRPr="00056A54">
        <w:rPr>
          <w:noProof/>
          <w:sz w:val="24"/>
        </w:rPr>
        <w:t>that Tesco</w:t>
      </w:r>
      <w:r>
        <w:rPr>
          <w:sz w:val="24"/>
        </w:rPr>
        <w:t xml:space="preserve"> </w:t>
      </w:r>
      <w:r w:rsidRPr="004918AC">
        <w:rPr>
          <w:sz w:val="24"/>
        </w:rPr>
        <w:t xml:space="preserve">are very good in terms of Globalization, Sustainability, Community participation but they still have </w:t>
      </w:r>
      <w:r w:rsidR="00056A54">
        <w:rPr>
          <w:sz w:val="24"/>
        </w:rPr>
        <w:t xml:space="preserve">a </w:t>
      </w:r>
      <w:r w:rsidRPr="00056A54">
        <w:rPr>
          <w:noProof/>
          <w:sz w:val="24"/>
        </w:rPr>
        <w:t>way</w:t>
      </w:r>
      <w:r w:rsidRPr="004918AC">
        <w:rPr>
          <w:sz w:val="24"/>
        </w:rPr>
        <w:t xml:space="preserve"> to go in terms of Leadership, Management etc.</w:t>
      </w:r>
    </w:p>
    <w:p w14:paraId="6D063612" w14:textId="77777777" w:rsidR="00156A15" w:rsidRDefault="00156A15" w:rsidP="00E51817">
      <w:pPr>
        <w:spacing w:line="360" w:lineRule="auto"/>
        <w:jc w:val="both"/>
        <w:rPr>
          <w:sz w:val="24"/>
        </w:rPr>
      </w:pPr>
    </w:p>
    <w:p w14:paraId="0BA15830" w14:textId="7B395468" w:rsidR="004918AC" w:rsidRDefault="004918AC" w:rsidP="00E51817">
      <w:pPr>
        <w:spacing w:line="360" w:lineRule="auto"/>
        <w:jc w:val="both"/>
        <w:rPr>
          <w:b/>
          <w:sz w:val="24"/>
        </w:rPr>
      </w:pPr>
      <w:r w:rsidRPr="004918AC">
        <w:rPr>
          <w:b/>
          <w:sz w:val="24"/>
        </w:rPr>
        <w:t>Feelings</w:t>
      </w:r>
    </w:p>
    <w:p w14:paraId="4B7EC8A1" w14:textId="554227F2" w:rsidR="005F3258" w:rsidRPr="005F3258" w:rsidRDefault="005F3258" w:rsidP="005F3258">
      <w:pPr>
        <w:spacing w:line="360" w:lineRule="auto"/>
        <w:jc w:val="both"/>
        <w:rPr>
          <w:sz w:val="24"/>
        </w:rPr>
      </w:pPr>
      <w:r w:rsidRPr="005F3258">
        <w:rPr>
          <w:sz w:val="24"/>
        </w:rPr>
        <w:t>What were the reactions and feelings I had?</w:t>
      </w:r>
      <w:r>
        <w:rPr>
          <w:sz w:val="24"/>
        </w:rPr>
        <w:t xml:space="preserve"> </w:t>
      </w:r>
      <w:r w:rsidRPr="005F3258">
        <w:rPr>
          <w:sz w:val="24"/>
        </w:rPr>
        <w:t xml:space="preserve">The specific situations need to be addressed properly here. </w:t>
      </w:r>
    </w:p>
    <w:p w14:paraId="59E3B762" w14:textId="280CF1EF" w:rsidR="005F3258" w:rsidRPr="005F3258" w:rsidRDefault="005F3258" w:rsidP="005F3258">
      <w:pPr>
        <w:spacing w:line="360" w:lineRule="auto"/>
        <w:jc w:val="both"/>
        <w:rPr>
          <w:sz w:val="24"/>
        </w:rPr>
      </w:pPr>
      <w:r w:rsidRPr="005F3258">
        <w:rPr>
          <w:sz w:val="24"/>
        </w:rPr>
        <w:t xml:space="preserve">I felt we had a bit hard time about the topic. In a </w:t>
      </w:r>
      <w:r w:rsidRPr="00056A54">
        <w:rPr>
          <w:noProof/>
          <w:sz w:val="24"/>
        </w:rPr>
        <w:t>group</w:t>
      </w:r>
      <w:r w:rsidR="00056A54">
        <w:rPr>
          <w:noProof/>
          <w:sz w:val="24"/>
        </w:rPr>
        <w:t>,</w:t>
      </w:r>
      <w:r w:rsidRPr="005F3258">
        <w:rPr>
          <w:sz w:val="24"/>
        </w:rPr>
        <w:t xml:space="preserve"> I have always seen that the initial forming stage is very hard. We didn’t quite understand how the group presentation will be done. The content looked a bit different.</w:t>
      </w:r>
    </w:p>
    <w:p w14:paraId="445D401A" w14:textId="2AAAD01A" w:rsidR="005F3258" w:rsidRPr="005F3258" w:rsidRDefault="005F3258" w:rsidP="005F3258">
      <w:pPr>
        <w:spacing w:line="360" w:lineRule="auto"/>
        <w:jc w:val="both"/>
        <w:rPr>
          <w:sz w:val="24"/>
        </w:rPr>
      </w:pPr>
      <w:r w:rsidRPr="005F3258">
        <w:rPr>
          <w:sz w:val="24"/>
        </w:rPr>
        <w:lastRenderedPageBreak/>
        <w:t xml:space="preserve">As a </w:t>
      </w:r>
      <w:r w:rsidRPr="00056A54">
        <w:rPr>
          <w:noProof/>
          <w:sz w:val="24"/>
        </w:rPr>
        <w:t>team</w:t>
      </w:r>
      <w:r w:rsidR="00056A54">
        <w:rPr>
          <w:noProof/>
          <w:sz w:val="24"/>
        </w:rPr>
        <w:t>,</w:t>
      </w:r>
      <w:r w:rsidRPr="005F3258">
        <w:rPr>
          <w:sz w:val="24"/>
        </w:rPr>
        <w:t xml:space="preserve"> there was a private message thread </w:t>
      </w:r>
      <w:r w:rsidR="00056A54">
        <w:rPr>
          <w:noProof/>
          <w:sz w:val="24"/>
        </w:rPr>
        <w:t>o</w:t>
      </w:r>
      <w:r w:rsidRPr="00056A54">
        <w:rPr>
          <w:noProof/>
          <w:sz w:val="24"/>
        </w:rPr>
        <w:t>n</w:t>
      </w:r>
      <w:r w:rsidRPr="005F3258">
        <w:rPr>
          <w:sz w:val="24"/>
        </w:rPr>
        <w:t xml:space="preserve"> Facebook where we always fixed time and schedules for group meetings. At times we chose to do video conferences through skype.</w:t>
      </w:r>
      <w:r>
        <w:rPr>
          <w:sz w:val="24"/>
        </w:rPr>
        <w:t xml:space="preserve"> </w:t>
      </w:r>
      <w:r w:rsidRPr="005F3258">
        <w:rPr>
          <w:sz w:val="24"/>
        </w:rPr>
        <w:t xml:space="preserve">All members had different time schedules. It was very difficult for all of us to match each other’s time schedule. As a result, managing time became difficult and we somehow managed to find </w:t>
      </w:r>
      <w:r w:rsidR="00056A54">
        <w:rPr>
          <w:sz w:val="24"/>
        </w:rPr>
        <w:t xml:space="preserve">the </w:t>
      </w:r>
      <w:r w:rsidRPr="00056A54">
        <w:rPr>
          <w:noProof/>
          <w:sz w:val="24"/>
        </w:rPr>
        <w:t>time</w:t>
      </w:r>
      <w:r w:rsidRPr="005F3258">
        <w:rPr>
          <w:sz w:val="24"/>
        </w:rPr>
        <w:t xml:space="preserve">. In group </w:t>
      </w:r>
      <w:r w:rsidRPr="00056A54">
        <w:rPr>
          <w:noProof/>
          <w:sz w:val="24"/>
        </w:rPr>
        <w:t>meetings</w:t>
      </w:r>
      <w:r w:rsidR="00056A54">
        <w:rPr>
          <w:noProof/>
          <w:sz w:val="24"/>
        </w:rPr>
        <w:t>,</w:t>
      </w:r>
      <w:r w:rsidRPr="005F3258">
        <w:rPr>
          <w:sz w:val="24"/>
        </w:rPr>
        <w:t xml:space="preserve"> the members were asked about which parts they were interested to do. After several </w:t>
      </w:r>
      <w:r w:rsidRPr="00056A54">
        <w:rPr>
          <w:noProof/>
          <w:sz w:val="24"/>
        </w:rPr>
        <w:t>argument</w:t>
      </w:r>
      <w:r w:rsidR="00056A54" w:rsidRPr="00056A54">
        <w:rPr>
          <w:noProof/>
          <w:sz w:val="24"/>
        </w:rPr>
        <w:t>s</w:t>
      </w:r>
      <w:r w:rsidR="00056A54">
        <w:rPr>
          <w:noProof/>
          <w:sz w:val="24"/>
        </w:rPr>
        <w:t>,</w:t>
      </w:r>
      <w:r w:rsidRPr="005F3258">
        <w:rPr>
          <w:sz w:val="24"/>
        </w:rPr>
        <w:t xml:space="preserve"> we were able to finalize the contents.</w:t>
      </w:r>
    </w:p>
    <w:p w14:paraId="61681DA7" w14:textId="54C1491B" w:rsidR="004918AC" w:rsidRDefault="005F3258" w:rsidP="005F3258">
      <w:pPr>
        <w:spacing w:line="360" w:lineRule="auto"/>
        <w:jc w:val="both"/>
        <w:rPr>
          <w:sz w:val="24"/>
        </w:rPr>
      </w:pPr>
      <w:r w:rsidRPr="005F3258">
        <w:rPr>
          <w:sz w:val="24"/>
        </w:rPr>
        <w:t>I felt time schedule was matched very well at the end by all of us.</w:t>
      </w:r>
      <w:r>
        <w:rPr>
          <w:sz w:val="24"/>
        </w:rPr>
        <w:t xml:space="preserve"> </w:t>
      </w:r>
      <w:r w:rsidRPr="005F3258">
        <w:rPr>
          <w:sz w:val="24"/>
        </w:rPr>
        <w:t xml:space="preserve">We finally prepared the slides and made them ready for presentation. The parts were divided. When we presented we had some problems as stated by our teacher. As a result, we later made some corrections. I felt we could have been more efficient. </w:t>
      </w:r>
    </w:p>
    <w:p w14:paraId="161E7810" w14:textId="77777777" w:rsidR="004B63AE" w:rsidRDefault="004B63AE" w:rsidP="005F3258">
      <w:pPr>
        <w:spacing w:line="360" w:lineRule="auto"/>
        <w:jc w:val="both"/>
        <w:rPr>
          <w:sz w:val="24"/>
        </w:rPr>
      </w:pPr>
    </w:p>
    <w:p w14:paraId="28BA1263" w14:textId="1915ECBB" w:rsidR="005F3258" w:rsidRDefault="002617ED" w:rsidP="005F3258">
      <w:pPr>
        <w:spacing w:line="360" w:lineRule="auto"/>
        <w:jc w:val="both"/>
        <w:rPr>
          <w:b/>
          <w:sz w:val="24"/>
        </w:rPr>
      </w:pPr>
      <w:r w:rsidRPr="002617ED">
        <w:rPr>
          <w:b/>
          <w:sz w:val="24"/>
        </w:rPr>
        <w:t>Evaluation</w:t>
      </w:r>
    </w:p>
    <w:p w14:paraId="0817C9A8" w14:textId="2B7C9BBA" w:rsidR="00BC1226" w:rsidRPr="00BC1226" w:rsidRDefault="00BC1226" w:rsidP="00BC1226">
      <w:pPr>
        <w:spacing w:line="360" w:lineRule="auto"/>
        <w:jc w:val="both"/>
        <w:rPr>
          <w:sz w:val="24"/>
        </w:rPr>
      </w:pPr>
      <w:r w:rsidRPr="00BC1226">
        <w:rPr>
          <w:sz w:val="24"/>
        </w:rPr>
        <w:t xml:space="preserve">Many experiences occurred during the event. Where they good or bad. Make proper </w:t>
      </w:r>
      <w:r w:rsidRPr="00056A54">
        <w:rPr>
          <w:noProof/>
          <w:sz w:val="24"/>
        </w:rPr>
        <w:t>judgments</w:t>
      </w:r>
      <w:r w:rsidRPr="00BC1226">
        <w:rPr>
          <w:sz w:val="24"/>
        </w:rPr>
        <w:t xml:space="preserve"> based on those emotions.</w:t>
      </w:r>
    </w:p>
    <w:p w14:paraId="139FE67C" w14:textId="77777777" w:rsidR="00BC1226" w:rsidRPr="004B63AE" w:rsidRDefault="00BC1226" w:rsidP="00BC1226">
      <w:pPr>
        <w:spacing w:line="360" w:lineRule="auto"/>
        <w:jc w:val="both"/>
        <w:rPr>
          <w:b/>
          <w:i/>
          <w:sz w:val="24"/>
        </w:rPr>
      </w:pPr>
      <w:r w:rsidRPr="004B63AE">
        <w:rPr>
          <w:b/>
          <w:i/>
          <w:sz w:val="24"/>
        </w:rPr>
        <w:t>The positives which I felt</w:t>
      </w:r>
    </w:p>
    <w:p w14:paraId="7859DC37" w14:textId="6D1FC6AE" w:rsidR="00BC1226" w:rsidRPr="00BC1226" w:rsidRDefault="00BC1226" w:rsidP="00BC1226">
      <w:pPr>
        <w:spacing w:line="360" w:lineRule="auto"/>
        <w:jc w:val="both"/>
        <w:rPr>
          <w:sz w:val="24"/>
        </w:rPr>
      </w:pPr>
      <w:r w:rsidRPr="00BC1226">
        <w:rPr>
          <w:sz w:val="24"/>
        </w:rPr>
        <w:t xml:space="preserve">I felt collective work can solve a lot of problems. </w:t>
      </w:r>
      <w:r w:rsidRPr="00056A54">
        <w:rPr>
          <w:noProof/>
          <w:sz w:val="24"/>
        </w:rPr>
        <w:t>Initially</w:t>
      </w:r>
      <w:r w:rsidR="00056A54">
        <w:rPr>
          <w:noProof/>
          <w:sz w:val="24"/>
        </w:rPr>
        <w:t>,</w:t>
      </w:r>
      <w:r w:rsidRPr="00BC1226">
        <w:rPr>
          <w:sz w:val="24"/>
        </w:rPr>
        <w:t xml:space="preserve"> we were confused about the group projects topic in general. But as time went by the topics became more and clearer to us when we started to provide input on our own.</w:t>
      </w:r>
    </w:p>
    <w:p w14:paraId="2A621A86" w14:textId="2F026120" w:rsidR="00BC1226" w:rsidRPr="00BC1226" w:rsidRDefault="00BC1226" w:rsidP="00BC1226">
      <w:pPr>
        <w:spacing w:line="360" w:lineRule="auto"/>
        <w:jc w:val="both"/>
        <w:rPr>
          <w:sz w:val="24"/>
        </w:rPr>
      </w:pPr>
      <w:r w:rsidRPr="00BC1226">
        <w:rPr>
          <w:sz w:val="24"/>
        </w:rPr>
        <w:t xml:space="preserve">There is </w:t>
      </w:r>
      <w:r w:rsidR="00056A54">
        <w:rPr>
          <w:sz w:val="24"/>
        </w:rPr>
        <w:t xml:space="preserve">an </w:t>
      </w:r>
      <w:r w:rsidRPr="00056A54">
        <w:rPr>
          <w:noProof/>
          <w:sz w:val="24"/>
        </w:rPr>
        <w:t>increase</w:t>
      </w:r>
      <w:r w:rsidRPr="00BC1226">
        <w:rPr>
          <w:sz w:val="24"/>
        </w:rPr>
        <w:t xml:space="preserve"> in productivity and a more refined solution to the problem we have on our hands. Many people working with the project have </w:t>
      </w:r>
      <w:r w:rsidR="00056A54">
        <w:rPr>
          <w:sz w:val="24"/>
        </w:rPr>
        <w:t xml:space="preserve">a </w:t>
      </w:r>
      <w:r w:rsidRPr="00056A54">
        <w:rPr>
          <w:noProof/>
          <w:sz w:val="24"/>
        </w:rPr>
        <w:t>different</w:t>
      </w:r>
      <w:r w:rsidRPr="00BC1226">
        <w:rPr>
          <w:sz w:val="24"/>
        </w:rPr>
        <w:t xml:space="preserve"> set of skills. Working together a lot of productivity can be achieved.</w:t>
      </w:r>
    </w:p>
    <w:p w14:paraId="10A059EE" w14:textId="16309B8C" w:rsidR="00BC1226" w:rsidRPr="00BC1226" w:rsidRDefault="00BC1226" w:rsidP="00BC1226">
      <w:pPr>
        <w:spacing w:line="360" w:lineRule="auto"/>
        <w:jc w:val="both"/>
        <w:rPr>
          <w:sz w:val="24"/>
        </w:rPr>
      </w:pPr>
      <w:r w:rsidRPr="00056A54">
        <w:rPr>
          <w:noProof/>
          <w:sz w:val="24"/>
        </w:rPr>
        <w:t>Beside</w:t>
      </w:r>
      <w:r w:rsidR="00056A54">
        <w:rPr>
          <w:noProof/>
          <w:sz w:val="24"/>
        </w:rPr>
        <w:t>s</w:t>
      </w:r>
      <w:r w:rsidRPr="00BC1226">
        <w:rPr>
          <w:sz w:val="24"/>
        </w:rPr>
        <w:t xml:space="preserve"> I was very impressed with the strategy of </w:t>
      </w:r>
      <w:r w:rsidR="00563985">
        <w:rPr>
          <w:sz w:val="24"/>
        </w:rPr>
        <w:t xml:space="preserve">Tesco </w:t>
      </w:r>
      <w:r w:rsidRPr="00BC1226">
        <w:rPr>
          <w:sz w:val="24"/>
        </w:rPr>
        <w:t xml:space="preserve">in terms of Sustainability and Community </w:t>
      </w:r>
      <w:r w:rsidR="00EA4CAF" w:rsidRPr="00BC1226">
        <w:rPr>
          <w:sz w:val="24"/>
        </w:rPr>
        <w:t>Participation</w:t>
      </w:r>
      <w:r w:rsidRPr="00BC1226">
        <w:rPr>
          <w:sz w:val="24"/>
        </w:rPr>
        <w:t>.</w:t>
      </w:r>
    </w:p>
    <w:p w14:paraId="72A6AB5E" w14:textId="77777777" w:rsidR="00BC1226" w:rsidRPr="004B63AE" w:rsidRDefault="00BC1226" w:rsidP="00BC1226">
      <w:pPr>
        <w:spacing w:line="360" w:lineRule="auto"/>
        <w:jc w:val="both"/>
        <w:rPr>
          <w:b/>
          <w:i/>
          <w:sz w:val="24"/>
        </w:rPr>
      </w:pPr>
      <w:r w:rsidRPr="004B63AE">
        <w:rPr>
          <w:b/>
          <w:i/>
          <w:sz w:val="24"/>
        </w:rPr>
        <w:t>The negatives which I felt</w:t>
      </w:r>
    </w:p>
    <w:p w14:paraId="7F091FEB" w14:textId="5B8BC696" w:rsidR="00BC1226" w:rsidRPr="00BC1226" w:rsidRDefault="00BC1226" w:rsidP="00BC1226">
      <w:pPr>
        <w:spacing w:line="360" w:lineRule="auto"/>
        <w:jc w:val="both"/>
        <w:rPr>
          <w:sz w:val="24"/>
        </w:rPr>
      </w:pPr>
      <w:r w:rsidRPr="00BC1226">
        <w:rPr>
          <w:sz w:val="24"/>
        </w:rPr>
        <w:t xml:space="preserve">There is often disagreement regarding various topics. These disagreements might lead to a conflict and </w:t>
      </w:r>
      <w:proofErr w:type="gramStart"/>
      <w:r w:rsidRPr="00056A54">
        <w:rPr>
          <w:noProof/>
          <w:sz w:val="24"/>
        </w:rPr>
        <w:t>ha</w:t>
      </w:r>
      <w:r w:rsidR="00056A54">
        <w:rPr>
          <w:noProof/>
          <w:sz w:val="24"/>
        </w:rPr>
        <w:t>ve</w:t>
      </w:r>
      <w:r w:rsidRPr="00BC1226">
        <w:rPr>
          <w:sz w:val="24"/>
        </w:rPr>
        <w:t xml:space="preserve"> </w:t>
      </w:r>
      <w:r w:rsidR="00056A54">
        <w:rPr>
          <w:sz w:val="24"/>
        </w:rPr>
        <w:t xml:space="preserve">a </w:t>
      </w:r>
      <w:r w:rsidRPr="00056A54">
        <w:rPr>
          <w:noProof/>
          <w:sz w:val="24"/>
        </w:rPr>
        <w:t>tendency</w:t>
      </w:r>
      <w:r w:rsidRPr="00BC1226">
        <w:rPr>
          <w:sz w:val="24"/>
        </w:rPr>
        <w:t xml:space="preserve"> to</w:t>
      </w:r>
      <w:proofErr w:type="gramEnd"/>
      <w:r w:rsidRPr="00BC1226">
        <w:rPr>
          <w:sz w:val="24"/>
        </w:rPr>
        <w:t xml:space="preserve"> be slow down the overall work.</w:t>
      </w:r>
    </w:p>
    <w:p w14:paraId="1C1A746F" w14:textId="04786458" w:rsidR="00BC1226" w:rsidRPr="00BC1226" w:rsidRDefault="00BC1226" w:rsidP="00BC1226">
      <w:pPr>
        <w:spacing w:line="360" w:lineRule="auto"/>
        <w:jc w:val="both"/>
        <w:rPr>
          <w:sz w:val="24"/>
        </w:rPr>
      </w:pPr>
      <w:r w:rsidRPr="00BC1226">
        <w:rPr>
          <w:sz w:val="24"/>
        </w:rPr>
        <w:lastRenderedPageBreak/>
        <w:t>I felt that while working in a group some people always try to avoid work. Though our group members were well still some didn’t show up at times when needed.</w:t>
      </w:r>
    </w:p>
    <w:p w14:paraId="79278DAF" w14:textId="4754886B" w:rsidR="002617ED" w:rsidRDefault="00BC1226" w:rsidP="00BC1226">
      <w:pPr>
        <w:spacing w:line="360" w:lineRule="auto"/>
        <w:jc w:val="both"/>
        <w:rPr>
          <w:sz w:val="24"/>
        </w:rPr>
      </w:pPr>
      <w:r w:rsidRPr="00BC1226">
        <w:rPr>
          <w:sz w:val="24"/>
        </w:rPr>
        <w:t xml:space="preserve">In this </w:t>
      </w:r>
      <w:r w:rsidRPr="00056A54">
        <w:rPr>
          <w:noProof/>
          <w:sz w:val="24"/>
        </w:rPr>
        <w:t>case</w:t>
      </w:r>
      <w:r w:rsidR="00056A54">
        <w:rPr>
          <w:noProof/>
          <w:sz w:val="24"/>
        </w:rPr>
        <w:t>,</w:t>
      </w:r>
      <w:r w:rsidRPr="00BC1226">
        <w:rPr>
          <w:sz w:val="24"/>
        </w:rPr>
        <w:t xml:space="preserve"> there is </w:t>
      </w:r>
      <w:r w:rsidR="00056A54">
        <w:rPr>
          <w:sz w:val="24"/>
        </w:rPr>
        <w:t xml:space="preserve">a </w:t>
      </w:r>
      <w:r w:rsidRPr="00056A54">
        <w:rPr>
          <w:noProof/>
          <w:sz w:val="24"/>
        </w:rPr>
        <w:t>high</w:t>
      </w:r>
      <w:r w:rsidRPr="00BC1226">
        <w:rPr>
          <w:sz w:val="24"/>
        </w:rPr>
        <w:t xml:space="preserve"> need </w:t>
      </w:r>
      <w:r w:rsidR="00056A54">
        <w:rPr>
          <w:noProof/>
          <w:sz w:val="24"/>
        </w:rPr>
        <w:t>for</w:t>
      </w:r>
      <w:r w:rsidRPr="00BC1226">
        <w:rPr>
          <w:sz w:val="24"/>
        </w:rPr>
        <w:t xml:space="preserve"> a leader to motivate them.</w:t>
      </w:r>
    </w:p>
    <w:p w14:paraId="6B3B1347" w14:textId="6D171067" w:rsidR="00EA4CAF" w:rsidRDefault="00EA4CAF" w:rsidP="00BC1226">
      <w:pPr>
        <w:spacing w:line="360" w:lineRule="auto"/>
        <w:jc w:val="both"/>
        <w:rPr>
          <w:sz w:val="24"/>
        </w:rPr>
      </w:pPr>
    </w:p>
    <w:p w14:paraId="28DD361B" w14:textId="0FF75CF0" w:rsidR="00EA4CAF" w:rsidRDefault="00EA4CAF" w:rsidP="00BC1226">
      <w:pPr>
        <w:spacing w:line="360" w:lineRule="auto"/>
        <w:jc w:val="both"/>
        <w:rPr>
          <w:b/>
          <w:sz w:val="24"/>
        </w:rPr>
      </w:pPr>
      <w:r w:rsidRPr="00EA4CAF">
        <w:rPr>
          <w:b/>
          <w:sz w:val="24"/>
        </w:rPr>
        <w:t>Analysis</w:t>
      </w:r>
    </w:p>
    <w:p w14:paraId="5537E783" w14:textId="09C3103D" w:rsidR="00960F2F" w:rsidRPr="00960F2F" w:rsidRDefault="00960F2F" w:rsidP="00960F2F">
      <w:pPr>
        <w:spacing w:line="360" w:lineRule="auto"/>
        <w:jc w:val="both"/>
        <w:rPr>
          <w:sz w:val="24"/>
        </w:rPr>
      </w:pPr>
      <w:r w:rsidRPr="00960F2F">
        <w:rPr>
          <w:sz w:val="24"/>
        </w:rPr>
        <w:t xml:space="preserve">What went on during the situation?  How </w:t>
      </w:r>
      <w:r w:rsidR="00056A54">
        <w:rPr>
          <w:noProof/>
          <w:sz w:val="24"/>
        </w:rPr>
        <w:t>was the situation</w:t>
      </w:r>
      <w:r w:rsidRPr="00960F2F">
        <w:rPr>
          <w:sz w:val="24"/>
        </w:rPr>
        <w:t xml:space="preserve"> different in perspective to what you were thinking?</w:t>
      </w:r>
    </w:p>
    <w:p w14:paraId="5CB98287" w14:textId="383E8A56" w:rsidR="00960F2F" w:rsidRPr="00960F2F" w:rsidRDefault="00960F2F" w:rsidP="00960F2F">
      <w:pPr>
        <w:spacing w:line="360" w:lineRule="auto"/>
        <w:jc w:val="both"/>
        <w:rPr>
          <w:sz w:val="24"/>
        </w:rPr>
      </w:pPr>
      <w:r w:rsidRPr="00960F2F">
        <w:rPr>
          <w:sz w:val="24"/>
        </w:rPr>
        <w:t xml:space="preserve">When our teacher </w:t>
      </w:r>
      <w:r w:rsidRPr="00056A54">
        <w:rPr>
          <w:noProof/>
          <w:sz w:val="24"/>
        </w:rPr>
        <w:t>pointed</w:t>
      </w:r>
      <w:r w:rsidR="00056A54">
        <w:rPr>
          <w:noProof/>
          <w:sz w:val="24"/>
        </w:rPr>
        <w:t xml:space="preserve"> out</w:t>
      </w:r>
      <w:r w:rsidRPr="00960F2F">
        <w:rPr>
          <w:sz w:val="24"/>
        </w:rPr>
        <w:t xml:space="preserve"> some mistakes during our presentation we felt a bit tensed. Even got tensed seeing the overall solution. Various thoughts were starting to creep </w:t>
      </w:r>
      <w:r w:rsidR="00056A54">
        <w:rPr>
          <w:noProof/>
          <w:sz w:val="24"/>
        </w:rPr>
        <w:t>into</w:t>
      </w:r>
      <w:r w:rsidRPr="00960F2F">
        <w:rPr>
          <w:sz w:val="24"/>
        </w:rPr>
        <w:t xml:space="preserve"> my mind like others. The other groups did very well and had a very good presentation and I felt </w:t>
      </w:r>
      <w:proofErr w:type="gramStart"/>
      <w:r w:rsidR="00B939AC" w:rsidRPr="00960F2F">
        <w:rPr>
          <w:sz w:val="24"/>
        </w:rPr>
        <w:t>it’s</w:t>
      </w:r>
      <w:proofErr w:type="gramEnd"/>
      <w:r w:rsidRPr="00960F2F">
        <w:rPr>
          <w:sz w:val="24"/>
        </w:rPr>
        <w:t xml:space="preserve"> time we had to put the thinking cap on. </w:t>
      </w:r>
    </w:p>
    <w:p w14:paraId="1FB52846" w14:textId="27F0ADA3" w:rsidR="00EA4CAF" w:rsidRDefault="00960F2F" w:rsidP="00960F2F">
      <w:pPr>
        <w:spacing w:line="360" w:lineRule="auto"/>
        <w:jc w:val="both"/>
        <w:rPr>
          <w:sz w:val="24"/>
        </w:rPr>
      </w:pPr>
      <w:r w:rsidRPr="00960F2F">
        <w:rPr>
          <w:sz w:val="24"/>
        </w:rPr>
        <w:t xml:space="preserve">When we prepared the slides, I thought everything was </w:t>
      </w:r>
      <w:r w:rsidRPr="00056A54">
        <w:rPr>
          <w:noProof/>
          <w:sz w:val="24"/>
        </w:rPr>
        <w:t>g</w:t>
      </w:r>
      <w:r w:rsidR="00056A54">
        <w:rPr>
          <w:noProof/>
          <w:sz w:val="24"/>
        </w:rPr>
        <w:t>o</w:t>
      </w:r>
      <w:r w:rsidRPr="00056A54">
        <w:rPr>
          <w:noProof/>
          <w:sz w:val="24"/>
        </w:rPr>
        <w:t>od</w:t>
      </w:r>
      <w:r w:rsidRPr="00960F2F">
        <w:rPr>
          <w:sz w:val="24"/>
        </w:rPr>
        <w:t xml:space="preserve"> and the contents were of </w:t>
      </w:r>
      <w:r w:rsidR="00B939AC" w:rsidRPr="00960F2F">
        <w:rPr>
          <w:sz w:val="24"/>
        </w:rPr>
        <w:t>top-notch</w:t>
      </w:r>
      <w:r w:rsidRPr="00960F2F">
        <w:rPr>
          <w:sz w:val="24"/>
        </w:rPr>
        <w:t xml:space="preserve"> quality. But it is often seen that there is a gap between perception and reality. I have seen in several other cases I have thought of something </w:t>
      </w:r>
      <w:proofErr w:type="gramStart"/>
      <w:r w:rsidRPr="00960F2F">
        <w:rPr>
          <w:sz w:val="24"/>
        </w:rPr>
        <w:t xml:space="preserve">and in </w:t>
      </w:r>
      <w:r w:rsidR="00B939AC" w:rsidRPr="00960F2F">
        <w:rPr>
          <w:sz w:val="24"/>
        </w:rPr>
        <w:t>reality,</w:t>
      </w:r>
      <w:r w:rsidRPr="00960F2F">
        <w:rPr>
          <w:sz w:val="24"/>
        </w:rPr>
        <w:t xml:space="preserve"> it</w:t>
      </w:r>
      <w:proofErr w:type="gramEnd"/>
      <w:r w:rsidRPr="00960F2F">
        <w:rPr>
          <w:sz w:val="24"/>
        </w:rPr>
        <w:t xml:space="preserve"> turns out to be something different. There were some contents in our presentation which needed more and there were some elements which were missing as pointed out by our teacher. </w:t>
      </w:r>
    </w:p>
    <w:p w14:paraId="3B0E1F71" w14:textId="77777777" w:rsidR="00EC61B7" w:rsidRDefault="00EC61B7" w:rsidP="00960F2F">
      <w:pPr>
        <w:spacing w:line="360" w:lineRule="auto"/>
        <w:jc w:val="both"/>
        <w:rPr>
          <w:b/>
          <w:sz w:val="24"/>
        </w:rPr>
      </w:pPr>
    </w:p>
    <w:p w14:paraId="242F86E4" w14:textId="70AD1511" w:rsidR="00B939AC" w:rsidRDefault="00B939AC" w:rsidP="00960F2F">
      <w:pPr>
        <w:spacing w:line="360" w:lineRule="auto"/>
        <w:jc w:val="both"/>
        <w:rPr>
          <w:b/>
          <w:sz w:val="24"/>
        </w:rPr>
      </w:pPr>
      <w:r w:rsidRPr="00B939AC">
        <w:rPr>
          <w:b/>
          <w:sz w:val="24"/>
        </w:rPr>
        <w:t>Conclusion</w:t>
      </w:r>
    </w:p>
    <w:p w14:paraId="05BB5372" w14:textId="77777777" w:rsidR="00B939AC" w:rsidRPr="00B939AC" w:rsidRDefault="00B939AC" w:rsidP="00B939AC">
      <w:pPr>
        <w:spacing w:line="360" w:lineRule="auto"/>
        <w:jc w:val="both"/>
        <w:rPr>
          <w:sz w:val="24"/>
        </w:rPr>
      </w:pPr>
      <w:r w:rsidRPr="00B939AC">
        <w:rPr>
          <w:sz w:val="24"/>
        </w:rPr>
        <w:t>What do we make of the overall situation? Could I have done something differently?</w:t>
      </w:r>
    </w:p>
    <w:p w14:paraId="02C18A32" w14:textId="46D4DBB2" w:rsidR="00B939AC" w:rsidRDefault="00B939AC" w:rsidP="00B939AC">
      <w:pPr>
        <w:spacing w:line="360" w:lineRule="auto"/>
        <w:jc w:val="both"/>
        <w:rPr>
          <w:sz w:val="24"/>
        </w:rPr>
      </w:pPr>
      <w:r w:rsidRPr="00B939AC">
        <w:rPr>
          <w:sz w:val="24"/>
        </w:rPr>
        <w:t xml:space="preserve">The overall situation was not bad. But I personally felt we should have read the topic more carefully and gathered insights which would have made us click it in the first time. The learning about </w:t>
      </w:r>
      <w:r>
        <w:rPr>
          <w:sz w:val="24"/>
        </w:rPr>
        <w:t>Tesco</w:t>
      </w:r>
      <w:r w:rsidRPr="00B939AC">
        <w:rPr>
          <w:sz w:val="24"/>
        </w:rPr>
        <w:t xml:space="preserve"> sustainability and community participation was </w:t>
      </w:r>
      <w:proofErr w:type="gramStart"/>
      <w:r w:rsidRPr="00B939AC">
        <w:rPr>
          <w:sz w:val="24"/>
        </w:rPr>
        <w:t>really outstanding</w:t>
      </w:r>
      <w:proofErr w:type="gramEnd"/>
      <w:r w:rsidRPr="00B939AC">
        <w:rPr>
          <w:sz w:val="24"/>
        </w:rPr>
        <w:t xml:space="preserve">. Their attempts towards preserving </w:t>
      </w:r>
      <w:r w:rsidR="00056A54">
        <w:rPr>
          <w:sz w:val="24"/>
        </w:rPr>
        <w:t xml:space="preserve">the </w:t>
      </w:r>
      <w:r w:rsidRPr="00056A54">
        <w:rPr>
          <w:noProof/>
          <w:sz w:val="24"/>
        </w:rPr>
        <w:t>environment</w:t>
      </w:r>
      <w:r w:rsidRPr="00B939AC">
        <w:rPr>
          <w:sz w:val="24"/>
        </w:rPr>
        <w:t xml:space="preserve"> </w:t>
      </w:r>
      <w:r w:rsidR="00056A54">
        <w:rPr>
          <w:noProof/>
          <w:sz w:val="24"/>
        </w:rPr>
        <w:t>are</w:t>
      </w:r>
      <w:r w:rsidRPr="00B939AC">
        <w:rPr>
          <w:sz w:val="24"/>
        </w:rPr>
        <w:t xml:space="preserve"> really something many companies can take an inspiration from. The community participation was also impressive. </w:t>
      </w:r>
      <w:r w:rsidR="00087D36" w:rsidRPr="00B939AC">
        <w:rPr>
          <w:sz w:val="24"/>
        </w:rPr>
        <w:t>So,</w:t>
      </w:r>
      <w:r w:rsidRPr="00B939AC">
        <w:rPr>
          <w:sz w:val="24"/>
        </w:rPr>
        <w:t xml:space="preserve"> the main lesson from this was that do research properly before executing any work.</w:t>
      </w:r>
      <w:r w:rsidR="00087D36">
        <w:rPr>
          <w:sz w:val="24"/>
        </w:rPr>
        <w:t xml:space="preserve"> The community </w:t>
      </w:r>
      <w:r w:rsidR="00087D36" w:rsidRPr="00056A54">
        <w:rPr>
          <w:noProof/>
          <w:sz w:val="24"/>
        </w:rPr>
        <w:t>participation</w:t>
      </w:r>
      <w:r w:rsidR="00087D36">
        <w:rPr>
          <w:sz w:val="24"/>
        </w:rPr>
        <w:t xml:space="preserve"> that </w:t>
      </w:r>
      <w:r w:rsidR="00156909">
        <w:rPr>
          <w:noProof/>
          <w:sz w:val="24"/>
        </w:rPr>
        <w:t>is</w:t>
      </w:r>
      <w:r w:rsidR="00087D36">
        <w:rPr>
          <w:sz w:val="24"/>
        </w:rPr>
        <w:t xml:space="preserve"> helping the organization creating band image is </w:t>
      </w:r>
      <w:proofErr w:type="gramStart"/>
      <w:r w:rsidR="00087D36">
        <w:rPr>
          <w:sz w:val="24"/>
        </w:rPr>
        <w:t>really worthy</w:t>
      </w:r>
      <w:proofErr w:type="gramEnd"/>
      <w:r w:rsidR="00087D36">
        <w:rPr>
          <w:sz w:val="24"/>
        </w:rPr>
        <w:t xml:space="preserve">. </w:t>
      </w:r>
    </w:p>
    <w:p w14:paraId="21D22293" w14:textId="4DBD7B56" w:rsidR="002614DF" w:rsidRPr="002614DF" w:rsidRDefault="002614DF" w:rsidP="00B939AC">
      <w:pPr>
        <w:spacing w:line="360" w:lineRule="auto"/>
        <w:jc w:val="both"/>
        <w:rPr>
          <w:b/>
          <w:sz w:val="24"/>
        </w:rPr>
      </w:pPr>
      <w:r w:rsidRPr="002614DF">
        <w:rPr>
          <w:b/>
          <w:sz w:val="24"/>
        </w:rPr>
        <w:lastRenderedPageBreak/>
        <w:t>Action plan</w:t>
      </w:r>
    </w:p>
    <w:p w14:paraId="172F4835" w14:textId="77777777" w:rsidR="00F72894" w:rsidRPr="00F72894" w:rsidRDefault="00F72894" w:rsidP="00F72894">
      <w:pPr>
        <w:spacing w:line="360" w:lineRule="auto"/>
        <w:jc w:val="both"/>
        <w:rPr>
          <w:sz w:val="24"/>
        </w:rPr>
      </w:pPr>
      <w:r w:rsidRPr="00F72894">
        <w:rPr>
          <w:sz w:val="24"/>
        </w:rPr>
        <w:t>What would you do if the same situation occurred again?</w:t>
      </w:r>
    </w:p>
    <w:p w14:paraId="0BF1E89B" w14:textId="2DF2A1B9" w:rsidR="00F72894" w:rsidRPr="00F72894" w:rsidRDefault="00F72894" w:rsidP="00F72894">
      <w:pPr>
        <w:spacing w:line="360" w:lineRule="auto"/>
        <w:jc w:val="both"/>
        <w:rPr>
          <w:sz w:val="24"/>
        </w:rPr>
      </w:pPr>
      <w:r w:rsidRPr="00F72894">
        <w:rPr>
          <w:sz w:val="24"/>
        </w:rPr>
        <w:t xml:space="preserve">My answer to this would be I would take lessons from this presentation work and try best to avoid such circumstances in </w:t>
      </w:r>
      <w:r w:rsidR="00056A54">
        <w:rPr>
          <w:sz w:val="24"/>
        </w:rPr>
        <w:t xml:space="preserve">the </w:t>
      </w:r>
      <w:r w:rsidRPr="00056A54">
        <w:rPr>
          <w:noProof/>
          <w:sz w:val="24"/>
        </w:rPr>
        <w:t>future</w:t>
      </w:r>
      <w:r w:rsidRPr="00F72894">
        <w:rPr>
          <w:sz w:val="24"/>
        </w:rPr>
        <w:t>. We all should take lessons from the past. This will help us in preventing mistakes and it should not happen in future. Some steps that I plan to take</w:t>
      </w:r>
    </w:p>
    <w:p w14:paraId="5FAB3A06" w14:textId="2CB522E0" w:rsidR="00F72894" w:rsidRPr="00F72894" w:rsidRDefault="00F72894" w:rsidP="00F72894">
      <w:pPr>
        <w:spacing w:line="360" w:lineRule="auto"/>
        <w:jc w:val="both"/>
        <w:rPr>
          <w:sz w:val="24"/>
        </w:rPr>
      </w:pPr>
      <w:r w:rsidRPr="00F72894">
        <w:rPr>
          <w:sz w:val="24"/>
        </w:rPr>
        <w:t xml:space="preserve">Whenever we are assigned any task we should do in-depth research before starting the work. This will ensure effectiveness as well as efficiency. If we </w:t>
      </w:r>
      <w:r w:rsidRPr="00056A54">
        <w:rPr>
          <w:noProof/>
          <w:sz w:val="24"/>
        </w:rPr>
        <w:t>a</w:t>
      </w:r>
      <w:r w:rsidR="00056A54">
        <w:rPr>
          <w:noProof/>
          <w:sz w:val="24"/>
        </w:rPr>
        <w:t>r</w:t>
      </w:r>
      <w:r w:rsidRPr="00056A54">
        <w:rPr>
          <w:noProof/>
          <w:sz w:val="24"/>
        </w:rPr>
        <w:t>e</w:t>
      </w:r>
      <w:r w:rsidRPr="00F72894">
        <w:rPr>
          <w:sz w:val="24"/>
        </w:rPr>
        <w:t xml:space="preserve"> not </w:t>
      </w:r>
      <w:proofErr w:type="gramStart"/>
      <w:r w:rsidRPr="00F72894">
        <w:rPr>
          <w:sz w:val="24"/>
        </w:rPr>
        <w:t>clear</w:t>
      </w:r>
      <w:proofErr w:type="gramEnd"/>
      <w:r w:rsidRPr="00F72894">
        <w:rPr>
          <w:sz w:val="24"/>
        </w:rPr>
        <w:t xml:space="preserve"> we should ask our teacher. I believe in real work life I </w:t>
      </w:r>
      <w:proofErr w:type="gramStart"/>
      <w:r w:rsidRPr="00F72894">
        <w:rPr>
          <w:sz w:val="24"/>
        </w:rPr>
        <w:t>have to</w:t>
      </w:r>
      <w:proofErr w:type="gramEnd"/>
      <w:r w:rsidRPr="00F72894">
        <w:rPr>
          <w:sz w:val="24"/>
        </w:rPr>
        <w:t xml:space="preserve"> be more careful in dealing with such projects. </w:t>
      </w:r>
    </w:p>
    <w:p w14:paraId="3A687416" w14:textId="0162B2EA" w:rsidR="006529C1" w:rsidRDefault="00F72894" w:rsidP="00F72894">
      <w:pPr>
        <w:spacing w:line="360" w:lineRule="auto"/>
        <w:jc w:val="both"/>
        <w:rPr>
          <w:sz w:val="24"/>
        </w:rPr>
      </w:pPr>
      <w:r w:rsidRPr="00F72894">
        <w:rPr>
          <w:sz w:val="24"/>
        </w:rPr>
        <w:t xml:space="preserve">My way of speaking in presentation needs to improve. I commit myself to work harder and practice more during a presentation. I hope by practicing more I can provide excellent presentations in </w:t>
      </w:r>
      <w:r w:rsidR="00156909">
        <w:rPr>
          <w:sz w:val="24"/>
        </w:rPr>
        <w:t xml:space="preserve">the </w:t>
      </w:r>
      <w:r w:rsidRPr="00156909">
        <w:rPr>
          <w:noProof/>
          <w:sz w:val="24"/>
        </w:rPr>
        <w:t>future</w:t>
      </w:r>
      <w:r w:rsidRPr="00F72894">
        <w:rPr>
          <w:sz w:val="24"/>
        </w:rPr>
        <w:t>.</w:t>
      </w:r>
    </w:p>
    <w:p w14:paraId="31F426BA" w14:textId="2588DCF5" w:rsidR="00163920" w:rsidRDefault="00163920" w:rsidP="00163920">
      <w:pPr>
        <w:spacing w:line="360" w:lineRule="auto"/>
        <w:jc w:val="both"/>
        <w:rPr>
          <w:sz w:val="24"/>
        </w:rPr>
      </w:pPr>
      <w:r w:rsidRPr="00F72894">
        <w:rPr>
          <w:sz w:val="24"/>
        </w:rPr>
        <w:t xml:space="preserve">Learn more about group work from different online articles </w:t>
      </w:r>
      <w:r w:rsidRPr="00156909">
        <w:rPr>
          <w:noProof/>
          <w:sz w:val="24"/>
        </w:rPr>
        <w:t>YouTube</w:t>
      </w:r>
      <w:r w:rsidRPr="00F72894">
        <w:rPr>
          <w:sz w:val="24"/>
        </w:rPr>
        <w:t xml:space="preserve"> videos.</w:t>
      </w:r>
    </w:p>
    <w:p w14:paraId="0E916A6A" w14:textId="7BAC1BF4" w:rsidR="00EC61B7" w:rsidRDefault="00EC61B7" w:rsidP="00163920">
      <w:pPr>
        <w:spacing w:line="360" w:lineRule="auto"/>
        <w:jc w:val="both"/>
        <w:rPr>
          <w:sz w:val="24"/>
        </w:rPr>
      </w:pPr>
    </w:p>
    <w:p w14:paraId="14B9495E" w14:textId="23405A04" w:rsidR="00EC61B7" w:rsidRDefault="00EC61B7" w:rsidP="00163920">
      <w:pPr>
        <w:spacing w:line="360" w:lineRule="auto"/>
        <w:jc w:val="both"/>
        <w:rPr>
          <w:sz w:val="24"/>
        </w:rPr>
      </w:pPr>
    </w:p>
    <w:p w14:paraId="76CA0E23" w14:textId="408D47E1" w:rsidR="00EC61B7" w:rsidRDefault="00EC61B7" w:rsidP="00163920">
      <w:pPr>
        <w:spacing w:line="360" w:lineRule="auto"/>
        <w:jc w:val="both"/>
        <w:rPr>
          <w:sz w:val="24"/>
        </w:rPr>
      </w:pPr>
    </w:p>
    <w:p w14:paraId="070B63A0" w14:textId="5AF99F48" w:rsidR="00EC61B7" w:rsidRDefault="00EC61B7" w:rsidP="00163920">
      <w:pPr>
        <w:spacing w:line="360" w:lineRule="auto"/>
        <w:jc w:val="both"/>
        <w:rPr>
          <w:sz w:val="24"/>
        </w:rPr>
      </w:pPr>
    </w:p>
    <w:p w14:paraId="356062CD" w14:textId="4DBB1D8D" w:rsidR="00EC61B7" w:rsidRDefault="00EC61B7" w:rsidP="00163920">
      <w:pPr>
        <w:spacing w:line="360" w:lineRule="auto"/>
        <w:jc w:val="both"/>
        <w:rPr>
          <w:sz w:val="24"/>
        </w:rPr>
      </w:pPr>
    </w:p>
    <w:p w14:paraId="1E698437" w14:textId="5101EB3A" w:rsidR="00EC61B7" w:rsidRDefault="00EC61B7" w:rsidP="00163920">
      <w:pPr>
        <w:spacing w:line="360" w:lineRule="auto"/>
        <w:jc w:val="both"/>
        <w:rPr>
          <w:sz w:val="24"/>
        </w:rPr>
      </w:pPr>
    </w:p>
    <w:p w14:paraId="51A9E138" w14:textId="7D31F051" w:rsidR="00EC61B7" w:rsidRDefault="00EC61B7" w:rsidP="00163920">
      <w:pPr>
        <w:spacing w:line="360" w:lineRule="auto"/>
        <w:jc w:val="both"/>
        <w:rPr>
          <w:sz w:val="24"/>
        </w:rPr>
      </w:pPr>
    </w:p>
    <w:p w14:paraId="7FDD3E7F" w14:textId="65B37DB4" w:rsidR="00EC61B7" w:rsidRDefault="00EC61B7" w:rsidP="00163920">
      <w:pPr>
        <w:spacing w:line="360" w:lineRule="auto"/>
        <w:jc w:val="both"/>
        <w:rPr>
          <w:sz w:val="24"/>
        </w:rPr>
      </w:pPr>
    </w:p>
    <w:p w14:paraId="31EA4E10" w14:textId="04C19654" w:rsidR="00EC61B7" w:rsidRDefault="00EC61B7" w:rsidP="00163920">
      <w:pPr>
        <w:spacing w:line="360" w:lineRule="auto"/>
        <w:jc w:val="both"/>
        <w:rPr>
          <w:sz w:val="24"/>
        </w:rPr>
      </w:pPr>
    </w:p>
    <w:p w14:paraId="11B0D82E" w14:textId="48621103" w:rsidR="00EC61B7" w:rsidRDefault="00EC61B7" w:rsidP="00163920">
      <w:pPr>
        <w:spacing w:line="360" w:lineRule="auto"/>
        <w:jc w:val="both"/>
        <w:rPr>
          <w:sz w:val="24"/>
        </w:rPr>
      </w:pPr>
    </w:p>
    <w:p w14:paraId="753371AF" w14:textId="77777777" w:rsidR="00EC61B7" w:rsidRPr="00F72894" w:rsidRDefault="00EC61B7" w:rsidP="00163920">
      <w:pPr>
        <w:spacing w:line="360" w:lineRule="auto"/>
        <w:jc w:val="both"/>
        <w:rPr>
          <w:sz w:val="24"/>
        </w:rPr>
      </w:pPr>
    </w:p>
    <w:p w14:paraId="73B6414D" w14:textId="5E42F64A" w:rsidR="00163920" w:rsidRPr="00E74B4D" w:rsidRDefault="00E74B4D" w:rsidP="00F72894">
      <w:pPr>
        <w:spacing w:line="360" w:lineRule="auto"/>
        <w:jc w:val="both"/>
        <w:rPr>
          <w:b/>
          <w:sz w:val="24"/>
        </w:rPr>
      </w:pPr>
      <w:r w:rsidRPr="00E74B4D">
        <w:rPr>
          <w:b/>
          <w:sz w:val="24"/>
        </w:rPr>
        <w:lastRenderedPageBreak/>
        <w:t>Reference</w:t>
      </w:r>
    </w:p>
    <w:p w14:paraId="7CBD2019" w14:textId="538C6C12" w:rsidR="00E74B4D" w:rsidRPr="00C1036E" w:rsidRDefault="00E74B4D" w:rsidP="00E74B4D">
      <w:pPr>
        <w:spacing w:line="360" w:lineRule="auto"/>
        <w:jc w:val="both"/>
        <w:rPr>
          <w:sz w:val="24"/>
        </w:rPr>
      </w:pPr>
      <w:r w:rsidRPr="00C1036E">
        <w:rPr>
          <w:sz w:val="24"/>
        </w:rPr>
        <w:t>Reddy, C. (</w:t>
      </w:r>
      <w:r>
        <w:rPr>
          <w:sz w:val="24"/>
        </w:rPr>
        <w:t>2018</w:t>
      </w:r>
      <w:r w:rsidRPr="00C1036E">
        <w:rPr>
          <w:sz w:val="24"/>
        </w:rPr>
        <w:t xml:space="preserve">). Advantages and Disadvantages of working in a group. Retrieved May 2, 2018, from </w:t>
      </w:r>
      <w:hyperlink r:id="rId8" w:history="1">
        <w:r w:rsidRPr="00F62213">
          <w:rPr>
            <w:rStyle w:val="Hyperlink"/>
            <w:sz w:val="24"/>
          </w:rPr>
          <w:t>https://content.wisestep.com/top-advantages-and-disadvantages-of-working-in-a-group/</w:t>
        </w:r>
      </w:hyperlink>
      <w:r>
        <w:rPr>
          <w:sz w:val="24"/>
        </w:rPr>
        <w:t xml:space="preserve"> </w:t>
      </w:r>
    </w:p>
    <w:p w14:paraId="7E856C78" w14:textId="77777777" w:rsidR="00E74B4D" w:rsidRPr="00C1036E" w:rsidRDefault="00E74B4D" w:rsidP="00E74B4D">
      <w:pPr>
        <w:spacing w:line="360" w:lineRule="auto"/>
        <w:jc w:val="both"/>
        <w:rPr>
          <w:sz w:val="24"/>
        </w:rPr>
      </w:pPr>
      <w:r w:rsidRPr="00C1036E">
        <w:rPr>
          <w:sz w:val="24"/>
        </w:rPr>
        <w:t>Gibbs G (1988) Learning by Doing: A guide to teaching and learning methods. Further Education Unit. Oxford Polytechnic: Oxford.</w:t>
      </w:r>
    </w:p>
    <w:p w14:paraId="5F9F2E81" w14:textId="75CED1EA" w:rsidR="00E74B4D" w:rsidRDefault="00E74B4D" w:rsidP="00E74B4D">
      <w:pPr>
        <w:spacing w:line="360" w:lineRule="auto"/>
        <w:jc w:val="both"/>
        <w:rPr>
          <w:sz w:val="24"/>
        </w:rPr>
      </w:pPr>
      <w:r w:rsidRPr="00C1036E">
        <w:rPr>
          <w:sz w:val="24"/>
        </w:rPr>
        <w:t xml:space="preserve">What Is a Reflection Paper and Some Tips for Writing </w:t>
      </w:r>
      <w:r w:rsidRPr="00156909">
        <w:rPr>
          <w:noProof/>
          <w:sz w:val="24"/>
        </w:rPr>
        <w:t>It</w:t>
      </w:r>
      <w:r w:rsidR="00156909">
        <w:rPr>
          <w:noProof/>
          <w:sz w:val="24"/>
        </w:rPr>
        <w:t>?</w:t>
      </w:r>
      <w:r w:rsidRPr="00C1036E">
        <w:rPr>
          <w:sz w:val="24"/>
        </w:rPr>
        <w:t xml:space="preserve"> (2012,</w:t>
      </w:r>
      <w:r>
        <w:rPr>
          <w:sz w:val="24"/>
        </w:rPr>
        <w:t xml:space="preserve"> </w:t>
      </w:r>
      <w:r w:rsidRPr="00C1036E">
        <w:rPr>
          <w:sz w:val="24"/>
        </w:rPr>
        <w:t xml:space="preserve">November) Retrieved May 1, </w:t>
      </w:r>
      <w:r w:rsidRPr="00156909">
        <w:rPr>
          <w:noProof/>
          <w:sz w:val="24"/>
        </w:rPr>
        <w:t>2018</w:t>
      </w:r>
      <w:r w:rsidR="00156909">
        <w:rPr>
          <w:noProof/>
          <w:sz w:val="24"/>
        </w:rPr>
        <w:t>,</w:t>
      </w:r>
      <w:r w:rsidRPr="00C1036E">
        <w:rPr>
          <w:sz w:val="24"/>
        </w:rPr>
        <w:t xml:space="preserve"> from </w:t>
      </w:r>
      <w:hyperlink r:id="rId9" w:history="1">
        <w:r w:rsidRPr="00F62213">
          <w:rPr>
            <w:rStyle w:val="Hyperlink"/>
            <w:sz w:val="24"/>
          </w:rPr>
          <w:t>http://reflective-essay.org/what-is-reflection-paper/</w:t>
        </w:r>
      </w:hyperlink>
    </w:p>
    <w:p w14:paraId="78C7EEE4" w14:textId="77777777" w:rsidR="00E74B4D" w:rsidRDefault="00E74B4D" w:rsidP="00E74B4D">
      <w:pPr>
        <w:spacing w:line="360" w:lineRule="auto"/>
        <w:jc w:val="both"/>
        <w:rPr>
          <w:sz w:val="24"/>
        </w:rPr>
      </w:pPr>
      <w:r w:rsidRPr="00223E53">
        <w:rPr>
          <w:sz w:val="24"/>
        </w:rPr>
        <w:t>Cottrell, S. (2010) Skills for Success: The Personal Development Planning Handbook (2nd edition). Hampshire: Palgrave MacMillan.</w:t>
      </w:r>
    </w:p>
    <w:p w14:paraId="29248D7A" w14:textId="77777777" w:rsidR="00E74B4D" w:rsidRDefault="00E74B4D" w:rsidP="00E74B4D">
      <w:pPr>
        <w:spacing w:line="360" w:lineRule="auto"/>
        <w:jc w:val="both"/>
        <w:rPr>
          <w:sz w:val="24"/>
        </w:rPr>
      </w:pPr>
      <w:r w:rsidRPr="001C2E01">
        <w:rPr>
          <w:sz w:val="24"/>
        </w:rPr>
        <w:t xml:space="preserve">Schon </w:t>
      </w:r>
      <w:r>
        <w:rPr>
          <w:sz w:val="24"/>
        </w:rPr>
        <w:t>(</w:t>
      </w:r>
      <w:r w:rsidRPr="001C2E01">
        <w:rPr>
          <w:sz w:val="24"/>
        </w:rPr>
        <w:t>1983</w:t>
      </w:r>
      <w:r>
        <w:rPr>
          <w:sz w:val="24"/>
        </w:rPr>
        <w:t xml:space="preserve">) </w:t>
      </w:r>
      <w:r w:rsidRPr="00225ADA">
        <w:rPr>
          <w:sz w:val="24"/>
        </w:rPr>
        <w:t>The Guided Construction of Knowledge: talk amongst teachers and learners. Clevedon: Multilingual Matters Ltd.</w:t>
      </w:r>
    </w:p>
    <w:p w14:paraId="49EF4F2C" w14:textId="519D3F5C" w:rsidR="00E74B4D" w:rsidRDefault="00E74B4D" w:rsidP="00F72894">
      <w:pPr>
        <w:spacing w:line="360" w:lineRule="auto"/>
        <w:jc w:val="both"/>
        <w:rPr>
          <w:sz w:val="24"/>
        </w:rPr>
      </w:pPr>
    </w:p>
    <w:p w14:paraId="18947EC5" w14:textId="13D016F3" w:rsidR="00EC61B7" w:rsidRDefault="00EC61B7" w:rsidP="00F72894">
      <w:pPr>
        <w:spacing w:line="360" w:lineRule="auto"/>
        <w:jc w:val="both"/>
        <w:rPr>
          <w:sz w:val="24"/>
        </w:rPr>
      </w:pPr>
    </w:p>
    <w:p w14:paraId="310D116A" w14:textId="5D61DEA1" w:rsidR="00EC61B7" w:rsidRDefault="00EC61B7" w:rsidP="00F72894">
      <w:pPr>
        <w:spacing w:line="360" w:lineRule="auto"/>
        <w:jc w:val="both"/>
        <w:rPr>
          <w:sz w:val="24"/>
        </w:rPr>
      </w:pPr>
    </w:p>
    <w:p w14:paraId="0EA6BF80" w14:textId="2E0D5264" w:rsidR="00EC61B7" w:rsidRDefault="00EC61B7" w:rsidP="00F72894">
      <w:pPr>
        <w:spacing w:line="360" w:lineRule="auto"/>
        <w:jc w:val="both"/>
        <w:rPr>
          <w:sz w:val="24"/>
        </w:rPr>
      </w:pPr>
    </w:p>
    <w:p w14:paraId="501E8558" w14:textId="3DEE5198" w:rsidR="00EC61B7" w:rsidRDefault="00EC61B7" w:rsidP="00F72894">
      <w:pPr>
        <w:spacing w:line="360" w:lineRule="auto"/>
        <w:jc w:val="both"/>
        <w:rPr>
          <w:sz w:val="24"/>
        </w:rPr>
      </w:pPr>
    </w:p>
    <w:p w14:paraId="7ABCF8C6" w14:textId="3EA0CBDA" w:rsidR="00EC61B7" w:rsidRDefault="00EC61B7" w:rsidP="00F72894">
      <w:pPr>
        <w:spacing w:line="360" w:lineRule="auto"/>
        <w:jc w:val="both"/>
        <w:rPr>
          <w:sz w:val="24"/>
        </w:rPr>
      </w:pPr>
    </w:p>
    <w:p w14:paraId="39B930DA" w14:textId="1094000D" w:rsidR="00EC61B7" w:rsidRDefault="00EC61B7" w:rsidP="00F72894">
      <w:pPr>
        <w:spacing w:line="360" w:lineRule="auto"/>
        <w:jc w:val="both"/>
        <w:rPr>
          <w:sz w:val="24"/>
        </w:rPr>
      </w:pPr>
    </w:p>
    <w:p w14:paraId="18D2B8EF" w14:textId="670D63DE" w:rsidR="00EC61B7" w:rsidRDefault="00EC61B7" w:rsidP="00F72894">
      <w:pPr>
        <w:spacing w:line="360" w:lineRule="auto"/>
        <w:jc w:val="both"/>
        <w:rPr>
          <w:sz w:val="24"/>
        </w:rPr>
      </w:pPr>
    </w:p>
    <w:p w14:paraId="07BD1A96" w14:textId="7CB1A549" w:rsidR="00EC61B7" w:rsidRDefault="00EC61B7" w:rsidP="00F72894">
      <w:pPr>
        <w:spacing w:line="360" w:lineRule="auto"/>
        <w:jc w:val="both"/>
        <w:rPr>
          <w:sz w:val="24"/>
        </w:rPr>
      </w:pPr>
    </w:p>
    <w:p w14:paraId="461ED595" w14:textId="27F49CE8" w:rsidR="00EC61B7" w:rsidRDefault="00EC61B7" w:rsidP="00F72894">
      <w:pPr>
        <w:spacing w:line="360" w:lineRule="auto"/>
        <w:jc w:val="both"/>
        <w:rPr>
          <w:sz w:val="24"/>
        </w:rPr>
      </w:pPr>
    </w:p>
    <w:p w14:paraId="6E3439B5" w14:textId="6496D541" w:rsidR="00EC61B7" w:rsidRDefault="00EC61B7" w:rsidP="00F72894">
      <w:pPr>
        <w:spacing w:line="360" w:lineRule="auto"/>
        <w:jc w:val="both"/>
        <w:rPr>
          <w:sz w:val="24"/>
        </w:rPr>
      </w:pPr>
    </w:p>
    <w:p w14:paraId="09800C3D" w14:textId="77777777" w:rsidR="00EC61B7" w:rsidRDefault="00EC61B7" w:rsidP="00F72894">
      <w:pPr>
        <w:spacing w:line="360" w:lineRule="auto"/>
        <w:jc w:val="both"/>
        <w:rPr>
          <w:sz w:val="24"/>
        </w:rPr>
      </w:pPr>
    </w:p>
    <w:p w14:paraId="0BEFD945" w14:textId="003006E8" w:rsidR="00E377F8" w:rsidRDefault="00E377F8" w:rsidP="00F72894">
      <w:pPr>
        <w:spacing w:line="360" w:lineRule="auto"/>
        <w:jc w:val="both"/>
        <w:rPr>
          <w:b/>
          <w:sz w:val="24"/>
        </w:rPr>
      </w:pPr>
      <w:r w:rsidRPr="00E377F8">
        <w:rPr>
          <w:b/>
          <w:sz w:val="24"/>
        </w:rPr>
        <w:lastRenderedPageBreak/>
        <w:t>Appendix</w:t>
      </w:r>
    </w:p>
    <w:p w14:paraId="20E57717" w14:textId="77777777" w:rsidR="00EC61B7" w:rsidRDefault="00EC61B7" w:rsidP="00F72894">
      <w:pPr>
        <w:spacing w:line="360" w:lineRule="auto"/>
        <w:jc w:val="both"/>
        <w:rPr>
          <w:b/>
          <w:sz w:val="24"/>
        </w:rPr>
      </w:pPr>
    </w:p>
    <w:p w14:paraId="4D859AD1" w14:textId="106229AC" w:rsidR="00E377F8" w:rsidRPr="00E377F8" w:rsidRDefault="00E377F8" w:rsidP="00F72894">
      <w:pPr>
        <w:spacing w:line="360" w:lineRule="auto"/>
        <w:jc w:val="both"/>
        <w:rPr>
          <w:b/>
          <w:sz w:val="24"/>
        </w:rPr>
      </w:pPr>
      <w:r w:rsidRPr="00E377F8">
        <w:rPr>
          <w:b/>
          <w:sz w:val="24"/>
        </w:rPr>
        <w:t>Learning Log</w:t>
      </w:r>
    </w:p>
    <w:p w14:paraId="63E9CC5B" w14:textId="481FBE20" w:rsidR="00E377F8" w:rsidRDefault="00067834" w:rsidP="00E377F8">
      <w:pPr>
        <w:spacing w:line="360" w:lineRule="auto"/>
        <w:jc w:val="both"/>
        <w:rPr>
          <w:sz w:val="24"/>
        </w:rPr>
      </w:pPr>
      <w:r>
        <w:rPr>
          <w:sz w:val="24"/>
        </w:rPr>
        <w:t xml:space="preserve">From the very beginning of the work, I have made a nice </w:t>
      </w:r>
      <w:r w:rsidRPr="001204BC">
        <w:rPr>
          <w:noProof/>
          <w:sz w:val="24"/>
        </w:rPr>
        <w:t>teamwork</w:t>
      </w:r>
      <w:r>
        <w:rPr>
          <w:sz w:val="24"/>
        </w:rPr>
        <w:t xml:space="preserve"> with all the members. </w:t>
      </w:r>
      <w:r w:rsidR="00FC5691">
        <w:rPr>
          <w:sz w:val="24"/>
        </w:rPr>
        <w:t xml:space="preserve">By making phone calls </w:t>
      </w:r>
      <w:r w:rsidR="00FC5691" w:rsidRPr="001204BC">
        <w:rPr>
          <w:noProof/>
          <w:sz w:val="24"/>
        </w:rPr>
        <w:t>o</w:t>
      </w:r>
      <w:r w:rsidR="001204BC">
        <w:rPr>
          <w:noProof/>
          <w:sz w:val="24"/>
        </w:rPr>
        <w:t>r</w:t>
      </w:r>
      <w:r w:rsidR="00FC5691">
        <w:rPr>
          <w:sz w:val="24"/>
        </w:rPr>
        <w:t xml:space="preserve"> face to face meeting, we have arranged a time to discuss and make the working distribution of all the process. </w:t>
      </w:r>
      <w:r w:rsidR="00F9327E">
        <w:rPr>
          <w:sz w:val="24"/>
        </w:rPr>
        <w:t xml:space="preserve">Everyone </w:t>
      </w:r>
      <w:r w:rsidR="00F9327E" w:rsidRPr="001204BC">
        <w:rPr>
          <w:noProof/>
          <w:sz w:val="24"/>
        </w:rPr>
        <w:t>g</w:t>
      </w:r>
      <w:r w:rsidR="001204BC">
        <w:rPr>
          <w:noProof/>
          <w:sz w:val="24"/>
        </w:rPr>
        <w:t>ave</w:t>
      </w:r>
      <w:r w:rsidR="00F9327E">
        <w:rPr>
          <w:sz w:val="24"/>
        </w:rPr>
        <w:t xml:space="preserve"> their convenient time for finishing their certain task. I didn’t </w:t>
      </w:r>
      <w:r w:rsidR="00654CE8">
        <w:rPr>
          <w:sz w:val="24"/>
        </w:rPr>
        <w:t>face</w:t>
      </w:r>
      <w:r w:rsidR="00F9327E">
        <w:rPr>
          <w:sz w:val="24"/>
        </w:rPr>
        <w:t xml:space="preserve"> any difficulties or trouble while </w:t>
      </w:r>
      <w:r w:rsidR="00A54C9B">
        <w:rPr>
          <w:sz w:val="24"/>
        </w:rPr>
        <w:t xml:space="preserve">working with all and it was </w:t>
      </w:r>
      <w:r w:rsidR="001204BC">
        <w:rPr>
          <w:sz w:val="24"/>
        </w:rPr>
        <w:t xml:space="preserve">a </w:t>
      </w:r>
      <w:r w:rsidR="00A54C9B" w:rsidRPr="001204BC">
        <w:rPr>
          <w:noProof/>
          <w:sz w:val="24"/>
        </w:rPr>
        <w:t>really</w:t>
      </w:r>
      <w:r w:rsidR="00A54C9B">
        <w:rPr>
          <w:sz w:val="24"/>
        </w:rPr>
        <w:t xml:space="preserve"> nice experience for me. Everyone was so friendly that there was no conflict while discussing any situation or </w:t>
      </w:r>
      <w:r w:rsidR="00654CE8">
        <w:rPr>
          <w:sz w:val="24"/>
        </w:rPr>
        <w:t>working</w:t>
      </w:r>
      <w:r w:rsidR="00A54C9B">
        <w:rPr>
          <w:sz w:val="24"/>
        </w:rPr>
        <w:t xml:space="preserve"> procedures. </w:t>
      </w:r>
      <w:r w:rsidR="00E377F8">
        <w:rPr>
          <w:sz w:val="24"/>
        </w:rPr>
        <w:t xml:space="preserve"> </w:t>
      </w:r>
      <w:r w:rsidR="00654CE8">
        <w:rPr>
          <w:sz w:val="24"/>
        </w:rPr>
        <w:t xml:space="preserve">Time was fixed before so that we can </w:t>
      </w:r>
      <w:r w:rsidR="000E1AEA">
        <w:rPr>
          <w:sz w:val="24"/>
        </w:rPr>
        <w:t>attend</w:t>
      </w:r>
      <w:r w:rsidR="00654CE8">
        <w:rPr>
          <w:sz w:val="24"/>
        </w:rPr>
        <w:t xml:space="preserve"> properly during </w:t>
      </w:r>
      <w:r w:rsidR="001204BC">
        <w:rPr>
          <w:sz w:val="24"/>
        </w:rPr>
        <w:t xml:space="preserve">the </w:t>
      </w:r>
      <w:r w:rsidR="000E1AEA" w:rsidRPr="001204BC">
        <w:rPr>
          <w:noProof/>
          <w:sz w:val="24"/>
        </w:rPr>
        <w:t>weekend</w:t>
      </w:r>
      <w:r w:rsidR="00654CE8">
        <w:rPr>
          <w:sz w:val="24"/>
        </w:rPr>
        <w:t xml:space="preserve"> or at while we were in campus we meet </w:t>
      </w:r>
      <w:r w:rsidR="001204BC">
        <w:rPr>
          <w:noProof/>
          <w:sz w:val="24"/>
        </w:rPr>
        <w:t>i</w:t>
      </w:r>
      <w:r w:rsidR="00654CE8" w:rsidRPr="001204BC">
        <w:rPr>
          <w:noProof/>
          <w:sz w:val="24"/>
        </w:rPr>
        <w:t>n</w:t>
      </w:r>
      <w:r w:rsidR="00654CE8">
        <w:rPr>
          <w:sz w:val="24"/>
        </w:rPr>
        <w:t xml:space="preserve"> </w:t>
      </w:r>
      <w:r w:rsidR="001204BC">
        <w:rPr>
          <w:sz w:val="24"/>
        </w:rPr>
        <w:t xml:space="preserve">the </w:t>
      </w:r>
      <w:r w:rsidR="000E1AEA" w:rsidRPr="001204BC">
        <w:rPr>
          <w:noProof/>
          <w:sz w:val="24"/>
        </w:rPr>
        <w:t>study</w:t>
      </w:r>
      <w:r w:rsidR="00654CE8">
        <w:rPr>
          <w:sz w:val="24"/>
        </w:rPr>
        <w:t xml:space="preserve"> area, library or any other convenient places. </w:t>
      </w:r>
      <w:r w:rsidR="000E1AEA">
        <w:rPr>
          <w:sz w:val="24"/>
        </w:rPr>
        <w:t xml:space="preserve">We also fixed </w:t>
      </w:r>
      <w:r w:rsidR="001204BC">
        <w:rPr>
          <w:sz w:val="24"/>
        </w:rPr>
        <w:t xml:space="preserve">a </w:t>
      </w:r>
      <w:r w:rsidR="000E1AEA" w:rsidRPr="001204BC">
        <w:rPr>
          <w:noProof/>
          <w:sz w:val="24"/>
        </w:rPr>
        <w:t>time</w:t>
      </w:r>
      <w:r w:rsidR="000E1AEA">
        <w:rPr>
          <w:sz w:val="24"/>
        </w:rPr>
        <w:t xml:space="preserve"> for Skype call, Facebook group, or any desk while we were at home and made a time for discussing certain situation or problems</w:t>
      </w:r>
      <w:r w:rsidR="00E377F8">
        <w:rPr>
          <w:sz w:val="24"/>
        </w:rPr>
        <w:t>.</w:t>
      </w:r>
      <w:r w:rsidR="000E1AEA">
        <w:rPr>
          <w:sz w:val="24"/>
        </w:rPr>
        <w:t xml:space="preserve"> </w:t>
      </w:r>
      <w:r w:rsidR="00E377F8">
        <w:rPr>
          <w:sz w:val="24"/>
        </w:rPr>
        <w:t xml:space="preserve">It’s obvious that </w:t>
      </w:r>
      <w:r w:rsidR="00FD0561">
        <w:rPr>
          <w:sz w:val="24"/>
        </w:rPr>
        <w:t xml:space="preserve">there can be some networking error while using </w:t>
      </w:r>
      <w:r w:rsidR="001204BC">
        <w:rPr>
          <w:sz w:val="24"/>
        </w:rPr>
        <w:t xml:space="preserve">the </w:t>
      </w:r>
      <w:r w:rsidR="00FD0561" w:rsidRPr="001204BC">
        <w:rPr>
          <w:noProof/>
          <w:sz w:val="24"/>
        </w:rPr>
        <w:t>internet</w:t>
      </w:r>
      <w:r w:rsidR="00FD0561">
        <w:rPr>
          <w:sz w:val="24"/>
        </w:rPr>
        <w:t xml:space="preserve"> for discussing </w:t>
      </w:r>
      <w:r w:rsidR="001204BC">
        <w:rPr>
          <w:sz w:val="24"/>
        </w:rPr>
        <w:t xml:space="preserve">the </w:t>
      </w:r>
      <w:r w:rsidR="00FD0561" w:rsidRPr="001204BC">
        <w:rPr>
          <w:noProof/>
          <w:sz w:val="24"/>
        </w:rPr>
        <w:t>certain</w:t>
      </w:r>
      <w:r w:rsidR="00FD0561">
        <w:rPr>
          <w:sz w:val="24"/>
        </w:rPr>
        <w:t xml:space="preserve"> situation and some also wasn’t present due to personal work.</w:t>
      </w:r>
      <w:r w:rsidR="00E377F8">
        <w:rPr>
          <w:sz w:val="24"/>
        </w:rPr>
        <w:t xml:space="preserve"> Despite </w:t>
      </w:r>
      <w:r w:rsidR="002C5045">
        <w:rPr>
          <w:sz w:val="24"/>
        </w:rPr>
        <w:t>these problems, we managed all to solve all the work and work friendly.</w:t>
      </w:r>
      <w:r w:rsidR="00E377F8">
        <w:rPr>
          <w:sz w:val="24"/>
        </w:rPr>
        <w:t xml:space="preserve"> </w:t>
      </w:r>
      <w:r w:rsidR="00BD3D15">
        <w:rPr>
          <w:sz w:val="24"/>
        </w:rPr>
        <w:t xml:space="preserve">It was </w:t>
      </w:r>
      <w:r w:rsidR="00156909">
        <w:rPr>
          <w:sz w:val="24"/>
        </w:rPr>
        <w:t xml:space="preserve">a </w:t>
      </w:r>
      <w:proofErr w:type="gramStart"/>
      <w:r w:rsidR="00BD3D15" w:rsidRPr="00156909">
        <w:rPr>
          <w:noProof/>
          <w:sz w:val="24"/>
        </w:rPr>
        <w:t>really</w:t>
      </w:r>
      <w:r w:rsidR="00BD3D15">
        <w:rPr>
          <w:sz w:val="24"/>
        </w:rPr>
        <w:t xml:space="preserve"> good</w:t>
      </w:r>
      <w:proofErr w:type="gramEnd"/>
      <w:r w:rsidR="00BD3D15">
        <w:rPr>
          <w:sz w:val="24"/>
        </w:rPr>
        <w:t xml:space="preserve"> understanding </w:t>
      </w:r>
      <w:r w:rsidR="001204BC">
        <w:rPr>
          <w:noProof/>
          <w:sz w:val="24"/>
        </w:rPr>
        <w:t>of</w:t>
      </w:r>
      <w:r w:rsidR="00BD3D15">
        <w:rPr>
          <w:sz w:val="24"/>
        </w:rPr>
        <w:t xml:space="preserve"> all the team members that made to solve all the problems </w:t>
      </w:r>
      <w:r w:rsidR="00BD3D15" w:rsidRPr="00156909">
        <w:rPr>
          <w:noProof/>
          <w:sz w:val="24"/>
        </w:rPr>
        <w:t>easily</w:t>
      </w:r>
      <w:r w:rsidR="00BD3D15">
        <w:rPr>
          <w:sz w:val="24"/>
        </w:rPr>
        <w:t xml:space="preserve"> if anyone faced any problem we all </w:t>
      </w:r>
      <w:r w:rsidR="00BD3D15" w:rsidRPr="00156909">
        <w:rPr>
          <w:noProof/>
          <w:sz w:val="24"/>
        </w:rPr>
        <w:t>s</w:t>
      </w:r>
      <w:r w:rsidR="00156909">
        <w:rPr>
          <w:noProof/>
          <w:sz w:val="24"/>
        </w:rPr>
        <w:t>e</w:t>
      </w:r>
      <w:r w:rsidR="00BD3D15" w:rsidRPr="00156909">
        <w:rPr>
          <w:noProof/>
          <w:sz w:val="24"/>
        </w:rPr>
        <w:t>t</w:t>
      </w:r>
      <w:r w:rsidR="00BD3D15">
        <w:rPr>
          <w:sz w:val="24"/>
        </w:rPr>
        <w:t xml:space="preserve"> to solve the issue urgently. </w:t>
      </w:r>
      <w:r w:rsidR="00CD13D0">
        <w:rPr>
          <w:sz w:val="24"/>
        </w:rPr>
        <w:t xml:space="preserve">I tried my best level and do the best effort of </w:t>
      </w:r>
      <w:r w:rsidR="00156909">
        <w:rPr>
          <w:sz w:val="24"/>
        </w:rPr>
        <w:t xml:space="preserve">the </w:t>
      </w:r>
      <w:r w:rsidR="00CD13D0" w:rsidRPr="00156909">
        <w:rPr>
          <w:noProof/>
          <w:sz w:val="24"/>
        </w:rPr>
        <w:t>team</w:t>
      </w:r>
      <w:r w:rsidR="00CD13D0">
        <w:rPr>
          <w:sz w:val="24"/>
        </w:rPr>
        <w:t xml:space="preserve"> working for completing any task on time.</w:t>
      </w:r>
    </w:p>
    <w:p w14:paraId="1B51B287" w14:textId="77777777" w:rsidR="00E377F8" w:rsidRPr="007D5562" w:rsidRDefault="00E377F8" w:rsidP="00E377F8">
      <w:pPr>
        <w:spacing w:line="360" w:lineRule="auto"/>
        <w:jc w:val="both"/>
        <w:rPr>
          <w:sz w:val="24"/>
        </w:rPr>
      </w:pPr>
    </w:p>
    <w:p w14:paraId="5DB78157" w14:textId="77777777" w:rsidR="00E377F8" w:rsidRPr="00E377F8" w:rsidRDefault="00E377F8" w:rsidP="00F72894">
      <w:pPr>
        <w:spacing w:line="360" w:lineRule="auto"/>
        <w:jc w:val="both"/>
        <w:rPr>
          <w:sz w:val="24"/>
        </w:rPr>
      </w:pPr>
    </w:p>
    <w:sectPr w:rsidR="00E377F8" w:rsidRPr="00E377F8">
      <w:footerReference w:type="default" r:id="rId10"/>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044E355F" w14:textId="77777777" w:rsidR="00B006D5" w:rsidRDefault="00B006D5" w:rsidP="00EE6934">
      <w:pPr>
        <w:spacing w:after="0" w:line="240" w:lineRule="auto"/>
      </w:pPr>
      <w:r>
        <w:separator/>
      </w:r>
    </w:p>
  </w:endnote>
  <w:endnote w:type="continuationSeparator" w:id="0">
    <w:p w14:paraId="1FAD2CAD" w14:textId="77777777" w:rsidR="00B006D5" w:rsidRDefault="00B006D5" w:rsidP="00EE693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463268742"/>
      <w:docPartObj>
        <w:docPartGallery w:val="Page Numbers (Bottom of Page)"/>
        <w:docPartUnique/>
      </w:docPartObj>
    </w:sdtPr>
    <w:sdtEndPr>
      <w:rPr>
        <w:noProof/>
      </w:rPr>
    </w:sdtEndPr>
    <w:sdtContent>
      <w:p w14:paraId="055656F7" w14:textId="765C1B00" w:rsidR="00EE6934" w:rsidRDefault="00EE6934">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07D4799F" w14:textId="77777777" w:rsidR="00EE6934" w:rsidRDefault="00EE693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4CCCBF32" w14:textId="77777777" w:rsidR="00B006D5" w:rsidRDefault="00B006D5" w:rsidP="00EE6934">
      <w:pPr>
        <w:spacing w:after="0" w:line="240" w:lineRule="auto"/>
      </w:pPr>
      <w:r>
        <w:separator/>
      </w:r>
    </w:p>
  </w:footnote>
  <w:footnote w:type="continuationSeparator" w:id="0">
    <w:p w14:paraId="7084A1A8" w14:textId="77777777" w:rsidR="00B006D5" w:rsidRDefault="00B006D5" w:rsidP="00EE6934">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a0MDA1NDE3M7W0tDQxNDFR0lEKTi0uzszPAykwrgUAjC7VJiwAAAA="/>
  </w:docVars>
  <w:rsids>
    <w:rsidRoot w:val="00753276"/>
    <w:rsid w:val="00003EBB"/>
    <w:rsid w:val="000069D4"/>
    <w:rsid w:val="00016E5C"/>
    <w:rsid w:val="000459D8"/>
    <w:rsid w:val="00056A54"/>
    <w:rsid w:val="00067834"/>
    <w:rsid w:val="00087D36"/>
    <w:rsid w:val="000E1AEA"/>
    <w:rsid w:val="001204BC"/>
    <w:rsid w:val="00135597"/>
    <w:rsid w:val="00156909"/>
    <w:rsid w:val="00156A15"/>
    <w:rsid w:val="00163920"/>
    <w:rsid w:val="001665A6"/>
    <w:rsid w:val="001C2E01"/>
    <w:rsid w:val="002614DF"/>
    <w:rsid w:val="002617ED"/>
    <w:rsid w:val="00287B11"/>
    <w:rsid w:val="002A7598"/>
    <w:rsid w:val="002C5045"/>
    <w:rsid w:val="00327290"/>
    <w:rsid w:val="003373DF"/>
    <w:rsid w:val="003E0730"/>
    <w:rsid w:val="00413545"/>
    <w:rsid w:val="0046071F"/>
    <w:rsid w:val="004918AC"/>
    <w:rsid w:val="004919EA"/>
    <w:rsid w:val="004B1027"/>
    <w:rsid w:val="004B63AE"/>
    <w:rsid w:val="00563985"/>
    <w:rsid w:val="005819D3"/>
    <w:rsid w:val="0059532D"/>
    <w:rsid w:val="005F3258"/>
    <w:rsid w:val="006529C1"/>
    <w:rsid w:val="00654CE8"/>
    <w:rsid w:val="00685EF1"/>
    <w:rsid w:val="00753276"/>
    <w:rsid w:val="00765C58"/>
    <w:rsid w:val="00771B0F"/>
    <w:rsid w:val="008464B0"/>
    <w:rsid w:val="00851E88"/>
    <w:rsid w:val="00855152"/>
    <w:rsid w:val="00926FA2"/>
    <w:rsid w:val="00960F2F"/>
    <w:rsid w:val="009D7B19"/>
    <w:rsid w:val="00A54C9B"/>
    <w:rsid w:val="00AD2BD5"/>
    <w:rsid w:val="00B006D5"/>
    <w:rsid w:val="00B939AC"/>
    <w:rsid w:val="00BC1226"/>
    <w:rsid w:val="00BD3D15"/>
    <w:rsid w:val="00C01479"/>
    <w:rsid w:val="00C84EE6"/>
    <w:rsid w:val="00CD13D0"/>
    <w:rsid w:val="00D26387"/>
    <w:rsid w:val="00DE7108"/>
    <w:rsid w:val="00E359E9"/>
    <w:rsid w:val="00E377F8"/>
    <w:rsid w:val="00E51817"/>
    <w:rsid w:val="00E6425F"/>
    <w:rsid w:val="00E74B4D"/>
    <w:rsid w:val="00E906B2"/>
    <w:rsid w:val="00EA4CAF"/>
    <w:rsid w:val="00EC1AD9"/>
    <w:rsid w:val="00EC61B7"/>
    <w:rsid w:val="00EE6934"/>
    <w:rsid w:val="00F72894"/>
    <w:rsid w:val="00F91E37"/>
    <w:rsid w:val="00F9327E"/>
    <w:rsid w:val="00FC43E0"/>
    <w:rsid w:val="00FC5691"/>
    <w:rsid w:val="00FD0561"/>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3086E43"/>
  <w15:docId w15:val="{A1FE5143-5CA4-43D4-844C-58728A3CFDF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Pr>
      <w:lang w:val="en-GB"/>
    </w:rPr>
  </w:style>
  <w:style w:type="paragraph" w:styleId="Heading1">
    <w:name w:val="heading 1"/>
    <w:basedOn w:val="Normal"/>
    <w:next w:val="Normal"/>
    <w:link w:val="Heading1Char"/>
    <w:uiPriority w:val="9"/>
    <w:qFormat/>
    <w:rsid w:val="00E6425F"/>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E74B4D"/>
    <w:rPr>
      <w:color w:val="0563C1" w:themeColor="hyperlink"/>
      <w:u w:val="single"/>
    </w:rPr>
  </w:style>
  <w:style w:type="character" w:styleId="UnresolvedMention">
    <w:name w:val="Unresolved Mention"/>
    <w:basedOn w:val="DefaultParagraphFont"/>
    <w:uiPriority w:val="99"/>
    <w:semiHidden/>
    <w:unhideWhenUsed/>
    <w:rsid w:val="00E74B4D"/>
    <w:rPr>
      <w:color w:val="605E5C"/>
      <w:shd w:val="clear" w:color="auto" w:fill="E1DFDD"/>
    </w:rPr>
  </w:style>
  <w:style w:type="character" w:customStyle="1" w:styleId="Heading1Char">
    <w:name w:val="Heading 1 Char"/>
    <w:basedOn w:val="DefaultParagraphFont"/>
    <w:link w:val="Heading1"/>
    <w:uiPriority w:val="9"/>
    <w:rsid w:val="00E6425F"/>
    <w:rPr>
      <w:rFonts w:asciiTheme="majorHAnsi" w:eastAsiaTheme="majorEastAsia" w:hAnsiTheme="majorHAnsi" w:cstheme="majorBidi"/>
      <w:color w:val="2F5496" w:themeColor="accent1" w:themeShade="BF"/>
      <w:sz w:val="32"/>
      <w:szCs w:val="32"/>
      <w:lang w:val="en-GB"/>
    </w:rPr>
  </w:style>
  <w:style w:type="paragraph" w:styleId="TOCHeading">
    <w:name w:val="TOC Heading"/>
    <w:basedOn w:val="Heading1"/>
    <w:next w:val="Normal"/>
    <w:uiPriority w:val="39"/>
    <w:unhideWhenUsed/>
    <w:qFormat/>
    <w:rsid w:val="00E6425F"/>
    <w:pPr>
      <w:outlineLvl w:val="9"/>
    </w:pPr>
    <w:rPr>
      <w:lang w:val="en-US"/>
    </w:rPr>
  </w:style>
  <w:style w:type="paragraph" w:styleId="TOC1">
    <w:name w:val="toc 1"/>
    <w:basedOn w:val="Normal"/>
    <w:next w:val="Normal"/>
    <w:autoRedefine/>
    <w:uiPriority w:val="39"/>
    <w:unhideWhenUsed/>
    <w:rsid w:val="00E6425F"/>
    <w:pPr>
      <w:spacing w:after="100"/>
    </w:pPr>
    <w:rPr>
      <w:rFonts w:eastAsiaTheme="minorEastAsia" w:cs="Times New Roman"/>
      <w:lang w:val="en-US"/>
    </w:rPr>
  </w:style>
  <w:style w:type="paragraph" w:styleId="Header">
    <w:name w:val="header"/>
    <w:basedOn w:val="Normal"/>
    <w:link w:val="HeaderChar"/>
    <w:uiPriority w:val="99"/>
    <w:unhideWhenUsed/>
    <w:rsid w:val="00EE6934"/>
    <w:pPr>
      <w:tabs>
        <w:tab w:val="center" w:pos="4680"/>
        <w:tab w:val="right" w:pos="9360"/>
      </w:tabs>
      <w:spacing w:after="0" w:line="240" w:lineRule="auto"/>
    </w:pPr>
  </w:style>
  <w:style w:type="character" w:customStyle="1" w:styleId="HeaderChar">
    <w:name w:val="Header Char"/>
    <w:basedOn w:val="DefaultParagraphFont"/>
    <w:link w:val="Header"/>
    <w:uiPriority w:val="99"/>
    <w:rsid w:val="00EE6934"/>
    <w:rPr>
      <w:lang w:val="en-GB"/>
    </w:rPr>
  </w:style>
  <w:style w:type="paragraph" w:styleId="Footer">
    <w:name w:val="footer"/>
    <w:basedOn w:val="Normal"/>
    <w:link w:val="FooterChar"/>
    <w:uiPriority w:val="99"/>
    <w:unhideWhenUsed/>
    <w:rsid w:val="00EE6934"/>
    <w:pPr>
      <w:tabs>
        <w:tab w:val="center" w:pos="4680"/>
        <w:tab w:val="right" w:pos="9360"/>
      </w:tabs>
      <w:spacing w:after="0" w:line="240" w:lineRule="auto"/>
    </w:pPr>
  </w:style>
  <w:style w:type="character" w:customStyle="1" w:styleId="FooterChar">
    <w:name w:val="Footer Char"/>
    <w:basedOn w:val="DefaultParagraphFont"/>
    <w:link w:val="Footer"/>
    <w:uiPriority w:val="99"/>
    <w:rsid w:val="00EE6934"/>
    <w:rPr>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content.wisestep.com/top-advantages-and-disadvantages-of-working-in-a-group/" TargetMode="External"/><Relationship Id="rId3" Type="http://schemas.openxmlformats.org/officeDocument/2006/relationships/webSettings" Target="webSettings.xml"/><Relationship Id="rId7" Type="http://schemas.openxmlformats.org/officeDocument/2006/relationships/image" Target="media/image2.png"/><Relationship Id="rId12"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image" Target="media/image1.jpeg"/><Relationship Id="rId11" Type="http://schemas.openxmlformats.org/officeDocument/2006/relationships/fontTable" Target="fontTable.xml"/><Relationship Id="rId5" Type="http://schemas.openxmlformats.org/officeDocument/2006/relationships/endnotes" Target="endnotes.xml"/><Relationship Id="rId10" Type="http://schemas.openxmlformats.org/officeDocument/2006/relationships/footer" Target="footer1.xml"/><Relationship Id="rId4" Type="http://schemas.openxmlformats.org/officeDocument/2006/relationships/footnotes" Target="footnotes.xml"/><Relationship Id="rId9" Type="http://schemas.openxmlformats.org/officeDocument/2006/relationships/hyperlink" Target="http://reflective-essay.org/what-is-reflection-paper/"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144</TotalTime>
  <Pages>10</Pages>
  <Words>1861</Words>
  <Characters>10612</Characters>
  <Application>Microsoft Office Word</Application>
  <DocSecurity>0</DocSecurity>
  <Lines>88</Lines>
  <Paragraphs>24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12449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cp:revision>2</cp:revision>
  <dcterms:created xsi:type="dcterms:W3CDTF">2018-09-04T06:06:00Z</dcterms:created>
  <dcterms:modified xsi:type="dcterms:W3CDTF">2018-09-06T10:55:00Z</dcterms:modified>
</cp:coreProperties>
</file>