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A3ADD9" w14:textId="49039341" w:rsidR="00424B79" w:rsidRDefault="00656242" w:rsidP="00230E06">
      <w:pPr>
        <w:pStyle w:val="TOCHeading"/>
      </w:pPr>
      <w:r>
        <w:rPr>
          <w:noProof/>
          <w:bdr w:val="none" w:sz="0" w:space="0" w:color="auto" w:frame="1"/>
        </w:rPr>
        <w:drawing>
          <wp:inline distT="0" distB="0" distL="0" distR="0" wp14:anchorId="672BD136" wp14:editId="26451475">
            <wp:extent cx="2260600" cy="985390"/>
            <wp:effectExtent l="0" t="0" r="635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64137" cy="986932"/>
                    </a:xfrm>
                    <a:prstGeom prst="rect">
                      <a:avLst/>
                    </a:prstGeom>
                    <a:noFill/>
                    <a:ln>
                      <a:noFill/>
                    </a:ln>
                  </pic:spPr>
                </pic:pic>
              </a:graphicData>
            </a:graphic>
          </wp:inline>
        </w:drawing>
      </w:r>
    </w:p>
    <w:p w14:paraId="6CEA4F95" w14:textId="77777777" w:rsidR="00230E06" w:rsidRPr="00230E06" w:rsidRDefault="00230E06" w:rsidP="00230E06">
      <w:pPr>
        <w:rPr>
          <w:lang w:bidi="ar-SA"/>
        </w:rPr>
      </w:pPr>
    </w:p>
    <w:p w14:paraId="2934F77D" w14:textId="6FFFDE4A" w:rsidR="00656242" w:rsidRPr="00230E06" w:rsidRDefault="00656242" w:rsidP="00230E06">
      <w:pPr>
        <w:jc w:val="right"/>
        <w:rPr>
          <w:rFonts w:ascii="Arial" w:hAnsi="Arial" w:cs="Arial"/>
          <w:b/>
          <w:bCs/>
          <w:color w:val="000000"/>
          <w:sz w:val="28"/>
        </w:rPr>
      </w:pPr>
      <w:r w:rsidRPr="00230E06">
        <w:rPr>
          <w:rFonts w:ascii="Arial" w:hAnsi="Arial" w:cs="Arial"/>
          <w:b/>
          <w:bCs/>
          <w:color w:val="000000"/>
          <w:sz w:val="28"/>
        </w:rPr>
        <w:t>Academic Discipline of Hospitality and Tourism</w:t>
      </w:r>
      <w:r w:rsidR="00230E06" w:rsidRPr="00230E06">
        <w:rPr>
          <w:rFonts w:ascii="Arial" w:hAnsi="Arial" w:cs="Arial"/>
          <w:b/>
          <w:bCs/>
          <w:color w:val="000000"/>
          <w:sz w:val="28"/>
        </w:rPr>
        <w:t xml:space="preserve"> </w:t>
      </w:r>
      <w:r w:rsidRPr="00230E06">
        <w:rPr>
          <w:rFonts w:ascii="Arial" w:hAnsi="Arial" w:cs="Arial"/>
          <w:b/>
          <w:bCs/>
          <w:color w:val="000000"/>
          <w:sz w:val="28"/>
        </w:rPr>
        <w:t>Management</w:t>
      </w:r>
    </w:p>
    <w:p w14:paraId="7C9BFE29" w14:textId="077253A6" w:rsidR="00656242" w:rsidRDefault="00656242" w:rsidP="00656242">
      <w:pPr>
        <w:rPr>
          <w:rFonts w:ascii="Arial" w:hAnsi="Arial" w:cs="Arial"/>
          <w:b/>
          <w:bCs/>
          <w:color w:val="000000"/>
          <w:sz w:val="32"/>
          <w:szCs w:val="32"/>
        </w:rPr>
      </w:pPr>
    </w:p>
    <w:p w14:paraId="2B2299CE" w14:textId="45DDF971" w:rsidR="00230E06" w:rsidRPr="00230E06" w:rsidRDefault="00230E06" w:rsidP="00230E06">
      <w:pPr>
        <w:jc w:val="center"/>
        <w:rPr>
          <w:rFonts w:cs="Times New Roman"/>
          <w:b/>
          <w:bCs/>
          <w:color w:val="000000"/>
          <w:sz w:val="32"/>
          <w:szCs w:val="32"/>
        </w:rPr>
      </w:pPr>
      <w:r w:rsidRPr="00230E06">
        <w:rPr>
          <w:rFonts w:cs="Times New Roman"/>
          <w:b/>
          <w:bCs/>
          <w:color w:val="000000"/>
          <w:sz w:val="32"/>
          <w:szCs w:val="32"/>
        </w:rPr>
        <w:t>BMIH6007</w:t>
      </w:r>
    </w:p>
    <w:p w14:paraId="24AC7ED2" w14:textId="1935F3FD" w:rsidR="00656242" w:rsidRDefault="00230E06" w:rsidP="00230E06">
      <w:pPr>
        <w:jc w:val="center"/>
        <w:rPr>
          <w:rFonts w:cs="Times New Roman"/>
          <w:b/>
          <w:bCs/>
          <w:color w:val="000000"/>
          <w:sz w:val="32"/>
          <w:szCs w:val="32"/>
        </w:rPr>
      </w:pPr>
      <w:r w:rsidRPr="00230E06">
        <w:rPr>
          <w:rFonts w:cs="Times New Roman"/>
          <w:b/>
          <w:bCs/>
          <w:color w:val="000000"/>
          <w:sz w:val="32"/>
          <w:szCs w:val="32"/>
        </w:rPr>
        <w:t>International Meetings Management</w:t>
      </w:r>
      <w:r>
        <w:rPr>
          <w:rFonts w:cs="Times New Roman"/>
          <w:b/>
          <w:bCs/>
          <w:color w:val="000000"/>
          <w:sz w:val="32"/>
          <w:szCs w:val="32"/>
        </w:rPr>
        <w:t xml:space="preserve"> </w:t>
      </w:r>
      <w:r w:rsidRPr="00230E06">
        <w:rPr>
          <w:rFonts w:cs="Times New Roman"/>
          <w:b/>
          <w:bCs/>
          <w:color w:val="000000"/>
          <w:sz w:val="32"/>
          <w:szCs w:val="32"/>
        </w:rPr>
        <w:t>for the</w:t>
      </w:r>
      <w:r>
        <w:rPr>
          <w:rFonts w:cs="Times New Roman"/>
          <w:b/>
          <w:bCs/>
          <w:color w:val="000000"/>
          <w:sz w:val="32"/>
          <w:szCs w:val="32"/>
        </w:rPr>
        <w:t xml:space="preserve"> </w:t>
      </w:r>
      <w:r w:rsidRPr="00230E06">
        <w:rPr>
          <w:rFonts w:cs="Times New Roman"/>
          <w:b/>
          <w:bCs/>
          <w:color w:val="000000"/>
          <w:sz w:val="32"/>
          <w:szCs w:val="32"/>
        </w:rPr>
        <w:t>Hotel Industry</w:t>
      </w:r>
    </w:p>
    <w:p w14:paraId="33D546C9" w14:textId="77777777" w:rsidR="00656242" w:rsidRDefault="00656242" w:rsidP="00656242">
      <w:pPr>
        <w:rPr>
          <w:rFonts w:cs="Times New Roman"/>
          <w:b/>
          <w:bCs/>
          <w:color w:val="000000"/>
          <w:sz w:val="32"/>
          <w:szCs w:val="32"/>
        </w:rPr>
      </w:pPr>
    </w:p>
    <w:p w14:paraId="37498ACF" w14:textId="77777777" w:rsidR="00656242" w:rsidRDefault="00656242" w:rsidP="00656242">
      <w:pPr>
        <w:rPr>
          <w:rFonts w:cs="Times New Roman"/>
          <w:b/>
          <w:bCs/>
          <w:color w:val="000000"/>
          <w:sz w:val="32"/>
          <w:szCs w:val="32"/>
        </w:rPr>
      </w:pPr>
    </w:p>
    <w:p w14:paraId="24000D9B" w14:textId="77777777" w:rsidR="00656242" w:rsidRDefault="00656242" w:rsidP="00656242">
      <w:pPr>
        <w:rPr>
          <w:rFonts w:cs="Times New Roman"/>
          <w:b/>
          <w:bCs/>
          <w:color w:val="000000"/>
          <w:sz w:val="32"/>
          <w:szCs w:val="32"/>
        </w:rPr>
      </w:pPr>
    </w:p>
    <w:p w14:paraId="47FFB862" w14:textId="5A625D81" w:rsidR="00656242" w:rsidRDefault="00656242" w:rsidP="00656242">
      <w:pPr>
        <w:rPr>
          <w:rFonts w:cs="Times New Roman"/>
          <w:b/>
          <w:bCs/>
          <w:color w:val="000000"/>
          <w:sz w:val="32"/>
          <w:szCs w:val="32"/>
        </w:rPr>
      </w:pPr>
      <w:r>
        <w:rPr>
          <w:rFonts w:cs="Times New Roman"/>
          <w:b/>
          <w:bCs/>
          <w:color w:val="000000"/>
          <w:sz w:val="32"/>
          <w:szCs w:val="32"/>
        </w:rPr>
        <w:t xml:space="preserve">Student </w:t>
      </w:r>
      <w:r w:rsidR="005D382E">
        <w:rPr>
          <w:rFonts w:cs="Times New Roman"/>
          <w:b/>
          <w:bCs/>
          <w:color w:val="000000"/>
          <w:sz w:val="32"/>
          <w:szCs w:val="32"/>
        </w:rPr>
        <w:t>Name: Alexandra Adriana Popa</w:t>
      </w:r>
    </w:p>
    <w:p w14:paraId="6F8AB7B6" w14:textId="68BFC5A2" w:rsidR="00656242" w:rsidRPr="00656242" w:rsidRDefault="00656242" w:rsidP="00656242">
      <w:pPr>
        <w:rPr>
          <w:rFonts w:cs="Times New Roman"/>
          <w:sz w:val="20"/>
          <w:szCs w:val="24"/>
          <w:lang w:bidi="ar-SA"/>
        </w:rPr>
      </w:pPr>
      <w:r>
        <w:rPr>
          <w:rFonts w:cs="Times New Roman"/>
          <w:b/>
          <w:bCs/>
          <w:color w:val="000000"/>
          <w:sz w:val="32"/>
          <w:szCs w:val="32"/>
        </w:rPr>
        <w:t>Student ID:</w:t>
      </w:r>
      <w:r w:rsidR="005D382E">
        <w:rPr>
          <w:rFonts w:cs="Times New Roman"/>
          <w:b/>
          <w:bCs/>
          <w:color w:val="000000"/>
          <w:sz w:val="32"/>
          <w:szCs w:val="32"/>
        </w:rPr>
        <w:t xml:space="preserve"> 2133013</w:t>
      </w:r>
    </w:p>
    <w:p w14:paraId="0F449D01" w14:textId="77777777" w:rsidR="00656242" w:rsidRPr="00656242" w:rsidRDefault="001B5A58" w:rsidP="00230E06">
      <w:pPr>
        <w:pStyle w:val="TOCHeading"/>
      </w:pPr>
      <w:r>
        <w:br w:type="page"/>
      </w:r>
      <w:r w:rsidR="00656242" w:rsidRPr="00656242">
        <w:lastRenderedPageBreak/>
        <w:t>Table of Contents</w:t>
      </w:r>
    </w:p>
    <w:p w14:paraId="699D1989" w14:textId="605D6797" w:rsidR="00F5089A" w:rsidRDefault="00656242" w:rsidP="00D641FD">
      <w:pPr>
        <w:pStyle w:val="TOC1"/>
        <w:tabs>
          <w:tab w:val="right" w:leader="dot" w:pos="9016"/>
        </w:tabs>
        <w:spacing w:after="0"/>
        <w:rPr>
          <w:rFonts w:eastAsiaTheme="minorEastAsia" w:cstheme="minorBidi"/>
          <w:noProof/>
          <w:kern w:val="2"/>
          <w:szCs w:val="22"/>
          <w:lang w:bidi="ar-SA"/>
          <w14:ligatures w14:val="standardContextual"/>
        </w:rPr>
      </w:pPr>
      <w:r w:rsidRPr="00656242">
        <w:fldChar w:fldCharType="begin"/>
      </w:r>
      <w:r w:rsidRPr="00656242">
        <w:instrText xml:space="preserve"> TOC \o "1-3" \h \z \u </w:instrText>
      </w:r>
      <w:r w:rsidRPr="00656242">
        <w:fldChar w:fldCharType="separate"/>
      </w:r>
      <w:hyperlink w:anchor="_Toc164803324" w:history="1">
        <w:r w:rsidR="00F5089A" w:rsidRPr="00CF7C7F">
          <w:rPr>
            <w:rStyle w:val="Hyperlink"/>
            <w:noProof/>
          </w:rPr>
          <w:t xml:space="preserve">Slide 1- </w:t>
        </w:r>
        <w:r w:rsidR="005D382E">
          <w:rPr>
            <w:rStyle w:val="Hyperlink"/>
            <w:noProof/>
          </w:rPr>
          <w:t>Assignment Title</w:t>
        </w:r>
        <w:r w:rsidR="00F5089A">
          <w:rPr>
            <w:noProof/>
            <w:webHidden/>
          </w:rPr>
          <w:tab/>
        </w:r>
        <w:r w:rsidR="00F5089A">
          <w:rPr>
            <w:noProof/>
            <w:webHidden/>
          </w:rPr>
          <w:fldChar w:fldCharType="begin"/>
        </w:r>
        <w:r w:rsidR="00F5089A">
          <w:rPr>
            <w:noProof/>
            <w:webHidden/>
          </w:rPr>
          <w:instrText xml:space="preserve"> PAGEREF _Toc164803324 \h </w:instrText>
        </w:r>
        <w:r w:rsidR="00F5089A">
          <w:rPr>
            <w:noProof/>
            <w:webHidden/>
          </w:rPr>
        </w:r>
        <w:r w:rsidR="00F5089A">
          <w:rPr>
            <w:noProof/>
            <w:webHidden/>
          </w:rPr>
          <w:fldChar w:fldCharType="separate"/>
        </w:r>
        <w:r w:rsidR="00F5089A">
          <w:rPr>
            <w:noProof/>
            <w:webHidden/>
          </w:rPr>
          <w:t>3</w:t>
        </w:r>
        <w:r w:rsidR="00F5089A">
          <w:rPr>
            <w:noProof/>
            <w:webHidden/>
          </w:rPr>
          <w:fldChar w:fldCharType="end"/>
        </w:r>
      </w:hyperlink>
    </w:p>
    <w:p w14:paraId="4AE98059" w14:textId="0EAA4950" w:rsidR="00F5089A" w:rsidRDefault="00000000" w:rsidP="00D641FD">
      <w:pPr>
        <w:pStyle w:val="TOC1"/>
        <w:tabs>
          <w:tab w:val="right" w:leader="dot" w:pos="9016"/>
        </w:tabs>
        <w:spacing w:after="0"/>
        <w:rPr>
          <w:rFonts w:eastAsiaTheme="minorEastAsia" w:cstheme="minorBidi"/>
          <w:noProof/>
          <w:kern w:val="2"/>
          <w:szCs w:val="22"/>
          <w:lang w:bidi="ar-SA"/>
          <w14:ligatures w14:val="standardContextual"/>
        </w:rPr>
      </w:pPr>
      <w:hyperlink w:anchor="_Toc164803325" w:history="1">
        <w:r w:rsidR="00F5089A" w:rsidRPr="00CF7C7F">
          <w:rPr>
            <w:rStyle w:val="Hyperlink"/>
            <w:noProof/>
          </w:rPr>
          <w:t>Slide 2- Content</w:t>
        </w:r>
        <w:r w:rsidR="00F5089A">
          <w:rPr>
            <w:noProof/>
            <w:webHidden/>
          </w:rPr>
          <w:tab/>
        </w:r>
        <w:r w:rsidR="00F5089A">
          <w:rPr>
            <w:noProof/>
            <w:webHidden/>
          </w:rPr>
          <w:fldChar w:fldCharType="begin"/>
        </w:r>
        <w:r w:rsidR="00F5089A">
          <w:rPr>
            <w:noProof/>
            <w:webHidden/>
          </w:rPr>
          <w:instrText xml:space="preserve"> PAGEREF _Toc164803325 \h </w:instrText>
        </w:r>
        <w:r w:rsidR="00F5089A">
          <w:rPr>
            <w:noProof/>
            <w:webHidden/>
          </w:rPr>
        </w:r>
        <w:r w:rsidR="00F5089A">
          <w:rPr>
            <w:noProof/>
            <w:webHidden/>
          </w:rPr>
          <w:fldChar w:fldCharType="separate"/>
        </w:r>
        <w:r w:rsidR="00F5089A">
          <w:rPr>
            <w:noProof/>
            <w:webHidden/>
          </w:rPr>
          <w:t>3</w:t>
        </w:r>
        <w:r w:rsidR="00F5089A">
          <w:rPr>
            <w:noProof/>
            <w:webHidden/>
          </w:rPr>
          <w:fldChar w:fldCharType="end"/>
        </w:r>
      </w:hyperlink>
    </w:p>
    <w:p w14:paraId="0DD99F26" w14:textId="633660E0" w:rsidR="00F5089A" w:rsidRDefault="00000000" w:rsidP="00D641FD">
      <w:pPr>
        <w:pStyle w:val="TOC1"/>
        <w:tabs>
          <w:tab w:val="right" w:leader="dot" w:pos="9016"/>
        </w:tabs>
        <w:spacing w:after="0"/>
        <w:rPr>
          <w:rFonts w:eastAsiaTheme="minorEastAsia" w:cstheme="minorBidi"/>
          <w:noProof/>
          <w:kern w:val="2"/>
          <w:szCs w:val="22"/>
          <w:lang w:bidi="ar-SA"/>
          <w14:ligatures w14:val="standardContextual"/>
        </w:rPr>
      </w:pPr>
      <w:hyperlink w:anchor="_Toc164803327" w:history="1">
        <w:r w:rsidR="00F5089A" w:rsidRPr="00CF7C7F">
          <w:rPr>
            <w:rStyle w:val="Hyperlink"/>
            <w:noProof/>
          </w:rPr>
          <w:t>Slide 3- Introduction</w:t>
        </w:r>
        <w:r w:rsidR="00F5089A">
          <w:rPr>
            <w:noProof/>
            <w:webHidden/>
          </w:rPr>
          <w:tab/>
        </w:r>
        <w:r w:rsidR="00F5089A">
          <w:rPr>
            <w:noProof/>
            <w:webHidden/>
          </w:rPr>
          <w:fldChar w:fldCharType="begin"/>
        </w:r>
        <w:r w:rsidR="00F5089A">
          <w:rPr>
            <w:noProof/>
            <w:webHidden/>
          </w:rPr>
          <w:instrText xml:space="preserve"> PAGEREF _Toc164803327 \h </w:instrText>
        </w:r>
        <w:r w:rsidR="00F5089A">
          <w:rPr>
            <w:noProof/>
            <w:webHidden/>
          </w:rPr>
        </w:r>
        <w:r w:rsidR="00F5089A">
          <w:rPr>
            <w:noProof/>
            <w:webHidden/>
          </w:rPr>
          <w:fldChar w:fldCharType="separate"/>
        </w:r>
        <w:r w:rsidR="00F5089A">
          <w:rPr>
            <w:noProof/>
            <w:webHidden/>
          </w:rPr>
          <w:t>4</w:t>
        </w:r>
        <w:r w:rsidR="00F5089A">
          <w:rPr>
            <w:noProof/>
            <w:webHidden/>
          </w:rPr>
          <w:fldChar w:fldCharType="end"/>
        </w:r>
      </w:hyperlink>
    </w:p>
    <w:p w14:paraId="70BB2714" w14:textId="11F7A6DE" w:rsidR="00F5089A" w:rsidRDefault="00000000" w:rsidP="00D641FD">
      <w:pPr>
        <w:pStyle w:val="TOC1"/>
        <w:tabs>
          <w:tab w:val="right" w:leader="dot" w:pos="9016"/>
        </w:tabs>
        <w:spacing w:after="0"/>
        <w:rPr>
          <w:rFonts w:eastAsiaTheme="minorEastAsia" w:cstheme="minorBidi"/>
          <w:noProof/>
          <w:kern w:val="2"/>
          <w:szCs w:val="22"/>
          <w:lang w:bidi="ar-SA"/>
          <w14:ligatures w14:val="standardContextual"/>
        </w:rPr>
      </w:pPr>
      <w:hyperlink w:anchor="_Toc164803328" w:history="1">
        <w:r w:rsidR="00F5089A" w:rsidRPr="00CF7C7F">
          <w:rPr>
            <w:rStyle w:val="Hyperlink"/>
            <w:rFonts w:eastAsia="Times New Roman"/>
            <w:noProof/>
          </w:rPr>
          <w:t>Slide 4- Market considerations</w:t>
        </w:r>
        <w:r w:rsidR="00F5089A">
          <w:rPr>
            <w:noProof/>
            <w:webHidden/>
          </w:rPr>
          <w:tab/>
        </w:r>
        <w:r w:rsidR="00F5089A">
          <w:rPr>
            <w:noProof/>
            <w:webHidden/>
          </w:rPr>
          <w:fldChar w:fldCharType="begin"/>
        </w:r>
        <w:r w:rsidR="00F5089A">
          <w:rPr>
            <w:noProof/>
            <w:webHidden/>
          </w:rPr>
          <w:instrText xml:space="preserve"> PAGEREF _Toc164803328 \h </w:instrText>
        </w:r>
        <w:r w:rsidR="00F5089A">
          <w:rPr>
            <w:noProof/>
            <w:webHidden/>
          </w:rPr>
        </w:r>
        <w:r w:rsidR="00F5089A">
          <w:rPr>
            <w:noProof/>
            <w:webHidden/>
          </w:rPr>
          <w:fldChar w:fldCharType="separate"/>
        </w:r>
        <w:r w:rsidR="00F5089A">
          <w:rPr>
            <w:noProof/>
            <w:webHidden/>
          </w:rPr>
          <w:t>5</w:t>
        </w:r>
        <w:r w:rsidR="00F5089A">
          <w:rPr>
            <w:noProof/>
            <w:webHidden/>
          </w:rPr>
          <w:fldChar w:fldCharType="end"/>
        </w:r>
      </w:hyperlink>
    </w:p>
    <w:p w14:paraId="56D725E5" w14:textId="356AC2F1" w:rsidR="00F5089A" w:rsidRDefault="00000000" w:rsidP="00D641FD">
      <w:pPr>
        <w:pStyle w:val="TOC1"/>
        <w:tabs>
          <w:tab w:val="right" w:leader="dot" w:pos="9016"/>
        </w:tabs>
        <w:spacing w:after="0"/>
        <w:rPr>
          <w:rFonts w:eastAsiaTheme="minorEastAsia" w:cstheme="minorBidi"/>
          <w:noProof/>
          <w:kern w:val="2"/>
          <w:szCs w:val="22"/>
          <w:lang w:bidi="ar-SA"/>
          <w14:ligatures w14:val="standardContextual"/>
        </w:rPr>
      </w:pPr>
      <w:hyperlink w:anchor="_Toc164803329" w:history="1">
        <w:r w:rsidR="00F5089A" w:rsidRPr="00CF7C7F">
          <w:rPr>
            <w:rStyle w:val="Hyperlink"/>
            <w:noProof/>
          </w:rPr>
          <w:t>Slide 5 -Operational factors</w:t>
        </w:r>
        <w:r w:rsidR="00F5089A">
          <w:rPr>
            <w:noProof/>
            <w:webHidden/>
          </w:rPr>
          <w:tab/>
        </w:r>
        <w:r w:rsidR="00F5089A">
          <w:rPr>
            <w:noProof/>
            <w:webHidden/>
          </w:rPr>
          <w:fldChar w:fldCharType="begin"/>
        </w:r>
        <w:r w:rsidR="00F5089A">
          <w:rPr>
            <w:noProof/>
            <w:webHidden/>
          </w:rPr>
          <w:instrText xml:space="preserve"> PAGEREF _Toc164803329 \h </w:instrText>
        </w:r>
        <w:r w:rsidR="00F5089A">
          <w:rPr>
            <w:noProof/>
            <w:webHidden/>
          </w:rPr>
        </w:r>
        <w:r w:rsidR="00F5089A">
          <w:rPr>
            <w:noProof/>
            <w:webHidden/>
          </w:rPr>
          <w:fldChar w:fldCharType="separate"/>
        </w:r>
        <w:r w:rsidR="00F5089A">
          <w:rPr>
            <w:noProof/>
            <w:webHidden/>
          </w:rPr>
          <w:t>6</w:t>
        </w:r>
        <w:r w:rsidR="00F5089A">
          <w:rPr>
            <w:noProof/>
            <w:webHidden/>
          </w:rPr>
          <w:fldChar w:fldCharType="end"/>
        </w:r>
      </w:hyperlink>
    </w:p>
    <w:p w14:paraId="16D5B74F" w14:textId="63422608" w:rsidR="00F5089A" w:rsidRDefault="00000000" w:rsidP="00D641FD">
      <w:pPr>
        <w:pStyle w:val="TOC1"/>
        <w:tabs>
          <w:tab w:val="right" w:leader="dot" w:pos="9016"/>
        </w:tabs>
        <w:spacing w:after="0"/>
        <w:rPr>
          <w:rFonts w:eastAsiaTheme="minorEastAsia" w:cstheme="minorBidi"/>
          <w:noProof/>
          <w:kern w:val="2"/>
          <w:szCs w:val="22"/>
          <w:lang w:bidi="ar-SA"/>
          <w14:ligatures w14:val="standardContextual"/>
        </w:rPr>
      </w:pPr>
      <w:hyperlink w:anchor="_Toc164803330" w:history="1">
        <w:r w:rsidR="00F5089A" w:rsidRPr="00CF7C7F">
          <w:rPr>
            <w:rStyle w:val="Hyperlink"/>
            <w:rFonts w:eastAsia="Times New Roman"/>
            <w:noProof/>
          </w:rPr>
          <w:t>Slide 6-Budgetary considerations</w:t>
        </w:r>
        <w:r w:rsidR="00F5089A">
          <w:rPr>
            <w:noProof/>
            <w:webHidden/>
          </w:rPr>
          <w:tab/>
        </w:r>
        <w:r w:rsidR="00F5089A">
          <w:rPr>
            <w:noProof/>
            <w:webHidden/>
          </w:rPr>
          <w:fldChar w:fldCharType="begin"/>
        </w:r>
        <w:r w:rsidR="00F5089A">
          <w:rPr>
            <w:noProof/>
            <w:webHidden/>
          </w:rPr>
          <w:instrText xml:space="preserve"> PAGEREF _Toc164803330 \h </w:instrText>
        </w:r>
        <w:r w:rsidR="00F5089A">
          <w:rPr>
            <w:noProof/>
            <w:webHidden/>
          </w:rPr>
        </w:r>
        <w:r w:rsidR="00F5089A">
          <w:rPr>
            <w:noProof/>
            <w:webHidden/>
          </w:rPr>
          <w:fldChar w:fldCharType="separate"/>
        </w:r>
        <w:r w:rsidR="00F5089A">
          <w:rPr>
            <w:noProof/>
            <w:webHidden/>
          </w:rPr>
          <w:t>7</w:t>
        </w:r>
        <w:r w:rsidR="00F5089A">
          <w:rPr>
            <w:noProof/>
            <w:webHidden/>
          </w:rPr>
          <w:fldChar w:fldCharType="end"/>
        </w:r>
      </w:hyperlink>
    </w:p>
    <w:p w14:paraId="1FE60181" w14:textId="3D86E703" w:rsidR="00F5089A" w:rsidRDefault="00000000" w:rsidP="00D641FD">
      <w:pPr>
        <w:pStyle w:val="TOC1"/>
        <w:tabs>
          <w:tab w:val="right" w:leader="dot" w:pos="9016"/>
        </w:tabs>
        <w:spacing w:after="0"/>
        <w:rPr>
          <w:rFonts w:eastAsiaTheme="minorEastAsia" w:cstheme="minorBidi"/>
          <w:noProof/>
          <w:kern w:val="2"/>
          <w:szCs w:val="22"/>
          <w:lang w:bidi="ar-SA"/>
          <w14:ligatures w14:val="standardContextual"/>
        </w:rPr>
      </w:pPr>
      <w:hyperlink w:anchor="_Toc164803331" w:history="1">
        <w:r w:rsidR="00F5089A" w:rsidRPr="00CF7C7F">
          <w:rPr>
            <w:rStyle w:val="Hyperlink"/>
            <w:noProof/>
          </w:rPr>
          <w:t>Slide7- Expenditure</w:t>
        </w:r>
        <w:r w:rsidR="00F5089A">
          <w:rPr>
            <w:noProof/>
            <w:webHidden/>
          </w:rPr>
          <w:tab/>
        </w:r>
        <w:r w:rsidR="00F5089A">
          <w:rPr>
            <w:noProof/>
            <w:webHidden/>
          </w:rPr>
          <w:fldChar w:fldCharType="begin"/>
        </w:r>
        <w:r w:rsidR="00F5089A">
          <w:rPr>
            <w:noProof/>
            <w:webHidden/>
          </w:rPr>
          <w:instrText xml:space="preserve"> PAGEREF _Toc164803331 \h </w:instrText>
        </w:r>
        <w:r w:rsidR="00F5089A">
          <w:rPr>
            <w:noProof/>
            <w:webHidden/>
          </w:rPr>
        </w:r>
        <w:r w:rsidR="00F5089A">
          <w:rPr>
            <w:noProof/>
            <w:webHidden/>
          </w:rPr>
          <w:fldChar w:fldCharType="separate"/>
        </w:r>
        <w:r w:rsidR="00F5089A">
          <w:rPr>
            <w:noProof/>
            <w:webHidden/>
          </w:rPr>
          <w:t>8</w:t>
        </w:r>
        <w:r w:rsidR="00F5089A">
          <w:rPr>
            <w:noProof/>
            <w:webHidden/>
          </w:rPr>
          <w:fldChar w:fldCharType="end"/>
        </w:r>
      </w:hyperlink>
    </w:p>
    <w:p w14:paraId="55D4875B" w14:textId="05A8E38C" w:rsidR="00F5089A" w:rsidRDefault="00000000" w:rsidP="00D641FD">
      <w:pPr>
        <w:pStyle w:val="TOC1"/>
        <w:tabs>
          <w:tab w:val="right" w:leader="dot" w:pos="9016"/>
        </w:tabs>
        <w:spacing w:after="0"/>
        <w:rPr>
          <w:rFonts w:eastAsiaTheme="minorEastAsia" w:cstheme="minorBidi"/>
          <w:noProof/>
          <w:kern w:val="2"/>
          <w:szCs w:val="22"/>
          <w:lang w:bidi="ar-SA"/>
          <w14:ligatures w14:val="standardContextual"/>
        </w:rPr>
      </w:pPr>
      <w:hyperlink w:anchor="_Toc164803332" w:history="1">
        <w:r w:rsidR="00F5089A" w:rsidRPr="00CF7C7F">
          <w:rPr>
            <w:rStyle w:val="Hyperlink"/>
            <w:noProof/>
          </w:rPr>
          <w:t>Slide 8- Conclusion</w:t>
        </w:r>
        <w:r w:rsidR="00F5089A">
          <w:rPr>
            <w:noProof/>
            <w:webHidden/>
          </w:rPr>
          <w:tab/>
        </w:r>
        <w:r w:rsidR="00F5089A">
          <w:rPr>
            <w:noProof/>
            <w:webHidden/>
          </w:rPr>
          <w:fldChar w:fldCharType="begin"/>
        </w:r>
        <w:r w:rsidR="00F5089A">
          <w:rPr>
            <w:noProof/>
            <w:webHidden/>
          </w:rPr>
          <w:instrText xml:space="preserve"> PAGEREF _Toc164803332 \h </w:instrText>
        </w:r>
        <w:r w:rsidR="00F5089A">
          <w:rPr>
            <w:noProof/>
            <w:webHidden/>
          </w:rPr>
        </w:r>
        <w:r w:rsidR="00F5089A">
          <w:rPr>
            <w:noProof/>
            <w:webHidden/>
          </w:rPr>
          <w:fldChar w:fldCharType="separate"/>
        </w:r>
        <w:r w:rsidR="00F5089A">
          <w:rPr>
            <w:noProof/>
            <w:webHidden/>
          </w:rPr>
          <w:t>9</w:t>
        </w:r>
        <w:r w:rsidR="00F5089A">
          <w:rPr>
            <w:noProof/>
            <w:webHidden/>
          </w:rPr>
          <w:fldChar w:fldCharType="end"/>
        </w:r>
      </w:hyperlink>
    </w:p>
    <w:p w14:paraId="55599190" w14:textId="43F9D7DC" w:rsidR="00F5089A" w:rsidRDefault="00000000" w:rsidP="00D641FD">
      <w:pPr>
        <w:pStyle w:val="TOC1"/>
        <w:tabs>
          <w:tab w:val="right" w:leader="dot" w:pos="9016"/>
        </w:tabs>
        <w:spacing w:after="0"/>
        <w:rPr>
          <w:rFonts w:eastAsiaTheme="minorEastAsia" w:cstheme="minorBidi"/>
          <w:noProof/>
          <w:kern w:val="2"/>
          <w:szCs w:val="22"/>
          <w:lang w:bidi="ar-SA"/>
          <w14:ligatures w14:val="standardContextual"/>
        </w:rPr>
      </w:pPr>
      <w:hyperlink w:anchor="_Toc164803333" w:history="1">
        <w:r w:rsidR="00F5089A" w:rsidRPr="00CF7C7F">
          <w:rPr>
            <w:rStyle w:val="Hyperlink"/>
            <w:rFonts w:eastAsia="Times New Roman"/>
            <w:noProof/>
          </w:rPr>
          <w:t>References</w:t>
        </w:r>
        <w:r w:rsidR="00F5089A">
          <w:rPr>
            <w:noProof/>
            <w:webHidden/>
          </w:rPr>
          <w:tab/>
        </w:r>
        <w:r w:rsidR="00F5089A">
          <w:rPr>
            <w:noProof/>
            <w:webHidden/>
          </w:rPr>
          <w:fldChar w:fldCharType="begin"/>
        </w:r>
        <w:r w:rsidR="00F5089A">
          <w:rPr>
            <w:noProof/>
            <w:webHidden/>
          </w:rPr>
          <w:instrText xml:space="preserve"> PAGEREF _Toc164803333 \h </w:instrText>
        </w:r>
        <w:r w:rsidR="00F5089A">
          <w:rPr>
            <w:noProof/>
            <w:webHidden/>
          </w:rPr>
        </w:r>
        <w:r w:rsidR="00F5089A">
          <w:rPr>
            <w:noProof/>
            <w:webHidden/>
          </w:rPr>
          <w:fldChar w:fldCharType="separate"/>
        </w:r>
        <w:r w:rsidR="00F5089A">
          <w:rPr>
            <w:noProof/>
            <w:webHidden/>
          </w:rPr>
          <w:t>10</w:t>
        </w:r>
        <w:r w:rsidR="00F5089A">
          <w:rPr>
            <w:noProof/>
            <w:webHidden/>
          </w:rPr>
          <w:fldChar w:fldCharType="end"/>
        </w:r>
      </w:hyperlink>
    </w:p>
    <w:p w14:paraId="0BD9708B" w14:textId="6832238B" w:rsidR="00656242" w:rsidRPr="00656242" w:rsidRDefault="00656242" w:rsidP="00656242">
      <w:r w:rsidRPr="00656242">
        <w:rPr>
          <w:noProof/>
        </w:rPr>
        <w:fldChar w:fldCharType="end"/>
      </w:r>
      <w:r>
        <w:rPr>
          <w:rFonts w:cs="Times New Roman"/>
          <w:b/>
          <w:bCs/>
          <w:sz w:val="28"/>
        </w:rPr>
        <w:br w:type="page"/>
      </w:r>
    </w:p>
    <w:p w14:paraId="0491BCBB" w14:textId="7E3E9369" w:rsidR="00865D10" w:rsidRDefault="00865D10" w:rsidP="00230E06">
      <w:pPr>
        <w:pStyle w:val="Heading1"/>
      </w:pPr>
      <w:bookmarkStart w:id="0" w:name="_Toc164803324"/>
      <w:r>
        <w:lastRenderedPageBreak/>
        <w:t xml:space="preserve">Slide 1- </w:t>
      </w:r>
      <w:bookmarkEnd w:id="0"/>
      <w:r w:rsidR="005D382E">
        <w:t>Assignment Title</w:t>
      </w:r>
    </w:p>
    <w:p w14:paraId="33B6C623" w14:textId="00FB25B3" w:rsidR="005D382E" w:rsidRPr="005D382E" w:rsidRDefault="00702ED8" w:rsidP="005D382E">
      <w:r>
        <w:rPr>
          <w:noProof/>
        </w:rPr>
        <w:drawing>
          <wp:inline distT="0" distB="0" distL="0" distR="0" wp14:anchorId="3DE1F508" wp14:editId="4A75F634">
            <wp:extent cx="5731510" cy="3232150"/>
            <wp:effectExtent l="0" t="0" r="2540" b="6350"/>
            <wp:docPr id="52543254" name="Picture 1" descr="A white c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43254" name="Picture 1" descr="A white card with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inline>
        </w:drawing>
      </w:r>
    </w:p>
    <w:p w14:paraId="16399054" w14:textId="0DC75A2A" w:rsidR="00865D10" w:rsidRDefault="00865D10" w:rsidP="00865D10">
      <w:pPr>
        <w:jc w:val="center"/>
      </w:pPr>
    </w:p>
    <w:p w14:paraId="5D1D5922" w14:textId="77777777" w:rsidR="00865D10" w:rsidRDefault="00865D10" w:rsidP="00230E06">
      <w:pPr>
        <w:pStyle w:val="Heading1"/>
      </w:pPr>
      <w:bookmarkStart w:id="1" w:name="_Toc164803325"/>
      <w:r w:rsidRPr="00865D10">
        <w:t>Slide 2- Content</w:t>
      </w:r>
      <w:bookmarkEnd w:id="1"/>
      <w:r w:rsidRPr="00865D10">
        <w:t xml:space="preserve"> </w:t>
      </w:r>
    </w:p>
    <w:p w14:paraId="49E44B43" w14:textId="55DD7982" w:rsidR="00865D10" w:rsidRPr="00865D10" w:rsidRDefault="00865D10" w:rsidP="00230E06">
      <w:pPr>
        <w:pStyle w:val="Heading1"/>
        <w:rPr>
          <w:szCs w:val="36"/>
        </w:rPr>
      </w:pPr>
      <w:bookmarkStart w:id="2" w:name="_Toc164798735"/>
      <w:bookmarkStart w:id="3" w:name="_Toc164803326"/>
      <w:r>
        <w:rPr>
          <w:noProof/>
        </w:rPr>
        <w:drawing>
          <wp:inline distT="0" distB="0" distL="0" distR="0" wp14:anchorId="2C8B535C" wp14:editId="59C97743">
            <wp:extent cx="5731510" cy="32092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09290"/>
                    </a:xfrm>
                    <a:prstGeom prst="rect">
                      <a:avLst/>
                    </a:prstGeom>
                  </pic:spPr>
                </pic:pic>
              </a:graphicData>
            </a:graphic>
          </wp:inline>
        </w:drawing>
      </w:r>
      <w:bookmarkEnd w:id="2"/>
      <w:bookmarkEnd w:id="3"/>
      <w:r>
        <w:rPr>
          <w:szCs w:val="28"/>
        </w:rPr>
        <w:br w:type="page"/>
      </w:r>
    </w:p>
    <w:p w14:paraId="0700933B" w14:textId="60012682" w:rsidR="00F044BE" w:rsidRDefault="00F044BE" w:rsidP="00230E06">
      <w:pPr>
        <w:pStyle w:val="Heading1"/>
      </w:pPr>
      <w:bookmarkStart w:id="4" w:name="_Toc164803327"/>
      <w:r>
        <w:lastRenderedPageBreak/>
        <w:t>Slide 3- Introduction</w:t>
      </w:r>
      <w:bookmarkEnd w:id="4"/>
      <w:r>
        <w:t xml:space="preserve"> </w:t>
      </w:r>
    </w:p>
    <w:p w14:paraId="272F30DB" w14:textId="0D982E9B" w:rsidR="00F044BE" w:rsidRPr="00F044BE" w:rsidRDefault="00F044BE" w:rsidP="00F044BE">
      <w:pPr>
        <w:jc w:val="center"/>
      </w:pPr>
      <w:r>
        <w:rPr>
          <w:noProof/>
        </w:rPr>
        <w:drawing>
          <wp:inline distT="0" distB="0" distL="0" distR="0" wp14:anchorId="2240AC41" wp14:editId="3FF6365A">
            <wp:extent cx="5000625" cy="274519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03771" cy="2746918"/>
                    </a:xfrm>
                    <a:prstGeom prst="rect">
                      <a:avLst/>
                    </a:prstGeom>
                  </pic:spPr>
                </pic:pic>
              </a:graphicData>
            </a:graphic>
          </wp:inline>
        </w:drawing>
      </w:r>
    </w:p>
    <w:p w14:paraId="68351925" w14:textId="638FF4AF" w:rsidR="00041DEA" w:rsidRDefault="007B7D6A" w:rsidP="007B7D6A">
      <w:pPr>
        <w:spacing w:after="0"/>
        <w:rPr>
          <w:rFonts w:eastAsia="Times New Roman" w:cs="Times New Roman"/>
          <w:szCs w:val="24"/>
        </w:rPr>
      </w:pPr>
      <w:r w:rsidRPr="007B7D6A">
        <w:rPr>
          <w:rFonts w:eastAsia="Times New Roman" w:cs="Times New Roman"/>
          <w:szCs w:val="24"/>
        </w:rPr>
        <w:t>Everything from finding locations and suppliers to writing captivating content and developing effective marketing campaigns may be methodically handled with the help of an event planner</w:t>
      </w:r>
      <w:r w:rsidR="00CE7E75">
        <w:rPr>
          <w:rFonts w:eastAsia="Times New Roman" w:cs="Times New Roman"/>
          <w:szCs w:val="24"/>
        </w:rPr>
        <w:t xml:space="preserve"> </w:t>
      </w:r>
      <w:r w:rsidR="00CE7E75" w:rsidRPr="00CE7E75">
        <w:rPr>
          <w:rFonts w:eastAsia="Times New Roman" w:cs="Times New Roman"/>
          <w:szCs w:val="24"/>
        </w:rPr>
        <w:t>(Hilbert, 2020)</w:t>
      </w:r>
      <w:r w:rsidRPr="007B7D6A">
        <w:rPr>
          <w:rFonts w:eastAsia="Times New Roman" w:cs="Times New Roman"/>
          <w:szCs w:val="24"/>
        </w:rPr>
        <w:t xml:space="preserve">. They provide lodging options, advertise events to certain demographics, and design successful event schedules. </w:t>
      </w:r>
      <w:r>
        <w:rPr>
          <w:rFonts w:eastAsia="Times New Roman" w:cs="Times New Roman"/>
          <w:szCs w:val="24"/>
        </w:rPr>
        <w:t>Now, t</w:t>
      </w:r>
      <w:r w:rsidR="00041DEA" w:rsidRPr="00041DEA">
        <w:rPr>
          <w:rFonts w:eastAsia="Times New Roman" w:cs="Times New Roman"/>
          <w:szCs w:val="24"/>
        </w:rPr>
        <w:t xml:space="preserve">he event </w:t>
      </w:r>
      <w:r w:rsidR="009E7B5B">
        <w:rPr>
          <w:rFonts w:eastAsia="Times New Roman" w:cs="Times New Roman"/>
          <w:szCs w:val="24"/>
        </w:rPr>
        <w:t>for this study is</w:t>
      </w:r>
      <w:r w:rsidR="00041DEA" w:rsidRPr="00041DEA">
        <w:rPr>
          <w:rFonts w:eastAsia="Times New Roman" w:cs="Times New Roman"/>
          <w:szCs w:val="24"/>
        </w:rPr>
        <w:t xml:space="preserve"> Hospitality Tech Expo, </w:t>
      </w:r>
      <w:r w:rsidR="00CE7E75">
        <w:rPr>
          <w:rFonts w:eastAsia="Times New Roman" w:cs="Times New Roman"/>
          <w:szCs w:val="24"/>
        </w:rPr>
        <w:t>which</w:t>
      </w:r>
      <w:r w:rsidR="00041DEA" w:rsidRPr="00041DEA">
        <w:rPr>
          <w:rFonts w:eastAsia="Times New Roman" w:cs="Times New Roman"/>
          <w:szCs w:val="24"/>
        </w:rPr>
        <w:t xml:space="preserve"> highlights the latest technological advancements and innovations that are being used within the hotel industry</w:t>
      </w:r>
      <w:r w:rsidR="006C3879">
        <w:rPr>
          <w:rFonts w:eastAsia="Times New Roman" w:cs="Times New Roman"/>
          <w:szCs w:val="24"/>
        </w:rPr>
        <w:t xml:space="preserve"> which will take place at </w:t>
      </w:r>
      <w:proofErr w:type="spellStart"/>
      <w:r w:rsidR="006C3879" w:rsidRPr="006C3879">
        <w:rPr>
          <w:rFonts w:eastAsia="Times New Roman" w:cs="Times New Roman"/>
          <w:szCs w:val="24"/>
        </w:rPr>
        <w:t>ExCeL</w:t>
      </w:r>
      <w:proofErr w:type="spellEnd"/>
      <w:r w:rsidR="006C3879" w:rsidRPr="006C3879">
        <w:rPr>
          <w:rFonts w:eastAsia="Times New Roman" w:cs="Times New Roman"/>
          <w:szCs w:val="24"/>
        </w:rPr>
        <w:t xml:space="preserve"> London</w:t>
      </w:r>
      <w:r w:rsidR="006C3879">
        <w:rPr>
          <w:rFonts w:eastAsia="Times New Roman" w:cs="Times New Roman"/>
          <w:szCs w:val="24"/>
        </w:rPr>
        <w:t xml:space="preserve"> venue. </w:t>
      </w:r>
      <w:r w:rsidR="00AB27E2">
        <w:rPr>
          <w:rFonts w:eastAsia="Times New Roman" w:cs="Times New Roman"/>
          <w:szCs w:val="24"/>
        </w:rPr>
        <w:t>Now, this report focuses on the analysis of target markets, demand, supply, c</w:t>
      </w:r>
      <w:r w:rsidR="00AB27E2" w:rsidRPr="00AB27E2">
        <w:rPr>
          <w:rFonts w:eastAsia="Times New Roman" w:cs="Times New Roman"/>
          <w:szCs w:val="24"/>
        </w:rPr>
        <w:t>ompetition</w:t>
      </w:r>
      <w:r w:rsidR="00AB27E2">
        <w:rPr>
          <w:rFonts w:eastAsia="Times New Roman" w:cs="Times New Roman"/>
          <w:szCs w:val="24"/>
        </w:rPr>
        <w:t xml:space="preserve"> of the event, venue availability, suitable reason for the event, staff required skills, required resources including catering, lighting, parking facilities, seating, </w:t>
      </w:r>
      <w:r w:rsidR="00A106B1">
        <w:rPr>
          <w:rFonts w:eastAsia="Times New Roman" w:cs="Times New Roman"/>
          <w:szCs w:val="24"/>
        </w:rPr>
        <w:t xml:space="preserve">and </w:t>
      </w:r>
      <w:r w:rsidR="00AB27E2" w:rsidRPr="00AB27E2">
        <w:rPr>
          <w:rFonts w:eastAsia="Times New Roman" w:cs="Times New Roman"/>
          <w:szCs w:val="24"/>
        </w:rPr>
        <w:t>an income and expenditure table</w:t>
      </w:r>
      <w:r w:rsidR="00AB27E2">
        <w:rPr>
          <w:rFonts w:eastAsia="Times New Roman" w:cs="Times New Roman"/>
          <w:szCs w:val="24"/>
        </w:rPr>
        <w:t>.</w:t>
      </w:r>
    </w:p>
    <w:p w14:paraId="24AABD2F" w14:textId="7C629D7C" w:rsidR="00F044BE" w:rsidRPr="00F044BE" w:rsidRDefault="00F044BE" w:rsidP="00230E06">
      <w:pPr>
        <w:pStyle w:val="Heading1"/>
        <w:rPr>
          <w:rFonts w:eastAsia="Times New Roman"/>
        </w:rPr>
      </w:pPr>
      <w:bookmarkStart w:id="5" w:name="_Toc164803328"/>
      <w:r w:rsidRPr="00F044BE">
        <w:rPr>
          <w:rFonts w:eastAsia="Times New Roman"/>
        </w:rPr>
        <w:lastRenderedPageBreak/>
        <w:t>Slide 4-</w:t>
      </w:r>
      <w:r>
        <w:rPr>
          <w:rFonts w:eastAsia="Times New Roman"/>
        </w:rPr>
        <w:t xml:space="preserve"> </w:t>
      </w:r>
      <w:r w:rsidRPr="00FB3CF1">
        <w:rPr>
          <w:rFonts w:eastAsia="Times New Roman"/>
        </w:rPr>
        <w:t>Market considerations</w:t>
      </w:r>
      <w:bookmarkEnd w:id="5"/>
      <w:r w:rsidRPr="00FB3CF1">
        <w:rPr>
          <w:rFonts w:eastAsia="Times New Roman"/>
        </w:rPr>
        <w:t xml:space="preserve"> </w:t>
      </w:r>
    </w:p>
    <w:p w14:paraId="19F1B5DD" w14:textId="200FDB79" w:rsidR="00F044BE" w:rsidRPr="00F044BE" w:rsidRDefault="00656242" w:rsidP="00F044BE">
      <w:pPr>
        <w:jc w:val="center"/>
      </w:pPr>
      <w:r>
        <w:rPr>
          <w:noProof/>
        </w:rPr>
        <w:drawing>
          <wp:inline distT="0" distB="0" distL="0" distR="0" wp14:anchorId="1B6378AA" wp14:editId="0BB290AA">
            <wp:extent cx="5731510" cy="3180715"/>
            <wp:effectExtent l="0" t="0" r="254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80715"/>
                    </a:xfrm>
                    <a:prstGeom prst="rect">
                      <a:avLst/>
                    </a:prstGeom>
                  </pic:spPr>
                </pic:pic>
              </a:graphicData>
            </a:graphic>
          </wp:inline>
        </w:drawing>
      </w:r>
    </w:p>
    <w:p w14:paraId="0F65A6A8" w14:textId="77AD7E1D" w:rsidR="00CF3A55" w:rsidRPr="00CF3A55" w:rsidRDefault="00ED5DFC" w:rsidP="00230E06">
      <w:pPr>
        <w:spacing w:after="0"/>
        <w:rPr>
          <w:rFonts w:eastAsia="Times New Roman" w:cs="Times New Roman"/>
          <w:szCs w:val="24"/>
        </w:rPr>
      </w:pPr>
      <w:r w:rsidRPr="00ED5DFC">
        <w:rPr>
          <w:rFonts w:eastAsia="Times New Roman" w:cs="Times New Roman"/>
          <w:szCs w:val="24"/>
        </w:rPr>
        <w:t>There are many facets to tech expo hospitality marketing, such as advertising before the event, creating a booth, interacting with attendees at the event, and finally, evaluating and following up after the event</w:t>
      </w:r>
      <w:r w:rsidR="0071136F">
        <w:rPr>
          <w:rFonts w:eastAsia="Times New Roman" w:cs="Times New Roman"/>
          <w:szCs w:val="24"/>
        </w:rPr>
        <w:t xml:space="preserve"> </w:t>
      </w:r>
      <w:r w:rsidR="0071136F">
        <w:t>(Lockyer, 2021)</w:t>
      </w:r>
      <w:r w:rsidRPr="00ED5DFC">
        <w:rPr>
          <w:rFonts w:eastAsia="Times New Roman" w:cs="Times New Roman"/>
          <w:szCs w:val="24"/>
        </w:rPr>
        <w:t xml:space="preserve">. </w:t>
      </w:r>
      <w:r w:rsidR="003E2847">
        <w:rPr>
          <w:rFonts w:eastAsia="Times New Roman" w:cs="Times New Roman"/>
          <w:szCs w:val="24"/>
        </w:rPr>
        <w:t xml:space="preserve">So, </w:t>
      </w:r>
      <w:r w:rsidR="00F00DB7">
        <w:rPr>
          <w:rFonts w:eastAsia="Times New Roman" w:cs="Times New Roman"/>
          <w:szCs w:val="24"/>
        </w:rPr>
        <w:t>the</w:t>
      </w:r>
      <w:r w:rsidR="003E2847">
        <w:rPr>
          <w:rFonts w:eastAsia="Times New Roman" w:cs="Times New Roman"/>
          <w:szCs w:val="24"/>
        </w:rPr>
        <w:t xml:space="preserve"> </w:t>
      </w:r>
      <w:r w:rsidR="003E2847" w:rsidRPr="00167327">
        <w:rPr>
          <w:rFonts w:eastAsia="Times New Roman" w:cs="Times New Roman"/>
          <w:b/>
          <w:bCs/>
          <w:szCs w:val="24"/>
        </w:rPr>
        <w:t>target</w:t>
      </w:r>
      <w:r w:rsidR="00016AAD" w:rsidRPr="00167327">
        <w:rPr>
          <w:rFonts w:eastAsia="Times New Roman" w:cs="Times New Roman"/>
          <w:b/>
          <w:bCs/>
          <w:szCs w:val="24"/>
        </w:rPr>
        <w:t xml:space="preserve"> </w:t>
      </w:r>
      <w:r w:rsidR="003E2847" w:rsidRPr="00167327">
        <w:rPr>
          <w:rFonts w:eastAsia="Times New Roman" w:cs="Times New Roman"/>
          <w:b/>
          <w:bCs/>
          <w:szCs w:val="24"/>
        </w:rPr>
        <w:t>market</w:t>
      </w:r>
      <w:r w:rsidR="00016AAD" w:rsidRPr="00167327">
        <w:rPr>
          <w:rFonts w:eastAsia="Times New Roman" w:cs="Times New Roman"/>
          <w:b/>
          <w:bCs/>
          <w:szCs w:val="24"/>
        </w:rPr>
        <w:t>s</w:t>
      </w:r>
      <w:r w:rsidR="00016AAD">
        <w:rPr>
          <w:rFonts w:eastAsia="Times New Roman" w:cs="Times New Roman"/>
          <w:szCs w:val="24"/>
        </w:rPr>
        <w:t xml:space="preserve"> </w:t>
      </w:r>
      <w:r w:rsidR="003E2847">
        <w:rPr>
          <w:rFonts w:eastAsia="Times New Roman" w:cs="Times New Roman"/>
          <w:szCs w:val="24"/>
        </w:rPr>
        <w:t xml:space="preserve">in </w:t>
      </w:r>
      <w:r w:rsidR="004B5F3F">
        <w:rPr>
          <w:rFonts w:eastAsia="Times New Roman" w:cs="Times New Roman"/>
          <w:szCs w:val="24"/>
        </w:rPr>
        <w:t xml:space="preserve">the </w:t>
      </w:r>
      <w:r w:rsidR="002B2F9F">
        <w:rPr>
          <w:rFonts w:eastAsia="Times New Roman" w:cs="Times New Roman"/>
          <w:szCs w:val="24"/>
        </w:rPr>
        <w:t xml:space="preserve">event planning </w:t>
      </w:r>
      <w:r w:rsidR="00DE681B">
        <w:rPr>
          <w:rFonts w:eastAsia="Times New Roman" w:cs="Times New Roman"/>
          <w:szCs w:val="24"/>
        </w:rPr>
        <w:t>includ</w:t>
      </w:r>
      <w:r w:rsidR="003A3389">
        <w:rPr>
          <w:rFonts w:eastAsia="Times New Roman" w:cs="Times New Roman"/>
          <w:szCs w:val="24"/>
        </w:rPr>
        <w:t>e</w:t>
      </w:r>
      <w:r w:rsidR="00DE681B">
        <w:rPr>
          <w:rFonts w:eastAsia="Times New Roman" w:cs="Times New Roman"/>
          <w:szCs w:val="24"/>
        </w:rPr>
        <w:t xml:space="preserve"> </w:t>
      </w:r>
      <w:r w:rsidR="003B172A">
        <w:rPr>
          <w:rFonts w:eastAsia="Times New Roman" w:cs="Times New Roman"/>
          <w:szCs w:val="24"/>
        </w:rPr>
        <w:t>h</w:t>
      </w:r>
      <w:r w:rsidR="003B172A" w:rsidRPr="003B172A">
        <w:rPr>
          <w:rFonts w:eastAsia="Times New Roman" w:cs="Times New Roman"/>
          <w:szCs w:val="24"/>
        </w:rPr>
        <w:t>otel executives</w:t>
      </w:r>
      <w:r w:rsidR="003B172A">
        <w:rPr>
          <w:rFonts w:eastAsia="Times New Roman" w:cs="Times New Roman"/>
          <w:szCs w:val="24"/>
        </w:rPr>
        <w:t xml:space="preserve">, </w:t>
      </w:r>
      <w:r w:rsidR="008E55B2" w:rsidRPr="008E55B2">
        <w:rPr>
          <w:rFonts w:eastAsia="Times New Roman" w:cs="Times New Roman"/>
          <w:szCs w:val="24"/>
        </w:rPr>
        <w:t>restaurateurs</w:t>
      </w:r>
      <w:r w:rsidR="008E55B2">
        <w:rPr>
          <w:rFonts w:eastAsia="Times New Roman" w:cs="Times New Roman"/>
          <w:szCs w:val="24"/>
        </w:rPr>
        <w:t xml:space="preserve">, </w:t>
      </w:r>
      <w:r w:rsidR="00DE681B" w:rsidRPr="00DE681B">
        <w:rPr>
          <w:rFonts w:eastAsia="Times New Roman" w:cs="Times New Roman"/>
          <w:szCs w:val="24"/>
        </w:rPr>
        <w:t>technology suppliers</w:t>
      </w:r>
      <w:r w:rsidR="00DE681B">
        <w:rPr>
          <w:rFonts w:eastAsia="Times New Roman" w:cs="Times New Roman"/>
          <w:szCs w:val="24"/>
        </w:rPr>
        <w:t xml:space="preserve">, </w:t>
      </w:r>
      <w:r w:rsidR="004B5F3F">
        <w:rPr>
          <w:rFonts w:eastAsia="Times New Roman" w:cs="Times New Roman"/>
          <w:szCs w:val="24"/>
        </w:rPr>
        <w:t xml:space="preserve">and </w:t>
      </w:r>
      <w:r w:rsidR="008E55B2" w:rsidRPr="008E55B2">
        <w:rPr>
          <w:rFonts w:eastAsia="Times New Roman" w:cs="Times New Roman"/>
          <w:szCs w:val="24"/>
        </w:rPr>
        <w:t>event organi</w:t>
      </w:r>
      <w:r w:rsidR="004B5F3F">
        <w:rPr>
          <w:rFonts w:eastAsia="Times New Roman" w:cs="Times New Roman"/>
          <w:szCs w:val="24"/>
        </w:rPr>
        <w:t>z</w:t>
      </w:r>
      <w:r w:rsidR="008E55B2" w:rsidRPr="008E55B2">
        <w:rPr>
          <w:rFonts w:eastAsia="Times New Roman" w:cs="Times New Roman"/>
          <w:szCs w:val="24"/>
        </w:rPr>
        <w:t>ers</w:t>
      </w:r>
      <w:r w:rsidR="00056BE6">
        <w:rPr>
          <w:rFonts w:eastAsia="Times New Roman" w:cs="Times New Roman"/>
          <w:szCs w:val="24"/>
        </w:rPr>
        <w:t xml:space="preserve"> </w:t>
      </w:r>
      <w:r w:rsidR="00B41CD0">
        <w:t>(Joliot, 2023)</w:t>
      </w:r>
      <w:r w:rsidR="00B41CD0">
        <w:rPr>
          <w:rFonts w:eastAsia="Times New Roman" w:cs="Times New Roman"/>
          <w:szCs w:val="24"/>
        </w:rPr>
        <w:t xml:space="preserve">. </w:t>
      </w:r>
      <w:r w:rsidR="000A0EE2" w:rsidRPr="000A0EE2">
        <w:rPr>
          <w:rFonts w:eastAsia="Times New Roman" w:cs="Times New Roman"/>
          <w:szCs w:val="24"/>
        </w:rPr>
        <w:t>It is also possible that those working in the tourism industry, the information technology industry, and the hotel industry might be interested.</w:t>
      </w:r>
      <w:r w:rsidR="005D2723">
        <w:rPr>
          <w:rFonts w:eastAsia="Times New Roman" w:cs="Times New Roman"/>
          <w:szCs w:val="24"/>
        </w:rPr>
        <w:t xml:space="preserve"> </w:t>
      </w:r>
      <w:r w:rsidR="00167327" w:rsidRPr="00167327">
        <w:rPr>
          <w:rFonts w:eastAsia="Times New Roman" w:cs="Times New Roman"/>
          <w:b/>
          <w:bCs/>
          <w:szCs w:val="24"/>
        </w:rPr>
        <w:t>Demand</w:t>
      </w:r>
      <w:r w:rsidR="00167327">
        <w:rPr>
          <w:rFonts w:eastAsia="Times New Roman" w:cs="Times New Roman"/>
          <w:szCs w:val="24"/>
        </w:rPr>
        <w:t>-</w:t>
      </w:r>
      <w:r w:rsidR="009331B4">
        <w:rPr>
          <w:rFonts w:eastAsia="Times New Roman" w:cs="Times New Roman"/>
          <w:szCs w:val="24"/>
        </w:rPr>
        <w:t xml:space="preserve"> </w:t>
      </w:r>
      <w:r w:rsidR="009331B4" w:rsidRPr="009331B4">
        <w:rPr>
          <w:rFonts w:eastAsia="Times New Roman" w:cs="Times New Roman"/>
          <w:szCs w:val="24"/>
        </w:rPr>
        <w:t xml:space="preserve">The hospitality industry </w:t>
      </w:r>
      <w:proofErr w:type="gramStart"/>
      <w:r w:rsidR="009331B4" w:rsidRPr="009331B4">
        <w:rPr>
          <w:rFonts w:eastAsia="Times New Roman" w:cs="Times New Roman"/>
          <w:szCs w:val="24"/>
        </w:rPr>
        <w:t>has the opportunity to</w:t>
      </w:r>
      <w:proofErr w:type="gramEnd"/>
      <w:r w:rsidR="009331B4" w:rsidRPr="009331B4">
        <w:rPr>
          <w:rFonts w:eastAsia="Times New Roman" w:cs="Times New Roman"/>
          <w:szCs w:val="24"/>
        </w:rPr>
        <w:t xml:space="preserve"> acquire a competitive advantage by using technology, which has the potential to optimi</w:t>
      </w:r>
      <w:r w:rsidR="00CF3A55">
        <w:rPr>
          <w:rFonts w:eastAsia="Times New Roman" w:cs="Times New Roman"/>
          <w:szCs w:val="24"/>
        </w:rPr>
        <w:t>z</w:t>
      </w:r>
      <w:r w:rsidR="009331B4" w:rsidRPr="009331B4">
        <w:rPr>
          <w:rFonts w:eastAsia="Times New Roman" w:cs="Times New Roman"/>
          <w:szCs w:val="24"/>
        </w:rPr>
        <w:t>e its operations, improve the quality of service it gives to customers, and boost profitability</w:t>
      </w:r>
      <w:r w:rsidR="00C051CC" w:rsidRPr="00C051CC">
        <w:t xml:space="preserve"> </w:t>
      </w:r>
      <w:r w:rsidR="00C051CC">
        <w:t xml:space="preserve">(Oskam &amp; </w:t>
      </w:r>
      <w:proofErr w:type="spellStart"/>
      <w:r w:rsidR="00C051CC">
        <w:t>Zandberg</w:t>
      </w:r>
      <w:proofErr w:type="spellEnd"/>
      <w:r w:rsidR="00C051CC">
        <w:t>, 2019)</w:t>
      </w:r>
      <w:r w:rsidR="009331B4" w:rsidRPr="009331B4">
        <w:rPr>
          <w:rFonts w:eastAsia="Times New Roman" w:cs="Times New Roman"/>
          <w:szCs w:val="24"/>
        </w:rPr>
        <w:t>. Additionally, advancements in technology make it feasible to make choices based on data and make it possible to obtain overall efficiency benefits by providing beneficial insights</w:t>
      </w:r>
      <w:r w:rsidR="001106FE">
        <w:rPr>
          <w:rFonts w:eastAsia="Times New Roman" w:cs="Times New Roman"/>
          <w:szCs w:val="24"/>
        </w:rPr>
        <w:t xml:space="preserve"> </w:t>
      </w:r>
      <w:r w:rsidR="001106FE" w:rsidRPr="001106FE">
        <w:rPr>
          <w:rFonts w:eastAsia="Times New Roman" w:cs="Times New Roman"/>
          <w:szCs w:val="24"/>
        </w:rPr>
        <w:t>(Molina-Castillo et al., 2023)</w:t>
      </w:r>
      <w:r w:rsidR="009331B4" w:rsidRPr="009331B4">
        <w:rPr>
          <w:rFonts w:eastAsia="Times New Roman" w:cs="Times New Roman"/>
          <w:szCs w:val="24"/>
        </w:rPr>
        <w:t xml:space="preserve">. This suggests that there is a substantial degree of interest in attending an event that will include cutting-edge technology by a considerable quantity of people. </w:t>
      </w:r>
      <w:r w:rsidR="00296632" w:rsidRPr="00296632">
        <w:rPr>
          <w:rFonts w:eastAsia="Times New Roman" w:cs="Times New Roman"/>
          <w:szCs w:val="24"/>
        </w:rPr>
        <w:t>The year 2024 is shaping up to be just like any other, with AI continuing to advance, immersive events becoming more popular, and inclusion and sustainability taking cent</w:t>
      </w:r>
      <w:r w:rsidR="004B5F3F">
        <w:rPr>
          <w:rFonts w:eastAsia="Times New Roman" w:cs="Times New Roman"/>
          <w:szCs w:val="24"/>
        </w:rPr>
        <w:t>er</w:t>
      </w:r>
      <w:r w:rsidR="00296632" w:rsidRPr="00296632">
        <w:rPr>
          <w:rFonts w:eastAsia="Times New Roman" w:cs="Times New Roman"/>
          <w:szCs w:val="24"/>
        </w:rPr>
        <w:t xml:space="preserve"> stage</w:t>
      </w:r>
      <w:r w:rsidR="007F3E62">
        <w:rPr>
          <w:rFonts w:eastAsia="Times New Roman" w:cs="Times New Roman"/>
          <w:szCs w:val="24"/>
        </w:rPr>
        <w:t xml:space="preserve"> </w:t>
      </w:r>
      <w:r w:rsidR="007F3E62">
        <w:t>(Festa et al., 2020)</w:t>
      </w:r>
      <w:r w:rsidR="00730C54">
        <w:rPr>
          <w:rFonts w:eastAsia="Times New Roman" w:cs="Times New Roman"/>
          <w:szCs w:val="24"/>
        </w:rPr>
        <w:t xml:space="preserve">. </w:t>
      </w:r>
      <w:r w:rsidR="00CA3251" w:rsidRPr="00CA3251">
        <w:rPr>
          <w:rFonts w:eastAsia="Times New Roman" w:cs="Times New Roman"/>
          <w:szCs w:val="24"/>
        </w:rPr>
        <w:t>Similarly,</w:t>
      </w:r>
      <w:r w:rsidR="00554CEA">
        <w:rPr>
          <w:rFonts w:eastAsia="Times New Roman" w:cs="Times New Roman"/>
          <w:szCs w:val="24"/>
        </w:rPr>
        <w:t xml:space="preserve"> </w:t>
      </w:r>
      <w:r w:rsidR="00CA3251" w:rsidRPr="00CA3251">
        <w:rPr>
          <w:rFonts w:eastAsia="Times New Roman" w:cs="Times New Roman"/>
          <w:szCs w:val="24"/>
        </w:rPr>
        <w:t>virtual components are included in 45% of the platform's event programming.</w:t>
      </w:r>
      <w:r w:rsidR="00016A5E">
        <w:rPr>
          <w:rFonts w:eastAsia="Times New Roman" w:cs="Times New Roman"/>
          <w:szCs w:val="24"/>
        </w:rPr>
        <w:t xml:space="preserve"> </w:t>
      </w:r>
      <w:r w:rsidR="00041B87" w:rsidRPr="00041B87">
        <w:rPr>
          <w:rFonts w:eastAsia="Times New Roman" w:cs="Times New Roman"/>
          <w:b/>
          <w:bCs/>
          <w:szCs w:val="24"/>
        </w:rPr>
        <w:t>Supply</w:t>
      </w:r>
      <w:r w:rsidR="00041B87">
        <w:rPr>
          <w:rFonts w:eastAsia="Times New Roman" w:cs="Times New Roman"/>
          <w:szCs w:val="24"/>
        </w:rPr>
        <w:t xml:space="preserve">- </w:t>
      </w:r>
      <w:r w:rsidR="007A1DA3" w:rsidRPr="007A1DA3">
        <w:rPr>
          <w:rFonts w:eastAsia="Times New Roman" w:cs="Times New Roman"/>
          <w:szCs w:val="24"/>
        </w:rPr>
        <w:t xml:space="preserve">The "Hospitality Tech Expo" </w:t>
      </w:r>
      <w:r w:rsidR="00CF3A55">
        <w:rPr>
          <w:rFonts w:eastAsia="Times New Roman" w:cs="Times New Roman"/>
          <w:szCs w:val="24"/>
        </w:rPr>
        <w:t>can</w:t>
      </w:r>
      <w:r w:rsidR="007A1DA3" w:rsidRPr="007A1DA3">
        <w:rPr>
          <w:rFonts w:eastAsia="Times New Roman" w:cs="Times New Roman"/>
          <w:szCs w:val="24"/>
        </w:rPr>
        <w:t xml:space="preserve"> attract a more speciali</w:t>
      </w:r>
      <w:r w:rsidR="00CF3A55">
        <w:rPr>
          <w:rFonts w:eastAsia="Times New Roman" w:cs="Times New Roman"/>
          <w:szCs w:val="24"/>
        </w:rPr>
        <w:t>z</w:t>
      </w:r>
      <w:r w:rsidR="007A1DA3" w:rsidRPr="007A1DA3">
        <w:rPr>
          <w:rFonts w:eastAsia="Times New Roman" w:cs="Times New Roman"/>
          <w:szCs w:val="24"/>
        </w:rPr>
        <w:t xml:space="preserve">ed audience that is interested in the </w:t>
      </w:r>
      <w:r w:rsidR="00554CEA">
        <w:rPr>
          <w:rFonts w:eastAsia="Times New Roman" w:cs="Times New Roman"/>
          <w:szCs w:val="24"/>
        </w:rPr>
        <w:t xml:space="preserve">hospitality industry by exhibiting technologies and </w:t>
      </w:r>
      <w:proofErr w:type="gramStart"/>
      <w:r w:rsidR="00554CEA">
        <w:rPr>
          <w:rFonts w:eastAsia="Times New Roman" w:cs="Times New Roman"/>
          <w:szCs w:val="24"/>
        </w:rPr>
        <w:t>offer</w:t>
      </w:r>
      <w:proofErr w:type="gramEnd"/>
      <w:r w:rsidR="00554CEA">
        <w:rPr>
          <w:rFonts w:eastAsia="Times New Roman" w:cs="Times New Roman"/>
          <w:szCs w:val="24"/>
        </w:rPr>
        <w:t xml:space="preserve"> wide variety of solutions</w:t>
      </w:r>
      <w:r w:rsidR="00663D47">
        <w:rPr>
          <w:rFonts w:eastAsia="Times New Roman" w:cs="Times New Roman"/>
          <w:szCs w:val="24"/>
        </w:rPr>
        <w:t xml:space="preserve"> </w:t>
      </w:r>
      <w:r w:rsidR="00663D47">
        <w:t>(O'Toole, 2022)</w:t>
      </w:r>
      <w:r w:rsidR="00554CEA">
        <w:rPr>
          <w:rFonts w:eastAsia="Times New Roman" w:cs="Times New Roman"/>
          <w:szCs w:val="24"/>
        </w:rPr>
        <w:t xml:space="preserve">. </w:t>
      </w:r>
      <w:r w:rsidR="00730C54">
        <w:rPr>
          <w:rFonts w:eastAsia="Times New Roman" w:cs="Times New Roman"/>
          <w:szCs w:val="24"/>
        </w:rPr>
        <w:t>A</w:t>
      </w:r>
      <w:r w:rsidR="00554CEA" w:rsidRPr="00554CEA">
        <w:rPr>
          <w:rFonts w:eastAsia="Times New Roman" w:cs="Times New Roman"/>
          <w:szCs w:val="24"/>
        </w:rPr>
        <w:t>lthough digital solutions are seldom the focus of their own dedicated show space.</w:t>
      </w:r>
      <w:r w:rsidR="00E00C7F">
        <w:rPr>
          <w:rFonts w:eastAsia="Times New Roman" w:cs="Times New Roman"/>
          <w:szCs w:val="24"/>
        </w:rPr>
        <w:t xml:space="preserve"> </w:t>
      </w:r>
      <w:r w:rsidR="007A1DA3" w:rsidRPr="007A1DA3">
        <w:rPr>
          <w:rFonts w:eastAsia="Times New Roman" w:cs="Times New Roman"/>
          <w:szCs w:val="24"/>
        </w:rPr>
        <w:t xml:space="preserve">This is in addition to the fact that it provides a more complete choice of solutions. </w:t>
      </w:r>
      <w:r w:rsidR="00041B87" w:rsidRPr="00041B87">
        <w:rPr>
          <w:rFonts w:eastAsia="Times New Roman" w:cs="Times New Roman"/>
          <w:b/>
          <w:bCs/>
          <w:szCs w:val="24"/>
        </w:rPr>
        <w:t>Competition</w:t>
      </w:r>
      <w:r w:rsidR="00041B87">
        <w:rPr>
          <w:rFonts w:eastAsia="Times New Roman" w:cs="Times New Roman"/>
          <w:szCs w:val="24"/>
        </w:rPr>
        <w:t xml:space="preserve">- </w:t>
      </w:r>
      <w:r w:rsidR="00CF3A55" w:rsidRPr="00CF3A55">
        <w:rPr>
          <w:rFonts w:eastAsia="Times New Roman" w:cs="Times New Roman"/>
          <w:szCs w:val="24"/>
        </w:rPr>
        <w:t xml:space="preserve">In addition, there will be a great number of other </w:t>
      </w:r>
      <w:r w:rsidR="00CF3A55" w:rsidRPr="00CF3A55">
        <w:rPr>
          <w:rFonts w:eastAsia="Times New Roman" w:cs="Times New Roman"/>
          <w:szCs w:val="24"/>
        </w:rPr>
        <w:lastRenderedPageBreak/>
        <w:t xml:space="preserve">events that will focus on hospitality technology or disciplines that are linked to it, providing the Hospitality Tech Expo </w:t>
      </w:r>
      <w:r w:rsidR="00A20522">
        <w:rPr>
          <w:rFonts w:eastAsia="Times New Roman" w:cs="Times New Roman"/>
          <w:szCs w:val="24"/>
        </w:rPr>
        <w:t xml:space="preserve">with </w:t>
      </w:r>
      <w:r w:rsidR="00CF3A55" w:rsidRPr="00CF3A55">
        <w:rPr>
          <w:rFonts w:eastAsia="Times New Roman" w:cs="Times New Roman"/>
          <w:szCs w:val="24"/>
        </w:rPr>
        <w:t xml:space="preserve">strong competition. </w:t>
      </w:r>
      <w:r w:rsidR="00A20522">
        <w:rPr>
          <w:rFonts w:eastAsia="Times New Roman" w:cs="Times New Roman"/>
          <w:szCs w:val="24"/>
        </w:rPr>
        <w:t>A</w:t>
      </w:r>
      <w:r w:rsidR="00CF3A55" w:rsidRPr="00CF3A55">
        <w:rPr>
          <w:rFonts w:eastAsia="Times New Roman" w:cs="Times New Roman"/>
          <w:szCs w:val="24"/>
        </w:rPr>
        <w:t xml:space="preserve"> well-known conference that takes place once a year and focuse</w:t>
      </w:r>
      <w:r w:rsidR="00A20522">
        <w:rPr>
          <w:rFonts w:eastAsia="Times New Roman" w:cs="Times New Roman"/>
          <w:szCs w:val="24"/>
        </w:rPr>
        <w:t>s</w:t>
      </w:r>
      <w:r w:rsidR="00CF3A55" w:rsidRPr="00CF3A55">
        <w:rPr>
          <w:rFonts w:eastAsia="Times New Roman" w:cs="Times New Roman"/>
          <w:szCs w:val="24"/>
        </w:rPr>
        <w:t xml:space="preserve"> on technology in the </w:t>
      </w:r>
      <w:r w:rsidR="00AA7380">
        <w:rPr>
          <w:rFonts w:eastAsia="Times New Roman" w:cs="Times New Roman"/>
          <w:szCs w:val="24"/>
        </w:rPr>
        <w:t>hospitality</w:t>
      </w:r>
      <w:r w:rsidR="00CF3A55" w:rsidRPr="00CF3A55">
        <w:rPr>
          <w:rFonts w:eastAsia="Times New Roman" w:cs="Times New Roman"/>
          <w:szCs w:val="24"/>
        </w:rPr>
        <w:t xml:space="preserve"> industry may be a serious competitor</w:t>
      </w:r>
      <w:r w:rsidR="009B11DB" w:rsidRPr="009B11DB">
        <w:t xml:space="preserve"> </w:t>
      </w:r>
      <w:r w:rsidR="009B11DB">
        <w:t>(</w:t>
      </w:r>
      <w:proofErr w:type="spellStart"/>
      <w:r w:rsidR="009B11DB">
        <w:t>Pirnar</w:t>
      </w:r>
      <w:proofErr w:type="spellEnd"/>
      <w:r w:rsidR="009B11DB">
        <w:t>, 2020)</w:t>
      </w:r>
      <w:r w:rsidR="00CF3A55" w:rsidRPr="00CF3A55">
        <w:rPr>
          <w:rFonts w:eastAsia="Times New Roman" w:cs="Times New Roman"/>
          <w:szCs w:val="24"/>
        </w:rPr>
        <w:t>. This is particularly true if the conference has a full program, reliable attendance, and an outstanding reputation. The more general technology expo might be considered an additional rival that draws in the target audience while also reducing the amount of participation from those who are looking to concentrate on the hospitality industry</w:t>
      </w:r>
      <w:r w:rsidR="009D12E1">
        <w:rPr>
          <w:rFonts w:eastAsia="Times New Roman" w:cs="Times New Roman"/>
          <w:szCs w:val="24"/>
        </w:rPr>
        <w:t xml:space="preserve"> </w:t>
      </w:r>
      <w:r w:rsidR="009A633F">
        <w:t xml:space="preserve">(Ramanujan, 2022). </w:t>
      </w:r>
    </w:p>
    <w:p w14:paraId="6909ECAD" w14:textId="4E5894B0" w:rsidR="00FB3CF1" w:rsidRDefault="00F044BE" w:rsidP="00230E06">
      <w:pPr>
        <w:pStyle w:val="Heading1"/>
      </w:pPr>
      <w:bookmarkStart w:id="6" w:name="_Toc164803329"/>
      <w:r>
        <w:t>Slide 5 -</w:t>
      </w:r>
      <w:r w:rsidR="00FB3CF1" w:rsidRPr="00FB3CF1">
        <w:t>Operational factors</w:t>
      </w:r>
      <w:bookmarkEnd w:id="6"/>
      <w:r w:rsidR="009D1AD5">
        <w:t xml:space="preserve"> </w:t>
      </w:r>
    </w:p>
    <w:p w14:paraId="374D159B" w14:textId="422ABA70" w:rsidR="00F044BE" w:rsidRPr="00F044BE" w:rsidRDefault="00F044BE" w:rsidP="00F044BE">
      <w:pPr>
        <w:jc w:val="center"/>
      </w:pPr>
      <w:r>
        <w:rPr>
          <w:noProof/>
        </w:rPr>
        <w:drawing>
          <wp:inline distT="0" distB="0" distL="0" distR="0" wp14:anchorId="7C3F25C3" wp14:editId="03911A4D">
            <wp:extent cx="5581650" cy="301344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85735" cy="3015653"/>
                    </a:xfrm>
                    <a:prstGeom prst="rect">
                      <a:avLst/>
                    </a:prstGeom>
                  </pic:spPr>
                </pic:pic>
              </a:graphicData>
            </a:graphic>
          </wp:inline>
        </w:drawing>
      </w:r>
    </w:p>
    <w:p w14:paraId="0CE12F5C" w14:textId="71A01250" w:rsidR="009B2DC2" w:rsidRPr="009B2DC2" w:rsidRDefault="002929DE" w:rsidP="00230E06">
      <w:pPr>
        <w:spacing w:after="0"/>
        <w:rPr>
          <w:rFonts w:eastAsia="Times New Roman" w:cs="Times New Roman"/>
          <w:szCs w:val="24"/>
        </w:rPr>
      </w:pPr>
      <w:r>
        <w:rPr>
          <w:rFonts w:cs="Times New Roman"/>
          <w:szCs w:val="24"/>
        </w:rPr>
        <w:t xml:space="preserve"> </w:t>
      </w:r>
      <w:r w:rsidRPr="002929DE">
        <w:rPr>
          <w:rFonts w:eastAsia="Times New Roman" w:cs="Times New Roman"/>
          <w:szCs w:val="24"/>
        </w:rPr>
        <w:t xml:space="preserve">The event is scheduled to take place in </w:t>
      </w:r>
      <w:proofErr w:type="spellStart"/>
      <w:r w:rsidRPr="002929DE">
        <w:rPr>
          <w:rFonts w:eastAsia="Times New Roman" w:cs="Times New Roman"/>
          <w:b/>
          <w:bCs/>
          <w:szCs w:val="24"/>
        </w:rPr>
        <w:t>ExCeL</w:t>
      </w:r>
      <w:proofErr w:type="spellEnd"/>
      <w:r w:rsidRPr="002929DE">
        <w:rPr>
          <w:rFonts w:eastAsia="Times New Roman" w:cs="Times New Roman"/>
          <w:b/>
          <w:bCs/>
          <w:szCs w:val="24"/>
        </w:rPr>
        <w:t xml:space="preserve"> London</w:t>
      </w:r>
      <w:r w:rsidRPr="002929DE">
        <w:rPr>
          <w:rFonts w:eastAsia="Times New Roman" w:cs="Times New Roman"/>
          <w:szCs w:val="24"/>
        </w:rPr>
        <w:t xml:space="preserve">, which is widely regarded as the most prestigious conference and exhibition facility in the </w:t>
      </w:r>
      <w:r>
        <w:rPr>
          <w:rFonts w:eastAsia="Times New Roman" w:cs="Times New Roman"/>
          <w:szCs w:val="24"/>
        </w:rPr>
        <w:t>UK</w:t>
      </w:r>
      <w:r w:rsidRPr="002929DE">
        <w:rPr>
          <w:rFonts w:eastAsia="Times New Roman" w:cs="Times New Roman"/>
          <w:szCs w:val="24"/>
        </w:rPr>
        <w:t xml:space="preserve">. </w:t>
      </w:r>
      <w:r w:rsidR="004015C5" w:rsidRPr="004015C5">
        <w:rPr>
          <w:rFonts w:eastAsia="Times New Roman" w:cs="Times New Roman"/>
          <w:szCs w:val="24"/>
        </w:rPr>
        <w:t>Due to the many benefits that this location offers, it may be an appropriate choice for the Hospitality Tech Expo event.</w:t>
      </w:r>
      <w:r w:rsidR="004015C5">
        <w:rPr>
          <w:rFonts w:eastAsia="Times New Roman" w:cs="Times New Roman"/>
          <w:szCs w:val="24"/>
        </w:rPr>
        <w:t xml:space="preserve"> </w:t>
      </w:r>
      <w:r w:rsidR="004015C5" w:rsidRPr="004015C5">
        <w:rPr>
          <w:rFonts w:eastAsia="Times New Roman" w:cs="Times New Roman"/>
          <w:szCs w:val="24"/>
        </w:rPr>
        <w:t xml:space="preserve">Additionally, the event will be held over two days, beginning on May </w:t>
      </w:r>
      <w:proofErr w:type="gramStart"/>
      <w:r w:rsidR="004015C5" w:rsidRPr="004015C5">
        <w:rPr>
          <w:rFonts w:eastAsia="Times New Roman" w:cs="Times New Roman"/>
          <w:szCs w:val="24"/>
        </w:rPr>
        <w:t>12</w:t>
      </w:r>
      <w:proofErr w:type="gramEnd"/>
      <w:r w:rsidR="004015C5" w:rsidRPr="004015C5">
        <w:rPr>
          <w:rFonts w:eastAsia="Times New Roman" w:cs="Times New Roman"/>
          <w:szCs w:val="24"/>
        </w:rPr>
        <w:t xml:space="preserve"> and ending on May 13, and the site is accessible for reservations. </w:t>
      </w:r>
      <w:r w:rsidR="00C27D6D" w:rsidRPr="00C27D6D">
        <w:rPr>
          <w:rFonts w:eastAsia="Times New Roman" w:cs="Times New Roman"/>
          <w:szCs w:val="24"/>
        </w:rPr>
        <w:t xml:space="preserve">With an astounding 100,000 sq m of multifunctional space, it is both the biggest and most adaptable venue in London. </w:t>
      </w:r>
      <w:r w:rsidR="009B2DC2">
        <w:rPr>
          <w:rFonts w:eastAsia="Times New Roman" w:cs="Times New Roman"/>
          <w:szCs w:val="24"/>
        </w:rPr>
        <w:t>T</w:t>
      </w:r>
      <w:r w:rsidR="00C27D6D" w:rsidRPr="00C27D6D">
        <w:rPr>
          <w:rFonts w:eastAsia="Times New Roman" w:cs="Times New Roman"/>
          <w:szCs w:val="24"/>
        </w:rPr>
        <w:t>o host events with a high number of guests, the venue has two huge halls, two conference cent</w:t>
      </w:r>
      <w:r w:rsidR="009B2DC2">
        <w:rPr>
          <w:rFonts w:eastAsia="Times New Roman" w:cs="Times New Roman"/>
          <w:szCs w:val="24"/>
        </w:rPr>
        <w:t>er</w:t>
      </w:r>
      <w:r w:rsidR="00C27D6D" w:rsidRPr="00C27D6D">
        <w:rPr>
          <w:rFonts w:eastAsia="Times New Roman" w:cs="Times New Roman"/>
          <w:szCs w:val="24"/>
        </w:rPr>
        <w:t>s, forty-five meeting rooms, and the largest, most versatile auditorium in the United Kingdom.</w:t>
      </w:r>
      <w:r w:rsidR="008D539E">
        <w:rPr>
          <w:rFonts w:eastAsia="Times New Roman" w:cs="Times New Roman"/>
          <w:szCs w:val="24"/>
        </w:rPr>
        <w:t xml:space="preserve"> Again, v</w:t>
      </w:r>
      <w:r w:rsidR="008D539E" w:rsidRPr="008D539E">
        <w:rPr>
          <w:rFonts w:eastAsia="Times New Roman" w:cs="Times New Roman"/>
          <w:szCs w:val="24"/>
        </w:rPr>
        <w:t xml:space="preserve">isitors will have no problem reaching </w:t>
      </w:r>
      <w:proofErr w:type="spellStart"/>
      <w:r w:rsidR="008D539E" w:rsidRPr="008D539E">
        <w:rPr>
          <w:rFonts w:eastAsia="Times New Roman" w:cs="Times New Roman"/>
          <w:szCs w:val="24"/>
        </w:rPr>
        <w:t>ExCeL</w:t>
      </w:r>
      <w:proofErr w:type="spellEnd"/>
      <w:r w:rsidR="008D539E" w:rsidRPr="008D539E">
        <w:rPr>
          <w:rFonts w:eastAsia="Times New Roman" w:cs="Times New Roman"/>
          <w:szCs w:val="24"/>
        </w:rPr>
        <w:t xml:space="preserve"> because </w:t>
      </w:r>
      <w:r w:rsidR="009B2DC2">
        <w:rPr>
          <w:rFonts w:eastAsia="Times New Roman" w:cs="Times New Roman"/>
          <w:szCs w:val="24"/>
        </w:rPr>
        <w:t>of</w:t>
      </w:r>
      <w:r w:rsidR="008D539E" w:rsidRPr="008D539E">
        <w:rPr>
          <w:rFonts w:eastAsia="Times New Roman" w:cs="Times New Roman"/>
          <w:szCs w:val="24"/>
        </w:rPr>
        <w:t xml:space="preserve"> its prime location, proximity to London City Airport, and plenty of public transport choices.</w:t>
      </w:r>
      <w:r w:rsidR="00421EA1">
        <w:rPr>
          <w:rFonts w:eastAsia="Times New Roman" w:cs="Times New Roman"/>
          <w:szCs w:val="24"/>
        </w:rPr>
        <w:t xml:space="preserve"> The event staff will require </w:t>
      </w:r>
      <w:r w:rsidR="009B2DC2">
        <w:rPr>
          <w:rFonts w:eastAsia="Times New Roman" w:cs="Times New Roman"/>
          <w:szCs w:val="24"/>
        </w:rPr>
        <w:t xml:space="preserve">a </w:t>
      </w:r>
      <w:r w:rsidR="00421EA1">
        <w:rPr>
          <w:rFonts w:eastAsia="Times New Roman" w:cs="Times New Roman"/>
          <w:szCs w:val="24"/>
        </w:rPr>
        <w:t>wide range of capabilities to make the event successful without an</w:t>
      </w:r>
      <w:r w:rsidR="009B2DC2">
        <w:rPr>
          <w:rFonts w:eastAsia="Times New Roman" w:cs="Times New Roman"/>
          <w:szCs w:val="24"/>
        </w:rPr>
        <w:t>y</w:t>
      </w:r>
      <w:r w:rsidR="00421EA1">
        <w:rPr>
          <w:rFonts w:eastAsia="Times New Roman" w:cs="Times New Roman"/>
          <w:szCs w:val="24"/>
        </w:rPr>
        <w:t xml:space="preserve"> hitch. </w:t>
      </w:r>
      <w:r w:rsidR="00A20522" w:rsidRPr="00A20522">
        <w:rPr>
          <w:rFonts w:eastAsia="Times New Roman" w:cs="Times New Roman"/>
          <w:szCs w:val="24"/>
        </w:rPr>
        <w:t xml:space="preserve">When it comes to planning for and managing an event from the beginning to the end, having the ability </w:t>
      </w:r>
      <w:r w:rsidR="00A20522" w:rsidRPr="00A20522">
        <w:rPr>
          <w:rFonts w:eastAsia="Times New Roman" w:cs="Times New Roman"/>
          <w:b/>
          <w:bCs/>
          <w:szCs w:val="24"/>
        </w:rPr>
        <w:t xml:space="preserve">to </w:t>
      </w:r>
      <w:r w:rsidR="00A20522" w:rsidRPr="00A20522">
        <w:rPr>
          <w:rFonts w:eastAsia="Times New Roman" w:cs="Times New Roman"/>
          <w:b/>
          <w:bCs/>
          <w:szCs w:val="24"/>
        </w:rPr>
        <w:lastRenderedPageBreak/>
        <w:t>manage projects</w:t>
      </w:r>
      <w:r w:rsidR="00A20522" w:rsidRPr="00A20522">
        <w:rPr>
          <w:rFonts w:eastAsia="Times New Roman" w:cs="Times New Roman"/>
          <w:szCs w:val="24"/>
        </w:rPr>
        <w:t xml:space="preserve"> is essential as it allows one to deal with pressure and ensures that everything goes off without a </w:t>
      </w:r>
      <w:r w:rsidR="00A20522" w:rsidRPr="00607B9F">
        <w:rPr>
          <w:rFonts w:eastAsia="Times New Roman" w:cs="Times New Roman"/>
          <w:szCs w:val="24"/>
        </w:rPr>
        <w:t>hitch</w:t>
      </w:r>
      <w:r w:rsidR="00607B9F">
        <w:rPr>
          <w:rFonts w:eastAsia="Times New Roman" w:cs="Times New Roman"/>
          <w:szCs w:val="24"/>
        </w:rPr>
        <w:t xml:space="preserve">. </w:t>
      </w:r>
      <w:r w:rsidR="00E4087E" w:rsidRPr="00E4087E">
        <w:rPr>
          <w:rFonts w:eastAsia="Times New Roman" w:cs="Times New Roman"/>
          <w:szCs w:val="24"/>
        </w:rPr>
        <w:t xml:space="preserve">Any competent Event Logistics Coordinator would have mastered the art of </w:t>
      </w:r>
      <w:r w:rsidR="00E4087E" w:rsidRPr="00E4087E">
        <w:rPr>
          <w:rFonts w:eastAsia="Times New Roman" w:cs="Times New Roman"/>
          <w:b/>
          <w:bCs/>
          <w:szCs w:val="24"/>
        </w:rPr>
        <w:t>logistics coordination.</w:t>
      </w:r>
      <w:r w:rsidR="00B30CBB">
        <w:rPr>
          <w:rFonts w:eastAsia="Times New Roman" w:cs="Times New Roman"/>
          <w:szCs w:val="24"/>
        </w:rPr>
        <w:t xml:space="preserve"> </w:t>
      </w:r>
      <w:r w:rsidR="00E4087E" w:rsidRPr="00E4087E">
        <w:rPr>
          <w:rFonts w:eastAsia="Times New Roman" w:cs="Times New Roman"/>
          <w:szCs w:val="24"/>
        </w:rPr>
        <w:t>Locating an appropriate location, coordinating transportation, and keeping costs in check are all parts of event preparation.</w:t>
      </w:r>
      <w:r w:rsidR="00603DBC">
        <w:rPr>
          <w:rFonts w:eastAsia="Times New Roman" w:cs="Times New Roman"/>
          <w:szCs w:val="24"/>
        </w:rPr>
        <w:t xml:space="preserve"> </w:t>
      </w:r>
      <w:r w:rsidR="00603DBC" w:rsidRPr="00603DBC">
        <w:rPr>
          <w:rFonts w:eastAsia="Times New Roman" w:cs="Times New Roman"/>
          <w:szCs w:val="24"/>
        </w:rPr>
        <w:t>Event organi</w:t>
      </w:r>
      <w:r w:rsidR="009B2DC2">
        <w:rPr>
          <w:rFonts w:eastAsia="Times New Roman" w:cs="Times New Roman"/>
          <w:szCs w:val="24"/>
        </w:rPr>
        <w:t>z</w:t>
      </w:r>
      <w:r w:rsidR="00603DBC" w:rsidRPr="00603DBC">
        <w:rPr>
          <w:rFonts w:eastAsia="Times New Roman" w:cs="Times New Roman"/>
          <w:szCs w:val="24"/>
        </w:rPr>
        <w:t xml:space="preserve">ers may ensure the event's </w:t>
      </w:r>
      <w:r w:rsidR="00603DBC" w:rsidRPr="00603DBC">
        <w:rPr>
          <w:rFonts w:eastAsia="Times New Roman" w:cs="Times New Roman"/>
          <w:b/>
          <w:bCs/>
          <w:szCs w:val="24"/>
        </w:rPr>
        <w:t>financial sustainability</w:t>
      </w:r>
      <w:r w:rsidR="00603DBC" w:rsidRPr="00603DBC">
        <w:rPr>
          <w:rFonts w:eastAsia="Times New Roman" w:cs="Times New Roman"/>
          <w:szCs w:val="24"/>
        </w:rPr>
        <w:t xml:space="preserve"> by planning, making a thorough budget, setting priorities, keeping tabs on expenditure</w:t>
      </w:r>
      <w:r w:rsidR="009B2DC2">
        <w:rPr>
          <w:rFonts w:eastAsia="Times New Roman" w:cs="Times New Roman"/>
          <w:szCs w:val="24"/>
        </w:rPr>
        <w:t>s</w:t>
      </w:r>
      <w:r w:rsidR="00603DBC" w:rsidRPr="00603DBC">
        <w:rPr>
          <w:rFonts w:eastAsia="Times New Roman" w:cs="Times New Roman"/>
          <w:szCs w:val="24"/>
        </w:rPr>
        <w:t>, practicing financial discipline, and using technology</w:t>
      </w:r>
      <w:r w:rsidR="002B1049">
        <w:rPr>
          <w:rFonts w:eastAsia="Times New Roman" w:cs="Times New Roman"/>
          <w:szCs w:val="24"/>
        </w:rPr>
        <w:t xml:space="preserve"> </w:t>
      </w:r>
      <w:r w:rsidR="002B1049" w:rsidRPr="002B1049">
        <w:rPr>
          <w:rFonts w:eastAsia="Times New Roman" w:cs="Times New Roman"/>
          <w:szCs w:val="24"/>
        </w:rPr>
        <w:t>(Taussig, 2022)</w:t>
      </w:r>
      <w:r w:rsidR="00603DBC" w:rsidRPr="002B1049">
        <w:rPr>
          <w:rFonts w:eastAsia="Times New Roman" w:cs="Times New Roman"/>
          <w:szCs w:val="24"/>
        </w:rPr>
        <w:t>.</w:t>
      </w:r>
      <w:r w:rsidR="008A4A51" w:rsidRPr="008A4A51">
        <w:rPr>
          <w:rFonts w:eastAsia="Times New Roman" w:cs="Times New Roman"/>
          <w:b/>
          <w:bCs/>
          <w:szCs w:val="24"/>
        </w:rPr>
        <w:t xml:space="preserve"> Effective problem-solving</w:t>
      </w:r>
      <w:r w:rsidR="008A4A51" w:rsidRPr="008A4A51">
        <w:rPr>
          <w:rFonts w:eastAsia="Times New Roman" w:cs="Times New Roman"/>
          <w:szCs w:val="24"/>
        </w:rPr>
        <w:t xml:space="preserve"> skills are essential for event planners. Everyone on the event crew is familiar with the myriad of little and large problems that might arise and threaten to disrupt an event's implementation</w:t>
      </w:r>
      <w:r w:rsidR="006A49C3">
        <w:rPr>
          <w:rFonts w:eastAsia="Times New Roman" w:cs="Times New Roman"/>
          <w:szCs w:val="24"/>
        </w:rPr>
        <w:t xml:space="preserve"> </w:t>
      </w:r>
      <w:r w:rsidR="006A49C3">
        <w:t>(Curran, 2021)</w:t>
      </w:r>
      <w:r w:rsidR="008A4A51" w:rsidRPr="008A4A51">
        <w:rPr>
          <w:rFonts w:eastAsia="Times New Roman" w:cs="Times New Roman"/>
          <w:szCs w:val="24"/>
        </w:rPr>
        <w:t xml:space="preserve">. By using their problem-solving skills, </w:t>
      </w:r>
      <w:r w:rsidR="008A4A51" w:rsidRPr="00547A52">
        <w:rPr>
          <w:rFonts w:eastAsia="Times New Roman" w:cs="Times New Roman"/>
          <w:szCs w:val="24"/>
        </w:rPr>
        <w:t>they can perhaps discover a</w:t>
      </w:r>
      <w:r w:rsidR="008A4A51" w:rsidRPr="008A4A51">
        <w:rPr>
          <w:rFonts w:eastAsia="Times New Roman" w:cs="Times New Roman"/>
          <w:szCs w:val="24"/>
        </w:rPr>
        <w:t xml:space="preserve"> way to mitigate the negative effects in no time.</w:t>
      </w:r>
      <w:r w:rsidR="006E0E89">
        <w:rPr>
          <w:rFonts w:eastAsia="Times New Roman" w:cs="Times New Roman"/>
          <w:szCs w:val="24"/>
        </w:rPr>
        <w:t xml:space="preserve"> </w:t>
      </w:r>
      <w:r w:rsidR="009B2DC2">
        <w:rPr>
          <w:rFonts w:eastAsia="Times New Roman" w:cs="Times New Roman"/>
          <w:szCs w:val="24"/>
        </w:rPr>
        <w:t>F</w:t>
      </w:r>
      <w:r w:rsidR="00D50456" w:rsidRPr="00D50456">
        <w:rPr>
          <w:rFonts w:eastAsia="Times New Roman" w:cs="Times New Roman"/>
          <w:szCs w:val="24"/>
        </w:rPr>
        <w:t>or the event to be a success, certain resources are going to be needed.</w:t>
      </w:r>
      <w:r w:rsidR="00ED358F">
        <w:rPr>
          <w:rFonts w:eastAsia="Times New Roman" w:cs="Times New Roman"/>
          <w:szCs w:val="24"/>
        </w:rPr>
        <w:t xml:space="preserve"> </w:t>
      </w:r>
      <w:r w:rsidR="006E0E89" w:rsidRPr="006E0E89">
        <w:rPr>
          <w:rFonts w:eastAsia="Times New Roman" w:cs="Times New Roman"/>
          <w:szCs w:val="24"/>
        </w:rPr>
        <w:t xml:space="preserve">The success or failure of an event is directly related to the </w:t>
      </w:r>
      <w:r w:rsidR="006E0E89" w:rsidRPr="006E0E89">
        <w:rPr>
          <w:rFonts w:eastAsia="Times New Roman" w:cs="Times New Roman"/>
          <w:b/>
          <w:bCs/>
          <w:szCs w:val="24"/>
        </w:rPr>
        <w:t>catering services</w:t>
      </w:r>
      <w:r w:rsidR="006E0E89" w:rsidRPr="006E0E89">
        <w:rPr>
          <w:rFonts w:eastAsia="Times New Roman" w:cs="Times New Roman"/>
          <w:szCs w:val="24"/>
        </w:rPr>
        <w:t xml:space="preserve">, which are vital for </w:t>
      </w:r>
      <w:r w:rsidR="009B2DC2">
        <w:rPr>
          <w:rFonts w:eastAsia="Times New Roman" w:cs="Times New Roman"/>
          <w:szCs w:val="24"/>
        </w:rPr>
        <w:t>several</w:t>
      </w:r>
      <w:r w:rsidR="006E0E89" w:rsidRPr="006E0E89">
        <w:rPr>
          <w:rFonts w:eastAsia="Times New Roman" w:cs="Times New Roman"/>
          <w:szCs w:val="24"/>
        </w:rPr>
        <w:t xml:space="preserve"> reasons</w:t>
      </w:r>
      <w:r w:rsidR="00430A76">
        <w:rPr>
          <w:rFonts w:eastAsia="Times New Roman" w:cs="Times New Roman"/>
          <w:szCs w:val="24"/>
        </w:rPr>
        <w:t xml:space="preserve"> </w:t>
      </w:r>
      <w:r w:rsidR="00430A76" w:rsidRPr="00430A76">
        <w:rPr>
          <w:rFonts w:eastAsia="Times New Roman" w:cs="Times New Roman"/>
          <w:szCs w:val="24"/>
        </w:rPr>
        <w:t xml:space="preserve">(Wrathall &amp; </w:t>
      </w:r>
      <w:proofErr w:type="spellStart"/>
      <w:r w:rsidR="00430A76" w:rsidRPr="00430A76">
        <w:rPr>
          <w:rFonts w:eastAsia="Times New Roman" w:cs="Times New Roman"/>
          <w:szCs w:val="24"/>
        </w:rPr>
        <w:t>Steriopoulos</w:t>
      </w:r>
      <w:proofErr w:type="spellEnd"/>
      <w:r w:rsidR="00430A76" w:rsidRPr="00430A76">
        <w:rPr>
          <w:rFonts w:eastAsia="Times New Roman" w:cs="Times New Roman"/>
          <w:szCs w:val="24"/>
        </w:rPr>
        <w:t>, 2022)</w:t>
      </w:r>
      <w:r w:rsidR="006E0E89" w:rsidRPr="006E0E89">
        <w:rPr>
          <w:rFonts w:eastAsia="Times New Roman" w:cs="Times New Roman"/>
          <w:szCs w:val="24"/>
        </w:rPr>
        <w:t>.</w:t>
      </w:r>
      <w:r w:rsidR="008761CF">
        <w:rPr>
          <w:rFonts w:eastAsia="Times New Roman" w:cs="Times New Roman"/>
          <w:szCs w:val="24"/>
        </w:rPr>
        <w:t xml:space="preserve"> </w:t>
      </w:r>
      <w:r w:rsidR="006E0E89" w:rsidRPr="006E0E89">
        <w:rPr>
          <w:rFonts w:eastAsia="Times New Roman" w:cs="Times New Roman"/>
          <w:szCs w:val="24"/>
        </w:rPr>
        <w:t>At the Hospitality Tech Expo, event caterers create menus, research possible alternatives (such as breakfast buffets, coffee breaks, lunch packages, and cocktail receptions), and then prepare, distribute, and serve the food.</w:t>
      </w:r>
      <w:r w:rsidR="00192232">
        <w:rPr>
          <w:rFonts w:eastAsia="Times New Roman" w:cs="Times New Roman"/>
          <w:szCs w:val="24"/>
        </w:rPr>
        <w:t xml:space="preserve"> The venue must have </w:t>
      </w:r>
      <w:r w:rsidR="00192232" w:rsidRPr="00DF51A6">
        <w:rPr>
          <w:rFonts w:eastAsia="Times New Roman" w:cs="Times New Roman"/>
          <w:b/>
          <w:bCs/>
          <w:szCs w:val="24"/>
        </w:rPr>
        <w:t>lighting resources</w:t>
      </w:r>
      <w:r w:rsidR="00192232">
        <w:rPr>
          <w:rFonts w:eastAsia="Times New Roman" w:cs="Times New Roman"/>
          <w:szCs w:val="24"/>
        </w:rPr>
        <w:t xml:space="preserve"> to </w:t>
      </w:r>
      <w:r w:rsidR="00192232" w:rsidRPr="00192232">
        <w:rPr>
          <w:rFonts w:eastAsia="Times New Roman" w:cs="Times New Roman"/>
          <w:szCs w:val="24"/>
        </w:rPr>
        <w:t xml:space="preserve">highlight the capabilities of </w:t>
      </w:r>
      <w:r w:rsidR="009B2DC2">
        <w:rPr>
          <w:rFonts w:eastAsia="Times New Roman" w:cs="Times New Roman"/>
          <w:szCs w:val="24"/>
        </w:rPr>
        <w:t>its</w:t>
      </w:r>
      <w:r w:rsidR="00192232" w:rsidRPr="00192232">
        <w:rPr>
          <w:rFonts w:eastAsia="Times New Roman" w:cs="Times New Roman"/>
          <w:szCs w:val="24"/>
        </w:rPr>
        <w:t xml:space="preserve"> technology</w:t>
      </w:r>
      <w:r w:rsidR="00192232">
        <w:rPr>
          <w:rFonts w:eastAsia="Times New Roman" w:cs="Times New Roman"/>
          <w:szCs w:val="24"/>
        </w:rPr>
        <w:t xml:space="preserve"> and make the ambi</w:t>
      </w:r>
      <w:r w:rsidR="009B2DC2">
        <w:rPr>
          <w:rFonts w:eastAsia="Times New Roman" w:cs="Times New Roman"/>
          <w:szCs w:val="24"/>
        </w:rPr>
        <w:t>a</w:t>
      </w:r>
      <w:r w:rsidR="00192232">
        <w:rPr>
          <w:rFonts w:eastAsia="Times New Roman" w:cs="Times New Roman"/>
          <w:szCs w:val="24"/>
        </w:rPr>
        <w:t xml:space="preserve">nce more aesthetic. </w:t>
      </w:r>
      <w:r w:rsidR="00634FAE" w:rsidRPr="00634FAE">
        <w:rPr>
          <w:rFonts w:eastAsia="Times New Roman" w:cs="Times New Roman"/>
          <w:b/>
          <w:bCs/>
          <w:szCs w:val="24"/>
        </w:rPr>
        <w:t>Parking facilities</w:t>
      </w:r>
      <w:r w:rsidR="00634FAE">
        <w:rPr>
          <w:rFonts w:eastAsia="Times New Roman" w:cs="Times New Roman"/>
          <w:szCs w:val="24"/>
        </w:rPr>
        <w:t xml:space="preserve"> </w:t>
      </w:r>
      <w:r w:rsidR="009B2DC2">
        <w:rPr>
          <w:rFonts w:eastAsia="Times New Roman" w:cs="Times New Roman"/>
          <w:szCs w:val="24"/>
        </w:rPr>
        <w:t>are</w:t>
      </w:r>
      <w:r w:rsidR="00634FAE">
        <w:rPr>
          <w:rFonts w:eastAsia="Times New Roman" w:cs="Times New Roman"/>
          <w:szCs w:val="24"/>
        </w:rPr>
        <w:t xml:space="preserve"> important</w:t>
      </w:r>
      <w:r w:rsidR="00634FAE" w:rsidRPr="00634FAE">
        <w:rPr>
          <w:rFonts w:eastAsia="Times New Roman" w:cs="Times New Roman"/>
          <w:szCs w:val="24"/>
        </w:rPr>
        <w:t xml:space="preserve"> at the site</w:t>
      </w:r>
      <w:r w:rsidR="00634FAE">
        <w:rPr>
          <w:rFonts w:eastAsia="Times New Roman" w:cs="Times New Roman"/>
          <w:szCs w:val="24"/>
        </w:rPr>
        <w:t xml:space="preserve"> </w:t>
      </w:r>
      <w:r w:rsidR="009B2DC2">
        <w:rPr>
          <w:rFonts w:eastAsia="Times New Roman" w:cs="Times New Roman"/>
          <w:szCs w:val="24"/>
        </w:rPr>
        <w:t>and</w:t>
      </w:r>
      <w:r w:rsidR="00634FAE">
        <w:rPr>
          <w:rFonts w:eastAsia="Times New Roman" w:cs="Times New Roman"/>
          <w:szCs w:val="24"/>
        </w:rPr>
        <w:t xml:space="preserve"> will</w:t>
      </w:r>
      <w:r w:rsidR="00634FAE" w:rsidRPr="00634FAE">
        <w:rPr>
          <w:rFonts w:eastAsia="Times New Roman" w:cs="Times New Roman"/>
          <w:szCs w:val="24"/>
        </w:rPr>
        <w:t xml:space="preserve"> have a direct impact on the success of the event, the guests' experience, and the promotion of environmentally conscious travel choices.</w:t>
      </w:r>
      <w:r w:rsidR="005B2851">
        <w:rPr>
          <w:rFonts w:eastAsia="Times New Roman" w:cs="Times New Roman"/>
          <w:szCs w:val="24"/>
        </w:rPr>
        <w:t xml:space="preserve"> </w:t>
      </w:r>
      <w:r w:rsidR="009B2DC2" w:rsidRPr="009B2DC2">
        <w:rPr>
          <w:rFonts w:eastAsia="Times New Roman" w:cs="Times New Roman"/>
          <w:szCs w:val="24"/>
        </w:rPr>
        <w:t xml:space="preserve">It will be necessary to provide suitable </w:t>
      </w:r>
      <w:r w:rsidR="009B2DC2" w:rsidRPr="00766634">
        <w:rPr>
          <w:rFonts w:eastAsia="Times New Roman" w:cs="Times New Roman"/>
          <w:b/>
          <w:bCs/>
          <w:szCs w:val="24"/>
        </w:rPr>
        <w:t>seating arrangements</w:t>
      </w:r>
      <w:r w:rsidR="009B2DC2" w:rsidRPr="009B2DC2">
        <w:rPr>
          <w:rFonts w:eastAsia="Times New Roman" w:cs="Times New Roman"/>
          <w:szCs w:val="24"/>
        </w:rPr>
        <w:t xml:space="preserve"> at the venue to promote active participation from </w:t>
      </w:r>
      <w:proofErr w:type="gramStart"/>
      <w:r w:rsidR="009B2DC2" w:rsidRPr="009B2DC2">
        <w:rPr>
          <w:rFonts w:eastAsia="Times New Roman" w:cs="Times New Roman"/>
          <w:szCs w:val="24"/>
        </w:rPr>
        <w:t>all of</w:t>
      </w:r>
      <w:proofErr w:type="gramEnd"/>
      <w:r w:rsidR="009B2DC2" w:rsidRPr="009B2DC2">
        <w:rPr>
          <w:rFonts w:eastAsia="Times New Roman" w:cs="Times New Roman"/>
          <w:szCs w:val="24"/>
        </w:rPr>
        <w:t xml:space="preserve"> the attendees. </w:t>
      </w:r>
    </w:p>
    <w:p w14:paraId="14C630E9" w14:textId="12ED312F" w:rsidR="00FB3CF1" w:rsidRDefault="00F044BE" w:rsidP="00230E06">
      <w:pPr>
        <w:pStyle w:val="Heading1"/>
        <w:rPr>
          <w:rFonts w:eastAsia="Times New Roman"/>
        </w:rPr>
      </w:pPr>
      <w:bookmarkStart w:id="7" w:name="_Toc164803330"/>
      <w:r>
        <w:rPr>
          <w:rFonts w:eastAsia="Times New Roman"/>
        </w:rPr>
        <w:t>Slide 6-</w:t>
      </w:r>
      <w:r w:rsidR="00FB3CF1" w:rsidRPr="00FB3CF1">
        <w:rPr>
          <w:rFonts w:eastAsia="Times New Roman"/>
        </w:rPr>
        <w:t>Budgetary considerations</w:t>
      </w:r>
      <w:bookmarkEnd w:id="7"/>
      <w:r w:rsidR="009D1AD5">
        <w:rPr>
          <w:rFonts w:eastAsia="Times New Roman"/>
        </w:rPr>
        <w:t xml:space="preserve"> </w:t>
      </w:r>
    </w:p>
    <w:p w14:paraId="53ED32A7" w14:textId="261B51E5" w:rsidR="00FB3CF1" w:rsidRPr="001B5A58" w:rsidRDefault="002D220F" w:rsidP="009A1D8E">
      <w:pPr>
        <w:rPr>
          <w:rFonts w:cs="Times New Roman"/>
          <w:szCs w:val="32"/>
        </w:rPr>
      </w:pPr>
      <w:r w:rsidRPr="001B5A58">
        <w:rPr>
          <w:rFonts w:cs="Times New Roman"/>
          <w:szCs w:val="32"/>
        </w:rPr>
        <w:t xml:space="preserve">Here is the breakdown of the revenue </w:t>
      </w:r>
      <w:proofErr w:type="gramStart"/>
      <w:r w:rsidRPr="001B5A58">
        <w:rPr>
          <w:rFonts w:cs="Times New Roman"/>
          <w:szCs w:val="32"/>
        </w:rPr>
        <w:t>streams</w:t>
      </w:r>
      <w:proofErr w:type="gramEnd"/>
      <w:r w:rsidRPr="001B5A58">
        <w:rPr>
          <w:rFonts w:cs="Times New Roman"/>
          <w:szCs w:val="32"/>
        </w:rPr>
        <w:t xml:space="preserve"> </w:t>
      </w:r>
    </w:p>
    <w:p w14:paraId="0121854D" w14:textId="192B9D52" w:rsidR="007240E5" w:rsidRDefault="00F044BE" w:rsidP="007240E5">
      <w:pPr>
        <w:jc w:val="center"/>
        <w:rPr>
          <w:rFonts w:cs="Times New Roman"/>
          <w:szCs w:val="32"/>
        </w:rPr>
      </w:pPr>
      <w:r>
        <w:rPr>
          <w:noProof/>
        </w:rPr>
        <w:lastRenderedPageBreak/>
        <w:drawing>
          <wp:inline distT="0" distB="0" distL="0" distR="0" wp14:anchorId="393F1793" wp14:editId="791F48A3">
            <wp:extent cx="5731510" cy="309118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91180"/>
                    </a:xfrm>
                    <a:prstGeom prst="rect">
                      <a:avLst/>
                    </a:prstGeom>
                  </pic:spPr>
                </pic:pic>
              </a:graphicData>
            </a:graphic>
          </wp:inline>
        </w:drawing>
      </w:r>
    </w:p>
    <w:p w14:paraId="654B50EF" w14:textId="42DEF1ED" w:rsidR="004729F6" w:rsidRPr="00E51DAB" w:rsidRDefault="003A3389" w:rsidP="00230E06">
      <w:pPr>
        <w:spacing w:after="0"/>
        <w:rPr>
          <w:rFonts w:eastAsia="Times New Roman" w:cs="Times New Roman"/>
          <w:szCs w:val="24"/>
        </w:rPr>
      </w:pPr>
      <w:r>
        <w:rPr>
          <w:rFonts w:eastAsia="Times New Roman" w:cs="Times New Roman"/>
          <w:szCs w:val="24"/>
        </w:rPr>
        <w:t>T</w:t>
      </w:r>
      <w:r w:rsidR="00B62640" w:rsidRPr="00B62640">
        <w:rPr>
          <w:rFonts w:eastAsia="Times New Roman" w:cs="Times New Roman"/>
          <w:szCs w:val="24"/>
        </w:rPr>
        <w:t>he booth price might run anywhere from £500,000 to £750,000, depending on criteria such as the size of the booth, its location, and the amenities available</w:t>
      </w:r>
      <w:r w:rsidR="00B62640">
        <w:rPr>
          <w:rFonts w:eastAsia="Times New Roman" w:cs="Times New Roman"/>
          <w:szCs w:val="24"/>
        </w:rPr>
        <w:t xml:space="preserve"> as t</w:t>
      </w:r>
      <w:r w:rsidR="00B62640" w:rsidRPr="00B62640">
        <w:rPr>
          <w:rFonts w:eastAsia="Times New Roman" w:cs="Times New Roman"/>
          <w:szCs w:val="24"/>
        </w:rPr>
        <w:t>he ideal number of guests would be 10,000.</w:t>
      </w:r>
      <w:r w:rsidR="00B610D4">
        <w:rPr>
          <w:rFonts w:eastAsia="Times New Roman" w:cs="Times New Roman"/>
          <w:szCs w:val="24"/>
        </w:rPr>
        <w:t xml:space="preserve"> </w:t>
      </w:r>
      <w:r>
        <w:rPr>
          <w:rFonts w:eastAsia="Times New Roman" w:cs="Times New Roman"/>
          <w:szCs w:val="24"/>
        </w:rPr>
        <w:t>The registration costs can</w:t>
      </w:r>
      <w:r w:rsidR="00B610D4" w:rsidRPr="00B610D4">
        <w:rPr>
          <w:rFonts w:eastAsia="Times New Roman" w:cs="Times New Roman"/>
          <w:szCs w:val="24"/>
        </w:rPr>
        <w:t xml:space="preserve"> exceed £2,000,000 to attract the attendees that </w:t>
      </w:r>
      <w:r>
        <w:rPr>
          <w:rFonts w:eastAsia="Times New Roman" w:cs="Times New Roman"/>
          <w:szCs w:val="24"/>
        </w:rPr>
        <w:t>are</w:t>
      </w:r>
      <w:r w:rsidR="00B610D4" w:rsidRPr="00B610D4">
        <w:rPr>
          <w:rFonts w:eastAsia="Times New Roman" w:cs="Times New Roman"/>
          <w:szCs w:val="24"/>
        </w:rPr>
        <w:t xml:space="preserve"> being targeted. </w:t>
      </w:r>
      <w:r>
        <w:rPr>
          <w:rFonts w:eastAsia="Times New Roman" w:cs="Times New Roman"/>
          <w:szCs w:val="24"/>
        </w:rPr>
        <w:t>Even though</w:t>
      </w:r>
      <w:r w:rsidR="00B610D4" w:rsidRPr="00B610D4">
        <w:rPr>
          <w:rFonts w:eastAsia="Times New Roman" w:cs="Times New Roman"/>
          <w:szCs w:val="24"/>
        </w:rPr>
        <w:t xml:space="preserve"> this is only an estimate, the possibilities for earnings from sponsorships vary from 300,000 to 500,000 pounds. Pre-event workshops on topics such as navigating the show or utili</w:t>
      </w:r>
      <w:r>
        <w:rPr>
          <w:rFonts w:eastAsia="Times New Roman" w:cs="Times New Roman"/>
          <w:szCs w:val="24"/>
        </w:rPr>
        <w:t>z</w:t>
      </w:r>
      <w:r w:rsidR="00B610D4" w:rsidRPr="00B610D4">
        <w:rPr>
          <w:rFonts w:eastAsia="Times New Roman" w:cs="Times New Roman"/>
          <w:szCs w:val="24"/>
        </w:rPr>
        <w:t>ing hospitality technologies may potentially bring in an estimated twenty thousand pounds for the organi</w:t>
      </w:r>
      <w:r>
        <w:rPr>
          <w:rFonts w:eastAsia="Times New Roman" w:cs="Times New Roman"/>
          <w:szCs w:val="24"/>
        </w:rPr>
        <w:t>z</w:t>
      </w:r>
      <w:r w:rsidR="00B610D4" w:rsidRPr="00B610D4">
        <w:rPr>
          <w:rFonts w:eastAsia="Times New Roman" w:cs="Times New Roman"/>
          <w:szCs w:val="24"/>
        </w:rPr>
        <w:t>er. I</w:t>
      </w:r>
      <w:r>
        <w:rPr>
          <w:rFonts w:eastAsia="Times New Roman" w:cs="Times New Roman"/>
          <w:szCs w:val="24"/>
        </w:rPr>
        <w:t>f</w:t>
      </w:r>
      <w:r w:rsidR="00B610D4" w:rsidRPr="00B610D4">
        <w:rPr>
          <w:rFonts w:eastAsia="Times New Roman" w:cs="Times New Roman"/>
          <w:szCs w:val="24"/>
        </w:rPr>
        <w:t xml:space="preserve"> the organi</w:t>
      </w:r>
      <w:r>
        <w:rPr>
          <w:rFonts w:eastAsia="Times New Roman" w:cs="Times New Roman"/>
          <w:szCs w:val="24"/>
        </w:rPr>
        <w:t>z</w:t>
      </w:r>
      <w:r w:rsidR="00B610D4" w:rsidRPr="00B610D4">
        <w:rPr>
          <w:rFonts w:eastAsia="Times New Roman" w:cs="Times New Roman"/>
          <w:szCs w:val="24"/>
        </w:rPr>
        <w:t xml:space="preserve">er sells the report to the exhibitors, they have the potential to earn a total of £25,000. </w:t>
      </w:r>
      <w:r w:rsidR="00E51DAB">
        <w:rPr>
          <w:rFonts w:eastAsia="Times New Roman" w:cs="Times New Roman"/>
          <w:szCs w:val="24"/>
        </w:rPr>
        <w:t xml:space="preserve">Now, the total revenue stream is </w:t>
      </w:r>
      <w:r w:rsidR="00E51DAB" w:rsidRPr="00B610D4">
        <w:rPr>
          <w:rFonts w:eastAsia="Times New Roman" w:cs="Times New Roman"/>
          <w:szCs w:val="24"/>
        </w:rPr>
        <w:t>£2</w:t>
      </w:r>
      <w:r w:rsidR="00E51DAB">
        <w:rPr>
          <w:rFonts w:eastAsia="Times New Roman" w:cs="Times New Roman"/>
          <w:szCs w:val="24"/>
        </w:rPr>
        <w:t>,945</w:t>
      </w:r>
      <w:r w:rsidR="00E51DAB" w:rsidRPr="00B610D4">
        <w:rPr>
          <w:rFonts w:eastAsia="Times New Roman" w:cs="Times New Roman"/>
          <w:szCs w:val="24"/>
        </w:rPr>
        <w:t>,000</w:t>
      </w:r>
      <w:r w:rsidR="00E51DAB">
        <w:rPr>
          <w:rFonts w:eastAsia="Times New Roman" w:cs="Times New Roman"/>
          <w:szCs w:val="24"/>
        </w:rPr>
        <w:t xml:space="preserve">. </w:t>
      </w:r>
    </w:p>
    <w:p w14:paraId="6FB7BA52" w14:textId="36174CA9" w:rsidR="00F044BE" w:rsidRPr="00F044BE" w:rsidRDefault="00F044BE" w:rsidP="00230E06">
      <w:pPr>
        <w:pStyle w:val="Heading1"/>
      </w:pPr>
      <w:bookmarkStart w:id="8" w:name="_Toc164803331"/>
      <w:r w:rsidRPr="00F044BE">
        <w:t xml:space="preserve">Slide7- </w:t>
      </w:r>
      <w:r>
        <w:t>E</w:t>
      </w:r>
      <w:r w:rsidRPr="00F044BE">
        <w:t>xpenditure</w:t>
      </w:r>
      <w:bookmarkEnd w:id="8"/>
    </w:p>
    <w:p w14:paraId="225ABDC0" w14:textId="5B6268D2" w:rsidR="004729F6" w:rsidRDefault="008012ED" w:rsidP="0010552C">
      <w:pPr>
        <w:jc w:val="center"/>
        <w:rPr>
          <w:rFonts w:cs="Times New Roman"/>
          <w:szCs w:val="32"/>
        </w:rPr>
      </w:pPr>
      <w:r>
        <w:rPr>
          <w:noProof/>
        </w:rPr>
        <w:drawing>
          <wp:inline distT="0" distB="0" distL="0" distR="0" wp14:anchorId="695C3147" wp14:editId="3A3D5532">
            <wp:extent cx="5731510" cy="31057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05785"/>
                    </a:xfrm>
                    <a:prstGeom prst="rect">
                      <a:avLst/>
                    </a:prstGeom>
                  </pic:spPr>
                </pic:pic>
              </a:graphicData>
            </a:graphic>
          </wp:inline>
        </w:drawing>
      </w:r>
    </w:p>
    <w:p w14:paraId="7B6131BC" w14:textId="1FE7A630" w:rsidR="00E87C79" w:rsidRPr="00E87C79" w:rsidRDefault="00D05547" w:rsidP="00E87C79">
      <w:pPr>
        <w:rPr>
          <w:rFonts w:eastAsia="Times New Roman" w:cs="Times New Roman"/>
          <w:szCs w:val="24"/>
        </w:rPr>
      </w:pPr>
      <w:proofErr w:type="spellStart"/>
      <w:r>
        <w:rPr>
          <w:rFonts w:cs="Times New Roman"/>
          <w:szCs w:val="32"/>
        </w:rPr>
        <w:lastRenderedPageBreak/>
        <w:t>ExCel</w:t>
      </w:r>
      <w:proofErr w:type="spellEnd"/>
      <w:r>
        <w:rPr>
          <w:rFonts w:cs="Times New Roman"/>
          <w:szCs w:val="32"/>
        </w:rPr>
        <w:t xml:space="preserve"> London venue offer</w:t>
      </w:r>
      <w:r w:rsidR="003A3389">
        <w:rPr>
          <w:rFonts w:cs="Times New Roman"/>
          <w:szCs w:val="32"/>
        </w:rPr>
        <w:t>s</w:t>
      </w:r>
      <w:r>
        <w:rPr>
          <w:rFonts w:cs="Times New Roman"/>
          <w:szCs w:val="32"/>
        </w:rPr>
        <w:t xml:space="preserve"> </w:t>
      </w:r>
      <w:r w:rsidRPr="00B610D4">
        <w:rPr>
          <w:rFonts w:eastAsia="Times New Roman" w:cs="Times New Roman"/>
          <w:szCs w:val="24"/>
        </w:rPr>
        <w:t>£5</w:t>
      </w:r>
      <w:r>
        <w:rPr>
          <w:rFonts w:eastAsia="Times New Roman" w:cs="Times New Roman"/>
          <w:szCs w:val="24"/>
        </w:rPr>
        <w:t>0</w:t>
      </w:r>
      <w:r w:rsidRPr="00B610D4">
        <w:rPr>
          <w:rFonts w:eastAsia="Times New Roman" w:cs="Times New Roman"/>
          <w:szCs w:val="24"/>
        </w:rPr>
        <w:t>,000</w:t>
      </w:r>
      <w:r>
        <w:rPr>
          <w:rFonts w:eastAsia="Times New Roman" w:cs="Times New Roman"/>
          <w:szCs w:val="24"/>
        </w:rPr>
        <w:t xml:space="preserve"> rental fees for </w:t>
      </w:r>
      <w:r w:rsidR="003A3389">
        <w:rPr>
          <w:rFonts w:eastAsia="Times New Roman" w:cs="Times New Roman"/>
          <w:szCs w:val="24"/>
        </w:rPr>
        <w:t>a two-day</w:t>
      </w:r>
      <w:r>
        <w:rPr>
          <w:rFonts w:eastAsia="Times New Roman" w:cs="Times New Roman"/>
          <w:szCs w:val="24"/>
        </w:rPr>
        <w:t xml:space="preserve"> event. </w:t>
      </w:r>
      <w:r w:rsidR="003A3389">
        <w:rPr>
          <w:rFonts w:eastAsia="Times New Roman" w:cs="Times New Roman"/>
          <w:szCs w:val="24"/>
        </w:rPr>
        <w:t>The anticipated cost of catering may</w:t>
      </w:r>
      <w:r w:rsidRPr="00D05547">
        <w:rPr>
          <w:rFonts w:eastAsia="Times New Roman" w:cs="Times New Roman"/>
          <w:szCs w:val="24"/>
        </w:rPr>
        <w:t xml:space="preserve"> be £300,000, but this may vary depending on the number of guests, the menu that they choose, and the style of service.</w:t>
      </w:r>
      <w:r w:rsidR="003A3389">
        <w:rPr>
          <w:rFonts w:eastAsia="Times New Roman" w:cs="Times New Roman"/>
          <w:szCs w:val="24"/>
        </w:rPr>
        <w:t xml:space="preserve"> </w:t>
      </w:r>
      <w:r w:rsidRPr="00D05547">
        <w:rPr>
          <w:rFonts w:eastAsia="Times New Roman" w:cs="Times New Roman"/>
          <w:szCs w:val="24"/>
        </w:rPr>
        <w:t>Expenses for suppliers will probably amount to £50,000, however</w:t>
      </w:r>
      <w:r w:rsidR="003A3389">
        <w:rPr>
          <w:rFonts w:eastAsia="Times New Roman" w:cs="Times New Roman"/>
          <w:szCs w:val="24"/>
        </w:rPr>
        <w:t>,</w:t>
      </w:r>
      <w:r w:rsidRPr="00D05547">
        <w:rPr>
          <w:rFonts w:eastAsia="Times New Roman" w:cs="Times New Roman"/>
          <w:szCs w:val="24"/>
        </w:rPr>
        <w:t xml:space="preserve"> this number may change depending on the suppliers. </w:t>
      </w:r>
      <w:r w:rsidR="003A3389">
        <w:rPr>
          <w:rFonts w:eastAsia="Times New Roman" w:cs="Times New Roman"/>
          <w:szCs w:val="24"/>
        </w:rPr>
        <w:t>T</w:t>
      </w:r>
      <w:r w:rsidRPr="00D05547">
        <w:rPr>
          <w:rFonts w:eastAsia="Times New Roman" w:cs="Times New Roman"/>
          <w:szCs w:val="24"/>
        </w:rPr>
        <w:t xml:space="preserve">he expenditure </w:t>
      </w:r>
      <w:proofErr w:type="gramStart"/>
      <w:r w:rsidRPr="00D05547">
        <w:rPr>
          <w:rFonts w:eastAsia="Times New Roman" w:cs="Times New Roman"/>
          <w:szCs w:val="24"/>
        </w:rPr>
        <w:t>for</w:t>
      </w:r>
      <w:proofErr w:type="gramEnd"/>
      <w:r w:rsidRPr="00D05547">
        <w:rPr>
          <w:rFonts w:eastAsia="Times New Roman" w:cs="Times New Roman"/>
          <w:szCs w:val="24"/>
        </w:rPr>
        <w:t xml:space="preserve"> manufacturing and technology might exceed £20,000, according to what is required. This amount accounts for costs like lighting, audiovisual equipment, internet upgrades, and technical help, among other things. </w:t>
      </w:r>
      <w:r w:rsidR="008B457C">
        <w:rPr>
          <w:rFonts w:eastAsia="Times New Roman" w:cs="Times New Roman"/>
          <w:szCs w:val="24"/>
        </w:rPr>
        <w:t xml:space="preserve">Approximately, around </w:t>
      </w:r>
      <w:r w:rsidR="008B457C" w:rsidRPr="00D05547">
        <w:rPr>
          <w:rFonts w:eastAsia="Times New Roman" w:cs="Times New Roman"/>
          <w:szCs w:val="24"/>
        </w:rPr>
        <w:t>£10,000</w:t>
      </w:r>
      <w:r w:rsidR="008B457C">
        <w:rPr>
          <w:rFonts w:eastAsia="Times New Roman" w:cs="Times New Roman"/>
          <w:szCs w:val="24"/>
        </w:rPr>
        <w:t xml:space="preserve"> is used as a part of </w:t>
      </w:r>
      <w:proofErr w:type="gramStart"/>
      <w:r w:rsidR="008B457C">
        <w:rPr>
          <w:rFonts w:eastAsia="Times New Roman" w:cs="Times New Roman"/>
          <w:szCs w:val="24"/>
        </w:rPr>
        <w:t>marketing</w:t>
      </w:r>
      <w:proofErr w:type="gramEnd"/>
      <w:r w:rsidR="008B457C">
        <w:rPr>
          <w:rFonts w:eastAsia="Times New Roman" w:cs="Times New Roman"/>
          <w:szCs w:val="24"/>
        </w:rPr>
        <w:t xml:space="preserve"> strategy. </w:t>
      </w:r>
      <w:r w:rsidRPr="00D05547">
        <w:rPr>
          <w:rFonts w:eastAsia="Times New Roman" w:cs="Times New Roman"/>
          <w:szCs w:val="24"/>
        </w:rPr>
        <w:t>On top of that, there is a reserve fund of around £20,000 for dealing with unforeseen expenditures</w:t>
      </w:r>
      <w:r w:rsidR="006225FF">
        <w:rPr>
          <w:rFonts w:eastAsia="Times New Roman" w:cs="Times New Roman"/>
          <w:szCs w:val="24"/>
        </w:rPr>
        <w:t xml:space="preserve"> and the total expenditure is </w:t>
      </w:r>
      <w:r w:rsidR="006225FF" w:rsidRPr="00B610D4">
        <w:rPr>
          <w:rFonts w:eastAsia="Times New Roman" w:cs="Times New Roman"/>
          <w:szCs w:val="24"/>
        </w:rPr>
        <w:t>£</w:t>
      </w:r>
      <w:r w:rsidR="006225FF">
        <w:rPr>
          <w:rFonts w:eastAsia="Times New Roman" w:cs="Times New Roman"/>
          <w:szCs w:val="24"/>
        </w:rPr>
        <w:t>450</w:t>
      </w:r>
      <w:r w:rsidR="006225FF" w:rsidRPr="00B610D4">
        <w:rPr>
          <w:rFonts w:eastAsia="Times New Roman" w:cs="Times New Roman"/>
          <w:szCs w:val="24"/>
        </w:rPr>
        <w:t>,000</w:t>
      </w:r>
      <w:r w:rsidR="006225FF">
        <w:rPr>
          <w:rFonts w:eastAsia="Times New Roman" w:cs="Times New Roman"/>
          <w:szCs w:val="24"/>
        </w:rPr>
        <w:t xml:space="preserve">. </w:t>
      </w:r>
      <w:r w:rsidR="00E87C79" w:rsidRPr="00E87C79">
        <w:rPr>
          <w:rFonts w:eastAsia="Times New Roman" w:cs="Times New Roman"/>
          <w:szCs w:val="24"/>
        </w:rPr>
        <w:t xml:space="preserve">Because of the financial potential of the account, it makes the event even more feasible. </w:t>
      </w:r>
    </w:p>
    <w:p w14:paraId="57FF9878" w14:textId="17CDCF48" w:rsidR="00FB3CF1" w:rsidRDefault="00F044BE" w:rsidP="00230E06">
      <w:pPr>
        <w:pStyle w:val="Heading1"/>
      </w:pPr>
      <w:bookmarkStart w:id="9" w:name="_Toc164803332"/>
      <w:r>
        <w:t xml:space="preserve">Slide 8- </w:t>
      </w:r>
      <w:r w:rsidR="00FB3CF1" w:rsidRPr="00FB3CF1">
        <w:t>Conclusion</w:t>
      </w:r>
      <w:bookmarkEnd w:id="9"/>
      <w:r w:rsidR="00FB3CF1" w:rsidRPr="00FB3CF1">
        <w:t xml:space="preserve"> </w:t>
      </w:r>
    </w:p>
    <w:p w14:paraId="4D95CEAD" w14:textId="07431112" w:rsidR="00F044BE" w:rsidRPr="00F044BE" w:rsidRDefault="00F044BE" w:rsidP="00F044BE">
      <w:pPr>
        <w:jc w:val="center"/>
      </w:pPr>
      <w:r>
        <w:rPr>
          <w:noProof/>
        </w:rPr>
        <w:drawing>
          <wp:inline distT="0" distB="0" distL="0" distR="0" wp14:anchorId="32F282AE" wp14:editId="7E5F01F6">
            <wp:extent cx="5731510" cy="2966085"/>
            <wp:effectExtent l="0" t="0" r="254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66085"/>
                    </a:xfrm>
                    <a:prstGeom prst="rect">
                      <a:avLst/>
                    </a:prstGeom>
                  </pic:spPr>
                </pic:pic>
              </a:graphicData>
            </a:graphic>
          </wp:inline>
        </w:drawing>
      </w:r>
    </w:p>
    <w:p w14:paraId="59EEA6D9" w14:textId="75DF4BDF" w:rsidR="000D795D" w:rsidRDefault="00842229" w:rsidP="000D795D">
      <w:pPr>
        <w:rPr>
          <w:rFonts w:eastAsia="Times New Roman" w:cs="Times New Roman"/>
          <w:szCs w:val="24"/>
        </w:rPr>
      </w:pPr>
      <w:r w:rsidRPr="00842229">
        <w:rPr>
          <w:rFonts w:eastAsia="Times New Roman" w:cs="Times New Roman"/>
          <w:szCs w:val="24"/>
        </w:rPr>
        <w:t>A thorough preparation that involves significant research and an essential feasibility assessment is required for the Hospitality Tech Expo to be a success.</w:t>
      </w:r>
      <w:r>
        <w:rPr>
          <w:rFonts w:eastAsia="Times New Roman" w:cs="Times New Roman"/>
          <w:szCs w:val="24"/>
        </w:rPr>
        <w:t xml:space="preserve"> </w:t>
      </w:r>
      <w:r w:rsidRPr="00842229">
        <w:rPr>
          <w:rFonts w:eastAsia="Times New Roman" w:cs="Times New Roman"/>
          <w:szCs w:val="24"/>
        </w:rPr>
        <w:t xml:space="preserve">The Hospitality Tech Expo </w:t>
      </w:r>
      <w:r w:rsidR="00A106B1">
        <w:rPr>
          <w:rFonts w:eastAsia="Times New Roman" w:cs="Times New Roman"/>
          <w:szCs w:val="24"/>
        </w:rPr>
        <w:t>aims</w:t>
      </w:r>
      <w:r w:rsidRPr="00842229">
        <w:rPr>
          <w:rFonts w:eastAsia="Times New Roman" w:cs="Times New Roman"/>
          <w:szCs w:val="24"/>
        </w:rPr>
        <w:t xml:space="preserve"> to attract a wide variety of individuals, including but not limited to hotel management, restaurant owners, owners of technology providers, and event planners</w:t>
      </w:r>
      <w:r w:rsidR="002159EC">
        <w:rPr>
          <w:rFonts w:eastAsia="Times New Roman" w:cs="Times New Roman"/>
          <w:szCs w:val="24"/>
        </w:rPr>
        <w:t xml:space="preserve"> </w:t>
      </w:r>
      <w:r w:rsidR="002159EC">
        <w:t>(Moseley, 2022)</w:t>
      </w:r>
      <w:r w:rsidRPr="00842229">
        <w:rPr>
          <w:rFonts w:eastAsia="Times New Roman" w:cs="Times New Roman"/>
          <w:szCs w:val="24"/>
        </w:rPr>
        <w:t xml:space="preserve">. The need for this event is high for </w:t>
      </w:r>
      <w:r w:rsidR="00A106B1">
        <w:rPr>
          <w:rFonts w:eastAsia="Times New Roman" w:cs="Times New Roman"/>
          <w:szCs w:val="24"/>
        </w:rPr>
        <w:t>several</w:t>
      </w:r>
      <w:r w:rsidRPr="00842229">
        <w:rPr>
          <w:rFonts w:eastAsia="Times New Roman" w:cs="Times New Roman"/>
          <w:szCs w:val="24"/>
        </w:rPr>
        <w:t xml:space="preserve"> reasons, two of which are the requirement of doing market research and the advancement of technology. The Hospitality Tech Expo, which shows a range of technologies, is another opportunity. The Hospitality Tech Conference</w:t>
      </w:r>
      <w:r w:rsidR="00F05ADF">
        <w:rPr>
          <w:rFonts w:eastAsia="Times New Roman" w:cs="Times New Roman"/>
          <w:szCs w:val="24"/>
        </w:rPr>
        <w:t xml:space="preserve"> ha</w:t>
      </w:r>
      <w:r w:rsidR="00A106B1">
        <w:rPr>
          <w:rFonts w:eastAsia="Times New Roman" w:cs="Times New Roman"/>
          <w:szCs w:val="24"/>
        </w:rPr>
        <w:t>s</w:t>
      </w:r>
      <w:r w:rsidR="00F05ADF">
        <w:rPr>
          <w:rFonts w:eastAsia="Times New Roman" w:cs="Times New Roman"/>
          <w:szCs w:val="24"/>
        </w:rPr>
        <w:t xml:space="preserve"> some </w:t>
      </w:r>
      <w:proofErr w:type="gramStart"/>
      <w:r w:rsidR="00F05ADF">
        <w:rPr>
          <w:rFonts w:eastAsia="Times New Roman" w:cs="Times New Roman"/>
          <w:szCs w:val="24"/>
        </w:rPr>
        <w:t>competitor</w:t>
      </w:r>
      <w:r w:rsidR="00A106B1">
        <w:rPr>
          <w:rFonts w:eastAsia="Times New Roman" w:cs="Times New Roman"/>
          <w:szCs w:val="24"/>
        </w:rPr>
        <w:t>s</w:t>
      </w:r>
      <w:proofErr w:type="gramEnd"/>
      <w:r w:rsidR="00F05ADF">
        <w:rPr>
          <w:rFonts w:eastAsia="Times New Roman" w:cs="Times New Roman"/>
          <w:szCs w:val="24"/>
        </w:rPr>
        <w:t xml:space="preserve"> including </w:t>
      </w:r>
      <w:r w:rsidRPr="00842229">
        <w:rPr>
          <w:rFonts w:eastAsia="Times New Roman" w:cs="Times New Roman"/>
          <w:szCs w:val="24"/>
        </w:rPr>
        <w:t>regional webinars and online forums, that might discourage attendance.</w:t>
      </w:r>
      <w:r w:rsidR="00B06A18">
        <w:rPr>
          <w:rFonts w:eastAsia="Times New Roman" w:cs="Times New Roman"/>
          <w:szCs w:val="24"/>
        </w:rPr>
        <w:t xml:space="preserve">  </w:t>
      </w:r>
      <w:r w:rsidR="00B06A18" w:rsidRPr="00B06A18">
        <w:rPr>
          <w:rFonts w:eastAsia="Times New Roman" w:cs="Times New Roman"/>
          <w:szCs w:val="24"/>
        </w:rPr>
        <w:t xml:space="preserve">The next two days, May 12th and 13th, the event will be held in </w:t>
      </w:r>
      <w:proofErr w:type="spellStart"/>
      <w:r w:rsidR="00B06A18" w:rsidRPr="00B06A18">
        <w:rPr>
          <w:rFonts w:eastAsia="Times New Roman" w:cs="Times New Roman"/>
          <w:szCs w:val="24"/>
        </w:rPr>
        <w:t>ExCeL</w:t>
      </w:r>
      <w:proofErr w:type="spellEnd"/>
      <w:r w:rsidR="00B06A18" w:rsidRPr="00B06A18">
        <w:rPr>
          <w:rFonts w:eastAsia="Times New Roman" w:cs="Times New Roman"/>
          <w:szCs w:val="24"/>
        </w:rPr>
        <w:t xml:space="preserve"> London. This venue is ideal due to its large halls, two conference cent</w:t>
      </w:r>
      <w:r w:rsidR="00A106B1">
        <w:rPr>
          <w:rFonts w:eastAsia="Times New Roman" w:cs="Times New Roman"/>
          <w:szCs w:val="24"/>
        </w:rPr>
        <w:t>er</w:t>
      </w:r>
      <w:r w:rsidR="00B06A18" w:rsidRPr="00B06A18">
        <w:rPr>
          <w:rFonts w:eastAsia="Times New Roman" w:cs="Times New Roman"/>
          <w:szCs w:val="24"/>
        </w:rPr>
        <w:t xml:space="preserve">s, meeting rooms, and </w:t>
      </w:r>
      <w:r w:rsidR="00B06A18" w:rsidRPr="00B06A18">
        <w:rPr>
          <w:rFonts w:eastAsia="Times New Roman" w:cs="Times New Roman"/>
          <w:szCs w:val="24"/>
        </w:rPr>
        <w:lastRenderedPageBreak/>
        <w:t>multipurpose space. Its location near the airport also makes it convenient for guests.</w:t>
      </w:r>
      <w:r w:rsidR="00245082">
        <w:rPr>
          <w:rFonts w:eastAsia="Times New Roman" w:cs="Times New Roman"/>
          <w:szCs w:val="24"/>
        </w:rPr>
        <w:t xml:space="preserve"> </w:t>
      </w:r>
      <w:r w:rsidR="00245082" w:rsidRPr="00245082">
        <w:rPr>
          <w:rFonts w:eastAsia="Times New Roman" w:cs="Times New Roman"/>
          <w:szCs w:val="24"/>
        </w:rPr>
        <w:t>Now more than ever, the event crew needs expertise in areas such as project management, logistics, effective problem-solving, and financial sustainability</w:t>
      </w:r>
      <w:r w:rsidR="007A78D0">
        <w:rPr>
          <w:rFonts w:eastAsia="Times New Roman" w:cs="Times New Roman"/>
          <w:szCs w:val="24"/>
        </w:rPr>
        <w:t xml:space="preserve"> </w:t>
      </w:r>
      <w:r w:rsidR="00BA7C50" w:rsidRPr="00BA7C50">
        <w:rPr>
          <w:rFonts w:eastAsia="Times New Roman" w:cs="Times New Roman"/>
          <w:szCs w:val="24"/>
        </w:rPr>
        <w:t>(Hubble, 2021)</w:t>
      </w:r>
      <w:r w:rsidR="00BA7C50">
        <w:rPr>
          <w:rFonts w:eastAsia="Times New Roman" w:cs="Times New Roman"/>
          <w:szCs w:val="24"/>
        </w:rPr>
        <w:t xml:space="preserve">. </w:t>
      </w:r>
      <w:r w:rsidR="000D795D" w:rsidRPr="000D795D">
        <w:rPr>
          <w:rFonts w:eastAsia="Times New Roman" w:cs="Times New Roman"/>
          <w:szCs w:val="24"/>
        </w:rPr>
        <w:t>Catering, lighting, parking facilities, and seating resources are all things that the organi</w:t>
      </w:r>
      <w:r w:rsidR="00A106B1">
        <w:rPr>
          <w:rFonts w:eastAsia="Times New Roman" w:cs="Times New Roman"/>
          <w:szCs w:val="24"/>
        </w:rPr>
        <w:t>z</w:t>
      </w:r>
      <w:r w:rsidR="000D795D" w:rsidRPr="000D795D">
        <w:rPr>
          <w:rFonts w:eastAsia="Times New Roman" w:cs="Times New Roman"/>
          <w:szCs w:val="24"/>
        </w:rPr>
        <w:t xml:space="preserve">er needs to ensure that the event goes off without a hitch throughout its execution. </w:t>
      </w:r>
      <w:r w:rsidR="006225FF">
        <w:rPr>
          <w:rFonts w:eastAsia="Times New Roman" w:cs="Times New Roman"/>
          <w:szCs w:val="24"/>
        </w:rPr>
        <w:t xml:space="preserve">Now, the revenue stream is estimated </w:t>
      </w:r>
      <w:r w:rsidR="00A106B1">
        <w:rPr>
          <w:rFonts w:eastAsia="Times New Roman" w:cs="Times New Roman"/>
          <w:szCs w:val="24"/>
        </w:rPr>
        <w:t xml:space="preserve">at </w:t>
      </w:r>
      <w:r w:rsidR="006225FF" w:rsidRPr="00B610D4">
        <w:rPr>
          <w:rFonts w:eastAsia="Times New Roman" w:cs="Times New Roman"/>
          <w:szCs w:val="24"/>
        </w:rPr>
        <w:t>£2</w:t>
      </w:r>
      <w:r w:rsidR="006225FF">
        <w:rPr>
          <w:rFonts w:eastAsia="Times New Roman" w:cs="Times New Roman"/>
          <w:szCs w:val="24"/>
        </w:rPr>
        <w:t>,945</w:t>
      </w:r>
      <w:r w:rsidR="006225FF" w:rsidRPr="00B610D4">
        <w:rPr>
          <w:rFonts w:eastAsia="Times New Roman" w:cs="Times New Roman"/>
          <w:szCs w:val="24"/>
        </w:rPr>
        <w:t>,000</w:t>
      </w:r>
      <w:r w:rsidR="006225FF">
        <w:rPr>
          <w:rFonts w:eastAsia="Times New Roman" w:cs="Times New Roman"/>
          <w:szCs w:val="24"/>
        </w:rPr>
        <w:t xml:space="preserve"> and the expenditure is estimated </w:t>
      </w:r>
      <w:r w:rsidR="00A106B1">
        <w:rPr>
          <w:rFonts w:eastAsia="Times New Roman" w:cs="Times New Roman"/>
          <w:szCs w:val="24"/>
        </w:rPr>
        <w:t xml:space="preserve">at </w:t>
      </w:r>
      <w:r w:rsidR="002449E4" w:rsidRPr="00B610D4">
        <w:rPr>
          <w:rFonts w:eastAsia="Times New Roman" w:cs="Times New Roman"/>
          <w:szCs w:val="24"/>
        </w:rPr>
        <w:t>£</w:t>
      </w:r>
      <w:r w:rsidR="002449E4">
        <w:rPr>
          <w:rFonts w:eastAsia="Times New Roman" w:cs="Times New Roman"/>
          <w:szCs w:val="24"/>
        </w:rPr>
        <w:t>450</w:t>
      </w:r>
      <w:r w:rsidR="002449E4" w:rsidRPr="00B610D4">
        <w:rPr>
          <w:rFonts w:eastAsia="Times New Roman" w:cs="Times New Roman"/>
          <w:szCs w:val="24"/>
        </w:rPr>
        <w:t>,000</w:t>
      </w:r>
      <w:r w:rsidR="002449E4">
        <w:rPr>
          <w:rFonts w:eastAsia="Times New Roman" w:cs="Times New Roman"/>
          <w:szCs w:val="24"/>
        </w:rPr>
        <w:t xml:space="preserve">. </w:t>
      </w:r>
      <w:proofErr w:type="gramStart"/>
      <w:r w:rsidR="002449E4">
        <w:rPr>
          <w:rFonts w:eastAsia="Times New Roman" w:cs="Times New Roman"/>
          <w:szCs w:val="24"/>
        </w:rPr>
        <w:t>And,</w:t>
      </w:r>
      <w:proofErr w:type="gramEnd"/>
      <w:r w:rsidR="002449E4">
        <w:rPr>
          <w:rFonts w:eastAsia="Times New Roman" w:cs="Times New Roman"/>
          <w:szCs w:val="24"/>
        </w:rPr>
        <w:t xml:space="preserve"> the account is profitable for </w:t>
      </w:r>
      <w:r w:rsidR="002449E4" w:rsidRPr="00B62640">
        <w:rPr>
          <w:rFonts w:eastAsia="Times New Roman" w:cs="Times New Roman"/>
          <w:szCs w:val="24"/>
        </w:rPr>
        <w:t>10,000</w:t>
      </w:r>
      <w:r w:rsidR="002449E4">
        <w:rPr>
          <w:rFonts w:eastAsia="Times New Roman" w:cs="Times New Roman"/>
          <w:szCs w:val="24"/>
        </w:rPr>
        <w:t xml:space="preserve"> attendees.</w:t>
      </w:r>
      <w:r w:rsidR="00BA7C50">
        <w:rPr>
          <w:rFonts w:eastAsia="Times New Roman" w:cs="Times New Roman"/>
          <w:szCs w:val="24"/>
        </w:rPr>
        <w:t xml:space="preserve"> </w:t>
      </w:r>
    </w:p>
    <w:p w14:paraId="0F8EC3D4" w14:textId="77777777" w:rsidR="008F029D" w:rsidRDefault="008F029D" w:rsidP="00230E06">
      <w:pPr>
        <w:pStyle w:val="Heading1"/>
        <w:rPr>
          <w:rFonts w:eastAsia="Times New Roman"/>
        </w:rPr>
      </w:pPr>
      <w:r>
        <w:rPr>
          <w:rFonts w:eastAsia="Times New Roman"/>
        </w:rPr>
        <w:br w:type="page"/>
      </w:r>
    </w:p>
    <w:p w14:paraId="5F0D8E2F" w14:textId="72FB637F" w:rsidR="008F029D" w:rsidRDefault="008F029D" w:rsidP="00230E06">
      <w:pPr>
        <w:pStyle w:val="Heading1"/>
        <w:rPr>
          <w:rFonts w:eastAsia="Times New Roman"/>
        </w:rPr>
      </w:pPr>
      <w:bookmarkStart w:id="10" w:name="_Toc164803333"/>
      <w:r w:rsidRPr="008F029D">
        <w:rPr>
          <w:rFonts w:eastAsia="Times New Roman"/>
        </w:rPr>
        <w:lastRenderedPageBreak/>
        <w:t>References</w:t>
      </w:r>
      <w:bookmarkEnd w:id="10"/>
      <w:r w:rsidRPr="008F029D">
        <w:rPr>
          <w:rFonts w:eastAsia="Times New Roman"/>
        </w:rPr>
        <w:t xml:space="preserve"> </w:t>
      </w:r>
    </w:p>
    <w:p w14:paraId="19F72D45" w14:textId="7D8379B2" w:rsidR="00245082" w:rsidRDefault="00230E06" w:rsidP="00B06A18">
      <w:pPr>
        <w:rPr>
          <w:rFonts w:eastAsia="Times New Roman" w:cs="Times New Roman"/>
          <w:szCs w:val="24"/>
        </w:rPr>
      </w:pPr>
      <w:r>
        <w:rPr>
          <w:noProof/>
        </w:rPr>
        <w:drawing>
          <wp:inline distT="0" distB="0" distL="0" distR="0" wp14:anchorId="49E4CC93" wp14:editId="7DB39564">
            <wp:extent cx="5731510" cy="3223895"/>
            <wp:effectExtent l="0" t="0" r="2540" b="0"/>
            <wp:docPr id="3610415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41524"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2EF4FA4E" w14:textId="74BA79D8" w:rsidR="00990310" w:rsidRDefault="00FA557F" w:rsidP="00B06A18">
      <w:pPr>
        <w:rPr>
          <w:rFonts w:eastAsia="Times New Roman" w:cs="Times New Roman"/>
          <w:szCs w:val="24"/>
        </w:rPr>
      </w:pPr>
      <w:r>
        <w:rPr>
          <w:noProof/>
        </w:rPr>
        <w:drawing>
          <wp:inline distT="0" distB="0" distL="0" distR="0" wp14:anchorId="4D3014D3" wp14:editId="7CE19267">
            <wp:extent cx="5731510" cy="31248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124835"/>
                    </a:xfrm>
                    <a:prstGeom prst="rect">
                      <a:avLst/>
                    </a:prstGeom>
                  </pic:spPr>
                </pic:pic>
              </a:graphicData>
            </a:graphic>
          </wp:inline>
        </w:drawing>
      </w:r>
    </w:p>
    <w:p w14:paraId="30E13A32" w14:textId="755F7007" w:rsidR="00FA557F" w:rsidRDefault="00FA557F" w:rsidP="00B06A18">
      <w:pPr>
        <w:rPr>
          <w:rFonts w:eastAsia="Times New Roman" w:cs="Times New Roman"/>
          <w:szCs w:val="24"/>
        </w:rPr>
      </w:pPr>
      <w:r>
        <w:rPr>
          <w:noProof/>
        </w:rPr>
        <w:lastRenderedPageBreak/>
        <w:drawing>
          <wp:inline distT="0" distB="0" distL="0" distR="0" wp14:anchorId="6959C00A" wp14:editId="1223F09B">
            <wp:extent cx="5731510" cy="32772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77235"/>
                    </a:xfrm>
                    <a:prstGeom prst="rect">
                      <a:avLst/>
                    </a:prstGeom>
                  </pic:spPr>
                </pic:pic>
              </a:graphicData>
            </a:graphic>
          </wp:inline>
        </w:drawing>
      </w:r>
    </w:p>
    <w:p w14:paraId="0E52D51E" w14:textId="12B4ACD4" w:rsidR="00230E06" w:rsidRDefault="00230E06" w:rsidP="00B06A18">
      <w:pPr>
        <w:rPr>
          <w:rFonts w:eastAsia="Times New Roman" w:cs="Times New Roman"/>
          <w:szCs w:val="24"/>
        </w:rPr>
      </w:pPr>
    </w:p>
    <w:p w14:paraId="385705BA" w14:textId="77777777" w:rsidR="00990310" w:rsidRDefault="00990310" w:rsidP="00B06A18">
      <w:pPr>
        <w:rPr>
          <w:rFonts w:eastAsia="Times New Roman" w:cs="Times New Roman"/>
          <w:szCs w:val="24"/>
        </w:rPr>
      </w:pPr>
    </w:p>
    <w:p w14:paraId="519FFE0F" w14:textId="77777777" w:rsidR="00230E06" w:rsidRDefault="00230E06" w:rsidP="00B06A18">
      <w:pPr>
        <w:rPr>
          <w:rFonts w:eastAsia="Times New Roman" w:cs="Times New Roman"/>
          <w:szCs w:val="24"/>
        </w:rPr>
      </w:pPr>
    </w:p>
    <w:p w14:paraId="67488AB4" w14:textId="5BCCE3B3" w:rsidR="00230E06" w:rsidRPr="00B06A18" w:rsidRDefault="00230E06" w:rsidP="00B06A18">
      <w:pPr>
        <w:rPr>
          <w:rFonts w:eastAsia="Times New Roman" w:cs="Times New Roman"/>
          <w:szCs w:val="24"/>
        </w:rPr>
      </w:pPr>
      <w:r>
        <w:rPr>
          <w:noProof/>
        </w:rPr>
        <w:drawing>
          <wp:inline distT="0" distB="0" distL="0" distR="0" wp14:anchorId="5E482D15" wp14:editId="2B513BED">
            <wp:extent cx="5731510" cy="3223895"/>
            <wp:effectExtent l="0" t="0" r="2540" b="0"/>
            <wp:docPr id="128167753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677533"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sectPr w:rsidR="00230E06" w:rsidRPr="00B06A18" w:rsidSect="00FA53DE">
      <w:footerReference w:type="default" r:id="rId22"/>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844389" w14:textId="77777777" w:rsidR="00FA53DE" w:rsidRDefault="00FA53DE" w:rsidP="004B05DC">
      <w:pPr>
        <w:spacing w:after="0" w:line="240" w:lineRule="auto"/>
      </w:pPr>
      <w:r>
        <w:separator/>
      </w:r>
    </w:p>
  </w:endnote>
  <w:endnote w:type="continuationSeparator" w:id="0">
    <w:p w14:paraId="0F2FF9DA" w14:textId="77777777" w:rsidR="00FA53DE" w:rsidRDefault="00FA53DE" w:rsidP="004B05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24058241"/>
      <w:docPartObj>
        <w:docPartGallery w:val="Page Numbers (Bottom of Page)"/>
        <w:docPartUnique/>
      </w:docPartObj>
    </w:sdtPr>
    <w:sdtEndPr>
      <w:rPr>
        <w:noProof/>
      </w:rPr>
    </w:sdtEndPr>
    <w:sdtContent>
      <w:p w14:paraId="70F81171" w14:textId="680B71AD" w:rsidR="00230E06" w:rsidRDefault="00230E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BEA54B" w14:textId="77777777" w:rsidR="00230E06" w:rsidRDefault="00230E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4333C4" w14:textId="77777777" w:rsidR="00FA53DE" w:rsidRDefault="00FA53DE" w:rsidP="004B05DC">
      <w:pPr>
        <w:spacing w:after="0" w:line="240" w:lineRule="auto"/>
      </w:pPr>
      <w:r>
        <w:separator/>
      </w:r>
    </w:p>
  </w:footnote>
  <w:footnote w:type="continuationSeparator" w:id="0">
    <w:p w14:paraId="49B600AA" w14:textId="77777777" w:rsidR="00FA53DE" w:rsidRDefault="00FA53DE" w:rsidP="004B05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AyMTeyMDYwtzQwNTNX0lEKTi0uzszPAykwrQUA0iQ87ywAAAA="/>
  </w:docVars>
  <w:rsids>
    <w:rsidRoot w:val="001D7368"/>
    <w:rsid w:val="00005514"/>
    <w:rsid w:val="00016A5E"/>
    <w:rsid w:val="00016AAD"/>
    <w:rsid w:val="00021742"/>
    <w:rsid w:val="00025053"/>
    <w:rsid w:val="00031CE7"/>
    <w:rsid w:val="00036A18"/>
    <w:rsid w:val="000405FB"/>
    <w:rsid w:val="00041B87"/>
    <w:rsid w:val="00041DEA"/>
    <w:rsid w:val="00056BE6"/>
    <w:rsid w:val="000A0EE2"/>
    <w:rsid w:val="000B51CC"/>
    <w:rsid w:val="000C7B3B"/>
    <w:rsid w:val="000D795D"/>
    <w:rsid w:val="000E10A9"/>
    <w:rsid w:val="000E1F90"/>
    <w:rsid w:val="0010552C"/>
    <w:rsid w:val="001106FE"/>
    <w:rsid w:val="001207D5"/>
    <w:rsid w:val="00132ABB"/>
    <w:rsid w:val="001447B1"/>
    <w:rsid w:val="00167327"/>
    <w:rsid w:val="00192232"/>
    <w:rsid w:val="001B5A58"/>
    <w:rsid w:val="001D7368"/>
    <w:rsid w:val="002159EC"/>
    <w:rsid w:val="00222040"/>
    <w:rsid w:val="00225EA3"/>
    <w:rsid w:val="00230E06"/>
    <w:rsid w:val="002449E4"/>
    <w:rsid w:val="00245082"/>
    <w:rsid w:val="002929DE"/>
    <w:rsid w:val="00296632"/>
    <w:rsid w:val="002B1049"/>
    <w:rsid w:val="002B2F9F"/>
    <w:rsid w:val="002D220F"/>
    <w:rsid w:val="002F63CF"/>
    <w:rsid w:val="003027B9"/>
    <w:rsid w:val="00324107"/>
    <w:rsid w:val="00375439"/>
    <w:rsid w:val="003861A8"/>
    <w:rsid w:val="003A3389"/>
    <w:rsid w:val="003B172A"/>
    <w:rsid w:val="003E2847"/>
    <w:rsid w:val="004015C5"/>
    <w:rsid w:val="00421EA1"/>
    <w:rsid w:val="00424B79"/>
    <w:rsid w:val="00430A76"/>
    <w:rsid w:val="0045054F"/>
    <w:rsid w:val="004574BC"/>
    <w:rsid w:val="004729F6"/>
    <w:rsid w:val="00492B3A"/>
    <w:rsid w:val="004A4910"/>
    <w:rsid w:val="004B05DC"/>
    <w:rsid w:val="004B5F3F"/>
    <w:rsid w:val="004C0C60"/>
    <w:rsid w:val="004C51F2"/>
    <w:rsid w:val="00522394"/>
    <w:rsid w:val="00547A52"/>
    <w:rsid w:val="00554CEA"/>
    <w:rsid w:val="005875EF"/>
    <w:rsid w:val="005B2851"/>
    <w:rsid w:val="005D2723"/>
    <w:rsid w:val="005D382E"/>
    <w:rsid w:val="005E7BDE"/>
    <w:rsid w:val="00603DBC"/>
    <w:rsid w:val="00607B9F"/>
    <w:rsid w:val="00614F12"/>
    <w:rsid w:val="006225FF"/>
    <w:rsid w:val="00634FAE"/>
    <w:rsid w:val="006554D3"/>
    <w:rsid w:val="00656242"/>
    <w:rsid w:val="00656555"/>
    <w:rsid w:val="00657B9D"/>
    <w:rsid w:val="00663D47"/>
    <w:rsid w:val="00693008"/>
    <w:rsid w:val="006A49C3"/>
    <w:rsid w:val="006C3879"/>
    <w:rsid w:val="006E0E89"/>
    <w:rsid w:val="00702ED8"/>
    <w:rsid w:val="0071136F"/>
    <w:rsid w:val="007240E5"/>
    <w:rsid w:val="00730C54"/>
    <w:rsid w:val="00740B30"/>
    <w:rsid w:val="00754CBB"/>
    <w:rsid w:val="00766634"/>
    <w:rsid w:val="007A1DA3"/>
    <w:rsid w:val="007A78D0"/>
    <w:rsid w:val="007B7D6A"/>
    <w:rsid w:val="007C7B3B"/>
    <w:rsid w:val="007D1636"/>
    <w:rsid w:val="007E1A57"/>
    <w:rsid w:val="007F3E62"/>
    <w:rsid w:val="008012ED"/>
    <w:rsid w:val="0081309A"/>
    <w:rsid w:val="00820475"/>
    <w:rsid w:val="00842229"/>
    <w:rsid w:val="00865D10"/>
    <w:rsid w:val="008741DE"/>
    <w:rsid w:val="008761CF"/>
    <w:rsid w:val="008A0652"/>
    <w:rsid w:val="008A4A51"/>
    <w:rsid w:val="008B457C"/>
    <w:rsid w:val="008C196E"/>
    <w:rsid w:val="008D539E"/>
    <w:rsid w:val="008D7E72"/>
    <w:rsid w:val="008E55B2"/>
    <w:rsid w:val="008F029D"/>
    <w:rsid w:val="008F6358"/>
    <w:rsid w:val="009211C4"/>
    <w:rsid w:val="0093099B"/>
    <w:rsid w:val="009331B4"/>
    <w:rsid w:val="00943195"/>
    <w:rsid w:val="00954100"/>
    <w:rsid w:val="00981B1A"/>
    <w:rsid w:val="00990310"/>
    <w:rsid w:val="009A1D8E"/>
    <w:rsid w:val="009A633F"/>
    <w:rsid w:val="009B11DB"/>
    <w:rsid w:val="009B2DC2"/>
    <w:rsid w:val="009D12E1"/>
    <w:rsid w:val="009D1AD5"/>
    <w:rsid w:val="009E7B5B"/>
    <w:rsid w:val="009F0365"/>
    <w:rsid w:val="00A106B1"/>
    <w:rsid w:val="00A1740D"/>
    <w:rsid w:val="00A20522"/>
    <w:rsid w:val="00A30E75"/>
    <w:rsid w:val="00A7249C"/>
    <w:rsid w:val="00AA7380"/>
    <w:rsid w:val="00AB0AB3"/>
    <w:rsid w:val="00AB27E2"/>
    <w:rsid w:val="00AB2F88"/>
    <w:rsid w:val="00AB6E72"/>
    <w:rsid w:val="00B06A18"/>
    <w:rsid w:val="00B30CBB"/>
    <w:rsid w:val="00B41CD0"/>
    <w:rsid w:val="00B45F73"/>
    <w:rsid w:val="00B522D7"/>
    <w:rsid w:val="00B610D4"/>
    <w:rsid w:val="00B62640"/>
    <w:rsid w:val="00BA6F32"/>
    <w:rsid w:val="00BA7C50"/>
    <w:rsid w:val="00BE0399"/>
    <w:rsid w:val="00C01088"/>
    <w:rsid w:val="00C0305D"/>
    <w:rsid w:val="00C051CC"/>
    <w:rsid w:val="00C27D6D"/>
    <w:rsid w:val="00C839C5"/>
    <w:rsid w:val="00CA3251"/>
    <w:rsid w:val="00CA3D9A"/>
    <w:rsid w:val="00CB4178"/>
    <w:rsid w:val="00CC1176"/>
    <w:rsid w:val="00CE47E7"/>
    <w:rsid w:val="00CE7E75"/>
    <w:rsid w:val="00CF3A55"/>
    <w:rsid w:val="00D05547"/>
    <w:rsid w:val="00D14730"/>
    <w:rsid w:val="00D47F61"/>
    <w:rsid w:val="00D50456"/>
    <w:rsid w:val="00D641FD"/>
    <w:rsid w:val="00D716C4"/>
    <w:rsid w:val="00D81C39"/>
    <w:rsid w:val="00DE681B"/>
    <w:rsid w:val="00DE7567"/>
    <w:rsid w:val="00DF3066"/>
    <w:rsid w:val="00DF51A6"/>
    <w:rsid w:val="00E00C7F"/>
    <w:rsid w:val="00E2476F"/>
    <w:rsid w:val="00E31083"/>
    <w:rsid w:val="00E4087E"/>
    <w:rsid w:val="00E51DAB"/>
    <w:rsid w:val="00E56928"/>
    <w:rsid w:val="00E87C79"/>
    <w:rsid w:val="00E95E7E"/>
    <w:rsid w:val="00E97EC9"/>
    <w:rsid w:val="00EA2DAA"/>
    <w:rsid w:val="00ED358F"/>
    <w:rsid w:val="00ED535F"/>
    <w:rsid w:val="00ED5DFC"/>
    <w:rsid w:val="00EF0DF9"/>
    <w:rsid w:val="00F00DB7"/>
    <w:rsid w:val="00F044BE"/>
    <w:rsid w:val="00F05ADF"/>
    <w:rsid w:val="00F22CDC"/>
    <w:rsid w:val="00F30378"/>
    <w:rsid w:val="00F5089A"/>
    <w:rsid w:val="00F5236A"/>
    <w:rsid w:val="00F80702"/>
    <w:rsid w:val="00FA12CC"/>
    <w:rsid w:val="00FA53DE"/>
    <w:rsid w:val="00FA557F"/>
    <w:rsid w:val="00FB1D80"/>
    <w:rsid w:val="00FB3CF1"/>
    <w:rsid w:val="00FD31C4"/>
    <w:rsid w:val="00FF369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756A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89A"/>
    <w:pPr>
      <w:spacing w:line="360" w:lineRule="auto"/>
      <w:jc w:val="both"/>
    </w:pPr>
    <w:rPr>
      <w:rFonts w:ascii="Times New Roman" w:hAnsi="Times New Roman" w:cs="Vrinda"/>
      <w:sz w:val="24"/>
    </w:rPr>
  </w:style>
  <w:style w:type="paragraph" w:styleId="Heading1">
    <w:name w:val="heading 1"/>
    <w:basedOn w:val="Normal"/>
    <w:next w:val="Normal"/>
    <w:link w:val="Heading1Char"/>
    <w:autoRedefine/>
    <w:uiPriority w:val="9"/>
    <w:qFormat/>
    <w:rsid w:val="00230E06"/>
    <w:pPr>
      <w:keepNext/>
      <w:keepLines/>
      <w:spacing w:after="0"/>
      <w:outlineLvl w:val="0"/>
    </w:pPr>
    <w:rPr>
      <w:rFonts w:eastAsiaTheme="majorEastAsia" w:cstheme="majorBidi"/>
      <w:b/>
      <w:sz w:val="28"/>
      <w:szCs w:val="40"/>
    </w:rPr>
  </w:style>
  <w:style w:type="paragraph" w:styleId="Heading2">
    <w:name w:val="heading 2"/>
    <w:basedOn w:val="Normal"/>
    <w:next w:val="Normal"/>
    <w:link w:val="Heading2Char"/>
    <w:autoRedefine/>
    <w:uiPriority w:val="9"/>
    <w:semiHidden/>
    <w:unhideWhenUsed/>
    <w:qFormat/>
    <w:rsid w:val="00230E06"/>
    <w:pPr>
      <w:keepNext/>
      <w:keepLines/>
      <w:spacing w:before="40" w:after="0"/>
      <w:outlineLvl w:val="1"/>
    </w:pPr>
    <w:rPr>
      <w:rFonts w:eastAsiaTheme="majorEastAsia" w:cstheme="majorBidi"/>
      <w:b/>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E06"/>
    <w:rPr>
      <w:rFonts w:ascii="Times New Roman" w:eastAsiaTheme="majorEastAsia" w:hAnsi="Times New Roman" w:cstheme="majorBidi"/>
      <w:b/>
      <w:sz w:val="28"/>
      <w:szCs w:val="40"/>
    </w:rPr>
  </w:style>
  <w:style w:type="paragraph" w:styleId="Caption">
    <w:name w:val="caption"/>
    <w:basedOn w:val="Normal"/>
    <w:next w:val="Normal"/>
    <w:uiPriority w:val="35"/>
    <w:unhideWhenUsed/>
    <w:qFormat/>
    <w:rsid w:val="00225EA3"/>
    <w:pPr>
      <w:spacing w:after="200" w:line="240" w:lineRule="auto"/>
    </w:pPr>
    <w:rPr>
      <w:i/>
      <w:iCs/>
      <w:color w:val="44546A" w:themeColor="text2"/>
      <w:sz w:val="18"/>
      <w:szCs w:val="22"/>
    </w:rPr>
  </w:style>
  <w:style w:type="table" w:styleId="TableGrid">
    <w:name w:val="Table Grid"/>
    <w:basedOn w:val="TableNormal"/>
    <w:uiPriority w:val="39"/>
    <w:rsid w:val="009A1D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F029D"/>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4B05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5DC"/>
    <w:rPr>
      <w:rFonts w:cs="Vrinda"/>
    </w:rPr>
  </w:style>
  <w:style w:type="paragraph" w:styleId="Footer">
    <w:name w:val="footer"/>
    <w:basedOn w:val="Normal"/>
    <w:link w:val="FooterChar"/>
    <w:uiPriority w:val="99"/>
    <w:unhideWhenUsed/>
    <w:rsid w:val="004B05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5DC"/>
    <w:rPr>
      <w:rFonts w:cs="Vrinda"/>
    </w:rPr>
  </w:style>
  <w:style w:type="paragraph" w:styleId="TOCHeading">
    <w:name w:val="TOC Heading"/>
    <w:basedOn w:val="Heading1"/>
    <w:next w:val="Normal"/>
    <w:uiPriority w:val="39"/>
    <w:unhideWhenUsed/>
    <w:qFormat/>
    <w:rsid w:val="001B5A58"/>
    <w:pPr>
      <w:outlineLvl w:val="9"/>
    </w:pPr>
    <w:rPr>
      <w:szCs w:val="32"/>
      <w:lang w:bidi="ar-SA"/>
    </w:rPr>
  </w:style>
  <w:style w:type="paragraph" w:styleId="TOC1">
    <w:name w:val="toc 1"/>
    <w:basedOn w:val="Normal"/>
    <w:next w:val="Normal"/>
    <w:autoRedefine/>
    <w:uiPriority w:val="39"/>
    <w:unhideWhenUsed/>
    <w:rsid w:val="001B5A58"/>
    <w:pPr>
      <w:spacing w:after="100"/>
    </w:pPr>
  </w:style>
  <w:style w:type="character" w:styleId="Hyperlink">
    <w:name w:val="Hyperlink"/>
    <w:basedOn w:val="DefaultParagraphFont"/>
    <w:uiPriority w:val="99"/>
    <w:unhideWhenUsed/>
    <w:rsid w:val="001B5A58"/>
    <w:rPr>
      <w:color w:val="0563C1" w:themeColor="hyperlink"/>
      <w:u w:val="single"/>
    </w:rPr>
  </w:style>
  <w:style w:type="character" w:customStyle="1" w:styleId="Heading2Char">
    <w:name w:val="Heading 2 Char"/>
    <w:basedOn w:val="DefaultParagraphFont"/>
    <w:link w:val="Heading2"/>
    <w:uiPriority w:val="9"/>
    <w:semiHidden/>
    <w:rsid w:val="00230E06"/>
    <w:rPr>
      <w:rFonts w:ascii="Times New Roman" w:eastAsiaTheme="majorEastAsia" w:hAnsi="Times New Roman" w:cstheme="majorBidi"/>
      <w:b/>
      <w:sz w:val="26"/>
      <w:szCs w:val="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42905">
      <w:bodyDiv w:val="1"/>
      <w:marLeft w:val="0"/>
      <w:marRight w:val="0"/>
      <w:marTop w:val="0"/>
      <w:marBottom w:val="0"/>
      <w:divBdr>
        <w:top w:val="none" w:sz="0" w:space="0" w:color="auto"/>
        <w:left w:val="none" w:sz="0" w:space="0" w:color="auto"/>
        <w:bottom w:val="none" w:sz="0" w:space="0" w:color="auto"/>
        <w:right w:val="none" w:sz="0" w:space="0" w:color="auto"/>
      </w:divBdr>
    </w:div>
    <w:div w:id="49809240">
      <w:bodyDiv w:val="1"/>
      <w:marLeft w:val="0"/>
      <w:marRight w:val="0"/>
      <w:marTop w:val="0"/>
      <w:marBottom w:val="0"/>
      <w:divBdr>
        <w:top w:val="none" w:sz="0" w:space="0" w:color="auto"/>
        <w:left w:val="none" w:sz="0" w:space="0" w:color="auto"/>
        <w:bottom w:val="none" w:sz="0" w:space="0" w:color="auto"/>
        <w:right w:val="none" w:sz="0" w:space="0" w:color="auto"/>
      </w:divBdr>
    </w:div>
    <w:div w:id="64685755">
      <w:bodyDiv w:val="1"/>
      <w:marLeft w:val="0"/>
      <w:marRight w:val="0"/>
      <w:marTop w:val="0"/>
      <w:marBottom w:val="0"/>
      <w:divBdr>
        <w:top w:val="none" w:sz="0" w:space="0" w:color="auto"/>
        <w:left w:val="none" w:sz="0" w:space="0" w:color="auto"/>
        <w:bottom w:val="none" w:sz="0" w:space="0" w:color="auto"/>
        <w:right w:val="none" w:sz="0" w:space="0" w:color="auto"/>
      </w:divBdr>
    </w:div>
    <w:div w:id="65929820">
      <w:bodyDiv w:val="1"/>
      <w:marLeft w:val="0"/>
      <w:marRight w:val="0"/>
      <w:marTop w:val="0"/>
      <w:marBottom w:val="0"/>
      <w:divBdr>
        <w:top w:val="none" w:sz="0" w:space="0" w:color="auto"/>
        <w:left w:val="none" w:sz="0" w:space="0" w:color="auto"/>
        <w:bottom w:val="none" w:sz="0" w:space="0" w:color="auto"/>
        <w:right w:val="none" w:sz="0" w:space="0" w:color="auto"/>
      </w:divBdr>
    </w:div>
    <w:div w:id="77023390">
      <w:bodyDiv w:val="1"/>
      <w:marLeft w:val="0"/>
      <w:marRight w:val="0"/>
      <w:marTop w:val="0"/>
      <w:marBottom w:val="0"/>
      <w:divBdr>
        <w:top w:val="none" w:sz="0" w:space="0" w:color="auto"/>
        <w:left w:val="none" w:sz="0" w:space="0" w:color="auto"/>
        <w:bottom w:val="none" w:sz="0" w:space="0" w:color="auto"/>
        <w:right w:val="none" w:sz="0" w:space="0" w:color="auto"/>
      </w:divBdr>
    </w:div>
    <w:div w:id="110514513">
      <w:bodyDiv w:val="1"/>
      <w:marLeft w:val="0"/>
      <w:marRight w:val="0"/>
      <w:marTop w:val="0"/>
      <w:marBottom w:val="0"/>
      <w:divBdr>
        <w:top w:val="none" w:sz="0" w:space="0" w:color="auto"/>
        <w:left w:val="none" w:sz="0" w:space="0" w:color="auto"/>
        <w:bottom w:val="none" w:sz="0" w:space="0" w:color="auto"/>
        <w:right w:val="none" w:sz="0" w:space="0" w:color="auto"/>
      </w:divBdr>
    </w:div>
    <w:div w:id="125780669">
      <w:bodyDiv w:val="1"/>
      <w:marLeft w:val="0"/>
      <w:marRight w:val="0"/>
      <w:marTop w:val="0"/>
      <w:marBottom w:val="0"/>
      <w:divBdr>
        <w:top w:val="none" w:sz="0" w:space="0" w:color="auto"/>
        <w:left w:val="none" w:sz="0" w:space="0" w:color="auto"/>
        <w:bottom w:val="none" w:sz="0" w:space="0" w:color="auto"/>
        <w:right w:val="none" w:sz="0" w:space="0" w:color="auto"/>
      </w:divBdr>
    </w:div>
    <w:div w:id="172842556">
      <w:bodyDiv w:val="1"/>
      <w:marLeft w:val="0"/>
      <w:marRight w:val="0"/>
      <w:marTop w:val="0"/>
      <w:marBottom w:val="0"/>
      <w:divBdr>
        <w:top w:val="none" w:sz="0" w:space="0" w:color="auto"/>
        <w:left w:val="none" w:sz="0" w:space="0" w:color="auto"/>
        <w:bottom w:val="none" w:sz="0" w:space="0" w:color="auto"/>
        <w:right w:val="none" w:sz="0" w:space="0" w:color="auto"/>
      </w:divBdr>
    </w:div>
    <w:div w:id="175509069">
      <w:bodyDiv w:val="1"/>
      <w:marLeft w:val="0"/>
      <w:marRight w:val="0"/>
      <w:marTop w:val="0"/>
      <w:marBottom w:val="0"/>
      <w:divBdr>
        <w:top w:val="none" w:sz="0" w:space="0" w:color="auto"/>
        <w:left w:val="none" w:sz="0" w:space="0" w:color="auto"/>
        <w:bottom w:val="none" w:sz="0" w:space="0" w:color="auto"/>
        <w:right w:val="none" w:sz="0" w:space="0" w:color="auto"/>
      </w:divBdr>
    </w:div>
    <w:div w:id="179586355">
      <w:bodyDiv w:val="1"/>
      <w:marLeft w:val="0"/>
      <w:marRight w:val="0"/>
      <w:marTop w:val="0"/>
      <w:marBottom w:val="0"/>
      <w:divBdr>
        <w:top w:val="none" w:sz="0" w:space="0" w:color="auto"/>
        <w:left w:val="none" w:sz="0" w:space="0" w:color="auto"/>
        <w:bottom w:val="none" w:sz="0" w:space="0" w:color="auto"/>
        <w:right w:val="none" w:sz="0" w:space="0" w:color="auto"/>
      </w:divBdr>
    </w:div>
    <w:div w:id="186335133">
      <w:bodyDiv w:val="1"/>
      <w:marLeft w:val="0"/>
      <w:marRight w:val="0"/>
      <w:marTop w:val="0"/>
      <w:marBottom w:val="0"/>
      <w:divBdr>
        <w:top w:val="none" w:sz="0" w:space="0" w:color="auto"/>
        <w:left w:val="none" w:sz="0" w:space="0" w:color="auto"/>
        <w:bottom w:val="none" w:sz="0" w:space="0" w:color="auto"/>
        <w:right w:val="none" w:sz="0" w:space="0" w:color="auto"/>
      </w:divBdr>
    </w:div>
    <w:div w:id="240264388">
      <w:bodyDiv w:val="1"/>
      <w:marLeft w:val="0"/>
      <w:marRight w:val="0"/>
      <w:marTop w:val="0"/>
      <w:marBottom w:val="0"/>
      <w:divBdr>
        <w:top w:val="none" w:sz="0" w:space="0" w:color="auto"/>
        <w:left w:val="none" w:sz="0" w:space="0" w:color="auto"/>
        <w:bottom w:val="none" w:sz="0" w:space="0" w:color="auto"/>
        <w:right w:val="none" w:sz="0" w:space="0" w:color="auto"/>
      </w:divBdr>
    </w:div>
    <w:div w:id="245112136">
      <w:bodyDiv w:val="1"/>
      <w:marLeft w:val="0"/>
      <w:marRight w:val="0"/>
      <w:marTop w:val="0"/>
      <w:marBottom w:val="0"/>
      <w:divBdr>
        <w:top w:val="none" w:sz="0" w:space="0" w:color="auto"/>
        <w:left w:val="none" w:sz="0" w:space="0" w:color="auto"/>
        <w:bottom w:val="none" w:sz="0" w:space="0" w:color="auto"/>
        <w:right w:val="none" w:sz="0" w:space="0" w:color="auto"/>
      </w:divBdr>
    </w:div>
    <w:div w:id="289945996">
      <w:bodyDiv w:val="1"/>
      <w:marLeft w:val="0"/>
      <w:marRight w:val="0"/>
      <w:marTop w:val="0"/>
      <w:marBottom w:val="0"/>
      <w:divBdr>
        <w:top w:val="none" w:sz="0" w:space="0" w:color="auto"/>
        <w:left w:val="none" w:sz="0" w:space="0" w:color="auto"/>
        <w:bottom w:val="none" w:sz="0" w:space="0" w:color="auto"/>
        <w:right w:val="none" w:sz="0" w:space="0" w:color="auto"/>
      </w:divBdr>
    </w:div>
    <w:div w:id="414203223">
      <w:bodyDiv w:val="1"/>
      <w:marLeft w:val="0"/>
      <w:marRight w:val="0"/>
      <w:marTop w:val="0"/>
      <w:marBottom w:val="0"/>
      <w:divBdr>
        <w:top w:val="none" w:sz="0" w:space="0" w:color="auto"/>
        <w:left w:val="none" w:sz="0" w:space="0" w:color="auto"/>
        <w:bottom w:val="none" w:sz="0" w:space="0" w:color="auto"/>
        <w:right w:val="none" w:sz="0" w:space="0" w:color="auto"/>
      </w:divBdr>
    </w:div>
    <w:div w:id="420415383">
      <w:bodyDiv w:val="1"/>
      <w:marLeft w:val="0"/>
      <w:marRight w:val="0"/>
      <w:marTop w:val="0"/>
      <w:marBottom w:val="0"/>
      <w:divBdr>
        <w:top w:val="none" w:sz="0" w:space="0" w:color="auto"/>
        <w:left w:val="none" w:sz="0" w:space="0" w:color="auto"/>
        <w:bottom w:val="none" w:sz="0" w:space="0" w:color="auto"/>
        <w:right w:val="none" w:sz="0" w:space="0" w:color="auto"/>
      </w:divBdr>
    </w:div>
    <w:div w:id="421026233">
      <w:bodyDiv w:val="1"/>
      <w:marLeft w:val="0"/>
      <w:marRight w:val="0"/>
      <w:marTop w:val="0"/>
      <w:marBottom w:val="0"/>
      <w:divBdr>
        <w:top w:val="none" w:sz="0" w:space="0" w:color="auto"/>
        <w:left w:val="none" w:sz="0" w:space="0" w:color="auto"/>
        <w:bottom w:val="none" w:sz="0" w:space="0" w:color="auto"/>
        <w:right w:val="none" w:sz="0" w:space="0" w:color="auto"/>
      </w:divBdr>
    </w:div>
    <w:div w:id="425228857">
      <w:bodyDiv w:val="1"/>
      <w:marLeft w:val="0"/>
      <w:marRight w:val="0"/>
      <w:marTop w:val="0"/>
      <w:marBottom w:val="0"/>
      <w:divBdr>
        <w:top w:val="none" w:sz="0" w:space="0" w:color="auto"/>
        <w:left w:val="none" w:sz="0" w:space="0" w:color="auto"/>
        <w:bottom w:val="none" w:sz="0" w:space="0" w:color="auto"/>
        <w:right w:val="none" w:sz="0" w:space="0" w:color="auto"/>
      </w:divBdr>
    </w:div>
    <w:div w:id="432172647">
      <w:bodyDiv w:val="1"/>
      <w:marLeft w:val="0"/>
      <w:marRight w:val="0"/>
      <w:marTop w:val="0"/>
      <w:marBottom w:val="0"/>
      <w:divBdr>
        <w:top w:val="none" w:sz="0" w:space="0" w:color="auto"/>
        <w:left w:val="none" w:sz="0" w:space="0" w:color="auto"/>
        <w:bottom w:val="none" w:sz="0" w:space="0" w:color="auto"/>
        <w:right w:val="none" w:sz="0" w:space="0" w:color="auto"/>
      </w:divBdr>
    </w:div>
    <w:div w:id="495417360">
      <w:bodyDiv w:val="1"/>
      <w:marLeft w:val="0"/>
      <w:marRight w:val="0"/>
      <w:marTop w:val="0"/>
      <w:marBottom w:val="0"/>
      <w:divBdr>
        <w:top w:val="none" w:sz="0" w:space="0" w:color="auto"/>
        <w:left w:val="none" w:sz="0" w:space="0" w:color="auto"/>
        <w:bottom w:val="none" w:sz="0" w:space="0" w:color="auto"/>
        <w:right w:val="none" w:sz="0" w:space="0" w:color="auto"/>
      </w:divBdr>
    </w:div>
    <w:div w:id="536090231">
      <w:bodyDiv w:val="1"/>
      <w:marLeft w:val="0"/>
      <w:marRight w:val="0"/>
      <w:marTop w:val="0"/>
      <w:marBottom w:val="0"/>
      <w:divBdr>
        <w:top w:val="none" w:sz="0" w:space="0" w:color="auto"/>
        <w:left w:val="none" w:sz="0" w:space="0" w:color="auto"/>
        <w:bottom w:val="none" w:sz="0" w:space="0" w:color="auto"/>
        <w:right w:val="none" w:sz="0" w:space="0" w:color="auto"/>
      </w:divBdr>
    </w:div>
    <w:div w:id="578715455">
      <w:bodyDiv w:val="1"/>
      <w:marLeft w:val="0"/>
      <w:marRight w:val="0"/>
      <w:marTop w:val="0"/>
      <w:marBottom w:val="0"/>
      <w:divBdr>
        <w:top w:val="none" w:sz="0" w:space="0" w:color="auto"/>
        <w:left w:val="none" w:sz="0" w:space="0" w:color="auto"/>
        <w:bottom w:val="none" w:sz="0" w:space="0" w:color="auto"/>
        <w:right w:val="none" w:sz="0" w:space="0" w:color="auto"/>
      </w:divBdr>
    </w:div>
    <w:div w:id="643242788">
      <w:bodyDiv w:val="1"/>
      <w:marLeft w:val="0"/>
      <w:marRight w:val="0"/>
      <w:marTop w:val="0"/>
      <w:marBottom w:val="0"/>
      <w:divBdr>
        <w:top w:val="none" w:sz="0" w:space="0" w:color="auto"/>
        <w:left w:val="none" w:sz="0" w:space="0" w:color="auto"/>
        <w:bottom w:val="none" w:sz="0" w:space="0" w:color="auto"/>
        <w:right w:val="none" w:sz="0" w:space="0" w:color="auto"/>
      </w:divBdr>
    </w:div>
    <w:div w:id="651912534">
      <w:bodyDiv w:val="1"/>
      <w:marLeft w:val="0"/>
      <w:marRight w:val="0"/>
      <w:marTop w:val="0"/>
      <w:marBottom w:val="0"/>
      <w:divBdr>
        <w:top w:val="none" w:sz="0" w:space="0" w:color="auto"/>
        <w:left w:val="none" w:sz="0" w:space="0" w:color="auto"/>
        <w:bottom w:val="none" w:sz="0" w:space="0" w:color="auto"/>
        <w:right w:val="none" w:sz="0" w:space="0" w:color="auto"/>
      </w:divBdr>
    </w:div>
    <w:div w:id="681513740">
      <w:bodyDiv w:val="1"/>
      <w:marLeft w:val="0"/>
      <w:marRight w:val="0"/>
      <w:marTop w:val="0"/>
      <w:marBottom w:val="0"/>
      <w:divBdr>
        <w:top w:val="none" w:sz="0" w:space="0" w:color="auto"/>
        <w:left w:val="none" w:sz="0" w:space="0" w:color="auto"/>
        <w:bottom w:val="none" w:sz="0" w:space="0" w:color="auto"/>
        <w:right w:val="none" w:sz="0" w:space="0" w:color="auto"/>
      </w:divBdr>
    </w:div>
    <w:div w:id="682514544">
      <w:bodyDiv w:val="1"/>
      <w:marLeft w:val="0"/>
      <w:marRight w:val="0"/>
      <w:marTop w:val="0"/>
      <w:marBottom w:val="0"/>
      <w:divBdr>
        <w:top w:val="none" w:sz="0" w:space="0" w:color="auto"/>
        <w:left w:val="none" w:sz="0" w:space="0" w:color="auto"/>
        <w:bottom w:val="none" w:sz="0" w:space="0" w:color="auto"/>
        <w:right w:val="none" w:sz="0" w:space="0" w:color="auto"/>
      </w:divBdr>
    </w:div>
    <w:div w:id="747507697">
      <w:bodyDiv w:val="1"/>
      <w:marLeft w:val="0"/>
      <w:marRight w:val="0"/>
      <w:marTop w:val="0"/>
      <w:marBottom w:val="0"/>
      <w:divBdr>
        <w:top w:val="none" w:sz="0" w:space="0" w:color="auto"/>
        <w:left w:val="none" w:sz="0" w:space="0" w:color="auto"/>
        <w:bottom w:val="none" w:sz="0" w:space="0" w:color="auto"/>
        <w:right w:val="none" w:sz="0" w:space="0" w:color="auto"/>
      </w:divBdr>
    </w:div>
    <w:div w:id="772748135">
      <w:bodyDiv w:val="1"/>
      <w:marLeft w:val="0"/>
      <w:marRight w:val="0"/>
      <w:marTop w:val="0"/>
      <w:marBottom w:val="0"/>
      <w:divBdr>
        <w:top w:val="none" w:sz="0" w:space="0" w:color="auto"/>
        <w:left w:val="none" w:sz="0" w:space="0" w:color="auto"/>
        <w:bottom w:val="none" w:sz="0" w:space="0" w:color="auto"/>
        <w:right w:val="none" w:sz="0" w:space="0" w:color="auto"/>
      </w:divBdr>
    </w:div>
    <w:div w:id="774594838">
      <w:bodyDiv w:val="1"/>
      <w:marLeft w:val="0"/>
      <w:marRight w:val="0"/>
      <w:marTop w:val="0"/>
      <w:marBottom w:val="0"/>
      <w:divBdr>
        <w:top w:val="none" w:sz="0" w:space="0" w:color="auto"/>
        <w:left w:val="none" w:sz="0" w:space="0" w:color="auto"/>
        <w:bottom w:val="none" w:sz="0" w:space="0" w:color="auto"/>
        <w:right w:val="none" w:sz="0" w:space="0" w:color="auto"/>
      </w:divBdr>
    </w:div>
    <w:div w:id="802237923">
      <w:bodyDiv w:val="1"/>
      <w:marLeft w:val="0"/>
      <w:marRight w:val="0"/>
      <w:marTop w:val="0"/>
      <w:marBottom w:val="0"/>
      <w:divBdr>
        <w:top w:val="none" w:sz="0" w:space="0" w:color="auto"/>
        <w:left w:val="none" w:sz="0" w:space="0" w:color="auto"/>
        <w:bottom w:val="none" w:sz="0" w:space="0" w:color="auto"/>
        <w:right w:val="none" w:sz="0" w:space="0" w:color="auto"/>
      </w:divBdr>
    </w:div>
    <w:div w:id="803699301">
      <w:bodyDiv w:val="1"/>
      <w:marLeft w:val="0"/>
      <w:marRight w:val="0"/>
      <w:marTop w:val="0"/>
      <w:marBottom w:val="0"/>
      <w:divBdr>
        <w:top w:val="none" w:sz="0" w:space="0" w:color="auto"/>
        <w:left w:val="none" w:sz="0" w:space="0" w:color="auto"/>
        <w:bottom w:val="none" w:sz="0" w:space="0" w:color="auto"/>
        <w:right w:val="none" w:sz="0" w:space="0" w:color="auto"/>
      </w:divBdr>
    </w:div>
    <w:div w:id="819152172">
      <w:bodyDiv w:val="1"/>
      <w:marLeft w:val="0"/>
      <w:marRight w:val="0"/>
      <w:marTop w:val="0"/>
      <w:marBottom w:val="0"/>
      <w:divBdr>
        <w:top w:val="none" w:sz="0" w:space="0" w:color="auto"/>
        <w:left w:val="none" w:sz="0" w:space="0" w:color="auto"/>
        <w:bottom w:val="none" w:sz="0" w:space="0" w:color="auto"/>
        <w:right w:val="none" w:sz="0" w:space="0" w:color="auto"/>
      </w:divBdr>
    </w:div>
    <w:div w:id="832838222">
      <w:bodyDiv w:val="1"/>
      <w:marLeft w:val="0"/>
      <w:marRight w:val="0"/>
      <w:marTop w:val="0"/>
      <w:marBottom w:val="0"/>
      <w:divBdr>
        <w:top w:val="none" w:sz="0" w:space="0" w:color="auto"/>
        <w:left w:val="none" w:sz="0" w:space="0" w:color="auto"/>
        <w:bottom w:val="none" w:sz="0" w:space="0" w:color="auto"/>
        <w:right w:val="none" w:sz="0" w:space="0" w:color="auto"/>
      </w:divBdr>
    </w:div>
    <w:div w:id="833182509">
      <w:bodyDiv w:val="1"/>
      <w:marLeft w:val="0"/>
      <w:marRight w:val="0"/>
      <w:marTop w:val="0"/>
      <w:marBottom w:val="0"/>
      <w:divBdr>
        <w:top w:val="none" w:sz="0" w:space="0" w:color="auto"/>
        <w:left w:val="none" w:sz="0" w:space="0" w:color="auto"/>
        <w:bottom w:val="none" w:sz="0" w:space="0" w:color="auto"/>
        <w:right w:val="none" w:sz="0" w:space="0" w:color="auto"/>
      </w:divBdr>
    </w:div>
    <w:div w:id="842672304">
      <w:bodyDiv w:val="1"/>
      <w:marLeft w:val="0"/>
      <w:marRight w:val="0"/>
      <w:marTop w:val="0"/>
      <w:marBottom w:val="0"/>
      <w:divBdr>
        <w:top w:val="none" w:sz="0" w:space="0" w:color="auto"/>
        <w:left w:val="none" w:sz="0" w:space="0" w:color="auto"/>
        <w:bottom w:val="none" w:sz="0" w:space="0" w:color="auto"/>
        <w:right w:val="none" w:sz="0" w:space="0" w:color="auto"/>
      </w:divBdr>
    </w:div>
    <w:div w:id="876090469">
      <w:bodyDiv w:val="1"/>
      <w:marLeft w:val="0"/>
      <w:marRight w:val="0"/>
      <w:marTop w:val="0"/>
      <w:marBottom w:val="0"/>
      <w:divBdr>
        <w:top w:val="none" w:sz="0" w:space="0" w:color="auto"/>
        <w:left w:val="none" w:sz="0" w:space="0" w:color="auto"/>
        <w:bottom w:val="none" w:sz="0" w:space="0" w:color="auto"/>
        <w:right w:val="none" w:sz="0" w:space="0" w:color="auto"/>
      </w:divBdr>
    </w:div>
    <w:div w:id="933706326">
      <w:bodyDiv w:val="1"/>
      <w:marLeft w:val="0"/>
      <w:marRight w:val="0"/>
      <w:marTop w:val="0"/>
      <w:marBottom w:val="0"/>
      <w:divBdr>
        <w:top w:val="none" w:sz="0" w:space="0" w:color="auto"/>
        <w:left w:val="none" w:sz="0" w:space="0" w:color="auto"/>
        <w:bottom w:val="none" w:sz="0" w:space="0" w:color="auto"/>
        <w:right w:val="none" w:sz="0" w:space="0" w:color="auto"/>
      </w:divBdr>
    </w:div>
    <w:div w:id="967666078">
      <w:bodyDiv w:val="1"/>
      <w:marLeft w:val="0"/>
      <w:marRight w:val="0"/>
      <w:marTop w:val="0"/>
      <w:marBottom w:val="0"/>
      <w:divBdr>
        <w:top w:val="none" w:sz="0" w:space="0" w:color="auto"/>
        <w:left w:val="none" w:sz="0" w:space="0" w:color="auto"/>
        <w:bottom w:val="none" w:sz="0" w:space="0" w:color="auto"/>
        <w:right w:val="none" w:sz="0" w:space="0" w:color="auto"/>
      </w:divBdr>
    </w:div>
    <w:div w:id="974064711">
      <w:bodyDiv w:val="1"/>
      <w:marLeft w:val="0"/>
      <w:marRight w:val="0"/>
      <w:marTop w:val="0"/>
      <w:marBottom w:val="0"/>
      <w:divBdr>
        <w:top w:val="none" w:sz="0" w:space="0" w:color="auto"/>
        <w:left w:val="none" w:sz="0" w:space="0" w:color="auto"/>
        <w:bottom w:val="none" w:sz="0" w:space="0" w:color="auto"/>
        <w:right w:val="none" w:sz="0" w:space="0" w:color="auto"/>
      </w:divBdr>
    </w:div>
    <w:div w:id="1006859760">
      <w:bodyDiv w:val="1"/>
      <w:marLeft w:val="0"/>
      <w:marRight w:val="0"/>
      <w:marTop w:val="0"/>
      <w:marBottom w:val="0"/>
      <w:divBdr>
        <w:top w:val="none" w:sz="0" w:space="0" w:color="auto"/>
        <w:left w:val="none" w:sz="0" w:space="0" w:color="auto"/>
        <w:bottom w:val="none" w:sz="0" w:space="0" w:color="auto"/>
        <w:right w:val="none" w:sz="0" w:space="0" w:color="auto"/>
      </w:divBdr>
    </w:div>
    <w:div w:id="1008679475">
      <w:bodyDiv w:val="1"/>
      <w:marLeft w:val="0"/>
      <w:marRight w:val="0"/>
      <w:marTop w:val="0"/>
      <w:marBottom w:val="0"/>
      <w:divBdr>
        <w:top w:val="none" w:sz="0" w:space="0" w:color="auto"/>
        <w:left w:val="none" w:sz="0" w:space="0" w:color="auto"/>
        <w:bottom w:val="none" w:sz="0" w:space="0" w:color="auto"/>
        <w:right w:val="none" w:sz="0" w:space="0" w:color="auto"/>
      </w:divBdr>
    </w:div>
    <w:div w:id="1008753833">
      <w:bodyDiv w:val="1"/>
      <w:marLeft w:val="0"/>
      <w:marRight w:val="0"/>
      <w:marTop w:val="0"/>
      <w:marBottom w:val="0"/>
      <w:divBdr>
        <w:top w:val="none" w:sz="0" w:space="0" w:color="auto"/>
        <w:left w:val="none" w:sz="0" w:space="0" w:color="auto"/>
        <w:bottom w:val="none" w:sz="0" w:space="0" w:color="auto"/>
        <w:right w:val="none" w:sz="0" w:space="0" w:color="auto"/>
      </w:divBdr>
    </w:div>
    <w:div w:id="1033075429">
      <w:bodyDiv w:val="1"/>
      <w:marLeft w:val="0"/>
      <w:marRight w:val="0"/>
      <w:marTop w:val="0"/>
      <w:marBottom w:val="0"/>
      <w:divBdr>
        <w:top w:val="none" w:sz="0" w:space="0" w:color="auto"/>
        <w:left w:val="none" w:sz="0" w:space="0" w:color="auto"/>
        <w:bottom w:val="none" w:sz="0" w:space="0" w:color="auto"/>
        <w:right w:val="none" w:sz="0" w:space="0" w:color="auto"/>
      </w:divBdr>
    </w:div>
    <w:div w:id="1043485037">
      <w:bodyDiv w:val="1"/>
      <w:marLeft w:val="0"/>
      <w:marRight w:val="0"/>
      <w:marTop w:val="0"/>
      <w:marBottom w:val="0"/>
      <w:divBdr>
        <w:top w:val="none" w:sz="0" w:space="0" w:color="auto"/>
        <w:left w:val="none" w:sz="0" w:space="0" w:color="auto"/>
        <w:bottom w:val="none" w:sz="0" w:space="0" w:color="auto"/>
        <w:right w:val="none" w:sz="0" w:space="0" w:color="auto"/>
      </w:divBdr>
    </w:div>
    <w:div w:id="1101603383">
      <w:bodyDiv w:val="1"/>
      <w:marLeft w:val="0"/>
      <w:marRight w:val="0"/>
      <w:marTop w:val="0"/>
      <w:marBottom w:val="0"/>
      <w:divBdr>
        <w:top w:val="none" w:sz="0" w:space="0" w:color="auto"/>
        <w:left w:val="none" w:sz="0" w:space="0" w:color="auto"/>
        <w:bottom w:val="none" w:sz="0" w:space="0" w:color="auto"/>
        <w:right w:val="none" w:sz="0" w:space="0" w:color="auto"/>
      </w:divBdr>
    </w:div>
    <w:div w:id="1137142258">
      <w:bodyDiv w:val="1"/>
      <w:marLeft w:val="0"/>
      <w:marRight w:val="0"/>
      <w:marTop w:val="0"/>
      <w:marBottom w:val="0"/>
      <w:divBdr>
        <w:top w:val="none" w:sz="0" w:space="0" w:color="auto"/>
        <w:left w:val="none" w:sz="0" w:space="0" w:color="auto"/>
        <w:bottom w:val="none" w:sz="0" w:space="0" w:color="auto"/>
        <w:right w:val="none" w:sz="0" w:space="0" w:color="auto"/>
      </w:divBdr>
    </w:div>
    <w:div w:id="1154028852">
      <w:bodyDiv w:val="1"/>
      <w:marLeft w:val="0"/>
      <w:marRight w:val="0"/>
      <w:marTop w:val="0"/>
      <w:marBottom w:val="0"/>
      <w:divBdr>
        <w:top w:val="none" w:sz="0" w:space="0" w:color="auto"/>
        <w:left w:val="none" w:sz="0" w:space="0" w:color="auto"/>
        <w:bottom w:val="none" w:sz="0" w:space="0" w:color="auto"/>
        <w:right w:val="none" w:sz="0" w:space="0" w:color="auto"/>
      </w:divBdr>
    </w:div>
    <w:div w:id="1187599238">
      <w:bodyDiv w:val="1"/>
      <w:marLeft w:val="0"/>
      <w:marRight w:val="0"/>
      <w:marTop w:val="0"/>
      <w:marBottom w:val="0"/>
      <w:divBdr>
        <w:top w:val="none" w:sz="0" w:space="0" w:color="auto"/>
        <w:left w:val="none" w:sz="0" w:space="0" w:color="auto"/>
        <w:bottom w:val="none" w:sz="0" w:space="0" w:color="auto"/>
        <w:right w:val="none" w:sz="0" w:space="0" w:color="auto"/>
      </w:divBdr>
    </w:div>
    <w:div w:id="1198852727">
      <w:bodyDiv w:val="1"/>
      <w:marLeft w:val="0"/>
      <w:marRight w:val="0"/>
      <w:marTop w:val="0"/>
      <w:marBottom w:val="0"/>
      <w:divBdr>
        <w:top w:val="none" w:sz="0" w:space="0" w:color="auto"/>
        <w:left w:val="none" w:sz="0" w:space="0" w:color="auto"/>
        <w:bottom w:val="none" w:sz="0" w:space="0" w:color="auto"/>
        <w:right w:val="none" w:sz="0" w:space="0" w:color="auto"/>
      </w:divBdr>
    </w:div>
    <w:div w:id="1226994752">
      <w:bodyDiv w:val="1"/>
      <w:marLeft w:val="0"/>
      <w:marRight w:val="0"/>
      <w:marTop w:val="0"/>
      <w:marBottom w:val="0"/>
      <w:divBdr>
        <w:top w:val="none" w:sz="0" w:space="0" w:color="auto"/>
        <w:left w:val="none" w:sz="0" w:space="0" w:color="auto"/>
        <w:bottom w:val="none" w:sz="0" w:space="0" w:color="auto"/>
        <w:right w:val="none" w:sz="0" w:space="0" w:color="auto"/>
      </w:divBdr>
    </w:div>
    <w:div w:id="1231621126">
      <w:bodyDiv w:val="1"/>
      <w:marLeft w:val="0"/>
      <w:marRight w:val="0"/>
      <w:marTop w:val="0"/>
      <w:marBottom w:val="0"/>
      <w:divBdr>
        <w:top w:val="none" w:sz="0" w:space="0" w:color="auto"/>
        <w:left w:val="none" w:sz="0" w:space="0" w:color="auto"/>
        <w:bottom w:val="none" w:sz="0" w:space="0" w:color="auto"/>
        <w:right w:val="none" w:sz="0" w:space="0" w:color="auto"/>
      </w:divBdr>
    </w:div>
    <w:div w:id="1251767394">
      <w:bodyDiv w:val="1"/>
      <w:marLeft w:val="0"/>
      <w:marRight w:val="0"/>
      <w:marTop w:val="0"/>
      <w:marBottom w:val="0"/>
      <w:divBdr>
        <w:top w:val="none" w:sz="0" w:space="0" w:color="auto"/>
        <w:left w:val="none" w:sz="0" w:space="0" w:color="auto"/>
        <w:bottom w:val="none" w:sz="0" w:space="0" w:color="auto"/>
        <w:right w:val="none" w:sz="0" w:space="0" w:color="auto"/>
      </w:divBdr>
    </w:div>
    <w:div w:id="1323315016">
      <w:bodyDiv w:val="1"/>
      <w:marLeft w:val="0"/>
      <w:marRight w:val="0"/>
      <w:marTop w:val="0"/>
      <w:marBottom w:val="0"/>
      <w:divBdr>
        <w:top w:val="none" w:sz="0" w:space="0" w:color="auto"/>
        <w:left w:val="none" w:sz="0" w:space="0" w:color="auto"/>
        <w:bottom w:val="none" w:sz="0" w:space="0" w:color="auto"/>
        <w:right w:val="none" w:sz="0" w:space="0" w:color="auto"/>
      </w:divBdr>
    </w:div>
    <w:div w:id="1375347216">
      <w:bodyDiv w:val="1"/>
      <w:marLeft w:val="0"/>
      <w:marRight w:val="0"/>
      <w:marTop w:val="0"/>
      <w:marBottom w:val="0"/>
      <w:divBdr>
        <w:top w:val="none" w:sz="0" w:space="0" w:color="auto"/>
        <w:left w:val="none" w:sz="0" w:space="0" w:color="auto"/>
        <w:bottom w:val="none" w:sz="0" w:space="0" w:color="auto"/>
        <w:right w:val="none" w:sz="0" w:space="0" w:color="auto"/>
      </w:divBdr>
    </w:div>
    <w:div w:id="1392389470">
      <w:bodyDiv w:val="1"/>
      <w:marLeft w:val="0"/>
      <w:marRight w:val="0"/>
      <w:marTop w:val="0"/>
      <w:marBottom w:val="0"/>
      <w:divBdr>
        <w:top w:val="none" w:sz="0" w:space="0" w:color="auto"/>
        <w:left w:val="none" w:sz="0" w:space="0" w:color="auto"/>
        <w:bottom w:val="none" w:sz="0" w:space="0" w:color="auto"/>
        <w:right w:val="none" w:sz="0" w:space="0" w:color="auto"/>
      </w:divBdr>
    </w:div>
    <w:div w:id="1399595271">
      <w:bodyDiv w:val="1"/>
      <w:marLeft w:val="0"/>
      <w:marRight w:val="0"/>
      <w:marTop w:val="0"/>
      <w:marBottom w:val="0"/>
      <w:divBdr>
        <w:top w:val="none" w:sz="0" w:space="0" w:color="auto"/>
        <w:left w:val="none" w:sz="0" w:space="0" w:color="auto"/>
        <w:bottom w:val="none" w:sz="0" w:space="0" w:color="auto"/>
        <w:right w:val="none" w:sz="0" w:space="0" w:color="auto"/>
      </w:divBdr>
    </w:div>
    <w:div w:id="1467429425">
      <w:bodyDiv w:val="1"/>
      <w:marLeft w:val="0"/>
      <w:marRight w:val="0"/>
      <w:marTop w:val="0"/>
      <w:marBottom w:val="0"/>
      <w:divBdr>
        <w:top w:val="none" w:sz="0" w:space="0" w:color="auto"/>
        <w:left w:val="none" w:sz="0" w:space="0" w:color="auto"/>
        <w:bottom w:val="none" w:sz="0" w:space="0" w:color="auto"/>
        <w:right w:val="none" w:sz="0" w:space="0" w:color="auto"/>
      </w:divBdr>
    </w:div>
    <w:div w:id="1475683271">
      <w:bodyDiv w:val="1"/>
      <w:marLeft w:val="0"/>
      <w:marRight w:val="0"/>
      <w:marTop w:val="0"/>
      <w:marBottom w:val="0"/>
      <w:divBdr>
        <w:top w:val="none" w:sz="0" w:space="0" w:color="auto"/>
        <w:left w:val="none" w:sz="0" w:space="0" w:color="auto"/>
        <w:bottom w:val="none" w:sz="0" w:space="0" w:color="auto"/>
        <w:right w:val="none" w:sz="0" w:space="0" w:color="auto"/>
      </w:divBdr>
    </w:div>
    <w:div w:id="1533617275">
      <w:bodyDiv w:val="1"/>
      <w:marLeft w:val="0"/>
      <w:marRight w:val="0"/>
      <w:marTop w:val="0"/>
      <w:marBottom w:val="0"/>
      <w:divBdr>
        <w:top w:val="none" w:sz="0" w:space="0" w:color="auto"/>
        <w:left w:val="none" w:sz="0" w:space="0" w:color="auto"/>
        <w:bottom w:val="none" w:sz="0" w:space="0" w:color="auto"/>
        <w:right w:val="none" w:sz="0" w:space="0" w:color="auto"/>
      </w:divBdr>
    </w:div>
    <w:div w:id="1628898402">
      <w:bodyDiv w:val="1"/>
      <w:marLeft w:val="0"/>
      <w:marRight w:val="0"/>
      <w:marTop w:val="0"/>
      <w:marBottom w:val="0"/>
      <w:divBdr>
        <w:top w:val="none" w:sz="0" w:space="0" w:color="auto"/>
        <w:left w:val="none" w:sz="0" w:space="0" w:color="auto"/>
        <w:bottom w:val="none" w:sz="0" w:space="0" w:color="auto"/>
        <w:right w:val="none" w:sz="0" w:space="0" w:color="auto"/>
      </w:divBdr>
    </w:div>
    <w:div w:id="1642660698">
      <w:bodyDiv w:val="1"/>
      <w:marLeft w:val="0"/>
      <w:marRight w:val="0"/>
      <w:marTop w:val="0"/>
      <w:marBottom w:val="0"/>
      <w:divBdr>
        <w:top w:val="none" w:sz="0" w:space="0" w:color="auto"/>
        <w:left w:val="none" w:sz="0" w:space="0" w:color="auto"/>
        <w:bottom w:val="none" w:sz="0" w:space="0" w:color="auto"/>
        <w:right w:val="none" w:sz="0" w:space="0" w:color="auto"/>
      </w:divBdr>
    </w:div>
    <w:div w:id="1682197573">
      <w:bodyDiv w:val="1"/>
      <w:marLeft w:val="0"/>
      <w:marRight w:val="0"/>
      <w:marTop w:val="0"/>
      <w:marBottom w:val="0"/>
      <w:divBdr>
        <w:top w:val="none" w:sz="0" w:space="0" w:color="auto"/>
        <w:left w:val="none" w:sz="0" w:space="0" w:color="auto"/>
        <w:bottom w:val="none" w:sz="0" w:space="0" w:color="auto"/>
        <w:right w:val="none" w:sz="0" w:space="0" w:color="auto"/>
      </w:divBdr>
    </w:div>
    <w:div w:id="1696534617">
      <w:bodyDiv w:val="1"/>
      <w:marLeft w:val="0"/>
      <w:marRight w:val="0"/>
      <w:marTop w:val="0"/>
      <w:marBottom w:val="0"/>
      <w:divBdr>
        <w:top w:val="none" w:sz="0" w:space="0" w:color="auto"/>
        <w:left w:val="none" w:sz="0" w:space="0" w:color="auto"/>
        <w:bottom w:val="none" w:sz="0" w:space="0" w:color="auto"/>
        <w:right w:val="none" w:sz="0" w:space="0" w:color="auto"/>
      </w:divBdr>
    </w:div>
    <w:div w:id="1773890652">
      <w:bodyDiv w:val="1"/>
      <w:marLeft w:val="0"/>
      <w:marRight w:val="0"/>
      <w:marTop w:val="0"/>
      <w:marBottom w:val="0"/>
      <w:divBdr>
        <w:top w:val="none" w:sz="0" w:space="0" w:color="auto"/>
        <w:left w:val="none" w:sz="0" w:space="0" w:color="auto"/>
        <w:bottom w:val="none" w:sz="0" w:space="0" w:color="auto"/>
        <w:right w:val="none" w:sz="0" w:space="0" w:color="auto"/>
      </w:divBdr>
    </w:div>
    <w:div w:id="1790320900">
      <w:bodyDiv w:val="1"/>
      <w:marLeft w:val="0"/>
      <w:marRight w:val="0"/>
      <w:marTop w:val="0"/>
      <w:marBottom w:val="0"/>
      <w:divBdr>
        <w:top w:val="none" w:sz="0" w:space="0" w:color="auto"/>
        <w:left w:val="none" w:sz="0" w:space="0" w:color="auto"/>
        <w:bottom w:val="none" w:sz="0" w:space="0" w:color="auto"/>
        <w:right w:val="none" w:sz="0" w:space="0" w:color="auto"/>
      </w:divBdr>
    </w:div>
    <w:div w:id="1793136466">
      <w:bodyDiv w:val="1"/>
      <w:marLeft w:val="0"/>
      <w:marRight w:val="0"/>
      <w:marTop w:val="0"/>
      <w:marBottom w:val="0"/>
      <w:divBdr>
        <w:top w:val="none" w:sz="0" w:space="0" w:color="auto"/>
        <w:left w:val="none" w:sz="0" w:space="0" w:color="auto"/>
        <w:bottom w:val="none" w:sz="0" w:space="0" w:color="auto"/>
        <w:right w:val="none" w:sz="0" w:space="0" w:color="auto"/>
      </w:divBdr>
    </w:div>
    <w:div w:id="1825198696">
      <w:bodyDiv w:val="1"/>
      <w:marLeft w:val="0"/>
      <w:marRight w:val="0"/>
      <w:marTop w:val="0"/>
      <w:marBottom w:val="0"/>
      <w:divBdr>
        <w:top w:val="none" w:sz="0" w:space="0" w:color="auto"/>
        <w:left w:val="none" w:sz="0" w:space="0" w:color="auto"/>
        <w:bottom w:val="none" w:sz="0" w:space="0" w:color="auto"/>
        <w:right w:val="none" w:sz="0" w:space="0" w:color="auto"/>
      </w:divBdr>
    </w:div>
    <w:div w:id="1843355728">
      <w:bodyDiv w:val="1"/>
      <w:marLeft w:val="0"/>
      <w:marRight w:val="0"/>
      <w:marTop w:val="0"/>
      <w:marBottom w:val="0"/>
      <w:divBdr>
        <w:top w:val="none" w:sz="0" w:space="0" w:color="auto"/>
        <w:left w:val="none" w:sz="0" w:space="0" w:color="auto"/>
        <w:bottom w:val="none" w:sz="0" w:space="0" w:color="auto"/>
        <w:right w:val="none" w:sz="0" w:space="0" w:color="auto"/>
      </w:divBdr>
    </w:div>
    <w:div w:id="1855222524">
      <w:bodyDiv w:val="1"/>
      <w:marLeft w:val="0"/>
      <w:marRight w:val="0"/>
      <w:marTop w:val="0"/>
      <w:marBottom w:val="0"/>
      <w:divBdr>
        <w:top w:val="none" w:sz="0" w:space="0" w:color="auto"/>
        <w:left w:val="none" w:sz="0" w:space="0" w:color="auto"/>
        <w:bottom w:val="none" w:sz="0" w:space="0" w:color="auto"/>
        <w:right w:val="none" w:sz="0" w:space="0" w:color="auto"/>
      </w:divBdr>
    </w:div>
    <w:div w:id="1869249848">
      <w:bodyDiv w:val="1"/>
      <w:marLeft w:val="0"/>
      <w:marRight w:val="0"/>
      <w:marTop w:val="0"/>
      <w:marBottom w:val="0"/>
      <w:divBdr>
        <w:top w:val="none" w:sz="0" w:space="0" w:color="auto"/>
        <w:left w:val="none" w:sz="0" w:space="0" w:color="auto"/>
        <w:bottom w:val="none" w:sz="0" w:space="0" w:color="auto"/>
        <w:right w:val="none" w:sz="0" w:space="0" w:color="auto"/>
      </w:divBdr>
    </w:div>
    <w:div w:id="1921481186">
      <w:bodyDiv w:val="1"/>
      <w:marLeft w:val="0"/>
      <w:marRight w:val="0"/>
      <w:marTop w:val="0"/>
      <w:marBottom w:val="0"/>
      <w:divBdr>
        <w:top w:val="none" w:sz="0" w:space="0" w:color="auto"/>
        <w:left w:val="none" w:sz="0" w:space="0" w:color="auto"/>
        <w:bottom w:val="none" w:sz="0" w:space="0" w:color="auto"/>
        <w:right w:val="none" w:sz="0" w:space="0" w:color="auto"/>
      </w:divBdr>
    </w:div>
    <w:div w:id="1933732349">
      <w:bodyDiv w:val="1"/>
      <w:marLeft w:val="0"/>
      <w:marRight w:val="0"/>
      <w:marTop w:val="0"/>
      <w:marBottom w:val="0"/>
      <w:divBdr>
        <w:top w:val="none" w:sz="0" w:space="0" w:color="auto"/>
        <w:left w:val="none" w:sz="0" w:space="0" w:color="auto"/>
        <w:bottom w:val="none" w:sz="0" w:space="0" w:color="auto"/>
        <w:right w:val="none" w:sz="0" w:space="0" w:color="auto"/>
      </w:divBdr>
    </w:div>
    <w:div w:id="1934513695">
      <w:bodyDiv w:val="1"/>
      <w:marLeft w:val="0"/>
      <w:marRight w:val="0"/>
      <w:marTop w:val="0"/>
      <w:marBottom w:val="0"/>
      <w:divBdr>
        <w:top w:val="none" w:sz="0" w:space="0" w:color="auto"/>
        <w:left w:val="none" w:sz="0" w:space="0" w:color="auto"/>
        <w:bottom w:val="none" w:sz="0" w:space="0" w:color="auto"/>
        <w:right w:val="none" w:sz="0" w:space="0" w:color="auto"/>
      </w:divBdr>
    </w:div>
    <w:div w:id="1947807806">
      <w:bodyDiv w:val="1"/>
      <w:marLeft w:val="0"/>
      <w:marRight w:val="0"/>
      <w:marTop w:val="0"/>
      <w:marBottom w:val="0"/>
      <w:divBdr>
        <w:top w:val="none" w:sz="0" w:space="0" w:color="auto"/>
        <w:left w:val="none" w:sz="0" w:space="0" w:color="auto"/>
        <w:bottom w:val="none" w:sz="0" w:space="0" w:color="auto"/>
        <w:right w:val="none" w:sz="0" w:space="0" w:color="auto"/>
      </w:divBdr>
    </w:div>
    <w:div w:id="1953171918">
      <w:bodyDiv w:val="1"/>
      <w:marLeft w:val="0"/>
      <w:marRight w:val="0"/>
      <w:marTop w:val="0"/>
      <w:marBottom w:val="0"/>
      <w:divBdr>
        <w:top w:val="none" w:sz="0" w:space="0" w:color="auto"/>
        <w:left w:val="none" w:sz="0" w:space="0" w:color="auto"/>
        <w:bottom w:val="none" w:sz="0" w:space="0" w:color="auto"/>
        <w:right w:val="none" w:sz="0" w:space="0" w:color="auto"/>
      </w:divBdr>
    </w:div>
    <w:div w:id="2052802952">
      <w:bodyDiv w:val="1"/>
      <w:marLeft w:val="0"/>
      <w:marRight w:val="0"/>
      <w:marTop w:val="0"/>
      <w:marBottom w:val="0"/>
      <w:divBdr>
        <w:top w:val="none" w:sz="0" w:space="0" w:color="auto"/>
        <w:left w:val="none" w:sz="0" w:space="0" w:color="auto"/>
        <w:bottom w:val="none" w:sz="0" w:space="0" w:color="auto"/>
        <w:right w:val="none" w:sz="0" w:space="0" w:color="auto"/>
      </w:divBdr>
    </w:div>
    <w:div w:id="2122265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sv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757F8-9BCD-44A6-8FD1-748DBF7DF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1595</Words>
  <Characters>9094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2024-04-23T13:40:00Z</dcterms:created>
  <dcterms:modified xsi:type="dcterms:W3CDTF">2024-05-06T16:36:00Z</dcterms:modified>
</cp:coreProperties>
</file>