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Cs w:val="22"/>
        </w:rPr>
      </w:pPr>
      <w:r w:rsidRPr="00B61956">
        <w:rPr>
          <w:rFonts w:asciiTheme="minorHAnsi" w:hAnsiTheme="minorHAnsi" w:cstheme="minorHAnsi"/>
          <w:noProof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Cs w:val="22"/>
        </w:rPr>
      </w:pPr>
      <w:r w:rsidRPr="00B61956">
        <w:rPr>
          <w:rFonts w:asciiTheme="minorHAnsi" w:hAnsiTheme="minorHAnsi" w:cstheme="minorHAnsi"/>
          <w:b/>
          <w:bCs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Cs w:val="22"/>
        </w:rPr>
      </w:pPr>
      <w:r w:rsidRPr="004B0295">
        <w:rPr>
          <w:rFonts w:cs="Arial"/>
          <w:b/>
          <w:bCs/>
          <w:szCs w:val="22"/>
        </w:rPr>
        <w:t>Please complete the following research pr</w:t>
      </w:r>
      <w:r w:rsidR="00D012E7" w:rsidRPr="004B0295">
        <w:rPr>
          <w:rFonts w:cs="Arial"/>
          <w:b/>
          <w:bCs/>
          <w:szCs w:val="22"/>
        </w:rPr>
        <w:t xml:space="preserve">oposal and </w:t>
      </w:r>
      <w:r w:rsidR="00B948CD" w:rsidRPr="004B0295">
        <w:rPr>
          <w:rFonts w:cs="Arial"/>
          <w:b/>
          <w:bCs/>
          <w:szCs w:val="22"/>
        </w:rPr>
        <w:t>submit it to Turnitin.</w:t>
      </w:r>
      <w:r w:rsidR="00D012E7" w:rsidRPr="004B0295">
        <w:rPr>
          <w:rFonts w:cs="Arial"/>
          <w:b/>
          <w:bCs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Cs w:val="22"/>
        </w:rPr>
      </w:pPr>
      <w:r w:rsidRPr="004B0295">
        <w:rPr>
          <w:rFonts w:cs="Arial"/>
          <w:b/>
          <w:bCs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Cs w:val="22"/>
        </w:rPr>
      </w:pPr>
    </w:p>
    <w:p w14:paraId="12B2D924" w14:textId="47BCA7B9" w:rsidR="00B948CD" w:rsidRPr="00751556" w:rsidRDefault="00751556" w:rsidP="00D012E7">
      <w:pPr>
        <w:rPr>
          <w:rFonts w:cs="Arial"/>
          <w:b/>
          <w:bCs/>
          <w:szCs w:val="22"/>
        </w:rPr>
      </w:pPr>
      <w:r w:rsidRPr="004B0295">
        <w:rPr>
          <w:rFonts w:cs="Arial"/>
          <w:b/>
          <w:bCs/>
          <w:szCs w:val="22"/>
        </w:rPr>
        <w:t>8,000-word</w:t>
      </w:r>
      <w:r w:rsidR="004B0295" w:rsidRPr="004B0295">
        <w:rPr>
          <w:rFonts w:cs="Arial"/>
          <w:b/>
          <w:bCs/>
          <w:szCs w:val="22"/>
        </w:rPr>
        <w:t xml:space="preserve"> project:      </w:t>
      </w:r>
      <w:r w:rsidR="00B948CD" w:rsidRPr="7468DE2F">
        <w:rPr>
          <w:rFonts w:cs="Arial"/>
          <w:color w:val="FF0000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1"/>
        <w:gridCol w:w="3239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32495F85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Cs w:val="22"/>
              </w:rPr>
            </w:pPr>
            <w:r w:rsidRPr="00D012E7">
              <w:rPr>
                <w:rFonts w:cs="Arial"/>
                <w:b/>
                <w:bCs/>
                <w:szCs w:val="22"/>
              </w:rPr>
              <w:t xml:space="preserve">NAME: </w:t>
            </w:r>
            <w:r w:rsidR="00521B87">
              <w:rPr>
                <w:rFonts w:cs="Arial"/>
                <w:b/>
                <w:bCs/>
                <w:szCs w:val="22"/>
              </w:rPr>
              <w:t>Scott Davies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Cs w:val="22"/>
              </w:rPr>
            </w:pPr>
          </w:p>
        </w:tc>
        <w:tc>
          <w:tcPr>
            <w:tcW w:w="2835" w:type="dxa"/>
          </w:tcPr>
          <w:p w14:paraId="00DC83D5" w14:textId="1F599015" w:rsidR="00521B87" w:rsidRPr="00521B87" w:rsidRDefault="00B948CD" w:rsidP="00D4485A">
            <w:pPr>
              <w:jc w:val="both"/>
              <w:rPr>
                <w:rFonts w:cs="Arial"/>
                <w:b/>
                <w:bCs/>
                <w:szCs w:val="22"/>
              </w:rPr>
            </w:pPr>
            <w:r>
              <w:rPr>
                <w:rFonts w:cs="Arial"/>
                <w:b/>
                <w:bCs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Cs w:val="22"/>
              </w:rPr>
              <w:t xml:space="preserve">D No.: </w:t>
            </w:r>
            <w:r w:rsidR="00521B87">
              <w:rPr>
                <w:rFonts w:cs="Arial"/>
                <w:b/>
                <w:bCs/>
                <w:szCs w:val="22"/>
              </w:rPr>
              <w:t>2245740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56FD1512" w:rsidR="005C6CD8" w:rsidRDefault="005C6CD8" w:rsidP="00C62AB4">
            <w:r w:rsidRPr="00D012E7">
              <w:t>DRAFT RESEARCH TITLE</w:t>
            </w:r>
            <w:r w:rsidR="00D012E7">
              <w:t xml:space="preserve"> </w:t>
            </w:r>
            <w:r w:rsidRPr="00D012E7">
              <w:t>QUESTION:</w:t>
            </w:r>
          </w:p>
          <w:p w14:paraId="424E5E49" w14:textId="77777777" w:rsidR="00E35D6E" w:rsidRDefault="00E35D6E" w:rsidP="00C62AB4"/>
          <w:p w14:paraId="5F83BD72" w14:textId="266776C2" w:rsidR="00751556" w:rsidRPr="00C62AB4" w:rsidRDefault="00E35D6E" w:rsidP="00C62AB4">
            <w:pPr>
              <w:rPr>
                <w:b/>
                <w:bCs/>
                <w:sz w:val="28"/>
                <w:szCs w:val="28"/>
              </w:rPr>
            </w:pPr>
            <w:r w:rsidRPr="00C62AB4">
              <w:rPr>
                <w:b/>
                <w:bCs/>
                <w:sz w:val="28"/>
                <w:szCs w:val="28"/>
              </w:rPr>
              <w:t xml:space="preserve">Frontline or Frontline Failures? Examining the Role of UK Police in Mental Health Crisis Intervention </w:t>
            </w:r>
          </w:p>
          <w:p w14:paraId="04FF89BF" w14:textId="77777777" w:rsidR="00E35D6E" w:rsidRDefault="00E35D6E" w:rsidP="00C62AB4"/>
          <w:p w14:paraId="4823A536" w14:textId="06A1B1A6" w:rsidR="005C6CD8" w:rsidRDefault="002D0EF0" w:rsidP="00C62AB4">
            <w:r w:rsidRPr="002D0EF0">
              <w:t>INTRO</w:t>
            </w:r>
            <w:r w:rsidR="00766657">
              <w:t>DUCTION</w:t>
            </w:r>
            <w:r w:rsidRPr="002D0EF0">
              <w:t>:</w:t>
            </w:r>
          </w:p>
          <w:p w14:paraId="11259E66" w14:textId="77777777" w:rsidR="00A53BF8" w:rsidRDefault="00A53BF8" w:rsidP="00C62AB4"/>
          <w:p w14:paraId="363641B6" w14:textId="17EF53FF" w:rsidR="009D0C9B" w:rsidRPr="00FE6F09" w:rsidRDefault="00A53BF8" w:rsidP="00C62AB4">
            <w:r w:rsidRPr="00FE6F09">
              <w:t xml:space="preserve">The topic that I have chosen of </w:t>
            </w:r>
            <w:r w:rsidR="009D0C9B" w:rsidRPr="00FE6F09">
              <w:t xml:space="preserve">“Frontline or Frontline Failures? Examining the Role of UK Police in Mental Health Crisis Intervention” I believe is highly worthy of </w:t>
            </w:r>
            <w:r w:rsidR="00FF2C73" w:rsidRPr="00FE6F09">
              <w:t xml:space="preserve">consideration at undergraduate level, as this is a pressing issue </w:t>
            </w:r>
            <w:r w:rsidR="00463B2C" w:rsidRPr="00FE6F09">
              <w:t xml:space="preserve">that </w:t>
            </w:r>
            <w:r w:rsidR="005E721C" w:rsidRPr="00FE6F09">
              <w:t xml:space="preserve">involves public safety, health and social justice. </w:t>
            </w:r>
            <w:r w:rsidR="00F33171" w:rsidRPr="00FE6F09">
              <w:t xml:space="preserve">Firstly, the increasing </w:t>
            </w:r>
            <w:r w:rsidR="00FE6F09" w:rsidRPr="00FE6F09">
              <w:t>involvement</w:t>
            </w:r>
            <w:r w:rsidR="00F33171" w:rsidRPr="00FE6F09">
              <w:t xml:space="preserve"> of police in such matters </w:t>
            </w:r>
            <w:r w:rsidR="009B350D" w:rsidRPr="00FE6F09">
              <w:t xml:space="preserve">has reflected a significant shift of </w:t>
            </w:r>
            <w:r w:rsidR="00FE6F09" w:rsidRPr="00FE6F09">
              <w:t>responsibilities</w:t>
            </w:r>
            <w:r w:rsidR="009B350D" w:rsidRPr="00FE6F09">
              <w:t xml:space="preserve"> between public services, often placing </w:t>
            </w:r>
            <w:r w:rsidR="00BB5D84" w:rsidRPr="00FE6F09">
              <w:t xml:space="preserve">police </w:t>
            </w:r>
            <w:r w:rsidR="00FE6F09" w:rsidRPr="00FE6F09">
              <w:t>officers</w:t>
            </w:r>
            <w:r w:rsidR="00BB5D84" w:rsidRPr="00FE6F09">
              <w:t xml:space="preserve"> in roles in which they are not suitably trained to deal with, but also </w:t>
            </w:r>
            <w:r w:rsidR="00FE6F09" w:rsidRPr="00FE6F09">
              <w:t>highlights</w:t>
            </w:r>
            <w:r w:rsidR="007112B9" w:rsidRPr="00FE6F09">
              <w:t xml:space="preserve">, </w:t>
            </w:r>
            <w:r w:rsidR="00EA21C9" w:rsidRPr="00FE6F09">
              <w:t>that officers may be subject to use of force</w:t>
            </w:r>
            <w:r w:rsidR="00FE6F09" w:rsidRPr="00FE6F09">
              <w:t xml:space="preserve"> and </w:t>
            </w:r>
            <w:r w:rsidR="00EA21C9" w:rsidRPr="00FE6F09">
              <w:t>cr</w:t>
            </w:r>
            <w:r w:rsidR="00FE6F09" w:rsidRPr="00FE6F09">
              <w:t>iminalisation</w:t>
            </w:r>
            <w:r w:rsidR="00EA21C9" w:rsidRPr="00FE6F09">
              <w:t xml:space="preserve"> o</w:t>
            </w:r>
            <w:r w:rsidR="00FE6F09" w:rsidRPr="00FE6F09">
              <w:t>f vulnerable persons</w:t>
            </w:r>
            <w:r w:rsidR="00FC5EA1">
              <w:t xml:space="preserve">. This topic is also </w:t>
            </w:r>
            <w:r w:rsidR="00A16B13">
              <w:t>relevant</w:t>
            </w:r>
            <w:r w:rsidR="00FC5EA1">
              <w:t xml:space="preserve"> in also </w:t>
            </w:r>
            <w:r w:rsidR="00E65FF3">
              <w:t xml:space="preserve">relevant to the time in which it is presented due to the introduction of new </w:t>
            </w:r>
            <w:r w:rsidR="00A16B13">
              <w:t>policies</w:t>
            </w:r>
            <w:r w:rsidR="00E65FF3">
              <w:t xml:space="preserve"> an </w:t>
            </w:r>
            <w:r w:rsidR="000A0980">
              <w:t>initiative</w:t>
            </w:r>
            <w:r w:rsidR="00E65FF3">
              <w:t xml:space="preserve"> such as “Right Care, Right Person”</w:t>
            </w:r>
            <w:r w:rsidR="00F77911">
              <w:t xml:space="preserve">, which has highlighted the debate and discussion surrounding the appropriate </w:t>
            </w:r>
            <w:r w:rsidR="00A16B13">
              <w:t xml:space="preserve">public body to be deal with mental health matter. </w:t>
            </w:r>
            <w:r w:rsidR="00633C5E">
              <w:t xml:space="preserve">Finally, the subject </w:t>
            </w:r>
            <w:r w:rsidR="005F6660">
              <w:t xml:space="preserve">offers the opportunity to engage with a range of research, including, </w:t>
            </w:r>
            <w:r w:rsidR="00486495">
              <w:t>criminology, psychology, public health and policy</w:t>
            </w:r>
            <w:r w:rsidR="00184483">
              <w:t xml:space="preserve">, and to obtain information on such matter I can </w:t>
            </w:r>
            <w:r w:rsidR="000A0980">
              <w:t>employ</w:t>
            </w:r>
            <w:r w:rsidR="00184483">
              <w:t xml:space="preserve"> a </w:t>
            </w:r>
            <w:r w:rsidR="000A0980">
              <w:t>variety</w:t>
            </w:r>
            <w:r w:rsidR="00184483">
              <w:t xml:space="preserve"> of investigative techniques </w:t>
            </w:r>
            <w:r w:rsidR="00127654">
              <w:t>and analysis, namely drawing from case studies</w:t>
            </w:r>
            <w:r w:rsidR="000A0980">
              <w:t xml:space="preserve">, policy debates, surveys </w:t>
            </w:r>
            <w:r w:rsidR="006F1011">
              <w:t>and lived experiences.</w:t>
            </w:r>
          </w:p>
          <w:p w14:paraId="3A02CAE8" w14:textId="77777777" w:rsidR="00EB2A02" w:rsidRPr="00A84E95" w:rsidRDefault="00EB2A02" w:rsidP="00C62AB4"/>
          <w:p w14:paraId="3653B566" w14:textId="1C85D5AB" w:rsidR="00EB2A02" w:rsidRDefault="00BD69B1" w:rsidP="00C62AB4">
            <w:r>
              <w:t xml:space="preserve">In the most recent years, the role of a police officer </w:t>
            </w:r>
            <w:r w:rsidR="00E35D6E">
              <w:t>responding</w:t>
            </w:r>
            <w:r>
              <w:t xml:space="preserve"> </w:t>
            </w:r>
            <w:r w:rsidR="00E35D6E">
              <w:t>to</w:t>
            </w:r>
            <w:r>
              <w:t xml:space="preserve"> those </w:t>
            </w:r>
            <w:r w:rsidR="00E35D6E">
              <w:t>experiencing</w:t>
            </w:r>
            <w:r>
              <w:t xml:space="preserve"> or influenced by mental health crisis </w:t>
            </w:r>
            <w:r w:rsidR="00E35D6E">
              <w:t xml:space="preserve">has grown significantly </w:t>
            </w:r>
            <w:r w:rsidR="00087307">
              <w:t xml:space="preserve">within the United Kingdom. </w:t>
            </w:r>
            <w:r w:rsidR="00211A50">
              <w:t>Whilst</w:t>
            </w:r>
            <w:r w:rsidR="00BB03F6">
              <w:t xml:space="preserve"> in a more </w:t>
            </w:r>
            <w:r w:rsidR="00211A50">
              <w:t>traditional setting, it is</w:t>
            </w:r>
            <w:r w:rsidR="00BB03F6">
              <w:t xml:space="preserve"> the responsibility of health and social </w:t>
            </w:r>
            <w:r w:rsidR="00CE6077">
              <w:t>services to assist that are in a mental health crisis</w:t>
            </w:r>
            <w:r w:rsidR="00C85238">
              <w:t>.</w:t>
            </w:r>
            <w:r w:rsidR="00F64A99">
              <w:t xml:space="preserve"> The role of</w:t>
            </w:r>
            <w:r w:rsidR="003F4D92">
              <w:t xml:space="preserve"> implanting mental health crisis intervention has </w:t>
            </w:r>
            <w:r w:rsidR="00AC41DE">
              <w:t xml:space="preserve">increasingly become part of officers facing frontline duties. </w:t>
            </w:r>
            <w:r w:rsidR="00D14FED">
              <w:t xml:space="preserve">Police officers across the UK are often first to respond to those who are </w:t>
            </w:r>
            <w:r w:rsidR="0001383D">
              <w:t>suffering</w:t>
            </w:r>
            <w:r w:rsidR="00D14FED">
              <w:t xml:space="preserve"> from </w:t>
            </w:r>
            <w:r w:rsidR="0001383D">
              <w:t>severe</w:t>
            </w:r>
            <w:r w:rsidR="00D14FED">
              <w:t xml:space="preserve"> psychological </w:t>
            </w:r>
            <w:r w:rsidR="0001383D">
              <w:t xml:space="preserve">distress and/or disabilities, </w:t>
            </w:r>
            <w:r w:rsidR="002D6A40">
              <w:t xml:space="preserve">most of the time with limited training on mental health or support. </w:t>
            </w:r>
          </w:p>
          <w:p w14:paraId="576BACB3" w14:textId="77777777" w:rsidR="00C966B2" w:rsidRDefault="00C966B2" w:rsidP="00C62AB4"/>
          <w:p w14:paraId="50A5C9D4" w14:textId="489BD779" w:rsidR="00C966B2" w:rsidRDefault="00E95A42" w:rsidP="00B15DB8">
            <w:r>
              <w:lastRenderedPageBreak/>
              <w:t xml:space="preserve">The </w:t>
            </w:r>
            <w:r w:rsidR="006A57AF">
              <w:t xml:space="preserve">change in </w:t>
            </w:r>
            <w:r w:rsidR="00EA4AF4">
              <w:t>dynamic</w:t>
            </w:r>
            <w:r w:rsidR="006A57AF">
              <w:t xml:space="preserve"> of </w:t>
            </w:r>
            <w:r w:rsidR="00536486">
              <w:t>front-line</w:t>
            </w:r>
            <w:r w:rsidR="006A57AF">
              <w:t xml:space="preserve"> </w:t>
            </w:r>
            <w:r w:rsidR="00EA4AF4">
              <w:t>officers</w:t>
            </w:r>
            <w:r w:rsidR="006A57AF">
              <w:t xml:space="preserve"> </w:t>
            </w:r>
            <w:r w:rsidR="00EA4AF4">
              <w:t>dealing</w:t>
            </w:r>
            <w:r w:rsidR="006A57AF">
              <w:t xml:space="preserve"> with more and more mental health related calls has called for</w:t>
            </w:r>
            <w:r w:rsidR="006C0052">
              <w:t xml:space="preserve"> major public, political and academic discussion. </w:t>
            </w:r>
            <w:r w:rsidR="008C40EC">
              <w:t>Highlighting</w:t>
            </w:r>
            <w:r w:rsidR="006C0052">
              <w:t xml:space="preserve"> cases where individuals with mental health needs </w:t>
            </w:r>
            <w:r w:rsidR="00EA4AF4">
              <w:t xml:space="preserve">that </w:t>
            </w:r>
            <w:r w:rsidR="008C40EC">
              <w:t>have died wh</w:t>
            </w:r>
            <w:r w:rsidR="00EA4AF4">
              <w:t>ilst</w:t>
            </w:r>
            <w:r w:rsidR="008C40EC">
              <w:t xml:space="preserve"> in police </w:t>
            </w:r>
            <w:r w:rsidR="00EA4AF4">
              <w:t>custody, and</w:t>
            </w:r>
            <w:r w:rsidR="00536486">
              <w:t>/</w:t>
            </w:r>
            <w:r w:rsidR="008C40EC">
              <w:t xml:space="preserve">or </w:t>
            </w:r>
            <w:r w:rsidR="00536486">
              <w:t>individuals</w:t>
            </w:r>
            <w:r w:rsidR="008C40EC">
              <w:t xml:space="preserve"> that </w:t>
            </w:r>
            <w:r w:rsidR="00536486">
              <w:t>have</w:t>
            </w:r>
            <w:r w:rsidR="008C40EC">
              <w:t xml:space="preserve"> been </w:t>
            </w:r>
            <w:r w:rsidR="00F06BDB">
              <w:t>subject to the use of force</w:t>
            </w:r>
            <w:r w:rsidR="00536486">
              <w:t xml:space="preserve">, </w:t>
            </w:r>
            <w:r w:rsidR="00F06BDB">
              <w:t xml:space="preserve">have raised concerns on whether the police have the appropriate </w:t>
            </w:r>
            <w:r w:rsidR="00536486">
              <w:t>tools</w:t>
            </w:r>
            <w:r w:rsidR="00F06BDB">
              <w:t xml:space="preserve"> and training to deal with such matters </w:t>
            </w:r>
            <w:r w:rsidR="00536486">
              <w:t>concerning</w:t>
            </w:r>
            <w:r w:rsidR="00EA4AF4">
              <w:t xml:space="preserve"> </w:t>
            </w:r>
            <w:r w:rsidR="00536486">
              <w:t>mental</w:t>
            </w:r>
            <w:r w:rsidR="00EA4AF4">
              <w:t xml:space="preserve"> health </w:t>
            </w:r>
            <w:r w:rsidR="00536486">
              <w:t>crisis</w:t>
            </w:r>
            <w:r w:rsidR="00EA4AF4">
              <w:t xml:space="preserve">. </w:t>
            </w:r>
            <w:r w:rsidR="00F97D1D">
              <w:t>The Independent Office for Police Conduct</w:t>
            </w:r>
            <w:r w:rsidR="00392714">
              <w:t xml:space="preserve"> (IOPC)</w:t>
            </w:r>
            <w:r w:rsidR="00F97D1D">
              <w:t xml:space="preserve"> and The College of Policing</w:t>
            </w:r>
            <w:r w:rsidR="00392714">
              <w:t xml:space="preserve"> have </w:t>
            </w:r>
            <w:r w:rsidR="006B0B96">
              <w:t xml:space="preserve">displayed the risks to not only </w:t>
            </w:r>
            <w:r w:rsidR="005E07CB">
              <w:t xml:space="preserve">persons suffering with mental health but also </w:t>
            </w:r>
            <w:r w:rsidR="00ED58B1">
              <w:t>officers</w:t>
            </w:r>
            <w:r w:rsidR="005E07CB">
              <w:t>, when policing collides with such cases.</w:t>
            </w:r>
            <w:r w:rsidR="003F17F9">
              <w:t xml:space="preserve"> </w:t>
            </w:r>
          </w:p>
          <w:p w14:paraId="4660B231" w14:textId="77777777" w:rsidR="005E07CB" w:rsidRDefault="005E07CB" w:rsidP="00C62AB4"/>
          <w:p w14:paraId="202121A0" w14:textId="53BD3422" w:rsidR="00EB2A02" w:rsidRPr="00E92424" w:rsidRDefault="005E07CB" w:rsidP="00C62AB4">
            <w:r>
              <w:t xml:space="preserve">The Right Care, Right Person </w:t>
            </w:r>
            <w:r w:rsidR="00C964C5">
              <w:t xml:space="preserve">model, has been recently </w:t>
            </w:r>
            <w:r w:rsidR="00ED58B1">
              <w:t>introduced</w:t>
            </w:r>
            <w:r w:rsidR="00C964C5">
              <w:t xml:space="preserve"> into the </w:t>
            </w:r>
            <w:r w:rsidR="00ED58B1">
              <w:t>Metropolitan</w:t>
            </w:r>
            <w:r w:rsidR="00C964C5">
              <w:t xml:space="preserve"> </w:t>
            </w:r>
            <w:r w:rsidR="00ED58B1">
              <w:t>Police</w:t>
            </w:r>
            <w:r w:rsidR="00C964C5">
              <w:t xml:space="preserve"> as well as </w:t>
            </w:r>
            <w:r w:rsidR="00B17881">
              <w:t>other forces such as South Wales Police in 2023, with aims to reduce the</w:t>
            </w:r>
            <w:r w:rsidR="00ED58B1">
              <w:t xml:space="preserve"> strain on officers in an attempt to focus </w:t>
            </w:r>
            <w:r w:rsidR="00365F86">
              <w:t>cases relating to mental health on to health profes</w:t>
            </w:r>
            <w:r w:rsidR="00D334BD">
              <w:t xml:space="preserve">sionals, that are better equipped to </w:t>
            </w:r>
            <w:r w:rsidR="005A737B">
              <w:t>help those in need. However, this model has been criticised, highlighting th</w:t>
            </w:r>
            <w:r w:rsidR="00155EDE">
              <w:t xml:space="preserve">at mental health services are </w:t>
            </w:r>
            <w:proofErr w:type="spellStart"/>
            <w:r w:rsidR="00155EDE">
              <w:t>under funded</w:t>
            </w:r>
            <w:proofErr w:type="spellEnd"/>
            <w:r w:rsidR="00155EDE">
              <w:t xml:space="preserve"> and do not have</w:t>
            </w:r>
            <w:r w:rsidR="00B46B34">
              <w:t xml:space="preserve"> appropriate facilities, showing that they are overstretched. This has left those in crisis to feel lost and unsure of who to contact when </w:t>
            </w:r>
            <w:r w:rsidR="009E1DB0">
              <w:t>suffering with matters that may cause significant harm to themselves.</w:t>
            </w:r>
            <w:r w:rsidR="00B17881">
              <w:t xml:space="preserve"> </w:t>
            </w:r>
          </w:p>
          <w:p w14:paraId="7AFA2F06" w14:textId="77777777" w:rsidR="005C6CD8" w:rsidRPr="00D012E7" w:rsidRDefault="005C6CD8" w:rsidP="00C62AB4"/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BF416B" w14:textId="77777777" w:rsidR="005F41D8" w:rsidRPr="00D012E7" w:rsidRDefault="005F41D8" w:rsidP="00C62AB4">
            <w:r w:rsidRPr="00D012E7">
              <w:lastRenderedPageBreak/>
              <w:t xml:space="preserve">SUMMARY OF RESEARCH OBJECTIVES: </w:t>
            </w:r>
          </w:p>
          <w:p w14:paraId="458CD947" w14:textId="77777777" w:rsidR="003127EA" w:rsidRDefault="003127EA" w:rsidP="00C62AB4">
            <w:pPr>
              <w:rPr>
                <w:color w:val="FF0000"/>
              </w:rPr>
            </w:pPr>
          </w:p>
          <w:p w14:paraId="3257F146" w14:textId="6555AF87" w:rsidR="00814EC4" w:rsidRPr="003127EA" w:rsidRDefault="003127EA" w:rsidP="00C62AB4">
            <w:pPr>
              <w:rPr>
                <w:color w:val="000000" w:themeColor="text1"/>
              </w:rPr>
            </w:pPr>
            <w:r w:rsidRPr="003127EA">
              <w:rPr>
                <w:color w:val="000000" w:themeColor="text1"/>
              </w:rPr>
              <w:t>The information I will seek to obtain will be:</w:t>
            </w:r>
          </w:p>
          <w:p w14:paraId="43EEA1CD" w14:textId="307ED529" w:rsidR="005E75B0" w:rsidRDefault="005E75B0" w:rsidP="00C62AB4">
            <w:pPr>
              <w:rPr>
                <w:color w:val="FF0000"/>
              </w:rPr>
            </w:pPr>
          </w:p>
          <w:p w14:paraId="5552681F" w14:textId="08213F73" w:rsidR="00A91573" w:rsidRPr="00B53A28" w:rsidRDefault="005E75B0" w:rsidP="00C62AB4">
            <w:pPr>
              <w:rPr>
                <w:color w:val="000000" w:themeColor="text1"/>
              </w:rPr>
            </w:pPr>
            <w:r w:rsidRPr="00B53A28">
              <w:rPr>
                <w:color w:val="000000" w:themeColor="text1"/>
              </w:rPr>
              <w:t xml:space="preserve">To explore the </w:t>
            </w:r>
            <w:r w:rsidR="00A91573" w:rsidRPr="00B53A28">
              <w:rPr>
                <w:color w:val="000000" w:themeColor="text1"/>
              </w:rPr>
              <w:t xml:space="preserve">current role of Police Officers in the UK when </w:t>
            </w:r>
            <w:r w:rsidR="00B53A28" w:rsidRPr="00B53A28">
              <w:rPr>
                <w:color w:val="000000" w:themeColor="text1"/>
              </w:rPr>
              <w:t>responding</w:t>
            </w:r>
            <w:r w:rsidR="00A91573" w:rsidRPr="00B53A28">
              <w:rPr>
                <w:color w:val="000000" w:themeColor="text1"/>
              </w:rPr>
              <w:t xml:space="preserve"> to mental health crisis</w:t>
            </w:r>
          </w:p>
          <w:p w14:paraId="185F2A32" w14:textId="240E3FF1" w:rsidR="00A91573" w:rsidRPr="00B53A28" w:rsidRDefault="000E27D6" w:rsidP="00C62AB4">
            <w:pPr>
              <w:rPr>
                <w:color w:val="000000" w:themeColor="text1"/>
              </w:rPr>
            </w:pPr>
            <w:r w:rsidRPr="00B53A28">
              <w:rPr>
                <w:color w:val="000000" w:themeColor="text1"/>
              </w:rPr>
              <w:t xml:space="preserve">To assess the </w:t>
            </w:r>
            <w:r w:rsidR="00B53A28" w:rsidRPr="00B53A28">
              <w:rPr>
                <w:color w:val="000000" w:themeColor="text1"/>
              </w:rPr>
              <w:t>adequacy</w:t>
            </w:r>
            <w:r w:rsidRPr="00B53A28">
              <w:rPr>
                <w:color w:val="000000" w:themeColor="text1"/>
              </w:rPr>
              <w:t xml:space="preserve"> if police training, guidance and resources</w:t>
            </w:r>
          </w:p>
          <w:p w14:paraId="3A87B379" w14:textId="6DE873EF" w:rsidR="004F445A" w:rsidRPr="00B53A28" w:rsidRDefault="004F445A" w:rsidP="00C62AB4">
            <w:pPr>
              <w:rPr>
                <w:color w:val="000000" w:themeColor="text1"/>
              </w:rPr>
            </w:pPr>
            <w:r w:rsidRPr="00B53A28">
              <w:rPr>
                <w:color w:val="000000" w:themeColor="text1"/>
              </w:rPr>
              <w:t xml:space="preserve">To Evaluate the </w:t>
            </w:r>
            <w:r w:rsidR="00B53A28" w:rsidRPr="00B53A28">
              <w:rPr>
                <w:color w:val="000000" w:themeColor="text1"/>
              </w:rPr>
              <w:t>effectiveness</w:t>
            </w:r>
            <w:r w:rsidRPr="00B53A28">
              <w:rPr>
                <w:color w:val="000000" w:themeColor="text1"/>
              </w:rPr>
              <w:t xml:space="preserve"> and impact if recent policy </w:t>
            </w:r>
            <w:r w:rsidR="00B53A28" w:rsidRPr="00B53A28">
              <w:rPr>
                <w:color w:val="000000" w:themeColor="text1"/>
              </w:rPr>
              <w:t>initiatives</w:t>
            </w:r>
            <w:r w:rsidRPr="00B53A28">
              <w:rPr>
                <w:color w:val="000000" w:themeColor="text1"/>
              </w:rPr>
              <w:t xml:space="preserve"> such as “Right Care, Right Person”.</w:t>
            </w:r>
          </w:p>
          <w:p w14:paraId="4F473BCF" w14:textId="2D3CEEAD" w:rsidR="004F445A" w:rsidRDefault="008C72F9" w:rsidP="00C62AB4">
            <w:pPr>
              <w:rPr>
                <w:color w:val="000000" w:themeColor="text1"/>
              </w:rPr>
            </w:pPr>
            <w:r w:rsidRPr="00B53A28">
              <w:rPr>
                <w:color w:val="000000" w:themeColor="text1"/>
              </w:rPr>
              <w:t>To investigate perceptions of those dealing with an</w:t>
            </w:r>
            <w:r w:rsidR="00814EC4">
              <w:rPr>
                <w:color w:val="000000" w:themeColor="text1"/>
              </w:rPr>
              <w:t>d suffering from mental health</w:t>
            </w:r>
          </w:p>
          <w:p w14:paraId="4CA0F870" w14:textId="77777777" w:rsidR="00814EC4" w:rsidRDefault="00814EC4" w:rsidP="00C62AB4">
            <w:pPr>
              <w:rPr>
                <w:color w:val="000000" w:themeColor="text1"/>
              </w:rPr>
            </w:pPr>
          </w:p>
          <w:p w14:paraId="7A5CF4FE" w14:textId="57A09B1B" w:rsidR="000E6EC0" w:rsidRDefault="000E6EC0" w:rsidP="00C62AB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I will be taking </w:t>
            </w:r>
            <w:r w:rsidR="008F05EE">
              <w:rPr>
                <w:color w:val="000000" w:themeColor="text1"/>
              </w:rPr>
              <w:t>several steps in order to obtain the research in order to support my findings:</w:t>
            </w:r>
          </w:p>
          <w:p w14:paraId="7AC92831" w14:textId="77777777" w:rsidR="008F05EE" w:rsidRDefault="008F05EE" w:rsidP="00C62AB4">
            <w:pPr>
              <w:rPr>
                <w:color w:val="000000" w:themeColor="text1"/>
              </w:rPr>
            </w:pPr>
          </w:p>
          <w:p w14:paraId="38BFDAB3" w14:textId="43D30FC8" w:rsidR="008F05EE" w:rsidRDefault="008F05EE" w:rsidP="00C62AB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Step</w:t>
            </w:r>
            <w:r w:rsidR="0016373C">
              <w:rPr>
                <w:color w:val="000000" w:themeColor="text1"/>
              </w:rPr>
              <w:t xml:space="preserve"> 1: will be to conduct a review of academic </w:t>
            </w:r>
            <w:r w:rsidR="00296286">
              <w:rPr>
                <w:color w:val="000000" w:themeColor="text1"/>
              </w:rPr>
              <w:t>sources</w:t>
            </w:r>
            <w:r w:rsidR="0016373C">
              <w:rPr>
                <w:color w:val="000000" w:themeColor="text1"/>
              </w:rPr>
              <w:t xml:space="preserve">, government reports </w:t>
            </w:r>
            <w:r w:rsidR="00146423">
              <w:rPr>
                <w:color w:val="000000" w:themeColor="text1"/>
              </w:rPr>
              <w:t>of cases where officers have dealt with mental health matters</w:t>
            </w:r>
            <w:r w:rsidR="00D71FE9">
              <w:rPr>
                <w:color w:val="000000" w:themeColor="text1"/>
              </w:rPr>
              <w:t xml:space="preserve">, </w:t>
            </w:r>
            <w:r w:rsidR="00296286">
              <w:rPr>
                <w:color w:val="000000" w:themeColor="text1"/>
              </w:rPr>
              <w:t>namely</w:t>
            </w:r>
            <w:r w:rsidR="00D71FE9">
              <w:rPr>
                <w:color w:val="000000" w:themeColor="text1"/>
              </w:rPr>
              <w:t xml:space="preserve"> where </w:t>
            </w:r>
            <w:r w:rsidR="00296286">
              <w:rPr>
                <w:color w:val="000000" w:themeColor="text1"/>
              </w:rPr>
              <w:t>improvements</w:t>
            </w:r>
            <w:r w:rsidR="00D71FE9">
              <w:rPr>
                <w:color w:val="000000" w:themeColor="text1"/>
              </w:rPr>
              <w:t xml:space="preserve"> could have been made or failures have arise</w:t>
            </w:r>
            <w:r w:rsidR="00296286">
              <w:rPr>
                <w:color w:val="000000" w:themeColor="text1"/>
              </w:rPr>
              <w:t>n</w:t>
            </w:r>
            <w:r w:rsidR="00D71FE9">
              <w:rPr>
                <w:color w:val="000000" w:themeColor="text1"/>
              </w:rPr>
              <w:t xml:space="preserve"> causing </w:t>
            </w:r>
            <w:r w:rsidR="00296286">
              <w:rPr>
                <w:color w:val="000000" w:themeColor="text1"/>
              </w:rPr>
              <w:t>consequences</w:t>
            </w:r>
            <w:r w:rsidR="006D2068">
              <w:rPr>
                <w:color w:val="000000" w:themeColor="text1"/>
              </w:rPr>
              <w:t xml:space="preserve">. </w:t>
            </w:r>
            <w:r w:rsidR="00ED62D0">
              <w:rPr>
                <w:color w:val="000000" w:themeColor="text1"/>
              </w:rPr>
              <w:t>Furthermore,</w:t>
            </w:r>
            <w:r w:rsidR="006D2068">
              <w:rPr>
                <w:color w:val="000000" w:themeColor="text1"/>
              </w:rPr>
              <w:t xml:space="preserve"> to find statistics </w:t>
            </w:r>
            <w:r w:rsidR="0007210F">
              <w:rPr>
                <w:color w:val="000000" w:themeColor="text1"/>
              </w:rPr>
              <w:t xml:space="preserve">to establish the </w:t>
            </w:r>
            <w:r w:rsidR="00296286">
              <w:rPr>
                <w:color w:val="000000" w:themeColor="text1"/>
              </w:rPr>
              <w:t>current</w:t>
            </w:r>
            <w:r w:rsidR="0007210F">
              <w:rPr>
                <w:color w:val="000000" w:themeColor="text1"/>
              </w:rPr>
              <w:t xml:space="preserve"> climate of </w:t>
            </w:r>
            <w:r w:rsidR="00296286">
              <w:rPr>
                <w:color w:val="000000" w:themeColor="text1"/>
              </w:rPr>
              <w:t>mental</w:t>
            </w:r>
            <w:r w:rsidR="0007210F">
              <w:rPr>
                <w:color w:val="000000" w:themeColor="text1"/>
              </w:rPr>
              <w:t xml:space="preserve"> health related policing within the UK.</w:t>
            </w:r>
          </w:p>
          <w:p w14:paraId="24DD2679" w14:textId="77777777" w:rsidR="0007210F" w:rsidRDefault="0007210F" w:rsidP="00C62AB4">
            <w:pPr>
              <w:rPr>
                <w:color w:val="000000" w:themeColor="text1"/>
              </w:rPr>
            </w:pPr>
          </w:p>
          <w:p w14:paraId="1CD5C603" w14:textId="4D3833E3" w:rsidR="0007210F" w:rsidRDefault="0007210F" w:rsidP="00C62AB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Step 2: will be to conduct </w:t>
            </w:r>
            <w:r w:rsidR="004225C5">
              <w:rPr>
                <w:color w:val="000000" w:themeColor="text1"/>
              </w:rPr>
              <w:t xml:space="preserve">analysis of policy documents and </w:t>
            </w:r>
            <w:r w:rsidR="00296286">
              <w:rPr>
                <w:color w:val="000000" w:themeColor="text1"/>
              </w:rPr>
              <w:t>guidance</w:t>
            </w:r>
            <w:r w:rsidR="004225C5">
              <w:rPr>
                <w:color w:val="000000" w:themeColor="text1"/>
              </w:rPr>
              <w:t xml:space="preserve"> from the College of </w:t>
            </w:r>
            <w:r w:rsidR="00296286">
              <w:rPr>
                <w:color w:val="000000" w:themeColor="text1"/>
              </w:rPr>
              <w:t>Policing</w:t>
            </w:r>
            <w:r w:rsidR="004225C5">
              <w:rPr>
                <w:color w:val="000000" w:themeColor="text1"/>
              </w:rPr>
              <w:t>, NHS England and Wales</w:t>
            </w:r>
            <w:r w:rsidR="000A0571">
              <w:rPr>
                <w:color w:val="000000" w:themeColor="text1"/>
              </w:rPr>
              <w:t xml:space="preserve">, and local police forces </w:t>
            </w:r>
            <w:r w:rsidR="00296286">
              <w:rPr>
                <w:color w:val="000000" w:themeColor="text1"/>
              </w:rPr>
              <w:t>to</w:t>
            </w:r>
            <w:r w:rsidR="000A0571">
              <w:rPr>
                <w:color w:val="000000" w:themeColor="text1"/>
              </w:rPr>
              <w:t xml:space="preserve"> </w:t>
            </w:r>
            <w:r w:rsidR="00296286">
              <w:rPr>
                <w:color w:val="000000" w:themeColor="text1"/>
              </w:rPr>
              <w:t>understand</w:t>
            </w:r>
            <w:r w:rsidR="000A0571">
              <w:rPr>
                <w:color w:val="000000" w:themeColor="text1"/>
              </w:rPr>
              <w:t xml:space="preserve"> the intended role.</w:t>
            </w:r>
          </w:p>
          <w:p w14:paraId="744F5518" w14:textId="77777777" w:rsidR="000A0571" w:rsidRDefault="000A0571" w:rsidP="00C62AB4">
            <w:pPr>
              <w:rPr>
                <w:color w:val="000000" w:themeColor="text1"/>
              </w:rPr>
            </w:pPr>
          </w:p>
          <w:p w14:paraId="31CA32D6" w14:textId="2B5800AD" w:rsidR="000A0571" w:rsidRDefault="000A0571" w:rsidP="00C62AB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Step 3: will be to collect data through</w:t>
            </w:r>
            <w:r w:rsidR="000532F1">
              <w:rPr>
                <w:color w:val="000000" w:themeColor="text1"/>
              </w:rPr>
              <w:t xml:space="preserve"> interviews and/or surveys with police </w:t>
            </w:r>
            <w:r w:rsidR="00296286">
              <w:rPr>
                <w:color w:val="000000" w:themeColor="text1"/>
              </w:rPr>
              <w:t>officers</w:t>
            </w:r>
            <w:r w:rsidR="000532F1">
              <w:rPr>
                <w:color w:val="000000" w:themeColor="text1"/>
              </w:rPr>
              <w:t xml:space="preserve">, mental; health professionals or </w:t>
            </w:r>
            <w:r w:rsidR="00296286">
              <w:rPr>
                <w:color w:val="000000" w:themeColor="text1"/>
              </w:rPr>
              <w:t>advocacy</w:t>
            </w:r>
            <w:r w:rsidR="000532F1">
              <w:rPr>
                <w:color w:val="000000" w:themeColor="text1"/>
              </w:rPr>
              <w:t xml:space="preserve"> groups to capture </w:t>
            </w:r>
            <w:r w:rsidR="00493D1D">
              <w:rPr>
                <w:color w:val="000000" w:themeColor="text1"/>
              </w:rPr>
              <w:t>those in a practitioner roles or users of services.</w:t>
            </w:r>
          </w:p>
          <w:p w14:paraId="400031D4" w14:textId="77777777" w:rsidR="00493D1D" w:rsidRDefault="00493D1D" w:rsidP="00C62AB4">
            <w:pPr>
              <w:rPr>
                <w:color w:val="000000" w:themeColor="text1"/>
              </w:rPr>
            </w:pPr>
          </w:p>
          <w:p w14:paraId="0E9A71AE" w14:textId="4BB9EE03" w:rsidR="00493D1D" w:rsidRPr="00814EC4" w:rsidRDefault="00493D1D" w:rsidP="00C62AB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Step 4: will be to </w:t>
            </w:r>
            <w:r w:rsidR="00296286">
              <w:rPr>
                <w:color w:val="000000" w:themeColor="text1"/>
              </w:rPr>
              <w:t>critically</w:t>
            </w:r>
            <w:r>
              <w:rPr>
                <w:color w:val="000000" w:themeColor="text1"/>
              </w:rPr>
              <w:t xml:space="preserve"> evaluate </w:t>
            </w:r>
            <w:r w:rsidR="00296286">
              <w:rPr>
                <w:color w:val="000000" w:themeColor="text1"/>
              </w:rPr>
              <w:t>findings</w:t>
            </w:r>
            <w:r w:rsidR="008433DB">
              <w:rPr>
                <w:color w:val="000000" w:themeColor="text1"/>
              </w:rPr>
              <w:t xml:space="preserve"> in relation to </w:t>
            </w:r>
            <w:r w:rsidR="00296286">
              <w:rPr>
                <w:color w:val="000000" w:themeColor="text1"/>
              </w:rPr>
              <w:t>academic</w:t>
            </w:r>
            <w:r w:rsidR="008433DB">
              <w:rPr>
                <w:color w:val="000000" w:themeColor="text1"/>
              </w:rPr>
              <w:t xml:space="preserve"> theories. I will draw conclusions </w:t>
            </w:r>
            <w:r w:rsidR="00296286">
              <w:rPr>
                <w:color w:val="000000" w:themeColor="text1"/>
              </w:rPr>
              <w:t xml:space="preserve">from my research to </w:t>
            </w:r>
            <w:r w:rsidR="00BB171A">
              <w:rPr>
                <w:color w:val="000000" w:themeColor="text1"/>
              </w:rPr>
              <w:t xml:space="preserve">highlight whether police </w:t>
            </w:r>
            <w:r w:rsidR="00ED62D0">
              <w:rPr>
                <w:color w:val="000000" w:themeColor="text1"/>
              </w:rPr>
              <w:t>involvement</w:t>
            </w:r>
            <w:r w:rsidR="00BB171A">
              <w:rPr>
                <w:color w:val="000000" w:themeColor="text1"/>
              </w:rPr>
              <w:t xml:space="preserve"> </w:t>
            </w:r>
            <w:r w:rsidR="00ED62D0">
              <w:rPr>
                <w:color w:val="000000" w:themeColor="text1"/>
              </w:rPr>
              <w:t>significantly supported or negatively impacted mental health intervention.</w:t>
            </w:r>
          </w:p>
          <w:p w14:paraId="669899F4" w14:textId="77777777" w:rsidR="005C6CD8" w:rsidRPr="00D012E7" w:rsidRDefault="005C6CD8" w:rsidP="00C62AB4"/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C62AB4">
            <w:r>
              <w:t>LITERATURE REVIEW</w:t>
            </w:r>
            <w:r w:rsidR="005C6CD8" w:rsidRPr="00D012E7">
              <w:t>:</w:t>
            </w:r>
          </w:p>
          <w:p w14:paraId="2AFC8093" w14:textId="349AD672" w:rsidR="005C6CD8" w:rsidRDefault="005148B7" w:rsidP="00C62AB4">
            <w:pPr>
              <w:rPr>
                <w:rStyle w:val="lookup-resultcontent"/>
                <w:rFonts w:cs="Arial"/>
                <w:b/>
                <w:bCs/>
                <w:szCs w:val="22"/>
              </w:rPr>
            </w:pPr>
            <w:r>
              <w:rPr>
                <w:rStyle w:val="lookup-resultcontent"/>
                <w:rFonts w:cs="Arial"/>
                <w:b/>
                <w:bCs/>
                <w:szCs w:val="22"/>
              </w:rPr>
              <w:t>Some key sources will include:</w:t>
            </w:r>
          </w:p>
          <w:p w14:paraId="51FCFA7E" w14:textId="56F8525D" w:rsidR="00134AEA" w:rsidRPr="00174528" w:rsidRDefault="00A566DD" w:rsidP="00C62AB4">
            <w:pPr>
              <w:rPr>
                <w:rStyle w:val="lookup-resultcontent"/>
                <w:rFonts w:cs="Arial"/>
                <w:szCs w:val="22"/>
              </w:rPr>
            </w:pPr>
            <w:r w:rsidRPr="00A37243">
              <w:lastRenderedPageBreak/>
              <w:t>Bittner, E. (1967). "The Police on Skid Row" –</w:t>
            </w:r>
            <w:r w:rsidR="00820182" w:rsidRPr="00174528">
              <w:t xml:space="preserve"> this study explores how often police </w:t>
            </w:r>
            <w:r w:rsidR="00B40077" w:rsidRPr="00174528">
              <w:t>officers</w:t>
            </w:r>
            <w:r w:rsidR="00820182" w:rsidRPr="00174528">
              <w:t xml:space="preserve"> deal with </w:t>
            </w:r>
            <w:r w:rsidR="00B40077" w:rsidRPr="00174528">
              <w:t>mental</w:t>
            </w:r>
            <w:r w:rsidR="00820182" w:rsidRPr="00174528">
              <w:t xml:space="preserve"> health</w:t>
            </w:r>
            <w:r w:rsidR="00B40077" w:rsidRPr="00174528">
              <w:t xml:space="preserve"> due to the absence of other emergency services. This </w:t>
            </w:r>
            <w:r w:rsidR="00C85F74" w:rsidRPr="00174528">
              <w:t>research is set with the ideology that police are the “default responder”.</w:t>
            </w:r>
          </w:p>
          <w:p w14:paraId="54356200" w14:textId="77777777" w:rsidR="00134AEA" w:rsidRPr="00174528" w:rsidRDefault="00134AEA" w:rsidP="00C62AB4">
            <w:pPr>
              <w:rPr>
                <w:rStyle w:val="lookup-resultcontent"/>
                <w:rFonts w:cs="Arial"/>
                <w:szCs w:val="22"/>
              </w:rPr>
            </w:pPr>
          </w:p>
          <w:p w14:paraId="39DC4F8E" w14:textId="34DC3784" w:rsidR="00B706C1" w:rsidRPr="00174528" w:rsidRDefault="008C1B6D" w:rsidP="00C62AB4">
            <w:r w:rsidRPr="00A37243">
              <w:t>Miller, L. (2006). "Police Officers and Mental Illness: A Review of Training and Program Efforts" (Journal of Police Crisis Negotiations)</w:t>
            </w:r>
            <w:r w:rsidR="00C85F74" w:rsidRPr="00174528">
              <w:t xml:space="preserve"> </w:t>
            </w:r>
            <w:r w:rsidR="005E622D" w:rsidRPr="00174528">
              <w:t>–</w:t>
            </w:r>
            <w:r w:rsidR="00C85F74" w:rsidRPr="00174528">
              <w:t xml:space="preserve"> </w:t>
            </w:r>
            <w:r w:rsidR="005E622D" w:rsidRPr="00174528">
              <w:t xml:space="preserve">this research discusses the effectiveness of mental health programmes used within police forces in the UK. </w:t>
            </w:r>
          </w:p>
          <w:p w14:paraId="1F74E552" w14:textId="77777777" w:rsidR="002A27E2" w:rsidRPr="00174528" w:rsidRDefault="002A27E2" w:rsidP="00C62AB4"/>
          <w:p w14:paraId="07F5A5D0" w14:textId="744A5198" w:rsidR="002A27E2" w:rsidRPr="00174528" w:rsidRDefault="002A27E2" w:rsidP="00C62AB4">
            <w:r w:rsidRPr="00A37243">
              <w:t>Reisig, M.D. &amp; Kane, R.J. (2014). “The Effects of Police Training on Responses to Mental Health Crises” (Journal of Criminal Justice) –</w:t>
            </w:r>
            <w:r w:rsidR="005E622D" w:rsidRPr="00174528">
              <w:t xml:space="preserve"> </w:t>
            </w:r>
            <w:r w:rsidR="00D77366" w:rsidRPr="00174528">
              <w:t xml:space="preserve">this highlights the limitations of police </w:t>
            </w:r>
            <w:r w:rsidR="00B070C2" w:rsidRPr="00174528">
              <w:t>training and</w:t>
            </w:r>
            <w:r w:rsidR="00D77366" w:rsidRPr="00174528">
              <w:t xml:space="preserve"> shows how a more collaborative approach would be more supportive to service users.</w:t>
            </w:r>
          </w:p>
          <w:p w14:paraId="3A78E19B" w14:textId="77777777" w:rsidR="002B26A9" w:rsidRPr="00174528" w:rsidRDefault="002B26A9" w:rsidP="00C62AB4"/>
          <w:p w14:paraId="55E10ADC" w14:textId="719E8498" w:rsidR="002B26A9" w:rsidRPr="00174528" w:rsidRDefault="002B26A9" w:rsidP="00C62AB4">
            <w:r w:rsidRPr="00A37243">
              <w:t>Fisher, W.H. et al. (2006). “Criminalization of Mental Illness: A Review” –</w:t>
            </w:r>
            <w:r w:rsidR="00B070C2" w:rsidRPr="00174528">
              <w:t xml:space="preserve"> this research will display gaps within </w:t>
            </w:r>
            <w:r w:rsidR="009465B0" w:rsidRPr="00174528">
              <w:t>the healthcare system, which has contributed to a fallback on police as first response.</w:t>
            </w:r>
          </w:p>
          <w:p w14:paraId="7287E501" w14:textId="77777777" w:rsidR="00AD4A98" w:rsidRPr="00174528" w:rsidRDefault="00AD4A98" w:rsidP="00C62AB4"/>
          <w:p w14:paraId="640E8933" w14:textId="77777777" w:rsidR="008C250A" w:rsidRPr="00174528" w:rsidRDefault="008C250A" w:rsidP="00C62AB4">
            <w:pPr>
              <w:rPr>
                <w:rStyle w:val="lookup-resultcontent"/>
                <w:rFonts w:cs="Arial"/>
                <w:b/>
                <w:bCs/>
                <w:szCs w:val="22"/>
              </w:rPr>
            </w:pPr>
          </w:p>
          <w:p w14:paraId="3D0B6EAB" w14:textId="53227908" w:rsidR="008C250A" w:rsidRPr="00174528" w:rsidRDefault="008C250A" w:rsidP="00C62AB4">
            <w:pPr>
              <w:rPr>
                <w:rStyle w:val="lookup-resultcontent"/>
                <w:rFonts w:cs="Arial"/>
                <w:b/>
                <w:bCs/>
                <w:szCs w:val="22"/>
              </w:rPr>
            </w:pPr>
            <w:r w:rsidRPr="00174528">
              <w:rPr>
                <w:rStyle w:val="lookup-resultcontent"/>
                <w:rFonts w:cs="Arial"/>
                <w:b/>
                <w:bCs/>
                <w:szCs w:val="22"/>
              </w:rPr>
              <w:t>Policy and Government Reports</w:t>
            </w:r>
          </w:p>
          <w:p w14:paraId="074938DA" w14:textId="047AFD76" w:rsidR="008C250A" w:rsidRPr="00174528" w:rsidRDefault="00FA4380" w:rsidP="00C62AB4">
            <w:r w:rsidRPr="00A37243">
              <w:t>HMICFRS (2022). “Policing and Mental Health: Picking Up the Pieces” –</w:t>
            </w:r>
            <w:r w:rsidR="009465B0" w:rsidRPr="00174528">
              <w:t xml:space="preserve"> This report </w:t>
            </w:r>
            <w:r w:rsidR="00D9474B" w:rsidRPr="00174528">
              <w:t>will show that police are overstretched and less equipped to deal with metal health matters</w:t>
            </w:r>
            <w:r w:rsidR="0018681D" w:rsidRPr="00174528">
              <w:t xml:space="preserve"> and that the current system is not sustainable.</w:t>
            </w:r>
          </w:p>
          <w:p w14:paraId="767C305C" w14:textId="77777777" w:rsidR="00FA4380" w:rsidRPr="00174528" w:rsidRDefault="00FA4380" w:rsidP="00C62AB4"/>
          <w:p w14:paraId="7312332E" w14:textId="2F0029F2" w:rsidR="00FA4380" w:rsidRPr="00174528" w:rsidRDefault="00C1702D" w:rsidP="00C62AB4">
            <w:r w:rsidRPr="00A37243">
              <w:t>College of Policing (2023). Guidance on Mental Health Incidents –</w:t>
            </w:r>
            <w:r w:rsidR="0018681D" w:rsidRPr="00174528">
              <w:t xml:space="preserve"> </w:t>
            </w:r>
            <w:r w:rsidR="0043450E" w:rsidRPr="00174528">
              <w:t>These highlights expectations of police</w:t>
            </w:r>
            <w:r w:rsidR="0018681D" w:rsidRPr="00174528">
              <w:t xml:space="preserve"> conduct</w:t>
            </w:r>
            <w:r w:rsidR="0043450E" w:rsidRPr="00174528">
              <w:t xml:space="preserve"> when dealing with vulnerable persons.</w:t>
            </w:r>
          </w:p>
          <w:p w14:paraId="1DE45AE0" w14:textId="77777777" w:rsidR="00AD4A98" w:rsidRPr="00174528" w:rsidRDefault="00AD4A98" w:rsidP="00C62AB4"/>
          <w:p w14:paraId="1237A82D" w14:textId="53CB7770" w:rsidR="00AD4A98" w:rsidRPr="00174528" w:rsidRDefault="00AD4A98" w:rsidP="00C62AB4">
            <w:r w:rsidRPr="00A37243">
              <w:t>NHS England and NPCC (2023). “Right Care, Right Person” Framework –</w:t>
            </w:r>
            <w:r w:rsidR="0043450E" w:rsidRPr="00174528">
              <w:t xml:space="preserve"> This research allows </w:t>
            </w:r>
            <w:r w:rsidR="001F3E5F" w:rsidRPr="00174528">
              <w:t xml:space="preserve">an insight over new policy to divert mental health </w:t>
            </w:r>
            <w:r w:rsidR="008F67CB" w:rsidRPr="00174528">
              <w:t xml:space="preserve">matters away </w:t>
            </w:r>
            <w:r w:rsidR="00174528" w:rsidRPr="00174528">
              <w:t>from</w:t>
            </w:r>
            <w:r w:rsidR="008F67CB" w:rsidRPr="00174528">
              <w:t xml:space="preserve"> police and back to health and social professionals. </w:t>
            </w:r>
          </w:p>
          <w:p w14:paraId="18CC6552" w14:textId="77777777" w:rsidR="00997F1A" w:rsidRPr="00174528" w:rsidRDefault="00997F1A" w:rsidP="00C62AB4"/>
          <w:p w14:paraId="1806F158" w14:textId="77777777" w:rsidR="00997F1A" w:rsidRPr="00174528" w:rsidRDefault="00997F1A" w:rsidP="00C62AB4"/>
          <w:p w14:paraId="48C80ACF" w14:textId="77777777" w:rsidR="00997F1A" w:rsidRPr="00A37243" w:rsidRDefault="00997F1A" w:rsidP="00C62AB4">
            <w:r w:rsidRPr="00A37243">
              <w:t>Advocacy and Watchdog Reports</w:t>
            </w:r>
          </w:p>
          <w:p w14:paraId="199A1FF0" w14:textId="4A352BD2" w:rsidR="00997F1A" w:rsidRPr="00174528" w:rsidRDefault="00D95C6A" w:rsidP="00C62AB4">
            <w:r w:rsidRPr="00A37243">
              <w:t>Mind (2021). “A Mental Health Emergency: How Police Forces Deal with People in Crisis” –</w:t>
            </w:r>
            <w:r w:rsidR="008D4D8D" w:rsidRPr="00174528">
              <w:t xml:space="preserve"> this evidence shows, </w:t>
            </w:r>
            <w:r w:rsidR="009F505B" w:rsidRPr="00174528">
              <w:t>statistical</w:t>
            </w:r>
            <w:r w:rsidR="008D4D8D" w:rsidRPr="00174528">
              <w:t xml:space="preserve"> data </w:t>
            </w:r>
            <w:r w:rsidR="009F505B" w:rsidRPr="00174528">
              <w:t>and lived experiences involving police intervention to mental health matters.</w:t>
            </w:r>
          </w:p>
          <w:p w14:paraId="1206A015" w14:textId="77777777" w:rsidR="00D95C6A" w:rsidRPr="00174528" w:rsidRDefault="00D95C6A" w:rsidP="00C62AB4"/>
          <w:p w14:paraId="357ED0EE" w14:textId="3C363590" w:rsidR="00D95C6A" w:rsidRPr="00174528" w:rsidRDefault="00DC74E6" w:rsidP="00C62AB4">
            <w:r w:rsidRPr="00A37243">
              <w:t>Independent Office for Police Conduct (IOPC) Reports (Various Years) –</w:t>
            </w:r>
            <w:r w:rsidR="009F505B" w:rsidRPr="00174528">
              <w:t xml:space="preserve"> this report </w:t>
            </w:r>
            <w:r w:rsidR="00B06FF7" w:rsidRPr="00174528">
              <w:t xml:space="preserve">has highlighted serious incidents following people suffering with mental health issues that have </w:t>
            </w:r>
            <w:r w:rsidR="000237A5" w:rsidRPr="00174528">
              <w:t>subsequently</w:t>
            </w:r>
            <w:r w:rsidR="00B06FF7" w:rsidRPr="00174528">
              <w:t xml:space="preserve"> died in police custody</w:t>
            </w:r>
            <w:r w:rsidR="000237A5" w:rsidRPr="00174528">
              <w:t xml:space="preserve"> and the coinciding concerns will police involvement. </w:t>
            </w:r>
          </w:p>
          <w:p w14:paraId="6CB605A2" w14:textId="77777777" w:rsidR="0068666D" w:rsidRPr="00174528" w:rsidRDefault="0068666D" w:rsidP="00C62AB4"/>
          <w:p w14:paraId="75D8D8C3" w14:textId="77777777" w:rsidR="0068666D" w:rsidRPr="00174528" w:rsidRDefault="0068666D" w:rsidP="00C62AB4"/>
          <w:p w14:paraId="01BD858B" w14:textId="63F3B83F" w:rsidR="0068666D" w:rsidRPr="00174528" w:rsidRDefault="0068666D" w:rsidP="00C62AB4">
            <w:r w:rsidRPr="00A37243">
              <w:t>The Gap and Justification for Research</w:t>
            </w:r>
          </w:p>
          <w:p w14:paraId="7365603F" w14:textId="536E00F1" w:rsidR="000237A5" w:rsidRPr="00174528" w:rsidRDefault="00A203E1" w:rsidP="00C62AB4">
            <w:pPr>
              <w:rPr>
                <w:rStyle w:val="lookup-resultcontent"/>
                <w:b/>
                <w:bCs/>
                <w:szCs w:val="22"/>
              </w:rPr>
            </w:pPr>
            <w:r w:rsidRPr="00174528">
              <w:rPr>
                <w:rStyle w:val="lookup-resultcontent"/>
                <w:b/>
                <w:bCs/>
                <w:szCs w:val="22"/>
              </w:rPr>
              <w:t>W</w:t>
            </w:r>
            <w:r w:rsidRPr="00174528">
              <w:rPr>
                <w:rStyle w:val="lookup-resultcontent"/>
                <w:szCs w:val="22"/>
              </w:rPr>
              <w:t xml:space="preserve">hilse the </w:t>
            </w:r>
            <w:r w:rsidR="00174528" w:rsidRPr="00174528">
              <w:rPr>
                <w:rStyle w:val="lookup-resultcontent"/>
                <w:szCs w:val="22"/>
              </w:rPr>
              <w:t>existing</w:t>
            </w:r>
            <w:r w:rsidRPr="00174528">
              <w:rPr>
                <w:rStyle w:val="lookup-resultcontent"/>
                <w:szCs w:val="22"/>
              </w:rPr>
              <w:t xml:space="preserve"> </w:t>
            </w:r>
            <w:r w:rsidR="00174528" w:rsidRPr="00174528">
              <w:rPr>
                <w:rStyle w:val="lookup-resultcontent"/>
                <w:szCs w:val="22"/>
              </w:rPr>
              <w:t>evidence</w:t>
            </w:r>
            <w:r w:rsidRPr="00174528">
              <w:rPr>
                <w:rStyle w:val="lookup-resultcontent"/>
                <w:szCs w:val="22"/>
              </w:rPr>
              <w:t xml:space="preserve"> </w:t>
            </w:r>
            <w:r w:rsidR="00586B02" w:rsidRPr="00174528">
              <w:rPr>
                <w:rStyle w:val="lookup-resultcontent"/>
                <w:szCs w:val="22"/>
              </w:rPr>
              <w:t xml:space="preserve">will document the </w:t>
            </w:r>
            <w:r w:rsidR="00174528" w:rsidRPr="00174528">
              <w:rPr>
                <w:rStyle w:val="lookup-resultcontent"/>
                <w:szCs w:val="22"/>
              </w:rPr>
              <w:t>challenges</w:t>
            </w:r>
            <w:r w:rsidR="00586B02" w:rsidRPr="00174528">
              <w:rPr>
                <w:rStyle w:val="lookup-resultcontent"/>
                <w:szCs w:val="22"/>
              </w:rPr>
              <w:t xml:space="preserve"> that the police face in </w:t>
            </w:r>
            <w:r w:rsidR="00174528" w:rsidRPr="00174528">
              <w:rPr>
                <w:rStyle w:val="lookup-resultcontent"/>
                <w:szCs w:val="22"/>
              </w:rPr>
              <w:t>responding</w:t>
            </w:r>
            <w:r w:rsidR="00586B02" w:rsidRPr="00174528">
              <w:rPr>
                <w:rStyle w:val="lookup-resultcontent"/>
                <w:szCs w:val="22"/>
              </w:rPr>
              <w:t xml:space="preserve"> to mental health and the consequences on service users. </w:t>
            </w:r>
            <w:r w:rsidR="0000142F" w:rsidRPr="00174528">
              <w:rPr>
                <w:rStyle w:val="lookup-resultcontent"/>
                <w:szCs w:val="22"/>
              </w:rPr>
              <w:t>There are limited studies on recent policies that have been introduced such as “Right Care, Right Person</w:t>
            </w:r>
            <w:r w:rsidR="00811270" w:rsidRPr="00174528">
              <w:rPr>
                <w:rStyle w:val="lookup-resultcontent"/>
                <w:szCs w:val="22"/>
              </w:rPr>
              <w:t xml:space="preserve">” the </w:t>
            </w:r>
            <w:r w:rsidR="00174528" w:rsidRPr="00174528">
              <w:rPr>
                <w:rStyle w:val="lookup-resultcontent"/>
                <w:szCs w:val="22"/>
              </w:rPr>
              <w:t>subsequent</w:t>
            </w:r>
            <w:r w:rsidR="00811270" w:rsidRPr="00174528">
              <w:rPr>
                <w:rStyle w:val="lookup-resultcontent"/>
                <w:szCs w:val="22"/>
              </w:rPr>
              <w:t xml:space="preserve"> effects this has had on police, other professionals and the public. </w:t>
            </w:r>
            <w:r w:rsidR="007F7E83" w:rsidRPr="00174528">
              <w:rPr>
                <w:rStyle w:val="lookup-resultcontent"/>
                <w:szCs w:val="22"/>
              </w:rPr>
              <w:t xml:space="preserve">There is also limited research that combines the perspectives of </w:t>
            </w:r>
            <w:r w:rsidR="00174528" w:rsidRPr="00174528">
              <w:rPr>
                <w:rStyle w:val="lookup-resultcontent"/>
                <w:szCs w:val="22"/>
              </w:rPr>
              <w:t>front-line</w:t>
            </w:r>
            <w:r w:rsidR="007F7E83" w:rsidRPr="00174528">
              <w:rPr>
                <w:rStyle w:val="lookup-resultcontent"/>
                <w:szCs w:val="22"/>
              </w:rPr>
              <w:t xml:space="preserve"> police, </w:t>
            </w:r>
            <w:r w:rsidR="00174528" w:rsidRPr="00174528">
              <w:rPr>
                <w:rStyle w:val="lookup-resultcontent"/>
                <w:szCs w:val="22"/>
              </w:rPr>
              <w:t>mental</w:t>
            </w:r>
            <w:r w:rsidR="00324854" w:rsidRPr="00174528">
              <w:rPr>
                <w:rStyle w:val="lookup-resultcontent"/>
                <w:szCs w:val="22"/>
              </w:rPr>
              <w:t xml:space="preserve"> health service limitations and ethical and legal issues. My research will look to bridge this gap </w:t>
            </w:r>
            <w:r w:rsidR="00174528" w:rsidRPr="00174528">
              <w:rPr>
                <w:rStyle w:val="lookup-resultcontent"/>
                <w:szCs w:val="22"/>
              </w:rPr>
              <w:t xml:space="preserve">by critically examining </w:t>
            </w:r>
            <w:r w:rsidR="00CB74B2">
              <w:rPr>
                <w:rStyle w:val="lookup-resultcontent"/>
                <w:szCs w:val="22"/>
              </w:rPr>
              <w:t xml:space="preserve">whether police should </w:t>
            </w:r>
            <w:r w:rsidR="009463AA">
              <w:rPr>
                <w:rStyle w:val="lookup-resultcontent"/>
                <w:szCs w:val="22"/>
              </w:rPr>
              <w:t>respond to mental health calls.</w:t>
            </w:r>
          </w:p>
          <w:p w14:paraId="4964BE3B" w14:textId="77777777" w:rsidR="005C6CD8" w:rsidRPr="00D012E7" w:rsidRDefault="005C6CD8" w:rsidP="00C62AB4"/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C62AB4">
            <w:r w:rsidRPr="00B5610A">
              <w:lastRenderedPageBreak/>
              <w:t xml:space="preserve">SUMMARY OF RESEARCH –SURVEY METHOD: </w:t>
            </w:r>
          </w:p>
          <w:p w14:paraId="09A8EB56" w14:textId="6E946DFD" w:rsidR="002A1D7F" w:rsidRDefault="002A1D7F" w:rsidP="00C62AB4">
            <w:r w:rsidRPr="002A1D7F">
              <w:t>Research and Methods Rationale</w:t>
            </w:r>
          </w:p>
          <w:p w14:paraId="03E03D32" w14:textId="625AF7E6" w:rsidR="002A1D7F" w:rsidRPr="00CA7DD2" w:rsidRDefault="00D60E74" w:rsidP="00C62AB4">
            <w:r w:rsidRPr="00CA7DD2">
              <w:lastRenderedPageBreak/>
              <w:t>I will be using two primary methods within my research:</w:t>
            </w:r>
          </w:p>
          <w:p w14:paraId="56638617" w14:textId="4419432B" w:rsidR="002E6718" w:rsidRPr="00CA7DD2" w:rsidRDefault="006E7682" w:rsidP="00C62AB4">
            <w:r w:rsidRPr="00CA7DD2">
              <w:t>First, I will be using surveys</w:t>
            </w:r>
            <w:r w:rsidR="003B5B40" w:rsidRPr="00CA7DD2">
              <w:t xml:space="preserve">, with the opportunity for multiple choice answers as well as open ended questions for individuals to answer. Whilst open questions are not always </w:t>
            </w:r>
            <w:r w:rsidR="0012536D" w:rsidRPr="00CA7DD2">
              <w:t>quantifiable</w:t>
            </w:r>
            <w:r w:rsidR="002E6718" w:rsidRPr="00CA7DD2">
              <w:t xml:space="preserve">, I am able to make </w:t>
            </w:r>
            <w:r w:rsidR="0012536D" w:rsidRPr="00CA7DD2">
              <w:t>conclusions</w:t>
            </w:r>
            <w:r w:rsidR="002E6718" w:rsidRPr="00CA7DD2">
              <w:t xml:space="preserve"> in relation to the responses given. I chose this method </w:t>
            </w:r>
            <w:r w:rsidR="0012536D" w:rsidRPr="00CA7DD2">
              <w:t xml:space="preserve">to offer flexibility to explore complex, sensitive topics like mental health and policing, </w:t>
            </w:r>
            <w:r w:rsidR="00400232" w:rsidRPr="00CA7DD2">
              <w:t>whilst</w:t>
            </w:r>
            <w:r w:rsidR="0012536D" w:rsidRPr="00CA7DD2">
              <w:t xml:space="preserve"> participants can remain anonymous, allowing for </w:t>
            </w:r>
            <w:r w:rsidR="00400232" w:rsidRPr="00CA7DD2">
              <w:t xml:space="preserve">responses to be authentic, and those participants will not fear repercussion. </w:t>
            </w:r>
          </w:p>
          <w:p w14:paraId="0E836B64" w14:textId="0B6E49C6" w:rsidR="00400232" w:rsidRDefault="00522DE1" w:rsidP="00C62AB4">
            <w:r w:rsidRPr="00CA7DD2">
              <w:t xml:space="preserve">Secondly, I will be using </w:t>
            </w:r>
            <w:r w:rsidR="00C5068A" w:rsidRPr="00CA7DD2">
              <w:t xml:space="preserve">analysis of policy and reports. Thid will provide </w:t>
            </w:r>
            <w:r w:rsidR="00CA7DD2" w:rsidRPr="00CA7DD2">
              <w:t>official perspectives from respected professionals and academics within their respected roles.</w:t>
            </w:r>
            <w:r w:rsidR="00066DAB">
              <w:t xml:space="preserve"> Thius will also allow me to </w:t>
            </w:r>
            <w:r w:rsidR="009613A6">
              <w:t>compare</w:t>
            </w:r>
            <w:r w:rsidR="00066DAB">
              <w:t xml:space="preserve"> policy intentions </w:t>
            </w:r>
            <w:r w:rsidR="009613A6">
              <w:t>with frontline reality, allowing for further critical evaluation.</w:t>
            </w:r>
          </w:p>
          <w:p w14:paraId="459AC85C" w14:textId="11DF6AEE" w:rsidR="009613A6" w:rsidRPr="000B6EF1" w:rsidRDefault="009613A6" w:rsidP="00C62AB4">
            <w:r>
              <w:t xml:space="preserve">These methods are best suited </w:t>
            </w:r>
            <w:r w:rsidR="000B21DD">
              <w:t xml:space="preserve">as it involves professional practice, </w:t>
            </w:r>
            <w:r w:rsidR="009619E4">
              <w:t>institutional</w:t>
            </w:r>
            <w:r w:rsidR="000B21DD">
              <w:t xml:space="preserve"> </w:t>
            </w:r>
            <w:r w:rsidR="009619E4">
              <w:t>framework</w:t>
            </w:r>
            <w:r w:rsidR="000B21DD">
              <w:t xml:space="preserve">, and lived experiences. </w:t>
            </w:r>
            <w:r w:rsidR="009619E4">
              <w:t>Quantitative</w:t>
            </w:r>
            <w:r w:rsidR="00484B4C">
              <w:t xml:space="preserve"> data </w:t>
            </w:r>
            <w:r w:rsidR="009619E4">
              <w:t>alone</w:t>
            </w:r>
            <w:r w:rsidR="00484B4C">
              <w:t xml:space="preserve"> cannot capture the ethical, emotional and </w:t>
            </w:r>
            <w:r w:rsidR="009619E4">
              <w:t xml:space="preserve">operational issues at hand. </w:t>
            </w:r>
            <w:r w:rsidR="00670D8C">
              <w:t>Finally,</w:t>
            </w:r>
            <w:r w:rsidR="009619E4">
              <w:t xml:space="preserve"> these methods allow for exploring perceptions, challenges and </w:t>
            </w:r>
            <w:r w:rsidR="00404B43">
              <w:t>potential consequences.</w:t>
            </w:r>
          </w:p>
          <w:p w14:paraId="36BA90C9" w14:textId="77777777" w:rsidR="005C6CD8" w:rsidRPr="00B61956" w:rsidRDefault="005C6CD8" w:rsidP="00C62AB4">
            <w:pPr>
              <w:rPr>
                <w:rFonts w:asciiTheme="minorHAnsi" w:hAnsiTheme="minorHAnsi" w:cstheme="minorHAnsi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C62AB4">
            <w:pPr>
              <w:rPr>
                <w:rFonts w:asciiTheme="minorHAnsi" w:hAnsiTheme="minorHAnsi" w:cstheme="minorHAnsi"/>
              </w:rPr>
            </w:pPr>
            <w:r w:rsidRPr="00B5610A"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</w:rPr>
              <w:t xml:space="preserve"> </w:t>
            </w:r>
          </w:p>
          <w:p w14:paraId="5CB95C36" w14:textId="203D2096" w:rsidR="005C6CD8" w:rsidRDefault="00A2075A" w:rsidP="00C62AB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For the purpose of this </w:t>
            </w:r>
            <w:r w:rsidR="00237A35">
              <w:rPr>
                <w:rFonts w:asciiTheme="minorHAnsi" w:hAnsiTheme="minorHAnsi" w:cstheme="minorHAnsi"/>
              </w:rPr>
              <w:t>research,</w:t>
            </w:r>
            <w:r>
              <w:rPr>
                <w:rFonts w:asciiTheme="minorHAnsi" w:hAnsiTheme="minorHAnsi" w:cstheme="minorHAnsi"/>
              </w:rPr>
              <w:t xml:space="preserve"> I will be seeking </w:t>
            </w:r>
            <w:r w:rsidR="004A1184">
              <w:rPr>
                <w:rFonts w:asciiTheme="minorHAnsi" w:hAnsiTheme="minorHAnsi" w:cstheme="minorHAnsi"/>
              </w:rPr>
              <w:t xml:space="preserve">evidence from front line police officers. </w:t>
            </w:r>
            <w:r w:rsidR="000B5B37">
              <w:rPr>
                <w:rFonts w:asciiTheme="minorHAnsi" w:hAnsiTheme="minorHAnsi" w:cstheme="minorHAnsi"/>
              </w:rPr>
              <w:t xml:space="preserve">These </w:t>
            </w:r>
            <w:r w:rsidR="00237A35">
              <w:rPr>
                <w:rFonts w:asciiTheme="minorHAnsi" w:hAnsiTheme="minorHAnsi" w:cstheme="minorHAnsi"/>
              </w:rPr>
              <w:t>officers</w:t>
            </w:r>
            <w:r w:rsidR="000B5B37">
              <w:rPr>
                <w:rFonts w:asciiTheme="minorHAnsi" w:hAnsiTheme="minorHAnsi" w:cstheme="minorHAnsi"/>
              </w:rPr>
              <w:t xml:space="preserve"> will be able to provide a clear insight and </w:t>
            </w:r>
            <w:r w:rsidR="00237A35">
              <w:rPr>
                <w:rFonts w:asciiTheme="minorHAnsi" w:hAnsiTheme="minorHAnsi" w:cstheme="minorHAnsi"/>
              </w:rPr>
              <w:t>firsthand</w:t>
            </w:r>
            <w:r w:rsidR="000B5B37">
              <w:rPr>
                <w:rFonts w:asciiTheme="minorHAnsi" w:hAnsiTheme="minorHAnsi" w:cstheme="minorHAnsi"/>
              </w:rPr>
              <w:t xml:space="preserve"> experience</w:t>
            </w:r>
            <w:r w:rsidR="00136FEA">
              <w:rPr>
                <w:rFonts w:asciiTheme="minorHAnsi" w:hAnsiTheme="minorHAnsi" w:cstheme="minorHAnsi"/>
              </w:rPr>
              <w:t xml:space="preserve"> in </w:t>
            </w:r>
            <w:r w:rsidR="00237A35">
              <w:rPr>
                <w:rFonts w:asciiTheme="minorHAnsi" w:hAnsiTheme="minorHAnsi" w:cstheme="minorHAnsi"/>
              </w:rPr>
              <w:t>responding</w:t>
            </w:r>
            <w:r w:rsidR="00136FEA">
              <w:rPr>
                <w:rFonts w:asciiTheme="minorHAnsi" w:hAnsiTheme="minorHAnsi" w:cstheme="minorHAnsi"/>
              </w:rPr>
              <w:t xml:space="preserve"> to </w:t>
            </w:r>
            <w:r w:rsidR="00237A35">
              <w:rPr>
                <w:rFonts w:asciiTheme="minorHAnsi" w:hAnsiTheme="minorHAnsi" w:cstheme="minorHAnsi"/>
              </w:rPr>
              <w:t>mental</w:t>
            </w:r>
            <w:r w:rsidR="00136FEA">
              <w:rPr>
                <w:rFonts w:asciiTheme="minorHAnsi" w:hAnsiTheme="minorHAnsi" w:cstheme="minorHAnsi"/>
              </w:rPr>
              <w:t xml:space="preserve"> health incidents. I intend to obtain these responses from those of varied, rank and experience. </w:t>
            </w:r>
            <w:r w:rsidR="00237A35">
              <w:rPr>
                <w:rFonts w:asciiTheme="minorHAnsi" w:hAnsiTheme="minorHAnsi" w:cstheme="minorHAnsi"/>
              </w:rPr>
              <w:t xml:space="preserve">They can also highlight the practical, decision making and emotional processes. </w:t>
            </w:r>
          </w:p>
          <w:p w14:paraId="044D6657" w14:textId="77777777" w:rsidR="00237A35" w:rsidRDefault="00237A35" w:rsidP="00C62AB4">
            <w:pPr>
              <w:rPr>
                <w:rFonts w:asciiTheme="minorHAnsi" w:hAnsiTheme="minorHAnsi" w:cstheme="minorHAnsi"/>
              </w:rPr>
            </w:pPr>
          </w:p>
          <w:p w14:paraId="66FA7A3C" w14:textId="242E429C" w:rsidR="00237A35" w:rsidRDefault="00702E3E" w:rsidP="00C62AB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Furthermore,</w:t>
            </w:r>
            <w:r w:rsidR="00237A35">
              <w:rPr>
                <w:rFonts w:asciiTheme="minorHAnsi" w:hAnsiTheme="minorHAnsi" w:cstheme="minorHAnsi"/>
              </w:rPr>
              <w:t xml:space="preserve"> I will be seeking evidence from </w:t>
            </w:r>
            <w:r>
              <w:rPr>
                <w:rFonts w:asciiTheme="minorHAnsi" w:hAnsiTheme="minorHAnsi" w:cstheme="minorHAnsi"/>
              </w:rPr>
              <w:t>mental</w:t>
            </w:r>
            <w:r w:rsidR="006E3D2E">
              <w:rPr>
                <w:rFonts w:asciiTheme="minorHAnsi" w:hAnsiTheme="minorHAnsi" w:cstheme="minorHAnsi"/>
              </w:rPr>
              <w:t xml:space="preserve"> health professionals, their perspectives will show limitations of current health care </w:t>
            </w:r>
            <w:r>
              <w:rPr>
                <w:rFonts w:asciiTheme="minorHAnsi" w:hAnsiTheme="minorHAnsi" w:cstheme="minorHAnsi"/>
              </w:rPr>
              <w:t xml:space="preserve">policy, their collaboration with police, and whether police involvement supports or hinders the process. </w:t>
            </w:r>
          </w:p>
          <w:p w14:paraId="26C04CCF" w14:textId="77777777" w:rsidR="00702E3E" w:rsidRDefault="00702E3E" w:rsidP="00C62AB4">
            <w:pPr>
              <w:rPr>
                <w:rFonts w:asciiTheme="minorHAnsi" w:hAnsiTheme="minorHAnsi" w:cstheme="minorHAnsi"/>
              </w:rPr>
            </w:pPr>
          </w:p>
          <w:p w14:paraId="1EA9190D" w14:textId="6E28F12A" w:rsidR="00D90C88" w:rsidRDefault="00D90C88" w:rsidP="00C62AB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Through analysis I will be seeking the </w:t>
            </w:r>
            <w:r w:rsidR="00C55743">
              <w:rPr>
                <w:rFonts w:asciiTheme="minorHAnsi" w:hAnsiTheme="minorHAnsi" w:cstheme="minorHAnsi"/>
              </w:rPr>
              <w:t>perspective</w:t>
            </w:r>
            <w:r>
              <w:rPr>
                <w:rFonts w:asciiTheme="minorHAnsi" w:hAnsiTheme="minorHAnsi" w:cstheme="minorHAnsi"/>
              </w:rPr>
              <w:t xml:space="preserve"> of </w:t>
            </w:r>
            <w:r w:rsidR="00416CDC">
              <w:rPr>
                <w:rFonts w:asciiTheme="minorHAnsi" w:hAnsiTheme="minorHAnsi" w:cstheme="minorHAnsi"/>
              </w:rPr>
              <w:t xml:space="preserve">advocates and governing bodies that will have </w:t>
            </w:r>
            <w:r w:rsidR="00C55743">
              <w:rPr>
                <w:rFonts w:asciiTheme="minorHAnsi" w:hAnsiTheme="minorHAnsi" w:cstheme="minorHAnsi"/>
              </w:rPr>
              <w:t>a broader</w:t>
            </w:r>
            <w:r w:rsidR="00416CDC">
              <w:rPr>
                <w:rFonts w:asciiTheme="minorHAnsi" w:hAnsiTheme="minorHAnsi" w:cstheme="minorHAnsi"/>
              </w:rPr>
              <w:t xml:space="preserve"> and </w:t>
            </w:r>
            <w:r w:rsidR="00C55743">
              <w:rPr>
                <w:rFonts w:asciiTheme="minorHAnsi" w:hAnsiTheme="minorHAnsi" w:cstheme="minorHAnsi"/>
              </w:rPr>
              <w:t>systematic</w:t>
            </w:r>
            <w:r w:rsidR="00416CDC">
              <w:rPr>
                <w:rFonts w:asciiTheme="minorHAnsi" w:hAnsiTheme="minorHAnsi" w:cstheme="minorHAnsi"/>
              </w:rPr>
              <w:t xml:space="preserve"> view of such areas. Provi</w:t>
            </w:r>
            <w:r w:rsidR="00C55743">
              <w:rPr>
                <w:rFonts w:asciiTheme="minorHAnsi" w:hAnsiTheme="minorHAnsi" w:cstheme="minorHAnsi"/>
              </w:rPr>
              <w:t xml:space="preserve">ding me with the essential information to evaluate the current issues within the </w:t>
            </w:r>
            <w:r w:rsidR="00D326E7">
              <w:rPr>
                <w:rFonts w:asciiTheme="minorHAnsi" w:hAnsiTheme="minorHAnsi" w:cstheme="minorHAnsi"/>
              </w:rPr>
              <w:t xml:space="preserve">collaboration. </w:t>
            </w:r>
          </w:p>
          <w:p w14:paraId="51A3433D" w14:textId="77777777" w:rsidR="00D326E7" w:rsidRDefault="00D326E7" w:rsidP="00C62AB4">
            <w:pPr>
              <w:rPr>
                <w:rFonts w:asciiTheme="minorHAnsi" w:hAnsiTheme="minorHAnsi" w:cstheme="minorHAnsi"/>
              </w:rPr>
            </w:pPr>
          </w:p>
          <w:p w14:paraId="52A166FA" w14:textId="3271E6B9" w:rsidR="00D326E7" w:rsidRPr="00B61956" w:rsidRDefault="00D326E7" w:rsidP="00C62AB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This is key for me to have a focused, relevant and</w:t>
            </w:r>
            <w:r w:rsidR="009E61FD">
              <w:rPr>
                <w:rFonts w:asciiTheme="minorHAnsi" w:hAnsiTheme="minorHAnsi" w:cstheme="minorHAnsi"/>
              </w:rPr>
              <w:t xml:space="preserve"> recent experiences and knowledge to best support my findings</w:t>
            </w:r>
            <w:r w:rsidR="00FC5E12">
              <w:rPr>
                <w:rFonts w:asciiTheme="minorHAnsi" w:hAnsiTheme="minorHAnsi" w:cstheme="minorHAnsi"/>
              </w:rPr>
              <w:t xml:space="preserve"> through quantitative and qualitative data.</w:t>
            </w:r>
          </w:p>
          <w:p w14:paraId="2CCDF4D4" w14:textId="77777777" w:rsidR="005C6CD8" w:rsidRPr="00B61956" w:rsidRDefault="005C6CD8" w:rsidP="00C62AB4">
            <w:pPr>
              <w:rPr>
                <w:rFonts w:asciiTheme="minorHAnsi" w:hAnsiTheme="minorHAnsi" w:cstheme="minorHAnsi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B52001" w14:textId="79612696" w:rsidR="00472BB6" w:rsidRPr="001163F9" w:rsidRDefault="00D4485A" w:rsidP="00C62AB4">
            <w:r w:rsidRPr="00D4485A">
              <w:t>ETHICAL ISSUES</w:t>
            </w:r>
            <w:r>
              <w:t>:</w:t>
            </w:r>
          </w:p>
          <w:p w14:paraId="53CE43C2" w14:textId="124B9AF1" w:rsidR="00472BB6" w:rsidRPr="00D01F58" w:rsidRDefault="00CE76CD" w:rsidP="00C62AB4">
            <w:pPr>
              <w:rPr>
                <w:color w:val="000000" w:themeColor="text1"/>
                <w:szCs w:val="18"/>
              </w:rPr>
            </w:pPr>
            <w:r w:rsidRPr="00D01F58">
              <w:rPr>
                <w:color w:val="000000" w:themeColor="text1"/>
                <w:szCs w:val="18"/>
              </w:rPr>
              <w:t>A</w:t>
            </w:r>
            <w:r w:rsidR="00472BB6" w:rsidRPr="00D01F58">
              <w:rPr>
                <w:color w:val="000000" w:themeColor="text1"/>
                <w:szCs w:val="18"/>
              </w:rPr>
              <w:t>s</w:t>
            </w:r>
            <w:r w:rsidRPr="00D01F58">
              <w:rPr>
                <w:color w:val="000000" w:themeColor="text1"/>
                <w:szCs w:val="18"/>
              </w:rPr>
              <w:t xml:space="preserve"> this research involves metal health, policing, and personal experiences, </w:t>
            </w:r>
            <w:r w:rsidR="00472BB6" w:rsidRPr="00D01F58">
              <w:rPr>
                <w:color w:val="000000" w:themeColor="text1"/>
                <w:szCs w:val="18"/>
              </w:rPr>
              <w:t>several</w:t>
            </w:r>
            <w:r w:rsidRPr="00D01F58">
              <w:rPr>
                <w:color w:val="000000" w:themeColor="text1"/>
                <w:szCs w:val="18"/>
              </w:rPr>
              <w:t xml:space="preserve"> ethical issues </w:t>
            </w:r>
            <w:r w:rsidR="003F583B" w:rsidRPr="00D01F58">
              <w:rPr>
                <w:color w:val="000000" w:themeColor="text1"/>
                <w:szCs w:val="18"/>
              </w:rPr>
              <w:t xml:space="preserve">will need to be considered and addressed. Therefore, </w:t>
            </w:r>
            <w:r w:rsidR="00472BB6" w:rsidRPr="00D01F58">
              <w:rPr>
                <w:color w:val="000000" w:themeColor="text1"/>
                <w:szCs w:val="18"/>
              </w:rPr>
              <w:t>responsibility with integrity and confidentially will vital.</w:t>
            </w:r>
          </w:p>
          <w:p w14:paraId="55CBA3BB" w14:textId="77777777" w:rsidR="00472BB6" w:rsidRPr="00D01F58" w:rsidRDefault="00472BB6" w:rsidP="00C62AB4">
            <w:pPr>
              <w:rPr>
                <w:color w:val="000000" w:themeColor="text1"/>
                <w:szCs w:val="18"/>
              </w:rPr>
            </w:pPr>
          </w:p>
          <w:p w14:paraId="3CBCD8FA" w14:textId="152DD454" w:rsidR="002A076A" w:rsidRPr="00D01F58" w:rsidRDefault="00E63B8D" w:rsidP="00C62AB4">
            <w:pPr>
              <w:rPr>
                <w:color w:val="000000" w:themeColor="text1"/>
                <w:szCs w:val="18"/>
              </w:rPr>
            </w:pPr>
            <w:r w:rsidRPr="00D01F58">
              <w:rPr>
                <w:color w:val="000000" w:themeColor="text1"/>
                <w:szCs w:val="18"/>
              </w:rPr>
              <w:t xml:space="preserve">All participants will be fully informed about the purpose and nature of the study </w:t>
            </w:r>
            <w:r w:rsidR="00FD27CD" w:rsidRPr="00D01F58">
              <w:rPr>
                <w:color w:val="000000" w:themeColor="text1"/>
                <w:szCs w:val="18"/>
              </w:rPr>
              <w:t xml:space="preserve">before agreeing to taking part in the research and surveys. A clear and accessible </w:t>
            </w:r>
            <w:r w:rsidR="002A076A" w:rsidRPr="00D01F58">
              <w:rPr>
                <w:color w:val="000000" w:themeColor="text1"/>
                <w:szCs w:val="18"/>
              </w:rPr>
              <w:t>information</w:t>
            </w:r>
            <w:r w:rsidR="00FD27CD" w:rsidRPr="00D01F58">
              <w:rPr>
                <w:color w:val="000000" w:themeColor="text1"/>
                <w:szCs w:val="18"/>
              </w:rPr>
              <w:t xml:space="preserve"> </w:t>
            </w:r>
            <w:r w:rsidR="002A076A" w:rsidRPr="00D01F58">
              <w:rPr>
                <w:color w:val="000000" w:themeColor="text1"/>
                <w:szCs w:val="18"/>
              </w:rPr>
              <w:t>sheet</w:t>
            </w:r>
            <w:r w:rsidR="00FD27CD" w:rsidRPr="00D01F58">
              <w:rPr>
                <w:color w:val="000000" w:themeColor="text1"/>
                <w:szCs w:val="18"/>
              </w:rPr>
              <w:t xml:space="preserve"> will </w:t>
            </w:r>
            <w:r w:rsidR="002A076A" w:rsidRPr="00D01F58">
              <w:rPr>
                <w:color w:val="000000" w:themeColor="text1"/>
                <w:szCs w:val="18"/>
              </w:rPr>
              <w:t>be provided with the survey. And there will be an option to withdraw the right any point without explanation.</w:t>
            </w:r>
          </w:p>
          <w:p w14:paraId="1D389E36" w14:textId="77777777" w:rsidR="002A076A" w:rsidRPr="00D01F58" w:rsidRDefault="002A076A" w:rsidP="00C62AB4">
            <w:pPr>
              <w:rPr>
                <w:color w:val="000000" w:themeColor="text1"/>
                <w:szCs w:val="18"/>
              </w:rPr>
            </w:pPr>
          </w:p>
          <w:p w14:paraId="27787BCA" w14:textId="62B2AC51" w:rsidR="002A076A" w:rsidRPr="00D01F58" w:rsidRDefault="002A076A" w:rsidP="00C62AB4">
            <w:pPr>
              <w:rPr>
                <w:color w:val="000000" w:themeColor="text1"/>
                <w:szCs w:val="18"/>
              </w:rPr>
            </w:pPr>
            <w:r w:rsidRPr="00D01F58">
              <w:rPr>
                <w:color w:val="000000" w:themeColor="text1"/>
                <w:szCs w:val="18"/>
              </w:rPr>
              <w:t>Given the reputational and professional risk for participants</w:t>
            </w:r>
            <w:r w:rsidR="00C3283B" w:rsidRPr="00D01F58">
              <w:rPr>
                <w:color w:val="000000" w:themeColor="text1"/>
                <w:szCs w:val="18"/>
              </w:rPr>
              <w:t xml:space="preserve">, </w:t>
            </w:r>
            <w:r w:rsidR="004B69E0" w:rsidRPr="00D01F58">
              <w:rPr>
                <w:color w:val="000000" w:themeColor="text1"/>
                <w:szCs w:val="18"/>
              </w:rPr>
              <w:t>particularly</w:t>
            </w:r>
            <w:r w:rsidR="00C3283B" w:rsidRPr="00D01F58">
              <w:rPr>
                <w:color w:val="000000" w:themeColor="text1"/>
                <w:szCs w:val="18"/>
              </w:rPr>
              <w:t xml:space="preserve"> police officers, strict </w:t>
            </w:r>
            <w:r w:rsidR="004B69E0" w:rsidRPr="00D01F58">
              <w:rPr>
                <w:color w:val="000000" w:themeColor="text1"/>
                <w:szCs w:val="18"/>
              </w:rPr>
              <w:t>confidentiality</w:t>
            </w:r>
            <w:r w:rsidR="00C3283B" w:rsidRPr="00D01F58">
              <w:rPr>
                <w:color w:val="000000" w:themeColor="text1"/>
                <w:szCs w:val="18"/>
              </w:rPr>
              <w:t xml:space="preserve"> will be maintained as no survey will </w:t>
            </w:r>
            <w:r w:rsidR="004B69E0" w:rsidRPr="00D01F58">
              <w:rPr>
                <w:color w:val="000000" w:themeColor="text1"/>
                <w:szCs w:val="18"/>
              </w:rPr>
              <w:t>have the opportunity for personal information to be attached, and therefore no individual person will be able to be identified.</w:t>
            </w:r>
          </w:p>
          <w:p w14:paraId="689B6238" w14:textId="77777777" w:rsidR="004B69E0" w:rsidRPr="00D01F58" w:rsidRDefault="004B69E0" w:rsidP="00C62AB4">
            <w:pPr>
              <w:rPr>
                <w:color w:val="000000" w:themeColor="text1"/>
                <w:szCs w:val="18"/>
              </w:rPr>
            </w:pPr>
          </w:p>
          <w:p w14:paraId="152D5D24" w14:textId="1BFAC406" w:rsidR="004B69E0" w:rsidRPr="00D01F58" w:rsidRDefault="000E45B9" w:rsidP="00C62AB4">
            <w:pPr>
              <w:rPr>
                <w:color w:val="000000" w:themeColor="text1"/>
                <w:szCs w:val="18"/>
              </w:rPr>
            </w:pPr>
            <w:r w:rsidRPr="00D01F58">
              <w:rPr>
                <w:color w:val="000000" w:themeColor="text1"/>
                <w:szCs w:val="18"/>
              </w:rPr>
              <w:t>Finally</w:t>
            </w:r>
            <w:r w:rsidR="00971A10" w:rsidRPr="00D01F58">
              <w:rPr>
                <w:color w:val="000000" w:themeColor="text1"/>
                <w:szCs w:val="18"/>
              </w:rPr>
              <w:t xml:space="preserve">, the topics </w:t>
            </w:r>
            <w:r w:rsidRPr="00D01F58">
              <w:rPr>
                <w:color w:val="000000" w:themeColor="text1"/>
                <w:szCs w:val="18"/>
              </w:rPr>
              <w:t>discussed</w:t>
            </w:r>
            <w:r w:rsidR="00971A10" w:rsidRPr="00D01F58">
              <w:rPr>
                <w:color w:val="000000" w:themeColor="text1"/>
                <w:szCs w:val="18"/>
              </w:rPr>
              <w:t xml:space="preserve"> will be carefully phrased to avoid any triggering language. </w:t>
            </w:r>
            <w:r w:rsidRPr="00D01F58">
              <w:rPr>
                <w:color w:val="000000" w:themeColor="text1"/>
                <w:szCs w:val="18"/>
              </w:rPr>
              <w:t xml:space="preserve">Participants will not have to reply to all questions asked. </w:t>
            </w:r>
            <w:r w:rsidR="008B141F" w:rsidRPr="00D01F58">
              <w:rPr>
                <w:color w:val="000000" w:themeColor="text1"/>
                <w:szCs w:val="18"/>
              </w:rPr>
              <w:t>Finally,</w:t>
            </w:r>
            <w:r w:rsidR="0006069F" w:rsidRPr="00D01F58">
              <w:rPr>
                <w:color w:val="000000" w:themeColor="text1"/>
                <w:szCs w:val="18"/>
              </w:rPr>
              <w:t xml:space="preserve"> is its essential to avoid any coercion, especially </w:t>
            </w:r>
            <w:r w:rsidR="00653F82" w:rsidRPr="00D01F58">
              <w:rPr>
                <w:color w:val="000000" w:themeColor="text1"/>
                <w:szCs w:val="18"/>
              </w:rPr>
              <w:t xml:space="preserve">participants form a professional setting and again the study will clarify a </w:t>
            </w:r>
            <w:r w:rsidR="00653F82" w:rsidRPr="00D01F58">
              <w:rPr>
                <w:color w:val="000000" w:themeColor="text1"/>
                <w:szCs w:val="18"/>
              </w:rPr>
              <w:lastRenderedPageBreak/>
              <w:t>voluntary basis</w:t>
            </w:r>
            <w:r w:rsidR="00463212" w:rsidRPr="00D01F58">
              <w:rPr>
                <w:color w:val="000000" w:themeColor="text1"/>
                <w:szCs w:val="18"/>
              </w:rPr>
              <w:t xml:space="preserve"> and is not </w:t>
            </w:r>
            <w:r w:rsidR="001163F9" w:rsidRPr="00D01F58">
              <w:rPr>
                <w:color w:val="000000" w:themeColor="text1"/>
                <w:szCs w:val="18"/>
              </w:rPr>
              <w:t>expected,</w:t>
            </w:r>
            <w:r w:rsidR="00463212" w:rsidRPr="00D01F58">
              <w:rPr>
                <w:color w:val="000000" w:themeColor="text1"/>
                <w:szCs w:val="18"/>
              </w:rPr>
              <w:t xml:space="preserve"> and I will not have any influence on the answers provided.</w:t>
            </w:r>
          </w:p>
          <w:p w14:paraId="27D6E5C0" w14:textId="77777777" w:rsidR="008B141F" w:rsidRPr="00D01F58" w:rsidRDefault="008B141F" w:rsidP="00C62AB4">
            <w:pPr>
              <w:rPr>
                <w:color w:val="000000" w:themeColor="text1"/>
                <w:szCs w:val="18"/>
              </w:rPr>
            </w:pPr>
          </w:p>
          <w:p w14:paraId="6F623123" w14:textId="70A8030B" w:rsidR="008B141F" w:rsidRPr="00D01F58" w:rsidRDefault="008B141F" w:rsidP="00C62AB4">
            <w:pPr>
              <w:rPr>
                <w:color w:val="000000" w:themeColor="text1"/>
                <w:szCs w:val="18"/>
              </w:rPr>
            </w:pPr>
            <w:r w:rsidRPr="00D01F58">
              <w:rPr>
                <w:color w:val="000000" w:themeColor="text1"/>
                <w:szCs w:val="18"/>
              </w:rPr>
              <w:t xml:space="preserve">This study will be submitted for an ethical review and approval alongside </w:t>
            </w:r>
            <w:r w:rsidR="000C07BB" w:rsidRPr="00D01F58">
              <w:rPr>
                <w:color w:val="000000" w:themeColor="text1"/>
                <w:szCs w:val="18"/>
              </w:rPr>
              <w:t>the research standards.</w:t>
            </w:r>
          </w:p>
          <w:p w14:paraId="3A8D2F69" w14:textId="4B534ECC" w:rsidR="00D4485A" w:rsidRPr="00D4485A" w:rsidRDefault="00D4485A" w:rsidP="00C62AB4">
            <w:pPr>
              <w:rPr>
                <w:color w:val="FF0000"/>
              </w:rPr>
            </w:pPr>
            <w:r>
              <w:rPr>
                <w:color w:val="FF0000"/>
              </w:rPr>
              <w:t xml:space="preserve">.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C62AB4">
            <w:r w:rsidRPr="00D4485A">
              <w:lastRenderedPageBreak/>
              <w:t>REFERENCE LIST:</w:t>
            </w:r>
          </w:p>
          <w:p w14:paraId="65AD95A1" w14:textId="77777777" w:rsidR="00121C38" w:rsidRPr="00121C38" w:rsidRDefault="00121C38" w:rsidP="00C62AB4">
            <w:pPr>
              <w:rPr>
                <w:szCs w:val="18"/>
              </w:rPr>
            </w:pPr>
          </w:p>
          <w:p w14:paraId="7D8F7660" w14:textId="6F615468" w:rsidR="002F0898" w:rsidRDefault="003F17F9" w:rsidP="00C62AB4">
            <w:pPr>
              <w:rPr>
                <w:szCs w:val="18"/>
              </w:rPr>
            </w:pPr>
            <w:r w:rsidRPr="00EB3A2B">
              <w:rPr>
                <w:szCs w:val="18"/>
              </w:rPr>
              <w:t>Mind (2021</w:t>
            </w:r>
            <w:r w:rsidRPr="004C1919">
              <w:rPr>
                <w:i/>
                <w:iCs/>
                <w:szCs w:val="18"/>
              </w:rPr>
              <w:t>). A mental health emergency: How police forces deal with people in crisis</w:t>
            </w:r>
            <w:r w:rsidR="00F27066" w:rsidRPr="004C1919">
              <w:rPr>
                <w:i/>
                <w:iCs/>
                <w:szCs w:val="18"/>
              </w:rPr>
              <w:t>.</w:t>
            </w:r>
            <w:r w:rsidRPr="00EB3A2B">
              <w:rPr>
                <w:szCs w:val="18"/>
              </w:rPr>
              <w:t xml:space="preserve"> </w:t>
            </w:r>
            <w:r w:rsidR="00456F06">
              <w:rPr>
                <w:szCs w:val="18"/>
              </w:rPr>
              <w:t xml:space="preserve">Available at: </w:t>
            </w:r>
            <w:hyperlink r:id="rId12" w:history="1">
              <w:r w:rsidR="00A123E6" w:rsidRPr="00F20336">
                <w:rPr>
                  <w:rStyle w:val="Hyperlink"/>
                  <w:szCs w:val="18"/>
                </w:rPr>
                <w:t>https://www.mind.org.uk/information-support/legal-rights/police-and-mental-health/overview/</w:t>
              </w:r>
            </w:hyperlink>
            <w:r w:rsidR="00A123E6">
              <w:rPr>
                <w:szCs w:val="18"/>
              </w:rPr>
              <w:t xml:space="preserve"> </w:t>
            </w:r>
            <w:r w:rsidR="00456F06">
              <w:rPr>
                <w:szCs w:val="18"/>
              </w:rPr>
              <w:t xml:space="preserve"> . (Accessed:</w:t>
            </w:r>
            <w:r w:rsidR="00BC51DE">
              <w:rPr>
                <w:szCs w:val="18"/>
              </w:rPr>
              <w:t xml:space="preserve"> </w:t>
            </w:r>
            <w:r w:rsidR="00CB7779">
              <w:rPr>
                <w:szCs w:val="18"/>
              </w:rPr>
              <w:t>5</w:t>
            </w:r>
            <w:r w:rsidR="00CB7779" w:rsidRPr="00CB7779">
              <w:rPr>
                <w:szCs w:val="18"/>
                <w:vertAlign w:val="superscript"/>
              </w:rPr>
              <w:t>th</w:t>
            </w:r>
            <w:r w:rsidR="00CB7779">
              <w:rPr>
                <w:szCs w:val="18"/>
              </w:rPr>
              <w:t xml:space="preserve"> May 2025)</w:t>
            </w:r>
          </w:p>
          <w:p w14:paraId="4B6349E3" w14:textId="77777777" w:rsidR="00583D1C" w:rsidRPr="00EB3A2B" w:rsidRDefault="00583D1C" w:rsidP="00C62AB4">
            <w:pPr>
              <w:rPr>
                <w:szCs w:val="18"/>
              </w:rPr>
            </w:pPr>
          </w:p>
          <w:p w14:paraId="19CE8D1C" w14:textId="30168BE4" w:rsidR="003F17F9" w:rsidRDefault="003F17F9" w:rsidP="00C62AB4">
            <w:pPr>
              <w:rPr>
                <w:szCs w:val="18"/>
              </w:rPr>
            </w:pPr>
            <w:r w:rsidRPr="00EB3A2B">
              <w:rPr>
                <w:szCs w:val="18"/>
              </w:rPr>
              <w:t xml:space="preserve">Reisig, M.D. &amp; Kane, R. (2014). </w:t>
            </w:r>
            <w:r w:rsidRPr="004C1919">
              <w:rPr>
                <w:i/>
                <w:iCs/>
                <w:szCs w:val="18"/>
              </w:rPr>
              <w:t>The Effects of Police Training on Responses to Mental Health Crises</w:t>
            </w:r>
            <w:r w:rsidRPr="00EB3A2B">
              <w:rPr>
                <w:szCs w:val="18"/>
              </w:rPr>
              <w:t>.</w:t>
            </w:r>
            <w:r w:rsidR="00456F06">
              <w:rPr>
                <w:szCs w:val="18"/>
              </w:rPr>
              <w:t xml:space="preserve"> Available at:</w:t>
            </w:r>
            <w:r w:rsidR="00C07FE2">
              <w:t xml:space="preserve"> </w:t>
            </w:r>
            <w:hyperlink r:id="rId13" w:history="1">
              <w:r w:rsidR="00C07FE2" w:rsidRPr="00F20336">
                <w:rPr>
                  <w:rStyle w:val="Hyperlink"/>
                  <w:szCs w:val="18"/>
                </w:rPr>
                <w:t>https://books.google.co.uk/books?hl=en&amp;lr=&amp;id=KnggEAAAQBAJ&amp;oi=fnd&amp;pg=PR5&amp;dq=Reisig,+M.D.+%26+Kane,+R.+(2014).+The+Effects+of+Police+Training+on+Responses+to+Mental+Health+Crises.&amp;ots=Sfr_c4y7q4&amp;sig=4Haw34bzHcuIpkWFTWVu9yZbv3M#v=onepage&amp;q&amp;f=false</w:t>
              </w:r>
            </w:hyperlink>
            <w:r w:rsidR="00C07FE2">
              <w:rPr>
                <w:szCs w:val="18"/>
              </w:rPr>
              <w:t xml:space="preserve"> </w:t>
            </w:r>
            <w:r w:rsidR="00583D1C">
              <w:rPr>
                <w:szCs w:val="18"/>
              </w:rPr>
              <w:t xml:space="preserve"> . (Accessed:</w:t>
            </w:r>
            <w:r w:rsidR="00CB7779">
              <w:rPr>
                <w:szCs w:val="18"/>
              </w:rPr>
              <w:t xml:space="preserve"> 5</w:t>
            </w:r>
            <w:r w:rsidR="00CB7779" w:rsidRPr="00CB7779">
              <w:rPr>
                <w:szCs w:val="18"/>
                <w:vertAlign w:val="superscript"/>
              </w:rPr>
              <w:t>th</w:t>
            </w:r>
            <w:r w:rsidR="00CB7779">
              <w:rPr>
                <w:szCs w:val="18"/>
              </w:rPr>
              <w:t xml:space="preserve"> May 2025)</w:t>
            </w:r>
          </w:p>
          <w:p w14:paraId="0CD5A0D8" w14:textId="77777777" w:rsidR="002F0898" w:rsidRPr="00EB3A2B" w:rsidRDefault="002F0898" w:rsidP="00C62AB4">
            <w:pPr>
              <w:rPr>
                <w:szCs w:val="18"/>
              </w:rPr>
            </w:pPr>
          </w:p>
          <w:p w14:paraId="3769E49C" w14:textId="28F6847F" w:rsidR="00CB7779" w:rsidRDefault="003F17F9" w:rsidP="00CB7779">
            <w:pPr>
              <w:rPr>
                <w:szCs w:val="18"/>
              </w:rPr>
            </w:pPr>
            <w:r w:rsidRPr="00EB3A2B">
              <w:rPr>
                <w:szCs w:val="18"/>
              </w:rPr>
              <w:t>HMICFRS (2022</w:t>
            </w:r>
            <w:r w:rsidRPr="004C1919">
              <w:rPr>
                <w:i/>
                <w:iCs/>
                <w:szCs w:val="18"/>
              </w:rPr>
              <w:t>). Policing and Mental Health: Picking Up the Pieces</w:t>
            </w:r>
            <w:r w:rsidR="00F27066">
              <w:rPr>
                <w:szCs w:val="18"/>
              </w:rPr>
              <w:t>.</w:t>
            </w:r>
            <w:r w:rsidR="00456F06">
              <w:rPr>
                <w:szCs w:val="18"/>
              </w:rPr>
              <w:t xml:space="preserve"> Available at:</w:t>
            </w:r>
            <w:r w:rsidR="00AF3EA6">
              <w:t xml:space="preserve"> </w:t>
            </w:r>
            <w:hyperlink r:id="rId14" w:history="1">
              <w:r w:rsidR="00AF3EA6" w:rsidRPr="00F20336">
                <w:rPr>
                  <w:rStyle w:val="Hyperlink"/>
                  <w:szCs w:val="18"/>
                </w:rPr>
                <w:t>https://hmicfrs.justiceinspectorates.gov.uk/publication-html/policing-and-mental-health-picking-up-the-pieces/</w:t>
              </w:r>
            </w:hyperlink>
            <w:r w:rsidR="00AF3EA6">
              <w:rPr>
                <w:szCs w:val="18"/>
              </w:rPr>
              <w:t xml:space="preserve"> </w:t>
            </w:r>
            <w:r w:rsidR="00583D1C">
              <w:rPr>
                <w:szCs w:val="18"/>
              </w:rPr>
              <w:t xml:space="preserve"> . (Accessed:</w:t>
            </w:r>
            <w:r w:rsidR="00CB7779">
              <w:rPr>
                <w:szCs w:val="18"/>
              </w:rPr>
              <w:t xml:space="preserve"> 5</w:t>
            </w:r>
            <w:r w:rsidR="00CB7779" w:rsidRPr="00CB7779">
              <w:rPr>
                <w:szCs w:val="18"/>
                <w:vertAlign w:val="superscript"/>
              </w:rPr>
              <w:t>th</w:t>
            </w:r>
            <w:r w:rsidR="00CB7779">
              <w:rPr>
                <w:szCs w:val="18"/>
              </w:rPr>
              <w:t xml:space="preserve"> May 2025)</w:t>
            </w:r>
          </w:p>
          <w:p w14:paraId="5586875F" w14:textId="77777777" w:rsidR="002F0898" w:rsidRPr="00EB3A2B" w:rsidRDefault="002F0898" w:rsidP="00C62AB4">
            <w:pPr>
              <w:rPr>
                <w:szCs w:val="18"/>
              </w:rPr>
            </w:pPr>
          </w:p>
          <w:p w14:paraId="11491754" w14:textId="7223436D" w:rsidR="00CB7779" w:rsidRDefault="003F17F9" w:rsidP="00CB7779">
            <w:pPr>
              <w:rPr>
                <w:szCs w:val="18"/>
              </w:rPr>
            </w:pPr>
            <w:r w:rsidRPr="00EB3A2B">
              <w:rPr>
                <w:szCs w:val="18"/>
              </w:rPr>
              <w:t xml:space="preserve">Bittner, E. (1967). </w:t>
            </w:r>
            <w:r w:rsidRPr="004C1919">
              <w:rPr>
                <w:i/>
                <w:iCs/>
                <w:szCs w:val="18"/>
              </w:rPr>
              <w:t>The Police on Skid Row</w:t>
            </w:r>
            <w:r w:rsidR="00F27066" w:rsidRPr="004C1919">
              <w:rPr>
                <w:i/>
                <w:iCs/>
                <w:szCs w:val="18"/>
              </w:rPr>
              <w:t>.</w:t>
            </w:r>
            <w:r w:rsidR="00456F06">
              <w:rPr>
                <w:szCs w:val="18"/>
              </w:rPr>
              <w:t xml:space="preserve"> Available at:</w:t>
            </w:r>
            <w:r w:rsidR="007373FA">
              <w:t xml:space="preserve"> </w:t>
            </w:r>
            <w:hyperlink r:id="rId15" w:history="1">
              <w:r w:rsidR="007373FA" w:rsidRPr="00F20336">
                <w:rPr>
                  <w:rStyle w:val="Hyperlink"/>
                  <w:szCs w:val="18"/>
                </w:rPr>
                <w:t>https://www.dourish.com/classes/ics235aw05/readings/Bittner-PoliceOnSkidRow-ASR.pdf</w:t>
              </w:r>
            </w:hyperlink>
            <w:r w:rsidR="007373FA">
              <w:rPr>
                <w:szCs w:val="18"/>
              </w:rPr>
              <w:t xml:space="preserve"> </w:t>
            </w:r>
            <w:r w:rsidR="00583D1C">
              <w:rPr>
                <w:szCs w:val="18"/>
              </w:rPr>
              <w:t>. (Accessed:</w:t>
            </w:r>
            <w:r w:rsidR="00CB7779">
              <w:rPr>
                <w:szCs w:val="18"/>
              </w:rPr>
              <w:t xml:space="preserve"> 5</w:t>
            </w:r>
            <w:r w:rsidR="00CB7779" w:rsidRPr="00CB7779">
              <w:rPr>
                <w:szCs w:val="18"/>
                <w:vertAlign w:val="superscript"/>
              </w:rPr>
              <w:t>th</w:t>
            </w:r>
            <w:r w:rsidR="00CB7779">
              <w:rPr>
                <w:szCs w:val="18"/>
              </w:rPr>
              <w:t xml:space="preserve"> May 2025)</w:t>
            </w:r>
          </w:p>
          <w:p w14:paraId="2A4C8DB2" w14:textId="77777777" w:rsidR="002F0898" w:rsidRPr="00EB3A2B" w:rsidRDefault="002F0898" w:rsidP="00C62AB4">
            <w:pPr>
              <w:rPr>
                <w:szCs w:val="18"/>
              </w:rPr>
            </w:pPr>
          </w:p>
          <w:p w14:paraId="3CBD59A9" w14:textId="1FE25806" w:rsidR="00CB7779" w:rsidRDefault="003F17F9" w:rsidP="00CB7779">
            <w:pPr>
              <w:rPr>
                <w:szCs w:val="18"/>
              </w:rPr>
            </w:pPr>
            <w:r w:rsidRPr="00EB3A2B">
              <w:rPr>
                <w:szCs w:val="18"/>
              </w:rPr>
              <w:t xml:space="preserve">College of Policing (2023). </w:t>
            </w:r>
            <w:r w:rsidRPr="004C1919">
              <w:rPr>
                <w:i/>
                <w:iCs/>
                <w:szCs w:val="18"/>
              </w:rPr>
              <w:t>Guidance on mental health incidents</w:t>
            </w:r>
            <w:r w:rsidR="00F27066" w:rsidRPr="004C1919">
              <w:rPr>
                <w:i/>
                <w:iCs/>
                <w:szCs w:val="18"/>
              </w:rPr>
              <w:t>.</w:t>
            </w:r>
            <w:r w:rsidR="00456F06">
              <w:rPr>
                <w:szCs w:val="18"/>
              </w:rPr>
              <w:t xml:space="preserve"> Available at:</w:t>
            </w:r>
            <w:r w:rsidR="002834D6">
              <w:t xml:space="preserve"> </w:t>
            </w:r>
            <w:hyperlink r:id="rId16" w:history="1">
              <w:r w:rsidR="002834D6" w:rsidRPr="00F20336">
                <w:rPr>
                  <w:rStyle w:val="Hyperlink"/>
                  <w:szCs w:val="18"/>
                </w:rPr>
                <w:t>https://www.college.police.uk/tags/mental-health</w:t>
              </w:r>
            </w:hyperlink>
            <w:r w:rsidR="002834D6">
              <w:rPr>
                <w:szCs w:val="18"/>
              </w:rPr>
              <w:t xml:space="preserve"> </w:t>
            </w:r>
            <w:r w:rsidR="00583D1C">
              <w:rPr>
                <w:szCs w:val="18"/>
              </w:rPr>
              <w:t xml:space="preserve"> . (Accessed:</w:t>
            </w:r>
            <w:r w:rsidR="00CB7779">
              <w:rPr>
                <w:szCs w:val="18"/>
              </w:rPr>
              <w:t xml:space="preserve"> 5</w:t>
            </w:r>
            <w:r w:rsidR="00CB7779" w:rsidRPr="00CB7779">
              <w:rPr>
                <w:szCs w:val="18"/>
                <w:vertAlign w:val="superscript"/>
              </w:rPr>
              <w:t>th</w:t>
            </w:r>
            <w:r w:rsidR="00CB7779">
              <w:rPr>
                <w:szCs w:val="18"/>
              </w:rPr>
              <w:t xml:space="preserve"> May 2025)</w:t>
            </w:r>
          </w:p>
          <w:p w14:paraId="43208EB5" w14:textId="77777777" w:rsidR="002F0898" w:rsidRPr="00121C38" w:rsidRDefault="002F0898" w:rsidP="00C62AB4">
            <w:pPr>
              <w:rPr>
                <w:szCs w:val="18"/>
              </w:rPr>
            </w:pPr>
          </w:p>
          <w:p w14:paraId="79006DBC" w14:textId="1482B4B2" w:rsidR="00CB7779" w:rsidRDefault="002A1D7F" w:rsidP="00CB7779">
            <w:pPr>
              <w:rPr>
                <w:szCs w:val="18"/>
              </w:rPr>
            </w:pPr>
            <w:r w:rsidRPr="00A37243">
              <w:rPr>
                <w:szCs w:val="18"/>
              </w:rPr>
              <w:t>NHS England and NPCC (2023).</w:t>
            </w:r>
            <w:r w:rsidR="00F27066">
              <w:rPr>
                <w:szCs w:val="18"/>
              </w:rPr>
              <w:t xml:space="preserve"> </w:t>
            </w:r>
            <w:r w:rsidR="00F27066" w:rsidRPr="004C1919">
              <w:rPr>
                <w:i/>
                <w:iCs/>
                <w:szCs w:val="18"/>
              </w:rPr>
              <w:t>Guidance on mental health incidents</w:t>
            </w:r>
            <w:r w:rsidR="00F27066">
              <w:rPr>
                <w:szCs w:val="18"/>
              </w:rPr>
              <w:t>.</w:t>
            </w:r>
            <w:r w:rsidR="00456F06">
              <w:rPr>
                <w:szCs w:val="18"/>
              </w:rPr>
              <w:t xml:space="preserve"> Available at:</w:t>
            </w:r>
            <w:r w:rsidR="002834D6">
              <w:t xml:space="preserve"> </w:t>
            </w:r>
            <w:hyperlink r:id="rId17" w:history="1">
              <w:r w:rsidR="002834D6" w:rsidRPr="00F20336">
                <w:rPr>
                  <w:rStyle w:val="Hyperlink"/>
                  <w:szCs w:val="18"/>
                </w:rPr>
                <w:t>https://www.gov.uk/government/publications/evaluating-the-implementation-of-right-care-right-person/right-care-right-person#:~:text=In%20July%202023%2C%20the%20NPA%20was%20published%20(GOV.UK,people%20with%20mental%20health%20needs</w:t>
              </w:r>
            </w:hyperlink>
            <w:r w:rsidR="002834D6" w:rsidRPr="002834D6">
              <w:rPr>
                <w:szCs w:val="18"/>
              </w:rPr>
              <w:t>.</w:t>
            </w:r>
            <w:r w:rsidR="002834D6">
              <w:rPr>
                <w:szCs w:val="18"/>
              </w:rPr>
              <w:t xml:space="preserve"> </w:t>
            </w:r>
            <w:r w:rsidR="00583D1C">
              <w:rPr>
                <w:szCs w:val="18"/>
              </w:rPr>
              <w:t xml:space="preserve"> . (Accessed:</w:t>
            </w:r>
            <w:r w:rsidR="00CB7779">
              <w:rPr>
                <w:szCs w:val="18"/>
              </w:rPr>
              <w:t xml:space="preserve"> 5</w:t>
            </w:r>
            <w:r w:rsidR="00CB7779" w:rsidRPr="00CB7779">
              <w:rPr>
                <w:szCs w:val="18"/>
                <w:vertAlign w:val="superscript"/>
              </w:rPr>
              <w:t>th</w:t>
            </w:r>
            <w:r w:rsidR="00CB7779">
              <w:rPr>
                <w:szCs w:val="18"/>
              </w:rPr>
              <w:t xml:space="preserve"> May 2025)</w:t>
            </w:r>
          </w:p>
          <w:p w14:paraId="18A83903" w14:textId="77777777" w:rsidR="002F0898" w:rsidRPr="00E11980" w:rsidRDefault="002F0898" w:rsidP="00C62AB4">
            <w:pPr>
              <w:rPr>
                <w:szCs w:val="18"/>
              </w:rPr>
            </w:pPr>
          </w:p>
          <w:p w14:paraId="343EDC13" w14:textId="208B730E" w:rsidR="00CB7779" w:rsidRDefault="0025684E" w:rsidP="00CB7779">
            <w:pPr>
              <w:rPr>
                <w:szCs w:val="18"/>
              </w:rPr>
            </w:pPr>
            <w:r w:rsidRPr="00E11980">
              <w:rPr>
                <w:szCs w:val="18"/>
              </w:rPr>
              <w:t xml:space="preserve">Fisher, W.H. et al. (2006). </w:t>
            </w:r>
            <w:r w:rsidRPr="004C1919">
              <w:rPr>
                <w:i/>
                <w:iCs/>
                <w:szCs w:val="18"/>
              </w:rPr>
              <w:t>Criminalization of Mental Illness: A Review</w:t>
            </w:r>
            <w:r w:rsidR="00F27066" w:rsidRPr="004C1919">
              <w:rPr>
                <w:i/>
                <w:iCs/>
                <w:szCs w:val="18"/>
              </w:rPr>
              <w:t>.</w:t>
            </w:r>
            <w:r w:rsidR="00F27066">
              <w:rPr>
                <w:szCs w:val="18"/>
              </w:rPr>
              <w:t xml:space="preserve"> </w:t>
            </w:r>
            <w:r w:rsidR="00456F06">
              <w:rPr>
                <w:szCs w:val="18"/>
              </w:rPr>
              <w:t>Available at:</w:t>
            </w:r>
            <w:r w:rsidR="002F6730">
              <w:t xml:space="preserve"> </w:t>
            </w:r>
            <w:hyperlink r:id="rId18" w:history="1">
              <w:r w:rsidR="002F6730" w:rsidRPr="00F20336">
                <w:rPr>
                  <w:rStyle w:val="Hyperlink"/>
                  <w:szCs w:val="18"/>
                </w:rPr>
                <w:t>https://icclr.org/wp-content/uploads/2019/06/Mental-Illness-and-the-Criminal-Justice-System_Butler_ICCLR_0.pdf?x61621#:~:text=Fisher%20et%20al.,to%20capacity%2C%20or%20inconveniently%20located</w:t>
              </w:r>
            </w:hyperlink>
            <w:r w:rsidR="002F6730" w:rsidRPr="002F6730">
              <w:rPr>
                <w:szCs w:val="18"/>
              </w:rPr>
              <w:t>.</w:t>
            </w:r>
            <w:r w:rsidR="002F6730">
              <w:rPr>
                <w:szCs w:val="18"/>
              </w:rPr>
              <w:t xml:space="preserve"> </w:t>
            </w:r>
            <w:r w:rsidR="00583D1C">
              <w:rPr>
                <w:szCs w:val="18"/>
              </w:rPr>
              <w:t xml:space="preserve"> . (Accessed:</w:t>
            </w:r>
            <w:r w:rsidR="00CB7779">
              <w:rPr>
                <w:szCs w:val="18"/>
              </w:rPr>
              <w:t xml:space="preserve"> 5</w:t>
            </w:r>
            <w:r w:rsidR="00CB7779" w:rsidRPr="00CB7779">
              <w:rPr>
                <w:szCs w:val="18"/>
                <w:vertAlign w:val="superscript"/>
              </w:rPr>
              <w:t>th</w:t>
            </w:r>
            <w:r w:rsidR="00CB7779">
              <w:rPr>
                <w:szCs w:val="18"/>
              </w:rPr>
              <w:t xml:space="preserve"> May 2025)</w:t>
            </w:r>
          </w:p>
          <w:p w14:paraId="44B5E4E7" w14:textId="6A8D9167" w:rsidR="0025684E" w:rsidRPr="00E11980" w:rsidRDefault="0025684E" w:rsidP="00C62AB4">
            <w:pPr>
              <w:rPr>
                <w:szCs w:val="18"/>
              </w:rPr>
            </w:pPr>
          </w:p>
          <w:p w14:paraId="4FCB48D5" w14:textId="77777777" w:rsidR="0025684E" w:rsidRPr="00EB3A2B" w:rsidRDefault="0025684E" w:rsidP="00C62AB4"/>
          <w:p w14:paraId="5EF1705D" w14:textId="77777777" w:rsidR="0033205C" w:rsidRDefault="0033205C" w:rsidP="00C62AB4">
            <w:pPr>
              <w:rPr>
                <w:rFonts w:asciiTheme="minorHAnsi" w:hAnsiTheme="minorHAnsi" w:cstheme="minorHAnsi"/>
              </w:rPr>
            </w:pPr>
          </w:p>
          <w:p w14:paraId="74269233" w14:textId="19C8D305" w:rsidR="0033205C" w:rsidRPr="0033205C" w:rsidRDefault="0033205C" w:rsidP="00C62AB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ab/>
            </w: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Cs w:val="22"/>
        </w:rPr>
      </w:pPr>
    </w:p>
    <w:sectPr w:rsidR="005C6CD8" w:rsidRPr="00B61956" w:rsidSect="00D977FF">
      <w:footerReference w:type="first" r:id="rId19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50786F" w14:textId="77777777" w:rsidR="00DA5AAF" w:rsidRDefault="00DA5AAF">
      <w:r>
        <w:separator/>
      </w:r>
    </w:p>
  </w:endnote>
  <w:endnote w:type="continuationSeparator" w:id="0">
    <w:p w14:paraId="7F4EA21C" w14:textId="77777777" w:rsidR="00DA5AAF" w:rsidRDefault="00DA5A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8AE7E6" w14:textId="77777777" w:rsidR="00DA5AAF" w:rsidRDefault="00DA5AAF">
      <w:r>
        <w:separator/>
      </w:r>
    </w:p>
  </w:footnote>
  <w:footnote w:type="continuationSeparator" w:id="0">
    <w:p w14:paraId="27885067" w14:textId="77777777" w:rsidR="00DA5AAF" w:rsidRDefault="00DA5AA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69578A"/>
    <w:multiLevelType w:val="multilevel"/>
    <w:tmpl w:val="106AF9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65064AA"/>
    <w:multiLevelType w:val="multilevel"/>
    <w:tmpl w:val="2F9A9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13C4AB5"/>
    <w:multiLevelType w:val="hybridMultilevel"/>
    <w:tmpl w:val="9C40EB64"/>
    <w:lvl w:ilvl="0" w:tplc="B400EB76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5" w15:restartNumberingAfterBreak="0">
    <w:nsid w:val="6A4C224F"/>
    <w:multiLevelType w:val="multilevel"/>
    <w:tmpl w:val="EABE25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1064FE8"/>
    <w:multiLevelType w:val="hybridMultilevel"/>
    <w:tmpl w:val="C42081F0"/>
    <w:lvl w:ilvl="0" w:tplc="E50C8C1E">
      <w:start w:val="1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5FD3852"/>
    <w:multiLevelType w:val="hybridMultilevel"/>
    <w:tmpl w:val="C862DF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4"/>
  </w:num>
  <w:num w:numId="2" w16cid:durableId="738332622">
    <w:abstractNumId w:val="20"/>
  </w:num>
  <w:num w:numId="3" w16cid:durableId="1319768250">
    <w:abstractNumId w:val="15"/>
  </w:num>
  <w:num w:numId="4" w16cid:durableId="1747801003">
    <w:abstractNumId w:val="3"/>
  </w:num>
  <w:num w:numId="5" w16cid:durableId="370036965">
    <w:abstractNumId w:val="9"/>
  </w:num>
  <w:num w:numId="6" w16cid:durableId="1788163371">
    <w:abstractNumId w:val="24"/>
  </w:num>
  <w:num w:numId="7" w16cid:durableId="1939022427">
    <w:abstractNumId w:val="44"/>
  </w:num>
  <w:num w:numId="8" w16cid:durableId="1405222938">
    <w:abstractNumId w:val="23"/>
  </w:num>
  <w:num w:numId="9" w16cid:durableId="1171795511">
    <w:abstractNumId w:val="7"/>
  </w:num>
  <w:num w:numId="10" w16cid:durableId="1811752788">
    <w:abstractNumId w:val="33"/>
  </w:num>
  <w:num w:numId="11" w16cid:durableId="644090675">
    <w:abstractNumId w:val="43"/>
  </w:num>
  <w:num w:numId="12" w16cid:durableId="2025934177">
    <w:abstractNumId w:val="2"/>
  </w:num>
  <w:num w:numId="13" w16cid:durableId="1939293496">
    <w:abstractNumId w:val="19"/>
  </w:num>
  <w:num w:numId="14" w16cid:durableId="1207373639">
    <w:abstractNumId w:val="31"/>
  </w:num>
  <w:num w:numId="15" w16cid:durableId="1032921033">
    <w:abstractNumId w:val="17"/>
  </w:num>
  <w:num w:numId="16" w16cid:durableId="995257220">
    <w:abstractNumId w:val="28"/>
  </w:num>
  <w:num w:numId="17" w16cid:durableId="2146114896">
    <w:abstractNumId w:val="13"/>
  </w:num>
  <w:num w:numId="18" w16cid:durableId="864253565">
    <w:abstractNumId w:val="37"/>
  </w:num>
  <w:num w:numId="19" w16cid:durableId="276002">
    <w:abstractNumId w:val="12"/>
  </w:num>
  <w:num w:numId="20" w16cid:durableId="841697278">
    <w:abstractNumId w:val="10"/>
  </w:num>
  <w:num w:numId="21" w16cid:durableId="1651596170">
    <w:abstractNumId w:val="27"/>
  </w:num>
  <w:num w:numId="22" w16cid:durableId="1474101815">
    <w:abstractNumId w:val="8"/>
  </w:num>
  <w:num w:numId="23" w16cid:durableId="239023050">
    <w:abstractNumId w:val="30"/>
  </w:num>
  <w:num w:numId="24" w16cid:durableId="1698585100">
    <w:abstractNumId w:val="21"/>
  </w:num>
  <w:num w:numId="25" w16cid:durableId="1273173992">
    <w:abstractNumId w:val="42"/>
  </w:num>
  <w:num w:numId="26" w16cid:durableId="1662152544">
    <w:abstractNumId w:val="1"/>
  </w:num>
  <w:num w:numId="27" w16cid:durableId="1295525112">
    <w:abstractNumId w:val="29"/>
  </w:num>
  <w:num w:numId="28" w16cid:durableId="1990204065">
    <w:abstractNumId w:val="6"/>
  </w:num>
  <w:num w:numId="29" w16cid:durableId="1376154183">
    <w:abstractNumId w:val="25"/>
  </w:num>
  <w:num w:numId="30" w16cid:durableId="1622497887">
    <w:abstractNumId w:val="38"/>
  </w:num>
  <w:num w:numId="31" w16cid:durableId="1495221465">
    <w:abstractNumId w:val="0"/>
  </w:num>
  <w:num w:numId="32" w16cid:durableId="2000618171">
    <w:abstractNumId w:val="32"/>
  </w:num>
  <w:num w:numId="33" w16cid:durableId="1466510744">
    <w:abstractNumId w:val="11"/>
  </w:num>
  <w:num w:numId="34" w16cid:durableId="644503696">
    <w:abstractNumId w:val="5"/>
  </w:num>
  <w:num w:numId="35" w16cid:durableId="857548598">
    <w:abstractNumId w:val="14"/>
  </w:num>
  <w:num w:numId="36" w16cid:durableId="587009564">
    <w:abstractNumId w:val="39"/>
  </w:num>
  <w:num w:numId="37" w16cid:durableId="1369572016">
    <w:abstractNumId w:val="16"/>
  </w:num>
  <w:num w:numId="38" w16cid:durableId="562181344">
    <w:abstractNumId w:val="41"/>
  </w:num>
  <w:num w:numId="39" w16cid:durableId="104858634">
    <w:abstractNumId w:val="26"/>
  </w:num>
  <w:num w:numId="40" w16cid:durableId="1776943220">
    <w:abstractNumId w:val="35"/>
  </w:num>
  <w:num w:numId="41" w16cid:durableId="148328575">
    <w:abstractNumId w:val="18"/>
  </w:num>
  <w:num w:numId="42" w16cid:durableId="1558275387">
    <w:abstractNumId w:val="4"/>
  </w:num>
  <w:num w:numId="43" w16cid:durableId="707339555">
    <w:abstractNumId w:val="22"/>
  </w:num>
  <w:num w:numId="44" w16cid:durableId="1533956427">
    <w:abstractNumId w:val="40"/>
  </w:num>
  <w:num w:numId="45" w16cid:durableId="707334471">
    <w:abstractNumId w:val="36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142F"/>
    <w:rsid w:val="00011A21"/>
    <w:rsid w:val="0001383D"/>
    <w:rsid w:val="00013BF2"/>
    <w:rsid w:val="00014B18"/>
    <w:rsid w:val="000237A5"/>
    <w:rsid w:val="00024596"/>
    <w:rsid w:val="000248F1"/>
    <w:rsid w:val="0003187C"/>
    <w:rsid w:val="00033F9D"/>
    <w:rsid w:val="00037D7A"/>
    <w:rsid w:val="000445C1"/>
    <w:rsid w:val="0005268F"/>
    <w:rsid w:val="000532F1"/>
    <w:rsid w:val="000533B6"/>
    <w:rsid w:val="000539BC"/>
    <w:rsid w:val="00054643"/>
    <w:rsid w:val="0006069F"/>
    <w:rsid w:val="0006121C"/>
    <w:rsid w:val="00063405"/>
    <w:rsid w:val="00063B81"/>
    <w:rsid w:val="00066934"/>
    <w:rsid w:val="00066DAB"/>
    <w:rsid w:val="000703E5"/>
    <w:rsid w:val="000710D9"/>
    <w:rsid w:val="0007210F"/>
    <w:rsid w:val="00072214"/>
    <w:rsid w:val="00074CA3"/>
    <w:rsid w:val="0007545A"/>
    <w:rsid w:val="000769B2"/>
    <w:rsid w:val="00082493"/>
    <w:rsid w:val="00084BDF"/>
    <w:rsid w:val="00087307"/>
    <w:rsid w:val="0008794F"/>
    <w:rsid w:val="00094248"/>
    <w:rsid w:val="00096653"/>
    <w:rsid w:val="000971B7"/>
    <w:rsid w:val="00097352"/>
    <w:rsid w:val="000A0571"/>
    <w:rsid w:val="000A0980"/>
    <w:rsid w:val="000A25B3"/>
    <w:rsid w:val="000B1B06"/>
    <w:rsid w:val="000B21DD"/>
    <w:rsid w:val="000B5B37"/>
    <w:rsid w:val="000B609B"/>
    <w:rsid w:val="000C07BB"/>
    <w:rsid w:val="000C1321"/>
    <w:rsid w:val="000C17DA"/>
    <w:rsid w:val="000C2A48"/>
    <w:rsid w:val="000C3E29"/>
    <w:rsid w:val="000D4DBC"/>
    <w:rsid w:val="000E27D6"/>
    <w:rsid w:val="000E45B9"/>
    <w:rsid w:val="000E61B9"/>
    <w:rsid w:val="000E6CD4"/>
    <w:rsid w:val="000E6EC0"/>
    <w:rsid w:val="000F26DE"/>
    <w:rsid w:val="000F5C12"/>
    <w:rsid w:val="000F7929"/>
    <w:rsid w:val="00104514"/>
    <w:rsid w:val="00107BED"/>
    <w:rsid w:val="001113AE"/>
    <w:rsid w:val="00112EA7"/>
    <w:rsid w:val="001163F9"/>
    <w:rsid w:val="00121C38"/>
    <w:rsid w:val="00122ACA"/>
    <w:rsid w:val="0012368F"/>
    <w:rsid w:val="0012536D"/>
    <w:rsid w:val="00127654"/>
    <w:rsid w:val="00127979"/>
    <w:rsid w:val="0013025A"/>
    <w:rsid w:val="00134AEA"/>
    <w:rsid w:val="00135679"/>
    <w:rsid w:val="00136FEA"/>
    <w:rsid w:val="00137C9A"/>
    <w:rsid w:val="00146423"/>
    <w:rsid w:val="00147A69"/>
    <w:rsid w:val="00147C2E"/>
    <w:rsid w:val="001518BE"/>
    <w:rsid w:val="00155EDE"/>
    <w:rsid w:val="0016373C"/>
    <w:rsid w:val="00165440"/>
    <w:rsid w:val="00174528"/>
    <w:rsid w:val="00174B40"/>
    <w:rsid w:val="00180E5F"/>
    <w:rsid w:val="001826AF"/>
    <w:rsid w:val="001826D0"/>
    <w:rsid w:val="00184483"/>
    <w:rsid w:val="00185804"/>
    <w:rsid w:val="0018681D"/>
    <w:rsid w:val="0019020F"/>
    <w:rsid w:val="00190F47"/>
    <w:rsid w:val="001918BD"/>
    <w:rsid w:val="001A0C0E"/>
    <w:rsid w:val="001A1EB1"/>
    <w:rsid w:val="001B1D9E"/>
    <w:rsid w:val="001C2579"/>
    <w:rsid w:val="001C3E99"/>
    <w:rsid w:val="001C4320"/>
    <w:rsid w:val="001C47AB"/>
    <w:rsid w:val="001D2996"/>
    <w:rsid w:val="001D7DBD"/>
    <w:rsid w:val="001F3E5F"/>
    <w:rsid w:val="001F63F1"/>
    <w:rsid w:val="001F7DB8"/>
    <w:rsid w:val="002004E5"/>
    <w:rsid w:val="002013D1"/>
    <w:rsid w:val="002036BE"/>
    <w:rsid w:val="00205D73"/>
    <w:rsid w:val="002107C5"/>
    <w:rsid w:val="00211A50"/>
    <w:rsid w:val="00212E76"/>
    <w:rsid w:val="002168BF"/>
    <w:rsid w:val="00217764"/>
    <w:rsid w:val="0022272B"/>
    <w:rsid w:val="002232D0"/>
    <w:rsid w:val="00224B24"/>
    <w:rsid w:val="00237A35"/>
    <w:rsid w:val="002406D2"/>
    <w:rsid w:val="002443DD"/>
    <w:rsid w:val="0024668C"/>
    <w:rsid w:val="00251DC4"/>
    <w:rsid w:val="00253464"/>
    <w:rsid w:val="0025429D"/>
    <w:rsid w:val="00254FCA"/>
    <w:rsid w:val="00255EEC"/>
    <w:rsid w:val="0025684E"/>
    <w:rsid w:val="00260406"/>
    <w:rsid w:val="002643EE"/>
    <w:rsid w:val="0026522F"/>
    <w:rsid w:val="0027522F"/>
    <w:rsid w:val="0028078E"/>
    <w:rsid w:val="002815AA"/>
    <w:rsid w:val="0028317E"/>
    <w:rsid w:val="002834D6"/>
    <w:rsid w:val="0029492E"/>
    <w:rsid w:val="00294A5F"/>
    <w:rsid w:val="00295D8E"/>
    <w:rsid w:val="00296286"/>
    <w:rsid w:val="002A076A"/>
    <w:rsid w:val="002A1217"/>
    <w:rsid w:val="002A1D7F"/>
    <w:rsid w:val="002A27E2"/>
    <w:rsid w:val="002B1EBD"/>
    <w:rsid w:val="002B26A9"/>
    <w:rsid w:val="002C1052"/>
    <w:rsid w:val="002C3025"/>
    <w:rsid w:val="002D0EF0"/>
    <w:rsid w:val="002D2536"/>
    <w:rsid w:val="002D5346"/>
    <w:rsid w:val="002D58A7"/>
    <w:rsid w:val="002D6A40"/>
    <w:rsid w:val="002E2021"/>
    <w:rsid w:val="002E37FD"/>
    <w:rsid w:val="002E6718"/>
    <w:rsid w:val="002F0882"/>
    <w:rsid w:val="002F0898"/>
    <w:rsid w:val="002F09DD"/>
    <w:rsid w:val="002F6730"/>
    <w:rsid w:val="003120AE"/>
    <w:rsid w:val="00312520"/>
    <w:rsid w:val="003127EA"/>
    <w:rsid w:val="00312879"/>
    <w:rsid w:val="00312C6E"/>
    <w:rsid w:val="003161D8"/>
    <w:rsid w:val="00324854"/>
    <w:rsid w:val="00324E5D"/>
    <w:rsid w:val="00330585"/>
    <w:rsid w:val="00331F1F"/>
    <w:rsid w:val="0033205C"/>
    <w:rsid w:val="00336342"/>
    <w:rsid w:val="00341123"/>
    <w:rsid w:val="00357F77"/>
    <w:rsid w:val="00362C12"/>
    <w:rsid w:val="00365F86"/>
    <w:rsid w:val="0036788C"/>
    <w:rsid w:val="00382A8A"/>
    <w:rsid w:val="00382F99"/>
    <w:rsid w:val="00385605"/>
    <w:rsid w:val="0038788B"/>
    <w:rsid w:val="00392714"/>
    <w:rsid w:val="003968AA"/>
    <w:rsid w:val="003B45E8"/>
    <w:rsid w:val="003B5B40"/>
    <w:rsid w:val="003B6E81"/>
    <w:rsid w:val="003C2C25"/>
    <w:rsid w:val="003C3343"/>
    <w:rsid w:val="003C3D07"/>
    <w:rsid w:val="003C5F7B"/>
    <w:rsid w:val="003C67DE"/>
    <w:rsid w:val="003D105A"/>
    <w:rsid w:val="003E0833"/>
    <w:rsid w:val="003E4E26"/>
    <w:rsid w:val="003F0C98"/>
    <w:rsid w:val="003F17F9"/>
    <w:rsid w:val="003F2347"/>
    <w:rsid w:val="003F4D92"/>
    <w:rsid w:val="003F583B"/>
    <w:rsid w:val="00400232"/>
    <w:rsid w:val="00400C07"/>
    <w:rsid w:val="0040271F"/>
    <w:rsid w:val="00404B43"/>
    <w:rsid w:val="004132B7"/>
    <w:rsid w:val="00415C09"/>
    <w:rsid w:val="0041697D"/>
    <w:rsid w:val="00416CDC"/>
    <w:rsid w:val="004225C5"/>
    <w:rsid w:val="00423CAF"/>
    <w:rsid w:val="00424F68"/>
    <w:rsid w:val="004313B1"/>
    <w:rsid w:val="00431CCF"/>
    <w:rsid w:val="0043450E"/>
    <w:rsid w:val="00441101"/>
    <w:rsid w:val="00442D7B"/>
    <w:rsid w:val="00446228"/>
    <w:rsid w:val="0044688B"/>
    <w:rsid w:val="00450D6C"/>
    <w:rsid w:val="00451F00"/>
    <w:rsid w:val="004521DC"/>
    <w:rsid w:val="00456F06"/>
    <w:rsid w:val="00463212"/>
    <w:rsid w:val="00463B2C"/>
    <w:rsid w:val="00471220"/>
    <w:rsid w:val="004727FE"/>
    <w:rsid w:val="00472BB6"/>
    <w:rsid w:val="004763DA"/>
    <w:rsid w:val="00484B4C"/>
    <w:rsid w:val="00485CD3"/>
    <w:rsid w:val="00486495"/>
    <w:rsid w:val="0049337D"/>
    <w:rsid w:val="00493D1D"/>
    <w:rsid w:val="00494764"/>
    <w:rsid w:val="004A1184"/>
    <w:rsid w:val="004B0295"/>
    <w:rsid w:val="004B060C"/>
    <w:rsid w:val="004B69E0"/>
    <w:rsid w:val="004C14DE"/>
    <w:rsid w:val="004C179C"/>
    <w:rsid w:val="004C1919"/>
    <w:rsid w:val="004C5456"/>
    <w:rsid w:val="004C71C5"/>
    <w:rsid w:val="004D2F4B"/>
    <w:rsid w:val="004D445F"/>
    <w:rsid w:val="004E1EAD"/>
    <w:rsid w:val="004E5E28"/>
    <w:rsid w:val="004F445A"/>
    <w:rsid w:val="00507638"/>
    <w:rsid w:val="005148B7"/>
    <w:rsid w:val="00515963"/>
    <w:rsid w:val="00516F07"/>
    <w:rsid w:val="00517126"/>
    <w:rsid w:val="00521B87"/>
    <w:rsid w:val="00522DE1"/>
    <w:rsid w:val="005237D2"/>
    <w:rsid w:val="00533528"/>
    <w:rsid w:val="00536486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3D1C"/>
    <w:rsid w:val="00584EAC"/>
    <w:rsid w:val="00586B02"/>
    <w:rsid w:val="00591815"/>
    <w:rsid w:val="005A0475"/>
    <w:rsid w:val="005A737B"/>
    <w:rsid w:val="005B1743"/>
    <w:rsid w:val="005B5312"/>
    <w:rsid w:val="005C1B02"/>
    <w:rsid w:val="005C6163"/>
    <w:rsid w:val="005C6A28"/>
    <w:rsid w:val="005C6CD8"/>
    <w:rsid w:val="005D34E2"/>
    <w:rsid w:val="005D38E0"/>
    <w:rsid w:val="005D7F73"/>
    <w:rsid w:val="005E041D"/>
    <w:rsid w:val="005E07CB"/>
    <w:rsid w:val="005E622D"/>
    <w:rsid w:val="005E721C"/>
    <w:rsid w:val="005E75B0"/>
    <w:rsid w:val="005F3D1D"/>
    <w:rsid w:val="005F3FE5"/>
    <w:rsid w:val="005F41D8"/>
    <w:rsid w:val="005F6660"/>
    <w:rsid w:val="005F76B5"/>
    <w:rsid w:val="00602EDD"/>
    <w:rsid w:val="00605C85"/>
    <w:rsid w:val="0061124D"/>
    <w:rsid w:val="00617658"/>
    <w:rsid w:val="006221DF"/>
    <w:rsid w:val="00626726"/>
    <w:rsid w:val="006269FA"/>
    <w:rsid w:val="0063031D"/>
    <w:rsid w:val="0063339C"/>
    <w:rsid w:val="006333E5"/>
    <w:rsid w:val="00633C5E"/>
    <w:rsid w:val="00640044"/>
    <w:rsid w:val="006433AE"/>
    <w:rsid w:val="006525C8"/>
    <w:rsid w:val="00653F82"/>
    <w:rsid w:val="006618F4"/>
    <w:rsid w:val="00663786"/>
    <w:rsid w:val="00667E16"/>
    <w:rsid w:val="00670D8C"/>
    <w:rsid w:val="00670DF8"/>
    <w:rsid w:val="00680B0E"/>
    <w:rsid w:val="0068666D"/>
    <w:rsid w:val="00687C97"/>
    <w:rsid w:val="006936E5"/>
    <w:rsid w:val="006A1F1F"/>
    <w:rsid w:val="006A28C2"/>
    <w:rsid w:val="006A57AF"/>
    <w:rsid w:val="006A6EDE"/>
    <w:rsid w:val="006A74DC"/>
    <w:rsid w:val="006B0B96"/>
    <w:rsid w:val="006B1A8B"/>
    <w:rsid w:val="006B4F76"/>
    <w:rsid w:val="006B6243"/>
    <w:rsid w:val="006B766A"/>
    <w:rsid w:val="006B7A43"/>
    <w:rsid w:val="006C0052"/>
    <w:rsid w:val="006C3A69"/>
    <w:rsid w:val="006C5084"/>
    <w:rsid w:val="006C59B1"/>
    <w:rsid w:val="006C68D4"/>
    <w:rsid w:val="006D2068"/>
    <w:rsid w:val="006D5721"/>
    <w:rsid w:val="006D6BD6"/>
    <w:rsid w:val="006E37CE"/>
    <w:rsid w:val="006E3D2E"/>
    <w:rsid w:val="006E529A"/>
    <w:rsid w:val="006E7254"/>
    <w:rsid w:val="006E7682"/>
    <w:rsid w:val="006F0ADF"/>
    <w:rsid w:val="006F1011"/>
    <w:rsid w:val="006F69A1"/>
    <w:rsid w:val="00701358"/>
    <w:rsid w:val="007019AB"/>
    <w:rsid w:val="00702E3E"/>
    <w:rsid w:val="00707B08"/>
    <w:rsid w:val="007112B9"/>
    <w:rsid w:val="00717A3A"/>
    <w:rsid w:val="00731DF4"/>
    <w:rsid w:val="0073358A"/>
    <w:rsid w:val="007373FA"/>
    <w:rsid w:val="0074649C"/>
    <w:rsid w:val="00751556"/>
    <w:rsid w:val="00753DE4"/>
    <w:rsid w:val="00753EFC"/>
    <w:rsid w:val="0075672F"/>
    <w:rsid w:val="007571B5"/>
    <w:rsid w:val="00766657"/>
    <w:rsid w:val="007741FC"/>
    <w:rsid w:val="007767BA"/>
    <w:rsid w:val="00781883"/>
    <w:rsid w:val="00786D6A"/>
    <w:rsid w:val="0079068F"/>
    <w:rsid w:val="00790B92"/>
    <w:rsid w:val="007A3723"/>
    <w:rsid w:val="007B6E74"/>
    <w:rsid w:val="007C32F9"/>
    <w:rsid w:val="007C3B96"/>
    <w:rsid w:val="007C3D4F"/>
    <w:rsid w:val="007C4193"/>
    <w:rsid w:val="007C65FD"/>
    <w:rsid w:val="007D3209"/>
    <w:rsid w:val="007D683E"/>
    <w:rsid w:val="007E2B38"/>
    <w:rsid w:val="007E3C6A"/>
    <w:rsid w:val="007E5E7B"/>
    <w:rsid w:val="007E7AD4"/>
    <w:rsid w:val="007F280A"/>
    <w:rsid w:val="007F2B49"/>
    <w:rsid w:val="007F3F23"/>
    <w:rsid w:val="007F7E83"/>
    <w:rsid w:val="00806455"/>
    <w:rsid w:val="0081045A"/>
    <w:rsid w:val="00811270"/>
    <w:rsid w:val="00814647"/>
    <w:rsid w:val="00814EC4"/>
    <w:rsid w:val="008161A6"/>
    <w:rsid w:val="00820182"/>
    <w:rsid w:val="008253D8"/>
    <w:rsid w:val="00837718"/>
    <w:rsid w:val="00837DB8"/>
    <w:rsid w:val="00840CC8"/>
    <w:rsid w:val="00841BE7"/>
    <w:rsid w:val="008433DB"/>
    <w:rsid w:val="00845CA3"/>
    <w:rsid w:val="0085136C"/>
    <w:rsid w:val="00854A54"/>
    <w:rsid w:val="0085709A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141F"/>
    <w:rsid w:val="008B2529"/>
    <w:rsid w:val="008B2659"/>
    <w:rsid w:val="008B32D7"/>
    <w:rsid w:val="008B3CBF"/>
    <w:rsid w:val="008B5E37"/>
    <w:rsid w:val="008C0F91"/>
    <w:rsid w:val="008C1B6D"/>
    <w:rsid w:val="008C250A"/>
    <w:rsid w:val="008C40EC"/>
    <w:rsid w:val="008C72F9"/>
    <w:rsid w:val="008C7C35"/>
    <w:rsid w:val="008D2EB6"/>
    <w:rsid w:val="008D4D8D"/>
    <w:rsid w:val="008E294A"/>
    <w:rsid w:val="008E4548"/>
    <w:rsid w:val="008F05EE"/>
    <w:rsid w:val="008F0D87"/>
    <w:rsid w:val="008F4E4E"/>
    <w:rsid w:val="008F66F9"/>
    <w:rsid w:val="008F67CB"/>
    <w:rsid w:val="00902808"/>
    <w:rsid w:val="00910D7A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3AA"/>
    <w:rsid w:val="009465B0"/>
    <w:rsid w:val="00946F49"/>
    <w:rsid w:val="00947F65"/>
    <w:rsid w:val="00951273"/>
    <w:rsid w:val="00952A34"/>
    <w:rsid w:val="009613A6"/>
    <w:rsid w:val="009619E4"/>
    <w:rsid w:val="00963040"/>
    <w:rsid w:val="009660C4"/>
    <w:rsid w:val="00966664"/>
    <w:rsid w:val="009715C3"/>
    <w:rsid w:val="00971A10"/>
    <w:rsid w:val="009720B1"/>
    <w:rsid w:val="009759E8"/>
    <w:rsid w:val="00984C6E"/>
    <w:rsid w:val="00987F2B"/>
    <w:rsid w:val="009903DA"/>
    <w:rsid w:val="0099212D"/>
    <w:rsid w:val="009929C2"/>
    <w:rsid w:val="00993092"/>
    <w:rsid w:val="00997F1A"/>
    <w:rsid w:val="009A1E8C"/>
    <w:rsid w:val="009A2694"/>
    <w:rsid w:val="009A4C24"/>
    <w:rsid w:val="009B04B6"/>
    <w:rsid w:val="009B350D"/>
    <w:rsid w:val="009C0E08"/>
    <w:rsid w:val="009C2AFF"/>
    <w:rsid w:val="009D0C9B"/>
    <w:rsid w:val="009D5A05"/>
    <w:rsid w:val="009D6709"/>
    <w:rsid w:val="009D7A07"/>
    <w:rsid w:val="009E1DB0"/>
    <w:rsid w:val="009E35B8"/>
    <w:rsid w:val="009E61FD"/>
    <w:rsid w:val="009F1020"/>
    <w:rsid w:val="009F505B"/>
    <w:rsid w:val="009F7359"/>
    <w:rsid w:val="00A00336"/>
    <w:rsid w:val="00A01AC4"/>
    <w:rsid w:val="00A01FCE"/>
    <w:rsid w:val="00A05E7B"/>
    <w:rsid w:val="00A078D8"/>
    <w:rsid w:val="00A117E2"/>
    <w:rsid w:val="00A123E6"/>
    <w:rsid w:val="00A14EB6"/>
    <w:rsid w:val="00A1613D"/>
    <w:rsid w:val="00A16B13"/>
    <w:rsid w:val="00A203E1"/>
    <w:rsid w:val="00A2075A"/>
    <w:rsid w:val="00A26419"/>
    <w:rsid w:val="00A32A2B"/>
    <w:rsid w:val="00A370A8"/>
    <w:rsid w:val="00A41174"/>
    <w:rsid w:val="00A4511E"/>
    <w:rsid w:val="00A5293D"/>
    <w:rsid w:val="00A53BF8"/>
    <w:rsid w:val="00A5405C"/>
    <w:rsid w:val="00A566DD"/>
    <w:rsid w:val="00A61916"/>
    <w:rsid w:val="00A62404"/>
    <w:rsid w:val="00A670D8"/>
    <w:rsid w:val="00A70502"/>
    <w:rsid w:val="00A84E95"/>
    <w:rsid w:val="00A86366"/>
    <w:rsid w:val="00A91573"/>
    <w:rsid w:val="00A941EE"/>
    <w:rsid w:val="00AA0BE1"/>
    <w:rsid w:val="00AA0FEC"/>
    <w:rsid w:val="00AA30B5"/>
    <w:rsid w:val="00AB07D6"/>
    <w:rsid w:val="00AC40F9"/>
    <w:rsid w:val="00AC41DE"/>
    <w:rsid w:val="00AC565B"/>
    <w:rsid w:val="00AD0D01"/>
    <w:rsid w:val="00AD0EF5"/>
    <w:rsid w:val="00AD4A98"/>
    <w:rsid w:val="00AD78D5"/>
    <w:rsid w:val="00AE22F4"/>
    <w:rsid w:val="00AE3595"/>
    <w:rsid w:val="00AE621C"/>
    <w:rsid w:val="00AE62EC"/>
    <w:rsid w:val="00AF05ED"/>
    <w:rsid w:val="00AF0B30"/>
    <w:rsid w:val="00AF2A2F"/>
    <w:rsid w:val="00AF3EA6"/>
    <w:rsid w:val="00AF5325"/>
    <w:rsid w:val="00B02CEA"/>
    <w:rsid w:val="00B06FF7"/>
    <w:rsid w:val="00B070C2"/>
    <w:rsid w:val="00B07B99"/>
    <w:rsid w:val="00B1115F"/>
    <w:rsid w:val="00B15DB8"/>
    <w:rsid w:val="00B15E1F"/>
    <w:rsid w:val="00B161B3"/>
    <w:rsid w:val="00B17881"/>
    <w:rsid w:val="00B20215"/>
    <w:rsid w:val="00B20C0B"/>
    <w:rsid w:val="00B22788"/>
    <w:rsid w:val="00B40077"/>
    <w:rsid w:val="00B406C8"/>
    <w:rsid w:val="00B421FD"/>
    <w:rsid w:val="00B43F60"/>
    <w:rsid w:val="00B4505E"/>
    <w:rsid w:val="00B46B34"/>
    <w:rsid w:val="00B50542"/>
    <w:rsid w:val="00B522CC"/>
    <w:rsid w:val="00B53A28"/>
    <w:rsid w:val="00B54498"/>
    <w:rsid w:val="00B55FB0"/>
    <w:rsid w:val="00B5610A"/>
    <w:rsid w:val="00B61956"/>
    <w:rsid w:val="00B639CF"/>
    <w:rsid w:val="00B644D7"/>
    <w:rsid w:val="00B66B21"/>
    <w:rsid w:val="00B706C1"/>
    <w:rsid w:val="00B72A35"/>
    <w:rsid w:val="00B76B04"/>
    <w:rsid w:val="00B808AB"/>
    <w:rsid w:val="00B80AF4"/>
    <w:rsid w:val="00B9159D"/>
    <w:rsid w:val="00B919E6"/>
    <w:rsid w:val="00B948CD"/>
    <w:rsid w:val="00B95A80"/>
    <w:rsid w:val="00BA26DA"/>
    <w:rsid w:val="00BA4AF4"/>
    <w:rsid w:val="00BB03F6"/>
    <w:rsid w:val="00BB171A"/>
    <w:rsid w:val="00BB23DC"/>
    <w:rsid w:val="00BB2D3D"/>
    <w:rsid w:val="00BB5683"/>
    <w:rsid w:val="00BB5D84"/>
    <w:rsid w:val="00BC1ACC"/>
    <w:rsid w:val="00BC3318"/>
    <w:rsid w:val="00BC3559"/>
    <w:rsid w:val="00BC378A"/>
    <w:rsid w:val="00BC51DE"/>
    <w:rsid w:val="00BD497D"/>
    <w:rsid w:val="00BD69B1"/>
    <w:rsid w:val="00BD7DB9"/>
    <w:rsid w:val="00BE40D5"/>
    <w:rsid w:val="00BE49DD"/>
    <w:rsid w:val="00BE762E"/>
    <w:rsid w:val="00BF2A01"/>
    <w:rsid w:val="00BF3712"/>
    <w:rsid w:val="00BF430B"/>
    <w:rsid w:val="00BF6F17"/>
    <w:rsid w:val="00C0742E"/>
    <w:rsid w:val="00C07FE2"/>
    <w:rsid w:val="00C10D64"/>
    <w:rsid w:val="00C12429"/>
    <w:rsid w:val="00C1702D"/>
    <w:rsid w:val="00C171C2"/>
    <w:rsid w:val="00C1753A"/>
    <w:rsid w:val="00C17826"/>
    <w:rsid w:val="00C20FB6"/>
    <w:rsid w:val="00C2218B"/>
    <w:rsid w:val="00C2639B"/>
    <w:rsid w:val="00C27623"/>
    <w:rsid w:val="00C318FF"/>
    <w:rsid w:val="00C3283B"/>
    <w:rsid w:val="00C36588"/>
    <w:rsid w:val="00C424A0"/>
    <w:rsid w:val="00C479C4"/>
    <w:rsid w:val="00C5068A"/>
    <w:rsid w:val="00C55743"/>
    <w:rsid w:val="00C5678B"/>
    <w:rsid w:val="00C568A5"/>
    <w:rsid w:val="00C572B3"/>
    <w:rsid w:val="00C62AB4"/>
    <w:rsid w:val="00C64040"/>
    <w:rsid w:val="00C65D29"/>
    <w:rsid w:val="00C72A44"/>
    <w:rsid w:val="00C765E7"/>
    <w:rsid w:val="00C85238"/>
    <w:rsid w:val="00C85F74"/>
    <w:rsid w:val="00C87129"/>
    <w:rsid w:val="00C87EC0"/>
    <w:rsid w:val="00C964C5"/>
    <w:rsid w:val="00C966B2"/>
    <w:rsid w:val="00C978EA"/>
    <w:rsid w:val="00CA0741"/>
    <w:rsid w:val="00CA2692"/>
    <w:rsid w:val="00CA4335"/>
    <w:rsid w:val="00CA66AA"/>
    <w:rsid w:val="00CA7DD2"/>
    <w:rsid w:val="00CB107C"/>
    <w:rsid w:val="00CB3F13"/>
    <w:rsid w:val="00CB74B2"/>
    <w:rsid w:val="00CB7779"/>
    <w:rsid w:val="00CC2603"/>
    <w:rsid w:val="00CC3DD7"/>
    <w:rsid w:val="00CD06CE"/>
    <w:rsid w:val="00CD25FC"/>
    <w:rsid w:val="00CE1F41"/>
    <w:rsid w:val="00CE6077"/>
    <w:rsid w:val="00CE64DB"/>
    <w:rsid w:val="00CE76CD"/>
    <w:rsid w:val="00CE7C75"/>
    <w:rsid w:val="00CF6ED6"/>
    <w:rsid w:val="00D012E7"/>
    <w:rsid w:val="00D01F58"/>
    <w:rsid w:val="00D14FED"/>
    <w:rsid w:val="00D21FC1"/>
    <w:rsid w:val="00D26C44"/>
    <w:rsid w:val="00D27F45"/>
    <w:rsid w:val="00D326E7"/>
    <w:rsid w:val="00D334BD"/>
    <w:rsid w:val="00D4485A"/>
    <w:rsid w:val="00D44CBB"/>
    <w:rsid w:val="00D47BD9"/>
    <w:rsid w:val="00D56073"/>
    <w:rsid w:val="00D60E74"/>
    <w:rsid w:val="00D61900"/>
    <w:rsid w:val="00D63145"/>
    <w:rsid w:val="00D71FE9"/>
    <w:rsid w:val="00D72893"/>
    <w:rsid w:val="00D74279"/>
    <w:rsid w:val="00D77366"/>
    <w:rsid w:val="00D82608"/>
    <w:rsid w:val="00D82F4E"/>
    <w:rsid w:val="00D908A9"/>
    <w:rsid w:val="00D90C88"/>
    <w:rsid w:val="00D914B1"/>
    <w:rsid w:val="00D93A90"/>
    <w:rsid w:val="00D9474B"/>
    <w:rsid w:val="00D95C6A"/>
    <w:rsid w:val="00D977FF"/>
    <w:rsid w:val="00DA5AAF"/>
    <w:rsid w:val="00DA741D"/>
    <w:rsid w:val="00DA7C8E"/>
    <w:rsid w:val="00DB0362"/>
    <w:rsid w:val="00DB3C2D"/>
    <w:rsid w:val="00DC01B1"/>
    <w:rsid w:val="00DC07A1"/>
    <w:rsid w:val="00DC1869"/>
    <w:rsid w:val="00DC3446"/>
    <w:rsid w:val="00DC5C30"/>
    <w:rsid w:val="00DC74E6"/>
    <w:rsid w:val="00DD2DF5"/>
    <w:rsid w:val="00DD3093"/>
    <w:rsid w:val="00DD6E6A"/>
    <w:rsid w:val="00DE57BF"/>
    <w:rsid w:val="00DE6E77"/>
    <w:rsid w:val="00DF60A6"/>
    <w:rsid w:val="00DF7BAD"/>
    <w:rsid w:val="00DF7FA7"/>
    <w:rsid w:val="00E11980"/>
    <w:rsid w:val="00E11BD7"/>
    <w:rsid w:val="00E2175C"/>
    <w:rsid w:val="00E221CD"/>
    <w:rsid w:val="00E23A35"/>
    <w:rsid w:val="00E23BD8"/>
    <w:rsid w:val="00E25150"/>
    <w:rsid w:val="00E25B39"/>
    <w:rsid w:val="00E32F48"/>
    <w:rsid w:val="00E33E7E"/>
    <w:rsid w:val="00E35D6E"/>
    <w:rsid w:val="00E45C00"/>
    <w:rsid w:val="00E46888"/>
    <w:rsid w:val="00E55EE2"/>
    <w:rsid w:val="00E563E0"/>
    <w:rsid w:val="00E565F3"/>
    <w:rsid w:val="00E63B8D"/>
    <w:rsid w:val="00E65546"/>
    <w:rsid w:val="00E65FF3"/>
    <w:rsid w:val="00E86806"/>
    <w:rsid w:val="00E92424"/>
    <w:rsid w:val="00E939AC"/>
    <w:rsid w:val="00E95A42"/>
    <w:rsid w:val="00E96305"/>
    <w:rsid w:val="00EA1551"/>
    <w:rsid w:val="00EA21C9"/>
    <w:rsid w:val="00EA4AF4"/>
    <w:rsid w:val="00EB0D0C"/>
    <w:rsid w:val="00EB2A02"/>
    <w:rsid w:val="00EB2C3D"/>
    <w:rsid w:val="00EB6BDE"/>
    <w:rsid w:val="00ED1593"/>
    <w:rsid w:val="00ED4019"/>
    <w:rsid w:val="00ED58B1"/>
    <w:rsid w:val="00ED62D0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844"/>
    <w:rsid w:val="00F05BAD"/>
    <w:rsid w:val="00F06BDB"/>
    <w:rsid w:val="00F16B35"/>
    <w:rsid w:val="00F27066"/>
    <w:rsid w:val="00F33171"/>
    <w:rsid w:val="00F33E17"/>
    <w:rsid w:val="00F40AB6"/>
    <w:rsid w:val="00F41DCE"/>
    <w:rsid w:val="00F46DC4"/>
    <w:rsid w:val="00F46F72"/>
    <w:rsid w:val="00F54830"/>
    <w:rsid w:val="00F61168"/>
    <w:rsid w:val="00F61504"/>
    <w:rsid w:val="00F61965"/>
    <w:rsid w:val="00F625F3"/>
    <w:rsid w:val="00F64A99"/>
    <w:rsid w:val="00F64B1F"/>
    <w:rsid w:val="00F65000"/>
    <w:rsid w:val="00F65E19"/>
    <w:rsid w:val="00F66A2B"/>
    <w:rsid w:val="00F70F21"/>
    <w:rsid w:val="00F7309C"/>
    <w:rsid w:val="00F73B13"/>
    <w:rsid w:val="00F7566E"/>
    <w:rsid w:val="00F75B14"/>
    <w:rsid w:val="00F77911"/>
    <w:rsid w:val="00F86867"/>
    <w:rsid w:val="00F90101"/>
    <w:rsid w:val="00F91FA5"/>
    <w:rsid w:val="00F93A24"/>
    <w:rsid w:val="00F97D1D"/>
    <w:rsid w:val="00FA4380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C5E12"/>
    <w:rsid w:val="00FC5EA1"/>
    <w:rsid w:val="00FD08FF"/>
    <w:rsid w:val="00FD27CD"/>
    <w:rsid w:val="00FD742B"/>
    <w:rsid w:val="00FE6963"/>
    <w:rsid w:val="00FE6F09"/>
    <w:rsid w:val="00FF12ED"/>
    <w:rsid w:val="00FF2C73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01F58"/>
    <w:rPr>
      <w:rFonts w:ascii="Arial" w:hAnsi="Arial"/>
      <w:sz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79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47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books.google.co.uk/books?hl=en&amp;lr=&amp;id=KnggEAAAQBAJ&amp;oi=fnd&amp;pg=PR5&amp;dq=Reisig,+M.D.+%26+Kane,+R.+(2014).+The+Effects+of+Police+Training+on+Responses+to+Mental+Health+Crises.&amp;ots=Sfr_c4y7q4&amp;sig=4Haw34bzHcuIpkWFTWVu9yZbv3M#v=onepage&amp;q&amp;f=false" TargetMode="External"/><Relationship Id="rId18" Type="http://schemas.openxmlformats.org/officeDocument/2006/relationships/hyperlink" Target="https://icclr.org/wp-content/uploads/2019/06/Mental-Illness-and-the-Criminal-Justice-System_Butler_ICCLR_0.pdf?x61621#:~:text=Fisher%20et%20al.,to%20capacity%2C%20or%20inconveniently%20located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mind.org.uk/information-support/legal-rights/police-and-mental-health/overview/" TargetMode="External"/><Relationship Id="rId17" Type="http://schemas.openxmlformats.org/officeDocument/2006/relationships/hyperlink" Target="https://www.gov.uk/government/publications/evaluating-the-implementation-of-right-care-right-person/right-care-right-person#:~:text=In%20July%202023%2C%20the%20NPA%20was%20published%20(GOV.UK,people%20with%20mental%20health%20need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ollege.police.uk/tags/mental-health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dourish.com/classes/ics235aw05/readings/Bittner-PoliceOnSkidRow-ASR.pdf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hmicfrs.justiceinspectorates.gov.uk/publication-html/policing-and-mental-health-picking-up-the-pie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5</Pages>
  <Words>1883</Words>
  <Characters>12586</Characters>
  <Application>Microsoft Office Word</Application>
  <DocSecurity>0</DocSecurity>
  <Lines>104</Lines>
  <Paragraphs>28</Paragraphs>
  <ScaleCrop>false</ScaleCrop>
  <Company>sihe</Company>
  <LinksUpToDate>false</LinksUpToDate>
  <CharactersWithSpaces>14441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Scott Davies</cp:lastModifiedBy>
  <cp:revision>200</cp:revision>
  <cp:lastPrinted>2022-03-21T13:46:00Z</cp:lastPrinted>
  <dcterms:created xsi:type="dcterms:W3CDTF">2025-05-09T12:11:00Z</dcterms:created>
  <dcterms:modified xsi:type="dcterms:W3CDTF">2025-05-19T11:36:00Z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