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30C82" w14:textId="1BBBBC00" w:rsidR="007D6142" w:rsidRPr="00432085" w:rsidRDefault="007D6142" w:rsidP="00C34114">
      <w:pPr>
        <w:spacing w:line="360" w:lineRule="auto"/>
        <w:rPr>
          <w:rFonts w:ascii="Arial" w:hAnsi="Arial" w:cs="Arial"/>
          <w:sz w:val="22"/>
        </w:rPr>
      </w:pPr>
      <w:r w:rsidRPr="00432085">
        <w:rPr>
          <w:rFonts w:ascii="Arial" w:hAnsi="Arial" w:cs="Arial"/>
          <w:noProof/>
          <w:sz w:val="22"/>
        </w:rPr>
        <w:drawing>
          <wp:inline distT="0" distB="0" distL="0" distR="0" wp14:anchorId="08AB80BE" wp14:editId="296B7D89">
            <wp:extent cx="1810385" cy="597535"/>
            <wp:effectExtent l="0" t="0" r="0" b="0"/>
            <wp:docPr id="214626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6D81C8D9" w14:textId="77777777" w:rsidR="007D6142" w:rsidRPr="00432085" w:rsidRDefault="007D6142" w:rsidP="00C34114">
      <w:pPr>
        <w:spacing w:line="360" w:lineRule="auto"/>
        <w:rPr>
          <w:rFonts w:ascii="Arial" w:hAnsi="Arial" w:cs="Arial"/>
          <w:sz w:val="22"/>
        </w:rPr>
      </w:pPr>
    </w:p>
    <w:p w14:paraId="7A124F19" w14:textId="27BC8AC9" w:rsidR="007D6142" w:rsidRPr="00432085" w:rsidRDefault="007D6142" w:rsidP="00C34114">
      <w:pPr>
        <w:spacing w:line="360" w:lineRule="auto"/>
        <w:rPr>
          <w:rFonts w:ascii="Arial" w:hAnsi="Arial" w:cs="Arial"/>
          <w:sz w:val="22"/>
        </w:rPr>
      </w:pPr>
      <w:r w:rsidRPr="00432085">
        <w:rPr>
          <w:rFonts w:ascii="Arial" w:hAnsi="Arial" w:cs="Arial"/>
          <w:sz w:val="22"/>
        </w:rPr>
        <w:t>Module: Changemakers Building Your Personal Brand for Sustainable Employment</w:t>
      </w:r>
    </w:p>
    <w:p w14:paraId="2F9D651F" w14:textId="0DF6AD4F" w:rsidR="007D6142" w:rsidRPr="00432085" w:rsidRDefault="007D6142" w:rsidP="00C34114">
      <w:pPr>
        <w:spacing w:line="360" w:lineRule="auto"/>
        <w:rPr>
          <w:rFonts w:ascii="Arial" w:hAnsi="Arial" w:cs="Arial"/>
          <w:sz w:val="22"/>
        </w:rPr>
      </w:pPr>
      <w:r w:rsidRPr="00432085">
        <w:rPr>
          <w:rFonts w:ascii="Arial" w:hAnsi="Arial" w:cs="Arial"/>
          <w:sz w:val="22"/>
        </w:rPr>
        <w:t>Code: BMHP5015</w:t>
      </w:r>
    </w:p>
    <w:p w14:paraId="4CC4043C" w14:textId="036ECF77" w:rsidR="007D6142" w:rsidRPr="00432085" w:rsidRDefault="007D6142" w:rsidP="00C34114">
      <w:pPr>
        <w:spacing w:line="360" w:lineRule="auto"/>
        <w:rPr>
          <w:rFonts w:ascii="Arial" w:hAnsi="Arial" w:cs="Arial"/>
          <w:sz w:val="22"/>
        </w:rPr>
      </w:pPr>
      <w:r w:rsidRPr="00432085">
        <w:rPr>
          <w:rFonts w:ascii="Arial" w:hAnsi="Arial" w:cs="Arial"/>
          <w:sz w:val="22"/>
        </w:rPr>
        <w:t>Name: Antonio De Jesus Soares</w:t>
      </w:r>
    </w:p>
    <w:p w14:paraId="138769CB" w14:textId="4C522ED5" w:rsidR="007D6142" w:rsidRPr="00432085" w:rsidRDefault="007D6142" w:rsidP="00C34114">
      <w:pPr>
        <w:spacing w:line="360" w:lineRule="auto"/>
        <w:rPr>
          <w:rFonts w:ascii="Arial" w:hAnsi="Arial" w:cs="Arial"/>
          <w:sz w:val="22"/>
        </w:rPr>
      </w:pPr>
      <w:r w:rsidRPr="00432085">
        <w:rPr>
          <w:rFonts w:ascii="Arial" w:hAnsi="Arial" w:cs="Arial"/>
          <w:sz w:val="22"/>
        </w:rPr>
        <w:t>ID: 2335800</w:t>
      </w:r>
    </w:p>
    <w:p w14:paraId="096DFF27" w14:textId="0C3A654B" w:rsidR="007D6142" w:rsidRPr="00432085" w:rsidRDefault="007D6142" w:rsidP="00C34114">
      <w:pPr>
        <w:spacing w:line="360" w:lineRule="auto"/>
        <w:rPr>
          <w:rFonts w:ascii="Arial" w:hAnsi="Arial" w:cs="Arial"/>
          <w:sz w:val="22"/>
        </w:rPr>
      </w:pPr>
      <w:r w:rsidRPr="00432085">
        <w:rPr>
          <w:rFonts w:ascii="Arial" w:hAnsi="Arial" w:cs="Arial"/>
          <w:sz w:val="22"/>
        </w:rPr>
        <w:t>Lecture: Caroline Salami</w:t>
      </w:r>
    </w:p>
    <w:p w14:paraId="35131DC9" w14:textId="06D86E0A" w:rsidR="007D6142" w:rsidRPr="00432085" w:rsidRDefault="007D6142" w:rsidP="00C34114">
      <w:pPr>
        <w:spacing w:line="360" w:lineRule="auto"/>
        <w:rPr>
          <w:rFonts w:ascii="Arial" w:hAnsi="Arial" w:cs="Arial"/>
          <w:sz w:val="22"/>
        </w:rPr>
      </w:pPr>
      <w:r w:rsidRPr="00432085">
        <w:rPr>
          <w:rFonts w:ascii="Arial" w:hAnsi="Arial" w:cs="Arial"/>
          <w:sz w:val="22"/>
        </w:rPr>
        <w:t>Component 2 Reports</w:t>
      </w:r>
    </w:p>
    <w:p w14:paraId="4C25943B" w14:textId="77777777" w:rsidR="005715ED" w:rsidRPr="00432085" w:rsidRDefault="005715ED" w:rsidP="00C34114">
      <w:pPr>
        <w:spacing w:line="360" w:lineRule="auto"/>
        <w:rPr>
          <w:rFonts w:ascii="Arial" w:hAnsi="Arial" w:cs="Arial"/>
          <w:sz w:val="22"/>
        </w:rPr>
      </w:pPr>
    </w:p>
    <w:p w14:paraId="58B48502" w14:textId="77777777" w:rsidR="005715ED" w:rsidRPr="00432085" w:rsidRDefault="005715ED" w:rsidP="00C34114">
      <w:pPr>
        <w:spacing w:line="360" w:lineRule="auto"/>
        <w:rPr>
          <w:rFonts w:ascii="Arial" w:hAnsi="Arial" w:cs="Arial"/>
          <w:sz w:val="22"/>
        </w:rPr>
      </w:pPr>
    </w:p>
    <w:p w14:paraId="205F74F2" w14:textId="77777777" w:rsidR="005715ED" w:rsidRPr="00432085" w:rsidRDefault="005715ED" w:rsidP="00C34114">
      <w:pPr>
        <w:spacing w:line="360" w:lineRule="auto"/>
        <w:rPr>
          <w:rFonts w:ascii="Arial" w:hAnsi="Arial" w:cs="Arial"/>
          <w:sz w:val="22"/>
        </w:rPr>
      </w:pPr>
    </w:p>
    <w:p w14:paraId="09162BE1" w14:textId="77777777" w:rsidR="005715ED" w:rsidRPr="00432085" w:rsidRDefault="005715ED" w:rsidP="00C34114">
      <w:pPr>
        <w:spacing w:line="360" w:lineRule="auto"/>
        <w:rPr>
          <w:rFonts w:ascii="Arial" w:hAnsi="Arial" w:cs="Arial"/>
          <w:sz w:val="22"/>
        </w:rPr>
      </w:pPr>
    </w:p>
    <w:p w14:paraId="329E008D" w14:textId="77777777" w:rsidR="005715ED" w:rsidRPr="00432085" w:rsidRDefault="005715ED" w:rsidP="00C34114">
      <w:pPr>
        <w:spacing w:line="360" w:lineRule="auto"/>
        <w:rPr>
          <w:rFonts w:ascii="Arial" w:hAnsi="Arial" w:cs="Arial"/>
          <w:sz w:val="22"/>
        </w:rPr>
      </w:pPr>
    </w:p>
    <w:p w14:paraId="7287E255" w14:textId="77777777" w:rsidR="005715ED" w:rsidRPr="00432085" w:rsidRDefault="005715ED" w:rsidP="00C34114">
      <w:pPr>
        <w:spacing w:line="360" w:lineRule="auto"/>
        <w:rPr>
          <w:rFonts w:ascii="Arial" w:hAnsi="Arial" w:cs="Arial"/>
          <w:sz w:val="22"/>
        </w:rPr>
      </w:pPr>
    </w:p>
    <w:p w14:paraId="6202D129" w14:textId="77777777" w:rsidR="005715ED" w:rsidRPr="00432085" w:rsidRDefault="005715ED" w:rsidP="00C34114">
      <w:pPr>
        <w:spacing w:line="360" w:lineRule="auto"/>
        <w:rPr>
          <w:rFonts w:ascii="Arial" w:hAnsi="Arial" w:cs="Arial"/>
          <w:sz w:val="22"/>
        </w:rPr>
      </w:pPr>
    </w:p>
    <w:p w14:paraId="211EFC85" w14:textId="77777777" w:rsidR="005715ED" w:rsidRPr="00432085" w:rsidRDefault="005715ED" w:rsidP="00C34114">
      <w:pPr>
        <w:spacing w:line="360" w:lineRule="auto"/>
        <w:rPr>
          <w:rFonts w:ascii="Arial" w:hAnsi="Arial" w:cs="Arial"/>
          <w:sz w:val="22"/>
        </w:rPr>
      </w:pPr>
    </w:p>
    <w:p w14:paraId="0B5CCD19" w14:textId="1CE23737" w:rsidR="005715ED" w:rsidRPr="00432085" w:rsidRDefault="005715ED" w:rsidP="007D6142">
      <w:pPr>
        <w:spacing w:line="360" w:lineRule="auto"/>
        <w:rPr>
          <w:rFonts w:ascii="Arial" w:hAnsi="Arial" w:cs="Arial"/>
          <w:b/>
          <w:sz w:val="22"/>
        </w:rPr>
      </w:pPr>
    </w:p>
    <w:p w14:paraId="0234F035" w14:textId="77777777" w:rsidR="004F41A6" w:rsidRPr="00432085" w:rsidRDefault="004F41A6" w:rsidP="00C34114">
      <w:pPr>
        <w:spacing w:line="360" w:lineRule="auto"/>
        <w:rPr>
          <w:rFonts w:ascii="Arial" w:eastAsia="Times New Roman" w:hAnsi="Arial" w:cs="Arial"/>
          <w:b/>
          <w:bCs/>
          <w:i/>
          <w:kern w:val="36"/>
          <w:sz w:val="22"/>
        </w:rPr>
      </w:pPr>
      <w:r w:rsidRPr="00432085">
        <w:rPr>
          <w:rFonts w:ascii="Arial" w:hAnsi="Arial" w:cs="Arial"/>
          <w:sz w:val="22"/>
        </w:rPr>
        <w:br w:type="page"/>
      </w:r>
    </w:p>
    <w:sdt>
      <w:sdtPr>
        <w:rPr>
          <w:rFonts w:ascii="Arial" w:eastAsiaTheme="minorHAnsi" w:hAnsi="Arial" w:cs="Arial"/>
          <w:b/>
          <w:color w:val="auto"/>
          <w:sz w:val="22"/>
          <w:szCs w:val="22"/>
        </w:rPr>
        <w:id w:val="-1606034744"/>
        <w:docPartObj>
          <w:docPartGallery w:val="Table of Contents"/>
          <w:docPartUnique/>
        </w:docPartObj>
      </w:sdtPr>
      <w:sdtEndPr>
        <w:rPr>
          <w:bCs/>
          <w:noProof/>
        </w:rPr>
      </w:sdtEndPr>
      <w:sdtContent>
        <w:p w14:paraId="43EFD69A" w14:textId="77777777" w:rsidR="004F41A6" w:rsidRPr="00432085" w:rsidRDefault="004F41A6" w:rsidP="00C34114">
          <w:pPr>
            <w:pStyle w:val="TOCHeading"/>
            <w:spacing w:line="360" w:lineRule="auto"/>
            <w:jc w:val="center"/>
            <w:rPr>
              <w:rFonts w:ascii="Arial" w:hAnsi="Arial" w:cs="Arial"/>
              <w:b/>
              <w:color w:val="auto"/>
              <w:sz w:val="22"/>
              <w:szCs w:val="22"/>
            </w:rPr>
          </w:pPr>
          <w:r w:rsidRPr="00432085">
            <w:rPr>
              <w:rFonts w:ascii="Arial" w:hAnsi="Arial" w:cs="Arial"/>
              <w:b/>
              <w:color w:val="auto"/>
              <w:sz w:val="22"/>
              <w:szCs w:val="22"/>
            </w:rPr>
            <w:t>Table of Contents</w:t>
          </w:r>
        </w:p>
        <w:p w14:paraId="6308B85F" w14:textId="77777777" w:rsidR="004F41A6" w:rsidRPr="00432085" w:rsidRDefault="004F41A6" w:rsidP="00C34114">
          <w:pPr>
            <w:pStyle w:val="TOC1"/>
            <w:tabs>
              <w:tab w:val="right" w:leader="dot" w:pos="9350"/>
            </w:tabs>
            <w:spacing w:line="360" w:lineRule="auto"/>
            <w:rPr>
              <w:rFonts w:ascii="Arial" w:hAnsi="Arial" w:cs="Arial"/>
              <w:noProof/>
              <w:sz w:val="22"/>
            </w:rPr>
          </w:pPr>
          <w:r w:rsidRPr="00432085">
            <w:rPr>
              <w:rFonts w:ascii="Arial" w:hAnsi="Arial" w:cs="Arial"/>
              <w:sz w:val="22"/>
            </w:rPr>
            <w:fldChar w:fldCharType="begin"/>
          </w:r>
          <w:r w:rsidRPr="00432085">
            <w:rPr>
              <w:rFonts w:ascii="Arial" w:hAnsi="Arial" w:cs="Arial"/>
              <w:sz w:val="22"/>
            </w:rPr>
            <w:instrText xml:space="preserve"> TOC \o "1-3" \h \z \u </w:instrText>
          </w:r>
          <w:r w:rsidRPr="00432085">
            <w:rPr>
              <w:rFonts w:ascii="Arial" w:hAnsi="Arial" w:cs="Arial"/>
              <w:sz w:val="22"/>
            </w:rPr>
            <w:fldChar w:fldCharType="separate"/>
          </w:r>
          <w:hyperlink w:anchor="_Toc227736407" w:history="1">
            <w:r w:rsidRPr="00432085">
              <w:rPr>
                <w:rStyle w:val="Hyperlink"/>
                <w:rFonts w:ascii="Arial" w:hAnsi="Arial" w:cs="Arial"/>
                <w:noProof/>
                <w:sz w:val="22"/>
              </w:rPr>
              <w:t>1. Introduction</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_Toc227736407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3</w:t>
            </w:r>
            <w:r w:rsidRPr="00432085">
              <w:rPr>
                <w:rFonts w:ascii="Arial" w:hAnsi="Arial" w:cs="Arial"/>
                <w:noProof/>
                <w:webHidden/>
                <w:sz w:val="22"/>
              </w:rPr>
              <w:fldChar w:fldCharType="end"/>
            </w:r>
          </w:hyperlink>
        </w:p>
        <w:p w14:paraId="609610F7"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08" w:history="1">
            <w:r w:rsidRPr="00432085">
              <w:rPr>
                <w:rStyle w:val="Hyperlink"/>
                <w:rFonts w:ascii="Arial" w:hAnsi="Arial" w:cs="Arial"/>
                <w:noProof/>
                <w:sz w:val="22"/>
              </w:rPr>
              <w:t>2. Analyse the Personal Employability Skills Required</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_Toc227736408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3</w:t>
            </w:r>
            <w:r w:rsidRPr="00432085">
              <w:rPr>
                <w:rFonts w:ascii="Arial" w:hAnsi="Arial" w:cs="Arial"/>
                <w:noProof/>
                <w:webHidden/>
                <w:sz w:val="22"/>
              </w:rPr>
              <w:fldChar w:fldCharType="end"/>
            </w:r>
          </w:hyperlink>
        </w:p>
        <w:p w14:paraId="7815C89E"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09" w:history="1">
            <w:r w:rsidRPr="00432085">
              <w:rPr>
                <w:rStyle w:val="Hyperlink"/>
                <w:rFonts w:ascii="Arial" w:eastAsiaTheme="majorEastAsia" w:hAnsi="Arial" w:cs="Arial"/>
                <w:noProof/>
                <w:sz w:val="22"/>
              </w:rPr>
              <w:t>Job Description and Person Specification</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_Toc227736409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3</w:t>
            </w:r>
            <w:r w:rsidRPr="00432085">
              <w:rPr>
                <w:rFonts w:ascii="Arial" w:hAnsi="Arial" w:cs="Arial"/>
                <w:noProof/>
                <w:webHidden/>
                <w:sz w:val="22"/>
              </w:rPr>
              <w:fldChar w:fldCharType="end"/>
            </w:r>
          </w:hyperlink>
        </w:p>
        <w:p w14:paraId="76BE3D05"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0" w:history="1">
            <w:r w:rsidRPr="00432085">
              <w:rPr>
                <w:rStyle w:val="Hyperlink"/>
                <w:rFonts w:ascii="Arial" w:eastAsiaTheme="majorEastAsia" w:hAnsi="Arial" w:cs="Arial"/>
                <w:noProof/>
                <w:sz w:val="22"/>
              </w:rPr>
              <w:t>Key Employability Skills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_Toc227736410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3</w:t>
            </w:r>
            <w:r w:rsidRPr="00432085">
              <w:rPr>
                <w:rFonts w:ascii="Arial" w:hAnsi="Arial" w:cs="Arial"/>
                <w:noProof/>
                <w:webHidden/>
                <w:sz w:val="22"/>
              </w:rPr>
              <w:fldChar w:fldCharType="end"/>
            </w:r>
          </w:hyperlink>
        </w:p>
        <w:p w14:paraId="7B37F11C"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1" w:history="1">
            <w:r w:rsidRPr="00432085">
              <w:rPr>
                <w:rStyle w:val="Hyperlink"/>
                <w:rFonts w:ascii="Arial" w:eastAsiaTheme="majorEastAsia" w:hAnsi="Arial" w:cs="Arial"/>
                <w:noProof/>
                <w:sz w:val="22"/>
              </w:rPr>
              <w:t>Practical Examples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_Toc227736411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4</w:t>
            </w:r>
            <w:r w:rsidRPr="00432085">
              <w:rPr>
                <w:rFonts w:ascii="Arial" w:hAnsi="Arial" w:cs="Arial"/>
                <w:noProof/>
                <w:webHidden/>
                <w:sz w:val="22"/>
              </w:rPr>
              <w:fldChar w:fldCharType="end"/>
            </w:r>
          </w:hyperlink>
        </w:p>
        <w:p w14:paraId="2C29A899"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12" w:history="1">
            <w:r w:rsidRPr="00432085">
              <w:rPr>
                <w:rStyle w:val="Hyperlink"/>
                <w:rFonts w:ascii="Arial" w:hAnsi="Arial" w:cs="Arial"/>
                <w:noProof/>
                <w:sz w:val="22"/>
              </w:rPr>
              <w:t>3. Evaluate Your Own Skills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_Toc227736412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5</w:t>
            </w:r>
            <w:r w:rsidRPr="00432085">
              <w:rPr>
                <w:rFonts w:ascii="Arial" w:hAnsi="Arial" w:cs="Arial"/>
                <w:noProof/>
                <w:webHidden/>
                <w:sz w:val="22"/>
              </w:rPr>
              <w:fldChar w:fldCharType="end"/>
            </w:r>
          </w:hyperlink>
        </w:p>
        <w:p w14:paraId="5535BEF0"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13" w:history="1">
            <w:r w:rsidRPr="00432085">
              <w:rPr>
                <w:rStyle w:val="Hyperlink"/>
                <w:rFonts w:ascii="Arial" w:hAnsi="Arial" w:cs="Arial"/>
                <w:noProof/>
                <w:sz w:val="22"/>
              </w:rPr>
              <w:t>4. Building a Personal Brand and Professional Identity</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_Toc227736413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6</w:t>
            </w:r>
            <w:r w:rsidRPr="00432085">
              <w:rPr>
                <w:rFonts w:ascii="Arial" w:hAnsi="Arial" w:cs="Arial"/>
                <w:noProof/>
                <w:webHidden/>
                <w:sz w:val="22"/>
              </w:rPr>
              <w:fldChar w:fldCharType="end"/>
            </w:r>
          </w:hyperlink>
        </w:p>
        <w:p w14:paraId="09EAD05D"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14" w:history="1">
            <w:r w:rsidRPr="00432085">
              <w:rPr>
                <w:rStyle w:val="Hyperlink"/>
                <w:rFonts w:ascii="Arial" w:hAnsi="Arial" w:cs="Arial"/>
                <w:noProof/>
                <w:sz w:val="22"/>
              </w:rPr>
              <w:t>5. Action Plan and Timeline</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_Toc227736414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6</w:t>
            </w:r>
            <w:r w:rsidRPr="00432085">
              <w:rPr>
                <w:rFonts w:ascii="Arial" w:hAnsi="Arial" w:cs="Arial"/>
                <w:noProof/>
                <w:webHidden/>
                <w:sz w:val="22"/>
              </w:rPr>
              <w:fldChar w:fldCharType="end"/>
            </w:r>
          </w:hyperlink>
        </w:p>
        <w:p w14:paraId="104824BA"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5" w:history="1">
            <w:r w:rsidRPr="00432085">
              <w:rPr>
                <w:rStyle w:val="Hyperlink"/>
                <w:rFonts w:ascii="Arial" w:eastAsiaTheme="majorEastAsia" w:hAnsi="Arial" w:cs="Arial"/>
                <w:noProof/>
                <w:sz w:val="22"/>
              </w:rPr>
              <w:t>Short-Term and Long-Term Goals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_Toc227736415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6</w:t>
            </w:r>
            <w:r w:rsidRPr="00432085">
              <w:rPr>
                <w:rFonts w:ascii="Arial" w:hAnsi="Arial" w:cs="Arial"/>
                <w:noProof/>
                <w:webHidden/>
                <w:sz w:val="22"/>
              </w:rPr>
              <w:fldChar w:fldCharType="end"/>
            </w:r>
          </w:hyperlink>
        </w:p>
        <w:p w14:paraId="3AB5BC1A"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6" w:history="1">
            <w:r w:rsidRPr="00432085">
              <w:rPr>
                <w:rStyle w:val="Hyperlink"/>
                <w:rFonts w:ascii="Arial" w:eastAsiaTheme="majorEastAsia" w:hAnsi="Arial" w:cs="Arial"/>
                <w:noProof/>
                <w:sz w:val="22"/>
              </w:rPr>
              <w:t>Timeline for Skill Development</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_Toc227736416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7</w:t>
            </w:r>
            <w:r w:rsidRPr="00432085">
              <w:rPr>
                <w:rFonts w:ascii="Arial" w:hAnsi="Arial" w:cs="Arial"/>
                <w:noProof/>
                <w:webHidden/>
                <w:sz w:val="22"/>
              </w:rPr>
              <w:fldChar w:fldCharType="end"/>
            </w:r>
          </w:hyperlink>
        </w:p>
        <w:p w14:paraId="68FE04B0"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7" w:history="1">
            <w:r w:rsidRPr="00432085">
              <w:rPr>
                <w:rStyle w:val="Hyperlink"/>
                <w:rFonts w:ascii="Arial" w:eastAsiaTheme="majorEastAsia" w:hAnsi="Arial" w:cs="Arial"/>
                <w:noProof/>
                <w:sz w:val="22"/>
              </w:rPr>
              <w:t>Activities and Resources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_Toc227736417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7</w:t>
            </w:r>
            <w:r w:rsidRPr="00432085">
              <w:rPr>
                <w:rFonts w:ascii="Arial" w:hAnsi="Arial" w:cs="Arial"/>
                <w:noProof/>
                <w:webHidden/>
                <w:sz w:val="22"/>
              </w:rPr>
              <w:fldChar w:fldCharType="end"/>
            </w:r>
          </w:hyperlink>
        </w:p>
        <w:p w14:paraId="7406CC92" w14:textId="77777777" w:rsidR="004F41A6" w:rsidRPr="00432085" w:rsidRDefault="004F41A6" w:rsidP="00C34114">
          <w:pPr>
            <w:pStyle w:val="TOC2"/>
            <w:tabs>
              <w:tab w:val="right" w:leader="dot" w:pos="9350"/>
            </w:tabs>
            <w:spacing w:line="360" w:lineRule="auto"/>
            <w:rPr>
              <w:rFonts w:ascii="Arial" w:hAnsi="Arial" w:cs="Arial"/>
              <w:noProof/>
              <w:sz w:val="22"/>
            </w:rPr>
          </w:pPr>
          <w:hyperlink w:anchor="_Toc227736418" w:history="1">
            <w:r w:rsidRPr="00432085">
              <w:rPr>
                <w:rStyle w:val="Hyperlink"/>
                <w:rFonts w:ascii="Arial" w:eastAsiaTheme="majorEastAsia" w:hAnsi="Arial" w:cs="Arial"/>
                <w:noProof/>
                <w:sz w:val="22"/>
              </w:rPr>
              <w:t>Related Theories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_Toc227736418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8</w:t>
            </w:r>
            <w:r w:rsidRPr="00432085">
              <w:rPr>
                <w:rFonts w:ascii="Arial" w:hAnsi="Arial" w:cs="Arial"/>
                <w:noProof/>
                <w:webHidden/>
                <w:sz w:val="22"/>
              </w:rPr>
              <w:fldChar w:fldCharType="end"/>
            </w:r>
          </w:hyperlink>
        </w:p>
        <w:p w14:paraId="43E2E7D0"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19" w:history="1">
            <w:r w:rsidRPr="00432085">
              <w:rPr>
                <w:rStyle w:val="Hyperlink"/>
                <w:rFonts w:ascii="Arial" w:hAnsi="Arial" w:cs="Arial"/>
                <w:noProof/>
                <w:sz w:val="22"/>
              </w:rPr>
              <w:t>6. Conclusion</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_Toc227736419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8</w:t>
            </w:r>
            <w:r w:rsidRPr="00432085">
              <w:rPr>
                <w:rFonts w:ascii="Arial" w:hAnsi="Arial" w:cs="Arial"/>
                <w:noProof/>
                <w:webHidden/>
                <w:sz w:val="22"/>
              </w:rPr>
              <w:fldChar w:fldCharType="end"/>
            </w:r>
          </w:hyperlink>
        </w:p>
        <w:p w14:paraId="72E3EA41" w14:textId="77777777" w:rsidR="004F41A6" w:rsidRPr="00432085" w:rsidRDefault="004F41A6" w:rsidP="00C34114">
          <w:pPr>
            <w:pStyle w:val="TOC1"/>
            <w:tabs>
              <w:tab w:val="right" w:leader="dot" w:pos="9350"/>
            </w:tabs>
            <w:spacing w:line="360" w:lineRule="auto"/>
            <w:rPr>
              <w:rFonts w:ascii="Arial" w:hAnsi="Arial" w:cs="Arial"/>
              <w:noProof/>
              <w:sz w:val="22"/>
            </w:rPr>
          </w:pPr>
          <w:hyperlink w:anchor="_Toc227736420" w:history="1">
            <w:r w:rsidRPr="00432085">
              <w:rPr>
                <w:rStyle w:val="Hyperlink"/>
                <w:rFonts w:ascii="Arial" w:hAnsi="Arial" w:cs="Arial"/>
                <w:noProof/>
                <w:sz w:val="22"/>
              </w:rPr>
              <w:t>References</w:t>
            </w:r>
            <w:r w:rsidRPr="00432085">
              <w:rPr>
                <w:rFonts w:ascii="Arial" w:hAnsi="Arial" w:cs="Arial"/>
                <w:noProof/>
                <w:webHidden/>
                <w:sz w:val="22"/>
              </w:rPr>
              <w:tab/>
            </w:r>
            <w:r w:rsidRPr="00432085">
              <w:rPr>
                <w:rFonts w:ascii="Arial" w:hAnsi="Arial" w:cs="Arial"/>
                <w:noProof/>
                <w:webHidden/>
                <w:sz w:val="22"/>
              </w:rPr>
              <w:fldChar w:fldCharType="begin"/>
            </w:r>
            <w:r w:rsidRPr="00432085">
              <w:rPr>
                <w:rFonts w:ascii="Arial" w:hAnsi="Arial" w:cs="Arial"/>
                <w:noProof/>
                <w:webHidden/>
                <w:sz w:val="22"/>
              </w:rPr>
              <w:instrText xml:space="preserve"> PAGEREF _Toc227736420 \h </w:instrText>
            </w:r>
            <w:r w:rsidRPr="00432085">
              <w:rPr>
                <w:rFonts w:ascii="Arial" w:hAnsi="Arial" w:cs="Arial"/>
                <w:noProof/>
                <w:webHidden/>
                <w:sz w:val="22"/>
              </w:rPr>
            </w:r>
            <w:r w:rsidRPr="00432085">
              <w:rPr>
                <w:rFonts w:ascii="Arial" w:hAnsi="Arial" w:cs="Arial"/>
                <w:noProof/>
                <w:webHidden/>
                <w:sz w:val="22"/>
              </w:rPr>
              <w:fldChar w:fldCharType="separate"/>
            </w:r>
            <w:r w:rsidRPr="00432085">
              <w:rPr>
                <w:rFonts w:ascii="Arial" w:hAnsi="Arial" w:cs="Arial"/>
                <w:noProof/>
                <w:webHidden/>
                <w:sz w:val="22"/>
              </w:rPr>
              <w:t>9</w:t>
            </w:r>
            <w:r w:rsidRPr="00432085">
              <w:rPr>
                <w:rFonts w:ascii="Arial" w:hAnsi="Arial" w:cs="Arial"/>
                <w:noProof/>
                <w:webHidden/>
                <w:sz w:val="22"/>
              </w:rPr>
              <w:fldChar w:fldCharType="end"/>
            </w:r>
          </w:hyperlink>
        </w:p>
        <w:p w14:paraId="2C9EBBB2" w14:textId="77777777" w:rsidR="004F41A6" w:rsidRPr="00432085" w:rsidRDefault="004F41A6" w:rsidP="00C34114">
          <w:pPr>
            <w:spacing w:line="360" w:lineRule="auto"/>
            <w:rPr>
              <w:rFonts w:ascii="Arial" w:hAnsi="Arial" w:cs="Arial"/>
              <w:sz w:val="22"/>
            </w:rPr>
          </w:pPr>
          <w:r w:rsidRPr="00432085">
            <w:rPr>
              <w:rFonts w:ascii="Arial" w:hAnsi="Arial" w:cs="Arial"/>
              <w:b/>
              <w:bCs/>
              <w:noProof/>
              <w:sz w:val="22"/>
            </w:rPr>
            <w:fldChar w:fldCharType="end"/>
          </w:r>
        </w:p>
      </w:sdtContent>
    </w:sdt>
    <w:p w14:paraId="60936DB5" w14:textId="77777777" w:rsidR="004F41A6" w:rsidRPr="00432085" w:rsidRDefault="004F41A6" w:rsidP="00C34114">
      <w:pPr>
        <w:spacing w:line="360" w:lineRule="auto"/>
        <w:rPr>
          <w:rFonts w:ascii="Arial" w:hAnsi="Arial" w:cs="Arial"/>
          <w:sz w:val="22"/>
        </w:rPr>
      </w:pPr>
    </w:p>
    <w:p w14:paraId="12E4B4FD" w14:textId="77777777" w:rsidR="004F41A6" w:rsidRPr="00432085" w:rsidRDefault="004F41A6" w:rsidP="00C34114">
      <w:pPr>
        <w:spacing w:line="360" w:lineRule="auto"/>
        <w:rPr>
          <w:rFonts w:ascii="Arial" w:eastAsia="Times New Roman" w:hAnsi="Arial" w:cs="Arial"/>
          <w:kern w:val="36"/>
          <w:sz w:val="22"/>
        </w:rPr>
      </w:pPr>
      <w:r w:rsidRPr="00432085">
        <w:rPr>
          <w:rFonts w:ascii="Arial" w:hAnsi="Arial" w:cs="Arial"/>
          <w:sz w:val="22"/>
        </w:rPr>
        <w:br w:type="page"/>
      </w:r>
    </w:p>
    <w:p w14:paraId="6B000787" w14:textId="77777777" w:rsidR="00875148" w:rsidRPr="00432085" w:rsidRDefault="00875148" w:rsidP="00C34114">
      <w:pPr>
        <w:pStyle w:val="Heading1"/>
        <w:spacing w:line="360" w:lineRule="auto"/>
        <w:jc w:val="both"/>
        <w:rPr>
          <w:rFonts w:ascii="Arial" w:hAnsi="Arial" w:cs="Arial"/>
          <w:sz w:val="22"/>
          <w:szCs w:val="22"/>
        </w:rPr>
      </w:pPr>
      <w:bookmarkStart w:id="0" w:name="_Toc227736407"/>
      <w:r w:rsidRPr="00432085">
        <w:rPr>
          <w:rFonts w:ascii="Arial" w:hAnsi="Arial" w:cs="Arial"/>
          <w:sz w:val="22"/>
          <w:szCs w:val="22"/>
        </w:rPr>
        <w:lastRenderedPageBreak/>
        <w:t xml:space="preserve">1. </w:t>
      </w:r>
      <w:r w:rsidRPr="00432085">
        <w:rPr>
          <w:rStyle w:val="Strong"/>
          <w:rFonts w:ascii="Arial" w:hAnsi="Arial" w:cs="Arial"/>
          <w:b/>
          <w:bCs/>
          <w:sz w:val="22"/>
          <w:szCs w:val="22"/>
        </w:rPr>
        <w:t>Introduction</w:t>
      </w:r>
      <w:bookmarkEnd w:id="0"/>
      <w:r w:rsidRPr="00432085">
        <w:rPr>
          <w:rStyle w:val="Strong"/>
          <w:rFonts w:ascii="Arial" w:hAnsi="Arial" w:cs="Arial"/>
          <w:b/>
          <w:bCs/>
          <w:sz w:val="22"/>
          <w:szCs w:val="22"/>
        </w:rPr>
        <w:t xml:space="preserve"> </w:t>
      </w:r>
    </w:p>
    <w:p w14:paraId="7B2DBA07" w14:textId="5681E64D" w:rsidR="00875148" w:rsidRPr="00432085" w:rsidRDefault="00C328D5"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In this report, I have selected the job title of a </w:t>
      </w:r>
      <w:proofErr w:type="gramStart"/>
      <w:r w:rsidRPr="00432085">
        <w:rPr>
          <w:rFonts w:ascii="Arial" w:hAnsi="Arial" w:cs="Arial"/>
          <w:sz w:val="22"/>
          <w:szCs w:val="22"/>
        </w:rPr>
        <w:t>Social</w:t>
      </w:r>
      <w:proofErr w:type="gramEnd"/>
      <w:r w:rsidRPr="00432085">
        <w:rPr>
          <w:rFonts w:ascii="Arial" w:hAnsi="Arial" w:cs="Arial"/>
          <w:sz w:val="22"/>
          <w:szCs w:val="22"/>
        </w:rPr>
        <w:t xml:space="preserve"> worker in the NHS sector, which is working with vulnerable adults and children. This position fits my personal values of assisting people in overcoming obstacles and enhancing their well-being, which is a key aspect of the health and social care profession. This career path is a special opportunity to use my communication, empathy, and problem-solving skills </w:t>
      </w:r>
      <w:r w:rsidR="00780F92">
        <w:rPr>
          <w:rFonts w:ascii="Arial" w:hAnsi="Arial" w:cs="Arial"/>
          <w:sz w:val="22"/>
          <w:szCs w:val="22"/>
        </w:rPr>
        <w:t>to make</w:t>
      </w:r>
      <w:r w:rsidRPr="00432085">
        <w:rPr>
          <w:rFonts w:ascii="Arial" w:hAnsi="Arial" w:cs="Arial"/>
          <w:sz w:val="22"/>
          <w:szCs w:val="22"/>
        </w:rPr>
        <w:t xml:space="preserve"> a difference in the lives of people, as I am determined to make a change in people's lives (Fook, 2022). This report will discuss the employability skills that are needed to work in this position, personal assessment of my skills as compared to the position requirements, professional identity and creation of a realistic action plan to bridge any skills gap to help me reach this career objective.</w:t>
      </w:r>
    </w:p>
    <w:p w14:paraId="2446A5A4" w14:textId="77777777" w:rsidR="00875148" w:rsidRPr="00432085" w:rsidRDefault="00875148" w:rsidP="00C34114">
      <w:pPr>
        <w:pStyle w:val="Heading1"/>
        <w:spacing w:line="360" w:lineRule="auto"/>
        <w:jc w:val="both"/>
        <w:rPr>
          <w:rFonts w:ascii="Arial" w:hAnsi="Arial" w:cs="Arial"/>
          <w:sz w:val="22"/>
          <w:szCs w:val="22"/>
        </w:rPr>
      </w:pPr>
      <w:bookmarkStart w:id="1" w:name="_Toc227736408"/>
      <w:r w:rsidRPr="00432085">
        <w:rPr>
          <w:rFonts w:ascii="Arial" w:hAnsi="Arial" w:cs="Arial"/>
          <w:sz w:val="22"/>
          <w:szCs w:val="22"/>
        </w:rPr>
        <w:t xml:space="preserve">2. </w:t>
      </w:r>
      <w:proofErr w:type="spellStart"/>
      <w:r w:rsidRPr="00432085">
        <w:rPr>
          <w:rStyle w:val="Strong"/>
          <w:rFonts w:ascii="Arial" w:hAnsi="Arial" w:cs="Arial"/>
          <w:b/>
          <w:bCs/>
          <w:sz w:val="22"/>
          <w:szCs w:val="22"/>
        </w:rPr>
        <w:t>Analyse</w:t>
      </w:r>
      <w:proofErr w:type="spellEnd"/>
      <w:r w:rsidRPr="00432085">
        <w:rPr>
          <w:rStyle w:val="Strong"/>
          <w:rFonts w:ascii="Arial" w:hAnsi="Arial" w:cs="Arial"/>
          <w:b/>
          <w:bCs/>
          <w:sz w:val="22"/>
          <w:szCs w:val="22"/>
        </w:rPr>
        <w:t xml:space="preserve"> the Personal Employability Skills Required</w:t>
      </w:r>
      <w:bookmarkEnd w:id="1"/>
      <w:r w:rsidRPr="00432085">
        <w:rPr>
          <w:rStyle w:val="Strong"/>
          <w:rFonts w:ascii="Arial" w:hAnsi="Arial" w:cs="Arial"/>
          <w:b/>
          <w:bCs/>
          <w:sz w:val="22"/>
          <w:szCs w:val="22"/>
        </w:rPr>
        <w:t xml:space="preserve"> </w:t>
      </w:r>
    </w:p>
    <w:p w14:paraId="454D4B3C" w14:textId="77777777" w:rsidR="00875148" w:rsidRPr="00432085" w:rsidRDefault="00875148" w:rsidP="00C34114">
      <w:pPr>
        <w:pStyle w:val="Heading2"/>
        <w:spacing w:line="360" w:lineRule="auto"/>
        <w:jc w:val="both"/>
        <w:rPr>
          <w:rFonts w:ascii="Arial" w:hAnsi="Arial" w:cs="Arial"/>
          <w:sz w:val="22"/>
          <w:szCs w:val="22"/>
        </w:rPr>
      </w:pPr>
      <w:bookmarkStart w:id="2" w:name="_Toc227736409"/>
      <w:r w:rsidRPr="00432085">
        <w:rPr>
          <w:rStyle w:val="Strong"/>
          <w:rFonts w:ascii="Arial" w:eastAsiaTheme="majorEastAsia" w:hAnsi="Arial" w:cs="Arial"/>
          <w:b w:val="0"/>
          <w:bCs/>
          <w:sz w:val="22"/>
          <w:szCs w:val="22"/>
        </w:rPr>
        <w:t>Job Description and Person Specification</w:t>
      </w:r>
      <w:bookmarkEnd w:id="2"/>
    </w:p>
    <w:p w14:paraId="414C21A7" w14:textId="6CDD6755" w:rsidR="001D1240" w:rsidRPr="00432085" w:rsidRDefault="001D1240"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The role of a Social Worker in the NHS is aimed at assisting those people and families </w:t>
      </w:r>
      <w:r w:rsidR="00780F92">
        <w:rPr>
          <w:rFonts w:ascii="Arial" w:hAnsi="Arial" w:cs="Arial"/>
          <w:sz w:val="22"/>
          <w:szCs w:val="22"/>
        </w:rPr>
        <w:t>who</w:t>
      </w:r>
      <w:r w:rsidRPr="00432085">
        <w:rPr>
          <w:rFonts w:ascii="Arial" w:hAnsi="Arial" w:cs="Arial"/>
          <w:sz w:val="22"/>
          <w:szCs w:val="22"/>
        </w:rPr>
        <w:t xml:space="preserve"> face emotional, psychological or physical problems. The job requirements of this position usually </w:t>
      </w:r>
      <w:proofErr w:type="spellStart"/>
      <w:r w:rsidRPr="00432085">
        <w:rPr>
          <w:rFonts w:ascii="Arial" w:hAnsi="Arial" w:cs="Arial"/>
          <w:sz w:val="22"/>
          <w:szCs w:val="22"/>
        </w:rPr>
        <w:t>emphasi</w:t>
      </w:r>
      <w:r w:rsidR="00C34114" w:rsidRPr="00432085">
        <w:rPr>
          <w:rFonts w:ascii="Arial" w:hAnsi="Arial" w:cs="Arial"/>
          <w:sz w:val="22"/>
          <w:szCs w:val="22"/>
        </w:rPr>
        <w:t>s</w:t>
      </w:r>
      <w:r w:rsidRPr="00432085">
        <w:rPr>
          <w:rFonts w:ascii="Arial" w:hAnsi="Arial" w:cs="Arial"/>
          <w:sz w:val="22"/>
          <w:szCs w:val="22"/>
        </w:rPr>
        <w:t>e</w:t>
      </w:r>
      <w:proofErr w:type="spellEnd"/>
      <w:r w:rsidRPr="00432085">
        <w:rPr>
          <w:rFonts w:ascii="Arial" w:hAnsi="Arial" w:cs="Arial"/>
          <w:sz w:val="22"/>
          <w:szCs w:val="22"/>
        </w:rPr>
        <w:t xml:space="preserve"> that one must be empathetic, possess great communication abilities and be resilient in dealing with vulnerable people. Social workers should have the ability to evaluate the </w:t>
      </w:r>
      <w:r w:rsidR="00780F92">
        <w:rPr>
          <w:rFonts w:ascii="Arial" w:hAnsi="Arial" w:cs="Arial"/>
          <w:sz w:val="22"/>
          <w:szCs w:val="22"/>
        </w:rPr>
        <w:t>client's</w:t>
      </w:r>
      <w:r w:rsidRPr="00432085">
        <w:rPr>
          <w:rFonts w:ascii="Arial" w:hAnsi="Arial" w:cs="Arial"/>
          <w:sz w:val="22"/>
          <w:szCs w:val="22"/>
        </w:rPr>
        <w:t xml:space="preserve"> needs, defend their rights, and make sure that the relevant services are available to meet their needs (Glasby, 2026). Certain qualifications tend to be a degree in social work, registration by the Health and Care Professions Council (HCPC), and either placements or work experience within the field.</w:t>
      </w:r>
    </w:p>
    <w:p w14:paraId="20B3C9E1" w14:textId="2A8A1FA0" w:rsidR="00875148" w:rsidRPr="00432085" w:rsidRDefault="001D1240"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Besides the qualifications required, the person specification will normally focus on the </w:t>
      </w:r>
      <w:r w:rsidR="00780F92">
        <w:rPr>
          <w:rFonts w:ascii="Arial" w:hAnsi="Arial" w:cs="Arial"/>
          <w:sz w:val="22"/>
          <w:szCs w:val="22"/>
        </w:rPr>
        <w:t>skills</w:t>
      </w:r>
      <w:r w:rsidRPr="00432085">
        <w:rPr>
          <w:rFonts w:ascii="Arial" w:hAnsi="Arial" w:cs="Arial"/>
          <w:sz w:val="22"/>
          <w:szCs w:val="22"/>
        </w:rPr>
        <w:t xml:space="preserve"> of working as an individual and as </w:t>
      </w:r>
      <w:r w:rsidR="00780F92">
        <w:rPr>
          <w:rFonts w:ascii="Arial" w:hAnsi="Arial" w:cs="Arial"/>
          <w:sz w:val="22"/>
          <w:szCs w:val="22"/>
        </w:rPr>
        <w:t xml:space="preserve">part of </w:t>
      </w:r>
      <w:r w:rsidRPr="00432085">
        <w:rPr>
          <w:rFonts w:ascii="Arial" w:hAnsi="Arial" w:cs="Arial"/>
          <w:sz w:val="22"/>
          <w:szCs w:val="22"/>
        </w:rPr>
        <w:t xml:space="preserve">a multidisciplinary team. Social workers should work closely with healthcare providers, community services, and local authorities to provide integrated care (Reith-Hall and Montgomery, 2022). Emotional intelligence is very important since social workers are usually involved in sensitive and difficult circumstances. Depending on the geographical location of the role, a full driving </w:t>
      </w:r>
      <w:proofErr w:type="spellStart"/>
      <w:r w:rsidRPr="00432085">
        <w:rPr>
          <w:rFonts w:ascii="Arial" w:hAnsi="Arial" w:cs="Arial"/>
          <w:sz w:val="22"/>
          <w:szCs w:val="22"/>
        </w:rPr>
        <w:t>licence</w:t>
      </w:r>
      <w:proofErr w:type="spellEnd"/>
      <w:r w:rsidRPr="00432085">
        <w:rPr>
          <w:rFonts w:ascii="Arial" w:hAnsi="Arial" w:cs="Arial"/>
          <w:sz w:val="22"/>
          <w:szCs w:val="22"/>
        </w:rPr>
        <w:t xml:space="preserve"> might be required.</w:t>
      </w:r>
    </w:p>
    <w:p w14:paraId="2C5477C9" w14:textId="77777777" w:rsidR="00875148" w:rsidRPr="00432085" w:rsidRDefault="00875148" w:rsidP="00C34114">
      <w:pPr>
        <w:pStyle w:val="Heading2"/>
        <w:spacing w:line="360" w:lineRule="auto"/>
        <w:jc w:val="both"/>
        <w:rPr>
          <w:rFonts w:ascii="Arial" w:hAnsi="Arial" w:cs="Arial"/>
          <w:sz w:val="22"/>
          <w:szCs w:val="22"/>
        </w:rPr>
      </w:pPr>
      <w:bookmarkStart w:id="3" w:name="_Toc227736410"/>
      <w:r w:rsidRPr="00432085">
        <w:rPr>
          <w:rStyle w:val="Strong"/>
          <w:rFonts w:ascii="Arial" w:eastAsiaTheme="majorEastAsia" w:hAnsi="Arial" w:cs="Arial"/>
          <w:b w:val="0"/>
          <w:bCs/>
          <w:sz w:val="22"/>
          <w:szCs w:val="22"/>
        </w:rPr>
        <w:t>Key Employability Skills</w:t>
      </w:r>
      <w:bookmarkEnd w:id="3"/>
    </w:p>
    <w:p w14:paraId="3F841297" w14:textId="77777777" w:rsidR="00875148" w:rsidRPr="00432085" w:rsidRDefault="004309A8" w:rsidP="00C34114">
      <w:pPr>
        <w:pStyle w:val="NormalWeb"/>
        <w:spacing w:line="360" w:lineRule="auto"/>
        <w:ind w:firstLine="360"/>
        <w:jc w:val="both"/>
        <w:rPr>
          <w:rFonts w:ascii="Arial" w:hAnsi="Arial" w:cs="Arial"/>
          <w:sz w:val="22"/>
          <w:szCs w:val="22"/>
        </w:rPr>
      </w:pPr>
      <w:r w:rsidRPr="00432085">
        <w:rPr>
          <w:rFonts w:ascii="Arial" w:hAnsi="Arial" w:cs="Arial"/>
          <w:sz w:val="22"/>
          <w:szCs w:val="22"/>
        </w:rPr>
        <w:t xml:space="preserve">The skills that a candidate must possess </w:t>
      </w:r>
      <w:proofErr w:type="gramStart"/>
      <w:r w:rsidRPr="00432085">
        <w:rPr>
          <w:rFonts w:ascii="Arial" w:hAnsi="Arial" w:cs="Arial"/>
          <w:sz w:val="22"/>
          <w:szCs w:val="22"/>
        </w:rPr>
        <w:t>in order to</w:t>
      </w:r>
      <w:proofErr w:type="gramEnd"/>
      <w:r w:rsidRPr="00432085">
        <w:rPr>
          <w:rFonts w:ascii="Arial" w:hAnsi="Arial" w:cs="Arial"/>
          <w:sz w:val="22"/>
          <w:szCs w:val="22"/>
        </w:rPr>
        <w:t xml:space="preserve"> be successful in the position of </w:t>
      </w:r>
      <w:proofErr w:type="gramStart"/>
      <w:r w:rsidRPr="00432085">
        <w:rPr>
          <w:rFonts w:ascii="Arial" w:hAnsi="Arial" w:cs="Arial"/>
          <w:sz w:val="22"/>
          <w:szCs w:val="22"/>
        </w:rPr>
        <w:t>a Social</w:t>
      </w:r>
      <w:proofErr w:type="gramEnd"/>
      <w:r w:rsidRPr="00432085">
        <w:rPr>
          <w:rFonts w:ascii="Arial" w:hAnsi="Arial" w:cs="Arial"/>
          <w:sz w:val="22"/>
          <w:szCs w:val="22"/>
        </w:rPr>
        <w:t xml:space="preserve"> Worker are numerous. Specifically, the following skills are relevant:</w:t>
      </w:r>
    </w:p>
    <w:p w14:paraId="48CA0A04" w14:textId="77777777" w:rsidR="004309A8" w:rsidRPr="00432085" w:rsidRDefault="004309A8" w:rsidP="00C34114">
      <w:pPr>
        <w:pStyle w:val="ListParagraph"/>
        <w:numPr>
          <w:ilvl w:val="0"/>
          <w:numId w:val="3"/>
        </w:numPr>
        <w:spacing w:before="100" w:beforeAutospacing="1" w:after="100" w:afterAutospacing="1" w:line="360" w:lineRule="auto"/>
        <w:jc w:val="both"/>
        <w:rPr>
          <w:rStyle w:val="Strong"/>
          <w:rFonts w:ascii="Arial" w:hAnsi="Arial" w:cs="Arial"/>
          <w:b w:val="0"/>
          <w:sz w:val="22"/>
        </w:rPr>
      </w:pPr>
      <w:r w:rsidRPr="00432085">
        <w:rPr>
          <w:rStyle w:val="Strong"/>
          <w:rFonts w:ascii="Arial" w:hAnsi="Arial" w:cs="Arial"/>
          <w:b w:val="0"/>
          <w:sz w:val="22"/>
        </w:rPr>
        <w:lastRenderedPageBreak/>
        <w:t xml:space="preserve">Communication Skills: Good communication skills will be required in the development of rapport with clients, colleagues and external agencies. To comprehend the needs of their clients, social workers should communicate complicated information clearly and actively listen (Herland, 2022). This involves verbal, written and digital communication skills, particularly when making reports and keeping client records. </w:t>
      </w:r>
    </w:p>
    <w:p w14:paraId="09EF0928" w14:textId="77777777" w:rsidR="004309A8" w:rsidRPr="00432085" w:rsidRDefault="004309A8" w:rsidP="00C34114">
      <w:pPr>
        <w:pStyle w:val="ListParagraph"/>
        <w:numPr>
          <w:ilvl w:val="0"/>
          <w:numId w:val="3"/>
        </w:numPr>
        <w:spacing w:before="100" w:beforeAutospacing="1" w:after="100" w:afterAutospacing="1" w:line="360" w:lineRule="auto"/>
        <w:jc w:val="both"/>
        <w:rPr>
          <w:rStyle w:val="Strong"/>
          <w:rFonts w:ascii="Arial" w:hAnsi="Arial" w:cs="Arial"/>
          <w:b w:val="0"/>
          <w:sz w:val="22"/>
        </w:rPr>
      </w:pPr>
      <w:r w:rsidRPr="00432085">
        <w:rPr>
          <w:rStyle w:val="Strong"/>
          <w:rFonts w:ascii="Arial" w:hAnsi="Arial" w:cs="Arial"/>
          <w:b w:val="0"/>
          <w:sz w:val="22"/>
        </w:rPr>
        <w:t>Emotional Intelligence: Social workers should show a high level of emotional intelligence to deal with complicated social processes. Emotional resilience assists them in controlling their emotional reactions as well as comprehending those of other people (</w:t>
      </w:r>
      <w:proofErr w:type="spellStart"/>
      <w:r w:rsidRPr="00432085">
        <w:rPr>
          <w:rStyle w:val="Strong"/>
          <w:rFonts w:ascii="Arial" w:hAnsi="Arial" w:cs="Arial"/>
          <w:b w:val="0"/>
          <w:sz w:val="22"/>
        </w:rPr>
        <w:t>Kholed</w:t>
      </w:r>
      <w:proofErr w:type="spellEnd"/>
      <w:r w:rsidRPr="00432085">
        <w:rPr>
          <w:rStyle w:val="Strong"/>
          <w:rFonts w:ascii="Arial" w:hAnsi="Arial" w:cs="Arial"/>
          <w:b w:val="0"/>
          <w:sz w:val="22"/>
        </w:rPr>
        <w:t xml:space="preserve"> et al., 2017). This is a skill that is important in dealing with stressful circumstances, as well as dealing with the emotions of clients who are going through hard events in their lives. </w:t>
      </w:r>
    </w:p>
    <w:p w14:paraId="323F04DF" w14:textId="2D24AC95" w:rsidR="004309A8" w:rsidRPr="00432085" w:rsidRDefault="004309A8" w:rsidP="00C34114">
      <w:pPr>
        <w:pStyle w:val="ListParagraph"/>
        <w:numPr>
          <w:ilvl w:val="0"/>
          <w:numId w:val="3"/>
        </w:numPr>
        <w:spacing w:before="100" w:beforeAutospacing="1" w:after="100" w:afterAutospacing="1" w:line="360" w:lineRule="auto"/>
        <w:jc w:val="both"/>
        <w:rPr>
          <w:rStyle w:val="Strong"/>
          <w:rFonts w:ascii="Arial" w:hAnsi="Arial" w:cs="Arial"/>
          <w:sz w:val="22"/>
        </w:rPr>
      </w:pPr>
      <w:r w:rsidRPr="00432085">
        <w:rPr>
          <w:rStyle w:val="Strong"/>
          <w:rFonts w:ascii="Arial" w:hAnsi="Arial" w:cs="Arial"/>
          <w:b w:val="0"/>
          <w:sz w:val="22"/>
        </w:rPr>
        <w:t xml:space="preserve">Teamwork and Collaboration: Social work is comprised of working with professionals in many different disciplines, such as healthcare, law enforcement and education. Collaboration skills and the capacity to provide comprehensive care are essential to effective work in a team (Božić and Poola, 2023). Teamwork strategy is used to make sure that the </w:t>
      </w:r>
      <w:r w:rsidR="00780F92">
        <w:rPr>
          <w:rStyle w:val="Strong"/>
          <w:rFonts w:ascii="Arial" w:hAnsi="Arial" w:cs="Arial"/>
          <w:b w:val="0"/>
          <w:sz w:val="22"/>
        </w:rPr>
        <w:t>client's</w:t>
      </w:r>
      <w:r w:rsidRPr="00432085">
        <w:rPr>
          <w:rStyle w:val="Strong"/>
          <w:rFonts w:ascii="Arial" w:hAnsi="Arial" w:cs="Arial"/>
          <w:b w:val="0"/>
          <w:sz w:val="22"/>
        </w:rPr>
        <w:t xml:space="preserve"> needs are addressed holistically.</w:t>
      </w:r>
      <w:r w:rsidRPr="00432085">
        <w:rPr>
          <w:rStyle w:val="Strong"/>
          <w:rFonts w:ascii="Arial" w:hAnsi="Arial" w:cs="Arial"/>
          <w:sz w:val="22"/>
        </w:rPr>
        <w:t xml:space="preserve"> </w:t>
      </w:r>
    </w:p>
    <w:p w14:paraId="36AAA179" w14:textId="77777777" w:rsidR="00875148" w:rsidRPr="00432085" w:rsidRDefault="004309A8" w:rsidP="00C34114">
      <w:pPr>
        <w:pStyle w:val="ListParagraph"/>
        <w:numPr>
          <w:ilvl w:val="0"/>
          <w:numId w:val="3"/>
        </w:numPr>
        <w:spacing w:before="100" w:beforeAutospacing="1" w:after="100" w:afterAutospacing="1" w:line="360" w:lineRule="auto"/>
        <w:jc w:val="both"/>
        <w:rPr>
          <w:rFonts w:ascii="Arial" w:hAnsi="Arial" w:cs="Arial"/>
          <w:b/>
          <w:sz w:val="22"/>
        </w:rPr>
      </w:pPr>
      <w:r w:rsidRPr="00432085">
        <w:rPr>
          <w:rStyle w:val="Strong"/>
          <w:rFonts w:ascii="Arial" w:hAnsi="Arial" w:cs="Arial"/>
          <w:b w:val="0"/>
          <w:sz w:val="22"/>
        </w:rPr>
        <w:t xml:space="preserve">Digital Literacy: With </w:t>
      </w:r>
      <w:proofErr w:type="gramStart"/>
      <w:r w:rsidRPr="00432085">
        <w:rPr>
          <w:rStyle w:val="Strong"/>
          <w:rFonts w:ascii="Arial" w:hAnsi="Arial" w:cs="Arial"/>
          <w:b w:val="0"/>
          <w:sz w:val="22"/>
        </w:rPr>
        <w:t>more and more</w:t>
      </w:r>
      <w:proofErr w:type="gramEnd"/>
      <w:r w:rsidRPr="00432085">
        <w:rPr>
          <w:rStyle w:val="Strong"/>
          <w:rFonts w:ascii="Arial" w:hAnsi="Arial" w:cs="Arial"/>
          <w:b w:val="0"/>
          <w:sz w:val="22"/>
        </w:rPr>
        <w:t xml:space="preserve"> of the healthcare sector relying on technology, digital literacy has become a major employability skill. Social workers should be able to </w:t>
      </w:r>
      <w:proofErr w:type="spellStart"/>
      <w:r w:rsidRPr="00432085">
        <w:rPr>
          <w:rStyle w:val="Strong"/>
          <w:rFonts w:ascii="Arial" w:hAnsi="Arial" w:cs="Arial"/>
          <w:b w:val="0"/>
          <w:sz w:val="22"/>
        </w:rPr>
        <w:t>utili</w:t>
      </w:r>
      <w:r w:rsidR="00C34114" w:rsidRPr="00432085">
        <w:rPr>
          <w:rStyle w:val="Strong"/>
          <w:rFonts w:ascii="Arial" w:hAnsi="Arial" w:cs="Arial"/>
          <w:b w:val="0"/>
          <w:sz w:val="22"/>
        </w:rPr>
        <w:t>s</w:t>
      </w:r>
      <w:r w:rsidRPr="00432085">
        <w:rPr>
          <w:rStyle w:val="Strong"/>
          <w:rFonts w:ascii="Arial" w:hAnsi="Arial" w:cs="Arial"/>
          <w:b w:val="0"/>
          <w:sz w:val="22"/>
        </w:rPr>
        <w:t>e</w:t>
      </w:r>
      <w:proofErr w:type="spellEnd"/>
      <w:r w:rsidRPr="00432085">
        <w:rPr>
          <w:rStyle w:val="Strong"/>
          <w:rFonts w:ascii="Arial" w:hAnsi="Arial" w:cs="Arial"/>
          <w:b w:val="0"/>
          <w:sz w:val="22"/>
        </w:rPr>
        <w:t xml:space="preserve"> electronic case records, communicate with teams online, and access online information about their client care (Abina et al., 2025).</w:t>
      </w:r>
    </w:p>
    <w:p w14:paraId="4B017D37" w14:textId="77777777" w:rsidR="00875148" w:rsidRPr="00432085" w:rsidRDefault="00875148" w:rsidP="00C34114">
      <w:pPr>
        <w:pStyle w:val="Heading2"/>
        <w:spacing w:line="360" w:lineRule="auto"/>
        <w:jc w:val="both"/>
        <w:rPr>
          <w:rFonts w:ascii="Arial" w:hAnsi="Arial" w:cs="Arial"/>
          <w:sz w:val="22"/>
          <w:szCs w:val="22"/>
        </w:rPr>
      </w:pPr>
      <w:bookmarkStart w:id="4" w:name="_Toc227736411"/>
      <w:r w:rsidRPr="00432085">
        <w:rPr>
          <w:rStyle w:val="Strong"/>
          <w:rFonts w:ascii="Arial" w:eastAsiaTheme="majorEastAsia" w:hAnsi="Arial" w:cs="Arial"/>
          <w:b w:val="0"/>
          <w:bCs/>
          <w:sz w:val="22"/>
          <w:szCs w:val="22"/>
        </w:rPr>
        <w:t>Practical Examples</w:t>
      </w:r>
      <w:bookmarkEnd w:id="4"/>
    </w:p>
    <w:p w14:paraId="132D9427" w14:textId="3DDF7BE1" w:rsidR="004309A8" w:rsidRPr="00432085" w:rsidRDefault="004309A8"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Emotional intelligence can be applied by a Support Worker in a care facility </w:t>
      </w:r>
      <w:r w:rsidR="00780F92">
        <w:rPr>
          <w:rFonts w:ascii="Arial" w:hAnsi="Arial" w:cs="Arial"/>
          <w:sz w:val="22"/>
          <w:szCs w:val="22"/>
        </w:rPr>
        <w:t>to de-escalate</w:t>
      </w:r>
      <w:r w:rsidRPr="00432085">
        <w:rPr>
          <w:rFonts w:ascii="Arial" w:hAnsi="Arial" w:cs="Arial"/>
          <w:sz w:val="22"/>
          <w:szCs w:val="22"/>
        </w:rPr>
        <w:t xml:space="preserve"> a situation with a distressed patient. To illustrate, when a patient gets agitated, a support worker with emotional intelligence can be calm, acknowledge the patient regarding his/her feelings, and apply de-escalation strategies, thereby restoring calm. The following is an application of emotional intelligence in practice.</w:t>
      </w:r>
    </w:p>
    <w:p w14:paraId="56996898" w14:textId="4E55757D" w:rsidR="00875148" w:rsidRDefault="004309A8"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Digitally literate, social workers must record and update client information on electronic case management systems</w:t>
      </w:r>
      <w:r w:rsidR="0026054B" w:rsidRPr="00432085">
        <w:rPr>
          <w:rFonts w:ascii="Arial" w:hAnsi="Arial" w:cs="Arial"/>
          <w:sz w:val="22"/>
          <w:szCs w:val="22"/>
        </w:rPr>
        <w:t xml:space="preserve"> (Herland, 2022)</w:t>
      </w:r>
      <w:r w:rsidRPr="00432085">
        <w:rPr>
          <w:rFonts w:ascii="Arial" w:hAnsi="Arial" w:cs="Arial"/>
          <w:sz w:val="22"/>
          <w:szCs w:val="22"/>
        </w:rPr>
        <w:t>. A case in point is when a social worker records client progress in an electronic system, confidentially and following data protection measures</w:t>
      </w:r>
      <w:r w:rsidR="00780F92">
        <w:rPr>
          <w:rFonts w:ascii="Arial" w:hAnsi="Arial" w:cs="Arial"/>
          <w:sz w:val="22"/>
          <w:szCs w:val="22"/>
        </w:rPr>
        <w:t>,</w:t>
      </w:r>
      <w:r w:rsidRPr="00432085">
        <w:rPr>
          <w:rFonts w:ascii="Arial" w:hAnsi="Arial" w:cs="Arial"/>
          <w:sz w:val="22"/>
          <w:szCs w:val="22"/>
        </w:rPr>
        <w:t xml:space="preserve"> without compromising the accuracy and </w:t>
      </w:r>
      <w:r w:rsidR="00780F92">
        <w:rPr>
          <w:rFonts w:ascii="Arial" w:hAnsi="Arial" w:cs="Arial"/>
          <w:sz w:val="22"/>
          <w:szCs w:val="22"/>
        </w:rPr>
        <w:t>up-to-date</w:t>
      </w:r>
      <w:r w:rsidRPr="00432085">
        <w:rPr>
          <w:rFonts w:ascii="Arial" w:hAnsi="Arial" w:cs="Arial"/>
          <w:sz w:val="22"/>
          <w:szCs w:val="22"/>
        </w:rPr>
        <w:t xml:space="preserve"> information that can be disseminated to other healthcare professionals.</w:t>
      </w:r>
    </w:p>
    <w:p w14:paraId="7BAE4F2C" w14:textId="77777777" w:rsidR="00432085" w:rsidRPr="00432085" w:rsidRDefault="00432085" w:rsidP="00C34114">
      <w:pPr>
        <w:pStyle w:val="NormalWeb"/>
        <w:spacing w:line="360" w:lineRule="auto"/>
        <w:ind w:firstLine="720"/>
        <w:jc w:val="both"/>
        <w:rPr>
          <w:rFonts w:ascii="Arial" w:hAnsi="Arial" w:cs="Arial"/>
          <w:sz w:val="22"/>
          <w:szCs w:val="22"/>
        </w:rPr>
      </w:pPr>
    </w:p>
    <w:p w14:paraId="564E738C" w14:textId="77777777" w:rsidR="00875148" w:rsidRPr="00432085" w:rsidRDefault="00875148" w:rsidP="00C34114">
      <w:pPr>
        <w:pStyle w:val="Heading1"/>
        <w:spacing w:line="360" w:lineRule="auto"/>
        <w:jc w:val="both"/>
        <w:rPr>
          <w:rFonts w:ascii="Arial" w:hAnsi="Arial" w:cs="Arial"/>
          <w:sz w:val="22"/>
          <w:szCs w:val="22"/>
        </w:rPr>
      </w:pPr>
      <w:bookmarkStart w:id="5" w:name="_Toc227736412"/>
      <w:r w:rsidRPr="00432085">
        <w:rPr>
          <w:rFonts w:ascii="Arial" w:hAnsi="Arial" w:cs="Arial"/>
          <w:sz w:val="22"/>
          <w:szCs w:val="22"/>
        </w:rPr>
        <w:lastRenderedPageBreak/>
        <w:t xml:space="preserve">3. </w:t>
      </w:r>
      <w:r w:rsidRPr="00432085">
        <w:rPr>
          <w:rStyle w:val="Strong"/>
          <w:rFonts w:ascii="Arial" w:hAnsi="Arial" w:cs="Arial"/>
          <w:b/>
          <w:bCs/>
          <w:sz w:val="22"/>
          <w:szCs w:val="22"/>
        </w:rPr>
        <w:t>Evaluate Your Own Skills</w:t>
      </w:r>
      <w:bookmarkEnd w:id="5"/>
      <w:r w:rsidRPr="00432085">
        <w:rPr>
          <w:rStyle w:val="Strong"/>
          <w:rFonts w:ascii="Arial" w:hAnsi="Arial" w:cs="Arial"/>
          <w:b/>
          <w:bCs/>
          <w:sz w:val="22"/>
          <w:szCs w:val="22"/>
        </w:rPr>
        <w:t xml:space="preserve"> </w:t>
      </w:r>
    </w:p>
    <w:p w14:paraId="1AB3A405" w14:textId="77777777" w:rsidR="000A25A6" w:rsidRPr="00432085" w:rsidRDefault="000A25A6"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Several self-assessment tools have been used to evaluate my current skills. The SWOT analysis has been of great assistance especially in determining my weaknesses, strengths, opportunities and threats. I also took a Skills Audit, which has assessed my ability in the main skills like communication, problem-solving, and time management (Bódi and </w:t>
      </w:r>
      <w:proofErr w:type="spellStart"/>
      <w:r w:rsidRPr="00432085">
        <w:rPr>
          <w:rFonts w:ascii="Arial" w:hAnsi="Arial" w:cs="Arial"/>
          <w:sz w:val="22"/>
          <w:szCs w:val="22"/>
        </w:rPr>
        <w:t>Gotea</w:t>
      </w:r>
      <w:proofErr w:type="spellEnd"/>
      <w:r w:rsidRPr="00432085">
        <w:rPr>
          <w:rFonts w:ascii="Arial" w:hAnsi="Arial" w:cs="Arial"/>
          <w:sz w:val="22"/>
          <w:szCs w:val="22"/>
        </w:rPr>
        <w:t>, 2016). I also participated in a career quiz which revealed my strengths in teamwork and empathy which are essential skills in a career in health and social care. Mentor and lecturer feedback has established my strengths in communication and active listening, and they have indicated that I need to become more emotionally resilient and enhance my skills in conflict management, especially when working with difficult clients.</w:t>
      </w:r>
    </w:p>
    <w:p w14:paraId="78A80557" w14:textId="712544AA" w:rsidR="000A25A6" w:rsidRPr="00432085" w:rsidRDefault="000A25A6"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My strengths are communication skills, as I was capable of being an active listener, and explaining the information in an effective way, both in my academic and volunteering activities (Quintero et al., 2025). Nevertheless, I understand that I need to work on becoming more resilient and more emotionally regulated, particularly during situations of high stress. I have also been in a place where it was hard to remain composed</w:t>
      </w:r>
      <w:r w:rsidR="00780F92">
        <w:rPr>
          <w:rFonts w:ascii="Arial" w:hAnsi="Arial" w:cs="Arial"/>
          <w:sz w:val="22"/>
          <w:szCs w:val="22"/>
        </w:rPr>
        <w:t>,</w:t>
      </w:r>
      <w:r w:rsidRPr="00432085">
        <w:rPr>
          <w:rFonts w:ascii="Arial" w:hAnsi="Arial" w:cs="Arial"/>
          <w:sz w:val="22"/>
          <w:szCs w:val="22"/>
        </w:rPr>
        <w:t xml:space="preserve"> but I see this as a step forward.</w:t>
      </w:r>
    </w:p>
    <w:p w14:paraId="60E1DD47" w14:textId="45361957" w:rsidR="000A25A6" w:rsidRPr="00432085" w:rsidRDefault="000A25A6"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I possess a degree in Psychology, together with </w:t>
      </w:r>
      <w:proofErr w:type="gramStart"/>
      <w:r w:rsidRPr="00432085">
        <w:rPr>
          <w:rFonts w:ascii="Arial" w:hAnsi="Arial" w:cs="Arial"/>
          <w:sz w:val="22"/>
          <w:szCs w:val="22"/>
        </w:rPr>
        <w:t>a number of</w:t>
      </w:r>
      <w:proofErr w:type="gramEnd"/>
      <w:r w:rsidRPr="00432085">
        <w:rPr>
          <w:rFonts w:ascii="Arial" w:hAnsi="Arial" w:cs="Arial"/>
          <w:sz w:val="22"/>
          <w:szCs w:val="22"/>
        </w:rPr>
        <w:t xml:space="preserve"> other pertinent certifications in first aid, child protection, and basic counselling skills. I have volunteered in charity </w:t>
      </w:r>
      <w:proofErr w:type="spellStart"/>
      <w:r w:rsidRPr="00432085">
        <w:rPr>
          <w:rFonts w:ascii="Arial" w:hAnsi="Arial" w:cs="Arial"/>
          <w:sz w:val="22"/>
          <w:szCs w:val="22"/>
        </w:rPr>
        <w:t>organisations</w:t>
      </w:r>
      <w:proofErr w:type="spellEnd"/>
      <w:r w:rsidRPr="00432085">
        <w:rPr>
          <w:rFonts w:ascii="Arial" w:hAnsi="Arial" w:cs="Arial"/>
          <w:sz w:val="22"/>
          <w:szCs w:val="22"/>
        </w:rPr>
        <w:t xml:space="preserve"> as well, and have been working with vulnerable people</w:t>
      </w:r>
      <w:r w:rsidR="00780F92">
        <w:rPr>
          <w:rFonts w:ascii="Arial" w:hAnsi="Arial" w:cs="Arial"/>
          <w:sz w:val="22"/>
          <w:szCs w:val="22"/>
        </w:rPr>
        <w:t>,</w:t>
      </w:r>
      <w:r w:rsidRPr="00432085">
        <w:rPr>
          <w:rFonts w:ascii="Arial" w:hAnsi="Arial" w:cs="Arial"/>
          <w:sz w:val="22"/>
          <w:szCs w:val="22"/>
        </w:rPr>
        <w:t xml:space="preserve"> which has provided me with practical knowledge in the social care industry (Danjuma, 2026).</w:t>
      </w:r>
    </w:p>
    <w:p w14:paraId="53F2E49A" w14:textId="77777777" w:rsidR="00875148" w:rsidRPr="00432085" w:rsidRDefault="000A25A6"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Gibbs Reflective Cycle will enable me to pinpoint how these experiences have influenced my personal growth and motivation knowledge</w:t>
      </w:r>
      <w:r w:rsidR="0026054B" w:rsidRPr="00432085">
        <w:rPr>
          <w:rFonts w:ascii="Arial" w:hAnsi="Arial" w:cs="Arial"/>
          <w:sz w:val="22"/>
          <w:szCs w:val="22"/>
        </w:rPr>
        <w:t xml:space="preserve"> (Herland, 2022)</w:t>
      </w:r>
      <w:r w:rsidRPr="00432085">
        <w:rPr>
          <w:rFonts w:ascii="Arial" w:hAnsi="Arial" w:cs="Arial"/>
          <w:sz w:val="22"/>
          <w:szCs w:val="22"/>
        </w:rPr>
        <w:t xml:space="preserve">. In social work, I am inspired to do it because my communication and empathy skills will come in handy, yet I </w:t>
      </w:r>
      <w:proofErr w:type="spellStart"/>
      <w:r w:rsidRPr="00432085">
        <w:rPr>
          <w:rFonts w:ascii="Arial" w:hAnsi="Arial" w:cs="Arial"/>
          <w:sz w:val="22"/>
          <w:szCs w:val="22"/>
        </w:rPr>
        <w:t>reali</w:t>
      </w:r>
      <w:r w:rsidR="00C34114" w:rsidRPr="00432085">
        <w:rPr>
          <w:rFonts w:ascii="Arial" w:hAnsi="Arial" w:cs="Arial"/>
          <w:sz w:val="22"/>
          <w:szCs w:val="22"/>
        </w:rPr>
        <w:t>s</w:t>
      </w:r>
      <w:r w:rsidRPr="00432085">
        <w:rPr>
          <w:rFonts w:ascii="Arial" w:hAnsi="Arial" w:cs="Arial"/>
          <w:sz w:val="22"/>
          <w:szCs w:val="22"/>
        </w:rPr>
        <w:t>e</w:t>
      </w:r>
      <w:proofErr w:type="spellEnd"/>
      <w:r w:rsidRPr="00432085">
        <w:rPr>
          <w:rFonts w:ascii="Arial" w:hAnsi="Arial" w:cs="Arial"/>
          <w:sz w:val="22"/>
          <w:szCs w:val="22"/>
        </w:rPr>
        <w:t xml:space="preserve"> that I need to work on resilience to be able to cope with the emotional strain of the job.</w:t>
      </w:r>
    </w:p>
    <w:p w14:paraId="2838D2CB" w14:textId="77777777" w:rsidR="00875148" w:rsidRPr="00432085" w:rsidRDefault="00875148" w:rsidP="00C34114">
      <w:pPr>
        <w:pStyle w:val="Heading1"/>
        <w:spacing w:line="360" w:lineRule="auto"/>
        <w:jc w:val="both"/>
        <w:rPr>
          <w:rFonts w:ascii="Arial" w:hAnsi="Arial" w:cs="Arial"/>
          <w:sz w:val="22"/>
          <w:szCs w:val="22"/>
        </w:rPr>
      </w:pPr>
      <w:bookmarkStart w:id="6" w:name="_Toc227736413"/>
      <w:r w:rsidRPr="00432085">
        <w:rPr>
          <w:rFonts w:ascii="Arial" w:hAnsi="Arial" w:cs="Arial"/>
          <w:sz w:val="22"/>
          <w:szCs w:val="22"/>
        </w:rPr>
        <w:t xml:space="preserve">4. </w:t>
      </w:r>
      <w:r w:rsidRPr="00432085">
        <w:rPr>
          <w:rStyle w:val="Strong"/>
          <w:rFonts w:ascii="Arial" w:hAnsi="Arial" w:cs="Arial"/>
          <w:b/>
          <w:bCs/>
          <w:sz w:val="22"/>
          <w:szCs w:val="22"/>
        </w:rPr>
        <w:t>Building a Personal Brand and Professional Identity</w:t>
      </w:r>
      <w:bookmarkEnd w:id="6"/>
      <w:r w:rsidRPr="00432085">
        <w:rPr>
          <w:rStyle w:val="Strong"/>
          <w:rFonts w:ascii="Arial" w:hAnsi="Arial" w:cs="Arial"/>
          <w:b/>
          <w:bCs/>
          <w:sz w:val="22"/>
          <w:szCs w:val="22"/>
        </w:rPr>
        <w:t xml:space="preserve"> </w:t>
      </w:r>
    </w:p>
    <w:p w14:paraId="26FB9056" w14:textId="77777777" w:rsidR="007B72EF" w:rsidRPr="00432085" w:rsidRDefault="007B72EF"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I think that my personal values of empathy, respect </w:t>
      </w:r>
      <w:proofErr w:type="gramStart"/>
      <w:r w:rsidRPr="00432085">
        <w:rPr>
          <w:rFonts w:ascii="Arial" w:hAnsi="Arial" w:cs="Arial"/>
          <w:sz w:val="22"/>
          <w:szCs w:val="22"/>
        </w:rPr>
        <w:t>to</w:t>
      </w:r>
      <w:proofErr w:type="gramEnd"/>
      <w:r w:rsidRPr="00432085">
        <w:rPr>
          <w:rFonts w:ascii="Arial" w:hAnsi="Arial" w:cs="Arial"/>
          <w:sz w:val="22"/>
          <w:szCs w:val="22"/>
        </w:rPr>
        <w:t xml:space="preserve"> others, and a wish to contribute to a positive change are closely connected to the values of health and social care roles. These principles guide my practice of care, making sure to promote dignity and wellbeing of the people I serve (Fook, 2022). I also believe in the strength of holistic care and consider my mission as not only offering practical help to people in need but also emotional and mental support.</w:t>
      </w:r>
    </w:p>
    <w:p w14:paraId="1BDCFDE0" w14:textId="77777777" w:rsidR="007B72EF" w:rsidRPr="00432085" w:rsidRDefault="007B72EF"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lastRenderedPageBreak/>
        <w:t xml:space="preserve">To enhance my professional identity, I will create a detailed LinkedIn profile, which will include my qualifications, volunteering experience, and competencies in communicating, resilient, and working in a team (Glasby, 2026). I will also use a personal blog where I will describe the difficulties and successes of the work </w:t>
      </w:r>
      <w:proofErr w:type="gramStart"/>
      <w:r w:rsidRPr="00432085">
        <w:rPr>
          <w:rFonts w:ascii="Arial" w:hAnsi="Arial" w:cs="Arial"/>
          <w:sz w:val="22"/>
          <w:szCs w:val="22"/>
        </w:rPr>
        <w:t>in the area of</w:t>
      </w:r>
      <w:proofErr w:type="gramEnd"/>
      <w:r w:rsidRPr="00432085">
        <w:rPr>
          <w:rFonts w:ascii="Arial" w:hAnsi="Arial" w:cs="Arial"/>
          <w:sz w:val="22"/>
          <w:szCs w:val="22"/>
        </w:rPr>
        <w:t xml:space="preserve"> social care and think over my experiences to form a more visible professional image. The blog will also be a source of networking and </w:t>
      </w:r>
      <w:proofErr w:type="gramStart"/>
      <w:r w:rsidRPr="00432085">
        <w:rPr>
          <w:rFonts w:ascii="Arial" w:hAnsi="Arial" w:cs="Arial"/>
          <w:sz w:val="22"/>
          <w:szCs w:val="22"/>
        </w:rPr>
        <w:t>sharing of</w:t>
      </w:r>
      <w:proofErr w:type="gramEnd"/>
      <w:r w:rsidRPr="00432085">
        <w:rPr>
          <w:rFonts w:ascii="Arial" w:hAnsi="Arial" w:cs="Arial"/>
          <w:sz w:val="22"/>
          <w:szCs w:val="22"/>
        </w:rPr>
        <w:t xml:space="preserve"> useful insights with other people in the profession.</w:t>
      </w:r>
    </w:p>
    <w:p w14:paraId="08042A8F" w14:textId="77777777" w:rsidR="007B72EF" w:rsidRPr="00432085" w:rsidRDefault="007B72EF"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My Unique Selling Point (USP) is my experience of vulnerable care environment combined with psychological knowledge. This experience can enable me to provide a more in-depth view of the needs of clients, and I would be an asset in any client-oriented position</w:t>
      </w:r>
      <w:r w:rsidR="00FE5507" w:rsidRPr="00432085">
        <w:rPr>
          <w:rFonts w:ascii="Arial" w:hAnsi="Arial" w:cs="Arial"/>
          <w:sz w:val="22"/>
          <w:szCs w:val="22"/>
        </w:rPr>
        <w:t xml:space="preserve"> (Danjuma, 2026)</w:t>
      </w:r>
      <w:r w:rsidRPr="00432085">
        <w:rPr>
          <w:rFonts w:ascii="Arial" w:hAnsi="Arial" w:cs="Arial"/>
          <w:sz w:val="22"/>
          <w:szCs w:val="22"/>
        </w:rPr>
        <w:t>.</w:t>
      </w:r>
    </w:p>
    <w:p w14:paraId="22E15B8F" w14:textId="77777777" w:rsidR="007B72EF" w:rsidRPr="00432085" w:rsidRDefault="007B72EF"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I will also become members of professional networks like the Royal College of Nursing and other LinkedIn groups which will offer me a chance to engage in continuous professional development, mentoring and employment</w:t>
      </w:r>
      <w:r w:rsidR="0026054B" w:rsidRPr="00432085">
        <w:rPr>
          <w:rFonts w:ascii="Arial" w:hAnsi="Arial" w:cs="Arial"/>
          <w:sz w:val="22"/>
          <w:szCs w:val="22"/>
        </w:rPr>
        <w:t xml:space="preserve"> (Bódi and </w:t>
      </w:r>
      <w:proofErr w:type="spellStart"/>
      <w:r w:rsidR="0026054B" w:rsidRPr="00432085">
        <w:rPr>
          <w:rFonts w:ascii="Arial" w:hAnsi="Arial" w:cs="Arial"/>
          <w:sz w:val="22"/>
          <w:szCs w:val="22"/>
        </w:rPr>
        <w:t>Gotea</w:t>
      </w:r>
      <w:proofErr w:type="spellEnd"/>
      <w:r w:rsidR="0026054B" w:rsidRPr="00432085">
        <w:rPr>
          <w:rFonts w:ascii="Arial" w:hAnsi="Arial" w:cs="Arial"/>
          <w:sz w:val="22"/>
          <w:szCs w:val="22"/>
        </w:rPr>
        <w:t>, 2016)</w:t>
      </w:r>
      <w:r w:rsidRPr="00432085">
        <w:rPr>
          <w:rFonts w:ascii="Arial" w:hAnsi="Arial" w:cs="Arial"/>
          <w:sz w:val="22"/>
          <w:szCs w:val="22"/>
        </w:rPr>
        <w:t>. The networks will assist me to remain informed about trends in the industry and increase my professional network.</w:t>
      </w:r>
    </w:p>
    <w:p w14:paraId="3A824BD9" w14:textId="77777777" w:rsidR="00875148" w:rsidRPr="00432085" w:rsidRDefault="007B72EF"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Applying the Theory of Career Choice developed by Holland, I can fit into the Helper type as my personality and values correspond to the job of a social worker and I am motivated to support and defend other people (Herland, 2022).</w:t>
      </w:r>
    </w:p>
    <w:p w14:paraId="33A4A7F0" w14:textId="77777777" w:rsidR="00875148" w:rsidRPr="00432085" w:rsidRDefault="00875148" w:rsidP="00C34114">
      <w:pPr>
        <w:pStyle w:val="Heading1"/>
        <w:spacing w:line="360" w:lineRule="auto"/>
        <w:jc w:val="both"/>
        <w:rPr>
          <w:rFonts w:ascii="Arial" w:hAnsi="Arial" w:cs="Arial"/>
          <w:sz w:val="22"/>
          <w:szCs w:val="22"/>
        </w:rPr>
      </w:pPr>
      <w:bookmarkStart w:id="7" w:name="_Toc227736414"/>
      <w:r w:rsidRPr="00432085">
        <w:rPr>
          <w:rFonts w:ascii="Arial" w:hAnsi="Arial" w:cs="Arial"/>
          <w:sz w:val="22"/>
          <w:szCs w:val="22"/>
        </w:rPr>
        <w:t xml:space="preserve">5. </w:t>
      </w:r>
      <w:r w:rsidRPr="00432085">
        <w:rPr>
          <w:rStyle w:val="Strong"/>
          <w:rFonts w:ascii="Arial" w:hAnsi="Arial" w:cs="Arial"/>
          <w:b/>
          <w:bCs/>
          <w:sz w:val="22"/>
          <w:szCs w:val="22"/>
        </w:rPr>
        <w:t>Action Plan and Timeline</w:t>
      </w:r>
      <w:bookmarkEnd w:id="7"/>
      <w:r w:rsidRPr="00432085">
        <w:rPr>
          <w:rStyle w:val="Strong"/>
          <w:rFonts w:ascii="Arial" w:hAnsi="Arial" w:cs="Arial"/>
          <w:b/>
          <w:bCs/>
          <w:sz w:val="22"/>
          <w:szCs w:val="22"/>
        </w:rPr>
        <w:t xml:space="preserve"> </w:t>
      </w:r>
    </w:p>
    <w:p w14:paraId="4ECB6F70" w14:textId="77777777" w:rsidR="00875148" w:rsidRPr="00432085" w:rsidRDefault="00875148" w:rsidP="00C34114">
      <w:pPr>
        <w:pStyle w:val="Heading2"/>
        <w:spacing w:line="360" w:lineRule="auto"/>
        <w:jc w:val="both"/>
        <w:rPr>
          <w:rFonts w:ascii="Arial" w:hAnsi="Arial" w:cs="Arial"/>
          <w:sz w:val="22"/>
          <w:szCs w:val="22"/>
        </w:rPr>
      </w:pPr>
      <w:bookmarkStart w:id="8" w:name="_Toc227736415"/>
      <w:r w:rsidRPr="00432085">
        <w:rPr>
          <w:rStyle w:val="Strong"/>
          <w:rFonts w:ascii="Arial" w:eastAsiaTheme="majorEastAsia" w:hAnsi="Arial" w:cs="Arial"/>
          <w:b w:val="0"/>
          <w:bCs/>
          <w:sz w:val="22"/>
          <w:szCs w:val="22"/>
        </w:rPr>
        <w:t>Short-Term and Long-Term Goals</w:t>
      </w:r>
      <w:bookmarkEnd w:id="8"/>
    </w:p>
    <w:p w14:paraId="6D7EFFF0" w14:textId="77777777" w:rsidR="00777F72" w:rsidRPr="00432085" w:rsidRDefault="00777F72"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In the short term, I have the intention of enrolling in a Level 5 Health and Social Care course in the upcoming year to advance my knowledge base and enhance my hands-on skills in this field. Furthermore, I hope to be able to find a part-time job as a care assistant in a nearby healthcare facility and have </w:t>
      </w:r>
      <w:proofErr w:type="gramStart"/>
      <w:r w:rsidRPr="00432085">
        <w:rPr>
          <w:rFonts w:ascii="Arial" w:hAnsi="Arial" w:cs="Arial"/>
          <w:sz w:val="22"/>
          <w:szCs w:val="22"/>
        </w:rPr>
        <w:t>a direct</w:t>
      </w:r>
      <w:proofErr w:type="gramEnd"/>
      <w:r w:rsidRPr="00432085">
        <w:rPr>
          <w:rFonts w:ascii="Arial" w:hAnsi="Arial" w:cs="Arial"/>
          <w:sz w:val="22"/>
          <w:szCs w:val="22"/>
        </w:rPr>
        <w:t xml:space="preserve"> experience of delivering care and assistance to vulnerable people. I will also volunteer in other care settings </w:t>
      </w:r>
      <w:proofErr w:type="gramStart"/>
      <w:r w:rsidRPr="00432085">
        <w:rPr>
          <w:rFonts w:ascii="Arial" w:hAnsi="Arial" w:cs="Arial"/>
          <w:sz w:val="22"/>
          <w:szCs w:val="22"/>
        </w:rPr>
        <w:t>in order to</w:t>
      </w:r>
      <w:proofErr w:type="gramEnd"/>
      <w:r w:rsidRPr="00432085">
        <w:rPr>
          <w:rFonts w:ascii="Arial" w:hAnsi="Arial" w:cs="Arial"/>
          <w:sz w:val="22"/>
          <w:szCs w:val="22"/>
        </w:rPr>
        <w:t xml:space="preserve"> gain more experience and be exposed to other aspects of social work (Danjuma, 2026).</w:t>
      </w:r>
    </w:p>
    <w:p w14:paraId="3C2D9BBD" w14:textId="77777777" w:rsidR="00875148" w:rsidRPr="00432085" w:rsidRDefault="00777F72"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Regarding long-term objectives, I would like to become a full-fledged social worker and be involved with vulnerable adults, children, or within </w:t>
      </w:r>
      <w:proofErr w:type="gramStart"/>
      <w:r w:rsidRPr="00432085">
        <w:rPr>
          <w:rFonts w:ascii="Arial" w:hAnsi="Arial" w:cs="Arial"/>
          <w:sz w:val="22"/>
          <w:szCs w:val="22"/>
        </w:rPr>
        <w:t>a mental</w:t>
      </w:r>
      <w:proofErr w:type="gramEnd"/>
      <w:r w:rsidRPr="00432085">
        <w:rPr>
          <w:rFonts w:ascii="Arial" w:hAnsi="Arial" w:cs="Arial"/>
          <w:sz w:val="22"/>
          <w:szCs w:val="22"/>
        </w:rPr>
        <w:t xml:space="preserve"> health facility. I want to get registered as HCPC and </w:t>
      </w:r>
      <w:proofErr w:type="spellStart"/>
      <w:r w:rsidRPr="00432085">
        <w:rPr>
          <w:rFonts w:ascii="Arial" w:hAnsi="Arial" w:cs="Arial"/>
          <w:sz w:val="22"/>
          <w:szCs w:val="22"/>
        </w:rPr>
        <w:t>specialise</w:t>
      </w:r>
      <w:proofErr w:type="spellEnd"/>
      <w:r w:rsidRPr="00432085">
        <w:rPr>
          <w:rFonts w:ascii="Arial" w:hAnsi="Arial" w:cs="Arial"/>
          <w:sz w:val="22"/>
          <w:szCs w:val="22"/>
        </w:rPr>
        <w:t xml:space="preserve"> in mental health or family care (Quintero et al., 2025). I plan to undertake additional specialist qualifications in either mental health care or child protection within five years and this will be an added qualification towards my career advancement.</w:t>
      </w:r>
    </w:p>
    <w:p w14:paraId="3CBC7DBF" w14:textId="77777777" w:rsidR="00875148" w:rsidRPr="00432085" w:rsidRDefault="00875148" w:rsidP="00C34114">
      <w:pPr>
        <w:pStyle w:val="Heading2"/>
        <w:spacing w:line="360" w:lineRule="auto"/>
        <w:jc w:val="both"/>
        <w:rPr>
          <w:rFonts w:ascii="Arial" w:hAnsi="Arial" w:cs="Arial"/>
          <w:sz w:val="22"/>
          <w:szCs w:val="22"/>
        </w:rPr>
      </w:pPr>
      <w:bookmarkStart w:id="9" w:name="_Toc227736416"/>
      <w:r w:rsidRPr="00432085">
        <w:rPr>
          <w:rStyle w:val="Strong"/>
          <w:rFonts w:ascii="Arial" w:eastAsiaTheme="majorEastAsia" w:hAnsi="Arial" w:cs="Arial"/>
          <w:b w:val="0"/>
          <w:bCs/>
          <w:sz w:val="22"/>
          <w:szCs w:val="22"/>
        </w:rPr>
        <w:lastRenderedPageBreak/>
        <w:t>Timeline for Skill Development</w:t>
      </w:r>
      <w:bookmarkEnd w:id="9"/>
    </w:p>
    <w:tbl>
      <w:tblPr>
        <w:tblStyle w:val="TableGrid"/>
        <w:tblW w:w="0" w:type="auto"/>
        <w:tblLook w:val="04A0" w:firstRow="1" w:lastRow="0" w:firstColumn="1" w:lastColumn="0" w:noHBand="0" w:noVBand="1"/>
      </w:tblPr>
      <w:tblGrid>
        <w:gridCol w:w="2552"/>
        <w:gridCol w:w="1364"/>
        <w:gridCol w:w="2924"/>
        <w:gridCol w:w="2510"/>
      </w:tblGrid>
      <w:tr w:rsidR="00875148" w:rsidRPr="00432085" w14:paraId="6F8821C5" w14:textId="77777777" w:rsidTr="00875148">
        <w:tc>
          <w:tcPr>
            <w:tcW w:w="0" w:type="auto"/>
            <w:hideMark/>
          </w:tcPr>
          <w:p w14:paraId="2630EB4B" w14:textId="77777777" w:rsidR="00875148" w:rsidRPr="00432085" w:rsidRDefault="00875148" w:rsidP="00C34114">
            <w:pPr>
              <w:spacing w:line="360" w:lineRule="auto"/>
              <w:jc w:val="both"/>
              <w:rPr>
                <w:rFonts w:ascii="Arial" w:eastAsia="Times New Roman" w:hAnsi="Arial" w:cs="Arial"/>
                <w:b/>
                <w:bCs/>
                <w:sz w:val="22"/>
              </w:rPr>
            </w:pPr>
            <w:r w:rsidRPr="00432085">
              <w:rPr>
                <w:rFonts w:ascii="Arial" w:eastAsia="Times New Roman" w:hAnsi="Arial" w:cs="Arial"/>
                <w:b/>
                <w:bCs/>
                <w:sz w:val="22"/>
              </w:rPr>
              <w:t>Goal</w:t>
            </w:r>
          </w:p>
        </w:tc>
        <w:tc>
          <w:tcPr>
            <w:tcW w:w="0" w:type="auto"/>
            <w:hideMark/>
          </w:tcPr>
          <w:p w14:paraId="3DBF6D18" w14:textId="77777777" w:rsidR="00875148" w:rsidRPr="00432085" w:rsidRDefault="00875148" w:rsidP="00C34114">
            <w:pPr>
              <w:spacing w:line="360" w:lineRule="auto"/>
              <w:jc w:val="both"/>
              <w:rPr>
                <w:rFonts w:ascii="Arial" w:eastAsia="Times New Roman" w:hAnsi="Arial" w:cs="Arial"/>
                <w:b/>
                <w:bCs/>
                <w:sz w:val="22"/>
              </w:rPr>
            </w:pPr>
            <w:r w:rsidRPr="00432085">
              <w:rPr>
                <w:rFonts w:ascii="Arial" w:eastAsia="Times New Roman" w:hAnsi="Arial" w:cs="Arial"/>
                <w:b/>
                <w:bCs/>
                <w:sz w:val="22"/>
              </w:rPr>
              <w:t>Timeframe</w:t>
            </w:r>
          </w:p>
        </w:tc>
        <w:tc>
          <w:tcPr>
            <w:tcW w:w="0" w:type="auto"/>
            <w:hideMark/>
          </w:tcPr>
          <w:p w14:paraId="73C90B2E" w14:textId="77777777" w:rsidR="00875148" w:rsidRPr="00432085" w:rsidRDefault="00875148" w:rsidP="00C34114">
            <w:pPr>
              <w:spacing w:line="360" w:lineRule="auto"/>
              <w:jc w:val="both"/>
              <w:rPr>
                <w:rFonts w:ascii="Arial" w:eastAsia="Times New Roman" w:hAnsi="Arial" w:cs="Arial"/>
                <w:b/>
                <w:bCs/>
                <w:sz w:val="22"/>
              </w:rPr>
            </w:pPr>
            <w:r w:rsidRPr="00432085">
              <w:rPr>
                <w:rFonts w:ascii="Arial" w:eastAsia="Times New Roman" w:hAnsi="Arial" w:cs="Arial"/>
                <w:b/>
                <w:bCs/>
                <w:sz w:val="22"/>
              </w:rPr>
              <w:t>Activity</w:t>
            </w:r>
          </w:p>
        </w:tc>
        <w:tc>
          <w:tcPr>
            <w:tcW w:w="0" w:type="auto"/>
            <w:hideMark/>
          </w:tcPr>
          <w:p w14:paraId="02BEDF46" w14:textId="77777777" w:rsidR="00875148" w:rsidRPr="00432085" w:rsidRDefault="00875148" w:rsidP="00C34114">
            <w:pPr>
              <w:spacing w:line="360" w:lineRule="auto"/>
              <w:jc w:val="both"/>
              <w:rPr>
                <w:rFonts w:ascii="Arial" w:eastAsia="Times New Roman" w:hAnsi="Arial" w:cs="Arial"/>
                <w:b/>
                <w:bCs/>
                <w:sz w:val="22"/>
              </w:rPr>
            </w:pPr>
            <w:r w:rsidRPr="00432085">
              <w:rPr>
                <w:rFonts w:ascii="Arial" w:eastAsia="Times New Roman" w:hAnsi="Arial" w:cs="Arial"/>
                <w:b/>
                <w:bCs/>
                <w:sz w:val="22"/>
              </w:rPr>
              <w:t>Resources Needed</w:t>
            </w:r>
          </w:p>
        </w:tc>
      </w:tr>
      <w:tr w:rsidR="00875148" w:rsidRPr="00432085" w14:paraId="5B6D61B2" w14:textId="77777777" w:rsidTr="00875148">
        <w:tc>
          <w:tcPr>
            <w:tcW w:w="0" w:type="auto"/>
            <w:hideMark/>
          </w:tcPr>
          <w:p w14:paraId="54847C40"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Complete Level 5 Health and Social Care course</w:t>
            </w:r>
          </w:p>
        </w:tc>
        <w:tc>
          <w:tcPr>
            <w:tcW w:w="0" w:type="auto"/>
            <w:hideMark/>
          </w:tcPr>
          <w:p w14:paraId="799F9390"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12 months</w:t>
            </w:r>
          </w:p>
        </w:tc>
        <w:tc>
          <w:tcPr>
            <w:tcW w:w="0" w:type="auto"/>
            <w:hideMark/>
          </w:tcPr>
          <w:p w14:paraId="79ED063A" w14:textId="545CB8F9" w:rsidR="00875148" w:rsidRPr="00432085" w:rsidRDefault="00780F92" w:rsidP="00C34114">
            <w:pPr>
              <w:spacing w:line="360" w:lineRule="auto"/>
              <w:jc w:val="both"/>
              <w:rPr>
                <w:rFonts w:ascii="Arial" w:eastAsia="Times New Roman" w:hAnsi="Arial" w:cs="Arial"/>
                <w:sz w:val="22"/>
              </w:rPr>
            </w:pPr>
            <w:proofErr w:type="spellStart"/>
            <w:r>
              <w:rPr>
                <w:rFonts w:ascii="Arial" w:eastAsia="Times New Roman" w:hAnsi="Arial" w:cs="Arial"/>
                <w:sz w:val="22"/>
              </w:rPr>
              <w:t>Enrol</w:t>
            </w:r>
            <w:proofErr w:type="spellEnd"/>
            <w:r w:rsidR="00875148" w:rsidRPr="00432085">
              <w:rPr>
                <w:rFonts w:ascii="Arial" w:eastAsia="Times New Roman" w:hAnsi="Arial" w:cs="Arial"/>
                <w:sz w:val="22"/>
              </w:rPr>
              <w:t xml:space="preserve"> in and complete the course</w:t>
            </w:r>
          </w:p>
        </w:tc>
        <w:tc>
          <w:tcPr>
            <w:tcW w:w="0" w:type="auto"/>
            <w:hideMark/>
          </w:tcPr>
          <w:p w14:paraId="1514D649"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Course funding, study materials</w:t>
            </w:r>
          </w:p>
        </w:tc>
      </w:tr>
      <w:tr w:rsidR="00875148" w:rsidRPr="00432085" w14:paraId="0E4FE675" w14:textId="77777777" w:rsidTr="00875148">
        <w:tc>
          <w:tcPr>
            <w:tcW w:w="0" w:type="auto"/>
            <w:hideMark/>
          </w:tcPr>
          <w:p w14:paraId="0E49C5D4"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Secure part-time care assistant role</w:t>
            </w:r>
          </w:p>
        </w:tc>
        <w:tc>
          <w:tcPr>
            <w:tcW w:w="0" w:type="auto"/>
            <w:hideMark/>
          </w:tcPr>
          <w:p w14:paraId="3F371987"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6 months</w:t>
            </w:r>
          </w:p>
        </w:tc>
        <w:tc>
          <w:tcPr>
            <w:tcW w:w="0" w:type="auto"/>
            <w:hideMark/>
          </w:tcPr>
          <w:p w14:paraId="3FDB1CC5"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Apply to care facilities, attend interviews</w:t>
            </w:r>
          </w:p>
        </w:tc>
        <w:tc>
          <w:tcPr>
            <w:tcW w:w="0" w:type="auto"/>
            <w:hideMark/>
          </w:tcPr>
          <w:p w14:paraId="53EB8B68"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Job search platforms, interview coaching</w:t>
            </w:r>
          </w:p>
        </w:tc>
      </w:tr>
      <w:tr w:rsidR="00875148" w:rsidRPr="00432085" w14:paraId="0C202568" w14:textId="77777777" w:rsidTr="00875148">
        <w:tc>
          <w:tcPr>
            <w:tcW w:w="0" w:type="auto"/>
            <w:hideMark/>
          </w:tcPr>
          <w:p w14:paraId="2A48C988"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Begin volunteering at care facilities</w:t>
            </w:r>
          </w:p>
        </w:tc>
        <w:tc>
          <w:tcPr>
            <w:tcW w:w="0" w:type="auto"/>
            <w:hideMark/>
          </w:tcPr>
          <w:p w14:paraId="456834A2"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6-12 months</w:t>
            </w:r>
          </w:p>
        </w:tc>
        <w:tc>
          <w:tcPr>
            <w:tcW w:w="0" w:type="auto"/>
            <w:hideMark/>
          </w:tcPr>
          <w:p w14:paraId="49B7F69B"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Contact local charities, apply for volunteering roles</w:t>
            </w:r>
          </w:p>
        </w:tc>
        <w:tc>
          <w:tcPr>
            <w:tcW w:w="0" w:type="auto"/>
            <w:hideMark/>
          </w:tcPr>
          <w:p w14:paraId="317C6449"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Volunteering programs, guidance from mentors</w:t>
            </w:r>
          </w:p>
        </w:tc>
      </w:tr>
      <w:tr w:rsidR="00875148" w:rsidRPr="00432085" w14:paraId="41784863" w14:textId="77777777" w:rsidTr="00875148">
        <w:tc>
          <w:tcPr>
            <w:tcW w:w="0" w:type="auto"/>
            <w:hideMark/>
          </w:tcPr>
          <w:p w14:paraId="4847B4F0"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Achieve HCPC registration</w:t>
            </w:r>
          </w:p>
        </w:tc>
        <w:tc>
          <w:tcPr>
            <w:tcW w:w="0" w:type="auto"/>
            <w:hideMark/>
          </w:tcPr>
          <w:p w14:paraId="01F530D6"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3-5 years</w:t>
            </w:r>
          </w:p>
        </w:tc>
        <w:tc>
          <w:tcPr>
            <w:tcW w:w="0" w:type="auto"/>
            <w:hideMark/>
          </w:tcPr>
          <w:p w14:paraId="365F2675" w14:textId="77777777" w:rsidR="00875148" w:rsidRPr="00432085" w:rsidRDefault="00875148" w:rsidP="00C34114">
            <w:pPr>
              <w:spacing w:line="360" w:lineRule="auto"/>
              <w:jc w:val="both"/>
              <w:rPr>
                <w:rFonts w:ascii="Arial" w:eastAsia="Times New Roman" w:hAnsi="Arial" w:cs="Arial"/>
                <w:sz w:val="22"/>
              </w:rPr>
            </w:pPr>
            <w:proofErr w:type="gramStart"/>
            <w:r w:rsidRPr="00432085">
              <w:rPr>
                <w:rFonts w:ascii="Arial" w:eastAsia="Times New Roman" w:hAnsi="Arial" w:cs="Arial"/>
                <w:sz w:val="22"/>
              </w:rPr>
              <w:t>Complete</w:t>
            </w:r>
            <w:proofErr w:type="gramEnd"/>
            <w:r w:rsidRPr="00432085">
              <w:rPr>
                <w:rFonts w:ascii="Arial" w:eastAsia="Times New Roman" w:hAnsi="Arial" w:cs="Arial"/>
                <w:sz w:val="22"/>
              </w:rPr>
              <w:t xml:space="preserve"> required practice hours and assessments</w:t>
            </w:r>
          </w:p>
        </w:tc>
        <w:tc>
          <w:tcPr>
            <w:tcW w:w="0" w:type="auto"/>
            <w:hideMark/>
          </w:tcPr>
          <w:p w14:paraId="7B53307E"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Supervised placements, mentorship</w:t>
            </w:r>
          </w:p>
        </w:tc>
      </w:tr>
      <w:tr w:rsidR="00875148" w:rsidRPr="00432085" w14:paraId="5B61B4AA" w14:textId="77777777" w:rsidTr="00875148">
        <w:tc>
          <w:tcPr>
            <w:tcW w:w="0" w:type="auto"/>
            <w:hideMark/>
          </w:tcPr>
          <w:p w14:paraId="3E7DC61F"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Obtain specialist certifications</w:t>
            </w:r>
          </w:p>
        </w:tc>
        <w:tc>
          <w:tcPr>
            <w:tcW w:w="0" w:type="auto"/>
            <w:hideMark/>
          </w:tcPr>
          <w:p w14:paraId="7A266A07" w14:textId="77777777" w:rsidR="00875148" w:rsidRPr="00432085" w:rsidRDefault="00875148" w:rsidP="00C34114">
            <w:pPr>
              <w:spacing w:line="360" w:lineRule="auto"/>
              <w:jc w:val="both"/>
              <w:rPr>
                <w:rFonts w:ascii="Arial" w:eastAsia="Times New Roman" w:hAnsi="Arial" w:cs="Arial"/>
                <w:sz w:val="22"/>
              </w:rPr>
            </w:pPr>
            <w:r w:rsidRPr="00432085">
              <w:rPr>
                <w:rFonts w:ascii="Arial" w:eastAsia="Times New Roman" w:hAnsi="Arial" w:cs="Arial"/>
                <w:sz w:val="22"/>
              </w:rPr>
              <w:t>3-5 years</w:t>
            </w:r>
          </w:p>
        </w:tc>
        <w:tc>
          <w:tcPr>
            <w:tcW w:w="0" w:type="auto"/>
            <w:hideMark/>
          </w:tcPr>
          <w:p w14:paraId="2EBE756C" w14:textId="7535050F" w:rsidR="00875148" w:rsidRPr="00432085" w:rsidRDefault="00780F92" w:rsidP="00C34114">
            <w:pPr>
              <w:spacing w:line="360" w:lineRule="auto"/>
              <w:jc w:val="both"/>
              <w:rPr>
                <w:rFonts w:ascii="Arial" w:eastAsia="Times New Roman" w:hAnsi="Arial" w:cs="Arial"/>
                <w:sz w:val="22"/>
              </w:rPr>
            </w:pPr>
            <w:proofErr w:type="spellStart"/>
            <w:r>
              <w:rPr>
                <w:rFonts w:ascii="Arial" w:eastAsia="Times New Roman" w:hAnsi="Arial" w:cs="Arial"/>
                <w:sz w:val="22"/>
              </w:rPr>
              <w:t>Enrols</w:t>
            </w:r>
            <w:proofErr w:type="spellEnd"/>
            <w:r w:rsidR="00875148" w:rsidRPr="00432085">
              <w:rPr>
                <w:rFonts w:ascii="Arial" w:eastAsia="Times New Roman" w:hAnsi="Arial" w:cs="Arial"/>
                <w:sz w:val="22"/>
              </w:rPr>
              <w:t xml:space="preserve"> in mental health care or child protection certifications</w:t>
            </w:r>
          </w:p>
        </w:tc>
        <w:tc>
          <w:tcPr>
            <w:tcW w:w="0" w:type="auto"/>
            <w:hideMark/>
          </w:tcPr>
          <w:p w14:paraId="5BAB72D8" w14:textId="77777777" w:rsidR="00875148" w:rsidRPr="00432085" w:rsidRDefault="00875148" w:rsidP="00C34114">
            <w:pPr>
              <w:keepNext/>
              <w:spacing w:line="360" w:lineRule="auto"/>
              <w:jc w:val="both"/>
              <w:rPr>
                <w:rFonts w:ascii="Arial" w:eastAsia="Times New Roman" w:hAnsi="Arial" w:cs="Arial"/>
                <w:sz w:val="22"/>
              </w:rPr>
            </w:pPr>
            <w:r w:rsidRPr="00432085">
              <w:rPr>
                <w:rFonts w:ascii="Arial" w:eastAsia="Times New Roman" w:hAnsi="Arial" w:cs="Arial"/>
                <w:sz w:val="22"/>
              </w:rPr>
              <w:t>Online courses, financial support</w:t>
            </w:r>
          </w:p>
        </w:tc>
      </w:tr>
    </w:tbl>
    <w:p w14:paraId="4E5CC2B0" w14:textId="77777777" w:rsidR="00FD3991" w:rsidRPr="00432085" w:rsidRDefault="00FD3991" w:rsidP="00C34114">
      <w:pPr>
        <w:pStyle w:val="Caption"/>
        <w:spacing w:line="360" w:lineRule="auto"/>
        <w:jc w:val="center"/>
        <w:rPr>
          <w:rFonts w:ascii="Arial" w:hAnsi="Arial" w:cs="Arial"/>
          <w:sz w:val="22"/>
          <w:szCs w:val="22"/>
        </w:rPr>
      </w:pPr>
      <w:r w:rsidRPr="00432085">
        <w:rPr>
          <w:rFonts w:ascii="Arial" w:hAnsi="Arial" w:cs="Arial"/>
          <w:sz w:val="22"/>
          <w:szCs w:val="22"/>
        </w:rPr>
        <w:t xml:space="preserve">Table </w:t>
      </w:r>
      <w:r w:rsidRPr="00432085">
        <w:rPr>
          <w:rFonts w:ascii="Arial" w:hAnsi="Arial" w:cs="Arial"/>
          <w:sz w:val="22"/>
          <w:szCs w:val="22"/>
        </w:rPr>
        <w:fldChar w:fldCharType="begin"/>
      </w:r>
      <w:r w:rsidRPr="00432085">
        <w:rPr>
          <w:rFonts w:ascii="Arial" w:hAnsi="Arial" w:cs="Arial"/>
          <w:sz w:val="22"/>
          <w:szCs w:val="22"/>
        </w:rPr>
        <w:instrText xml:space="preserve"> SEQ Table \* ARABIC </w:instrText>
      </w:r>
      <w:r w:rsidRPr="00432085">
        <w:rPr>
          <w:rFonts w:ascii="Arial" w:hAnsi="Arial" w:cs="Arial"/>
          <w:sz w:val="22"/>
          <w:szCs w:val="22"/>
        </w:rPr>
        <w:fldChar w:fldCharType="separate"/>
      </w:r>
      <w:r w:rsidRPr="00432085">
        <w:rPr>
          <w:rFonts w:ascii="Arial" w:hAnsi="Arial" w:cs="Arial"/>
          <w:noProof/>
          <w:sz w:val="22"/>
          <w:szCs w:val="22"/>
        </w:rPr>
        <w:t>1</w:t>
      </w:r>
      <w:r w:rsidRPr="00432085">
        <w:rPr>
          <w:rFonts w:ascii="Arial" w:hAnsi="Arial" w:cs="Arial"/>
          <w:sz w:val="22"/>
          <w:szCs w:val="22"/>
        </w:rPr>
        <w:fldChar w:fldCharType="end"/>
      </w:r>
      <w:r w:rsidRPr="00432085">
        <w:rPr>
          <w:rFonts w:ascii="Arial" w:hAnsi="Arial" w:cs="Arial"/>
          <w:sz w:val="22"/>
          <w:szCs w:val="22"/>
        </w:rPr>
        <w:t xml:space="preserve"> Skill Development</w:t>
      </w:r>
    </w:p>
    <w:p w14:paraId="57A5A71D" w14:textId="77777777" w:rsidR="00875148" w:rsidRPr="00432085" w:rsidRDefault="00875148" w:rsidP="00C34114">
      <w:pPr>
        <w:pStyle w:val="Heading2"/>
        <w:spacing w:line="360" w:lineRule="auto"/>
        <w:rPr>
          <w:rFonts w:ascii="Arial" w:hAnsi="Arial" w:cs="Arial"/>
          <w:sz w:val="22"/>
          <w:szCs w:val="22"/>
        </w:rPr>
      </w:pPr>
      <w:bookmarkStart w:id="10" w:name="_Toc227736417"/>
      <w:r w:rsidRPr="00432085">
        <w:rPr>
          <w:rStyle w:val="Strong"/>
          <w:rFonts w:ascii="Arial" w:eastAsiaTheme="majorEastAsia" w:hAnsi="Arial" w:cs="Arial"/>
          <w:b w:val="0"/>
          <w:bCs/>
          <w:sz w:val="22"/>
          <w:szCs w:val="22"/>
        </w:rPr>
        <w:t>Activities and Resources</w:t>
      </w:r>
      <w:bookmarkEnd w:id="10"/>
    </w:p>
    <w:p w14:paraId="0908E0D3" w14:textId="593959B3" w:rsidR="00F92F64" w:rsidRPr="00432085" w:rsidRDefault="00F92F64"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I will undertake </w:t>
      </w:r>
      <w:proofErr w:type="gramStart"/>
      <w:r w:rsidRPr="00432085">
        <w:rPr>
          <w:rFonts w:ascii="Arial" w:hAnsi="Arial" w:cs="Arial"/>
          <w:sz w:val="22"/>
          <w:szCs w:val="22"/>
        </w:rPr>
        <w:t>a number of</w:t>
      </w:r>
      <w:proofErr w:type="gramEnd"/>
      <w:r w:rsidRPr="00432085">
        <w:rPr>
          <w:rFonts w:ascii="Arial" w:hAnsi="Arial" w:cs="Arial"/>
          <w:sz w:val="22"/>
          <w:szCs w:val="22"/>
        </w:rPr>
        <w:t xml:space="preserve"> activities </w:t>
      </w:r>
      <w:proofErr w:type="gramStart"/>
      <w:r w:rsidRPr="00432085">
        <w:rPr>
          <w:rFonts w:ascii="Arial" w:hAnsi="Arial" w:cs="Arial"/>
          <w:sz w:val="22"/>
          <w:szCs w:val="22"/>
        </w:rPr>
        <w:t>in order to</w:t>
      </w:r>
      <w:proofErr w:type="gramEnd"/>
      <w:r w:rsidRPr="00432085">
        <w:rPr>
          <w:rFonts w:ascii="Arial" w:hAnsi="Arial" w:cs="Arial"/>
          <w:sz w:val="22"/>
          <w:szCs w:val="22"/>
        </w:rPr>
        <w:t xml:space="preserve"> accomplish my objectives. I will begin </w:t>
      </w:r>
      <w:proofErr w:type="gramStart"/>
      <w:r w:rsidRPr="00432085">
        <w:rPr>
          <w:rFonts w:ascii="Arial" w:hAnsi="Arial" w:cs="Arial"/>
          <w:sz w:val="22"/>
          <w:szCs w:val="22"/>
        </w:rPr>
        <w:t>with</w:t>
      </w:r>
      <w:proofErr w:type="gramEnd"/>
      <w:r w:rsidRPr="00432085">
        <w:rPr>
          <w:rFonts w:ascii="Arial" w:hAnsi="Arial" w:cs="Arial"/>
          <w:sz w:val="22"/>
          <w:szCs w:val="22"/>
        </w:rPr>
        <w:t xml:space="preserve"> doing the Level 5 course in Health and Social Care then finding part-time care work and volunteering. This will equip me with </w:t>
      </w:r>
      <w:proofErr w:type="gramStart"/>
      <w:r w:rsidRPr="00432085">
        <w:rPr>
          <w:rFonts w:ascii="Arial" w:hAnsi="Arial" w:cs="Arial"/>
          <w:sz w:val="22"/>
          <w:szCs w:val="22"/>
        </w:rPr>
        <w:t>the practical</w:t>
      </w:r>
      <w:proofErr w:type="gramEnd"/>
      <w:r w:rsidRPr="00432085">
        <w:rPr>
          <w:rFonts w:ascii="Arial" w:hAnsi="Arial" w:cs="Arial"/>
          <w:sz w:val="22"/>
          <w:szCs w:val="22"/>
        </w:rPr>
        <w:t xml:space="preserve"> experience towards professional qualification and career development (Reith-Hall and Montgomery, 2022). In the context of long-term aims, I will </w:t>
      </w:r>
      <w:r w:rsidR="00780F92">
        <w:rPr>
          <w:rFonts w:ascii="Arial" w:hAnsi="Arial" w:cs="Arial"/>
          <w:sz w:val="22"/>
          <w:szCs w:val="22"/>
        </w:rPr>
        <w:t>concentrate</w:t>
      </w:r>
      <w:r w:rsidRPr="00432085">
        <w:rPr>
          <w:rFonts w:ascii="Arial" w:hAnsi="Arial" w:cs="Arial"/>
          <w:sz w:val="22"/>
          <w:szCs w:val="22"/>
        </w:rPr>
        <w:t xml:space="preserve"> on networking by becoming a member of professional </w:t>
      </w:r>
      <w:proofErr w:type="spellStart"/>
      <w:r w:rsidRPr="00432085">
        <w:rPr>
          <w:rFonts w:ascii="Arial" w:hAnsi="Arial" w:cs="Arial"/>
          <w:sz w:val="22"/>
          <w:szCs w:val="22"/>
        </w:rPr>
        <w:t>organisations</w:t>
      </w:r>
      <w:proofErr w:type="spellEnd"/>
      <w:r w:rsidRPr="00432085">
        <w:rPr>
          <w:rFonts w:ascii="Arial" w:hAnsi="Arial" w:cs="Arial"/>
          <w:sz w:val="22"/>
          <w:szCs w:val="22"/>
        </w:rPr>
        <w:t xml:space="preserve"> like the Royal College of Nursing and enrolling in continuous professional development (CPD) courses.</w:t>
      </w:r>
    </w:p>
    <w:p w14:paraId="34A5B799" w14:textId="77777777" w:rsidR="00875148" w:rsidRPr="00432085" w:rsidRDefault="00F92F64"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Some of the resources I will require include the funds to take the courses, the availability of placements so that I can gain hands-on experience, and mentorship in the field.</w:t>
      </w:r>
    </w:p>
    <w:p w14:paraId="54814438" w14:textId="77777777" w:rsidR="00875148" w:rsidRPr="00432085" w:rsidRDefault="00875148" w:rsidP="00C34114">
      <w:pPr>
        <w:pStyle w:val="Heading2"/>
        <w:spacing w:line="360" w:lineRule="auto"/>
        <w:jc w:val="both"/>
        <w:rPr>
          <w:rFonts w:ascii="Arial" w:hAnsi="Arial" w:cs="Arial"/>
          <w:sz w:val="22"/>
          <w:szCs w:val="22"/>
        </w:rPr>
      </w:pPr>
      <w:bookmarkStart w:id="11" w:name="_Toc227736418"/>
      <w:r w:rsidRPr="00432085">
        <w:rPr>
          <w:rStyle w:val="Strong"/>
          <w:rFonts w:ascii="Arial" w:eastAsiaTheme="majorEastAsia" w:hAnsi="Arial" w:cs="Arial"/>
          <w:b w:val="0"/>
          <w:bCs/>
          <w:sz w:val="22"/>
          <w:szCs w:val="22"/>
        </w:rPr>
        <w:t>Related Theories</w:t>
      </w:r>
      <w:bookmarkEnd w:id="11"/>
    </w:p>
    <w:p w14:paraId="7E22F7CD" w14:textId="77777777" w:rsidR="00875148" w:rsidRPr="00432085" w:rsidRDefault="00F92F64"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To </w:t>
      </w:r>
      <w:proofErr w:type="spellStart"/>
      <w:r w:rsidRPr="00432085">
        <w:rPr>
          <w:rFonts w:ascii="Arial" w:hAnsi="Arial" w:cs="Arial"/>
          <w:sz w:val="22"/>
          <w:szCs w:val="22"/>
        </w:rPr>
        <w:t>organi</w:t>
      </w:r>
      <w:r w:rsidR="00C34114" w:rsidRPr="00432085">
        <w:rPr>
          <w:rFonts w:ascii="Arial" w:hAnsi="Arial" w:cs="Arial"/>
          <w:sz w:val="22"/>
          <w:szCs w:val="22"/>
        </w:rPr>
        <w:t>s</w:t>
      </w:r>
      <w:r w:rsidRPr="00432085">
        <w:rPr>
          <w:rFonts w:ascii="Arial" w:hAnsi="Arial" w:cs="Arial"/>
          <w:sz w:val="22"/>
          <w:szCs w:val="22"/>
        </w:rPr>
        <w:t>e</w:t>
      </w:r>
      <w:proofErr w:type="spellEnd"/>
      <w:r w:rsidRPr="00432085">
        <w:rPr>
          <w:rFonts w:ascii="Arial" w:hAnsi="Arial" w:cs="Arial"/>
          <w:sz w:val="22"/>
          <w:szCs w:val="22"/>
        </w:rPr>
        <w:t xml:space="preserve"> my action plan, I will use SMART goals, with every goal being Specific, Measurable, Achievable, Relevant and Time-bound. Moreover, I will follow the Self-Efficacy Theory by Bandura to believe in my capability to achieve success (Danjuma, 2026). The </w:t>
      </w:r>
      <w:r w:rsidRPr="00432085">
        <w:rPr>
          <w:rFonts w:ascii="Arial" w:hAnsi="Arial" w:cs="Arial"/>
          <w:sz w:val="22"/>
          <w:szCs w:val="22"/>
        </w:rPr>
        <w:lastRenderedPageBreak/>
        <w:t>confidence that I will have in following this career path will be developed by concentrating on my experiences and progressively mastering the skills needed.</w:t>
      </w:r>
    </w:p>
    <w:p w14:paraId="1E895D0D" w14:textId="77777777" w:rsidR="00875148" w:rsidRPr="00432085" w:rsidRDefault="00875148" w:rsidP="00C34114">
      <w:pPr>
        <w:pStyle w:val="Heading1"/>
        <w:spacing w:line="360" w:lineRule="auto"/>
        <w:jc w:val="both"/>
        <w:rPr>
          <w:rFonts w:ascii="Arial" w:hAnsi="Arial" w:cs="Arial"/>
          <w:sz w:val="22"/>
          <w:szCs w:val="22"/>
        </w:rPr>
      </w:pPr>
      <w:bookmarkStart w:id="12" w:name="_Toc227736419"/>
      <w:r w:rsidRPr="00432085">
        <w:rPr>
          <w:rFonts w:ascii="Arial" w:hAnsi="Arial" w:cs="Arial"/>
          <w:sz w:val="22"/>
          <w:szCs w:val="22"/>
        </w:rPr>
        <w:t xml:space="preserve">6. </w:t>
      </w:r>
      <w:r w:rsidRPr="00432085">
        <w:rPr>
          <w:rStyle w:val="Strong"/>
          <w:rFonts w:ascii="Arial" w:hAnsi="Arial" w:cs="Arial"/>
          <w:b/>
          <w:bCs/>
          <w:sz w:val="22"/>
          <w:szCs w:val="22"/>
        </w:rPr>
        <w:t>Conclusion</w:t>
      </w:r>
      <w:bookmarkEnd w:id="12"/>
      <w:r w:rsidRPr="00432085">
        <w:rPr>
          <w:rStyle w:val="Strong"/>
          <w:rFonts w:ascii="Arial" w:hAnsi="Arial" w:cs="Arial"/>
          <w:b/>
          <w:bCs/>
          <w:sz w:val="22"/>
          <w:szCs w:val="22"/>
        </w:rPr>
        <w:t xml:space="preserve"> </w:t>
      </w:r>
    </w:p>
    <w:p w14:paraId="16C36CA7" w14:textId="0D3F5ED5" w:rsidR="004C2BAE" w:rsidRPr="00432085" w:rsidRDefault="004C2BAE"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To conclude, I have a career objective of becoming a qualified social worker in the health and social care industry, which </w:t>
      </w:r>
      <w:r w:rsidR="00780F92">
        <w:rPr>
          <w:rFonts w:ascii="Arial" w:hAnsi="Arial" w:cs="Arial"/>
          <w:sz w:val="22"/>
          <w:szCs w:val="22"/>
        </w:rPr>
        <w:t>deals</w:t>
      </w:r>
      <w:r w:rsidRPr="00432085">
        <w:rPr>
          <w:rFonts w:ascii="Arial" w:hAnsi="Arial" w:cs="Arial"/>
          <w:sz w:val="22"/>
          <w:szCs w:val="22"/>
        </w:rPr>
        <w:t xml:space="preserve"> with vulnerable adults and children. The present level of my communication, empathy, and teamwork abilities </w:t>
      </w:r>
      <w:r w:rsidR="00780F92">
        <w:rPr>
          <w:rFonts w:ascii="Arial" w:hAnsi="Arial" w:cs="Arial"/>
          <w:sz w:val="22"/>
          <w:szCs w:val="22"/>
        </w:rPr>
        <w:t>matches</w:t>
      </w:r>
      <w:r w:rsidRPr="00432085">
        <w:rPr>
          <w:rFonts w:ascii="Arial" w:hAnsi="Arial" w:cs="Arial"/>
          <w:sz w:val="22"/>
          <w:szCs w:val="22"/>
        </w:rPr>
        <w:t xml:space="preserve"> the job role requirements. But I must learn to be emotionally strong and manage conflicts to be successful in this field.</w:t>
      </w:r>
    </w:p>
    <w:p w14:paraId="622C0D98" w14:textId="3C3548C2" w:rsidR="00875148" w:rsidRPr="00432085" w:rsidRDefault="004C2BAE" w:rsidP="00C34114">
      <w:pPr>
        <w:pStyle w:val="NormalWeb"/>
        <w:spacing w:line="360" w:lineRule="auto"/>
        <w:ind w:firstLine="720"/>
        <w:jc w:val="both"/>
        <w:rPr>
          <w:rFonts w:ascii="Arial" w:hAnsi="Arial" w:cs="Arial"/>
          <w:sz w:val="22"/>
          <w:szCs w:val="22"/>
        </w:rPr>
      </w:pPr>
      <w:r w:rsidRPr="00432085">
        <w:rPr>
          <w:rFonts w:ascii="Arial" w:hAnsi="Arial" w:cs="Arial"/>
          <w:sz w:val="22"/>
          <w:szCs w:val="22"/>
        </w:rPr>
        <w:t xml:space="preserve">My action plan will help me close the gap between my existing skill base and the job requirements by concentrating on achieving </w:t>
      </w:r>
      <w:r w:rsidR="00780F92">
        <w:rPr>
          <w:rFonts w:ascii="Arial" w:hAnsi="Arial" w:cs="Arial"/>
          <w:sz w:val="22"/>
          <w:szCs w:val="22"/>
        </w:rPr>
        <w:t xml:space="preserve">the </w:t>
      </w:r>
      <w:r w:rsidRPr="00432085">
        <w:rPr>
          <w:rFonts w:ascii="Arial" w:hAnsi="Arial" w:cs="Arial"/>
          <w:sz w:val="22"/>
          <w:szCs w:val="22"/>
        </w:rPr>
        <w:t xml:space="preserve">Level 5 Health and Social Care course, getting the appropriate volunteer and part-time jobs, and finally becoming a registered HCP. This plan will allow me to acquire the required hands-on experience, improve my qualifications and develop a successful professional identity. The process has made me </w:t>
      </w:r>
      <w:proofErr w:type="spellStart"/>
      <w:r w:rsidRPr="00432085">
        <w:rPr>
          <w:rFonts w:ascii="Arial" w:hAnsi="Arial" w:cs="Arial"/>
          <w:sz w:val="22"/>
          <w:szCs w:val="22"/>
        </w:rPr>
        <w:t>reali</w:t>
      </w:r>
      <w:r w:rsidR="00C34114" w:rsidRPr="00432085">
        <w:rPr>
          <w:rFonts w:ascii="Arial" w:hAnsi="Arial" w:cs="Arial"/>
          <w:sz w:val="22"/>
          <w:szCs w:val="22"/>
        </w:rPr>
        <w:t>s</w:t>
      </w:r>
      <w:r w:rsidRPr="00432085">
        <w:rPr>
          <w:rFonts w:ascii="Arial" w:hAnsi="Arial" w:cs="Arial"/>
          <w:sz w:val="22"/>
          <w:szCs w:val="22"/>
        </w:rPr>
        <w:t>e</w:t>
      </w:r>
      <w:proofErr w:type="spellEnd"/>
      <w:r w:rsidRPr="00432085">
        <w:rPr>
          <w:rFonts w:ascii="Arial" w:hAnsi="Arial" w:cs="Arial"/>
          <w:sz w:val="22"/>
          <w:szCs w:val="22"/>
        </w:rPr>
        <w:t xml:space="preserve"> why I have such passion </w:t>
      </w:r>
      <w:r w:rsidR="00780F92">
        <w:rPr>
          <w:rFonts w:ascii="Arial" w:hAnsi="Arial" w:cs="Arial"/>
          <w:sz w:val="22"/>
          <w:szCs w:val="22"/>
        </w:rPr>
        <w:t>for</w:t>
      </w:r>
      <w:r w:rsidRPr="00432085">
        <w:rPr>
          <w:rFonts w:ascii="Arial" w:hAnsi="Arial" w:cs="Arial"/>
          <w:sz w:val="22"/>
          <w:szCs w:val="22"/>
        </w:rPr>
        <w:t xml:space="preserve"> social work and made me want to have a rewarding career of serving people.</w:t>
      </w:r>
    </w:p>
    <w:p w14:paraId="4F1272A2" w14:textId="77777777" w:rsidR="00FD3991" w:rsidRPr="00432085" w:rsidRDefault="00FD3991" w:rsidP="00C34114">
      <w:pPr>
        <w:spacing w:line="360" w:lineRule="auto"/>
        <w:jc w:val="both"/>
        <w:rPr>
          <w:rFonts w:ascii="Arial" w:eastAsia="Times New Roman" w:hAnsi="Arial" w:cs="Arial"/>
          <w:sz w:val="22"/>
        </w:rPr>
      </w:pPr>
      <w:r w:rsidRPr="00432085">
        <w:rPr>
          <w:rFonts w:ascii="Arial" w:hAnsi="Arial" w:cs="Arial"/>
          <w:sz w:val="22"/>
        </w:rPr>
        <w:br w:type="page"/>
      </w:r>
    </w:p>
    <w:p w14:paraId="11C498B5" w14:textId="77777777" w:rsidR="00FD3991" w:rsidRPr="00432085" w:rsidRDefault="00FD3991" w:rsidP="00C34114">
      <w:pPr>
        <w:pStyle w:val="Heading1"/>
        <w:spacing w:line="360" w:lineRule="auto"/>
        <w:jc w:val="both"/>
        <w:rPr>
          <w:rFonts w:ascii="Arial" w:hAnsi="Arial" w:cs="Arial"/>
          <w:sz w:val="22"/>
          <w:szCs w:val="22"/>
        </w:rPr>
      </w:pPr>
      <w:bookmarkStart w:id="13" w:name="_Toc227736420"/>
      <w:r w:rsidRPr="00432085">
        <w:rPr>
          <w:rFonts w:ascii="Arial" w:hAnsi="Arial" w:cs="Arial"/>
          <w:sz w:val="22"/>
          <w:szCs w:val="22"/>
        </w:rPr>
        <w:lastRenderedPageBreak/>
        <w:t>References</w:t>
      </w:r>
      <w:bookmarkEnd w:id="13"/>
    </w:p>
    <w:p w14:paraId="3E2301CA"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 xml:space="preserve">Abina, A., Kovačič, D., Prucnal, M., </w:t>
      </w:r>
      <w:proofErr w:type="spellStart"/>
      <w:r w:rsidRPr="00432085">
        <w:rPr>
          <w:rFonts w:ascii="Arial" w:hAnsi="Arial" w:cs="Arial"/>
          <w:sz w:val="22"/>
          <w:szCs w:val="22"/>
        </w:rPr>
        <w:t>Kiratzouli</w:t>
      </w:r>
      <w:proofErr w:type="spellEnd"/>
      <w:r w:rsidRPr="00432085">
        <w:rPr>
          <w:rFonts w:ascii="Arial" w:hAnsi="Arial" w:cs="Arial"/>
          <w:sz w:val="22"/>
          <w:szCs w:val="22"/>
        </w:rPr>
        <w:t>, V. and Zidanšek, A., 2025. Building Sustainable Career Skills in Youth Through Adaptive Learning and Competency Self-Assessment Tools. Sustainability, 17(2), p.412.</w:t>
      </w:r>
    </w:p>
    <w:p w14:paraId="60087866"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 xml:space="preserve">Bódi, D.C. and </w:t>
      </w:r>
      <w:proofErr w:type="spellStart"/>
      <w:r w:rsidRPr="00432085">
        <w:rPr>
          <w:rFonts w:ascii="Arial" w:hAnsi="Arial" w:cs="Arial"/>
          <w:sz w:val="22"/>
          <w:szCs w:val="22"/>
        </w:rPr>
        <w:t>Gotea</w:t>
      </w:r>
      <w:proofErr w:type="spellEnd"/>
      <w:r w:rsidRPr="00432085">
        <w:rPr>
          <w:rFonts w:ascii="Arial" w:hAnsi="Arial" w:cs="Arial"/>
          <w:sz w:val="22"/>
          <w:szCs w:val="22"/>
        </w:rPr>
        <w:t xml:space="preserve">, M., 2016. The evaluation of a professional development program in social work. Using </w:t>
      </w:r>
      <w:proofErr w:type="gramStart"/>
      <w:r w:rsidRPr="00432085">
        <w:rPr>
          <w:rFonts w:ascii="Arial" w:hAnsi="Arial" w:cs="Arial"/>
          <w:sz w:val="22"/>
          <w:szCs w:val="22"/>
        </w:rPr>
        <w:t>swot analysis</w:t>
      </w:r>
      <w:proofErr w:type="gramEnd"/>
      <w:r w:rsidRPr="00432085">
        <w:rPr>
          <w:rFonts w:ascii="Arial" w:hAnsi="Arial" w:cs="Arial"/>
          <w:sz w:val="22"/>
          <w:szCs w:val="22"/>
        </w:rPr>
        <w:t xml:space="preserve"> as an evaluation method. Bulletin of the </w:t>
      </w:r>
      <w:proofErr w:type="spellStart"/>
      <w:r w:rsidRPr="00432085">
        <w:rPr>
          <w:rFonts w:ascii="Arial" w:hAnsi="Arial" w:cs="Arial"/>
          <w:sz w:val="22"/>
          <w:szCs w:val="22"/>
        </w:rPr>
        <w:t>Transilvania</w:t>
      </w:r>
      <w:proofErr w:type="spellEnd"/>
      <w:r w:rsidRPr="00432085">
        <w:rPr>
          <w:rFonts w:ascii="Arial" w:hAnsi="Arial" w:cs="Arial"/>
          <w:sz w:val="22"/>
          <w:szCs w:val="22"/>
        </w:rPr>
        <w:t xml:space="preserve"> University of </w:t>
      </w:r>
      <w:proofErr w:type="spellStart"/>
      <w:r w:rsidRPr="00432085">
        <w:rPr>
          <w:rFonts w:ascii="Arial" w:hAnsi="Arial" w:cs="Arial"/>
          <w:sz w:val="22"/>
          <w:szCs w:val="22"/>
        </w:rPr>
        <w:t>Braşov</w:t>
      </w:r>
      <w:proofErr w:type="spellEnd"/>
      <w:r w:rsidRPr="00432085">
        <w:rPr>
          <w:rFonts w:ascii="Arial" w:hAnsi="Arial" w:cs="Arial"/>
          <w:sz w:val="22"/>
          <w:szCs w:val="22"/>
        </w:rPr>
        <w:t>. Series VII: Social Sciences• Law, pp.123-128.</w:t>
      </w:r>
    </w:p>
    <w:p w14:paraId="3FFFCEFA"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Božić, V. and Poola, I., 2023. The role of artificial intelligence in increasing the digital literacy of healthcare workers and standardization of healthcare. No April, pp.1-3.</w:t>
      </w:r>
    </w:p>
    <w:p w14:paraId="53B41234"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 xml:space="preserve">Danjuma, G.S., 2026. SETTING SMART GOALS FOR CAREER DEVELOPMENT IN THE 21ST CENTURY. Employability Nexus: International Journal of Career Readiness, 1(1), pp.83-88. </w:t>
      </w:r>
    </w:p>
    <w:p w14:paraId="3E2B365F"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Fook, J., 2022. Social work: A critical approach to practice.</w:t>
      </w:r>
    </w:p>
    <w:p w14:paraId="1AD1C06B"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Glasby, J., 2026. Understanding health and social care. In Understanding Health and Social Care. Policy Press.</w:t>
      </w:r>
    </w:p>
    <w:p w14:paraId="7BCF7D8B"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 xml:space="preserve">Herland, M.D., 2022. Emotional intelligence </w:t>
      </w:r>
      <w:proofErr w:type="gramStart"/>
      <w:r w:rsidRPr="00432085">
        <w:rPr>
          <w:rFonts w:ascii="Arial" w:hAnsi="Arial" w:cs="Arial"/>
          <w:sz w:val="22"/>
          <w:szCs w:val="22"/>
        </w:rPr>
        <w:t>as</w:t>
      </w:r>
      <w:proofErr w:type="gramEnd"/>
      <w:r w:rsidRPr="00432085">
        <w:rPr>
          <w:rFonts w:ascii="Arial" w:hAnsi="Arial" w:cs="Arial"/>
          <w:sz w:val="22"/>
          <w:szCs w:val="22"/>
        </w:rPr>
        <w:t xml:space="preserve"> a part of critical reflection in social work practice and research. Qualitative Social Work, 21(4), pp.662-678.</w:t>
      </w:r>
    </w:p>
    <w:p w14:paraId="621031EF" w14:textId="77777777" w:rsidR="00BD1770" w:rsidRPr="00432085" w:rsidRDefault="00BD1770" w:rsidP="00C34114">
      <w:pPr>
        <w:pStyle w:val="NormalWeb"/>
        <w:spacing w:line="360" w:lineRule="auto"/>
        <w:ind w:left="720" w:hanging="720"/>
        <w:jc w:val="both"/>
        <w:rPr>
          <w:rFonts w:ascii="Arial" w:hAnsi="Arial" w:cs="Arial"/>
          <w:sz w:val="22"/>
          <w:szCs w:val="22"/>
        </w:rPr>
      </w:pPr>
      <w:proofErr w:type="spellStart"/>
      <w:r w:rsidRPr="00432085">
        <w:rPr>
          <w:rFonts w:ascii="Arial" w:hAnsi="Arial" w:cs="Arial"/>
          <w:sz w:val="22"/>
          <w:szCs w:val="22"/>
        </w:rPr>
        <w:t>Kholed</w:t>
      </w:r>
      <w:proofErr w:type="spellEnd"/>
      <w:r w:rsidRPr="00432085">
        <w:rPr>
          <w:rFonts w:ascii="Arial" w:hAnsi="Arial" w:cs="Arial"/>
          <w:sz w:val="22"/>
          <w:szCs w:val="22"/>
        </w:rPr>
        <w:t xml:space="preserve">, S.N.S., Hassan, N.M., </w:t>
      </w:r>
      <w:proofErr w:type="spellStart"/>
      <w:r w:rsidRPr="00432085">
        <w:rPr>
          <w:rFonts w:ascii="Arial" w:hAnsi="Arial" w:cs="Arial"/>
          <w:sz w:val="22"/>
          <w:szCs w:val="22"/>
        </w:rPr>
        <w:t>Ma’on</w:t>
      </w:r>
      <w:proofErr w:type="spellEnd"/>
      <w:r w:rsidRPr="00432085">
        <w:rPr>
          <w:rFonts w:ascii="Arial" w:hAnsi="Arial" w:cs="Arial"/>
          <w:sz w:val="22"/>
          <w:szCs w:val="22"/>
        </w:rPr>
        <w:t>, S.N. and Hamid, N.Z.A., 2017. Teamwork and collaboration in healthcare: elements of inter-professional teamwork. Advanced Science Letters, 23(11), pp.10834-10837.</w:t>
      </w:r>
    </w:p>
    <w:p w14:paraId="22588228"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 xml:space="preserve">Quintero, C.E.A., Mendoza, D.L.V., Garcia, R.E., </w:t>
      </w:r>
      <w:proofErr w:type="spellStart"/>
      <w:r w:rsidRPr="00432085">
        <w:rPr>
          <w:rFonts w:ascii="Arial" w:hAnsi="Arial" w:cs="Arial"/>
          <w:sz w:val="22"/>
          <w:szCs w:val="22"/>
        </w:rPr>
        <w:t>Véliz</w:t>
      </w:r>
      <w:proofErr w:type="spellEnd"/>
      <w:r w:rsidRPr="00432085">
        <w:rPr>
          <w:rFonts w:ascii="Arial" w:hAnsi="Arial" w:cs="Arial"/>
          <w:sz w:val="22"/>
          <w:szCs w:val="22"/>
        </w:rPr>
        <w:t xml:space="preserve">, D.K.M., Zambrano, P.M.E. and </w:t>
      </w:r>
      <w:proofErr w:type="spellStart"/>
      <w:r w:rsidRPr="00432085">
        <w:rPr>
          <w:rFonts w:ascii="Arial" w:hAnsi="Arial" w:cs="Arial"/>
          <w:sz w:val="22"/>
          <w:szCs w:val="22"/>
        </w:rPr>
        <w:t>Biones</w:t>
      </w:r>
      <w:proofErr w:type="spellEnd"/>
      <w:r w:rsidRPr="00432085">
        <w:rPr>
          <w:rFonts w:ascii="Arial" w:hAnsi="Arial" w:cs="Arial"/>
          <w:sz w:val="22"/>
          <w:szCs w:val="22"/>
        </w:rPr>
        <w:t xml:space="preserve">, </w:t>
      </w:r>
      <w:proofErr w:type="gramStart"/>
      <w:r w:rsidRPr="00432085">
        <w:rPr>
          <w:rFonts w:ascii="Arial" w:hAnsi="Arial" w:cs="Arial"/>
          <w:sz w:val="22"/>
          <w:szCs w:val="22"/>
        </w:rPr>
        <w:t>L.A</w:t>
      </w:r>
      <w:proofErr w:type="gramEnd"/>
      <w:r w:rsidRPr="00432085">
        <w:rPr>
          <w:rFonts w:ascii="Arial" w:hAnsi="Arial" w:cs="Arial"/>
          <w:sz w:val="22"/>
          <w:szCs w:val="22"/>
        </w:rPr>
        <w:t xml:space="preserve">.A., 2025. The Impact of Social Media on Healthcare Professionals’ Branding. Salud Ciencia y </w:t>
      </w:r>
      <w:proofErr w:type="spellStart"/>
      <w:r w:rsidRPr="00432085">
        <w:rPr>
          <w:rFonts w:ascii="Arial" w:hAnsi="Arial" w:cs="Arial"/>
          <w:sz w:val="22"/>
          <w:szCs w:val="22"/>
        </w:rPr>
        <w:t>Tecnología</w:t>
      </w:r>
      <w:proofErr w:type="spellEnd"/>
      <w:r w:rsidRPr="00432085">
        <w:rPr>
          <w:rFonts w:ascii="Arial" w:hAnsi="Arial" w:cs="Arial"/>
          <w:sz w:val="22"/>
          <w:szCs w:val="22"/>
        </w:rPr>
        <w:t>, (5), p.1539.</w:t>
      </w:r>
    </w:p>
    <w:p w14:paraId="3885F453" w14:textId="77777777" w:rsidR="00BD1770" w:rsidRPr="00432085" w:rsidRDefault="00BD1770" w:rsidP="00C34114">
      <w:pPr>
        <w:pStyle w:val="NormalWeb"/>
        <w:spacing w:line="360" w:lineRule="auto"/>
        <w:ind w:left="720" w:hanging="720"/>
        <w:jc w:val="both"/>
        <w:rPr>
          <w:rFonts w:ascii="Arial" w:hAnsi="Arial" w:cs="Arial"/>
          <w:sz w:val="22"/>
          <w:szCs w:val="22"/>
        </w:rPr>
      </w:pPr>
      <w:r w:rsidRPr="00432085">
        <w:rPr>
          <w:rFonts w:ascii="Arial" w:hAnsi="Arial" w:cs="Arial"/>
          <w:sz w:val="22"/>
          <w:szCs w:val="22"/>
        </w:rPr>
        <w:t>Reith-Hall, E. and Montgomery, P., 2022. The teaching and learning of communication skills in social work education. Research on Social Work Practice, 32(7), pp.793-813.</w:t>
      </w:r>
    </w:p>
    <w:sectPr w:rsidR="00BD1770" w:rsidRPr="00432085" w:rsidSect="00847734">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3E02A" w14:textId="77777777" w:rsidR="00CA25DC" w:rsidRDefault="00CA25DC" w:rsidP="00847734">
      <w:pPr>
        <w:spacing w:after="0" w:line="240" w:lineRule="auto"/>
      </w:pPr>
      <w:r>
        <w:separator/>
      </w:r>
    </w:p>
  </w:endnote>
  <w:endnote w:type="continuationSeparator" w:id="0">
    <w:p w14:paraId="053019BD" w14:textId="77777777" w:rsidR="00CA25DC" w:rsidRDefault="00CA25DC" w:rsidP="00847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39872" w14:textId="77777777" w:rsidR="00CA25DC" w:rsidRDefault="00CA25DC" w:rsidP="00847734">
      <w:pPr>
        <w:spacing w:after="0" w:line="240" w:lineRule="auto"/>
      </w:pPr>
      <w:r>
        <w:separator/>
      </w:r>
    </w:p>
  </w:footnote>
  <w:footnote w:type="continuationSeparator" w:id="0">
    <w:p w14:paraId="609D7F33" w14:textId="77777777" w:rsidR="00CA25DC" w:rsidRDefault="00CA25DC" w:rsidP="00847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053004"/>
      <w:docPartObj>
        <w:docPartGallery w:val="Page Numbers (Top of Page)"/>
        <w:docPartUnique/>
      </w:docPartObj>
    </w:sdtPr>
    <w:sdtEndPr>
      <w:rPr>
        <w:noProof/>
      </w:rPr>
    </w:sdtEndPr>
    <w:sdtContent>
      <w:p w14:paraId="390A9557" w14:textId="77777777" w:rsidR="00847734" w:rsidRDefault="0084773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0FF7DB" w14:textId="77777777" w:rsidR="00847734" w:rsidRDefault="008477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C2DA2"/>
    <w:multiLevelType w:val="multilevel"/>
    <w:tmpl w:val="E4D0A16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E4641B"/>
    <w:multiLevelType w:val="multilevel"/>
    <w:tmpl w:val="E4D0A16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67562F"/>
    <w:multiLevelType w:val="multilevel"/>
    <w:tmpl w:val="E4D0A16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877273">
    <w:abstractNumId w:val="2"/>
  </w:num>
  <w:num w:numId="2" w16cid:durableId="1159881897">
    <w:abstractNumId w:val="0"/>
  </w:num>
  <w:num w:numId="3" w16cid:durableId="1923445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148"/>
    <w:rsid w:val="00052B21"/>
    <w:rsid w:val="000A25A6"/>
    <w:rsid w:val="000C0D0B"/>
    <w:rsid w:val="001223E5"/>
    <w:rsid w:val="00195FBE"/>
    <w:rsid w:val="001D1240"/>
    <w:rsid w:val="0026054B"/>
    <w:rsid w:val="004309A8"/>
    <w:rsid w:val="00432085"/>
    <w:rsid w:val="004C2BAE"/>
    <w:rsid w:val="004C68FA"/>
    <w:rsid w:val="004F41A6"/>
    <w:rsid w:val="0051011E"/>
    <w:rsid w:val="00546ADD"/>
    <w:rsid w:val="005715ED"/>
    <w:rsid w:val="006B10BC"/>
    <w:rsid w:val="006C67ED"/>
    <w:rsid w:val="006D1E5D"/>
    <w:rsid w:val="00726FC3"/>
    <w:rsid w:val="00770E95"/>
    <w:rsid w:val="00777F72"/>
    <w:rsid w:val="00780F92"/>
    <w:rsid w:val="00790BD0"/>
    <w:rsid w:val="007B72EF"/>
    <w:rsid w:val="007D6142"/>
    <w:rsid w:val="00833F4E"/>
    <w:rsid w:val="00847734"/>
    <w:rsid w:val="00875148"/>
    <w:rsid w:val="008C2916"/>
    <w:rsid w:val="00977DF3"/>
    <w:rsid w:val="009F6C35"/>
    <w:rsid w:val="00A87D81"/>
    <w:rsid w:val="00AD54D9"/>
    <w:rsid w:val="00AE030B"/>
    <w:rsid w:val="00AE1CD4"/>
    <w:rsid w:val="00BB12AC"/>
    <w:rsid w:val="00BD1770"/>
    <w:rsid w:val="00BE14A0"/>
    <w:rsid w:val="00C328D5"/>
    <w:rsid w:val="00C34114"/>
    <w:rsid w:val="00CA25DC"/>
    <w:rsid w:val="00CB3FDD"/>
    <w:rsid w:val="00DE7EBC"/>
    <w:rsid w:val="00E510D7"/>
    <w:rsid w:val="00E6695A"/>
    <w:rsid w:val="00EE2593"/>
    <w:rsid w:val="00F92F64"/>
    <w:rsid w:val="00FD3991"/>
    <w:rsid w:val="00FE3D5B"/>
    <w:rsid w:val="00FE5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477C8"/>
  <w15:chartTrackingRefBased/>
  <w15:docId w15:val="{427DE5D7-C4E0-4521-904B-187A8391D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D0B"/>
    <w:rPr>
      <w:rFonts w:ascii="Times New Roman" w:hAnsi="Times New Roman"/>
      <w:sz w:val="24"/>
    </w:rPr>
  </w:style>
  <w:style w:type="paragraph" w:styleId="Heading1">
    <w:name w:val="heading 1"/>
    <w:basedOn w:val="Normal"/>
    <w:link w:val="Heading1Char"/>
    <w:uiPriority w:val="9"/>
    <w:qFormat/>
    <w:rsid w:val="00790BD0"/>
    <w:pPr>
      <w:spacing w:before="100" w:beforeAutospacing="1" w:after="100" w:afterAutospacing="1" w:line="240" w:lineRule="auto"/>
      <w:outlineLvl w:val="0"/>
    </w:pPr>
    <w:rPr>
      <w:rFonts w:eastAsia="Times New Roman" w:cs="Times New Roman"/>
      <w:b/>
      <w:bCs/>
      <w:i/>
      <w:kern w:val="36"/>
      <w:szCs w:val="48"/>
    </w:rPr>
  </w:style>
  <w:style w:type="paragraph" w:styleId="Heading2">
    <w:name w:val="heading 2"/>
    <w:basedOn w:val="Normal"/>
    <w:link w:val="Heading2Char"/>
    <w:uiPriority w:val="9"/>
    <w:qFormat/>
    <w:rsid w:val="00790BD0"/>
    <w:pPr>
      <w:spacing w:before="100" w:beforeAutospacing="1" w:after="100" w:afterAutospacing="1" w:line="240" w:lineRule="auto"/>
      <w:outlineLvl w:val="1"/>
    </w:pPr>
    <w:rPr>
      <w:rFonts w:eastAsia="Times New Roman" w:cs="Times New Roman"/>
      <w:bCs/>
      <w:i/>
      <w:szCs w:val="36"/>
    </w:rPr>
  </w:style>
  <w:style w:type="paragraph" w:styleId="Heading3">
    <w:name w:val="heading 3"/>
    <w:basedOn w:val="Normal"/>
    <w:next w:val="Normal"/>
    <w:link w:val="Heading3Char"/>
    <w:uiPriority w:val="9"/>
    <w:unhideWhenUsed/>
    <w:qFormat/>
    <w:rsid w:val="00790BD0"/>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0BD0"/>
    <w:rPr>
      <w:rFonts w:ascii="Times New Roman" w:eastAsia="Times New Roman" w:hAnsi="Times New Roman" w:cs="Times New Roman"/>
      <w:bCs/>
      <w:i/>
      <w:sz w:val="24"/>
      <w:szCs w:val="36"/>
    </w:rPr>
  </w:style>
  <w:style w:type="character" w:customStyle="1" w:styleId="Heading1Char">
    <w:name w:val="Heading 1 Char"/>
    <w:basedOn w:val="DefaultParagraphFont"/>
    <w:link w:val="Heading1"/>
    <w:uiPriority w:val="9"/>
    <w:rsid w:val="00790BD0"/>
    <w:rPr>
      <w:rFonts w:ascii="Times New Roman" w:eastAsia="Times New Roman" w:hAnsi="Times New Roman" w:cs="Times New Roman"/>
      <w:b/>
      <w:bCs/>
      <w:i/>
      <w:kern w:val="36"/>
      <w:sz w:val="24"/>
      <w:szCs w:val="48"/>
    </w:rPr>
  </w:style>
  <w:style w:type="character" w:customStyle="1" w:styleId="Heading3Char">
    <w:name w:val="Heading 3 Char"/>
    <w:basedOn w:val="DefaultParagraphFont"/>
    <w:link w:val="Heading3"/>
    <w:uiPriority w:val="9"/>
    <w:rsid w:val="00790BD0"/>
    <w:rPr>
      <w:rFonts w:ascii="Times New Roman" w:eastAsiaTheme="majorEastAsia" w:hAnsi="Times New Roman" w:cstheme="majorBidi"/>
      <w:sz w:val="24"/>
      <w:szCs w:val="24"/>
    </w:rPr>
  </w:style>
  <w:style w:type="character" w:styleId="Strong">
    <w:name w:val="Strong"/>
    <w:basedOn w:val="DefaultParagraphFont"/>
    <w:uiPriority w:val="22"/>
    <w:qFormat/>
    <w:rsid w:val="00875148"/>
    <w:rPr>
      <w:b/>
      <w:bCs/>
    </w:rPr>
  </w:style>
  <w:style w:type="paragraph" w:styleId="NormalWeb">
    <w:name w:val="Normal (Web)"/>
    <w:basedOn w:val="Normal"/>
    <w:uiPriority w:val="99"/>
    <w:unhideWhenUsed/>
    <w:rsid w:val="0087514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875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FD3991"/>
    <w:pPr>
      <w:spacing w:after="200" w:line="240" w:lineRule="auto"/>
    </w:pPr>
    <w:rPr>
      <w:i/>
      <w:iCs/>
      <w:color w:val="44546A" w:themeColor="text2"/>
      <w:sz w:val="18"/>
      <w:szCs w:val="18"/>
    </w:rPr>
  </w:style>
  <w:style w:type="paragraph" w:styleId="ListParagraph">
    <w:name w:val="List Paragraph"/>
    <w:basedOn w:val="Normal"/>
    <w:uiPriority w:val="34"/>
    <w:qFormat/>
    <w:rsid w:val="004309A8"/>
    <w:pPr>
      <w:ind w:left="720"/>
      <w:contextualSpacing/>
    </w:pPr>
  </w:style>
  <w:style w:type="paragraph" w:styleId="TOCHeading">
    <w:name w:val="TOC Heading"/>
    <w:basedOn w:val="Heading1"/>
    <w:next w:val="Normal"/>
    <w:uiPriority w:val="39"/>
    <w:unhideWhenUsed/>
    <w:qFormat/>
    <w:rsid w:val="004F41A6"/>
    <w:pPr>
      <w:keepNext/>
      <w:keepLines/>
      <w:spacing w:before="240" w:beforeAutospacing="0" w:after="0" w:afterAutospacing="0" w:line="259" w:lineRule="auto"/>
      <w:outlineLvl w:val="9"/>
    </w:pPr>
    <w:rPr>
      <w:rFonts w:asciiTheme="majorHAnsi" w:eastAsiaTheme="majorEastAsia" w:hAnsiTheme="majorHAnsi" w:cstheme="majorBidi"/>
      <w:b w:val="0"/>
      <w:bCs w:val="0"/>
      <w:i w:val="0"/>
      <w:color w:val="2F5496" w:themeColor="accent1" w:themeShade="BF"/>
      <w:kern w:val="0"/>
      <w:sz w:val="32"/>
      <w:szCs w:val="32"/>
    </w:rPr>
  </w:style>
  <w:style w:type="paragraph" w:styleId="TOC1">
    <w:name w:val="toc 1"/>
    <w:basedOn w:val="Normal"/>
    <w:next w:val="Normal"/>
    <w:autoRedefine/>
    <w:uiPriority w:val="39"/>
    <w:unhideWhenUsed/>
    <w:rsid w:val="004F41A6"/>
    <w:pPr>
      <w:spacing w:after="100"/>
    </w:pPr>
  </w:style>
  <w:style w:type="paragraph" w:styleId="TOC2">
    <w:name w:val="toc 2"/>
    <w:basedOn w:val="Normal"/>
    <w:next w:val="Normal"/>
    <w:autoRedefine/>
    <w:uiPriority w:val="39"/>
    <w:unhideWhenUsed/>
    <w:rsid w:val="004F41A6"/>
    <w:pPr>
      <w:spacing w:after="100"/>
      <w:ind w:left="240"/>
    </w:pPr>
  </w:style>
  <w:style w:type="character" w:styleId="Hyperlink">
    <w:name w:val="Hyperlink"/>
    <w:basedOn w:val="DefaultParagraphFont"/>
    <w:uiPriority w:val="99"/>
    <w:unhideWhenUsed/>
    <w:rsid w:val="004F41A6"/>
    <w:rPr>
      <w:color w:val="0563C1" w:themeColor="hyperlink"/>
      <w:u w:val="single"/>
    </w:rPr>
  </w:style>
  <w:style w:type="paragraph" w:styleId="Header">
    <w:name w:val="header"/>
    <w:basedOn w:val="Normal"/>
    <w:link w:val="HeaderChar"/>
    <w:uiPriority w:val="99"/>
    <w:unhideWhenUsed/>
    <w:rsid w:val="008477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7734"/>
    <w:rPr>
      <w:rFonts w:ascii="Times New Roman" w:hAnsi="Times New Roman"/>
      <w:sz w:val="24"/>
    </w:rPr>
  </w:style>
  <w:style w:type="paragraph" w:styleId="Footer">
    <w:name w:val="footer"/>
    <w:basedOn w:val="Normal"/>
    <w:link w:val="FooterChar"/>
    <w:uiPriority w:val="99"/>
    <w:unhideWhenUsed/>
    <w:rsid w:val="008477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773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4510">
      <w:bodyDiv w:val="1"/>
      <w:marLeft w:val="0"/>
      <w:marRight w:val="0"/>
      <w:marTop w:val="0"/>
      <w:marBottom w:val="0"/>
      <w:divBdr>
        <w:top w:val="none" w:sz="0" w:space="0" w:color="auto"/>
        <w:left w:val="none" w:sz="0" w:space="0" w:color="auto"/>
        <w:bottom w:val="none" w:sz="0" w:space="0" w:color="auto"/>
        <w:right w:val="none" w:sz="0" w:space="0" w:color="auto"/>
      </w:divBdr>
    </w:div>
    <w:div w:id="65736114">
      <w:bodyDiv w:val="1"/>
      <w:marLeft w:val="0"/>
      <w:marRight w:val="0"/>
      <w:marTop w:val="0"/>
      <w:marBottom w:val="0"/>
      <w:divBdr>
        <w:top w:val="none" w:sz="0" w:space="0" w:color="auto"/>
        <w:left w:val="none" w:sz="0" w:space="0" w:color="auto"/>
        <w:bottom w:val="none" w:sz="0" w:space="0" w:color="auto"/>
        <w:right w:val="none" w:sz="0" w:space="0" w:color="auto"/>
      </w:divBdr>
    </w:div>
    <w:div w:id="142817559">
      <w:bodyDiv w:val="1"/>
      <w:marLeft w:val="0"/>
      <w:marRight w:val="0"/>
      <w:marTop w:val="0"/>
      <w:marBottom w:val="0"/>
      <w:divBdr>
        <w:top w:val="none" w:sz="0" w:space="0" w:color="auto"/>
        <w:left w:val="none" w:sz="0" w:space="0" w:color="auto"/>
        <w:bottom w:val="none" w:sz="0" w:space="0" w:color="auto"/>
        <w:right w:val="none" w:sz="0" w:space="0" w:color="auto"/>
      </w:divBdr>
    </w:div>
    <w:div w:id="178082580">
      <w:bodyDiv w:val="1"/>
      <w:marLeft w:val="0"/>
      <w:marRight w:val="0"/>
      <w:marTop w:val="0"/>
      <w:marBottom w:val="0"/>
      <w:divBdr>
        <w:top w:val="none" w:sz="0" w:space="0" w:color="auto"/>
        <w:left w:val="none" w:sz="0" w:space="0" w:color="auto"/>
        <w:bottom w:val="none" w:sz="0" w:space="0" w:color="auto"/>
        <w:right w:val="none" w:sz="0" w:space="0" w:color="auto"/>
      </w:divBdr>
    </w:div>
    <w:div w:id="236978442">
      <w:bodyDiv w:val="1"/>
      <w:marLeft w:val="0"/>
      <w:marRight w:val="0"/>
      <w:marTop w:val="0"/>
      <w:marBottom w:val="0"/>
      <w:divBdr>
        <w:top w:val="none" w:sz="0" w:space="0" w:color="auto"/>
        <w:left w:val="none" w:sz="0" w:space="0" w:color="auto"/>
        <w:bottom w:val="none" w:sz="0" w:space="0" w:color="auto"/>
        <w:right w:val="none" w:sz="0" w:space="0" w:color="auto"/>
      </w:divBdr>
    </w:div>
    <w:div w:id="526337213">
      <w:bodyDiv w:val="1"/>
      <w:marLeft w:val="0"/>
      <w:marRight w:val="0"/>
      <w:marTop w:val="0"/>
      <w:marBottom w:val="0"/>
      <w:divBdr>
        <w:top w:val="none" w:sz="0" w:space="0" w:color="auto"/>
        <w:left w:val="none" w:sz="0" w:space="0" w:color="auto"/>
        <w:bottom w:val="none" w:sz="0" w:space="0" w:color="auto"/>
        <w:right w:val="none" w:sz="0" w:space="0" w:color="auto"/>
      </w:divBdr>
    </w:div>
    <w:div w:id="588854895">
      <w:bodyDiv w:val="1"/>
      <w:marLeft w:val="0"/>
      <w:marRight w:val="0"/>
      <w:marTop w:val="0"/>
      <w:marBottom w:val="0"/>
      <w:divBdr>
        <w:top w:val="none" w:sz="0" w:space="0" w:color="auto"/>
        <w:left w:val="none" w:sz="0" w:space="0" w:color="auto"/>
        <w:bottom w:val="none" w:sz="0" w:space="0" w:color="auto"/>
        <w:right w:val="none" w:sz="0" w:space="0" w:color="auto"/>
      </w:divBdr>
    </w:div>
    <w:div w:id="614170020">
      <w:bodyDiv w:val="1"/>
      <w:marLeft w:val="0"/>
      <w:marRight w:val="0"/>
      <w:marTop w:val="0"/>
      <w:marBottom w:val="0"/>
      <w:divBdr>
        <w:top w:val="none" w:sz="0" w:space="0" w:color="auto"/>
        <w:left w:val="none" w:sz="0" w:space="0" w:color="auto"/>
        <w:bottom w:val="none" w:sz="0" w:space="0" w:color="auto"/>
        <w:right w:val="none" w:sz="0" w:space="0" w:color="auto"/>
      </w:divBdr>
    </w:div>
    <w:div w:id="668290694">
      <w:bodyDiv w:val="1"/>
      <w:marLeft w:val="0"/>
      <w:marRight w:val="0"/>
      <w:marTop w:val="0"/>
      <w:marBottom w:val="0"/>
      <w:divBdr>
        <w:top w:val="none" w:sz="0" w:space="0" w:color="auto"/>
        <w:left w:val="none" w:sz="0" w:space="0" w:color="auto"/>
        <w:bottom w:val="none" w:sz="0" w:space="0" w:color="auto"/>
        <w:right w:val="none" w:sz="0" w:space="0" w:color="auto"/>
      </w:divBdr>
    </w:div>
    <w:div w:id="1024938798">
      <w:bodyDiv w:val="1"/>
      <w:marLeft w:val="0"/>
      <w:marRight w:val="0"/>
      <w:marTop w:val="0"/>
      <w:marBottom w:val="0"/>
      <w:divBdr>
        <w:top w:val="none" w:sz="0" w:space="0" w:color="auto"/>
        <w:left w:val="none" w:sz="0" w:space="0" w:color="auto"/>
        <w:bottom w:val="none" w:sz="0" w:space="0" w:color="auto"/>
        <w:right w:val="none" w:sz="0" w:space="0" w:color="auto"/>
      </w:divBdr>
    </w:div>
    <w:div w:id="1151017584">
      <w:bodyDiv w:val="1"/>
      <w:marLeft w:val="0"/>
      <w:marRight w:val="0"/>
      <w:marTop w:val="0"/>
      <w:marBottom w:val="0"/>
      <w:divBdr>
        <w:top w:val="none" w:sz="0" w:space="0" w:color="auto"/>
        <w:left w:val="none" w:sz="0" w:space="0" w:color="auto"/>
        <w:bottom w:val="none" w:sz="0" w:space="0" w:color="auto"/>
        <w:right w:val="none" w:sz="0" w:space="0" w:color="auto"/>
      </w:divBdr>
    </w:div>
    <w:div w:id="1255751197">
      <w:bodyDiv w:val="1"/>
      <w:marLeft w:val="0"/>
      <w:marRight w:val="0"/>
      <w:marTop w:val="0"/>
      <w:marBottom w:val="0"/>
      <w:divBdr>
        <w:top w:val="none" w:sz="0" w:space="0" w:color="auto"/>
        <w:left w:val="none" w:sz="0" w:space="0" w:color="auto"/>
        <w:bottom w:val="none" w:sz="0" w:space="0" w:color="auto"/>
        <w:right w:val="none" w:sz="0" w:space="0" w:color="auto"/>
      </w:divBdr>
    </w:div>
    <w:div w:id="1258177987">
      <w:bodyDiv w:val="1"/>
      <w:marLeft w:val="0"/>
      <w:marRight w:val="0"/>
      <w:marTop w:val="0"/>
      <w:marBottom w:val="0"/>
      <w:divBdr>
        <w:top w:val="none" w:sz="0" w:space="0" w:color="auto"/>
        <w:left w:val="none" w:sz="0" w:space="0" w:color="auto"/>
        <w:bottom w:val="none" w:sz="0" w:space="0" w:color="auto"/>
        <w:right w:val="none" w:sz="0" w:space="0" w:color="auto"/>
      </w:divBdr>
    </w:div>
    <w:div w:id="1262837400">
      <w:bodyDiv w:val="1"/>
      <w:marLeft w:val="0"/>
      <w:marRight w:val="0"/>
      <w:marTop w:val="0"/>
      <w:marBottom w:val="0"/>
      <w:divBdr>
        <w:top w:val="none" w:sz="0" w:space="0" w:color="auto"/>
        <w:left w:val="none" w:sz="0" w:space="0" w:color="auto"/>
        <w:bottom w:val="none" w:sz="0" w:space="0" w:color="auto"/>
        <w:right w:val="none" w:sz="0" w:space="0" w:color="auto"/>
      </w:divBdr>
    </w:div>
    <w:div w:id="1303543047">
      <w:bodyDiv w:val="1"/>
      <w:marLeft w:val="0"/>
      <w:marRight w:val="0"/>
      <w:marTop w:val="0"/>
      <w:marBottom w:val="0"/>
      <w:divBdr>
        <w:top w:val="none" w:sz="0" w:space="0" w:color="auto"/>
        <w:left w:val="none" w:sz="0" w:space="0" w:color="auto"/>
        <w:bottom w:val="none" w:sz="0" w:space="0" w:color="auto"/>
        <w:right w:val="none" w:sz="0" w:space="0" w:color="auto"/>
      </w:divBdr>
    </w:div>
    <w:div w:id="1319964427">
      <w:bodyDiv w:val="1"/>
      <w:marLeft w:val="0"/>
      <w:marRight w:val="0"/>
      <w:marTop w:val="0"/>
      <w:marBottom w:val="0"/>
      <w:divBdr>
        <w:top w:val="none" w:sz="0" w:space="0" w:color="auto"/>
        <w:left w:val="none" w:sz="0" w:space="0" w:color="auto"/>
        <w:bottom w:val="none" w:sz="0" w:space="0" w:color="auto"/>
        <w:right w:val="none" w:sz="0" w:space="0" w:color="auto"/>
      </w:divBdr>
    </w:div>
    <w:div w:id="1556426345">
      <w:bodyDiv w:val="1"/>
      <w:marLeft w:val="0"/>
      <w:marRight w:val="0"/>
      <w:marTop w:val="0"/>
      <w:marBottom w:val="0"/>
      <w:divBdr>
        <w:top w:val="none" w:sz="0" w:space="0" w:color="auto"/>
        <w:left w:val="none" w:sz="0" w:space="0" w:color="auto"/>
        <w:bottom w:val="none" w:sz="0" w:space="0" w:color="auto"/>
        <w:right w:val="none" w:sz="0" w:space="0" w:color="auto"/>
      </w:divBdr>
    </w:div>
    <w:div w:id="1607344746">
      <w:bodyDiv w:val="1"/>
      <w:marLeft w:val="0"/>
      <w:marRight w:val="0"/>
      <w:marTop w:val="0"/>
      <w:marBottom w:val="0"/>
      <w:divBdr>
        <w:top w:val="none" w:sz="0" w:space="0" w:color="auto"/>
        <w:left w:val="none" w:sz="0" w:space="0" w:color="auto"/>
        <w:bottom w:val="none" w:sz="0" w:space="0" w:color="auto"/>
        <w:right w:val="none" w:sz="0" w:space="0" w:color="auto"/>
      </w:divBdr>
    </w:div>
    <w:div w:id="1624460765">
      <w:bodyDiv w:val="1"/>
      <w:marLeft w:val="0"/>
      <w:marRight w:val="0"/>
      <w:marTop w:val="0"/>
      <w:marBottom w:val="0"/>
      <w:divBdr>
        <w:top w:val="none" w:sz="0" w:space="0" w:color="auto"/>
        <w:left w:val="none" w:sz="0" w:space="0" w:color="auto"/>
        <w:bottom w:val="none" w:sz="0" w:space="0" w:color="auto"/>
        <w:right w:val="none" w:sz="0" w:space="0" w:color="auto"/>
      </w:divBdr>
    </w:div>
    <w:div w:id="1702781007">
      <w:bodyDiv w:val="1"/>
      <w:marLeft w:val="0"/>
      <w:marRight w:val="0"/>
      <w:marTop w:val="0"/>
      <w:marBottom w:val="0"/>
      <w:divBdr>
        <w:top w:val="none" w:sz="0" w:space="0" w:color="auto"/>
        <w:left w:val="none" w:sz="0" w:space="0" w:color="auto"/>
        <w:bottom w:val="none" w:sz="0" w:space="0" w:color="auto"/>
        <w:right w:val="none" w:sz="0" w:space="0" w:color="auto"/>
      </w:divBdr>
    </w:div>
    <w:div w:id="1818565298">
      <w:bodyDiv w:val="1"/>
      <w:marLeft w:val="0"/>
      <w:marRight w:val="0"/>
      <w:marTop w:val="0"/>
      <w:marBottom w:val="0"/>
      <w:divBdr>
        <w:top w:val="none" w:sz="0" w:space="0" w:color="auto"/>
        <w:left w:val="none" w:sz="0" w:space="0" w:color="auto"/>
        <w:bottom w:val="none" w:sz="0" w:space="0" w:color="auto"/>
        <w:right w:val="none" w:sz="0" w:space="0" w:color="auto"/>
      </w:divBdr>
    </w:div>
    <w:div w:id="1838035921">
      <w:bodyDiv w:val="1"/>
      <w:marLeft w:val="0"/>
      <w:marRight w:val="0"/>
      <w:marTop w:val="0"/>
      <w:marBottom w:val="0"/>
      <w:divBdr>
        <w:top w:val="none" w:sz="0" w:space="0" w:color="auto"/>
        <w:left w:val="none" w:sz="0" w:space="0" w:color="auto"/>
        <w:bottom w:val="none" w:sz="0" w:space="0" w:color="auto"/>
        <w:right w:val="none" w:sz="0" w:space="0" w:color="auto"/>
      </w:divBdr>
    </w:div>
    <w:div w:id="1879512470">
      <w:bodyDiv w:val="1"/>
      <w:marLeft w:val="0"/>
      <w:marRight w:val="0"/>
      <w:marTop w:val="0"/>
      <w:marBottom w:val="0"/>
      <w:divBdr>
        <w:top w:val="none" w:sz="0" w:space="0" w:color="auto"/>
        <w:left w:val="none" w:sz="0" w:space="0" w:color="auto"/>
        <w:bottom w:val="none" w:sz="0" w:space="0" w:color="auto"/>
        <w:right w:val="none" w:sz="0" w:space="0" w:color="auto"/>
      </w:divBdr>
    </w:div>
    <w:div w:id="1936473984">
      <w:bodyDiv w:val="1"/>
      <w:marLeft w:val="0"/>
      <w:marRight w:val="0"/>
      <w:marTop w:val="0"/>
      <w:marBottom w:val="0"/>
      <w:divBdr>
        <w:top w:val="none" w:sz="0" w:space="0" w:color="auto"/>
        <w:left w:val="none" w:sz="0" w:space="0" w:color="auto"/>
        <w:bottom w:val="none" w:sz="0" w:space="0" w:color="auto"/>
        <w:right w:val="none" w:sz="0" w:space="0" w:color="auto"/>
      </w:divBdr>
    </w:div>
    <w:div w:id="2026394440">
      <w:bodyDiv w:val="1"/>
      <w:marLeft w:val="0"/>
      <w:marRight w:val="0"/>
      <w:marTop w:val="0"/>
      <w:marBottom w:val="0"/>
      <w:divBdr>
        <w:top w:val="none" w:sz="0" w:space="0" w:color="auto"/>
        <w:left w:val="none" w:sz="0" w:space="0" w:color="auto"/>
        <w:bottom w:val="none" w:sz="0" w:space="0" w:color="auto"/>
        <w:right w:val="none" w:sz="0" w:space="0" w:color="auto"/>
      </w:divBdr>
    </w:div>
    <w:div w:id="2055929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41A8C-02DB-423A-91C5-61457CC02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2372</Words>
  <Characters>13522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Antonio De Jesus Soares (2335800)</cp:lastModifiedBy>
  <cp:revision>3</cp:revision>
  <dcterms:created xsi:type="dcterms:W3CDTF">2026-04-27T21:35:00Z</dcterms:created>
  <dcterms:modified xsi:type="dcterms:W3CDTF">2026-04-27T22:25:00Z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799881e4-5e06-499a-b65a-3bf78290018e</vt:lpwstr>
  </property>
</Properties>
</file>