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2055B" w14:textId="77777777" w:rsidR="00037413" w:rsidRPr="00D1486F" w:rsidRDefault="00037413" w:rsidP="00037413">
      <w:pPr>
        <w:spacing w:after="0" w:line="240" w:lineRule="auto"/>
        <w:ind w:right="5770"/>
        <w:rPr>
          <w:rFonts w:ascii="Arial" w:eastAsia="Times New Roman" w:hAnsi="Arial" w:cs="Arial"/>
          <w:b/>
          <w:bCs/>
          <w:color w:val="000000"/>
          <w:sz w:val="24"/>
          <w:szCs w:val="24"/>
          <w:u w:val="single"/>
          <w:lang w:eastAsia="en-GB"/>
        </w:rPr>
      </w:pPr>
      <w:r w:rsidRPr="00D1486F">
        <w:rPr>
          <w:rFonts w:ascii="Arial" w:eastAsia="Times New Roman" w:hAnsi="Arial" w:cs="Arial"/>
          <w:b/>
          <w:bCs/>
          <w:color w:val="000000"/>
          <w:sz w:val="24"/>
          <w:szCs w:val="24"/>
          <w:u w:val="single"/>
          <w:lang w:eastAsia="en-GB"/>
        </w:rPr>
        <w:t>Business strategy</w:t>
      </w:r>
    </w:p>
    <w:p w14:paraId="77B421E9" w14:textId="77777777" w:rsidR="00037413" w:rsidRPr="00566A29" w:rsidRDefault="00037413" w:rsidP="00037413">
      <w:pPr>
        <w:spacing w:after="0" w:line="240" w:lineRule="auto"/>
        <w:ind w:right="5770"/>
        <w:rPr>
          <w:rFonts w:ascii="Arial" w:eastAsia="Times New Roman" w:hAnsi="Arial" w:cs="Arial"/>
          <w:color w:val="000000"/>
          <w:sz w:val="20"/>
          <w:szCs w:val="20"/>
          <w:lang w:eastAsia="en-GB"/>
        </w:rPr>
      </w:pPr>
    </w:p>
    <w:p w14:paraId="3E5AE707" w14:textId="6997174E" w:rsidR="00037413" w:rsidRDefault="00037413" w:rsidP="00037413">
      <w:p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Moving Masala’s food trucks vision is to be customers favourite </w:t>
      </w:r>
      <w:r w:rsidR="00670148">
        <w:rPr>
          <w:rFonts w:ascii="Arial" w:eastAsia="Times New Roman" w:hAnsi="Arial" w:cs="Arial"/>
          <w:color w:val="000000"/>
          <w:sz w:val="20"/>
          <w:szCs w:val="20"/>
          <w:lang w:eastAsia="en-GB"/>
        </w:rPr>
        <w:t xml:space="preserve">local </w:t>
      </w:r>
      <w:r>
        <w:rPr>
          <w:rFonts w:ascii="Arial" w:eastAsia="Times New Roman" w:hAnsi="Arial" w:cs="Arial"/>
          <w:color w:val="000000"/>
          <w:sz w:val="20"/>
          <w:szCs w:val="20"/>
          <w:lang w:eastAsia="en-GB"/>
        </w:rPr>
        <w:t>brand in the future for food passionate individuals for food on the go, by offering nutritional fast food, freshly prepared ethnic cuisine and beverages. We will apply both cost leadership and differentiation strategy. Our focus will be based on price, quality, presentation and marketing, since we are a new newly starting food business.</w:t>
      </w:r>
    </w:p>
    <w:p w14:paraId="646604A5" w14:textId="4FB49A2F" w:rsidR="00EA051D" w:rsidRDefault="00EA051D" w:rsidP="00037413">
      <w:pPr>
        <w:rPr>
          <w:rFonts w:ascii="Arial" w:eastAsia="Times New Roman" w:hAnsi="Arial" w:cs="Arial"/>
          <w:b/>
          <w:bCs/>
          <w:color w:val="000000"/>
          <w:sz w:val="24"/>
          <w:szCs w:val="24"/>
          <w:u w:val="single"/>
          <w:lang w:eastAsia="en-GB"/>
        </w:rPr>
      </w:pPr>
      <w:r w:rsidRPr="00EA051D">
        <w:rPr>
          <w:rFonts w:ascii="Arial" w:eastAsia="Times New Roman" w:hAnsi="Arial" w:cs="Arial"/>
          <w:b/>
          <w:bCs/>
          <w:color w:val="000000"/>
          <w:sz w:val="24"/>
          <w:szCs w:val="24"/>
          <w:u w:val="single"/>
          <w:lang w:eastAsia="en-GB"/>
        </w:rPr>
        <w:t>Market research</w:t>
      </w:r>
    </w:p>
    <w:p w14:paraId="76FF14A4" w14:textId="32C7DF20" w:rsidR="00434D59" w:rsidRDefault="00056C07" w:rsidP="00037413">
      <w:pPr>
        <w:rPr>
          <w:rFonts w:ascii="Arial" w:eastAsia="Times New Roman" w:hAnsi="Arial" w:cs="Arial"/>
          <w:color w:val="000000"/>
          <w:sz w:val="20"/>
          <w:szCs w:val="20"/>
          <w:lang w:eastAsia="en-GB"/>
        </w:rPr>
      </w:pPr>
      <w:r>
        <w:rPr>
          <w:rFonts w:ascii="Arial" w:eastAsia="Times New Roman" w:hAnsi="Arial" w:cs="Arial"/>
          <w:noProof/>
          <w:color w:val="000000"/>
          <w:sz w:val="20"/>
          <w:szCs w:val="20"/>
          <w:lang w:eastAsia="en-GB"/>
        </w:rPr>
        <w:drawing>
          <wp:anchor distT="0" distB="0" distL="114300" distR="114300" simplePos="0" relativeHeight="251659264" behindDoc="0" locked="0" layoutInCell="1" allowOverlap="1" wp14:anchorId="1A11D7E3" wp14:editId="69AA8B0B">
            <wp:simplePos x="0" y="0"/>
            <wp:positionH relativeFrom="margin">
              <wp:posOffset>0</wp:posOffset>
            </wp:positionH>
            <wp:positionV relativeFrom="paragraph">
              <wp:posOffset>573210</wp:posOffset>
            </wp:positionV>
            <wp:extent cx="1454150" cy="1554480"/>
            <wp:effectExtent l="0" t="0" r="0" b="7620"/>
            <wp:wrapTopAndBottom/>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oll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4150" cy="155448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color w:val="000000"/>
          <w:sz w:val="20"/>
          <w:szCs w:val="20"/>
          <w:lang w:eastAsia="en-GB"/>
        </w:rPr>
        <w:t xml:space="preserve">It was difficult to access information on food truck businesses and </w:t>
      </w:r>
      <w:r w:rsidR="00DB3636">
        <w:rPr>
          <w:rFonts w:ascii="Arial" w:eastAsia="Times New Roman" w:hAnsi="Arial" w:cs="Arial"/>
          <w:color w:val="000000"/>
          <w:sz w:val="20"/>
          <w:szCs w:val="20"/>
          <w:lang w:eastAsia="en-GB"/>
        </w:rPr>
        <w:t>their</w:t>
      </w:r>
      <w:r>
        <w:rPr>
          <w:rFonts w:ascii="Arial" w:eastAsia="Times New Roman" w:hAnsi="Arial" w:cs="Arial"/>
          <w:color w:val="000000"/>
          <w:sz w:val="20"/>
          <w:szCs w:val="20"/>
          <w:lang w:eastAsia="en-GB"/>
        </w:rPr>
        <w:t xml:space="preserve"> demand, therefor Shahidur Rahman decided to hold an online poll via Facebook and a customer survey questionnaire at imperial park</w:t>
      </w:r>
      <w:r w:rsidR="009E179F">
        <w:rPr>
          <w:rFonts w:ascii="Arial" w:eastAsia="Times New Roman" w:hAnsi="Arial" w:cs="Arial"/>
          <w:color w:val="000000"/>
          <w:sz w:val="20"/>
          <w:szCs w:val="20"/>
          <w:lang w:eastAsia="en-GB"/>
        </w:rPr>
        <w:t xml:space="preserve"> to analyse customer preferences</w:t>
      </w:r>
      <w:r w:rsidR="00D70AF6">
        <w:rPr>
          <w:rFonts w:ascii="Arial" w:eastAsia="Times New Roman" w:hAnsi="Arial" w:cs="Arial"/>
          <w:color w:val="000000"/>
          <w:sz w:val="20"/>
          <w:szCs w:val="20"/>
          <w:lang w:eastAsia="en-GB"/>
        </w:rPr>
        <w:t xml:space="preserve">, also interviewed </w:t>
      </w:r>
      <w:r w:rsidR="00434D59">
        <w:rPr>
          <w:rFonts w:ascii="Arial" w:eastAsia="Times New Roman" w:hAnsi="Arial" w:cs="Arial"/>
          <w:color w:val="000000"/>
          <w:sz w:val="20"/>
          <w:szCs w:val="20"/>
          <w:lang w:eastAsia="en-GB"/>
        </w:rPr>
        <w:t>a</w:t>
      </w:r>
      <w:r w:rsidR="00D70AF6">
        <w:rPr>
          <w:rFonts w:ascii="Arial" w:eastAsia="Times New Roman" w:hAnsi="Arial" w:cs="Arial"/>
          <w:color w:val="000000"/>
          <w:sz w:val="20"/>
          <w:szCs w:val="20"/>
          <w:lang w:eastAsia="en-GB"/>
        </w:rPr>
        <w:t xml:space="preserve"> local food truck business </w:t>
      </w:r>
      <w:r w:rsidR="00651DDD">
        <w:rPr>
          <w:rFonts w:ascii="Arial" w:eastAsia="Times New Roman" w:hAnsi="Arial" w:cs="Arial"/>
          <w:color w:val="000000"/>
          <w:sz w:val="20"/>
          <w:szCs w:val="20"/>
          <w:lang w:eastAsia="en-GB"/>
        </w:rPr>
        <w:t>in Newport.</w:t>
      </w:r>
    </w:p>
    <w:p w14:paraId="51F6E022" w14:textId="63709E8E" w:rsidR="00DB3636" w:rsidRDefault="00DB3636" w:rsidP="00037413">
      <w:pPr>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77128347"/>
          <w:citation/>
        </w:sdtPr>
        <w:sdtContent>
          <w:r>
            <w:rPr>
              <w:rFonts w:ascii="Arial" w:eastAsia="Times New Roman" w:hAnsi="Arial" w:cs="Arial"/>
              <w:color w:val="000000"/>
              <w:sz w:val="20"/>
              <w:szCs w:val="20"/>
              <w:lang w:eastAsia="en-GB"/>
            </w:rPr>
            <w:fldChar w:fldCharType="begin"/>
          </w:r>
          <w:r>
            <w:rPr>
              <w:rFonts w:ascii="Arial" w:eastAsia="Times New Roman" w:hAnsi="Arial" w:cs="Arial"/>
              <w:color w:val="000000"/>
              <w:sz w:val="20"/>
              <w:szCs w:val="20"/>
              <w:lang w:eastAsia="en-GB"/>
            </w:rPr>
            <w:instrText xml:space="preserve"> CITATION Pol19 \l 2057 </w:instrText>
          </w:r>
          <w:r>
            <w:rPr>
              <w:rFonts w:ascii="Arial" w:eastAsia="Times New Roman" w:hAnsi="Arial" w:cs="Arial"/>
              <w:color w:val="000000"/>
              <w:sz w:val="20"/>
              <w:szCs w:val="20"/>
              <w:lang w:eastAsia="en-GB"/>
            </w:rPr>
            <w:fldChar w:fldCharType="separate"/>
          </w:r>
          <w:r w:rsidRPr="00DB3636">
            <w:rPr>
              <w:rFonts w:ascii="Arial" w:eastAsia="Times New Roman" w:hAnsi="Arial" w:cs="Arial"/>
              <w:noProof/>
              <w:color w:val="000000"/>
              <w:sz w:val="20"/>
              <w:szCs w:val="20"/>
              <w:lang w:eastAsia="en-GB"/>
            </w:rPr>
            <w:t>(facebook, 2019)</w:t>
          </w:r>
          <w:r>
            <w:rPr>
              <w:rFonts w:ascii="Arial" w:eastAsia="Times New Roman" w:hAnsi="Arial" w:cs="Arial"/>
              <w:color w:val="000000"/>
              <w:sz w:val="20"/>
              <w:szCs w:val="20"/>
              <w:lang w:eastAsia="en-GB"/>
            </w:rPr>
            <w:fldChar w:fldCharType="end"/>
          </w:r>
        </w:sdtContent>
      </w:sdt>
    </w:p>
    <w:p w14:paraId="727FAAA3" w14:textId="4280453A" w:rsidR="00DB3636" w:rsidRPr="00E84D5E" w:rsidRDefault="00DB3636" w:rsidP="00037413">
      <w:p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Moving Masala food truck questionnaire</w:t>
      </w:r>
      <w:r w:rsidR="009E179F">
        <w:rPr>
          <w:rFonts w:ascii="Arial" w:eastAsia="Times New Roman" w:hAnsi="Arial" w:cs="Arial"/>
          <w:color w:val="000000"/>
          <w:sz w:val="20"/>
          <w:szCs w:val="20"/>
          <w:lang w:eastAsia="en-GB"/>
        </w:rPr>
        <w:t xml:space="preserve"> can be found on</w:t>
      </w:r>
      <w:r>
        <w:rPr>
          <w:rFonts w:ascii="Arial" w:eastAsia="Times New Roman" w:hAnsi="Arial" w:cs="Arial"/>
          <w:color w:val="000000"/>
          <w:sz w:val="20"/>
          <w:szCs w:val="20"/>
          <w:lang w:eastAsia="en-GB"/>
        </w:rPr>
        <w:t xml:space="preserve"> appendix 1.</w:t>
      </w:r>
    </w:p>
    <w:p w14:paraId="33B5DA39" w14:textId="4035B134" w:rsidR="004A4393" w:rsidRDefault="004A4393" w:rsidP="00037413">
      <w:pPr>
        <w:rPr>
          <w:rFonts w:ascii="Arial" w:eastAsia="Times New Roman" w:hAnsi="Arial" w:cs="Arial"/>
          <w:b/>
          <w:bCs/>
          <w:color w:val="000000"/>
          <w:sz w:val="24"/>
          <w:szCs w:val="24"/>
          <w:u w:val="single"/>
          <w:lang w:eastAsia="en-GB"/>
        </w:rPr>
      </w:pPr>
      <w:r w:rsidRPr="004A4393">
        <w:rPr>
          <w:rFonts w:ascii="Arial" w:eastAsia="Times New Roman" w:hAnsi="Arial" w:cs="Arial"/>
          <w:b/>
          <w:bCs/>
          <w:color w:val="000000"/>
          <w:sz w:val="24"/>
          <w:szCs w:val="24"/>
          <w:u w:val="single"/>
          <w:lang w:eastAsia="en-GB"/>
        </w:rPr>
        <w:t>Customers</w:t>
      </w:r>
    </w:p>
    <w:p w14:paraId="1C51F45D" w14:textId="51AE6083" w:rsidR="00C02A5A" w:rsidRDefault="00C02A5A" w:rsidP="004A4393">
      <w:p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Our targeted customers are mainly employees </w:t>
      </w:r>
      <w:r w:rsidR="00EA051D">
        <w:rPr>
          <w:rFonts w:ascii="Arial" w:eastAsia="Times New Roman" w:hAnsi="Arial" w:cs="Arial"/>
          <w:color w:val="000000"/>
          <w:sz w:val="20"/>
          <w:szCs w:val="20"/>
          <w:lang w:eastAsia="en-GB"/>
        </w:rPr>
        <w:t>within</w:t>
      </w:r>
      <w:r>
        <w:rPr>
          <w:rFonts w:ascii="Arial" w:eastAsia="Times New Roman" w:hAnsi="Arial" w:cs="Arial"/>
          <w:color w:val="000000"/>
          <w:sz w:val="20"/>
          <w:szCs w:val="20"/>
          <w:lang w:eastAsia="en-GB"/>
        </w:rPr>
        <w:t xml:space="preserve"> imperial business park and other close by businesses, we are targeting people who enjoy eating freshly prepared food on the go </w:t>
      </w:r>
      <w:r w:rsidR="006D0B42">
        <w:rPr>
          <w:rFonts w:ascii="Arial" w:eastAsia="Times New Roman" w:hAnsi="Arial" w:cs="Arial"/>
          <w:color w:val="000000"/>
          <w:sz w:val="20"/>
          <w:szCs w:val="20"/>
          <w:lang w:eastAsia="en-GB"/>
        </w:rPr>
        <w:t>and</w:t>
      </w:r>
      <w:r>
        <w:rPr>
          <w:rFonts w:ascii="Arial" w:eastAsia="Times New Roman" w:hAnsi="Arial" w:cs="Arial"/>
          <w:color w:val="000000"/>
          <w:sz w:val="20"/>
          <w:szCs w:val="20"/>
          <w:lang w:eastAsia="en-GB"/>
        </w:rPr>
        <w:t xml:space="preserve"> appreciate a healthy nutrition. We will </w:t>
      </w:r>
      <w:r w:rsidR="003A2B06">
        <w:rPr>
          <w:rFonts w:ascii="Arial" w:eastAsia="Times New Roman" w:hAnsi="Arial" w:cs="Arial"/>
          <w:color w:val="000000"/>
          <w:sz w:val="20"/>
          <w:szCs w:val="20"/>
          <w:lang w:eastAsia="en-GB"/>
        </w:rPr>
        <w:t>offer some basic fast foods, popular ethnic curry’s, traditional food and beverages. As a newly starting business we will have a limited supply chain therefor our price for some products maybe be slightly higher than our competitors. Based on a customer survey questionnaire</w:t>
      </w:r>
      <w:r w:rsidR="006D0B42">
        <w:rPr>
          <w:rFonts w:ascii="Arial" w:eastAsia="Times New Roman" w:hAnsi="Arial" w:cs="Arial"/>
          <w:color w:val="000000"/>
          <w:sz w:val="20"/>
          <w:szCs w:val="20"/>
          <w:lang w:eastAsia="en-GB"/>
        </w:rPr>
        <w:t xml:space="preserve"> conducted by Shahidur Rahman</w:t>
      </w:r>
      <w:r w:rsidR="003A2B06">
        <w:rPr>
          <w:rFonts w:ascii="Arial" w:eastAsia="Times New Roman" w:hAnsi="Arial" w:cs="Arial"/>
          <w:color w:val="000000"/>
          <w:sz w:val="20"/>
          <w:szCs w:val="20"/>
          <w:lang w:eastAsia="en-GB"/>
        </w:rPr>
        <w:t xml:space="preserve">, age group from </w:t>
      </w:r>
      <w:r w:rsidR="006D0B42">
        <w:rPr>
          <w:rFonts w:ascii="Arial" w:eastAsia="Times New Roman" w:hAnsi="Arial" w:cs="Arial"/>
          <w:color w:val="000000"/>
          <w:sz w:val="20"/>
          <w:szCs w:val="20"/>
          <w:lang w:eastAsia="en-GB"/>
        </w:rPr>
        <w:t xml:space="preserve">18 – 35 and spending £4 -£6 would likely to use our service. Imperial park will be our main location, however we will also </w:t>
      </w:r>
      <w:r w:rsidR="00C570AE">
        <w:rPr>
          <w:rFonts w:ascii="Arial" w:eastAsia="Times New Roman" w:hAnsi="Arial" w:cs="Arial"/>
          <w:color w:val="000000"/>
          <w:sz w:val="20"/>
          <w:szCs w:val="20"/>
          <w:lang w:eastAsia="en-GB"/>
        </w:rPr>
        <w:t xml:space="preserve">be </w:t>
      </w:r>
      <w:r w:rsidR="006D0B42">
        <w:rPr>
          <w:rFonts w:ascii="Arial" w:eastAsia="Times New Roman" w:hAnsi="Arial" w:cs="Arial"/>
          <w:color w:val="000000"/>
          <w:sz w:val="20"/>
          <w:szCs w:val="20"/>
          <w:lang w:eastAsia="en-GB"/>
        </w:rPr>
        <w:t>operat</w:t>
      </w:r>
      <w:r w:rsidR="00C570AE">
        <w:rPr>
          <w:rFonts w:ascii="Arial" w:eastAsia="Times New Roman" w:hAnsi="Arial" w:cs="Arial"/>
          <w:color w:val="000000"/>
          <w:sz w:val="20"/>
          <w:szCs w:val="20"/>
          <w:lang w:eastAsia="en-GB"/>
        </w:rPr>
        <w:t>ing in local events and festivals, such as: party in the park, colour clash, Pill annual fair</w:t>
      </w:r>
      <w:r w:rsidR="003A2B06">
        <w:rPr>
          <w:rFonts w:ascii="Arial" w:eastAsia="Times New Roman" w:hAnsi="Arial" w:cs="Arial"/>
          <w:color w:val="000000"/>
          <w:sz w:val="20"/>
          <w:szCs w:val="20"/>
          <w:lang w:eastAsia="en-GB"/>
        </w:rPr>
        <w:t xml:space="preserve"> </w:t>
      </w:r>
      <w:r w:rsidR="00E87546">
        <w:rPr>
          <w:rFonts w:ascii="Arial" w:eastAsia="Times New Roman" w:hAnsi="Arial" w:cs="Arial"/>
          <w:color w:val="000000"/>
          <w:sz w:val="20"/>
          <w:szCs w:val="20"/>
          <w:lang w:eastAsia="en-GB"/>
        </w:rPr>
        <w:t>etc.</w:t>
      </w:r>
      <w:r w:rsidR="003A2B06">
        <w:rPr>
          <w:rFonts w:ascii="Arial" w:eastAsia="Times New Roman" w:hAnsi="Arial" w:cs="Arial"/>
          <w:color w:val="000000"/>
          <w:sz w:val="20"/>
          <w:szCs w:val="20"/>
          <w:lang w:eastAsia="en-GB"/>
        </w:rPr>
        <w:t xml:space="preserve"> </w:t>
      </w:r>
    </w:p>
    <w:p w14:paraId="3A54AFAD" w14:textId="577F4F48" w:rsidR="00E87546" w:rsidRPr="00E87546" w:rsidRDefault="00E87546" w:rsidP="004A4393">
      <w:pPr>
        <w:rPr>
          <w:rFonts w:ascii="Arial" w:eastAsia="Times New Roman" w:hAnsi="Arial" w:cs="Arial"/>
          <w:color w:val="000000" w:themeColor="text1"/>
          <w:sz w:val="20"/>
          <w:szCs w:val="20"/>
          <w:lang w:eastAsia="en-GB"/>
        </w:rPr>
      </w:pPr>
      <w:r>
        <w:rPr>
          <w:rFonts w:ascii="Arial" w:hAnsi="Arial" w:cs="Arial"/>
          <w:color w:val="000000" w:themeColor="text1"/>
          <w:sz w:val="20"/>
          <w:szCs w:val="20"/>
          <w:shd w:val="clear" w:color="auto" w:fill="FFFFFF"/>
        </w:rPr>
        <w:t>‘</w:t>
      </w:r>
      <w:r w:rsidRPr="00E87546">
        <w:rPr>
          <w:rFonts w:ascii="Arial" w:hAnsi="Arial" w:cs="Arial"/>
          <w:color w:val="000000" w:themeColor="text1"/>
          <w:sz w:val="20"/>
          <w:szCs w:val="20"/>
          <w:shd w:val="clear" w:color="auto" w:fill="FFFFFF"/>
        </w:rPr>
        <w:t>Target customer is the person you've identified as most likely to purchase your products</w:t>
      </w:r>
      <w:r w:rsidR="005B748C">
        <w:rPr>
          <w:rFonts w:ascii="Arial" w:hAnsi="Arial" w:cs="Arial"/>
          <w:color w:val="000000" w:themeColor="text1"/>
          <w:sz w:val="20"/>
          <w:szCs w:val="20"/>
          <w:shd w:val="clear" w:color="auto" w:fill="FFFFFF"/>
        </w:rPr>
        <w:t>.</w:t>
      </w:r>
      <w:r>
        <w:rPr>
          <w:rFonts w:ascii="Arial" w:hAnsi="Arial" w:cs="Arial"/>
          <w:color w:val="000000" w:themeColor="text1"/>
          <w:sz w:val="20"/>
          <w:szCs w:val="20"/>
          <w:shd w:val="clear" w:color="auto" w:fill="FFFFFF"/>
        </w:rPr>
        <w:t>’</w:t>
      </w:r>
      <w:r w:rsidR="005B748C">
        <w:rPr>
          <w:rFonts w:ascii="Arial" w:hAnsi="Arial" w:cs="Arial"/>
          <w:color w:val="000000" w:themeColor="text1"/>
          <w:sz w:val="20"/>
          <w:szCs w:val="20"/>
          <w:shd w:val="clear" w:color="auto" w:fill="FFFFFF"/>
        </w:rPr>
        <w:t xml:space="preserve"> </w:t>
      </w:r>
      <w:sdt>
        <w:sdtPr>
          <w:rPr>
            <w:rFonts w:ascii="Arial" w:hAnsi="Arial" w:cs="Arial"/>
            <w:color w:val="000000" w:themeColor="text1"/>
            <w:sz w:val="20"/>
            <w:szCs w:val="20"/>
            <w:shd w:val="clear" w:color="auto" w:fill="FFFFFF"/>
          </w:rPr>
          <w:id w:val="650944546"/>
          <w:citation/>
        </w:sdtPr>
        <w:sdtContent>
          <w:r w:rsidR="005B748C">
            <w:rPr>
              <w:rFonts w:ascii="Arial" w:hAnsi="Arial" w:cs="Arial"/>
              <w:color w:val="000000" w:themeColor="text1"/>
              <w:sz w:val="20"/>
              <w:szCs w:val="20"/>
              <w:shd w:val="clear" w:color="auto" w:fill="FFFFFF"/>
            </w:rPr>
            <w:fldChar w:fldCharType="begin"/>
          </w:r>
          <w:r w:rsidR="005B748C">
            <w:rPr>
              <w:rFonts w:ascii="Arial" w:hAnsi="Arial" w:cs="Arial"/>
              <w:color w:val="000000" w:themeColor="text1"/>
              <w:sz w:val="20"/>
              <w:szCs w:val="20"/>
              <w:shd w:val="clear" w:color="auto" w:fill="FFFFFF"/>
            </w:rPr>
            <w:instrText xml:space="preserve"> CITATION Lyn19 \l 2057 </w:instrText>
          </w:r>
          <w:r w:rsidR="005B748C">
            <w:rPr>
              <w:rFonts w:ascii="Arial" w:hAnsi="Arial" w:cs="Arial"/>
              <w:color w:val="000000" w:themeColor="text1"/>
              <w:sz w:val="20"/>
              <w:szCs w:val="20"/>
              <w:shd w:val="clear" w:color="auto" w:fill="FFFFFF"/>
            </w:rPr>
            <w:fldChar w:fldCharType="separate"/>
          </w:r>
          <w:r w:rsidR="00E11F82" w:rsidRPr="00E11F82">
            <w:rPr>
              <w:rFonts w:ascii="Arial" w:hAnsi="Arial" w:cs="Arial"/>
              <w:noProof/>
              <w:color w:val="000000" w:themeColor="text1"/>
              <w:sz w:val="20"/>
              <w:szCs w:val="20"/>
              <w:shd w:val="clear" w:color="auto" w:fill="FFFFFF"/>
            </w:rPr>
            <w:t>(Belcher, 2019)</w:t>
          </w:r>
          <w:r w:rsidR="005B748C">
            <w:rPr>
              <w:rFonts w:ascii="Arial" w:hAnsi="Arial" w:cs="Arial"/>
              <w:color w:val="000000" w:themeColor="text1"/>
              <w:sz w:val="20"/>
              <w:szCs w:val="20"/>
              <w:shd w:val="clear" w:color="auto" w:fill="FFFFFF"/>
            </w:rPr>
            <w:fldChar w:fldCharType="end"/>
          </w:r>
        </w:sdtContent>
      </w:sdt>
    </w:p>
    <w:p w14:paraId="4F3A1B21" w14:textId="7D0F0CDF" w:rsidR="00037413" w:rsidRPr="00D1486F" w:rsidRDefault="00037413" w:rsidP="00037413">
      <w:pPr>
        <w:rPr>
          <w:rFonts w:ascii="Arial" w:eastAsia="Times New Roman" w:hAnsi="Arial" w:cs="Arial"/>
          <w:b/>
          <w:bCs/>
          <w:color w:val="000000"/>
          <w:sz w:val="24"/>
          <w:szCs w:val="24"/>
          <w:u w:val="single"/>
          <w:lang w:eastAsia="en-GB"/>
        </w:rPr>
      </w:pPr>
      <w:r w:rsidRPr="00D1486F">
        <w:rPr>
          <w:rFonts w:ascii="Arial" w:eastAsia="Times New Roman" w:hAnsi="Arial" w:cs="Arial"/>
          <w:b/>
          <w:bCs/>
          <w:color w:val="000000"/>
          <w:sz w:val="24"/>
          <w:szCs w:val="24"/>
          <w:u w:val="single"/>
          <w:lang w:eastAsia="en-GB"/>
        </w:rPr>
        <w:t>Competitor analysis</w:t>
      </w:r>
    </w:p>
    <w:p w14:paraId="456DB109" w14:textId="17ECA25B" w:rsidR="00D1486F" w:rsidRDefault="00D1486F" w:rsidP="00037413">
      <w:pPr>
        <w:rPr>
          <w:rFonts w:ascii="Arial" w:hAnsi="Arial" w:cs="Arial"/>
          <w:color w:val="000000" w:themeColor="text1"/>
          <w:sz w:val="20"/>
          <w:szCs w:val="20"/>
          <w:shd w:val="clear" w:color="auto" w:fill="FFFFFF"/>
        </w:rPr>
      </w:pPr>
      <w:r w:rsidRPr="00D1486F">
        <w:rPr>
          <w:rFonts w:ascii="Arial" w:hAnsi="Arial" w:cs="Arial"/>
          <w:color w:val="000000" w:themeColor="text1"/>
          <w:sz w:val="20"/>
          <w:szCs w:val="20"/>
          <w:shd w:val="clear" w:color="auto" w:fill="FFFFFF"/>
        </w:rPr>
        <w:t xml:space="preserve">A competitive analysis is a critical part of </w:t>
      </w:r>
      <w:r>
        <w:rPr>
          <w:rFonts w:ascii="Arial" w:hAnsi="Arial" w:cs="Arial"/>
          <w:color w:val="000000" w:themeColor="text1"/>
          <w:sz w:val="20"/>
          <w:szCs w:val="20"/>
          <w:shd w:val="clear" w:color="auto" w:fill="FFFFFF"/>
        </w:rPr>
        <w:t>a</w:t>
      </w:r>
      <w:r w:rsidRPr="00D1486F">
        <w:rPr>
          <w:rFonts w:ascii="Arial" w:hAnsi="Arial" w:cs="Arial"/>
          <w:color w:val="000000" w:themeColor="text1"/>
          <w:sz w:val="20"/>
          <w:szCs w:val="20"/>
          <w:shd w:val="clear" w:color="auto" w:fill="FFFFFF"/>
        </w:rPr>
        <w:t xml:space="preserve"> company</w:t>
      </w:r>
      <w:r>
        <w:rPr>
          <w:rFonts w:ascii="Arial" w:hAnsi="Arial" w:cs="Arial"/>
          <w:color w:val="000000" w:themeColor="text1"/>
          <w:sz w:val="20"/>
          <w:szCs w:val="20"/>
          <w:shd w:val="clear" w:color="auto" w:fill="FFFFFF"/>
        </w:rPr>
        <w:t xml:space="preserve">’s </w:t>
      </w:r>
      <w:r w:rsidRPr="00D1486F">
        <w:rPr>
          <w:rFonts w:ascii="Arial" w:hAnsi="Arial" w:cs="Arial"/>
          <w:color w:val="000000" w:themeColor="text1"/>
          <w:sz w:val="20"/>
          <w:szCs w:val="20"/>
          <w:shd w:val="clear" w:color="auto" w:fill="FFFFFF"/>
        </w:rPr>
        <w:t xml:space="preserve">marketing plan. With this evaluation, </w:t>
      </w:r>
      <w:r>
        <w:rPr>
          <w:rFonts w:ascii="Arial" w:hAnsi="Arial" w:cs="Arial"/>
          <w:color w:val="000000" w:themeColor="text1"/>
          <w:sz w:val="20"/>
          <w:szCs w:val="20"/>
          <w:shd w:val="clear" w:color="auto" w:fill="FFFFFF"/>
        </w:rPr>
        <w:t>we</w:t>
      </w:r>
      <w:r w:rsidRPr="00D1486F">
        <w:rPr>
          <w:rFonts w:ascii="Arial" w:hAnsi="Arial" w:cs="Arial"/>
          <w:color w:val="000000" w:themeColor="text1"/>
          <w:sz w:val="20"/>
          <w:szCs w:val="20"/>
          <w:shd w:val="clear" w:color="auto" w:fill="FFFFFF"/>
        </w:rPr>
        <w:t xml:space="preserve"> can establish what makes </w:t>
      </w:r>
      <w:r>
        <w:rPr>
          <w:rFonts w:ascii="Arial" w:hAnsi="Arial" w:cs="Arial"/>
          <w:color w:val="000000" w:themeColor="text1"/>
          <w:sz w:val="20"/>
          <w:szCs w:val="20"/>
          <w:shd w:val="clear" w:color="auto" w:fill="FFFFFF"/>
        </w:rPr>
        <w:t>our</w:t>
      </w:r>
      <w:r w:rsidRPr="00D1486F">
        <w:rPr>
          <w:rFonts w:ascii="Arial" w:hAnsi="Arial" w:cs="Arial"/>
          <w:color w:val="000000" w:themeColor="text1"/>
          <w:sz w:val="20"/>
          <w:szCs w:val="20"/>
          <w:shd w:val="clear" w:color="auto" w:fill="FFFFFF"/>
        </w:rPr>
        <w:t xml:space="preserve"> product or service unique</w:t>
      </w:r>
      <w:r>
        <w:rPr>
          <w:rFonts w:ascii="Arial" w:hAnsi="Arial" w:cs="Arial"/>
          <w:color w:val="000000" w:themeColor="text1"/>
          <w:sz w:val="20"/>
          <w:szCs w:val="20"/>
          <w:shd w:val="clear" w:color="auto" w:fill="FFFFFF"/>
        </w:rPr>
        <w:t xml:space="preserve"> </w:t>
      </w:r>
      <w:r w:rsidRPr="00D1486F">
        <w:rPr>
          <w:rFonts w:ascii="Arial" w:hAnsi="Arial" w:cs="Arial"/>
          <w:color w:val="000000" w:themeColor="text1"/>
          <w:sz w:val="20"/>
          <w:szCs w:val="20"/>
          <w:shd w:val="clear" w:color="auto" w:fill="FFFFFF"/>
        </w:rPr>
        <w:t xml:space="preserve">and therefore what attributes </w:t>
      </w:r>
      <w:r>
        <w:rPr>
          <w:rFonts w:ascii="Arial" w:hAnsi="Arial" w:cs="Arial"/>
          <w:color w:val="000000" w:themeColor="text1"/>
          <w:sz w:val="20"/>
          <w:szCs w:val="20"/>
          <w:shd w:val="clear" w:color="auto" w:fill="FFFFFF"/>
        </w:rPr>
        <w:t>we</w:t>
      </w:r>
      <w:r w:rsidRPr="00D1486F">
        <w:rPr>
          <w:rFonts w:ascii="Arial" w:hAnsi="Arial" w:cs="Arial"/>
          <w:color w:val="000000" w:themeColor="text1"/>
          <w:sz w:val="20"/>
          <w:szCs w:val="20"/>
          <w:shd w:val="clear" w:color="auto" w:fill="FFFFFF"/>
        </w:rPr>
        <w:t xml:space="preserve"> play up in order to attract </w:t>
      </w:r>
      <w:r>
        <w:rPr>
          <w:rFonts w:ascii="Arial" w:hAnsi="Arial" w:cs="Arial"/>
          <w:color w:val="000000" w:themeColor="text1"/>
          <w:sz w:val="20"/>
          <w:szCs w:val="20"/>
          <w:shd w:val="clear" w:color="auto" w:fill="FFFFFF"/>
        </w:rPr>
        <w:t>ou</w:t>
      </w:r>
      <w:r w:rsidRPr="00D1486F">
        <w:rPr>
          <w:rFonts w:ascii="Arial" w:hAnsi="Arial" w:cs="Arial"/>
          <w:color w:val="000000" w:themeColor="text1"/>
          <w:sz w:val="20"/>
          <w:szCs w:val="20"/>
          <w:shd w:val="clear" w:color="auto" w:fill="FFFFFF"/>
        </w:rPr>
        <w:t>r target market.</w:t>
      </w:r>
      <w:sdt>
        <w:sdtPr>
          <w:rPr>
            <w:rFonts w:ascii="Arial" w:hAnsi="Arial" w:cs="Arial"/>
            <w:color w:val="000000" w:themeColor="text1"/>
            <w:sz w:val="20"/>
            <w:szCs w:val="20"/>
            <w:shd w:val="clear" w:color="auto" w:fill="FFFFFF"/>
          </w:rPr>
          <w:id w:val="-276565892"/>
          <w:citation/>
        </w:sdtPr>
        <w:sdtContent>
          <w:r w:rsidR="008752F3">
            <w:rPr>
              <w:rFonts w:ascii="Arial" w:hAnsi="Arial" w:cs="Arial"/>
              <w:color w:val="000000" w:themeColor="text1"/>
              <w:sz w:val="20"/>
              <w:szCs w:val="20"/>
              <w:shd w:val="clear" w:color="auto" w:fill="FFFFFF"/>
            </w:rPr>
            <w:fldChar w:fldCharType="begin"/>
          </w:r>
          <w:r w:rsidR="008752F3">
            <w:rPr>
              <w:rFonts w:ascii="Arial" w:hAnsi="Arial" w:cs="Arial"/>
              <w:color w:val="000000" w:themeColor="text1"/>
              <w:sz w:val="20"/>
              <w:szCs w:val="20"/>
              <w:shd w:val="clear" w:color="auto" w:fill="FFFFFF"/>
            </w:rPr>
            <w:instrText xml:space="preserve">CITATION Ent19 \l 2057 </w:instrText>
          </w:r>
          <w:r w:rsidR="008752F3">
            <w:rPr>
              <w:rFonts w:ascii="Arial" w:hAnsi="Arial" w:cs="Arial"/>
              <w:color w:val="000000" w:themeColor="text1"/>
              <w:sz w:val="20"/>
              <w:szCs w:val="20"/>
              <w:shd w:val="clear" w:color="auto" w:fill="FFFFFF"/>
            </w:rPr>
            <w:fldChar w:fldCharType="separate"/>
          </w:r>
          <w:r w:rsidR="00E11F82">
            <w:rPr>
              <w:rFonts w:ascii="Arial" w:hAnsi="Arial" w:cs="Arial"/>
              <w:noProof/>
              <w:color w:val="000000" w:themeColor="text1"/>
              <w:sz w:val="20"/>
              <w:szCs w:val="20"/>
              <w:shd w:val="clear" w:color="auto" w:fill="FFFFFF"/>
            </w:rPr>
            <w:t xml:space="preserve"> </w:t>
          </w:r>
          <w:r w:rsidR="00E11F82" w:rsidRPr="00E11F82">
            <w:rPr>
              <w:rFonts w:ascii="Arial" w:hAnsi="Arial" w:cs="Arial"/>
              <w:noProof/>
              <w:color w:val="000000" w:themeColor="text1"/>
              <w:sz w:val="20"/>
              <w:szCs w:val="20"/>
              <w:shd w:val="clear" w:color="auto" w:fill="FFFFFF"/>
            </w:rPr>
            <w:t>(Entrepreneur, 2019)</w:t>
          </w:r>
          <w:r w:rsidR="008752F3">
            <w:rPr>
              <w:rFonts w:ascii="Arial" w:hAnsi="Arial" w:cs="Arial"/>
              <w:color w:val="000000" w:themeColor="text1"/>
              <w:sz w:val="20"/>
              <w:szCs w:val="20"/>
              <w:shd w:val="clear" w:color="auto" w:fill="FFFFFF"/>
            </w:rPr>
            <w:fldChar w:fldCharType="end"/>
          </w:r>
        </w:sdtContent>
      </w:sdt>
    </w:p>
    <w:p w14:paraId="4EC78742" w14:textId="1DF03F41" w:rsidR="008752F3" w:rsidRDefault="008752F3" w:rsidP="00037413">
      <w:pPr>
        <w:rPr>
          <w:rFonts w:ascii="Arial" w:eastAsia="Times New Roman" w:hAnsi="Arial" w:cs="Arial"/>
          <w:color w:val="000000" w:themeColor="text1"/>
          <w:sz w:val="20"/>
          <w:szCs w:val="20"/>
          <w:lang w:eastAsia="en-GB"/>
        </w:rPr>
      </w:pPr>
      <w:r>
        <w:rPr>
          <w:rFonts w:ascii="Arial" w:hAnsi="Arial" w:cs="Arial"/>
          <w:color w:val="000000" w:themeColor="text1"/>
          <w:sz w:val="20"/>
          <w:szCs w:val="20"/>
          <w:shd w:val="clear" w:color="auto" w:fill="FFFFFF"/>
        </w:rPr>
        <w:t xml:space="preserve">The only competition Moving Masala will face, is Greggs, a </w:t>
      </w:r>
      <w:r w:rsidR="00670148">
        <w:rPr>
          <w:rFonts w:ascii="Arial" w:hAnsi="Arial" w:cs="Arial"/>
          <w:color w:val="000000" w:themeColor="text1"/>
          <w:sz w:val="20"/>
          <w:szCs w:val="20"/>
          <w:shd w:val="clear" w:color="auto" w:fill="FFFFFF"/>
        </w:rPr>
        <w:t>well-established</w:t>
      </w:r>
      <w:r>
        <w:rPr>
          <w:rFonts w:ascii="Arial" w:hAnsi="Arial" w:cs="Arial"/>
          <w:color w:val="000000" w:themeColor="text1"/>
          <w:sz w:val="20"/>
          <w:szCs w:val="20"/>
          <w:shd w:val="clear" w:color="auto" w:fill="FFFFFF"/>
        </w:rPr>
        <w:t xml:space="preserve"> </w:t>
      </w:r>
      <w:r w:rsidR="00670148">
        <w:rPr>
          <w:rFonts w:ascii="Arial" w:hAnsi="Arial" w:cs="Arial"/>
          <w:color w:val="000000" w:themeColor="text1"/>
          <w:sz w:val="20"/>
          <w:szCs w:val="20"/>
          <w:shd w:val="clear" w:color="auto" w:fill="FFFFFF"/>
        </w:rPr>
        <w:t xml:space="preserve">food-on-the-go business. Greggs </w:t>
      </w:r>
      <w:r w:rsidR="00670148" w:rsidRPr="00037413">
        <w:rPr>
          <w:rFonts w:ascii="Arial" w:eastAsia="Times New Roman" w:hAnsi="Arial" w:cs="Arial"/>
          <w:color w:val="000000" w:themeColor="text1"/>
          <w:sz w:val="20"/>
          <w:szCs w:val="20"/>
          <w:lang w:eastAsia="en-GB"/>
        </w:rPr>
        <w:t xml:space="preserve">strategic plan, first announced in 2013, set out to show that Greggs could be a winning brand in the highly competitive food-on-the-go market. </w:t>
      </w:r>
      <w:r w:rsidR="00670148">
        <w:rPr>
          <w:rFonts w:ascii="Arial" w:eastAsia="Times New Roman" w:hAnsi="Arial" w:cs="Arial"/>
          <w:color w:val="000000" w:themeColor="text1"/>
          <w:sz w:val="20"/>
          <w:szCs w:val="20"/>
          <w:lang w:eastAsia="en-GB"/>
        </w:rPr>
        <w:t>Greggs</w:t>
      </w:r>
      <w:r w:rsidR="00670148" w:rsidRPr="00037413">
        <w:rPr>
          <w:rFonts w:ascii="Arial" w:eastAsia="Times New Roman" w:hAnsi="Arial" w:cs="Arial"/>
          <w:color w:val="000000" w:themeColor="text1"/>
          <w:sz w:val="20"/>
          <w:szCs w:val="20"/>
          <w:lang w:eastAsia="en-GB"/>
        </w:rPr>
        <w:t xml:space="preserve"> business has been transformed in that time, delivering an unbroken record of positive like-for-like sales and new levels of profit. </w:t>
      </w:r>
      <w:r w:rsidR="00670148">
        <w:rPr>
          <w:rFonts w:ascii="Arial" w:eastAsia="Times New Roman" w:hAnsi="Arial" w:cs="Arial"/>
          <w:color w:val="000000" w:themeColor="text1"/>
          <w:sz w:val="20"/>
          <w:szCs w:val="20"/>
          <w:lang w:eastAsia="en-GB"/>
        </w:rPr>
        <w:t>Their</w:t>
      </w:r>
      <w:r w:rsidR="00670148" w:rsidRPr="00037413">
        <w:rPr>
          <w:rFonts w:ascii="Arial" w:eastAsia="Times New Roman" w:hAnsi="Arial" w:cs="Arial"/>
          <w:color w:val="000000" w:themeColor="text1"/>
          <w:sz w:val="20"/>
          <w:szCs w:val="20"/>
          <w:lang w:eastAsia="en-GB"/>
        </w:rPr>
        <w:t xml:space="preserve"> purpose being to make good freshly prepared food accessible to everyone, with the aim of becoming the </w:t>
      </w:r>
      <w:r w:rsidR="00670148">
        <w:rPr>
          <w:rFonts w:ascii="Arial" w:eastAsia="Times New Roman" w:hAnsi="Arial" w:cs="Arial"/>
          <w:color w:val="000000" w:themeColor="text1"/>
          <w:sz w:val="20"/>
          <w:szCs w:val="20"/>
          <w:lang w:eastAsia="en-GB"/>
        </w:rPr>
        <w:t>‘</w:t>
      </w:r>
      <w:r w:rsidR="00670148" w:rsidRPr="00037413">
        <w:rPr>
          <w:rFonts w:ascii="Arial" w:eastAsia="Times New Roman" w:hAnsi="Arial" w:cs="Arial"/>
          <w:color w:val="000000" w:themeColor="text1"/>
          <w:sz w:val="20"/>
          <w:szCs w:val="20"/>
          <w:lang w:eastAsia="en-GB"/>
        </w:rPr>
        <w:t>customers’ favourite for food-on-the-go.</w:t>
      </w:r>
      <w:sdt>
        <w:sdtPr>
          <w:rPr>
            <w:rFonts w:ascii="Arial" w:eastAsia="Times New Roman" w:hAnsi="Arial" w:cs="Arial"/>
            <w:color w:val="000000" w:themeColor="text1"/>
            <w:sz w:val="20"/>
            <w:szCs w:val="20"/>
            <w:lang w:eastAsia="en-GB"/>
          </w:rPr>
          <w:id w:val="-1248952979"/>
          <w:citation/>
        </w:sdtPr>
        <w:sdtContent>
          <w:r w:rsidR="00435DB1">
            <w:rPr>
              <w:rFonts w:ascii="Arial" w:eastAsia="Times New Roman" w:hAnsi="Arial" w:cs="Arial"/>
              <w:color w:val="000000" w:themeColor="text1"/>
              <w:sz w:val="20"/>
              <w:szCs w:val="20"/>
              <w:lang w:eastAsia="en-GB"/>
            </w:rPr>
            <w:fldChar w:fldCharType="begin"/>
          </w:r>
          <w:r w:rsidR="00435DB1">
            <w:rPr>
              <w:rFonts w:ascii="Arial" w:eastAsia="Times New Roman" w:hAnsi="Arial" w:cs="Arial"/>
              <w:color w:val="000000" w:themeColor="text1"/>
              <w:sz w:val="20"/>
              <w:szCs w:val="20"/>
              <w:lang w:eastAsia="en-GB"/>
            </w:rPr>
            <w:instrText xml:space="preserve"> CITATION Gre19 \l 2057 </w:instrText>
          </w:r>
          <w:r w:rsidR="00435DB1">
            <w:rPr>
              <w:rFonts w:ascii="Arial" w:eastAsia="Times New Roman" w:hAnsi="Arial" w:cs="Arial"/>
              <w:color w:val="000000" w:themeColor="text1"/>
              <w:sz w:val="20"/>
              <w:szCs w:val="20"/>
              <w:lang w:eastAsia="en-GB"/>
            </w:rPr>
            <w:fldChar w:fldCharType="separate"/>
          </w:r>
          <w:r w:rsidR="00E11F82">
            <w:rPr>
              <w:rFonts w:ascii="Arial" w:eastAsia="Times New Roman" w:hAnsi="Arial" w:cs="Arial"/>
              <w:noProof/>
              <w:color w:val="000000" w:themeColor="text1"/>
              <w:sz w:val="20"/>
              <w:szCs w:val="20"/>
              <w:lang w:eastAsia="en-GB"/>
            </w:rPr>
            <w:t xml:space="preserve"> </w:t>
          </w:r>
          <w:r w:rsidR="00E11F82" w:rsidRPr="00E11F82">
            <w:rPr>
              <w:rFonts w:ascii="Arial" w:eastAsia="Times New Roman" w:hAnsi="Arial" w:cs="Arial"/>
              <w:noProof/>
              <w:color w:val="000000" w:themeColor="text1"/>
              <w:sz w:val="20"/>
              <w:szCs w:val="20"/>
              <w:lang w:eastAsia="en-GB"/>
            </w:rPr>
            <w:t>(Greggs, 2019)</w:t>
          </w:r>
          <w:r w:rsidR="00435DB1">
            <w:rPr>
              <w:rFonts w:ascii="Arial" w:eastAsia="Times New Roman" w:hAnsi="Arial" w:cs="Arial"/>
              <w:color w:val="000000" w:themeColor="text1"/>
              <w:sz w:val="20"/>
              <w:szCs w:val="20"/>
              <w:lang w:eastAsia="en-GB"/>
            </w:rPr>
            <w:fldChar w:fldCharType="end"/>
          </w:r>
        </w:sdtContent>
      </w:sdt>
    </w:p>
    <w:p w14:paraId="07FDF01A" w14:textId="5089DA9B" w:rsidR="00435DB1" w:rsidRDefault="00435DB1" w:rsidP="00037413">
      <w:p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Greggs strategic plan focus on four key elements:</w:t>
      </w:r>
    </w:p>
    <w:p w14:paraId="539454C2" w14:textId="7C89BBC6" w:rsidR="00435DB1" w:rsidRDefault="00435DB1" w:rsidP="00435DB1">
      <w:pPr>
        <w:pStyle w:val="ListParagraph"/>
        <w:numPr>
          <w:ilvl w:val="0"/>
          <w:numId w:val="2"/>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Great tasting freshly prepared food</w:t>
      </w:r>
    </w:p>
    <w:p w14:paraId="4AF59836" w14:textId="6DE62821" w:rsidR="00435DB1" w:rsidRDefault="00435DB1" w:rsidP="00435DB1">
      <w:pPr>
        <w:pStyle w:val="ListParagraph"/>
        <w:numPr>
          <w:ilvl w:val="0"/>
          <w:numId w:val="2"/>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Best customer experience</w:t>
      </w:r>
    </w:p>
    <w:p w14:paraId="319E7206" w14:textId="4935CFA5" w:rsidR="00435DB1" w:rsidRDefault="00435DB1" w:rsidP="00435DB1">
      <w:pPr>
        <w:pStyle w:val="ListParagraph"/>
        <w:numPr>
          <w:ilvl w:val="0"/>
          <w:numId w:val="2"/>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Competitive supply chain</w:t>
      </w:r>
    </w:p>
    <w:p w14:paraId="4AE859D6" w14:textId="15B70DE3" w:rsidR="00037413" w:rsidRDefault="00435DB1" w:rsidP="00435DB1">
      <w:pPr>
        <w:pStyle w:val="ListParagraph"/>
        <w:numPr>
          <w:ilvl w:val="0"/>
          <w:numId w:val="2"/>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lastRenderedPageBreak/>
        <w:t>First class support teams</w:t>
      </w:r>
    </w:p>
    <w:p w14:paraId="544B15E8" w14:textId="49EBDBA9" w:rsidR="005B748C" w:rsidRDefault="007F0F93" w:rsidP="00435DB1">
      <w:p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 xml:space="preserve">Greggs new strategic plan accounts for 30% of their sales. Greggs offer </w:t>
      </w:r>
      <w:r w:rsidR="00B4725B">
        <w:rPr>
          <w:rFonts w:ascii="Arial" w:eastAsia="Times New Roman" w:hAnsi="Arial" w:cs="Arial"/>
          <w:color w:val="000000" w:themeColor="text1"/>
          <w:sz w:val="20"/>
          <w:szCs w:val="20"/>
          <w:lang w:eastAsia="en-GB"/>
        </w:rPr>
        <w:t>an</w:t>
      </w:r>
      <w:r>
        <w:rPr>
          <w:rFonts w:ascii="Arial" w:eastAsia="Times New Roman" w:hAnsi="Arial" w:cs="Arial"/>
          <w:color w:val="000000" w:themeColor="text1"/>
          <w:sz w:val="20"/>
          <w:szCs w:val="20"/>
          <w:lang w:eastAsia="en-GB"/>
        </w:rPr>
        <w:t xml:space="preserve"> extensive range of products and meal deals, newly introducing a new £</w:t>
      </w:r>
      <w:r w:rsidRPr="007F0F93">
        <w:rPr>
          <w:rFonts w:ascii="Arial" w:eastAsia="Times New Roman" w:hAnsi="Arial" w:cs="Arial"/>
          <w:color w:val="000000" w:themeColor="text1"/>
          <w:sz w:val="20"/>
          <w:szCs w:val="20"/>
          <w:lang w:eastAsia="en-GB"/>
        </w:rPr>
        <w:t xml:space="preserve">2 </w:t>
      </w:r>
      <w:r w:rsidRPr="00435DB1">
        <w:rPr>
          <w:rFonts w:ascii="Arial" w:eastAsia="Times New Roman" w:hAnsi="Arial" w:cs="Arial"/>
          <w:color w:val="000000" w:themeColor="text1"/>
          <w:sz w:val="20"/>
          <w:szCs w:val="20"/>
          <w:lang w:eastAsia="en-GB"/>
        </w:rPr>
        <w:t>‘pizza slice + drink’ offer after 4pm</w:t>
      </w:r>
      <w:r w:rsidR="00B4725B">
        <w:rPr>
          <w:rFonts w:ascii="Arial" w:eastAsia="Times New Roman" w:hAnsi="Arial" w:cs="Arial"/>
          <w:color w:val="000000" w:themeColor="text1"/>
          <w:sz w:val="20"/>
          <w:szCs w:val="20"/>
          <w:lang w:eastAsia="en-GB"/>
        </w:rPr>
        <w:t>, breakfast deals, vegan products and an expanding vegetarian range. Greggs continues to grow products inline with changing food trends</w:t>
      </w:r>
      <w:r w:rsidR="004A4393">
        <w:rPr>
          <w:rFonts w:ascii="Arial" w:eastAsia="Times New Roman" w:hAnsi="Arial" w:cs="Arial"/>
          <w:color w:val="000000" w:themeColor="text1"/>
          <w:sz w:val="20"/>
          <w:szCs w:val="20"/>
          <w:lang w:eastAsia="en-GB"/>
        </w:rPr>
        <w:t>, at affordable prices.</w:t>
      </w:r>
    </w:p>
    <w:p w14:paraId="20B11C57" w14:textId="47AD0950" w:rsidR="00200DF7" w:rsidRDefault="00200DF7" w:rsidP="00435DB1">
      <w:p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Greggs annual turnover and profits example from 2015:</w:t>
      </w:r>
    </w:p>
    <w:p w14:paraId="6EC5649D" w14:textId="0B5F1ECC" w:rsidR="00C570AE" w:rsidRPr="00435DB1" w:rsidRDefault="00C570AE" w:rsidP="00435DB1">
      <w:pPr>
        <w:rPr>
          <w:rFonts w:ascii="Arial" w:eastAsia="Times New Roman" w:hAnsi="Arial" w:cs="Arial"/>
          <w:color w:val="000000" w:themeColor="text1"/>
          <w:sz w:val="20"/>
          <w:szCs w:val="20"/>
          <w:lang w:eastAsia="en-GB"/>
        </w:rPr>
      </w:pPr>
      <w:r>
        <w:rPr>
          <w:rFonts w:ascii="Arial" w:eastAsia="Times New Roman" w:hAnsi="Arial" w:cs="Arial"/>
          <w:noProof/>
          <w:color w:val="000000" w:themeColor="text1"/>
          <w:sz w:val="20"/>
          <w:szCs w:val="20"/>
          <w:lang w:eastAsia="en-GB"/>
        </w:rPr>
        <w:drawing>
          <wp:inline distT="0" distB="0" distL="0" distR="0" wp14:anchorId="094E14C7" wp14:editId="1BA1B61C">
            <wp:extent cx="1460500" cy="1977669"/>
            <wp:effectExtent l="0" t="0" r="6350" b="3810"/>
            <wp:docPr id="1"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ggs finacial report.PNG"/>
                    <pic:cNvPicPr/>
                  </pic:nvPicPr>
                  <pic:blipFill>
                    <a:blip r:embed="rId9">
                      <a:extLst>
                        <a:ext uri="{28A0092B-C50C-407E-A947-70E740481C1C}">
                          <a14:useLocalDpi xmlns:a14="http://schemas.microsoft.com/office/drawing/2010/main" val="0"/>
                        </a:ext>
                      </a:extLst>
                    </a:blip>
                    <a:stretch>
                      <a:fillRect/>
                    </a:stretch>
                  </pic:blipFill>
                  <pic:spPr>
                    <a:xfrm>
                      <a:off x="0" y="0"/>
                      <a:ext cx="1480487" cy="2004734"/>
                    </a:xfrm>
                    <a:prstGeom prst="rect">
                      <a:avLst/>
                    </a:prstGeom>
                  </pic:spPr>
                </pic:pic>
              </a:graphicData>
            </a:graphic>
          </wp:inline>
        </w:drawing>
      </w:r>
      <w:sdt>
        <w:sdtPr>
          <w:rPr>
            <w:rFonts w:ascii="Arial" w:eastAsia="Times New Roman" w:hAnsi="Arial" w:cs="Arial"/>
            <w:color w:val="000000" w:themeColor="text1"/>
            <w:sz w:val="20"/>
            <w:szCs w:val="20"/>
            <w:lang w:eastAsia="en-GB"/>
          </w:rPr>
          <w:id w:val="-657300694"/>
          <w:citation/>
        </w:sdtPr>
        <w:sdtContent>
          <w:r w:rsidR="00200DF7">
            <w:rPr>
              <w:rFonts w:ascii="Arial" w:eastAsia="Times New Roman" w:hAnsi="Arial" w:cs="Arial"/>
              <w:color w:val="000000" w:themeColor="text1"/>
              <w:sz w:val="20"/>
              <w:szCs w:val="20"/>
              <w:lang w:eastAsia="en-GB"/>
            </w:rPr>
            <w:fldChar w:fldCharType="begin"/>
          </w:r>
          <w:r w:rsidR="00200DF7">
            <w:rPr>
              <w:rFonts w:ascii="Arial" w:eastAsia="Times New Roman" w:hAnsi="Arial" w:cs="Arial"/>
              <w:color w:val="000000" w:themeColor="text1"/>
              <w:sz w:val="20"/>
              <w:szCs w:val="20"/>
              <w:lang w:eastAsia="en-GB"/>
            </w:rPr>
            <w:instrText xml:space="preserve"> CITATION Gre19 \l 2057 </w:instrText>
          </w:r>
          <w:r w:rsidR="00200DF7">
            <w:rPr>
              <w:rFonts w:ascii="Arial" w:eastAsia="Times New Roman" w:hAnsi="Arial" w:cs="Arial"/>
              <w:color w:val="000000" w:themeColor="text1"/>
              <w:sz w:val="20"/>
              <w:szCs w:val="20"/>
              <w:lang w:eastAsia="en-GB"/>
            </w:rPr>
            <w:fldChar w:fldCharType="separate"/>
          </w:r>
          <w:r w:rsidR="00E11F82">
            <w:rPr>
              <w:rFonts w:ascii="Arial" w:eastAsia="Times New Roman" w:hAnsi="Arial" w:cs="Arial"/>
              <w:noProof/>
              <w:color w:val="000000" w:themeColor="text1"/>
              <w:sz w:val="20"/>
              <w:szCs w:val="20"/>
              <w:lang w:eastAsia="en-GB"/>
            </w:rPr>
            <w:t xml:space="preserve"> </w:t>
          </w:r>
          <w:r w:rsidR="00E11F82" w:rsidRPr="00E11F82">
            <w:rPr>
              <w:rFonts w:ascii="Arial" w:eastAsia="Times New Roman" w:hAnsi="Arial" w:cs="Arial"/>
              <w:noProof/>
              <w:color w:val="000000" w:themeColor="text1"/>
              <w:sz w:val="20"/>
              <w:szCs w:val="20"/>
              <w:lang w:eastAsia="en-GB"/>
            </w:rPr>
            <w:t>(Greggs, 2019)</w:t>
          </w:r>
          <w:r w:rsidR="00200DF7">
            <w:rPr>
              <w:rFonts w:ascii="Arial" w:eastAsia="Times New Roman" w:hAnsi="Arial" w:cs="Arial"/>
              <w:color w:val="000000" w:themeColor="text1"/>
              <w:sz w:val="20"/>
              <w:szCs w:val="20"/>
              <w:lang w:eastAsia="en-GB"/>
            </w:rPr>
            <w:fldChar w:fldCharType="end"/>
          </w:r>
        </w:sdtContent>
      </w:sdt>
    </w:p>
    <w:p w14:paraId="6D517191" w14:textId="027A9115" w:rsidR="00037413" w:rsidRDefault="00037413" w:rsidP="00B4725B">
      <w:p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To gain competitive advantage over Greggs we will focus on</w:t>
      </w:r>
      <w:r w:rsidR="00B4725B">
        <w:rPr>
          <w:rFonts w:ascii="Arial" w:eastAsia="Times New Roman" w:hAnsi="Arial" w:cs="Arial"/>
          <w:color w:val="000000"/>
          <w:sz w:val="20"/>
          <w:szCs w:val="20"/>
          <w:lang w:eastAsia="en-GB"/>
        </w:rPr>
        <w:t>:</w:t>
      </w:r>
    </w:p>
    <w:p w14:paraId="331C8488" w14:textId="6CC234C9" w:rsidR="00B4725B" w:rsidRDefault="00B4725B" w:rsidP="00B4725B">
      <w:pPr>
        <w:pStyle w:val="ListParagraph"/>
        <w:numPr>
          <w:ilvl w:val="0"/>
          <w:numId w:val="3"/>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Good Taste and excellence of food</w:t>
      </w:r>
    </w:p>
    <w:p w14:paraId="716FE9BE" w14:textId="01BEEE8D" w:rsidR="00B4725B" w:rsidRDefault="00970E1F" w:rsidP="00B4725B">
      <w:pPr>
        <w:pStyle w:val="ListParagraph"/>
        <w:numPr>
          <w:ilvl w:val="0"/>
          <w:numId w:val="3"/>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Welcoming</w:t>
      </w:r>
      <w:r w:rsidR="00B4725B">
        <w:rPr>
          <w:rFonts w:ascii="Arial" w:eastAsia="Times New Roman" w:hAnsi="Arial" w:cs="Arial"/>
          <w:color w:val="000000"/>
          <w:sz w:val="20"/>
          <w:szCs w:val="20"/>
          <w:lang w:eastAsia="en-GB"/>
        </w:rPr>
        <w:t xml:space="preserve"> </w:t>
      </w:r>
      <w:r>
        <w:rPr>
          <w:rFonts w:ascii="Arial" w:eastAsia="Times New Roman" w:hAnsi="Arial" w:cs="Arial"/>
          <w:color w:val="000000"/>
          <w:sz w:val="20"/>
          <w:szCs w:val="20"/>
          <w:lang w:eastAsia="en-GB"/>
        </w:rPr>
        <w:t>customer service</w:t>
      </w:r>
    </w:p>
    <w:p w14:paraId="14D24B27" w14:textId="17146628" w:rsidR="00970E1F" w:rsidRDefault="00970E1F" w:rsidP="00B4725B">
      <w:pPr>
        <w:pStyle w:val="ListParagraph"/>
        <w:numPr>
          <w:ilvl w:val="0"/>
          <w:numId w:val="3"/>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Freshly prepared ethnic cuisines</w:t>
      </w:r>
    </w:p>
    <w:p w14:paraId="049FD598" w14:textId="78BABB29" w:rsidR="004A4393" w:rsidRDefault="004A4393" w:rsidP="00B4725B">
      <w:pPr>
        <w:pStyle w:val="ListParagraph"/>
        <w:numPr>
          <w:ilvl w:val="0"/>
          <w:numId w:val="3"/>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Value for money</w:t>
      </w:r>
    </w:p>
    <w:p w14:paraId="08150BF9" w14:textId="29561AE4" w:rsidR="00970E1F" w:rsidRDefault="00970E1F" w:rsidP="00B4725B">
      <w:pPr>
        <w:pStyle w:val="ListParagraph"/>
        <w:numPr>
          <w:ilvl w:val="0"/>
          <w:numId w:val="3"/>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Social media and marketing</w:t>
      </w:r>
    </w:p>
    <w:p w14:paraId="360D6CB0" w14:textId="00609E55" w:rsidR="00970E1F" w:rsidRDefault="00970E1F" w:rsidP="00970E1F">
      <w:pPr>
        <w:pStyle w:val="ListParagraph"/>
        <w:numPr>
          <w:ilvl w:val="0"/>
          <w:numId w:val="3"/>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First class teamwork </w:t>
      </w:r>
    </w:p>
    <w:p w14:paraId="218925F8" w14:textId="28A30D5D" w:rsidR="00970E1F" w:rsidRDefault="00970E1F" w:rsidP="00970E1F">
      <w:p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Moving Masala will constantly</w:t>
      </w:r>
      <w:r w:rsidR="004A4393">
        <w:rPr>
          <w:rFonts w:ascii="Arial" w:eastAsia="Times New Roman" w:hAnsi="Arial" w:cs="Arial"/>
          <w:color w:val="000000" w:themeColor="text1"/>
          <w:sz w:val="20"/>
          <w:szCs w:val="20"/>
          <w:lang w:eastAsia="en-GB"/>
        </w:rPr>
        <w:t xml:space="preserve"> develop products with the changing food trend</w:t>
      </w:r>
      <w:r>
        <w:rPr>
          <w:rFonts w:ascii="Arial" w:eastAsia="Times New Roman" w:hAnsi="Arial" w:cs="Arial"/>
          <w:color w:val="000000" w:themeColor="text1"/>
          <w:sz w:val="20"/>
          <w:szCs w:val="20"/>
          <w:lang w:eastAsia="en-GB"/>
        </w:rPr>
        <w:t xml:space="preserve"> </w:t>
      </w:r>
      <w:r w:rsidR="004A4393">
        <w:rPr>
          <w:rFonts w:ascii="Arial" w:eastAsia="Times New Roman" w:hAnsi="Arial" w:cs="Arial"/>
          <w:color w:val="000000" w:themeColor="text1"/>
          <w:sz w:val="20"/>
          <w:szCs w:val="20"/>
          <w:lang w:eastAsia="en-GB"/>
        </w:rPr>
        <w:t xml:space="preserve">and </w:t>
      </w:r>
      <w:r>
        <w:rPr>
          <w:rFonts w:ascii="Arial" w:eastAsia="Times New Roman" w:hAnsi="Arial" w:cs="Arial"/>
          <w:color w:val="000000" w:themeColor="text1"/>
          <w:sz w:val="20"/>
          <w:szCs w:val="20"/>
          <w:lang w:eastAsia="en-GB"/>
        </w:rPr>
        <w:t>strike the right balance between innovation and tradition, nutrition and indulgence, value and values.</w:t>
      </w:r>
    </w:p>
    <w:p w14:paraId="124465A1" w14:textId="6F144B73" w:rsidR="00200DF7" w:rsidRDefault="00200DF7" w:rsidP="00970E1F">
      <w:pPr>
        <w:rPr>
          <w:rFonts w:ascii="Arial" w:eastAsia="Times New Roman" w:hAnsi="Arial" w:cs="Arial"/>
          <w:b/>
          <w:bCs/>
          <w:color w:val="000000" w:themeColor="text1"/>
          <w:sz w:val="24"/>
          <w:szCs w:val="24"/>
          <w:u w:val="single"/>
          <w:lang w:eastAsia="en-GB"/>
        </w:rPr>
      </w:pPr>
      <w:r w:rsidRPr="00200DF7">
        <w:rPr>
          <w:rFonts w:ascii="Arial" w:eastAsia="Times New Roman" w:hAnsi="Arial" w:cs="Arial"/>
          <w:b/>
          <w:bCs/>
          <w:color w:val="000000" w:themeColor="text1"/>
          <w:sz w:val="24"/>
          <w:szCs w:val="24"/>
          <w:u w:val="single"/>
          <w:lang w:eastAsia="en-GB"/>
        </w:rPr>
        <w:t>SWOT analysis of Moving Masala</w:t>
      </w:r>
    </w:p>
    <w:tbl>
      <w:tblPr>
        <w:tblStyle w:val="TableGrid"/>
        <w:tblW w:w="0" w:type="auto"/>
        <w:tblLook w:val="04A0" w:firstRow="1" w:lastRow="0" w:firstColumn="1" w:lastColumn="0" w:noHBand="0" w:noVBand="1"/>
      </w:tblPr>
      <w:tblGrid>
        <w:gridCol w:w="4508"/>
        <w:gridCol w:w="4508"/>
      </w:tblGrid>
      <w:tr w:rsidR="00200DF7" w14:paraId="29D18BF3" w14:textId="77777777" w:rsidTr="00200DF7">
        <w:tc>
          <w:tcPr>
            <w:tcW w:w="4508" w:type="dxa"/>
          </w:tcPr>
          <w:p w14:paraId="1193DAB5" w14:textId="5BD46AF2" w:rsidR="00200DF7" w:rsidRDefault="00F72175" w:rsidP="00F72175">
            <w:pPr>
              <w:jc w:val="center"/>
              <w:rPr>
                <w:rFonts w:ascii="Arial" w:eastAsia="Times New Roman" w:hAnsi="Arial" w:cs="Arial"/>
                <w:b/>
                <w:bCs/>
                <w:color w:val="000000" w:themeColor="text1"/>
                <w:sz w:val="20"/>
                <w:szCs w:val="20"/>
                <w:u w:val="single"/>
                <w:lang w:eastAsia="en-GB"/>
              </w:rPr>
            </w:pPr>
            <w:r>
              <w:rPr>
                <w:rFonts w:ascii="Arial" w:eastAsia="Times New Roman" w:hAnsi="Arial" w:cs="Arial"/>
                <w:b/>
                <w:bCs/>
                <w:color w:val="000000" w:themeColor="text1"/>
                <w:sz w:val="20"/>
                <w:szCs w:val="20"/>
                <w:u w:val="single"/>
                <w:lang w:eastAsia="en-GB"/>
              </w:rPr>
              <w:t xml:space="preserve">Strength </w:t>
            </w:r>
          </w:p>
          <w:p w14:paraId="7F17B0AF" w14:textId="77777777" w:rsidR="00F72175" w:rsidRDefault="00F72175" w:rsidP="00F72175">
            <w:pPr>
              <w:jc w:val="center"/>
              <w:rPr>
                <w:rFonts w:ascii="Arial" w:eastAsia="Times New Roman" w:hAnsi="Arial" w:cs="Arial"/>
                <w:b/>
                <w:bCs/>
                <w:color w:val="000000" w:themeColor="text1"/>
                <w:sz w:val="20"/>
                <w:szCs w:val="20"/>
                <w:u w:val="single"/>
                <w:lang w:eastAsia="en-GB"/>
              </w:rPr>
            </w:pPr>
          </w:p>
          <w:p w14:paraId="77368E54" w14:textId="77777777" w:rsidR="00F72175" w:rsidRDefault="00F72175" w:rsidP="00F72175">
            <w:pPr>
              <w:pStyle w:val="ListParagraph"/>
              <w:numPr>
                <w:ilvl w:val="0"/>
                <w:numId w:val="4"/>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Good taste and excellence of food</w:t>
            </w:r>
          </w:p>
          <w:p w14:paraId="093F2701" w14:textId="77777777" w:rsidR="00F72175" w:rsidRDefault="00F72175" w:rsidP="00F72175">
            <w:pPr>
              <w:pStyle w:val="ListParagraph"/>
              <w:numPr>
                <w:ilvl w:val="0"/>
                <w:numId w:val="4"/>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Welcoming customer service</w:t>
            </w:r>
          </w:p>
          <w:p w14:paraId="5511FF63" w14:textId="77777777" w:rsidR="00F72175" w:rsidRDefault="00F72175" w:rsidP="00F72175">
            <w:pPr>
              <w:pStyle w:val="ListParagraph"/>
              <w:numPr>
                <w:ilvl w:val="0"/>
                <w:numId w:val="4"/>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Freshly prepared ethnic cuisines</w:t>
            </w:r>
          </w:p>
          <w:p w14:paraId="6F17BF0F" w14:textId="77777777" w:rsidR="00F72175" w:rsidRPr="00F72175" w:rsidRDefault="00F72175" w:rsidP="00F72175">
            <w:pPr>
              <w:pStyle w:val="ListParagraph"/>
              <w:numPr>
                <w:ilvl w:val="0"/>
                <w:numId w:val="4"/>
              </w:numPr>
              <w:rPr>
                <w:rFonts w:ascii="Arial" w:eastAsia="Times New Roman" w:hAnsi="Arial" w:cs="Arial"/>
                <w:color w:val="000000" w:themeColor="text1"/>
                <w:sz w:val="20"/>
                <w:szCs w:val="20"/>
                <w:lang w:eastAsia="en-GB"/>
              </w:rPr>
            </w:pPr>
            <w:r>
              <w:rPr>
                <w:rFonts w:ascii="Arial" w:eastAsia="Times New Roman" w:hAnsi="Arial" w:cs="Arial"/>
                <w:color w:val="000000"/>
                <w:sz w:val="20"/>
                <w:szCs w:val="20"/>
                <w:lang w:eastAsia="en-GB"/>
              </w:rPr>
              <w:t>Value for money</w:t>
            </w:r>
          </w:p>
          <w:p w14:paraId="5AF12A34" w14:textId="77777777" w:rsidR="00F72175" w:rsidRDefault="00F72175" w:rsidP="00F72175">
            <w:pPr>
              <w:pStyle w:val="ListParagraph"/>
              <w:numPr>
                <w:ilvl w:val="0"/>
                <w:numId w:val="4"/>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Social media and marketing</w:t>
            </w:r>
          </w:p>
          <w:p w14:paraId="14DF7692" w14:textId="77777777" w:rsidR="00F72175" w:rsidRDefault="00F72175" w:rsidP="00F72175">
            <w:pPr>
              <w:pStyle w:val="ListParagraph"/>
              <w:numPr>
                <w:ilvl w:val="0"/>
                <w:numId w:val="4"/>
              </w:num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First class teamwork </w:t>
            </w:r>
          </w:p>
          <w:p w14:paraId="70F01641" w14:textId="0EA6177B" w:rsidR="00F72175" w:rsidRPr="00F72175" w:rsidRDefault="00F72175" w:rsidP="00F72175">
            <w:pPr>
              <w:pStyle w:val="ListParagraph"/>
              <w:rPr>
                <w:rFonts w:ascii="Arial" w:eastAsia="Times New Roman" w:hAnsi="Arial" w:cs="Arial"/>
                <w:color w:val="000000"/>
                <w:sz w:val="20"/>
                <w:szCs w:val="20"/>
                <w:lang w:eastAsia="en-GB"/>
              </w:rPr>
            </w:pPr>
          </w:p>
        </w:tc>
        <w:tc>
          <w:tcPr>
            <w:tcW w:w="4508" w:type="dxa"/>
          </w:tcPr>
          <w:p w14:paraId="16125CFC" w14:textId="39BB3A72" w:rsidR="00F72175" w:rsidRDefault="00F72175" w:rsidP="00F72175">
            <w:pPr>
              <w:jc w:val="center"/>
              <w:rPr>
                <w:rFonts w:ascii="Arial" w:eastAsia="Times New Roman" w:hAnsi="Arial" w:cs="Arial"/>
                <w:b/>
                <w:bCs/>
                <w:color w:val="000000" w:themeColor="text1"/>
                <w:sz w:val="20"/>
                <w:szCs w:val="20"/>
                <w:u w:val="single"/>
                <w:lang w:eastAsia="en-GB"/>
              </w:rPr>
            </w:pPr>
            <w:r>
              <w:rPr>
                <w:rFonts w:ascii="Arial" w:eastAsia="Times New Roman" w:hAnsi="Arial" w:cs="Arial"/>
                <w:b/>
                <w:bCs/>
                <w:color w:val="000000" w:themeColor="text1"/>
                <w:sz w:val="20"/>
                <w:szCs w:val="20"/>
                <w:u w:val="single"/>
                <w:lang w:eastAsia="en-GB"/>
              </w:rPr>
              <w:t>Weakness</w:t>
            </w:r>
          </w:p>
          <w:p w14:paraId="5EBE0AB1" w14:textId="77777777" w:rsidR="00F72175" w:rsidRDefault="00F72175" w:rsidP="00F72175">
            <w:pPr>
              <w:jc w:val="center"/>
              <w:rPr>
                <w:rFonts w:ascii="Arial" w:eastAsia="Times New Roman" w:hAnsi="Arial" w:cs="Arial"/>
                <w:b/>
                <w:bCs/>
                <w:color w:val="000000" w:themeColor="text1"/>
                <w:sz w:val="20"/>
                <w:szCs w:val="20"/>
                <w:u w:val="single"/>
                <w:lang w:eastAsia="en-GB"/>
              </w:rPr>
            </w:pPr>
          </w:p>
          <w:p w14:paraId="3ABEC8AA" w14:textId="77777777" w:rsidR="00F72175" w:rsidRPr="00F72175" w:rsidRDefault="00F72175" w:rsidP="00F72175">
            <w:pPr>
              <w:pStyle w:val="ListParagraph"/>
              <w:numPr>
                <w:ilvl w:val="0"/>
                <w:numId w:val="11"/>
              </w:numPr>
              <w:rPr>
                <w:rFonts w:ascii="Arial" w:eastAsia="Times New Roman" w:hAnsi="Arial" w:cs="Arial"/>
                <w:color w:val="000000" w:themeColor="text1"/>
                <w:sz w:val="20"/>
                <w:szCs w:val="20"/>
                <w:lang w:eastAsia="en-GB"/>
              </w:rPr>
            </w:pPr>
            <w:r w:rsidRPr="00F72175">
              <w:rPr>
                <w:rFonts w:ascii="Arial" w:eastAsia="Times New Roman" w:hAnsi="Arial" w:cs="Arial"/>
                <w:color w:val="000000" w:themeColor="text1"/>
                <w:sz w:val="20"/>
                <w:szCs w:val="20"/>
                <w:lang w:eastAsia="en-GB"/>
              </w:rPr>
              <w:t>Lack of experience in food truck</w:t>
            </w:r>
            <w:r>
              <w:rPr>
                <w:rFonts w:ascii="Arial" w:eastAsia="Times New Roman" w:hAnsi="Arial" w:cs="Arial"/>
                <w:color w:val="000000" w:themeColor="text1"/>
                <w:sz w:val="20"/>
                <w:szCs w:val="20"/>
                <w:lang w:eastAsia="en-GB"/>
              </w:rPr>
              <w:t xml:space="preserve"> </w:t>
            </w:r>
            <w:r w:rsidRPr="00F72175">
              <w:rPr>
                <w:rFonts w:ascii="Arial" w:eastAsia="Times New Roman" w:hAnsi="Arial" w:cs="Arial"/>
                <w:color w:val="000000" w:themeColor="text1"/>
                <w:sz w:val="20"/>
                <w:szCs w:val="20"/>
                <w:lang w:eastAsia="en-GB"/>
              </w:rPr>
              <w:t>business</w:t>
            </w:r>
          </w:p>
          <w:p w14:paraId="36631116" w14:textId="77777777" w:rsidR="00F72175" w:rsidRDefault="00F72175" w:rsidP="00F72175">
            <w:pPr>
              <w:pStyle w:val="ListParagraph"/>
              <w:numPr>
                <w:ilvl w:val="0"/>
                <w:numId w:val="11"/>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No customer base</w:t>
            </w:r>
          </w:p>
          <w:p w14:paraId="4592BFB6" w14:textId="723067C6" w:rsidR="00F72175" w:rsidRPr="00F72175" w:rsidRDefault="00F72175" w:rsidP="00F72175">
            <w:pPr>
              <w:pStyle w:val="ListParagraph"/>
              <w:numPr>
                <w:ilvl w:val="0"/>
                <w:numId w:val="11"/>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Limite mechanical knowledge of vehicle</w:t>
            </w:r>
          </w:p>
        </w:tc>
      </w:tr>
      <w:tr w:rsidR="00200DF7" w14:paraId="4D48CAB7" w14:textId="77777777" w:rsidTr="00200DF7">
        <w:tc>
          <w:tcPr>
            <w:tcW w:w="4508" w:type="dxa"/>
          </w:tcPr>
          <w:p w14:paraId="0BDB8877" w14:textId="2B4AB6F4" w:rsidR="00200DF7" w:rsidRDefault="00F72175" w:rsidP="00F72175">
            <w:pPr>
              <w:jc w:val="center"/>
              <w:rPr>
                <w:rFonts w:ascii="Arial" w:eastAsia="Times New Roman" w:hAnsi="Arial" w:cs="Arial"/>
                <w:b/>
                <w:bCs/>
                <w:color w:val="000000" w:themeColor="text1"/>
                <w:sz w:val="20"/>
                <w:szCs w:val="20"/>
                <w:u w:val="single"/>
                <w:lang w:eastAsia="en-GB"/>
              </w:rPr>
            </w:pPr>
            <w:r>
              <w:rPr>
                <w:rFonts w:ascii="Arial" w:eastAsia="Times New Roman" w:hAnsi="Arial" w:cs="Arial"/>
                <w:b/>
                <w:bCs/>
                <w:color w:val="000000" w:themeColor="text1"/>
                <w:sz w:val="20"/>
                <w:szCs w:val="20"/>
                <w:u w:val="single"/>
                <w:lang w:eastAsia="en-GB"/>
              </w:rPr>
              <w:t xml:space="preserve">Opportunities </w:t>
            </w:r>
          </w:p>
          <w:p w14:paraId="6C598268" w14:textId="77777777" w:rsidR="00F72175" w:rsidRDefault="00F72175" w:rsidP="00F72175">
            <w:pPr>
              <w:jc w:val="center"/>
              <w:rPr>
                <w:rFonts w:ascii="Arial" w:eastAsia="Times New Roman" w:hAnsi="Arial" w:cs="Arial"/>
                <w:b/>
                <w:bCs/>
                <w:color w:val="000000" w:themeColor="text1"/>
                <w:sz w:val="20"/>
                <w:szCs w:val="20"/>
                <w:u w:val="single"/>
                <w:lang w:eastAsia="en-GB"/>
              </w:rPr>
            </w:pPr>
          </w:p>
          <w:p w14:paraId="0929FFE5" w14:textId="160FB0F0" w:rsidR="00F72175" w:rsidRDefault="00F72175" w:rsidP="00F72175">
            <w:pPr>
              <w:pStyle w:val="ListParagraph"/>
              <w:numPr>
                <w:ilvl w:val="0"/>
                <w:numId w:val="12"/>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Well established nearby locations</w:t>
            </w:r>
          </w:p>
          <w:p w14:paraId="6A67ADC2" w14:textId="77777777" w:rsidR="00F72175" w:rsidRDefault="00F72175" w:rsidP="00F72175">
            <w:pPr>
              <w:pStyle w:val="ListParagraph"/>
              <w:numPr>
                <w:ilvl w:val="0"/>
                <w:numId w:val="12"/>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Local events and festivals</w:t>
            </w:r>
          </w:p>
          <w:p w14:paraId="6CE6BE5F" w14:textId="77777777" w:rsidR="00F72175" w:rsidRDefault="00E87546" w:rsidP="00F72175">
            <w:pPr>
              <w:pStyle w:val="ListParagraph"/>
              <w:numPr>
                <w:ilvl w:val="0"/>
                <w:numId w:val="12"/>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Potential to collaborate with catering companies and business premises</w:t>
            </w:r>
          </w:p>
          <w:p w14:paraId="66F2B328" w14:textId="2A7BDD55" w:rsidR="00E87546" w:rsidRPr="00F72175" w:rsidRDefault="00E87546" w:rsidP="00E87546">
            <w:pPr>
              <w:pStyle w:val="ListParagraph"/>
              <w:rPr>
                <w:rFonts w:ascii="Arial" w:eastAsia="Times New Roman" w:hAnsi="Arial" w:cs="Arial"/>
                <w:color w:val="000000" w:themeColor="text1"/>
                <w:sz w:val="20"/>
                <w:szCs w:val="20"/>
                <w:lang w:eastAsia="en-GB"/>
              </w:rPr>
            </w:pPr>
          </w:p>
        </w:tc>
        <w:tc>
          <w:tcPr>
            <w:tcW w:w="4508" w:type="dxa"/>
          </w:tcPr>
          <w:p w14:paraId="25C2102F" w14:textId="18E2DE21" w:rsidR="00E87546" w:rsidRDefault="00F72175" w:rsidP="00E87546">
            <w:pPr>
              <w:jc w:val="center"/>
              <w:rPr>
                <w:rFonts w:ascii="Arial" w:eastAsia="Times New Roman" w:hAnsi="Arial" w:cs="Arial"/>
                <w:b/>
                <w:bCs/>
                <w:color w:val="000000" w:themeColor="text1"/>
                <w:sz w:val="20"/>
                <w:szCs w:val="20"/>
                <w:u w:val="single"/>
                <w:lang w:eastAsia="en-GB"/>
              </w:rPr>
            </w:pPr>
            <w:r>
              <w:rPr>
                <w:rFonts w:ascii="Arial" w:eastAsia="Times New Roman" w:hAnsi="Arial" w:cs="Arial"/>
                <w:b/>
                <w:bCs/>
                <w:color w:val="000000" w:themeColor="text1"/>
                <w:sz w:val="20"/>
                <w:szCs w:val="20"/>
                <w:u w:val="single"/>
                <w:lang w:eastAsia="en-GB"/>
              </w:rPr>
              <w:t xml:space="preserve">Threats </w:t>
            </w:r>
          </w:p>
          <w:p w14:paraId="52704492" w14:textId="77777777" w:rsidR="00E87546" w:rsidRDefault="00E87546" w:rsidP="00E87546">
            <w:pPr>
              <w:jc w:val="center"/>
              <w:rPr>
                <w:rFonts w:ascii="Arial" w:eastAsia="Times New Roman" w:hAnsi="Arial" w:cs="Arial"/>
                <w:b/>
                <w:bCs/>
                <w:color w:val="000000" w:themeColor="text1"/>
                <w:sz w:val="20"/>
                <w:szCs w:val="20"/>
                <w:u w:val="single"/>
                <w:lang w:eastAsia="en-GB"/>
              </w:rPr>
            </w:pPr>
          </w:p>
          <w:p w14:paraId="77319A5D" w14:textId="77777777" w:rsidR="00E87546" w:rsidRDefault="00E87546" w:rsidP="00E87546">
            <w:pPr>
              <w:pStyle w:val="ListParagraph"/>
              <w:numPr>
                <w:ilvl w:val="0"/>
                <w:numId w:val="13"/>
              </w:numPr>
              <w:jc w:val="both"/>
              <w:rPr>
                <w:rFonts w:ascii="Arial" w:eastAsia="Times New Roman" w:hAnsi="Arial" w:cs="Arial"/>
                <w:color w:val="000000" w:themeColor="text1"/>
                <w:sz w:val="20"/>
                <w:szCs w:val="20"/>
                <w:lang w:eastAsia="en-GB"/>
              </w:rPr>
            </w:pPr>
            <w:r w:rsidRPr="00E87546">
              <w:rPr>
                <w:rFonts w:ascii="Arial" w:eastAsia="Times New Roman" w:hAnsi="Arial" w:cs="Arial"/>
                <w:color w:val="000000" w:themeColor="text1"/>
                <w:sz w:val="20"/>
                <w:szCs w:val="20"/>
                <w:lang w:eastAsia="en-GB"/>
              </w:rPr>
              <w:t xml:space="preserve">Established </w:t>
            </w:r>
            <w:r>
              <w:rPr>
                <w:rFonts w:ascii="Arial" w:eastAsia="Times New Roman" w:hAnsi="Arial" w:cs="Arial"/>
                <w:color w:val="000000" w:themeColor="text1"/>
                <w:sz w:val="20"/>
                <w:szCs w:val="20"/>
                <w:lang w:eastAsia="en-GB"/>
              </w:rPr>
              <w:t xml:space="preserve">band competition </w:t>
            </w:r>
          </w:p>
          <w:p w14:paraId="422402B8" w14:textId="77777777" w:rsidR="00E87546" w:rsidRDefault="00E87546" w:rsidP="00E87546">
            <w:pPr>
              <w:pStyle w:val="ListParagraph"/>
              <w:numPr>
                <w:ilvl w:val="0"/>
                <w:numId w:val="13"/>
              </w:numPr>
              <w:jc w:val="both"/>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 xml:space="preserve">Brexit </w:t>
            </w:r>
          </w:p>
          <w:p w14:paraId="07CFE31F" w14:textId="4916D65A" w:rsidR="00E87546" w:rsidRPr="00E87546" w:rsidRDefault="00E87546" w:rsidP="00E87546">
            <w:pPr>
              <w:pStyle w:val="ListParagraph"/>
              <w:numPr>
                <w:ilvl w:val="0"/>
                <w:numId w:val="13"/>
              </w:numPr>
              <w:jc w:val="both"/>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 xml:space="preserve">Damaging weather </w:t>
            </w:r>
          </w:p>
        </w:tc>
      </w:tr>
    </w:tbl>
    <w:p w14:paraId="3B3D9AE2" w14:textId="788E36DA" w:rsidR="00200DF7" w:rsidRDefault="00DD1BB6" w:rsidP="00DD1BB6">
      <w:pPr>
        <w:tabs>
          <w:tab w:val="left" w:pos="3024"/>
        </w:tabs>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ab/>
        <w:t xml:space="preserve"> </w:t>
      </w:r>
    </w:p>
    <w:p w14:paraId="74F60B2A" w14:textId="4A116C59" w:rsidR="005B748C" w:rsidRDefault="00DD1BB6" w:rsidP="00970E1F">
      <w:pPr>
        <w:rPr>
          <w:rFonts w:ascii="Arial" w:hAnsi="Arial" w:cs="Arial"/>
          <w:color w:val="2E2E2E"/>
          <w:sz w:val="20"/>
          <w:szCs w:val="20"/>
        </w:rPr>
      </w:pPr>
      <w:r>
        <w:rPr>
          <w:rFonts w:ascii="Arial" w:hAnsi="Arial" w:cs="Arial"/>
          <w:color w:val="2E2E2E"/>
          <w:sz w:val="20"/>
          <w:szCs w:val="20"/>
        </w:rPr>
        <w:t xml:space="preserve">As suggested by </w:t>
      </w:r>
      <w:sdt>
        <w:sdtPr>
          <w:rPr>
            <w:rFonts w:ascii="Arial" w:hAnsi="Arial" w:cs="Arial"/>
            <w:color w:val="2E2E2E"/>
            <w:sz w:val="20"/>
            <w:szCs w:val="20"/>
          </w:rPr>
          <w:id w:val="-1058940706"/>
          <w:citation/>
        </w:sdtPr>
        <w:sdtContent>
          <w:r>
            <w:rPr>
              <w:rFonts w:ascii="Arial" w:hAnsi="Arial" w:cs="Arial"/>
              <w:color w:val="2E2E2E"/>
              <w:sz w:val="20"/>
              <w:szCs w:val="20"/>
            </w:rPr>
            <w:fldChar w:fldCharType="begin"/>
          </w:r>
          <w:r>
            <w:rPr>
              <w:rFonts w:ascii="Arial" w:hAnsi="Arial" w:cs="Arial"/>
              <w:color w:val="2E2E2E"/>
              <w:sz w:val="20"/>
              <w:szCs w:val="20"/>
            </w:rPr>
            <w:instrText xml:space="preserve">CITATION GHo99 \l 2057 </w:instrText>
          </w:r>
          <w:r>
            <w:rPr>
              <w:rFonts w:ascii="Arial" w:hAnsi="Arial" w:cs="Arial"/>
              <w:color w:val="2E2E2E"/>
              <w:sz w:val="20"/>
              <w:szCs w:val="20"/>
            </w:rPr>
            <w:fldChar w:fldCharType="separate"/>
          </w:r>
          <w:r w:rsidR="00E11F82" w:rsidRPr="00E11F82">
            <w:rPr>
              <w:rFonts w:ascii="Arial" w:hAnsi="Arial" w:cs="Arial"/>
              <w:noProof/>
              <w:color w:val="2E2E2E"/>
              <w:sz w:val="20"/>
              <w:szCs w:val="20"/>
            </w:rPr>
            <w:t>(Houben, et al., 1999)</w:t>
          </w:r>
          <w:r>
            <w:rPr>
              <w:rFonts w:ascii="Arial" w:hAnsi="Arial" w:cs="Arial"/>
              <w:color w:val="2E2E2E"/>
              <w:sz w:val="20"/>
              <w:szCs w:val="20"/>
            </w:rPr>
            <w:fldChar w:fldCharType="end"/>
          </w:r>
        </w:sdtContent>
      </w:sdt>
      <w:r>
        <w:rPr>
          <w:rFonts w:ascii="Arial" w:hAnsi="Arial" w:cs="Arial"/>
          <w:color w:val="2E2E2E"/>
          <w:sz w:val="20"/>
          <w:szCs w:val="20"/>
        </w:rPr>
        <w:t xml:space="preserve"> ‘g</w:t>
      </w:r>
      <w:r w:rsidR="005B748C" w:rsidRPr="005B748C">
        <w:rPr>
          <w:rFonts w:ascii="Arial" w:hAnsi="Arial" w:cs="Arial"/>
          <w:color w:val="2E2E2E"/>
          <w:sz w:val="20"/>
          <w:szCs w:val="20"/>
        </w:rPr>
        <w:t xml:space="preserve">ood performance within a company is the result of correct interaction of business management with its internal and external environment. The recognition of internal strengths and weaknesses, as well as external opportunities and threats, takes place </w:t>
      </w:r>
      <w:r w:rsidRPr="005B748C">
        <w:rPr>
          <w:rFonts w:ascii="Arial" w:hAnsi="Arial" w:cs="Arial"/>
          <w:color w:val="2E2E2E"/>
          <w:sz w:val="20"/>
          <w:szCs w:val="20"/>
        </w:rPr>
        <w:t>based on</w:t>
      </w:r>
      <w:r w:rsidR="005B748C" w:rsidRPr="005B748C">
        <w:rPr>
          <w:rFonts w:ascii="Arial" w:hAnsi="Arial" w:cs="Arial"/>
          <w:color w:val="2E2E2E"/>
          <w:sz w:val="20"/>
          <w:szCs w:val="20"/>
        </w:rPr>
        <w:t xml:space="preserve"> a SWOT-analysis.</w:t>
      </w:r>
      <w:r>
        <w:rPr>
          <w:rFonts w:ascii="Arial" w:hAnsi="Arial" w:cs="Arial"/>
          <w:color w:val="2E2E2E"/>
          <w:sz w:val="20"/>
          <w:szCs w:val="20"/>
        </w:rPr>
        <w:t>’</w:t>
      </w:r>
    </w:p>
    <w:p w14:paraId="33593A2F" w14:textId="77777777" w:rsidR="00E11F82" w:rsidRDefault="00E11F82" w:rsidP="00E11F82">
      <w:pPr>
        <w:rPr>
          <w:rFonts w:ascii="Arial" w:hAnsi="Arial" w:cs="Arial"/>
          <w:color w:val="000000" w:themeColor="text1"/>
          <w:sz w:val="20"/>
          <w:szCs w:val="20"/>
        </w:rPr>
      </w:pPr>
      <w:r w:rsidRPr="00E11F82">
        <w:rPr>
          <w:rFonts w:ascii="Arial" w:hAnsi="Arial" w:cs="Arial"/>
          <w:color w:val="000000" w:themeColor="text1"/>
          <w:sz w:val="20"/>
          <w:szCs w:val="20"/>
        </w:rPr>
        <w:lastRenderedPageBreak/>
        <w:t xml:space="preserve">To overcome the weakness, </w:t>
      </w:r>
      <w:r>
        <w:rPr>
          <w:rFonts w:ascii="Arial" w:hAnsi="Arial" w:cs="Arial"/>
          <w:color w:val="000000" w:themeColor="text1"/>
          <w:sz w:val="20"/>
          <w:szCs w:val="20"/>
        </w:rPr>
        <w:t>Moving Masala</w:t>
      </w:r>
      <w:r w:rsidRPr="00E11F82">
        <w:rPr>
          <w:rFonts w:ascii="Arial" w:hAnsi="Arial" w:cs="Arial"/>
          <w:color w:val="000000" w:themeColor="text1"/>
          <w:sz w:val="20"/>
          <w:szCs w:val="20"/>
        </w:rPr>
        <w:t xml:space="preserve"> will use different measures like:</w:t>
      </w:r>
    </w:p>
    <w:p w14:paraId="57DDF1D3" w14:textId="37FAC6EC" w:rsidR="00E11F82" w:rsidRDefault="00E11F82" w:rsidP="00E11F82">
      <w:pPr>
        <w:pStyle w:val="ListParagraph"/>
        <w:numPr>
          <w:ilvl w:val="0"/>
          <w:numId w:val="14"/>
        </w:numPr>
        <w:rPr>
          <w:rFonts w:ascii="Arial" w:hAnsi="Arial" w:cs="Arial"/>
          <w:color w:val="000000" w:themeColor="text1"/>
          <w:sz w:val="20"/>
          <w:szCs w:val="20"/>
        </w:rPr>
      </w:pPr>
      <w:r>
        <w:rPr>
          <w:rFonts w:ascii="Arial" w:hAnsi="Arial" w:cs="Arial"/>
          <w:color w:val="000000" w:themeColor="text1"/>
          <w:sz w:val="20"/>
          <w:szCs w:val="20"/>
        </w:rPr>
        <w:t>Constantly observe and analyse competitors</w:t>
      </w:r>
    </w:p>
    <w:p w14:paraId="7384F206" w14:textId="351B10DC" w:rsidR="00E11F82" w:rsidRDefault="00E11F82" w:rsidP="00E11F82">
      <w:pPr>
        <w:pStyle w:val="ListParagraph"/>
        <w:numPr>
          <w:ilvl w:val="0"/>
          <w:numId w:val="14"/>
        </w:numPr>
        <w:rPr>
          <w:rFonts w:ascii="Arial" w:hAnsi="Arial" w:cs="Arial"/>
          <w:color w:val="000000" w:themeColor="text1"/>
          <w:sz w:val="20"/>
          <w:szCs w:val="20"/>
        </w:rPr>
      </w:pPr>
      <w:r>
        <w:rPr>
          <w:rFonts w:ascii="Arial" w:hAnsi="Arial" w:cs="Arial"/>
          <w:color w:val="000000" w:themeColor="text1"/>
          <w:sz w:val="20"/>
          <w:szCs w:val="20"/>
        </w:rPr>
        <w:t>Collaborate in private booking facilities for personal and commercial</w:t>
      </w:r>
      <w:r w:rsidR="00EA051D">
        <w:rPr>
          <w:rFonts w:ascii="Arial" w:hAnsi="Arial" w:cs="Arial"/>
          <w:color w:val="000000" w:themeColor="text1"/>
          <w:sz w:val="20"/>
          <w:szCs w:val="20"/>
        </w:rPr>
        <w:t xml:space="preserve"> use</w:t>
      </w:r>
      <w:r>
        <w:rPr>
          <w:rFonts w:ascii="Arial" w:hAnsi="Arial" w:cs="Arial"/>
          <w:color w:val="000000" w:themeColor="text1"/>
          <w:sz w:val="20"/>
          <w:szCs w:val="20"/>
        </w:rPr>
        <w:t xml:space="preserve"> </w:t>
      </w:r>
    </w:p>
    <w:p w14:paraId="75041429" w14:textId="0DC84915" w:rsidR="00E11F82" w:rsidRDefault="00E11F82" w:rsidP="00E11F82">
      <w:pPr>
        <w:pStyle w:val="ListParagraph"/>
        <w:numPr>
          <w:ilvl w:val="0"/>
          <w:numId w:val="14"/>
        </w:numPr>
        <w:rPr>
          <w:rFonts w:ascii="Arial" w:hAnsi="Arial" w:cs="Arial"/>
          <w:color w:val="000000" w:themeColor="text1"/>
          <w:sz w:val="20"/>
          <w:szCs w:val="20"/>
        </w:rPr>
      </w:pPr>
      <w:r>
        <w:rPr>
          <w:rFonts w:ascii="Arial" w:hAnsi="Arial" w:cs="Arial"/>
          <w:color w:val="000000" w:themeColor="text1"/>
          <w:sz w:val="20"/>
          <w:szCs w:val="20"/>
        </w:rPr>
        <w:t>Involvement in local events and festivals</w:t>
      </w:r>
    </w:p>
    <w:p w14:paraId="57A852CA" w14:textId="4D77E9DD" w:rsidR="00E11F82" w:rsidRDefault="00E11F82" w:rsidP="00E11F82">
      <w:pPr>
        <w:pStyle w:val="ListParagraph"/>
        <w:numPr>
          <w:ilvl w:val="0"/>
          <w:numId w:val="14"/>
        </w:numPr>
        <w:rPr>
          <w:rFonts w:ascii="Arial" w:hAnsi="Arial" w:cs="Arial"/>
          <w:color w:val="000000" w:themeColor="text1"/>
          <w:sz w:val="20"/>
          <w:szCs w:val="20"/>
        </w:rPr>
      </w:pPr>
      <w:r>
        <w:rPr>
          <w:rFonts w:ascii="Arial" w:hAnsi="Arial" w:cs="Arial"/>
          <w:color w:val="000000" w:themeColor="text1"/>
          <w:sz w:val="20"/>
          <w:szCs w:val="20"/>
        </w:rPr>
        <w:t xml:space="preserve">High social </w:t>
      </w:r>
      <w:r w:rsidR="00EA051D">
        <w:rPr>
          <w:rFonts w:ascii="Arial" w:hAnsi="Arial" w:cs="Arial"/>
          <w:color w:val="000000" w:themeColor="text1"/>
          <w:sz w:val="20"/>
          <w:szCs w:val="20"/>
        </w:rPr>
        <w:t xml:space="preserve">media </w:t>
      </w:r>
      <w:r>
        <w:rPr>
          <w:rFonts w:ascii="Arial" w:hAnsi="Arial" w:cs="Arial"/>
          <w:color w:val="000000" w:themeColor="text1"/>
          <w:sz w:val="20"/>
          <w:szCs w:val="20"/>
        </w:rPr>
        <w:t xml:space="preserve">and marketing involvement </w:t>
      </w:r>
    </w:p>
    <w:p w14:paraId="4EC6AC42" w14:textId="459E6BB7" w:rsidR="00E11F82" w:rsidRDefault="00E11F82" w:rsidP="00E11F82">
      <w:pPr>
        <w:pStyle w:val="ListParagraph"/>
        <w:numPr>
          <w:ilvl w:val="0"/>
          <w:numId w:val="14"/>
        </w:numPr>
        <w:rPr>
          <w:rFonts w:ascii="Arial" w:hAnsi="Arial" w:cs="Arial"/>
          <w:color w:val="000000" w:themeColor="text1"/>
          <w:sz w:val="20"/>
          <w:szCs w:val="20"/>
        </w:rPr>
      </w:pPr>
      <w:r>
        <w:rPr>
          <w:rFonts w:ascii="Arial" w:hAnsi="Arial" w:cs="Arial"/>
          <w:color w:val="000000" w:themeColor="text1"/>
          <w:sz w:val="20"/>
          <w:szCs w:val="20"/>
        </w:rPr>
        <w:t>Collaboration with local</w:t>
      </w:r>
      <w:r w:rsidR="00EA051D">
        <w:rPr>
          <w:rFonts w:ascii="Arial" w:hAnsi="Arial" w:cs="Arial"/>
          <w:color w:val="000000" w:themeColor="text1"/>
          <w:sz w:val="20"/>
          <w:szCs w:val="20"/>
        </w:rPr>
        <w:t xml:space="preserve"> catering</w:t>
      </w:r>
      <w:r>
        <w:rPr>
          <w:rFonts w:ascii="Arial" w:hAnsi="Arial" w:cs="Arial"/>
          <w:color w:val="000000" w:themeColor="text1"/>
          <w:sz w:val="20"/>
          <w:szCs w:val="20"/>
        </w:rPr>
        <w:t xml:space="preserve"> firm and businesses </w:t>
      </w:r>
    </w:p>
    <w:p w14:paraId="44DF8033" w14:textId="0167209F" w:rsidR="005B748C" w:rsidRDefault="00E11F82" w:rsidP="00970E1F">
      <w:pPr>
        <w:pStyle w:val="ListParagraph"/>
        <w:numPr>
          <w:ilvl w:val="0"/>
          <w:numId w:val="14"/>
        </w:numPr>
        <w:rPr>
          <w:rFonts w:ascii="Arial" w:hAnsi="Arial" w:cs="Arial"/>
          <w:color w:val="000000" w:themeColor="text1"/>
          <w:sz w:val="20"/>
          <w:szCs w:val="20"/>
        </w:rPr>
      </w:pPr>
      <w:r>
        <w:rPr>
          <w:rFonts w:ascii="Arial" w:hAnsi="Arial" w:cs="Arial"/>
          <w:color w:val="000000" w:themeColor="text1"/>
          <w:sz w:val="20"/>
          <w:szCs w:val="20"/>
        </w:rPr>
        <w:t>Appealing direct marketing (vehicle design)</w:t>
      </w:r>
    </w:p>
    <w:p w14:paraId="6C5B16AD" w14:textId="34CA5EDC" w:rsidR="00E11F82" w:rsidRDefault="00E11F82" w:rsidP="00970E1F">
      <w:pPr>
        <w:pStyle w:val="ListParagraph"/>
        <w:numPr>
          <w:ilvl w:val="0"/>
          <w:numId w:val="14"/>
        </w:numPr>
        <w:rPr>
          <w:rFonts w:ascii="Arial" w:hAnsi="Arial" w:cs="Arial"/>
          <w:color w:val="000000" w:themeColor="text1"/>
          <w:sz w:val="20"/>
          <w:szCs w:val="20"/>
        </w:rPr>
      </w:pPr>
      <w:r>
        <w:rPr>
          <w:rFonts w:ascii="Arial" w:hAnsi="Arial" w:cs="Arial"/>
          <w:color w:val="000000" w:themeColor="text1"/>
          <w:sz w:val="20"/>
          <w:szCs w:val="20"/>
        </w:rPr>
        <w:t xml:space="preserve">Loyalty scheme </w:t>
      </w:r>
    </w:p>
    <w:p w14:paraId="2C904B2A" w14:textId="12711B60" w:rsidR="00651DDD" w:rsidRDefault="00651DDD" w:rsidP="00651DDD">
      <w:pPr>
        <w:rPr>
          <w:rFonts w:ascii="Arial" w:hAnsi="Arial" w:cs="Arial"/>
          <w:b/>
          <w:bCs/>
          <w:color w:val="000000" w:themeColor="text1"/>
          <w:sz w:val="24"/>
          <w:szCs w:val="24"/>
          <w:u w:val="single"/>
        </w:rPr>
      </w:pPr>
      <w:r w:rsidRPr="00651DDD">
        <w:rPr>
          <w:rFonts w:ascii="Arial" w:hAnsi="Arial" w:cs="Arial"/>
          <w:b/>
          <w:bCs/>
          <w:color w:val="000000" w:themeColor="text1"/>
          <w:sz w:val="24"/>
          <w:szCs w:val="24"/>
          <w:u w:val="single"/>
        </w:rPr>
        <w:t xml:space="preserve">Marketing plan </w:t>
      </w:r>
    </w:p>
    <w:p w14:paraId="1833E641" w14:textId="3CE8571D" w:rsidR="00CF7BB5" w:rsidRPr="00CF7BB5" w:rsidRDefault="00CF7BB5" w:rsidP="00651DDD">
      <w:pPr>
        <w:rPr>
          <w:rFonts w:ascii="Arial" w:hAnsi="Arial" w:cs="Arial"/>
          <w:color w:val="000000" w:themeColor="text1"/>
          <w:sz w:val="20"/>
          <w:szCs w:val="20"/>
        </w:rPr>
      </w:pPr>
      <w:r w:rsidRPr="00CF7BB5">
        <w:rPr>
          <w:rFonts w:ascii="Arial" w:hAnsi="Arial" w:cs="Arial"/>
          <w:color w:val="000000" w:themeColor="text1"/>
          <w:sz w:val="20"/>
          <w:szCs w:val="20"/>
          <w:shd w:val="clear" w:color="auto" w:fill="FFFFFF"/>
        </w:rPr>
        <w:t>Marketing Mix is a tool used by businesses and Marketers to help determine a product or brands offering. The 4 Ps have been associated with the Marketing Mix since their creation by </w:t>
      </w:r>
      <w:hyperlink r:id="rId10" w:history="1">
        <w:r w:rsidRPr="00CF7BB5">
          <w:rPr>
            <w:rStyle w:val="Hyperlink"/>
            <w:rFonts w:ascii="Arial" w:hAnsi="Arial" w:cs="Arial"/>
            <w:color w:val="000000" w:themeColor="text1"/>
            <w:sz w:val="20"/>
            <w:szCs w:val="20"/>
            <w:u w:val="none"/>
            <w:bdr w:val="none" w:sz="0" w:space="0" w:color="auto" w:frame="1"/>
            <w:shd w:val="clear" w:color="auto" w:fill="FFFFFF"/>
          </w:rPr>
          <w:t>E. Jerome McCarthy</w:t>
        </w:r>
      </w:hyperlink>
      <w:r w:rsidRPr="00CF7BB5">
        <w:rPr>
          <w:rFonts w:ascii="Arial" w:hAnsi="Arial" w:cs="Arial"/>
          <w:color w:val="000000" w:themeColor="text1"/>
          <w:sz w:val="20"/>
          <w:szCs w:val="20"/>
          <w:shd w:val="clear" w:color="auto" w:fill="FFFFFF"/>
        </w:rPr>
        <w:t> in 1960</w:t>
      </w:r>
      <w:r w:rsidR="004A36EF">
        <w:rPr>
          <w:rFonts w:ascii="Arial" w:hAnsi="Arial" w:cs="Arial"/>
          <w:color w:val="000000" w:themeColor="text1"/>
          <w:sz w:val="20"/>
          <w:szCs w:val="20"/>
          <w:shd w:val="clear" w:color="auto" w:fill="FFFFFF"/>
        </w:rPr>
        <w:t xml:space="preserve">. </w:t>
      </w:r>
      <w:sdt>
        <w:sdtPr>
          <w:rPr>
            <w:rFonts w:ascii="Arial" w:hAnsi="Arial" w:cs="Arial"/>
            <w:color w:val="000000" w:themeColor="text1"/>
            <w:sz w:val="20"/>
            <w:szCs w:val="20"/>
            <w:shd w:val="clear" w:color="auto" w:fill="FFFFFF"/>
          </w:rPr>
          <w:id w:val="1795402950"/>
          <w:citation/>
        </w:sdtPr>
        <w:sdtContent>
          <w:r w:rsidR="004A36EF">
            <w:rPr>
              <w:rFonts w:ascii="Arial" w:hAnsi="Arial" w:cs="Arial"/>
              <w:color w:val="000000" w:themeColor="text1"/>
              <w:sz w:val="20"/>
              <w:szCs w:val="20"/>
              <w:shd w:val="clear" w:color="auto" w:fill="FFFFFF"/>
            </w:rPr>
            <w:fldChar w:fldCharType="begin"/>
          </w:r>
          <w:r w:rsidR="004A36EF">
            <w:rPr>
              <w:rFonts w:ascii="Arial" w:hAnsi="Arial" w:cs="Arial"/>
              <w:color w:val="000000" w:themeColor="text1"/>
              <w:sz w:val="20"/>
              <w:szCs w:val="20"/>
              <w:shd w:val="clear" w:color="auto" w:fill="FFFFFF"/>
            </w:rPr>
            <w:instrText xml:space="preserve">CITATION Pro19 \l 2057 </w:instrText>
          </w:r>
          <w:r w:rsidR="004A36EF">
            <w:rPr>
              <w:rFonts w:ascii="Arial" w:hAnsi="Arial" w:cs="Arial"/>
              <w:color w:val="000000" w:themeColor="text1"/>
              <w:sz w:val="20"/>
              <w:szCs w:val="20"/>
              <w:shd w:val="clear" w:color="auto" w:fill="FFFFFF"/>
            </w:rPr>
            <w:fldChar w:fldCharType="separate"/>
          </w:r>
          <w:r w:rsidR="004A36EF" w:rsidRPr="004A36EF">
            <w:rPr>
              <w:rFonts w:ascii="Arial" w:hAnsi="Arial" w:cs="Arial"/>
              <w:noProof/>
              <w:color w:val="000000" w:themeColor="text1"/>
              <w:sz w:val="20"/>
              <w:szCs w:val="20"/>
              <w:shd w:val="clear" w:color="auto" w:fill="FFFFFF"/>
            </w:rPr>
            <w:t>(Professional Academy, 2019)</w:t>
          </w:r>
          <w:r w:rsidR="004A36EF">
            <w:rPr>
              <w:rFonts w:ascii="Arial" w:hAnsi="Arial" w:cs="Arial"/>
              <w:color w:val="000000" w:themeColor="text1"/>
              <w:sz w:val="20"/>
              <w:szCs w:val="20"/>
              <w:shd w:val="clear" w:color="auto" w:fill="FFFFFF"/>
            </w:rPr>
            <w:fldChar w:fldCharType="end"/>
          </w:r>
        </w:sdtContent>
      </w:sdt>
    </w:p>
    <w:p w14:paraId="26192B8A" w14:textId="573F002F" w:rsidR="00651DDD" w:rsidRDefault="00651DDD" w:rsidP="00651DDD">
      <w:pPr>
        <w:rPr>
          <w:rFonts w:ascii="Arial" w:hAnsi="Arial" w:cs="Arial"/>
          <w:color w:val="000000" w:themeColor="text1"/>
          <w:sz w:val="20"/>
          <w:szCs w:val="20"/>
        </w:rPr>
      </w:pPr>
      <w:r>
        <w:rPr>
          <w:rFonts w:ascii="Arial" w:hAnsi="Arial" w:cs="Arial"/>
          <w:color w:val="000000" w:themeColor="text1"/>
          <w:sz w:val="20"/>
          <w:szCs w:val="20"/>
        </w:rPr>
        <w:t>Our marketing strategy can be defined by 4Ps of marketing mix initially, once established we can implement the 7Ps of marketing mix.</w:t>
      </w:r>
    </w:p>
    <w:p w14:paraId="28E76AC1" w14:textId="7659EBB6" w:rsidR="00651DDD" w:rsidRDefault="00651DDD" w:rsidP="00651DDD">
      <w:pPr>
        <w:rPr>
          <w:rFonts w:ascii="Arial" w:eastAsia="Times New Roman" w:hAnsi="Arial" w:cs="Arial"/>
          <w:color w:val="000000" w:themeColor="text1"/>
          <w:sz w:val="20"/>
          <w:szCs w:val="20"/>
          <w:lang w:eastAsia="en-GB"/>
        </w:rPr>
      </w:pPr>
      <w:r w:rsidRPr="006D7B63">
        <w:rPr>
          <w:rFonts w:ascii="Arial" w:hAnsi="Arial" w:cs="Arial"/>
          <w:b/>
          <w:bCs/>
          <w:color w:val="000000" w:themeColor="text1"/>
          <w:sz w:val="20"/>
          <w:szCs w:val="20"/>
        </w:rPr>
        <w:t>Product</w:t>
      </w:r>
      <w:r>
        <w:rPr>
          <w:rFonts w:ascii="Arial" w:hAnsi="Arial" w:cs="Arial"/>
          <w:color w:val="000000" w:themeColor="text1"/>
          <w:sz w:val="20"/>
          <w:szCs w:val="20"/>
        </w:rPr>
        <w:t xml:space="preserve">: we are planning to serve </w:t>
      </w:r>
      <w:r w:rsidR="006D7B63">
        <w:rPr>
          <w:rFonts w:ascii="Arial" w:hAnsi="Arial" w:cs="Arial"/>
          <w:color w:val="000000" w:themeColor="text1"/>
          <w:sz w:val="20"/>
          <w:szCs w:val="20"/>
        </w:rPr>
        <w:t>nutritious</w:t>
      </w:r>
      <w:r>
        <w:rPr>
          <w:rFonts w:ascii="Arial" w:hAnsi="Arial" w:cs="Arial"/>
          <w:color w:val="000000" w:themeColor="text1"/>
          <w:sz w:val="20"/>
          <w:szCs w:val="20"/>
        </w:rPr>
        <w:t xml:space="preserve"> fast food, freshly prepared </w:t>
      </w:r>
      <w:r w:rsidR="006D7B63">
        <w:rPr>
          <w:rFonts w:ascii="Arial" w:hAnsi="Arial" w:cs="Arial"/>
          <w:color w:val="000000" w:themeColor="text1"/>
          <w:sz w:val="20"/>
          <w:szCs w:val="20"/>
        </w:rPr>
        <w:t>authentic dishes. We will use fresh and quality ingredients to outstand the market. Our menu will be innovative and limited, meaning customers will receive quality meals</w:t>
      </w:r>
      <w:r w:rsidRPr="00651DDD">
        <w:rPr>
          <w:rFonts w:ascii="Arial" w:eastAsia="Times New Roman" w:hAnsi="Arial" w:cs="Arial"/>
          <w:color w:val="000000" w:themeColor="text1"/>
          <w:sz w:val="20"/>
          <w:szCs w:val="20"/>
          <w:lang w:eastAsia="en-GB"/>
        </w:rPr>
        <w:t xml:space="preserve">. </w:t>
      </w:r>
      <w:r w:rsidRPr="006D7B63">
        <w:rPr>
          <w:rFonts w:ascii="Arial" w:eastAsia="Times New Roman" w:hAnsi="Arial" w:cs="Arial"/>
          <w:color w:val="000000" w:themeColor="text1"/>
          <w:sz w:val="20"/>
          <w:szCs w:val="20"/>
          <w:lang w:eastAsia="en-GB"/>
        </w:rPr>
        <w:t>Our way of delivery will be stand-up service</w:t>
      </w:r>
      <w:r w:rsidR="006D7B63">
        <w:rPr>
          <w:rFonts w:ascii="Arial" w:eastAsia="Times New Roman" w:hAnsi="Arial" w:cs="Arial"/>
          <w:color w:val="000000" w:themeColor="text1"/>
          <w:sz w:val="20"/>
          <w:szCs w:val="20"/>
          <w:lang w:eastAsia="en-GB"/>
        </w:rPr>
        <w:t xml:space="preserve"> and local delivery will be considered.</w:t>
      </w:r>
    </w:p>
    <w:p w14:paraId="60B0B699" w14:textId="27116DB2" w:rsidR="006D7B63" w:rsidRDefault="006D7B63" w:rsidP="00651DDD">
      <w:pPr>
        <w:rPr>
          <w:rFonts w:ascii="Arial" w:hAnsi="Arial" w:cs="Arial"/>
          <w:color w:val="000000" w:themeColor="text1"/>
          <w:sz w:val="20"/>
          <w:szCs w:val="20"/>
        </w:rPr>
      </w:pPr>
      <w:r w:rsidRPr="006D7B63">
        <w:rPr>
          <w:rFonts w:ascii="Arial" w:eastAsia="Times New Roman" w:hAnsi="Arial" w:cs="Arial"/>
          <w:b/>
          <w:bCs/>
          <w:color w:val="000000" w:themeColor="text1"/>
          <w:sz w:val="20"/>
          <w:szCs w:val="20"/>
          <w:lang w:eastAsia="en-GB"/>
        </w:rPr>
        <w:t>Price</w:t>
      </w:r>
      <w:r>
        <w:rPr>
          <w:rFonts w:ascii="Arial" w:eastAsia="Times New Roman" w:hAnsi="Arial" w:cs="Arial"/>
          <w:color w:val="000000" w:themeColor="text1"/>
          <w:sz w:val="20"/>
          <w:szCs w:val="20"/>
          <w:lang w:eastAsia="en-GB"/>
        </w:rPr>
        <w:t>:</w:t>
      </w:r>
      <w:r>
        <w:rPr>
          <w:rFonts w:ascii="Arial" w:eastAsia="Times New Roman" w:hAnsi="Arial" w:cs="Arial"/>
          <w:b/>
          <w:bCs/>
          <w:color w:val="000000" w:themeColor="text1"/>
          <w:sz w:val="20"/>
          <w:szCs w:val="20"/>
          <w:lang w:eastAsia="en-GB"/>
        </w:rPr>
        <w:t xml:space="preserve"> </w:t>
      </w:r>
      <w:r>
        <w:rPr>
          <w:rFonts w:ascii="Arial" w:eastAsia="Times New Roman" w:hAnsi="Arial" w:cs="Arial"/>
          <w:color w:val="000000" w:themeColor="text1"/>
          <w:sz w:val="20"/>
          <w:szCs w:val="20"/>
          <w:lang w:eastAsia="en-GB"/>
        </w:rPr>
        <w:t xml:space="preserve">we will set a fix price </w:t>
      </w:r>
      <w:r w:rsidR="00434D59">
        <w:rPr>
          <w:rFonts w:ascii="Arial" w:eastAsia="Times New Roman" w:hAnsi="Arial" w:cs="Arial"/>
          <w:color w:val="000000" w:themeColor="text1"/>
          <w:sz w:val="20"/>
          <w:szCs w:val="20"/>
          <w:lang w:eastAsia="en-GB"/>
        </w:rPr>
        <w:t xml:space="preserve">for the products available, also offer special meal deals according to promotional offers. We are using cost leadership and differentiation strategy. Our products will be moderately priced, our pricing strategy will be cost oriented. We aim make a net profit on each ranging from 20 – 25 percent. </w:t>
      </w:r>
    </w:p>
    <w:p w14:paraId="62AA1C6E" w14:textId="4778FBD2" w:rsidR="00434D59" w:rsidRPr="00434D59" w:rsidRDefault="00434D59" w:rsidP="00651DDD">
      <w:pPr>
        <w:rPr>
          <w:rFonts w:ascii="Arial" w:hAnsi="Arial" w:cs="Arial"/>
          <w:color w:val="000000" w:themeColor="text1"/>
          <w:sz w:val="20"/>
          <w:szCs w:val="20"/>
        </w:rPr>
      </w:pPr>
      <w:r w:rsidRPr="00434D59">
        <w:rPr>
          <w:rFonts w:ascii="Arial" w:hAnsi="Arial" w:cs="Arial"/>
          <w:b/>
          <w:bCs/>
          <w:color w:val="000000" w:themeColor="text1"/>
          <w:sz w:val="20"/>
          <w:szCs w:val="20"/>
        </w:rPr>
        <w:t>Place</w:t>
      </w:r>
      <w:r>
        <w:rPr>
          <w:rFonts w:ascii="Arial" w:hAnsi="Arial" w:cs="Arial"/>
          <w:color w:val="000000" w:themeColor="text1"/>
          <w:sz w:val="20"/>
          <w:szCs w:val="20"/>
        </w:rPr>
        <w:t xml:space="preserve">: </w:t>
      </w:r>
      <w:r w:rsidR="00CB5BF5">
        <w:rPr>
          <w:rFonts w:ascii="Arial" w:hAnsi="Arial" w:cs="Arial"/>
          <w:color w:val="000000" w:themeColor="text1"/>
          <w:sz w:val="20"/>
          <w:szCs w:val="20"/>
        </w:rPr>
        <w:t xml:space="preserve">main location imperial business park, Newport. Location may vary depending on situation of events and festivals. Imperial business park has been considered as our main location based on market research: ease of access, visibility, cost and customer demand. </w:t>
      </w:r>
    </w:p>
    <w:p w14:paraId="694155D3" w14:textId="69EFAB4A" w:rsidR="006D7B63" w:rsidRPr="00651DDD" w:rsidRDefault="00CB5BF5" w:rsidP="00651DDD">
      <w:pPr>
        <w:rPr>
          <w:rFonts w:ascii="Arial" w:eastAsia="Times New Roman" w:hAnsi="Arial" w:cs="Arial"/>
          <w:color w:val="000000" w:themeColor="text1"/>
          <w:sz w:val="20"/>
          <w:szCs w:val="20"/>
          <w:lang w:eastAsia="en-GB"/>
        </w:rPr>
      </w:pPr>
      <w:r w:rsidRPr="00CB5BF5">
        <w:rPr>
          <w:rFonts w:ascii="Arial" w:eastAsia="Times New Roman" w:hAnsi="Arial" w:cs="Arial"/>
          <w:b/>
          <w:bCs/>
          <w:color w:val="000000" w:themeColor="text1"/>
          <w:sz w:val="20"/>
          <w:szCs w:val="20"/>
          <w:lang w:eastAsia="en-GB"/>
        </w:rPr>
        <w:t>Promotion</w:t>
      </w:r>
      <w:r>
        <w:rPr>
          <w:rFonts w:ascii="Arial" w:eastAsia="Times New Roman" w:hAnsi="Arial" w:cs="Arial"/>
          <w:color w:val="000000" w:themeColor="text1"/>
          <w:sz w:val="20"/>
          <w:szCs w:val="20"/>
          <w:lang w:eastAsia="en-GB"/>
        </w:rPr>
        <w:t>: our website will be our main promotional tool</w:t>
      </w:r>
      <w:r w:rsidR="001418B0">
        <w:rPr>
          <w:rFonts w:ascii="Arial" w:eastAsia="Times New Roman" w:hAnsi="Arial" w:cs="Arial"/>
          <w:color w:val="000000" w:themeColor="text1"/>
          <w:sz w:val="20"/>
          <w:szCs w:val="20"/>
          <w:lang w:eastAsia="en-GB"/>
        </w:rPr>
        <w:t xml:space="preserve"> and the internet. We will use the following measures:</w:t>
      </w:r>
      <w:r>
        <w:rPr>
          <w:rFonts w:ascii="Arial" w:eastAsia="Times New Roman" w:hAnsi="Arial" w:cs="Arial"/>
          <w:color w:val="000000" w:themeColor="text1"/>
          <w:sz w:val="20"/>
          <w:szCs w:val="20"/>
          <w:lang w:eastAsia="en-GB"/>
        </w:rPr>
        <w:t xml:space="preserve"> </w:t>
      </w:r>
    </w:p>
    <w:p w14:paraId="6DBDAF80" w14:textId="3E065FF1" w:rsidR="00651DDD" w:rsidRDefault="001418B0" w:rsidP="001418B0">
      <w:pPr>
        <w:pStyle w:val="ListParagraph"/>
        <w:numPr>
          <w:ilvl w:val="0"/>
          <w:numId w:val="15"/>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Word of mouth</w:t>
      </w:r>
    </w:p>
    <w:p w14:paraId="159B6C4E" w14:textId="3ABF8777" w:rsidR="001418B0" w:rsidRDefault="001418B0" w:rsidP="001418B0">
      <w:pPr>
        <w:pStyle w:val="ListParagraph"/>
        <w:numPr>
          <w:ilvl w:val="0"/>
          <w:numId w:val="15"/>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 xml:space="preserve">Participation in local events and festivals </w:t>
      </w:r>
    </w:p>
    <w:p w14:paraId="60BCB8CB" w14:textId="0CABF55A" w:rsidR="001418B0" w:rsidRDefault="001418B0" w:rsidP="001418B0">
      <w:pPr>
        <w:pStyle w:val="ListParagraph"/>
        <w:numPr>
          <w:ilvl w:val="0"/>
          <w:numId w:val="15"/>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Food truck vacuum wrap, flayers, menus and loyalty cards.</w:t>
      </w:r>
    </w:p>
    <w:p w14:paraId="3BF03657" w14:textId="0DC0131F" w:rsidR="001418B0" w:rsidRDefault="001418B0" w:rsidP="001418B0">
      <w:pPr>
        <w:pStyle w:val="ListParagraph"/>
        <w:numPr>
          <w:ilvl w:val="0"/>
          <w:numId w:val="15"/>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 xml:space="preserve">Social media </w:t>
      </w:r>
      <w:r w:rsidRPr="00651DDD">
        <w:rPr>
          <w:rFonts w:ascii="Arial" w:eastAsia="Times New Roman" w:hAnsi="Arial" w:cs="Arial"/>
          <w:color w:val="000000" w:themeColor="text1"/>
          <w:sz w:val="20"/>
          <w:szCs w:val="20"/>
          <w:lang w:eastAsia="en-GB"/>
        </w:rPr>
        <w:t>(Facebook, Instagram, YouTube, twitter</w:t>
      </w:r>
      <w:r>
        <w:rPr>
          <w:rFonts w:ascii="Arial" w:eastAsia="Times New Roman" w:hAnsi="Arial" w:cs="Arial"/>
          <w:color w:val="000000" w:themeColor="text1"/>
          <w:sz w:val="20"/>
          <w:szCs w:val="20"/>
          <w:lang w:eastAsia="en-GB"/>
        </w:rPr>
        <w:t>, blogs and website</w:t>
      </w:r>
    </w:p>
    <w:p w14:paraId="1CAA5039" w14:textId="21EBD3F6" w:rsidR="001418B0" w:rsidRDefault="001418B0" w:rsidP="001418B0">
      <w:pPr>
        <w:pStyle w:val="ListParagraph"/>
        <w:numPr>
          <w:ilvl w:val="0"/>
          <w:numId w:val="15"/>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 xml:space="preserve">Sponsorship </w:t>
      </w:r>
    </w:p>
    <w:p w14:paraId="6F2F3644" w14:textId="25616922" w:rsidR="001418B0" w:rsidRDefault="001418B0" w:rsidP="001418B0">
      <w:pPr>
        <w:pStyle w:val="ListParagraph"/>
        <w:numPr>
          <w:ilvl w:val="0"/>
          <w:numId w:val="15"/>
        </w:numPr>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Adverting; google ad word, Facebook ad and snapchat ad.</w:t>
      </w:r>
    </w:p>
    <w:p w14:paraId="2959FBA9" w14:textId="0867C036" w:rsidR="001418B0" w:rsidRDefault="001418B0" w:rsidP="001418B0">
      <w:pPr>
        <w:pStyle w:val="ListParagraph"/>
        <w:numPr>
          <w:ilvl w:val="0"/>
          <w:numId w:val="15"/>
        </w:numPr>
        <w:rPr>
          <w:rFonts w:ascii="Arial" w:eastAsia="Times New Roman" w:hAnsi="Arial" w:cs="Arial"/>
          <w:color w:val="000000" w:themeColor="text1"/>
          <w:sz w:val="20"/>
          <w:szCs w:val="20"/>
          <w:lang w:eastAsia="en-GB"/>
        </w:rPr>
      </w:pPr>
      <w:r w:rsidRPr="001418B0">
        <w:rPr>
          <w:rFonts w:ascii="Arial" w:eastAsia="Times New Roman" w:hAnsi="Arial" w:cs="Arial"/>
          <w:color w:val="000000" w:themeColor="text1"/>
          <w:sz w:val="20"/>
          <w:szCs w:val="20"/>
          <w:lang w:eastAsia="en-GB"/>
        </w:rPr>
        <w:t>Charity events</w:t>
      </w:r>
    </w:p>
    <w:p w14:paraId="0F4591EA" w14:textId="08C3EFEB" w:rsidR="008C1E67" w:rsidRDefault="008C1E67" w:rsidP="008C1E67">
      <w:pPr>
        <w:rPr>
          <w:rFonts w:ascii="Arial" w:eastAsia="Times New Roman" w:hAnsi="Arial" w:cs="Arial"/>
          <w:color w:val="000000" w:themeColor="text1"/>
          <w:sz w:val="20"/>
          <w:szCs w:val="20"/>
          <w:lang w:eastAsia="en-GB"/>
        </w:rPr>
      </w:pPr>
      <w:sdt>
        <w:sdtPr>
          <w:rPr>
            <w:rFonts w:ascii="Arial" w:eastAsia="Times New Roman" w:hAnsi="Arial" w:cs="Arial"/>
            <w:color w:val="000000" w:themeColor="text1"/>
            <w:sz w:val="20"/>
            <w:szCs w:val="20"/>
            <w:lang w:eastAsia="en-GB"/>
          </w:rPr>
          <w:id w:val="399265057"/>
          <w:citation/>
        </w:sdtPr>
        <w:sdtContent>
          <w:r>
            <w:rPr>
              <w:rFonts w:ascii="Arial" w:eastAsia="Times New Roman" w:hAnsi="Arial" w:cs="Arial"/>
              <w:color w:val="000000" w:themeColor="text1"/>
              <w:sz w:val="20"/>
              <w:szCs w:val="20"/>
              <w:lang w:eastAsia="en-GB"/>
            </w:rPr>
            <w:fldChar w:fldCharType="begin"/>
          </w:r>
          <w:r>
            <w:rPr>
              <w:rFonts w:ascii="Arial" w:eastAsia="Times New Roman" w:hAnsi="Arial" w:cs="Arial"/>
              <w:color w:val="000000" w:themeColor="text1"/>
              <w:sz w:val="20"/>
              <w:szCs w:val="20"/>
              <w:lang w:eastAsia="en-GB"/>
            </w:rPr>
            <w:instrText xml:space="preserve"> CITATION Mau17 \l 2057 </w:instrText>
          </w:r>
          <w:r>
            <w:rPr>
              <w:rFonts w:ascii="Arial" w:eastAsia="Times New Roman" w:hAnsi="Arial" w:cs="Arial"/>
              <w:color w:val="000000" w:themeColor="text1"/>
              <w:sz w:val="20"/>
              <w:szCs w:val="20"/>
              <w:lang w:eastAsia="en-GB"/>
            </w:rPr>
            <w:fldChar w:fldCharType="separate"/>
          </w:r>
          <w:r w:rsidRPr="008C1E67">
            <w:rPr>
              <w:rFonts w:ascii="Arial" w:eastAsia="Times New Roman" w:hAnsi="Arial" w:cs="Arial"/>
              <w:noProof/>
              <w:color w:val="000000" w:themeColor="text1"/>
              <w:sz w:val="20"/>
              <w:szCs w:val="20"/>
              <w:lang w:eastAsia="en-GB"/>
            </w:rPr>
            <w:t>(Maund, et al., 2017)</w:t>
          </w:r>
          <w:r>
            <w:rPr>
              <w:rFonts w:ascii="Arial" w:eastAsia="Times New Roman" w:hAnsi="Arial" w:cs="Arial"/>
              <w:color w:val="000000" w:themeColor="text1"/>
              <w:sz w:val="20"/>
              <w:szCs w:val="20"/>
              <w:lang w:eastAsia="en-GB"/>
            </w:rPr>
            <w:fldChar w:fldCharType="end"/>
          </w:r>
        </w:sdtContent>
      </w:sdt>
      <w:r>
        <w:rPr>
          <w:rFonts w:ascii="Arial" w:eastAsia="Times New Roman" w:hAnsi="Arial" w:cs="Arial"/>
          <w:color w:val="000000" w:themeColor="text1"/>
          <w:sz w:val="20"/>
          <w:szCs w:val="20"/>
          <w:lang w:eastAsia="en-GB"/>
        </w:rPr>
        <w:t xml:space="preserve"> </w:t>
      </w:r>
      <w:r w:rsidR="00DB00BD">
        <w:rPr>
          <w:rFonts w:ascii="Arial" w:eastAsia="Times New Roman" w:hAnsi="Arial" w:cs="Arial"/>
          <w:color w:val="000000" w:themeColor="text1"/>
          <w:sz w:val="20"/>
          <w:szCs w:val="20"/>
          <w:lang w:eastAsia="en-GB"/>
        </w:rPr>
        <w:t>suggested t</w:t>
      </w:r>
      <w:r>
        <w:rPr>
          <w:rFonts w:ascii="Arial" w:eastAsia="Times New Roman" w:hAnsi="Arial" w:cs="Arial"/>
          <w:color w:val="000000" w:themeColor="text1"/>
          <w:sz w:val="20"/>
          <w:szCs w:val="20"/>
          <w:lang w:eastAsia="en-GB"/>
        </w:rPr>
        <w:t>he internet is a global network of computers that communicates using a common language. It is simply a “network of networks.”</w:t>
      </w:r>
    </w:p>
    <w:p w14:paraId="6418F01F" w14:textId="12E666DA" w:rsidR="00DB00BD" w:rsidRPr="00DB00BD" w:rsidRDefault="00DB00BD" w:rsidP="00DB00BD">
      <w:pPr>
        <w:pStyle w:val="NormalWeb"/>
        <w:shd w:val="clear" w:color="auto" w:fill="FFFFFF"/>
        <w:spacing w:before="0" w:beforeAutospacing="0" w:after="0" w:afterAutospacing="0"/>
        <w:textAlignment w:val="baseline"/>
        <w:rPr>
          <w:rFonts w:ascii="Arial" w:hAnsi="Arial" w:cs="Arial"/>
          <w:color w:val="000000" w:themeColor="text1"/>
          <w:sz w:val="20"/>
          <w:szCs w:val="20"/>
        </w:rPr>
      </w:pPr>
      <w:r w:rsidRPr="00DB00BD">
        <w:rPr>
          <w:rFonts w:ascii="Arial" w:hAnsi="Arial" w:cs="Arial"/>
          <w:color w:val="000000" w:themeColor="text1"/>
          <w:sz w:val="20"/>
          <w:szCs w:val="20"/>
        </w:rPr>
        <w:t>Of all internet users in the UK, 78% of them use Facebook. More compelling is that a whopping 40 million people, or 71% of UK adults (+13 years old) can be reached with adverts on the platform.</w:t>
      </w:r>
    </w:p>
    <w:p w14:paraId="2BC0B9D1" w14:textId="77777777" w:rsidR="00DB00BD" w:rsidRPr="00DB00BD" w:rsidRDefault="00DB00BD" w:rsidP="00DB00BD">
      <w:pPr>
        <w:pStyle w:val="NormalWeb"/>
        <w:shd w:val="clear" w:color="auto" w:fill="FFFFFF"/>
        <w:spacing w:before="0" w:beforeAutospacing="0" w:after="0" w:afterAutospacing="0"/>
        <w:textAlignment w:val="baseline"/>
        <w:rPr>
          <w:rFonts w:ascii="Arial" w:hAnsi="Arial" w:cs="Arial"/>
          <w:color w:val="000000" w:themeColor="text1"/>
          <w:sz w:val="20"/>
          <w:szCs w:val="20"/>
        </w:rPr>
      </w:pPr>
      <w:r w:rsidRPr="00DB00BD">
        <w:rPr>
          <w:rFonts w:ascii="Arial" w:hAnsi="Arial" w:cs="Arial"/>
          <w:color w:val="000000" w:themeColor="text1"/>
          <w:sz w:val="20"/>
          <w:szCs w:val="20"/>
        </w:rPr>
        <w:t>According to Facebook Audience Insights, there are 35-40 million monthly active users on the platform. Of these, 52% identify as women and 48% men (based on users aged 18 and older).</w:t>
      </w:r>
    </w:p>
    <w:p w14:paraId="1BA557A0" w14:textId="77777777" w:rsidR="00DB00BD" w:rsidRPr="00DB00BD" w:rsidRDefault="00DB00BD" w:rsidP="00DB00BD">
      <w:pPr>
        <w:rPr>
          <w:rFonts w:ascii="Arial" w:hAnsi="Arial" w:cs="Arial"/>
          <w:color w:val="000000" w:themeColor="text1"/>
          <w:sz w:val="20"/>
          <w:szCs w:val="20"/>
        </w:rPr>
      </w:pPr>
      <w:r w:rsidRPr="00DB00BD">
        <w:rPr>
          <w:rFonts w:ascii="Arial" w:hAnsi="Arial" w:cs="Arial"/>
          <w:color w:val="000000" w:themeColor="text1"/>
          <w:sz w:val="20"/>
          <w:szCs w:val="20"/>
          <w:shd w:val="clear" w:color="auto" w:fill="FFFFFF"/>
        </w:rPr>
        <w:t>There are now over </w:t>
      </w:r>
      <w:hyperlink r:id="rId11" w:history="1">
        <w:r w:rsidRPr="00DB00BD">
          <w:rPr>
            <w:rStyle w:val="Hyperlink"/>
            <w:rFonts w:ascii="Arial" w:hAnsi="Arial" w:cs="Arial"/>
            <w:color w:val="000000" w:themeColor="text1"/>
            <w:sz w:val="20"/>
            <w:szCs w:val="20"/>
            <w:u w:val="none"/>
            <w:bdr w:val="none" w:sz="0" w:space="0" w:color="auto" w:frame="1"/>
            <w:shd w:val="clear" w:color="auto" w:fill="FFFFFF"/>
          </w:rPr>
          <w:t>60 million</w:t>
        </w:r>
      </w:hyperlink>
      <w:r w:rsidRPr="00DB00BD">
        <w:rPr>
          <w:rFonts w:ascii="Arial" w:hAnsi="Arial" w:cs="Arial"/>
          <w:color w:val="000000" w:themeColor="text1"/>
          <w:sz w:val="20"/>
          <w:szCs w:val="20"/>
          <w:shd w:val="clear" w:color="auto" w:fill="FFFFFF"/>
        </w:rPr>
        <w:t> active business Pages on Facebook globally, which is why many are turning to </w:t>
      </w:r>
      <w:r w:rsidRPr="00DB00BD">
        <w:rPr>
          <w:rFonts w:ascii="Arial" w:hAnsi="Arial" w:cs="Arial"/>
          <w:color w:val="000000" w:themeColor="text1"/>
          <w:sz w:val="20"/>
          <w:szCs w:val="20"/>
        </w:rPr>
        <w:t>advertising</w:t>
      </w:r>
      <w:r w:rsidRPr="00DB00BD">
        <w:rPr>
          <w:rFonts w:ascii="Arial" w:hAnsi="Arial" w:cs="Arial"/>
          <w:color w:val="000000" w:themeColor="text1"/>
          <w:sz w:val="20"/>
          <w:szCs w:val="20"/>
          <w:shd w:val="clear" w:color="auto" w:fill="FFFFFF"/>
        </w:rPr>
        <w:t> on the platform to cut through the noise and reach your desired audiences. </w:t>
      </w:r>
      <w:sdt>
        <w:sdtPr>
          <w:rPr>
            <w:rFonts w:ascii="Arial" w:hAnsi="Arial" w:cs="Arial"/>
            <w:color w:val="000000" w:themeColor="text1"/>
            <w:sz w:val="20"/>
            <w:szCs w:val="20"/>
            <w:shd w:val="clear" w:color="auto" w:fill="FFFFFF"/>
          </w:rPr>
          <w:id w:val="1441338046"/>
          <w:citation/>
        </w:sdtPr>
        <w:sdtContent>
          <w:r w:rsidRPr="00DB00BD">
            <w:rPr>
              <w:rFonts w:ascii="Arial" w:hAnsi="Arial" w:cs="Arial"/>
              <w:color w:val="000000" w:themeColor="text1"/>
              <w:sz w:val="20"/>
              <w:szCs w:val="20"/>
              <w:shd w:val="clear" w:color="auto" w:fill="FFFFFF"/>
            </w:rPr>
            <w:fldChar w:fldCharType="begin"/>
          </w:r>
          <w:r w:rsidRPr="00DB00BD">
            <w:rPr>
              <w:rFonts w:ascii="Arial" w:hAnsi="Arial" w:cs="Arial"/>
              <w:color w:val="000000" w:themeColor="text1"/>
              <w:sz w:val="20"/>
              <w:szCs w:val="20"/>
              <w:shd w:val="clear" w:color="auto" w:fill="FFFFFF"/>
            </w:rPr>
            <w:instrText xml:space="preserve"> CITATION Ali19 \l 2057 </w:instrText>
          </w:r>
          <w:r w:rsidRPr="00DB00BD">
            <w:rPr>
              <w:rFonts w:ascii="Arial" w:hAnsi="Arial" w:cs="Arial"/>
              <w:color w:val="000000" w:themeColor="text1"/>
              <w:sz w:val="20"/>
              <w:szCs w:val="20"/>
              <w:shd w:val="clear" w:color="auto" w:fill="FFFFFF"/>
            </w:rPr>
            <w:fldChar w:fldCharType="separate"/>
          </w:r>
          <w:r w:rsidRPr="00DB00BD">
            <w:rPr>
              <w:rFonts w:ascii="Arial" w:hAnsi="Arial" w:cs="Arial"/>
              <w:noProof/>
              <w:color w:val="000000" w:themeColor="text1"/>
              <w:sz w:val="20"/>
              <w:szCs w:val="20"/>
              <w:shd w:val="clear" w:color="auto" w:fill="FFFFFF"/>
            </w:rPr>
            <w:t>(Battisby, 2019)</w:t>
          </w:r>
          <w:r w:rsidRPr="00DB00BD">
            <w:rPr>
              <w:rFonts w:ascii="Arial" w:hAnsi="Arial" w:cs="Arial"/>
              <w:color w:val="000000" w:themeColor="text1"/>
              <w:sz w:val="20"/>
              <w:szCs w:val="20"/>
              <w:shd w:val="clear" w:color="auto" w:fill="FFFFFF"/>
            </w:rPr>
            <w:fldChar w:fldCharType="end"/>
          </w:r>
        </w:sdtContent>
      </w:sdt>
    </w:p>
    <w:p w14:paraId="5FD7CC4E" w14:textId="5505732D" w:rsidR="00DB00BD" w:rsidRPr="008C1E67" w:rsidRDefault="00DB00BD" w:rsidP="008C1E67">
      <w:pPr>
        <w:rPr>
          <w:rFonts w:ascii="Arial" w:eastAsia="Times New Roman" w:hAnsi="Arial" w:cs="Arial"/>
          <w:color w:val="000000" w:themeColor="text1"/>
          <w:sz w:val="20"/>
          <w:szCs w:val="20"/>
          <w:lang w:eastAsia="en-GB"/>
        </w:rPr>
      </w:pPr>
      <w:sdt>
        <w:sdtPr>
          <w:rPr>
            <w:rFonts w:ascii="Arial" w:eastAsia="Times New Roman" w:hAnsi="Arial" w:cs="Arial"/>
            <w:color w:val="000000" w:themeColor="text1"/>
            <w:sz w:val="20"/>
            <w:szCs w:val="20"/>
            <w:lang w:eastAsia="en-GB"/>
          </w:rPr>
          <w:id w:val="-1599854995"/>
          <w:citation/>
        </w:sdtPr>
        <w:sdtContent>
          <w:r>
            <w:rPr>
              <w:rFonts w:ascii="Arial" w:eastAsia="Times New Roman" w:hAnsi="Arial" w:cs="Arial"/>
              <w:color w:val="000000" w:themeColor="text1"/>
              <w:sz w:val="20"/>
              <w:szCs w:val="20"/>
              <w:lang w:eastAsia="en-GB"/>
            </w:rPr>
            <w:fldChar w:fldCharType="begin"/>
          </w:r>
          <w:r>
            <w:rPr>
              <w:rFonts w:ascii="Arial" w:eastAsia="Times New Roman" w:hAnsi="Arial" w:cs="Arial"/>
              <w:color w:val="000000" w:themeColor="text1"/>
              <w:sz w:val="20"/>
              <w:szCs w:val="20"/>
              <w:lang w:eastAsia="en-GB"/>
            </w:rPr>
            <w:instrText xml:space="preserve"> CITATION Ali19 \l 2057 </w:instrText>
          </w:r>
          <w:r>
            <w:rPr>
              <w:rFonts w:ascii="Arial" w:eastAsia="Times New Roman" w:hAnsi="Arial" w:cs="Arial"/>
              <w:color w:val="000000" w:themeColor="text1"/>
              <w:sz w:val="20"/>
              <w:szCs w:val="20"/>
              <w:lang w:eastAsia="en-GB"/>
            </w:rPr>
            <w:fldChar w:fldCharType="separate"/>
          </w:r>
          <w:r w:rsidRPr="00DB00BD">
            <w:rPr>
              <w:rFonts w:ascii="Arial" w:eastAsia="Times New Roman" w:hAnsi="Arial" w:cs="Arial"/>
              <w:noProof/>
              <w:color w:val="000000" w:themeColor="text1"/>
              <w:sz w:val="20"/>
              <w:szCs w:val="20"/>
              <w:lang w:eastAsia="en-GB"/>
            </w:rPr>
            <w:t>(Battisby, 2019)</w:t>
          </w:r>
          <w:r>
            <w:rPr>
              <w:rFonts w:ascii="Arial" w:eastAsia="Times New Roman" w:hAnsi="Arial" w:cs="Arial"/>
              <w:color w:val="000000" w:themeColor="text1"/>
              <w:sz w:val="20"/>
              <w:szCs w:val="20"/>
              <w:lang w:eastAsia="en-GB"/>
            </w:rPr>
            <w:fldChar w:fldCharType="end"/>
          </w:r>
        </w:sdtContent>
      </w:sdt>
      <w:r>
        <w:rPr>
          <w:noProof/>
        </w:rPr>
        <w:drawing>
          <wp:anchor distT="0" distB="0" distL="114300" distR="114300" simplePos="0" relativeHeight="251658241" behindDoc="0" locked="0" layoutInCell="1" allowOverlap="1" wp14:anchorId="10817815" wp14:editId="532AC6FA">
            <wp:simplePos x="914400" y="914400"/>
            <wp:positionH relativeFrom="column">
              <wp:align>left</wp:align>
            </wp:positionH>
            <wp:positionV relativeFrom="paragraph">
              <wp:align>top</wp:align>
            </wp:positionV>
            <wp:extent cx="5731510" cy="1990578"/>
            <wp:effectExtent l="0" t="0" r="2540" b="0"/>
            <wp:wrapSquare wrapText="bothSides"/>
            <wp:docPr id="4" name="Picture 4" descr="https://www.avocadosocial.com/wp-content/uploads/2019/02/BLO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vocadosocial.com/wp-content/uploads/2019/02/BLOG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990578"/>
                    </a:xfrm>
                    <a:prstGeom prst="rect">
                      <a:avLst/>
                    </a:prstGeom>
                    <a:noFill/>
                    <a:ln>
                      <a:noFill/>
                    </a:ln>
                  </pic:spPr>
                </pic:pic>
              </a:graphicData>
            </a:graphic>
          </wp:anchor>
        </w:drawing>
      </w:r>
      <w:r>
        <w:rPr>
          <w:rFonts w:ascii="Arial" w:eastAsia="Times New Roman" w:hAnsi="Arial" w:cs="Arial"/>
          <w:color w:val="000000" w:themeColor="text1"/>
          <w:sz w:val="20"/>
          <w:szCs w:val="20"/>
          <w:lang w:eastAsia="en-GB"/>
        </w:rPr>
        <w:br w:type="textWrapping" w:clear="all"/>
      </w:r>
    </w:p>
    <w:p w14:paraId="32B9BC7F" w14:textId="77777777" w:rsidR="005B748C" w:rsidRDefault="005B748C" w:rsidP="00970E1F">
      <w:pPr>
        <w:rPr>
          <w:rFonts w:ascii="Arial" w:eastAsia="Times New Roman" w:hAnsi="Arial" w:cs="Arial"/>
          <w:color w:val="000000" w:themeColor="text1"/>
          <w:sz w:val="20"/>
          <w:szCs w:val="20"/>
          <w:lang w:eastAsia="en-GB"/>
        </w:rPr>
      </w:pPr>
    </w:p>
    <w:p w14:paraId="7FC950D9" w14:textId="77777777" w:rsidR="00F72175" w:rsidRPr="00F72175" w:rsidRDefault="00F72175" w:rsidP="00F72175">
      <w:pPr>
        <w:rPr>
          <w:rFonts w:ascii="Arial" w:eastAsia="Times New Roman" w:hAnsi="Arial" w:cs="Arial"/>
          <w:color w:val="000000" w:themeColor="text1"/>
          <w:sz w:val="20"/>
          <w:szCs w:val="20"/>
          <w:lang w:eastAsia="en-GB"/>
        </w:rPr>
      </w:pPr>
    </w:p>
    <w:sdt>
      <w:sdtPr>
        <w:id w:val="-331456342"/>
        <w:docPartObj>
          <w:docPartGallery w:val="Bibliographies"/>
          <w:docPartUnique/>
        </w:docPartObj>
      </w:sdtPr>
      <w:sdtEndPr>
        <w:rPr>
          <w:rFonts w:ascii="Arial" w:eastAsiaTheme="minorHAnsi" w:hAnsi="Arial" w:cs="Arial"/>
          <w:color w:val="auto"/>
          <w:sz w:val="20"/>
          <w:szCs w:val="20"/>
          <w:lang w:val="en-GB"/>
        </w:rPr>
      </w:sdtEndPr>
      <w:sdtContent>
        <w:p w14:paraId="0AFEF3B4" w14:textId="33A5AE60" w:rsidR="004A36EF" w:rsidRDefault="004A36EF">
          <w:pPr>
            <w:pStyle w:val="Heading1"/>
          </w:pPr>
          <w:r>
            <w:t>Bibliography</w:t>
          </w:r>
        </w:p>
        <w:sdt>
          <w:sdtPr>
            <w:id w:val="111145805"/>
            <w:bibliography/>
          </w:sdtPr>
          <w:sdtEndPr>
            <w:rPr>
              <w:rFonts w:ascii="Arial" w:hAnsi="Arial" w:cs="Arial"/>
              <w:sz w:val="20"/>
              <w:szCs w:val="20"/>
            </w:rPr>
          </w:sdtEndPr>
          <w:sdtContent>
            <w:p w14:paraId="20B8EDDE" w14:textId="77777777" w:rsidR="004A36EF" w:rsidRPr="004A36EF" w:rsidRDefault="004A36EF" w:rsidP="004A36EF">
              <w:pPr>
                <w:pStyle w:val="Bibliography"/>
                <w:rPr>
                  <w:rFonts w:ascii="Arial" w:hAnsi="Arial" w:cs="Arial"/>
                  <w:noProof/>
                  <w:sz w:val="20"/>
                  <w:szCs w:val="20"/>
                  <w:lang w:val="en-US"/>
                </w:rPr>
              </w:pPr>
              <w:r w:rsidRPr="004A36EF">
                <w:rPr>
                  <w:rFonts w:ascii="Arial" w:hAnsi="Arial" w:cs="Arial"/>
                  <w:sz w:val="20"/>
                  <w:szCs w:val="20"/>
                </w:rPr>
                <w:fldChar w:fldCharType="begin"/>
              </w:r>
              <w:r w:rsidRPr="004A36EF">
                <w:rPr>
                  <w:rFonts w:ascii="Arial" w:hAnsi="Arial" w:cs="Arial"/>
                  <w:sz w:val="20"/>
                  <w:szCs w:val="20"/>
                </w:rPr>
                <w:instrText xml:space="preserve"> BIBLIOGRAPHY </w:instrText>
              </w:r>
              <w:r w:rsidRPr="004A36EF">
                <w:rPr>
                  <w:rFonts w:ascii="Arial" w:hAnsi="Arial" w:cs="Arial"/>
                  <w:sz w:val="20"/>
                  <w:szCs w:val="20"/>
                </w:rPr>
                <w:fldChar w:fldCharType="separate"/>
              </w:r>
              <w:r w:rsidRPr="004A36EF">
                <w:rPr>
                  <w:rFonts w:ascii="Arial" w:hAnsi="Arial" w:cs="Arial"/>
                  <w:noProof/>
                  <w:sz w:val="20"/>
                  <w:szCs w:val="20"/>
                  <w:lang w:val="en-US"/>
                </w:rPr>
                <w:t xml:space="preserve">Battisby, A., 2019. </w:t>
              </w:r>
              <w:r w:rsidRPr="004A36EF">
                <w:rPr>
                  <w:rFonts w:ascii="Arial" w:hAnsi="Arial" w:cs="Arial"/>
                  <w:i/>
                  <w:iCs/>
                  <w:noProof/>
                  <w:sz w:val="20"/>
                  <w:szCs w:val="20"/>
                  <w:lang w:val="en-US"/>
                </w:rPr>
                <w:t xml:space="preserve">Avacadosocial. </w:t>
              </w:r>
              <w:r w:rsidRPr="004A36EF">
                <w:rPr>
                  <w:rFonts w:ascii="Arial" w:hAnsi="Arial" w:cs="Arial"/>
                  <w:noProof/>
                  <w:sz w:val="20"/>
                  <w:szCs w:val="20"/>
                  <w:lang w:val="en-US"/>
                </w:rPr>
                <w:t xml:space="preserve">[Online] </w:t>
              </w:r>
              <w:r w:rsidRPr="004A36EF">
                <w:rPr>
                  <w:rFonts w:ascii="Arial" w:hAnsi="Arial" w:cs="Arial"/>
                  <w:noProof/>
                  <w:sz w:val="20"/>
                  <w:szCs w:val="20"/>
                  <w:lang w:val="en-US"/>
                </w:rPr>
                <w:br/>
                <w:t xml:space="preserve">Available at: </w:t>
              </w:r>
              <w:r w:rsidRPr="004A36EF">
                <w:rPr>
                  <w:rFonts w:ascii="Arial" w:hAnsi="Arial" w:cs="Arial"/>
                  <w:noProof/>
                  <w:sz w:val="20"/>
                  <w:szCs w:val="20"/>
                  <w:u w:val="single"/>
                  <w:lang w:val="en-US"/>
                </w:rPr>
                <w:t>https://www.avocadosocial.com/latest-social-media-statistics-and-demographics-for-the-uk-in-2019/</w:t>
              </w:r>
              <w:r w:rsidRPr="004A36EF">
                <w:rPr>
                  <w:rFonts w:ascii="Arial" w:hAnsi="Arial" w:cs="Arial"/>
                  <w:noProof/>
                  <w:sz w:val="20"/>
                  <w:szCs w:val="20"/>
                  <w:lang w:val="en-US"/>
                </w:rPr>
                <w:br/>
                <w:t>[Accessed 05 06 2019].</w:t>
              </w:r>
            </w:p>
            <w:p w14:paraId="718A2F3E" w14:textId="77777777" w:rsidR="004A36EF" w:rsidRPr="004A36EF" w:rsidRDefault="004A36EF" w:rsidP="004A36EF">
              <w:pPr>
                <w:pStyle w:val="Bibliography"/>
                <w:rPr>
                  <w:rFonts w:ascii="Arial" w:hAnsi="Arial" w:cs="Arial"/>
                  <w:noProof/>
                  <w:sz w:val="20"/>
                  <w:szCs w:val="20"/>
                  <w:lang w:val="en-US"/>
                </w:rPr>
              </w:pPr>
              <w:r w:rsidRPr="004A36EF">
                <w:rPr>
                  <w:rFonts w:ascii="Arial" w:hAnsi="Arial" w:cs="Arial"/>
                  <w:noProof/>
                  <w:sz w:val="20"/>
                  <w:szCs w:val="20"/>
                  <w:lang w:val="en-US"/>
                </w:rPr>
                <w:t xml:space="preserve">Belcher, L. M., 2019. </w:t>
              </w:r>
              <w:r w:rsidRPr="004A36EF">
                <w:rPr>
                  <w:rFonts w:ascii="Arial" w:hAnsi="Arial" w:cs="Arial"/>
                  <w:i/>
                  <w:iCs/>
                  <w:noProof/>
                  <w:sz w:val="20"/>
                  <w:szCs w:val="20"/>
                  <w:lang w:val="en-US"/>
                </w:rPr>
                <w:t xml:space="preserve">Chron. </w:t>
              </w:r>
              <w:r w:rsidRPr="004A36EF">
                <w:rPr>
                  <w:rFonts w:ascii="Arial" w:hAnsi="Arial" w:cs="Arial"/>
                  <w:noProof/>
                  <w:sz w:val="20"/>
                  <w:szCs w:val="20"/>
                  <w:lang w:val="en-US"/>
                </w:rPr>
                <w:t xml:space="preserve">[Online] </w:t>
              </w:r>
              <w:r w:rsidRPr="004A36EF">
                <w:rPr>
                  <w:rFonts w:ascii="Arial" w:hAnsi="Arial" w:cs="Arial"/>
                  <w:noProof/>
                  <w:sz w:val="20"/>
                  <w:szCs w:val="20"/>
                  <w:lang w:val="en-US"/>
                </w:rPr>
                <w:br/>
                <w:t xml:space="preserve">Available at: </w:t>
              </w:r>
              <w:r w:rsidRPr="004A36EF">
                <w:rPr>
                  <w:rFonts w:ascii="Arial" w:hAnsi="Arial" w:cs="Arial"/>
                  <w:noProof/>
                  <w:sz w:val="20"/>
                  <w:szCs w:val="20"/>
                  <w:u w:val="single"/>
                  <w:lang w:val="en-US"/>
                </w:rPr>
                <w:t>https://smallbusiness.chron.com/target-market-vs-target-customer-20674.html</w:t>
              </w:r>
              <w:r w:rsidRPr="004A36EF">
                <w:rPr>
                  <w:rFonts w:ascii="Arial" w:hAnsi="Arial" w:cs="Arial"/>
                  <w:noProof/>
                  <w:sz w:val="20"/>
                  <w:szCs w:val="20"/>
                  <w:lang w:val="en-US"/>
                </w:rPr>
                <w:br/>
                <w:t>[Accessed 06 06 2019].</w:t>
              </w:r>
            </w:p>
            <w:p w14:paraId="5D43564E" w14:textId="77777777" w:rsidR="004A36EF" w:rsidRPr="004A36EF" w:rsidRDefault="004A36EF" w:rsidP="004A36EF">
              <w:pPr>
                <w:pStyle w:val="Bibliography"/>
                <w:rPr>
                  <w:rFonts w:ascii="Arial" w:hAnsi="Arial" w:cs="Arial"/>
                  <w:noProof/>
                  <w:sz w:val="20"/>
                  <w:szCs w:val="20"/>
                  <w:lang w:val="en-US"/>
                </w:rPr>
              </w:pPr>
              <w:r w:rsidRPr="004A36EF">
                <w:rPr>
                  <w:rFonts w:ascii="Arial" w:hAnsi="Arial" w:cs="Arial"/>
                  <w:noProof/>
                  <w:sz w:val="20"/>
                  <w:szCs w:val="20"/>
                  <w:lang w:val="en-US"/>
                </w:rPr>
                <w:t xml:space="preserve">Entrepreneur, 2019. </w:t>
              </w:r>
              <w:r w:rsidRPr="004A36EF">
                <w:rPr>
                  <w:rFonts w:ascii="Arial" w:hAnsi="Arial" w:cs="Arial"/>
                  <w:i/>
                  <w:iCs/>
                  <w:noProof/>
                  <w:sz w:val="20"/>
                  <w:szCs w:val="20"/>
                  <w:lang w:val="en-US"/>
                </w:rPr>
                <w:t xml:space="preserve">Entrepreneur. </w:t>
              </w:r>
              <w:r w:rsidRPr="004A36EF">
                <w:rPr>
                  <w:rFonts w:ascii="Arial" w:hAnsi="Arial" w:cs="Arial"/>
                  <w:noProof/>
                  <w:sz w:val="20"/>
                  <w:szCs w:val="20"/>
                  <w:lang w:val="en-US"/>
                </w:rPr>
                <w:t xml:space="preserve">[Online] </w:t>
              </w:r>
              <w:r w:rsidRPr="004A36EF">
                <w:rPr>
                  <w:rFonts w:ascii="Arial" w:hAnsi="Arial" w:cs="Arial"/>
                  <w:noProof/>
                  <w:sz w:val="20"/>
                  <w:szCs w:val="20"/>
                  <w:lang w:val="en-US"/>
                </w:rPr>
                <w:br/>
                <w:t xml:space="preserve">Available at: </w:t>
              </w:r>
              <w:r w:rsidRPr="004A36EF">
                <w:rPr>
                  <w:rFonts w:ascii="Arial" w:hAnsi="Arial" w:cs="Arial"/>
                  <w:noProof/>
                  <w:sz w:val="20"/>
                  <w:szCs w:val="20"/>
                  <w:u w:val="single"/>
                  <w:lang w:val="en-US"/>
                </w:rPr>
                <w:t>https://www.entrepreneur.com/encyclopedia/competitive-analysis</w:t>
              </w:r>
              <w:r w:rsidRPr="004A36EF">
                <w:rPr>
                  <w:rFonts w:ascii="Arial" w:hAnsi="Arial" w:cs="Arial"/>
                  <w:noProof/>
                  <w:sz w:val="20"/>
                  <w:szCs w:val="20"/>
                  <w:lang w:val="en-US"/>
                </w:rPr>
                <w:br/>
                <w:t>[Accessed 07 06 2019].</w:t>
              </w:r>
            </w:p>
            <w:p w14:paraId="7B52E70B" w14:textId="77777777" w:rsidR="004A36EF" w:rsidRPr="004A36EF" w:rsidRDefault="004A36EF" w:rsidP="004A36EF">
              <w:pPr>
                <w:pStyle w:val="Bibliography"/>
                <w:rPr>
                  <w:rFonts w:ascii="Arial" w:hAnsi="Arial" w:cs="Arial"/>
                  <w:noProof/>
                  <w:sz w:val="20"/>
                  <w:szCs w:val="20"/>
                  <w:lang w:val="en-US"/>
                </w:rPr>
              </w:pPr>
              <w:r w:rsidRPr="004A36EF">
                <w:rPr>
                  <w:rFonts w:ascii="Arial" w:hAnsi="Arial" w:cs="Arial"/>
                  <w:noProof/>
                  <w:sz w:val="20"/>
                  <w:szCs w:val="20"/>
                  <w:lang w:val="en-US"/>
                </w:rPr>
                <w:t xml:space="preserve">facebook, 2019. </w:t>
              </w:r>
              <w:r w:rsidRPr="004A36EF">
                <w:rPr>
                  <w:rFonts w:ascii="Arial" w:hAnsi="Arial" w:cs="Arial"/>
                  <w:i/>
                  <w:iCs/>
                  <w:noProof/>
                  <w:sz w:val="20"/>
                  <w:szCs w:val="20"/>
                  <w:lang w:val="en-US"/>
                </w:rPr>
                <w:t xml:space="preserve">Poll. </w:t>
              </w:r>
              <w:r w:rsidRPr="004A36EF">
                <w:rPr>
                  <w:rFonts w:ascii="Arial" w:hAnsi="Arial" w:cs="Arial"/>
                  <w:noProof/>
                  <w:sz w:val="20"/>
                  <w:szCs w:val="20"/>
                  <w:lang w:val="en-US"/>
                </w:rPr>
                <w:t xml:space="preserve">[Online] </w:t>
              </w:r>
              <w:r w:rsidRPr="004A36EF">
                <w:rPr>
                  <w:rFonts w:ascii="Arial" w:hAnsi="Arial" w:cs="Arial"/>
                  <w:noProof/>
                  <w:sz w:val="20"/>
                  <w:szCs w:val="20"/>
                  <w:lang w:val="en-US"/>
                </w:rPr>
                <w:br/>
                <w:t xml:space="preserve">Available at: </w:t>
              </w:r>
              <w:r w:rsidRPr="004A36EF">
                <w:rPr>
                  <w:rFonts w:ascii="Arial" w:hAnsi="Arial" w:cs="Arial"/>
                  <w:noProof/>
                  <w:sz w:val="20"/>
                  <w:szCs w:val="20"/>
                  <w:u w:val="single"/>
                  <w:lang w:val="en-US"/>
                </w:rPr>
                <w:t>http://www.kremsa.com/</w:t>
              </w:r>
              <w:r w:rsidRPr="004A36EF">
                <w:rPr>
                  <w:rFonts w:ascii="Arial" w:hAnsi="Arial" w:cs="Arial"/>
                  <w:noProof/>
                  <w:sz w:val="20"/>
                  <w:szCs w:val="20"/>
                  <w:lang w:val="en-US"/>
                </w:rPr>
                <w:br/>
                <w:t>[Accessed 30 05 2019].</w:t>
              </w:r>
            </w:p>
            <w:p w14:paraId="367682BD" w14:textId="77777777" w:rsidR="004A36EF" w:rsidRPr="004A36EF" w:rsidRDefault="004A36EF" w:rsidP="004A36EF">
              <w:pPr>
                <w:pStyle w:val="Bibliography"/>
                <w:rPr>
                  <w:rFonts w:ascii="Arial" w:hAnsi="Arial" w:cs="Arial"/>
                  <w:noProof/>
                  <w:sz w:val="20"/>
                  <w:szCs w:val="20"/>
                  <w:lang w:val="en-US"/>
                </w:rPr>
              </w:pPr>
              <w:r w:rsidRPr="004A36EF">
                <w:rPr>
                  <w:rFonts w:ascii="Arial" w:hAnsi="Arial" w:cs="Arial"/>
                  <w:noProof/>
                  <w:sz w:val="20"/>
                  <w:szCs w:val="20"/>
                  <w:lang w:val="en-US"/>
                </w:rPr>
                <w:t xml:space="preserve">Greggs, 2019. </w:t>
              </w:r>
              <w:r w:rsidRPr="004A36EF">
                <w:rPr>
                  <w:rFonts w:ascii="Arial" w:hAnsi="Arial" w:cs="Arial"/>
                  <w:i/>
                  <w:iCs/>
                  <w:noProof/>
                  <w:sz w:val="20"/>
                  <w:szCs w:val="20"/>
                  <w:lang w:val="en-US"/>
                </w:rPr>
                <w:t xml:space="preserve">corporate.greggs. </w:t>
              </w:r>
              <w:r w:rsidRPr="004A36EF">
                <w:rPr>
                  <w:rFonts w:ascii="Arial" w:hAnsi="Arial" w:cs="Arial"/>
                  <w:noProof/>
                  <w:sz w:val="20"/>
                  <w:szCs w:val="20"/>
                  <w:lang w:val="en-US"/>
                </w:rPr>
                <w:t xml:space="preserve">[Online] </w:t>
              </w:r>
              <w:r w:rsidRPr="004A36EF">
                <w:rPr>
                  <w:rFonts w:ascii="Arial" w:hAnsi="Arial" w:cs="Arial"/>
                  <w:noProof/>
                  <w:sz w:val="20"/>
                  <w:szCs w:val="20"/>
                  <w:lang w:val="en-US"/>
                </w:rPr>
                <w:br/>
                <w:t xml:space="preserve">Available at: </w:t>
              </w:r>
              <w:r w:rsidRPr="004A36EF">
                <w:rPr>
                  <w:rFonts w:ascii="Arial" w:hAnsi="Arial" w:cs="Arial"/>
                  <w:noProof/>
                  <w:sz w:val="20"/>
                  <w:szCs w:val="20"/>
                  <w:u w:val="single"/>
                  <w:lang w:val="en-US"/>
                </w:rPr>
                <w:t>https://corporate.greggs.co.uk/strategy/strategy-in-action</w:t>
              </w:r>
              <w:r w:rsidRPr="004A36EF">
                <w:rPr>
                  <w:rFonts w:ascii="Arial" w:hAnsi="Arial" w:cs="Arial"/>
                  <w:noProof/>
                  <w:sz w:val="20"/>
                  <w:szCs w:val="20"/>
                  <w:lang w:val="en-US"/>
                </w:rPr>
                <w:br/>
                <w:t>[Accessed 08 06 2019].</w:t>
              </w:r>
            </w:p>
            <w:p w14:paraId="7B825C4E" w14:textId="77777777" w:rsidR="004A36EF" w:rsidRPr="004A36EF" w:rsidRDefault="004A36EF" w:rsidP="004A36EF">
              <w:pPr>
                <w:pStyle w:val="Bibliography"/>
                <w:rPr>
                  <w:rFonts w:ascii="Arial" w:hAnsi="Arial" w:cs="Arial"/>
                  <w:noProof/>
                  <w:sz w:val="20"/>
                  <w:szCs w:val="20"/>
                  <w:lang w:val="en-US"/>
                </w:rPr>
              </w:pPr>
              <w:r w:rsidRPr="004A36EF">
                <w:rPr>
                  <w:rFonts w:ascii="Arial" w:hAnsi="Arial" w:cs="Arial"/>
                  <w:noProof/>
                  <w:sz w:val="20"/>
                  <w:szCs w:val="20"/>
                  <w:lang w:val="en-US"/>
                </w:rPr>
                <w:t xml:space="preserve">Houben, G., Lenie, K. &amp; Vanhoof, K., 1999. Decision Support Systems. </w:t>
              </w:r>
              <w:r w:rsidRPr="004A36EF">
                <w:rPr>
                  <w:rFonts w:ascii="Arial" w:hAnsi="Arial" w:cs="Arial"/>
                  <w:i/>
                  <w:iCs/>
                  <w:noProof/>
                  <w:sz w:val="20"/>
                  <w:szCs w:val="20"/>
                  <w:lang w:val="en-US"/>
                </w:rPr>
                <w:t xml:space="preserve">A knowledge-based SWOT-analysis system as an instrument for strategic planning in small and medium sized enterprises, </w:t>
              </w:r>
              <w:r w:rsidRPr="004A36EF">
                <w:rPr>
                  <w:rFonts w:ascii="Arial" w:hAnsi="Arial" w:cs="Arial"/>
                  <w:noProof/>
                  <w:sz w:val="20"/>
                  <w:szCs w:val="20"/>
                  <w:lang w:val="en-US"/>
                </w:rPr>
                <w:t>26(2), pp. 125-135.</w:t>
              </w:r>
            </w:p>
            <w:p w14:paraId="531C1FC2" w14:textId="77777777" w:rsidR="004A36EF" w:rsidRPr="004A36EF" w:rsidRDefault="004A36EF" w:rsidP="004A36EF">
              <w:pPr>
                <w:pStyle w:val="Bibliography"/>
                <w:rPr>
                  <w:rFonts w:ascii="Arial" w:hAnsi="Arial" w:cs="Arial"/>
                  <w:noProof/>
                  <w:sz w:val="20"/>
                  <w:szCs w:val="20"/>
                  <w:lang w:val="en-US"/>
                </w:rPr>
              </w:pPr>
              <w:r w:rsidRPr="004A36EF">
                <w:rPr>
                  <w:rFonts w:ascii="Arial" w:hAnsi="Arial" w:cs="Arial"/>
                  <w:noProof/>
                  <w:sz w:val="20"/>
                  <w:szCs w:val="20"/>
                  <w:lang w:val="en-US"/>
                </w:rPr>
                <w:t xml:space="preserve">Maund, A., Schriek, M. &amp; Tinkler, P. K., 2017. Writing a Succesful Busniess Plan. In: </w:t>
              </w:r>
              <w:r w:rsidRPr="004A36EF">
                <w:rPr>
                  <w:rFonts w:ascii="Arial" w:hAnsi="Arial" w:cs="Arial"/>
                  <w:i/>
                  <w:iCs/>
                  <w:noProof/>
                  <w:sz w:val="20"/>
                  <w:szCs w:val="20"/>
                  <w:lang w:val="en-US"/>
                </w:rPr>
                <w:t xml:space="preserve">Certificate in Higher Education: Skills for the Workplace Student Yearbook. </w:t>
              </w:r>
              <w:r w:rsidRPr="004A36EF">
                <w:rPr>
                  <w:rFonts w:ascii="Arial" w:hAnsi="Arial" w:cs="Arial"/>
                  <w:noProof/>
                  <w:sz w:val="20"/>
                  <w:szCs w:val="20"/>
                  <w:lang w:val="en-US"/>
                </w:rPr>
                <w:t>London: SAGE Publications Ltd, p. 487.</w:t>
              </w:r>
            </w:p>
            <w:p w14:paraId="78FB4664" w14:textId="77777777" w:rsidR="004A36EF" w:rsidRPr="004A36EF" w:rsidRDefault="004A36EF" w:rsidP="004A36EF">
              <w:pPr>
                <w:pStyle w:val="Bibliography"/>
                <w:rPr>
                  <w:rFonts w:ascii="Arial" w:hAnsi="Arial" w:cs="Arial"/>
                  <w:noProof/>
                  <w:sz w:val="20"/>
                  <w:szCs w:val="20"/>
                  <w:lang w:val="en-US"/>
                </w:rPr>
              </w:pPr>
              <w:r w:rsidRPr="004A36EF">
                <w:rPr>
                  <w:rFonts w:ascii="Arial" w:hAnsi="Arial" w:cs="Arial"/>
                  <w:noProof/>
                  <w:sz w:val="20"/>
                  <w:szCs w:val="20"/>
                  <w:lang w:val="en-US"/>
                </w:rPr>
                <w:t xml:space="preserve">Professional Academy, 2019. </w:t>
              </w:r>
              <w:r w:rsidRPr="004A36EF">
                <w:rPr>
                  <w:rFonts w:ascii="Arial" w:hAnsi="Arial" w:cs="Arial"/>
                  <w:i/>
                  <w:iCs/>
                  <w:noProof/>
                  <w:sz w:val="20"/>
                  <w:szCs w:val="20"/>
                  <w:lang w:val="en-US"/>
                </w:rPr>
                <w:t xml:space="preserve">Marketing Theories - The Marketing Mix - From 4 Ps to 7 Ps. </w:t>
              </w:r>
              <w:r w:rsidRPr="004A36EF">
                <w:rPr>
                  <w:rFonts w:ascii="Arial" w:hAnsi="Arial" w:cs="Arial"/>
                  <w:noProof/>
                  <w:sz w:val="20"/>
                  <w:szCs w:val="20"/>
                  <w:lang w:val="en-US"/>
                </w:rPr>
                <w:t xml:space="preserve">[Online] </w:t>
              </w:r>
              <w:r w:rsidRPr="004A36EF">
                <w:rPr>
                  <w:rFonts w:ascii="Arial" w:hAnsi="Arial" w:cs="Arial"/>
                  <w:noProof/>
                  <w:sz w:val="20"/>
                  <w:szCs w:val="20"/>
                  <w:lang w:val="en-US"/>
                </w:rPr>
                <w:br/>
                <w:t xml:space="preserve">Available at: </w:t>
              </w:r>
              <w:r w:rsidRPr="004A36EF">
                <w:rPr>
                  <w:rFonts w:ascii="Arial" w:hAnsi="Arial" w:cs="Arial"/>
                  <w:noProof/>
                  <w:sz w:val="20"/>
                  <w:szCs w:val="20"/>
                  <w:u w:val="single"/>
                  <w:lang w:val="en-US"/>
                </w:rPr>
                <w:t>https://www.professionalacademy.com/blogs-and-advice/marketing-theories---the-marketing-mix---from-4-p-s-to-7-p-s</w:t>
              </w:r>
              <w:r w:rsidRPr="004A36EF">
                <w:rPr>
                  <w:rFonts w:ascii="Arial" w:hAnsi="Arial" w:cs="Arial"/>
                  <w:noProof/>
                  <w:sz w:val="20"/>
                  <w:szCs w:val="20"/>
                  <w:lang w:val="en-US"/>
                </w:rPr>
                <w:br/>
                <w:t>[Accessed 09 06 2019].</w:t>
              </w:r>
            </w:p>
            <w:p w14:paraId="176E184F" w14:textId="171CF0E6" w:rsidR="00DD1BB6" w:rsidRPr="004A36EF" w:rsidRDefault="004A36EF" w:rsidP="00E11F82">
              <w:pPr>
                <w:rPr>
                  <w:rFonts w:ascii="Arial" w:hAnsi="Arial" w:cs="Arial"/>
                  <w:sz w:val="20"/>
                  <w:szCs w:val="20"/>
                </w:rPr>
              </w:pPr>
              <w:r w:rsidRPr="004A36EF">
                <w:rPr>
                  <w:rFonts w:ascii="Arial" w:hAnsi="Arial" w:cs="Arial"/>
                  <w:b/>
                  <w:bCs/>
                  <w:noProof/>
                  <w:sz w:val="20"/>
                  <w:szCs w:val="20"/>
                </w:rPr>
                <w:fldChar w:fldCharType="end"/>
              </w:r>
            </w:p>
          </w:sdtContent>
        </w:sdt>
      </w:sdtContent>
    </w:sdt>
    <w:p w14:paraId="475E0C3A" w14:textId="77777777" w:rsidR="004A36EF" w:rsidRDefault="004A36EF" w:rsidP="005B748C">
      <w:pPr>
        <w:rPr>
          <w:rFonts w:ascii="Arial" w:hAnsi="Arial" w:cs="Arial"/>
          <w:sz w:val="24"/>
          <w:szCs w:val="24"/>
          <w:u w:val="single"/>
        </w:rPr>
      </w:pPr>
    </w:p>
    <w:p w14:paraId="20AAEE7E" w14:textId="77BDCC93" w:rsidR="005B748C" w:rsidRPr="009E179F" w:rsidRDefault="00DB3636" w:rsidP="005B748C">
      <w:pPr>
        <w:rPr>
          <w:rFonts w:ascii="Arial" w:hAnsi="Arial" w:cs="Arial"/>
          <w:sz w:val="24"/>
          <w:szCs w:val="24"/>
          <w:u w:val="single"/>
        </w:rPr>
      </w:pPr>
      <w:r w:rsidRPr="009E179F">
        <w:rPr>
          <w:rFonts w:ascii="Arial" w:hAnsi="Arial" w:cs="Arial"/>
          <w:sz w:val="24"/>
          <w:szCs w:val="24"/>
          <w:u w:val="single"/>
        </w:rPr>
        <w:lastRenderedPageBreak/>
        <w:t xml:space="preserve">Appendices </w:t>
      </w:r>
    </w:p>
    <w:p w14:paraId="461BE75D" w14:textId="206B3E06" w:rsidR="00435DB1" w:rsidRDefault="009E179F" w:rsidP="00435DB1">
      <w:r>
        <w:t>Appendix 1.</w:t>
      </w:r>
    </w:p>
    <w:p w14:paraId="6F647CDF" w14:textId="77777777" w:rsidR="004A36EF" w:rsidRDefault="004A36EF" w:rsidP="004A36EF">
      <w:pPr>
        <w:rPr>
          <w:rFonts w:ascii="Arial" w:hAnsi="Arial" w:cs="Arial"/>
          <w:b/>
          <w:bCs/>
          <w:sz w:val="32"/>
          <w:szCs w:val="32"/>
          <w:u w:val="single"/>
        </w:rPr>
      </w:pPr>
      <w:r w:rsidRPr="00D42873">
        <w:rPr>
          <w:rFonts w:ascii="Algerian" w:hAnsi="Algerian" w:cs="Arial"/>
          <w:b/>
          <w:bCs/>
          <w:sz w:val="32"/>
          <w:szCs w:val="32"/>
          <w:u w:val="single"/>
        </w:rPr>
        <w:t>Moving Masala</w:t>
      </w:r>
      <w:r w:rsidRPr="00AA56BE">
        <w:rPr>
          <w:rFonts w:ascii="Arial" w:hAnsi="Arial" w:cs="Arial"/>
          <w:b/>
          <w:bCs/>
          <w:sz w:val="32"/>
          <w:szCs w:val="32"/>
          <w:u w:val="single"/>
        </w:rPr>
        <w:t xml:space="preserve"> food Truck</w:t>
      </w:r>
      <w:r>
        <w:rPr>
          <w:rFonts w:ascii="Arial" w:hAnsi="Arial" w:cs="Arial"/>
          <w:b/>
          <w:bCs/>
          <w:sz w:val="32"/>
          <w:szCs w:val="32"/>
          <w:u w:val="single"/>
        </w:rPr>
        <w:t xml:space="preserve"> </w:t>
      </w:r>
      <w:r w:rsidRPr="00AA56BE">
        <w:rPr>
          <w:rFonts w:ascii="Arial" w:hAnsi="Arial" w:cs="Arial"/>
          <w:b/>
          <w:bCs/>
          <w:sz w:val="32"/>
          <w:szCs w:val="32"/>
          <w:u w:val="single"/>
        </w:rPr>
        <w:t>Questionnaire</w:t>
      </w:r>
    </w:p>
    <w:p w14:paraId="7D177C9B" w14:textId="77777777" w:rsidR="004A36EF" w:rsidRPr="00A66B1E" w:rsidRDefault="004A36EF" w:rsidP="004A36EF">
      <w:pPr>
        <w:rPr>
          <w:rFonts w:ascii="Arial" w:hAnsi="Arial" w:cs="Arial"/>
          <w:sz w:val="24"/>
          <w:szCs w:val="24"/>
        </w:rPr>
      </w:pPr>
      <w:r>
        <w:rPr>
          <w:rFonts w:ascii="Arial" w:hAnsi="Arial" w:cs="Arial"/>
          <w:sz w:val="24"/>
          <w:szCs w:val="24"/>
        </w:rPr>
        <w:t>This questionnaire consists of 13 questions that will help improve breakfast &amp; lunch services at Imperial Park.</w:t>
      </w:r>
    </w:p>
    <w:p w14:paraId="0914416B" w14:textId="77777777" w:rsidR="004A36EF" w:rsidRPr="00D42873" w:rsidRDefault="004A36EF" w:rsidP="004A36EF">
      <w:pPr>
        <w:rPr>
          <w:rFonts w:ascii="Arial" w:hAnsi="Arial" w:cs="Arial"/>
          <w:b/>
          <w:bCs/>
          <w:sz w:val="32"/>
          <w:szCs w:val="32"/>
          <w:u w:val="single"/>
        </w:rPr>
      </w:pPr>
    </w:p>
    <w:p w14:paraId="691E6A21" w14:textId="77777777" w:rsidR="004A36EF" w:rsidRPr="004A36EF" w:rsidRDefault="004A36EF" w:rsidP="004A36EF">
      <w:pPr>
        <w:pStyle w:val="ListParagraph"/>
        <w:numPr>
          <w:ilvl w:val="0"/>
          <w:numId w:val="16"/>
        </w:numPr>
        <w:rPr>
          <w:rFonts w:ascii="Arial" w:hAnsi="Arial" w:cs="Arial"/>
          <w:b/>
          <w:bCs/>
          <w:sz w:val="20"/>
          <w:szCs w:val="20"/>
        </w:rPr>
      </w:pPr>
      <w:r w:rsidRPr="004A36EF">
        <w:rPr>
          <w:rFonts w:ascii="Arial" w:hAnsi="Arial" w:cs="Arial"/>
          <w:b/>
          <w:bCs/>
          <w:sz w:val="20"/>
          <w:szCs w:val="20"/>
        </w:rPr>
        <w:t>What is your gender?</w:t>
      </w:r>
    </w:p>
    <w:p w14:paraId="4EDA6009" w14:textId="77777777" w:rsidR="004A36EF" w:rsidRPr="004A36EF" w:rsidRDefault="004A36EF" w:rsidP="004A36EF">
      <w:pPr>
        <w:pStyle w:val="ListParagraph"/>
        <w:numPr>
          <w:ilvl w:val="0"/>
          <w:numId w:val="17"/>
        </w:numPr>
        <w:rPr>
          <w:rFonts w:ascii="Arial" w:hAnsi="Arial" w:cs="Arial"/>
          <w:sz w:val="20"/>
          <w:szCs w:val="20"/>
        </w:rPr>
      </w:pPr>
      <w:r w:rsidRPr="004A36EF">
        <w:rPr>
          <w:rFonts w:ascii="Arial" w:hAnsi="Arial" w:cs="Arial"/>
          <w:sz w:val="20"/>
          <w:szCs w:val="20"/>
        </w:rPr>
        <w:t xml:space="preserve">Male </w:t>
      </w:r>
    </w:p>
    <w:p w14:paraId="2AA31043" w14:textId="77777777" w:rsidR="004A36EF" w:rsidRPr="004A36EF" w:rsidRDefault="004A36EF" w:rsidP="004A36EF">
      <w:pPr>
        <w:pStyle w:val="ListParagraph"/>
        <w:numPr>
          <w:ilvl w:val="0"/>
          <w:numId w:val="17"/>
        </w:numPr>
        <w:rPr>
          <w:rFonts w:ascii="Arial" w:hAnsi="Arial" w:cs="Arial"/>
          <w:sz w:val="20"/>
          <w:szCs w:val="20"/>
        </w:rPr>
      </w:pPr>
      <w:r w:rsidRPr="004A36EF">
        <w:rPr>
          <w:rFonts w:ascii="Arial" w:hAnsi="Arial" w:cs="Arial"/>
          <w:sz w:val="20"/>
          <w:szCs w:val="20"/>
        </w:rPr>
        <w:t>Female</w:t>
      </w:r>
    </w:p>
    <w:p w14:paraId="4CB3AFC2" w14:textId="77777777" w:rsidR="004A36EF" w:rsidRPr="004A36EF" w:rsidRDefault="004A36EF" w:rsidP="004A36EF">
      <w:pPr>
        <w:pStyle w:val="ListParagraph"/>
        <w:ind w:left="1440"/>
        <w:rPr>
          <w:rFonts w:ascii="Arial" w:hAnsi="Arial" w:cs="Arial"/>
          <w:b/>
          <w:bCs/>
          <w:sz w:val="20"/>
          <w:szCs w:val="20"/>
        </w:rPr>
      </w:pPr>
    </w:p>
    <w:p w14:paraId="246A8204" w14:textId="77777777" w:rsidR="004A36EF" w:rsidRPr="004A36EF" w:rsidRDefault="004A36EF" w:rsidP="004A36EF">
      <w:pPr>
        <w:pStyle w:val="ListParagraph"/>
        <w:numPr>
          <w:ilvl w:val="0"/>
          <w:numId w:val="16"/>
        </w:numPr>
        <w:rPr>
          <w:rFonts w:ascii="Arial" w:hAnsi="Arial" w:cs="Arial"/>
          <w:b/>
          <w:bCs/>
          <w:sz w:val="20"/>
          <w:szCs w:val="20"/>
        </w:rPr>
      </w:pPr>
      <w:r w:rsidRPr="004A36EF">
        <w:rPr>
          <w:rFonts w:ascii="Arial" w:hAnsi="Arial" w:cs="Arial"/>
          <w:b/>
          <w:bCs/>
          <w:sz w:val="20"/>
          <w:szCs w:val="20"/>
        </w:rPr>
        <w:t>What is your age?</w:t>
      </w:r>
    </w:p>
    <w:p w14:paraId="250A9372" w14:textId="77777777" w:rsidR="004A36EF" w:rsidRPr="004A36EF" w:rsidRDefault="004A36EF" w:rsidP="004A36EF">
      <w:pPr>
        <w:pStyle w:val="ListParagraph"/>
        <w:numPr>
          <w:ilvl w:val="0"/>
          <w:numId w:val="18"/>
        </w:numPr>
        <w:rPr>
          <w:rFonts w:ascii="Arial" w:hAnsi="Arial" w:cs="Arial"/>
          <w:sz w:val="20"/>
          <w:szCs w:val="20"/>
        </w:rPr>
      </w:pPr>
      <w:r w:rsidRPr="004A36EF">
        <w:rPr>
          <w:rFonts w:ascii="Arial" w:hAnsi="Arial" w:cs="Arial"/>
          <w:sz w:val="20"/>
          <w:szCs w:val="20"/>
        </w:rPr>
        <w:t xml:space="preserve">18 – 24    </w:t>
      </w:r>
    </w:p>
    <w:p w14:paraId="21C7348A" w14:textId="77777777" w:rsidR="004A36EF" w:rsidRPr="004A36EF" w:rsidRDefault="004A36EF" w:rsidP="004A36EF">
      <w:pPr>
        <w:pStyle w:val="ListParagraph"/>
        <w:numPr>
          <w:ilvl w:val="0"/>
          <w:numId w:val="18"/>
        </w:numPr>
        <w:rPr>
          <w:rFonts w:ascii="Arial" w:hAnsi="Arial" w:cs="Arial"/>
          <w:sz w:val="20"/>
          <w:szCs w:val="20"/>
        </w:rPr>
      </w:pPr>
      <w:r w:rsidRPr="004A36EF">
        <w:rPr>
          <w:rFonts w:ascii="Arial" w:hAnsi="Arial" w:cs="Arial"/>
          <w:sz w:val="20"/>
          <w:szCs w:val="20"/>
        </w:rPr>
        <w:t>25 – 35</w:t>
      </w:r>
    </w:p>
    <w:p w14:paraId="7237477B" w14:textId="77777777" w:rsidR="004A36EF" w:rsidRPr="004A36EF" w:rsidRDefault="004A36EF" w:rsidP="004A36EF">
      <w:pPr>
        <w:pStyle w:val="ListParagraph"/>
        <w:numPr>
          <w:ilvl w:val="0"/>
          <w:numId w:val="18"/>
        </w:numPr>
        <w:rPr>
          <w:rFonts w:ascii="Arial" w:hAnsi="Arial" w:cs="Arial"/>
          <w:sz w:val="20"/>
          <w:szCs w:val="20"/>
        </w:rPr>
      </w:pPr>
      <w:r w:rsidRPr="004A36EF">
        <w:rPr>
          <w:rFonts w:ascii="Arial" w:hAnsi="Arial" w:cs="Arial"/>
          <w:sz w:val="20"/>
          <w:szCs w:val="20"/>
        </w:rPr>
        <w:t xml:space="preserve">36 – 50 </w:t>
      </w:r>
    </w:p>
    <w:p w14:paraId="4DBE201C" w14:textId="77777777" w:rsidR="004A36EF" w:rsidRPr="004A36EF" w:rsidRDefault="004A36EF" w:rsidP="004A36EF">
      <w:pPr>
        <w:pStyle w:val="ListParagraph"/>
        <w:numPr>
          <w:ilvl w:val="0"/>
          <w:numId w:val="18"/>
        </w:numPr>
        <w:rPr>
          <w:rFonts w:ascii="Arial" w:hAnsi="Arial" w:cs="Arial"/>
          <w:b/>
          <w:bCs/>
          <w:sz w:val="20"/>
          <w:szCs w:val="20"/>
        </w:rPr>
      </w:pPr>
      <w:r w:rsidRPr="004A36EF">
        <w:rPr>
          <w:rFonts w:ascii="Arial" w:hAnsi="Arial" w:cs="Arial"/>
          <w:sz w:val="20"/>
          <w:szCs w:val="20"/>
        </w:rPr>
        <w:t>Over 50</w:t>
      </w:r>
    </w:p>
    <w:p w14:paraId="11E2B7B4" w14:textId="77777777" w:rsidR="004A36EF" w:rsidRPr="004A36EF" w:rsidRDefault="004A36EF" w:rsidP="004A36EF">
      <w:pPr>
        <w:pStyle w:val="ListParagraph"/>
        <w:ind w:left="1440"/>
        <w:rPr>
          <w:rFonts w:ascii="Arial" w:hAnsi="Arial" w:cs="Arial"/>
          <w:b/>
          <w:bCs/>
          <w:sz w:val="20"/>
          <w:szCs w:val="20"/>
        </w:rPr>
      </w:pPr>
    </w:p>
    <w:p w14:paraId="41AE2C96" w14:textId="77777777" w:rsidR="004A36EF" w:rsidRPr="004A36EF" w:rsidRDefault="004A36EF" w:rsidP="004A36EF">
      <w:pPr>
        <w:pStyle w:val="ListParagraph"/>
        <w:numPr>
          <w:ilvl w:val="0"/>
          <w:numId w:val="16"/>
        </w:numPr>
        <w:rPr>
          <w:rFonts w:ascii="Arial" w:hAnsi="Arial" w:cs="Arial"/>
          <w:b/>
          <w:bCs/>
          <w:sz w:val="20"/>
          <w:szCs w:val="20"/>
        </w:rPr>
      </w:pPr>
      <w:r w:rsidRPr="004A36EF">
        <w:rPr>
          <w:rFonts w:ascii="Arial" w:hAnsi="Arial" w:cs="Arial"/>
          <w:b/>
          <w:bCs/>
          <w:sz w:val="20"/>
          <w:szCs w:val="20"/>
        </w:rPr>
        <w:t>Do you enjoy fast food?</w:t>
      </w:r>
    </w:p>
    <w:p w14:paraId="51F1592C" w14:textId="77777777" w:rsidR="004A36EF" w:rsidRPr="004A36EF" w:rsidRDefault="004A36EF" w:rsidP="004A36EF">
      <w:pPr>
        <w:pStyle w:val="ListParagraph"/>
        <w:numPr>
          <w:ilvl w:val="0"/>
          <w:numId w:val="19"/>
        </w:numPr>
        <w:rPr>
          <w:rFonts w:ascii="Arial" w:hAnsi="Arial" w:cs="Arial"/>
          <w:sz w:val="20"/>
          <w:szCs w:val="20"/>
        </w:rPr>
      </w:pPr>
      <w:r w:rsidRPr="004A36EF">
        <w:rPr>
          <w:rFonts w:ascii="Arial" w:hAnsi="Arial" w:cs="Arial"/>
          <w:sz w:val="20"/>
          <w:szCs w:val="20"/>
        </w:rPr>
        <w:t>Yes</w:t>
      </w:r>
    </w:p>
    <w:p w14:paraId="32F6CF4B" w14:textId="77777777" w:rsidR="004A36EF" w:rsidRPr="004A36EF" w:rsidRDefault="004A36EF" w:rsidP="004A36EF">
      <w:pPr>
        <w:pStyle w:val="ListParagraph"/>
        <w:numPr>
          <w:ilvl w:val="0"/>
          <w:numId w:val="19"/>
        </w:numPr>
        <w:rPr>
          <w:rFonts w:ascii="Arial" w:hAnsi="Arial" w:cs="Arial"/>
          <w:sz w:val="20"/>
          <w:szCs w:val="20"/>
        </w:rPr>
      </w:pPr>
      <w:r w:rsidRPr="004A36EF">
        <w:rPr>
          <w:rFonts w:ascii="Arial" w:hAnsi="Arial" w:cs="Arial"/>
          <w:sz w:val="20"/>
          <w:szCs w:val="20"/>
        </w:rPr>
        <w:t>No</w:t>
      </w:r>
    </w:p>
    <w:p w14:paraId="417B2FB6" w14:textId="77777777" w:rsidR="004A36EF" w:rsidRPr="004A36EF" w:rsidRDefault="004A36EF" w:rsidP="004A36EF">
      <w:pPr>
        <w:pStyle w:val="ListParagraph"/>
        <w:ind w:left="1440"/>
        <w:rPr>
          <w:rFonts w:ascii="Arial" w:hAnsi="Arial" w:cs="Arial"/>
          <w:sz w:val="20"/>
          <w:szCs w:val="20"/>
        </w:rPr>
      </w:pPr>
    </w:p>
    <w:p w14:paraId="2DE22D30"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Number of times a week you buy breakfast or lunch?</w:t>
      </w:r>
    </w:p>
    <w:p w14:paraId="58EC5CA2" w14:textId="77777777" w:rsidR="004A36EF" w:rsidRPr="004A36EF" w:rsidRDefault="004A36EF" w:rsidP="004A36EF">
      <w:pPr>
        <w:pStyle w:val="ListParagraph"/>
        <w:numPr>
          <w:ilvl w:val="0"/>
          <w:numId w:val="20"/>
        </w:numPr>
        <w:rPr>
          <w:rFonts w:ascii="Arial" w:hAnsi="Arial" w:cs="Arial"/>
          <w:sz w:val="20"/>
          <w:szCs w:val="20"/>
        </w:rPr>
      </w:pPr>
      <w:r w:rsidRPr="004A36EF">
        <w:rPr>
          <w:rFonts w:ascii="Arial" w:hAnsi="Arial" w:cs="Arial"/>
          <w:sz w:val="20"/>
          <w:szCs w:val="20"/>
        </w:rPr>
        <w:t xml:space="preserve">0 times </w:t>
      </w:r>
    </w:p>
    <w:p w14:paraId="7EAA96A7" w14:textId="77777777" w:rsidR="004A36EF" w:rsidRPr="004A36EF" w:rsidRDefault="004A36EF" w:rsidP="004A36EF">
      <w:pPr>
        <w:pStyle w:val="ListParagraph"/>
        <w:numPr>
          <w:ilvl w:val="0"/>
          <w:numId w:val="20"/>
        </w:numPr>
        <w:rPr>
          <w:rFonts w:ascii="Arial" w:hAnsi="Arial" w:cs="Arial"/>
          <w:sz w:val="20"/>
          <w:szCs w:val="20"/>
        </w:rPr>
      </w:pPr>
      <w:r w:rsidRPr="004A36EF">
        <w:rPr>
          <w:rFonts w:ascii="Arial" w:hAnsi="Arial" w:cs="Arial"/>
          <w:sz w:val="20"/>
          <w:szCs w:val="20"/>
        </w:rPr>
        <w:t>1 – 2 times</w:t>
      </w:r>
    </w:p>
    <w:p w14:paraId="716282C5" w14:textId="77777777" w:rsidR="004A36EF" w:rsidRPr="004A36EF" w:rsidRDefault="004A36EF" w:rsidP="004A36EF">
      <w:pPr>
        <w:pStyle w:val="ListParagraph"/>
        <w:numPr>
          <w:ilvl w:val="0"/>
          <w:numId w:val="20"/>
        </w:numPr>
        <w:rPr>
          <w:rFonts w:ascii="Arial" w:hAnsi="Arial" w:cs="Arial"/>
          <w:sz w:val="20"/>
          <w:szCs w:val="20"/>
        </w:rPr>
      </w:pPr>
      <w:r w:rsidRPr="004A36EF">
        <w:rPr>
          <w:rFonts w:ascii="Arial" w:hAnsi="Arial" w:cs="Arial"/>
          <w:sz w:val="20"/>
          <w:szCs w:val="20"/>
        </w:rPr>
        <w:t xml:space="preserve">3 – 4 times </w:t>
      </w:r>
    </w:p>
    <w:p w14:paraId="6B3FB461" w14:textId="77777777" w:rsidR="004A36EF" w:rsidRPr="004A36EF" w:rsidRDefault="004A36EF" w:rsidP="004A36EF">
      <w:pPr>
        <w:pStyle w:val="ListParagraph"/>
        <w:numPr>
          <w:ilvl w:val="0"/>
          <w:numId w:val="20"/>
        </w:numPr>
        <w:rPr>
          <w:rFonts w:ascii="Arial" w:hAnsi="Arial" w:cs="Arial"/>
          <w:sz w:val="20"/>
          <w:szCs w:val="20"/>
        </w:rPr>
      </w:pPr>
      <w:r w:rsidRPr="004A36EF">
        <w:rPr>
          <w:rFonts w:ascii="Arial" w:hAnsi="Arial" w:cs="Arial"/>
          <w:sz w:val="20"/>
          <w:szCs w:val="20"/>
        </w:rPr>
        <w:t>5 times or more</w:t>
      </w:r>
    </w:p>
    <w:p w14:paraId="05F7CDF9" w14:textId="77777777" w:rsidR="004A36EF" w:rsidRPr="004A36EF" w:rsidRDefault="004A36EF" w:rsidP="004A36EF">
      <w:pPr>
        <w:pStyle w:val="ListParagraph"/>
        <w:ind w:left="1440"/>
        <w:rPr>
          <w:rFonts w:ascii="Arial" w:hAnsi="Arial" w:cs="Arial"/>
          <w:sz w:val="20"/>
          <w:szCs w:val="20"/>
        </w:rPr>
      </w:pPr>
    </w:p>
    <w:p w14:paraId="0EA5901E"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 xml:space="preserve">When do you typically eat fast food? </w:t>
      </w:r>
    </w:p>
    <w:p w14:paraId="00968D65" w14:textId="77777777" w:rsidR="004A36EF" w:rsidRPr="004A36EF" w:rsidRDefault="004A36EF" w:rsidP="004A36EF">
      <w:pPr>
        <w:pStyle w:val="ListParagraph"/>
        <w:numPr>
          <w:ilvl w:val="0"/>
          <w:numId w:val="21"/>
        </w:numPr>
        <w:rPr>
          <w:rFonts w:ascii="Arial" w:hAnsi="Arial" w:cs="Arial"/>
          <w:sz w:val="20"/>
          <w:szCs w:val="20"/>
        </w:rPr>
      </w:pPr>
      <w:r w:rsidRPr="004A36EF">
        <w:rPr>
          <w:rFonts w:ascii="Arial" w:hAnsi="Arial" w:cs="Arial"/>
          <w:sz w:val="20"/>
          <w:szCs w:val="20"/>
        </w:rPr>
        <w:t>Breakfast</w:t>
      </w:r>
    </w:p>
    <w:p w14:paraId="2ABAFB8A" w14:textId="77777777" w:rsidR="004A36EF" w:rsidRPr="004A36EF" w:rsidRDefault="004A36EF" w:rsidP="004A36EF">
      <w:pPr>
        <w:pStyle w:val="ListParagraph"/>
        <w:numPr>
          <w:ilvl w:val="0"/>
          <w:numId w:val="21"/>
        </w:numPr>
        <w:rPr>
          <w:rFonts w:ascii="Arial" w:hAnsi="Arial" w:cs="Arial"/>
          <w:sz w:val="20"/>
          <w:szCs w:val="20"/>
        </w:rPr>
      </w:pPr>
      <w:r w:rsidRPr="004A36EF">
        <w:rPr>
          <w:rFonts w:ascii="Arial" w:hAnsi="Arial" w:cs="Arial"/>
          <w:sz w:val="20"/>
          <w:szCs w:val="20"/>
        </w:rPr>
        <w:t>Lunch</w:t>
      </w:r>
    </w:p>
    <w:p w14:paraId="6250982D" w14:textId="77777777" w:rsidR="004A36EF" w:rsidRPr="004A36EF" w:rsidRDefault="004A36EF" w:rsidP="004A36EF">
      <w:pPr>
        <w:pStyle w:val="ListParagraph"/>
        <w:numPr>
          <w:ilvl w:val="0"/>
          <w:numId w:val="21"/>
        </w:numPr>
        <w:rPr>
          <w:rFonts w:ascii="Arial" w:hAnsi="Arial" w:cs="Arial"/>
          <w:sz w:val="20"/>
          <w:szCs w:val="20"/>
        </w:rPr>
      </w:pPr>
      <w:r w:rsidRPr="004A36EF">
        <w:rPr>
          <w:rFonts w:ascii="Arial" w:hAnsi="Arial" w:cs="Arial"/>
          <w:sz w:val="20"/>
          <w:szCs w:val="20"/>
        </w:rPr>
        <w:t>Dinner</w:t>
      </w:r>
    </w:p>
    <w:p w14:paraId="48EAE0C8" w14:textId="77777777" w:rsidR="004A36EF" w:rsidRPr="004A36EF" w:rsidRDefault="004A36EF" w:rsidP="004A36EF">
      <w:pPr>
        <w:pStyle w:val="ListParagraph"/>
        <w:numPr>
          <w:ilvl w:val="0"/>
          <w:numId w:val="21"/>
        </w:numPr>
        <w:rPr>
          <w:rFonts w:ascii="Arial" w:hAnsi="Arial" w:cs="Arial"/>
          <w:sz w:val="20"/>
          <w:szCs w:val="20"/>
        </w:rPr>
      </w:pPr>
      <w:r w:rsidRPr="004A36EF">
        <w:rPr>
          <w:rFonts w:ascii="Arial" w:hAnsi="Arial" w:cs="Arial"/>
          <w:sz w:val="20"/>
          <w:szCs w:val="20"/>
        </w:rPr>
        <w:t>Snack</w:t>
      </w:r>
    </w:p>
    <w:p w14:paraId="75BE4680" w14:textId="77777777" w:rsidR="004A36EF" w:rsidRPr="004A36EF" w:rsidRDefault="004A36EF" w:rsidP="004A36EF">
      <w:pPr>
        <w:pStyle w:val="ListParagraph"/>
        <w:ind w:left="1505"/>
        <w:rPr>
          <w:rFonts w:ascii="Arial" w:hAnsi="Arial" w:cs="Arial"/>
          <w:sz w:val="20"/>
          <w:szCs w:val="20"/>
        </w:rPr>
      </w:pPr>
    </w:p>
    <w:p w14:paraId="1FA38148"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What attracts you to eat fast food?</w:t>
      </w:r>
    </w:p>
    <w:p w14:paraId="5EA36678" w14:textId="77777777" w:rsidR="004A36EF" w:rsidRPr="004A36EF" w:rsidRDefault="004A36EF" w:rsidP="004A36EF">
      <w:pPr>
        <w:pStyle w:val="ListParagraph"/>
        <w:numPr>
          <w:ilvl w:val="0"/>
          <w:numId w:val="22"/>
        </w:numPr>
        <w:rPr>
          <w:rFonts w:ascii="Arial" w:hAnsi="Arial" w:cs="Arial"/>
          <w:sz w:val="20"/>
          <w:szCs w:val="20"/>
        </w:rPr>
      </w:pPr>
      <w:r w:rsidRPr="004A36EF">
        <w:rPr>
          <w:rFonts w:ascii="Arial" w:hAnsi="Arial" w:cs="Arial"/>
          <w:sz w:val="20"/>
          <w:szCs w:val="20"/>
        </w:rPr>
        <w:t>Advertisement</w:t>
      </w:r>
    </w:p>
    <w:p w14:paraId="3D9EF617" w14:textId="77777777" w:rsidR="004A36EF" w:rsidRPr="004A36EF" w:rsidRDefault="004A36EF" w:rsidP="004A36EF">
      <w:pPr>
        <w:pStyle w:val="ListParagraph"/>
        <w:numPr>
          <w:ilvl w:val="0"/>
          <w:numId w:val="22"/>
        </w:numPr>
        <w:rPr>
          <w:rFonts w:ascii="Arial" w:hAnsi="Arial" w:cs="Arial"/>
          <w:sz w:val="20"/>
          <w:szCs w:val="20"/>
        </w:rPr>
      </w:pPr>
      <w:r w:rsidRPr="004A36EF">
        <w:rPr>
          <w:rFonts w:ascii="Arial" w:hAnsi="Arial" w:cs="Arial"/>
          <w:sz w:val="20"/>
          <w:szCs w:val="20"/>
        </w:rPr>
        <w:t>Enjoy the taste</w:t>
      </w:r>
    </w:p>
    <w:p w14:paraId="1653AACC" w14:textId="77777777" w:rsidR="004A36EF" w:rsidRPr="004A36EF" w:rsidRDefault="004A36EF" w:rsidP="004A36EF">
      <w:pPr>
        <w:pStyle w:val="ListParagraph"/>
        <w:numPr>
          <w:ilvl w:val="0"/>
          <w:numId w:val="22"/>
        </w:numPr>
        <w:rPr>
          <w:rFonts w:ascii="Arial" w:hAnsi="Arial" w:cs="Arial"/>
          <w:sz w:val="20"/>
          <w:szCs w:val="20"/>
        </w:rPr>
      </w:pPr>
      <w:r w:rsidRPr="004A36EF">
        <w:rPr>
          <w:rFonts w:ascii="Arial" w:hAnsi="Arial" w:cs="Arial"/>
          <w:sz w:val="20"/>
          <w:szCs w:val="20"/>
        </w:rPr>
        <w:t>Limited time</w:t>
      </w:r>
    </w:p>
    <w:p w14:paraId="22CC10CE" w14:textId="77777777" w:rsidR="004A36EF" w:rsidRPr="004A36EF" w:rsidRDefault="004A36EF" w:rsidP="004A36EF">
      <w:pPr>
        <w:pStyle w:val="ListParagraph"/>
        <w:numPr>
          <w:ilvl w:val="0"/>
          <w:numId w:val="22"/>
        </w:numPr>
        <w:rPr>
          <w:rFonts w:ascii="Arial" w:hAnsi="Arial" w:cs="Arial"/>
          <w:sz w:val="20"/>
          <w:szCs w:val="20"/>
        </w:rPr>
      </w:pPr>
      <w:r w:rsidRPr="004A36EF">
        <w:rPr>
          <w:rFonts w:ascii="Arial" w:hAnsi="Arial" w:cs="Arial"/>
          <w:sz w:val="20"/>
          <w:szCs w:val="20"/>
        </w:rPr>
        <w:t>Cost / Price</w:t>
      </w:r>
    </w:p>
    <w:p w14:paraId="09AD6743" w14:textId="77777777" w:rsidR="004A36EF" w:rsidRPr="004A36EF" w:rsidRDefault="004A36EF" w:rsidP="004A36EF">
      <w:pPr>
        <w:pStyle w:val="ListParagraph"/>
        <w:numPr>
          <w:ilvl w:val="0"/>
          <w:numId w:val="22"/>
        </w:numPr>
        <w:rPr>
          <w:rFonts w:ascii="Arial" w:hAnsi="Arial" w:cs="Arial"/>
          <w:sz w:val="20"/>
          <w:szCs w:val="20"/>
        </w:rPr>
      </w:pPr>
      <w:r w:rsidRPr="004A36EF">
        <w:rPr>
          <w:rFonts w:ascii="Arial" w:hAnsi="Arial" w:cs="Arial"/>
          <w:sz w:val="20"/>
          <w:szCs w:val="20"/>
        </w:rPr>
        <w:t>Variety of menu</w:t>
      </w:r>
    </w:p>
    <w:p w14:paraId="5C5F2033" w14:textId="77777777" w:rsidR="004A36EF" w:rsidRPr="004A36EF" w:rsidRDefault="004A36EF" w:rsidP="004A36EF">
      <w:pPr>
        <w:pStyle w:val="ListParagraph"/>
        <w:ind w:left="1440"/>
        <w:rPr>
          <w:rFonts w:ascii="Arial" w:hAnsi="Arial" w:cs="Arial"/>
          <w:sz w:val="20"/>
          <w:szCs w:val="20"/>
        </w:rPr>
      </w:pPr>
    </w:p>
    <w:p w14:paraId="48631A78"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How many times a week would you eat curry for lunch?</w:t>
      </w:r>
    </w:p>
    <w:p w14:paraId="1CFB548C" w14:textId="77777777" w:rsidR="004A36EF" w:rsidRPr="004A36EF" w:rsidRDefault="004A36EF" w:rsidP="004A36EF">
      <w:pPr>
        <w:pStyle w:val="ListParagraph"/>
        <w:numPr>
          <w:ilvl w:val="0"/>
          <w:numId w:val="23"/>
        </w:numPr>
        <w:rPr>
          <w:rFonts w:ascii="Arial" w:hAnsi="Arial" w:cs="Arial"/>
          <w:sz w:val="20"/>
          <w:szCs w:val="20"/>
        </w:rPr>
      </w:pPr>
      <w:r w:rsidRPr="004A36EF">
        <w:rPr>
          <w:rFonts w:ascii="Arial" w:hAnsi="Arial" w:cs="Arial"/>
          <w:sz w:val="20"/>
          <w:szCs w:val="20"/>
        </w:rPr>
        <w:t xml:space="preserve">0 times </w:t>
      </w:r>
    </w:p>
    <w:p w14:paraId="70E7485D" w14:textId="77777777" w:rsidR="004A36EF" w:rsidRPr="004A36EF" w:rsidRDefault="004A36EF" w:rsidP="004A36EF">
      <w:pPr>
        <w:pStyle w:val="ListParagraph"/>
        <w:numPr>
          <w:ilvl w:val="0"/>
          <w:numId w:val="23"/>
        </w:numPr>
        <w:rPr>
          <w:rFonts w:ascii="Arial" w:hAnsi="Arial" w:cs="Arial"/>
          <w:sz w:val="20"/>
          <w:szCs w:val="20"/>
        </w:rPr>
      </w:pPr>
      <w:r w:rsidRPr="004A36EF">
        <w:rPr>
          <w:rFonts w:ascii="Arial" w:hAnsi="Arial" w:cs="Arial"/>
          <w:sz w:val="20"/>
          <w:szCs w:val="20"/>
        </w:rPr>
        <w:t xml:space="preserve">1 – 2 times </w:t>
      </w:r>
    </w:p>
    <w:p w14:paraId="73CFF8E4" w14:textId="77777777" w:rsidR="004A36EF" w:rsidRPr="004A36EF" w:rsidRDefault="004A36EF" w:rsidP="004A36EF">
      <w:pPr>
        <w:pStyle w:val="ListParagraph"/>
        <w:numPr>
          <w:ilvl w:val="0"/>
          <w:numId w:val="23"/>
        </w:numPr>
        <w:rPr>
          <w:rFonts w:ascii="Arial" w:hAnsi="Arial" w:cs="Arial"/>
          <w:sz w:val="20"/>
          <w:szCs w:val="20"/>
        </w:rPr>
      </w:pPr>
      <w:r w:rsidRPr="004A36EF">
        <w:rPr>
          <w:rFonts w:ascii="Arial" w:hAnsi="Arial" w:cs="Arial"/>
          <w:sz w:val="20"/>
          <w:szCs w:val="20"/>
        </w:rPr>
        <w:t xml:space="preserve">3 – 4 times </w:t>
      </w:r>
    </w:p>
    <w:p w14:paraId="0C8C2C41" w14:textId="77777777" w:rsidR="004A36EF" w:rsidRPr="004A36EF" w:rsidRDefault="004A36EF" w:rsidP="004A36EF">
      <w:pPr>
        <w:pStyle w:val="ListParagraph"/>
        <w:numPr>
          <w:ilvl w:val="0"/>
          <w:numId w:val="23"/>
        </w:numPr>
        <w:rPr>
          <w:rFonts w:ascii="Arial" w:hAnsi="Arial" w:cs="Arial"/>
          <w:sz w:val="20"/>
          <w:szCs w:val="20"/>
        </w:rPr>
      </w:pPr>
      <w:r w:rsidRPr="004A36EF">
        <w:rPr>
          <w:rFonts w:ascii="Arial" w:hAnsi="Arial" w:cs="Arial"/>
          <w:sz w:val="20"/>
          <w:szCs w:val="20"/>
        </w:rPr>
        <w:t>5 times or more</w:t>
      </w:r>
    </w:p>
    <w:p w14:paraId="788A82F7" w14:textId="77777777" w:rsidR="004A36EF" w:rsidRPr="004A36EF" w:rsidRDefault="004A36EF" w:rsidP="004A36EF">
      <w:pPr>
        <w:pStyle w:val="ListParagraph"/>
        <w:ind w:left="1440"/>
        <w:rPr>
          <w:rFonts w:ascii="Arial" w:hAnsi="Arial" w:cs="Arial"/>
          <w:sz w:val="20"/>
          <w:szCs w:val="20"/>
        </w:rPr>
      </w:pPr>
    </w:p>
    <w:p w14:paraId="74CF3743"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Does branding affect the chosen fast food?</w:t>
      </w:r>
    </w:p>
    <w:p w14:paraId="4C87F728" w14:textId="77777777" w:rsidR="004A36EF" w:rsidRPr="004A36EF" w:rsidRDefault="004A36EF" w:rsidP="004A36EF">
      <w:pPr>
        <w:pStyle w:val="ListParagraph"/>
        <w:numPr>
          <w:ilvl w:val="0"/>
          <w:numId w:val="24"/>
        </w:numPr>
        <w:rPr>
          <w:rFonts w:ascii="Arial" w:hAnsi="Arial" w:cs="Arial"/>
          <w:sz w:val="20"/>
          <w:szCs w:val="20"/>
        </w:rPr>
      </w:pPr>
      <w:r w:rsidRPr="004A36EF">
        <w:rPr>
          <w:rFonts w:ascii="Arial" w:hAnsi="Arial" w:cs="Arial"/>
          <w:sz w:val="20"/>
          <w:szCs w:val="20"/>
        </w:rPr>
        <w:t xml:space="preserve">Agree </w:t>
      </w:r>
    </w:p>
    <w:p w14:paraId="17219014" w14:textId="77777777" w:rsidR="004A36EF" w:rsidRPr="004A36EF" w:rsidRDefault="004A36EF" w:rsidP="004A36EF">
      <w:pPr>
        <w:pStyle w:val="ListParagraph"/>
        <w:numPr>
          <w:ilvl w:val="0"/>
          <w:numId w:val="24"/>
        </w:numPr>
        <w:rPr>
          <w:rFonts w:ascii="Arial" w:hAnsi="Arial" w:cs="Arial"/>
          <w:sz w:val="20"/>
          <w:szCs w:val="20"/>
        </w:rPr>
      </w:pPr>
      <w:r w:rsidRPr="004A36EF">
        <w:rPr>
          <w:rFonts w:ascii="Arial" w:hAnsi="Arial" w:cs="Arial"/>
          <w:sz w:val="20"/>
          <w:szCs w:val="20"/>
        </w:rPr>
        <w:t xml:space="preserve">Neutral </w:t>
      </w:r>
    </w:p>
    <w:p w14:paraId="7DA0FADF" w14:textId="77777777" w:rsidR="004A36EF" w:rsidRPr="004A36EF" w:rsidRDefault="004A36EF" w:rsidP="004A36EF">
      <w:pPr>
        <w:pStyle w:val="ListParagraph"/>
        <w:numPr>
          <w:ilvl w:val="0"/>
          <w:numId w:val="24"/>
        </w:numPr>
        <w:rPr>
          <w:rFonts w:ascii="Arial" w:hAnsi="Arial" w:cs="Arial"/>
          <w:sz w:val="20"/>
          <w:szCs w:val="20"/>
        </w:rPr>
      </w:pPr>
      <w:r w:rsidRPr="004A36EF">
        <w:rPr>
          <w:rFonts w:ascii="Arial" w:hAnsi="Arial" w:cs="Arial"/>
          <w:sz w:val="20"/>
          <w:szCs w:val="20"/>
        </w:rPr>
        <w:t>Disagree</w:t>
      </w:r>
    </w:p>
    <w:p w14:paraId="23C53247" w14:textId="77777777" w:rsidR="004A36EF" w:rsidRPr="004A36EF" w:rsidRDefault="004A36EF" w:rsidP="004A36EF">
      <w:pPr>
        <w:pStyle w:val="ListParagraph"/>
        <w:ind w:left="1440"/>
        <w:rPr>
          <w:rFonts w:ascii="Arial" w:hAnsi="Arial" w:cs="Arial"/>
          <w:sz w:val="20"/>
          <w:szCs w:val="20"/>
        </w:rPr>
      </w:pPr>
    </w:p>
    <w:p w14:paraId="5F268B9B" w14:textId="77777777" w:rsidR="004A36EF" w:rsidRPr="004A36EF" w:rsidRDefault="004A36EF" w:rsidP="004A36EF">
      <w:pPr>
        <w:pStyle w:val="ListParagraph"/>
        <w:ind w:left="1440"/>
        <w:rPr>
          <w:rFonts w:ascii="Arial" w:hAnsi="Arial" w:cs="Arial"/>
          <w:sz w:val="20"/>
          <w:szCs w:val="20"/>
        </w:rPr>
      </w:pPr>
    </w:p>
    <w:p w14:paraId="64C6B3E4"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On average how much do spend on breakfast or Lunch?</w:t>
      </w:r>
    </w:p>
    <w:p w14:paraId="35F011F6" w14:textId="77777777" w:rsidR="004A36EF" w:rsidRPr="004A36EF" w:rsidRDefault="004A36EF" w:rsidP="004A36EF">
      <w:pPr>
        <w:pStyle w:val="ListParagraph"/>
        <w:numPr>
          <w:ilvl w:val="0"/>
          <w:numId w:val="25"/>
        </w:numPr>
        <w:rPr>
          <w:rFonts w:ascii="Arial" w:hAnsi="Arial" w:cs="Arial"/>
          <w:sz w:val="20"/>
          <w:szCs w:val="20"/>
        </w:rPr>
      </w:pPr>
      <w:r w:rsidRPr="004A36EF">
        <w:rPr>
          <w:rFonts w:ascii="Arial" w:hAnsi="Arial" w:cs="Arial"/>
          <w:sz w:val="20"/>
          <w:szCs w:val="20"/>
        </w:rPr>
        <w:t>£2 - £4</w:t>
      </w:r>
    </w:p>
    <w:p w14:paraId="55EDE5EE" w14:textId="77777777" w:rsidR="004A36EF" w:rsidRPr="004A36EF" w:rsidRDefault="004A36EF" w:rsidP="004A36EF">
      <w:pPr>
        <w:pStyle w:val="ListParagraph"/>
        <w:numPr>
          <w:ilvl w:val="0"/>
          <w:numId w:val="25"/>
        </w:numPr>
        <w:rPr>
          <w:rFonts w:ascii="Arial" w:hAnsi="Arial" w:cs="Arial"/>
          <w:sz w:val="20"/>
          <w:szCs w:val="20"/>
        </w:rPr>
      </w:pPr>
      <w:r w:rsidRPr="004A36EF">
        <w:rPr>
          <w:rFonts w:ascii="Arial" w:hAnsi="Arial" w:cs="Arial"/>
          <w:sz w:val="20"/>
          <w:szCs w:val="20"/>
        </w:rPr>
        <w:t>£4 - £6</w:t>
      </w:r>
    </w:p>
    <w:p w14:paraId="229AB3F4" w14:textId="77777777" w:rsidR="004A36EF" w:rsidRPr="004A36EF" w:rsidRDefault="004A36EF" w:rsidP="004A36EF">
      <w:pPr>
        <w:pStyle w:val="ListParagraph"/>
        <w:numPr>
          <w:ilvl w:val="0"/>
          <w:numId w:val="25"/>
        </w:numPr>
        <w:rPr>
          <w:rFonts w:ascii="Arial" w:hAnsi="Arial" w:cs="Arial"/>
          <w:sz w:val="20"/>
          <w:szCs w:val="20"/>
        </w:rPr>
      </w:pPr>
      <w:r w:rsidRPr="004A36EF">
        <w:rPr>
          <w:rFonts w:ascii="Arial" w:hAnsi="Arial" w:cs="Arial"/>
          <w:sz w:val="20"/>
          <w:szCs w:val="20"/>
        </w:rPr>
        <w:t>£6 - £9</w:t>
      </w:r>
    </w:p>
    <w:p w14:paraId="23F65EF9" w14:textId="77777777" w:rsidR="004A36EF" w:rsidRPr="004A36EF" w:rsidRDefault="004A36EF" w:rsidP="004A36EF">
      <w:pPr>
        <w:pStyle w:val="ListParagraph"/>
        <w:numPr>
          <w:ilvl w:val="0"/>
          <w:numId w:val="25"/>
        </w:numPr>
        <w:rPr>
          <w:rFonts w:ascii="Arial" w:hAnsi="Arial" w:cs="Arial"/>
          <w:sz w:val="20"/>
          <w:szCs w:val="20"/>
        </w:rPr>
      </w:pPr>
      <w:r w:rsidRPr="004A36EF">
        <w:rPr>
          <w:rFonts w:ascii="Arial" w:hAnsi="Arial" w:cs="Arial"/>
          <w:sz w:val="20"/>
          <w:szCs w:val="20"/>
        </w:rPr>
        <w:t>£10 or more</w:t>
      </w:r>
    </w:p>
    <w:p w14:paraId="3DA64D4D" w14:textId="77777777" w:rsidR="004A36EF" w:rsidRPr="004A36EF" w:rsidRDefault="004A36EF" w:rsidP="004A36EF">
      <w:pPr>
        <w:pStyle w:val="ListParagraph"/>
        <w:ind w:left="1440"/>
        <w:rPr>
          <w:rFonts w:ascii="Arial" w:hAnsi="Arial" w:cs="Arial"/>
          <w:sz w:val="20"/>
          <w:szCs w:val="20"/>
        </w:rPr>
      </w:pPr>
    </w:p>
    <w:p w14:paraId="2FF04A75"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What would food would you like to be available on the truck?</w:t>
      </w:r>
    </w:p>
    <w:p w14:paraId="306528EC" w14:textId="77777777" w:rsidR="004A36EF" w:rsidRPr="004A36EF" w:rsidRDefault="004A36EF" w:rsidP="004A36EF">
      <w:pPr>
        <w:pStyle w:val="ListParagraph"/>
        <w:numPr>
          <w:ilvl w:val="0"/>
          <w:numId w:val="26"/>
        </w:numPr>
        <w:rPr>
          <w:rFonts w:ascii="Arial" w:hAnsi="Arial" w:cs="Arial"/>
          <w:sz w:val="20"/>
          <w:szCs w:val="20"/>
        </w:rPr>
      </w:pPr>
      <w:r w:rsidRPr="004A36EF">
        <w:rPr>
          <w:rFonts w:ascii="Arial" w:hAnsi="Arial" w:cs="Arial"/>
          <w:sz w:val="20"/>
          <w:szCs w:val="20"/>
        </w:rPr>
        <w:t xml:space="preserve">Sandwiches </w:t>
      </w:r>
    </w:p>
    <w:p w14:paraId="33DFA4FA" w14:textId="77777777" w:rsidR="004A36EF" w:rsidRPr="004A36EF" w:rsidRDefault="004A36EF" w:rsidP="004A36EF">
      <w:pPr>
        <w:pStyle w:val="ListParagraph"/>
        <w:numPr>
          <w:ilvl w:val="0"/>
          <w:numId w:val="26"/>
        </w:numPr>
        <w:rPr>
          <w:rFonts w:ascii="Arial" w:hAnsi="Arial" w:cs="Arial"/>
          <w:sz w:val="20"/>
          <w:szCs w:val="20"/>
        </w:rPr>
      </w:pPr>
      <w:r w:rsidRPr="004A36EF">
        <w:rPr>
          <w:rFonts w:ascii="Arial" w:hAnsi="Arial" w:cs="Arial"/>
          <w:sz w:val="20"/>
          <w:szCs w:val="20"/>
        </w:rPr>
        <w:t>Salads</w:t>
      </w:r>
    </w:p>
    <w:p w14:paraId="25C8C9FD" w14:textId="77777777" w:rsidR="004A36EF" w:rsidRPr="004A36EF" w:rsidRDefault="004A36EF" w:rsidP="004A36EF">
      <w:pPr>
        <w:pStyle w:val="ListParagraph"/>
        <w:numPr>
          <w:ilvl w:val="0"/>
          <w:numId w:val="26"/>
        </w:numPr>
        <w:rPr>
          <w:rFonts w:ascii="Arial" w:hAnsi="Arial" w:cs="Arial"/>
          <w:sz w:val="20"/>
          <w:szCs w:val="20"/>
        </w:rPr>
      </w:pPr>
      <w:r w:rsidRPr="004A36EF">
        <w:rPr>
          <w:rFonts w:ascii="Arial" w:hAnsi="Arial" w:cs="Arial"/>
          <w:sz w:val="20"/>
          <w:szCs w:val="20"/>
        </w:rPr>
        <w:t>Snacks</w:t>
      </w:r>
    </w:p>
    <w:p w14:paraId="22F9A71C" w14:textId="77777777" w:rsidR="004A36EF" w:rsidRPr="004A36EF" w:rsidRDefault="004A36EF" w:rsidP="004A36EF">
      <w:pPr>
        <w:pStyle w:val="ListParagraph"/>
        <w:numPr>
          <w:ilvl w:val="0"/>
          <w:numId w:val="26"/>
        </w:numPr>
        <w:rPr>
          <w:rFonts w:ascii="Arial" w:hAnsi="Arial" w:cs="Arial"/>
          <w:sz w:val="20"/>
          <w:szCs w:val="20"/>
        </w:rPr>
      </w:pPr>
      <w:r w:rsidRPr="004A36EF">
        <w:rPr>
          <w:rFonts w:ascii="Arial" w:hAnsi="Arial" w:cs="Arial"/>
          <w:sz w:val="20"/>
          <w:szCs w:val="20"/>
        </w:rPr>
        <w:t>Curry &amp; rice</w:t>
      </w:r>
    </w:p>
    <w:p w14:paraId="5E8C997D" w14:textId="77777777" w:rsidR="004A36EF" w:rsidRPr="004A36EF" w:rsidRDefault="004A36EF" w:rsidP="004A36EF">
      <w:pPr>
        <w:pStyle w:val="ListParagraph"/>
        <w:numPr>
          <w:ilvl w:val="0"/>
          <w:numId w:val="26"/>
        </w:numPr>
        <w:rPr>
          <w:rFonts w:ascii="Arial" w:hAnsi="Arial" w:cs="Arial"/>
          <w:sz w:val="20"/>
          <w:szCs w:val="20"/>
        </w:rPr>
      </w:pPr>
      <w:r w:rsidRPr="004A36EF">
        <w:rPr>
          <w:rFonts w:ascii="Arial" w:hAnsi="Arial" w:cs="Arial"/>
          <w:sz w:val="20"/>
          <w:szCs w:val="20"/>
        </w:rPr>
        <w:t>Beverages</w:t>
      </w:r>
    </w:p>
    <w:p w14:paraId="52E932B7" w14:textId="77777777" w:rsidR="004A36EF" w:rsidRPr="004A36EF" w:rsidRDefault="004A36EF" w:rsidP="004A36EF">
      <w:pPr>
        <w:pStyle w:val="ListParagraph"/>
        <w:ind w:left="1440"/>
        <w:rPr>
          <w:rFonts w:ascii="Arial" w:hAnsi="Arial" w:cs="Arial"/>
          <w:sz w:val="20"/>
          <w:szCs w:val="20"/>
        </w:rPr>
      </w:pPr>
    </w:p>
    <w:p w14:paraId="574B7C4F"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Does nutrition information influence your choice regarding fast food?</w:t>
      </w:r>
    </w:p>
    <w:p w14:paraId="05ECB6C6" w14:textId="77777777" w:rsidR="004A36EF" w:rsidRPr="004A36EF" w:rsidRDefault="004A36EF" w:rsidP="004A36EF">
      <w:pPr>
        <w:pStyle w:val="ListParagraph"/>
        <w:numPr>
          <w:ilvl w:val="0"/>
          <w:numId w:val="27"/>
        </w:numPr>
        <w:rPr>
          <w:rFonts w:ascii="Arial" w:hAnsi="Arial" w:cs="Arial"/>
          <w:sz w:val="20"/>
          <w:szCs w:val="20"/>
        </w:rPr>
      </w:pPr>
      <w:r w:rsidRPr="004A36EF">
        <w:rPr>
          <w:rFonts w:ascii="Arial" w:hAnsi="Arial" w:cs="Arial"/>
          <w:sz w:val="20"/>
          <w:szCs w:val="20"/>
        </w:rPr>
        <w:t>Not at all</w:t>
      </w:r>
    </w:p>
    <w:p w14:paraId="652C75C3" w14:textId="77777777" w:rsidR="004A36EF" w:rsidRPr="004A36EF" w:rsidRDefault="004A36EF" w:rsidP="004A36EF">
      <w:pPr>
        <w:pStyle w:val="ListParagraph"/>
        <w:numPr>
          <w:ilvl w:val="0"/>
          <w:numId w:val="27"/>
        </w:numPr>
        <w:rPr>
          <w:rFonts w:ascii="Arial" w:hAnsi="Arial" w:cs="Arial"/>
          <w:sz w:val="20"/>
          <w:szCs w:val="20"/>
        </w:rPr>
      </w:pPr>
      <w:r w:rsidRPr="004A36EF">
        <w:rPr>
          <w:rFonts w:ascii="Arial" w:hAnsi="Arial" w:cs="Arial"/>
          <w:sz w:val="20"/>
          <w:szCs w:val="20"/>
        </w:rPr>
        <w:t>Rarely</w:t>
      </w:r>
    </w:p>
    <w:p w14:paraId="75AE9DA4" w14:textId="77777777" w:rsidR="004A36EF" w:rsidRPr="004A36EF" w:rsidRDefault="004A36EF" w:rsidP="004A36EF">
      <w:pPr>
        <w:pStyle w:val="ListParagraph"/>
        <w:numPr>
          <w:ilvl w:val="0"/>
          <w:numId w:val="27"/>
        </w:numPr>
        <w:rPr>
          <w:rFonts w:ascii="Arial" w:hAnsi="Arial" w:cs="Arial"/>
          <w:sz w:val="20"/>
          <w:szCs w:val="20"/>
        </w:rPr>
      </w:pPr>
      <w:r w:rsidRPr="004A36EF">
        <w:rPr>
          <w:rFonts w:ascii="Arial" w:hAnsi="Arial" w:cs="Arial"/>
          <w:sz w:val="20"/>
          <w:szCs w:val="20"/>
        </w:rPr>
        <w:t>Sometimes</w:t>
      </w:r>
    </w:p>
    <w:p w14:paraId="46E29AAF" w14:textId="77777777" w:rsidR="004A36EF" w:rsidRPr="004A36EF" w:rsidRDefault="004A36EF" w:rsidP="004A36EF">
      <w:pPr>
        <w:pStyle w:val="ListParagraph"/>
        <w:numPr>
          <w:ilvl w:val="0"/>
          <w:numId w:val="27"/>
        </w:numPr>
        <w:rPr>
          <w:rFonts w:ascii="Arial" w:hAnsi="Arial" w:cs="Arial"/>
          <w:sz w:val="20"/>
          <w:szCs w:val="20"/>
        </w:rPr>
      </w:pPr>
      <w:r w:rsidRPr="004A36EF">
        <w:rPr>
          <w:rFonts w:ascii="Arial" w:hAnsi="Arial" w:cs="Arial"/>
          <w:sz w:val="20"/>
          <w:szCs w:val="20"/>
        </w:rPr>
        <w:t>Most of the time</w:t>
      </w:r>
    </w:p>
    <w:p w14:paraId="7E54FA05" w14:textId="77777777" w:rsidR="004A36EF" w:rsidRPr="004A36EF" w:rsidRDefault="004A36EF" w:rsidP="004A36EF">
      <w:pPr>
        <w:pStyle w:val="ListParagraph"/>
        <w:numPr>
          <w:ilvl w:val="0"/>
          <w:numId w:val="27"/>
        </w:numPr>
        <w:rPr>
          <w:rFonts w:ascii="Arial" w:hAnsi="Arial" w:cs="Arial"/>
          <w:sz w:val="20"/>
          <w:szCs w:val="20"/>
        </w:rPr>
      </w:pPr>
      <w:r w:rsidRPr="004A36EF">
        <w:rPr>
          <w:rFonts w:ascii="Arial" w:hAnsi="Arial" w:cs="Arial"/>
          <w:sz w:val="20"/>
          <w:szCs w:val="20"/>
        </w:rPr>
        <w:t>Always</w:t>
      </w:r>
    </w:p>
    <w:p w14:paraId="1D0898D7" w14:textId="77777777" w:rsidR="004A36EF" w:rsidRPr="004A36EF" w:rsidRDefault="004A36EF" w:rsidP="004A36EF">
      <w:pPr>
        <w:pStyle w:val="ListParagraph"/>
        <w:ind w:left="1440"/>
        <w:rPr>
          <w:rFonts w:ascii="Arial" w:hAnsi="Arial" w:cs="Arial"/>
          <w:sz w:val="20"/>
          <w:szCs w:val="20"/>
        </w:rPr>
      </w:pPr>
    </w:p>
    <w:p w14:paraId="6DDC2FDE"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What time do you have a short break?</w:t>
      </w:r>
    </w:p>
    <w:p w14:paraId="33254798" w14:textId="77777777" w:rsidR="004A36EF" w:rsidRPr="004A36EF" w:rsidRDefault="004A36EF" w:rsidP="004A36EF">
      <w:pPr>
        <w:pStyle w:val="ListParagraph"/>
        <w:numPr>
          <w:ilvl w:val="0"/>
          <w:numId w:val="28"/>
        </w:numPr>
        <w:rPr>
          <w:rFonts w:ascii="Arial" w:hAnsi="Arial" w:cs="Arial"/>
          <w:sz w:val="20"/>
          <w:szCs w:val="20"/>
        </w:rPr>
      </w:pPr>
      <w:r w:rsidRPr="004A36EF">
        <w:rPr>
          <w:rFonts w:ascii="Arial" w:hAnsi="Arial" w:cs="Arial"/>
          <w:sz w:val="20"/>
          <w:szCs w:val="20"/>
        </w:rPr>
        <w:t>Between 8am – 9am</w:t>
      </w:r>
    </w:p>
    <w:p w14:paraId="38385415" w14:textId="77777777" w:rsidR="004A36EF" w:rsidRPr="004A36EF" w:rsidRDefault="004A36EF" w:rsidP="004A36EF">
      <w:pPr>
        <w:pStyle w:val="ListParagraph"/>
        <w:numPr>
          <w:ilvl w:val="0"/>
          <w:numId w:val="28"/>
        </w:numPr>
        <w:rPr>
          <w:rFonts w:ascii="Arial" w:hAnsi="Arial" w:cs="Arial"/>
          <w:sz w:val="20"/>
          <w:szCs w:val="20"/>
        </w:rPr>
      </w:pPr>
      <w:r w:rsidRPr="004A36EF">
        <w:rPr>
          <w:rFonts w:ascii="Arial" w:hAnsi="Arial" w:cs="Arial"/>
          <w:sz w:val="20"/>
          <w:szCs w:val="20"/>
        </w:rPr>
        <w:t>Between 9am – 10am</w:t>
      </w:r>
    </w:p>
    <w:p w14:paraId="63FE7681" w14:textId="77777777" w:rsidR="004A36EF" w:rsidRPr="004A36EF" w:rsidRDefault="004A36EF" w:rsidP="004A36EF">
      <w:pPr>
        <w:pStyle w:val="ListParagraph"/>
        <w:numPr>
          <w:ilvl w:val="0"/>
          <w:numId w:val="28"/>
        </w:numPr>
        <w:rPr>
          <w:rFonts w:ascii="Arial" w:hAnsi="Arial" w:cs="Arial"/>
          <w:sz w:val="20"/>
          <w:szCs w:val="20"/>
        </w:rPr>
      </w:pPr>
      <w:r w:rsidRPr="004A36EF">
        <w:rPr>
          <w:rFonts w:ascii="Arial" w:hAnsi="Arial" w:cs="Arial"/>
          <w:sz w:val="20"/>
          <w:szCs w:val="20"/>
        </w:rPr>
        <w:t xml:space="preserve">Between 10am – 11am </w:t>
      </w:r>
    </w:p>
    <w:p w14:paraId="34151AA4" w14:textId="77777777" w:rsidR="004A36EF" w:rsidRPr="004A36EF" w:rsidRDefault="004A36EF" w:rsidP="004A36EF">
      <w:pPr>
        <w:pStyle w:val="ListParagraph"/>
        <w:numPr>
          <w:ilvl w:val="0"/>
          <w:numId w:val="28"/>
        </w:numPr>
        <w:rPr>
          <w:rFonts w:ascii="Arial" w:hAnsi="Arial" w:cs="Arial"/>
          <w:sz w:val="20"/>
          <w:szCs w:val="20"/>
        </w:rPr>
      </w:pPr>
      <w:r w:rsidRPr="004A36EF">
        <w:rPr>
          <w:rFonts w:ascii="Arial" w:hAnsi="Arial" w:cs="Arial"/>
          <w:sz w:val="20"/>
          <w:szCs w:val="20"/>
        </w:rPr>
        <w:t>Between 11am – 12am</w:t>
      </w:r>
    </w:p>
    <w:p w14:paraId="28ABCF02" w14:textId="77777777" w:rsidR="004A36EF" w:rsidRPr="004A36EF" w:rsidRDefault="004A36EF" w:rsidP="004A36EF">
      <w:pPr>
        <w:pStyle w:val="ListParagraph"/>
        <w:numPr>
          <w:ilvl w:val="0"/>
          <w:numId w:val="28"/>
        </w:numPr>
        <w:rPr>
          <w:rFonts w:ascii="Arial" w:hAnsi="Arial" w:cs="Arial"/>
          <w:sz w:val="20"/>
          <w:szCs w:val="20"/>
        </w:rPr>
      </w:pPr>
      <w:r w:rsidRPr="004A36EF">
        <w:rPr>
          <w:rFonts w:ascii="Arial" w:hAnsi="Arial" w:cs="Arial"/>
          <w:sz w:val="20"/>
          <w:szCs w:val="20"/>
        </w:rPr>
        <w:t xml:space="preserve">Other </w:t>
      </w:r>
    </w:p>
    <w:p w14:paraId="623159DD" w14:textId="77777777" w:rsidR="004A36EF" w:rsidRPr="004A36EF" w:rsidRDefault="004A36EF" w:rsidP="004A36EF">
      <w:pPr>
        <w:pStyle w:val="ListParagraph"/>
        <w:rPr>
          <w:rFonts w:ascii="Arial" w:hAnsi="Arial" w:cs="Arial"/>
          <w:sz w:val="20"/>
          <w:szCs w:val="20"/>
        </w:rPr>
      </w:pPr>
    </w:p>
    <w:p w14:paraId="1A5160D5" w14:textId="77777777" w:rsidR="004A36EF" w:rsidRPr="004A36EF" w:rsidRDefault="004A36EF" w:rsidP="004A36EF">
      <w:pPr>
        <w:pStyle w:val="ListParagraph"/>
        <w:numPr>
          <w:ilvl w:val="0"/>
          <w:numId w:val="16"/>
        </w:numPr>
        <w:rPr>
          <w:rFonts w:ascii="Arial" w:hAnsi="Arial" w:cs="Arial"/>
          <w:sz w:val="20"/>
          <w:szCs w:val="20"/>
        </w:rPr>
      </w:pPr>
      <w:r w:rsidRPr="004A36EF">
        <w:rPr>
          <w:rFonts w:ascii="Arial" w:hAnsi="Arial" w:cs="Arial"/>
          <w:b/>
          <w:bCs/>
          <w:sz w:val="20"/>
          <w:szCs w:val="20"/>
        </w:rPr>
        <w:t>what time do you have a lunch break?</w:t>
      </w:r>
    </w:p>
    <w:p w14:paraId="3EFC9449" w14:textId="77777777" w:rsidR="004A36EF" w:rsidRPr="004A36EF" w:rsidRDefault="004A36EF" w:rsidP="004A36EF">
      <w:pPr>
        <w:pStyle w:val="ListParagraph"/>
        <w:numPr>
          <w:ilvl w:val="0"/>
          <w:numId w:val="29"/>
        </w:numPr>
        <w:rPr>
          <w:rFonts w:ascii="Arial" w:hAnsi="Arial" w:cs="Arial"/>
          <w:sz w:val="20"/>
          <w:szCs w:val="20"/>
        </w:rPr>
      </w:pPr>
      <w:r w:rsidRPr="004A36EF">
        <w:rPr>
          <w:rFonts w:ascii="Arial" w:hAnsi="Arial" w:cs="Arial"/>
          <w:sz w:val="20"/>
          <w:szCs w:val="20"/>
        </w:rPr>
        <w:t>Between 11am – 12pm</w:t>
      </w:r>
    </w:p>
    <w:p w14:paraId="7AD1843D" w14:textId="77777777" w:rsidR="004A36EF" w:rsidRPr="004A36EF" w:rsidRDefault="004A36EF" w:rsidP="004A36EF">
      <w:pPr>
        <w:pStyle w:val="ListParagraph"/>
        <w:numPr>
          <w:ilvl w:val="0"/>
          <w:numId w:val="29"/>
        </w:numPr>
        <w:rPr>
          <w:rFonts w:ascii="Arial" w:hAnsi="Arial" w:cs="Arial"/>
          <w:sz w:val="20"/>
          <w:szCs w:val="20"/>
        </w:rPr>
      </w:pPr>
      <w:r w:rsidRPr="004A36EF">
        <w:rPr>
          <w:rFonts w:ascii="Arial" w:hAnsi="Arial" w:cs="Arial"/>
          <w:sz w:val="20"/>
          <w:szCs w:val="20"/>
        </w:rPr>
        <w:t>Between 12pm – 1pm</w:t>
      </w:r>
    </w:p>
    <w:p w14:paraId="52CB228D" w14:textId="77777777" w:rsidR="004A36EF" w:rsidRPr="004A36EF" w:rsidRDefault="004A36EF" w:rsidP="004A36EF">
      <w:pPr>
        <w:pStyle w:val="ListParagraph"/>
        <w:numPr>
          <w:ilvl w:val="0"/>
          <w:numId w:val="29"/>
        </w:numPr>
        <w:rPr>
          <w:rFonts w:ascii="Arial" w:hAnsi="Arial" w:cs="Arial"/>
          <w:sz w:val="20"/>
          <w:szCs w:val="20"/>
        </w:rPr>
      </w:pPr>
      <w:r w:rsidRPr="004A36EF">
        <w:rPr>
          <w:rFonts w:ascii="Arial" w:hAnsi="Arial" w:cs="Arial"/>
          <w:sz w:val="20"/>
          <w:szCs w:val="20"/>
        </w:rPr>
        <w:t>Between 1pm – 2pm</w:t>
      </w:r>
    </w:p>
    <w:p w14:paraId="55F967F1" w14:textId="77777777" w:rsidR="004A36EF" w:rsidRPr="004A36EF" w:rsidRDefault="004A36EF" w:rsidP="004A36EF">
      <w:pPr>
        <w:pStyle w:val="ListParagraph"/>
        <w:numPr>
          <w:ilvl w:val="0"/>
          <w:numId w:val="29"/>
        </w:numPr>
        <w:rPr>
          <w:rFonts w:ascii="Arial" w:hAnsi="Arial" w:cs="Arial"/>
          <w:sz w:val="20"/>
          <w:szCs w:val="20"/>
        </w:rPr>
      </w:pPr>
      <w:r w:rsidRPr="004A36EF">
        <w:rPr>
          <w:rFonts w:ascii="Arial" w:hAnsi="Arial" w:cs="Arial"/>
          <w:sz w:val="20"/>
          <w:szCs w:val="20"/>
        </w:rPr>
        <w:t xml:space="preserve">Between 2pm – 3pm </w:t>
      </w:r>
    </w:p>
    <w:p w14:paraId="5C1577E5" w14:textId="77777777" w:rsidR="004A36EF" w:rsidRPr="004A36EF" w:rsidRDefault="004A36EF" w:rsidP="004A36EF">
      <w:pPr>
        <w:pStyle w:val="ListParagraph"/>
        <w:numPr>
          <w:ilvl w:val="0"/>
          <w:numId w:val="29"/>
        </w:numPr>
        <w:rPr>
          <w:rFonts w:ascii="Arial" w:hAnsi="Arial" w:cs="Arial"/>
          <w:sz w:val="20"/>
          <w:szCs w:val="20"/>
        </w:rPr>
      </w:pPr>
      <w:r w:rsidRPr="004A36EF">
        <w:rPr>
          <w:rFonts w:ascii="Arial" w:hAnsi="Arial" w:cs="Arial"/>
          <w:sz w:val="20"/>
          <w:szCs w:val="20"/>
        </w:rPr>
        <w:t xml:space="preserve">Other </w:t>
      </w:r>
    </w:p>
    <w:p w14:paraId="4D371CCF" w14:textId="77777777" w:rsidR="004A36EF" w:rsidRPr="004A36EF" w:rsidRDefault="004A36EF" w:rsidP="00435DB1">
      <w:pPr>
        <w:rPr>
          <w:rFonts w:ascii="Arial" w:hAnsi="Arial" w:cs="Arial"/>
          <w:sz w:val="20"/>
          <w:szCs w:val="20"/>
        </w:rPr>
      </w:pPr>
    </w:p>
    <w:p w14:paraId="455DA895" w14:textId="77777777" w:rsidR="009E179F" w:rsidRDefault="009E179F" w:rsidP="00435DB1"/>
    <w:p w14:paraId="7B5CB0C9" w14:textId="610F4F9B" w:rsidR="008752F3" w:rsidRDefault="008752F3" w:rsidP="008752F3"/>
    <w:p w14:paraId="6164AD4D" w14:textId="57023597" w:rsidR="008752F3" w:rsidRDefault="00962C43" w:rsidP="008752F3">
      <w:r>
        <w:rPr>
          <w:noProof/>
        </w:rPr>
        <w:lastRenderedPageBreak/>
        <w:drawing>
          <wp:inline distT="0" distB="0" distL="0" distR="0" wp14:anchorId="0ACEC2BE" wp14:editId="69D82700">
            <wp:extent cx="6006043" cy="381889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usiness plan contribution audi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92249" cy="3873703"/>
                    </a:xfrm>
                    <a:prstGeom prst="rect">
                      <a:avLst/>
                    </a:prstGeom>
                  </pic:spPr>
                </pic:pic>
              </a:graphicData>
            </a:graphic>
          </wp:inline>
        </w:drawing>
      </w:r>
    </w:p>
    <w:p w14:paraId="687DF71A" w14:textId="77777777" w:rsidR="00037413" w:rsidRDefault="00037413" w:rsidP="00037413">
      <w:bookmarkStart w:id="0" w:name="_GoBack"/>
      <w:bookmarkEnd w:id="0"/>
    </w:p>
    <w:sectPr w:rsidR="0003741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43DE4F" w14:textId="77777777" w:rsidR="00CF7BB5" w:rsidRDefault="00CF7BB5" w:rsidP="00037413">
      <w:pPr>
        <w:spacing w:after="0" w:line="240" w:lineRule="auto"/>
      </w:pPr>
      <w:r>
        <w:separator/>
      </w:r>
    </w:p>
  </w:endnote>
  <w:endnote w:type="continuationSeparator" w:id="0">
    <w:p w14:paraId="75039FCC" w14:textId="77777777" w:rsidR="00CF7BB5" w:rsidRDefault="00CF7BB5" w:rsidP="00037413">
      <w:pPr>
        <w:spacing w:after="0" w:line="240" w:lineRule="auto"/>
      </w:pPr>
      <w:r>
        <w:continuationSeparator/>
      </w:r>
    </w:p>
  </w:endnote>
  <w:endnote w:type="continuationNotice" w:id="1">
    <w:p w14:paraId="44FC5AA9" w14:textId="77777777" w:rsidR="00161F35" w:rsidRDefault="00161F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3990224"/>
      <w:docPartObj>
        <w:docPartGallery w:val="Page Numbers (Bottom of Page)"/>
        <w:docPartUnique/>
      </w:docPartObj>
    </w:sdtPr>
    <w:sdtEndPr>
      <w:rPr>
        <w:noProof/>
      </w:rPr>
    </w:sdtEndPr>
    <w:sdtContent>
      <w:p w14:paraId="163D5477" w14:textId="6710281F" w:rsidR="00CF7BB5" w:rsidRDefault="00CF7B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D89712" w14:textId="77777777" w:rsidR="00CF7BB5" w:rsidRDefault="00CF7B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20C7D" w14:textId="77777777" w:rsidR="00CF7BB5" w:rsidRDefault="00CF7BB5" w:rsidP="00037413">
      <w:pPr>
        <w:spacing w:after="0" w:line="240" w:lineRule="auto"/>
      </w:pPr>
      <w:r>
        <w:separator/>
      </w:r>
    </w:p>
  </w:footnote>
  <w:footnote w:type="continuationSeparator" w:id="0">
    <w:p w14:paraId="0D74AB35" w14:textId="77777777" w:rsidR="00CF7BB5" w:rsidRDefault="00CF7BB5" w:rsidP="00037413">
      <w:pPr>
        <w:spacing w:after="0" w:line="240" w:lineRule="auto"/>
      </w:pPr>
      <w:r>
        <w:continuationSeparator/>
      </w:r>
    </w:p>
  </w:footnote>
  <w:footnote w:type="continuationNotice" w:id="1">
    <w:p w14:paraId="059A318D" w14:textId="77777777" w:rsidR="00161F35" w:rsidRDefault="00161F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9C017" w14:textId="16DF3FC4" w:rsidR="00CF7BB5" w:rsidRPr="00037413" w:rsidRDefault="00CF7BB5">
    <w:pPr>
      <w:pStyle w:val="Header"/>
      <w:rPr>
        <w:rFonts w:ascii="Arial" w:hAnsi="Arial" w:cs="Arial"/>
      </w:rPr>
    </w:pPr>
    <w:r>
      <w:rPr>
        <w:rFonts w:ascii="Arial" w:hAnsi="Arial" w:cs="Arial"/>
      </w:rPr>
      <w:t>SHAHIDUR RAHMAN 1805959</w:t>
    </w:r>
  </w:p>
  <w:p w14:paraId="5A3EFD28" w14:textId="77777777" w:rsidR="00CF7BB5" w:rsidRDefault="00CF7B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57FD"/>
    <w:multiLevelType w:val="hybridMultilevel"/>
    <w:tmpl w:val="B42A4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806BE"/>
    <w:multiLevelType w:val="hybridMultilevel"/>
    <w:tmpl w:val="ACF4A87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540DB6"/>
    <w:multiLevelType w:val="hybridMultilevel"/>
    <w:tmpl w:val="56EAC15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917A9A"/>
    <w:multiLevelType w:val="hybridMultilevel"/>
    <w:tmpl w:val="72EA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31702"/>
    <w:multiLevelType w:val="hybridMultilevel"/>
    <w:tmpl w:val="99B6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8335CC"/>
    <w:multiLevelType w:val="hybridMultilevel"/>
    <w:tmpl w:val="252EA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FA348E"/>
    <w:multiLevelType w:val="hybridMultilevel"/>
    <w:tmpl w:val="B126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06276"/>
    <w:multiLevelType w:val="hybridMultilevel"/>
    <w:tmpl w:val="19B20BAE"/>
    <w:lvl w:ilvl="0" w:tplc="808E45B0">
      <w:start w:val="1"/>
      <w:numFmt w:val="upperLetter"/>
      <w:lvlText w:val="%1."/>
      <w:lvlJc w:val="left"/>
      <w:pPr>
        <w:ind w:left="720" w:hanging="360"/>
      </w:pPr>
      <w:rPr>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DB772E"/>
    <w:multiLevelType w:val="hybridMultilevel"/>
    <w:tmpl w:val="E7EA9E3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3174459"/>
    <w:multiLevelType w:val="hybridMultilevel"/>
    <w:tmpl w:val="9A22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706CD9"/>
    <w:multiLevelType w:val="hybridMultilevel"/>
    <w:tmpl w:val="1DEC7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C0895"/>
    <w:multiLevelType w:val="hybridMultilevel"/>
    <w:tmpl w:val="FD1A6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344BD"/>
    <w:multiLevelType w:val="hybridMultilevel"/>
    <w:tmpl w:val="1DDA81B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600989"/>
    <w:multiLevelType w:val="hybridMultilevel"/>
    <w:tmpl w:val="FD08E8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B439AE"/>
    <w:multiLevelType w:val="hybridMultilevel"/>
    <w:tmpl w:val="B9347F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2D119EC"/>
    <w:multiLevelType w:val="hybridMultilevel"/>
    <w:tmpl w:val="6FCC6AC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9850143"/>
    <w:multiLevelType w:val="hybridMultilevel"/>
    <w:tmpl w:val="22FA2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996930"/>
    <w:multiLevelType w:val="hybridMultilevel"/>
    <w:tmpl w:val="2D2A03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D6E1B8C"/>
    <w:multiLevelType w:val="hybridMultilevel"/>
    <w:tmpl w:val="F3547626"/>
    <w:lvl w:ilvl="0" w:tplc="08090003">
      <w:start w:val="1"/>
      <w:numFmt w:val="bullet"/>
      <w:lvlText w:val="o"/>
      <w:lvlJc w:val="left"/>
      <w:pPr>
        <w:ind w:left="1505" w:hanging="360"/>
      </w:pPr>
      <w:rPr>
        <w:rFonts w:ascii="Courier New" w:hAnsi="Courier New" w:cs="Courier New"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9" w15:restartNumberingAfterBreak="0">
    <w:nsid w:val="60310C63"/>
    <w:multiLevelType w:val="hybridMultilevel"/>
    <w:tmpl w:val="D85836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58E4332"/>
    <w:multiLevelType w:val="hybridMultilevel"/>
    <w:tmpl w:val="C2EC658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71030DD"/>
    <w:multiLevelType w:val="hybridMultilevel"/>
    <w:tmpl w:val="EEFE35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140F9A"/>
    <w:multiLevelType w:val="hybridMultilevel"/>
    <w:tmpl w:val="51E2C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397B31"/>
    <w:multiLevelType w:val="hybridMultilevel"/>
    <w:tmpl w:val="BAE8F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2265F4"/>
    <w:multiLevelType w:val="hybridMultilevel"/>
    <w:tmpl w:val="009A5B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8425BD4"/>
    <w:multiLevelType w:val="multilevel"/>
    <w:tmpl w:val="334E7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923A2C"/>
    <w:multiLevelType w:val="hybridMultilevel"/>
    <w:tmpl w:val="CC2C4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CC652D"/>
    <w:multiLevelType w:val="hybridMultilevel"/>
    <w:tmpl w:val="7938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830106"/>
    <w:multiLevelType w:val="hybridMultilevel"/>
    <w:tmpl w:val="D6A4F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8"/>
  </w:num>
  <w:num w:numId="3">
    <w:abstractNumId w:val="22"/>
  </w:num>
  <w:num w:numId="4">
    <w:abstractNumId w:val="23"/>
  </w:num>
  <w:num w:numId="5">
    <w:abstractNumId w:val="5"/>
  </w:num>
  <w:num w:numId="6">
    <w:abstractNumId w:val="3"/>
  </w:num>
  <w:num w:numId="7">
    <w:abstractNumId w:val="4"/>
  </w:num>
  <w:num w:numId="8">
    <w:abstractNumId w:val="6"/>
  </w:num>
  <w:num w:numId="9">
    <w:abstractNumId w:val="9"/>
  </w:num>
  <w:num w:numId="10">
    <w:abstractNumId w:val="11"/>
  </w:num>
  <w:num w:numId="11">
    <w:abstractNumId w:val="16"/>
  </w:num>
  <w:num w:numId="12">
    <w:abstractNumId w:val="0"/>
  </w:num>
  <w:num w:numId="13">
    <w:abstractNumId w:val="27"/>
  </w:num>
  <w:num w:numId="14">
    <w:abstractNumId w:val="26"/>
  </w:num>
  <w:num w:numId="15">
    <w:abstractNumId w:val="10"/>
  </w:num>
  <w:num w:numId="16">
    <w:abstractNumId w:val="7"/>
  </w:num>
  <w:num w:numId="17">
    <w:abstractNumId w:val="15"/>
  </w:num>
  <w:num w:numId="18">
    <w:abstractNumId w:val="12"/>
  </w:num>
  <w:num w:numId="19">
    <w:abstractNumId w:val="21"/>
  </w:num>
  <w:num w:numId="20">
    <w:abstractNumId w:val="20"/>
  </w:num>
  <w:num w:numId="21">
    <w:abstractNumId w:val="18"/>
  </w:num>
  <w:num w:numId="22">
    <w:abstractNumId w:val="19"/>
  </w:num>
  <w:num w:numId="23">
    <w:abstractNumId w:val="14"/>
  </w:num>
  <w:num w:numId="24">
    <w:abstractNumId w:val="13"/>
  </w:num>
  <w:num w:numId="25">
    <w:abstractNumId w:val="24"/>
  </w:num>
  <w:num w:numId="26">
    <w:abstractNumId w:val="17"/>
  </w:num>
  <w:num w:numId="27">
    <w:abstractNumId w:val="8"/>
  </w:num>
  <w:num w:numId="28">
    <w:abstractNumId w:val="2"/>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13"/>
    <w:rsid w:val="00037413"/>
    <w:rsid w:val="00056C07"/>
    <w:rsid w:val="000B61C1"/>
    <w:rsid w:val="0010509E"/>
    <w:rsid w:val="001418B0"/>
    <w:rsid w:val="001619D4"/>
    <w:rsid w:val="00161F35"/>
    <w:rsid w:val="0017735A"/>
    <w:rsid w:val="001B44BC"/>
    <w:rsid w:val="00200DF7"/>
    <w:rsid w:val="00227E6E"/>
    <w:rsid w:val="00281016"/>
    <w:rsid w:val="00397B3A"/>
    <w:rsid w:val="003A2B06"/>
    <w:rsid w:val="00434D59"/>
    <w:rsid w:val="00435DB1"/>
    <w:rsid w:val="004A36EF"/>
    <w:rsid w:val="004A4393"/>
    <w:rsid w:val="00567B7D"/>
    <w:rsid w:val="005B748C"/>
    <w:rsid w:val="00651DDD"/>
    <w:rsid w:val="00670148"/>
    <w:rsid w:val="006D0B42"/>
    <w:rsid w:val="006D0CD0"/>
    <w:rsid w:val="006D7B63"/>
    <w:rsid w:val="007F0F93"/>
    <w:rsid w:val="008752F3"/>
    <w:rsid w:val="008757B0"/>
    <w:rsid w:val="008C1E67"/>
    <w:rsid w:val="00962C43"/>
    <w:rsid w:val="00970E1F"/>
    <w:rsid w:val="009E179F"/>
    <w:rsid w:val="00A833B7"/>
    <w:rsid w:val="00B4725B"/>
    <w:rsid w:val="00BF394D"/>
    <w:rsid w:val="00C02A5A"/>
    <w:rsid w:val="00C570AE"/>
    <w:rsid w:val="00CB5BF5"/>
    <w:rsid w:val="00CF7BB5"/>
    <w:rsid w:val="00D1486F"/>
    <w:rsid w:val="00D512F5"/>
    <w:rsid w:val="00D70AF6"/>
    <w:rsid w:val="00DB00BD"/>
    <w:rsid w:val="00DB3636"/>
    <w:rsid w:val="00DD1BB6"/>
    <w:rsid w:val="00E11F82"/>
    <w:rsid w:val="00E84D5E"/>
    <w:rsid w:val="00E87546"/>
    <w:rsid w:val="00EA051D"/>
    <w:rsid w:val="00F72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042B4"/>
  <w15:chartTrackingRefBased/>
  <w15:docId w15:val="{D99F8BA6-ADAF-410C-A313-47D9201F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413"/>
  </w:style>
  <w:style w:type="paragraph" w:styleId="Heading1">
    <w:name w:val="heading 1"/>
    <w:basedOn w:val="Normal"/>
    <w:next w:val="Normal"/>
    <w:link w:val="Heading1Char"/>
    <w:uiPriority w:val="9"/>
    <w:qFormat/>
    <w:rsid w:val="008752F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7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413"/>
  </w:style>
  <w:style w:type="paragraph" w:styleId="Footer">
    <w:name w:val="footer"/>
    <w:basedOn w:val="Normal"/>
    <w:link w:val="FooterChar"/>
    <w:uiPriority w:val="99"/>
    <w:unhideWhenUsed/>
    <w:rsid w:val="00037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413"/>
  </w:style>
  <w:style w:type="paragraph" w:styleId="NormalWeb">
    <w:name w:val="Normal (Web)"/>
    <w:basedOn w:val="Normal"/>
    <w:uiPriority w:val="99"/>
    <w:semiHidden/>
    <w:unhideWhenUsed/>
    <w:rsid w:val="000374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752F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752F3"/>
  </w:style>
  <w:style w:type="paragraph" w:styleId="ListParagraph">
    <w:name w:val="List Paragraph"/>
    <w:basedOn w:val="Normal"/>
    <w:uiPriority w:val="34"/>
    <w:qFormat/>
    <w:rsid w:val="00435DB1"/>
    <w:pPr>
      <w:ind w:left="720"/>
      <w:contextualSpacing/>
    </w:pPr>
  </w:style>
  <w:style w:type="character" w:styleId="Strong">
    <w:name w:val="Strong"/>
    <w:basedOn w:val="DefaultParagraphFont"/>
    <w:uiPriority w:val="22"/>
    <w:qFormat/>
    <w:rsid w:val="00435DB1"/>
    <w:rPr>
      <w:b/>
      <w:bCs/>
    </w:rPr>
  </w:style>
  <w:style w:type="table" w:styleId="TableGrid">
    <w:name w:val="Table Grid"/>
    <w:basedOn w:val="TableNormal"/>
    <w:uiPriority w:val="39"/>
    <w:rsid w:val="00200D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B00BD"/>
    <w:rPr>
      <w:color w:val="0000FF"/>
      <w:u w:val="single"/>
    </w:rPr>
  </w:style>
  <w:style w:type="character" w:styleId="Emphasis">
    <w:name w:val="Emphasis"/>
    <w:basedOn w:val="DefaultParagraphFont"/>
    <w:uiPriority w:val="20"/>
    <w:qFormat/>
    <w:rsid w:val="00CF7B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781460">
      <w:bodyDiv w:val="1"/>
      <w:marLeft w:val="0"/>
      <w:marRight w:val="0"/>
      <w:marTop w:val="0"/>
      <w:marBottom w:val="0"/>
      <w:divBdr>
        <w:top w:val="none" w:sz="0" w:space="0" w:color="auto"/>
        <w:left w:val="none" w:sz="0" w:space="0" w:color="auto"/>
        <w:bottom w:val="none" w:sz="0" w:space="0" w:color="auto"/>
        <w:right w:val="none" w:sz="0" w:space="0" w:color="auto"/>
      </w:divBdr>
    </w:div>
    <w:div w:id="78067446">
      <w:bodyDiv w:val="1"/>
      <w:marLeft w:val="0"/>
      <w:marRight w:val="0"/>
      <w:marTop w:val="0"/>
      <w:marBottom w:val="0"/>
      <w:divBdr>
        <w:top w:val="none" w:sz="0" w:space="0" w:color="auto"/>
        <w:left w:val="none" w:sz="0" w:space="0" w:color="auto"/>
        <w:bottom w:val="none" w:sz="0" w:space="0" w:color="auto"/>
        <w:right w:val="none" w:sz="0" w:space="0" w:color="auto"/>
      </w:divBdr>
    </w:div>
    <w:div w:id="81923384">
      <w:bodyDiv w:val="1"/>
      <w:marLeft w:val="0"/>
      <w:marRight w:val="0"/>
      <w:marTop w:val="0"/>
      <w:marBottom w:val="0"/>
      <w:divBdr>
        <w:top w:val="none" w:sz="0" w:space="0" w:color="auto"/>
        <w:left w:val="none" w:sz="0" w:space="0" w:color="auto"/>
        <w:bottom w:val="none" w:sz="0" w:space="0" w:color="auto"/>
        <w:right w:val="none" w:sz="0" w:space="0" w:color="auto"/>
      </w:divBdr>
    </w:div>
    <w:div w:id="138229987">
      <w:bodyDiv w:val="1"/>
      <w:marLeft w:val="0"/>
      <w:marRight w:val="0"/>
      <w:marTop w:val="0"/>
      <w:marBottom w:val="0"/>
      <w:divBdr>
        <w:top w:val="none" w:sz="0" w:space="0" w:color="auto"/>
        <w:left w:val="none" w:sz="0" w:space="0" w:color="auto"/>
        <w:bottom w:val="none" w:sz="0" w:space="0" w:color="auto"/>
        <w:right w:val="none" w:sz="0" w:space="0" w:color="auto"/>
      </w:divBdr>
    </w:div>
    <w:div w:id="140001633">
      <w:bodyDiv w:val="1"/>
      <w:marLeft w:val="0"/>
      <w:marRight w:val="0"/>
      <w:marTop w:val="0"/>
      <w:marBottom w:val="0"/>
      <w:divBdr>
        <w:top w:val="none" w:sz="0" w:space="0" w:color="auto"/>
        <w:left w:val="none" w:sz="0" w:space="0" w:color="auto"/>
        <w:bottom w:val="none" w:sz="0" w:space="0" w:color="auto"/>
        <w:right w:val="none" w:sz="0" w:space="0" w:color="auto"/>
      </w:divBdr>
    </w:div>
    <w:div w:id="250899000">
      <w:bodyDiv w:val="1"/>
      <w:marLeft w:val="0"/>
      <w:marRight w:val="0"/>
      <w:marTop w:val="0"/>
      <w:marBottom w:val="0"/>
      <w:divBdr>
        <w:top w:val="none" w:sz="0" w:space="0" w:color="auto"/>
        <w:left w:val="none" w:sz="0" w:space="0" w:color="auto"/>
        <w:bottom w:val="none" w:sz="0" w:space="0" w:color="auto"/>
        <w:right w:val="none" w:sz="0" w:space="0" w:color="auto"/>
      </w:divBdr>
    </w:div>
    <w:div w:id="335379031">
      <w:bodyDiv w:val="1"/>
      <w:marLeft w:val="0"/>
      <w:marRight w:val="0"/>
      <w:marTop w:val="0"/>
      <w:marBottom w:val="0"/>
      <w:divBdr>
        <w:top w:val="none" w:sz="0" w:space="0" w:color="auto"/>
        <w:left w:val="none" w:sz="0" w:space="0" w:color="auto"/>
        <w:bottom w:val="none" w:sz="0" w:space="0" w:color="auto"/>
        <w:right w:val="none" w:sz="0" w:space="0" w:color="auto"/>
      </w:divBdr>
    </w:div>
    <w:div w:id="338586651">
      <w:bodyDiv w:val="1"/>
      <w:marLeft w:val="0"/>
      <w:marRight w:val="0"/>
      <w:marTop w:val="0"/>
      <w:marBottom w:val="0"/>
      <w:divBdr>
        <w:top w:val="none" w:sz="0" w:space="0" w:color="auto"/>
        <w:left w:val="none" w:sz="0" w:space="0" w:color="auto"/>
        <w:bottom w:val="none" w:sz="0" w:space="0" w:color="auto"/>
        <w:right w:val="none" w:sz="0" w:space="0" w:color="auto"/>
      </w:divBdr>
    </w:div>
    <w:div w:id="370424839">
      <w:bodyDiv w:val="1"/>
      <w:marLeft w:val="0"/>
      <w:marRight w:val="0"/>
      <w:marTop w:val="0"/>
      <w:marBottom w:val="0"/>
      <w:divBdr>
        <w:top w:val="none" w:sz="0" w:space="0" w:color="auto"/>
        <w:left w:val="none" w:sz="0" w:space="0" w:color="auto"/>
        <w:bottom w:val="none" w:sz="0" w:space="0" w:color="auto"/>
        <w:right w:val="none" w:sz="0" w:space="0" w:color="auto"/>
      </w:divBdr>
    </w:div>
    <w:div w:id="379135928">
      <w:bodyDiv w:val="1"/>
      <w:marLeft w:val="0"/>
      <w:marRight w:val="0"/>
      <w:marTop w:val="0"/>
      <w:marBottom w:val="0"/>
      <w:divBdr>
        <w:top w:val="none" w:sz="0" w:space="0" w:color="auto"/>
        <w:left w:val="none" w:sz="0" w:space="0" w:color="auto"/>
        <w:bottom w:val="none" w:sz="0" w:space="0" w:color="auto"/>
        <w:right w:val="none" w:sz="0" w:space="0" w:color="auto"/>
      </w:divBdr>
    </w:div>
    <w:div w:id="427970260">
      <w:bodyDiv w:val="1"/>
      <w:marLeft w:val="0"/>
      <w:marRight w:val="0"/>
      <w:marTop w:val="0"/>
      <w:marBottom w:val="0"/>
      <w:divBdr>
        <w:top w:val="none" w:sz="0" w:space="0" w:color="auto"/>
        <w:left w:val="none" w:sz="0" w:space="0" w:color="auto"/>
        <w:bottom w:val="none" w:sz="0" w:space="0" w:color="auto"/>
        <w:right w:val="none" w:sz="0" w:space="0" w:color="auto"/>
      </w:divBdr>
    </w:div>
    <w:div w:id="447092245">
      <w:bodyDiv w:val="1"/>
      <w:marLeft w:val="0"/>
      <w:marRight w:val="0"/>
      <w:marTop w:val="0"/>
      <w:marBottom w:val="0"/>
      <w:divBdr>
        <w:top w:val="none" w:sz="0" w:space="0" w:color="auto"/>
        <w:left w:val="none" w:sz="0" w:space="0" w:color="auto"/>
        <w:bottom w:val="none" w:sz="0" w:space="0" w:color="auto"/>
        <w:right w:val="none" w:sz="0" w:space="0" w:color="auto"/>
      </w:divBdr>
    </w:div>
    <w:div w:id="448478069">
      <w:bodyDiv w:val="1"/>
      <w:marLeft w:val="0"/>
      <w:marRight w:val="0"/>
      <w:marTop w:val="0"/>
      <w:marBottom w:val="0"/>
      <w:divBdr>
        <w:top w:val="none" w:sz="0" w:space="0" w:color="auto"/>
        <w:left w:val="none" w:sz="0" w:space="0" w:color="auto"/>
        <w:bottom w:val="none" w:sz="0" w:space="0" w:color="auto"/>
        <w:right w:val="none" w:sz="0" w:space="0" w:color="auto"/>
      </w:divBdr>
    </w:div>
    <w:div w:id="533689961">
      <w:bodyDiv w:val="1"/>
      <w:marLeft w:val="0"/>
      <w:marRight w:val="0"/>
      <w:marTop w:val="0"/>
      <w:marBottom w:val="0"/>
      <w:divBdr>
        <w:top w:val="none" w:sz="0" w:space="0" w:color="auto"/>
        <w:left w:val="none" w:sz="0" w:space="0" w:color="auto"/>
        <w:bottom w:val="none" w:sz="0" w:space="0" w:color="auto"/>
        <w:right w:val="none" w:sz="0" w:space="0" w:color="auto"/>
      </w:divBdr>
    </w:div>
    <w:div w:id="547567199">
      <w:bodyDiv w:val="1"/>
      <w:marLeft w:val="0"/>
      <w:marRight w:val="0"/>
      <w:marTop w:val="0"/>
      <w:marBottom w:val="0"/>
      <w:divBdr>
        <w:top w:val="none" w:sz="0" w:space="0" w:color="auto"/>
        <w:left w:val="none" w:sz="0" w:space="0" w:color="auto"/>
        <w:bottom w:val="none" w:sz="0" w:space="0" w:color="auto"/>
        <w:right w:val="none" w:sz="0" w:space="0" w:color="auto"/>
      </w:divBdr>
    </w:div>
    <w:div w:id="594049473">
      <w:bodyDiv w:val="1"/>
      <w:marLeft w:val="0"/>
      <w:marRight w:val="0"/>
      <w:marTop w:val="0"/>
      <w:marBottom w:val="0"/>
      <w:divBdr>
        <w:top w:val="none" w:sz="0" w:space="0" w:color="auto"/>
        <w:left w:val="none" w:sz="0" w:space="0" w:color="auto"/>
        <w:bottom w:val="none" w:sz="0" w:space="0" w:color="auto"/>
        <w:right w:val="none" w:sz="0" w:space="0" w:color="auto"/>
      </w:divBdr>
    </w:div>
    <w:div w:id="639268949">
      <w:bodyDiv w:val="1"/>
      <w:marLeft w:val="0"/>
      <w:marRight w:val="0"/>
      <w:marTop w:val="0"/>
      <w:marBottom w:val="0"/>
      <w:divBdr>
        <w:top w:val="none" w:sz="0" w:space="0" w:color="auto"/>
        <w:left w:val="none" w:sz="0" w:space="0" w:color="auto"/>
        <w:bottom w:val="none" w:sz="0" w:space="0" w:color="auto"/>
        <w:right w:val="none" w:sz="0" w:space="0" w:color="auto"/>
      </w:divBdr>
    </w:div>
    <w:div w:id="649671672">
      <w:bodyDiv w:val="1"/>
      <w:marLeft w:val="0"/>
      <w:marRight w:val="0"/>
      <w:marTop w:val="0"/>
      <w:marBottom w:val="0"/>
      <w:divBdr>
        <w:top w:val="none" w:sz="0" w:space="0" w:color="auto"/>
        <w:left w:val="none" w:sz="0" w:space="0" w:color="auto"/>
        <w:bottom w:val="none" w:sz="0" w:space="0" w:color="auto"/>
        <w:right w:val="none" w:sz="0" w:space="0" w:color="auto"/>
      </w:divBdr>
    </w:div>
    <w:div w:id="671220717">
      <w:bodyDiv w:val="1"/>
      <w:marLeft w:val="0"/>
      <w:marRight w:val="0"/>
      <w:marTop w:val="0"/>
      <w:marBottom w:val="0"/>
      <w:divBdr>
        <w:top w:val="none" w:sz="0" w:space="0" w:color="auto"/>
        <w:left w:val="none" w:sz="0" w:space="0" w:color="auto"/>
        <w:bottom w:val="none" w:sz="0" w:space="0" w:color="auto"/>
        <w:right w:val="none" w:sz="0" w:space="0" w:color="auto"/>
      </w:divBdr>
    </w:div>
    <w:div w:id="771128088">
      <w:bodyDiv w:val="1"/>
      <w:marLeft w:val="0"/>
      <w:marRight w:val="0"/>
      <w:marTop w:val="0"/>
      <w:marBottom w:val="0"/>
      <w:divBdr>
        <w:top w:val="none" w:sz="0" w:space="0" w:color="auto"/>
        <w:left w:val="none" w:sz="0" w:space="0" w:color="auto"/>
        <w:bottom w:val="none" w:sz="0" w:space="0" w:color="auto"/>
        <w:right w:val="none" w:sz="0" w:space="0" w:color="auto"/>
      </w:divBdr>
    </w:div>
    <w:div w:id="849029527">
      <w:bodyDiv w:val="1"/>
      <w:marLeft w:val="0"/>
      <w:marRight w:val="0"/>
      <w:marTop w:val="0"/>
      <w:marBottom w:val="0"/>
      <w:divBdr>
        <w:top w:val="none" w:sz="0" w:space="0" w:color="auto"/>
        <w:left w:val="none" w:sz="0" w:space="0" w:color="auto"/>
        <w:bottom w:val="none" w:sz="0" w:space="0" w:color="auto"/>
        <w:right w:val="none" w:sz="0" w:space="0" w:color="auto"/>
      </w:divBdr>
    </w:div>
    <w:div w:id="931622047">
      <w:bodyDiv w:val="1"/>
      <w:marLeft w:val="0"/>
      <w:marRight w:val="0"/>
      <w:marTop w:val="0"/>
      <w:marBottom w:val="0"/>
      <w:divBdr>
        <w:top w:val="none" w:sz="0" w:space="0" w:color="auto"/>
        <w:left w:val="none" w:sz="0" w:space="0" w:color="auto"/>
        <w:bottom w:val="none" w:sz="0" w:space="0" w:color="auto"/>
        <w:right w:val="none" w:sz="0" w:space="0" w:color="auto"/>
      </w:divBdr>
    </w:div>
    <w:div w:id="951981070">
      <w:bodyDiv w:val="1"/>
      <w:marLeft w:val="0"/>
      <w:marRight w:val="0"/>
      <w:marTop w:val="0"/>
      <w:marBottom w:val="0"/>
      <w:divBdr>
        <w:top w:val="none" w:sz="0" w:space="0" w:color="auto"/>
        <w:left w:val="none" w:sz="0" w:space="0" w:color="auto"/>
        <w:bottom w:val="none" w:sz="0" w:space="0" w:color="auto"/>
        <w:right w:val="none" w:sz="0" w:space="0" w:color="auto"/>
      </w:divBdr>
    </w:div>
    <w:div w:id="957024340">
      <w:bodyDiv w:val="1"/>
      <w:marLeft w:val="0"/>
      <w:marRight w:val="0"/>
      <w:marTop w:val="0"/>
      <w:marBottom w:val="0"/>
      <w:divBdr>
        <w:top w:val="none" w:sz="0" w:space="0" w:color="auto"/>
        <w:left w:val="none" w:sz="0" w:space="0" w:color="auto"/>
        <w:bottom w:val="none" w:sz="0" w:space="0" w:color="auto"/>
        <w:right w:val="none" w:sz="0" w:space="0" w:color="auto"/>
      </w:divBdr>
    </w:div>
    <w:div w:id="1025255492">
      <w:bodyDiv w:val="1"/>
      <w:marLeft w:val="0"/>
      <w:marRight w:val="0"/>
      <w:marTop w:val="0"/>
      <w:marBottom w:val="0"/>
      <w:divBdr>
        <w:top w:val="none" w:sz="0" w:space="0" w:color="auto"/>
        <w:left w:val="none" w:sz="0" w:space="0" w:color="auto"/>
        <w:bottom w:val="none" w:sz="0" w:space="0" w:color="auto"/>
        <w:right w:val="none" w:sz="0" w:space="0" w:color="auto"/>
      </w:divBdr>
    </w:div>
    <w:div w:id="1028068937">
      <w:bodyDiv w:val="1"/>
      <w:marLeft w:val="0"/>
      <w:marRight w:val="0"/>
      <w:marTop w:val="0"/>
      <w:marBottom w:val="0"/>
      <w:divBdr>
        <w:top w:val="none" w:sz="0" w:space="0" w:color="auto"/>
        <w:left w:val="none" w:sz="0" w:space="0" w:color="auto"/>
        <w:bottom w:val="none" w:sz="0" w:space="0" w:color="auto"/>
        <w:right w:val="none" w:sz="0" w:space="0" w:color="auto"/>
      </w:divBdr>
    </w:div>
    <w:div w:id="1058359106">
      <w:bodyDiv w:val="1"/>
      <w:marLeft w:val="0"/>
      <w:marRight w:val="0"/>
      <w:marTop w:val="0"/>
      <w:marBottom w:val="0"/>
      <w:divBdr>
        <w:top w:val="none" w:sz="0" w:space="0" w:color="auto"/>
        <w:left w:val="none" w:sz="0" w:space="0" w:color="auto"/>
        <w:bottom w:val="none" w:sz="0" w:space="0" w:color="auto"/>
        <w:right w:val="none" w:sz="0" w:space="0" w:color="auto"/>
      </w:divBdr>
    </w:div>
    <w:div w:id="1074009906">
      <w:bodyDiv w:val="1"/>
      <w:marLeft w:val="0"/>
      <w:marRight w:val="0"/>
      <w:marTop w:val="0"/>
      <w:marBottom w:val="0"/>
      <w:divBdr>
        <w:top w:val="none" w:sz="0" w:space="0" w:color="auto"/>
        <w:left w:val="none" w:sz="0" w:space="0" w:color="auto"/>
        <w:bottom w:val="none" w:sz="0" w:space="0" w:color="auto"/>
        <w:right w:val="none" w:sz="0" w:space="0" w:color="auto"/>
      </w:divBdr>
    </w:div>
    <w:div w:id="1085343203">
      <w:bodyDiv w:val="1"/>
      <w:marLeft w:val="0"/>
      <w:marRight w:val="0"/>
      <w:marTop w:val="0"/>
      <w:marBottom w:val="0"/>
      <w:divBdr>
        <w:top w:val="none" w:sz="0" w:space="0" w:color="auto"/>
        <w:left w:val="none" w:sz="0" w:space="0" w:color="auto"/>
        <w:bottom w:val="none" w:sz="0" w:space="0" w:color="auto"/>
        <w:right w:val="none" w:sz="0" w:space="0" w:color="auto"/>
      </w:divBdr>
    </w:div>
    <w:div w:id="1111319549">
      <w:bodyDiv w:val="1"/>
      <w:marLeft w:val="0"/>
      <w:marRight w:val="0"/>
      <w:marTop w:val="0"/>
      <w:marBottom w:val="0"/>
      <w:divBdr>
        <w:top w:val="none" w:sz="0" w:space="0" w:color="auto"/>
        <w:left w:val="none" w:sz="0" w:space="0" w:color="auto"/>
        <w:bottom w:val="none" w:sz="0" w:space="0" w:color="auto"/>
        <w:right w:val="none" w:sz="0" w:space="0" w:color="auto"/>
      </w:divBdr>
    </w:div>
    <w:div w:id="1119566613">
      <w:bodyDiv w:val="1"/>
      <w:marLeft w:val="0"/>
      <w:marRight w:val="0"/>
      <w:marTop w:val="0"/>
      <w:marBottom w:val="0"/>
      <w:divBdr>
        <w:top w:val="none" w:sz="0" w:space="0" w:color="auto"/>
        <w:left w:val="none" w:sz="0" w:space="0" w:color="auto"/>
        <w:bottom w:val="none" w:sz="0" w:space="0" w:color="auto"/>
        <w:right w:val="none" w:sz="0" w:space="0" w:color="auto"/>
      </w:divBdr>
    </w:div>
    <w:div w:id="1257638065">
      <w:bodyDiv w:val="1"/>
      <w:marLeft w:val="0"/>
      <w:marRight w:val="0"/>
      <w:marTop w:val="0"/>
      <w:marBottom w:val="0"/>
      <w:divBdr>
        <w:top w:val="none" w:sz="0" w:space="0" w:color="auto"/>
        <w:left w:val="none" w:sz="0" w:space="0" w:color="auto"/>
        <w:bottom w:val="none" w:sz="0" w:space="0" w:color="auto"/>
        <w:right w:val="none" w:sz="0" w:space="0" w:color="auto"/>
      </w:divBdr>
    </w:div>
    <w:div w:id="1267956045">
      <w:bodyDiv w:val="1"/>
      <w:marLeft w:val="0"/>
      <w:marRight w:val="0"/>
      <w:marTop w:val="0"/>
      <w:marBottom w:val="0"/>
      <w:divBdr>
        <w:top w:val="none" w:sz="0" w:space="0" w:color="auto"/>
        <w:left w:val="none" w:sz="0" w:space="0" w:color="auto"/>
        <w:bottom w:val="none" w:sz="0" w:space="0" w:color="auto"/>
        <w:right w:val="none" w:sz="0" w:space="0" w:color="auto"/>
      </w:divBdr>
    </w:div>
    <w:div w:id="1296137540">
      <w:bodyDiv w:val="1"/>
      <w:marLeft w:val="0"/>
      <w:marRight w:val="0"/>
      <w:marTop w:val="0"/>
      <w:marBottom w:val="0"/>
      <w:divBdr>
        <w:top w:val="none" w:sz="0" w:space="0" w:color="auto"/>
        <w:left w:val="none" w:sz="0" w:space="0" w:color="auto"/>
        <w:bottom w:val="none" w:sz="0" w:space="0" w:color="auto"/>
        <w:right w:val="none" w:sz="0" w:space="0" w:color="auto"/>
      </w:divBdr>
    </w:div>
    <w:div w:id="1301110374">
      <w:bodyDiv w:val="1"/>
      <w:marLeft w:val="0"/>
      <w:marRight w:val="0"/>
      <w:marTop w:val="0"/>
      <w:marBottom w:val="0"/>
      <w:divBdr>
        <w:top w:val="none" w:sz="0" w:space="0" w:color="auto"/>
        <w:left w:val="none" w:sz="0" w:space="0" w:color="auto"/>
        <w:bottom w:val="none" w:sz="0" w:space="0" w:color="auto"/>
        <w:right w:val="none" w:sz="0" w:space="0" w:color="auto"/>
      </w:divBdr>
    </w:div>
    <w:div w:id="1348556012">
      <w:bodyDiv w:val="1"/>
      <w:marLeft w:val="0"/>
      <w:marRight w:val="0"/>
      <w:marTop w:val="0"/>
      <w:marBottom w:val="0"/>
      <w:divBdr>
        <w:top w:val="none" w:sz="0" w:space="0" w:color="auto"/>
        <w:left w:val="none" w:sz="0" w:space="0" w:color="auto"/>
        <w:bottom w:val="none" w:sz="0" w:space="0" w:color="auto"/>
        <w:right w:val="none" w:sz="0" w:space="0" w:color="auto"/>
      </w:divBdr>
    </w:div>
    <w:div w:id="1362779657">
      <w:bodyDiv w:val="1"/>
      <w:marLeft w:val="0"/>
      <w:marRight w:val="0"/>
      <w:marTop w:val="0"/>
      <w:marBottom w:val="0"/>
      <w:divBdr>
        <w:top w:val="none" w:sz="0" w:space="0" w:color="auto"/>
        <w:left w:val="none" w:sz="0" w:space="0" w:color="auto"/>
        <w:bottom w:val="none" w:sz="0" w:space="0" w:color="auto"/>
        <w:right w:val="none" w:sz="0" w:space="0" w:color="auto"/>
      </w:divBdr>
    </w:div>
    <w:div w:id="1416046555">
      <w:bodyDiv w:val="1"/>
      <w:marLeft w:val="0"/>
      <w:marRight w:val="0"/>
      <w:marTop w:val="0"/>
      <w:marBottom w:val="0"/>
      <w:divBdr>
        <w:top w:val="none" w:sz="0" w:space="0" w:color="auto"/>
        <w:left w:val="none" w:sz="0" w:space="0" w:color="auto"/>
        <w:bottom w:val="none" w:sz="0" w:space="0" w:color="auto"/>
        <w:right w:val="none" w:sz="0" w:space="0" w:color="auto"/>
      </w:divBdr>
    </w:div>
    <w:div w:id="1420370770">
      <w:bodyDiv w:val="1"/>
      <w:marLeft w:val="0"/>
      <w:marRight w:val="0"/>
      <w:marTop w:val="0"/>
      <w:marBottom w:val="0"/>
      <w:divBdr>
        <w:top w:val="none" w:sz="0" w:space="0" w:color="auto"/>
        <w:left w:val="none" w:sz="0" w:space="0" w:color="auto"/>
        <w:bottom w:val="none" w:sz="0" w:space="0" w:color="auto"/>
        <w:right w:val="none" w:sz="0" w:space="0" w:color="auto"/>
      </w:divBdr>
    </w:div>
    <w:div w:id="1485508726">
      <w:bodyDiv w:val="1"/>
      <w:marLeft w:val="0"/>
      <w:marRight w:val="0"/>
      <w:marTop w:val="0"/>
      <w:marBottom w:val="0"/>
      <w:divBdr>
        <w:top w:val="none" w:sz="0" w:space="0" w:color="auto"/>
        <w:left w:val="none" w:sz="0" w:space="0" w:color="auto"/>
        <w:bottom w:val="none" w:sz="0" w:space="0" w:color="auto"/>
        <w:right w:val="none" w:sz="0" w:space="0" w:color="auto"/>
      </w:divBdr>
    </w:div>
    <w:div w:id="1503544522">
      <w:bodyDiv w:val="1"/>
      <w:marLeft w:val="0"/>
      <w:marRight w:val="0"/>
      <w:marTop w:val="0"/>
      <w:marBottom w:val="0"/>
      <w:divBdr>
        <w:top w:val="none" w:sz="0" w:space="0" w:color="auto"/>
        <w:left w:val="none" w:sz="0" w:space="0" w:color="auto"/>
        <w:bottom w:val="none" w:sz="0" w:space="0" w:color="auto"/>
        <w:right w:val="none" w:sz="0" w:space="0" w:color="auto"/>
      </w:divBdr>
    </w:div>
    <w:div w:id="1652057254">
      <w:bodyDiv w:val="1"/>
      <w:marLeft w:val="0"/>
      <w:marRight w:val="0"/>
      <w:marTop w:val="0"/>
      <w:marBottom w:val="0"/>
      <w:divBdr>
        <w:top w:val="none" w:sz="0" w:space="0" w:color="auto"/>
        <w:left w:val="none" w:sz="0" w:space="0" w:color="auto"/>
        <w:bottom w:val="none" w:sz="0" w:space="0" w:color="auto"/>
        <w:right w:val="none" w:sz="0" w:space="0" w:color="auto"/>
      </w:divBdr>
    </w:div>
    <w:div w:id="1654332444">
      <w:bodyDiv w:val="1"/>
      <w:marLeft w:val="0"/>
      <w:marRight w:val="0"/>
      <w:marTop w:val="0"/>
      <w:marBottom w:val="0"/>
      <w:divBdr>
        <w:top w:val="none" w:sz="0" w:space="0" w:color="auto"/>
        <w:left w:val="none" w:sz="0" w:space="0" w:color="auto"/>
        <w:bottom w:val="none" w:sz="0" w:space="0" w:color="auto"/>
        <w:right w:val="none" w:sz="0" w:space="0" w:color="auto"/>
      </w:divBdr>
    </w:div>
    <w:div w:id="1662006878">
      <w:bodyDiv w:val="1"/>
      <w:marLeft w:val="0"/>
      <w:marRight w:val="0"/>
      <w:marTop w:val="0"/>
      <w:marBottom w:val="0"/>
      <w:divBdr>
        <w:top w:val="none" w:sz="0" w:space="0" w:color="auto"/>
        <w:left w:val="none" w:sz="0" w:space="0" w:color="auto"/>
        <w:bottom w:val="none" w:sz="0" w:space="0" w:color="auto"/>
        <w:right w:val="none" w:sz="0" w:space="0" w:color="auto"/>
      </w:divBdr>
    </w:div>
    <w:div w:id="1686441902">
      <w:bodyDiv w:val="1"/>
      <w:marLeft w:val="0"/>
      <w:marRight w:val="0"/>
      <w:marTop w:val="0"/>
      <w:marBottom w:val="0"/>
      <w:divBdr>
        <w:top w:val="none" w:sz="0" w:space="0" w:color="auto"/>
        <w:left w:val="none" w:sz="0" w:space="0" w:color="auto"/>
        <w:bottom w:val="none" w:sz="0" w:space="0" w:color="auto"/>
        <w:right w:val="none" w:sz="0" w:space="0" w:color="auto"/>
      </w:divBdr>
    </w:div>
    <w:div w:id="1698696696">
      <w:bodyDiv w:val="1"/>
      <w:marLeft w:val="0"/>
      <w:marRight w:val="0"/>
      <w:marTop w:val="0"/>
      <w:marBottom w:val="0"/>
      <w:divBdr>
        <w:top w:val="none" w:sz="0" w:space="0" w:color="auto"/>
        <w:left w:val="none" w:sz="0" w:space="0" w:color="auto"/>
        <w:bottom w:val="none" w:sz="0" w:space="0" w:color="auto"/>
        <w:right w:val="none" w:sz="0" w:space="0" w:color="auto"/>
      </w:divBdr>
    </w:div>
    <w:div w:id="1713769767">
      <w:bodyDiv w:val="1"/>
      <w:marLeft w:val="0"/>
      <w:marRight w:val="0"/>
      <w:marTop w:val="0"/>
      <w:marBottom w:val="0"/>
      <w:divBdr>
        <w:top w:val="none" w:sz="0" w:space="0" w:color="auto"/>
        <w:left w:val="none" w:sz="0" w:space="0" w:color="auto"/>
        <w:bottom w:val="none" w:sz="0" w:space="0" w:color="auto"/>
        <w:right w:val="none" w:sz="0" w:space="0" w:color="auto"/>
      </w:divBdr>
    </w:div>
    <w:div w:id="1759254713">
      <w:bodyDiv w:val="1"/>
      <w:marLeft w:val="0"/>
      <w:marRight w:val="0"/>
      <w:marTop w:val="0"/>
      <w:marBottom w:val="0"/>
      <w:divBdr>
        <w:top w:val="none" w:sz="0" w:space="0" w:color="auto"/>
        <w:left w:val="none" w:sz="0" w:space="0" w:color="auto"/>
        <w:bottom w:val="none" w:sz="0" w:space="0" w:color="auto"/>
        <w:right w:val="none" w:sz="0" w:space="0" w:color="auto"/>
      </w:divBdr>
    </w:div>
    <w:div w:id="1770740299">
      <w:bodyDiv w:val="1"/>
      <w:marLeft w:val="0"/>
      <w:marRight w:val="0"/>
      <w:marTop w:val="0"/>
      <w:marBottom w:val="0"/>
      <w:divBdr>
        <w:top w:val="none" w:sz="0" w:space="0" w:color="auto"/>
        <w:left w:val="none" w:sz="0" w:space="0" w:color="auto"/>
        <w:bottom w:val="none" w:sz="0" w:space="0" w:color="auto"/>
        <w:right w:val="none" w:sz="0" w:space="0" w:color="auto"/>
      </w:divBdr>
    </w:div>
    <w:div w:id="1804275041">
      <w:bodyDiv w:val="1"/>
      <w:marLeft w:val="0"/>
      <w:marRight w:val="0"/>
      <w:marTop w:val="0"/>
      <w:marBottom w:val="0"/>
      <w:divBdr>
        <w:top w:val="none" w:sz="0" w:space="0" w:color="auto"/>
        <w:left w:val="none" w:sz="0" w:space="0" w:color="auto"/>
        <w:bottom w:val="none" w:sz="0" w:space="0" w:color="auto"/>
        <w:right w:val="none" w:sz="0" w:space="0" w:color="auto"/>
      </w:divBdr>
    </w:div>
    <w:div w:id="1809323882">
      <w:bodyDiv w:val="1"/>
      <w:marLeft w:val="0"/>
      <w:marRight w:val="0"/>
      <w:marTop w:val="0"/>
      <w:marBottom w:val="0"/>
      <w:divBdr>
        <w:top w:val="none" w:sz="0" w:space="0" w:color="auto"/>
        <w:left w:val="none" w:sz="0" w:space="0" w:color="auto"/>
        <w:bottom w:val="none" w:sz="0" w:space="0" w:color="auto"/>
        <w:right w:val="none" w:sz="0" w:space="0" w:color="auto"/>
      </w:divBdr>
    </w:div>
    <w:div w:id="1842621470">
      <w:bodyDiv w:val="1"/>
      <w:marLeft w:val="0"/>
      <w:marRight w:val="0"/>
      <w:marTop w:val="0"/>
      <w:marBottom w:val="0"/>
      <w:divBdr>
        <w:top w:val="none" w:sz="0" w:space="0" w:color="auto"/>
        <w:left w:val="none" w:sz="0" w:space="0" w:color="auto"/>
        <w:bottom w:val="none" w:sz="0" w:space="0" w:color="auto"/>
        <w:right w:val="none" w:sz="0" w:space="0" w:color="auto"/>
      </w:divBdr>
    </w:div>
    <w:div w:id="1851290350">
      <w:bodyDiv w:val="1"/>
      <w:marLeft w:val="0"/>
      <w:marRight w:val="0"/>
      <w:marTop w:val="0"/>
      <w:marBottom w:val="0"/>
      <w:divBdr>
        <w:top w:val="none" w:sz="0" w:space="0" w:color="auto"/>
        <w:left w:val="none" w:sz="0" w:space="0" w:color="auto"/>
        <w:bottom w:val="none" w:sz="0" w:space="0" w:color="auto"/>
        <w:right w:val="none" w:sz="0" w:space="0" w:color="auto"/>
      </w:divBdr>
    </w:div>
    <w:div w:id="1860194406">
      <w:bodyDiv w:val="1"/>
      <w:marLeft w:val="0"/>
      <w:marRight w:val="0"/>
      <w:marTop w:val="0"/>
      <w:marBottom w:val="0"/>
      <w:divBdr>
        <w:top w:val="none" w:sz="0" w:space="0" w:color="auto"/>
        <w:left w:val="none" w:sz="0" w:space="0" w:color="auto"/>
        <w:bottom w:val="none" w:sz="0" w:space="0" w:color="auto"/>
        <w:right w:val="none" w:sz="0" w:space="0" w:color="auto"/>
      </w:divBdr>
    </w:div>
    <w:div w:id="1880781242">
      <w:bodyDiv w:val="1"/>
      <w:marLeft w:val="0"/>
      <w:marRight w:val="0"/>
      <w:marTop w:val="0"/>
      <w:marBottom w:val="0"/>
      <w:divBdr>
        <w:top w:val="none" w:sz="0" w:space="0" w:color="auto"/>
        <w:left w:val="none" w:sz="0" w:space="0" w:color="auto"/>
        <w:bottom w:val="none" w:sz="0" w:space="0" w:color="auto"/>
        <w:right w:val="none" w:sz="0" w:space="0" w:color="auto"/>
      </w:divBdr>
    </w:div>
    <w:div w:id="1973825227">
      <w:bodyDiv w:val="1"/>
      <w:marLeft w:val="0"/>
      <w:marRight w:val="0"/>
      <w:marTop w:val="0"/>
      <w:marBottom w:val="0"/>
      <w:divBdr>
        <w:top w:val="none" w:sz="0" w:space="0" w:color="auto"/>
        <w:left w:val="none" w:sz="0" w:space="0" w:color="auto"/>
        <w:bottom w:val="none" w:sz="0" w:space="0" w:color="auto"/>
        <w:right w:val="none" w:sz="0" w:space="0" w:color="auto"/>
      </w:divBdr>
    </w:div>
    <w:div w:id="1976178484">
      <w:bodyDiv w:val="1"/>
      <w:marLeft w:val="0"/>
      <w:marRight w:val="0"/>
      <w:marTop w:val="0"/>
      <w:marBottom w:val="0"/>
      <w:divBdr>
        <w:top w:val="none" w:sz="0" w:space="0" w:color="auto"/>
        <w:left w:val="none" w:sz="0" w:space="0" w:color="auto"/>
        <w:bottom w:val="none" w:sz="0" w:space="0" w:color="auto"/>
        <w:right w:val="none" w:sz="0" w:space="0" w:color="auto"/>
      </w:divBdr>
    </w:div>
    <w:div w:id="1998225249">
      <w:bodyDiv w:val="1"/>
      <w:marLeft w:val="0"/>
      <w:marRight w:val="0"/>
      <w:marTop w:val="0"/>
      <w:marBottom w:val="0"/>
      <w:divBdr>
        <w:top w:val="none" w:sz="0" w:space="0" w:color="auto"/>
        <w:left w:val="none" w:sz="0" w:space="0" w:color="auto"/>
        <w:bottom w:val="none" w:sz="0" w:space="0" w:color="auto"/>
        <w:right w:val="none" w:sz="0" w:space="0" w:color="auto"/>
      </w:divBdr>
    </w:div>
    <w:div w:id="2020159605">
      <w:bodyDiv w:val="1"/>
      <w:marLeft w:val="0"/>
      <w:marRight w:val="0"/>
      <w:marTop w:val="0"/>
      <w:marBottom w:val="0"/>
      <w:divBdr>
        <w:top w:val="none" w:sz="0" w:space="0" w:color="auto"/>
        <w:left w:val="none" w:sz="0" w:space="0" w:color="auto"/>
        <w:bottom w:val="none" w:sz="0" w:space="0" w:color="auto"/>
        <w:right w:val="none" w:sz="0" w:space="0" w:color="auto"/>
      </w:divBdr>
    </w:div>
    <w:div w:id="2024043139">
      <w:bodyDiv w:val="1"/>
      <w:marLeft w:val="0"/>
      <w:marRight w:val="0"/>
      <w:marTop w:val="0"/>
      <w:marBottom w:val="0"/>
      <w:divBdr>
        <w:top w:val="none" w:sz="0" w:space="0" w:color="auto"/>
        <w:left w:val="none" w:sz="0" w:space="0" w:color="auto"/>
        <w:bottom w:val="none" w:sz="0" w:space="0" w:color="auto"/>
        <w:right w:val="none" w:sz="0" w:space="0" w:color="auto"/>
      </w:divBdr>
    </w:div>
    <w:div w:id="2032955833">
      <w:bodyDiv w:val="1"/>
      <w:marLeft w:val="0"/>
      <w:marRight w:val="0"/>
      <w:marTop w:val="0"/>
      <w:marBottom w:val="0"/>
      <w:divBdr>
        <w:top w:val="none" w:sz="0" w:space="0" w:color="auto"/>
        <w:left w:val="none" w:sz="0" w:space="0" w:color="auto"/>
        <w:bottom w:val="none" w:sz="0" w:space="0" w:color="auto"/>
        <w:right w:val="none" w:sz="0" w:space="0" w:color="auto"/>
      </w:divBdr>
    </w:div>
    <w:div w:id="2080861246">
      <w:bodyDiv w:val="1"/>
      <w:marLeft w:val="0"/>
      <w:marRight w:val="0"/>
      <w:marTop w:val="0"/>
      <w:marBottom w:val="0"/>
      <w:divBdr>
        <w:top w:val="none" w:sz="0" w:space="0" w:color="auto"/>
        <w:left w:val="none" w:sz="0" w:space="0" w:color="auto"/>
        <w:bottom w:val="none" w:sz="0" w:space="0" w:color="auto"/>
        <w:right w:val="none" w:sz="0" w:space="0" w:color="auto"/>
      </w:divBdr>
    </w:div>
    <w:div w:id="2104563935">
      <w:bodyDiv w:val="1"/>
      <w:marLeft w:val="0"/>
      <w:marRight w:val="0"/>
      <w:marTop w:val="0"/>
      <w:marBottom w:val="0"/>
      <w:divBdr>
        <w:top w:val="none" w:sz="0" w:space="0" w:color="auto"/>
        <w:left w:val="none" w:sz="0" w:space="0" w:color="auto"/>
        <w:bottom w:val="none" w:sz="0" w:space="0" w:color="auto"/>
        <w:right w:val="none" w:sz="0" w:space="0" w:color="auto"/>
      </w:divBdr>
    </w:div>
    <w:div w:id="2121561303">
      <w:bodyDiv w:val="1"/>
      <w:marLeft w:val="0"/>
      <w:marRight w:val="0"/>
      <w:marTop w:val="0"/>
      <w:marBottom w:val="0"/>
      <w:divBdr>
        <w:top w:val="none" w:sz="0" w:space="0" w:color="auto"/>
        <w:left w:val="none" w:sz="0" w:space="0" w:color="auto"/>
        <w:bottom w:val="none" w:sz="0" w:space="0" w:color="auto"/>
        <w:right w:val="none" w:sz="0" w:space="0" w:color="auto"/>
      </w:divBdr>
    </w:div>
    <w:div w:id="212881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enturebeat.com/2016/09/27/facebook-60-million-businesses-have-pages-4-million-actively-advertis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en.wikipedia.org/wiki/E._Jerome_McCarth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Ent19</b:Tag>
    <b:SourceType>InternetSite</b:SourceType>
    <b:Guid>{7D707171-E84E-4F03-81EB-F4E63ABACC11}</b:Guid>
    <b:Title>Entrepreneur</b:Title>
    <b:Year>2019</b:Year>
    <b:YearAccessed>2019</b:YearAccessed>
    <b:MonthAccessed>06</b:MonthAccessed>
    <b:DayAccessed>07</b:DayAccessed>
    <b:URL>https://www.entrepreneur.com/encyclopedia/competitive-analysis</b:URL>
    <b:Author>
      <b:Author>
        <b:Corporate>Entrepreneur</b:Corporate>
      </b:Author>
    </b:Author>
    <b:RefOrder>3</b:RefOrder>
  </b:Source>
  <b:Source>
    <b:Tag>Ali19</b:Tag>
    <b:SourceType>InternetSite</b:SourceType>
    <b:Guid>{0CC22282-2D36-4535-B261-F2CA9ADEA7ED}</b:Guid>
    <b:Author>
      <b:Author>
        <b:NameList>
          <b:Person>
            <b:Last>Battisby</b:Last>
            <b:First>Alison</b:First>
          </b:Person>
        </b:NameList>
      </b:Author>
    </b:Author>
    <b:Title>Avacadosocial</b:Title>
    <b:Year>2019</b:Year>
    <b:YearAccessed>2019</b:YearAccessed>
    <b:MonthAccessed>06</b:MonthAccessed>
    <b:DayAccessed>05</b:DayAccessed>
    <b:URL>https://www.avocadosocial.com/latest-social-media-statistics-and-demographics-for-the-uk-in-2019/</b:URL>
    <b:RefOrder>8</b:RefOrder>
  </b:Source>
  <b:Source>
    <b:Tag>Gre19</b:Tag>
    <b:SourceType>InternetSite</b:SourceType>
    <b:Guid>{3FC5A3D1-D33A-4570-B60A-D39247B72A60}</b:Guid>
    <b:Author>
      <b:Author>
        <b:Corporate>Greggs</b:Corporate>
      </b:Author>
    </b:Author>
    <b:Title>corporate.greggs</b:Title>
    <b:Year>2019</b:Year>
    <b:YearAccessed>2019</b:YearAccessed>
    <b:MonthAccessed>06</b:MonthAccessed>
    <b:DayAccessed>08</b:DayAccessed>
    <b:URL>https://corporate.greggs.co.uk/strategy/strategy-in-action</b:URL>
    <b:RefOrder>4</b:RefOrder>
  </b:Source>
  <b:Source>
    <b:Tag>Lyn19</b:Tag>
    <b:SourceType>InternetSite</b:SourceType>
    <b:Guid>{4C746B7C-4D1F-47C0-90BC-0D71297ECCED}</b:Guid>
    <b:Author>
      <b:Author>
        <b:NameList>
          <b:Person>
            <b:Last>Belcher</b:Last>
            <b:First>Lynda</b:First>
            <b:Middle>Moultry</b:Middle>
          </b:Person>
        </b:NameList>
      </b:Author>
    </b:Author>
    <b:Title>Chron</b:Title>
    <b:Year>2019</b:Year>
    <b:YearAccessed>2019</b:YearAccessed>
    <b:MonthAccessed>06</b:MonthAccessed>
    <b:DayAccessed>06</b:DayAccessed>
    <b:URL>https://smallbusiness.chron.com/target-market-vs-target-customer-20674.html</b:URL>
    <b:RefOrder>2</b:RefOrder>
  </b:Source>
  <b:Source>
    <b:Tag>GHo99</b:Tag>
    <b:SourceType>JournalArticle</b:SourceType>
    <b:Guid>{65727DB4-3F9C-42FF-8C97-145794E5F1F2}</b:Guid>
    <b:Title>Decision Support Systems</b:Title>
    <b:Year>1999</b:Year>
    <b:Author>
      <b:Author>
        <b:NameList>
          <b:Person>
            <b:Last>Houben</b:Last>
            <b:First>G</b:First>
          </b:Person>
          <b:Person>
            <b:Last>Lenie</b:Last>
            <b:First>K</b:First>
          </b:Person>
          <b:Person>
            <b:Last>Vanhoof</b:Last>
            <b:First>K</b:First>
          </b:Person>
        </b:NameList>
      </b:Author>
    </b:Author>
    <b:JournalName>A knowledge-based SWOT-analysis system as an instrument for strategic planning in small and medium sized enterprises</b:JournalName>
    <b:Pages>125-135</b:Pages>
    <b:Volume>26</b:Volume>
    <b:Issue>2</b:Issue>
    <b:RefOrder>5</b:RefOrder>
  </b:Source>
  <b:Source>
    <b:Tag>Pol19</b:Tag>
    <b:SourceType>InternetSite</b:SourceType>
    <b:Guid>{8B1FC814-E186-4BEF-91F1-23CC3D2F6CEA}</b:Guid>
    <b:Title>Poll</b:Title>
    <b:Year>2019</b:Year>
    <b:YearAccessed>2019</b:YearAccessed>
    <b:MonthAccessed>05</b:MonthAccessed>
    <b:DayAccessed>30</b:DayAccessed>
    <b:URL>http://www.kremsa.com/</b:URL>
    <b:Author>
      <b:Author>
        <b:NameList>
          <b:Person>
            <b:Last>facebook</b:Last>
          </b:Person>
        </b:NameList>
      </b:Author>
    </b:Author>
    <b:RefOrder>1</b:RefOrder>
  </b:Source>
  <b:Source>
    <b:Tag>Mau17</b:Tag>
    <b:SourceType>BookSection</b:SourceType>
    <b:Guid>{A919B992-0D50-463F-A93D-A17E26995716}</b:Guid>
    <b:Title>Writing a Succesful Busniess Plan</b:Title>
    <b:Year>2017</b:Year>
    <b:Author>
      <b:Author>
        <b:NameList>
          <b:Person>
            <b:Last>Maund</b:Last>
            <b:First>Andrew</b:First>
          </b:Person>
          <b:Person>
            <b:Last>Schriek</b:Last>
            <b:First>Michaela</b:First>
          </b:Person>
          <b:Person>
            <b:Last>Tinkler</b:Last>
            <b:Middle>K</b:Middle>
            <b:First>Pual</b:First>
          </b:Person>
        </b:NameList>
      </b:Author>
    </b:Author>
    <b:BookTitle>Certificate in Higher Education: Skills for the Workplace Student Yearbook</b:BookTitle>
    <b:Pages>487</b:Pages>
    <b:City>London</b:City>
    <b:Publisher>SAGE Publications Ltd</b:Publisher>
    <b:RefOrder>7</b:RefOrder>
  </b:Source>
  <b:Source>
    <b:Tag>Pro19</b:Tag>
    <b:SourceType>InternetSite</b:SourceType>
    <b:Guid>{E677CB6A-1240-46F3-9C1C-546361725164}</b:Guid>
    <b:Title>Marketing Theories - The Marketing Mix - From 4 Ps to 7 Ps</b:Title>
    <b:Year>2019</b:Year>
    <b:Author>
      <b:Author>
        <b:Corporate>Professional Academy</b:Corporate>
      </b:Author>
    </b:Author>
    <b:YearAccessed>2019</b:YearAccessed>
    <b:MonthAccessed>06</b:MonthAccessed>
    <b:DayAccessed>09</b:DayAccessed>
    <b:URL>https://www.professionalacademy.com/blogs-and-advice/marketing-theories---the-marketing-mix---from-4-p-s-to-7-p-s</b:URL>
    <b:RefOrder>6</b:RefOrder>
  </b:Source>
</b:Sources>
</file>

<file path=customXml/itemProps1.xml><?xml version="1.0" encoding="utf-8"?>
<ds:datastoreItem xmlns:ds="http://schemas.openxmlformats.org/officeDocument/2006/customXml" ds:itemID="{979161F8-8971-467D-9A9C-E4A2742B5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1555</Words>
  <Characters>8868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10403</CharactersWithSpaces>
  <SharedDoc>false</SharedDoc>
  <HLinks>
    <vt:vector size="12" baseType="variant">
      <vt:variant>
        <vt:i4>4128885</vt:i4>
      </vt:variant>
      <vt:variant>
        <vt:i4>27</vt:i4>
      </vt:variant>
      <vt:variant>
        <vt:i4>0</vt:i4>
      </vt:variant>
      <vt:variant>
        <vt:i4>5</vt:i4>
      </vt:variant>
      <vt:variant>
        <vt:lpwstr>https://venturebeat.com/2016/09/27/facebook-60-million-businesses-have-pages-4-million-actively-advertise/</vt:lpwstr>
      </vt:variant>
      <vt:variant>
        <vt:lpwstr/>
      </vt:variant>
      <vt:variant>
        <vt:i4>6160455</vt:i4>
      </vt:variant>
      <vt:variant>
        <vt:i4>18</vt:i4>
      </vt:variant>
      <vt:variant>
        <vt:i4>0</vt:i4>
      </vt:variant>
      <vt:variant>
        <vt:i4>5</vt:i4>
      </vt:variant>
      <vt:variant>
        <vt:lpwstr>http://en.wikipedia.org/wiki/E._Jerome_McCarthy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2</cp:revision>
  <dcterms:created xsi:type="dcterms:W3CDTF">2019-06-10T20:56:00Z</dcterms:created>
  <dcterms:modified xsi:type="dcterms:W3CDTF">2019-06-10T20:56:00Z</dcterms:modified>
</cp:coreProperties>
</file>