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700C07" w:rsidRDefault="00000000" w:rsidP="00700C07">
      <w:pPr>
        <w:pStyle w:val="Title"/>
        <w:spacing w:line="360" w:lineRule="auto"/>
        <w:jc w:val="center"/>
        <w:rPr>
          <w:rFonts w:eastAsia="Verdana"/>
          <w:b/>
          <w:bCs/>
          <w:color w:val="000000" w:themeColor="text1"/>
          <w:sz w:val="22"/>
          <w:szCs w:val="22"/>
        </w:rPr>
      </w:pPr>
      <w:r w:rsidRPr="00700C07">
        <w:rPr>
          <w:b/>
          <w:bCs/>
          <w:color w:val="000000" w:themeColor="text1"/>
          <w:sz w:val="22"/>
          <w:szCs w:val="22"/>
        </w:rPr>
        <w:t>Professional Career Development in Health and Social Care</w:t>
      </w:r>
      <w:r w:rsidR="000A59DA" w:rsidRPr="00700C07">
        <w:rPr>
          <w:b/>
          <w:bCs/>
          <w:color w:val="000000" w:themeColor="text1"/>
          <w:sz w:val="22"/>
          <w:szCs w:val="22"/>
        </w:rPr>
        <w:t xml:space="preserve"> (</w:t>
      </w:r>
      <w:r w:rsidR="000A59DA" w:rsidRPr="00700C07">
        <w:rPr>
          <w:rFonts w:eastAsia="Verdana"/>
          <w:b/>
          <w:bCs/>
          <w:color w:val="000000" w:themeColor="text1"/>
          <w:sz w:val="22"/>
          <w:szCs w:val="22"/>
        </w:rPr>
        <w:t>LCHS 4009)</w:t>
      </w:r>
    </w:p>
    <w:p w14:paraId="513EE67C" w14:textId="77777777" w:rsidR="00D34FED" w:rsidRPr="00700C07" w:rsidRDefault="00000000" w:rsidP="00700C07">
      <w:pPr>
        <w:spacing w:line="360" w:lineRule="auto"/>
        <w:rPr>
          <w:color w:val="000000" w:themeColor="text1"/>
        </w:rPr>
      </w:pPr>
      <w:r w:rsidRPr="00700C07">
        <w:rPr>
          <w:color w:val="000000" w:themeColor="text1"/>
        </w:rPr>
        <w:t xml:space="preserve">                                                      </w:t>
      </w:r>
    </w:p>
    <w:p w14:paraId="751D0FC4" w14:textId="7A9C1A4B" w:rsidR="00D34FED" w:rsidRPr="00700C07" w:rsidRDefault="00000000" w:rsidP="00700C07">
      <w:pPr>
        <w:spacing w:line="360" w:lineRule="auto"/>
        <w:jc w:val="center"/>
        <w:rPr>
          <w:color w:val="000000" w:themeColor="text1"/>
        </w:rPr>
      </w:pPr>
      <w:r w:rsidRPr="00700C07">
        <w:rPr>
          <w:b/>
          <w:bCs/>
          <w:color w:val="000000" w:themeColor="text1"/>
          <w:u w:val="single"/>
        </w:rPr>
        <w:t>ASSIGNMENT 2</w:t>
      </w:r>
    </w:p>
    <w:p w14:paraId="6DDF9F79" w14:textId="77777777" w:rsidR="00D34FED" w:rsidRPr="00700C07" w:rsidRDefault="00D34FED" w:rsidP="00700C07">
      <w:pPr>
        <w:spacing w:line="360" w:lineRule="auto"/>
        <w:rPr>
          <w:b/>
          <w:bCs/>
          <w:color w:val="000000" w:themeColor="text1"/>
          <w:u w:val="single"/>
        </w:rPr>
      </w:pPr>
    </w:p>
    <w:p w14:paraId="4A798879" w14:textId="215D042D" w:rsidR="00D34FED" w:rsidRPr="00700C07" w:rsidRDefault="00000000" w:rsidP="00700C07">
      <w:pPr>
        <w:spacing w:line="360" w:lineRule="auto"/>
        <w:rPr>
          <w:b/>
          <w:bCs/>
          <w:color w:val="000000" w:themeColor="text1"/>
          <w:u w:val="single"/>
        </w:rPr>
      </w:pPr>
      <w:r w:rsidRPr="00700C07">
        <w:rPr>
          <w:b/>
          <w:bCs/>
          <w:color w:val="000000" w:themeColor="text1"/>
          <w:u w:val="single"/>
        </w:rPr>
        <w:t>Name of Student:</w:t>
      </w:r>
      <w:r w:rsidR="00AC334C" w:rsidRPr="00700C07">
        <w:rPr>
          <w:b/>
          <w:bCs/>
          <w:color w:val="000000" w:themeColor="text1"/>
          <w:u w:val="single"/>
        </w:rPr>
        <w:t xml:space="preserve"> Natalja Golub</w:t>
      </w:r>
    </w:p>
    <w:p w14:paraId="33755CE7" w14:textId="77777777" w:rsidR="00D34FED" w:rsidRPr="00700C07" w:rsidRDefault="00D34FED" w:rsidP="00700C07">
      <w:pPr>
        <w:spacing w:line="360" w:lineRule="auto"/>
        <w:rPr>
          <w:b/>
          <w:bCs/>
          <w:color w:val="000000" w:themeColor="text1"/>
          <w:u w:val="single"/>
        </w:rPr>
      </w:pPr>
    </w:p>
    <w:p w14:paraId="3879E6AE" w14:textId="611C9492" w:rsidR="00D34FED" w:rsidRPr="00700C07" w:rsidRDefault="00000000" w:rsidP="00700C07">
      <w:pPr>
        <w:spacing w:line="360" w:lineRule="auto"/>
        <w:rPr>
          <w:b/>
          <w:bCs/>
          <w:color w:val="000000" w:themeColor="text1"/>
          <w:u w:val="single"/>
        </w:rPr>
      </w:pPr>
      <w:r w:rsidRPr="00700C07">
        <w:rPr>
          <w:b/>
          <w:bCs/>
          <w:color w:val="000000" w:themeColor="text1"/>
          <w:u w:val="single"/>
        </w:rPr>
        <w:t>I.D. Number:</w:t>
      </w:r>
      <w:r w:rsidR="00AC334C" w:rsidRPr="00700C07">
        <w:rPr>
          <w:b/>
          <w:bCs/>
          <w:color w:val="000000" w:themeColor="text1"/>
          <w:u w:val="single"/>
        </w:rPr>
        <w:t xml:space="preserve"> 2440433</w:t>
      </w:r>
    </w:p>
    <w:p w14:paraId="7C04764B" w14:textId="77777777" w:rsidR="00D34FED" w:rsidRPr="00700C07" w:rsidRDefault="00D34FED" w:rsidP="00700C07">
      <w:pPr>
        <w:spacing w:line="360" w:lineRule="auto"/>
        <w:rPr>
          <w:b/>
          <w:bCs/>
          <w:color w:val="000000" w:themeColor="text1"/>
          <w:u w:val="single"/>
        </w:rPr>
      </w:pPr>
    </w:p>
    <w:p w14:paraId="523B1D78" w14:textId="0DD3B7AB" w:rsidR="00D34FED" w:rsidRPr="00700C07" w:rsidRDefault="00000000" w:rsidP="00700C07">
      <w:pPr>
        <w:spacing w:line="360" w:lineRule="auto"/>
        <w:rPr>
          <w:b/>
          <w:bCs/>
          <w:color w:val="000000" w:themeColor="text1"/>
          <w:u w:val="single"/>
        </w:rPr>
      </w:pPr>
      <w:r w:rsidRPr="00700C07">
        <w:rPr>
          <w:b/>
          <w:bCs/>
          <w:color w:val="000000" w:themeColor="text1"/>
          <w:u w:val="single"/>
        </w:rPr>
        <w:t>Name of Tutor:</w:t>
      </w:r>
      <w:r w:rsidR="00AC334C" w:rsidRPr="00700C07">
        <w:rPr>
          <w:b/>
          <w:bCs/>
          <w:color w:val="000000" w:themeColor="text1"/>
          <w:u w:val="single"/>
        </w:rPr>
        <w:t xml:space="preserve"> Odette Jack</w:t>
      </w:r>
    </w:p>
    <w:p w14:paraId="6623BF31" w14:textId="77777777" w:rsidR="00700C07" w:rsidRDefault="00700C07" w:rsidP="00700C07">
      <w:pPr>
        <w:spacing w:line="360" w:lineRule="auto"/>
        <w:rPr>
          <w:b/>
          <w:bCs/>
          <w:color w:val="000000" w:themeColor="text1"/>
          <w:u w:val="single"/>
        </w:rPr>
      </w:pPr>
    </w:p>
    <w:p w14:paraId="2D77B38D" w14:textId="3A0ED590" w:rsidR="00D34FED" w:rsidRDefault="00000000" w:rsidP="00700C07">
      <w:pPr>
        <w:spacing w:line="360" w:lineRule="auto"/>
        <w:rPr>
          <w:color w:val="000000" w:themeColor="text1"/>
        </w:rPr>
      </w:pPr>
      <w:r w:rsidRPr="00700C07">
        <w:rPr>
          <w:b/>
          <w:bCs/>
          <w:color w:val="000000" w:themeColor="text1"/>
          <w:u w:val="single"/>
        </w:rPr>
        <w:t>Acknowledgement of AI use:</w:t>
      </w:r>
      <w:r w:rsidRPr="00700C07">
        <w:rPr>
          <w:color w:val="000000" w:themeColor="text1"/>
        </w:rPr>
        <w:t xml:space="preserve"> I confirm that I have </w:t>
      </w:r>
      <w:r w:rsidR="00AC334C" w:rsidRPr="00700C07">
        <w:rPr>
          <w:color w:val="000000" w:themeColor="text1"/>
        </w:rPr>
        <w:t>used AI support structure, proofreading and drafting ideas for this assignment. I used ChatGPT to help with planning, organisation, and language support.</w:t>
      </w:r>
    </w:p>
    <w:p w14:paraId="0864E2CA" w14:textId="77777777" w:rsidR="00700C07" w:rsidRDefault="00700C07" w:rsidP="00700C07">
      <w:pPr>
        <w:pStyle w:val="Title"/>
        <w:spacing w:line="360" w:lineRule="auto"/>
        <w:rPr>
          <w:rFonts w:eastAsia="Verdana"/>
          <w:b/>
          <w:bCs/>
          <w:color w:val="000000" w:themeColor="text1"/>
          <w:sz w:val="22"/>
          <w:szCs w:val="22"/>
          <w:u w:val="single"/>
        </w:rPr>
      </w:pPr>
    </w:p>
    <w:p w14:paraId="642FE0F1" w14:textId="046A9864" w:rsidR="00D34FED" w:rsidRPr="00700C07" w:rsidRDefault="00000000" w:rsidP="00700C07">
      <w:pPr>
        <w:pStyle w:val="Title"/>
        <w:spacing w:line="360" w:lineRule="auto"/>
        <w:rPr>
          <w:color w:val="000000" w:themeColor="text1"/>
          <w:sz w:val="22"/>
          <w:szCs w:val="22"/>
        </w:rPr>
      </w:pPr>
      <w:r w:rsidRPr="00700C07">
        <w:rPr>
          <w:rFonts w:eastAsia="Verdana"/>
          <w:b/>
          <w:bCs/>
          <w:color w:val="000000" w:themeColor="text1"/>
          <w:sz w:val="22"/>
          <w:szCs w:val="22"/>
          <w:u w:val="single"/>
        </w:rPr>
        <w:t xml:space="preserve">Table of Contents  </w:t>
      </w:r>
      <w:r w:rsidRPr="00700C07">
        <w:rPr>
          <w:rFonts w:eastAsia="Verdana"/>
          <w:b/>
          <w:bCs/>
          <w:color w:val="000000" w:themeColor="text1"/>
          <w:sz w:val="22"/>
          <w:szCs w:val="22"/>
        </w:rPr>
        <w:t xml:space="preserve">                                                        </w:t>
      </w:r>
    </w:p>
    <w:p w14:paraId="09BB513F" w14:textId="77777777" w:rsidR="00700C07" w:rsidRDefault="00700C07" w:rsidP="00700C07">
      <w:pPr>
        <w:pStyle w:val="Title"/>
        <w:numPr>
          <w:ilvl w:val="0"/>
          <w:numId w:val="8"/>
        </w:numPr>
        <w:spacing w:line="360" w:lineRule="auto"/>
        <w:rPr>
          <w:rFonts w:eastAsia="Verdana"/>
          <w:color w:val="000000" w:themeColor="text1"/>
          <w:sz w:val="22"/>
          <w:szCs w:val="22"/>
        </w:rPr>
      </w:pPr>
      <w:r>
        <w:rPr>
          <w:rFonts w:eastAsia="Verdana"/>
          <w:color w:val="000000" w:themeColor="text1"/>
          <w:sz w:val="22"/>
          <w:szCs w:val="22"/>
        </w:rPr>
        <w:t>Introduction</w:t>
      </w:r>
    </w:p>
    <w:p w14:paraId="11163A14" w14:textId="6CDD881A" w:rsidR="00BB3ED9" w:rsidRPr="00700C07" w:rsidRDefault="00BB3ED9" w:rsidP="00700C07">
      <w:pPr>
        <w:pStyle w:val="Title"/>
        <w:numPr>
          <w:ilvl w:val="0"/>
          <w:numId w:val="8"/>
        </w:numPr>
        <w:spacing w:line="360" w:lineRule="auto"/>
        <w:rPr>
          <w:rFonts w:eastAsia="Verdana"/>
          <w:color w:val="000000" w:themeColor="text1"/>
          <w:sz w:val="22"/>
          <w:szCs w:val="22"/>
        </w:rPr>
      </w:pPr>
      <w:r w:rsidRPr="00700C07">
        <w:rPr>
          <w:sz w:val="22"/>
          <w:szCs w:val="22"/>
        </w:rPr>
        <w:t>Task 1: Job Vacancy and C</w:t>
      </w:r>
      <w:r w:rsidR="00700C07" w:rsidRPr="00700C07">
        <w:rPr>
          <w:sz w:val="22"/>
          <w:szCs w:val="22"/>
        </w:rPr>
        <w:t>V</w:t>
      </w:r>
    </w:p>
    <w:p w14:paraId="482634E6" w14:textId="301726D3" w:rsidR="00BB3ED9" w:rsidRPr="00700C07" w:rsidRDefault="00BB3ED9" w:rsidP="00700C07">
      <w:pPr>
        <w:pStyle w:val="ListParagraph"/>
        <w:numPr>
          <w:ilvl w:val="0"/>
          <w:numId w:val="8"/>
        </w:numPr>
        <w:spacing w:line="360" w:lineRule="auto"/>
        <w:rPr>
          <w:rFonts w:ascii="Arial" w:hAnsi="Arial" w:cs="Arial"/>
          <w:sz w:val="22"/>
          <w:szCs w:val="22"/>
        </w:rPr>
      </w:pPr>
      <w:r w:rsidRPr="00700C07">
        <w:rPr>
          <w:rFonts w:ascii="Arial" w:hAnsi="Arial" w:cs="Arial"/>
          <w:sz w:val="22"/>
          <w:szCs w:val="22"/>
        </w:rPr>
        <w:t>Task 2: Personal Statement</w:t>
      </w:r>
    </w:p>
    <w:p w14:paraId="435B6F19" w14:textId="3B8B17AC" w:rsidR="00BB3ED9" w:rsidRPr="00700C07" w:rsidRDefault="00BB3ED9" w:rsidP="00700C07">
      <w:pPr>
        <w:pStyle w:val="ListParagraph"/>
        <w:numPr>
          <w:ilvl w:val="0"/>
          <w:numId w:val="7"/>
        </w:numPr>
        <w:spacing w:line="360" w:lineRule="auto"/>
        <w:rPr>
          <w:rFonts w:ascii="Arial" w:hAnsi="Arial" w:cs="Arial"/>
          <w:sz w:val="22"/>
          <w:szCs w:val="22"/>
        </w:rPr>
      </w:pPr>
      <w:r w:rsidRPr="00700C07">
        <w:rPr>
          <w:rFonts w:ascii="Arial" w:hAnsi="Arial" w:cs="Arial"/>
          <w:sz w:val="22"/>
          <w:szCs w:val="22"/>
        </w:rPr>
        <w:t>Task 3a: SWOT Analysis</w:t>
      </w:r>
    </w:p>
    <w:p w14:paraId="4B74F358" w14:textId="127884B6" w:rsidR="00BB3ED9" w:rsidRPr="00700C07" w:rsidRDefault="00BB3ED9" w:rsidP="00700C07">
      <w:pPr>
        <w:pStyle w:val="ListParagraph"/>
        <w:numPr>
          <w:ilvl w:val="0"/>
          <w:numId w:val="7"/>
        </w:numPr>
        <w:spacing w:line="360" w:lineRule="auto"/>
        <w:rPr>
          <w:rFonts w:ascii="Arial" w:hAnsi="Arial" w:cs="Arial"/>
          <w:sz w:val="22"/>
          <w:szCs w:val="22"/>
        </w:rPr>
      </w:pPr>
      <w:r w:rsidRPr="00700C07">
        <w:rPr>
          <w:rFonts w:ascii="Arial" w:hAnsi="Arial" w:cs="Arial"/>
          <w:sz w:val="22"/>
          <w:szCs w:val="22"/>
        </w:rPr>
        <w:t>Task 3b: Personal Development Plan</w:t>
      </w:r>
    </w:p>
    <w:p w14:paraId="5C56E18A" w14:textId="31AB15C0" w:rsidR="00BB3ED9" w:rsidRDefault="00BB3ED9" w:rsidP="00700C07">
      <w:pPr>
        <w:pStyle w:val="ListParagraph"/>
        <w:numPr>
          <w:ilvl w:val="0"/>
          <w:numId w:val="7"/>
        </w:numPr>
        <w:spacing w:line="360" w:lineRule="auto"/>
        <w:rPr>
          <w:rFonts w:ascii="Arial" w:hAnsi="Arial" w:cs="Arial"/>
          <w:sz w:val="22"/>
          <w:szCs w:val="22"/>
        </w:rPr>
      </w:pPr>
      <w:r w:rsidRPr="00700C07">
        <w:rPr>
          <w:rFonts w:ascii="Arial" w:hAnsi="Arial" w:cs="Arial"/>
          <w:sz w:val="22"/>
          <w:szCs w:val="22"/>
        </w:rPr>
        <w:t>Task 4: Reflective Account</w:t>
      </w:r>
    </w:p>
    <w:p w14:paraId="2F0FB50A" w14:textId="45812426" w:rsidR="00700C07" w:rsidRPr="00700C07" w:rsidRDefault="00700C07" w:rsidP="00700C07">
      <w:pPr>
        <w:pStyle w:val="ListParagraph"/>
        <w:numPr>
          <w:ilvl w:val="0"/>
          <w:numId w:val="7"/>
        </w:numPr>
        <w:spacing w:line="360" w:lineRule="auto"/>
        <w:rPr>
          <w:rFonts w:ascii="Arial" w:hAnsi="Arial" w:cs="Arial"/>
          <w:sz w:val="22"/>
          <w:szCs w:val="22"/>
        </w:rPr>
      </w:pPr>
      <w:r>
        <w:rPr>
          <w:rFonts w:ascii="Arial" w:hAnsi="Arial" w:cs="Arial"/>
          <w:sz w:val="22"/>
          <w:szCs w:val="22"/>
        </w:rPr>
        <w:t>References</w:t>
      </w:r>
    </w:p>
    <w:p w14:paraId="1D7A6C02" w14:textId="42C1AC78" w:rsidR="00BB3ED9" w:rsidRPr="00700C07" w:rsidRDefault="00BB3ED9" w:rsidP="00700C07">
      <w:pPr>
        <w:spacing w:line="360" w:lineRule="auto"/>
        <w:ind w:left="360"/>
        <w:rPr>
          <w:rFonts w:eastAsia="Verdana"/>
        </w:rPr>
      </w:pPr>
    </w:p>
    <w:p w14:paraId="0E274C4B" w14:textId="77777777" w:rsidR="00D34FED" w:rsidRPr="00700C07" w:rsidRDefault="00D34FED" w:rsidP="00700C07">
      <w:pPr>
        <w:pStyle w:val="Title"/>
        <w:spacing w:line="360" w:lineRule="auto"/>
        <w:rPr>
          <w:rFonts w:eastAsia="Verdana"/>
          <w:color w:val="000000" w:themeColor="text1"/>
          <w:sz w:val="22"/>
          <w:szCs w:val="22"/>
        </w:rPr>
      </w:pPr>
    </w:p>
    <w:p w14:paraId="14A694AB" w14:textId="77777777" w:rsidR="00D34FED" w:rsidRPr="00700C07" w:rsidRDefault="00D34FED" w:rsidP="00700C07">
      <w:pPr>
        <w:pStyle w:val="Title"/>
        <w:spacing w:line="360" w:lineRule="auto"/>
        <w:rPr>
          <w:rFonts w:eastAsia="Verdana"/>
          <w:color w:val="000000" w:themeColor="text1"/>
          <w:sz w:val="22"/>
          <w:szCs w:val="22"/>
        </w:rPr>
      </w:pPr>
    </w:p>
    <w:p w14:paraId="55A2192B" w14:textId="77777777" w:rsidR="00D34FED" w:rsidRPr="00700C07" w:rsidRDefault="00D34FED" w:rsidP="00700C07">
      <w:pPr>
        <w:pStyle w:val="Title"/>
        <w:spacing w:line="360" w:lineRule="auto"/>
        <w:rPr>
          <w:rFonts w:eastAsia="Verdana"/>
          <w:color w:val="000000" w:themeColor="text1"/>
          <w:sz w:val="22"/>
          <w:szCs w:val="22"/>
        </w:rPr>
      </w:pPr>
    </w:p>
    <w:p w14:paraId="46AC778A" w14:textId="77777777" w:rsidR="00D34FED" w:rsidRPr="00700C07" w:rsidRDefault="00D34FED" w:rsidP="00700C07">
      <w:pPr>
        <w:pStyle w:val="Title"/>
        <w:spacing w:line="360" w:lineRule="auto"/>
        <w:rPr>
          <w:rFonts w:eastAsia="Verdana"/>
          <w:color w:val="000000" w:themeColor="text1"/>
          <w:sz w:val="22"/>
          <w:szCs w:val="22"/>
        </w:rPr>
      </w:pPr>
    </w:p>
    <w:p w14:paraId="6172B8B4" w14:textId="77777777" w:rsidR="00D34FED" w:rsidRPr="00700C07" w:rsidRDefault="00D34FED" w:rsidP="00700C07">
      <w:pPr>
        <w:pStyle w:val="Title"/>
        <w:spacing w:line="360" w:lineRule="auto"/>
        <w:rPr>
          <w:rFonts w:eastAsia="Verdana"/>
          <w:color w:val="000000" w:themeColor="text1"/>
          <w:sz w:val="22"/>
          <w:szCs w:val="22"/>
        </w:rPr>
      </w:pPr>
    </w:p>
    <w:p w14:paraId="0924CDDA" w14:textId="77777777" w:rsidR="00D34FED" w:rsidRPr="00700C07" w:rsidRDefault="00D34FED" w:rsidP="00700C07">
      <w:pPr>
        <w:pStyle w:val="Title"/>
        <w:spacing w:line="360" w:lineRule="auto"/>
        <w:rPr>
          <w:rFonts w:eastAsia="Verdana"/>
          <w:color w:val="000000" w:themeColor="text1"/>
          <w:sz w:val="22"/>
          <w:szCs w:val="22"/>
        </w:rPr>
      </w:pPr>
    </w:p>
    <w:p w14:paraId="63F9CC5B" w14:textId="77777777" w:rsidR="00D34FED" w:rsidRPr="00700C07" w:rsidRDefault="00D34FED" w:rsidP="00700C07">
      <w:pPr>
        <w:pStyle w:val="Title"/>
        <w:spacing w:line="360" w:lineRule="auto"/>
        <w:rPr>
          <w:rFonts w:eastAsia="Verdana"/>
          <w:color w:val="000000" w:themeColor="text1"/>
          <w:sz w:val="22"/>
          <w:szCs w:val="22"/>
        </w:rPr>
      </w:pPr>
    </w:p>
    <w:p w14:paraId="0121A6B0" w14:textId="77777777" w:rsidR="00D34FED" w:rsidRPr="00700C07" w:rsidRDefault="00D34FED" w:rsidP="00700C07">
      <w:pPr>
        <w:pStyle w:val="Title"/>
        <w:spacing w:line="360" w:lineRule="auto"/>
        <w:rPr>
          <w:rFonts w:eastAsia="Verdana"/>
          <w:color w:val="000000" w:themeColor="text1"/>
          <w:sz w:val="22"/>
          <w:szCs w:val="22"/>
        </w:rPr>
      </w:pPr>
    </w:p>
    <w:p w14:paraId="07F80228" w14:textId="77777777" w:rsidR="00D34FED" w:rsidRDefault="00D34FED" w:rsidP="00700C07">
      <w:pPr>
        <w:pStyle w:val="Title"/>
        <w:spacing w:line="360" w:lineRule="auto"/>
        <w:rPr>
          <w:rFonts w:eastAsia="Verdana"/>
          <w:color w:val="000000" w:themeColor="text1"/>
          <w:sz w:val="22"/>
          <w:szCs w:val="22"/>
        </w:rPr>
      </w:pPr>
    </w:p>
    <w:p w14:paraId="78E49E72" w14:textId="77777777" w:rsidR="00700C07" w:rsidRDefault="00700C07" w:rsidP="00700C07"/>
    <w:p w14:paraId="7FCF6B51" w14:textId="77777777" w:rsidR="00700C07" w:rsidRDefault="00700C07" w:rsidP="00700C07"/>
    <w:p w14:paraId="7C954BCA" w14:textId="77777777" w:rsidR="00700C07" w:rsidRPr="00700C07" w:rsidRDefault="00700C07" w:rsidP="00700C07"/>
    <w:p w14:paraId="2257CFF1" w14:textId="4EF91C19" w:rsidR="00CC3F85" w:rsidRDefault="00700C07" w:rsidP="00700C07">
      <w:pPr>
        <w:spacing w:line="360" w:lineRule="auto"/>
        <w:rPr>
          <w:b/>
          <w:bCs/>
          <w:u w:val="single"/>
        </w:rPr>
      </w:pPr>
      <w:r>
        <w:rPr>
          <w:b/>
          <w:bCs/>
          <w:u w:val="single"/>
        </w:rPr>
        <w:lastRenderedPageBreak/>
        <w:t>Introduction</w:t>
      </w:r>
    </w:p>
    <w:p w14:paraId="6CF225F9" w14:textId="0819B996" w:rsidR="00161E72" w:rsidRDefault="00F800B2" w:rsidP="00954B9B">
      <w:pPr>
        <w:spacing w:line="360" w:lineRule="auto"/>
      </w:pPr>
      <w:r w:rsidRPr="00F800B2">
        <w:t>This portfolio has been prepared for the role of Support Worker in health and social care</w:t>
      </w:r>
      <w:r w:rsidR="00161E72">
        <w:t xml:space="preserve"> (Skills for Care, n.d.).</w:t>
      </w:r>
    </w:p>
    <w:p w14:paraId="0E778C67" w14:textId="77777777" w:rsidR="00161E72" w:rsidRDefault="00F800B2" w:rsidP="00954B9B">
      <w:pPr>
        <w:spacing w:line="360" w:lineRule="auto"/>
      </w:pPr>
      <w:r w:rsidRPr="00F800B2">
        <w:t xml:space="preserve"> It was created to show my interest in this job and my understanding of the skills and qualities needed for this role. The portfolio includes a job advertisement, a CV, a personal statement, a SWOT analysis, a personal development plan, and a reflective account based on my presentation about working in teams. </w:t>
      </w:r>
    </w:p>
    <w:p w14:paraId="57B677E0" w14:textId="77777777" w:rsidR="00161E72" w:rsidRDefault="00F800B2" w:rsidP="00954B9B">
      <w:pPr>
        <w:spacing w:line="360" w:lineRule="auto"/>
      </w:pPr>
      <w:r w:rsidRPr="00F800B2">
        <w:t>These sections help to show my strengths, my career goals, and the areas I still need to improve</w:t>
      </w:r>
      <w:r w:rsidR="00161E72">
        <w:t xml:space="preserve"> (Skills for Care, 2025). </w:t>
      </w:r>
      <w:r w:rsidRPr="00F800B2">
        <w:t>I chose the role of Support Worker because I am interested in helping people, offering support, and working closely with others</w:t>
      </w:r>
      <w:r w:rsidR="00161E72">
        <w:t xml:space="preserve"> (CQC, n.d.). </w:t>
      </w:r>
    </w:p>
    <w:p w14:paraId="31C36B52" w14:textId="7B524D1F" w:rsidR="000A6D33" w:rsidRDefault="00F800B2" w:rsidP="00954B9B">
      <w:pPr>
        <w:spacing w:line="360" w:lineRule="auto"/>
      </w:pPr>
      <w:r w:rsidRPr="00F800B2">
        <w:t>This portfolio also shows my willingness to learn, develop my skills, and prepare for future work in the health and social care sector</w:t>
      </w:r>
      <w:r w:rsidR="00161E72">
        <w:t xml:space="preserve"> (Skills for Care, 2025). </w:t>
      </w:r>
    </w:p>
    <w:p w14:paraId="3AC927EA" w14:textId="66AA56D9" w:rsidR="00D212FD" w:rsidRPr="00954B9B" w:rsidRDefault="00D212FD" w:rsidP="00700C07">
      <w:pPr>
        <w:pStyle w:val="NoSpacing"/>
        <w:spacing w:line="360" w:lineRule="auto"/>
        <w:rPr>
          <w:rFonts w:ascii="Arial" w:hAnsi="Arial" w:cs="Arial"/>
          <w:b/>
          <w:bCs/>
          <w:sz w:val="22"/>
          <w:szCs w:val="22"/>
        </w:rPr>
      </w:pPr>
    </w:p>
    <w:p w14:paraId="2E43C54A" w14:textId="2749113E" w:rsidR="00954B9B" w:rsidRDefault="00954B9B" w:rsidP="00700C07">
      <w:pPr>
        <w:pStyle w:val="NoSpacing"/>
        <w:spacing w:line="360" w:lineRule="auto"/>
        <w:rPr>
          <w:rFonts w:ascii="Arial" w:hAnsi="Arial" w:cs="Arial"/>
          <w:sz w:val="22"/>
          <w:szCs w:val="22"/>
        </w:rPr>
      </w:pPr>
      <w:r>
        <w:rPr>
          <w:rFonts w:ascii="Arial" w:hAnsi="Arial" w:cs="Arial"/>
          <w:sz w:val="22"/>
          <w:szCs w:val="22"/>
        </w:rPr>
        <w:t xml:space="preserve">Job found based on what I want to apply for </w:t>
      </w:r>
    </w:p>
    <w:p w14:paraId="3FF7BB6E" w14:textId="1631705A" w:rsidR="00954B9B" w:rsidRPr="00700C07" w:rsidRDefault="00E5518B" w:rsidP="00700C07">
      <w:pPr>
        <w:pStyle w:val="NoSpacing"/>
        <w:spacing w:line="360" w:lineRule="auto"/>
        <w:rPr>
          <w:rFonts w:ascii="Arial" w:hAnsi="Arial" w:cs="Arial"/>
          <w:sz w:val="22"/>
          <w:szCs w:val="22"/>
        </w:rPr>
      </w:pPr>
      <w:r w:rsidRPr="00E5518B">
        <w:rPr>
          <w:rFonts w:ascii="Arial" w:hAnsi="Arial" w:cs="Arial"/>
          <w:sz w:val="22"/>
          <w:szCs w:val="22"/>
        </w:rPr>
        <w:drawing>
          <wp:inline distT="0" distB="0" distL="0" distR="0" wp14:anchorId="01AFD7B5" wp14:editId="690A017C">
            <wp:extent cx="5733415" cy="3225165"/>
            <wp:effectExtent l="0" t="0" r="635" b="0"/>
            <wp:docPr id="735821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821236" name=""/>
                    <pic:cNvPicPr/>
                  </pic:nvPicPr>
                  <pic:blipFill>
                    <a:blip r:embed="rId7"/>
                    <a:stretch>
                      <a:fillRect/>
                    </a:stretch>
                  </pic:blipFill>
                  <pic:spPr>
                    <a:xfrm>
                      <a:off x="0" y="0"/>
                      <a:ext cx="5733415" cy="3225165"/>
                    </a:xfrm>
                    <a:prstGeom prst="rect">
                      <a:avLst/>
                    </a:prstGeom>
                  </pic:spPr>
                </pic:pic>
              </a:graphicData>
            </a:graphic>
          </wp:inline>
        </w:drawing>
      </w:r>
    </w:p>
    <w:p w14:paraId="520D0C08" w14:textId="77777777" w:rsidR="00D212FD" w:rsidRPr="00700C07" w:rsidRDefault="00D212FD" w:rsidP="00700C07">
      <w:pPr>
        <w:pStyle w:val="NoSpacing"/>
        <w:spacing w:line="360" w:lineRule="auto"/>
        <w:rPr>
          <w:rFonts w:ascii="Arial" w:hAnsi="Arial" w:cs="Arial"/>
          <w:sz w:val="22"/>
          <w:szCs w:val="22"/>
        </w:rPr>
      </w:pPr>
    </w:p>
    <w:p w14:paraId="59936872" w14:textId="77777777" w:rsidR="00D212FD" w:rsidRDefault="00D212FD" w:rsidP="00700C07">
      <w:pPr>
        <w:spacing w:line="360" w:lineRule="auto"/>
        <w:rPr>
          <w:b/>
          <w:bCs/>
        </w:rPr>
      </w:pPr>
      <w:r w:rsidRPr="00700C07">
        <w:rPr>
          <w:b/>
          <w:bCs/>
        </w:rPr>
        <w:br w:type="page"/>
      </w:r>
    </w:p>
    <w:p w14:paraId="3D1AB764" w14:textId="3D5F7FF1" w:rsidR="00E5518B" w:rsidRDefault="00E5518B" w:rsidP="00700C07">
      <w:pPr>
        <w:spacing w:line="360" w:lineRule="auto"/>
        <w:rPr>
          <w:b/>
          <w:bCs/>
        </w:rPr>
      </w:pPr>
      <w:r>
        <w:rPr>
          <w:b/>
          <w:bCs/>
        </w:rPr>
        <w:lastRenderedPageBreak/>
        <w:t>Curriculum Vitae</w:t>
      </w:r>
    </w:p>
    <w:p w14:paraId="26E389F0" w14:textId="5418A2E0" w:rsidR="00E5518B" w:rsidRDefault="00E5518B" w:rsidP="00700C07">
      <w:pPr>
        <w:spacing w:line="360" w:lineRule="auto"/>
        <w:rPr>
          <w:b/>
          <w:bCs/>
        </w:rPr>
      </w:pPr>
      <w:proofErr w:type="gramStart"/>
      <w:r>
        <w:rPr>
          <w:b/>
          <w:bCs/>
        </w:rPr>
        <w:t xml:space="preserve">Name </w:t>
      </w:r>
      <w:r w:rsidRPr="00E5518B">
        <w:t>:</w:t>
      </w:r>
      <w:proofErr w:type="gramEnd"/>
      <w:r w:rsidRPr="00E5518B">
        <w:t xml:space="preserve"> Natalja Golub</w:t>
      </w:r>
    </w:p>
    <w:p w14:paraId="736644EB" w14:textId="47F94806" w:rsidR="00E5518B" w:rsidRPr="00E5518B" w:rsidRDefault="00E5518B" w:rsidP="00700C07">
      <w:pPr>
        <w:spacing w:line="360" w:lineRule="auto"/>
      </w:pPr>
      <w:r>
        <w:rPr>
          <w:b/>
          <w:bCs/>
        </w:rPr>
        <w:t xml:space="preserve">Address: </w:t>
      </w:r>
      <w:r w:rsidRPr="00E5518B">
        <w:t>SE19, London</w:t>
      </w:r>
    </w:p>
    <w:p w14:paraId="01AD09A6" w14:textId="4361CA72" w:rsidR="00E5518B" w:rsidRPr="00E5518B" w:rsidRDefault="00E5518B" w:rsidP="00700C07">
      <w:pPr>
        <w:spacing w:line="360" w:lineRule="auto"/>
      </w:pPr>
      <w:r>
        <w:rPr>
          <w:b/>
          <w:bCs/>
        </w:rPr>
        <w:t xml:space="preserve">Phone: </w:t>
      </w:r>
      <w:r w:rsidRPr="00E5518B">
        <w:t>07960040421</w:t>
      </w:r>
    </w:p>
    <w:p w14:paraId="071AB994" w14:textId="78090C6F" w:rsidR="00D212FD" w:rsidRDefault="00E5518B" w:rsidP="00700C07">
      <w:pPr>
        <w:pStyle w:val="NoSpacing"/>
        <w:spacing w:line="360" w:lineRule="auto"/>
        <w:rPr>
          <w:rFonts w:ascii="Arial" w:hAnsi="Arial" w:cs="Arial"/>
          <w:sz w:val="22"/>
          <w:szCs w:val="22"/>
        </w:rPr>
      </w:pPr>
      <w:r>
        <w:rPr>
          <w:rFonts w:ascii="Arial" w:hAnsi="Arial" w:cs="Arial"/>
          <w:b/>
          <w:bCs/>
          <w:sz w:val="22"/>
          <w:szCs w:val="22"/>
        </w:rPr>
        <w:t xml:space="preserve">Email: </w:t>
      </w:r>
      <w:hyperlink r:id="rId8" w:history="1">
        <w:r w:rsidRPr="00F44FEC">
          <w:rPr>
            <w:rStyle w:val="Hyperlink"/>
            <w:rFonts w:ascii="Arial" w:hAnsi="Arial" w:cs="Arial"/>
            <w:sz w:val="22"/>
            <w:szCs w:val="22"/>
          </w:rPr>
          <w:t>natabenedika@gmail.com</w:t>
        </w:r>
      </w:hyperlink>
    </w:p>
    <w:p w14:paraId="34CA6E43" w14:textId="77777777" w:rsidR="00E5518B" w:rsidRDefault="00E5518B" w:rsidP="00700C07">
      <w:pPr>
        <w:pStyle w:val="NoSpacing"/>
        <w:spacing w:line="360" w:lineRule="auto"/>
        <w:rPr>
          <w:rFonts w:ascii="Arial" w:hAnsi="Arial" w:cs="Arial"/>
          <w:sz w:val="22"/>
          <w:szCs w:val="22"/>
        </w:rPr>
      </w:pPr>
    </w:p>
    <w:p w14:paraId="51615021" w14:textId="0954C207" w:rsidR="00E5518B" w:rsidRDefault="00E5518B" w:rsidP="00700C07">
      <w:pPr>
        <w:pStyle w:val="NoSpacing"/>
        <w:spacing w:line="360" w:lineRule="auto"/>
        <w:rPr>
          <w:rFonts w:ascii="Arial" w:hAnsi="Arial" w:cs="Arial"/>
          <w:b/>
          <w:bCs/>
          <w:sz w:val="22"/>
          <w:szCs w:val="22"/>
        </w:rPr>
      </w:pPr>
      <w:r w:rsidRPr="00E5518B">
        <w:rPr>
          <w:rFonts w:ascii="Arial" w:hAnsi="Arial" w:cs="Arial"/>
          <w:b/>
          <w:bCs/>
          <w:sz w:val="22"/>
          <w:szCs w:val="22"/>
        </w:rPr>
        <w:t>Personal Profile</w:t>
      </w:r>
    </w:p>
    <w:p w14:paraId="29B93D1E" w14:textId="77777777" w:rsidR="00784B29" w:rsidRDefault="00784B29" w:rsidP="00784B29">
      <w:pPr>
        <w:pStyle w:val="NoSpacing"/>
        <w:spacing w:line="360" w:lineRule="auto"/>
        <w:rPr>
          <w:rFonts w:ascii="Arial" w:hAnsi="Arial" w:cs="Arial"/>
          <w:sz w:val="22"/>
          <w:szCs w:val="22"/>
        </w:rPr>
      </w:pPr>
      <w:r w:rsidRPr="00784B29">
        <w:rPr>
          <w:rFonts w:ascii="Arial" w:hAnsi="Arial" w:cs="Arial"/>
          <w:sz w:val="22"/>
          <w:szCs w:val="22"/>
        </w:rPr>
        <w:t xml:space="preserve">I </w:t>
      </w:r>
      <w:r w:rsidRPr="00784B29">
        <w:rPr>
          <w:rFonts w:ascii="Arial" w:hAnsi="Arial" w:cs="Arial"/>
          <w:sz w:val="22"/>
          <w:szCs w:val="22"/>
        </w:rPr>
        <w:t xml:space="preserve">am a Health and Social Care student at the University of Wales Trinity Saint David with a strong interest in working as a Support Worker. I am a caring, reliable, and hardworking </w:t>
      </w:r>
    </w:p>
    <w:p w14:paraId="0B1F9FEA" w14:textId="77777777" w:rsidR="00784B29" w:rsidRDefault="00784B29" w:rsidP="00784B29">
      <w:pPr>
        <w:pStyle w:val="NoSpacing"/>
        <w:spacing w:line="360" w:lineRule="auto"/>
        <w:rPr>
          <w:rFonts w:ascii="Arial" w:hAnsi="Arial" w:cs="Arial"/>
          <w:sz w:val="22"/>
          <w:szCs w:val="22"/>
        </w:rPr>
      </w:pPr>
      <w:r w:rsidRPr="00784B29">
        <w:rPr>
          <w:rFonts w:ascii="Arial" w:hAnsi="Arial" w:cs="Arial"/>
          <w:sz w:val="22"/>
          <w:szCs w:val="22"/>
        </w:rPr>
        <w:t xml:space="preserve">person who enjoys helping others and working as part of a team. Through my studies, I have developed knowledge of communication, safeguarding, and person-centred care. I am </w:t>
      </w:r>
    </w:p>
    <w:p w14:paraId="46ABDE86" w14:textId="77777777" w:rsidR="00784B29" w:rsidRDefault="00784B29" w:rsidP="00784B29">
      <w:pPr>
        <w:pStyle w:val="NoSpacing"/>
        <w:spacing w:line="360" w:lineRule="auto"/>
        <w:rPr>
          <w:rFonts w:ascii="Arial" w:hAnsi="Arial" w:cs="Arial"/>
          <w:sz w:val="22"/>
          <w:szCs w:val="22"/>
        </w:rPr>
      </w:pPr>
      <w:r w:rsidRPr="00784B29">
        <w:rPr>
          <w:rFonts w:ascii="Arial" w:hAnsi="Arial" w:cs="Arial"/>
          <w:sz w:val="22"/>
          <w:szCs w:val="22"/>
        </w:rPr>
        <w:t xml:space="preserve">interested in supporting vulnerable individuals and improving their wellbeing. I am also </w:t>
      </w:r>
    </w:p>
    <w:p w14:paraId="20ED857D" w14:textId="5917BCF2" w:rsidR="00E5518B" w:rsidRDefault="00784B29" w:rsidP="00784B29">
      <w:pPr>
        <w:pStyle w:val="NoSpacing"/>
        <w:spacing w:line="360" w:lineRule="auto"/>
        <w:rPr>
          <w:rFonts w:ascii="Arial" w:hAnsi="Arial" w:cs="Arial"/>
          <w:sz w:val="22"/>
          <w:szCs w:val="22"/>
        </w:rPr>
      </w:pPr>
      <w:r w:rsidRPr="00784B29">
        <w:rPr>
          <w:rFonts w:ascii="Arial" w:hAnsi="Arial" w:cs="Arial"/>
          <w:sz w:val="22"/>
          <w:szCs w:val="22"/>
        </w:rPr>
        <w:t xml:space="preserve">willing to learn, develop new skills, and gain experience </w:t>
      </w:r>
      <w:r w:rsidRPr="00784B29">
        <w:rPr>
          <w:rFonts w:ascii="Arial" w:hAnsi="Arial" w:cs="Arial"/>
          <w:sz w:val="22"/>
          <w:szCs w:val="22"/>
        </w:rPr>
        <w:t>to</w:t>
      </w:r>
      <w:r w:rsidRPr="00784B29">
        <w:rPr>
          <w:rFonts w:ascii="Arial" w:hAnsi="Arial" w:cs="Arial"/>
          <w:sz w:val="22"/>
          <w:szCs w:val="22"/>
        </w:rPr>
        <w:t xml:space="preserve"> work effectively in health and social care.</w:t>
      </w:r>
    </w:p>
    <w:p w14:paraId="597B8F0F" w14:textId="5CE0F856" w:rsidR="00784B29" w:rsidRDefault="00784B29" w:rsidP="00784B29">
      <w:pPr>
        <w:pStyle w:val="NoSpacing"/>
        <w:spacing w:line="360" w:lineRule="auto"/>
        <w:rPr>
          <w:rFonts w:ascii="Arial" w:hAnsi="Arial" w:cs="Arial"/>
          <w:sz w:val="22"/>
          <w:szCs w:val="22"/>
        </w:rPr>
      </w:pPr>
    </w:p>
    <w:p w14:paraId="5514EB8E" w14:textId="016871FC" w:rsidR="00784B29" w:rsidRDefault="00784B29" w:rsidP="00784B29">
      <w:pPr>
        <w:pStyle w:val="NoSpacing"/>
        <w:spacing w:line="360" w:lineRule="auto"/>
        <w:rPr>
          <w:rFonts w:ascii="Arial" w:hAnsi="Arial" w:cs="Arial"/>
          <w:b/>
          <w:bCs/>
          <w:sz w:val="22"/>
          <w:szCs w:val="22"/>
        </w:rPr>
      </w:pPr>
      <w:r w:rsidRPr="00784B29">
        <w:rPr>
          <w:rFonts w:ascii="Arial" w:hAnsi="Arial" w:cs="Arial"/>
          <w:b/>
          <w:bCs/>
          <w:sz w:val="22"/>
          <w:szCs w:val="22"/>
        </w:rPr>
        <w:t>Education</w:t>
      </w:r>
    </w:p>
    <w:p w14:paraId="7C9DACD4" w14:textId="63E1B1BB" w:rsidR="00784B29" w:rsidRDefault="00784B29" w:rsidP="00784B29">
      <w:pPr>
        <w:pStyle w:val="NoSpacing"/>
        <w:spacing w:line="360" w:lineRule="auto"/>
        <w:rPr>
          <w:rFonts w:ascii="Arial" w:hAnsi="Arial" w:cs="Arial"/>
          <w:b/>
          <w:bCs/>
          <w:sz w:val="22"/>
          <w:szCs w:val="22"/>
        </w:rPr>
      </w:pPr>
      <w:r>
        <w:rPr>
          <w:rFonts w:ascii="Arial" w:hAnsi="Arial" w:cs="Arial"/>
          <w:b/>
          <w:bCs/>
          <w:sz w:val="22"/>
          <w:szCs w:val="22"/>
        </w:rPr>
        <w:t>University of Wales Trinity Saint David (UWTSD)</w:t>
      </w:r>
    </w:p>
    <w:p w14:paraId="2A308794" w14:textId="1A2C0265" w:rsidR="00784B29" w:rsidRPr="00784B29" w:rsidRDefault="00784B29" w:rsidP="00784B29">
      <w:pPr>
        <w:pStyle w:val="NoSpacing"/>
        <w:spacing w:line="360" w:lineRule="auto"/>
        <w:rPr>
          <w:rFonts w:ascii="Arial" w:hAnsi="Arial" w:cs="Arial"/>
          <w:i/>
          <w:iCs/>
          <w:sz w:val="22"/>
          <w:szCs w:val="22"/>
        </w:rPr>
      </w:pPr>
      <w:r w:rsidRPr="00784B29">
        <w:rPr>
          <w:rFonts w:ascii="Arial" w:hAnsi="Arial" w:cs="Arial"/>
          <w:i/>
          <w:iCs/>
          <w:sz w:val="22"/>
          <w:szCs w:val="22"/>
        </w:rPr>
        <w:t>BSc (Hons) Health and Social Care</w:t>
      </w:r>
    </w:p>
    <w:p w14:paraId="1E0432E8" w14:textId="545E300B" w:rsidR="00784B29" w:rsidRDefault="00784B29" w:rsidP="00784B29">
      <w:pPr>
        <w:pStyle w:val="NoSpacing"/>
        <w:spacing w:line="360" w:lineRule="auto"/>
        <w:rPr>
          <w:rFonts w:ascii="Arial" w:hAnsi="Arial" w:cs="Arial"/>
          <w:sz w:val="22"/>
          <w:szCs w:val="22"/>
        </w:rPr>
      </w:pPr>
      <w:r w:rsidRPr="00784B29">
        <w:rPr>
          <w:rFonts w:ascii="Arial" w:hAnsi="Arial" w:cs="Arial"/>
          <w:sz w:val="22"/>
          <w:szCs w:val="22"/>
        </w:rPr>
        <w:t>2025- Present (Expected graduation:2028)</w:t>
      </w:r>
    </w:p>
    <w:p w14:paraId="331277E3" w14:textId="77777777" w:rsidR="00783B2C" w:rsidRDefault="00783B2C" w:rsidP="00784B29">
      <w:pPr>
        <w:pStyle w:val="NoSpacing"/>
        <w:spacing w:line="360" w:lineRule="auto"/>
        <w:rPr>
          <w:rFonts w:ascii="Arial" w:hAnsi="Arial" w:cs="Arial"/>
          <w:sz w:val="22"/>
          <w:szCs w:val="22"/>
        </w:rPr>
      </w:pPr>
    </w:p>
    <w:p w14:paraId="73E95CF4" w14:textId="29B430A3" w:rsidR="00783B2C" w:rsidRPr="00783B2C" w:rsidRDefault="00783B2C" w:rsidP="00784B29">
      <w:pPr>
        <w:pStyle w:val="NoSpacing"/>
        <w:spacing w:line="360" w:lineRule="auto"/>
        <w:rPr>
          <w:rFonts w:ascii="Arial" w:hAnsi="Arial" w:cs="Arial"/>
          <w:b/>
          <w:bCs/>
          <w:sz w:val="22"/>
          <w:szCs w:val="22"/>
        </w:rPr>
      </w:pPr>
      <w:r w:rsidRPr="00783B2C">
        <w:rPr>
          <w:rFonts w:ascii="Arial" w:hAnsi="Arial" w:cs="Arial"/>
          <w:b/>
          <w:bCs/>
          <w:sz w:val="22"/>
          <w:szCs w:val="22"/>
        </w:rPr>
        <w:t>Russian Baltic Institute, Tallinn, Estonia</w:t>
      </w:r>
    </w:p>
    <w:p w14:paraId="432512AD" w14:textId="2115119F" w:rsidR="00783B2C" w:rsidRDefault="00783B2C" w:rsidP="00784B29">
      <w:pPr>
        <w:pStyle w:val="NoSpacing"/>
        <w:spacing w:line="360" w:lineRule="auto"/>
        <w:rPr>
          <w:rFonts w:ascii="Arial" w:hAnsi="Arial" w:cs="Arial"/>
          <w:sz w:val="22"/>
          <w:szCs w:val="22"/>
        </w:rPr>
      </w:pPr>
      <w:r>
        <w:rPr>
          <w:rFonts w:ascii="Arial" w:hAnsi="Arial" w:cs="Arial"/>
          <w:sz w:val="22"/>
          <w:szCs w:val="22"/>
        </w:rPr>
        <w:t>Bachelor</w:t>
      </w:r>
      <w:r>
        <w:rPr>
          <w:rFonts w:ascii="Arial" w:hAnsi="Arial" w:cs="Arial"/>
          <w:sz w:val="22"/>
          <w:szCs w:val="22"/>
          <w:lang w:bidi="he-IL"/>
        </w:rPr>
        <w:t>’s Degree</w:t>
      </w:r>
      <w:r>
        <w:rPr>
          <w:rFonts w:ascii="Arial" w:hAnsi="Arial" w:cs="Arial"/>
          <w:sz w:val="22"/>
          <w:szCs w:val="22"/>
        </w:rPr>
        <w:t xml:space="preserve"> in Low</w:t>
      </w:r>
    </w:p>
    <w:p w14:paraId="16225C6E" w14:textId="0A5E8CC6" w:rsidR="00783B2C" w:rsidRPr="00784B29" w:rsidRDefault="00783B2C" w:rsidP="00784B29">
      <w:pPr>
        <w:pStyle w:val="NoSpacing"/>
        <w:spacing w:line="360" w:lineRule="auto"/>
        <w:rPr>
          <w:rFonts w:ascii="Arial" w:hAnsi="Arial" w:cs="Arial"/>
          <w:sz w:val="22"/>
          <w:szCs w:val="22"/>
        </w:rPr>
      </w:pPr>
      <w:r>
        <w:rPr>
          <w:rFonts w:ascii="Arial" w:hAnsi="Arial" w:cs="Arial"/>
          <w:sz w:val="22"/>
          <w:szCs w:val="22"/>
        </w:rPr>
        <w:t>Graduated in 2002</w:t>
      </w:r>
    </w:p>
    <w:p w14:paraId="274E2647" w14:textId="77777777" w:rsidR="00D212FD" w:rsidRDefault="00D212FD" w:rsidP="00700C07">
      <w:pPr>
        <w:pStyle w:val="NoSpacing"/>
        <w:spacing w:line="360" w:lineRule="auto"/>
        <w:rPr>
          <w:rFonts w:ascii="Arial" w:hAnsi="Arial" w:cs="Arial"/>
          <w:sz w:val="22"/>
          <w:szCs w:val="22"/>
        </w:rPr>
      </w:pPr>
    </w:p>
    <w:p w14:paraId="2E4CCF4D" w14:textId="4E43A981" w:rsidR="00784B29" w:rsidRPr="00783B2C" w:rsidRDefault="00784B29" w:rsidP="00700C07">
      <w:pPr>
        <w:pStyle w:val="NoSpacing"/>
        <w:spacing w:line="360" w:lineRule="auto"/>
        <w:rPr>
          <w:rFonts w:ascii="Arial" w:hAnsi="Arial" w:cs="Arial"/>
          <w:b/>
          <w:bCs/>
          <w:sz w:val="22"/>
          <w:szCs w:val="22"/>
        </w:rPr>
      </w:pPr>
      <w:r w:rsidRPr="00783B2C">
        <w:rPr>
          <w:rFonts w:ascii="Arial" w:hAnsi="Arial" w:cs="Arial"/>
          <w:b/>
          <w:bCs/>
          <w:sz w:val="22"/>
          <w:szCs w:val="22"/>
        </w:rPr>
        <w:t xml:space="preserve">Tallinn Mahtra Gymnasium, Tallinn, Estonia </w:t>
      </w:r>
    </w:p>
    <w:p w14:paraId="3CD8B7CF" w14:textId="564FEA11" w:rsidR="00784B29" w:rsidRDefault="00784B29" w:rsidP="00700C07">
      <w:pPr>
        <w:pStyle w:val="NoSpacing"/>
        <w:spacing w:line="360" w:lineRule="auto"/>
        <w:rPr>
          <w:rFonts w:ascii="Arial" w:hAnsi="Arial" w:cs="Arial"/>
          <w:sz w:val="22"/>
          <w:szCs w:val="22"/>
        </w:rPr>
      </w:pPr>
      <w:r>
        <w:rPr>
          <w:rFonts w:ascii="Arial" w:hAnsi="Arial" w:cs="Arial"/>
          <w:sz w:val="22"/>
          <w:szCs w:val="22"/>
        </w:rPr>
        <w:t>Completed Secondary Education</w:t>
      </w:r>
      <w:r w:rsidR="00783B2C">
        <w:rPr>
          <w:rFonts w:ascii="Arial" w:hAnsi="Arial" w:cs="Arial"/>
          <w:sz w:val="22"/>
          <w:szCs w:val="22"/>
        </w:rPr>
        <w:t xml:space="preserve"> </w:t>
      </w:r>
    </w:p>
    <w:p w14:paraId="12AEFA1D" w14:textId="3C9C13C3" w:rsidR="00783B2C" w:rsidRDefault="00783B2C" w:rsidP="00700C07">
      <w:pPr>
        <w:pStyle w:val="NoSpacing"/>
        <w:spacing w:line="360" w:lineRule="auto"/>
        <w:rPr>
          <w:rFonts w:ascii="Arial" w:hAnsi="Arial" w:cs="Arial"/>
          <w:sz w:val="22"/>
          <w:szCs w:val="22"/>
        </w:rPr>
      </w:pPr>
      <w:r>
        <w:rPr>
          <w:rFonts w:ascii="Arial" w:hAnsi="Arial" w:cs="Arial"/>
          <w:sz w:val="22"/>
          <w:szCs w:val="22"/>
        </w:rPr>
        <w:t>1997</w:t>
      </w:r>
    </w:p>
    <w:p w14:paraId="49E8A7B7" w14:textId="77777777" w:rsidR="00783B2C" w:rsidRDefault="00783B2C" w:rsidP="00700C07">
      <w:pPr>
        <w:pStyle w:val="NoSpacing"/>
        <w:spacing w:line="360" w:lineRule="auto"/>
        <w:rPr>
          <w:rFonts w:ascii="Arial" w:hAnsi="Arial" w:cs="Arial"/>
          <w:sz w:val="22"/>
          <w:szCs w:val="22"/>
        </w:rPr>
      </w:pPr>
    </w:p>
    <w:p w14:paraId="1ACF8A93" w14:textId="2BB5AFA5" w:rsidR="00783B2C" w:rsidRDefault="00783B2C" w:rsidP="00700C07">
      <w:pPr>
        <w:pStyle w:val="NoSpacing"/>
        <w:spacing w:line="360" w:lineRule="auto"/>
        <w:rPr>
          <w:rFonts w:ascii="Arial" w:hAnsi="Arial" w:cs="Arial"/>
          <w:b/>
          <w:bCs/>
          <w:sz w:val="22"/>
          <w:szCs w:val="22"/>
        </w:rPr>
      </w:pPr>
      <w:r w:rsidRPr="00783B2C">
        <w:rPr>
          <w:rFonts w:ascii="Arial" w:hAnsi="Arial" w:cs="Arial"/>
          <w:b/>
          <w:bCs/>
          <w:sz w:val="22"/>
          <w:szCs w:val="22"/>
        </w:rPr>
        <w:t>Work Experience</w:t>
      </w:r>
    </w:p>
    <w:p w14:paraId="102C1BF4" w14:textId="77777777" w:rsidR="00783B2C" w:rsidRDefault="00783B2C" w:rsidP="00700C07">
      <w:pPr>
        <w:pStyle w:val="NoSpacing"/>
        <w:spacing w:line="360" w:lineRule="auto"/>
        <w:rPr>
          <w:rFonts w:ascii="Arial" w:hAnsi="Arial" w:cs="Arial"/>
          <w:b/>
          <w:bCs/>
          <w:sz w:val="22"/>
          <w:szCs w:val="22"/>
        </w:rPr>
      </w:pPr>
    </w:p>
    <w:p w14:paraId="339F3792" w14:textId="02352D9F" w:rsidR="00783B2C" w:rsidRDefault="00FD27F4" w:rsidP="00700C07">
      <w:pPr>
        <w:pStyle w:val="NoSpacing"/>
        <w:spacing w:line="360" w:lineRule="auto"/>
        <w:rPr>
          <w:rFonts w:ascii="Arial" w:hAnsi="Arial" w:cs="Arial"/>
          <w:b/>
          <w:bCs/>
          <w:sz w:val="22"/>
          <w:szCs w:val="22"/>
        </w:rPr>
      </w:pPr>
      <w:r>
        <w:rPr>
          <w:rFonts w:ascii="Arial" w:hAnsi="Arial" w:cs="Arial"/>
          <w:b/>
          <w:bCs/>
          <w:sz w:val="22"/>
          <w:szCs w:val="22"/>
        </w:rPr>
        <w:t xml:space="preserve">Care Assistant </w:t>
      </w:r>
    </w:p>
    <w:p w14:paraId="7BA49EC4" w14:textId="25FCB1C2" w:rsidR="007733EC" w:rsidRPr="007733EC" w:rsidRDefault="007733EC" w:rsidP="00700C07">
      <w:pPr>
        <w:pStyle w:val="NoSpacing"/>
        <w:spacing w:line="360" w:lineRule="auto"/>
        <w:rPr>
          <w:rFonts w:ascii="Arial" w:hAnsi="Arial" w:cs="Arial"/>
          <w:sz w:val="22"/>
          <w:szCs w:val="22"/>
        </w:rPr>
      </w:pPr>
      <w:r w:rsidRPr="007733EC">
        <w:rPr>
          <w:rFonts w:ascii="Arial" w:hAnsi="Arial" w:cs="Arial"/>
          <w:sz w:val="22"/>
          <w:szCs w:val="22"/>
        </w:rPr>
        <w:t xml:space="preserve">Sunrise Care Services, London </w:t>
      </w:r>
    </w:p>
    <w:p w14:paraId="2133A3D6" w14:textId="0CB03888" w:rsidR="007733EC" w:rsidRDefault="007733EC" w:rsidP="00700C07">
      <w:pPr>
        <w:pStyle w:val="NoSpacing"/>
        <w:spacing w:line="360" w:lineRule="auto"/>
        <w:rPr>
          <w:rFonts w:ascii="Arial" w:hAnsi="Arial" w:cs="Arial"/>
          <w:sz w:val="22"/>
          <w:szCs w:val="22"/>
        </w:rPr>
      </w:pPr>
      <w:r w:rsidRPr="007733EC">
        <w:rPr>
          <w:rFonts w:ascii="Arial" w:hAnsi="Arial" w:cs="Arial"/>
          <w:sz w:val="22"/>
          <w:szCs w:val="22"/>
        </w:rPr>
        <w:t>March 2023- December 2023</w:t>
      </w:r>
    </w:p>
    <w:p w14:paraId="6A13EA98" w14:textId="77777777" w:rsidR="00DC2610" w:rsidRPr="007733EC" w:rsidRDefault="00DC2610" w:rsidP="00700C07">
      <w:pPr>
        <w:pStyle w:val="NoSpacing"/>
        <w:spacing w:line="360" w:lineRule="auto"/>
        <w:rPr>
          <w:rFonts w:ascii="Arial" w:hAnsi="Arial" w:cs="Arial"/>
          <w:sz w:val="22"/>
          <w:szCs w:val="22"/>
        </w:rPr>
      </w:pPr>
    </w:p>
    <w:p w14:paraId="740C6984" w14:textId="6D4771BF" w:rsidR="00FD27F4" w:rsidRPr="00FD27F4" w:rsidRDefault="00FD27F4" w:rsidP="007733EC">
      <w:pPr>
        <w:pStyle w:val="NoSpacing"/>
        <w:numPr>
          <w:ilvl w:val="0"/>
          <w:numId w:val="11"/>
        </w:numPr>
        <w:spacing w:line="360" w:lineRule="auto"/>
        <w:jc w:val="both"/>
        <w:rPr>
          <w:rFonts w:ascii="Arial" w:hAnsi="Arial" w:cs="Arial"/>
          <w:sz w:val="22"/>
          <w:szCs w:val="22"/>
        </w:rPr>
      </w:pPr>
      <w:r w:rsidRPr="00FD27F4">
        <w:rPr>
          <w:rFonts w:ascii="Arial" w:hAnsi="Arial" w:cs="Arial"/>
          <w:sz w:val="22"/>
          <w:szCs w:val="22"/>
        </w:rPr>
        <w:t>Assisted individuals with personal care, including washing, dressing, and mobility.</w:t>
      </w:r>
    </w:p>
    <w:p w14:paraId="7D5EBCD8" w14:textId="26A6766F" w:rsidR="00FD27F4" w:rsidRPr="00FD27F4" w:rsidRDefault="00FD27F4" w:rsidP="00FD27F4">
      <w:pPr>
        <w:pStyle w:val="NoSpacing"/>
        <w:numPr>
          <w:ilvl w:val="0"/>
          <w:numId w:val="9"/>
        </w:numPr>
        <w:spacing w:line="360" w:lineRule="auto"/>
        <w:rPr>
          <w:rFonts w:ascii="Arial" w:hAnsi="Arial" w:cs="Arial"/>
          <w:sz w:val="22"/>
          <w:szCs w:val="22"/>
        </w:rPr>
      </w:pPr>
      <w:r w:rsidRPr="00FD27F4">
        <w:rPr>
          <w:rFonts w:ascii="Arial" w:hAnsi="Arial" w:cs="Arial"/>
          <w:sz w:val="22"/>
          <w:szCs w:val="22"/>
        </w:rPr>
        <w:t>Supported service users with daily activities while promoting dignity and independence.</w:t>
      </w:r>
    </w:p>
    <w:p w14:paraId="1B1C04CA" w14:textId="3F2E3DAA" w:rsidR="00FD27F4" w:rsidRPr="00FD27F4" w:rsidRDefault="00FD27F4" w:rsidP="00FD27F4">
      <w:pPr>
        <w:pStyle w:val="NoSpacing"/>
        <w:numPr>
          <w:ilvl w:val="0"/>
          <w:numId w:val="9"/>
        </w:numPr>
        <w:spacing w:line="360" w:lineRule="auto"/>
        <w:rPr>
          <w:rFonts w:ascii="Arial" w:hAnsi="Arial" w:cs="Arial"/>
          <w:sz w:val="22"/>
          <w:szCs w:val="22"/>
        </w:rPr>
      </w:pPr>
      <w:r w:rsidRPr="00FD27F4">
        <w:rPr>
          <w:rFonts w:ascii="Arial" w:hAnsi="Arial" w:cs="Arial"/>
          <w:sz w:val="22"/>
          <w:szCs w:val="22"/>
        </w:rPr>
        <w:lastRenderedPageBreak/>
        <w:t>Built positive relationships with individuals and provided emotional support when needed.</w:t>
      </w:r>
    </w:p>
    <w:p w14:paraId="6BE0B26C" w14:textId="59D5929D" w:rsidR="00FD27F4" w:rsidRPr="00FD27F4" w:rsidRDefault="00FD27F4" w:rsidP="00FD27F4">
      <w:pPr>
        <w:pStyle w:val="NoSpacing"/>
        <w:numPr>
          <w:ilvl w:val="0"/>
          <w:numId w:val="9"/>
        </w:numPr>
        <w:spacing w:line="360" w:lineRule="auto"/>
        <w:rPr>
          <w:rFonts w:ascii="Arial" w:hAnsi="Arial" w:cs="Arial"/>
          <w:sz w:val="22"/>
          <w:szCs w:val="22"/>
        </w:rPr>
      </w:pPr>
      <w:r w:rsidRPr="00FD27F4">
        <w:rPr>
          <w:rFonts w:ascii="Arial" w:hAnsi="Arial" w:cs="Arial"/>
          <w:sz w:val="22"/>
          <w:szCs w:val="22"/>
        </w:rPr>
        <w:t>Followed safeguarding, health and safety, and infection control procedures.</w:t>
      </w:r>
    </w:p>
    <w:p w14:paraId="005B6DD8" w14:textId="2B7FC21F" w:rsidR="00FD27F4" w:rsidRDefault="00FD27F4" w:rsidP="00FD27F4">
      <w:pPr>
        <w:pStyle w:val="NoSpacing"/>
        <w:numPr>
          <w:ilvl w:val="0"/>
          <w:numId w:val="9"/>
        </w:numPr>
        <w:spacing w:line="360" w:lineRule="auto"/>
        <w:rPr>
          <w:rFonts w:ascii="Arial" w:hAnsi="Arial" w:cs="Arial"/>
          <w:sz w:val="22"/>
          <w:szCs w:val="22"/>
        </w:rPr>
      </w:pPr>
      <w:r w:rsidRPr="00FD27F4">
        <w:rPr>
          <w:rFonts w:ascii="Arial" w:hAnsi="Arial" w:cs="Arial"/>
          <w:sz w:val="22"/>
          <w:szCs w:val="22"/>
        </w:rPr>
        <w:t>Worked as part of a team to meet the needs of service users.</w:t>
      </w:r>
    </w:p>
    <w:p w14:paraId="4D8BCBD0" w14:textId="0DDE6796" w:rsidR="00FD27F4" w:rsidRPr="00FD27F4" w:rsidRDefault="00FD27F4" w:rsidP="00FD27F4">
      <w:pPr>
        <w:pStyle w:val="NoSpacing"/>
        <w:spacing w:line="360" w:lineRule="auto"/>
        <w:ind w:left="720"/>
        <w:jc w:val="both"/>
        <w:rPr>
          <w:rFonts w:ascii="Arial" w:hAnsi="Arial" w:cs="Arial"/>
          <w:sz w:val="22"/>
          <w:szCs w:val="22"/>
        </w:rPr>
      </w:pPr>
    </w:p>
    <w:p w14:paraId="57FD7DFC" w14:textId="77777777" w:rsidR="00783B2C" w:rsidRPr="00FD27F4" w:rsidRDefault="00783B2C" w:rsidP="00700C07">
      <w:pPr>
        <w:pStyle w:val="NoSpacing"/>
        <w:spacing w:line="360" w:lineRule="auto"/>
        <w:rPr>
          <w:rFonts w:ascii="Arial" w:hAnsi="Arial" w:cs="Arial"/>
          <w:b/>
          <w:bCs/>
          <w:sz w:val="22"/>
          <w:szCs w:val="22"/>
        </w:rPr>
      </w:pPr>
    </w:p>
    <w:p w14:paraId="4731ED88" w14:textId="72CAB07B" w:rsidR="00FD27F4" w:rsidRDefault="00FD27F4" w:rsidP="00700C07">
      <w:pPr>
        <w:pStyle w:val="NoSpacing"/>
        <w:spacing w:line="360" w:lineRule="auto"/>
        <w:rPr>
          <w:rFonts w:ascii="Arial" w:hAnsi="Arial" w:cs="Arial"/>
          <w:b/>
          <w:bCs/>
          <w:sz w:val="22"/>
          <w:szCs w:val="22"/>
        </w:rPr>
      </w:pPr>
      <w:r w:rsidRPr="00FD27F4">
        <w:rPr>
          <w:rFonts w:ascii="Arial" w:hAnsi="Arial" w:cs="Arial"/>
          <w:b/>
          <w:bCs/>
          <w:sz w:val="22"/>
          <w:szCs w:val="22"/>
        </w:rPr>
        <w:t>Support Assistant</w:t>
      </w:r>
    </w:p>
    <w:p w14:paraId="5766074F" w14:textId="11538B63" w:rsidR="007733EC" w:rsidRPr="007733EC" w:rsidRDefault="007733EC" w:rsidP="00700C07">
      <w:pPr>
        <w:pStyle w:val="NoSpacing"/>
        <w:spacing w:line="360" w:lineRule="auto"/>
        <w:rPr>
          <w:rFonts w:ascii="Arial" w:hAnsi="Arial" w:cs="Arial"/>
          <w:sz w:val="22"/>
          <w:szCs w:val="22"/>
        </w:rPr>
      </w:pPr>
      <w:r w:rsidRPr="007733EC">
        <w:rPr>
          <w:rFonts w:ascii="Arial" w:hAnsi="Arial" w:cs="Arial"/>
          <w:sz w:val="22"/>
          <w:szCs w:val="22"/>
        </w:rPr>
        <w:t>Community Support Network, London</w:t>
      </w:r>
    </w:p>
    <w:p w14:paraId="081D339E" w14:textId="6011D09A" w:rsidR="007733EC" w:rsidRDefault="007733EC" w:rsidP="00700C07">
      <w:pPr>
        <w:pStyle w:val="NoSpacing"/>
        <w:spacing w:line="360" w:lineRule="auto"/>
        <w:rPr>
          <w:rFonts w:ascii="Arial" w:hAnsi="Arial" w:cs="Arial"/>
          <w:sz w:val="22"/>
          <w:szCs w:val="22"/>
        </w:rPr>
      </w:pPr>
      <w:r w:rsidRPr="007733EC">
        <w:rPr>
          <w:rFonts w:ascii="Arial" w:hAnsi="Arial" w:cs="Arial"/>
          <w:sz w:val="22"/>
          <w:szCs w:val="22"/>
        </w:rPr>
        <w:t>January 2024- August 2024</w:t>
      </w:r>
    </w:p>
    <w:p w14:paraId="3BF9E1FB" w14:textId="77777777" w:rsidR="00DC2610" w:rsidRPr="007733EC" w:rsidRDefault="00DC2610" w:rsidP="00700C07">
      <w:pPr>
        <w:pStyle w:val="NoSpacing"/>
        <w:spacing w:line="360" w:lineRule="auto"/>
        <w:rPr>
          <w:rFonts w:ascii="Arial" w:hAnsi="Arial" w:cs="Arial"/>
          <w:sz w:val="22"/>
          <w:szCs w:val="22"/>
        </w:rPr>
      </w:pPr>
    </w:p>
    <w:p w14:paraId="47C47AE8" w14:textId="42972C5F" w:rsidR="007733EC" w:rsidRPr="007733EC" w:rsidRDefault="007733EC" w:rsidP="007733EC">
      <w:pPr>
        <w:pStyle w:val="NoSpacing"/>
        <w:numPr>
          <w:ilvl w:val="0"/>
          <w:numId w:val="10"/>
        </w:numPr>
        <w:spacing w:line="360" w:lineRule="auto"/>
        <w:rPr>
          <w:rFonts w:ascii="Arial" w:hAnsi="Arial" w:cs="Arial"/>
          <w:sz w:val="22"/>
          <w:szCs w:val="22"/>
        </w:rPr>
      </w:pPr>
      <w:r w:rsidRPr="007733EC">
        <w:rPr>
          <w:rFonts w:ascii="Arial" w:hAnsi="Arial" w:cs="Arial"/>
          <w:sz w:val="22"/>
          <w:szCs w:val="22"/>
        </w:rPr>
        <w:t>Supported individuals with daily living tasks and encouraged independence.</w:t>
      </w:r>
    </w:p>
    <w:p w14:paraId="323D4E8A" w14:textId="14F22C16" w:rsidR="007733EC" w:rsidRPr="007733EC" w:rsidRDefault="007733EC" w:rsidP="007733EC">
      <w:pPr>
        <w:pStyle w:val="NoSpacing"/>
        <w:numPr>
          <w:ilvl w:val="0"/>
          <w:numId w:val="10"/>
        </w:numPr>
        <w:spacing w:line="360" w:lineRule="auto"/>
        <w:rPr>
          <w:rFonts w:ascii="Arial" w:hAnsi="Arial" w:cs="Arial"/>
          <w:sz w:val="22"/>
          <w:szCs w:val="22"/>
        </w:rPr>
      </w:pPr>
      <w:r w:rsidRPr="007733EC">
        <w:rPr>
          <w:rFonts w:ascii="Arial" w:hAnsi="Arial" w:cs="Arial"/>
          <w:sz w:val="22"/>
          <w:szCs w:val="22"/>
        </w:rPr>
        <w:t>Communicated effectively with service users, families, and staff members.</w:t>
      </w:r>
    </w:p>
    <w:p w14:paraId="60467DD1" w14:textId="0FB41EAD" w:rsidR="007733EC" w:rsidRPr="007733EC" w:rsidRDefault="007733EC" w:rsidP="007733EC">
      <w:pPr>
        <w:pStyle w:val="NoSpacing"/>
        <w:numPr>
          <w:ilvl w:val="0"/>
          <w:numId w:val="10"/>
        </w:numPr>
        <w:spacing w:line="360" w:lineRule="auto"/>
        <w:rPr>
          <w:rFonts w:ascii="Arial" w:hAnsi="Arial" w:cs="Arial"/>
          <w:sz w:val="22"/>
          <w:szCs w:val="22"/>
        </w:rPr>
      </w:pPr>
      <w:r w:rsidRPr="007733EC">
        <w:rPr>
          <w:rFonts w:ascii="Arial" w:hAnsi="Arial" w:cs="Arial"/>
          <w:sz w:val="22"/>
          <w:szCs w:val="22"/>
        </w:rPr>
        <w:t>Helped maintain a safe, respectful, and person-centred environment.</w:t>
      </w:r>
    </w:p>
    <w:p w14:paraId="62BE037B" w14:textId="548487A8" w:rsidR="007733EC" w:rsidRPr="007733EC" w:rsidRDefault="007733EC" w:rsidP="007733EC">
      <w:pPr>
        <w:pStyle w:val="NoSpacing"/>
        <w:numPr>
          <w:ilvl w:val="0"/>
          <w:numId w:val="10"/>
        </w:numPr>
        <w:spacing w:line="360" w:lineRule="auto"/>
        <w:rPr>
          <w:rFonts w:ascii="Arial" w:hAnsi="Arial" w:cs="Arial"/>
          <w:sz w:val="22"/>
          <w:szCs w:val="22"/>
        </w:rPr>
      </w:pPr>
      <w:r w:rsidRPr="007733EC">
        <w:rPr>
          <w:rFonts w:ascii="Arial" w:hAnsi="Arial" w:cs="Arial"/>
          <w:sz w:val="22"/>
          <w:szCs w:val="22"/>
        </w:rPr>
        <w:t>Recorded information accurately and reported concerns appropriately.</w:t>
      </w:r>
    </w:p>
    <w:p w14:paraId="0AF17A4C" w14:textId="6F373517" w:rsidR="007733EC" w:rsidRPr="007733EC" w:rsidRDefault="007733EC" w:rsidP="008D3815">
      <w:pPr>
        <w:pStyle w:val="NoSpacing"/>
        <w:numPr>
          <w:ilvl w:val="0"/>
          <w:numId w:val="10"/>
        </w:numPr>
        <w:spacing w:line="360" w:lineRule="auto"/>
        <w:rPr>
          <w:rFonts w:ascii="Arial" w:hAnsi="Arial" w:cs="Arial"/>
          <w:sz w:val="22"/>
          <w:szCs w:val="22"/>
        </w:rPr>
      </w:pPr>
      <w:r w:rsidRPr="007733EC">
        <w:rPr>
          <w:rFonts w:ascii="Arial" w:hAnsi="Arial" w:cs="Arial"/>
          <w:sz w:val="22"/>
          <w:szCs w:val="22"/>
        </w:rPr>
        <w:t xml:space="preserve">Assisted colleagues in delivering high- quality care and support. </w:t>
      </w:r>
    </w:p>
    <w:p w14:paraId="34C87ECD" w14:textId="51F8BA5E" w:rsidR="00FD27F4" w:rsidRDefault="00FD27F4" w:rsidP="008D3815">
      <w:pPr>
        <w:pStyle w:val="NoSpacing"/>
        <w:numPr>
          <w:ilvl w:val="0"/>
          <w:numId w:val="10"/>
        </w:numPr>
        <w:spacing w:line="360" w:lineRule="auto"/>
        <w:rPr>
          <w:rFonts w:ascii="Arial" w:hAnsi="Arial" w:cs="Arial"/>
          <w:sz w:val="22"/>
          <w:szCs w:val="22"/>
        </w:rPr>
      </w:pPr>
      <w:r>
        <w:rPr>
          <w:rFonts w:ascii="Arial" w:hAnsi="Arial" w:cs="Arial"/>
          <w:sz w:val="22"/>
          <w:szCs w:val="22"/>
        </w:rPr>
        <w:t>Supported individuals with daily living tasks</w:t>
      </w:r>
    </w:p>
    <w:p w14:paraId="4E3D61BC" w14:textId="77777777" w:rsidR="008D3815" w:rsidRDefault="008D3815" w:rsidP="00700C07">
      <w:pPr>
        <w:pStyle w:val="NoSpacing"/>
        <w:spacing w:line="360" w:lineRule="auto"/>
        <w:rPr>
          <w:rFonts w:ascii="Arial" w:hAnsi="Arial" w:cs="Arial"/>
          <w:sz w:val="22"/>
          <w:szCs w:val="22"/>
        </w:rPr>
      </w:pPr>
    </w:p>
    <w:p w14:paraId="2C77D53A" w14:textId="77777777" w:rsidR="008D3815" w:rsidRDefault="008D3815" w:rsidP="00700C07">
      <w:pPr>
        <w:pStyle w:val="NoSpacing"/>
        <w:spacing w:line="360" w:lineRule="auto"/>
        <w:rPr>
          <w:rFonts w:ascii="Arial" w:hAnsi="Arial" w:cs="Arial"/>
          <w:sz w:val="22"/>
          <w:szCs w:val="22"/>
        </w:rPr>
      </w:pPr>
    </w:p>
    <w:p w14:paraId="5A7EDE83" w14:textId="21E1443C" w:rsidR="00DC2610" w:rsidRPr="00DC2610" w:rsidRDefault="00DC2610" w:rsidP="00DC2610">
      <w:pPr>
        <w:pStyle w:val="NoSpacing"/>
        <w:spacing w:line="360" w:lineRule="auto"/>
        <w:rPr>
          <w:rFonts w:ascii="Arial" w:hAnsi="Arial" w:cs="Arial"/>
          <w:b/>
          <w:bCs/>
          <w:sz w:val="22"/>
          <w:szCs w:val="22"/>
        </w:rPr>
      </w:pPr>
      <w:r w:rsidRPr="00DC2610">
        <w:rPr>
          <w:rFonts w:ascii="Arial" w:hAnsi="Arial" w:cs="Arial"/>
          <w:b/>
          <w:bCs/>
          <w:sz w:val="22"/>
          <w:szCs w:val="22"/>
        </w:rPr>
        <w:t xml:space="preserve">Training and Certificates </w:t>
      </w:r>
    </w:p>
    <w:p w14:paraId="502B2A1F" w14:textId="77777777" w:rsidR="00DC2610" w:rsidRPr="00DC2610" w:rsidRDefault="00DC2610" w:rsidP="0077392B">
      <w:pPr>
        <w:pStyle w:val="NoSpacing"/>
        <w:numPr>
          <w:ilvl w:val="0"/>
          <w:numId w:val="12"/>
        </w:numPr>
        <w:spacing w:line="360" w:lineRule="auto"/>
        <w:rPr>
          <w:rFonts w:ascii="Arial" w:hAnsi="Arial" w:cs="Arial"/>
          <w:sz w:val="22"/>
          <w:szCs w:val="22"/>
        </w:rPr>
      </w:pPr>
      <w:r w:rsidRPr="00DC2610">
        <w:rPr>
          <w:rFonts w:ascii="Arial" w:hAnsi="Arial" w:cs="Arial"/>
          <w:sz w:val="22"/>
          <w:szCs w:val="22"/>
        </w:rPr>
        <w:t>Emergency First Aid at Work (2025)</w:t>
      </w:r>
    </w:p>
    <w:p w14:paraId="22FBBBA2" w14:textId="77777777" w:rsidR="00DC2610" w:rsidRPr="00DC2610" w:rsidRDefault="00DC2610" w:rsidP="0077392B">
      <w:pPr>
        <w:pStyle w:val="NoSpacing"/>
        <w:numPr>
          <w:ilvl w:val="0"/>
          <w:numId w:val="12"/>
        </w:numPr>
        <w:spacing w:line="360" w:lineRule="auto"/>
        <w:rPr>
          <w:rFonts w:ascii="Arial" w:hAnsi="Arial" w:cs="Arial"/>
          <w:sz w:val="22"/>
          <w:szCs w:val="22"/>
        </w:rPr>
      </w:pPr>
      <w:r w:rsidRPr="00DC2610">
        <w:rPr>
          <w:rFonts w:ascii="Arial" w:hAnsi="Arial" w:cs="Arial"/>
          <w:sz w:val="22"/>
          <w:szCs w:val="22"/>
        </w:rPr>
        <w:t>Basic Life Support (BLS) Training (2025)</w:t>
      </w:r>
    </w:p>
    <w:p w14:paraId="2E59FD8F" w14:textId="77777777" w:rsidR="00DC2610" w:rsidRPr="00DC2610" w:rsidRDefault="00DC2610" w:rsidP="0077392B">
      <w:pPr>
        <w:pStyle w:val="NoSpacing"/>
        <w:numPr>
          <w:ilvl w:val="0"/>
          <w:numId w:val="12"/>
        </w:numPr>
        <w:spacing w:line="360" w:lineRule="auto"/>
        <w:rPr>
          <w:rFonts w:ascii="Arial" w:hAnsi="Arial" w:cs="Arial"/>
          <w:sz w:val="22"/>
          <w:szCs w:val="22"/>
        </w:rPr>
      </w:pPr>
      <w:r w:rsidRPr="00DC2610">
        <w:rPr>
          <w:rFonts w:ascii="Arial" w:hAnsi="Arial" w:cs="Arial"/>
          <w:sz w:val="22"/>
          <w:szCs w:val="22"/>
        </w:rPr>
        <w:t>Safeguarding Adults Level 2 (2025)</w:t>
      </w:r>
    </w:p>
    <w:p w14:paraId="4D612A45" w14:textId="77777777" w:rsidR="00DC2610" w:rsidRPr="00DC2610" w:rsidRDefault="00DC2610" w:rsidP="0077392B">
      <w:pPr>
        <w:pStyle w:val="NoSpacing"/>
        <w:numPr>
          <w:ilvl w:val="0"/>
          <w:numId w:val="12"/>
        </w:numPr>
        <w:spacing w:line="360" w:lineRule="auto"/>
        <w:rPr>
          <w:rFonts w:ascii="Arial" w:hAnsi="Arial" w:cs="Arial"/>
          <w:sz w:val="22"/>
          <w:szCs w:val="22"/>
        </w:rPr>
      </w:pPr>
      <w:r w:rsidRPr="00DC2610">
        <w:rPr>
          <w:rFonts w:ascii="Arial" w:hAnsi="Arial" w:cs="Arial"/>
          <w:sz w:val="22"/>
          <w:szCs w:val="22"/>
        </w:rPr>
        <w:t>Infection Prevention and Control Training (2025)</w:t>
      </w:r>
    </w:p>
    <w:p w14:paraId="239F724F" w14:textId="77777777" w:rsidR="00DC2610" w:rsidRPr="00DC2610" w:rsidRDefault="00DC2610" w:rsidP="0077392B">
      <w:pPr>
        <w:pStyle w:val="NoSpacing"/>
        <w:numPr>
          <w:ilvl w:val="0"/>
          <w:numId w:val="12"/>
        </w:numPr>
        <w:spacing w:line="360" w:lineRule="auto"/>
        <w:rPr>
          <w:rFonts w:ascii="Arial" w:hAnsi="Arial" w:cs="Arial"/>
          <w:sz w:val="22"/>
          <w:szCs w:val="22"/>
        </w:rPr>
      </w:pPr>
      <w:r w:rsidRPr="00DC2610">
        <w:rPr>
          <w:rFonts w:ascii="Arial" w:hAnsi="Arial" w:cs="Arial"/>
          <w:sz w:val="22"/>
          <w:szCs w:val="22"/>
        </w:rPr>
        <w:t>Moving and Handling Training (2025)</w:t>
      </w:r>
    </w:p>
    <w:p w14:paraId="36F100FD" w14:textId="77777777" w:rsidR="00DC2610" w:rsidRPr="00DC2610" w:rsidRDefault="00DC2610" w:rsidP="0077392B">
      <w:pPr>
        <w:pStyle w:val="NoSpacing"/>
        <w:numPr>
          <w:ilvl w:val="0"/>
          <w:numId w:val="12"/>
        </w:numPr>
        <w:spacing w:line="360" w:lineRule="auto"/>
        <w:rPr>
          <w:rFonts w:ascii="Arial" w:hAnsi="Arial" w:cs="Arial"/>
          <w:sz w:val="22"/>
          <w:szCs w:val="22"/>
        </w:rPr>
      </w:pPr>
      <w:r w:rsidRPr="00DC2610">
        <w:rPr>
          <w:rFonts w:ascii="Arial" w:hAnsi="Arial" w:cs="Arial"/>
          <w:sz w:val="22"/>
          <w:szCs w:val="22"/>
        </w:rPr>
        <w:t>Health and Safety Awareness Training (2025)</w:t>
      </w:r>
    </w:p>
    <w:p w14:paraId="14E53883" w14:textId="195B857A" w:rsidR="00DC2610" w:rsidRPr="00DC2610" w:rsidRDefault="00DC2610" w:rsidP="0077392B">
      <w:pPr>
        <w:pStyle w:val="NoSpacing"/>
        <w:numPr>
          <w:ilvl w:val="0"/>
          <w:numId w:val="12"/>
        </w:numPr>
        <w:spacing w:line="360" w:lineRule="auto"/>
        <w:rPr>
          <w:rFonts w:ascii="Arial" w:hAnsi="Arial" w:cs="Arial"/>
          <w:sz w:val="22"/>
          <w:szCs w:val="22"/>
        </w:rPr>
      </w:pPr>
      <w:r w:rsidRPr="00DC2610">
        <w:rPr>
          <w:rFonts w:ascii="Arial" w:hAnsi="Arial" w:cs="Arial"/>
          <w:sz w:val="22"/>
          <w:szCs w:val="22"/>
        </w:rPr>
        <w:t>Equality, Diversity and Inclusion Training (2025)</w:t>
      </w:r>
    </w:p>
    <w:p w14:paraId="2190D855" w14:textId="028AD377" w:rsidR="00DC2610" w:rsidRDefault="00DC2610" w:rsidP="0077392B">
      <w:pPr>
        <w:pStyle w:val="NoSpacing"/>
        <w:numPr>
          <w:ilvl w:val="0"/>
          <w:numId w:val="12"/>
        </w:numPr>
        <w:spacing w:line="360" w:lineRule="auto"/>
        <w:rPr>
          <w:rFonts w:ascii="Arial" w:hAnsi="Arial" w:cs="Arial"/>
          <w:sz w:val="22"/>
          <w:szCs w:val="22"/>
        </w:rPr>
      </w:pPr>
      <w:r w:rsidRPr="00DC2610">
        <w:rPr>
          <w:rFonts w:ascii="Arial" w:hAnsi="Arial" w:cs="Arial"/>
          <w:sz w:val="22"/>
          <w:szCs w:val="22"/>
        </w:rPr>
        <w:t>Fire Safety Awareness Training (2025)</w:t>
      </w:r>
    </w:p>
    <w:p w14:paraId="503F955E" w14:textId="77777777" w:rsidR="00DC2610" w:rsidRDefault="00DC2610" w:rsidP="00DC2610">
      <w:pPr>
        <w:pStyle w:val="NoSpacing"/>
        <w:spacing w:line="360" w:lineRule="auto"/>
        <w:rPr>
          <w:rFonts w:ascii="Arial" w:hAnsi="Arial" w:cs="Arial"/>
          <w:sz w:val="22"/>
          <w:szCs w:val="22"/>
        </w:rPr>
      </w:pPr>
    </w:p>
    <w:p w14:paraId="04841CD3" w14:textId="3438F799" w:rsidR="0077392B" w:rsidRPr="0077392B" w:rsidRDefault="0077392B" w:rsidP="0077392B">
      <w:pPr>
        <w:pStyle w:val="NoSpacing"/>
        <w:spacing w:line="360" w:lineRule="auto"/>
        <w:rPr>
          <w:rFonts w:ascii="Arial" w:hAnsi="Arial" w:cs="Arial"/>
          <w:b/>
          <w:bCs/>
          <w:sz w:val="22"/>
          <w:szCs w:val="22"/>
        </w:rPr>
      </w:pPr>
      <w:r w:rsidRPr="0077392B">
        <w:rPr>
          <w:rFonts w:ascii="Arial" w:hAnsi="Arial" w:cs="Arial"/>
          <w:b/>
          <w:bCs/>
          <w:sz w:val="22"/>
          <w:szCs w:val="22"/>
        </w:rPr>
        <w:t>Key</w:t>
      </w:r>
      <w:r w:rsidRPr="0077392B">
        <w:rPr>
          <w:rFonts w:ascii="Arial" w:hAnsi="Arial" w:cs="Arial"/>
          <w:b/>
          <w:bCs/>
          <w:sz w:val="22"/>
          <w:szCs w:val="22"/>
        </w:rPr>
        <w:t xml:space="preserve"> Skills</w:t>
      </w:r>
    </w:p>
    <w:p w14:paraId="5B5285D8"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Empathy and patience</w:t>
      </w:r>
    </w:p>
    <w:p w14:paraId="07E59C58"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Person-centred approach to care</w:t>
      </w:r>
    </w:p>
    <w:p w14:paraId="0EAB8C87"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Teamwork and partnership working</w:t>
      </w:r>
    </w:p>
    <w:p w14:paraId="663ABF21"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Safeguarding awareness</w:t>
      </w:r>
    </w:p>
    <w:p w14:paraId="76C335A5"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Organisation and time management</w:t>
      </w:r>
    </w:p>
    <w:p w14:paraId="39EDE0EB"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Problem-solving and decision-making</w:t>
      </w:r>
    </w:p>
    <w:p w14:paraId="75DA7973"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Ability to support vulnerable individuals</w:t>
      </w:r>
    </w:p>
    <w:p w14:paraId="59722810"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lastRenderedPageBreak/>
        <w:t>Conflict resolution</w:t>
      </w:r>
    </w:p>
    <w:p w14:paraId="0B77CE40"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Record keeping and attention to detail</w:t>
      </w:r>
    </w:p>
    <w:p w14:paraId="0E3017F6" w14:textId="77777777" w:rsidR="0077392B" w:rsidRPr="0077392B"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Reliability and professionalism</w:t>
      </w:r>
    </w:p>
    <w:p w14:paraId="11CCE6CD" w14:textId="23F1C161" w:rsidR="00DC2610" w:rsidRPr="00DC2610" w:rsidRDefault="0077392B" w:rsidP="0077392B">
      <w:pPr>
        <w:pStyle w:val="NoSpacing"/>
        <w:numPr>
          <w:ilvl w:val="0"/>
          <w:numId w:val="13"/>
        </w:numPr>
        <w:spacing w:line="360" w:lineRule="auto"/>
        <w:rPr>
          <w:rFonts w:ascii="Arial" w:hAnsi="Arial" w:cs="Arial"/>
          <w:sz w:val="22"/>
          <w:szCs w:val="22"/>
        </w:rPr>
      </w:pPr>
      <w:r w:rsidRPr="0077392B">
        <w:rPr>
          <w:rFonts w:ascii="Arial" w:hAnsi="Arial" w:cs="Arial"/>
          <w:sz w:val="22"/>
          <w:szCs w:val="22"/>
        </w:rPr>
        <w:t xml:space="preserve">IT skills (Microsoft Word, </w:t>
      </w:r>
      <w:r w:rsidR="00FE3AA6">
        <w:rPr>
          <w:rFonts w:ascii="Arial" w:hAnsi="Arial" w:cs="Arial"/>
          <w:sz w:val="22"/>
          <w:szCs w:val="22"/>
        </w:rPr>
        <w:t xml:space="preserve">Excel, </w:t>
      </w:r>
      <w:r w:rsidRPr="0077392B">
        <w:rPr>
          <w:rFonts w:ascii="Arial" w:hAnsi="Arial" w:cs="Arial"/>
          <w:sz w:val="22"/>
          <w:szCs w:val="22"/>
        </w:rPr>
        <w:t>email and record systems)</w:t>
      </w:r>
    </w:p>
    <w:p w14:paraId="0D917B40" w14:textId="77777777" w:rsidR="0077392B" w:rsidRDefault="0077392B" w:rsidP="00700C07">
      <w:pPr>
        <w:pStyle w:val="NoSpacing"/>
        <w:spacing w:line="360" w:lineRule="auto"/>
        <w:rPr>
          <w:rFonts w:ascii="Arial" w:hAnsi="Arial" w:cs="Arial"/>
          <w:sz w:val="22"/>
          <w:szCs w:val="22"/>
        </w:rPr>
      </w:pPr>
    </w:p>
    <w:p w14:paraId="7FE20436" w14:textId="4F51278D" w:rsidR="0077392B" w:rsidRPr="0077392B" w:rsidRDefault="0077392B" w:rsidP="0077392B">
      <w:pPr>
        <w:pStyle w:val="NoSpacing"/>
        <w:spacing w:line="360" w:lineRule="auto"/>
        <w:rPr>
          <w:rFonts w:ascii="Arial" w:hAnsi="Arial" w:cs="Arial"/>
          <w:b/>
          <w:bCs/>
          <w:sz w:val="22"/>
          <w:szCs w:val="22"/>
        </w:rPr>
      </w:pPr>
      <w:r w:rsidRPr="0077392B">
        <w:rPr>
          <w:rFonts w:ascii="Arial" w:hAnsi="Arial" w:cs="Arial"/>
          <w:b/>
          <w:bCs/>
          <w:sz w:val="22"/>
          <w:szCs w:val="22"/>
        </w:rPr>
        <w:t>Interests</w:t>
      </w:r>
    </w:p>
    <w:p w14:paraId="5210C6D6" w14:textId="43A03497" w:rsidR="0077392B" w:rsidRPr="0077392B" w:rsidRDefault="0077392B" w:rsidP="0077392B">
      <w:pPr>
        <w:pStyle w:val="NoSpacing"/>
        <w:spacing w:line="360" w:lineRule="auto"/>
        <w:rPr>
          <w:rFonts w:ascii="Arial" w:hAnsi="Arial" w:cs="Arial"/>
          <w:sz w:val="22"/>
          <w:szCs w:val="22"/>
        </w:rPr>
      </w:pPr>
      <w:r w:rsidRPr="0077392B">
        <w:rPr>
          <w:rFonts w:ascii="Arial" w:hAnsi="Arial" w:cs="Arial"/>
          <w:sz w:val="22"/>
          <w:szCs w:val="22"/>
        </w:rPr>
        <w:t>I am interested in health and wellbeing, community support, and learning more about mental health. I also enjoy walking, fitness, and reading, as I believe it is important to maintain both physical and emotional wellbeing.</w:t>
      </w:r>
    </w:p>
    <w:p w14:paraId="1C628E47" w14:textId="77777777" w:rsidR="00FE3AA6" w:rsidRDefault="00FE3AA6" w:rsidP="00DC2610">
      <w:pPr>
        <w:pStyle w:val="NoSpacing"/>
        <w:spacing w:line="360" w:lineRule="auto"/>
        <w:rPr>
          <w:rFonts w:ascii="Arial" w:hAnsi="Arial" w:cs="Arial"/>
          <w:sz w:val="22"/>
          <w:szCs w:val="22"/>
        </w:rPr>
      </w:pPr>
    </w:p>
    <w:p w14:paraId="4E59D76C" w14:textId="2D1F1482" w:rsidR="00DC2610" w:rsidRPr="00DC2610" w:rsidRDefault="00DC2610" w:rsidP="00DC2610">
      <w:pPr>
        <w:pStyle w:val="NoSpacing"/>
        <w:spacing w:line="360" w:lineRule="auto"/>
        <w:rPr>
          <w:rFonts w:ascii="Arial" w:hAnsi="Arial" w:cs="Arial"/>
          <w:b/>
          <w:bCs/>
          <w:sz w:val="22"/>
          <w:szCs w:val="22"/>
        </w:rPr>
      </w:pPr>
      <w:r w:rsidRPr="00DC2610">
        <w:rPr>
          <w:rFonts w:ascii="Arial" w:hAnsi="Arial" w:cs="Arial"/>
          <w:b/>
          <w:bCs/>
          <w:sz w:val="22"/>
          <w:szCs w:val="22"/>
        </w:rPr>
        <w:t>Personal Statement</w:t>
      </w:r>
    </w:p>
    <w:p w14:paraId="67AA16F5" w14:textId="16790150" w:rsidR="00DC2610" w:rsidRPr="00DC2610" w:rsidRDefault="00DC2610" w:rsidP="00DC2610">
      <w:pPr>
        <w:pStyle w:val="NoSpacing"/>
        <w:spacing w:line="360" w:lineRule="auto"/>
        <w:rPr>
          <w:rFonts w:ascii="Arial" w:hAnsi="Arial" w:cs="Arial"/>
          <w:sz w:val="22"/>
          <w:szCs w:val="22"/>
        </w:rPr>
      </w:pPr>
      <w:r w:rsidRPr="00DC2610">
        <w:rPr>
          <w:rFonts w:ascii="Arial" w:hAnsi="Arial" w:cs="Arial"/>
          <w:sz w:val="22"/>
          <w:szCs w:val="22"/>
        </w:rPr>
        <w:t>I am currently studying Health and Social Care at the University of Wales Trinity Saint David, and I am interested in building a career as a Support Worker. I have chosen this role because I want to work in a profession where I can make a positive difference in people’s lives. I believe that support work is an important role in health and social care because it involves helping individuals to feel safe, respected, and valued, while also supporting their independence and wellbeing</w:t>
      </w:r>
      <w:r w:rsidR="00161E72">
        <w:rPr>
          <w:rFonts w:ascii="Arial" w:hAnsi="Arial" w:cs="Arial"/>
          <w:sz w:val="22"/>
          <w:szCs w:val="22"/>
        </w:rPr>
        <w:t xml:space="preserve"> (</w:t>
      </w:r>
      <w:proofErr w:type="gramStart"/>
      <w:r w:rsidR="00161E72">
        <w:rPr>
          <w:rFonts w:ascii="Arial" w:hAnsi="Arial" w:cs="Arial"/>
          <w:sz w:val="22"/>
          <w:szCs w:val="22"/>
        </w:rPr>
        <w:t>CQC ,</w:t>
      </w:r>
      <w:proofErr w:type="gramEnd"/>
      <w:r w:rsidR="00161E72">
        <w:rPr>
          <w:rFonts w:ascii="Arial" w:hAnsi="Arial" w:cs="Arial"/>
          <w:sz w:val="22"/>
          <w:szCs w:val="22"/>
        </w:rPr>
        <w:t xml:space="preserve">n.d.). </w:t>
      </w:r>
    </w:p>
    <w:p w14:paraId="033FB536" w14:textId="697591EC" w:rsidR="00DC2610" w:rsidRPr="00DC2610" w:rsidRDefault="00DC2610" w:rsidP="00DC2610">
      <w:pPr>
        <w:pStyle w:val="NoSpacing"/>
        <w:spacing w:line="360" w:lineRule="auto"/>
        <w:rPr>
          <w:rFonts w:ascii="Arial" w:hAnsi="Arial" w:cs="Arial"/>
          <w:sz w:val="22"/>
          <w:szCs w:val="22"/>
        </w:rPr>
      </w:pPr>
      <w:r w:rsidRPr="00DC2610">
        <w:rPr>
          <w:rFonts w:ascii="Arial" w:hAnsi="Arial" w:cs="Arial"/>
          <w:sz w:val="22"/>
          <w:szCs w:val="22"/>
        </w:rPr>
        <w:t>My studies have helped me develop a good understanding of the principles and values needed in this sector</w:t>
      </w:r>
      <w:r w:rsidR="00161E72">
        <w:rPr>
          <w:rFonts w:ascii="Arial" w:hAnsi="Arial" w:cs="Arial"/>
          <w:sz w:val="22"/>
          <w:szCs w:val="22"/>
        </w:rPr>
        <w:t xml:space="preserve"> (Skills for Care n.d</w:t>
      </w:r>
      <w:r w:rsidR="00847B21">
        <w:rPr>
          <w:rFonts w:ascii="Arial" w:hAnsi="Arial" w:cs="Arial"/>
          <w:sz w:val="22"/>
          <w:szCs w:val="22"/>
        </w:rPr>
        <w:t>.</w:t>
      </w:r>
      <w:r w:rsidR="00161E72">
        <w:rPr>
          <w:rFonts w:ascii="Arial" w:hAnsi="Arial" w:cs="Arial"/>
          <w:sz w:val="22"/>
          <w:szCs w:val="22"/>
        </w:rPr>
        <w:t>).</w:t>
      </w:r>
      <w:r w:rsidRPr="00DC2610">
        <w:rPr>
          <w:rFonts w:ascii="Arial" w:hAnsi="Arial" w:cs="Arial"/>
          <w:sz w:val="22"/>
          <w:szCs w:val="22"/>
        </w:rPr>
        <w:t xml:space="preserve"> Through my course, I have learned about person-centred care, safeguarding, equality and diversity, communication, and teamwork</w:t>
      </w:r>
      <w:r w:rsidR="00161E72">
        <w:rPr>
          <w:rFonts w:ascii="Arial" w:hAnsi="Arial" w:cs="Arial"/>
          <w:sz w:val="22"/>
          <w:szCs w:val="22"/>
        </w:rPr>
        <w:t xml:space="preserve"> (Skills for Care, n.d.;</w:t>
      </w:r>
      <w:r w:rsidR="00847B21">
        <w:rPr>
          <w:rFonts w:ascii="Arial" w:hAnsi="Arial" w:cs="Arial"/>
          <w:sz w:val="22"/>
          <w:szCs w:val="22"/>
        </w:rPr>
        <w:t xml:space="preserve"> NHS England, 2023). </w:t>
      </w:r>
      <w:r w:rsidRPr="00DC2610">
        <w:rPr>
          <w:rFonts w:ascii="Arial" w:hAnsi="Arial" w:cs="Arial"/>
          <w:sz w:val="22"/>
          <w:szCs w:val="22"/>
        </w:rPr>
        <w:t>These areas are very important in the role of a Support Worker because every individual has different needs, preferences, and life experiences</w:t>
      </w:r>
      <w:r w:rsidR="00847B21">
        <w:rPr>
          <w:rFonts w:ascii="Arial" w:hAnsi="Arial" w:cs="Arial"/>
          <w:sz w:val="22"/>
          <w:szCs w:val="22"/>
        </w:rPr>
        <w:t xml:space="preserve"> (CQC, n.d.).</w:t>
      </w:r>
      <w:r w:rsidRPr="00DC2610">
        <w:rPr>
          <w:rFonts w:ascii="Arial" w:hAnsi="Arial" w:cs="Arial"/>
          <w:sz w:val="22"/>
          <w:szCs w:val="22"/>
        </w:rPr>
        <w:t xml:space="preserve"> I understand that good support means listening carefully, treating people with dignity and respect, and responding to their needs in a professional and compassionate way</w:t>
      </w:r>
      <w:r w:rsidR="00847B21">
        <w:rPr>
          <w:rFonts w:ascii="Arial" w:hAnsi="Arial" w:cs="Arial"/>
          <w:sz w:val="22"/>
          <w:szCs w:val="22"/>
        </w:rPr>
        <w:t xml:space="preserve"> (CQC, n.d.). </w:t>
      </w:r>
    </w:p>
    <w:p w14:paraId="3E1783ED" w14:textId="49B1F032" w:rsidR="00DC2610" w:rsidRPr="00DC2610" w:rsidRDefault="00DC2610" w:rsidP="00DC2610">
      <w:pPr>
        <w:pStyle w:val="NoSpacing"/>
        <w:spacing w:line="360" w:lineRule="auto"/>
        <w:rPr>
          <w:rFonts w:ascii="Arial" w:hAnsi="Arial" w:cs="Arial"/>
          <w:sz w:val="22"/>
          <w:szCs w:val="22"/>
        </w:rPr>
      </w:pPr>
      <w:r w:rsidRPr="00DC2610">
        <w:rPr>
          <w:rFonts w:ascii="Arial" w:hAnsi="Arial" w:cs="Arial"/>
          <w:sz w:val="22"/>
          <w:szCs w:val="22"/>
        </w:rPr>
        <w:t>During my studies, I have also developed a range of practical and professional skills that would be useful in this role. These include communication, organisation, problem-solving, teamwork, and time management. Completing assignments, taking part in presentations, and discussing different case studies have helped me become more confident and more aware of the importance of responsibility in health and social care. I have learned that it is important to stay calm, be patient, and work in a clear and organised way, especially when supporting people who may be vulnerable or facing challenges in their daily lives</w:t>
      </w:r>
      <w:r w:rsidR="00847B21">
        <w:rPr>
          <w:rFonts w:ascii="Arial" w:hAnsi="Arial" w:cs="Arial"/>
          <w:sz w:val="22"/>
          <w:szCs w:val="22"/>
        </w:rPr>
        <w:t xml:space="preserve"> (Skills for Care, n.d.). </w:t>
      </w:r>
    </w:p>
    <w:p w14:paraId="272CF47E" w14:textId="1F535466" w:rsidR="00DC2610" w:rsidRPr="00DC2610" w:rsidRDefault="00DC2610" w:rsidP="00DC2610">
      <w:pPr>
        <w:pStyle w:val="NoSpacing"/>
        <w:spacing w:line="360" w:lineRule="auto"/>
        <w:rPr>
          <w:rFonts w:ascii="Arial" w:hAnsi="Arial" w:cs="Arial"/>
          <w:sz w:val="22"/>
          <w:szCs w:val="22"/>
        </w:rPr>
      </w:pPr>
      <w:r w:rsidRPr="00DC2610">
        <w:rPr>
          <w:rFonts w:ascii="Arial" w:hAnsi="Arial" w:cs="Arial"/>
          <w:sz w:val="22"/>
          <w:szCs w:val="22"/>
        </w:rPr>
        <w:t xml:space="preserve">One of my main strengths is that I am a caring and reliable person who enjoys helping others. I believe I am patient, respectful, and willing to learn. I understand that a Support </w:t>
      </w:r>
      <w:r w:rsidRPr="00DC2610">
        <w:rPr>
          <w:rFonts w:ascii="Arial" w:hAnsi="Arial" w:cs="Arial"/>
          <w:sz w:val="22"/>
          <w:szCs w:val="22"/>
        </w:rPr>
        <w:lastRenderedPageBreak/>
        <w:t>Worker needs to build positive relationships with individuals and sometimes with their families or other professionals</w:t>
      </w:r>
      <w:r w:rsidR="00847B21">
        <w:rPr>
          <w:rFonts w:ascii="Arial" w:hAnsi="Arial" w:cs="Arial"/>
          <w:sz w:val="22"/>
          <w:szCs w:val="22"/>
        </w:rPr>
        <w:t xml:space="preserve"> (NHS England, 2023)</w:t>
      </w:r>
      <w:r w:rsidR="005C096B">
        <w:rPr>
          <w:rFonts w:ascii="Arial" w:hAnsi="Arial" w:cs="Arial"/>
          <w:sz w:val="22"/>
          <w:szCs w:val="22"/>
        </w:rPr>
        <w:t xml:space="preserve">. </w:t>
      </w:r>
      <w:r w:rsidRPr="00DC2610">
        <w:rPr>
          <w:rFonts w:ascii="Arial" w:hAnsi="Arial" w:cs="Arial"/>
          <w:sz w:val="22"/>
          <w:szCs w:val="22"/>
        </w:rPr>
        <w:t xml:space="preserve"> For this reason, I think good communication is one of the most important skills in this role</w:t>
      </w:r>
      <w:r w:rsidR="00847B21">
        <w:rPr>
          <w:rFonts w:ascii="Arial" w:hAnsi="Arial" w:cs="Arial"/>
          <w:sz w:val="22"/>
          <w:szCs w:val="22"/>
        </w:rPr>
        <w:t xml:space="preserve"> (NHS England, 2023). </w:t>
      </w:r>
      <w:r w:rsidRPr="00DC2610">
        <w:rPr>
          <w:rFonts w:ascii="Arial" w:hAnsi="Arial" w:cs="Arial"/>
          <w:sz w:val="22"/>
          <w:szCs w:val="22"/>
        </w:rPr>
        <w:t xml:space="preserve"> I </w:t>
      </w:r>
      <w:proofErr w:type="gramStart"/>
      <w:r w:rsidRPr="00DC2610">
        <w:rPr>
          <w:rFonts w:ascii="Arial" w:hAnsi="Arial" w:cs="Arial"/>
          <w:sz w:val="22"/>
          <w:szCs w:val="22"/>
        </w:rPr>
        <w:t>am able to</w:t>
      </w:r>
      <w:proofErr w:type="gramEnd"/>
      <w:r w:rsidRPr="00DC2610">
        <w:rPr>
          <w:rFonts w:ascii="Arial" w:hAnsi="Arial" w:cs="Arial"/>
          <w:sz w:val="22"/>
          <w:szCs w:val="22"/>
        </w:rPr>
        <w:t xml:space="preserve"> listen carefully, speak politely, and work well with others as part of a team. I also understand that confidentiality, professionalism, and trust are essential when supporting individuals in any care setting</w:t>
      </w:r>
      <w:r w:rsidR="00847B21">
        <w:rPr>
          <w:rFonts w:ascii="Arial" w:hAnsi="Arial" w:cs="Arial"/>
          <w:sz w:val="22"/>
          <w:szCs w:val="22"/>
        </w:rPr>
        <w:t xml:space="preserve"> (Skills for Care, n.d.).</w:t>
      </w:r>
    </w:p>
    <w:p w14:paraId="02AC44A4" w14:textId="3074BBF0" w:rsidR="00DC2610" w:rsidRPr="00DC2610" w:rsidRDefault="00DC2610" w:rsidP="00DC2610">
      <w:pPr>
        <w:pStyle w:val="NoSpacing"/>
        <w:spacing w:line="360" w:lineRule="auto"/>
        <w:rPr>
          <w:rFonts w:ascii="Arial" w:hAnsi="Arial" w:cs="Arial"/>
          <w:sz w:val="22"/>
          <w:szCs w:val="22"/>
        </w:rPr>
      </w:pPr>
      <w:r w:rsidRPr="00DC2610">
        <w:rPr>
          <w:rFonts w:ascii="Arial" w:hAnsi="Arial" w:cs="Arial"/>
          <w:sz w:val="22"/>
          <w:szCs w:val="22"/>
        </w:rPr>
        <w:t xml:space="preserve">Another important strength is my interest in teamwork. In health and social care, staff often need to work closely together </w:t>
      </w:r>
      <w:proofErr w:type="gramStart"/>
      <w:r w:rsidRPr="00DC2610">
        <w:rPr>
          <w:rFonts w:ascii="Arial" w:hAnsi="Arial" w:cs="Arial"/>
          <w:sz w:val="22"/>
          <w:szCs w:val="22"/>
        </w:rPr>
        <w:t>in order to</w:t>
      </w:r>
      <w:proofErr w:type="gramEnd"/>
      <w:r w:rsidRPr="00DC2610">
        <w:rPr>
          <w:rFonts w:ascii="Arial" w:hAnsi="Arial" w:cs="Arial"/>
          <w:sz w:val="22"/>
          <w:szCs w:val="22"/>
        </w:rPr>
        <w:t xml:space="preserve"> provide safe and effective support</w:t>
      </w:r>
      <w:r w:rsidR="00847B21">
        <w:rPr>
          <w:rFonts w:ascii="Arial" w:hAnsi="Arial" w:cs="Arial"/>
          <w:sz w:val="22"/>
          <w:szCs w:val="22"/>
        </w:rPr>
        <w:t xml:space="preserve"> (NHS England, 2023). </w:t>
      </w:r>
      <w:r w:rsidRPr="00DC2610">
        <w:rPr>
          <w:rFonts w:ascii="Arial" w:hAnsi="Arial" w:cs="Arial"/>
          <w:sz w:val="22"/>
          <w:szCs w:val="22"/>
        </w:rPr>
        <w:t>My presentation on Working in Teams helped me understand even more clearly how important teamwork is in practice. I discussed Tuckman’s model and learned that teams develop through different stages before they become fully effective</w:t>
      </w:r>
      <w:r w:rsidR="00847B21">
        <w:rPr>
          <w:rFonts w:ascii="Arial" w:hAnsi="Arial" w:cs="Arial"/>
          <w:sz w:val="22"/>
          <w:szCs w:val="22"/>
        </w:rPr>
        <w:t xml:space="preserve"> (Tuckman, 1965; NHS England, 2023). </w:t>
      </w:r>
      <w:r w:rsidRPr="00DC2610">
        <w:rPr>
          <w:rFonts w:ascii="Arial" w:hAnsi="Arial" w:cs="Arial"/>
          <w:sz w:val="22"/>
          <w:szCs w:val="22"/>
        </w:rPr>
        <w:t xml:space="preserve"> This helped me see that good teamwork depends on communication, cooperation, trust, and shared responsibility. I believe these are all important qualities for a Support Worker.</w:t>
      </w:r>
    </w:p>
    <w:p w14:paraId="25D20A44" w14:textId="45EC6E71" w:rsidR="00DC2610" w:rsidRPr="00DC2610" w:rsidRDefault="00DC2610" w:rsidP="00DC2610">
      <w:pPr>
        <w:pStyle w:val="NoSpacing"/>
        <w:spacing w:line="360" w:lineRule="auto"/>
        <w:rPr>
          <w:rFonts w:ascii="Arial" w:hAnsi="Arial" w:cs="Arial"/>
          <w:sz w:val="22"/>
          <w:szCs w:val="22"/>
        </w:rPr>
      </w:pPr>
      <w:r w:rsidRPr="00DC2610">
        <w:rPr>
          <w:rFonts w:ascii="Arial" w:hAnsi="Arial" w:cs="Arial"/>
          <w:sz w:val="22"/>
          <w:szCs w:val="22"/>
        </w:rPr>
        <w:t>I am also committed to continuing my personal and professional development</w:t>
      </w:r>
      <w:r w:rsidR="00847B21">
        <w:rPr>
          <w:rFonts w:ascii="Arial" w:hAnsi="Arial" w:cs="Arial"/>
          <w:sz w:val="22"/>
          <w:szCs w:val="22"/>
        </w:rPr>
        <w:t xml:space="preserve"> (Skills for Care, 2025)</w:t>
      </w:r>
      <w:r w:rsidRPr="00DC2610">
        <w:rPr>
          <w:rFonts w:ascii="Arial" w:hAnsi="Arial" w:cs="Arial"/>
          <w:sz w:val="22"/>
          <w:szCs w:val="22"/>
        </w:rPr>
        <w:t>. I know that entering this field means always being ready to learn, improve, and gain new experience. I would like to continue building my knowledge, developing my confidence, and improving my practical skills so that I can provide the best possible support to individuals with different needs. I am especially interested in learning more about supporting vulnerable adults, promoting independence, and helping individuals maintain their wellbeing</w:t>
      </w:r>
      <w:r w:rsidR="00847B21">
        <w:rPr>
          <w:rFonts w:ascii="Arial" w:hAnsi="Arial" w:cs="Arial"/>
          <w:sz w:val="22"/>
          <w:szCs w:val="22"/>
        </w:rPr>
        <w:t xml:space="preserve"> (Skills for Care, n.d.; CQC, n.d.).</w:t>
      </w:r>
    </w:p>
    <w:p w14:paraId="404CDBD2" w14:textId="62F29DF8" w:rsidR="00DC2610" w:rsidRDefault="00DC2610" w:rsidP="00DC2610">
      <w:pPr>
        <w:pStyle w:val="NoSpacing"/>
        <w:spacing w:line="360" w:lineRule="auto"/>
        <w:rPr>
          <w:rFonts w:ascii="Arial" w:hAnsi="Arial" w:cs="Arial"/>
          <w:sz w:val="22"/>
          <w:szCs w:val="22"/>
        </w:rPr>
      </w:pPr>
      <w:r w:rsidRPr="00DC2610">
        <w:rPr>
          <w:rFonts w:ascii="Arial" w:hAnsi="Arial" w:cs="Arial"/>
          <w:sz w:val="22"/>
          <w:szCs w:val="22"/>
        </w:rPr>
        <w:t>Overall, I believe I would be a valuable employee because I am motivated, caring, and eager to learn. I have developed useful knowledge and skills through my studies, and I am committed to using them in a professional and respectful way. I am enthusiastic about working as a Support Worker and contributing positively to the health and social care sector by supporting individuals with dignity, compassion, and understanding</w:t>
      </w:r>
      <w:r w:rsidR="00847B21">
        <w:rPr>
          <w:rFonts w:ascii="Arial" w:hAnsi="Arial" w:cs="Arial"/>
          <w:sz w:val="22"/>
          <w:szCs w:val="22"/>
        </w:rPr>
        <w:t xml:space="preserve"> (CQC, n.d.).</w:t>
      </w:r>
    </w:p>
    <w:p w14:paraId="20AB019A" w14:textId="77777777" w:rsidR="00121CEA" w:rsidRDefault="00121CEA" w:rsidP="00DC2610">
      <w:pPr>
        <w:pStyle w:val="NoSpacing"/>
        <w:spacing w:line="360" w:lineRule="auto"/>
        <w:rPr>
          <w:rFonts w:ascii="Arial" w:hAnsi="Arial" w:cs="Arial"/>
          <w:sz w:val="22"/>
          <w:szCs w:val="22"/>
        </w:rPr>
      </w:pPr>
    </w:p>
    <w:p w14:paraId="1F173B38" w14:textId="77777777" w:rsidR="00121CEA" w:rsidRDefault="00121CEA" w:rsidP="00121CEA">
      <w:pPr>
        <w:pStyle w:val="NoSpacing"/>
        <w:spacing w:line="360" w:lineRule="auto"/>
        <w:rPr>
          <w:rFonts w:ascii="Arial" w:hAnsi="Arial" w:cs="Arial"/>
          <w:b/>
          <w:bCs/>
          <w:sz w:val="22"/>
          <w:szCs w:val="22"/>
        </w:rPr>
      </w:pPr>
      <w:r w:rsidRPr="00121CEA">
        <w:rPr>
          <w:rFonts w:ascii="Arial" w:hAnsi="Arial" w:cs="Arial"/>
          <w:b/>
          <w:bCs/>
          <w:sz w:val="22"/>
          <w:szCs w:val="22"/>
        </w:rPr>
        <w:t>SWOT Analysis – Support Worker Role</w:t>
      </w:r>
    </w:p>
    <w:p w14:paraId="2C1BE0CD" w14:textId="77777777" w:rsidR="00121CEA" w:rsidRPr="00121CEA" w:rsidRDefault="00121CEA" w:rsidP="00121CEA">
      <w:pPr>
        <w:pStyle w:val="NoSpacing"/>
        <w:spacing w:line="360" w:lineRule="auto"/>
        <w:rPr>
          <w:rFonts w:ascii="Arial" w:hAnsi="Arial" w:cs="Arial"/>
          <w:b/>
          <w:bCs/>
          <w:sz w:val="22"/>
          <w:szCs w:val="22"/>
        </w:rPr>
      </w:pPr>
    </w:p>
    <w:p w14:paraId="594799B3" w14:textId="5D3C02E0" w:rsidR="00121CEA" w:rsidRDefault="00121CEA" w:rsidP="00121CEA">
      <w:pPr>
        <w:pStyle w:val="NoSpacing"/>
        <w:spacing w:line="360" w:lineRule="auto"/>
        <w:rPr>
          <w:rFonts w:ascii="Arial" w:hAnsi="Arial" w:cs="Arial"/>
          <w:sz w:val="22"/>
          <w:szCs w:val="22"/>
        </w:rPr>
      </w:pPr>
      <w:r w:rsidRPr="00121CEA">
        <w:rPr>
          <w:rFonts w:ascii="Arial" w:hAnsi="Arial" w:cs="Arial"/>
          <w:sz w:val="22"/>
          <w:szCs w:val="22"/>
        </w:rPr>
        <w:t>A SWOT analysis is a useful tool for identifying personal strengths, weaknesses, opportunities, and threats in relation to a chosen job role. It helps with self-evaluation, career planning, and personal development. In this assignment, the SWOT analysis is used to consider my suitability for the role of Support Worker in health and social care. This role requires communication, empathy, patience, teamwork, and a person-centred approach</w:t>
      </w:r>
      <w:r w:rsidR="00847B21">
        <w:rPr>
          <w:rFonts w:ascii="Arial" w:hAnsi="Arial" w:cs="Arial"/>
          <w:sz w:val="22"/>
          <w:szCs w:val="22"/>
        </w:rPr>
        <w:t xml:space="preserve"> (CQC, n.d.; NHS England, 2023). </w:t>
      </w:r>
      <w:r w:rsidRPr="00121CEA">
        <w:rPr>
          <w:rFonts w:ascii="Arial" w:hAnsi="Arial" w:cs="Arial"/>
          <w:sz w:val="22"/>
          <w:szCs w:val="22"/>
        </w:rPr>
        <w:t>By identifying my strengths and areas for improvement, I can better understand how to prepare for this role and continue developing the skills needed to work effectively in practice.</w:t>
      </w:r>
    </w:p>
    <w:p w14:paraId="2FA86A2D" w14:textId="77777777" w:rsidR="0017309A" w:rsidRDefault="0017309A" w:rsidP="00121CEA">
      <w:pPr>
        <w:pStyle w:val="NoSpacing"/>
        <w:spacing w:line="360" w:lineRule="auto"/>
        <w:rPr>
          <w:rFonts w:ascii="Arial" w:hAnsi="Arial" w:cs="Arial"/>
          <w:sz w:val="22"/>
          <w:szCs w:val="22"/>
        </w:rPr>
      </w:pPr>
    </w:p>
    <w:p w14:paraId="2D54423F" w14:textId="77777777" w:rsidR="0017309A" w:rsidRDefault="0017309A" w:rsidP="00121CEA">
      <w:pPr>
        <w:pStyle w:val="NoSpacing"/>
        <w:spacing w:line="360" w:lineRule="auto"/>
        <w:rPr>
          <w:rFonts w:ascii="Arial" w:hAnsi="Arial" w:cs="Arial"/>
          <w:sz w:val="22"/>
          <w:szCs w:val="22"/>
        </w:rPr>
      </w:pPr>
    </w:p>
    <w:p w14:paraId="4822C7A5" w14:textId="77777777" w:rsidR="0017309A" w:rsidRDefault="0017309A" w:rsidP="00121CEA">
      <w:pPr>
        <w:pStyle w:val="NoSpacing"/>
        <w:spacing w:line="360" w:lineRule="auto"/>
        <w:rPr>
          <w:rFonts w:ascii="Arial" w:hAnsi="Arial" w:cs="Arial"/>
          <w:sz w:val="22"/>
          <w:szCs w:val="22"/>
        </w:rPr>
      </w:pPr>
    </w:p>
    <w:p w14:paraId="52588D4C" w14:textId="77777777" w:rsidR="0017309A" w:rsidRDefault="0017309A" w:rsidP="00121CEA">
      <w:pPr>
        <w:pStyle w:val="NoSpacing"/>
        <w:spacing w:line="360" w:lineRule="auto"/>
        <w:rPr>
          <w:rFonts w:ascii="Arial" w:hAnsi="Arial" w:cs="Arial"/>
          <w:sz w:val="22"/>
          <w:szCs w:val="22"/>
        </w:rPr>
      </w:pPr>
    </w:p>
    <w:p w14:paraId="680896C1" w14:textId="77777777" w:rsidR="00882DED" w:rsidRDefault="00882DED" w:rsidP="00121CEA">
      <w:pPr>
        <w:pStyle w:val="NoSpacing"/>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9"/>
        <w:gridCol w:w="4510"/>
      </w:tblGrid>
      <w:tr w:rsidR="00882DED" w14:paraId="7FEBC5D9" w14:textId="77777777" w:rsidTr="00882DED">
        <w:tc>
          <w:tcPr>
            <w:tcW w:w="4509" w:type="dxa"/>
          </w:tcPr>
          <w:p w14:paraId="0C55D084" w14:textId="41E3A145" w:rsidR="00882DED" w:rsidRPr="00882DED" w:rsidRDefault="00882DED" w:rsidP="00882DED">
            <w:pPr>
              <w:pStyle w:val="NoSpacing"/>
              <w:spacing w:line="360" w:lineRule="auto"/>
              <w:jc w:val="center"/>
              <w:rPr>
                <w:rFonts w:ascii="Arial" w:hAnsi="Arial" w:cs="Arial"/>
                <w:b/>
                <w:bCs/>
                <w:sz w:val="22"/>
                <w:szCs w:val="22"/>
              </w:rPr>
            </w:pPr>
            <w:r w:rsidRPr="00882DED">
              <w:rPr>
                <w:rFonts w:ascii="Arial" w:hAnsi="Arial" w:cs="Arial"/>
                <w:b/>
                <w:bCs/>
                <w:sz w:val="22"/>
                <w:szCs w:val="22"/>
              </w:rPr>
              <w:t>Strengths</w:t>
            </w:r>
          </w:p>
        </w:tc>
        <w:tc>
          <w:tcPr>
            <w:tcW w:w="4510" w:type="dxa"/>
          </w:tcPr>
          <w:p w14:paraId="532CFCD1" w14:textId="1FAD2339" w:rsidR="00882DED" w:rsidRPr="00882DED" w:rsidRDefault="00882DED" w:rsidP="00882DED">
            <w:pPr>
              <w:pStyle w:val="NoSpacing"/>
              <w:spacing w:line="360" w:lineRule="auto"/>
              <w:jc w:val="center"/>
              <w:rPr>
                <w:rFonts w:ascii="Arial" w:hAnsi="Arial" w:cs="Arial"/>
                <w:b/>
                <w:bCs/>
                <w:sz w:val="22"/>
                <w:szCs w:val="22"/>
              </w:rPr>
            </w:pPr>
            <w:r w:rsidRPr="00882DED">
              <w:rPr>
                <w:rFonts w:ascii="Arial" w:hAnsi="Arial" w:cs="Arial"/>
                <w:b/>
                <w:bCs/>
                <w:sz w:val="22"/>
                <w:szCs w:val="22"/>
              </w:rPr>
              <w:t>Weaknesses</w:t>
            </w:r>
          </w:p>
        </w:tc>
      </w:tr>
      <w:tr w:rsidR="00882DED" w14:paraId="0FF5984B" w14:textId="77777777" w:rsidTr="00882DED">
        <w:tc>
          <w:tcPr>
            <w:tcW w:w="4509" w:type="dxa"/>
          </w:tcPr>
          <w:p w14:paraId="13121391" w14:textId="27FBCDAD" w:rsidR="00882DED" w:rsidRDefault="00882DED" w:rsidP="00121CEA">
            <w:pPr>
              <w:pStyle w:val="NoSpacing"/>
              <w:spacing w:line="360" w:lineRule="auto"/>
              <w:rPr>
                <w:rFonts w:ascii="Arial" w:hAnsi="Arial" w:cs="Arial"/>
                <w:sz w:val="22"/>
                <w:szCs w:val="22"/>
              </w:rPr>
            </w:pPr>
            <w:r w:rsidRPr="00882DED">
              <w:rPr>
                <w:rFonts w:ascii="Arial" w:hAnsi="Arial" w:cs="Arial"/>
                <w:sz w:val="22"/>
                <w:szCs w:val="22"/>
              </w:rPr>
              <w:t>Good communication skills when speaking with individuals and colleagues</w:t>
            </w:r>
            <w:r>
              <w:rPr>
                <w:rFonts w:ascii="Arial" w:hAnsi="Arial" w:cs="Arial"/>
                <w:sz w:val="22"/>
                <w:szCs w:val="22"/>
              </w:rPr>
              <w:t>.</w:t>
            </w:r>
          </w:p>
        </w:tc>
        <w:tc>
          <w:tcPr>
            <w:tcW w:w="4510" w:type="dxa"/>
          </w:tcPr>
          <w:p w14:paraId="37854D5C" w14:textId="239B7FD0" w:rsidR="00882DED" w:rsidRDefault="00882DED" w:rsidP="00882DED">
            <w:pPr>
              <w:pStyle w:val="NoSpacing"/>
              <w:spacing w:line="360" w:lineRule="auto"/>
              <w:rPr>
                <w:rFonts w:ascii="Arial" w:hAnsi="Arial" w:cs="Arial"/>
                <w:sz w:val="22"/>
                <w:szCs w:val="22"/>
              </w:rPr>
            </w:pPr>
            <w:r w:rsidRPr="00882DED">
              <w:rPr>
                <w:rFonts w:ascii="Arial" w:hAnsi="Arial" w:cs="Arial"/>
                <w:sz w:val="22"/>
                <w:szCs w:val="22"/>
              </w:rPr>
              <w:t>Limited direct experience in a formal Support Worker role</w:t>
            </w:r>
            <w:r>
              <w:rPr>
                <w:rFonts w:ascii="Arial" w:hAnsi="Arial" w:cs="Arial"/>
                <w:sz w:val="22"/>
                <w:szCs w:val="22"/>
              </w:rPr>
              <w:t>.</w:t>
            </w:r>
          </w:p>
        </w:tc>
      </w:tr>
      <w:tr w:rsidR="00882DED" w14:paraId="487A0629" w14:textId="77777777" w:rsidTr="00882DED">
        <w:tc>
          <w:tcPr>
            <w:tcW w:w="4509" w:type="dxa"/>
          </w:tcPr>
          <w:p w14:paraId="5BE02EDD" w14:textId="276A2611" w:rsidR="00882DED" w:rsidRDefault="00882DED" w:rsidP="00121CEA">
            <w:pPr>
              <w:pStyle w:val="NoSpacing"/>
              <w:spacing w:line="360" w:lineRule="auto"/>
              <w:rPr>
                <w:rFonts w:ascii="Arial" w:hAnsi="Arial" w:cs="Arial"/>
                <w:sz w:val="22"/>
                <w:szCs w:val="22"/>
              </w:rPr>
            </w:pPr>
            <w:r w:rsidRPr="00882DED">
              <w:rPr>
                <w:rFonts w:ascii="Arial" w:hAnsi="Arial" w:cs="Arial"/>
                <w:sz w:val="22"/>
                <w:szCs w:val="22"/>
              </w:rPr>
              <w:t>Caring, patient, and empathetic approach</w:t>
            </w:r>
            <w:r>
              <w:rPr>
                <w:rFonts w:ascii="Arial" w:hAnsi="Arial" w:cs="Arial"/>
                <w:sz w:val="22"/>
                <w:szCs w:val="22"/>
              </w:rPr>
              <w:t>.</w:t>
            </w:r>
          </w:p>
        </w:tc>
        <w:tc>
          <w:tcPr>
            <w:tcW w:w="4510" w:type="dxa"/>
          </w:tcPr>
          <w:p w14:paraId="4272C846" w14:textId="1BCA78FA" w:rsidR="00882DED" w:rsidRDefault="00882DED" w:rsidP="00121CEA">
            <w:pPr>
              <w:pStyle w:val="NoSpacing"/>
              <w:spacing w:line="360" w:lineRule="auto"/>
              <w:rPr>
                <w:rFonts w:ascii="Arial" w:hAnsi="Arial" w:cs="Arial"/>
                <w:sz w:val="22"/>
                <w:szCs w:val="22"/>
              </w:rPr>
            </w:pPr>
            <w:r w:rsidRPr="00882DED">
              <w:rPr>
                <w:rFonts w:ascii="Arial" w:hAnsi="Arial" w:cs="Arial"/>
                <w:sz w:val="22"/>
                <w:szCs w:val="22"/>
              </w:rPr>
              <w:t>Still developing confidence in challenging situations</w:t>
            </w:r>
            <w:r>
              <w:rPr>
                <w:rFonts w:ascii="Arial" w:hAnsi="Arial" w:cs="Arial"/>
                <w:sz w:val="22"/>
                <w:szCs w:val="22"/>
              </w:rPr>
              <w:t>.</w:t>
            </w:r>
          </w:p>
        </w:tc>
      </w:tr>
      <w:tr w:rsidR="00882DED" w14:paraId="6148F29A" w14:textId="77777777" w:rsidTr="00882DED">
        <w:tc>
          <w:tcPr>
            <w:tcW w:w="4509" w:type="dxa"/>
          </w:tcPr>
          <w:p w14:paraId="0C4B3FD8" w14:textId="77017370" w:rsidR="00882DED" w:rsidRDefault="00882DED" w:rsidP="00121CEA">
            <w:pPr>
              <w:pStyle w:val="NoSpacing"/>
              <w:spacing w:line="360" w:lineRule="auto"/>
              <w:rPr>
                <w:rFonts w:ascii="Arial" w:hAnsi="Arial" w:cs="Arial"/>
                <w:sz w:val="22"/>
                <w:szCs w:val="22"/>
              </w:rPr>
            </w:pPr>
            <w:r w:rsidRPr="00882DED">
              <w:rPr>
                <w:rFonts w:ascii="Arial" w:hAnsi="Arial" w:cs="Arial"/>
                <w:sz w:val="22"/>
                <w:szCs w:val="22"/>
              </w:rPr>
              <w:t>Good understanding of person-centred care through my studies</w:t>
            </w:r>
            <w:r>
              <w:rPr>
                <w:rFonts w:ascii="Arial" w:hAnsi="Arial" w:cs="Arial"/>
                <w:sz w:val="22"/>
                <w:szCs w:val="22"/>
              </w:rPr>
              <w:t>.</w:t>
            </w:r>
          </w:p>
        </w:tc>
        <w:tc>
          <w:tcPr>
            <w:tcW w:w="4510" w:type="dxa"/>
          </w:tcPr>
          <w:p w14:paraId="3DDCF8FE" w14:textId="269A66A9" w:rsidR="00882DED" w:rsidRDefault="00882DED" w:rsidP="00121CEA">
            <w:pPr>
              <w:pStyle w:val="NoSpacing"/>
              <w:spacing w:line="360" w:lineRule="auto"/>
              <w:rPr>
                <w:rFonts w:ascii="Arial" w:hAnsi="Arial" w:cs="Arial"/>
                <w:sz w:val="22"/>
                <w:szCs w:val="22"/>
              </w:rPr>
            </w:pPr>
            <w:r w:rsidRPr="00882DED">
              <w:rPr>
                <w:rFonts w:ascii="Arial" w:hAnsi="Arial" w:cs="Arial"/>
                <w:sz w:val="22"/>
                <w:szCs w:val="22"/>
              </w:rPr>
              <w:t>Need more practical experience in record keeping and reporting</w:t>
            </w:r>
            <w:r>
              <w:rPr>
                <w:rFonts w:ascii="Arial" w:hAnsi="Arial" w:cs="Arial"/>
                <w:sz w:val="22"/>
                <w:szCs w:val="22"/>
              </w:rPr>
              <w:t>.</w:t>
            </w:r>
          </w:p>
        </w:tc>
      </w:tr>
      <w:tr w:rsidR="00882DED" w14:paraId="35731432" w14:textId="77777777" w:rsidTr="00882DED">
        <w:tc>
          <w:tcPr>
            <w:tcW w:w="4509" w:type="dxa"/>
          </w:tcPr>
          <w:p w14:paraId="468FDEFA" w14:textId="4924FE9B" w:rsidR="00882DED" w:rsidRDefault="00882DED" w:rsidP="00121CEA">
            <w:pPr>
              <w:pStyle w:val="NoSpacing"/>
              <w:spacing w:line="360" w:lineRule="auto"/>
              <w:rPr>
                <w:rFonts w:ascii="Arial" w:hAnsi="Arial" w:cs="Arial"/>
                <w:sz w:val="22"/>
                <w:szCs w:val="22"/>
              </w:rPr>
            </w:pPr>
            <w:r w:rsidRPr="00882DED">
              <w:rPr>
                <w:rFonts w:ascii="Arial" w:hAnsi="Arial" w:cs="Arial"/>
                <w:sz w:val="22"/>
                <w:szCs w:val="22"/>
              </w:rPr>
              <w:t>Awareness of safeguarding, equality, and diversity</w:t>
            </w:r>
            <w:r>
              <w:rPr>
                <w:rFonts w:ascii="Arial" w:hAnsi="Arial" w:cs="Arial"/>
                <w:sz w:val="22"/>
                <w:szCs w:val="22"/>
              </w:rPr>
              <w:t>.</w:t>
            </w:r>
          </w:p>
        </w:tc>
        <w:tc>
          <w:tcPr>
            <w:tcW w:w="4510" w:type="dxa"/>
          </w:tcPr>
          <w:p w14:paraId="1869FF47" w14:textId="08230BFD" w:rsidR="00882DED" w:rsidRDefault="00882DED" w:rsidP="00121CEA">
            <w:pPr>
              <w:pStyle w:val="NoSpacing"/>
              <w:spacing w:line="360" w:lineRule="auto"/>
              <w:rPr>
                <w:rFonts w:ascii="Arial" w:hAnsi="Arial" w:cs="Arial"/>
                <w:sz w:val="22"/>
                <w:szCs w:val="22"/>
              </w:rPr>
            </w:pPr>
            <w:r w:rsidRPr="00882DED">
              <w:rPr>
                <w:rFonts w:ascii="Arial" w:hAnsi="Arial" w:cs="Arial"/>
                <w:sz w:val="22"/>
                <w:szCs w:val="22"/>
              </w:rPr>
              <w:t>Need to build more knowledge through practical training</w:t>
            </w:r>
            <w:r>
              <w:rPr>
                <w:rFonts w:ascii="Arial" w:hAnsi="Arial" w:cs="Arial"/>
                <w:sz w:val="22"/>
                <w:szCs w:val="22"/>
              </w:rPr>
              <w:t>.</w:t>
            </w:r>
          </w:p>
        </w:tc>
      </w:tr>
      <w:tr w:rsidR="00882DED" w14:paraId="2CF56D1B" w14:textId="77777777" w:rsidTr="00882DED">
        <w:tc>
          <w:tcPr>
            <w:tcW w:w="4509" w:type="dxa"/>
          </w:tcPr>
          <w:p w14:paraId="1ADA8DFE" w14:textId="72DA3861" w:rsidR="00882DED" w:rsidRDefault="00882DED" w:rsidP="00121CEA">
            <w:pPr>
              <w:pStyle w:val="NoSpacing"/>
              <w:spacing w:line="360" w:lineRule="auto"/>
              <w:rPr>
                <w:rFonts w:ascii="Arial" w:hAnsi="Arial" w:cs="Arial"/>
                <w:sz w:val="22"/>
                <w:szCs w:val="22"/>
              </w:rPr>
            </w:pPr>
            <w:r w:rsidRPr="00882DED">
              <w:rPr>
                <w:rFonts w:ascii="Arial" w:hAnsi="Arial" w:cs="Arial"/>
                <w:sz w:val="22"/>
                <w:szCs w:val="22"/>
              </w:rPr>
              <w:t>Able to work as part of a team and build positive relationships</w:t>
            </w:r>
            <w:r>
              <w:rPr>
                <w:rFonts w:ascii="Arial" w:hAnsi="Arial" w:cs="Arial"/>
                <w:sz w:val="22"/>
                <w:szCs w:val="22"/>
              </w:rPr>
              <w:t>.</w:t>
            </w:r>
          </w:p>
        </w:tc>
        <w:tc>
          <w:tcPr>
            <w:tcW w:w="4510" w:type="dxa"/>
          </w:tcPr>
          <w:p w14:paraId="4D861C38" w14:textId="667B1B12" w:rsidR="00882DED" w:rsidRDefault="00882DED" w:rsidP="00121CEA">
            <w:pPr>
              <w:pStyle w:val="NoSpacing"/>
              <w:spacing w:line="360" w:lineRule="auto"/>
              <w:rPr>
                <w:rFonts w:ascii="Arial" w:hAnsi="Arial" w:cs="Arial"/>
                <w:sz w:val="22"/>
                <w:szCs w:val="22"/>
              </w:rPr>
            </w:pPr>
            <w:r w:rsidRPr="00882DED">
              <w:rPr>
                <w:rFonts w:ascii="Arial" w:hAnsi="Arial" w:cs="Arial"/>
                <w:sz w:val="22"/>
                <w:szCs w:val="22"/>
              </w:rPr>
              <w:t>Sometimes I can doubt my confidence when speaking in unfamiliar situations</w:t>
            </w:r>
            <w:r>
              <w:rPr>
                <w:rFonts w:ascii="Arial" w:hAnsi="Arial" w:cs="Arial"/>
                <w:sz w:val="22"/>
                <w:szCs w:val="22"/>
              </w:rPr>
              <w:t>.</w:t>
            </w:r>
          </w:p>
        </w:tc>
      </w:tr>
    </w:tbl>
    <w:p w14:paraId="1F9E5C2C" w14:textId="77777777" w:rsidR="00882DED" w:rsidRPr="00121CEA" w:rsidRDefault="00882DED" w:rsidP="00121CEA">
      <w:pPr>
        <w:pStyle w:val="NoSpacing"/>
        <w:spacing w:line="360" w:lineRule="auto"/>
        <w:rPr>
          <w:rFonts w:ascii="Arial" w:hAnsi="Arial" w:cs="Arial"/>
          <w:sz w:val="22"/>
          <w:szCs w:val="22"/>
        </w:rPr>
      </w:pPr>
    </w:p>
    <w:p w14:paraId="55AE4E28" w14:textId="77777777" w:rsidR="00D212FD" w:rsidRPr="00700C07" w:rsidRDefault="00D212FD" w:rsidP="00700C07">
      <w:pPr>
        <w:pStyle w:val="NoSpacing"/>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9"/>
        <w:gridCol w:w="4510"/>
      </w:tblGrid>
      <w:tr w:rsidR="00882DED" w14:paraId="056B1AC9" w14:textId="77777777" w:rsidTr="00882DED">
        <w:tc>
          <w:tcPr>
            <w:tcW w:w="4509" w:type="dxa"/>
          </w:tcPr>
          <w:p w14:paraId="0AE0280F" w14:textId="498F6EDA" w:rsidR="00882DED" w:rsidRDefault="00882DED" w:rsidP="00882DED">
            <w:pPr>
              <w:pStyle w:val="NoSpacing"/>
              <w:spacing w:line="360" w:lineRule="auto"/>
              <w:jc w:val="center"/>
              <w:rPr>
                <w:rFonts w:ascii="Arial" w:hAnsi="Arial" w:cs="Arial"/>
                <w:b/>
                <w:bCs/>
                <w:sz w:val="22"/>
                <w:szCs w:val="22"/>
              </w:rPr>
            </w:pPr>
            <w:r>
              <w:rPr>
                <w:rFonts w:ascii="Arial" w:hAnsi="Arial" w:cs="Arial"/>
                <w:b/>
                <w:bCs/>
                <w:sz w:val="22"/>
                <w:szCs w:val="22"/>
              </w:rPr>
              <w:t>Opportunities</w:t>
            </w:r>
          </w:p>
        </w:tc>
        <w:tc>
          <w:tcPr>
            <w:tcW w:w="4510" w:type="dxa"/>
          </w:tcPr>
          <w:p w14:paraId="546D6FE9" w14:textId="04435142" w:rsidR="00882DED" w:rsidRDefault="00882DED" w:rsidP="00882DED">
            <w:pPr>
              <w:pStyle w:val="NoSpacing"/>
              <w:spacing w:line="360" w:lineRule="auto"/>
              <w:jc w:val="center"/>
              <w:rPr>
                <w:rFonts w:ascii="Arial" w:hAnsi="Arial" w:cs="Arial"/>
                <w:b/>
                <w:bCs/>
                <w:sz w:val="22"/>
                <w:szCs w:val="22"/>
              </w:rPr>
            </w:pPr>
            <w:r>
              <w:rPr>
                <w:rFonts w:ascii="Arial" w:hAnsi="Arial" w:cs="Arial"/>
                <w:b/>
                <w:bCs/>
                <w:sz w:val="22"/>
                <w:szCs w:val="22"/>
              </w:rPr>
              <w:t>Threats</w:t>
            </w:r>
          </w:p>
        </w:tc>
      </w:tr>
      <w:tr w:rsidR="00882DED" w14:paraId="57EF5A04" w14:textId="77777777" w:rsidTr="00882DED">
        <w:tc>
          <w:tcPr>
            <w:tcW w:w="4509" w:type="dxa"/>
          </w:tcPr>
          <w:p w14:paraId="78EF3C06" w14:textId="781E2F2D" w:rsidR="00882DED" w:rsidRPr="0017309A" w:rsidRDefault="006A6517" w:rsidP="00700C07">
            <w:pPr>
              <w:pStyle w:val="NoSpacing"/>
              <w:spacing w:line="360" w:lineRule="auto"/>
              <w:rPr>
                <w:rFonts w:ascii="Arial" w:hAnsi="Arial" w:cs="Arial"/>
                <w:sz w:val="22"/>
                <w:szCs w:val="22"/>
              </w:rPr>
            </w:pPr>
            <w:r w:rsidRPr="0017309A">
              <w:rPr>
                <w:rFonts w:ascii="Arial" w:hAnsi="Arial" w:cs="Arial"/>
                <w:sz w:val="22"/>
                <w:szCs w:val="22"/>
              </w:rPr>
              <w:t>University learning and future training opportunities</w:t>
            </w:r>
            <w:r w:rsidRPr="0017309A">
              <w:rPr>
                <w:rFonts w:ascii="Arial" w:hAnsi="Arial" w:cs="Arial"/>
                <w:sz w:val="22"/>
                <w:szCs w:val="22"/>
              </w:rPr>
              <w:t>.</w:t>
            </w:r>
          </w:p>
        </w:tc>
        <w:tc>
          <w:tcPr>
            <w:tcW w:w="4510" w:type="dxa"/>
          </w:tcPr>
          <w:p w14:paraId="0CDEBC6D" w14:textId="371D7FCA" w:rsidR="00882DED" w:rsidRPr="0017309A" w:rsidRDefault="006A6517" w:rsidP="00700C07">
            <w:pPr>
              <w:pStyle w:val="NoSpacing"/>
              <w:spacing w:line="360" w:lineRule="auto"/>
              <w:rPr>
                <w:rFonts w:ascii="Arial" w:hAnsi="Arial" w:cs="Arial"/>
                <w:sz w:val="22"/>
                <w:szCs w:val="22"/>
              </w:rPr>
            </w:pPr>
            <w:r w:rsidRPr="0017309A">
              <w:rPr>
                <w:rFonts w:ascii="Arial" w:hAnsi="Arial" w:cs="Arial"/>
                <w:sz w:val="22"/>
                <w:szCs w:val="22"/>
              </w:rPr>
              <w:t>Emotional demands of the role</w:t>
            </w:r>
            <w:r w:rsidRPr="0017309A">
              <w:rPr>
                <w:rFonts w:ascii="Arial" w:hAnsi="Arial" w:cs="Arial"/>
                <w:sz w:val="22"/>
                <w:szCs w:val="22"/>
              </w:rPr>
              <w:t>.</w:t>
            </w:r>
          </w:p>
        </w:tc>
      </w:tr>
      <w:tr w:rsidR="00882DED" w14:paraId="64A66A5A" w14:textId="77777777" w:rsidTr="00882DED">
        <w:tc>
          <w:tcPr>
            <w:tcW w:w="4509" w:type="dxa"/>
          </w:tcPr>
          <w:p w14:paraId="145D430B" w14:textId="0B3DA15D" w:rsidR="00882DED" w:rsidRPr="0017309A" w:rsidRDefault="006A6517" w:rsidP="00700C07">
            <w:pPr>
              <w:pStyle w:val="NoSpacing"/>
              <w:spacing w:line="360" w:lineRule="auto"/>
              <w:rPr>
                <w:rFonts w:ascii="Arial" w:hAnsi="Arial" w:cs="Arial"/>
                <w:sz w:val="22"/>
                <w:szCs w:val="22"/>
              </w:rPr>
            </w:pPr>
            <w:r w:rsidRPr="0017309A">
              <w:rPr>
                <w:rFonts w:ascii="Arial" w:hAnsi="Arial" w:cs="Arial"/>
                <w:sz w:val="22"/>
                <w:szCs w:val="22"/>
              </w:rPr>
              <w:t>Gaining practical experience in health and social care settings</w:t>
            </w:r>
            <w:r w:rsidRPr="0017309A">
              <w:rPr>
                <w:rFonts w:ascii="Arial" w:hAnsi="Arial" w:cs="Arial"/>
                <w:sz w:val="22"/>
                <w:szCs w:val="22"/>
              </w:rPr>
              <w:t>.</w:t>
            </w:r>
          </w:p>
        </w:tc>
        <w:tc>
          <w:tcPr>
            <w:tcW w:w="4510" w:type="dxa"/>
          </w:tcPr>
          <w:p w14:paraId="58E1AC93" w14:textId="78B1459F" w:rsidR="00882DED" w:rsidRPr="0017309A" w:rsidRDefault="006A6517" w:rsidP="00700C07">
            <w:pPr>
              <w:pStyle w:val="NoSpacing"/>
              <w:spacing w:line="360" w:lineRule="auto"/>
              <w:rPr>
                <w:rFonts w:ascii="Arial" w:hAnsi="Arial" w:cs="Arial"/>
                <w:sz w:val="22"/>
                <w:szCs w:val="22"/>
              </w:rPr>
            </w:pPr>
            <w:r w:rsidRPr="0017309A">
              <w:rPr>
                <w:rFonts w:ascii="Arial" w:hAnsi="Arial" w:cs="Arial"/>
                <w:sz w:val="22"/>
                <w:szCs w:val="22"/>
              </w:rPr>
              <w:t>Stressful or unpredictable situations when supporting vulnerable individuals</w:t>
            </w:r>
            <w:r w:rsidRPr="0017309A">
              <w:rPr>
                <w:rFonts w:ascii="Arial" w:hAnsi="Arial" w:cs="Arial"/>
                <w:sz w:val="22"/>
                <w:szCs w:val="22"/>
              </w:rPr>
              <w:t>.</w:t>
            </w:r>
          </w:p>
        </w:tc>
      </w:tr>
      <w:tr w:rsidR="00882DED" w14:paraId="498A514C" w14:textId="77777777" w:rsidTr="00882DED">
        <w:tc>
          <w:tcPr>
            <w:tcW w:w="4509" w:type="dxa"/>
          </w:tcPr>
          <w:p w14:paraId="5F4AEE90" w14:textId="17427664" w:rsidR="00882DED" w:rsidRPr="0017309A" w:rsidRDefault="006A6517" w:rsidP="00700C07">
            <w:pPr>
              <w:pStyle w:val="NoSpacing"/>
              <w:spacing w:line="360" w:lineRule="auto"/>
              <w:rPr>
                <w:rFonts w:ascii="Arial" w:hAnsi="Arial" w:cs="Arial"/>
                <w:sz w:val="22"/>
                <w:szCs w:val="22"/>
              </w:rPr>
            </w:pPr>
            <w:r w:rsidRPr="0017309A">
              <w:rPr>
                <w:rFonts w:ascii="Arial" w:hAnsi="Arial" w:cs="Arial"/>
                <w:sz w:val="22"/>
                <w:szCs w:val="22"/>
              </w:rPr>
              <w:t>Learning from experienced staff and professionals</w:t>
            </w:r>
            <w:r w:rsidRPr="0017309A">
              <w:rPr>
                <w:rFonts w:ascii="Arial" w:hAnsi="Arial" w:cs="Arial"/>
                <w:sz w:val="22"/>
                <w:szCs w:val="22"/>
              </w:rPr>
              <w:t>.</w:t>
            </w:r>
          </w:p>
        </w:tc>
        <w:tc>
          <w:tcPr>
            <w:tcW w:w="4510" w:type="dxa"/>
          </w:tcPr>
          <w:p w14:paraId="58AEEB6B" w14:textId="735C8D74" w:rsidR="00882DED" w:rsidRPr="0017309A" w:rsidRDefault="006A6517" w:rsidP="00700C07">
            <w:pPr>
              <w:pStyle w:val="NoSpacing"/>
              <w:spacing w:line="360" w:lineRule="auto"/>
              <w:rPr>
                <w:rFonts w:ascii="Arial" w:hAnsi="Arial" w:cs="Arial"/>
                <w:sz w:val="22"/>
                <w:szCs w:val="22"/>
              </w:rPr>
            </w:pPr>
            <w:r w:rsidRPr="0017309A">
              <w:rPr>
                <w:rFonts w:ascii="Arial" w:hAnsi="Arial" w:cs="Arial"/>
                <w:sz w:val="22"/>
                <w:szCs w:val="22"/>
              </w:rPr>
              <w:t>High workload and pressure in care environments</w:t>
            </w:r>
            <w:r w:rsidRPr="0017309A">
              <w:rPr>
                <w:rFonts w:ascii="Arial" w:hAnsi="Arial" w:cs="Arial"/>
                <w:sz w:val="22"/>
                <w:szCs w:val="22"/>
              </w:rPr>
              <w:t>.</w:t>
            </w:r>
          </w:p>
        </w:tc>
      </w:tr>
      <w:tr w:rsidR="00882DED" w14:paraId="2839DE55" w14:textId="77777777" w:rsidTr="00882DED">
        <w:tc>
          <w:tcPr>
            <w:tcW w:w="4509" w:type="dxa"/>
          </w:tcPr>
          <w:p w14:paraId="5A5D99E3" w14:textId="629F51BC" w:rsidR="00882DED" w:rsidRPr="0017309A" w:rsidRDefault="006A6517" w:rsidP="00700C07">
            <w:pPr>
              <w:pStyle w:val="NoSpacing"/>
              <w:spacing w:line="360" w:lineRule="auto"/>
              <w:rPr>
                <w:rFonts w:ascii="Arial" w:hAnsi="Arial" w:cs="Arial"/>
                <w:sz w:val="22"/>
                <w:szCs w:val="22"/>
              </w:rPr>
            </w:pPr>
            <w:r w:rsidRPr="0017309A">
              <w:rPr>
                <w:rFonts w:ascii="Arial" w:hAnsi="Arial" w:cs="Arial"/>
                <w:sz w:val="22"/>
                <w:szCs w:val="22"/>
              </w:rPr>
              <w:t>Developing new skills through placements, courses, and reflection</w:t>
            </w:r>
            <w:r w:rsidRPr="0017309A">
              <w:rPr>
                <w:rFonts w:ascii="Arial" w:hAnsi="Arial" w:cs="Arial"/>
                <w:sz w:val="22"/>
                <w:szCs w:val="22"/>
              </w:rPr>
              <w:t>.</w:t>
            </w:r>
          </w:p>
        </w:tc>
        <w:tc>
          <w:tcPr>
            <w:tcW w:w="4510" w:type="dxa"/>
          </w:tcPr>
          <w:p w14:paraId="53E58C08" w14:textId="3C8A074C" w:rsidR="00882DED" w:rsidRPr="0017309A" w:rsidRDefault="0017309A" w:rsidP="00700C07">
            <w:pPr>
              <w:pStyle w:val="NoSpacing"/>
              <w:spacing w:line="360" w:lineRule="auto"/>
              <w:rPr>
                <w:rFonts w:ascii="Arial" w:hAnsi="Arial" w:cs="Arial"/>
                <w:sz w:val="22"/>
                <w:szCs w:val="22"/>
              </w:rPr>
            </w:pPr>
            <w:r w:rsidRPr="0017309A">
              <w:rPr>
                <w:rFonts w:ascii="Arial" w:hAnsi="Arial" w:cs="Arial"/>
                <w:sz w:val="22"/>
                <w:szCs w:val="22"/>
              </w:rPr>
              <w:t>Lack of experience compared with more experienced applicants</w:t>
            </w:r>
            <w:r w:rsidRPr="0017309A">
              <w:rPr>
                <w:rFonts w:ascii="Arial" w:hAnsi="Arial" w:cs="Arial"/>
                <w:sz w:val="22"/>
                <w:szCs w:val="22"/>
              </w:rPr>
              <w:t>.</w:t>
            </w:r>
          </w:p>
        </w:tc>
      </w:tr>
      <w:tr w:rsidR="00882DED" w14:paraId="5C217325" w14:textId="77777777" w:rsidTr="00882DED">
        <w:tc>
          <w:tcPr>
            <w:tcW w:w="4509" w:type="dxa"/>
          </w:tcPr>
          <w:p w14:paraId="4F132B09" w14:textId="58C25E6D" w:rsidR="00882DED" w:rsidRPr="0017309A" w:rsidRDefault="0017309A" w:rsidP="00700C07">
            <w:pPr>
              <w:pStyle w:val="NoSpacing"/>
              <w:spacing w:line="360" w:lineRule="auto"/>
              <w:rPr>
                <w:rFonts w:ascii="Arial" w:hAnsi="Arial" w:cs="Arial"/>
                <w:sz w:val="22"/>
                <w:szCs w:val="22"/>
              </w:rPr>
            </w:pPr>
            <w:r w:rsidRPr="0017309A">
              <w:rPr>
                <w:rFonts w:ascii="Arial" w:hAnsi="Arial" w:cs="Arial"/>
                <w:sz w:val="22"/>
                <w:szCs w:val="22"/>
              </w:rPr>
              <w:t>Future career progression in health and social care</w:t>
            </w:r>
            <w:r w:rsidRPr="0017309A">
              <w:rPr>
                <w:rFonts w:ascii="Arial" w:hAnsi="Arial" w:cs="Arial"/>
                <w:sz w:val="22"/>
                <w:szCs w:val="22"/>
              </w:rPr>
              <w:t>.</w:t>
            </w:r>
          </w:p>
        </w:tc>
        <w:tc>
          <w:tcPr>
            <w:tcW w:w="4510" w:type="dxa"/>
          </w:tcPr>
          <w:p w14:paraId="2D66CF0A" w14:textId="7B5D70DB" w:rsidR="00882DED" w:rsidRPr="0017309A" w:rsidRDefault="0017309A" w:rsidP="00700C07">
            <w:pPr>
              <w:pStyle w:val="NoSpacing"/>
              <w:spacing w:line="360" w:lineRule="auto"/>
              <w:rPr>
                <w:rFonts w:ascii="Arial" w:hAnsi="Arial" w:cs="Arial"/>
                <w:sz w:val="22"/>
                <w:szCs w:val="22"/>
              </w:rPr>
            </w:pPr>
            <w:r w:rsidRPr="0017309A">
              <w:rPr>
                <w:rFonts w:ascii="Arial" w:hAnsi="Arial" w:cs="Arial"/>
                <w:sz w:val="22"/>
                <w:szCs w:val="22"/>
              </w:rPr>
              <w:t>Risk of feeling overwhelmed if work-life balance is not managed well</w:t>
            </w:r>
            <w:r w:rsidRPr="0017309A">
              <w:rPr>
                <w:rFonts w:ascii="Arial" w:hAnsi="Arial" w:cs="Arial"/>
                <w:sz w:val="22"/>
                <w:szCs w:val="22"/>
              </w:rPr>
              <w:t>.</w:t>
            </w:r>
          </w:p>
        </w:tc>
      </w:tr>
    </w:tbl>
    <w:p w14:paraId="46314BD9" w14:textId="77777777" w:rsidR="00882DED" w:rsidRDefault="00882DED" w:rsidP="00700C07">
      <w:pPr>
        <w:pStyle w:val="NoSpacing"/>
        <w:spacing w:line="360" w:lineRule="auto"/>
        <w:rPr>
          <w:rFonts w:ascii="Arial" w:hAnsi="Arial" w:cs="Arial"/>
          <w:b/>
          <w:bCs/>
          <w:sz w:val="22"/>
          <w:szCs w:val="22"/>
        </w:rPr>
      </w:pPr>
    </w:p>
    <w:p w14:paraId="46EA67D4" w14:textId="77777777" w:rsidR="0017309A" w:rsidRDefault="0017309A" w:rsidP="00700C07">
      <w:pPr>
        <w:pStyle w:val="NoSpacing"/>
        <w:spacing w:line="360" w:lineRule="auto"/>
        <w:rPr>
          <w:rFonts w:ascii="Arial" w:hAnsi="Arial" w:cs="Arial"/>
          <w:b/>
          <w:bCs/>
          <w:sz w:val="22"/>
          <w:szCs w:val="22"/>
        </w:rPr>
      </w:pPr>
    </w:p>
    <w:p w14:paraId="0A7D458F" w14:textId="67273BED" w:rsidR="0017309A" w:rsidRDefault="0017309A" w:rsidP="0017309A">
      <w:pPr>
        <w:pStyle w:val="NoSpacing"/>
        <w:spacing w:line="360" w:lineRule="auto"/>
        <w:rPr>
          <w:rFonts w:ascii="Arial" w:hAnsi="Arial" w:cs="Arial"/>
          <w:sz w:val="22"/>
          <w:szCs w:val="22"/>
        </w:rPr>
      </w:pPr>
      <w:r w:rsidRPr="0017309A">
        <w:rPr>
          <w:rFonts w:ascii="Arial" w:hAnsi="Arial" w:cs="Arial"/>
          <w:sz w:val="22"/>
          <w:szCs w:val="22"/>
        </w:rPr>
        <w:t xml:space="preserve">In the </w:t>
      </w:r>
      <w:r w:rsidRPr="0017309A">
        <w:rPr>
          <w:rFonts w:ascii="Arial" w:hAnsi="Arial" w:cs="Arial"/>
          <w:b/>
          <w:bCs/>
          <w:sz w:val="22"/>
          <w:szCs w:val="22"/>
        </w:rPr>
        <w:t>Strengths</w:t>
      </w:r>
      <w:r w:rsidRPr="0017309A">
        <w:rPr>
          <w:rFonts w:ascii="Arial" w:hAnsi="Arial" w:cs="Arial"/>
          <w:sz w:val="22"/>
          <w:szCs w:val="22"/>
        </w:rPr>
        <w:t xml:space="preserve"> section of my SWOT analysis, I identified qualities and skills that would help me in the role of Support Worker. I believe one of my main strengths is communication</w:t>
      </w:r>
      <w:r w:rsidR="00847B21">
        <w:rPr>
          <w:rFonts w:ascii="Arial" w:hAnsi="Arial" w:cs="Arial"/>
          <w:sz w:val="22"/>
          <w:szCs w:val="22"/>
        </w:rPr>
        <w:t xml:space="preserve"> (NHS England, 2023). </w:t>
      </w:r>
      <w:r w:rsidRPr="0017309A">
        <w:rPr>
          <w:rFonts w:ascii="Arial" w:hAnsi="Arial" w:cs="Arial"/>
          <w:sz w:val="22"/>
          <w:szCs w:val="22"/>
        </w:rPr>
        <w:t>In health and social care, it is important to listen carefully, speak clearly, and build respectful relationships with individuals, families, and colleagues</w:t>
      </w:r>
      <w:r w:rsidR="00847B21">
        <w:rPr>
          <w:rFonts w:ascii="Arial" w:hAnsi="Arial" w:cs="Arial"/>
          <w:sz w:val="22"/>
          <w:szCs w:val="22"/>
        </w:rPr>
        <w:t xml:space="preserve"> (NHS England, 2023). </w:t>
      </w:r>
      <w:r w:rsidRPr="0017309A">
        <w:rPr>
          <w:rFonts w:ascii="Arial" w:hAnsi="Arial" w:cs="Arial"/>
          <w:sz w:val="22"/>
          <w:szCs w:val="22"/>
        </w:rPr>
        <w:t xml:space="preserve">I also see empathy, patience, and a caring attitude as important strengths </w:t>
      </w:r>
      <w:r w:rsidRPr="0017309A">
        <w:rPr>
          <w:rFonts w:ascii="Arial" w:hAnsi="Arial" w:cs="Arial"/>
          <w:sz w:val="22"/>
          <w:szCs w:val="22"/>
        </w:rPr>
        <w:lastRenderedPageBreak/>
        <w:t>because support work involves understanding people’s needs and treating them with dignity and respect</w:t>
      </w:r>
      <w:r w:rsidR="00E01314">
        <w:rPr>
          <w:rFonts w:ascii="Arial" w:hAnsi="Arial" w:cs="Arial"/>
          <w:sz w:val="22"/>
          <w:szCs w:val="22"/>
        </w:rPr>
        <w:t xml:space="preserve"> CQC, n.d.). </w:t>
      </w:r>
      <w:r w:rsidRPr="0017309A">
        <w:rPr>
          <w:rFonts w:ascii="Arial" w:hAnsi="Arial" w:cs="Arial"/>
          <w:sz w:val="22"/>
          <w:szCs w:val="22"/>
        </w:rPr>
        <w:t>Through my studies, I have also developed knowledge of person-centred care, safeguarding, equality, and teamwork, which are all relevant to this role</w:t>
      </w:r>
      <w:r w:rsidR="00E01314">
        <w:rPr>
          <w:rFonts w:ascii="Arial" w:hAnsi="Arial" w:cs="Arial"/>
          <w:sz w:val="22"/>
          <w:szCs w:val="22"/>
        </w:rPr>
        <w:t xml:space="preserve"> (Skills for </w:t>
      </w:r>
      <w:proofErr w:type="gramStart"/>
      <w:r w:rsidR="00E01314">
        <w:rPr>
          <w:rFonts w:ascii="Arial" w:hAnsi="Arial" w:cs="Arial"/>
          <w:sz w:val="22"/>
          <w:szCs w:val="22"/>
        </w:rPr>
        <w:t>Care</w:t>
      </w:r>
      <w:r w:rsidR="005C096B">
        <w:rPr>
          <w:rFonts w:ascii="Arial" w:hAnsi="Arial" w:cs="Arial"/>
          <w:sz w:val="22"/>
          <w:szCs w:val="22"/>
        </w:rPr>
        <w:t xml:space="preserve"> </w:t>
      </w:r>
      <w:r w:rsidR="00E01314">
        <w:rPr>
          <w:rFonts w:ascii="Arial" w:hAnsi="Arial" w:cs="Arial"/>
          <w:sz w:val="22"/>
          <w:szCs w:val="22"/>
        </w:rPr>
        <w:t>,</w:t>
      </w:r>
      <w:proofErr w:type="gramEnd"/>
      <w:r w:rsidR="00E01314">
        <w:rPr>
          <w:rFonts w:ascii="Arial" w:hAnsi="Arial" w:cs="Arial"/>
          <w:sz w:val="22"/>
          <w:szCs w:val="22"/>
        </w:rPr>
        <w:t xml:space="preserve">n.d.; CQC, n.d.). </w:t>
      </w:r>
    </w:p>
    <w:p w14:paraId="35A78E59" w14:textId="77777777" w:rsidR="0017309A" w:rsidRPr="0017309A" w:rsidRDefault="0017309A" w:rsidP="0017309A">
      <w:pPr>
        <w:pStyle w:val="NoSpacing"/>
        <w:spacing w:line="360" w:lineRule="auto"/>
        <w:rPr>
          <w:rFonts w:ascii="Arial" w:hAnsi="Arial" w:cs="Arial"/>
          <w:sz w:val="22"/>
          <w:szCs w:val="22"/>
        </w:rPr>
      </w:pPr>
    </w:p>
    <w:p w14:paraId="2ED02986" w14:textId="7EF4FE71" w:rsidR="0017309A" w:rsidRPr="0017309A" w:rsidRDefault="0017309A" w:rsidP="0017309A">
      <w:pPr>
        <w:pStyle w:val="NoSpacing"/>
        <w:spacing w:line="360" w:lineRule="auto"/>
        <w:rPr>
          <w:rFonts w:ascii="Arial" w:hAnsi="Arial" w:cs="Arial"/>
          <w:sz w:val="22"/>
          <w:szCs w:val="22"/>
        </w:rPr>
      </w:pPr>
      <w:r w:rsidRPr="0017309A">
        <w:rPr>
          <w:rFonts w:ascii="Arial" w:hAnsi="Arial" w:cs="Arial"/>
          <w:sz w:val="22"/>
          <w:szCs w:val="22"/>
        </w:rPr>
        <w:t xml:space="preserve">In the </w:t>
      </w:r>
      <w:r w:rsidRPr="0017309A">
        <w:rPr>
          <w:rFonts w:ascii="Arial" w:hAnsi="Arial" w:cs="Arial"/>
          <w:b/>
          <w:bCs/>
          <w:sz w:val="22"/>
          <w:szCs w:val="22"/>
        </w:rPr>
        <w:t xml:space="preserve">Weaknesses </w:t>
      </w:r>
      <w:r w:rsidRPr="0017309A">
        <w:rPr>
          <w:rFonts w:ascii="Arial" w:hAnsi="Arial" w:cs="Arial"/>
          <w:sz w:val="22"/>
          <w:szCs w:val="22"/>
        </w:rPr>
        <w:t>section, I recognised that I still need more practical experience in a formal support role. Although I have useful academic knowledge, I understand that practice is different from theory. I also feel that I need to continue building confidence in more difficult or unfamiliar situations, especially where quick decisions or clear reporting may be needed. Another area for development is record keeping and professional documentation, as these are important responsibilities in care settings</w:t>
      </w:r>
      <w:r w:rsidR="00E01314">
        <w:rPr>
          <w:rFonts w:ascii="Arial" w:hAnsi="Arial" w:cs="Arial"/>
          <w:sz w:val="22"/>
          <w:szCs w:val="22"/>
        </w:rPr>
        <w:t xml:space="preserve"> (Skills for </w:t>
      </w:r>
      <w:proofErr w:type="gramStart"/>
      <w:r w:rsidR="00E01314">
        <w:rPr>
          <w:rFonts w:ascii="Arial" w:hAnsi="Arial" w:cs="Arial"/>
          <w:sz w:val="22"/>
          <w:szCs w:val="22"/>
        </w:rPr>
        <w:t>Care ,</w:t>
      </w:r>
      <w:proofErr w:type="gramEnd"/>
      <w:r w:rsidR="00E01314">
        <w:rPr>
          <w:rFonts w:ascii="Arial" w:hAnsi="Arial" w:cs="Arial"/>
          <w:sz w:val="22"/>
          <w:szCs w:val="22"/>
        </w:rPr>
        <w:t xml:space="preserve">n.d.). </w:t>
      </w:r>
    </w:p>
    <w:p w14:paraId="607C62D9" w14:textId="77777777" w:rsidR="0017309A" w:rsidRDefault="0017309A" w:rsidP="00700C07">
      <w:pPr>
        <w:pStyle w:val="NoSpacing"/>
        <w:spacing w:line="360" w:lineRule="auto"/>
        <w:rPr>
          <w:rFonts w:ascii="Arial" w:hAnsi="Arial" w:cs="Arial"/>
          <w:b/>
          <w:bCs/>
          <w:sz w:val="22"/>
          <w:szCs w:val="22"/>
        </w:rPr>
      </w:pPr>
    </w:p>
    <w:p w14:paraId="169F2FAF" w14:textId="46BA3D25" w:rsidR="0017309A" w:rsidRDefault="0017309A" w:rsidP="0017309A">
      <w:pPr>
        <w:pStyle w:val="NoSpacing"/>
        <w:spacing w:line="360" w:lineRule="auto"/>
        <w:rPr>
          <w:rFonts w:ascii="Arial" w:hAnsi="Arial" w:cs="Arial"/>
          <w:sz w:val="22"/>
          <w:szCs w:val="22"/>
        </w:rPr>
      </w:pPr>
      <w:r w:rsidRPr="0017309A">
        <w:rPr>
          <w:rFonts w:ascii="Arial" w:hAnsi="Arial" w:cs="Arial"/>
          <w:sz w:val="22"/>
          <w:szCs w:val="22"/>
        </w:rPr>
        <w:t xml:space="preserve">The </w:t>
      </w:r>
      <w:r w:rsidRPr="0017309A">
        <w:rPr>
          <w:rFonts w:ascii="Arial" w:hAnsi="Arial" w:cs="Arial"/>
          <w:b/>
          <w:bCs/>
          <w:sz w:val="22"/>
          <w:szCs w:val="22"/>
        </w:rPr>
        <w:t>Opportunities</w:t>
      </w:r>
      <w:r w:rsidRPr="0017309A">
        <w:rPr>
          <w:rFonts w:ascii="Arial" w:hAnsi="Arial" w:cs="Arial"/>
          <w:sz w:val="22"/>
          <w:szCs w:val="22"/>
        </w:rPr>
        <w:t xml:space="preserve"> section shows the positive areas that can help me grow and improve. My university course gives me a strong foundation in health and social care, and I also have opportunities to continue learning through training, practical experience, and feedback from others</w:t>
      </w:r>
      <w:r w:rsidR="00E01314">
        <w:rPr>
          <w:rFonts w:ascii="Arial" w:hAnsi="Arial" w:cs="Arial"/>
          <w:sz w:val="22"/>
          <w:szCs w:val="22"/>
        </w:rPr>
        <w:t xml:space="preserve"> (Skills for Care, 2025). </w:t>
      </w:r>
      <w:r w:rsidRPr="0017309A">
        <w:rPr>
          <w:rFonts w:ascii="Arial" w:hAnsi="Arial" w:cs="Arial"/>
          <w:sz w:val="22"/>
          <w:szCs w:val="22"/>
        </w:rPr>
        <w:t xml:space="preserve"> I can develop further by observing experienced staff, attending relevant courses, and reflecting on my own progress. There are also opportunities for future progression in health and social care, which motivates me to keep improving my knowledge and skills.</w:t>
      </w:r>
    </w:p>
    <w:p w14:paraId="78F05EBC" w14:textId="77777777" w:rsidR="0017309A" w:rsidRPr="0017309A" w:rsidRDefault="0017309A" w:rsidP="0017309A">
      <w:pPr>
        <w:pStyle w:val="NoSpacing"/>
        <w:spacing w:line="360" w:lineRule="auto"/>
        <w:rPr>
          <w:rFonts w:ascii="Arial" w:hAnsi="Arial" w:cs="Arial"/>
          <w:sz w:val="22"/>
          <w:szCs w:val="22"/>
        </w:rPr>
      </w:pPr>
    </w:p>
    <w:p w14:paraId="1B46CCBD" w14:textId="4F3201C0" w:rsidR="0017309A" w:rsidRDefault="0017309A" w:rsidP="0017309A">
      <w:pPr>
        <w:pStyle w:val="NoSpacing"/>
        <w:spacing w:line="360" w:lineRule="auto"/>
        <w:rPr>
          <w:rFonts w:ascii="Arial" w:hAnsi="Arial" w:cs="Arial"/>
          <w:sz w:val="22"/>
          <w:szCs w:val="22"/>
        </w:rPr>
      </w:pPr>
      <w:r w:rsidRPr="0017309A">
        <w:rPr>
          <w:rFonts w:ascii="Arial" w:hAnsi="Arial" w:cs="Arial"/>
          <w:sz w:val="22"/>
          <w:szCs w:val="22"/>
        </w:rPr>
        <w:t xml:space="preserve">Finally, in the </w:t>
      </w:r>
      <w:r w:rsidRPr="0017309A">
        <w:rPr>
          <w:rFonts w:ascii="Arial" w:hAnsi="Arial" w:cs="Arial"/>
          <w:b/>
          <w:bCs/>
          <w:sz w:val="22"/>
          <w:szCs w:val="22"/>
        </w:rPr>
        <w:t>Threats</w:t>
      </w:r>
      <w:r w:rsidRPr="0017309A">
        <w:rPr>
          <w:rFonts w:ascii="Arial" w:hAnsi="Arial" w:cs="Arial"/>
          <w:sz w:val="22"/>
          <w:szCs w:val="22"/>
        </w:rPr>
        <w:t xml:space="preserve"> section, I considered possible challenges linked to the Support Worker role. This type of work can be emotionally demanding, especially when supporting vulnerable individuals with complex need</w:t>
      </w:r>
      <w:r w:rsidR="00E01314">
        <w:rPr>
          <w:rFonts w:ascii="Arial" w:hAnsi="Arial" w:cs="Arial"/>
          <w:sz w:val="22"/>
          <w:szCs w:val="22"/>
        </w:rPr>
        <w:t xml:space="preserve">s (Skills for Care, n.d.). </w:t>
      </w:r>
      <w:r w:rsidRPr="0017309A">
        <w:rPr>
          <w:rFonts w:ascii="Arial" w:hAnsi="Arial" w:cs="Arial"/>
          <w:sz w:val="22"/>
          <w:szCs w:val="22"/>
        </w:rPr>
        <w:t xml:space="preserve"> Care settings can also be busy and stressful, and this may be difficult for someone with limited experience. I understand that high workloads and challenging situations could affect confidence and wellbeing if they are not managed carefully. However, by remaining organised, reflective, and willing to learn, I believe I can manage these challenges and continue developing into a capable and professional Support Worker.</w:t>
      </w:r>
    </w:p>
    <w:p w14:paraId="3F9316FC" w14:textId="77777777" w:rsidR="00352CC5" w:rsidRPr="00352CC5" w:rsidRDefault="00352CC5" w:rsidP="0017309A">
      <w:pPr>
        <w:pStyle w:val="NoSpacing"/>
        <w:spacing w:line="360" w:lineRule="auto"/>
        <w:rPr>
          <w:rFonts w:ascii="Arial" w:hAnsi="Arial" w:cs="Arial"/>
          <w:b/>
          <w:bCs/>
          <w:sz w:val="22"/>
          <w:szCs w:val="22"/>
        </w:rPr>
      </w:pPr>
    </w:p>
    <w:p w14:paraId="231C705A" w14:textId="77777777" w:rsidR="00352CC5" w:rsidRDefault="00352CC5" w:rsidP="00352CC5">
      <w:pPr>
        <w:pStyle w:val="NoSpacing"/>
        <w:spacing w:line="360" w:lineRule="auto"/>
        <w:rPr>
          <w:rFonts w:ascii="Arial" w:hAnsi="Arial" w:cs="Arial"/>
          <w:b/>
          <w:bCs/>
          <w:sz w:val="22"/>
          <w:szCs w:val="22"/>
        </w:rPr>
      </w:pPr>
      <w:r w:rsidRPr="00352CC5">
        <w:rPr>
          <w:rFonts w:ascii="Arial" w:hAnsi="Arial" w:cs="Arial"/>
          <w:b/>
          <w:bCs/>
          <w:sz w:val="22"/>
          <w:szCs w:val="22"/>
        </w:rPr>
        <w:t>Personal Development Plan (PDP)</w:t>
      </w:r>
    </w:p>
    <w:p w14:paraId="12706D2C" w14:textId="77777777" w:rsidR="00352CC5" w:rsidRPr="00352CC5" w:rsidRDefault="00352CC5" w:rsidP="00352CC5">
      <w:pPr>
        <w:pStyle w:val="NoSpacing"/>
        <w:spacing w:line="360" w:lineRule="auto"/>
        <w:rPr>
          <w:rFonts w:ascii="Arial" w:hAnsi="Arial" w:cs="Arial"/>
          <w:b/>
          <w:bCs/>
          <w:sz w:val="22"/>
          <w:szCs w:val="22"/>
        </w:rPr>
      </w:pPr>
    </w:p>
    <w:p w14:paraId="6D784043" w14:textId="32BF9688" w:rsidR="00352CC5" w:rsidRDefault="00352CC5" w:rsidP="00352CC5">
      <w:pPr>
        <w:pStyle w:val="NoSpacing"/>
        <w:spacing w:line="360" w:lineRule="auto"/>
        <w:rPr>
          <w:rFonts w:ascii="Arial" w:hAnsi="Arial" w:cs="Arial"/>
          <w:sz w:val="22"/>
          <w:szCs w:val="22"/>
        </w:rPr>
      </w:pPr>
      <w:r w:rsidRPr="00352CC5">
        <w:rPr>
          <w:rFonts w:ascii="Arial" w:hAnsi="Arial" w:cs="Arial"/>
          <w:sz w:val="22"/>
          <w:szCs w:val="22"/>
        </w:rPr>
        <w:t>A Personal Development Plan (PDP) helps identify goals for improvement and provides a clear plan for developing the knowledge, skills, and confidence needed for a chosen role</w:t>
      </w:r>
      <w:r w:rsidR="00E01314">
        <w:rPr>
          <w:rFonts w:ascii="Arial" w:hAnsi="Arial" w:cs="Arial"/>
          <w:sz w:val="22"/>
          <w:szCs w:val="22"/>
        </w:rPr>
        <w:t xml:space="preserve"> (Skills for Care, 2025). </w:t>
      </w:r>
      <w:r w:rsidRPr="00352CC5">
        <w:rPr>
          <w:rFonts w:ascii="Arial" w:hAnsi="Arial" w:cs="Arial"/>
          <w:sz w:val="22"/>
          <w:szCs w:val="22"/>
        </w:rPr>
        <w:t>For the role of Support Worker, it is important to continue learning, reflecting, and building practical abilities. My PDP focuses on three key areas that will help me prepare for this role and progress over the next two years.</w:t>
      </w:r>
    </w:p>
    <w:p w14:paraId="1F207097" w14:textId="77777777" w:rsidR="00352CC5" w:rsidRDefault="00352CC5" w:rsidP="00352CC5">
      <w:pPr>
        <w:pStyle w:val="NoSpacing"/>
        <w:spacing w:line="360" w:lineRule="auto"/>
        <w:rPr>
          <w:rFonts w:ascii="Arial" w:hAnsi="Arial" w:cs="Arial"/>
          <w:sz w:val="22"/>
          <w:szCs w:val="22"/>
        </w:rPr>
      </w:pPr>
    </w:p>
    <w:p w14:paraId="154DBE4F" w14:textId="77777777" w:rsidR="00C065FA" w:rsidRDefault="00C065FA" w:rsidP="00352CC5">
      <w:pPr>
        <w:pStyle w:val="NoSpacing"/>
        <w:spacing w:line="360" w:lineRule="auto"/>
        <w:rPr>
          <w:rFonts w:ascii="Arial" w:hAnsi="Arial" w:cs="Arial"/>
          <w:sz w:val="22"/>
          <w:szCs w:val="22"/>
        </w:rPr>
      </w:pPr>
    </w:p>
    <w:p w14:paraId="7BB53E64" w14:textId="77777777" w:rsidR="00C065FA" w:rsidRDefault="00C065FA" w:rsidP="00352CC5">
      <w:pPr>
        <w:pStyle w:val="NoSpacing"/>
        <w:spacing w:line="360" w:lineRule="auto"/>
        <w:rPr>
          <w:rFonts w:ascii="Arial" w:hAnsi="Arial" w:cs="Arial"/>
          <w:sz w:val="22"/>
          <w:szCs w:val="22"/>
        </w:rPr>
      </w:pPr>
    </w:p>
    <w:p w14:paraId="4E1DA946" w14:textId="77777777" w:rsidR="00C065FA" w:rsidRDefault="00C065FA" w:rsidP="00352CC5">
      <w:pPr>
        <w:pStyle w:val="NoSpacing"/>
        <w:spacing w:line="360" w:lineRule="auto"/>
        <w:rPr>
          <w:rFonts w:ascii="Arial" w:hAnsi="Arial" w:cs="Arial"/>
          <w:sz w:val="22"/>
          <w:szCs w:val="22"/>
        </w:rPr>
      </w:pPr>
    </w:p>
    <w:p w14:paraId="3B3FB81A" w14:textId="77777777" w:rsidR="00C065FA" w:rsidRDefault="00C065FA" w:rsidP="00352CC5">
      <w:pPr>
        <w:pStyle w:val="NoSpacing"/>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254"/>
        <w:gridCol w:w="2255"/>
        <w:gridCol w:w="2255"/>
        <w:gridCol w:w="2255"/>
      </w:tblGrid>
      <w:tr w:rsidR="00352CC5" w14:paraId="3C371E7E" w14:textId="77777777" w:rsidTr="00352CC5">
        <w:tc>
          <w:tcPr>
            <w:tcW w:w="2254" w:type="dxa"/>
          </w:tcPr>
          <w:p w14:paraId="42A8645F" w14:textId="079CF1D2" w:rsidR="00352CC5" w:rsidRPr="005B46C4" w:rsidRDefault="00352CC5" w:rsidP="005B46C4">
            <w:pPr>
              <w:pStyle w:val="NoSpacing"/>
              <w:spacing w:line="360" w:lineRule="auto"/>
              <w:jc w:val="center"/>
              <w:rPr>
                <w:rFonts w:ascii="Arial" w:hAnsi="Arial" w:cs="Arial"/>
                <w:b/>
                <w:bCs/>
                <w:sz w:val="22"/>
                <w:szCs w:val="22"/>
              </w:rPr>
            </w:pPr>
            <w:r w:rsidRPr="005B46C4">
              <w:rPr>
                <w:rFonts w:ascii="Arial" w:hAnsi="Arial" w:cs="Arial"/>
                <w:b/>
                <w:bCs/>
                <w:sz w:val="22"/>
                <w:szCs w:val="22"/>
              </w:rPr>
              <w:t>Goal</w:t>
            </w:r>
          </w:p>
        </w:tc>
        <w:tc>
          <w:tcPr>
            <w:tcW w:w="2255" w:type="dxa"/>
          </w:tcPr>
          <w:p w14:paraId="511F584B" w14:textId="3CF4B74D" w:rsidR="00352CC5" w:rsidRPr="005B46C4" w:rsidRDefault="00352CC5" w:rsidP="005B46C4">
            <w:pPr>
              <w:pStyle w:val="NoSpacing"/>
              <w:spacing w:line="360" w:lineRule="auto"/>
              <w:jc w:val="center"/>
              <w:rPr>
                <w:rFonts w:ascii="Arial" w:hAnsi="Arial" w:cs="Arial"/>
                <w:b/>
                <w:bCs/>
                <w:sz w:val="22"/>
                <w:szCs w:val="22"/>
              </w:rPr>
            </w:pPr>
            <w:r w:rsidRPr="005B46C4">
              <w:rPr>
                <w:rFonts w:ascii="Arial" w:hAnsi="Arial" w:cs="Arial"/>
                <w:b/>
                <w:bCs/>
                <w:sz w:val="22"/>
                <w:szCs w:val="22"/>
              </w:rPr>
              <w:t>SMART Description</w:t>
            </w:r>
          </w:p>
        </w:tc>
        <w:tc>
          <w:tcPr>
            <w:tcW w:w="2255" w:type="dxa"/>
          </w:tcPr>
          <w:p w14:paraId="3A8B0F89" w14:textId="7F1CD1C8" w:rsidR="00352CC5" w:rsidRPr="005B46C4" w:rsidRDefault="005B46C4" w:rsidP="005B46C4">
            <w:pPr>
              <w:pStyle w:val="NoSpacing"/>
              <w:spacing w:line="360" w:lineRule="auto"/>
              <w:jc w:val="center"/>
              <w:rPr>
                <w:rFonts w:ascii="Arial" w:hAnsi="Arial" w:cs="Arial"/>
                <w:b/>
                <w:bCs/>
                <w:sz w:val="22"/>
                <w:szCs w:val="22"/>
              </w:rPr>
            </w:pPr>
            <w:r w:rsidRPr="005B46C4">
              <w:rPr>
                <w:rFonts w:ascii="Arial" w:hAnsi="Arial" w:cs="Arial"/>
                <w:b/>
                <w:bCs/>
                <w:sz w:val="22"/>
                <w:szCs w:val="22"/>
              </w:rPr>
              <w:t>Importance</w:t>
            </w:r>
          </w:p>
        </w:tc>
        <w:tc>
          <w:tcPr>
            <w:tcW w:w="2255" w:type="dxa"/>
          </w:tcPr>
          <w:p w14:paraId="03DFCFE4" w14:textId="601F93A1" w:rsidR="00352CC5" w:rsidRPr="005B46C4" w:rsidRDefault="005B46C4" w:rsidP="005B46C4">
            <w:pPr>
              <w:pStyle w:val="NoSpacing"/>
              <w:spacing w:line="360" w:lineRule="auto"/>
              <w:jc w:val="center"/>
              <w:rPr>
                <w:rFonts w:ascii="Arial" w:hAnsi="Arial" w:cs="Arial"/>
                <w:b/>
                <w:bCs/>
                <w:sz w:val="22"/>
                <w:szCs w:val="22"/>
              </w:rPr>
            </w:pPr>
            <w:r w:rsidRPr="005B46C4">
              <w:rPr>
                <w:rFonts w:ascii="Arial" w:hAnsi="Arial" w:cs="Arial"/>
                <w:b/>
                <w:bCs/>
                <w:sz w:val="22"/>
                <w:szCs w:val="22"/>
              </w:rPr>
              <w:t>Development and Evaluation</w:t>
            </w:r>
          </w:p>
        </w:tc>
      </w:tr>
      <w:tr w:rsidR="00352CC5" w14:paraId="645E41BF" w14:textId="77777777" w:rsidTr="00352CC5">
        <w:tc>
          <w:tcPr>
            <w:tcW w:w="2254" w:type="dxa"/>
          </w:tcPr>
          <w:p w14:paraId="29999840" w14:textId="5BDF588F" w:rsidR="00352CC5" w:rsidRDefault="005B46C4" w:rsidP="00352CC5">
            <w:pPr>
              <w:pStyle w:val="NoSpacing"/>
              <w:spacing w:line="360" w:lineRule="auto"/>
              <w:rPr>
                <w:rFonts w:ascii="Arial" w:hAnsi="Arial" w:cs="Arial"/>
                <w:sz w:val="22"/>
                <w:szCs w:val="22"/>
              </w:rPr>
            </w:pPr>
            <w:r w:rsidRPr="005B46C4">
              <w:rPr>
                <w:rFonts w:ascii="Arial" w:hAnsi="Arial" w:cs="Arial"/>
                <w:b/>
                <w:bCs/>
                <w:sz w:val="22"/>
                <w:szCs w:val="22"/>
              </w:rPr>
              <w:t>1. Improve safeguarding knowledge</w:t>
            </w:r>
            <w:r>
              <w:rPr>
                <w:rFonts w:ascii="Arial" w:hAnsi="Arial" w:cs="Arial"/>
                <w:sz w:val="22"/>
                <w:szCs w:val="22"/>
              </w:rPr>
              <w:t>.</w:t>
            </w:r>
          </w:p>
        </w:tc>
        <w:tc>
          <w:tcPr>
            <w:tcW w:w="2255" w:type="dxa"/>
          </w:tcPr>
          <w:p w14:paraId="047285E0" w14:textId="5D205064" w:rsidR="00352CC5" w:rsidRDefault="00C065FA" w:rsidP="00352CC5">
            <w:pPr>
              <w:pStyle w:val="NoSpacing"/>
              <w:spacing w:line="360" w:lineRule="auto"/>
              <w:rPr>
                <w:rFonts w:ascii="Arial" w:hAnsi="Arial" w:cs="Arial"/>
                <w:sz w:val="22"/>
                <w:szCs w:val="22"/>
              </w:rPr>
            </w:pPr>
            <w:r w:rsidRPr="00C065FA">
              <w:rPr>
                <w:rFonts w:ascii="Arial" w:hAnsi="Arial" w:cs="Arial"/>
                <w:sz w:val="22"/>
                <w:szCs w:val="22"/>
              </w:rPr>
              <w:t>By June 2026, I will complete at least two safeguarding-related training courses and improve my understanding of how to recognise and respond to concerns appropriately.</w:t>
            </w:r>
          </w:p>
        </w:tc>
        <w:tc>
          <w:tcPr>
            <w:tcW w:w="2255" w:type="dxa"/>
          </w:tcPr>
          <w:p w14:paraId="3886A5D0" w14:textId="26E4E87A" w:rsidR="00352CC5" w:rsidRDefault="00C065FA" w:rsidP="00352CC5">
            <w:pPr>
              <w:pStyle w:val="NoSpacing"/>
              <w:spacing w:line="360" w:lineRule="auto"/>
              <w:rPr>
                <w:rFonts w:ascii="Arial" w:hAnsi="Arial" w:cs="Arial"/>
                <w:sz w:val="22"/>
                <w:szCs w:val="22"/>
              </w:rPr>
            </w:pPr>
            <w:r w:rsidRPr="00C065FA">
              <w:rPr>
                <w:rFonts w:ascii="Arial" w:hAnsi="Arial" w:cs="Arial"/>
                <w:sz w:val="22"/>
                <w:szCs w:val="22"/>
              </w:rPr>
              <w:t>Safeguarding is essential in health and social care because Support Workers must protect vulnerable individuals and respond professionally to concerns</w:t>
            </w:r>
            <w:r w:rsidR="00E01314">
              <w:rPr>
                <w:rFonts w:ascii="Arial" w:hAnsi="Arial" w:cs="Arial"/>
                <w:sz w:val="22"/>
                <w:szCs w:val="22"/>
              </w:rPr>
              <w:t xml:space="preserve"> (Skills for Care, n.d.). </w:t>
            </w:r>
          </w:p>
        </w:tc>
        <w:tc>
          <w:tcPr>
            <w:tcW w:w="2255" w:type="dxa"/>
          </w:tcPr>
          <w:p w14:paraId="2093E253" w14:textId="31D7FACF" w:rsidR="00352CC5" w:rsidRDefault="00C065FA" w:rsidP="00352CC5">
            <w:pPr>
              <w:pStyle w:val="NoSpacing"/>
              <w:spacing w:line="360" w:lineRule="auto"/>
              <w:rPr>
                <w:rFonts w:ascii="Arial" w:hAnsi="Arial" w:cs="Arial"/>
                <w:sz w:val="22"/>
                <w:szCs w:val="22"/>
              </w:rPr>
            </w:pPr>
            <w:r w:rsidRPr="00C065FA">
              <w:rPr>
                <w:rFonts w:ascii="Arial" w:hAnsi="Arial" w:cs="Arial"/>
                <w:sz w:val="22"/>
                <w:szCs w:val="22"/>
              </w:rPr>
              <w:t>I will attend online training, read course materials, and review safeguarding policies. I will evaluate progress by completing the training and reflecting on what I have learned.</w:t>
            </w:r>
          </w:p>
        </w:tc>
      </w:tr>
      <w:tr w:rsidR="00352CC5" w14:paraId="50439F0F" w14:textId="77777777" w:rsidTr="00352CC5">
        <w:tc>
          <w:tcPr>
            <w:tcW w:w="2254" w:type="dxa"/>
          </w:tcPr>
          <w:p w14:paraId="0F0D340D" w14:textId="7623F14D" w:rsidR="00352CC5" w:rsidRPr="00C065FA" w:rsidRDefault="00C065FA" w:rsidP="00352CC5">
            <w:pPr>
              <w:pStyle w:val="NoSpacing"/>
              <w:spacing w:line="360" w:lineRule="auto"/>
              <w:rPr>
                <w:rFonts w:ascii="Arial" w:hAnsi="Arial" w:cs="Arial"/>
                <w:b/>
                <w:bCs/>
                <w:sz w:val="22"/>
                <w:szCs w:val="22"/>
              </w:rPr>
            </w:pPr>
            <w:r w:rsidRPr="00C065FA">
              <w:rPr>
                <w:rFonts w:ascii="Arial" w:hAnsi="Arial" w:cs="Arial"/>
                <w:b/>
                <w:bCs/>
                <w:sz w:val="22"/>
                <w:szCs w:val="22"/>
              </w:rPr>
              <w:t>2. Develop communication and confidence in practice</w:t>
            </w:r>
            <w:r w:rsidRPr="00C065FA">
              <w:rPr>
                <w:rFonts w:ascii="Arial" w:hAnsi="Arial" w:cs="Arial"/>
                <w:b/>
                <w:bCs/>
                <w:sz w:val="22"/>
                <w:szCs w:val="22"/>
              </w:rPr>
              <w:t>.</w:t>
            </w:r>
          </w:p>
        </w:tc>
        <w:tc>
          <w:tcPr>
            <w:tcW w:w="2255" w:type="dxa"/>
          </w:tcPr>
          <w:p w14:paraId="08928D46" w14:textId="1B7076AD" w:rsidR="00352CC5" w:rsidRDefault="00C065FA" w:rsidP="00352CC5">
            <w:pPr>
              <w:pStyle w:val="NoSpacing"/>
              <w:spacing w:line="360" w:lineRule="auto"/>
              <w:rPr>
                <w:rFonts w:ascii="Arial" w:hAnsi="Arial" w:cs="Arial"/>
                <w:sz w:val="22"/>
                <w:szCs w:val="22"/>
              </w:rPr>
            </w:pPr>
            <w:r w:rsidRPr="00C065FA">
              <w:rPr>
                <w:rFonts w:ascii="Arial" w:hAnsi="Arial" w:cs="Arial"/>
                <w:sz w:val="22"/>
                <w:szCs w:val="22"/>
              </w:rPr>
              <w:t>By December 2026, I will improve my communication skills and confidence by taking part in discussions, presentations, and practical learning opportunities.</w:t>
            </w:r>
          </w:p>
        </w:tc>
        <w:tc>
          <w:tcPr>
            <w:tcW w:w="2255" w:type="dxa"/>
          </w:tcPr>
          <w:p w14:paraId="794272E5" w14:textId="251E7088" w:rsidR="00352CC5" w:rsidRDefault="00C065FA" w:rsidP="00352CC5">
            <w:pPr>
              <w:pStyle w:val="NoSpacing"/>
              <w:spacing w:line="360" w:lineRule="auto"/>
              <w:rPr>
                <w:rFonts w:ascii="Arial" w:hAnsi="Arial" w:cs="Arial"/>
                <w:sz w:val="22"/>
                <w:szCs w:val="22"/>
              </w:rPr>
            </w:pPr>
            <w:r w:rsidRPr="00C065FA">
              <w:rPr>
                <w:rFonts w:ascii="Arial" w:hAnsi="Arial" w:cs="Arial"/>
                <w:sz w:val="22"/>
                <w:szCs w:val="22"/>
              </w:rPr>
              <w:t>Good communication helps Support Workers build trust, work well in teams, and support individuals in a respectful and effective way</w:t>
            </w:r>
            <w:r w:rsidR="00E01314">
              <w:rPr>
                <w:rFonts w:ascii="Arial" w:hAnsi="Arial" w:cs="Arial"/>
                <w:sz w:val="22"/>
                <w:szCs w:val="22"/>
              </w:rPr>
              <w:t xml:space="preserve"> (NHS England, 2023). </w:t>
            </w:r>
          </w:p>
        </w:tc>
        <w:tc>
          <w:tcPr>
            <w:tcW w:w="2255" w:type="dxa"/>
          </w:tcPr>
          <w:p w14:paraId="053EAB70" w14:textId="7F37CFA6" w:rsidR="00352CC5" w:rsidRDefault="00C065FA" w:rsidP="00352CC5">
            <w:pPr>
              <w:pStyle w:val="NoSpacing"/>
              <w:spacing w:line="360" w:lineRule="auto"/>
              <w:rPr>
                <w:rFonts w:ascii="Arial" w:hAnsi="Arial" w:cs="Arial"/>
                <w:sz w:val="22"/>
                <w:szCs w:val="22"/>
              </w:rPr>
            </w:pPr>
            <w:r w:rsidRPr="00C065FA">
              <w:rPr>
                <w:rFonts w:ascii="Arial" w:hAnsi="Arial" w:cs="Arial"/>
                <w:sz w:val="22"/>
                <w:szCs w:val="22"/>
              </w:rPr>
              <w:t>I will practise speaking more confidently, take part in teamwork activities, and ask for feedback from tutors or supervisors. I will monitor improvement through reflection and feedback.</w:t>
            </w:r>
          </w:p>
        </w:tc>
      </w:tr>
      <w:tr w:rsidR="00352CC5" w14:paraId="27370A06" w14:textId="77777777" w:rsidTr="00352CC5">
        <w:tc>
          <w:tcPr>
            <w:tcW w:w="2254" w:type="dxa"/>
          </w:tcPr>
          <w:p w14:paraId="4D39E534" w14:textId="09EB1E19" w:rsidR="00352CC5" w:rsidRPr="00C065FA" w:rsidRDefault="00C065FA" w:rsidP="00352CC5">
            <w:pPr>
              <w:pStyle w:val="NoSpacing"/>
              <w:spacing w:line="360" w:lineRule="auto"/>
              <w:rPr>
                <w:rFonts w:ascii="Arial" w:hAnsi="Arial" w:cs="Arial"/>
                <w:b/>
                <w:bCs/>
                <w:sz w:val="22"/>
                <w:szCs w:val="22"/>
              </w:rPr>
            </w:pPr>
            <w:r w:rsidRPr="00C065FA">
              <w:rPr>
                <w:rFonts w:ascii="Arial" w:hAnsi="Arial" w:cs="Arial"/>
                <w:b/>
                <w:bCs/>
                <w:sz w:val="22"/>
                <w:szCs w:val="22"/>
              </w:rPr>
              <w:t>3. Build practical skills in record keeping and person-centred support</w:t>
            </w:r>
            <w:r w:rsidRPr="00C065FA">
              <w:rPr>
                <w:rFonts w:ascii="Arial" w:hAnsi="Arial" w:cs="Arial"/>
                <w:b/>
                <w:bCs/>
                <w:sz w:val="22"/>
                <w:szCs w:val="22"/>
              </w:rPr>
              <w:t>.</w:t>
            </w:r>
          </w:p>
        </w:tc>
        <w:tc>
          <w:tcPr>
            <w:tcW w:w="2255" w:type="dxa"/>
          </w:tcPr>
          <w:p w14:paraId="411AE52A" w14:textId="43CFDC9B" w:rsidR="00352CC5" w:rsidRDefault="00C065FA" w:rsidP="00352CC5">
            <w:pPr>
              <w:pStyle w:val="NoSpacing"/>
              <w:spacing w:line="360" w:lineRule="auto"/>
              <w:rPr>
                <w:rFonts w:ascii="Arial" w:hAnsi="Arial" w:cs="Arial"/>
                <w:sz w:val="22"/>
                <w:szCs w:val="22"/>
              </w:rPr>
            </w:pPr>
            <w:r w:rsidRPr="00C065FA">
              <w:rPr>
                <w:rFonts w:ascii="Arial" w:hAnsi="Arial" w:cs="Arial"/>
                <w:sz w:val="22"/>
                <w:szCs w:val="22"/>
              </w:rPr>
              <w:t>By June 2027, I will improve my understanding of professional record keeping and person-centred support through case studies, training, and practical experience.</w:t>
            </w:r>
          </w:p>
        </w:tc>
        <w:tc>
          <w:tcPr>
            <w:tcW w:w="2255" w:type="dxa"/>
          </w:tcPr>
          <w:p w14:paraId="3FD65DF7" w14:textId="018F83B1" w:rsidR="00352CC5" w:rsidRDefault="00C065FA" w:rsidP="00352CC5">
            <w:pPr>
              <w:pStyle w:val="NoSpacing"/>
              <w:spacing w:line="360" w:lineRule="auto"/>
              <w:rPr>
                <w:rFonts w:ascii="Arial" w:hAnsi="Arial" w:cs="Arial"/>
                <w:sz w:val="22"/>
                <w:szCs w:val="22"/>
              </w:rPr>
            </w:pPr>
            <w:r w:rsidRPr="00C065FA">
              <w:rPr>
                <w:rFonts w:ascii="Arial" w:hAnsi="Arial" w:cs="Arial"/>
                <w:sz w:val="22"/>
                <w:szCs w:val="22"/>
              </w:rPr>
              <w:t>Accurate records and person-centred support are important for safe, effective, and professional care</w:t>
            </w:r>
            <w:r w:rsidR="00E01314">
              <w:rPr>
                <w:rFonts w:ascii="Arial" w:hAnsi="Arial" w:cs="Arial"/>
                <w:sz w:val="22"/>
                <w:szCs w:val="22"/>
              </w:rPr>
              <w:t xml:space="preserve"> (Skills for Care, n.d.; CQC, n.d.). </w:t>
            </w:r>
          </w:p>
        </w:tc>
        <w:tc>
          <w:tcPr>
            <w:tcW w:w="2255" w:type="dxa"/>
          </w:tcPr>
          <w:p w14:paraId="1DDFA12D" w14:textId="4A6817AA" w:rsidR="00352CC5" w:rsidRDefault="00C065FA" w:rsidP="00352CC5">
            <w:pPr>
              <w:pStyle w:val="NoSpacing"/>
              <w:spacing w:line="360" w:lineRule="auto"/>
              <w:rPr>
                <w:rFonts w:ascii="Arial" w:hAnsi="Arial" w:cs="Arial"/>
                <w:sz w:val="22"/>
                <w:szCs w:val="22"/>
              </w:rPr>
            </w:pPr>
            <w:r w:rsidRPr="00C065FA">
              <w:rPr>
                <w:rFonts w:ascii="Arial" w:hAnsi="Arial" w:cs="Arial"/>
                <w:sz w:val="22"/>
                <w:szCs w:val="22"/>
              </w:rPr>
              <w:t xml:space="preserve">I will study examples of professional documentation, complete relevant learning activities, and review my progress every few months. I will evaluate progress by checking </w:t>
            </w:r>
            <w:r w:rsidRPr="00C065FA">
              <w:rPr>
                <w:rFonts w:ascii="Arial" w:hAnsi="Arial" w:cs="Arial"/>
                <w:sz w:val="22"/>
                <w:szCs w:val="22"/>
              </w:rPr>
              <w:lastRenderedPageBreak/>
              <w:t>how well I understand and apply these skills in assignments or practice-based tasks.</w:t>
            </w:r>
          </w:p>
        </w:tc>
      </w:tr>
    </w:tbl>
    <w:p w14:paraId="4269EB9A" w14:textId="77777777" w:rsidR="00024146" w:rsidRDefault="00024146" w:rsidP="00024146">
      <w:pPr>
        <w:pStyle w:val="NoSpacing"/>
        <w:spacing w:line="360" w:lineRule="auto"/>
        <w:rPr>
          <w:rFonts w:ascii="Arial" w:hAnsi="Arial" w:cs="Arial"/>
          <w:b/>
          <w:bCs/>
          <w:sz w:val="22"/>
          <w:szCs w:val="22"/>
        </w:rPr>
      </w:pPr>
      <w:r w:rsidRPr="00024146">
        <w:rPr>
          <w:rFonts w:ascii="Arial" w:hAnsi="Arial" w:cs="Arial"/>
          <w:b/>
          <w:bCs/>
          <w:sz w:val="22"/>
          <w:szCs w:val="22"/>
        </w:rPr>
        <w:lastRenderedPageBreak/>
        <w:t>Summary</w:t>
      </w:r>
    </w:p>
    <w:p w14:paraId="19405031" w14:textId="77777777" w:rsidR="00024146" w:rsidRPr="00024146" w:rsidRDefault="00024146" w:rsidP="00024146">
      <w:pPr>
        <w:pStyle w:val="NoSpacing"/>
        <w:spacing w:line="360" w:lineRule="auto"/>
        <w:rPr>
          <w:rFonts w:ascii="Arial" w:hAnsi="Arial" w:cs="Arial"/>
          <w:b/>
          <w:bCs/>
          <w:sz w:val="22"/>
          <w:szCs w:val="22"/>
        </w:rPr>
      </w:pPr>
    </w:p>
    <w:p w14:paraId="74804CB5" w14:textId="3385B2C2" w:rsidR="00024146" w:rsidRDefault="00024146" w:rsidP="00024146">
      <w:pPr>
        <w:pStyle w:val="NoSpacing"/>
        <w:spacing w:line="360" w:lineRule="auto"/>
        <w:rPr>
          <w:rFonts w:ascii="Arial" w:hAnsi="Arial" w:cs="Arial"/>
          <w:sz w:val="22"/>
          <w:szCs w:val="22"/>
        </w:rPr>
      </w:pPr>
      <w:r w:rsidRPr="00024146">
        <w:rPr>
          <w:rFonts w:ascii="Arial" w:hAnsi="Arial" w:cs="Arial"/>
          <w:sz w:val="22"/>
          <w:szCs w:val="22"/>
        </w:rPr>
        <w:t>My Personal Development Plan focuses on three important areas that are relevant to the role of Support Worker. First, improving my safeguarding knowledge will help me better understand how to protect vulnerable individuals and respond appropriately in professional situations. This is important because safeguarding is a key responsibility in health and social care</w:t>
      </w:r>
      <w:r w:rsidR="00E01314">
        <w:rPr>
          <w:rFonts w:ascii="Arial" w:hAnsi="Arial" w:cs="Arial"/>
          <w:sz w:val="22"/>
          <w:szCs w:val="22"/>
        </w:rPr>
        <w:t xml:space="preserve"> (Skills for Care, n.d.). </w:t>
      </w:r>
    </w:p>
    <w:p w14:paraId="6A033F4A" w14:textId="77777777" w:rsidR="00024146" w:rsidRPr="00024146" w:rsidRDefault="00024146" w:rsidP="00024146">
      <w:pPr>
        <w:pStyle w:val="NoSpacing"/>
        <w:spacing w:line="360" w:lineRule="auto"/>
        <w:rPr>
          <w:rFonts w:ascii="Arial" w:hAnsi="Arial" w:cs="Arial"/>
          <w:sz w:val="22"/>
          <w:szCs w:val="22"/>
        </w:rPr>
      </w:pPr>
    </w:p>
    <w:p w14:paraId="790BACD1" w14:textId="272945BE" w:rsidR="00024146" w:rsidRDefault="00024146" w:rsidP="00024146">
      <w:pPr>
        <w:pStyle w:val="NoSpacing"/>
        <w:spacing w:line="360" w:lineRule="auto"/>
        <w:rPr>
          <w:rFonts w:ascii="Arial" w:hAnsi="Arial" w:cs="Arial"/>
          <w:sz w:val="22"/>
          <w:szCs w:val="22"/>
        </w:rPr>
      </w:pPr>
      <w:r w:rsidRPr="00024146">
        <w:rPr>
          <w:rFonts w:ascii="Arial" w:hAnsi="Arial" w:cs="Arial"/>
          <w:sz w:val="22"/>
          <w:szCs w:val="22"/>
        </w:rPr>
        <w:t>Second, developing my communication skills and confidence will help me work more effectively with individuals, colleagues, and other professionals. As a Support Worker, I will need to communicate clearly, listen carefully, and build trusting relationships. Confidence is also important when dealing with new situations and working as part of a team</w:t>
      </w:r>
      <w:r w:rsidR="00E01314">
        <w:rPr>
          <w:rFonts w:ascii="Arial" w:hAnsi="Arial" w:cs="Arial"/>
          <w:sz w:val="22"/>
          <w:szCs w:val="22"/>
        </w:rPr>
        <w:t xml:space="preserve"> (NHS England, 2023). </w:t>
      </w:r>
    </w:p>
    <w:p w14:paraId="2783C419" w14:textId="77777777" w:rsidR="00024146" w:rsidRPr="00024146" w:rsidRDefault="00024146" w:rsidP="00024146">
      <w:pPr>
        <w:pStyle w:val="NoSpacing"/>
        <w:spacing w:line="360" w:lineRule="auto"/>
        <w:rPr>
          <w:rFonts w:ascii="Arial" w:hAnsi="Arial" w:cs="Arial"/>
          <w:sz w:val="22"/>
          <w:szCs w:val="22"/>
        </w:rPr>
      </w:pPr>
    </w:p>
    <w:p w14:paraId="2946FA47" w14:textId="3B29EA95" w:rsidR="00352CC5" w:rsidRPr="0017309A" w:rsidRDefault="00024146" w:rsidP="00024146">
      <w:pPr>
        <w:pStyle w:val="NoSpacing"/>
        <w:spacing w:line="360" w:lineRule="auto"/>
        <w:rPr>
          <w:rFonts w:ascii="Arial" w:hAnsi="Arial" w:cs="Arial"/>
          <w:sz w:val="22"/>
          <w:szCs w:val="22"/>
        </w:rPr>
      </w:pPr>
      <w:r w:rsidRPr="00024146">
        <w:rPr>
          <w:rFonts w:ascii="Arial" w:hAnsi="Arial" w:cs="Arial"/>
          <w:sz w:val="22"/>
          <w:szCs w:val="22"/>
        </w:rPr>
        <w:t>Finally, improving my practical skills in record keeping and person-centred support will help me become more prepared for real care settings. These skills are important for maintaining professional standards and ensuring that support is safe, respectful, and based on individual needs</w:t>
      </w:r>
      <w:r w:rsidR="00E01314">
        <w:rPr>
          <w:rFonts w:ascii="Arial" w:hAnsi="Arial" w:cs="Arial"/>
          <w:sz w:val="22"/>
          <w:szCs w:val="22"/>
        </w:rPr>
        <w:t xml:space="preserve"> (Skills for Care, n.d.; CQC, n.d.). </w:t>
      </w:r>
      <w:r w:rsidRPr="00024146">
        <w:rPr>
          <w:rFonts w:ascii="Arial" w:hAnsi="Arial" w:cs="Arial"/>
          <w:sz w:val="22"/>
          <w:szCs w:val="22"/>
        </w:rPr>
        <w:t>By setting clear goals and reviewing my progress regularly, I will be able to continue improving over the next two years and prepare myself for a successful career as a Support Worker.</w:t>
      </w:r>
    </w:p>
    <w:p w14:paraId="21C8DDD4" w14:textId="77777777" w:rsidR="00024146" w:rsidRDefault="00024146" w:rsidP="00700C07">
      <w:pPr>
        <w:pStyle w:val="NoSpacing"/>
        <w:spacing w:line="360" w:lineRule="auto"/>
        <w:rPr>
          <w:rFonts w:ascii="Arial" w:hAnsi="Arial" w:cs="Arial"/>
          <w:b/>
          <w:bCs/>
          <w:sz w:val="22"/>
          <w:szCs w:val="22"/>
        </w:rPr>
      </w:pPr>
    </w:p>
    <w:p w14:paraId="31991852" w14:textId="6F661F40" w:rsidR="00D212FD" w:rsidRPr="0017309A" w:rsidRDefault="00D212FD" w:rsidP="00DC2610">
      <w:pPr>
        <w:spacing w:line="360" w:lineRule="auto"/>
        <w:rPr>
          <w:b/>
          <w:bCs/>
        </w:rPr>
      </w:pPr>
      <w:r w:rsidRPr="0017309A">
        <w:rPr>
          <w:b/>
          <w:bCs/>
        </w:rPr>
        <w:br w:type="page"/>
      </w:r>
    </w:p>
    <w:p w14:paraId="38848AE3" w14:textId="77777777" w:rsidR="00D212FD" w:rsidRPr="006261F1" w:rsidRDefault="00D212FD" w:rsidP="00700C07">
      <w:pPr>
        <w:pStyle w:val="NoSpacing"/>
        <w:spacing w:line="360" w:lineRule="auto"/>
        <w:rPr>
          <w:rFonts w:ascii="Arial" w:hAnsi="Arial" w:cs="Arial"/>
          <w:sz w:val="22"/>
          <w:szCs w:val="22"/>
        </w:rPr>
      </w:pPr>
    </w:p>
    <w:p w14:paraId="53F3AB7E" w14:textId="77777777" w:rsidR="006261F1" w:rsidRPr="006261F1" w:rsidRDefault="006261F1" w:rsidP="006261F1">
      <w:pPr>
        <w:spacing w:line="360" w:lineRule="auto"/>
        <w:jc w:val="both"/>
        <w:rPr>
          <w:rFonts w:eastAsia="Verdana"/>
          <w:b/>
          <w:bCs/>
          <w:color w:val="000000" w:themeColor="text1"/>
        </w:rPr>
      </w:pPr>
      <w:r w:rsidRPr="006261F1">
        <w:rPr>
          <w:rFonts w:eastAsia="Verdana"/>
          <w:b/>
          <w:bCs/>
          <w:color w:val="000000" w:themeColor="text1"/>
        </w:rPr>
        <w:t>Reflective Account Using Gibbs’ Reflective Cycle</w:t>
      </w:r>
    </w:p>
    <w:p w14:paraId="1A3A781E" w14:textId="77777777" w:rsidR="006261F1" w:rsidRDefault="006261F1" w:rsidP="006261F1">
      <w:pPr>
        <w:spacing w:line="360" w:lineRule="auto"/>
        <w:jc w:val="both"/>
        <w:rPr>
          <w:rFonts w:eastAsia="Verdana"/>
          <w:color w:val="000000" w:themeColor="text1"/>
        </w:rPr>
      </w:pPr>
    </w:p>
    <w:p w14:paraId="4606D452" w14:textId="0773F18A" w:rsidR="006261F1" w:rsidRDefault="006261F1" w:rsidP="006261F1">
      <w:pPr>
        <w:spacing w:line="360" w:lineRule="auto"/>
        <w:jc w:val="both"/>
        <w:rPr>
          <w:rFonts w:eastAsia="Verdana"/>
          <w:color w:val="000000" w:themeColor="text1"/>
        </w:rPr>
      </w:pPr>
      <w:r w:rsidRPr="006261F1">
        <w:rPr>
          <w:rFonts w:eastAsia="Verdana"/>
          <w:color w:val="000000" w:themeColor="text1"/>
        </w:rPr>
        <w:t>This reflective account is based on my Component 1 presentation for LCHS4009. I am using Gibbs’ Reflective Cycle (</w:t>
      </w:r>
      <w:r w:rsidR="00AD2DFA">
        <w:rPr>
          <w:rFonts w:eastAsia="Verdana"/>
          <w:color w:val="000000" w:themeColor="text1"/>
        </w:rPr>
        <w:t xml:space="preserve">Gibbs, </w:t>
      </w:r>
      <w:r w:rsidRPr="006261F1">
        <w:rPr>
          <w:rFonts w:eastAsia="Verdana"/>
          <w:color w:val="000000" w:themeColor="text1"/>
        </w:rPr>
        <w:t>1988) to reflect on my experience of planning and delivering the presentation</w:t>
      </w:r>
      <w:r>
        <w:rPr>
          <w:rFonts w:eastAsia="Verdana"/>
          <w:color w:val="000000" w:themeColor="text1"/>
        </w:rPr>
        <w:t xml:space="preserve"> (Gibbs</w:t>
      </w:r>
      <w:r w:rsidR="00AD2DFA">
        <w:rPr>
          <w:rFonts w:eastAsia="Verdana"/>
          <w:color w:val="000000" w:themeColor="text1"/>
        </w:rPr>
        <w:t>,</w:t>
      </w:r>
      <w:r>
        <w:rPr>
          <w:rFonts w:eastAsia="Verdana"/>
          <w:color w:val="000000" w:themeColor="text1"/>
        </w:rPr>
        <w:t xml:space="preserve"> 1988).</w:t>
      </w:r>
      <w:r w:rsidRPr="006261F1">
        <w:rPr>
          <w:rFonts w:eastAsia="Verdana"/>
          <w:color w:val="000000" w:themeColor="text1"/>
        </w:rPr>
        <w:t xml:space="preserve"> The topic of my presentation was Working in Teams in health and social care, and I used Tuckman’s model of team development to explain how teams grow and become more effective</w:t>
      </w:r>
      <w:r>
        <w:rPr>
          <w:rFonts w:eastAsia="Verdana"/>
          <w:color w:val="000000" w:themeColor="text1"/>
        </w:rPr>
        <w:t xml:space="preserve"> (Tuckman, 1965). </w:t>
      </w:r>
      <w:r w:rsidRPr="006261F1">
        <w:rPr>
          <w:rFonts w:eastAsia="Verdana"/>
          <w:color w:val="000000" w:themeColor="text1"/>
        </w:rPr>
        <w:t xml:space="preserve"> Gibbs’ model is useful because it helps me reflect on what happened, how I felt, what went well, what could be improved, and what I would do differently in the future</w:t>
      </w:r>
      <w:r>
        <w:rPr>
          <w:rFonts w:eastAsia="Verdana"/>
          <w:color w:val="000000" w:themeColor="text1"/>
        </w:rPr>
        <w:t xml:space="preserve"> (Gibbs, 1988). </w:t>
      </w:r>
      <w:r w:rsidRPr="006261F1">
        <w:rPr>
          <w:rFonts w:eastAsia="Verdana"/>
          <w:color w:val="000000" w:themeColor="text1"/>
        </w:rPr>
        <w:t>This reflection will discuss my experience of presenting, my feelings before and after the presentation, the strengths and weaknesses of my performance, and the lessons I learned from it.</w:t>
      </w:r>
    </w:p>
    <w:p w14:paraId="47B9BCE2" w14:textId="77777777" w:rsidR="006261F1" w:rsidRPr="006261F1" w:rsidRDefault="006261F1" w:rsidP="006261F1">
      <w:pPr>
        <w:spacing w:line="360" w:lineRule="auto"/>
        <w:jc w:val="both"/>
        <w:rPr>
          <w:rFonts w:eastAsia="Verdana"/>
          <w:color w:val="000000" w:themeColor="text1"/>
        </w:rPr>
      </w:pPr>
    </w:p>
    <w:p w14:paraId="0F0C1593" w14:textId="77777777" w:rsidR="006261F1" w:rsidRPr="006261F1" w:rsidRDefault="006261F1" w:rsidP="006261F1">
      <w:pPr>
        <w:spacing w:line="360" w:lineRule="auto"/>
        <w:jc w:val="both"/>
        <w:rPr>
          <w:rFonts w:eastAsia="Verdana"/>
          <w:b/>
          <w:bCs/>
          <w:color w:val="000000" w:themeColor="text1"/>
        </w:rPr>
      </w:pPr>
      <w:r w:rsidRPr="006261F1">
        <w:rPr>
          <w:rFonts w:eastAsia="Verdana"/>
          <w:b/>
          <w:bCs/>
          <w:color w:val="000000" w:themeColor="text1"/>
        </w:rPr>
        <w:t>Description</w:t>
      </w:r>
    </w:p>
    <w:p w14:paraId="5DA45C53" w14:textId="193567F2"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 xml:space="preserve">For my presentation, I chose the topic Working in Teams because teamwork is very important in health and social care. Workers in this sector need to communicate </w:t>
      </w:r>
      <w:r w:rsidR="00AD2DFA">
        <w:rPr>
          <w:rFonts w:eastAsia="Verdana"/>
          <w:color w:val="000000" w:themeColor="text1"/>
        </w:rPr>
        <w:t>effectively</w:t>
      </w:r>
      <w:r w:rsidRPr="006261F1">
        <w:rPr>
          <w:rFonts w:eastAsia="Verdana"/>
          <w:color w:val="000000" w:themeColor="text1"/>
        </w:rPr>
        <w:t>, share information</w:t>
      </w:r>
      <w:r w:rsidR="00AD2DFA">
        <w:rPr>
          <w:rFonts w:eastAsia="Verdana"/>
          <w:color w:val="000000" w:themeColor="text1"/>
        </w:rPr>
        <w:t xml:space="preserve"> </w:t>
      </w:r>
      <w:proofErr w:type="gramStart"/>
      <w:r w:rsidR="00AD2DFA">
        <w:rPr>
          <w:rFonts w:eastAsia="Verdana"/>
          <w:color w:val="000000" w:themeColor="text1"/>
        </w:rPr>
        <w:t xml:space="preserve">appropriately </w:t>
      </w:r>
      <w:r w:rsidRPr="006261F1">
        <w:rPr>
          <w:rFonts w:eastAsia="Verdana"/>
          <w:color w:val="000000" w:themeColor="text1"/>
        </w:rPr>
        <w:t>,</w:t>
      </w:r>
      <w:proofErr w:type="gramEnd"/>
      <w:r w:rsidRPr="006261F1">
        <w:rPr>
          <w:rFonts w:eastAsia="Verdana"/>
          <w:color w:val="000000" w:themeColor="text1"/>
        </w:rPr>
        <w:t xml:space="preserve"> and work </w:t>
      </w:r>
      <w:r w:rsidR="00AD2DFA">
        <w:rPr>
          <w:rFonts w:eastAsia="Verdana"/>
          <w:color w:val="000000" w:themeColor="text1"/>
        </w:rPr>
        <w:t>collaboratively</w:t>
      </w:r>
      <w:r w:rsidRPr="006261F1">
        <w:rPr>
          <w:rFonts w:eastAsia="Verdana"/>
          <w:color w:val="000000" w:themeColor="text1"/>
        </w:rPr>
        <w:t xml:space="preserve"> to support individuals in the best possible way</w:t>
      </w:r>
      <w:r>
        <w:rPr>
          <w:rFonts w:eastAsia="Verdana"/>
          <w:color w:val="000000" w:themeColor="text1"/>
        </w:rPr>
        <w:t xml:space="preserve"> (NHS Professionals, n.d.; NHS England, 2022). </w:t>
      </w:r>
      <w:r w:rsidRPr="006261F1">
        <w:rPr>
          <w:rFonts w:eastAsia="Verdana"/>
          <w:color w:val="000000" w:themeColor="text1"/>
        </w:rPr>
        <w:t>I wanted my presentation to show that teamwork is not only important for staff, but also for the quality of care and support that service users receive</w:t>
      </w:r>
      <w:r>
        <w:rPr>
          <w:rFonts w:eastAsia="Verdana"/>
          <w:color w:val="000000" w:themeColor="text1"/>
        </w:rPr>
        <w:t xml:space="preserve"> (NHS England, 2022). </w:t>
      </w:r>
    </w:p>
    <w:p w14:paraId="0576D7A3" w14:textId="642F5709"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In my presentation, I explained Tuckman’s model, which describes how teams develop through different stages</w:t>
      </w:r>
      <w:r>
        <w:rPr>
          <w:rFonts w:eastAsia="Verdana"/>
          <w:color w:val="000000" w:themeColor="text1"/>
        </w:rPr>
        <w:t xml:space="preserve"> (Tuckman, 1965).</w:t>
      </w:r>
      <w:r w:rsidRPr="006261F1">
        <w:rPr>
          <w:rFonts w:eastAsia="Verdana"/>
          <w:color w:val="000000" w:themeColor="text1"/>
        </w:rPr>
        <w:t xml:space="preserve"> I spoke about the stages of forming, storming, norming, and performing</w:t>
      </w:r>
      <w:r>
        <w:rPr>
          <w:rFonts w:eastAsia="Verdana"/>
          <w:color w:val="000000" w:themeColor="text1"/>
        </w:rPr>
        <w:t xml:space="preserve"> (Tuckman, 1965). </w:t>
      </w:r>
      <w:r w:rsidRPr="006261F1">
        <w:rPr>
          <w:rFonts w:eastAsia="Verdana"/>
          <w:color w:val="000000" w:themeColor="text1"/>
        </w:rPr>
        <w:t xml:space="preserve"> I explained that when a team first comes together, people may not know each other well, and this can affect communication and confidence. As the team develops, members start to understand their roles better, build trust, and work together more effectively</w:t>
      </w:r>
      <w:r w:rsidR="00F05912">
        <w:rPr>
          <w:rFonts w:eastAsia="Verdana"/>
          <w:color w:val="000000" w:themeColor="text1"/>
        </w:rPr>
        <w:t xml:space="preserve"> (Tuckman, 1965). </w:t>
      </w:r>
      <w:r w:rsidRPr="006261F1">
        <w:rPr>
          <w:rFonts w:eastAsia="Verdana"/>
          <w:color w:val="000000" w:themeColor="text1"/>
        </w:rPr>
        <w:t xml:space="preserve"> I also tried to connect this model to health and social care practice by showing how teamwork can improve communication, cooperation, and outcomes for individuals</w:t>
      </w:r>
      <w:r w:rsidR="00F05912">
        <w:rPr>
          <w:rFonts w:eastAsia="Verdana"/>
          <w:color w:val="000000" w:themeColor="text1"/>
        </w:rPr>
        <w:t xml:space="preserve"> (NHS Professionals, n.d.; NHS England, 2022)</w:t>
      </w:r>
    </w:p>
    <w:p w14:paraId="3B3B48E1" w14:textId="77777777" w:rsidR="006261F1" w:rsidRDefault="006261F1" w:rsidP="006261F1">
      <w:pPr>
        <w:spacing w:line="360" w:lineRule="auto"/>
        <w:jc w:val="both"/>
        <w:rPr>
          <w:rFonts w:eastAsia="Verdana"/>
          <w:color w:val="000000" w:themeColor="text1"/>
        </w:rPr>
      </w:pPr>
      <w:r w:rsidRPr="006261F1">
        <w:rPr>
          <w:rFonts w:eastAsia="Verdana"/>
          <w:color w:val="000000" w:themeColor="text1"/>
        </w:rPr>
        <w:t>I prepared slides before the presentation and tried to organise them in a clear order. My aim was to make the information easy to understand and relevant to the topic. After the presentation, I received verbal feedback from my lecturer. The feedback suggested that my topic was appropriate and that I showed a good understanding of teamwork and Tuckman’s model. However, I was also told that I could continue improving my confidence and speaking delivery.</w:t>
      </w:r>
    </w:p>
    <w:p w14:paraId="2066D58B" w14:textId="77777777" w:rsidR="006261F1" w:rsidRDefault="006261F1" w:rsidP="006261F1">
      <w:pPr>
        <w:spacing w:line="360" w:lineRule="auto"/>
        <w:jc w:val="both"/>
        <w:rPr>
          <w:rFonts w:eastAsia="Verdana"/>
          <w:color w:val="000000" w:themeColor="text1"/>
        </w:rPr>
      </w:pPr>
    </w:p>
    <w:p w14:paraId="2C2C84F0" w14:textId="77777777" w:rsidR="00E01314" w:rsidRDefault="00E01314" w:rsidP="006261F1">
      <w:pPr>
        <w:spacing w:line="360" w:lineRule="auto"/>
        <w:jc w:val="both"/>
        <w:rPr>
          <w:rFonts w:eastAsia="Verdana"/>
          <w:color w:val="000000" w:themeColor="text1"/>
        </w:rPr>
      </w:pPr>
    </w:p>
    <w:p w14:paraId="4234BADB" w14:textId="77777777" w:rsidR="00E01314" w:rsidRPr="006261F1" w:rsidRDefault="00E01314" w:rsidP="006261F1">
      <w:pPr>
        <w:spacing w:line="360" w:lineRule="auto"/>
        <w:jc w:val="both"/>
        <w:rPr>
          <w:rFonts w:eastAsia="Verdana"/>
          <w:color w:val="000000" w:themeColor="text1"/>
        </w:rPr>
      </w:pPr>
    </w:p>
    <w:p w14:paraId="6C67B035" w14:textId="77777777" w:rsidR="006261F1" w:rsidRPr="006261F1" w:rsidRDefault="006261F1" w:rsidP="006261F1">
      <w:pPr>
        <w:spacing w:line="360" w:lineRule="auto"/>
        <w:jc w:val="both"/>
        <w:rPr>
          <w:rFonts w:eastAsia="Verdana"/>
          <w:b/>
          <w:bCs/>
          <w:color w:val="000000" w:themeColor="text1"/>
        </w:rPr>
      </w:pPr>
      <w:r w:rsidRPr="006261F1">
        <w:rPr>
          <w:rFonts w:eastAsia="Verdana"/>
          <w:b/>
          <w:bCs/>
          <w:color w:val="000000" w:themeColor="text1"/>
        </w:rPr>
        <w:lastRenderedPageBreak/>
        <w:t>Feelings</w:t>
      </w:r>
    </w:p>
    <w:p w14:paraId="60DFE49A" w14:textId="77777777"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Before the presentation, I felt nervous. I think this was mostly because speaking in front of other people can make me feel anxious, especially when I want to do well. I was worried that I might forget some of my points or lose confidence while speaking. Even though I had prepared, I still felt pressure because I wanted my presentation to sound clear and organised.</w:t>
      </w:r>
    </w:p>
    <w:p w14:paraId="0851D1D3" w14:textId="77777777"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At the same time, I also felt that I had chosen a good topic. I understood the main ideas and knew that teamwork is an important subject in health and social care. This gave me some confidence before I started. Once I began speaking, I felt a little better. I was still nervous, but I started to feel more comfortable as I moved through the slides.</w:t>
      </w:r>
    </w:p>
    <w:p w14:paraId="45EB3204" w14:textId="77777777" w:rsidR="006261F1" w:rsidRDefault="006261F1" w:rsidP="006261F1">
      <w:pPr>
        <w:spacing w:line="360" w:lineRule="auto"/>
        <w:jc w:val="both"/>
        <w:rPr>
          <w:rFonts w:eastAsia="Verdana"/>
          <w:color w:val="000000" w:themeColor="text1"/>
        </w:rPr>
      </w:pPr>
      <w:r w:rsidRPr="006261F1">
        <w:rPr>
          <w:rFonts w:eastAsia="Verdana"/>
          <w:color w:val="000000" w:themeColor="text1"/>
        </w:rPr>
        <w:t>After the presentation, I felt relieved because I had completed it. I also felt pleased that I had managed to explain the topic and include the stages of Tuckman’s model. However, I also knew that I was not fully confident while presenting. I could tell that I was still depending on my notes and that my delivery could have been stronger. Overall, I felt that it was a useful experience because it showed me both what I did well and what I still need to improve.</w:t>
      </w:r>
    </w:p>
    <w:p w14:paraId="38290177" w14:textId="77777777" w:rsidR="006261F1" w:rsidRPr="006261F1" w:rsidRDefault="006261F1" w:rsidP="006261F1">
      <w:pPr>
        <w:spacing w:line="360" w:lineRule="auto"/>
        <w:jc w:val="both"/>
        <w:rPr>
          <w:rFonts w:eastAsia="Verdana"/>
          <w:color w:val="000000" w:themeColor="text1"/>
        </w:rPr>
      </w:pPr>
    </w:p>
    <w:p w14:paraId="6AEA9D4A" w14:textId="77777777" w:rsidR="006261F1" w:rsidRPr="006261F1" w:rsidRDefault="006261F1" w:rsidP="006261F1">
      <w:pPr>
        <w:spacing w:line="360" w:lineRule="auto"/>
        <w:jc w:val="both"/>
        <w:rPr>
          <w:rFonts w:eastAsia="Verdana"/>
          <w:b/>
          <w:bCs/>
          <w:color w:val="000000" w:themeColor="text1"/>
        </w:rPr>
      </w:pPr>
      <w:r w:rsidRPr="006261F1">
        <w:rPr>
          <w:rFonts w:eastAsia="Verdana"/>
          <w:b/>
          <w:bCs/>
          <w:color w:val="000000" w:themeColor="text1"/>
        </w:rPr>
        <w:t>Evaluation</w:t>
      </w:r>
    </w:p>
    <w:p w14:paraId="45A117EB" w14:textId="77777777"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There were several positive parts of my presentation. First, I think the topic was relevant and suitable for health and social care. Teamwork is a key part of professional practice, so it made sense to choose this subject. Second, I think my presentation had a clear structure. I introduced the topic, explained why teamwork matters, and then described Tuckman’s model. This helped make the presentation more organised and easier to follow.</w:t>
      </w:r>
    </w:p>
    <w:p w14:paraId="501F6BE9" w14:textId="207136F0"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Another positive point was that I used a theory that was appropriate to the topic. Tuckman’s model helped me explain teamwork in a simple and logical way</w:t>
      </w:r>
      <w:r w:rsidR="00F05912">
        <w:rPr>
          <w:rFonts w:eastAsia="Verdana"/>
          <w:color w:val="000000" w:themeColor="text1"/>
        </w:rPr>
        <w:t xml:space="preserve"> (Tuckman, 1965). </w:t>
      </w:r>
      <w:r w:rsidRPr="006261F1">
        <w:rPr>
          <w:rFonts w:eastAsia="Verdana"/>
          <w:color w:val="000000" w:themeColor="text1"/>
        </w:rPr>
        <w:t xml:space="preserve"> I also tried to link theory to practice, which made the presentation more meaningful. My lecturer’s feedback suggested that I showed understanding of the topic, and this gave me confidence that my content was relevant.</w:t>
      </w:r>
    </w:p>
    <w:p w14:paraId="607BA5CE" w14:textId="77777777" w:rsidR="006261F1" w:rsidRDefault="006261F1" w:rsidP="006261F1">
      <w:pPr>
        <w:spacing w:line="360" w:lineRule="auto"/>
        <w:jc w:val="both"/>
        <w:rPr>
          <w:rFonts w:eastAsia="Verdana"/>
          <w:color w:val="000000" w:themeColor="text1"/>
        </w:rPr>
      </w:pPr>
      <w:r w:rsidRPr="006261F1">
        <w:rPr>
          <w:rFonts w:eastAsia="Verdana"/>
          <w:color w:val="000000" w:themeColor="text1"/>
        </w:rPr>
        <w:t>However, there were also some weaknesses. The main weakness was my confidence during delivery. I felt nervous, and this probably affected the way I spoke. I think I could have spoken more naturally and with more confidence. I may also have relied too much on my notes instead of making more eye contact with the audience. Another weakness was that I could have used more detailed examples from health and social care practice to make my points stronger.</w:t>
      </w:r>
    </w:p>
    <w:p w14:paraId="1EEA4E0D" w14:textId="77777777" w:rsidR="006261F1" w:rsidRDefault="006261F1" w:rsidP="006261F1">
      <w:pPr>
        <w:spacing w:line="360" w:lineRule="auto"/>
        <w:jc w:val="both"/>
        <w:rPr>
          <w:rFonts w:eastAsia="Verdana"/>
          <w:color w:val="000000" w:themeColor="text1"/>
        </w:rPr>
      </w:pPr>
    </w:p>
    <w:p w14:paraId="125E0242" w14:textId="77777777" w:rsidR="006261F1" w:rsidRDefault="006261F1" w:rsidP="006261F1">
      <w:pPr>
        <w:spacing w:line="360" w:lineRule="auto"/>
        <w:jc w:val="both"/>
        <w:rPr>
          <w:rFonts w:eastAsia="Verdana"/>
          <w:color w:val="000000" w:themeColor="text1"/>
        </w:rPr>
      </w:pPr>
    </w:p>
    <w:p w14:paraId="20A462AF" w14:textId="77777777" w:rsidR="006261F1" w:rsidRPr="006261F1" w:rsidRDefault="006261F1" w:rsidP="006261F1">
      <w:pPr>
        <w:spacing w:line="360" w:lineRule="auto"/>
        <w:jc w:val="both"/>
        <w:rPr>
          <w:rFonts w:eastAsia="Verdana"/>
          <w:color w:val="000000" w:themeColor="text1"/>
        </w:rPr>
      </w:pPr>
    </w:p>
    <w:p w14:paraId="0294B9B7" w14:textId="77777777" w:rsidR="006261F1" w:rsidRPr="006261F1" w:rsidRDefault="006261F1" w:rsidP="006261F1">
      <w:pPr>
        <w:spacing w:line="360" w:lineRule="auto"/>
        <w:jc w:val="both"/>
        <w:rPr>
          <w:rFonts w:eastAsia="Verdana"/>
          <w:b/>
          <w:bCs/>
          <w:color w:val="000000" w:themeColor="text1"/>
        </w:rPr>
      </w:pPr>
      <w:r w:rsidRPr="006261F1">
        <w:rPr>
          <w:rFonts w:eastAsia="Verdana"/>
          <w:b/>
          <w:bCs/>
          <w:color w:val="000000" w:themeColor="text1"/>
        </w:rPr>
        <w:t>Analysis</w:t>
      </w:r>
    </w:p>
    <w:p w14:paraId="1EA547D9" w14:textId="5A8F721C"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 xml:space="preserve">This presentation helped me understand that knowing a topic and presenting it confidently are not </w:t>
      </w:r>
      <w:r w:rsidRPr="006261F1">
        <w:rPr>
          <w:rFonts w:eastAsia="Verdana"/>
          <w:color w:val="000000" w:themeColor="text1"/>
        </w:rPr>
        <w:t>the same</w:t>
      </w:r>
      <w:r w:rsidRPr="006261F1">
        <w:rPr>
          <w:rFonts w:eastAsia="Verdana"/>
          <w:color w:val="000000" w:themeColor="text1"/>
        </w:rPr>
        <w:t xml:space="preserve"> thing. I believe I understood the content of my presentation quite well, but my </w:t>
      </w:r>
      <w:r w:rsidRPr="006261F1">
        <w:rPr>
          <w:rFonts w:eastAsia="Verdana"/>
          <w:color w:val="000000" w:themeColor="text1"/>
        </w:rPr>
        <w:lastRenderedPageBreak/>
        <w:t>confidence in speaking did not fully match my understanding. This shows that I need more practice in presentation skills, especially speaking clearly and confidently in front of others.</w:t>
      </w:r>
    </w:p>
    <w:p w14:paraId="45C2034F" w14:textId="06138CC8" w:rsidR="006261F1" w:rsidRDefault="006261F1" w:rsidP="006261F1">
      <w:pPr>
        <w:spacing w:line="360" w:lineRule="auto"/>
        <w:jc w:val="both"/>
        <w:rPr>
          <w:rFonts w:eastAsia="Verdana"/>
          <w:color w:val="000000" w:themeColor="text1"/>
        </w:rPr>
      </w:pPr>
      <w:r w:rsidRPr="006261F1">
        <w:rPr>
          <w:rFonts w:eastAsia="Verdana"/>
          <w:color w:val="000000" w:themeColor="text1"/>
        </w:rPr>
        <w:t>Using Tuckman’s model was a good choice because it helped explain that teamwork develops over time. In health and social care, people often work in teams, and these teams do not become effective immediately. They need communication, trust, cooperation, and shared goals. I think this was one of the strongest parts of my presentation because it showed that I could use theory to explain something practical and relevant</w:t>
      </w:r>
      <w:r w:rsidR="00F05912">
        <w:rPr>
          <w:rFonts w:eastAsia="Verdana"/>
          <w:color w:val="000000" w:themeColor="text1"/>
        </w:rPr>
        <w:t xml:space="preserve"> (Tuckman, 1965; Skills for Care, n.d</w:t>
      </w:r>
      <w:r w:rsidR="005C096B">
        <w:rPr>
          <w:rFonts w:eastAsia="Verdana"/>
          <w:color w:val="000000" w:themeColor="text1"/>
        </w:rPr>
        <w:t>.</w:t>
      </w:r>
      <w:r w:rsidR="00F05912">
        <w:rPr>
          <w:rFonts w:eastAsia="Verdana"/>
          <w:color w:val="000000" w:themeColor="text1"/>
        </w:rPr>
        <w:t>)</w:t>
      </w:r>
      <w:r w:rsidR="005C096B">
        <w:rPr>
          <w:rFonts w:eastAsia="Verdana"/>
          <w:color w:val="000000" w:themeColor="text1"/>
        </w:rPr>
        <w:t xml:space="preserve">. </w:t>
      </w:r>
    </w:p>
    <w:p w14:paraId="18280B59" w14:textId="77777777" w:rsidR="00820E4A" w:rsidRPr="006261F1" w:rsidRDefault="00820E4A" w:rsidP="006261F1">
      <w:pPr>
        <w:spacing w:line="360" w:lineRule="auto"/>
        <w:jc w:val="both"/>
        <w:rPr>
          <w:rFonts w:eastAsia="Verdana"/>
          <w:color w:val="000000" w:themeColor="text1"/>
        </w:rPr>
      </w:pPr>
    </w:p>
    <w:p w14:paraId="3F05D660" w14:textId="77777777"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This experience also helped me see that communication is very important, not only in presentations but also in professional practice. In health and social care, workers must communicate clearly with colleagues, service users, and other professionals. Good communication helps teams work better and improves the quality of care. My presentation topic and my own experience of presenting both showed me how important communication really is.</w:t>
      </w:r>
    </w:p>
    <w:p w14:paraId="5DFDF132" w14:textId="77777777" w:rsidR="006261F1" w:rsidRDefault="006261F1" w:rsidP="006261F1">
      <w:pPr>
        <w:spacing w:line="360" w:lineRule="auto"/>
        <w:jc w:val="both"/>
        <w:rPr>
          <w:rFonts w:eastAsia="Verdana"/>
          <w:color w:val="000000" w:themeColor="text1"/>
        </w:rPr>
      </w:pPr>
      <w:r w:rsidRPr="006261F1">
        <w:rPr>
          <w:rFonts w:eastAsia="Verdana"/>
          <w:color w:val="000000" w:themeColor="text1"/>
        </w:rPr>
        <w:t>The lecturer’s feedback was also useful because it helped confirm both my strengths and my areas for improvement. It showed that my topic and structure were appropriate, but that I need to continue building my confidence. I think this feedback was fair and helpful because it matched the way I felt about my performance.</w:t>
      </w:r>
    </w:p>
    <w:p w14:paraId="0938729A" w14:textId="77777777" w:rsidR="006261F1" w:rsidRPr="006261F1" w:rsidRDefault="006261F1" w:rsidP="006261F1">
      <w:pPr>
        <w:spacing w:line="360" w:lineRule="auto"/>
        <w:jc w:val="both"/>
        <w:rPr>
          <w:rFonts w:eastAsia="Verdana"/>
          <w:color w:val="000000" w:themeColor="text1"/>
        </w:rPr>
      </w:pPr>
    </w:p>
    <w:p w14:paraId="721B0093" w14:textId="77777777" w:rsidR="006261F1" w:rsidRPr="006261F1" w:rsidRDefault="006261F1" w:rsidP="006261F1">
      <w:pPr>
        <w:spacing w:line="360" w:lineRule="auto"/>
        <w:jc w:val="both"/>
        <w:rPr>
          <w:rFonts w:eastAsia="Verdana"/>
          <w:b/>
          <w:bCs/>
          <w:color w:val="000000" w:themeColor="text1"/>
        </w:rPr>
      </w:pPr>
      <w:r w:rsidRPr="006261F1">
        <w:rPr>
          <w:rFonts w:eastAsia="Verdana"/>
          <w:b/>
          <w:bCs/>
          <w:color w:val="000000" w:themeColor="text1"/>
        </w:rPr>
        <w:t>Conclusion</w:t>
      </w:r>
    </w:p>
    <w:p w14:paraId="10F1F972" w14:textId="77777777"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Overall, this was a positive learning experience. I think I chose a suitable topic, used an appropriate model, and organised my presentation in a clear way. I was able to explain the importance of teamwork in health and social care and describe Tuckman’s stages of team development. These were the strongest parts of my presentation.</w:t>
      </w:r>
    </w:p>
    <w:p w14:paraId="2DFB4F93" w14:textId="77777777" w:rsidR="006261F1" w:rsidRDefault="006261F1" w:rsidP="006261F1">
      <w:pPr>
        <w:spacing w:line="360" w:lineRule="auto"/>
        <w:jc w:val="both"/>
        <w:rPr>
          <w:rFonts w:eastAsia="Verdana"/>
          <w:color w:val="000000" w:themeColor="text1"/>
        </w:rPr>
      </w:pPr>
      <w:r w:rsidRPr="006261F1">
        <w:rPr>
          <w:rFonts w:eastAsia="Verdana"/>
          <w:color w:val="000000" w:themeColor="text1"/>
        </w:rPr>
        <w:t>At the same time, the experience showed me that I still need to improve my confidence and speaking delivery. I learned that preparation is important, but practice is also necessary if I want to become a stronger presenter. I also learned that using practical examples can make a presentation more effective and interesting. This reflection has helped me think more honestly about my performance and understand what I need to do next.</w:t>
      </w:r>
    </w:p>
    <w:p w14:paraId="3B9B0B01" w14:textId="77777777" w:rsidR="006261F1" w:rsidRDefault="006261F1" w:rsidP="006261F1">
      <w:pPr>
        <w:spacing w:line="360" w:lineRule="auto"/>
        <w:jc w:val="both"/>
        <w:rPr>
          <w:rFonts w:eastAsia="Verdana"/>
          <w:color w:val="000000" w:themeColor="text1"/>
        </w:rPr>
      </w:pPr>
    </w:p>
    <w:p w14:paraId="175673CD" w14:textId="77777777" w:rsidR="00F83E6D" w:rsidRPr="006261F1" w:rsidRDefault="00F83E6D" w:rsidP="006261F1">
      <w:pPr>
        <w:spacing w:line="360" w:lineRule="auto"/>
        <w:jc w:val="both"/>
        <w:rPr>
          <w:rFonts w:eastAsia="Verdana"/>
          <w:color w:val="000000" w:themeColor="text1"/>
        </w:rPr>
      </w:pPr>
    </w:p>
    <w:p w14:paraId="1D2886FB" w14:textId="77777777" w:rsidR="006261F1" w:rsidRPr="006261F1" w:rsidRDefault="006261F1" w:rsidP="006261F1">
      <w:pPr>
        <w:spacing w:line="360" w:lineRule="auto"/>
        <w:jc w:val="both"/>
        <w:rPr>
          <w:rFonts w:eastAsia="Verdana"/>
          <w:b/>
          <w:bCs/>
          <w:color w:val="000000" w:themeColor="text1"/>
        </w:rPr>
      </w:pPr>
      <w:r w:rsidRPr="006261F1">
        <w:rPr>
          <w:rFonts w:eastAsia="Verdana"/>
          <w:b/>
          <w:bCs/>
          <w:color w:val="000000" w:themeColor="text1"/>
        </w:rPr>
        <w:t>Action Plan</w:t>
      </w:r>
    </w:p>
    <w:p w14:paraId="36CF1716" w14:textId="77777777"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t>In future presentations, I want to improve my confidence and speaking skills. To do this, I will practise speaking aloud more often before presenting. I think this will help me become more familiar with what I want to say and reduce my nervousness.</w:t>
      </w:r>
    </w:p>
    <w:p w14:paraId="41B580E8" w14:textId="77777777" w:rsidR="006261F1" w:rsidRPr="006261F1" w:rsidRDefault="006261F1" w:rsidP="006261F1">
      <w:pPr>
        <w:spacing w:line="360" w:lineRule="auto"/>
        <w:jc w:val="both"/>
        <w:rPr>
          <w:rFonts w:eastAsia="Verdana"/>
          <w:color w:val="000000" w:themeColor="text1"/>
        </w:rPr>
      </w:pPr>
      <w:r w:rsidRPr="006261F1">
        <w:rPr>
          <w:rFonts w:eastAsia="Verdana"/>
          <w:color w:val="000000" w:themeColor="text1"/>
        </w:rPr>
        <w:lastRenderedPageBreak/>
        <w:t>I also want to rely less on my notes. Next time, I will try to use shorter prompts instead of writing too much information on the slides or in my notes. This should help me speak more naturally and make better eye contact with the audience.</w:t>
      </w:r>
    </w:p>
    <w:p w14:paraId="3FD86A8B" w14:textId="6B1F1CEB" w:rsidR="00C46EED" w:rsidRDefault="006261F1" w:rsidP="006261F1">
      <w:pPr>
        <w:spacing w:line="360" w:lineRule="auto"/>
        <w:jc w:val="both"/>
        <w:rPr>
          <w:rFonts w:eastAsia="Verdana"/>
          <w:color w:val="000000" w:themeColor="text1"/>
        </w:rPr>
      </w:pPr>
      <w:r w:rsidRPr="006261F1">
        <w:rPr>
          <w:rFonts w:eastAsia="Verdana"/>
          <w:color w:val="000000" w:themeColor="text1"/>
        </w:rPr>
        <w:t>Another improvement will be to include more practical examples from health and social care. This will help me explain ideas more clearly and show a stronger connection between theory and real practice. Finally, I will continue listening to feedback from lecturers and using reflection to improve. By doing this, I hope to become more confident, improve my communication skills, and develop further as a student in health and social care.</w:t>
      </w:r>
    </w:p>
    <w:p w14:paraId="6ED35A7C" w14:textId="77777777" w:rsidR="00E01314" w:rsidRDefault="00E01314" w:rsidP="006261F1">
      <w:pPr>
        <w:spacing w:line="360" w:lineRule="auto"/>
        <w:jc w:val="both"/>
        <w:rPr>
          <w:rFonts w:eastAsia="Verdana"/>
          <w:color w:val="000000" w:themeColor="text1"/>
        </w:rPr>
      </w:pPr>
    </w:p>
    <w:p w14:paraId="79A9712C" w14:textId="3D7A3AB2" w:rsidR="005C096B" w:rsidRPr="005C096B" w:rsidRDefault="005C096B" w:rsidP="006261F1">
      <w:pPr>
        <w:spacing w:line="360" w:lineRule="auto"/>
        <w:jc w:val="both"/>
        <w:rPr>
          <w:rFonts w:eastAsia="Verdana"/>
          <w:b/>
          <w:bCs/>
          <w:color w:val="000000" w:themeColor="text1"/>
        </w:rPr>
      </w:pPr>
      <w:r w:rsidRPr="005C096B">
        <w:rPr>
          <w:rFonts w:eastAsia="Verdana"/>
          <w:b/>
          <w:bCs/>
          <w:color w:val="000000" w:themeColor="text1"/>
        </w:rPr>
        <w:t>References</w:t>
      </w:r>
    </w:p>
    <w:p w14:paraId="086EFCB4" w14:textId="77777777" w:rsidR="005C096B" w:rsidRPr="005C096B" w:rsidRDefault="005C096B" w:rsidP="00E743A6">
      <w:pPr>
        <w:spacing w:line="360" w:lineRule="auto"/>
        <w:rPr>
          <w:rFonts w:eastAsia="Verdana"/>
          <w:color w:val="000000" w:themeColor="text1"/>
        </w:rPr>
      </w:pPr>
      <w:r w:rsidRPr="005C096B">
        <w:rPr>
          <w:rFonts w:eastAsia="Verdana"/>
          <w:color w:val="000000" w:themeColor="text1"/>
        </w:rPr>
        <w:t>Care Quality Commission (CQC) (n.d</w:t>
      </w:r>
      <w:r w:rsidRPr="00E743A6">
        <w:rPr>
          <w:rFonts w:eastAsia="Verdana"/>
          <w:i/>
          <w:iCs/>
          <w:color w:val="000000" w:themeColor="text1"/>
        </w:rPr>
        <w:t>.) Regulation 9: Person-centred care.</w:t>
      </w:r>
      <w:r w:rsidRPr="005C096B">
        <w:rPr>
          <w:rFonts w:eastAsia="Verdana"/>
          <w:color w:val="000000" w:themeColor="text1"/>
        </w:rPr>
        <w:t xml:space="preserve"> </w:t>
      </w:r>
      <w:r w:rsidRPr="00E743A6">
        <w:rPr>
          <w:rFonts w:eastAsia="Verdana"/>
          <w:i/>
          <w:iCs/>
          <w:color w:val="000000" w:themeColor="text1"/>
        </w:rPr>
        <w:t>Available at: https://www.cqc.org.uk/guidance-providers/regulations-enforcement/regulation-9-person-centred-care</w:t>
      </w:r>
      <w:r w:rsidRPr="005C096B">
        <w:rPr>
          <w:rFonts w:eastAsia="Verdana"/>
          <w:color w:val="000000" w:themeColor="text1"/>
        </w:rPr>
        <w:t xml:space="preserve"> (Accessed: 19 April 2026).</w:t>
      </w:r>
    </w:p>
    <w:p w14:paraId="24E13293" w14:textId="77777777" w:rsidR="005C096B" w:rsidRPr="005C096B" w:rsidRDefault="005C096B" w:rsidP="00E743A6">
      <w:pPr>
        <w:spacing w:line="360" w:lineRule="auto"/>
        <w:rPr>
          <w:rFonts w:eastAsia="Verdana"/>
          <w:color w:val="000000" w:themeColor="text1"/>
        </w:rPr>
      </w:pPr>
    </w:p>
    <w:p w14:paraId="6E5DF92E" w14:textId="77777777" w:rsidR="005C096B" w:rsidRPr="005C096B" w:rsidRDefault="005C096B" w:rsidP="00E743A6">
      <w:pPr>
        <w:spacing w:line="360" w:lineRule="auto"/>
        <w:rPr>
          <w:rFonts w:eastAsia="Verdana"/>
          <w:color w:val="000000" w:themeColor="text1"/>
        </w:rPr>
      </w:pPr>
      <w:r w:rsidRPr="005C096B">
        <w:rPr>
          <w:rFonts w:eastAsia="Verdana"/>
          <w:color w:val="000000" w:themeColor="text1"/>
        </w:rPr>
        <w:t>Department of Health and Social Care (2014) Care Act 2014. London: The Stationery Office.</w:t>
      </w:r>
    </w:p>
    <w:p w14:paraId="262D5A5D" w14:textId="77777777" w:rsidR="005C096B" w:rsidRPr="005C096B" w:rsidRDefault="005C096B" w:rsidP="00E743A6">
      <w:pPr>
        <w:spacing w:line="360" w:lineRule="auto"/>
        <w:rPr>
          <w:rFonts w:eastAsia="Verdana"/>
          <w:color w:val="000000" w:themeColor="text1"/>
        </w:rPr>
      </w:pPr>
    </w:p>
    <w:p w14:paraId="34F076FB" w14:textId="77777777" w:rsidR="005C096B" w:rsidRPr="005C096B" w:rsidRDefault="005C096B" w:rsidP="00E743A6">
      <w:pPr>
        <w:spacing w:line="360" w:lineRule="auto"/>
        <w:rPr>
          <w:rFonts w:eastAsia="Verdana"/>
          <w:color w:val="000000" w:themeColor="text1"/>
        </w:rPr>
      </w:pPr>
      <w:r w:rsidRPr="005C096B">
        <w:rPr>
          <w:rFonts w:eastAsia="Verdana"/>
          <w:color w:val="000000" w:themeColor="text1"/>
        </w:rPr>
        <w:t>Gibbs, G. (1988</w:t>
      </w:r>
      <w:r w:rsidRPr="00E743A6">
        <w:rPr>
          <w:rFonts w:eastAsia="Verdana"/>
          <w:i/>
          <w:iCs/>
          <w:color w:val="000000" w:themeColor="text1"/>
        </w:rPr>
        <w:t>) Learning by Doing: A Guide to Teaching and Learning Methods</w:t>
      </w:r>
      <w:r w:rsidRPr="005C096B">
        <w:rPr>
          <w:rFonts w:eastAsia="Verdana"/>
          <w:color w:val="000000" w:themeColor="text1"/>
        </w:rPr>
        <w:t>. Oxford: Further Education Unit.</w:t>
      </w:r>
    </w:p>
    <w:p w14:paraId="081142D2" w14:textId="77777777" w:rsidR="005C096B" w:rsidRPr="005C096B" w:rsidRDefault="005C096B" w:rsidP="00E743A6">
      <w:pPr>
        <w:spacing w:line="360" w:lineRule="auto"/>
        <w:rPr>
          <w:rFonts w:eastAsia="Verdana"/>
          <w:color w:val="000000" w:themeColor="text1"/>
        </w:rPr>
      </w:pPr>
    </w:p>
    <w:p w14:paraId="193D1848" w14:textId="77777777" w:rsidR="005C096B" w:rsidRPr="005C096B" w:rsidRDefault="005C096B" w:rsidP="00E743A6">
      <w:pPr>
        <w:spacing w:line="360" w:lineRule="auto"/>
        <w:rPr>
          <w:rFonts w:eastAsia="Verdana"/>
          <w:color w:val="000000" w:themeColor="text1"/>
        </w:rPr>
      </w:pPr>
      <w:r w:rsidRPr="005C096B">
        <w:rPr>
          <w:rFonts w:eastAsia="Verdana"/>
          <w:color w:val="000000" w:themeColor="text1"/>
        </w:rPr>
        <w:t xml:space="preserve">NHS England (2023) </w:t>
      </w:r>
      <w:r w:rsidRPr="00E743A6">
        <w:rPr>
          <w:rFonts w:eastAsia="Verdana"/>
          <w:i/>
          <w:iCs/>
          <w:color w:val="000000" w:themeColor="text1"/>
        </w:rPr>
        <w:t>Good communication with patients waiting for care.</w:t>
      </w:r>
      <w:r w:rsidRPr="005C096B">
        <w:rPr>
          <w:rFonts w:eastAsia="Verdana"/>
          <w:color w:val="000000" w:themeColor="text1"/>
        </w:rPr>
        <w:t xml:space="preserve"> Available at: https://www.england.nhs.uk/long-read/good-communication-with-patients-waiting-for-care/ (Accessed: 19 April 2026).</w:t>
      </w:r>
    </w:p>
    <w:p w14:paraId="57D93927" w14:textId="77777777" w:rsidR="005C096B" w:rsidRPr="005C096B" w:rsidRDefault="005C096B" w:rsidP="00E743A6">
      <w:pPr>
        <w:spacing w:line="360" w:lineRule="auto"/>
        <w:rPr>
          <w:rFonts w:eastAsia="Verdana"/>
          <w:color w:val="000000" w:themeColor="text1"/>
        </w:rPr>
      </w:pPr>
    </w:p>
    <w:p w14:paraId="43727372" w14:textId="77777777" w:rsidR="005C096B" w:rsidRPr="005C096B" w:rsidRDefault="005C096B" w:rsidP="00E743A6">
      <w:pPr>
        <w:spacing w:line="360" w:lineRule="auto"/>
        <w:rPr>
          <w:rFonts w:eastAsia="Verdana"/>
          <w:color w:val="000000" w:themeColor="text1"/>
        </w:rPr>
      </w:pPr>
      <w:r w:rsidRPr="005C096B">
        <w:rPr>
          <w:rFonts w:eastAsia="Verdana"/>
          <w:color w:val="000000" w:themeColor="text1"/>
        </w:rPr>
        <w:t xml:space="preserve">NHS Professionals (n.d.) </w:t>
      </w:r>
      <w:r w:rsidRPr="00E743A6">
        <w:rPr>
          <w:rFonts w:eastAsia="Verdana"/>
          <w:i/>
          <w:iCs/>
          <w:color w:val="000000" w:themeColor="text1"/>
        </w:rPr>
        <w:t>The 6 Cs of car</w:t>
      </w:r>
      <w:r w:rsidRPr="005C096B">
        <w:rPr>
          <w:rFonts w:eastAsia="Verdana"/>
          <w:color w:val="000000" w:themeColor="text1"/>
        </w:rPr>
        <w:t>e. Available at: https://www.nhsprofessionals.nhs.uk/nhs-staffing-pool-hub/working-in-healthcare/the-6-cs-of-care (Accessed: 19 April 2026).</w:t>
      </w:r>
    </w:p>
    <w:p w14:paraId="18C3B3EF" w14:textId="77777777" w:rsidR="005C096B" w:rsidRPr="005C096B" w:rsidRDefault="005C096B" w:rsidP="00E743A6">
      <w:pPr>
        <w:spacing w:line="360" w:lineRule="auto"/>
        <w:rPr>
          <w:rFonts w:eastAsia="Verdana"/>
          <w:color w:val="000000" w:themeColor="text1"/>
        </w:rPr>
      </w:pPr>
    </w:p>
    <w:p w14:paraId="26DA914C" w14:textId="77777777" w:rsidR="005C096B" w:rsidRPr="005C096B" w:rsidRDefault="005C096B" w:rsidP="00E743A6">
      <w:pPr>
        <w:spacing w:line="360" w:lineRule="auto"/>
        <w:rPr>
          <w:rFonts w:eastAsia="Verdana"/>
          <w:color w:val="000000" w:themeColor="text1"/>
        </w:rPr>
      </w:pPr>
      <w:r w:rsidRPr="005C096B">
        <w:rPr>
          <w:rFonts w:eastAsia="Verdana"/>
          <w:color w:val="000000" w:themeColor="text1"/>
        </w:rPr>
        <w:t>Skills for Care (n.d.) A guide to adult safeguarding for social care providers. Available at: https://www.skillsforcare.org.uk/resources/documents/Support-for-leaders-and-managers/Managing-a-service/Safeguarding/A-guide-to-adult-safeguarding-for-social-care-providers.pdf (Accessed: 19 April 2026).</w:t>
      </w:r>
    </w:p>
    <w:p w14:paraId="2A04D04D" w14:textId="77777777" w:rsidR="005C096B" w:rsidRPr="005C096B" w:rsidRDefault="005C096B" w:rsidP="00E743A6">
      <w:pPr>
        <w:spacing w:line="360" w:lineRule="auto"/>
        <w:rPr>
          <w:rFonts w:eastAsia="Verdana"/>
          <w:color w:val="000000" w:themeColor="text1"/>
        </w:rPr>
      </w:pPr>
    </w:p>
    <w:p w14:paraId="15B7DC96" w14:textId="16B37879" w:rsidR="005C096B" w:rsidRPr="005C096B" w:rsidRDefault="005C096B" w:rsidP="00E743A6">
      <w:pPr>
        <w:spacing w:line="360" w:lineRule="auto"/>
        <w:rPr>
          <w:rFonts w:eastAsia="Verdana"/>
          <w:color w:val="000000" w:themeColor="text1"/>
        </w:rPr>
      </w:pPr>
      <w:r w:rsidRPr="005C096B">
        <w:rPr>
          <w:rFonts w:eastAsia="Verdana"/>
          <w:color w:val="000000" w:themeColor="text1"/>
        </w:rPr>
        <w:t>Skills for</w:t>
      </w:r>
      <w:r w:rsidR="00E743A6">
        <w:rPr>
          <w:rFonts w:eastAsia="Verdana"/>
          <w:color w:val="000000" w:themeColor="text1"/>
        </w:rPr>
        <w:t xml:space="preserve"> </w:t>
      </w:r>
      <w:r w:rsidRPr="005C096B">
        <w:rPr>
          <w:rFonts w:eastAsia="Verdana"/>
          <w:color w:val="000000" w:themeColor="text1"/>
        </w:rPr>
        <w:t>Care (n.d.) Handling information. Available at: https://www.skillsforcare.org.uk/resources/documents/Developing-your-workforce/Care-Certificate/Care-Certificate-Standards/Standard-14.pdf (Accessed: 19 April 2026).</w:t>
      </w:r>
    </w:p>
    <w:p w14:paraId="49962C53" w14:textId="77777777" w:rsidR="005C096B" w:rsidRPr="005C096B" w:rsidRDefault="005C096B" w:rsidP="00E743A6">
      <w:pPr>
        <w:spacing w:line="360" w:lineRule="auto"/>
        <w:rPr>
          <w:rFonts w:eastAsia="Verdana"/>
          <w:color w:val="000000" w:themeColor="text1"/>
        </w:rPr>
      </w:pPr>
    </w:p>
    <w:p w14:paraId="212F5115" w14:textId="77777777" w:rsidR="005C096B" w:rsidRPr="005C096B" w:rsidRDefault="005C096B" w:rsidP="00E743A6">
      <w:pPr>
        <w:spacing w:line="360" w:lineRule="auto"/>
        <w:rPr>
          <w:rFonts w:eastAsia="Verdana"/>
          <w:color w:val="000000" w:themeColor="text1"/>
        </w:rPr>
      </w:pPr>
      <w:r w:rsidRPr="005C096B">
        <w:rPr>
          <w:rFonts w:eastAsia="Verdana"/>
          <w:color w:val="000000" w:themeColor="text1"/>
        </w:rPr>
        <w:lastRenderedPageBreak/>
        <w:t>Skills for Care (n.d.) Person-centred approaches in health and care. Available at: https://www.skillsforcare.org.uk/Developing-your-workforce/Care-topics/Person-centred-approaches-in-health-and-care/Person-centred-approaches-in-health-and-care.aspx (Accessed: 19 April 2026).</w:t>
      </w:r>
    </w:p>
    <w:p w14:paraId="2F465FCE" w14:textId="77777777" w:rsidR="005C096B" w:rsidRPr="005C096B" w:rsidRDefault="005C096B" w:rsidP="00E743A6">
      <w:pPr>
        <w:spacing w:line="360" w:lineRule="auto"/>
        <w:rPr>
          <w:rFonts w:eastAsia="Verdana"/>
          <w:color w:val="000000" w:themeColor="text1"/>
        </w:rPr>
      </w:pPr>
    </w:p>
    <w:p w14:paraId="39D63F1F" w14:textId="77777777" w:rsidR="005C096B" w:rsidRPr="005C096B" w:rsidRDefault="005C096B" w:rsidP="00E743A6">
      <w:pPr>
        <w:spacing w:line="360" w:lineRule="auto"/>
        <w:rPr>
          <w:rFonts w:eastAsia="Verdana"/>
          <w:color w:val="000000" w:themeColor="text1"/>
        </w:rPr>
      </w:pPr>
      <w:r w:rsidRPr="005C096B">
        <w:rPr>
          <w:rFonts w:eastAsia="Verdana"/>
          <w:color w:val="000000" w:themeColor="text1"/>
        </w:rPr>
        <w:t>Skills for Care (2025) Statutory and mandatory training guide. Available at: https://www.skillsforcare.org.uk/resources/documents/Developing-your-workforce/Guide-to-developing-your-staff/Statutory-and-mandatory-training-guide-December-2025.pdf (Accessed: 19 April 2026).</w:t>
      </w:r>
    </w:p>
    <w:p w14:paraId="6B406791" w14:textId="77777777" w:rsidR="005C096B" w:rsidRPr="005C096B" w:rsidRDefault="005C096B" w:rsidP="00E743A6">
      <w:pPr>
        <w:spacing w:line="360" w:lineRule="auto"/>
        <w:rPr>
          <w:rFonts w:eastAsia="Verdana"/>
          <w:color w:val="000000" w:themeColor="text1"/>
        </w:rPr>
      </w:pPr>
    </w:p>
    <w:p w14:paraId="587BBAB8" w14:textId="20D227AE" w:rsidR="00E01314" w:rsidRPr="006261F1" w:rsidRDefault="005C096B" w:rsidP="00E743A6">
      <w:pPr>
        <w:spacing w:line="360" w:lineRule="auto"/>
        <w:rPr>
          <w:rFonts w:eastAsia="Verdana"/>
          <w:color w:val="000000" w:themeColor="text1"/>
        </w:rPr>
      </w:pPr>
      <w:r w:rsidRPr="005C096B">
        <w:rPr>
          <w:rFonts w:eastAsia="Verdana"/>
          <w:color w:val="000000" w:themeColor="text1"/>
        </w:rPr>
        <w:t>Tuckman, B.W. (1965) ‘Developmental sequence in small groups’, Psychological Bulletin, 63(6), pp. 384–399.</w:t>
      </w:r>
    </w:p>
    <w:sectPr w:rsidR="00E01314" w:rsidRPr="006261F1">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6FC42" w14:textId="77777777" w:rsidR="00E01EA3" w:rsidRDefault="00E01EA3">
      <w:pPr>
        <w:spacing w:line="240" w:lineRule="auto"/>
      </w:pPr>
      <w:r>
        <w:separator/>
      </w:r>
    </w:p>
  </w:endnote>
  <w:endnote w:type="continuationSeparator" w:id="0">
    <w:p w14:paraId="7C81105B" w14:textId="77777777" w:rsidR="00E01EA3" w:rsidRDefault="00E01E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6E05D" w14:textId="77777777" w:rsidR="00E01EA3" w:rsidRDefault="00E01EA3">
      <w:pPr>
        <w:spacing w:line="240" w:lineRule="auto"/>
      </w:pPr>
      <w:r>
        <w:rPr>
          <w:color w:val="000000"/>
        </w:rPr>
        <w:separator/>
      </w:r>
    </w:p>
  </w:footnote>
  <w:footnote w:type="continuationSeparator" w:id="0">
    <w:p w14:paraId="0BD7F948" w14:textId="77777777" w:rsidR="00E01EA3" w:rsidRDefault="00E01E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24646"/>
    <w:multiLevelType w:val="hybridMultilevel"/>
    <w:tmpl w:val="4FD65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403306"/>
    <w:multiLevelType w:val="hybridMultilevel"/>
    <w:tmpl w:val="75D4D8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7D003C1"/>
    <w:multiLevelType w:val="hybridMultilevel"/>
    <w:tmpl w:val="26E4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B31FE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7A62CE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04B47AD"/>
    <w:multiLevelType w:val="hybridMultilevel"/>
    <w:tmpl w:val="F202C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A8135E"/>
    <w:multiLevelType w:val="hybridMultilevel"/>
    <w:tmpl w:val="88468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921295"/>
    <w:multiLevelType w:val="hybridMultilevel"/>
    <w:tmpl w:val="FF74B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224602"/>
    <w:multiLevelType w:val="hybridMultilevel"/>
    <w:tmpl w:val="DC96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9C5A1F"/>
    <w:multiLevelType w:val="hybridMultilevel"/>
    <w:tmpl w:val="4882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E53EC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950432261">
    <w:abstractNumId w:val="9"/>
  </w:num>
  <w:num w:numId="2" w16cid:durableId="1933659667">
    <w:abstractNumId w:val="10"/>
  </w:num>
  <w:num w:numId="3" w16cid:durableId="1517304042">
    <w:abstractNumId w:val="3"/>
  </w:num>
  <w:num w:numId="4" w16cid:durableId="948849706">
    <w:abstractNumId w:val="4"/>
  </w:num>
  <w:num w:numId="5" w16cid:durableId="135146419">
    <w:abstractNumId w:val="1"/>
  </w:num>
  <w:num w:numId="6" w16cid:durableId="328100860">
    <w:abstractNumId w:val="12"/>
  </w:num>
  <w:num w:numId="7" w16cid:durableId="939262954">
    <w:abstractNumId w:val="8"/>
  </w:num>
  <w:num w:numId="8" w16cid:durableId="221327871">
    <w:abstractNumId w:val="5"/>
  </w:num>
  <w:num w:numId="9" w16cid:durableId="909735559">
    <w:abstractNumId w:val="6"/>
  </w:num>
  <w:num w:numId="10" w16cid:durableId="1845435941">
    <w:abstractNumId w:val="2"/>
  </w:num>
  <w:num w:numId="11" w16cid:durableId="1909798427">
    <w:abstractNumId w:val="7"/>
  </w:num>
  <w:num w:numId="12" w16cid:durableId="663431667">
    <w:abstractNumId w:val="11"/>
  </w:num>
  <w:num w:numId="13" w16cid:durableId="1571696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24146"/>
    <w:rsid w:val="0004128C"/>
    <w:rsid w:val="00060967"/>
    <w:rsid w:val="000A490D"/>
    <w:rsid w:val="000A59DA"/>
    <w:rsid w:val="000A6D33"/>
    <w:rsid w:val="000C20B6"/>
    <w:rsid w:val="000D2058"/>
    <w:rsid w:val="00121CEA"/>
    <w:rsid w:val="001616F7"/>
    <w:rsid w:val="00161E72"/>
    <w:rsid w:val="0017309A"/>
    <w:rsid w:val="00173F1E"/>
    <w:rsid w:val="001A3C30"/>
    <w:rsid w:val="001F5161"/>
    <w:rsid w:val="00203B5E"/>
    <w:rsid w:val="002C2808"/>
    <w:rsid w:val="00314E59"/>
    <w:rsid w:val="00333FDD"/>
    <w:rsid w:val="00335F42"/>
    <w:rsid w:val="00344188"/>
    <w:rsid w:val="00352CC5"/>
    <w:rsid w:val="00367A97"/>
    <w:rsid w:val="0038363A"/>
    <w:rsid w:val="00441662"/>
    <w:rsid w:val="00486FC2"/>
    <w:rsid w:val="004D31D3"/>
    <w:rsid w:val="004D5ADA"/>
    <w:rsid w:val="0056251E"/>
    <w:rsid w:val="005A7BBE"/>
    <w:rsid w:val="005B1D3F"/>
    <w:rsid w:val="005B46C4"/>
    <w:rsid w:val="005C096B"/>
    <w:rsid w:val="006261F1"/>
    <w:rsid w:val="00641CB1"/>
    <w:rsid w:val="00687218"/>
    <w:rsid w:val="006A6517"/>
    <w:rsid w:val="00700C07"/>
    <w:rsid w:val="00707092"/>
    <w:rsid w:val="00726FEE"/>
    <w:rsid w:val="00757FC5"/>
    <w:rsid w:val="007733EC"/>
    <w:rsid w:val="0077392B"/>
    <w:rsid w:val="007804B7"/>
    <w:rsid w:val="00781126"/>
    <w:rsid w:val="007831E6"/>
    <w:rsid w:val="00783B2C"/>
    <w:rsid w:val="00784B29"/>
    <w:rsid w:val="007B699E"/>
    <w:rsid w:val="007C7D28"/>
    <w:rsid w:val="00820E4A"/>
    <w:rsid w:val="00841553"/>
    <w:rsid w:val="008467C8"/>
    <w:rsid w:val="00847B21"/>
    <w:rsid w:val="008731C0"/>
    <w:rsid w:val="00882DED"/>
    <w:rsid w:val="008D3815"/>
    <w:rsid w:val="00941919"/>
    <w:rsid w:val="00954B9B"/>
    <w:rsid w:val="009814B5"/>
    <w:rsid w:val="00A319CB"/>
    <w:rsid w:val="00A40468"/>
    <w:rsid w:val="00A4765B"/>
    <w:rsid w:val="00A97C73"/>
    <w:rsid w:val="00AC334C"/>
    <w:rsid w:val="00AD2DFA"/>
    <w:rsid w:val="00AD6FB8"/>
    <w:rsid w:val="00AD75F4"/>
    <w:rsid w:val="00AE51BF"/>
    <w:rsid w:val="00B1402F"/>
    <w:rsid w:val="00BB3ED9"/>
    <w:rsid w:val="00BC27A8"/>
    <w:rsid w:val="00C065FA"/>
    <w:rsid w:val="00C10824"/>
    <w:rsid w:val="00C16BE1"/>
    <w:rsid w:val="00C34BEA"/>
    <w:rsid w:val="00C46EED"/>
    <w:rsid w:val="00C66091"/>
    <w:rsid w:val="00CC3F85"/>
    <w:rsid w:val="00CD3DA6"/>
    <w:rsid w:val="00CD42EC"/>
    <w:rsid w:val="00D13281"/>
    <w:rsid w:val="00D212FD"/>
    <w:rsid w:val="00D34FED"/>
    <w:rsid w:val="00D45B47"/>
    <w:rsid w:val="00D80574"/>
    <w:rsid w:val="00DC2610"/>
    <w:rsid w:val="00DD6B16"/>
    <w:rsid w:val="00E01314"/>
    <w:rsid w:val="00E01EA3"/>
    <w:rsid w:val="00E22875"/>
    <w:rsid w:val="00E42822"/>
    <w:rsid w:val="00E53C21"/>
    <w:rsid w:val="00E5518B"/>
    <w:rsid w:val="00E743A6"/>
    <w:rsid w:val="00EC4D9E"/>
    <w:rsid w:val="00F05912"/>
    <w:rsid w:val="00F77673"/>
    <w:rsid w:val="00F800B2"/>
    <w:rsid w:val="00F809B7"/>
    <w:rsid w:val="00F83E6D"/>
    <w:rsid w:val="00F97970"/>
    <w:rsid w:val="00FD27F4"/>
    <w:rsid w:val="00FE3AA6"/>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E5518B"/>
    <w:rPr>
      <w:color w:val="467886" w:themeColor="hyperlink"/>
      <w:u w:val="single"/>
    </w:rPr>
  </w:style>
  <w:style w:type="character" w:styleId="UnresolvedMention">
    <w:name w:val="Unresolved Mention"/>
    <w:basedOn w:val="DefaultParagraphFont"/>
    <w:uiPriority w:val="99"/>
    <w:semiHidden/>
    <w:unhideWhenUsed/>
    <w:rsid w:val="00E5518B"/>
    <w:rPr>
      <w:color w:val="605E5C"/>
      <w:shd w:val="clear" w:color="auto" w:fill="E1DFDD"/>
    </w:rPr>
  </w:style>
  <w:style w:type="table" w:styleId="TableGrid">
    <w:name w:val="Table Grid"/>
    <w:basedOn w:val="TableNormal"/>
    <w:uiPriority w:val="39"/>
    <w:rsid w:val="00121CE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natabenedika@gmai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16362</TotalTime>
  <Pages>15</Pages>
  <Words>4034</Words>
  <Characters>22998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Natalja Golub (2440433)</cp:lastModifiedBy>
  <cp:revision>13</cp:revision>
  <dcterms:created xsi:type="dcterms:W3CDTF">2026-04-02T11:15:00Z</dcterms:created>
  <dcterms:modified xsi:type="dcterms:W3CDTF">2026-04-19T11:29:00Z</dcterms:modified>
</cp:coreProperties>
</file>