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9B56130" w:rsidP="00F3095C" w:rsidRDefault="39B56130" w14:paraId="1FEF2AB6" w14:textId="6E45E416">
      <w:pPr>
        <w:pStyle w:val="Header"/>
        <w:tabs>
          <w:tab w:val="clear" w:pos="4153"/>
          <w:tab w:val="clear" w:pos="8306"/>
        </w:tabs>
        <w:rPr>
          <w:rFonts w:ascii="Arial" w:hAnsi="Arial" w:cs="Arial"/>
        </w:rPr>
      </w:pPr>
    </w:p>
    <w:p w:rsidRPr="00A85BFE" w:rsidR="001303F5" w:rsidP="001303F5" w:rsidRDefault="00614002" w14:paraId="605AC33F" w14:textId="7D0942BD">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216" behindDoc="0" locked="0" layoutInCell="1" allowOverlap="1" wp14:anchorId="7F026508" wp14:editId="216CCCEF">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Pr="2DD67371" w:rsidR="001303F5">
        <w:rPr>
          <w:rFonts w:ascii="Arial" w:hAnsi="Arial" w:cs="Arial"/>
          <w:b/>
          <w:bCs/>
          <w:sz w:val="28"/>
          <w:szCs w:val="28"/>
        </w:rPr>
        <w:t>APPENDIX GA36c</w:t>
      </w:r>
    </w:p>
    <w:p w:rsidRPr="00A406E5" w:rsidR="001303F5" w:rsidP="001303F5" w:rsidRDefault="001303F5" w14:paraId="1501269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1303F5" w:rsidTr="00C57600" w14:paraId="75453CCE" w14:textId="77777777">
        <w:tc>
          <w:tcPr>
            <w:tcW w:w="9922" w:type="dxa"/>
            <w:shd w:val="clear" w:color="auto" w:fill="C0C0C0"/>
          </w:tcPr>
          <w:p w:rsidRPr="00A406E5" w:rsidR="001303F5" w:rsidP="00683DF9" w:rsidRDefault="001303F5" w14:paraId="683285D5" w14:textId="77777777">
            <w:pPr>
              <w:pStyle w:val="Heading4"/>
              <w:rPr>
                <w:rFonts w:ascii="Arial" w:hAnsi="Arial" w:cs="Arial"/>
                <w:b/>
              </w:rPr>
            </w:pPr>
            <w:r w:rsidRPr="00A406E5">
              <w:rPr>
                <w:rFonts w:ascii="Arial" w:hAnsi="Arial" w:cs="Arial"/>
                <w:b/>
              </w:rPr>
              <w:t xml:space="preserve">LEVEL </w:t>
            </w:r>
            <w:r w:rsidR="00683DF9">
              <w:rPr>
                <w:rFonts w:ascii="Arial" w:hAnsi="Arial" w:cs="Arial"/>
                <w:b/>
              </w:rPr>
              <w:t>4</w:t>
            </w:r>
            <w:r w:rsidRPr="00A406E5">
              <w:rPr>
                <w:rFonts w:ascii="Arial" w:hAnsi="Arial" w:cs="Arial"/>
                <w:b/>
              </w:rPr>
              <w:t xml:space="preserve"> ASSESSMENT SPECIFICATION </w:t>
            </w:r>
          </w:p>
        </w:tc>
      </w:tr>
    </w:tbl>
    <w:p w:rsidRPr="00A406E5" w:rsidR="001303F5" w:rsidP="001303F5" w:rsidRDefault="001303F5" w14:paraId="7C3A916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1303F5" w:rsidTr="167EEAB0" w14:paraId="7FA9D4B8" w14:textId="77777777">
        <w:tc>
          <w:tcPr>
            <w:tcW w:w="2093" w:type="dxa"/>
            <w:shd w:val="clear" w:color="auto" w:fill="auto"/>
            <w:tcMar/>
          </w:tcPr>
          <w:p w:rsidRPr="00A406E5" w:rsidR="001303F5" w:rsidP="00C57600" w:rsidRDefault="001303F5" w14:paraId="6DE95C9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1303F5" w:rsidP="00C57600" w:rsidRDefault="001303F5" w14:paraId="2C92A31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1303F5" w:rsidP="00C57600" w:rsidRDefault="001303F5" w14:paraId="1086874A"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1303F5" w:rsidP="00C57600" w:rsidRDefault="001303F5" w14:paraId="1400D9A2" w14:textId="77777777">
            <w:pPr>
              <w:spacing w:before="120" w:after="120"/>
              <w:jc w:val="both"/>
              <w:rPr>
                <w:rFonts w:ascii="Arial" w:hAnsi="Arial" w:cs="Arial"/>
                <w:b/>
                <w:sz w:val="22"/>
                <w:szCs w:val="22"/>
              </w:rPr>
            </w:pPr>
          </w:p>
        </w:tc>
      </w:tr>
      <w:tr w:rsidRPr="00A406E5" w:rsidR="001303F5" w:rsidTr="167EEAB0" w14:paraId="3E303695" w14:textId="77777777">
        <w:tc>
          <w:tcPr>
            <w:tcW w:w="2093" w:type="dxa"/>
            <w:shd w:val="clear" w:color="auto" w:fill="auto"/>
            <w:tcMar/>
          </w:tcPr>
          <w:p w:rsidRPr="00A406E5" w:rsidR="001303F5" w:rsidP="00C57600" w:rsidRDefault="001303F5" w14:paraId="315291E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6466A" w:rsidP="00683DF9" w:rsidRDefault="009C70CF" w14:paraId="47B3221B" w14:textId="7ADC6C15">
            <w:pPr>
              <w:spacing w:before="120" w:after="120"/>
              <w:jc w:val="both"/>
              <w:rPr>
                <w:rFonts w:ascii="Arial" w:hAnsi="Arial" w:cs="Arial"/>
                <w:b/>
                <w:sz w:val="22"/>
                <w:szCs w:val="22"/>
              </w:rPr>
            </w:pPr>
            <w:r>
              <w:rPr>
                <w:rFonts w:ascii="Arial" w:hAnsi="Arial" w:cs="Arial"/>
                <w:b/>
                <w:sz w:val="22"/>
                <w:szCs w:val="22"/>
              </w:rPr>
              <w:t>CertHE Engineering</w:t>
            </w:r>
          </w:p>
        </w:tc>
      </w:tr>
      <w:tr w:rsidRPr="00A406E5" w:rsidR="001303F5" w:rsidTr="167EEAB0" w14:paraId="6D98414E" w14:textId="77777777">
        <w:tc>
          <w:tcPr>
            <w:tcW w:w="2093" w:type="dxa"/>
            <w:shd w:val="clear" w:color="auto" w:fill="auto"/>
            <w:tcMar/>
          </w:tcPr>
          <w:p w:rsidRPr="00A406E5" w:rsidR="001303F5" w:rsidP="00C57600" w:rsidRDefault="001303F5" w14:paraId="5AAAC4A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1303F5" w:rsidP="00CF0240" w:rsidRDefault="009C70CF" w14:paraId="64460770" w14:textId="31311B22">
            <w:pPr>
              <w:spacing w:before="120" w:after="120"/>
              <w:jc w:val="both"/>
              <w:rPr>
                <w:rFonts w:ascii="Arial" w:hAnsi="Arial" w:cs="Arial"/>
                <w:b/>
                <w:sz w:val="22"/>
                <w:szCs w:val="22"/>
              </w:rPr>
            </w:pPr>
            <w:r>
              <w:rPr>
                <w:rFonts w:ascii="Arial" w:hAnsi="Arial" w:cs="Arial"/>
                <w:b/>
                <w:sz w:val="22"/>
                <w:szCs w:val="22"/>
              </w:rPr>
              <w:t>Computer Aided Engineering and De</w:t>
            </w:r>
            <w:r w:rsidR="00EE40D0">
              <w:rPr>
                <w:rFonts w:ascii="Arial" w:hAnsi="Arial" w:cs="Arial"/>
                <w:b/>
                <w:sz w:val="22"/>
                <w:szCs w:val="22"/>
              </w:rPr>
              <w:t>sign</w:t>
            </w:r>
          </w:p>
        </w:tc>
      </w:tr>
      <w:tr w:rsidRPr="00A406E5" w:rsidR="001303F5" w:rsidTr="167EEAB0" w14:paraId="7D7CDEB0" w14:textId="77777777">
        <w:tc>
          <w:tcPr>
            <w:tcW w:w="2093" w:type="dxa"/>
            <w:shd w:val="clear" w:color="auto" w:fill="auto"/>
            <w:tcMar/>
          </w:tcPr>
          <w:p w:rsidRPr="00A406E5" w:rsidR="001303F5" w:rsidP="00C57600" w:rsidRDefault="001303F5" w14:paraId="050E439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303F5" w:rsidP="08E386A9" w:rsidRDefault="25EFCBA2" w14:paraId="0F432A28" w14:textId="4C738C4E">
            <w:pPr>
              <w:spacing w:before="120" w:after="120"/>
              <w:jc w:val="both"/>
              <w:rPr>
                <w:rFonts w:ascii="Arial" w:hAnsi="Arial" w:cs="Arial"/>
                <w:b/>
                <w:bCs/>
                <w:sz w:val="22"/>
                <w:szCs w:val="22"/>
              </w:rPr>
            </w:pPr>
            <w:r w:rsidRPr="08E386A9">
              <w:rPr>
                <w:rFonts w:ascii="Arial" w:hAnsi="Arial" w:cs="Arial"/>
                <w:b/>
                <w:bCs/>
                <w:sz w:val="22"/>
                <w:szCs w:val="22"/>
              </w:rPr>
              <w:t>ACMA4011</w:t>
            </w:r>
          </w:p>
        </w:tc>
        <w:tc>
          <w:tcPr>
            <w:tcW w:w="2268" w:type="dxa"/>
            <w:shd w:val="clear" w:color="auto" w:fill="D9D9D9" w:themeFill="background1" w:themeFillShade="D9"/>
            <w:tcMar/>
          </w:tcPr>
          <w:p w:rsidRPr="004D5E9B" w:rsidR="001303F5" w:rsidP="00C57600" w:rsidRDefault="001303F5" w14:paraId="1EB50C8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303F5" w:rsidP="2DD67371" w:rsidRDefault="76F216D4" w14:paraId="22ADB81C" w14:textId="60033F70">
            <w:pPr>
              <w:spacing w:before="120" w:after="120" w:line="259" w:lineRule="auto"/>
              <w:jc w:val="both"/>
            </w:pPr>
            <w:r w:rsidRPr="2DD67371">
              <w:rPr>
                <w:rFonts w:ascii="Arial" w:hAnsi="Arial" w:cs="Arial"/>
                <w:b/>
                <w:bCs/>
                <w:sz w:val="22"/>
                <w:szCs w:val="22"/>
              </w:rPr>
              <w:t>100</w:t>
            </w:r>
          </w:p>
        </w:tc>
      </w:tr>
      <w:tr w:rsidRPr="00A406E5" w:rsidR="001303F5" w:rsidTr="167EEAB0" w14:paraId="6D6701A0" w14:textId="77777777">
        <w:tc>
          <w:tcPr>
            <w:tcW w:w="2093" w:type="dxa"/>
            <w:shd w:val="clear" w:color="auto" w:fill="auto"/>
            <w:tcMar/>
          </w:tcPr>
          <w:p w:rsidRPr="00A406E5" w:rsidR="001303F5" w:rsidP="00C57600" w:rsidRDefault="001303F5" w14:paraId="3A7801F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303F5" w:rsidP="00C57600" w:rsidRDefault="0076466A" w14:paraId="28EF6C12" w14:textId="0CD0BCD9">
            <w:pPr>
              <w:spacing w:before="120" w:after="120"/>
              <w:jc w:val="both"/>
              <w:rPr>
                <w:rFonts w:ascii="Arial" w:hAnsi="Arial" w:cs="Arial"/>
                <w:b/>
                <w:sz w:val="22"/>
                <w:szCs w:val="22"/>
              </w:rPr>
            </w:pPr>
            <w:r>
              <w:rPr>
                <w:rFonts w:ascii="Arial" w:hAnsi="Arial" w:cs="Arial"/>
                <w:b/>
                <w:sz w:val="22"/>
                <w:szCs w:val="22"/>
              </w:rPr>
              <w:t xml:space="preserve">Andrew </w:t>
            </w:r>
            <w:r w:rsidR="00EE40D0">
              <w:rPr>
                <w:rFonts w:ascii="Arial" w:hAnsi="Arial" w:cs="Arial"/>
                <w:b/>
                <w:sz w:val="22"/>
                <w:szCs w:val="22"/>
              </w:rPr>
              <w:t>Harrison</w:t>
            </w:r>
          </w:p>
        </w:tc>
        <w:tc>
          <w:tcPr>
            <w:tcW w:w="2268" w:type="dxa"/>
            <w:shd w:val="clear" w:color="auto" w:fill="D9D9D9" w:themeFill="background1" w:themeFillShade="D9"/>
            <w:tcMar/>
          </w:tcPr>
          <w:p w:rsidRPr="00A406E5" w:rsidR="001303F5" w:rsidP="00C57600" w:rsidRDefault="001303F5" w14:paraId="0411A92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2C5C72" w:rsidR="001303F5" w:rsidP="167EEAB0" w:rsidRDefault="005E1014" w14:paraId="349258D7" w14:textId="469CDD63">
            <w:pPr>
              <w:pStyle w:val="Normal"/>
              <w:bidi w:val="0"/>
              <w:spacing w:before="120" w:beforeAutospacing="off" w:after="120" w:afterAutospacing="off" w:line="259" w:lineRule="auto"/>
              <w:ind w:left="0" w:right="0"/>
              <w:jc w:val="both"/>
              <w:rPr>
                <w:rFonts w:ascii="Arial" w:hAnsi="Arial" w:cs="Arial"/>
                <w:b w:val="1"/>
                <w:bCs w:val="1"/>
                <w:sz w:val="22"/>
                <w:szCs w:val="22"/>
              </w:rPr>
            </w:pPr>
            <w:r w:rsidRPr="167EEAB0" w:rsidR="31A9E55C">
              <w:rPr>
                <w:rFonts w:ascii="Arial" w:hAnsi="Arial" w:cs="Arial"/>
                <w:b w:val="1"/>
                <w:bCs w:val="1"/>
                <w:sz w:val="22"/>
                <w:szCs w:val="22"/>
              </w:rPr>
              <w:t>Owen Williams</w:t>
            </w:r>
          </w:p>
        </w:tc>
      </w:tr>
      <w:tr w:rsidRPr="00A406E5" w:rsidR="001303F5" w:rsidTr="167EEAB0" w14:paraId="247F2FA2" w14:textId="77777777">
        <w:tc>
          <w:tcPr>
            <w:tcW w:w="2093" w:type="dxa"/>
            <w:shd w:val="clear" w:color="auto" w:fill="auto"/>
            <w:tcMar/>
          </w:tcPr>
          <w:p w:rsidRPr="00A406E5" w:rsidR="001303F5" w:rsidP="00C57600" w:rsidRDefault="001303F5" w14:paraId="23B648F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303F5" w:rsidP="00C57600" w:rsidRDefault="00E91624" w14:paraId="23191C18" w14:textId="786946AD">
            <w:pPr>
              <w:spacing w:before="120" w:after="120"/>
              <w:jc w:val="both"/>
              <w:rPr>
                <w:rFonts w:ascii="Arial" w:hAnsi="Arial" w:cs="Arial"/>
                <w:b/>
                <w:sz w:val="22"/>
                <w:szCs w:val="22"/>
              </w:rPr>
            </w:pPr>
            <w:r>
              <w:rPr>
                <w:rFonts w:ascii="Arial" w:hAnsi="Arial" w:cs="Arial"/>
                <w:b/>
                <w:sz w:val="22"/>
                <w:szCs w:val="22"/>
              </w:rPr>
              <w:t>Solidworks Assessment</w:t>
            </w:r>
          </w:p>
        </w:tc>
        <w:tc>
          <w:tcPr>
            <w:tcW w:w="2268" w:type="dxa"/>
            <w:shd w:val="clear" w:color="auto" w:fill="auto"/>
            <w:tcMar/>
          </w:tcPr>
          <w:p w:rsidRPr="00A406E5" w:rsidR="001303F5" w:rsidP="00C57600" w:rsidRDefault="001303F5" w14:paraId="155796B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683DF9" w:rsidP="00C57600" w:rsidRDefault="00683DF9" w14:paraId="5C3CD333" w14:textId="79C94E02">
            <w:pPr>
              <w:spacing w:before="120" w:after="120"/>
              <w:jc w:val="both"/>
              <w:rPr>
                <w:rFonts w:ascii="Arial" w:hAnsi="Arial" w:cs="Arial"/>
                <w:b/>
                <w:sz w:val="22"/>
                <w:szCs w:val="22"/>
              </w:rPr>
            </w:pPr>
          </w:p>
        </w:tc>
      </w:tr>
      <w:tr w:rsidRPr="00A406E5" w:rsidR="001303F5" w:rsidTr="167EEAB0" w14:paraId="09206337" w14:textId="77777777">
        <w:tc>
          <w:tcPr>
            <w:tcW w:w="2093" w:type="dxa"/>
            <w:shd w:val="clear" w:color="auto" w:fill="auto"/>
            <w:tcMar/>
          </w:tcPr>
          <w:p w:rsidRPr="00A406E5" w:rsidR="001303F5" w:rsidP="00C57600" w:rsidRDefault="001303F5" w14:paraId="3E53271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1303F5" w:rsidP="000D46A4" w:rsidRDefault="00F3095C" w14:paraId="170FF4B4" w14:textId="21DB5130">
            <w:pPr>
              <w:spacing w:before="120" w:after="120"/>
              <w:jc w:val="both"/>
              <w:rPr>
                <w:rFonts w:ascii="Arial" w:hAnsi="Arial" w:cs="Arial"/>
                <w:b/>
                <w:sz w:val="22"/>
                <w:szCs w:val="22"/>
              </w:rPr>
            </w:pPr>
            <w:r>
              <w:rPr>
                <w:rFonts w:ascii="Arial" w:hAnsi="Arial" w:cs="Arial"/>
                <w:b/>
                <w:sz w:val="22"/>
                <w:szCs w:val="22"/>
              </w:rPr>
              <w:t>05</w:t>
            </w:r>
            <w:r w:rsidR="00E91624">
              <w:rPr>
                <w:rFonts w:ascii="Arial" w:hAnsi="Arial" w:cs="Arial"/>
                <w:b/>
                <w:sz w:val="22"/>
                <w:szCs w:val="22"/>
              </w:rPr>
              <w:t>/01/202</w:t>
            </w:r>
            <w:r>
              <w:rPr>
                <w:rFonts w:ascii="Arial" w:hAnsi="Arial" w:cs="Arial"/>
                <w:b/>
                <w:sz w:val="22"/>
                <w:szCs w:val="22"/>
              </w:rPr>
              <w:t>2</w:t>
            </w:r>
          </w:p>
        </w:tc>
        <w:tc>
          <w:tcPr>
            <w:tcW w:w="2268" w:type="dxa"/>
            <w:shd w:val="clear" w:color="auto" w:fill="auto"/>
            <w:tcMar/>
          </w:tcPr>
          <w:p w:rsidRPr="00A406E5" w:rsidR="001303F5" w:rsidP="00C57600" w:rsidRDefault="001303F5" w14:paraId="5A2B523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1303F5" w:rsidP="000D4EA7" w:rsidRDefault="000D4EA7" w14:paraId="4AFDE3FE" w14:textId="7777777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Pr="00A406E5" w:rsidR="001303F5" w:rsidTr="167EEAB0" w14:paraId="618C7A3B" w14:textId="77777777">
        <w:tc>
          <w:tcPr>
            <w:tcW w:w="2093" w:type="dxa"/>
            <w:shd w:val="clear" w:color="auto" w:fill="auto"/>
            <w:tcMar/>
          </w:tcPr>
          <w:p w:rsidRPr="00A406E5" w:rsidR="001303F5" w:rsidP="00C57600" w:rsidRDefault="001303F5" w14:paraId="3A8AE39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1303F5" w:rsidP="00C57600" w:rsidRDefault="001303F5" w14:paraId="7D49CA9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303F5" w:rsidP="00C57600" w:rsidRDefault="001303F5" w14:paraId="12ED8ED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1303F5" w:rsidP="00C57600" w:rsidRDefault="001303F5" w14:paraId="3E8DD0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1303F5" w:rsidTr="167EEAB0" w14:paraId="6D967200" w14:textId="77777777">
        <w:tc>
          <w:tcPr>
            <w:tcW w:w="2093" w:type="dxa"/>
            <w:shd w:val="clear" w:color="auto" w:fill="auto"/>
            <w:tcMar/>
          </w:tcPr>
          <w:p w:rsidRPr="00A406E5" w:rsidR="001303F5" w:rsidP="00C57600" w:rsidRDefault="001303F5" w14:paraId="653A186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1303F5" w:rsidP="00C57600" w:rsidRDefault="001303F5" w14:paraId="00C701A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001303F5" w:rsidP="001303F5" w:rsidRDefault="001303F5" w14:paraId="3FA0552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1303F5" w:rsidTr="00C57600" w14:paraId="17BB98CE" w14:textId="77777777">
        <w:tc>
          <w:tcPr>
            <w:tcW w:w="9747" w:type="dxa"/>
            <w:shd w:val="pct10" w:color="auto" w:fill="auto"/>
          </w:tcPr>
          <w:p w:rsidRPr="00A406E5" w:rsidR="001303F5" w:rsidP="00C57600" w:rsidRDefault="001303F5" w14:paraId="04EF6E7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1303F5" w:rsidP="00C57600" w:rsidRDefault="001303F5" w14:paraId="706CC48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1303F5" w:rsidTr="00C57600" w14:paraId="2A720858" w14:textId="77777777">
        <w:tc>
          <w:tcPr>
            <w:tcW w:w="9747" w:type="dxa"/>
          </w:tcPr>
          <w:p w:rsidR="001303F5" w:rsidP="00C51901" w:rsidRDefault="001303F5" w14:paraId="12E1C7C4" w14:textId="77777777">
            <w:pPr>
              <w:tabs>
                <w:tab w:val="left" w:pos="851"/>
              </w:tabs>
              <w:suppressAutoHyphens/>
              <w:overflowPunct w:val="0"/>
              <w:autoSpaceDE w:val="0"/>
              <w:autoSpaceDN w:val="0"/>
              <w:adjustRightInd w:val="0"/>
              <w:jc w:val="both"/>
              <w:textAlignment w:val="baseline"/>
              <w:rPr>
                <w:rFonts w:ascii="Arial" w:hAnsi="Arial" w:cs="Arial"/>
                <w:sz w:val="22"/>
                <w:szCs w:val="22"/>
              </w:rPr>
            </w:pPr>
          </w:p>
          <w:p w:rsidRPr="009C70CF" w:rsidR="009C70CF" w:rsidP="009C70CF" w:rsidRDefault="009C70CF" w14:paraId="24CC2627" w14:textId="77777777">
            <w:pPr>
              <w:pStyle w:val="ListParagraph"/>
              <w:numPr>
                <w:ilvl w:val="0"/>
                <w:numId w:val="2"/>
              </w:numPr>
              <w:rPr>
                <w:rFonts w:ascii="Arial" w:hAnsi="Arial" w:cs="Arial"/>
              </w:rPr>
            </w:pPr>
            <w:r w:rsidRPr="009C70CF">
              <w:rPr>
                <w:rFonts w:ascii="Arial" w:hAnsi="Arial" w:cs="Arial"/>
              </w:rPr>
              <w:t>To develop a working knowledge of the basic functions of a contemporary Computer Aided Design application and its role within the design and development cycle. </w:t>
            </w:r>
          </w:p>
          <w:p w:rsidRPr="001612DD" w:rsidR="001612DD" w:rsidP="001612DD" w:rsidRDefault="001612DD" w14:paraId="4B5005F7" w14:textId="77777777">
            <w:pPr>
              <w:pStyle w:val="ListParagraph"/>
              <w:rPr>
                <w:rFonts w:ascii="Arial" w:hAnsi="Arial" w:cs="Arial"/>
              </w:rPr>
            </w:pPr>
          </w:p>
          <w:p w:rsidRPr="001612DD" w:rsidR="001612DD" w:rsidP="001612DD" w:rsidRDefault="001612DD" w14:paraId="37CF6568" w14:textId="6A0C406A">
            <w:pPr>
              <w:pStyle w:val="ListParagraph"/>
              <w:rPr>
                <w:rFonts w:ascii="Arial" w:hAnsi="Arial" w:cs="Arial"/>
              </w:rPr>
            </w:pPr>
          </w:p>
        </w:tc>
      </w:tr>
    </w:tbl>
    <w:p w:rsidR="001303F5" w:rsidP="001303F5" w:rsidRDefault="001303F5" w14:paraId="73B6EF55" w14:textId="77777777">
      <w:pPr>
        <w:rPr>
          <w:rFonts w:ascii="Arial" w:hAnsi="Arial" w:cs="Arial"/>
          <w:b/>
        </w:rPr>
      </w:pPr>
    </w:p>
    <w:p w:rsidR="000D46A4" w:rsidP="004F7035" w:rsidRDefault="000D46A4" w14:paraId="7E5B9515" w14:textId="4F36EF6B">
      <w:pPr>
        <w:jc w:val="both"/>
        <w:rPr>
          <w:rFonts w:ascii="Arial" w:hAnsi="Arial" w:cs="Arial"/>
          <w:b/>
        </w:rPr>
      </w:pPr>
    </w:p>
    <w:p w:rsidR="00257F82" w:rsidP="004F7035" w:rsidRDefault="00257F82" w14:paraId="098BAA40" w14:textId="4E0F0C93">
      <w:pPr>
        <w:jc w:val="both"/>
        <w:rPr>
          <w:rFonts w:ascii="Arial" w:hAnsi="Arial" w:cs="Arial"/>
          <w:b/>
        </w:rPr>
      </w:pPr>
    </w:p>
    <w:p w:rsidR="00257F82" w:rsidP="004F7035" w:rsidRDefault="00257F82" w14:paraId="32624D81" w14:textId="00440923">
      <w:pPr>
        <w:jc w:val="both"/>
        <w:rPr>
          <w:rFonts w:ascii="Arial" w:hAnsi="Arial" w:cs="Arial"/>
          <w:b/>
        </w:rPr>
      </w:pPr>
    </w:p>
    <w:p w:rsidR="00257F82" w:rsidP="004F7035" w:rsidRDefault="00257F82" w14:paraId="4D1F2AD4" w14:textId="4626A620">
      <w:pPr>
        <w:jc w:val="both"/>
        <w:rPr>
          <w:rFonts w:ascii="Arial" w:hAnsi="Arial" w:cs="Arial"/>
          <w:b/>
        </w:rPr>
      </w:pPr>
    </w:p>
    <w:p w:rsidR="00F3095C" w:rsidP="004F7035" w:rsidRDefault="00F3095C" w14:paraId="53BFEF58" w14:textId="77777777">
      <w:pPr>
        <w:jc w:val="both"/>
        <w:rPr>
          <w:rFonts w:ascii="Arial" w:hAnsi="Arial" w:cs="Arial"/>
          <w:b/>
        </w:rPr>
      </w:pPr>
    </w:p>
    <w:p w:rsidR="009C70CF" w:rsidP="004F7035" w:rsidRDefault="009C70CF" w14:paraId="1D115045" w14:textId="3C411E97">
      <w:pPr>
        <w:jc w:val="both"/>
        <w:rPr>
          <w:rFonts w:ascii="Arial" w:hAnsi="Arial" w:cs="Arial"/>
          <w:b/>
        </w:rPr>
      </w:pPr>
    </w:p>
    <w:p w:rsidRPr="00614002" w:rsidR="009C70CF" w:rsidP="004F7035" w:rsidRDefault="009C70CF" w14:paraId="293F5130" w14:textId="77777777">
      <w:pPr>
        <w:jc w:val="both"/>
        <w:rPr>
          <w:rFonts w:ascii="Arial" w:hAnsi="Arial" w:cs="Arial"/>
          <w: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44"/>
      </w:tblGrid>
      <w:tr w:rsidRPr="00EE6F25" w:rsidR="001303F5" w:rsidTr="00C57600" w14:paraId="50E4A868" w14:textId="77777777">
        <w:tc>
          <w:tcPr>
            <w:tcW w:w="10670" w:type="dxa"/>
            <w:shd w:val="clear" w:color="auto" w:fill="C0C0C0"/>
          </w:tcPr>
          <w:p w:rsidRPr="00EE6F25" w:rsidR="001303F5" w:rsidP="00C57600" w:rsidRDefault="001303F5" w14:paraId="1A7335D3" w14:textId="77777777">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r w:rsidR="00BD7D69">
              <w:rPr>
                <w:rFonts w:ascii="Calibri" w:hAnsi="Calibri"/>
                <w:b/>
                <w:sz w:val="40"/>
                <w:szCs w:val="40"/>
              </w:rPr>
              <w:t>S</w:t>
            </w:r>
          </w:p>
        </w:tc>
      </w:tr>
    </w:tbl>
    <w:p w:rsidR="00CF0240" w:rsidP="00CF0240" w:rsidRDefault="00CF0240" w14:paraId="6F1D85EE" w14:textId="77777777">
      <w:pPr>
        <w:jc w:val="both"/>
        <w:rPr>
          <w:sz w:val="22"/>
          <w:szCs w:val="22"/>
        </w:rPr>
      </w:pPr>
    </w:p>
    <w:p w:rsidR="007024AD" w:rsidRDefault="000C7AA0" w14:paraId="370170CB" w14:textId="7F05B00A">
      <w:pPr>
        <w:rPr>
          <w:sz w:val="28"/>
          <w:szCs w:val="28"/>
        </w:rPr>
      </w:pPr>
      <w:r>
        <w:rPr>
          <w:sz w:val="28"/>
          <w:szCs w:val="28"/>
        </w:rPr>
        <w:t xml:space="preserve">This assignment will assess your ability to use various functions and features of the Solidworks CAD software. The assessment will involve reading and understanding engineering drawings, then using your skills with CAD to create the 3D models of the components. </w:t>
      </w:r>
    </w:p>
    <w:p w:rsidR="000C7AA0" w:rsidRDefault="000C7AA0" w14:paraId="183F6F50" w14:textId="549E1752">
      <w:pPr>
        <w:rPr>
          <w:sz w:val="28"/>
          <w:szCs w:val="28"/>
        </w:rPr>
      </w:pPr>
    </w:p>
    <w:p w:rsidR="000C7AA0" w:rsidRDefault="00451140" w14:paraId="4FF174A9" w14:textId="4527A859">
      <w:pPr>
        <w:rPr>
          <w:sz w:val="28"/>
          <w:szCs w:val="28"/>
        </w:rPr>
      </w:pPr>
      <w:r>
        <w:rPr>
          <w:sz w:val="28"/>
          <w:szCs w:val="28"/>
        </w:rPr>
        <w:t>The assessment will be composed of two distinct areas</w:t>
      </w:r>
      <w:r w:rsidR="00340CF6">
        <w:rPr>
          <w:sz w:val="28"/>
          <w:szCs w:val="28"/>
        </w:rPr>
        <w:t>:</w:t>
      </w:r>
    </w:p>
    <w:p w:rsidR="00340CF6" w:rsidRDefault="00340CF6" w14:paraId="1D72424A" w14:textId="4365D033">
      <w:pPr>
        <w:rPr>
          <w:sz w:val="28"/>
          <w:szCs w:val="28"/>
        </w:rPr>
      </w:pPr>
    </w:p>
    <w:p w:rsidR="00340CF6" w:rsidP="00AA641D" w:rsidRDefault="00340CF6" w14:paraId="33F0FAA9" w14:textId="13625F4F">
      <w:pPr>
        <w:pStyle w:val="ListParagraph"/>
        <w:numPr>
          <w:ilvl w:val="0"/>
          <w:numId w:val="3"/>
        </w:numPr>
        <w:rPr>
          <w:sz w:val="28"/>
          <w:szCs w:val="28"/>
        </w:rPr>
      </w:pPr>
      <w:r>
        <w:rPr>
          <w:sz w:val="28"/>
          <w:szCs w:val="28"/>
        </w:rPr>
        <w:t>Interpreting the provided engineering drawings and accurately recreating the part as 3D CAD geometries using Solidworks</w:t>
      </w:r>
      <w:r w:rsidR="00E46871">
        <w:rPr>
          <w:sz w:val="28"/>
          <w:szCs w:val="28"/>
        </w:rPr>
        <w:t xml:space="preserve"> and then creating an assembly from </w:t>
      </w:r>
      <w:r w:rsidR="007D3866">
        <w:rPr>
          <w:sz w:val="28"/>
          <w:szCs w:val="28"/>
        </w:rPr>
        <w:t>the provided components and your modelled</w:t>
      </w:r>
      <w:r w:rsidR="00E46871">
        <w:rPr>
          <w:sz w:val="28"/>
          <w:szCs w:val="28"/>
        </w:rPr>
        <w:t xml:space="preserve"> component</w:t>
      </w:r>
      <w:r w:rsidR="007D3866">
        <w:rPr>
          <w:sz w:val="28"/>
          <w:szCs w:val="28"/>
        </w:rPr>
        <w:t>.</w:t>
      </w:r>
    </w:p>
    <w:p w:rsidR="00E46871" w:rsidP="00AA641D" w:rsidRDefault="00E46871" w14:paraId="3B5305F9" w14:textId="4F362349">
      <w:pPr>
        <w:pStyle w:val="ListParagraph"/>
        <w:numPr>
          <w:ilvl w:val="0"/>
          <w:numId w:val="3"/>
        </w:numPr>
        <w:rPr>
          <w:sz w:val="28"/>
          <w:szCs w:val="28"/>
        </w:rPr>
      </w:pPr>
      <w:r>
        <w:rPr>
          <w:sz w:val="28"/>
          <w:szCs w:val="28"/>
        </w:rPr>
        <w:t xml:space="preserve">Creating </w:t>
      </w:r>
      <w:r w:rsidR="007D3866">
        <w:rPr>
          <w:sz w:val="28"/>
          <w:szCs w:val="28"/>
        </w:rPr>
        <w:t xml:space="preserve">an </w:t>
      </w:r>
      <w:r>
        <w:rPr>
          <w:sz w:val="28"/>
          <w:szCs w:val="28"/>
        </w:rPr>
        <w:t>engineering drawing of the part you have created as well as the larger assembly they are used in.</w:t>
      </w:r>
    </w:p>
    <w:p w:rsidR="00E46871" w:rsidP="00E46871" w:rsidRDefault="00E46871" w14:paraId="1D434EB5" w14:textId="77777777">
      <w:pPr>
        <w:rPr>
          <w:sz w:val="28"/>
          <w:szCs w:val="28"/>
        </w:rPr>
      </w:pPr>
    </w:p>
    <w:p w:rsidR="00CD2EC9" w:rsidP="00E46871" w:rsidRDefault="00CD2EC9" w14:paraId="228DA59C" w14:textId="228307B7">
      <w:pPr>
        <w:rPr>
          <w:sz w:val="28"/>
          <w:szCs w:val="28"/>
        </w:rPr>
      </w:pPr>
      <w:r>
        <w:rPr>
          <w:sz w:val="28"/>
          <w:szCs w:val="28"/>
        </w:rPr>
        <w:t>As part of the supporting materials for this assignment, you will find there are 3 engineering drawings provided to you. Each drawing provides the required information for</w:t>
      </w:r>
      <w:r w:rsidR="007D3866">
        <w:rPr>
          <w:sz w:val="28"/>
          <w:szCs w:val="28"/>
        </w:rPr>
        <w:t xml:space="preserve"> both the two parts that are provided to you for the assembly, and the component</w:t>
      </w:r>
      <w:r>
        <w:rPr>
          <w:sz w:val="28"/>
          <w:szCs w:val="28"/>
        </w:rPr>
        <w:t xml:space="preserve"> </w:t>
      </w:r>
      <w:r w:rsidR="007D3866">
        <w:rPr>
          <w:sz w:val="28"/>
          <w:szCs w:val="28"/>
        </w:rPr>
        <w:t>that you need</w:t>
      </w:r>
      <w:r>
        <w:rPr>
          <w:sz w:val="28"/>
          <w:szCs w:val="28"/>
        </w:rPr>
        <w:t xml:space="preserve"> to create </w:t>
      </w:r>
      <w:proofErr w:type="gramStart"/>
      <w:r w:rsidR="007D3866">
        <w:rPr>
          <w:sz w:val="28"/>
          <w:szCs w:val="28"/>
        </w:rPr>
        <w:t>in order to</w:t>
      </w:r>
      <w:proofErr w:type="gramEnd"/>
      <w:r w:rsidR="007D3866">
        <w:rPr>
          <w:sz w:val="28"/>
          <w:szCs w:val="28"/>
        </w:rPr>
        <w:t xml:space="preserve"> complete the assembly</w:t>
      </w:r>
      <w:r>
        <w:rPr>
          <w:sz w:val="28"/>
          <w:szCs w:val="28"/>
        </w:rPr>
        <w:t>. The drawings relate to the following parts</w:t>
      </w:r>
      <w:r w:rsidR="007D3866">
        <w:rPr>
          <w:sz w:val="28"/>
          <w:szCs w:val="28"/>
        </w:rPr>
        <w:t>, of which you are only required to create the Drive Flange to the drawing specification, the Drive Stub and the Stub Axle are provided for you to use in the assembly</w:t>
      </w:r>
      <w:r>
        <w:rPr>
          <w:sz w:val="28"/>
          <w:szCs w:val="28"/>
        </w:rPr>
        <w:t>:</w:t>
      </w:r>
    </w:p>
    <w:p w:rsidR="00CD2EC9" w:rsidP="00E46871" w:rsidRDefault="00CD2EC9" w14:paraId="21F68B6D" w14:textId="77777777">
      <w:pPr>
        <w:rPr>
          <w:sz w:val="28"/>
          <w:szCs w:val="28"/>
        </w:rPr>
      </w:pPr>
    </w:p>
    <w:p w:rsidR="00340CF6" w:rsidP="00AA641D" w:rsidRDefault="00CD2EC9" w14:paraId="1755A812" w14:textId="04341F07">
      <w:pPr>
        <w:pStyle w:val="ListParagraph"/>
        <w:numPr>
          <w:ilvl w:val="0"/>
          <w:numId w:val="4"/>
        </w:numPr>
        <w:rPr>
          <w:sz w:val="28"/>
          <w:szCs w:val="28"/>
        </w:rPr>
      </w:pPr>
      <w:r>
        <w:rPr>
          <w:sz w:val="28"/>
          <w:szCs w:val="28"/>
        </w:rPr>
        <w:t>Drive Stud</w:t>
      </w:r>
    </w:p>
    <w:p w:rsidR="00CD2EC9" w:rsidP="00AA641D" w:rsidRDefault="00CD2EC9" w14:paraId="5E970620" w14:textId="2D7246DE">
      <w:pPr>
        <w:pStyle w:val="ListParagraph"/>
        <w:numPr>
          <w:ilvl w:val="0"/>
          <w:numId w:val="4"/>
        </w:numPr>
        <w:rPr>
          <w:sz w:val="28"/>
          <w:szCs w:val="28"/>
        </w:rPr>
      </w:pPr>
      <w:r>
        <w:rPr>
          <w:sz w:val="28"/>
          <w:szCs w:val="28"/>
        </w:rPr>
        <w:t>Drive Flange</w:t>
      </w:r>
    </w:p>
    <w:p w:rsidR="00F3095C" w:rsidP="00CD2EC9" w:rsidRDefault="00CD2EC9" w14:paraId="45CCF918" w14:textId="77777777">
      <w:pPr>
        <w:pStyle w:val="ListParagraph"/>
        <w:numPr>
          <w:ilvl w:val="0"/>
          <w:numId w:val="4"/>
        </w:numPr>
        <w:rPr>
          <w:sz w:val="28"/>
          <w:szCs w:val="28"/>
        </w:rPr>
      </w:pPr>
      <w:r>
        <w:rPr>
          <w:sz w:val="28"/>
          <w:szCs w:val="28"/>
        </w:rPr>
        <w:t>Stub Axle</w:t>
      </w:r>
    </w:p>
    <w:p w:rsidR="00F3095C" w:rsidP="00F3095C" w:rsidRDefault="00F3095C" w14:paraId="49C94AC0" w14:textId="77777777">
      <w:pPr>
        <w:pStyle w:val="ListParagraph"/>
        <w:ind w:left="792"/>
        <w:rPr>
          <w:sz w:val="28"/>
          <w:szCs w:val="28"/>
        </w:rPr>
      </w:pPr>
    </w:p>
    <w:p w:rsidR="00CD2EC9" w:rsidP="00F3095C" w:rsidRDefault="00F3095C" w14:paraId="00B88068" w14:textId="054DD505">
      <w:pPr>
        <w:pStyle w:val="ListParagraph"/>
        <w:ind w:left="792"/>
        <w:rPr>
          <w:sz w:val="28"/>
          <w:szCs w:val="28"/>
        </w:rPr>
      </w:pPr>
      <w:r>
        <w:rPr>
          <w:noProof/>
        </w:rPr>
        <w:drawing>
          <wp:inline distT="0" distB="0" distL="0" distR="0" wp14:anchorId="32F21974" wp14:editId="270D5946">
            <wp:extent cx="5719864" cy="4083351"/>
            <wp:effectExtent l="0" t="0" r="0" b="6350"/>
            <wp:docPr id="14902785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7856" name="Picture 6" descr="Diagram, engineering draw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54665" cy="4108195"/>
                    </a:xfrm>
                    <a:prstGeom prst="rect">
                      <a:avLst/>
                    </a:prstGeom>
                  </pic:spPr>
                </pic:pic>
              </a:graphicData>
            </a:graphic>
          </wp:inline>
        </w:drawing>
      </w:r>
    </w:p>
    <w:p w:rsidRPr="00F3095C" w:rsidR="00F3095C" w:rsidP="00F3095C" w:rsidRDefault="00F3095C" w14:paraId="15F1D053" w14:textId="77777777">
      <w:pPr>
        <w:pStyle w:val="ListParagraph"/>
        <w:ind w:left="792"/>
        <w:rPr>
          <w:sz w:val="28"/>
          <w:szCs w:val="28"/>
        </w:rPr>
      </w:pPr>
    </w:p>
    <w:p w:rsidR="00385913" w:rsidP="4A7DC867" w:rsidRDefault="00CD2EC9" w14:paraId="4EACFCDA" w14:textId="599356BC">
      <w:pPr>
        <w:keepNext/>
      </w:pPr>
      <w:r>
        <w:rPr>
          <w:noProof/>
        </w:rPr>
        <w:drawing>
          <wp:inline distT="0" distB="0" distL="0" distR="0" wp14:anchorId="55A511D0" wp14:editId="01312DF1">
            <wp:extent cx="6638288" cy="2274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6638288" cy="2274570"/>
                    </a:xfrm>
                    <a:prstGeom prst="rect">
                      <a:avLst/>
                    </a:prstGeom>
                  </pic:spPr>
                </pic:pic>
              </a:graphicData>
            </a:graphic>
          </wp:inline>
        </w:drawing>
      </w:r>
    </w:p>
    <w:p w:rsidR="00CD2EC9" w:rsidP="00385913" w:rsidRDefault="00385913" w14:paraId="3FFBE01B" w14:textId="0A1B3E80">
      <w:pPr>
        <w:pStyle w:val="Caption"/>
        <w:jc w:val="center"/>
      </w:pPr>
      <w:r>
        <w:t xml:space="preserve">Figure </w:t>
      </w:r>
      <w:r>
        <w:fldChar w:fldCharType="begin"/>
      </w:r>
      <w:r>
        <w:instrText> SEQ Figure \* ARABIC </w:instrText>
      </w:r>
      <w:r>
        <w:fldChar w:fldCharType="separate"/>
      </w:r>
      <w:r w:rsidR="009B58D0">
        <w:rPr>
          <w:noProof/>
        </w:rPr>
        <w:t>1</w:t>
      </w:r>
      <w:r>
        <w:fldChar w:fldCharType="end"/>
      </w:r>
      <w:r>
        <w:t xml:space="preserve"> - Component Geometries</w:t>
      </w:r>
    </w:p>
    <w:p w:rsidR="00385913" w:rsidP="00385913" w:rsidRDefault="009F561C" w14:paraId="347BD79C" w14:textId="0347E718">
      <w:pPr>
        <w:rPr>
          <w:sz w:val="28"/>
          <w:szCs w:val="28"/>
        </w:rPr>
      </w:pPr>
      <w:r>
        <w:rPr>
          <w:sz w:val="28"/>
          <w:szCs w:val="28"/>
        </w:rPr>
        <w:t xml:space="preserve">Figure 1 shows the geometries of the individual components. The style of engineering drawing you will be provided with will be </w:t>
      </w:r>
      <w:r w:rsidR="009B58D0">
        <w:rPr>
          <w:sz w:val="28"/>
          <w:szCs w:val="28"/>
        </w:rPr>
        <w:t>like</w:t>
      </w:r>
      <w:r>
        <w:rPr>
          <w:sz w:val="28"/>
          <w:szCs w:val="28"/>
        </w:rPr>
        <w:t xml:space="preserve"> that shown in figure 2.</w:t>
      </w:r>
    </w:p>
    <w:p w:rsidR="009F561C" w:rsidP="009B58D0" w:rsidRDefault="009F561C" w14:paraId="0001A57A" w14:textId="03369472">
      <w:pPr>
        <w:keepNext/>
        <w:jc w:val="center"/>
      </w:pPr>
    </w:p>
    <w:p w:rsidR="009F561C" w:rsidP="009F561C" w:rsidRDefault="009F561C" w14:paraId="7D58DA21" w14:textId="3B62C352">
      <w:pPr>
        <w:pStyle w:val="Caption"/>
        <w:jc w:val="center"/>
        <w:rPr>
          <w:sz w:val="28"/>
          <w:szCs w:val="28"/>
        </w:rPr>
      </w:pPr>
      <w:r>
        <w:t xml:space="preserve">Figure </w:t>
      </w:r>
      <w:r>
        <w:fldChar w:fldCharType="begin"/>
      </w:r>
      <w:r>
        <w:instrText> SEQ Figure \* ARABIC </w:instrText>
      </w:r>
      <w:r>
        <w:fldChar w:fldCharType="separate"/>
      </w:r>
      <w:r w:rsidR="009B58D0">
        <w:rPr>
          <w:noProof/>
        </w:rPr>
        <w:t>2</w:t>
      </w:r>
      <w:r>
        <w:fldChar w:fldCharType="end"/>
      </w:r>
      <w:r>
        <w:t xml:space="preserve"> - Example of Engineering Drawing</w:t>
      </w:r>
    </w:p>
    <w:p w:rsidR="009F561C" w:rsidP="00385913" w:rsidRDefault="009F561C" w14:paraId="2FA328C8" w14:textId="1090B4CD">
      <w:pPr>
        <w:rPr>
          <w:sz w:val="28"/>
          <w:szCs w:val="28"/>
        </w:rPr>
      </w:pPr>
    </w:p>
    <w:p w:rsidR="009F561C" w:rsidP="4A7DC867" w:rsidRDefault="009B58D0" w14:paraId="1A74E72E" w14:textId="659A1B61">
      <w:pPr>
        <w:rPr>
          <w:sz w:val="28"/>
          <w:szCs w:val="28"/>
        </w:rPr>
      </w:pPr>
      <w:r w:rsidRPr="4A7DC867">
        <w:rPr>
          <w:sz w:val="28"/>
          <w:szCs w:val="28"/>
        </w:rPr>
        <w:t xml:space="preserve">Upon creating the geometries in Solidworks, you are required to then produce </w:t>
      </w:r>
      <w:r w:rsidRPr="4A7DC867" w:rsidR="007D3866">
        <w:rPr>
          <w:sz w:val="28"/>
          <w:szCs w:val="28"/>
        </w:rPr>
        <w:t xml:space="preserve">an </w:t>
      </w:r>
      <w:r w:rsidRPr="4A7DC867">
        <w:rPr>
          <w:sz w:val="28"/>
          <w:szCs w:val="28"/>
        </w:rPr>
        <w:t xml:space="preserve">engineering drawing, correctly labelled and with dimensions shown. The drawings you produce should be saved in a PDF format for submission and will be used to check the accuracy with which you have created the parts in Solidworks. </w:t>
      </w:r>
      <w:r w:rsidRPr="4A7DC867" w:rsidR="007D3866">
        <w:rPr>
          <w:sz w:val="28"/>
          <w:szCs w:val="28"/>
        </w:rPr>
        <w:t>The drawings should be created in A3 paper size.</w:t>
      </w:r>
    </w:p>
    <w:p w:rsidR="0084371A" w:rsidP="00385913" w:rsidRDefault="0084371A" w14:paraId="2ACCE653" w14:textId="77777777">
      <w:pPr>
        <w:rPr>
          <w:sz w:val="28"/>
          <w:szCs w:val="28"/>
        </w:rPr>
      </w:pPr>
    </w:p>
    <w:p w:rsidR="009B58D0" w:rsidP="00385913" w:rsidRDefault="009B58D0" w14:paraId="6CB6109E" w14:textId="702C4C69">
      <w:pPr>
        <w:rPr>
          <w:sz w:val="28"/>
          <w:szCs w:val="28"/>
        </w:rPr>
      </w:pPr>
      <w:r>
        <w:rPr>
          <w:sz w:val="28"/>
          <w:szCs w:val="28"/>
        </w:rPr>
        <w:t>You are then required to create an assembly using the parts</w:t>
      </w:r>
      <w:r w:rsidR="007D3866">
        <w:rPr>
          <w:sz w:val="28"/>
          <w:szCs w:val="28"/>
        </w:rPr>
        <w:t xml:space="preserve"> provided and the part</w:t>
      </w:r>
      <w:r>
        <w:rPr>
          <w:sz w:val="28"/>
          <w:szCs w:val="28"/>
        </w:rPr>
        <w:t xml:space="preserve"> you have created. The assembly should look like that shown in figure 3. </w:t>
      </w:r>
    </w:p>
    <w:p w:rsidR="009B58D0" w:rsidP="00385913" w:rsidRDefault="009B58D0" w14:paraId="04DA02EA" w14:textId="3AAE89CD">
      <w:pPr>
        <w:rPr>
          <w:sz w:val="28"/>
          <w:szCs w:val="28"/>
        </w:rPr>
      </w:pPr>
    </w:p>
    <w:p w:rsidR="009B58D0" w:rsidP="009B58D0" w:rsidRDefault="009B58D0" w14:paraId="2F4D62DB" w14:textId="77777777">
      <w:pPr>
        <w:keepNext/>
        <w:jc w:val="center"/>
      </w:pPr>
      <w:r>
        <w:rPr>
          <w:noProof/>
        </w:rPr>
        <w:drawing>
          <wp:inline distT="0" distB="0" distL="0" distR="0" wp14:anchorId="6C7307D1" wp14:editId="0F7F9394">
            <wp:extent cx="6676460" cy="28879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6676460" cy="2887980"/>
                    </a:xfrm>
                    <a:prstGeom prst="rect">
                      <a:avLst/>
                    </a:prstGeom>
                  </pic:spPr>
                </pic:pic>
              </a:graphicData>
            </a:graphic>
          </wp:inline>
        </w:drawing>
      </w:r>
    </w:p>
    <w:p w:rsidR="009B58D0" w:rsidP="009B58D0" w:rsidRDefault="009B58D0" w14:paraId="54E9502F" w14:textId="66E3BE84">
      <w:pPr>
        <w:pStyle w:val="Caption"/>
        <w:jc w:val="center"/>
      </w:pPr>
      <w:r>
        <w:t xml:space="preserve">Figure </w:t>
      </w:r>
      <w:r>
        <w:fldChar w:fldCharType="begin"/>
      </w:r>
      <w:r>
        <w:instrText> SEQ Figure \* ARABIC </w:instrText>
      </w:r>
      <w:r>
        <w:fldChar w:fldCharType="separate"/>
      </w:r>
      <w:r>
        <w:rPr>
          <w:noProof/>
        </w:rPr>
        <w:t>3</w:t>
      </w:r>
      <w:r>
        <w:fldChar w:fldCharType="end"/>
      </w:r>
      <w:r>
        <w:t xml:space="preserve"> - Assembly Example</w:t>
      </w:r>
    </w:p>
    <w:p w:rsidR="009B58D0" w:rsidP="009B58D0" w:rsidRDefault="009F57BF" w14:paraId="4A10ACD0" w14:textId="1E00CA0E">
      <w:pPr>
        <w:rPr>
          <w:sz w:val="28"/>
          <w:szCs w:val="28"/>
        </w:rPr>
      </w:pPr>
      <w:r>
        <w:rPr>
          <w:sz w:val="28"/>
          <w:szCs w:val="28"/>
        </w:rPr>
        <w:t xml:space="preserve">You will also be required to produce an engineering drawing of your assembly. This time, the drawing should reflect the major dimensions of the assembly relating to how the components fit together and the clearance dimensions between them. Again, save this drawing as a PDF for submission. </w:t>
      </w:r>
    </w:p>
    <w:p w:rsidR="005A51EE" w:rsidP="009B58D0" w:rsidRDefault="005A51EE" w14:paraId="1F542CB1" w14:textId="7B433F37">
      <w:pPr>
        <w:rPr>
          <w:sz w:val="28"/>
          <w:szCs w:val="28"/>
        </w:rPr>
      </w:pPr>
    </w:p>
    <w:p w:rsidR="005A51EE" w:rsidP="005A51EE" w:rsidRDefault="005A51EE" w14:paraId="31AE0D3C" w14:textId="48D2DCE2">
      <w:pPr>
        <w:jc w:val="both"/>
        <w:rPr>
          <w:sz w:val="28"/>
          <w:szCs w:val="28"/>
        </w:rPr>
      </w:pPr>
      <w:r>
        <w:rPr>
          <w:sz w:val="28"/>
          <w:szCs w:val="28"/>
        </w:rPr>
        <w:lastRenderedPageBreak/>
        <w:t>For the component you will need to use the following processes as a minimum:</w:t>
      </w:r>
    </w:p>
    <w:p w:rsidR="009C70CF" w:rsidP="005A51EE" w:rsidRDefault="009C70CF" w14:paraId="5C709BEC" w14:textId="77777777">
      <w:pPr>
        <w:jc w:val="both"/>
        <w:rPr>
          <w:sz w:val="28"/>
          <w:szCs w:val="28"/>
        </w:rPr>
      </w:pPr>
    </w:p>
    <w:p w:rsidR="005A51EE" w:rsidP="00AA641D" w:rsidRDefault="005A51EE" w14:paraId="7D3E7416" w14:textId="77777777">
      <w:pPr>
        <w:numPr>
          <w:ilvl w:val="0"/>
          <w:numId w:val="5"/>
        </w:numPr>
        <w:jc w:val="both"/>
        <w:rPr>
          <w:sz w:val="28"/>
          <w:szCs w:val="28"/>
        </w:rPr>
      </w:pPr>
      <w:r>
        <w:rPr>
          <w:sz w:val="28"/>
          <w:szCs w:val="28"/>
        </w:rPr>
        <w:t>Sketch</w:t>
      </w:r>
    </w:p>
    <w:p w:rsidR="005A51EE" w:rsidP="00AA641D" w:rsidRDefault="005A51EE" w14:paraId="5FF86029" w14:textId="77777777">
      <w:pPr>
        <w:numPr>
          <w:ilvl w:val="0"/>
          <w:numId w:val="5"/>
        </w:numPr>
        <w:jc w:val="both"/>
        <w:rPr>
          <w:sz w:val="28"/>
          <w:szCs w:val="28"/>
        </w:rPr>
      </w:pPr>
      <w:r>
        <w:rPr>
          <w:sz w:val="28"/>
          <w:szCs w:val="28"/>
        </w:rPr>
        <w:t>Boss Extrude</w:t>
      </w:r>
    </w:p>
    <w:p w:rsidR="005A51EE" w:rsidP="00AA641D" w:rsidRDefault="005A51EE" w14:paraId="568DDB96" w14:textId="77777777">
      <w:pPr>
        <w:numPr>
          <w:ilvl w:val="0"/>
          <w:numId w:val="5"/>
        </w:numPr>
        <w:jc w:val="both"/>
        <w:rPr>
          <w:sz w:val="28"/>
          <w:szCs w:val="28"/>
        </w:rPr>
      </w:pPr>
      <w:r>
        <w:rPr>
          <w:sz w:val="28"/>
          <w:szCs w:val="28"/>
        </w:rPr>
        <w:t>Cut Extrude</w:t>
      </w:r>
    </w:p>
    <w:p w:rsidR="005A51EE" w:rsidP="00AA641D" w:rsidRDefault="005A51EE" w14:paraId="1B2DE967" w14:textId="77777777">
      <w:pPr>
        <w:numPr>
          <w:ilvl w:val="0"/>
          <w:numId w:val="5"/>
        </w:numPr>
        <w:jc w:val="both"/>
        <w:rPr>
          <w:sz w:val="28"/>
          <w:szCs w:val="28"/>
        </w:rPr>
      </w:pPr>
      <w:r>
        <w:rPr>
          <w:sz w:val="28"/>
          <w:szCs w:val="28"/>
        </w:rPr>
        <w:t>Revolve</w:t>
      </w:r>
    </w:p>
    <w:p w:rsidR="005A51EE" w:rsidP="00AA641D" w:rsidRDefault="005A51EE" w14:paraId="37644CC2" w14:textId="0EB9FBE7">
      <w:pPr>
        <w:numPr>
          <w:ilvl w:val="0"/>
          <w:numId w:val="5"/>
        </w:numPr>
        <w:jc w:val="both"/>
        <w:rPr>
          <w:sz w:val="28"/>
          <w:szCs w:val="28"/>
        </w:rPr>
      </w:pPr>
      <w:r w:rsidRPr="4A7DC867">
        <w:rPr>
          <w:sz w:val="28"/>
          <w:szCs w:val="28"/>
        </w:rPr>
        <w:t>Fillet</w:t>
      </w:r>
      <w:r w:rsidRPr="4A7DC867" w:rsidR="29AD5C9B">
        <w:rPr>
          <w:sz w:val="28"/>
          <w:szCs w:val="28"/>
        </w:rPr>
        <w:t xml:space="preserve"> </w:t>
      </w:r>
    </w:p>
    <w:p w:rsidR="006E53C1" w:rsidP="00AA641D" w:rsidRDefault="006E53C1" w14:paraId="1A4B4A19" w14:textId="316F92EA">
      <w:pPr>
        <w:numPr>
          <w:ilvl w:val="0"/>
          <w:numId w:val="5"/>
        </w:numPr>
        <w:jc w:val="both"/>
        <w:rPr>
          <w:sz w:val="28"/>
          <w:szCs w:val="28"/>
        </w:rPr>
      </w:pPr>
      <w:r>
        <w:rPr>
          <w:sz w:val="28"/>
          <w:szCs w:val="28"/>
        </w:rPr>
        <w:t>Circular Pattern</w:t>
      </w:r>
    </w:p>
    <w:p w:rsidRPr="009F57BF" w:rsidR="005A51EE" w:rsidP="009B58D0" w:rsidRDefault="005A51EE" w14:paraId="5DDD14AB" w14:textId="5FD962BE">
      <w:pPr>
        <w:rPr>
          <w:sz w:val="28"/>
          <w:szCs w:val="28"/>
        </w:rPr>
      </w:pPr>
    </w:p>
    <w:p w:rsidR="00811B4A" w:rsidRDefault="009C70CF" w14:paraId="5DEBAF47" w14:textId="59B0A9DB">
      <w:pPr>
        <w:rPr>
          <w:sz w:val="28"/>
          <w:szCs w:val="28"/>
        </w:rPr>
      </w:pPr>
      <w:r>
        <w:rPr>
          <w:sz w:val="28"/>
          <w:szCs w:val="28"/>
        </w:rPr>
        <w:t>You will be required to submit your modelled component (Drive Flange), the two components supplied to you (Drive Stud, Stub Axle), your assembly, and the pdf of the engineering drawing.</w:t>
      </w:r>
    </w:p>
    <w:p w:rsidR="009C70CF" w:rsidRDefault="009C70CF" w14:paraId="2F32319D" w14:textId="33A618F9">
      <w:pPr>
        <w:rPr>
          <w:sz w:val="28"/>
          <w:szCs w:val="28"/>
        </w:rPr>
      </w:pPr>
    </w:p>
    <w:p w:rsidR="009C70CF" w:rsidRDefault="009C70CF" w14:paraId="0618D723" w14:textId="0202028E">
      <w:pPr>
        <w:rPr>
          <w:sz w:val="28"/>
          <w:szCs w:val="28"/>
        </w:rPr>
      </w:pPr>
    </w:p>
    <w:p w:rsidR="009C70CF" w:rsidRDefault="009C70CF" w14:paraId="2228B4D7" w14:textId="0EAE58E1">
      <w:pPr>
        <w:rPr>
          <w:sz w:val="28"/>
          <w:szCs w:val="28"/>
        </w:rPr>
      </w:pPr>
    </w:p>
    <w:p w:rsidR="009C70CF" w:rsidRDefault="009C70CF" w14:paraId="51945FC4" w14:textId="442ACC9A">
      <w:pPr>
        <w:rPr>
          <w:sz w:val="28"/>
          <w:szCs w:val="28"/>
        </w:rPr>
      </w:pPr>
    </w:p>
    <w:p w:rsidR="009C70CF" w:rsidRDefault="009C70CF" w14:paraId="38F80716" w14:textId="1E34BA59">
      <w:pPr>
        <w:rPr>
          <w:sz w:val="28"/>
          <w:szCs w:val="28"/>
        </w:rPr>
      </w:pPr>
    </w:p>
    <w:p w:rsidR="009C70CF" w:rsidRDefault="009C70CF" w14:paraId="67DDBCA0" w14:textId="409A2D3A">
      <w:pPr>
        <w:rPr>
          <w:sz w:val="28"/>
          <w:szCs w:val="28"/>
        </w:rPr>
      </w:pPr>
    </w:p>
    <w:p w:rsidR="009C70CF" w:rsidRDefault="009C70CF" w14:paraId="75C5E182" w14:textId="43693774">
      <w:pPr>
        <w:rPr>
          <w:sz w:val="28"/>
          <w:szCs w:val="28"/>
        </w:rPr>
      </w:pPr>
    </w:p>
    <w:p w:rsidR="009C70CF" w:rsidRDefault="009C70CF" w14:paraId="36814777" w14:textId="189F7068">
      <w:pPr>
        <w:rPr>
          <w:sz w:val="28"/>
          <w:szCs w:val="28"/>
        </w:rPr>
      </w:pPr>
    </w:p>
    <w:p w:rsidR="009C70CF" w:rsidRDefault="009C70CF" w14:paraId="37A806E5" w14:textId="441D531C">
      <w:pPr>
        <w:rPr>
          <w:sz w:val="28"/>
          <w:szCs w:val="28"/>
        </w:rPr>
      </w:pPr>
    </w:p>
    <w:p w:rsidR="009C70CF" w:rsidRDefault="009C70CF" w14:paraId="340A43CC" w14:textId="08D7AECC">
      <w:pPr>
        <w:rPr>
          <w:sz w:val="28"/>
          <w:szCs w:val="28"/>
        </w:rPr>
      </w:pPr>
    </w:p>
    <w:p w:rsidR="009C70CF" w:rsidRDefault="009C70CF" w14:paraId="555978BD" w14:textId="6479C014">
      <w:pPr>
        <w:rPr>
          <w:sz w:val="28"/>
          <w:szCs w:val="28"/>
        </w:rPr>
      </w:pPr>
    </w:p>
    <w:p w:rsidR="009C70CF" w:rsidRDefault="009C70CF" w14:paraId="2DCA9BCE" w14:textId="78D1B9C5">
      <w:pPr>
        <w:rPr>
          <w:sz w:val="28"/>
          <w:szCs w:val="28"/>
        </w:rPr>
      </w:pPr>
    </w:p>
    <w:p w:rsidR="00F3095C" w:rsidRDefault="00F3095C" w14:paraId="20D0AE8F" w14:textId="00C55E53">
      <w:pPr>
        <w:rPr>
          <w:sz w:val="28"/>
          <w:szCs w:val="28"/>
        </w:rPr>
      </w:pPr>
    </w:p>
    <w:p w:rsidR="00F3095C" w:rsidRDefault="00F3095C" w14:paraId="2EC0365F" w14:textId="1EF2B866">
      <w:pPr>
        <w:rPr>
          <w:sz w:val="28"/>
          <w:szCs w:val="28"/>
        </w:rPr>
      </w:pPr>
    </w:p>
    <w:p w:rsidR="00F3095C" w:rsidRDefault="00F3095C" w14:paraId="6098F6E2" w14:textId="67442BC8">
      <w:pPr>
        <w:rPr>
          <w:sz w:val="28"/>
          <w:szCs w:val="28"/>
        </w:rPr>
      </w:pPr>
    </w:p>
    <w:p w:rsidR="00F3095C" w:rsidRDefault="00F3095C" w14:paraId="3D507A90" w14:textId="537AB729">
      <w:pPr>
        <w:rPr>
          <w:sz w:val="28"/>
          <w:szCs w:val="28"/>
        </w:rPr>
      </w:pPr>
    </w:p>
    <w:p w:rsidR="00F3095C" w:rsidRDefault="00F3095C" w14:paraId="25D1795C" w14:textId="7029939D">
      <w:pPr>
        <w:rPr>
          <w:sz w:val="28"/>
          <w:szCs w:val="28"/>
        </w:rPr>
      </w:pPr>
    </w:p>
    <w:p w:rsidR="00F3095C" w:rsidRDefault="00F3095C" w14:paraId="0610DC09" w14:textId="4FD5EB42">
      <w:pPr>
        <w:rPr>
          <w:sz w:val="28"/>
          <w:szCs w:val="28"/>
        </w:rPr>
      </w:pPr>
    </w:p>
    <w:p w:rsidR="00F3095C" w:rsidRDefault="00F3095C" w14:paraId="5CAF2056" w14:textId="45786985">
      <w:pPr>
        <w:rPr>
          <w:sz w:val="28"/>
          <w:szCs w:val="28"/>
        </w:rPr>
      </w:pPr>
    </w:p>
    <w:p w:rsidR="00F3095C" w:rsidRDefault="00F3095C" w14:paraId="3774EAD5" w14:textId="1B61CD37">
      <w:pPr>
        <w:rPr>
          <w:sz w:val="28"/>
          <w:szCs w:val="28"/>
        </w:rPr>
      </w:pPr>
    </w:p>
    <w:p w:rsidR="00F3095C" w:rsidRDefault="00F3095C" w14:paraId="120A76AC" w14:textId="36776719">
      <w:pPr>
        <w:rPr>
          <w:sz w:val="28"/>
          <w:szCs w:val="28"/>
        </w:rPr>
      </w:pPr>
    </w:p>
    <w:p w:rsidR="00F3095C" w:rsidRDefault="00F3095C" w14:paraId="1DBAEFEB" w14:textId="2792C8F0">
      <w:pPr>
        <w:rPr>
          <w:sz w:val="28"/>
          <w:szCs w:val="28"/>
        </w:rPr>
      </w:pPr>
    </w:p>
    <w:p w:rsidR="00F3095C" w:rsidRDefault="00F3095C" w14:paraId="45336C5D" w14:textId="60D10912">
      <w:pPr>
        <w:rPr>
          <w:sz w:val="28"/>
          <w:szCs w:val="28"/>
        </w:rPr>
      </w:pPr>
    </w:p>
    <w:p w:rsidR="00F3095C" w:rsidRDefault="00F3095C" w14:paraId="4E55D6D9" w14:textId="4E201E78">
      <w:pPr>
        <w:rPr>
          <w:sz w:val="28"/>
          <w:szCs w:val="28"/>
        </w:rPr>
      </w:pPr>
    </w:p>
    <w:p w:rsidR="00F3095C" w:rsidRDefault="00F3095C" w14:paraId="413DC10D" w14:textId="7923F94B">
      <w:pPr>
        <w:rPr>
          <w:sz w:val="28"/>
          <w:szCs w:val="28"/>
        </w:rPr>
      </w:pPr>
    </w:p>
    <w:p w:rsidR="00F3095C" w:rsidRDefault="00F3095C" w14:paraId="741FAFD3" w14:textId="7EA91BF9">
      <w:pPr>
        <w:rPr>
          <w:sz w:val="28"/>
          <w:szCs w:val="28"/>
        </w:rPr>
      </w:pPr>
    </w:p>
    <w:p w:rsidR="00F3095C" w:rsidRDefault="00F3095C" w14:paraId="38A31612" w14:textId="639278B1">
      <w:pPr>
        <w:rPr>
          <w:sz w:val="28"/>
          <w:szCs w:val="28"/>
        </w:rPr>
      </w:pPr>
    </w:p>
    <w:p w:rsidR="00F3095C" w:rsidRDefault="00F3095C" w14:paraId="052D1B6F" w14:textId="2E8231D7">
      <w:pPr>
        <w:rPr>
          <w:sz w:val="28"/>
          <w:szCs w:val="28"/>
        </w:rPr>
      </w:pPr>
    </w:p>
    <w:p w:rsidR="00F3095C" w:rsidRDefault="00F3095C" w14:paraId="53BEC7A4" w14:textId="58FDC3CE">
      <w:pPr>
        <w:rPr>
          <w:sz w:val="28"/>
          <w:szCs w:val="28"/>
        </w:rPr>
      </w:pPr>
    </w:p>
    <w:p w:rsidR="00F3095C" w:rsidRDefault="00F3095C" w14:paraId="1A4D9EE3" w14:textId="2ED53745">
      <w:pPr>
        <w:rPr>
          <w:sz w:val="28"/>
          <w:szCs w:val="28"/>
        </w:rPr>
      </w:pPr>
    </w:p>
    <w:p w:rsidR="00F3095C" w:rsidRDefault="00F3095C" w14:paraId="44B60C83" w14:textId="77777777">
      <w:pPr>
        <w:rPr>
          <w:sz w:val="28"/>
          <w:szCs w:val="28"/>
        </w:rPr>
      </w:pPr>
    </w:p>
    <w:p w:rsidR="009C70CF" w:rsidRDefault="009C70CF" w14:paraId="20FB9624" w14:textId="6EBB986D">
      <w:pPr>
        <w:rPr>
          <w:sz w:val="28"/>
          <w:szCs w:val="28"/>
        </w:rPr>
      </w:pPr>
    </w:p>
    <w:p w:rsidR="009C70CF" w:rsidRDefault="009C70CF" w14:paraId="2DD37407" w14:textId="2416EFB6">
      <w:pPr>
        <w:rPr>
          <w:sz w:val="28"/>
          <w:szCs w:val="28"/>
        </w:rPr>
      </w:pPr>
    </w:p>
    <w:p w:rsidR="007D3866" w:rsidP="007D3866" w:rsidRDefault="007D3866" w14:paraId="520533D8" w14:textId="77777777">
      <w:pPr>
        <w:jc w:val="both"/>
        <w:rPr>
          <w:b/>
          <w:sz w:val="22"/>
          <w:szCs w:val="22"/>
        </w:rPr>
      </w:pPr>
    </w:p>
    <w:p w:rsidR="007D3866" w:rsidP="007D3866" w:rsidRDefault="007D3866" w14:paraId="2CA2BFD5" w14:textId="77777777">
      <w:pPr>
        <w:rPr>
          <w:sz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00396" w:rsidR="007D3866" w:rsidTr="00617B6D" w14:paraId="53B7FA23" w14:textId="77777777">
        <w:trPr>
          <w:trHeight w:val="414"/>
        </w:trPr>
        <w:tc>
          <w:tcPr>
            <w:tcW w:w="10670" w:type="dxa"/>
            <w:shd w:val="clear" w:color="auto" w:fill="D9D9D9"/>
          </w:tcPr>
          <w:p w:rsidRPr="00100396" w:rsidR="007D3866" w:rsidP="00617B6D" w:rsidRDefault="007D3866" w14:paraId="7AA62A76" w14:textId="77777777">
            <w:pPr>
              <w:jc w:val="center"/>
              <w:rPr>
                <w:rFonts w:ascii="Calibri" w:hAnsi="Calibri" w:cs="Arial"/>
                <w:b/>
                <w:caps/>
                <w:sz w:val="40"/>
              </w:rPr>
            </w:pPr>
            <w:r>
              <w:rPr>
                <w:rFonts w:ascii="Calibri" w:hAnsi="Calibri" w:cs="Arial"/>
                <w:b/>
                <w:caps/>
                <w:sz w:val="40"/>
              </w:rPr>
              <w:lastRenderedPageBreak/>
              <w:t>student feedback</w:t>
            </w:r>
          </w:p>
        </w:tc>
      </w:tr>
    </w:tbl>
    <w:p w:rsidR="007D3866" w:rsidP="007D3866" w:rsidRDefault="007D3866" w14:paraId="5403E190" w14:textId="77777777">
      <w:pPr>
        <w:pStyle w:val="BodyText1"/>
        <w:tabs>
          <w:tab w:val="clear" w:pos="720"/>
          <w:tab w:val="clear" w:pos="1440"/>
        </w:tabs>
        <w:jc w:val="both"/>
        <w:rPr>
          <w:rFonts w:ascii="Arial" w:hAnsi="Arial" w:cs="Arial"/>
          <w:sz w:val="20"/>
        </w:rPr>
      </w:pPr>
    </w:p>
    <w:p w:rsidRPr="00C85F1C" w:rsidR="007D3866" w:rsidP="007D3866" w:rsidRDefault="007D3866" w14:paraId="33F12AC7" w14:textId="77777777">
      <w:pPr>
        <w:pStyle w:val="BodyText1"/>
        <w:tabs>
          <w:tab w:val="clear" w:pos="720"/>
          <w:tab w:val="clear" w:pos="1440"/>
        </w:tabs>
        <w:jc w:val="both"/>
        <w:rPr>
          <w:rFonts w:ascii="Arial" w:hAnsi="Arial" w:cs="Arial"/>
          <w:sz w:val="16"/>
        </w:rPr>
      </w:pPr>
      <w:r w:rsidRPr="00C85F1C">
        <w:rPr>
          <w:rFonts w:ascii="Arial" w:hAnsi="Arial" w:cs="Arial"/>
          <w:sz w:val="16"/>
        </w:rPr>
        <w:t xml:space="preserve">This section details the </w:t>
      </w:r>
      <w:r w:rsidRPr="00C85F1C">
        <w:rPr>
          <w:rFonts w:ascii="Arial" w:hAnsi="Arial" w:cs="Arial"/>
          <w:i/>
          <w:sz w:val="16"/>
        </w:rPr>
        <w:t>extent</w:t>
      </w:r>
      <w:r w:rsidRPr="00C85F1C">
        <w:rPr>
          <w:rFonts w:ascii="Arial" w:hAnsi="Arial" w:cs="Arial"/>
          <w:sz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C85F1C" w:rsidR="007D3866" w:rsidP="007D3866" w:rsidRDefault="007D3866" w14:paraId="4602E97D" w14:textId="77777777">
      <w:pPr>
        <w:rPr>
          <w:rFonts w:ascii="Arial" w:hAnsi="Arial" w:cs="Arial"/>
          <w:b/>
          <w:sz w:val="18"/>
          <w:szCs w:val="22"/>
        </w:rPr>
        <w:sectPr w:rsidRPr="00C85F1C" w:rsidR="007D3866" w:rsidSect="007D3866">
          <w:footerReference w:type="default" r:id="rId16"/>
          <w:type w:val="continuous"/>
          <w:pgSz w:w="11894" w:h="16834" w:orient="portrait"/>
          <w:pgMar w:top="720" w:right="720" w:bottom="720" w:left="720" w:header="706" w:footer="454" w:gutter="0"/>
          <w:paperSrc w:first="1" w:other="1"/>
          <w:cols w:space="720"/>
          <w:docGrid w:linePitch="272"/>
        </w:sectPr>
      </w:pPr>
    </w:p>
    <w:p w:rsidRPr="00A406E5" w:rsidR="007D3866" w:rsidP="007D3866" w:rsidRDefault="007D3866" w14:paraId="78C4280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D3866" w:rsidTr="00617B6D" w14:paraId="6787B03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D3866" w:rsidP="00617B6D" w:rsidRDefault="007D3866" w14:paraId="1840FA5A"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D3866" w:rsidP="00617B6D" w:rsidRDefault="007D3866" w14:paraId="0FD105C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D3866" w:rsidP="00617B6D" w:rsidRDefault="007D3866" w14:paraId="60D71D7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3866" w:rsidP="00617B6D" w:rsidRDefault="007D3866" w14:paraId="3791982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3866" w:rsidTr="00617B6D" w14:paraId="6109586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5B7F2A55"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3866" w:rsidP="00617B6D" w:rsidRDefault="007D3866" w14:paraId="3887D3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4DC005F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D3866" w:rsidP="00617B6D" w:rsidRDefault="007D3866" w14:paraId="5AB15B53" w14:textId="77777777">
            <w:pPr>
              <w:jc w:val="center"/>
              <w:rPr>
                <w:rFonts w:ascii="Arial" w:hAnsi="Arial" w:cs="Arial"/>
                <w:sz w:val="32"/>
              </w:rPr>
            </w:pPr>
          </w:p>
        </w:tc>
      </w:tr>
      <w:tr w:rsidRPr="00A406E5" w:rsidR="007D3866" w:rsidTr="00617B6D" w14:paraId="47CFC8E7" w14:textId="77777777">
        <w:trPr>
          <w:trHeight w:val="450"/>
        </w:trPr>
        <w:tc>
          <w:tcPr>
            <w:tcW w:w="4169" w:type="pct"/>
            <w:vMerge w:val="restart"/>
            <w:tcBorders>
              <w:top w:val="single" w:color="auto" w:sz="4" w:space="0"/>
              <w:left w:val="single" w:color="auto" w:sz="4" w:space="0"/>
              <w:right w:val="single" w:color="auto" w:sz="4" w:space="0"/>
            </w:tcBorders>
          </w:tcPr>
          <w:p w:rsidRPr="007C0051" w:rsidR="007D3866" w:rsidP="00617B6D" w:rsidRDefault="007D3866" w14:paraId="3E90DAFB" w14:textId="77777777">
            <w:pPr>
              <w:spacing w:after="120"/>
              <w:rPr>
                <w:rFonts w:ascii="Arial" w:hAnsi="Arial" w:cs="Arial"/>
                <w:sz w:val="18"/>
                <w:szCs w:val="14"/>
              </w:rPr>
            </w:pPr>
          </w:p>
          <w:p w:rsidRPr="007C0051" w:rsidR="007D3866" w:rsidP="00617B6D" w:rsidRDefault="007D3866" w14:paraId="562DA32D" w14:textId="4A72E2C7">
            <w:pPr>
              <w:spacing w:after="120"/>
              <w:rPr>
                <w:rFonts w:ascii="Arial" w:hAnsi="Arial" w:cs="Arial"/>
                <w:sz w:val="18"/>
                <w:szCs w:val="14"/>
              </w:rPr>
            </w:pPr>
          </w:p>
        </w:tc>
        <w:tc>
          <w:tcPr>
            <w:tcW w:w="416" w:type="pct"/>
            <w:tcBorders>
              <w:top w:val="single" w:color="auto" w:sz="4" w:space="0"/>
              <w:left w:val="single" w:color="auto" w:sz="4" w:space="0"/>
              <w:right w:val="single" w:color="auto" w:sz="4" w:space="0"/>
            </w:tcBorders>
          </w:tcPr>
          <w:p w:rsidRPr="00A406E5" w:rsidR="007D3866" w:rsidP="00617B6D" w:rsidRDefault="007D3866" w14:paraId="2FD9E6F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D3866" w:rsidP="00617B6D" w:rsidRDefault="007D3866" w14:paraId="557D6D1D" w14:textId="1E62AC26">
            <w:pPr>
              <w:jc w:val="center"/>
              <w:rPr>
                <w:rFonts w:ascii="Arial" w:hAnsi="Arial" w:cs="Arial"/>
                <w:sz w:val="32"/>
              </w:rPr>
            </w:pPr>
            <w:r>
              <w:rPr>
                <w:rFonts w:ascii="Arial" w:hAnsi="Arial" w:cs="Arial"/>
                <w:sz w:val="32"/>
              </w:rPr>
              <w:t>0</w:t>
            </w:r>
          </w:p>
        </w:tc>
      </w:tr>
      <w:tr w:rsidRPr="00A406E5" w:rsidR="007D3866" w:rsidTr="00617B6D" w14:paraId="1D1134E6" w14:textId="77777777">
        <w:trPr>
          <w:trHeight w:val="451"/>
        </w:trPr>
        <w:tc>
          <w:tcPr>
            <w:tcW w:w="4169" w:type="pct"/>
            <w:vMerge/>
            <w:tcBorders>
              <w:left w:val="single" w:color="auto" w:sz="4" w:space="0"/>
              <w:bottom w:val="single" w:color="auto" w:sz="4" w:space="0"/>
              <w:right w:val="single" w:color="auto" w:sz="4" w:space="0"/>
            </w:tcBorders>
          </w:tcPr>
          <w:p w:rsidRPr="00A406E5" w:rsidR="007D3866" w:rsidP="00617B6D" w:rsidRDefault="007D3866" w14:paraId="095B17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0016F" w:rsidR="007D3866" w:rsidP="00617B6D" w:rsidRDefault="007D3866" w14:paraId="06AD74DC"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D3866" w:rsidP="00617B6D" w:rsidRDefault="007D3866" w14:paraId="4768DDC9" w14:textId="77777777">
            <w:pPr>
              <w:jc w:val="center"/>
              <w:rPr>
                <w:rFonts w:ascii="Arial" w:hAnsi="Arial" w:cs="Arial"/>
                <w:sz w:val="32"/>
              </w:rPr>
            </w:pPr>
          </w:p>
        </w:tc>
      </w:tr>
      <w:tr w:rsidRPr="00A406E5" w:rsidR="007D3866" w:rsidTr="00617B6D" w14:paraId="252046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38271CF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3866" w:rsidP="00617B6D" w:rsidRDefault="007D3866" w14:paraId="4F8F1F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0016F" w:rsidR="007D3866" w:rsidP="00617B6D" w:rsidRDefault="007D3866" w14:paraId="40B931D2"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D3866" w:rsidP="00617B6D" w:rsidRDefault="007D3866" w14:paraId="1BB90C79" w14:textId="77777777">
            <w:pPr>
              <w:jc w:val="center"/>
              <w:rPr>
                <w:rFonts w:ascii="Arial" w:hAnsi="Arial" w:cs="Arial"/>
                <w:sz w:val="32"/>
              </w:rPr>
            </w:pPr>
          </w:p>
        </w:tc>
      </w:tr>
      <w:tr w:rsidRPr="00A406E5" w:rsidR="007D3866" w:rsidTr="00617B6D" w14:paraId="21A04251" w14:textId="77777777">
        <w:trPr>
          <w:trHeight w:val="450"/>
        </w:trPr>
        <w:tc>
          <w:tcPr>
            <w:tcW w:w="4169" w:type="pct"/>
            <w:vMerge w:val="restart"/>
            <w:tcBorders>
              <w:top w:val="single" w:color="auto" w:sz="4" w:space="0"/>
              <w:left w:val="single" w:color="auto" w:sz="4" w:space="0"/>
              <w:right w:val="single" w:color="auto" w:sz="4" w:space="0"/>
            </w:tcBorders>
          </w:tcPr>
          <w:p w:rsidR="007D3866" w:rsidP="00617B6D" w:rsidRDefault="007D3866" w14:paraId="624B5C02" w14:textId="77777777">
            <w:pPr>
              <w:spacing w:after="120"/>
              <w:rPr>
                <w:rFonts w:ascii="Arial" w:hAnsi="Arial" w:cs="Arial"/>
                <w:sz w:val="14"/>
                <w:szCs w:val="14"/>
              </w:rPr>
            </w:pPr>
          </w:p>
          <w:p w:rsidRPr="007C0051" w:rsidR="007D3866" w:rsidP="00617B6D" w:rsidRDefault="007D3866" w14:paraId="00159CC3" w14:textId="7FAE0512">
            <w:pPr>
              <w:spacing w:after="120"/>
              <w:rPr>
                <w:rFonts w:ascii="Arial" w:hAnsi="Arial" w:cs="Arial"/>
                <w:sz w:val="18"/>
                <w:szCs w:val="14"/>
              </w:rPr>
            </w:pPr>
            <w:r>
              <w:rPr>
                <w:rFonts w:ascii="Arial" w:hAnsi="Arial" w:cs="Arial"/>
                <w:sz w:val="18"/>
                <w:szCs w:val="14"/>
              </w:rPr>
              <w:t xml:space="preserve">Correct and varied use of features to enable an efficient modelling </w:t>
            </w:r>
            <w:r w:rsidR="009C70CF">
              <w:rPr>
                <w:rFonts w:ascii="Arial" w:hAnsi="Arial" w:cs="Arial"/>
                <w:sz w:val="18"/>
                <w:szCs w:val="14"/>
              </w:rPr>
              <w:t>process of the component.</w:t>
            </w:r>
          </w:p>
          <w:p w:rsidRPr="00A406E5" w:rsidR="007D3866" w:rsidP="00617B6D" w:rsidRDefault="007D3866" w14:paraId="582B84C2" w14:textId="77777777">
            <w:pPr>
              <w:spacing w:after="120"/>
              <w:rPr>
                <w:rFonts w:ascii="Arial" w:hAnsi="Arial" w:cs="Arial"/>
                <w:sz w:val="14"/>
                <w:szCs w:val="14"/>
              </w:rPr>
            </w:pPr>
          </w:p>
          <w:p w:rsidRPr="00A406E5" w:rsidR="007D3866" w:rsidP="00617B6D" w:rsidRDefault="007D3866" w14:paraId="1890EE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7D3866" w:rsidP="00617B6D" w:rsidRDefault="007D3866" w14:paraId="0B2809A6" w14:textId="77777777">
            <w:pPr>
              <w:jc w:val="center"/>
              <w:rPr>
                <w:rFonts w:ascii="Arial" w:hAnsi="Arial" w:cs="Arial"/>
                <w:sz w:val="22"/>
                <w:szCs w:val="22"/>
              </w:rPr>
            </w:pPr>
          </w:p>
          <w:p w:rsidRPr="00E0016F" w:rsidR="007D3866" w:rsidP="00617B6D" w:rsidRDefault="007D3866" w14:paraId="1A06E0BA" w14:textId="77777777">
            <w:pPr>
              <w:jc w:val="center"/>
              <w:rPr>
                <w:rFonts w:ascii="Arial" w:hAnsi="Arial" w:cs="Arial"/>
                <w:sz w:val="22"/>
                <w:szCs w:val="2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D3866" w:rsidP="00617B6D" w:rsidRDefault="009C70CF" w14:paraId="14E7F49F" w14:textId="7E3AAA06">
            <w:pPr>
              <w:jc w:val="center"/>
              <w:rPr>
                <w:rFonts w:ascii="Arial" w:hAnsi="Arial" w:cs="Arial"/>
                <w:sz w:val="32"/>
              </w:rPr>
            </w:pPr>
            <w:r>
              <w:rPr>
                <w:rFonts w:ascii="Arial" w:hAnsi="Arial" w:cs="Arial"/>
                <w:sz w:val="32"/>
              </w:rPr>
              <w:t>4</w:t>
            </w:r>
            <w:r w:rsidR="007D3866">
              <w:rPr>
                <w:rFonts w:ascii="Arial" w:hAnsi="Arial" w:cs="Arial"/>
                <w:sz w:val="32"/>
              </w:rPr>
              <w:t>0</w:t>
            </w:r>
          </w:p>
        </w:tc>
      </w:tr>
      <w:tr w:rsidRPr="00A406E5" w:rsidR="007D3866" w:rsidTr="00617B6D" w14:paraId="19E347AA" w14:textId="77777777">
        <w:trPr>
          <w:trHeight w:val="451"/>
        </w:trPr>
        <w:tc>
          <w:tcPr>
            <w:tcW w:w="4169" w:type="pct"/>
            <w:vMerge/>
            <w:tcBorders>
              <w:left w:val="single" w:color="auto" w:sz="4" w:space="0"/>
              <w:bottom w:val="single" w:color="auto" w:sz="4" w:space="0"/>
              <w:right w:val="single" w:color="auto" w:sz="4" w:space="0"/>
            </w:tcBorders>
          </w:tcPr>
          <w:p w:rsidRPr="00A406E5" w:rsidR="007D3866" w:rsidP="00617B6D" w:rsidRDefault="007D3866" w14:paraId="1C1CED0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7D3866" w:rsidP="00617B6D" w:rsidRDefault="007D3866" w14:paraId="1CBCEF18" w14:textId="77777777">
            <w:pPr>
              <w:jc w:val="center"/>
              <w:rPr>
                <w:rFonts w:ascii="Arial" w:hAnsi="Arial" w:cs="Arial"/>
                <w:sz w:val="22"/>
                <w:szCs w:val="22"/>
              </w:rPr>
            </w:pPr>
          </w:p>
          <w:p w:rsidRPr="00E0016F" w:rsidR="007D3866" w:rsidP="00617B6D" w:rsidRDefault="007D3866" w14:paraId="172D3A3F"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D3866" w:rsidP="00617B6D" w:rsidRDefault="007D3866" w14:paraId="3D204426" w14:textId="77777777">
            <w:pPr>
              <w:jc w:val="center"/>
              <w:rPr>
                <w:rFonts w:ascii="Arial" w:hAnsi="Arial" w:cs="Arial"/>
                <w:sz w:val="32"/>
              </w:rPr>
            </w:pPr>
          </w:p>
        </w:tc>
      </w:tr>
      <w:tr w:rsidRPr="00A406E5" w:rsidR="007D3866" w:rsidTr="00617B6D" w14:paraId="215F03E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3F4100C7"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3866" w:rsidP="00617B6D" w:rsidRDefault="007D3866" w14:paraId="3BC798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733AE784"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D3866" w:rsidP="00617B6D" w:rsidRDefault="007D3866" w14:paraId="35D0ABE3" w14:textId="77777777">
            <w:pPr>
              <w:jc w:val="center"/>
              <w:rPr>
                <w:rFonts w:ascii="Arial" w:hAnsi="Arial" w:cs="Arial"/>
                <w:sz w:val="32"/>
              </w:rPr>
            </w:pPr>
          </w:p>
        </w:tc>
      </w:tr>
      <w:tr w:rsidRPr="00A406E5" w:rsidR="007D3866" w:rsidTr="00617B6D" w14:paraId="594F37C7" w14:textId="77777777">
        <w:trPr>
          <w:trHeight w:val="450"/>
        </w:trPr>
        <w:tc>
          <w:tcPr>
            <w:tcW w:w="4169" w:type="pct"/>
            <w:vMerge w:val="restart"/>
            <w:tcBorders>
              <w:top w:val="single" w:color="auto" w:sz="4" w:space="0"/>
              <w:left w:val="single" w:color="auto" w:sz="4" w:space="0"/>
              <w:right w:val="single" w:color="auto" w:sz="4" w:space="0"/>
            </w:tcBorders>
          </w:tcPr>
          <w:p w:rsidR="007D3866" w:rsidP="00617B6D" w:rsidRDefault="007D3866" w14:paraId="55255FA0" w14:textId="77777777">
            <w:pPr>
              <w:spacing w:after="120"/>
              <w:rPr>
                <w:rFonts w:ascii="Arial" w:hAnsi="Arial" w:cs="Arial"/>
                <w:sz w:val="22"/>
                <w:szCs w:val="22"/>
              </w:rPr>
            </w:pPr>
          </w:p>
          <w:p w:rsidRPr="007C0051" w:rsidR="007D3866" w:rsidP="00617B6D" w:rsidRDefault="009C70CF" w14:paraId="15D26B7F" w14:textId="04439686">
            <w:pPr>
              <w:spacing w:after="120"/>
              <w:rPr>
                <w:rFonts w:ascii="Arial" w:hAnsi="Arial" w:cs="Arial"/>
                <w:sz w:val="18"/>
                <w:szCs w:val="14"/>
              </w:rPr>
            </w:pPr>
            <w:r>
              <w:rPr>
                <w:rFonts w:ascii="Arial" w:hAnsi="Arial" w:cs="Arial"/>
                <w:sz w:val="18"/>
                <w:szCs w:val="14"/>
              </w:rPr>
              <w:t>Correctly presented engineering drawing of the modelled component.</w:t>
            </w:r>
          </w:p>
          <w:p w:rsidRPr="00A406E5" w:rsidR="007D3866" w:rsidP="00617B6D" w:rsidRDefault="007D3866" w14:paraId="4472AF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7D3866" w:rsidP="00617B6D" w:rsidRDefault="007D3866" w14:paraId="7ED585D8" w14:textId="77777777">
            <w:pPr>
              <w:rPr>
                <w:rFonts w:ascii="Arial" w:hAnsi="Arial" w:cs="Arial"/>
                <w:sz w:val="22"/>
                <w:szCs w:val="22"/>
              </w:rPr>
            </w:pPr>
          </w:p>
          <w:p w:rsidRPr="00E0016F" w:rsidR="007D3866" w:rsidP="00617B6D" w:rsidRDefault="007D3866" w14:paraId="607CBDFB" w14:textId="77777777">
            <w:pPr>
              <w:rPr>
                <w:rFonts w:ascii="Arial" w:hAnsi="Arial" w:cs="Arial"/>
                <w:sz w:val="22"/>
                <w:szCs w:val="2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D3866" w:rsidP="00617B6D" w:rsidRDefault="009C70CF" w14:paraId="2C91329B" w14:textId="4CA47E0F">
            <w:pPr>
              <w:jc w:val="center"/>
              <w:rPr>
                <w:rFonts w:ascii="Arial" w:hAnsi="Arial" w:cs="Arial"/>
                <w:sz w:val="32"/>
              </w:rPr>
            </w:pPr>
            <w:r>
              <w:rPr>
                <w:rFonts w:ascii="Arial" w:hAnsi="Arial" w:cs="Arial"/>
                <w:sz w:val="32"/>
              </w:rPr>
              <w:t>20</w:t>
            </w:r>
          </w:p>
        </w:tc>
      </w:tr>
      <w:tr w:rsidRPr="00A406E5" w:rsidR="007D3866" w:rsidTr="00617B6D" w14:paraId="205FD36F" w14:textId="77777777">
        <w:trPr>
          <w:trHeight w:val="451"/>
        </w:trPr>
        <w:tc>
          <w:tcPr>
            <w:tcW w:w="4169" w:type="pct"/>
            <w:vMerge/>
            <w:tcBorders>
              <w:left w:val="single" w:color="auto" w:sz="4" w:space="0"/>
              <w:bottom w:val="single" w:color="auto" w:sz="4" w:space="0"/>
              <w:right w:val="single" w:color="auto" w:sz="4" w:space="0"/>
            </w:tcBorders>
          </w:tcPr>
          <w:p w:rsidRPr="00A406E5" w:rsidR="007D3866" w:rsidP="00617B6D" w:rsidRDefault="007D3866" w14:paraId="4F1BB47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0016F" w:rsidR="007D3866" w:rsidP="00617B6D" w:rsidRDefault="007D3866" w14:paraId="74E73E00"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D3866" w:rsidP="00617B6D" w:rsidRDefault="007D3866" w14:paraId="6642811B" w14:textId="77777777">
            <w:pPr>
              <w:jc w:val="center"/>
              <w:rPr>
                <w:rFonts w:ascii="Arial" w:hAnsi="Arial" w:cs="Arial"/>
                <w:sz w:val="32"/>
              </w:rPr>
            </w:pPr>
          </w:p>
        </w:tc>
      </w:tr>
      <w:tr w:rsidRPr="00A406E5" w:rsidR="007D3866" w:rsidTr="00617B6D" w14:paraId="75439BB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173F0F0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3866" w:rsidP="00617B6D" w:rsidRDefault="007D3866" w14:paraId="692F96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0016F" w:rsidR="007D3866" w:rsidP="00617B6D" w:rsidRDefault="007D3866" w14:paraId="61B5E643"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D3866" w:rsidP="00617B6D" w:rsidRDefault="007D3866" w14:paraId="1A4F74E1" w14:textId="77777777">
            <w:pPr>
              <w:jc w:val="center"/>
              <w:rPr>
                <w:rFonts w:ascii="Arial" w:hAnsi="Arial" w:cs="Arial"/>
                <w:sz w:val="32"/>
              </w:rPr>
            </w:pPr>
          </w:p>
        </w:tc>
      </w:tr>
      <w:tr w:rsidRPr="00A406E5" w:rsidR="007D3866" w:rsidTr="00617B6D" w14:paraId="7BD2B6B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D3866" w:rsidP="00617B6D" w:rsidRDefault="007D3866" w14:paraId="3DBA0D0E" w14:textId="77777777">
            <w:pPr>
              <w:spacing w:after="120"/>
              <w:rPr>
                <w:rFonts w:ascii="Arial" w:hAnsi="Arial" w:cs="Arial"/>
                <w:sz w:val="14"/>
                <w:szCs w:val="14"/>
              </w:rPr>
            </w:pPr>
          </w:p>
          <w:p w:rsidRPr="007D3866" w:rsidR="007D3866" w:rsidP="00617B6D" w:rsidRDefault="007D3866" w14:paraId="2593ADE0" w14:textId="5A0D9F51">
            <w:pPr>
              <w:spacing w:after="120"/>
              <w:rPr>
                <w:rFonts w:ascii="Arial" w:hAnsi="Arial" w:cs="Arial"/>
                <w:sz w:val="18"/>
                <w:szCs w:val="18"/>
              </w:rPr>
            </w:pPr>
            <w:r w:rsidRPr="007D3866">
              <w:rPr>
                <w:rFonts w:ascii="Arial" w:hAnsi="Arial" w:cs="Arial"/>
                <w:sz w:val="18"/>
                <w:szCs w:val="18"/>
              </w:rPr>
              <w:t>Correctly modelled component, all dimensions adhered to.</w:t>
            </w:r>
          </w:p>
        </w:tc>
        <w:tc>
          <w:tcPr>
            <w:tcW w:w="416" w:type="pct"/>
            <w:tcBorders>
              <w:top w:val="single" w:color="auto" w:sz="4" w:space="0"/>
              <w:left w:val="single" w:color="auto" w:sz="4" w:space="0"/>
              <w:right w:val="single" w:color="auto" w:sz="4" w:space="0"/>
            </w:tcBorders>
          </w:tcPr>
          <w:p w:rsidR="007D3866" w:rsidP="00617B6D" w:rsidRDefault="007D3866" w14:paraId="2D823169" w14:textId="77777777">
            <w:pPr>
              <w:jc w:val="center"/>
              <w:rPr>
                <w:rFonts w:ascii="Arial" w:hAnsi="Arial" w:cs="Arial"/>
                <w:sz w:val="22"/>
                <w:szCs w:val="22"/>
              </w:rPr>
            </w:pPr>
          </w:p>
          <w:p w:rsidRPr="00E0016F" w:rsidR="007D3866" w:rsidP="00617B6D" w:rsidRDefault="007D3866" w14:paraId="76AE441C" w14:textId="77777777">
            <w:pPr>
              <w:jc w:val="center"/>
              <w:rPr>
                <w:rFonts w:ascii="Arial" w:hAnsi="Arial" w:cs="Arial"/>
                <w:sz w:val="22"/>
                <w:szCs w:val="22"/>
              </w:rPr>
            </w:pPr>
          </w:p>
        </w:tc>
        <w:tc>
          <w:tcPr>
            <w:tcW w:w="415" w:type="pct"/>
            <w:vMerge w:val="restart"/>
            <w:tcBorders>
              <w:top w:val="single" w:color="auto" w:sz="4" w:space="0"/>
              <w:left w:val="single" w:color="auto" w:sz="4" w:space="0"/>
              <w:bottom w:val="single" w:color="auto" w:sz="4" w:space="0"/>
              <w:right w:val="single" w:color="auto" w:sz="4" w:space="0"/>
            </w:tcBorders>
          </w:tcPr>
          <w:p w:rsidR="007D3866" w:rsidP="00617B6D" w:rsidRDefault="007D3866" w14:paraId="1677E481" w14:textId="77777777">
            <w:pPr>
              <w:jc w:val="center"/>
              <w:rPr>
                <w:rFonts w:ascii="Arial" w:hAnsi="Arial" w:cs="Arial"/>
                <w:sz w:val="32"/>
              </w:rPr>
            </w:pPr>
          </w:p>
          <w:p w:rsidRPr="00A406E5" w:rsidR="007D3866" w:rsidP="00617B6D" w:rsidRDefault="009C70CF" w14:paraId="1085E5EF" w14:textId="6DB3F31F">
            <w:pPr>
              <w:jc w:val="center"/>
              <w:rPr>
                <w:rFonts w:ascii="Arial" w:hAnsi="Arial" w:cs="Arial"/>
                <w:sz w:val="32"/>
              </w:rPr>
            </w:pPr>
            <w:r>
              <w:rPr>
                <w:rFonts w:ascii="Arial" w:hAnsi="Arial" w:cs="Arial"/>
                <w:sz w:val="32"/>
              </w:rPr>
              <w:t>30</w:t>
            </w:r>
          </w:p>
        </w:tc>
      </w:tr>
      <w:tr w:rsidRPr="00A406E5" w:rsidR="007D3866" w:rsidTr="00617B6D" w14:paraId="66CBA0B7" w14:textId="77777777">
        <w:trPr>
          <w:trHeight w:val="335"/>
        </w:trPr>
        <w:tc>
          <w:tcPr>
            <w:tcW w:w="4169" w:type="pct"/>
            <w:vMerge/>
            <w:tcBorders>
              <w:left w:val="single" w:color="auto" w:sz="4" w:space="0"/>
              <w:bottom w:val="single" w:color="auto" w:sz="4" w:space="0"/>
              <w:right w:val="single" w:color="auto" w:sz="4" w:space="0"/>
            </w:tcBorders>
          </w:tcPr>
          <w:p w:rsidRPr="00A406E5" w:rsidR="007D3866" w:rsidP="00617B6D" w:rsidRDefault="007D3866" w14:paraId="5DB8BA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7D3866" w:rsidP="00617B6D" w:rsidRDefault="007D3866" w14:paraId="12CB9B55" w14:textId="77777777">
            <w:pPr>
              <w:jc w:val="center"/>
              <w:rPr>
                <w:rFonts w:ascii="Arial" w:hAnsi="Arial" w:cs="Arial"/>
                <w:sz w:val="22"/>
                <w:szCs w:val="22"/>
              </w:rPr>
            </w:pPr>
          </w:p>
          <w:p w:rsidRPr="00E0016F" w:rsidR="007D3866" w:rsidP="00617B6D" w:rsidRDefault="007D3866" w14:paraId="2812C1D4"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D3866" w:rsidP="00617B6D" w:rsidRDefault="007D3866" w14:paraId="72A2B376" w14:textId="77777777">
            <w:pPr>
              <w:jc w:val="center"/>
              <w:rPr>
                <w:rFonts w:ascii="Arial" w:hAnsi="Arial" w:cs="Arial"/>
                <w:sz w:val="32"/>
              </w:rPr>
            </w:pPr>
          </w:p>
        </w:tc>
      </w:tr>
      <w:tr w:rsidRPr="00A406E5" w:rsidR="007D3866" w:rsidTr="00617B6D" w14:paraId="674DEE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2CE1673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3866" w:rsidP="00617B6D" w:rsidRDefault="007D3866" w14:paraId="5E41A7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D3866" w:rsidP="00617B6D" w:rsidRDefault="007D3866" w14:paraId="17D363F3"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D3866" w:rsidP="00617B6D" w:rsidRDefault="007D3866" w14:paraId="23AE0DA3" w14:textId="77777777">
            <w:pPr>
              <w:jc w:val="center"/>
              <w:rPr>
                <w:rFonts w:ascii="Arial" w:hAnsi="Arial" w:cs="Arial"/>
                <w:sz w:val="32"/>
              </w:rPr>
            </w:pPr>
          </w:p>
        </w:tc>
      </w:tr>
      <w:tr w:rsidRPr="00A406E5" w:rsidR="007D3866" w:rsidTr="00617B6D" w14:paraId="72780FEA" w14:textId="77777777">
        <w:trPr>
          <w:trHeight w:val="451"/>
        </w:trPr>
        <w:tc>
          <w:tcPr>
            <w:tcW w:w="4169" w:type="pct"/>
            <w:vMerge w:val="restart"/>
            <w:tcBorders>
              <w:top w:val="single" w:color="auto" w:sz="4" w:space="0"/>
              <w:left w:val="single" w:color="auto" w:sz="4" w:space="0"/>
              <w:right w:val="single" w:color="auto" w:sz="4" w:space="0"/>
            </w:tcBorders>
          </w:tcPr>
          <w:p w:rsidR="007D3866" w:rsidP="00617B6D" w:rsidRDefault="007D3866" w14:paraId="33B309CC" w14:textId="77777777">
            <w:pPr>
              <w:spacing w:after="120"/>
              <w:rPr>
                <w:rFonts w:ascii="Arial" w:hAnsi="Arial" w:cs="Arial"/>
                <w:sz w:val="18"/>
                <w:szCs w:val="14"/>
              </w:rPr>
            </w:pPr>
          </w:p>
          <w:p w:rsidRPr="007C0051" w:rsidR="007D3866" w:rsidP="00617B6D" w:rsidRDefault="009C70CF" w14:paraId="768BA81B" w14:textId="49BDAE4A">
            <w:pPr>
              <w:spacing w:after="120"/>
              <w:rPr>
                <w:rFonts w:ascii="Arial" w:hAnsi="Arial" w:cs="Arial"/>
                <w:sz w:val="18"/>
                <w:szCs w:val="14"/>
              </w:rPr>
            </w:pPr>
            <w:r>
              <w:rPr>
                <w:rFonts w:ascii="Arial" w:hAnsi="Arial" w:cs="Arial"/>
                <w:sz w:val="18"/>
                <w:szCs w:val="14"/>
              </w:rPr>
              <w:t xml:space="preserve">Named features to enable identification during the modelling process, well presented engineering drawing (named sheet, </w:t>
            </w:r>
            <w:proofErr w:type="spellStart"/>
            <w:r>
              <w:rPr>
                <w:rFonts w:ascii="Arial" w:hAnsi="Arial" w:cs="Arial"/>
                <w:sz w:val="18"/>
                <w:szCs w:val="14"/>
              </w:rPr>
              <w:t>toleranced</w:t>
            </w:r>
            <w:proofErr w:type="spellEnd"/>
            <w:r>
              <w:rPr>
                <w:rFonts w:ascii="Arial" w:hAnsi="Arial" w:cs="Arial"/>
                <w:sz w:val="18"/>
                <w:szCs w:val="14"/>
              </w:rPr>
              <w:t>).</w:t>
            </w:r>
          </w:p>
          <w:p w:rsidRPr="00A406E5" w:rsidR="007D3866" w:rsidP="00617B6D" w:rsidRDefault="007D3866" w14:paraId="66BCFB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0016F" w:rsidR="007D3866" w:rsidP="00617B6D" w:rsidRDefault="007D3866" w14:paraId="7AFE1391" w14:textId="77777777">
            <w:pPr>
              <w:jc w:val="center"/>
              <w:rPr>
                <w:rFonts w:ascii="Arial" w:hAnsi="Arial" w:cs="Arial"/>
                <w:sz w:val="22"/>
                <w:szCs w:val="22"/>
              </w:rPr>
            </w:pPr>
          </w:p>
          <w:p w:rsidRPr="00E0016F" w:rsidR="007D3866" w:rsidP="00617B6D" w:rsidRDefault="007D3866" w14:paraId="0041906D" w14:textId="77777777">
            <w:pPr>
              <w:jc w:val="center"/>
              <w:rPr>
                <w:rFonts w:ascii="Arial" w:hAnsi="Arial" w:cs="Arial"/>
                <w:sz w:val="22"/>
                <w:szCs w:val="22"/>
              </w:rPr>
            </w:pPr>
          </w:p>
          <w:p w:rsidRPr="00E0016F" w:rsidR="007D3866" w:rsidP="00617B6D" w:rsidRDefault="007D3866" w14:paraId="6E4E44B1" w14:textId="77777777">
            <w:pPr>
              <w:jc w:val="center"/>
              <w:rPr>
                <w:rFonts w:ascii="Arial" w:hAnsi="Arial" w:cs="Arial"/>
                <w:sz w:val="22"/>
                <w:szCs w:val="2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D3866" w:rsidP="00617B6D" w:rsidRDefault="007D3866" w14:paraId="4BAE22C0" w14:textId="77777777">
            <w:pPr>
              <w:jc w:val="center"/>
              <w:rPr>
                <w:rFonts w:ascii="Arial" w:hAnsi="Arial" w:cs="Arial"/>
                <w:sz w:val="32"/>
              </w:rPr>
            </w:pPr>
            <w:r>
              <w:rPr>
                <w:rFonts w:ascii="Arial" w:hAnsi="Arial" w:cs="Arial"/>
                <w:sz w:val="32"/>
              </w:rPr>
              <w:t>10</w:t>
            </w:r>
          </w:p>
        </w:tc>
      </w:tr>
      <w:tr w:rsidRPr="00A406E5" w:rsidR="007D3866" w:rsidTr="00617B6D" w14:paraId="374D9EF1" w14:textId="77777777">
        <w:trPr>
          <w:trHeight w:val="220"/>
        </w:trPr>
        <w:tc>
          <w:tcPr>
            <w:tcW w:w="4169" w:type="pct"/>
            <w:vMerge/>
            <w:tcBorders>
              <w:left w:val="single" w:color="auto" w:sz="4" w:space="0"/>
              <w:bottom w:val="single" w:color="auto" w:sz="4" w:space="0"/>
              <w:right w:val="single" w:color="auto" w:sz="4" w:space="0"/>
            </w:tcBorders>
          </w:tcPr>
          <w:p w:rsidRPr="00A406E5" w:rsidR="007D3866" w:rsidP="00617B6D" w:rsidRDefault="007D3866" w14:paraId="030780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0016F" w:rsidR="007D3866" w:rsidP="00617B6D" w:rsidRDefault="007D3866" w14:paraId="51EC42D9" w14:textId="77777777">
            <w:pP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D3866" w:rsidP="00617B6D" w:rsidRDefault="007D3866" w14:paraId="6FCD6FF9" w14:textId="77777777">
            <w:pPr>
              <w:jc w:val="center"/>
              <w:rPr>
                <w:rFonts w:ascii="Arial" w:hAnsi="Arial" w:cs="Arial"/>
                <w:sz w:val="32"/>
              </w:rPr>
            </w:pPr>
          </w:p>
        </w:tc>
      </w:tr>
    </w:tbl>
    <w:p w:rsidRPr="00A406E5" w:rsidR="007D3866" w:rsidP="007D3866" w:rsidRDefault="007D3866" w14:paraId="37D74437" w14:textId="77777777">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925"/>
        <w:gridCol w:w="2903"/>
        <w:gridCol w:w="641"/>
        <w:gridCol w:w="1016"/>
      </w:tblGrid>
      <w:tr w:rsidRPr="00A406E5" w:rsidR="007D3866" w:rsidTr="007D3866" w14:paraId="2EC30FB2" w14:textId="77777777">
        <w:trPr>
          <w:cantSplit/>
        </w:trPr>
        <w:tc>
          <w:tcPr>
            <w:tcW w:w="5925" w:type="dxa"/>
            <w:vMerge w:val="restart"/>
            <w:shd w:val="pct15" w:color="auto" w:fill="auto"/>
            <w:vAlign w:val="center"/>
          </w:tcPr>
          <w:p w:rsidRPr="00A406E5" w:rsidR="007D3866" w:rsidP="00617B6D" w:rsidRDefault="007D3866" w14:paraId="042315F1"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D3866" w:rsidP="00617B6D" w:rsidRDefault="007D3866" w14:paraId="510D683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Pr="00A406E5" w:rsidR="007D3866" w:rsidP="00617B6D" w:rsidRDefault="007D3866" w14:paraId="0A63B929" w14:textId="77777777">
            <w:pPr>
              <w:jc w:val="right"/>
              <w:rPr>
                <w:rFonts w:ascii="Arial" w:hAnsi="Arial" w:cs="Arial"/>
                <w:b/>
                <w:bCs/>
              </w:rPr>
            </w:pPr>
            <w:r w:rsidRPr="00A406E5">
              <w:rPr>
                <w:rFonts w:ascii="Arial" w:hAnsi="Arial" w:cs="Arial"/>
                <w:b/>
                <w:bCs/>
              </w:rPr>
              <w:t>%</w:t>
            </w:r>
          </w:p>
        </w:tc>
      </w:tr>
      <w:tr w:rsidRPr="00A406E5" w:rsidR="007D3866" w:rsidTr="007D3866" w14:paraId="5FB5340E" w14:textId="77777777">
        <w:trPr>
          <w:cantSplit/>
        </w:trPr>
        <w:tc>
          <w:tcPr>
            <w:tcW w:w="5925" w:type="dxa"/>
            <w:vMerge/>
            <w:vAlign w:val="bottom"/>
          </w:tcPr>
          <w:p w:rsidRPr="00A406E5" w:rsidR="007D3866" w:rsidP="00617B6D" w:rsidRDefault="007D3866" w14:paraId="0C3DE32E" w14:textId="77777777">
            <w:pPr>
              <w:rPr>
                <w:rFonts w:ascii="Arial" w:hAnsi="Arial" w:cs="Arial"/>
              </w:rPr>
            </w:pPr>
          </w:p>
        </w:tc>
        <w:tc>
          <w:tcPr>
            <w:tcW w:w="2903" w:type="dxa"/>
            <w:vAlign w:val="bottom"/>
          </w:tcPr>
          <w:p w:rsidRPr="00A406E5" w:rsidR="007D3866" w:rsidP="00617B6D" w:rsidRDefault="007D3866" w14:paraId="3D41021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D3866" w:rsidP="00617B6D" w:rsidRDefault="007D3866" w14:paraId="01F96CBF" w14:textId="77777777">
            <w:pPr>
              <w:jc w:val="center"/>
              <w:rPr>
                <w:rFonts w:ascii="Arial" w:hAnsi="Arial" w:cs="Arial"/>
                <w:sz w:val="12"/>
                <w:szCs w:val="12"/>
              </w:rPr>
            </w:pPr>
          </w:p>
        </w:tc>
        <w:tc>
          <w:tcPr>
            <w:tcW w:w="1016" w:type="dxa"/>
            <w:vMerge/>
            <w:vAlign w:val="bottom"/>
          </w:tcPr>
          <w:p w:rsidRPr="00A406E5" w:rsidR="007D3866" w:rsidP="00617B6D" w:rsidRDefault="007D3866" w14:paraId="58CD86B2" w14:textId="77777777">
            <w:pPr>
              <w:ind w:left="142" w:leftChars="71"/>
              <w:rPr>
                <w:rFonts w:ascii="Arial" w:hAnsi="Arial" w:cs="Arial"/>
              </w:rPr>
            </w:pPr>
          </w:p>
        </w:tc>
      </w:tr>
      <w:tr w:rsidRPr="00A406E5" w:rsidR="007D3866" w:rsidTr="007D3866" w14:paraId="3BD70146" w14:textId="77777777">
        <w:trPr>
          <w:cantSplit/>
        </w:trPr>
        <w:tc>
          <w:tcPr>
            <w:tcW w:w="5925" w:type="dxa"/>
            <w:vMerge/>
            <w:vAlign w:val="bottom"/>
          </w:tcPr>
          <w:p w:rsidRPr="00A406E5" w:rsidR="007D3866" w:rsidP="00617B6D" w:rsidRDefault="007D3866" w14:paraId="459AE250" w14:textId="77777777">
            <w:pPr>
              <w:rPr>
                <w:rFonts w:ascii="Arial" w:hAnsi="Arial" w:cs="Arial"/>
              </w:rPr>
            </w:pPr>
          </w:p>
        </w:tc>
        <w:tc>
          <w:tcPr>
            <w:tcW w:w="2903" w:type="dxa"/>
            <w:vAlign w:val="bottom"/>
          </w:tcPr>
          <w:p w:rsidRPr="00A406E5" w:rsidR="007D3866" w:rsidP="00617B6D" w:rsidRDefault="007D3866" w14:paraId="61E9001C"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D3866" w:rsidP="00617B6D" w:rsidRDefault="007D3866" w14:paraId="42B62556" w14:textId="77777777">
            <w:pPr>
              <w:jc w:val="center"/>
              <w:rPr>
                <w:rFonts w:ascii="Arial" w:hAnsi="Arial" w:cs="Arial"/>
                <w:sz w:val="12"/>
                <w:szCs w:val="12"/>
              </w:rPr>
            </w:pPr>
          </w:p>
        </w:tc>
        <w:tc>
          <w:tcPr>
            <w:tcW w:w="1016" w:type="dxa"/>
            <w:vMerge/>
            <w:vAlign w:val="bottom"/>
          </w:tcPr>
          <w:p w:rsidRPr="00A406E5" w:rsidR="007D3866" w:rsidP="00617B6D" w:rsidRDefault="007D3866" w14:paraId="60C3350C" w14:textId="77777777">
            <w:pPr>
              <w:ind w:firstLine="282" w:firstLineChars="141"/>
              <w:rPr>
                <w:rFonts w:ascii="Arial" w:hAnsi="Arial" w:cs="Arial"/>
              </w:rPr>
            </w:pPr>
          </w:p>
        </w:tc>
      </w:tr>
    </w:tbl>
    <w:p w:rsidR="007D3866" w:rsidRDefault="007D3866" w14:paraId="5E432C3E" w14:textId="37A6C24C">
      <w:pPr>
        <w:rPr>
          <w:sz w:val="28"/>
          <w:szCs w:val="28"/>
        </w:rPr>
      </w:pPr>
    </w:p>
    <w:p w:rsidR="007D3866" w:rsidRDefault="007D3866" w14:paraId="1378BF2B" w14:textId="1A4A9B22">
      <w:pPr>
        <w:rPr>
          <w:sz w:val="28"/>
          <w:szCs w:val="28"/>
        </w:rPr>
      </w:pPr>
    </w:p>
    <w:p w:rsidR="007D3866" w:rsidRDefault="007D3866" w14:paraId="3B2E17E8" w14:textId="7257EDBA">
      <w:pPr>
        <w:rPr>
          <w:sz w:val="28"/>
          <w:szCs w:val="28"/>
        </w:rPr>
      </w:pPr>
    </w:p>
    <w:p w:rsidR="007D3866" w:rsidRDefault="007D3866" w14:paraId="3247FF98" w14:textId="0F2529FC">
      <w:pPr>
        <w:rPr>
          <w:sz w:val="28"/>
          <w:szCs w:val="28"/>
        </w:rPr>
      </w:pPr>
    </w:p>
    <w:p w:rsidR="007D3866" w:rsidRDefault="007D3866" w14:paraId="1FC87221" w14:textId="67CF1DB3">
      <w:pPr>
        <w:rPr>
          <w:sz w:val="28"/>
          <w:szCs w:val="28"/>
        </w:rPr>
      </w:pPr>
    </w:p>
    <w:p w:rsidR="007D3866" w:rsidRDefault="007D3866" w14:paraId="0FB34155" w14:textId="6ADE2388">
      <w:pPr>
        <w:rPr>
          <w:sz w:val="28"/>
          <w:szCs w:val="28"/>
        </w:rPr>
      </w:pPr>
    </w:p>
    <w:p w:rsidR="007D3866" w:rsidRDefault="007D3866" w14:paraId="67060773" w14:textId="6D58A81B">
      <w:pPr>
        <w:rPr>
          <w:sz w:val="28"/>
          <w:szCs w:val="28"/>
        </w:rPr>
      </w:pPr>
    </w:p>
    <w:p w:rsidR="007D3866" w:rsidRDefault="007D3866" w14:paraId="7D361222" w14:textId="77777777">
      <w:pPr>
        <w:rPr>
          <w:sz w:val="28"/>
          <w:szCs w:val="28"/>
        </w:rPr>
      </w:pPr>
    </w:p>
    <w:p w:rsidR="000C7AA0" w:rsidP="009C70CF" w:rsidRDefault="000C7AA0" w14:paraId="77A2E833" w14:textId="43204A65">
      <w:pPr>
        <w:pStyle w:val="Header"/>
        <w:rPr>
          <w:sz w:val="22"/>
          <w:szCs w:val="22"/>
        </w:rPr>
      </w:pPr>
      <w:r>
        <w:rPr>
          <w:sz w:val="22"/>
          <w:szCs w:val="22"/>
        </w:rPr>
        <w:br w:type="page"/>
      </w:r>
    </w:p>
    <w:p w:rsidR="00460264" w:rsidP="00460264" w:rsidRDefault="00460264" w14:paraId="569F8033" w14:textId="77777777">
      <w:pPr>
        <w:rPr>
          <w:rFonts w:ascii="Arial" w:hAnsi="Arial" w:cs="Arial"/>
          <w:vanish/>
        </w:rPr>
        <w:sectPr w:rsidR="00460264" w:rsidSect="00F61A20">
          <w:footerReference w:type="default" r:id="rId17"/>
          <w:type w:val="continuous"/>
          <w:pgSz w:w="11894" w:h="16834" w:orient="portrait"/>
          <w:pgMar w:top="720" w:right="720" w:bottom="720" w:left="720" w:header="706" w:footer="706" w:gutter="0"/>
          <w:paperSrc w:first="1" w:other="1"/>
          <w:cols w:space="720"/>
        </w:sectPr>
      </w:pPr>
    </w:p>
    <w:p w:rsidRPr="00A406E5" w:rsidR="00460264" w:rsidP="00460264" w:rsidRDefault="00460264" w14:paraId="400608B5" w14:textId="77777777">
      <w:pPr>
        <w:rPr>
          <w:rFonts w:ascii="Arial" w:hAnsi="Arial" w:cs="Arial"/>
          <w:vanish/>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CB9CA"/>
        <w:tblLook w:val="04A0" w:firstRow="1" w:lastRow="0" w:firstColumn="1" w:lastColumn="0" w:noHBand="0" w:noVBand="1"/>
      </w:tblPr>
      <w:tblGrid>
        <w:gridCol w:w="15276"/>
      </w:tblGrid>
      <w:tr w:rsidR="00460264" w:rsidTr="009A4A42" w14:paraId="176BBF98" w14:textId="77777777">
        <w:tc>
          <w:tcPr>
            <w:tcW w:w="15276" w:type="dxa"/>
            <w:shd w:val="clear" w:color="auto" w:fill="ACB9CA"/>
          </w:tcPr>
          <w:p w:rsidRPr="009A4A42" w:rsidR="00460264" w:rsidP="00B23C98" w:rsidRDefault="00460264" w14:paraId="4288DBF9" w14:textId="77777777">
            <w:pPr>
              <w:pStyle w:val="NormalWeb"/>
              <w:rPr>
                <w:rFonts w:ascii="Arial" w:hAnsi="Arial" w:cs="Arial"/>
                <w:b/>
                <w:color w:val="303B44"/>
                <w:sz w:val="22"/>
                <w:szCs w:val="22"/>
              </w:rPr>
            </w:pPr>
            <w:r w:rsidRPr="009A4A42">
              <w:rPr>
                <w:rFonts w:ascii="Arial" w:hAnsi="Arial" w:cs="Arial"/>
                <w:b/>
                <w:color w:val="303B44"/>
                <w:sz w:val="22"/>
                <w:szCs w:val="22"/>
              </w:rPr>
              <w:t>GENERIC ASSESSMENT CRITERIA</w:t>
            </w:r>
          </w:p>
        </w:tc>
      </w:tr>
    </w:tbl>
    <w:p w:rsidR="00460264" w:rsidP="00460264" w:rsidRDefault="00460264" w14:paraId="1BA1DF6C" w14:textId="77777777">
      <w:pPr>
        <w:pStyle w:val="NormalWeb"/>
        <w:rPr>
          <w:rFonts w:ascii="Arial" w:hAnsi="Arial" w:cs="Arial"/>
          <w:color w:val="303B44"/>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5276"/>
      </w:tblGrid>
      <w:tr w:rsidRPr="00D9771E" w:rsidR="00460264" w:rsidTr="009A4A42" w14:paraId="52B98B1E" w14:textId="77777777">
        <w:tc>
          <w:tcPr>
            <w:tcW w:w="15276" w:type="dxa"/>
            <w:shd w:val="clear" w:color="auto" w:fill="ACB9CA"/>
          </w:tcPr>
          <w:p w:rsidRPr="009A4A42" w:rsidR="00460264" w:rsidP="00B23C98" w:rsidRDefault="00460264" w14:paraId="2C04E45D" w14:textId="77777777">
            <w:pPr>
              <w:rPr>
                <w:rFonts w:ascii="Arial" w:hAnsi="Arial" w:cs="Arial"/>
                <w:b/>
              </w:rPr>
            </w:pPr>
            <w:r w:rsidRPr="009A4A42">
              <w:rPr>
                <w:rFonts w:ascii="Arial" w:hAnsi="Arial" w:cs="Arial"/>
                <w:b/>
              </w:rPr>
              <w:t>Level 4</w:t>
            </w:r>
          </w:p>
        </w:tc>
      </w:tr>
      <w:tr w:rsidRPr="00D9771E" w:rsidR="00460264" w:rsidTr="009A4A42" w14:paraId="27604482" w14:textId="77777777">
        <w:tc>
          <w:tcPr>
            <w:tcW w:w="15276" w:type="dxa"/>
            <w:shd w:val="clear" w:color="auto" w:fill="D9E2F3"/>
          </w:tcPr>
          <w:p w:rsidRPr="009A4A42" w:rsidR="00460264" w:rsidP="00B23C98" w:rsidRDefault="00460264" w14:paraId="331AD4BE" w14:textId="77777777">
            <w:pPr>
              <w:rPr>
                <w:rFonts w:ascii="Arial" w:hAnsi="Arial" w:eastAsia="Arial" w:cs="Arial"/>
                <w:spacing w:val="-1"/>
              </w:rPr>
            </w:pPr>
            <w:r w:rsidRPr="009A4A42">
              <w:rPr>
                <w:rFonts w:ascii="Arial" w:hAnsi="Arial"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9A4A42">
              <w:rPr>
                <w:rFonts w:ascii="Arial" w:hAnsi="Arial" w:eastAsia="Arial" w:cs="Arial"/>
                <w:spacing w:val="-1"/>
              </w:rPr>
              <w:t>in order to</w:t>
            </w:r>
            <w:proofErr w:type="gramEnd"/>
            <w:r w:rsidRPr="009A4A42">
              <w:rPr>
                <w:rFonts w:ascii="Arial" w:hAnsi="Arial" w:eastAsia="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9A4A42">
              <w:rPr>
                <w:rFonts w:ascii="Arial" w:hAnsi="Arial" w:eastAsia="Arial" w:cs="Arial"/>
                <w:spacing w:val="-1"/>
              </w:rPr>
              <w:t>problems, and</w:t>
            </w:r>
            <w:proofErr w:type="gramEnd"/>
            <w:r w:rsidRPr="009A4A42">
              <w:rPr>
                <w:rFonts w:ascii="Arial" w:hAnsi="Arial" w:eastAsia="Arial" w:cs="Arial"/>
                <w:spacing w:val="-1"/>
              </w:rPr>
              <w:t xml:space="preserve"> will be able to communicate the results of their study/work accurately and reliably, and with structured and coherent arguments.</w:t>
            </w:r>
            <w:r>
              <w:t xml:space="preserve"> They will be able to </w:t>
            </w:r>
            <w:r w:rsidRPr="009A4A42">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D9771E" w:rsidR="00460264" w:rsidP="00460264" w:rsidRDefault="00460264" w14:paraId="3330EDA5"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735"/>
        <w:gridCol w:w="1736"/>
        <w:gridCol w:w="2024"/>
        <w:gridCol w:w="1843"/>
        <w:gridCol w:w="1701"/>
        <w:gridCol w:w="2268"/>
        <w:gridCol w:w="1842"/>
        <w:gridCol w:w="2127"/>
      </w:tblGrid>
      <w:tr w:rsidRPr="00D9771E" w:rsidR="00460264" w:rsidTr="009A4A42" w14:paraId="7A2EA7A7" w14:textId="77777777">
        <w:trPr>
          <w:tblHeader/>
        </w:trPr>
        <w:tc>
          <w:tcPr>
            <w:tcW w:w="1735" w:type="dxa"/>
            <w:shd w:val="clear" w:color="auto" w:fill="ACB9CA"/>
          </w:tcPr>
          <w:p w:rsidRPr="009A4A42" w:rsidR="00460264" w:rsidP="00B23C98" w:rsidRDefault="00460264" w14:paraId="7719922E" w14:textId="77777777">
            <w:pPr>
              <w:rPr>
                <w:rFonts w:ascii="Arial" w:hAnsi="Arial" w:cs="Arial"/>
                <w:sz w:val="18"/>
                <w:szCs w:val="18"/>
              </w:rPr>
            </w:pPr>
            <w:r w:rsidRPr="009A4A42">
              <w:rPr>
                <w:rFonts w:ascii="Arial" w:hAnsi="Arial" w:cs="Arial"/>
                <w:b/>
                <w:sz w:val="18"/>
                <w:szCs w:val="18"/>
              </w:rPr>
              <w:t>Level 4</w:t>
            </w:r>
          </w:p>
        </w:tc>
        <w:tc>
          <w:tcPr>
            <w:tcW w:w="1736" w:type="dxa"/>
            <w:shd w:val="clear" w:color="auto" w:fill="ACB9CA"/>
            <w:vAlign w:val="center"/>
          </w:tcPr>
          <w:p w:rsidRPr="009A4A42" w:rsidR="00460264" w:rsidP="009A4A42" w:rsidRDefault="00460264" w14:paraId="2B09D43E" w14:textId="77777777">
            <w:pPr>
              <w:jc w:val="center"/>
              <w:rPr>
                <w:rFonts w:ascii="Arial" w:hAnsi="Arial" w:cs="Arial"/>
                <w:b/>
                <w:sz w:val="18"/>
                <w:szCs w:val="18"/>
              </w:rPr>
            </w:pPr>
            <w:r w:rsidRPr="009A4A42">
              <w:rPr>
                <w:rFonts w:ascii="Arial" w:hAnsi="Arial" w:cs="Arial"/>
                <w:b/>
                <w:sz w:val="18"/>
                <w:szCs w:val="18"/>
              </w:rPr>
              <w:t>FAIL</w:t>
            </w:r>
          </w:p>
        </w:tc>
        <w:tc>
          <w:tcPr>
            <w:tcW w:w="2024" w:type="dxa"/>
            <w:shd w:val="clear" w:color="auto" w:fill="ACB9CA"/>
            <w:vAlign w:val="center"/>
          </w:tcPr>
          <w:p w:rsidRPr="009A4A42" w:rsidR="00460264" w:rsidP="009A4A42" w:rsidRDefault="00460264" w14:paraId="332006CC" w14:textId="77777777">
            <w:pPr>
              <w:jc w:val="center"/>
              <w:rPr>
                <w:rFonts w:ascii="Arial" w:hAnsi="Arial" w:cs="Arial"/>
                <w:b/>
                <w:sz w:val="18"/>
                <w:szCs w:val="18"/>
              </w:rPr>
            </w:pPr>
            <w:r w:rsidRPr="009A4A42">
              <w:rPr>
                <w:rFonts w:ascii="Arial" w:hAnsi="Arial" w:cs="Arial"/>
                <w:b/>
                <w:sz w:val="18"/>
                <w:szCs w:val="18"/>
              </w:rPr>
              <w:t>MARGINAL FAIL</w:t>
            </w:r>
          </w:p>
        </w:tc>
        <w:tc>
          <w:tcPr>
            <w:tcW w:w="1843" w:type="dxa"/>
            <w:shd w:val="clear" w:color="auto" w:fill="ACB9CA"/>
            <w:vAlign w:val="center"/>
          </w:tcPr>
          <w:p w:rsidRPr="009A4A42" w:rsidR="00460264" w:rsidP="009A4A42" w:rsidRDefault="00460264" w14:paraId="6EB18364" w14:textId="77777777">
            <w:pPr>
              <w:jc w:val="center"/>
              <w:rPr>
                <w:rFonts w:ascii="Arial" w:hAnsi="Arial" w:cs="Arial"/>
                <w:b/>
                <w:sz w:val="18"/>
                <w:szCs w:val="18"/>
              </w:rPr>
            </w:pPr>
            <w:r w:rsidRPr="009A4A42">
              <w:rPr>
                <w:rFonts w:ascii="Arial" w:hAnsi="Arial" w:cs="Arial"/>
                <w:b/>
                <w:sz w:val="18"/>
                <w:szCs w:val="18"/>
              </w:rPr>
              <w:t>SATISFACTORY</w:t>
            </w:r>
          </w:p>
          <w:p w:rsidRPr="009A4A42" w:rsidR="00460264" w:rsidP="009A4A42" w:rsidRDefault="00460264" w14:paraId="2B0A97E1" w14:textId="77777777">
            <w:pPr>
              <w:jc w:val="center"/>
              <w:rPr>
                <w:rFonts w:ascii="Arial" w:hAnsi="Arial" w:cs="Arial"/>
                <w:b/>
                <w:sz w:val="18"/>
                <w:szCs w:val="18"/>
              </w:rPr>
            </w:pPr>
            <w:r w:rsidRPr="009A4A42">
              <w:rPr>
                <w:rFonts w:ascii="Arial" w:hAnsi="Arial" w:cs="Arial"/>
                <w:b/>
                <w:sz w:val="18"/>
                <w:szCs w:val="18"/>
              </w:rPr>
              <w:t>(3</w:t>
            </w:r>
            <w:r w:rsidRPr="009A4A42">
              <w:rPr>
                <w:rFonts w:ascii="Arial" w:hAnsi="Arial" w:cs="Arial"/>
                <w:b/>
                <w:sz w:val="18"/>
                <w:szCs w:val="18"/>
                <w:vertAlign w:val="superscript"/>
              </w:rPr>
              <w:t>rd</w:t>
            </w:r>
            <w:r w:rsidRPr="009A4A42">
              <w:rPr>
                <w:rFonts w:ascii="Arial" w:hAnsi="Arial" w:cs="Arial"/>
                <w:b/>
                <w:sz w:val="18"/>
                <w:szCs w:val="18"/>
              </w:rPr>
              <w:t xml:space="preserve"> / Pass)</w:t>
            </w:r>
          </w:p>
        </w:tc>
        <w:tc>
          <w:tcPr>
            <w:tcW w:w="1701" w:type="dxa"/>
            <w:shd w:val="clear" w:color="auto" w:fill="ACB9CA"/>
            <w:vAlign w:val="center"/>
          </w:tcPr>
          <w:p w:rsidRPr="009A4A42" w:rsidR="00460264" w:rsidP="009A4A42" w:rsidRDefault="00460264" w14:paraId="507152A7" w14:textId="77777777">
            <w:pPr>
              <w:jc w:val="center"/>
              <w:rPr>
                <w:rFonts w:ascii="Arial" w:hAnsi="Arial" w:cs="Arial"/>
                <w:b/>
                <w:sz w:val="18"/>
                <w:szCs w:val="18"/>
              </w:rPr>
            </w:pPr>
            <w:r w:rsidRPr="009A4A42">
              <w:rPr>
                <w:rFonts w:ascii="Arial" w:hAnsi="Arial" w:cs="Arial"/>
                <w:b/>
                <w:sz w:val="18"/>
                <w:szCs w:val="18"/>
              </w:rPr>
              <w:t>GOOD</w:t>
            </w:r>
          </w:p>
          <w:p w:rsidRPr="009A4A42" w:rsidR="00460264" w:rsidP="009A4A42" w:rsidRDefault="00460264" w14:paraId="267CA830" w14:textId="77777777">
            <w:pPr>
              <w:jc w:val="center"/>
              <w:rPr>
                <w:rFonts w:ascii="Arial" w:hAnsi="Arial" w:cs="Arial"/>
                <w:b/>
                <w:sz w:val="18"/>
                <w:szCs w:val="18"/>
              </w:rPr>
            </w:pPr>
            <w:r w:rsidRPr="009A4A42">
              <w:rPr>
                <w:rFonts w:ascii="Arial" w:hAnsi="Arial" w:cs="Arial"/>
                <w:b/>
                <w:sz w:val="18"/>
                <w:szCs w:val="18"/>
              </w:rPr>
              <w:t>(2.2 / Pass)</w:t>
            </w:r>
          </w:p>
        </w:tc>
        <w:tc>
          <w:tcPr>
            <w:tcW w:w="2268" w:type="dxa"/>
            <w:shd w:val="clear" w:color="auto" w:fill="ACB9CA"/>
            <w:vAlign w:val="center"/>
          </w:tcPr>
          <w:p w:rsidRPr="009A4A42" w:rsidR="00460264" w:rsidP="009A4A42" w:rsidRDefault="00460264" w14:paraId="174CF2E9" w14:textId="77777777">
            <w:pPr>
              <w:jc w:val="center"/>
              <w:rPr>
                <w:rFonts w:ascii="Arial" w:hAnsi="Arial" w:cs="Arial"/>
                <w:b/>
                <w:sz w:val="18"/>
                <w:szCs w:val="18"/>
              </w:rPr>
            </w:pPr>
            <w:r w:rsidRPr="009A4A42">
              <w:rPr>
                <w:rFonts w:ascii="Arial" w:hAnsi="Arial" w:cs="Arial"/>
                <w:b/>
                <w:sz w:val="18"/>
                <w:szCs w:val="18"/>
              </w:rPr>
              <w:t>VERY GOOD</w:t>
            </w:r>
          </w:p>
          <w:p w:rsidRPr="009A4A42" w:rsidR="00460264" w:rsidP="009A4A42" w:rsidRDefault="00460264" w14:paraId="7E0F9455" w14:textId="77777777">
            <w:pPr>
              <w:jc w:val="center"/>
              <w:rPr>
                <w:rFonts w:ascii="Arial" w:hAnsi="Arial" w:cs="Arial"/>
                <w:b/>
                <w:sz w:val="18"/>
                <w:szCs w:val="18"/>
              </w:rPr>
            </w:pPr>
            <w:r w:rsidRPr="009A4A42">
              <w:rPr>
                <w:rFonts w:ascii="Arial" w:hAnsi="Arial" w:cs="Arial"/>
                <w:b/>
                <w:sz w:val="18"/>
                <w:szCs w:val="18"/>
              </w:rPr>
              <w:t>(2.1 / Merit)</w:t>
            </w:r>
          </w:p>
        </w:tc>
        <w:tc>
          <w:tcPr>
            <w:tcW w:w="1842" w:type="dxa"/>
            <w:shd w:val="clear" w:color="auto" w:fill="ACB9CA"/>
            <w:vAlign w:val="center"/>
          </w:tcPr>
          <w:p w:rsidRPr="009A4A42" w:rsidR="00460264" w:rsidP="009A4A42" w:rsidRDefault="00460264" w14:paraId="36BA69DB" w14:textId="77777777">
            <w:pPr>
              <w:jc w:val="center"/>
              <w:rPr>
                <w:rFonts w:ascii="Arial" w:hAnsi="Arial" w:cs="Arial"/>
                <w:b/>
                <w:sz w:val="18"/>
                <w:szCs w:val="18"/>
              </w:rPr>
            </w:pPr>
            <w:r w:rsidRPr="009A4A42">
              <w:rPr>
                <w:rFonts w:ascii="Arial" w:hAnsi="Arial" w:cs="Arial"/>
                <w:b/>
                <w:sz w:val="18"/>
                <w:szCs w:val="18"/>
              </w:rPr>
              <w:t>EXCELLENT</w:t>
            </w:r>
          </w:p>
          <w:p w:rsidRPr="009A4A42" w:rsidR="00460264" w:rsidP="009A4A42" w:rsidRDefault="00460264" w14:paraId="287BBC78" w14:textId="77777777">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c>
          <w:tcPr>
            <w:tcW w:w="2127" w:type="dxa"/>
            <w:shd w:val="clear" w:color="auto" w:fill="ACB9CA"/>
            <w:vAlign w:val="center"/>
          </w:tcPr>
          <w:p w:rsidRPr="009A4A42" w:rsidR="00460264" w:rsidP="009A4A42" w:rsidRDefault="00460264" w14:paraId="2DFA0D21" w14:textId="77777777">
            <w:pPr>
              <w:jc w:val="center"/>
              <w:rPr>
                <w:rFonts w:ascii="Arial" w:hAnsi="Arial" w:cs="Arial"/>
                <w:b/>
                <w:sz w:val="18"/>
                <w:szCs w:val="18"/>
              </w:rPr>
            </w:pPr>
            <w:r w:rsidRPr="009A4A42">
              <w:rPr>
                <w:rFonts w:ascii="Arial" w:hAnsi="Arial" w:cs="Arial"/>
                <w:b/>
                <w:sz w:val="18"/>
                <w:szCs w:val="18"/>
              </w:rPr>
              <w:t>EXCEPTIONAL</w:t>
            </w:r>
          </w:p>
          <w:p w:rsidRPr="009A4A42" w:rsidR="00460264" w:rsidP="009A4A42" w:rsidRDefault="00460264" w14:paraId="6CD6740A" w14:textId="77777777">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r>
      <w:tr w:rsidRPr="00D9771E" w:rsidR="00460264" w:rsidTr="009A4A42" w14:paraId="34855917" w14:textId="77777777">
        <w:trPr>
          <w:tblHeader/>
        </w:trPr>
        <w:tc>
          <w:tcPr>
            <w:tcW w:w="1735" w:type="dxa"/>
            <w:shd w:val="clear" w:color="auto" w:fill="ACB9CA"/>
          </w:tcPr>
          <w:p w:rsidRPr="009A4A42" w:rsidR="00460264" w:rsidP="009A4A42" w:rsidRDefault="00460264" w14:paraId="6AE2B3F7" w14:textId="77777777">
            <w:pPr>
              <w:ind w:left="171"/>
              <w:rPr>
                <w:rFonts w:ascii="Arial" w:hAnsi="Arial" w:cs="Arial"/>
                <w:sz w:val="18"/>
                <w:szCs w:val="18"/>
              </w:rPr>
            </w:pPr>
            <w:r w:rsidRPr="009A4A42">
              <w:rPr>
                <w:rFonts w:ascii="Arial" w:hAnsi="Arial" w:eastAsia="Arial" w:cs="Arial"/>
                <w:b/>
                <w:bCs/>
              </w:rPr>
              <w:t>Category</w:t>
            </w:r>
          </w:p>
        </w:tc>
        <w:tc>
          <w:tcPr>
            <w:tcW w:w="1736" w:type="dxa"/>
            <w:shd w:val="clear" w:color="auto" w:fill="ACB9CA"/>
            <w:vAlign w:val="bottom"/>
          </w:tcPr>
          <w:p w:rsidRPr="009A4A42" w:rsidR="00460264" w:rsidP="009A4A42" w:rsidRDefault="00460264" w14:paraId="161F0624" w14:textId="77777777">
            <w:pPr>
              <w:jc w:val="center"/>
              <w:rPr>
                <w:rFonts w:ascii="Arial" w:hAnsi="Arial" w:cs="Arial"/>
                <w:b/>
                <w:sz w:val="18"/>
                <w:szCs w:val="18"/>
              </w:rPr>
            </w:pPr>
            <w:r w:rsidRPr="009A4A42">
              <w:rPr>
                <w:rFonts w:ascii="Arial" w:hAnsi="Arial" w:cs="Arial"/>
                <w:b/>
                <w:sz w:val="18"/>
                <w:szCs w:val="18"/>
              </w:rPr>
              <w:t>0-29%</w:t>
            </w:r>
          </w:p>
        </w:tc>
        <w:tc>
          <w:tcPr>
            <w:tcW w:w="2024" w:type="dxa"/>
            <w:shd w:val="clear" w:color="auto" w:fill="ACB9CA"/>
            <w:vAlign w:val="bottom"/>
          </w:tcPr>
          <w:p w:rsidRPr="009A4A42" w:rsidR="00460264" w:rsidP="009A4A42" w:rsidRDefault="00460264" w14:paraId="3F3B4CD9" w14:textId="77777777">
            <w:pPr>
              <w:jc w:val="center"/>
              <w:rPr>
                <w:rFonts w:ascii="Arial" w:hAnsi="Arial" w:cs="Arial"/>
                <w:b/>
                <w:sz w:val="18"/>
                <w:szCs w:val="18"/>
              </w:rPr>
            </w:pPr>
            <w:r w:rsidRPr="009A4A42">
              <w:rPr>
                <w:rFonts w:ascii="Arial" w:hAnsi="Arial" w:cs="Arial"/>
                <w:b/>
                <w:sz w:val="18"/>
                <w:szCs w:val="18"/>
              </w:rPr>
              <w:t>30-39%</w:t>
            </w:r>
          </w:p>
        </w:tc>
        <w:tc>
          <w:tcPr>
            <w:tcW w:w="1843" w:type="dxa"/>
            <w:shd w:val="clear" w:color="auto" w:fill="ACB9CA"/>
            <w:vAlign w:val="bottom"/>
          </w:tcPr>
          <w:p w:rsidRPr="009A4A42" w:rsidR="00460264" w:rsidP="009A4A42" w:rsidRDefault="00460264" w14:paraId="60FFFC65" w14:textId="77777777">
            <w:pPr>
              <w:jc w:val="center"/>
              <w:rPr>
                <w:rFonts w:ascii="Arial" w:hAnsi="Arial" w:cs="Arial"/>
                <w:b/>
                <w:sz w:val="18"/>
                <w:szCs w:val="18"/>
              </w:rPr>
            </w:pPr>
            <w:r w:rsidRPr="009A4A42">
              <w:rPr>
                <w:rFonts w:ascii="Arial" w:hAnsi="Arial" w:cs="Arial"/>
                <w:b/>
                <w:sz w:val="18"/>
                <w:szCs w:val="18"/>
              </w:rPr>
              <w:t>40-49%</w:t>
            </w:r>
          </w:p>
        </w:tc>
        <w:tc>
          <w:tcPr>
            <w:tcW w:w="1701" w:type="dxa"/>
            <w:shd w:val="clear" w:color="auto" w:fill="ACB9CA"/>
            <w:vAlign w:val="bottom"/>
          </w:tcPr>
          <w:p w:rsidRPr="009A4A42" w:rsidR="00460264" w:rsidP="009A4A42" w:rsidRDefault="00460264" w14:paraId="5782872E" w14:textId="77777777">
            <w:pPr>
              <w:jc w:val="center"/>
              <w:rPr>
                <w:rFonts w:ascii="Arial" w:hAnsi="Arial" w:cs="Arial"/>
                <w:b/>
                <w:sz w:val="18"/>
                <w:szCs w:val="18"/>
              </w:rPr>
            </w:pPr>
            <w:r w:rsidRPr="009A4A42">
              <w:rPr>
                <w:rFonts w:ascii="Arial" w:hAnsi="Arial" w:cs="Arial"/>
                <w:b/>
                <w:sz w:val="18"/>
                <w:szCs w:val="18"/>
              </w:rPr>
              <w:t>50-59%</w:t>
            </w:r>
          </w:p>
        </w:tc>
        <w:tc>
          <w:tcPr>
            <w:tcW w:w="2268" w:type="dxa"/>
            <w:shd w:val="clear" w:color="auto" w:fill="ACB9CA"/>
            <w:vAlign w:val="bottom"/>
          </w:tcPr>
          <w:p w:rsidRPr="009A4A42" w:rsidR="00460264" w:rsidP="009A4A42" w:rsidRDefault="00460264" w14:paraId="4588DD68" w14:textId="77777777">
            <w:pPr>
              <w:jc w:val="center"/>
              <w:rPr>
                <w:rFonts w:ascii="Arial" w:hAnsi="Arial" w:cs="Arial"/>
                <w:b/>
                <w:sz w:val="18"/>
                <w:szCs w:val="18"/>
              </w:rPr>
            </w:pPr>
            <w:r w:rsidRPr="009A4A42">
              <w:rPr>
                <w:rFonts w:ascii="Arial" w:hAnsi="Arial" w:cs="Arial"/>
                <w:b/>
                <w:sz w:val="18"/>
                <w:szCs w:val="18"/>
              </w:rPr>
              <w:t>60-69%</w:t>
            </w:r>
          </w:p>
        </w:tc>
        <w:tc>
          <w:tcPr>
            <w:tcW w:w="1842" w:type="dxa"/>
            <w:shd w:val="clear" w:color="auto" w:fill="ACB9CA"/>
            <w:vAlign w:val="bottom"/>
          </w:tcPr>
          <w:p w:rsidRPr="009A4A42" w:rsidR="00460264" w:rsidP="009A4A42" w:rsidRDefault="00460264" w14:paraId="2EA2B5A0" w14:textId="77777777">
            <w:pPr>
              <w:jc w:val="center"/>
              <w:rPr>
                <w:rFonts w:ascii="Arial" w:hAnsi="Arial" w:cs="Arial"/>
                <w:b/>
                <w:sz w:val="18"/>
                <w:szCs w:val="18"/>
              </w:rPr>
            </w:pPr>
            <w:r w:rsidRPr="009A4A42">
              <w:rPr>
                <w:rFonts w:ascii="Arial" w:hAnsi="Arial" w:cs="Arial"/>
                <w:b/>
                <w:sz w:val="18"/>
                <w:szCs w:val="18"/>
              </w:rPr>
              <w:t>70-84%</w:t>
            </w:r>
          </w:p>
        </w:tc>
        <w:tc>
          <w:tcPr>
            <w:tcW w:w="2127" w:type="dxa"/>
            <w:shd w:val="clear" w:color="auto" w:fill="ACB9CA"/>
          </w:tcPr>
          <w:p w:rsidRPr="009A4A42" w:rsidR="00460264" w:rsidP="009A4A42" w:rsidRDefault="00460264" w14:paraId="331E829C" w14:textId="77777777">
            <w:pPr>
              <w:jc w:val="center"/>
              <w:rPr>
                <w:rFonts w:ascii="Arial" w:hAnsi="Arial" w:cs="Arial"/>
                <w:b/>
                <w:sz w:val="18"/>
                <w:szCs w:val="18"/>
              </w:rPr>
            </w:pPr>
            <w:r w:rsidRPr="009A4A42">
              <w:rPr>
                <w:rFonts w:ascii="Arial" w:hAnsi="Arial" w:cs="Arial"/>
                <w:b/>
                <w:sz w:val="18"/>
                <w:szCs w:val="18"/>
              </w:rPr>
              <w:t>85-100%</w:t>
            </w:r>
          </w:p>
        </w:tc>
      </w:tr>
      <w:tr w:rsidRPr="00D9771E" w:rsidR="00460264" w:rsidTr="009A4A42" w14:paraId="46A3F1C9" w14:textId="77777777">
        <w:tc>
          <w:tcPr>
            <w:tcW w:w="1735" w:type="dxa"/>
            <w:shd w:val="clear" w:color="auto" w:fill="ACB9CA"/>
          </w:tcPr>
          <w:p w:rsidRPr="009A4A42" w:rsidR="00460264" w:rsidP="009A4A42" w:rsidRDefault="00460264" w14:paraId="7AB78697" w14:textId="77777777">
            <w:pPr>
              <w:spacing w:before="34"/>
              <w:ind w:left="108" w:right="-54"/>
              <w:rPr>
                <w:rFonts w:ascii="Arial" w:hAnsi="Arial" w:eastAsia="Arial" w:cs="Arial"/>
                <w:bCs/>
                <w:sz w:val="18"/>
                <w:szCs w:val="18"/>
              </w:rPr>
            </w:pPr>
            <w:r w:rsidRPr="009A4A42">
              <w:rPr>
                <w:rFonts w:ascii="Arial" w:hAnsi="Arial" w:eastAsia="Arial" w:cs="Arial"/>
                <w:b/>
                <w:bCs/>
              </w:rPr>
              <w:t xml:space="preserve">Engagement with literature </w:t>
            </w:r>
            <w:r w:rsidRPr="009A4A42">
              <w:rPr>
                <w:rFonts w:ascii="Arial" w:hAnsi="Arial" w:eastAsia="Arial" w:cs="Arial"/>
                <w:bCs/>
                <w:sz w:val="18"/>
                <w:szCs w:val="18"/>
              </w:rPr>
              <w:t>(including reading, referencing,</w:t>
            </w:r>
          </w:p>
          <w:p w:rsidRPr="009A4A42" w:rsidR="00460264" w:rsidP="009A4A42" w:rsidRDefault="00460264" w14:paraId="6DB35ABE" w14:textId="77777777">
            <w:pPr>
              <w:spacing w:before="34"/>
              <w:ind w:left="108" w:right="-54"/>
              <w:rPr>
                <w:rFonts w:ascii="Arial" w:hAnsi="Arial" w:eastAsia="Arial" w:cs="Arial"/>
                <w:bCs/>
                <w:sz w:val="18"/>
                <w:szCs w:val="18"/>
              </w:rPr>
            </w:pPr>
            <w:r w:rsidRPr="009A4A42">
              <w:rPr>
                <w:rFonts w:ascii="Arial" w:hAnsi="Arial" w:eastAsia="Arial" w:cs="Arial"/>
                <w:bCs/>
                <w:sz w:val="18"/>
                <w:szCs w:val="18"/>
              </w:rPr>
              <w:t>academic conventions and</w:t>
            </w:r>
          </w:p>
          <w:p w:rsidRPr="009A4A42" w:rsidR="00460264" w:rsidP="009A4A42" w:rsidRDefault="00460264" w14:paraId="14AD3006" w14:textId="77777777">
            <w:pPr>
              <w:spacing w:before="34"/>
              <w:ind w:left="108" w:right="-54"/>
              <w:rPr>
                <w:rFonts w:ascii="Arial" w:hAnsi="Arial" w:eastAsia="Arial" w:cs="Arial"/>
                <w:b/>
                <w:bCs/>
              </w:rPr>
            </w:pPr>
            <w:r w:rsidRPr="009A4A42">
              <w:rPr>
                <w:rFonts w:ascii="Arial" w:hAnsi="Arial" w:eastAsia="Arial" w:cs="Arial"/>
                <w:bCs/>
                <w:sz w:val="18"/>
                <w:szCs w:val="18"/>
              </w:rPr>
              <w:t>academic honesty)</w:t>
            </w:r>
            <w:r w:rsidRPr="009A4A42">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9A4A42" w:rsidR="00460264" w:rsidP="00B23C98" w:rsidRDefault="00460264" w14:paraId="5318198A" w14:textId="77777777">
            <w:pPr>
              <w:rPr>
                <w:rFonts w:ascii="Arial" w:hAnsi="Arial" w:cs="Arial"/>
              </w:rPr>
            </w:pPr>
            <w:r w:rsidRPr="009A4A42">
              <w:rPr>
                <w:rFonts w:ascii="Arial" w:hAnsi="Arial" w:cs="Arial"/>
              </w:rPr>
              <w:t>Little or no evidence of reading</w:t>
            </w:r>
            <w:r>
              <w:t xml:space="preserve"> and/or </w:t>
            </w:r>
            <w:r w:rsidRPr="009A4A42">
              <w:rPr>
                <w:rFonts w:ascii="Arial" w:hAnsi="Arial" w:cs="Arial"/>
              </w:rPr>
              <w:t>reliance on inappropriate sources.</w:t>
            </w:r>
          </w:p>
          <w:p w:rsidRPr="009A4A42" w:rsidR="00460264" w:rsidP="00B23C98" w:rsidRDefault="00460264" w14:paraId="5E98A849" w14:textId="77777777">
            <w:pPr>
              <w:rPr>
                <w:rFonts w:ascii="Arial" w:hAnsi="Arial" w:cs="Arial"/>
              </w:rPr>
            </w:pPr>
            <w:r w:rsidRPr="009A4A42">
              <w:rPr>
                <w:rFonts w:ascii="Arial" w:hAnsi="Arial" w:cs="Arial"/>
              </w:rPr>
              <w:t>Views and findings mostly unsupported and non-authoritative.</w:t>
            </w:r>
          </w:p>
          <w:p w:rsidRPr="009A4A42" w:rsidR="00460264" w:rsidP="00B23C98" w:rsidRDefault="00460264" w14:paraId="217CDA9A" w14:textId="77777777">
            <w:pPr>
              <w:rPr>
                <w:rFonts w:ascii="Arial" w:hAnsi="Arial" w:cs="Arial"/>
              </w:rPr>
            </w:pPr>
            <w:r w:rsidRPr="009A4A42">
              <w:rPr>
                <w:rFonts w:ascii="Arial" w:hAnsi="Arial" w:cs="Arial"/>
              </w:rPr>
              <w:t>Referencing conventions used incoherently or largely absent.</w:t>
            </w:r>
          </w:p>
        </w:tc>
        <w:tc>
          <w:tcPr>
            <w:tcW w:w="2024" w:type="dxa"/>
            <w:tcBorders>
              <w:top w:val="single" w:color="auto" w:sz="4" w:space="0"/>
              <w:left w:val="dashed" w:color="auto" w:sz="4" w:space="0"/>
              <w:bottom w:val="single" w:color="auto" w:sz="4" w:space="0"/>
              <w:right w:val="double" w:color="auto" w:sz="4" w:space="0"/>
            </w:tcBorders>
            <w:shd w:val="clear" w:color="auto" w:fill="auto"/>
          </w:tcPr>
          <w:p w:rsidRPr="009A4A42" w:rsidR="00460264" w:rsidP="00B23C98" w:rsidRDefault="00460264" w14:paraId="4DDB16DE" w14:textId="77777777">
            <w:pPr>
              <w:rPr>
                <w:rFonts w:ascii="Arial" w:hAnsi="Arial" w:cs="Arial"/>
              </w:rPr>
            </w:pPr>
            <w:r w:rsidRPr="009A4A4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color="auto" w:sz="4" w:space="0"/>
              <w:left w:val="double" w:color="auto" w:sz="4" w:space="0"/>
              <w:bottom w:val="single" w:color="auto" w:sz="4" w:space="0"/>
              <w:right w:val="dashed" w:color="auto" w:sz="4" w:space="0"/>
            </w:tcBorders>
            <w:shd w:val="clear" w:color="auto" w:fill="auto"/>
          </w:tcPr>
          <w:p w:rsidRPr="009A4A42" w:rsidR="00460264" w:rsidP="00B23C98" w:rsidRDefault="00460264" w14:paraId="69092314" w14:textId="77777777">
            <w:pPr>
              <w:rPr>
                <w:rFonts w:ascii="Arial" w:hAnsi="Arial" w:cs="Arial"/>
              </w:rPr>
            </w:pPr>
            <w:r w:rsidRPr="009A4A42">
              <w:rPr>
                <w:rFonts w:ascii="Arial" w:hAnsi="Arial" w:cs="Arial"/>
              </w:rPr>
              <w:t>Engagement with a limited range of mostly relevant and credible sources but with some reliance on information gained through class contact. Some omissions and minor errors.</w:t>
            </w:r>
          </w:p>
          <w:p w:rsidRPr="009A4A42" w:rsidR="00460264" w:rsidP="00B23C98" w:rsidRDefault="00460264" w14:paraId="1E93ADB4" w14:textId="77777777">
            <w:pPr>
              <w:rPr>
                <w:rFonts w:ascii="Arial" w:hAnsi="Arial" w:cs="Arial"/>
              </w:rPr>
            </w:pPr>
            <w:r w:rsidRPr="009A4A42">
              <w:rPr>
                <w:rFonts w:ascii="Arial" w:hAnsi="Arial" w:cs="Arial"/>
              </w:rPr>
              <w:t>Referencing conventions evident though not always applied accurately or consistently.</w:t>
            </w:r>
          </w:p>
        </w:tc>
        <w:tc>
          <w:tcPr>
            <w:tcW w:w="1701"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227B9A66" w14:textId="77777777">
            <w:pPr>
              <w:rPr>
                <w:rFonts w:ascii="Arial" w:hAnsi="Arial" w:cs="Arial"/>
              </w:rPr>
            </w:pPr>
            <w:r w:rsidRPr="009A4A42">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2268"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7ADF03E2" w14:textId="77777777">
            <w:pPr>
              <w:rPr>
                <w:rFonts w:ascii="Arial" w:hAnsi="Arial" w:cs="Arial"/>
              </w:rPr>
            </w:pPr>
            <w:r w:rsidRPr="009A4A42">
              <w:rPr>
                <w:rFonts w:ascii="Arial" w:hAnsi="Arial" w:cs="Arial"/>
              </w:rPr>
              <w:t>Engagement with a wide range of literature, including sources retrieved independently.</w:t>
            </w:r>
          </w:p>
          <w:p w:rsidRPr="009A4A42" w:rsidR="00460264" w:rsidP="00B23C98" w:rsidRDefault="00460264" w14:paraId="58A4E438" w14:textId="77777777">
            <w:pPr>
              <w:rPr>
                <w:rFonts w:ascii="Arial" w:hAnsi="Arial" w:cs="Arial"/>
              </w:rPr>
            </w:pPr>
            <w:r w:rsidRPr="009A4A42">
              <w:rPr>
                <w:rFonts w:ascii="Arial" w:hAnsi="Arial" w:cs="Arial"/>
              </w:rPr>
              <w:t>Selection of relevant and credible sources.  Generally sound referencing, with no/very few inaccuracies or inconsistencies.</w:t>
            </w:r>
          </w:p>
        </w:tc>
        <w:tc>
          <w:tcPr>
            <w:tcW w:w="1842"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48D42092" w14:textId="77777777">
            <w:pPr>
              <w:rPr>
                <w:rFonts w:ascii="Arial" w:hAnsi="Arial" w:cs="Arial"/>
              </w:rPr>
            </w:pPr>
            <w:r w:rsidRPr="009A4A42">
              <w:rPr>
                <w:rFonts w:ascii="Arial" w:hAnsi="Arial" w:cs="Arial"/>
              </w:rPr>
              <w:t xml:space="preserve">Engagement with an extensive range of relevant and credible literature. Consistently accurate application of referencing. </w:t>
            </w:r>
          </w:p>
        </w:tc>
        <w:tc>
          <w:tcPr>
            <w:tcW w:w="2127" w:type="dxa"/>
            <w:tcBorders>
              <w:top w:val="single" w:color="auto" w:sz="4" w:space="0"/>
              <w:left w:val="dashed" w:color="auto" w:sz="4" w:space="0"/>
              <w:bottom w:val="single" w:color="auto" w:sz="4" w:space="0"/>
              <w:right w:val="single" w:color="auto" w:sz="4" w:space="0"/>
            </w:tcBorders>
            <w:shd w:val="clear" w:color="auto" w:fill="auto"/>
          </w:tcPr>
          <w:p w:rsidRPr="009A4A42" w:rsidR="00460264" w:rsidP="00B23C98" w:rsidRDefault="00460264" w14:paraId="0CF24DEB" w14:textId="77777777">
            <w:pPr>
              <w:rPr>
                <w:rFonts w:ascii="Arial" w:hAnsi="Arial" w:cs="Arial"/>
              </w:rPr>
            </w:pPr>
            <w:r w:rsidRPr="009A4A42">
              <w:rPr>
                <w:rFonts w:ascii="Arial" w:hAnsi="Arial" w:cs="Arial"/>
              </w:rPr>
              <w:t>Exceptional engagement with an extensive range of relevant and credible literature. High-level referencing skills consistently applied.</w:t>
            </w:r>
          </w:p>
        </w:tc>
      </w:tr>
      <w:tr w:rsidRPr="00D9771E" w:rsidR="00460264" w:rsidTr="009A4A42" w14:paraId="0738BDE1" w14:textId="77777777">
        <w:tc>
          <w:tcPr>
            <w:tcW w:w="1735" w:type="dxa"/>
            <w:shd w:val="clear" w:color="auto" w:fill="ACB9CA"/>
          </w:tcPr>
          <w:p w:rsidRPr="009A4A42" w:rsidR="00460264" w:rsidP="009A4A42" w:rsidRDefault="00460264" w14:paraId="1A7F7574" w14:textId="77777777">
            <w:pPr>
              <w:spacing w:before="34"/>
              <w:ind w:left="108" w:right="-54"/>
              <w:rPr>
                <w:rFonts w:ascii="Arial" w:hAnsi="Arial" w:cs="Arial"/>
                <w:sz w:val="18"/>
                <w:szCs w:val="18"/>
              </w:rPr>
            </w:pPr>
            <w:r w:rsidRPr="009A4A42">
              <w:rPr>
                <w:rFonts w:ascii="Arial" w:hAnsi="Arial" w:eastAsia="Arial" w:cs="Arial"/>
                <w:b/>
                <w:bCs/>
              </w:rPr>
              <w:t xml:space="preserve">Knowledge and understanding </w:t>
            </w:r>
            <w:r w:rsidRPr="009A4A42">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9A4A42" w:rsidR="00460264" w:rsidP="009A4A42" w:rsidRDefault="00460264" w14:paraId="26C996EB" w14:textId="77777777">
            <w:pPr>
              <w:spacing w:after="120"/>
              <w:rPr>
                <w:rFonts w:ascii="Arial" w:hAnsi="Arial" w:cs="Arial"/>
              </w:rPr>
            </w:pPr>
            <w:r w:rsidRPr="009A4A42">
              <w:rPr>
                <w:rFonts w:ascii="Arial" w:hAnsi="Arial" w:cs="Arial"/>
              </w:rPr>
              <w:t xml:space="preserve">Major gaps in knowledge and understanding of the basic underlying concepts and principles of the subject matter. Inclusion of irrelevant material.  </w:t>
            </w:r>
            <w:r w:rsidRPr="009A4A42">
              <w:rPr>
                <w:rFonts w:ascii="Arial" w:hAnsi="Arial" w:cs="Arial"/>
              </w:rPr>
              <w:lastRenderedPageBreak/>
              <w:t xml:space="preserve">Substantial inaccuracies. </w:t>
            </w:r>
          </w:p>
        </w:tc>
        <w:tc>
          <w:tcPr>
            <w:tcW w:w="2024" w:type="dxa"/>
            <w:tcBorders>
              <w:top w:val="single" w:color="auto" w:sz="4" w:space="0"/>
              <w:left w:val="dashed" w:color="auto" w:sz="4" w:space="0"/>
              <w:bottom w:val="single" w:color="auto" w:sz="4" w:space="0"/>
              <w:right w:val="double" w:color="auto" w:sz="4" w:space="0"/>
            </w:tcBorders>
            <w:shd w:val="clear" w:color="auto" w:fill="auto"/>
          </w:tcPr>
          <w:p w:rsidRPr="009A4A42" w:rsidR="00460264" w:rsidP="009A4A42" w:rsidRDefault="00460264" w14:paraId="1EAF7C8E" w14:textId="77777777">
            <w:pPr>
              <w:spacing w:after="120"/>
              <w:rPr>
                <w:rFonts w:ascii="Arial" w:hAnsi="Arial" w:cs="Arial"/>
              </w:rPr>
            </w:pPr>
            <w:r w:rsidRPr="009A4A42">
              <w:rPr>
                <w:rFonts w:ascii="Arial" w:hAnsi="Arial" w:cs="Arial"/>
              </w:rPr>
              <w:lastRenderedPageBreak/>
              <w:t>Gaps in knowledge</w:t>
            </w:r>
            <w:r>
              <w:t xml:space="preserve"> of </w:t>
            </w:r>
            <w:r w:rsidRPr="009A4A42">
              <w:rPr>
                <w:rFonts w:ascii="Arial" w:hAnsi="Arial" w:cs="Arial"/>
              </w:rPr>
              <w:t xml:space="preserve">the basic underlying concepts and principles, with flawed or superficial understanding. Some significant inaccuracies and/or irrelevant material.  </w:t>
            </w:r>
          </w:p>
        </w:tc>
        <w:tc>
          <w:tcPr>
            <w:tcW w:w="1843" w:type="dxa"/>
            <w:tcBorders>
              <w:top w:val="single" w:color="auto" w:sz="4" w:space="0"/>
              <w:left w:val="double" w:color="auto" w:sz="4" w:space="0"/>
              <w:bottom w:val="single" w:color="auto" w:sz="4" w:space="0"/>
              <w:right w:val="dashed" w:color="auto" w:sz="4" w:space="0"/>
            </w:tcBorders>
            <w:shd w:val="clear" w:color="auto" w:fill="auto"/>
          </w:tcPr>
          <w:p w:rsidRPr="009A4A42" w:rsidR="00460264" w:rsidP="009A4A42" w:rsidRDefault="00460264" w14:paraId="4D4A1C7E" w14:textId="77777777">
            <w:pPr>
              <w:spacing w:after="120"/>
              <w:rPr>
                <w:rFonts w:ascii="Arial" w:hAnsi="Arial" w:cs="Arial"/>
              </w:rPr>
            </w:pPr>
            <w:r w:rsidRPr="009A4A42">
              <w:rPr>
                <w:rFonts w:ascii="Arial" w:hAnsi="Arial" w:cs="Arial"/>
              </w:rPr>
              <w:t xml:space="preserve">Limited knowledge and understanding of the basic underlying concepts and principles within the subject area. Some elements may be missing. </w:t>
            </w:r>
          </w:p>
        </w:tc>
        <w:tc>
          <w:tcPr>
            <w:tcW w:w="1701"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9A4A42" w:rsidRDefault="00460264" w14:paraId="2F33DD80" w14:textId="77777777">
            <w:pPr>
              <w:spacing w:after="120"/>
              <w:rPr>
                <w:rFonts w:ascii="Arial" w:hAnsi="Arial" w:cs="Arial"/>
              </w:rPr>
            </w:pPr>
            <w:r w:rsidRPr="009A4A42">
              <w:rPr>
                <w:rFonts w:ascii="Arial" w:hAnsi="Arial" w:cs="Arial"/>
              </w:rPr>
              <w:t>Knowledge of the basic underlying concepts and principles is accurate with a good understanding of the field of study but lacks depth and/or breadth.</w:t>
            </w:r>
          </w:p>
        </w:tc>
        <w:tc>
          <w:tcPr>
            <w:tcW w:w="2268"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9A4A42" w:rsidRDefault="00460264" w14:paraId="73C5352A" w14:textId="77777777">
            <w:pPr>
              <w:spacing w:after="120"/>
              <w:rPr>
                <w:rFonts w:ascii="Arial" w:hAnsi="Arial" w:cs="Arial"/>
              </w:rPr>
            </w:pPr>
            <w:r w:rsidRPr="009A4A42">
              <w:rPr>
                <w:rFonts w:ascii="Arial" w:hAnsi="Arial" w:cs="Arial"/>
              </w:rPr>
              <w:t xml:space="preserve">Competent knowledge of the basic underlying concepts and principles.  Exhibits very good understanding. </w:t>
            </w:r>
          </w:p>
        </w:tc>
        <w:tc>
          <w:tcPr>
            <w:tcW w:w="1842"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9A4A42" w:rsidRDefault="00460264" w14:paraId="6F9578E7" w14:textId="77777777">
            <w:pPr>
              <w:spacing w:after="120"/>
              <w:rPr>
                <w:rFonts w:ascii="Arial" w:hAnsi="Arial" w:cs="Arial"/>
              </w:rPr>
            </w:pPr>
            <w:r w:rsidRPr="009A4A42">
              <w:rPr>
                <w:rFonts w:ascii="Arial" w:hAnsi="Arial" w:cs="Arial"/>
              </w:rPr>
              <w:t xml:space="preserve">Excellent knowledge and understanding of the basic underlying concepts and principles of the subject. </w:t>
            </w:r>
          </w:p>
        </w:tc>
        <w:tc>
          <w:tcPr>
            <w:tcW w:w="2127" w:type="dxa"/>
            <w:tcBorders>
              <w:top w:val="single" w:color="auto" w:sz="4" w:space="0"/>
              <w:left w:val="dashed" w:color="auto" w:sz="4" w:space="0"/>
              <w:bottom w:val="single" w:color="auto" w:sz="4" w:space="0"/>
              <w:right w:val="single" w:color="auto" w:sz="4" w:space="0"/>
            </w:tcBorders>
            <w:shd w:val="clear" w:color="auto" w:fill="auto"/>
          </w:tcPr>
          <w:p w:rsidRPr="009A4A42" w:rsidR="00460264" w:rsidP="009A4A42" w:rsidRDefault="00460264" w14:paraId="544C1E71" w14:textId="77777777">
            <w:pPr>
              <w:spacing w:after="120"/>
              <w:rPr>
                <w:rFonts w:ascii="Arial" w:hAnsi="Arial" w:cs="Arial"/>
              </w:rPr>
            </w:pPr>
            <w:r w:rsidRPr="009A4A42">
              <w:rPr>
                <w:rFonts w:ascii="Arial" w:hAnsi="Arial" w:cs="Arial"/>
              </w:rPr>
              <w:t>Exceptional, detailed knowledge and understanding of the basic underlying concepts and principles</w:t>
            </w:r>
          </w:p>
        </w:tc>
      </w:tr>
      <w:tr w:rsidRPr="00D9771E" w:rsidR="00460264" w:rsidTr="009A4A42" w14:paraId="790AD921" w14:textId="77777777">
        <w:tc>
          <w:tcPr>
            <w:tcW w:w="1735" w:type="dxa"/>
            <w:shd w:val="clear" w:color="auto" w:fill="ACB9CA"/>
          </w:tcPr>
          <w:p w:rsidRPr="009A4A42" w:rsidR="00460264" w:rsidP="009A4A42" w:rsidRDefault="00460264" w14:paraId="26D918A3" w14:textId="77777777">
            <w:pPr>
              <w:spacing w:before="34" w:line="239" w:lineRule="auto"/>
              <w:ind w:left="108" w:right="-54"/>
              <w:rPr>
                <w:rFonts w:ascii="Arial" w:hAnsi="Arial" w:eastAsia="Arial" w:cs="Arial"/>
                <w:b/>
                <w:bCs/>
              </w:rPr>
            </w:pPr>
            <w:r w:rsidRPr="009A4A42">
              <w:rPr>
                <w:rFonts w:ascii="Arial" w:hAnsi="Arial" w:eastAsia="Arial" w:cs="Arial"/>
                <w:b/>
                <w:bCs/>
              </w:rPr>
              <w:t>C</w:t>
            </w:r>
            <w:r w:rsidRPr="009A4A42">
              <w:rPr>
                <w:rFonts w:ascii="Arial" w:hAnsi="Arial" w:eastAsia="Arial" w:cs="Arial"/>
                <w:b/>
                <w:bCs/>
                <w:spacing w:val="1"/>
              </w:rPr>
              <w:t>ogn</w:t>
            </w:r>
            <w:r w:rsidRPr="009A4A42">
              <w:rPr>
                <w:rFonts w:ascii="Arial" w:hAnsi="Arial" w:eastAsia="Arial" w:cs="Arial"/>
                <w:b/>
                <w:bCs/>
              </w:rPr>
              <w:t>i</w:t>
            </w:r>
            <w:r w:rsidRPr="009A4A42">
              <w:rPr>
                <w:rFonts w:ascii="Arial" w:hAnsi="Arial" w:eastAsia="Arial" w:cs="Arial"/>
                <w:b/>
                <w:bCs/>
                <w:spacing w:val="1"/>
              </w:rPr>
              <w:t>t</w:t>
            </w:r>
            <w:r w:rsidRPr="009A4A42">
              <w:rPr>
                <w:rFonts w:ascii="Arial" w:hAnsi="Arial" w:eastAsia="Arial" w:cs="Arial"/>
                <w:b/>
                <w:bCs/>
              </w:rPr>
              <w:t>i</w:t>
            </w:r>
            <w:r w:rsidRPr="009A4A42">
              <w:rPr>
                <w:rFonts w:ascii="Arial" w:hAnsi="Arial" w:eastAsia="Arial" w:cs="Arial"/>
                <w:b/>
                <w:bCs/>
                <w:spacing w:val="2"/>
              </w:rPr>
              <w:t>v</w:t>
            </w:r>
            <w:r w:rsidRPr="009A4A42">
              <w:rPr>
                <w:rFonts w:ascii="Arial" w:hAnsi="Arial" w:eastAsia="Arial" w:cs="Arial"/>
                <w:b/>
                <w:bCs/>
              </w:rPr>
              <w:t>e</w:t>
            </w:r>
            <w:r w:rsidRPr="009A4A42">
              <w:rPr>
                <w:rFonts w:ascii="Arial" w:hAnsi="Arial" w:eastAsia="Arial" w:cs="Arial"/>
                <w:b/>
                <w:bCs/>
                <w:spacing w:val="-10"/>
              </w:rPr>
              <w:t xml:space="preserve"> </w:t>
            </w:r>
            <w:r w:rsidRPr="009A4A42">
              <w:rPr>
                <w:rFonts w:ascii="Arial" w:hAnsi="Arial" w:eastAsia="Arial" w:cs="Arial"/>
                <w:b/>
                <w:bCs/>
              </w:rPr>
              <w:t>a</w:t>
            </w:r>
            <w:r w:rsidRPr="009A4A42">
              <w:rPr>
                <w:rFonts w:ascii="Arial" w:hAnsi="Arial" w:eastAsia="Arial" w:cs="Arial"/>
                <w:b/>
                <w:bCs/>
                <w:spacing w:val="1"/>
              </w:rPr>
              <w:t>n</w:t>
            </w:r>
            <w:r w:rsidRPr="009A4A42">
              <w:rPr>
                <w:rFonts w:ascii="Arial" w:hAnsi="Arial" w:eastAsia="Arial" w:cs="Arial"/>
                <w:b/>
                <w:bCs/>
              </w:rPr>
              <w:t>d i</w:t>
            </w:r>
            <w:r w:rsidRPr="009A4A42">
              <w:rPr>
                <w:rFonts w:ascii="Arial" w:hAnsi="Arial" w:eastAsia="Arial" w:cs="Arial"/>
                <w:b/>
                <w:bCs/>
                <w:spacing w:val="1"/>
              </w:rPr>
              <w:t>nt</w:t>
            </w:r>
            <w:r w:rsidRPr="009A4A42">
              <w:rPr>
                <w:rFonts w:ascii="Arial" w:hAnsi="Arial" w:eastAsia="Arial" w:cs="Arial"/>
                <w:b/>
                <w:bCs/>
              </w:rPr>
              <w:t>ellec</w:t>
            </w:r>
            <w:r w:rsidRPr="009A4A42">
              <w:rPr>
                <w:rFonts w:ascii="Arial" w:hAnsi="Arial" w:eastAsia="Arial" w:cs="Arial"/>
                <w:b/>
                <w:bCs/>
                <w:spacing w:val="1"/>
              </w:rPr>
              <w:t>tu</w:t>
            </w:r>
            <w:r w:rsidRPr="009A4A42">
              <w:rPr>
                <w:rFonts w:ascii="Arial" w:hAnsi="Arial" w:eastAsia="Arial" w:cs="Arial"/>
                <w:b/>
                <w:bCs/>
              </w:rPr>
              <w:t>al skil</w:t>
            </w:r>
            <w:r w:rsidRPr="009A4A42">
              <w:rPr>
                <w:rFonts w:ascii="Arial" w:hAnsi="Arial" w:eastAsia="Arial" w:cs="Arial"/>
                <w:b/>
                <w:bCs/>
                <w:spacing w:val="2"/>
              </w:rPr>
              <w:t>l</w:t>
            </w:r>
            <w:r w:rsidRPr="009A4A42">
              <w:rPr>
                <w:rFonts w:ascii="Arial" w:hAnsi="Arial" w:eastAsia="Arial" w:cs="Arial"/>
                <w:b/>
                <w:bCs/>
              </w:rPr>
              <w:t xml:space="preserve">s </w:t>
            </w:r>
          </w:p>
          <w:p w:rsidRPr="009A4A42" w:rsidR="00460264" w:rsidP="009A4A42" w:rsidRDefault="00460264" w14:paraId="7192EC05" w14:textId="77777777">
            <w:pPr>
              <w:spacing w:before="34" w:line="239" w:lineRule="auto"/>
              <w:ind w:left="108" w:right="-54"/>
              <w:rPr>
                <w:rFonts w:ascii="Arial" w:hAnsi="Arial" w:eastAsia="Arial" w:cs="Arial"/>
                <w:bCs/>
                <w:sz w:val="18"/>
                <w:szCs w:val="18"/>
              </w:rPr>
            </w:pPr>
            <w:r w:rsidRPr="009A4A42">
              <w:rPr>
                <w:rFonts w:ascii="Arial" w:hAnsi="Arial" w:eastAsia="Arial" w:cs="Arial"/>
                <w:bCs/>
                <w:sz w:val="18"/>
                <w:szCs w:val="18"/>
              </w:rPr>
              <w:t xml:space="preserve">(Evaluate underlying concepts and principles of a subject and interpret qualitative and quantitative data </w:t>
            </w:r>
            <w:proofErr w:type="gramStart"/>
            <w:r w:rsidRPr="009A4A42">
              <w:rPr>
                <w:rFonts w:ascii="Arial" w:hAnsi="Arial" w:eastAsia="Arial" w:cs="Arial"/>
                <w:bCs/>
                <w:sz w:val="18"/>
                <w:szCs w:val="18"/>
              </w:rPr>
              <w:t>in order to</w:t>
            </w:r>
            <w:proofErr w:type="gramEnd"/>
            <w:r w:rsidRPr="009A4A42">
              <w:rPr>
                <w:rFonts w:ascii="Arial" w:hAnsi="Arial" w:eastAsia="Arial" w:cs="Arial"/>
                <w:bCs/>
                <w:sz w:val="18"/>
                <w:szCs w:val="18"/>
              </w:rPr>
              <w:t xml:space="preserve"> develop lines of argument and make sound judgements.) </w:t>
            </w:r>
          </w:p>
          <w:p w:rsidRPr="009A4A42" w:rsidR="00460264" w:rsidP="009A4A42" w:rsidRDefault="00460264" w14:paraId="2C756E9C" w14:textId="77777777">
            <w:pPr>
              <w:spacing w:before="34" w:line="239" w:lineRule="auto"/>
              <w:ind w:left="108" w:right="-54"/>
              <w:rPr>
                <w:rFonts w:ascii="Arial" w:hAnsi="Arial" w:eastAsia="Arial" w:cs="Arial"/>
                <w:bCs/>
                <w:sz w:val="18"/>
                <w:szCs w:val="18"/>
              </w:rPr>
            </w:pPr>
          </w:p>
          <w:p w:rsidRPr="009A4A42" w:rsidR="00460264" w:rsidP="009A4A42" w:rsidRDefault="00460264" w14:paraId="302114A4" w14:textId="77777777">
            <w:pPr>
              <w:spacing w:before="34" w:line="239" w:lineRule="auto"/>
              <w:ind w:left="108" w:right="-54"/>
              <w:rPr>
                <w:rFonts w:ascii="Arial" w:hAnsi="Arial" w:eastAsia="Arial" w:cs="Arial"/>
                <w:bCs/>
                <w:sz w:val="18"/>
                <w:szCs w:val="18"/>
              </w:rPr>
            </w:pPr>
          </w:p>
        </w:tc>
        <w:tc>
          <w:tcPr>
            <w:tcW w:w="1736" w:type="dxa"/>
            <w:shd w:val="clear" w:color="auto" w:fill="auto"/>
          </w:tcPr>
          <w:p w:rsidRPr="009A4A42" w:rsidR="00460264" w:rsidP="00B23C98" w:rsidRDefault="00460264" w14:paraId="00219360" w14:textId="77777777">
            <w:pPr>
              <w:rPr>
                <w:rFonts w:ascii="Arial" w:hAnsi="Arial" w:cs="Arial"/>
              </w:rPr>
            </w:pPr>
            <w:r w:rsidRPr="009A4A42">
              <w:rPr>
                <w:rFonts w:ascii="Arial" w:hAnsi="Arial" w:cs="Arial"/>
              </w:rPr>
              <w:t>Wholly or almost wholly descriptive work. Little or no evaluation of</w:t>
            </w:r>
            <w:r>
              <w:t xml:space="preserve"> the </w:t>
            </w:r>
            <w:r w:rsidRPr="009A4A42">
              <w:rPr>
                <w:rFonts w:ascii="Arial" w:hAnsi="Arial" w:cs="Arial"/>
              </w:rPr>
              <w:t>underlying concepts and principles.</w:t>
            </w:r>
          </w:p>
          <w:p w:rsidRPr="009A4A42" w:rsidR="00460264" w:rsidP="00B23C98" w:rsidRDefault="00460264" w14:paraId="231F7B68" w14:textId="77777777">
            <w:pPr>
              <w:rPr>
                <w:rFonts w:ascii="Arial" w:hAnsi="Arial" w:cs="Arial"/>
              </w:rPr>
            </w:pPr>
            <w:r w:rsidRPr="009A4A42">
              <w:rPr>
                <w:rFonts w:ascii="Arial" w:hAnsi="Arial" w:cs="Arial"/>
              </w:rPr>
              <w:t>Failure to develop arguments, leading to illogical or invalid judgements. Minimal or no use of</w:t>
            </w:r>
          </w:p>
          <w:p w:rsidRPr="009A4A42" w:rsidR="00460264" w:rsidP="00B23C98" w:rsidRDefault="00460264" w14:paraId="09CDFABC" w14:textId="77777777">
            <w:pPr>
              <w:rPr>
                <w:rFonts w:ascii="Arial" w:hAnsi="Arial" w:cs="Arial"/>
              </w:rPr>
            </w:pPr>
            <w:r w:rsidRPr="009A4A42">
              <w:rPr>
                <w:rFonts w:ascii="Arial" w:hAnsi="Arial" w:cs="Arial"/>
              </w:rPr>
              <w:t>evidence to back up views.</w:t>
            </w:r>
          </w:p>
          <w:p w:rsidRPr="009A4A42" w:rsidR="00460264" w:rsidP="00B23C98" w:rsidRDefault="00460264" w14:paraId="3E18B7C4" w14:textId="77777777">
            <w:pPr>
              <w:rPr>
                <w:rFonts w:ascii="Arial" w:hAnsi="Arial" w:cs="Arial"/>
              </w:rPr>
            </w:pPr>
          </w:p>
        </w:tc>
        <w:tc>
          <w:tcPr>
            <w:tcW w:w="2024" w:type="dxa"/>
            <w:shd w:val="clear" w:color="auto" w:fill="auto"/>
          </w:tcPr>
          <w:p w:rsidRPr="009A4A42" w:rsidR="00460264" w:rsidP="00B23C98" w:rsidRDefault="00460264" w14:paraId="554EC041" w14:textId="77777777">
            <w:pPr>
              <w:rPr>
                <w:rFonts w:ascii="Arial" w:hAnsi="Arial" w:cs="Arial"/>
              </w:rPr>
            </w:pPr>
            <w:r w:rsidRPr="009A4A42">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843" w:type="dxa"/>
            <w:shd w:val="clear" w:color="auto" w:fill="auto"/>
          </w:tcPr>
          <w:p w:rsidRPr="009A4A42" w:rsidR="00460264" w:rsidP="00B23C98" w:rsidRDefault="00460264" w14:paraId="49326696" w14:textId="77777777">
            <w:pPr>
              <w:rPr>
                <w:rFonts w:ascii="Arial" w:hAnsi="Arial" w:cs="Arial"/>
              </w:rPr>
            </w:pPr>
            <w:r w:rsidRPr="009A4A42">
              <w:rPr>
                <w:rFonts w:ascii="Arial" w:hAnsi="Arial" w:cs="Arial"/>
              </w:rPr>
              <w:t>Limited attempt at evaluation of the underlying concepts and principles, tending towards description.</w:t>
            </w:r>
          </w:p>
          <w:p w:rsidRPr="009A4A42" w:rsidR="00460264" w:rsidP="00B23C98" w:rsidRDefault="00460264" w14:paraId="2D9674B1" w14:textId="77777777">
            <w:pPr>
              <w:rPr>
                <w:rFonts w:ascii="Arial" w:hAnsi="Arial" w:cs="Arial"/>
              </w:rPr>
            </w:pPr>
            <w:r w:rsidRPr="009A4A42">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9A4A42">
              <w:rPr>
                <w:rFonts w:ascii="Arial" w:hAnsi="Arial" w:cs="Arial"/>
              </w:rPr>
              <w:t>mis-interpretation</w:t>
            </w:r>
            <w:proofErr w:type="gramEnd"/>
            <w:r w:rsidRPr="009A4A42">
              <w:rPr>
                <w:rFonts w:ascii="Arial" w:hAnsi="Arial" w:cs="Arial"/>
              </w:rPr>
              <w:t>.</w:t>
            </w:r>
          </w:p>
          <w:p w:rsidRPr="009A4A42" w:rsidR="00460264" w:rsidP="00B23C98" w:rsidRDefault="00460264" w14:paraId="000768DF" w14:textId="77777777">
            <w:pPr>
              <w:rPr>
                <w:rFonts w:ascii="Arial" w:hAnsi="Arial" w:cs="Arial"/>
              </w:rPr>
            </w:pPr>
          </w:p>
        </w:tc>
        <w:tc>
          <w:tcPr>
            <w:tcW w:w="1701" w:type="dxa"/>
            <w:shd w:val="clear" w:color="auto" w:fill="auto"/>
          </w:tcPr>
          <w:p w:rsidRPr="009A4A42" w:rsidR="00460264" w:rsidP="00B23C98" w:rsidRDefault="00460264" w14:paraId="374ED9D3" w14:textId="77777777">
            <w:pPr>
              <w:rPr>
                <w:rFonts w:ascii="Arial" w:hAnsi="Arial" w:cs="Arial"/>
              </w:rPr>
            </w:pPr>
            <w:r w:rsidRPr="009A4A42">
              <w:rPr>
                <w:rFonts w:ascii="Arial" w:hAnsi="Arial" w:cs="Arial"/>
              </w:rPr>
              <w:t>Good evaluation of the underlying concepts and principles. Can interpret qualitative and quantitative data, with minor errors.</w:t>
            </w:r>
          </w:p>
          <w:p w:rsidRPr="009A4A42" w:rsidR="00460264" w:rsidP="00B23C98" w:rsidRDefault="00460264" w14:paraId="670750F0" w14:textId="77777777">
            <w:pPr>
              <w:rPr>
                <w:rFonts w:ascii="Arial" w:hAnsi="Arial" w:cs="Arial"/>
              </w:rPr>
            </w:pPr>
            <w:r w:rsidRPr="009A4A42">
              <w:rPr>
                <w:rFonts w:ascii="Arial" w:hAnsi="Arial" w:cs="Arial"/>
              </w:rPr>
              <w:t>An emerging ability to use evidence to support the argument.</w:t>
            </w:r>
          </w:p>
          <w:p w:rsidRPr="009A4A42" w:rsidR="00460264" w:rsidP="00B23C98" w:rsidRDefault="00460264" w14:paraId="1EB8F423" w14:textId="77777777">
            <w:pPr>
              <w:rPr>
                <w:rFonts w:ascii="Arial" w:hAnsi="Arial" w:cs="Arial"/>
              </w:rPr>
            </w:pPr>
            <w:r w:rsidRPr="009A4A42">
              <w:rPr>
                <w:rFonts w:ascii="Arial" w:hAnsi="Arial" w:cs="Arial"/>
              </w:rPr>
              <w:t>Mostly valid arguments and logical judgements.</w:t>
            </w:r>
            <w:r>
              <w:t xml:space="preserve"> </w:t>
            </w:r>
          </w:p>
        </w:tc>
        <w:tc>
          <w:tcPr>
            <w:tcW w:w="2268" w:type="dxa"/>
            <w:shd w:val="clear" w:color="auto" w:fill="auto"/>
          </w:tcPr>
          <w:p w:rsidRPr="009A4A42" w:rsidR="00460264" w:rsidP="00B23C98" w:rsidRDefault="00460264" w14:paraId="387A9A3D" w14:textId="77777777">
            <w:pPr>
              <w:rPr>
                <w:rFonts w:ascii="Arial" w:hAnsi="Arial" w:cs="Arial"/>
              </w:rPr>
            </w:pPr>
            <w:r w:rsidRPr="009A4A42">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Pr="009A4A42" w:rsidR="00460264" w:rsidP="00B23C98" w:rsidRDefault="00460264" w14:paraId="527BE07D" w14:textId="77777777">
            <w:pPr>
              <w:rPr>
                <w:rFonts w:ascii="Arial" w:hAnsi="Arial" w:cs="Arial"/>
              </w:rPr>
            </w:pPr>
          </w:p>
        </w:tc>
        <w:tc>
          <w:tcPr>
            <w:tcW w:w="1842" w:type="dxa"/>
            <w:shd w:val="clear" w:color="auto" w:fill="auto"/>
          </w:tcPr>
          <w:p w:rsidRPr="009A4A42" w:rsidR="00460264" w:rsidP="00B23C98" w:rsidRDefault="00460264" w14:paraId="755FFC70" w14:textId="77777777">
            <w:pPr>
              <w:rPr>
                <w:rFonts w:ascii="Arial" w:hAnsi="Arial" w:cs="Arial"/>
              </w:rPr>
            </w:pPr>
            <w:r w:rsidRPr="009A4A42">
              <w:rPr>
                <w:rFonts w:ascii="Arial" w:hAnsi="Arial" w:cs="Arial"/>
              </w:rPr>
              <w:t>Excellent evaluation</w:t>
            </w:r>
            <w:r>
              <w:t xml:space="preserve"> </w:t>
            </w:r>
            <w:r w:rsidRPr="009A4A42">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2127" w:type="dxa"/>
            <w:shd w:val="clear" w:color="auto" w:fill="auto"/>
          </w:tcPr>
          <w:p w:rsidRPr="009A4A42" w:rsidR="00460264" w:rsidP="00B23C98" w:rsidRDefault="00460264" w14:paraId="7E645D81" w14:textId="77777777">
            <w:pPr>
              <w:rPr>
                <w:rFonts w:ascii="Arial" w:hAnsi="Arial" w:cs="Arial"/>
              </w:rPr>
            </w:pPr>
            <w:r w:rsidRPr="009A4A42">
              <w:rPr>
                <w:rFonts w:ascii="Arial" w:hAnsi="Arial" w:cs="Arial"/>
              </w:rPr>
              <w:t xml:space="preserve">Exceptional evaluation of the underlying concepts and </w:t>
            </w:r>
            <w:proofErr w:type="gramStart"/>
            <w:r w:rsidRPr="009A4A42">
              <w:rPr>
                <w:rFonts w:ascii="Arial" w:hAnsi="Arial" w:cs="Arial"/>
              </w:rPr>
              <w:t>principles based</w:t>
            </w:r>
            <w:proofErr w:type="gramEnd"/>
            <w:r w:rsidRPr="009A4A42">
              <w:rPr>
                <w:rFonts w:ascii="Arial" w:hAnsi="Arial" w:cs="Arial"/>
              </w:rPr>
              <w:t xml:space="preserve"> evidence. Outstanding interpretation of qualitative and quantitative data.</w:t>
            </w:r>
          </w:p>
          <w:p w:rsidRPr="009A4A42" w:rsidR="00460264" w:rsidP="00B23C98" w:rsidRDefault="00460264" w14:paraId="6B6411C6" w14:textId="77777777">
            <w:pPr>
              <w:rPr>
                <w:rFonts w:ascii="Arial" w:hAnsi="Arial" w:cs="Arial"/>
              </w:rPr>
            </w:pPr>
            <w:r w:rsidRPr="009A4A42">
              <w:rPr>
                <w:rFonts w:ascii="Arial" w:hAnsi="Arial" w:cs="Arial"/>
              </w:rPr>
              <w:t xml:space="preserve">Exceptional ability to devise arguments using evidence and make wholly appropriate and valid judgements. </w:t>
            </w:r>
          </w:p>
        </w:tc>
      </w:tr>
      <w:tr w:rsidRPr="00D9771E" w:rsidR="00460264" w:rsidTr="009A4A42" w14:paraId="526BE1FD" w14:textId="77777777">
        <w:tc>
          <w:tcPr>
            <w:tcW w:w="1735" w:type="dxa"/>
            <w:shd w:val="clear" w:color="auto" w:fill="ACB9CA"/>
          </w:tcPr>
          <w:p w:rsidRPr="009A4A42" w:rsidR="00460264" w:rsidP="009A4A42" w:rsidRDefault="00460264" w14:paraId="3038BF1A" w14:textId="77777777">
            <w:pPr>
              <w:spacing w:before="34" w:line="239" w:lineRule="auto"/>
              <w:ind w:left="108" w:right="-54"/>
              <w:rPr>
                <w:rFonts w:ascii="Arial" w:hAnsi="Arial" w:eastAsia="Arial" w:cs="Arial"/>
                <w:b/>
                <w:bCs/>
              </w:rPr>
            </w:pPr>
            <w:r w:rsidRPr="009A4A42">
              <w:rPr>
                <w:rFonts w:ascii="Arial" w:hAnsi="Arial" w:eastAsia="Arial" w:cs="Arial"/>
                <w:b/>
                <w:bCs/>
              </w:rPr>
              <w:t>Practical skills</w:t>
            </w:r>
          </w:p>
          <w:p w:rsidRPr="009A4A42" w:rsidR="00460264" w:rsidP="009A4A42" w:rsidRDefault="00460264" w14:paraId="0C080285" w14:textId="77777777">
            <w:pPr>
              <w:spacing w:before="34" w:line="239" w:lineRule="auto"/>
              <w:ind w:left="108" w:right="-54"/>
              <w:rPr>
                <w:rFonts w:ascii="Arial" w:hAnsi="Arial" w:eastAsia="Arial" w:cs="Arial"/>
                <w:bCs/>
                <w:sz w:val="18"/>
                <w:szCs w:val="18"/>
              </w:rPr>
            </w:pPr>
            <w:r w:rsidRPr="009A4A42">
              <w:rPr>
                <w:rFonts w:ascii="Arial" w:hAnsi="Arial" w:eastAsia="Arial" w:cs="Arial"/>
                <w:bCs/>
                <w:sz w:val="18"/>
                <w:szCs w:val="18"/>
              </w:rPr>
              <w:t>(Different approaches to solving problems in particular contexts.)</w:t>
            </w:r>
          </w:p>
          <w:p w:rsidRPr="009A4A42" w:rsidR="00460264" w:rsidP="009A4A42" w:rsidRDefault="00460264" w14:paraId="2A555307" w14:textId="77777777">
            <w:pPr>
              <w:spacing w:before="34" w:line="239" w:lineRule="auto"/>
              <w:ind w:left="108" w:right="-54"/>
              <w:rPr>
                <w:rFonts w:ascii="Arial" w:hAnsi="Arial" w:eastAsia="Arial" w:cs="Arial"/>
                <w:b/>
                <w:bCs/>
                <w:sz w:val="18"/>
                <w:szCs w:val="18"/>
              </w:rPr>
            </w:pPr>
          </w:p>
        </w:tc>
        <w:tc>
          <w:tcPr>
            <w:tcW w:w="1736" w:type="dxa"/>
            <w:shd w:val="clear" w:color="auto" w:fill="auto"/>
          </w:tcPr>
          <w:p w:rsidRPr="009A4A42" w:rsidR="00460264" w:rsidP="00B23C98" w:rsidRDefault="00460264" w14:paraId="265EFB8D" w14:textId="77777777">
            <w:pPr>
              <w:rPr>
                <w:rFonts w:ascii="Arial" w:hAnsi="Arial" w:cs="Arial"/>
              </w:rPr>
            </w:pPr>
            <w:r w:rsidRPr="009A4A42">
              <w:rPr>
                <w:rFonts w:ascii="Arial" w:hAnsi="Arial" w:cs="Arial"/>
              </w:rPr>
              <w:t>Limited or no use of taught, basic methods, materials, tools and/or techniques.</w:t>
            </w:r>
          </w:p>
          <w:p w:rsidRPr="009A4A42" w:rsidR="00460264" w:rsidP="00B23C98" w:rsidRDefault="00460264" w14:paraId="24E5190E" w14:textId="77777777">
            <w:pPr>
              <w:rPr>
                <w:rFonts w:ascii="Arial" w:hAnsi="Arial" w:cs="Arial"/>
              </w:rPr>
            </w:pPr>
            <w:r w:rsidRPr="009A4A42">
              <w:rPr>
                <w:rFonts w:ascii="Arial" w:hAnsi="Arial" w:cs="Arial"/>
              </w:rPr>
              <w:t>Little or no appreciation of the context of the application.</w:t>
            </w:r>
          </w:p>
          <w:p w:rsidRPr="009A4A42" w:rsidR="00460264" w:rsidP="00B23C98" w:rsidRDefault="00460264" w14:paraId="03FEF6D8" w14:textId="77777777">
            <w:pPr>
              <w:rPr>
                <w:rFonts w:ascii="Arial" w:hAnsi="Arial" w:cs="Arial"/>
              </w:rPr>
            </w:pPr>
            <w:r w:rsidRPr="009A4A42">
              <w:rPr>
                <w:rFonts w:ascii="Arial" w:hAnsi="Arial" w:cs="Arial"/>
              </w:rPr>
              <w:t xml:space="preserve">Very weak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w:t>
            </w:r>
          </w:p>
        </w:tc>
        <w:tc>
          <w:tcPr>
            <w:tcW w:w="2024" w:type="dxa"/>
            <w:shd w:val="clear" w:color="auto" w:fill="auto"/>
          </w:tcPr>
          <w:p w:rsidRPr="009A4A42" w:rsidR="00460264" w:rsidP="00B23C98" w:rsidRDefault="00460264" w14:paraId="67507E41" w14:textId="77777777">
            <w:pPr>
              <w:rPr>
                <w:rFonts w:ascii="Arial" w:hAnsi="Arial" w:cs="Arial"/>
              </w:rPr>
            </w:pPr>
            <w:r w:rsidRPr="009A4A42">
              <w:rPr>
                <w:rFonts w:ascii="Arial" w:hAnsi="Arial" w:cs="Arial"/>
              </w:rPr>
              <w:t>Rudimentary application of taught, basic methods, materials, tools and/or techniques but without consideration and competence. Flawed appreciation of the context of the application.</w:t>
            </w:r>
          </w:p>
          <w:p w:rsidRPr="009A4A42" w:rsidR="00460264" w:rsidP="00B23C98" w:rsidRDefault="00460264" w14:paraId="16086FE3" w14:textId="77777777">
            <w:pPr>
              <w:rPr>
                <w:rFonts w:ascii="Arial" w:hAnsi="Arial" w:cs="Arial"/>
              </w:rPr>
            </w:pPr>
            <w:r w:rsidRPr="009A4A42">
              <w:rPr>
                <w:rFonts w:ascii="Arial" w:hAnsi="Arial" w:cs="Arial"/>
              </w:rPr>
              <w:t xml:space="preserve">Weak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w:t>
            </w:r>
          </w:p>
          <w:p w:rsidRPr="009A4A42" w:rsidR="00460264" w:rsidP="00B23C98" w:rsidRDefault="00460264" w14:paraId="5CB91CFF" w14:textId="77777777">
            <w:pPr>
              <w:rPr>
                <w:rFonts w:ascii="Arial" w:hAnsi="Arial" w:cs="Arial"/>
              </w:rPr>
            </w:pPr>
          </w:p>
          <w:p w:rsidRPr="009A4A42" w:rsidR="00460264" w:rsidP="00B23C98" w:rsidRDefault="00460264" w14:paraId="449A520E" w14:textId="77777777">
            <w:pPr>
              <w:rPr>
                <w:rFonts w:ascii="Arial" w:hAnsi="Arial" w:cs="Arial"/>
              </w:rPr>
            </w:pPr>
          </w:p>
        </w:tc>
        <w:tc>
          <w:tcPr>
            <w:tcW w:w="1843" w:type="dxa"/>
            <w:shd w:val="clear" w:color="auto" w:fill="auto"/>
          </w:tcPr>
          <w:p w:rsidRPr="009A4A42" w:rsidR="00460264" w:rsidP="00B23C98" w:rsidRDefault="00460264" w14:paraId="6F4AC0BE" w14:textId="77777777">
            <w:pPr>
              <w:rPr>
                <w:rFonts w:ascii="Arial" w:hAnsi="Arial" w:cs="Arial"/>
              </w:rPr>
            </w:pPr>
            <w:r w:rsidRPr="009A4A42">
              <w:rPr>
                <w:rFonts w:ascii="Arial" w:hAnsi="Arial" w:cs="Arial"/>
              </w:rPr>
              <w:lastRenderedPageBreak/>
              <w:t>An adequate awareness and mostly appropriate application of basic methods, materials, tools and/or techniques.</w:t>
            </w:r>
          </w:p>
          <w:p w:rsidRPr="009A4A42" w:rsidR="00460264" w:rsidP="00B23C98" w:rsidRDefault="00460264" w14:paraId="21D13B2D" w14:textId="77777777">
            <w:pPr>
              <w:rPr>
                <w:rFonts w:ascii="Arial" w:hAnsi="Arial" w:cs="Arial"/>
              </w:rPr>
            </w:pPr>
            <w:r w:rsidRPr="009A4A42">
              <w:rPr>
                <w:rFonts w:ascii="Arial" w:hAnsi="Arial" w:cs="Arial"/>
              </w:rPr>
              <w:t xml:space="preserve">Basic appreciation of the context of the application. </w:t>
            </w:r>
          </w:p>
          <w:p w:rsidRPr="009A4A42" w:rsidR="00460264" w:rsidP="00B23C98" w:rsidRDefault="00460264" w14:paraId="72D7F474" w14:textId="77777777">
            <w:pPr>
              <w:rPr>
                <w:rFonts w:ascii="Arial" w:hAnsi="Arial" w:cs="Arial"/>
              </w:rPr>
            </w:pPr>
            <w:r w:rsidRPr="009A4A42">
              <w:rPr>
                <w:rFonts w:ascii="Arial" w:hAnsi="Arial" w:cs="Arial"/>
              </w:rPr>
              <w:t xml:space="preserve">Can identify problems in particular contexts and propose </w:t>
            </w:r>
            <w:r w:rsidRPr="009A4A42">
              <w:rPr>
                <w:rFonts w:ascii="Arial" w:hAnsi="Arial" w:cs="Arial"/>
              </w:rPr>
              <w:lastRenderedPageBreak/>
              <w:t xml:space="preserve">basic alternative approaches or solutions though there may be errors. </w:t>
            </w:r>
          </w:p>
        </w:tc>
        <w:tc>
          <w:tcPr>
            <w:tcW w:w="1701" w:type="dxa"/>
            <w:shd w:val="clear" w:color="auto" w:fill="auto"/>
          </w:tcPr>
          <w:p w:rsidRPr="009A4A42" w:rsidR="00460264" w:rsidP="00B23C98" w:rsidRDefault="00460264" w14:paraId="61C9EE70" w14:textId="77777777">
            <w:pPr>
              <w:rPr>
                <w:rFonts w:ascii="Arial" w:hAnsi="Arial" w:cs="Arial"/>
              </w:rPr>
            </w:pPr>
            <w:r w:rsidRPr="009A4A42">
              <w:rPr>
                <w:rFonts w:ascii="Arial" w:hAnsi="Arial" w:cs="Arial"/>
              </w:rPr>
              <w:lastRenderedPageBreak/>
              <w:t>A good and appropriate application of basic methods, materials, tools and/or techniques.</w:t>
            </w:r>
          </w:p>
          <w:p w:rsidRPr="009A4A42" w:rsidR="00460264" w:rsidP="00B23C98" w:rsidRDefault="00460264" w14:paraId="1ACD38E6" w14:textId="77777777">
            <w:pPr>
              <w:rPr>
                <w:rFonts w:ascii="Arial" w:hAnsi="Arial" w:cs="Arial"/>
              </w:rPr>
            </w:pPr>
            <w:r w:rsidRPr="009A4A42">
              <w:rPr>
                <w:rFonts w:ascii="Arial" w:hAnsi="Arial" w:cs="Arial"/>
              </w:rPr>
              <w:t xml:space="preserve">Clear appreciation of the context of the application. </w:t>
            </w:r>
          </w:p>
          <w:p w:rsidRPr="009A4A42" w:rsidR="00460264" w:rsidP="00B23C98" w:rsidRDefault="00460264" w14:paraId="4E0C8CD8" w14:textId="77777777">
            <w:pPr>
              <w:rPr>
                <w:rFonts w:ascii="Arial" w:hAnsi="Arial" w:cs="Arial"/>
              </w:rPr>
            </w:pPr>
            <w:r w:rsidRPr="009A4A42">
              <w:rPr>
                <w:rFonts w:ascii="Arial" w:hAnsi="Arial" w:cs="Arial"/>
              </w:rPr>
              <w:t xml:space="preserve">Good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and </w:t>
            </w:r>
            <w:r w:rsidRPr="009A4A42">
              <w:rPr>
                <w:rFonts w:ascii="Arial" w:hAnsi="Arial" w:cs="Arial"/>
              </w:rPr>
              <w:lastRenderedPageBreak/>
              <w:t>proposes mostly appropriate solutions.</w:t>
            </w:r>
          </w:p>
        </w:tc>
        <w:tc>
          <w:tcPr>
            <w:tcW w:w="2268" w:type="dxa"/>
            <w:shd w:val="clear" w:color="auto" w:fill="auto"/>
          </w:tcPr>
          <w:p w:rsidRPr="009A4A42" w:rsidR="00460264" w:rsidP="00B23C98" w:rsidRDefault="00460264" w14:paraId="52842AA3" w14:textId="77777777">
            <w:pPr>
              <w:rPr>
                <w:rFonts w:ascii="Arial" w:hAnsi="Arial" w:cs="Arial"/>
              </w:rPr>
            </w:pPr>
            <w:r w:rsidRPr="009A4A42">
              <w:rPr>
                <w:rFonts w:ascii="Arial" w:hAnsi="Arial" w:cs="Arial"/>
              </w:rPr>
              <w:lastRenderedPageBreak/>
              <w:t>A very good application of a range of basic methods, materials, tools and/or techniques.</w:t>
            </w:r>
          </w:p>
          <w:p w:rsidRPr="009A4A42" w:rsidR="00460264" w:rsidP="00B23C98" w:rsidRDefault="00460264" w14:paraId="336485D5" w14:textId="77777777">
            <w:pPr>
              <w:rPr>
                <w:rFonts w:ascii="Arial" w:hAnsi="Arial" w:cs="Arial"/>
              </w:rPr>
            </w:pPr>
            <w:r w:rsidRPr="009A4A42">
              <w:rPr>
                <w:rFonts w:ascii="Arial" w:hAnsi="Arial" w:cs="Arial"/>
              </w:rPr>
              <w:t xml:space="preserve">Very good consideration of the context of the application. Very good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and proposes appropriate solutions.</w:t>
            </w:r>
          </w:p>
        </w:tc>
        <w:tc>
          <w:tcPr>
            <w:tcW w:w="1842" w:type="dxa"/>
            <w:shd w:val="clear" w:color="auto" w:fill="auto"/>
          </w:tcPr>
          <w:p w:rsidRPr="009A4A42" w:rsidR="00460264" w:rsidP="00B23C98" w:rsidRDefault="00460264" w14:paraId="326F1552" w14:textId="77777777">
            <w:pPr>
              <w:rPr>
                <w:rFonts w:ascii="Arial" w:hAnsi="Arial" w:cs="Arial"/>
              </w:rPr>
            </w:pPr>
            <w:r w:rsidRPr="009A4A42">
              <w:rPr>
                <w:rFonts w:ascii="Arial" w:hAnsi="Arial" w:cs="Arial"/>
              </w:rPr>
              <w:t>An advanced application of a range of taught, basic methods, materials, tools and/or techniques.</w:t>
            </w:r>
          </w:p>
          <w:p w:rsidRPr="009A4A42" w:rsidR="00460264" w:rsidP="00B23C98" w:rsidRDefault="00460264" w14:paraId="6A91B591" w14:textId="77777777">
            <w:pPr>
              <w:rPr>
                <w:rFonts w:ascii="Arial" w:hAnsi="Arial" w:cs="Arial"/>
              </w:rPr>
            </w:pPr>
            <w:r w:rsidRPr="009A4A42">
              <w:rPr>
                <w:rFonts w:ascii="Arial" w:hAnsi="Arial" w:cs="Arial"/>
              </w:rPr>
              <w:t>The context of the application is well considered, and insightful.</w:t>
            </w:r>
          </w:p>
          <w:p w:rsidRPr="009A4A42" w:rsidR="00460264" w:rsidP="00B23C98" w:rsidRDefault="00460264" w14:paraId="72EF6027" w14:textId="77777777">
            <w:pPr>
              <w:rPr>
                <w:rFonts w:ascii="Arial" w:hAnsi="Arial" w:cs="Arial"/>
              </w:rPr>
            </w:pPr>
            <w:r w:rsidRPr="009A4A42">
              <w:rPr>
                <w:rFonts w:ascii="Arial" w:hAnsi="Arial" w:cs="Arial"/>
              </w:rPr>
              <w:t xml:space="preserve">Excellent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w:t>
            </w:r>
            <w:r w:rsidRPr="009A4A42">
              <w:rPr>
                <w:rFonts w:ascii="Arial" w:hAnsi="Arial" w:cs="Arial"/>
              </w:rPr>
              <w:lastRenderedPageBreak/>
              <w:t xml:space="preserve">and proposes appropriate solutions. </w:t>
            </w:r>
          </w:p>
        </w:tc>
        <w:tc>
          <w:tcPr>
            <w:tcW w:w="2127" w:type="dxa"/>
            <w:shd w:val="clear" w:color="auto" w:fill="auto"/>
          </w:tcPr>
          <w:p w:rsidRPr="009A4A42" w:rsidR="00460264" w:rsidP="00B23C98" w:rsidRDefault="00460264" w14:paraId="6448A842" w14:textId="77777777">
            <w:pPr>
              <w:rPr>
                <w:rFonts w:ascii="Arial" w:hAnsi="Arial" w:cs="Arial"/>
              </w:rPr>
            </w:pPr>
            <w:r w:rsidRPr="009A4A42">
              <w:rPr>
                <w:rFonts w:ascii="Arial" w:hAnsi="Arial" w:cs="Arial"/>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Pr="00D9771E" w:rsidR="00460264" w:rsidTr="009A4A42" w14:paraId="2C61C707" w14:textId="77777777">
        <w:trPr>
          <w:trHeight w:val="6623"/>
        </w:trPr>
        <w:tc>
          <w:tcPr>
            <w:tcW w:w="1735" w:type="dxa"/>
            <w:shd w:val="clear" w:color="auto" w:fill="ACB9CA"/>
          </w:tcPr>
          <w:p w:rsidRPr="009A4A42" w:rsidR="00460264" w:rsidP="009A4A42" w:rsidRDefault="00460264" w14:paraId="0FC983F9" w14:textId="77777777">
            <w:pPr>
              <w:spacing w:before="34" w:line="239" w:lineRule="auto"/>
              <w:ind w:left="108" w:right="-54"/>
              <w:rPr>
                <w:rFonts w:ascii="Arial" w:hAnsi="Arial" w:eastAsia="Arial" w:cs="Arial"/>
                <w:b/>
                <w:bCs/>
              </w:rPr>
            </w:pPr>
            <w:r w:rsidRPr="009A4A42">
              <w:rPr>
                <w:rFonts w:ascii="Arial" w:hAnsi="Arial" w:eastAsia="Arial" w:cs="Arial"/>
                <w:b/>
                <w:bCs/>
              </w:rPr>
              <w:t>Transferable skills for life and professional practice</w:t>
            </w:r>
          </w:p>
          <w:p w:rsidRPr="009A4A42" w:rsidR="00460264" w:rsidP="009A4A42" w:rsidRDefault="00460264" w14:paraId="40D8B1DC" w14:textId="77777777">
            <w:pPr>
              <w:spacing w:before="34" w:line="239" w:lineRule="auto"/>
              <w:ind w:left="108" w:right="-54"/>
              <w:rPr>
                <w:rFonts w:ascii="Arial" w:hAnsi="Arial" w:cs="Arial"/>
                <w:sz w:val="18"/>
                <w:szCs w:val="18"/>
              </w:rPr>
            </w:pPr>
            <w:r w:rsidRPr="009A4A42">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9A4A42" w:rsidR="00460264" w:rsidP="00B23C98" w:rsidRDefault="00460264" w14:paraId="542C2CEC" w14:textId="77777777">
            <w:pPr>
              <w:rPr>
                <w:rFonts w:ascii="Arial" w:hAnsi="Arial" w:cs="Arial"/>
              </w:rPr>
            </w:pPr>
            <w:r w:rsidRPr="009A4A42">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9A4A42">
              <w:rPr>
                <w:rFonts w:ascii="Arial" w:hAnsi="Arial" w:cs="Arial"/>
              </w:rPr>
              <w:t>requiring the exercise of some personal responsibility.</w:t>
            </w:r>
          </w:p>
          <w:p w:rsidRPr="009A4A42" w:rsidR="00460264" w:rsidP="00B23C98" w:rsidRDefault="00460264" w14:paraId="3DC43812" w14:textId="77777777">
            <w:pPr>
              <w:rPr>
                <w:rFonts w:ascii="Arial" w:hAnsi="Arial" w:cs="Arial"/>
              </w:rPr>
            </w:pPr>
          </w:p>
          <w:p w:rsidRPr="009A4A42" w:rsidR="00460264" w:rsidP="00B23C98" w:rsidRDefault="00460264" w14:paraId="2BA7D851" w14:textId="77777777">
            <w:pPr>
              <w:rPr>
                <w:rFonts w:ascii="Arial" w:hAnsi="Arial" w:cs="Arial"/>
              </w:rPr>
            </w:pPr>
          </w:p>
        </w:tc>
        <w:tc>
          <w:tcPr>
            <w:tcW w:w="2024" w:type="dxa"/>
            <w:tcBorders>
              <w:top w:val="single" w:color="auto" w:sz="4" w:space="0"/>
              <w:left w:val="dashed" w:color="auto" w:sz="4" w:space="0"/>
              <w:bottom w:val="single" w:color="auto" w:sz="4" w:space="0"/>
              <w:right w:val="double" w:color="auto" w:sz="4" w:space="0"/>
            </w:tcBorders>
            <w:shd w:val="clear" w:color="auto" w:fill="auto"/>
          </w:tcPr>
          <w:p w:rsidRPr="009A4A42" w:rsidR="00460264" w:rsidP="00B23C98" w:rsidRDefault="00460264" w14:paraId="612263BB" w14:textId="77777777">
            <w:pPr>
              <w:rPr>
                <w:rFonts w:ascii="Arial" w:hAnsi="Arial" w:cs="Arial"/>
              </w:rPr>
            </w:pPr>
            <w:r w:rsidRPr="009A4A42">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color="auto" w:sz="4" w:space="0"/>
              <w:left w:val="double" w:color="auto" w:sz="4" w:space="0"/>
              <w:bottom w:val="single" w:color="auto" w:sz="4" w:space="0"/>
              <w:right w:val="dashed" w:color="auto" w:sz="4" w:space="0"/>
            </w:tcBorders>
            <w:shd w:val="clear" w:color="auto" w:fill="auto"/>
          </w:tcPr>
          <w:p w:rsidRPr="009A4A42" w:rsidR="00460264" w:rsidP="00B23C98" w:rsidRDefault="00460264" w14:paraId="7F58E1A2" w14:textId="77777777">
            <w:pPr>
              <w:rPr>
                <w:rFonts w:ascii="Arial" w:hAnsi="Arial" w:cs="Arial"/>
              </w:rPr>
            </w:pPr>
            <w:r w:rsidRPr="009A4A42">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9A4A42" w:rsidR="00460264" w:rsidP="00B23C98" w:rsidRDefault="00460264" w14:paraId="0FD508DA" w14:textId="77777777">
            <w:pPr>
              <w:rPr>
                <w:rFonts w:ascii="Arial" w:hAnsi="Arial" w:cs="Arial"/>
              </w:rPr>
            </w:pPr>
            <w:r w:rsidRPr="009A4A42">
              <w:rPr>
                <w:rFonts w:ascii="Arial" w:hAnsi="Arial" w:cs="Arial"/>
              </w:rPr>
              <w:t>Demonstrates the basic skills for employment requiring the exercise of some personal responsibility, with some areas of minor weakness.</w:t>
            </w:r>
          </w:p>
        </w:tc>
        <w:tc>
          <w:tcPr>
            <w:tcW w:w="1701"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7AC1568D" w14:textId="77777777">
            <w:pPr>
              <w:rPr>
                <w:rFonts w:ascii="Arial" w:hAnsi="Arial" w:cs="Arial"/>
              </w:rPr>
            </w:pPr>
            <w:r w:rsidRPr="009A4A42">
              <w:rPr>
                <w:rFonts w:ascii="Arial" w:hAnsi="Arial" w:cs="Arial"/>
              </w:rPr>
              <w:t xml:space="preserve">Mostly coherent, </w:t>
            </w:r>
            <w:proofErr w:type="gramStart"/>
            <w:r w:rsidRPr="009A4A42">
              <w:rPr>
                <w:rFonts w:ascii="Arial" w:hAnsi="Arial" w:cs="Arial"/>
              </w:rPr>
              <w:t>organised</w:t>
            </w:r>
            <w:proofErr w:type="gramEnd"/>
            <w:r w:rsidRPr="009A4A42">
              <w:rPr>
                <w:rFonts w:ascii="Arial" w:hAnsi="Arial" w:cs="Arial"/>
              </w:rPr>
              <w:t xml:space="preserve"> and accurate work, in a suitable structure and is for the most part clearly expressed. Can work effectively independently and/or as part of a team, with clear contribution to group activities.</w:t>
            </w:r>
          </w:p>
          <w:p w:rsidRPr="009A4A42" w:rsidR="00460264" w:rsidP="00B23C98" w:rsidRDefault="00460264" w14:paraId="66226ABD" w14:textId="77777777">
            <w:pPr>
              <w:rPr>
                <w:rFonts w:ascii="Arial" w:hAnsi="Arial" w:cs="Arial"/>
              </w:rPr>
            </w:pPr>
            <w:r w:rsidRPr="009A4A42">
              <w:rPr>
                <w:rFonts w:ascii="Arial" w:hAnsi="Arial" w:cs="Arial"/>
              </w:rPr>
              <w:t>Demonstrates the skills for employment requiring the exercise of some personal responsibility, with some areas of strength and some of minor weakness.</w:t>
            </w:r>
          </w:p>
        </w:tc>
        <w:tc>
          <w:tcPr>
            <w:tcW w:w="2268"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5165B6E4" w14:textId="77777777">
            <w:pPr>
              <w:rPr>
                <w:rFonts w:ascii="Arial" w:hAnsi="Arial" w:cs="Arial"/>
              </w:rPr>
            </w:pPr>
            <w:r w:rsidRPr="009A4A42">
              <w:rPr>
                <w:rFonts w:ascii="Arial" w:hAnsi="Arial" w:cs="Arial"/>
              </w:rPr>
              <w:t xml:space="preserve">Work is accurate, coherent, fluent, </w:t>
            </w:r>
            <w:proofErr w:type="gramStart"/>
            <w:r w:rsidRPr="009A4A42">
              <w:rPr>
                <w:rFonts w:ascii="Arial" w:hAnsi="Arial" w:cs="Arial"/>
              </w:rPr>
              <w:t>well-structured</w:t>
            </w:r>
            <w:proofErr w:type="gramEnd"/>
            <w:r w:rsidRPr="009A4A42">
              <w:rPr>
                <w:rFonts w:ascii="Arial" w:hAnsi="Arial" w:cs="Arial"/>
              </w:rPr>
              <w:t xml:space="preserve"> and organised. </w:t>
            </w:r>
          </w:p>
          <w:p w:rsidRPr="009A4A42" w:rsidR="00460264" w:rsidP="00B23C98" w:rsidRDefault="00460264" w14:paraId="462627B0" w14:textId="77777777">
            <w:pPr>
              <w:rPr>
                <w:rFonts w:ascii="Arial" w:hAnsi="Arial" w:cs="Arial"/>
              </w:rPr>
            </w:pPr>
            <w:r w:rsidRPr="009A4A42">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2" w:type="dxa"/>
            <w:tcBorders>
              <w:top w:val="single" w:color="auto" w:sz="4" w:space="0"/>
              <w:left w:val="dashed" w:color="auto" w:sz="4" w:space="0"/>
              <w:bottom w:val="single" w:color="auto" w:sz="4" w:space="0"/>
              <w:right w:val="dashed" w:color="auto" w:sz="4" w:space="0"/>
            </w:tcBorders>
            <w:shd w:val="clear" w:color="auto" w:fill="auto"/>
          </w:tcPr>
          <w:p w:rsidRPr="009A4A42" w:rsidR="00460264" w:rsidP="00B23C98" w:rsidRDefault="00460264" w14:paraId="40CD6321" w14:textId="77777777">
            <w:pPr>
              <w:rPr>
                <w:rFonts w:ascii="Arial" w:hAnsi="Arial" w:cs="Arial"/>
              </w:rPr>
            </w:pPr>
            <w:r w:rsidRPr="009A4A42">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9A4A42" w:rsidR="00460264" w:rsidP="00B23C98" w:rsidRDefault="00460264" w14:paraId="2260BAD0" w14:textId="77777777">
            <w:pPr>
              <w:rPr>
                <w:rFonts w:ascii="Arial" w:hAnsi="Arial" w:cs="Arial"/>
              </w:rPr>
            </w:pPr>
          </w:p>
        </w:tc>
        <w:tc>
          <w:tcPr>
            <w:tcW w:w="2127" w:type="dxa"/>
            <w:tcBorders>
              <w:top w:val="single" w:color="auto" w:sz="4" w:space="0"/>
              <w:left w:val="dashed" w:color="auto" w:sz="4" w:space="0"/>
              <w:bottom w:val="single" w:color="auto" w:sz="4" w:space="0"/>
              <w:right w:val="single" w:color="auto" w:sz="4" w:space="0"/>
            </w:tcBorders>
            <w:shd w:val="clear" w:color="auto" w:fill="auto"/>
          </w:tcPr>
          <w:p w:rsidRPr="009A4A42" w:rsidR="00460264" w:rsidP="00B23C98" w:rsidRDefault="00460264" w14:paraId="73EB7E86" w14:textId="77777777">
            <w:pPr>
              <w:rPr>
                <w:rFonts w:ascii="Arial" w:hAnsi="Arial" w:cs="Arial"/>
              </w:rPr>
            </w:pPr>
            <w:r w:rsidRPr="009A4A42">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3D68AF" w:rsidP="00460264" w:rsidRDefault="003D68AF" w14:paraId="3E1D2432" w14:textId="77777777">
      <w:pPr>
        <w:jc w:val="both"/>
        <w:rPr>
          <w:sz w:val="22"/>
          <w:szCs w:val="22"/>
        </w:rPr>
      </w:pPr>
    </w:p>
    <w:sectPr w:rsidR="003D68AF" w:rsidSect="0046026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D71F3" w:rsidRDefault="006D71F3" w14:paraId="3F8F8EF8" w14:textId="77777777">
      <w:r>
        <w:separator/>
      </w:r>
    </w:p>
  </w:endnote>
  <w:endnote w:type="continuationSeparator" w:id="0">
    <w:p w:rsidR="006D71F3" w:rsidRDefault="006D71F3" w14:paraId="3B6359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Lohit Devanagari">
    <w:altName w:val="Times New Roman"/>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D3866" w:rsidRDefault="007D3866" w14:paraId="5860C274"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rsidR="007D3866" w:rsidRDefault="007D3866" w14:paraId="1310B92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3C98" w:rsidRDefault="00B23C98" w14:paraId="14512E5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D71F3" w:rsidRDefault="006D71F3" w14:paraId="43D41F2E" w14:textId="77777777">
      <w:r>
        <w:separator/>
      </w:r>
    </w:p>
  </w:footnote>
  <w:footnote w:type="continuationSeparator" w:id="0">
    <w:p w:rsidR="006D71F3" w:rsidRDefault="006D71F3" w14:paraId="5B5EE20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1" w15:restartNumberingAfterBreak="0">
    <w:nsid w:val="0A4F2AD5"/>
    <w:multiLevelType w:val="hybridMultilevel"/>
    <w:tmpl w:val="D9D69E7A"/>
    <w:lvl w:ilvl="0" w:tplc="08090001">
      <w:start w:val="1"/>
      <w:numFmt w:val="bullet"/>
      <w:lvlText w:val=""/>
      <w:lvlJc w:val="left"/>
      <w:pPr>
        <w:ind w:left="792" w:hanging="360"/>
      </w:pPr>
      <w:rPr>
        <w:rFonts w:hint="default" w:ascii="Symbol" w:hAnsi="Symbol"/>
      </w:rPr>
    </w:lvl>
    <w:lvl w:ilvl="1" w:tplc="08090003" w:tentative="1">
      <w:start w:val="1"/>
      <w:numFmt w:val="bullet"/>
      <w:lvlText w:val="o"/>
      <w:lvlJc w:val="left"/>
      <w:pPr>
        <w:ind w:left="1512" w:hanging="360"/>
      </w:pPr>
      <w:rPr>
        <w:rFonts w:hint="default" w:ascii="Courier New" w:hAnsi="Courier New" w:cs="Courier New"/>
      </w:rPr>
    </w:lvl>
    <w:lvl w:ilvl="2" w:tplc="08090005" w:tentative="1">
      <w:start w:val="1"/>
      <w:numFmt w:val="bullet"/>
      <w:lvlText w:val=""/>
      <w:lvlJc w:val="left"/>
      <w:pPr>
        <w:ind w:left="2232" w:hanging="360"/>
      </w:pPr>
      <w:rPr>
        <w:rFonts w:hint="default" w:ascii="Wingdings" w:hAnsi="Wingdings"/>
      </w:rPr>
    </w:lvl>
    <w:lvl w:ilvl="3" w:tplc="08090001" w:tentative="1">
      <w:start w:val="1"/>
      <w:numFmt w:val="bullet"/>
      <w:lvlText w:val=""/>
      <w:lvlJc w:val="left"/>
      <w:pPr>
        <w:ind w:left="2952" w:hanging="360"/>
      </w:pPr>
      <w:rPr>
        <w:rFonts w:hint="default" w:ascii="Symbol" w:hAnsi="Symbol"/>
      </w:rPr>
    </w:lvl>
    <w:lvl w:ilvl="4" w:tplc="08090003" w:tentative="1">
      <w:start w:val="1"/>
      <w:numFmt w:val="bullet"/>
      <w:lvlText w:val="o"/>
      <w:lvlJc w:val="left"/>
      <w:pPr>
        <w:ind w:left="3672" w:hanging="360"/>
      </w:pPr>
      <w:rPr>
        <w:rFonts w:hint="default" w:ascii="Courier New" w:hAnsi="Courier New" w:cs="Courier New"/>
      </w:rPr>
    </w:lvl>
    <w:lvl w:ilvl="5" w:tplc="08090005" w:tentative="1">
      <w:start w:val="1"/>
      <w:numFmt w:val="bullet"/>
      <w:lvlText w:val=""/>
      <w:lvlJc w:val="left"/>
      <w:pPr>
        <w:ind w:left="4392" w:hanging="360"/>
      </w:pPr>
      <w:rPr>
        <w:rFonts w:hint="default" w:ascii="Wingdings" w:hAnsi="Wingdings"/>
      </w:rPr>
    </w:lvl>
    <w:lvl w:ilvl="6" w:tplc="08090001" w:tentative="1">
      <w:start w:val="1"/>
      <w:numFmt w:val="bullet"/>
      <w:lvlText w:val=""/>
      <w:lvlJc w:val="left"/>
      <w:pPr>
        <w:ind w:left="5112" w:hanging="360"/>
      </w:pPr>
      <w:rPr>
        <w:rFonts w:hint="default" w:ascii="Symbol" w:hAnsi="Symbol"/>
      </w:rPr>
    </w:lvl>
    <w:lvl w:ilvl="7" w:tplc="08090003" w:tentative="1">
      <w:start w:val="1"/>
      <w:numFmt w:val="bullet"/>
      <w:lvlText w:val="o"/>
      <w:lvlJc w:val="left"/>
      <w:pPr>
        <w:ind w:left="5832" w:hanging="360"/>
      </w:pPr>
      <w:rPr>
        <w:rFonts w:hint="default" w:ascii="Courier New" w:hAnsi="Courier New" w:cs="Courier New"/>
      </w:rPr>
    </w:lvl>
    <w:lvl w:ilvl="8" w:tplc="08090005" w:tentative="1">
      <w:start w:val="1"/>
      <w:numFmt w:val="bullet"/>
      <w:lvlText w:val=""/>
      <w:lvlJc w:val="left"/>
      <w:pPr>
        <w:ind w:left="6552" w:hanging="360"/>
      </w:pPr>
      <w:rPr>
        <w:rFonts w:hint="default" w:ascii="Wingdings" w:hAnsi="Wingdings"/>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3ECC597E"/>
    <w:multiLevelType w:val="hybridMultilevel"/>
    <w:tmpl w:val="125E00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60E39BA"/>
    <w:multiLevelType w:val="hybridMultilevel"/>
    <w:tmpl w:val="BFBC1E1E"/>
    <w:lvl w:ilvl="0" w:tplc="BF5A6D6C">
      <w:start w:val="1"/>
      <w:numFmt w:val="bullet"/>
      <w:lvlText w:val=""/>
      <w:lvlJc w:val="left"/>
      <w:pPr>
        <w:ind w:left="720" w:hanging="360"/>
      </w:pPr>
      <w:rPr>
        <w:rFonts w:hint="default" w:ascii="Symbol" w:hAnsi="Symbol"/>
      </w:rPr>
    </w:lvl>
    <w:lvl w:ilvl="1" w:tplc="48042CA2">
      <w:start w:val="1"/>
      <w:numFmt w:val="bullet"/>
      <w:lvlText w:val="o"/>
      <w:lvlJc w:val="left"/>
      <w:pPr>
        <w:ind w:left="1440" w:hanging="360"/>
      </w:pPr>
      <w:rPr>
        <w:rFonts w:hint="default" w:ascii="Courier New" w:hAnsi="Courier New" w:cs="Times New Roman"/>
      </w:rPr>
    </w:lvl>
    <w:lvl w:ilvl="2" w:tplc="AD44A186">
      <w:start w:val="1"/>
      <w:numFmt w:val="bullet"/>
      <w:lvlText w:val=""/>
      <w:lvlJc w:val="left"/>
      <w:pPr>
        <w:ind w:left="2160" w:hanging="360"/>
      </w:pPr>
      <w:rPr>
        <w:rFonts w:hint="default" w:ascii="Wingdings" w:hAnsi="Wingdings"/>
      </w:rPr>
    </w:lvl>
    <w:lvl w:ilvl="3" w:tplc="166A1DDC">
      <w:start w:val="1"/>
      <w:numFmt w:val="bullet"/>
      <w:lvlText w:val=""/>
      <w:lvlJc w:val="left"/>
      <w:pPr>
        <w:ind w:left="2880" w:hanging="360"/>
      </w:pPr>
      <w:rPr>
        <w:rFonts w:hint="default" w:ascii="Symbol" w:hAnsi="Symbol"/>
      </w:rPr>
    </w:lvl>
    <w:lvl w:ilvl="4" w:tplc="FE82466E">
      <w:start w:val="1"/>
      <w:numFmt w:val="bullet"/>
      <w:lvlText w:val="o"/>
      <w:lvlJc w:val="left"/>
      <w:pPr>
        <w:ind w:left="3600" w:hanging="360"/>
      </w:pPr>
      <w:rPr>
        <w:rFonts w:hint="default" w:ascii="Courier New" w:hAnsi="Courier New" w:cs="Times New Roman"/>
      </w:rPr>
    </w:lvl>
    <w:lvl w:ilvl="5" w:tplc="3B022F8A">
      <w:start w:val="1"/>
      <w:numFmt w:val="bullet"/>
      <w:lvlText w:val=""/>
      <w:lvlJc w:val="left"/>
      <w:pPr>
        <w:ind w:left="4320" w:hanging="360"/>
      </w:pPr>
      <w:rPr>
        <w:rFonts w:hint="default" w:ascii="Wingdings" w:hAnsi="Wingdings"/>
      </w:rPr>
    </w:lvl>
    <w:lvl w:ilvl="6" w:tplc="0BB43942">
      <w:start w:val="1"/>
      <w:numFmt w:val="bullet"/>
      <w:lvlText w:val=""/>
      <w:lvlJc w:val="left"/>
      <w:pPr>
        <w:ind w:left="5040" w:hanging="360"/>
      </w:pPr>
      <w:rPr>
        <w:rFonts w:hint="default" w:ascii="Symbol" w:hAnsi="Symbol"/>
      </w:rPr>
    </w:lvl>
    <w:lvl w:ilvl="7" w:tplc="1CC89988">
      <w:start w:val="1"/>
      <w:numFmt w:val="bullet"/>
      <w:lvlText w:val="o"/>
      <w:lvlJc w:val="left"/>
      <w:pPr>
        <w:ind w:left="5760" w:hanging="360"/>
      </w:pPr>
      <w:rPr>
        <w:rFonts w:hint="default" w:ascii="Courier New" w:hAnsi="Courier New" w:cs="Times New Roman"/>
      </w:rPr>
    </w:lvl>
    <w:lvl w:ilvl="8" w:tplc="757C83AC">
      <w:start w:val="1"/>
      <w:numFmt w:val="bullet"/>
      <w:lvlText w:val=""/>
      <w:lvlJc w:val="left"/>
      <w:pPr>
        <w:ind w:left="6480" w:hanging="360"/>
      </w:pPr>
      <w:rPr>
        <w:rFonts w:hint="default" w:ascii="Wingdings" w:hAnsi="Wingdings"/>
      </w:rPr>
    </w:lvl>
  </w:abstractNum>
  <w:abstractNum w:abstractNumId="5" w15:restartNumberingAfterBreak="0">
    <w:nsid w:val="63730D3E"/>
    <w:multiLevelType w:val="hybridMultilevel"/>
    <w:tmpl w:val="714CCB5A"/>
    <w:lvl w:ilvl="0" w:tplc="49104FE4">
      <w:numFmt w:val="bullet"/>
      <w:lvlText w:val="-"/>
      <w:lvlJc w:val="left"/>
      <w:pPr>
        <w:ind w:left="720" w:hanging="360"/>
      </w:pPr>
      <w:rPr>
        <w:rFonts w:hint="default" w:ascii="Calibri" w:hAnsi="Calibri" w:eastAsia="Times New Roman" w:cs="Times New Roman"/>
        <w:sz w:val="18"/>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4"/>
  </w:num>
  <w:num w:numId="3">
    <w:abstractNumId w:val="3"/>
  </w:num>
  <w:num w:numId="4">
    <w:abstractNumId w:val="1"/>
  </w:num>
  <w:num w:numId="5">
    <w:abstractNumId w:val="5"/>
  </w:num>
  <w:numIdMacAtCleanup w:val="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E76"/>
    <w:rsid w:val="00025AB1"/>
    <w:rsid w:val="00026B02"/>
    <w:rsid w:val="00037768"/>
    <w:rsid w:val="000401DC"/>
    <w:rsid w:val="00053D24"/>
    <w:rsid w:val="00064989"/>
    <w:rsid w:val="00066B44"/>
    <w:rsid w:val="000822E5"/>
    <w:rsid w:val="000971FC"/>
    <w:rsid w:val="000A2A3A"/>
    <w:rsid w:val="000A492A"/>
    <w:rsid w:val="000C7AA0"/>
    <w:rsid w:val="000D2F80"/>
    <w:rsid w:val="000D3BA4"/>
    <w:rsid w:val="000D46A4"/>
    <w:rsid w:val="000D4EA7"/>
    <w:rsid w:val="000E413A"/>
    <w:rsid w:val="000F26F0"/>
    <w:rsid w:val="000F5AA3"/>
    <w:rsid w:val="00100396"/>
    <w:rsid w:val="00100B5C"/>
    <w:rsid w:val="00103507"/>
    <w:rsid w:val="00103603"/>
    <w:rsid w:val="001106E9"/>
    <w:rsid w:val="00110D0F"/>
    <w:rsid w:val="00113513"/>
    <w:rsid w:val="001167DD"/>
    <w:rsid w:val="00124CA5"/>
    <w:rsid w:val="001303F5"/>
    <w:rsid w:val="00134F77"/>
    <w:rsid w:val="00137470"/>
    <w:rsid w:val="00142BB5"/>
    <w:rsid w:val="00147B30"/>
    <w:rsid w:val="00151347"/>
    <w:rsid w:val="00152E9D"/>
    <w:rsid w:val="00154487"/>
    <w:rsid w:val="001612DD"/>
    <w:rsid w:val="00166E53"/>
    <w:rsid w:val="00174286"/>
    <w:rsid w:val="0017512A"/>
    <w:rsid w:val="00196958"/>
    <w:rsid w:val="001A1E39"/>
    <w:rsid w:val="001A24F3"/>
    <w:rsid w:val="001B1954"/>
    <w:rsid w:val="001B405C"/>
    <w:rsid w:val="001B5F45"/>
    <w:rsid w:val="001E1050"/>
    <w:rsid w:val="001E1E1F"/>
    <w:rsid w:val="001E2007"/>
    <w:rsid w:val="001E57C1"/>
    <w:rsid w:val="001F07EF"/>
    <w:rsid w:val="001F50B6"/>
    <w:rsid w:val="001F6D7A"/>
    <w:rsid w:val="002005EB"/>
    <w:rsid w:val="0021345F"/>
    <w:rsid w:val="0022746E"/>
    <w:rsid w:val="00235F71"/>
    <w:rsid w:val="002409B7"/>
    <w:rsid w:val="00243BF7"/>
    <w:rsid w:val="002444CA"/>
    <w:rsid w:val="00257F82"/>
    <w:rsid w:val="00260DE6"/>
    <w:rsid w:val="002611D8"/>
    <w:rsid w:val="00262C42"/>
    <w:rsid w:val="002707EF"/>
    <w:rsid w:val="00273FEE"/>
    <w:rsid w:val="0028204E"/>
    <w:rsid w:val="0028591B"/>
    <w:rsid w:val="00291841"/>
    <w:rsid w:val="00296715"/>
    <w:rsid w:val="002A0307"/>
    <w:rsid w:val="002B2E82"/>
    <w:rsid w:val="002C449B"/>
    <w:rsid w:val="002C5C72"/>
    <w:rsid w:val="002C6040"/>
    <w:rsid w:val="002D3010"/>
    <w:rsid w:val="002D5B3F"/>
    <w:rsid w:val="002D7D9D"/>
    <w:rsid w:val="002E272E"/>
    <w:rsid w:val="002F5778"/>
    <w:rsid w:val="003223E0"/>
    <w:rsid w:val="00340CF6"/>
    <w:rsid w:val="003469C8"/>
    <w:rsid w:val="00352C4A"/>
    <w:rsid w:val="003556EE"/>
    <w:rsid w:val="00362560"/>
    <w:rsid w:val="003732FD"/>
    <w:rsid w:val="003753B2"/>
    <w:rsid w:val="00376559"/>
    <w:rsid w:val="00382BAA"/>
    <w:rsid w:val="00384D73"/>
    <w:rsid w:val="00385913"/>
    <w:rsid w:val="00385C4C"/>
    <w:rsid w:val="00393EB6"/>
    <w:rsid w:val="003A3CE5"/>
    <w:rsid w:val="003B366F"/>
    <w:rsid w:val="003B3F9D"/>
    <w:rsid w:val="003B6C95"/>
    <w:rsid w:val="003C0BC4"/>
    <w:rsid w:val="003D68AF"/>
    <w:rsid w:val="003E5751"/>
    <w:rsid w:val="003F4312"/>
    <w:rsid w:val="00401230"/>
    <w:rsid w:val="004046A9"/>
    <w:rsid w:val="00404C50"/>
    <w:rsid w:val="00415369"/>
    <w:rsid w:val="00423934"/>
    <w:rsid w:val="00426244"/>
    <w:rsid w:val="0043028E"/>
    <w:rsid w:val="0043084E"/>
    <w:rsid w:val="00444E31"/>
    <w:rsid w:val="00445BF0"/>
    <w:rsid w:val="00451140"/>
    <w:rsid w:val="00460264"/>
    <w:rsid w:val="00464F4C"/>
    <w:rsid w:val="00465EE6"/>
    <w:rsid w:val="00470A38"/>
    <w:rsid w:val="00473AF0"/>
    <w:rsid w:val="004874DE"/>
    <w:rsid w:val="00487AC9"/>
    <w:rsid w:val="004B5334"/>
    <w:rsid w:val="004B6C14"/>
    <w:rsid w:val="004C1154"/>
    <w:rsid w:val="004C4F19"/>
    <w:rsid w:val="004D5E9B"/>
    <w:rsid w:val="004D63D9"/>
    <w:rsid w:val="004E6585"/>
    <w:rsid w:val="004F1605"/>
    <w:rsid w:val="004F3746"/>
    <w:rsid w:val="004F7035"/>
    <w:rsid w:val="0050249F"/>
    <w:rsid w:val="005147C6"/>
    <w:rsid w:val="00524566"/>
    <w:rsid w:val="00526496"/>
    <w:rsid w:val="00530BEF"/>
    <w:rsid w:val="00544E60"/>
    <w:rsid w:val="00552351"/>
    <w:rsid w:val="00561F00"/>
    <w:rsid w:val="00562C4E"/>
    <w:rsid w:val="00562DEC"/>
    <w:rsid w:val="00572C4C"/>
    <w:rsid w:val="00573778"/>
    <w:rsid w:val="00576AB4"/>
    <w:rsid w:val="00577917"/>
    <w:rsid w:val="00590667"/>
    <w:rsid w:val="005969E2"/>
    <w:rsid w:val="005A1689"/>
    <w:rsid w:val="005A51EE"/>
    <w:rsid w:val="005A6C4F"/>
    <w:rsid w:val="005B278E"/>
    <w:rsid w:val="005B61CD"/>
    <w:rsid w:val="005D1D58"/>
    <w:rsid w:val="005D2984"/>
    <w:rsid w:val="005D3093"/>
    <w:rsid w:val="005D432C"/>
    <w:rsid w:val="005E0883"/>
    <w:rsid w:val="005E1014"/>
    <w:rsid w:val="005E285E"/>
    <w:rsid w:val="005E72F8"/>
    <w:rsid w:val="005E7567"/>
    <w:rsid w:val="005F0579"/>
    <w:rsid w:val="005F3A53"/>
    <w:rsid w:val="00605039"/>
    <w:rsid w:val="006062A3"/>
    <w:rsid w:val="00610E08"/>
    <w:rsid w:val="00612934"/>
    <w:rsid w:val="00614002"/>
    <w:rsid w:val="006140BF"/>
    <w:rsid w:val="006161BE"/>
    <w:rsid w:val="00620787"/>
    <w:rsid w:val="00632434"/>
    <w:rsid w:val="006337A9"/>
    <w:rsid w:val="0063478F"/>
    <w:rsid w:val="00644256"/>
    <w:rsid w:val="00651A8D"/>
    <w:rsid w:val="00653C59"/>
    <w:rsid w:val="00661D6F"/>
    <w:rsid w:val="006628E9"/>
    <w:rsid w:val="0066725E"/>
    <w:rsid w:val="006672D2"/>
    <w:rsid w:val="006716C7"/>
    <w:rsid w:val="006739AD"/>
    <w:rsid w:val="00681208"/>
    <w:rsid w:val="00681FA9"/>
    <w:rsid w:val="00683DF9"/>
    <w:rsid w:val="00691EA9"/>
    <w:rsid w:val="006934D4"/>
    <w:rsid w:val="006A6DC3"/>
    <w:rsid w:val="006C1480"/>
    <w:rsid w:val="006D49ED"/>
    <w:rsid w:val="006D55CE"/>
    <w:rsid w:val="006D637A"/>
    <w:rsid w:val="006D6B5E"/>
    <w:rsid w:val="006D6F24"/>
    <w:rsid w:val="006D71F3"/>
    <w:rsid w:val="006D760E"/>
    <w:rsid w:val="006E0CED"/>
    <w:rsid w:val="006E3E4E"/>
    <w:rsid w:val="006E53C1"/>
    <w:rsid w:val="006F45BF"/>
    <w:rsid w:val="006F60E0"/>
    <w:rsid w:val="007024AD"/>
    <w:rsid w:val="00702F71"/>
    <w:rsid w:val="00733BD4"/>
    <w:rsid w:val="007366DF"/>
    <w:rsid w:val="00757839"/>
    <w:rsid w:val="0076360A"/>
    <w:rsid w:val="00763A6C"/>
    <w:rsid w:val="0076466A"/>
    <w:rsid w:val="00770C81"/>
    <w:rsid w:val="00783AD8"/>
    <w:rsid w:val="00791024"/>
    <w:rsid w:val="00791089"/>
    <w:rsid w:val="00793F0A"/>
    <w:rsid w:val="007A0759"/>
    <w:rsid w:val="007A2657"/>
    <w:rsid w:val="007A59B5"/>
    <w:rsid w:val="007B5ABD"/>
    <w:rsid w:val="007C2ED9"/>
    <w:rsid w:val="007C682C"/>
    <w:rsid w:val="007D2385"/>
    <w:rsid w:val="007D3866"/>
    <w:rsid w:val="007D449A"/>
    <w:rsid w:val="007E3CEB"/>
    <w:rsid w:val="007E6F99"/>
    <w:rsid w:val="007F214F"/>
    <w:rsid w:val="00800069"/>
    <w:rsid w:val="008042F0"/>
    <w:rsid w:val="00811B4A"/>
    <w:rsid w:val="008310A0"/>
    <w:rsid w:val="00835D29"/>
    <w:rsid w:val="00842E7F"/>
    <w:rsid w:val="0084371A"/>
    <w:rsid w:val="00851631"/>
    <w:rsid w:val="00852933"/>
    <w:rsid w:val="008566E5"/>
    <w:rsid w:val="008566FE"/>
    <w:rsid w:val="00865B46"/>
    <w:rsid w:val="00873F45"/>
    <w:rsid w:val="008760D3"/>
    <w:rsid w:val="00886A4D"/>
    <w:rsid w:val="00896134"/>
    <w:rsid w:val="008A62BC"/>
    <w:rsid w:val="008B3871"/>
    <w:rsid w:val="008B43E7"/>
    <w:rsid w:val="008C7EFB"/>
    <w:rsid w:val="008D444D"/>
    <w:rsid w:val="008D49AB"/>
    <w:rsid w:val="008D763F"/>
    <w:rsid w:val="008E6FAD"/>
    <w:rsid w:val="008F036F"/>
    <w:rsid w:val="008F0FE3"/>
    <w:rsid w:val="008F10A0"/>
    <w:rsid w:val="008F1308"/>
    <w:rsid w:val="008F3E01"/>
    <w:rsid w:val="008F66D6"/>
    <w:rsid w:val="008F78C2"/>
    <w:rsid w:val="00903B39"/>
    <w:rsid w:val="00904568"/>
    <w:rsid w:val="00911394"/>
    <w:rsid w:val="00913036"/>
    <w:rsid w:val="00923EF2"/>
    <w:rsid w:val="00923FEF"/>
    <w:rsid w:val="00926D25"/>
    <w:rsid w:val="00926E9D"/>
    <w:rsid w:val="00932C6E"/>
    <w:rsid w:val="00933F10"/>
    <w:rsid w:val="009433C5"/>
    <w:rsid w:val="00950482"/>
    <w:rsid w:val="00965881"/>
    <w:rsid w:val="00975DEE"/>
    <w:rsid w:val="009871FF"/>
    <w:rsid w:val="00990799"/>
    <w:rsid w:val="00995D51"/>
    <w:rsid w:val="009A0631"/>
    <w:rsid w:val="009A4A42"/>
    <w:rsid w:val="009B10ED"/>
    <w:rsid w:val="009B58D0"/>
    <w:rsid w:val="009C70CF"/>
    <w:rsid w:val="009D3EA4"/>
    <w:rsid w:val="009D649C"/>
    <w:rsid w:val="009E4BC1"/>
    <w:rsid w:val="009F561C"/>
    <w:rsid w:val="009F57BF"/>
    <w:rsid w:val="009F5CB2"/>
    <w:rsid w:val="00A00ACA"/>
    <w:rsid w:val="00A03BB8"/>
    <w:rsid w:val="00A3202D"/>
    <w:rsid w:val="00A3505D"/>
    <w:rsid w:val="00A4036F"/>
    <w:rsid w:val="00A406E5"/>
    <w:rsid w:val="00A4393D"/>
    <w:rsid w:val="00A43CB6"/>
    <w:rsid w:val="00A4641C"/>
    <w:rsid w:val="00A555B3"/>
    <w:rsid w:val="00A55876"/>
    <w:rsid w:val="00A6133A"/>
    <w:rsid w:val="00A67B0D"/>
    <w:rsid w:val="00A67FB1"/>
    <w:rsid w:val="00A85BFE"/>
    <w:rsid w:val="00A9225F"/>
    <w:rsid w:val="00A966B3"/>
    <w:rsid w:val="00AA1AE5"/>
    <w:rsid w:val="00AA641D"/>
    <w:rsid w:val="00AB4CF5"/>
    <w:rsid w:val="00AB5EA3"/>
    <w:rsid w:val="00AB6FE7"/>
    <w:rsid w:val="00AB7AD7"/>
    <w:rsid w:val="00AC5F32"/>
    <w:rsid w:val="00AD2430"/>
    <w:rsid w:val="00AD4E40"/>
    <w:rsid w:val="00AD604C"/>
    <w:rsid w:val="00AE41A6"/>
    <w:rsid w:val="00AF0E34"/>
    <w:rsid w:val="00AF271D"/>
    <w:rsid w:val="00AF56C2"/>
    <w:rsid w:val="00B004E6"/>
    <w:rsid w:val="00B0744D"/>
    <w:rsid w:val="00B23C98"/>
    <w:rsid w:val="00B457E8"/>
    <w:rsid w:val="00B468F7"/>
    <w:rsid w:val="00B50EA8"/>
    <w:rsid w:val="00B531CB"/>
    <w:rsid w:val="00B64082"/>
    <w:rsid w:val="00B66747"/>
    <w:rsid w:val="00B72325"/>
    <w:rsid w:val="00B81AD3"/>
    <w:rsid w:val="00B829D8"/>
    <w:rsid w:val="00B84B5B"/>
    <w:rsid w:val="00B86446"/>
    <w:rsid w:val="00B86FA1"/>
    <w:rsid w:val="00BA1176"/>
    <w:rsid w:val="00BA433A"/>
    <w:rsid w:val="00BB406E"/>
    <w:rsid w:val="00BC6471"/>
    <w:rsid w:val="00BD7D69"/>
    <w:rsid w:val="00BE0B01"/>
    <w:rsid w:val="00BE1910"/>
    <w:rsid w:val="00BE79C7"/>
    <w:rsid w:val="00BF3CB5"/>
    <w:rsid w:val="00BF6BB1"/>
    <w:rsid w:val="00C01A3F"/>
    <w:rsid w:val="00C073F1"/>
    <w:rsid w:val="00C1285B"/>
    <w:rsid w:val="00C1361B"/>
    <w:rsid w:val="00C14E1F"/>
    <w:rsid w:val="00C20B1D"/>
    <w:rsid w:val="00C26123"/>
    <w:rsid w:val="00C315AF"/>
    <w:rsid w:val="00C36D9A"/>
    <w:rsid w:val="00C44A72"/>
    <w:rsid w:val="00C51901"/>
    <w:rsid w:val="00C57600"/>
    <w:rsid w:val="00C61FC2"/>
    <w:rsid w:val="00C64818"/>
    <w:rsid w:val="00C705F9"/>
    <w:rsid w:val="00C7672B"/>
    <w:rsid w:val="00C80DBE"/>
    <w:rsid w:val="00C80F0F"/>
    <w:rsid w:val="00C82F1C"/>
    <w:rsid w:val="00C85F1C"/>
    <w:rsid w:val="00C8667A"/>
    <w:rsid w:val="00C9264A"/>
    <w:rsid w:val="00C93BCB"/>
    <w:rsid w:val="00CC241A"/>
    <w:rsid w:val="00CC5F9B"/>
    <w:rsid w:val="00CD2EC9"/>
    <w:rsid w:val="00CE4035"/>
    <w:rsid w:val="00CE5E63"/>
    <w:rsid w:val="00CE65AB"/>
    <w:rsid w:val="00CF0240"/>
    <w:rsid w:val="00CF4266"/>
    <w:rsid w:val="00CF4C54"/>
    <w:rsid w:val="00D033CA"/>
    <w:rsid w:val="00D12E40"/>
    <w:rsid w:val="00D205AC"/>
    <w:rsid w:val="00D22D9C"/>
    <w:rsid w:val="00D241F1"/>
    <w:rsid w:val="00D275CB"/>
    <w:rsid w:val="00D30DFA"/>
    <w:rsid w:val="00D463A5"/>
    <w:rsid w:val="00D468E8"/>
    <w:rsid w:val="00D4710D"/>
    <w:rsid w:val="00D47D25"/>
    <w:rsid w:val="00D5164D"/>
    <w:rsid w:val="00D55696"/>
    <w:rsid w:val="00D5586A"/>
    <w:rsid w:val="00D55EA4"/>
    <w:rsid w:val="00D5726D"/>
    <w:rsid w:val="00D57A99"/>
    <w:rsid w:val="00D62ACD"/>
    <w:rsid w:val="00D6599B"/>
    <w:rsid w:val="00D74FCD"/>
    <w:rsid w:val="00DA36EE"/>
    <w:rsid w:val="00DB116D"/>
    <w:rsid w:val="00DD17CC"/>
    <w:rsid w:val="00DE217A"/>
    <w:rsid w:val="00DF321B"/>
    <w:rsid w:val="00DF4858"/>
    <w:rsid w:val="00E05287"/>
    <w:rsid w:val="00E230E0"/>
    <w:rsid w:val="00E32CC7"/>
    <w:rsid w:val="00E35EA5"/>
    <w:rsid w:val="00E46871"/>
    <w:rsid w:val="00E50444"/>
    <w:rsid w:val="00E51AAC"/>
    <w:rsid w:val="00E62BE0"/>
    <w:rsid w:val="00E66CC0"/>
    <w:rsid w:val="00E67F51"/>
    <w:rsid w:val="00E728A9"/>
    <w:rsid w:val="00E807D9"/>
    <w:rsid w:val="00E830EB"/>
    <w:rsid w:val="00E863B6"/>
    <w:rsid w:val="00E9011D"/>
    <w:rsid w:val="00E91624"/>
    <w:rsid w:val="00EA0F4E"/>
    <w:rsid w:val="00EA295B"/>
    <w:rsid w:val="00EA3B9B"/>
    <w:rsid w:val="00EA6801"/>
    <w:rsid w:val="00EB06A4"/>
    <w:rsid w:val="00EB4F96"/>
    <w:rsid w:val="00ED31C3"/>
    <w:rsid w:val="00ED7072"/>
    <w:rsid w:val="00EE1ABC"/>
    <w:rsid w:val="00EE3132"/>
    <w:rsid w:val="00EE3D9D"/>
    <w:rsid w:val="00EE40D0"/>
    <w:rsid w:val="00EE6F25"/>
    <w:rsid w:val="00EF1123"/>
    <w:rsid w:val="00EF6FCC"/>
    <w:rsid w:val="00F02126"/>
    <w:rsid w:val="00F03D85"/>
    <w:rsid w:val="00F07C8C"/>
    <w:rsid w:val="00F249F1"/>
    <w:rsid w:val="00F25B9D"/>
    <w:rsid w:val="00F2664E"/>
    <w:rsid w:val="00F3095C"/>
    <w:rsid w:val="00F31163"/>
    <w:rsid w:val="00F31C04"/>
    <w:rsid w:val="00F442A7"/>
    <w:rsid w:val="00F51BED"/>
    <w:rsid w:val="00F57A89"/>
    <w:rsid w:val="00F61A20"/>
    <w:rsid w:val="00F63DD9"/>
    <w:rsid w:val="00F664C3"/>
    <w:rsid w:val="00F67644"/>
    <w:rsid w:val="00F76895"/>
    <w:rsid w:val="00F81135"/>
    <w:rsid w:val="00F81E99"/>
    <w:rsid w:val="00F8381F"/>
    <w:rsid w:val="00FA04CD"/>
    <w:rsid w:val="00FA25F5"/>
    <w:rsid w:val="00FA2810"/>
    <w:rsid w:val="00FA4794"/>
    <w:rsid w:val="00FA68F8"/>
    <w:rsid w:val="00FB1DC0"/>
    <w:rsid w:val="00FB3B4E"/>
    <w:rsid w:val="00FB4521"/>
    <w:rsid w:val="00FB4F84"/>
    <w:rsid w:val="00FB5CF8"/>
    <w:rsid w:val="00FC79EB"/>
    <w:rsid w:val="00FD100B"/>
    <w:rsid w:val="00FE5651"/>
    <w:rsid w:val="00FF273B"/>
    <w:rsid w:val="00FF564C"/>
    <w:rsid w:val="08E386A9"/>
    <w:rsid w:val="167EEAB0"/>
    <w:rsid w:val="1F20D769"/>
    <w:rsid w:val="25EFCBA2"/>
    <w:rsid w:val="29AD5C9B"/>
    <w:rsid w:val="2DD67371"/>
    <w:rsid w:val="31A9E55C"/>
    <w:rsid w:val="39B56130"/>
    <w:rsid w:val="3D625049"/>
    <w:rsid w:val="4A7DC867"/>
    <w:rsid w:val="76F216D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C8CCF4"/>
  <w15:docId w15:val="{B0AAFB68-599B-49E8-8F5D-7B5DB52325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styleId="CommentTextChar" w:customStyle="1">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styleId="CommentSubjectChar" w:customStyle="1">
    <w:name w:val="Comment Subject Char"/>
    <w:link w:val="CommentSubject"/>
    <w:semiHidden/>
    <w:rsid w:val="001167DD"/>
    <w:rPr>
      <w:b/>
      <w:bCs/>
    </w:rPr>
  </w:style>
  <w:style w:type="character" w:styleId="ListParagraphChar" w:customStyle="1">
    <w:name w:val="List Paragraph Char"/>
    <w:link w:val="ListParagraph"/>
    <w:uiPriority w:val="34"/>
    <w:locked/>
    <w:rsid w:val="0076466A"/>
  </w:style>
  <w:style w:type="paragraph" w:styleId="paragraph" w:customStyle="1">
    <w:name w:val="paragraph"/>
    <w:basedOn w:val="Normal"/>
    <w:rsid w:val="007024AD"/>
    <w:pPr>
      <w:spacing w:before="100" w:beforeAutospacing="1" w:after="100" w:afterAutospacing="1"/>
    </w:pPr>
    <w:rPr>
      <w:sz w:val="24"/>
      <w:szCs w:val="24"/>
    </w:rPr>
  </w:style>
  <w:style w:type="character" w:styleId="normaltextrun" w:customStyle="1">
    <w:name w:val="normaltextrun"/>
    <w:basedOn w:val="DefaultParagraphFont"/>
    <w:rsid w:val="007024AD"/>
  </w:style>
  <w:style w:type="character" w:styleId="eop" w:customStyle="1">
    <w:name w:val="eop"/>
    <w:basedOn w:val="DefaultParagraphFont"/>
    <w:rsid w:val="007024AD"/>
  </w:style>
  <w:style w:type="paragraph" w:styleId="Caption">
    <w:name w:val="caption"/>
    <w:basedOn w:val="Normal"/>
    <w:next w:val="Normal"/>
    <w:unhideWhenUsed/>
    <w:qFormat/>
    <w:rsid w:val="0038591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50071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845242">
      <w:bodyDiv w:val="1"/>
      <w:marLeft w:val="0"/>
      <w:marRight w:val="0"/>
      <w:marTop w:val="0"/>
      <w:marBottom w:val="0"/>
      <w:divBdr>
        <w:top w:val="none" w:sz="0" w:space="0" w:color="auto"/>
        <w:left w:val="none" w:sz="0" w:space="0" w:color="auto"/>
        <w:bottom w:val="none" w:sz="0" w:space="0" w:color="auto"/>
        <w:right w:val="none" w:sz="0" w:space="0" w:color="auto"/>
      </w:divBdr>
    </w:div>
    <w:div w:id="456411604">
      <w:bodyDiv w:val="1"/>
      <w:marLeft w:val="0"/>
      <w:marRight w:val="0"/>
      <w:marTop w:val="0"/>
      <w:marBottom w:val="0"/>
      <w:divBdr>
        <w:top w:val="none" w:sz="0" w:space="0" w:color="auto"/>
        <w:left w:val="none" w:sz="0" w:space="0" w:color="auto"/>
        <w:bottom w:val="none" w:sz="0" w:space="0" w:color="auto"/>
        <w:right w:val="none" w:sz="0" w:space="0" w:color="auto"/>
      </w:divBdr>
    </w:div>
    <w:div w:id="558978048">
      <w:bodyDiv w:val="1"/>
      <w:marLeft w:val="0"/>
      <w:marRight w:val="0"/>
      <w:marTop w:val="0"/>
      <w:marBottom w:val="0"/>
      <w:divBdr>
        <w:top w:val="none" w:sz="0" w:space="0" w:color="auto"/>
        <w:left w:val="none" w:sz="0" w:space="0" w:color="auto"/>
        <w:bottom w:val="none" w:sz="0" w:space="0" w:color="auto"/>
        <w:right w:val="none" w:sz="0" w:space="0" w:color="auto"/>
      </w:divBdr>
    </w:div>
    <w:div w:id="623580034">
      <w:bodyDiv w:val="1"/>
      <w:marLeft w:val="0"/>
      <w:marRight w:val="0"/>
      <w:marTop w:val="0"/>
      <w:marBottom w:val="0"/>
      <w:divBdr>
        <w:top w:val="none" w:sz="0" w:space="0" w:color="auto"/>
        <w:left w:val="none" w:sz="0" w:space="0" w:color="auto"/>
        <w:bottom w:val="none" w:sz="0" w:space="0" w:color="auto"/>
        <w:right w:val="none" w:sz="0" w:space="0" w:color="auto"/>
      </w:divBdr>
    </w:div>
    <w:div w:id="912744180">
      <w:bodyDiv w:val="1"/>
      <w:marLeft w:val="0"/>
      <w:marRight w:val="0"/>
      <w:marTop w:val="0"/>
      <w:marBottom w:val="0"/>
      <w:divBdr>
        <w:top w:val="none" w:sz="0" w:space="0" w:color="auto"/>
        <w:left w:val="none" w:sz="0" w:space="0" w:color="auto"/>
        <w:bottom w:val="none" w:sz="0" w:space="0" w:color="auto"/>
        <w:right w:val="none" w:sz="0" w:space="0" w:color="auto"/>
      </w:divBdr>
    </w:div>
    <w:div w:id="10673395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4118">
      <w:bodyDiv w:val="1"/>
      <w:marLeft w:val="0"/>
      <w:marRight w:val="0"/>
      <w:marTop w:val="0"/>
      <w:marBottom w:val="0"/>
      <w:divBdr>
        <w:top w:val="none" w:sz="0" w:space="0" w:color="auto"/>
        <w:left w:val="none" w:sz="0" w:space="0" w:color="auto"/>
        <w:bottom w:val="none" w:sz="0" w:space="0" w:color="auto"/>
        <w:right w:val="none" w:sz="0" w:space="0" w:color="auto"/>
      </w:divBdr>
      <w:divsChild>
        <w:div w:id="2110857358">
          <w:marLeft w:val="0"/>
          <w:marRight w:val="0"/>
          <w:marTop w:val="0"/>
          <w:marBottom w:val="0"/>
          <w:divBdr>
            <w:top w:val="none" w:sz="0" w:space="0" w:color="auto"/>
            <w:left w:val="none" w:sz="0" w:space="0" w:color="auto"/>
            <w:bottom w:val="none" w:sz="0" w:space="0" w:color="auto"/>
            <w:right w:val="none" w:sz="0" w:space="0" w:color="auto"/>
          </w:divBdr>
        </w:div>
        <w:div w:id="1720666325">
          <w:marLeft w:val="0"/>
          <w:marRight w:val="0"/>
          <w:marTop w:val="0"/>
          <w:marBottom w:val="0"/>
          <w:divBdr>
            <w:top w:val="none" w:sz="0" w:space="0" w:color="auto"/>
            <w:left w:val="none" w:sz="0" w:space="0" w:color="auto"/>
            <w:bottom w:val="none" w:sz="0" w:space="0" w:color="auto"/>
            <w:right w:val="none" w:sz="0" w:space="0" w:color="auto"/>
          </w:divBdr>
        </w:div>
        <w:div w:id="666445384">
          <w:marLeft w:val="0"/>
          <w:marRight w:val="0"/>
          <w:marTop w:val="0"/>
          <w:marBottom w:val="0"/>
          <w:divBdr>
            <w:top w:val="none" w:sz="0" w:space="0" w:color="auto"/>
            <w:left w:val="none" w:sz="0" w:space="0" w:color="auto"/>
            <w:bottom w:val="none" w:sz="0" w:space="0" w:color="auto"/>
            <w:right w:val="none" w:sz="0" w:space="0" w:color="auto"/>
          </w:divBdr>
        </w:div>
        <w:div w:id="949897414">
          <w:marLeft w:val="0"/>
          <w:marRight w:val="0"/>
          <w:marTop w:val="0"/>
          <w:marBottom w:val="0"/>
          <w:divBdr>
            <w:top w:val="none" w:sz="0" w:space="0" w:color="auto"/>
            <w:left w:val="none" w:sz="0" w:space="0" w:color="auto"/>
            <w:bottom w:val="none" w:sz="0" w:space="0" w:color="auto"/>
            <w:right w:val="none" w:sz="0" w:space="0" w:color="auto"/>
          </w:divBdr>
        </w:div>
        <w:div w:id="246576202">
          <w:marLeft w:val="0"/>
          <w:marRight w:val="0"/>
          <w:marTop w:val="0"/>
          <w:marBottom w:val="0"/>
          <w:divBdr>
            <w:top w:val="none" w:sz="0" w:space="0" w:color="auto"/>
            <w:left w:val="none" w:sz="0" w:space="0" w:color="auto"/>
            <w:bottom w:val="none" w:sz="0" w:space="0" w:color="auto"/>
            <w:right w:val="none" w:sz="0" w:space="0" w:color="auto"/>
          </w:divBdr>
          <w:divsChild>
            <w:div w:id="1733000454">
              <w:marLeft w:val="0"/>
              <w:marRight w:val="0"/>
              <w:marTop w:val="0"/>
              <w:marBottom w:val="0"/>
              <w:divBdr>
                <w:top w:val="none" w:sz="0" w:space="0" w:color="auto"/>
                <w:left w:val="none" w:sz="0" w:space="0" w:color="auto"/>
                <w:bottom w:val="none" w:sz="0" w:space="0" w:color="auto"/>
                <w:right w:val="none" w:sz="0" w:space="0" w:color="auto"/>
              </w:divBdr>
            </w:div>
          </w:divsChild>
        </w:div>
        <w:div w:id="1397435778">
          <w:marLeft w:val="0"/>
          <w:marRight w:val="0"/>
          <w:marTop w:val="0"/>
          <w:marBottom w:val="0"/>
          <w:divBdr>
            <w:top w:val="none" w:sz="0" w:space="0" w:color="auto"/>
            <w:left w:val="none" w:sz="0" w:space="0" w:color="auto"/>
            <w:bottom w:val="none" w:sz="0" w:space="0" w:color="auto"/>
            <w:right w:val="none" w:sz="0" w:space="0" w:color="auto"/>
          </w:divBdr>
        </w:div>
        <w:div w:id="1823235828">
          <w:marLeft w:val="0"/>
          <w:marRight w:val="0"/>
          <w:marTop w:val="0"/>
          <w:marBottom w:val="0"/>
          <w:divBdr>
            <w:top w:val="none" w:sz="0" w:space="0" w:color="auto"/>
            <w:left w:val="none" w:sz="0" w:space="0" w:color="auto"/>
            <w:bottom w:val="none" w:sz="0" w:space="0" w:color="auto"/>
            <w:right w:val="none" w:sz="0" w:space="0" w:color="auto"/>
          </w:divBdr>
        </w:div>
        <w:div w:id="1392079211">
          <w:marLeft w:val="0"/>
          <w:marRight w:val="0"/>
          <w:marTop w:val="0"/>
          <w:marBottom w:val="0"/>
          <w:divBdr>
            <w:top w:val="none" w:sz="0" w:space="0" w:color="auto"/>
            <w:left w:val="none" w:sz="0" w:space="0" w:color="auto"/>
            <w:bottom w:val="none" w:sz="0" w:space="0" w:color="auto"/>
            <w:right w:val="none" w:sz="0" w:space="0" w:color="auto"/>
          </w:divBdr>
        </w:div>
        <w:div w:id="1168835671">
          <w:marLeft w:val="0"/>
          <w:marRight w:val="0"/>
          <w:marTop w:val="0"/>
          <w:marBottom w:val="0"/>
          <w:divBdr>
            <w:top w:val="none" w:sz="0" w:space="0" w:color="auto"/>
            <w:left w:val="none" w:sz="0" w:space="0" w:color="auto"/>
            <w:bottom w:val="none" w:sz="0" w:space="0" w:color="auto"/>
            <w:right w:val="none" w:sz="0" w:space="0" w:color="auto"/>
          </w:divBdr>
        </w:div>
        <w:div w:id="301008224">
          <w:marLeft w:val="0"/>
          <w:marRight w:val="0"/>
          <w:marTop w:val="0"/>
          <w:marBottom w:val="0"/>
          <w:divBdr>
            <w:top w:val="none" w:sz="0" w:space="0" w:color="auto"/>
            <w:left w:val="none" w:sz="0" w:space="0" w:color="auto"/>
            <w:bottom w:val="none" w:sz="0" w:space="0" w:color="auto"/>
            <w:right w:val="none" w:sz="0" w:space="0" w:color="auto"/>
          </w:divBdr>
        </w:div>
        <w:div w:id="1191727469">
          <w:marLeft w:val="0"/>
          <w:marRight w:val="0"/>
          <w:marTop w:val="0"/>
          <w:marBottom w:val="0"/>
          <w:divBdr>
            <w:top w:val="none" w:sz="0" w:space="0" w:color="auto"/>
            <w:left w:val="none" w:sz="0" w:space="0" w:color="auto"/>
            <w:bottom w:val="none" w:sz="0" w:space="0" w:color="auto"/>
            <w:right w:val="none" w:sz="0" w:space="0" w:color="auto"/>
          </w:divBdr>
        </w:div>
        <w:div w:id="1367674900">
          <w:marLeft w:val="0"/>
          <w:marRight w:val="0"/>
          <w:marTop w:val="0"/>
          <w:marBottom w:val="0"/>
          <w:divBdr>
            <w:top w:val="none" w:sz="0" w:space="0" w:color="auto"/>
            <w:left w:val="none" w:sz="0" w:space="0" w:color="auto"/>
            <w:bottom w:val="none" w:sz="0" w:space="0" w:color="auto"/>
            <w:right w:val="none" w:sz="0" w:space="0" w:color="auto"/>
          </w:divBdr>
        </w:div>
        <w:div w:id="1652716027">
          <w:marLeft w:val="0"/>
          <w:marRight w:val="0"/>
          <w:marTop w:val="0"/>
          <w:marBottom w:val="0"/>
          <w:divBdr>
            <w:top w:val="none" w:sz="0" w:space="0" w:color="auto"/>
            <w:left w:val="none" w:sz="0" w:space="0" w:color="auto"/>
            <w:bottom w:val="none" w:sz="0" w:space="0" w:color="auto"/>
            <w:right w:val="none" w:sz="0" w:space="0" w:color="auto"/>
          </w:divBdr>
        </w:div>
      </w:divsChild>
    </w:div>
    <w:div w:id="1718241443">
      <w:bodyDiv w:val="1"/>
      <w:marLeft w:val="0"/>
      <w:marRight w:val="0"/>
      <w:marTop w:val="0"/>
      <w:marBottom w:val="0"/>
      <w:divBdr>
        <w:top w:val="none" w:sz="0" w:space="0" w:color="auto"/>
        <w:left w:val="none" w:sz="0" w:space="0" w:color="auto"/>
        <w:bottom w:val="none" w:sz="0" w:space="0" w:color="auto"/>
        <w:right w:val="none" w:sz="0" w:space="0" w:color="auto"/>
      </w:divBdr>
    </w:div>
    <w:div w:id="20695681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8" ma:contentTypeDescription="Create a new document." ma:contentTypeScope="" ma:versionID="1850c17946cfe3da18ced1d1529f848b">
  <xsd:schema xmlns:xsd="http://www.w3.org/2001/XMLSchema" xmlns:xs="http://www.w3.org/2001/XMLSchema" xmlns:p="http://schemas.microsoft.com/office/2006/metadata/properties" xmlns:ns2="95a96852-b131-4598-b7ec-a8e94bbe3ddd" targetNamespace="http://schemas.microsoft.com/office/2006/metadata/properties" ma:root="true" ma:fieldsID="9ac77f08e89fdf834808465e7109ec3c"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B2257E-0229-45EC-B5A6-622DFFBE1C3B}">
  <ds:schemaRefs>
    <ds:schemaRef ds:uri="http://schemas.microsoft.com/sharepoint/v3/contenttype/forms"/>
  </ds:schemaRefs>
</ds:datastoreItem>
</file>

<file path=customXml/itemProps2.xml><?xml version="1.0" encoding="utf-8"?>
<ds:datastoreItem xmlns:ds="http://schemas.openxmlformats.org/officeDocument/2006/customXml" ds:itemID="{48DC4EAF-C4BD-4822-9FE6-0B23A9064D73}"/>
</file>

<file path=customXml/itemProps3.xml><?xml version="1.0" encoding="utf-8"?>
<ds:datastoreItem xmlns:ds="http://schemas.openxmlformats.org/officeDocument/2006/customXml" ds:itemID="{9D7BFBBD-73E6-475C-AE5A-599D4836769F}">
  <ds:schemaRefs>
    <ds:schemaRef ds:uri="http://schemas.openxmlformats.org/officeDocument/2006/bibliography"/>
  </ds:schemaRefs>
</ds:datastoreItem>
</file>

<file path=customXml/itemProps4.xml><?xml version="1.0" encoding="utf-8"?>
<ds:datastoreItem xmlns:ds="http://schemas.openxmlformats.org/officeDocument/2006/customXml" ds:itemID="{4B68DFF1-81FB-41ED-B62C-859E655E432D}">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dc:description>August 2018</dc:description>
  <lastModifiedBy>Andrew Harrison</lastModifiedBy>
  <revision>8</revision>
  <lastPrinted>2020-10-08T09:17:00.0000000Z</lastPrinted>
  <dcterms:created xsi:type="dcterms:W3CDTF">2020-12-21T16:42:00.0000000Z</dcterms:created>
  <dcterms:modified xsi:type="dcterms:W3CDTF">2021-10-22T09:59:29.3002660Z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0x010100E1D3DB7307EE1944BCC16F12556F44EF</vt:lpwstr>
  </property>
</Properties>
</file>