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6704" w:rsidRDefault="00C96704" w:rsidP="00C96704">
      <w:pPr>
        <w:pStyle w:val="Title"/>
        <w:spacing w:line="360" w:lineRule="auto"/>
        <w:jc w:val="center"/>
        <w:rPr>
          <w:rFonts w:ascii="Arial" w:hAnsi="Arial" w:cs="Arial"/>
          <w:b/>
          <w:sz w:val="22"/>
          <w:szCs w:val="22"/>
        </w:rPr>
      </w:pPr>
      <w:r>
        <w:rPr>
          <w:rFonts w:ascii="Arial" w:hAnsi="Arial" w:cs="Arial"/>
          <w:b/>
          <w:noProof/>
          <w:sz w:val="22"/>
          <w:szCs w:val="22"/>
          <w:lang w:val="en-GB" w:eastAsia="en-GB"/>
        </w:rPr>
        <w:drawing>
          <wp:inline distT="0" distB="0" distL="0" distR="0" wp14:anchorId="665655A2" wp14:editId="19200836">
            <wp:extent cx="3517900" cy="1978819"/>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versity_of_wales_trinity_st_david.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23371" cy="1981896"/>
                    </a:xfrm>
                    <a:prstGeom prst="rect">
                      <a:avLst/>
                    </a:prstGeom>
                  </pic:spPr>
                </pic:pic>
              </a:graphicData>
            </a:graphic>
          </wp:inline>
        </w:drawing>
      </w:r>
    </w:p>
    <w:p w:rsidR="00C96704" w:rsidRPr="004612FD" w:rsidRDefault="00C96704" w:rsidP="00C96704"/>
    <w:p w:rsidR="00C96704" w:rsidRDefault="00C96704" w:rsidP="00C96704">
      <w:pPr>
        <w:pStyle w:val="Title"/>
        <w:spacing w:line="480" w:lineRule="auto"/>
        <w:ind w:left="3600" w:hanging="2160"/>
        <w:jc w:val="both"/>
        <w:rPr>
          <w:rFonts w:ascii="Arial" w:hAnsi="Arial" w:cs="Arial"/>
          <w:b/>
          <w:sz w:val="24"/>
          <w:szCs w:val="24"/>
        </w:rPr>
      </w:pPr>
      <w:r w:rsidRPr="004612FD">
        <w:rPr>
          <w:rFonts w:ascii="Arial" w:hAnsi="Arial" w:cs="Arial"/>
          <w:b/>
          <w:sz w:val="22"/>
          <w:szCs w:val="22"/>
        </w:rPr>
        <w:t xml:space="preserve">Assignment Title: </w:t>
      </w:r>
      <w:r>
        <w:rPr>
          <w:rFonts w:ascii="Arial" w:hAnsi="Arial" w:cs="Arial"/>
          <w:b/>
          <w:sz w:val="22"/>
          <w:szCs w:val="22"/>
        </w:rPr>
        <w:tab/>
      </w:r>
      <w:r w:rsidRPr="00FF5092">
        <w:rPr>
          <w:rFonts w:ascii="Arial" w:hAnsi="Arial" w:cs="Arial"/>
          <w:b/>
          <w:sz w:val="24"/>
          <w:szCs w:val="24"/>
        </w:rPr>
        <w:t>Presentation (50%) &amp; Supporting Marketing Plan (50%)</w:t>
      </w:r>
    </w:p>
    <w:p w:rsidR="00C96704" w:rsidRDefault="00C96704" w:rsidP="00C96704">
      <w:pPr>
        <w:pStyle w:val="Title"/>
        <w:spacing w:line="480" w:lineRule="auto"/>
        <w:ind w:left="720" w:firstLine="720"/>
        <w:jc w:val="both"/>
        <w:rPr>
          <w:rFonts w:ascii="Arial" w:hAnsi="Arial" w:cs="Arial"/>
          <w:b/>
          <w:sz w:val="22"/>
          <w:szCs w:val="22"/>
        </w:rPr>
      </w:pPr>
      <w:r>
        <w:rPr>
          <w:rFonts w:ascii="Arial" w:hAnsi="Arial" w:cs="Arial"/>
          <w:b/>
          <w:sz w:val="22"/>
          <w:szCs w:val="22"/>
        </w:rPr>
        <w:t xml:space="preserve">Module Name: </w:t>
      </w:r>
      <w:r>
        <w:rPr>
          <w:rFonts w:ascii="Arial" w:hAnsi="Arial" w:cs="Arial"/>
          <w:b/>
          <w:sz w:val="22"/>
          <w:szCs w:val="22"/>
        </w:rPr>
        <w:tab/>
      </w:r>
      <w:r>
        <w:rPr>
          <w:rFonts w:ascii="Arial" w:hAnsi="Arial" w:cs="Arial"/>
          <w:b/>
          <w:sz w:val="22"/>
          <w:szCs w:val="22"/>
        </w:rPr>
        <w:tab/>
        <w:t>Marketing Essentials</w:t>
      </w:r>
    </w:p>
    <w:p w:rsidR="00C96704" w:rsidRDefault="00C96704" w:rsidP="00C96704">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Module Code:</w:t>
      </w:r>
      <w:r>
        <w:rPr>
          <w:rFonts w:ascii="Arial" w:hAnsi="Arial" w:cs="Arial"/>
          <w:b/>
          <w:sz w:val="22"/>
          <w:szCs w:val="22"/>
        </w:rPr>
        <w:tab/>
      </w:r>
      <w:r>
        <w:rPr>
          <w:rFonts w:ascii="Arial" w:hAnsi="Arial" w:cs="Arial"/>
          <w:b/>
          <w:sz w:val="22"/>
          <w:szCs w:val="22"/>
        </w:rPr>
        <w:tab/>
      </w:r>
      <w:r w:rsidRPr="00970020">
        <w:rPr>
          <w:rFonts w:ascii="Arial" w:hAnsi="Arial" w:cs="Arial"/>
          <w:b/>
          <w:sz w:val="20"/>
          <w:szCs w:val="20"/>
        </w:rPr>
        <w:t>BMIH4005</w:t>
      </w:r>
      <w:r w:rsidR="00B6301A">
        <w:rPr>
          <w:rFonts w:ascii="Arial" w:hAnsi="Arial" w:cs="Arial"/>
          <w:b/>
          <w:sz w:val="20"/>
          <w:szCs w:val="20"/>
        </w:rPr>
        <w:t xml:space="preserve"> Resit</w:t>
      </w:r>
      <w:bookmarkStart w:id="0" w:name="_GoBack"/>
      <w:bookmarkEnd w:id="0"/>
    </w:p>
    <w:p w:rsidR="00C96704" w:rsidRPr="004612FD" w:rsidRDefault="00C96704" w:rsidP="00C96704">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Program of Study:</w:t>
      </w:r>
      <w:r>
        <w:rPr>
          <w:rFonts w:ascii="Arial" w:hAnsi="Arial" w:cs="Arial"/>
          <w:b/>
          <w:sz w:val="22"/>
          <w:szCs w:val="22"/>
        </w:rPr>
        <w:tab/>
      </w:r>
      <w:r w:rsidRPr="00970020">
        <w:rPr>
          <w:rFonts w:ascii="Arial" w:hAnsi="Arial" w:cs="Arial"/>
          <w:b/>
          <w:sz w:val="20"/>
          <w:szCs w:val="20"/>
        </w:rPr>
        <w:t>International Hotel Management</w:t>
      </w:r>
    </w:p>
    <w:p w:rsidR="00C96704" w:rsidRPr="004612FD" w:rsidRDefault="00C96704" w:rsidP="00C96704">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Name: </w:t>
      </w:r>
      <w:r>
        <w:rPr>
          <w:rFonts w:ascii="Arial" w:hAnsi="Arial" w:cs="Arial"/>
          <w:b/>
          <w:sz w:val="22"/>
          <w:szCs w:val="22"/>
        </w:rPr>
        <w:tab/>
      </w:r>
      <w:r w:rsidRPr="00C96704">
        <w:rPr>
          <w:rFonts w:ascii="Arial" w:hAnsi="Arial" w:cs="Arial"/>
          <w:b/>
          <w:sz w:val="22"/>
          <w:szCs w:val="22"/>
        </w:rPr>
        <w:t>Omar Munir Ali</w:t>
      </w:r>
    </w:p>
    <w:p w:rsidR="00C96704" w:rsidRPr="004612FD" w:rsidRDefault="00C96704" w:rsidP="00C96704">
      <w:pPr>
        <w:pStyle w:val="Title"/>
        <w:spacing w:line="480" w:lineRule="auto"/>
        <w:ind w:left="720" w:firstLine="720"/>
        <w:jc w:val="both"/>
        <w:rPr>
          <w:rFonts w:ascii="Arial" w:hAnsi="Arial" w:cs="Arial"/>
          <w:b/>
          <w:sz w:val="22"/>
          <w:szCs w:val="22"/>
        </w:rPr>
      </w:pPr>
      <w:r w:rsidRPr="004612FD">
        <w:rPr>
          <w:rFonts w:ascii="Arial" w:hAnsi="Arial" w:cs="Arial"/>
          <w:b/>
          <w:sz w:val="22"/>
          <w:szCs w:val="22"/>
        </w:rPr>
        <w:t xml:space="preserve">Student ID #: </w:t>
      </w:r>
      <w:r>
        <w:rPr>
          <w:rFonts w:ascii="Arial" w:hAnsi="Arial" w:cs="Arial"/>
          <w:b/>
          <w:sz w:val="22"/>
          <w:szCs w:val="22"/>
        </w:rPr>
        <w:tab/>
      </w:r>
      <w:r>
        <w:rPr>
          <w:rFonts w:ascii="Arial" w:hAnsi="Arial" w:cs="Arial"/>
          <w:b/>
          <w:sz w:val="22"/>
          <w:szCs w:val="22"/>
        </w:rPr>
        <w:tab/>
      </w:r>
      <w:r w:rsidRPr="00C96704">
        <w:rPr>
          <w:rFonts w:ascii="Arial" w:hAnsi="Arial" w:cs="Arial"/>
          <w:b/>
          <w:sz w:val="22"/>
          <w:szCs w:val="22"/>
        </w:rPr>
        <w:t>2121904</w:t>
      </w:r>
    </w:p>
    <w:p w:rsidR="00C96704" w:rsidRDefault="00C96704" w:rsidP="00C96704">
      <w:pPr>
        <w:pStyle w:val="Title"/>
        <w:spacing w:line="480" w:lineRule="auto"/>
        <w:ind w:left="720" w:firstLine="720"/>
        <w:jc w:val="both"/>
        <w:rPr>
          <w:rFonts w:ascii="Arial" w:hAnsi="Arial" w:cs="Arial"/>
          <w:b/>
          <w:sz w:val="20"/>
          <w:szCs w:val="20"/>
        </w:rPr>
      </w:pPr>
      <w:r w:rsidRPr="004612FD">
        <w:rPr>
          <w:rFonts w:ascii="Arial" w:hAnsi="Arial" w:cs="Arial"/>
          <w:b/>
          <w:sz w:val="22"/>
          <w:szCs w:val="22"/>
        </w:rPr>
        <w:t xml:space="preserve">Lecturer Name: </w:t>
      </w:r>
      <w:r>
        <w:rPr>
          <w:rFonts w:ascii="Arial" w:hAnsi="Arial" w:cs="Arial"/>
          <w:b/>
          <w:sz w:val="22"/>
          <w:szCs w:val="22"/>
        </w:rPr>
        <w:tab/>
        <w:t xml:space="preserve">Mr. </w:t>
      </w:r>
      <w:r>
        <w:rPr>
          <w:rFonts w:ascii="Arial" w:hAnsi="Arial" w:cs="Arial"/>
          <w:b/>
          <w:sz w:val="20"/>
          <w:szCs w:val="20"/>
        </w:rPr>
        <w:t>Chris Wilkin</w:t>
      </w:r>
    </w:p>
    <w:p w:rsidR="002D04DC" w:rsidRPr="002D04DC" w:rsidRDefault="002D04DC" w:rsidP="002D04DC">
      <w:pPr>
        <w:ind w:left="720" w:firstLine="720"/>
      </w:pPr>
      <w:r>
        <w:rPr>
          <w:rFonts w:ascii="Arial" w:eastAsiaTheme="majorEastAsia" w:hAnsi="Arial" w:cs="Arial"/>
          <w:b/>
          <w:spacing w:val="-10"/>
          <w:kern w:val="28"/>
        </w:rPr>
        <w:t>Word count</w:t>
      </w:r>
      <w:r>
        <w:rPr>
          <w:rFonts w:ascii="Arial" w:eastAsiaTheme="majorEastAsia" w:hAnsi="Arial" w:cs="Arial"/>
          <w:b/>
          <w:spacing w:val="-10"/>
          <w:kern w:val="28"/>
        </w:rPr>
        <w:tab/>
      </w:r>
      <w:r>
        <w:rPr>
          <w:rFonts w:ascii="Arial" w:eastAsiaTheme="majorEastAsia" w:hAnsi="Arial" w:cs="Arial"/>
          <w:b/>
          <w:spacing w:val="-10"/>
          <w:kern w:val="28"/>
        </w:rPr>
        <w:tab/>
        <w:t>1447</w:t>
      </w:r>
    </w:p>
    <w:p w:rsidR="0036657A" w:rsidRPr="005B1975" w:rsidRDefault="0036657A" w:rsidP="005B1975">
      <w:pPr>
        <w:spacing w:line="360" w:lineRule="auto"/>
        <w:rPr>
          <w:rFonts w:ascii="Arial" w:eastAsiaTheme="majorEastAsia" w:hAnsi="Arial" w:cs="Arial"/>
          <w:color w:val="000000" w:themeColor="text1"/>
          <w:sz w:val="32"/>
          <w:szCs w:val="32"/>
        </w:rPr>
      </w:pPr>
      <w:r w:rsidRPr="005B1975">
        <w:rPr>
          <w:rFonts w:ascii="Arial" w:hAnsi="Arial" w:cs="Arial"/>
        </w:rPr>
        <w:br w:type="page"/>
      </w:r>
    </w:p>
    <w:sdt>
      <w:sdtPr>
        <w:rPr>
          <w:rFonts w:asciiTheme="minorHAnsi" w:eastAsiaTheme="minorHAnsi" w:hAnsiTheme="minorHAnsi" w:cstheme="minorBidi"/>
          <w:color w:val="auto"/>
          <w:sz w:val="22"/>
          <w:szCs w:val="22"/>
        </w:rPr>
        <w:id w:val="836658335"/>
        <w:docPartObj>
          <w:docPartGallery w:val="Table of Contents"/>
          <w:docPartUnique/>
        </w:docPartObj>
      </w:sdtPr>
      <w:sdtEndPr>
        <w:rPr>
          <w:b/>
          <w:bCs/>
          <w:noProof/>
        </w:rPr>
      </w:sdtEndPr>
      <w:sdtContent>
        <w:p w:rsidR="00100219" w:rsidRDefault="00100219">
          <w:pPr>
            <w:pStyle w:val="TOCHeading"/>
          </w:pPr>
          <w:r>
            <w:t>Table of Contents</w:t>
          </w:r>
        </w:p>
        <w:p w:rsidR="00100219" w:rsidRDefault="0010021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8947313" w:history="1">
            <w:r w:rsidRPr="001C6589">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_Toc128947313 \h </w:instrText>
            </w:r>
            <w:r>
              <w:rPr>
                <w:noProof/>
                <w:webHidden/>
              </w:rPr>
            </w:r>
            <w:r>
              <w:rPr>
                <w:noProof/>
                <w:webHidden/>
              </w:rPr>
              <w:fldChar w:fldCharType="separate"/>
            </w:r>
            <w:r>
              <w:rPr>
                <w:noProof/>
                <w:webHidden/>
              </w:rPr>
              <w:t>3</w:t>
            </w:r>
            <w:r>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14" w:history="1">
            <w:r w:rsidR="00100219" w:rsidRPr="001C6589">
              <w:rPr>
                <w:rStyle w:val="Hyperlink"/>
                <w:rFonts w:ascii="Arial" w:hAnsi="Arial" w:cs="Arial"/>
                <w:noProof/>
              </w:rPr>
              <w:t>Marketing Mix</w:t>
            </w:r>
            <w:r w:rsidR="00100219">
              <w:rPr>
                <w:noProof/>
                <w:webHidden/>
              </w:rPr>
              <w:tab/>
            </w:r>
            <w:r w:rsidR="00100219">
              <w:rPr>
                <w:noProof/>
                <w:webHidden/>
              </w:rPr>
              <w:fldChar w:fldCharType="begin"/>
            </w:r>
            <w:r w:rsidR="00100219">
              <w:rPr>
                <w:noProof/>
                <w:webHidden/>
              </w:rPr>
              <w:instrText xml:space="preserve"> PAGEREF _Toc128947314 \h </w:instrText>
            </w:r>
            <w:r w:rsidR="00100219">
              <w:rPr>
                <w:noProof/>
                <w:webHidden/>
              </w:rPr>
            </w:r>
            <w:r w:rsidR="00100219">
              <w:rPr>
                <w:noProof/>
                <w:webHidden/>
              </w:rPr>
              <w:fldChar w:fldCharType="separate"/>
            </w:r>
            <w:r w:rsidR="00100219">
              <w:rPr>
                <w:noProof/>
                <w:webHidden/>
              </w:rPr>
              <w:t>3</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15" w:history="1">
            <w:r w:rsidR="00100219" w:rsidRPr="001C6589">
              <w:rPr>
                <w:rStyle w:val="Hyperlink"/>
                <w:rFonts w:ascii="Arial" w:eastAsia="Times New Roman" w:hAnsi="Arial" w:cs="Arial"/>
                <w:noProof/>
              </w:rPr>
              <w:t>Micro-SWOT Analysis of Moxy Hotel</w:t>
            </w:r>
            <w:r w:rsidR="00100219">
              <w:rPr>
                <w:noProof/>
                <w:webHidden/>
              </w:rPr>
              <w:tab/>
            </w:r>
            <w:r w:rsidR="00100219">
              <w:rPr>
                <w:noProof/>
                <w:webHidden/>
              </w:rPr>
              <w:fldChar w:fldCharType="begin"/>
            </w:r>
            <w:r w:rsidR="00100219">
              <w:rPr>
                <w:noProof/>
                <w:webHidden/>
              </w:rPr>
              <w:instrText xml:space="preserve"> PAGEREF _Toc128947315 \h </w:instrText>
            </w:r>
            <w:r w:rsidR="00100219">
              <w:rPr>
                <w:noProof/>
                <w:webHidden/>
              </w:rPr>
            </w:r>
            <w:r w:rsidR="00100219">
              <w:rPr>
                <w:noProof/>
                <w:webHidden/>
              </w:rPr>
              <w:fldChar w:fldCharType="separate"/>
            </w:r>
            <w:r w:rsidR="00100219">
              <w:rPr>
                <w:noProof/>
                <w:webHidden/>
              </w:rPr>
              <w:t>4</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16" w:history="1">
            <w:r w:rsidR="00100219" w:rsidRPr="001C6589">
              <w:rPr>
                <w:rStyle w:val="Hyperlink"/>
                <w:rFonts w:ascii="Arial" w:eastAsia="Times New Roman" w:hAnsi="Arial" w:cs="Arial"/>
                <w:noProof/>
              </w:rPr>
              <w:t>Strengths:</w:t>
            </w:r>
            <w:r w:rsidR="00100219">
              <w:rPr>
                <w:noProof/>
                <w:webHidden/>
              </w:rPr>
              <w:tab/>
            </w:r>
            <w:r w:rsidR="00100219">
              <w:rPr>
                <w:noProof/>
                <w:webHidden/>
              </w:rPr>
              <w:fldChar w:fldCharType="begin"/>
            </w:r>
            <w:r w:rsidR="00100219">
              <w:rPr>
                <w:noProof/>
                <w:webHidden/>
              </w:rPr>
              <w:instrText xml:space="preserve"> PAGEREF _Toc128947316 \h </w:instrText>
            </w:r>
            <w:r w:rsidR="00100219">
              <w:rPr>
                <w:noProof/>
                <w:webHidden/>
              </w:rPr>
            </w:r>
            <w:r w:rsidR="00100219">
              <w:rPr>
                <w:noProof/>
                <w:webHidden/>
              </w:rPr>
              <w:fldChar w:fldCharType="separate"/>
            </w:r>
            <w:r w:rsidR="00100219">
              <w:rPr>
                <w:noProof/>
                <w:webHidden/>
              </w:rPr>
              <w:t>4</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17" w:history="1">
            <w:r w:rsidR="00100219" w:rsidRPr="001C6589">
              <w:rPr>
                <w:rStyle w:val="Hyperlink"/>
                <w:rFonts w:ascii="Arial" w:eastAsia="Times New Roman" w:hAnsi="Arial" w:cs="Arial"/>
                <w:noProof/>
              </w:rPr>
              <w:t>Opportunities:</w:t>
            </w:r>
            <w:r w:rsidR="00100219">
              <w:rPr>
                <w:noProof/>
                <w:webHidden/>
              </w:rPr>
              <w:tab/>
            </w:r>
            <w:r w:rsidR="00100219">
              <w:rPr>
                <w:noProof/>
                <w:webHidden/>
              </w:rPr>
              <w:fldChar w:fldCharType="begin"/>
            </w:r>
            <w:r w:rsidR="00100219">
              <w:rPr>
                <w:noProof/>
                <w:webHidden/>
              </w:rPr>
              <w:instrText xml:space="preserve"> PAGEREF _Toc128947317 \h </w:instrText>
            </w:r>
            <w:r w:rsidR="00100219">
              <w:rPr>
                <w:noProof/>
                <w:webHidden/>
              </w:rPr>
            </w:r>
            <w:r w:rsidR="00100219">
              <w:rPr>
                <w:noProof/>
                <w:webHidden/>
              </w:rPr>
              <w:fldChar w:fldCharType="separate"/>
            </w:r>
            <w:r w:rsidR="00100219">
              <w:rPr>
                <w:noProof/>
                <w:webHidden/>
              </w:rPr>
              <w:t>4</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18" w:history="1">
            <w:r w:rsidR="00100219" w:rsidRPr="001C6589">
              <w:rPr>
                <w:rStyle w:val="Hyperlink"/>
                <w:rFonts w:ascii="Arial" w:eastAsia="Times New Roman" w:hAnsi="Arial" w:cs="Arial"/>
                <w:noProof/>
              </w:rPr>
              <w:t>Weaknesses:</w:t>
            </w:r>
            <w:r w:rsidR="00100219">
              <w:rPr>
                <w:noProof/>
                <w:webHidden/>
              </w:rPr>
              <w:tab/>
            </w:r>
            <w:r w:rsidR="00100219">
              <w:rPr>
                <w:noProof/>
                <w:webHidden/>
              </w:rPr>
              <w:fldChar w:fldCharType="begin"/>
            </w:r>
            <w:r w:rsidR="00100219">
              <w:rPr>
                <w:noProof/>
                <w:webHidden/>
              </w:rPr>
              <w:instrText xml:space="preserve"> PAGEREF _Toc128947318 \h </w:instrText>
            </w:r>
            <w:r w:rsidR="00100219">
              <w:rPr>
                <w:noProof/>
                <w:webHidden/>
              </w:rPr>
            </w:r>
            <w:r w:rsidR="00100219">
              <w:rPr>
                <w:noProof/>
                <w:webHidden/>
              </w:rPr>
              <w:fldChar w:fldCharType="separate"/>
            </w:r>
            <w:r w:rsidR="00100219">
              <w:rPr>
                <w:noProof/>
                <w:webHidden/>
              </w:rPr>
              <w:t>4</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19" w:history="1">
            <w:r w:rsidR="00100219" w:rsidRPr="001C6589">
              <w:rPr>
                <w:rStyle w:val="Hyperlink"/>
                <w:rFonts w:ascii="Arial" w:eastAsia="Times New Roman" w:hAnsi="Arial" w:cs="Arial"/>
                <w:noProof/>
              </w:rPr>
              <w:t>Threats:</w:t>
            </w:r>
            <w:r w:rsidR="00100219">
              <w:rPr>
                <w:noProof/>
                <w:webHidden/>
              </w:rPr>
              <w:tab/>
            </w:r>
            <w:r w:rsidR="00100219">
              <w:rPr>
                <w:noProof/>
                <w:webHidden/>
              </w:rPr>
              <w:fldChar w:fldCharType="begin"/>
            </w:r>
            <w:r w:rsidR="00100219">
              <w:rPr>
                <w:noProof/>
                <w:webHidden/>
              </w:rPr>
              <w:instrText xml:space="preserve"> PAGEREF _Toc128947319 \h </w:instrText>
            </w:r>
            <w:r w:rsidR="00100219">
              <w:rPr>
                <w:noProof/>
                <w:webHidden/>
              </w:rPr>
            </w:r>
            <w:r w:rsidR="00100219">
              <w:rPr>
                <w:noProof/>
                <w:webHidden/>
              </w:rPr>
              <w:fldChar w:fldCharType="separate"/>
            </w:r>
            <w:r w:rsidR="00100219">
              <w:rPr>
                <w:noProof/>
                <w:webHidden/>
              </w:rPr>
              <w:t>5</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20" w:history="1">
            <w:r w:rsidR="00100219" w:rsidRPr="001C6589">
              <w:rPr>
                <w:rStyle w:val="Hyperlink"/>
                <w:rFonts w:ascii="Arial" w:hAnsi="Arial" w:cs="Arial"/>
                <w:noProof/>
              </w:rPr>
              <w:t>The Marketing Environment (Macro) PESTLE ANALYSIS</w:t>
            </w:r>
            <w:r w:rsidR="00100219">
              <w:rPr>
                <w:noProof/>
                <w:webHidden/>
              </w:rPr>
              <w:tab/>
            </w:r>
            <w:r w:rsidR="00100219">
              <w:rPr>
                <w:noProof/>
                <w:webHidden/>
              </w:rPr>
              <w:fldChar w:fldCharType="begin"/>
            </w:r>
            <w:r w:rsidR="00100219">
              <w:rPr>
                <w:noProof/>
                <w:webHidden/>
              </w:rPr>
              <w:instrText xml:space="preserve"> PAGEREF _Toc128947320 \h </w:instrText>
            </w:r>
            <w:r w:rsidR="00100219">
              <w:rPr>
                <w:noProof/>
                <w:webHidden/>
              </w:rPr>
            </w:r>
            <w:r w:rsidR="00100219">
              <w:rPr>
                <w:noProof/>
                <w:webHidden/>
              </w:rPr>
              <w:fldChar w:fldCharType="separate"/>
            </w:r>
            <w:r w:rsidR="00100219">
              <w:rPr>
                <w:noProof/>
                <w:webHidden/>
              </w:rPr>
              <w:t>5</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1" w:history="1">
            <w:r w:rsidR="00100219" w:rsidRPr="001C6589">
              <w:rPr>
                <w:rStyle w:val="Hyperlink"/>
                <w:rFonts w:ascii="Arial" w:hAnsi="Arial" w:cs="Arial"/>
                <w:noProof/>
              </w:rPr>
              <w:t>Political Factors:</w:t>
            </w:r>
            <w:r w:rsidR="00100219">
              <w:rPr>
                <w:noProof/>
                <w:webHidden/>
              </w:rPr>
              <w:tab/>
            </w:r>
            <w:r w:rsidR="00100219">
              <w:rPr>
                <w:noProof/>
                <w:webHidden/>
              </w:rPr>
              <w:fldChar w:fldCharType="begin"/>
            </w:r>
            <w:r w:rsidR="00100219">
              <w:rPr>
                <w:noProof/>
                <w:webHidden/>
              </w:rPr>
              <w:instrText xml:space="preserve"> PAGEREF _Toc128947321 \h </w:instrText>
            </w:r>
            <w:r w:rsidR="00100219">
              <w:rPr>
                <w:noProof/>
                <w:webHidden/>
              </w:rPr>
            </w:r>
            <w:r w:rsidR="00100219">
              <w:rPr>
                <w:noProof/>
                <w:webHidden/>
              </w:rPr>
              <w:fldChar w:fldCharType="separate"/>
            </w:r>
            <w:r w:rsidR="00100219">
              <w:rPr>
                <w:noProof/>
                <w:webHidden/>
              </w:rPr>
              <w:t>5</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2" w:history="1">
            <w:r w:rsidR="00100219" w:rsidRPr="001C6589">
              <w:rPr>
                <w:rStyle w:val="Hyperlink"/>
                <w:rFonts w:ascii="Arial" w:hAnsi="Arial" w:cs="Arial"/>
                <w:noProof/>
              </w:rPr>
              <w:t>Economic Factors:</w:t>
            </w:r>
            <w:r w:rsidR="00100219">
              <w:rPr>
                <w:noProof/>
                <w:webHidden/>
              </w:rPr>
              <w:tab/>
            </w:r>
            <w:r w:rsidR="00100219">
              <w:rPr>
                <w:noProof/>
                <w:webHidden/>
              </w:rPr>
              <w:fldChar w:fldCharType="begin"/>
            </w:r>
            <w:r w:rsidR="00100219">
              <w:rPr>
                <w:noProof/>
                <w:webHidden/>
              </w:rPr>
              <w:instrText xml:space="preserve"> PAGEREF _Toc128947322 \h </w:instrText>
            </w:r>
            <w:r w:rsidR="00100219">
              <w:rPr>
                <w:noProof/>
                <w:webHidden/>
              </w:rPr>
            </w:r>
            <w:r w:rsidR="00100219">
              <w:rPr>
                <w:noProof/>
                <w:webHidden/>
              </w:rPr>
              <w:fldChar w:fldCharType="separate"/>
            </w:r>
            <w:r w:rsidR="00100219">
              <w:rPr>
                <w:noProof/>
                <w:webHidden/>
              </w:rPr>
              <w:t>5</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3" w:history="1">
            <w:r w:rsidR="00100219" w:rsidRPr="001C6589">
              <w:rPr>
                <w:rStyle w:val="Hyperlink"/>
                <w:rFonts w:ascii="Arial" w:hAnsi="Arial" w:cs="Arial"/>
                <w:noProof/>
              </w:rPr>
              <w:t>Sociocultural Factors:</w:t>
            </w:r>
            <w:r w:rsidR="00100219">
              <w:rPr>
                <w:noProof/>
                <w:webHidden/>
              </w:rPr>
              <w:tab/>
            </w:r>
            <w:r w:rsidR="00100219">
              <w:rPr>
                <w:noProof/>
                <w:webHidden/>
              </w:rPr>
              <w:fldChar w:fldCharType="begin"/>
            </w:r>
            <w:r w:rsidR="00100219">
              <w:rPr>
                <w:noProof/>
                <w:webHidden/>
              </w:rPr>
              <w:instrText xml:space="preserve"> PAGEREF _Toc128947323 \h </w:instrText>
            </w:r>
            <w:r w:rsidR="00100219">
              <w:rPr>
                <w:noProof/>
                <w:webHidden/>
              </w:rPr>
            </w:r>
            <w:r w:rsidR="00100219">
              <w:rPr>
                <w:noProof/>
                <w:webHidden/>
              </w:rPr>
              <w:fldChar w:fldCharType="separate"/>
            </w:r>
            <w:r w:rsidR="00100219">
              <w:rPr>
                <w:noProof/>
                <w:webHidden/>
              </w:rPr>
              <w:t>5</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4" w:history="1">
            <w:r w:rsidR="00100219" w:rsidRPr="001C6589">
              <w:rPr>
                <w:rStyle w:val="Hyperlink"/>
                <w:rFonts w:ascii="Arial" w:hAnsi="Arial" w:cs="Arial"/>
                <w:noProof/>
              </w:rPr>
              <w:t>Technological Factors:</w:t>
            </w:r>
            <w:r w:rsidR="00100219">
              <w:rPr>
                <w:noProof/>
                <w:webHidden/>
              </w:rPr>
              <w:tab/>
            </w:r>
            <w:r w:rsidR="00100219">
              <w:rPr>
                <w:noProof/>
                <w:webHidden/>
              </w:rPr>
              <w:fldChar w:fldCharType="begin"/>
            </w:r>
            <w:r w:rsidR="00100219">
              <w:rPr>
                <w:noProof/>
                <w:webHidden/>
              </w:rPr>
              <w:instrText xml:space="preserve"> PAGEREF _Toc128947324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5" w:history="1">
            <w:r w:rsidR="00100219" w:rsidRPr="001C6589">
              <w:rPr>
                <w:rStyle w:val="Hyperlink"/>
                <w:rFonts w:ascii="Arial" w:hAnsi="Arial" w:cs="Arial"/>
                <w:noProof/>
              </w:rPr>
              <w:t>Environmental Factors:</w:t>
            </w:r>
            <w:r w:rsidR="00100219">
              <w:rPr>
                <w:noProof/>
                <w:webHidden/>
              </w:rPr>
              <w:tab/>
            </w:r>
            <w:r w:rsidR="00100219">
              <w:rPr>
                <w:noProof/>
                <w:webHidden/>
              </w:rPr>
              <w:fldChar w:fldCharType="begin"/>
            </w:r>
            <w:r w:rsidR="00100219">
              <w:rPr>
                <w:noProof/>
                <w:webHidden/>
              </w:rPr>
              <w:instrText xml:space="preserve"> PAGEREF _Toc128947325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6" w:history="1">
            <w:r w:rsidR="00100219" w:rsidRPr="001C6589">
              <w:rPr>
                <w:rStyle w:val="Hyperlink"/>
                <w:rFonts w:ascii="Arial" w:hAnsi="Arial" w:cs="Arial"/>
                <w:noProof/>
              </w:rPr>
              <w:t>Legal Factors:</w:t>
            </w:r>
            <w:r w:rsidR="00100219">
              <w:rPr>
                <w:noProof/>
                <w:webHidden/>
              </w:rPr>
              <w:tab/>
            </w:r>
            <w:r w:rsidR="00100219">
              <w:rPr>
                <w:noProof/>
                <w:webHidden/>
              </w:rPr>
              <w:fldChar w:fldCharType="begin"/>
            </w:r>
            <w:r w:rsidR="00100219">
              <w:rPr>
                <w:noProof/>
                <w:webHidden/>
              </w:rPr>
              <w:instrText xml:space="preserve"> PAGEREF _Toc128947326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27" w:history="1">
            <w:r w:rsidR="00100219" w:rsidRPr="001C6589">
              <w:rPr>
                <w:rStyle w:val="Hyperlink"/>
                <w:rFonts w:ascii="Arial" w:hAnsi="Arial" w:cs="Arial"/>
                <w:noProof/>
              </w:rPr>
              <w:t>Creating Customer Value &amp; Engagement</w:t>
            </w:r>
            <w:r w:rsidR="00100219">
              <w:rPr>
                <w:noProof/>
                <w:webHidden/>
              </w:rPr>
              <w:tab/>
            </w:r>
            <w:r w:rsidR="00100219">
              <w:rPr>
                <w:noProof/>
                <w:webHidden/>
              </w:rPr>
              <w:fldChar w:fldCharType="begin"/>
            </w:r>
            <w:r w:rsidR="00100219">
              <w:rPr>
                <w:noProof/>
                <w:webHidden/>
              </w:rPr>
              <w:instrText xml:space="preserve"> PAGEREF _Toc128947327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8" w:history="1">
            <w:r w:rsidR="00100219" w:rsidRPr="001C6589">
              <w:rPr>
                <w:rStyle w:val="Hyperlink"/>
                <w:rFonts w:ascii="Arial" w:hAnsi="Arial" w:cs="Arial"/>
                <w:noProof/>
              </w:rPr>
              <w:t>Comfortable and Stylish Rooms:</w:t>
            </w:r>
            <w:r w:rsidR="00100219">
              <w:rPr>
                <w:noProof/>
                <w:webHidden/>
              </w:rPr>
              <w:tab/>
            </w:r>
            <w:r w:rsidR="00100219">
              <w:rPr>
                <w:noProof/>
                <w:webHidden/>
              </w:rPr>
              <w:fldChar w:fldCharType="begin"/>
            </w:r>
            <w:r w:rsidR="00100219">
              <w:rPr>
                <w:noProof/>
                <w:webHidden/>
              </w:rPr>
              <w:instrText xml:space="preserve"> PAGEREF _Toc128947328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29" w:history="1">
            <w:r w:rsidR="00100219" w:rsidRPr="001C6589">
              <w:rPr>
                <w:rStyle w:val="Hyperlink"/>
                <w:rFonts w:ascii="Arial" w:hAnsi="Arial" w:cs="Arial"/>
                <w:noProof/>
              </w:rPr>
              <w:t>Social Spaces:</w:t>
            </w:r>
            <w:r w:rsidR="00100219">
              <w:rPr>
                <w:noProof/>
                <w:webHidden/>
              </w:rPr>
              <w:tab/>
            </w:r>
            <w:r w:rsidR="00100219">
              <w:rPr>
                <w:noProof/>
                <w:webHidden/>
              </w:rPr>
              <w:fldChar w:fldCharType="begin"/>
            </w:r>
            <w:r w:rsidR="00100219">
              <w:rPr>
                <w:noProof/>
                <w:webHidden/>
              </w:rPr>
              <w:instrText xml:space="preserve"> PAGEREF _Toc128947329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30" w:history="1">
            <w:r w:rsidR="00100219" w:rsidRPr="001C6589">
              <w:rPr>
                <w:rStyle w:val="Hyperlink"/>
                <w:rFonts w:ascii="Arial" w:hAnsi="Arial" w:cs="Arial"/>
                <w:noProof/>
              </w:rPr>
              <w:t>Developing Visitor Engagement:</w:t>
            </w:r>
            <w:r w:rsidR="00100219">
              <w:rPr>
                <w:noProof/>
                <w:webHidden/>
              </w:rPr>
              <w:tab/>
            </w:r>
            <w:r w:rsidR="00100219">
              <w:rPr>
                <w:noProof/>
                <w:webHidden/>
              </w:rPr>
              <w:fldChar w:fldCharType="begin"/>
            </w:r>
            <w:r w:rsidR="00100219">
              <w:rPr>
                <w:noProof/>
                <w:webHidden/>
              </w:rPr>
              <w:instrText xml:space="preserve"> PAGEREF _Toc128947330 \h </w:instrText>
            </w:r>
            <w:r w:rsidR="00100219">
              <w:rPr>
                <w:noProof/>
                <w:webHidden/>
              </w:rPr>
            </w:r>
            <w:r w:rsidR="00100219">
              <w:rPr>
                <w:noProof/>
                <w:webHidden/>
              </w:rPr>
              <w:fldChar w:fldCharType="separate"/>
            </w:r>
            <w:r w:rsidR="00100219">
              <w:rPr>
                <w:noProof/>
                <w:webHidden/>
              </w:rPr>
              <w:t>6</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31" w:history="1">
            <w:r w:rsidR="00100219" w:rsidRPr="001C6589">
              <w:rPr>
                <w:rStyle w:val="Hyperlink"/>
                <w:rFonts w:ascii="Arial" w:hAnsi="Arial" w:cs="Arial"/>
                <w:noProof/>
              </w:rPr>
              <w:t>Surveys:</w:t>
            </w:r>
            <w:r w:rsidR="00100219">
              <w:rPr>
                <w:noProof/>
                <w:webHidden/>
              </w:rPr>
              <w:tab/>
            </w:r>
            <w:r w:rsidR="00100219">
              <w:rPr>
                <w:noProof/>
                <w:webHidden/>
              </w:rPr>
              <w:fldChar w:fldCharType="begin"/>
            </w:r>
            <w:r w:rsidR="00100219">
              <w:rPr>
                <w:noProof/>
                <w:webHidden/>
              </w:rPr>
              <w:instrText xml:space="preserve"> PAGEREF _Toc128947331 \h </w:instrText>
            </w:r>
            <w:r w:rsidR="00100219">
              <w:rPr>
                <w:noProof/>
                <w:webHidden/>
              </w:rPr>
            </w:r>
            <w:r w:rsidR="00100219">
              <w:rPr>
                <w:noProof/>
                <w:webHidden/>
              </w:rPr>
              <w:fldChar w:fldCharType="separate"/>
            </w:r>
            <w:r w:rsidR="00100219">
              <w:rPr>
                <w:noProof/>
                <w:webHidden/>
              </w:rPr>
              <w:t>7</w:t>
            </w:r>
            <w:r w:rsidR="00100219">
              <w:rPr>
                <w:noProof/>
                <w:webHidden/>
              </w:rPr>
              <w:fldChar w:fldCharType="end"/>
            </w:r>
          </w:hyperlink>
        </w:p>
        <w:p w:rsidR="00100219" w:rsidRDefault="00B6301A">
          <w:pPr>
            <w:pStyle w:val="TOC2"/>
            <w:tabs>
              <w:tab w:val="right" w:leader="dot" w:pos="9350"/>
            </w:tabs>
            <w:rPr>
              <w:rFonts w:eastAsiaTheme="minorEastAsia"/>
              <w:noProof/>
              <w:lang w:val="en-GB" w:eastAsia="en-GB"/>
            </w:rPr>
          </w:pPr>
          <w:hyperlink w:anchor="_Toc128947332" w:history="1">
            <w:r w:rsidR="00100219" w:rsidRPr="001C6589">
              <w:rPr>
                <w:rStyle w:val="Hyperlink"/>
                <w:rFonts w:ascii="Arial" w:hAnsi="Arial" w:cs="Arial"/>
                <w:noProof/>
              </w:rPr>
              <w:t>Marketing Channels:</w:t>
            </w:r>
            <w:r w:rsidR="00100219">
              <w:rPr>
                <w:noProof/>
                <w:webHidden/>
              </w:rPr>
              <w:tab/>
            </w:r>
            <w:r w:rsidR="00100219">
              <w:rPr>
                <w:noProof/>
                <w:webHidden/>
              </w:rPr>
              <w:fldChar w:fldCharType="begin"/>
            </w:r>
            <w:r w:rsidR="00100219">
              <w:rPr>
                <w:noProof/>
                <w:webHidden/>
              </w:rPr>
              <w:instrText xml:space="preserve"> PAGEREF _Toc128947332 \h </w:instrText>
            </w:r>
            <w:r w:rsidR="00100219">
              <w:rPr>
                <w:noProof/>
                <w:webHidden/>
              </w:rPr>
            </w:r>
            <w:r w:rsidR="00100219">
              <w:rPr>
                <w:noProof/>
                <w:webHidden/>
              </w:rPr>
              <w:fldChar w:fldCharType="separate"/>
            </w:r>
            <w:r w:rsidR="00100219">
              <w:rPr>
                <w:noProof/>
                <w:webHidden/>
              </w:rPr>
              <w:t>7</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33" w:history="1">
            <w:r w:rsidR="00100219" w:rsidRPr="001C6589">
              <w:rPr>
                <w:rStyle w:val="Hyperlink"/>
                <w:rFonts w:ascii="Arial" w:hAnsi="Arial" w:cs="Arial"/>
                <w:noProof/>
              </w:rPr>
              <w:t>Effective use of Digital Marketing</w:t>
            </w:r>
            <w:r w:rsidR="00100219">
              <w:rPr>
                <w:noProof/>
                <w:webHidden/>
              </w:rPr>
              <w:tab/>
            </w:r>
            <w:r w:rsidR="00100219">
              <w:rPr>
                <w:noProof/>
                <w:webHidden/>
              </w:rPr>
              <w:fldChar w:fldCharType="begin"/>
            </w:r>
            <w:r w:rsidR="00100219">
              <w:rPr>
                <w:noProof/>
                <w:webHidden/>
              </w:rPr>
              <w:instrText xml:space="preserve"> PAGEREF _Toc128947333 \h </w:instrText>
            </w:r>
            <w:r w:rsidR="00100219">
              <w:rPr>
                <w:noProof/>
                <w:webHidden/>
              </w:rPr>
            </w:r>
            <w:r w:rsidR="00100219">
              <w:rPr>
                <w:noProof/>
                <w:webHidden/>
              </w:rPr>
              <w:fldChar w:fldCharType="separate"/>
            </w:r>
            <w:r w:rsidR="00100219">
              <w:rPr>
                <w:noProof/>
                <w:webHidden/>
              </w:rPr>
              <w:t>7</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34" w:history="1">
            <w:r w:rsidR="00100219" w:rsidRPr="001C6589">
              <w:rPr>
                <w:rStyle w:val="Hyperlink"/>
                <w:rFonts w:ascii="Arial" w:hAnsi="Arial" w:cs="Arial"/>
                <w:noProof/>
              </w:rPr>
              <w:t>Conclusion</w:t>
            </w:r>
            <w:r w:rsidR="00100219">
              <w:rPr>
                <w:noProof/>
                <w:webHidden/>
              </w:rPr>
              <w:tab/>
            </w:r>
            <w:r w:rsidR="00100219">
              <w:rPr>
                <w:noProof/>
                <w:webHidden/>
              </w:rPr>
              <w:fldChar w:fldCharType="begin"/>
            </w:r>
            <w:r w:rsidR="00100219">
              <w:rPr>
                <w:noProof/>
                <w:webHidden/>
              </w:rPr>
              <w:instrText xml:space="preserve"> PAGEREF _Toc128947334 \h </w:instrText>
            </w:r>
            <w:r w:rsidR="00100219">
              <w:rPr>
                <w:noProof/>
                <w:webHidden/>
              </w:rPr>
            </w:r>
            <w:r w:rsidR="00100219">
              <w:rPr>
                <w:noProof/>
                <w:webHidden/>
              </w:rPr>
              <w:fldChar w:fldCharType="separate"/>
            </w:r>
            <w:r w:rsidR="00100219">
              <w:rPr>
                <w:noProof/>
                <w:webHidden/>
              </w:rPr>
              <w:t>8</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35" w:history="1">
            <w:r w:rsidR="00100219" w:rsidRPr="001C6589">
              <w:rPr>
                <w:rStyle w:val="Hyperlink"/>
                <w:noProof/>
              </w:rPr>
              <w:t>References</w:t>
            </w:r>
            <w:r w:rsidR="00100219">
              <w:rPr>
                <w:noProof/>
                <w:webHidden/>
              </w:rPr>
              <w:tab/>
            </w:r>
            <w:r w:rsidR="00100219">
              <w:rPr>
                <w:noProof/>
                <w:webHidden/>
              </w:rPr>
              <w:fldChar w:fldCharType="begin"/>
            </w:r>
            <w:r w:rsidR="00100219">
              <w:rPr>
                <w:noProof/>
                <w:webHidden/>
              </w:rPr>
              <w:instrText xml:space="preserve"> PAGEREF _Toc128947335 \h </w:instrText>
            </w:r>
            <w:r w:rsidR="00100219">
              <w:rPr>
                <w:noProof/>
                <w:webHidden/>
              </w:rPr>
            </w:r>
            <w:r w:rsidR="00100219">
              <w:rPr>
                <w:noProof/>
                <w:webHidden/>
              </w:rPr>
              <w:fldChar w:fldCharType="separate"/>
            </w:r>
            <w:r w:rsidR="00100219">
              <w:rPr>
                <w:noProof/>
                <w:webHidden/>
              </w:rPr>
              <w:t>9</w:t>
            </w:r>
            <w:r w:rsidR="00100219">
              <w:rPr>
                <w:noProof/>
                <w:webHidden/>
              </w:rPr>
              <w:fldChar w:fldCharType="end"/>
            </w:r>
          </w:hyperlink>
        </w:p>
        <w:p w:rsidR="00100219" w:rsidRDefault="00B6301A">
          <w:pPr>
            <w:pStyle w:val="TOC1"/>
            <w:tabs>
              <w:tab w:val="right" w:leader="dot" w:pos="9350"/>
            </w:tabs>
            <w:rPr>
              <w:rFonts w:eastAsiaTheme="minorEastAsia"/>
              <w:noProof/>
              <w:lang w:val="en-GB" w:eastAsia="en-GB"/>
            </w:rPr>
          </w:pPr>
          <w:hyperlink w:anchor="_Toc128947336" w:history="1">
            <w:r w:rsidR="00100219" w:rsidRPr="001C6589">
              <w:rPr>
                <w:rStyle w:val="Hyperlink"/>
                <w:rFonts w:ascii="Arial" w:hAnsi="Arial" w:cs="Arial"/>
                <w:noProof/>
              </w:rPr>
              <w:t>Screen Shots</w:t>
            </w:r>
            <w:r w:rsidR="00100219">
              <w:rPr>
                <w:noProof/>
                <w:webHidden/>
              </w:rPr>
              <w:tab/>
            </w:r>
            <w:r w:rsidR="00100219">
              <w:rPr>
                <w:noProof/>
                <w:webHidden/>
              </w:rPr>
              <w:fldChar w:fldCharType="begin"/>
            </w:r>
            <w:r w:rsidR="00100219">
              <w:rPr>
                <w:noProof/>
                <w:webHidden/>
              </w:rPr>
              <w:instrText xml:space="preserve"> PAGEREF _Toc128947336 \h </w:instrText>
            </w:r>
            <w:r w:rsidR="00100219">
              <w:rPr>
                <w:noProof/>
                <w:webHidden/>
              </w:rPr>
            </w:r>
            <w:r w:rsidR="00100219">
              <w:rPr>
                <w:noProof/>
                <w:webHidden/>
              </w:rPr>
              <w:fldChar w:fldCharType="separate"/>
            </w:r>
            <w:r w:rsidR="00100219">
              <w:rPr>
                <w:noProof/>
                <w:webHidden/>
              </w:rPr>
              <w:t>10</w:t>
            </w:r>
            <w:r w:rsidR="00100219">
              <w:rPr>
                <w:noProof/>
                <w:webHidden/>
              </w:rPr>
              <w:fldChar w:fldCharType="end"/>
            </w:r>
          </w:hyperlink>
        </w:p>
        <w:p w:rsidR="00100219" w:rsidRDefault="00100219">
          <w:r>
            <w:rPr>
              <w:b/>
              <w:bCs/>
              <w:noProof/>
            </w:rPr>
            <w:fldChar w:fldCharType="end"/>
          </w:r>
        </w:p>
      </w:sdtContent>
    </w:sdt>
    <w:p w:rsidR="0036657A" w:rsidRPr="005B1975" w:rsidRDefault="0036657A" w:rsidP="005B1975">
      <w:pPr>
        <w:spacing w:line="360" w:lineRule="auto"/>
        <w:rPr>
          <w:rFonts w:ascii="Arial" w:eastAsiaTheme="majorEastAsia" w:hAnsi="Arial" w:cs="Arial"/>
          <w:color w:val="000000" w:themeColor="text1"/>
          <w:sz w:val="32"/>
          <w:szCs w:val="32"/>
        </w:rPr>
      </w:pPr>
      <w:r w:rsidRPr="005B1975">
        <w:rPr>
          <w:rFonts w:ascii="Arial" w:hAnsi="Arial" w:cs="Arial"/>
        </w:rPr>
        <w:br w:type="page"/>
      </w:r>
    </w:p>
    <w:p w:rsidR="00C83089" w:rsidRPr="005B1975" w:rsidRDefault="00C83089" w:rsidP="005B1975">
      <w:pPr>
        <w:pStyle w:val="Heading1"/>
        <w:spacing w:line="360" w:lineRule="auto"/>
        <w:rPr>
          <w:rFonts w:ascii="Arial" w:hAnsi="Arial" w:cs="Arial"/>
        </w:rPr>
      </w:pPr>
      <w:bookmarkStart w:id="1" w:name="_Toc128962445"/>
      <w:bookmarkStart w:id="2" w:name="_Toc128947313"/>
      <w:r w:rsidRPr="005B1975">
        <w:rPr>
          <w:rFonts w:ascii="Arial" w:hAnsi="Arial" w:cs="Arial"/>
        </w:rPr>
        <w:lastRenderedPageBreak/>
        <w:t>Introduction:</w:t>
      </w:r>
      <w:bookmarkEnd w:id="1"/>
      <w:bookmarkEnd w:id="2"/>
    </w:p>
    <w:p w:rsidR="00681702" w:rsidRPr="005B1975" w:rsidRDefault="00447FEF" w:rsidP="005B1975">
      <w:pPr>
        <w:spacing w:line="360" w:lineRule="auto"/>
        <w:jc w:val="both"/>
        <w:rPr>
          <w:rFonts w:ascii="Arial" w:hAnsi="Arial" w:cs="Arial"/>
          <w:sz w:val="24"/>
        </w:rPr>
      </w:pPr>
      <w:r w:rsidRPr="005B1975">
        <w:rPr>
          <w:rFonts w:ascii="Arial" w:hAnsi="Arial" w:cs="Arial"/>
          <w:sz w:val="24"/>
        </w:rPr>
        <w:t xml:space="preserve">The Marketing Plan aims to promote Moxy Hotel brand in a specific geographical area by targeting the right audience and highlighting the unique features of the brand. Its purpose is to increase brand visibility and attract potential customers by developing a comprehensive marketing strategy. The plan is prepared for the management team of Moxy Hotel brand to provide a clear roadmap on how to promote the brand effectively in the selected geographical area. The focus is on providing modern accommodations with affordable prices </w:t>
      </w:r>
      <w:r w:rsidR="004A3BCD">
        <w:rPr>
          <w:rFonts w:ascii="Arial" w:hAnsi="Arial" w:cs="Arial"/>
          <w:sz w:val="24"/>
        </w:rPr>
        <w:t>for</w:t>
      </w:r>
      <w:r w:rsidRPr="005B1975">
        <w:rPr>
          <w:rFonts w:ascii="Arial" w:hAnsi="Arial" w:cs="Arial"/>
          <w:sz w:val="24"/>
        </w:rPr>
        <w:t xml:space="preserve"> guests. The plan takes into account safety and hygiene measures to reassure guests during. The goal is to increase market share and attract potential customers to Moxy Hotels</w:t>
      </w:r>
      <w:r w:rsidR="00E14871">
        <w:rPr>
          <w:rFonts w:ascii="Arial" w:hAnsi="Arial" w:cs="Arial"/>
          <w:sz w:val="24"/>
        </w:rPr>
        <w:t xml:space="preserve"> </w:t>
      </w:r>
      <w:sdt>
        <w:sdtPr>
          <w:rPr>
            <w:rFonts w:ascii="Arial" w:hAnsi="Arial" w:cs="Arial"/>
            <w:sz w:val="24"/>
          </w:rPr>
          <w:id w:val="317237909"/>
          <w:citation/>
        </w:sdtPr>
        <w:sdtEndPr/>
        <w:sdtContent>
          <w:r w:rsidR="00556907">
            <w:rPr>
              <w:rFonts w:ascii="Arial" w:hAnsi="Arial" w:cs="Arial"/>
              <w:sz w:val="24"/>
            </w:rPr>
            <w:fldChar w:fldCharType="begin"/>
          </w:r>
          <w:r w:rsidR="00556907">
            <w:rPr>
              <w:rFonts w:ascii="Arial" w:hAnsi="Arial" w:cs="Arial"/>
              <w:sz w:val="24"/>
            </w:rPr>
            <w:instrText xml:space="preserve"> CITATION Sha08 \l 1033 </w:instrText>
          </w:r>
          <w:r w:rsidR="00556907">
            <w:rPr>
              <w:rFonts w:ascii="Arial" w:hAnsi="Arial" w:cs="Arial"/>
              <w:sz w:val="24"/>
            </w:rPr>
            <w:fldChar w:fldCharType="separate"/>
          </w:r>
          <w:r w:rsidR="00556907" w:rsidRPr="00556907">
            <w:rPr>
              <w:rFonts w:ascii="Arial" w:hAnsi="Arial" w:cs="Arial"/>
              <w:noProof/>
              <w:sz w:val="24"/>
            </w:rPr>
            <w:t>(Aaker, 2013)</w:t>
          </w:r>
          <w:r w:rsidR="00556907">
            <w:rPr>
              <w:rFonts w:ascii="Arial" w:hAnsi="Arial" w:cs="Arial"/>
              <w:sz w:val="24"/>
            </w:rPr>
            <w:fldChar w:fldCharType="end"/>
          </w:r>
        </w:sdtContent>
      </w:sdt>
      <w:r w:rsidRPr="005B1975">
        <w:rPr>
          <w:rFonts w:ascii="Arial" w:hAnsi="Arial" w:cs="Arial"/>
          <w:sz w:val="24"/>
        </w:rPr>
        <w:t>.</w:t>
      </w:r>
    </w:p>
    <w:p w:rsidR="00447FEF" w:rsidRPr="005B1975" w:rsidRDefault="00447FEF" w:rsidP="005B1975">
      <w:pPr>
        <w:pStyle w:val="Heading1"/>
        <w:spacing w:line="360" w:lineRule="auto"/>
        <w:rPr>
          <w:rFonts w:ascii="Arial" w:hAnsi="Arial" w:cs="Arial"/>
        </w:rPr>
      </w:pPr>
      <w:bookmarkStart w:id="3" w:name="_Toc128962446"/>
      <w:bookmarkStart w:id="4" w:name="_Toc128947314"/>
      <w:r w:rsidRPr="005B1975">
        <w:rPr>
          <w:rFonts w:ascii="Arial" w:hAnsi="Arial" w:cs="Arial"/>
        </w:rPr>
        <w:t>Marketing Mix</w:t>
      </w:r>
      <w:bookmarkEnd w:id="3"/>
      <w:bookmarkEnd w:id="4"/>
    </w:p>
    <w:p w:rsidR="00DD7258" w:rsidRPr="005B1975" w:rsidRDefault="00DD7258" w:rsidP="005B1975">
      <w:pPr>
        <w:spacing w:line="360" w:lineRule="auto"/>
        <w:jc w:val="both"/>
        <w:rPr>
          <w:rFonts w:ascii="Arial" w:hAnsi="Arial" w:cs="Arial"/>
          <w:sz w:val="24"/>
        </w:rPr>
      </w:pPr>
      <w:r w:rsidRPr="005B1975">
        <w:rPr>
          <w:rFonts w:ascii="Arial" w:hAnsi="Arial" w:cs="Arial"/>
          <w:sz w:val="24"/>
        </w:rPr>
        <w:t>Marketing Mix for Moxy Hotel Brand:</w:t>
      </w:r>
    </w:p>
    <w:p w:rsidR="00DD7258" w:rsidRPr="005B1975" w:rsidRDefault="00DD7258" w:rsidP="005B1975">
      <w:pPr>
        <w:spacing w:line="360" w:lineRule="auto"/>
        <w:jc w:val="both"/>
        <w:rPr>
          <w:rFonts w:ascii="Arial" w:hAnsi="Arial" w:cs="Arial"/>
          <w:sz w:val="24"/>
        </w:rPr>
      </w:pPr>
      <w:r w:rsidRPr="005B1975">
        <w:rPr>
          <w:rFonts w:ascii="Arial" w:hAnsi="Arial" w:cs="Arial"/>
          <w:sz w:val="24"/>
        </w:rPr>
        <w:t>Product: Moxy hotels offer modern and trendy accommodations for young and tech-savvy travelers. The hotel features contemporary room designs, chic lounges, and social spaces. The hotel also offers high-speed Wi-Fi, 24-hour fitness centers, and a variety of food and beverage options to cater to different tastes and preferences.</w:t>
      </w:r>
    </w:p>
    <w:p w:rsidR="00DD7258" w:rsidRPr="005B1975" w:rsidRDefault="00DD7258" w:rsidP="005B1975">
      <w:pPr>
        <w:spacing w:line="360" w:lineRule="auto"/>
        <w:jc w:val="both"/>
        <w:rPr>
          <w:rFonts w:ascii="Arial" w:hAnsi="Arial" w:cs="Arial"/>
          <w:sz w:val="24"/>
        </w:rPr>
      </w:pPr>
      <w:r w:rsidRPr="005B1975">
        <w:rPr>
          <w:rFonts w:ascii="Arial" w:hAnsi="Arial" w:cs="Arial"/>
          <w:sz w:val="24"/>
        </w:rPr>
        <w:t xml:space="preserve">Place (Distribution): The hotel will be located in urban areas </w:t>
      </w:r>
      <w:r w:rsidR="00DF44DB">
        <w:rPr>
          <w:rFonts w:ascii="Arial" w:hAnsi="Arial" w:cs="Arial"/>
          <w:sz w:val="24"/>
        </w:rPr>
        <w:t xml:space="preserve">of </w:t>
      </w:r>
      <w:r w:rsidR="004A3BCD">
        <w:rPr>
          <w:rFonts w:ascii="Arial" w:hAnsi="Arial" w:cs="Arial"/>
          <w:sz w:val="24"/>
        </w:rPr>
        <w:t xml:space="preserve">the </w:t>
      </w:r>
      <w:r w:rsidR="00DF44DB">
        <w:rPr>
          <w:rFonts w:ascii="Arial" w:hAnsi="Arial" w:cs="Arial"/>
          <w:sz w:val="24"/>
        </w:rPr>
        <w:t xml:space="preserve">UK (Like London, Manchester, Liverpool) </w:t>
      </w:r>
      <w:r w:rsidRPr="005B1975">
        <w:rPr>
          <w:rFonts w:ascii="Arial" w:hAnsi="Arial" w:cs="Arial"/>
          <w:sz w:val="24"/>
        </w:rPr>
        <w:t>with easy access to public transportation and popular attractions. Customers can locate the hotel through the Moxy website or mobile app, as well as online travel agencies such as Booking.com</w:t>
      </w:r>
      <w:r w:rsidR="00DF44DB">
        <w:rPr>
          <w:rFonts w:ascii="Arial" w:hAnsi="Arial" w:cs="Arial"/>
          <w:sz w:val="24"/>
        </w:rPr>
        <w:t>, Airbnb</w:t>
      </w:r>
      <w:r w:rsidRPr="005B1975">
        <w:rPr>
          <w:rFonts w:ascii="Arial" w:hAnsi="Arial" w:cs="Arial"/>
          <w:sz w:val="24"/>
        </w:rPr>
        <w:t xml:space="preserve"> and Expedia. The hotel will also partner with travel agencies and corporate clients to attract group bookings</w:t>
      </w:r>
      <w:r w:rsidR="00556907">
        <w:rPr>
          <w:rFonts w:ascii="Arial" w:hAnsi="Arial" w:cs="Arial"/>
          <w:sz w:val="24"/>
        </w:rPr>
        <w:t xml:space="preserve"> </w:t>
      </w:r>
      <w:sdt>
        <w:sdtPr>
          <w:rPr>
            <w:rFonts w:ascii="Arial" w:hAnsi="Arial" w:cs="Arial"/>
            <w:sz w:val="24"/>
          </w:rPr>
          <w:id w:val="1621493934"/>
          <w:citation/>
        </w:sdtPr>
        <w:sdtEndPr/>
        <w:sdtContent>
          <w:r w:rsidR="00556907">
            <w:rPr>
              <w:rFonts w:ascii="Arial" w:hAnsi="Arial" w:cs="Arial"/>
              <w:sz w:val="24"/>
            </w:rPr>
            <w:fldChar w:fldCharType="begin"/>
          </w:r>
          <w:r w:rsidR="00556907">
            <w:rPr>
              <w:rFonts w:ascii="Arial" w:hAnsi="Arial" w:cs="Arial"/>
              <w:sz w:val="24"/>
            </w:rPr>
            <w:instrText xml:space="preserve"> CITATION Bar00 \l 1033 </w:instrText>
          </w:r>
          <w:r w:rsidR="00556907">
            <w:rPr>
              <w:rFonts w:ascii="Arial" w:hAnsi="Arial" w:cs="Arial"/>
              <w:sz w:val="24"/>
            </w:rPr>
            <w:fldChar w:fldCharType="separate"/>
          </w:r>
          <w:r w:rsidR="00556907" w:rsidRPr="00556907">
            <w:rPr>
              <w:rFonts w:ascii="Arial" w:hAnsi="Arial" w:cs="Arial"/>
              <w:noProof/>
              <w:sz w:val="24"/>
            </w:rPr>
            <w:t>(Barney, 2000)</w:t>
          </w:r>
          <w:r w:rsidR="00556907">
            <w:rPr>
              <w:rFonts w:ascii="Arial" w:hAnsi="Arial" w:cs="Arial"/>
              <w:sz w:val="24"/>
            </w:rPr>
            <w:fldChar w:fldCharType="end"/>
          </w:r>
        </w:sdtContent>
      </w:sdt>
      <w:r w:rsidRPr="005B1975">
        <w:rPr>
          <w:rFonts w:ascii="Arial" w:hAnsi="Arial" w:cs="Arial"/>
          <w:sz w:val="24"/>
        </w:rPr>
        <w:t>.</w:t>
      </w:r>
    </w:p>
    <w:p w:rsidR="00DD7258" w:rsidRPr="005B1975" w:rsidRDefault="00DD7258" w:rsidP="005B1975">
      <w:pPr>
        <w:spacing w:line="360" w:lineRule="auto"/>
        <w:jc w:val="both"/>
        <w:rPr>
          <w:rFonts w:ascii="Arial" w:hAnsi="Arial" w:cs="Arial"/>
          <w:sz w:val="24"/>
        </w:rPr>
      </w:pPr>
      <w:r w:rsidRPr="005B1975">
        <w:rPr>
          <w:rFonts w:ascii="Arial" w:hAnsi="Arial" w:cs="Arial"/>
          <w:sz w:val="24"/>
        </w:rPr>
        <w:t>Price: The pricing strategy for Moxy hotels will be based on market research and customer value. The hotel will offer a variety of price points to cater to different customer segments, such as business travelers and leisure travelers. The hotel will also offer seasonal promotions and discoun</w:t>
      </w:r>
      <w:r w:rsidR="008E6ECC" w:rsidRPr="005B1975">
        <w:rPr>
          <w:rFonts w:ascii="Arial" w:hAnsi="Arial" w:cs="Arial"/>
          <w:sz w:val="24"/>
        </w:rPr>
        <w:t>ts to attract customers</w:t>
      </w:r>
      <w:r w:rsidRPr="005B1975">
        <w:rPr>
          <w:rFonts w:ascii="Arial" w:hAnsi="Arial" w:cs="Arial"/>
          <w:sz w:val="24"/>
        </w:rPr>
        <w:t>.</w:t>
      </w:r>
    </w:p>
    <w:p w:rsidR="00DD7258" w:rsidRPr="005B1975" w:rsidRDefault="00DD7258" w:rsidP="005B1975">
      <w:pPr>
        <w:spacing w:line="360" w:lineRule="auto"/>
        <w:jc w:val="both"/>
        <w:rPr>
          <w:rFonts w:ascii="Arial" w:hAnsi="Arial" w:cs="Arial"/>
          <w:sz w:val="24"/>
        </w:rPr>
      </w:pPr>
      <w:r w:rsidRPr="005B1975">
        <w:rPr>
          <w:rFonts w:ascii="Arial" w:hAnsi="Arial" w:cs="Arial"/>
          <w:sz w:val="24"/>
        </w:rPr>
        <w:t xml:space="preserve">Promotion: The hotel will be advertised through a mix of digital and traditional marketing channels. Digital marketing channels will include social media platforms such as Facebook, Instagram, and Twitter, as well as display advertising. Traditional marketing </w:t>
      </w:r>
      <w:r w:rsidRPr="005B1975">
        <w:rPr>
          <w:rFonts w:ascii="Arial" w:hAnsi="Arial" w:cs="Arial"/>
          <w:sz w:val="24"/>
        </w:rPr>
        <w:lastRenderedPageBreak/>
        <w:t>channels will include print advertisements in travel magazines and brochures, as well as outdoor adv</w:t>
      </w:r>
      <w:r w:rsidR="008E6ECC" w:rsidRPr="005B1975">
        <w:rPr>
          <w:rFonts w:ascii="Arial" w:hAnsi="Arial" w:cs="Arial"/>
          <w:sz w:val="24"/>
        </w:rPr>
        <w:t>ertising in high-traffic areas</w:t>
      </w:r>
      <w:r w:rsidR="00556907">
        <w:rPr>
          <w:rFonts w:ascii="Arial" w:hAnsi="Arial" w:cs="Arial"/>
          <w:sz w:val="24"/>
        </w:rPr>
        <w:t xml:space="preserve"> </w:t>
      </w:r>
      <w:sdt>
        <w:sdtPr>
          <w:rPr>
            <w:rFonts w:ascii="Arial" w:hAnsi="Arial" w:cs="Arial"/>
            <w:sz w:val="24"/>
          </w:rPr>
          <w:id w:val="-235093201"/>
          <w:citation/>
        </w:sdtPr>
        <w:sdtEndPr/>
        <w:sdtContent>
          <w:r w:rsidR="00556907">
            <w:rPr>
              <w:rFonts w:ascii="Arial" w:hAnsi="Arial" w:cs="Arial"/>
              <w:sz w:val="24"/>
            </w:rPr>
            <w:fldChar w:fldCharType="begin"/>
          </w:r>
          <w:r w:rsidR="00556907">
            <w:rPr>
              <w:rFonts w:ascii="Arial" w:hAnsi="Arial" w:cs="Arial"/>
              <w:sz w:val="24"/>
            </w:rPr>
            <w:instrText xml:space="preserve"> CITATION Smi05 \l 1033 </w:instrText>
          </w:r>
          <w:r w:rsidR="00556907">
            <w:rPr>
              <w:rFonts w:ascii="Arial" w:hAnsi="Arial" w:cs="Arial"/>
              <w:sz w:val="24"/>
            </w:rPr>
            <w:fldChar w:fldCharType="separate"/>
          </w:r>
          <w:r w:rsidR="00556907" w:rsidRPr="00556907">
            <w:rPr>
              <w:rFonts w:ascii="Arial" w:hAnsi="Arial" w:cs="Arial"/>
              <w:noProof/>
              <w:sz w:val="24"/>
            </w:rPr>
            <w:t>(Chaffey &amp; Smith, 2005)</w:t>
          </w:r>
          <w:r w:rsidR="00556907">
            <w:rPr>
              <w:rFonts w:ascii="Arial" w:hAnsi="Arial" w:cs="Arial"/>
              <w:sz w:val="24"/>
            </w:rPr>
            <w:fldChar w:fldCharType="end"/>
          </w:r>
        </w:sdtContent>
      </w:sdt>
      <w:r w:rsidR="008E6ECC" w:rsidRPr="005B1975">
        <w:rPr>
          <w:rFonts w:ascii="Arial" w:hAnsi="Arial" w:cs="Arial"/>
          <w:sz w:val="24"/>
        </w:rPr>
        <w:t>.</w:t>
      </w:r>
    </w:p>
    <w:p w:rsidR="00DD7258" w:rsidRPr="005B1975" w:rsidRDefault="00DD7258" w:rsidP="005B1975">
      <w:pPr>
        <w:spacing w:line="360" w:lineRule="auto"/>
        <w:jc w:val="both"/>
        <w:rPr>
          <w:rFonts w:ascii="Arial" w:hAnsi="Arial" w:cs="Arial"/>
          <w:sz w:val="24"/>
        </w:rPr>
      </w:pPr>
      <w:r w:rsidRPr="005B1975">
        <w:rPr>
          <w:rFonts w:ascii="Arial" w:hAnsi="Arial" w:cs="Arial"/>
          <w:sz w:val="24"/>
        </w:rPr>
        <w:t xml:space="preserve">Overall, Moxy hotels will offer a unique and exciting experience for young and tech-savvy travelers, with a focus on modern design, social spaces, and digital connectivity. </w:t>
      </w:r>
    </w:p>
    <w:p w:rsidR="00870ED4" w:rsidRPr="005B1975" w:rsidRDefault="00870ED4" w:rsidP="005B1975">
      <w:pPr>
        <w:pStyle w:val="Heading1"/>
        <w:spacing w:line="360" w:lineRule="auto"/>
        <w:rPr>
          <w:rFonts w:ascii="Arial" w:eastAsia="Times New Roman" w:hAnsi="Arial" w:cs="Arial"/>
        </w:rPr>
      </w:pPr>
      <w:bookmarkStart w:id="5" w:name="_Toc128962447"/>
      <w:bookmarkStart w:id="6" w:name="_Toc128947315"/>
      <w:r w:rsidRPr="005B1975">
        <w:rPr>
          <w:rFonts w:ascii="Arial" w:eastAsia="Times New Roman" w:hAnsi="Arial" w:cs="Arial"/>
        </w:rPr>
        <w:t>Micro-SWOT Analysis of Moxy Hotel</w:t>
      </w:r>
      <w:bookmarkEnd w:id="5"/>
      <w:bookmarkEnd w:id="6"/>
    </w:p>
    <w:p w:rsidR="00870ED4" w:rsidRPr="005B1975" w:rsidRDefault="00870ED4" w:rsidP="005B1975">
      <w:pPr>
        <w:spacing w:line="360" w:lineRule="auto"/>
        <w:jc w:val="both"/>
        <w:rPr>
          <w:rFonts w:ascii="Arial" w:hAnsi="Arial" w:cs="Arial"/>
        </w:rPr>
      </w:pPr>
      <w:r w:rsidRPr="005B1975">
        <w:rPr>
          <w:rFonts w:ascii="Arial" w:hAnsi="Arial" w:cs="Arial"/>
        </w:rPr>
        <w:t>The Moxy Hotel is a global brand that has to contend with various micro-environmental factors that impact its marketing efforts. Here is a SWOT analysis of the Moxy Hotel's marketing environment:</w:t>
      </w:r>
    </w:p>
    <w:p w:rsidR="00870ED4" w:rsidRPr="005B1975" w:rsidRDefault="00870ED4" w:rsidP="005B1975">
      <w:pPr>
        <w:pStyle w:val="Heading2"/>
        <w:spacing w:line="360" w:lineRule="auto"/>
        <w:rPr>
          <w:rFonts w:ascii="Arial" w:eastAsia="Times New Roman" w:hAnsi="Arial" w:cs="Arial"/>
        </w:rPr>
      </w:pPr>
      <w:bookmarkStart w:id="7" w:name="_Toc128962448"/>
      <w:bookmarkStart w:id="8" w:name="_Toc128947316"/>
      <w:r w:rsidRPr="005B1975">
        <w:rPr>
          <w:rFonts w:ascii="Arial" w:eastAsia="Times New Roman" w:hAnsi="Arial" w:cs="Arial"/>
        </w:rPr>
        <w:t>Strengths:</w:t>
      </w:r>
      <w:bookmarkEnd w:id="7"/>
      <w:bookmarkEnd w:id="8"/>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Moxy Hotel offers a modern, trendy, and affordable accommodation option for travelers.</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hotel's amenities, such as co-working spaces, 24-hour bar, and cater to the needs of millennial and business travelers.</w:t>
      </w:r>
    </w:p>
    <w:p w:rsidR="00870ED4" w:rsidRPr="005B1975" w:rsidRDefault="00870ED4" w:rsidP="005B1975">
      <w:pPr>
        <w:pStyle w:val="ListParagraph"/>
        <w:numPr>
          <w:ilvl w:val="0"/>
          <w:numId w:val="5"/>
        </w:numPr>
        <w:spacing w:line="360" w:lineRule="auto"/>
        <w:ind w:left="0"/>
        <w:jc w:val="both"/>
        <w:rPr>
          <w:rFonts w:ascii="Arial" w:hAnsi="Arial" w:cs="Arial"/>
          <w:sz w:val="24"/>
          <w:szCs w:val="24"/>
        </w:rPr>
      </w:pPr>
      <w:r w:rsidRPr="005B1975">
        <w:rPr>
          <w:rFonts w:ascii="Arial" w:hAnsi="Arial" w:cs="Arial"/>
          <w:sz w:val="24"/>
        </w:rPr>
        <w:t>The Moxy Hotel brand has a strong presence on social media platforms and has developed a loyal following among young travelers.</w:t>
      </w:r>
    </w:p>
    <w:p w:rsidR="00870ED4" w:rsidRPr="005B1975" w:rsidRDefault="00870ED4" w:rsidP="005B1975">
      <w:pPr>
        <w:pStyle w:val="ListParagraph"/>
        <w:numPr>
          <w:ilvl w:val="0"/>
          <w:numId w:val="5"/>
        </w:numPr>
        <w:spacing w:line="360" w:lineRule="auto"/>
        <w:ind w:left="0"/>
        <w:jc w:val="both"/>
        <w:rPr>
          <w:rFonts w:ascii="Arial" w:hAnsi="Arial" w:cs="Arial"/>
          <w:sz w:val="24"/>
          <w:szCs w:val="24"/>
        </w:rPr>
      </w:pPr>
      <w:r w:rsidRPr="005B1975">
        <w:rPr>
          <w:rFonts w:ascii="Arial" w:hAnsi="Arial" w:cs="Arial"/>
          <w:sz w:val="24"/>
          <w:szCs w:val="24"/>
        </w:rPr>
        <w:t>The hotel's focus on sustainability and eco-friendliness could appeal to environmentally-conscious guests</w:t>
      </w:r>
      <w:r w:rsidR="00556907">
        <w:rPr>
          <w:rFonts w:ascii="Arial" w:hAnsi="Arial" w:cs="Arial"/>
          <w:sz w:val="24"/>
          <w:szCs w:val="24"/>
        </w:rPr>
        <w:t xml:space="preserve"> </w:t>
      </w:r>
      <w:sdt>
        <w:sdtPr>
          <w:rPr>
            <w:rFonts w:ascii="Arial" w:hAnsi="Arial" w:cs="Arial"/>
            <w:sz w:val="24"/>
            <w:szCs w:val="24"/>
          </w:rPr>
          <w:id w:val="943645725"/>
          <w:citation/>
        </w:sdtPr>
        <w:sdtEndPr/>
        <w:sdtContent>
          <w:r w:rsidR="00556907">
            <w:rPr>
              <w:rFonts w:ascii="Arial" w:hAnsi="Arial" w:cs="Arial"/>
              <w:sz w:val="24"/>
              <w:szCs w:val="24"/>
            </w:rPr>
            <w:fldChar w:fldCharType="begin"/>
          </w:r>
          <w:r w:rsidR="00556907">
            <w:rPr>
              <w:rFonts w:ascii="Arial" w:hAnsi="Arial" w:cs="Arial"/>
              <w:sz w:val="24"/>
              <w:szCs w:val="24"/>
            </w:rPr>
            <w:instrText xml:space="preserve"> CITATION Cov01 \l 1033 </w:instrText>
          </w:r>
          <w:r w:rsidR="00556907">
            <w:rPr>
              <w:rFonts w:ascii="Arial" w:hAnsi="Arial" w:cs="Arial"/>
              <w:sz w:val="24"/>
              <w:szCs w:val="24"/>
            </w:rPr>
            <w:fldChar w:fldCharType="separate"/>
          </w:r>
          <w:r w:rsidR="00556907" w:rsidRPr="00556907">
            <w:rPr>
              <w:rFonts w:ascii="Arial" w:hAnsi="Arial" w:cs="Arial"/>
              <w:noProof/>
              <w:sz w:val="24"/>
              <w:szCs w:val="24"/>
            </w:rPr>
            <w:t>(Coviello &amp; Brodie, 2001)</w:t>
          </w:r>
          <w:r w:rsidR="00556907">
            <w:rPr>
              <w:rFonts w:ascii="Arial" w:hAnsi="Arial" w:cs="Arial"/>
              <w:sz w:val="24"/>
              <w:szCs w:val="24"/>
            </w:rPr>
            <w:fldChar w:fldCharType="end"/>
          </w:r>
        </w:sdtContent>
      </w:sdt>
      <w:r w:rsidRPr="005B1975">
        <w:rPr>
          <w:rFonts w:ascii="Arial" w:hAnsi="Arial" w:cs="Arial"/>
          <w:sz w:val="24"/>
          <w:szCs w:val="24"/>
        </w:rPr>
        <w:t>.</w:t>
      </w:r>
    </w:p>
    <w:p w:rsidR="00870ED4" w:rsidRPr="005B1975" w:rsidRDefault="00870ED4" w:rsidP="005B1975">
      <w:pPr>
        <w:pStyle w:val="Heading2"/>
        <w:spacing w:line="360" w:lineRule="auto"/>
        <w:rPr>
          <w:rFonts w:ascii="Arial" w:eastAsia="Times New Roman" w:hAnsi="Arial" w:cs="Arial"/>
        </w:rPr>
      </w:pPr>
      <w:bookmarkStart w:id="9" w:name="_Toc128962449"/>
      <w:bookmarkStart w:id="10" w:name="_Toc128947317"/>
      <w:r w:rsidRPr="005B1975">
        <w:rPr>
          <w:rFonts w:ascii="Arial" w:eastAsia="Times New Roman" w:hAnsi="Arial" w:cs="Arial"/>
        </w:rPr>
        <w:t>Opportunities:</w:t>
      </w:r>
      <w:bookmarkEnd w:id="9"/>
      <w:bookmarkEnd w:id="10"/>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increasing demand for affordable and trendy accommodations in popular travel destinations provides an opportunity for the Moxy Hotel to expand its brand presence.</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growing preference for contactless check-ins, mobile payments, and digital concierge services creates an opportunity for the hotel to differentiate itself from competitors.</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 xml:space="preserve">The trend towards "bleisure" travel, where business travelers mix </w:t>
      </w:r>
      <w:r w:rsidR="004A3BCD">
        <w:rPr>
          <w:rFonts w:ascii="Arial" w:hAnsi="Arial" w:cs="Arial"/>
          <w:sz w:val="24"/>
        </w:rPr>
        <w:t xml:space="preserve">of </w:t>
      </w:r>
      <w:r w:rsidRPr="005B1975">
        <w:rPr>
          <w:rFonts w:ascii="Arial" w:hAnsi="Arial" w:cs="Arial"/>
          <w:sz w:val="24"/>
        </w:rPr>
        <w:t>work and leisure activities, presents an opportunity for the Moxy Hotel to offer tailored packages.</w:t>
      </w:r>
    </w:p>
    <w:p w:rsidR="00870ED4" w:rsidRPr="005B1975" w:rsidRDefault="00870ED4" w:rsidP="005B1975">
      <w:pPr>
        <w:pStyle w:val="Heading2"/>
        <w:spacing w:line="360" w:lineRule="auto"/>
        <w:rPr>
          <w:rFonts w:ascii="Arial" w:eastAsia="Times New Roman" w:hAnsi="Arial" w:cs="Arial"/>
        </w:rPr>
      </w:pPr>
      <w:bookmarkStart w:id="11" w:name="_Toc128962450"/>
      <w:bookmarkStart w:id="12" w:name="_Toc128947318"/>
      <w:r w:rsidRPr="005B1975">
        <w:rPr>
          <w:rFonts w:ascii="Arial" w:eastAsia="Times New Roman" w:hAnsi="Arial" w:cs="Arial"/>
        </w:rPr>
        <w:t>Weaknesses:</w:t>
      </w:r>
      <w:bookmarkEnd w:id="11"/>
      <w:bookmarkEnd w:id="12"/>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Moxy Hotel's lack of brand recognition compared to established hotel chains could limit its appeal to certain demographics.</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lastRenderedPageBreak/>
        <w:t>The hotel's limited amenities, such as the absence of a restaurant, could deter guests who prefer a more traditional hotel experience.</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hotel's focus on catering to young travelers could alienate older travelers and families</w:t>
      </w:r>
      <w:r w:rsidR="00556907">
        <w:rPr>
          <w:rFonts w:ascii="Arial" w:hAnsi="Arial" w:cs="Arial"/>
          <w:sz w:val="24"/>
        </w:rPr>
        <w:t xml:space="preserve"> </w:t>
      </w:r>
      <w:sdt>
        <w:sdtPr>
          <w:rPr>
            <w:rFonts w:ascii="Arial" w:hAnsi="Arial" w:cs="Arial"/>
            <w:sz w:val="24"/>
          </w:rPr>
          <w:id w:val="583184711"/>
          <w:citation/>
        </w:sdtPr>
        <w:sdtEndPr/>
        <w:sdtContent>
          <w:r w:rsidR="00556907">
            <w:rPr>
              <w:rFonts w:ascii="Arial" w:hAnsi="Arial" w:cs="Arial"/>
              <w:sz w:val="24"/>
            </w:rPr>
            <w:fldChar w:fldCharType="begin"/>
          </w:r>
          <w:r w:rsidR="00556907">
            <w:rPr>
              <w:rFonts w:ascii="Arial" w:hAnsi="Arial" w:cs="Arial"/>
              <w:sz w:val="24"/>
            </w:rPr>
            <w:instrText xml:space="preserve"> CITATION Cov01 \l 1033 </w:instrText>
          </w:r>
          <w:r w:rsidR="00556907">
            <w:rPr>
              <w:rFonts w:ascii="Arial" w:hAnsi="Arial" w:cs="Arial"/>
              <w:sz w:val="24"/>
            </w:rPr>
            <w:fldChar w:fldCharType="separate"/>
          </w:r>
          <w:r w:rsidR="00556907" w:rsidRPr="00556907">
            <w:rPr>
              <w:rFonts w:ascii="Arial" w:hAnsi="Arial" w:cs="Arial"/>
              <w:noProof/>
              <w:sz w:val="24"/>
            </w:rPr>
            <w:t>(Coviello &amp; Brodie, 2001)</w:t>
          </w:r>
          <w:r w:rsidR="00556907">
            <w:rPr>
              <w:rFonts w:ascii="Arial" w:hAnsi="Arial" w:cs="Arial"/>
              <w:sz w:val="24"/>
            </w:rPr>
            <w:fldChar w:fldCharType="end"/>
          </w:r>
        </w:sdtContent>
      </w:sdt>
      <w:r w:rsidRPr="005B1975">
        <w:rPr>
          <w:rFonts w:ascii="Arial" w:hAnsi="Arial" w:cs="Arial"/>
          <w:sz w:val="24"/>
        </w:rPr>
        <w:t>.</w:t>
      </w:r>
    </w:p>
    <w:p w:rsidR="00870ED4" w:rsidRPr="005B1975" w:rsidRDefault="00870ED4" w:rsidP="005B1975">
      <w:pPr>
        <w:pStyle w:val="Heading2"/>
        <w:spacing w:line="360" w:lineRule="auto"/>
        <w:rPr>
          <w:rFonts w:ascii="Arial" w:eastAsia="Times New Roman" w:hAnsi="Arial" w:cs="Arial"/>
        </w:rPr>
      </w:pPr>
      <w:bookmarkStart w:id="13" w:name="_Toc128962451"/>
      <w:bookmarkStart w:id="14" w:name="_Toc128947319"/>
      <w:r w:rsidRPr="005B1975">
        <w:rPr>
          <w:rFonts w:ascii="Arial" w:eastAsia="Times New Roman" w:hAnsi="Arial" w:cs="Arial"/>
        </w:rPr>
        <w:t>Threats:</w:t>
      </w:r>
      <w:bookmarkEnd w:id="13"/>
      <w:bookmarkEnd w:id="14"/>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Intense competition in the hospitality industry from established brands and new entrants could make it difficult for the Moxy Hotel to differentiate itself.</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unpredictability of global events such as pandemics, natural disasters, and political instability could impact travel demand and revenue.</w:t>
      </w:r>
    </w:p>
    <w:p w:rsidR="00870ED4" w:rsidRPr="005B1975" w:rsidRDefault="00870ED4"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The rise of home-sharing platforms such as Airbnb could eat into the hotel's market share</w:t>
      </w:r>
      <w:r w:rsidR="00556907">
        <w:rPr>
          <w:rFonts w:ascii="Arial" w:hAnsi="Arial" w:cs="Arial"/>
          <w:sz w:val="24"/>
        </w:rPr>
        <w:t xml:space="preserve"> </w:t>
      </w:r>
      <w:sdt>
        <w:sdtPr>
          <w:rPr>
            <w:rFonts w:ascii="Arial" w:hAnsi="Arial" w:cs="Arial"/>
            <w:sz w:val="24"/>
          </w:rPr>
          <w:id w:val="81273901"/>
          <w:citation/>
        </w:sdtPr>
        <w:sdtEndPr/>
        <w:sdtContent>
          <w:r w:rsidR="00556907">
            <w:rPr>
              <w:rFonts w:ascii="Arial" w:hAnsi="Arial" w:cs="Arial"/>
              <w:sz w:val="24"/>
            </w:rPr>
            <w:fldChar w:fldCharType="begin"/>
          </w:r>
          <w:r w:rsidR="00556907">
            <w:rPr>
              <w:rFonts w:ascii="Arial" w:hAnsi="Arial" w:cs="Arial"/>
              <w:sz w:val="24"/>
            </w:rPr>
            <w:instrText xml:space="preserve"> CITATION Cov01 \l 1033 </w:instrText>
          </w:r>
          <w:r w:rsidR="00556907">
            <w:rPr>
              <w:rFonts w:ascii="Arial" w:hAnsi="Arial" w:cs="Arial"/>
              <w:sz w:val="24"/>
            </w:rPr>
            <w:fldChar w:fldCharType="separate"/>
          </w:r>
          <w:r w:rsidR="00556907" w:rsidRPr="00556907">
            <w:rPr>
              <w:rFonts w:ascii="Arial" w:hAnsi="Arial" w:cs="Arial"/>
              <w:noProof/>
              <w:sz w:val="24"/>
            </w:rPr>
            <w:t>(Coviello &amp; Brodie, 2001)</w:t>
          </w:r>
          <w:r w:rsidR="00556907">
            <w:rPr>
              <w:rFonts w:ascii="Arial" w:hAnsi="Arial" w:cs="Arial"/>
              <w:sz w:val="24"/>
            </w:rPr>
            <w:fldChar w:fldCharType="end"/>
          </w:r>
        </w:sdtContent>
      </w:sdt>
      <w:r w:rsidRPr="005B1975">
        <w:rPr>
          <w:rFonts w:ascii="Arial" w:hAnsi="Arial" w:cs="Arial"/>
          <w:sz w:val="24"/>
        </w:rPr>
        <w:t>.</w:t>
      </w:r>
    </w:p>
    <w:p w:rsidR="00870ED4" w:rsidRPr="005B1975" w:rsidRDefault="00870ED4" w:rsidP="005B1975">
      <w:pPr>
        <w:pStyle w:val="Heading1"/>
        <w:spacing w:line="360" w:lineRule="auto"/>
        <w:rPr>
          <w:rFonts w:ascii="Arial" w:eastAsia="Times New Roman" w:hAnsi="Arial" w:cs="Arial"/>
        </w:rPr>
      </w:pPr>
      <w:bookmarkStart w:id="15" w:name="_Toc128962452"/>
      <w:bookmarkStart w:id="16" w:name="_Toc128947320"/>
      <w:r w:rsidRPr="005B1975">
        <w:rPr>
          <w:rFonts w:ascii="Arial" w:hAnsi="Arial" w:cs="Arial"/>
        </w:rPr>
        <w:t>The Marketing Environment (Macro) PESTLE ANALYSIS</w:t>
      </w:r>
      <w:bookmarkEnd w:id="15"/>
      <w:bookmarkEnd w:id="16"/>
    </w:p>
    <w:p w:rsidR="00A96E45" w:rsidRPr="005B1975" w:rsidRDefault="00A96E45" w:rsidP="005B1975">
      <w:pPr>
        <w:spacing w:line="360" w:lineRule="auto"/>
        <w:jc w:val="both"/>
        <w:rPr>
          <w:rFonts w:ascii="Arial" w:hAnsi="Arial" w:cs="Arial"/>
          <w:sz w:val="24"/>
        </w:rPr>
      </w:pPr>
      <w:r w:rsidRPr="005B1975">
        <w:rPr>
          <w:rFonts w:ascii="Arial" w:hAnsi="Arial" w:cs="Arial"/>
          <w:sz w:val="24"/>
        </w:rPr>
        <w:t>The PESTEL framework will be used to identify the various external factors for Moxy hotel that may affect the hotel's business.</w:t>
      </w:r>
    </w:p>
    <w:p w:rsidR="001F4402" w:rsidRPr="005B1975" w:rsidRDefault="00A96E45" w:rsidP="005B1975">
      <w:pPr>
        <w:pStyle w:val="Heading2"/>
        <w:spacing w:line="360" w:lineRule="auto"/>
        <w:rPr>
          <w:rFonts w:ascii="Arial" w:hAnsi="Arial" w:cs="Arial"/>
        </w:rPr>
      </w:pPr>
      <w:bookmarkStart w:id="17" w:name="_Toc128962453"/>
      <w:bookmarkStart w:id="18" w:name="_Toc128947321"/>
      <w:r w:rsidRPr="005B1975">
        <w:rPr>
          <w:rFonts w:ascii="Arial" w:hAnsi="Arial" w:cs="Arial"/>
        </w:rPr>
        <w:t>Political Factors:</w:t>
      </w:r>
      <w:bookmarkEnd w:id="17"/>
      <w:bookmarkEnd w:id="18"/>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The hotel industry is highly regulated, and changes in policies and regulations can have a significant impact on Moxy hotel. These factors include taxation policies, employment laws, and immigration regulations.</w:t>
      </w:r>
    </w:p>
    <w:p w:rsidR="001F4402" w:rsidRPr="005B1975" w:rsidRDefault="00A96E45" w:rsidP="005B1975">
      <w:pPr>
        <w:pStyle w:val="Heading2"/>
        <w:spacing w:line="360" w:lineRule="auto"/>
        <w:rPr>
          <w:rFonts w:ascii="Arial" w:hAnsi="Arial" w:cs="Arial"/>
        </w:rPr>
      </w:pPr>
      <w:bookmarkStart w:id="19" w:name="_Toc128962454"/>
      <w:bookmarkStart w:id="20" w:name="_Toc128947322"/>
      <w:r w:rsidRPr="005B1975">
        <w:rPr>
          <w:rFonts w:ascii="Arial" w:hAnsi="Arial" w:cs="Arial"/>
        </w:rPr>
        <w:t>Economic Factors:</w:t>
      </w:r>
      <w:bookmarkEnd w:id="19"/>
      <w:bookmarkEnd w:id="20"/>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The economic environment, including the state of the glob</w:t>
      </w:r>
      <w:r w:rsidR="001F4402" w:rsidRPr="005B1975">
        <w:rPr>
          <w:rFonts w:ascii="Arial" w:hAnsi="Arial" w:cs="Arial"/>
          <w:sz w:val="24"/>
        </w:rPr>
        <w:t xml:space="preserve">al economy, exchange rates, and </w:t>
      </w:r>
      <w:r w:rsidRPr="005B1975">
        <w:rPr>
          <w:rFonts w:ascii="Arial" w:hAnsi="Arial" w:cs="Arial"/>
          <w:sz w:val="24"/>
        </w:rPr>
        <w:t xml:space="preserve">inflation rates, can significantly impact the hotel industry. The current economic climate, affected by the </w:t>
      </w:r>
      <w:r w:rsidR="001F4402" w:rsidRPr="005B1975">
        <w:rPr>
          <w:rFonts w:ascii="Arial" w:hAnsi="Arial" w:cs="Arial"/>
          <w:sz w:val="24"/>
        </w:rPr>
        <w:t>inflation</w:t>
      </w:r>
      <w:r w:rsidRPr="005B1975">
        <w:rPr>
          <w:rFonts w:ascii="Arial" w:hAnsi="Arial" w:cs="Arial"/>
          <w:sz w:val="24"/>
        </w:rPr>
        <w:t>, has led to a decline in travel and tourism, affecting the hotel's revenue</w:t>
      </w:r>
      <w:r w:rsidR="00556907">
        <w:rPr>
          <w:rFonts w:ascii="Arial" w:hAnsi="Arial" w:cs="Arial"/>
          <w:sz w:val="24"/>
        </w:rPr>
        <w:t xml:space="preserve"> </w:t>
      </w:r>
      <w:sdt>
        <w:sdtPr>
          <w:rPr>
            <w:rFonts w:ascii="Arial" w:hAnsi="Arial" w:cs="Arial"/>
            <w:sz w:val="24"/>
          </w:rPr>
          <w:id w:val="1654563157"/>
          <w:citation/>
        </w:sdtPr>
        <w:sdtEndPr/>
        <w:sdtContent>
          <w:r w:rsidR="00556907">
            <w:rPr>
              <w:rFonts w:ascii="Arial" w:hAnsi="Arial" w:cs="Arial"/>
              <w:sz w:val="24"/>
            </w:rPr>
            <w:fldChar w:fldCharType="begin"/>
          </w:r>
          <w:r w:rsidR="00556907">
            <w:rPr>
              <w:rFonts w:ascii="Arial" w:hAnsi="Arial" w:cs="Arial"/>
              <w:sz w:val="24"/>
            </w:rPr>
            <w:instrText xml:space="preserve"> CITATION Pan18 \l 1033 </w:instrText>
          </w:r>
          <w:r w:rsidR="00556907">
            <w:rPr>
              <w:rFonts w:ascii="Arial" w:hAnsi="Arial" w:cs="Arial"/>
              <w:sz w:val="24"/>
            </w:rPr>
            <w:fldChar w:fldCharType="separate"/>
          </w:r>
          <w:r w:rsidR="00556907" w:rsidRPr="00556907">
            <w:rPr>
              <w:rFonts w:ascii="Arial" w:hAnsi="Arial" w:cs="Arial"/>
              <w:noProof/>
              <w:sz w:val="24"/>
            </w:rPr>
            <w:t>(Doyle, 2015)</w:t>
          </w:r>
          <w:r w:rsidR="00556907">
            <w:rPr>
              <w:rFonts w:ascii="Arial" w:hAnsi="Arial" w:cs="Arial"/>
              <w:sz w:val="24"/>
            </w:rPr>
            <w:fldChar w:fldCharType="end"/>
          </w:r>
        </w:sdtContent>
      </w:sdt>
      <w:r w:rsidRPr="005B1975">
        <w:rPr>
          <w:rFonts w:ascii="Arial" w:hAnsi="Arial" w:cs="Arial"/>
          <w:sz w:val="24"/>
        </w:rPr>
        <w:t>.</w:t>
      </w:r>
    </w:p>
    <w:p w:rsidR="001F4402" w:rsidRPr="005B1975" w:rsidRDefault="00A96E45" w:rsidP="005B1975">
      <w:pPr>
        <w:pStyle w:val="Heading2"/>
        <w:spacing w:line="360" w:lineRule="auto"/>
        <w:rPr>
          <w:rFonts w:ascii="Arial" w:hAnsi="Arial" w:cs="Arial"/>
        </w:rPr>
      </w:pPr>
      <w:bookmarkStart w:id="21" w:name="_Toc128962455"/>
      <w:bookmarkStart w:id="22" w:name="_Toc128947323"/>
      <w:r w:rsidRPr="005B1975">
        <w:rPr>
          <w:rFonts w:ascii="Arial" w:hAnsi="Arial" w:cs="Arial"/>
        </w:rPr>
        <w:t>Sociocultural Factors:</w:t>
      </w:r>
      <w:bookmarkEnd w:id="21"/>
      <w:bookmarkEnd w:id="22"/>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 xml:space="preserve">Changing social trends and cultural norms can impact the hotel industry. This includes changing consumer preferences and </w:t>
      </w:r>
      <w:r w:rsidR="001F4402" w:rsidRPr="005B1975">
        <w:rPr>
          <w:rFonts w:ascii="Arial" w:hAnsi="Arial" w:cs="Arial"/>
          <w:sz w:val="24"/>
        </w:rPr>
        <w:t>behaviors</w:t>
      </w:r>
      <w:r w:rsidRPr="005B1975">
        <w:rPr>
          <w:rFonts w:ascii="Arial" w:hAnsi="Arial" w:cs="Arial"/>
          <w:sz w:val="24"/>
        </w:rPr>
        <w:t>, technological advancements, and environmental concerns.</w:t>
      </w:r>
    </w:p>
    <w:p w:rsidR="001F4402" w:rsidRPr="005B1975" w:rsidRDefault="00A96E45" w:rsidP="005B1975">
      <w:pPr>
        <w:pStyle w:val="Heading2"/>
        <w:spacing w:line="360" w:lineRule="auto"/>
        <w:rPr>
          <w:rFonts w:ascii="Arial" w:hAnsi="Arial" w:cs="Arial"/>
        </w:rPr>
      </w:pPr>
      <w:bookmarkStart w:id="23" w:name="_Toc128962456"/>
      <w:bookmarkStart w:id="24" w:name="_Toc128947324"/>
      <w:r w:rsidRPr="005B1975">
        <w:rPr>
          <w:rFonts w:ascii="Arial" w:hAnsi="Arial" w:cs="Arial"/>
        </w:rPr>
        <w:lastRenderedPageBreak/>
        <w:t>Technological Factors:</w:t>
      </w:r>
      <w:bookmarkEnd w:id="23"/>
      <w:bookmarkEnd w:id="24"/>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The rise of technology has impacted the hospitality industry, with consumers expecting seamless experiences across various platforms. The hotel can leverage technology to enhance guest experiences, including contactless check-ins and smart room features</w:t>
      </w:r>
      <w:r w:rsidR="00556907">
        <w:rPr>
          <w:rFonts w:ascii="Arial" w:hAnsi="Arial" w:cs="Arial"/>
          <w:sz w:val="24"/>
        </w:rPr>
        <w:t xml:space="preserve"> </w:t>
      </w:r>
      <w:sdt>
        <w:sdtPr>
          <w:rPr>
            <w:rFonts w:ascii="Arial" w:hAnsi="Arial" w:cs="Arial"/>
            <w:sz w:val="24"/>
          </w:rPr>
          <w:id w:val="286095122"/>
          <w:citation/>
        </w:sdtPr>
        <w:sdtEndPr/>
        <w:sdtContent>
          <w:r w:rsidR="00556907">
            <w:rPr>
              <w:rFonts w:ascii="Arial" w:hAnsi="Arial" w:cs="Arial"/>
              <w:sz w:val="24"/>
            </w:rPr>
            <w:fldChar w:fldCharType="begin"/>
          </w:r>
          <w:r w:rsidR="00556907">
            <w:rPr>
              <w:rFonts w:ascii="Arial" w:hAnsi="Arial" w:cs="Arial"/>
              <w:sz w:val="24"/>
            </w:rPr>
            <w:instrText xml:space="preserve"> CITATION Zei16 \l 1033 </w:instrText>
          </w:r>
          <w:r w:rsidR="00556907">
            <w:rPr>
              <w:rFonts w:ascii="Arial" w:hAnsi="Arial" w:cs="Arial"/>
              <w:sz w:val="24"/>
            </w:rPr>
            <w:fldChar w:fldCharType="separate"/>
          </w:r>
          <w:r w:rsidR="00556907" w:rsidRPr="00556907">
            <w:rPr>
              <w:rFonts w:ascii="Arial" w:hAnsi="Arial" w:cs="Arial"/>
              <w:noProof/>
              <w:sz w:val="24"/>
            </w:rPr>
            <w:t>(Homburg, et al., 2009)</w:t>
          </w:r>
          <w:r w:rsidR="00556907">
            <w:rPr>
              <w:rFonts w:ascii="Arial" w:hAnsi="Arial" w:cs="Arial"/>
              <w:sz w:val="24"/>
            </w:rPr>
            <w:fldChar w:fldCharType="end"/>
          </w:r>
        </w:sdtContent>
      </w:sdt>
      <w:r w:rsidRPr="005B1975">
        <w:rPr>
          <w:rFonts w:ascii="Arial" w:hAnsi="Arial" w:cs="Arial"/>
          <w:sz w:val="24"/>
        </w:rPr>
        <w:t>.</w:t>
      </w:r>
    </w:p>
    <w:p w:rsidR="00364A20" w:rsidRPr="005B1975" w:rsidRDefault="00A96E45" w:rsidP="005B1975">
      <w:pPr>
        <w:pStyle w:val="Heading2"/>
        <w:spacing w:line="360" w:lineRule="auto"/>
        <w:rPr>
          <w:rFonts w:ascii="Arial" w:hAnsi="Arial" w:cs="Arial"/>
        </w:rPr>
      </w:pPr>
      <w:bookmarkStart w:id="25" w:name="_Toc128962457"/>
      <w:bookmarkStart w:id="26" w:name="_Toc128947325"/>
      <w:r w:rsidRPr="005B1975">
        <w:rPr>
          <w:rFonts w:ascii="Arial" w:hAnsi="Arial" w:cs="Arial"/>
        </w:rPr>
        <w:t>Environmental Factors:</w:t>
      </w:r>
      <w:bookmarkEnd w:id="25"/>
      <w:bookmarkEnd w:id="26"/>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 xml:space="preserve">The growing concern for environmental sustainability has led to a shift towards eco-tourism. Moxy hotel can adopt eco-friendly practices and promote them in its marketing campaigns to appeal to environmentally conscious </w:t>
      </w:r>
      <w:r w:rsidR="00364A20" w:rsidRPr="005B1975">
        <w:rPr>
          <w:rFonts w:ascii="Arial" w:hAnsi="Arial" w:cs="Arial"/>
          <w:sz w:val="24"/>
        </w:rPr>
        <w:t>travelers</w:t>
      </w:r>
      <w:r w:rsidRPr="005B1975">
        <w:rPr>
          <w:rFonts w:ascii="Arial" w:hAnsi="Arial" w:cs="Arial"/>
          <w:sz w:val="24"/>
        </w:rPr>
        <w:t>.</w:t>
      </w:r>
    </w:p>
    <w:p w:rsidR="00364A20" w:rsidRPr="005B1975" w:rsidRDefault="00A96E45" w:rsidP="005B1975">
      <w:pPr>
        <w:pStyle w:val="Heading2"/>
        <w:spacing w:line="360" w:lineRule="auto"/>
        <w:rPr>
          <w:rFonts w:ascii="Arial" w:hAnsi="Arial" w:cs="Arial"/>
        </w:rPr>
      </w:pPr>
      <w:bookmarkStart w:id="27" w:name="_Toc128962458"/>
      <w:bookmarkStart w:id="28" w:name="_Toc128947326"/>
      <w:r w:rsidRPr="005B1975">
        <w:rPr>
          <w:rFonts w:ascii="Arial" w:hAnsi="Arial" w:cs="Arial"/>
        </w:rPr>
        <w:t>Legal Factors:</w:t>
      </w:r>
      <w:bookmarkEnd w:id="27"/>
      <w:bookmarkEnd w:id="28"/>
      <w:r w:rsidRPr="005B1975">
        <w:rPr>
          <w:rFonts w:ascii="Arial" w:hAnsi="Arial" w:cs="Arial"/>
        </w:rPr>
        <w:t xml:space="preserve"> </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The hotel industry is subject to various legal requirements, including health and safety regulations and licensing laws. Moxy hotel must comply with these laws to operate successfully.</w:t>
      </w:r>
    </w:p>
    <w:p w:rsidR="00A96E45" w:rsidRPr="005B1975" w:rsidRDefault="00A96E45" w:rsidP="005B1975">
      <w:pPr>
        <w:spacing w:line="360" w:lineRule="auto"/>
        <w:jc w:val="both"/>
        <w:rPr>
          <w:rFonts w:ascii="Arial" w:hAnsi="Arial" w:cs="Arial"/>
          <w:sz w:val="24"/>
        </w:rPr>
      </w:pPr>
      <w:r w:rsidRPr="005B1975">
        <w:rPr>
          <w:rFonts w:ascii="Arial" w:hAnsi="Arial" w:cs="Arial"/>
          <w:sz w:val="24"/>
        </w:rPr>
        <w:t>To capitalize on the positive impacts of these factors, Moxy hotel can promote its affordable yet stylish accommodation, embrace technological advancements to offer unique experiences to guests, an</w:t>
      </w:r>
      <w:r w:rsidR="00364A20" w:rsidRPr="005B1975">
        <w:rPr>
          <w:rFonts w:ascii="Arial" w:hAnsi="Arial" w:cs="Arial"/>
          <w:sz w:val="24"/>
        </w:rPr>
        <w:t>d adopt eco-friendly practices</w:t>
      </w:r>
      <w:r w:rsidR="00556907">
        <w:rPr>
          <w:rFonts w:ascii="Arial" w:hAnsi="Arial" w:cs="Arial"/>
          <w:sz w:val="24"/>
        </w:rPr>
        <w:t xml:space="preserve"> </w:t>
      </w:r>
      <w:sdt>
        <w:sdtPr>
          <w:rPr>
            <w:rFonts w:ascii="Arial" w:hAnsi="Arial" w:cs="Arial"/>
            <w:sz w:val="24"/>
          </w:rPr>
          <w:id w:val="902256100"/>
          <w:citation/>
        </w:sdtPr>
        <w:sdtEndPr/>
        <w:sdtContent>
          <w:r w:rsidR="00556907">
            <w:rPr>
              <w:rFonts w:ascii="Arial" w:hAnsi="Arial" w:cs="Arial"/>
              <w:sz w:val="24"/>
            </w:rPr>
            <w:fldChar w:fldCharType="begin"/>
          </w:r>
          <w:r w:rsidR="00556907">
            <w:rPr>
              <w:rFonts w:ascii="Arial" w:hAnsi="Arial" w:cs="Arial"/>
              <w:sz w:val="24"/>
            </w:rPr>
            <w:instrText xml:space="preserve"> CITATION Bro00 \l 1033 </w:instrText>
          </w:r>
          <w:r w:rsidR="00556907">
            <w:rPr>
              <w:rFonts w:ascii="Arial" w:hAnsi="Arial" w:cs="Arial"/>
              <w:sz w:val="24"/>
            </w:rPr>
            <w:fldChar w:fldCharType="separate"/>
          </w:r>
          <w:r w:rsidR="00556907" w:rsidRPr="00556907">
            <w:rPr>
              <w:rFonts w:ascii="Arial" w:hAnsi="Arial" w:cs="Arial"/>
              <w:noProof/>
              <w:sz w:val="24"/>
            </w:rPr>
            <w:t>(Porter, 2008)</w:t>
          </w:r>
          <w:r w:rsidR="00556907">
            <w:rPr>
              <w:rFonts w:ascii="Arial" w:hAnsi="Arial" w:cs="Arial"/>
              <w:sz w:val="24"/>
            </w:rPr>
            <w:fldChar w:fldCharType="end"/>
          </w:r>
        </w:sdtContent>
      </w:sdt>
      <w:r w:rsidR="00364A20" w:rsidRPr="005B1975">
        <w:rPr>
          <w:rFonts w:ascii="Arial" w:hAnsi="Arial" w:cs="Arial"/>
          <w:sz w:val="24"/>
        </w:rPr>
        <w:t>.</w:t>
      </w:r>
    </w:p>
    <w:p w:rsidR="00304260" w:rsidRPr="005B1975" w:rsidRDefault="00304260" w:rsidP="005B1975">
      <w:pPr>
        <w:pStyle w:val="Heading1"/>
        <w:spacing w:line="360" w:lineRule="auto"/>
        <w:rPr>
          <w:rFonts w:ascii="Arial" w:hAnsi="Arial" w:cs="Arial"/>
          <w:color w:val="auto"/>
          <w:sz w:val="24"/>
        </w:rPr>
      </w:pPr>
      <w:bookmarkStart w:id="29" w:name="_Toc128962459"/>
      <w:bookmarkStart w:id="30" w:name="_Toc128947327"/>
      <w:r w:rsidRPr="005B1975">
        <w:rPr>
          <w:rFonts w:ascii="Arial" w:eastAsiaTheme="minorHAnsi" w:hAnsi="Arial" w:cs="Arial"/>
        </w:rPr>
        <w:t>Creating Customer Value &amp; Engagement</w:t>
      </w:r>
      <w:bookmarkEnd w:id="29"/>
      <w:bookmarkEnd w:id="30"/>
    </w:p>
    <w:p w:rsidR="00304260" w:rsidRPr="005B1975" w:rsidRDefault="00304260" w:rsidP="005B1975">
      <w:pPr>
        <w:spacing w:line="360" w:lineRule="auto"/>
        <w:jc w:val="both"/>
        <w:rPr>
          <w:rFonts w:ascii="Arial" w:hAnsi="Arial" w:cs="Arial"/>
          <w:sz w:val="24"/>
        </w:rPr>
      </w:pPr>
      <w:r w:rsidRPr="005B1975">
        <w:rPr>
          <w:rFonts w:ascii="Arial" w:hAnsi="Arial" w:cs="Arial"/>
          <w:sz w:val="24"/>
        </w:rPr>
        <w:t>To create customer value, the hotel will offer several benefits and amenities, including:</w:t>
      </w:r>
    </w:p>
    <w:p w:rsidR="0021103A" w:rsidRPr="005B1975" w:rsidRDefault="00304260" w:rsidP="005B1975">
      <w:pPr>
        <w:pStyle w:val="Heading2"/>
        <w:spacing w:line="360" w:lineRule="auto"/>
        <w:rPr>
          <w:rFonts w:ascii="Arial" w:hAnsi="Arial" w:cs="Arial"/>
        </w:rPr>
      </w:pPr>
      <w:bookmarkStart w:id="31" w:name="_Toc128962460"/>
      <w:bookmarkStart w:id="32" w:name="_Toc128947328"/>
      <w:r w:rsidRPr="005B1975">
        <w:rPr>
          <w:rFonts w:ascii="Arial" w:eastAsiaTheme="minorHAnsi" w:hAnsi="Arial" w:cs="Arial"/>
        </w:rPr>
        <w:t>Comfortable and Stylish Rooms:</w:t>
      </w:r>
      <w:bookmarkEnd w:id="31"/>
      <w:bookmarkEnd w:id="32"/>
      <w:r w:rsidRPr="005B1975">
        <w:rPr>
          <w:rFonts w:ascii="Arial" w:eastAsiaTheme="minorHAnsi" w:hAnsi="Arial" w:cs="Arial"/>
        </w:rPr>
        <w:t xml:space="preserve"> </w:t>
      </w:r>
    </w:p>
    <w:p w:rsidR="00304260" w:rsidRPr="005B1975" w:rsidRDefault="00304260" w:rsidP="005B1975">
      <w:pPr>
        <w:spacing w:line="360" w:lineRule="auto"/>
        <w:jc w:val="both"/>
        <w:rPr>
          <w:rFonts w:ascii="Arial" w:hAnsi="Arial" w:cs="Arial"/>
          <w:sz w:val="24"/>
        </w:rPr>
      </w:pPr>
      <w:r w:rsidRPr="005B1975">
        <w:rPr>
          <w:rFonts w:ascii="Arial" w:hAnsi="Arial" w:cs="Arial"/>
          <w:sz w:val="24"/>
        </w:rPr>
        <w:t>Moxy Hotel rooms are designed to be stylish and comfortable, with unique features like motion-activated LED lighting, mobile check-in, and 55-inch flat-screen TVs.</w:t>
      </w:r>
    </w:p>
    <w:p w:rsidR="0021103A" w:rsidRPr="005B1975" w:rsidRDefault="00304260" w:rsidP="005B1975">
      <w:pPr>
        <w:pStyle w:val="Heading2"/>
        <w:spacing w:line="360" w:lineRule="auto"/>
        <w:rPr>
          <w:rFonts w:ascii="Arial" w:hAnsi="Arial" w:cs="Arial"/>
        </w:rPr>
      </w:pPr>
      <w:bookmarkStart w:id="33" w:name="_Toc128962461"/>
      <w:bookmarkStart w:id="34" w:name="_Toc128947329"/>
      <w:r w:rsidRPr="005B1975">
        <w:rPr>
          <w:rFonts w:ascii="Arial" w:eastAsiaTheme="minorHAnsi" w:hAnsi="Arial" w:cs="Arial"/>
        </w:rPr>
        <w:t>Social Spaces:</w:t>
      </w:r>
      <w:bookmarkEnd w:id="33"/>
      <w:bookmarkEnd w:id="34"/>
      <w:r w:rsidRPr="005B1975">
        <w:rPr>
          <w:rFonts w:ascii="Arial" w:eastAsiaTheme="minorHAnsi" w:hAnsi="Arial" w:cs="Arial"/>
        </w:rPr>
        <w:t xml:space="preserve"> </w:t>
      </w:r>
    </w:p>
    <w:p w:rsidR="00304260" w:rsidRPr="005B1975" w:rsidRDefault="00304260" w:rsidP="005B1975">
      <w:pPr>
        <w:spacing w:line="360" w:lineRule="auto"/>
        <w:jc w:val="both"/>
        <w:rPr>
          <w:rFonts w:ascii="Arial" w:hAnsi="Arial" w:cs="Arial"/>
          <w:sz w:val="24"/>
        </w:rPr>
      </w:pPr>
      <w:r w:rsidRPr="005B1975">
        <w:rPr>
          <w:rFonts w:ascii="Arial" w:hAnsi="Arial" w:cs="Arial"/>
          <w:sz w:val="24"/>
        </w:rPr>
        <w:t>Moxy Hotels are designed to encourage social interaction, with spacious and comfortable lobby areas that feature games, live music, and other events</w:t>
      </w:r>
      <w:r w:rsidR="00556907">
        <w:rPr>
          <w:rFonts w:ascii="Arial" w:hAnsi="Arial" w:cs="Arial"/>
          <w:sz w:val="24"/>
        </w:rPr>
        <w:t xml:space="preserve"> </w:t>
      </w:r>
      <w:sdt>
        <w:sdtPr>
          <w:rPr>
            <w:rFonts w:ascii="Arial" w:hAnsi="Arial" w:cs="Arial"/>
            <w:sz w:val="24"/>
          </w:rPr>
          <w:id w:val="-117990158"/>
          <w:citation/>
        </w:sdtPr>
        <w:sdtEndPr/>
        <w:sdtContent>
          <w:r w:rsidR="00556907">
            <w:rPr>
              <w:rFonts w:ascii="Arial" w:hAnsi="Arial" w:cs="Arial"/>
              <w:sz w:val="24"/>
            </w:rPr>
            <w:fldChar w:fldCharType="begin"/>
          </w:r>
          <w:r w:rsidR="00556907">
            <w:rPr>
              <w:rFonts w:ascii="Arial" w:hAnsi="Arial" w:cs="Arial"/>
              <w:sz w:val="24"/>
            </w:rPr>
            <w:instrText xml:space="preserve"> CITATION Ame20 \l 1033 </w:instrText>
          </w:r>
          <w:r w:rsidR="00556907">
            <w:rPr>
              <w:rFonts w:ascii="Arial" w:hAnsi="Arial" w:cs="Arial"/>
              <w:sz w:val="24"/>
            </w:rPr>
            <w:fldChar w:fldCharType="separate"/>
          </w:r>
          <w:r w:rsidR="00556907" w:rsidRPr="00556907">
            <w:rPr>
              <w:rFonts w:ascii="Arial" w:hAnsi="Arial" w:cs="Arial"/>
              <w:noProof/>
              <w:sz w:val="24"/>
            </w:rPr>
            <w:t>(Kotler &amp; Keller, 2012)</w:t>
          </w:r>
          <w:r w:rsidR="00556907">
            <w:rPr>
              <w:rFonts w:ascii="Arial" w:hAnsi="Arial" w:cs="Arial"/>
              <w:sz w:val="24"/>
            </w:rPr>
            <w:fldChar w:fldCharType="end"/>
          </w:r>
        </w:sdtContent>
      </w:sdt>
      <w:r w:rsidRPr="005B1975">
        <w:rPr>
          <w:rFonts w:ascii="Arial" w:hAnsi="Arial" w:cs="Arial"/>
          <w:sz w:val="24"/>
        </w:rPr>
        <w:t>.</w:t>
      </w:r>
    </w:p>
    <w:p w:rsidR="0021103A" w:rsidRPr="005B1975" w:rsidRDefault="00304260" w:rsidP="005B1975">
      <w:pPr>
        <w:pStyle w:val="Heading2"/>
        <w:spacing w:line="360" w:lineRule="auto"/>
        <w:rPr>
          <w:rFonts w:ascii="Arial" w:hAnsi="Arial" w:cs="Arial"/>
        </w:rPr>
      </w:pPr>
      <w:bookmarkStart w:id="35" w:name="_Toc128962462"/>
      <w:bookmarkStart w:id="36" w:name="_Toc128947330"/>
      <w:r w:rsidRPr="005B1975">
        <w:rPr>
          <w:rFonts w:ascii="Arial" w:eastAsiaTheme="minorHAnsi" w:hAnsi="Arial" w:cs="Arial"/>
        </w:rPr>
        <w:t>Developing Visitor Engagement:</w:t>
      </w:r>
      <w:bookmarkEnd w:id="35"/>
      <w:bookmarkEnd w:id="36"/>
      <w:r w:rsidRPr="005B1975">
        <w:rPr>
          <w:rFonts w:ascii="Arial" w:eastAsiaTheme="minorHAnsi" w:hAnsi="Arial" w:cs="Arial"/>
        </w:rPr>
        <w:t xml:space="preserve"> </w:t>
      </w:r>
    </w:p>
    <w:p w:rsidR="00304260" w:rsidRPr="005B1975" w:rsidRDefault="00304260" w:rsidP="005B1975">
      <w:pPr>
        <w:spacing w:line="360" w:lineRule="auto"/>
        <w:jc w:val="both"/>
        <w:rPr>
          <w:rFonts w:ascii="Arial" w:hAnsi="Arial" w:cs="Arial"/>
          <w:sz w:val="24"/>
        </w:rPr>
      </w:pPr>
      <w:r w:rsidRPr="005B1975">
        <w:rPr>
          <w:rFonts w:ascii="Arial" w:hAnsi="Arial" w:cs="Arial"/>
          <w:sz w:val="24"/>
        </w:rPr>
        <w:t>To develop visitor engagement, the hotel will focus on creating a personalized experience for guests. The following strategies will be implemented:</w:t>
      </w:r>
    </w:p>
    <w:p w:rsidR="0021103A" w:rsidRPr="005B1975" w:rsidRDefault="00304260" w:rsidP="005B1975">
      <w:pPr>
        <w:pStyle w:val="Heading2"/>
        <w:spacing w:line="360" w:lineRule="auto"/>
        <w:rPr>
          <w:rFonts w:ascii="Arial" w:hAnsi="Arial" w:cs="Arial"/>
        </w:rPr>
      </w:pPr>
      <w:bookmarkStart w:id="37" w:name="_Toc128962463"/>
      <w:bookmarkStart w:id="38" w:name="_Toc128947331"/>
      <w:r w:rsidRPr="005B1975">
        <w:rPr>
          <w:rFonts w:ascii="Arial" w:eastAsiaTheme="minorHAnsi" w:hAnsi="Arial" w:cs="Arial"/>
        </w:rPr>
        <w:lastRenderedPageBreak/>
        <w:t>Surveys:</w:t>
      </w:r>
      <w:bookmarkEnd w:id="37"/>
      <w:bookmarkEnd w:id="38"/>
      <w:r w:rsidRPr="005B1975">
        <w:rPr>
          <w:rFonts w:ascii="Arial" w:eastAsiaTheme="minorHAnsi" w:hAnsi="Arial" w:cs="Arial"/>
        </w:rPr>
        <w:t xml:space="preserve"> </w:t>
      </w:r>
    </w:p>
    <w:p w:rsidR="00304260" w:rsidRPr="005B1975" w:rsidRDefault="00304260" w:rsidP="005B1975">
      <w:pPr>
        <w:spacing w:line="360" w:lineRule="auto"/>
        <w:jc w:val="both"/>
        <w:rPr>
          <w:rFonts w:ascii="Arial" w:hAnsi="Arial" w:cs="Arial"/>
          <w:sz w:val="24"/>
        </w:rPr>
      </w:pPr>
      <w:r w:rsidRPr="005B1975">
        <w:rPr>
          <w:rFonts w:ascii="Arial" w:hAnsi="Arial" w:cs="Arial"/>
          <w:sz w:val="24"/>
        </w:rPr>
        <w:t>The hotel will conduct surveys to understand the needs and preferences of its guests</w:t>
      </w:r>
      <w:r w:rsidR="00556907">
        <w:rPr>
          <w:rFonts w:ascii="Arial" w:hAnsi="Arial" w:cs="Arial"/>
          <w:sz w:val="24"/>
        </w:rPr>
        <w:t xml:space="preserve"> </w:t>
      </w:r>
      <w:sdt>
        <w:sdtPr>
          <w:rPr>
            <w:rFonts w:ascii="Arial" w:hAnsi="Arial" w:cs="Arial"/>
            <w:sz w:val="24"/>
          </w:rPr>
          <w:id w:val="-987089269"/>
          <w:citation/>
        </w:sdtPr>
        <w:sdtEndPr/>
        <w:sdtContent>
          <w:r w:rsidR="00556907">
            <w:rPr>
              <w:rFonts w:ascii="Arial" w:hAnsi="Arial" w:cs="Arial"/>
              <w:sz w:val="24"/>
            </w:rPr>
            <w:fldChar w:fldCharType="begin"/>
          </w:r>
          <w:r w:rsidR="002D04DC">
            <w:rPr>
              <w:rFonts w:ascii="Arial" w:hAnsi="Arial" w:cs="Arial"/>
              <w:sz w:val="24"/>
            </w:rPr>
            <w:instrText xml:space="preserve">CITATION Mox \l 1033 </w:instrText>
          </w:r>
          <w:r w:rsidR="00556907">
            <w:rPr>
              <w:rFonts w:ascii="Arial" w:hAnsi="Arial" w:cs="Arial"/>
              <w:sz w:val="24"/>
            </w:rPr>
            <w:fldChar w:fldCharType="separate"/>
          </w:r>
          <w:r w:rsidR="002D04DC" w:rsidRPr="002D04DC">
            <w:rPr>
              <w:rFonts w:ascii="Arial" w:hAnsi="Arial" w:cs="Arial"/>
              <w:noProof/>
              <w:sz w:val="24"/>
            </w:rPr>
            <w:t>(Moxy Hotel, 2023)</w:t>
          </w:r>
          <w:r w:rsidR="00556907">
            <w:rPr>
              <w:rFonts w:ascii="Arial" w:hAnsi="Arial" w:cs="Arial"/>
              <w:sz w:val="24"/>
            </w:rPr>
            <w:fldChar w:fldCharType="end"/>
          </w:r>
        </w:sdtContent>
      </w:sdt>
      <w:r w:rsidRPr="005B1975">
        <w:rPr>
          <w:rFonts w:ascii="Arial" w:hAnsi="Arial" w:cs="Arial"/>
          <w:sz w:val="24"/>
        </w:rPr>
        <w:t>.</w:t>
      </w:r>
    </w:p>
    <w:p w:rsidR="00196628" w:rsidRPr="005B1975" w:rsidRDefault="00304260" w:rsidP="005B1975">
      <w:pPr>
        <w:pStyle w:val="Heading2"/>
        <w:spacing w:line="360" w:lineRule="auto"/>
        <w:rPr>
          <w:rFonts w:ascii="Arial" w:hAnsi="Arial" w:cs="Arial"/>
        </w:rPr>
      </w:pPr>
      <w:bookmarkStart w:id="39" w:name="_Toc128962464"/>
      <w:bookmarkStart w:id="40" w:name="_Toc128947332"/>
      <w:r w:rsidRPr="005B1975">
        <w:rPr>
          <w:rFonts w:ascii="Arial" w:eastAsiaTheme="minorHAnsi" w:hAnsi="Arial" w:cs="Arial"/>
        </w:rPr>
        <w:t>Marketing Channels:</w:t>
      </w:r>
      <w:bookmarkEnd w:id="39"/>
      <w:bookmarkEnd w:id="40"/>
      <w:r w:rsidRPr="005B1975">
        <w:rPr>
          <w:rFonts w:ascii="Arial" w:eastAsiaTheme="minorHAnsi" w:hAnsi="Arial" w:cs="Arial"/>
        </w:rPr>
        <w:t xml:space="preserve"> </w:t>
      </w:r>
    </w:p>
    <w:p w:rsidR="00304260" w:rsidRPr="005B1975" w:rsidRDefault="00304260" w:rsidP="005B1975">
      <w:pPr>
        <w:spacing w:line="360" w:lineRule="auto"/>
        <w:jc w:val="both"/>
        <w:rPr>
          <w:rFonts w:ascii="Arial" w:hAnsi="Arial" w:cs="Arial"/>
          <w:sz w:val="24"/>
        </w:rPr>
      </w:pPr>
      <w:r w:rsidRPr="005B1975">
        <w:rPr>
          <w:rFonts w:ascii="Arial" w:hAnsi="Arial" w:cs="Arial"/>
          <w:sz w:val="24"/>
        </w:rPr>
        <w:t>The following marketing channels will be used to promote Moxy Hotels:</w:t>
      </w:r>
    </w:p>
    <w:p w:rsidR="00304260" w:rsidRPr="005B1975" w:rsidRDefault="00304260"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Social Media: Moxy Hotels will use social media</w:t>
      </w:r>
      <w:r w:rsidR="00196628" w:rsidRPr="005B1975">
        <w:rPr>
          <w:rFonts w:ascii="Arial" w:hAnsi="Arial" w:cs="Arial"/>
          <w:sz w:val="24"/>
        </w:rPr>
        <w:t xml:space="preserve"> like Facebook, Instagram, and Twitter</w:t>
      </w:r>
      <w:r w:rsidRPr="005B1975">
        <w:rPr>
          <w:rFonts w:ascii="Arial" w:hAnsi="Arial" w:cs="Arial"/>
          <w:sz w:val="24"/>
        </w:rPr>
        <w:t xml:space="preserve"> channels to promote its amenities and services, as well as provide updates on upcoming events and promotions.</w:t>
      </w:r>
    </w:p>
    <w:p w:rsidR="00304260" w:rsidRPr="005B1975" w:rsidRDefault="00304260"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Email Marketing: The hotel will use email marketing to promote its services and offer exclusive deals to its subscribers.</w:t>
      </w:r>
    </w:p>
    <w:p w:rsidR="00304260" w:rsidRPr="005B1975" w:rsidRDefault="00304260"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Influencer Marketing: Moxy Hotels will partner with influencers to promote its brand and services to their followers.</w:t>
      </w:r>
    </w:p>
    <w:p w:rsidR="00304260" w:rsidRPr="005B1975" w:rsidRDefault="00304260" w:rsidP="005B1975">
      <w:pPr>
        <w:pStyle w:val="ListParagraph"/>
        <w:numPr>
          <w:ilvl w:val="0"/>
          <w:numId w:val="5"/>
        </w:numPr>
        <w:spacing w:line="360" w:lineRule="auto"/>
        <w:ind w:left="0"/>
        <w:jc w:val="both"/>
        <w:rPr>
          <w:rFonts w:ascii="Arial" w:hAnsi="Arial" w:cs="Arial"/>
          <w:sz w:val="24"/>
        </w:rPr>
      </w:pPr>
      <w:r w:rsidRPr="005B1975">
        <w:rPr>
          <w:rFonts w:ascii="Arial" w:hAnsi="Arial" w:cs="Arial"/>
          <w:sz w:val="24"/>
        </w:rPr>
        <w:t>Contactless Services: Moxy Hotels will offer contactless services, including mobile check-in and contactless payments</w:t>
      </w:r>
      <w:r w:rsidR="00556907">
        <w:rPr>
          <w:rFonts w:ascii="Arial" w:hAnsi="Arial" w:cs="Arial"/>
          <w:sz w:val="24"/>
        </w:rPr>
        <w:t xml:space="preserve"> </w:t>
      </w:r>
      <w:sdt>
        <w:sdtPr>
          <w:rPr>
            <w:rFonts w:ascii="Arial" w:hAnsi="Arial" w:cs="Arial"/>
            <w:sz w:val="24"/>
          </w:rPr>
          <w:id w:val="-928271314"/>
          <w:citation/>
        </w:sdtPr>
        <w:sdtEndPr/>
        <w:sdtContent>
          <w:r w:rsidR="00556907">
            <w:rPr>
              <w:rFonts w:ascii="Arial" w:hAnsi="Arial" w:cs="Arial"/>
              <w:sz w:val="24"/>
            </w:rPr>
            <w:fldChar w:fldCharType="begin"/>
          </w:r>
          <w:r w:rsidR="00556907">
            <w:rPr>
              <w:rFonts w:ascii="Arial" w:hAnsi="Arial" w:cs="Arial"/>
              <w:sz w:val="24"/>
            </w:rPr>
            <w:instrText xml:space="preserve"> CITATION Bro00 \l 1033 </w:instrText>
          </w:r>
          <w:r w:rsidR="00556907">
            <w:rPr>
              <w:rFonts w:ascii="Arial" w:hAnsi="Arial" w:cs="Arial"/>
              <w:sz w:val="24"/>
            </w:rPr>
            <w:fldChar w:fldCharType="separate"/>
          </w:r>
          <w:r w:rsidR="00556907" w:rsidRPr="00556907">
            <w:rPr>
              <w:rFonts w:ascii="Arial" w:hAnsi="Arial" w:cs="Arial"/>
              <w:noProof/>
              <w:sz w:val="24"/>
            </w:rPr>
            <w:t>(Porter, 2008)</w:t>
          </w:r>
          <w:r w:rsidR="00556907">
            <w:rPr>
              <w:rFonts w:ascii="Arial" w:hAnsi="Arial" w:cs="Arial"/>
              <w:sz w:val="24"/>
            </w:rPr>
            <w:fldChar w:fldCharType="end"/>
          </w:r>
        </w:sdtContent>
      </w:sdt>
      <w:r w:rsidRPr="005B1975">
        <w:rPr>
          <w:rFonts w:ascii="Arial" w:hAnsi="Arial" w:cs="Arial"/>
          <w:sz w:val="24"/>
        </w:rPr>
        <w:t>.</w:t>
      </w:r>
    </w:p>
    <w:p w:rsidR="00CF3912" w:rsidRPr="005B1975" w:rsidRDefault="00CF3912" w:rsidP="005B1975">
      <w:pPr>
        <w:pStyle w:val="Heading1"/>
        <w:spacing w:line="360" w:lineRule="auto"/>
        <w:rPr>
          <w:rFonts w:ascii="Arial" w:hAnsi="Arial" w:cs="Arial"/>
        </w:rPr>
      </w:pPr>
      <w:bookmarkStart w:id="41" w:name="_Toc128962465"/>
      <w:bookmarkStart w:id="42" w:name="_Toc128947333"/>
      <w:r w:rsidRPr="005B1975">
        <w:rPr>
          <w:rFonts w:ascii="Arial" w:hAnsi="Arial" w:cs="Arial"/>
        </w:rPr>
        <w:t>Effective use of Digital Marketing</w:t>
      </w:r>
      <w:bookmarkEnd w:id="41"/>
      <w:bookmarkEnd w:id="42"/>
    </w:p>
    <w:p w:rsidR="00CF3912" w:rsidRPr="005B1975" w:rsidRDefault="00CF3912" w:rsidP="005B1975">
      <w:pPr>
        <w:spacing w:line="360" w:lineRule="auto"/>
        <w:jc w:val="both"/>
        <w:rPr>
          <w:rFonts w:ascii="Arial" w:hAnsi="Arial" w:cs="Arial"/>
          <w:sz w:val="24"/>
        </w:rPr>
      </w:pPr>
      <w:r w:rsidRPr="005B1975">
        <w:rPr>
          <w:rFonts w:ascii="Arial" w:hAnsi="Arial" w:cs="Arial"/>
          <w:sz w:val="24"/>
        </w:rPr>
        <w:t>The Moxy hotel brand can leverage digital marketing to boost its marketing activities, engage with customers, and drive bookings. A cross-functional team comprising marketing, IT, and customer service will contribute to the digital marketing plan, which will be managed by the marketing department.</w:t>
      </w:r>
    </w:p>
    <w:p w:rsidR="00CF3912" w:rsidRPr="005B1975" w:rsidRDefault="00CF3912" w:rsidP="005B1975">
      <w:pPr>
        <w:spacing w:line="360" w:lineRule="auto"/>
        <w:jc w:val="both"/>
        <w:rPr>
          <w:rFonts w:ascii="Arial" w:hAnsi="Arial" w:cs="Arial"/>
          <w:sz w:val="24"/>
        </w:rPr>
      </w:pPr>
      <w:r w:rsidRPr="005B1975">
        <w:rPr>
          <w:rFonts w:ascii="Arial" w:hAnsi="Arial" w:cs="Arial"/>
          <w:sz w:val="24"/>
        </w:rPr>
        <w:t>To Reach customers, the hotel will use social media, search engine marketing, and email marketing campaigns. The message will focus on the Moxy brand's unique personality, stylish design, and affordability</w:t>
      </w:r>
      <w:r w:rsidR="00556907">
        <w:rPr>
          <w:rFonts w:ascii="Arial" w:hAnsi="Arial" w:cs="Arial"/>
          <w:sz w:val="24"/>
        </w:rPr>
        <w:t xml:space="preserve"> </w:t>
      </w:r>
      <w:sdt>
        <w:sdtPr>
          <w:rPr>
            <w:rFonts w:ascii="Arial" w:hAnsi="Arial" w:cs="Arial"/>
            <w:sz w:val="24"/>
          </w:rPr>
          <w:id w:val="1260341337"/>
          <w:citation/>
        </w:sdtPr>
        <w:sdtEndPr/>
        <w:sdtContent>
          <w:r w:rsidR="00556907">
            <w:rPr>
              <w:rFonts w:ascii="Arial" w:hAnsi="Arial" w:cs="Arial"/>
              <w:sz w:val="24"/>
            </w:rPr>
            <w:fldChar w:fldCharType="begin"/>
          </w:r>
          <w:r w:rsidR="00556907">
            <w:rPr>
              <w:rFonts w:ascii="Arial" w:hAnsi="Arial" w:cs="Arial"/>
              <w:sz w:val="24"/>
            </w:rPr>
            <w:instrText xml:space="preserve"> CITATION Kot03 \l 1033 </w:instrText>
          </w:r>
          <w:r w:rsidR="00556907">
            <w:rPr>
              <w:rFonts w:ascii="Arial" w:hAnsi="Arial" w:cs="Arial"/>
              <w:sz w:val="24"/>
            </w:rPr>
            <w:fldChar w:fldCharType="separate"/>
          </w:r>
          <w:r w:rsidR="00556907" w:rsidRPr="00556907">
            <w:rPr>
              <w:rFonts w:ascii="Arial" w:hAnsi="Arial" w:cs="Arial"/>
              <w:noProof/>
              <w:sz w:val="24"/>
            </w:rPr>
            <w:t>(Rathod, 2016)</w:t>
          </w:r>
          <w:r w:rsidR="00556907">
            <w:rPr>
              <w:rFonts w:ascii="Arial" w:hAnsi="Arial" w:cs="Arial"/>
              <w:sz w:val="24"/>
            </w:rPr>
            <w:fldChar w:fldCharType="end"/>
          </w:r>
        </w:sdtContent>
      </w:sdt>
      <w:r w:rsidRPr="005B1975">
        <w:rPr>
          <w:rFonts w:ascii="Arial" w:hAnsi="Arial" w:cs="Arial"/>
          <w:sz w:val="24"/>
        </w:rPr>
        <w:t>.</w:t>
      </w:r>
    </w:p>
    <w:p w:rsidR="00CF3912" w:rsidRPr="005B1975" w:rsidRDefault="00CF3912" w:rsidP="005B1975">
      <w:pPr>
        <w:spacing w:line="360" w:lineRule="auto"/>
        <w:jc w:val="both"/>
        <w:rPr>
          <w:rFonts w:ascii="Arial" w:hAnsi="Arial" w:cs="Arial"/>
          <w:sz w:val="24"/>
        </w:rPr>
      </w:pPr>
      <w:r w:rsidRPr="005B1975">
        <w:rPr>
          <w:rFonts w:ascii="Arial" w:hAnsi="Arial" w:cs="Arial"/>
          <w:sz w:val="24"/>
        </w:rPr>
        <w:t>Act, the hotel will use targeted advertising and retargeting campaigns to dri</w:t>
      </w:r>
      <w:r w:rsidR="00C817A2" w:rsidRPr="005B1975">
        <w:rPr>
          <w:rFonts w:ascii="Arial" w:hAnsi="Arial" w:cs="Arial"/>
          <w:sz w:val="24"/>
        </w:rPr>
        <w:t>ve bookings from customers.</w:t>
      </w:r>
      <w:r w:rsidRPr="005B1975">
        <w:rPr>
          <w:rFonts w:ascii="Arial" w:hAnsi="Arial" w:cs="Arial"/>
          <w:sz w:val="24"/>
        </w:rPr>
        <w:t xml:space="preserve"> The message will highlight the hotel's value proposition, including free Wi-Fi, 24-hour fitness center, and vibrant communal spaces.</w:t>
      </w:r>
    </w:p>
    <w:p w:rsidR="00CF3912" w:rsidRPr="005B1975" w:rsidRDefault="00CF3912" w:rsidP="005B1975">
      <w:pPr>
        <w:spacing w:line="360" w:lineRule="auto"/>
        <w:jc w:val="both"/>
        <w:rPr>
          <w:rFonts w:ascii="Arial" w:hAnsi="Arial" w:cs="Arial"/>
          <w:sz w:val="24"/>
        </w:rPr>
      </w:pPr>
      <w:r w:rsidRPr="005B1975">
        <w:rPr>
          <w:rFonts w:ascii="Arial" w:hAnsi="Arial" w:cs="Arial"/>
          <w:sz w:val="24"/>
        </w:rPr>
        <w:t>To Convert customers, the hotel's website design will feature easy-to-use booking tools, high-quality visuals, and customer reviews. The message will focus on the hotel's personalized guest experience, top-rated amenities.</w:t>
      </w:r>
    </w:p>
    <w:p w:rsidR="00C817A2" w:rsidRPr="005B1975" w:rsidRDefault="00CF3912" w:rsidP="005B1975">
      <w:pPr>
        <w:spacing w:line="360" w:lineRule="auto"/>
        <w:jc w:val="both"/>
        <w:rPr>
          <w:rFonts w:ascii="Arial" w:hAnsi="Arial" w:cs="Arial"/>
          <w:sz w:val="24"/>
        </w:rPr>
      </w:pPr>
      <w:r w:rsidRPr="005B1975">
        <w:rPr>
          <w:rFonts w:ascii="Arial" w:hAnsi="Arial" w:cs="Arial"/>
          <w:sz w:val="24"/>
        </w:rPr>
        <w:lastRenderedPageBreak/>
        <w:t>To Engage customers, the hotel will use social media platforms to share user-generated content, offer promotions, and respond to customer feedback. The message will focus on building a comm</w:t>
      </w:r>
      <w:r w:rsidR="00C817A2" w:rsidRPr="005B1975">
        <w:rPr>
          <w:rFonts w:ascii="Arial" w:hAnsi="Arial" w:cs="Arial"/>
          <w:sz w:val="24"/>
        </w:rPr>
        <w:t>unity of Moxy hotel enthusiasts.</w:t>
      </w:r>
    </w:p>
    <w:p w:rsidR="00CF3912" w:rsidRPr="005B1975" w:rsidRDefault="00CF3912" w:rsidP="005B1975">
      <w:pPr>
        <w:spacing w:line="360" w:lineRule="auto"/>
        <w:jc w:val="both"/>
        <w:rPr>
          <w:rFonts w:ascii="Arial" w:hAnsi="Arial" w:cs="Arial"/>
          <w:sz w:val="24"/>
        </w:rPr>
      </w:pPr>
      <w:r w:rsidRPr="005B1975">
        <w:rPr>
          <w:rFonts w:ascii="Arial" w:hAnsi="Arial" w:cs="Arial"/>
          <w:sz w:val="24"/>
        </w:rPr>
        <w:t xml:space="preserve">Overall, the Moxy hotel brand can use digital marketing to create a cohesive messaging strategy that promotes its unique brand personality </w:t>
      </w:r>
      <w:r w:rsidR="00C817A2" w:rsidRPr="005B1975">
        <w:rPr>
          <w:rFonts w:ascii="Arial" w:hAnsi="Arial" w:cs="Arial"/>
          <w:sz w:val="24"/>
        </w:rPr>
        <w:t>while engaging with customers</w:t>
      </w:r>
      <w:r w:rsidR="00556907">
        <w:rPr>
          <w:rFonts w:ascii="Arial" w:hAnsi="Arial" w:cs="Arial"/>
          <w:sz w:val="24"/>
        </w:rPr>
        <w:t xml:space="preserve"> </w:t>
      </w:r>
      <w:sdt>
        <w:sdtPr>
          <w:rPr>
            <w:rFonts w:ascii="Arial" w:hAnsi="Arial" w:cs="Arial"/>
            <w:sz w:val="24"/>
          </w:rPr>
          <w:id w:val="-784575745"/>
          <w:citation/>
        </w:sdtPr>
        <w:sdtEndPr/>
        <w:sdtContent>
          <w:r w:rsidR="00556907">
            <w:rPr>
              <w:rFonts w:ascii="Arial" w:hAnsi="Arial" w:cs="Arial"/>
              <w:sz w:val="24"/>
            </w:rPr>
            <w:fldChar w:fldCharType="begin"/>
          </w:r>
          <w:r w:rsidR="00556907">
            <w:rPr>
              <w:rFonts w:ascii="Arial" w:hAnsi="Arial" w:cs="Arial"/>
              <w:sz w:val="24"/>
            </w:rPr>
            <w:instrText xml:space="preserve"> CITATION Sha08 \l 1033 </w:instrText>
          </w:r>
          <w:r w:rsidR="00556907">
            <w:rPr>
              <w:rFonts w:ascii="Arial" w:hAnsi="Arial" w:cs="Arial"/>
              <w:sz w:val="24"/>
            </w:rPr>
            <w:fldChar w:fldCharType="separate"/>
          </w:r>
          <w:r w:rsidR="00556907" w:rsidRPr="00556907">
            <w:rPr>
              <w:rFonts w:ascii="Arial" w:hAnsi="Arial" w:cs="Arial"/>
              <w:noProof/>
              <w:sz w:val="24"/>
            </w:rPr>
            <w:t>(Aaker, 2013)</w:t>
          </w:r>
          <w:r w:rsidR="00556907">
            <w:rPr>
              <w:rFonts w:ascii="Arial" w:hAnsi="Arial" w:cs="Arial"/>
              <w:sz w:val="24"/>
            </w:rPr>
            <w:fldChar w:fldCharType="end"/>
          </w:r>
        </w:sdtContent>
      </w:sdt>
      <w:r w:rsidR="00C817A2" w:rsidRPr="005B1975">
        <w:rPr>
          <w:rFonts w:ascii="Arial" w:hAnsi="Arial" w:cs="Arial"/>
          <w:sz w:val="24"/>
        </w:rPr>
        <w:t>.</w:t>
      </w:r>
    </w:p>
    <w:p w:rsidR="00982604" w:rsidRPr="005B1975" w:rsidRDefault="00982604" w:rsidP="005B1975">
      <w:pPr>
        <w:pStyle w:val="Heading1"/>
        <w:spacing w:line="360" w:lineRule="auto"/>
        <w:rPr>
          <w:rFonts w:ascii="Arial" w:hAnsi="Arial" w:cs="Arial"/>
        </w:rPr>
      </w:pPr>
      <w:bookmarkStart w:id="43" w:name="_Toc128962466"/>
      <w:bookmarkStart w:id="44" w:name="_Toc128947334"/>
      <w:r w:rsidRPr="005B1975">
        <w:rPr>
          <w:rFonts w:ascii="Arial" w:hAnsi="Arial" w:cs="Arial"/>
        </w:rPr>
        <w:t>Conclusion</w:t>
      </w:r>
      <w:bookmarkEnd w:id="43"/>
      <w:bookmarkEnd w:id="44"/>
    </w:p>
    <w:p w:rsidR="00D80582" w:rsidRPr="005B1975" w:rsidRDefault="00982604" w:rsidP="005B1975">
      <w:pPr>
        <w:spacing w:line="360" w:lineRule="auto"/>
        <w:jc w:val="both"/>
        <w:rPr>
          <w:rFonts w:ascii="Arial" w:hAnsi="Arial" w:cs="Arial"/>
          <w:sz w:val="24"/>
        </w:rPr>
      </w:pPr>
      <w:r w:rsidRPr="005B1975">
        <w:rPr>
          <w:rFonts w:ascii="Arial" w:hAnsi="Arial" w:cs="Arial"/>
          <w:sz w:val="24"/>
        </w:rPr>
        <w:t>In conclusion, our marketing plan for the Moxy hotel brand has identified several challenges and opportunities in promoting the brand globally. To address this, we suggest using social media platforms to showcase the hotel's unique and innovative features, such as the trendy interior design and communal areas. We also recommend partnering with local businesses to promote the hotel and establish a strong brand presence in the community. By following these recommendations, we believe that the Moxy hotel brand can successfully stand out in the crowded hospitality industry and attract a loyal customer base</w:t>
      </w:r>
      <w:r w:rsidR="00556907">
        <w:rPr>
          <w:rFonts w:ascii="Arial" w:hAnsi="Arial" w:cs="Arial"/>
          <w:sz w:val="24"/>
        </w:rPr>
        <w:t xml:space="preserve"> </w:t>
      </w:r>
      <w:sdt>
        <w:sdtPr>
          <w:rPr>
            <w:rFonts w:ascii="Arial" w:hAnsi="Arial" w:cs="Arial"/>
            <w:sz w:val="24"/>
          </w:rPr>
          <w:id w:val="2095588856"/>
          <w:citation/>
        </w:sdtPr>
        <w:sdtEndPr/>
        <w:sdtContent>
          <w:r w:rsidR="00556907">
            <w:rPr>
              <w:rFonts w:ascii="Arial" w:hAnsi="Arial" w:cs="Arial"/>
              <w:sz w:val="24"/>
            </w:rPr>
            <w:fldChar w:fldCharType="begin"/>
          </w:r>
          <w:r w:rsidR="00556907">
            <w:rPr>
              <w:rFonts w:ascii="Arial" w:hAnsi="Arial" w:cs="Arial"/>
              <w:sz w:val="24"/>
            </w:rPr>
            <w:instrText xml:space="preserve"> CITATION Ame20 \l 1033 </w:instrText>
          </w:r>
          <w:r w:rsidR="00556907">
            <w:rPr>
              <w:rFonts w:ascii="Arial" w:hAnsi="Arial" w:cs="Arial"/>
              <w:sz w:val="24"/>
            </w:rPr>
            <w:fldChar w:fldCharType="separate"/>
          </w:r>
          <w:r w:rsidR="00556907" w:rsidRPr="00556907">
            <w:rPr>
              <w:rFonts w:ascii="Arial" w:hAnsi="Arial" w:cs="Arial"/>
              <w:noProof/>
              <w:sz w:val="24"/>
            </w:rPr>
            <w:t>(Kotler &amp; Keller, 2012)</w:t>
          </w:r>
          <w:r w:rsidR="00556907">
            <w:rPr>
              <w:rFonts w:ascii="Arial" w:hAnsi="Arial" w:cs="Arial"/>
              <w:sz w:val="24"/>
            </w:rPr>
            <w:fldChar w:fldCharType="end"/>
          </w:r>
        </w:sdtContent>
      </w:sdt>
      <w:r w:rsidRPr="005B1975">
        <w:rPr>
          <w:rFonts w:ascii="Arial" w:hAnsi="Arial" w:cs="Arial"/>
          <w:sz w:val="24"/>
        </w:rPr>
        <w:t>.</w:t>
      </w:r>
    </w:p>
    <w:p w:rsidR="000C6419" w:rsidRPr="005B1975" w:rsidRDefault="00D80582" w:rsidP="005B1975">
      <w:pPr>
        <w:spacing w:line="360" w:lineRule="auto"/>
        <w:rPr>
          <w:rFonts w:ascii="Arial" w:hAnsi="Arial" w:cs="Arial"/>
          <w:sz w:val="24"/>
        </w:rPr>
      </w:pPr>
      <w:r w:rsidRPr="005B1975">
        <w:rPr>
          <w:rFonts w:ascii="Arial" w:hAnsi="Arial" w:cs="Arial"/>
          <w:sz w:val="24"/>
        </w:rPr>
        <w:br w:type="page"/>
      </w:r>
    </w:p>
    <w:bookmarkStart w:id="45" w:name="_Toc128962467" w:displacedByCustomXml="next"/>
    <w:bookmarkStart w:id="46" w:name="_Toc128947335" w:displacedByCustomXml="next"/>
    <w:sdt>
      <w:sdtPr>
        <w:rPr>
          <w:rFonts w:eastAsiaTheme="minorHAnsi" w:cstheme="minorBidi"/>
          <w:b w:val="0"/>
          <w:color w:val="auto"/>
          <w:sz w:val="22"/>
          <w:szCs w:val="22"/>
        </w:rPr>
        <w:id w:val="-1084915367"/>
        <w:docPartObj>
          <w:docPartGallery w:val="Bibliographies"/>
          <w:docPartUnique/>
        </w:docPartObj>
      </w:sdtPr>
      <w:sdtEndPr/>
      <w:sdtContent>
        <w:p w:rsidR="00456826" w:rsidRDefault="00456826" w:rsidP="009D69DB">
          <w:pPr>
            <w:pStyle w:val="Heading1"/>
            <w:jc w:val="both"/>
          </w:pPr>
          <w:r>
            <w:t>References</w:t>
          </w:r>
          <w:bookmarkEnd w:id="46"/>
          <w:bookmarkEnd w:id="45"/>
        </w:p>
        <w:p w:rsidR="00456826" w:rsidRDefault="00456826" w:rsidP="009D69DB">
          <w:pPr>
            <w:pStyle w:val="Bibliography"/>
            <w:jc w:val="both"/>
            <w:rPr>
              <w:noProof/>
              <w:sz w:val="24"/>
              <w:szCs w:val="24"/>
            </w:rPr>
          </w:pPr>
          <w:r>
            <w:rPr>
              <w:noProof/>
            </w:rPr>
            <w:t xml:space="preserve">Aaker, D. A., </w:t>
          </w:r>
          <w:r w:rsidR="00782764">
            <w:rPr>
              <w:noProof/>
            </w:rPr>
            <w:t>(</w:t>
          </w:r>
          <w:r>
            <w:rPr>
              <w:noProof/>
            </w:rPr>
            <w:t>2013</w:t>
          </w:r>
          <w:r w:rsidR="00782764">
            <w:rPr>
              <w:noProof/>
            </w:rPr>
            <w:t>)</w:t>
          </w:r>
          <w:r>
            <w:rPr>
              <w:noProof/>
            </w:rPr>
            <w:t xml:space="preserve"> </w:t>
          </w:r>
          <w:r w:rsidR="00782764">
            <w:rPr>
              <w:i/>
              <w:iCs/>
              <w:noProof/>
            </w:rPr>
            <w:t>Building strong brands.</w:t>
          </w:r>
          <w:r>
            <w:rPr>
              <w:i/>
              <w:iCs/>
              <w:noProof/>
            </w:rPr>
            <w:t xml:space="preserve"> </w:t>
          </w:r>
          <w:r w:rsidR="00782764">
            <w:rPr>
              <w:noProof/>
            </w:rPr>
            <w:t>s.l.:Simon and Schuster.</w:t>
          </w:r>
        </w:p>
        <w:p w:rsidR="00456826" w:rsidRDefault="00456826" w:rsidP="009D69DB">
          <w:pPr>
            <w:pStyle w:val="Bibliography"/>
            <w:jc w:val="both"/>
            <w:rPr>
              <w:noProof/>
            </w:rPr>
          </w:pPr>
          <w:r>
            <w:rPr>
              <w:noProof/>
            </w:rPr>
            <w:t xml:space="preserve">Ansoff, H. I., </w:t>
          </w:r>
          <w:r w:rsidR="00782764">
            <w:rPr>
              <w:noProof/>
            </w:rPr>
            <w:t>(</w:t>
          </w:r>
          <w:r>
            <w:rPr>
              <w:noProof/>
            </w:rPr>
            <w:t>2007</w:t>
          </w:r>
          <w:r w:rsidR="00782764">
            <w:rPr>
              <w:noProof/>
            </w:rPr>
            <w:t>)</w:t>
          </w:r>
          <w:r>
            <w:rPr>
              <w:noProof/>
            </w:rPr>
            <w:t xml:space="preserve"> </w:t>
          </w:r>
          <w:r w:rsidR="009D69DB">
            <w:rPr>
              <w:noProof/>
            </w:rPr>
            <w:t>‘</w:t>
          </w:r>
          <w:r>
            <w:rPr>
              <w:noProof/>
            </w:rPr>
            <w:t>Strategies for Diversification</w:t>
          </w:r>
          <w:r w:rsidR="009D69DB">
            <w:rPr>
              <w:noProof/>
            </w:rPr>
            <w:t>’</w:t>
          </w:r>
          <w:r>
            <w:rPr>
              <w:noProof/>
            </w:rPr>
            <w:t xml:space="preserve">. </w:t>
          </w:r>
          <w:r w:rsidR="009D69DB">
            <w:rPr>
              <w:i/>
              <w:iCs/>
              <w:noProof/>
            </w:rPr>
            <w:t>Harvard Business Review.</w:t>
          </w:r>
          <w:r w:rsidRPr="009D69DB">
            <w:rPr>
              <w:iCs/>
              <w:noProof/>
            </w:rPr>
            <w:t xml:space="preserve"> </w:t>
          </w:r>
          <w:r w:rsidR="009D69DB">
            <w:rPr>
              <w:noProof/>
            </w:rPr>
            <w:t>5(5), pp. 113-124.</w:t>
          </w:r>
        </w:p>
        <w:p w:rsidR="00456826" w:rsidRDefault="00456826" w:rsidP="009D69DB">
          <w:pPr>
            <w:pStyle w:val="Bibliography"/>
            <w:jc w:val="both"/>
            <w:rPr>
              <w:noProof/>
            </w:rPr>
          </w:pPr>
          <w:r>
            <w:rPr>
              <w:noProof/>
            </w:rPr>
            <w:t xml:space="preserve">Barney, J., </w:t>
          </w:r>
          <w:r w:rsidR="009D69DB">
            <w:rPr>
              <w:noProof/>
            </w:rPr>
            <w:t>(</w:t>
          </w:r>
          <w:r>
            <w:rPr>
              <w:noProof/>
            </w:rPr>
            <w:t>2000</w:t>
          </w:r>
          <w:r w:rsidR="009D69DB">
            <w:rPr>
              <w:noProof/>
            </w:rPr>
            <w:t>)</w:t>
          </w:r>
          <w:r>
            <w:rPr>
              <w:noProof/>
            </w:rPr>
            <w:t xml:space="preserve"> </w:t>
          </w:r>
          <w:r w:rsidR="009D69DB">
            <w:rPr>
              <w:noProof/>
            </w:rPr>
            <w:t>‘</w:t>
          </w:r>
          <w:r w:rsidRPr="009D69DB">
            <w:rPr>
              <w:i/>
              <w:noProof/>
            </w:rPr>
            <w:t>Firm resources and sustained competitive advantage</w:t>
          </w:r>
          <w:r w:rsidR="009D69DB">
            <w:rPr>
              <w:i/>
              <w:noProof/>
            </w:rPr>
            <w:t>’</w:t>
          </w:r>
          <w:r>
            <w:rPr>
              <w:noProof/>
            </w:rPr>
            <w:t xml:space="preserve">. </w:t>
          </w:r>
          <w:r w:rsidR="009D69DB">
            <w:rPr>
              <w:i/>
              <w:iCs/>
              <w:noProof/>
            </w:rPr>
            <w:t>Journal of management.</w:t>
          </w:r>
          <w:r>
            <w:rPr>
              <w:i/>
              <w:iCs/>
              <w:noProof/>
            </w:rPr>
            <w:t xml:space="preserve"> </w:t>
          </w:r>
          <w:r w:rsidRPr="009D69DB">
            <w:rPr>
              <w:noProof/>
            </w:rPr>
            <w:t>17(1), pp. 99-120.</w:t>
          </w:r>
        </w:p>
        <w:p w:rsidR="00456826" w:rsidRDefault="009D69DB" w:rsidP="009D69DB">
          <w:pPr>
            <w:pStyle w:val="Bibliography"/>
            <w:jc w:val="both"/>
            <w:rPr>
              <w:noProof/>
            </w:rPr>
          </w:pPr>
          <w:r w:rsidRPr="009D69DB">
            <w:rPr>
              <w:noProof/>
            </w:rPr>
            <w:t xml:space="preserve">Burmann, C., and Zeplin, S., (2009) </w:t>
          </w:r>
          <w:r w:rsidRPr="009D69DB">
            <w:rPr>
              <w:i/>
              <w:noProof/>
            </w:rPr>
            <w:t>‘Key determinants of internal brand management success: an exploratory empirical analysis’. Journal of brand management.</w:t>
          </w:r>
          <w:r w:rsidRPr="009D69DB">
            <w:rPr>
              <w:noProof/>
            </w:rPr>
            <w:t xml:space="preserve"> 16(4), pp. 264-284.</w:t>
          </w:r>
        </w:p>
        <w:p w:rsidR="00456826" w:rsidRDefault="009D69DB" w:rsidP="009D69DB">
          <w:pPr>
            <w:pStyle w:val="Bibliography"/>
            <w:jc w:val="both"/>
            <w:rPr>
              <w:noProof/>
            </w:rPr>
          </w:pPr>
          <w:r w:rsidRPr="009D69DB">
            <w:rPr>
              <w:noProof/>
            </w:rPr>
            <w:t>Chaffey, D., and Smith, P.R., (2005). Emarketing excellence: planning and optimizing your digital marketing. S.L.: Routledge.</w:t>
          </w:r>
        </w:p>
        <w:p w:rsidR="00456826" w:rsidRDefault="009D69DB" w:rsidP="009D69DB">
          <w:pPr>
            <w:pStyle w:val="Bibliography"/>
            <w:jc w:val="both"/>
            <w:rPr>
              <w:noProof/>
            </w:rPr>
          </w:pPr>
          <w:r w:rsidRPr="009D69DB">
            <w:rPr>
              <w:noProof/>
            </w:rPr>
            <w:t>Coviello, N.E., and Brodie, R.J., (2001) ‘Contemporary marketing practices of consumer and business-to-business firms: how different are they?’ The journal of business and industrial mark</w:t>
          </w:r>
          <w:r>
            <w:rPr>
              <w:noProof/>
            </w:rPr>
            <w:t>eting, , volume 16, pp. 382-400.</w:t>
          </w:r>
        </w:p>
        <w:p w:rsidR="002D04DC" w:rsidRDefault="002D04DC" w:rsidP="009D69DB">
          <w:pPr>
            <w:pStyle w:val="Bibliography"/>
            <w:jc w:val="both"/>
            <w:rPr>
              <w:noProof/>
            </w:rPr>
          </w:pPr>
          <w:r w:rsidRPr="002D04DC">
            <w:rPr>
              <w:noProof/>
            </w:rPr>
            <w:t xml:space="preserve">Doyle, P., (2015) </w:t>
          </w:r>
          <w:r w:rsidRPr="002D04DC">
            <w:rPr>
              <w:i/>
              <w:noProof/>
            </w:rPr>
            <w:t>Marketing management and strategy.</w:t>
          </w:r>
          <w:r w:rsidRPr="002D04DC">
            <w:rPr>
              <w:noProof/>
            </w:rPr>
            <w:t xml:space="preserve"> S.L.: Pearson.</w:t>
          </w:r>
        </w:p>
        <w:p w:rsidR="00456826" w:rsidRDefault="002D04DC" w:rsidP="009D69DB">
          <w:pPr>
            <w:pStyle w:val="Bibliography"/>
            <w:jc w:val="both"/>
            <w:rPr>
              <w:noProof/>
            </w:rPr>
          </w:pPr>
          <w:r w:rsidRPr="002D04DC">
            <w:rPr>
              <w:noProof/>
            </w:rPr>
            <w:t>Homburg, c., Kuester, S. &amp; Krohmer, H., (2009) Marketing management: A contemporary perspective. S.L.: McGraw-Hill.</w:t>
          </w:r>
        </w:p>
        <w:p w:rsidR="002D04DC" w:rsidRDefault="002D04DC" w:rsidP="009D69DB">
          <w:pPr>
            <w:pStyle w:val="Bibliography"/>
            <w:jc w:val="both"/>
            <w:rPr>
              <w:noProof/>
            </w:rPr>
          </w:pPr>
          <w:r w:rsidRPr="002D04DC">
            <w:rPr>
              <w:noProof/>
            </w:rPr>
            <w:t xml:space="preserve">Kotler, P., and Keller, K.L., (2012) </w:t>
          </w:r>
          <w:r w:rsidRPr="002D04DC">
            <w:rPr>
              <w:i/>
              <w:noProof/>
            </w:rPr>
            <w:t>Marketing management.</w:t>
          </w:r>
          <w:r w:rsidRPr="002D04DC">
            <w:rPr>
              <w:noProof/>
            </w:rPr>
            <w:t xml:space="preserve"> 14 ed. S.L.: Pearson education.</w:t>
          </w:r>
        </w:p>
        <w:p w:rsidR="00456826" w:rsidRDefault="00456826" w:rsidP="009D69DB">
          <w:pPr>
            <w:pStyle w:val="Bibliography"/>
            <w:jc w:val="both"/>
            <w:rPr>
              <w:noProof/>
            </w:rPr>
          </w:pPr>
          <w:r>
            <w:rPr>
              <w:noProof/>
            </w:rPr>
            <w:t xml:space="preserve">Moxy Hotel, </w:t>
          </w:r>
          <w:r w:rsidR="002D04DC">
            <w:rPr>
              <w:noProof/>
            </w:rPr>
            <w:t>(2023)</w:t>
          </w:r>
          <w:r>
            <w:rPr>
              <w:noProof/>
            </w:rPr>
            <w:t xml:space="preserve"> </w:t>
          </w:r>
          <w:r>
            <w:rPr>
              <w:i/>
              <w:iCs/>
              <w:noProof/>
            </w:rPr>
            <w:t>Moxy Hotels.</w:t>
          </w:r>
          <w:r w:rsidR="002D04DC">
            <w:rPr>
              <w:i/>
              <w:iCs/>
              <w:noProof/>
            </w:rPr>
            <w:t xml:space="preserve"> </w:t>
          </w:r>
          <w:r>
            <w:rPr>
              <w:noProof/>
            </w:rPr>
            <w:t xml:space="preserve">Available at: </w:t>
          </w:r>
          <w:hyperlink r:id="rId7" w:history="1">
            <w:r w:rsidR="002D04DC" w:rsidRPr="00222972">
              <w:rPr>
                <w:rStyle w:val="Hyperlink"/>
                <w:noProof/>
              </w:rPr>
              <w:t>https://moxy-hotels.marriott.com/</w:t>
            </w:r>
          </w:hyperlink>
          <w:r w:rsidR="002D04DC">
            <w:rPr>
              <w:noProof/>
              <w:u w:val="single"/>
            </w:rPr>
            <w:t xml:space="preserve"> </w:t>
          </w:r>
          <w:r w:rsidR="002D04DC" w:rsidRPr="002D04DC">
            <w:rPr>
              <w:noProof/>
              <w:u w:val="single"/>
            </w:rPr>
            <w:t>(Accessed 03-Mar-2023)</w:t>
          </w:r>
          <w:r w:rsidR="002D04DC">
            <w:rPr>
              <w:noProof/>
              <w:u w:val="single"/>
            </w:rPr>
            <w:t>.</w:t>
          </w:r>
        </w:p>
        <w:p w:rsidR="002D04DC" w:rsidRDefault="002D04DC" w:rsidP="009D69DB">
          <w:pPr>
            <w:pStyle w:val="Bibliography"/>
            <w:jc w:val="both"/>
            <w:rPr>
              <w:noProof/>
            </w:rPr>
          </w:pPr>
          <w:r w:rsidRPr="002D04DC">
            <w:rPr>
              <w:noProof/>
            </w:rPr>
            <w:t xml:space="preserve">Porter, M. E., (2008) </w:t>
          </w:r>
          <w:r w:rsidRPr="002D04DC">
            <w:rPr>
              <w:i/>
              <w:noProof/>
            </w:rPr>
            <w:t>‘The five competitive forces that shape strategy’. Harvard Business Review.</w:t>
          </w:r>
          <w:r w:rsidRPr="002D04DC">
            <w:rPr>
              <w:noProof/>
            </w:rPr>
            <w:t xml:space="preserve"> 86(1), pp. 78-93.</w:t>
          </w:r>
        </w:p>
        <w:p w:rsidR="00456826" w:rsidRDefault="002D04DC" w:rsidP="00456826">
          <w:r w:rsidRPr="002D04DC">
            <w:rPr>
              <w:noProof/>
            </w:rPr>
            <w:t xml:space="preserve">Rathod, m. K., (2016) </w:t>
          </w:r>
          <w:r w:rsidRPr="002D04DC">
            <w:rPr>
              <w:i/>
              <w:noProof/>
            </w:rPr>
            <w:t>‘A study on extended marketing mix.’ Advances in economics and business management (AEBM).</w:t>
          </w:r>
          <w:r w:rsidRPr="002D04DC">
            <w:rPr>
              <w:noProof/>
            </w:rPr>
            <w:t xml:space="preserve"> 3(2), pp. 205-212.</w:t>
          </w:r>
        </w:p>
      </w:sdtContent>
    </w:sdt>
    <w:p w:rsidR="00DD28B1" w:rsidRDefault="00DD28B1" w:rsidP="00456826"/>
    <w:p w:rsidR="002B43EE" w:rsidRDefault="002B43EE" w:rsidP="00DD28B1"/>
    <w:p w:rsidR="00870ED4" w:rsidRPr="005B1975" w:rsidRDefault="00870ED4" w:rsidP="00D13E00">
      <w:pPr>
        <w:spacing w:line="360" w:lineRule="auto"/>
        <w:rPr>
          <w:rFonts w:ascii="Arial" w:hAnsi="Arial" w:cs="Arial"/>
        </w:rPr>
      </w:pPr>
    </w:p>
    <w:p w:rsidR="00681702" w:rsidRPr="005B1975" w:rsidRDefault="00681702" w:rsidP="005B1975">
      <w:pPr>
        <w:spacing w:line="360" w:lineRule="auto"/>
        <w:rPr>
          <w:rFonts w:ascii="Arial" w:hAnsi="Arial" w:cs="Arial"/>
          <w:sz w:val="28"/>
        </w:rPr>
      </w:pPr>
      <w:r w:rsidRPr="005B1975">
        <w:rPr>
          <w:rFonts w:ascii="Arial" w:hAnsi="Arial" w:cs="Arial"/>
          <w:sz w:val="28"/>
        </w:rPr>
        <w:br w:type="page"/>
      </w:r>
    </w:p>
    <w:p w:rsidR="006B3CBC" w:rsidRDefault="00681702" w:rsidP="00100219">
      <w:pPr>
        <w:pStyle w:val="Heading1"/>
        <w:spacing w:line="360" w:lineRule="auto"/>
        <w:rPr>
          <w:rFonts w:ascii="Arial" w:hAnsi="Arial" w:cs="Arial"/>
        </w:rPr>
      </w:pPr>
      <w:bookmarkStart w:id="47" w:name="_Toc128962468"/>
      <w:bookmarkStart w:id="48" w:name="_Toc128947336"/>
      <w:r w:rsidRPr="005B1975">
        <w:rPr>
          <w:rFonts w:ascii="Arial" w:hAnsi="Arial" w:cs="Arial"/>
        </w:rPr>
        <w:lastRenderedPageBreak/>
        <w:t>Screen Shots</w:t>
      </w:r>
      <w:bookmarkEnd w:id="47"/>
      <w:bookmarkEnd w:id="48"/>
    </w:p>
    <w:p w:rsidR="00100219" w:rsidRDefault="00556243" w:rsidP="00100219">
      <w:r w:rsidRPr="00556243">
        <w:rPr>
          <w:noProof/>
          <w:lang w:val="en-GB" w:eastAsia="en-GB"/>
        </w:rPr>
        <w:drawing>
          <wp:inline distT="0" distB="0" distL="0" distR="0" wp14:anchorId="1870C54D" wp14:editId="377082DB">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100219" w:rsidRDefault="00100219" w:rsidP="00100219">
      <w:r w:rsidRPr="00100219">
        <w:rPr>
          <w:noProof/>
          <w:lang w:val="en-GB" w:eastAsia="en-GB"/>
        </w:rPr>
        <w:drawing>
          <wp:inline distT="0" distB="0" distL="0" distR="0" wp14:anchorId="007895FD" wp14:editId="4ED7E2F3">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100219" w:rsidRDefault="00100219" w:rsidP="00100219">
      <w:r w:rsidRPr="00100219">
        <w:rPr>
          <w:noProof/>
          <w:lang w:val="en-GB" w:eastAsia="en-GB"/>
        </w:rPr>
        <w:lastRenderedPageBreak/>
        <w:drawing>
          <wp:inline distT="0" distB="0" distL="0" distR="0" wp14:anchorId="635583FA" wp14:editId="6B007B52">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100219" w:rsidRDefault="00100219" w:rsidP="00100219">
      <w:r w:rsidRPr="00100219">
        <w:rPr>
          <w:noProof/>
          <w:lang w:val="en-GB" w:eastAsia="en-GB"/>
        </w:rPr>
        <w:drawing>
          <wp:inline distT="0" distB="0" distL="0" distR="0" wp14:anchorId="35F81CD2" wp14:editId="3C127C4B">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365B96" w:rsidRDefault="00365B96" w:rsidP="00100219">
      <w:r w:rsidRPr="00365B96">
        <w:rPr>
          <w:noProof/>
          <w:lang w:val="en-GB" w:eastAsia="en-GB"/>
        </w:rPr>
        <w:lastRenderedPageBreak/>
        <w:drawing>
          <wp:inline distT="0" distB="0" distL="0" distR="0" wp14:anchorId="0775E986" wp14:editId="291085CF">
            <wp:extent cx="5943600" cy="334264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365B96" w:rsidRDefault="00365B96" w:rsidP="00100219">
      <w:r w:rsidRPr="00365B96">
        <w:rPr>
          <w:noProof/>
          <w:lang w:val="en-GB" w:eastAsia="en-GB"/>
        </w:rPr>
        <w:drawing>
          <wp:inline distT="0" distB="0" distL="0" distR="0" wp14:anchorId="49C76C0D" wp14:editId="1044F677">
            <wp:extent cx="5943600" cy="334264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365B96" w:rsidRDefault="00365B96" w:rsidP="00100219">
      <w:r w:rsidRPr="00365B96">
        <w:rPr>
          <w:noProof/>
          <w:lang w:val="en-GB" w:eastAsia="en-GB"/>
        </w:rPr>
        <w:lastRenderedPageBreak/>
        <w:drawing>
          <wp:inline distT="0" distB="0" distL="0" distR="0" wp14:anchorId="6F60F08B" wp14:editId="5F3C8D40">
            <wp:extent cx="5943600" cy="33426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365B96" w:rsidRDefault="00365B96" w:rsidP="00100219">
      <w:r w:rsidRPr="00365B96">
        <w:rPr>
          <w:noProof/>
          <w:lang w:val="en-GB" w:eastAsia="en-GB"/>
        </w:rPr>
        <w:drawing>
          <wp:inline distT="0" distB="0" distL="0" distR="0" wp14:anchorId="1FA4703F" wp14:editId="1F50FCF9">
            <wp:extent cx="5943600" cy="334264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365B96" w:rsidRDefault="00365B96" w:rsidP="00100219">
      <w:r w:rsidRPr="00365B96">
        <w:rPr>
          <w:noProof/>
          <w:lang w:val="en-GB" w:eastAsia="en-GB"/>
        </w:rPr>
        <w:lastRenderedPageBreak/>
        <w:drawing>
          <wp:inline distT="0" distB="0" distL="0" distR="0" wp14:anchorId="6E054718" wp14:editId="481BE098">
            <wp:extent cx="5943600" cy="33426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8313E6" w:rsidRDefault="008313E6" w:rsidP="00100219">
      <w:r w:rsidRPr="008313E6">
        <w:rPr>
          <w:noProof/>
          <w:lang w:val="en-GB" w:eastAsia="en-GB"/>
        </w:rPr>
        <w:drawing>
          <wp:inline distT="0" distB="0" distL="0" distR="0" wp14:anchorId="6BC37860" wp14:editId="3611B541">
            <wp:extent cx="5943600" cy="33426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8313E6" w:rsidRDefault="008313E6" w:rsidP="00100219">
      <w:r w:rsidRPr="008313E6">
        <w:rPr>
          <w:noProof/>
          <w:lang w:val="en-GB" w:eastAsia="en-GB"/>
        </w:rPr>
        <w:lastRenderedPageBreak/>
        <w:drawing>
          <wp:inline distT="0" distB="0" distL="0" distR="0" wp14:anchorId="7C528C0E" wp14:editId="302A9339">
            <wp:extent cx="5943600" cy="334264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8313E6" w:rsidRDefault="008313E6" w:rsidP="00100219">
      <w:r w:rsidRPr="008313E6">
        <w:rPr>
          <w:noProof/>
          <w:lang w:val="en-GB" w:eastAsia="en-GB"/>
        </w:rPr>
        <w:drawing>
          <wp:inline distT="0" distB="0" distL="0" distR="0" wp14:anchorId="2E9C6316" wp14:editId="50E71B04">
            <wp:extent cx="5943600" cy="33426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008313E6" w:rsidRDefault="008313E6" w:rsidP="00100219">
      <w:r w:rsidRPr="008313E6">
        <w:rPr>
          <w:noProof/>
          <w:lang w:val="en-GB" w:eastAsia="en-GB"/>
        </w:rPr>
        <w:lastRenderedPageBreak/>
        <w:drawing>
          <wp:inline distT="0" distB="0" distL="0" distR="0" wp14:anchorId="71CD60B4" wp14:editId="30247ED3">
            <wp:extent cx="5943600" cy="334264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rsidR="008313E6" w:rsidRDefault="008313E6" w:rsidP="00100219">
      <w:r w:rsidRPr="008313E6">
        <w:rPr>
          <w:noProof/>
          <w:lang w:val="en-GB" w:eastAsia="en-GB"/>
        </w:rPr>
        <w:drawing>
          <wp:inline distT="0" distB="0" distL="0" distR="0" wp14:anchorId="6504B085" wp14:editId="20B4A8D8">
            <wp:extent cx="5943600" cy="33426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2640"/>
                    </a:xfrm>
                    <a:prstGeom prst="rect">
                      <a:avLst/>
                    </a:prstGeom>
                  </pic:spPr>
                </pic:pic>
              </a:graphicData>
            </a:graphic>
          </wp:inline>
        </w:drawing>
      </w:r>
    </w:p>
    <w:p w:rsidR="00BD1529" w:rsidRDefault="00BD1529" w:rsidP="00100219">
      <w:r w:rsidRPr="00BD1529">
        <w:rPr>
          <w:noProof/>
          <w:lang w:val="en-GB" w:eastAsia="en-GB"/>
        </w:rPr>
        <w:lastRenderedPageBreak/>
        <w:drawing>
          <wp:inline distT="0" distB="0" distL="0" distR="0" wp14:anchorId="4B497121" wp14:editId="26A34E36">
            <wp:extent cx="5943600" cy="33426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42640"/>
                    </a:xfrm>
                    <a:prstGeom prst="rect">
                      <a:avLst/>
                    </a:prstGeom>
                  </pic:spPr>
                </pic:pic>
              </a:graphicData>
            </a:graphic>
          </wp:inline>
        </w:drawing>
      </w:r>
    </w:p>
    <w:p w:rsidR="00BD1529" w:rsidRDefault="00BD1529" w:rsidP="00100219">
      <w:r w:rsidRPr="00BD1529">
        <w:rPr>
          <w:noProof/>
          <w:lang w:val="en-GB" w:eastAsia="en-GB"/>
        </w:rPr>
        <w:drawing>
          <wp:inline distT="0" distB="0" distL="0" distR="0" wp14:anchorId="1DBA1773" wp14:editId="3A558564">
            <wp:extent cx="5943600" cy="334264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342640"/>
                    </a:xfrm>
                    <a:prstGeom prst="rect">
                      <a:avLst/>
                    </a:prstGeom>
                  </pic:spPr>
                </pic:pic>
              </a:graphicData>
            </a:graphic>
          </wp:inline>
        </w:drawing>
      </w:r>
    </w:p>
    <w:p w:rsidR="00BD1529" w:rsidRDefault="00BD1529" w:rsidP="00100219">
      <w:r w:rsidRPr="00BD1529">
        <w:rPr>
          <w:noProof/>
          <w:lang w:val="en-GB" w:eastAsia="en-GB"/>
        </w:rPr>
        <w:lastRenderedPageBreak/>
        <w:drawing>
          <wp:inline distT="0" distB="0" distL="0" distR="0" wp14:anchorId="6A2BA22A" wp14:editId="38F0AE25">
            <wp:extent cx="5943600" cy="33426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3342640"/>
                    </a:xfrm>
                    <a:prstGeom prst="rect">
                      <a:avLst/>
                    </a:prstGeom>
                  </pic:spPr>
                </pic:pic>
              </a:graphicData>
            </a:graphic>
          </wp:inline>
        </w:drawing>
      </w:r>
    </w:p>
    <w:p w:rsidR="008313E6" w:rsidRDefault="008313E6" w:rsidP="00100219"/>
    <w:p w:rsidR="008313E6" w:rsidRDefault="008313E6" w:rsidP="00100219"/>
    <w:p w:rsidR="008313E6" w:rsidRDefault="008313E6" w:rsidP="00100219"/>
    <w:p w:rsidR="00365B96" w:rsidRDefault="00365B96" w:rsidP="00100219"/>
    <w:p w:rsidR="00365B96" w:rsidRDefault="00365B96" w:rsidP="00100219"/>
    <w:p w:rsidR="00365B96" w:rsidRPr="00100219" w:rsidRDefault="00365B96" w:rsidP="00100219"/>
    <w:p w:rsidR="006B3CBC" w:rsidRPr="005B1975" w:rsidRDefault="006B3CBC" w:rsidP="005B1975">
      <w:pPr>
        <w:spacing w:line="360" w:lineRule="auto"/>
        <w:jc w:val="both"/>
        <w:rPr>
          <w:rFonts w:ascii="Arial" w:hAnsi="Arial" w:cs="Arial"/>
          <w:sz w:val="28"/>
        </w:rPr>
      </w:pPr>
    </w:p>
    <w:sectPr w:rsidR="006B3CBC" w:rsidRPr="005B19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EB0E99"/>
    <w:multiLevelType w:val="multilevel"/>
    <w:tmpl w:val="78CCA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233B86"/>
    <w:multiLevelType w:val="multilevel"/>
    <w:tmpl w:val="9E7ED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A1752"/>
    <w:multiLevelType w:val="multilevel"/>
    <w:tmpl w:val="A3043E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9C3165"/>
    <w:multiLevelType w:val="multilevel"/>
    <w:tmpl w:val="4CB05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B420AF"/>
    <w:multiLevelType w:val="multilevel"/>
    <w:tmpl w:val="139CBB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F16277"/>
    <w:multiLevelType w:val="hybridMultilevel"/>
    <w:tmpl w:val="807C86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5830F69"/>
    <w:multiLevelType w:val="multilevel"/>
    <w:tmpl w:val="BFBC4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AAB136F"/>
    <w:multiLevelType w:val="multilevel"/>
    <w:tmpl w:val="9ACE5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C596F4E"/>
    <w:multiLevelType w:val="hybridMultilevel"/>
    <w:tmpl w:val="CF22E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AC63B7"/>
    <w:multiLevelType w:val="multilevel"/>
    <w:tmpl w:val="39C49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0"/>
  </w:num>
  <w:num w:numId="3">
    <w:abstractNumId w:val="1"/>
  </w:num>
  <w:num w:numId="4">
    <w:abstractNumId w:val="7"/>
  </w:num>
  <w:num w:numId="5">
    <w:abstractNumId w:val="8"/>
  </w:num>
  <w:num w:numId="6">
    <w:abstractNumId w:val="5"/>
  </w:num>
  <w:num w:numId="7">
    <w:abstractNumId w:val="9"/>
  </w:num>
  <w:num w:numId="8">
    <w:abstractNumId w:val="4"/>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089"/>
    <w:rsid w:val="00007AA0"/>
    <w:rsid w:val="000C6419"/>
    <w:rsid w:val="00100219"/>
    <w:rsid w:val="00196628"/>
    <w:rsid w:val="001F4402"/>
    <w:rsid w:val="0021103A"/>
    <w:rsid w:val="00227016"/>
    <w:rsid w:val="002A23A4"/>
    <w:rsid w:val="002B43EE"/>
    <w:rsid w:val="002D04DC"/>
    <w:rsid w:val="00304260"/>
    <w:rsid w:val="00364A20"/>
    <w:rsid w:val="00365B96"/>
    <w:rsid w:val="0036657A"/>
    <w:rsid w:val="00387728"/>
    <w:rsid w:val="00407E2C"/>
    <w:rsid w:val="00447FEF"/>
    <w:rsid w:val="00456826"/>
    <w:rsid w:val="004A3BCD"/>
    <w:rsid w:val="004C6435"/>
    <w:rsid w:val="004D05A3"/>
    <w:rsid w:val="00515380"/>
    <w:rsid w:val="00556243"/>
    <w:rsid w:val="00556907"/>
    <w:rsid w:val="00575656"/>
    <w:rsid w:val="005B1975"/>
    <w:rsid w:val="00681702"/>
    <w:rsid w:val="006B3CBC"/>
    <w:rsid w:val="0075137E"/>
    <w:rsid w:val="00782764"/>
    <w:rsid w:val="008313E6"/>
    <w:rsid w:val="00870ED4"/>
    <w:rsid w:val="008822C8"/>
    <w:rsid w:val="008B3419"/>
    <w:rsid w:val="008C2045"/>
    <w:rsid w:val="008E6ECC"/>
    <w:rsid w:val="00982604"/>
    <w:rsid w:val="009B5D43"/>
    <w:rsid w:val="009D69DB"/>
    <w:rsid w:val="00A84823"/>
    <w:rsid w:val="00A96E45"/>
    <w:rsid w:val="00AA15F1"/>
    <w:rsid w:val="00AB49C6"/>
    <w:rsid w:val="00B461DC"/>
    <w:rsid w:val="00B6301A"/>
    <w:rsid w:val="00B82B7D"/>
    <w:rsid w:val="00BD1529"/>
    <w:rsid w:val="00C37CA1"/>
    <w:rsid w:val="00C60C6C"/>
    <w:rsid w:val="00C817A2"/>
    <w:rsid w:val="00C83089"/>
    <w:rsid w:val="00C96704"/>
    <w:rsid w:val="00CF3912"/>
    <w:rsid w:val="00D13E00"/>
    <w:rsid w:val="00D80582"/>
    <w:rsid w:val="00DD28B1"/>
    <w:rsid w:val="00DD7258"/>
    <w:rsid w:val="00DF44DB"/>
    <w:rsid w:val="00E14871"/>
    <w:rsid w:val="00E76952"/>
    <w:rsid w:val="00E82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37EF6"/>
  <w15:chartTrackingRefBased/>
  <w15:docId w15:val="{F228C00B-B56B-4209-AA00-DD95E04FC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3089"/>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70ED4"/>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3089"/>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rsid w:val="00870ED4"/>
    <w:rPr>
      <w:rFonts w:eastAsiaTheme="majorEastAsia" w:cstheme="majorBidi"/>
      <w:b/>
      <w:color w:val="000000" w:themeColor="text1"/>
      <w:sz w:val="28"/>
      <w:szCs w:val="26"/>
    </w:rPr>
  </w:style>
  <w:style w:type="paragraph" w:styleId="NormalWeb">
    <w:name w:val="Normal (Web)"/>
    <w:basedOn w:val="Normal"/>
    <w:uiPriority w:val="99"/>
    <w:semiHidden/>
    <w:unhideWhenUsed/>
    <w:rsid w:val="00C8308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70ED4"/>
    <w:pPr>
      <w:ind w:left="720"/>
      <w:contextualSpacing/>
    </w:pPr>
  </w:style>
  <w:style w:type="paragraph" w:styleId="Bibliography">
    <w:name w:val="Bibliography"/>
    <w:basedOn w:val="Normal"/>
    <w:next w:val="Normal"/>
    <w:uiPriority w:val="37"/>
    <w:unhideWhenUsed/>
    <w:rsid w:val="00D80582"/>
  </w:style>
  <w:style w:type="paragraph" w:styleId="TOCHeading">
    <w:name w:val="TOC Heading"/>
    <w:basedOn w:val="Heading1"/>
    <w:next w:val="Normal"/>
    <w:uiPriority w:val="39"/>
    <w:unhideWhenUsed/>
    <w:qFormat/>
    <w:rsid w:val="005B1975"/>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B1975"/>
    <w:pPr>
      <w:spacing w:after="100"/>
    </w:pPr>
  </w:style>
  <w:style w:type="paragraph" w:styleId="TOC2">
    <w:name w:val="toc 2"/>
    <w:basedOn w:val="Normal"/>
    <w:next w:val="Normal"/>
    <w:autoRedefine/>
    <w:uiPriority w:val="39"/>
    <w:unhideWhenUsed/>
    <w:rsid w:val="005B1975"/>
    <w:pPr>
      <w:spacing w:after="100"/>
      <w:ind w:left="220"/>
    </w:pPr>
  </w:style>
  <w:style w:type="character" w:styleId="Hyperlink">
    <w:name w:val="Hyperlink"/>
    <w:basedOn w:val="DefaultParagraphFont"/>
    <w:uiPriority w:val="99"/>
    <w:unhideWhenUsed/>
    <w:rsid w:val="005B1975"/>
    <w:rPr>
      <w:color w:val="0563C1" w:themeColor="hyperlink"/>
      <w:u w:val="single"/>
    </w:rPr>
  </w:style>
  <w:style w:type="paragraph" w:styleId="Title">
    <w:name w:val="Title"/>
    <w:basedOn w:val="Normal"/>
    <w:next w:val="Normal"/>
    <w:link w:val="TitleChar"/>
    <w:uiPriority w:val="10"/>
    <w:qFormat/>
    <w:rsid w:val="005B197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975"/>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E148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599220">
      <w:bodyDiv w:val="1"/>
      <w:marLeft w:val="0"/>
      <w:marRight w:val="0"/>
      <w:marTop w:val="0"/>
      <w:marBottom w:val="0"/>
      <w:divBdr>
        <w:top w:val="none" w:sz="0" w:space="0" w:color="auto"/>
        <w:left w:val="none" w:sz="0" w:space="0" w:color="auto"/>
        <w:bottom w:val="none" w:sz="0" w:space="0" w:color="auto"/>
        <w:right w:val="none" w:sz="0" w:space="0" w:color="auto"/>
      </w:divBdr>
    </w:div>
    <w:div w:id="54285567">
      <w:bodyDiv w:val="1"/>
      <w:marLeft w:val="0"/>
      <w:marRight w:val="0"/>
      <w:marTop w:val="0"/>
      <w:marBottom w:val="0"/>
      <w:divBdr>
        <w:top w:val="none" w:sz="0" w:space="0" w:color="auto"/>
        <w:left w:val="none" w:sz="0" w:space="0" w:color="auto"/>
        <w:bottom w:val="none" w:sz="0" w:space="0" w:color="auto"/>
        <w:right w:val="none" w:sz="0" w:space="0" w:color="auto"/>
      </w:divBdr>
      <w:divsChild>
        <w:div w:id="1592814259">
          <w:marLeft w:val="360"/>
          <w:marRight w:val="0"/>
          <w:marTop w:val="200"/>
          <w:marBottom w:val="0"/>
          <w:divBdr>
            <w:top w:val="none" w:sz="0" w:space="0" w:color="auto"/>
            <w:left w:val="none" w:sz="0" w:space="0" w:color="auto"/>
            <w:bottom w:val="none" w:sz="0" w:space="0" w:color="auto"/>
            <w:right w:val="none" w:sz="0" w:space="0" w:color="auto"/>
          </w:divBdr>
        </w:div>
      </w:divsChild>
    </w:div>
    <w:div w:id="58476784">
      <w:bodyDiv w:val="1"/>
      <w:marLeft w:val="0"/>
      <w:marRight w:val="0"/>
      <w:marTop w:val="0"/>
      <w:marBottom w:val="0"/>
      <w:divBdr>
        <w:top w:val="none" w:sz="0" w:space="0" w:color="auto"/>
        <w:left w:val="none" w:sz="0" w:space="0" w:color="auto"/>
        <w:bottom w:val="none" w:sz="0" w:space="0" w:color="auto"/>
        <w:right w:val="none" w:sz="0" w:space="0" w:color="auto"/>
      </w:divBdr>
    </w:div>
    <w:div w:id="100878976">
      <w:bodyDiv w:val="1"/>
      <w:marLeft w:val="0"/>
      <w:marRight w:val="0"/>
      <w:marTop w:val="0"/>
      <w:marBottom w:val="0"/>
      <w:divBdr>
        <w:top w:val="none" w:sz="0" w:space="0" w:color="auto"/>
        <w:left w:val="none" w:sz="0" w:space="0" w:color="auto"/>
        <w:bottom w:val="none" w:sz="0" w:space="0" w:color="auto"/>
        <w:right w:val="none" w:sz="0" w:space="0" w:color="auto"/>
      </w:divBdr>
    </w:div>
    <w:div w:id="187912589">
      <w:bodyDiv w:val="1"/>
      <w:marLeft w:val="0"/>
      <w:marRight w:val="0"/>
      <w:marTop w:val="0"/>
      <w:marBottom w:val="0"/>
      <w:divBdr>
        <w:top w:val="none" w:sz="0" w:space="0" w:color="auto"/>
        <w:left w:val="none" w:sz="0" w:space="0" w:color="auto"/>
        <w:bottom w:val="none" w:sz="0" w:space="0" w:color="auto"/>
        <w:right w:val="none" w:sz="0" w:space="0" w:color="auto"/>
      </w:divBdr>
    </w:div>
    <w:div w:id="190920046">
      <w:bodyDiv w:val="1"/>
      <w:marLeft w:val="0"/>
      <w:marRight w:val="0"/>
      <w:marTop w:val="0"/>
      <w:marBottom w:val="0"/>
      <w:divBdr>
        <w:top w:val="none" w:sz="0" w:space="0" w:color="auto"/>
        <w:left w:val="none" w:sz="0" w:space="0" w:color="auto"/>
        <w:bottom w:val="none" w:sz="0" w:space="0" w:color="auto"/>
        <w:right w:val="none" w:sz="0" w:space="0" w:color="auto"/>
      </w:divBdr>
    </w:div>
    <w:div w:id="320473004">
      <w:bodyDiv w:val="1"/>
      <w:marLeft w:val="0"/>
      <w:marRight w:val="0"/>
      <w:marTop w:val="0"/>
      <w:marBottom w:val="0"/>
      <w:divBdr>
        <w:top w:val="none" w:sz="0" w:space="0" w:color="auto"/>
        <w:left w:val="none" w:sz="0" w:space="0" w:color="auto"/>
        <w:bottom w:val="none" w:sz="0" w:space="0" w:color="auto"/>
        <w:right w:val="none" w:sz="0" w:space="0" w:color="auto"/>
      </w:divBdr>
      <w:divsChild>
        <w:div w:id="1902057044">
          <w:marLeft w:val="360"/>
          <w:marRight w:val="0"/>
          <w:marTop w:val="200"/>
          <w:marBottom w:val="0"/>
          <w:divBdr>
            <w:top w:val="none" w:sz="0" w:space="0" w:color="auto"/>
            <w:left w:val="none" w:sz="0" w:space="0" w:color="auto"/>
            <w:bottom w:val="none" w:sz="0" w:space="0" w:color="auto"/>
            <w:right w:val="none" w:sz="0" w:space="0" w:color="auto"/>
          </w:divBdr>
        </w:div>
      </w:divsChild>
    </w:div>
    <w:div w:id="349844911">
      <w:bodyDiv w:val="1"/>
      <w:marLeft w:val="0"/>
      <w:marRight w:val="0"/>
      <w:marTop w:val="0"/>
      <w:marBottom w:val="0"/>
      <w:divBdr>
        <w:top w:val="none" w:sz="0" w:space="0" w:color="auto"/>
        <w:left w:val="none" w:sz="0" w:space="0" w:color="auto"/>
        <w:bottom w:val="none" w:sz="0" w:space="0" w:color="auto"/>
        <w:right w:val="none" w:sz="0" w:space="0" w:color="auto"/>
      </w:divBdr>
    </w:div>
    <w:div w:id="368191524">
      <w:bodyDiv w:val="1"/>
      <w:marLeft w:val="0"/>
      <w:marRight w:val="0"/>
      <w:marTop w:val="0"/>
      <w:marBottom w:val="0"/>
      <w:divBdr>
        <w:top w:val="none" w:sz="0" w:space="0" w:color="auto"/>
        <w:left w:val="none" w:sz="0" w:space="0" w:color="auto"/>
        <w:bottom w:val="none" w:sz="0" w:space="0" w:color="auto"/>
        <w:right w:val="none" w:sz="0" w:space="0" w:color="auto"/>
      </w:divBdr>
    </w:div>
    <w:div w:id="492261658">
      <w:bodyDiv w:val="1"/>
      <w:marLeft w:val="0"/>
      <w:marRight w:val="0"/>
      <w:marTop w:val="0"/>
      <w:marBottom w:val="0"/>
      <w:divBdr>
        <w:top w:val="none" w:sz="0" w:space="0" w:color="auto"/>
        <w:left w:val="none" w:sz="0" w:space="0" w:color="auto"/>
        <w:bottom w:val="none" w:sz="0" w:space="0" w:color="auto"/>
        <w:right w:val="none" w:sz="0" w:space="0" w:color="auto"/>
      </w:divBdr>
    </w:div>
    <w:div w:id="619070279">
      <w:bodyDiv w:val="1"/>
      <w:marLeft w:val="0"/>
      <w:marRight w:val="0"/>
      <w:marTop w:val="0"/>
      <w:marBottom w:val="0"/>
      <w:divBdr>
        <w:top w:val="none" w:sz="0" w:space="0" w:color="auto"/>
        <w:left w:val="none" w:sz="0" w:space="0" w:color="auto"/>
        <w:bottom w:val="none" w:sz="0" w:space="0" w:color="auto"/>
        <w:right w:val="none" w:sz="0" w:space="0" w:color="auto"/>
      </w:divBdr>
    </w:div>
    <w:div w:id="619998882">
      <w:bodyDiv w:val="1"/>
      <w:marLeft w:val="0"/>
      <w:marRight w:val="0"/>
      <w:marTop w:val="0"/>
      <w:marBottom w:val="0"/>
      <w:divBdr>
        <w:top w:val="none" w:sz="0" w:space="0" w:color="auto"/>
        <w:left w:val="none" w:sz="0" w:space="0" w:color="auto"/>
        <w:bottom w:val="none" w:sz="0" w:space="0" w:color="auto"/>
        <w:right w:val="none" w:sz="0" w:space="0" w:color="auto"/>
      </w:divBdr>
    </w:div>
    <w:div w:id="628977999">
      <w:bodyDiv w:val="1"/>
      <w:marLeft w:val="0"/>
      <w:marRight w:val="0"/>
      <w:marTop w:val="0"/>
      <w:marBottom w:val="0"/>
      <w:divBdr>
        <w:top w:val="none" w:sz="0" w:space="0" w:color="auto"/>
        <w:left w:val="none" w:sz="0" w:space="0" w:color="auto"/>
        <w:bottom w:val="none" w:sz="0" w:space="0" w:color="auto"/>
        <w:right w:val="none" w:sz="0" w:space="0" w:color="auto"/>
      </w:divBdr>
    </w:div>
    <w:div w:id="633677751">
      <w:bodyDiv w:val="1"/>
      <w:marLeft w:val="0"/>
      <w:marRight w:val="0"/>
      <w:marTop w:val="0"/>
      <w:marBottom w:val="0"/>
      <w:divBdr>
        <w:top w:val="none" w:sz="0" w:space="0" w:color="auto"/>
        <w:left w:val="none" w:sz="0" w:space="0" w:color="auto"/>
        <w:bottom w:val="none" w:sz="0" w:space="0" w:color="auto"/>
        <w:right w:val="none" w:sz="0" w:space="0" w:color="auto"/>
      </w:divBdr>
    </w:div>
    <w:div w:id="643313267">
      <w:bodyDiv w:val="1"/>
      <w:marLeft w:val="0"/>
      <w:marRight w:val="0"/>
      <w:marTop w:val="0"/>
      <w:marBottom w:val="0"/>
      <w:divBdr>
        <w:top w:val="none" w:sz="0" w:space="0" w:color="auto"/>
        <w:left w:val="none" w:sz="0" w:space="0" w:color="auto"/>
        <w:bottom w:val="none" w:sz="0" w:space="0" w:color="auto"/>
        <w:right w:val="none" w:sz="0" w:space="0" w:color="auto"/>
      </w:divBdr>
    </w:div>
    <w:div w:id="746921262">
      <w:bodyDiv w:val="1"/>
      <w:marLeft w:val="0"/>
      <w:marRight w:val="0"/>
      <w:marTop w:val="0"/>
      <w:marBottom w:val="0"/>
      <w:divBdr>
        <w:top w:val="none" w:sz="0" w:space="0" w:color="auto"/>
        <w:left w:val="none" w:sz="0" w:space="0" w:color="auto"/>
        <w:bottom w:val="none" w:sz="0" w:space="0" w:color="auto"/>
        <w:right w:val="none" w:sz="0" w:space="0" w:color="auto"/>
      </w:divBdr>
    </w:div>
    <w:div w:id="747844602">
      <w:bodyDiv w:val="1"/>
      <w:marLeft w:val="0"/>
      <w:marRight w:val="0"/>
      <w:marTop w:val="0"/>
      <w:marBottom w:val="0"/>
      <w:divBdr>
        <w:top w:val="none" w:sz="0" w:space="0" w:color="auto"/>
        <w:left w:val="none" w:sz="0" w:space="0" w:color="auto"/>
        <w:bottom w:val="none" w:sz="0" w:space="0" w:color="auto"/>
        <w:right w:val="none" w:sz="0" w:space="0" w:color="auto"/>
      </w:divBdr>
    </w:div>
    <w:div w:id="776175191">
      <w:bodyDiv w:val="1"/>
      <w:marLeft w:val="0"/>
      <w:marRight w:val="0"/>
      <w:marTop w:val="0"/>
      <w:marBottom w:val="0"/>
      <w:divBdr>
        <w:top w:val="none" w:sz="0" w:space="0" w:color="auto"/>
        <w:left w:val="none" w:sz="0" w:space="0" w:color="auto"/>
        <w:bottom w:val="none" w:sz="0" w:space="0" w:color="auto"/>
        <w:right w:val="none" w:sz="0" w:space="0" w:color="auto"/>
      </w:divBdr>
      <w:divsChild>
        <w:div w:id="62409070">
          <w:marLeft w:val="360"/>
          <w:marRight w:val="0"/>
          <w:marTop w:val="200"/>
          <w:marBottom w:val="0"/>
          <w:divBdr>
            <w:top w:val="none" w:sz="0" w:space="0" w:color="auto"/>
            <w:left w:val="none" w:sz="0" w:space="0" w:color="auto"/>
            <w:bottom w:val="none" w:sz="0" w:space="0" w:color="auto"/>
            <w:right w:val="none" w:sz="0" w:space="0" w:color="auto"/>
          </w:divBdr>
        </w:div>
      </w:divsChild>
    </w:div>
    <w:div w:id="781610468">
      <w:bodyDiv w:val="1"/>
      <w:marLeft w:val="0"/>
      <w:marRight w:val="0"/>
      <w:marTop w:val="0"/>
      <w:marBottom w:val="0"/>
      <w:divBdr>
        <w:top w:val="none" w:sz="0" w:space="0" w:color="auto"/>
        <w:left w:val="none" w:sz="0" w:space="0" w:color="auto"/>
        <w:bottom w:val="none" w:sz="0" w:space="0" w:color="auto"/>
        <w:right w:val="none" w:sz="0" w:space="0" w:color="auto"/>
      </w:divBdr>
    </w:div>
    <w:div w:id="842211062">
      <w:bodyDiv w:val="1"/>
      <w:marLeft w:val="0"/>
      <w:marRight w:val="0"/>
      <w:marTop w:val="0"/>
      <w:marBottom w:val="0"/>
      <w:divBdr>
        <w:top w:val="none" w:sz="0" w:space="0" w:color="auto"/>
        <w:left w:val="none" w:sz="0" w:space="0" w:color="auto"/>
        <w:bottom w:val="none" w:sz="0" w:space="0" w:color="auto"/>
        <w:right w:val="none" w:sz="0" w:space="0" w:color="auto"/>
      </w:divBdr>
    </w:div>
    <w:div w:id="852570181">
      <w:bodyDiv w:val="1"/>
      <w:marLeft w:val="0"/>
      <w:marRight w:val="0"/>
      <w:marTop w:val="0"/>
      <w:marBottom w:val="0"/>
      <w:divBdr>
        <w:top w:val="none" w:sz="0" w:space="0" w:color="auto"/>
        <w:left w:val="none" w:sz="0" w:space="0" w:color="auto"/>
        <w:bottom w:val="none" w:sz="0" w:space="0" w:color="auto"/>
        <w:right w:val="none" w:sz="0" w:space="0" w:color="auto"/>
      </w:divBdr>
    </w:div>
    <w:div w:id="858665172">
      <w:bodyDiv w:val="1"/>
      <w:marLeft w:val="0"/>
      <w:marRight w:val="0"/>
      <w:marTop w:val="0"/>
      <w:marBottom w:val="0"/>
      <w:divBdr>
        <w:top w:val="none" w:sz="0" w:space="0" w:color="auto"/>
        <w:left w:val="none" w:sz="0" w:space="0" w:color="auto"/>
        <w:bottom w:val="none" w:sz="0" w:space="0" w:color="auto"/>
        <w:right w:val="none" w:sz="0" w:space="0" w:color="auto"/>
      </w:divBdr>
    </w:div>
    <w:div w:id="860046671">
      <w:bodyDiv w:val="1"/>
      <w:marLeft w:val="0"/>
      <w:marRight w:val="0"/>
      <w:marTop w:val="0"/>
      <w:marBottom w:val="0"/>
      <w:divBdr>
        <w:top w:val="none" w:sz="0" w:space="0" w:color="auto"/>
        <w:left w:val="none" w:sz="0" w:space="0" w:color="auto"/>
        <w:bottom w:val="none" w:sz="0" w:space="0" w:color="auto"/>
        <w:right w:val="none" w:sz="0" w:space="0" w:color="auto"/>
      </w:divBdr>
      <w:divsChild>
        <w:div w:id="1246961747">
          <w:marLeft w:val="360"/>
          <w:marRight w:val="0"/>
          <w:marTop w:val="200"/>
          <w:marBottom w:val="0"/>
          <w:divBdr>
            <w:top w:val="none" w:sz="0" w:space="0" w:color="auto"/>
            <w:left w:val="none" w:sz="0" w:space="0" w:color="auto"/>
            <w:bottom w:val="none" w:sz="0" w:space="0" w:color="auto"/>
            <w:right w:val="none" w:sz="0" w:space="0" w:color="auto"/>
          </w:divBdr>
        </w:div>
      </w:divsChild>
    </w:div>
    <w:div w:id="909539954">
      <w:bodyDiv w:val="1"/>
      <w:marLeft w:val="0"/>
      <w:marRight w:val="0"/>
      <w:marTop w:val="0"/>
      <w:marBottom w:val="0"/>
      <w:divBdr>
        <w:top w:val="none" w:sz="0" w:space="0" w:color="auto"/>
        <w:left w:val="none" w:sz="0" w:space="0" w:color="auto"/>
        <w:bottom w:val="none" w:sz="0" w:space="0" w:color="auto"/>
        <w:right w:val="none" w:sz="0" w:space="0" w:color="auto"/>
      </w:divBdr>
    </w:div>
    <w:div w:id="966816341">
      <w:bodyDiv w:val="1"/>
      <w:marLeft w:val="0"/>
      <w:marRight w:val="0"/>
      <w:marTop w:val="0"/>
      <w:marBottom w:val="0"/>
      <w:divBdr>
        <w:top w:val="none" w:sz="0" w:space="0" w:color="auto"/>
        <w:left w:val="none" w:sz="0" w:space="0" w:color="auto"/>
        <w:bottom w:val="none" w:sz="0" w:space="0" w:color="auto"/>
        <w:right w:val="none" w:sz="0" w:space="0" w:color="auto"/>
      </w:divBdr>
    </w:div>
    <w:div w:id="1036587277">
      <w:bodyDiv w:val="1"/>
      <w:marLeft w:val="0"/>
      <w:marRight w:val="0"/>
      <w:marTop w:val="0"/>
      <w:marBottom w:val="0"/>
      <w:divBdr>
        <w:top w:val="none" w:sz="0" w:space="0" w:color="auto"/>
        <w:left w:val="none" w:sz="0" w:space="0" w:color="auto"/>
        <w:bottom w:val="none" w:sz="0" w:space="0" w:color="auto"/>
        <w:right w:val="none" w:sz="0" w:space="0" w:color="auto"/>
      </w:divBdr>
    </w:div>
    <w:div w:id="1043286829">
      <w:bodyDiv w:val="1"/>
      <w:marLeft w:val="0"/>
      <w:marRight w:val="0"/>
      <w:marTop w:val="0"/>
      <w:marBottom w:val="0"/>
      <w:divBdr>
        <w:top w:val="none" w:sz="0" w:space="0" w:color="auto"/>
        <w:left w:val="none" w:sz="0" w:space="0" w:color="auto"/>
        <w:bottom w:val="none" w:sz="0" w:space="0" w:color="auto"/>
        <w:right w:val="none" w:sz="0" w:space="0" w:color="auto"/>
      </w:divBdr>
    </w:div>
    <w:div w:id="1106579434">
      <w:bodyDiv w:val="1"/>
      <w:marLeft w:val="0"/>
      <w:marRight w:val="0"/>
      <w:marTop w:val="0"/>
      <w:marBottom w:val="0"/>
      <w:divBdr>
        <w:top w:val="none" w:sz="0" w:space="0" w:color="auto"/>
        <w:left w:val="none" w:sz="0" w:space="0" w:color="auto"/>
        <w:bottom w:val="none" w:sz="0" w:space="0" w:color="auto"/>
        <w:right w:val="none" w:sz="0" w:space="0" w:color="auto"/>
      </w:divBdr>
    </w:div>
    <w:div w:id="1119838796">
      <w:bodyDiv w:val="1"/>
      <w:marLeft w:val="0"/>
      <w:marRight w:val="0"/>
      <w:marTop w:val="0"/>
      <w:marBottom w:val="0"/>
      <w:divBdr>
        <w:top w:val="none" w:sz="0" w:space="0" w:color="auto"/>
        <w:left w:val="none" w:sz="0" w:space="0" w:color="auto"/>
        <w:bottom w:val="none" w:sz="0" w:space="0" w:color="auto"/>
        <w:right w:val="none" w:sz="0" w:space="0" w:color="auto"/>
      </w:divBdr>
    </w:div>
    <w:div w:id="1123768044">
      <w:bodyDiv w:val="1"/>
      <w:marLeft w:val="0"/>
      <w:marRight w:val="0"/>
      <w:marTop w:val="0"/>
      <w:marBottom w:val="0"/>
      <w:divBdr>
        <w:top w:val="none" w:sz="0" w:space="0" w:color="auto"/>
        <w:left w:val="none" w:sz="0" w:space="0" w:color="auto"/>
        <w:bottom w:val="none" w:sz="0" w:space="0" w:color="auto"/>
        <w:right w:val="none" w:sz="0" w:space="0" w:color="auto"/>
      </w:divBdr>
    </w:div>
    <w:div w:id="1218929915">
      <w:bodyDiv w:val="1"/>
      <w:marLeft w:val="0"/>
      <w:marRight w:val="0"/>
      <w:marTop w:val="0"/>
      <w:marBottom w:val="0"/>
      <w:divBdr>
        <w:top w:val="none" w:sz="0" w:space="0" w:color="auto"/>
        <w:left w:val="none" w:sz="0" w:space="0" w:color="auto"/>
        <w:bottom w:val="none" w:sz="0" w:space="0" w:color="auto"/>
        <w:right w:val="none" w:sz="0" w:space="0" w:color="auto"/>
      </w:divBdr>
    </w:div>
    <w:div w:id="1310861053">
      <w:bodyDiv w:val="1"/>
      <w:marLeft w:val="0"/>
      <w:marRight w:val="0"/>
      <w:marTop w:val="0"/>
      <w:marBottom w:val="0"/>
      <w:divBdr>
        <w:top w:val="none" w:sz="0" w:space="0" w:color="auto"/>
        <w:left w:val="none" w:sz="0" w:space="0" w:color="auto"/>
        <w:bottom w:val="none" w:sz="0" w:space="0" w:color="auto"/>
        <w:right w:val="none" w:sz="0" w:space="0" w:color="auto"/>
      </w:divBdr>
    </w:div>
    <w:div w:id="1346371753">
      <w:bodyDiv w:val="1"/>
      <w:marLeft w:val="0"/>
      <w:marRight w:val="0"/>
      <w:marTop w:val="0"/>
      <w:marBottom w:val="0"/>
      <w:divBdr>
        <w:top w:val="none" w:sz="0" w:space="0" w:color="auto"/>
        <w:left w:val="none" w:sz="0" w:space="0" w:color="auto"/>
        <w:bottom w:val="none" w:sz="0" w:space="0" w:color="auto"/>
        <w:right w:val="none" w:sz="0" w:space="0" w:color="auto"/>
      </w:divBdr>
    </w:div>
    <w:div w:id="1353922274">
      <w:bodyDiv w:val="1"/>
      <w:marLeft w:val="0"/>
      <w:marRight w:val="0"/>
      <w:marTop w:val="0"/>
      <w:marBottom w:val="0"/>
      <w:divBdr>
        <w:top w:val="none" w:sz="0" w:space="0" w:color="auto"/>
        <w:left w:val="none" w:sz="0" w:space="0" w:color="auto"/>
        <w:bottom w:val="none" w:sz="0" w:space="0" w:color="auto"/>
        <w:right w:val="none" w:sz="0" w:space="0" w:color="auto"/>
      </w:divBdr>
    </w:div>
    <w:div w:id="1383481257">
      <w:bodyDiv w:val="1"/>
      <w:marLeft w:val="0"/>
      <w:marRight w:val="0"/>
      <w:marTop w:val="0"/>
      <w:marBottom w:val="0"/>
      <w:divBdr>
        <w:top w:val="none" w:sz="0" w:space="0" w:color="auto"/>
        <w:left w:val="none" w:sz="0" w:space="0" w:color="auto"/>
        <w:bottom w:val="none" w:sz="0" w:space="0" w:color="auto"/>
        <w:right w:val="none" w:sz="0" w:space="0" w:color="auto"/>
      </w:divBdr>
      <w:divsChild>
        <w:div w:id="604995215">
          <w:marLeft w:val="360"/>
          <w:marRight w:val="0"/>
          <w:marTop w:val="200"/>
          <w:marBottom w:val="0"/>
          <w:divBdr>
            <w:top w:val="none" w:sz="0" w:space="0" w:color="auto"/>
            <w:left w:val="none" w:sz="0" w:space="0" w:color="auto"/>
            <w:bottom w:val="none" w:sz="0" w:space="0" w:color="auto"/>
            <w:right w:val="none" w:sz="0" w:space="0" w:color="auto"/>
          </w:divBdr>
        </w:div>
      </w:divsChild>
    </w:div>
    <w:div w:id="1398553302">
      <w:bodyDiv w:val="1"/>
      <w:marLeft w:val="0"/>
      <w:marRight w:val="0"/>
      <w:marTop w:val="0"/>
      <w:marBottom w:val="0"/>
      <w:divBdr>
        <w:top w:val="none" w:sz="0" w:space="0" w:color="auto"/>
        <w:left w:val="none" w:sz="0" w:space="0" w:color="auto"/>
        <w:bottom w:val="none" w:sz="0" w:space="0" w:color="auto"/>
        <w:right w:val="none" w:sz="0" w:space="0" w:color="auto"/>
      </w:divBdr>
    </w:div>
    <w:div w:id="1425806524">
      <w:bodyDiv w:val="1"/>
      <w:marLeft w:val="0"/>
      <w:marRight w:val="0"/>
      <w:marTop w:val="0"/>
      <w:marBottom w:val="0"/>
      <w:divBdr>
        <w:top w:val="none" w:sz="0" w:space="0" w:color="auto"/>
        <w:left w:val="none" w:sz="0" w:space="0" w:color="auto"/>
        <w:bottom w:val="none" w:sz="0" w:space="0" w:color="auto"/>
        <w:right w:val="none" w:sz="0" w:space="0" w:color="auto"/>
      </w:divBdr>
    </w:div>
    <w:div w:id="1446658465">
      <w:bodyDiv w:val="1"/>
      <w:marLeft w:val="0"/>
      <w:marRight w:val="0"/>
      <w:marTop w:val="0"/>
      <w:marBottom w:val="0"/>
      <w:divBdr>
        <w:top w:val="none" w:sz="0" w:space="0" w:color="auto"/>
        <w:left w:val="none" w:sz="0" w:space="0" w:color="auto"/>
        <w:bottom w:val="none" w:sz="0" w:space="0" w:color="auto"/>
        <w:right w:val="none" w:sz="0" w:space="0" w:color="auto"/>
      </w:divBdr>
      <w:divsChild>
        <w:div w:id="884412826">
          <w:marLeft w:val="360"/>
          <w:marRight w:val="0"/>
          <w:marTop w:val="200"/>
          <w:marBottom w:val="0"/>
          <w:divBdr>
            <w:top w:val="none" w:sz="0" w:space="0" w:color="auto"/>
            <w:left w:val="none" w:sz="0" w:space="0" w:color="auto"/>
            <w:bottom w:val="none" w:sz="0" w:space="0" w:color="auto"/>
            <w:right w:val="none" w:sz="0" w:space="0" w:color="auto"/>
          </w:divBdr>
        </w:div>
      </w:divsChild>
    </w:div>
    <w:div w:id="1464418604">
      <w:bodyDiv w:val="1"/>
      <w:marLeft w:val="0"/>
      <w:marRight w:val="0"/>
      <w:marTop w:val="0"/>
      <w:marBottom w:val="0"/>
      <w:divBdr>
        <w:top w:val="none" w:sz="0" w:space="0" w:color="auto"/>
        <w:left w:val="none" w:sz="0" w:space="0" w:color="auto"/>
        <w:bottom w:val="none" w:sz="0" w:space="0" w:color="auto"/>
        <w:right w:val="none" w:sz="0" w:space="0" w:color="auto"/>
      </w:divBdr>
    </w:div>
    <w:div w:id="1528761604">
      <w:bodyDiv w:val="1"/>
      <w:marLeft w:val="0"/>
      <w:marRight w:val="0"/>
      <w:marTop w:val="0"/>
      <w:marBottom w:val="0"/>
      <w:divBdr>
        <w:top w:val="none" w:sz="0" w:space="0" w:color="auto"/>
        <w:left w:val="none" w:sz="0" w:space="0" w:color="auto"/>
        <w:bottom w:val="none" w:sz="0" w:space="0" w:color="auto"/>
        <w:right w:val="none" w:sz="0" w:space="0" w:color="auto"/>
      </w:divBdr>
    </w:div>
    <w:div w:id="1563835196">
      <w:bodyDiv w:val="1"/>
      <w:marLeft w:val="0"/>
      <w:marRight w:val="0"/>
      <w:marTop w:val="0"/>
      <w:marBottom w:val="0"/>
      <w:divBdr>
        <w:top w:val="none" w:sz="0" w:space="0" w:color="auto"/>
        <w:left w:val="none" w:sz="0" w:space="0" w:color="auto"/>
        <w:bottom w:val="none" w:sz="0" w:space="0" w:color="auto"/>
        <w:right w:val="none" w:sz="0" w:space="0" w:color="auto"/>
      </w:divBdr>
    </w:div>
    <w:div w:id="1577352445">
      <w:bodyDiv w:val="1"/>
      <w:marLeft w:val="0"/>
      <w:marRight w:val="0"/>
      <w:marTop w:val="0"/>
      <w:marBottom w:val="0"/>
      <w:divBdr>
        <w:top w:val="none" w:sz="0" w:space="0" w:color="auto"/>
        <w:left w:val="none" w:sz="0" w:space="0" w:color="auto"/>
        <w:bottom w:val="none" w:sz="0" w:space="0" w:color="auto"/>
        <w:right w:val="none" w:sz="0" w:space="0" w:color="auto"/>
      </w:divBdr>
    </w:div>
    <w:div w:id="1621455602">
      <w:bodyDiv w:val="1"/>
      <w:marLeft w:val="0"/>
      <w:marRight w:val="0"/>
      <w:marTop w:val="0"/>
      <w:marBottom w:val="0"/>
      <w:divBdr>
        <w:top w:val="none" w:sz="0" w:space="0" w:color="auto"/>
        <w:left w:val="none" w:sz="0" w:space="0" w:color="auto"/>
        <w:bottom w:val="none" w:sz="0" w:space="0" w:color="auto"/>
        <w:right w:val="none" w:sz="0" w:space="0" w:color="auto"/>
      </w:divBdr>
    </w:div>
    <w:div w:id="1630428249">
      <w:bodyDiv w:val="1"/>
      <w:marLeft w:val="0"/>
      <w:marRight w:val="0"/>
      <w:marTop w:val="0"/>
      <w:marBottom w:val="0"/>
      <w:divBdr>
        <w:top w:val="none" w:sz="0" w:space="0" w:color="auto"/>
        <w:left w:val="none" w:sz="0" w:space="0" w:color="auto"/>
        <w:bottom w:val="none" w:sz="0" w:space="0" w:color="auto"/>
        <w:right w:val="none" w:sz="0" w:space="0" w:color="auto"/>
      </w:divBdr>
    </w:div>
    <w:div w:id="1632898313">
      <w:bodyDiv w:val="1"/>
      <w:marLeft w:val="0"/>
      <w:marRight w:val="0"/>
      <w:marTop w:val="0"/>
      <w:marBottom w:val="0"/>
      <w:divBdr>
        <w:top w:val="none" w:sz="0" w:space="0" w:color="auto"/>
        <w:left w:val="none" w:sz="0" w:space="0" w:color="auto"/>
        <w:bottom w:val="none" w:sz="0" w:space="0" w:color="auto"/>
        <w:right w:val="none" w:sz="0" w:space="0" w:color="auto"/>
      </w:divBdr>
    </w:div>
    <w:div w:id="1652906334">
      <w:bodyDiv w:val="1"/>
      <w:marLeft w:val="0"/>
      <w:marRight w:val="0"/>
      <w:marTop w:val="0"/>
      <w:marBottom w:val="0"/>
      <w:divBdr>
        <w:top w:val="none" w:sz="0" w:space="0" w:color="auto"/>
        <w:left w:val="none" w:sz="0" w:space="0" w:color="auto"/>
        <w:bottom w:val="none" w:sz="0" w:space="0" w:color="auto"/>
        <w:right w:val="none" w:sz="0" w:space="0" w:color="auto"/>
      </w:divBdr>
      <w:divsChild>
        <w:div w:id="2040272850">
          <w:marLeft w:val="360"/>
          <w:marRight w:val="0"/>
          <w:marTop w:val="200"/>
          <w:marBottom w:val="0"/>
          <w:divBdr>
            <w:top w:val="none" w:sz="0" w:space="0" w:color="auto"/>
            <w:left w:val="none" w:sz="0" w:space="0" w:color="auto"/>
            <w:bottom w:val="none" w:sz="0" w:space="0" w:color="auto"/>
            <w:right w:val="none" w:sz="0" w:space="0" w:color="auto"/>
          </w:divBdr>
        </w:div>
      </w:divsChild>
    </w:div>
    <w:div w:id="1690981602">
      <w:bodyDiv w:val="1"/>
      <w:marLeft w:val="0"/>
      <w:marRight w:val="0"/>
      <w:marTop w:val="0"/>
      <w:marBottom w:val="0"/>
      <w:divBdr>
        <w:top w:val="none" w:sz="0" w:space="0" w:color="auto"/>
        <w:left w:val="none" w:sz="0" w:space="0" w:color="auto"/>
        <w:bottom w:val="none" w:sz="0" w:space="0" w:color="auto"/>
        <w:right w:val="none" w:sz="0" w:space="0" w:color="auto"/>
      </w:divBdr>
    </w:div>
    <w:div w:id="1718043549">
      <w:bodyDiv w:val="1"/>
      <w:marLeft w:val="0"/>
      <w:marRight w:val="0"/>
      <w:marTop w:val="0"/>
      <w:marBottom w:val="0"/>
      <w:divBdr>
        <w:top w:val="none" w:sz="0" w:space="0" w:color="auto"/>
        <w:left w:val="none" w:sz="0" w:space="0" w:color="auto"/>
        <w:bottom w:val="none" w:sz="0" w:space="0" w:color="auto"/>
        <w:right w:val="none" w:sz="0" w:space="0" w:color="auto"/>
      </w:divBdr>
    </w:div>
    <w:div w:id="1763525144">
      <w:bodyDiv w:val="1"/>
      <w:marLeft w:val="0"/>
      <w:marRight w:val="0"/>
      <w:marTop w:val="0"/>
      <w:marBottom w:val="0"/>
      <w:divBdr>
        <w:top w:val="none" w:sz="0" w:space="0" w:color="auto"/>
        <w:left w:val="none" w:sz="0" w:space="0" w:color="auto"/>
        <w:bottom w:val="none" w:sz="0" w:space="0" w:color="auto"/>
        <w:right w:val="none" w:sz="0" w:space="0" w:color="auto"/>
      </w:divBdr>
    </w:div>
    <w:div w:id="1808670565">
      <w:bodyDiv w:val="1"/>
      <w:marLeft w:val="0"/>
      <w:marRight w:val="0"/>
      <w:marTop w:val="0"/>
      <w:marBottom w:val="0"/>
      <w:divBdr>
        <w:top w:val="none" w:sz="0" w:space="0" w:color="auto"/>
        <w:left w:val="none" w:sz="0" w:space="0" w:color="auto"/>
        <w:bottom w:val="none" w:sz="0" w:space="0" w:color="auto"/>
        <w:right w:val="none" w:sz="0" w:space="0" w:color="auto"/>
      </w:divBdr>
    </w:div>
    <w:div w:id="1816410471">
      <w:bodyDiv w:val="1"/>
      <w:marLeft w:val="0"/>
      <w:marRight w:val="0"/>
      <w:marTop w:val="0"/>
      <w:marBottom w:val="0"/>
      <w:divBdr>
        <w:top w:val="none" w:sz="0" w:space="0" w:color="auto"/>
        <w:left w:val="none" w:sz="0" w:space="0" w:color="auto"/>
        <w:bottom w:val="none" w:sz="0" w:space="0" w:color="auto"/>
        <w:right w:val="none" w:sz="0" w:space="0" w:color="auto"/>
      </w:divBdr>
    </w:div>
    <w:div w:id="1941595301">
      <w:bodyDiv w:val="1"/>
      <w:marLeft w:val="0"/>
      <w:marRight w:val="0"/>
      <w:marTop w:val="0"/>
      <w:marBottom w:val="0"/>
      <w:divBdr>
        <w:top w:val="none" w:sz="0" w:space="0" w:color="auto"/>
        <w:left w:val="none" w:sz="0" w:space="0" w:color="auto"/>
        <w:bottom w:val="none" w:sz="0" w:space="0" w:color="auto"/>
        <w:right w:val="none" w:sz="0" w:space="0" w:color="auto"/>
      </w:divBdr>
    </w:div>
    <w:div w:id="1943029775">
      <w:bodyDiv w:val="1"/>
      <w:marLeft w:val="0"/>
      <w:marRight w:val="0"/>
      <w:marTop w:val="0"/>
      <w:marBottom w:val="0"/>
      <w:divBdr>
        <w:top w:val="none" w:sz="0" w:space="0" w:color="auto"/>
        <w:left w:val="none" w:sz="0" w:space="0" w:color="auto"/>
        <w:bottom w:val="none" w:sz="0" w:space="0" w:color="auto"/>
        <w:right w:val="none" w:sz="0" w:space="0" w:color="auto"/>
      </w:divBdr>
    </w:div>
    <w:div w:id="1993293142">
      <w:bodyDiv w:val="1"/>
      <w:marLeft w:val="0"/>
      <w:marRight w:val="0"/>
      <w:marTop w:val="0"/>
      <w:marBottom w:val="0"/>
      <w:divBdr>
        <w:top w:val="none" w:sz="0" w:space="0" w:color="auto"/>
        <w:left w:val="none" w:sz="0" w:space="0" w:color="auto"/>
        <w:bottom w:val="none" w:sz="0" w:space="0" w:color="auto"/>
        <w:right w:val="none" w:sz="0" w:space="0" w:color="auto"/>
      </w:divBdr>
    </w:div>
    <w:div w:id="1996109912">
      <w:bodyDiv w:val="1"/>
      <w:marLeft w:val="0"/>
      <w:marRight w:val="0"/>
      <w:marTop w:val="0"/>
      <w:marBottom w:val="0"/>
      <w:divBdr>
        <w:top w:val="none" w:sz="0" w:space="0" w:color="auto"/>
        <w:left w:val="none" w:sz="0" w:space="0" w:color="auto"/>
        <w:bottom w:val="none" w:sz="0" w:space="0" w:color="auto"/>
        <w:right w:val="none" w:sz="0" w:space="0" w:color="auto"/>
      </w:divBdr>
      <w:divsChild>
        <w:div w:id="49617611">
          <w:marLeft w:val="360"/>
          <w:marRight w:val="0"/>
          <w:marTop w:val="200"/>
          <w:marBottom w:val="0"/>
          <w:divBdr>
            <w:top w:val="none" w:sz="0" w:space="0" w:color="auto"/>
            <w:left w:val="none" w:sz="0" w:space="0" w:color="auto"/>
            <w:bottom w:val="none" w:sz="0" w:space="0" w:color="auto"/>
            <w:right w:val="none" w:sz="0" w:space="0" w:color="auto"/>
          </w:divBdr>
        </w:div>
      </w:divsChild>
    </w:div>
    <w:div w:id="2042629956">
      <w:bodyDiv w:val="1"/>
      <w:marLeft w:val="0"/>
      <w:marRight w:val="0"/>
      <w:marTop w:val="0"/>
      <w:marBottom w:val="0"/>
      <w:divBdr>
        <w:top w:val="none" w:sz="0" w:space="0" w:color="auto"/>
        <w:left w:val="none" w:sz="0" w:space="0" w:color="auto"/>
        <w:bottom w:val="none" w:sz="0" w:space="0" w:color="auto"/>
        <w:right w:val="none" w:sz="0" w:space="0" w:color="auto"/>
      </w:divBdr>
    </w:div>
    <w:div w:id="2045862261">
      <w:bodyDiv w:val="1"/>
      <w:marLeft w:val="0"/>
      <w:marRight w:val="0"/>
      <w:marTop w:val="0"/>
      <w:marBottom w:val="0"/>
      <w:divBdr>
        <w:top w:val="none" w:sz="0" w:space="0" w:color="auto"/>
        <w:left w:val="none" w:sz="0" w:space="0" w:color="auto"/>
        <w:bottom w:val="none" w:sz="0" w:space="0" w:color="auto"/>
        <w:right w:val="none" w:sz="0" w:space="0" w:color="auto"/>
      </w:divBdr>
    </w:div>
    <w:div w:id="2108964399">
      <w:bodyDiv w:val="1"/>
      <w:marLeft w:val="0"/>
      <w:marRight w:val="0"/>
      <w:marTop w:val="0"/>
      <w:marBottom w:val="0"/>
      <w:divBdr>
        <w:top w:val="none" w:sz="0" w:space="0" w:color="auto"/>
        <w:left w:val="none" w:sz="0" w:space="0" w:color="auto"/>
        <w:bottom w:val="none" w:sz="0" w:space="0" w:color="auto"/>
        <w:right w:val="none" w:sz="0" w:space="0" w:color="auto"/>
      </w:divBdr>
      <w:divsChild>
        <w:div w:id="583496101">
          <w:marLeft w:val="360"/>
          <w:marRight w:val="0"/>
          <w:marTop w:val="200"/>
          <w:marBottom w:val="0"/>
          <w:divBdr>
            <w:top w:val="none" w:sz="0" w:space="0" w:color="auto"/>
            <w:left w:val="none" w:sz="0" w:space="0" w:color="auto"/>
            <w:bottom w:val="none" w:sz="0" w:space="0" w:color="auto"/>
            <w:right w:val="none" w:sz="0" w:space="0" w:color="auto"/>
          </w:divBdr>
        </w:div>
      </w:divsChild>
    </w:div>
    <w:div w:id="2137596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hyperlink" Target="https://moxy-hotels.marriott.com/"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Bar00</b:Tag>
    <b:SourceType>JournalArticle</b:SourceType>
    <b:Guid>{15328678-3FAC-445C-BD45-E70BE424A463}</b:Guid>
    <b:Author>
      <b:Author>
        <b:NameList>
          <b:Person>
            <b:Last>Barney</b:Last>
            <b:First>JB</b:First>
          </b:Person>
        </b:NameList>
      </b:Author>
    </b:Author>
    <b:Title>Firm resources and sustained competitive advantage.</b:Title>
    <b:Year>2000</b:Year>
    <b:JournalName>Journal of management</b:JournalName>
    <b:Pages>99-120</b:Pages>
    <b:Volume>17</b:Volume>
    <b:Issue>1</b:Issue>
    <b:RefOrder>2</b:RefOrder>
  </b:Source>
  <b:Source>
    <b:Tag>Bur09</b:Tag>
    <b:SourceType>JournalArticle</b:SourceType>
    <b:Guid>{2F690B21-CAB7-464F-ADB6-8DE32277F69C}</b:Guid>
    <b:Author>
      <b:Author>
        <b:NameList>
          <b:Person>
            <b:Last>Burmann</b:Last>
          </b:Person>
          <b:Person>
            <b:Last>Riley</b:Last>
          </b:Person>
          <b:Person>
            <b:Last>Zeplin </b:Last>
          </b:Person>
        </b:NameList>
      </b:Author>
    </b:Author>
    <b:Title>Key determinants of internal brand management success: an exploratory empirical analysis.</b:Title>
    <b:JournalName>Journal of Brand Management,</b:JournalName>
    <b:Year>2009</b:Year>
    <b:Pages>264-284.</b:Pages>
    <b:Volume>16</b:Volume>
    <b:Issue>4</b:Issue>
    <b:RefOrder>11</b:RefOrder>
  </b:Source>
  <b:Source>
    <b:Tag>Smi05</b:Tag>
    <b:SourceType>Report</b:SourceType>
    <b:Guid>{5C5C2E96-584D-4F05-B0E6-B0B420E766CA}</b:Guid>
    <b:Author>
      <b:Author>
        <b:NameList>
          <b:Person>
            <b:Last>Chaffey</b:Last>
          </b:Person>
          <b:Person>
            <b:Last>Smith</b:Last>
          </b:Person>
        </b:NameList>
      </b:Author>
    </b:Author>
    <b:Title>Emarketing excellence: Planning and optimizing your digital marketing.</b:Title>
    <b:Year>2005</b:Year>
    <b:Publisher>Routledge</b:Publisher>
    <b:RefOrder>3</b:RefOrder>
  </b:Source>
  <b:Source>
    <b:Tag>Ame20</b:Tag>
    <b:SourceType>Book</b:SourceType>
    <b:Guid>{6746B822-009F-4052-921C-AA9FA07B1B50}</b:Guid>
    <b:Title>Marketing management. </b:Title>
    <b:Year>2012</b:Year>
    <b:Author>
      <b:Author>
        <b:NameList>
          <b:Person>
            <b:Last>Kotler</b:Last>
          </b:Person>
          <b:Person>
            <b:Last>Keller</b:Last>
          </b:Person>
        </b:NameList>
      </b:Author>
    </b:Author>
    <b:URL>https://www.ahla.com/covid-19-precautions-hotels</b:URL>
    <b:Publisher>Pearson Education.</b:Publisher>
    <b:Edition>14</b:Edition>
    <b:RefOrder>8</b:RefOrder>
  </b:Source>
  <b:Source>
    <b:Tag>Bro00</b:Tag>
    <b:SourceType>JournalArticle</b:SourceType>
    <b:Guid>{35A9D7B6-FD6D-475E-931A-9252F3FEF108}</b:Guid>
    <b:Title>The five competitive forces that shape strategy. </b:Title>
    <b:JournalName>Harvard Business Review, </b:JournalName>
    <b:Year>2008</b:Year>
    <b:Pages>78-93</b:Pages>
    <b:Volume>86</b:Volume>
    <b:Issue>1</b:Issue>
    <b:Author>
      <b:Author>
        <b:NameList>
          <b:Person>
            <b:Last>Porter</b:Last>
            <b:Middle>E.</b:Middle>
            <b:First>Michael </b:First>
          </b:Person>
        </b:NameList>
      </b:Author>
    </b:Author>
    <b:RefOrder>7</b:RefOrder>
  </b:Source>
  <b:Source>
    <b:Tag>Cov01</b:Tag>
    <b:SourceType>JournalArticle</b:SourceType>
    <b:Guid>{6B3A5102-BC1F-4C77-BAA5-08EAAA5FB61A}</b:Guid>
    <b:Author>
      <b:Author>
        <b:NameList>
          <b:Person>
            <b:Last>Coviello</b:Last>
          </b:Person>
          <b:Person>
            <b:Last>Brodie</b:Last>
          </b:Person>
        </b:NameList>
      </b:Author>
    </b:Author>
    <b:Title>Contemporary Marketing Practices of Consumer and Business-to-Business Firms: How Different Are They? </b:Title>
    <b:JournalName>The Journal of Business and Industrial Marketing, </b:JournalName>
    <b:Year>2001</b:Year>
    <b:Pages>382-400.</b:Pages>
    <b:Volume>16</b:Volume>
    <b:RefOrder>4</b:RefOrder>
  </b:Source>
  <b:Source>
    <b:Tag>Kot03</b:Tag>
    <b:SourceType>JournalArticle</b:SourceType>
    <b:Guid>{518226EA-E7FA-4028-8C4B-BE60D117DACE}</b:Guid>
    <b:Title>A Study on Extended Marketing Mix</b:Title>
    <b:Year>2016</b:Year>
    <b:Author>
      <b:Author>
        <b:NameList>
          <b:Person>
            <b:Last>Rathod</b:Last>
            <b:Middle>K</b:Middle>
            <b:First>Maulik </b:First>
          </b:Person>
        </b:NameList>
      </b:Author>
    </b:Author>
    <b:JournalName>Advances in Economics and Business Management (AEBM)</b:JournalName>
    <b:Pages>205-212 `</b:Pages>
    <b:Volume>3</b:Volume>
    <b:Issue>2</b:Issue>
    <b:RefOrder>10</b:RefOrder>
  </b:Source>
  <b:Source>
    <b:Tag>Pan18</b:Tag>
    <b:SourceType>Book</b:SourceType>
    <b:Guid>{FE3E3780-9D33-450F-AF8D-E4086ED56F0E}</b:Guid>
    <b:Author>
      <b:Author>
        <b:NameList>
          <b:Person>
            <b:Last>Doyle</b:Last>
            <b:First>Peter</b:First>
          </b:Person>
        </b:NameList>
      </b:Author>
    </b:Author>
    <b:Title>Marketing management and strategy. .</b:Title>
    <b:Year>2015</b:Year>
    <b:JournalName>Journal of Destination Marketing &amp; Management</b:JournalName>
    <b:Pages>119-129</b:Pages>
    <b:Volume>9</b:Volume>
    <b:Publisher>Pearson</b:Publisher>
    <b:RefOrder>5</b:RefOrder>
  </b:Source>
  <b:Source>
    <b:Tag>Por06</b:Tag>
    <b:SourceType>JournalArticle</b:SourceType>
    <b:Guid>{69127220-CC26-4E22-9ABD-DE4B67007031}</b:Guid>
    <b:Author>
      <b:Author>
        <b:NameList>
          <b:Person>
            <b:Last>Ansoff</b:Last>
            <b:Middle>Igor </b:Middle>
            <b:First>H. </b:First>
          </b:Person>
        </b:NameList>
      </b:Author>
    </b:Author>
    <b:Title>Strategies for Diversification</b:Title>
    <b:JournalName>Harvard Business Review,</b:JournalName>
    <b:Year>2007</b:Year>
    <b:Pages>113-124. </b:Pages>
    <b:Volume>5</b:Volume>
    <b:Issue>5</b:Issue>
    <b:RefOrder>12</b:RefOrder>
  </b:Source>
  <b:Source>
    <b:Tag>Sha08</b:Tag>
    <b:SourceType>Book</b:SourceType>
    <b:Guid>{3FC0D159-FABE-49A9-94AA-1B37C2D44DC0}</b:Guid>
    <b:Author>
      <b:Author>
        <b:NameList>
          <b:Person>
            <b:Last>Aaker</b:Last>
            <b:Middle>A</b:Middle>
            <b:First>David</b:First>
          </b:Person>
        </b:NameList>
      </b:Author>
    </b:Author>
    <b:Title>Building strong brands. </b:Title>
    <b:JournalName>Strategic management journal,</b:JournalName>
    <b:Year>2013</b:Year>
    <b:Pages>729-753.</b:Pages>
    <b:Volume>19</b:Volume>
    <b:Issue>8</b:Issue>
    <b:Publisher>Simon and Schuster.</b:Publisher>
    <b:RefOrder>1</b:RefOrder>
  </b:Source>
  <b:Source>
    <b:Tag>Zei16</b:Tag>
    <b:SourceType>Book</b:SourceType>
    <b:Guid>{91A50524-71E2-43E5-AFBB-4EB364632146}</b:Guid>
    <b:Title>Marketing Management : A Contemporary Perspective</b:Title>
    <b:Year>2009</b:Year>
    <b:Author>
      <b:Author>
        <b:NameList>
          <b:Person>
            <b:Last>Homburg</b:Last>
            <b:First>Christian </b:First>
          </b:Person>
          <b:Person>
            <b:Last>Kuester</b:Last>
            <b:First>Sabine </b:First>
          </b:Person>
          <b:Person>
            <b:Last>Krohmer</b:Last>
            <b:First>Harley </b:First>
          </b:Person>
        </b:NameList>
      </b:Author>
    </b:Author>
    <b:JournalName>Journal of Marketing,</b:JournalName>
    <b:Pages>31-46.</b:Pages>
    <b:Volume>60</b:Volume>
    <b:Issue>2</b:Issue>
    <b:Publisher>McGraw-Hill.</b:Publisher>
    <b:YearAccessed>2013</b:YearAccessed>
    <b:RefOrder>6</b:RefOrder>
  </b:Source>
  <b:Source>
    <b:Tag>Mox</b:Tag>
    <b:SourceType>InternetSite</b:SourceType>
    <b:Guid>{1C477A6E-0456-49EE-9E16-CCDD190E3878}</b:Guid>
    <b:Title>Moxy Hotels</b:Title>
    <b:Author>
      <b:Author>
        <b:NameList>
          <b:Person>
            <b:Last>Moxy Hotel</b:Last>
          </b:Person>
        </b:NameList>
      </b:Author>
    </b:Author>
    <b:URL>https://moxy-hotels.marriott.com/</b:URL>
    <b:Year>2023</b:Year>
    <b:RefOrder>9</b:RefOrder>
  </b:Source>
</b:Sources>
</file>

<file path=customXml/itemProps1.xml><?xml version="1.0" encoding="utf-8"?>
<ds:datastoreItem xmlns:ds="http://schemas.openxmlformats.org/officeDocument/2006/customXml" ds:itemID="{E4D390D2-A982-4DC7-BF57-3F2693EE4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18</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DELL</cp:lastModifiedBy>
  <cp:revision>11</cp:revision>
  <dcterms:created xsi:type="dcterms:W3CDTF">2023-03-05T21:33:00Z</dcterms:created>
  <dcterms:modified xsi:type="dcterms:W3CDTF">2023-03-05T22:45:00Z</dcterms:modified>
</cp:coreProperties>
</file>