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76C9F" w:rsidRPr="00176C9F" w:rsidRDefault="006218AF" w:rsidP="00176C9F">
      <w:pPr>
        <w:rPr>
          <w:rFonts w:ascii="Arial" w:hAnsi="Arial" w:cs="Arial"/>
          <w:b/>
          <w:sz w:val="24"/>
          <w:szCs w:val="24"/>
        </w:rPr>
      </w:pPr>
      <w:r>
        <w:rPr>
          <w:rFonts w:ascii="Arial" w:hAnsi="Arial" w:cs="Arial"/>
          <w:b/>
          <w:sz w:val="24"/>
          <w:szCs w:val="24"/>
        </w:rPr>
        <w:t xml:space="preserve">Description </w:t>
      </w:r>
    </w:p>
    <w:p w:rsidR="00176C9F" w:rsidRDefault="00176C9F" w:rsidP="00176C9F"/>
    <w:p w:rsidR="00176C9F" w:rsidRPr="00797FA5" w:rsidRDefault="00485CDE" w:rsidP="00176C9F">
      <w:pPr>
        <w:rPr>
          <w:rFonts w:ascii="Arial" w:hAnsi="Arial" w:cs="Arial"/>
          <w:sz w:val="24"/>
          <w:szCs w:val="24"/>
        </w:rPr>
      </w:pPr>
      <w:r>
        <w:rPr>
          <w:rFonts w:ascii="Arial" w:hAnsi="Arial" w:cs="Arial"/>
          <w:sz w:val="24"/>
          <w:szCs w:val="24"/>
        </w:rPr>
        <w:t>During</w:t>
      </w:r>
      <w:r w:rsidR="00176C9F" w:rsidRPr="00797FA5">
        <w:rPr>
          <w:rFonts w:ascii="Arial" w:hAnsi="Arial" w:cs="Arial"/>
          <w:sz w:val="24"/>
          <w:szCs w:val="24"/>
        </w:rPr>
        <w:t xml:space="preserve"> </w:t>
      </w:r>
      <w:r w:rsidR="00EB4AC5" w:rsidRPr="00797FA5">
        <w:rPr>
          <w:rFonts w:ascii="Arial" w:hAnsi="Arial" w:cs="Arial"/>
          <w:sz w:val="24"/>
          <w:szCs w:val="24"/>
        </w:rPr>
        <w:t>2019,</w:t>
      </w:r>
      <w:r w:rsidR="00176C9F" w:rsidRPr="00797FA5">
        <w:rPr>
          <w:rFonts w:ascii="Arial" w:hAnsi="Arial" w:cs="Arial"/>
          <w:sz w:val="24"/>
          <w:szCs w:val="24"/>
        </w:rPr>
        <w:t xml:space="preserve"> the Welsh Government set out its Healthy Weight, Healthy Wales strategy to reduce the levels of obesity in its population.  The strategy contained seven priority areas that would be targeted to ensure that the strategy achieved its overall objective to improve the population’s health and reduce obesity.   </w:t>
      </w:r>
    </w:p>
    <w:p w:rsidR="00176C9F" w:rsidRPr="00797FA5" w:rsidRDefault="00176C9F" w:rsidP="00176C9F">
      <w:pPr>
        <w:rPr>
          <w:rFonts w:ascii="Arial" w:hAnsi="Arial" w:cs="Arial"/>
          <w:sz w:val="24"/>
          <w:szCs w:val="24"/>
        </w:rPr>
      </w:pPr>
    </w:p>
    <w:p w:rsidR="00176C9F" w:rsidRPr="00797FA5" w:rsidRDefault="00176C9F" w:rsidP="00176C9F">
      <w:pPr>
        <w:rPr>
          <w:rFonts w:ascii="Arial" w:hAnsi="Arial" w:cs="Arial"/>
          <w:sz w:val="24"/>
          <w:szCs w:val="24"/>
        </w:rPr>
      </w:pPr>
      <w:r w:rsidRPr="00797FA5">
        <w:rPr>
          <w:rFonts w:ascii="Arial" w:hAnsi="Arial" w:cs="Arial"/>
          <w:sz w:val="24"/>
          <w:szCs w:val="24"/>
        </w:rPr>
        <w:t>National Priority Area six</w:t>
      </w:r>
      <w:r w:rsidR="00C324F2">
        <w:rPr>
          <w:rFonts w:ascii="Arial" w:hAnsi="Arial" w:cs="Arial"/>
          <w:sz w:val="24"/>
          <w:szCs w:val="24"/>
        </w:rPr>
        <w:t xml:space="preserve"> of the strategy</w:t>
      </w:r>
      <w:r w:rsidRPr="00797FA5">
        <w:rPr>
          <w:rFonts w:ascii="Arial" w:hAnsi="Arial" w:cs="Arial"/>
          <w:sz w:val="24"/>
          <w:szCs w:val="24"/>
        </w:rPr>
        <w:t xml:space="preserve"> aimed to development support services for people to become or maintain a healthy weight, at the core of this aim was the development of a Primary Care Obesity Prevention Plan to drive delivery of the All Wales Weight Management Pathway (AWWMP).  </w:t>
      </w:r>
    </w:p>
    <w:p w:rsidR="00176C9F" w:rsidRPr="00797FA5" w:rsidRDefault="00176C9F" w:rsidP="00176C9F">
      <w:pPr>
        <w:rPr>
          <w:rFonts w:ascii="Arial" w:hAnsi="Arial" w:cs="Arial"/>
          <w:sz w:val="24"/>
          <w:szCs w:val="24"/>
        </w:rPr>
      </w:pPr>
    </w:p>
    <w:p w:rsidR="00176C9F" w:rsidRDefault="00176C9F" w:rsidP="00176C9F">
      <w:pPr>
        <w:rPr>
          <w:rFonts w:ascii="Arial" w:hAnsi="Arial" w:cs="Arial"/>
          <w:sz w:val="24"/>
          <w:szCs w:val="24"/>
        </w:rPr>
      </w:pPr>
      <w:r>
        <w:rPr>
          <w:rFonts w:ascii="Arial" w:hAnsi="Arial" w:cs="Arial"/>
          <w:sz w:val="24"/>
          <w:szCs w:val="24"/>
        </w:rPr>
        <w:t xml:space="preserve">To help assist delivery of the AWWMP </w:t>
      </w:r>
      <w:r w:rsidRPr="00797FA5">
        <w:rPr>
          <w:rFonts w:ascii="Arial" w:hAnsi="Arial" w:cs="Arial"/>
          <w:sz w:val="24"/>
          <w:szCs w:val="24"/>
        </w:rPr>
        <w:t>a system</w:t>
      </w:r>
      <w:r>
        <w:rPr>
          <w:rFonts w:ascii="Arial" w:hAnsi="Arial" w:cs="Arial"/>
          <w:sz w:val="24"/>
          <w:szCs w:val="24"/>
        </w:rPr>
        <w:t xml:space="preserve"> was developed to</w:t>
      </w:r>
      <w:r w:rsidRPr="00797FA5">
        <w:rPr>
          <w:rFonts w:ascii="Arial" w:hAnsi="Arial" w:cs="Arial"/>
          <w:sz w:val="24"/>
          <w:szCs w:val="24"/>
        </w:rPr>
        <w:t xml:space="preserve"> collected data on children’s weight loss program</w:t>
      </w:r>
      <w:r>
        <w:rPr>
          <w:rFonts w:ascii="Arial" w:hAnsi="Arial" w:cs="Arial"/>
          <w:sz w:val="24"/>
          <w:szCs w:val="24"/>
        </w:rPr>
        <w:t>s.  The system also</w:t>
      </w:r>
      <w:r w:rsidRPr="00797FA5">
        <w:rPr>
          <w:rFonts w:ascii="Arial" w:hAnsi="Arial" w:cs="Arial"/>
          <w:sz w:val="24"/>
          <w:szCs w:val="24"/>
        </w:rPr>
        <w:t xml:space="preserve"> </w:t>
      </w:r>
      <w:r>
        <w:rPr>
          <w:rFonts w:ascii="Arial" w:hAnsi="Arial" w:cs="Arial"/>
          <w:sz w:val="24"/>
          <w:szCs w:val="24"/>
        </w:rPr>
        <w:t>encourages children to participate in physical</w:t>
      </w:r>
      <w:r w:rsidRPr="00797FA5">
        <w:rPr>
          <w:rFonts w:ascii="Arial" w:hAnsi="Arial" w:cs="Arial"/>
          <w:sz w:val="24"/>
          <w:szCs w:val="24"/>
        </w:rPr>
        <w:t xml:space="preserve"> activity </w:t>
      </w:r>
      <w:r w:rsidR="00C324F2">
        <w:rPr>
          <w:rFonts w:ascii="Arial" w:hAnsi="Arial" w:cs="Arial"/>
          <w:sz w:val="24"/>
          <w:szCs w:val="24"/>
        </w:rPr>
        <w:t xml:space="preserve">through an element of gamification whilst capturing data on wearable devices and an interfaced smart phone application. </w:t>
      </w:r>
      <w:r w:rsidRPr="00797FA5">
        <w:rPr>
          <w:rFonts w:ascii="Arial" w:hAnsi="Arial" w:cs="Arial"/>
          <w:sz w:val="24"/>
          <w:szCs w:val="24"/>
        </w:rPr>
        <w:t xml:space="preserve"> </w:t>
      </w:r>
    </w:p>
    <w:p w:rsidR="004F653D" w:rsidRDefault="004F653D" w:rsidP="00176C9F">
      <w:pPr>
        <w:rPr>
          <w:rFonts w:ascii="Arial" w:hAnsi="Arial" w:cs="Arial"/>
          <w:sz w:val="24"/>
          <w:szCs w:val="24"/>
        </w:rPr>
      </w:pPr>
    </w:p>
    <w:p w:rsidR="00935B77" w:rsidRDefault="00935B77" w:rsidP="00935B77">
      <w:pPr>
        <w:rPr>
          <w:rFonts w:ascii="Arial" w:hAnsi="Arial" w:cs="Arial"/>
          <w:sz w:val="24"/>
          <w:szCs w:val="24"/>
        </w:rPr>
      </w:pPr>
      <w:r>
        <w:rPr>
          <w:rFonts w:ascii="Arial" w:hAnsi="Arial" w:cs="Arial"/>
          <w:sz w:val="24"/>
          <w:szCs w:val="24"/>
        </w:rPr>
        <w:t>The project had a wide range of stakeholders, primary stakeholders consisted of patients that would be using the wearable devices and providing data as well as being beneficiaries for a better outcome if the project was successful.  The other primary stakeholder were the clinical teams interacting with the systems and receiving data to make clinical decisions for patient care</w:t>
      </w:r>
      <w:r w:rsidR="00F67DDC">
        <w:rPr>
          <w:rFonts w:ascii="Arial" w:hAnsi="Arial" w:cs="Arial"/>
          <w:sz w:val="24"/>
          <w:szCs w:val="24"/>
        </w:rPr>
        <w:t>, the company that provided the software system</w:t>
      </w:r>
      <w:r>
        <w:rPr>
          <w:rFonts w:ascii="Arial" w:hAnsi="Arial" w:cs="Arial"/>
          <w:sz w:val="24"/>
          <w:szCs w:val="24"/>
        </w:rPr>
        <w:t xml:space="preserve">.  Secondary tier stakeholders included system designers, patient’s parents or guardians, social services, </w:t>
      </w:r>
      <w:r w:rsidR="00F67DDC">
        <w:rPr>
          <w:rFonts w:ascii="Arial" w:hAnsi="Arial" w:cs="Arial"/>
          <w:sz w:val="24"/>
          <w:szCs w:val="24"/>
        </w:rPr>
        <w:t>education services, clinical coding, health records, informatics staff and other system owners that shared data with the system.</w:t>
      </w:r>
    </w:p>
    <w:p w:rsidR="00935B77" w:rsidRDefault="00935B77" w:rsidP="00176C9F">
      <w:pPr>
        <w:rPr>
          <w:rFonts w:ascii="Arial" w:hAnsi="Arial" w:cs="Arial"/>
          <w:sz w:val="24"/>
          <w:szCs w:val="24"/>
        </w:rPr>
      </w:pPr>
    </w:p>
    <w:p w:rsidR="00770611" w:rsidRDefault="00770611" w:rsidP="00176C9F">
      <w:pPr>
        <w:rPr>
          <w:rFonts w:ascii="Arial" w:hAnsi="Arial" w:cs="Arial"/>
          <w:sz w:val="24"/>
          <w:szCs w:val="24"/>
        </w:rPr>
      </w:pPr>
    </w:p>
    <w:p w:rsidR="00176C9F" w:rsidRDefault="006218AF" w:rsidP="00176C9F">
      <w:pPr>
        <w:rPr>
          <w:rFonts w:ascii="Arial" w:hAnsi="Arial" w:cs="Arial"/>
          <w:b/>
          <w:sz w:val="24"/>
          <w:szCs w:val="24"/>
        </w:rPr>
      </w:pPr>
      <w:r>
        <w:rPr>
          <w:rFonts w:ascii="Arial" w:hAnsi="Arial" w:cs="Arial"/>
          <w:b/>
          <w:sz w:val="24"/>
          <w:szCs w:val="24"/>
        </w:rPr>
        <w:t xml:space="preserve">Feelings </w:t>
      </w:r>
    </w:p>
    <w:p w:rsidR="00EE391A" w:rsidRPr="00935B77" w:rsidRDefault="00EE391A" w:rsidP="00176C9F">
      <w:pPr>
        <w:rPr>
          <w:rFonts w:ascii="Arial" w:hAnsi="Arial" w:cs="Arial"/>
          <w:color w:val="000000" w:themeColor="text1"/>
          <w:sz w:val="24"/>
          <w:szCs w:val="24"/>
        </w:rPr>
      </w:pPr>
    </w:p>
    <w:p w:rsidR="00EE391A" w:rsidRDefault="00EE391A" w:rsidP="00EE391A">
      <w:pPr>
        <w:tabs>
          <w:tab w:val="left" w:pos="1816"/>
        </w:tabs>
        <w:rPr>
          <w:rFonts w:ascii="Arial" w:hAnsi="Arial" w:cs="Arial"/>
          <w:color w:val="000000" w:themeColor="text1"/>
          <w:spacing w:val="-12"/>
          <w:sz w:val="24"/>
          <w:szCs w:val="24"/>
          <w:shd w:val="clear" w:color="auto" w:fill="FFFFFF"/>
        </w:rPr>
      </w:pPr>
      <w:r w:rsidRPr="00935B77">
        <w:rPr>
          <w:rFonts w:ascii="Arial" w:hAnsi="Arial" w:cs="Arial"/>
          <w:color w:val="000000" w:themeColor="text1"/>
          <w:spacing w:val="-12"/>
          <w:sz w:val="24"/>
          <w:szCs w:val="24"/>
          <w:shd w:val="clear" w:color="auto" w:fill="FFFFFF"/>
        </w:rPr>
        <w:t>There was certainly a feeling of pressure during the project to ensure that the system delivered to the expectations of the stakeholders. I also felt a personal amount of pressure due to the financial investment of public money, ensuring that</w:t>
      </w:r>
      <w:r w:rsidR="0008524A" w:rsidRPr="00935B77">
        <w:rPr>
          <w:rFonts w:ascii="Arial" w:hAnsi="Arial" w:cs="Arial"/>
          <w:color w:val="000000" w:themeColor="text1"/>
          <w:spacing w:val="-12"/>
          <w:sz w:val="24"/>
          <w:szCs w:val="24"/>
          <w:shd w:val="clear" w:color="auto" w:fill="FFFFFF"/>
        </w:rPr>
        <w:t xml:space="preserve"> we could deliver a return on </w:t>
      </w:r>
      <w:r w:rsidRPr="00935B77">
        <w:rPr>
          <w:rFonts w:ascii="Arial" w:hAnsi="Arial" w:cs="Arial"/>
          <w:color w:val="000000" w:themeColor="text1"/>
          <w:spacing w:val="-12"/>
          <w:sz w:val="24"/>
          <w:szCs w:val="24"/>
          <w:shd w:val="clear" w:color="auto" w:fill="FFFFFF"/>
        </w:rPr>
        <w:t>investment whilst improving patient’s quality of life and making clinician’s life easier was a challenging part of the project.</w:t>
      </w:r>
    </w:p>
    <w:p w:rsidR="0063054B" w:rsidRDefault="0063054B" w:rsidP="00EE391A">
      <w:pPr>
        <w:tabs>
          <w:tab w:val="left" w:pos="1816"/>
        </w:tabs>
        <w:rPr>
          <w:rFonts w:ascii="Arial" w:hAnsi="Arial" w:cs="Arial"/>
          <w:color w:val="000000" w:themeColor="text1"/>
          <w:spacing w:val="-12"/>
          <w:sz w:val="24"/>
          <w:szCs w:val="24"/>
          <w:shd w:val="clear" w:color="auto" w:fill="FFFFFF"/>
        </w:rPr>
      </w:pPr>
    </w:p>
    <w:p w:rsidR="00EE391A" w:rsidRDefault="0008524A" w:rsidP="0008524A">
      <w:pPr>
        <w:tabs>
          <w:tab w:val="left" w:pos="1816"/>
        </w:tabs>
        <w:rPr>
          <w:rFonts w:ascii="Arial" w:hAnsi="Arial" w:cs="Arial"/>
          <w:sz w:val="24"/>
          <w:szCs w:val="24"/>
        </w:rPr>
      </w:pPr>
      <w:r w:rsidRPr="00935B77">
        <w:rPr>
          <w:rFonts w:ascii="Arial" w:hAnsi="Arial" w:cs="Arial"/>
          <w:color w:val="000000" w:themeColor="text1"/>
          <w:spacing w:val="-12"/>
          <w:sz w:val="24"/>
          <w:szCs w:val="24"/>
          <w:shd w:val="clear" w:color="auto" w:fill="FFFFFF"/>
        </w:rPr>
        <w:t>There were periods where that I felt frustrated as we encountered c</w:t>
      </w:r>
      <w:r w:rsidR="00EE391A" w:rsidRPr="00935B77">
        <w:rPr>
          <w:rFonts w:ascii="Arial" w:hAnsi="Arial" w:cs="Arial"/>
          <w:color w:val="000000" w:themeColor="text1"/>
          <w:spacing w:val="-12"/>
          <w:sz w:val="24"/>
          <w:szCs w:val="24"/>
          <w:shd w:val="clear" w:color="auto" w:fill="FFFFFF"/>
        </w:rPr>
        <w:t xml:space="preserve">onflict between </w:t>
      </w:r>
      <w:r w:rsidRPr="00935B77">
        <w:rPr>
          <w:rFonts w:ascii="Arial" w:hAnsi="Arial" w:cs="Arial"/>
          <w:color w:val="000000" w:themeColor="text1"/>
          <w:spacing w:val="-12"/>
          <w:sz w:val="24"/>
          <w:szCs w:val="24"/>
          <w:shd w:val="clear" w:color="auto" w:fill="FFFFFF"/>
        </w:rPr>
        <w:t>local and n</w:t>
      </w:r>
      <w:r w:rsidR="00EE391A" w:rsidRPr="00935B77">
        <w:rPr>
          <w:rFonts w:ascii="Arial" w:hAnsi="Arial" w:cs="Arial"/>
          <w:color w:val="000000" w:themeColor="text1"/>
          <w:spacing w:val="-12"/>
          <w:sz w:val="24"/>
          <w:szCs w:val="24"/>
          <w:shd w:val="clear" w:color="auto" w:fill="FFFFFF"/>
        </w:rPr>
        <w:t>ational priorities</w:t>
      </w:r>
      <w:r w:rsidRPr="00935B77">
        <w:rPr>
          <w:rFonts w:ascii="Arial" w:hAnsi="Arial" w:cs="Arial"/>
          <w:color w:val="000000" w:themeColor="text1"/>
          <w:spacing w:val="-12"/>
          <w:sz w:val="24"/>
          <w:szCs w:val="24"/>
          <w:shd w:val="clear" w:color="auto" w:fill="FFFFFF"/>
        </w:rPr>
        <w:t xml:space="preserve">. </w:t>
      </w:r>
      <w:r w:rsidR="0063054B">
        <w:rPr>
          <w:rFonts w:ascii="Arial" w:hAnsi="Arial" w:cs="Arial"/>
          <w:color w:val="000000" w:themeColor="text1"/>
          <w:spacing w:val="-12"/>
          <w:sz w:val="24"/>
          <w:szCs w:val="24"/>
          <w:shd w:val="clear" w:color="auto" w:fill="FFFFFF"/>
        </w:rPr>
        <w:t xml:space="preserve">  </w:t>
      </w:r>
      <w:r w:rsidRPr="00935B77">
        <w:rPr>
          <w:rFonts w:ascii="Arial" w:hAnsi="Arial" w:cs="Arial"/>
          <w:color w:val="000000" w:themeColor="text1"/>
          <w:spacing w:val="-12"/>
          <w:sz w:val="24"/>
          <w:szCs w:val="24"/>
          <w:shd w:val="clear" w:color="auto" w:fill="FFFFFF"/>
        </w:rPr>
        <w:t>Limited resources at Digital Health Care Wales meant that crucial support for processes such as Data Migration and User Acceptability Testing could not fit in to the scheduled period for our organis</w:t>
      </w:r>
      <w:r w:rsidR="00C324F2">
        <w:rPr>
          <w:rFonts w:ascii="Arial" w:hAnsi="Arial" w:cs="Arial"/>
          <w:color w:val="000000" w:themeColor="text1"/>
          <w:spacing w:val="-12"/>
          <w:sz w:val="24"/>
          <w:szCs w:val="24"/>
          <w:shd w:val="clear" w:color="auto" w:fill="FFFFFF"/>
        </w:rPr>
        <w:t>ation and our external provider this result in delays to the project.</w:t>
      </w:r>
      <w:r w:rsidRPr="00935B77">
        <w:rPr>
          <w:rFonts w:ascii="Arial" w:hAnsi="Arial" w:cs="Arial"/>
          <w:color w:val="000000" w:themeColor="text1"/>
          <w:spacing w:val="-12"/>
          <w:sz w:val="24"/>
          <w:szCs w:val="24"/>
          <w:shd w:val="clear" w:color="auto" w:fill="FFFFFF"/>
        </w:rPr>
        <w:t xml:space="preserve">  I have learnt through e</w:t>
      </w:r>
      <w:r w:rsidRPr="00935B77">
        <w:rPr>
          <w:rFonts w:ascii="Arial" w:hAnsi="Arial" w:cs="Arial"/>
          <w:color w:val="000000" w:themeColor="text1"/>
          <w:sz w:val="24"/>
          <w:szCs w:val="24"/>
        </w:rPr>
        <w:t>xperiences of</w:t>
      </w:r>
      <w:r w:rsidR="00EE391A" w:rsidRPr="00935B77">
        <w:rPr>
          <w:rFonts w:ascii="Arial" w:hAnsi="Arial" w:cs="Arial"/>
          <w:color w:val="000000" w:themeColor="text1"/>
          <w:sz w:val="24"/>
          <w:szCs w:val="24"/>
        </w:rPr>
        <w:t xml:space="preserve"> previous digital system implementation in the National Health Service </w:t>
      </w:r>
      <w:r w:rsidRPr="00935B77">
        <w:rPr>
          <w:rFonts w:ascii="Arial" w:hAnsi="Arial" w:cs="Arial"/>
          <w:color w:val="000000" w:themeColor="text1"/>
          <w:sz w:val="24"/>
          <w:szCs w:val="24"/>
        </w:rPr>
        <w:t>that even with the most detailed planning pre implementation issues still arise and on occasions some sacrifices must be made and not all aspects of the system will be fully functioning upon the go-live date of the system</w:t>
      </w:r>
      <w:r w:rsidRPr="00935B77">
        <w:rPr>
          <w:rFonts w:ascii="Arial" w:hAnsi="Arial" w:cs="Arial"/>
          <w:sz w:val="24"/>
          <w:szCs w:val="24"/>
        </w:rPr>
        <w:t xml:space="preserve">.  </w:t>
      </w:r>
    </w:p>
    <w:p w:rsidR="004902D0" w:rsidRDefault="004902D0" w:rsidP="0008524A">
      <w:pPr>
        <w:tabs>
          <w:tab w:val="left" w:pos="1816"/>
        </w:tabs>
        <w:rPr>
          <w:rFonts w:ascii="Arial" w:hAnsi="Arial" w:cs="Arial"/>
          <w:sz w:val="24"/>
          <w:szCs w:val="24"/>
        </w:rPr>
      </w:pPr>
    </w:p>
    <w:p w:rsidR="0063054B" w:rsidRPr="0063054B" w:rsidRDefault="00EB4AC5" w:rsidP="0063054B">
      <w:pPr>
        <w:rPr>
          <w:rFonts w:ascii="Arial" w:hAnsi="Arial" w:cs="Arial"/>
          <w:color w:val="000000" w:themeColor="text1"/>
          <w:sz w:val="24"/>
          <w:szCs w:val="24"/>
        </w:rPr>
      </w:pPr>
      <w:r w:rsidRPr="0063054B">
        <w:rPr>
          <w:rFonts w:ascii="Arial" w:hAnsi="Arial" w:cs="Arial"/>
          <w:color w:val="000000" w:themeColor="text1"/>
          <w:sz w:val="24"/>
          <w:szCs w:val="24"/>
        </w:rPr>
        <w:t>Overall,</w:t>
      </w:r>
      <w:r w:rsidR="0063054B" w:rsidRPr="0063054B">
        <w:rPr>
          <w:rFonts w:ascii="Arial" w:hAnsi="Arial" w:cs="Arial"/>
          <w:color w:val="000000" w:themeColor="text1"/>
          <w:sz w:val="24"/>
          <w:szCs w:val="24"/>
        </w:rPr>
        <w:t xml:space="preserve"> I felt that the system had potential to achieve the policy goal and help children achieve weight loss goals that might not have had the support to achieve previously.  This was very much the driver that helped motivate the group to ensure </w:t>
      </w:r>
      <w:r w:rsidR="0063054B" w:rsidRPr="0063054B">
        <w:rPr>
          <w:rFonts w:ascii="Arial" w:hAnsi="Arial" w:cs="Arial"/>
          <w:color w:val="000000" w:themeColor="text1"/>
          <w:sz w:val="24"/>
          <w:szCs w:val="24"/>
        </w:rPr>
        <w:lastRenderedPageBreak/>
        <w:t xml:space="preserve">that the best product was produced and delivered all requirement to achieve the policy goal. </w:t>
      </w:r>
    </w:p>
    <w:p w:rsidR="0063054B" w:rsidRDefault="0063054B" w:rsidP="0008524A">
      <w:pPr>
        <w:tabs>
          <w:tab w:val="left" w:pos="1816"/>
        </w:tabs>
        <w:rPr>
          <w:rFonts w:ascii="Arial" w:hAnsi="Arial" w:cs="Arial"/>
          <w:sz w:val="24"/>
          <w:szCs w:val="24"/>
        </w:rPr>
      </w:pPr>
    </w:p>
    <w:p w:rsidR="00EB4AC5" w:rsidRDefault="00EB4AC5" w:rsidP="0008524A">
      <w:pPr>
        <w:tabs>
          <w:tab w:val="left" w:pos="1816"/>
        </w:tabs>
        <w:rPr>
          <w:rFonts w:ascii="Arial" w:hAnsi="Arial" w:cs="Arial"/>
          <w:sz w:val="24"/>
          <w:szCs w:val="24"/>
        </w:rPr>
      </w:pPr>
    </w:p>
    <w:p w:rsidR="00176C9F" w:rsidRDefault="006218AF" w:rsidP="00176C9F">
      <w:pPr>
        <w:rPr>
          <w:rFonts w:ascii="Arial" w:hAnsi="Arial" w:cs="Arial"/>
          <w:b/>
          <w:sz w:val="24"/>
          <w:szCs w:val="24"/>
        </w:rPr>
      </w:pPr>
      <w:r>
        <w:rPr>
          <w:rFonts w:ascii="Arial" w:hAnsi="Arial" w:cs="Arial"/>
          <w:b/>
          <w:sz w:val="24"/>
          <w:szCs w:val="24"/>
        </w:rPr>
        <w:t xml:space="preserve">Evaluation </w:t>
      </w:r>
    </w:p>
    <w:p w:rsidR="00176C9F" w:rsidRDefault="00176C9F" w:rsidP="00176C9F">
      <w:pPr>
        <w:rPr>
          <w:rFonts w:ascii="Arial" w:hAnsi="Arial" w:cs="Arial"/>
          <w:b/>
          <w:sz w:val="24"/>
          <w:szCs w:val="24"/>
        </w:rPr>
      </w:pPr>
    </w:p>
    <w:p w:rsidR="00227201" w:rsidRDefault="00F67DDC" w:rsidP="00176C9F">
      <w:pPr>
        <w:rPr>
          <w:rFonts w:ascii="Arial" w:hAnsi="Arial" w:cs="Arial"/>
          <w:sz w:val="24"/>
          <w:szCs w:val="24"/>
        </w:rPr>
      </w:pPr>
      <w:r>
        <w:rPr>
          <w:rFonts w:ascii="Arial" w:hAnsi="Arial" w:cs="Arial"/>
          <w:sz w:val="24"/>
          <w:szCs w:val="24"/>
        </w:rPr>
        <w:t xml:space="preserve">Stakeholder engagement events were organised </w:t>
      </w:r>
      <w:r w:rsidR="00227201">
        <w:rPr>
          <w:rFonts w:ascii="Arial" w:hAnsi="Arial" w:cs="Arial"/>
          <w:sz w:val="24"/>
          <w:szCs w:val="24"/>
        </w:rPr>
        <w:t xml:space="preserve">that </w:t>
      </w:r>
      <w:r w:rsidR="00176C9F">
        <w:rPr>
          <w:rFonts w:ascii="Arial" w:hAnsi="Arial" w:cs="Arial"/>
          <w:sz w:val="24"/>
          <w:szCs w:val="24"/>
        </w:rPr>
        <w:t xml:space="preserve">promoted inclusivity to ensure all groups had an opportunity to give their view on system requirements.  </w:t>
      </w:r>
      <w:r w:rsidR="00227201">
        <w:rPr>
          <w:rFonts w:ascii="Arial" w:hAnsi="Arial" w:cs="Arial"/>
          <w:sz w:val="24"/>
          <w:szCs w:val="24"/>
        </w:rPr>
        <w:t>During these events, views of the system potential and functionality were discussed and questionnaires were circulated to identify what a perfect system would look like from each stakeholder’s perspective.  The questionnaires were complete</w:t>
      </w:r>
      <w:r w:rsidR="00C324F2">
        <w:rPr>
          <w:rFonts w:ascii="Arial" w:hAnsi="Arial" w:cs="Arial"/>
          <w:sz w:val="24"/>
          <w:szCs w:val="24"/>
        </w:rPr>
        <w:t xml:space="preserve">d independently rather than as </w:t>
      </w:r>
      <w:r w:rsidR="00227201">
        <w:rPr>
          <w:rFonts w:ascii="Arial" w:hAnsi="Arial" w:cs="Arial"/>
          <w:sz w:val="24"/>
          <w:szCs w:val="24"/>
        </w:rPr>
        <w:t xml:space="preserve">a group to ensure that </w:t>
      </w:r>
      <w:r w:rsidR="00EB4AC5">
        <w:rPr>
          <w:rFonts w:ascii="Arial" w:hAnsi="Arial" w:cs="Arial"/>
          <w:sz w:val="24"/>
          <w:szCs w:val="24"/>
        </w:rPr>
        <w:t>other stakeholders did not influence the feedback</w:t>
      </w:r>
      <w:r w:rsidR="00C324F2">
        <w:rPr>
          <w:rFonts w:ascii="Arial" w:hAnsi="Arial" w:cs="Arial"/>
          <w:sz w:val="24"/>
          <w:szCs w:val="24"/>
        </w:rPr>
        <w:t>.  During previous projects, I have witnessed stakeholders with stronger opinions influencing others at</w:t>
      </w:r>
      <w:r w:rsidR="00227201">
        <w:rPr>
          <w:rFonts w:ascii="Arial" w:hAnsi="Arial" w:cs="Arial"/>
          <w:sz w:val="24"/>
          <w:szCs w:val="24"/>
        </w:rPr>
        <w:t xml:space="preserve"> stakeholder group events where ideas and opinions were expressed verbally in a group setting.  </w:t>
      </w:r>
    </w:p>
    <w:p w:rsidR="00227201" w:rsidRDefault="00227201" w:rsidP="00176C9F">
      <w:pPr>
        <w:rPr>
          <w:rFonts w:ascii="Arial" w:hAnsi="Arial" w:cs="Arial"/>
          <w:sz w:val="24"/>
          <w:szCs w:val="24"/>
        </w:rPr>
      </w:pPr>
    </w:p>
    <w:p w:rsidR="00176C9F" w:rsidRDefault="00176C9F" w:rsidP="00176C9F">
      <w:pPr>
        <w:rPr>
          <w:rFonts w:ascii="Arial" w:hAnsi="Arial" w:cs="Arial"/>
          <w:sz w:val="24"/>
          <w:szCs w:val="24"/>
        </w:rPr>
      </w:pPr>
      <w:r>
        <w:rPr>
          <w:rFonts w:ascii="Arial" w:hAnsi="Arial" w:cs="Arial"/>
          <w:sz w:val="24"/>
          <w:szCs w:val="24"/>
        </w:rPr>
        <w:t xml:space="preserve">To keep secondary stakeholders engaged a stakeholder working group was created with an equal representation from key stakeholder groups as well as other secondary stakeholders.  The group membership was created this way to avoid secondary stakeholders becoming disenfranchised by giving them equal input into the system design and development.  It also promoted multi-disciplinary working practices to ensure that each team would consider other </w:t>
      </w:r>
      <w:r w:rsidR="00EB4AC5">
        <w:rPr>
          <w:rFonts w:ascii="Arial" w:hAnsi="Arial" w:cs="Arial"/>
          <w:sz w:val="24"/>
          <w:szCs w:val="24"/>
        </w:rPr>
        <w:t>team’s</w:t>
      </w:r>
      <w:r>
        <w:rPr>
          <w:rFonts w:ascii="Arial" w:hAnsi="Arial" w:cs="Arial"/>
          <w:sz w:val="24"/>
          <w:szCs w:val="24"/>
        </w:rPr>
        <w:t xml:space="preserve"> priorities and requirements.  </w:t>
      </w:r>
    </w:p>
    <w:p w:rsidR="00176C9F" w:rsidRDefault="00176C9F" w:rsidP="00176C9F">
      <w:pPr>
        <w:rPr>
          <w:rFonts w:ascii="Arial" w:hAnsi="Arial" w:cs="Arial"/>
          <w:sz w:val="24"/>
          <w:szCs w:val="24"/>
        </w:rPr>
      </w:pPr>
    </w:p>
    <w:p w:rsidR="00176C9F" w:rsidRDefault="00176C9F" w:rsidP="00176C9F">
      <w:pPr>
        <w:rPr>
          <w:rFonts w:ascii="Arial" w:hAnsi="Arial" w:cs="Arial"/>
          <w:sz w:val="24"/>
          <w:szCs w:val="24"/>
        </w:rPr>
      </w:pPr>
      <w:r>
        <w:rPr>
          <w:rFonts w:ascii="Arial" w:hAnsi="Arial" w:cs="Arial"/>
          <w:sz w:val="24"/>
          <w:szCs w:val="24"/>
        </w:rPr>
        <w:t xml:space="preserve">During the original creation of the working </w:t>
      </w:r>
      <w:r w:rsidR="00EB4AC5">
        <w:rPr>
          <w:rFonts w:ascii="Arial" w:hAnsi="Arial" w:cs="Arial"/>
          <w:sz w:val="24"/>
          <w:szCs w:val="24"/>
        </w:rPr>
        <w:t>groups,</w:t>
      </w:r>
      <w:r>
        <w:rPr>
          <w:rFonts w:ascii="Arial" w:hAnsi="Arial" w:cs="Arial"/>
          <w:sz w:val="24"/>
          <w:szCs w:val="24"/>
        </w:rPr>
        <w:t xml:space="preserve"> a </w:t>
      </w:r>
      <w:r w:rsidR="00F85DA0">
        <w:rPr>
          <w:rFonts w:ascii="Arial" w:hAnsi="Arial" w:cs="Arial"/>
          <w:sz w:val="24"/>
          <w:szCs w:val="24"/>
        </w:rPr>
        <w:t>message was conveyed</w:t>
      </w:r>
      <w:r>
        <w:rPr>
          <w:rFonts w:ascii="Arial" w:hAnsi="Arial" w:cs="Arial"/>
          <w:sz w:val="24"/>
          <w:szCs w:val="24"/>
        </w:rPr>
        <w:t xml:space="preserve"> to all members that there were no such thing</w:t>
      </w:r>
      <w:r w:rsidR="00F85DA0">
        <w:rPr>
          <w:rFonts w:ascii="Arial" w:hAnsi="Arial" w:cs="Arial"/>
          <w:sz w:val="24"/>
          <w:szCs w:val="24"/>
        </w:rPr>
        <w:t xml:space="preserve"> as “stupid questions”</w:t>
      </w:r>
      <w:r w:rsidR="00EB4AC5">
        <w:rPr>
          <w:rFonts w:ascii="Arial" w:hAnsi="Arial" w:cs="Arial"/>
          <w:sz w:val="24"/>
          <w:szCs w:val="24"/>
        </w:rPr>
        <w:t>;</w:t>
      </w:r>
      <w:r w:rsidR="00F85DA0">
        <w:rPr>
          <w:rFonts w:ascii="Arial" w:hAnsi="Arial" w:cs="Arial"/>
          <w:sz w:val="24"/>
          <w:szCs w:val="24"/>
        </w:rPr>
        <w:t xml:space="preserve"> the groups should be an environment to encourage engagement from all members.  All members possessed and provided different</w:t>
      </w:r>
      <w:r>
        <w:rPr>
          <w:rFonts w:ascii="Arial" w:hAnsi="Arial" w:cs="Arial"/>
          <w:sz w:val="24"/>
          <w:szCs w:val="24"/>
        </w:rPr>
        <w:t xml:space="preserve"> skills and knowledge to the gr</w:t>
      </w:r>
      <w:r w:rsidR="00F85DA0">
        <w:rPr>
          <w:rFonts w:ascii="Arial" w:hAnsi="Arial" w:cs="Arial"/>
          <w:sz w:val="24"/>
          <w:szCs w:val="24"/>
        </w:rPr>
        <w:t>oup.  Members were encouraged to scrutinise proposals prior to approval and members were asked to look at alternative options,</w:t>
      </w:r>
      <w:r>
        <w:rPr>
          <w:rFonts w:ascii="Arial" w:hAnsi="Arial" w:cs="Arial"/>
          <w:sz w:val="24"/>
          <w:szCs w:val="24"/>
        </w:rPr>
        <w:t xml:space="preserve"> </w:t>
      </w:r>
      <w:r w:rsidR="00F85DA0">
        <w:rPr>
          <w:rFonts w:ascii="Arial" w:hAnsi="Arial" w:cs="Arial"/>
          <w:sz w:val="24"/>
          <w:szCs w:val="24"/>
        </w:rPr>
        <w:t xml:space="preserve">to avoid falling </w:t>
      </w:r>
      <w:r>
        <w:rPr>
          <w:rFonts w:ascii="Arial" w:hAnsi="Arial" w:cs="Arial"/>
          <w:sz w:val="24"/>
          <w:szCs w:val="24"/>
        </w:rPr>
        <w:t xml:space="preserve">into groupthink ways of working. </w:t>
      </w:r>
    </w:p>
    <w:p w:rsidR="00F85DA0" w:rsidRDefault="00F85DA0" w:rsidP="00176C9F">
      <w:pPr>
        <w:rPr>
          <w:rFonts w:ascii="Arial" w:hAnsi="Arial" w:cs="Arial"/>
          <w:sz w:val="24"/>
          <w:szCs w:val="24"/>
        </w:rPr>
      </w:pPr>
    </w:p>
    <w:p w:rsidR="00F85DA0" w:rsidRPr="00F85DA0" w:rsidRDefault="00F85DA0" w:rsidP="00F85DA0">
      <w:pPr>
        <w:rPr>
          <w:rFonts w:ascii="Arial" w:hAnsi="Arial" w:cs="Arial"/>
          <w:color w:val="000000" w:themeColor="text1"/>
          <w:sz w:val="24"/>
          <w:szCs w:val="24"/>
        </w:rPr>
      </w:pPr>
      <w:r w:rsidRPr="00F85DA0">
        <w:rPr>
          <w:rFonts w:ascii="Arial" w:hAnsi="Arial" w:cs="Arial"/>
          <w:color w:val="000000" w:themeColor="text1"/>
          <w:sz w:val="24"/>
          <w:szCs w:val="24"/>
        </w:rPr>
        <w:t>All proposals were made through working groups rather than individuals; this gave individuals that might not want to share ideas to a wider group an opportunity to contribute.</w:t>
      </w:r>
    </w:p>
    <w:p w:rsidR="00F85DA0" w:rsidRDefault="00F85DA0" w:rsidP="00F85DA0">
      <w:pPr>
        <w:rPr>
          <w:rFonts w:ascii="Arial" w:hAnsi="Arial" w:cs="Arial"/>
          <w:color w:val="FF0000"/>
          <w:sz w:val="24"/>
          <w:szCs w:val="24"/>
        </w:rPr>
      </w:pPr>
    </w:p>
    <w:p w:rsidR="00EB4AC5" w:rsidRPr="00C324F2" w:rsidRDefault="00EB4AC5" w:rsidP="00F85DA0">
      <w:pPr>
        <w:rPr>
          <w:rFonts w:ascii="Arial" w:hAnsi="Arial" w:cs="Arial"/>
          <w:color w:val="FF0000"/>
          <w:sz w:val="24"/>
          <w:szCs w:val="24"/>
        </w:rPr>
      </w:pPr>
    </w:p>
    <w:p w:rsidR="00176C9F" w:rsidRDefault="006218AF" w:rsidP="00176C9F">
      <w:pPr>
        <w:rPr>
          <w:rFonts w:ascii="Arial" w:hAnsi="Arial" w:cs="Arial"/>
          <w:b/>
          <w:sz w:val="24"/>
          <w:szCs w:val="24"/>
        </w:rPr>
      </w:pPr>
      <w:r>
        <w:rPr>
          <w:rFonts w:ascii="Arial" w:hAnsi="Arial" w:cs="Arial"/>
          <w:b/>
          <w:sz w:val="24"/>
          <w:szCs w:val="24"/>
        </w:rPr>
        <w:t xml:space="preserve">Analysis </w:t>
      </w:r>
    </w:p>
    <w:p w:rsidR="004B657D" w:rsidRDefault="004B657D" w:rsidP="00176C9F">
      <w:pPr>
        <w:rPr>
          <w:rFonts w:ascii="Arial" w:hAnsi="Arial" w:cs="Arial"/>
          <w:b/>
          <w:sz w:val="24"/>
          <w:szCs w:val="24"/>
        </w:rPr>
      </w:pPr>
    </w:p>
    <w:p w:rsidR="004B657D" w:rsidRPr="004B657D" w:rsidRDefault="004B657D" w:rsidP="00176C9F">
      <w:pPr>
        <w:rPr>
          <w:rFonts w:ascii="Arial" w:hAnsi="Arial" w:cs="Arial"/>
          <w:sz w:val="24"/>
          <w:szCs w:val="24"/>
        </w:rPr>
      </w:pPr>
      <w:r w:rsidRPr="004B657D">
        <w:rPr>
          <w:rFonts w:ascii="Arial" w:hAnsi="Arial" w:cs="Arial"/>
          <w:sz w:val="24"/>
          <w:szCs w:val="24"/>
        </w:rPr>
        <w:t xml:space="preserve">On reflection the </w:t>
      </w:r>
      <w:r>
        <w:rPr>
          <w:rFonts w:ascii="Arial" w:hAnsi="Arial" w:cs="Arial"/>
          <w:sz w:val="24"/>
          <w:szCs w:val="24"/>
        </w:rPr>
        <w:t>process of keeping all stakeholders happy by having the system designed to their individual requirements proved to be not possible.</w:t>
      </w:r>
      <w:r w:rsidR="005C62EB">
        <w:rPr>
          <w:rFonts w:ascii="Arial" w:hAnsi="Arial" w:cs="Arial"/>
          <w:sz w:val="24"/>
          <w:szCs w:val="24"/>
        </w:rPr>
        <w:t xml:space="preserve">  This project has taught me the importance of user-centred system design. By </w:t>
      </w:r>
      <w:r w:rsidR="00EB4AC5">
        <w:rPr>
          <w:rFonts w:ascii="Arial" w:hAnsi="Arial" w:cs="Arial"/>
          <w:sz w:val="24"/>
          <w:szCs w:val="24"/>
        </w:rPr>
        <w:t>understanding,</w:t>
      </w:r>
      <w:r w:rsidR="005C62EB">
        <w:rPr>
          <w:rFonts w:ascii="Arial" w:hAnsi="Arial" w:cs="Arial"/>
          <w:sz w:val="24"/>
          <w:szCs w:val="24"/>
        </w:rPr>
        <w:t xml:space="preserve"> how people work on a </w:t>
      </w:r>
      <w:r w:rsidR="00EB4AC5">
        <w:rPr>
          <w:rFonts w:ascii="Arial" w:hAnsi="Arial" w:cs="Arial"/>
          <w:sz w:val="24"/>
          <w:szCs w:val="24"/>
        </w:rPr>
        <w:t>day-to-day</w:t>
      </w:r>
      <w:r w:rsidR="005C62EB">
        <w:rPr>
          <w:rFonts w:ascii="Arial" w:hAnsi="Arial" w:cs="Arial"/>
          <w:sz w:val="24"/>
          <w:szCs w:val="24"/>
        </w:rPr>
        <w:t xml:space="preserve"> basis and then developing systems around those processes is key to user-centred system design.  By running projects on these </w:t>
      </w:r>
      <w:r w:rsidR="00EB4AC5">
        <w:rPr>
          <w:rFonts w:ascii="Arial" w:hAnsi="Arial" w:cs="Arial"/>
          <w:sz w:val="24"/>
          <w:szCs w:val="24"/>
        </w:rPr>
        <w:t>principles,</w:t>
      </w:r>
      <w:r w:rsidR="005C62EB">
        <w:rPr>
          <w:rFonts w:ascii="Arial" w:hAnsi="Arial" w:cs="Arial"/>
          <w:sz w:val="24"/>
          <w:szCs w:val="24"/>
        </w:rPr>
        <w:t xml:space="preserve"> it easier to ensure that the final product delivers on the requirements that is needed and helps improve the agreed outcomes.  </w:t>
      </w:r>
    </w:p>
    <w:p w:rsidR="00176C9F" w:rsidRDefault="00176C9F" w:rsidP="00176C9F">
      <w:pPr>
        <w:rPr>
          <w:rFonts w:ascii="Arial" w:hAnsi="Arial" w:cs="Arial"/>
          <w:b/>
          <w:sz w:val="24"/>
          <w:szCs w:val="24"/>
        </w:rPr>
      </w:pPr>
    </w:p>
    <w:p w:rsidR="005C62EB" w:rsidRDefault="005C62EB" w:rsidP="0008524A">
      <w:pPr>
        <w:rPr>
          <w:rFonts w:ascii="Arial" w:hAnsi="Arial" w:cs="Arial"/>
          <w:sz w:val="24"/>
          <w:szCs w:val="24"/>
        </w:rPr>
      </w:pPr>
      <w:r>
        <w:rPr>
          <w:rFonts w:ascii="Arial" w:hAnsi="Arial" w:cs="Arial"/>
          <w:sz w:val="24"/>
          <w:szCs w:val="24"/>
        </w:rPr>
        <w:t>Through personal experience on other NHS system implementation, I have witnessed the importance of c</w:t>
      </w:r>
      <w:r w:rsidR="0008524A" w:rsidRPr="00797FA5">
        <w:rPr>
          <w:rFonts w:ascii="Arial" w:hAnsi="Arial" w:cs="Arial"/>
          <w:sz w:val="24"/>
          <w:szCs w:val="24"/>
        </w:rPr>
        <w:t xml:space="preserve">ollaboration of </w:t>
      </w:r>
      <w:r>
        <w:rPr>
          <w:rFonts w:ascii="Arial" w:hAnsi="Arial" w:cs="Arial"/>
          <w:sz w:val="24"/>
          <w:szCs w:val="24"/>
        </w:rPr>
        <w:t xml:space="preserve">between services and providers.  </w:t>
      </w:r>
      <w:r w:rsidR="00DB25ED">
        <w:rPr>
          <w:rFonts w:ascii="Arial" w:hAnsi="Arial" w:cs="Arial"/>
          <w:sz w:val="24"/>
          <w:szCs w:val="24"/>
        </w:rPr>
        <w:t>Simple steps such as having data sharing processes and agreements in place early in a project can ensure that the project does not stall at an early stage, again a personal experience and opinion is that momentum in system impl</w:t>
      </w:r>
      <w:r w:rsidR="00EB4AC5">
        <w:rPr>
          <w:rFonts w:ascii="Arial" w:hAnsi="Arial" w:cs="Arial"/>
          <w:sz w:val="24"/>
          <w:szCs w:val="24"/>
        </w:rPr>
        <w:t>ementation and keeping to check</w:t>
      </w:r>
      <w:r w:rsidR="00DB25ED">
        <w:rPr>
          <w:rFonts w:ascii="Arial" w:hAnsi="Arial" w:cs="Arial"/>
          <w:sz w:val="24"/>
          <w:szCs w:val="24"/>
        </w:rPr>
        <w:t xml:space="preserve">point targets keeps staff engaged and stops stakeholders losing focus and faith in the project.  </w:t>
      </w:r>
    </w:p>
    <w:p w:rsidR="00504D44" w:rsidRDefault="00504D44" w:rsidP="0008524A">
      <w:pPr>
        <w:rPr>
          <w:rFonts w:ascii="Arial" w:hAnsi="Arial" w:cs="Arial"/>
          <w:sz w:val="24"/>
          <w:szCs w:val="24"/>
        </w:rPr>
      </w:pPr>
    </w:p>
    <w:p w:rsidR="00504D44" w:rsidRDefault="00504D44" w:rsidP="00504D44">
      <w:pPr>
        <w:tabs>
          <w:tab w:val="left" w:pos="1816"/>
        </w:tabs>
        <w:rPr>
          <w:rFonts w:ascii="Arial" w:hAnsi="Arial" w:cs="Arial"/>
          <w:sz w:val="24"/>
          <w:szCs w:val="24"/>
        </w:rPr>
      </w:pPr>
      <w:r>
        <w:rPr>
          <w:rFonts w:ascii="Arial" w:hAnsi="Arial" w:cs="Arial"/>
          <w:sz w:val="24"/>
          <w:szCs w:val="24"/>
        </w:rPr>
        <w:t xml:space="preserve">During all stages of the project the project board and its members were aware of the danger by making group decisions at any level ran the risk of suffering from groupthink.  </w:t>
      </w:r>
    </w:p>
    <w:p w:rsidR="004902D0" w:rsidRDefault="004902D0" w:rsidP="00504D44">
      <w:pPr>
        <w:tabs>
          <w:tab w:val="left" w:pos="1816"/>
        </w:tabs>
        <w:rPr>
          <w:rFonts w:ascii="Arial" w:hAnsi="Arial" w:cs="Arial"/>
          <w:sz w:val="24"/>
          <w:szCs w:val="24"/>
        </w:rPr>
      </w:pPr>
    </w:p>
    <w:p w:rsidR="00D97282" w:rsidRPr="006218AF" w:rsidRDefault="00EB4AC5" w:rsidP="00504D44">
      <w:pPr>
        <w:tabs>
          <w:tab w:val="left" w:pos="1816"/>
        </w:tabs>
        <w:rPr>
          <w:rFonts w:ascii="Arial" w:hAnsi="Arial" w:cs="Arial"/>
          <w:color w:val="000000" w:themeColor="text1"/>
          <w:sz w:val="24"/>
          <w:szCs w:val="24"/>
        </w:rPr>
      </w:pPr>
      <w:r w:rsidRPr="006218AF">
        <w:rPr>
          <w:rFonts w:ascii="Arial" w:hAnsi="Arial" w:cs="Arial"/>
          <w:color w:val="000000" w:themeColor="text1"/>
          <w:sz w:val="24"/>
          <w:szCs w:val="24"/>
        </w:rPr>
        <w:t xml:space="preserve">Irving Janis first introduced the concept of </w:t>
      </w:r>
      <w:proofErr w:type="spellStart"/>
      <w:r w:rsidRPr="006218AF">
        <w:rPr>
          <w:rFonts w:ascii="Arial" w:hAnsi="Arial" w:cs="Arial"/>
          <w:color w:val="000000" w:themeColor="text1"/>
          <w:sz w:val="24"/>
          <w:szCs w:val="24"/>
        </w:rPr>
        <w:t>GroupThink</w:t>
      </w:r>
      <w:proofErr w:type="spellEnd"/>
      <w:r w:rsidR="006218AF" w:rsidRPr="006218AF">
        <w:rPr>
          <w:rFonts w:ascii="Arial" w:hAnsi="Arial" w:cs="Arial"/>
          <w:color w:val="000000" w:themeColor="text1"/>
          <w:sz w:val="24"/>
          <w:szCs w:val="24"/>
        </w:rPr>
        <w:t xml:space="preserve"> in 1972, </w:t>
      </w:r>
      <w:r w:rsidR="00D97282" w:rsidRPr="006218AF">
        <w:rPr>
          <w:rFonts w:ascii="Arial" w:hAnsi="Arial" w:cs="Arial"/>
          <w:color w:val="000000" w:themeColor="text1"/>
          <w:sz w:val="24"/>
          <w:szCs w:val="24"/>
        </w:rPr>
        <w:t xml:space="preserve">Groupthink is an issue that occurs in groups that can lead to poor decision making.  The cause is individuals in a group that do not scrutinise </w:t>
      </w:r>
      <w:r w:rsidR="006218AF" w:rsidRPr="006218AF">
        <w:rPr>
          <w:rFonts w:ascii="Arial" w:hAnsi="Arial" w:cs="Arial"/>
          <w:color w:val="000000" w:themeColor="text1"/>
          <w:sz w:val="24"/>
          <w:szCs w:val="24"/>
        </w:rPr>
        <w:t>and are happier to remain cohesive and agree with individuals with stronger</w:t>
      </w:r>
      <w:r w:rsidR="00F23243">
        <w:rPr>
          <w:rFonts w:ascii="Arial" w:hAnsi="Arial" w:cs="Arial"/>
          <w:color w:val="000000" w:themeColor="text1"/>
          <w:sz w:val="24"/>
          <w:szCs w:val="24"/>
        </w:rPr>
        <w:t xml:space="preserve"> opinions rather than challenge (</w:t>
      </w:r>
      <w:r w:rsidR="00F23243">
        <w:rPr>
          <w:rFonts w:ascii="Arial" w:hAnsi="Arial" w:cs="Arial"/>
          <w:sz w:val="24"/>
          <w:szCs w:val="24"/>
        </w:rPr>
        <w:t xml:space="preserve">Brown, </w:t>
      </w:r>
      <w:r w:rsidR="00F23243">
        <w:rPr>
          <w:rFonts w:ascii="Arial" w:hAnsi="Arial" w:cs="Arial"/>
          <w:sz w:val="24"/>
          <w:szCs w:val="24"/>
        </w:rPr>
        <w:t>2014).</w:t>
      </w:r>
    </w:p>
    <w:p w:rsidR="006218AF" w:rsidRDefault="006218AF" w:rsidP="00504D44">
      <w:pPr>
        <w:tabs>
          <w:tab w:val="left" w:pos="1816"/>
        </w:tabs>
        <w:rPr>
          <w:rFonts w:ascii="Arial" w:hAnsi="Arial" w:cs="Arial"/>
          <w:color w:val="FF0000"/>
          <w:sz w:val="24"/>
          <w:szCs w:val="24"/>
        </w:rPr>
      </w:pPr>
    </w:p>
    <w:p w:rsidR="00504D44" w:rsidRDefault="00504D44" w:rsidP="00504D44">
      <w:pPr>
        <w:tabs>
          <w:tab w:val="left" w:pos="1816"/>
        </w:tabs>
        <w:rPr>
          <w:rFonts w:ascii="Arial" w:hAnsi="Arial" w:cs="Arial"/>
          <w:sz w:val="24"/>
          <w:szCs w:val="24"/>
        </w:rPr>
      </w:pPr>
      <w:r>
        <w:rPr>
          <w:rFonts w:ascii="Arial" w:hAnsi="Arial" w:cs="Arial"/>
          <w:sz w:val="24"/>
          <w:szCs w:val="24"/>
        </w:rPr>
        <w:t xml:space="preserve">To prevent the project suffering from poor decisions being made due to groupthink a number of preventive measures were put in place at the outset of the project.  The first method was introducing the role of a critic to each working group, the </w:t>
      </w:r>
      <w:r w:rsidR="00EB4AC5">
        <w:rPr>
          <w:rFonts w:ascii="Arial" w:hAnsi="Arial" w:cs="Arial"/>
          <w:sz w:val="24"/>
          <w:szCs w:val="24"/>
        </w:rPr>
        <w:t>critic’s</w:t>
      </w:r>
      <w:r>
        <w:rPr>
          <w:rFonts w:ascii="Arial" w:hAnsi="Arial" w:cs="Arial"/>
          <w:sz w:val="24"/>
          <w:szCs w:val="24"/>
        </w:rPr>
        <w:t xml:space="preserve"> role would be to scrutinise any idea or plan that was proposed regardless of the level of support it had in the group. The second measure introduced was that proposals and suggestions were anonymously.  This made criticising or rejecting any suggestion in the group easier as group members would not fear offending the person making the original proposal.  The third measure was to prevent group leaders from making suggestions or recommendations,  it was felt that some group members would automatically support a proposal from a group leader regardless if they believed it to be a good proposal or not.  </w:t>
      </w:r>
    </w:p>
    <w:p w:rsidR="00504D44" w:rsidRDefault="00504D44" w:rsidP="0008524A">
      <w:pPr>
        <w:rPr>
          <w:rFonts w:ascii="Arial" w:hAnsi="Arial" w:cs="Arial"/>
          <w:sz w:val="24"/>
          <w:szCs w:val="24"/>
        </w:rPr>
      </w:pPr>
    </w:p>
    <w:p w:rsidR="00770611" w:rsidRDefault="00770611" w:rsidP="0008524A">
      <w:pPr>
        <w:rPr>
          <w:rFonts w:ascii="Arial" w:hAnsi="Arial" w:cs="Arial"/>
          <w:sz w:val="24"/>
          <w:szCs w:val="24"/>
        </w:rPr>
      </w:pPr>
    </w:p>
    <w:p w:rsidR="00176C9F" w:rsidRDefault="006218AF" w:rsidP="00176C9F">
      <w:pPr>
        <w:rPr>
          <w:rFonts w:ascii="Arial" w:hAnsi="Arial" w:cs="Arial"/>
          <w:b/>
          <w:sz w:val="24"/>
          <w:szCs w:val="24"/>
        </w:rPr>
      </w:pPr>
      <w:r>
        <w:rPr>
          <w:rFonts w:ascii="Arial" w:hAnsi="Arial" w:cs="Arial"/>
          <w:b/>
          <w:sz w:val="24"/>
          <w:szCs w:val="24"/>
        </w:rPr>
        <w:t xml:space="preserve">Conclusion </w:t>
      </w:r>
    </w:p>
    <w:p w:rsidR="00176C9F" w:rsidRDefault="00176C9F" w:rsidP="00176C9F">
      <w:pPr>
        <w:rPr>
          <w:rFonts w:ascii="Arial" w:hAnsi="Arial" w:cs="Arial"/>
          <w:b/>
          <w:sz w:val="24"/>
          <w:szCs w:val="24"/>
        </w:rPr>
      </w:pPr>
    </w:p>
    <w:p w:rsidR="00D630DF" w:rsidRPr="00F85DA0" w:rsidRDefault="00D630DF" w:rsidP="00EE7004">
      <w:pPr>
        <w:shd w:val="clear" w:color="auto" w:fill="FFFFFF"/>
        <w:spacing w:after="60"/>
        <w:rPr>
          <w:rFonts w:ascii="Arial" w:hAnsi="Arial" w:cs="Arial"/>
          <w:color w:val="000000" w:themeColor="text1"/>
          <w:sz w:val="24"/>
          <w:szCs w:val="24"/>
        </w:rPr>
      </w:pPr>
      <w:r w:rsidRPr="00F85DA0">
        <w:rPr>
          <w:rFonts w:ascii="Arial" w:hAnsi="Arial" w:cs="Arial"/>
          <w:color w:val="000000" w:themeColor="text1"/>
          <w:sz w:val="24"/>
          <w:szCs w:val="24"/>
        </w:rPr>
        <w:t>It was concluded that p</w:t>
      </w:r>
      <w:r w:rsidR="009A0867" w:rsidRPr="00F85DA0">
        <w:rPr>
          <w:rFonts w:ascii="Arial" w:hAnsi="Arial" w:cs="Arial"/>
          <w:color w:val="000000" w:themeColor="text1"/>
          <w:sz w:val="24"/>
          <w:szCs w:val="24"/>
        </w:rPr>
        <w:t xml:space="preserve">rojects must be scoped and planned </w:t>
      </w:r>
      <w:r w:rsidRPr="00F85DA0">
        <w:rPr>
          <w:rFonts w:ascii="Arial" w:hAnsi="Arial" w:cs="Arial"/>
          <w:color w:val="000000" w:themeColor="text1"/>
          <w:sz w:val="24"/>
          <w:szCs w:val="24"/>
        </w:rPr>
        <w:t xml:space="preserve">before investing and </w:t>
      </w:r>
      <w:r w:rsidR="009A0867" w:rsidRPr="00F85DA0">
        <w:rPr>
          <w:rFonts w:ascii="Arial" w:hAnsi="Arial" w:cs="Arial"/>
          <w:color w:val="000000" w:themeColor="text1"/>
          <w:sz w:val="24"/>
          <w:szCs w:val="24"/>
        </w:rPr>
        <w:t xml:space="preserve">proceeding.  For the planning process stakeholder engagement is key, views from all stakeholders must be gathered on the proposed project to understand the requirements and possible knock on effects that implementing a system might have on stakeholders, not all effects will be seen as positive.  </w:t>
      </w:r>
    </w:p>
    <w:p w:rsidR="00D630DF" w:rsidRPr="00F85DA0" w:rsidRDefault="00D630DF" w:rsidP="00EE7004">
      <w:pPr>
        <w:shd w:val="clear" w:color="auto" w:fill="FFFFFF"/>
        <w:spacing w:after="60"/>
        <w:rPr>
          <w:rFonts w:ascii="Arial" w:hAnsi="Arial" w:cs="Arial"/>
          <w:color w:val="000000" w:themeColor="text1"/>
          <w:sz w:val="24"/>
          <w:szCs w:val="24"/>
        </w:rPr>
      </w:pPr>
    </w:p>
    <w:p w:rsidR="00770611" w:rsidRPr="00F85DA0" w:rsidRDefault="009A0867" w:rsidP="00EE7004">
      <w:pPr>
        <w:shd w:val="clear" w:color="auto" w:fill="FFFFFF"/>
        <w:spacing w:after="60"/>
        <w:rPr>
          <w:rFonts w:ascii="Arial" w:hAnsi="Arial" w:cs="Arial"/>
          <w:color w:val="000000" w:themeColor="text1"/>
          <w:sz w:val="24"/>
          <w:szCs w:val="24"/>
        </w:rPr>
      </w:pPr>
      <w:r w:rsidRPr="00F85DA0">
        <w:rPr>
          <w:rFonts w:ascii="Arial" w:hAnsi="Arial" w:cs="Arial"/>
          <w:color w:val="000000" w:themeColor="text1"/>
          <w:sz w:val="24"/>
          <w:szCs w:val="24"/>
        </w:rPr>
        <w:t xml:space="preserve">To help engage and attract stakeholders the system development strategy must be user centred and driven.  Establishing a culture of multi-disciplinary and intra-disciplinary working helped </w:t>
      </w:r>
      <w:r w:rsidR="00D630DF" w:rsidRPr="00F85DA0">
        <w:rPr>
          <w:rFonts w:ascii="Arial" w:hAnsi="Arial" w:cs="Arial"/>
          <w:color w:val="000000" w:themeColor="text1"/>
          <w:sz w:val="24"/>
          <w:szCs w:val="24"/>
        </w:rPr>
        <w:t xml:space="preserve">the project succeed to ensure that this work a key theme throughout the project was the overall goal of the policy of improving </w:t>
      </w:r>
      <w:r w:rsidR="00EB4AC5" w:rsidRPr="00F85DA0">
        <w:rPr>
          <w:rFonts w:ascii="Arial" w:hAnsi="Arial" w:cs="Arial"/>
          <w:color w:val="000000" w:themeColor="text1"/>
          <w:sz w:val="24"/>
          <w:szCs w:val="24"/>
        </w:rPr>
        <w:t>patient’s</w:t>
      </w:r>
      <w:r w:rsidR="00D630DF" w:rsidRPr="00F85DA0">
        <w:rPr>
          <w:rFonts w:ascii="Arial" w:hAnsi="Arial" w:cs="Arial"/>
          <w:color w:val="000000" w:themeColor="text1"/>
          <w:sz w:val="24"/>
          <w:szCs w:val="24"/>
        </w:rPr>
        <w:t xml:space="preserve"> outcomes and quality of life.  This key message is possible lost at time during large projects and groups forget what the overall objective may be.</w:t>
      </w:r>
    </w:p>
    <w:p w:rsidR="009A0867" w:rsidRDefault="009A0867" w:rsidP="00EE7004">
      <w:pPr>
        <w:shd w:val="clear" w:color="auto" w:fill="FFFFFF"/>
        <w:spacing w:after="60"/>
        <w:rPr>
          <w:rFonts w:ascii="Arial" w:hAnsi="Arial" w:cs="Arial"/>
          <w:color w:val="202124"/>
          <w:sz w:val="24"/>
          <w:szCs w:val="24"/>
        </w:rPr>
      </w:pPr>
    </w:p>
    <w:p w:rsidR="00EB4AC5" w:rsidRDefault="00EB4AC5" w:rsidP="00EE7004">
      <w:pPr>
        <w:shd w:val="clear" w:color="auto" w:fill="FFFFFF"/>
        <w:spacing w:after="60"/>
        <w:rPr>
          <w:rFonts w:ascii="Arial" w:hAnsi="Arial" w:cs="Arial"/>
          <w:color w:val="202124"/>
          <w:sz w:val="24"/>
          <w:szCs w:val="24"/>
        </w:rPr>
      </w:pPr>
      <w:bookmarkStart w:id="0" w:name="_GoBack"/>
      <w:bookmarkEnd w:id="0"/>
    </w:p>
    <w:p w:rsidR="00176C9F" w:rsidRDefault="006218AF" w:rsidP="00176C9F">
      <w:pPr>
        <w:rPr>
          <w:rFonts w:ascii="Arial" w:hAnsi="Arial" w:cs="Arial"/>
          <w:b/>
          <w:sz w:val="24"/>
          <w:szCs w:val="24"/>
        </w:rPr>
      </w:pPr>
      <w:r>
        <w:rPr>
          <w:rFonts w:ascii="Arial" w:hAnsi="Arial" w:cs="Arial"/>
          <w:b/>
          <w:sz w:val="24"/>
          <w:szCs w:val="24"/>
        </w:rPr>
        <w:t xml:space="preserve">Acton Plan </w:t>
      </w:r>
    </w:p>
    <w:p w:rsidR="00176C9F" w:rsidRDefault="00176C9F" w:rsidP="00176C9F">
      <w:pPr>
        <w:rPr>
          <w:rFonts w:ascii="Arial" w:hAnsi="Arial" w:cs="Arial"/>
          <w:b/>
          <w:sz w:val="24"/>
          <w:szCs w:val="24"/>
        </w:rPr>
      </w:pPr>
    </w:p>
    <w:p w:rsidR="002817F5" w:rsidRPr="001C6189" w:rsidRDefault="001C6189" w:rsidP="002817F5">
      <w:pPr>
        <w:rPr>
          <w:rFonts w:ascii="Arial" w:hAnsi="Arial" w:cs="Arial"/>
          <w:color w:val="000000" w:themeColor="text1"/>
          <w:sz w:val="24"/>
          <w:szCs w:val="24"/>
        </w:rPr>
      </w:pPr>
      <w:r w:rsidRPr="001C6189">
        <w:rPr>
          <w:rFonts w:ascii="Arial" w:hAnsi="Arial" w:cs="Arial"/>
          <w:color w:val="000000" w:themeColor="text1"/>
          <w:sz w:val="24"/>
          <w:szCs w:val="24"/>
        </w:rPr>
        <w:t>A key lesson I l</w:t>
      </w:r>
      <w:r w:rsidR="00770611">
        <w:rPr>
          <w:rFonts w:ascii="Arial" w:hAnsi="Arial" w:cs="Arial"/>
          <w:color w:val="000000" w:themeColor="text1"/>
          <w:sz w:val="24"/>
          <w:szCs w:val="24"/>
        </w:rPr>
        <w:t xml:space="preserve">earnt from this project is </w:t>
      </w:r>
      <w:r w:rsidRPr="001C6189">
        <w:rPr>
          <w:rFonts w:ascii="Arial" w:hAnsi="Arial" w:cs="Arial"/>
          <w:color w:val="000000" w:themeColor="text1"/>
          <w:sz w:val="24"/>
          <w:szCs w:val="24"/>
        </w:rPr>
        <w:t>the</w:t>
      </w:r>
      <w:r w:rsidR="00770611">
        <w:rPr>
          <w:rFonts w:ascii="Arial" w:hAnsi="Arial" w:cs="Arial"/>
          <w:color w:val="000000" w:themeColor="text1"/>
          <w:sz w:val="24"/>
          <w:szCs w:val="24"/>
        </w:rPr>
        <w:t xml:space="preserve"> importance of creating</w:t>
      </w:r>
      <w:r w:rsidRPr="001C6189">
        <w:rPr>
          <w:rFonts w:ascii="Arial" w:hAnsi="Arial" w:cs="Arial"/>
          <w:color w:val="000000" w:themeColor="text1"/>
          <w:sz w:val="24"/>
          <w:szCs w:val="24"/>
        </w:rPr>
        <w:t xml:space="preserve"> a Stakeholder E</w:t>
      </w:r>
      <w:r w:rsidR="002817F5" w:rsidRPr="001C6189">
        <w:rPr>
          <w:rFonts w:ascii="Arial" w:hAnsi="Arial" w:cs="Arial"/>
          <w:color w:val="000000" w:themeColor="text1"/>
          <w:sz w:val="24"/>
          <w:szCs w:val="24"/>
        </w:rPr>
        <w:t xml:space="preserve">ngagement </w:t>
      </w:r>
      <w:r w:rsidRPr="001C6189">
        <w:rPr>
          <w:rFonts w:ascii="Arial" w:hAnsi="Arial" w:cs="Arial"/>
          <w:color w:val="000000" w:themeColor="text1"/>
          <w:sz w:val="24"/>
          <w:szCs w:val="24"/>
        </w:rPr>
        <w:t>Strategy before the launch of the project would have improved the overall success.  Any further project that I work in I will ensure have a strategy in place that incorporates the following philosophy</w:t>
      </w:r>
      <w:r w:rsidR="00F23243">
        <w:rPr>
          <w:rFonts w:ascii="Arial" w:hAnsi="Arial" w:cs="Arial"/>
          <w:color w:val="000000" w:themeColor="text1"/>
          <w:sz w:val="24"/>
          <w:szCs w:val="24"/>
        </w:rPr>
        <w:t xml:space="preserve"> (</w:t>
      </w:r>
      <w:r w:rsidR="00F23243">
        <w:rPr>
          <w:rFonts w:ascii="Arial" w:hAnsi="Arial" w:cs="Arial"/>
          <w:sz w:val="24"/>
          <w:szCs w:val="24"/>
        </w:rPr>
        <w:t xml:space="preserve">Isle of Wight NHS Trust, </w:t>
      </w:r>
      <w:r w:rsidR="00F23243" w:rsidRPr="005341AD">
        <w:rPr>
          <w:rFonts w:ascii="Arial" w:hAnsi="Arial" w:cs="Arial"/>
          <w:sz w:val="24"/>
          <w:szCs w:val="24"/>
        </w:rPr>
        <w:t>2017)</w:t>
      </w:r>
      <w:r w:rsidR="00F23243">
        <w:rPr>
          <w:rFonts w:ascii="Arial" w:hAnsi="Arial" w:cs="Arial"/>
          <w:sz w:val="24"/>
          <w:szCs w:val="24"/>
        </w:rPr>
        <w:t>.</w:t>
      </w:r>
    </w:p>
    <w:p w:rsidR="002817F5" w:rsidRDefault="002817F5" w:rsidP="002817F5">
      <w:pPr>
        <w:rPr>
          <w:rFonts w:ascii="Arial" w:hAnsi="Arial" w:cs="Arial"/>
          <w:color w:val="FF0000"/>
          <w:sz w:val="24"/>
          <w:szCs w:val="24"/>
        </w:rPr>
      </w:pPr>
    </w:p>
    <w:p w:rsidR="001C6189" w:rsidRPr="002538EC" w:rsidRDefault="001C6189" w:rsidP="001C6189">
      <w:pPr>
        <w:pStyle w:val="ListParagraph"/>
        <w:numPr>
          <w:ilvl w:val="0"/>
          <w:numId w:val="5"/>
        </w:numPr>
        <w:rPr>
          <w:rFonts w:ascii="Arial" w:hAnsi="Arial" w:cs="Arial"/>
          <w:color w:val="000000" w:themeColor="text1"/>
          <w:sz w:val="24"/>
          <w:szCs w:val="24"/>
        </w:rPr>
      </w:pPr>
      <w:r w:rsidRPr="002538EC">
        <w:rPr>
          <w:rFonts w:ascii="Arial" w:hAnsi="Arial" w:cs="Arial"/>
          <w:color w:val="000000" w:themeColor="text1"/>
          <w:sz w:val="24"/>
          <w:szCs w:val="24"/>
        </w:rPr>
        <w:t>O</w:t>
      </w:r>
      <w:r w:rsidR="002817F5" w:rsidRPr="002538EC">
        <w:rPr>
          <w:rFonts w:ascii="Arial" w:hAnsi="Arial" w:cs="Arial"/>
          <w:color w:val="000000" w:themeColor="text1"/>
          <w:sz w:val="24"/>
          <w:szCs w:val="24"/>
        </w:rPr>
        <w:t xml:space="preserve">pen communication </w:t>
      </w:r>
      <w:r w:rsidRPr="002538EC">
        <w:rPr>
          <w:rFonts w:ascii="Arial" w:hAnsi="Arial" w:cs="Arial"/>
          <w:color w:val="000000" w:themeColor="text1"/>
          <w:sz w:val="24"/>
          <w:szCs w:val="24"/>
        </w:rPr>
        <w:t>with stakeholders to encourage a proactive approach</w:t>
      </w:r>
    </w:p>
    <w:p w:rsidR="001C6189" w:rsidRPr="002538EC" w:rsidRDefault="001C6189" w:rsidP="001C6189">
      <w:pPr>
        <w:pStyle w:val="ListParagraph"/>
        <w:numPr>
          <w:ilvl w:val="0"/>
          <w:numId w:val="5"/>
        </w:numPr>
        <w:rPr>
          <w:rFonts w:ascii="Arial" w:hAnsi="Arial" w:cs="Arial"/>
          <w:color w:val="000000" w:themeColor="text1"/>
          <w:sz w:val="24"/>
          <w:szCs w:val="24"/>
        </w:rPr>
      </w:pPr>
      <w:r w:rsidRPr="002538EC">
        <w:rPr>
          <w:rFonts w:ascii="Arial" w:hAnsi="Arial" w:cs="Arial"/>
          <w:color w:val="000000" w:themeColor="text1"/>
          <w:sz w:val="24"/>
          <w:szCs w:val="24"/>
        </w:rPr>
        <w:t xml:space="preserve">Encouraging concerns to be raised at the soonest point to allow </w:t>
      </w:r>
      <w:r w:rsidR="006A5AD3" w:rsidRPr="002538EC">
        <w:rPr>
          <w:rFonts w:ascii="Arial" w:hAnsi="Arial" w:cs="Arial"/>
          <w:color w:val="000000" w:themeColor="text1"/>
          <w:sz w:val="24"/>
          <w:szCs w:val="24"/>
        </w:rPr>
        <w:t>reflection and investigation</w:t>
      </w:r>
      <w:r w:rsidRPr="002538EC">
        <w:rPr>
          <w:rFonts w:ascii="Arial" w:hAnsi="Arial" w:cs="Arial"/>
          <w:color w:val="000000" w:themeColor="text1"/>
          <w:sz w:val="24"/>
          <w:szCs w:val="24"/>
        </w:rPr>
        <w:t xml:space="preserve"> before </w:t>
      </w:r>
      <w:r w:rsidR="006A5AD3" w:rsidRPr="002538EC">
        <w:rPr>
          <w:rFonts w:ascii="Arial" w:hAnsi="Arial" w:cs="Arial"/>
          <w:color w:val="000000" w:themeColor="text1"/>
          <w:sz w:val="24"/>
          <w:szCs w:val="24"/>
        </w:rPr>
        <w:t xml:space="preserve">finding a </w:t>
      </w:r>
      <w:r w:rsidRPr="002538EC">
        <w:rPr>
          <w:rFonts w:ascii="Arial" w:hAnsi="Arial" w:cs="Arial"/>
          <w:color w:val="000000" w:themeColor="text1"/>
          <w:sz w:val="24"/>
          <w:szCs w:val="24"/>
        </w:rPr>
        <w:t>solution</w:t>
      </w:r>
    </w:p>
    <w:p w:rsidR="001C6189" w:rsidRPr="002538EC" w:rsidRDefault="006A5AD3" w:rsidP="001C6189">
      <w:pPr>
        <w:pStyle w:val="ListParagraph"/>
        <w:numPr>
          <w:ilvl w:val="0"/>
          <w:numId w:val="5"/>
        </w:numPr>
        <w:rPr>
          <w:rFonts w:ascii="Arial" w:hAnsi="Arial" w:cs="Arial"/>
          <w:color w:val="000000" w:themeColor="text1"/>
          <w:sz w:val="24"/>
          <w:szCs w:val="24"/>
        </w:rPr>
      </w:pPr>
      <w:r w:rsidRPr="002538EC">
        <w:rPr>
          <w:rFonts w:ascii="Arial" w:hAnsi="Arial" w:cs="Arial"/>
          <w:color w:val="000000" w:themeColor="text1"/>
          <w:sz w:val="24"/>
          <w:szCs w:val="24"/>
        </w:rPr>
        <w:t>Will be clear on the purpose of the engagement with clear and defined objectives</w:t>
      </w:r>
    </w:p>
    <w:p w:rsidR="006A5AD3" w:rsidRPr="002538EC" w:rsidRDefault="006A5AD3" w:rsidP="00BA6047">
      <w:pPr>
        <w:pStyle w:val="ListParagraph"/>
        <w:numPr>
          <w:ilvl w:val="0"/>
          <w:numId w:val="5"/>
        </w:numPr>
        <w:rPr>
          <w:rFonts w:ascii="Arial" w:hAnsi="Arial" w:cs="Arial"/>
          <w:color w:val="000000" w:themeColor="text1"/>
          <w:sz w:val="24"/>
          <w:szCs w:val="24"/>
        </w:rPr>
      </w:pPr>
      <w:r w:rsidRPr="002538EC">
        <w:rPr>
          <w:rFonts w:ascii="Arial" w:hAnsi="Arial" w:cs="Arial"/>
          <w:color w:val="000000" w:themeColor="text1"/>
          <w:sz w:val="24"/>
          <w:szCs w:val="24"/>
        </w:rPr>
        <w:t>Work with current and new stakeholders showing equal respect</w:t>
      </w:r>
      <w:r w:rsidR="002538EC" w:rsidRPr="002538EC">
        <w:rPr>
          <w:rFonts w:ascii="Arial" w:hAnsi="Arial" w:cs="Arial"/>
          <w:color w:val="000000" w:themeColor="text1"/>
          <w:sz w:val="24"/>
          <w:szCs w:val="24"/>
        </w:rPr>
        <w:t xml:space="preserve"> to all</w:t>
      </w:r>
      <w:r w:rsidRPr="002538EC">
        <w:rPr>
          <w:rFonts w:ascii="Arial" w:hAnsi="Arial" w:cs="Arial"/>
          <w:color w:val="000000" w:themeColor="text1"/>
          <w:sz w:val="24"/>
          <w:szCs w:val="24"/>
        </w:rPr>
        <w:t xml:space="preserve"> stakeholders creating a safe environment to work and share opinions </w:t>
      </w:r>
    </w:p>
    <w:p w:rsidR="002817F5" w:rsidRDefault="002538EC" w:rsidP="00165D4A">
      <w:pPr>
        <w:pStyle w:val="ListParagraph"/>
        <w:numPr>
          <w:ilvl w:val="0"/>
          <w:numId w:val="5"/>
        </w:numPr>
        <w:rPr>
          <w:rFonts w:ascii="Arial" w:hAnsi="Arial" w:cs="Arial"/>
          <w:color w:val="000000" w:themeColor="text1"/>
          <w:sz w:val="24"/>
          <w:szCs w:val="24"/>
        </w:rPr>
      </w:pPr>
      <w:r w:rsidRPr="002538EC">
        <w:rPr>
          <w:rFonts w:ascii="Arial" w:hAnsi="Arial" w:cs="Arial"/>
          <w:color w:val="000000" w:themeColor="text1"/>
          <w:sz w:val="24"/>
          <w:szCs w:val="24"/>
        </w:rPr>
        <w:t>Ensure feedback is always given to demonstrate that we value our stakeholders and their opinions matter and have an influence on the overall outcome of a project.</w:t>
      </w:r>
      <w:r w:rsidR="002817F5" w:rsidRPr="002538EC">
        <w:rPr>
          <w:rFonts w:ascii="Arial" w:hAnsi="Arial" w:cs="Arial"/>
          <w:color w:val="000000" w:themeColor="text1"/>
          <w:sz w:val="24"/>
          <w:szCs w:val="24"/>
        </w:rPr>
        <w:t xml:space="preserve"> </w:t>
      </w:r>
    </w:p>
    <w:p w:rsidR="00F55C5C" w:rsidRPr="002538EC" w:rsidRDefault="00F55C5C" w:rsidP="00165D4A">
      <w:pPr>
        <w:pStyle w:val="ListParagraph"/>
        <w:numPr>
          <w:ilvl w:val="0"/>
          <w:numId w:val="5"/>
        </w:numPr>
        <w:rPr>
          <w:rFonts w:ascii="Arial" w:hAnsi="Arial" w:cs="Arial"/>
          <w:color w:val="000000" w:themeColor="text1"/>
          <w:sz w:val="24"/>
          <w:szCs w:val="24"/>
        </w:rPr>
      </w:pPr>
      <w:r>
        <w:rPr>
          <w:rFonts w:ascii="Arial" w:hAnsi="Arial" w:cs="Arial"/>
          <w:color w:val="000000" w:themeColor="text1"/>
          <w:sz w:val="24"/>
          <w:szCs w:val="24"/>
        </w:rPr>
        <w:t>Combining individual and group engagement to ensure balanced feedback</w:t>
      </w:r>
    </w:p>
    <w:p w:rsidR="001C6189" w:rsidRPr="00A34618" w:rsidRDefault="001C6189" w:rsidP="002817F5">
      <w:pPr>
        <w:rPr>
          <w:rFonts w:ascii="Arial" w:hAnsi="Arial" w:cs="Arial"/>
          <w:color w:val="FF0000"/>
          <w:sz w:val="24"/>
          <w:szCs w:val="24"/>
        </w:rPr>
      </w:pPr>
    </w:p>
    <w:p w:rsidR="00F55C5C" w:rsidRPr="0006645A" w:rsidRDefault="00F55C5C" w:rsidP="00BF52DA">
      <w:pPr>
        <w:rPr>
          <w:rFonts w:ascii="Arial" w:hAnsi="Arial" w:cs="Arial"/>
          <w:color w:val="000000" w:themeColor="text1"/>
          <w:sz w:val="24"/>
          <w:szCs w:val="24"/>
        </w:rPr>
      </w:pPr>
      <w:r w:rsidRPr="0006645A">
        <w:rPr>
          <w:rFonts w:ascii="Arial" w:hAnsi="Arial" w:cs="Arial"/>
          <w:color w:val="000000" w:themeColor="text1"/>
          <w:sz w:val="24"/>
          <w:szCs w:val="24"/>
        </w:rPr>
        <w:t>Using am agile project management methodology on this software implementation proved a better option than previous prince models that have been used.  B</w:t>
      </w:r>
      <w:r w:rsidR="00BF52DA" w:rsidRPr="0006645A">
        <w:rPr>
          <w:rFonts w:ascii="Arial" w:hAnsi="Arial" w:cs="Arial"/>
          <w:color w:val="000000" w:themeColor="text1"/>
          <w:sz w:val="24"/>
          <w:szCs w:val="24"/>
        </w:rPr>
        <w:t>reaking down the overall pr</w:t>
      </w:r>
      <w:r w:rsidRPr="0006645A">
        <w:rPr>
          <w:rFonts w:ascii="Arial" w:hAnsi="Arial" w:cs="Arial"/>
          <w:color w:val="000000" w:themeColor="text1"/>
          <w:sz w:val="24"/>
          <w:szCs w:val="24"/>
        </w:rPr>
        <w:t xml:space="preserve">oject into smaller elements </w:t>
      </w:r>
      <w:r w:rsidR="00BF52DA" w:rsidRPr="0006645A">
        <w:rPr>
          <w:rFonts w:ascii="Arial" w:hAnsi="Arial" w:cs="Arial"/>
          <w:color w:val="000000" w:themeColor="text1"/>
          <w:sz w:val="24"/>
          <w:szCs w:val="24"/>
        </w:rPr>
        <w:t>involv</w:t>
      </w:r>
      <w:r w:rsidRPr="0006645A">
        <w:rPr>
          <w:rFonts w:ascii="Arial" w:hAnsi="Arial" w:cs="Arial"/>
          <w:color w:val="000000" w:themeColor="text1"/>
          <w:sz w:val="24"/>
          <w:szCs w:val="24"/>
        </w:rPr>
        <w:t xml:space="preserve">ing relevant stakeholder ensured that the project worked efficiently.  </w:t>
      </w:r>
    </w:p>
    <w:p w:rsidR="00F55C5C" w:rsidRDefault="00F55C5C" w:rsidP="00BF52DA">
      <w:pPr>
        <w:rPr>
          <w:rFonts w:ascii="Arial" w:hAnsi="Arial" w:cs="Arial"/>
          <w:color w:val="FF0000"/>
          <w:sz w:val="24"/>
          <w:szCs w:val="24"/>
        </w:rPr>
      </w:pPr>
    </w:p>
    <w:p w:rsidR="0006645A" w:rsidRPr="0006645A" w:rsidRDefault="0006645A" w:rsidP="0006645A">
      <w:pPr>
        <w:rPr>
          <w:rFonts w:ascii="Arial" w:hAnsi="Arial" w:cs="Arial"/>
          <w:color w:val="000000" w:themeColor="text1"/>
          <w:sz w:val="24"/>
          <w:szCs w:val="24"/>
        </w:rPr>
      </w:pPr>
      <w:r w:rsidRPr="0006645A">
        <w:rPr>
          <w:rFonts w:ascii="Arial" w:hAnsi="Arial" w:cs="Arial"/>
          <w:color w:val="000000" w:themeColor="text1"/>
          <w:sz w:val="24"/>
          <w:szCs w:val="24"/>
        </w:rPr>
        <w:t xml:space="preserve">The final lesson that I learnt from the project was the importance of creating a user-centred system whilst considering all users perspectives.  To ensure that this was achieved data gathering was vital.  Data was gathered through focus groups, interview as well as shadowing users of the system in their current roles to see how the system needed to fit into their current working practices whilst learning how we could make improvements. This data gathering will play a key role in any further system implantation projects that I am involved in.  </w:t>
      </w:r>
    </w:p>
    <w:p w:rsidR="0006645A" w:rsidRDefault="0006645A" w:rsidP="00BF52DA">
      <w:pPr>
        <w:rPr>
          <w:rFonts w:ascii="Arial" w:hAnsi="Arial" w:cs="Arial"/>
          <w:color w:val="FF0000"/>
          <w:sz w:val="24"/>
          <w:szCs w:val="24"/>
        </w:rPr>
      </w:pPr>
    </w:p>
    <w:p w:rsidR="00BF52DA" w:rsidRDefault="00BF52DA" w:rsidP="00BF52DA">
      <w:pPr>
        <w:rPr>
          <w:rFonts w:ascii="Arial" w:hAnsi="Arial" w:cs="Arial"/>
          <w:sz w:val="24"/>
          <w:szCs w:val="24"/>
        </w:rPr>
      </w:pPr>
    </w:p>
    <w:p w:rsidR="00485CDE" w:rsidRPr="00A103E0" w:rsidRDefault="00485CDE" w:rsidP="00485CDE">
      <w:pPr>
        <w:rPr>
          <w:rFonts w:ascii="Arial" w:hAnsi="Arial" w:cs="Arial"/>
          <w:b/>
          <w:sz w:val="24"/>
          <w:szCs w:val="24"/>
        </w:rPr>
      </w:pPr>
      <w:r w:rsidRPr="00A103E0">
        <w:rPr>
          <w:rFonts w:ascii="Arial" w:hAnsi="Arial" w:cs="Arial"/>
          <w:b/>
          <w:sz w:val="24"/>
          <w:szCs w:val="24"/>
        </w:rPr>
        <w:t>Reference</w:t>
      </w:r>
    </w:p>
    <w:p w:rsidR="005341AD" w:rsidRDefault="005341AD" w:rsidP="00485CDE">
      <w:pPr>
        <w:rPr>
          <w:rFonts w:ascii="Arial" w:hAnsi="Arial" w:cs="Arial"/>
          <w:sz w:val="24"/>
          <w:szCs w:val="24"/>
        </w:rPr>
      </w:pPr>
    </w:p>
    <w:p w:rsidR="005341AD" w:rsidRPr="00485CDE" w:rsidRDefault="005341AD" w:rsidP="005341AD">
      <w:pPr>
        <w:rPr>
          <w:rFonts w:ascii="Arial" w:hAnsi="Arial" w:cs="Arial"/>
          <w:sz w:val="24"/>
          <w:szCs w:val="24"/>
        </w:rPr>
      </w:pPr>
    </w:p>
    <w:p w:rsidR="005341AD" w:rsidRPr="00485CDE" w:rsidRDefault="005341AD" w:rsidP="005341AD">
      <w:pPr>
        <w:rPr>
          <w:rFonts w:ascii="Arial" w:hAnsi="Arial" w:cs="Arial"/>
          <w:sz w:val="24"/>
          <w:szCs w:val="24"/>
        </w:rPr>
      </w:pPr>
      <w:r>
        <w:rPr>
          <w:rFonts w:ascii="Arial" w:hAnsi="Arial" w:cs="Arial"/>
          <w:sz w:val="24"/>
          <w:szCs w:val="24"/>
        </w:rPr>
        <w:t>Brown, M</w:t>
      </w:r>
      <w:r w:rsidR="00A103E0">
        <w:rPr>
          <w:rFonts w:ascii="Arial" w:hAnsi="Arial" w:cs="Arial"/>
          <w:sz w:val="24"/>
          <w:szCs w:val="24"/>
        </w:rPr>
        <w:t xml:space="preserve">. (2014). Groupthink </w:t>
      </w:r>
      <w:r w:rsidR="00EB4AC5">
        <w:rPr>
          <w:rFonts w:ascii="Arial" w:hAnsi="Arial" w:cs="Arial"/>
          <w:sz w:val="24"/>
          <w:szCs w:val="24"/>
        </w:rPr>
        <w:t>in</w:t>
      </w:r>
      <w:r w:rsidR="00A103E0">
        <w:rPr>
          <w:rFonts w:ascii="Arial" w:hAnsi="Arial" w:cs="Arial"/>
          <w:sz w:val="24"/>
          <w:szCs w:val="24"/>
        </w:rPr>
        <w:t xml:space="preserve"> Software Engineering</w:t>
      </w:r>
      <w:r w:rsidRPr="00485CDE">
        <w:rPr>
          <w:rFonts w:ascii="Arial" w:hAnsi="Arial" w:cs="Arial"/>
          <w:sz w:val="24"/>
          <w:szCs w:val="24"/>
        </w:rPr>
        <w:t>. International Journal of Com</w:t>
      </w:r>
      <w:r>
        <w:rPr>
          <w:rFonts w:ascii="Arial" w:hAnsi="Arial" w:cs="Arial"/>
          <w:sz w:val="24"/>
          <w:szCs w:val="24"/>
        </w:rPr>
        <w:t>puting and Business Research.</w:t>
      </w:r>
    </w:p>
    <w:p w:rsidR="00485CDE" w:rsidRPr="00485CDE" w:rsidRDefault="00485CDE" w:rsidP="00485CDE">
      <w:pPr>
        <w:rPr>
          <w:rFonts w:ascii="Arial" w:hAnsi="Arial" w:cs="Arial"/>
          <w:sz w:val="24"/>
          <w:szCs w:val="24"/>
        </w:rPr>
      </w:pPr>
    </w:p>
    <w:p w:rsidR="00485CDE" w:rsidRDefault="00485CDE" w:rsidP="00485CDE">
      <w:pPr>
        <w:rPr>
          <w:rFonts w:ascii="Arial" w:hAnsi="Arial" w:cs="Arial"/>
          <w:sz w:val="24"/>
          <w:szCs w:val="24"/>
        </w:rPr>
      </w:pPr>
      <w:r w:rsidRPr="00485CDE">
        <w:rPr>
          <w:rFonts w:ascii="Arial" w:hAnsi="Arial" w:cs="Arial"/>
          <w:sz w:val="24"/>
          <w:szCs w:val="24"/>
        </w:rPr>
        <w:t>Gibbs, G. (1988). Learning by Doing: A Guide to Teaching and Learning Methods. Oxford: Oxford Further Education Unit</w:t>
      </w:r>
    </w:p>
    <w:p w:rsidR="00A103E0" w:rsidRDefault="00A103E0" w:rsidP="00485CDE">
      <w:pPr>
        <w:rPr>
          <w:rFonts w:ascii="Arial" w:hAnsi="Arial" w:cs="Arial"/>
          <w:sz w:val="24"/>
          <w:szCs w:val="24"/>
        </w:rPr>
      </w:pPr>
    </w:p>
    <w:p w:rsidR="00A103E0" w:rsidRDefault="00A103E0" w:rsidP="00A103E0">
      <w:pPr>
        <w:rPr>
          <w:rFonts w:ascii="Arial" w:hAnsi="Arial" w:cs="Arial"/>
          <w:sz w:val="24"/>
          <w:szCs w:val="24"/>
        </w:rPr>
      </w:pPr>
      <w:r w:rsidRPr="005341AD">
        <w:rPr>
          <w:rFonts w:ascii="Arial" w:hAnsi="Arial" w:cs="Arial"/>
          <w:sz w:val="24"/>
          <w:szCs w:val="24"/>
        </w:rPr>
        <w:t>Isle of Wight NHS Trust (2017). Stakeholder Engagement Strategy</w:t>
      </w:r>
    </w:p>
    <w:p w:rsidR="00485CDE" w:rsidRPr="00485CDE" w:rsidRDefault="00485CDE" w:rsidP="00485CDE">
      <w:pPr>
        <w:rPr>
          <w:rFonts w:ascii="Arial" w:hAnsi="Arial" w:cs="Arial"/>
          <w:sz w:val="24"/>
          <w:szCs w:val="24"/>
        </w:rPr>
      </w:pPr>
    </w:p>
    <w:p w:rsidR="005341AD" w:rsidRPr="005341AD" w:rsidRDefault="005341AD" w:rsidP="00BF52DA">
      <w:pPr>
        <w:rPr>
          <w:rFonts w:ascii="Arial" w:hAnsi="Arial" w:cs="Arial"/>
          <w:color w:val="FF0000"/>
          <w:sz w:val="24"/>
          <w:szCs w:val="24"/>
        </w:rPr>
      </w:pPr>
      <w:r>
        <w:rPr>
          <w:rFonts w:ascii="Arial" w:hAnsi="Arial" w:cs="Arial"/>
          <w:sz w:val="24"/>
          <w:szCs w:val="24"/>
        </w:rPr>
        <w:t>NHS Provider</w:t>
      </w:r>
      <w:r w:rsidR="00A103E0">
        <w:rPr>
          <w:rFonts w:ascii="Arial" w:hAnsi="Arial" w:cs="Arial"/>
          <w:sz w:val="24"/>
          <w:szCs w:val="24"/>
        </w:rPr>
        <w:t>s. (2021). Building a D</w:t>
      </w:r>
      <w:r>
        <w:rPr>
          <w:rFonts w:ascii="Arial" w:hAnsi="Arial" w:cs="Arial"/>
          <w:sz w:val="24"/>
          <w:szCs w:val="24"/>
        </w:rPr>
        <w:t xml:space="preserve">igital </w:t>
      </w:r>
      <w:r w:rsidR="00A103E0">
        <w:rPr>
          <w:rFonts w:ascii="Arial" w:hAnsi="Arial" w:cs="Arial"/>
          <w:sz w:val="24"/>
          <w:szCs w:val="24"/>
        </w:rPr>
        <w:t>Strategy</w:t>
      </w:r>
    </w:p>
    <w:p w:rsidR="00BF52DA" w:rsidRPr="004902D0" w:rsidRDefault="00BF52DA" w:rsidP="00BF52DA">
      <w:pPr>
        <w:rPr>
          <w:rFonts w:ascii="Arial" w:hAnsi="Arial" w:cs="Arial"/>
          <w:color w:val="FF0000"/>
          <w:sz w:val="24"/>
          <w:szCs w:val="24"/>
        </w:rPr>
      </w:pPr>
    </w:p>
    <w:p w:rsidR="00A103E0" w:rsidRPr="00A103E0" w:rsidRDefault="00A103E0" w:rsidP="00A103E0">
      <w:pPr>
        <w:rPr>
          <w:rFonts w:ascii="Arial" w:hAnsi="Arial" w:cs="Arial"/>
          <w:color w:val="000000" w:themeColor="text1"/>
          <w:sz w:val="24"/>
          <w:szCs w:val="24"/>
        </w:rPr>
      </w:pPr>
      <w:r w:rsidRPr="00A103E0">
        <w:rPr>
          <w:rFonts w:ascii="Arial" w:hAnsi="Arial" w:cs="Arial"/>
          <w:color w:val="000000" w:themeColor="text1"/>
          <w:sz w:val="24"/>
          <w:szCs w:val="24"/>
        </w:rPr>
        <w:t xml:space="preserve">Wachter, R. (2016). Making IT work: harnessing the power of health information technology to improve care in England </w:t>
      </w:r>
    </w:p>
    <w:p w:rsidR="00BF52DA" w:rsidRDefault="00BF52DA" w:rsidP="00BF52DA">
      <w:pPr>
        <w:rPr>
          <w:rFonts w:ascii="Arial" w:hAnsi="Arial" w:cs="Arial"/>
          <w:sz w:val="24"/>
          <w:szCs w:val="24"/>
        </w:rPr>
      </w:pPr>
    </w:p>
    <w:p w:rsidR="00176C9F" w:rsidRPr="00176C9F" w:rsidRDefault="00176C9F" w:rsidP="00176C9F">
      <w:pPr>
        <w:rPr>
          <w:rFonts w:ascii="Arial" w:hAnsi="Arial" w:cs="Arial"/>
          <w:b/>
          <w:sz w:val="24"/>
          <w:szCs w:val="24"/>
        </w:rPr>
      </w:pPr>
    </w:p>
    <w:p w:rsidR="00ED1382" w:rsidRDefault="00ED1382"/>
    <w:sectPr w:rsidR="00ED1382">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D3444" w:rsidRDefault="00CD3444" w:rsidP="001762EB">
      <w:r>
        <w:separator/>
      </w:r>
    </w:p>
  </w:endnote>
  <w:endnote w:type="continuationSeparator" w:id="0">
    <w:p w:rsidR="00CD3444" w:rsidRDefault="00CD3444" w:rsidP="001762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D3444" w:rsidRDefault="00CD3444" w:rsidP="001762EB">
      <w:r>
        <w:separator/>
      </w:r>
    </w:p>
  </w:footnote>
  <w:footnote w:type="continuationSeparator" w:id="0">
    <w:p w:rsidR="00CD3444" w:rsidRDefault="00CD3444" w:rsidP="001762E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762EB" w:rsidRPr="001762EB" w:rsidRDefault="001762EB">
    <w:pPr>
      <w:pStyle w:val="Header"/>
      <w:rPr>
        <w:rFonts w:ascii="Arial" w:hAnsi="Arial" w:cs="Arial"/>
        <w:sz w:val="22"/>
        <w:szCs w:val="22"/>
      </w:rPr>
    </w:pPr>
    <w:r w:rsidRPr="001762EB">
      <w:rPr>
        <w:rFonts w:ascii="Arial" w:hAnsi="Arial" w:cs="Arial"/>
        <w:sz w:val="22"/>
        <w:szCs w:val="22"/>
      </w:rPr>
      <w:t>Dafydd Ap Gwyn (2112610)</w:t>
    </w:r>
    <w:r w:rsidRPr="001762EB">
      <w:rPr>
        <w:rFonts w:ascii="Arial" w:hAnsi="Arial" w:cs="Arial"/>
        <w:sz w:val="22"/>
        <w:szCs w:val="22"/>
      </w:rPr>
      <w:tab/>
    </w:r>
    <w:r w:rsidRPr="001762EB">
      <w:rPr>
        <w:rFonts w:ascii="Arial" w:hAnsi="Arial" w:cs="Arial"/>
        <w:sz w:val="22"/>
        <w:szCs w:val="22"/>
      </w:rPr>
      <w:tab/>
      <w:t>BMDS7001 CW2</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745248"/>
    <w:multiLevelType w:val="hybridMultilevel"/>
    <w:tmpl w:val="A650E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A03759"/>
    <w:multiLevelType w:val="multilevel"/>
    <w:tmpl w:val="3648E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945383"/>
    <w:multiLevelType w:val="hybridMultilevel"/>
    <w:tmpl w:val="08586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D02C58"/>
    <w:multiLevelType w:val="hybridMultilevel"/>
    <w:tmpl w:val="1B84EA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2A75E8"/>
    <w:multiLevelType w:val="multilevel"/>
    <w:tmpl w:val="09DC9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0"/>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6C9F"/>
    <w:rsid w:val="0006645A"/>
    <w:rsid w:val="0008524A"/>
    <w:rsid w:val="000B2C92"/>
    <w:rsid w:val="000C2161"/>
    <w:rsid w:val="001762EB"/>
    <w:rsid w:val="00176C9F"/>
    <w:rsid w:val="001B1DD9"/>
    <w:rsid w:val="001C6189"/>
    <w:rsid w:val="00227201"/>
    <w:rsid w:val="002538EC"/>
    <w:rsid w:val="002817F5"/>
    <w:rsid w:val="002C3564"/>
    <w:rsid w:val="00485CDE"/>
    <w:rsid w:val="004902D0"/>
    <w:rsid w:val="004B657D"/>
    <w:rsid w:val="004F653D"/>
    <w:rsid w:val="00504D44"/>
    <w:rsid w:val="005341AD"/>
    <w:rsid w:val="005C62EB"/>
    <w:rsid w:val="006138F8"/>
    <w:rsid w:val="006218AF"/>
    <w:rsid w:val="0063054B"/>
    <w:rsid w:val="006A5AD3"/>
    <w:rsid w:val="00770611"/>
    <w:rsid w:val="007D4AF3"/>
    <w:rsid w:val="007E70C0"/>
    <w:rsid w:val="00887345"/>
    <w:rsid w:val="00935B77"/>
    <w:rsid w:val="009A0867"/>
    <w:rsid w:val="00A103E0"/>
    <w:rsid w:val="00A34618"/>
    <w:rsid w:val="00BF52DA"/>
    <w:rsid w:val="00C324F2"/>
    <w:rsid w:val="00C44DD7"/>
    <w:rsid w:val="00CD3444"/>
    <w:rsid w:val="00D36318"/>
    <w:rsid w:val="00D630DF"/>
    <w:rsid w:val="00D97282"/>
    <w:rsid w:val="00DB25ED"/>
    <w:rsid w:val="00EB4AC5"/>
    <w:rsid w:val="00ED1382"/>
    <w:rsid w:val="00EE391A"/>
    <w:rsid w:val="00EE7004"/>
    <w:rsid w:val="00F23243"/>
    <w:rsid w:val="00F238D3"/>
    <w:rsid w:val="00F55C5C"/>
    <w:rsid w:val="00F67DDC"/>
    <w:rsid w:val="00F85DA0"/>
    <w:rsid w:val="00FE25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946A38"/>
  <w15:chartTrackingRefBased/>
  <w15:docId w15:val="{5FF4AD2E-D476-425A-97E2-1A5E27A823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76C9F"/>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4DD7"/>
    <w:pPr>
      <w:ind w:left="720"/>
      <w:contextualSpacing/>
    </w:pPr>
  </w:style>
  <w:style w:type="paragraph" w:styleId="Header">
    <w:name w:val="header"/>
    <w:basedOn w:val="Normal"/>
    <w:link w:val="HeaderChar"/>
    <w:uiPriority w:val="99"/>
    <w:unhideWhenUsed/>
    <w:rsid w:val="001762EB"/>
    <w:pPr>
      <w:tabs>
        <w:tab w:val="center" w:pos="4513"/>
        <w:tab w:val="right" w:pos="9026"/>
      </w:tabs>
    </w:pPr>
  </w:style>
  <w:style w:type="character" w:customStyle="1" w:styleId="HeaderChar">
    <w:name w:val="Header Char"/>
    <w:basedOn w:val="DefaultParagraphFont"/>
    <w:link w:val="Header"/>
    <w:uiPriority w:val="99"/>
    <w:rsid w:val="001762EB"/>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1762EB"/>
    <w:pPr>
      <w:tabs>
        <w:tab w:val="center" w:pos="4513"/>
        <w:tab w:val="right" w:pos="9026"/>
      </w:tabs>
    </w:pPr>
  </w:style>
  <w:style w:type="character" w:customStyle="1" w:styleId="FooterChar">
    <w:name w:val="Footer Char"/>
    <w:basedOn w:val="DefaultParagraphFont"/>
    <w:link w:val="Footer"/>
    <w:uiPriority w:val="99"/>
    <w:rsid w:val="001762EB"/>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TotalTime>
  <Pages>4</Pages>
  <Words>1570</Words>
  <Characters>8954</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Betsi Cadwaladr University Health Board</Company>
  <LinksUpToDate>false</LinksUpToDate>
  <CharactersWithSpaces>10503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Dafydd Ap Gwyn (BCUHB - Informatics)</dc:creator>
  <cp:keywords/>
  <dc:description/>
  <cp:lastModifiedBy>Dafydd Ap Gwyn (BCUHB - Informatics)</cp:lastModifiedBy>
  <cp:revision>8</cp:revision>
  <dcterms:created xsi:type="dcterms:W3CDTF">2022-06-09T09:43:00Z</dcterms:created>
  <dcterms:modified xsi:type="dcterms:W3CDTF">2022-06-09T12:32:00Z</dcterms:modified>
</cp:coreProperties>
</file>