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rPr>
          <w:color w:val="156082" w:themeColor="accent1"/>
        </w:rPr>
        <w:id w:val="723192424"/>
        <w:docPartObj>
          <w:docPartGallery w:val="Cover Pages"/>
          <w:docPartUnique/>
        </w:docPartObj>
      </w:sdtPr>
      <w:sdtEndPr>
        <w:rPr>
          <w:color w:val="auto"/>
          <w:sz w:val="24"/>
          <w:szCs w:val="24"/>
          <w:lang w:val="en-GB" w:eastAsia="ja-JP"/>
        </w:rPr>
      </w:sdtEndPr>
      <w:sdtContent>
        <w:p w:rsidR="00815292" w:rsidRDefault="00815292" w14:paraId="012021FE" w14:textId="68A82486">
          <w:pPr>
            <w:pStyle w:val="NoSpacing"/>
            <w:spacing w:before="1540" w:after="240"/>
            <w:jc w:val="center"/>
            <w:rPr>
              <w:color w:val="156082" w:themeColor="accent1"/>
            </w:rPr>
          </w:pPr>
          <w:r>
            <w:rPr>
              <w:noProof/>
              <w:color w:val="156082" w:themeColor="accent1"/>
            </w:rPr>
            <w:drawing>
              <wp:inline distT="0" distB="0" distL="0" distR="0" wp14:anchorId="4A211AF0" wp14:editId="7313388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156082" w:themeColor="accent1"/>
              <w:sz w:val="72"/>
              <w:szCs w:val="72"/>
            </w:rPr>
            <w:alias w:val="Title"/>
            <w:tag w:val=""/>
            <w:id w:val="1735040861"/>
            <w:placeholder>
              <w:docPart w:val="760DF01B1ED34A3F9EF948274B46E1B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15292" w:rsidRDefault="006513BF" w14:paraId="48C4BA9B" w14:textId="01588AA2">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Pr>
                  <w:rFonts w:asciiTheme="majorHAnsi" w:hAnsiTheme="majorHAnsi" w:eastAsiaTheme="majorEastAsia" w:cstheme="majorBidi"/>
                  <w:caps/>
                  <w:color w:val="156082" w:themeColor="accent1"/>
                  <w:sz w:val="72"/>
                  <w:szCs w:val="72"/>
                </w:rPr>
                <w:t>fundamentals of construction technology</w:t>
              </w:r>
            </w:p>
          </w:sdtContent>
        </w:sdt>
        <w:sdt>
          <w:sdtPr>
            <w:rPr>
              <w:color w:val="156082" w:themeColor="accent1"/>
              <w:sz w:val="28"/>
              <w:szCs w:val="28"/>
            </w:rPr>
            <w:alias w:val="Subtitle"/>
            <w:tag w:val=""/>
            <w:id w:val="328029620"/>
            <w:placeholder>
              <w:docPart w:val="E8BF9099FA8741B6ADCFD69A03CEE4AF"/>
            </w:placeholder>
            <w:dataBinding w:prefixMappings="xmlns:ns0='http://purl.org/dc/elements/1.1/' xmlns:ns1='http://schemas.openxmlformats.org/package/2006/metadata/core-properties' " w:xpath="/ns1:coreProperties[1]/ns0:subject[1]" w:storeItemID="{6C3C8BC8-F283-45AE-878A-BAB7291924A1}"/>
            <w:text/>
          </w:sdtPr>
          <w:sdtContent>
            <w:p w:rsidR="00815292" w:rsidRDefault="006513BF" w14:paraId="3E37A207" w14:textId="2F05CA03">
              <w:pPr>
                <w:pStyle w:val="NoSpacing"/>
                <w:jc w:val="center"/>
                <w:rPr>
                  <w:color w:val="156082" w:themeColor="accent1"/>
                  <w:sz w:val="28"/>
                  <w:szCs w:val="28"/>
                </w:rPr>
              </w:pPr>
              <w:r>
                <w:rPr>
                  <w:color w:val="156082" w:themeColor="accent1"/>
                  <w:sz w:val="28"/>
                  <w:szCs w:val="28"/>
                </w:rPr>
                <w:t>Assignment-1</w:t>
              </w:r>
            </w:p>
          </w:sdtContent>
        </w:sdt>
        <w:p w:rsidR="00815292" w:rsidRDefault="00815292" w14:paraId="774FC40D" w14:textId="7777777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36CC752" wp14:editId="3F276FD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15292" w:rsidRDefault="003A3F29" w14:paraId="2CC089F3" w14:textId="216EBAF1">
                                    <w:pPr>
                                      <w:pStyle w:val="NoSpacing"/>
                                      <w:spacing w:after="40"/>
                                      <w:jc w:val="center"/>
                                      <w:rPr>
                                        <w:caps/>
                                        <w:color w:val="156082" w:themeColor="accent1"/>
                                        <w:sz w:val="28"/>
                                        <w:szCs w:val="28"/>
                                      </w:rPr>
                                    </w:pPr>
                                    <w:r>
                                      <w:rPr>
                                        <w:caps/>
                                        <w:color w:val="156082" w:themeColor="accent1"/>
                                        <w:sz w:val="28"/>
                                        <w:szCs w:val="28"/>
                                      </w:rPr>
                                      <w:t>alex morgan</w:t>
                                    </w:r>
                                  </w:p>
                                </w:sdtContent>
                              </w:sdt>
                              <w:p w:rsidR="00815292" w:rsidRDefault="00815292" w14:paraId="7178F616" w14:textId="218B5E7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A3F29">
                                      <w:rPr>
                                        <w:caps/>
                                        <w:color w:val="156082" w:themeColor="accent1"/>
                                      </w:rPr>
                                      <w:t>2501665</w:t>
                                    </w:r>
                                  </w:sdtContent>
                                </w:sdt>
                              </w:p>
                              <w:p w:rsidR="00815292" w:rsidRDefault="00815292" w14:paraId="48858D6C" w14:textId="7C044F2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A3F29">
                                      <w:rPr>
                                        <w:color w:val="156082" w:themeColor="accent1"/>
                                      </w:rPr>
                                      <w:t xml:space="preserve">08/01/26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436CC752">
                    <v:stroke joinstyle="miter"/>
                    <v:path gradientshapeok="t" o:connecttype="rect"/>
                  </v:shapetype>
                  <v:shape id="Text Box 44"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15292" w:rsidRDefault="003A3F29" w14:paraId="2CC089F3" w14:textId="216EBAF1">
                              <w:pPr>
                                <w:pStyle w:val="NoSpacing"/>
                                <w:spacing w:after="40"/>
                                <w:jc w:val="center"/>
                                <w:rPr>
                                  <w:caps/>
                                  <w:color w:val="156082" w:themeColor="accent1"/>
                                  <w:sz w:val="28"/>
                                  <w:szCs w:val="28"/>
                                </w:rPr>
                              </w:pPr>
                              <w:r>
                                <w:rPr>
                                  <w:caps/>
                                  <w:color w:val="156082" w:themeColor="accent1"/>
                                  <w:sz w:val="28"/>
                                  <w:szCs w:val="28"/>
                                </w:rPr>
                                <w:t>alex morgan</w:t>
                              </w:r>
                            </w:p>
                          </w:sdtContent>
                        </w:sdt>
                        <w:p w:rsidR="00815292" w:rsidRDefault="00815292" w14:paraId="7178F616" w14:textId="218B5E72">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A3F29">
                                <w:rPr>
                                  <w:caps/>
                                  <w:color w:val="156082" w:themeColor="accent1"/>
                                </w:rPr>
                                <w:t>2501665</w:t>
                              </w:r>
                            </w:sdtContent>
                          </w:sdt>
                        </w:p>
                        <w:p w:rsidR="00815292" w:rsidRDefault="00815292" w14:paraId="48858D6C" w14:textId="7C044F24">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3A3F29">
                                <w:rPr>
                                  <w:color w:val="156082" w:themeColor="accent1"/>
                                </w:rPr>
                                <w:t xml:space="preserve">08/01/26 </w:t>
                              </w:r>
                            </w:sdtContent>
                          </w:sdt>
                        </w:p>
                      </w:txbxContent>
                    </v:textbox>
                    <w10:wrap anchorx="margin" anchory="page"/>
                  </v:shape>
                </w:pict>
              </mc:Fallback>
            </mc:AlternateContent>
          </w:r>
          <w:r>
            <w:rPr>
              <w:noProof/>
              <w:color w:val="156082" w:themeColor="accent1"/>
            </w:rPr>
            <w:drawing>
              <wp:inline distT="0" distB="0" distL="0" distR="0" wp14:anchorId="66F9E617" wp14:editId="1BFCE48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15292" w:rsidRDefault="00815292" w14:paraId="2D466D42" w14:textId="0B722272">
          <w:r>
            <w:br w:type="page"/>
          </w:r>
        </w:p>
      </w:sdtContent>
    </w:sdt>
    <w:p w:rsidRPr="006C7395" w:rsidR="485BA2CD" w:rsidRDefault="485BA2CD" w14:paraId="783C5C76" w14:textId="2A28D787">
      <w:pPr>
        <w:rPr>
          <w:u w:val="single"/>
        </w:rPr>
      </w:pPr>
      <w:r w:rsidRPr="006C7395">
        <w:rPr>
          <w:u w:val="single"/>
        </w:rPr>
        <w:lastRenderedPageBreak/>
        <w:t xml:space="preserve">Contents table </w:t>
      </w:r>
    </w:p>
    <w:p w:rsidR="003A3F29" w:rsidP="003A3F29" w:rsidRDefault="003A3F29" w14:paraId="043C9939" w14:textId="36FB3CF7">
      <w:pPr>
        <w:pStyle w:val="ListParagraph"/>
        <w:numPr>
          <w:ilvl w:val="0"/>
          <w:numId w:val="3"/>
        </w:numPr>
      </w:pPr>
      <w:r>
        <w:t>Introduction</w:t>
      </w:r>
    </w:p>
    <w:p w:rsidR="003A3F29" w:rsidP="003A3F29" w:rsidRDefault="003A3F29" w14:paraId="3F90EC4E" w14:textId="26C6C6EE">
      <w:pPr>
        <w:pStyle w:val="ListParagraph"/>
        <w:numPr>
          <w:ilvl w:val="0"/>
          <w:numId w:val="3"/>
        </w:numPr>
      </w:pPr>
      <w:r>
        <w:t xml:space="preserve">Windows and doors </w:t>
      </w:r>
    </w:p>
    <w:p w:rsidR="003A3F29" w:rsidP="003A3F29" w:rsidRDefault="003A3F29" w14:paraId="17FACEE7" w14:textId="7372C36E">
      <w:pPr>
        <w:pStyle w:val="ListParagraph"/>
        <w:numPr>
          <w:ilvl w:val="0"/>
          <w:numId w:val="3"/>
        </w:numPr>
      </w:pPr>
      <w:r>
        <w:t xml:space="preserve">Wall coverings </w:t>
      </w:r>
    </w:p>
    <w:p w:rsidR="003A3F29" w:rsidP="003A3F29" w:rsidRDefault="003A3F29" w14:paraId="2CCE176C" w14:textId="6400EF64">
      <w:pPr>
        <w:pStyle w:val="ListParagraph"/>
        <w:numPr>
          <w:ilvl w:val="0"/>
          <w:numId w:val="3"/>
        </w:numPr>
      </w:pPr>
      <w:r>
        <w:t>Roof coverings</w:t>
      </w:r>
    </w:p>
    <w:p w:rsidR="003A3F29" w:rsidP="003A3F29" w:rsidRDefault="003A3F29" w14:paraId="21472D10" w14:textId="49604F9E">
      <w:pPr>
        <w:pStyle w:val="ListParagraph"/>
        <w:numPr>
          <w:ilvl w:val="0"/>
          <w:numId w:val="3"/>
        </w:numPr>
      </w:pPr>
      <w:r>
        <w:t xml:space="preserve">Eaves and rainwater goods </w:t>
      </w:r>
    </w:p>
    <w:p w:rsidR="006C7395" w:rsidP="006C7395" w:rsidRDefault="006C7395" w14:paraId="519F2AB5" w14:textId="77777777">
      <w:pPr>
        <w:pStyle w:val="ListParagraph"/>
        <w:numPr>
          <w:ilvl w:val="0"/>
          <w:numId w:val="3"/>
        </w:numPr>
      </w:pPr>
      <w:r>
        <w:t xml:space="preserve">Floor covering </w:t>
      </w:r>
    </w:p>
    <w:p w:rsidR="003A3F29" w:rsidP="003A3F29" w:rsidRDefault="006C7395" w14:paraId="0C69FB6C" w14:textId="1BC898D5">
      <w:pPr>
        <w:pStyle w:val="ListParagraph"/>
        <w:numPr>
          <w:ilvl w:val="0"/>
          <w:numId w:val="3"/>
        </w:numPr>
      </w:pPr>
      <w:r>
        <w:t>Internal joinery</w:t>
      </w:r>
    </w:p>
    <w:p w:rsidR="006C7395" w:rsidP="003A3F29" w:rsidRDefault="006C7395" w14:paraId="6AC7DEA4" w14:textId="5EC87DC9">
      <w:pPr>
        <w:pStyle w:val="ListParagraph"/>
        <w:numPr>
          <w:ilvl w:val="0"/>
          <w:numId w:val="3"/>
        </w:numPr>
      </w:pPr>
      <w:r>
        <w:t xml:space="preserve">Other key differences </w:t>
      </w:r>
    </w:p>
    <w:p w:rsidR="006C7395" w:rsidP="003A3F29" w:rsidRDefault="006C7395" w14:paraId="0DCE60C7" w14:textId="3FF819BA">
      <w:pPr>
        <w:pStyle w:val="ListParagraph"/>
        <w:numPr>
          <w:ilvl w:val="0"/>
          <w:numId w:val="3"/>
        </w:numPr>
      </w:pPr>
      <w:r>
        <w:t xml:space="preserve">Conclusion </w:t>
      </w:r>
    </w:p>
    <w:p w:rsidR="006C7395" w:rsidP="003A3F29" w:rsidRDefault="00745511" w14:paraId="0FD7E13C" w14:textId="4A938ED8">
      <w:pPr>
        <w:pStyle w:val="ListParagraph"/>
        <w:numPr>
          <w:ilvl w:val="0"/>
          <w:numId w:val="3"/>
        </w:numPr>
        <w:rPr/>
      </w:pPr>
      <w:r w:rsidR="00745511">
        <w:rPr/>
        <w:t xml:space="preserve">Hand drawn sketches </w:t>
      </w:r>
    </w:p>
    <w:p w:rsidR="7393EB48" w:rsidP="7A6407AC" w:rsidRDefault="7393EB48" w14:paraId="383C3C6C" w14:textId="2F99B1E5">
      <w:pPr>
        <w:pStyle w:val="ListParagraph"/>
        <w:numPr>
          <w:ilvl w:val="0"/>
          <w:numId w:val="3"/>
        </w:numPr>
        <w:rPr>
          <w:b w:val="1"/>
          <w:bCs w:val="1"/>
        </w:rPr>
      </w:pPr>
      <w:r w:rsidRPr="7A6407AC" w:rsidR="7393EB48">
        <w:rPr>
          <w:b w:val="1"/>
          <w:bCs w:val="1"/>
        </w:rPr>
        <w:t>IMAGES THAT SHOW THE BUILDINGS</w:t>
      </w:r>
    </w:p>
    <w:p w:rsidR="00745511" w:rsidP="003A3F29" w:rsidRDefault="00745511" w14:paraId="1EB4D353" w14:textId="15F92E38">
      <w:pPr>
        <w:pStyle w:val="ListParagraph"/>
        <w:numPr>
          <w:ilvl w:val="0"/>
          <w:numId w:val="3"/>
        </w:numPr>
      </w:pPr>
      <w:r>
        <w:t xml:space="preserve">Declaration </w:t>
      </w:r>
    </w:p>
    <w:p w:rsidR="00745511" w:rsidP="003A3F29" w:rsidRDefault="00745511" w14:paraId="05F6F935" w14:textId="33D2AC92">
      <w:pPr>
        <w:pStyle w:val="ListParagraph"/>
        <w:numPr>
          <w:ilvl w:val="0"/>
          <w:numId w:val="3"/>
        </w:numPr>
      </w:pPr>
      <w:r>
        <w:t>References</w:t>
      </w:r>
    </w:p>
    <w:p w:rsidR="00433C55" w:rsidRDefault="00433C55" w14:paraId="130DE693" w14:textId="77777777">
      <w:pPr>
        <w:rPr>
          <w:b/>
          <w:bCs/>
          <w:sz w:val="28"/>
          <w:szCs w:val="28"/>
        </w:rPr>
      </w:pPr>
    </w:p>
    <w:p w:rsidR="00433C55" w:rsidRDefault="00433C55" w14:paraId="733F0477" w14:textId="77777777">
      <w:pPr>
        <w:rPr>
          <w:b/>
          <w:bCs/>
          <w:sz w:val="28"/>
          <w:szCs w:val="28"/>
        </w:rPr>
      </w:pPr>
    </w:p>
    <w:p w:rsidR="00433C55" w:rsidRDefault="00433C55" w14:paraId="07C02493" w14:textId="77777777">
      <w:pPr>
        <w:rPr>
          <w:b/>
          <w:bCs/>
          <w:sz w:val="28"/>
          <w:szCs w:val="28"/>
        </w:rPr>
      </w:pPr>
    </w:p>
    <w:p w:rsidR="00433C55" w:rsidRDefault="00433C55" w14:paraId="6CFD66B5" w14:textId="77777777">
      <w:pPr>
        <w:rPr>
          <w:b/>
          <w:bCs/>
          <w:sz w:val="28"/>
          <w:szCs w:val="28"/>
        </w:rPr>
      </w:pPr>
    </w:p>
    <w:p w:rsidR="00433C55" w:rsidRDefault="00433C55" w14:paraId="2B99C4AC" w14:textId="77777777">
      <w:pPr>
        <w:rPr>
          <w:b/>
          <w:bCs/>
          <w:sz w:val="28"/>
          <w:szCs w:val="28"/>
        </w:rPr>
      </w:pPr>
    </w:p>
    <w:p w:rsidR="00433C55" w:rsidRDefault="00433C55" w14:paraId="2C905C88" w14:textId="77777777">
      <w:pPr>
        <w:rPr>
          <w:b/>
          <w:bCs/>
          <w:sz w:val="28"/>
          <w:szCs w:val="28"/>
        </w:rPr>
      </w:pPr>
    </w:p>
    <w:p w:rsidR="00433C55" w:rsidRDefault="00433C55" w14:paraId="16E4B374" w14:textId="77777777">
      <w:pPr>
        <w:rPr>
          <w:b/>
          <w:bCs/>
          <w:sz w:val="28"/>
          <w:szCs w:val="28"/>
        </w:rPr>
      </w:pPr>
    </w:p>
    <w:p w:rsidR="00433C55" w:rsidRDefault="00433C55" w14:paraId="4D90EC6B" w14:textId="77777777">
      <w:pPr>
        <w:rPr>
          <w:b/>
          <w:bCs/>
          <w:sz w:val="28"/>
          <w:szCs w:val="28"/>
        </w:rPr>
      </w:pPr>
    </w:p>
    <w:p w:rsidR="00433C55" w:rsidRDefault="00433C55" w14:paraId="3A427ABE" w14:textId="77777777">
      <w:pPr>
        <w:rPr>
          <w:b/>
          <w:bCs/>
          <w:sz w:val="28"/>
          <w:szCs w:val="28"/>
        </w:rPr>
      </w:pPr>
    </w:p>
    <w:p w:rsidR="00433C55" w:rsidRDefault="00433C55" w14:paraId="72EB6C1A" w14:textId="77777777">
      <w:pPr>
        <w:rPr>
          <w:b/>
          <w:bCs/>
          <w:sz w:val="28"/>
          <w:szCs w:val="28"/>
        </w:rPr>
      </w:pPr>
    </w:p>
    <w:p w:rsidR="00433C55" w:rsidRDefault="00433C55" w14:paraId="0E735F4C" w14:textId="77777777">
      <w:pPr>
        <w:rPr>
          <w:b/>
          <w:bCs/>
          <w:sz w:val="28"/>
          <w:szCs w:val="28"/>
        </w:rPr>
      </w:pPr>
    </w:p>
    <w:p w:rsidR="00433C55" w:rsidRDefault="00433C55" w14:paraId="6BAE3E47" w14:textId="77777777">
      <w:pPr>
        <w:rPr>
          <w:b/>
          <w:bCs/>
          <w:sz w:val="28"/>
          <w:szCs w:val="28"/>
        </w:rPr>
      </w:pPr>
    </w:p>
    <w:p w:rsidR="00433C55" w:rsidRDefault="00433C55" w14:paraId="618DE710" w14:textId="77777777">
      <w:pPr>
        <w:rPr>
          <w:b/>
          <w:bCs/>
          <w:sz w:val="28"/>
          <w:szCs w:val="28"/>
        </w:rPr>
      </w:pPr>
    </w:p>
    <w:p w:rsidR="00433C55" w:rsidRDefault="00433C55" w14:paraId="6874F509" w14:textId="77777777">
      <w:pPr>
        <w:rPr>
          <w:b/>
          <w:bCs/>
          <w:sz w:val="28"/>
          <w:szCs w:val="28"/>
        </w:rPr>
      </w:pPr>
    </w:p>
    <w:p w:rsidR="00433C55" w:rsidRDefault="00433C55" w14:paraId="35939CEA" w14:textId="77777777">
      <w:pPr>
        <w:rPr>
          <w:b/>
          <w:bCs/>
          <w:sz w:val="28"/>
          <w:szCs w:val="28"/>
        </w:rPr>
      </w:pPr>
    </w:p>
    <w:p w:rsidR="00433C55" w:rsidRDefault="00433C55" w14:paraId="0338647D" w14:textId="77777777">
      <w:pPr>
        <w:rPr>
          <w:b w:val="1"/>
          <w:bCs w:val="1"/>
          <w:sz w:val="28"/>
          <w:szCs w:val="28"/>
        </w:rPr>
      </w:pPr>
    </w:p>
    <w:p w:rsidR="7A6407AC" w:rsidP="7A6407AC" w:rsidRDefault="7A6407AC" w14:paraId="4A6F057C" w14:textId="40998495">
      <w:pPr>
        <w:pStyle w:val="Normal"/>
        <w:rPr>
          <w:b w:val="1"/>
          <w:bCs w:val="1"/>
          <w:sz w:val="28"/>
          <w:szCs w:val="28"/>
        </w:rPr>
      </w:pPr>
    </w:p>
    <w:p w:rsidRPr="00433C55" w:rsidR="68CD1913" w:rsidRDefault="68CD1913" w14:paraId="4F560ED9" w14:textId="2573BCE5">
      <w:pPr>
        <w:rPr>
          <w:b/>
          <w:bCs/>
          <w:sz w:val="28"/>
          <w:szCs w:val="28"/>
        </w:rPr>
      </w:pPr>
      <w:r w:rsidRPr="00433C55">
        <w:rPr>
          <w:b/>
          <w:bCs/>
          <w:sz w:val="28"/>
          <w:szCs w:val="28"/>
        </w:rPr>
        <w:lastRenderedPageBreak/>
        <w:t xml:space="preserve">Introduction </w:t>
      </w:r>
    </w:p>
    <w:p w:rsidR="6840FF51" w:rsidRDefault="6840FF51" w14:paraId="25C2623E" w14:textId="6FA3FEE1">
      <w:r>
        <w:t xml:space="preserve">This </w:t>
      </w:r>
      <w:r w:rsidR="6249CBBA">
        <w:t xml:space="preserve">assignment's goal is to </w:t>
      </w:r>
      <w:r w:rsidR="6A541B28">
        <w:t>describe the</w:t>
      </w:r>
      <w:r w:rsidR="6249CBBA">
        <w:t xml:space="preserve"> differences between residential buildings from different periods.</w:t>
      </w:r>
      <w:r w:rsidR="181C1D4D">
        <w:t xml:space="preserve"> The buildings that we are using in</w:t>
      </w:r>
      <w:r w:rsidR="5A037F93">
        <w:t xml:space="preserve"> part 1 </w:t>
      </w:r>
      <w:r w:rsidR="1D89BB51">
        <w:t>of this</w:t>
      </w:r>
      <w:r w:rsidR="181C1D4D">
        <w:t xml:space="preserve"> evaluation can be found in St Fagans national history museum</w:t>
      </w:r>
      <w:r w:rsidR="4E81867F">
        <w:t xml:space="preserve"> in Wales just west of Cardiff. This group of buildings known as the</w:t>
      </w:r>
      <w:r w:rsidR="5A0C277A">
        <w:t xml:space="preserve"> “rhyd-y-car terrace” </w:t>
      </w:r>
      <w:r w:rsidR="3F4A8EFD">
        <w:t>are residential buildings that where build at different time periods using the building techniques</w:t>
      </w:r>
      <w:r w:rsidR="58FBF60C">
        <w:t xml:space="preserve"> and materials</w:t>
      </w:r>
      <w:r w:rsidR="3F4A8EFD">
        <w:t xml:space="preserve"> of that era. </w:t>
      </w:r>
      <w:r w:rsidR="6472AE83">
        <w:t>The time periods range from 1805, 1855, 1895, 1925, 1955 and 1985</w:t>
      </w:r>
      <w:r w:rsidR="0343E334">
        <w:t>. By evaluating the construction process</w:t>
      </w:r>
      <w:r w:rsidR="4B84E738">
        <w:t xml:space="preserve"> and materials</w:t>
      </w:r>
      <w:r w:rsidR="0343E334">
        <w:t xml:space="preserve"> for </w:t>
      </w:r>
      <w:r w:rsidR="5A37900F">
        <w:t>different</w:t>
      </w:r>
      <w:r w:rsidR="0343E334">
        <w:t xml:space="preserve"> components in these buildings super structure</w:t>
      </w:r>
      <w:r w:rsidR="24A6DB40">
        <w:t xml:space="preserve"> such as the windows and doors, the wall, roof and floor coverings, internal joinery and the </w:t>
      </w:r>
      <w:r w:rsidR="639796AC">
        <w:t xml:space="preserve">eave details and rainwater goods, we will be able to determine the changes that </w:t>
      </w:r>
      <w:r w:rsidR="10DA3C77">
        <w:t>were</w:t>
      </w:r>
      <w:r w:rsidR="639796AC">
        <w:t xml:space="preserve"> made </w:t>
      </w:r>
      <w:r w:rsidR="14849F26">
        <w:t>over time</w:t>
      </w:r>
      <w:r w:rsidR="7DF60C4E">
        <w:t xml:space="preserve">, and whether these changes </w:t>
      </w:r>
      <w:r w:rsidR="3C88CACF">
        <w:t xml:space="preserve">where to overcome defects or </w:t>
      </w:r>
      <w:r w:rsidR="0BC8A025">
        <w:t xml:space="preserve">to improve comfort and the buildings overall </w:t>
      </w:r>
      <w:r w:rsidR="40780B59">
        <w:t xml:space="preserve">performance. </w:t>
      </w:r>
      <w:r w:rsidR="65845818">
        <w:t xml:space="preserve">For the second part of this </w:t>
      </w:r>
      <w:r w:rsidR="0487A5B4">
        <w:t>assignment,</w:t>
      </w:r>
      <w:r w:rsidR="65845818">
        <w:t xml:space="preserve"> I will be producing hand drawn labelled sketches from three </w:t>
      </w:r>
      <w:r w:rsidR="1485EA26">
        <w:t>different</w:t>
      </w:r>
      <w:r w:rsidR="65845818">
        <w:t xml:space="preserve"> </w:t>
      </w:r>
      <w:r w:rsidR="187DC160">
        <w:t xml:space="preserve">time periods, pre 1950s, 1950s and post 2000s, these will underline the </w:t>
      </w:r>
      <w:r w:rsidR="51B189BA">
        <w:t>differences</w:t>
      </w:r>
      <w:r w:rsidR="187DC160">
        <w:t xml:space="preserve"> in the typical construction methods for residential buildings for these </w:t>
      </w:r>
      <w:r w:rsidR="2FA99803">
        <w:t>different</w:t>
      </w:r>
      <w:r w:rsidR="187DC160">
        <w:t xml:space="preserve"> periods.</w:t>
      </w:r>
    </w:p>
    <w:p w:rsidRPr="006915B7" w:rsidR="68CD1913" w:rsidP="123F5102" w:rsidRDefault="1BD2307E" w14:paraId="481BCD18" w14:textId="42688E35">
      <w:pPr>
        <w:rPr>
          <w:b/>
          <w:bCs/>
          <w:sz w:val="28"/>
          <w:szCs w:val="28"/>
        </w:rPr>
      </w:pPr>
      <w:r w:rsidRPr="006915B7">
        <w:rPr>
          <w:b/>
          <w:bCs/>
          <w:sz w:val="28"/>
          <w:szCs w:val="28"/>
        </w:rPr>
        <w:t xml:space="preserve">Part 1- Describe the </w:t>
      </w:r>
      <w:r w:rsidRPr="006915B7" w:rsidR="33876516">
        <w:rPr>
          <w:b/>
          <w:bCs/>
          <w:sz w:val="28"/>
          <w:szCs w:val="28"/>
        </w:rPr>
        <w:t>differences</w:t>
      </w:r>
      <w:r w:rsidRPr="006915B7">
        <w:rPr>
          <w:b/>
          <w:bCs/>
          <w:sz w:val="28"/>
          <w:szCs w:val="28"/>
        </w:rPr>
        <w:t xml:space="preserve"> in these </w:t>
      </w:r>
      <w:r w:rsidRPr="006915B7" w:rsidR="5FD5496C">
        <w:rPr>
          <w:b/>
          <w:bCs/>
          <w:sz w:val="28"/>
          <w:szCs w:val="28"/>
        </w:rPr>
        <w:t>different</w:t>
      </w:r>
      <w:r w:rsidRPr="006915B7">
        <w:rPr>
          <w:b/>
          <w:bCs/>
          <w:sz w:val="28"/>
          <w:szCs w:val="28"/>
        </w:rPr>
        <w:t xml:space="preserve"> houses and </w:t>
      </w:r>
      <w:r w:rsidRPr="006915B7" w:rsidR="39B641C9">
        <w:rPr>
          <w:b/>
          <w:bCs/>
          <w:sz w:val="28"/>
          <w:szCs w:val="28"/>
        </w:rPr>
        <w:t>explain</w:t>
      </w:r>
      <w:r w:rsidRPr="006915B7">
        <w:rPr>
          <w:b/>
          <w:bCs/>
          <w:sz w:val="28"/>
          <w:szCs w:val="28"/>
        </w:rPr>
        <w:t xml:space="preserve"> why these changes </w:t>
      </w:r>
      <w:r w:rsidRPr="006915B7" w:rsidR="31BCB4C9">
        <w:rPr>
          <w:b/>
          <w:bCs/>
          <w:sz w:val="28"/>
          <w:szCs w:val="28"/>
        </w:rPr>
        <w:t>were</w:t>
      </w:r>
      <w:r w:rsidRPr="006915B7">
        <w:rPr>
          <w:b/>
          <w:bCs/>
          <w:sz w:val="28"/>
          <w:szCs w:val="28"/>
        </w:rPr>
        <w:t xml:space="preserve"> made. </w:t>
      </w:r>
    </w:p>
    <w:p w:rsidRPr="006915B7" w:rsidR="68CD1913" w:rsidRDefault="1BD2307E" w14:paraId="35F94330" w14:textId="5F00E6F2">
      <w:pPr>
        <w:rPr>
          <w:u w:val="single"/>
        </w:rPr>
      </w:pPr>
      <w:r w:rsidRPr="006915B7">
        <w:rPr>
          <w:u w:val="single"/>
        </w:rPr>
        <w:t>Windows and doors</w:t>
      </w:r>
    </w:p>
    <w:p w:rsidR="68CD1913" w:rsidRDefault="3DF2B41D" w14:paraId="6777E4A2" w14:textId="621B32FD">
      <w:r w:rsidR="3DF2B41D">
        <w:rPr/>
        <w:t xml:space="preserve">There are many obvious </w:t>
      </w:r>
      <w:r w:rsidR="1435437C">
        <w:rPr/>
        <w:t>differences</w:t>
      </w:r>
      <w:r w:rsidR="3DF2B41D">
        <w:rPr/>
        <w:t xml:space="preserve"> between these residential buildings</w:t>
      </w:r>
      <w:r w:rsidR="58291516">
        <w:rPr/>
        <w:t xml:space="preserve">. The most </w:t>
      </w:r>
      <w:r w:rsidR="3369D2C0">
        <w:rPr/>
        <w:t>obvious</w:t>
      </w:r>
      <w:r w:rsidR="58291516">
        <w:rPr/>
        <w:t xml:space="preserve"> </w:t>
      </w:r>
      <w:bookmarkStart w:name="_Int_8sLcJccp" w:id="1921423674"/>
      <w:r w:rsidR="58291516">
        <w:rPr/>
        <w:t xml:space="preserve">in my </w:t>
      </w:r>
      <w:r w:rsidR="4F291F0C">
        <w:rPr/>
        <w:t>opinion</w:t>
      </w:r>
      <w:r w:rsidR="58291516">
        <w:rPr/>
        <w:t xml:space="preserve"> </w:t>
      </w:r>
      <w:r w:rsidR="73594411">
        <w:rPr/>
        <w:t>are</w:t>
      </w:r>
      <w:bookmarkEnd w:id="1921423674"/>
      <w:r w:rsidR="58291516">
        <w:rPr/>
        <w:t xml:space="preserve"> the </w:t>
      </w:r>
      <w:r w:rsidR="5CDD0590">
        <w:rPr/>
        <w:t>differences</w:t>
      </w:r>
      <w:r w:rsidR="58291516">
        <w:rPr/>
        <w:t xml:space="preserve"> between the windows and doors that </w:t>
      </w:r>
      <w:r w:rsidR="2D677ACA">
        <w:rPr/>
        <w:t>were</w:t>
      </w:r>
      <w:r w:rsidR="58291516">
        <w:rPr/>
        <w:t xml:space="preserve"> used in the </w:t>
      </w:r>
      <w:r w:rsidR="17AE6779">
        <w:rPr/>
        <w:t>different</w:t>
      </w:r>
      <w:r w:rsidR="58291516">
        <w:rPr/>
        <w:t xml:space="preserve"> periods</w:t>
      </w:r>
      <w:r w:rsidR="58291516">
        <w:rPr/>
        <w:t xml:space="preserve">. </w:t>
      </w:r>
      <w:r w:rsidR="21BF2BFD">
        <w:rPr/>
        <w:t xml:space="preserve"> </w:t>
      </w:r>
      <w:r w:rsidR="21BF2BFD">
        <w:rPr/>
        <w:t xml:space="preserve">The first building that is in the terrace was erected in 1805 and is the oldest there. </w:t>
      </w:r>
      <w:r w:rsidR="322AEB77">
        <w:rPr/>
        <w:t xml:space="preserve">During </w:t>
      </w:r>
      <w:r w:rsidR="0AD3E2E0">
        <w:rPr/>
        <w:t xml:space="preserve">this </w:t>
      </w:r>
      <w:r w:rsidR="4CACE844">
        <w:rPr/>
        <w:t>period</w:t>
      </w:r>
      <w:r w:rsidR="0AD3E2E0">
        <w:rPr/>
        <w:t xml:space="preserve"> there was little access to transport so </w:t>
      </w:r>
      <w:r w:rsidR="45C32C37">
        <w:rPr/>
        <w:t>all</w:t>
      </w:r>
      <w:r w:rsidR="0AD3E2E0">
        <w:rPr/>
        <w:t xml:space="preserve"> the materials would have been locally sourced</w:t>
      </w:r>
      <w:r w:rsidR="43E51E57">
        <w:rPr/>
        <w:t xml:space="preserve">, doors </w:t>
      </w:r>
      <w:r w:rsidR="45D89B1F">
        <w:rPr/>
        <w:t>were</w:t>
      </w:r>
      <w:r w:rsidR="43E51E57">
        <w:rPr/>
        <w:t xml:space="preserve"> erected from </w:t>
      </w:r>
      <w:r w:rsidR="4880C2A5">
        <w:rPr/>
        <w:t xml:space="preserve">planks </w:t>
      </w:r>
      <w:r w:rsidR="43E51E57">
        <w:rPr/>
        <w:t>of timber</w:t>
      </w:r>
      <w:r w:rsidR="4BA85863">
        <w:rPr/>
        <w:t xml:space="preserve"> and hung with simple iron hinges. When it comes to the windows simple single glass panes where used, that where set into </w:t>
      </w:r>
      <w:r w:rsidR="5C817E57">
        <w:rPr/>
        <w:t>glazing bars</w:t>
      </w:r>
      <w:r w:rsidR="1CAA2BE9">
        <w:rPr/>
        <w:t>, and finished with a wooden frame.</w:t>
      </w:r>
      <w:r w:rsidR="06DA2B1C">
        <w:rPr/>
        <w:t xml:space="preserve"> During this </w:t>
      </w:r>
      <w:r w:rsidR="3E221AB9">
        <w:rPr/>
        <w:t>time</w:t>
      </w:r>
      <w:r w:rsidR="06DA2B1C">
        <w:rPr/>
        <w:t xml:space="preserve"> </w:t>
      </w:r>
      <w:r w:rsidR="40925CFA">
        <w:rPr/>
        <w:t>ventilation</w:t>
      </w:r>
      <w:r w:rsidR="06DA2B1C">
        <w:rPr/>
        <w:t xml:space="preserve"> and insulation where </w:t>
      </w:r>
      <w:r w:rsidR="55731F74">
        <w:rPr/>
        <w:t>extremely poor</w:t>
      </w:r>
      <w:r w:rsidR="06DA2B1C">
        <w:rPr/>
        <w:t xml:space="preserve"> so to help combat this </w:t>
      </w:r>
      <w:r w:rsidR="5F0F4958">
        <w:rPr/>
        <w:t>especially</w:t>
      </w:r>
      <w:r w:rsidR="06DA2B1C">
        <w:rPr/>
        <w:t xml:space="preserve"> with the poor </w:t>
      </w:r>
      <w:r w:rsidR="4988A8B8">
        <w:rPr/>
        <w:t>Welsh</w:t>
      </w:r>
      <w:r w:rsidR="06DA2B1C">
        <w:rPr/>
        <w:t xml:space="preserve"> environment the windows would not </w:t>
      </w:r>
      <w:r w:rsidR="1231571A">
        <w:rPr/>
        <w:t xml:space="preserve">be able to open which was an attempt at keeping the elements </w:t>
      </w:r>
      <w:r w:rsidR="10D2656F">
        <w:rPr/>
        <w:t>out</w:t>
      </w:r>
      <w:r w:rsidR="1231571A">
        <w:rPr/>
        <w:t xml:space="preserve"> of the building. This was the case for</w:t>
      </w:r>
      <w:r w:rsidR="2F516C90">
        <w:rPr/>
        <w:t xml:space="preserve"> the building </w:t>
      </w:r>
      <w:r w:rsidR="4C304D8D">
        <w:rPr/>
        <w:t>erected</w:t>
      </w:r>
      <w:r w:rsidR="2F516C90">
        <w:rPr/>
        <w:t xml:space="preserve"> in 1855 </w:t>
      </w:r>
      <w:r w:rsidR="6BC4464E">
        <w:rPr/>
        <w:t>Aswell</w:t>
      </w:r>
      <w:r w:rsidR="2F516C90">
        <w:rPr/>
        <w:t xml:space="preserve">, not </w:t>
      </w:r>
      <w:r w:rsidR="3183CBAF">
        <w:rPr/>
        <w:t>until</w:t>
      </w:r>
      <w:r w:rsidR="2F516C90">
        <w:rPr/>
        <w:t xml:space="preserve"> 1895 did windows change when sash windows where introduced. </w:t>
      </w:r>
      <w:r w:rsidR="006E1B98">
        <w:rPr/>
        <w:t xml:space="preserve">These windows were also primarily made from </w:t>
      </w:r>
      <w:r w:rsidR="0F408EF1">
        <w:rPr/>
        <w:t xml:space="preserve">timber and featured small panes of glass held together by glazing bars, that used weights and cords to </w:t>
      </w:r>
      <w:r w:rsidR="0F408EF1">
        <w:rPr/>
        <w:t>operate</w:t>
      </w:r>
      <w:r w:rsidR="0F408EF1">
        <w:rPr/>
        <w:t>.</w:t>
      </w:r>
      <w:r w:rsidR="3DC88DC6">
        <w:rPr/>
        <w:t xml:space="preserve"> In the case of doors there aren't many </w:t>
      </w:r>
      <w:r w:rsidR="41A4A3BF">
        <w:rPr/>
        <w:t>changes</w:t>
      </w:r>
      <w:r w:rsidR="3DC88DC6">
        <w:rPr/>
        <w:t xml:space="preserve"> between the 1805 and the 1</w:t>
      </w:r>
      <w:r w:rsidR="7F1FDE6D">
        <w:rPr/>
        <w:t xml:space="preserve">925 as these doors seemed to work well and </w:t>
      </w:r>
      <w:r w:rsidR="753E1407">
        <w:rPr/>
        <w:t>didn't</w:t>
      </w:r>
      <w:r w:rsidR="7F1FDE6D">
        <w:rPr/>
        <w:t xml:space="preserve"> require </w:t>
      </w:r>
      <w:r w:rsidR="68BB910C">
        <w:rPr/>
        <w:t>much</w:t>
      </w:r>
      <w:r w:rsidR="7F1FDE6D">
        <w:rPr/>
        <w:t xml:space="preserve"> updating, </w:t>
      </w:r>
      <w:r w:rsidR="00416C59">
        <w:rPr/>
        <w:t>all</w:t>
      </w:r>
      <w:r w:rsidR="7F1FDE6D">
        <w:rPr/>
        <w:t xml:space="preserve"> these doors </w:t>
      </w:r>
      <w:r w:rsidR="7B05FEDB">
        <w:rPr/>
        <w:t xml:space="preserve">are panel and held with iron hinges and nails the only difference in these being the doors from the 1925 home which was painted. </w:t>
      </w:r>
      <w:r w:rsidR="7BFA5813">
        <w:rPr/>
        <w:t xml:space="preserve"> </w:t>
      </w:r>
      <w:r w:rsidR="35083189">
        <w:rPr/>
        <w:t>About</w:t>
      </w:r>
      <w:r w:rsidR="7BFA5813">
        <w:rPr/>
        <w:t xml:space="preserve"> the windows </w:t>
      </w:r>
      <w:r w:rsidR="02EF84BB">
        <w:rPr/>
        <w:t>both last</w:t>
      </w:r>
      <w:r w:rsidR="7BFA5813">
        <w:rPr/>
        <w:t xml:space="preserve"> buildings that </w:t>
      </w:r>
      <w:r w:rsidR="4F9A2232">
        <w:rPr/>
        <w:t>were</w:t>
      </w:r>
      <w:r w:rsidR="7BFA5813">
        <w:rPr/>
        <w:t xml:space="preserve"> constructed in 1955 and 1985 used </w:t>
      </w:r>
      <w:r w:rsidR="2236EB6E">
        <w:rPr/>
        <w:t>singles</w:t>
      </w:r>
      <w:r w:rsidR="7BFA5813">
        <w:rPr/>
        <w:t xml:space="preserve"> glass planes. This was clearly done to overcome the defect</w:t>
      </w:r>
      <w:r w:rsidR="14EC91F1">
        <w:rPr/>
        <w:t xml:space="preserve">s that came with using the glazing bars or mullions </w:t>
      </w:r>
      <w:r w:rsidR="35E1319D">
        <w:rPr/>
        <w:t>which</w:t>
      </w:r>
      <w:r w:rsidR="14EC91F1">
        <w:rPr/>
        <w:t xml:space="preserve"> would have been </w:t>
      </w:r>
      <w:r w:rsidR="42AA4FEA">
        <w:rPr/>
        <w:t>made from</w:t>
      </w:r>
      <w:r w:rsidR="14EC91F1">
        <w:rPr/>
        <w:t xml:space="preserve"> wood. The </w:t>
      </w:r>
      <w:r w:rsidR="311AA991">
        <w:rPr/>
        <w:t>environment</w:t>
      </w:r>
      <w:r w:rsidR="14EC91F1">
        <w:rPr/>
        <w:t xml:space="preserve"> where these buildings where </w:t>
      </w:r>
      <w:r w:rsidR="4A0BA4A2">
        <w:rPr/>
        <w:t>erected</w:t>
      </w:r>
      <w:r w:rsidR="14EC91F1">
        <w:rPr/>
        <w:t xml:space="preserve"> is ty</w:t>
      </w:r>
      <w:r w:rsidR="16D70FF3">
        <w:rPr/>
        <w:t xml:space="preserve">pically gets </w:t>
      </w:r>
      <w:r w:rsidR="29E2AFEA">
        <w:rPr/>
        <w:t>a lot</w:t>
      </w:r>
      <w:r w:rsidR="16D70FF3">
        <w:rPr/>
        <w:t xml:space="preserve"> of rain, this suggests that wet rot and other water related defects would have been common in the buildings and </w:t>
      </w:r>
      <w:r w:rsidR="7979B36F">
        <w:rPr/>
        <w:t>their</w:t>
      </w:r>
      <w:r w:rsidR="16D70FF3">
        <w:rPr/>
        <w:t xml:space="preserve"> times pre-1955. </w:t>
      </w:r>
      <w:r w:rsidR="6386B654">
        <w:rPr/>
        <w:t xml:space="preserve">By 1985 </w:t>
      </w:r>
      <w:r w:rsidR="2D9CD4DA">
        <w:rPr/>
        <w:t xml:space="preserve">the windows were switched </w:t>
      </w:r>
      <w:r w:rsidR="16AEF0FE">
        <w:rPr/>
        <w:t xml:space="preserve">from blown glass to manufactured panels that were held in with </w:t>
      </w:r>
      <w:r w:rsidR="635AD7EA">
        <w:rPr/>
        <w:t xml:space="preserve">timber frames, around this time </w:t>
      </w:r>
      <w:r w:rsidR="635AD7EA">
        <w:rPr/>
        <w:t>upvc</w:t>
      </w:r>
      <w:r w:rsidR="635AD7EA">
        <w:rPr/>
        <w:t xml:space="preserve"> windows </w:t>
      </w:r>
      <w:r w:rsidR="182B1B04">
        <w:rPr/>
        <w:t>were</w:t>
      </w:r>
      <w:r w:rsidR="635AD7EA">
        <w:rPr/>
        <w:t xml:space="preserve"> also starting to be </w:t>
      </w:r>
      <w:r w:rsidR="3A381231">
        <w:rPr/>
        <w:t>integrated</w:t>
      </w:r>
      <w:r w:rsidR="635AD7EA">
        <w:rPr/>
        <w:t>.</w:t>
      </w:r>
      <w:r w:rsidR="3F2C7A42">
        <w:rPr/>
        <w:t xml:space="preserve"> In 1955 the doors </w:t>
      </w:r>
      <w:r w:rsidR="4D03CD23">
        <w:rPr/>
        <w:t>were</w:t>
      </w:r>
      <w:r w:rsidR="3F2C7A42">
        <w:rPr/>
        <w:t xml:space="preserve"> </w:t>
      </w:r>
      <w:r w:rsidR="0EE8AA23">
        <w:rPr/>
        <w:t>changed</w:t>
      </w:r>
      <w:r w:rsidR="3F2C7A42">
        <w:rPr/>
        <w:t xml:space="preserve"> </w:t>
      </w:r>
      <w:r w:rsidR="2483255C">
        <w:rPr/>
        <w:t>slightly</w:t>
      </w:r>
      <w:r w:rsidR="3F2C7A42">
        <w:rPr/>
        <w:t xml:space="preserve">, the door was still </w:t>
      </w:r>
      <w:r w:rsidR="2FA71997">
        <w:rPr/>
        <w:t>composed</w:t>
      </w:r>
      <w:r w:rsidR="3F2C7A42">
        <w:rPr/>
        <w:t xml:space="preserve"> from timer </w:t>
      </w:r>
      <w:r w:rsidR="576AB855">
        <w:rPr/>
        <w:t>p</w:t>
      </w:r>
      <w:r w:rsidR="3F2C7A42">
        <w:rPr/>
        <w:t xml:space="preserve">lanks however it </w:t>
      </w:r>
      <w:r w:rsidR="27CB17A4">
        <w:rPr/>
        <w:t>incorporated</w:t>
      </w:r>
      <w:r w:rsidR="3F2C7A42">
        <w:rPr/>
        <w:t xml:space="preserve"> </w:t>
      </w:r>
      <w:r w:rsidR="051F4965">
        <w:rPr/>
        <w:t>modern</w:t>
      </w:r>
      <w:r w:rsidR="790D108E">
        <w:rPr/>
        <w:t xml:space="preserve"> </w:t>
      </w:r>
      <w:r w:rsidR="64FB4678">
        <w:rPr/>
        <w:t>joinery</w:t>
      </w:r>
      <w:r w:rsidR="790D108E">
        <w:rPr/>
        <w:t xml:space="preserve"> and a </w:t>
      </w:r>
      <w:r w:rsidR="4D32DA2D">
        <w:rPr/>
        <w:t>stained-glass</w:t>
      </w:r>
      <w:r w:rsidR="790D108E">
        <w:rPr/>
        <w:t xml:space="preserve"> pane. This door would have </w:t>
      </w:r>
      <w:bookmarkStart w:name="_Int_KVEeDXA1" w:id="158235336"/>
      <w:r w:rsidR="790D108E">
        <w:rPr/>
        <w:t>likely been</w:t>
      </w:r>
      <w:bookmarkEnd w:id="158235336"/>
      <w:r w:rsidR="790D108E">
        <w:rPr/>
        <w:t xml:space="preserve"> held together with steel nails and hinges a</w:t>
      </w:r>
      <w:r w:rsidR="0216AFFE">
        <w:rPr/>
        <w:t>s iron was less used at this time.</w:t>
      </w:r>
      <w:r w:rsidR="42DA3B8E">
        <w:rPr/>
        <w:t xml:space="preserve"> The final door for the home built in 1985 was a</w:t>
      </w:r>
      <w:r w:rsidR="21630C52">
        <w:rPr/>
        <w:t xml:space="preserve">lso </w:t>
      </w:r>
      <w:r w:rsidR="0952B0C3">
        <w:rPr/>
        <w:t>made from</w:t>
      </w:r>
      <w:r w:rsidR="21630C52">
        <w:rPr/>
        <w:t xml:space="preserve"> timber, however timber panels were used for a </w:t>
      </w:r>
      <w:r w:rsidR="0F2ECEFC">
        <w:rPr/>
        <w:t>practical</w:t>
      </w:r>
      <w:r w:rsidR="21630C52">
        <w:rPr/>
        <w:t xml:space="preserve"> approach as the </w:t>
      </w:r>
      <w:r w:rsidR="557B909C">
        <w:rPr/>
        <w:t>panel</w:t>
      </w:r>
      <w:r w:rsidR="21630C52">
        <w:rPr/>
        <w:t xml:space="preserve"> doors had less gaps and has bette</w:t>
      </w:r>
      <w:r w:rsidR="6200DF16">
        <w:rPr/>
        <w:t>r insulative properties.</w:t>
      </w:r>
      <w:r w:rsidR="4C935B66">
        <w:rPr/>
        <w:t xml:space="preserve"> It also incorporated small panes of glass known as vision panels witch where typical in the 1980s.</w:t>
      </w:r>
    </w:p>
    <w:p w:rsidRPr="006915B7" w:rsidR="4C935B66" w:rsidRDefault="4C935B66" w14:paraId="63CECA72" w14:textId="3E8EE587">
      <w:pPr>
        <w:rPr>
          <w:u w:val="single"/>
        </w:rPr>
      </w:pPr>
      <w:r w:rsidRPr="006915B7">
        <w:rPr>
          <w:u w:val="single"/>
        </w:rPr>
        <w:t>Wall coverings</w:t>
      </w:r>
    </w:p>
    <w:p w:rsidR="00AE2328" w:rsidRDefault="1257A5AD" w14:paraId="2128007D" w14:textId="3E7EB3A6">
      <w:r>
        <w:t xml:space="preserve">When it comes to the wall coverings there is a few </w:t>
      </w:r>
      <w:r w:rsidR="63363E19">
        <w:t>defences</w:t>
      </w:r>
      <w:r>
        <w:t xml:space="preserve"> between the time periods for both the internal and the external wall </w:t>
      </w:r>
      <w:r w:rsidR="7D03E3B2">
        <w:t>coverings</w:t>
      </w:r>
      <w:r>
        <w:t>.</w:t>
      </w:r>
      <w:r w:rsidR="009120AC">
        <w:t xml:space="preserve"> </w:t>
      </w:r>
      <w:r w:rsidR="00855DBF">
        <w:t xml:space="preserve">The </w:t>
      </w:r>
      <w:r w:rsidR="00FD7553">
        <w:t xml:space="preserve">wall coverings </w:t>
      </w:r>
      <w:r w:rsidR="00147854">
        <w:t xml:space="preserve">for the home erected in 1805 included a </w:t>
      </w:r>
      <w:r w:rsidR="00F26276">
        <w:t>lime-based</w:t>
      </w:r>
      <w:r w:rsidR="00886AAD">
        <w:t xml:space="preserve"> render, during this </w:t>
      </w:r>
      <w:r w:rsidR="00FA7AB9">
        <w:t>time</w:t>
      </w:r>
      <w:r w:rsidR="00886AAD">
        <w:t xml:space="preserve"> </w:t>
      </w:r>
      <w:r w:rsidR="00D02464">
        <w:t xml:space="preserve">limewash was commonly used in most areas and helped </w:t>
      </w:r>
      <w:r w:rsidR="006A0D8A">
        <w:t>protect the building from the elements and damp</w:t>
      </w:r>
      <w:r w:rsidR="00894E61">
        <w:t xml:space="preserve">. As this method was very affective there was not </w:t>
      </w:r>
      <w:r w:rsidR="00FA7AB9">
        <w:t>much</w:t>
      </w:r>
      <w:r w:rsidR="00894E61">
        <w:t xml:space="preserve"> difference in the wall coverings between </w:t>
      </w:r>
      <w:r w:rsidR="00FA7AB9">
        <w:t xml:space="preserve">1805 to 1895, the only </w:t>
      </w:r>
      <w:r w:rsidR="0021252A">
        <w:t>difference</w:t>
      </w:r>
      <w:r w:rsidR="00FA7AB9">
        <w:t xml:space="preserve"> would have been that the </w:t>
      </w:r>
      <w:r w:rsidR="0021252A">
        <w:t xml:space="preserve">mixture may have differed slightly. The wall coverings only </w:t>
      </w:r>
      <w:r w:rsidR="0000717E">
        <w:t xml:space="preserve">changed </w:t>
      </w:r>
      <w:r w:rsidR="00FA1424">
        <w:t>when it reached the house built in 1925</w:t>
      </w:r>
      <w:r w:rsidR="00A66467">
        <w:t>.</w:t>
      </w:r>
      <w:r w:rsidR="00B04602">
        <w:t xml:space="preserve"> Although limewash was the best option at the time it had its weaknesses. </w:t>
      </w:r>
      <w:r w:rsidR="0064695D">
        <w:t>Lime wash has low durability and could be difficult to apply and repair.</w:t>
      </w:r>
      <w:r w:rsidR="00A66467">
        <w:t xml:space="preserve"> For the rest of the </w:t>
      </w:r>
      <w:r w:rsidR="00FA5D0A">
        <w:t>homes,</w:t>
      </w:r>
      <w:r w:rsidR="00A66467">
        <w:t xml:space="preserve"> they started using </w:t>
      </w:r>
      <w:r w:rsidR="00FA5D0A">
        <w:t>wallpaper</w:t>
      </w:r>
      <w:r w:rsidR="00A66467">
        <w:t xml:space="preserve"> in homes for a more </w:t>
      </w:r>
      <w:r w:rsidR="00AC7D04">
        <w:t xml:space="preserve">modern and stylish look. By using </w:t>
      </w:r>
      <w:r w:rsidR="00FA5D0A">
        <w:t>wallpaper,</w:t>
      </w:r>
      <w:r w:rsidR="00AC7D04">
        <w:t xml:space="preserve"> the where also able to hide </w:t>
      </w:r>
      <w:r w:rsidR="00FA5D0A">
        <w:t xml:space="preserve">imperfections while also benefiting from the wall papers insulative and sound dampening properties. </w:t>
      </w:r>
      <w:r w:rsidR="00C10AB0">
        <w:t>Wallpaper</w:t>
      </w:r>
      <w:r w:rsidR="0064695D">
        <w:t xml:space="preserve"> was also more durable than </w:t>
      </w:r>
      <w:r w:rsidR="00C10AB0">
        <w:t xml:space="preserve">past methods, while also being able to apply as it is cut and glued directly to the surface. </w:t>
      </w:r>
    </w:p>
    <w:p w:rsidRPr="006915B7" w:rsidR="68CD1913" w:rsidRDefault="68CD1913" w14:paraId="02801CC2" w14:textId="5D13FE31">
      <w:pPr>
        <w:rPr>
          <w:u w:val="single"/>
        </w:rPr>
      </w:pPr>
      <w:r w:rsidRPr="006915B7">
        <w:rPr>
          <w:u w:val="single"/>
        </w:rPr>
        <w:t xml:space="preserve">Roof coverings </w:t>
      </w:r>
    </w:p>
    <w:p w:rsidR="00C10AB0" w:rsidRDefault="001A59D6" w14:paraId="3974C095" w14:textId="43BA8011">
      <w:r w:rsidR="001A59D6">
        <w:rPr/>
        <w:t xml:space="preserve">When it comes to roof coverings there </w:t>
      </w:r>
      <w:r w:rsidR="00D07DFB">
        <w:rPr/>
        <w:t>were</w:t>
      </w:r>
      <w:r w:rsidR="001A59D6">
        <w:rPr/>
        <w:t xml:space="preserve"> few differences. As </w:t>
      </w:r>
      <w:r w:rsidR="00B96F3C">
        <w:rPr/>
        <w:t>stated</w:t>
      </w:r>
      <w:r w:rsidR="001A59D6">
        <w:rPr/>
        <w:t xml:space="preserve"> above there was little transportation access in the earlier years this means that local materials where required. </w:t>
      </w:r>
      <w:r w:rsidR="00C060FF">
        <w:rPr/>
        <w:t xml:space="preserve">At those points in time </w:t>
      </w:r>
      <w:r w:rsidR="00B96F3C">
        <w:rPr/>
        <w:t>Wales</w:t>
      </w:r>
      <w:r w:rsidR="00C060FF">
        <w:rPr/>
        <w:t xml:space="preserve"> was very well known for being a large exporter of slate </w:t>
      </w:r>
      <w:r w:rsidR="00B96F3C">
        <w:rPr/>
        <w:t>which</w:t>
      </w:r>
      <w:r w:rsidR="00C060FF">
        <w:rPr/>
        <w:t xml:space="preserve"> is what </w:t>
      </w:r>
      <w:r w:rsidR="00D07DFB">
        <w:rPr/>
        <w:t xml:space="preserve">was </w:t>
      </w:r>
      <w:r w:rsidR="00B96F3C">
        <w:rPr/>
        <w:t xml:space="preserve">typically used for the </w:t>
      </w:r>
      <w:r w:rsidR="00D07DFB">
        <w:rPr/>
        <w:t xml:space="preserve">roof coverings between 1805 and </w:t>
      </w:r>
      <w:r w:rsidR="0038004E">
        <w:rPr/>
        <w:t>1</w:t>
      </w:r>
      <w:r w:rsidR="009A35C6">
        <w:rPr/>
        <w:t>9</w:t>
      </w:r>
      <w:r w:rsidR="00E764D7">
        <w:rPr/>
        <w:t>55</w:t>
      </w:r>
      <w:r w:rsidR="008F34A7">
        <w:rPr/>
        <w:t>. For these three houses Welsh late would have been used and fixed with either iron or copper nails.</w:t>
      </w:r>
      <w:r w:rsidR="009A35C6">
        <w:rPr/>
        <w:t xml:space="preserve"> The only difference between these different </w:t>
      </w:r>
      <w:r w:rsidR="000607BA">
        <w:rPr/>
        <w:t>periods is that the slate was gradually cut more effectively and by 1925 had a more modern and manufactured look due to the</w:t>
      </w:r>
      <w:r w:rsidR="00E22879">
        <w:rPr/>
        <w:t xml:space="preserve"> modern methods of cutting the slates. </w:t>
      </w:r>
      <w:r w:rsidR="00E764D7">
        <w:rPr/>
        <w:t xml:space="preserve">And by 1955 the slates </w:t>
      </w:r>
      <w:r w:rsidR="00504FE8">
        <w:rPr/>
        <w:t>were</w:t>
      </w:r>
      <w:r w:rsidR="00E764D7">
        <w:rPr/>
        <w:t xml:space="preserve"> manufactured </w:t>
      </w:r>
      <w:r w:rsidR="00585A07">
        <w:rPr/>
        <w:t xml:space="preserve">giving them a smoother appearance and possibly making them more accurate </w:t>
      </w:r>
      <w:r w:rsidR="00EC370C">
        <w:rPr/>
        <w:t xml:space="preserve">and efficiently constructed which assisted in the insulation of the home and helping prevent </w:t>
      </w:r>
      <w:r w:rsidR="00AA4198">
        <w:rPr/>
        <w:t xml:space="preserve">damp and leaks. </w:t>
      </w:r>
    </w:p>
    <w:p w:rsidR="7A6407AC" w:rsidP="7A6407AC" w:rsidRDefault="7A6407AC" w14:paraId="3E5EF525" w14:textId="24E74A0F">
      <w:pPr>
        <w:rPr>
          <w:u w:val="single"/>
        </w:rPr>
      </w:pPr>
    </w:p>
    <w:p w:rsidR="7A6407AC" w:rsidP="7A6407AC" w:rsidRDefault="7A6407AC" w14:paraId="2A44FAFC" w14:textId="5F057C8E">
      <w:pPr>
        <w:rPr>
          <w:u w:val="single"/>
        </w:rPr>
      </w:pPr>
    </w:p>
    <w:p w:rsidR="7A6407AC" w:rsidP="7A6407AC" w:rsidRDefault="7A6407AC" w14:paraId="4C2148BF" w14:textId="230F2863">
      <w:pPr>
        <w:rPr>
          <w:u w:val="single"/>
        </w:rPr>
      </w:pPr>
    </w:p>
    <w:p w:rsidR="7A6407AC" w:rsidP="7A6407AC" w:rsidRDefault="7A6407AC" w14:paraId="4956E72D" w14:textId="37DCFCE8">
      <w:pPr>
        <w:rPr>
          <w:u w:val="single"/>
        </w:rPr>
      </w:pPr>
    </w:p>
    <w:p w:rsidR="7A6407AC" w:rsidP="7A6407AC" w:rsidRDefault="7A6407AC" w14:paraId="3AA7EB28" w14:textId="574B9C94">
      <w:pPr>
        <w:rPr>
          <w:u w:val="single"/>
        </w:rPr>
      </w:pPr>
    </w:p>
    <w:p w:rsidRPr="006915B7" w:rsidR="68CD1913" w:rsidRDefault="68CD1913" w14:paraId="2E9DB317" w14:textId="606D9CE4">
      <w:pPr>
        <w:rPr>
          <w:u w:val="single"/>
        </w:rPr>
      </w:pPr>
      <w:r w:rsidRPr="006915B7">
        <w:rPr>
          <w:u w:val="single"/>
        </w:rPr>
        <w:lastRenderedPageBreak/>
        <w:t xml:space="preserve">Eaves details and rainwater goods </w:t>
      </w:r>
    </w:p>
    <w:p w:rsidR="001F5B25" w:rsidRDefault="001F5B25" w14:paraId="5C79A992" w14:textId="219E152D">
      <w:r w:rsidR="001F5B25">
        <w:rPr/>
        <w:t xml:space="preserve">The eaves </w:t>
      </w:r>
      <w:r w:rsidR="00B109A4">
        <w:rPr/>
        <w:t xml:space="preserve">details and rainwater goods did change during these time periods, like most of these improvements </w:t>
      </w:r>
      <w:r w:rsidR="00864398">
        <w:rPr/>
        <w:t>the only considerable difference was the materials used. For the 1805 home</w:t>
      </w:r>
      <w:r w:rsidR="00A55F0F">
        <w:rPr/>
        <w:t xml:space="preserve">, the eaves where hand made from </w:t>
      </w:r>
      <w:r w:rsidR="007215FD">
        <w:rPr/>
        <w:t>Welsh</w:t>
      </w:r>
      <w:r w:rsidR="00A55F0F">
        <w:rPr/>
        <w:t xml:space="preserve"> slate. </w:t>
      </w:r>
      <w:r w:rsidR="007215FD">
        <w:rPr/>
        <w:t>Which</w:t>
      </w:r>
      <w:r w:rsidR="00A55F0F">
        <w:rPr/>
        <w:t xml:space="preserve"> as </w:t>
      </w:r>
      <w:r w:rsidR="00A55F0F">
        <w:rPr/>
        <w:t>stated</w:t>
      </w:r>
      <w:r w:rsidR="00A55F0F">
        <w:rPr/>
        <w:t xml:space="preserve"> above </w:t>
      </w:r>
      <w:r w:rsidR="007215FD">
        <w:rPr/>
        <w:t xml:space="preserve">was a common Welsh material that was </w:t>
      </w:r>
      <w:bookmarkStart w:name="_Int_fIpjIDaQ" w:id="146750528"/>
      <w:r w:rsidR="007215FD">
        <w:rPr/>
        <w:t>relatively easy</w:t>
      </w:r>
      <w:bookmarkEnd w:id="146750528"/>
      <w:r w:rsidR="007215FD">
        <w:rPr/>
        <w:t xml:space="preserve"> to access.</w:t>
      </w:r>
      <w:r w:rsidR="00D731BD">
        <w:rPr/>
        <w:t xml:space="preserve"> This </w:t>
      </w:r>
      <w:r w:rsidR="00D731BD">
        <w:rPr/>
        <w:t>remained</w:t>
      </w:r>
      <w:r w:rsidR="00D731BD">
        <w:rPr/>
        <w:t xml:space="preserve"> the case until </w:t>
      </w:r>
      <w:r w:rsidR="00694FE1">
        <w:rPr/>
        <w:t xml:space="preserve">1985. The only change in the eaves for </w:t>
      </w:r>
      <w:r w:rsidR="00594F4F">
        <w:rPr/>
        <w:t>all</w:t>
      </w:r>
      <w:r w:rsidR="00694FE1">
        <w:rPr/>
        <w:t xml:space="preserve"> these building was that they became more </w:t>
      </w:r>
      <w:r w:rsidR="00694FE1">
        <w:rPr/>
        <w:t>accurate</w:t>
      </w:r>
      <w:r w:rsidR="00694FE1">
        <w:rPr/>
        <w:t xml:space="preserve"> </w:t>
      </w:r>
      <w:r w:rsidR="00BC48FA">
        <w:rPr/>
        <w:t xml:space="preserve">from 1805 to 1955 </w:t>
      </w:r>
      <w:r w:rsidR="003822E2">
        <w:rPr/>
        <w:t>until</w:t>
      </w:r>
      <w:r w:rsidR="00BC48FA">
        <w:rPr/>
        <w:t xml:space="preserve"> the 1985 building when </w:t>
      </w:r>
      <w:r w:rsidR="003822E2">
        <w:rPr/>
        <w:t>asbestos</w:t>
      </w:r>
      <w:r w:rsidR="00BC48FA">
        <w:rPr/>
        <w:t xml:space="preserve"> concrete </w:t>
      </w:r>
      <w:r w:rsidR="003822E2">
        <w:rPr/>
        <w:t>was introduced.</w:t>
      </w:r>
      <w:r w:rsidR="009C2C29">
        <w:rPr/>
        <w:t xml:space="preserve"> There </w:t>
      </w:r>
      <w:r w:rsidR="00594F4F">
        <w:rPr/>
        <w:t>were</w:t>
      </w:r>
      <w:r w:rsidR="009C2C29">
        <w:rPr/>
        <w:t xml:space="preserve"> many different advantages to </w:t>
      </w:r>
      <w:r w:rsidR="00594F4F">
        <w:rPr/>
        <w:t>swapping</w:t>
      </w:r>
      <w:r w:rsidR="009C2C29">
        <w:rPr/>
        <w:t xml:space="preserve"> to </w:t>
      </w:r>
      <w:r w:rsidR="00594F4F">
        <w:rPr/>
        <w:t>asbestos</w:t>
      </w:r>
      <w:r w:rsidR="009C2C29">
        <w:rPr/>
        <w:t xml:space="preserve"> concrete. </w:t>
      </w:r>
      <w:r w:rsidR="00594F4F">
        <w:rPr/>
        <w:t>Asbestos</w:t>
      </w:r>
      <w:r w:rsidR="009C2C29">
        <w:rPr/>
        <w:t xml:space="preserve"> concrete is extremely strong and </w:t>
      </w:r>
      <w:r w:rsidR="00594F4F">
        <w:rPr/>
        <w:t>durable;</w:t>
      </w:r>
      <w:r w:rsidR="00455517">
        <w:rPr/>
        <w:t xml:space="preserve"> it also has amazing fire resistance quality. </w:t>
      </w:r>
      <w:r w:rsidR="00594F4F">
        <w:rPr/>
        <w:t>Asbestos</w:t>
      </w:r>
      <w:r w:rsidR="00455517">
        <w:rPr/>
        <w:t xml:space="preserve"> is a naturally occurring this means that it was cheap to </w:t>
      </w:r>
      <w:r w:rsidR="00455517">
        <w:rPr/>
        <w:t>procure</w:t>
      </w:r>
      <w:r w:rsidR="00BC58D5">
        <w:rPr/>
        <w:t xml:space="preserve"> and</w:t>
      </w:r>
      <w:r w:rsidR="00594F4F">
        <w:rPr/>
        <w:t xml:space="preserve"> was easy to work with</w:t>
      </w:r>
      <w:r w:rsidR="00BC58D5">
        <w:rPr/>
        <w:t xml:space="preserve"> </w:t>
      </w:r>
      <w:r w:rsidR="00C31E5D">
        <w:rPr/>
        <w:t>meaning it will drastically improve the performance</w:t>
      </w:r>
      <w:r w:rsidR="00594F4F">
        <w:rPr/>
        <w:t>.</w:t>
      </w:r>
      <w:r w:rsidR="00925C6E">
        <w:rPr/>
        <w:t xml:space="preserve"> For the rainwater goods 1805 was a period where cast iron </w:t>
      </w:r>
      <w:r w:rsidR="001D067F">
        <w:rPr/>
        <w:t>guttering was widely used</w:t>
      </w:r>
      <w:r w:rsidR="005B4641">
        <w:rPr/>
        <w:t xml:space="preserve">, </w:t>
      </w:r>
      <w:r w:rsidR="001B2B09">
        <w:rPr/>
        <w:t>which</w:t>
      </w:r>
      <w:r w:rsidR="005B4641">
        <w:rPr/>
        <w:t xml:space="preserve"> was very suitable as </w:t>
      </w:r>
      <w:r w:rsidR="000259C9">
        <w:rPr/>
        <w:t>cast-iron</w:t>
      </w:r>
      <w:r w:rsidR="005B4641">
        <w:rPr/>
        <w:t xml:space="preserve"> guttering </w:t>
      </w:r>
      <w:r w:rsidR="00723A69">
        <w:rPr/>
        <w:t xml:space="preserve">and other rainwater goods </w:t>
      </w:r>
      <w:r w:rsidR="000259C9">
        <w:rPr/>
        <w:t>were</w:t>
      </w:r>
      <w:r w:rsidR="005B4641">
        <w:rPr/>
        <w:t xml:space="preserve"> well </w:t>
      </w:r>
      <w:r w:rsidR="001B2B09">
        <w:rPr/>
        <w:t>known</w:t>
      </w:r>
      <w:r w:rsidR="005B4641">
        <w:rPr/>
        <w:t xml:space="preserve"> for </w:t>
      </w:r>
      <w:r w:rsidR="000259C9">
        <w:rPr/>
        <w:t xml:space="preserve">their </w:t>
      </w:r>
      <w:r w:rsidR="005B4641">
        <w:rPr/>
        <w:t xml:space="preserve">exceptional durability. This is why </w:t>
      </w:r>
      <w:r w:rsidR="001B2B09">
        <w:rPr/>
        <w:t>cast-iron</w:t>
      </w:r>
      <w:r w:rsidR="005B4641">
        <w:rPr/>
        <w:t xml:space="preserve"> guttering was used in the terrace up unti</w:t>
      </w:r>
      <w:r w:rsidR="001B2B09">
        <w:rPr/>
        <w:t xml:space="preserve">l 1925. </w:t>
      </w:r>
      <w:r w:rsidR="000259C9">
        <w:rPr/>
        <w:t>However,</w:t>
      </w:r>
      <w:r w:rsidR="00723A69">
        <w:rPr/>
        <w:t xml:space="preserve"> for the building constructed in 1955 the guttering and other </w:t>
      </w:r>
      <w:r w:rsidR="000259C9">
        <w:rPr/>
        <w:t>rainwater</w:t>
      </w:r>
      <w:r w:rsidR="00723A69">
        <w:rPr/>
        <w:t xml:space="preserve"> goods were changed from cast iron to </w:t>
      </w:r>
      <w:r w:rsidR="000259C9">
        <w:rPr/>
        <w:t>aluminium</w:t>
      </w:r>
      <w:r w:rsidR="00EF796F">
        <w:rPr/>
        <w:t>, this was a</w:t>
      </w:r>
      <w:r w:rsidR="003A664A">
        <w:rPr/>
        <w:t xml:space="preserve"> great at overcoming the defects of the time</w:t>
      </w:r>
      <w:r w:rsidR="002B3FEC">
        <w:rPr/>
        <w:t xml:space="preserve">, this is because </w:t>
      </w:r>
      <w:r w:rsidR="003A62CD">
        <w:rPr/>
        <w:t>aluminium</w:t>
      </w:r>
      <w:r w:rsidR="002B3FEC">
        <w:rPr/>
        <w:t xml:space="preserve"> is light weight making it easier and safer </w:t>
      </w:r>
      <w:r w:rsidR="003A62CD">
        <w:rPr/>
        <w:t>to</w:t>
      </w:r>
      <w:r w:rsidR="002B3FEC">
        <w:rPr/>
        <w:t xml:space="preserve"> install it also </w:t>
      </w:r>
      <w:r w:rsidR="003A62CD">
        <w:rPr/>
        <w:t>was better at preventing corrosion.</w:t>
      </w:r>
      <w:r w:rsidR="00D20D40">
        <w:rPr/>
        <w:t xml:space="preserve"> This mean that the rainwater goods would not rust therefore they would not </w:t>
      </w:r>
      <w:r w:rsidR="00D20D40">
        <w:rPr/>
        <w:t>require</w:t>
      </w:r>
      <w:r w:rsidR="00D20D40">
        <w:rPr/>
        <w:t xml:space="preserve"> re painting or repair.</w:t>
      </w:r>
      <w:r w:rsidR="004D4142">
        <w:rPr/>
        <w:t xml:space="preserve"> The </w:t>
      </w:r>
      <w:r w:rsidR="00F20AE4">
        <w:rPr/>
        <w:t>rainwater</w:t>
      </w:r>
      <w:r w:rsidR="00C07CBD">
        <w:rPr/>
        <w:t xml:space="preserve"> goods where then improved again with the 1985 home, that saw the </w:t>
      </w:r>
      <w:r w:rsidR="006A7443">
        <w:rPr/>
        <w:t>introduction</w:t>
      </w:r>
      <w:r w:rsidR="00C07CBD">
        <w:rPr/>
        <w:t xml:space="preserve"> of </w:t>
      </w:r>
      <w:r w:rsidR="006A7443">
        <w:rPr/>
        <w:t xml:space="preserve">PVC components. </w:t>
      </w:r>
      <w:r w:rsidR="00F56980">
        <w:rPr/>
        <w:t xml:space="preserve">The polyvinyl </w:t>
      </w:r>
      <w:r w:rsidR="00387136">
        <w:rPr/>
        <w:t xml:space="preserve">Chloride components </w:t>
      </w:r>
      <w:r w:rsidR="00F20AE4">
        <w:rPr/>
        <w:t xml:space="preserve">were widely used by 1985and were perfect for the climate and </w:t>
      </w:r>
      <w:r w:rsidR="00F20AE4">
        <w:rPr/>
        <w:t>eliminated</w:t>
      </w:r>
      <w:r w:rsidR="00F20AE4">
        <w:rPr/>
        <w:t xml:space="preserve"> most of the defects. Although they are plastic these components where extremely strong and durable, </w:t>
      </w:r>
      <w:r w:rsidR="002474D3">
        <w:rPr/>
        <w:t>they were</w:t>
      </w:r>
      <w:r w:rsidR="00F20AE4">
        <w:rPr/>
        <w:t xml:space="preserve"> also </w:t>
      </w:r>
      <w:r w:rsidR="002474D3">
        <w:rPr/>
        <w:t xml:space="preserve">corrosion </w:t>
      </w:r>
      <w:r w:rsidR="0057571D">
        <w:rPr/>
        <w:t>proof,</w:t>
      </w:r>
      <w:r w:rsidR="002474D3">
        <w:rPr/>
        <w:t xml:space="preserve"> and they did not rust like metals. They also shared benefits with asbestos </w:t>
      </w:r>
      <w:r w:rsidR="00351408">
        <w:rPr/>
        <w:t xml:space="preserve">being extremely light weight and cost effective. PVC guttering and rainwater goods </w:t>
      </w:r>
      <w:r w:rsidR="24BCA974">
        <w:rPr/>
        <w:t>were</w:t>
      </w:r>
      <w:r w:rsidR="00351408">
        <w:rPr/>
        <w:t xml:space="preserve"> al</w:t>
      </w:r>
      <w:r w:rsidR="0057571D">
        <w:rPr/>
        <w:t xml:space="preserve">so had a greater design flexibility as the styles and colours could be changed, making them </w:t>
      </w:r>
      <w:r w:rsidR="00842ECD">
        <w:rPr/>
        <w:t xml:space="preserve">significantly more appealing than other materials used in the different periods. </w:t>
      </w:r>
    </w:p>
    <w:p w:rsidRPr="006915B7" w:rsidR="00294612" w:rsidRDefault="68CD1913" w14:paraId="6864DDC8" w14:textId="619455ED">
      <w:pPr>
        <w:rPr>
          <w:u w:val="single"/>
        </w:rPr>
      </w:pPr>
      <w:r w:rsidRPr="006915B7">
        <w:rPr>
          <w:u w:val="single"/>
        </w:rPr>
        <w:lastRenderedPageBreak/>
        <w:t xml:space="preserve">Floor coverings </w:t>
      </w:r>
    </w:p>
    <w:p w:rsidR="00365372" w:rsidRDefault="00502A38" w14:paraId="5933F6D4" w14:textId="57146308">
      <w:r w:rsidR="00502A38">
        <w:rPr/>
        <w:t>With floor coverings</w:t>
      </w:r>
      <w:r w:rsidR="00FE716F">
        <w:rPr/>
        <w:t xml:space="preserve"> again there was a long period of time where the materials where not changed between the homes built in 1805 and 1925 </w:t>
      </w:r>
      <w:r w:rsidR="0089042B">
        <w:rPr/>
        <w:t>as there was no floor coverings available in the construction industry, this would have cause significant problems during these time periods as it would have allowed for damp to creep in from the floors and also significant heat loss.</w:t>
      </w:r>
      <w:r w:rsidR="007E266F">
        <w:rPr/>
        <w:t xml:space="preserve"> This means that during these periods that the floor was exposed </w:t>
      </w:r>
      <w:r w:rsidR="003903F3">
        <w:rPr/>
        <w:t>and typically build out of stone</w:t>
      </w:r>
      <w:r w:rsidR="008E5E91">
        <w:rPr/>
        <w:t xml:space="preserve"> or slates </w:t>
      </w:r>
      <w:r w:rsidR="001D15A4">
        <w:rPr/>
        <w:t xml:space="preserve">as these materials where easily accessible and common in the area.it was not </w:t>
      </w:r>
      <w:r w:rsidR="00635EC8">
        <w:rPr/>
        <w:t>until</w:t>
      </w:r>
      <w:r w:rsidR="001D15A4">
        <w:rPr/>
        <w:t xml:space="preserve"> the home erected in 19</w:t>
      </w:r>
      <w:r w:rsidR="00F936B0">
        <w:rPr/>
        <w:t>55</w:t>
      </w:r>
      <w:r w:rsidR="001D15A4">
        <w:rPr/>
        <w:t xml:space="preserve"> </w:t>
      </w:r>
      <w:r w:rsidR="00635EC8">
        <w:rPr/>
        <w:t>where floor coverings introduced.</w:t>
      </w:r>
      <w:r w:rsidR="00F936B0">
        <w:rPr/>
        <w:t xml:space="preserve"> The 19</w:t>
      </w:r>
      <w:r w:rsidR="00AC5526">
        <w:rPr/>
        <w:t>55 saw the introduction of wooden floor coverings</w:t>
      </w:r>
      <w:r w:rsidR="00B83059">
        <w:rPr/>
        <w:t>, these floor coverings drastically improved the quality of these homes</w:t>
      </w:r>
      <w:r w:rsidR="00E27E45">
        <w:rPr/>
        <w:t>. With these floor coverings it</w:t>
      </w:r>
      <w:r w:rsidR="00A66512">
        <w:rPr/>
        <w:t xml:space="preserve"> helped reduce the impact of heat loss by adding a layer of insulation, </w:t>
      </w:r>
      <w:r w:rsidR="00C367FB">
        <w:rPr/>
        <w:t xml:space="preserve">wooden floor coverings are extremely durable </w:t>
      </w:r>
      <w:r w:rsidR="0062229B">
        <w:rPr/>
        <w:t xml:space="preserve">and with proper care </w:t>
      </w:r>
      <w:r w:rsidR="00DB7B7F">
        <w:rPr/>
        <w:t xml:space="preserve">would still be there today as it is said they could last up to a century. </w:t>
      </w:r>
      <w:r w:rsidR="009B2559">
        <w:rPr/>
        <w:t xml:space="preserve">It also improved the overall aesthetics as it has more design flexibility, also </w:t>
      </w:r>
      <w:r w:rsidR="004A5065">
        <w:rPr/>
        <w:t>the wooden floor would have improved comfort by making the floor warmer to walk on</w:t>
      </w:r>
      <w:r w:rsidR="004F37A4">
        <w:rPr/>
        <w:t xml:space="preserve">. </w:t>
      </w:r>
    </w:p>
    <w:p w:rsidR="7A6407AC" w:rsidRDefault="7A6407AC" w14:paraId="747D9930" w14:textId="2B8B7563"/>
    <w:p w:rsidRPr="00433C55" w:rsidR="123F5102" w:rsidRDefault="005C4B4D" w14:paraId="52A3D16D" w14:textId="55848D77">
      <w:pPr>
        <w:rPr>
          <w:u w:val="single"/>
        </w:rPr>
      </w:pPr>
      <w:r w:rsidRPr="00433C55">
        <w:rPr>
          <w:u w:val="single"/>
        </w:rPr>
        <w:t xml:space="preserve">Internal joinery </w:t>
      </w:r>
    </w:p>
    <w:p w:rsidR="00DE2446" w:rsidRDefault="00DE2446" w14:paraId="11659964" w14:textId="25FDC889">
      <w:pPr/>
      <w:r w:rsidR="00AC3963">
        <w:rPr/>
        <w:t>With the joinery there</w:t>
      </w:r>
      <w:r w:rsidR="00E91248">
        <w:rPr/>
        <w:t xml:space="preserve"> </w:t>
      </w:r>
      <w:r w:rsidR="00E91248">
        <w:rPr/>
        <w:t>aren’t</w:t>
      </w:r>
      <w:r w:rsidR="00E91248">
        <w:rPr/>
        <w:t xml:space="preserve"> any considerable changes as most of the joiner in </w:t>
      </w:r>
      <w:r w:rsidR="002009D6">
        <w:rPr/>
        <w:t>all</w:t>
      </w:r>
      <w:r w:rsidR="00E91248">
        <w:rPr/>
        <w:t xml:space="preserve"> the homes </w:t>
      </w:r>
      <w:r w:rsidR="00D8367D">
        <w:rPr/>
        <w:t>were</w:t>
      </w:r>
      <w:r w:rsidR="00E91248">
        <w:rPr/>
        <w:t xml:space="preserve"> made from locally sourced timber. </w:t>
      </w:r>
      <w:r w:rsidR="00F20F45">
        <w:rPr/>
        <w:t>The only differences in these components where the material quality as before the ma</w:t>
      </w:r>
      <w:r w:rsidR="00D8367D">
        <w:rPr/>
        <w:t>chine cut</w:t>
      </w:r>
      <w:r w:rsidR="00F20F45">
        <w:rPr/>
        <w:t xml:space="preserve"> components that </w:t>
      </w:r>
      <w:r w:rsidR="0033118F">
        <w:rPr/>
        <w:t>were</w:t>
      </w:r>
      <w:r w:rsidR="00F20F45">
        <w:rPr/>
        <w:t xml:space="preserve"> included </w:t>
      </w:r>
      <w:r w:rsidR="00717B17">
        <w:rPr/>
        <w:t>in the 1925, 1955 and 19</w:t>
      </w:r>
      <w:r w:rsidR="00D8367D">
        <w:rPr/>
        <w:t xml:space="preserve">85 homes, </w:t>
      </w:r>
      <w:r w:rsidR="0033118F">
        <w:rPr/>
        <w:t>all</w:t>
      </w:r>
      <w:r w:rsidR="00D8367D">
        <w:rPr/>
        <w:t xml:space="preserve"> the components would have been cut by hand. This suggests that the 1805 1855 </w:t>
      </w:r>
      <w:r w:rsidR="00DB611B">
        <w:rPr/>
        <w:t>and 1895 homes the timber may have had some defects due to the timber not being treated or cut correctly</w:t>
      </w:r>
      <w:r w:rsidR="009B0A5F">
        <w:rPr/>
        <w:t xml:space="preserve">. The other difference would have been that the fixings would have progressed from iron to steel as the homes </w:t>
      </w:r>
      <w:r w:rsidR="0033118F">
        <w:rPr/>
        <w:t>gradually modernised.</w:t>
      </w:r>
      <w:r w:rsidR="0013084B">
        <w:rPr/>
        <w:t xml:space="preserve"> The main components that obvious joinery where the doors, staircases, windows</w:t>
      </w:r>
      <w:r w:rsidR="00207237">
        <w:rPr/>
        <w:t>, doors</w:t>
      </w:r>
      <w:r w:rsidR="00C743B5">
        <w:rPr/>
        <w:t xml:space="preserve">, </w:t>
      </w:r>
      <w:r w:rsidR="00C743B5">
        <w:rPr/>
        <w:t>studs</w:t>
      </w:r>
      <w:r w:rsidR="00C743B5">
        <w:rPr/>
        <w:t xml:space="preserve"> and joists.</w:t>
      </w:r>
      <w:r w:rsidR="002009D6">
        <w:rPr/>
        <w:t xml:space="preserve"> Timber and joinery </w:t>
      </w:r>
      <w:r w:rsidR="00C32C3E">
        <w:rPr/>
        <w:t>are</w:t>
      </w:r>
      <w:r w:rsidR="002009D6">
        <w:rPr/>
        <w:t xml:space="preserve"> still widely used today and is </w:t>
      </w:r>
      <w:r w:rsidR="002009D6">
        <w:rPr/>
        <w:t>very important</w:t>
      </w:r>
      <w:r w:rsidR="002009D6">
        <w:rPr/>
        <w:t xml:space="preserve"> in the construction industry this is shown by the little alterations made; however, the construction process would have differed through these houses due to the introduction of new methods and tool. </w:t>
      </w:r>
    </w:p>
    <w:p w:rsidR="00DE2446" w:rsidRDefault="00DE2446" w14:paraId="61086EDA" w14:textId="77777777">
      <w:pPr>
        <w:rPr>
          <w:u w:val="single"/>
        </w:rPr>
      </w:pPr>
    </w:p>
    <w:p w:rsidRPr="00433C55" w:rsidR="00A710E8" w:rsidRDefault="00A710E8" w14:paraId="481D80C5" w14:textId="01BA3ED0">
      <w:pPr>
        <w:rPr>
          <w:u w:val="single"/>
        </w:rPr>
      </w:pPr>
      <w:r w:rsidRPr="00433C55">
        <w:rPr>
          <w:u w:val="single"/>
        </w:rPr>
        <w:t>Other key differences</w:t>
      </w:r>
    </w:p>
    <w:p w:rsidR="002009D6" w:rsidRDefault="002009D6" w14:paraId="2F592B6D" w14:textId="395C027E">
      <w:r>
        <w:t xml:space="preserve">When considering the differences </w:t>
      </w:r>
      <w:r w:rsidR="00F13857">
        <w:t xml:space="preserve">between </w:t>
      </w:r>
      <w:r w:rsidR="005448C8">
        <w:t>all</w:t>
      </w:r>
      <w:r w:rsidR="00F13857">
        <w:t xml:space="preserve"> the domestic buildings on this terrace there is some blatant and </w:t>
      </w:r>
      <w:r w:rsidR="0081387B">
        <w:t>obvious</w:t>
      </w:r>
      <w:r w:rsidR="00F13857">
        <w:t xml:space="preserve"> differences. For </w:t>
      </w:r>
      <w:r w:rsidR="0081387B">
        <w:t>example,</w:t>
      </w:r>
      <w:r w:rsidR="00F13857">
        <w:t xml:space="preserve"> the home that was built </w:t>
      </w:r>
      <w:r w:rsidR="006F41FD">
        <w:t xml:space="preserve">in 1985 had modern furnishings, access to electric and heating </w:t>
      </w:r>
      <w:r w:rsidR="0081387B">
        <w:t xml:space="preserve">systems </w:t>
      </w:r>
      <w:r w:rsidR="006F41FD">
        <w:t xml:space="preserve">and modern drainage systems, where ass the home made in 1805 did not have electric, and instead of heating </w:t>
      </w:r>
      <w:r w:rsidR="0081387B">
        <w:t>systems a fire place was used</w:t>
      </w:r>
      <w:r w:rsidR="008665E5">
        <w:t xml:space="preserve">, and as for drainage the toilet was </w:t>
      </w:r>
      <w:r w:rsidR="00BC1CC5">
        <w:t xml:space="preserve">a bucket in the shed in the gardens of the property. </w:t>
      </w:r>
      <w:r w:rsidR="006D6DE7">
        <w:t xml:space="preserve">These changes would have greatly improved quality of living and </w:t>
      </w:r>
      <w:r w:rsidR="00866E8D">
        <w:t xml:space="preserve">servilely improved the buildings overall performance. </w:t>
      </w:r>
    </w:p>
    <w:p w:rsidR="00DE2446" w:rsidRDefault="005448C8" w14:paraId="17175AAF" w14:textId="41699C3B">
      <w:r>
        <w:t>Another difference was the in</w:t>
      </w:r>
      <w:r w:rsidR="003A563E">
        <w:t xml:space="preserve"> reinforcement of the doors and windows, for </w:t>
      </w:r>
      <w:r w:rsidR="00866E8D">
        <w:t>all</w:t>
      </w:r>
      <w:r w:rsidR="003A563E">
        <w:t xml:space="preserve"> the homes built before </w:t>
      </w:r>
      <w:r w:rsidR="00456538">
        <w:t xml:space="preserve">1955 wooden lintels </w:t>
      </w:r>
      <w:r w:rsidR="00866E8D">
        <w:t>were</w:t>
      </w:r>
      <w:r w:rsidR="00456538">
        <w:t xml:space="preserve"> used</w:t>
      </w:r>
      <w:r w:rsidR="00866E8D">
        <w:t xml:space="preserve">, this could cause issues </w:t>
      </w:r>
      <w:r w:rsidR="002E2BE6">
        <w:t>especially</w:t>
      </w:r>
      <w:r w:rsidR="00866E8D">
        <w:t xml:space="preserve"> in the earlier homes as the wood may not have been </w:t>
      </w:r>
      <w:r w:rsidR="002E2BE6">
        <w:t>correctly</w:t>
      </w:r>
      <w:r w:rsidR="00866E8D">
        <w:t xml:space="preserve"> treated which would have </w:t>
      </w:r>
      <w:r w:rsidR="002E2BE6">
        <w:t>led</w:t>
      </w:r>
      <w:r w:rsidR="00866E8D">
        <w:t xml:space="preserve"> to corrosion </w:t>
      </w:r>
      <w:r w:rsidR="002E2BE6">
        <w:t xml:space="preserve">as Wales as stated above has a wet climate. </w:t>
      </w:r>
      <w:r w:rsidR="00365074">
        <w:t>However,</w:t>
      </w:r>
      <w:r w:rsidR="003D1BA2">
        <w:t xml:space="preserve"> 1955 and onwards the homes had a stronger and a more durable concrete </w:t>
      </w:r>
      <w:r w:rsidR="000C37D0">
        <w:t>lintel</w:t>
      </w:r>
      <w:r w:rsidR="003D1BA2">
        <w:t xml:space="preserve"> </w:t>
      </w:r>
      <w:r w:rsidR="000C37D0">
        <w:t>which</w:t>
      </w:r>
      <w:r w:rsidR="003D1BA2">
        <w:t xml:space="preserve"> would have </w:t>
      </w:r>
      <w:r w:rsidR="000C37D0">
        <w:t xml:space="preserve">helped nullify that defect. </w:t>
      </w:r>
    </w:p>
    <w:p w:rsidR="00DE2446" w:rsidRDefault="00DE2446" w14:paraId="45CC3483" w14:textId="77777777"/>
    <w:p w:rsidR="7A6407AC" w:rsidP="7A6407AC" w:rsidRDefault="7A6407AC" w14:paraId="628C8D98" w14:textId="08259E09">
      <w:pPr>
        <w:rPr>
          <w:u w:val="single"/>
        </w:rPr>
      </w:pPr>
    </w:p>
    <w:p w:rsidR="7A6407AC" w:rsidP="7A6407AC" w:rsidRDefault="7A6407AC" w14:paraId="4400A473" w14:textId="56D52EBD">
      <w:pPr>
        <w:rPr>
          <w:u w:val="single"/>
        </w:rPr>
      </w:pPr>
    </w:p>
    <w:p w:rsidR="7A6407AC" w:rsidP="7A6407AC" w:rsidRDefault="7A6407AC" w14:paraId="7BDB4994" w14:textId="51958845">
      <w:pPr>
        <w:rPr>
          <w:u w:val="single"/>
        </w:rPr>
      </w:pPr>
    </w:p>
    <w:p w:rsidR="7A6407AC" w:rsidP="7A6407AC" w:rsidRDefault="7A6407AC" w14:paraId="331F5D24" w14:textId="166B8F58">
      <w:pPr>
        <w:rPr>
          <w:u w:val="single"/>
        </w:rPr>
      </w:pPr>
    </w:p>
    <w:p w:rsidR="7A6407AC" w:rsidP="7A6407AC" w:rsidRDefault="7A6407AC" w14:paraId="2A421BFC" w14:textId="124068CF">
      <w:pPr>
        <w:pStyle w:val="Normal"/>
        <w:rPr>
          <w:u w:val="none"/>
        </w:rPr>
      </w:pPr>
    </w:p>
    <w:p w:rsidRPr="00433C55" w:rsidR="004968A5" w:rsidRDefault="004968A5" w14:paraId="2666D95B" w14:textId="1A5DC0B6">
      <w:pPr>
        <w:rPr>
          <w:u w:val="single"/>
        </w:rPr>
      </w:pPr>
      <w:r w:rsidRPr="00433C55">
        <w:rPr>
          <w:u w:val="single"/>
        </w:rPr>
        <w:t>Conclusion</w:t>
      </w:r>
    </w:p>
    <w:p w:rsidR="004968A5" w:rsidRDefault="004968A5" w14:paraId="5440CCB9" w14:textId="16BCFA19">
      <w:r>
        <w:t>When looking at these building we can see that the</w:t>
      </w:r>
      <w:r w:rsidR="00C42A38">
        <w:t xml:space="preserve"> standard of</w:t>
      </w:r>
      <w:r>
        <w:t xml:space="preserve"> construction </w:t>
      </w:r>
      <w:r w:rsidR="00C42A38">
        <w:t>of</w:t>
      </w:r>
      <w:r>
        <w:t xml:space="preserve"> domestic buildings be</w:t>
      </w:r>
      <w:r w:rsidR="00C42A38">
        <w:t>tween 1805 and 1985</w:t>
      </w:r>
      <w:r w:rsidR="00AD242D">
        <w:t xml:space="preserve">, greatly improves over time. This was made easier by different technological and scientific advancements, that </w:t>
      </w:r>
      <w:r w:rsidR="0071305E">
        <w:t>helped create new methods and discover new materials. In the modern era construction is always improving with new methods and ideas</w:t>
      </w:r>
      <w:r w:rsidR="00DA3883">
        <w:t xml:space="preserve">. This shows that overtime better practises and more efficient </w:t>
      </w:r>
      <w:r w:rsidR="00E14E28">
        <w:t xml:space="preserve">construction materials were used to improve quality and repair defects. </w:t>
      </w:r>
      <w:r w:rsidR="00810D20">
        <w:t>In my opinion “</w:t>
      </w:r>
      <w:proofErr w:type="spellStart"/>
      <w:r w:rsidR="00810D20">
        <w:t>rhyd</w:t>
      </w:r>
      <w:proofErr w:type="spellEnd"/>
      <w:r w:rsidR="00810D20">
        <w:t>-y-</w:t>
      </w:r>
      <w:proofErr w:type="spellStart"/>
      <w:r w:rsidR="00810D20">
        <w:t>cae</w:t>
      </w:r>
      <w:proofErr w:type="spellEnd"/>
      <w:r w:rsidR="00810D20">
        <w:t xml:space="preserve">” terrace is a great example of </w:t>
      </w:r>
      <w:r w:rsidR="001E0F00">
        <w:t xml:space="preserve">how </w:t>
      </w:r>
      <w:r w:rsidR="00DF5E0C">
        <w:t xml:space="preserve">the construction industry has progressed through the years. </w:t>
      </w:r>
    </w:p>
    <w:p w:rsidR="00DF5E0C" w:rsidRDefault="00DF5E0C" w14:paraId="4655EF7C" w14:textId="77777777"/>
    <w:p w:rsidR="7A6407AC" w:rsidP="7A6407AC" w:rsidRDefault="7A6407AC" w14:paraId="1CC66B64" w14:textId="18C2DCDA">
      <w:pPr>
        <w:rPr>
          <w:b w:val="1"/>
          <w:bCs w:val="1"/>
          <w:sz w:val="28"/>
          <w:szCs w:val="28"/>
        </w:rPr>
      </w:pPr>
    </w:p>
    <w:p w:rsidR="7A6407AC" w:rsidP="7A6407AC" w:rsidRDefault="7A6407AC" w14:paraId="6CF3C88C" w14:textId="7BEF322C">
      <w:pPr>
        <w:rPr>
          <w:b w:val="1"/>
          <w:bCs w:val="1"/>
          <w:sz w:val="28"/>
          <w:szCs w:val="28"/>
        </w:rPr>
      </w:pPr>
    </w:p>
    <w:p w:rsidR="7A6407AC" w:rsidP="7A6407AC" w:rsidRDefault="7A6407AC" w14:paraId="49106EF1" w14:textId="0B360056">
      <w:pPr>
        <w:rPr>
          <w:b w:val="1"/>
          <w:bCs w:val="1"/>
          <w:sz w:val="28"/>
          <w:szCs w:val="28"/>
        </w:rPr>
      </w:pPr>
    </w:p>
    <w:p w:rsidR="7A6407AC" w:rsidP="7A6407AC" w:rsidRDefault="7A6407AC" w14:paraId="095EAD7F" w14:textId="3C90B7EF">
      <w:pPr>
        <w:rPr>
          <w:b w:val="1"/>
          <w:bCs w:val="1"/>
          <w:sz w:val="28"/>
          <w:szCs w:val="28"/>
        </w:rPr>
      </w:pPr>
    </w:p>
    <w:p w:rsidR="7A6407AC" w:rsidP="7A6407AC" w:rsidRDefault="7A6407AC" w14:paraId="0C658595" w14:textId="05552C18">
      <w:pPr>
        <w:rPr>
          <w:b w:val="1"/>
          <w:bCs w:val="1"/>
          <w:sz w:val="28"/>
          <w:szCs w:val="28"/>
        </w:rPr>
      </w:pPr>
    </w:p>
    <w:p w:rsidR="7A6407AC" w:rsidP="7A6407AC" w:rsidRDefault="7A6407AC" w14:paraId="2AF030FC" w14:textId="509E06AC">
      <w:pPr>
        <w:rPr>
          <w:b w:val="1"/>
          <w:bCs w:val="1"/>
          <w:sz w:val="28"/>
          <w:szCs w:val="28"/>
        </w:rPr>
      </w:pPr>
    </w:p>
    <w:p w:rsidR="7A6407AC" w:rsidP="7A6407AC" w:rsidRDefault="7A6407AC" w14:paraId="66A686EF" w14:textId="4AEA01CC">
      <w:pPr>
        <w:rPr>
          <w:b w:val="1"/>
          <w:bCs w:val="1"/>
          <w:sz w:val="28"/>
          <w:szCs w:val="28"/>
        </w:rPr>
      </w:pPr>
    </w:p>
    <w:p w:rsidR="7A6407AC" w:rsidP="7A6407AC" w:rsidRDefault="7A6407AC" w14:paraId="68B689B1" w14:textId="6F13C82B">
      <w:pPr>
        <w:rPr>
          <w:b w:val="1"/>
          <w:bCs w:val="1"/>
          <w:sz w:val="28"/>
          <w:szCs w:val="28"/>
        </w:rPr>
      </w:pPr>
    </w:p>
    <w:p w:rsidR="7A6407AC" w:rsidP="7A6407AC" w:rsidRDefault="7A6407AC" w14:paraId="20C289C2" w14:textId="62A525A2">
      <w:pPr>
        <w:rPr>
          <w:b w:val="1"/>
          <w:bCs w:val="1"/>
          <w:sz w:val="28"/>
          <w:szCs w:val="28"/>
        </w:rPr>
      </w:pPr>
    </w:p>
    <w:p w:rsidR="7A6407AC" w:rsidP="7A6407AC" w:rsidRDefault="7A6407AC" w14:paraId="45ADB607" w14:textId="6F88380C">
      <w:pPr>
        <w:rPr>
          <w:b w:val="1"/>
          <w:bCs w:val="1"/>
          <w:sz w:val="28"/>
          <w:szCs w:val="28"/>
        </w:rPr>
      </w:pPr>
    </w:p>
    <w:p w:rsidR="7A6407AC" w:rsidP="7A6407AC" w:rsidRDefault="7A6407AC" w14:paraId="249CB36D" w14:textId="1746DDF3">
      <w:pPr>
        <w:rPr>
          <w:b w:val="1"/>
          <w:bCs w:val="1"/>
          <w:sz w:val="28"/>
          <w:szCs w:val="28"/>
        </w:rPr>
      </w:pPr>
    </w:p>
    <w:p w:rsidR="7A6407AC" w:rsidP="7A6407AC" w:rsidRDefault="7A6407AC" w14:paraId="2C2093F3" w14:textId="0296F27F">
      <w:pPr>
        <w:rPr>
          <w:b w:val="1"/>
          <w:bCs w:val="1"/>
          <w:sz w:val="28"/>
          <w:szCs w:val="28"/>
        </w:rPr>
      </w:pPr>
    </w:p>
    <w:p w:rsidR="7A6407AC" w:rsidP="7A6407AC" w:rsidRDefault="7A6407AC" w14:paraId="73AD16BF" w14:textId="0C8E4CFD">
      <w:pPr>
        <w:rPr>
          <w:b w:val="1"/>
          <w:bCs w:val="1"/>
          <w:sz w:val="28"/>
          <w:szCs w:val="28"/>
        </w:rPr>
      </w:pPr>
    </w:p>
    <w:p w:rsidR="7A6407AC" w:rsidP="7A6407AC" w:rsidRDefault="7A6407AC" w14:paraId="16E9B93E" w14:textId="29D80793">
      <w:pPr>
        <w:rPr>
          <w:b w:val="1"/>
          <w:bCs w:val="1"/>
          <w:sz w:val="28"/>
          <w:szCs w:val="28"/>
        </w:rPr>
      </w:pPr>
    </w:p>
    <w:p w:rsidR="7A6407AC" w:rsidP="7A6407AC" w:rsidRDefault="7A6407AC" w14:paraId="63C1380B" w14:textId="7089A56B">
      <w:pPr>
        <w:rPr>
          <w:b w:val="1"/>
          <w:bCs w:val="1"/>
          <w:sz w:val="28"/>
          <w:szCs w:val="28"/>
        </w:rPr>
      </w:pPr>
    </w:p>
    <w:p w:rsidR="7A6407AC" w:rsidP="7A6407AC" w:rsidRDefault="7A6407AC" w14:paraId="31B9CA86" w14:textId="4F10C364">
      <w:pPr>
        <w:rPr>
          <w:b w:val="1"/>
          <w:bCs w:val="1"/>
          <w:sz w:val="28"/>
          <w:szCs w:val="28"/>
        </w:rPr>
      </w:pPr>
    </w:p>
    <w:p w:rsidR="7A6407AC" w:rsidP="7A6407AC" w:rsidRDefault="7A6407AC" w14:paraId="02C8B40B" w14:textId="2443D71E">
      <w:pPr>
        <w:rPr>
          <w:b w:val="1"/>
          <w:bCs w:val="1"/>
          <w:sz w:val="28"/>
          <w:szCs w:val="28"/>
        </w:rPr>
      </w:pPr>
    </w:p>
    <w:p w:rsidR="7A6407AC" w:rsidP="7A6407AC" w:rsidRDefault="7A6407AC" w14:paraId="05E62FC4" w14:textId="7E097B2E">
      <w:pPr>
        <w:rPr>
          <w:b w:val="1"/>
          <w:bCs w:val="1"/>
          <w:sz w:val="28"/>
          <w:szCs w:val="28"/>
        </w:rPr>
      </w:pPr>
    </w:p>
    <w:p w:rsidR="7A6407AC" w:rsidP="7A6407AC" w:rsidRDefault="7A6407AC" w14:paraId="69F261C0" w14:textId="6FE523D5">
      <w:pPr>
        <w:rPr>
          <w:b w:val="1"/>
          <w:bCs w:val="1"/>
          <w:sz w:val="28"/>
          <w:szCs w:val="28"/>
        </w:rPr>
      </w:pPr>
    </w:p>
    <w:p w:rsidRPr="00433C55" w:rsidR="00DF5E0C" w:rsidRDefault="00DF5E0C" w14:paraId="194A10A0" w14:textId="5BFDF0F1">
      <w:pPr>
        <w:rPr>
          <w:b w:val="1"/>
          <w:bCs w:val="1"/>
          <w:sz w:val="28"/>
          <w:szCs w:val="28"/>
        </w:rPr>
      </w:pPr>
      <w:r w:rsidRPr="7A6407AC" w:rsidR="355740F9">
        <w:rPr>
          <w:b w:val="1"/>
          <w:bCs w:val="1"/>
          <w:sz w:val="28"/>
          <w:szCs w:val="28"/>
        </w:rPr>
        <w:t>P</w:t>
      </w:r>
      <w:r w:rsidRPr="7A6407AC" w:rsidR="00DF5E0C">
        <w:rPr>
          <w:b w:val="1"/>
          <w:bCs w:val="1"/>
          <w:sz w:val="28"/>
          <w:szCs w:val="28"/>
        </w:rPr>
        <w:t>art 2-</w:t>
      </w:r>
      <w:r w:rsidRPr="7A6407AC" w:rsidR="007263CE">
        <w:rPr>
          <w:b w:val="1"/>
          <w:bCs w:val="1"/>
          <w:sz w:val="28"/>
          <w:szCs w:val="28"/>
        </w:rPr>
        <w:t xml:space="preserve"> labelled sketches </w:t>
      </w:r>
    </w:p>
    <w:p w:rsidR="007263CE" w:rsidRDefault="00CE6014" w14:paraId="3D90461B" w14:textId="66EE3690">
      <w:r>
        <w:t>Below</w:t>
      </w:r>
      <w:r w:rsidR="007263CE">
        <w:t xml:space="preserve"> </w:t>
      </w:r>
      <w:r>
        <w:t>are</w:t>
      </w:r>
      <w:r w:rsidR="007263CE">
        <w:t xml:space="preserve"> my hand drawn labelled sketches of a typical domestic home from three different time periods. </w:t>
      </w:r>
      <w:r w:rsidR="00311D1E">
        <w:t xml:space="preserve">These drawings include homes from pre 1900s, 1950s and </w:t>
      </w:r>
      <w:r w:rsidR="006915B7">
        <w:t xml:space="preserve">a modern home, these drawings will show the differences in the components and materials used over time. </w:t>
      </w:r>
    </w:p>
    <w:p w:rsidR="00CE6014" w:rsidRDefault="00CE6014" w14:paraId="3D9E9403" w14:textId="77777777"/>
    <w:p w:rsidR="006915B7" w:rsidP="7A6407AC" w:rsidRDefault="006915B7" w14:paraId="2B84691E" w14:textId="586D69A4">
      <w:pPr>
        <w:pStyle w:val="Normal"/>
      </w:pPr>
      <w:r w:rsidR="20F620C4">
        <w:drawing>
          <wp:inline wp14:editId="1DFF105B" wp14:anchorId="02E9F65F">
            <wp:extent cx="4024404" cy="5400675"/>
            <wp:effectExtent l="0" t="0" r="0" b="0"/>
            <wp:docPr id="1385673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5673242" name="Picture 1385673242"/>
                    <pic:cNvPicPr/>
                  </pic:nvPicPr>
                  <pic:blipFill>
                    <a:blip xmlns:r="http://schemas.openxmlformats.org/officeDocument/2006/relationships" r:embed="rId1837994759">
                      <a:extLst>
                        <a:ext uri="{28A0092B-C50C-407E-A947-70E740481C1C}">
                          <a14:useLocalDpi xmlns:a14="http://schemas.microsoft.com/office/drawing/2010/main"/>
                        </a:ext>
                      </a:extLst>
                    </a:blip>
                    <a:stretch>
                      <a:fillRect/>
                    </a:stretch>
                  </pic:blipFill>
                  <pic:spPr>
                    <a:xfrm rot="0">
                      <a:off x="0" y="0"/>
                      <a:ext cx="4024404" cy="5400675"/>
                    </a:xfrm>
                    <a:prstGeom prst="rect">
                      <a:avLst/>
                    </a:prstGeom>
                  </pic:spPr>
                </pic:pic>
              </a:graphicData>
            </a:graphic>
          </wp:inline>
        </w:drawing>
      </w:r>
    </w:p>
    <w:p w:rsidR="000740EE" w:rsidRDefault="000740EE" w14:paraId="2C7EAB24" w14:textId="75D565B8"/>
    <w:p w:rsidR="00745511" w:rsidP="7A6407AC" w:rsidRDefault="00745511" w14:paraId="208E73C2" w14:textId="3F338DC4">
      <w:pPr>
        <w:pStyle w:val="Normal"/>
      </w:pPr>
      <w:r w:rsidR="2B3DE76E">
        <w:drawing>
          <wp:inline wp14:editId="5AF9664B" wp14:anchorId="24311580">
            <wp:extent cx="3952875" cy="5295900"/>
            <wp:effectExtent l="0" t="0" r="0" b="0"/>
            <wp:docPr id="1726964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6964235" name="Picture 1726964235"/>
                    <pic:cNvPicPr/>
                  </pic:nvPicPr>
                  <pic:blipFill>
                    <a:blip xmlns:r="http://schemas.openxmlformats.org/officeDocument/2006/relationships" r:embed="rId712513708">
                      <a:extLst>
                        <a:ext uri="{28A0092B-C50C-407E-A947-70E740481C1C}">
                          <a14:useLocalDpi xmlns:a14="http://schemas.microsoft.com/office/drawing/2010/main"/>
                        </a:ext>
                      </a:extLst>
                    </a:blip>
                    <a:stretch>
                      <a:fillRect/>
                    </a:stretch>
                  </pic:blipFill>
                  <pic:spPr>
                    <a:xfrm>
                      <a:off x="0" y="0"/>
                      <a:ext cx="3952875" cy="5295900"/>
                    </a:xfrm>
                    <a:prstGeom prst="rect">
                      <a:avLst/>
                    </a:prstGeom>
                  </pic:spPr>
                </pic:pic>
              </a:graphicData>
            </a:graphic>
          </wp:inline>
        </w:drawing>
      </w:r>
    </w:p>
    <w:p w:rsidR="00745511" w:rsidP="7A6407AC" w:rsidRDefault="00745511" w14:paraId="18538C7C" w14:textId="4CDE480F">
      <w:pPr>
        <w:pStyle w:val="Normal"/>
      </w:pPr>
    </w:p>
    <w:p w:rsidR="00745511" w:rsidRDefault="00745511" w14:paraId="58AB0226" w14:textId="6350F72A"/>
    <w:p w:rsidR="00745511" w:rsidP="7A6407AC" w:rsidRDefault="00745511" w14:paraId="083DE030" w14:textId="249D2EB7">
      <w:pPr>
        <w:pStyle w:val="Normal"/>
      </w:pPr>
      <w:r w:rsidR="2B3DE76E">
        <w:drawing>
          <wp:inline wp14:editId="5DDB25A0" wp14:anchorId="453DAFBB">
            <wp:extent cx="4038600" cy="5267325"/>
            <wp:effectExtent l="0" t="0" r="0" b="0"/>
            <wp:docPr id="2087024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7024461" name="Picture 2087024461"/>
                    <pic:cNvPicPr/>
                  </pic:nvPicPr>
                  <pic:blipFill>
                    <a:blip xmlns:r="http://schemas.openxmlformats.org/officeDocument/2006/relationships" r:embed="rId1408199563">
                      <a:extLst>
                        <a:ext uri="{28A0092B-C50C-407E-A947-70E740481C1C}">
                          <a14:useLocalDpi xmlns:a14="http://schemas.microsoft.com/office/drawing/2010/main"/>
                        </a:ext>
                      </a:extLst>
                    </a:blip>
                    <a:stretch>
                      <a:fillRect/>
                    </a:stretch>
                  </pic:blipFill>
                  <pic:spPr>
                    <a:xfrm>
                      <a:off x="0" y="0"/>
                      <a:ext cx="4038600" cy="5267325"/>
                    </a:xfrm>
                    <a:prstGeom prst="rect">
                      <a:avLst/>
                    </a:prstGeom>
                  </pic:spPr>
                </pic:pic>
              </a:graphicData>
            </a:graphic>
          </wp:inline>
        </w:drawing>
      </w:r>
    </w:p>
    <w:p w:rsidR="00745511" w:rsidP="7A6407AC" w:rsidRDefault="00745511" w14:paraId="189EDE77" w14:textId="0CC6B0E3">
      <w:pPr>
        <w:pStyle w:val="Normal"/>
      </w:pPr>
    </w:p>
    <w:p w:rsidR="00745511" w:rsidP="7A6407AC" w:rsidRDefault="00745511" w14:paraId="3CE2DE5A" w14:textId="4E5E3D4A">
      <w:pPr>
        <w:pStyle w:val="Normal"/>
      </w:pPr>
    </w:p>
    <w:p w:rsidR="00745511" w:rsidP="7A6407AC" w:rsidRDefault="00745511" w14:paraId="65ED2F0F" w14:textId="6762749A">
      <w:pPr>
        <w:pStyle w:val="Normal"/>
      </w:pPr>
    </w:p>
    <w:p w:rsidR="00745511" w:rsidP="7A6407AC" w:rsidRDefault="00745511" w14:paraId="13C528F8" w14:textId="3B77EAE1">
      <w:pPr>
        <w:pStyle w:val="Normal"/>
        <w:rPr>
          <w:b w:val="1"/>
          <w:bCs w:val="1"/>
        </w:rPr>
      </w:pPr>
    </w:p>
    <w:p w:rsidR="00745511" w:rsidP="7A6407AC" w:rsidRDefault="00745511" w14:paraId="1A8DA4A8" w14:textId="49381A95">
      <w:pPr>
        <w:pStyle w:val="Normal"/>
        <w:rPr>
          <w:b w:val="1"/>
          <w:bCs w:val="1"/>
        </w:rPr>
      </w:pPr>
      <w:r w:rsidRPr="7A6407AC" w:rsidR="3EB47461">
        <w:rPr>
          <w:b w:val="1"/>
          <w:bCs w:val="1"/>
        </w:rPr>
        <w:t xml:space="preserve">The Images below are evidence of everything discussed above; they show evidence for all the different </w:t>
      </w:r>
      <w:r w:rsidRPr="7A6407AC" w:rsidR="3EB47461">
        <w:rPr>
          <w:b w:val="1"/>
          <w:bCs w:val="1"/>
        </w:rPr>
        <w:t>components</w:t>
      </w:r>
      <w:r w:rsidRPr="7A6407AC" w:rsidR="3EB47461">
        <w:rPr>
          <w:b w:val="1"/>
          <w:bCs w:val="1"/>
        </w:rPr>
        <w:t xml:space="preserve"> spoken about above.</w:t>
      </w:r>
    </w:p>
    <w:p w:rsidR="00745511" w:rsidP="7A6407AC" w:rsidRDefault="00745511" w14:paraId="6B64041E" w14:textId="421E7A53">
      <w:pPr>
        <w:pStyle w:val="Normal"/>
      </w:pPr>
      <w:r w:rsidR="3EB47461">
        <w:drawing>
          <wp:inline wp14:editId="7D57228A" wp14:anchorId="361D0199">
            <wp:extent cx="2988248" cy="2886075"/>
            <wp:effectExtent l="0" t="0" r="0" b="0"/>
            <wp:docPr id="133030132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054600" name="Picture 144054600"/>
                    <pic:cNvPicPr/>
                  </pic:nvPicPr>
                  <pic:blipFill>
                    <a:blip xmlns:r="http://schemas.openxmlformats.org/officeDocument/2006/relationships" r:embed="rId1662519404">
                      <a:extLst>
                        <a:ext uri="{28A0092B-C50C-407E-A947-70E740481C1C}">
                          <a14:useLocalDpi xmlns:a14="http://schemas.microsoft.com/office/drawing/2010/main"/>
                        </a:ext>
                      </a:extLst>
                    </a:blip>
                    <a:stretch>
                      <a:fillRect/>
                    </a:stretch>
                  </pic:blipFill>
                  <pic:spPr>
                    <a:xfrm rot="0">
                      <a:off x="0" y="0"/>
                      <a:ext cx="2988248" cy="2886075"/>
                    </a:xfrm>
                    <a:prstGeom prst="rect">
                      <a:avLst/>
                    </a:prstGeom>
                  </pic:spPr>
                </pic:pic>
              </a:graphicData>
            </a:graphic>
          </wp:inline>
        </w:drawing>
      </w:r>
      <w:r w:rsidR="2B3DE76E">
        <w:drawing>
          <wp:inline wp14:editId="43B8A2B3" wp14:anchorId="7B638886">
            <wp:extent cx="2776162" cy="2438400"/>
            <wp:effectExtent l="0" t="0" r="0" b="0"/>
            <wp:docPr id="755604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60415" name="Picture 75560415"/>
                    <pic:cNvPicPr/>
                  </pic:nvPicPr>
                  <pic:blipFill>
                    <a:blip xmlns:r="http://schemas.openxmlformats.org/officeDocument/2006/relationships" r:embed="rId1962276115">
                      <a:extLst>
                        <a:ext uri="{28A0092B-C50C-407E-A947-70E740481C1C}">
                          <a14:useLocalDpi xmlns:a14="http://schemas.microsoft.com/office/drawing/2010/main"/>
                        </a:ext>
                      </a:extLst>
                    </a:blip>
                    <a:stretch>
                      <a:fillRect/>
                    </a:stretch>
                  </pic:blipFill>
                  <pic:spPr>
                    <a:xfrm rot="0">
                      <a:off x="0" y="0"/>
                      <a:ext cx="2776162" cy="2438400"/>
                    </a:xfrm>
                    <a:prstGeom prst="rect">
                      <a:avLst/>
                    </a:prstGeom>
                  </pic:spPr>
                </pic:pic>
              </a:graphicData>
            </a:graphic>
          </wp:inline>
        </w:drawing>
      </w:r>
      <w:r w:rsidR="2B3DE76E">
        <w:drawing>
          <wp:inline wp14:editId="1A707C03" wp14:anchorId="54EB6065">
            <wp:extent cx="4076700" cy="3705225"/>
            <wp:effectExtent l="0" t="0" r="0" b="0"/>
            <wp:docPr id="6551989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5198992" name="Picture 655198992"/>
                    <pic:cNvPicPr/>
                  </pic:nvPicPr>
                  <pic:blipFill>
                    <a:blip xmlns:r="http://schemas.openxmlformats.org/officeDocument/2006/relationships" r:embed="rId113460091">
                      <a:extLst>
                        <a:ext uri="{28A0092B-C50C-407E-A947-70E740481C1C}">
                          <a14:useLocalDpi xmlns:a14="http://schemas.microsoft.com/office/drawing/2010/main"/>
                        </a:ext>
                      </a:extLst>
                    </a:blip>
                    <a:stretch>
                      <a:fillRect/>
                    </a:stretch>
                  </pic:blipFill>
                  <pic:spPr>
                    <a:xfrm rot="0">
                      <a:off x="0" y="0"/>
                      <a:ext cx="4076700" cy="3705225"/>
                    </a:xfrm>
                    <a:prstGeom prst="rect">
                      <a:avLst/>
                    </a:prstGeom>
                  </pic:spPr>
                </pic:pic>
              </a:graphicData>
            </a:graphic>
          </wp:inline>
        </w:drawing>
      </w:r>
    </w:p>
    <w:p w:rsidR="00745511" w:rsidP="7A6407AC" w:rsidRDefault="00745511" w14:paraId="348CED89" w14:textId="328BB906">
      <w:pPr>
        <w:pStyle w:val="Normal"/>
      </w:pPr>
      <w:r w:rsidR="2B3DE76E">
        <w:drawing>
          <wp:inline wp14:editId="755AD3DA" wp14:anchorId="5E00033D">
            <wp:extent cx="4000500" cy="3286125"/>
            <wp:effectExtent l="0" t="0" r="0" b="0"/>
            <wp:docPr id="50036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036201" name="Picture 50036201"/>
                    <pic:cNvPicPr/>
                  </pic:nvPicPr>
                  <pic:blipFill>
                    <a:blip xmlns:r="http://schemas.openxmlformats.org/officeDocument/2006/relationships" r:embed="rId2084334960">
                      <a:extLst>
                        <a:ext uri="{28A0092B-C50C-407E-A947-70E740481C1C}">
                          <a14:useLocalDpi xmlns:a14="http://schemas.microsoft.com/office/drawing/2010/main"/>
                        </a:ext>
                      </a:extLst>
                    </a:blip>
                    <a:stretch>
                      <a:fillRect/>
                    </a:stretch>
                  </pic:blipFill>
                  <pic:spPr>
                    <a:xfrm rot="0">
                      <a:off x="0" y="0"/>
                      <a:ext cx="4000500" cy="3286125"/>
                    </a:xfrm>
                    <a:prstGeom prst="rect">
                      <a:avLst/>
                    </a:prstGeom>
                  </pic:spPr>
                </pic:pic>
              </a:graphicData>
            </a:graphic>
          </wp:inline>
        </w:drawing>
      </w:r>
    </w:p>
    <w:p w:rsidR="00745511" w:rsidRDefault="00745511" w14:paraId="45CFAB51" w14:textId="1F095C21"/>
    <w:p w:rsidR="00745511" w:rsidP="7A6407AC" w:rsidRDefault="00745511" w14:paraId="7250327E" w14:textId="4B34FE19">
      <w:pPr>
        <w:pStyle w:val="Normal"/>
      </w:pPr>
      <w:r w:rsidR="2B3DE76E">
        <w:drawing>
          <wp:inline wp14:editId="511BCD2F" wp14:anchorId="222DC0DB">
            <wp:extent cx="4029075" cy="3914775"/>
            <wp:effectExtent l="0" t="0" r="0" b="0"/>
            <wp:docPr id="8774188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7418884" name="Picture 877418884"/>
                    <pic:cNvPicPr/>
                  </pic:nvPicPr>
                  <pic:blipFill>
                    <a:blip xmlns:r="http://schemas.openxmlformats.org/officeDocument/2006/relationships" r:embed="rId398495896">
                      <a:extLst>
                        <a:ext uri="{28A0092B-C50C-407E-A947-70E740481C1C}">
                          <a14:useLocalDpi xmlns:a14="http://schemas.microsoft.com/office/drawing/2010/main"/>
                        </a:ext>
                      </a:extLst>
                    </a:blip>
                    <a:stretch>
                      <a:fillRect/>
                    </a:stretch>
                  </pic:blipFill>
                  <pic:spPr>
                    <a:xfrm rot="0">
                      <a:off x="0" y="0"/>
                      <a:ext cx="4029075" cy="3914775"/>
                    </a:xfrm>
                    <a:prstGeom prst="rect">
                      <a:avLst/>
                    </a:prstGeom>
                  </pic:spPr>
                </pic:pic>
              </a:graphicData>
            </a:graphic>
          </wp:inline>
        </w:drawing>
      </w:r>
    </w:p>
    <w:p w:rsidR="00745511" w:rsidRDefault="00745511" w14:paraId="1B6900B0" w14:textId="692BA8BF"/>
    <w:p w:rsidR="00745511" w:rsidP="7A6407AC" w:rsidRDefault="00745511" w14:paraId="26DC3BFF" w14:textId="3DDAFD42">
      <w:pPr>
        <w:pStyle w:val="Normal"/>
      </w:pPr>
      <w:r w:rsidR="2B3DE76E">
        <w:drawing>
          <wp:inline wp14:editId="65F7575F" wp14:anchorId="439368FC">
            <wp:extent cx="3838575" cy="3190875"/>
            <wp:effectExtent l="0" t="0" r="0" b="0"/>
            <wp:docPr id="5511758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1175849" name="Picture 551175849"/>
                    <pic:cNvPicPr/>
                  </pic:nvPicPr>
                  <pic:blipFill>
                    <a:blip xmlns:r="http://schemas.openxmlformats.org/officeDocument/2006/relationships" r:embed="rId1368028381">
                      <a:extLst>
                        <a:ext uri="{28A0092B-C50C-407E-A947-70E740481C1C}">
                          <a14:useLocalDpi xmlns:a14="http://schemas.microsoft.com/office/drawing/2010/main"/>
                        </a:ext>
                      </a:extLst>
                    </a:blip>
                    <a:stretch>
                      <a:fillRect/>
                    </a:stretch>
                  </pic:blipFill>
                  <pic:spPr>
                    <a:xfrm rot="0">
                      <a:off x="0" y="0"/>
                      <a:ext cx="3838575" cy="3190875"/>
                    </a:xfrm>
                    <a:prstGeom prst="rect">
                      <a:avLst/>
                    </a:prstGeom>
                  </pic:spPr>
                </pic:pic>
              </a:graphicData>
            </a:graphic>
          </wp:inline>
        </w:drawing>
      </w:r>
    </w:p>
    <w:p w:rsidR="00745511" w:rsidP="7A6407AC" w:rsidRDefault="00745511" w14:paraId="21BDC870" w14:textId="544CBD02">
      <w:pPr>
        <w:pStyle w:val="Normal"/>
      </w:pPr>
      <w:r w:rsidR="2B3DE76E">
        <w:drawing>
          <wp:inline wp14:editId="56B512A3" wp14:anchorId="248CE563">
            <wp:extent cx="3990975" cy="4276725"/>
            <wp:effectExtent l="0" t="0" r="0" b="0"/>
            <wp:docPr id="1792523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2523694" name="Picture 1792523694"/>
                    <pic:cNvPicPr/>
                  </pic:nvPicPr>
                  <pic:blipFill>
                    <a:blip xmlns:r="http://schemas.openxmlformats.org/officeDocument/2006/relationships" r:embed="rId1366304377">
                      <a:extLst>
                        <a:ext uri="{28A0092B-C50C-407E-A947-70E740481C1C}">
                          <a14:useLocalDpi xmlns:a14="http://schemas.microsoft.com/office/drawing/2010/main"/>
                        </a:ext>
                      </a:extLst>
                    </a:blip>
                    <a:stretch>
                      <a:fillRect/>
                    </a:stretch>
                  </pic:blipFill>
                  <pic:spPr>
                    <a:xfrm rot="0">
                      <a:off x="0" y="0"/>
                      <a:ext cx="3990975" cy="4276725"/>
                    </a:xfrm>
                    <a:prstGeom prst="rect">
                      <a:avLst/>
                    </a:prstGeom>
                  </pic:spPr>
                </pic:pic>
              </a:graphicData>
            </a:graphic>
          </wp:inline>
        </w:drawing>
      </w:r>
    </w:p>
    <w:p w:rsidR="00745511" w:rsidP="7A6407AC" w:rsidRDefault="00745511" w14:paraId="7901A38E" w14:textId="60E0991F">
      <w:pPr>
        <w:pStyle w:val="Normal"/>
      </w:pPr>
      <w:r w:rsidR="2B3DE76E">
        <w:drawing>
          <wp:inline wp14:editId="658F28DD" wp14:anchorId="24E80714">
            <wp:extent cx="3962400" cy="3781425"/>
            <wp:effectExtent l="0" t="0" r="0" b="0"/>
            <wp:docPr id="8164903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6490371" name="Picture 816490371"/>
                    <pic:cNvPicPr/>
                  </pic:nvPicPr>
                  <pic:blipFill>
                    <a:blip xmlns:r="http://schemas.openxmlformats.org/officeDocument/2006/relationships" r:embed="rId838389300">
                      <a:extLst>
                        <a:ext uri="{28A0092B-C50C-407E-A947-70E740481C1C}">
                          <a14:useLocalDpi xmlns:a14="http://schemas.microsoft.com/office/drawing/2010/main"/>
                        </a:ext>
                      </a:extLst>
                    </a:blip>
                    <a:stretch>
                      <a:fillRect/>
                    </a:stretch>
                  </pic:blipFill>
                  <pic:spPr>
                    <a:xfrm rot="0">
                      <a:off x="0" y="0"/>
                      <a:ext cx="3962400" cy="3781425"/>
                    </a:xfrm>
                    <a:prstGeom prst="rect">
                      <a:avLst/>
                    </a:prstGeom>
                  </pic:spPr>
                </pic:pic>
              </a:graphicData>
            </a:graphic>
          </wp:inline>
        </w:drawing>
      </w:r>
    </w:p>
    <w:p w:rsidR="00745511" w:rsidRDefault="00745511" w14:paraId="7474559D" w14:textId="089BB7AB"/>
    <w:p w:rsidR="00745511" w:rsidP="7A6407AC" w:rsidRDefault="00745511" w14:paraId="31310147" w14:textId="39AD310F">
      <w:pPr>
        <w:pStyle w:val="Normal"/>
      </w:pPr>
      <w:r w:rsidR="2B3DE76E">
        <w:drawing>
          <wp:inline wp14:editId="0B9350B5" wp14:anchorId="74B5BB8A">
            <wp:extent cx="3971925" cy="5343525"/>
            <wp:effectExtent l="0" t="0" r="0" b="0"/>
            <wp:docPr id="16193707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370749" name="Picture 1619370749"/>
                    <pic:cNvPicPr/>
                  </pic:nvPicPr>
                  <pic:blipFill>
                    <a:blip xmlns:r="http://schemas.openxmlformats.org/officeDocument/2006/relationships" r:embed="rId986127241">
                      <a:extLst>
                        <a:ext uri="{28A0092B-C50C-407E-A947-70E740481C1C}">
                          <a14:useLocalDpi xmlns:a14="http://schemas.microsoft.com/office/drawing/2010/main"/>
                        </a:ext>
                      </a:extLst>
                    </a:blip>
                    <a:stretch>
                      <a:fillRect/>
                    </a:stretch>
                  </pic:blipFill>
                  <pic:spPr>
                    <a:xfrm>
                      <a:off x="0" y="0"/>
                      <a:ext cx="3971925" cy="5343525"/>
                    </a:xfrm>
                    <a:prstGeom prst="rect">
                      <a:avLst/>
                    </a:prstGeom>
                  </pic:spPr>
                </pic:pic>
              </a:graphicData>
            </a:graphic>
          </wp:inline>
        </w:drawing>
      </w:r>
    </w:p>
    <w:p w:rsidR="00745511" w:rsidRDefault="00745511" w14:paraId="63FF66AA" w14:textId="6A2FFAC7"/>
    <w:p w:rsidR="00745511" w:rsidP="7A6407AC" w:rsidRDefault="00745511" w14:paraId="77AC5FE7" w14:textId="6E3AE6B2">
      <w:pPr>
        <w:pStyle w:val="Normal"/>
      </w:pPr>
      <w:r w:rsidR="2B3DE76E">
        <w:drawing>
          <wp:inline wp14:editId="446E1D15" wp14:anchorId="0E737E2F">
            <wp:extent cx="4019550" cy="5391150"/>
            <wp:effectExtent l="0" t="0" r="0" b="0"/>
            <wp:docPr id="9024646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464691" name="Picture 902464691"/>
                    <pic:cNvPicPr/>
                  </pic:nvPicPr>
                  <pic:blipFill>
                    <a:blip xmlns:r="http://schemas.openxmlformats.org/officeDocument/2006/relationships" r:embed="rId1275058097">
                      <a:extLst>
                        <a:ext uri="{28A0092B-C50C-407E-A947-70E740481C1C}">
                          <a14:useLocalDpi xmlns:a14="http://schemas.microsoft.com/office/drawing/2010/main"/>
                        </a:ext>
                      </a:extLst>
                    </a:blip>
                    <a:stretch>
                      <a:fillRect/>
                    </a:stretch>
                  </pic:blipFill>
                  <pic:spPr>
                    <a:xfrm>
                      <a:off x="0" y="0"/>
                      <a:ext cx="4019550" cy="5391150"/>
                    </a:xfrm>
                    <a:prstGeom prst="rect">
                      <a:avLst/>
                    </a:prstGeom>
                  </pic:spPr>
                </pic:pic>
              </a:graphicData>
            </a:graphic>
          </wp:inline>
        </w:drawing>
      </w:r>
    </w:p>
    <w:p w:rsidR="00745511" w:rsidP="7A6407AC" w:rsidRDefault="00745511" w14:paraId="6501DEAD" w14:textId="5A149626">
      <w:pPr>
        <w:pStyle w:val="Normal"/>
      </w:pPr>
      <w:r w:rsidR="2B3DE76E">
        <w:drawing>
          <wp:inline wp14:editId="1B117C8D" wp14:anchorId="56AED11F">
            <wp:extent cx="3848100" cy="5210175"/>
            <wp:effectExtent l="0" t="0" r="0" b="0"/>
            <wp:docPr id="1768192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8192878" name="Picture 1768192878"/>
                    <pic:cNvPicPr/>
                  </pic:nvPicPr>
                  <pic:blipFill>
                    <a:blip xmlns:r="http://schemas.openxmlformats.org/officeDocument/2006/relationships" r:embed="rId2130863733">
                      <a:extLst>
                        <a:ext uri="{28A0092B-C50C-407E-A947-70E740481C1C}">
                          <a14:useLocalDpi xmlns:a14="http://schemas.microsoft.com/office/drawing/2010/main"/>
                        </a:ext>
                      </a:extLst>
                    </a:blip>
                    <a:stretch>
                      <a:fillRect/>
                    </a:stretch>
                  </pic:blipFill>
                  <pic:spPr>
                    <a:xfrm>
                      <a:off x="0" y="0"/>
                      <a:ext cx="3848100" cy="5210175"/>
                    </a:xfrm>
                    <a:prstGeom prst="rect">
                      <a:avLst/>
                    </a:prstGeom>
                  </pic:spPr>
                </pic:pic>
              </a:graphicData>
            </a:graphic>
          </wp:inline>
        </w:drawing>
      </w:r>
    </w:p>
    <w:p w:rsidR="00745511" w:rsidRDefault="00745511" w14:paraId="0FD627DA" w14:textId="0BDDC932"/>
    <w:p w:rsidR="00745511" w:rsidRDefault="00745511" w14:paraId="307CC7DC" w14:textId="2F1FC4E7"/>
    <w:p w:rsidR="00745511" w:rsidRDefault="00745511" w14:paraId="5AE2F01D" w14:textId="108DBF9C"/>
    <w:p w:rsidR="00745511" w:rsidRDefault="00745511" w14:paraId="65064C87" w14:textId="503A8D11"/>
    <w:p w:rsidR="00745511" w:rsidRDefault="00745511" w14:paraId="00612731" w14:textId="14A87A97"/>
    <w:p w:rsidR="00745511" w:rsidRDefault="00745511" w14:paraId="14AFCF6E" w14:textId="3FBE0054"/>
    <w:p w:rsidR="00745511" w:rsidRDefault="00745511" w14:paraId="3F2B6D50" w14:textId="4DC15723"/>
    <w:p w:rsidR="00745511" w:rsidRDefault="00745511" w14:paraId="2B4ECBE8" w14:textId="0E6D1F81"/>
    <w:p w:rsidR="00745511" w:rsidRDefault="00745511" w14:paraId="0C37D18C" w14:textId="5B8C3839"/>
    <w:p w:rsidR="00745511" w:rsidRDefault="00745511" w14:paraId="0CC92AA0" w14:textId="339414B2"/>
    <w:p w:rsidR="00745511" w:rsidP="7A6407AC" w:rsidRDefault="00745511" w14:paraId="255EEBA6" w14:textId="577F244E">
      <w:pPr>
        <w:pStyle w:val="Normal"/>
      </w:pPr>
    </w:p>
    <w:p w:rsidR="00745511" w:rsidRDefault="00745511" w14:paraId="507F9C97" w14:textId="77777777"/>
    <w:p w:rsidRPr="00463D40" w:rsidR="00463D40" w:rsidP="00B52A3B" w:rsidRDefault="00463D40" w14:paraId="6AD17846" w14:textId="5A9EE5CE">
      <w:pPr>
        <w:rPr>
          <w:u w:val="single"/>
        </w:rPr>
      </w:pPr>
      <w:r w:rsidRPr="00463D40">
        <w:rPr>
          <w:u w:val="single"/>
        </w:rPr>
        <w:lastRenderedPageBreak/>
        <w:t xml:space="preserve">Declaration </w:t>
      </w:r>
    </w:p>
    <w:p w:rsidR="00463D40" w:rsidP="00B52A3B" w:rsidRDefault="00463D40" w14:paraId="6611C4F5" w14:textId="53C48565">
      <w:r>
        <w:t xml:space="preserve">No artificial intelligence was used in the completion of this assignment </w:t>
      </w:r>
    </w:p>
    <w:p w:rsidRPr="00463D40" w:rsidR="00463D40" w:rsidP="00B52A3B" w:rsidRDefault="00463D40" w14:paraId="1A66CAAB" w14:textId="4CB2DC25">
      <w:pPr>
        <w:rPr>
          <w:u w:val="single"/>
        </w:rPr>
      </w:pPr>
      <w:r w:rsidRPr="00463D40">
        <w:rPr>
          <w:u w:val="single"/>
        </w:rPr>
        <w:t xml:space="preserve">Images </w:t>
      </w:r>
    </w:p>
    <w:p w:rsidR="00463D40" w:rsidP="00B52A3B" w:rsidRDefault="00463D40" w14:paraId="17AFC586" w14:textId="7B053CC3">
      <w:r>
        <w:t xml:space="preserve">All images used where taken personally and do not require referencing </w:t>
      </w:r>
    </w:p>
    <w:p w:rsidRPr="00463D40" w:rsidR="000740EE" w:rsidP="00B52A3B" w:rsidRDefault="000740EE" w14:paraId="05F9221D" w14:textId="01000920">
      <w:pPr>
        <w:rPr>
          <w:u w:val="single"/>
        </w:rPr>
      </w:pPr>
      <w:r w:rsidRPr="00463D40">
        <w:rPr>
          <w:u w:val="single"/>
        </w:rPr>
        <w:t xml:space="preserve">References </w:t>
      </w:r>
    </w:p>
    <w:p w:rsidRPr="00CC5288" w:rsidR="00CC5288" w:rsidP="00CC5288" w:rsidRDefault="00CC5288" w14:paraId="0BB4D0C0" w14:textId="77777777">
      <w:pPr>
        <w:pStyle w:val="ListParagraph"/>
        <w:rPr>
          <w:rFonts w:asciiTheme="minorBidi" w:hAnsiTheme="minorBidi"/>
        </w:rPr>
      </w:pPr>
    </w:p>
    <w:p w:rsidRPr="00CC5288" w:rsidR="00CC5288" w:rsidP="00CC5288" w:rsidRDefault="00CE6014" w14:paraId="32B919A3" w14:textId="1BE2B6E6">
      <w:pPr>
        <w:pStyle w:val="ListParagraph"/>
        <w:numPr>
          <w:ilvl w:val="0"/>
          <w:numId w:val="2"/>
        </w:numPr>
        <w:rPr>
          <w:rFonts w:asciiTheme="minorBidi" w:hAnsiTheme="minorBidi"/>
        </w:rPr>
      </w:pPr>
      <w:hyperlink w:history="1" r:id="rId11">
        <w:r w:rsidRPr="00CA48EC">
          <w:rPr>
            <w:rStyle w:val="Hyperlink"/>
            <w:rFonts w:asciiTheme="minorBidi" w:hAnsiTheme="minorBidi"/>
          </w:rPr>
          <w:t>https://museum.wales/collections/historic-buildings/29/Rhyd-y-car-Terrace/</w:t>
        </w:r>
      </w:hyperlink>
      <w:r w:rsidR="00CC5288">
        <w:t xml:space="preserve"> accessed on 08/01/26</w:t>
      </w:r>
      <w:r>
        <w:t xml:space="preserve">, information was used but mot quoted directly. </w:t>
      </w:r>
    </w:p>
    <w:p w:rsidR="00CC5288" w:rsidP="00463D40" w:rsidRDefault="00CC5288" w14:paraId="5E37F698" w14:textId="77777777">
      <w:pPr>
        <w:pStyle w:val="ListParagraph"/>
      </w:pPr>
    </w:p>
    <w:p w:rsidR="00463D40" w:rsidP="00463D40" w:rsidRDefault="00463D40" w14:paraId="0DE1E72F" w14:textId="77777777"/>
    <w:p w:rsidRPr="00CC5288" w:rsidR="00463D40" w:rsidP="00463D40" w:rsidRDefault="00463D40" w14:paraId="69599623" w14:textId="77777777">
      <w:pPr>
        <w:pStyle w:val="ListParagraph"/>
        <w:rPr>
          <w:rFonts w:asciiTheme="minorBidi" w:hAnsiTheme="minorBidi"/>
        </w:rPr>
      </w:pPr>
    </w:p>
    <w:p w:rsidR="00B52A3B" w:rsidP="00CC5288" w:rsidRDefault="00B52A3B" w14:paraId="0A6B6802" w14:textId="77777777">
      <w:pPr>
        <w:ind w:left="360"/>
      </w:pPr>
    </w:p>
    <w:p w:rsidR="00B52A3B" w:rsidRDefault="00B52A3B" w14:paraId="3DB42C03" w14:textId="77777777"/>
    <w:p w:rsidR="000740EE" w:rsidRDefault="000740EE" w14:paraId="55CD5B48" w14:textId="77777777"/>
    <w:sectPr w:rsidR="000740EE" w:rsidSect="00815292">
      <w:pgSz w:w="11906" w:h="16838" w:orient="portrait"/>
      <w:pgMar w:top="1440" w:right="1440" w:bottom="1440" w:left="1440" w:header="720" w:footer="720" w:gutter="0"/>
      <w:pgNumType w:start="0"/>
      <w:cols w:space="720"/>
      <w:titlePg/>
      <w:docGrid w:linePitch="360"/>
      <w:headerReference w:type="default" r:id="R98cafc8a543a445f"/>
      <w:headerReference w:type="first" r:id="Rcb17bde9ae904a13"/>
      <w:footerReference w:type="default" r:id="Rbc2f213339474a37"/>
      <w:footerReference w:type="first" r:id="Ra512537c6eb74df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1487E" w:rsidP="00F34871" w:rsidRDefault="0021487E" w14:paraId="406D3533" w14:textId="77777777">
      <w:pPr>
        <w:spacing w:after="0" w:line="240" w:lineRule="auto"/>
      </w:pPr>
      <w:r>
        <w:separator/>
      </w:r>
    </w:p>
  </w:endnote>
  <w:endnote w:type="continuationSeparator" w:id="0">
    <w:p w:rsidR="0021487E" w:rsidP="00F34871" w:rsidRDefault="0021487E" w14:paraId="3EE0B6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6407AC" w:rsidTr="7A6407AC" w14:paraId="73F00374">
      <w:trPr>
        <w:trHeight w:val="300"/>
      </w:trPr>
      <w:tc>
        <w:tcPr>
          <w:tcW w:w="3005" w:type="dxa"/>
          <w:tcMar/>
        </w:tcPr>
        <w:p w:rsidR="7A6407AC" w:rsidP="7A6407AC" w:rsidRDefault="7A6407AC" w14:paraId="458AF21B" w14:textId="40F441ED">
          <w:pPr>
            <w:pStyle w:val="Header"/>
            <w:bidi w:val="0"/>
            <w:ind w:left="-115"/>
            <w:jc w:val="left"/>
          </w:pPr>
        </w:p>
      </w:tc>
      <w:tc>
        <w:tcPr>
          <w:tcW w:w="3005" w:type="dxa"/>
          <w:tcMar/>
        </w:tcPr>
        <w:p w:rsidR="7A6407AC" w:rsidP="7A6407AC" w:rsidRDefault="7A6407AC" w14:paraId="5D52FB18" w14:textId="28AC19C9">
          <w:pPr>
            <w:pStyle w:val="Header"/>
            <w:bidi w:val="0"/>
            <w:jc w:val="center"/>
          </w:pPr>
        </w:p>
      </w:tc>
      <w:tc>
        <w:tcPr>
          <w:tcW w:w="3005" w:type="dxa"/>
          <w:tcMar/>
        </w:tcPr>
        <w:p w:rsidR="7A6407AC" w:rsidP="7A6407AC" w:rsidRDefault="7A6407AC" w14:paraId="75B2BFD5" w14:textId="5E4B8D38">
          <w:pPr>
            <w:pStyle w:val="Header"/>
            <w:bidi w:val="0"/>
            <w:ind w:right="-115"/>
            <w:jc w:val="right"/>
          </w:pPr>
        </w:p>
      </w:tc>
    </w:tr>
  </w:tbl>
  <w:p w:rsidR="7A6407AC" w:rsidP="7A6407AC" w:rsidRDefault="7A6407AC" w14:paraId="79469D64" w14:textId="66582F14">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6407AC" w:rsidTr="7A6407AC" w14:paraId="5146E352">
      <w:trPr>
        <w:trHeight w:val="300"/>
      </w:trPr>
      <w:tc>
        <w:tcPr>
          <w:tcW w:w="3005" w:type="dxa"/>
          <w:tcMar/>
        </w:tcPr>
        <w:p w:rsidR="7A6407AC" w:rsidP="7A6407AC" w:rsidRDefault="7A6407AC" w14:paraId="7BF69CBA" w14:textId="4CE739CD">
          <w:pPr>
            <w:pStyle w:val="Header"/>
            <w:bidi w:val="0"/>
            <w:ind w:left="-115"/>
            <w:jc w:val="left"/>
          </w:pPr>
        </w:p>
      </w:tc>
      <w:tc>
        <w:tcPr>
          <w:tcW w:w="3005" w:type="dxa"/>
          <w:tcMar/>
        </w:tcPr>
        <w:p w:rsidR="7A6407AC" w:rsidP="7A6407AC" w:rsidRDefault="7A6407AC" w14:paraId="325E1D46" w14:textId="3701C4B3">
          <w:pPr>
            <w:pStyle w:val="Header"/>
            <w:bidi w:val="0"/>
            <w:jc w:val="center"/>
          </w:pPr>
        </w:p>
      </w:tc>
      <w:tc>
        <w:tcPr>
          <w:tcW w:w="3005" w:type="dxa"/>
          <w:tcMar/>
        </w:tcPr>
        <w:p w:rsidR="7A6407AC" w:rsidP="7A6407AC" w:rsidRDefault="7A6407AC" w14:paraId="57A18049" w14:textId="3C9D695E">
          <w:pPr>
            <w:pStyle w:val="Header"/>
            <w:bidi w:val="0"/>
            <w:ind w:right="-115"/>
            <w:jc w:val="right"/>
          </w:pPr>
        </w:p>
      </w:tc>
    </w:tr>
  </w:tbl>
  <w:p w:rsidR="7A6407AC" w:rsidP="7A6407AC" w:rsidRDefault="7A6407AC" w14:paraId="72F63DC3" w14:textId="6D338F6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1487E" w:rsidP="00F34871" w:rsidRDefault="0021487E" w14:paraId="405F5413" w14:textId="77777777">
      <w:pPr>
        <w:spacing w:after="0" w:line="240" w:lineRule="auto"/>
      </w:pPr>
      <w:r>
        <w:separator/>
      </w:r>
    </w:p>
  </w:footnote>
  <w:footnote w:type="continuationSeparator" w:id="0">
    <w:p w:rsidR="0021487E" w:rsidP="00F34871" w:rsidRDefault="0021487E" w14:paraId="5BB2EDD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6407AC" w:rsidTr="7A6407AC" w14:paraId="0F0F2220">
      <w:trPr>
        <w:trHeight w:val="300"/>
      </w:trPr>
      <w:tc>
        <w:tcPr>
          <w:tcW w:w="3005" w:type="dxa"/>
          <w:tcMar/>
        </w:tcPr>
        <w:p w:rsidR="7A6407AC" w:rsidP="7A6407AC" w:rsidRDefault="7A6407AC" w14:paraId="471DD32B" w14:textId="205D2BD1">
          <w:pPr>
            <w:pStyle w:val="Header"/>
            <w:bidi w:val="0"/>
            <w:ind w:left="-115"/>
            <w:jc w:val="left"/>
          </w:pPr>
        </w:p>
      </w:tc>
      <w:tc>
        <w:tcPr>
          <w:tcW w:w="3005" w:type="dxa"/>
          <w:tcMar/>
        </w:tcPr>
        <w:p w:rsidR="7A6407AC" w:rsidP="7A6407AC" w:rsidRDefault="7A6407AC" w14:paraId="29726D7A" w14:textId="4F26DDA7">
          <w:pPr>
            <w:pStyle w:val="Header"/>
            <w:bidi w:val="0"/>
            <w:jc w:val="center"/>
          </w:pPr>
        </w:p>
      </w:tc>
      <w:tc>
        <w:tcPr>
          <w:tcW w:w="3005" w:type="dxa"/>
          <w:tcMar/>
        </w:tcPr>
        <w:p w:rsidR="7A6407AC" w:rsidP="7A6407AC" w:rsidRDefault="7A6407AC" w14:paraId="71EEEBDA" w14:textId="548F01ED">
          <w:pPr>
            <w:pStyle w:val="Header"/>
            <w:bidi w:val="0"/>
            <w:ind w:right="-115"/>
            <w:jc w:val="right"/>
          </w:pPr>
        </w:p>
      </w:tc>
    </w:tr>
  </w:tbl>
  <w:p w:rsidR="7A6407AC" w:rsidP="7A6407AC" w:rsidRDefault="7A6407AC" w14:paraId="2C83B491" w14:textId="72A877DC">
    <w:pPr>
      <w:pStyle w:val="Header"/>
      <w:bidi w:val="0"/>
    </w:pPr>
  </w:p>
  <w:p w:rsidR="7A6407AC" w:rsidP="7A6407AC" w:rsidRDefault="7A6407AC" w14:paraId="1A9BC616" w14:textId="15AF93EC">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A6407AC" w:rsidTr="7A6407AC" w14:paraId="6618FD30">
      <w:trPr>
        <w:trHeight w:val="300"/>
      </w:trPr>
      <w:tc>
        <w:tcPr>
          <w:tcW w:w="3005" w:type="dxa"/>
          <w:tcMar/>
        </w:tcPr>
        <w:p w:rsidR="7A6407AC" w:rsidP="7A6407AC" w:rsidRDefault="7A6407AC" w14:paraId="66FB0FB9" w14:textId="14B6DBE5">
          <w:pPr>
            <w:pStyle w:val="Header"/>
            <w:bidi w:val="0"/>
            <w:ind w:left="-115"/>
            <w:jc w:val="left"/>
          </w:pPr>
        </w:p>
      </w:tc>
      <w:tc>
        <w:tcPr>
          <w:tcW w:w="3005" w:type="dxa"/>
          <w:tcMar/>
        </w:tcPr>
        <w:p w:rsidR="7A6407AC" w:rsidP="7A6407AC" w:rsidRDefault="7A6407AC" w14:paraId="25F23D44" w14:textId="1EB82358">
          <w:pPr>
            <w:pStyle w:val="Header"/>
            <w:bidi w:val="0"/>
            <w:jc w:val="center"/>
          </w:pPr>
        </w:p>
      </w:tc>
      <w:tc>
        <w:tcPr>
          <w:tcW w:w="3005" w:type="dxa"/>
          <w:tcMar/>
        </w:tcPr>
        <w:p w:rsidR="7A6407AC" w:rsidP="7A6407AC" w:rsidRDefault="7A6407AC" w14:paraId="32733A43" w14:textId="098C576E">
          <w:pPr>
            <w:pStyle w:val="Header"/>
            <w:bidi w:val="0"/>
            <w:ind w:right="-115"/>
            <w:jc w:val="right"/>
          </w:pPr>
        </w:p>
      </w:tc>
    </w:tr>
  </w:tbl>
  <w:p w:rsidR="7A6407AC" w:rsidP="7A6407AC" w:rsidRDefault="7A6407AC" w14:paraId="2342F0A0" w14:textId="0E3638B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x/44mihdw4pUM" int2:id="VIu3BSRQ">
      <int2:state int2:type="spell" int2:value="Rejected"/>
    </int2:textHash>
    <int2:textHash int2:hashCode="Ch6RAHuHvAxfST" int2:id="qS67yYID">
      <int2:state int2:type="spell" int2:value="Rejected"/>
    </int2:textHash>
    <int2:bookmark int2:bookmarkName="_Int_8sLcJccp" int2:invalidationBookmarkName="" int2:hashCode="6L4vrpY1uQ8p+c" int2:id="uj1dgGeB">
      <int2:state int2:type="style" int2:value="Rejected"/>
    </int2:bookmark>
    <int2:bookmark int2:bookmarkName="_Int_KVEeDXA1" int2:invalidationBookmarkName="" int2:hashCode="djaRxHTGCcPcKJ" int2:id="OdPdui8j">
      <int2:state int2:type="style" int2:value="Rejected"/>
    </int2:bookmark>
    <int2:bookmark int2:bookmarkName="_Int_fIpjIDaQ" int2:invalidationBookmarkName="" int2:hashCode="2agXSgEE9RJ/mJ" int2:id="OloevXHZ">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C5491"/>
    <w:multiLevelType w:val="hybridMultilevel"/>
    <w:tmpl w:val="250EE3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C69366B"/>
    <w:multiLevelType w:val="hybridMultilevel"/>
    <w:tmpl w:val="EF8C55D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8633ABF"/>
    <w:multiLevelType w:val="hybridMultilevel"/>
    <w:tmpl w:val="FC2E394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41387681">
    <w:abstractNumId w:val="0"/>
  </w:num>
  <w:num w:numId="2" w16cid:durableId="1342514593">
    <w:abstractNumId w:val="1"/>
  </w:num>
  <w:num w:numId="3" w16cid:durableId="1369603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368232"/>
    <w:rsid w:val="0000717E"/>
    <w:rsid w:val="000259C9"/>
    <w:rsid w:val="00035A4F"/>
    <w:rsid w:val="000607BA"/>
    <w:rsid w:val="000740EE"/>
    <w:rsid w:val="000C37D0"/>
    <w:rsid w:val="001011A7"/>
    <w:rsid w:val="0013084B"/>
    <w:rsid w:val="00135467"/>
    <w:rsid w:val="00147854"/>
    <w:rsid w:val="001A0BA6"/>
    <w:rsid w:val="001A59D6"/>
    <w:rsid w:val="001B2B09"/>
    <w:rsid w:val="001D067F"/>
    <w:rsid w:val="001D15A4"/>
    <w:rsid w:val="001E0F00"/>
    <w:rsid w:val="001F5B25"/>
    <w:rsid w:val="002009D6"/>
    <w:rsid w:val="00207237"/>
    <w:rsid w:val="0021252A"/>
    <w:rsid w:val="0021487E"/>
    <w:rsid w:val="002474D3"/>
    <w:rsid w:val="00263F25"/>
    <w:rsid w:val="00294612"/>
    <w:rsid w:val="002B3FEC"/>
    <w:rsid w:val="002C61C5"/>
    <w:rsid w:val="002E2BE6"/>
    <w:rsid w:val="00311D1E"/>
    <w:rsid w:val="0033118F"/>
    <w:rsid w:val="00351408"/>
    <w:rsid w:val="00365074"/>
    <w:rsid w:val="00365372"/>
    <w:rsid w:val="0038004E"/>
    <w:rsid w:val="003822E2"/>
    <w:rsid w:val="00387136"/>
    <w:rsid w:val="003903F3"/>
    <w:rsid w:val="003A3F29"/>
    <w:rsid w:val="003A563E"/>
    <w:rsid w:val="003A62CD"/>
    <w:rsid w:val="003A664A"/>
    <w:rsid w:val="003D1BA2"/>
    <w:rsid w:val="00416C59"/>
    <w:rsid w:val="00433C55"/>
    <w:rsid w:val="00455517"/>
    <w:rsid w:val="00456538"/>
    <w:rsid w:val="00463D40"/>
    <w:rsid w:val="00494699"/>
    <w:rsid w:val="004968A5"/>
    <w:rsid w:val="004A5065"/>
    <w:rsid w:val="004B350E"/>
    <w:rsid w:val="004D4142"/>
    <w:rsid w:val="004F37A4"/>
    <w:rsid w:val="00502A38"/>
    <w:rsid w:val="00504FE8"/>
    <w:rsid w:val="005448C8"/>
    <w:rsid w:val="0057571D"/>
    <w:rsid w:val="00585A07"/>
    <w:rsid w:val="00594F4F"/>
    <w:rsid w:val="005B4641"/>
    <w:rsid w:val="005C4B4D"/>
    <w:rsid w:val="006025BE"/>
    <w:rsid w:val="006030DB"/>
    <w:rsid w:val="0062229B"/>
    <w:rsid w:val="00635EC8"/>
    <w:rsid w:val="0064695D"/>
    <w:rsid w:val="006513BF"/>
    <w:rsid w:val="00664E74"/>
    <w:rsid w:val="006915B7"/>
    <w:rsid w:val="00694FE1"/>
    <w:rsid w:val="006A0D8A"/>
    <w:rsid w:val="006A7443"/>
    <w:rsid w:val="006C7395"/>
    <w:rsid w:val="006D6DE7"/>
    <w:rsid w:val="006E1B98"/>
    <w:rsid w:val="006F41FD"/>
    <w:rsid w:val="0071305E"/>
    <w:rsid w:val="00717B17"/>
    <w:rsid w:val="007215FD"/>
    <w:rsid w:val="00723A69"/>
    <w:rsid w:val="007263CE"/>
    <w:rsid w:val="00745511"/>
    <w:rsid w:val="007879E9"/>
    <w:rsid w:val="007A7E2C"/>
    <w:rsid w:val="007E266F"/>
    <w:rsid w:val="00810D20"/>
    <w:rsid w:val="0081387B"/>
    <w:rsid w:val="00815292"/>
    <w:rsid w:val="00842ECD"/>
    <w:rsid w:val="00855DBF"/>
    <w:rsid w:val="00864398"/>
    <w:rsid w:val="008665E5"/>
    <w:rsid w:val="00866E8D"/>
    <w:rsid w:val="00886AAD"/>
    <w:rsid w:val="0089042B"/>
    <w:rsid w:val="00894E61"/>
    <w:rsid w:val="008E5E91"/>
    <w:rsid w:val="008F34A7"/>
    <w:rsid w:val="009120AC"/>
    <w:rsid w:val="00925C6E"/>
    <w:rsid w:val="009A35C6"/>
    <w:rsid w:val="009B0A5F"/>
    <w:rsid w:val="009B2559"/>
    <w:rsid w:val="009C2C29"/>
    <w:rsid w:val="00A55F0F"/>
    <w:rsid w:val="00A66467"/>
    <w:rsid w:val="00A66512"/>
    <w:rsid w:val="00A710E8"/>
    <w:rsid w:val="00AA4198"/>
    <w:rsid w:val="00AC3963"/>
    <w:rsid w:val="00AC5526"/>
    <w:rsid w:val="00AC7D04"/>
    <w:rsid w:val="00AD242D"/>
    <w:rsid w:val="00AD70E7"/>
    <w:rsid w:val="00AE2328"/>
    <w:rsid w:val="00B04602"/>
    <w:rsid w:val="00B109A4"/>
    <w:rsid w:val="00B52A3B"/>
    <w:rsid w:val="00B83059"/>
    <w:rsid w:val="00B96F3C"/>
    <w:rsid w:val="00BC1CC5"/>
    <w:rsid w:val="00BC48FA"/>
    <w:rsid w:val="00BC58D5"/>
    <w:rsid w:val="00BD19F8"/>
    <w:rsid w:val="00C060FF"/>
    <w:rsid w:val="00C07CBD"/>
    <w:rsid w:val="00C10AB0"/>
    <w:rsid w:val="00C31E5D"/>
    <w:rsid w:val="00C32C3E"/>
    <w:rsid w:val="00C367FB"/>
    <w:rsid w:val="00C42A38"/>
    <w:rsid w:val="00C743B5"/>
    <w:rsid w:val="00C77DF6"/>
    <w:rsid w:val="00CC5288"/>
    <w:rsid w:val="00CE6014"/>
    <w:rsid w:val="00D02464"/>
    <w:rsid w:val="00D07DFB"/>
    <w:rsid w:val="00D20D40"/>
    <w:rsid w:val="00D63456"/>
    <w:rsid w:val="00D731BD"/>
    <w:rsid w:val="00D8367D"/>
    <w:rsid w:val="00DA2C48"/>
    <w:rsid w:val="00DA3883"/>
    <w:rsid w:val="00DB611B"/>
    <w:rsid w:val="00DB7B7F"/>
    <w:rsid w:val="00DE2446"/>
    <w:rsid w:val="00DF5E0C"/>
    <w:rsid w:val="00E14E28"/>
    <w:rsid w:val="00E22879"/>
    <w:rsid w:val="00E27E45"/>
    <w:rsid w:val="00E764D7"/>
    <w:rsid w:val="00E91248"/>
    <w:rsid w:val="00EC370C"/>
    <w:rsid w:val="00EF796F"/>
    <w:rsid w:val="00F13857"/>
    <w:rsid w:val="00F20AE4"/>
    <w:rsid w:val="00F20F45"/>
    <w:rsid w:val="00F26276"/>
    <w:rsid w:val="00F34871"/>
    <w:rsid w:val="00F56980"/>
    <w:rsid w:val="00F936B0"/>
    <w:rsid w:val="00FA1424"/>
    <w:rsid w:val="00FA5D0A"/>
    <w:rsid w:val="00FA7AB9"/>
    <w:rsid w:val="00FD7553"/>
    <w:rsid w:val="00FE716F"/>
    <w:rsid w:val="0216AFFE"/>
    <w:rsid w:val="02933A5C"/>
    <w:rsid w:val="02EF84BB"/>
    <w:rsid w:val="0343E334"/>
    <w:rsid w:val="0353BE73"/>
    <w:rsid w:val="039CE140"/>
    <w:rsid w:val="0487A5B4"/>
    <w:rsid w:val="04A89E6A"/>
    <w:rsid w:val="04AB21E9"/>
    <w:rsid w:val="04AC18A8"/>
    <w:rsid w:val="04D3D43F"/>
    <w:rsid w:val="04F382F0"/>
    <w:rsid w:val="051F4965"/>
    <w:rsid w:val="0551AA26"/>
    <w:rsid w:val="05824471"/>
    <w:rsid w:val="06946183"/>
    <w:rsid w:val="06D22918"/>
    <w:rsid w:val="06DA2B1C"/>
    <w:rsid w:val="07368232"/>
    <w:rsid w:val="079F9C8A"/>
    <w:rsid w:val="08B349EC"/>
    <w:rsid w:val="0952B0C3"/>
    <w:rsid w:val="0A4AFB89"/>
    <w:rsid w:val="0AD3E2E0"/>
    <w:rsid w:val="0AE34904"/>
    <w:rsid w:val="0B538BA7"/>
    <w:rsid w:val="0BC8A025"/>
    <w:rsid w:val="0CB7A9C7"/>
    <w:rsid w:val="0D238ACE"/>
    <w:rsid w:val="0DC9F2EF"/>
    <w:rsid w:val="0E599F89"/>
    <w:rsid w:val="0E6114FF"/>
    <w:rsid w:val="0EE8AA23"/>
    <w:rsid w:val="0F2ECEFC"/>
    <w:rsid w:val="0F408EF1"/>
    <w:rsid w:val="0FBF8565"/>
    <w:rsid w:val="10D2656F"/>
    <w:rsid w:val="10DA3C77"/>
    <w:rsid w:val="11D71B31"/>
    <w:rsid w:val="1231571A"/>
    <w:rsid w:val="123F5102"/>
    <w:rsid w:val="1257A5AD"/>
    <w:rsid w:val="1377C35A"/>
    <w:rsid w:val="14102001"/>
    <w:rsid w:val="1435437C"/>
    <w:rsid w:val="14849F26"/>
    <w:rsid w:val="1485EA26"/>
    <w:rsid w:val="14C1F71B"/>
    <w:rsid w:val="14C6DF55"/>
    <w:rsid w:val="14EC91F1"/>
    <w:rsid w:val="151A1756"/>
    <w:rsid w:val="15ABC622"/>
    <w:rsid w:val="16AEF0FE"/>
    <w:rsid w:val="16D70FF3"/>
    <w:rsid w:val="16FCAFD1"/>
    <w:rsid w:val="1735D8B3"/>
    <w:rsid w:val="1770C8D8"/>
    <w:rsid w:val="17AE6779"/>
    <w:rsid w:val="181C1D4D"/>
    <w:rsid w:val="182B1B04"/>
    <w:rsid w:val="182DA685"/>
    <w:rsid w:val="187DC160"/>
    <w:rsid w:val="18D88B49"/>
    <w:rsid w:val="18FFD22E"/>
    <w:rsid w:val="19248CF0"/>
    <w:rsid w:val="19610385"/>
    <w:rsid w:val="19EB7FC4"/>
    <w:rsid w:val="1A91CDE8"/>
    <w:rsid w:val="1B2AE6FB"/>
    <w:rsid w:val="1BC5C2C5"/>
    <w:rsid w:val="1BD2307E"/>
    <w:rsid w:val="1C119DF6"/>
    <w:rsid w:val="1C4F8564"/>
    <w:rsid w:val="1CAA2BE9"/>
    <w:rsid w:val="1D352D26"/>
    <w:rsid w:val="1D89BB51"/>
    <w:rsid w:val="1DA01C0F"/>
    <w:rsid w:val="1DB4A118"/>
    <w:rsid w:val="1DF931E4"/>
    <w:rsid w:val="1E51F1B7"/>
    <w:rsid w:val="1ED69BFD"/>
    <w:rsid w:val="1F5AE651"/>
    <w:rsid w:val="20F620C4"/>
    <w:rsid w:val="21012B84"/>
    <w:rsid w:val="21630C52"/>
    <w:rsid w:val="21BF2BFD"/>
    <w:rsid w:val="2236EB6E"/>
    <w:rsid w:val="23B8B7BC"/>
    <w:rsid w:val="2483255C"/>
    <w:rsid w:val="24A6DB40"/>
    <w:rsid w:val="24BCA974"/>
    <w:rsid w:val="254A4C23"/>
    <w:rsid w:val="260DC921"/>
    <w:rsid w:val="262ADDDD"/>
    <w:rsid w:val="26FE3675"/>
    <w:rsid w:val="27302A07"/>
    <w:rsid w:val="27CB17A4"/>
    <w:rsid w:val="282521BC"/>
    <w:rsid w:val="29E2AFEA"/>
    <w:rsid w:val="2B3DE76E"/>
    <w:rsid w:val="2B9C5956"/>
    <w:rsid w:val="2CB8C341"/>
    <w:rsid w:val="2CF78CB0"/>
    <w:rsid w:val="2D677ACA"/>
    <w:rsid w:val="2D9CD4DA"/>
    <w:rsid w:val="2DC4847C"/>
    <w:rsid w:val="2E57DE59"/>
    <w:rsid w:val="2F516C90"/>
    <w:rsid w:val="2FA71997"/>
    <w:rsid w:val="2FA99803"/>
    <w:rsid w:val="30030493"/>
    <w:rsid w:val="30265D7D"/>
    <w:rsid w:val="3029984D"/>
    <w:rsid w:val="30B03229"/>
    <w:rsid w:val="311AA991"/>
    <w:rsid w:val="3125E211"/>
    <w:rsid w:val="3183CBAF"/>
    <w:rsid w:val="31BCB4C9"/>
    <w:rsid w:val="322AEB77"/>
    <w:rsid w:val="32415C13"/>
    <w:rsid w:val="32CD5BE5"/>
    <w:rsid w:val="3334A343"/>
    <w:rsid w:val="3369D2C0"/>
    <w:rsid w:val="33876516"/>
    <w:rsid w:val="339C9BE8"/>
    <w:rsid w:val="34E19897"/>
    <w:rsid w:val="35083189"/>
    <w:rsid w:val="350B94D0"/>
    <w:rsid w:val="355740F9"/>
    <w:rsid w:val="35E1319D"/>
    <w:rsid w:val="36D66DA3"/>
    <w:rsid w:val="36EF9F2A"/>
    <w:rsid w:val="3736CDF1"/>
    <w:rsid w:val="3832967B"/>
    <w:rsid w:val="38F6E0A7"/>
    <w:rsid w:val="39B641C9"/>
    <w:rsid w:val="3A217F0E"/>
    <w:rsid w:val="3A381231"/>
    <w:rsid w:val="3AB34711"/>
    <w:rsid w:val="3BFF01C7"/>
    <w:rsid w:val="3C88CACF"/>
    <w:rsid w:val="3D7C32B0"/>
    <w:rsid w:val="3DC88DC6"/>
    <w:rsid w:val="3DF2B41D"/>
    <w:rsid w:val="3E221AB9"/>
    <w:rsid w:val="3EB47461"/>
    <w:rsid w:val="3F2C7A42"/>
    <w:rsid w:val="3F4A8EFD"/>
    <w:rsid w:val="3F8E92FF"/>
    <w:rsid w:val="3FA6B17B"/>
    <w:rsid w:val="3FCC6BB4"/>
    <w:rsid w:val="40780B59"/>
    <w:rsid w:val="40925CFA"/>
    <w:rsid w:val="40E1B0E8"/>
    <w:rsid w:val="41A4A3BF"/>
    <w:rsid w:val="41ED08C6"/>
    <w:rsid w:val="42AA4FEA"/>
    <w:rsid w:val="42DA3B8E"/>
    <w:rsid w:val="43B37199"/>
    <w:rsid w:val="43C04E82"/>
    <w:rsid w:val="43E51E57"/>
    <w:rsid w:val="44B13036"/>
    <w:rsid w:val="4544B697"/>
    <w:rsid w:val="45B6A8B6"/>
    <w:rsid w:val="45C32C37"/>
    <w:rsid w:val="45D89B1F"/>
    <w:rsid w:val="46B6F521"/>
    <w:rsid w:val="478A27BC"/>
    <w:rsid w:val="47D3CE55"/>
    <w:rsid w:val="48224BFE"/>
    <w:rsid w:val="485BA2CD"/>
    <w:rsid w:val="4880C2A5"/>
    <w:rsid w:val="4988A8B8"/>
    <w:rsid w:val="4A002825"/>
    <w:rsid w:val="4A0BA4A2"/>
    <w:rsid w:val="4B84E738"/>
    <w:rsid w:val="4BA85863"/>
    <w:rsid w:val="4C304D8D"/>
    <w:rsid w:val="4C6CF2AB"/>
    <w:rsid w:val="4C8DBD08"/>
    <w:rsid w:val="4C935B66"/>
    <w:rsid w:val="4C9F28CB"/>
    <w:rsid w:val="4CACE844"/>
    <w:rsid w:val="4CD9E205"/>
    <w:rsid w:val="4D03CD23"/>
    <w:rsid w:val="4D0933BE"/>
    <w:rsid w:val="4D32DA2D"/>
    <w:rsid w:val="4E499E84"/>
    <w:rsid w:val="4E81867F"/>
    <w:rsid w:val="4ED2C849"/>
    <w:rsid w:val="4F291F0C"/>
    <w:rsid w:val="4F672700"/>
    <w:rsid w:val="4F9A2232"/>
    <w:rsid w:val="4FA96509"/>
    <w:rsid w:val="4FDD8EA1"/>
    <w:rsid w:val="51B189BA"/>
    <w:rsid w:val="52A56659"/>
    <w:rsid w:val="53FAE6C1"/>
    <w:rsid w:val="5421158C"/>
    <w:rsid w:val="543D4F99"/>
    <w:rsid w:val="546689F3"/>
    <w:rsid w:val="54D71FA2"/>
    <w:rsid w:val="55731F74"/>
    <w:rsid w:val="557B909C"/>
    <w:rsid w:val="55E48A12"/>
    <w:rsid w:val="570FE051"/>
    <w:rsid w:val="573F3033"/>
    <w:rsid w:val="5758C5C9"/>
    <w:rsid w:val="576AB855"/>
    <w:rsid w:val="58291516"/>
    <w:rsid w:val="58FBF60C"/>
    <w:rsid w:val="5A037F93"/>
    <w:rsid w:val="5A0C277A"/>
    <w:rsid w:val="5A37900F"/>
    <w:rsid w:val="5A513354"/>
    <w:rsid w:val="5B5C4BF5"/>
    <w:rsid w:val="5C817E57"/>
    <w:rsid w:val="5CDD0590"/>
    <w:rsid w:val="5D9858B3"/>
    <w:rsid w:val="5EB7E99E"/>
    <w:rsid w:val="5EBAAC68"/>
    <w:rsid w:val="5F0F4958"/>
    <w:rsid w:val="5F41C0DF"/>
    <w:rsid w:val="5FD5496C"/>
    <w:rsid w:val="600DFE3B"/>
    <w:rsid w:val="60D8654B"/>
    <w:rsid w:val="6107A8FB"/>
    <w:rsid w:val="6200DF16"/>
    <w:rsid w:val="622E79EB"/>
    <w:rsid w:val="6249CBBA"/>
    <w:rsid w:val="63363E19"/>
    <w:rsid w:val="635AD7EA"/>
    <w:rsid w:val="6386B654"/>
    <w:rsid w:val="639796AC"/>
    <w:rsid w:val="64069952"/>
    <w:rsid w:val="641D2F5F"/>
    <w:rsid w:val="64399949"/>
    <w:rsid w:val="6472AE83"/>
    <w:rsid w:val="64FB4678"/>
    <w:rsid w:val="65845818"/>
    <w:rsid w:val="6595110B"/>
    <w:rsid w:val="669BDF32"/>
    <w:rsid w:val="66BC0549"/>
    <w:rsid w:val="67EEAC91"/>
    <w:rsid w:val="6802FC7E"/>
    <w:rsid w:val="6840FF51"/>
    <w:rsid w:val="68BB910C"/>
    <w:rsid w:val="68CD1913"/>
    <w:rsid w:val="68EA76B9"/>
    <w:rsid w:val="6A541B28"/>
    <w:rsid w:val="6AF0C789"/>
    <w:rsid w:val="6BC4464E"/>
    <w:rsid w:val="6BE8AABB"/>
    <w:rsid w:val="6F3D83E0"/>
    <w:rsid w:val="722C7282"/>
    <w:rsid w:val="73594411"/>
    <w:rsid w:val="737EC841"/>
    <w:rsid w:val="7393EB48"/>
    <w:rsid w:val="753E1407"/>
    <w:rsid w:val="754B539D"/>
    <w:rsid w:val="758268B3"/>
    <w:rsid w:val="77214721"/>
    <w:rsid w:val="774A6920"/>
    <w:rsid w:val="782F2075"/>
    <w:rsid w:val="78528F67"/>
    <w:rsid w:val="7893BA91"/>
    <w:rsid w:val="78A4B379"/>
    <w:rsid w:val="790D108E"/>
    <w:rsid w:val="791B31DF"/>
    <w:rsid w:val="7979B36F"/>
    <w:rsid w:val="7A1F5C18"/>
    <w:rsid w:val="7A6407AC"/>
    <w:rsid w:val="7B05FEDB"/>
    <w:rsid w:val="7B096945"/>
    <w:rsid w:val="7B2CC121"/>
    <w:rsid w:val="7BFA5813"/>
    <w:rsid w:val="7C89CBC1"/>
    <w:rsid w:val="7D03E3B2"/>
    <w:rsid w:val="7DF60C4E"/>
    <w:rsid w:val="7EC73224"/>
    <w:rsid w:val="7F088C05"/>
    <w:rsid w:val="7F1FDE6D"/>
    <w:rsid w:val="7F41F931"/>
    <w:rsid w:val="7FA6D4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68232"/>
  <w15:chartTrackingRefBased/>
  <w15:docId w15:val="{19A53728-9C49-4432-802E-C113D877B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F34871"/>
    <w:pPr>
      <w:tabs>
        <w:tab w:val="center" w:pos="4513"/>
        <w:tab w:val="right" w:pos="9026"/>
      </w:tabs>
      <w:spacing w:after="0" w:line="240" w:lineRule="auto"/>
    </w:pPr>
  </w:style>
  <w:style w:type="character" w:styleId="HeaderChar" w:customStyle="1">
    <w:name w:val="Header Char"/>
    <w:basedOn w:val="DefaultParagraphFont"/>
    <w:link w:val="Header"/>
    <w:uiPriority w:val="99"/>
    <w:rsid w:val="00F34871"/>
  </w:style>
  <w:style w:type="paragraph" w:styleId="Footer">
    <w:name w:val="footer"/>
    <w:basedOn w:val="Normal"/>
    <w:link w:val="FooterChar"/>
    <w:uiPriority w:val="99"/>
    <w:unhideWhenUsed/>
    <w:rsid w:val="00F34871"/>
    <w:pPr>
      <w:tabs>
        <w:tab w:val="center" w:pos="4513"/>
        <w:tab w:val="right" w:pos="9026"/>
      </w:tabs>
      <w:spacing w:after="0" w:line="240" w:lineRule="auto"/>
    </w:pPr>
  </w:style>
  <w:style w:type="character" w:styleId="FooterChar" w:customStyle="1">
    <w:name w:val="Footer Char"/>
    <w:basedOn w:val="DefaultParagraphFont"/>
    <w:link w:val="Footer"/>
    <w:uiPriority w:val="99"/>
    <w:rsid w:val="00F34871"/>
  </w:style>
  <w:style w:type="paragraph" w:styleId="NoSpacing">
    <w:name w:val="No Spacing"/>
    <w:link w:val="NoSpacingChar"/>
    <w:uiPriority w:val="1"/>
    <w:qFormat/>
    <w:rsid w:val="00815292"/>
    <w:pPr>
      <w:spacing w:after="0" w:line="240" w:lineRule="auto"/>
    </w:pPr>
    <w:rPr>
      <w:sz w:val="22"/>
      <w:szCs w:val="22"/>
      <w:lang w:val="en-US" w:eastAsia="en-US"/>
    </w:rPr>
  </w:style>
  <w:style w:type="character" w:styleId="NoSpacingChar" w:customStyle="1">
    <w:name w:val="No Spacing Char"/>
    <w:basedOn w:val="DefaultParagraphFont"/>
    <w:link w:val="NoSpacing"/>
    <w:uiPriority w:val="1"/>
    <w:rsid w:val="00815292"/>
    <w:rPr>
      <w:sz w:val="22"/>
      <w:szCs w:val="22"/>
      <w:lang w:val="en-US" w:eastAsia="en-US"/>
    </w:rPr>
  </w:style>
  <w:style w:type="paragraph" w:styleId="ListParagraph">
    <w:name w:val="List Paragraph"/>
    <w:basedOn w:val="Normal"/>
    <w:uiPriority w:val="34"/>
    <w:qFormat/>
    <w:rsid w:val="00B52A3B"/>
    <w:pPr>
      <w:ind w:left="720"/>
      <w:contextualSpacing/>
    </w:pPr>
  </w:style>
  <w:style w:type="character" w:styleId="Hyperlink">
    <w:name w:val="Hyperlink"/>
    <w:uiPriority w:val="99"/>
    <w:unhideWhenUsed/>
    <w:rsid w:val="00CC5288"/>
    <w:rPr>
      <w:color w:val="0000FF"/>
      <w:u w:val="single"/>
    </w:rPr>
  </w:style>
  <w:style w:type="character" w:styleId="UnresolvedMention">
    <w:name w:val="Unresolved Mention"/>
    <w:basedOn w:val="DefaultParagraphFont"/>
    <w:uiPriority w:val="99"/>
    <w:semiHidden/>
    <w:unhideWhenUsed/>
    <w:rsid w:val="00CE6014"/>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glossaryDocument" Target="glossary/document.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museum.wales/collections/historic-buildings/29/Rhyd-y-car-Terrace/" TargetMode="External" Id="rId11" /><Relationship Type="http://schemas.openxmlformats.org/officeDocument/2006/relationships/settings" Target="settings.xml" Id="rId5" /><Relationship Type="http://schemas.microsoft.com/office/2020/10/relationships/intelligence" Target="intelligence2.xml" Id="rId15" /><Relationship Type="http://schemas.openxmlformats.org/officeDocument/2006/relationships/image" Target="media/image2.png"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theme" Target="theme/theme1.xml" Id="rId14" /><Relationship Type="http://schemas.openxmlformats.org/officeDocument/2006/relationships/image" Target="/media/image3.png" Id="rId1837994759" /><Relationship Type="http://schemas.openxmlformats.org/officeDocument/2006/relationships/image" Target="/media/image4.png" Id="rId712513708" /><Relationship Type="http://schemas.openxmlformats.org/officeDocument/2006/relationships/image" Target="/media/image5.png" Id="rId1408199563" /><Relationship Type="http://schemas.openxmlformats.org/officeDocument/2006/relationships/image" Target="/media/image6.png" Id="rId1662519404" /><Relationship Type="http://schemas.openxmlformats.org/officeDocument/2006/relationships/image" Target="/media/image7.png" Id="rId1962276115" /><Relationship Type="http://schemas.openxmlformats.org/officeDocument/2006/relationships/image" Target="/media/image8.png" Id="rId113460091" /><Relationship Type="http://schemas.openxmlformats.org/officeDocument/2006/relationships/image" Target="/media/image9.png" Id="rId2084334960" /><Relationship Type="http://schemas.openxmlformats.org/officeDocument/2006/relationships/image" Target="/media/imagea.png" Id="rId398495896" /><Relationship Type="http://schemas.openxmlformats.org/officeDocument/2006/relationships/image" Target="/media/imageb.png" Id="rId1368028381" /><Relationship Type="http://schemas.openxmlformats.org/officeDocument/2006/relationships/image" Target="/media/imagec.png" Id="rId1366304377" /><Relationship Type="http://schemas.openxmlformats.org/officeDocument/2006/relationships/image" Target="/media/imaged.png" Id="rId838389300" /><Relationship Type="http://schemas.openxmlformats.org/officeDocument/2006/relationships/image" Target="/media/imagee.png" Id="rId986127241" /><Relationship Type="http://schemas.openxmlformats.org/officeDocument/2006/relationships/image" Target="/media/imagef.png" Id="rId1275058097" /><Relationship Type="http://schemas.openxmlformats.org/officeDocument/2006/relationships/image" Target="/media/image10.png" Id="rId2130863733" /><Relationship Type="http://schemas.openxmlformats.org/officeDocument/2006/relationships/header" Target="header.xml" Id="R98cafc8a543a445f" /><Relationship Type="http://schemas.openxmlformats.org/officeDocument/2006/relationships/header" Target="header2.xml" Id="Rcb17bde9ae904a13" /><Relationship Type="http://schemas.openxmlformats.org/officeDocument/2006/relationships/footer" Target="footer.xml" Id="Rbc2f213339474a37" /><Relationship Type="http://schemas.openxmlformats.org/officeDocument/2006/relationships/footer" Target="footer2.xml" Id="Ra512537c6eb74dff"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60DF01B1ED34A3F9EF948274B46E1BB"/>
        <w:category>
          <w:name w:val="General"/>
          <w:gallery w:val="placeholder"/>
        </w:category>
        <w:types>
          <w:type w:val="bbPlcHdr"/>
        </w:types>
        <w:behaviors>
          <w:behavior w:val="content"/>
        </w:behaviors>
        <w:guid w:val="{3C5074E5-E876-46A4-9086-6A75AFA10964}"/>
      </w:docPartPr>
      <w:docPartBody>
        <w:p w:rsidR="00000000" w:rsidP="006C0296" w:rsidRDefault="006C0296">
          <w:pPr>
            <w:pStyle w:val="760DF01B1ED34A3F9EF948274B46E1BB"/>
          </w:pPr>
          <w:r>
            <w:rPr>
              <w:rFonts w:asciiTheme="majorHAnsi" w:hAnsiTheme="majorHAnsi" w:eastAsiaTheme="majorEastAsia" w:cstheme="majorBidi"/>
              <w:caps/>
              <w:color w:val="156082" w:themeColor="accent1"/>
              <w:sz w:val="80"/>
              <w:szCs w:val="80"/>
            </w:rPr>
            <w:t>[Document title]</w:t>
          </w:r>
        </w:p>
      </w:docPartBody>
    </w:docPart>
    <w:docPart>
      <w:docPartPr>
        <w:name w:val="E8BF9099FA8741B6ADCFD69A03CEE4AF"/>
        <w:category>
          <w:name w:val="General"/>
          <w:gallery w:val="placeholder"/>
        </w:category>
        <w:types>
          <w:type w:val="bbPlcHdr"/>
        </w:types>
        <w:behaviors>
          <w:behavior w:val="content"/>
        </w:behaviors>
        <w:guid w:val="{731B0F73-F27D-4788-916C-AD6C2A32C272}"/>
      </w:docPartPr>
      <w:docPartBody>
        <w:p w:rsidR="00000000" w:rsidP="006C0296" w:rsidRDefault="006C0296">
          <w:pPr>
            <w:pStyle w:val="E8BF9099FA8741B6ADCFD69A03CEE4A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296"/>
    <w:rsid w:val="004B7690"/>
    <w:rsid w:val="006C0296"/>
    <w:rsid w:val="007879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0DF01B1ED34A3F9EF948274B46E1BB">
    <w:name w:val="760DF01B1ED34A3F9EF948274B46E1BB"/>
    <w:rsid w:val="006C0296"/>
  </w:style>
  <w:style w:type="paragraph" w:customStyle="1" w:styleId="E8BF9099FA8741B6ADCFD69A03CEE4AF">
    <w:name w:val="E8BF9099FA8741B6ADCFD69A03CEE4AF"/>
    <w:rsid w:val="006C02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alex morgan</PublishDate>
  <Abstract/>
  <CompanyAddress>08/01/26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B4E54D-4945-4E02-949A-ABE97763008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2501665</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fundamentals of construction technology</dc:title>
  <dc:subject>Assignment-1</dc:subject>
  <dc:creator>Alex Morgan (2501665)</dc:creator>
  <keywords/>
  <dc:description/>
  <lastModifiedBy>Alex Morgan (2501665)</lastModifiedBy>
  <revision>165</revision>
  <dcterms:created xsi:type="dcterms:W3CDTF">2025-12-29T13:15:00.0000000Z</dcterms:created>
  <dcterms:modified xsi:type="dcterms:W3CDTF">2026-01-08T15:23:20.0481264Z</dcterms:modified>
</coreProperties>
</file>