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sdt>
      <w:sdtPr>
        <w:id w:val="-920409238"/>
        <w:docPartObj>
          <w:docPartGallery w:val="Cover Pages"/>
          <w:docPartUnique/>
        </w:docPartObj>
      </w:sdtPr>
      <w:sdtEndPr>
        <w:rPr>
          <w:rStyle w:val="Hyperlink"/>
          <w:rFonts w:asciiTheme="majorHAnsi" w:hAnsiTheme="majorHAnsi"/>
          <w:b/>
          <w:bCs/>
          <w:noProof/>
          <w:color w:val="44546A" w:themeColor="text2"/>
          <w:u w:val="single"/>
        </w:rPr>
      </w:sdtEndPr>
      <w:sdtContent>
        <w:p w14:paraId="1D401AA4" w14:textId="118A80C0" w:rsidR="004F3EDF" w:rsidRDefault="00B06BEB" w:rsidP="002E77F6"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5ACCF0B5" wp14:editId="668B5459">
                    <wp:simplePos x="0" y="0"/>
                    <wp:positionH relativeFrom="page">
                      <wp:posOffset>978196</wp:posOffset>
                    </wp:positionH>
                    <wp:positionV relativeFrom="page">
                      <wp:posOffset>552893</wp:posOffset>
                    </wp:positionV>
                    <wp:extent cx="5858082" cy="3651250"/>
                    <wp:effectExtent l="0" t="0" r="9525" b="762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858082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7C9618E" w14:textId="32C4D6FD" w:rsidR="006B52D9" w:rsidRPr="00406732" w:rsidRDefault="0005774A" w:rsidP="00406732">
                                <w:pPr>
                                  <w:pStyle w:val="NoSpacing"/>
                                  <w:jc w:val="right"/>
                                  <w:rPr>
                                    <w:rFonts w:cstheme="minorHAnsi"/>
                                    <w:caps/>
                                    <w:color w:val="auto"/>
                                    <w:sz w:val="40"/>
                                    <w:szCs w:val="40"/>
                                  </w:rPr>
                                </w:pPr>
                                <w:r w:rsidRPr="0005774A">
                                  <w:rPr>
                                    <w:rFonts w:cstheme="minorHAnsi"/>
                                    <w:caps/>
                                    <w:color w:val="auto"/>
                                    <w:sz w:val="40"/>
                                    <w:szCs w:val="40"/>
                                  </w:rPr>
                                  <w:t>L4 - Introduction to Web and Database Concepts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5ACCF0B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1" o:spid="_x0000_s1026" type="#_x0000_t202" style="position:absolute;left:0;text-align:left;margin-left:77pt;margin-top:43.55pt;width:461.25pt;height:287.5pt;z-index:251658242;visibility:visible;mso-wrap-style:square;mso-width-percent:0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" filled="f" stroked="f" strokeweight=".5pt">
                    <v:textbox style="mso-fit-shape-to-text:t" inset="0,0,0,0">
                      <w:txbxContent>
                        <w:p w14:paraId="37C9618E" w14:textId="32C4D6FD" w:rsidR="006B52D9" w:rsidRPr="00406732" w:rsidRDefault="0005774A" w:rsidP="00406732">
                          <w:pPr>
                            <w:pStyle w:val="NoSpacing"/>
                            <w:jc w:val="right"/>
                            <w:rPr>
                              <w:rFonts w:cstheme="minorHAnsi"/>
                              <w:caps/>
                              <w:color w:val="auto"/>
                              <w:sz w:val="40"/>
                              <w:szCs w:val="40"/>
                            </w:rPr>
                          </w:pPr>
                          <w:r w:rsidRPr="0005774A">
                            <w:rPr>
                              <w:rFonts w:cstheme="minorHAnsi"/>
                              <w:caps/>
                              <w:color w:val="auto"/>
                              <w:sz w:val="40"/>
                              <w:szCs w:val="40"/>
                            </w:rPr>
                            <w:t>L4 - Introduction to Web and Database Concepts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19EC9E1" w14:textId="48A6BF59" w:rsidR="00B06BEB" w:rsidRDefault="00B06BEB" w:rsidP="002E77F6">
          <w:pPr>
            <w:rPr>
              <w:rStyle w:val="Hyperlink"/>
              <w:b/>
              <w:bCs/>
              <w:noProof/>
            </w:rPr>
          </w:pPr>
        </w:p>
        <w:p w14:paraId="13B618FA" w14:textId="7ED7EBB5" w:rsidR="00B25F58" w:rsidRDefault="00B25F58" w:rsidP="002E77F6"/>
        <w:p w14:paraId="1927E4AF" w14:textId="61F8FEC9" w:rsidR="00CD0C35" w:rsidRDefault="00CD0C35" w:rsidP="002E77F6">
          <w:pPr>
            <w:rPr>
              <w:rStyle w:val="Hyperlink"/>
              <w:b/>
              <w:bCs/>
              <w:noProof/>
            </w:rPr>
          </w:pPr>
        </w:p>
        <w:p w14:paraId="48F7B519" w14:textId="151539F4" w:rsidR="008B3791" w:rsidRDefault="008B3791" w:rsidP="002E77F6">
          <w:pPr>
            <w:rPr>
              <w:rStyle w:val="Hyperlink"/>
              <w:b/>
              <w:bCs/>
              <w:noProof/>
            </w:rPr>
          </w:pPr>
        </w:p>
        <w:p w14:paraId="5D4CBFE5" w14:textId="5418264C" w:rsidR="008B3791" w:rsidRDefault="008B3791" w:rsidP="002E77F6">
          <w:pPr>
            <w:rPr>
              <w:rStyle w:val="Hyperlink"/>
              <w:b/>
              <w:bCs/>
              <w:noProof/>
            </w:rPr>
          </w:pPr>
        </w:p>
        <w:p w14:paraId="69D9F7EB" w14:textId="0107AF16" w:rsidR="008B3791" w:rsidRDefault="008B3791" w:rsidP="002E77F6">
          <w:pPr>
            <w:rPr>
              <w:rStyle w:val="Hyperlink"/>
              <w:b/>
              <w:bCs/>
              <w:noProof/>
            </w:rPr>
          </w:pPr>
        </w:p>
        <w:p w14:paraId="6FB43818" w14:textId="623D8250" w:rsidR="008B3791" w:rsidRDefault="008B3791" w:rsidP="002E77F6">
          <w:pPr>
            <w:rPr>
              <w:rStyle w:val="Hyperlink"/>
              <w:b/>
              <w:bCs/>
              <w:noProof/>
            </w:rPr>
          </w:pPr>
        </w:p>
        <w:p w14:paraId="47349D4A" w14:textId="5AE92528" w:rsidR="008B3791" w:rsidRDefault="008B3791" w:rsidP="002E77F6">
          <w:pPr>
            <w:rPr>
              <w:rStyle w:val="Hyperlink"/>
              <w:b/>
              <w:bCs/>
              <w:noProof/>
            </w:rPr>
          </w:pPr>
        </w:p>
        <w:p w14:paraId="65200F74" w14:textId="639F43FB" w:rsidR="008B3791" w:rsidRDefault="008B3791" w:rsidP="002E77F6">
          <w:pPr>
            <w:rPr>
              <w:rStyle w:val="Hyperlink"/>
              <w:b/>
              <w:bCs/>
              <w:noProof/>
            </w:rPr>
          </w:pPr>
        </w:p>
        <w:p w14:paraId="362B6DF7" w14:textId="208AF88B" w:rsidR="008B3791" w:rsidRDefault="008B3791" w:rsidP="002E77F6">
          <w:pPr>
            <w:rPr>
              <w:rStyle w:val="Hyperlink"/>
              <w:b/>
              <w:bCs/>
              <w:noProof/>
            </w:rPr>
          </w:pPr>
        </w:p>
        <w:p w14:paraId="4D7A3264" w14:textId="15420E2F" w:rsidR="008B3791" w:rsidRDefault="008B3791" w:rsidP="002E77F6">
          <w:pPr>
            <w:rPr>
              <w:rStyle w:val="Hyperlink"/>
              <w:b/>
              <w:bCs/>
              <w:noProof/>
            </w:rPr>
          </w:pPr>
        </w:p>
        <w:p w14:paraId="720589D0" w14:textId="10F92D87" w:rsidR="008B3791" w:rsidRDefault="008B3791" w:rsidP="002E77F6">
          <w:pPr>
            <w:rPr>
              <w:rStyle w:val="Hyperlink"/>
              <w:b/>
              <w:bCs/>
              <w:noProof/>
            </w:rPr>
          </w:pPr>
        </w:p>
        <w:p w14:paraId="5B158C89" w14:textId="074BACFC" w:rsidR="008B3791" w:rsidRDefault="008B3791" w:rsidP="002E77F6">
          <w:pPr>
            <w:rPr>
              <w:rStyle w:val="Hyperlink"/>
              <w:b/>
              <w:bCs/>
              <w:noProof/>
            </w:rPr>
          </w:pPr>
        </w:p>
        <w:p w14:paraId="13AD1E15" w14:textId="4D4E8873" w:rsidR="00B06BEB" w:rsidRDefault="00B06BEB" w:rsidP="002E77F6">
          <w:pPr>
            <w:rPr>
              <w:rStyle w:val="Hyperlink"/>
              <w:b/>
              <w:bCs/>
              <w:noProof/>
            </w:rPr>
          </w:pPr>
        </w:p>
        <w:p w14:paraId="70D8A0EC" w14:textId="69F4FC87" w:rsidR="00B06BEB" w:rsidRDefault="00B06BEB" w:rsidP="002E77F6">
          <w:pPr>
            <w:rPr>
              <w:rStyle w:val="Hyperlink"/>
              <w:b/>
              <w:bCs/>
              <w:noProof/>
            </w:rPr>
          </w:pPr>
        </w:p>
        <w:p w14:paraId="1084406C" w14:textId="3CB9D41E" w:rsidR="00B06BEB" w:rsidRDefault="00B06BEB" w:rsidP="002E77F6">
          <w:pPr>
            <w:rPr>
              <w:rStyle w:val="Hyperlink"/>
              <w:b/>
              <w:bCs/>
              <w:noProof/>
            </w:rPr>
          </w:pPr>
        </w:p>
        <w:p w14:paraId="1A708479" w14:textId="25792CBE" w:rsidR="00B06BEB" w:rsidRDefault="00B06BEB" w:rsidP="002E77F6">
          <w:pPr>
            <w:rPr>
              <w:rStyle w:val="Hyperlink"/>
              <w:b/>
              <w:bCs/>
              <w:noProof/>
            </w:rPr>
          </w:pPr>
        </w:p>
        <w:p w14:paraId="27C2A436" w14:textId="77777777" w:rsidR="00406732" w:rsidRDefault="00406732" w:rsidP="002E77F6">
          <w:pPr>
            <w:rPr>
              <w:rStyle w:val="Hyperlink"/>
              <w:b/>
              <w:bCs/>
              <w:noProof/>
            </w:rPr>
          </w:pPr>
        </w:p>
        <w:p w14:paraId="350CC2AF" w14:textId="77777777" w:rsidR="00224623" w:rsidRDefault="00224623" w:rsidP="002E77F6">
          <w:pPr>
            <w:rPr>
              <w:noProof/>
            </w:rPr>
          </w:pPr>
        </w:p>
        <w:p w14:paraId="15702C68" w14:textId="77777777" w:rsidR="00224623" w:rsidRDefault="00224623" w:rsidP="002E77F6">
          <w:pPr>
            <w:rPr>
              <w:noProof/>
            </w:rPr>
          </w:pPr>
        </w:p>
        <w:p w14:paraId="22BBAFE4" w14:textId="77777777" w:rsidR="00224623" w:rsidRDefault="00224623" w:rsidP="002E77F6">
          <w:pPr>
            <w:rPr>
              <w:noProof/>
            </w:rPr>
          </w:pPr>
        </w:p>
        <w:p w14:paraId="08501C4A" w14:textId="77777777" w:rsidR="00224623" w:rsidRDefault="00224623" w:rsidP="002E77F6">
          <w:pPr>
            <w:rPr>
              <w:noProof/>
            </w:rPr>
          </w:pPr>
        </w:p>
        <w:p w14:paraId="0BA5E994" w14:textId="18E7789D" w:rsidR="00224623" w:rsidRDefault="00F3350A" w:rsidP="002E77F6">
          <w:pPr>
            <w:rPr>
              <w:noProof/>
            </w:rPr>
          </w:pP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138AC90" wp14:editId="6D0AD28E">
                    <wp:simplePos x="0" y="0"/>
                    <wp:positionH relativeFrom="page">
                      <wp:posOffset>1294838</wp:posOffset>
                    </wp:positionH>
                    <wp:positionV relativeFrom="page">
                      <wp:posOffset>7886700</wp:posOffset>
                    </wp:positionV>
                    <wp:extent cx="5753100" cy="1595697"/>
                    <wp:effectExtent l="0" t="0" r="13335" b="508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59569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3B05BBA" w14:textId="24270C1C" w:rsidR="006B52D9" w:rsidRPr="00DE6DE8" w:rsidRDefault="005A7BD6" w:rsidP="00B06BEB">
                                <w:pPr>
                                  <w:pStyle w:val="NoSpacing"/>
                                  <w:jc w:val="right"/>
                                  <w:rPr>
                                    <w:rFonts w:ascii="Calibri" w:hAnsi="Calibri" w:cs="Calibri"/>
                                    <w:caps/>
                                    <w:color w:val="FFFFFF" w:themeColor="background1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rFonts w:ascii="Calibri" w:hAnsi="Calibri" w:cs="Calibri"/>
                                      <w:caps/>
                                      <w:color w:val="auto"/>
                                      <w:sz w:val="52"/>
                                      <w:szCs w:val="52"/>
                                      <w:lang w:val="en-GB"/>
                                    </w:rPr>
                                    <w:alias w:val="Title"/>
                                    <w:tag w:val=""/>
                                    <w:id w:val="-1049293347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183F1E">
                                      <w:rPr>
                                        <w:rFonts w:ascii="Calibri" w:hAnsi="Calibri" w:cs="Calibri"/>
                                        <w:caps/>
                                        <w:color w:val="auto"/>
                                        <w:sz w:val="52"/>
                                        <w:szCs w:val="52"/>
                                        <w:lang w:val="en-GB"/>
                                      </w:rPr>
                                      <w:t>DATABASE ANALYSIS &amp; design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379291530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FBBD1EC" w14:textId="77777777" w:rsidR="006B52D9" w:rsidRDefault="006B52D9" w:rsidP="00B06BEB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1138AC90" id="Text Box 113" o:spid="_x0000_s1027" type="#_x0000_t202" style="position:absolute;left:0;text-align:left;margin-left:101.95pt;margin-top:621pt;width:453pt;height:125.65pt;z-index:251658240;visibility:visible;mso-wrap-style:square;mso-width-percent:734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734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" filled="f" stroked="f" strokeweight=".5pt">
                    <v:textbox inset="0,0,0,0">
                      <w:txbxContent>
                        <w:p w14:paraId="43B05BBA" w14:textId="24270C1C" w:rsidR="006B52D9" w:rsidRPr="00DE6DE8" w:rsidRDefault="005A7BD6" w:rsidP="00B06BEB">
                          <w:pPr>
                            <w:pStyle w:val="NoSpacing"/>
                            <w:jc w:val="right"/>
                            <w:rPr>
                              <w:rFonts w:ascii="Calibri" w:hAnsi="Calibri" w:cs="Calibri"/>
                              <w:caps/>
                              <w:color w:val="FFFFFF" w:themeColor="background1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rFonts w:ascii="Calibri" w:hAnsi="Calibri" w:cs="Calibri"/>
                                <w:caps/>
                                <w:color w:val="auto"/>
                                <w:sz w:val="52"/>
                                <w:szCs w:val="52"/>
                                <w:lang w:val="en-GB"/>
                              </w:rPr>
                              <w:alias w:val="Title"/>
                              <w:tag w:val=""/>
                              <w:id w:val="-1049293347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183F1E">
                                <w:rPr>
                                  <w:rFonts w:ascii="Calibri" w:hAnsi="Calibri" w:cs="Calibri"/>
                                  <w:caps/>
                                  <w:color w:val="auto"/>
                                  <w:sz w:val="52"/>
                                  <w:szCs w:val="52"/>
                                  <w:lang w:val="en-GB"/>
                                </w:rPr>
                                <w:t>DATABASE ANALYSIS &amp; design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379291530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5FBBD1EC" w14:textId="77777777" w:rsidR="006B52D9" w:rsidRDefault="006B52D9" w:rsidP="00B06BEB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mallCaps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E0083BB" w14:textId="77777777" w:rsidR="00224623" w:rsidRDefault="00224623" w:rsidP="002E77F6">
          <w:pPr>
            <w:rPr>
              <w:noProof/>
            </w:rPr>
          </w:pPr>
        </w:p>
        <w:p w14:paraId="3407F4F3" w14:textId="77777777" w:rsidR="00224623" w:rsidRDefault="00224623" w:rsidP="002E77F6">
          <w:pPr>
            <w:rPr>
              <w:noProof/>
            </w:rPr>
          </w:pPr>
        </w:p>
        <w:p w14:paraId="11B0D5BA" w14:textId="77777777" w:rsidR="00224623" w:rsidRDefault="00224623" w:rsidP="002E77F6">
          <w:pPr>
            <w:rPr>
              <w:noProof/>
            </w:rPr>
          </w:pPr>
        </w:p>
        <w:p w14:paraId="5E4E18A5" w14:textId="28D77D69" w:rsidR="00224623" w:rsidRDefault="00F3350A" w:rsidP="002E77F6">
          <w:pPr>
            <w:rPr>
              <w:noProof/>
            </w:rPr>
          </w:pP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14743E28" wp14:editId="10BDD6F9">
                    <wp:simplePos x="0" y="0"/>
                    <wp:positionH relativeFrom="page">
                      <wp:posOffset>1297896</wp:posOffset>
                    </wp:positionH>
                    <wp:positionV relativeFrom="page">
                      <wp:posOffset>9235440</wp:posOffset>
                    </wp:positionV>
                    <wp:extent cx="5753100" cy="734291"/>
                    <wp:effectExtent l="0" t="0" r="13335" b="8890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73429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Calibri" w:hAnsi="Calibri" w:cs="Calibri"/>
                                    <w:caps/>
                                    <w:color w:val="auto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47959145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F70BAD0" w14:textId="5D31FEF3" w:rsidR="006B52D9" w:rsidRPr="00DE6DE8" w:rsidRDefault="006B52D9" w:rsidP="00B06BEB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Calibri" w:hAnsi="Calibri" w:cs="Calibri"/>
                                        <w:cap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 w:rsidRPr="005A0980">
                                      <w:rPr>
                                        <w:rFonts w:ascii="Calibri" w:hAnsi="Calibri" w:cs="Calibri"/>
                                        <w:caps/>
                                        <w:color w:val="auto"/>
                                        <w:sz w:val="28"/>
                                        <w:szCs w:val="28"/>
                                      </w:rPr>
                                      <w:t xml:space="preserve">Rhys Davies | Id: </w:t>
                                    </w:r>
                                    <w:r>
                                      <w:rPr>
                                        <w:rFonts w:ascii="Calibri" w:hAnsi="Calibri" w:cs="Calibri"/>
                                        <w:caps/>
                                        <w:color w:val="auto"/>
                                        <w:sz w:val="28"/>
                                        <w:szCs w:val="28"/>
                                      </w:rPr>
                                      <w:t>2008896</w:t>
                                    </w:r>
                                    <w:r w:rsidR="00BD2F49">
                                      <w:rPr>
                                        <w:rFonts w:ascii="Calibri" w:hAnsi="Calibri" w:cs="Calibri"/>
                                        <w:caps/>
                                        <w:color w:val="auto"/>
                                        <w:sz w:val="28"/>
                                        <w:szCs w:val="28"/>
                                      </w:rPr>
                                      <w:t xml:space="preserve"> | </w:t>
                                    </w:r>
                                    <w:r w:rsidR="00183F1E">
                                      <w:rPr>
                                        <w:rFonts w:ascii="Calibri" w:hAnsi="Calibri" w:cs="Calibri"/>
                                        <w:caps/>
                                        <w:color w:val="auto"/>
                                        <w:sz w:val="28"/>
                                        <w:szCs w:val="28"/>
                                      </w:rPr>
                                      <w:t>5</w:t>
                                    </w:r>
                                    <w:r w:rsidR="00BD2F49">
                                      <w:rPr>
                                        <w:rFonts w:ascii="Calibri" w:hAnsi="Calibri" w:cs="Calibri"/>
                                        <w:caps/>
                                        <w:color w:val="auto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r w:rsidR="00183F1E">
                                      <w:rPr>
                                        <w:rFonts w:ascii="Calibri" w:hAnsi="Calibri" w:cs="Calibri"/>
                                        <w:caps/>
                                        <w:color w:val="auto"/>
                                        <w:sz w:val="28"/>
                                        <w:szCs w:val="28"/>
                                      </w:rPr>
                                      <w:t>may</w:t>
                                    </w:r>
                                    <w:r w:rsidR="00BD2F49">
                                      <w:rPr>
                                        <w:rFonts w:ascii="Calibri" w:hAnsi="Calibri" w:cs="Calibri"/>
                                        <w:caps/>
                                        <w:color w:val="auto"/>
                                        <w:sz w:val="28"/>
                                        <w:szCs w:val="28"/>
                                      </w:rPr>
                                      <w:t xml:space="preserve"> 202</w:t>
                                    </w:r>
                                    <w:r w:rsidR="00183F1E">
                                      <w:rPr>
                                        <w:rFonts w:ascii="Calibri" w:hAnsi="Calibri" w:cs="Calibri"/>
                                        <w:caps/>
                                        <w:color w:val="auto"/>
                                        <w:sz w:val="28"/>
                                        <w:szCs w:val="28"/>
                                      </w:rPr>
                                      <w:t>1</w:t>
                                    </w:r>
                                  </w:p>
                                </w:sdtContent>
                              </w:sdt>
                              <w:p w14:paraId="32BBB034" w14:textId="77777777" w:rsidR="006B52D9" w:rsidRPr="00DE6DE8" w:rsidRDefault="005A7BD6" w:rsidP="00B06BEB">
                                <w:pPr>
                                  <w:pStyle w:val="NoSpacing"/>
                                  <w:jc w:val="right"/>
                                  <w:rPr>
                                    <w:rFonts w:ascii="Calibri" w:hAnsi="Calibri" w:cs="Calibri"/>
                                    <w:caps/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rFonts w:ascii="Calibri" w:hAnsi="Calibri" w:cs="Calibri"/>
                                      <w:caps/>
                                      <w:color w:val="FFFFFF" w:themeColor="background1"/>
                                    </w:rPr>
                                    <w:alias w:val="Company"/>
                                    <w:tag w:val=""/>
                                    <w:id w:val="888527553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6B52D9" w:rsidRPr="00DE6DE8">
                                      <w:rPr>
                                        <w:rFonts w:ascii="Calibri" w:hAnsi="Calibri" w:cs="Calibri"/>
                                        <w:caps/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65639148" w14:textId="77777777" w:rsidR="006B52D9" w:rsidRPr="00DE6DE8" w:rsidRDefault="005A7BD6" w:rsidP="00B06BEB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ddress"/>
                                    <w:tag w:val=""/>
                                    <w:id w:val="-2134545382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6B52D9" w:rsidRPr="00DE6DE8"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6B52D9" w:rsidRPr="00DE6DE8">
                                  <w:rPr>
                                    <w:color w:val="FFFFFF" w:themeColor="background1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14743E28" id="Text Box 112" o:spid="_x0000_s1028" type="#_x0000_t202" style="position:absolute;left:0;text-align:left;margin-left:102.2pt;margin-top:727.2pt;width:453pt;height:57.8pt;z-index:251658241;visibility:visible;mso-wrap-style:square;mso-width-percent:734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734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" filled="f" stroked="f" strokeweight=".5pt">
                    <v:textbox inset="0,0,0,0">
                      <w:txbxContent>
                        <w:sdt>
                          <w:sdtPr>
                            <w:rPr>
                              <w:rFonts w:ascii="Calibri" w:hAnsi="Calibri" w:cs="Calibri"/>
                              <w:caps/>
                              <w:color w:val="auto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47959145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4F70BAD0" w14:textId="5D31FEF3" w:rsidR="006B52D9" w:rsidRPr="00DE6DE8" w:rsidRDefault="006B52D9" w:rsidP="00B06BEB">
                              <w:pPr>
                                <w:pStyle w:val="NoSpacing"/>
                                <w:jc w:val="right"/>
                                <w:rPr>
                                  <w:rFonts w:ascii="Calibri" w:hAnsi="Calibri" w:cs="Calibri"/>
                                  <w:caps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5A0980">
                                <w:rPr>
                                  <w:rFonts w:ascii="Calibri" w:hAnsi="Calibri" w:cs="Calibri"/>
                                  <w:caps/>
                                  <w:color w:val="auto"/>
                                  <w:sz w:val="28"/>
                                  <w:szCs w:val="28"/>
                                </w:rPr>
                                <w:t xml:space="preserve">Rhys Davies | Id: </w:t>
                              </w:r>
                              <w:r>
                                <w:rPr>
                                  <w:rFonts w:ascii="Calibri" w:hAnsi="Calibri" w:cs="Calibri"/>
                                  <w:caps/>
                                  <w:color w:val="auto"/>
                                  <w:sz w:val="28"/>
                                  <w:szCs w:val="28"/>
                                </w:rPr>
                                <w:t>2008896</w:t>
                              </w:r>
                              <w:r w:rsidR="00BD2F49">
                                <w:rPr>
                                  <w:rFonts w:ascii="Calibri" w:hAnsi="Calibri" w:cs="Calibri"/>
                                  <w:caps/>
                                  <w:color w:val="auto"/>
                                  <w:sz w:val="28"/>
                                  <w:szCs w:val="28"/>
                                </w:rPr>
                                <w:t xml:space="preserve"> | </w:t>
                              </w:r>
                              <w:r w:rsidR="00183F1E">
                                <w:rPr>
                                  <w:rFonts w:ascii="Calibri" w:hAnsi="Calibri" w:cs="Calibri"/>
                                  <w:caps/>
                                  <w:color w:val="auto"/>
                                  <w:sz w:val="28"/>
                                  <w:szCs w:val="28"/>
                                </w:rPr>
                                <w:t>5</w:t>
                              </w:r>
                              <w:r w:rsidR="00BD2F49">
                                <w:rPr>
                                  <w:rFonts w:ascii="Calibri" w:hAnsi="Calibri" w:cs="Calibri"/>
                                  <w:caps/>
                                  <w:color w:val="auto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183F1E">
                                <w:rPr>
                                  <w:rFonts w:ascii="Calibri" w:hAnsi="Calibri" w:cs="Calibri"/>
                                  <w:caps/>
                                  <w:color w:val="auto"/>
                                  <w:sz w:val="28"/>
                                  <w:szCs w:val="28"/>
                                </w:rPr>
                                <w:t>may</w:t>
                              </w:r>
                              <w:r w:rsidR="00BD2F49">
                                <w:rPr>
                                  <w:rFonts w:ascii="Calibri" w:hAnsi="Calibri" w:cs="Calibri"/>
                                  <w:caps/>
                                  <w:color w:val="auto"/>
                                  <w:sz w:val="28"/>
                                  <w:szCs w:val="28"/>
                                </w:rPr>
                                <w:t xml:space="preserve"> 202</w:t>
                              </w:r>
                              <w:r w:rsidR="00183F1E">
                                <w:rPr>
                                  <w:rFonts w:ascii="Calibri" w:hAnsi="Calibri" w:cs="Calibri"/>
                                  <w:caps/>
                                  <w:color w:val="auto"/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sdtContent>
                        </w:sdt>
                        <w:p w14:paraId="32BBB034" w14:textId="77777777" w:rsidR="006B52D9" w:rsidRPr="00DE6DE8" w:rsidRDefault="005A7BD6" w:rsidP="00B06BEB">
                          <w:pPr>
                            <w:pStyle w:val="NoSpacing"/>
                            <w:jc w:val="right"/>
                            <w:rPr>
                              <w:rFonts w:ascii="Calibri" w:hAnsi="Calibri" w:cs="Calibri"/>
                              <w:cap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rFonts w:ascii="Calibri" w:hAnsi="Calibri" w:cs="Calibri"/>
                                <w:caps/>
                                <w:color w:val="FFFFFF" w:themeColor="background1"/>
                              </w:rPr>
                              <w:alias w:val="Company"/>
                              <w:tag w:val=""/>
                              <w:id w:val="888527553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6B52D9" w:rsidRPr="00DE6DE8">
                                <w:rPr>
                                  <w:rFonts w:ascii="Calibri" w:hAnsi="Calibri" w:cs="Calibri"/>
                                  <w:caps/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65639148" w14:textId="77777777" w:rsidR="006B52D9" w:rsidRPr="00DE6DE8" w:rsidRDefault="005A7BD6" w:rsidP="00B06BEB">
                          <w:pPr>
                            <w:pStyle w:val="NoSpacing"/>
                            <w:jc w:val="right"/>
                            <w:rPr>
                              <w:cap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ddress"/>
                              <w:tag w:val=""/>
                              <w:id w:val="-2134545382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6B52D9" w:rsidRPr="00DE6DE8"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  <w:r w:rsidR="006B52D9" w:rsidRPr="00DE6DE8">
                            <w:rPr>
                              <w:color w:val="FFFFFF" w:themeColor="background1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A32A0B9" w14:textId="77777777" w:rsidR="00224623" w:rsidRDefault="00224623" w:rsidP="002E77F6">
          <w:pPr>
            <w:rPr>
              <w:noProof/>
            </w:rPr>
          </w:pPr>
        </w:p>
        <w:p w14:paraId="5C39562C" w14:textId="77777777" w:rsidR="00224623" w:rsidRDefault="00224623" w:rsidP="002E77F6">
          <w:pPr>
            <w:rPr>
              <w:noProof/>
            </w:rPr>
          </w:pPr>
        </w:p>
        <w:p w14:paraId="34768BA5" w14:textId="0C793FE7" w:rsidR="00322B70" w:rsidRPr="00F3350A" w:rsidRDefault="005A7BD6" w:rsidP="00F3350A">
          <w:pPr>
            <w:ind w:left="0"/>
            <w:rPr>
              <w:rFonts w:asciiTheme="majorHAnsi" w:hAnsiTheme="majorHAnsi"/>
              <w:noProof/>
              <w:color w:val="44546A" w:themeColor="text2"/>
              <w:u w:val="single"/>
            </w:rPr>
          </w:pPr>
        </w:p>
      </w:sdtContent>
    </w:sdt>
    <w:bookmarkStart w:id="0" w:name="_Toc69835838" w:displacedByCustomXml="prev"/>
    <w:bookmarkStart w:id="1" w:name="_Toc70255196" w:displacedByCustomXml="next"/>
    <w:sdt>
      <w:sdtPr>
        <w:rPr>
          <w:rFonts w:asciiTheme="minorHAnsi" w:eastAsiaTheme="minorHAnsi" w:hAnsiTheme="minorHAnsi" w:cstheme="minorBidi"/>
          <w:color w:val="auto"/>
          <w:sz w:val="24"/>
          <w:szCs w:val="24"/>
          <w:lang w:val="en-GB"/>
        </w:rPr>
        <w:id w:val="162141501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F3017BA" w14:textId="77777777" w:rsidR="00511542" w:rsidRDefault="00F3350A" w:rsidP="007D0255">
          <w:pPr>
            <w:pStyle w:val="TOCHeading"/>
            <w:rPr>
              <w:noProof/>
            </w:rPr>
          </w:pPr>
          <w:r w:rsidRPr="00F3350A">
            <w:rPr>
              <w:color w:val="FFC000"/>
            </w:rPr>
            <w:t>Contents</w:t>
          </w: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330B09EC" w14:textId="17CB572F" w:rsidR="00511542" w:rsidRDefault="005A7BD6">
          <w:pPr>
            <w:pStyle w:val="TOC1"/>
            <w:tabs>
              <w:tab w:val="left" w:pos="110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44" w:history="1">
            <w:r w:rsidR="00511542" w:rsidRPr="008165E8">
              <w:rPr>
                <w:rStyle w:val="Hyperlink"/>
                <w:noProof/>
              </w:rPr>
              <w:t>1</w:t>
            </w:r>
            <w:r w:rsidR="00511542"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="00511542" w:rsidRPr="008165E8">
              <w:rPr>
                <w:rStyle w:val="Hyperlink"/>
                <w:noProof/>
              </w:rPr>
              <w:t>Introduction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_Toc71120244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2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498863EC" w14:textId="38559D26" w:rsidR="00511542" w:rsidRDefault="005A7BD6">
          <w:pPr>
            <w:pStyle w:val="TOC2"/>
            <w:tabs>
              <w:tab w:val="left" w:pos="880"/>
              <w:tab w:val="right" w:leader="dot" w:pos="976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45" w:history="1">
            <w:r w:rsidR="00511542" w:rsidRPr="008165E8">
              <w:rPr>
                <w:rStyle w:val="Hyperlink"/>
                <w:noProof/>
              </w:rPr>
              <w:t>1.1</w:t>
            </w:r>
            <w:r w:rsidR="00511542"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="00511542" w:rsidRPr="008165E8">
              <w:rPr>
                <w:rStyle w:val="Hyperlink"/>
                <w:noProof/>
              </w:rPr>
              <w:t>Abstract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_Toc71120245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2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106E2FA0" w14:textId="4E5BD80E" w:rsidR="00511542" w:rsidRDefault="005A7BD6">
          <w:pPr>
            <w:pStyle w:val="TOC2"/>
            <w:tabs>
              <w:tab w:val="left" w:pos="880"/>
              <w:tab w:val="right" w:leader="dot" w:pos="976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46" w:history="1">
            <w:r w:rsidR="00511542" w:rsidRPr="008165E8">
              <w:rPr>
                <w:rStyle w:val="Hyperlink"/>
                <w:noProof/>
              </w:rPr>
              <w:t>1.2</w:t>
            </w:r>
            <w:r w:rsidR="00511542"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="00511542" w:rsidRPr="008165E8">
              <w:rPr>
                <w:rStyle w:val="Hyperlink"/>
                <w:noProof/>
              </w:rPr>
              <w:t>The Brief (User Requirement)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_Toc71120246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2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6E25CD43" w14:textId="6BF586C4" w:rsidR="00511542" w:rsidRDefault="005A7BD6">
          <w:pPr>
            <w:pStyle w:val="TOC1"/>
            <w:tabs>
              <w:tab w:val="left" w:pos="110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47" w:history="1">
            <w:r w:rsidR="00511542" w:rsidRPr="008165E8">
              <w:rPr>
                <w:rStyle w:val="Hyperlink"/>
                <w:noProof/>
              </w:rPr>
              <w:t>2</w:t>
            </w:r>
            <w:r w:rsidR="00511542"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="00511542" w:rsidRPr="008165E8">
              <w:rPr>
                <w:rStyle w:val="Hyperlink"/>
                <w:noProof/>
              </w:rPr>
              <w:t>Design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_Toc71120247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2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3B406FC3" w14:textId="10ABA466" w:rsidR="00511542" w:rsidRDefault="005A7BD6">
          <w:pPr>
            <w:pStyle w:val="TOC2"/>
            <w:tabs>
              <w:tab w:val="left" w:pos="880"/>
              <w:tab w:val="right" w:leader="dot" w:pos="976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48" w:history="1">
            <w:r w:rsidR="00511542" w:rsidRPr="008165E8">
              <w:rPr>
                <w:rStyle w:val="Hyperlink"/>
                <w:noProof/>
              </w:rPr>
              <w:t>2.1</w:t>
            </w:r>
            <w:r w:rsidR="00511542"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="00511542" w:rsidRPr="008165E8">
              <w:rPr>
                <w:rStyle w:val="Hyperlink"/>
                <w:noProof/>
              </w:rPr>
              <w:t>Context Diagram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_Toc71120248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2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320C5F63" w14:textId="296590D0" w:rsidR="00511542" w:rsidRDefault="005A7BD6">
          <w:pPr>
            <w:pStyle w:val="TOC2"/>
            <w:tabs>
              <w:tab w:val="left" w:pos="880"/>
              <w:tab w:val="right" w:leader="dot" w:pos="976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49" w:history="1">
            <w:r w:rsidR="00511542" w:rsidRPr="008165E8">
              <w:rPr>
                <w:rStyle w:val="Hyperlink"/>
                <w:noProof/>
              </w:rPr>
              <w:t>2.2</w:t>
            </w:r>
            <w:r w:rsidR="00511542"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="00511542" w:rsidRPr="008165E8">
              <w:rPr>
                <w:rStyle w:val="Hyperlink"/>
                <w:noProof/>
              </w:rPr>
              <w:t>Level 0 Data Flow Diagram (DFD)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_Toc71120249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3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1FB420C0" w14:textId="48E7DE85" w:rsidR="00511542" w:rsidRDefault="005A7BD6">
          <w:pPr>
            <w:pStyle w:val="TOC2"/>
            <w:tabs>
              <w:tab w:val="right" w:leader="dot" w:pos="976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50" w:history="1">
            <w:r w:rsidR="00511542" w:rsidRPr="008165E8">
              <w:rPr>
                <w:rStyle w:val="Hyperlink"/>
                <w:noProof/>
              </w:rPr>
              <w:t>Entity Relationship Diagram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_Toc71120250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4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5C5919AD" w14:textId="46DA7BE5" w:rsidR="00511542" w:rsidRDefault="005A7BD6">
          <w:pPr>
            <w:pStyle w:val="TOC1"/>
            <w:tabs>
              <w:tab w:val="left" w:pos="110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51" w:history="1">
            <w:r w:rsidR="00511542" w:rsidRPr="008165E8">
              <w:rPr>
                <w:rStyle w:val="Hyperlink"/>
                <w:noProof/>
              </w:rPr>
              <w:t>3</w:t>
            </w:r>
            <w:r w:rsidR="00511542"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="00511542" w:rsidRPr="008165E8">
              <w:rPr>
                <w:rStyle w:val="Hyperlink"/>
                <w:noProof/>
              </w:rPr>
              <w:t>Celtic Caterers’ Database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_Toc71120251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5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613AD6F7" w14:textId="0DEF42D4" w:rsidR="00511542" w:rsidRDefault="005A7BD6">
          <w:pPr>
            <w:pStyle w:val="TOC2"/>
            <w:tabs>
              <w:tab w:val="left" w:pos="880"/>
              <w:tab w:val="right" w:leader="dot" w:pos="976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52" w:history="1">
            <w:r w:rsidR="00511542" w:rsidRPr="008165E8">
              <w:rPr>
                <w:rStyle w:val="Hyperlink"/>
                <w:noProof/>
              </w:rPr>
              <w:t>3.1</w:t>
            </w:r>
            <w:r w:rsidR="00511542"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="00511542" w:rsidRPr="008165E8">
              <w:rPr>
                <w:rStyle w:val="Hyperlink"/>
                <w:noProof/>
              </w:rPr>
              <w:t>Tables and their relationships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_Toc71120252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5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2955A8C2" w14:textId="2D42181A" w:rsidR="00511542" w:rsidRDefault="005A7BD6">
          <w:pPr>
            <w:pStyle w:val="TOC2"/>
            <w:tabs>
              <w:tab w:val="left" w:pos="880"/>
              <w:tab w:val="right" w:leader="dot" w:pos="976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53" w:history="1">
            <w:r w:rsidR="00511542" w:rsidRPr="008165E8">
              <w:rPr>
                <w:rStyle w:val="Hyperlink"/>
                <w:noProof/>
              </w:rPr>
              <w:t>3.2</w:t>
            </w:r>
            <w:r w:rsidR="00511542"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="00511542" w:rsidRPr="008165E8">
              <w:rPr>
                <w:rStyle w:val="Hyperlink"/>
                <w:noProof/>
              </w:rPr>
              <w:t>Queries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_Toc71120253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6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5637EAF3" w14:textId="10F30755" w:rsidR="00511542" w:rsidRDefault="005A7BD6">
          <w:pPr>
            <w:pStyle w:val="TOC2"/>
            <w:tabs>
              <w:tab w:val="left" w:pos="880"/>
              <w:tab w:val="right" w:leader="dot" w:pos="976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54" w:history="1">
            <w:r w:rsidR="00511542" w:rsidRPr="008165E8">
              <w:rPr>
                <w:rStyle w:val="Hyperlink"/>
                <w:noProof/>
              </w:rPr>
              <w:t>3.3</w:t>
            </w:r>
            <w:r w:rsidR="00511542"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="00511542" w:rsidRPr="008165E8">
              <w:rPr>
                <w:rStyle w:val="Hyperlink"/>
                <w:noProof/>
              </w:rPr>
              <w:t>Forms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_Toc71120254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7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3A3D4944" w14:textId="59E8FD95" w:rsidR="00511542" w:rsidRDefault="005A7BD6">
          <w:pPr>
            <w:pStyle w:val="TOC2"/>
            <w:tabs>
              <w:tab w:val="left" w:pos="880"/>
              <w:tab w:val="right" w:leader="dot" w:pos="976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55" w:history="1">
            <w:r w:rsidR="00511542" w:rsidRPr="008165E8">
              <w:rPr>
                <w:rStyle w:val="Hyperlink"/>
                <w:noProof/>
              </w:rPr>
              <w:t>3.4</w:t>
            </w:r>
            <w:r w:rsidR="00511542"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="00511542" w:rsidRPr="008165E8">
              <w:rPr>
                <w:rStyle w:val="Hyperlink"/>
                <w:noProof/>
              </w:rPr>
              <w:t>Reports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_Toc71120255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8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5C307923" w14:textId="44BC514E" w:rsidR="00511542" w:rsidRDefault="005A7BD6">
          <w:pPr>
            <w:pStyle w:val="TOC2"/>
            <w:tabs>
              <w:tab w:val="left" w:pos="880"/>
              <w:tab w:val="right" w:leader="dot" w:pos="976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56" w:history="1">
            <w:r w:rsidR="00511542" w:rsidRPr="008165E8">
              <w:rPr>
                <w:rStyle w:val="Hyperlink"/>
                <w:noProof/>
              </w:rPr>
              <w:t>3.5</w:t>
            </w:r>
            <w:r w:rsidR="00511542"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="00511542" w:rsidRPr="008165E8">
              <w:rPr>
                <w:rStyle w:val="Hyperlink"/>
                <w:noProof/>
              </w:rPr>
              <w:t>Macros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_Toc71120256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9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4AA41FD6" w14:textId="2579B84C" w:rsidR="00511542" w:rsidRDefault="005A7BD6">
          <w:pPr>
            <w:pStyle w:val="TOC1"/>
            <w:tabs>
              <w:tab w:val="left" w:pos="110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57" w:history="1">
            <w:r w:rsidR="00511542" w:rsidRPr="008165E8">
              <w:rPr>
                <w:rStyle w:val="Hyperlink"/>
                <w:noProof/>
              </w:rPr>
              <w:t>4</w:t>
            </w:r>
            <w:r w:rsidR="00511542"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="00511542" w:rsidRPr="008165E8">
              <w:rPr>
                <w:rStyle w:val="Hyperlink"/>
                <w:noProof/>
              </w:rPr>
              <w:t>Conclusion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_Toc71120257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10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156632B5" w14:textId="2A1D45F6" w:rsidR="00511542" w:rsidRDefault="005A7BD6">
          <w:pPr>
            <w:pStyle w:val="TOC2"/>
            <w:tabs>
              <w:tab w:val="left" w:pos="880"/>
              <w:tab w:val="right" w:leader="dot" w:pos="976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58" w:history="1">
            <w:r w:rsidR="00511542" w:rsidRPr="008165E8">
              <w:rPr>
                <w:rStyle w:val="Hyperlink"/>
                <w:noProof/>
              </w:rPr>
              <w:t>4.1</w:t>
            </w:r>
            <w:r w:rsidR="00511542"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="00511542" w:rsidRPr="008165E8">
              <w:rPr>
                <w:rStyle w:val="Hyperlink"/>
                <w:noProof/>
              </w:rPr>
              <w:t>Closing Statement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_Toc71120258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10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0CB3F4B1" w14:textId="35455589" w:rsidR="00511542" w:rsidRDefault="005A7BD6">
          <w:pPr>
            <w:pStyle w:val="TOC1"/>
            <w:tabs>
              <w:tab w:val="left" w:pos="110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59" w:history="1">
            <w:r w:rsidR="00511542" w:rsidRPr="008165E8">
              <w:rPr>
                <w:rStyle w:val="Hyperlink"/>
                <w:noProof/>
              </w:rPr>
              <w:t>5</w:t>
            </w:r>
            <w:r w:rsidR="00511542"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="00511542" w:rsidRPr="008165E8">
              <w:rPr>
                <w:rStyle w:val="Hyperlink"/>
                <w:noProof/>
              </w:rPr>
              <w:t>References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_Toc71120259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12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17507D9D" w14:textId="77777777" w:rsidR="00511542" w:rsidRDefault="00F3350A">
          <w:pPr>
            <w:rPr>
              <w:noProof/>
            </w:rPr>
          </w:pPr>
          <w:r>
            <w:rPr>
              <w:b/>
              <w:bCs/>
              <w:noProof/>
            </w:rPr>
            <w:fldChar w:fldCharType="end"/>
          </w:r>
          <w:r w:rsidR="004B0C71">
            <w:rPr>
              <w:b/>
              <w:bCs/>
              <w:noProof/>
            </w:rPr>
            <w:fldChar w:fldCharType="begin"/>
          </w:r>
          <w:r w:rsidR="004B0C71">
            <w:rPr>
              <w:b/>
              <w:bCs/>
              <w:noProof/>
            </w:rPr>
            <w:instrText xml:space="preserve"> TOC \h \z \c "Figure" </w:instrText>
          </w:r>
          <w:r w:rsidR="004B0C71">
            <w:rPr>
              <w:b/>
              <w:bCs/>
              <w:noProof/>
            </w:rPr>
            <w:fldChar w:fldCharType="separate"/>
          </w:r>
        </w:p>
        <w:p w14:paraId="05EFB174" w14:textId="093181A1" w:rsidR="00511542" w:rsidRDefault="005A7BD6">
          <w:pPr>
            <w:pStyle w:val="TableofFigures"/>
            <w:tabs>
              <w:tab w:val="right" w:leader="dot" w:pos="9760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en-GB"/>
            </w:rPr>
          </w:pPr>
          <w:hyperlink w:anchor="_Toc71120260" w:history="1">
            <w:r w:rsidR="00511542" w:rsidRPr="00A24DD7">
              <w:rPr>
                <w:rStyle w:val="Hyperlink"/>
                <w:noProof/>
              </w:rPr>
              <w:t>Figure 1: Context Diagram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_Toc71120260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3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57775235" w14:textId="015700C1" w:rsidR="00511542" w:rsidRDefault="005A7BD6">
          <w:pPr>
            <w:pStyle w:val="TableofFigures"/>
            <w:tabs>
              <w:tab w:val="right" w:leader="dot" w:pos="9760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en-GB"/>
            </w:rPr>
          </w:pPr>
          <w:hyperlink w:anchor="_Toc71120261" w:history="1">
            <w:r w:rsidR="00511542" w:rsidRPr="00A24DD7">
              <w:rPr>
                <w:rStyle w:val="Hyperlink"/>
                <w:noProof/>
              </w:rPr>
              <w:t>Figure 2: Level 0 DFD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_Toc71120261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4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17999565" w14:textId="7EE05174" w:rsidR="00511542" w:rsidRDefault="005A7BD6">
          <w:pPr>
            <w:pStyle w:val="TableofFigures"/>
            <w:tabs>
              <w:tab w:val="right" w:leader="dot" w:pos="9760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en-GB"/>
            </w:rPr>
          </w:pPr>
          <w:hyperlink w:anchor="_Toc71120262" w:history="1">
            <w:r w:rsidR="00511542" w:rsidRPr="00A24DD7">
              <w:rPr>
                <w:rStyle w:val="Hyperlink"/>
                <w:noProof/>
              </w:rPr>
              <w:t>Figure 3: Entity Relationship Diagram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_Toc71120262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5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7A050ADF" w14:textId="3B74B26A" w:rsidR="00511542" w:rsidRDefault="005A7BD6">
          <w:pPr>
            <w:pStyle w:val="TableofFigures"/>
            <w:tabs>
              <w:tab w:val="right" w:leader="dot" w:pos="9760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en-GB"/>
            </w:rPr>
          </w:pPr>
          <w:hyperlink w:anchor="_Toc71120263" w:history="1">
            <w:r w:rsidR="00511542" w:rsidRPr="00A24DD7">
              <w:rPr>
                <w:rStyle w:val="Hyperlink"/>
                <w:noProof/>
              </w:rPr>
              <w:t>Figure 4: Tables and relationships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_Toc71120263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6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2E7EFC48" w14:textId="064CF8A6" w:rsidR="00511542" w:rsidRDefault="005A7BD6">
          <w:pPr>
            <w:pStyle w:val="TableofFigures"/>
            <w:tabs>
              <w:tab w:val="right" w:leader="dot" w:pos="9760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en-GB"/>
            </w:rPr>
          </w:pPr>
          <w:hyperlink w:anchor="_Toc71120264" w:history="1">
            <w:r w:rsidR="00511542" w:rsidRPr="00A24DD7">
              <w:rPr>
                <w:rStyle w:val="Hyperlink"/>
                <w:noProof/>
              </w:rPr>
              <w:t>Figure 5: Kitchen Order Query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_Toc71120264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7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58A125F4" w14:textId="139C726A" w:rsidR="00511542" w:rsidRDefault="005A7BD6">
          <w:pPr>
            <w:pStyle w:val="TableofFigures"/>
            <w:tabs>
              <w:tab w:val="right" w:leader="dot" w:pos="9760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en-GB"/>
            </w:rPr>
          </w:pPr>
          <w:hyperlink w:anchor="_Toc71120265" w:history="1">
            <w:r w:rsidR="00511542" w:rsidRPr="00A24DD7">
              <w:rPr>
                <w:rStyle w:val="Hyperlink"/>
                <w:noProof/>
              </w:rPr>
              <w:t>Figure 6: Customer Input Form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_Toc71120265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8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3939ECA4" w14:textId="343CDCFF" w:rsidR="00511542" w:rsidRDefault="005A7BD6">
          <w:pPr>
            <w:pStyle w:val="TableofFigures"/>
            <w:tabs>
              <w:tab w:val="right" w:leader="dot" w:pos="9760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en-GB"/>
            </w:rPr>
          </w:pPr>
          <w:hyperlink w:anchor="_Toc71120266" w:history="1">
            <w:r w:rsidR="00511542" w:rsidRPr="00A24DD7">
              <w:rPr>
                <w:rStyle w:val="Hyperlink"/>
                <w:noProof/>
              </w:rPr>
              <w:t>Figure 7: Report Calculation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_Toc71120266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8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7E3811BD" w14:textId="3AE99F3D" w:rsidR="00511542" w:rsidRDefault="005A7BD6">
          <w:pPr>
            <w:pStyle w:val="TableofFigures"/>
            <w:tabs>
              <w:tab w:val="right" w:leader="dot" w:pos="9760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en-GB"/>
            </w:rPr>
          </w:pPr>
          <w:hyperlink w:anchor="_Toc71120267" w:history="1">
            <w:r w:rsidR="00511542" w:rsidRPr="00A24DD7">
              <w:rPr>
                <w:rStyle w:val="Hyperlink"/>
                <w:noProof/>
              </w:rPr>
              <w:t>Figure 8: Customer Invoice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_Toc71120267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9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480D6869" w14:textId="66CF895C" w:rsidR="00511542" w:rsidRDefault="005A7BD6">
          <w:pPr>
            <w:pStyle w:val="TableofFigures"/>
            <w:tabs>
              <w:tab w:val="right" w:leader="dot" w:pos="9760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en-GB"/>
            </w:rPr>
          </w:pPr>
          <w:hyperlink w:anchor="_Toc71120268" w:history="1">
            <w:r w:rsidR="00511542" w:rsidRPr="00A24DD7">
              <w:rPr>
                <w:rStyle w:val="Hyperlink"/>
                <w:noProof/>
              </w:rPr>
              <w:t>Figure 9: Macros</w:t>
            </w:r>
            <w:r w:rsidR="00511542">
              <w:rPr>
                <w:noProof/>
                <w:webHidden/>
              </w:rPr>
              <w:tab/>
            </w:r>
            <w:r w:rsidR="00511542">
              <w:rPr>
                <w:noProof/>
                <w:webHidden/>
              </w:rPr>
              <w:fldChar w:fldCharType="begin"/>
            </w:r>
            <w:r w:rsidR="00511542">
              <w:rPr>
                <w:noProof/>
                <w:webHidden/>
              </w:rPr>
              <w:instrText xml:space="preserve"> PAGEREF _Toc71120268 \h </w:instrText>
            </w:r>
            <w:r w:rsidR="00511542">
              <w:rPr>
                <w:noProof/>
                <w:webHidden/>
              </w:rPr>
            </w:r>
            <w:r w:rsidR="00511542">
              <w:rPr>
                <w:noProof/>
                <w:webHidden/>
              </w:rPr>
              <w:fldChar w:fldCharType="separate"/>
            </w:r>
            <w:r w:rsidR="00511542">
              <w:rPr>
                <w:noProof/>
                <w:webHidden/>
              </w:rPr>
              <w:t>10</w:t>
            </w:r>
            <w:r w:rsidR="00511542">
              <w:rPr>
                <w:noProof/>
                <w:webHidden/>
              </w:rPr>
              <w:fldChar w:fldCharType="end"/>
            </w:r>
          </w:hyperlink>
        </w:p>
        <w:p w14:paraId="61E8BAAB" w14:textId="6BE5874C" w:rsidR="00F3350A" w:rsidRDefault="004B0C71">
          <w:r>
            <w:rPr>
              <w:b/>
              <w:bCs/>
              <w:noProof/>
            </w:rPr>
            <w:fldChar w:fldCharType="end"/>
          </w:r>
        </w:p>
      </w:sdtContent>
    </w:sdt>
    <w:p w14:paraId="7446A3B7" w14:textId="6CB85FB2" w:rsidR="00F3350A" w:rsidRDefault="00F3350A">
      <w:pPr>
        <w:spacing w:after="160" w:line="259" w:lineRule="auto"/>
        <w:ind w:left="0"/>
        <w:jc w:val="left"/>
        <w:rPr>
          <w:rFonts w:ascii="Calibri" w:eastAsiaTheme="majorEastAsia" w:hAnsi="Calibri" w:cs="Times New Roman"/>
          <w:b/>
          <w:bCs/>
          <w:color w:val="00B050"/>
          <w:sz w:val="36"/>
          <w:szCs w:val="28"/>
        </w:rPr>
      </w:pPr>
    </w:p>
    <w:p w14:paraId="48608D9C" w14:textId="77777777" w:rsidR="004B0C71" w:rsidRDefault="004B0C71">
      <w:pPr>
        <w:spacing w:after="160" w:line="259" w:lineRule="auto"/>
        <w:ind w:left="0"/>
        <w:jc w:val="left"/>
        <w:rPr>
          <w:rFonts w:ascii="Calibri" w:eastAsiaTheme="majorEastAsia" w:hAnsi="Calibri" w:cs="Times New Roman"/>
          <w:b/>
          <w:bCs/>
          <w:color w:val="00B050"/>
          <w:sz w:val="36"/>
          <w:szCs w:val="28"/>
        </w:rPr>
      </w:pPr>
      <w:r>
        <w:br w:type="page"/>
      </w:r>
    </w:p>
    <w:p w14:paraId="6F013020" w14:textId="2287A20D" w:rsidR="008E5116" w:rsidRDefault="00F477B3" w:rsidP="0057783E">
      <w:pPr>
        <w:pStyle w:val="Heading1"/>
      </w:pPr>
      <w:bookmarkStart w:id="2" w:name="_Toc71010862"/>
      <w:bookmarkStart w:id="3" w:name="_Toc71120244"/>
      <w:r w:rsidRPr="00EA6822">
        <w:lastRenderedPageBreak/>
        <w:t>Introduction</w:t>
      </w:r>
      <w:bookmarkEnd w:id="2"/>
      <w:bookmarkEnd w:id="3"/>
      <w:bookmarkEnd w:id="0"/>
      <w:bookmarkEnd w:id="1"/>
    </w:p>
    <w:p w14:paraId="6260EEFA" w14:textId="09F20579" w:rsidR="00242301" w:rsidRDefault="00242301" w:rsidP="002E77F6">
      <w:pPr>
        <w:pStyle w:val="Heading2"/>
      </w:pPr>
      <w:bookmarkStart w:id="4" w:name="_Toc70255197"/>
      <w:bookmarkStart w:id="5" w:name="_Toc71120245"/>
      <w:r>
        <w:t>Abstract</w:t>
      </w:r>
      <w:bookmarkEnd w:id="4"/>
      <w:bookmarkEnd w:id="5"/>
    </w:p>
    <w:p w14:paraId="24C8AC0E" w14:textId="5ED76C68" w:rsidR="0057783E" w:rsidRDefault="0057783E" w:rsidP="0057783E">
      <w:r>
        <w:t xml:space="preserve">The purpose of this </w:t>
      </w:r>
      <w:r w:rsidR="00754547">
        <w:t>short</w:t>
      </w:r>
      <w:r>
        <w:t xml:space="preserve"> report is to demonstrate an understanding of </w:t>
      </w:r>
      <w:r w:rsidR="005A4BAB">
        <w:t>database concepts</w:t>
      </w:r>
      <w:r w:rsidR="0074222E">
        <w:t xml:space="preserve">. The database in this case has been designed for Celtic </w:t>
      </w:r>
      <w:r w:rsidR="0070398D">
        <w:t>Caterers.</w:t>
      </w:r>
      <w:r w:rsidR="0074222E">
        <w:t xml:space="preserve"> </w:t>
      </w:r>
      <w:r w:rsidR="0070398D">
        <w:t>A</w:t>
      </w:r>
      <w:r w:rsidR="0074222E">
        <w:t xml:space="preserve">s the </w:t>
      </w:r>
      <w:r w:rsidR="66556E8C">
        <w:t>name</w:t>
      </w:r>
      <w:r w:rsidR="0074222E">
        <w:t xml:space="preserve"> suggests they are </w:t>
      </w:r>
      <w:r w:rsidR="00566ECE">
        <w:t>a Catering company. The</w:t>
      </w:r>
      <w:r w:rsidR="008C321A">
        <w:t xml:space="preserve">ir current systems </w:t>
      </w:r>
      <w:r w:rsidR="00FD3166">
        <w:t>are</w:t>
      </w:r>
      <w:r w:rsidR="00721BEA">
        <w:t xml:space="preserve"> largely paper based and needs updating to prevent </w:t>
      </w:r>
      <w:r w:rsidR="005A2F61">
        <w:t>clerical</w:t>
      </w:r>
      <w:r w:rsidR="00721BEA">
        <w:t xml:space="preserve"> </w:t>
      </w:r>
      <w:r w:rsidR="00CB4C1C">
        <w:t>errors, double</w:t>
      </w:r>
      <w:r w:rsidR="00721BEA">
        <w:t xml:space="preserve"> booking and to be able to keep track of orders and </w:t>
      </w:r>
      <w:r w:rsidR="005A2F61">
        <w:t xml:space="preserve">supplier invoices. </w:t>
      </w:r>
      <w:r>
        <w:t xml:space="preserve"> </w:t>
      </w:r>
    </w:p>
    <w:p w14:paraId="62D4F63E" w14:textId="6334F28A" w:rsidR="00FD3166" w:rsidRDefault="00FD3166" w:rsidP="0057783E">
      <w:r>
        <w:t xml:space="preserve">The first </w:t>
      </w:r>
      <w:r w:rsidR="00F46FE8">
        <w:t>portion</w:t>
      </w:r>
      <w:r>
        <w:t xml:space="preserve"> of the report will look at the design of the system with the </w:t>
      </w:r>
      <w:r w:rsidR="00EC04A2">
        <w:t>latter</w:t>
      </w:r>
      <w:r w:rsidR="00F46FE8">
        <w:t xml:space="preserve"> portion looking at the implementation of the database. The reports closing statement will reflect on the </w:t>
      </w:r>
      <w:r w:rsidR="00181933">
        <w:t xml:space="preserve">database </w:t>
      </w:r>
      <w:r w:rsidR="00F46FE8">
        <w:t xml:space="preserve">and </w:t>
      </w:r>
      <w:r w:rsidR="00181933">
        <w:t>determine whether it</w:t>
      </w:r>
      <w:r w:rsidR="00F46FE8">
        <w:t xml:space="preserve"> satisfies the needs of the business. </w:t>
      </w:r>
    </w:p>
    <w:p w14:paraId="66DDB8A2" w14:textId="09B41947" w:rsidR="003F7E89" w:rsidRDefault="00C97368" w:rsidP="003F7E89">
      <w:pPr>
        <w:pStyle w:val="Heading2"/>
      </w:pPr>
      <w:bookmarkStart w:id="6" w:name="_Toc71120246"/>
      <w:r>
        <w:t>The Brief (User Requirement)</w:t>
      </w:r>
      <w:bookmarkEnd w:id="6"/>
    </w:p>
    <w:p w14:paraId="5D3A7B1A" w14:textId="2A53538B" w:rsidR="00CB4C1C" w:rsidRDefault="00CB4C1C" w:rsidP="00CB4C1C">
      <w:r>
        <w:t>The following key points were the focus when designing and building the database:</w:t>
      </w:r>
    </w:p>
    <w:p w14:paraId="2497A47C" w14:textId="50DCC32A" w:rsidR="00372038" w:rsidRDefault="00372038" w:rsidP="00CB4C1C">
      <w:pPr>
        <w:pStyle w:val="ReportListNumber2"/>
      </w:pPr>
      <w:r>
        <w:t>Provide a</w:t>
      </w:r>
      <w:r w:rsidR="00E80E1C">
        <w:t xml:space="preserve"> system that can </w:t>
      </w:r>
      <w:r>
        <w:t>generate</w:t>
      </w:r>
      <w:r w:rsidR="00DE50FE">
        <w:t xml:space="preserve"> printable</w:t>
      </w:r>
      <w:r w:rsidR="00E80E1C">
        <w:t xml:space="preserve"> invoice</w:t>
      </w:r>
      <w:r>
        <w:t>s</w:t>
      </w:r>
      <w:r w:rsidR="00DE50FE">
        <w:t>.</w:t>
      </w:r>
    </w:p>
    <w:p w14:paraId="0D514667" w14:textId="4187B8CA" w:rsidR="00CB4C1C" w:rsidRDefault="008B0460" w:rsidP="00CB4C1C">
      <w:pPr>
        <w:pStyle w:val="ReportListNumber2"/>
      </w:pPr>
      <w:r>
        <w:t>Able</w:t>
      </w:r>
      <w:r w:rsidR="00B0213B">
        <w:t xml:space="preserve"> to look up </w:t>
      </w:r>
      <w:r>
        <w:t xml:space="preserve">past </w:t>
      </w:r>
      <w:r w:rsidR="00B0213B">
        <w:t>purchases</w:t>
      </w:r>
      <w:r w:rsidR="00893E33">
        <w:t xml:space="preserve"> </w:t>
      </w:r>
    </w:p>
    <w:p w14:paraId="72E06085" w14:textId="2CFEDA0F" w:rsidR="00B0213B" w:rsidRDefault="00DE50FE" w:rsidP="00CB4C1C">
      <w:pPr>
        <w:pStyle w:val="ReportListNumber2"/>
      </w:pPr>
      <w:r>
        <w:t>Able</w:t>
      </w:r>
      <w:r w:rsidR="00B0213B">
        <w:t xml:space="preserve"> to query bookings, retrieving information about those bookings</w:t>
      </w:r>
    </w:p>
    <w:p w14:paraId="50AC5371" w14:textId="2AE6AAEE" w:rsidR="0008512F" w:rsidRDefault="00340F36" w:rsidP="0008512F">
      <w:pPr>
        <w:pStyle w:val="Heading1"/>
      </w:pPr>
      <w:bookmarkStart w:id="7" w:name="_Toc71120247"/>
      <w:r>
        <w:t>Design</w:t>
      </w:r>
      <w:bookmarkEnd w:id="7"/>
    </w:p>
    <w:p w14:paraId="3A72E53F" w14:textId="7C4EFD6F" w:rsidR="003120F1" w:rsidRPr="003120F1" w:rsidRDefault="003120F1" w:rsidP="003120F1">
      <w:r>
        <w:t xml:space="preserve">The new system has been designed using </w:t>
      </w:r>
      <w:r w:rsidR="00A64C08">
        <w:t xml:space="preserve">different diagrams; A </w:t>
      </w:r>
      <w:r w:rsidR="00BC5A15">
        <w:t xml:space="preserve">Context Diagram, a Level 0 Data Flow </w:t>
      </w:r>
      <w:r w:rsidR="0024524A">
        <w:t>Diagram,</w:t>
      </w:r>
      <w:r w:rsidR="00BC5A15">
        <w:t xml:space="preserve"> and an Entity Relationship Diagram. </w:t>
      </w:r>
    </w:p>
    <w:p w14:paraId="51380667" w14:textId="5D144362" w:rsidR="00A04608" w:rsidRDefault="00536D8F" w:rsidP="00A04608">
      <w:pPr>
        <w:pStyle w:val="Heading2"/>
      </w:pPr>
      <w:bookmarkStart w:id="8" w:name="_Toc71120248"/>
      <w:r>
        <w:t>Context Diagram</w:t>
      </w:r>
      <w:bookmarkEnd w:id="8"/>
    </w:p>
    <w:p w14:paraId="056ACA87" w14:textId="77777777" w:rsidR="00BD7B8D" w:rsidRDefault="0056450A" w:rsidP="0056450A">
      <w:r>
        <w:t>Th</w:t>
      </w:r>
      <w:r w:rsidR="005C6FEF">
        <w:t xml:space="preserve">e purpose of this diagram is to </w:t>
      </w:r>
      <w:r w:rsidR="00C71693">
        <w:t>illustrate</w:t>
      </w:r>
      <w:r w:rsidR="00B61899">
        <w:t xml:space="preserve"> the high</w:t>
      </w:r>
      <w:r w:rsidR="003C2BDC">
        <w:t>-</w:t>
      </w:r>
      <w:r w:rsidR="00B61899">
        <w:t>level inputs</w:t>
      </w:r>
      <w:r w:rsidR="00303C4A">
        <w:t xml:space="preserve"> and outputs of</w:t>
      </w:r>
      <w:r w:rsidR="006D4EF5">
        <w:t xml:space="preserve"> the </w:t>
      </w:r>
      <w:r w:rsidR="00C71693">
        <w:t>Data system. This diagram shows</w:t>
      </w:r>
      <w:r w:rsidR="00BD7B8D">
        <w:t>:</w:t>
      </w:r>
    </w:p>
    <w:p w14:paraId="10884916" w14:textId="332756B8" w:rsidR="00BD7B8D" w:rsidRDefault="00BD7B8D" w:rsidP="00F660CA">
      <w:pPr>
        <w:pStyle w:val="ListParagraph"/>
        <w:numPr>
          <w:ilvl w:val="0"/>
          <w:numId w:val="5"/>
        </w:numPr>
      </w:pPr>
      <w:r>
        <w:t>T</w:t>
      </w:r>
      <w:r w:rsidR="00C71693">
        <w:t>he system itself (circle)</w:t>
      </w:r>
    </w:p>
    <w:p w14:paraId="2CEB1927" w14:textId="2CD6D64D" w:rsidR="00BD7B8D" w:rsidRDefault="00BD7B8D" w:rsidP="00F660CA">
      <w:pPr>
        <w:pStyle w:val="ListParagraph"/>
        <w:numPr>
          <w:ilvl w:val="0"/>
          <w:numId w:val="5"/>
        </w:numPr>
      </w:pPr>
      <w:r>
        <w:t>T</w:t>
      </w:r>
      <w:r w:rsidR="00FE269C">
        <w:t>he external entities (rectangles)</w:t>
      </w:r>
      <w:r w:rsidR="00303C4A">
        <w:t xml:space="preserve"> </w:t>
      </w:r>
    </w:p>
    <w:p w14:paraId="48E814EC" w14:textId="48BFEDF8" w:rsidR="00BD7B8D" w:rsidRDefault="00BD7B8D" w:rsidP="00F660CA">
      <w:pPr>
        <w:pStyle w:val="ListParagraph"/>
        <w:numPr>
          <w:ilvl w:val="0"/>
          <w:numId w:val="5"/>
        </w:numPr>
      </w:pPr>
      <w:r>
        <w:t>Input Output (arrows)</w:t>
      </w:r>
    </w:p>
    <w:p w14:paraId="196DB095" w14:textId="00C24DED" w:rsidR="00B32EA6" w:rsidRDefault="00FA6198" w:rsidP="0056450A">
      <w:r>
        <w:t>One of the benefits of Context Diagrams are that they are very simple to understand</w:t>
      </w:r>
      <w:r w:rsidR="00D67FF2">
        <w:t>, communicating</w:t>
      </w:r>
      <w:r w:rsidR="005F56C8">
        <w:t xml:space="preserve"> </w:t>
      </w:r>
      <w:r w:rsidR="00D67FF2">
        <w:t>the</w:t>
      </w:r>
      <w:r w:rsidR="00DC1FC9">
        <w:t xml:space="preserve"> </w:t>
      </w:r>
      <w:r w:rsidR="0070398D">
        <w:t>system</w:t>
      </w:r>
      <w:r w:rsidR="00D67FF2">
        <w:t>s</w:t>
      </w:r>
      <w:r w:rsidR="0070398D">
        <w:t xml:space="preserve"> efficiently</w:t>
      </w:r>
      <w:r w:rsidR="00D67FF2">
        <w:t xml:space="preserve">. They </w:t>
      </w:r>
      <w:bookmarkStart w:id="9" w:name="QuickMark"/>
      <w:bookmarkEnd w:id="9"/>
      <w:r w:rsidR="00C95281">
        <w:t xml:space="preserve">can be used to spot flaws in the system early </w:t>
      </w:r>
      <w:r w:rsidR="2FA0B97E">
        <w:t xml:space="preserve">on </w:t>
      </w:r>
      <w:r w:rsidR="00511542">
        <w:t>in the</w:t>
      </w:r>
      <w:r w:rsidR="00C95281">
        <w:t xml:space="preserve"> project</w:t>
      </w:r>
      <w:r w:rsidR="00C166EC">
        <w:t xml:space="preserve">. </w:t>
      </w:r>
      <w:sdt>
        <w:sdtPr>
          <w:id w:val="655655278"/>
          <w:placeholder>
            <w:docPart w:val="DefaultPlaceholder_1081868574"/>
          </w:placeholder>
          <w:citation/>
        </w:sdtPr>
        <w:sdtEndPr/>
        <w:sdtContent>
          <w:r w:rsidR="00DC1FC9">
            <w:fldChar w:fldCharType="begin"/>
          </w:r>
          <w:r w:rsidR="00DC1FC9">
            <w:instrText xml:space="preserve"> CITATION Won21 \l 2057 </w:instrText>
          </w:r>
          <w:r w:rsidR="00DC1FC9">
            <w:fldChar w:fldCharType="separate"/>
          </w:r>
          <w:r w:rsidR="00DC1FC9" w:rsidRPr="00DC1FC9">
            <w:rPr>
              <w:noProof/>
            </w:rPr>
            <w:t>[1]</w:t>
          </w:r>
          <w:r w:rsidR="00DC1FC9">
            <w:fldChar w:fldCharType="end"/>
          </w:r>
        </w:sdtContent>
      </w:sdt>
    </w:p>
    <w:p w14:paraId="04C374AE" w14:textId="0FF386DA" w:rsidR="00303C4A" w:rsidRDefault="00B32EA6" w:rsidP="0056450A">
      <w:r>
        <w:t xml:space="preserve">Celtic Caterers’ Context diagram can be seen in </w:t>
      </w:r>
      <w:r w:rsidRPr="003C43FD">
        <w:rPr>
          <w:b/>
          <w:bCs/>
          <w:color w:val="394A58"/>
          <w:sz w:val="22"/>
          <w:szCs w:val="18"/>
        </w:rPr>
        <w:fldChar w:fldCharType="begin"/>
      </w:r>
      <w:r w:rsidRPr="003C43FD">
        <w:rPr>
          <w:b/>
          <w:bCs/>
          <w:color w:val="394A58"/>
          <w:sz w:val="22"/>
          <w:szCs w:val="18"/>
        </w:rPr>
        <w:instrText xml:space="preserve"> REF _Ref71091382 \h </w:instrText>
      </w:r>
      <w:r w:rsidR="003C43FD">
        <w:rPr>
          <w:b/>
          <w:bCs/>
          <w:color w:val="394A58"/>
          <w:sz w:val="22"/>
          <w:szCs w:val="18"/>
        </w:rPr>
        <w:instrText xml:space="preserve"> \* MERGEFORMAT </w:instrText>
      </w:r>
      <w:r w:rsidRPr="003C43FD">
        <w:rPr>
          <w:b/>
          <w:bCs/>
          <w:color w:val="394A58"/>
          <w:sz w:val="22"/>
          <w:szCs w:val="18"/>
        </w:rPr>
      </w:r>
      <w:r w:rsidRPr="003C43FD">
        <w:rPr>
          <w:b/>
          <w:bCs/>
          <w:color w:val="394A58"/>
          <w:sz w:val="22"/>
          <w:szCs w:val="18"/>
        </w:rPr>
        <w:fldChar w:fldCharType="separate"/>
      </w:r>
      <w:r w:rsidRPr="003C43FD">
        <w:rPr>
          <w:b/>
          <w:bCs/>
          <w:color w:val="394A58"/>
          <w:sz w:val="22"/>
          <w:szCs w:val="18"/>
        </w:rPr>
        <w:t>Figure 1: Context Diagram</w:t>
      </w:r>
      <w:r w:rsidRPr="003C43FD">
        <w:rPr>
          <w:b/>
          <w:bCs/>
          <w:color w:val="394A58"/>
          <w:sz w:val="22"/>
          <w:szCs w:val="18"/>
        </w:rPr>
        <w:fldChar w:fldCharType="end"/>
      </w:r>
      <w:r w:rsidRPr="003C43FD">
        <w:rPr>
          <w:b/>
          <w:bCs/>
          <w:color w:val="394A58"/>
          <w:sz w:val="22"/>
          <w:szCs w:val="18"/>
        </w:rPr>
        <w:t>.</w:t>
      </w:r>
    </w:p>
    <w:p w14:paraId="7E6BCE97" w14:textId="77777777" w:rsidR="00F033FE" w:rsidRDefault="00F033FE" w:rsidP="00F033F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54C3014" wp14:editId="3C824D20">
            <wp:extent cx="5101082" cy="5550195"/>
            <wp:effectExtent l="19050" t="19050" r="23495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1409" cy="5572311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B539B42" w14:textId="0AB3AA93" w:rsidR="0024524A" w:rsidRDefault="00F033FE" w:rsidP="00F033FE">
      <w:pPr>
        <w:pStyle w:val="Caption"/>
        <w:jc w:val="center"/>
      </w:pPr>
      <w:bookmarkStart w:id="10" w:name="_Ref71091382"/>
      <w:bookmarkStart w:id="11" w:name="_Toc71120260"/>
      <w:r>
        <w:t xml:space="preserve">Figure </w:t>
      </w:r>
      <w:fldSimple w:instr=" SEQ Figure \* ARABIC ">
        <w:r w:rsidR="00D16416">
          <w:rPr>
            <w:noProof/>
          </w:rPr>
          <w:t>1</w:t>
        </w:r>
      </w:fldSimple>
      <w:r>
        <w:t>: Context Diagram</w:t>
      </w:r>
      <w:bookmarkEnd w:id="10"/>
      <w:bookmarkEnd w:id="11"/>
    </w:p>
    <w:p w14:paraId="336AE9C3" w14:textId="689B5E2E" w:rsidR="003C2BDC" w:rsidRDefault="00536D8F" w:rsidP="00A04608">
      <w:pPr>
        <w:pStyle w:val="Heading2"/>
      </w:pPr>
      <w:bookmarkStart w:id="12" w:name="_Toc71120249"/>
      <w:r>
        <w:t>Level 0 Data Flow Diagram</w:t>
      </w:r>
      <w:r w:rsidR="006713CD">
        <w:t xml:space="preserve"> (DFD)</w:t>
      </w:r>
      <w:bookmarkEnd w:id="12"/>
    </w:p>
    <w:p w14:paraId="20684CF0" w14:textId="77777777" w:rsidR="00BD7B8D" w:rsidRDefault="00D74857" w:rsidP="00A214FD">
      <w:r>
        <w:t xml:space="preserve">These diagrams show a little more information </w:t>
      </w:r>
      <w:r w:rsidR="00CD7D6F">
        <w:t xml:space="preserve">about the </w:t>
      </w:r>
      <w:r w:rsidR="006713CD">
        <w:t xml:space="preserve">proposed data system. These diagrams </w:t>
      </w:r>
      <w:r w:rsidR="00BD7B8D">
        <w:t>are made up of:</w:t>
      </w:r>
    </w:p>
    <w:p w14:paraId="555F0F41" w14:textId="77777777" w:rsidR="00BD7B8D" w:rsidRDefault="00BD7B8D" w:rsidP="00F660CA">
      <w:pPr>
        <w:pStyle w:val="ListParagraph"/>
        <w:numPr>
          <w:ilvl w:val="0"/>
          <w:numId w:val="4"/>
        </w:numPr>
      </w:pPr>
      <w:r>
        <w:t>Entities (squares)</w:t>
      </w:r>
    </w:p>
    <w:p w14:paraId="7F9182FC" w14:textId="0C5AE8C6" w:rsidR="00BD7B8D" w:rsidRDefault="00BD7B8D" w:rsidP="00F660CA">
      <w:pPr>
        <w:pStyle w:val="ListParagraph"/>
        <w:numPr>
          <w:ilvl w:val="0"/>
          <w:numId w:val="4"/>
        </w:numPr>
      </w:pPr>
      <w:r>
        <w:t>Processes (green rectangles)</w:t>
      </w:r>
    </w:p>
    <w:p w14:paraId="16A0A4B6" w14:textId="1F5B8436" w:rsidR="00BD7B8D" w:rsidRDefault="00BD7B8D" w:rsidP="00F660CA">
      <w:pPr>
        <w:pStyle w:val="ListParagraph"/>
        <w:numPr>
          <w:ilvl w:val="0"/>
          <w:numId w:val="4"/>
        </w:numPr>
      </w:pPr>
      <w:r>
        <w:t>Data Stores (blue rectangles)</w:t>
      </w:r>
    </w:p>
    <w:p w14:paraId="14EBC04B" w14:textId="4D523FBA" w:rsidR="00BD7B8D" w:rsidRDefault="00BD7B8D" w:rsidP="00F660CA">
      <w:pPr>
        <w:pStyle w:val="ListParagraph"/>
        <w:numPr>
          <w:ilvl w:val="0"/>
          <w:numId w:val="4"/>
        </w:numPr>
      </w:pPr>
      <w:r>
        <w:t>Flow of Data (arrows)</w:t>
      </w:r>
    </w:p>
    <w:p w14:paraId="4906F8CB" w14:textId="5F83EED2" w:rsidR="00FB42BF" w:rsidRDefault="00FB42BF" w:rsidP="00F660CA">
      <w:r>
        <w:t xml:space="preserve">The DFD is again, simple to understand </w:t>
      </w:r>
      <w:r w:rsidR="00D23B0D">
        <w:t xml:space="preserve">and gives a little more detail regarding the different </w:t>
      </w:r>
      <w:r w:rsidR="00F660CA">
        <w:t xml:space="preserve">entities, the </w:t>
      </w:r>
      <w:r w:rsidR="00D23B0D">
        <w:t>processes of the system, how data flows through the system and where it is stored</w:t>
      </w:r>
      <w:r w:rsidR="00F660CA">
        <w:t>.</w:t>
      </w:r>
      <w:r w:rsidR="002365F6">
        <w:t xml:space="preserve"> </w:t>
      </w:r>
      <w:sdt>
        <w:sdtPr>
          <w:id w:val="978647479"/>
          <w:citation/>
        </w:sdtPr>
        <w:sdtEndPr/>
        <w:sdtContent>
          <w:r w:rsidR="002365F6">
            <w:fldChar w:fldCharType="begin"/>
          </w:r>
          <w:r w:rsidR="002365F6">
            <w:instrText xml:space="preserve"> CITATION Luc21 \l 2057 </w:instrText>
          </w:r>
          <w:r w:rsidR="002365F6">
            <w:fldChar w:fldCharType="separate"/>
          </w:r>
          <w:r w:rsidR="002365F6" w:rsidRPr="002365F6">
            <w:rPr>
              <w:noProof/>
            </w:rPr>
            <w:t>[2]</w:t>
          </w:r>
          <w:r w:rsidR="002365F6">
            <w:fldChar w:fldCharType="end"/>
          </w:r>
        </w:sdtContent>
      </w:sdt>
    </w:p>
    <w:p w14:paraId="61A674F7" w14:textId="2DF95AD5" w:rsidR="0093520B" w:rsidRDefault="0093520B" w:rsidP="00A214FD">
      <w:r>
        <w:t xml:space="preserve">Celtic Caterers’ </w:t>
      </w:r>
      <w:r w:rsidR="003C43FD">
        <w:t>Level 0 DFD</w:t>
      </w:r>
      <w:r>
        <w:t xml:space="preserve"> can be seen in </w:t>
      </w:r>
      <w:r w:rsidRPr="003C43FD">
        <w:rPr>
          <w:b/>
          <w:bCs/>
          <w:color w:val="394A58"/>
          <w:sz w:val="22"/>
          <w:szCs w:val="18"/>
        </w:rPr>
        <w:fldChar w:fldCharType="begin"/>
      </w:r>
      <w:r w:rsidRPr="003C43FD">
        <w:rPr>
          <w:b/>
          <w:bCs/>
          <w:color w:val="394A58"/>
          <w:sz w:val="22"/>
          <w:szCs w:val="18"/>
        </w:rPr>
        <w:instrText xml:space="preserve"> REF _Ref71092055 \h </w:instrText>
      </w:r>
      <w:r w:rsidR="003C43FD">
        <w:rPr>
          <w:b/>
          <w:bCs/>
          <w:color w:val="394A58"/>
          <w:sz w:val="22"/>
          <w:szCs w:val="18"/>
        </w:rPr>
        <w:instrText xml:space="preserve"> \* MERGEFORMAT </w:instrText>
      </w:r>
      <w:r w:rsidRPr="003C43FD">
        <w:rPr>
          <w:b/>
          <w:bCs/>
          <w:color w:val="394A58"/>
          <w:sz w:val="22"/>
          <w:szCs w:val="18"/>
        </w:rPr>
      </w:r>
      <w:r w:rsidRPr="003C43FD">
        <w:rPr>
          <w:b/>
          <w:bCs/>
          <w:color w:val="394A58"/>
          <w:sz w:val="22"/>
          <w:szCs w:val="18"/>
        </w:rPr>
        <w:fldChar w:fldCharType="separate"/>
      </w:r>
      <w:r w:rsidRPr="003C43FD">
        <w:rPr>
          <w:b/>
          <w:bCs/>
          <w:color w:val="394A58"/>
          <w:sz w:val="22"/>
          <w:szCs w:val="18"/>
        </w:rPr>
        <w:t>Figure 2: Level 0 DFD</w:t>
      </w:r>
      <w:r w:rsidRPr="003C43FD">
        <w:rPr>
          <w:b/>
          <w:bCs/>
          <w:color w:val="394A58"/>
          <w:sz w:val="22"/>
          <w:szCs w:val="18"/>
        </w:rPr>
        <w:fldChar w:fldCharType="end"/>
      </w:r>
    </w:p>
    <w:p w14:paraId="6613AA2E" w14:textId="77777777" w:rsidR="00A214FD" w:rsidRDefault="00A214FD" w:rsidP="00A214FD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E5A2631" wp14:editId="06E6BAD8">
            <wp:extent cx="6191250" cy="7810500"/>
            <wp:effectExtent l="19050" t="19050" r="19050" b="190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78105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31BD511" w14:textId="5DEE3403" w:rsidR="00536D8F" w:rsidRDefault="00A214FD" w:rsidP="00A214FD">
      <w:pPr>
        <w:pStyle w:val="Caption"/>
        <w:jc w:val="center"/>
      </w:pPr>
      <w:bookmarkStart w:id="13" w:name="_Ref71092055"/>
      <w:bookmarkStart w:id="14" w:name="_Toc71120261"/>
      <w:r>
        <w:t xml:space="preserve">Figure </w:t>
      </w:r>
      <w:fldSimple w:instr=" SEQ Figure \* ARABIC ">
        <w:r w:rsidR="00D16416">
          <w:rPr>
            <w:noProof/>
          </w:rPr>
          <w:t>2</w:t>
        </w:r>
      </w:fldSimple>
      <w:r>
        <w:t>: Level 0 DFD</w:t>
      </w:r>
      <w:bookmarkEnd w:id="13"/>
      <w:bookmarkEnd w:id="14"/>
    </w:p>
    <w:p w14:paraId="04B7578D" w14:textId="3AB5E309" w:rsidR="00536D8F" w:rsidRDefault="00536D8F" w:rsidP="00340F36">
      <w:pPr>
        <w:pStyle w:val="Heading2"/>
        <w:numPr>
          <w:ilvl w:val="0"/>
          <w:numId w:val="0"/>
        </w:numPr>
        <w:ind w:left="709"/>
      </w:pPr>
      <w:bookmarkStart w:id="15" w:name="_Toc71120250"/>
      <w:r>
        <w:t>Entity Relationship Diagram</w:t>
      </w:r>
      <w:bookmarkEnd w:id="15"/>
      <w:r>
        <w:t xml:space="preserve"> </w:t>
      </w:r>
    </w:p>
    <w:p w14:paraId="7AB702A2" w14:textId="61605890" w:rsidR="0085089D" w:rsidRDefault="00B52BE2" w:rsidP="006551D6">
      <w:r>
        <w:t>The purpose of this</w:t>
      </w:r>
      <w:r w:rsidR="0085089D">
        <w:t xml:space="preserve"> diagram</w:t>
      </w:r>
      <w:r>
        <w:t xml:space="preserve"> is to show the relationships between the different entities</w:t>
      </w:r>
      <w:r w:rsidR="0044637D">
        <w:t xml:space="preserve"> to give an indication of how a database </w:t>
      </w:r>
      <w:r w:rsidR="00353203">
        <w:t>could</w:t>
      </w:r>
      <w:r w:rsidR="0044637D">
        <w:t xml:space="preserve"> be structured</w:t>
      </w:r>
      <w:r>
        <w:t xml:space="preserve">. </w:t>
      </w:r>
      <w:r w:rsidR="0085089D">
        <w:t>The diagram is made up of:</w:t>
      </w:r>
    </w:p>
    <w:p w14:paraId="4979F6E3" w14:textId="37CB4E14" w:rsidR="0044637D" w:rsidRDefault="0085089D" w:rsidP="0044637D">
      <w:pPr>
        <w:pStyle w:val="ListParagraph"/>
        <w:numPr>
          <w:ilvl w:val="0"/>
          <w:numId w:val="6"/>
        </w:numPr>
      </w:pPr>
      <w:r>
        <w:lastRenderedPageBreak/>
        <w:t>Entities</w:t>
      </w:r>
      <w:r w:rsidR="000010EF">
        <w:t xml:space="preserve"> (rectangle table)</w:t>
      </w:r>
    </w:p>
    <w:p w14:paraId="4D058599" w14:textId="45643CF4" w:rsidR="0085089D" w:rsidRDefault="002D415C" w:rsidP="0044637D">
      <w:pPr>
        <w:pStyle w:val="ListParagraph"/>
        <w:numPr>
          <w:ilvl w:val="0"/>
          <w:numId w:val="6"/>
        </w:numPr>
      </w:pPr>
      <w:r>
        <w:t>Attributes</w:t>
      </w:r>
      <w:r w:rsidR="00D473B3">
        <w:t xml:space="preserve"> (what’s in the table)</w:t>
      </w:r>
    </w:p>
    <w:p w14:paraId="766B5B5F" w14:textId="19970882" w:rsidR="0044637D" w:rsidRDefault="000010EF" w:rsidP="0044637D">
      <w:pPr>
        <w:pStyle w:val="ListParagraph"/>
        <w:numPr>
          <w:ilvl w:val="0"/>
          <w:numId w:val="6"/>
        </w:numPr>
      </w:pPr>
      <w:r>
        <w:t xml:space="preserve">Relationship </w:t>
      </w:r>
      <w:r w:rsidR="00E91B69">
        <w:t>Type</w:t>
      </w:r>
    </w:p>
    <w:p w14:paraId="522E3246" w14:textId="4D4AAEC1" w:rsidR="00A00B17" w:rsidRDefault="00A00B17" w:rsidP="0044637D">
      <w:pPr>
        <w:pStyle w:val="ListParagraph"/>
        <w:numPr>
          <w:ilvl w:val="0"/>
          <w:numId w:val="6"/>
        </w:numPr>
      </w:pPr>
      <w:r>
        <w:t>Primary and Foreign Keys</w:t>
      </w:r>
      <w:r w:rsidR="00935557">
        <w:t xml:space="preserve"> </w:t>
      </w:r>
      <w:sdt>
        <w:sdtPr>
          <w:id w:val="-1712339161"/>
          <w:citation/>
        </w:sdtPr>
        <w:sdtEndPr/>
        <w:sdtContent>
          <w:r w:rsidR="00935557">
            <w:fldChar w:fldCharType="begin"/>
          </w:r>
          <w:r w:rsidR="00935557">
            <w:instrText xml:space="preserve"> CITATION Gur21 \l 2057 </w:instrText>
          </w:r>
          <w:r w:rsidR="00935557">
            <w:fldChar w:fldCharType="separate"/>
          </w:r>
          <w:r w:rsidR="00935557" w:rsidRPr="00935557">
            <w:rPr>
              <w:noProof/>
            </w:rPr>
            <w:t>[3]</w:t>
          </w:r>
          <w:r w:rsidR="00935557">
            <w:fldChar w:fldCharType="end"/>
          </w:r>
        </w:sdtContent>
      </w:sdt>
    </w:p>
    <w:p w14:paraId="26A5F0EC" w14:textId="1D9CDEE9" w:rsidR="003C43FD" w:rsidRDefault="003C43FD" w:rsidP="003C43FD">
      <w:r>
        <w:t xml:space="preserve">Celtic Caterers’ Entity Relationship Diagram can be seen in </w:t>
      </w:r>
      <w:r w:rsidRPr="003C43FD">
        <w:rPr>
          <w:b/>
          <w:bCs/>
          <w:color w:val="394A58"/>
          <w:sz w:val="22"/>
          <w:szCs w:val="18"/>
        </w:rPr>
        <w:fldChar w:fldCharType="begin"/>
      </w:r>
      <w:r w:rsidRPr="003C43FD">
        <w:rPr>
          <w:b/>
          <w:bCs/>
          <w:color w:val="394A58"/>
          <w:sz w:val="22"/>
          <w:szCs w:val="18"/>
        </w:rPr>
        <w:instrText xml:space="preserve"> REF _Ref71092737 \h  \* MERGEFORMAT </w:instrText>
      </w:r>
      <w:r w:rsidRPr="003C43FD">
        <w:rPr>
          <w:b/>
          <w:bCs/>
          <w:color w:val="394A58"/>
          <w:sz w:val="22"/>
          <w:szCs w:val="18"/>
        </w:rPr>
      </w:r>
      <w:r w:rsidRPr="003C43FD">
        <w:rPr>
          <w:b/>
          <w:bCs/>
          <w:color w:val="394A58"/>
          <w:sz w:val="22"/>
          <w:szCs w:val="18"/>
        </w:rPr>
        <w:fldChar w:fldCharType="separate"/>
      </w:r>
      <w:r w:rsidRPr="003C43FD">
        <w:rPr>
          <w:b/>
          <w:bCs/>
          <w:color w:val="394A58"/>
          <w:sz w:val="22"/>
          <w:szCs w:val="18"/>
        </w:rPr>
        <w:t>Figure 3: Entity Relationship Diagram</w:t>
      </w:r>
      <w:r w:rsidRPr="003C43FD">
        <w:rPr>
          <w:b/>
          <w:bCs/>
          <w:color w:val="394A58"/>
          <w:sz w:val="22"/>
          <w:szCs w:val="18"/>
        </w:rPr>
        <w:fldChar w:fldCharType="end"/>
      </w:r>
      <w:r>
        <w:rPr>
          <w:b/>
          <w:bCs/>
          <w:color w:val="394A58"/>
          <w:sz w:val="22"/>
          <w:szCs w:val="18"/>
        </w:rPr>
        <w:t>.</w:t>
      </w:r>
    </w:p>
    <w:p w14:paraId="27C7744D" w14:textId="77777777" w:rsidR="006D60F1" w:rsidRDefault="006D60F1" w:rsidP="006D60F1">
      <w:pPr>
        <w:keepNext/>
        <w:jc w:val="center"/>
      </w:pPr>
      <w:r>
        <w:rPr>
          <w:noProof/>
        </w:rPr>
        <w:drawing>
          <wp:inline distT="0" distB="0" distL="0" distR="0" wp14:anchorId="00C07481" wp14:editId="483B642F">
            <wp:extent cx="5880132" cy="3600450"/>
            <wp:effectExtent l="19050" t="19050" r="25400" b="190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1082" cy="3601032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6324EA9" w14:textId="53D526CF" w:rsidR="009930DE" w:rsidRDefault="006D60F1" w:rsidP="006D60F1">
      <w:pPr>
        <w:pStyle w:val="Caption"/>
        <w:jc w:val="center"/>
      </w:pPr>
      <w:bookmarkStart w:id="16" w:name="_Ref71092737"/>
      <w:bookmarkStart w:id="17" w:name="_Toc71120262"/>
      <w:r>
        <w:t xml:space="preserve">Figure </w:t>
      </w:r>
      <w:fldSimple w:instr=" SEQ Figure \* ARABIC ">
        <w:r w:rsidR="00D16416">
          <w:rPr>
            <w:noProof/>
          </w:rPr>
          <w:t>3</w:t>
        </w:r>
      </w:fldSimple>
      <w:r>
        <w:t>: Entity Relationship Diagram</w:t>
      </w:r>
      <w:bookmarkEnd w:id="16"/>
      <w:bookmarkEnd w:id="17"/>
    </w:p>
    <w:p w14:paraId="7B7571DA" w14:textId="26E45727" w:rsidR="001E503D" w:rsidRDefault="001E503D" w:rsidP="001E503D"/>
    <w:p w14:paraId="0CE10E28" w14:textId="7610432C" w:rsidR="00536D8F" w:rsidRDefault="00536D8F" w:rsidP="00536D8F">
      <w:pPr>
        <w:pStyle w:val="Heading1"/>
      </w:pPr>
      <w:bookmarkStart w:id="18" w:name="_Toc71120251"/>
      <w:r>
        <w:t>Celtic Caterers</w:t>
      </w:r>
      <w:r w:rsidR="0008512F">
        <w:t>’ Database</w:t>
      </w:r>
      <w:bookmarkEnd w:id="18"/>
    </w:p>
    <w:p w14:paraId="68EDDC87" w14:textId="58C9EDFA" w:rsidR="003747D8" w:rsidRDefault="007E7AA0" w:rsidP="003747D8">
      <w:r>
        <w:t xml:space="preserve">Once the system was designed, </w:t>
      </w:r>
      <w:r w:rsidR="00D52645">
        <w:t>the database</w:t>
      </w:r>
      <w:r>
        <w:t xml:space="preserve"> was built using </w:t>
      </w:r>
      <w:r w:rsidR="003747D8">
        <w:t>Microsoft Access</w:t>
      </w:r>
      <w:r w:rsidR="00D52645">
        <w:t xml:space="preserve"> software. The structure of the database and its function is highlighted in this section. </w:t>
      </w:r>
    </w:p>
    <w:p w14:paraId="52AB83F7" w14:textId="0B17FA15" w:rsidR="00AD4EB8" w:rsidRDefault="0008512F" w:rsidP="005244B6">
      <w:pPr>
        <w:pStyle w:val="Heading2"/>
      </w:pPr>
      <w:bookmarkStart w:id="19" w:name="_Toc71120252"/>
      <w:r>
        <w:t>Tables</w:t>
      </w:r>
      <w:r w:rsidR="00A87322">
        <w:t xml:space="preserve"> and their relationships</w:t>
      </w:r>
      <w:bookmarkEnd w:id="19"/>
    </w:p>
    <w:p w14:paraId="1F8B588C" w14:textId="6B63C7C7" w:rsidR="00E778A6" w:rsidRDefault="00E778A6" w:rsidP="00E778A6">
      <w:r>
        <w:t>Tables are where the data is stored</w:t>
      </w:r>
      <w:r w:rsidR="00A87322">
        <w:t xml:space="preserve">. The entity relationship diagram was used to determine what data </w:t>
      </w:r>
      <w:r w:rsidR="00376E46">
        <w:t>could be</w:t>
      </w:r>
      <w:r w:rsidR="00A87322">
        <w:t xml:space="preserve"> stored in the tables as well as how the different tables related to each other. </w:t>
      </w:r>
      <w:r w:rsidR="00754547">
        <w:t xml:space="preserve">This is illustrated in </w:t>
      </w:r>
      <w:r w:rsidR="00754547" w:rsidRPr="00754547">
        <w:rPr>
          <w:b/>
          <w:bCs/>
          <w:color w:val="394A58"/>
          <w:sz w:val="22"/>
          <w:szCs w:val="18"/>
        </w:rPr>
        <w:fldChar w:fldCharType="begin"/>
      </w:r>
      <w:r w:rsidR="00754547" w:rsidRPr="00754547">
        <w:rPr>
          <w:b/>
          <w:bCs/>
          <w:color w:val="394A58"/>
          <w:sz w:val="22"/>
          <w:szCs w:val="18"/>
        </w:rPr>
        <w:instrText xml:space="preserve"> REF _Ref71093297 \h </w:instrText>
      </w:r>
      <w:r w:rsidR="00754547">
        <w:rPr>
          <w:b/>
          <w:bCs/>
          <w:color w:val="394A58"/>
          <w:sz w:val="22"/>
          <w:szCs w:val="18"/>
        </w:rPr>
        <w:instrText xml:space="preserve"> \* MERGEFORMAT </w:instrText>
      </w:r>
      <w:r w:rsidR="00754547" w:rsidRPr="00754547">
        <w:rPr>
          <w:b/>
          <w:bCs/>
          <w:color w:val="394A58"/>
          <w:sz w:val="22"/>
          <w:szCs w:val="18"/>
        </w:rPr>
      </w:r>
      <w:r w:rsidR="00754547" w:rsidRPr="00754547">
        <w:rPr>
          <w:b/>
          <w:bCs/>
          <w:color w:val="394A58"/>
          <w:sz w:val="22"/>
          <w:szCs w:val="18"/>
        </w:rPr>
        <w:fldChar w:fldCharType="separate"/>
      </w:r>
      <w:r w:rsidR="00754547" w:rsidRPr="00754547">
        <w:rPr>
          <w:b/>
          <w:bCs/>
          <w:color w:val="394A58"/>
          <w:sz w:val="22"/>
          <w:szCs w:val="18"/>
        </w:rPr>
        <w:t>Figure 4: Tables and relationships</w:t>
      </w:r>
      <w:r w:rsidR="00754547" w:rsidRPr="00754547">
        <w:rPr>
          <w:b/>
          <w:bCs/>
          <w:color w:val="394A58"/>
          <w:sz w:val="22"/>
          <w:szCs w:val="18"/>
        </w:rPr>
        <w:fldChar w:fldCharType="end"/>
      </w:r>
      <w:r w:rsidR="00754547">
        <w:t>.</w:t>
      </w:r>
    </w:p>
    <w:p w14:paraId="3F0E81FE" w14:textId="77777777" w:rsidR="00754547" w:rsidRDefault="00754547" w:rsidP="00754547">
      <w:pPr>
        <w:keepNext/>
      </w:pPr>
      <w:r>
        <w:rPr>
          <w:noProof/>
        </w:rPr>
        <w:lastRenderedPageBreak/>
        <w:drawing>
          <wp:inline distT="0" distB="0" distL="0" distR="0" wp14:anchorId="76F7DA8B" wp14:editId="5F5E386D">
            <wp:extent cx="5923126" cy="2798481"/>
            <wp:effectExtent l="0" t="0" r="1905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3126" cy="2798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BF505" w14:textId="6DC2B42B" w:rsidR="00754547" w:rsidRDefault="00754547" w:rsidP="00754547">
      <w:pPr>
        <w:pStyle w:val="Caption"/>
        <w:jc w:val="center"/>
      </w:pPr>
      <w:bookmarkStart w:id="20" w:name="_Ref71093297"/>
      <w:bookmarkStart w:id="21" w:name="_Toc71120263"/>
      <w:r>
        <w:t xml:space="preserve">Figure </w:t>
      </w:r>
      <w:fldSimple w:instr=" SEQ Figure \* ARABIC ">
        <w:r w:rsidR="00D16416">
          <w:rPr>
            <w:noProof/>
          </w:rPr>
          <w:t>4</w:t>
        </w:r>
      </w:fldSimple>
      <w:r>
        <w:t>: Tables and relationships</w:t>
      </w:r>
      <w:bookmarkEnd w:id="20"/>
      <w:bookmarkEnd w:id="21"/>
    </w:p>
    <w:p w14:paraId="31EBCF58" w14:textId="57C044C9" w:rsidR="00A9025A" w:rsidRPr="00A9025A" w:rsidRDefault="00A9025A" w:rsidP="00A9025A">
      <w:r>
        <w:t>Please note that the tables</w:t>
      </w:r>
      <w:r w:rsidR="00AB456C">
        <w:t>,</w:t>
      </w:r>
      <w:r>
        <w:t xml:space="preserve"> their</w:t>
      </w:r>
      <w:r w:rsidR="00AB456C">
        <w:t xml:space="preserve"> </w:t>
      </w:r>
      <w:r w:rsidR="00935557">
        <w:t>attributes,</w:t>
      </w:r>
      <w:r w:rsidR="00AB456C">
        <w:t xml:space="preserve"> and</w:t>
      </w:r>
      <w:r>
        <w:t xml:space="preserve"> relationships may v</w:t>
      </w:r>
      <w:r w:rsidR="003B53F0">
        <w:t xml:space="preserve">ary from the ERD. </w:t>
      </w:r>
      <w:r w:rsidR="00D92A4B">
        <w:t>T</w:t>
      </w:r>
      <w:r w:rsidR="003B53F0">
        <w:t xml:space="preserve">he ERD was </w:t>
      </w:r>
      <w:r w:rsidR="00E56F98">
        <w:t xml:space="preserve">an effective design </w:t>
      </w:r>
      <w:r w:rsidR="003B53F0">
        <w:t>tool</w:t>
      </w:r>
      <w:r w:rsidR="00E56F98">
        <w:t>.</w:t>
      </w:r>
      <w:r w:rsidR="003B53F0">
        <w:t xml:space="preserve"> </w:t>
      </w:r>
      <w:r w:rsidR="00A61198">
        <w:t>However, when</w:t>
      </w:r>
      <w:r w:rsidR="003B53F0">
        <w:t xml:space="preserve"> </w:t>
      </w:r>
      <w:r w:rsidR="1D8F1C3C">
        <w:t xml:space="preserve">the </w:t>
      </w:r>
      <w:r w:rsidR="00E56F98">
        <w:t>database was being built in Microsoft Access,</w:t>
      </w:r>
      <w:r w:rsidR="009D0C14">
        <w:t xml:space="preserve"> it was realised that certain areas needed amending to ensure that the databas</w:t>
      </w:r>
      <w:r w:rsidR="00177BFC">
        <w:t>e functioned as intended.</w:t>
      </w:r>
    </w:p>
    <w:p w14:paraId="53606780" w14:textId="0199A979" w:rsidR="0008512F" w:rsidRDefault="0008512F" w:rsidP="0008512F">
      <w:pPr>
        <w:pStyle w:val="Heading2"/>
      </w:pPr>
      <w:bookmarkStart w:id="22" w:name="_Toc71120253"/>
      <w:r>
        <w:t>Queries</w:t>
      </w:r>
      <w:bookmarkEnd w:id="22"/>
    </w:p>
    <w:p w14:paraId="4E0B9416" w14:textId="22082CF2" w:rsidR="00C55350" w:rsidRDefault="009157D0" w:rsidP="009157D0">
      <w:r>
        <w:t xml:space="preserve">In Microsoft Access, a </w:t>
      </w:r>
      <w:r w:rsidR="0B63BD54">
        <w:t>Q</w:t>
      </w:r>
      <w:r>
        <w:t xml:space="preserve">uery is a request for data from the different tables. </w:t>
      </w:r>
      <w:r w:rsidR="009934AF">
        <w:t xml:space="preserve">It is used to </w:t>
      </w:r>
      <w:r w:rsidR="753B1234">
        <w:t>gather</w:t>
      </w:r>
      <w:r w:rsidR="009934AF">
        <w:t xml:space="preserve"> information on a particular subject, perform calculations</w:t>
      </w:r>
      <w:r w:rsidR="00F15D18">
        <w:t xml:space="preserve"> and it can be used to edit data within the tables themselves.</w:t>
      </w:r>
      <w:r w:rsidR="00C55350">
        <w:t xml:space="preserve"> </w:t>
      </w:r>
    </w:p>
    <w:p w14:paraId="15285EF3" w14:textId="45FE9C00" w:rsidR="00C55350" w:rsidRDefault="00D95644" w:rsidP="009157D0">
      <w:r>
        <w:t>“</w:t>
      </w:r>
      <w:r w:rsidRPr="00D95644">
        <w:t>In a well-designed database, the data that you want to present through a form or report is usually located in multiple tables. A query can pull the information from various tables and assemble it for display in the form or report.</w:t>
      </w:r>
      <w:r>
        <w:t>”</w:t>
      </w:r>
      <w:sdt>
        <w:sdtPr>
          <w:id w:val="287478077"/>
          <w:citation/>
        </w:sdtPr>
        <w:sdtEndPr/>
        <w:sdtContent>
          <w:r>
            <w:fldChar w:fldCharType="begin"/>
          </w:r>
          <w:r>
            <w:instrText xml:space="preserve"> CITATION Mic21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D95644">
            <w:rPr>
              <w:noProof/>
            </w:rPr>
            <w:t>[4]</w:t>
          </w:r>
          <w:r>
            <w:fldChar w:fldCharType="end"/>
          </w:r>
        </w:sdtContent>
      </w:sdt>
    </w:p>
    <w:p w14:paraId="7F073748" w14:textId="37A12148" w:rsidR="00C6504C" w:rsidRDefault="00C55350" w:rsidP="009157D0">
      <w:r>
        <w:t>In this database, queries were used to find out information on the following:</w:t>
      </w:r>
    </w:p>
    <w:p w14:paraId="3B8687E5" w14:textId="024B9CFD" w:rsidR="00D95644" w:rsidRDefault="00D95644" w:rsidP="00405B1B">
      <w:pPr>
        <w:pStyle w:val="ListParagraph"/>
        <w:numPr>
          <w:ilvl w:val="0"/>
          <w:numId w:val="7"/>
        </w:numPr>
      </w:pPr>
      <w:r>
        <w:t>Delivery dates and Time</w:t>
      </w:r>
    </w:p>
    <w:p w14:paraId="29D234B5" w14:textId="53DDB6C3" w:rsidR="00D95644" w:rsidRDefault="00CF1FC0" w:rsidP="00405B1B">
      <w:pPr>
        <w:pStyle w:val="ListParagraph"/>
        <w:numPr>
          <w:ilvl w:val="0"/>
          <w:numId w:val="7"/>
        </w:numPr>
      </w:pPr>
      <w:r>
        <w:t>Purchases (orders)</w:t>
      </w:r>
    </w:p>
    <w:p w14:paraId="7BB948BA" w14:textId="628186BF" w:rsidR="00CF1FC0" w:rsidRDefault="00CF1FC0" w:rsidP="00405B1B">
      <w:pPr>
        <w:pStyle w:val="ListParagraph"/>
        <w:numPr>
          <w:ilvl w:val="0"/>
          <w:numId w:val="7"/>
        </w:numPr>
      </w:pPr>
      <w:r>
        <w:t>Kitchen order Schedule and status of order</w:t>
      </w:r>
    </w:p>
    <w:p w14:paraId="1E1B2DD2" w14:textId="1DC149DB" w:rsidR="00405B1B" w:rsidRDefault="00405B1B" w:rsidP="00405B1B">
      <w:pPr>
        <w:pStyle w:val="ListParagraph"/>
        <w:numPr>
          <w:ilvl w:val="0"/>
          <w:numId w:val="7"/>
        </w:numPr>
      </w:pPr>
      <w:r>
        <w:t>Low Stock Levels</w:t>
      </w:r>
    </w:p>
    <w:p w14:paraId="09484373" w14:textId="771081BF" w:rsidR="00C55350" w:rsidRDefault="00AD6CF5" w:rsidP="009157D0">
      <w:r>
        <w:t xml:space="preserve">An example of a query can be seen in </w:t>
      </w:r>
      <w:r w:rsidR="002D0659">
        <w:fldChar w:fldCharType="begin"/>
      </w:r>
      <w:r w:rsidR="002D0659">
        <w:instrText xml:space="preserve"> REF _Ref71094233 \h </w:instrText>
      </w:r>
      <w:r w:rsidR="002D0659">
        <w:fldChar w:fldCharType="separate"/>
      </w:r>
      <w:r w:rsidR="002D0659">
        <w:t xml:space="preserve">Figure </w:t>
      </w:r>
      <w:r w:rsidR="002D0659">
        <w:rPr>
          <w:noProof/>
        </w:rPr>
        <w:t>5</w:t>
      </w:r>
      <w:r w:rsidR="002D0659">
        <w:t>: Kitchen Order Query</w:t>
      </w:r>
      <w:r w:rsidR="002D0659">
        <w:fldChar w:fldCharType="end"/>
      </w:r>
    </w:p>
    <w:p w14:paraId="09217153" w14:textId="77777777" w:rsidR="00AD6CF5" w:rsidRDefault="00AD6CF5" w:rsidP="008C1B78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5BF18A1" wp14:editId="4DCA2C23">
            <wp:extent cx="5032596" cy="2127802"/>
            <wp:effectExtent l="19050" t="19050" r="15875" b="254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7142" cy="2167776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DB7AD09" w14:textId="284EA40D" w:rsidR="00AD6CF5" w:rsidRDefault="00AD6CF5" w:rsidP="00AD6CF5">
      <w:pPr>
        <w:pStyle w:val="Caption"/>
        <w:jc w:val="center"/>
      </w:pPr>
      <w:bookmarkStart w:id="23" w:name="_Ref71094233"/>
      <w:bookmarkStart w:id="24" w:name="_Toc71120264"/>
      <w:r>
        <w:t xml:space="preserve">Figure </w:t>
      </w:r>
      <w:fldSimple w:instr=" SEQ Figure \* ARABIC ">
        <w:r w:rsidR="00D16416">
          <w:rPr>
            <w:noProof/>
          </w:rPr>
          <w:t>5</w:t>
        </w:r>
      </w:fldSimple>
      <w:r>
        <w:t>: Kitchen Order Query</w:t>
      </w:r>
      <w:bookmarkEnd w:id="23"/>
      <w:bookmarkEnd w:id="24"/>
    </w:p>
    <w:p w14:paraId="11D1F5D0" w14:textId="7D7BC435" w:rsidR="002D0659" w:rsidRDefault="002D0659" w:rsidP="002D0659">
      <w:r>
        <w:t xml:space="preserve">The kitchen staff at Celtic </w:t>
      </w:r>
      <w:r w:rsidR="41ED0A6A">
        <w:t>C</w:t>
      </w:r>
      <w:r>
        <w:t xml:space="preserve">aterers </w:t>
      </w:r>
      <w:r w:rsidR="00AE765B">
        <w:t>can</w:t>
      </w:r>
      <w:r>
        <w:t xml:space="preserve"> find out:</w:t>
      </w:r>
    </w:p>
    <w:p w14:paraId="175895EB" w14:textId="73E48958" w:rsidR="002D0659" w:rsidRDefault="002D0659" w:rsidP="00D933AA">
      <w:pPr>
        <w:pStyle w:val="ListParagraph"/>
        <w:numPr>
          <w:ilvl w:val="0"/>
          <w:numId w:val="9"/>
        </w:numPr>
      </w:pPr>
      <w:r>
        <w:t>What orders they need to complete based on the ‘Store Supplier’</w:t>
      </w:r>
      <w:r w:rsidR="00063CD8">
        <w:t xml:space="preserve"> and ‘OrderID’</w:t>
      </w:r>
    </w:p>
    <w:p w14:paraId="2175EA15" w14:textId="3ADCD0E1" w:rsidR="00063CD8" w:rsidRDefault="00AE765B" w:rsidP="00D933AA">
      <w:pPr>
        <w:pStyle w:val="ListParagraph"/>
        <w:numPr>
          <w:ilvl w:val="0"/>
          <w:numId w:val="9"/>
        </w:numPr>
      </w:pPr>
      <w:r>
        <w:t>What products are needed in each order</w:t>
      </w:r>
      <w:r w:rsidR="00D933AA">
        <w:t xml:space="preserve"> and how many,</w:t>
      </w:r>
    </w:p>
    <w:p w14:paraId="3D9DE9C9" w14:textId="4446099A" w:rsidR="00AE765B" w:rsidRDefault="00AE765B" w:rsidP="00D933AA">
      <w:pPr>
        <w:pStyle w:val="ListParagraph"/>
        <w:numPr>
          <w:ilvl w:val="0"/>
          <w:numId w:val="9"/>
        </w:numPr>
      </w:pPr>
      <w:r>
        <w:t>When the order needs to be completed by</w:t>
      </w:r>
      <w:r w:rsidR="00D933AA">
        <w:t>,</w:t>
      </w:r>
    </w:p>
    <w:p w14:paraId="1803AC2F" w14:textId="4DEB25D2" w:rsidR="00AE765B" w:rsidRPr="002D0659" w:rsidRDefault="00AE765B" w:rsidP="00D933AA">
      <w:pPr>
        <w:pStyle w:val="ListParagraph"/>
        <w:numPr>
          <w:ilvl w:val="0"/>
          <w:numId w:val="9"/>
        </w:numPr>
      </w:pPr>
      <w:r>
        <w:t>If the order is</w:t>
      </w:r>
      <w:r w:rsidR="00D933AA">
        <w:t xml:space="preserve"> complete or not.</w:t>
      </w:r>
    </w:p>
    <w:p w14:paraId="0A3E27C9" w14:textId="69247798" w:rsidR="0008512F" w:rsidRDefault="0008512F" w:rsidP="0008512F">
      <w:pPr>
        <w:pStyle w:val="Heading2"/>
      </w:pPr>
      <w:bookmarkStart w:id="25" w:name="_Toc71120254"/>
      <w:r>
        <w:t>Forms</w:t>
      </w:r>
      <w:bookmarkEnd w:id="25"/>
    </w:p>
    <w:p w14:paraId="370CFB3B" w14:textId="10230DA2" w:rsidR="00E3766C" w:rsidRDefault="00F425E1" w:rsidP="00F425E1">
      <w:r>
        <w:t xml:space="preserve">Forms are a way of displaying </w:t>
      </w:r>
      <w:r w:rsidR="00C60270">
        <w:t xml:space="preserve">information </w:t>
      </w:r>
      <w:r w:rsidR="2378B0DC">
        <w:t>for</w:t>
      </w:r>
      <w:r w:rsidR="00C60270">
        <w:t xml:space="preserve"> use. It can also be a more human-friendly way of </w:t>
      </w:r>
      <w:r w:rsidR="00850798">
        <w:t>inputting information</w:t>
      </w:r>
      <w:r w:rsidR="00C60270">
        <w:t xml:space="preserve"> to the database. </w:t>
      </w:r>
    </w:p>
    <w:p w14:paraId="5EFF796E" w14:textId="2BCEB461" w:rsidR="00850798" w:rsidRDefault="00850798" w:rsidP="00F425E1">
      <w:r>
        <w:t>“</w:t>
      </w:r>
      <w:r w:rsidRPr="00850798">
        <w:t xml:space="preserve">If your Access desktop database is going to be used by multiple users, well-designed forms </w:t>
      </w:r>
      <w:r w:rsidR="1D964C9A" w:rsidRPr="00850798">
        <w:t>are</w:t>
      </w:r>
      <w:r w:rsidRPr="00850798">
        <w:t xml:space="preserve"> essential for efficiency and data entry accuracy.</w:t>
      </w:r>
      <w:r>
        <w:t>”</w:t>
      </w:r>
      <w:sdt>
        <w:sdtPr>
          <w:id w:val="-164478129"/>
          <w:placeholder>
            <w:docPart w:val="DefaultPlaceholder_1081868574"/>
          </w:placeholder>
          <w:citation/>
        </w:sdtPr>
        <w:sdtEndPr/>
        <w:sdtContent>
          <w:r w:rsidR="0063588F">
            <w:fldChar w:fldCharType="begin"/>
          </w:r>
          <w:r w:rsidR="0063588F">
            <w:instrText xml:space="preserve"> CITATION Mic05 \l 2057 </w:instrText>
          </w:r>
          <w:r w:rsidR="0063588F">
            <w:fldChar w:fldCharType="separate"/>
          </w:r>
          <w:r w:rsidR="0063588F">
            <w:rPr>
              <w:noProof/>
            </w:rPr>
            <w:t xml:space="preserve"> </w:t>
          </w:r>
          <w:r w:rsidR="0063588F" w:rsidRPr="0063588F">
            <w:rPr>
              <w:noProof/>
            </w:rPr>
            <w:t>[5]</w:t>
          </w:r>
          <w:r w:rsidR="0063588F">
            <w:fldChar w:fldCharType="end"/>
          </w:r>
        </w:sdtContent>
      </w:sdt>
    </w:p>
    <w:p w14:paraId="37922EA2" w14:textId="01384E82" w:rsidR="008C1B78" w:rsidRPr="008C1B78" w:rsidRDefault="0063588F" w:rsidP="008C1B78">
      <w:r w:rsidRPr="0063588F">
        <w:t xml:space="preserve">An example of a </w:t>
      </w:r>
      <w:r w:rsidRPr="008C1B78">
        <w:t>form</w:t>
      </w:r>
      <w:r w:rsidRPr="0063588F">
        <w:t xml:space="preserve"> can be seen in </w:t>
      </w:r>
      <w:r w:rsidR="008C1B78" w:rsidRPr="008C1B78">
        <w:rPr>
          <w:b/>
          <w:bCs/>
          <w:color w:val="394A58"/>
          <w:sz w:val="22"/>
          <w:szCs w:val="22"/>
        </w:rPr>
        <w:fldChar w:fldCharType="begin"/>
      </w:r>
      <w:r w:rsidR="008C1B78" w:rsidRPr="008C1B78">
        <w:rPr>
          <w:b/>
          <w:bCs/>
          <w:color w:val="394A58"/>
          <w:sz w:val="22"/>
          <w:szCs w:val="22"/>
        </w:rPr>
        <w:instrText xml:space="preserve"> REF _Ref71095190 \h </w:instrText>
      </w:r>
      <w:r w:rsidR="008C1B78">
        <w:rPr>
          <w:b/>
          <w:bCs/>
          <w:color w:val="394A58"/>
          <w:sz w:val="22"/>
          <w:szCs w:val="22"/>
        </w:rPr>
        <w:instrText xml:space="preserve"> \* MERGEFORMAT </w:instrText>
      </w:r>
      <w:r w:rsidR="008C1B78" w:rsidRPr="008C1B78">
        <w:rPr>
          <w:b/>
          <w:bCs/>
          <w:color w:val="394A58"/>
          <w:sz w:val="22"/>
          <w:szCs w:val="22"/>
        </w:rPr>
      </w:r>
      <w:r w:rsidR="008C1B78" w:rsidRPr="008C1B78">
        <w:rPr>
          <w:b/>
          <w:bCs/>
          <w:color w:val="394A58"/>
          <w:sz w:val="22"/>
          <w:szCs w:val="22"/>
        </w:rPr>
        <w:fldChar w:fldCharType="separate"/>
      </w:r>
      <w:r w:rsidR="008C1B78" w:rsidRPr="008C1B78">
        <w:rPr>
          <w:b/>
          <w:bCs/>
          <w:color w:val="394A58"/>
          <w:sz w:val="22"/>
          <w:szCs w:val="22"/>
        </w:rPr>
        <w:t xml:space="preserve">Figure 6: Customer </w:t>
      </w:r>
      <w:r w:rsidR="008C1B78">
        <w:rPr>
          <w:b/>
          <w:bCs/>
          <w:color w:val="394A58"/>
          <w:sz w:val="22"/>
          <w:szCs w:val="22"/>
        </w:rPr>
        <w:t>I</w:t>
      </w:r>
      <w:r w:rsidR="008C1B78" w:rsidRPr="008C1B78">
        <w:rPr>
          <w:b/>
          <w:bCs/>
          <w:color w:val="394A58"/>
          <w:sz w:val="22"/>
          <w:szCs w:val="22"/>
        </w:rPr>
        <w:t xml:space="preserve">nput </w:t>
      </w:r>
      <w:r w:rsidR="008C1B78">
        <w:rPr>
          <w:b/>
          <w:bCs/>
          <w:color w:val="394A58"/>
          <w:sz w:val="22"/>
          <w:szCs w:val="22"/>
        </w:rPr>
        <w:t>F</w:t>
      </w:r>
      <w:r w:rsidR="008C1B78" w:rsidRPr="008C1B78">
        <w:rPr>
          <w:b/>
          <w:bCs/>
          <w:color w:val="394A58"/>
          <w:sz w:val="22"/>
          <w:szCs w:val="22"/>
        </w:rPr>
        <w:t>orm</w:t>
      </w:r>
      <w:r w:rsidR="008C1B78" w:rsidRPr="008C1B78">
        <w:rPr>
          <w:b/>
          <w:bCs/>
          <w:color w:val="394A58"/>
          <w:sz w:val="22"/>
          <w:szCs w:val="22"/>
        </w:rPr>
        <w:fldChar w:fldCharType="end"/>
      </w:r>
      <w:r w:rsidR="008C1B78">
        <w:t>. This form makes it easy to add a new customer to</w:t>
      </w:r>
      <w:r w:rsidR="67903FAC">
        <w:t xml:space="preserve"> the</w:t>
      </w:r>
      <w:r w:rsidR="008C1B78">
        <w:t xml:space="preserve"> database as well as being able to view their order history. </w:t>
      </w:r>
    </w:p>
    <w:p w14:paraId="69AFC803" w14:textId="7E13DFE7" w:rsidR="0008512F" w:rsidRDefault="0008512F" w:rsidP="008C1B78"/>
    <w:p w14:paraId="727289D0" w14:textId="77777777" w:rsidR="0022772F" w:rsidRDefault="0022772F" w:rsidP="0022772F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38AF4D8" wp14:editId="79387349">
            <wp:extent cx="5554331" cy="4047214"/>
            <wp:effectExtent l="19050" t="19050" r="27940" b="1079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53074" cy="4119164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80152BD" w14:textId="1C446381" w:rsidR="0063588F" w:rsidRDefault="0022772F" w:rsidP="0022772F">
      <w:pPr>
        <w:pStyle w:val="Caption"/>
        <w:jc w:val="center"/>
      </w:pPr>
      <w:bookmarkStart w:id="26" w:name="_Ref71095190"/>
      <w:bookmarkStart w:id="27" w:name="_Toc71120265"/>
      <w:r>
        <w:t xml:space="preserve">Figure </w:t>
      </w:r>
      <w:fldSimple w:instr=" SEQ Figure \* ARABIC ">
        <w:r w:rsidR="00D16416">
          <w:rPr>
            <w:noProof/>
          </w:rPr>
          <w:t>6</w:t>
        </w:r>
      </w:fldSimple>
      <w:r>
        <w:t xml:space="preserve">: Customer </w:t>
      </w:r>
      <w:r w:rsidR="008C1B78">
        <w:t>I</w:t>
      </w:r>
      <w:r>
        <w:t xml:space="preserve">nput </w:t>
      </w:r>
      <w:r w:rsidR="008C1B78">
        <w:t>F</w:t>
      </w:r>
      <w:r>
        <w:t>orm</w:t>
      </w:r>
      <w:bookmarkEnd w:id="26"/>
      <w:bookmarkEnd w:id="27"/>
    </w:p>
    <w:p w14:paraId="27A0C866" w14:textId="16350F54" w:rsidR="00744805" w:rsidRDefault="00744805" w:rsidP="00744805">
      <w:pPr>
        <w:pStyle w:val="Heading2"/>
      </w:pPr>
      <w:bookmarkStart w:id="28" w:name="_Toc71120255"/>
      <w:r>
        <w:t>Reports</w:t>
      </w:r>
      <w:bookmarkEnd w:id="28"/>
    </w:p>
    <w:p w14:paraId="0C99C670" w14:textId="6F07C590" w:rsidR="00BA4031" w:rsidRDefault="00BA4031" w:rsidP="00BA4031">
      <w:r>
        <w:t xml:space="preserve">Reports are documents that display information on a subject. In Microsoft Access, </w:t>
      </w:r>
      <w:r w:rsidR="004B01EF">
        <w:t>a report is needed to be able to print information. Reports can also be used to calculate values. In</w:t>
      </w:r>
      <w:r w:rsidR="00D72649">
        <w:t xml:space="preserve"> </w:t>
      </w:r>
      <w:r w:rsidR="00D72649" w:rsidRPr="00D72649">
        <w:rPr>
          <w:b/>
          <w:bCs/>
          <w:color w:val="394A58"/>
          <w:sz w:val="22"/>
          <w:szCs w:val="18"/>
        </w:rPr>
        <w:fldChar w:fldCharType="begin"/>
      </w:r>
      <w:r w:rsidR="00D72649" w:rsidRPr="00D72649">
        <w:rPr>
          <w:b/>
          <w:bCs/>
          <w:color w:val="394A58"/>
          <w:sz w:val="22"/>
          <w:szCs w:val="18"/>
        </w:rPr>
        <w:instrText xml:space="preserve"> REF _Ref71095611 \h </w:instrText>
      </w:r>
      <w:r w:rsidR="00D72649">
        <w:rPr>
          <w:b/>
          <w:bCs/>
          <w:color w:val="394A58"/>
          <w:sz w:val="22"/>
          <w:szCs w:val="18"/>
        </w:rPr>
        <w:instrText xml:space="preserve"> \* MERGEFORMAT </w:instrText>
      </w:r>
      <w:r w:rsidR="00D72649" w:rsidRPr="00D72649">
        <w:rPr>
          <w:b/>
          <w:bCs/>
          <w:color w:val="394A58"/>
          <w:sz w:val="22"/>
          <w:szCs w:val="18"/>
        </w:rPr>
      </w:r>
      <w:r w:rsidR="00D72649" w:rsidRPr="00D72649">
        <w:rPr>
          <w:b/>
          <w:bCs/>
          <w:color w:val="394A58"/>
          <w:sz w:val="22"/>
          <w:szCs w:val="18"/>
        </w:rPr>
        <w:fldChar w:fldCharType="separate"/>
      </w:r>
      <w:r w:rsidR="00D72649" w:rsidRPr="00D72649">
        <w:rPr>
          <w:b/>
          <w:bCs/>
          <w:color w:val="394A58"/>
          <w:sz w:val="22"/>
          <w:szCs w:val="18"/>
        </w:rPr>
        <w:t>Figure 7: Report Calculation</w:t>
      </w:r>
      <w:r w:rsidR="00D72649" w:rsidRPr="00D72649">
        <w:rPr>
          <w:b/>
          <w:bCs/>
          <w:color w:val="394A58"/>
          <w:sz w:val="22"/>
          <w:szCs w:val="18"/>
        </w:rPr>
        <w:fldChar w:fldCharType="end"/>
      </w:r>
      <w:r w:rsidR="00D72649">
        <w:rPr>
          <w:b/>
          <w:bCs/>
          <w:color w:val="394A58"/>
          <w:sz w:val="22"/>
          <w:szCs w:val="18"/>
        </w:rPr>
        <w:t>,</w:t>
      </w:r>
      <w:r w:rsidR="004B01EF">
        <w:t xml:space="preserve"> a </w:t>
      </w:r>
      <w:r w:rsidR="00B958FB">
        <w:t>formula</w:t>
      </w:r>
      <w:r w:rsidR="004B01EF">
        <w:t xml:space="preserve"> is used to </w:t>
      </w:r>
      <w:r w:rsidR="00A27CE1">
        <w:t>summarise to total income from customer orders.</w:t>
      </w:r>
    </w:p>
    <w:p w14:paraId="34EB2C16" w14:textId="7ACBE65F" w:rsidR="00D72649" w:rsidRDefault="00B958FB" w:rsidP="00D72649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6" behindDoc="0" locked="0" layoutInCell="1" allowOverlap="1" wp14:anchorId="7B51D0C8" wp14:editId="08F96B2A">
                <wp:simplePos x="0" y="0"/>
                <wp:positionH relativeFrom="column">
                  <wp:posOffset>4051190</wp:posOffset>
                </wp:positionH>
                <wp:positionV relativeFrom="paragraph">
                  <wp:posOffset>2627878</wp:posOffset>
                </wp:positionV>
                <wp:extent cx="1391478" cy="326004"/>
                <wp:effectExtent l="19050" t="19050" r="18415" b="1714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1478" cy="32600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ect id="Rectangle 10" style="position:absolute;margin-left:319pt;margin-top:206.9pt;width:109.55pt;height:25.65pt;z-index:2516592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ffc000" strokeweight="2.25pt" w14:anchorId="55101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"/>
            </w:pict>
          </mc:Fallback>
        </mc:AlternateContent>
      </w:r>
      <w:r w:rsidR="00D72649">
        <w:rPr>
          <w:noProof/>
        </w:rPr>
        <w:drawing>
          <wp:inline distT="0" distB="0" distL="0" distR="0" wp14:anchorId="70A9FCA0" wp14:editId="69515FB8">
            <wp:extent cx="4460682" cy="3124760"/>
            <wp:effectExtent l="19050" t="19050" r="16510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85051" cy="3141831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50434FE" w14:textId="242FE5C2" w:rsidR="00A27CE1" w:rsidRDefault="00D72649" w:rsidP="00D72649">
      <w:pPr>
        <w:pStyle w:val="Caption"/>
        <w:jc w:val="center"/>
      </w:pPr>
      <w:bookmarkStart w:id="29" w:name="_Ref71095611"/>
      <w:bookmarkStart w:id="30" w:name="_Toc71120266"/>
      <w:r>
        <w:t xml:space="preserve">Figure </w:t>
      </w:r>
      <w:fldSimple w:instr=" SEQ Figure \* ARABIC ">
        <w:r w:rsidR="00D16416">
          <w:rPr>
            <w:noProof/>
          </w:rPr>
          <w:t>7</w:t>
        </w:r>
      </w:fldSimple>
      <w:r>
        <w:t>: Report Calculation</w:t>
      </w:r>
      <w:bookmarkEnd w:id="29"/>
      <w:bookmarkEnd w:id="30"/>
    </w:p>
    <w:p w14:paraId="21B19AC1" w14:textId="1C1E3309" w:rsidR="00F11EED" w:rsidRDefault="00F11EED" w:rsidP="00F11EED">
      <w:r>
        <w:lastRenderedPageBreak/>
        <w:t xml:space="preserve">A report can be used to generate customer invoices, this is show in </w:t>
      </w:r>
      <w:r w:rsidR="00AD7594" w:rsidRPr="00AD7594">
        <w:rPr>
          <w:b/>
          <w:bCs/>
          <w:color w:val="394A58"/>
          <w:sz w:val="22"/>
          <w:szCs w:val="18"/>
        </w:rPr>
        <w:fldChar w:fldCharType="begin"/>
      </w:r>
      <w:r w:rsidR="00AD7594" w:rsidRPr="00AD7594">
        <w:rPr>
          <w:b/>
          <w:bCs/>
          <w:color w:val="394A58"/>
          <w:sz w:val="22"/>
          <w:szCs w:val="18"/>
        </w:rPr>
        <w:instrText xml:space="preserve"> REF _Ref71103833 \h </w:instrText>
      </w:r>
      <w:r w:rsidR="00AD7594">
        <w:rPr>
          <w:b/>
          <w:bCs/>
          <w:color w:val="394A58"/>
          <w:sz w:val="22"/>
          <w:szCs w:val="18"/>
        </w:rPr>
        <w:instrText xml:space="preserve"> \* MERGEFORMAT </w:instrText>
      </w:r>
      <w:r w:rsidR="00AD7594" w:rsidRPr="00AD7594">
        <w:rPr>
          <w:b/>
          <w:bCs/>
          <w:color w:val="394A58"/>
          <w:sz w:val="22"/>
          <w:szCs w:val="18"/>
        </w:rPr>
      </w:r>
      <w:r w:rsidR="00AD7594" w:rsidRPr="00AD7594">
        <w:rPr>
          <w:b/>
          <w:bCs/>
          <w:color w:val="394A58"/>
          <w:sz w:val="22"/>
          <w:szCs w:val="18"/>
        </w:rPr>
        <w:fldChar w:fldCharType="separate"/>
      </w:r>
      <w:r w:rsidR="00AD7594" w:rsidRPr="00AD7594">
        <w:rPr>
          <w:b/>
          <w:bCs/>
          <w:color w:val="394A58"/>
          <w:sz w:val="22"/>
          <w:szCs w:val="18"/>
        </w:rPr>
        <w:t>Figure 8: Customer Invoice</w:t>
      </w:r>
      <w:r w:rsidR="00AD7594" w:rsidRPr="00AD7594">
        <w:rPr>
          <w:b/>
          <w:bCs/>
          <w:color w:val="394A58"/>
          <w:sz w:val="22"/>
          <w:szCs w:val="18"/>
        </w:rPr>
        <w:fldChar w:fldCharType="end"/>
      </w:r>
    </w:p>
    <w:p w14:paraId="2A6E23DA" w14:textId="5E62282D" w:rsidR="00081917" w:rsidRDefault="00081917" w:rsidP="00F11EED"/>
    <w:p w14:paraId="319E68BD" w14:textId="77777777" w:rsidR="00FF5D76" w:rsidRDefault="00FF5D76" w:rsidP="00AD7594">
      <w:pPr>
        <w:keepNext/>
        <w:jc w:val="center"/>
      </w:pPr>
      <w:r>
        <w:rPr>
          <w:noProof/>
        </w:rPr>
        <w:drawing>
          <wp:inline distT="0" distB="0" distL="0" distR="0" wp14:anchorId="07CC5F61" wp14:editId="60E42F56">
            <wp:extent cx="3248936" cy="4586395"/>
            <wp:effectExtent l="19050" t="19050" r="27940" b="2413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76528" cy="4625346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6AC3936" w14:textId="36FED88B" w:rsidR="00081917" w:rsidRPr="00F11EED" w:rsidRDefault="00FF5D76" w:rsidP="00AD7594">
      <w:pPr>
        <w:pStyle w:val="Caption"/>
        <w:jc w:val="center"/>
      </w:pPr>
      <w:bookmarkStart w:id="31" w:name="_Ref71103833"/>
      <w:bookmarkStart w:id="32" w:name="_Toc71120267"/>
      <w:r>
        <w:t xml:space="preserve">Figure </w:t>
      </w:r>
      <w:fldSimple w:instr=" SEQ Figure \* ARABIC ">
        <w:r w:rsidR="00D16416">
          <w:rPr>
            <w:noProof/>
          </w:rPr>
          <w:t>8</w:t>
        </w:r>
      </w:fldSimple>
      <w:r>
        <w:t>: Customer Invoice</w:t>
      </w:r>
      <w:bookmarkEnd w:id="31"/>
      <w:bookmarkEnd w:id="32"/>
    </w:p>
    <w:p w14:paraId="50CAB84C" w14:textId="0807FD2B" w:rsidR="0008512F" w:rsidRDefault="0008512F" w:rsidP="0008512F">
      <w:pPr>
        <w:pStyle w:val="Heading2"/>
      </w:pPr>
      <w:bookmarkStart w:id="33" w:name="_Toc71120256"/>
      <w:r>
        <w:t>Macros</w:t>
      </w:r>
      <w:bookmarkEnd w:id="33"/>
    </w:p>
    <w:p w14:paraId="6A4C1BF1" w14:textId="37E86D9F" w:rsidR="0093412F" w:rsidRDefault="009A50B6" w:rsidP="00A83DC4">
      <w:r>
        <w:t xml:space="preserve">A macro is a tool that is used </w:t>
      </w:r>
      <w:r w:rsidR="00A83DC4">
        <w:t>in the automation of tasks. They can be used to add additional function</w:t>
      </w:r>
      <w:r w:rsidR="0F82E6C5">
        <w:t>s</w:t>
      </w:r>
      <w:r w:rsidR="00A83DC4">
        <w:t xml:space="preserve"> to reports and forms in Microsoft Access. </w:t>
      </w:r>
      <w:r w:rsidR="0093412F">
        <w:t>Two Macros have been added to the database:</w:t>
      </w:r>
    </w:p>
    <w:p w14:paraId="0C7ECDA6" w14:textId="77777777" w:rsidR="0093412F" w:rsidRDefault="0093412F" w:rsidP="00A83DC4"/>
    <w:p w14:paraId="35880BC6" w14:textId="26D96CCB" w:rsidR="00B958FB" w:rsidRDefault="0093412F" w:rsidP="005B4FDB">
      <w:pPr>
        <w:pStyle w:val="ListParagraph"/>
        <w:numPr>
          <w:ilvl w:val="0"/>
          <w:numId w:val="10"/>
        </w:numPr>
      </w:pPr>
      <w:r>
        <w:t xml:space="preserve">One allows the manager to add new customers and take orders by opening the form. </w:t>
      </w:r>
    </w:p>
    <w:p w14:paraId="7FA96B70" w14:textId="51EA1F8C" w:rsidR="0093412F" w:rsidRDefault="3F36D4CD" w:rsidP="005B4FDB">
      <w:pPr>
        <w:pStyle w:val="ListParagraph"/>
        <w:numPr>
          <w:ilvl w:val="0"/>
          <w:numId w:val="10"/>
        </w:numPr>
      </w:pPr>
      <w:r>
        <w:t xml:space="preserve">The </w:t>
      </w:r>
      <w:r w:rsidR="0022196A">
        <w:t>other opens</w:t>
      </w:r>
      <w:r w:rsidR="0093412F">
        <w:t xml:space="preserve"> the invoices </w:t>
      </w:r>
    </w:p>
    <w:p w14:paraId="703A6256" w14:textId="77777777" w:rsidR="00D16416" w:rsidRDefault="00CF4459" w:rsidP="00D16416">
      <w:pPr>
        <w:keepNext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4" behindDoc="0" locked="0" layoutInCell="1" allowOverlap="1" wp14:anchorId="573DCAA0" wp14:editId="7AA0C777">
                <wp:simplePos x="0" y="0"/>
                <wp:positionH relativeFrom="column">
                  <wp:posOffset>742950</wp:posOffset>
                </wp:positionH>
                <wp:positionV relativeFrom="paragraph">
                  <wp:posOffset>3322955</wp:posOffset>
                </wp:positionV>
                <wp:extent cx="1391478" cy="326004"/>
                <wp:effectExtent l="19050" t="19050" r="18415" b="1714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1478" cy="32600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ect id="Rectangle 12" style="position:absolute;margin-left:58.5pt;margin-top:261.65pt;width:109.55pt;height:25.65pt;z-index:2516613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ffc000" strokeweight="2.25pt" w14:anchorId="6CDF83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"/>
            </w:pict>
          </mc:Fallback>
        </mc:AlternateContent>
      </w:r>
      <w:r>
        <w:rPr>
          <w:noProof/>
        </w:rPr>
        <w:drawing>
          <wp:inline distT="0" distB="0" distL="0" distR="0" wp14:anchorId="28118B94" wp14:editId="77F1D386">
            <wp:extent cx="5009322" cy="3799804"/>
            <wp:effectExtent l="19050" t="19050" r="20320" b="1079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27433" cy="3813542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E6BDEF4" w14:textId="4B873B80" w:rsidR="005B4FDB" w:rsidRDefault="00D16416" w:rsidP="00D16416">
      <w:pPr>
        <w:pStyle w:val="Caption"/>
        <w:jc w:val="center"/>
      </w:pPr>
      <w:bookmarkStart w:id="34" w:name="_Toc71120268"/>
      <w:r>
        <w:t xml:space="preserve">Figure </w:t>
      </w:r>
      <w:fldSimple w:instr=" SEQ Figure \* ARABIC ">
        <w:r>
          <w:rPr>
            <w:noProof/>
          </w:rPr>
          <w:t>9</w:t>
        </w:r>
      </w:fldSimple>
      <w:r>
        <w:t>: Macros</w:t>
      </w:r>
      <w:bookmarkEnd w:id="34"/>
    </w:p>
    <w:p w14:paraId="5AC780E7" w14:textId="62AF81D4" w:rsidR="0008512F" w:rsidRDefault="0008512F" w:rsidP="0008512F">
      <w:pPr>
        <w:pStyle w:val="Heading1"/>
      </w:pPr>
      <w:bookmarkStart w:id="35" w:name="_Toc71120257"/>
      <w:r>
        <w:t>Conclusion</w:t>
      </w:r>
      <w:bookmarkEnd w:id="35"/>
    </w:p>
    <w:p w14:paraId="1D1B6577" w14:textId="7E9CA514" w:rsidR="0008512F" w:rsidRDefault="00B31566" w:rsidP="00B31566">
      <w:pPr>
        <w:pStyle w:val="Heading2"/>
      </w:pPr>
      <w:bookmarkStart w:id="36" w:name="_Toc71120258"/>
      <w:r>
        <w:t>Closing Statement</w:t>
      </w:r>
      <w:bookmarkEnd w:id="36"/>
    </w:p>
    <w:p w14:paraId="6EC63F53" w14:textId="36B83F96" w:rsidR="001D3695" w:rsidRDefault="00B31566" w:rsidP="00B31566">
      <w:r>
        <w:t xml:space="preserve">A database has been created for Celtic Caterers </w:t>
      </w:r>
      <w:r w:rsidR="00911214">
        <w:t xml:space="preserve">with the aim of moving their records from paper based to </w:t>
      </w:r>
      <w:r w:rsidR="002F02C5">
        <w:t xml:space="preserve">a </w:t>
      </w:r>
      <w:r w:rsidR="00911214">
        <w:t>digital</w:t>
      </w:r>
      <w:r w:rsidR="002F02C5">
        <w:t xml:space="preserve"> interrelated format</w:t>
      </w:r>
      <w:r w:rsidR="00911214">
        <w:t xml:space="preserve">. With the new system, the business can now store their orders within the database with the customer ID, Company name and order </w:t>
      </w:r>
      <w:r w:rsidR="006E1D44">
        <w:t xml:space="preserve">details etc. </w:t>
      </w:r>
      <w:r w:rsidR="00E0781D">
        <w:t>Celtic</w:t>
      </w:r>
      <w:r w:rsidR="001D3695">
        <w:t xml:space="preserve"> Caterers can query order information, sorting it by </w:t>
      </w:r>
      <w:r w:rsidR="00137390">
        <w:t xml:space="preserve">date, by shop </w:t>
      </w:r>
      <w:r w:rsidR="459D6B31">
        <w:t xml:space="preserve">and </w:t>
      </w:r>
      <w:r w:rsidR="00137390">
        <w:t xml:space="preserve">to understand which orders take priority. </w:t>
      </w:r>
    </w:p>
    <w:p w14:paraId="0D3CB77F" w14:textId="372620C9" w:rsidR="00EC0648" w:rsidRDefault="00EC0648" w:rsidP="00EC0648">
      <w:r>
        <w:t xml:space="preserve">The business can generate a customer invoice as shown in </w:t>
      </w:r>
      <w:r w:rsidRPr="00AA789F">
        <w:rPr>
          <w:b/>
          <w:bCs/>
          <w:color w:val="394A58"/>
          <w:sz w:val="22"/>
          <w:szCs w:val="18"/>
        </w:rPr>
        <w:fldChar w:fldCharType="begin"/>
      </w:r>
      <w:r w:rsidRPr="00AA789F">
        <w:rPr>
          <w:b/>
          <w:bCs/>
          <w:color w:val="394A58"/>
          <w:sz w:val="22"/>
          <w:szCs w:val="18"/>
        </w:rPr>
        <w:instrText xml:space="preserve"> REF _Ref71103833 \h </w:instrText>
      </w:r>
      <w:r>
        <w:rPr>
          <w:b/>
          <w:bCs/>
          <w:color w:val="394A58"/>
          <w:sz w:val="22"/>
          <w:szCs w:val="18"/>
        </w:rPr>
        <w:instrText xml:space="preserve"> \* MERGEFORMAT </w:instrText>
      </w:r>
      <w:r w:rsidRPr="00AA789F">
        <w:rPr>
          <w:b/>
          <w:bCs/>
          <w:color w:val="394A58"/>
          <w:sz w:val="22"/>
          <w:szCs w:val="18"/>
        </w:rPr>
      </w:r>
      <w:r w:rsidRPr="00AA789F">
        <w:rPr>
          <w:b/>
          <w:bCs/>
          <w:color w:val="394A58"/>
          <w:sz w:val="22"/>
          <w:szCs w:val="18"/>
        </w:rPr>
        <w:fldChar w:fldCharType="separate"/>
      </w:r>
      <w:r w:rsidRPr="00AA789F">
        <w:rPr>
          <w:b/>
          <w:bCs/>
          <w:color w:val="394A58"/>
          <w:sz w:val="22"/>
          <w:szCs w:val="18"/>
        </w:rPr>
        <w:t>Figure 8: Customer Invoice</w:t>
      </w:r>
      <w:r w:rsidRPr="00AA789F">
        <w:rPr>
          <w:b/>
          <w:bCs/>
          <w:color w:val="394A58"/>
          <w:sz w:val="22"/>
          <w:szCs w:val="18"/>
        </w:rPr>
        <w:fldChar w:fldCharType="end"/>
      </w:r>
      <w:r>
        <w:t xml:space="preserve">. However, the invoice design needs further development as it displays all orders made by the customer instead of showing the products within the one order ID. </w:t>
      </w:r>
    </w:p>
    <w:p w14:paraId="5A75EA3F" w14:textId="153DAE76" w:rsidR="00B31566" w:rsidRDefault="006E1D44" w:rsidP="00B31566">
      <w:r>
        <w:t>The business can update stock levels in the Inventory table and make orders to their approved suppliers</w:t>
      </w:r>
      <w:r w:rsidR="004B3851">
        <w:t xml:space="preserve">, recording the invoices from them. </w:t>
      </w:r>
      <w:r w:rsidR="006530BA">
        <w:t xml:space="preserve">A report has been created which lets the business </w:t>
      </w:r>
      <w:r w:rsidR="00B8651F">
        <w:t>k</w:t>
      </w:r>
      <w:r w:rsidR="006530BA">
        <w:t xml:space="preserve">now when the stock levels are below the minimum acceptable level. </w:t>
      </w:r>
      <w:r w:rsidR="00E0781D">
        <w:t>When they receive invoices from the supplier, they can record the cost in the Expense table and attach the invoice as a record.</w:t>
      </w:r>
    </w:p>
    <w:p w14:paraId="43EA3D76" w14:textId="74174438" w:rsidR="004B3851" w:rsidRDefault="00D16416" w:rsidP="00B31566">
      <w:r>
        <w:t>To summarise</w:t>
      </w:r>
      <w:r w:rsidR="00B33523">
        <w:t>,</w:t>
      </w:r>
      <w:r>
        <w:t xml:space="preserve"> the database seems to function as intended</w:t>
      </w:r>
      <w:r w:rsidR="00584C28">
        <w:t xml:space="preserve"> and will make Celtic Caterers</w:t>
      </w:r>
      <w:r w:rsidR="00580742">
        <w:t>’</w:t>
      </w:r>
      <w:r w:rsidR="00584C28">
        <w:t xml:space="preserve"> data recording more orderly </w:t>
      </w:r>
      <w:r w:rsidR="00580742">
        <w:t>and interconnect</w:t>
      </w:r>
      <w:r w:rsidR="009D0690">
        <w:t xml:space="preserve">ed. This would reduce </w:t>
      </w:r>
      <w:r w:rsidR="00580742">
        <w:t>clerical errors and</w:t>
      </w:r>
      <w:r w:rsidR="004758AA">
        <w:t xml:space="preserve"> the risk of double booking. </w:t>
      </w:r>
      <w:r w:rsidR="0060399B">
        <w:t xml:space="preserve">The business can now keep track of income and expense which will allow them to </w:t>
      </w:r>
      <w:r w:rsidR="00B33523">
        <w:t>calculate their profit</w:t>
      </w:r>
      <w:r w:rsidR="6EC3D782">
        <w:t>/loss</w:t>
      </w:r>
      <w:r w:rsidR="001649E7">
        <w:t xml:space="preserve"> more accurately.</w:t>
      </w:r>
      <w:r w:rsidR="00B33523">
        <w:t xml:space="preserve"> </w:t>
      </w:r>
      <w:r w:rsidR="00870A73">
        <w:t>The invoic</w:t>
      </w:r>
      <w:r w:rsidR="001649E7">
        <w:t>e report</w:t>
      </w:r>
      <w:r w:rsidR="00870A73">
        <w:t xml:space="preserve"> system is </w:t>
      </w:r>
      <w:r w:rsidR="001649E7">
        <w:t xml:space="preserve">too </w:t>
      </w:r>
      <w:r w:rsidR="00870A73">
        <w:t xml:space="preserve">basic and requires further development. </w:t>
      </w:r>
    </w:p>
    <w:p w14:paraId="6BAA2935" w14:textId="44DA8C22" w:rsidR="005578C9" w:rsidRDefault="005578C9" w:rsidP="00183F1E">
      <w:pPr>
        <w:spacing w:after="160" w:line="259" w:lineRule="auto"/>
        <w:ind w:left="0"/>
        <w:jc w:val="left"/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id w:val="-1906367738"/>
        <w:docPartObj>
          <w:docPartGallery w:val="Bibliographies"/>
          <w:docPartUnique/>
        </w:docPartObj>
      </w:sdtPr>
      <w:sdtEndPr/>
      <w:sdtContent>
        <w:p w14:paraId="47EEA496" w14:textId="39A34236" w:rsidR="00511542" w:rsidRDefault="00511542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5111BD04" w14:textId="77777777" w:rsidR="00511542" w:rsidRDefault="00511542">
              <w:pPr>
                <w:rPr>
                  <w:noProof/>
                  <w:sz w:val="22"/>
                  <w:szCs w:val="22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645"/>
                <w:gridCol w:w="9125"/>
              </w:tblGrid>
              <w:tr w:rsidR="00511542" w14:paraId="71580798" w14:textId="77777777">
                <w:trPr>
                  <w:divId w:val="134166445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CD8A85E" w14:textId="400D15FF" w:rsidR="00511542" w:rsidRDefault="005115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EBFDB98" w14:textId="77777777" w:rsidR="00511542" w:rsidRDefault="005115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Wondershare Edraw Max, “What is a Context Diagram – Explain with Examples,” [Online]. Available: https://www.edrawmax.com/context-diagram/. [Accessed 04 05 2021].</w:t>
                    </w:r>
                  </w:p>
                </w:tc>
              </w:tr>
              <w:tr w:rsidR="00511542" w14:paraId="4DDB7624" w14:textId="77777777">
                <w:trPr>
                  <w:divId w:val="134166445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2846F5" w14:textId="77777777" w:rsidR="00511542" w:rsidRDefault="005115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936FED7" w14:textId="77777777" w:rsidR="00511542" w:rsidRDefault="005115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Lucidchart, “Data Flow Diagram Symbols, Types, and Tips,” [Online]. Available: https://www.lucidchart.com/blog/data-flow-diagram-tutorial#:~:text=Data%20flow%20diagram%20levels&amp;text=Level%200%20DFDs%2C%20also%20known,its%20connections%20to%20external%20entities.. [Accessed 04 05 2021].</w:t>
                    </w:r>
                  </w:p>
                </w:tc>
              </w:tr>
              <w:tr w:rsidR="00511542" w14:paraId="1A5018FA" w14:textId="77777777">
                <w:trPr>
                  <w:divId w:val="134166445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7501C9D" w14:textId="77777777" w:rsidR="00511542" w:rsidRDefault="005115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766B58F" w14:textId="77777777" w:rsidR="00511542" w:rsidRDefault="005115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Guru99, “ER Diagram: Entity Relationship Diagram Model | DBMS Example,” [Online]. Available: https://www.guru99.com/er-diagram-tutorial-dbms.html. [Accessed 05 05 2021].</w:t>
                    </w:r>
                  </w:p>
                </w:tc>
              </w:tr>
              <w:tr w:rsidR="00511542" w14:paraId="5F7CE357" w14:textId="77777777">
                <w:trPr>
                  <w:divId w:val="134166445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DAE320" w14:textId="77777777" w:rsidR="00511542" w:rsidRDefault="005115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147EDDC" w14:textId="77777777" w:rsidR="00511542" w:rsidRDefault="005115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“Introduction to queries,” [Online]. Available: https://support.microsoft.com/en-us/office/introduction-to-queries-a9739a09-d3ff-4f36-8ac3-5760249fb65c#:~:text=A%20query%20can%20either%20be,delete%20data%20from%20a%20database.. [Accessed 05 05 2021].</w:t>
                    </w:r>
                  </w:p>
                </w:tc>
              </w:tr>
              <w:tr w:rsidR="00511542" w14:paraId="273C2556" w14:textId="77777777">
                <w:trPr>
                  <w:divId w:val="134166445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2A7950" w14:textId="77777777" w:rsidR="00511542" w:rsidRDefault="005115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7CE3CD" w14:textId="77777777" w:rsidR="00511542" w:rsidRDefault="005115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“Create a form in Access,” [Online]. Available: https://support.microsoft.com/en-us/office/create-a-form-in-access-5d550a3d-92e1-4f38-9772-7e7e21e80c6b. [Accessed 2021 05 05].</w:t>
                    </w:r>
                  </w:p>
                </w:tc>
              </w:tr>
            </w:tbl>
            <w:p w14:paraId="4971235E" w14:textId="77777777" w:rsidR="00511542" w:rsidRDefault="00511542">
              <w:pPr>
                <w:divId w:val="1341664450"/>
                <w:rPr>
                  <w:rFonts w:eastAsia="Times New Roman"/>
                  <w:noProof/>
                </w:rPr>
              </w:pPr>
            </w:p>
            <w:p w14:paraId="292CF346" w14:textId="2F21AAD4" w:rsidR="00511542" w:rsidRDefault="0051154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4EFB284" w14:textId="3B4AA36F" w:rsidR="005578C9" w:rsidRDefault="005578C9" w:rsidP="00183F1E">
      <w:pPr>
        <w:spacing w:after="160" w:line="259" w:lineRule="auto"/>
        <w:ind w:left="0"/>
        <w:jc w:val="left"/>
      </w:pPr>
    </w:p>
    <w:p w14:paraId="396CB988" w14:textId="1B1678F1" w:rsidR="00511542" w:rsidRDefault="00511542" w:rsidP="00183F1E">
      <w:pPr>
        <w:spacing w:after="160" w:line="259" w:lineRule="auto"/>
        <w:ind w:left="0"/>
        <w:jc w:val="left"/>
      </w:pPr>
    </w:p>
    <w:p w14:paraId="482A638E" w14:textId="1D3A2CA8" w:rsidR="00511542" w:rsidRDefault="00511542" w:rsidP="00183F1E">
      <w:pPr>
        <w:spacing w:after="160" w:line="259" w:lineRule="auto"/>
        <w:ind w:left="0"/>
        <w:jc w:val="left"/>
      </w:pPr>
    </w:p>
    <w:p w14:paraId="5BCFFC5A" w14:textId="5510E1EF" w:rsidR="00511542" w:rsidRDefault="00511542" w:rsidP="00183F1E">
      <w:pPr>
        <w:spacing w:after="160" w:line="259" w:lineRule="auto"/>
        <w:ind w:left="0"/>
        <w:jc w:val="left"/>
      </w:pPr>
    </w:p>
    <w:p w14:paraId="03B8747B" w14:textId="56594050" w:rsidR="00511542" w:rsidRDefault="00511542" w:rsidP="00183F1E">
      <w:pPr>
        <w:spacing w:after="160" w:line="259" w:lineRule="auto"/>
        <w:ind w:left="0"/>
        <w:jc w:val="left"/>
      </w:pPr>
    </w:p>
    <w:p w14:paraId="39052EA8" w14:textId="16DBA499" w:rsidR="00511542" w:rsidRDefault="00511542" w:rsidP="00183F1E">
      <w:pPr>
        <w:spacing w:after="160" w:line="259" w:lineRule="auto"/>
        <w:ind w:left="0"/>
        <w:jc w:val="left"/>
      </w:pPr>
    </w:p>
    <w:p w14:paraId="03463297" w14:textId="77777777" w:rsidR="00511542" w:rsidRDefault="00511542" w:rsidP="00183F1E">
      <w:pPr>
        <w:spacing w:after="160" w:line="259" w:lineRule="auto"/>
        <w:ind w:left="0"/>
        <w:jc w:val="left"/>
      </w:pPr>
    </w:p>
    <w:p w14:paraId="61ACC8A1" w14:textId="440AAA12" w:rsidR="005578C9" w:rsidRDefault="005578C9" w:rsidP="00183F1E">
      <w:pPr>
        <w:spacing w:after="160" w:line="259" w:lineRule="auto"/>
        <w:ind w:left="0"/>
        <w:jc w:val="left"/>
      </w:pPr>
    </w:p>
    <w:p w14:paraId="6222CF33" w14:textId="2383730D" w:rsidR="005578C9" w:rsidRDefault="005578C9" w:rsidP="00183F1E">
      <w:pPr>
        <w:spacing w:after="160" w:line="259" w:lineRule="auto"/>
        <w:ind w:left="0"/>
        <w:jc w:val="left"/>
      </w:pPr>
    </w:p>
    <w:p w14:paraId="04E17D03" w14:textId="76D8B690" w:rsidR="005578C9" w:rsidRDefault="005578C9" w:rsidP="00183F1E">
      <w:pPr>
        <w:spacing w:after="160" w:line="259" w:lineRule="auto"/>
        <w:ind w:left="0"/>
        <w:jc w:val="left"/>
      </w:pPr>
    </w:p>
    <w:p w14:paraId="35FE2E3A" w14:textId="10736367" w:rsidR="005578C9" w:rsidRDefault="005578C9" w:rsidP="00183F1E">
      <w:pPr>
        <w:spacing w:after="160" w:line="259" w:lineRule="auto"/>
        <w:ind w:left="0"/>
        <w:jc w:val="left"/>
      </w:pPr>
    </w:p>
    <w:p w14:paraId="35B91DCA" w14:textId="77777777" w:rsidR="005578C9" w:rsidRDefault="005578C9" w:rsidP="00183F1E">
      <w:pPr>
        <w:spacing w:after="160" w:line="259" w:lineRule="auto"/>
        <w:ind w:left="0"/>
        <w:jc w:val="left"/>
      </w:pPr>
    </w:p>
    <w:bookmarkStart w:id="37" w:name="_Toc71120259" w:displacedByCustomXml="next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id w:val="-836530473"/>
        <w:docPartObj>
          <w:docPartGallery w:val="Bibliographies"/>
          <w:docPartUnique/>
        </w:docPartObj>
      </w:sdtPr>
      <w:sdtEndPr/>
      <w:sdtContent>
        <w:p w14:paraId="6A255E4C" w14:textId="5B9B121A" w:rsidR="00183F1E" w:rsidRDefault="00183F1E">
          <w:pPr>
            <w:pStyle w:val="Heading1"/>
          </w:pPr>
          <w:r>
            <w:t>References</w:t>
          </w:r>
          <w:bookmarkEnd w:id="37"/>
        </w:p>
        <w:sdt>
          <w:sdtPr>
            <w:id w:val="-573587230"/>
            <w:bibliography/>
          </w:sdtPr>
          <w:sdtEndPr/>
          <w:sdtContent>
            <w:p w14:paraId="1F98CD5A" w14:textId="77777777" w:rsidR="00A0464D" w:rsidRDefault="00183F1E">
              <w:pPr>
                <w:rPr>
                  <w:noProof/>
                  <w:sz w:val="22"/>
                  <w:szCs w:val="22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645"/>
                <w:gridCol w:w="9125"/>
              </w:tblGrid>
              <w:tr w:rsidR="00A0464D" w14:paraId="14C6117D" w14:textId="77777777">
                <w:trPr>
                  <w:divId w:val="19903994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23F6D6A" w14:textId="753C265E" w:rsidR="00A0464D" w:rsidRDefault="00A046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6556310" w14:textId="77777777" w:rsidR="00A0464D" w:rsidRDefault="00A046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Wondershare Edraw Max, “What is a Context Diagram – Explain with Examples,” [Online]. Available: https://www.edrawmax.com/context-diagram/. [Accessed 04 05 2021].</w:t>
                    </w:r>
                  </w:p>
                </w:tc>
              </w:tr>
              <w:tr w:rsidR="00A0464D" w14:paraId="1488604B" w14:textId="77777777">
                <w:trPr>
                  <w:divId w:val="19903994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99B67D" w14:textId="77777777" w:rsidR="00A0464D" w:rsidRDefault="00A046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CFA9739" w14:textId="77777777" w:rsidR="00A0464D" w:rsidRDefault="00A046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Lucidchart, “Data Flow Diagram Symbols, Types, and Tips,” [Online]. Available: https://www.lucidchart.com/blog/data-flow-diagram-tutorial#:~:text=Data%20flow%20diagram%20levels&amp;text=Level%200%20DFDs%2C%20also%20known,its%20connections%20to%20external%20entities.. [Accessed 04 05 2021].</w:t>
                    </w:r>
                  </w:p>
                </w:tc>
              </w:tr>
              <w:tr w:rsidR="00A0464D" w14:paraId="4024C1F2" w14:textId="77777777">
                <w:trPr>
                  <w:divId w:val="19903994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EE2D704" w14:textId="77777777" w:rsidR="00A0464D" w:rsidRDefault="00A046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F5F9003" w14:textId="77777777" w:rsidR="00A0464D" w:rsidRDefault="00A046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Guru99, “ER Diagram: Entity Relationship Diagram Model | DBMS Example,” [Online]. Available: https://www.guru99.com/er-diagram-tutorial-dbms.html. [Accessed 05 05 2021].</w:t>
                    </w:r>
                  </w:p>
                </w:tc>
              </w:tr>
              <w:tr w:rsidR="00A0464D" w14:paraId="7D316A4D" w14:textId="77777777">
                <w:trPr>
                  <w:divId w:val="19903994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D312852" w14:textId="77777777" w:rsidR="00A0464D" w:rsidRDefault="00A046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E4AF99" w14:textId="77777777" w:rsidR="00A0464D" w:rsidRDefault="00A046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“Introduction to queries,” [Online]. Available: https://support.microsoft.com/en-us/office/introduction-to-queries-a9739a09-d3ff-4f36-8ac3-5760249fb65c#:~:text=A%20query%20can%20either%20be,delete%20data%20from%20a%20database.. [Accessed 05 05 2021].</w:t>
                    </w:r>
                  </w:p>
                </w:tc>
              </w:tr>
              <w:tr w:rsidR="00A0464D" w14:paraId="29048A84" w14:textId="77777777">
                <w:trPr>
                  <w:divId w:val="19903994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BC8177D" w14:textId="77777777" w:rsidR="00A0464D" w:rsidRDefault="00A046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639F8A3" w14:textId="77777777" w:rsidR="00A0464D" w:rsidRDefault="00A046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“Create a form in Access,” [Online]. Available: https://support.microsoft.com/en-us/office/create-a-form-in-access-5d550a3d-92e1-4f38-9772-7e7e21e80c6b. [Accessed 2021 05 05].</w:t>
                    </w:r>
                  </w:p>
                </w:tc>
              </w:tr>
            </w:tbl>
            <w:p w14:paraId="2E42A2D3" w14:textId="77777777" w:rsidR="00A0464D" w:rsidRDefault="00A0464D">
              <w:pPr>
                <w:divId w:val="1990399447"/>
                <w:rPr>
                  <w:rFonts w:eastAsia="Times New Roman"/>
                  <w:noProof/>
                </w:rPr>
              </w:pPr>
            </w:p>
            <w:p w14:paraId="369F6972" w14:textId="1C3FA437" w:rsidR="00183F1E" w:rsidRDefault="00183F1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285986F" w14:textId="77777777" w:rsidR="00183F1E" w:rsidRPr="0008512F" w:rsidRDefault="00183F1E" w:rsidP="00183F1E">
      <w:pPr>
        <w:pStyle w:val="Heading2"/>
        <w:numPr>
          <w:ilvl w:val="0"/>
          <w:numId w:val="0"/>
        </w:numPr>
        <w:ind w:left="709" w:hanging="709"/>
      </w:pPr>
    </w:p>
    <w:sectPr w:rsidR="00183F1E" w:rsidRPr="0008512F" w:rsidSect="002E77F6">
      <w:headerReference w:type="default" r:id="rId21"/>
      <w:footerReference w:type="default" r:id="rId22"/>
      <w:pgSz w:w="11906" w:h="16838"/>
      <w:pgMar w:top="720" w:right="1416" w:bottom="720" w:left="720" w:header="568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9E7352" w14:textId="77777777" w:rsidR="008D55ED" w:rsidRDefault="008D55ED" w:rsidP="002E77F6">
      <w:r>
        <w:separator/>
      </w:r>
    </w:p>
  </w:endnote>
  <w:endnote w:type="continuationSeparator" w:id="0">
    <w:p w14:paraId="58FBDD57" w14:textId="77777777" w:rsidR="008D55ED" w:rsidRDefault="008D55ED" w:rsidP="002E77F6">
      <w:r>
        <w:continuationSeparator/>
      </w:r>
    </w:p>
  </w:endnote>
  <w:endnote w:type="continuationNotice" w:id="1">
    <w:p w14:paraId="01AD3A39" w14:textId="77777777" w:rsidR="008D55ED" w:rsidRDefault="008D55ED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759017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DE666C" w14:textId="694A4A2D" w:rsidR="006B52D9" w:rsidRDefault="006B52D9" w:rsidP="002E77F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470C1B1F" w14:textId="77777777" w:rsidR="006B52D9" w:rsidRDefault="006B52D9" w:rsidP="002E77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8E8A0B" w14:textId="77777777" w:rsidR="008D55ED" w:rsidRDefault="008D55ED" w:rsidP="002E77F6">
      <w:r>
        <w:separator/>
      </w:r>
    </w:p>
  </w:footnote>
  <w:footnote w:type="continuationSeparator" w:id="0">
    <w:p w14:paraId="40DE0E83" w14:textId="77777777" w:rsidR="008D55ED" w:rsidRDefault="008D55ED" w:rsidP="002E77F6">
      <w:r>
        <w:continuationSeparator/>
      </w:r>
    </w:p>
  </w:footnote>
  <w:footnote w:type="continuationNotice" w:id="1">
    <w:p w14:paraId="171D6EAE" w14:textId="77777777" w:rsidR="008D55ED" w:rsidRDefault="008D55ED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B360B3" w14:textId="0F771D36" w:rsidR="006B52D9" w:rsidRPr="00EA6822" w:rsidRDefault="006B52D9" w:rsidP="00A33D2E">
    <w:pPr>
      <w:jc w:val="left"/>
    </w:pPr>
    <w:r w:rsidRPr="00EA6822">
      <w:t>ACCA4024</w:t>
    </w:r>
    <w:r>
      <w:t xml:space="preserve">: </w:t>
    </w:r>
    <w:r w:rsidRPr="00EA6822">
      <w:rPr>
        <w:color w:val="000000"/>
      </w:rPr>
      <w:t xml:space="preserve">Networks and Cyber Security Essentials   </w:t>
    </w:r>
    <w:r>
      <w:t xml:space="preserve">           </w:t>
    </w:r>
    <w:r w:rsidR="00A33D2E">
      <w:t xml:space="preserve">              </w:t>
    </w:r>
    <w:r w:rsidR="00A33D2E" w:rsidRPr="00EA6822">
      <w:rPr>
        <w:color w:val="000000"/>
      </w:rPr>
      <w:t>Rhys Davies | ID: 2008896</w:t>
    </w:r>
    <w:r w:rsidR="00A33D2E">
      <w:t xml:space="preserve"> </w:t>
    </w:r>
    <w:r>
      <w:t xml:space="preserve">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B"/>
    <w:multiLevelType w:val="multilevel"/>
    <w:tmpl w:val="2BE6824C"/>
    <w:lvl w:ilvl="0">
      <w:start w:val="1"/>
      <w:numFmt w:val="decimal"/>
      <w:pStyle w:val="Heading1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decimal"/>
      <w:pStyle w:val="ReportText"/>
      <w:lvlText w:val="%1.%2.%3"/>
      <w:lvlJc w:val="left"/>
      <w:pPr>
        <w:tabs>
          <w:tab w:val="num" w:pos="6607"/>
        </w:tabs>
        <w:ind w:left="5671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936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104859C6"/>
    <w:multiLevelType w:val="hybridMultilevel"/>
    <w:tmpl w:val="8E0CF9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B3A4696"/>
    <w:multiLevelType w:val="hybridMultilevel"/>
    <w:tmpl w:val="7B32A4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1BB2F58"/>
    <w:multiLevelType w:val="hybridMultilevel"/>
    <w:tmpl w:val="F23C79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E1752B5"/>
    <w:multiLevelType w:val="multilevel"/>
    <w:tmpl w:val="F496C9A8"/>
    <w:lvl w:ilvl="0">
      <w:start w:val="1"/>
      <w:numFmt w:val="decimal"/>
      <w:pStyle w:val="ReportListNumberListParagraph"/>
      <w:lvlText w:val="%1."/>
      <w:lvlJc w:val="left"/>
      <w:pPr>
        <w:ind w:left="1071" w:hanging="357"/>
      </w:pPr>
      <w:rPr>
        <w:rFonts w:hint="default"/>
      </w:rPr>
    </w:lvl>
    <w:lvl w:ilvl="1">
      <w:start w:val="1"/>
      <w:numFmt w:val="lowerLetter"/>
      <w:pStyle w:val="ReportListNumber2"/>
      <w:lvlText w:val="%2."/>
      <w:lvlJc w:val="left"/>
      <w:pPr>
        <w:ind w:left="1428" w:hanging="357"/>
      </w:pPr>
      <w:rPr>
        <w:rFonts w:hint="default"/>
      </w:rPr>
    </w:lvl>
    <w:lvl w:ilvl="2">
      <w:start w:val="1"/>
      <w:numFmt w:val="lowerRoman"/>
      <w:pStyle w:val="ReportListNumber3"/>
      <w:lvlText w:val="%3."/>
      <w:lvlJc w:val="left"/>
      <w:pPr>
        <w:ind w:left="1933" w:hanging="505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142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499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856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13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70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927" w:hanging="357"/>
      </w:pPr>
      <w:rPr>
        <w:rFonts w:hint="default"/>
      </w:rPr>
    </w:lvl>
  </w:abstractNum>
  <w:abstractNum w:abstractNumId="5" w15:restartNumberingAfterBreak="0">
    <w:nsid w:val="3C7B01E7"/>
    <w:multiLevelType w:val="hybridMultilevel"/>
    <w:tmpl w:val="413CFB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0C16ADF"/>
    <w:multiLevelType w:val="hybridMultilevel"/>
    <w:tmpl w:val="95F08A1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116735E"/>
    <w:multiLevelType w:val="hybridMultilevel"/>
    <w:tmpl w:val="5114F36A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E830241"/>
    <w:multiLevelType w:val="hybridMultilevel"/>
    <w:tmpl w:val="004CA200"/>
    <w:lvl w:ilvl="0" w:tplc="54944AEE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2449B"/>
    <w:multiLevelType w:val="hybridMultilevel"/>
    <w:tmpl w:val="6F488C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1"/>
  </w:num>
  <w:num w:numId="5">
    <w:abstractNumId w:val="6"/>
  </w:num>
  <w:num w:numId="6">
    <w:abstractNumId w:val="9"/>
  </w:num>
  <w:num w:numId="7">
    <w:abstractNumId w:val="2"/>
  </w:num>
  <w:num w:numId="8">
    <w:abstractNumId w:val="5"/>
  </w:num>
  <w:num w:numId="9">
    <w:abstractNumId w:val="7"/>
  </w:num>
  <w:num w:numId="10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20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EDF"/>
    <w:rsid w:val="000010EF"/>
    <w:rsid w:val="00001321"/>
    <w:rsid w:val="0000437B"/>
    <w:rsid w:val="00004A96"/>
    <w:rsid w:val="0000501D"/>
    <w:rsid w:val="000058B7"/>
    <w:rsid w:val="00006BD4"/>
    <w:rsid w:val="00007780"/>
    <w:rsid w:val="00010083"/>
    <w:rsid w:val="00010E02"/>
    <w:rsid w:val="00013C95"/>
    <w:rsid w:val="0001756D"/>
    <w:rsid w:val="00017B1E"/>
    <w:rsid w:val="00027419"/>
    <w:rsid w:val="00027A71"/>
    <w:rsid w:val="00030365"/>
    <w:rsid w:val="00030E29"/>
    <w:rsid w:val="000318AF"/>
    <w:rsid w:val="00033125"/>
    <w:rsid w:val="00034575"/>
    <w:rsid w:val="00034CEE"/>
    <w:rsid w:val="00035719"/>
    <w:rsid w:val="00035C05"/>
    <w:rsid w:val="000361ED"/>
    <w:rsid w:val="000373C3"/>
    <w:rsid w:val="00040B41"/>
    <w:rsid w:val="0004357A"/>
    <w:rsid w:val="0004496F"/>
    <w:rsid w:val="00045663"/>
    <w:rsid w:val="00045BFE"/>
    <w:rsid w:val="00045DB8"/>
    <w:rsid w:val="0005053A"/>
    <w:rsid w:val="00051402"/>
    <w:rsid w:val="000520AC"/>
    <w:rsid w:val="00052CA2"/>
    <w:rsid w:val="000538F0"/>
    <w:rsid w:val="00053EE4"/>
    <w:rsid w:val="0005774A"/>
    <w:rsid w:val="00057973"/>
    <w:rsid w:val="00057A5B"/>
    <w:rsid w:val="00060391"/>
    <w:rsid w:val="00060AF8"/>
    <w:rsid w:val="00061029"/>
    <w:rsid w:val="00063CD8"/>
    <w:rsid w:val="00064652"/>
    <w:rsid w:val="00071097"/>
    <w:rsid w:val="00071CBE"/>
    <w:rsid w:val="00071CC6"/>
    <w:rsid w:val="0007367A"/>
    <w:rsid w:val="0007557F"/>
    <w:rsid w:val="00075929"/>
    <w:rsid w:val="000775B7"/>
    <w:rsid w:val="0008071B"/>
    <w:rsid w:val="00081917"/>
    <w:rsid w:val="00083043"/>
    <w:rsid w:val="000834C7"/>
    <w:rsid w:val="00083AA8"/>
    <w:rsid w:val="0008512F"/>
    <w:rsid w:val="0008518D"/>
    <w:rsid w:val="000872DC"/>
    <w:rsid w:val="00091209"/>
    <w:rsid w:val="000920EF"/>
    <w:rsid w:val="000949B4"/>
    <w:rsid w:val="00096DA8"/>
    <w:rsid w:val="000A083D"/>
    <w:rsid w:val="000A21A1"/>
    <w:rsid w:val="000A2956"/>
    <w:rsid w:val="000A4B4D"/>
    <w:rsid w:val="000A5B22"/>
    <w:rsid w:val="000B0183"/>
    <w:rsid w:val="000B4E75"/>
    <w:rsid w:val="000B5ED4"/>
    <w:rsid w:val="000B62F1"/>
    <w:rsid w:val="000B6892"/>
    <w:rsid w:val="000B757F"/>
    <w:rsid w:val="000C1066"/>
    <w:rsid w:val="000C1C40"/>
    <w:rsid w:val="000C24AD"/>
    <w:rsid w:val="000C3680"/>
    <w:rsid w:val="000C3C6E"/>
    <w:rsid w:val="000C585F"/>
    <w:rsid w:val="000C59A7"/>
    <w:rsid w:val="000D0812"/>
    <w:rsid w:val="000D104C"/>
    <w:rsid w:val="000D131E"/>
    <w:rsid w:val="000D132B"/>
    <w:rsid w:val="000D165E"/>
    <w:rsid w:val="000D3ED4"/>
    <w:rsid w:val="000D4F79"/>
    <w:rsid w:val="000D6BA4"/>
    <w:rsid w:val="000D6DDF"/>
    <w:rsid w:val="000D773D"/>
    <w:rsid w:val="000E2212"/>
    <w:rsid w:val="000E49BE"/>
    <w:rsid w:val="000E58B5"/>
    <w:rsid w:val="000F055A"/>
    <w:rsid w:val="000F1181"/>
    <w:rsid w:val="000F4EC1"/>
    <w:rsid w:val="000F6181"/>
    <w:rsid w:val="000F7D85"/>
    <w:rsid w:val="00102627"/>
    <w:rsid w:val="001031B9"/>
    <w:rsid w:val="001047DB"/>
    <w:rsid w:val="001050A4"/>
    <w:rsid w:val="0010518E"/>
    <w:rsid w:val="00110204"/>
    <w:rsid w:val="001105DB"/>
    <w:rsid w:val="001109BD"/>
    <w:rsid w:val="00111D5A"/>
    <w:rsid w:val="00112E88"/>
    <w:rsid w:val="00113111"/>
    <w:rsid w:val="00113804"/>
    <w:rsid w:val="00115510"/>
    <w:rsid w:val="00121BD6"/>
    <w:rsid w:val="00122713"/>
    <w:rsid w:val="00124DEB"/>
    <w:rsid w:val="0012557E"/>
    <w:rsid w:val="00125E04"/>
    <w:rsid w:val="00130389"/>
    <w:rsid w:val="001337E8"/>
    <w:rsid w:val="00133BAE"/>
    <w:rsid w:val="00137390"/>
    <w:rsid w:val="00137D3A"/>
    <w:rsid w:val="001401B0"/>
    <w:rsid w:val="0014209F"/>
    <w:rsid w:val="00142651"/>
    <w:rsid w:val="001443D2"/>
    <w:rsid w:val="0014731C"/>
    <w:rsid w:val="00147C89"/>
    <w:rsid w:val="00150726"/>
    <w:rsid w:val="00154119"/>
    <w:rsid w:val="0015520A"/>
    <w:rsid w:val="00156ED7"/>
    <w:rsid w:val="00157F7D"/>
    <w:rsid w:val="0016010C"/>
    <w:rsid w:val="0016026B"/>
    <w:rsid w:val="001605AE"/>
    <w:rsid w:val="00161B80"/>
    <w:rsid w:val="001626E8"/>
    <w:rsid w:val="00163292"/>
    <w:rsid w:val="0016484C"/>
    <w:rsid w:val="00164880"/>
    <w:rsid w:val="001649E7"/>
    <w:rsid w:val="00165B75"/>
    <w:rsid w:val="00172EBE"/>
    <w:rsid w:val="00173955"/>
    <w:rsid w:val="001739F4"/>
    <w:rsid w:val="001759BD"/>
    <w:rsid w:val="00175DF9"/>
    <w:rsid w:val="00176C30"/>
    <w:rsid w:val="00176F3C"/>
    <w:rsid w:val="00177BFC"/>
    <w:rsid w:val="00177CC0"/>
    <w:rsid w:val="00181652"/>
    <w:rsid w:val="00181933"/>
    <w:rsid w:val="00183F1E"/>
    <w:rsid w:val="00184505"/>
    <w:rsid w:val="00186619"/>
    <w:rsid w:val="00186B44"/>
    <w:rsid w:val="00187CBA"/>
    <w:rsid w:val="0019000A"/>
    <w:rsid w:val="001910C4"/>
    <w:rsid w:val="0019143C"/>
    <w:rsid w:val="0019198B"/>
    <w:rsid w:val="00191BE4"/>
    <w:rsid w:val="0019436B"/>
    <w:rsid w:val="001956D1"/>
    <w:rsid w:val="0019606B"/>
    <w:rsid w:val="00196A39"/>
    <w:rsid w:val="00197255"/>
    <w:rsid w:val="001A0F4E"/>
    <w:rsid w:val="001A1496"/>
    <w:rsid w:val="001A355D"/>
    <w:rsid w:val="001A3A65"/>
    <w:rsid w:val="001A3BC5"/>
    <w:rsid w:val="001A42B7"/>
    <w:rsid w:val="001A62D0"/>
    <w:rsid w:val="001A66C3"/>
    <w:rsid w:val="001A71DE"/>
    <w:rsid w:val="001A78F6"/>
    <w:rsid w:val="001A7ABB"/>
    <w:rsid w:val="001B06A9"/>
    <w:rsid w:val="001B08A9"/>
    <w:rsid w:val="001B0FAD"/>
    <w:rsid w:val="001B1CEC"/>
    <w:rsid w:val="001B1DB2"/>
    <w:rsid w:val="001B2FFE"/>
    <w:rsid w:val="001B52DC"/>
    <w:rsid w:val="001C285F"/>
    <w:rsid w:val="001C6FF7"/>
    <w:rsid w:val="001C7A01"/>
    <w:rsid w:val="001D146E"/>
    <w:rsid w:val="001D18B8"/>
    <w:rsid w:val="001D1F92"/>
    <w:rsid w:val="001D20D8"/>
    <w:rsid w:val="001D3695"/>
    <w:rsid w:val="001D38AA"/>
    <w:rsid w:val="001D7235"/>
    <w:rsid w:val="001E2572"/>
    <w:rsid w:val="001E2CC6"/>
    <w:rsid w:val="001E3844"/>
    <w:rsid w:val="001E3C3E"/>
    <w:rsid w:val="001E45B4"/>
    <w:rsid w:val="001E4EC0"/>
    <w:rsid w:val="001E5029"/>
    <w:rsid w:val="001E503D"/>
    <w:rsid w:val="001E7C26"/>
    <w:rsid w:val="001F1BD1"/>
    <w:rsid w:val="001F1E44"/>
    <w:rsid w:val="001F1F38"/>
    <w:rsid w:val="001F51B8"/>
    <w:rsid w:val="00202287"/>
    <w:rsid w:val="00202719"/>
    <w:rsid w:val="00204FE5"/>
    <w:rsid w:val="002064E1"/>
    <w:rsid w:val="00206739"/>
    <w:rsid w:val="002079E7"/>
    <w:rsid w:val="00207F46"/>
    <w:rsid w:val="00212FCB"/>
    <w:rsid w:val="00213285"/>
    <w:rsid w:val="002134F2"/>
    <w:rsid w:val="00214F0A"/>
    <w:rsid w:val="002166C5"/>
    <w:rsid w:val="00216B26"/>
    <w:rsid w:val="00220AF2"/>
    <w:rsid w:val="0022196A"/>
    <w:rsid w:val="002223E2"/>
    <w:rsid w:val="00222B8B"/>
    <w:rsid w:val="002234E2"/>
    <w:rsid w:val="0022361B"/>
    <w:rsid w:val="00224623"/>
    <w:rsid w:val="0022772F"/>
    <w:rsid w:val="0023085C"/>
    <w:rsid w:val="00230D49"/>
    <w:rsid w:val="002312D1"/>
    <w:rsid w:val="00234564"/>
    <w:rsid w:val="002353BC"/>
    <w:rsid w:val="00235F22"/>
    <w:rsid w:val="002365F6"/>
    <w:rsid w:val="002372B2"/>
    <w:rsid w:val="002406D7"/>
    <w:rsid w:val="00242301"/>
    <w:rsid w:val="002431BD"/>
    <w:rsid w:val="0024524A"/>
    <w:rsid w:val="00245A63"/>
    <w:rsid w:val="00246C82"/>
    <w:rsid w:val="00246FB2"/>
    <w:rsid w:val="00247132"/>
    <w:rsid w:val="0025319C"/>
    <w:rsid w:val="0025365C"/>
    <w:rsid w:val="002550C6"/>
    <w:rsid w:val="00256D2F"/>
    <w:rsid w:val="0026096E"/>
    <w:rsid w:val="00262643"/>
    <w:rsid w:val="00263061"/>
    <w:rsid w:val="0026649D"/>
    <w:rsid w:val="00273F01"/>
    <w:rsid w:val="0027467F"/>
    <w:rsid w:val="00274D05"/>
    <w:rsid w:val="0028147D"/>
    <w:rsid w:val="00281ADD"/>
    <w:rsid w:val="00282C4D"/>
    <w:rsid w:val="002832C3"/>
    <w:rsid w:val="00284994"/>
    <w:rsid w:val="002849C1"/>
    <w:rsid w:val="00290662"/>
    <w:rsid w:val="00293B44"/>
    <w:rsid w:val="00293E98"/>
    <w:rsid w:val="00293F83"/>
    <w:rsid w:val="00294106"/>
    <w:rsid w:val="0029567C"/>
    <w:rsid w:val="00296155"/>
    <w:rsid w:val="00296310"/>
    <w:rsid w:val="00296831"/>
    <w:rsid w:val="002971FB"/>
    <w:rsid w:val="002A0CC9"/>
    <w:rsid w:val="002A1BF7"/>
    <w:rsid w:val="002A2C72"/>
    <w:rsid w:val="002A349F"/>
    <w:rsid w:val="002A52F3"/>
    <w:rsid w:val="002A714E"/>
    <w:rsid w:val="002B21A5"/>
    <w:rsid w:val="002B42C7"/>
    <w:rsid w:val="002C0E6B"/>
    <w:rsid w:val="002C1562"/>
    <w:rsid w:val="002C1590"/>
    <w:rsid w:val="002C291C"/>
    <w:rsid w:val="002C3919"/>
    <w:rsid w:val="002C5637"/>
    <w:rsid w:val="002D006E"/>
    <w:rsid w:val="002D0634"/>
    <w:rsid w:val="002D0659"/>
    <w:rsid w:val="002D0882"/>
    <w:rsid w:val="002D08A8"/>
    <w:rsid w:val="002D38FF"/>
    <w:rsid w:val="002D415C"/>
    <w:rsid w:val="002D5C62"/>
    <w:rsid w:val="002D718A"/>
    <w:rsid w:val="002D7687"/>
    <w:rsid w:val="002D7B10"/>
    <w:rsid w:val="002E6CDD"/>
    <w:rsid w:val="002E77F6"/>
    <w:rsid w:val="002F02C5"/>
    <w:rsid w:val="002F1769"/>
    <w:rsid w:val="002F1D9F"/>
    <w:rsid w:val="002F2571"/>
    <w:rsid w:val="002F2CDE"/>
    <w:rsid w:val="002F2F76"/>
    <w:rsid w:val="002F3F8F"/>
    <w:rsid w:val="002F4280"/>
    <w:rsid w:val="002F5A60"/>
    <w:rsid w:val="002F6DA4"/>
    <w:rsid w:val="002F6EFA"/>
    <w:rsid w:val="003012DB"/>
    <w:rsid w:val="003015A0"/>
    <w:rsid w:val="00301C40"/>
    <w:rsid w:val="003035E1"/>
    <w:rsid w:val="00303C4A"/>
    <w:rsid w:val="003042DA"/>
    <w:rsid w:val="00307739"/>
    <w:rsid w:val="00311130"/>
    <w:rsid w:val="003120F1"/>
    <w:rsid w:val="00312230"/>
    <w:rsid w:val="00312489"/>
    <w:rsid w:val="00313BB7"/>
    <w:rsid w:val="003144FB"/>
    <w:rsid w:val="00314611"/>
    <w:rsid w:val="003150F4"/>
    <w:rsid w:val="003156DC"/>
    <w:rsid w:val="0031596B"/>
    <w:rsid w:val="003176CE"/>
    <w:rsid w:val="00317A1D"/>
    <w:rsid w:val="00321654"/>
    <w:rsid w:val="00322B70"/>
    <w:rsid w:val="0032381B"/>
    <w:rsid w:val="003250CC"/>
    <w:rsid w:val="003251BB"/>
    <w:rsid w:val="00325B18"/>
    <w:rsid w:val="00325DEB"/>
    <w:rsid w:val="00331929"/>
    <w:rsid w:val="00333B9B"/>
    <w:rsid w:val="00333EB8"/>
    <w:rsid w:val="00336F50"/>
    <w:rsid w:val="0033760A"/>
    <w:rsid w:val="00337952"/>
    <w:rsid w:val="003403EE"/>
    <w:rsid w:val="00340F36"/>
    <w:rsid w:val="0034124A"/>
    <w:rsid w:val="00341728"/>
    <w:rsid w:val="003426AF"/>
    <w:rsid w:val="00343FB8"/>
    <w:rsid w:val="00344477"/>
    <w:rsid w:val="00350222"/>
    <w:rsid w:val="00350C91"/>
    <w:rsid w:val="003523CA"/>
    <w:rsid w:val="0035315B"/>
    <w:rsid w:val="00353203"/>
    <w:rsid w:val="003541CC"/>
    <w:rsid w:val="0035451E"/>
    <w:rsid w:val="0035588F"/>
    <w:rsid w:val="00356170"/>
    <w:rsid w:val="00356C7F"/>
    <w:rsid w:val="00357543"/>
    <w:rsid w:val="00357C40"/>
    <w:rsid w:val="003633DE"/>
    <w:rsid w:val="00365F4C"/>
    <w:rsid w:val="00366344"/>
    <w:rsid w:val="003666D6"/>
    <w:rsid w:val="003671B9"/>
    <w:rsid w:val="0036741C"/>
    <w:rsid w:val="00367D03"/>
    <w:rsid w:val="00372038"/>
    <w:rsid w:val="003727B5"/>
    <w:rsid w:val="003747D8"/>
    <w:rsid w:val="00376E46"/>
    <w:rsid w:val="00377FE3"/>
    <w:rsid w:val="003805CD"/>
    <w:rsid w:val="00381B0C"/>
    <w:rsid w:val="00382F6B"/>
    <w:rsid w:val="00383392"/>
    <w:rsid w:val="00387441"/>
    <w:rsid w:val="00387C03"/>
    <w:rsid w:val="0039291C"/>
    <w:rsid w:val="00394810"/>
    <w:rsid w:val="003960AA"/>
    <w:rsid w:val="003A137D"/>
    <w:rsid w:val="003A2FE1"/>
    <w:rsid w:val="003A3681"/>
    <w:rsid w:val="003A49A0"/>
    <w:rsid w:val="003A546E"/>
    <w:rsid w:val="003A5C5D"/>
    <w:rsid w:val="003A6F96"/>
    <w:rsid w:val="003A76BD"/>
    <w:rsid w:val="003A78B9"/>
    <w:rsid w:val="003B35ED"/>
    <w:rsid w:val="003B3E57"/>
    <w:rsid w:val="003B3F48"/>
    <w:rsid w:val="003B53F0"/>
    <w:rsid w:val="003B5FD6"/>
    <w:rsid w:val="003B6B0E"/>
    <w:rsid w:val="003B7AD6"/>
    <w:rsid w:val="003C0009"/>
    <w:rsid w:val="003C037A"/>
    <w:rsid w:val="003C0D4F"/>
    <w:rsid w:val="003C1EF4"/>
    <w:rsid w:val="003C2BDC"/>
    <w:rsid w:val="003C31A8"/>
    <w:rsid w:val="003C3E28"/>
    <w:rsid w:val="003C43FD"/>
    <w:rsid w:val="003C48D1"/>
    <w:rsid w:val="003C513F"/>
    <w:rsid w:val="003C58BE"/>
    <w:rsid w:val="003C6AA0"/>
    <w:rsid w:val="003D12A8"/>
    <w:rsid w:val="003D3090"/>
    <w:rsid w:val="003D4013"/>
    <w:rsid w:val="003D4E4D"/>
    <w:rsid w:val="003D6B71"/>
    <w:rsid w:val="003D781C"/>
    <w:rsid w:val="003D7C09"/>
    <w:rsid w:val="003E2392"/>
    <w:rsid w:val="003E36EB"/>
    <w:rsid w:val="003E4FD5"/>
    <w:rsid w:val="003E5A57"/>
    <w:rsid w:val="003F109A"/>
    <w:rsid w:val="003F1606"/>
    <w:rsid w:val="003F3352"/>
    <w:rsid w:val="003F488F"/>
    <w:rsid w:val="003F5F35"/>
    <w:rsid w:val="003F6B42"/>
    <w:rsid w:val="003F6DF3"/>
    <w:rsid w:val="003F7E89"/>
    <w:rsid w:val="00400005"/>
    <w:rsid w:val="004000D5"/>
    <w:rsid w:val="0040224D"/>
    <w:rsid w:val="0040264E"/>
    <w:rsid w:val="00402B45"/>
    <w:rsid w:val="00404436"/>
    <w:rsid w:val="004057B7"/>
    <w:rsid w:val="00405B1B"/>
    <w:rsid w:val="00405C2B"/>
    <w:rsid w:val="00406732"/>
    <w:rsid w:val="00407031"/>
    <w:rsid w:val="00407FC3"/>
    <w:rsid w:val="00410D79"/>
    <w:rsid w:val="00411E35"/>
    <w:rsid w:val="0041211C"/>
    <w:rsid w:val="0041678D"/>
    <w:rsid w:val="00417D81"/>
    <w:rsid w:val="004209E3"/>
    <w:rsid w:val="0042123D"/>
    <w:rsid w:val="004226EA"/>
    <w:rsid w:val="00422BFE"/>
    <w:rsid w:val="00424075"/>
    <w:rsid w:val="00430EB1"/>
    <w:rsid w:val="004315C5"/>
    <w:rsid w:val="00432CCC"/>
    <w:rsid w:val="004342B9"/>
    <w:rsid w:val="00434CC1"/>
    <w:rsid w:val="0043611B"/>
    <w:rsid w:val="004375FA"/>
    <w:rsid w:val="00437763"/>
    <w:rsid w:val="00437C35"/>
    <w:rsid w:val="0044219F"/>
    <w:rsid w:val="00442389"/>
    <w:rsid w:val="0044460A"/>
    <w:rsid w:val="00445EAE"/>
    <w:rsid w:val="004462B6"/>
    <w:rsid w:val="0044637D"/>
    <w:rsid w:val="0044644B"/>
    <w:rsid w:val="004465F7"/>
    <w:rsid w:val="00446702"/>
    <w:rsid w:val="00450D4D"/>
    <w:rsid w:val="004513F1"/>
    <w:rsid w:val="004521F0"/>
    <w:rsid w:val="004539CA"/>
    <w:rsid w:val="00454F22"/>
    <w:rsid w:val="00456FA8"/>
    <w:rsid w:val="00457640"/>
    <w:rsid w:val="00457B03"/>
    <w:rsid w:val="004602CE"/>
    <w:rsid w:val="00461C32"/>
    <w:rsid w:val="004637B9"/>
    <w:rsid w:val="0046396C"/>
    <w:rsid w:val="0046446B"/>
    <w:rsid w:val="00465920"/>
    <w:rsid w:val="00465D39"/>
    <w:rsid w:val="004665C7"/>
    <w:rsid w:val="00467F3F"/>
    <w:rsid w:val="00471E2E"/>
    <w:rsid w:val="00473E01"/>
    <w:rsid w:val="00475316"/>
    <w:rsid w:val="004758AA"/>
    <w:rsid w:val="00475DE6"/>
    <w:rsid w:val="004760FC"/>
    <w:rsid w:val="004764CE"/>
    <w:rsid w:val="0048301B"/>
    <w:rsid w:val="00485CD8"/>
    <w:rsid w:val="00486882"/>
    <w:rsid w:val="00493A09"/>
    <w:rsid w:val="00494E30"/>
    <w:rsid w:val="0049559F"/>
    <w:rsid w:val="00495C07"/>
    <w:rsid w:val="004A09F3"/>
    <w:rsid w:val="004A3022"/>
    <w:rsid w:val="004A7CC7"/>
    <w:rsid w:val="004B01EF"/>
    <w:rsid w:val="004B058C"/>
    <w:rsid w:val="004B09FC"/>
    <w:rsid w:val="004B0C30"/>
    <w:rsid w:val="004B0C38"/>
    <w:rsid w:val="004B0C71"/>
    <w:rsid w:val="004B231A"/>
    <w:rsid w:val="004B32A4"/>
    <w:rsid w:val="004B3851"/>
    <w:rsid w:val="004B7EC8"/>
    <w:rsid w:val="004C003C"/>
    <w:rsid w:val="004C066E"/>
    <w:rsid w:val="004C1966"/>
    <w:rsid w:val="004C2E0E"/>
    <w:rsid w:val="004C44BB"/>
    <w:rsid w:val="004C75FF"/>
    <w:rsid w:val="004C7E12"/>
    <w:rsid w:val="004D3D7C"/>
    <w:rsid w:val="004D4D1D"/>
    <w:rsid w:val="004D5FEC"/>
    <w:rsid w:val="004D7751"/>
    <w:rsid w:val="004E0266"/>
    <w:rsid w:val="004E0DF9"/>
    <w:rsid w:val="004E2062"/>
    <w:rsid w:val="004E27A2"/>
    <w:rsid w:val="004E2A8B"/>
    <w:rsid w:val="004E400F"/>
    <w:rsid w:val="004E5251"/>
    <w:rsid w:val="004E5493"/>
    <w:rsid w:val="004E600E"/>
    <w:rsid w:val="004F05DD"/>
    <w:rsid w:val="004F2B2A"/>
    <w:rsid w:val="004F3EDF"/>
    <w:rsid w:val="00500131"/>
    <w:rsid w:val="0050073E"/>
    <w:rsid w:val="0050110E"/>
    <w:rsid w:val="00501B74"/>
    <w:rsid w:val="00503408"/>
    <w:rsid w:val="005036DF"/>
    <w:rsid w:val="005039A0"/>
    <w:rsid w:val="00504450"/>
    <w:rsid w:val="005056DD"/>
    <w:rsid w:val="0050611D"/>
    <w:rsid w:val="00507932"/>
    <w:rsid w:val="00507E08"/>
    <w:rsid w:val="00510037"/>
    <w:rsid w:val="005109A8"/>
    <w:rsid w:val="00511542"/>
    <w:rsid w:val="00511CC4"/>
    <w:rsid w:val="005122E2"/>
    <w:rsid w:val="00513D9D"/>
    <w:rsid w:val="00514627"/>
    <w:rsid w:val="00517570"/>
    <w:rsid w:val="005218DD"/>
    <w:rsid w:val="00522C4F"/>
    <w:rsid w:val="00523CFA"/>
    <w:rsid w:val="00527450"/>
    <w:rsid w:val="00530EB3"/>
    <w:rsid w:val="00531940"/>
    <w:rsid w:val="00533334"/>
    <w:rsid w:val="005347FC"/>
    <w:rsid w:val="00534FEF"/>
    <w:rsid w:val="00536D8F"/>
    <w:rsid w:val="005405E5"/>
    <w:rsid w:val="00544C61"/>
    <w:rsid w:val="0054615D"/>
    <w:rsid w:val="0054641A"/>
    <w:rsid w:val="00546E55"/>
    <w:rsid w:val="00547E30"/>
    <w:rsid w:val="005505B4"/>
    <w:rsid w:val="00551775"/>
    <w:rsid w:val="00551FA3"/>
    <w:rsid w:val="00552B21"/>
    <w:rsid w:val="00552DB5"/>
    <w:rsid w:val="005531B6"/>
    <w:rsid w:val="005536AF"/>
    <w:rsid w:val="005540A3"/>
    <w:rsid w:val="00556B01"/>
    <w:rsid w:val="005577AC"/>
    <w:rsid w:val="005578C9"/>
    <w:rsid w:val="00557B00"/>
    <w:rsid w:val="00560D5C"/>
    <w:rsid w:val="00563DA3"/>
    <w:rsid w:val="00563F91"/>
    <w:rsid w:val="0056450A"/>
    <w:rsid w:val="00564A9C"/>
    <w:rsid w:val="00564DA4"/>
    <w:rsid w:val="00566576"/>
    <w:rsid w:val="00566ECE"/>
    <w:rsid w:val="0056738B"/>
    <w:rsid w:val="00567559"/>
    <w:rsid w:val="00567D73"/>
    <w:rsid w:val="00571B9C"/>
    <w:rsid w:val="00571C85"/>
    <w:rsid w:val="005733DB"/>
    <w:rsid w:val="00574901"/>
    <w:rsid w:val="00574920"/>
    <w:rsid w:val="00574B3E"/>
    <w:rsid w:val="00574EF3"/>
    <w:rsid w:val="00576F42"/>
    <w:rsid w:val="00576FA9"/>
    <w:rsid w:val="0057783E"/>
    <w:rsid w:val="00580742"/>
    <w:rsid w:val="00581E7C"/>
    <w:rsid w:val="0058444D"/>
    <w:rsid w:val="00584C28"/>
    <w:rsid w:val="00590B95"/>
    <w:rsid w:val="00591134"/>
    <w:rsid w:val="005931C4"/>
    <w:rsid w:val="00594238"/>
    <w:rsid w:val="005954A5"/>
    <w:rsid w:val="00597AC4"/>
    <w:rsid w:val="005A0980"/>
    <w:rsid w:val="005A1C80"/>
    <w:rsid w:val="005A2F61"/>
    <w:rsid w:val="005A49ED"/>
    <w:rsid w:val="005A4BAB"/>
    <w:rsid w:val="005A4E0D"/>
    <w:rsid w:val="005A7BD6"/>
    <w:rsid w:val="005B03BC"/>
    <w:rsid w:val="005B2F63"/>
    <w:rsid w:val="005B302A"/>
    <w:rsid w:val="005B3ADF"/>
    <w:rsid w:val="005B44BF"/>
    <w:rsid w:val="005B4FDB"/>
    <w:rsid w:val="005C30DC"/>
    <w:rsid w:val="005C3132"/>
    <w:rsid w:val="005C655E"/>
    <w:rsid w:val="005C6FEF"/>
    <w:rsid w:val="005D00FC"/>
    <w:rsid w:val="005D129C"/>
    <w:rsid w:val="005D27C1"/>
    <w:rsid w:val="005D367A"/>
    <w:rsid w:val="005D69AE"/>
    <w:rsid w:val="005D6C44"/>
    <w:rsid w:val="005D6E13"/>
    <w:rsid w:val="005E2455"/>
    <w:rsid w:val="005E4465"/>
    <w:rsid w:val="005E5584"/>
    <w:rsid w:val="005E63ED"/>
    <w:rsid w:val="005E6477"/>
    <w:rsid w:val="005F14E6"/>
    <w:rsid w:val="005F19FC"/>
    <w:rsid w:val="005F264D"/>
    <w:rsid w:val="005F383B"/>
    <w:rsid w:val="005F4661"/>
    <w:rsid w:val="005F56C8"/>
    <w:rsid w:val="005F68B4"/>
    <w:rsid w:val="005F6DC5"/>
    <w:rsid w:val="00600505"/>
    <w:rsid w:val="0060399B"/>
    <w:rsid w:val="006041B8"/>
    <w:rsid w:val="0060468A"/>
    <w:rsid w:val="00604991"/>
    <w:rsid w:val="006060FA"/>
    <w:rsid w:val="00607853"/>
    <w:rsid w:val="00607F70"/>
    <w:rsid w:val="00610821"/>
    <w:rsid w:val="00611BF2"/>
    <w:rsid w:val="00612884"/>
    <w:rsid w:val="00613F5E"/>
    <w:rsid w:val="006151FB"/>
    <w:rsid w:val="00616BAE"/>
    <w:rsid w:val="00620A83"/>
    <w:rsid w:val="00621635"/>
    <w:rsid w:val="006219F3"/>
    <w:rsid w:val="0062443D"/>
    <w:rsid w:val="0062563D"/>
    <w:rsid w:val="00626717"/>
    <w:rsid w:val="00626EB4"/>
    <w:rsid w:val="00631346"/>
    <w:rsid w:val="00634DD4"/>
    <w:rsid w:val="0063588F"/>
    <w:rsid w:val="00635CB4"/>
    <w:rsid w:val="00635D35"/>
    <w:rsid w:val="006424DE"/>
    <w:rsid w:val="006505FC"/>
    <w:rsid w:val="00651787"/>
    <w:rsid w:val="00652343"/>
    <w:rsid w:val="006530BA"/>
    <w:rsid w:val="006551D6"/>
    <w:rsid w:val="006565E3"/>
    <w:rsid w:val="00663C77"/>
    <w:rsid w:val="00666CBF"/>
    <w:rsid w:val="0066735B"/>
    <w:rsid w:val="00667570"/>
    <w:rsid w:val="00667972"/>
    <w:rsid w:val="006713CD"/>
    <w:rsid w:val="006719F7"/>
    <w:rsid w:val="0067286C"/>
    <w:rsid w:val="00676110"/>
    <w:rsid w:val="00676A4E"/>
    <w:rsid w:val="00680499"/>
    <w:rsid w:val="00681F6F"/>
    <w:rsid w:val="0068343A"/>
    <w:rsid w:val="0068535B"/>
    <w:rsid w:val="00686632"/>
    <w:rsid w:val="006908CD"/>
    <w:rsid w:val="00694600"/>
    <w:rsid w:val="00694F27"/>
    <w:rsid w:val="00695E11"/>
    <w:rsid w:val="0069619A"/>
    <w:rsid w:val="00696B1D"/>
    <w:rsid w:val="006978AF"/>
    <w:rsid w:val="00697C13"/>
    <w:rsid w:val="006A1B9A"/>
    <w:rsid w:val="006A28DD"/>
    <w:rsid w:val="006A32A4"/>
    <w:rsid w:val="006A48D0"/>
    <w:rsid w:val="006A4EDA"/>
    <w:rsid w:val="006B0086"/>
    <w:rsid w:val="006B1773"/>
    <w:rsid w:val="006B345A"/>
    <w:rsid w:val="006B3916"/>
    <w:rsid w:val="006B3C7F"/>
    <w:rsid w:val="006B4F53"/>
    <w:rsid w:val="006B52D9"/>
    <w:rsid w:val="006B6B98"/>
    <w:rsid w:val="006B7C65"/>
    <w:rsid w:val="006C16B3"/>
    <w:rsid w:val="006C25C6"/>
    <w:rsid w:val="006C2E3F"/>
    <w:rsid w:val="006C3566"/>
    <w:rsid w:val="006C7016"/>
    <w:rsid w:val="006D0620"/>
    <w:rsid w:val="006D4EF5"/>
    <w:rsid w:val="006D540F"/>
    <w:rsid w:val="006D60F1"/>
    <w:rsid w:val="006D72D5"/>
    <w:rsid w:val="006E0513"/>
    <w:rsid w:val="006E06E7"/>
    <w:rsid w:val="006E09D9"/>
    <w:rsid w:val="006E1621"/>
    <w:rsid w:val="006E1D44"/>
    <w:rsid w:val="006E2087"/>
    <w:rsid w:val="006E34D5"/>
    <w:rsid w:val="006E35E2"/>
    <w:rsid w:val="006E5739"/>
    <w:rsid w:val="006E5902"/>
    <w:rsid w:val="006F2BF7"/>
    <w:rsid w:val="006F3767"/>
    <w:rsid w:val="006F5885"/>
    <w:rsid w:val="0070395C"/>
    <w:rsid w:val="0070398D"/>
    <w:rsid w:val="007053F0"/>
    <w:rsid w:val="00705B37"/>
    <w:rsid w:val="00706679"/>
    <w:rsid w:val="0070759C"/>
    <w:rsid w:val="00707A0F"/>
    <w:rsid w:val="00710534"/>
    <w:rsid w:val="00710CD9"/>
    <w:rsid w:val="007121BC"/>
    <w:rsid w:val="00712C4A"/>
    <w:rsid w:val="007139C6"/>
    <w:rsid w:val="0071401F"/>
    <w:rsid w:val="0071673A"/>
    <w:rsid w:val="00717642"/>
    <w:rsid w:val="007178C5"/>
    <w:rsid w:val="00721959"/>
    <w:rsid w:val="00721BEA"/>
    <w:rsid w:val="0072295C"/>
    <w:rsid w:val="00727DAB"/>
    <w:rsid w:val="007332F1"/>
    <w:rsid w:val="00734441"/>
    <w:rsid w:val="007355F2"/>
    <w:rsid w:val="00735FF6"/>
    <w:rsid w:val="00740B39"/>
    <w:rsid w:val="00741FF5"/>
    <w:rsid w:val="0074222E"/>
    <w:rsid w:val="00744805"/>
    <w:rsid w:val="00744D04"/>
    <w:rsid w:val="007470BD"/>
    <w:rsid w:val="00751967"/>
    <w:rsid w:val="00752A8A"/>
    <w:rsid w:val="00753396"/>
    <w:rsid w:val="00754547"/>
    <w:rsid w:val="00755137"/>
    <w:rsid w:val="007573E3"/>
    <w:rsid w:val="00760031"/>
    <w:rsid w:val="0076049A"/>
    <w:rsid w:val="00764979"/>
    <w:rsid w:val="007651D0"/>
    <w:rsid w:val="007666C2"/>
    <w:rsid w:val="00770B05"/>
    <w:rsid w:val="0077104C"/>
    <w:rsid w:val="0077196E"/>
    <w:rsid w:val="00772273"/>
    <w:rsid w:val="007748AD"/>
    <w:rsid w:val="007749D1"/>
    <w:rsid w:val="00774A4A"/>
    <w:rsid w:val="007754FF"/>
    <w:rsid w:val="00775C22"/>
    <w:rsid w:val="0077687E"/>
    <w:rsid w:val="00776DAA"/>
    <w:rsid w:val="00780FB9"/>
    <w:rsid w:val="00781754"/>
    <w:rsid w:val="0078553C"/>
    <w:rsid w:val="00785B62"/>
    <w:rsid w:val="0079065B"/>
    <w:rsid w:val="0079152B"/>
    <w:rsid w:val="00792FC0"/>
    <w:rsid w:val="00793066"/>
    <w:rsid w:val="00794244"/>
    <w:rsid w:val="007945A1"/>
    <w:rsid w:val="00795BD6"/>
    <w:rsid w:val="00796409"/>
    <w:rsid w:val="007A1725"/>
    <w:rsid w:val="007A2AD8"/>
    <w:rsid w:val="007A4185"/>
    <w:rsid w:val="007A4862"/>
    <w:rsid w:val="007A4C7A"/>
    <w:rsid w:val="007A5815"/>
    <w:rsid w:val="007A5827"/>
    <w:rsid w:val="007A7EBC"/>
    <w:rsid w:val="007B0F52"/>
    <w:rsid w:val="007B236A"/>
    <w:rsid w:val="007B25D2"/>
    <w:rsid w:val="007B2B9C"/>
    <w:rsid w:val="007B3A59"/>
    <w:rsid w:val="007B3AE1"/>
    <w:rsid w:val="007B5ABA"/>
    <w:rsid w:val="007B69C9"/>
    <w:rsid w:val="007C0AB3"/>
    <w:rsid w:val="007C1292"/>
    <w:rsid w:val="007C179B"/>
    <w:rsid w:val="007C1B29"/>
    <w:rsid w:val="007C445B"/>
    <w:rsid w:val="007C5517"/>
    <w:rsid w:val="007D0255"/>
    <w:rsid w:val="007D06E1"/>
    <w:rsid w:val="007D14A8"/>
    <w:rsid w:val="007D163B"/>
    <w:rsid w:val="007D28AE"/>
    <w:rsid w:val="007D4B4A"/>
    <w:rsid w:val="007D6AF4"/>
    <w:rsid w:val="007D7996"/>
    <w:rsid w:val="007E1552"/>
    <w:rsid w:val="007E43B7"/>
    <w:rsid w:val="007E7766"/>
    <w:rsid w:val="007E7AA0"/>
    <w:rsid w:val="007F06B9"/>
    <w:rsid w:val="007F2E8C"/>
    <w:rsid w:val="007F2F96"/>
    <w:rsid w:val="007F4C1E"/>
    <w:rsid w:val="007F7375"/>
    <w:rsid w:val="008004F1"/>
    <w:rsid w:val="00801539"/>
    <w:rsid w:val="00801847"/>
    <w:rsid w:val="00801D10"/>
    <w:rsid w:val="0080282C"/>
    <w:rsid w:val="00802E1C"/>
    <w:rsid w:val="00805C30"/>
    <w:rsid w:val="008072E3"/>
    <w:rsid w:val="00811B9F"/>
    <w:rsid w:val="00816A87"/>
    <w:rsid w:val="00816B44"/>
    <w:rsid w:val="00816FF7"/>
    <w:rsid w:val="00817E70"/>
    <w:rsid w:val="008204E7"/>
    <w:rsid w:val="00820D13"/>
    <w:rsid w:val="008217C3"/>
    <w:rsid w:val="00822383"/>
    <w:rsid w:val="00822900"/>
    <w:rsid w:val="00823104"/>
    <w:rsid w:val="00824372"/>
    <w:rsid w:val="00827264"/>
    <w:rsid w:val="0082726A"/>
    <w:rsid w:val="008328D7"/>
    <w:rsid w:val="00832D56"/>
    <w:rsid w:val="00834559"/>
    <w:rsid w:val="008362C3"/>
    <w:rsid w:val="0083688A"/>
    <w:rsid w:val="00836C96"/>
    <w:rsid w:val="008375B3"/>
    <w:rsid w:val="00844933"/>
    <w:rsid w:val="00844A51"/>
    <w:rsid w:val="008469FA"/>
    <w:rsid w:val="00846A66"/>
    <w:rsid w:val="00847F43"/>
    <w:rsid w:val="00850798"/>
    <w:rsid w:val="00850851"/>
    <w:rsid w:val="0085089D"/>
    <w:rsid w:val="008511DA"/>
    <w:rsid w:val="00851565"/>
    <w:rsid w:val="00852E96"/>
    <w:rsid w:val="0085361F"/>
    <w:rsid w:val="00853906"/>
    <w:rsid w:val="00854212"/>
    <w:rsid w:val="008544A5"/>
    <w:rsid w:val="00857F3F"/>
    <w:rsid w:val="00861944"/>
    <w:rsid w:val="00861E0A"/>
    <w:rsid w:val="00862519"/>
    <w:rsid w:val="00862BE1"/>
    <w:rsid w:val="00862C51"/>
    <w:rsid w:val="0086404B"/>
    <w:rsid w:val="00864DD2"/>
    <w:rsid w:val="00870A73"/>
    <w:rsid w:val="00872073"/>
    <w:rsid w:val="00874414"/>
    <w:rsid w:val="00877307"/>
    <w:rsid w:val="00877CBB"/>
    <w:rsid w:val="008827A0"/>
    <w:rsid w:val="00883EE6"/>
    <w:rsid w:val="00884B01"/>
    <w:rsid w:val="00885386"/>
    <w:rsid w:val="00885BD0"/>
    <w:rsid w:val="00886869"/>
    <w:rsid w:val="0089187E"/>
    <w:rsid w:val="008920A0"/>
    <w:rsid w:val="00892810"/>
    <w:rsid w:val="00892BDD"/>
    <w:rsid w:val="00893E33"/>
    <w:rsid w:val="008944AC"/>
    <w:rsid w:val="0089472A"/>
    <w:rsid w:val="00895090"/>
    <w:rsid w:val="00896B6F"/>
    <w:rsid w:val="008A16FC"/>
    <w:rsid w:val="008A5D55"/>
    <w:rsid w:val="008A6FD7"/>
    <w:rsid w:val="008B0460"/>
    <w:rsid w:val="008B24B0"/>
    <w:rsid w:val="008B3791"/>
    <w:rsid w:val="008B5DB0"/>
    <w:rsid w:val="008B604D"/>
    <w:rsid w:val="008B71F6"/>
    <w:rsid w:val="008C0BC9"/>
    <w:rsid w:val="008C1032"/>
    <w:rsid w:val="008C190A"/>
    <w:rsid w:val="008C1B78"/>
    <w:rsid w:val="008C2CDA"/>
    <w:rsid w:val="008C321A"/>
    <w:rsid w:val="008C38AD"/>
    <w:rsid w:val="008C60EA"/>
    <w:rsid w:val="008C6228"/>
    <w:rsid w:val="008C626B"/>
    <w:rsid w:val="008C7F84"/>
    <w:rsid w:val="008D0921"/>
    <w:rsid w:val="008D22EA"/>
    <w:rsid w:val="008D235B"/>
    <w:rsid w:val="008D43D7"/>
    <w:rsid w:val="008D4760"/>
    <w:rsid w:val="008D55ED"/>
    <w:rsid w:val="008D6F0D"/>
    <w:rsid w:val="008E0933"/>
    <w:rsid w:val="008E5026"/>
    <w:rsid w:val="008E5116"/>
    <w:rsid w:val="008E7C35"/>
    <w:rsid w:val="008F0F2E"/>
    <w:rsid w:val="008F2212"/>
    <w:rsid w:val="008F288D"/>
    <w:rsid w:val="008F3BD7"/>
    <w:rsid w:val="008F3F3D"/>
    <w:rsid w:val="00903C7F"/>
    <w:rsid w:val="00904EBF"/>
    <w:rsid w:val="00911214"/>
    <w:rsid w:val="009130C6"/>
    <w:rsid w:val="009157D0"/>
    <w:rsid w:val="0091696A"/>
    <w:rsid w:val="00921791"/>
    <w:rsid w:val="00922BCE"/>
    <w:rsid w:val="00923F7F"/>
    <w:rsid w:val="009243DF"/>
    <w:rsid w:val="009245E7"/>
    <w:rsid w:val="009246A2"/>
    <w:rsid w:val="00924E3E"/>
    <w:rsid w:val="00925E5F"/>
    <w:rsid w:val="00926DC1"/>
    <w:rsid w:val="00926E65"/>
    <w:rsid w:val="009321FF"/>
    <w:rsid w:val="0093412F"/>
    <w:rsid w:val="00934868"/>
    <w:rsid w:val="0093520B"/>
    <w:rsid w:val="00935557"/>
    <w:rsid w:val="009356EA"/>
    <w:rsid w:val="009358E1"/>
    <w:rsid w:val="009371C3"/>
    <w:rsid w:val="009374DE"/>
    <w:rsid w:val="00941CE3"/>
    <w:rsid w:val="0094470A"/>
    <w:rsid w:val="009448B4"/>
    <w:rsid w:val="00944F1A"/>
    <w:rsid w:val="009467EF"/>
    <w:rsid w:val="00952D5F"/>
    <w:rsid w:val="009533DB"/>
    <w:rsid w:val="00955394"/>
    <w:rsid w:val="0095584E"/>
    <w:rsid w:val="00957135"/>
    <w:rsid w:val="00961470"/>
    <w:rsid w:val="00961996"/>
    <w:rsid w:val="00963F83"/>
    <w:rsid w:val="009640D6"/>
    <w:rsid w:val="00966A0E"/>
    <w:rsid w:val="00966CE3"/>
    <w:rsid w:val="00966CF0"/>
    <w:rsid w:val="00967844"/>
    <w:rsid w:val="009743BA"/>
    <w:rsid w:val="00975A31"/>
    <w:rsid w:val="009773F0"/>
    <w:rsid w:val="00977521"/>
    <w:rsid w:val="00977A93"/>
    <w:rsid w:val="0098202F"/>
    <w:rsid w:val="009830AF"/>
    <w:rsid w:val="00983A61"/>
    <w:rsid w:val="00983EFE"/>
    <w:rsid w:val="00984714"/>
    <w:rsid w:val="00985763"/>
    <w:rsid w:val="00990EE9"/>
    <w:rsid w:val="0099100B"/>
    <w:rsid w:val="009917F0"/>
    <w:rsid w:val="00991C60"/>
    <w:rsid w:val="009927A1"/>
    <w:rsid w:val="00992B01"/>
    <w:rsid w:val="009930DE"/>
    <w:rsid w:val="009934AF"/>
    <w:rsid w:val="0099525D"/>
    <w:rsid w:val="009A001D"/>
    <w:rsid w:val="009A033C"/>
    <w:rsid w:val="009A0913"/>
    <w:rsid w:val="009A50B6"/>
    <w:rsid w:val="009A5164"/>
    <w:rsid w:val="009A5779"/>
    <w:rsid w:val="009B174C"/>
    <w:rsid w:val="009B2BB4"/>
    <w:rsid w:val="009B3A40"/>
    <w:rsid w:val="009B3E49"/>
    <w:rsid w:val="009B4183"/>
    <w:rsid w:val="009B43F1"/>
    <w:rsid w:val="009B5521"/>
    <w:rsid w:val="009B5B61"/>
    <w:rsid w:val="009C0FAE"/>
    <w:rsid w:val="009C177D"/>
    <w:rsid w:val="009C1DCE"/>
    <w:rsid w:val="009C4D6D"/>
    <w:rsid w:val="009C5084"/>
    <w:rsid w:val="009C5CF7"/>
    <w:rsid w:val="009C65E4"/>
    <w:rsid w:val="009D0690"/>
    <w:rsid w:val="009D0C14"/>
    <w:rsid w:val="009D18AD"/>
    <w:rsid w:val="009D1998"/>
    <w:rsid w:val="009D4383"/>
    <w:rsid w:val="009E0BF8"/>
    <w:rsid w:val="009E2215"/>
    <w:rsid w:val="009E27C2"/>
    <w:rsid w:val="009E3779"/>
    <w:rsid w:val="009E5473"/>
    <w:rsid w:val="009E5634"/>
    <w:rsid w:val="009E6E65"/>
    <w:rsid w:val="009F0A59"/>
    <w:rsid w:val="009F2AF0"/>
    <w:rsid w:val="009F3082"/>
    <w:rsid w:val="009F370F"/>
    <w:rsid w:val="009F4779"/>
    <w:rsid w:val="00A00B17"/>
    <w:rsid w:val="00A03765"/>
    <w:rsid w:val="00A04608"/>
    <w:rsid w:val="00A0464D"/>
    <w:rsid w:val="00A05422"/>
    <w:rsid w:val="00A05470"/>
    <w:rsid w:val="00A06470"/>
    <w:rsid w:val="00A06A0E"/>
    <w:rsid w:val="00A113F7"/>
    <w:rsid w:val="00A1187B"/>
    <w:rsid w:val="00A12876"/>
    <w:rsid w:val="00A1384F"/>
    <w:rsid w:val="00A13B58"/>
    <w:rsid w:val="00A14078"/>
    <w:rsid w:val="00A1484A"/>
    <w:rsid w:val="00A16DF8"/>
    <w:rsid w:val="00A1785F"/>
    <w:rsid w:val="00A214FD"/>
    <w:rsid w:val="00A21586"/>
    <w:rsid w:val="00A21DAB"/>
    <w:rsid w:val="00A2479B"/>
    <w:rsid w:val="00A25227"/>
    <w:rsid w:val="00A27CE1"/>
    <w:rsid w:val="00A3023E"/>
    <w:rsid w:val="00A30AE8"/>
    <w:rsid w:val="00A325F1"/>
    <w:rsid w:val="00A32802"/>
    <w:rsid w:val="00A339CB"/>
    <w:rsid w:val="00A33D2E"/>
    <w:rsid w:val="00A36836"/>
    <w:rsid w:val="00A37254"/>
    <w:rsid w:val="00A40A54"/>
    <w:rsid w:val="00A419CE"/>
    <w:rsid w:val="00A42CCE"/>
    <w:rsid w:val="00A43979"/>
    <w:rsid w:val="00A43FD4"/>
    <w:rsid w:val="00A452F2"/>
    <w:rsid w:val="00A45338"/>
    <w:rsid w:val="00A45929"/>
    <w:rsid w:val="00A463FD"/>
    <w:rsid w:val="00A468C0"/>
    <w:rsid w:val="00A47008"/>
    <w:rsid w:val="00A51F3D"/>
    <w:rsid w:val="00A52367"/>
    <w:rsid w:val="00A52D47"/>
    <w:rsid w:val="00A570CB"/>
    <w:rsid w:val="00A57CE7"/>
    <w:rsid w:val="00A61198"/>
    <w:rsid w:val="00A61E78"/>
    <w:rsid w:val="00A63454"/>
    <w:rsid w:val="00A64C08"/>
    <w:rsid w:val="00A657AC"/>
    <w:rsid w:val="00A66D65"/>
    <w:rsid w:val="00A703E6"/>
    <w:rsid w:val="00A72B55"/>
    <w:rsid w:val="00A73F0D"/>
    <w:rsid w:val="00A748AC"/>
    <w:rsid w:val="00A77E8D"/>
    <w:rsid w:val="00A81053"/>
    <w:rsid w:val="00A81139"/>
    <w:rsid w:val="00A82132"/>
    <w:rsid w:val="00A82467"/>
    <w:rsid w:val="00A82D6C"/>
    <w:rsid w:val="00A83C2C"/>
    <w:rsid w:val="00A83DC4"/>
    <w:rsid w:val="00A84650"/>
    <w:rsid w:val="00A87322"/>
    <w:rsid w:val="00A8756D"/>
    <w:rsid w:val="00A9025A"/>
    <w:rsid w:val="00A910AC"/>
    <w:rsid w:val="00A915A0"/>
    <w:rsid w:val="00A91752"/>
    <w:rsid w:val="00A92707"/>
    <w:rsid w:val="00AA02FA"/>
    <w:rsid w:val="00AA05F0"/>
    <w:rsid w:val="00AA2C5B"/>
    <w:rsid w:val="00AA4BC5"/>
    <w:rsid w:val="00AA59FF"/>
    <w:rsid w:val="00AA6349"/>
    <w:rsid w:val="00AA71C1"/>
    <w:rsid w:val="00AA789F"/>
    <w:rsid w:val="00AB354E"/>
    <w:rsid w:val="00AB44F9"/>
    <w:rsid w:val="00AB456C"/>
    <w:rsid w:val="00AB7B18"/>
    <w:rsid w:val="00AC092A"/>
    <w:rsid w:val="00AC0DF5"/>
    <w:rsid w:val="00AC24FE"/>
    <w:rsid w:val="00AC2F11"/>
    <w:rsid w:val="00AC3115"/>
    <w:rsid w:val="00AC3F5F"/>
    <w:rsid w:val="00AC42FC"/>
    <w:rsid w:val="00AC5268"/>
    <w:rsid w:val="00AD1916"/>
    <w:rsid w:val="00AD25E9"/>
    <w:rsid w:val="00AD4434"/>
    <w:rsid w:val="00AD4AFB"/>
    <w:rsid w:val="00AD4EB8"/>
    <w:rsid w:val="00AD6CF5"/>
    <w:rsid w:val="00AD6D4F"/>
    <w:rsid w:val="00AD6E21"/>
    <w:rsid w:val="00AD7594"/>
    <w:rsid w:val="00AE4084"/>
    <w:rsid w:val="00AE765B"/>
    <w:rsid w:val="00AE7A9E"/>
    <w:rsid w:val="00AF0760"/>
    <w:rsid w:val="00AF3431"/>
    <w:rsid w:val="00AF3676"/>
    <w:rsid w:val="00AF450A"/>
    <w:rsid w:val="00AF51C2"/>
    <w:rsid w:val="00AF7404"/>
    <w:rsid w:val="00B0213B"/>
    <w:rsid w:val="00B02883"/>
    <w:rsid w:val="00B041F7"/>
    <w:rsid w:val="00B049E4"/>
    <w:rsid w:val="00B058A5"/>
    <w:rsid w:val="00B06315"/>
    <w:rsid w:val="00B06396"/>
    <w:rsid w:val="00B06BEB"/>
    <w:rsid w:val="00B06DBD"/>
    <w:rsid w:val="00B072B8"/>
    <w:rsid w:val="00B10EB4"/>
    <w:rsid w:val="00B11E0F"/>
    <w:rsid w:val="00B122A7"/>
    <w:rsid w:val="00B125EC"/>
    <w:rsid w:val="00B130D1"/>
    <w:rsid w:val="00B13730"/>
    <w:rsid w:val="00B15728"/>
    <w:rsid w:val="00B1652B"/>
    <w:rsid w:val="00B16DED"/>
    <w:rsid w:val="00B172F8"/>
    <w:rsid w:val="00B20462"/>
    <w:rsid w:val="00B212E3"/>
    <w:rsid w:val="00B230E4"/>
    <w:rsid w:val="00B24307"/>
    <w:rsid w:val="00B256F8"/>
    <w:rsid w:val="00B258A4"/>
    <w:rsid w:val="00B25F58"/>
    <w:rsid w:val="00B26548"/>
    <w:rsid w:val="00B267C5"/>
    <w:rsid w:val="00B27391"/>
    <w:rsid w:val="00B31566"/>
    <w:rsid w:val="00B3172D"/>
    <w:rsid w:val="00B3297A"/>
    <w:rsid w:val="00B32EA6"/>
    <w:rsid w:val="00B33523"/>
    <w:rsid w:val="00B34672"/>
    <w:rsid w:val="00B37195"/>
    <w:rsid w:val="00B3757F"/>
    <w:rsid w:val="00B37B55"/>
    <w:rsid w:val="00B42500"/>
    <w:rsid w:val="00B445A3"/>
    <w:rsid w:val="00B44A37"/>
    <w:rsid w:val="00B4506C"/>
    <w:rsid w:val="00B452A1"/>
    <w:rsid w:val="00B4565A"/>
    <w:rsid w:val="00B46786"/>
    <w:rsid w:val="00B50433"/>
    <w:rsid w:val="00B52BE2"/>
    <w:rsid w:val="00B533E3"/>
    <w:rsid w:val="00B55DD2"/>
    <w:rsid w:val="00B56C46"/>
    <w:rsid w:val="00B573D2"/>
    <w:rsid w:val="00B57A29"/>
    <w:rsid w:val="00B61899"/>
    <w:rsid w:val="00B61E39"/>
    <w:rsid w:val="00B6402C"/>
    <w:rsid w:val="00B6442F"/>
    <w:rsid w:val="00B64818"/>
    <w:rsid w:val="00B65D8C"/>
    <w:rsid w:val="00B70B6D"/>
    <w:rsid w:val="00B731EA"/>
    <w:rsid w:val="00B740AF"/>
    <w:rsid w:val="00B75335"/>
    <w:rsid w:val="00B75C16"/>
    <w:rsid w:val="00B7663C"/>
    <w:rsid w:val="00B7725F"/>
    <w:rsid w:val="00B81DB2"/>
    <w:rsid w:val="00B826F2"/>
    <w:rsid w:val="00B82C49"/>
    <w:rsid w:val="00B83A8A"/>
    <w:rsid w:val="00B8457B"/>
    <w:rsid w:val="00B8651F"/>
    <w:rsid w:val="00B87373"/>
    <w:rsid w:val="00B87ACB"/>
    <w:rsid w:val="00B87F30"/>
    <w:rsid w:val="00B950B1"/>
    <w:rsid w:val="00B958FB"/>
    <w:rsid w:val="00B95B5C"/>
    <w:rsid w:val="00B9672B"/>
    <w:rsid w:val="00BA2095"/>
    <w:rsid w:val="00BA349F"/>
    <w:rsid w:val="00BA3CBD"/>
    <w:rsid w:val="00BA4031"/>
    <w:rsid w:val="00BA6F96"/>
    <w:rsid w:val="00BA7BD2"/>
    <w:rsid w:val="00BB0950"/>
    <w:rsid w:val="00BB0E35"/>
    <w:rsid w:val="00BB118F"/>
    <w:rsid w:val="00BB1DFE"/>
    <w:rsid w:val="00BB22C6"/>
    <w:rsid w:val="00BB2B6D"/>
    <w:rsid w:val="00BC02F4"/>
    <w:rsid w:val="00BC10D3"/>
    <w:rsid w:val="00BC4075"/>
    <w:rsid w:val="00BC5A15"/>
    <w:rsid w:val="00BD009B"/>
    <w:rsid w:val="00BD0912"/>
    <w:rsid w:val="00BD0D5A"/>
    <w:rsid w:val="00BD2F49"/>
    <w:rsid w:val="00BD36AE"/>
    <w:rsid w:val="00BD36F6"/>
    <w:rsid w:val="00BD4BA0"/>
    <w:rsid w:val="00BD5207"/>
    <w:rsid w:val="00BD6356"/>
    <w:rsid w:val="00BD727D"/>
    <w:rsid w:val="00BD7B8D"/>
    <w:rsid w:val="00BE0298"/>
    <w:rsid w:val="00BE0E16"/>
    <w:rsid w:val="00BE2EF2"/>
    <w:rsid w:val="00BE50A7"/>
    <w:rsid w:val="00BE51CD"/>
    <w:rsid w:val="00BE629E"/>
    <w:rsid w:val="00BE684C"/>
    <w:rsid w:val="00BE7D54"/>
    <w:rsid w:val="00BF1D89"/>
    <w:rsid w:val="00BF261C"/>
    <w:rsid w:val="00BF2CE1"/>
    <w:rsid w:val="00BF45F8"/>
    <w:rsid w:val="00BF6491"/>
    <w:rsid w:val="00BF7166"/>
    <w:rsid w:val="00BF73A6"/>
    <w:rsid w:val="00BF7559"/>
    <w:rsid w:val="00BF7983"/>
    <w:rsid w:val="00BF7A12"/>
    <w:rsid w:val="00C00E62"/>
    <w:rsid w:val="00C015D3"/>
    <w:rsid w:val="00C027E6"/>
    <w:rsid w:val="00C02FA8"/>
    <w:rsid w:val="00C03178"/>
    <w:rsid w:val="00C045A8"/>
    <w:rsid w:val="00C05DA1"/>
    <w:rsid w:val="00C0653C"/>
    <w:rsid w:val="00C070CE"/>
    <w:rsid w:val="00C11BFA"/>
    <w:rsid w:val="00C12822"/>
    <w:rsid w:val="00C134AD"/>
    <w:rsid w:val="00C134E5"/>
    <w:rsid w:val="00C166EC"/>
    <w:rsid w:val="00C16B4F"/>
    <w:rsid w:val="00C17C24"/>
    <w:rsid w:val="00C23F8B"/>
    <w:rsid w:val="00C2471D"/>
    <w:rsid w:val="00C259EA"/>
    <w:rsid w:val="00C26C65"/>
    <w:rsid w:val="00C32213"/>
    <w:rsid w:val="00C3326A"/>
    <w:rsid w:val="00C33EC9"/>
    <w:rsid w:val="00C34DA2"/>
    <w:rsid w:val="00C35E91"/>
    <w:rsid w:val="00C374E7"/>
    <w:rsid w:val="00C41101"/>
    <w:rsid w:val="00C42167"/>
    <w:rsid w:val="00C443F2"/>
    <w:rsid w:val="00C45EBC"/>
    <w:rsid w:val="00C46A86"/>
    <w:rsid w:val="00C52FB4"/>
    <w:rsid w:val="00C55350"/>
    <w:rsid w:val="00C60270"/>
    <w:rsid w:val="00C60614"/>
    <w:rsid w:val="00C60ED4"/>
    <w:rsid w:val="00C6504C"/>
    <w:rsid w:val="00C70689"/>
    <w:rsid w:val="00C71693"/>
    <w:rsid w:val="00C74395"/>
    <w:rsid w:val="00C76372"/>
    <w:rsid w:val="00C77026"/>
    <w:rsid w:val="00C80031"/>
    <w:rsid w:val="00C842E9"/>
    <w:rsid w:val="00C85B96"/>
    <w:rsid w:val="00C861DD"/>
    <w:rsid w:val="00C867F9"/>
    <w:rsid w:val="00C8692C"/>
    <w:rsid w:val="00C87012"/>
    <w:rsid w:val="00C9282D"/>
    <w:rsid w:val="00C933BB"/>
    <w:rsid w:val="00C93A0F"/>
    <w:rsid w:val="00C94146"/>
    <w:rsid w:val="00C948A8"/>
    <w:rsid w:val="00C94F2B"/>
    <w:rsid w:val="00C95281"/>
    <w:rsid w:val="00C95D9A"/>
    <w:rsid w:val="00C962D5"/>
    <w:rsid w:val="00C96965"/>
    <w:rsid w:val="00C97368"/>
    <w:rsid w:val="00CA2008"/>
    <w:rsid w:val="00CA2FDC"/>
    <w:rsid w:val="00CA365A"/>
    <w:rsid w:val="00CA4666"/>
    <w:rsid w:val="00CB0DA0"/>
    <w:rsid w:val="00CB1158"/>
    <w:rsid w:val="00CB1C4A"/>
    <w:rsid w:val="00CB4C1C"/>
    <w:rsid w:val="00CB4FEE"/>
    <w:rsid w:val="00CB53F7"/>
    <w:rsid w:val="00CB5427"/>
    <w:rsid w:val="00CB5485"/>
    <w:rsid w:val="00CB7922"/>
    <w:rsid w:val="00CB7BC4"/>
    <w:rsid w:val="00CC072C"/>
    <w:rsid w:val="00CC0BA5"/>
    <w:rsid w:val="00CC34A0"/>
    <w:rsid w:val="00CC4EC7"/>
    <w:rsid w:val="00CC57A1"/>
    <w:rsid w:val="00CD0C35"/>
    <w:rsid w:val="00CD0EE5"/>
    <w:rsid w:val="00CD116F"/>
    <w:rsid w:val="00CD121C"/>
    <w:rsid w:val="00CD1482"/>
    <w:rsid w:val="00CD4D1C"/>
    <w:rsid w:val="00CD752E"/>
    <w:rsid w:val="00CD7D6F"/>
    <w:rsid w:val="00CE03A4"/>
    <w:rsid w:val="00CE15CB"/>
    <w:rsid w:val="00CE198E"/>
    <w:rsid w:val="00CE34BE"/>
    <w:rsid w:val="00CE366C"/>
    <w:rsid w:val="00CE4288"/>
    <w:rsid w:val="00CE4400"/>
    <w:rsid w:val="00CE5C07"/>
    <w:rsid w:val="00CE7EC6"/>
    <w:rsid w:val="00CF189A"/>
    <w:rsid w:val="00CF1FC0"/>
    <w:rsid w:val="00CF3353"/>
    <w:rsid w:val="00CF42B5"/>
    <w:rsid w:val="00CF4459"/>
    <w:rsid w:val="00CF55DC"/>
    <w:rsid w:val="00CF5AF2"/>
    <w:rsid w:val="00CF71B9"/>
    <w:rsid w:val="00D00388"/>
    <w:rsid w:val="00D0135F"/>
    <w:rsid w:val="00D0208E"/>
    <w:rsid w:val="00D02BE2"/>
    <w:rsid w:val="00D04C32"/>
    <w:rsid w:val="00D05B49"/>
    <w:rsid w:val="00D102BF"/>
    <w:rsid w:val="00D16416"/>
    <w:rsid w:val="00D169B2"/>
    <w:rsid w:val="00D16F3B"/>
    <w:rsid w:val="00D214FF"/>
    <w:rsid w:val="00D219E9"/>
    <w:rsid w:val="00D2339A"/>
    <w:rsid w:val="00D23B0D"/>
    <w:rsid w:val="00D250A5"/>
    <w:rsid w:val="00D250BC"/>
    <w:rsid w:val="00D25BA3"/>
    <w:rsid w:val="00D25C30"/>
    <w:rsid w:val="00D26072"/>
    <w:rsid w:val="00D260F4"/>
    <w:rsid w:val="00D27F04"/>
    <w:rsid w:val="00D3054C"/>
    <w:rsid w:val="00D3055A"/>
    <w:rsid w:val="00D329F2"/>
    <w:rsid w:val="00D335CE"/>
    <w:rsid w:val="00D35C35"/>
    <w:rsid w:val="00D361C3"/>
    <w:rsid w:val="00D36F64"/>
    <w:rsid w:val="00D42B5F"/>
    <w:rsid w:val="00D44000"/>
    <w:rsid w:val="00D473B3"/>
    <w:rsid w:val="00D5044B"/>
    <w:rsid w:val="00D5105E"/>
    <w:rsid w:val="00D517BE"/>
    <w:rsid w:val="00D51D36"/>
    <w:rsid w:val="00D5256C"/>
    <w:rsid w:val="00D52645"/>
    <w:rsid w:val="00D52E02"/>
    <w:rsid w:val="00D53160"/>
    <w:rsid w:val="00D5368D"/>
    <w:rsid w:val="00D537FF"/>
    <w:rsid w:val="00D53DC7"/>
    <w:rsid w:val="00D53EF6"/>
    <w:rsid w:val="00D569C3"/>
    <w:rsid w:val="00D57F13"/>
    <w:rsid w:val="00D6270B"/>
    <w:rsid w:val="00D62C5B"/>
    <w:rsid w:val="00D64BCB"/>
    <w:rsid w:val="00D66432"/>
    <w:rsid w:val="00D665AC"/>
    <w:rsid w:val="00D669AC"/>
    <w:rsid w:val="00D67FF2"/>
    <w:rsid w:val="00D7045D"/>
    <w:rsid w:val="00D71472"/>
    <w:rsid w:val="00D72649"/>
    <w:rsid w:val="00D72AEC"/>
    <w:rsid w:val="00D74857"/>
    <w:rsid w:val="00D74B15"/>
    <w:rsid w:val="00D75A2E"/>
    <w:rsid w:val="00D7618A"/>
    <w:rsid w:val="00D8091A"/>
    <w:rsid w:val="00D80E1A"/>
    <w:rsid w:val="00D816F4"/>
    <w:rsid w:val="00D8432B"/>
    <w:rsid w:val="00D853E0"/>
    <w:rsid w:val="00D868F2"/>
    <w:rsid w:val="00D87BEA"/>
    <w:rsid w:val="00D9001A"/>
    <w:rsid w:val="00D90B1A"/>
    <w:rsid w:val="00D91816"/>
    <w:rsid w:val="00D918AA"/>
    <w:rsid w:val="00D928F5"/>
    <w:rsid w:val="00D92A4B"/>
    <w:rsid w:val="00D933AA"/>
    <w:rsid w:val="00D940BD"/>
    <w:rsid w:val="00D941D1"/>
    <w:rsid w:val="00D94C5D"/>
    <w:rsid w:val="00D95644"/>
    <w:rsid w:val="00D96819"/>
    <w:rsid w:val="00D96EFC"/>
    <w:rsid w:val="00DA069E"/>
    <w:rsid w:val="00DA18F0"/>
    <w:rsid w:val="00DA1CA1"/>
    <w:rsid w:val="00DA2C67"/>
    <w:rsid w:val="00DA5B2D"/>
    <w:rsid w:val="00DA65E0"/>
    <w:rsid w:val="00DB09DF"/>
    <w:rsid w:val="00DB0F43"/>
    <w:rsid w:val="00DB1317"/>
    <w:rsid w:val="00DB20C2"/>
    <w:rsid w:val="00DB3ECB"/>
    <w:rsid w:val="00DB5D21"/>
    <w:rsid w:val="00DB7275"/>
    <w:rsid w:val="00DC0609"/>
    <w:rsid w:val="00DC1FC9"/>
    <w:rsid w:val="00DC29FC"/>
    <w:rsid w:val="00DC4229"/>
    <w:rsid w:val="00DC45E6"/>
    <w:rsid w:val="00DC6363"/>
    <w:rsid w:val="00DC640F"/>
    <w:rsid w:val="00DC7549"/>
    <w:rsid w:val="00DD2839"/>
    <w:rsid w:val="00DD296A"/>
    <w:rsid w:val="00DD31C8"/>
    <w:rsid w:val="00DD326A"/>
    <w:rsid w:val="00DD373B"/>
    <w:rsid w:val="00DD3C5D"/>
    <w:rsid w:val="00DD3C79"/>
    <w:rsid w:val="00DD5379"/>
    <w:rsid w:val="00DD5C4E"/>
    <w:rsid w:val="00DE128F"/>
    <w:rsid w:val="00DE3458"/>
    <w:rsid w:val="00DE4B2A"/>
    <w:rsid w:val="00DE50FE"/>
    <w:rsid w:val="00DE51BB"/>
    <w:rsid w:val="00DE5B7B"/>
    <w:rsid w:val="00DE6DE8"/>
    <w:rsid w:val="00DE7EE3"/>
    <w:rsid w:val="00DF1AA8"/>
    <w:rsid w:val="00DF4D51"/>
    <w:rsid w:val="00DF5D9E"/>
    <w:rsid w:val="00DF6512"/>
    <w:rsid w:val="00DF6C76"/>
    <w:rsid w:val="00DF6D62"/>
    <w:rsid w:val="00E00781"/>
    <w:rsid w:val="00E008F1"/>
    <w:rsid w:val="00E012A2"/>
    <w:rsid w:val="00E05E26"/>
    <w:rsid w:val="00E0689E"/>
    <w:rsid w:val="00E068BB"/>
    <w:rsid w:val="00E07414"/>
    <w:rsid w:val="00E0781D"/>
    <w:rsid w:val="00E10D4A"/>
    <w:rsid w:val="00E123BC"/>
    <w:rsid w:val="00E148D0"/>
    <w:rsid w:val="00E206D1"/>
    <w:rsid w:val="00E208E2"/>
    <w:rsid w:val="00E20A67"/>
    <w:rsid w:val="00E22F6D"/>
    <w:rsid w:val="00E245B1"/>
    <w:rsid w:val="00E26195"/>
    <w:rsid w:val="00E26B73"/>
    <w:rsid w:val="00E3181D"/>
    <w:rsid w:val="00E32776"/>
    <w:rsid w:val="00E354D3"/>
    <w:rsid w:val="00E355A0"/>
    <w:rsid w:val="00E3766C"/>
    <w:rsid w:val="00E37977"/>
    <w:rsid w:val="00E4010F"/>
    <w:rsid w:val="00E45CB2"/>
    <w:rsid w:val="00E45FBE"/>
    <w:rsid w:val="00E464B3"/>
    <w:rsid w:val="00E50A06"/>
    <w:rsid w:val="00E52E7F"/>
    <w:rsid w:val="00E56479"/>
    <w:rsid w:val="00E56F98"/>
    <w:rsid w:val="00E6284C"/>
    <w:rsid w:val="00E6494C"/>
    <w:rsid w:val="00E65EE6"/>
    <w:rsid w:val="00E66BFD"/>
    <w:rsid w:val="00E70301"/>
    <w:rsid w:val="00E70C40"/>
    <w:rsid w:val="00E7314D"/>
    <w:rsid w:val="00E74D82"/>
    <w:rsid w:val="00E778A6"/>
    <w:rsid w:val="00E80E1C"/>
    <w:rsid w:val="00E82048"/>
    <w:rsid w:val="00E82657"/>
    <w:rsid w:val="00E82F0A"/>
    <w:rsid w:val="00E83A8D"/>
    <w:rsid w:val="00E8433D"/>
    <w:rsid w:val="00E845C4"/>
    <w:rsid w:val="00E86D4A"/>
    <w:rsid w:val="00E87C42"/>
    <w:rsid w:val="00E9008C"/>
    <w:rsid w:val="00E903FF"/>
    <w:rsid w:val="00E9117C"/>
    <w:rsid w:val="00E91190"/>
    <w:rsid w:val="00E91B69"/>
    <w:rsid w:val="00E92588"/>
    <w:rsid w:val="00E93C14"/>
    <w:rsid w:val="00E94511"/>
    <w:rsid w:val="00E968EA"/>
    <w:rsid w:val="00E97F81"/>
    <w:rsid w:val="00EA0B50"/>
    <w:rsid w:val="00EA108D"/>
    <w:rsid w:val="00EA3341"/>
    <w:rsid w:val="00EA6478"/>
    <w:rsid w:val="00EA6822"/>
    <w:rsid w:val="00EA7337"/>
    <w:rsid w:val="00EA768E"/>
    <w:rsid w:val="00EB056A"/>
    <w:rsid w:val="00EB23F8"/>
    <w:rsid w:val="00EB3CC8"/>
    <w:rsid w:val="00EB3E6C"/>
    <w:rsid w:val="00EB46D7"/>
    <w:rsid w:val="00EB67D8"/>
    <w:rsid w:val="00EC04A2"/>
    <w:rsid w:val="00EC0648"/>
    <w:rsid w:val="00EC0A1C"/>
    <w:rsid w:val="00EC0F5A"/>
    <w:rsid w:val="00EC17F7"/>
    <w:rsid w:val="00EC24EB"/>
    <w:rsid w:val="00EC3022"/>
    <w:rsid w:val="00EC36AF"/>
    <w:rsid w:val="00EC4B6A"/>
    <w:rsid w:val="00EC4EA2"/>
    <w:rsid w:val="00EC7281"/>
    <w:rsid w:val="00EC7CD5"/>
    <w:rsid w:val="00ED04FF"/>
    <w:rsid w:val="00ED2F52"/>
    <w:rsid w:val="00ED4A98"/>
    <w:rsid w:val="00ED5E71"/>
    <w:rsid w:val="00ED6D4D"/>
    <w:rsid w:val="00ED76FE"/>
    <w:rsid w:val="00ED7863"/>
    <w:rsid w:val="00EE054D"/>
    <w:rsid w:val="00EE5EAE"/>
    <w:rsid w:val="00EE64F4"/>
    <w:rsid w:val="00EE7830"/>
    <w:rsid w:val="00EF0AE4"/>
    <w:rsid w:val="00EF3DE2"/>
    <w:rsid w:val="00EF588E"/>
    <w:rsid w:val="00EF6616"/>
    <w:rsid w:val="00EF6715"/>
    <w:rsid w:val="00EF7FA9"/>
    <w:rsid w:val="00F033FE"/>
    <w:rsid w:val="00F055A1"/>
    <w:rsid w:val="00F06E6A"/>
    <w:rsid w:val="00F07225"/>
    <w:rsid w:val="00F07625"/>
    <w:rsid w:val="00F07FD0"/>
    <w:rsid w:val="00F11EED"/>
    <w:rsid w:val="00F13ABA"/>
    <w:rsid w:val="00F13B54"/>
    <w:rsid w:val="00F13BBF"/>
    <w:rsid w:val="00F14337"/>
    <w:rsid w:val="00F14DAA"/>
    <w:rsid w:val="00F15105"/>
    <w:rsid w:val="00F1543D"/>
    <w:rsid w:val="00F15D18"/>
    <w:rsid w:val="00F17CBB"/>
    <w:rsid w:val="00F21339"/>
    <w:rsid w:val="00F224D9"/>
    <w:rsid w:val="00F230D8"/>
    <w:rsid w:val="00F27EFA"/>
    <w:rsid w:val="00F334BD"/>
    <w:rsid w:val="00F3350A"/>
    <w:rsid w:val="00F3626A"/>
    <w:rsid w:val="00F37559"/>
    <w:rsid w:val="00F37B97"/>
    <w:rsid w:val="00F4161C"/>
    <w:rsid w:val="00F425E1"/>
    <w:rsid w:val="00F44922"/>
    <w:rsid w:val="00F44F31"/>
    <w:rsid w:val="00F458EC"/>
    <w:rsid w:val="00F46CD6"/>
    <w:rsid w:val="00F46FE8"/>
    <w:rsid w:val="00F47514"/>
    <w:rsid w:val="00F477B3"/>
    <w:rsid w:val="00F52B34"/>
    <w:rsid w:val="00F5523C"/>
    <w:rsid w:val="00F555DB"/>
    <w:rsid w:val="00F57DCA"/>
    <w:rsid w:val="00F63FCD"/>
    <w:rsid w:val="00F64E0C"/>
    <w:rsid w:val="00F64E7D"/>
    <w:rsid w:val="00F660CA"/>
    <w:rsid w:val="00F663E1"/>
    <w:rsid w:val="00F67D74"/>
    <w:rsid w:val="00F70A44"/>
    <w:rsid w:val="00F70C10"/>
    <w:rsid w:val="00F71910"/>
    <w:rsid w:val="00F71B23"/>
    <w:rsid w:val="00F74145"/>
    <w:rsid w:val="00F755DF"/>
    <w:rsid w:val="00F776F0"/>
    <w:rsid w:val="00F81E52"/>
    <w:rsid w:val="00F828B1"/>
    <w:rsid w:val="00F82D32"/>
    <w:rsid w:val="00F834D4"/>
    <w:rsid w:val="00F842E1"/>
    <w:rsid w:val="00F87AAB"/>
    <w:rsid w:val="00F90281"/>
    <w:rsid w:val="00F91919"/>
    <w:rsid w:val="00F921BF"/>
    <w:rsid w:val="00F92767"/>
    <w:rsid w:val="00F93045"/>
    <w:rsid w:val="00F93D5A"/>
    <w:rsid w:val="00F95100"/>
    <w:rsid w:val="00F96050"/>
    <w:rsid w:val="00FA0491"/>
    <w:rsid w:val="00FA2B75"/>
    <w:rsid w:val="00FA3540"/>
    <w:rsid w:val="00FA3DB9"/>
    <w:rsid w:val="00FA5367"/>
    <w:rsid w:val="00FA6198"/>
    <w:rsid w:val="00FA6FF3"/>
    <w:rsid w:val="00FB0881"/>
    <w:rsid w:val="00FB0A39"/>
    <w:rsid w:val="00FB2E45"/>
    <w:rsid w:val="00FB3F9B"/>
    <w:rsid w:val="00FB4167"/>
    <w:rsid w:val="00FB42BF"/>
    <w:rsid w:val="00FB4B4B"/>
    <w:rsid w:val="00FB4EBA"/>
    <w:rsid w:val="00FB5F6B"/>
    <w:rsid w:val="00FB6714"/>
    <w:rsid w:val="00FB73BE"/>
    <w:rsid w:val="00FB7713"/>
    <w:rsid w:val="00FC1452"/>
    <w:rsid w:val="00FC157B"/>
    <w:rsid w:val="00FC1638"/>
    <w:rsid w:val="00FC2724"/>
    <w:rsid w:val="00FC575C"/>
    <w:rsid w:val="00FC6DD6"/>
    <w:rsid w:val="00FC7760"/>
    <w:rsid w:val="00FD0755"/>
    <w:rsid w:val="00FD111F"/>
    <w:rsid w:val="00FD1486"/>
    <w:rsid w:val="00FD16CF"/>
    <w:rsid w:val="00FD3166"/>
    <w:rsid w:val="00FD4703"/>
    <w:rsid w:val="00FD5B00"/>
    <w:rsid w:val="00FD683D"/>
    <w:rsid w:val="00FE0325"/>
    <w:rsid w:val="00FE1791"/>
    <w:rsid w:val="00FE269C"/>
    <w:rsid w:val="00FE32B1"/>
    <w:rsid w:val="00FE3B35"/>
    <w:rsid w:val="00FE3EB1"/>
    <w:rsid w:val="00FF0DFB"/>
    <w:rsid w:val="00FF3524"/>
    <w:rsid w:val="00FF35DE"/>
    <w:rsid w:val="00FF3716"/>
    <w:rsid w:val="00FF5D76"/>
    <w:rsid w:val="00FF72AF"/>
    <w:rsid w:val="095187E7"/>
    <w:rsid w:val="0B63BD54"/>
    <w:rsid w:val="0F82E6C5"/>
    <w:rsid w:val="14515E37"/>
    <w:rsid w:val="1C1F73E7"/>
    <w:rsid w:val="1D8F1C3C"/>
    <w:rsid w:val="1D964C9A"/>
    <w:rsid w:val="228EB56B"/>
    <w:rsid w:val="2378B0DC"/>
    <w:rsid w:val="24DA80C0"/>
    <w:rsid w:val="2B11BC24"/>
    <w:rsid w:val="2FA0B97E"/>
    <w:rsid w:val="3F36D4CD"/>
    <w:rsid w:val="41ED0A6A"/>
    <w:rsid w:val="439D851B"/>
    <w:rsid w:val="441D5A64"/>
    <w:rsid w:val="459D6B31"/>
    <w:rsid w:val="5F8D2E23"/>
    <w:rsid w:val="65546239"/>
    <w:rsid w:val="66556E8C"/>
    <w:rsid w:val="67903FAC"/>
    <w:rsid w:val="6EC3D782"/>
    <w:rsid w:val="712D81D5"/>
    <w:rsid w:val="753B1234"/>
    <w:rsid w:val="756A64A5"/>
    <w:rsid w:val="75AE4E02"/>
    <w:rsid w:val="763D3313"/>
    <w:rsid w:val="7A0CDC24"/>
    <w:rsid w:val="7CA55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1AB5CAD"/>
  <w15:chartTrackingRefBased/>
  <w15:docId w15:val="{2CC8A1F6-1DBF-4368-8E29-13221BD8F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9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4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"/>
    <w:qFormat/>
    <w:rsid w:val="002E77F6"/>
    <w:pPr>
      <w:spacing w:after="180" w:line="240" w:lineRule="auto"/>
      <w:ind w:left="720"/>
      <w:jc w:val="both"/>
    </w:pPr>
    <w:rPr>
      <w:sz w:val="24"/>
      <w:szCs w:val="24"/>
    </w:rPr>
  </w:style>
  <w:style w:type="paragraph" w:styleId="Heading1">
    <w:name w:val="heading 1"/>
    <w:aliases w:val="Report Level 1"/>
    <w:next w:val="Heading2"/>
    <w:link w:val="Heading1Char"/>
    <w:uiPriority w:val="9"/>
    <w:qFormat/>
    <w:rsid w:val="007D0255"/>
    <w:pPr>
      <w:keepNext/>
      <w:numPr>
        <w:numId w:val="2"/>
      </w:numPr>
      <w:tabs>
        <w:tab w:val="clear" w:pos="936"/>
        <w:tab w:val="num" w:pos="709"/>
      </w:tabs>
      <w:spacing w:before="120" w:after="300" w:line="240" w:lineRule="auto"/>
      <w:outlineLvl w:val="0"/>
    </w:pPr>
    <w:rPr>
      <w:rFonts w:ascii="Calibri" w:eastAsiaTheme="majorEastAsia" w:hAnsi="Calibri" w:cs="Times New Roman"/>
      <w:b/>
      <w:bCs/>
      <w:color w:val="C00000"/>
      <w:sz w:val="36"/>
      <w:szCs w:val="28"/>
    </w:rPr>
  </w:style>
  <w:style w:type="paragraph" w:styleId="Heading2">
    <w:name w:val="heading 2"/>
    <w:aliases w:val="Report Level 2"/>
    <w:basedOn w:val="Normal"/>
    <w:link w:val="Heading2Char"/>
    <w:uiPriority w:val="1"/>
    <w:unhideWhenUsed/>
    <w:qFormat/>
    <w:rsid w:val="00183F1E"/>
    <w:pPr>
      <w:keepNext/>
      <w:keepLines/>
      <w:numPr>
        <w:ilvl w:val="1"/>
        <w:numId w:val="2"/>
      </w:numPr>
      <w:tabs>
        <w:tab w:val="clear" w:pos="936"/>
      </w:tabs>
      <w:spacing w:before="240" w:after="120"/>
      <w:ind w:left="709"/>
      <w:outlineLvl w:val="1"/>
    </w:pPr>
    <w:rPr>
      <w:rFonts w:eastAsiaTheme="majorEastAsia" w:cs="Times New Roman"/>
      <w:b/>
      <w:bCs/>
      <w:color w:val="FFC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615D"/>
    <w:pPr>
      <w:keepNext/>
      <w:keepLines/>
      <w:spacing w:before="160" w:after="120"/>
      <w:outlineLvl w:val="2"/>
    </w:pPr>
    <w:rPr>
      <w:rFonts w:asciiTheme="majorHAnsi" w:eastAsiaTheme="majorEastAsia" w:hAnsiTheme="majorHAnsi" w:cstheme="majorBidi"/>
      <w:b/>
      <w:color w:val="0070C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3797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C2E0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F3ED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tents">
    <w:name w:val="Contents"/>
    <w:next w:val="Normal"/>
    <w:uiPriority w:val="99"/>
    <w:qFormat/>
    <w:rsid w:val="004F3EDF"/>
    <w:pPr>
      <w:spacing w:after="180" w:line="240" w:lineRule="auto"/>
    </w:pPr>
    <w:rPr>
      <w:rFonts w:eastAsiaTheme="majorEastAsia" w:cs="Times New Roman"/>
      <w:b/>
      <w:bCs/>
      <w:color w:val="008BCB"/>
      <w:sz w:val="36"/>
      <w:szCs w:val="28"/>
    </w:rPr>
  </w:style>
  <w:style w:type="character" w:styleId="Hyperlink">
    <w:name w:val="Hyperlink"/>
    <w:basedOn w:val="DefaultParagraphFont"/>
    <w:uiPriority w:val="99"/>
    <w:rsid w:val="004F3EDF"/>
    <w:rPr>
      <w:rFonts w:asciiTheme="majorHAnsi" w:hAnsiTheme="majorHAnsi"/>
      <w:color w:val="44546A" w:themeColor="text2"/>
      <w:u w:val="single"/>
    </w:rPr>
  </w:style>
  <w:style w:type="paragraph" w:styleId="TOC1">
    <w:name w:val="toc 1"/>
    <w:basedOn w:val="Normal"/>
    <w:next w:val="Normal"/>
    <w:uiPriority w:val="39"/>
    <w:unhideWhenUsed/>
    <w:rsid w:val="004F3EDF"/>
    <w:pPr>
      <w:tabs>
        <w:tab w:val="left" w:pos="480"/>
        <w:tab w:val="right" w:pos="9639"/>
      </w:tabs>
      <w:spacing w:after="100"/>
    </w:pPr>
  </w:style>
  <w:style w:type="paragraph" w:styleId="TOC3">
    <w:name w:val="toc 3"/>
    <w:basedOn w:val="Normal"/>
    <w:next w:val="Normal"/>
    <w:uiPriority w:val="39"/>
    <w:unhideWhenUsed/>
    <w:rsid w:val="004F3EDF"/>
    <w:pPr>
      <w:tabs>
        <w:tab w:val="right" w:pos="9639"/>
      </w:tabs>
      <w:spacing w:after="100"/>
      <w:ind w:left="482"/>
    </w:pPr>
  </w:style>
  <w:style w:type="character" w:customStyle="1" w:styleId="Heading1Char">
    <w:name w:val="Heading 1 Char"/>
    <w:aliases w:val="Report Level 1 Char"/>
    <w:basedOn w:val="DefaultParagraphFont"/>
    <w:link w:val="Heading1"/>
    <w:uiPriority w:val="9"/>
    <w:rsid w:val="007D0255"/>
    <w:rPr>
      <w:rFonts w:ascii="Calibri" w:eastAsiaTheme="majorEastAsia" w:hAnsi="Calibri"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aliases w:val="Report Level 2 Char"/>
    <w:basedOn w:val="DefaultParagraphFont"/>
    <w:link w:val="Heading2"/>
    <w:uiPriority w:val="1"/>
    <w:rsid w:val="00183F1E"/>
    <w:rPr>
      <w:rFonts w:eastAsiaTheme="majorEastAsia" w:cs="Times New Roman"/>
      <w:b/>
      <w:bCs/>
      <w:color w:val="FFC000"/>
      <w:sz w:val="28"/>
      <w:szCs w:val="26"/>
    </w:rPr>
  </w:style>
  <w:style w:type="paragraph" w:customStyle="1" w:styleId="ReportLevel1NoNumber">
    <w:name w:val="Report Level 1 No Number"/>
    <w:next w:val="Normal"/>
    <w:qFormat/>
    <w:rsid w:val="007D0255"/>
    <w:pPr>
      <w:keepNext/>
      <w:spacing w:after="180" w:line="240" w:lineRule="auto"/>
      <w:outlineLvl w:val="0"/>
    </w:pPr>
    <w:rPr>
      <w:rFonts w:eastAsiaTheme="majorEastAsia" w:cs="Times New Roman"/>
      <w:b/>
      <w:bCs/>
      <w:color w:val="C00000"/>
      <w:sz w:val="36"/>
      <w:szCs w:val="28"/>
    </w:rPr>
  </w:style>
  <w:style w:type="paragraph" w:customStyle="1" w:styleId="ReportListNumberListParagraph">
    <w:name w:val="Report List Number  (List Paragraph)"/>
    <w:basedOn w:val="Normal"/>
    <w:uiPriority w:val="4"/>
    <w:rsid w:val="004F3EDF"/>
    <w:pPr>
      <w:numPr>
        <w:numId w:val="1"/>
      </w:numPr>
      <w:spacing w:before="120" w:after="120"/>
      <w:contextualSpacing/>
    </w:pPr>
  </w:style>
  <w:style w:type="paragraph" w:customStyle="1" w:styleId="ReportListNumber2">
    <w:name w:val="Report List Number 2"/>
    <w:uiPriority w:val="4"/>
    <w:qFormat/>
    <w:rsid w:val="004F3EDF"/>
    <w:pPr>
      <w:numPr>
        <w:ilvl w:val="1"/>
        <w:numId w:val="1"/>
      </w:numPr>
      <w:spacing w:before="120" w:after="120" w:line="240" w:lineRule="auto"/>
      <w:contextualSpacing/>
    </w:pPr>
    <w:rPr>
      <w:sz w:val="24"/>
      <w:szCs w:val="24"/>
    </w:rPr>
  </w:style>
  <w:style w:type="paragraph" w:customStyle="1" w:styleId="ReportListNumber3">
    <w:name w:val="Report List Number 3"/>
    <w:uiPriority w:val="4"/>
    <w:unhideWhenUsed/>
    <w:qFormat/>
    <w:rsid w:val="004F3EDF"/>
    <w:pPr>
      <w:numPr>
        <w:ilvl w:val="2"/>
        <w:numId w:val="1"/>
      </w:numPr>
      <w:spacing w:before="100" w:beforeAutospacing="1" w:after="180" w:line="240" w:lineRule="auto"/>
      <w:contextualSpacing/>
    </w:pPr>
    <w:rPr>
      <w:sz w:val="24"/>
      <w:szCs w:val="24"/>
    </w:rPr>
  </w:style>
  <w:style w:type="paragraph" w:customStyle="1" w:styleId="ReportText">
    <w:name w:val="Report Text"/>
    <w:link w:val="ReportTextChar"/>
    <w:uiPriority w:val="1"/>
    <w:qFormat/>
    <w:rsid w:val="00EC17F7"/>
    <w:pPr>
      <w:numPr>
        <w:ilvl w:val="2"/>
        <w:numId w:val="2"/>
      </w:numPr>
      <w:tabs>
        <w:tab w:val="clear" w:pos="6607"/>
        <w:tab w:val="num" w:pos="284"/>
      </w:tabs>
      <w:spacing w:before="280" w:after="280" w:line="276" w:lineRule="auto"/>
      <w:ind w:left="0"/>
      <w:jc w:val="both"/>
    </w:pPr>
    <w:rPr>
      <w:rFonts w:eastAsiaTheme="majorEastAsia" w:cs="Times New Roman"/>
      <w:bCs/>
      <w:sz w:val="24"/>
      <w:szCs w:val="26"/>
    </w:rPr>
  </w:style>
  <w:style w:type="paragraph" w:styleId="Caption">
    <w:name w:val="caption"/>
    <w:basedOn w:val="Normal"/>
    <w:next w:val="Normal"/>
    <w:uiPriority w:val="4"/>
    <w:unhideWhenUsed/>
    <w:qFormat/>
    <w:rsid w:val="009B3A40"/>
    <w:pPr>
      <w:spacing w:before="160" w:after="200"/>
    </w:pPr>
    <w:rPr>
      <w:b/>
      <w:bCs/>
      <w:color w:val="394A58"/>
      <w:sz w:val="22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4F3EDF"/>
    <w:pPr>
      <w:spacing w:after="0"/>
      <w:ind w:left="480" w:hanging="480"/>
    </w:pPr>
    <w:rPr>
      <w:rFonts w:cstheme="minorHAnsi"/>
      <w:b/>
      <w:bCs/>
      <w:sz w:val="20"/>
      <w:szCs w:val="20"/>
    </w:rPr>
  </w:style>
  <w:style w:type="character" w:customStyle="1" w:styleId="ReportTextChar">
    <w:name w:val="Report Text Char"/>
    <w:basedOn w:val="Heading2Char"/>
    <w:link w:val="ReportText"/>
    <w:uiPriority w:val="1"/>
    <w:rsid w:val="00EC17F7"/>
    <w:rPr>
      <w:rFonts w:eastAsiaTheme="majorEastAsia" w:cs="Times New Roman"/>
      <w:b w:val="0"/>
      <w:bCs/>
      <w:color w:val="FFC000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4615D"/>
    <w:rPr>
      <w:rFonts w:asciiTheme="majorHAnsi" w:eastAsiaTheme="majorEastAsia" w:hAnsiTheme="majorHAnsi" w:cstheme="majorBidi"/>
      <w:b/>
      <w:color w:val="0070C0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4F3ED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Spacing">
    <w:name w:val="No Spacing"/>
    <w:link w:val="NoSpacingChar"/>
    <w:uiPriority w:val="1"/>
    <w:qFormat/>
    <w:rsid w:val="004F3EDF"/>
    <w:pPr>
      <w:spacing w:after="0" w:line="240" w:lineRule="auto"/>
    </w:pPr>
    <w:rPr>
      <w:color w:val="44546A" w:themeColor="text2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F3EDF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F3EDF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F3EDF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4F3EDF"/>
    <w:rPr>
      <w:sz w:val="24"/>
      <w:szCs w:val="24"/>
    </w:rPr>
  </w:style>
  <w:style w:type="paragraph" w:styleId="Bibliography">
    <w:name w:val="Bibliography"/>
    <w:basedOn w:val="Normal"/>
    <w:next w:val="Normal"/>
    <w:uiPriority w:val="37"/>
    <w:unhideWhenUsed/>
    <w:rsid w:val="007C179B"/>
  </w:style>
  <w:style w:type="paragraph" w:styleId="ListParagraph">
    <w:name w:val="List Paragraph"/>
    <w:basedOn w:val="Normal"/>
    <w:uiPriority w:val="34"/>
    <w:qFormat/>
    <w:rsid w:val="002E77F6"/>
    <w:pPr>
      <w:numPr>
        <w:numId w:val="3"/>
      </w:numPr>
      <w:spacing w:before="120" w:after="300" w:line="276" w:lineRule="auto"/>
      <w:ind w:right="685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F72AF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E82048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20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2048"/>
    <w:pPr>
      <w:numPr>
        <w:ilvl w:val="1"/>
      </w:numPr>
      <w:spacing w:after="160"/>
      <w:ind w:left="72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2048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E82048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E82048"/>
    <w:rPr>
      <w:i/>
      <w:iCs/>
    </w:rPr>
  </w:style>
  <w:style w:type="character" w:customStyle="1" w:styleId="UnresolvedMention2">
    <w:name w:val="Unresolved Mention2"/>
    <w:basedOn w:val="DefaultParagraphFont"/>
    <w:uiPriority w:val="99"/>
    <w:rsid w:val="00D665AC"/>
    <w:rPr>
      <w:color w:val="808080"/>
      <w:shd w:val="clear" w:color="auto" w:fill="E6E6E6"/>
    </w:rPr>
  </w:style>
  <w:style w:type="character" w:customStyle="1" w:styleId="NoSpacingChar">
    <w:name w:val="No Spacing Char"/>
    <w:basedOn w:val="DefaultParagraphFont"/>
    <w:link w:val="NoSpacing"/>
    <w:uiPriority w:val="1"/>
    <w:rsid w:val="00B06BEB"/>
    <w:rPr>
      <w:color w:val="44546A" w:themeColor="text2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271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719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E37977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48301B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406732"/>
    <w:pPr>
      <w:spacing w:after="100"/>
      <w:ind w:left="240"/>
    </w:pPr>
  </w:style>
  <w:style w:type="character" w:styleId="CommentReference">
    <w:name w:val="annotation reference"/>
    <w:basedOn w:val="DefaultParagraphFont"/>
    <w:uiPriority w:val="99"/>
    <w:semiHidden/>
    <w:unhideWhenUsed/>
    <w:rsid w:val="000834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34C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34C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34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34C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834C7"/>
    <w:pPr>
      <w:spacing w:after="0" w:line="240" w:lineRule="auto"/>
    </w:pPr>
    <w:rPr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576FA9"/>
    <w:rPr>
      <w:color w:val="954F72" w:themeColor="followed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46A86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46A8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46A8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46A86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6A8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46A86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242301"/>
    <w:pPr>
      <w:keepLines/>
      <w:numPr>
        <w:numId w:val="0"/>
      </w:numPr>
      <w:spacing w:before="240" w:after="0" w:line="259" w:lineRule="auto"/>
      <w:outlineLvl w:val="9"/>
    </w:pPr>
    <w:rPr>
      <w:rFonts w:asciiTheme="majorHAnsi" w:hAnsiTheme="majorHAnsi" w:cstheme="majorBidi"/>
      <w:b w:val="0"/>
      <w:bCs w:val="0"/>
      <w:color w:val="2F5496" w:themeColor="accent1" w:themeShade="BF"/>
      <w:sz w:val="32"/>
      <w:szCs w:val="32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4C2E0E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3035E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35E1"/>
    <w:rPr>
      <w:i/>
      <w:iCs/>
      <w:color w:val="404040" w:themeColor="text1" w:themeTint="BF"/>
      <w:sz w:val="24"/>
      <w:szCs w:val="24"/>
    </w:rPr>
  </w:style>
  <w:style w:type="character" w:styleId="Strong">
    <w:name w:val="Strong"/>
    <w:basedOn w:val="DefaultParagraphFont"/>
    <w:uiPriority w:val="22"/>
    <w:qFormat/>
    <w:rsid w:val="003C43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4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2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1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3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6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34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52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4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85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4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1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78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15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14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1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5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4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8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36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5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3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8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4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5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9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49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3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95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2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33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1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7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23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4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6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4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05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2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26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0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65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2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2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3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6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1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1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3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52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65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19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1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3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3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33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17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0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26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0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1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76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7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2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1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17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92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8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9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4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95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8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51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9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39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8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7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5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66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4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9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5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0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86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1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1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92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17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3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9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0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56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64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1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41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6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94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2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2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71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0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1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9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0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0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1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2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13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2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9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84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1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5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16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1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41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7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7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5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0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38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02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5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65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9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15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7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60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72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2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64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4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26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6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27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7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29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82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0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7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2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1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82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12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4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51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67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93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76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6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9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1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1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73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0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2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26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5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8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1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09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44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0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6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51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94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38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52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5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8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6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2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7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4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39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6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2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15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2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1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53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61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3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9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5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14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1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0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8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6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83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42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87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2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2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65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51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0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6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5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94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3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32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8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58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1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8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17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14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1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34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6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83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06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0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2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1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62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56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2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67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6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2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33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5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18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2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9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15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14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63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0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49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0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5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7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4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8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1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03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9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4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9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7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5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74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01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23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1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1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6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5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13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8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92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96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1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2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82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7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25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5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5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27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65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60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9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4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2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5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38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8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8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7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9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6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1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94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38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2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76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3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9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0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1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9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2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53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0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2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31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85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28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24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0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2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8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1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5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1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9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1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2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12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1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68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4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7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45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40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29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8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3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62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8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7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14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05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2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6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6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09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3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0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02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5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86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85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78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0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8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4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1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57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9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8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1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57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9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1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15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37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3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44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63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83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70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62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6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0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0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65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85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2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9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7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8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88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15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92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0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9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59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4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5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6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44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eg"/><Relationship Id="rId22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EB1B09-3ED6-4323-A447-0DFD29248565}"/>
      </w:docPartPr>
      <w:docPartBody>
        <w:p w:rsidR="00E12394" w:rsidRDefault="00E12394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2394"/>
    <w:rsid w:val="00E1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Unit 6 – hydraulics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B1827954401E4283140E6AA2C6F04C" ma:contentTypeVersion="13" ma:contentTypeDescription="Create a new document." ma:contentTypeScope="" ma:versionID="ae3977742e21b41f5b33b20426c09a1a">
  <xsd:schema xmlns:xsd="http://www.w3.org/2001/XMLSchema" xmlns:xs="http://www.w3.org/2001/XMLSchema" xmlns:p="http://schemas.microsoft.com/office/2006/metadata/properties" xmlns:ns3="b23f48d7-3ff4-4091-bf87-95d8d21ad6a6" xmlns:ns4="9218a2e3-8e79-440b-9eab-d7bf14c8fd3e" targetNamespace="http://schemas.microsoft.com/office/2006/metadata/properties" ma:root="true" ma:fieldsID="94d2d170c4d9ec1b2df34678cae6e0f4" ns3:_="" ns4:_="">
    <xsd:import namespace="b23f48d7-3ff4-4091-bf87-95d8d21ad6a6"/>
    <xsd:import namespace="9218a2e3-8e79-440b-9eab-d7bf14c8fd3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3f48d7-3ff4-4091-bf87-95d8d21ad6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8a2e3-8e79-440b-9eab-d7bf14c8fd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Won21</b:Tag>
    <b:SourceType>InternetSite</b:SourceType>
    <b:Guid>{165ABD05-D00E-4C3C-AA04-72D81198DDD7}</b:Guid>
    <b:Author>
      <b:Author>
        <b:Corporate>Wondershare Edraw Max</b:Corporate>
      </b:Author>
    </b:Author>
    <b:Title>What is a Context Diagram – Explain with Examples</b:Title>
    <b:YearAccessed>2021</b:YearAccessed>
    <b:MonthAccessed>05</b:MonthAccessed>
    <b:DayAccessed>04</b:DayAccessed>
    <b:URL>https://www.edrawmax.com/context-diagram/</b:URL>
    <b:RefOrder>1</b:RefOrder>
  </b:Source>
  <b:Source>
    <b:Tag>Luc21</b:Tag>
    <b:SourceType>InternetSite</b:SourceType>
    <b:Guid>{9A202ACD-FF75-4AF5-8A0F-1602BE3E83B4}</b:Guid>
    <b:Author>
      <b:Author>
        <b:Corporate>Lucidchart</b:Corporate>
      </b:Author>
    </b:Author>
    <b:Title>Data Flow Diagram Symbols, Types, and Tips</b:Title>
    <b:YearAccessed>2021</b:YearAccessed>
    <b:MonthAccessed>05</b:MonthAccessed>
    <b:DayAccessed>04</b:DayAccessed>
    <b:URL>https://www.lucidchart.com/blog/data-flow-diagram-tutorial#:~:text=Data%20flow%20diagram%20levels&amp;text=Level%200%20DFDs%2C%20also%20known,its%20connections%20to%20external%20entities.</b:URL>
    <b:RefOrder>2</b:RefOrder>
  </b:Source>
  <b:Source>
    <b:Tag>Gur21</b:Tag>
    <b:SourceType>InternetSite</b:SourceType>
    <b:Guid>{6C4A34E0-0402-4652-9DA4-7C5A2F0FC147}</b:Guid>
    <b:Author>
      <b:Author>
        <b:Corporate>Guru99</b:Corporate>
      </b:Author>
    </b:Author>
    <b:Title>ER Diagram: Entity Relationship Diagram Model | DBMS Example</b:Title>
    <b:YearAccessed>2021</b:YearAccessed>
    <b:MonthAccessed>05</b:MonthAccessed>
    <b:DayAccessed>05</b:DayAccessed>
    <b:URL>https://www.guru99.com/er-diagram-tutorial-dbms.html</b:URL>
    <b:RefOrder>3</b:RefOrder>
  </b:Source>
  <b:Source>
    <b:Tag>Mic21</b:Tag>
    <b:SourceType>InternetSite</b:SourceType>
    <b:Guid>{04355A7F-24AB-469C-9273-9D4842A35AC2}</b:Guid>
    <b:Author>
      <b:Author>
        <b:Corporate>Microsoft</b:Corporate>
      </b:Author>
    </b:Author>
    <b:Title>Introduction to queries</b:Title>
    <b:YearAccessed>2021</b:YearAccessed>
    <b:MonthAccessed>05</b:MonthAccessed>
    <b:DayAccessed>05</b:DayAccessed>
    <b:URL>https://support.microsoft.com/en-us/office/introduction-to-queries-a9739a09-d3ff-4f36-8ac3-5760249fb65c#:~:text=A%20query%20can%20either%20be,delete%20data%20from%20a%20database.</b:URL>
    <b:RefOrder>4</b:RefOrder>
  </b:Source>
  <b:Source>
    <b:Tag>Mic05</b:Tag>
    <b:SourceType>InternetSite</b:SourceType>
    <b:Guid>{BCB8B69C-BAEF-4E63-96F0-CA3FDFBF5418}</b:Guid>
    <b:Author>
      <b:Author>
        <b:Corporate>Microsoft</b:Corporate>
      </b:Author>
    </b:Author>
    <b:Title>Create a form in Access</b:Title>
    <b:YearAccessed>05</b:YearAccessed>
    <b:MonthAccessed>05</b:MonthAccessed>
    <b:DayAccessed>2021</b:DayAccessed>
    <b:URL>https://support.microsoft.com/en-us/office/create-a-form-in-access-5d550a3d-92e1-4f38-9772-7e7e21e80c6b</b:URL>
    <b:RefOrder>5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3E20677-DCB8-4F11-82CF-163CA730B9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3f48d7-3ff4-4091-bf87-95d8d21ad6a6"/>
    <ds:schemaRef ds:uri="9218a2e3-8e79-440b-9eab-d7bf14c8fd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0D7FB4-FDB4-4B6E-88EE-D144194828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A53BA3-74F6-4EE5-B7D0-FD81D36F8C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62A2D476-722F-45DA-9236-3FE75ACA9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13</Pages>
  <Words>1827</Words>
  <Characters>10543</Characters>
  <Application>Microsoft Office Word</Application>
  <DocSecurity>0</DocSecurity>
  <Lines>363</Lines>
  <Paragraphs>181</Paragraphs>
  <ScaleCrop>false</ScaleCrop>
  <Company/>
  <LinksUpToDate>false</LinksUpToDate>
  <CharactersWithSpaces>12189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DATABASE ANALYSIS &amp; design</dc:title>
  <dc:subject/>
  <dc:creator>Rhys Davies | Id: 2008896 | 5 may 2021</dc:creator>
  <cp:keywords/>
  <dc:description/>
  <cp:lastModifiedBy>Rhys Davies</cp:lastModifiedBy>
  <cp:revision>11</cp:revision>
  <cp:lastPrinted>2019-01-15T21:05:00Z</cp:lastPrinted>
  <dcterms:created xsi:type="dcterms:W3CDTF">2021-05-05T13:00:00Z</dcterms:created>
  <dcterms:modified xsi:type="dcterms:W3CDTF">2021-05-05T14:26:00Z</dcterms:modified>
  <cp:category>Learner ID: 10176897 Email: rhys.davies@arup.com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0x01010068B1827954401E4283140E6AA2C6F04C</vt:lpwstr>
  </property>
  <property fmtid="{D5CDD505-2E9C-101B-9397-08002B2CF9AE}" pid="3" name="MSIP_Label_82fa3fd3-029b-403d-91b4-1dc930cb0e60_Enabled">
    <vt:lpwstr>true</vt:lpwstr>
  </property>
  <property fmtid="{D5CDD505-2E9C-101B-9397-08002B2CF9AE}" pid="4" name="MSIP_Label_82fa3fd3-029b-403d-91b4-1dc930cb0e60_SetDate">
    <vt:lpwstr>2020-06-11T16:36:48Z</vt:lpwstr>
  </property>
  <property fmtid="{D5CDD505-2E9C-101B-9397-08002B2CF9AE}" pid="5" name="MSIP_Label_82fa3fd3-029b-403d-91b4-1dc930cb0e60_Method">
    <vt:lpwstr>Privileged</vt:lpwstr>
  </property>
  <property fmtid="{D5CDD505-2E9C-101B-9397-08002B2CF9AE}" pid="6" name="MSIP_Label_82fa3fd3-029b-403d-91b4-1dc930cb0e60_Name">
    <vt:lpwstr>82fa3fd3-029b-403d-91b4-1dc930cb0e60</vt:lpwstr>
  </property>
  <property fmtid="{D5CDD505-2E9C-101B-9397-08002B2CF9AE}" pid="7" name="MSIP_Label_82fa3fd3-029b-403d-91b4-1dc930cb0e60_SiteId">
    <vt:lpwstr>4ae48b41-0137-4599-8661-fc641fe77bea</vt:lpwstr>
  </property>
  <property fmtid="{D5CDD505-2E9C-101B-9397-08002B2CF9AE}" pid="8" name="MSIP_Label_82fa3fd3-029b-403d-91b4-1dc930cb0e60_ActionId">
    <vt:lpwstr>599f2d21-0af9-437d-bc2d-30c82f2dec45</vt:lpwstr>
  </property>
  <property fmtid="{D5CDD505-2E9C-101B-9397-08002B2CF9AE}" pid="9" name="MSIP_Label_82fa3fd3-029b-403d-91b4-1dc930cb0e60_ContentBits">
    <vt:lpwstr>0</vt:lpwstr>
  </property>
</Properties>
</file>