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1B62" w:rsidRDefault="00451070" w:rsidP="00451070">
      <w:pPr>
        <w:jc w:val="center"/>
        <w:rPr>
          <w:rFonts w:ascii="Comic Sans MS" w:hAnsi="Comic Sans MS"/>
        </w:rPr>
      </w:pPr>
      <w:r>
        <w:rPr>
          <w:rFonts w:ascii="Comic Sans MS" w:hAnsi="Comic Sans MS"/>
        </w:rPr>
        <w:t xml:space="preserve">Image Analysis – Augustus of Prima Porta </w:t>
      </w:r>
    </w:p>
    <w:p w:rsidR="00CF427C" w:rsidRDefault="00CF427C" w:rsidP="00451070">
      <w:pPr>
        <w:jc w:val="center"/>
        <w:rPr>
          <w:rFonts w:ascii="Comic Sans MS" w:hAnsi="Comic Sans MS"/>
        </w:rPr>
      </w:pPr>
    </w:p>
    <w:p w:rsidR="00CF427C" w:rsidRDefault="00CF427C" w:rsidP="00CF427C">
      <w:pPr>
        <w:spacing w:line="480" w:lineRule="auto"/>
        <w:jc w:val="both"/>
        <w:rPr>
          <w:rFonts w:ascii="Comic Sans MS" w:hAnsi="Comic Sans MS"/>
        </w:rPr>
      </w:pPr>
      <w:r>
        <w:rPr>
          <w:rFonts w:ascii="Comic Sans MS" w:hAnsi="Comic Sans MS"/>
        </w:rPr>
        <w:t xml:space="preserve">The Augustus of Prima Porta incorporates many different myths and themes in different imagery found throughout the statue. The statue depicts a youthful Augustus wearing battle armour, despite Augustus having been middle aged when the statue was commissioned. This could have been done to symbolise Augustus’ divine heritage as well as his own believed divinity. The most intricate detail can be found on his breastplate which symbolises his position as the leader of military power (due to his position as Emperor) but also depicts various gods and historical figures from different campaigns Augustus led. These figures allude to the idea that Augustus’ victories, like with his family line, were favoured by the gods themselves. </w:t>
      </w:r>
    </w:p>
    <w:p w:rsidR="000749B0" w:rsidRDefault="000749B0" w:rsidP="00CF427C">
      <w:pPr>
        <w:spacing w:line="480" w:lineRule="auto"/>
        <w:jc w:val="both"/>
        <w:rPr>
          <w:rFonts w:ascii="Comic Sans MS" w:hAnsi="Comic Sans MS"/>
        </w:rPr>
      </w:pPr>
      <w:r>
        <w:rPr>
          <w:rFonts w:ascii="Comic Sans MS" w:hAnsi="Comic Sans MS"/>
        </w:rPr>
        <w:t xml:space="preserve">On Augustus’ lower right, a small child-like figure can be seen and is believed to be Venus’ son Cupid (or Eros). Cupid’s presence once again both symbolises and emphasizes Augustus’ divine heritage which was believed to have been born of Aeneas, the founder of Rome after the sack of Troy and a son of Venus. </w:t>
      </w:r>
      <w:r w:rsidR="0055518C">
        <w:rPr>
          <w:rFonts w:ascii="Comic Sans MS" w:hAnsi="Comic Sans MS"/>
        </w:rPr>
        <w:t xml:space="preserve"> Likewise, the dolphin that cupid is sat on is believed to symbolise Venus’ birth. Venus was born of the waves off the coast of Cyprus, but could also symbolise Augustus’ naval prowess and his victories at sea. </w:t>
      </w:r>
    </w:p>
    <w:p w:rsidR="002C4DDA" w:rsidRDefault="00463C58" w:rsidP="00CF427C">
      <w:pPr>
        <w:spacing w:line="480" w:lineRule="auto"/>
        <w:jc w:val="both"/>
        <w:rPr>
          <w:rFonts w:ascii="Comic Sans MS" w:hAnsi="Comic Sans MS"/>
        </w:rPr>
      </w:pPr>
      <w:r>
        <w:rPr>
          <w:rFonts w:ascii="Comic Sans MS" w:hAnsi="Comic Sans MS"/>
        </w:rPr>
        <w:t xml:space="preserve">The stance in which Augustus is stood is common for statues in Rome, and is an improved version of the Egyptians techniques. The statue Augustus of Prima Porta, has a tense right leg, which shows that Augustus is stood with his weight on that leg, his left leg is therefore relaxed and bent. His hands are positioned to suggest that he’s about to give a speech, which again shows his power and position as the Emperor of Rome. His left hand which is down by his side, looks as though he could have been holding something, however </w:t>
      </w:r>
      <w:r>
        <w:rPr>
          <w:rFonts w:ascii="Comic Sans MS" w:hAnsi="Comic Sans MS"/>
        </w:rPr>
        <w:lastRenderedPageBreak/>
        <w:t>nothing can be found there now. Scholar believe that he would have been holding a sceptre, another symbol for his power and position, when the statue was originally commissioned, however this is unknown for certain due to the item having been lost, and possibly destroyed.</w:t>
      </w:r>
    </w:p>
    <w:p w:rsidR="00463C58" w:rsidRPr="00451070" w:rsidRDefault="002C4DDA" w:rsidP="00CF427C">
      <w:pPr>
        <w:spacing w:line="480" w:lineRule="auto"/>
        <w:jc w:val="both"/>
        <w:rPr>
          <w:rFonts w:ascii="Comic Sans MS" w:hAnsi="Comic Sans MS"/>
        </w:rPr>
      </w:pPr>
      <w:r>
        <w:rPr>
          <w:rFonts w:ascii="Comic Sans MS" w:hAnsi="Comic Sans MS"/>
        </w:rPr>
        <w:t xml:space="preserve">The robe found around his waist, can symbolise many things depending on its original colour. If the robes original colour was a deep and rich purple, then it would symbolise his royal line and his wealth as the colour purple was an incredibly hard and expensive colour to own in Rome. If the robes found around his waist were originally white, as they are now, then it would symbolise Augustus’ religious purity and sanctity, as well as his association with Julius Caesar who had been deified. </w:t>
      </w:r>
      <w:bookmarkStart w:id="0" w:name="_GoBack"/>
      <w:bookmarkEnd w:id="0"/>
      <w:r w:rsidR="00463C58">
        <w:rPr>
          <w:rFonts w:ascii="Comic Sans MS" w:hAnsi="Comic Sans MS"/>
        </w:rPr>
        <w:t xml:space="preserve"> </w:t>
      </w:r>
    </w:p>
    <w:sectPr w:rsidR="00463C58" w:rsidRPr="004510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sDel="0" w:formatting="0" w:inkAnnotation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1070"/>
    <w:rsid w:val="000749B0"/>
    <w:rsid w:val="002C4DDA"/>
    <w:rsid w:val="00451070"/>
    <w:rsid w:val="00463C58"/>
    <w:rsid w:val="00551B62"/>
    <w:rsid w:val="0055518C"/>
    <w:rsid w:val="00CF42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DD3B7"/>
  <w15:chartTrackingRefBased/>
  <w15:docId w15:val="{5B188F98-51D7-417C-A03D-6B7E75F38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2</Pages>
  <Words>387</Words>
  <Characters>2210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Anja Kalthober</dc:creator>
  <cp:keywords/>
  <dc:description/>
  <cp:lastModifiedBy>Anja Kalthober</cp:lastModifiedBy>
  <cp:revision>6</cp:revision>
  <dcterms:created xsi:type="dcterms:W3CDTF">2018-01-16T14:21:00Z</dcterms:created>
  <dcterms:modified xsi:type="dcterms:W3CDTF">2018-01-16T15:15:00Z</dcterms:modified>
</cp:coreProperties>
</file>