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55F8B" w:rsidRPr="00F96245" w:rsidRDefault="00CB33CC" w:rsidP="006B361B">
      <w:pPr>
        <w:spacing w:line="360" w:lineRule="auto"/>
        <w:jc w:val="both"/>
        <w:rPr>
          <w:rFonts w:ascii="Times New Roman" w:eastAsia="Times New Roman" w:hAnsi="Times New Roman" w:cs="Times New Roman"/>
          <w:sz w:val="24"/>
          <w:szCs w:val="24"/>
        </w:rPr>
      </w:pPr>
      <w:r w:rsidRPr="00F96245">
        <w:rPr>
          <w:rFonts w:ascii="Times New Roman" w:eastAsia="Times New Roman" w:hAnsi="Times New Roman" w:cs="Times New Roman"/>
          <w:sz w:val="24"/>
          <w:szCs w:val="24"/>
        </w:rPr>
        <w:t>A</w:t>
      </w:r>
      <w:r w:rsidR="00D55F8B" w:rsidRPr="00F96245">
        <w:rPr>
          <w:rFonts w:ascii="Times New Roman" w:eastAsia="Times New Roman" w:hAnsi="Times New Roman" w:cs="Times New Roman"/>
          <w:sz w:val="24"/>
          <w:szCs w:val="24"/>
        </w:rPr>
        <w:t xml:space="preserve">s part of my research </w:t>
      </w:r>
      <w:r w:rsidR="003E12E6" w:rsidRPr="00F96245">
        <w:rPr>
          <w:rFonts w:ascii="Times New Roman" w:eastAsia="Times New Roman" w:hAnsi="Times New Roman" w:cs="Times New Roman"/>
          <w:sz w:val="24"/>
          <w:szCs w:val="24"/>
        </w:rPr>
        <w:t xml:space="preserve">for this module, </w:t>
      </w:r>
      <w:r w:rsidR="00D55F8B" w:rsidRPr="00F96245">
        <w:rPr>
          <w:rFonts w:ascii="Times New Roman" w:eastAsia="Times New Roman" w:hAnsi="Times New Roman" w:cs="Times New Roman"/>
          <w:sz w:val="24"/>
          <w:szCs w:val="24"/>
        </w:rPr>
        <w:t>I have looked at the role</w:t>
      </w:r>
      <w:r w:rsidR="003E12E6" w:rsidRPr="00F96245">
        <w:rPr>
          <w:rFonts w:ascii="Times New Roman" w:eastAsia="Times New Roman" w:hAnsi="Times New Roman" w:cs="Times New Roman"/>
          <w:sz w:val="24"/>
          <w:szCs w:val="24"/>
        </w:rPr>
        <w:t>s and requirements</w:t>
      </w:r>
      <w:r w:rsidR="00D55F8B" w:rsidRPr="00F96245">
        <w:rPr>
          <w:rFonts w:ascii="Times New Roman" w:eastAsia="Times New Roman" w:hAnsi="Times New Roman" w:cs="Times New Roman"/>
          <w:sz w:val="24"/>
          <w:szCs w:val="24"/>
        </w:rPr>
        <w:t xml:space="preserve"> of various professionals </w:t>
      </w:r>
      <w:r w:rsidR="002E65AD" w:rsidRPr="00F96245">
        <w:rPr>
          <w:rFonts w:ascii="Times New Roman" w:eastAsia="Times New Roman" w:hAnsi="Times New Roman" w:cs="Times New Roman"/>
          <w:sz w:val="24"/>
          <w:szCs w:val="24"/>
        </w:rPr>
        <w:t>and</w:t>
      </w:r>
      <w:r w:rsidRPr="00F96245">
        <w:rPr>
          <w:rFonts w:ascii="Times New Roman" w:eastAsia="Times New Roman" w:hAnsi="Times New Roman" w:cs="Times New Roman"/>
          <w:sz w:val="24"/>
          <w:szCs w:val="24"/>
        </w:rPr>
        <w:t xml:space="preserve"> multi </w:t>
      </w:r>
      <w:r w:rsidR="002E65AD" w:rsidRPr="00F96245">
        <w:rPr>
          <w:rFonts w:ascii="Times New Roman" w:eastAsia="Times New Roman" w:hAnsi="Times New Roman" w:cs="Times New Roman"/>
          <w:sz w:val="24"/>
          <w:szCs w:val="24"/>
        </w:rPr>
        <w:t xml:space="preserve">agencies </w:t>
      </w:r>
      <w:r w:rsidR="0083055F" w:rsidRPr="00F96245">
        <w:rPr>
          <w:rFonts w:ascii="Times New Roman" w:eastAsia="Times New Roman" w:hAnsi="Times New Roman" w:cs="Times New Roman"/>
          <w:sz w:val="24"/>
          <w:szCs w:val="24"/>
        </w:rPr>
        <w:t>that</w:t>
      </w:r>
      <w:r w:rsidR="00D55F8B" w:rsidRPr="00F96245">
        <w:rPr>
          <w:rFonts w:ascii="Times New Roman" w:eastAsia="Times New Roman" w:hAnsi="Times New Roman" w:cs="Times New Roman"/>
          <w:sz w:val="24"/>
          <w:szCs w:val="24"/>
        </w:rPr>
        <w:t xml:space="preserve"> deal </w:t>
      </w:r>
      <w:r w:rsidRPr="00F96245">
        <w:rPr>
          <w:rFonts w:ascii="Times New Roman" w:eastAsia="Times New Roman" w:hAnsi="Times New Roman" w:cs="Times New Roman"/>
          <w:sz w:val="24"/>
          <w:szCs w:val="24"/>
        </w:rPr>
        <w:t>with Safeguarding issues</w:t>
      </w:r>
      <w:r w:rsidR="008D66A6" w:rsidRPr="00F96245">
        <w:rPr>
          <w:rFonts w:ascii="Times New Roman" w:eastAsia="Times New Roman" w:hAnsi="Times New Roman" w:cs="Times New Roman"/>
          <w:sz w:val="24"/>
          <w:szCs w:val="24"/>
        </w:rPr>
        <w:t xml:space="preserve"> </w:t>
      </w:r>
      <w:r w:rsidR="00422C44">
        <w:rPr>
          <w:rFonts w:ascii="Times New Roman" w:eastAsia="Times New Roman" w:hAnsi="Times New Roman" w:cs="Times New Roman"/>
          <w:sz w:val="24"/>
          <w:szCs w:val="24"/>
        </w:rPr>
        <w:t>wishing</w:t>
      </w:r>
      <w:r w:rsidR="008D66A6" w:rsidRPr="00F96245">
        <w:rPr>
          <w:rFonts w:ascii="Times New Roman" w:eastAsia="Times New Roman" w:hAnsi="Times New Roman" w:cs="Times New Roman"/>
          <w:sz w:val="24"/>
          <w:szCs w:val="24"/>
        </w:rPr>
        <w:t xml:space="preserve"> to promote the best outcomes for vulnerable children</w:t>
      </w:r>
      <w:r w:rsidR="00BA2351">
        <w:rPr>
          <w:rFonts w:ascii="Times New Roman" w:eastAsia="Times New Roman" w:hAnsi="Times New Roman" w:cs="Times New Roman"/>
          <w:sz w:val="24"/>
          <w:szCs w:val="24"/>
        </w:rPr>
        <w:t xml:space="preserve"> and young people</w:t>
      </w:r>
      <w:r w:rsidR="00D55F8B" w:rsidRPr="00F96245">
        <w:rPr>
          <w:rFonts w:ascii="Times New Roman" w:eastAsia="Times New Roman" w:hAnsi="Times New Roman" w:cs="Times New Roman"/>
          <w:sz w:val="24"/>
          <w:szCs w:val="24"/>
        </w:rPr>
        <w:t>.</w:t>
      </w:r>
    </w:p>
    <w:p w:rsidR="0094667B" w:rsidRPr="00F96245" w:rsidRDefault="0094667B" w:rsidP="006B361B">
      <w:pPr>
        <w:spacing w:line="360" w:lineRule="auto"/>
        <w:jc w:val="both"/>
        <w:rPr>
          <w:rFonts w:ascii="Times New Roman" w:eastAsia="Times New Roman" w:hAnsi="Times New Roman" w:cs="Times New Roman"/>
          <w:sz w:val="24"/>
          <w:szCs w:val="24"/>
        </w:rPr>
      </w:pPr>
      <w:r w:rsidRPr="00F96245">
        <w:rPr>
          <w:rFonts w:ascii="Times New Roman" w:eastAsia="Times New Roman" w:hAnsi="Times New Roman" w:cs="Times New Roman"/>
          <w:sz w:val="24"/>
          <w:szCs w:val="24"/>
        </w:rPr>
        <w:t xml:space="preserve">As a </w:t>
      </w:r>
      <w:r w:rsidR="008D66A6" w:rsidRPr="00F96245">
        <w:rPr>
          <w:rFonts w:ascii="Times New Roman" w:eastAsia="Times New Roman" w:hAnsi="Times New Roman" w:cs="Times New Roman"/>
          <w:sz w:val="24"/>
          <w:szCs w:val="24"/>
        </w:rPr>
        <w:t>R</w:t>
      </w:r>
      <w:r w:rsidRPr="00F96245">
        <w:rPr>
          <w:rFonts w:ascii="Times New Roman" w:eastAsia="Times New Roman" w:hAnsi="Times New Roman" w:cs="Times New Roman"/>
          <w:sz w:val="24"/>
          <w:szCs w:val="24"/>
        </w:rPr>
        <w:t>egistered Childminder, there are many pieces of legislation that I have to adhere to</w:t>
      </w:r>
      <w:r w:rsidR="003E12E6" w:rsidRPr="00F96245">
        <w:rPr>
          <w:rFonts w:ascii="Times New Roman" w:eastAsia="Times New Roman" w:hAnsi="Times New Roman" w:cs="Times New Roman"/>
          <w:sz w:val="24"/>
          <w:szCs w:val="24"/>
        </w:rPr>
        <w:t xml:space="preserve">, </w:t>
      </w:r>
      <w:r w:rsidRPr="00F96245">
        <w:rPr>
          <w:rFonts w:ascii="Times New Roman" w:eastAsia="Times New Roman" w:hAnsi="Times New Roman" w:cs="Times New Roman"/>
          <w:sz w:val="24"/>
          <w:szCs w:val="24"/>
        </w:rPr>
        <w:t xml:space="preserve">one being the Welsh Government’s National Minimum Standards which apply to all day care settings for children up to the age of 12 years. Standard 20 relates to </w:t>
      </w:r>
      <w:r w:rsidR="0039102F" w:rsidRPr="00F96245">
        <w:rPr>
          <w:rFonts w:ascii="Times New Roman" w:eastAsia="Times New Roman" w:hAnsi="Times New Roman" w:cs="Times New Roman"/>
          <w:sz w:val="24"/>
          <w:szCs w:val="24"/>
        </w:rPr>
        <w:t>C</w:t>
      </w:r>
      <w:r w:rsidRPr="00F96245">
        <w:rPr>
          <w:rFonts w:ascii="Times New Roman" w:eastAsia="Times New Roman" w:hAnsi="Times New Roman" w:cs="Times New Roman"/>
          <w:sz w:val="24"/>
          <w:szCs w:val="24"/>
        </w:rPr>
        <w:t xml:space="preserve">hild </w:t>
      </w:r>
      <w:r w:rsidR="0039102F" w:rsidRPr="00F96245">
        <w:rPr>
          <w:rFonts w:ascii="Times New Roman" w:eastAsia="Times New Roman" w:hAnsi="Times New Roman" w:cs="Times New Roman"/>
          <w:sz w:val="24"/>
          <w:szCs w:val="24"/>
        </w:rPr>
        <w:t>P</w:t>
      </w:r>
      <w:r w:rsidRPr="00F96245">
        <w:rPr>
          <w:rFonts w:ascii="Times New Roman" w:eastAsia="Times New Roman" w:hAnsi="Times New Roman" w:cs="Times New Roman"/>
          <w:sz w:val="24"/>
          <w:szCs w:val="24"/>
        </w:rPr>
        <w:t>rotection with the outcome being Children are protected from harm and abuse and parents are confident that all possible steps to protect children from abuse are taken</w:t>
      </w:r>
      <w:r w:rsidR="00EF6FB3" w:rsidRPr="00F96245">
        <w:rPr>
          <w:rFonts w:ascii="Times New Roman" w:eastAsia="Times New Roman" w:hAnsi="Times New Roman" w:cs="Times New Roman"/>
          <w:sz w:val="24"/>
          <w:szCs w:val="24"/>
        </w:rPr>
        <w:t xml:space="preserve"> </w:t>
      </w:r>
      <w:r w:rsidRPr="00F96245">
        <w:rPr>
          <w:rFonts w:ascii="Times New Roman" w:eastAsia="Times New Roman" w:hAnsi="Times New Roman" w:cs="Times New Roman"/>
          <w:sz w:val="24"/>
          <w:szCs w:val="24"/>
        </w:rPr>
        <w:t>(National Minimum Standards, 2016)</w:t>
      </w:r>
      <w:r w:rsidR="00612BCF" w:rsidRPr="00F96245">
        <w:rPr>
          <w:rFonts w:ascii="Times New Roman" w:eastAsia="Times New Roman" w:hAnsi="Times New Roman" w:cs="Times New Roman"/>
          <w:sz w:val="24"/>
          <w:szCs w:val="24"/>
        </w:rPr>
        <w:t>.  Responsibility to ensure that these standards are being met is ultimately carried out and monitored by Care and Social Services Inspectorate Wales (CSSIW).</w:t>
      </w:r>
    </w:p>
    <w:p w:rsidR="003E12E6" w:rsidRPr="00F96245" w:rsidRDefault="00BA2351" w:rsidP="006B361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Every three years I undertake Child Protection Training an</w:t>
      </w:r>
      <w:r w:rsidR="00422C44">
        <w:rPr>
          <w:rFonts w:ascii="Times New Roman" w:eastAsia="Times New Roman" w:hAnsi="Times New Roman" w:cs="Times New Roman"/>
          <w:sz w:val="24"/>
          <w:szCs w:val="24"/>
        </w:rPr>
        <w:t>d</w:t>
      </w:r>
      <w:r>
        <w:rPr>
          <w:rFonts w:ascii="Times New Roman" w:eastAsia="Times New Roman" w:hAnsi="Times New Roman" w:cs="Times New Roman"/>
          <w:sz w:val="24"/>
          <w:szCs w:val="24"/>
        </w:rPr>
        <w:t xml:space="preserve"> w</w:t>
      </w:r>
      <w:r w:rsidR="003E12E6" w:rsidRPr="00F96245">
        <w:rPr>
          <w:rFonts w:ascii="Times New Roman" w:eastAsia="Times New Roman" w:hAnsi="Times New Roman" w:cs="Times New Roman"/>
          <w:sz w:val="24"/>
          <w:szCs w:val="24"/>
        </w:rPr>
        <w:t>hilst I have always found this training valuable</w:t>
      </w:r>
      <w:r w:rsidR="0094667B" w:rsidRPr="00F96245">
        <w:rPr>
          <w:rFonts w:ascii="Times New Roman" w:eastAsia="Times New Roman" w:hAnsi="Times New Roman" w:cs="Times New Roman"/>
          <w:sz w:val="24"/>
          <w:szCs w:val="24"/>
        </w:rPr>
        <w:t xml:space="preserve">, </w:t>
      </w:r>
      <w:r w:rsidR="003E12E6" w:rsidRPr="00F96245">
        <w:rPr>
          <w:rFonts w:ascii="Times New Roman" w:eastAsia="Times New Roman" w:hAnsi="Times New Roman" w:cs="Times New Roman"/>
          <w:sz w:val="24"/>
          <w:szCs w:val="24"/>
        </w:rPr>
        <w:t xml:space="preserve">this </w:t>
      </w:r>
      <w:r w:rsidR="00CE097F" w:rsidRPr="00F96245">
        <w:rPr>
          <w:rFonts w:ascii="Times New Roman" w:eastAsia="Times New Roman" w:hAnsi="Times New Roman" w:cs="Times New Roman"/>
          <w:sz w:val="24"/>
          <w:szCs w:val="24"/>
        </w:rPr>
        <w:t>module</w:t>
      </w:r>
      <w:r w:rsidR="003E12E6" w:rsidRPr="00F96245">
        <w:rPr>
          <w:rFonts w:ascii="Times New Roman" w:eastAsia="Times New Roman" w:hAnsi="Times New Roman" w:cs="Times New Roman"/>
          <w:sz w:val="24"/>
          <w:szCs w:val="24"/>
        </w:rPr>
        <w:t xml:space="preserve"> has reinforced my understanding of the </w:t>
      </w:r>
      <w:r w:rsidR="00422C44">
        <w:rPr>
          <w:rFonts w:ascii="Times New Roman" w:eastAsia="Times New Roman" w:hAnsi="Times New Roman" w:cs="Times New Roman"/>
          <w:sz w:val="24"/>
          <w:szCs w:val="24"/>
        </w:rPr>
        <w:t>procedures surrounding Safeguarding and Child Protection</w:t>
      </w:r>
      <w:r w:rsidR="003E12E6" w:rsidRPr="00F96245">
        <w:rPr>
          <w:rFonts w:ascii="Times New Roman" w:eastAsia="Times New Roman" w:hAnsi="Times New Roman" w:cs="Times New Roman"/>
          <w:sz w:val="24"/>
          <w:szCs w:val="24"/>
        </w:rPr>
        <w:t>. I now fully understand the importance of my Child Protection Policy and how it must be kept valid and up-to-date</w:t>
      </w:r>
      <w:r>
        <w:rPr>
          <w:rFonts w:ascii="Times New Roman" w:eastAsia="Times New Roman" w:hAnsi="Times New Roman" w:cs="Times New Roman"/>
          <w:sz w:val="24"/>
          <w:szCs w:val="24"/>
        </w:rPr>
        <w:t>.  T</w:t>
      </w:r>
      <w:r w:rsidR="00DC306F" w:rsidRPr="00F96245">
        <w:rPr>
          <w:rFonts w:ascii="Times New Roman" w:eastAsia="Times New Roman" w:hAnsi="Times New Roman" w:cs="Times New Roman"/>
          <w:sz w:val="24"/>
          <w:szCs w:val="24"/>
        </w:rPr>
        <w:t>he All Wales Child Protection Procedure</w:t>
      </w:r>
      <w:r w:rsidR="00D71711">
        <w:rPr>
          <w:rFonts w:ascii="Times New Roman" w:eastAsia="Times New Roman" w:hAnsi="Times New Roman" w:cs="Times New Roman"/>
          <w:sz w:val="24"/>
          <w:szCs w:val="24"/>
        </w:rPr>
        <w:t xml:space="preserve"> (2</w:t>
      </w:r>
      <w:r w:rsidR="00761CE1">
        <w:rPr>
          <w:rFonts w:ascii="Times New Roman" w:eastAsia="Times New Roman" w:hAnsi="Times New Roman" w:cs="Times New Roman"/>
          <w:sz w:val="24"/>
          <w:szCs w:val="24"/>
        </w:rPr>
        <w:t>008</w:t>
      </w:r>
      <w:r w:rsidR="00D71711">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must be </w:t>
      </w:r>
      <w:r w:rsidR="00DC306F" w:rsidRPr="00F96245">
        <w:rPr>
          <w:rFonts w:ascii="Times New Roman" w:eastAsia="Times New Roman" w:hAnsi="Times New Roman" w:cs="Times New Roman"/>
          <w:sz w:val="24"/>
          <w:szCs w:val="24"/>
        </w:rPr>
        <w:t>follow</w:t>
      </w:r>
      <w:r>
        <w:rPr>
          <w:rFonts w:ascii="Times New Roman" w:eastAsia="Times New Roman" w:hAnsi="Times New Roman" w:cs="Times New Roman"/>
          <w:sz w:val="24"/>
          <w:szCs w:val="24"/>
        </w:rPr>
        <w:t>ed</w:t>
      </w:r>
      <w:r w:rsidR="00422C44">
        <w:rPr>
          <w:rFonts w:ascii="Times New Roman" w:eastAsia="Times New Roman" w:hAnsi="Times New Roman" w:cs="Times New Roman"/>
          <w:sz w:val="24"/>
          <w:szCs w:val="24"/>
        </w:rPr>
        <w:t xml:space="preserve"> and </w:t>
      </w:r>
      <w:r>
        <w:rPr>
          <w:rFonts w:ascii="Times New Roman" w:eastAsia="Times New Roman" w:hAnsi="Times New Roman" w:cs="Times New Roman"/>
          <w:sz w:val="24"/>
          <w:szCs w:val="24"/>
        </w:rPr>
        <w:t xml:space="preserve">I recognise </w:t>
      </w:r>
      <w:r w:rsidR="003E12E6" w:rsidRPr="00F96245">
        <w:rPr>
          <w:rFonts w:ascii="Times New Roman" w:eastAsia="Times New Roman" w:hAnsi="Times New Roman" w:cs="Times New Roman"/>
          <w:sz w:val="24"/>
          <w:szCs w:val="24"/>
        </w:rPr>
        <w:t xml:space="preserve">the significance of ensuring accurate records are kept as they could be required to assist other agencies </w:t>
      </w:r>
      <w:r w:rsidR="0039102F" w:rsidRPr="00F96245">
        <w:rPr>
          <w:rFonts w:ascii="Times New Roman" w:eastAsia="Times New Roman" w:hAnsi="Times New Roman" w:cs="Times New Roman"/>
          <w:sz w:val="24"/>
          <w:szCs w:val="24"/>
        </w:rPr>
        <w:t xml:space="preserve">and also be </w:t>
      </w:r>
      <w:r w:rsidR="003E12E6" w:rsidRPr="00F96245">
        <w:rPr>
          <w:rFonts w:ascii="Times New Roman" w:eastAsia="Times New Roman" w:hAnsi="Times New Roman" w:cs="Times New Roman"/>
          <w:sz w:val="24"/>
          <w:szCs w:val="24"/>
        </w:rPr>
        <w:t>used in a court of law.</w:t>
      </w:r>
      <w:r w:rsidR="00705F70" w:rsidRPr="00F96245">
        <w:rPr>
          <w:rFonts w:ascii="Times New Roman" w:eastAsia="Times New Roman" w:hAnsi="Times New Roman" w:cs="Times New Roman"/>
          <w:sz w:val="24"/>
          <w:szCs w:val="24"/>
        </w:rPr>
        <w:t xml:space="preserve"> </w:t>
      </w:r>
      <w:r w:rsidR="00084C84" w:rsidRPr="00F96245">
        <w:rPr>
          <w:rFonts w:ascii="Times New Roman" w:eastAsia="Times New Roman" w:hAnsi="Times New Roman" w:cs="Times New Roman"/>
          <w:sz w:val="24"/>
          <w:szCs w:val="24"/>
        </w:rPr>
        <w:t xml:space="preserve">More alarmingly this training is not compulsory but is classed as “Best Practice”.  I now feel very strongly that this training should be made </w:t>
      </w:r>
      <w:r w:rsidR="000B3016" w:rsidRPr="00F96245">
        <w:rPr>
          <w:rFonts w:ascii="Times New Roman" w:eastAsia="Times New Roman" w:hAnsi="Times New Roman" w:cs="Times New Roman"/>
          <w:sz w:val="24"/>
          <w:szCs w:val="24"/>
        </w:rPr>
        <w:t xml:space="preserve">compulsory </w:t>
      </w:r>
      <w:r w:rsidR="0039102F" w:rsidRPr="00F96245">
        <w:rPr>
          <w:rFonts w:ascii="Times New Roman" w:eastAsia="Times New Roman" w:hAnsi="Times New Roman" w:cs="Times New Roman"/>
          <w:sz w:val="24"/>
          <w:szCs w:val="24"/>
        </w:rPr>
        <w:t>and be included as</w:t>
      </w:r>
      <w:r w:rsidR="00084C84" w:rsidRPr="00F96245">
        <w:rPr>
          <w:rFonts w:ascii="Times New Roman" w:eastAsia="Times New Roman" w:hAnsi="Times New Roman" w:cs="Times New Roman"/>
          <w:sz w:val="24"/>
          <w:szCs w:val="24"/>
        </w:rPr>
        <w:t xml:space="preserve"> part of the registration </w:t>
      </w:r>
      <w:r w:rsidR="0039102F" w:rsidRPr="00F96245">
        <w:rPr>
          <w:rFonts w:ascii="Times New Roman" w:eastAsia="Times New Roman" w:hAnsi="Times New Roman" w:cs="Times New Roman"/>
          <w:sz w:val="24"/>
          <w:szCs w:val="24"/>
        </w:rPr>
        <w:t>for</w:t>
      </w:r>
      <w:r w:rsidR="00084C84" w:rsidRPr="00F96245">
        <w:rPr>
          <w:rFonts w:ascii="Times New Roman" w:eastAsia="Times New Roman" w:hAnsi="Times New Roman" w:cs="Times New Roman"/>
          <w:sz w:val="24"/>
          <w:szCs w:val="24"/>
        </w:rPr>
        <w:t xml:space="preserve"> any childcare setting.</w:t>
      </w:r>
    </w:p>
    <w:p w:rsidR="003E12E6" w:rsidRPr="00F96245" w:rsidRDefault="00422C44" w:rsidP="006B361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My</w:t>
      </w:r>
      <w:r w:rsidR="0094667B" w:rsidRPr="00F96245">
        <w:rPr>
          <w:rFonts w:ascii="Times New Roman" w:eastAsia="Times New Roman" w:hAnsi="Times New Roman" w:cs="Times New Roman"/>
          <w:sz w:val="24"/>
          <w:szCs w:val="24"/>
        </w:rPr>
        <w:t xml:space="preserve"> understanding has been reinforced of </w:t>
      </w:r>
      <w:r w:rsidR="003E12E6" w:rsidRPr="00F96245">
        <w:rPr>
          <w:rFonts w:ascii="Times New Roman" w:eastAsia="Times New Roman" w:hAnsi="Times New Roman" w:cs="Times New Roman"/>
          <w:sz w:val="24"/>
          <w:szCs w:val="24"/>
        </w:rPr>
        <w:t xml:space="preserve">The Children’s Act 1989 / 2004 which promotes children’s rights in all child care based settings, working in partnership with parents to protect children from harm.  </w:t>
      </w:r>
      <w:r w:rsidR="0094667B" w:rsidRPr="00F96245">
        <w:rPr>
          <w:rFonts w:ascii="Times New Roman" w:eastAsia="Times New Roman" w:hAnsi="Times New Roman" w:cs="Times New Roman"/>
          <w:sz w:val="24"/>
          <w:szCs w:val="24"/>
        </w:rPr>
        <w:t>I recognise that t</w:t>
      </w:r>
      <w:r w:rsidR="003E12E6" w:rsidRPr="00F96245">
        <w:rPr>
          <w:rFonts w:ascii="Times New Roman" w:eastAsia="Times New Roman" w:hAnsi="Times New Roman" w:cs="Times New Roman"/>
          <w:sz w:val="24"/>
          <w:szCs w:val="24"/>
        </w:rPr>
        <w:t>his is the most influential legislation on how children are treated and covers children up to the age of 19 years intended to strengthen the child’s legal po</w:t>
      </w:r>
      <w:r w:rsidR="0039102F" w:rsidRPr="00F96245">
        <w:rPr>
          <w:rFonts w:ascii="Times New Roman" w:eastAsia="Times New Roman" w:hAnsi="Times New Roman" w:cs="Times New Roman"/>
          <w:sz w:val="24"/>
          <w:szCs w:val="24"/>
        </w:rPr>
        <w:t xml:space="preserve">sition.   As stated in the </w:t>
      </w:r>
      <w:r w:rsidR="00AC4D52" w:rsidRPr="00F96245">
        <w:rPr>
          <w:rFonts w:ascii="Times New Roman" w:eastAsia="Times New Roman" w:hAnsi="Times New Roman" w:cs="Times New Roman"/>
          <w:sz w:val="24"/>
          <w:szCs w:val="24"/>
        </w:rPr>
        <w:t>act, All</w:t>
      </w:r>
      <w:r w:rsidR="003E12E6" w:rsidRPr="00F96245">
        <w:rPr>
          <w:rFonts w:ascii="Times New Roman" w:eastAsia="Times New Roman" w:hAnsi="Times New Roman" w:cs="Times New Roman"/>
          <w:sz w:val="24"/>
          <w:szCs w:val="24"/>
        </w:rPr>
        <w:t xml:space="preserve"> children regardless of gender, racial origin, religious belief and sexual identity have a right to be protected from abuse (The Children Act</w:t>
      </w:r>
      <w:r w:rsidR="00F82601">
        <w:rPr>
          <w:rFonts w:ascii="Times New Roman" w:eastAsia="Times New Roman" w:hAnsi="Times New Roman" w:cs="Times New Roman"/>
          <w:sz w:val="24"/>
          <w:szCs w:val="24"/>
        </w:rPr>
        <w:t>,</w:t>
      </w:r>
      <w:r w:rsidR="003E12E6" w:rsidRPr="00F96245">
        <w:rPr>
          <w:rFonts w:ascii="Times New Roman" w:eastAsia="Times New Roman" w:hAnsi="Times New Roman" w:cs="Times New Roman"/>
          <w:sz w:val="24"/>
          <w:szCs w:val="24"/>
        </w:rPr>
        <w:t xml:space="preserve"> 1989 / 2004). </w:t>
      </w:r>
    </w:p>
    <w:p w:rsidR="00B5079D" w:rsidRPr="00F96245" w:rsidRDefault="00CE097F" w:rsidP="006B361B">
      <w:pPr>
        <w:spacing w:line="360" w:lineRule="auto"/>
        <w:jc w:val="both"/>
        <w:rPr>
          <w:rFonts w:ascii="Times New Roman" w:eastAsia="Times New Roman" w:hAnsi="Times New Roman" w:cs="Times New Roman"/>
          <w:sz w:val="24"/>
          <w:szCs w:val="24"/>
        </w:rPr>
      </w:pPr>
      <w:r w:rsidRPr="00F96245">
        <w:rPr>
          <w:rFonts w:ascii="Times New Roman" w:eastAsia="Times New Roman" w:hAnsi="Times New Roman" w:cs="Times New Roman"/>
          <w:sz w:val="24"/>
          <w:szCs w:val="24"/>
        </w:rPr>
        <w:t xml:space="preserve">As part of this assignment, I </w:t>
      </w:r>
      <w:r w:rsidR="000A1E6B" w:rsidRPr="00F96245">
        <w:rPr>
          <w:rFonts w:ascii="Times New Roman" w:eastAsia="Times New Roman" w:hAnsi="Times New Roman" w:cs="Times New Roman"/>
          <w:sz w:val="24"/>
          <w:szCs w:val="24"/>
        </w:rPr>
        <w:t>researched</w:t>
      </w:r>
      <w:r w:rsidRPr="00F96245">
        <w:rPr>
          <w:rFonts w:ascii="Times New Roman" w:eastAsia="Times New Roman" w:hAnsi="Times New Roman" w:cs="Times New Roman"/>
          <w:sz w:val="24"/>
          <w:szCs w:val="24"/>
        </w:rPr>
        <w:t xml:space="preserve"> </w:t>
      </w:r>
      <w:r w:rsidR="00B5079D" w:rsidRPr="00F96245">
        <w:rPr>
          <w:rFonts w:ascii="Times New Roman" w:eastAsia="Times New Roman" w:hAnsi="Times New Roman" w:cs="Times New Roman"/>
          <w:sz w:val="24"/>
          <w:szCs w:val="24"/>
        </w:rPr>
        <w:t xml:space="preserve">roles of other professionals who would have valuable information to share regarding the child’s </w:t>
      </w:r>
      <w:r w:rsidR="0039102F" w:rsidRPr="00F96245">
        <w:rPr>
          <w:rFonts w:ascii="Times New Roman" w:eastAsia="Times New Roman" w:hAnsi="Times New Roman" w:cs="Times New Roman"/>
          <w:sz w:val="24"/>
          <w:szCs w:val="24"/>
        </w:rPr>
        <w:t xml:space="preserve">safeguarding and </w:t>
      </w:r>
      <w:r w:rsidR="00B5079D" w:rsidRPr="00F96245">
        <w:rPr>
          <w:rFonts w:ascii="Times New Roman" w:eastAsia="Times New Roman" w:hAnsi="Times New Roman" w:cs="Times New Roman"/>
          <w:sz w:val="24"/>
          <w:szCs w:val="24"/>
        </w:rPr>
        <w:t>wellbeing.</w:t>
      </w:r>
    </w:p>
    <w:p w:rsidR="00CC7FED" w:rsidRDefault="00550204" w:rsidP="006B361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If it is </w:t>
      </w:r>
      <w:r w:rsidR="006B361B">
        <w:rPr>
          <w:rFonts w:ascii="Times New Roman" w:eastAsia="Times New Roman" w:hAnsi="Times New Roman" w:cs="Times New Roman"/>
          <w:sz w:val="24"/>
          <w:szCs w:val="24"/>
        </w:rPr>
        <w:t xml:space="preserve">evidenced that a child is </w:t>
      </w:r>
      <w:r w:rsidR="006B361B" w:rsidRPr="006B361B">
        <w:rPr>
          <w:rFonts w:ascii="Times New Roman" w:eastAsia="Times New Roman" w:hAnsi="Times New Roman" w:cs="Times New Roman"/>
          <w:sz w:val="24"/>
          <w:szCs w:val="24"/>
          <w:lang w:val="en-US"/>
        </w:rPr>
        <w:t>suffering or are likely to suffer</w:t>
      </w:r>
      <w:r w:rsidR="006B361B">
        <w:rPr>
          <w:rFonts w:ascii="Times New Roman" w:eastAsia="Times New Roman" w:hAnsi="Times New Roman" w:cs="Times New Roman"/>
          <w:sz w:val="24"/>
          <w:szCs w:val="24"/>
          <w:lang w:val="en-US"/>
        </w:rPr>
        <w:t xml:space="preserve"> significant harm then I e</w:t>
      </w:r>
      <w:r w:rsidR="00CC7FED" w:rsidRPr="00F96245">
        <w:rPr>
          <w:rFonts w:ascii="Times New Roman" w:eastAsia="Times New Roman" w:hAnsi="Times New Roman" w:cs="Times New Roman"/>
          <w:sz w:val="24"/>
          <w:szCs w:val="24"/>
        </w:rPr>
        <w:t xml:space="preserve">stablished that </w:t>
      </w:r>
      <w:r w:rsidR="00CC7FED" w:rsidRPr="00F96245">
        <w:rPr>
          <w:rFonts w:ascii="Times New Roman" w:eastAsia="Times New Roman" w:hAnsi="Times New Roman" w:cs="Times New Roman"/>
          <w:sz w:val="24"/>
          <w:szCs w:val="24"/>
        </w:rPr>
        <w:t xml:space="preserve">during a Case </w:t>
      </w:r>
      <w:r w:rsidR="00CC7FED" w:rsidRPr="00F96245">
        <w:rPr>
          <w:rFonts w:ascii="Times New Roman" w:eastAsia="Times New Roman" w:hAnsi="Times New Roman" w:cs="Times New Roman"/>
          <w:sz w:val="24"/>
          <w:szCs w:val="24"/>
        </w:rPr>
        <w:t xml:space="preserve">Conference </w:t>
      </w:r>
      <w:r w:rsidR="00CC7FED" w:rsidRPr="00F96245">
        <w:rPr>
          <w:rFonts w:ascii="Times New Roman" w:eastAsia="Times New Roman" w:hAnsi="Times New Roman" w:cs="Times New Roman"/>
          <w:sz w:val="24"/>
          <w:szCs w:val="24"/>
        </w:rPr>
        <w:t>a panel</w:t>
      </w:r>
      <w:r w:rsidR="00CC7FED" w:rsidRPr="00F96245">
        <w:rPr>
          <w:rFonts w:ascii="Times New Roman" w:eastAsia="Times New Roman" w:hAnsi="Times New Roman" w:cs="Times New Roman"/>
          <w:sz w:val="24"/>
          <w:szCs w:val="24"/>
        </w:rPr>
        <w:t xml:space="preserve"> can make recommendations and put an Action Plan in place whereby the senior managers of each organisation will be involved</w:t>
      </w:r>
      <w:r w:rsidR="00A453A9">
        <w:rPr>
          <w:rFonts w:ascii="Times New Roman" w:eastAsia="Times New Roman" w:hAnsi="Times New Roman" w:cs="Times New Roman"/>
          <w:sz w:val="24"/>
          <w:szCs w:val="24"/>
        </w:rPr>
        <w:t xml:space="preserve"> and </w:t>
      </w:r>
      <w:r w:rsidR="00A453A9">
        <w:rPr>
          <w:rFonts w:ascii="Times New Roman" w:eastAsia="Times New Roman" w:hAnsi="Times New Roman" w:cs="Times New Roman"/>
          <w:sz w:val="24"/>
          <w:szCs w:val="24"/>
        </w:rPr>
        <w:lastRenderedPageBreak/>
        <w:t xml:space="preserve">decide whether the child is a “child in need” or </w:t>
      </w:r>
      <w:r w:rsidR="00422C44">
        <w:rPr>
          <w:rFonts w:ascii="Times New Roman" w:eastAsia="Times New Roman" w:hAnsi="Times New Roman" w:cs="Times New Roman"/>
          <w:sz w:val="24"/>
          <w:szCs w:val="24"/>
        </w:rPr>
        <w:t xml:space="preserve">if </w:t>
      </w:r>
      <w:r w:rsidR="00A453A9">
        <w:rPr>
          <w:rFonts w:ascii="Times New Roman" w:eastAsia="Times New Roman" w:hAnsi="Times New Roman" w:cs="Times New Roman"/>
          <w:sz w:val="24"/>
          <w:szCs w:val="24"/>
        </w:rPr>
        <w:t>they need to be placed on the Child Protection Register</w:t>
      </w:r>
      <w:r w:rsidR="00CC7FED" w:rsidRPr="00F96245">
        <w:rPr>
          <w:rFonts w:ascii="Times New Roman" w:eastAsia="Times New Roman" w:hAnsi="Times New Roman" w:cs="Times New Roman"/>
          <w:sz w:val="24"/>
          <w:szCs w:val="24"/>
        </w:rPr>
        <w:t xml:space="preserve">.  Where findings are negative, practice needs to be improved and lessons learned.  Identification of the breakdown issues can then be addressed and organisations can work on improving interagency collaboration to better safeguard and promote the welfare of the child.  </w:t>
      </w:r>
      <w:r w:rsidR="004A60F9">
        <w:rPr>
          <w:rFonts w:ascii="Times New Roman" w:eastAsia="Times New Roman" w:hAnsi="Times New Roman" w:cs="Times New Roman"/>
          <w:sz w:val="24"/>
          <w:szCs w:val="24"/>
        </w:rPr>
        <w:t xml:space="preserve">Joint local authority training could also be implemented to </w:t>
      </w:r>
      <w:r w:rsidR="00C543BC">
        <w:rPr>
          <w:rFonts w:ascii="Times New Roman" w:eastAsia="Times New Roman" w:hAnsi="Times New Roman" w:cs="Times New Roman"/>
          <w:sz w:val="24"/>
          <w:szCs w:val="24"/>
        </w:rPr>
        <w:t>ensure Best Practice.</w:t>
      </w:r>
    </w:p>
    <w:p w:rsidR="00671109" w:rsidRPr="00F96245" w:rsidRDefault="006E1E7D" w:rsidP="006B361B">
      <w:pPr>
        <w:spacing w:line="360" w:lineRule="auto"/>
        <w:jc w:val="both"/>
        <w:rPr>
          <w:rFonts w:ascii="Times New Roman" w:eastAsia="Times New Roman" w:hAnsi="Times New Roman" w:cs="Times New Roman"/>
          <w:sz w:val="24"/>
          <w:szCs w:val="24"/>
        </w:rPr>
      </w:pPr>
      <w:r w:rsidRPr="00F96245">
        <w:rPr>
          <w:rFonts w:ascii="Times New Roman" w:eastAsia="Times New Roman" w:hAnsi="Times New Roman" w:cs="Times New Roman"/>
          <w:sz w:val="24"/>
          <w:szCs w:val="24"/>
        </w:rPr>
        <w:t>Being involved in th</w:t>
      </w:r>
      <w:r w:rsidR="00422C44">
        <w:rPr>
          <w:rFonts w:ascii="Times New Roman" w:eastAsia="Times New Roman" w:hAnsi="Times New Roman" w:cs="Times New Roman"/>
          <w:sz w:val="24"/>
          <w:szCs w:val="24"/>
        </w:rPr>
        <w:t>e</w:t>
      </w:r>
      <w:r w:rsidRPr="00F96245">
        <w:rPr>
          <w:rFonts w:ascii="Times New Roman" w:eastAsia="Times New Roman" w:hAnsi="Times New Roman" w:cs="Times New Roman"/>
          <w:sz w:val="24"/>
          <w:szCs w:val="24"/>
        </w:rPr>
        <w:t xml:space="preserve"> scenario of a </w:t>
      </w:r>
      <w:r w:rsidR="004D0094" w:rsidRPr="00F96245">
        <w:rPr>
          <w:rFonts w:ascii="Times New Roman" w:eastAsia="Times New Roman" w:hAnsi="Times New Roman" w:cs="Times New Roman"/>
          <w:sz w:val="24"/>
          <w:szCs w:val="24"/>
        </w:rPr>
        <w:t>Case Conference</w:t>
      </w:r>
      <w:r w:rsidR="002E65AD" w:rsidRPr="00F96245">
        <w:rPr>
          <w:rFonts w:ascii="Times New Roman" w:eastAsia="Times New Roman" w:hAnsi="Times New Roman" w:cs="Times New Roman"/>
          <w:sz w:val="24"/>
          <w:szCs w:val="24"/>
        </w:rPr>
        <w:t xml:space="preserve">, </w:t>
      </w:r>
      <w:r w:rsidRPr="00F96245">
        <w:rPr>
          <w:rFonts w:ascii="Times New Roman" w:eastAsia="Times New Roman" w:hAnsi="Times New Roman" w:cs="Times New Roman"/>
          <w:sz w:val="24"/>
          <w:szCs w:val="24"/>
        </w:rPr>
        <w:t xml:space="preserve">I </w:t>
      </w:r>
      <w:r w:rsidR="004D0094" w:rsidRPr="00F96245">
        <w:rPr>
          <w:rFonts w:ascii="Times New Roman" w:eastAsia="Times New Roman" w:hAnsi="Times New Roman" w:cs="Times New Roman"/>
          <w:sz w:val="24"/>
          <w:szCs w:val="24"/>
        </w:rPr>
        <w:t xml:space="preserve">now </w:t>
      </w:r>
      <w:r w:rsidRPr="00F96245">
        <w:rPr>
          <w:rFonts w:ascii="Times New Roman" w:eastAsia="Times New Roman" w:hAnsi="Times New Roman" w:cs="Times New Roman"/>
          <w:sz w:val="24"/>
          <w:szCs w:val="24"/>
        </w:rPr>
        <w:t xml:space="preserve">understand that there </w:t>
      </w:r>
      <w:r w:rsidR="002E65AD" w:rsidRPr="00F96245">
        <w:rPr>
          <w:rFonts w:ascii="Times New Roman" w:eastAsia="Times New Roman" w:hAnsi="Times New Roman" w:cs="Times New Roman"/>
          <w:sz w:val="24"/>
          <w:szCs w:val="24"/>
        </w:rPr>
        <w:t xml:space="preserve">would be </w:t>
      </w:r>
      <w:r w:rsidR="00722746" w:rsidRPr="00F96245">
        <w:rPr>
          <w:rFonts w:ascii="Times New Roman" w:eastAsia="Times New Roman" w:hAnsi="Times New Roman" w:cs="Times New Roman"/>
          <w:sz w:val="24"/>
          <w:szCs w:val="24"/>
        </w:rPr>
        <w:t>many</w:t>
      </w:r>
      <w:r w:rsidR="002E65AD" w:rsidRPr="00F96245">
        <w:rPr>
          <w:rFonts w:ascii="Times New Roman" w:eastAsia="Times New Roman" w:hAnsi="Times New Roman" w:cs="Times New Roman"/>
          <w:sz w:val="24"/>
          <w:szCs w:val="24"/>
        </w:rPr>
        <w:t xml:space="preserve"> factors</w:t>
      </w:r>
      <w:r w:rsidR="00984138" w:rsidRPr="00F96245">
        <w:rPr>
          <w:rFonts w:ascii="Times New Roman" w:eastAsia="Times New Roman" w:hAnsi="Times New Roman" w:cs="Times New Roman"/>
          <w:sz w:val="24"/>
          <w:szCs w:val="24"/>
        </w:rPr>
        <w:t xml:space="preserve"> that need consideration.</w:t>
      </w:r>
      <w:r w:rsidR="0039102F" w:rsidRPr="00F96245">
        <w:rPr>
          <w:rFonts w:ascii="Times New Roman" w:eastAsia="Times New Roman" w:hAnsi="Times New Roman" w:cs="Times New Roman"/>
          <w:sz w:val="24"/>
          <w:szCs w:val="24"/>
        </w:rPr>
        <w:t xml:space="preserve">  </w:t>
      </w:r>
      <w:r w:rsidR="00933A14" w:rsidRPr="00F96245">
        <w:rPr>
          <w:rFonts w:ascii="Times New Roman" w:eastAsia="Times New Roman" w:hAnsi="Times New Roman" w:cs="Times New Roman"/>
          <w:sz w:val="24"/>
          <w:szCs w:val="24"/>
        </w:rPr>
        <w:t xml:space="preserve">The roles of each </w:t>
      </w:r>
      <w:r w:rsidR="00D433B6" w:rsidRPr="00F96245">
        <w:rPr>
          <w:rFonts w:ascii="Times New Roman" w:eastAsia="Times New Roman" w:hAnsi="Times New Roman" w:cs="Times New Roman"/>
          <w:sz w:val="24"/>
          <w:szCs w:val="24"/>
        </w:rPr>
        <w:t xml:space="preserve">individual professional involved </w:t>
      </w:r>
      <w:r w:rsidR="00933A14" w:rsidRPr="00F96245">
        <w:rPr>
          <w:rFonts w:ascii="Times New Roman" w:eastAsia="Times New Roman" w:hAnsi="Times New Roman" w:cs="Times New Roman"/>
          <w:sz w:val="24"/>
          <w:szCs w:val="24"/>
        </w:rPr>
        <w:t>can be high</w:t>
      </w:r>
      <w:r w:rsidRPr="00F96245">
        <w:rPr>
          <w:rFonts w:ascii="Times New Roman" w:eastAsia="Times New Roman" w:hAnsi="Times New Roman" w:cs="Times New Roman"/>
          <w:sz w:val="24"/>
          <w:szCs w:val="24"/>
        </w:rPr>
        <w:t>ly</w:t>
      </w:r>
      <w:r w:rsidR="00933A14" w:rsidRPr="00F96245">
        <w:rPr>
          <w:rFonts w:ascii="Times New Roman" w:eastAsia="Times New Roman" w:hAnsi="Times New Roman" w:cs="Times New Roman"/>
          <w:sz w:val="24"/>
          <w:szCs w:val="24"/>
        </w:rPr>
        <w:t xml:space="preserve"> pressured.  </w:t>
      </w:r>
      <w:r w:rsidR="00CE097F" w:rsidRPr="00F96245">
        <w:rPr>
          <w:rFonts w:ascii="Times New Roman" w:eastAsia="Times New Roman" w:hAnsi="Times New Roman" w:cs="Times New Roman"/>
          <w:sz w:val="24"/>
          <w:szCs w:val="24"/>
        </w:rPr>
        <w:t>As my pretence role of a k</w:t>
      </w:r>
      <w:r w:rsidR="00D74DF9" w:rsidRPr="00F96245">
        <w:rPr>
          <w:rFonts w:ascii="Times New Roman" w:eastAsia="Times New Roman" w:hAnsi="Times New Roman" w:cs="Times New Roman"/>
          <w:sz w:val="24"/>
          <w:szCs w:val="24"/>
        </w:rPr>
        <w:t>ey worker</w:t>
      </w:r>
      <w:r w:rsidR="00CE097F" w:rsidRPr="00F96245">
        <w:rPr>
          <w:rFonts w:ascii="Times New Roman" w:eastAsia="Times New Roman" w:hAnsi="Times New Roman" w:cs="Times New Roman"/>
          <w:sz w:val="24"/>
          <w:szCs w:val="24"/>
        </w:rPr>
        <w:t xml:space="preserve"> I felt during th</w:t>
      </w:r>
      <w:r w:rsidR="00722746" w:rsidRPr="00F96245">
        <w:rPr>
          <w:rFonts w:ascii="Times New Roman" w:eastAsia="Times New Roman" w:hAnsi="Times New Roman" w:cs="Times New Roman"/>
          <w:sz w:val="24"/>
          <w:szCs w:val="24"/>
        </w:rPr>
        <w:t xml:space="preserve">e process </w:t>
      </w:r>
      <w:r w:rsidR="00CE097F" w:rsidRPr="00F96245">
        <w:rPr>
          <w:rFonts w:ascii="Times New Roman" w:eastAsia="Times New Roman" w:hAnsi="Times New Roman" w:cs="Times New Roman"/>
          <w:sz w:val="24"/>
          <w:szCs w:val="24"/>
        </w:rPr>
        <w:t>I found</w:t>
      </w:r>
      <w:r w:rsidR="00D74DF9" w:rsidRPr="00F96245">
        <w:rPr>
          <w:rFonts w:ascii="Times New Roman" w:eastAsia="Times New Roman" w:hAnsi="Times New Roman" w:cs="Times New Roman"/>
          <w:sz w:val="24"/>
          <w:szCs w:val="24"/>
        </w:rPr>
        <w:t xml:space="preserve"> </w:t>
      </w:r>
      <w:r w:rsidR="00CE097F" w:rsidRPr="00F96245">
        <w:rPr>
          <w:rFonts w:ascii="Times New Roman" w:eastAsia="Times New Roman" w:hAnsi="Times New Roman" w:cs="Times New Roman"/>
          <w:sz w:val="24"/>
          <w:szCs w:val="24"/>
        </w:rPr>
        <w:t>myself q</w:t>
      </w:r>
      <w:r w:rsidR="00D74DF9" w:rsidRPr="00F96245">
        <w:rPr>
          <w:rFonts w:ascii="Times New Roman" w:eastAsia="Times New Roman" w:hAnsi="Times New Roman" w:cs="Times New Roman"/>
          <w:sz w:val="24"/>
          <w:szCs w:val="24"/>
        </w:rPr>
        <w:t xml:space="preserve">uestioning when </w:t>
      </w:r>
      <w:r w:rsidR="00CE097F" w:rsidRPr="00F96245">
        <w:rPr>
          <w:rFonts w:ascii="Times New Roman" w:eastAsia="Times New Roman" w:hAnsi="Times New Roman" w:cs="Times New Roman"/>
          <w:sz w:val="24"/>
          <w:szCs w:val="24"/>
        </w:rPr>
        <w:t>would I make a r</w:t>
      </w:r>
      <w:r w:rsidR="003E12E6" w:rsidRPr="00F96245">
        <w:rPr>
          <w:rFonts w:ascii="Times New Roman" w:eastAsia="Times New Roman" w:hAnsi="Times New Roman" w:cs="Times New Roman"/>
          <w:sz w:val="24"/>
          <w:szCs w:val="24"/>
        </w:rPr>
        <w:t>eferral</w:t>
      </w:r>
      <w:r w:rsidR="00CE097F" w:rsidRPr="00F96245">
        <w:rPr>
          <w:rFonts w:ascii="Times New Roman" w:eastAsia="Times New Roman" w:hAnsi="Times New Roman" w:cs="Times New Roman"/>
          <w:sz w:val="24"/>
          <w:szCs w:val="24"/>
        </w:rPr>
        <w:t xml:space="preserve"> and also acknowledged</w:t>
      </w:r>
      <w:r w:rsidR="00D74DF9" w:rsidRPr="00F96245">
        <w:rPr>
          <w:rFonts w:ascii="Times New Roman" w:eastAsia="Times New Roman" w:hAnsi="Times New Roman" w:cs="Times New Roman"/>
          <w:sz w:val="24"/>
          <w:szCs w:val="24"/>
        </w:rPr>
        <w:t xml:space="preserve"> that I would have concerns whether I’d assessed the situation correctly</w:t>
      </w:r>
      <w:r w:rsidR="00705F70" w:rsidRPr="00F96245">
        <w:rPr>
          <w:rFonts w:ascii="Times New Roman" w:eastAsia="Times New Roman" w:hAnsi="Times New Roman" w:cs="Times New Roman"/>
          <w:sz w:val="24"/>
          <w:szCs w:val="24"/>
        </w:rPr>
        <w:t>, worrying</w:t>
      </w:r>
      <w:r w:rsidR="00D74DF9" w:rsidRPr="00F96245">
        <w:rPr>
          <w:rFonts w:ascii="Times New Roman" w:eastAsia="Times New Roman" w:hAnsi="Times New Roman" w:cs="Times New Roman"/>
          <w:sz w:val="24"/>
          <w:szCs w:val="24"/>
        </w:rPr>
        <w:t xml:space="preserve"> about the repercussions of getting it wrong</w:t>
      </w:r>
      <w:r w:rsidR="00705F70" w:rsidRPr="00F96245">
        <w:rPr>
          <w:rFonts w:ascii="Times New Roman" w:eastAsia="Times New Roman" w:hAnsi="Times New Roman" w:cs="Times New Roman"/>
          <w:sz w:val="24"/>
          <w:szCs w:val="24"/>
        </w:rPr>
        <w:t>. Childminding can be quite lonely and working on my own opens up aspects of vulnerability, as I have no Manager or Supervisor to report or discuss my concerns with</w:t>
      </w:r>
      <w:r w:rsidR="00D74DF9" w:rsidRPr="00F96245">
        <w:rPr>
          <w:rFonts w:ascii="Times New Roman" w:eastAsia="Times New Roman" w:hAnsi="Times New Roman" w:cs="Times New Roman"/>
          <w:sz w:val="24"/>
          <w:szCs w:val="24"/>
        </w:rPr>
        <w:t>.</w:t>
      </w:r>
      <w:r w:rsidR="00705F70" w:rsidRPr="00F96245">
        <w:rPr>
          <w:rFonts w:ascii="Times New Roman" w:eastAsia="Times New Roman" w:hAnsi="Times New Roman" w:cs="Times New Roman"/>
          <w:sz w:val="24"/>
          <w:szCs w:val="24"/>
        </w:rPr>
        <w:t xml:space="preserve">  </w:t>
      </w:r>
    </w:p>
    <w:p w:rsidR="00D74DF9" w:rsidRPr="00F96245" w:rsidRDefault="0039102F" w:rsidP="006B361B">
      <w:pPr>
        <w:spacing w:line="360" w:lineRule="auto"/>
        <w:jc w:val="both"/>
        <w:rPr>
          <w:rFonts w:ascii="Times New Roman" w:eastAsia="Times New Roman" w:hAnsi="Times New Roman" w:cs="Times New Roman"/>
          <w:sz w:val="24"/>
          <w:szCs w:val="24"/>
        </w:rPr>
      </w:pPr>
      <w:r w:rsidRPr="00F96245">
        <w:rPr>
          <w:rFonts w:ascii="Times New Roman" w:eastAsia="Times New Roman" w:hAnsi="Times New Roman" w:cs="Times New Roman"/>
          <w:sz w:val="24"/>
          <w:szCs w:val="24"/>
        </w:rPr>
        <w:t xml:space="preserve">Senior </w:t>
      </w:r>
      <w:r w:rsidR="00D74DF9" w:rsidRPr="00F96245">
        <w:rPr>
          <w:rFonts w:ascii="Times New Roman" w:eastAsia="Times New Roman" w:hAnsi="Times New Roman" w:cs="Times New Roman"/>
          <w:sz w:val="24"/>
          <w:szCs w:val="24"/>
        </w:rPr>
        <w:t xml:space="preserve">Social workers </w:t>
      </w:r>
      <w:r w:rsidR="006E1E7D" w:rsidRPr="00F96245">
        <w:rPr>
          <w:rFonts w:ascii="Times New Roman" w:eastAsia="Times New Roman" w:hAnsi="Times New Roman" w:cs="Times New Roman"/>
          <w:sz w:val="24"/>
          <w:szCs w:val="24"/>
        </w:rPr>
        <w:t xml:space="preserve">who I now know would be the </w:t>
      </w:r>
      <w:r w:rsidR="00C07DEF" w:rsidRPr="00F96245">
        <w:rPr>
          <w:rFonts w:ascii="Times New Roman" w:eastAsia="Times New Roman" w:hAnsi="Times New Roman" w:cs="Times New Roman"/>
          <w:sz w:val="24"/>
          <w:szCs w:val="24"/>
        </w:rPr>
        <w:t xml:space="preserve">lead professional during </w:t>
      </w:r>
      <w:r w:rsidR="00722746" w:rsidRPr="00F96245">
        <w:rPr>
          <w:rFonts w:ascii="Times New Roman" w:eastAsia="Times New Roman" w:hAnsi="Times New Roman" w:cs="Times New Roman"/>
          <w:sz w:val="24"/>
          <w:szCs w:val="24"/>
        </w:rPr>
        <w:t>C</w:t>
      </w:r>
      <w:r w:rsidR="00C07DEF" w:rsidRPr="00F96245">
        <w:rPr>
          <w:rFonts w:ascii="Times New Roman" w:eastAsia="Times New Roman" w:hAnsi="Times New Roman" w:cs="Times New Roman"/>
          <w:sz w:val="24"/>
          <w:szCs w:val="24"/>
        </w:rPr>
        <w:t xml:space="preserve">ase </w:t>
      </w:r>
      <w:r w:rsidR="00722746" w:rsidRPr="00F96245">
        <w:rPr>
          <w:rFonts w:ascii="Times New Roman" w:eastAsia="Times New Roman" w:hAnsi="Times New Roman" w:cs="Times New Roman"/>
          <w:sz w:val="24"/>
          <w:szCs w:val="24"/>
        </w:rPr>
        <w:t>C</w:t>
      </w:r>
      <w:r w:rsidR="00C07DEF" w:rsidRPr="00F96245">
        <w:rPr>
          <w:rFonts w:ascii="Times New Roman" w:eastAsia="Times New Roman" w:hAnsi="Times New Roman" w:cs="Times New Roman"/>
          <w:sz w:val="24"/>
          <w:szCs w:val="24"/>
        </w:rPr>
        <w:t xml:space="preserve">onferences </w:t>
      </w:r>
      <w:r w:rsidR="00D74DF9" w:rsidRPr="00F96245">
        <w:rPr>
          <w:rFonts w:ascii="Times New Roman" w:eastAsia="Times New Roman" w:hAnsi="Times New Roman" w:cs="Times New Roman"/>
          <w:sz w:val="24"/>
          <w:szCs w:val="24"/>
        </w:rPr>
        <w:t>have pressur</w:t>
      </w:r>
      <w:r w:rsidR="003E12E6" w:rsidRPr="00F96245">
        <w:rPr>
          <w:rFonts w:ascii="Times New Roman" w:eastAsia="Times New Roman" w:hAnsi="Times New Roman" w:cs="Times New Roman"/>
          <w:sz w:val="24"/>
          <w:szCs w:val="24"/>
        </w:rPr>
        <w:t>ised roles</w:t>
      </w:r>
      <w:r w:rsidR="00D74DF9" w:rsidRPr="00F96245">
        <w:rPr>
          <w:rFonts w:ascii="Times New Roman" w:eastAsia="Times New Roman" w:hAnsi="Times New Roman" w:cs="Times New Roman"/>
          <w:sz w:val="24"/>
          <w:szCs w:val="24"/>
        </w:rPr>
        <w:t xml:space="preserve"> </w:t>
      </w:r>
      <w:r w:rsidR="004D0094" w:rsidRPr="00F96245">
        <w:rPr>
          <w:rFonts w:ascii="Times New Roman" w:eastAsia="Times New Roman" w:hAnsi="Times New Roman" w:cs="Times New Roman"/>
          <w:sz w:val="24"/>
          <w:szCs w:val="24"/>
        </w:rPr>
        <w:t xml:space="preserve">whilst </w:t>
      </w:r>
      <w:r w:rsidR="00D74DF9" w:rsidRPr="00F96245">
        <w:rPr>
          <w:rFonts w:ascii="Times New Roman" w:eastAsia="Times New Roman" w:hAnsi="Times New Roman" w:cs="Times New Roman"/>
          <w:sz w:val="24"/>
          <w:szCs w:val="24"/>
        </w:rPr>
        <w:t>dealing with a high volume of children</w:t>
      </w:r>
      <w:r w:rsidR="007B0C55" w:rsidRPr="00F96245">
        <w:rPr>
          <w:rFonts w:ascii="Times New Roman" w:eastAsia="Times New Roman" w:hAnsi="Times New Roman" w:cs="Times New Roman"/>
          <w:sz w:val="24"/>
          <w:szCs w:val="24"/>
        </w:rPr>
        <w:t xml:space="preserve"> and families who require support</w:t>
      </w:r>
      <w:r w:rsidR="004D0094" w:rsidRPr="00F96245">
        <w:rPr>
          <w:rFonts w:ascii="Times New Roman" w:eastAsia="Times New Roman" w:hAnsi="Times New Roman" w:cs="Times New Roman"/>
          <w:sz w:val="24"/>
          <w:szCs w:val="24"/>
        </w:rPr>
        <w:t xml:space="preserve"> and I </w:t>
      </w:r>
      <w:r w:rsidR="00671109" w:rsidRPr="00F96245">
        <w:rPr>
          <w:rFonts w:ascii="Times New Roman" w:eastAsia="Times New Roman" w:hAnsi="Times New Roman" w:cs="Times New Roman"/>
          <w:sz w:val="24"/>
          <w:szCs w:val="24"/>
        </w:rPr>
        <w:t xml:space="preserve">can now fully appreciate the kind of stress and worry that could possibly be placed on them. </w:t>
      </w:r>
      <w:r w:rsidR="003E12E6" w:rsidRPr="00F96245">
        <w:rPr>
          <w:rFonts w:ascii="Times New Roman" w:eastAsia="Times New Roman" w:hAnsi="Times New Roman" w:cs="Times New Roman"/>
          <w:sz w:val="24"/>
          <w:szCs w:val="24"/>
        </w:rPr>
        <w:t xml:space="preserve">As part of my research not only has it been clarified the amount of responsibility they have in preparing and considering all evidence, ultimately their decision along with other agencies, could have a massive impact on the family with perhaps even the child being </w:t>
      </w:r>
      <w:r w:rsidR="00BA2351">
        <w:rPr>
          <w:rFonts w:ascii="Times New Roman" w:eastAsia="Times New Roman" w:hAnsi="Times New Roman" w:cs="Times New Roman"/>
          <w:sz w:val="24"/>
          <w:szCs w:val="24"/>
        </w:rPr>
        <w:t>placed elsewhere</w:t>
      </w:r>
      <w:r w:rsidR="00722746" w:rsidRPr="00F96245">
        <w:rPr>
          <w:rFonts w:ascii="Times New Roman" w:eastAsia="Times New Roman" w:hAnsi="Times New Roman" w:cs="Times New Roman"/>
          <w:sz w:val="24"/>
          <w:szCs w:val="24"/>
        </w:rPr>
        <w:t>.</w:t>
      </w:r>
    </w:p>
    <w:p w:rsidR="00722746" w:rsidRPr="00F96245" w:rsidRDefault="006E1E7D" w:rsidP="006B361B">
      <w:pPr>
        <w:spacing w:line="360" w:lineRule="auto"/>
        <w:jc w:val="both"/>
        <w:rPr>
          <w:rFonts w:ascii="Times New Roman" w:eastAsia="Times New Roman" w:hAnsi="Times New Roman" w:cs="Times New Roman"/>
          <w:sz w:val="24"/>
          <w:szCs w:val="24"/>
        </w:rPr>
      </w:pPr>
      <w:r w:rsidRPr="00F96245">
        <w:rPr>
          <w:rFonts w:ascii="Times New Roman" w:eastAsia="Times New Roman" w:hAnsi="Times New Roman" w:cs="Times New Roman"/>
          <w:sz w:val="24"/>
          <w:szCs w:val="24"/>
        </w:rPr>
        <w:t xml:space="preserve">I </w:t>
      </w:r>
      <w:r w:rsidR="00422C44">
        <w:rPr>
          <w:rFonts w:ascii="Times New Roman" w:eastAsia="Times New Roman" w:hAnsi="Times New Roman" w:cs="Times New Roman"/>
          <w:sz w:val="24"/>
          <w:szCs w:val="24"/>
        </w:rPr>
        <w:t xml:space="preserve">can now </w:t>
      </w:r>
      <w:r w:rsidR="00CE097F" w:rsidRPr="00F96245">
        <w:rPr>
          <w:rFonts w:ascii="Times New Roman" w:eastAsia="Times New Roman" w:hAnsi="Times New Roman" w:cs="Times New Roman"/>
          <w:sz w:val="24"/>
          <w:szCs w:val="24"/>
        </w:rPr>
        <w:t>fully appreciate</w:t>
      </w:r>
      <w:r w:rsidRPr="00F96245">
        <w:rPr>
          <w:rFonts w:ascii="Times New Roman" w:eastAsia="Times New Roman" w:hAnsi="Times New Roman" w:cs="Times New Roman"/>
          <w:sz w:val="24"/>
          <w:szCs w:val="24"/>
        </w:rPr>
        <w:t xml:space="preserve"> that p</w:t>
      </w:r>
      <w:r w:rsidR="00D433B6" w:rsidRPr="00F96245">
        <w:rPr>
          <w:rFonts w:ascii="Times New Roman" w:eastAsia="Times New Roman" w:hAnsi="Times New Roman" w:cs="Times New Roman"/>
          <w:sz w:val="24"/>
          <w:szCs w:val="24"/>
        </w:rPr>
        <w:t>reparation and planning is key.  It is vital that the correct individuals need to be present as well as have accurate and up-to-date information available to discuss.  Those present should be individuals who are involved</w:t>
      </w:r>
      <w:r w:rsidR="00722746" w:rsidRPr="00F96245">
        <w:rPr>
          <w:rFonts w:ascii="Times New Roman" w:eastAsia="Times New Roman" w:hAnsi="Times New Roman" w:cs="Times New Roman"/>
          <w:sz w:val="24"/>
          <w:szCs w:val="24"/>
        </w:rPr>
        <w:t xml:space="preserve"> directly </w:t>
      </w:r>
      <w:r w:rsidR="00D433B6" w:rsidRPr="00F96245">
        <w:rPr>
          <w:rFonts w:ascii="Times New Roman" w:eastAsia="Times New Roman" w:hAnsi="Times New Roman" w:cs="Times New Roman"/>
          <w:sz w:val="24"/>
          <w:szCs w:val="24"/>
        </w:rPr>
        <w:t xml:space="preserve">with the child and their family for example, health visitors, school and education officers, social services, doctors, </w:t>
      </w:r>
      <w:r w:rsidR="00370EB8" w:rsidRPr="00F96245">
        <w:rPr>
          <w:rFonts w:ascii="Times New Roman" w:eastAsia="Times New Roman" w:hAnsi="Times New Roman" w:cs="Times New Roman"/>
          <w:sz w:val="24"/>
          <w:szCs w:val="24"/>
        </w:rPr>
        <w:t>P</w:t>
      </w:r>
      <w:r w:rsidR="00D433B6" w:rsidRPr="00F96245">
        <w:rPr>
          <w:rFonts w:ascii="Times New Roman" w:eastAsia="Times New Roman" w:hAnsi="Times New Roman" w:cs="Times New Roman"/>
          <w:sz w:val="24"/>
          <w:szCs w:val="24"/>
        </w:rPr>
        <w:t>olice force</w:t>
      </w:r>
      <w:r w:rsidR="00370EB8" w:rsidRPr="00F96245">
        <w:rPr>
          <w:rFonts w:ascii="Times New Roman" w:eastAsia="Times New Roman" w:hAnsi="Times New Roman" w:cs="Times New Roman"/>
          <w:sz w:val="24"/>
          <w:szCs w:val="24"/>
        </w:rPr>
        <w:t xml:space="preserve"> and where </w:t>
      </w:r>
      <w:r w:rsidR="008063A3" w:rsidRPr="00F96245">
        <w:rPr>
          <w:rFonts w:ascii="Times New Roman" w:eastAsia="Times New Roman" w:hAnsi="Times New Roman" w:cs="Times New Roman"/>
          <w:sz w:val="24"/>
          <w:szCs w:val="24"/>
        </w:rPr>
        <w:t xml:space="preserve">possible </w:t>
      </w:r>
      <w:r w:rsidR="00370EB8" w:rsidRPr="00F96245">
        <w:rPr>
          <w:rFonts w:ascii="Times New Roman" w:eastAsia="Times New Roman" w:hAnsi="Times New Roman" w:cs="Times New Roman"/>
          <w:sz w:val="24"/>
          <w:szCs w:val="24"/>
        </w:rPr>
        <w:t>appropriate the parents should</w:t>
      </w:r>
      <w:r w:rsidR="008063A3" w:rsidRPr="00F96245">
        <w:rPr>
          <w:rFonts w:ascii="Times New Roman" w:eastAsia="Times New Roman" w:hAnsi="Times New Roman" w:cs="Times New Roman"/>
          <w:sz w:val="24"/>
          <w:szCs w:val="24"/>
        </w:rPr>
        <w:t xml:space="preserve"> remain part of the process</w:t>
      </w:r>
      <w:r w:rsidRPr="00F96245">
        <w:rPr>
          <w:rFonts w:ascii="Times New Roman" w:eastAsia="Times New Roman" w:hAnsi="Times New Roman" w:cs="Times New Roman"/>
          <w:sz w:val="24"/>
          <w:szCs w:val="24"/>
        </w:rPr>
        <w:t xml:space="preserve"> unless there is a</w:t>
      </w:r>
      <w:r w:rsidR="007E7D1E" w:rsidRPr="00F96245">
        <w:rPr>
          <w:rFonts w:ascii="Times New Roman" w:eastAsia="Times New Roman" w:hAnsi="Times New Roman" w:cs="Times New Roman"/>
          <w:sz w:val="24"/>
          <w:szCs w:val="24"/>
        </w:rPr>
        <w:t xml:space="preserve"> welfare issue</w:t>
      </w:r>
      <w:r w:rsidR="00D433B6" w:rsidRPr="00F96245">
        <w:rPr>
          <w:rFonts w:ascii="Times New Roman" w:eastAsia="Times New Roman" w:hAnsi="Times New Roman" w:cs="Times New Roman"/>
          <w:sz w:val="24"/>
          <w:szCs w:val="24"/>
        </w:rPr>
        <w:t xml:space="preserve">.  </w:t>
      </w:r>
    </w:p>
    <w:p w:rsidR="00422C44" w:rsidRDefault="009A305D" w:rsidP="006B361B">
      <w:pPr>
        <w:spacing w:line="360" w:lineRule="auto"/>
        <w:jc w:val="both"/>
        <w:rPr>
          <w:rFonts w:ascii="Times New Roman" w:hAnsi="Times New Roman" w:cs="Times New Roman"/>
          <w:sz w:val="24"/>
          <w:szCs w:val="24"/>
        </w:rPr>
      </w:pPr>
      <w:r w:rsidRPr="00F96245">
        <w:rPr>
          <w:rFonts w:ascii="Times New Roman" w:eastAsia="Times New Roman" w:hAnsi="Times New Roman" w:cs="Times New Roman"/>
          <w:sz w:val="24"/>
          <w:szCs w:val="24"/>
        </w:rPr>
        <w:t>During our scenario we discussed the “Toxic Trio” which is used to describe</w:t>
      </w:r>
      <w:r w:rsidRPr="00F96245">
        <w:rPr>
          <w:rFonts w:ascii="Times New Roman" w:hAnsi="Times New Roman" w:cs="Times New Roman"/>
          <w:sz w:val="24"/>
          <w:szCs w:val="24"/>
        </w:rPr>
        <w:t xml:space="preserve"> the issues of domestic abuse, mental ill health and substance misuse.</w:t>
      </w:r>
      <w:r w:rsidRPr="00F96245">
        <w:rPr>
          <w:rFonts w:ascii="Times New Roman" w:hAnsi="Times New Roman" w:cs="Times New Roman"/>
          <w:sz w:val="24"/>
          <w:szCs w:val="24"/>
        </w:rPr>
        <w:t xml:space="preserve"> Completing my research I found that a staggering of</w:t>
      </w:r>
      <w:r w:rsidRPr="00F96245">
        <w:rPr>
          <w:rFonts w:ascii="Times New Roman" w:hAnsi="Times New Roman" w:cs="Times New Roman"/>
          <w:sz w:val="24"/>
          <w:szCs w:val="24"/>
        </w:rPr>
        <w:t xml:space="preserve"> 139 serious case reviews, between 2009</w:t>
      </w:r>
      <w:r w:rsidR="007E7D1E" w:rsidRPr="00F96245">
        <w:rPr>
          <w:rFonts w:ascii="Times New Roman" w:hAnsi="Times New Roman" w:cs="Times New Roman"/>
          <w:sz w:val="24"/>
          <w:szCs w:val="24"/>
        </w:rPr>
        <w:t xml:space="preserve"> and </w:t>
      </w:r>
      <w:r w:rsidRPr="00F96245">
        <w:rPr>
          <w:rFonts w:ascii="Times New Roman" w:hAnsi="Times New Roman" w:cs="Times New Roman"/>
          <w:sz w:val="24"/>
          <w:szCs w:val="24"/>
        </w:rPr>
        <w:t xml:space="preserve">2011 (Brandon et al 2012) investigations showed that in over </w:t>
      </w:r>
      <w:r w:rsidRPr="00F96245">
        <w:rPr>
          <w:rFonts w:ascii="Times New Roman" w:hAnsi="Times New Roman" w:cs="Times New Roman"/>
          <w:sz w:val="24"/>
          <w:szCs w:val="24"/>
        </w:rPr>
        <w:t>86%</w:t>
      </w:r>
      <w:r w:rsidRPr="00F96245">
        <w:rPr>
          <w:rFonts w:ascii="Times New Roman" w:hAnsi="Times New Roman" w:cs="Times New Roman"/>
          <w:sz w:val="24"/>
          <w:szCs w:val="24"/>
        </w:rPr>
        <w:t xml:space="preserve"> where children were seriously harmed or died one or more of a “toxic trio”</w:t>
      </w:r>
      <w:r w:rsidRPr="00F96245">
        <w:rPr>
          <w:rFonts w:ascii="Times New Roman" w:hAnsi="Times New Roman" w:cs="Times New Roman"/>
          <w:sz w:val="24"/>
          <w:szCs w:val="24"/>
        </w:rPr>
        <w:t xml:space="preserve"> </w:t>
      </w:r>
      <w:r w:rsidRPr="00F96245">
        <w:rPr>
          <w:rFonts w:ascii="Times New Roman" w:hAnsi="Times New Roman" w:cs="Times New Roman"/>
          <w:sz w:val="24"/>
          <w:szCs w:val="24"/>
        </w:rPr>
        <w:t>played a significant part. These have all been identified as common features of families where harm to women and children occurs.</w:t>
      </w:r>
      <w:r w:rsidR="007E7D1E" w:rsidRPr="00F96245">
        <w:rPr>
          <w:rFonts w:ascii="Times New Roman" w:hAnsi="Times New Roman" w:cs="Times New Roman"/>
          <w:sz w:val="24"/>
          <w:szCs w:val="24"/>
        </w:rPr>
        <w:t xml:space="preserve">  </w:t>
      </w:r>
    </w:p>
    <w:p w:rsidR="008063A3" w:rsidRPr="00F96245" w:rsidRDefault="007E7D1E" w:rsidP="006B361B">
      <w:pPr>
        <w:spacing w:line="360" w:lineRule="auto"/>
        <w:jc w:val="both"/>
        <w:rPr>
          <w:rFonts w:ascii="Times New Roman" w:eastAsia="Times New Roman" w:hAnsi="Times New Roman" w:cs="Times New Roman"/>
          <w:sz w:val="24"/>
          <w:szCs w:val="24"/>
        </w:rPr>
      </w:pPr>
      <w:r w:rsidRPr="00F96245">
        <w:rPr>
          <w:rFonts w:ascii="Times New Roman" w:hAnsi="Times New Roman" w:cs="Times New Roman"/>
          <w:sz w:val="24"/>
          <w:szCs w:val="24"/>
        </w:rPr>
        <w:lastRenderedPageBreak/>
        <w:t>Furthermore, the child involved may also wish to attend</w:t>
      </w:r>
      <w:r w:rsidR="008063A3" w:rsidRPr="00F96245">
        <w:rPr>
          <w:rFonts w:ascii="Times New Roman" w:eastAsia="Times New Roman" w:hAnsi="Times New Roman" w:cs="Times New Roman"/>
          <w:sz w:val="24"/>
          <w:szCs w:val="24"/>
        </w:rPr>
        <w:t xml:space="preserve"> and express their wishes and feelings and then be updated accordingly.  </w:t>
      </w:r>
    </w:p>
    <w:p w:rsidR="004D0094" w:rsidRPr="00F96245" w:rsidRDefault="00D433B6" w:rsidP="006B361B">
      <w:pPr>
        <w:spacing w:line="360" w:lineRule="auto"/>
        <w:jc w:val="both"/>
        <w:rPr>
          <w:rFonts w:ascii="Times New Roman" w:eastAsia="Times New Roman" w:hAnsi="Times New Roman" w:cs="Times New Roman"/>
          <w:sz w:val="24"/>
          <w:szCs w:val="24"/>
        </w:rPr>
      </w:pPr>
      <w:r w:rsidRPr="00F96245">
        <w:rPr>
          <w:rFonts w:ascii="Times New Roman" w:eastAsia="Times New Roman" w:hAnsi="Times New Roman" w:cs="Times New Roman"/>
          <w:sz w:val="24"/>
          <w:szCs w:val="24"/>
        </w:rPr>
        <w:t xml:space="preserve">I am able to now understand that should any professional </w:t>
      </w:r>
      <w:r w:rsidR="00370EB8" w:rsidRPr="00F96245">
        <w:rPr>
          <w:rFonts w:ascii="Times New Roman" w:eastAsia="Times New Roman" w:hAnsi="Times New Roman" w:cs="Times New Roman"/>
          <w:sz w:val="24"/>
          <w:szCs w:val="24"/>
        </w:rPr>
        <w:t xml:space="preserve">or key person </w:t>
      </w:r>
      <w:r w:rsidRPr="00F96245">
        <w:rPr>
          <w:rFonts w:ascii="Times New Roman" w:eastAsia="Times New Roman" w:hAnsi="Times New Roman" w:cs="Times New Roman"/>
          <w:sz w:val="24"/>
          <w:szCs w:val="24"/>
        </w:rPr>
        <w:t>be unable to attend for whatever reason ie sickness / annual leave,</w:t>
      </w:r>
      <w:r w:rsidR="00422C44">
        <w:rPr>
          <w:rFonts w:ascii="Times New Roman" w:eastAsia="Times New Roman" w:hAnsi="Times New Roman" w:cs="Times New Roman"/>
          <w:sz w:val="24"/>
          <w:szCs w:val="24"/>
        </w:rPr>
        <w:t xml:space="preserve"> this</w:t>
      </w:r>
      <w:r w:rsidRPr="00F96245">
        <w:rPr>
          <w:rFonts w:ascii="Times New Roman" w:eastAsia="Times New Roman" w:hAnsi="Times New Roman" w:cs="Times New Roman"/>
          <w:sz w:val="24"/>
          <w:szCs w:val="24"/>
        </w:rPr>
        <w:t xml:space="preserve"> could have an adverse effect on the</w:t>
      </w:r>
      <w:r w:rsidR="004D0094" w:rsidRPr="00F96245">
        <w:rPr>
          <w:rFonts w:ascii="Times New Roman" w:eastAsia="Times New Roman" w:hAnsi="Times New Roman" w:cs="Times New Roman"/>
          <w:sz w:val="24"/>
          <w:szCs w:val="24"/>
        </w:rPr>
        <w:t xml:space="preserve"> child as it could cause delays, perhaps causing negative outcomes </w:t>
      </w:r>
      <w:r w:rsidRPr="00F96245">
        <w:rPr>
          <w:rFonts w:ascii="Times New Roman" w:eastAsia="Times New Roman" w:hAnsi="Times New Roman" w:cs="Times New Roman"/>
          <w:sz w:val="24"/>
          <w:szCs w:val="24"/>
        </w:rPr>
        <w:t>as well as offer lack of continuity to the child and / or their family.</w:t>
      </w:r>
      <w:r w:rsidR="008063A3" w:rsidRPr="00F96245">
        <w:rPr>
          <w:rFonts w:ascii="Times New Roman" w:eastAsia="Times New Roman" w:hAnsi="Times New Roman" w:cs="Times New Roman"/>
          <w:sz w:val="24"/>
          <w:szCs w:val="24"/>
        </w:rPr>
        <w:t xml:space="preserve">  </w:t>
      </w:r>
      <w:r w:rsidR="004D0094" w:rsidRPr="00F96245">
        <w:rPr>
          <w:rFonts w:ascii="Times New Roman" w:eastAsia="Times New Roman" w:hAnsi="Times New Roman" w:cs="Times New Roman"/>
          <w:sz w:val="24"/>
          <w:szCs w:val="24"/>
        </w:rPr>
        <w:t xml:space="preserve">For all individuals who attend these conferences, there is pressure that they can assist the child and also fulfil their roles in line with their jurisdictions. </w:t>
      </w:r>
    </w:p>
    <w:p w:rsidR="00607271" w:rsidRPr="00F96245" w:rsidRDefault="00607271" w:rsidP="006B361B">
      <w:pPr>
        <w:spacing w:line="360" w:lineRule="auto"/>
        <w:jc w:val="both"/>
        <w:rPr>
          <w:rFonts w:ascii="Times New Roman" w:eastAsia="Times New Roman" w:hAnsi="Times New Roman" w:cs="Times New Roman"/>
          <w:i/>
          <w:sz w:val="24"/>
          <w:szCs w:val="24"/>
          <w:lang w:val="en-US"/>
        </w:rPr>
      </w:pPr>
      <w:r w:rsidRPr="00F96245">
        <w:rPr>
          <w:rFonts w:ascii="Times New Roman" w:eastAsia="Times New Roman" w:hAnsi="Times New Roman" w:cs="Times New Roman"/>
          <w:sz w:val="24"/>
          <w:szCs w:val="24"/>
        </w:rPr>
        <w:t xml:space="preserve">As stated in the </w:t>
      </w:r>
      <w:r w:rsidRPr="00F96245">
        <w:rPr>
          <w:rFonts w:ascii="Times New Roman" w:eastAsia="Times New Roman" w:hAnsi="Times New Roman" w:cs="Times New Roman"/>
          <w:sz w:val="24"/>
          <w:szCs w:val="24"/>
          <w:lang w:val="en-US"/>
        </w:rPr>
        <w:t xml:space="preserve">All Wales Child Protection Procedures, 2008:47, </w:t>
      </w:r>
      <w:r w:rsidRPr="00F96245">
        <w:rPr>
          <w:rFonts w:ascii="Times New Roman" w:eastAsia="Times New Roman" w:hAnsi="Times New Roman" w:cs="Times New Roman"/>
          <w:sz w:val="24"/>
          <w:szCs w:val="24"/>
        </w:rPr>
        <w:t>‘</w:t>
      </w:r>
      <w:r w:rsidRPr="00F96245">
        <w:rPr>
          <w:rFonts w:ascii="Times New Roman" w:eastAsia="Times New Roman" w:hAnsi="Times New Roman" w:cs="Times New Roman"/>
          <w:i/>
          <w:sz w:val="24"/>
          <w:szCs w:val="24"/>
        </w:rPr>
        <w:t>Child Protection is everyone’s responsibility.</w:t>
      </w:r>
      <w:r w:rsidRPr="00F96245">
        <w:rPr>
          <w:rFonts w:ascii="Times New Roman" w:eastAsia="Times New Roman" w:hAnsi="Times New Roman" w:cs="Times New Roman"/>
          <w:i/>
          <w:sz w:val="24"/>
          <w:szCs w:val="24"/>
          <w:lang w:val="en-US"/>
        </w:rPr>
        <w:t>The effective protection of children cannot be achieved by a single agency acting on its own.’</w:t>
      </w:r>
    </w:p>
    <w:p w:rsidR="00D75631" w:rsidRPr="00F96245" w:rsidRDefault="00D75631" w:rsidP="006B361B">
      <w:pPr>
        <w:spacing w:line="360" w:lineRule="auto"/>
        <w:jc w:val="both"/>
        <w:rPr>
          <w:rFonts w:ascii="Times New Roman" w:eastAsia="Times New Roman" w:hAnsi="Times New Roman" w:cs="Times New Roman"/>
          <w:sz w:val="24"/>
          <w:szCs w:val="24"/>
        </w:rPr>
      </w:pPr>
      <w:r w:rsidRPr="00F96245">
        <w:rPr>
          <w:rFonts w:ascii="Times New Roman" w:eastAsia="Times New Roman" w:hAnsi="Times New Roman" w:cs="Times New Roman"/>
          <w:sz w:val="24"/>
          <w:szCs w:val="24"/>
        </w:rPr>
        <w:t xml:space="preserve">In order to gain a greater understanding of the procedures of a </w:t>
      </w:r>
      <w:r w:rsidR="00AC4D52" w:rsidRPr="00F96245">
        <w:rPr>
          <w:rFonts w:ascii="Times New Roman" w:eastAsia="Times New Roman" w:hAnsi="Times New Roman" w:cs="Times New Roman"/>
          <w:sz w:val="24"/>
          <w:szCs w:val="24"/>
        </w:rPr>
        <w:t>Case</w:t>
      </w:r>
      <w:r w:rsidRPr="00F96245">
        <w:rPr>
          <w:rFonts w:ascii="Times New Roman" w:eastAsia="Times New Roman" w:hAnsi="Times New Roman" w:cs="Times New Roman"/>
          <w:sz w:val="24"/>
          <w:szCs w:val="24"/>
        </w:rPr>
        <w:t xml:space="preserve"> </w:t>
      </w:r>
      <w:r w:rsidR="00AC4D52" w:rsidRPr="00F96245">
        <w:rPr>
          <w:rFonts w:ascii="Times New Roman" w:eastAsia="Times New Roman" w:hAnsi="Times New Roman" w:cs="Times New Roman"/>
          <w:sz w:val="24"/>
          <w:szCs w:val="24"/>
        </w:rPr>
        <w:t>C</w:t>
      </w:r>
      <w:r w:rsidRPr="00F96245">
        <w:rPr>
          <w:rFonts w:ascii="Times New Roman" w:eastAsia="Times New Roman" w:hAnsi="Times New Roman" w:cs="Times New Roman"/>
          <w:sz w:val="24"/>
          <w:szCs w:val="24"/>
        </w:rPr>
        <w:t xml:space="preserve">onference, I also researched aspects of a </w:t>
      </w:r>
      <w:r w:rsidR="00B7403D" w:rsidRPr="00F96245">
        <w:rPr>
          <w:rFonts w:ascii="Times New Roman" w:eastAsia="Times New Roman" w:hAnsi="Times New Roman" w:cs="Times New Roman"/>
          <w:sz w:val="24"/>
          <w:szCs w:val="24"/>
        </w:rPr>
        <w:t xml:space="preserve">Child Practice Review (Wales) or </w:t>
      </w:r>
      <w:r w:rsidRPr="00F96245">
        <w:rPr>
          <w:rFonts w:ascii="Times New Roman" w:eastAsia="Times New Roman" w:hAnsi="Times New Roman" w:cs="Times New Roman"/>
          <w:sz w:val="24"/>
          <w:szCs w:val="24"/>
        </w:rPr>
        <w:t xml:space="preserve">Serious Case Review </w:t>
      </w:r>
      <w:r w:rsidR="00B7403D" w:rsidRPr="00F96245">
        <w:rPr>
          <w:rFonts w:ascii="Times New Roman" w:eastAsia="Times New Roman" w:hAnsi="Times New Roman" w:cs="Times New Roman"/>
          <w:sz w:val="24"/>
          <w:szCs w:val="24"/>
        </w:rPr>
        <w:t xml:space="preserve">(England) </w:t>
      </w:r>
      <w:r w:rsidRPr="00F96245">
        <w:rPr>
          <w:rFonts w:ascii="Times New Roman" w:eastAsia="Times New Roman" w:hAnsi="Times New Roman" w:cs="Times New Roman"/>
          <w:sz w:val="24"/>
          <w:szCs w:val="24"/>
        </w:rPr>
        <w:t>and when they occur.</w:t>
      </w:r>
    </w:p>
    <w:p w:rsidR="00D75631" w:rsidRPr="00F96245" w:rsidRDefault="00D75631" w:rsidP="006B361B">
      <w:pPr>
        <w:spacing w:line="360" w:lineRule="auto"/>
        <w:jc w:val="both"/>
        <w:rPr>
          <w:rFonts w:ascii="Times New Roman" w:eastAsia="Times New Roman" w:hAnsi="Times New Roman" w:cs="Times New Roman"/>
          <w:sz w:val="24"/>
          <w:szCs w:val="24"/>
        </w:rPr>
      </w:pPr>
      <w:r w:rsidRPr="00F96245">
        <w:rPr>
          <w:rFonts w:ascii="Times New Roman" w:eastAsia="Times New Roman" w:hAnsi="Times New Roman" w:cs="Times New Roman"/>
          <w:sz w:val="24"/>
          <w:szCs w:val="24"/>
        </w:rPr>
        <w:t xml:space="preserve">The criteria for carrying out a </w:t>
      </w:r>
      <w:r w:rsidR="00B7403D" w:rsidRPr="00F96245">
        <w:rPr>
          <w:rFonts w:ascii="Times New Roman" w:eastAsia="Times New Roman" w:hAnsi="Times New Roman" w:cs="Times New Roman"/>
          <w:sz w:val="24"/>
          <w:szCs w:val="24"/>
        </w:rPr>
        <w:t>Child Practice</w:t>
      </w:r>
      <w:r w:rsidRPr="00F96245">
        <w:rPr>
          <w:rFonts w:ascii="Times New Roman" w:eastAsia="Times New Roman" w:hAnsi="Times New Roman" w:cs="Times New Roman"/>
          <w:sz w:val="24"/>
          <w:szCs w:val="24"/>
        </w:rPr>
        <w:t xml:space="preserve"> Review is contained in the Government’s Working Together to Safeguard Children Guidance 2010 which was updated to embrace Lord Laming’s report in 2010 and again this is legislation that I’ve familiarised myself with over the course of th</w:t>
      </w:r>
      <w:r w:rsidR="00BA2351">
        <w:rPr>
          <w:rFonts w:ascii="Times New Roman" w:eastAsia="Times New Roman" w:hAnsi="Times New Roman" w:cs="Times New Roman"/>
          <w:sz w:val="24"/>
          <w:szCs w:val="24"/>
        </w:rPr>
        <w:t>e</w:t>
      </w:r>
      <w:r w:rsidRPr="00F96245">
        <w:rPr>
          <w:rFonts w:ascii="Times New Roman" w:eastAsia="Times New Roman" w:hAnsi="Times New Roman" w:cs="Times New Roman"/>
          <w:sz w:val="24"/>
          <w:szCs w:val="24"/>
        </w:rPr>
        <w:t xml:space="preserve"> module.</w:t>
      </w:r>
    </w:p>
    <w:p w:rsidR="00D75631" w:rsidRPr="00F96245" w:rsidRDefault="00D75631" w:rsidP="006B361B">
      <w:pPr>
        <w:spacing w:line="360" w:lineRule="auto"/>
        <w:jc w:val="both"/>
        <w:rPr>
          <w:rFonts w:ascii="Times New Roman" w:eastAsia="Times New Roman" w:hAnsi="Times New Roman" w:cs="Times New Roman"/>
          <w:sz w:val="24"/>
          <w:szCs w:val="24"/>
        </w:rPr>
      </w:pPr>
      <w:r w:rsidRPr="00F96245">
        <w:rPr>
          <w:rFonts w:ascii="Times New Roman" w:eastAsia="Times New Roman" w:hAnsi="Times New Roman" w:cs="Times New Roman"/>
          <w:sz w:val="24"/>
          <w:szCs w:val="24"/>
        </w:rPr>
        <w:t xml:space="preserve">The Government’s </w:t>
      </w:r>
      <w:r w:rsidR="00F82601">
        <w:rPr>
          <w:rFonts w:ascii="Times New Roman" w:eastAsia="Times New Roman" w:hAnsi="Times New Roman" w:cs="Times New Roman"/>
          <w:sz w:val="24"/>
          <w:szCs w:val="24"/>
        </w:rPr>
        <w:t>‘</w:t>
      </w:r>
      <w:r w:rsidRPr="00F96245">
        <w:rPr>
          <w:rFonts w:ascii="Times New Roman" w:eastAsia="Times New Roman" w:hAnsi="Times New Roman" w:cs="Times New Roman"/>
          <w:sz w:val="24"/>
          <w:szCs w:val="24"/>
        </w:rPr>
        <w:t>Working Together to Safeguard Children Guidance</w:t>
      </w:r>
      <w:r w:rsidR="00F82601">
        <w:rPr>
          <w:rFonts w:ascii="Times New Roman" w:eastAsia="Times New Roman" w:hAnsi="Times New Roman" w:cs="Times New Roman"/>
          <w:sz w:val="24"/>
          <w:szCs w:val="24"/>
        </w:rPr>
        <w:t xml:space="preserve"> 2010’</w:t>
      </w:r>
      <w:r w:rsidRPr="00F96245">
        <w:rPr>
          <w:rFonts w:ascii="Times New Roman" w:eastAsia="Times New Roman" w:hAnsi="Times New Roman" w:cs="Times New Roman"/>
          <w:sz w:val="24"/>
          <w:szCs w:val="24"/>
        </w:rPr>
        <w:t xml:space="preserve"> takes this aspect into account and states that a Serious Case Review should always be undertaken when:</w:t>
      </w:r>
    </w:p>
    <w:p w:rsidR="00D75631" w:rsidRPr="00F96245" w:rsidRDefault="00D75631" w:rsidP="006B361B">
      <w:pPr>
        <w:pStyle w:val="ListParagraph"/>
        <w:numPr>
          <w:ilvl w:val="0"/>
          <w:numId w:val="2"/>
        </w:numPr>
        <w:spacing w:line="360" w:lineRule="auto"/>
        <w:jc w:val="both"/>
        <w:rPr>
          <w:rFonts w:ascii="Times New Roman" w:eastAsia="Times New Roman" w:hAnsi="Times New Roman" w:cs="Times New Roman"/>
          <w:sz w:val="24"/>
          <w:szCs w:val="24"/>
        </w:rPr>
      </w:pPr>
      <w:r w:rsidRPr="00F96245">
        <w:rPr>
          <w:rFonts w:ascii="Times New Roman" w:eastAsia="Times New Roman" w:hAnsi="Times New Roman" w:cs="Times New Roman"/>
          <w:sz w:val="24"/>
          <w:szCs w:val="24"/>
        </w:rPr>
        <w:t xml:space="preserve">A child dies (including suicide) </w:t>
      </w:r>
    </w:p>
    <w:p w:rsidR="00D75631" w:rsidRPr="00F96245" w:rsidRDefault="00D75631" w:rsidP="006B361B">
      <w:pPr>
        <w:pStyle w:val="ListParagraph"/>
        <w:numPr>
          <w:ilvl w:val="0"/>
          <w:numId w:val="2"/>
        </w:numPr>
        <w:spacing w:line="360" w:lineRule="auto"/>
        <w:jc w:val="both"/>
        <w:rPr>
          <w:rFonts w:ascii="Times New Roman" w:eastAsia="Times New Roman" w:hAnsi="Times New Roman" w:cs="Times New Roman"/>
          <w:sz w:val="24"/>
          <w:szCs w:val="24"/>
        </w:rPr>
      </w:pPr>
      <w:r w:rsidRPr="00F96245">
        <w:rPr>
          <w:rFonts w:ascii="Times New Roman" w:eastAsia="Times New Roman" w:hAnsi="Times New Roman" w:cs="Times New Roman"/>
          <w:sz w:val="24"/>
          <w:szCs w:val="24"/>
        </w:rPr>
        <w:t xml:space="preserve">Abuse or neglect is known or suspected </w:t>
      </w:r>
    </w:p>
    <w:p w:rsidR="00D75631" w:rsidRPr="00F96245" w:rsidRDefault="00D75631" w:rsidP="006B361B">
      <w:pPr>
        <w:pStyle w:val="ListParagraph"/>
        <w:numPr>
          <w:ilvl w:val="0"/>
          <w:numId w:val="2"/>
        </w:numPr>
        <w:spacing w:line="360" w:lineRule="auto"/>
        <w:jc w:val="both"/>
        <w:rPr>
          <w:rFonts w:ascii="Times New Roman" w:eastAsia="Times New Roman" w:hAnsi="Times New Roman" w:cs="Times New Roman"/>
          <w:sz w:val="24"/>
          <w:szCs w:val="24"/>
        </w:rPr>
      </w:pPr>
      <w:r w:rsidRPr="00F96245">
        <w:rPr>
          <w:rFonts w:ascii="Times New Roman" w:eastAsia="Times New Roman" w:hAnsi="Times New Roman" w:cs="Times New Roman"/>
          <w:sz w:val="24"/>
          <w:szCs w:val="24"/>
        </w:rPr>
        <w:t>If a child dies in Police custody</w:t>
      </w:r>
    </w:p>
    <w:p w:rsidR="00D75631" w:rsidRPr="00F96245" w:rsidRDefault="00D75631" w:rsidP="006B361B">
      <w:pPr>
        <w:pStyle w:val="ListParagraph"/>
        <w:numPr>
          <w:ilvl w:val="0"/>
          <w:numId w:val="2"/>
        </w:numPr>
        <w:spacing w:line="360" w:lineRule="auto"/>
        <w:jc w:val="both"/>
        <w:rPr>
          <w:rFonts w:ascii="Times New Roman" w:eastAsia="Times New Roman" w:hAnsi="Times New Roman" w:cs="Times New Roman"/>
          <w:sz w:val="24"/>
          <w:szCs w:val="24"/>
        </w:rPr>
      </w:pPr>
      <w:r w:rsidRPr="00F96245">
        <w:rPr>
          <w:rFonts w:ascii="Times New Roman" w:eastAsia="Times New Roman" w:hAnsi="Times New Roman" w:cs="Times New Roman"/>
          <w:sz w:val="24"/>
          <w:szCs w:val="24"/>
        </w:rPr>
        <w:t>When a parent has been murdered</w:t>
      </w:r>
    </w:p>
    <w:p w:rsidR="00D75631" w:rsidRPr="00F96245" w:rsidRDefault="00D75631" w:rsidP="006B361B">
      <w:pPr>
        <w:pStyle w:val="ListParagraph"/>
        <w:numPr>
          <w:ilvl w:val="0"/>
          <w:numId w:val="2"/>
        </w:numPr>
        <w:spacing w:line="360" w:lineRule="auto"/>
        <w:jc w:val="both"/>
        <w:rPr>
          <w:rFonts w:ascii="Times New Roman" w:eastAsia="Times New Roman" w:hAnsi="Times New Roman" w:cs="Times New Roman"/>
          <w:sz w:val="24"/>
          <w:szCs w:val="24"/>
        </w:rPr>
      </w:pPr>
      <w:r w:rsidRPr="00F96245">
        <w:rPr>
          <w:rFonts w:ascii="Times New Roman" w:eastAsia="Times New Roman" w:hAnsi="Times New Roman" w:cs="Times New Roman"/>
          <w:sz w:val="24"/>
          <w:szCs w:val="24"/>
        </w:rPr>
        <w:t>When a child has been seriously harmed by a child or adult</w:t>
      </w:r>
    </w:p>
    <w:p w:rsidR="00D75631" w:rsidRPr="00F96245" w:rsidRDefault="00D75631" w:rsidP="006B361B">
      <w:pPr>
        <w:pStyle w:val="ListParagraph"/>
        <w:numPr>
          <w:ilvl w:val="0"/>
          <w:numId w:val="2"/>
        </w:numPr>
        <w:spacing w:line="360" w:lineRule="auto"/>
        <w:jc w:val="both"/>
        <w:rPr>
          <w:rFonts w:ascii="Times New Roman" w:eastAsia="Times New Roman" w:hAnsi="Times New Roman" w:cs="Times New Roman"/>
          <w:sz w:val="24"/>
          <w:szCs w:val="24"/>
        </w:rPr>
      </w:pPr>
      <w:r w:rsidRPr="00F96245">
        <w:rPr>
          <w:rFonts w:ascii="Times New Roman" w:eastAsia="Times New Roman" w:hAnsi="Times New Roman" w:cs="Times New Roman"/>
          <w:sz w:val="24"/>
          <w:szCs w:val="24"/>
        </w:rPr>
        <w:t>Sexual abuse</w:t>
      </w:r>
    </w:p>
    <w:p w:rsidR="001E42D0" w:rsidRPr="00F96245" w:rsidRDefault="00D75631" w:rsidP="006B361B">
      <w:pPr>
        <w:spacing w:line="360" w:lineRule="auto"/>
        <w:jc w:val="both"/>
        <w:rPr>
          <w:rFonts w:ascii="Times New Roman" w:hAnsi="Times New Roman" w:cs="Times New Roman"/>
          <w:sz w:val="24"/>
          <w:szCs w:val="24"/>
        </w:rPr>
      </w:pPr>
      <w:r w:rsidRPr="00F96245">
        <w:rPr>
          <w:rFonts w:ascii="Times New Roman" w:hAnsi="Times New Roman" w:cs="Times New Roman"/>
          <w:sz w:val="24"/>
          <w:szCs w:val="24"/>
        </w:rPr>
        <w:t>Th</w:t>
      </w:r>
      <w:r w:rsidR="001E42D0" w:rsidRPr="00F96245">
        <w:rPr>
          <w:rFonts w:ascii="Times New Roman" w:hAnsi="Times New Roman" w:cs="Times New Roman"/>
          <w:sz w:val="24"/>
          <w:szCs w:val="24"/>
        </w:rPr>
        <w:t xml:space="preserve">ere have been various high profiled cases of missed abuse in the media including </w:t>
      </w:r>
      <w:r w:rsidR="00F60FC6" w:rsidRPr="00F96245">
        <w:rPr>
          <w:rFonts w:ascii="Times New Roman" w:hAnsi="Times New Roman" w:cs="Times New Roman"/>
          <w:sz w:val="24"/>
          <w:szCs w:val="24"/>
        </w:rPr>
        <w:t>Maria Colwell</w:t>
      </w:r>
      <w:r w:rsidR="001E42D0" w:rsidRPr="00F96245">
        <w:rPr>
          <w:rFonts w:ascii="Times New Roman" w:hAnsi="Times New Roman" w:cs="Times New Roman"/>
          <w:sz w:val="24"/>
          <w:szCs w:val="24"/>
        </w:rPr>
        <w:t xml:space="preserve"> in 197</w:t>
      </w:r>
      <w:r w:rsidR="00F60FC6" w:rsidRPr="00F96245">
        <w:rPr>
          <w:rFonts w:ascii="Times New Roman" w:hAnsi="Times New Roman" w:cs="Times New Roman"/>
          <w:sz w:val="24"/>
          <w:szCs w:val="24"/>
        </w:rPr>
        <w:t>3</w:t>
      </w:r>
      <w:r w:rsidR="001E42D0" w:rsidRPr="00F96245">
        <w:rPr>
          <w:rFonts w:ascii="Times New Roman" w:hAnsi="Times New Roman" w:cs="Times New Roman"/>
          <w:sz w:val="24"/>
          <w:szCs w:val="24"/>
        </w:rPr>
        <w:t xml:space="preserve"> </w:t>
      </w:r>
      <w:r w:rsidR="00F60FC6" w:rsidRPr="00F96245">
        <w:rPr>
          <w:rFonts w:ascii="Times New Roman" w:hAnsi="Times New Roman" w:cs="Times New Roman"/>
          <w:sz w:val="24"/>
          <w:szCs w:val="24"/>
        </w:rPr>
        <w:t>and Peter Connelly (Baby ‘P’)</w:t>
      </w:r>
      <w:r w:rsidR="001E42D0" w:rsidRPr="00F96245">
        <w:rPr>
          <w:rFonts w:ascii="Times New Roman" w:hAnsi="Times New Roman" w:cs="Times New Roman"/>
          <w:sz w:val="24"/>
          <w:szCs w:val="24"/>
        </w:rPr>
        <w:t xml:space="preserve"> in </w:t>
      </w:r>
      <w:r w:rsidR="00F60FC6" w:rsidRPr="00F96245">
        <w:rPr>
          <w:rFonts w:ascii="Times New Roman" w:hAnsi="Times New Roman" w:cs="Times New Roman"/>
          <w:sz w:val="24"/>
          <w:szCs w:val="24"/>
        </w:rPr>
        <w:t>2007 and</w:t>
      </w:r>
      <w:r w:rsidR="001E42D0" w:rsidRPr="00F96245">
        <w:rPr>
          <w:rFonts w:ascii="Times New Roman" w:hAnsi="Times New Roman" w:cs="Times New Roman"/>
          <w:sz w:val="24"/>
          <w:szCs w:val="24"/>
        </w:rPr>
        <w:t xml:space="preserve"> whilst these cases happened many years apart, the</w:t>
      </w:r>
      <w:r w:rsidR="00422C44">
        <w:rPr>
          <w:rFonts w:ascii="Times New Roman" w:hAnsi="Times New Roman" w:cs="Times New Roman"/>
          <w:sz w:val="24"/>
          <w:szCs w:val="24"/>
        </w:rPr>
        <w:t>rs</w:t>
      </w:r>
      <w:r w:rsidR="001E42D0" w:rsidRPr="00F96245">
        <w:rPr>
          <w:rFonts w:ascii="Times New Roman" w:hAnsi="Times New Roman" w:cs="Times New Roman"/>
          <w:sz w:val="24"/>
          <w:szCs w:val="24"/>
        </w:rPr>
        <w:t xml:space="preserve"> </w:t>
      </w:r>
      <w:r w:rsidR="00F60FC6" w:rsidRPr="00F96245">
        <w:rPr>
          <w:rFonts w:ascii="Times New Roman" w:hAnsi="Times New Roman" w:cs="Times New Roman"/>
          <w:sz w:val="24"/>
          <w:szCs w:val="24"/>
        </w:rPr>
        <w:t xml:space="preserve">and many more </w:t>
      </w:r>
      <w:r w:rsidR="001E42D0" w:rsidRPr="00F96245">
        <w:rPr>
          <w:rFonts w:ascii="Times New Roman" w:hAnsi="Times New Roman" w:cs="Times New Roman"/>
          <w:sz w:val="24"/>
          <w:szCs w:val="24"/>
        </w:rPr>
        <w:t xml:space="preserve">children </w:t>
      </w:r>
      <w:r w:rsidR="00F60FC6" w:rsidRPr="00F96245">
        <w:rPr>
          <w:rFonts w:ascii="Times New Roman" w:hAnsi="Times New Roman" w:cs="Times New Roman"/>
          <w:sz w:val="24"/>
          <w:szCs w:val="24"/>
        </w:rPr>
        <w:t>have suffered</w:t>
      </w:r>
      <w:r w:rsidR="001E42D0" w:rsidRPr="00F96245">
        <w:rPr>
          <w:rFonts w:ascii="Times New Roman" w:hAnsi="Times New Roman" w:cs="Times New Roman"/>
          <w:sz w:val="24"/>
          <w:szCs w:val="24"/>
        </w:rPr>
        <w:t xml:space="preserve"> appalling abuse which was missed on many occasions by professionals who should have been there to protect them.</w:t>
      </w:r>
    </w:p>
    <w:p w:rsidR="00337610" w:rsidRPr="00F96245" w:rsidRDefault="00337610" w:rsidP="006B361B">
      <w:pPr>
        <w:spacing w:line="360" w:lineRule="auto"/>
        <w:jc w:val="both"/>
        <w:rPr>
          <w:rFonts w:ascii="Times New Roman" w:eastAsia="Times New Roman" w:hAnsi="Times New Roman" w:cs="Times New Roman"/>
          <w:sz w:val="24"/>
          <w:szCs w:val="24"/>
        </w:rPr>
      </w:pPr>
      <w:r w:rsidRPr="00F96245">
        <w:rPr>
          <w:rFonts w:ascii="Times New Roman" w:hAnsi="Times New Roman" w:cs="Times New Roman"/>
          <w:sz w:val="24"/>
          <w:szCs w:val="24"/>
        </w:rPr>
        <w:lastRenderedPageBreak/>
        <w:t xml:space="preserve">In January 2003, the Laming Report looked at the death of “Victoria Climbie” and found that </w:t>
      </w:r>
      <w:r w:rsidRPr="00F96245">
        <w:rPr>
          <w:rFonts w:ascii="Times New Roman" w:eastAsia="Times New Roman" w:hAnsi="Times New Roman" w:cs="Times New Roman"/>
          <w:sz w:val="24"/>
          <w:szCs w:val="24"/>
        </w:rPr>
        <w:t>shameful failings in the ability to protect vulnerable children had not been carried out.  The report stated that “</w:t>
      </w:r>
      <w:r w:rsidRPr="00F96245">
        <w:rPr>
          <w:rFonts w:ascii="Times New Roman" w:eastAsia="Times New Roman" w:hAnsi="Times New Roman" w:cs="Times New Roman"/>
          <w:i/>
          <w:sz w:val="24"/>
          <w:szCs w:val="24"/>
        </w:rPr>
        <w:t>On twelve occasions over ten months, changes to save Victoria’s life were not taken.  Social Services, the Police and the NHS failed and basic things were not done to protect her</w:t>
      </w:r>
      <w:r w:rsidRPr="00F96245">
        <w:rPr>
          <w:rFonts w:ascii="Times New Roman" w:eastAsia="Times New Roman" w:hAnsi="Times New Roman" w:cs="Times New Roman"/>
          <w:sz w:val="24"/>
          <w:szCs w:val="24"/>
        </w:rPr>
        <w:t>”.  In September 2003, the government published a green paper “Every Child Matters” proposing:</w:t>
      </w:r>
    </w:p>
    <w:p w:rsidR="00337610" w:rsidRPr="00F96245" w:rsidRDefault="00337610" w:rsidP="006B361B">
      <w:pPr>
        <w:pStyle w:val="ListParagraph"/>
        <w:numPr>
          <w:ilvl w:val="0"/>
          <w:numId w:val="1"/>
        </w:numPr>
        <w:spacing w:line="360" w:lineRule="auto"/>
        <w:jc w:val="both"/>
        <w:rPr>
          <w:rFonts w:ascii="Times New Roman" w:eastAsia="Times New Roman" w:hAnsi="Times New Roman" w:cs="Times New Roman"/>
          <w:sz w:val="24"/>
          <w:szCs w:val="24"/>
        </w:rPr>
      </w:pPr>
      <w:r w:rsidRPr="00F96245">
        <w:rPr>
          <w:rFonts w:ascii="Times New Roman" w:eastAsia="Times New Roman" w:hAnsi="Times New Roman" w:cs="Times New Roman"/>
          <w:sz w:val="24"/>
          <w:szCs w:val="24"/>
        </w:rPr>
        <w:t>150 Children’s Trusts to be set up in 2006;</w:t>
      </w:r>
    </w:p>
    <w:p w:rsidR="00337610" w:rsidRPr="00F96245" w:rsidRDefault="00337610" w:rsidP="006B361B">
      <w:pPr>
        <w:pStyle w:val="ListParagraph"/>
        <w:numPr>
          <w:ilvl w:val="0"/>
          <w:numId w:val="1"/>
        </w:numPr>
        <w:spacing w:line="360" w:lineRule="auto"/>
        <w:jc w:val="both"/>
        <w:rPr>
          <w:rFonts w:ascii="Times New Roman" w:eastAsia="Times New Roman" w:hAnsi="Times New Roman" w:cs="Times New Roman"/>
          <w:sz w:val="24"/>
          <w:szCs w:val="24"/>
        </w:rPr>
      </w:pPr>
      <w:r w:rsidRPr="00F96245">
        <w:rPr>
          <w:rFonts w:ascii="Times New Roman" w:eastAsia="Times New Roman" w:hAnsi="Times New Roman" w:cs="Times New Roman"/>
          <w:sz w:val="24"/>
          <w:szCs w:val="24"/>
        </w:rPr>
        <w:t>The amalgamation of Health, Education and Social Services;</w:t>
      </w:r>
    </w:p>
    <w:p w:rsidR="00337610" w:rsidRPr="00F96245" w:rsidRDefault="00337610" w:rsidP="006B361B">
      <w:pPr>
        <w:pStyle w:val="ListParagraph"/>
        <w:numPr>
          <w:ilvl w:val="0"/>
          <w:numId w:val="1"/>
        </w:numPr>
        <w:spacing w:line="360" w:lineRule="auto"/>
        <w:jc w:val="both"/>
        <w:rPr>
          <w:rFonts w:ascii="Times New Roman" w:hAnsi="Times New Roman" w:cs="Times New Roman"/>
          <w:sz w:val="24"/>
          <w:szCs w:val="24"/>
        </w:rPr>
      </w:pPr>
      <w:r w:rsidRPr="00F96245">
        <w:rPr>
          <w:rFonts w:ascii="Times New Roman" w:hAnsi="Times New Roman" w:cs="Times New Roman"/>
          <w:sz w:val="24"/>
          <w:szCs w:val="24"/>
        </w:rPr>
        <w:t>A Children’s Director to oversee local services and</w:t>
      </w:r>
    </w:p>
    <w:p w:rsidR="00337610" w:rsidRPr="00F96245" w:rsidRDefault="00337610" w:rsidP="006B361B">
      <w:pPr>
        <w:pStyle w:val="ListParagraph"/>
        <w:numPr>
          <w:ilvl w:val="0"/>
          <w:numId w:val="1"/>
        </w:numPr>
        <w:spacing w:line="360" w:lineRule="auto"/>
        <w:jc w:val="both"/>
        <w:rPr>
          <w:rFonts w:ascii="Times New Roman" w:hAnsi="Times New Roman" w:cs="Times New Roman"/>
          <w:sz w:val="24"/>
          <w:szCs w:val="24"/>
        </w:rPr>
      </w:pPr>
      <w:r w:rsidRPr="00F96245">
        <w:rPr>
          <w:rFonts w:ascii="Times New Roman" w:hAnsi="Times New Roman" w:cs="Times New Roman"/>
          <w:sz w:val="24"/>
          <w:szCs w:val="24"/>
        </w:rPr>
        <w:t>Statutory Local Children’s Boards to replace existing Area Child Protection Committees.</w:t>
      </w:r>
    </w:p>
    <w:p w:rsidR="00337610" w:rsidRPr="00F96245" w:rsidRDefault="00337610" w:rsidP="006B361B">
      <w:pPr>
        <w:spacing w:line="360" w:lineRule="auto"/>
        <w:jc w:val="both"/>
        <w:rPr>
          <w:rFonts w:ascii="Times New Roman" w:eastAsia="Times New Roman" w:hAnsi="Times New Roman" w:cs="Times New Roman"/>
          <w:sz w:val="24"/>
          <w:szCs w:val="24"/>
        </w:rPr>
      </w:pPr>
      <w:r w:rsidRPr="00F96245">
        <w:rPr>
          <w:rFonts w:ascii="Times New Roman" w:eastAsia="Times New Roman" w:hAnsi="Times New Roman" w:cs="Times New Roman"/>
          <w:sz w:val="24"/>
          <w:szCs w:val="24"/>
        </w:rPr>
        <w:t>Lord Laming stated that there needed to be a focus and coherent approach to children’s welfare and that any future assessments of children should include the wishes and feelings of the child. The key recommendation was that the parenting capacity needed to be assessed where there was a concern about significant harm to a child.</w:t>
      </w:r>
    </w:p>
    <w:p w:rsidR="0056550B" w:rsidRPr="00F96245" w:rsidRDefault="00AC4D52" w:rsidP="006B361B">
      <w:pPr>
        <w:spacing w:line="360" w:lineRule="auto"/>
        <w:jc w:val="both"/>
        <w:rPr>
          <w:rFonts w:ascii="Times New Roman" w:hAnsi="Times New Roman" w:cs="Times New Roman"/>
          <w:sz w:val="24"/>
          <w:szCs w:val="24"/>
        </w:rPr>
      </w:pPr>
      <w:r w:rsidRPr="00F96245">
        <w:rPr>
          <w:rFonts w:ascii="Times New Roman" w:hAnsi="Times New Roman" w:cs="Times New Roman"/>
          <w:sz w:val="24"/>
          <w:szCs w:val="24"/>
        </w:rPr>
        <w:t xml:space="preserve">Within my current role, I promote </w:t>
      </w:r>
      <w:r w:rsidR="0039102F" w:rsidRPr="00F96245">
        <w:rPr>
          <w:rFonts w:ascii="Times New Roman" w:hAnsi="Times New Roman" w:cs="Times New Roman"/>
          <w:sz w:val="24"/>
          <w:szCs w:val="24"/>
        </w:rPr>
        <w:t>Th</w:t>
      </w:r>
      <w:r w:rsidR="0056550B" w:rsidRPr="00F96245">
        <w:rPr>
          <w:rFonts w:ascii="Times New Roman" w:hAnsi="Times New Roman" w:cs="Times New Roman"/>
          <w:sz w:val="24"/>
          <w:szCs w:val="24"/>
        </w:rPr>
        <w:t>e United Nations Convention on the Rights of a Child (UNCRC</w:t>
      </w:r>
      <w:r w:rsidR="00471ABB">
        <w:rPr>
          <w:rFonts w:ascii="Times New Roman" w:hAnsi="Times New Roman" w:cs="Times New Roman"/>
          <w:sz w:val="24"/>
          <w:szCs w:val="24"/>
        </w:rPr>
        <w:t>, 2015</w:t>
      </w:r>
      <w:r w:rsidR="0056550B" w:rsidRPr="00F96245">
        <w:rPr>
          <w:rFonts w:ascii="Times New Roman" w:hAnsi="Times New Roman" w:cs="Times New Roman"/>
          <w:sz w:val="24"/>
          <w:szCs w:val="24"/>
        </w:rPr>
        <w:t>)</w:t>
      </w:r>
      <w:r w:rsidR="008063A3" w:rsidRPr="00F96245">
        <w:rPr>
          <w:rFonts w:ascii="Times New Roman" w:hAnsi="Times New Roman" w:cs="Times New Roman"/>
          <w:sz w:val="24"/>
          <w:szCs w:val="24"/>
        </w:rPr>
        <w:t xml:space="preserve"> </w:t>
      </w:r>
      <w:r w:rsidR="00F60FC6" w:rsidRPr="00F96245">
        <w:rPr>
          <w:rFonts w:ascii="Times New Roman" w:hAnsi="Times New Roman" w:cs="Times New Roman"/>
          <w:sz w:val="24"/>
          <w:szCs w:val="24"/>
        </w:rPr>
        <w:t xml:space="preserve">and </w:t>
      </w:r>
      <w:r w:rsidR="0056550B" w:rsidRPr="00F96245">
        <w:rPr>
          <w:rFonts w:ascii="Times New Roman" w:hAnsi="Times New Roman" w:cs="Times New Roman"/>
          <w:sz w:val="24"/>
          <w:szCs w:val="24"/>
        </w:rPr>
        <w:t xml:space="preserve">The Children’s Act 1989 / 2004 reflects upon </w:t>
      </w:r>
      <w:r w:rsidR="00F60FC6" w:rsidRPr="00F96245">
        <w:rPr>
          <w:rFonts w:ascii="Times New Roman" w:hAnsi="Times New Roman" w:cs="Times New Roman"/>
          <w:sz w:val="24"/>
          <w:szCs w:val="24"/>
        </w:rPr>
        <w:t>its</w:t>
      </w:r>
      <w:r w:rsidR="0056550B" w:rsidRPr="00F96245">
        <w:rPr>
          <w:rFonts w:ascii="Times New Roman" w:hAnsi="Times New Roman" w:cs="Times New Roman"/>
          <w:sz w:val="24"/>
          <w:szCs w:val="24"/>
        </w:rPr>
        <w:t xml:space="preserve"> principles</w:t>
      </w:r>
      <w:r w:rsidR="00F60FC6" w:rsidRPr="00F96245">
        <w:rPr>
          <w:rFonts w:ascii="Times New Roman" w:hAnsi="Times New Roman" w:cs="Times New Roman"/>
          <w:sz w:val="24"/>
          <w:szCs w:val="24"/>
        </w:rPr>
        <w:t xml:space="preserve"> </w:t>
      </w:r>
      <w:r w:rsidR="0056550B" w:rsidRPr="00F96245">
        <w:rPr>
          <w:rFonts w:ascii="Times New Roman" w:hAnsi="Times New Roman" w:cs="Times New Roman"/>
          <w:sz w:val="24"/>
          <w:szCs w:val="24"/>
        </w:rPr>
        <w:t>as it constitutes the most authoritative and comprehensive declaration of the fundamental rights of children.  For example, this covers Civil, Political, Social, Economic, Cultural, Recreational and Humanitarian Rights.  All children are entitled to various rights and the three P’s outline this, for example, Protection, Provision and Participation.</w:t>
      </w:r>
    </w:p>
    <w:p w:rsidR="0056550B" w:rsidRPr="00F96245" w:rsidRDefault="008063A3" w:rsidP="006B361B">
      <w:pPr>
        <w:spacing w:line="360" w:lineRule="auto"/>
        <w:jc w:val="both"/>
        <w:rPr>
          <w:rFonts w:ascii="Times New Roman" w:hAnsi="Times New Roman" w:cs="Times New Roman"/>
          <w:sz w:val="24"/>
          <w:szCs w:val="24"/>
        </w:rPr>
      </w:pPr>
      <w:r w:rsidRPr="00F96245">
        <w:rPr>
          <w:rFonts w:ascii="Times New Roman" w:hAnsi="Times New Roman" w:cs="Times New Roman"/>
          <w:sz w:val="24"/>
          <w:szCs w:val="24"/>
        </w:rPr>
        <w:t xml:space="preserve">I can now see that </w:t>
      </w:r>
      <w:r w:rsidR="0056550B" w:rsidRPr="00F96245">
        <w:rPr>
          <w:rFonts w:ascii="Times New Roman" w:hAnsi="Times New Roman" w:cs="Times New Roman"/>
          <w:sz w:val="24"/>
          <w:szCs w:val="24"/>
        </w:rPr>
        <w:t xml:space="preserve">Provision rights outline that all children </w:t>
      </w:r>
      <w:r w:rsidR="00634853" w:rsidRPr="00F96245">
        <w:rPr>
          <w:rFonts w:ascii="Times New Roman" w:hAnsi="Times New Roman" w:cs="Times New Roman"/>
          <w:sz w:val="24"/>
          <w:szCs w:val="24"/>
        </w:rPr>
        <w:t xml:space="preserve">need </w:t>
      </w:r>
      <w:r w:rsidR="0056550B" w:rsidRPr="00F96245">
        <w:rPr>
          <w:rFonts w:ascii="Times New Roman" w:hAnsi="Times New Roman" w:cs="Times New Roman"/>
          <w:sz w:val="24"/>
          <w:szCs w:val="24"/>
        </w:rPr>
        <w:t xml:space="preserve">to have their wellbeing safeguarded.  Social Services are the statutory body provided by the state to take key responsibility to co-ordinate children’s welfare. For example, Article </w:t>
      </w:r>
      <w:r w:rsidR="00F96245" w:rsidRPr="00F96245">
        <w:rPr>
          <w:rFonts w:ascii="Times New Roman" w:hAnsi="Times New Roman" w:cs="Times New Roman"/>
          <w:sz w:val="24"/>
          <w:szCs w:val="24"/>
        </w:rPr>
        <w:t>19</w:t>
      </w:r>
      <w:r w:rsidR="0056550B" w:rsidRPr="00F96245">
        <w:rPr>
          <w:rFonts w:ascii="Times New Roman" w:hAnsi="Times New Roman" w:cs="Times New Roman"/>
          <w:sz w:val="24"/>
          <w:szCs w:val="24"/>
        </w:rPr>
        <w:t xml:space="preserve"> states that children </w:t>
      </w:r>
      <w:r w:rsidR="00F96245" w:rsidRPr="00F96245">
        <w:rPr>
          <w:rFonts w:ascii="Times New Roman" w:eastAsia="Times New Roman" w:hAnsi="Times New Roman" w:cs="Times New Roman"/>
          <w:sz w:val="24"/>
          <w:szCs w:val="24"/>
        </w:rPr>
        <w:t>have the right to be protected from being hurt and mistreated, in body or mind</w:t>
      </w:r>
      <w:r w:rsidR="00F96245">
        <w:rPr>
          <w:rFonts w:ascii="Times New Roman" w:eastAsia="Times New Roman" w:hAnsi="Times New Roman" w:cs="Times New Roman"/>
          <w:sz w:val="24"/>
          <w:szCs w:val="24"/>
        </w:rPr>
        <w:t xml:space="preserve"> </w:t>
      </w:r>
      <w:r w:rsidR="00D75631" w:rsidRPr="00F96245">
        <w:rPr>
          <w:rFonts w:ascii="Times New Roman" w:hAnsi="Times New Roman" w:cs="Times New Roman"/>
          <w:sz w:val="24"/>
          <w:szCs w:val="24"/>
        </w:rPr>
        <w:t>(UNCRC, 2015).  However</w:t>
      </w:r>
      <w:r w:rsidR="00634853" w:rsidRPr="00F96245">
        <w:rPr>
          <w:rFonts w:ascii="Times New Roman" w:hAnsi="Times New Roman" w:cs="Times New Roman"/>
          <w:sz w:val="24"/>
          <w:szCs w:val="24"/>
        </w:rPr>
        <w:t>, upon reflection and whilst studying various case studies, I can see that this is n</w:t>
      </w:r>
      <w:r w:rsidR="0039102F" w:rsidRPr="00F96245">
        <w:rPr>
          <w:rFonts w:ascii="Times New Roman" w:hAnsi="Times New Roman" w:cs="Times New Roman"/>
          <w:sz w:val="24"/>
          <w:szCs w:val="24"/>
        </w:rPr>
        <w:t>ot a true reflection.</w:t>
      </w:r>
    </w:p>
    <w:p w:rsidR="00044C79" w:rsidRPr="00F96245" w:rsidRDefault="00044C79" w:rsidP="006B361B">
      <w:pPr>
        <w:spacing w:line="360" w:lineRule="auto"/>
        <w:jc w:val="both"/>
        <w:rPr>
          <w:rFonts w:ascii="Times New Roman" w:eastAsia="Times New Roman" w:hAnsi="Times New Roman" w:cs="Times New Roman"/>
          <w:sz w:val="24"/>
          <w:szCs w:val="24"/>
        </w:rPr>
      </w:pPr>
      <w:r w:rsidRPr="00F96245">
        <w:rPr>
          <w:rFonts w:ascii="Times New Roman" w:eastAsia="Times New Roman" w:hAnsi="Times New Roman" w:cs="Times New Roman"/>
          <w:sz w:val="24"/>
          <w:szCs w:val="24"/>
        </w:rPr>
        <w:t xml:space="preserve">As part of my registration and anyone over the age of 16 living within my household, Disclosure Barring Service checks (DBS) are required. </w:t>
      </w:r>
      <w:r w:rsidR="00FE5B8B" w:rsidRPr="00F96245">
        <w:rPr>
          <w:rFonts w:ascii="Times New Roman" w:eastAsia="Times New Roman" w:hAnsi="Times New Roman" w:cs="Times New Roman"/>
          <w:sz w:val="24"/>
          <w:szCs w:val="24"/>
        </w:rPr>
        <w:t xml:space="preserve">During 2007/2008 the vetting and barring system in both England and Wales </w:t>
      </w:r>
      <w:r w:rsidR="00130CB5" w:rsidRPr="00F96245">
        <w:rPr>
          <w:rFonts w:ascii="Times New Roman" w:eastAsia="Times New Roman" w:hAnsi="Times New Roman" w:cs="Times New Roman"/>
          <w:sz w:val="24"/>
          <w:szCs w:val="24"/>
        </w:rPr>
        <w:t xml:space="preserve">was changed following the Safeguarding </w:t>
      </w:r>
      <w:r w:rsidR="00130CB5" w:rsidRPr="00F96245">
        <w:rPr>
          <w:rFonts w:ascii="Times New Roman" w:eastAsia="Times New Roman" w:hAnsi="Times New Roman" w:cs="Times New Roman"/>
          <w:sz w:val="24"/>
          <w:szCs w:val="24"/>
        </w:rPr>
        <w:lastRenderedPageBreak/>
        <w:t xml:space="preserve">Vulnerable Groups Act </w:t>
      </w:r>
      <w:r w:rsidR="00F82601">
        <w:rPr>
          <w:rFonts w:ascii="Times New Roman" w:eastAsia="Times New Roman" w:hAnsi="Times New Roman" w:cs="Times New Roman"/>
          <w:sz w:val="24"/>
          <w:szCs w:val="24"/>
        </w:rPr>
        <w:t>(</w:t>
      </w:r>
      <w:r w:rsidR="00130CB5" w:rsidRPr="00F96245">
        <w:rPr>
          <w:rFonts w:ascii="Times New Roman" w:eastAsia="Times New Roman" w:hAnsi="Times New Roman" w:cs="Times New Roman"/>
          <w:sz w:val="24"/>
          <w:szCs w:val="24"/>
        </w:rPr>
        <w:t>2006</w:t>
      </w:r>
      <w:r w:rsidR="00F82601">
        <w:rPr>
          <w:rFonts w:ascii="Times New Roman" w:eastAsia="Times New Roman" w:hAnsi="Times New Roman" w:cs="Times New Roman"/>
          <w:sz w:val="24"/>
          <w:szCs w:val="24"/>
        </w:rPr>
        <w:t>)</w:t>
      </w:r>
      <w:r w:rsidR="00130CB5" w:rsidRPr="00F96245">
        <w:rPr>
          <w:rFonts w:ascii="Times New Roman" w:eastAsia="Times New Roman" w:hAnsi="Times New Roman" w:cs="Times New Roman"/>
          <w:sz w:val="24"/>
          <w:szCs w:val="24"/>
        </w:rPr>
        <w:t xml:space="preserve"> after a new law was passed in response to the recommendations in relation to The Bichard Inquiry.</w:t>
      </w:r>
    </w:p>
    <w:p w:rsidR="00130CB5" w:rsidRDefault="00130CB5" w:rsidP="006B361B">
      <w:pPr>
        <w:spacing w:line="360" w:lineRule="auto"/>
        <w:jc w:val="both"/>
        <w:rPr>
          <w:rFonts w:ascii="Times New Roman" w:eastAsia="Times New Roman" w:hAnsi="Times New Roman" w:cs="Times New Roman"/>
          <w:sz w:val="24"/>
          <w:szCs w:val="24"/>
        </w:rPr>
      </w:pPr>
      <w:r w:rsidRPr="00F96245">
        <w:rPr>
          <w:rFonts w:ascii="Times New Roman" w:eastAsia="Times New Roman" w:hAnsi="Times New Roman" w:cs="Times New Roman"/>
          <w:sz w:val="24"/>
          <w:szCs w:val="24"/>
        </w:rPr>
        <w:t>The Bichard Inquiry</w:t>
      </w:r>
      <w:r w:rsidR="00D71711">
        <w:rPr>
          <w:rFonts w:ascii="Times New Roman" w:eastAsia="Times New Roman" w:hAnsi="Times New Roman" w:cs="Times New Roman"/>
          <w:sz w:val="24"/>
          <w:szCs w:val="24"/>
        </w:rPr>
        <w:t xml:space="preserve"> (2</w:t>
      </w:r>
      <w:r w:rsidR="00313995">
        <w:rPr>
          <w:rFonts w:ascii="Times New Roman" w:eastAsia="Times New Roman" w:hAnsi="Times New Roman" w:cs="Times New Roman"/>
          <w:sz w:val="24"/>
          <w:szCs w:val="24"/>
        </w:rPr>
        <w:t>004</w:t>
      </w:r>
      <w:r w:rsidR="00D71711">
        <w:rPr>
          <w:rFonts w:ascii="Times New Roman" w:eastAsia="Times New Roman" w:hAnsi="Times New Roman" w:cs="Times New Roman"/>
          <w:sz w:val="24"/>
          <w:szCs w:val="24"/>
        </w:rPr>
        <w:t>)</w:t>
      </w:r>
      <w:r w:rsidRPr="00F96245">
        <w:rPr>
          <w:rFonts w:ascii="Times New Roman" w:eastAsia="Times New Roman" w:hAnsi="Times New Roman" w:cs="Times New Roman"/>
          <w:sz w:val="24"/>
          <w:szCs w:val="24"/>
        </w:rPr>
        <w:t xml:space="preserve"> was undertaken following the Soham Murders where</w:t>
      </w:r>
      <w:r w:rsidR="00635880" w:rsidRPr="00F96245">
        <w:rPr>
          <w:rFonts w:ascii="Times New Roman" w:eastAsia="Times New Roman" w:hAnsi="Times New Roman" w:cs="Times New Roman"/>
          <w:sz w:val="24"/>
          <w:szCs w:val="24"/>
        </w:rPr>
        <w:t xml:space="preserve"> two young girls were murdered by </w:t>
      </w:r>
      <w:r w:rsidRPr="00F96245">
        <w:rPr>
          <w:rFonts w:ascii="Times New Roman" w:eastAsia="Times New Roman" w:hAnsi="Times New Roman" w:cs="Times New Roman"/>
          <w:sz w:val="24"/>
          <w:szCs w:val="24"/>
        </w:rPr>
        <w:t xml:space="preserve">their School Caretaker. </w:t>
      </w:r>
      <w:r w:rsidR="00635880" w:rsidRPr="00F96245">
        <w:rPr>
          <w:rFonts w:ascii="Times New Roman" w:eastAsia="Times New Roman" w:hAnsi="Times New Roman" w:cs="Times New Roman"/>
          <w:sz w:val="24"/>
          <w:szCs w:val="24"/>
        </w:rPr>
        <w:t>Ian Huntley’s pos</w:t>
      </w:r>
      <w:r w:rsidRPr="00F96245">
        <w:rPr>
          <w:rFonts w:ascii="Times New Roman" w:eastAsia="Times New Roman" w:hAnsi="Times New Roman" w:cs="Times New Roman"/>
          <w:sz w:val="24"/>
          <w:szCs w:val="24"/>
        </w:rPr>
        <w:t xml:space="preserve">ition of trust enabled him to </w:t>
      </w:r>
      <w:r w:rsidR="00635880" w:rsidRPr="00F96245">
        <w:rPr>
          <w:rFonts w:ascii="Times New Roman" w:eastAsia="Times New Roman" w:hAnsi="Times New Roman" w:cs="Times New Roman"/>
          <w:sz w:val="24"/>
          <w:szCs w:val="24"/>
        </w:rPr>
        <w:t>work within the school and subsequently murder Holly Wells and Jessica Chapman.  Although he was known to the Police and Social Services for a series of sexual relationships with young girls under the age of consent, the Humberside Police database was inadequate for safeguarding concerns</w:t>
      </w:r>
      <w:r w:rsidR="00583254" w:rsidRPr="00F96245">
        <w:rPr>
          <w:rFonts w:ascii="Times New Roman" w:eastAsia="Times New Roman" w:hAnsi="Times New Roman" w:cs="Times New Roman"/>
          <w:sz w:val="24"/>
          <w:szCs w:val="24"/>
        </w:rPr>
        <w:t xml:space="preserve"> and as well as</w:t>
      </w:r>
      <w:r w:rsidR="00635880" w:rsidRPr="00F96245">
        <w:rPr>
          <w:rFonts w:ascii="Times New Roman" w:eastAsia="Times New Roman" w:hAnsi="Times New Roman" w:cs="Times New Roman"/>
          <w:sz w:val="24"/>
          <w:szCs w:val="24"/>
        </w:rPr>
        <w:t xml:space="preserve"> </w:t>
      </w:r>
      <w:r w:rsidR="00583254" w:rsidRPr="00F96245">
        <w:rPr>
          <w:rFonts w:ascii="Times New Roman" w:eastAsia="Times New Roman" w:hAnsi="Times New Roman" w:cs="Times New Roman"/>
          <w:sz w:val="24"/>
          <w:szCs w:val="24"/>
        </w:rPr>
        <w:t>inexperienc</w:t>
      </w:r>
      <w:r w:rsidR="00635880" w:rsidRPr="00F96245">
        <w:rPr>
          <w:rFonts w:ascii="Times New Roman" w:eastAsia="Times New Roman" w:hAnsi="Times New Roman" w:cs="Times New Roman"/>
          <w:sz w:val="24"/>
          <w:szCs w:val="24"/>
        </w:rPr>
        <w:t>e</w:t>
      </w:r>
      <w:r w:rsidR="00583254" w:rsidRPr="00F96245">
        <w:rPr>
          <w:rFonts w:ascii="Times New Roman" w:eastAsia="Times New Roman" w:hAnsi="Times New Roman" w:cs="Times New Roman"/>
          <w:sz w:val="24"/>
          <w:szCs w:val="24"/>
        </w:rPr>
        <w:t>d of</w:t>
      </w:r>
      <w:r w:rsidR="00635880" w:rsidRPr="00F96245">
        <w:rPr>
          <w:rFonts w:ascii="Times New Roman" w:eastAsia="Times New Roman" w:hAnsi="Times New Roman" w:cs="Times New Roman"/>
          <w:sz w:val="24"/>
          <w:szCs w:val="24"/>
        </w:rPr>
        <w:t>ficers’ knowledge of The Data Protection Act meant that vital information was not passed to Cambridgeshire Police</w:t>
      </w:r>
      <w:r w:rsidR="00583254" w:rsidRPr="00F96245">
        <w:rPr>
          <w:rFonts w:ascii="Times New Roman" w:eastAsia="Times New Roman" w:hAnsi="Times New Roman" w:cs="Times New Roman"/>
          <w:sz w:val="24"/>
          <w:szCs w:val="24"/>
        </w:rPr>
        <w:t>.</w:t>
      </w:r>
      <w:r w:rsidR="00635880" w:rsidRPr="00F96245">
        <w:rPr>
          <w:rFonts w:ascii="Times New Roman" w:eastAsia="Times New Roman" w:hAnsi="Times New Roman" w:cs="Times New Roman"/>
          <w:sz w:val="24"/>
          <w:szCs w:val="24"/>
        </w:rPr>
        <w:t xml:space="preserve"> </w:t>
      </w:r>
      <w:r w:rsidR="00583254" w:rsidRPr="00F96245">
        <w:rPr>
          <w:rFonts w:ascii="Times New Roman" w:eastAsia="Times New Roman" w:hAnsi="Times New Roman" w:cs="Times New Roman"/>
          <w:sz w:val="24"/>
          <w:szCs w:val="24"/>
        </w:rPr>
        <w:t>C</w:t>
      </w:r>
      <w:r w:rsidR="00635880" w:rsidRPr="00F96245">
        <w:rPr>
          <w:rFonts w:ascii="Times New Roman" w:eastAsia="Times New Roman" w:hAnsi="Times New Roman" w:cs="Times New Roman"/>
          <w:sz w:val="24"/>
          <w:szCs w:val="24"/>
        </w:rPr>
        <w:t>hanges were</w:t>
      </w:r>
      <w:r w:rsidR="00583254" w:rsidRPr="00F96245">
        <w:rPr>
          <w:rFonts w:ascii="Times New Roman" w:eastAsia="Times New Roman" w:hAnsi="Times New Roman" w:cs="Times New Roman"/>
          <w:sz w:val="24"/>
          <w:szCs w:val="24"/>
        </w:rPr>
        <w:t xml:space="preserve"> then implemented</w:t>
      </w:r>
      <w:r w:rsidR="00635880" w:rsidRPr="00F96245">
        <w:rPr>
          <w:rFonts w:ascii="Times New Roman" w:eastAsia="Times New Roman" w:hAnsi="Times New Roman" w:cs="Times New Roman"/>
          <w:sz w:val="24"/>
          <w:szCs w:val="24"/>
        </w:rPr>
        <w:t xml:space="preserve"> in vetting </w:t>
      </w:r>
      <w:r w:rsidR="00583254" w:rsidRPr="00F96245">
        <w:rPr>
          <w:rFonts w:ascii="Times New Roman" w:eastAsia="Times New Roman" w:hAnsi="Times New Roman" w:cs="Times New Roman"/>
          <w:sz w:val="24"/>
          <w:szCs w:val="24"/>
        </w:rPr>
        <w:t>people</w:t>
      </w:r>
      <w:r w:rsidR="00635880" w:rsidRPr="00F96245">
        <w:rPr>
          <w:rFonts w:ascii="Times New Roman" w:eastAsia="Times New Roman" w:hAnsi="Times New Roman" w:cs="Times New Roman"/>
          <w:sz w:val="24"/>
          <w:szCs w:val="24"/>
        </w:rPr>
        <w:t xml:space="preserve"> who work in close proximity with children and young people with the aim being to </w:t>
      </w:r>
      <w:r w:rsidRPr="00F96245">
        <w:rPr>
          <w:rFonts w:ascii="Times New Roman" w:eastAsia="Times New Roman" w:hAnsi="Times New Roman" w:cs="Times New Roman"/>
          <w:sz w:val="24"/>
          <w:szCs w:val="24"/>
        </w:rPr>
        <w:t>create a database of named individuals who had been barred from working with children and young people.</w:t>
      </w:r>
      <w:r w:rsidR="00635880" w:rsidRPr="00F96245">
        <w:rPr>
          <w:rFonts w:ascii="Times New Roman" w:eastAsia="Times New Roman" w:hAnsi="Times New Roman" w:cs="Times New Roman"/>
          <w:sz w:val="24"/>
          <w:szCs w:val="24"/>
        </w:rPr>
        <w:t xml:space="preserve">  Whilst I was aware of the two girls being murdered, </w:t>
      </w:r>
      <w:r w:rsidR="00583254" w:rsidRPr="00F96245">
        <w:rPr>
          <w:rFonts w:ascii="Times New Roman" w:eastAsia="Times New Roman" w:hAnsi="Times New Roman" w:cs="Times New Roman"/>
          <w:sz w:val="24"/>
          <w:szCs w:val="24"/>
        </w:rPr>
        <w:t>this has reinforced</w:t>
      </w:r>
      <w:r w:rsidR="00635880" w:rsidRPr="00F96245">
        <w:rPr>
          <w:rFonts w:ascii="Times New Roman" w:eastAsia="Times New Roman" w:hAnsi="Times New Roman" w:cs="Times New Roman"/>
          <w:sz w:val="24"/>
          <w:szCs w:val="24"/>
        </w:rPr>
        <w:t xml:space="preserve"> the reasons </w:t>
      </w:r>
      <w:r w:rsidR="00583254" w:rsidRPr="00F96245">
        <w:rPr>
          <w:rFonts w:ascii="Times New Roman" w:eastAsia="Times New Roman" w:hAnsi="Times New Roman" w:cs="Times New Roman"/>
          <w:sz w:val="24"/>
          <w:szCs w:val="24"/>
        </w:rPr>
        <w:t>why</w:t>
      </w:r>
      <w:r w:rsidR="00635880" w:rsidRPr="00F96245">
        <w:rPr>
          <w:rFonts w:ascii="Times New Roman" w:eastAsia="Times New Roman" w:hAnsi="Times New Roman" w:cs="Times New Roman"/>
          <w:sz w:val="24"/>
          <w:szCs w:val="24"/>
        </w:rPr>
        <w:t xml:space="preserve"> DBS checks came into force.</w:t>
      </w:r>
    </w:p>
    <w:p w:rsidR="0045581E" w:rsidRDefault="0045581E" w:rsidP="006B361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Other legislation that I’ve researched includes:</w:t>
      </w:r>
    </w:p>
    <w:p w:rsidR="0045581E" w:rsidRPr="00414365" w:rsidRDefault="0045581E" w:rsidP="006B361B">
      <w:pPr>
        <w:pStyle w:val="ListParagraph"/>
        <w:numPr>
          <w:ilvl w:val="0"/>
          <w:numId w:val="4"/>
        </w:numPr>
        <w:spacing w:line="360" w:lineRule="auto"/>
        <w:jc w:val="both"/>
        <w:rPr>
          <w:rFonts w:ascii="Times New Roman" w:eastAsia="Times New Roman" w:hAnsi="Times New Roman" w:cs="Times New Roman"/>
          <w:sz w:val="24"/>
          <w:szCs w:val="24"/>
        </w:rPr>
      </w:pPr>
      <w:r w:rsidRPr="0045581E">
        <w:rPr>
          <w:rFonts w:ascii="Times New Roman" w:eastAsia="Times New Roman" w:hAnsi="Times New Roman" w:cs="Times New Roman"/>
          <w:sz w:val="24"/>
          <w:szCs w:val="24"/>
        </w:rPr>
        <w:t xml:space="preserve">The Children’s Charter 1989 </w:t>
      </w:r>
      <w:r w:rsidRPr="00414365">
        <w:rPr>
          <w:rFonts w:ascii="Times New Roman" w:eastAsia="Times New Roman" w:hAnsi="Times New Roman" w:cs="Times New Roman"/>
          <w:sz w:val="24"/>
          <w:szCs w:val="24"/>
        </w:rPr>
        <w:t xml:space="preserve">– </w:t>
      </w:r>
      <w:r w:rsidR="00414365" w:rsidRPr="00414365">
        <w:rPr>
          <w:rFonts w:ascii="Times New Roman" w:hAnsi="Times New Roman" w:cs="Times New Roman"/>
          <w:sz w:val="24"/>
          <w:szCs w:val="24"/>
        </w:rPr>
        <w:t>prevention of cruelty to children</w:t>
      </w:r>
      <w:r w:rsidR="00414365" w:rsidRPr="00414365">
        <w:rPr>
          <w:rFonts w:ascii="Times New Roman" w:hAnsi="Times New Roman" w:cs="Times New Roman"/>
          <w:sz w:val="24"/>
          <w:szCs w:val="24"/>
        </w:rPr>
        <w:t xml:space="preserve"> and enable intervention from professionals;</w:t>
      </w:r>
    </w:p>
    <w:p w:rsidR="0045581E" w:rsidRPr="0045581E" w:rsidRDefault="0045581E" w:rsidP="006B361B">
      <w:pPr>
        <w:pStyle w:val="ListParagraph"/>
        <w:numPr>
          <w:ilvl w:val="0"/>
          <w:numId w:val="4"/>
        </w:numPr>
        <w:spacing w:line="360" w:lineRule="auto"/>
        <w:jc w:val="both"/>
        <w:rPr>
          <w:rFonts w:ascii="Times New Roman" w:eastAsia="Times New Roman" w:hAnsi="Times New Roman" w:cs="Times New Roman"/>
          <w:sz w:val="24"/>
          <w:szCs w:val="24"/>
        </w:rPr>
      </w:pPr>
      <w:r w:rsidRPr="0045581E">
        <w:rPr>
          <w:rFonts w:ascii="Times New Roman" w:eastAsia="Times New Roman" w:hAnsi="Times New Roman" w:cs="Times New Roman"/>
          <w:sz w:val="24"/>
          <w:szCs w:val="24"/>
        </w:rPr>
        <w:t>The Children &amp; Families Act 2014 –</w:t>
      </w:r>
      <w:r>
        <w:rPr>
          <w:rFonts w:ascii="Times New Roman" w:eastAsia="Times New Roman" w:hAnsi="Times New Roman" w:cs="Times New Roman"/>
          <w:sz w:val="24"/>
          <w:szCs w:val="24"/>
        </w:rPr>
        <w:t xml:space="preserve"> considers many issues that affect children, ie adoption, additional needs, family justice</w:t>
      </w:r>
      <w:r w:rsidR="00414365">
        <w:rPr>
          <w:rFonts w:ascii="Times New Roman" w:eastAsia="Times New Roman" w:hAnsi="Times New Roman" w:cs="Times New Roman"/>
          <w:sz w:val="24"/>
          <w:szCs w:val="24"/>
        </w:rPr>
        <w:t xml:space="preserve"> etc;</w:t>
      </w:r>
    </w:p>
    <w:p w:rsidR="0045581E" w:rsidRDefault="0045581E" w:rsidP="006B361B">
      <w:pPr>
        <w:pStyle w:val="ListParagraph"/>
        <w:numPr>
          <w:ilvl w:val="0"/>
          <w:numId w:val="4"/>
        </w:numPr>
        <w:spacing w:line="360" w:lineRule="auto"/>
        <w:jc w:val="both"/>
        <w:rPr>
          <w:rFonts w:ascii="Times New Roman" w:eastAsia="Times New Roman" w:hAnsi="Times New Roman" w:cs="Times New Roman"/>
          <w:sz w:val="24"/>
          <w:szCs w:val="24"/>
        </w:rPr>
      </w:pPr>
      <w:r w:rsidRPr="0045581E">
        <w:rPr>
          <w:rFonts w:ascii="Times New Roman" w:eastAsia="Times New Roman" w:hAnsi="Times New Roman" w:cs="Times New Roman"/>
          <w:sz w:val="24"/>
          <w:szCs w:val="24"/>
        </w:rPr>
        <w:t xml:space="preserve">The Sexual Offences Act 2003 </w:t>
      </w:r>
      <w:r>
        <w:rPr>
          <w:rFonts w:ascii="Times New Roman" w:eastAsia="Times New Roman" w:hAnsi="Times New Roman" w:cs="Times New Roman"/>
          <w:sz w:val="24"/>
          <w:szCs w:val="24"/>
        </w:rPr>
        <w:t>–</w:t>
      </w:r>
      <w:r w:rsidRPr="0045581E">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covers all sexual offences including those against children including grooming, abusing a position of trust and inciting children under </w:t>
      </w:r>
      <w:r w:rsidR="00550204">
        <w:rPr>
          <w:rFonts w:ascii="Times New Roman" w:eastAsia="Times New Roman" w:hAnsi="Times New Roman" w:cs="Times New Roman"/>
          <w:sz w:val="24"/>
          <w:szCs w:val="24"/>
        </w:rPr>
        <w:t>13 to engage in sexual activity;</w:t>
      </w:r>
    </w:p>
    <w:p w:rsidR="00550204" w:rsidRPr="0045581E" w:rsidRDefault="00550204" w:rsidP="006B361B">
      <w:pPr>
        <w:pStyle w:val="ListParagraph"/>
        <w:numPr>
          <w:ilvl w:val="0"/>
          <w:numId w:val="4"/>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Social Services and Well Being (Wales) Act 2014 – How safeguarding is everyone’s responsibility and everything must be done possible to ensure that children and adults are protected from abuse.</w:t>
      </w:r>
    </w:p>
    <w:p w:rsidR="00087955" w:rsidRPr="00F96245" w:rsidRDefault="000C09F9" w:rsidP="006B361B">
      <w:pPr>
        <w:spacing w:line="360" w:lineRule="auto"/>
        <w:jc w:val="both"/>
        <w:rPr>
          <w:rFonts w:ascii="Times New Roman" w:eastAsia="Times New Roman" w:hAnsi="Times New Roman" w:cs="Times New Roman"/>
          <w:sz w:val="24"/>
          <w:szCs w:val="24"/>
        </w:rPr>
      </w:pPr>
      <w:r w:rsidRPr="00F96245">
        <w:rPr>
          <w:rFonts w:ascii="Times New Roman" w:eastAsia="Times New Roman" w:hAnsi="Times New Roman" w:cs="Times New Roman"/>
          <w:sz w:val="24"/>
          <w:szCs w:val="24"/>
        </w:rPr>
        <w:t>Whilst I had a good understanding of signs and symptoms of abuse, researching this particular scenario has made me aware of other factors which I hadn’t co</w:t>
      </w:r>
      <w:r w:rsidR="00E45002" w:rsidRPr="00F96245">
        <w:rPr>
          <w:rFonts w:ascii="Times New Roman" w:eastAsia="Times New Roman" w:hAnsi="Times New Roman" w:cs="Times New Roman"/>
          <w:sz w:val="24"/>
          <w:szCs w:val="24"/>
        </w:rPr>
        <w:t>ntemplated i</w:t>
      </w:r>
      <w:r w:rsidRPr="00F96245">
        <w:rPr>
          <w:rFonts w:ascii="Times New Roman" w:eastAsia="Times New Roman" w:hAnsi="Times New Roman" w:cs="Times New Roman"/>
          <w:sz w:val="24"/>
          <w:szCs w:val="24"/>
        </w:rPr>
        <w:t>n great depth before.  For example, whilst my Child Protection Policy includes bullying, I hadn’t</w:t>
      </w:r>
      <w:r w:rsidR="00E45002" w:rsidRPr="00F96245">
        <w:rPr>
          <w:rFonts w:ascii="Times New Roman" w:eastAsia="Times New Roman" w:hAnsi="Times New Roman" w:cs="Times New Roman"/>
          <w:sz w:val="24"/>
          <w:szCs w:val="24"/>
        </w:rPr>
        <w:t xml:space="preserve"> really considered </w:t>
      </w:r>
      <w:r w:rsidRPr="00F96245">
        <w:rPr>
          <w:rFonts w:ascii="Times New Roman" w:eastAsia="Times New Roman" w:hAnsi="Times New Roman" w:cs="Times New Roman"/>
          <w:sz w:val="24"/>
          <w:szCs w:val="24"/>
        </w:rPr>
        <w:t xml:space="preserve">cyber bullying and </w:t>
      </w:r>
      <w:r w:rsidR="00E45002" w:rsidRPr="00F96245">
        <w:rPr>
          <w:rFonts w:ascii="Times New Roman" w:eastAsia="Times New Roman" w:hAnsi="Times New Roman" w:cs="Times New Roman"/>
          <w:sz w:val="24"/>
          <w:szCs w:val="24"/>
        </w:rPr>
        <w:t>through social media how bullying can now continue after school or work has finished.</w:t>
      </w:r>
      <w:r w:rsidR="009A305D" w:rsidRPr="00F96245">
        <w:rPr>
          <w:rFonts w:ascii="Times New Roman" w:eastAsia="Times New Roman" w:hAnsi="Times New Roman" w:cs="Times New Roman"/>
          <w:sz w:val="24"/>
          <w:szCs w:val="24"/>
        </w:rPr>
        <w:t xml:space="preserve">  </w:t>
      </w:r>
      <w:r w:rsidR="00E45002" w:rsidRPr="00F96245">
        <w:rPr>
          <w:rFonts w:ascii="Times New Roman" w:eastAsia="Times New Roman" w:hAnsi="Times New Roman" w:cs="Times New Roman"/>
          <w:sz w:val="24"/>
          <w:szCs w:val="24"/>
        </w:rPr>
        <w:t xml:space="preserve">  </w:t>
      </w:r>
    </w:p>
    <w:p w:rsidR="00F22C05" w:rsidRPr="00F96245" w:rsidRDefault="00087955" w:rsidP="006B361B">
      <w:pPr>
        <w:spacing w:line="360" w:lineRule="auto"/>
        <w:jc w:val="both"/>
        <w:rPr>
          <w:rFonts w:ascii="Times New Roman" w:eastAsia="Times New Roman" w:hAnsi="Times New Roman" w:cs="Times New Roman"/>
          <w:sz w:val="24"/>
          <w:szCs w:val="24"/>
        </w:rPr>
      </w:pPr>
      <w:r w:rsidRPr="00F96245">
        <w:rPr>
          <w:rFonts w:ascii="Times New Roman" w:eastAsia="Times New Roman" w:hAnsi="Times New Roman" w:cs="Times New Roman"/>
          <w:sz w:val="24"/>
          <w:szCs w:val="24"/>
        </w:rPr>
        <w:t xml:space="preserve">A further </w:t>
      </w:r>
      <w:r w:rsidR="00F22C05" w:rsidRPr="00F96245">
        <w:rPr>
          <w:rFonts w:ascii="Times New Roman" w:eastAsia="Times New Roman" w:hAnsi="Times New Roman" w:cs="Times New Roman"/>
          <w:sz w:val="24"/>
          <w:szCs w:val="24"/>
        </w:rPr>
        <w:t xml:space="preserve">serious issue I have not </w:t>
      </w:r>
      <w:r w:rsidR="00130CB5" w:rsidRPr="00F96245">
        <w:rPr>
          <w:rFonts w:ascii="Times New Roman" w:eastAsia="Times New Roman" w:hAnsi="Times New Roman" w:cs="Times New Roman"/>
          <w:sz w:val="24"/>
          <w:szCs w:val="24"/>
        </w:rPr>
        <w:t>given much thought too</w:t>
      </w:r>
      <w:r w:rsidR="00F22C05" w:rsidRPr="00F96245">
        <w:rPr>
          <w:rFonts w:ascii="Times New Roman" w:eastAsia="Times New Roman" w:hAnsi="Times New Roman" w:cs="Times New Roman"/>
          <w:sz w:val="24"/>
          <w:szCs w:val="24"/>
        </w:rPr>
        <w:t xml:space="preserve"> is </w:t>
      </w:r>
      <w:r w:rsidR="00E45002" w:rsidRPr="00F96245">
        <w:rPr>
          <w:rFonts w:ascii="Times New Roman" w:eastAsia="Times New Roman" w:hAnsi="Times New Roman" w:cs="Times New Roman"/>
          <w:sz w:val="24"/>
          <w:szCs w:val="24"/>
        </w:rPr>
        <w:t>Female Genital Mutilation</w:t>
      </w:r>
      <w:r w:rsidR="005571F6" w:rsidRPr="00F96245">
        <w:rPr>
          <w:rFonts w:ascii="Times New Roman" w:eastAsia="Times New Roman" w:hAnsi="Times New Roman" w:cs="Times New Roman"/>
          <w:sz w:val="24"/>
          <w:szCs w:val="24"/>
        </w:rPr>
        <w:t xml:space="preserve"> </w:t>
      </w:r>
      <w:r w:rsidR="00422C44">
        <w:rPr>
          <w:rFonts w:ascii="Times New Roman" w:eastAsia="Times New Roman" w:hAnsi="Times New Roman" w:cs="Times New Roman"/>
          <w:sz w:val="24"/>
          <w:szCs w:val="24"/>
        </w:rPr>
        <w:t xml:space="preserve">(FGM) </w:t>
      </w:r>
      <w:r w:rsidR="005571F6" w:rsidRPr="00F96245">
        <w:rPr>
          <w:rFonts w:ascii="Times New Roman" w:eastAsia="Times New Roman" w:hAnsi="Times New Roman" w:cs="Times New Roman"/>
          <w:sz w:val="24"/>
          <w:szCs w:val="24"/>
        </w:rPr>
        <w:t>and the repercussions of dealing with this situation</w:t>
      </w:r>
      <w:r w:rsidR="00F22C05" w:rsidRPr="00F96245">
        <w:rPr>
          <w:rFonts w:ascii="Times New Roman" w:eastAsia="Times New Roman" w:hAnsi="Times New Roman" w:cs="Times New Roman"/>
          <w:sz w:val="24"/>
          <w:szCs w:val="24"/>
        </w:rPr>
        <w:t xml:space="preserve">.  FGM is child abuse and a form </w:t>
      </w:r>
      <w:r w:rsidR="00F22C05" w:rsidRPr="00F96245">
        <w:rPr>
          <w:rFonts w:ascii="Times New Roman" w:eastAsia="Times New Roman" w:hAnsi="Times New Roman" w:cs="Times New Roman"/>
          <w:sz w:val="24"/>
          <w:szCs w:val="24"/>
        </w:rPr>
        <w:lastRenderedPageBreak/>
        <w:t>of violence against women and girls, and therefore should be dealt with as part of existing child and adult safeguarding / protection structures policies and procedures (HM Government, 2014).</w:t>
      </w:r>
    </w:p>
    <w:p w:rsidR="002C2863" w:rsidRPr="00F96245" w:rsidRDefault="00422C44" w:rsidP="006B361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the past</w:t>
      </w:r>
      <w:r w:rsidR="002C2863" w:rsidRPr="00F96245">
        <w:rPr>
          <w:rFonts w:ascii="Times New Roman" w:eastAsia="Times New Roman" w:hAnsi="Times New Roman" w:cs="Times New Roman"/>
          <w:sz w:val="24"/>
          <w:szCs w:val="24"/>
        </w:rPr>
        <w:t xml:space="preserve"> I don’t feel that I’ve </w:t>
      </w:r>
      <w:r w:rsidR="002C2863" w:rsidRPr="00F96245">
        <w:rPr>
          <w:rFonts w:ascii="Times New Roman" w:eastAsia="Times New Roman" w:hAnsi="Times New Roman" w:cs="Times New Roman"/>
          <w:sz w:val="24"/>
          <w:szCs w:val="24"/>
        </w:rPr>
        <w:t xml:space="preserve">considered </w:t>
      </w:r>
      <w:r w:rsidR="002C2863" w:rsidRPr="00F96245">
        <w:rPr>
          <w:rFonts w:ascii="Times New Roman" w:eastAsia="Times New Roman" w:hAnsi="Times New Roman" w:cs="Times New Roman"/>
          <w:sz w:val="24"/>
          <w:szCs w:val="24"/>
        </w:rPr>
        <w:t>th</w:t>
      </w:r>
      <w:r w:rsidR="002C2863" w:rsidRPr="00F96245">
        <w:rPr>
          <w:rFonts w:ascii="Times New Roman" w:eastAsia="Times New Roman" w:hAnsi="Times New Roman" w:cs="Times New Roman"/>
          <w:sz w:val="24"/>
          <w:szCs w:val="24"/>
        </w:rPr>
        <w:t>e long term impact on an abused child</w:t>
      </w:r>
      <w:r w:rsidR="002C2863" w:rsidRPr="00F96245">
        <w:rPr>
          <w:rFonts w:ascii="Times New Roman" w:eastAsia="Times New Roman" w:hAnsi="Times New Roman" w:cs="Times New Roman"/>
          <w:sz w:val="24"/>
          <w:szCs w:val="24"/>
        </w:rPr>
        <w:t xml:space="preserve"> and have always</w:t>
      </w:r>
      <w:r w:rsidR="002C2863" w:rsidRPr="00F96245">
        <w:rPr>
          <w:rFonts w:ascii="Times New Roman" w:eastAsia="Times New Roman" w:hAnsi="Times New Roman" w:cs="Times New Roman"/>
          <w:sz w:val="24"/>
          <w:szCs w:val="24"/>
        </w:rPr>
        <w:t xml:space="preserve"> focused on </w:t>
      </w:r>
      <w:r>
        <w:rPr>
          <w:rFonts w:ascii="Times New Roman" w:eastAsia="Times New Roman" w:hAnsi="Times New Roman" w:cs="Times New Roman"/>
          <w:sz w:val="24"/>
          <w:szCs w:val="24"/>
        </w:rPr>
        <w:t xml:space="preserve">the present time with </w:t>
      </w:r>
      <w:r w:rsidR="002C2863" w:rsidRPr="00F96245">
        <w:rPr>
          <w:rFonts w:ascii="Times New Roman" w:eastAsia="Times New Roman" w:hAnsi="Times New Roman" w:cs="Times New Roman"/>
          <w:sz w:val="24"/>
          <w:szCs w:val="24"/>
        </w:rPr>
        <w:t>Early Years children</w:t>
      </w:r>
      <w:r w:rsidR="002C2863" w:rsidRPr="00F96245">
        <w:rPr>
          <w:rFonts w:ascii="Times New Roman" w:eastAsia="Times New Roman" w:hAnsi="Times New Roman" w:cs="Times New Roman"/>
          <w:sz w:val="24"/>
          <w:szCs w:val="24"/>
        </w:rPr>
        <w:t>.  However research f</w:t>
      </w:r>
      <w:r w:rsidR="002C2863" w:rsidRPr="00F96245">
        <w:rPr>
          <w:rFonts w:ascii="Times New Roman" w:eastAsia="Times New Roman" w:hAnsi="Times New Roman" w:cs="Times New Roman"/>
          <w:sz w:val="24"/>
          <w:szCs w:val="24"/>
        </w:rPr>
        <w:t>or this module</w:t>
      </w:r>
      <w:r w:rsidR="002C2863" w:rsidRPr="00F96245">
        <w:rPr>
          <w:rFonts w:ascii="Times New Roman" w:eastAsia="Times New Roman" w:hAnsi="Times New Roman" w:cs="Times New Roman"/>
          <w:sz w:val="24"/>
          <w:szCs w:val="24"/>
        </w:rPr>
        <w:t xml:space="preserve"> has shown me that</w:t>
      </w:r>
      <w:r w:rsidR="002C2863" w:rsidRPr="00F96245">
        <w:rPr>
          <w:rFonts w:ascii="Times New Roman" w:eastAsia="Times New Roman" w:hAnsi="Times New Roman" w:cs="Times New Roman"/>
          <w:sz w:val="24"/>
          <w:szCs w:val="24"/>
        </w:rPr>
        <w:t xml:space="preserve"> w</w:t>
      </w:r>
      <w:r w:rsidR="00BA2351">
        <w:rPr>
          <w:rFonts w:ascii="Times New Roman" w:eastAsia="Times New Roman" w:hAnsi="Times New Roman" w:cs="Times New Roman"/>
          <w:sz w:val="24"/>
          <w:szCs w:val="24"/>
        </w:rPr>
        <w:t>hilst some</w:t>
      </w:r>
      <w:r w:rsidR="002C2863" w:rsidRPr="00F96245">
        <w:rPr>
          <w:rFonts w:ascii="Times New Roman" w:eastAsia="Times New Roman" w:hAnsi="Times New Roman" w:cs="Times New Roman"/>
          <w:sz w:val="24"/>
          <w:szCs w:val="24"/>
        </w:rPr>
        <w:t xml:space="preserve"> children who have the correct support could go on and lead a happy life, I now realise that some individuals are unable to understand and deal with what has happened to them and unfortunately can often become abusers themselves later on in life.  Therefore the cycle is repeated again.</w:t>
      </w:r>
    </w:p>
    <w:p w:rsidR="00F22C05" w:rsidRPr="00F96245" w:rsidRDefault="005571F6" w:rsidP="006B361B">
      <w:pPr>
        <w:spacing w:line="360" w:lineRule="auto"/>
        <w:jc w:val="both"/>
        <w:rPr>
          <w:rFonts w:ascii="Times New Roman" w:eastAsia="Times New Roman" w:hAnsi="Times New Roman" w:cs="Times New Roman"/>
          <w:sz w:val="24"/>
          <w:szCs w:val="24"/>
        </w:rPr>
      </w:pPr>
      <w:r w:rsidRPr="00F96245">
        <w:rPr>
          <w:rFonts w:ascii="Times New Roman" w:eastAsia="Times New Roman" w:hAnsi="Times New Roman" w:cs="Times New Roman"/>
          <w:sz w:val="24"/>
          <w:szCs w:val="24"/>
        </w:rPr>
        <w:t xml:space="preserve">I now </w:t>
      </w:r>
      <w:r w:rsidR="00F22C05" w:rsidRPr="00F96245">
        <w:rPr>
          <w:rFonts w:ascii="Times New Roman" w:eastAsia="Times New Roman" w:hAnsi="Times New Roman" w:cs="Times New Roman"/>
          <w:sz w:val="24"/>
          <w:szCs w:val="24"/>
        </w:rPr>
        <w:t xml:space="preserve">realise and </w:t>
      </w:r>
      <w:r w:rsidRPr="00F96245">
        <w:rPr>
          <w:rFonts w:ascii="Times New Roman" w:eastAsia="Times New Roman" w:hAnsi="Times New Roman" w:cs="Times New Roman"/>
          <w:sz w:val="24"/>
          <w:szCs w:val="24"/>
        </w:rPr>
        <w:t xml:space="preserve">appreciate my level of understanding in relation to child development and how </w:t>
      </w:r>
      <w:r w:rsidR="005D3FEE" w:rsidRPr="00F96245">
        <w:rPr>
          <w:rFonts w:ascii="Times New Roman" w:eastAsia="Times New Roman" w:hAnsi="Times New Roman" w:cs="Times New Roman"/>
          <w:sz w:val="24"/>
          <w:szCs w:val="24"/>
        </w:rPr>
        <w:t xml:space="preserve">a child’s </w:t>
      </w:r>
      <w:r w:rsidRPr="00F96245">
        <w:rPr>
          <w:rFonts w:ascii="Times New Roman" w:eastAsia="Times New Roman" w:hAnsi="Times New Roman" w:cs="Times New Roman"/>
          <w:sz w:val="24"/>
          <w:szCs w:val="24"/>
        </w:rPr>
        <w:t xml:space="preserve">different stages </w:t>
      </w:r>
      <w:r w:rsidR="002C2863" w:rsidRPr="00F96245">
        <w:rPr>
          <w:rFonts w:ascii="Times New Roman" w:eastAsia="Times New Roman" w:hAnsi="Times New Roman" w:cs="Times New Roman"/>
          <w:sz w:val="24"/>
          <w:szCs w:val="24"/>
        </w:rPr>
        <w:t>c</w:t>
      </w:r>
      <w:r w:rsidRPr="00F96245">
        <w:rPr>
          <w:rFonts w:ascii="Times New Roman" w:eastAsia="Times New Roman" w:hAnsi="Times New Roman" w:cs="Times New Roman"/>
          <w:sz w:val="24"/>
          <w:szCs w:val="24"/>
        </w:rPr>
        <w:t>ould be used to identify possible abuse</w:t>
      </w:r>
      <w:r w:rsidR="005D3FEE" w:rsidRPr="00F96245">
        <w:rPr>
          <w:rFonts w:ascii="Times New Roman" w:eastAsia="Times New Roman" w:hAnsi="Times New Roman" w:cs="Times New Roman"/>
          <w:sz w:val="24"/>
          <w:szCs w:val="24"/>
        </w:rPr>
        <w:t>, all of which will now be included i</w:t>
      </w:r>
      <w:r w:rsidR="00F22C05" w:rsidRPr="00F96245">
        <w:rPr>
          <w:rFonts w:ascii="Times New Roman" w:eastAsia="Times New Roman" w:hAnsi="Times New Roman" w:cs="Times New Roman"/>
          <w:sz w:val="24"/>
          <w:szCs w:val="24"/>
        </w:rPr>
        <w:t>n my policies and procedures.</w:t>
      </w:r>
    </w:p>
    <w:p w:rsidR="0056550B" w:rsidRPr="00F96245" w:rsidRDefault="00284B28" w:rsidP="006B361B">
      <w:pPr>
        <w:spacing w:line="360" w:lineRule="auto"/>
        <w:jc w:val="both"/>
        <w:rPr>
          <w:rFonts w:ascii="Times New Roman" w:eastAsia="Times New Roman" w:hAnsi="Times New Roman" w:cs="Times New Roman"/>
          <w:sz w:val="24"/>
          <w:szCs w:val="24"/>
        </w:rPr>
      </w:pPr>
      <w:r w:rsidRPr="00F96245">
        <w:rPr>
          <w:rFonts w:ascii="Times New Roman" w:eastAsia="Times New Roman" w:hAnsi="Times New Roman" w:cs="Times New Roman"/>
          <w:sz w:val="24"/>
          <w:szCs w:val="24"/>
        </w:rPr>
        <w:t>In Summary, w</w:t>
      </w:r>
      <w:r w:rsidR="00D55F8B" w:rsidRPr="00F96245">
        <w:rPr>
          <w:rFonts w:ascii="Times New Roman" w:eastAsia="Times New Roman" w:hAnsi="Times New Roman" w:cs="Times New Roman"/>
          <w:sz w:val="24"/>
          <w:szCs w:val="24"/>
        </w:rPr>
        <w:t>hilst completing this</w:t>
      </w:r>
      <w:r w:rsidR="00CB33CC" w:rsidRPr="00F96245">
        <w:rPr>
          <w:rFonts w:ascii="Times New Roman" w:eastAsia="Times New Roman" w:hAnsi="Times New Roman" w:cs="Times New Roman"/>
          <w:sz w:val="24"/>
          <w:szCs w:val="24"/>
        </w:rPr>
        <w:t xml:space="preserve"> module</w:t>
      </w:r>
      <w:r w:rsidR="00D55F8B" w:rsidRPr="00F96245">
        <w:rPr>
          <w:rFonts w:ascii="Times New Roman" w:eastAsia="Times New Roman" w:hAnsi="Times New Roman" w:cs="Times New Roman"/>
          <w:sz w:val="24"/>
          <w:szCs w:val="24"/>
        </w:rPr>
        <w:t>, researching all the criteria and looking at case studies has definitely made me quite emotional in parts</w:t>
      </w:r>
      <w:r w:rsidRPr="00F96245">
        <w:rPr>
          <w:rFonts w:ascii="Times New Roman" w:eastAsia="Times New Roman" w:hAnsi="Times New Roman" w:cs="Times New Roman"/>
          <w:sz w:val="24"/>
          <w:szCs w:val="24"/>
        </w:rPr>
        <w:t>.  I</w:t>
      </w:r>
      <w:r w:rsidR="00FE0887" w:rsidRPr="00F96245">
        <w:rPr>
          <w:rFonts w:ascii="Times New Roman" w:eastAsia="Times New Roman" w:hAnsi="Times New Roman" w:cs="Times New Roman"/>
          <w:sz w:val="24"/>
          <w:szCs w:val="24"/>
        </w:rPr>
        <w:t xml:space="preserve">’ve felt </w:t>
      </w:r>
      <w:r w:rsidRPr="00F96245">
        <w:rPr>
          <w:rFonts w:ascii="Times New Roman" w:eastAsia="Times New Roman" w:hAnsi="Times New Roman" w:cs="Times New Roman"/>
          <w:sz w:val="24"/>
          <w:szCs w:val="24"/>
        </w:rPr>
        <w:t xml:space="preserve">a range of emotions including </w:t>
      </w:r>
      <w:r w:rsidR="00FE0887" w:rsidRPr="00F96245">
        <w:rPr>
          <w:rFonts w:ascii="Times New Roman" w:eastAsia="Times New Roman" w:hAnsi="Times New Roman" w:cs="Times New Roman"/>
          <w:sz w:val="24"/>
          <w:szCs w:val="24"/>
        </w:rPr>
        <w:t xml:space="preserve">empathy and compassion </w:t>
      </w:r>
      <w:r w:rsidRPr="00F96245">
        <w:rPr>
          <w:rFonts w:ascii="Times New Roman" w:eastAsia="Times New Roman" w:hAnsi="Times New Roman" w:cs="Times New Roman"/>
          <w:sz w:val="24"/>
          <w:szCs w:val="24"/>
        </w:rPr>
        <w:t xml:space="preserve">as well as anger and frustration of what some children have encountered during their childhood.  </w:t>
      </w:r>
      <w:r w:rsidR="00FE0887" w:rsidRPr="00F96245">
        <w:rPr>
          <w:rFonts w:ascii="Times New Roman" w:eastAsia="Times New Roman" w:hAnsi="Times New Roman" w:cs="Times New Roman"/>
          <w:sz w:val="24"/>
          <w:szCs w:val="24"/>
        </w:rPr>
        <w:t>H</w:t>
      </w:r>
      <w:r w:rsidR="00D55F8B" w:rsidRPr="00F96245">
        <w:rPr>
          <w:rFonts w:ascii="Times New Roman" w:eastAsia="Times New Roman" w:hAnsi="Times New Roman" w:cs="Times New Roman"/>
          <w:sz w:val="24"/>
          <w:szCs w:val="24"/>
        </w:rPr>
        <w:t xml:space="preserve">owever it has clarified </w:t>
      </w:r>
      <w:r w:rsidR="00FE0887" w:rsidRPr="00F96245">
        <w:rPr>
          <w:rFonts w:ascii="Times New Roman" w:eastAsia="Times New Roman" w:hAnsi="Times New Roman" w:cs="Times New Roman"/>
          <w:sz w:val="24"/>
          <w:szCs w:val="24"/>
        </w:rPr>
        <w:t xml:space="preserve">and reinforced </w:t>
      </w:r>
      <w:r w:rsidR="00D55F8B" w:rsidRPr="00F96245">
        <w:rPr>
          <w:rFonts w:ascii="Times New Roman" w:eastAsia="Times New Roman" w:hAnsi="Times New Roman" w:cs="Times New Roman"/>
          <w:sz w:val="24"/>
          <w:szCs w:val="24"/>
        </w:rPr>
        <w:t>the importance of my role as a Registered Childminder</w:t>
      </w:r>
      <w:r w:rsidRPr="00F96245">
        <w:rPr>
          <w:rFonts w:ascii="Times New Roman" w:eastAsia="Times New Roman" w:hAnsi="Times New Roman" w:cs="Times New Roman"/>
          <w:sz w:val="24"/>
          <w:szCs w:val="24"/>
        </w:rPr>
        <w:t>,</w:t>
      </w:r>
      <w:r w:rsidR="00FE0887" w:rsidRPr="00F96245">
        <w:rPr>
          <w:rFonts w:ascii="Times New Roman" w:eastAsia="Times New Roman" w:hAnsi="Times New Roman" w:cs="Times New Roman"/>
          <w:sz w:val="24"/>
          <w:szCs w:val="24"/>
        </w:rPr>
        <w:t xml:space="preserve"> of how vital my Child Protection Policy is and how I need to ensure that all procedures are followed to ensure that </w:t>
      </w:r>
      <w:r w:rsidRPr="00F96245">
        <w:rPr>
          <w:rFonts w:ascii="Times New Roman" w:eastAsia="Times New Roman" w:hAnsi="Times New Roman" w:cs="Times New Roman"/>
          <w:sz w:val="24"/>
          <w:szCs w:val="24"/>
        </w:rPr>
        <w:t>the best outcome is reach</w:t>
      </w:r>
      <w:r w:rsidR="0066712D" w:rsidRPr="00F96245">
        <w:rPr>
          <w:rFonts w:ascii="Times New Roman" w:eastAsia="Times New Roman" w:hAnsi="Times New Roman" w:cs="Times New Roman"/>
          <w:sz w:val="24"/>
          <w:szCs w:val="24"/>
        </w:rPr>
        <w:t>ed</w:t>
      </w:r>
      <w:r w:rsidRPr="00F96245">
        <w:rPr>
          <w:rFonts w:ascii="Times New Roman" w:eastAsia="Times New Roman" w:hAnsi="Times New Roman" w:cs="Times New Roman"/>
          <w:sz w:val="24"/>
          <w:szCs w:val="24"/>
        </w:rPr>
        <w:t xml:space="preserve"> for each individual </w:t>
      </w:r>
      <w:r w:rsidR="00FE0887" w:rsidRPr="00F96245">
        <w:rPr>
          <w:rFonts w:ascii="Times New Roman" w:eastAsia="Times New Roman" w:hAnsi="Times New Roman" w:cs="Times New Roman"/>
          <w:sz w:val="24"/>
          <w:szCs w:val="24"/>
        </w:rPr>
        <w:t>child</w:t>
      </w:r>
      <w:r w:rsidR="00E45002" w:rsidRPr="00F96245">
        <w:rPr>
          <w:rFonts w:ascii="Times New Roman" w:eastAsia="Times New Roman" w:hAnsi="Times New Roman" w:cs="Times New Roman"/>
          <w:sz w:val="24"/>
          <w:szCs w:val="24"/>
        </w:rPr>
        <w:t xml:space="preserve"> in my care</w:t>
      </w:r>
      <w:r w:rsidR="00FE0887" w:rsidRPr="00F96245">
        <w:rPr>
          <w:rFonts w:ascii="Times New Roman" w:eastAsia="Times New Roman" w:hAnsi="Times New Roman" w:cs="Times New Roman"/>
          <w:sz w:val="24"/>
          <w:szCs w:val="24"/>
        </w:rPr>
        <w:t>.</w:t>
      </w:r>
      <w:r w:rsidR="0056550B" w:rsidRPr="00F96245">
        <w:rPr>
          <w:rFonts w:ascii="Times New Roman" w:eastAsia="Times New Roman" w:hAnsi="Times New Roman" w:cs="Times New Roman"/>
          <w:sz w:val="24"/>
          <w:szCs w:val="24"/>
        </w:rPr>
        <w:br w:type="page"/>
      </w:r>
    </w:p>
    <w:p w:rsidR="00C43A98" w:rsidRPr="006E34D7" w:rsidRDefault="006E34D7" w:rsidP="006E34D7">
      <w:pPr>
        <w:jc w:val="center"/>
        <w:rPr>
          <w:rFonts w:ascii="Times New Roman" w:eastAsia="Times New Roman" w:hAnsi="Times New Roman" w:cs="Times New Roman"/>
          <w:b/>
          <w:i/>
          <w:sz w:val="24"/>
          <w:szCs w:val="24"/>
          <w:u w:val="single"/>
        </w:rPr>
      </w:pPr>
      <w:r w:rsidRPr="006E34D7">
        <w:rPr>
          <w:rFonts w:ascii="Times New Roman" w:eastAsia="Times New Roman" w:hAnsi="Times New Roman" w:cs="Times New Roman"/>
          <w:b/>
          <w:i/>
          <w:sz w:val="24"/>
          <w:szCs w:val="24"/>
          <w:u w:val="single"/>
        </w:rPr>
        <w:lastRenderedPageBreak/>
        <w:t>References</w:t>
      </w:r>
    </w:p>
    <w:p w:rsidR="006B0F9F" w:rsidRPr="006B0F9F" w:rsidRDefault="006B0F9F" w:rsidP="006E34D7">
      <w:pPr>
        <w:spacing w:line="360" w:lineRule="auto"/>
        <w:jc w:val="both"/>
        <w:rPr>
          <w:rFonts w:ascii="Times New Roman" w:eastAsia="Times New Roman" w:hAnsi="Times New Roman" w:cs="Times New Roman"/>
          <w:i/>
          <w:sz w:val="24"/>
          <w:szCs w:val="24"/>
        </w:rPr>
      </w:pPr>
      <w:r>
        <w:rPr>
          <w:rFonts w:ascii="Times New Roman" w:eastAsia="Times New Roman" w:hAnsi="Times New Roman" w:cs="Times New Roman"/>
          <w:sz w:val="24"/>
          <w:szCs w:val="24"/>
        </w:rPr>
        <w:t xml:space="preserve">Bichard, M. (2004) </w:t>
      </w:r>
      <w:r>
        <w:rPr>
          <w:rFonts w:ascii="Times New Roman" w:eastAsia="Times New Roman" w:hAnsi="Times New Roman" w:cs="Times New Roman"/>
          <w:i/>
          <w:sz w:val="24"/>
          <w:szCs w:val="24"/>
        </w:rPr>
        <w:t>The Bichard Inquiry Report, London: The Stationery Office. Available online at: http//dera.joe.ac.uk.6394</w:t>
      </w:r>
      <w:r w:rsidR="003F0D2E">
        <w:rPr>
          <w:rFonts w:ascii="Times New Roman" w:eastAsia="Times New Roman" w:hAnsi="Times New Roman" w:cs="Times New Roman"/>
          <w:i/>
          <w:sz w:val="24"/>
          <w:szCs w:val="24"/>
        </w:rPr>
        <w:t>/1/report.pdf</w:t>
      </w:r>
    </w:p>
    <w:p w:rsidR="00CC015F" w:rsidRPr="006B0F9F" w:rsidRDefault="00CC015F" w:rsidP="00CC015F">
      <w:pPr>
        <w:spacing w:line="360" w:lineRule="auto"/>
        <w:jc w:val="both"/>
        <w:rPr>
          <w:rFonts w:ascii="Times New Roman" w:eastAsia="Times New Roman" w:hAnsi="Times New Roman" w:cs="Times New Roman"/>
          <w:i/>
          <w:sz w:val="24"/>
          <w:szCs w:val="24"/>
        </w:rPr>
      </w:pPr>
      <w:r>
        <w:rPr>
          <w:rFonts w:ascii="Times New Roman" w:eastAsia="Times New Roman" w:hAnsi="Times New Roman" w:cs="Times New Roman"/>
          <w:sz w:val="24"/>
          <w:szCs w:val="24"/>
        </w:rPr>
        <w:t xml:space="preserve">Brandon, M., Bailey, S. and Belderson, P. (2010) </w:t>
      </w:r>
      <w:r>
        <w:rPr>
          <w:rFonts w:ascii="Times New Roman" w:eastAsia="Times New Roman" w:hAnsi="Times New Roman" w:cs="Times New Roman"/>
          <w:i/>
          <w:sz w:val="24"/>
          <w:szCs w:val="24"/>
        </w:rPr>
        <w:t>Building on the Learning from Serious Case Reviews: A Two-year Analysis of Child Protection Database Notifications 2007-2009, London: Department for Education.</w:t>
      </w:r>
    </w:p>
    <w:p w:rsidR="00CC015F" w:rsidRDefault="00CC015F" w:rsidP="00CC015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CSSIW. (2017) ‘Regulations and National Minimum Standards’ </w:t>
      </w:r>
      <w:r>
        <w:rPr>
          <w:rFonts w:ascii="Times New Roman" w:hAnsi="Times New Roman" w:cs="Times New Roman"/>
          <w:b/>
          <w:sz w:val="24"/>
          <w:szCs w:val="24"/>
          <w:u w:val="single"/>
        </w:rPr>
        <w:t xml:space="preserve"> </w:t>
      </w:r>
      <w:hyperlink r:id="rId9" w:history="1">
        <w:r w:rsidRPr="00A60BF2">
          <w:rPr>
            <w:rStyle w:val="Hyperlink"/>
            <w:rFonts w:ascii="Times New Roman" w:eastAsia="Times New Roman" w:hAnsi="Times New Roman" w:cs="Times New Roman"/>
            <w:sz w:val="24"/>
            <w:szCs w:val="24"/>
          </w:rPr>
          <w:t>http://cssiw.org.uk/pro</w:t>
        </w:r>
        <w:r w:rsidRPr="00A60BF2">
          <w:rPr>
            <w:rStyle w:val="Hyperlink"/>
            <w:rFonts w:ascii="Times New Roman" w:eastAsia="Times New Roman" w:hAnsi="Times New Roman" w:cs="Times New Roman"/>
            <w:sz w:val="24"/>
            <w:szCs w:val="24"/>
          </w:rPr>
          <w:t>v</w:t>
        </w:r>
        <w:r w:rsidRPr="00A60BF2">
          <w:rPr>
            <w:rStyle w:val="Hyperlink"/>
            <w:rFonts w:ascii="Times New Roman" w:eastAsia="Times New Roman" w:hAnsi="Times New Roman" w:cs="Times New Roman"/>
            <w:sz w:val="24"/>
            <w:szCs w:val="24"/>
          </w:rPr>
          <w:t>idingacar</w:t>
        </w:r>
        <w:r w:rsidRPr="00A60BF2">
          <w:rPr>
            <w:rStyle w:val="Hyperlink"/>
            <w:rFonts w:ascii="Times New Roman" w:eastAsia="Times New Roman" w:hAnsi="Times New Roman" w:cs="Times New Roman"/>
            <w:sz w:val="24"/>
            <w:szCs w:val="24"/>
          </w:rPr>
          <w:t>e</w:t>
        </w:r>
        <w:r w:rsidRPr="00A60BF2">
          <w:rPr>
            <w:rStyle w:val="Hyperlink"/>
            <w:rFonts w:ascii="Times New Roman" w:eastAsia="Times New Roman" w:hAnsi="Times New Roman" w:cs="Times New Roman"/>
            <w:sz w:val="24"/>
            <w:szCs w:val="24"/>
          </w:rPr>
          <w:t>service/regs-nms/?lang=en</w:t>
        </w:r>
      </w:hyperlink>
      <w:r>
        <w:rPr>
          <w:rFonts w:ascii="Times New Roman" w:eastAsia="Times New Roman" w:hAnsi="Times New Roman" w:cs="Times New Roman"/>
          <w:sz w:val="24"/>
          <w:szCs w:val="24"/>
        </w:rPr>
        <w:t xml:space="preserve"> [Accessed: 29</w:t>
      </w:r>
      <w:r w:rsidRPr="006B0F9F">
        <w:rPr>
          <w:rFonts w:ascii="Times New Roman" w:eastAsia="Times New Roman" w:hAnsi="Times New Roman" w:cs="Times New Roman"/>
          <w:sz w:val="24"/>
          <w:szCs w:val="24"/>
          <w:vertAlign w:val="superscript"/>
        </w:rPr>
        <w:t>th</w:t>
      </w:r>
      <w:r>
        <w:rPr>
          <w:rFonts w:ascii="Times New Roman" w:eastAsia="Times New Roman" w:hAnsi="Times New Roman" w:cs="Times New Roman"/>
          <w:sz w:val="24"/>
          <w:szCs w:val="24"/>
        </w:rPr>
        <w:t xml:space="preserve"> November 2017].</w:t>
      </w:r>
    </w:p>
    <w:p w:rsidR="00A25753" w:rsidRPr="007B4B88" w:rsidRDefault="00A25753" w:rsidP="00A25753">
      <w:pPr>
        <w:spacing w:line="360" w:lineRule="auto"/>
        <w:jc w:val="both"/>
        <w:rPr>
          <w:rFonts w:ascii="Times New Roman" w:hAnsi="Times New Roman" w:cs="Times New Roman"/>
          <w:sz w:val="24"/>
          <w:szCs w:val="24"/>
        </w:rPr>
      </w:pPr>
      <w:r>
        <w:rPr>
          <w:rFonts w:ascii="Times New Roman" w:eastAsia="Times New Roman" w:hAnsi="Times New Roman" w:cs="Times New Roman"/>
          <w:sz w:val="24"/>
          <w:szCs w:val="24"/>
        </w:rPr>
        <w:t>Department for Education. (2015) ‘</w:t>
      </w:r>
      <w:r w:rsidRPr="00F96245">
        <w:rPr>
          <w:rFonts w:ascii="Times New Roman" w:eastAsia="Times New Roman" w:hAnsi="Times New Roman" w:cs="Times New Roman"/>
          <w:sz w:val="24"/>
          <w:szCs w:val="24"/>
        </w:rPr>
        <w:t>The Children’s Act 1989 / 2004</w:t>
      </w:r>
      <w:r>
        <w:rPr>
          <w:rFonts w:ascii="Times New Roman" w:eastAsia="Times New Roman" w:hAnsi="Times New Roman" w:cs="Times New Roman"/>
          <w:sz w:val="24"/>
          <w:szCs w:val="24"/>
        </w:rPr>
        <w:t xml:space="preserve"> Guidance and Regulations’ </w:t>
      </w:r>
      <w:hyperlink r:id="rId10" w:history="1">
        <w:r w:rsidR="00B451E3" w:rsidRPr="00A60BF2">
          <w:rPr>
            <w:rStyle w:val="Hyperlink"/>
            <w:rFonts w:ascii="Times New Roman" w:hAnsi="Times New Roman" w:cs="Times New Roman"/>
            <w:sz w:val="24"/>
            <w:szCs w:val="24"/>
          </w:rPr>
          <w:t>https://</w:t>
        </w:r>
        <w:r w:rsidR="00B451E3" w:rsidRPr="00A60BF2">
          <w:rPr>
            <w:rStyle w:val="Hyperlink"/>
            <w:rFonts w:ascii="Times New Roman" w:hAnsi="Times New Roman" w:cs="Times New Roman"/>
            <w:sz w:val="24"/>
            <w:szCs w:val="24"/>
          </w:rPr>
          <w:t>w</w:t>
        </w:r>
        <w:r w:rsidR="00B451E3" w:rsidRPr="00A60BF2">
          <w:rPr>
            <w:rStyle w:val="Hyperlink"/>
            <w:rFonts w:ascii="Times New Roman" w:hAnsi="Times New Roman" w:cs="Times New Roman"/>
            <w:sz w:val="24"/>
            <w:szCs w:val="24"/>
          </w:rPr>
          <w:t>ww.gov.u</w:t>
        </w:r>
        <w:r w:rsidR="00B451E3" w:rsidRPr="00A60BF2">
          <w:rPr>
            <w:rStyle w:val="Hyperlink"/>
            <w:rFonts w:ascii="Times New Roman" w:hAnsi="Times New Roman" w:cs="Times New Roman"/>
            <w:sz w:val="24"/>
            <w:szCs w:val="24"/>
          </w:rPr>
          <w:t>k</w:t>
        </w:r>
        <w:r w:rsidR="00B451E3" w:rsidRPr="00A60BF2">
          <w:rPr>
            <w:rStyle w:val="Hyperlink"/>
            <w:rFonts w:ascii="Times New Roman" w:hAnsi="Times New Roman" w:cs="Times New Roman"/>
            <w:sz w:val="24"/>
            <w:szCs w:val="24"/>
          </w:rPr>
          <w:t>/government/uploads/system/uploads/attachment_data/file/441643/</w:t>
        </w:r>
      </w:hyperlink>
      <w:r w:rsidR="00B451E3">
        <w:rPr>
          <w:rFonts w:ascii="Times New Roman" w:hAnsi="Times New Roman" w:cs="Times New Roman"/>
          <w:sz w:val="24"/>
          <w:szCs w:val="24"/>
        </w:rPr>
        <w:t xml:space="preserve"> </w:t>
      </w:r>
      <w:r w:rsidRPr="007B4B88">
        <w:rPr>
          <w:rFonts w:ascii="Times New Roman" w:hAnsi="Times New Roman" w:cs="Times New Roman"/>
          <w:sz w:val="24"/>
          <w:szCs w:val="24"/>
        </w:rPr>
        <w:t>Children_Act_Guidance_2015.pdf –</w:t>
      </w:r>
      <w:r>
        <w:rPr>
          <w:rFonts w:ascii="Times New Roman" w:hAnsi="Times New Roman" w:cs="Times New Roman"/>
          <w:sz w:val="24"/>
          <w:szCs w:val="24"/>
        </w:rPr>
        <w:t xml:space="preserve"> </w:t>
      </w:r>
      <w:r w:rsidRPr="007B4B88">
        <w:rPr>
          <w:rFonts w:ascii="Times New Roman" w:hAnsi="Times New Roman" w:cs="Times New Roman"/>
          <w:sz w:val="24"/>
          <w:szCs w:val="24"/>
        </w:rPr>
        <w:t>[Accessed: 30</w:t>
      </w:r>
      <w:r w:rsidRPr="007B4B88">
        <w:rPr>
          <w:rFonts w:ascii="Times New Roman" w:hAnsi="Times New Roman" w:cs="Times New Roman"/>
          <w:sz w:val="24"/>
          <w:szCs w:val="24"/>
          <w:vertAlign w:val="superscript"/>
        </w:rPr>
        <w:t>th</w:t>
      </w:r>
      <w:r w:rsidRPr="007B4B88">
        <w:rPr>
          <w:rFonts w:ascii="Times New Roman" w:hAnsi="Times New Roman" w:cs="Times New Roman"/>
          <w:sz w:val="24"/>
          <w:szCs w:val="24"/>
        </w:rPr>
        <w:t xml:space="preserve"> November 2017]</w:t>
      </w:r>
      <w:r>
        <w:rPr>
          <w:rFonts w:ascii="Times New Roman" w:hAnsi="Times New Roman" w:cs="Times New Roman"/>
          <w:sz w:val="24"/>
          <w:szCs w:val="24"/>
        </w:rPr>
        <w:t>.</w:t>
      </w:r>
      <w:r w:rsidRPr="007B4B88">
        <w:rPr>
          <w:rFonts w:ascii="Times New Roman" w:hAnsi="Times New Roman" w:cs="Times New Roman"/>
          <w:sz w:val="24"/>
          <w:szCs w:val="24"/>
        </w:rPr>
        <w:t xml:space="preserve">        </w:t>
      </w:r>
    </w:p>
    <w:p w:rsidR="00713EAF" w:rsidRDefault="00713EAF" w:rsidP="006E34D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Gov.Uk. (2003) ‘Every Child Matters’ </w:t>
      </w:r>
      <w:hyperlink r:id="rId11" w:history="1">
        <w:r w:rsidRPr="00A60BF2">
          <w:rPr>
            <w:rStyle w:val="Hyperlink"/>
            <w:rFonts w:ascii="Times New Roman" w:eastAsia="Times New Roman" w:hAnsi="Times New Roman" w:cs="Times New Roman"/>
            <w:sz w:val="24"/>
            <w:szCs w:val="24"/>
          </w:rPr>
          <w:t>https://www.gov.uk/government/publications/every-child-matters</w:t>
        </w:r>
      </w:hyperlink>
      <w:r>
        <w:rPr>
          <w:rFonts w:ascii="Times New Roman" w:eastAsia="Times New Roman" w:hAnsi="Times New Roman" w:cs="Times New Roman"/>
          <w:sz w:val="24"/>
          <w:szCs w:val="24"/>
        </w:rPr>
        <w:t xml:space="preserve"> [Accessed: 30</w:t>
      </w:r>
      <w:r w:rsidRPr="00713EAF">
        <w:rPr>
          <w:rFonts w:ascii="Times New Roman" w:eastAsia="Times New Roman" w:hAnsi="Times New Roman" w:cs="Times New Roman"/>
          <w:sz w:val="24"/>
          <w:szCs w:val="24"/>
          <w:vertAlign w:val="superscript"/>
        </w:rPr>
        <w:t>th</w:t>
      </w:r>
      <w:r>
        <w:rPr>
          <w:rFonts w:ascii="Times New Roman" w:eastAsia="Times New Roman" w:hAnsi="Times New Roman" w:cs="Times New Roman"/>
          <w:sz w:val="24"/>
          <w:szCs w:val="24"/>
        </w:rPr>
        <w:t xml:space="preserve"> November 2017].</w:t>
      </w:r>
    </w:p>
    <w:p w:rsidR="00B451E3" w:rsidRDefault="00A25753" w:rsidP="006E34D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Gov.Uk. (2003) ‘</w:t>
      </w:r>
      <w:r w:rsidR="00B451E3">
        <w:rPr>
          <w:rFonts w:ascii="Times New Roman" w:eastAsia="Times New Roman" w:hAnsi="Times New Roman" w:cs="Times New Roman"/>
          <w:sz w:val="24"/>
          <w:szCs w:val="24"/>
        </w:rPr>
        <w:t xml:space="preserve">The Victoria Climbie Inquiry: report of an inquiry by Lord Laming’ </w:t>
      </w:r>
      <w:hyperlink r:id="rId12" w:history="1">
        <w:r w:rsidR="00B451E3" w:rsidRPr="00A60BF2">
          <w:rPr>
            <w:rStyle w:val="Hyperlink"/>
            <w:rFonts w:ascii="Times New Roman" w:eastAsia="Times New Roman" w:hAnsi="Times New Roman" w:cs="Times New Roman"/>
            <w:sz w:val="24"/>
            <w:szCs w:val="24"/>
          </w:rPr>
          <w:t>https://www.gov.uk/government/publications/the-victoria-climbie-inquiry-report-of-an-inquiry-by-lord-laming</w:t>
        </w:r>
      </w:hyperlink>
      <w:r w:rsidR="00B451E3">
        <w:rPr>
          <w:rFonts w:ascii="Times New Roman" w:eastAsia="Times New Roman" w:hAnsi="Times New Roman" w:cs="Times New Roman"/>
          <w:sz w:val="24"/>
          <w:szCs w:val="24"/>
        </w:rPr>
        <w:t xml:space="preserve"> [Accessed: 30</w:t>
      </w:r>
      <w:r w:rsidR="00B451E3" w:rsidRPr="00B451E3">
        <w:rPr>
          <w:rFonts w:ascii="Times New Roman" w:eastAsia="Times New Roman" w:hAnsi="Times New Roman" w:cs="Times New Roman"/>
          <w:sz w:val="24"/>
          <w:szCs w:val="24"/>
          <w:vertAlign w:val="superscript"/>
        </w:rPr>
        <w:t>th</w:t>
      </w:r>
      <w:r w:rsidR="00B451E3">
        <w:rPr>
          <w:rFonts w:ascii="Times New Roman" w:eastAsia="Times New Roman" w:hAnsi="Times New Roman" w:cs="Times New Roman"/>
          <w:sz w:val="24"/>
          <w:szCs w:val="24"/>
        </w:rPr>
        <w:t xml:space="preserve"> November 2017].</w:t>
      </w:r>
    </w:p>
    <w:p w:rsidR="00713EAF" w:rsidRDefault="00713EAF" w:rsidP="006E34D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Gov.Uk</w:t>
      </w:r>
      <w:r w:rsidR="00521153">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00232627">
        <w:rPr>
          <w:rFonts w:ascii="Times New Roman" w:eastAsia="Times New Roman" w:hAnsi="Times New Roman" w:cs="Times New Roman"/>
          <w:sz w:val="24"/>
          <w:szCs w:val="24"/>
        </w:rPr>
        <w:t xml:space="preserve">2017) ‘Working Together to Safeguard Children Guide 2010’ </w:t>
      </w:r>
      <w:hyperlink r:id="rId13" w:history="1">
        <w:r w:rsidR="00232627" w:rsidRPr="00A60BF2">
          <w:rPr>
            <w:rStyle w:val="Hyperlink"/>
            <w:rFonts w:ascii="Times New Roman" w:eastAsia="Times New Roman" w:hAnsi="Times New Roman" w:cs="Times New Roman"/>
            <w:sz w:val="24"/>
            <w:szCs w:val="24"/>
          </w:rPr>
          <w:t>https://www.gov.uk/government/publications/working-together-to-safeguard-children--2</w:t>
        </w:r>
      </w:hyperlink>
      <w:r w:rsidR="00232627">
        <w:rPr>
          <w:rFonts w:ascii="Times New Roman" w:eastAsia="Times New Roman" w:hAnsi="Times New Roman" w:cs="Times New Roman"/>
          <w:sz w:val="24"/>
          <w:szCs w:val="24"/>
        </w:rPr>
        <w:t xml:space="preserve"> - [Accessed: 30</w:t>
      </w:r>
      <w:r w:rsidR="00232627" w:rsidRPr="00232627">
        <w:rPr>
          <w:rFonts w:ascii="Times New Roman" w:eastAsia="Times New Roman" w:hAnsi="Times New Roman" w:cs="Times New Roman"/>
          <w:sz w:val="24"/>
          <w:szCs w:val="24"/>
          <w:vertAlign w:val="superscript"/>
        </w:rPr>
        <w:t>th</w:t>
      </w:r>
      <w:r w:rsidR="00232627">
        <w:rPr>
          <w:rFonts w:ascii="Times New Roman" w:eastAsia="Times New Roman" w:hAnsi="Times New Roman" w:cs="Times New Roman"/>
          <w:sz w:val="24"/>
          <w:szCs w:val="24"/>
        </w:rPr>
        <w:t xml:space="preserve"> November 2017].</w:t>
      </w:r>
    </w:p>
    <w:p w:rsidR="006E34D7" w:rsidRDefault="006E34D7" w:rsidP="006E34D7">
      <w:pPr>
        <w:spacing w:line="360" w:lineRule="auto"/>
        <w:jc w:val="both"/>
        <w:rPr>
          <w:rFonts w:ascii="Times New Roman" w:eastAsia="Times New Roman" w:hAnsi="Times New Roman" w:cs="Times New Roman"/>
          <w:sz w:val="24"/>
          <w:szCs w:val="24"/>
        </w:rPr>
      </w:pPr>
      <w:r w:rsidRPr="00F96245">
        <w:rPr>
          <w:rFonts w:ascii="Times New Roman" w:eastAsia="Times New Roman" w:hAnsi="Times New Roman" w:cs="Times New Roman"/>
          <w:sz w:val="24"/>
          <w:szCs w:val="24"/>
        </w:rPr>
        <w:t xml:space="preserve">HM Government (2014) Female Genital Mutilation: Multi-Agency Practice Guidelines, London: Home Office and Department for Education. </w:t>
      </w:r>
    </w:p>
    <w:p w:rsidR="00521153" w:rsidRDefault="00521153" w:rsidP="00E0607B">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Information Commissioner’s Office.  (2015) ‘Guide to Data Protection’   </w:t>
      </w:r>
      <w:hyperlink r:id="rId14" w:history="1">
        <w:r w:rsidRPr="00A60BF2">
          <w:rPr>
            <w:rStyle w:val="Hyperlink"/>
            <w:rFonts w:ascii="Times New Roman" w:eastAsia="Times New Roman" w:hAnsi="Times New Roman" w:cs="Times New Roman"/>
            <w:sz w:val="24"/>
            <w:szCs w:val="24"/>
          </w:rPr>
          <w:t>https://ico.org.uk/for-organisations/guide-to-data-protection/</w:t>
        </w:r>
      </w:hyperlink>
      <w:r>
        <w:rPr>
          <w:rFonts w:ascii="Times New Roman" w:eastAsia="Times New Roman" w:hAnsi="Times New Roman" w:cs="Times New Roman"/>
          <w:sz w:val="24"/>
          <w:szCs w:val="24"/>
        </w:rPr>
        <w:t xml:space="preserve"> [Accessed: 30</w:t>
      </w:r>
      <w:r w:rsidRPr="00521153">
        <w:rPr>
          <w:rFonts w:ascii="Times New Roman" w:eastAsia="Times New Roman" w:hAnsi="Times New Roman" w:cs="Times New Roman"/>
          <w:sz w:val="24"/>
          <w:szCs w:val="24"/>
          <w:vertAlign w:val="superscript"/>
        </w:rPr>
        <w:t>th</w:t>
      </w:r>
      <w:r>
        <w:rPr>
          <w:rFonts w:ascii="Times New Roman" w:eastAsia="Times New Roman" w:hAnsi="Times New Roman" w:cs="Times New Roman"/>
          <w:sz w:val="24"/>
          <w:szCs w:val="24"/>
        </w:rPr>
        <w:t xml:space="preserve"> November 2017].</w:t>
      </w:r>
    </w:p>
    <w:p w:rsidR="00521153" w:rsidRDefault="003B7CE9" w:rsidP="00E0607B">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National Archives</w:t>
      </w:r>
      <w:r w:rsidR="00521153">
        <w:rPr>
          <w:rFonts w:ascii="Times New Roman" w:eastAsia="Times New Roman" w:hAnsi="Times New Roman" w:cs="Times New Roman"/>
          <w:sz w:val="24"/>
          <w:szCs w:val="24"/>
        </w:rPr>
        <w:t xml:space="preserve">. (2017) ‘Sexual Offences Act 2003’ </w:t>
      </w:r>
      <w:hyperlink r:id="rId15" w:history="1">
        <w:r w:rsidR="00521153" w:rsidRPr="00A60BF2">
          <w:rPr>
            <w:rStyle w:val="Hyperlink"/>
            <w:rFonts w:ascii="Times New Roman" w:eastAsia="Times New Roman" w:hAnsi="Times New Roman" w:cs="Times New Roman"/>
            <w:sz w:val="24"/>
            <w:szCs w:val="24"/>
          </w:rPr>
          <w:t>http://www.legislation.gov.uk/ukpga/2003/42/contents</w:t>
        </w:r>
      </w:hyperlink>
      <w:r w:rsidR="00521153">
        <w:rPr>
          <w:rFonts w:ascii="Times New Roman" w:eastAsia="Times New Roman" w:hAnsi="Times New Roman" w:cs="Times New Roman"/>
          <w:sz w:val="24"/>
          <w:szCs w:val="24"/>
        </w:rPr>
        <w:t xml:space="preserve"> [Accessed: 30</w:t>
      </w:r>
      <w:r w:rsidR="00521153" w:rsidRPr="00521153">
        <w:rPr>
          <w:rFonts w:ascii="Times New Roman" w:eastAsia="Times New Roman" w:hAnsi="Times New Roman" w:cs="Times New Roman"/>
          <w:sz w:val="24"/>
          <w:szCs w:val="24"/>
          <w:vertAlign w:val="superscript"/>
        </w:rPr>
        <w:t>th</w:t>
      </w:r>
      <w:r w:rsidR="00521153">
        <w:rPr>
          <w:rFonts w:ascii="Times New Roman" w:eastAsia="Times New Roman" w:hAnsi="Times New Roman" w:cs="Times New Roman"/>
          <w:sz w:val="24"/>
          <w:szCs w:val="24"/>
        </w:rPr>
        <w:t xml:space="preserve"> November 2017].</w:t>
      </w:r>
    </w:p>
    <w:p w:rsidR="009C49B6" w:rsidRDefault="009C49B6" w:rsidP="00E0607B">
      <w:pPr>
        <w:spacing w:line="240" w:lineRule="auto"/>
        <w:jc w:val="both"/>
        <w:rPr>
          <w:rFonts w:ascii="Times New Roman" w:eastAsia="Times New Roman" w:hAnsi="Times New Roman" w:cs="Times New Roman"/>
          <w:sz w:val="24"/>
          <w:szCs w:val="24"/>
        </w:rPr>
      </w:pPr>
    </w:p>
    <w:p w:rsidR="00025347" w:rsidRDefault="00025347" w:rsidP="00E0607B">
      <w:pPr>
        <w:spacing w:line="240" w:lineRule="auto"/>
        <w:jc w:val="both"/>
        <w:rPr>
          <w:rFonts w:ascii="Times New Roman" w:eastAsia="Times New Roman" w:hAnsi="Times New Roman" w:cs="Times New Roman"/>
          <w:sz w:val="24"/>
          <w:szCs w:val="24"/>
        </w:rPr>
      </w:pPr>
    </w:p>
    <w:p w:rsidR="00025347" w:rsidRDefault="00025347" w:rsidP="00E0607B">
      <w:pPr>
        <w:spacing w:line="240" w:lineRule="auto"/>
        <w:jc w:val="both"/>
        <w:rPr>
          <w:rFonts w:ascii="Times New Roman" w:eastAsia="Times New Roman" w:hAnsi="Times New Roman" w:cs="Times New Roman"/>
          <w:sz w:val="24"/>
          <w:szCs w:val="24"/>
        </w:rPr>
      </w:pPr>
    </w:p>
    <w:p w:rsidR="003B7CE9" w:rsidRDefault="003B7CE9" w:rsidP="00E0607B">
      <w:pPr>
        <w:spacing w:line="240" w:lineRule="auto"/>
        <w:jc w:val="both"/>
        <w:rPr>
          <w:rFonts w:ascii="Times New Roman" w:eastAsia="Times New Roman" w:hAnsi="Times New Roman" w:cs="Times New Roman"/>
          <w:sz w:val="24"/>
          <w:szCs w:val="24"/>
        </w:rPr>
      </w:pPr>
      <w:bookmarkStart w:id="0" w:name="_GoBack"/>
      <w:bookmarkEnd w:id="0"/>
      <w:r>
        <w:rPr>
          <w:rFonts w:ascii="Times New Roman" w:eastAsia="Times New Roman" w:hAnsi="Times New Roman" w:cs="Times New Roman"/>
          <w:sz w:val="24"/>
          <w:szCs w:val="24"/>
        </w:rPr>
        <w:t>The Children’s Charter. (2017) ‘</w:t>
      </w:r>
      <w:r w:rsidR="00142005">
        <w:rPr>
          <w:rFonts w:ascii="Times New Roman" w:eastAsia="Times New Roman" w:hAnsi="Times New Roman" w:cs="Times New Roman"/>
          <w:sz w:val="24"/>
          <w:szCs w:val="24"/>
        </w:rPr>
        <w:t>It’s</w:t>
      </w:r>
      <w:r>
        <w:rPr>
          <w:rFonts w:ascii="Times New Roman" w:eastAsia="Times New Roman" w:hAnsi="Times New Roman" w:cs="Times New Roman"/>
          <w:sz w:val="24"/>
          <w:szCs w:val="24"/>
        </w:rPr>
        <w:t xml:space="preserve"> a Dangerous World’ </w:t>
      </w:r>
      <w:hyperlink r:id="rId16" w:history="1">
        <w:r w:rsidRPr="00A60BF2">
          <w:rPr>
            <w:rStyle w:val="Hyperlink"/>
            <w:rFonts w:ascii="Times New Roman" w:eastAsia="Times New Roman" w:hAnsi="Times New Roman" w:cs="Times New Roman"/>
            <w:sz w:val="24"/>
            <w:szCs w:val="24"/>
          </w:rPr>
          <w:t>http://childrens-charter.org/</w:t>
        </w:r>
      </w:hyperlink>
      <w:r>
        <w:rPr>
          <w:rFonts w:ascii="Times New Roman" w:eastAsia="Times New Roman" w:hAnsi="Times New Roman" w:cs="Times New Roman"/>
          <w:sz w:val="24"/>
          <w:szCs w:val="24"/>
        </w:rPr>
        <w:t xml:space="preserve"> [Accessed: 30</w:t>
      </w:r>
      <w:r w:rsidRPr="003B7CE9">
        <w:rPr>
          <w:rFonts w:ascii="Times New Roman" w:eastAsia="Times New Roman" w:hAnsi="Times New Roman" w:cs="Times New Roman"/>
          <w:sz w:val="24"/>
          <w:szCs w:val="24"/>
          <w:vertAlign w:val="superscript"/>
        </w:rPr>
        <w:t>th</w:t>
      </w:r>
      <w:r>
        <w:rPr>
          <w:rFonts w:ascii="Times New Roman" w:eastAsia="Times New Roman" w:hAnsi="Times New Roman" w:cs="Times New Roman"/>
          <w:sz w:val="24"/>
          <w:szCs w:val="24"/>
        </w:rPr>
        <w:t xml:space="preserve"> November 2017].</w:t>
      </w:r>
    </w:p>
    <w:p w:rsidR="00E0607B" w:rsidRDefault="00E0607B" w:rsidP="00E0607B">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Local Safeguarding Board Wales. (2008) </w:t>
      </w:r>
      <w:r w:rsidRPr="00E0607B">
        <w:rPr>
          <w:rFonts w:ascii="Times New Roman" w:eastAsia="Times New Roman" w:hAnsi="Times New Roman" w:cs="Times New Roman"/>
          <w:i/>
          <w:sz w:val="24"/>
          <w:szCs w:val="24"/>
        </w:rPr>
        <w:t>All Wales Child Protection Procedures</w:t>
      </w:r>
      <w:r>
        <w:rPr>
          <w:rFonts w:ascii="Times New Roman" w:eastAsia="Times New Roman" w:hAnsi="Times New Roman" w:cs="Times New Roman"/>
          <w:sz w:val="24"/>
          <w:szCs w:val="24"/>
        </w:rPr>
        <w:t xml:space="preserve">.  </w:t>
      </w:r>
    </w:p>
    <w:p w:rsidR="00E0607B" w:rsidRDefault="00E0607B" w:rsidP="00E0607B">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Wales: Welsh Government.</w:t>
      </w:r>
    </w:p>
    <w:p w:rsidR="003B7CE9" w:rsidRDefault="003B7CE9" w:rsidP="00DA52F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NSPCC. (2017) ‘Child Protection in Wales: Child Practice Reviews’ </w:t>
      </w:r>
      <w:hyperlink r:id="rId17" w:history="1">
        <w:r w:rsidRPr="00A60BF2">
          <w:rPr>
            <w:rStyle w:val="Hyperlink"/>
            <w:rFonts w:ascii="Times New Roman" w:eastAsia="Times New Roman" w:hAnsi="Times New Roman" w:cs="Times New Roman"/>
            <w:sz w:val="24"/>
            <w:szCs w:val="24"/>
          </w:rPr>
          <w:t>https://www.nspcc.org.uk/preventing-abuse/child-protection-system/wales/child-practice-reviews/</w:t>
        </w:r>
      </w:hyperlink>
      <w:r>
        <w:rPr>
          <w:rFonts w:ascii="Times New Roman" w:eastAsia="Times New Roman" w:hAnsi="Times New Roman" w:cs="Times New Roman"/>
          <w:sz w:val="24"/>
          <w:szCs w:val="24"/>
        </w:rPr>
        <w:t xml:space="preserve"> [Accessed: 30</w:t>
      </w:r>
      <w:r w:rsidRPr="003B7CE9">
        <w:rPr>
          <w:rFonts w:ascii="Times New Roman" w:eastAsia="Times New Roman" w:hAnsi="Times New Roman" w:cs="Times New Roman"/>
          <w:sz w:val="24"/>
          <w:szCs w:val="24"/>
          <w:vertAlign w:val="superscript"/>
        </w:rPr>
        <w:t>th</w:t>
      </w:r>
      <w:r>
        <w:rPr>
          <w:rFonts w:ascii="Times New Roman" w:eastAsia="Times New Roman" w:hAnsi="Times New Roman" w:cs="Times New Roman"/>
          <w:sz w:val="24"/>
          <w:szCs w:val="24"/>
        </w:rPr>
        <w:t xml:space="preserve"> November 2017].</w:t>
      </w:r>
    </w:p>
    <w:p w:rsidR="003B7CE9" w:rsidRDefault="001252E6" w:rsidP="00DA52F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Safeguarding Children e-Academy. (2014) ‘Summary of the Children and Families Act 2014’ </w:t>
      </w:r>
      <w:hyperlink r:id="rId18" w:history="1">
        <w:r w:rsidRPr="00A60BF2">
          <w:rPr>
            <w:rStyle w:val="Hyperlink"/>
            <w:rFonts w:ascii="Times New Roman" w:eastAsia="Times New Roman" w:hAnsi="Times New Roman" w:cs="Times New Roman"/>
            <w:sz w:val="24"/>
            <w:szCs w:val="24"/>
          </w:rPr>
          <w:t>http://www.safeguardingchildrenea.co.uk/resources/summary-children-families-act-2014/</w:t>
        </w:r>
      </w:hyperlink>
      <w:r>
        <w:rPr>
          <w:rFonts w:ascii="Times New Roman" w:eastAsia="Times New Roman" w:hAnsi="Times New Roman" w:cs="Times New Roman"/>
          <w:sz w:val="24"/>
          <w:szCs w:val="24"/>
        </w:rPr>
        <w:t xml:space="preserve"> [Accessed: 30</w:t>
      </w:r>
      <w:r w:rsidRPr="001252E6">
        <w:rPr>
          <w:rFonts w:ascii="Times New Roman" w:eastAsia="Times New Roman" w:hAnsi="Times New Roman" w:cs="Times New Roman"/>
          <w:sz w:val="24"/>
          <w:szCs w:val="24"/>
          <w:vertAlign w:val="superscript"/>
        </w:rPr>
        <w:t>th</w:t>
      </w:r>
      <w:r>
        <w:rPr>
          <w:rFonts w:ascii="Times New Roman" w:eastAsia="Times New Roman" w:hAnsi="Times New Roman" w:cs="Times New Roman"/>
          <w:sz w:val="24"/>
          <w:szCs w:val="24"/>
        </w:rPr>
        <w:t xml:space="preserve"> November 2017].</w:t>
      </w:r>
    </w:p>
    <w:p w:rsidR="00DA52FD" w:rsidRDefault="00DA52FD" w:rsidP="00DA52F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Welsh Government. (2014) Social Services and Well-being (Wales) Act 2014 Wales: Welsh Government.</w:t>
      </w:r>
    </w:p>
    <w:p w:rsidR="006E34D7" w:rsidRDefault="004012D3" w:rsidP="006B361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Wirral Safeguarding Children Board. (2017) ‘Toxic Trio – Wirral Safeguarding Children Board’ </w:t>
      </w:r>
      <w:hyperlink r:id="rId19" w:history="1">
        <w:r w:rsidRPr="00A60BF2">
          <w:rPr>
            <w:rStyle w:val="Hyperlink"/>
            <w:rFonts w:ascii="Times New Roman" w:eastAsia="Times New Roman" w:hAnsi="Times New Roman" w:cs="Times New Roman"/>
            <w:sz w:val="24"/>
            <w:szCs w:val="24"/>
          </w:rPr>
          <w:t>https://www.wirralsafeguarding.co.uk/tpxic-trio/</w:t>
        </w:r>
      </w:hyperlink>
      <w:r>
        <w:rPr>
          <w:rFonts w:ascii="Times New Roman" w:eastAsia="Times New Roman" w:hAnsi="Times New Roman" w:cs="Times New Roman"/>
          <w:sz w:val="24"/>
          <w:szCs w:val="24"/>
        </w:rPr>
        <w:t xml:space="preserve"> [Accessed: 30</w:t>
      </w:r>
      <w:r w:rsidRPr="004012D3">
        <w:rPr>
          <w:rFonts w:ascii="Times New Roman" w:eastAsia="Times New Roman" w:hAnsi="Times New Roman" w:cs="Times New Roman"/>
          <w:sz w:val="24"/>
          <w:szCs w:val="24"/>
          <w:vertAlign w:val="superscript"/>
        </w:rPr>
        <w:t>th</w:t>
      </w:r>
      <w:r w:rsidR="007B4B88">
        <w:rPr>
          <w:rFonts w:ascii="Times New Roman" w:eastAsia="Times New Roman" w:hAnsi="Times New Roman" w:cs="Times New Roman"/>
          <w:sz w:val="24"/>
          <w:szCs w:val="24"/>
        </w:rPr>
        <w:t xml:space="preserve"> November 2017].</w:t>
      </w:r>
    </w:p>
    <w:p w:rsidR="006B0F9F" w:rsidRDefault="000C46D4" w:rsidP="006B0F9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Unicef. (2016) ‘UN Convention on Rights of the Child in Child Friendly Language’ </w:t>
      </w:r>
      <w:r w:rsidR="00120953">
        <w:rPr>
          <w:rFonts w:ascii="Times New Roman" w:hAnsi="Times New Roman" w:cs="Times New Roman"/>
          <w:b/>
          <w:sz w:val="24"/>
          <w:szCs w:val="24"/>
          <w:u w:val="single"/>
        </w:rPr>
        <w:t xml:space="preserve">   </w:t>
      </w:r>
      <w:hyperlink r:id="rId20" w:history="1">
        <w:r w:rsidR="006B0F9F" w:rsidRPr="00A60BF2">
          <w:rPr>
            <w:rStyle w:val="Hyperlink"/>
            <w:rFonts w:ascii="Times New Roman" w:eastAsia="Times New Roman" w:hAnsi="Times New Roman" w:cs="Times New Roman"/>
            <w:sz w:val="24"/>
            <w:szCs w:val="24"/>
          </w:rPr>
          <w:t>https://www.unicef.org/rightsite/files/uncrcchilldfriendlylanguage.pdf</w:t>
        </w:r>
      </w:hyperlink>
      <w:r w:rsidR="006B0F9F">
        <w:rPr>
          <w:rFonts w:ascii="Times New Roman" w:eastAsia="Times New Roman" w:hAnsi="Times New Roman" w:cs="Times New Roman"/>
          <w:sz w:val="24"/>
          <w:szCs w:val="24"/>
        </w:rPr>
        <w:t xml:space="preserve"> [Accessed: 29</w:t>
      </w:r>
      <w:r w:rsidR="006B0F9F" w:rsidRPr="000E6D86">
        <w:rPr>
          <w:rFonts w:ascii="Times New Roman" w:eastAsia="Times New Roman" w:hAnsi="Times New Roman" w:cs="Times New Roman"/>
          <w:sz w:val="24"/>
          <w:szCs w:val="24"/>
          <w:vertAlign w:val="superscript"/>
        </w:rPr>
        <w:t>th</w:t>
      </w:r>
      <w:r w:rsidR="006B0F9F">
        <w:rPr>
          <w:rFonts w:ascii="Times New Roman" w:eastAsia="Times New Roman" w:hAnsi="Times New Roman" w:cs="Times New Roman"/>
          <w:sz w:val="24"/>
          <w:szCs w:val="24"/>
        </w:rPr>
        <w:t xml:space="preserve"> November 2017].</w:t>
      </w:r>
    </w:p>
    <w:p w:rsidR="000C46D4" w:rsidRDefault="000C46D4" w:rsidP="006B0F9F">
      <w:pPr>
        <w:spacing w:line="360" w:lineRule="auto"/>
        <w:jc w:val="both"/>
        <w:rPr>
          <w:rFonts w:ascii="Times New Roman" w:hAnsi="Times New Roman" w:cs="Times New Roman"/>
          <w:sz w:val="24"/>
          <w:szCs w:val="24"/>
        </w:rPr>
      </w:pPr>
    </w:p>
    <w:p w:rsidR="000C46D4" w:rsidRDefault="000C46D4" w:rsidP="006B0F9F">
      <w:pPr>
        <w:spacing w:line="360" w:lineRule="auto"/>
        <w:jc w:val="both"/>
        <w:rPr>
          <w:rFonts w:ascii="Times New Roman" w:hAnsi="Times New Roman" w:cs="Times New Roman"/>
          <w:sz w:val="24"/>
          <w:szCs w:val="24"/>
        </w:rPr>
      </w:pPr>
    </w:p>
    <w:p w:rsidR="000C46D4" w:rsidRDefault="000C46D4" w:rsidP="006B0F9F">
      <w:pPr>
        <w:spacing w:line="360" w:lineRule="auto"/>
        <w:jc w:val="both"/>
        <w:rPr>
          <w:rFonts w:ascii="Times New Roman" w:hAnsi="Times New Roman" w:cs="Times New Roman"/>
          <w:sz w:val="24"/>
          <w:szCs w:val="24"/>
        </w:rPr>
      </w:pPr>
    </w:p>
    <w:p w:rsidR="007B4B88" w:rsidRPr="00F96245" w:rsidRDefault="007B4B88" w:rsidP="006B0F9F">
      <w:pPr>
        <w:spacing w:line="360" w:lineRule="auto"/>
        <w:jc w:val="both"/>
        <w:rPr>
          <w:rStyle w:val="Hyperlink"/>
          <w:rFonts w:ascii="Times New Roman" w:hAnsi="Times New Roman" w:cs="Times New Roman"/>
          <w:sz w:val="24"/>
          <w:szCs w:val="24"/>
        </w:rPr>
      </w:pPr>
    </w:p>
    <w:p w:rsidR="007B4B88" w:rsidRDefault="007B4B88" w:rsidP="007B4B88">
      <w:pPr>
        <w:spacing w:line="360" w:lineRule="auto"/>
        <w:jc w:val="both"/>
        <w:rPr>
          <w:rFonts w:ascii="Times New Roman" w:eastAsia="Times New Roman" w:hAnsi="Times New Roman" w:cs="Times New Roman"/>
          <w:sz w:val="24"/>
          <w:szCs w:val="24"/>
        </w:rPr>
      </w:pPr>
    </w:p>
    <w:p w:rsidR="007B4B88" w:rsidRDefault="007B4B88" w:rsidP="007B4B88">
      <w:pPr>
        <w:spacing w:line="360" w:lineRule="auto"/>
        <w:jc w:val="both"/>
        <w:rPr>
          <w:rFonts w:ascii="Times New Roman" w:eastAsia="Times New Roman" w:hAnsi="Times New Roman" w:cs="Times New Roman"/>
          <w:sz w:val="24"/>
          <w:szCs w:val="24"/>
        </w:rPr>
      </w:pPr>
    </w:p>
    <w:p w:rsidR="007B4B88" w:rsidRDefault="007B4B88" w:rsidP="007B4B88">
      <w:pPr>
        <w:spacing w:line="360" w:lineRule="auto"/>
        <w:jc w:val="both"/>
        <w:rPr>
          <w:rFonts w:ascii="Times New Roman" w:eastAsia="Times New Roman" w:hAnsi="Times New Roman" w:cs="Times New Roman"/>
          <w:sz w:val="24"/>
          <w:szCs w:val="24"/>
        </w:rPr>
      </w:pPr>
    </w:p>
    <w:sectPr w:rsidR="007B4B88">
      <w:head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04A5E" w:rsidRDefault="00104A5E" w:rsidP="00337610">
      <w:pPr>
        <w:spacing w:after="0" w:line="240" w:lineRule="auto"/>
      </w:pPr>
      <w:r>
        <w:separator/>
      </w:r>
    </w:p>
  </w:endnote>
  <w:endnote w:type="continuationSeparator" w:id="0">
    <w:p w:rsidR="00104A5E" w:rsidRDefault="00104A5E" w:rsidP="003376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04A5E" w:rsidRDefault="00104A5E" w:rsidP="00337610">
      <w:pPr>
        <w:spacing w:after="0" w:line="240" w:lineRule="auto"/>
      </w:pPr>
      <w:r>
        <w:separator/>
      </w:r>
    </w:p>
  </w:footnote>
  <w:footnote w:type="continuationSeparator" w:id="0">
    <w:p w:rsidR="00104A5E" w:rsidRDefault="00104A5E" w:rsidP="0033761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7610" w:rsidRDefault="00337610">
    <w:pPr>
      <w:pStyle w:val="Header"/>
    </w:pPr>
    <w:r>
      <w:t xml:space="preserve">Karen Llewellyn </w:t>
    </w:r>
    <w:r>
      <w:tab/>
      <w:t>1604966</w:t>
    </w:r>
    <w:r>
      <w:tab/>
      <w:t>EAEE5011/C</w:t>
    </w:r>
  </w:p>
  <w:p w:rsidR="00337610" w:rsidRDefault="0033761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A215AB"/>
    <w:multiLevelType w:val="hybridMultilevel"/>
    <w:tmpl w:val="082CBA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3913C2B"/>
    <w:multiLevelType w:val="hybridMultilevel"/>
    <w:tmpl w:val="FC4ED91C"/>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3DBD4562"/>
    <w:multiLevelType w:val="hybridMultilevel"/>
    <w:tmpl w:val="09F8E98E"/>
    <w:lvl w:ilvl="0" w:tplc="3792686A">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5CA45C35"/>
    <w:multiLevelType w:val="hybridMultilevel"/>
    <w:tmpl w:val="4B881E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7610"/>
    <w:rsid w:val="00025347"/>
    <w:rsid w:val="00044C79"/>
    <w:rsid w:val="00084C84"/>
    <w:rsid w:val="00087955"/>
    <w:rsid w:val="000A1E6B"/>
    <w:rsid w:val="000B3016"/>
    <w:rsid w:val="000C09F9"/>
    <w:rsid w:val="000C46D4"/>
    <w:rsid w:val="000D7866"/>
    <w:rsid w:val="000E6D86"/>
    <w:rsid w:val="00104A5E"/>
    <w:rsid w:val="00120953"/>
    <w:rsid w:val="001252E6"/>
    <w:rsid w:val="00130CB5"/>
    <w:rsid w:val="00142005"/>
    <w:rsid w:val="00173CC4"/>
    <w:rsid w:val="001763E0"/>
    <w:rsid w:val="0019355C"/>
    <w:rsid w:val="001A0CBC"/>
    <w:rsid w:val="001B6342"/>
    <w:rsid w:val="001E2F0C"/>
    <w:rsid w:val="001E3924"/>
    <w:rsid w:val="001E42D0"/>
    <w:rsid w:val="002229C2"/>
    <w:rsid w:val="00232627"/>
    <w:rsid w:val="00284B28"/>
    <w:rsid w:val="002C2863"/>
    <w:rsid w:val="002E4223"/>
    <w:rsid w:val="002E65AD"/>
    <w:rsid w:val="00313995"/>
    <w:rsid w:val="00337610"/>
    <w:rsid w:val="00343CD4"/>
    <w:rsid w:val="0034568F"/>
    <w:rsid w:val="003456E9"/>
    <w:rsid w:val="0035477D"/>
    <w:rsid w:val="00370EB8"/>
    <w:rsid w:val="0039102F"/>
    <w:rsid w:val="00393D68"/>
    <w:rsid w:val="003B501C"/>
    <w:rsid w:val="003B7CE9"/>
    <w:rsid w:val="003D1EE8"/>
    <w:rsid w:val="003E12E6"/>
    <w:rsid w:val="003F0D2E"/>
    <w:rsid w:val="004012D3"/>
    <w:rsid w:val="00412816"/>
    <w:rsid w:val="00414365"/>
    <w:rsid w:val="00422C44"/>
    <w:rsid w:val="004350C4"/>
    <w:rsid w:val="0045581E"/>
    <w:rsid w:val="00471ABB"/>
    <w:rsid w:val="004A60F9"/>
    <w:rsid w:val="004B3E34"/>
    <w:rsid w:val="004B427B"/>
    <w:rsid w:val="004D0094"/>
    <w:rsid w:val="00521153"/>
    <w:rsid w:val="00524551"/>
    <w:rsid w:val="00550204"/>
    <w:rsid w:val="005571F6"/>
    <w:rsid w:val="0056550B"/>
    <w:rsid w:val="00570234"/>
    <w:rsid w:val="00583254"/>
    <w:rsid w:val="005D3FEE"/>
    <w:rsid w:val="00602FD7"/>
    <w:rsid w:val="00607271"/>
    <w:rsid w:val="00612BCF"/>
    <w:rsid w:val="00630345"/>
    <w:rsid w:val="00631472"/>
    <w:rsid w:val="00634853"/>
    <w:rsid w:val="00635880"/>
    <w:rsid w:val="00641867"/>
    <w:rsid w:val="00662596"/>
    <w:rsid w:val="0066712D"/>
    <w:rsid w:val="00671109"/>
    <w:rsid w:val="00674027"/>
    <w:rsid w:val="006A6DD9"/>
    <w:rsid w:val="006B0F9F"/>
    <w:rsid w:val="006B361B"/>
    <w:rsid w:val="006E1E7D"/>
    <w:rsid w:val="006E34D7"/>
    <w:rsid w:val="00705F70"/>
    <w:rsid w:val="00713EAF"/>
    <w:rsid w:val="0071405E"/>
    <w:rsid w:val="00722746"/>
    <w:rsid w:val="007411B2"/>
    <w:rsid w:val="007454DC"/>
    <w:rsid w:val="00745E60"/>
    <w:rsid w:val="0075283A"/>
    <w:rsid w:val="00761CE1"/>
    <w:rsid w:val="00777DE9"/>
    <w:rsid w:val="007B0C55"/>
    <w:rsid w:val="007B4B88"/>
    <w:rsid w:val="007E7D1E"/>
    <w:rsid w:val="008063A3"/>
    <w:rsid w:val="00820D71"/>
    <w:rsid w:val="0083055F"/>
    <w:rsid w:val="00844826"/>
    <w:rsid w:val="00870661"/>
    <w:rsid w:val="008834F7"/>
    <w:rsid w:val="008B5E96"/>
    <w:rsid w:val="008D3FA2"/>
    <w:rsid w:val="008D66A6"/>
    <w:rsid w:val="00906447"/>
    <w:rsid w:val="00912D9D"/>
    <w:rsid w:val="00933A14"/>
    <w:rsid w:val="009422F1"/>
    <w:rsid w:val="00942A54"/>
    <w:rsid w:val="0094667B"/>
    <w:rsid w:val="00984138"/>
    <w:rsid w:val="009A305D"/>
    <w:rsid w:val="009C49B6"/>
    <w:rsid w:val="00A230FC"/>
    <w:rsid w:val="00A25753"/>
    <w:rsid w:val="00A37C42"/>
    <w:rsid w:val="00A447CA"/>
    <w:rsid w:val="00A453A9"/>
    <w:rsid w:val="00A55D28"/>
    <w:rsid w:val="00AC4D52"/>
    <w:rsid w:val="00AC7AFB"/>
    <w:rsid w:val="00AD6358"/>
    <w:rsid w:val="00B123D8"/>
    <w:rsid w:val="00B15969"/>
    <w:rsid w:val="00B233F9"/>
    <w:rsid w:val="00B451E3"/>
    <w:rsid w:val="00B5079D"/>
    <w:rsid w:val="00B7403D"/>
    <w:rsid w:val="00BA2351"/>
    <w:rsid w:val="00BA712A"/>
    <w:rsid w:val="00BD542D"/>
    <w:rsid w:val="00C07DEF"/>
    <w:rsid w:val="00C12CB7"/>
    <w:rsid w:val="00C43A98"/>
    <w:rsid w:val="00C543BC"/>
    <w:rsid w:val="00C90759"/>
    <w:rsid w:val="00C9104F"/>
    <w:rsid w:val="00CB33CC"/>
    <w:rsid w:val="00CC015F"/>
    <w:rsid w:val="00CC6CF5"/>
    <w:rsid w:val="00CC7FED"/>
    <w:rsid w:val="00CE097F"/>
    <w:rsid w:val="00D0336D"/>
    <w:rsid w:val="00D21BBF"/>
    <w:rsid w:val="00D23D0D"/>
    <w:rsid w:val="00D433B6"/>
    <w:rsid w:val="00D510F0"/>
    <w:rsid w:val="00D55F8B"/>
    <w:rsid w:val="00D71711"/>
    <w:rsid w:val="00D741B0"/>
    <w:rsid w:val="00D74DF9"/>
    <w:rsid w:val="00D75631"/>
    <w:rsid w:val="00DA52FD"/>
    <w:rsid w:val="00DC306F"/>
    <w:rsid w:val="00E0607B"/>
    <w:rsid w:val="00E11C6B"/>
    <w:rsid w:val="00E34815"/>
    <w:rsid w:val="00E45002"/>
    <w:rsid w:val="00E61343"/>
    <w:rsid w:val="00EA55CC"/>
    <w:rsid w:val="00EF6FB3"/>
    <w:rsid w:val="00F1349C"/>
    <w:rsid w:val="00F15BA6"/>
    <w:rsid w:val="00F22C05"/>
    <w:rsid w:val="00F60FC6"/>
    <w:rsid w:val="00F81739"/>
    <w:rsid w:val="00F82601"/>
    <w:rsid w:val="00F955ED"/>
    <w:rsid w:val="00F96245"/>
    <w:rsid w:val="00FA0A0E"/>
    <w:rsid w:val="00FB04D1"/>
    <w:rsid w:val="00FE0887"/>
    <w:rsid w:val="00FE5B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37610"/>
    <w:rPr>
      <w:rFonts w:eastAsiaTheme="minorEastAsia"/>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37610"/>
    <w:pPr>
      <w:ind w:left="720"/>
      <w:contextualSpacing/>
    </w:pPr>
  </w:style>
  <w:style w:type="paragraph" w:styleId="Header">
    <w:name w:val="header"/>
    <w:basedOn w:val="Normal"/>
    <w:link w:val="HeaderChar"/>
    <w:uiPriority w:val="99"/>
    <w:unhideWhenUsed/>
    <w:rsid w:val="0033761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37610"/>
    <w:rPr>
      <w:rFonts w:eastAsiaTheme="minorEastAsia"/>
      <w:lang w:eastAsia="en-GB"/>
    </w:rPr>
  </w:style>
  <w:style w:type="paragraph" w:styleId="Footer">
    <w:name w:val="footer"/>
    <w:basedOn w:val="Normal"/>
    <w:link w:val="FooterChar"/>
    <w:uiPriority w:val="99"/>
    <w:unhideWhenUsed/>
    <w:rsid w:val="0033761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37610"/>
    <w:rPr>
      <w:rFonts w:eastAsiaTheme="minorEastAsia"/>
      <w:lang w:eastAsia="en-GB"/>
    </w:rPr>
  </w:style>
  <w:style w:type="paragraph" w:styleId="BalloonText">
    <w:name w:val="Balloon Text"/>
    <w:basedOn w:val="Normal"/>
    <w:link w:val="BalloonTextChar"/>
    <w:uiPriority w:val="99"/>
    <w:semiHidden/>
    <w:unhideWhenUsed/>
    <w:rsid w:val="0033761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37610"/>
    <w:rPr>
      <w:rFonts w:ascii="Tahoma" w:eastAsiaTheme="minorEastAsia" w:hAnsi="Tahoma" w:cs="Tahoma"/>
      <w:sz w:val="16"/>
      <w:szCs w:val="16"/>
      <w:lang w:eastAsia="en-GB"/>
    </w:rPr>
  </w:style>
  <w:style w:type="character" w:styleId="Hyperlink">
    <w:name w:val="Hyperlink"/>
    <w:basedOn w:val="DefaultParagraphFont"/>
    <w:uiPriority w:val="99"/>
    <w:unhideWhenUsed/>
    <w:rsid w:val="004B3E34"/>
    <w:rPr>
      <w:color w:val="0000FF" w:themeColor="hyperlink"/>
      <w:u w:val="single"/>
    </w:rPr>
  </w:style>
  <w:style w:type="paragraph" w:styleId="NormalWeb">
    <w:name w:val="Normal (Web)"/>
    <w:basedOn w:val="Normal"/>
    <w:uiPriority w:val="99"/>
    <w:semiHidden/>
    <w:unhideWhenUsed/>
    <w:rsid w:val="00607271"/>
    <w:pPr>
      <w:spacing w:before="100" w:beforeAutospacing="1" w:after="100" w:afterAutospacing="1" w:line="240" w:lineRule="auto"/>
    </w:pPr>
    <w:rPr>
      <w:rFonts w:ascii="Times New Roman" w:eastAsia="Times New Roman" w:hAnsi="Times New Roman" w:cs="Times New Roman"/>
      <w:sz w:val="24"/>
      <w:szCs w:val="24"/>
    </w:rPr>
  </w:style>
  <w:style w:type="character" w:styleId="FollowedHyperlink">
    <w:name w:val="FollowedHyperlink"/>
    <w:basedOn w:val="DefaultParagraphFont"/>
    <w:uiPriority w:val="99"/>
    <w:semiHidden/>
    <w:unhideWhenUsed/>
    <w:rsid w:val="00AC7AFB"/>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37610"/>
    <w:rPr>
      <w:rFonts w:eastAsiaTheme="minorEastAsia"/>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37610"/>
    <w:pPr>
      <w:ind w:left="720"/>
      <w:contextualSpacing/>
    </w:pPr>
  </w:style>
  <w:style w:type="paragraph" w:styleId="Header">
    <w:name w:val="header"/>
    <w:basedOn w:val="Normal"/>
    <w:link w:val="HeaderChar"/>
    <w:uiPriority w:val="99"/>
    <w:unhideWhenUsed/>
    <w:rsid w:val="0033761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37610"/>
    <w:rPr>
      <w:rFonts w:eastAsiaTheme="minorEastAsia"/>
      <w:lang w:eastAsia="en-GB"/>
    </w:rPr>
  </w:style>
  <w:style w:type="paragraph" w:styleId="Footer">
    <w:name w:val="footer"/>
    <w:basedOn w:val="Normal"/>
    <w:link w:val="FooterChar"/>
    <w:uiPriority w:val="99"/>
    <w:unhideWhenUsed/>
    <w:rsid w:val="0033761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37610"/>
    <w:rPr>
      <w:rFonts w:eastAsiaTheme="minorEastAsia"/>
      <w:lang w:eastAsia="en-GB"/>
    </w:rPr>
  </w:style>
  <w:style w:type="paragraph" w:styleId="BalloonText">
    <w:name w:val="Balloon Text"/>
    <w:basedOn w:val="Normal"/>
    <w:link w:val="BalloonTextChar"/>
    <w:uiPriority w:val="99"/>
    <w:semiHidden/>
    <w:unhideWhenUsed/>
    <w:rsid w:val="0033761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37610"/>
    <w:rPr>
      <w:rFonts w:ascii="Tahoma" w:eastAsiaTheme="minorEastAsia" w:hAnsi="Tahoma" w:cs="Tahoma"/>
      <w:sz w:val="16"/>
      <w:szCs w:val="16"/>
      <w:lang w:eastAsia="en-GB"/>
    </w:rPr>
  </w:style>
  <w:style w:type="character" w:styleId="Hyperlink">
    <w:name w:val="Hyperlink"/>
    <w:basedOn w:val="DefaultParagraphFont"/>
    <w:uiPriority w:val="99"/>
    <w:unhideWhenUsed/>
    <w:rsid w:val="004B3E34"/>
    <w:rPr>
      <w:color w:val="0000FF" w:themeColor="hyperlink"/>
      <w:u w:val="single"/>
    </w:rPr>
  </w:style>
  <w:style w:type="paragraph" w:styleId="NormalWeb">
    <w:name w:val="Normal (Web)"/>
    <w:basedOn w:val="Normal"/>
    <w:uiPriority w:val="99"/>
    <w:semiHidden/>
    <w:unhideWhenUsed/>
    <w:rsid w:val="00607271"/>
    <w:pPr>
      <w:spacing w:before="100" w:beforeAutospacing="1" w:after="100" w:afterAutospacing="1" w:line="240" w:lineRule="auto"/>
    </w:pPr>
    <w:rPr>
      <w:rFonts w:ascii="Times New Roman" w:eastAsia="Times New Roman" w:hAnsi="Times New Roman" w:cs="Times New Roman"/>
      <w:sz w:val="24"/>
      <w:szCs w:val="24"/>
    </w:rPr>
  </w:style>
  <w:style w:type="character" w:styleId="FollowedHyperlink">
    <w:name w:val="FollowedHyperlink"/>
    <w:basedOn w:val="DefaultParagraphFont"/>
    <w:uiPriority w:val="99"/>
    <w:semiHidden/>
    <w:unhideWhenUsed/>
    <w:rsid w:val="00AC7AFB"/>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5672826">
      <w:bodyDiv w:val="1"/>
      <w:marLeft w:val="0"/>
      <w:marRight w:val="0"/>
      <w:marTop w:val="0"/>
      <w:marBottom w:val="0"/>
      <w:divBdr>
        <w:top w:val="none" w:sz="0" w:space="0" w:color="auto"/>
        <w:left w:val="none" w:sz="0" w:space="0" w:color="auto"/>
        <w:bottom w:val="none" w:sz="0" w:space="0" w:color="auto"/>
        <w:right w:val="none" w:sz="0" w:space="0" w:color="auto"/>
      </w:divBdr>
    </w:div>
    <w:div w:id="866216076">
      <w:bodyDiv w:val="1"/>
      <w:marLeft w:val="0"/>
      <w:marRight w:val="0"/>
      <w:marTop w:val="0"/>
      <w:marBottom w:val="0"/>
      <w:divBdr>
        <w:top w:val="none" w:sz="0" w:space="0" w:color="auto"/>
        <w:left w:val="none" w:sz="0" w:space="0" w:color="auto"/>
        <w:bottom w:val="none" w:sz="0" w:space="0" w:color="auto"/>
        <w:right w:val="none" w:sz="0" w:space="0" w:color="auto"/>
      </w:divBdr>
    </w:div>
    <w:div w:id="1809397580">
      <w:bodyDiv w:val="1"/>
      <w:marLeft w:val="0"/>
      <w:marRight w:val="0"/>
      <w:marTop w:val="0"/>
      <w:marBottom w:val="0"/>
      <w:divBdr>
        <w:top w:val="none" w:sz="0" w:space="0" w:color="auto"/>
        <w:left w:val="none" w:sz="0" w:space="0" w:color="auto"/>
        <w:bottom w:val="none" w:sz="0" w:space="0" w:color="auto"/>
        <w:right w:val="none" w:sz="0" w:space="0" w:color="auto"/>
      </w:divBdr>
      <w:divsChild>
        <w:div w:id="572934888">
          <w:marLeft w:val="0"/>
          <w:marRight w:val="0"/>
          <w:marTop w:val="0"/>
          <w:marBottom w:val="0"/>
          <w:divBdr>
            <w:top w:val="none" w:sz="0" w:space="0" w:color="auto"/>
            <w:left w:val="none" w:sz="0" w:space="0" w:color="auto"/>
            <w:bottom w:val="none" w:sz="0" w:space="0" w:color="auto"/>
            <w:right w:val="none" w:sz="0" w:space="0" w:color="auto"/>
          </w:divBdr>
        </w:div>
        <w:div w:id="1401053715">
          <w:marLeft w:val="0"/>
          <w:marRight w:val="0"/>
          <w:marTop w:val="0"/>
          <w:marBottom w:val="0"/>
          <w:divBdr>
            <w:top w:val="none" w:sz="0" w:space="0" w:color="auto"/>
            <w:left w:val="none" w:sz="0" w:space="0" w:color="auto"/>
            <w:bottom w:val="none" w:sz="0" w:space="0" w:color="auto"/>
            <w:right w:val="none" w:sz="0" w:space="0" w:color="auto"/>
          </w:divBdr>
        </w:div>
        <w:div w:id="492188715">
          <w:marLeft w:val="0"/>
          <w:marRight w:val="0"/>
          <w:marTop w:val="0"/>
          <w:marBottom w:val="0"/>
          <w:divBdr>
            <w:top w:val="none" w:sz="0" w:space="0" w:color="auto"/>
            <w:left w:val="none" w:sz="0" w:space="0" w:color="auto"/>
            <w:bottom w:val="none" w:sz="0" w:space="0" w:color="auto"/>
            <w:right w:val="none" w:sz="0" w:space="0" w:color="auto"/>
          </w:divBdr>
        </w:div>
      </w:divsChild>
    </w:div>
    <w:div w:id="2003661372">
      <w:bodyDiv w:val="1"/>
      <w:marLeft w:val="0"/>
      <w:marRight w:val="0"/>
      <w:marTop w:val="0"/>
      <w:marBottom w:val="0"/>
      <w:divBdr>
        <w:top w:val="none" w:sz="0" w:space="0" w:color="auto"/>
        <w:left w:val="none" w:sz="0" w:space="0" w:color="auto"/>
        <w:bottom w:val="none" w:sz="0" w:space="0" w:color="auto"/>
        <w:right w:val="none" w:sz="0" w:space="0" w:color="auto"/>
      </w:divBdr>
      <w:divsChild>
        <w:div w:id="630136809">
          <w:marLeft w:val="0"/>
          <w:marRight w:val="0"/>
          <w:marTop w:val="0"/>
          <w:marBottom w:val="0"/>
          <w:divBdr>
            <w:top w:val="none" w:sz="0" w:space="0" w:color="auto"/>
            <w:left w:val="none" w:sz="0" w:space="0" w:color="auto"/>
            <w:bottom w:val="none" w:sz="0" w:space="0" w:color="auto"/>
            <w:right w:val="none" w:sz="0" w:space="0" w:color="auto"/>
          </w:divBdr>
        </w:div>
        <w:div w:id="1374814754">
          <w:marLeft w:val="0"/>
          <w:marRight w:val="0"/>
          <w:marTop w:val="0"/>
          <w:marBottom w:val="0"/>
          <w:divBdr>
            <w:top w:val="none" w:sz="0" w:space="0" w:color="auto"/>
            <w:left w:val="none" w:sz="0" w:space="0" w:color="auto"/>
            <w:bottom w:val="none" w:sz="0" w:space="0" w:color="auto"/>
            <w:right w:val="none" w:sz="0" w:space="0" w:color="auto"/>
          </w:divBdr>
        </w:div>
        <w:div w:id="1606233627">
          <w:marLeft w:val="0"/>
          <w:marRight w:val="0"/>
          <w:marTop w:val="0"/>
          <w:marBottom w:val="0"/>
          <w:divBdr>
            <w:top w:val="none" w:sz="0" w:space="0" w:color="auto"/>
            <w:left w:val="none" w:sz="0" w:space="0" w:color="auto"/>
            <w:bottom w:val="none" w:sz="0" w:space="0" w:color="auto"/>
            <w:right w:val="none" w:sz="0" w:space="0" w:color="auto"/>
          </w:divBdr>
        </w:div>
        <w:div w:id="140171088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gov.uk/government/publications/working-together-to-safeguard-children--2" TargetMode="External"/><Relationship Id="rId18" Type="http://schemas.openxmlformats.org/officeDocument/2006/relationships/hyperlink" Target="http://www.safeguardingchildrenea.co.uk/resources/summary-children-families-act-2014/"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hyperlink" Target="https://www.gov.uk/government/publications/the-victoria-climbie-inquiry-report-of-an-inquiry-by-lord-laming" TargetMode="External"/><Relationship Id="rId17" Type="http://schemas.openxmlformats.org/officeDocument/2006/relationships/hyperlink" Target="https://www.nspcc.org.uk/preventing-abuse/child-protection-system/wales/child-practice-reviews/" TargetMode="External"/><Relationship Id="rId2" Type="http://schemas.openxmlformats.org/officeDocument/2006/relationships/numbering" Target="numbering.xml"/><Relationship Id="rId16" Type="http://schemas.openxmlformats.org/officeDocument/2006/relationships/hyperlink" Target="http://childrens-charter.org/" TargetMode="External"/><Relationship Id="rId20" Type="http://schemas.openxmlformats.org/officeDocument/2006/relationships/hyperlink" Target="https://www.unicef.org/rightsite/files/uncrcchilldfriendlylanguage.pdf"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gov.uk/government/publications/every-child-matters" TargetMode="External"/><Relationship Id="rId5" Type="http://schemas.openxmlformats.org/officeDocument/2006/relationships/settings" Target="settings.xml"/><Relationship Id="rId15" Type="http://schemas.openxmlformats.org/officeDocument/2006/relationships/hyperlink" Target="http://www.legislation.gov.uk/ukpga/2003/42/contents" TargetMode="External"/><Relationship Id="rId23" Type="http://schemas.openxmlformats.org/officeDocument/2006/relationships/theme" Target="theme/theme1.xml"/><Relationship Id="rId10" Type="http://schemas.openxmlformats.org/officeDocument/2006/relationships/hyperlink" Target="https://www.gov.uk/government/uploads/system/uploads/attachment_data/file/441643/" TargetMode="External"/><Relationship Id="rId19" Type="http://schemas.openxmlformats.org/officeDocument/2006/relationships/hyperlink" Target="https://www.wirralsafeguarding.co.uk/tpxic-trio/" TargetMode="External"/><Relationship Id="rId4" Type="http://schemas.microsoft.com/office/2007/relationships/stylesWithEffects" Target="stylesWithEffects.xml"/><Relationship Id="rId9" Type="http://schemas.openxmlformats.org/officeDocument/2006/relationships/hyperlink" Target="http://cssiw.org.uk/providingacareservice/regs-nms/?lang=en" TargetMode="External"/><Relationship Id="rId14" Type="http://schemas.openxmlformats.org/officeDocument/2006/relationships/hyperlink" Target="https://ico.org.uk/for-organisations/guide-to-data-protection/"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BC2325-F320-49FC-B3AC-ED7AA603D7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2778</Words>
  <Characters>14644</Characters>
  <Application>Microsoft Office Word</Application>
  <DocSecurity>0</DocSecurity>
  <Lines>248</Lines>
  <Paragraphs>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Karen</dc:creator>
  <cp:lastModifiedBy>Karen</cp:lastModifiedBy>
  <cp:revision>2</cp:revision>
  <cp:lastPrinted>2017-11-28T12:12:00Z</cp:lastPrinted>
  <dcterms:created xsi:type="dcterms:W3CDTF">2017-12-01T10:41:00Z</dcterms:created>
  <dcterms:modified xsi:type="dcterms:W3CDTF">2017-12-01T10:41:00Z</dcterms:modified>
</cp:coreProperties>
</file>