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D10645" w14:textId="67B6577E" w:rsidR="00B31B2D" w:rsidRPr="00B31B2D" w:rsidRDefault="00B31B2D">
      <w:pPr>
        <w:rPr>
          <w:color w:val="000000" w:themeColor="text1"/>
        </w:rPr>
      </w:pPr>
    </w:p>
    <w:p w14:paraId="70EA6F89" w14:textId="241FB0B0" w:rsidR="00B31B2D" w:rsidRPr="00CF0642" w:rsidRDefault="00B31B2D" w:rsidP="00B31B2D">
      <w:pPr>
        <w:shd w:val="clear" w:color="auto" w:fill="FFFFFF"/>
        <w:spacing w:after="96"/>
        <w:outlineLvl w:val="2"/>
        <w:rPr>
          <w:rFonts w:asciiTheme="minorHAnsi" w:hAnsiTheme="minorHAnsi" w:cstheme="minorHAnsi"/>
          <w:b/>
          <w:bCs/>
          <w:color w:val="000000" w:themeColor="text1"/>
          <w:sz w:val="48"/>
          <w:szCs w:val="48"/>
        </w:rPr>
      </w:pPr>
    </w:p>
    <w:p w14:paraId="43AB73C8" w14:textId="77777777" w:rsidR="00CF0642" w:rsidRDefault="00CF0642" w:rsidP="006D40D1">
      <w:pPr>
        <w:spacing w:line="360" w:lineRule="auto"/>
        <w:rPr>
          <w:rFonts w:asciiTheme="minorHAnsi" w:hAnsiTheme="minorHAnsi" w:cstheme="minorHAnsi"/>
          <w:b/>
          <w:bCs/>
          <w:color w:val="000000" w:themeColor="text1"/>
          <w:sz w:val="48"/>
          <w:szCs w:val="48"/>
        </w:rPr>
      </w:pPr>
    </w:p>
    <w:p w14:paraId="57E588BB" w14:textId="77777777" w:rsidR="00CF0642" w:rsidRDefault="00CF0642" w:rsidP="006D40D1">
      <w:pPr>
        <w:spacing w:line="360" w:lineRule="auto"/>
        <w:rPr>
          <w:rFonts w:asciiTheme="minorHAnsi" w:hAnsiTheme="minorHAnsi" w:cstheme="minorHAnsi"/>
          <w:b/>
          <w:bCs/>
          <w:color w:val="000000" w:themeColor="text1"/>
          <w:sz w:val="48"/>
          <w:szCs w:val="48"/>
        </w:rPr>
      </w:pPr>
    </w:p>
    <w:p w14:paraId="7A642C9B" w14:textId="77777777" w:rsidR="00CF0642" w:rsidRDefault="00CF0642" w:rsidP="006D40D1">
      <w:pPr>
        <w:spacing w:line="360" w:lineRule="auto"/>
        <w:rPr>
          <w:rFonts w:asciiTheme="minorHAnsi" w:hAnsiTheme="minorHAnsi" w:cstheme="minorHAnsi"/>
          <w:b/>
          <w:bCs/>
          <w:color w:val="000000" w:themeColor="text1"/>
          <w:sz w:val="48"/>
          <w:szCs w:val="48"/>
        </w:rPr>
      </w:pPr>
    </w:p>
    <w:p w14:paraId="492F0696" w14:textId="1BBB4574" w:rsidR="006D40D1" w:rsidRPr="00CF0642" w:rsidRDefault="006D40D1" w:rsidP="006D40D1">
      <w:pPr>
        <w:spacing w:line="360" w:lineRule="auto"/>
        <w:rPr>
          <w:rFonts w:asciiTheme="minorHAnsi" w:hAnsiTheme="minorHAnsi" w:cstheme="minorHAnsi"/>
          <w:b/>
          <w:bCs/>
          <w:color w:val="000000" w:themeColor="text1"/>
          <w:sz w:val="48"/>
          <w:szCs w:val="48"/>
        </w:rPr>
      </w:pPr>
      <w:r w:rsidRPr="00CF0642">
        <w:rPr>
          <w:rFonts w:asciiTheme="minorHAnsi" w:hAnsiTheme="minorHAnsi" w:cstheme="minorHAnsi"/>
          <w:b/>
          <w:bCs/>
          <w:color w:val="000000" w:themeColor="text1"/>
          <w:sz w:val="48"/>
          <w:szCs w:val="48"/>
        </w:rPr>
        <w:t xml:space="preserve">Research report on Virtual Learning Environment (VLE) and practical activities conducted in and outside the classroom </w:t>
      </w:r>
    </w:p>
    <w:p w14:paraId="6ECA12FF" w14:textId="2C1C8EC5" w:rsidR="006D40D1" w:rsidRPr="00CF0642" w:rsidRDefault="006D40D1" w:rsidP="00B31B2D">
      <w:pPr>
        <w:shd w:val="clear" w:color="auto" w:fill="FFFFFF"/>
        <w:spacing w:after="96"/>
        <w:outlineLvl w:val="2"/>
        <w:rPr>
          <w:rFonts w:asciiTheme="minorHAnsi" w:hAnsiTheme="minorHAnsi" w:cstheme="minorHAnsi"/>
          <w:b/>
          <w:bCs/>
          <w:color w:val="000000" w:themeColor="text1"/>
          <w:sz w:val="48"/>
          <w:szCs w:val="48"/>
        </w:rPr>
      </w:pPr>
    </w:p>
    <w:p w14:paraId="5E9DF315" w14:textId="33974214" w:rsidR="006D40D1" w:rsidRPr="00CF0642" w:rsidRDefault="006D40D1" w:rsidP="00B31B2D">
      <w:pPr>
        <w:shd w:val="clear" w:color="auto" w:fill="FFFFFF"/>
        <w:spacing w:after="96"/>
        <w:outlineLvl w:val="2"/>
        <w:rPr>
          <w:rFonts w:asciiTheme="minorHAnsi" w:hAnsiTheme="minorHAnsi" w:cstheme="minorHAnsi"/>
          <w:b/>
          <w:bCs/>
          <w:color w:val="000000" w:themeColor="text1"/>
          <w:sz w:val="48"/>
          <w:szCs w:val="48"/>
        </w:rPr>
      </w:pPr>
      <w:r w:rsidRPr="00CF0642">
        <w:rPr>
          <w:rFonts w:asciiTheme="minorHAnsi" w:hAnsiTheme="minorHAnsi" w:cstheme="minorHAnsi"/>
          <w:b/>
          <w:bCs/>
          <w:color w:val="000000" w:themeColor="text1"/>
          <w:sz w:val="48"/>
          <w:szCs w:val="48"/>
        </w:rPr>
        <w:t xml:space="preserve">Laurentiu </w:t>
      </w:r>
      <w:r w:rsidR="00CF0642" w:rsidRPr="00CF0642">
        <w:rPr>
          <w:rFonts w:asciiTheme="minorHAnsi" w:hAnsiTheme="minorHAnsi" w:cstheme="minorHAnsi"/>
          <w:b/>
          <w:bCs/>
          <w:color w:val="000000" w:themeColor="text1"/>
          <w:sz w:val="48"/>
          <w:szCs w:val="48"/>
        </w:rPr>
        <w:t>Dan</w:t>
      </w:r>
    </w:p>
    <w:p w14:paraId="4CCED0A2" w14:textId="701042B9" w:rsidR="00CF0642" w:rsidRDefault="00CF0642" w:rsidP="00B31B2D">
      <w:pPr>
        <w:shd w:val="clear" w:color="auto" w:fill="FFFFFF"/>
        <w:spacing w:after="96"/>
        <w:outlineLvl w:val="2"/>
        <w:rPr>
          <w:rFonts w:asciiTheme="minorHAnsi" w:hAnsiTheme="minorHAnsi" w:cstheme="minorHAnsi"/>
          <w:b/>
          <w:bCs/>
          <w:color w:val="000000" w:themeColor="text1"/>
          <w:sz w:val="48"/>
          <w:szCs w:val="48"/>
        </w:rPr>
      </w:pPr>
      <w:r w:rsidRPr="00CF0642">
        <w:rPr>
          <w:rFonts w:asciiTheme="minorHAnsi" w:hAnsiTheme="minorHAnsi" w:cstheme="minorHAnsi"/>
          <w:b/>
          <w:bCs/>
          <w:color w:val="000000" w:themeColor="text1"/>
          <w:sz w:val="48"/>
          <w:szCs w:val="48"/>
        </w:rPr>
        <w:t>Student ID: 2111460</w:t>
      </w:r>
    </w:p>
    <w:p w14:paraId="3ADC9C55" w14:textId="535616FC" w:rsidR="00CF0642" w:rsidRDefault="00CF0642" w:rsidP="00B31B2D">
      <w:pPr>
        <w:shd w:val="clear" w:color="auto" w:fill="FFFFFF"/>
        <w:spacing w:after="96"/>
        <w:outlineLvl w:val="2"/>
        <w:rPr>
          <w:rFonts w:asciiTheme="minorHAnsi" w:hAnsiTheme="minorHAnsi" w:cstheme="minorHAnsi"/>
          <w:b/>
          <w:bCs/>
          <w:color w:val="000000" w:themeColor="text1"/>
          <w:sz w:val="48"/>
          <w:szCs w:val="48"/>
        </w:rPr>
      </w:pPr>
      <w:r>
        <w:rPr>
          <w:rFonts w:asciiTheme="minorHAnsi" w:hAnsiTheme="minorHAnsi" w:cstheme="minorHAnsi"/>
          <w:b/>
          <w:bCs/>
          <w:color w:val="000000" w:themeColor="text1"/>
          <w:sz w:val="48"/>
          <w:szCs w:val="48"/>
        </w:rPr>
        <w:t>BMSW4003_LON</w:t>
      </w:r>
    </w:p>
    <w:p w14:paraId="28BC90F9" w14:textId="5908270E" w:rsidR="00CF0642" w:rsidRDefault="00CF0642" w:rsidP="00B31B2D">
      <w:pPr>
        <w:shd w:val="clear" w:color="auto" w:fill="FFFFFF"/>
        <w:spacing w:after="96"/>
        <w:outlineLvl w:val="2"/>
        <w:rPr>
          <w:rFonts w:asciiTheme="minorHAnsi" w:hAnsiTheme="minorHAnsi" w:cstheme="minorHAnsi"/>
          <w:b/>
          <w:bCs/>
          <w:color w:val="000000" w:themeColor="text1"/>
          <w:sz w:val="48"/>
          <w:szCs w:val="48"/>
        </w:rPr>
      </w:pPr>
      <w:r>
        <w:rPr>
          <w:rFonts w:asciiTheme="minorHAnsi" w:hAnsiTheme="minorHAnsi" w:cstheme="minorHAnsi"/>
          <w:b/>
          <w:bCs/>
          <w:color w:val="000000" w:themeColor="text1"/>
          <w:sz w:val="48"/>
          <w:szCs w:val="48"/>
        </w:rPr>
        <w:t xml:space="preserve">Digital Skills and Research Methods </w:t>
      </w:r>
    </w:p>
    <w:p w14:paraId="28CF208D" w14:textId="1FCF5292" w:rsidR="00CF0642" w:rsidRPr="00CF0642" w:rsidRDefault="00CF0642" w:rsidP="00B31B2D">
      <w:pPr>
        <w:shd w:val="clear" w:color="auto" w:fill="FFFFFF"/>
        <w:spacing w:after="96"/>
        <w:outlineLvl w:val="2"/>
        <w:rPr>
          <w:rFonts w:asciiTheme="minorHAnsi" w:hAnsiTheme="minorHAnsi" w:cstheme="minorHAnsi"/>
          <w:b/>
          <w:bCs/>
          <w:color w:val="000000" w:themeColor="text1"/>
          <w:sz w:val="48"/>
          <w:szCs w:val="48"/>
        </w:rPr>
      </w:pPr>
      <w:r>
        <w:rPr>
          <w:rFonts w:asciiTheme="minorHAnsi" w:hAnsiTheme="minorHAnsi" w:cstheme="minorHAnsi"/>
          <w:b/>
          <w:bCs/>
          <w:color w:val="000000" w:themeColor="text1"/>
          <w:sz w:val="48"/>
          <w:szCs w:val="48"/>
        </w:rPr>
        <w:t xml:space="preserve">9 January 2022 </w:t>
      </w:r>
    </w:p>
    <w:p w14:paraId="7E65F4FC" w14:textId="77777777" w:rsidR="00CF0642" w:rsidRDefault="00CF0642" w:rsidP="00B31B2D">
      <w:pPr>
        <w:shd w:val="clear" w:color="auto" w:fill="FFFFFF"/>
        <w:spacing w:after="96"/>
        <w:outlineLvl w:val="2"/>
        <w:rPr>
          <w:rFonts w:ascii="Segoe UI" w:hAnsi="Segoe UI" w:cs="Segoe UI"/>
          <w:color w:val="000000" w:themeColor="text1"/>
          <w:sz w:val="31"/>
          <w:szCs w:val="31"/>
        </w:rPr>
      </w:pPr>
    </w:p>
    <w:p w14:paraId="063CD783" w14:textId="67246EB7" w:rsidR="006D40D1" w:rsidRDefault="006D40D1" w:rsidP="00B31B2D">
      <w:pPr>
        <w:shd w:val="clear" w:color="auto" w:fill="FFFFFF"/>
        <w:spacing w:after="96"/>
        <w:outlineLvl w:val="2"/>
        <w:rPr>
          <w:rFonts w:ascii="Segoe UI" w:hAnsi="Segoe UI" w:cs="Segoe UI"/>
          <w:color w:val="000000" w:themeColor="text1"/>
          <w:sz w:val="31"/>
          <w:szCs w:val="31"/>
        </w:rPr>
      </w:pPr>
    </w:p>
    <w:p w14:paraId="7BB8502C" w14:textId="68E8A530" w:rsidR="006D40D1" w:rsidRDefault="006D40D1" w:rsidP="00B31B2D">
      <w:pPr>
        <w:shd w:val="clear" w:color="auto" w:fill="FFFFFF"/>
        <w:spacing w:after="96"/>
        <w:outlineLvl w:val="2"/>
        <w:rPr>
          <w:rFonts w:ascii="Segoe UI" w:hAnsi="Segoe UI" w:cs="Segoe UI"/>
          <w:color w:val="000000" w:themeColor="text1"/>
          <w:sz w:val="31"/>
          <w:szCs w:val="31"/>
        </w:rPr>
      </w:pPr>
    </w:p>
    <w:p w14:paraId="4016105C" w14:textId="297E5ECF" w:rsidR="006D40D1" w:rsidRDefault="006D40D1" w:rsidP="00B31B2D">
      <w:pPr>
        <w:shd w:val="clear" w:color="auto" w:fill="FFFFFF"/>
        <w:spacing w:after="96"/>
        <w:outlineLvl w:val="2"/>
        <w:rPr>
          <w:rFonts w:ascii="Segoe UI" w:hAnsi="Segoe UI" w:cs="Segoe UI"/>
          <w:color w:val="000000" w:themeColor="text1"/>
          <w:sz w:val="31"/>
          <w:szCs w:val="31"/>
        </w:rPr>
      </w:pPr>
    </w:p>
    <w:p w14:paraId="7007E651" w14:textId="7A1B9753" w:rsidR="006D40D1" w:rsidRDefault="006D40D1" w:rsidP="00B31B2D">
      <w:pPr>
        <w:shd w:val="clear" w:color="auto" w:fill="FFFFFF"/>
        <w:spacing w:after="96"/>
        <w:outlineLvl w:val="2"/>
        <w:rPr>
          <w:rFonts w:ascii="Segoe UI" w:hAnsi="Segoe UI" w:cs="Segoe UI"/>
          <w:color w:val="000000" w:themeColor="text1"/>
          <w:sz w:val="31"/>
          <w:szCs w:val="31"/>
        </w:rPr>
      </w:pPr>
    </w:p>
    <w:p w14:paraId="1AF6371A" w14:textId="72AC921F" w:rsidR="006D40D1" w:rsidRDefault="006D40D1" w:rsidP="00B31B2D">
      <w:pPr>
        <w:shd w:val="clear" w:color="auto" w:fill="FFFFFF"/>
        <w:spacing w:after="96"/>
        <w:outlineLvl w:val="2"/>
        <w:rPr>
          <w:rFonts w:ascii="Segoe UI" w:hAnsi="Segoe UI" w:cs="Segoe UI"/>
          <w:color w:val="000000" w:themeColor="text1"/>
          <w:sz w:val="31"/>
          <w:szCs w:val="31"/>
        </w:rPr>
      </w:pPr>
    </w:p>
    <w:p w14:paraId="616E9982" w14:textId="6B03FFF1" w:rsidR="006D40D1" w:rsidRDefault="006D40D1" w:rsidP="00B31B2D">
      <w:pPr>
        <w:shd w:val="clear" w:color="auto" w:fill="FFFFFF"/>
        <w:spacing w:after="96"/>
        <w:outlineLvl w:val="2"/>
        <w:rPr>
          <w:rFonts w:ascii="Segoe UI" w:hAnsi="Segoe UI" w:cs="Segoe UI"/>
          <w:color w:val="000000" w:themeColor="text1"/>
          <w:sz w:val="31"/>
          <w:szCs w:val="31"/>
        </w:rPr>
      </w:pPr>
    </w:p>
    <w:p w14:paraId="137EBA16" w14:textId="7FB5A971" w:rsidR="006D40D1" w:rsidRDefault="006D40D1" w:rsidP="00B31B2D">
      <w:pPr>
        <w:shd w:val="clear" w:color="auto" w:fill="FFFFFF"/>
        <w:spacing w:after="96"/>
        <w:outlineLvl w:val="2"/>
        <w:rPr>
          <w:rFonts w:ascii="Segoe UI" w:hAnsi="Segoe UI" w:cs="Segoe UI"/>
          <w:color w:val="000000" w:themeColor="text1"/>
          <w:sz w:val="31"/>
          <w:szCs w:val="31"/>
        </w:rPr>
      </w:pPr>
    </w:p>
    <w:p w14:paraId="773250E1" w14:textId="6055B941" w:rsidR="006D40D1" w:rsidRDefault="006D40D1" w:rsidP="00B31B2D">
      <w:pPr>
        <w:shd w:val="clear" w:color="auto" w:fill="FFFFFF"/>
        <w:spacing w:after="96"/>
        <w:outlineLvl w:val="2"/>
        <w:rPr>
          <w:rFonts w:ascii="Segoe UI" w:hAnsi="Segoe UI" w:cs="Segoe UI"/>
          <w:color w:val="000000" w:themeColor="text1"/>
          <w:sz w:val="31"/>
          <w:szCs w:val="31"/>
        </w:rPr>
      </w:pPr>
    </w:p>
    <w:p w14:paraId="53B0D3A5" w14:textId="41B44366" w:rsidR="006D40D1" w:rsidRDefault="006D40D1" w:rsidP="00B31B2D">
      <w:pPr>
        <w:shd w:val="clear" w:color="auto" w:fill="FFFFFF"/>
        <w:spacing w:after="96"/>
        <w:outlineLvl w:val="2"/>
        <w:rPr>
          <w:rFonts w:ascii="Segoe UI" w:hAnsi="Segoe UI" w:cs="Segoe UI"/>
          <w:color w:val="000000" w:themeColor="text1"/>
          <w:sz w:val="31"/>
          <w:szCs w:val="31"/>
        </w:rPr>
      </w:pPr>
    </w:p>
    <w:p w14:paraId="2A8D8C79" w14:textId="77777777" w:rsidR="006D40D1" w:rsidRPr="00CA34CB" w:rsidRDefault="006D40D1" w:rsidP="006D40D1">
      <w:pPr>
        <w:rPr>
          <w:rFonts w:asciiTheme="minorHAnsi" w:eastAsiaTheme="minorHAnsi" w:hAnsiTheme="minorHAnsi" w:cstheme="minorBidi"/>
          <w:sz w:val="28"/>
          <w:szCs w:val="28"/>
        </w:rPr>
      </w:pPr>
      <w:r w:rsidRPr="00CA34CB">
        <w:rPr>
          <w:rFonts w:asciiTheme="minorHAnsi" w:hAnsiTheme="minorHAnsi" w:cstheme="minorHAnsi"/>
          <w:b/>
          <w:bCs/>
          <w:sz w:val="28"/>
          <w:szCs w:val="28"/>
        </w:rPr>
        <w:t>Table of Contents</w:t>
      </w:r>
    </w:p>
    <w:p w14:paraId="1352CBA9" w14:textId="77777777" w:rsidR="006D40D1" w:rsidRPr="003D2088" w:rsidRDefault="006D40D1" w:rsidP="006D40D1">
      <w:pPr>
        <w:rPr>
          <w:rFonts w:asciiTheme="minorHAnsi" w:hAnsiTheme="minorHAnsi" w:cstheme="minorHAnsi"/>
          <w:b/>
          <w:bCs/>
          <w:sz w:val="22"/>
          <w:szCs w:val="22"/>
          <w:lang w:val="en-US"/>
        </w:rPr>
      </w:pPr>
    </w:p>
    <w:p w14:paraId="6A5BD3BB" w14:textId="4F3F42A0" w:rsidR="006D40D1" w:rsidRPr="003D2088" w:rsidRDefault="006D40D1" w:rsidP="006D40D1">
      <w:pPr>
        <w:pStyle w:val="TOC1"/>
        <w:tabs>
          <w:tab w:val="right" w:leader="dot" w:pos="9016"/>
        </w:tabs>
        <w:rPr>
          <w:rFonts w:cstheme="minorHAnsi"/>
          <w:b/>
          <w:bCs/>
        </w:rPr>
      </w:pPr>
      <w:r w:rsidRPr="003D2088">
        <w:rPr>
          <w:rFonts w:cstheme="minorHAnsi"/>
          <w:b/>
          <w:bCs/>
        </w:rPr>
        <w:t xml:space="preserve">1.Introduction to VLE (Virtual Learning </w:t>
      </w:r>
      <w:proofErr w:type="gramStart"/>
      <w:r w:rsidRPr="003D2088">
        <w:rPr>
          <w:rFonts w:cstheme="minorHAnsi"/>
          <w:b/>
          <w:bCs/>
        </w:rPr>
        <w:t>Environment)…</w:t>
      </w:r>
      <w:proofErr w:type="gramEnd"/>
      <w:r w:rsidRPr="003D2088">
        <w:rPr>
          <w:rFonts w:cstheme="minorHAnsi"/>
          <w:b/>
          <w:bCs/>
        </w:rPr>
        <w:t>………………………………</w:t>
      </w:r>
      <w:r w:rsidR="00B82F7B">
        <w:rPr>
          <w:rFonts w:cstheme="minorHAnsi"/>
          <w:b/>
          <w:bCs/>
        </w:rPr>
        <w:t>..</w:t>
      </w:r>
      <w:r w:rsidRPr="003D2088">
        <w:rPr>
          <w:rFonts w:cstheme="minorHAnsi"/>
          <w:b/>
          <w:bCs/>
        </w:rPr>
        <w:t>.</w:t>
      </w:r>
      <w:r w:rsidR="00CA34CB">
        <w:rPr>
          <w:rFonts w:cstheme="minorHAnsi"/>
          <w:b/>
          <w:bCs/>
        </w:rPr>
        <w:t>3</w:t>
      </w:r>
    </w:p>
    <w:p w14:paraId="5FD695C2" w14:textId="419AC2D5" w:rsidR="006D40D1" w:rsidRPr="003D2088" w:rsidRDefault="006D40D1" w:rsidP="006D40D1">
      <w:pPr>
        <w:pStyle w:val="TOC1"/>
        <w:tabs>
          <w:tab w:val="right" w:leader="dot" w:pos="9016"/>
        </w:tabs>
        <w:rPr>
          <w:rFonts w:cstheme="minorHAnsi"/>
          <w:b/>
          <w:bCs/>
        </w:rPr>
      </w:pPr>
      <w:r w:rsidRPr="003D2088">
        <w:rPr>
          <w:rFonts w:cstheme="minorHAnsi"/>
          <w:b/>
          <w:bCs/>
        </w:rPr>
        <w:t>2. Advantages of VLE…………………………………………………………………………</w:t>
      </w:r>
      <w:r w:rsidR="00CA34CB">
        <w:rPr>
          <w:rFonts w:cstheme="minorHAnsi"/>
          <w:b/>
          <w:bCs/>
        </w:rPr>
        <w:t>………</w:t>
      </w:r>
      <w:r w:rsidR="00B82F7B">
        <w:rPr>
          <w:rFonts w:cstheme="minorHAnsi"/>
          <w:b/>
          <w:bCs/>
        </w:rPr>
        <w:t>….</w:t>
      </w:r>
      <w:r w:rsidR="00CA34CB">
        <w:rPr>
          <w:rFonts w:cstheme="minorHAnsi"/>
          <w:b/>
          <w:bCs/>
        </w:rPr>
        <w:t>4</w:t>
      </w:r>
    </w:p>
    <w:p w14:paraId="463C11BC" w14:textId="3BF78E3A" w:rsidR="006D40D1" w:rsidRPr="003D2088" w:rsidRDefault="006D40D1" w:rsidP="006D40D1">
      <w:pPr>
        <w:pStyle w:val="TOC1"/>
        <w:tabs>
          <w:tab w:val="right" w:leader="dot" w:pos="9016"/>
        </w:tabs>
        <w:rPr>
          <w:rFonts w:cstheme="minorHAnsi"/>
          <w:b/>
          <w:bCs/>
        </w:rPr>
      </w:pPr>
      <w:r w:rsidRPr="003D2088">
        <w:rPr>
          <w:rFonts w:eastAsiaTheme="minorEastAsia" w:cstheme="minorHAnsi"/>
          <w:b/>
          <w:bCs/>
        </w:rPr>
        <w:t>2.1 Easy Access…………………………………………………………………………………</w:t>
      </w:r>
      <w:r w:rsidR="00CA34CB">
        <w:rPr>
          <w:rFonts w:eastAsiaTheme="minorEastAsia" w:cstheme="minorHAnsi"/>
          <w:b/>
          <w:bCs/>
        </w:rPr>
        <w:t>……………4</w:t>
      </w:r>
    </w:p>
    <w:p w14:paraId="09814679" w14:textId="62B7B069" w:rsidR="006D40D1" w:rsidRPr="003D2088" w:rsidRDefault="006D40D1" w:rsidP="006D40D1">
      <w:pPr>
        <w:rPr>
          <w:rFonts w:asciiTheme="minorHAnsi" w:eastAsiaTheme="minorEastAsia" w:hAnsiTheme="minorHAnsi" w:cstheme="minorHAnsi"/>
          <w:b/>
          <w:bCs/>
          <w:sz w:val="22"/>
          <w:szCs w:val="22"/>
          <w:lang w:eastAsia="en-US"/>
        </w:rPr>
      </w:pPr>
      <w:r w:rsidRPr="003D2088">
        <w:rPr>
          <w:rFonts w:asciiTheme="minorHAnsi" w:eastAsiaTheme="minorEastAsia" w:hAnsiTheme="minorHAnsi" w:cstheme="minorHAnsi"/>
          <w:b/>
          <w:bCs/>
          <w:sz w:val="22"/>
          <w:szCs w:val="22"/>
          <w:lang w:eastAsia="en-US"/>
        </w:rPr>
        <w:t>2.2 Flexibility………………………………………………………………………………...</w:t>
      </w:r>
      <w:r w:rsidR="00CA34CB">
        <w:rPr>
          <w:rFonts w:asciiTheme="minorHAnsi" w:eastAsiaTheme="minorEastAsia" w:hAnsiTheme="minorHAnsi" w:cstheme="minorHAnsi"/>
          <w:b/>
          <w:bCs/>
          <w:sz w:val="22"/>
          <w:szCs w:val="22"/>
          <w:lang w:eastAsia="en-US"/>
        </w:rPr>
        <w:t>................4</w:t>
      </w:r>
      <w:r w:rsidRPr="003D2088">
        <w:rPr>
          <w:rFonts w:asciiTheme="minorHAnsi" w:eastAsiaTheme="minorEastAsia" w:hAnsiTheme="minorHAnsi" w:cstheme="minorHAnsi"/>
          <w:b/>
          <w:bCs/>
          <w:sz w:val="22"/>
          <w:szCs w:val="22"/>
          <w:lang w:eastAsia="en-US"/>
        </w:rPr>
        <w:t xml:space="preserve"> </w:t>
      </w:r>
    </w:p>
    <w:p w14:paraId="3F793605" w14:textId="060DB7FD" w:rsidR="006D40D1" w:rsidRPr="003D2088" w:rsidRDefault="006D40D1" w:rsidP="006D40D1">
      <w:pPr>
        <w:rPr>
          <w:rFonts w:asciiTheme="minorHAnsi" w:eastAsiaTheme="minorEastAsia" w:hAnsiTheme="minorHAnsi" w:cstheme="minorHAnsi"/>
          <w:b/>
          <w:bCs/>
          <w:sz w:val="22"/>
          <w:szCs w:val="22"/>
          <w:lang w:eastAsia="en-US"/>
        </w:rPr>
      </w:pPr>
      <w:r w:rsidRPr="003D2088">
        <w:rPr>
          <w:rFonts w:asciiTheme="minorHAnsi" w:eastAsiaTheme="minorEastAsia" w:hAnsiTheme="minorHAnsi" w:cstheme="minorHAnsi"/>
          <w:b/>
          <w:bCs/>
          <w:sz w:val="22"/>
          <w:szCs w:val="22"/>
          <w:lang w:eastAsia="en-US"/>
        </w:rPr>
        <w:t>2.3 Inexpensive…………………………………………………………………………</w:t>
      </w:r>
      <w:r w:rsidR="00CA34CB">
        <w:rPr>
          <w:rFonts w:asciiTheme="minorHAnsi" w:eastAsiaTheme="minorEastAsia" w:hAnsiTheme="minorHAnsi" w:cstheme="minorHAnsi"/>
          <w:b/>
          <w:bCs/>
          <w:sz w:val="22"/>
          <w:szCs w:val="22"/>
          <w:lang w:eastAsia="en-US"/>
        </w:rPr>
        <w:t>……………………5</w:t>
      </w:r>
      <w:r w:rsidRPr="003D2088">
        <w:rPr>
          <w:rFonts w:asciiTheme="minorHAnsi" w:eastAsiaTheme="minorEastAsia" w:hAnsiTheme="minorHAnsi" w:cstheme="minorHAnsi"/>
          <w:b/>
          <w:bCs/>
          <w:sz w:val="22"/>
          <w:szCs w:val="22"/>
          <w:lang w:eastAsia="en-US"/>
        </w:rPr>
        <w:t xml:space="preserve"> </w:t>
      </w:r>
    </w:p>
    <w:p w14:paraId="281A4226" w14:textId="7D123081" w:rsidR="006D40D1" w:rsidRPr="003D2088" w:rsidRDefault="006D40D1" w:rsidP="006D40D1">
      <w:pPr>
        <w:rPr>
          <w:rFonts w:asciiTheme="minorHAnsi" w:eastAsiaTheme="minorEastAsia" w:hAnsiTheme="minorHAnsi" w:cstheme="minorHAnsi"/>
          <w:b/>
          <w:bCs/>
          <w:sz w:val="22"/>
          <w:szCs w:val="22"/>
          <w:lang w:eastAsia="en-US"/>
        </w:rPr>
      </w:pPr>
      <w:r w:rsidRPr="003D2088">
        <w:rPr>
          <w:rFonts w:asciiTheme="minorHAnsi" w:eastAsiaTheme="minorEastAsia" w:hAnsiTheme="minorHAnsi" w:cstheme="minorHAnsi"/>
          <w:b/>
          <w:bCs/>
          <w:sz w:val="22"/>
          <w:szCs w:val="22"/>
          <w:lang w:eastAsia="en-US"/>
        </w:rPr>
        <w:t>2.4 More options…………………………………………………………………………</w:t>
      </w:r>
      <w:r w:rsidR="00CA34CB">
        <w:rPr>
          <w:rFonts w:asciiTheme="minorHAnsi" w:eastAsiaTheme="minorEastAsia" w:hAnsiTheme="minorHAnsi" w:cstheme="minorHAnsi"/>
          <w:b/>
          <w:bCs/>
          <w:sz w:val="22"/>
          <w:szCs w:val="22"/>
          <w:lang w:eastAsia="en-US"/>
        </w:rPr>
        <w:t>………………</w:t>
      </w:r>
      <w:r w:rsidR="00B82F7B">
        <w:rPr>
          <w:rFonts w:asciiTheme="minorHAnsi" w:eastAsiaTheme="minorEastAsia" w:hAnsiTheme="minorHAnsi" w:cstheme="minorHAnsi"/>
          <w:b/>
          <w:bCs/>
          <w:sz w:val="22"/>
          <w:szCs w:val="22"/>
          <w:lang w:eastAsia="en-US"/>
        </w:rPr>
        <w:t>…</w:t>
      </w:r>
      <w:r w:rsidR="00CA34CB">
        <w:rPr>
          <w:rFonts w:asciiTheme="minorHAnsi" w:eastAsiaTheme="minorEastAsia" w:hAnsiTheme="minorHAnsi" w:cstheme="minorHAnsi"/>
          <w:b/>
          <w:bCs/>
          <w:sz w:val="22"/>
          <w:szCs w:val="22"/>
          <w:lang w:eastAsia="en-US"/>
        </w:rPr>
        <w:t>5</w:t>
      </w:r>
    </w:p>
    <w:p w14:paraId="1268679A" w14:textId="67C0D5C0" w:rsidR="006D40D1" w:rsidRPr="003D2088" w:rsidRDefault="006D40D1" w:rsidP="006D40D1">
      <w:pPr>
        <w:rPr>
          <w:rFonts w:asciiTheme="minorHAnsi" w:eastAsiaTheme="minorEastAsia" w:hAnsiTheme="minorHAnsi" w:cstheme="minorHAnsi"/>
          <w:b/>
          <w:bCs/>
          <w:sz w:val="22"/>
          <w:szCs w:val="22"/>
          <w:lang w:eastAsia="en-US"/>
        </w:rPr>
      </w:pPr>
      <w:r w:rsidRPr="003D2088">
        <w:rPr>
          <w:rFonts w:asciiTheme="minorHAnsi" w:eastAsiaTheme="minorEastAsia" w:hAnsiTheme="minorHAnsi" w:cstheme="minorHAnsi"/>
          <w:b/>
          <w:bCs/>
          <w:sz w:val="22"/>
          <w:szCs w:val="22"/>
          <w:lang w:eastAsia="en-US"/>
        </w:rPr>
        <w:t>2.5 Work/Life Balance……………………………………………………………………</w:t>
      </w:r>
      <w:r w:rsidR="00CA34CB">
        <w:rPr>
          <w:rFonts w:asciiTheme="minorHAnsi" w:eastAsiaTheme="minorEastAsia" w:hAnsiTheme="minorHAnsi" w:cstheme="minorHAnsi"/>
          <w:b/>
          <w:bCs/>
          <w:sz w:val="22"/>
          <w:szCs w:val="22"/>
          <w:lang w:eastAsia="en-US"/>
        </w:rPr>
        <w:t>………………5</w:t>
      </w:r>
    </w:p>
    <w:p w14:paraId="4A5B3079" w14:textId="0FB6425F" w:rsidR="006D40D1" w:rsidRPr="003D2088" w:rsidRDefault="006D40D1" w:rsidP="006D40D1">
      <w:pPr>
        <w:rPr>
          <w:rFonts w:asciiTheme="minorHAnsi" w:eastAsiaTheme="minorEastAsia" w:hAnsiTheme="minorHAnsi" w:cstheme="minorHAnsi"/>
          <w:b/>
          <w:bCs/>
          <w:sz w:val="22"/>
          <w:szCs w:val="22"/>
          <w:lang w:eastAsia="en-US"/>
        </w:rPr>
      </w:pPr>
      <w:r w:rsidRPr="003D2088">
        <w:rPr>
          <w:rFonts w:asciiTheme="minorHAnsi" w:eastAsiaTheme="minorEastAsia" w:hAnsiTheme="minorHAnsi" w:cstheme="minorHAnsi"/>
          <w:b/>
          <w:bCs/>
          <w:sz w:val="22"/>
          <w:szCs w:val="22"/>
          <w:lang w:eastAsia="en-US"/>
        </w:rPr>
        <w:t>2.6 Accessibility……………………………………………………………………………</w:t>
      </w:r>
      <w:r w:rsidR="00CA34CB">
        <w:rPr>
          <w:rFonts w:asciiTheme="minorHAnsi" w:eastAsiaTheme="minorEastAsia" w:hAnsiTheme="minorHAnsi" w:cstheme="minorHAnsi"/>
          <w:b/>
          <w:bCs/>
          <w:sz w:val="22"/>
          <w:szCs w:val="22"/>
          <w:lang w:eastAsia="en-US"/>
        </w:rPr>
        <w:t>……………</w:t>
      </w:r>
      <w:proofErr w:type="gramStart"/>
      <w:r w:rsidR="00B82F7B">
        <w:rPr>
          <w:rFonts w:asciiTheme="minorHAnsi" w:eastAsiaTheme="minorEastAsia" w:hAnsiTheme="minorHAnsi" w:cstheme="minorHAnsi"/>
          <w:b/>
          <w:bCs/>
          <w:sz w:val="22"/>
          <w:szCs w:val="22"/>
          <w:lang w:eastAsia="en-US"/>
        </w:rPr>
        <w:t>…..</w:t>
      </w:r>
      <w:proofErr w:type="gramEnd"/>
      <w:r w:rsidR="00CA34CB">
        <w:rPr>
          <w:rFonts w:asciiTheme="minorHAnsi" w:eastAsiaTheme="minorEastAsia" w:hAnsiTheme="minorHAnsi" w:cstheme="minorHAnsi"/>
          <w:b/>
          <w:bCs/>
          <w:sz w:val="22"/>
          <w:szCs w:val="22"/>
          <w:lang w:eastAsia="en-US"/>
        </w:rPr>
        <w:t>5</w:t>
      </w:r>
      <w:r w:rsidRPr="003D2088">
        <w:rPr>
          <w:rFonts w:asciiTheme="minorHAnsi" w:eastAsiaTheme="minorEastAsia" w:hAnsiTheme="minorHAnsi" w:cstheme="minorHAnsi"/>
          <w:b/>
          <w:bCs/>
          <w:sz w:val="22"/>
          <w:szCs w:val="22"/>
          <w:lang w:eastAsia="en-US"/>
        </w:rPr>
        <w:t xml:space="preserve"> </w:t>
      </w:r>
    </w:p>
    <w:p w14:paraId="275F6E45" w14:textId="5E1CFFA4" w:rsidR="006D40D1" w:rsidRPr="003D2088" w:rsidRDefault="006D40D1" w:rsidP="006D40D1">
      <w:pPr>
        <w:rPr>
          <w:rFonts w:asciiTheme="minorHAnsi" w:eastAsiaTheme="minorEastAsia" w:hAnsiTheme="minorHAnsi" w:cstheme="minorHAnsi"/>
          <w:b/>
          <w:bCs/>
          <w:sz w:val="22"/>
          <w:szCs w:val="22"/>
          <w:lang w:eastAsia="en-US"/>
        </w:rPr>
      </w:pPr>
      <w:r w:rsidRPr="003D2088">
        <w:rPr>
          <w:rFonts w:asciiTheme="minorHAnsi" w:eastAsiaTheme="minorEastAsia" w:hAnsiTheme="minorHAnsi" w:cstheme="minorHAnsi"/>
          <w:b/>
          <w:bCs/>
          <w:sz w:val="22"/>
          <w:szCs w:val="22"/>
          <w:lang w:eastAsia="en-US"/>
        </w:rPr>
        <w:t>3. Disadvantages of Distance Learning………………………………………………</w:t>
      </w:r>
      <w:r w:rsidR="00CA34CB">
        <w:rPr>
          <w:rFonts w:asciiTheme="minorHAnsi" w:eastAsiaTheme="minorEastAsia" w:hAnsiTheme="minorHAnsi" w:cstheme="minorHAnsi"/>
          <w:b/>
          <w:bCs/>
          <w:sz w:val="22"/>
          <w:szCs w:val="22"/>
          <w:lang w:eastAsia="en-US"/>
        </w:rPr>
        <w:t>………</w:t>
      </w:r>
      <w:proofErr w:type="gramStart"/>
      <w:r w:rsidR="00B82F7B">
        <w:rPr>
          <w:rFonts w:asciiTheme="minorHAnsi" w:eastAsiaTheme="minorEastAsia" w:hAnsiTheme="minorHAnsi" w:cstheme="minorHAnsi"/>
          <w:b/>
          <w:bCs/>
          <w:sz w:val="22"/>
          <w:szCs w:val="22"/>
          <w:lang w:eastAsia="en-US"/>
        </w:rPr>
        <w:t>…..</w:t>
      </w:r>
      <w:proofErr w:type="gramEnd"/>
      <w:r w:rsidR="00CA34CB">
        <w:rPr>
          <w:rFonts w:asciiTheme="minorHAnsi" w:eastAsiaTheme="minorEastAsia" w:hAnsiTheme="minorHAnsi" w:cstheme="minorHAnsi"/>
          <w:b/>
          <w:bCs/>
          <w:sz w:val="22"/>
          <w:szCs w:val="22"/>
          <w:lang w:eastAsia="en-US"/>
        </w:rPr>
        <w:t>6</w:t>
      </w:r>
    </w:p>
    <w:p w14:paraId="13161E84" w14:textId="6903FAA0" w:rsidR="006D40D1" w:rsidRPr="003D2088" w:rsidRDefault="006D40D1" w:rsidP="006D40D1">
      <w:pPr>
        <w:rPr>
          <w:rFonts w:asciiTheme="minorHAnsi" w:eastAsiaTheme="minorEastAsia" w:hAnsiTheme="minorHAnsi" w:cstheme="minorHAnsi"/>
          <w:b/>
          <w:bCs/>
          <w:sz w:val="22"/>
          <w:szCs w:val="22"/>
          <w:lang w:eastAsia="en-US"/>
        </w:rPr>
      </w:pPr>
      <w:r w:rsidRPr="003D2088">
        <w:rPr>
          <w:rFonts w:asciiTheme="minorHAnsi" w:eastAsiaTheme="minorEastAsia" w:hAnsiTheme="minorHAnsi" w:cstheme="minorHAnsi"/>
          <w:b/>
          <w:bCs/>
          <w:sz w:val="22"/>
          <w:szCs w:val="22"/>
          <w:lang w:eastAsia="en-US"/>
        </w:rPr>
        <w:t>3.1 Responsiveness………………………………………………………………………</w:t>
      </w:r>
      <w:r w:rsidR="00CA34CB">
        <w:rPr>
          <w:rFonts w:asciiTheme="minorHAnsi" w:eastAsiaTheme="minorEastAsia" w:hAnsiTheme="minorHAnsi" w:cstheme="minorHAnsi"/>
          <w:b/>
          <w:bCs/>
          <w:sz w:val="22"/>
          <w:szCs w:val="22"/>
          <w:lang w:eastAsia="en-US"/>
        </w:rPr>
        <w:t>……………….6</w:t>
      </w:r>
      <w:r w:rsidRPr="003D2088">
        <w:rPr>
          <w:rFonts w:asciiTheme="minorHAnsi" w:eastAsiaTheme="minorEastAsia" w:hAnsiTheme="minorHAnsi" w:cstheme="minorHAnsi"/>
          <w:b/>
          <w:bCs/>
          <w:sz w:val="22"/>
          <w:szCs w:val="22"/>
          <w:lang w:eastAsia="en-US"/>
        </w:rPr>
        <w:t xml:space="preserve"> </w:t>
      </w:r>
    </w:p>
    <w:p w14:paraId="529D7270" w14:textId="19881B36" w:rsidR="006D40D1" w:rsidRPr="003D2088" w:rsidRDefault="006D40D1" w:rsidP="006D40D1">
      <w:pPr>
        <w:rPr>
          <w:rFonts w:asciiTheme="minorHAnsi" w:eastAsiaTheme="minorEastAsia" w:hAnsiTheme="minorHAnsi" w:cstheme="minorHAnsi"/>
          <w:b/>
          <w:bCs/>
          <w:sz w:val="22"/>
          <w:szCs w:val="22"/>
          <w:lang w:eastAsia="en-US"/>
        </w:rPr>
      </w:pPr>
      <w:r w:rsidRPr="003D2088">
        <w:rPr>
          <w:rFonts w:asciiTheme="minorHAnsi" w:eastAsiaTheme="minorEastAsia" w:hAnsiTheme="minorHAnsi" w:cstheme="minorHAnsi"/>
          <w:b/>
          <w:bCs/>
          <w:sz w:val="22"/>
          <w:szCs w:val="22"/>
          <w:lang w:eastAsia="en-US"/>
        </w:rPr>
        <w:t>3.2 Human connection……………………………………………………………………</w:t>
      </w:r>
      <w:r w:rsidR="00CA34CB">
        <w:rPr>
          <w:rFonts w:asciiTheme="minorHAnsi" w:eastAsiaTheme="minorEastAsia" w:hAnsiTheme="minorHAnsi" w:cstheme="minorHAnsi"/>
          <w:b/>
          <w:bCs/>
          <w:sz w:val="22"/>
          <w:szCs w:val="22"/>
          <w:lang w:eastAsia="en-US"/>
        </w:rPr>
        <w:t>…………</w:t>
      </w:r>
      <w:proofErr w:type="gramStart"/>
      <w:r w:rsidR="00B82F7B">
        <w:rPr>
          <w:rFonts w:asciiTheme="minorHAnsi" w:eastAsiaTheme="minorEastAsia" w:hAnsiTheme="minorHAnsi" w:cstheme="minorHAnsi"/>
          <w:b/>
          <w:bCs/>
          <w:sz w:val="22"/>
          <w:szCs w:val="22"/>
          <w:lang w:eastAsia="en-US"/>
        </w:rPr>
        <w:t>…..</w:t>
      </w:r>
      <w:proofErr w:type="gramEnd"/>
      <w:r w:rsidR="00CA34CB">
        <w:rPr>
          <w:rFonts w:asciiTheme="minorHAnsi" w:eastAsiaTheme="minorEastAsia" w:hAnsiTheme="minorHAnsi" w:cstheme="minorHAnsi"/>
          <w:b/>
          <w:bCs/>
          <w:sz w:val="22"/>
          <w:szCs w:val="22"/>
          <w:lang w:eastAsia="en-US"/>
        </w:rPr>
        <w:t>6</w:t>
      </w:r>
    </w:p>
    <w:p w14:paraId="7D3C0D46" w14:textId="4B76F246" w:rsidR="006D40D1" w:rsidRPr="003D2088" w:rsidRDefault="006D40D1" w:rsidP="006D40D1">
      <w:pPr>
        <w:rPr>
          <w:rFonts w:asciiTheme="minorHAnsi" w:eastAsiaTheme="minorEastAsia" w:hAnsiTheme="minorHAnsi" w:cstheme="minorHAnsi"/>
          <w:b/>
          <w:bCs/>
          <w:sz w:val="22"/>
          <w:szCs w:val="22"/>
          <w:lang w:eastAsia="en-US"/>
        </w:rPr>
      </w:pPr>
      <w:r w:rsidRPr="003D2088">
        <w:rPr>
          <w:rFonts w:asciiTheme="minorHAnsi" w:eastAsiaTheme="minorEastAsia" w:hAnsiTheme="minorHAnsi" w:cstheme="minorHAnsi"/>
          <w:b/>
          <w:bCs/>
          <w:sz w:val="22"/>
          <w:szCs w:val="22"/>
          <w:lang w:eastAsia="en-US"/>
        </w:rPr>
        <w:t>3.3 Motivation and structure……………………………………………………………...</w:t>
      </w:r>
      <w:r w:rsidR="00CA34CB">
        <w:rPr>
          <w:rFonts w:asciiTheme="minorHAnsi" w:eastAsiaTheme="minorEastAsia" w:hAnsiTheme="minorHAnsi" w:cstheme="minorHAnsi"/>
          <w:b/>
          <w:bCs/>
          <w:sz w:val="22"/>
          <w:szCs w:val="22"/>
          <w:lang w:eastAsia="en-US"/>
        </w:rPr>
        <w:t>..........6</w:t>
      </w:r>
    </w:p>
    <w:p w14:paraId="03D6276D" w14:textId="45D16B87" w:rsidR="006D40D1" w:rsidRPr="003D2088" w:rsidRDefault="006D40D1" w:rsidP="006D40D1">
      <w:pPr>
        <w:rPr>
          <w:rFonts w:asciiTheme="minorHAnsi" w:eastAsiaTheme="minorEastAsia" w:hAnsiTheme="minorHAnsi" w:cstheme="minorHAnsi"/>
          <w:b/>
          <w:bCs/>
          <w:sz w:val="22"/>
          <w:szCs w:val="22"/>
          <w:lang w:eastAsia="en-US"/>
        </w:rPr>
      </w:pPr>
      <w:r w:rsidRPr="003D2088">
        <w:rPr>
          <w:rFonts w:asciiTheme="minorHAnsi" w:eastAsiaTheme="minorEastAsia" w:hAnsiTheme="minorHAnsi" w:cstheme="minorHAnsi"/>
          <w:b/>
          <w:bCs/>
          <w:sz w:val="22"/>
          <w:szCs w:val="22"/>
          <w:lang w:eastAsia="en-US"/>
        </w:rPr>
        <w:t>4 Explaining Questionnaire……………………………………………………………</w:t>
      </w:r>
      <w:r w:rsidR="00CA34CB">
        <w:rPr>
          <w:rFonts w:asciiTheme="minorHAnsi" w:eastAsiaTheme="minorEastAsia" w:hAnsiTheme="minorHAnsi" w:cstheme="minorHAnsi"/>
          <w:b/>
          <w:bCs/>
          <w:sz w:val="22"/>
          <w:szCs w:val="22"/>
          <w:lang w:eastAsia="en-US"/>
        </w:rPr>
        <w:t>………………6</w:t>
      </w:r>
    </w:p>
    <w:p w14:paraId="49B330C7" w14:textId="158897EC" w:rsidR="006D40D1" w:rsidRPr="003D2088" w:rsidRDefault="006D40D1" w:rsidP="006D40D1">
      <w:pPr>
        <w:pStyle w:val="NoSpacing"/>
        <w:rPr>
          <w:rFonts w:asciiTheme="minorHAnsi" w:eastAsiaTheme="minorEastAsia" w:hAnsiTheme="minorHAnsi" w:cstheme="minorHAnsi"/>
          <w:b/>
          <w:bCs/>
          <w:sz w:val="22"/>
          <w:szCs w:val="22"/>
        </w:rPr>
      </w:pPr>
      <w:r w:rsidRPr="003D2088">
        <w:rPr>
          <w:rFonts w:asciiTheme="minorHAnsi" w:eastAsiaTheme="minorEastAsia" w:hAnsiTheme="minorHAnsi" w:cstheme="minorHAnsi"/>
          <w:b/>
          <w:bCs/>
          <w:sz w:val="22"/>
          <w:szCs w:val="22"/>
          <w:lang w:eastAsia="en-US"/>
        </w:rPr>
        <w:t>4.1 Closed questions………………………………………………………………………</w:t>
      </w:r>
      <w:r w:rsidR="00CA34CB">
        <w:rPr>
          <w:rFonts w:asciiTheme="minorHAnsi" w:eastAsiaTheme="minorEastAsia" w:hAnsiTheme="minorHAnsi" w:cstheme="minorHAnsi"/>
          <w:b/>
          <w:bCs/>
          <w:sz w:val="22"/>
          <w:szCs w:val="22"/>
          <w:lang w:eastAsia="en-US"/>
        </w:rPr>
        <w:t>…………</w:t>
      </w:r>
      <w:proofErr w:type="gramStart"/>
      <w:r w:rsidR="00B82F7B">
        <w:rPr>
          <w:rFonts w:asciiTheme="minorHAnsi" w:eastAsiaTheme="minorEastAsia" w:hAnsiTheme="minorHAnsi" w:cstheme="minorHAnsi"/>
          <w:b/>
          <w:bCs/>
          <w:sz w:val="22"/>
          <w:szCs w:val="22"/>
          <w:lang w:eastAsia="en-US"/>
        </w:rPr>
        <w:t>…..</w:t>
      </w:r>
      <w:proofErr w:type="gramEnd"/>
      <w:r w:rsidR="00CA34CB">
        <w:rPr>
          <w:rFonts w:asciiTheme="minorHAnsi" w:eastAsiaTheme="minorEastAsia" w:hAnsiTheme="minorHAnsi" w:cstheme="minorHAnsi"/>
          <w:b/>
          <w:bCs/>
          <w:sz w:val="22"/>
          <w:szCs w:val="22"/>
          <w:lang w:eastAsia="en-US"/>
        </w:rPr>
        <w:t>6</w:t>
      </w:r>
    </w:p>
    <w:p w14:paraId="7A631443" w14:textId="30B295EE" w:rsidR="006D40D1" w:rsidRPr="003D2088" w:rsidRDefault="006D40D1" w:rsidP="006D40D1">
      <w:pPr>
        <w:rPr>
          <w:rFonts w:asciiTheme="minorHAnsi" w:eastAsiaTheme="minorEastAsia" w:hAnsiTheme="minorHAnsi" w:cstheme="minorHAnsi"/>
          <w:b/>
          <w:bCs/>
          <w:sz w:val="22"/>
          <w:szCs w:val="22"/>
          <w:lang w:eastAsia="en-US"/>
        </w:rPr>
      </w:pPr>
      <w:r w:rsidRPr="003D2088">
        <w:rPr>
          <w:rFonts w:asciiTheme="minorHAnsi" w:eastAsiaTheme="minorEastAsia" w:hAnsiTheme="minorHAnsi" w:cstheme="minorHAnsi"/>
          <w:b/>
          <w:bCs/>
          <w:sz w:val="22"/>
          <w:szCs w:val="22"/>
          <w:lang w:eastAsia="en-US"/>
        </w:rPr>
        <w:t>4.2 Open questions…………………………………………………………………………</w:t>
      </w:r>
      <w:r w:rsidR="00CA34CB">
        <w:rPr>
          <w:rFonts w:asciiTheme="minorHAnsi" w:eastAsiaTheme="minorEastAsia" w:hAnsiTheme="minorHAnsi" w:cstheme="minorHAnsi"/>
          <w:b/>
          <w:bCs/>
          <w:sz w:val="22"/>
          <w:szCs w:val="22"/>
          <w:lang w:eastAsia="en-US"/>
        </w:rPr>
        <w:t>…………….</w:t>
      </w:r>
      <w:r w:rsidR="00B82F7B">
        <w:rPr>
          <w:rFonts w:asciiTheme="minorHAnsi" w:eastAsiaTheme="minorEastAsia" w:hAnsiTheme="minorHAnsi" w:cstheme="minorHAnsi"/>
          <w:b/>
          <w:bCs/>
          <w:sz w:val="22"/>
          <w:szCs w:val="22"/>
          <w:lang w:eastAsia="en-US"/>
        </w:rPr>
        <w:t>7</w:t>
      </w:r>
    </w:p>
    <w:p w14:paraId="460D439A" w14:textId="494707FA" w:rsidR="006D40D1" w:rsidRPr="003D2088" w:rsidRDefault="006D40D1" w:rsidP="006D40D1">
      <w:pPr>
        <w:rPr>
          <w:rFonts w:asciiTheme="minorHAnsi" w:eastAsiaTheme="minorEastAsia" w:hAnsiTheme="minorHAnsi" w:cstheme="minorHAnsi"/>
          <w:b/>
          <w:bCs/>
          <w:sz w:val="22"/>
          <w:szCs w:val="22"/>
          <w:lang w:eastAsia="en-US"/>
        </w:rPr>
      </w:pPr>
      <w:r w:rsidRPr="003D2088">
        <w:rPr>
          <w:rFonts w:asciiTheme="minorHAnsi" w:eastAsiaTheme="minorEastAsia" w:hAnsiTheme="minorHAnsi" w:cstheme="minorHAnsi"/>
          <w:b/>
          <w:bCs/>
          <w:sz w:val="22"/>
          <w:szCs w:val="22"/>
          <w:lang w:eastAsia="en-US"/>
        </w:rPr>
        <w:t>5. Conclusion………………………………………………………………………………</w:t>
      </w:r>
      <w:r w:rsidR="00CA34CB">
        <w:rPr>
          <w:rFonts w:asciiTheme="minorHAnsi" w:eastAsiaTheme="minorEastAsia" w:hAnsiTheme="minorHAnsi" w:cstheme="minorHAnsi"/>
          <w:b/>
          <w:bCs/>
          <w:sz w:val="22"/>
          <w:szCs w:val="22"/>
          <w:lang w:eastAsia="en-US"/>
        </w:rPr>
        <w:t>……………….</w:t>
      </w:r>
      <w:r w:rsidR="00B82F7B">
        <w:rPr>
          <w:rFonts w:asciiTheme="minorHAnsi" w:eastAsiaTheme="minorEastAsia" w:hAnsiTheme="minorHAnsi" w:cstheme="minorHAnsi"/>
          <w:b/>
          <w:bCs/>
          <w:sz w:val="22"/>
          <w:szCs w:val="22"/>
          <w:lang w:eastAsia="en-US"/>
        </w:rPr>
        <w:t>.</w:t>
      </w:r>
      <w:r w:rsidR="00CA34CB">
        <w:rPr>
          <w:rFonts w:asciiTheme="minorHAnsi" w:eastAsiaTheme="minorEastAsia" w:hAnsiTheme="minorHAnsi" w:cstheme="minorHAnsi"/>
          <w:b/>
          <w:bCs/>
          <w:sz w:val="22"/>
          <w:szCs w:val="22"/>
          <w:lang w:eastAsia="en-US"/>
        </w:rPr>
        <w:t>.</w:t>
      </w:r>
      <w:r w:rsidR="00B82F7B">
        <w:rPr>
          <w:rFonts w:asciiTheme="minorHAnsi" w:eastAsiaTheme="minorEastAsia" w:hAnsiTheme="minorHAnsi" w:cstheme="minorHAnsi"/>
          <w:b/>
          <w:bCs/>
          <w:sz w:val="22"/>
          <w:szCs w:val="22"/>
          <w:lang w:eastAsia="en-US"/>
        </w:rPr>
        <w:t>8</w:t>
      </w:r>
    </w:p>
    <w:p w14:paraId="05E74F21" w14:textId="794AE52E" w:rsidR="006D40D1" w:rsidRPr="003D2088" w:rsidRDefault="006D40D1" w:rsidP="006D40D1">
      <w:pPr>
        <w:rPr>
          <w:rFonts w:asciiTheme="minorHAnsi" w:eastAsiaTheme="minorEastAsia" w:hAnsiTheme="minorHAnsi" w:cstheme="minorHAnsi"/>
          <w:b/>
          <w:bCs/>
          <w:sz w:val="22"/>
          <w:szCs w:val="22"/>
          <w:lang w:eastAsia="en-US"/>
        </w:rPr>
      </w:pPr>
      <w:r w:rsidRPr="003D2088">
        <w:rPr>
          <w:rFonts w:asciiTheme="minorHAnsi" w:eastAsiaTheme="minorEastAsia" w:hAnsiTheme="minorHAnsi" w:cstheme="minorHAnsi"/>
          <w:b/>
          <w:bCs/>
          <w:sz w:val="22"/>
          <w:szCs w:val="22"/>
          <w:lang w:eastAsia="en-US"/>
        </w:rPr>
        <w:t>6. Bibliography……………………………………………………………………………</w:t>
      </w:r>
      <w:r w:rsidR="00CA34CB">
        <w:rPr>
          <w:rFonts w:asciiTheme="minorHAnsi" w:eastAsiaTheme="minorEastAsia" w:hAnsiTheme="minorHAnsi" w:cstheme="minorHAnsi"/>
          <w:b/>
          <w:bCs/>
          <w:sz w:val="22"/>
          <w:szCs w:val="22"/>
          <w:lang w:eastAsia="en-US"/>
        </w:rPr>
        <w:t>………………</w:t>
      </w:r>
      <w:r w:rsidR="00B82F7B">
        <w:rPr>
          <w:rFonts w:asciiTheme="minorHAnsi" w:eastAsiaTheme="minorEastAsia" w:hAnsiTheme="minorHAnsi" w:cstheme="minorHAnsi"/>
          <w:b/>
          <w:bCs/>
          <w:sz w:val="22"/>
          <w:szCs w:val="22"/>
          <w:lang w:eastAsia="en-US"/>
        </w:rPr>
        <w:t>…9</w:t>
      </w:r>
    </w:p>
    <w:p w14:paraId="15D352D9" w14:textId="12EE802B" w:rsidR="006D40D1" w:rsidRPr="003D2088" w:rsidRDefault="006D40D1" w:rsidP="006D40D1">
      <w:pPr>
        <w:rPr>
          <w:rFonts w:asciiTheme="minorHAnsi" w:eastAsiaTheme="minorEastAsia" w:hAnsiTheme="minorHAnsi" w:cstheme="minorHAnsi"/>
          <w:b/>
          <w:bCs/>
          <w:sz w:val="22"/>
          <w:szCs w:val="22"/>
          <w:lang w:eastAsia="en-US"/>
        </w:rPr>
      </w:pPr>
      <w:r w:rsidRPr="003D2088">
        <w:rPr>
          <w:rFonts w:asciiTheme="minorHAnsi" w:eastAsiaTheme="minorEastAsia" w:hAnsiTheme="minorHAnsi" w:cstheme="minorHAnsi"/>
          <w:b/>
          <w:bCs/>
          <w:sz w:val="22"/>
          <w:szCs w:val="22"/>
          <w:lang w:eastAsia="en-US"/>
        </w:rPr>
        <w:t>7. Annex A: Survey Questionnaire…………………………………………………………</w:t>
      </w:r>
      <w:r w:rsidR="00CA34CB">
        <w:rPr>
          <w:rFonts w:asciiTheme="minorHAnsi" w:eastAsiaTheme="minorEastAsia" w:hAnsiTheme="minorHAnsi" w:cstheme="minorHAnsi"/>
          <w:b/>
          <w:bCs/>
          <w:sz w:val="22"/>
          <w:szCs w:val="22"/>
          <w:lang w:eastAsia="en-US"/>
        </w:rPr>
        <w:t>………</w:t>
      </w:r>
      <w:r w:rsidR="00B82F7B">
        <w:rPr>
          <w:rFonts w:asciiTheme="minorHAnsi" w:eastAsiaTheme="minorEastAsia" w:hAnsiTheme="minorHAnsi" w:cstheme="minorHAnsi"/>
          <w:b/>
          <w:bCs/>
          <w:sz w:val="22"/>
          <w:szCs w:val="22"/>
          <w:lang w:eastAsia="en-US"/>
        </w:rPr>
        <w:t>10</w:t>
      </w:r>
    </w:p>
    <w:p w14:paraId="2F13ED90" w14:textId="77777777" w:rsidR="006D40D1" w:rsidRPr="00B31B2D" w:rsidRDefault="006D40D1" w:rsidP="00B31B2D">
      <w:pPr>
        <w:shd w:val="clear" w:color="auto" w:fill="FFFFFF"/>
        <w:spacing w:after="96"/>
        <w:outlineLvl w:val="2"/>
        <w:rPr>
          <w:rFonts w:ascii="Segoe UI" w:hAnsi="Segoe UI" w:cs="Segoe UI"/>
          <w:color w:val="000000" w:themeColor="text1"/>
          <w:sz w:val="31"/>
          <w:szCs w:val="31"/>
        </w:rPr>
      </w:pPr>
    </w:p>
    <w:p w14:paraId="7E122CC1" w14:textId="77777777" w:rsidR="00B31B2D" w:rsidRPr="00B31B2D" w:rsidRDefault="00B31B2D" w:rsidP="00B31B2D">
      <w:pPr>
        <w:shd w:val="clear" w:color="auto" w:fill="FFFFFF"/>
        <w:spacing w:after="96"/>
        <w:outlineLvl w:val="2"/>
        <w:rPr>
          <w:rFonts w:ascii="Segoe UI" w:hAnsi="Segoe UI" w:cs="Segoe UI"/>
          <w:color w:val="000000" w:themeColor="text1"/>
          <w:sz w:val="31"/>
          <w:szCs w:val="31"/>
        </w:rPr>
      </w:pPr>
    </w:p>
    <w:p w14:paraId="1A4BE339" w14:textId="77777777" w:rsidR="00B31B2D" w:rsidRPr="00B31B2D" w:rsidRDefault="00B31B2D" w:rsidP="00B31B2D">
      <w:pPr>
        <w:shd w:val="clear" w:color="auto" w:fill="FFFFFF"/>
        <w:spacing w:after="96"/>
        <w:outlineLvl w:val="2"/>
        <w:rPr>
          <w:rFonts w:ascii="Segoe UI" w:hAnsi="Segoe UI" w:cs="Segoe UI"/>
          <w:color w:val="000000" w:themeColor="text1"/>
          <w:sz w:val="31"/>
          <w:szCs w:val="31"/>
        </w:rPr>
      </w:pPr>
    </w:p>
    <w:p w14:paraId="6C58C5F7" w14:textId="77777777" w:rsidR="00B31B2D" w:rsidRPr="00B31B2D" w:rsidRDefault="00B31B2D" w:rsidP="00B31B2D">
      <w:pPr>
        <w:shd w:val="clear" w:color="auto" w:fill="FFFFFF"/>
        <w:spacing w:after="96"/>
        <w:outlineLvl w:val="2"/>
        <w:rPr>
          <w:rFonts w:ascii="Segoe UI" w:hAnsi="Segoe UI" w:cs="Segoe UI"/>
          <w:color w:val="000000" w:themeColor="text1"/>
          <w:sz w:val="31"/>
          <w:szCs w:val="31"/>
        </w:rPr>
      </w:pPr>
    </w:p>
    <w:p w14:paraId="24AF80C7" w14:textId="77777777" w:rsidR="00B31B2D" w:rsidRPr="00B31B2D" w:rsidRDefault="00B31B2D" w:rsidP="00B31B2D">
      <w:pPr>
        <w:shd w:val="clear" w:color="auto" w:fill="FFFFFF"/>
        <w:spacing w:after="96"/>
        <w:outlineLvl w:val="2"/>
        <w:rPr>
          <w:rFonts w:ascii="Segoe UI" w:hAnsi="Segoe UI" w:cs="Segoe UI"/>
          <w:color w:val="000000" w:themeColor="text1"/>
          <w:sz w:val="31"/>
          <w:szCs w:val="31"/>
        </w:rPr>
      </w:pPr>
    </w:p>
    <w:p w14:paraId="7BEC296E" w14:textId="77777777" w:rsidR="00B31B2D" w:rsidRPr="00B31B2D" w:rsidRDefault="00B31B2D" w:rsidP="00B31B2D">
      <w:pPr>
        <w:shd w:val="clear" w:color="auto" w:fill="FFFFFF"/>
        <w:spacing w:after="96"/>
        <w:outlineLvl w:val="2"/>
        <w:rPr>
          <w:rFonts w:ascii="Segoe UI" w:hAnsi="Segoe UI" w:cs="Segoe UI"/>
          <w:color w:val="000000" w:themeColor="text1"/>
          <w:sz w:val="31"/>
          <w:szCs w:val="31"/>
        </w:rPr>
      </w:pPr>
    </w:p>
    <w:p w14:paraId="2DFE6AAE" w14:textId="77777777" w:rsidR="00B31B2D" w:rsidRPr="00B31B2D" w:rsidRDefault="00B31B2D" w:rsidP="00B31B2D">
      <w:pPr>
        <w:shd w:val="clear" w:color="auto" w:fill="FFFFFF"/>
        <w:spacing w:after="96"/>
        <w:outlineLvl w:val="2"/>
        <w:rPr>
          <w:rFonts w:ascii="Segoe UI" w:hAnsi="Segoe UI" w:cs="Segoe UI"/>
          <w:color w:val="000000" w:themeColor="text1"/>
          <w:sz w:val="31"/>
          <w:szCs w:val="31"/>
        </w:rPr>
      </w:pPr>
    </w:p>
    <w:p w14:paraId="144F69A8" w14:textId="77777777" w:rsidR="00B31B2D" w:rsidRPr="00B31B2D" w:rsidRDefault="00B31B2D" w:rsidP="00B31B2D">
      <w:pPr>
        <w:shd w:val="clear" w:color="auto" w:fill="FFFFFF"/>
        <w:spacing w:after="96"/>
        <w:outlineLvl w:val="2"/>
        <w:rPr>
          <w:rFonts w:ascii="Segoe UI" w:hAnsi="Segoe UI" w:cs="Segoe UI"/>
          <w:color w:val="000000" w:themeColor="text1"/>
          <w:sz w:val="31"/>
          <w:szCs w:val="31"/>
        </w:rPr>
      </w:pPr>
    </w:p>
    <w:p w14:paraId="459520B5" w14:textId="77777777" w:rsidR="00B31B2D" w:rsidRPr="00B31B2D" w:rsidRDefault="00B31B2D" w:rsidP="00B31B2D">
      <w:pPr>
        <w:shd w:val="clear" w:color="auto" w:fill="FFFFFF"/>
        <w:spacing w:after="96"/>
        <w:outlineLvl w:val="2"/>
        <w:rPr>
          <w:rFonts w:ascii="Segoe UI" w:hAnsi="Segoe UI" w:cs="Segoe UI"/>
          <w:color w:val="000000" w:themeColor="text1"/>
          <w:sz w:val="31"/>
          <w:szCs w:val="31"/>
        </w:rPr>
      </w:pPr>
    </w:p>
    <w:p w14:paraId="05148EF5" w14:textId="67D17FCE" w:rsidR="00B31B2D" w:rsidRDefault="00B31B2D" w:rsidP="00B31B2D">
      <w:pPr>
        <w:shd w:val="clear" w:color="auto" w:fill="FFFFFF"/>
        <w:spacing w:after="96"/>
        <w:outlineLvl w:val="2"/>
        <w:rPr>
          <w:rFonts w:ascii="Segoe UI" w:hAnsi="Segoe UI" w:cs="Segoe UI"/>
          <w:color w:val="000000" w:themeColor="text1"/>
          <w:sz w:val="31"/>
          <w:szCs w:val="31"/>
        </w:rPr>
      </w:pPr>
    </w:p>
    <w:p w14:paraId="6B20EFAE" w14:textId="77777777" w:rsidR="00CF0642" w:rsidRPr="00B31B2D" w:rsidRDefault="00CF0642" w:rsidP="00B31B2D">
      <w:pPr>
        <w:shd w:val="clear" w:color="auto" w:fill="FFFFFF"/>
        <w:spacing w:after="96"/>
        <w:outlineLvl w:val="2"/>
        <w:rPr>
          <w:rFonts w:ascii="Segoe UI" w:hAnsi="Segoe UI" w:cs="Segoe UI"/>
          <w:color w:val="000000" w:themeColor="text1"/>
          <w:sz w:val="31"/>
          <w:szCs w:val="31"/>
        </w:rPr>
      </w:pPr>
    </w:p>
    <w:p w14:paraId="64758530" w14:textId="632D0D21" w:rsidR="00B31B2D" w:rsidRDefault="00B31B2D" w:rsidP="003D2088">
      <w:pPr>
        <w:pStyle w:val="Heading1"/>
        <w:spacing w:line="360" w:lineRule="auto"/>
        <w:rPr>
          <w:rFonts w:ascii="Arial" w:eastAsia="Times New Roman" w:hAnsi="Arial" w:cs="Arial"/>
          <w:color w:val="000000" w:themeColor="text1"/>
          <w:sz w:val="22"/>
          <w:szCs w:val="22"/>
          <w:lang w:eastAsia="en-GB"/>
        </w:rPr>
      </w:pPr>
    </w:p>
    <w:p w14:paraId="525D87F9" w14:textId="77777777" w:rsidR="003D2088" w:rsidRPr="003D2088" w:rsidRDefault="003D2088" w:rsidP="003D2088"/>
    <w:p w14:paraId="0B836CEA" w14:textId="1FAC4B9D" w:rsidR="00111862" w:rsidRPr="00E34869" w:rsidRDefault="00111862" w:rsidP="003D2088">
      <w:pPr>
        <w:spacing w:line="360" w:lineRule="auto"/>
        <w:rPr>
          <w:rFonts w:ascii="Arial" w:hAnsi="Arial" w:cs="Arial"/>
          <w:color w:val="000000" w:themeColor="text1"/>
          <w:sz w:val="22"/>
          <w:szCs w:val="22"/>
        </w:rPr>
      </w:pPr>
    </w:p>
    <w:p w14:paraId="75C1D38D" w14:textId="45DADCE8" w:rsidR="00D95E87" w:rsidRPr="00F660CD" w:rsidRDefault="00D95E87" w:rsidP="00CF0642">
      <w:pPr>
        <w:pStyle w:val="ListParagraph"/>
        <w:numPr>
          <w:ilvl w:val="0"/>
          <w:numId w:val="8"/>
        </w:numPr>
        <w:spacing w:line="360" w:lineRule="auto"/>
        <w:jc w:val="both"/>
        <w:rPr>
          <w:rFonts w:ascii="Arial" w:hAnsi="Arial" w:cs="Arial"/>
          <w:b/>
          <w:bCs/>
          <w:sz w:val="28"/>
          <w:szCs w:val="28"/>
        </w:rPr>
      </w:pPr>
      <w:r w:rsidRPr="00F660CD">
        <w:rPr>
          <w:rFonts w:ascii="Arial" w:hAnsi="Arial" w:cs="Arial"/>
          <w:b/>
          <w:bCs/>
          <w:sz w:val="28"/>
          <w:szCs w:val="28"/>
        </w:rPr>
        <w:t>Introduction</w:t>
      </w:r>
      <w:r w:rsidR="00AA20A2">
        <w:rPr>
          <w:rFonts w:ascii="Arial" w:hAnsi="Arial" w:cs="Arial"/>
          <w:b/>
          <w:bCs/>
          <w:sz w:val="28"/>
          <w:szCs w:val="28"/>
        </w:rPr>
        <w:t xml:space="preserve"> to VLE (Virtual Learning Environment)</w:t>
      </w:r>
    </w:p>
    <w:p w14:paraId="6284FA7B" w14:textId="7C4A6573" w:rsidR="0081787C" w:rsidRPr="00E34869" w:rsidRDefault="0081787C" w:rsidP="00CF0642">
      <w:pPr>
        <w:spacing w:line="360" w:lineRule="auto"/>
        <w:jc w:val="both"/>
        <w:rPr>
          <w:rFonts w:ascii="Arial" w:hAnsi="Arial" w:cs="Arial"/>
          <w:sz w:val="22"/>
          <w:szCs w:val="22"/>
        </w:rPr>
      </w:pPr>
      <w:r w:rsidRPr="00E34869">
        <w:rPr>
          <w:rFonts w:ascii="Arial" w:hAnsi="Arial" w:cs="Arial"/>
          <w:sz w:val="22"/>
          <w:szCs w:val="22"/>
        </w:rPr>
        <w:t xml:space="preserve">Virtual Learning Environment (VLE) are learning management systems that combines computer mediated communication software (e-mail, bulletin boards, newsgroups) and on-line method of delivering course materials. </w:t>
      </w:r>
      <w:r w:rsidR="00213D2D" w:rsidRPr="00E34869">
        <w:rPr>
          <w:rFonts w:ascii="Arial" w:hAnsi="Arial" w:cs="Arial"/>
          <w:sz w:val="22"/>
          <w:szCs w:val="22"/>
        </w:rPr>
        <w:t xml:space="preserve">(Britain and Liber 1999, p3) </w:t>
      </w:r>
    </w:p>
    <w:p w14:paraId="2C79BBFA" w14:textId="76C7A077" w:rsidR="008D5E50" w:rsidRPr="00E34869" w:rsidRDefault="008D5E50" w:rsidP="00CF0642">
      <w:pPr>
        <w:spacing w:line="360" w:lineRule="auto"/>
        <w:jc w:val="both"/>
        <w:rPr>
          <w:rFonts w:ascii="Arial" w:hAnsi="Arial" w:cs="Arial"/>
          <w:sz w:val="22"/>
          <w:szCs w:val="22"/>
        </w:rPr>
      </w:pPr>
      <w:r w:rsidRPr="00E34869">
        <w:rPr>
          <w:rFonts w:ascii="Arial" w:hAnsi="Arial" w:cs="Arial"/>
          <w:sz w:val="22"/>
          <w:szCs w:val="22"/>
        </w:rPr>
        <w:t xml:space="preserve">University of Wales Trinity Saint David </w:t>
      </w:r>
      <w:r w:rsidR="00E34869">
        <w:rPr>
          <w:rFonts w:ascii="Arial" w:hAnsi="Arial" w:cs="Arial"/>
          <w:sz w:val="22"/>
          <w:szCs w:val="22"/>
        </w:rPr>
        <w:t xml:space="preserve">uses as </w:t>
      </w:r>
      <w:r w:rsidRPr="00E34869">
        <w:rPr>
          <w:rFonts w:ascii="Arial" w:hAnsi="Arial" w:cs="Arial"/>
          <w:sz w:val="22"/>
          <w:szCs w:val="22"/>
        </w:rPr>
        <w:t xml:space="preserve">Virtual Learning Environment (VLE) </w:t>
      </w:r>
      <w:r w:rsidRPr="00E34869">
        <w:rPr>
          <w:rFonts w:ascii="Arial" w:hAnsi="Arial" w:cs="Arial"/>
          <w:b/>
          <w:bCs/>
          <w:sz w:val="22"/>
          <w:szCs w:val="22"/>
        </w:rPr>
        <w:t>Moodle</w:t>
      </w:r>
      <w:r w:rsidRPr="00E34869">
        <w:rPr>
          <w:rFonts w:ascii="Arial" w:hAnsi="Arial" w:cs="Arial"/>
          <w:sz w:val="22"/>
          <w:szCs w:val="22"/>
        </w:rPr>
        <w:t xml:space="preserve">. </w:t>
      </w:r>
    </w:p>
    <w:p w14:paraId="4D22E2F0" w14:textId="3754E408" w:rsidR="008D5E50" w:rsidRPr="00E34869" w:rsidRDefault="008D5E50" w:rsidP="00CF0642">
      <w:pPr>
        <w:spacing w:line="360" w:lineRule="auto"/>
        <w:jc w:val="both"/>
        <w:rPr>
          <w:rFonts w:ascii="Arial" w:hAnsi="Arial" w:cs="Arial"/>
          <w:sz w:val="22"/>
          <w:szCs w:val="22"/>
        </w:rPr>
      </w:pPr>
      <w:r w:rsidRPr="00E34869">
        <w:rPr>
          <w:rFonts w:ascii="Arial" w:hAnsi="Arial" w:cs="Arial"/>
          <w:sz w:val="22"/>
          <w:szCs w:val="22"/>
        </w:rPr>
        <w:t xml:space="preserve">The students will find on </w:t>
      </w:r>
      <w:proofErr w:type="spellStart"/>
      <w:r w:rsidRPr="00E34869">
        <w:rPr>
          <w:rFonts w:ascii="Arial" w:hAnsi="Arial" w:cs="Arial"/>
          <w:b/>
          <w:bCs/>
          <w:sz w:val="22"/>
          <w:szCs w:val="22"/>
        </w:rPr>
        <w:t>moodle</w:t>
      </w:r>
      <w:proofErr w:type="spellEnd"/>
      <w:r w:rsidRPr="00E34869">
        <w:rPr>
          <w:rFonts w:ascii="Arial" w:hAnsi="Arial" w:cs="Arial"/>
          <w:b/>
          <w:bCs/>
          <w:sz w:val="22"/>
          <w:szCs w:val="22"/>
        </w:rPr>
        <w:t xml:space="preserve"> </w:t>
      </w:r>
      <w:r w:rsidRPr="00E34869">
        <w:rPr>
          <w:rFonts w:ascii="Arial" w:hAnsi="Arial" w:cs="Arial"/>
          <w:sz w:val="22"/>
          <w:szCs w:val="22"/>
        </w:rPr>
        <w:t xml:space="preserve">all the learning resources required for by modules, also the students can find lecture recordings, reading lists, lecture slides and handouts, as well as module handbooks. On </w:t>
      </w:r>
      <w:proofErr w:type="spellStart"/>
      <w:r w:rsidRPr="00E34869">
        <w:rPr>
          <w:rFonts w:ascii="Arial" w:hAnsi="Arial" w:cs="Arial"/>
          <w:b/>
          <w:bCs/>
          <w:sz w:val="22"/>
          <w:szCs w:val="22"/>
        </w:rPr>
        <w:t>moodle</w:t>
      </w:r>
      <w:proofErr w:type="spellEnd"/>
      <w:r w:rsidRPr="00E34869">
        <w:rPr>
          <w:rFonts w:ascii="Arial" w:hAnsi="Arial" w:cs="Arial"/>
          <w:sz w:val="22"/>
          <w:szCs w:val="22"/>
        </w:rPr>
        <w:t xml:space="preserve"> the learners can submit their assignments, learning work during the study year.</w:t>
      </w:r>
    </w:p>
    <w:p w14:paraId="2F93852E" w14:textId="781A8595" w:rsidR="00090FC5" w:rsidRPr="00E34869" w:rsidRDefault="00090FC5" w:rsidP="00CF0642">
      <w:pPr>
        <w:spacing w:line="360" w:lineRule="auto"/>
        <w:jc w:val="both"/>
        <w:rPr>
          <w:rFonts w:ascii="Arial" w:hAnsi="Arial" w:cs="Arial"/>
          <w:sz w:val="22"/>
          <w:szCs w:val="22"/>
        </w:rPr>
      </w:pPr>
      <w:r w:rsidRPr="00E34869">
        <w:rPr>
          <w:rFonts w:ascii="Arial" w:hAnsi="Arial" w:cs="Arial"/>
          <w:b/>
          <w:bCs/>
          <w:sz w:val="22"/>
          <w:szCs w:val="22"/>
        </w:rPr>
        <w:t>Moodle</w:t>
      </w:r>
      <w:r w:rsidRPr="00E34869">
        <w:rPr>
          <w:rFonts w:ascii="Arial" w:hAnsi="Arial" w:cs="Arial"/>
          <w:sz w:val="22"/>
          <w:szCs w:val="22"/>
        </w:rPr>
        <w:t xml:space="preserve"> allows the students to connect and learn with others online</w:t>
      </w:r>
      <w:r w:rsidR="002E3128" w:rsidRPr="00E34869">
        <w:rPr>
          <w:rFonts w:ascii="Arial" w:hAnsi="Arial" w:cs="Arial"/>
          <w:sz w:val="22"/>
          <w:szCs w:val="22"/>
        </w:rPr>
        <w:t xml:space="preserve"> trough few </w:t>
      </w:r>
      <w:r w:rsidRPr="00E34869">
        <w:rPr>
          <w:rFonts w:ascii="Arial" w:hAnsi="Arial" w:cs="Arial"/>
          <w:sz w:val="22"/>
          <w:szCs w:val="22"/>
        </w:rPr>
        <w:t>very useful</w:t>
      </w:r>
      <w:r w:rsidR="002E3128" w:rsidRPr="00E34869">
        <w:rPr>
          <w:rFonts w:ascii="Arial" w:hAnsi="Arial" w:cs="Arial"/>
          <w:sz w:val="22"/>
          <w:szCs w:val="22"/>
        </w:rPr>
        <w:t xml:space="preserve"> </w:t>
      </w:r>
      <w:r w:rsidRPr="00E34869">
        <w:rPr>
          <w:rFonts w:ascii="Arial" w:hAnsi="Arial" w:cs="Arial"/>
          <w:sz w:val="22"/>
          <w:szCs w:val="22"/>
        </w:rPr>
        <w:t>tools</w:t>
      </w:r>
      <w:r w:rsidR="002E3128" w:rsidRPr="00E34869">
        <w:rPr>
          <w:rFonts w:ascii="Arial" w:hAnsi="Arial" w:cs="Arial"/>
          <w:sz w:val="22"/>
          <w:szCs w:val="22"/>
        </w:rPr>
        <w:t xml:space="preserve"> </w:t>
      </w:r>
      <w:r w:rsidRPr="00E34869">
        <w:rPr>
          <w:rFonts w:ascii="Arial" w:hAnsi="Arial" w:cs="Arial"/>
          <w:sz w:val="22"/>
          <w:szCs w:val="22"/>
        </w:rPr>
        <w:t>such as:</w:t>
      </w:r>
    </w:p>
    <w:p w14:paraId="7F52EDC4" w14:textId="012B4A5F" w:rsidR="00090FC5" w:rsidRPr="00E34869" w:rsidRDefault="00090FC5" w:rsidP="00CF0642">
      <w:pPr>
        <w:spacing w:line="360" w:lineRule="auto"/>
        <w:jc w:val="both"/>
        <w:rPr>
          <w:rFonts w:ascii="Arial" w:hAnsi="Arial" w:cs="Arial"/>
          <w:sz w:val="22"/>
          <w:szCs w:val="22"/>
        </w:rPr>
      </w:pPr>
      <w:r w:rsidRPr="00E34869">
        <w:rPr>
          <w:rFonts w:ascii="Arial" w:hAnsi="Arial" w:cs="Arial"/>
          <w:b/>
          <w:bCs/>
          <w:sz w:val="22"/>
          <w:szCs w:val="22"/>
        </w:rPr>
        <w:t>Moodle</w:t>
      </w:r>
      <w:r w:rsidRPr="00E34869">
        <w:rPr>
          <w:rFonts w:ascii="Arial" w:hAnsi="Arial" w:cs="Arial"/>
          <w:sz w:val="22"/>
          <w:szCs w:val="22"/>
        </w:rPr>
        <w:t xml:space="preserve"> discussion board</w:t>
      </w:r>
    </w:p>
    <w:p w14:paraId="74D0D3B5" w14:textId="6C724126" w:rsidR="00090FC5" w:rsidRPr="00E34869" w:rsidRDefault="00090FC5" w:rsidP="00CF0642">
      <w:pPr>
        <w:spacing w:line="360" w:lineRule="auto"/>
        <w:jc w:val="both"/>
        <w:rPr>
          <w:rFonts w:ascii="Arial" w:hAnsi="Arial" w:cs="Arial"/>
          <w:sz w:val="22"/>
          <w:szCs w:val="22"/>
        </w:rPr>
      </w:pPr>
      <w:r w:rsidRPr="00E34869">
        <w:rPr>
          <w:rFonts w:ascii="Arial" w:hAnsi="Arial" w:cs="Arial"/>
          <w:b/>
          <w:bCs/>
          <w:sz w:val="22"/>
          <w:szCs w:val="22"/>
        </w:rPr>
        <w:t>Teams</w:t>
      </w:r>
      <w:r w:rsidRPr="00E34869">
        <w:rPr>
          <w:rFonts w:ascii="Arial" w:hAnsi="Arial" w:cs="Arial"/>
          <w:sz w:val="22"/>
          <w:szCs w:val="22"/>
        </w:rPr>
        <w:t xml:space="preserve"> allows the students to video connect online with students or groups.</w:t>
      </w:r>
    </w:p>
    <w:p w14:paraId="65F7EFC7" w14:textId="326B053E" w:rsidR="00090FC5" w:rsidRPr="00E34869" w:rsidRDefault="00090FC5" w:rsidP="00CF0642">
      <w:pPr>
        <w:spacing w:line="360" w:lineRule="auto"/>
        <w:jc w:val="both"/>
        <w:rPr>
          <w:rFonts w:ascii="Arial" w:hAnsi="Arial" w:cs="Arial"/>
          <w:sz w:val="22"/>
          <w:szCs w:val="22"/>
        </w:rPr>
      </w:pPr>
      <w:r w:rsidRPr="00E34869">
        <w:rPr>
          <w:rFonts w:ascii="Arial" w:hAnsi="Arial" w:cs="Arial"/>
          <w:b/>
          <w:bCs/>
          <w:sz w:val="22"/>
          <w:szCs w:val="22"/>
        </w:rPr>
        <w:t>Outlook</w:t>
      </w:r>
      <w:r w:rsidRPr="00E34869">
        <w:rPr>
          <w:rFonts w:ascii="Arial" w:hAnsi="Arial" w:cs="Arial"/>
          <w:sz w:val="22"/>
          <w:szCs w:val="22"/>
        </w:rPr>
        <w:t xml:space="preserve"> </w:t>
      </w:r>
      <w:r w:rsidR="002E3128" w:rsidRPr="00E34869">
        <w:rPr>
          <w:rFonts w:ascii="Arial" w:hAnsi="Arial" w:cs="Arial"/>
          <w:sz w:val="22"/>
          <w:szCs w:val="22"/>
        </w:rPr>
        <w:t>which is very useful allowing the students to send and receive emails.</w:t>
      </w:r>
    </w:p>
    <w:p w14:paraId="6ACB9039" w14:textId="60BC72EE" w:rsidR="002E3128" w:rsidRPr="00E34869" w:rsidRDefault="002E3128" w:rsidP="00CF0642">
      <w:pPr>
        <w:spacing w:line="360" w:lineRule="auto"/>
        <w:jc w:val="both"/>
        <w:rPr>
          <w:rFonts w:ascii="Arial" w:hAnsi="Arial" w:cs="Arial"/>
          <w:sz w:val="22"/>
          <w:szCs w:val="22"/>
        </w:rPr>
      </w:pPr>
      <w:r w:rsidRPr="00E34869">
        <w:rPr>
          <w:rFonts w:ascii="Arial" w:hAnsi="Arial" w:cs="Arial"/>
          <w:b/>
          <w:bCs/>
          <w:sz w:val="22"/>
          <w:szCs w:val="22"/>
        </w:rPr>
        <w:t>O</w:t>
      </w:r>
      <w:r w:rsidR="00090FC5" w:rsidRPr="00E34869">
        <w:rPr>
          <w:rFonts w:ascii="Arial" w:hAnsi="Arial" w:cs="Arial"/>
          <w:b/>
          <w:bCs/>
          <w:sz w:val="22"/>
          <w:szCs w:val="22"/>
        </w:rPr>
        <w:t>ne drive</w:t>
      </w:r>
      <w:r w:rsidRPr="00E34869">
        <w:rPr>
          <w:rFonts w:ascii="Arial" w:hAnsi="Arial" w:cs="Arial"/>
          <w:sz w:val="22"/>
          <w:szCs w:val="22"/>
        </w:rPr>
        <w:t xml:space="preserve"> gives students 1TB storage </w:t>
      </w:r>
    </w:p>
    <w:p w14:paraId="25426A62" w14:textId="4C6F2064" w:rsidR="00090FC5" w:rsidRPr="00E34869" w:rsidRDefault="00090FC5" w:rsidP="00CF0642">
      <w:pPr>
        <w:spacing w:line="360" w:lineRule="auto"/>
        <w:jc w:val="both"/>
        <w:rPr>
          <w:rFonts w:ascii="Arial" w:hAnsi="Arial" w:cs="Arial"/>
          <w:sz w:val="22"/>
          <w:szCs w:val="22"/>
        </w:rPr>
      </w:pPr>
      <w:r w:rsidRPr="00E34869">
        <w:rPr>
          <w:rFonts w:ascii="Arial" w:hAnsi="Arial" w:cs="Arial"/>
          <w:b/>
          <w:bCs/>
          <w:sz w:val="22"/>
          <w:szCs w:val="22"/>
        </w:rPr>
        <w:t>Office 365</w:t>
      </w:r>
      <w:r w:rsidR="002E3128" w:rsidRPr="00E34869">
        <w:rPr>
          <w:rFonts w:ascii="Arial" w:hAnsi="Arial" w:cs="Arial"/>
          <w:sz w:val="22"/>
          <w:szCs w:val="22"/>
        </w:rPr>
        <w:t xml:space="preserve"> is vital for the learning process.</w:t>
      </w:r>
    </w:p>
    <w:p w14:paraId="5E3A6A2D" w14:textId="060738BF" w:rsidR="002E3128" w:rsidRPr="00E34869" w:rsidRDefault="002E3128" w:rsidP="00CF0642">
      <w:pPr>
        <w:spacing w:line="360" w:lineRule="auto"/>
        <w:jc w:val="both"/>
        <w:rPr>
          <w:rFonts w:ascii="Arial" w:hAnsi="Arial" w:cs="Arial"/>
          <w:sz w:val="22"/>
          <w:szCs w:val="22"/>
        </w:rPr>
      </w:pPr>
      <w:r w:rsidRPr="00E34869">
        <w:rPr>
          <w:rFonts w:ascii="Arial" w:hAnsi="Arial" w:cs="Arial"/>
          <w:b/>
          <w:bCs/>
          <w:sz w:val="22"/>
          <w:szCs w:val="22"/>
        </w:rPr>
        <w:t>Turnitin</w:t>
      </w:r>
      <w:r w:rsidRPr="00E34869">
        <w:rPr>
          <w:rFonts w:ascii="Arial" w:hAnsi="Arial" w:cs="Arial"/>
          <w:sz w:val="22"/>
          <w:szCs w:val="22"/>
        </w:rPr>
        <w:t xml:space="preserve"> is an important platform of UWTSD VLE</w:t>
      </w:r>
      <w:r w:rsidR="001F15C8" w:rsidRPr="00E34869">
        <w:rPr>
          <w:rFonts w:ascii="Arial" w:hAnsi="Arial" w:cs="Arial"/>
          <w:sz w:val="22"/>
          <w:szCs w:val="22"/>
        </w:rPr>
        <w:t xml:space="preserve"> and is used by students to send their assessments and to receive the feedback.</w:t>
      </w:r>
    </w:p>
    <w:p w14:paraId="51873E55" w14:textId="77777777" w:rsidR="002E3128" w:rsidRPr="00E34869" w:rsidRDefault="002E3128" w:rsidP="00CF0642">
      <w:pPr>
        <w:spacing w:line="360" w:lineRule="auto"/>
        <w:jc w:val="both"/>
        <w:rPr>
          <w:rFonts w:ascii="Arial" w:hAnsi="Arial" w:cs="Arial"/>
          <w:sz w:val="22"/>
          <w:szCs w:val="22"/>
        </w:rPr>
      </w:pPr>
    </w:p>
    <w:p w14:paraId="0C596A16" w14:textId="7A026145" w:rsidR="00163644" w:rsidRPr="00E34869" w:rsidRDefault="00163644" w:rsidP="00CF0642">
      <w:pPr>
        <w:spacing w:line="360" w:lineRule="auto"/>
        <w:jc w:val="both"/>
        <w:rPr>
          <w:rFonts w:ascii="Arial" w:hAnsi="Arial" w:cs="Arial"/>
          <w:sz w:val="22"/>
          <w:szCs w:val="22"/>
        </w:rPr>
      </w:pPr>
      <w:r w:rsidRPr="00E34869">
        <w:rPr>
          <w:rFonts w:ascii="Arial" w:hAnsi="Arial" w:cs="Arial"/>
          <w:sz w:val="22"/>
          <w:szCs w:val="22"/>
        </w:rPr>
        <w:t>T</w:t>
      </w:r>
      <w:r w:rsidR="003D2088">
        <w:rPr>
          <w:rFonts w:ascii="Arial" w:hAnsi="Arial" w:cs="Arial"/>
          <w:sz w:val="22"/>
          <w:szCs w:val="22"/>
        </w:rPr>
        <w:t>h</w:t>
      </w:r>
      <w:r w:rsidRPr="00E34869">
        <w:rPr>
          <w:rFonts w:ascii="Arial" w:hAnsi="Arial" w:cs="Arial"/>
          <w:sz w:val="22"/>
          <w:szCs w:val="22"/>
        </w:rPr>
        <w:t xml:space="preserve">ough </w:t>
      </w:r>
      <w:r w:rsidR="00C34884" w:rsidRPr="00E34869">
        <w:rPr>
          <w:rFonts w:ascii="Arial" w:hAnsi="Arial" w:cs="Arial"/>
          <w:sz w:val="22"/>
          <w:szCs w:val="22"/>
        </w:rPr>
        <w:t>VLE the t</w:t>
      </w:r>
      <w:r w:rsidRPr="00E34869">
        <w:rPr>
          <w:rFonts w:ascii="Arial" w:hAnsi="Arial" w:cs="Arial"/>
          <w:sz w:val="22"/>
          <w:szCs w:val="22"/>
        </w:rPr>
        <w:t xml:space="preserve">eachers move </w:t>
      </w:r>
      <w:r w:rsidR="00C34884" w:rsidRPr="00E34869">
        <w:rPr>
          <w:rFonts w:ascii="Arial" w:hAnsi="Arial" w:cs="Arial"/>
          <w:sz w:val="22"/>
          <w:szCs w:val="22"/>
        </w:rPr>
        <w:t xml:space="preserve">effortlessly </w:t>
      </w:r>
      <w:r w:rsidRPr="00E34869">
        <w:rPr>
          <w:rFonts w:ascii="Arial" w:hAnsi="Arial" w:cs="Arial"/>
          <w:sz w:val="22"/>
          <w:szCs w:val="22"/>
        </w:rPr>
        <w:t xml:space="preserve">between </w:t>
      </w:r>
      <w:r w:rsidR="00C34884" w:rsidRPr="00E34869">
        <w:rPr>
          <w:rFonts w:ascii="Arial" w:hAnsi="Arial" w:cs="Arial"/>
          <w:sz w:val="22"/>
          <w:szCs w:val="22"/>
        </w:rPr>
        <w:t xml:space="preserve">tasks, </w:t>
      </w:r>
      <w:r w:rsidRPr="00E34869">
        <w:rPr>
          <w:rFonts w:ascii="Arial" w:hAnsi="Arial" w:cs="Arial"/>
          <w:sz w:val="22"/>
          <w:szCs w:val="22"/>
        </w:rPr>
        <w:t>assessment</w:t>
      </w:r>
      <w:r w:rsidR="00C34884" w:rsidRPr="00E34869">
        <w:rPr>
          <w:rFonts w:ascii="Arial" w:hAnsi="Arial" w:cs="Arial"/>
          <w:sz w:val="22"/>
          <w:szCs w:val="22"/>
        </w:rPr>
        <w:t>s</w:t>
      </w:r>
      <w:r w:rsidRPr="00E34869">
        <w:rPr>
          <w:rFonts w:ascii="Arial" w:hAnsi="Arial" w:cs="Arial"/>
          <w:sz w:val="22"/>
          <w:szCs w:val="22"/>
        </w:rPr>
        <w:t xml:space="preserve">, feedback, sharing and monitoring </w:t>
      </w:r>
      <w:r w:rsidR="00A23EE8" w:rsidRPr="00E34869">
        <w:rPr>
          <w:rFonts w:ascii="Arial" w:hAnsi="Arial" w:cs="Arial"/>
          <w:sz w:val="22"/>
          <w:szCs w:val="22"/>
        </w:rPr>
        <w:t>in a very simple and resourceful way</w:t>
      </w:r>
      <w:r w:rsidRPr="00E34869">
        <w:rPr>
          <w:rFonts w:ascii="Arial" w:hAnsi="Arial" w:cs="Arial"/>
          <w:sz w:val="22"/>
          <w:szCs w:val="22"/>
        </w:rPr>
        <w:t>. Students have their assessments returned swiftly</w:t>
      </w:r>
      <w:r w:rsidR="00C34884" w:rsidRPr="00E34869">
        <w:rPr>
          <w:rFonts w:ascii="Arial" w:hAnsi="Arial" w:cs="Arial"/>
          <w:sz w:val="22"/>
          <w:szCs w:val="22"/>
        </w:rPr>
        <w:t>.</w:t>
      </w:r>
      <w:r w:rsidR="00C34884" w:rsidRPr="00E34869">
        <w:rPr>
          <w:rFonts w:ascii="Arial" w:hAnsi="Arial" w:cs="Arial"/>
          <w:color w:val="333333"/>
          <w:sz w:val="22"/>
          <w:szCs w:val="22"/>
          <w:shd w:val="clear" w:color="auto" w:fill="F5F5F5"/>
        </w:rPr>
        <w:t xml:space="preserve"> </w:t>
      </w:r>
      <w:r w:rsidR="00C34884" w:rsidRPr="00E34869">
        <w:rPr>
          <w:rFonts w:ascii="Arial" w:hAnsi="Arial" w:cs="Arial"/>
          <w:sz w:val="22"/>
          <w:szCs w:val="22"/>
        </w:rPr>
        <w:t>A virtual learning environment offers not only an elegant space for teaching and learning, but a place where the teachers and students have all the information and resources at the tip of their fingers.</w:t>
      </w:r>
    </w:p>
    <w:p w14:paraId="16FCE537" w14:textId="566FA761" w:rsidR="00D44B2B" w:rsidRPr="00E34869" w:rsidRDefault="004C3CD0" w:rsidP="00CF0642">
      <w:pPr>
        <w:spacing w:line="360" w:lineRule="auto"/>
        <w:jc w:val="both"/>
        <w:rPr>
          <w:rFonts w:ascii="Arial" w:hAnsi="Arial" w:cs="Arial"/>
          <w:sz w:val="22"/>
          <w:szCs w:val="22"/>
        </w:rPr>
      </w:pPr>
      <w:r w:rsidRPr="00E34869">
        <w:rPr>
          <w:rFonts w:ascii="Arial" w:hAnsi="Arial" w:cs="Arial"/>
          <w:sz w:val="22"/>
          <w:szCs w:val="22"/>
        </w:rPr>
        <w:t>According to (</w:t>
      </w:r>
      <w:r w:rsidR="003D2088">
        <w:rPr>
          <w:rFonts w:ascii="Arial" w:hAnsi="Arial" w:cs="Arial"/>
          <w:sz w:val="22"/>
          <w:szCs w:val="22"/>
        </w:rPr>
        <w:t>F</w:t>
      </w:r>
      <w:r w:rsidRPr="00E34869">
        <w:rPr>
          <w:rFonts w:ascii="Arial" w:hAnsi="Arial" w:cs="Arial"/>
          <w:sz w:val="22"/>
          <w:szCs w:val="22"/>
        </w:rPr>
        <w:t>irefly, 2021) a</w:t>
      </w:r>
      <w:r w:rsidR="00A23EE8" w:rsidRPr="00E34869">
        <w:rPr>
          <w:rFonts w:ascii="Arial" w:hAnsi="Arial" w:cs="Arial"/>
          <w:sz w:val="22"/>
          <w:szCs w:val="22"/>
        </w:rPr>
        <w:t xml:space="preserve"> good VLE enhances the social space of a classroom.</w:t>
      </w:r>
      <w:r w:rsidR="00A23EE8" w:rsidRPr="00E34869">
        <w:rPr>
          <w:rFonts w:ascii="Arial" w:hAnsi="Arial" w:cs="Arial"/>
          <w:color w:val="333333"/>
          <w:sz w:val="22"/>
          <w:szCs w:val="22"/>
          <w:shd w:val="clear" w:color="auto" w:fill="F5F5F5"/>
        </w:rPr>
        <w:t xml:space="preserve"> </w:t>
      </w:r>
      <w:r w:rsidR="00A23EE8" w:rsidRPr="00E34869">
        <w:rPr>
          <w:rFonts w:ascii="Arial" w:hAnsi="Arial" w:cs="Arial"/>
          <w:sz w:val="22"/>
          <w:szCs w:val="22"/>
        </w:rPr>
        <w:t xml:space="preserve">It provides a complete space for discussion, </w:t>
      </w:r>
      <w:r w:rsidR="00D44B2B" w:rsidRPr="00E34869">
        <w:rPr>
          <w:rFonts w:ascii="Arial" w:hAnsi="Arial" w:cs="Arial"/>
          <w:sz w:val="22"/>
          <w:szCs w:val="22"/>
        </w:rPr>
        <w:t>polls,</w:t>
      </w:r>
      <w:r w:rsidR="00A23EE8" w:rsidRPr="00E34869">
        <w:rPr>
          <w:rFonts w:ascii="Arial" w:hAnsi="Arial" w:cs="Arial"/>
          <w:sz w:val="22"/>
          <w:szCs w:val="22"/>
        </w:rPr>
        <w:t xml:space="preserve"> and surveys. It allows </w:t>
      </w:r>
      <w:r w:rsidR="00D44B2B" w:rsidRPr="00E34869">
        <w:rPr>
          <w:rFonts w:ascii="Arial" w:hAnsi="Arial" w:cs="Arial"/>
          <w:sz w:val="22"/>
          <w:szCs w:val="22"/>
        </w:rPr>
        <w:t>learners</w:t>
      </w:r>
      <w:r w:rsidR="00A23EE8" w:rsidRPr="00E34869">
        <w:rPr>
          <w:rFonts w:ascii="Arial" w:hAnsi="Arial" w:cs="Arial"/>
          <w:sz w:val="22"/>
          <w:szCs w:val="22"/>
        </w:rPr>
        <w:t xml:space="preserve"> to submit work without </w:t>
      </w:r>
      <w:r w:rsidR="00D44B2B" w:rsidRPr="00E34869">
        <w:rPr>
          <w:rFonts w:ascii="Arial" w:hAnsi="Arial" w:cs="Arial"/>
          <w:sz w:val="22"/>
          <w:szCs w:val="22"/>
        </w:rPr>
        <w:t xml:space="preserve">being in permanent contact with </w:t>
      </w:r>
      <w:r w:rsidR="00A23EE8" w:rsidRPr="00E34869">
        <w:rPr>
          <w:rFonts w:ascii="Arial" w:hAnsi="Arial" w:cs="Arial"/>
          <w:sz w:val="22"/>
          <w:szCs w:val="22"/>
        </w:rPr>
        <w:t xml:space="preserve">their teachers. It provides hubs </w:t>
      </w:r>
      <w:r w:rsidR="00D44B2B" w:rsidRPr="00E34869">
        <w:rPr>
          <w:rFonts w:ascii="Arial" w:hAnsi="Arial" w:cs="Arial"/>
          <w:sz w:val="22"/>
          <w:szCs w:val="22"/>
        </w:rPr>
        <w:t xml:space="preserve">that can be accessed from the smart phones. </w:t>
      </w:r>
      <w:r w:rsidR="005D7200" w:rsidRPr="00E34869">
        <w:rPr>
          <w:rFonts w:ascii="Arial" w:hAnsi="Arial" w:cs="Arial"/>
          <w:sz w:val="22"/>
          <w:szCs w:val="22"/>
        </w:rPr>
        <w:t xml:space="preserve">Our university provides an </w:t>
      </w:r>
      <w:r w:rsidR="00D44B2B" w:rsidRPr="00E34869">
        <w:rPr>
          <w:rFonts w:ascii="Arial" w:hAnsi="Arial" w:cs="Arial"/>
          <w:sz w:val="22"/>
          <w:szCs w:val="22"/>
        </w:rPr>
        <w:t xml:space="preserve">application named UWTSD </w:t>
      </w:r>
      <w:r w:rsidR="005D7200" w:rsidRPr="00E34869">
        <w:rPr>
          <w:rFonts w:ascii="Arial" w:hAnsi="Arial" w:cs="Arial"/>
          <w:sz w:val="22"/>
          <w:szCs w:val="22"/>
        </w:rPr>
        <w:t>Hwb</w:t>
      </w:r>
      <w:r w:rsidR="00D44B2B" w:rsidRPr="00E34869">
        <w:rPr>
          <w:rFonts w:ascii="Arial" w:hAnsi="Arial" w:cs="Arial"/>
          <w:sz w:val="22"/>
          <w:szCs w:val="22"/>
        </w:rPr>
        <w:t xml:space="preserve">, </w:t>
      </w:r>
      <w:r w:rsidR="00A23EE8" w:rsidRPr="00E34869">
        <w:rPr>
          <w:rFonts w:ascii="Arial" w:hAnsi="Arial" w:cs="Arial"/>
          <w:sz w:val="22"/>
          <w:szCs w:val="22"/>
        </w:rPr>
        <w:t>for</w:t>
      </w:r>
      <w:r w:rsidR="00D44B2B" w:rsidRPr="00E34869">
        <w:rPr>
          <w:rFonts w:ascii="Arial" w:hAnsi="Arial" w:cs="Arial"/>
          <w:sz w:val="22"/>
          <w:szCs w:val="22"/>
        </w:rPr>
        <w:t xml:space="preserve"> accessing a big library of</w:t>
      </w:r>
      <w:r w:rsidR="00A23EE8" w:rsidRPr="00E34869">
        <w:rPr>
          <w:rFonts w:ascii="Arial" w:hAnsi="Arial" w:cs="Arial"/>
          <w:sz w:val="22"/>
          <w:szCs w:val="22"/>
        </w:rPr>
        <w:t xml:space="preserve"> resources</w:t>
      </w:r>
      <w:r w:rsidR="00D44B2B" w:rsidRPr="00E34869">
        <w:rPr>
          <w:rFonts w:ascii="Arial" w:hAnsi="Arial" w:cs="Arial"/>
          <w:sz w:val="22"/>
          <w:szCs w:val="22"/>
        </w:rPr>
        <w:t xml:space="preserve">, </w:t>
      </w:r>
      <w:r w:rsidR="00A23EE8" w:rsidRPr="00E34869">
        <w:rPr>
          <w:rFonts w:ascii="Arial" w:hAnsi="Arial" w:cs="Arial"/>
          <w:sz w:val="22"/>
          <w:szCs w:val="22"/>
        </w:rPr>
        <w:t xml:space="preserve">documents, </w:t>
      </w:r>
      <w:r w:rsidR="00811EDF" w:rsidRPr="00E34869">
        <w:rPr>
          <w:rFonts w:ascii="Arial" w:hAnsi="Arial" w:cs="Arial"/>
          <w:sz w:val="22"/>
          <w:szCs w:val="22"/>
        </w:rPr>
        <w:t>worksheets,</w:t>
      </w:r>
      <w:r w:rsidR="00A23EE8" w:rsidRPr="00E34869">
        <w:rPr>
          <w:rFonts w:ascii="Arial" w:hAnsi="Arial" w:cs="Arial"/>
          <w:sz w:val="22"/>
          <w:szCs w:val="22"/>
        </w:rPr>
        <w:t xml:space="preserve"> and Power Points. </w:t>
      </w:r>
    </w:p>
    <w:p w14:paraId="11ECF806" w14:textId="768427DB" w:rsidR="005D7200" w:rsidRPr="00E34869" w:rsidRDefault="005D7200" w:rsidP="00CF0642">
      <w:pPr>
        <w:spacing w:line="360" w:lineRule="auto"/>
        <w:jc w:val="both"/>
        <w:rPr>
          <w:rFonts w:ascii="Arial" w:hAnsi="Arial" w:cs="Arial"/>
          <w:sz w:val="22"/>
          <w:szCs w:val="22"/>
        </w:rPr>
      </w:pPr>
      <w:r w:rsidRPr="00E34869">
        <w:rPr>
          <w:rFonts w:ascii="Arial" w:hAnsi="Arial" w:cs="Arial"/>
          <w:sz w:val="22"/>
          <w:szCs w:val="22"/>
        </w:rPr>
        <w:t xml:space="preserve">On VLE </w:t>
      </w:r>
      <w:r w:rsidR="00A23EE8" w:rsidRPr="00E34869">
        <w:rPr>
          <w:rFonts w:ascii="Arial" w:hAnsi="Arial" w:cs="Arial"/>
          <w:sz w:val="22"/>
          <w:szCs w:val="22"/>
        </w:rPr>
        <w:t xml:space="preserve">teachers can </w:t>
      </w:r>
      <w:r w:rsidRPr="00E34869">
        <w:rPr>
          <w:rFonts w:ascii="Arial" w:hAnsi="Arial" w:cs="Arial"/>
          <w:sz w:val="22"/>
          <w:szCs w:val="22"/>
        </w:rPr>
        <w:t xml:space="preserve">connect </w:t>
      </w:r>
      <w:r w:rsidR="00A23EE8" w:rsidRPr="00E34869">
        <w:rPr>
          <w:rFonts w:ascii="Arial" w:hAnsi="Arial" w:cs="Arial"/>
          <w:sz w:val="22"/>
          <w:szCs w:val="22"/>
        </w:rPr>
        <w:t xml:space="preserve">students </w:t>
      </w:r>
      <w:r w:rsidRPr="00E34869">
        <w:rPr>
          <w:rFonts w:ascii="Arial" w:hAnsi="Arial" w:cs="Arial"/>
          <w:sz w:val="22"/>
          <w:szCs w:val="22"/>
        </w:rPr>
        <w:t xml:space="preserve">form classes </w:t>
      </w:r>
      <w:r w:rsidR="00A23EE8" w:rsidRPr="00E34869">
        <w:rPr>
          <w:rFonts w:ascii="Arial" w:hAnsi="Arial" w:cs="Arial"/>
          <w:sz w:val="22"/>
          <w:szCs w:val="22"/>
        </w:rPr>
        <w:t xml:space="preserve">to </w:t>
      </w:r>
      <w:r w:rsidRPr="00E34869">
        <w:rPr>
          <w:rFonts w:ascii="Arial" w:hAnsi="Arial" w:cs="Arial"/>
          <w:sz w:val="22"/>
          <w:szCs w:val="22"/>
        </w:rPr>
        <w:t xml:space="preserve">students studying </w:t>
      </w:r>
      <w:r w:rsidR="00A23EE8" w:rsidRPr="00E34869">
        <w:rPr>
          <w:rFonts w:ascii="Arial" w:hAnsi="Arial" w:cs="Arial"/>
          <w:sz w:val="22"/>
          <w:szCs w:val="22"/>
        </w:rPr>
        <w:t>online</w:t>
      </w:r>
      <w:r w:rsidRPr="00E34869">
        <w:rPr>
          <w:rFonts w:ascii="Arial" w:hAnsi="Arial" w:cs="Arial"/>
          <w:sz w:val="22"/>
          <w:szCs w:val="22"/>
        </w:rPr>
        <w:t xml:space="preserve">, </w:t>
      </w:r>
      <w:r w:rsidR="00811EDF" w:rsidRPr="00E34869">
        <w:rPr>
          <w:rFonts w:ascii="Arial" w:hAnsi="Arial" w:cs="Arial"/>
          <w:sz w:val="22"/>
          <w:szCs w:val="22"/>
        </w:rPr>
        <w:t>enriching</w:t>
      </w:r>
      <w:r w:rsidRPr="00E34869">
        <w:rPr>
          <w:rFonts w:ascii="Arial" w:hAnsi="Arial" w:cs="Arial"/>
          <w:sz w:val="22"/>
          <w:szCs w:val="22"/>
        </w:rPr>
        <w:t xml:space="preserve"> the learning experience, also they can share links of </w:t>
      </w:r>
      <w:r w:rsidR="00A23EE8" w:rsidRPr="00E34869">
        <w:rPr>
          <w:rFonts w:ascii="Arial" w:hAnsi="Arial" w:cs="Arial"/>
          <w:sz w:val="22"/>
          <w:szCs w:val="22"/>
        </w:rPr>
        <w:t xml:space="preserve">videos from YouTube, articles from </w:t>
      </w:r>
      <w:r w:rsidRPr="00E34869">
        <w:rPr>
          <w:rFonts w:ascii="Arial" w:hAnsi="Arial" w:cs="Arial"/>
          <w:sz w:val="22"/>
          <w:szCs w:val="22"/>
        </w:rPr>
        <w:t>newspapers, workshops.</w:t>
      </w:r>
    </w:p>
    <w:p w14:paraId="118AA6F6" w14:textId="5E888AAB" w:rsidR="00A23EE8" w:rsidRDefault="005D7200" w:rsidP="00CF0642">
      <w:pPr>
        <w:spacing w:line="360" w:lineRule="auto"/>
        <w:jc w:val="both"/>
        <w:rPr>
          <w:rFonts w:ascii="Arial" w:hAnsi="Arial" w:cs="Arial"/>
          <w:sz w:val="22"/>
          <w:szCs w:val="22"/>
        </w:rPr>
      </w:pPr>
      <w:r w:rsidRPr="00E34869">
        <w:rPr>
          <w:rFonts w:ascii="Arial" w:hAnsi="Arial" w:cs="Arial"/>
          <w:sz w:val="22"/>
          <w:szCs w:val="22"/>
        </w:rPr>
        <w:t>V</w:t>
      </w:r>
      <w:r w:rsidR="00A23EE8" w:rsidRPr="00E34869">
        <w:rPr>
          <w:rFonts w:ascii="Arial" w:hAnsi="Arial" w:cs="Arial"/>
          <w:sz w:val="22"/>
          <w:szCs w:val="22"/>
        </w:rPr>
        <w:t>irtual learning environments and virtual learning software offer</w:t>
      </w:r>
      <w:r w:rsidRPr="00E34869">
        <w:rPr>
          <w:rFonts w:ascii="Arial" w:hAnsi="Arial" w:cs="Arial"/>
          <w:sz w:val="22"/>
          <w:szCs w:val="22"/>
        </w:rPr>
        <w:t xml:space="preserve"> paths</w:t>
      </w:r>
      <w:r w:rsidR="00A23EE8" w:rsidRPr="00E34869">
        <w:rPr>
          <w:rFonts w:ascii="Arial" w:hAnsi="Arial" w:cs="Arial"/>
          <w:sz w:val="22"/>
          <w:szCs w:val="22"/>
        </w:rPr>
        <w:t xml:space="preserve"> to limitless</w:t>
      </w:r>
      <w:r w:rsidRPr="00E34869">
        <w:rPr>
          <w:rFonts w:ascii="Arial" w:hAnsi="Arial" w:cs="Arial"/>
          <w:sz w:val="22"/>
          <w:szCs w:val="22"/>
        </w:rPr>
        <w:t xml:space="preserve"> </w:t>
      </w:r>
      <w:r w:rsidR="00A23EE8" w:rsidRPr="00E34869">
        <w:rPr>
          <w:rFonts w:ascii="Arial" w:hAnsi="Arial" w:cs="Arial"/>
          <w:sz w:val="22"/>
          <w:szCs w:val="22"/>
        </w:rPr>
        <w:t xml:space="preserve">content and learning from which </w:t>
      </w:r>
      <w:r w:rsidRPr="00E34869">
        <w:rPr>
          <w:rFonts w:ascii="Arial" w:hAnsi="Arial" w:cs="Arial"/>
          <w:sz w:val="22"/>
          <w:szCs w:val="22"/>
        </w:rPr>
        <w:t xml:space="preserve">teachers, students, </w:t>
      </w:r>
      <w:r w:rsidR="00811EDF" w:rsidRPr="00E34869">
        <w:rPr>
          <w:rFonts w:ascii="Arial" w:hAnsi="Arial" w:cs="Arial"/>
          <w:sz w:val="22"/>
          <w:szCs w:val="22"/>
        </w:rPr>
        <w:t>students’</w:t>
      </w:r>
      <w:r w:rsidRPr="00E34869">
        <w:rPr>
          <w:rFonts w:ascii="Arial" w:hAnsi="Arial" w:cs="Arial"/>
          <w:sz w:val="22"/>
          <w:szCs w:val="22"/>
        </w:rPr>
        <w:t xml:space="preserve"> organisations </w:t>
      </w:r>
      <w:r w:rsidR="00A23EE8" w:rsidRPr="00E34869">
        <w:rPr>
          <w:rFonts w:ascii="Arial" w:hAnsi="Arial" w:cs="Arial"/>
          <w:sz w:val="22"/>
          <w:szCs w:val="22"/>
        </w:rPr>
        <w:t>benefit.</w:t>
      </w:r>
    </w:p>
    <w:p w14:paraId="373CB390" w14:textId="2EC1754E" w:rsidR="006D40D1" w:rsidRDefault="006D40D1" w:rsidP="00CF0642">
      <w:pPr>
        <w:spacing w:line="360" w:lineRule="auto"/>
        <w:jc w:val="both"/>
        <w:rPr>
          <w:rFonts w:ascii="Arial" w:hAnsi="Arial" w:cs="Arial"/>
          <w:sz w:val="22"/>
          <w:szCs w:val="22"/>
        </w:rPr>
      </w:pPr>
    </w:p>
    <w:p w14:paraId="4EBDEA95" w14:textId="77777777" w:rsidR="006D40D1" w:rsidRPr="00E34869" w:rsidRDefault="006D40D1" w:rsidP="00CF0642">
      <w:pPr>
        <w:spacing w:line="360" w:lineRule="auto"/>
        <w:jc w:val="both"/>
        <w:rPr>
          <w:rFonts w:ascii="Arial" w:hAnsi="Arial" w:cs="Arial"/>
          <w:sz w:val="22"/>
          <w:szCs w:val="22"/>
        </w:rPr>
      </w:pPr>
    </w:p>
    <w:p w14:paraId="67CB6757" w14:textId="34E350C0" w:rsidR="00C05427" w:rsidRPr="00E34869" w:rsidRDefault="00712271" w:rsidP="00CF0642">
      <w:pPr>
        <w:spacing w:line="360" w:lineRule="auto"/>
        <w:jc w:val="both"/>
        <w:rPr>
          <w:rFonts w:ascii="Arial" w:hAnsi="Arial" w:cs="Arial"/>
          <w:b/>
          <w:bCs/>
          <w:sz w:val="22"/>
          <w:szCs w:val="22"/>
        </w:rPr>
      </w:pPr>
      <w:r>
        <w:rPr>
          <w:rFonts w:ascii="Arial" w:hAnsi="Arial" w:cs="Arial"/>
          <w:b/>
          <w:bCs/>
          <w:sz w:val="22"/>
          <w:szCs w:val="22"/>
        </w:rPr>
        <w:t xml:space="preserve">1.1 </w:t>
      </w:r>
      <w:r w:rsidR="00C05427" w:rsidRPr="00E34869">
        <w:rPr>
          <w:rFonts w:ascii="Arial" w:hAnsi="Arial" w:cs="Arial"/>
          <w:b/>
          <w:bCs/>
          <w:sz w:val="22"/>
          <w:szCs w:val="22"/>
        </w:rPr>
        <w:t>History of VLE</w:t>
      </w:r>
    </w:p>
    <w:p w14:paraId="4C8BDC1B" w14:textId="36635F6C" w:rsidR="00432A81" w:rsidRPr="00E34869" w:rsidRDefault="00C05427" w:rsidP="00CF0642">
      <w:pPr>
        <w:spacing w:line="360" w:lineRule="auto"/>
        <w:jc w:val="both"/>
        <w:rPr>
          <w:rFonts w:ascii="Arial" w:hAnsi="Arial" w:cs="Arial"/>
          <w:sz w:val="22"/>
          <w:szCs w:val="22"/>
        </w:rPr>
      </w:pPr>
      <w:r w:rsidRPr="00E34869">
        <w:rPr>
          <w:rFonts w:ascii="Arial" w:hAnsi="Arial" w:cs="Arial"/>
          <w:sz w:val="22"/>
          <w:szCs w:val="22"/>
        </w:rPr>
        <w:t>In 1840 the institutions and teachers started to send students lessons, and that was the earliest attempt of studying at distance. In 1953 The University of Houston televised the college classes for the first time</w:t>
      </w:r>
      <w:r w:rsidR="00432A81" w:rsidRPr="00E34869">
        <w:rPr>
          <w:rFonts w:ascii="Arial" w:hAnsi="Arial" w:cs="Arial"/>
          <w:sz w:val="22"/>
          <w:szCs w:val="22"/>
        </w:rPr>
        <w:t xml:space="preserve">. </w:t>
      </w:r>
      <w:r w:rsidR="007A0718" w:rsidRPr="00E34869">
        <w:rPr>
          <w:rFonts w:ascii="Arial" w:hAnsi="Arial" w:cs="Arial"/>
          <w:sz w:val="22"/>
          <w:szCs w:val="22"/>
        </w:rPr>
        <w:t>Later</w:t>
      </w:r>
      <w:r w:rsidR="00432A81" w:rsidRPr="00E34869">
        <w:rPr>
          <w:rFonts w:ascii="Arial" w:hAnsi="Arial" w:cs="Arial"/>
          <w:sz w:val="22"/>
          <w:szCs w:val="22"/>
        </w:rPr>
        <w:t>, in 1973 the students at Stanford University began learning computer-based courses.</w:t>
      </w:r>
    </w:p>
    <w:p w14:paraId="2322F6B0" w14:textId="1D5094FE" w:rsidR="00C05427" w:rsidRPr="00E34869" w:rsidRDefault="00432A81" w:rsidP="00CF0642">
      <w:pPr>
        <w:spacing w:line="360" w:lineRule="auto"/>
        <w:jc w:val="both"/>
        <w:rPr>
          <w:rFonts w:ascii="Arial" w:hAnsi="Arial" w:cs="Arial"/>
          <w:sz w:val="22"/>
          <w:szCs w:val="22"/>
        </w:rPr>
      </w:pPr>
      <w:r w:rsidRPr="00E34869">
        <w:rPr>
          <w:rFonts w:ascii="Arial" w:hAnsi="Arial" w:cs="Arial"/>
          <w:sz w:val="22"/>
          <w:szCs w:val="22"/>
        </w:rPr>
        <w:t>According to (firefly, 2021) in 1989 Tim-Berners Lee, proposed the</w:t>
      </w:r>
      <w:r w:rsidR="007A0718" w:rsidRPr="00E34869">
        <w:rPr>
          <w:rFonts w:ascii="Arial" w:hAnsi="Arial" w:cs="Arial"/>
          <w:sz w:val="22"/>
          <w:szCs w:val="22"/>
        </w:rPr>
        <w:t xml:space="preserve"> </w:t>
      </w:r>
      <w:r w:rsidRPr="00E34869">
        <w:rPr>
          <w:rFonts w:ascii="Arial" w:hAnsi="Arial" w:cs="Arial"/>
          <w:sz w:val="22"/>
          <w:szCs w:val="22"/>
        </w:rPr>
        <w:t>World Wide Web</w:t>
      </w:r>
      <w:r w:rsidR="007A0718" w:rsidRPr="00E34869">
        <w:rPr>
          <w:rFonts w:ascii="Arial" w:hAnsi="Arial" w:cs="Arial"/>
          <w:sz w:val="22"/>
          <w:szCs w:val="22"/>
        </w:rPr>
        <w:t xml:space="preserve"> based on links between documents.</w:t>
      </w:r>
    </w:p>
    <w:p w14:paraId="3770972F" w14:textId="226BBC79" w:rsidR="007A0718" w:rsidRPr="00E34869" w:rsidRDefault="007A0718" w:rsidP="00CF0642">
      <w:pPr>
        <w:spacing w:line="360" w:lineRule="auto"/>
        <w:jc w:val="both"/>
        <w:rPr>
          <w:rFonts w:ascii="Arial" w:hAnsi="Arial" w:cs="Arial"/>
          <w:sz w:val="22"/>
          <w:szCs w:val="22"/>
        </w:rPr>
      </w:pPr>
      <w:r w:rsidRPr="00E34869">
        <w:rPr>
          <w:rFonts w:ascii="Arial" w:hAnsi="Arial" w:cs="Arial"/>
          <w:sz w:val="22"/>
          <w:szCs w:val="22"/>
        </w:rPr>
        <w:t xml:space="preserve">Starting with 2010 </w:t>
      </w:r>
      <w:r w:rsidR="00FC5E6D" w:rsidRPr="00E34869">
        <w:rPr>
          <w:rFonts w:ascii="Arial" w:hAnsi="Arial" w:cs="Arial"/>
          <w:sz w:val="22"/>
          <w:szCs w:val="22"/>
        </w:rPr>
        <w:t>most of</w:t>
      </w:r>
      <w:r w:rsidRPr="00E34869">
        <w:rPr>
          <w:rFonts w:ascii="Arial" w:hAnsi="Arial" w:cs="Arial"/>
          <w:sz w:val="22"/>
          <w:szCs w:val="22"/>
        </w:rPr>
        <w:t xml:space="preserve"> the big institutions developed e-learning courses more interactive and easier to link the participants. </w:t>
      </w:r>
    </w:p>
    <w:p w14:paraId="1E5FFCB9" w14:textId="77777777" w:rsidR="007A0718" w:rsidRPr="00E34869" w:rsidRDefault="007A0718" w:rsidP="00CF0642">
      <w:pPr>
        <w:spacing w:line="360" w:lineRule="auto"/>
        <w:jc w:val="both"/>
        <w:rPr>
          <w:rFonts w:ascii="Arial" w:hAnsi="Arial" w:cs="Arial"/>
          <w:sz w:val="22"/>
          <w:szCs w:val="22"/>
        </w:rPr>
      </w:pPr>
    </w:p>
    <w:p w14:paraId="40DC5700" w14:textId="77777777" w:rsidR="004A2CBA" w:rsidRPr="00E34869" w:rsidRDefault="0081787C" w:rsidP="00CF0642">
      <w:pPr>
        <w:spacing w:line="360" w:lineRule="auto"/>
        <w:jc w:val="both"/>
        <w:rPr>
          <w:rFonts w:ascii="Arial" w:hAnsi="Arial" w:cs="Arial"/>
          <w:color w:val="000000" w:themeColor="text1"/>
          <w:sz w:val="22"/>
          <w:szCs w:val="22"/>
        </w:rPr>
      </w:pPr>
      <w:r w:rsidRPr="00E34869">
        <w:rPr>
          <w:rFonts w:ascii="Arial" w:hAnsi="Arial" w:cs="Arial"/>
          <w:color w:val="000000" w:themeColor="text1"/>
          <w:sz w:val="22"/>
          <w:szCs w:val="22"/>
        </w:rPr>
        <w:t xml:space="preserve">This </w:t>
      </w:r>
      <w:r w:rsidR="00A02467" w:rsidRPr="00E34869">
        <w:rPr>
          <w:rFonts w:ascii="Arial" w:hAnsi="Arial" w:cs="Arial"/>
          <w:color w:val="000000" w:themeColor="text1"/>
          <w:sz w:val="22"/>
          <w:szCs w:val="22"/>
        </w:rPr>
        <w:t>report</w:t>
      </w:r>
      <w:r w:rsidRPr="00E34869">
        <w:rPr>
          <w:rFonts w:ascii="Arial" w:hAnsi="Arial" w:cs="Arial"/>
          <w:color w:val="000000" w:themeColor="text1"/>
          <w:sz w:val="22"/>
          <w:szCs w:val="22"/>
        </w:rPr>
        <w:t xml:space="preserve"> will outline the advantages and disadvantages of VLEs using </w:t>
      </w:r>
      <w:r w:rsidRPr="00E34869">
        <w:rPr>
          <w:rFonts w:ascii="Arial" w:hAnsi="Arial" w:cs="Arial"/>
          <w:b/>
          <w:bCs/>
          <w:color w:val="000000" w:themeColor="text1"/>
          <w:sz w:val="22"/>
          <w:szCs w:val="22"/>
        </w:rPr>
        <w:t>primary</w:t>
      </w:r>
      <w:r w:rsidRPr="00E34869">
        <w:rPr>
          <w:rFonts w:ascii="Arial" w:hAnsi="Arial" w:cs="Arial"/>
          <w:color w:val="000000" w:themeColor="text1"/>
          <w:sz w:val="22"/>
          <w:szCs w:val="22"/>
        </w:rPr>
        <w:t xml:space="preserve"> and </w:t>
      </w:r>
      <w:r w:rsidRPr="00E34869">
        <w:rPr>
          <w:rFonts w:ascii="Arial" w:hAnsi="Arial" w:cs="Arial"/>
          <w:b/>
          <w:bCs/>
          <w:color w:val="000000" w:themeColor="text1"/>
          <w:sz w:val="22"/>
          <w:szCs w:val="22"/>
        </w:rPr>
        <w:t>secondary data</w:t>
      </w:r>
      <w:r w:rsidR="004A2CBA" w:rsidRPr="00E34869">
        <w:rPr>
          <w:rFonts w:ascii="Arial" w:hAnsi="Arial" w:cs="Arial"/>
          <w:color w:val="000000" w:themeColor="text1"/>
          <w:sz w:val="22"/>
          <w:szCs w:val="22"/>
        </w:rPr>
        <w:t xml:space="preserve"> research</w:t>
      </w:r>
      <w:r w:rsidR="001168C5" w:rsidRPr="00E34869">
        <w:rPr>
          <w:rFonts w:ascii="Arial" w:hAnsi="Arial" w:cs="Arial"/>
          <w:color w:val="000000" w:themeColor="text1"/>
          <w:sz w:val="22"/>
          <w:szCs w:val="22"/>
        </w:rPr>
        <w:t>.</w:t>
      </w:r>
    </w:p>
    <w:p w14:paraId="40707C30" w14:textId="5DB00905" w:rsidR="00596178" w:rsidRPr="00E34869" w:rsidRDefault="00596178" w:rsidP="00CF0642">
      <w:pPr>
        <w:spacing w:line="360" w:lineRule="auto"/>
        <w:jc w:val="both"/>
        <w:rPr>
          <w:rFonts w:ascii="Arial" w:hAnsi="Arial" w:cs="Arial"/>
          <w:b/>
          <w:bCs/>
          <w:color w:val="000000" w:themeColor="text1"/>
          <w:sz w:val="22"/>
          <w:szCs w:val="22"/>
        </w:rPr>
      </w:pPr>
      <w:r w:rsidRPr="00E34869">
        <w:rPr>
          <w:rFonts w:ascii="Arial" w:hAnsi="Arial" w:cs="Arial"/>
          <w:color w:val="000000" w:themeColor="text1"/>
          <w:sz w:val="22"/>
          <w:szCs w:val="22"/>
        </w:rPr>
        <w:t xml:space="preserve">As part of the learning process, we </w:t>
      </w:r>
      <w:r w:rsidR="001168C5" w:rsidRPr="00E34869">
        <w:rPr>
          <w:rFonts w:ascii="Arial" w:hAnsi="Arial" w:cs="Arial"/>
          <w:color w:val="000000" w:themeColor="text1"/>
          <w:sz w:val="22"/>
          <w:szCs w:val="22"/>
        </w:rPr>
        <w:t xml:space="preserve">conducted a survey on VLE </w:t>
      </w:r>
      <w:r w:rsidR="00DF0453" w:rsidRPr="00E34869">
        <w:rPr>
          <w:rFonts w:ascii="Arial" w:hAnsi="Arial" w:cs="Arial"/>
          <w:color w:val="000000" w:themeColor="text1"/>
          <w:sz w:val="22"/>
          <w:szCs w:val="22"/>
        </w:rPr>
        <w:t xml:space="preserve">as </w:t>
      </w:r>
      <w:r w:rsidR="001168C5" w:rsidRPr="00E34869">
        <w:rPr>
          <w:rFonts w:ascii="Arial" w:hAnsi="Arial" w:cs="Arial"/>
          <w:b/>
          <w:bCs/>
          <w:color w:val="000000" w:themeColor="text1"/>
          <w:sz w:val="22"/>
          <w:szCs w:val="22"/>
        </w:rPr>
        <w:t>primary data</w:t>
      </w:r>
      <w:r w:rsidRPr="00E34869">
        <w:rPr>
          <w:rFonts w:ascii="Arial" w:hAnsi="Arial" w:cs="Arial"/>
          <w:b/>
          <w:bCs/>
          <w:color w:val="000000" w:themeColor="text1"/>
          <w:sz w:val="22"/>
          <w:szCs w:val="22"/>
        </w:rPr>
        <w:t>.</w:t>
      </w:r>
    </w:p>
    <w:p w14:paraId="7DEE2C0F" w14:textId="6363E77F" w:rsidR="0081787C" w:rsidRPr="00E34869" w:rsidRDefault="00596178" w:rsidP="00CF0642">
      <w:pPr>
        <w:spacing w:line="360" w:lineRule="auto"/>
        <w:jc w:val="both"/>
        <w:rPr>
          <w:rFonts w:ascii="Arial" w:hAnsi="Arial" w:cs="Arial"/>
          <w:color w:val="000000" w:themeColor="text1"/>
          <w:sz w:val="22"/>
          <w:szCs w:val="22"/>
        </w:rPr>
      </w:pPr>
      <w:r w:rsidRPr="00E34869">
        <w:rPr>
          <w:rFonts w:ascii="Arial" w:hAnsi="Arial" w:cs="Arial"/>
          <w:color w:val="000000" w:themeColor="text1"/>
          <w:sz w:val="22"/>
          <w:szCs w:val="22"/>
        </w:rPr>
        <w:t xml:space="preserve">For this report I used </w:t>
      </w:r>
      <w:r w:rsidR="001168C5" w:rsidRPr="00E34869">
        <w:rPr>
          <w:rFonts w:ascii="Arial" w:hAnsi="Arial" w:cs="Arial"/>
          <w:b/>
          <w:bCs/>
          <w:color w:val="000000" w:themeColor="text1"/>
          <w:sz w:val="22"/>
          <w:szCs w:val="22"/>
        </w:rPr>
        <w:t xml:space="preserve">secondary </w:t>
      </w:r>
      <w:r w:rsidR="00DF0453" w:rsidRPr="00E34869">
        <w:rPr>
          <w:rFonts w:ascii="Arial" w:hAnsi="Arial" w:cs="Arial"/>
          <w:b/>
          <w:bCs/>
          <w:color w:val="000000" w:themeColor="text1"/>
          <w:sz w:val="22"/>
          <w:szCs w:val="22"/>
        </w:rPr>
        <w:t>data</w:t>
      </w:r>
      <w:r w:rsidR="00DF0453" w:rsidRPr="00E34869">
        <w:rPr>
          <w:rFonts w:ascii="Arial" w:hAnsi="Arial" w:cs="Arial"/>
          <w:color w:val="000000" w:themeColor="text1"/>
          <w:sz w:val="22"/>
          <w:szCs w:val="22"/>
        </w:rPr>
        <w:t>, sources</w:t>
      </w:r>
      <w:r w:rsidR="001168C5" w:rsidRPr="00E34869">
        <w:rPr>
          <w:rFonts w:ascii="Arial" w:hAnsi="Arial" w:cs="Arial"/>
          <w:color w:val="000000" w:themeColor="text1"/>
          <w:sz w:val="22"/>
          <w:szCs w:val="22"/>
        </w:rPr>
        <w:t xml:space="preserve"> from internet articles and books</w:t>
      </w:r>
      <w:r w:rsidR="00DF0453" w:rsidRPr="00E34869">
        <w:rPr>
          <w:rFonts w:ascii="Arial" w:hAnsi="Arial" w:cs="Arial"/>
          <w:color w:val="000000" w:themeColor="text1"/>
          <w:sz w:val="22"/>
          <w:szCs w:val="22"/>
        </w:rPr>
        <w:t xml:space="preserve">, </w:t>
      </w:r>
      <w:r w:rsidR="001168C5" w:rsidRPr="00E34869">
        <w:rPr>
          <w:rFonts w:ascii="Arial" w:hAnsi="Arial" w:cs="Arial"/>
          <w:color w:val="000000" w:themeColor="text1"/>
          <w:sz w:val="22"/>
          <w:szCs w:val="22"/>
        </w:rPr>
        <w:t xml:space="preserve">to support the arguments for and against VLEs. </w:t>
      </w:r>
    </w:p>
    <w:p w14:paraId="3459AF05" w14:textId="0FBAC816" w:rsidR="004A2CBA" w:rsidRPr="004A2CBA" w:rsidRDefault="004A2CBA" w:rsidP="00CF0642">
      <w:pPr>
        <w:spacing w:line="360" w:lineRule="auto"/>
        <w:jc w:val="both"/>
        <w:rPr>
          <w:rFonts w:ascii="Arial" w:hAnsi="Arial" w:cs="Arial"/>
          <w:color w:val="000000" w:themeColor="text1"/>
          <w:sz w:val="22"/>
          <w:szCs w:val="22"/>
        </w:rPr>
      </w:pPr>
      <w:r w:rsidRPr="004A2CBA">
        <w:rPr>
          <w:rFonts w:ascii="Arial" w:hAnsi="Arial" w:cs="Arial"/>
          <w:color w:val="000000" w:themeColor="text1"/>
          <w:sz w:val="22"/>
          <w:szCs w:val="22"/>
        </w:rPr>
        <w:t xml:space="preserve">I use questionnaire on </w:t>
      </w:r>
      <w:r w:rsidR="00DF0453" w:rsidRPr="00E34869">
        <w:rPr>
          <w:rFonts w:ascii="Arial" w:hAnsi="Arial" w:cs="Arial"/>
          <w:color w:val="000000" w:themeColor="text1"/>
          <w:sz w:val="22"/>
          <w:szCs w:val="22"/>
        </w:rPr>
        <w:t>V</w:t>
      </w:r>
      <w:r w:rsidRPr="004A2CBA">
        <w:rPr>
          <w:rFonts w:ascii="Arial" w:hAnsi="Arial" w:cs="Arial"/>
          <w:color w:val="000000" w:themeColor="text1"/>
          <w:sz w:val="22"/>
          <w:szCs w:val="22"/>
        </w:rPr>
        <w:t xml:space="preserve">irtual </w:t>
      </w:r>
      <w:r w:rsidR="00DF0453" w:rsidRPr="00E34869">
        <w:rPr>
          <w:rFonts w:ascii="Arial" w:hAnsi="Arial" w:cs="Arial"/>
          <w:color w:val="000000" w:themeColor="text1"/>
          <w:sz w:val="22"/>
          <w:szCs w:val="22"/>
        </w:rPr>
        <w:t>L</w:t>
      </w:r>
      <w:r w:rsidRPr="004A2CBA">
        <w:rPr>
          <w:rFonts w:ascii="Arial" w:hAnsi="Arial" w:cs="Arial"/>
          <w:color w:val="000000" w:themeColor="text1"/>
          <w:sz w:val="22"/>
          <w:szCs w:val="22"/>
        </w:rPr>
        <w:t xml:space="preserve">earning </w:t>
      </w:r>
      <w:r w:rsidR="00DF0453" w:rsidRPr="00E34869">
        <w:rPr>
          <w:rFonts w:ascii="Arial" w:hAnsi="Arial" w:cs="Arial"/>
          <w:color w:val="000000" w:themeColor="text1"/>
          <w:sz w:val="22"/>
          <w:szCs w:val="22"/>
        </w:rPr>
        <w:t>E</w:t>
      </w:r>
      <w:r w:rsidRPr="004A2CBA">
        <w:rPr>
          <w:rFonts w:ascii="Arial" w:hAnsi="Arial" w:cs="Arial"/>
          <w:color w:val="000000" w:themeColor="text1"/>
          <w:sz w:val="22"/>
          <w:szCs w:val="22"/>
        </w:rPr>
        <w:t>nvironment</w:t>
      </w:r>
      <w:r w:rsidR="00596178" w:rsidRPr="00E34869">
        <w:rPr>
          <w:rFonts w:ascii="Arial" w:hAnsi="Arial" w:cs="Arial"/>
          <w:color w:val="000000" w:themeColor="text1"/>
          <w:sz w:val="22"/>
          <w:szCs w:val="22"/>
        </w:rPr>
        <w:t>.</w:t>
      </w:r>
      <w:r w:rsidRPr="004A2CBA">
        <w:rPr>
          <w:rFonts w:ascii="Arial" w:hAnsi="Arial" w:cs="Arial"/>
          <w:color w:val="000000" w:themeColor="text1"/>
          <w:sz w:val="22"/>
          <w:szCs w:val="22"/>
        </w:rPr>
        <w:t xml:space="preserve"> </w:t>
      </w:r>
      <w:r w:rsidR="00596178" w:rsidRPr="00E34869">
        <w:rPr>
          <w:rFonts w:ascii="Arial" w:hAnsi="Arial" w:cs="Arial"/>
          <w:color w:val="000000" w:themeColor="text1"/>
          <w:sz w:val="22"/>
          <w:szCs w:val="22"/>
        </w:rPr>
        <w:t>A</w:t>
      </w:r>
      <w:r w:rsidRPr="004A2CBA">
        <w:rPr>
          <w:rFonts w:ascii="Arial" w:hAnsi="Arial" w:cs="Arial"/>
          <w:color w:val="000000" w:themeColor="text1"/>
          <w:sz w:val="22"/>
          <w:szCs w:val="22"/>
        </w:rPr>
        <w:t xml:space="preserve"> questionnaire is a researching instrument consisting of a series of questions for gathering information from respondents.</w:t>
      </w:r>
    </w:p>
    <w:p w14:paraId="6F9C2E73" w14:textId="535ACBAE" w:rsidR="004A2CBA" w:rsidRPr="004A2CBA" w:rsidRDefault="004A2CBA" w:rsidP="00CF0642">
      <w:pPr>
        <w:spacing w:line="360" w:lineRule="auto"/>
        <w:jc w:val="both"/>
        <w:rPr>
          <w:rFonts w:ascii="Arial" w:hAnsi="Arial" w:cs="Arial"/>
          <w:color w:val="000000" w:themeColor="text1"/>
          <w:sz w:val="22"/>
          <w:szCs w:val="22"/>
        </w:rPr>
      </w:pPr>
      <w:r w:rsidRPr="004A2CBA">
        <w:rPr>
          <w:rFonts w:ascii="Arial" w:hAnsi="Arial" w:cs="Arial"/>
          <w:color w:val="000000" w:themeColor="text1"/>
          <w:sz w:val="22"/>
          <w:szCs w:val="22"/>
        </w:rPr>
        <w:t>Th</w:t>
      </w:r>
      <w:r w:rsidR="00DF0453" w:rsidRPr="00E34869">
        <w:rPr>
          <w:rFonts w:ascii="Arial" w:hAnsi="Arial" w:cs="Arial"/>
          <w:color w:val="000000" w:themeColor="text1"/>
          <w:sz w:val="22"/>
          <w:szCs w:val="22"/>
        </w:rPr>
        <w:t xml:space="preserve">e </w:t>
      </w:r>
      <w:r w:rsidR="00DF0453" w:rsidRPr="00E34869">
        <w:rPr>
          <w:rFonts w:ascii="Arial" w:hAnsi="Arial" w:cs="Arial"/>
          <w:b/>
          <w:bCs/>
          <w:color w:val="000000" w:themeColor="text1"/>
          <w:sz w:val="22"/>
          <w:szCs w:val="22"/>
        </w:rPr>
        <w:t xml:space="preserve">survey </w:t>
      </w:r>
      <w:r w:rsidR="00DF0453" w:rsidRPr="00E34869">
        <w:rPr>
          <w:rFonts w:ascii="Arial" w:hAnsi="Arial" w:cs="Arial"/>
          <w:color w:val="000000" w:themeColor="text1"/>
          <w:sz w:val="22"/>
          <w:szCs w:val="22"/>
        </w:rPr>
        <w:t xml:space="preserve">is a </w:t>
      </w:r>
      <w:r w:rsidRPr="004A2CBA">
        <w:rPr>
          <w:rFonts w:ascii="Arial" w:hAnsi="Arial" w:cs="Arial"/>
          <w:color w:val="000000" w:themeColor="text1"/>
          <w:sz w:val="22"/>
          <w:szCs w:val="22"/>
        </w:rPr>
        <w:t>primary data research</w:t>
      </w:r>
      <w:r w:rsidR="00DF0453" w:rsidRPr="00E34869">
        <w:rPr>
          <w:rFonts w:ascii="Arial" w:hAnsi="Arial" w:cs="Arial"/>
          <w:color w:val="000000" w:themeColor="text1"/>
          <w:sz w:val="22"/>
          <w:szCs w:val="22"/>
        </w:rPr>
        <w:t xml:space="preserve">, </w:t>
      </w:r>
      <w:r w:rsidRPr="004A2CBA">
        <w:rPr>
          <w:rFonts w:ascii="Arial" w:hAnsi="Arial" w:cs="Arial"/>
          <w:color w:val="000000" w:themeColor="text1"/>
          <w:sz w:val="22"/>
          <w:szCs w:val="22"/>
        </w:rPr>
        <w:t>relatively cheap</w:t>
      </w:r>
      <w:r w:rsidR="00DF0453" w:rsidRPr="00E34869">
        <w:rPr>
          <w:rFonts w:ascii="Arial" w:hAnsi="Arial" w:cs="Arial"/>
          <w:color w:val="000000" w:themeColor="text1"/>
          <w:sz w:val="22"/>
          <w:szCs w:val="22"/>
        </w:rPr>
        <w:t>,</w:t>
      </w:r>
      <w:r w:rsidRPr="004A2CBA">
        <w:rPr>
          <w:rFonts w:ascii="Arial" w:hAnsi="Arial" w:cs="Arial"/>
          <w:color w:val="000000" w:themeColor="text1"/>
          <w:sz w:val="22"/>
          <w:szCs w:val="22"/>
        </w:rPr>
        <w:t xml:space="preserve"> </w:t>
      </w:r>
      <w:r w:rsidR="00DF0453" w:rsidRPr="00E34869">
        <w:rPr>
          <w:rFonts w:ascii="Arial" w:hAnsi="Arial" w:cs="Arial"/>
          <w:color w:val="000000" w:themeColor="text1"/>
          <w:sz w:val="22"/>
          <w:szCs w:val="22"/>
        </w:rPr>
        <w:t>quick,</w:t>
      </w:r>
      <w:r w:rsidRPr="004A2CBA">
        <w:rPr>
          <w:rFonts w:ascii="Arial" w:hAnsi="Arial" w:cs="Arial"/>
          <w:color w:val="000000" w:themeColor="text1"/>
          <w:sz w:val="22"/>
          <w:szCs w:val="22"/>
        </w:rPr>
        <w:t xml:space="preserve"> and efficient </w:t>
      </w:r>
      <w:r w:rsidR="00DF0453" w:rsidRPr="00E34869">
        <w:rPr>
          <w:rFonts w:ascii="Arial" w:hAnsi="Arial" w:cs="Arial"/>
          <w:color w:val="000000" w:themeColor="text1"/>
          <w:sz w:val="22"/>
          <w:szCs w:val="22"/>
        </w:rPr>
        <w:t>to</w:t>
      </w:r>
      <w:r w:rsidRPr="004A2CBA">
        <w:rPr>
          <w:rFonts w:ascii="Arial" w:hAnsi="Arial" w:cs="Arial"/>
          <w:color w:val="000000" w:themeColor="text1"/>
          <w:sz w:val="22"/>
          <w:szCs w:val="22"/>
        </w:rPr>
        <w:t xml:space="preserve"> obtain large amounts of information from a large group of people.</w:t>
      </w:r>
    </w:p>
    <w:p w14:paraId="00D6B65F" w14:textId="0657C315" w:rsidR="00A02467" w:rsidRPr="00E34869" w:rsidRDefault="00E34869" w:rsidP="00CF0642">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For this report I designed my </w:t>
      </w:r>
      <w:r w:rsidR="00187F41">
        <w:rPr>
          <w:rFonts w:ascii="Arial" w:hAnsi="Arial" w:cs="Arial"/>
          <w:color w:val="000000" w:themeColor="text1"/>
          <w:sz w:val="22"/>
          <w:szCs w:val="22"/>
        </w:rPr>
        <w:t>own Survey</w:t>
      </w:r>
      <w:r>
        <w:rPr>
          <w:rFonts w:ascii="Arial" w:hAnsi="Arial" w:cs="Arial"/>
          <w:color w:val="000000" w:themeColor="text1"/>
          <w:sz w:val="22"/>
          <w:szCs w:val="22"/>
        </w:rPr>
        <w:t xml:space="preserve"> as </w:t>
      </w:r>
      <w:r w:rsidR="00A02467" w:rsidRPr="00E34869">
        <w:rPr>
          <w:rFonts w:ascii="Arial" w:hAnsi="Arial" w:cs="Arial"/>
          <w:b/>
          <w:bCs/>
          <w:color w:val="000000" w:themeColor="text1"/>
          <w:sz w:val="22"/>
          <w:szCs w:val="22"/>
        </w:rPr>
        <w:t>primary data</w:t>
      </w:r>
      <w:r w:rsidR="00187F41">
        <w:rPr>
          <w:rFonts w:ascii="Arial" w:hAnsi="Arial" w:cs="Arial"/>
          <w:color w:val="000000" w:themeColor="text1"/>
          <w:sz w:val="22"/>
          <w:szCs w:val="22"/>
        </w:rPr>
        <w:t xml:space="preserve">, helping for </w:t>
      </w:r>
      <w:r w:rsidR="00A02467" w:rsidRPr="00E34869">
        <w:rPr>
          <w:rFonts w:ascii="Arial" w:hAnsi="Arial" w:cs="Arial"/>
          <w:color w:val="000000" w:themeColor="text1"/>
          <w:sz w:val="22"/>
          <w:szCs w:val="22"/>
        </w:rPr>
        <w:t>interview / questionnaire on VLEs</w:t>
      </w:r>
      <w:r>
        <w:rPr>
          <w:rFonts w:ascii="Arial" w:hAnsi="Arial" w:cs="Arial"/>
          <w:color w:val="000000" w:themeColor="text1"/>
          <w:sz w:val="22"/>
          <w:szCs w:val="22"/>
        </w:rPr>
        <w:t>.</w:t>
      </w:r>
    </w:p>
    <w:p w14:paraId="34121CF7" w14:textId="39D82247" w:rsidR="00A02467" w:rsidRPr="00E34869" w:rsidRDefault="00187F41" w:rsidP="00CF0642">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The </w:t>
      </w:r>
      <w:r w:rsidR="00A02467" w:rsidRPr="00E34869">
        <w:rPr>
          <w:rFonts w:ascii="Arial" w:hAnsi="Arial" w:cs="Arial"/>
          <w:b/>
          <w:bCs/>
          <w:color w:val="000000" w:themeColor="text1"/>
          <w:sz w:val="22"/>
          <w:szCs w:val="22"/>
        </w:rPr>
        <w:t>secondary data</w:t>
      </w:r>
      <w:r w:rsidR="00A02467" w:rsidRPr="00E34869">
        <w:rPr>
          <w:rFonts w:ascii="Arial" w:hAnsi="Arial" w:cs="Arial"/>
          <w:color w:val="000000" w:themeColor="text1"/>
          <w:sz w:val="22"/>
          <w:szCs w:val="22"/>
        </w:rPr>
        <w:t xml:space="preserve"> </w:t>
      </w:r>
      <w:r>
        <w:rPr>
          <w:rFonts w:ascii="Arial" w:hAnsi="Arial" w:cs="Arial"/>
          <w:color w:val="000000" w:themeColor="text1"/>
          <w:sz w:val="22"/>
          <w:szCs w:val="22"/>
        </w:rPr>
        <w:t xml:space="preserve">researching was used accessing </w:t>
      </w:r>
      <w:r w:rsidR="00A02467" w:rsidRPr="00E34869">
        <w:rPr>
          <w:rFonts w:ascii="Arial" w:hAnsi="Arial" w:cs="Arial"/>
          <w:color w:val="000000" w:themeColor="text1"/>
          <w:sz w:val="22"/>
          <w:szCs w:val="22"/>
        </w:rPr>
        <w:t>different sources of information from the Internet</w:t>
      </w:r>
      <w:r w:rsidR="003C6F35" w:rsidRPr="00E34869">
        <w:rPr>
          <w:rFonts w:ascii="Arial" w:hAnsi="Arial" w:cs="Arial"/>
          <w:color w:val="000000" w:themeColor="text1"/>
          <w:sz w:val="22"/>
          <w:szCs w:val="22"/>
        </w:rPr>
        <w:t>,</w:t>
      </w:r>
      <w:r w:rsidR="00596178" w:rsidRPr="00E34869">
        <w:rPr>
          <w:rFonts w:ascii="Arial" w:hAnsi="Arial" w:cs="Arial"/>
          <w:color w:val="000000" w:themeColor="text1"/>
          <w:sz w:val="22"/>
          <w:szCs w:val="22"/>
        </w:rPr>
        <w:t xml:space="preserve"> </w:t>
      </w:r>
      <w:r w:rsidR="00A02467" w:rsidRPr="00E34869">
        <w:rPr>
          <w:rFonts w:ascii="Arial" w:hAnsi="Arial" w:cs="Arial"/>
          <w:color w:val="000000" w:themeColor="text1"/>
          <w:sz w:val="22"/>
          <w:szCs w:val="22"/>
        </w:rPr>
        <w:t xml:space="preserve">also </w:t>
      </w:r>
      <w:r w:rsidR="00596178" w:rsidRPr="00E34869">
        <w:rPr>
          <w:rFonts w:ascii="Arial" w:hAnsi="Arial" w:cs="Arial"/>
          <w:color w:val="000000" w:themeColor="text1"/>
          <w:sz w:val="22"/>
          <w:szCs w:val="22"/>
        </w:rPr>
        <w:t xml:space="preserve">I </w:t>
      </w:r>
      <w:r w:rsidR="00A02467" w:rsidRPr="00187F41">
        <w:rPr>
          <w:rFonts w:ascii="Arial" w:hAnsi="Arial" w:cs="Arial"/>
          <w:color w:val="000000" w:themeColor="text1"/>
          <w:sz w:val="22"/>
          <w:szCs w:val="22"/>
        </w:rPr>
        <w:t xml:space="preserve">used </w:t>
      </w:r>
      <w:r w:rsidR="00A02467" w:rsidRPr="00187F41">
        <w:rPr>
          <w:rFonts w:ascii="Arial" w:hAnsi="Arial" w:cs="Arial"/>
          <w:b/>
          <w:bCs/>
          <w:color w:val="000000" w:themeColor="text1"/>
          <w:sz w:val="22"/>
          <w:szCs w:val="22"/>
        </w:rPr>
        <w:t>secondary data</w:t>
      </w:r>
      <w:r w:rsidR="00A02467" w:rsidRPr="00E34869">
        <w:rPr>
          <w:rFonts w:ascii="Arial" w:hAnsi="Arial" w:cs="Arial"/>
          <w:color w:val="000000" w:themeColor="text1"/>
          <w:sz w:val="22"/>
          <w:szCs w:val="22"/>
        </w:rPr>
        <w:t xml:space="preserve"> from books</w:t>
      </w:r>
      <w:r w:rsidR="003C6F35" w:rsidRPr="00E34869">
        <w:rPr>
          <w:rFonts w:ascii="Arial" w:hAnsi="Arial" w:cs="Arial"/>
          <w:color w:val="000000" w:themeColor="text1"/>
          <w:sz w:val="22"/>
          <w:szCs w:val="22"/>
        </w:rPr>
        <w:t xml:space="preserve"> and the online University </w:t>
      </w:r>
      <w:r>
        <w:rPr>
          <w:rFonts w:ascii="Arial" w:hAnsi="Arial" w:cs="Arial"/>
          <w:color w:val="000000" w:themeColor="text1"/>
          <w:sz w:val="22"/>
          <w:szCs w:val="22"/>
        </w:rPr>
        <w:t>L</w:t>
      </w:r>
      <w:r w:rsidR="003C6F35" w:rsidRPr="00E34869">
        <w:rPr>
          <w:rFonts w:ascii="Arial" w:hAnsi="Arial" w:cs="Arial"/>
          <w:color w:val="000000" w:themeColor="text1"/>
          <w:sz w:val="22"/>
          <w:szCs w:val="22"/>
        </w:rPr>
        <w:t>ibrary resources.</w:t>
      </w:r>
    </w:p>
    <w:p w14:paraId="12988C20" w14:textId="3D4DCD34" w:rsidR="003C6F35" w:rsidRPr="00E34869" w:rsidRDefault="003C6F35" w:rsidP="00CF0642">
      <w:pPr>
        <w:spacing w:line="360" w:lineRule="auto"/>
        <w:jc w:val="both"/>
        <w:rPr>
          <w:rFonts w:ascii="Arial" w:hAnsi="Arial" w:cs="Arial"/>
          <w:color w:val="000000" w:themeColor="text1"/>
          <w:sz w:val="22"/>
          <w:szCs w:val="22"/>
        </w:rPr>
      </w:pPr>
      <w:r w:rsidRPr="00E34869">
        <w:rPr>
          <w:rFonts w:ascii="Arial" w:hAnsi="Arial" w:cs="Arial"/>
          <w:color w:val="000000" w:themeColor="text1"/>
          <w:sz w:val="22"/>
          <w:szCs w:val="22"/>
        </w:rPr>
        <w:t>University of Wales Trinity and Saint David have a big online Library and well selected Learning Resources, that secondary data was very helpful for me.</w:t>
      </w:r>
    </w:p>
    <w:p w14:paraId="09751F88" w14:textId="77777777" w:rsidR="004A2CBA" w:rsidRPr="00E34869" w:rsidRDefault="004A2CBA" w:rsidP="00CF0642">
      <w:pPr>
        <w:spacing w:line="360" w:lineRule="auto"/>
        <w:jc w:val="both"/>
        <w:rPr>
          <w:rFonts w:ascii="Arial" w:hAnsi="Arial" w:cs="Arial"/>
          <w:color w:val="000000" w:themeColor="text1"/>
          <w:sz w:val="22"/>
          <w:szCs w:val="22"/>
        </w:rPr>
      </w:pPr>
    </w:p>
    <w:p w14:paraId="05AC8C0B" w14:textId="06D97BE1" w:rsidR="00B31B2D" w:rsidRPr="00187F41" w:rsidRDefault="00F660CD" w:rsidP="00CF0642">
      <w:pPr>
        <w:pStyle w:val="Heading1"/>
        <w:spacing w:line="360" w:lineRule="auto"/>
        <w:jc w:val="both"/>
        <w:rPr>
          <w:rFonts w:ascii="Arial" w:hAnsi="Arial" w:cs="Arial"/>
          <w:b/>
          <w:bCs/>
          <w:color w:val="000000" w:themeColor="text1"/>
          <w:sz w:val="28"/>
          <w:szCs w:val="28"/>
        </w:rPr>
      </w:pPr>
      <w:bookmarkStart w:id="0" w:name="_Toc89163901"/>
      <w:r>
        <w:rPr>
          <w:rFonts w:ascii="Arial" w:hAnsi="Arial" w:cs="Arial"/>
          <w:b/>
          <w:bCs/>
          <w:color w:val="000000" w:themeColor="text1"/>
          <w:sz w:val="28"/>
          <w:szCs w:val="28"/>
        </w:rPr>
        <w:t>2.</w:t>
      </w:r>
      <w:r w:rsidR="00B31B2D" w:rsidRPr="00187F41">
        <w:rPr>
          <w:rFonts w:ascii="Arial" w:hAnsi="Arial" w:cs="Arial"/>
          <w:b/>
          <w:bCs/>
          <w:color w:val="000000" w:themeColor="text1"/>
          <w:sz w:val="28"/>
          <w:szCs w:val="28"/>
        </w:rPr>
        <w:t>Advantages of Distance learning</w:t>
      </w:r>
      <w:bookmarkEnd w:id="0"/>
    </w:p>
    <w:p w14:paraId="625FB4AF" w14:textId="3E8BCF3B" w:rsidR="00410C14" w:rsidRPr="00E34869" w:rsidRDefault="007D1E3A" w:rsidP="00CF0642">
      <w:pPr>
        <w:pStyle w:val="Heading2"/>
        <w:spacing w:line="360" w:lineRule="auto"/>
        <w:jc w:val="both"/>
        <w:rPr>
          <w:rFonts w:ascii="Arial" w:hAnsi="Arial" w:cs="Arial"/>
          <w:color w:val="000000" w:themeColor="text1"/>
          <w:sz w:val="22"/>
          <w:szCs w:val="22"/>
        </w:rPr>
      </w:pPr>
      <w:bookmarkStart w:id="1" w:name="_Toc89163902"/>
      <w:r>
        <w:rPr>
          <w:rFonts w:ascii="Arial" w:hAnsi="Arial" w:cs="Arial"/>
          <w:b/>
          <w:bCs/>
          <w:color w:val="000000" w:themeColor="text1"/>
          <w:sz w:val="22"/>
          <w:szCs w:val="22"/>
        </w:rPr>
        <w:t xml:space="preserve">2.1 </w:t>
      </w:r>
      <w:r w:rsidR="0081787C" w:rsidRPr="00E34869">
        <w:rPr>
          <w:rFonts w:ascii="Arial" w:hAnsi="Arial" w:cs="Arial"/>
          <w:b/>
          <w:bCs/>
          <w:color w:val="000000" w:themeColor="text1"/>
          <w:sz w:val="22"/>
          <w:szCs w:val="22"/>
        </w:rPr>
        <w:t>Easy access</w:t>
      </w:r>
      <w:r w:rsidR="0081787C" w:rsidRPr="00E34869">
        <w:rPr>
          <w:rFonts w:ascii="Arial" w:hAnsi="Arial" w:cs="Arial"/>
          <w:color w:val="000000" w:themeColor="text1"/>
          <w:sz w:val="22"/>
          <w:szCs w:val="22"/>
        </w:rPr>
        <w:t xml:space="preserve">: VLE helps </w:t>
      </w:r>
      <w:r w:rsidR="001168C5" w:rsidRPr="00E34869">
        <w:rPr>
          <w:rFonts w:ascii="Arial" w:hAnsi="Arial" w:cs="Arial"/>
          <w:color w:val="000000" w:themeColor="text1"/>
          <w:sz w:val="22"/>
          <w:szCs w:val="22"/>
        </w:rPr>
        <w:t>students’</w:t>
      </w:r>
      <w:r w:rsidR="0081787C" w:rsidRPr="00E34869">
        <w:rPr>
          <w:rFonts w:ascii="Arial" w:hAnsi="Arial" w:cs="Arial"/>
          <w:color w:val="000000" w:themeColor="text1"/>
          <w:sz w:val="22"/>
          <w:szCs w:val="22"/>
        </w:rPr>
        <w:t xml:space="preserve"> study from home or at any other place that is most suitable for them. Students can access learning material from VLEs such as documents, texts, </w:t>
      </w:r>
      <w:r w:rsidR="00373418" w:rsidRPr="00E34869">
        <w:rPr>
          <w:rFonts w:ascii="Arial" w:hAnsi="Arial" w:cs="Arial"/>
          <w:color w:val="000000" w:themeColor="text1"/>
          <w:sz w:val="22"/>
          <w:szCs w:val="22"/>
        </w:rPr>
        <w:t>videos,</w:t>
      </w:r>
      <w:r w:rsidR="0081787C" w:rsidRPr="00E34869">
        <w:rPr>
          <w:rFonts w:ascii="Arial" w:hAnsi="Arial" w:cs="Arial"/>
          <w:color w:val="000000" w:themeColor="text1"/>
          <w:sz w:val="22"/>
          <w:szCs w:val="22"/>
        </w:rPr>
        <w:t xml:space="preserve"> and images. </w:t>
      </w:r>
      <w:r w:rsidR="001168C5" w:rsidRPr="00E34869">
        <w:rPr>
          <w:rFonts w:ascii="Arial" w:hAnsi="Arial" w:cs="Arial"/>
          <w:color w:val="000000" w:themeColor="text1"/>
          <w:sz w:val="22"/>
          <w:szCs w:val="22"/>
        </w:rPr>
        <w:t>VLE such as Microsoft Teams allows team collaboration, where students can work on projects in real time.</w:t>
      </w:r>
      <w:r w:rsidR="000D5AC3" w:rsidRPr="00E34869">
        <w:rPr>
          <w:rFonts w:ascii="Arial" w:hAnsi="Arial" w:cs="Arial"/>
          <w:color w:val="000000" w:themeColor="text1"/>
          <w:sz w:val="22"/>
          <w:szCs w:val="22"/>
        </w:rPr>
        <w:t xml:space="preserve"> VLEs allow students to study at their own pace. </w:t>
      </w:r>
    </w:p>
    <w:p w14:paraId="3FCD31FE" w14:textId="77777777" w:rsidR="008529C6" w:rsidRPr="00E34869" w:rsidRDefault="008529C6" w:rsidP="00CF0642">
      <w:pPr>
        <w:spacing w:line="360" w:lineRule="auto"/>
        <w:jc w:val="both"/>
        <w:rPr>
          <w:rFonts w:ascii="Arial" w:hAnsi="Arial" w:cs="Arial"/>
          <w:sz w:val="22"/>
          <w:szCs w:val="22"/>
        </w:rPr>
      </w:pPr>
    </w:p>
    <w:p w14:paraId="3BFFB443" w14:textId="2BEB91E2" w:rsidR="001168C5" w:rsidRPr="00E34869" w:rsidRDefault="007D1E3A" w:rsidP="00CF0642">
      <w:pPr>
        <w:spacing w:line="360" w:lineRule="auto"/>
        <w:jc w:val="both"/>
        <w:rPr>
          <w:rFonts w:ascii="Arial" w:hAnsi="Arial" w:cs="Arial"/>
          <w:sz w:val="22"/>
          <w:szCs w:val="22"/>
        </w:rPr>
      </w:pPr>
      <w:r>
        <w:rPr>
          <w:rFonts w:ascii="Arial" w:hAnsi="Arial" w:cs="Arial"/>
          <w:b/>
          <w:bCs/>
          <w:sz w:val="22"/>
          <w:szCs w:val="22"/>
        </w:rPr>
        <w:t xml:space="preserve">2.2 </w:t>
      </w:r>
      <w:r w:rsidR="001168C5" w:rsidRPr="00E34869">
        <w:rPr>
          <w:rFonts w:ascii="Arial" w:hAnsi="Arial" w:cs="Arial"/>
          <w:b/>
          <w:bCs/>
          <w:sz w:val="22"/>
          <w:szCs w:val="22"/>
        </w:rPr>
        <w:t xml:space="preserve">Flexibility: </w:t>
      </w:r>
      <w:r w:rsidR="001168C5" w:rsidRPr="00E34869">
        <w:rPr>
          <w:rFonts w:ascii="Arial" w:hAnsi="Arial" w:cs="Arial"/>
          <w:sz w:val="22"/>
          <w:szCs w:val="22"/>
        </w:rPr>
        <w:t>VLEs allows flexibility for students. They can access VLEs with no time restrictions. It is suitable for students who cannot attend an educational establishment</w:t>
      </w:r>
      <w:r w:rsidR="00373418">
        <w:rPr>
          <w:rFonts w:ascii="Arial" w:hAnsi="Arial" w:cs="Arial"/>
          <w:sz w:val="22"/>
          <w:szCs w:val="22"/>
        </w:rPr>
        <w:t xml:space="preserve">, for </w:t>
      </w:r>
      <w:r w:rsidR="00373418">
        <w:rPr>
          <w:rFonts w:ascii="Arial" w:hAnsi="Arial" w:cs="Arial"/>
          <w:sz w:val="22"/>
          <w:szCs w:val="22"/>
        </w:rPr>
        <w:lastRenderedPageBreak/>
        <w:t xml:space="preserve">example those who have a job </w:t>
      </w:r>
      <w:r w:rsidR="00A02467" w:rsidRPr="00E34869">
        <w:rPr>
          <w:rFonts w:ascii="Arial" w:hAnsi="Arial" w:cs="Arial"/>
          <w:sz w:val="22"/>
          <w:szCs w:val="22"/>
        </w:rPr>
        <w:t xml:space="preserve">or those </w:t>
      </w:r>
      <w:r w:rsidR="001168C5" w:rsidRPr="00E34869">
        <w:rPr>
          <w:rFonts w:ascii="Arial" w:hAnsi="Arial" w:cs="Arial"/>
          <w:sz w:val="22"/>
          <w:szCs w:val="22"/>
        </w:rPr>
        <w:t>students with disabilities or accessibility issues</w:t>
      </w:r>
      <w:r w:rsidR="00A02467" w:rsidRPr="00E34869">
        <w:rPr>
          <w:rFonts w:ascii="Arial" w:hAnsi="Arial" w:cs="Arial"/>
          <w:sz w:val="22"/>
          <w:szCs w:val="22"/>
        </w:rPr>
        <w:t>.</w:t>
      </w:r>
      <w:r w:rsidR="000D5AC3" w:rsidRPr="00E34869">
        <w:rPr>
          <w:rFonts w:ascii="Arial" w:hAnsi="Arial" w:cs="Arial"/>
          <w:sz w:val="22"/>
          <w:szCs w:val="22"/>
        </w:rPr>
        <w:t xml:space="preserve"> </w:t>
      </w:r>
      <w:r w:rsidR="00761328" w:rsidRPr="00E34869">
        <w:rPr>
          <w:rFonts w:ascii="Arial" w:hAnsi="Arial" w:cs="Arial"/>
          <w:sz w:val="22"/>
          <w:szCs w:val="22"/>
        </w:rPr>
        <w:t>VLE helps students reduce nervousness and encourage better communication</w:t>
      </w:r>
      <w:r w:rsidR="00410C14" w:rsidRPr="00E34869">
        <w:rPr>
          <w:rFonts w:ascii="Arial" w:hAnsi="Arial" w:cs="Arial"/>
          <w:sz w:val="22"/>
          <w:szCs w:val="22"/>
        </w:rPr>
        <w:t xml:space="preserve">. </w:t>
      </w:r>
      <w:r w:rsidR="00570084">
        <w:rPr>
          <w:rFonts w:ascii="Arial" w:hAnsi="Arial" w:cs="Arial"/>
          <w:sz w:val="22"/>
          <w:szCs w:val="22"/>
        </w:rPr>
        <w:t xml:space="preserve">Last two years due to pandemic world situation, many students were self-isolating themselves but the VLE comes to help them to be part </w:t>
      </w:r>
      <w:proofErr w:type="spellStart"/>
      <w:r w:rsidR="00570084">
        <w:rPr>
          <w:rFonts w:ascii="Arial" w:hAnsi="Arial" w:cs="Arial"/>
          <w:sz w:val="22"/>
          <w:szCs w:val="22"/>
        </w:rPr>
        <w:t>od</w:t>
      </w:r>
      <w:proofErr w:type="spellEnd"/>
      <w:r w:rsidR="00570084">
        <w:rPr>
          <w:rFonts w:ascii="Arial" w:hAnsi="Arial" w:cs="Arial"/>
          <w:sz w:val="22"/>
          <w:szCs w:val="22"/>
        </w:rPr>
        <w:t xml:space="preserve"> the classes from their homes.</w:t>
      </w:r>
    </w:p>
    <w:p w14:paraId="3456A570" w14:textId="77777777" w:rsidR="00EB5931" w:rsidRPr="00E34869" w:rsidRDefault="00EB5931" w:rsidP="00CF0642">
      <w:pPr>
        <w:spacing w:line="360" w:lineRule="auto"/>
        <w:jc w:val="both"/>
        <w:rPr>
          <w:rFonts w:ascii="Arial" w:hAnsi="Arial" w:cs="Arial"/>
          <w:sz w:val="22"/>
          <w:szCs w:val="22"/>
        </w:rPr>
      </w:pPr>
    </w:p>
    <w:p w14:paraId="60C06E3D" w14:textId="56BF7BA5" w:rsidR="007F0FCE" w:rsidRPr="00E34869" w:rsidRDefault="007D1E3A" w:rsidP="00CF0642">
      <w:pPr>
        <w:spacing w:line="360" w:lineRule="auto"/>
        <w:jc w:val="both"/>
        <w:rPr>
          <w:rFonts w:ascii="Arial" w:hAnsi="Arial" w:cs="Arial"/>
          <w:sz w:val="22"/>
          <w:szCs w:val="22"/>
        </w:rPr>
      </w:pPr>
      <w:r>
        <w:rPr>
          <w:rFonts w:ascii="Arial" w:hAnsi="Arial" w:cs="Arial"/>
          <w:b/>
          <w:bCs/>
          <w:sz w:val="22"/>
          <w:szCs w:val="22"/>
        </w:rPr>
        <w:t xml:space="preserve">2.3 </w:t>
      </w:r>
      <w:r w:rsidR="00A02467" w:rsidRPr="00E34869">
        <w:rPr>
          <w:rFonts w:ascii="Arial" w:hAnsi="Arial" w:cs="Arial"/>
          <w:b/>
          <w:bCs/>
          <w:sz w:val="22"/>
          <w:szCs w:val="22"/>
        </w:rPr>
        <w:t>Inexpensive:</w:t>
      </w:r>
      <w:r w:rsidR="00A02467" w:rsidRPr="00E34869">
        <w:rPr>
          <w:rFonts w:ascii="Arial" w:hAnsi="Arial" w:cs="Arial"/>
          <w:sz w:val="22"/>
          <w:szCs w:val="22"/>
        </w:rPr>
        <w:t xml:space="preserve"> VLE are usually inexpensive. For example, Microsoft Teams </w:t>
      </w:r>
      <w:r w:rsidR="007F0FCE" w:rsidRPr="00E34869">
        <w:rPr>
          <w:rFonts w:ascii="Arial" w:hAnsi="Arial" w:cs="Arial"/>
          <w:sz w:val="22"/>
          <w:szCs w:val="22"/>
        </w:rPr>
        <w:t xml:space="preserve">is a free </w:t>
      </w:r>
      <w:r w:rsidR="002B32BA" w:rsidRPr="00E34869">
        <w:rPr>
          <w:rFonts w:ascii="Arial" w:hAnsi="Arial" w:cs="Arial"/>
          <w:sz w:val="22"/>
          <w:szCs w:val="22"/>
        </w:rPr>
        <w:t>platform</w:t>
      </w:r>
      <w:r w:rsidR="007F0FCE" w:rsidRPr="00E34869">
        <w:rPr>
          <w:rFonts w:ascii="Arial" w:hAnsi="Arial" w:cs="Arial"/>
          <w:sz w:val="22"/>
          <w:szCs w:val="22"/>
        </w:rPr>
        <w:t xml:space="preserve"> that provides unlimited chat, </w:t>
      </w:r>
      <w:r w:rsidR="00570084" w:rsidRPr="00E34869">
        <w:rPr>
          <w:rFonts w:ascii="Arial" w:hAnsi="Arial" w:cs="Arial"/>
          <w:sz w:val="22"/>
          <w:szCs w:val="22"/>
        </w:rPr>
        <w:t>audio,</w:t>
      </w:r>
      <w:r w:rsidR="007F0FCE" w:rsidRPr="00E34869">
        <w:rPr>
          <w:rFonts w:ascii="Arial" w:hAnsi="Arial" w:cs="Arial"/>
          <w:sz w:val="22"/>
          <w:szCs w:val="22"/>
        </w:rPr>
        <w:t xml:space="preserve"> and video calls, 230GB of file storage and 2GB for </w:t>
      </w:r>
      <w:r w:rsidR="00570084" w:rsidRPr="00E34869">
        <w:rPr>
          <w:rFonts w:ascii="Arial" w:hAnsi="Arial" w:cs="Arial"/>
          <w:sz w:val="22"/>
          <w:szCs w:val="22"/>
        </w:rPr>
        <w:t>everyone</w:t>
      </w:r>
      <w:r w:rsidR="002B32BA" w:rsidRPr="00E34869">
        <w:rPr>
          <w:rFonts w:ascii="Arial" w:hAnsi="Arial" w:cs="Arial"/>
          <w:sz w:val="22"/>
          <w:szCs w:val="22"/>
        </w:rPr>
        <w:t xml:space="preserve">. </w:t>
      </w:r>
      <w:r w:rsidR="00EB5931" w:rsidRPr="00E34869">
        <w:rPr>
          <w:rFonts w:ascii="Arial" w:hAnsi="Arial" w:cs="Arial"/>
          <w:sz w:val="22"/>
          <w:szCs w:val="22"/>
        </w:rPr>
        <w:t xml:space="preserve">(Lance, W 2021). </w:t>
      </w:r>
      <w:r w:rsidR="007F0FCE" w:rsidRPr="00E34869">
        <w:rPr>
          <w:rFonts w:ascii="Arial" w:hAnsi="Arial" w:cs="Arial"/>
          <w:sz w:val="22"/>
          <w:szCs w:val="22"/>
        </w:rPr>
        <w:t xml:space="preserve"> Other free or low cost VLE</w:t>
      </w:r>
      <w:r w:rsidR="001947C6" w:rsidRPr="00E34869">
        <w:rPr>
          <w:rFonts w:ascii="Arial" w:hAnsi="Arial" w:cs="Arial"/>
          <w:sz w:val="22"/>
          <w:szCs w:val="22"/>
        </w:rPr>
        <w:t xml:space="preserve"> platforms</w:t>
      </w:r>
      <w:r w:rsidR="007F0FCE" w:rsidRPr="00E34869">
        <w:rPr>
          <w:rFonts w:ascii="Arial" w:hAnsi="Arial" w:cs="Arial"/>
          <w:sz w:val="22"/>
          <w:szCs w:val="22"/>
        </w:rPr>
        <w:t xml:space="preserve"> available are Google Classroom and Moodle LMS</w:t>
      </w:r>
      <w:r w:rsidR="00570084">
        <w:rPr>
          <w:rFonts w:ascii="Arial" w:hAnsi="Arial" w:cs="Arial"/>
          <w:sz w:val="22"/>
          <w:szCs w:val="22"/>
        </w:rPr>
        <w:t>, which incorporate Teams on its platform.</w:t>
      </w:r>
      <w:r w:rsidR="002B32BA" w:rsidRPr="00E34869">
        <w:rPr>
          <w:rFonts w:ascii="Arial" w:hAnsi="Arial" w:cs="Arial"/>
          <w:sz w:val="22"/>
          <w:szCs w:val="22"/>
        </w:rPr>
        <w:t xml:space="preserve"> </w:t>
      </w:r>
      <w:r w:rsidR="007A0796" w:rsidRPr="00E34869">
        <w:rPr>
          <w:rFonts w:ascii="Arial" w:hAnsi="Arial" w:cs="Arial"/>
          <w:sz w:val="22"/>
          <w:szCs w:val="22"/>
        </w:rPr>
        <w:t xml:space="preserve">VLE is inexpensive compared to traditional educational methods because students spend less on travel costs, </w:t>
      </w:r>
      <w:r w:rsidR="00570084" w:rsidRPr="00E34869">
        <w:rPr>
          <w:rFonts w:ascii="Arial" w:hAnsi="Arial" w:cs="Arial"/>
          <w:sz w:val="22"/>
          <w:szCs w:val="22"/>
        </w:rPr>
        <w:t>books,</w:t>
      </w:r>
      <w:r w:rsidR="007A0796" w:rsidRPr="00E34869">
        <w:rPr>
          <w:rFonts w:ascii="Arial" w:hAnsi="Arial" w:cs="Arial"/>
          <w:sz w:val="22"/>
          <w:szCs w:val="22"/>
        </w:rPr>
        <w:t xml:space="preserve"> or access to additional </w:t>
      </w:r>
      <w:r w:rsidR="000E0625" w:rsidRPr="00E34869">
        <w:rPr>
          <w:rFonts w:ascii="Arial" w:hAnsi="Arial" w:cs="Arial"/>
          <w:sz w:val="22"/>
          <w:szCs w:val="22"/>
        </w:rPr>
        <w:t>facilities</w:t>
      </w:r>
      <w:r w:rsidR="007A0796" w:rsidRPr="00E34869">
        <w:rPr>
          <w:rFonts w:ascii="Arial" w:hAnsi="Arial" w:cs="Arial"/>
          <w:sz w:val="22"/>
          <w:szCs w:val="22"/>
        </w:rPr>
        <w:t xml:space="preserve"> on campus’ such as gyms</w:t>
      </w:r>
      <w:r w:rsidR="00410C14" w:rsidRPr="00E34869">
        <w:rPr>
          <w:rFonts w:ascii="Arial" w:hAnsi="Arial" w:cs="Arial"/>
          <w:sz w:val="22"/>
          <w:szCs w:val="22"/>
        </w:rPr>
        <w:t xml:space="preserve">. </w:t>
      </w:r>
      <w:r w:rsidR="00570084">
        <w:rPr>
          <w:rFonts w:ascii="Arial" w:hAnsi="Arial" w:cs="Arial"/>
          <w:sz w:val="22"/>
          <w:szCs w:val="22"/>
        </w:rPr>
        <w:t>The students save resources studying from home, for example they save the commuting expenses.</w:t>
      </w:r>
    </w:p>
    <w:p w14:paraId="0450938F" w14:textId="77777777" w:rsidR="00EB5931" w:rsidRPr="00E34869" w:rsidRDefault="00EB5931" w:rsidP="00CF0642">
      <w:pPr>
        <w:spacing w:line="360" w:lineRule="auto"/>
        <w:jc w:val="both"/>
        <w:rPr>
          <w:rFonts w:ascii="Arial" w:hAnsi="Arial" w:cs="Arial"/>
          <w:sz w:val="22"/>
          <w:szCs w:val="22"/>
        </w:rPr>
      </w:pPr>
    </w:p>
    <w:p w14:paraId="6FDEDFD5" w14:textId="6733A4C1" w:rsidR="00183697" w:rsidRPr="00E34869" w:rsidRDefault="007D1E3A" w:rsidP="00CF0642">
      <w:pPr>
        <w:spacing w:line="360" w:lineRule="auto"/>
        <w:jc w:val="both"/>
        <w:rPr>
          <w:rFonts w:ascii="Arial" w:hAnsi="Arial" w:cs="Arial"/>
          <w:sz w:val="22"/>
          <w:szCs w:val="22"/>
        </w:rPr>
      </w:pPr>
      <w:r>
        <w:rPr>
          <w:rFonts w:ascii="Arial" w:hAnsi="Arial" w:cs="Arial"/>
          <w:b/>
          <w:bCs/>
          <w:sz w:val="22"/>
          <w:szCs w:val="22"/>
        </w:rPr>
        <w:t xml:space="preserve">2.4 </w:t>
      </w:r>
      <w:r w:rsidR="001947C6" w:rsidRPr="00E34869">
        <w:rPr>
          <w:rFonts w:ascii="Arial" w:hAnsi="Arial" w:cs="Arial"/>
          <w:b/>
          <w:bCs/>
          <w:sz w:val="22"/>
          <w:szCs w:val="22"/>
        </w:rPr>
        <w:t>More Options</w:t>
      </w:r>
      <w:r w:rsidR="001947C6" w:rsidRPr="00E34869">
        <w:rPr>
          <w:rFonts w:ascii="Arial" w:hAnsi="Arial" w:cs="Arial"/>
          <w:sz w:val="22"/>
          <w:szCs w:val="22"/>
        </w:rPr>
        <w:t xml:space="preserve"> of learning for s</w:t>
      </w:r>
      <w:r w:rsidR="00183697" w:rsidRPr="00E34869">
        <w:rPr>
          <w:rFonts w:ascii="Arial" w:hAnsi="Arial" w:cs="Arial"/>
          <w:sz w:val="22"/>
          <w:szCs w:val="22"/>
        </w:rPr>
        <w:t>tudents</w:t>
      </w:r>
      <w:r w:rsidR="001947C6" w:rsidRPr="00E34869">
        <w:rPr>
          <w:rFonts w:ascii="Arial" w:hAnsi="Arial" w:cs="Arial"/>
          <w:sz w:val="22"/>
          <w:szCs w:val="22"/>
        </w:rPr>
        <w:t>, they</w:t>
      </w:r>
      <w:r w:rsidR="00183697" w:rsidRPr="00E34869">
        <w:rPr>
          <w:rFonts w:ascii="Arial" w:hAnsi="Arial" w:cs="Arial"/>
          <w:sz w:val="22"/>
          <w:szCs w:val="22"/>
        </w:rPr>
        <w:t xml:space="preserve"> can also enhance their learning </w:t>
      </w:r>
      <w:r w:rsidR="00EB5931" w:rsidRPr="00E34869">
        <w:rPr>
          <w:rFonts w:ascii="Arial" w:hAnsi="Arial" w:cs="Arial"/>
          <w:sz w:val="22"/>
          <w:szCs w:val="22"/>
        </w:rPr>
        <w:t>through</w:t>
      </w:r>
      <w:r w:rsidR="00183697" w:rsidRPr="00E34869">
        <w:rPr>
          <w:rFonts w:ascii="Arial" w:hAnsi="Arial" w:cs="Arial"/>
          <w:sz w:val="22"/>
          <w:szCs w:val="22"/>
        </w:rPr>
        <w:t xml:space="preserve"> other VLE platforms via Zoom, Free Learn (Open University) Udemy and Teachable that provide courses free or at a low cost. Students have access to video lessons and at one time cost/subscription, they can have unlimited access to lessons or courses. </w:t>
      </w:r>
    </w:p>
    <w:p w14:paraId="621B72B1" w14:textId="77777777" w:rsidR="00EB5931" w:rsidRPr="00E34869" w:rsidRDefault="00EB5931" w:rsidP="00CF0642">
      <w:pPr>
        <w:spacing w:line="360" w:lineRule="auto"/>
        <w:jc w:val="both"/>
        <w:rPr>
          <w:rFonts w:ascii="Arial" w:hAnsi="Arial" w:cs="Arial"/>
          <w:sz w:val="22"/>
          <w:szCs w:val="22"/>
        </w:rPr>
      </w:pPr>
    </w:p>
    <w:p w14:paraId="6F30B4B4" w14:textId="14BF3103" w:rsidR="000D5AC3" w:rsidRPr="00E34869" w:rsidRDefault="007D1E3A" w:rsidP="00CF0642">
      <w:pPr>
        <w:spacing w:line="360" w:lineRule="auto"/>
        <w:jc w:val="both"/>
        <w:rPr>
          <w:rFonts w:ascii="Arial" w:hAnsi="Arial" w:cs="Arial"/>
          <w:sz w:val="22"/>
          <w:szCs w:val="22"/>
        </w:rPr>
      </w:pPr>
      <w:r>
        <w:rPr>
          <w:rFonts w:ascii="Arial" w:hAnsi="Arial" w:cs="Arial"/>
          <w:b/>
          <w:bCs/>
          <w:sz w:val="22"/>
          <w:szCs w:val="22"/>
        </w:rPr>
        <w:t xml:space="preserve">2.5 </w:t>
      </w:r>
      <w:r w:rsidR="000E0625" w:rsidRPr="00E34869">
        <w:rPr>
          <w:rFonts w:ascii="Arial" w:hAnsi="Arial" w:cs="Arial"/>
          <w:b/>
          <w:bCs/>
          <w:sz w:val="22"/>
          <w:szCs w:val="22"/>
        </w:rPr>
        <w:t>Work/Life Balance</w:t>
      </w:r>
      <w:r w:rsidR="00410C14" w:rsidRPr="00E34869">
        <w:rPr>
          <w:rFonts w:ascii="Arial" w:hAnsi="Arial" w:cs="Arial"/>
          <w:sz w:val="22"/>
          <w:szCs w:val="22"/>
        </w:rPr>
        <w:t xml:space="preserve">: A student has a timetable, travels to their education establishment, participates in class, receives homework, returns home or study in their own time. With VLE, students can create their own structure for learning to suit their other work/life commitments such as working part or full time or caring </w:t>
      </w:r>
      <w:r w:rsidR="000E0625" w:rsidRPr="00E34869">
        <w:rPr>
          <w:rFonts w:ascii="Arial" w:hAnsi="Arial" w:cs="Arial"/>
          <w:sz w:val="22"/>
          <w:szCs w:val="22"/>
        </w:rPr>
        <w:t>responsibilities</w:t>
      </w:r>
      <w:r w:rsidR="00410C14" w:rsidRPr="00E34869">
        <w:rPr>
          <w:rFonts w:ascii="Arial" w:hAnsi="Arial" w:cs="Arial"/>
          <w:sz w:val="22"/>
          <w:szCs w:val="22"/>
        </w:rPr>
        <w:t>. This enables students to become more self-sufficient and disciplined</w:t>
      </w:r>
      <w:r w:rsidR="00A72F69" w:rsidRPr="00E34869">
        <w:rPr>
          <w:rFonts w:ascii="Arial" w:hAnsi="Arial" w:cs="Arial"/>
          <w:sz w:val="22"/>
          <w:szCs w:val="22"/>
        </w:rPr>
        <w:t xml:space="preserve">. </w:t>
      </w:r>
      <w:r w:rsidR="00570084">
        <w:rPr>
          <w:rFonts w:ascii="Arial" w:hAnsi="Arial" w:cs="Arial"/>
          <w:sz w:val="22"/>
          <w:szCs w:val="22"/>
        </w:rPr>
        <w:t xml:space="preserve">The LVE is safer for the students </w:t>
      </w:r>
      <w:r w:rsidR="00AA20A2">
        <w:rPr>
          <w:rFonts w:ascii="Arial" w:hAnsi="Arial" w:cs="Arial"/>
          <w:sz w:val="22"/>
          <w:szCs w:val="22"/>
        </w:rPr>
        <w:t>in the health risk categories.</w:t>
      </w:r>
    </w:p>
    <w:p w14:paraId="2B7E7FEC" w14:textId="77777777" w:rsidR="00EB5931" w:rsidRPr="00E34869" w:rsidRDefault="00EB5931" w:rsidP="00CF0642">
      <w:pPr>
        <w:spacing w:line="360" w:lineRule="auto"/>
        <w:jc w:val="both"/>
        <w:rPr>
          <w:rFonts w:ascii="Arial" w:hAnsi="Arial" w:cs="Arial"/>
          <w:sz w:val="22"/>
          <w:szCs w:val="22"/>
        </w:rPr>
      </w:pPr>
    </w:p>
    <w:p w14:paraId="60289BFC" w14:textId="52CF92F1" w:rsidR="00EB5931" w:rsidRPr="00E34869" w:rsidRDefault="007D1E3A" w:rsidP="00CF0642">
      <w:pPr>
        <w:spacing w:line="360" w:lineRule="auto"/>
        <w:jc w:val="both"/>
        <w:rPr>
          <w:rFonts w:ascii="Arial" w:hAnsi="Arial" w:cs="Arial"/>
          <w:sz w:val="22"/>
          <w:szCs w:val="22"/>
        </w:rPr>
      </w:pPr>
      <w:r>
        <w:rPr>
          <w:rFonts w:ascii="Arial" w:hAnsi="Arial" w:cs="Arial"/>
          <w:b/>
          <w:bCs/>
          <w:sz w:val="22"/>
          <w:szCs w:val="22"/>
        </w:rPr>
        <w:t xml:space="preserve">2.6 </w:t>
      </w:r>
      <w:r w:rsidR="008529C6" w:rsidRPr="00E34869">
        <w:rPr>
          <w:rFonts w:ascii="Arial" w:hAnsi="Arial" w:cs="Arial"/>
          <w:b/>
          <w:bCs/>
          <w:sz w:val="22"/>
          <w:szCs w:val="22"/>
        </w:rPr>
        <w:t>Accessibility:</w:t>
      </w:r>
      <w:r w:rsidR="008529C6" w:rsidRPr="00E34869">
        <w:rPr>
          <w:rFonts w:ascii="Arial" w:hAnsi="Arial" w:cs="Arial"/>
          <w:sz w:val="22"/>
          <w:szCs w:val="22"/>
        </w:rPr>
        <w:t xml:space="preserve"> VLE provides an opportunity for students to access various mentors and teachers from different areas. For example, </w:t>
      </w:r>
      <w:r w:rsidR="00ED535B" w:rsidRPr="00E34869">
        <w:rPr>
          <w:rFonts w:ascii="Arial" w:hAnsi="Arial" w:cs="Arial"/>
          <w:sz w:val="22"/>
          <w:szCs w:val="22"/>
        </w:rPr>
        <w:t>Thom</w:t>
      </w:r>
      <w:r w:rsidR="00EB5931" w:rsidRPr="00E34869">
        <w:rPr>
          <w:rFonts w:ascii="Arial" w:hAnsi="Arial" w:cs="Arial"/>
          <w:sz w:val="22"/>
          <w:szCs w:val="22"/>
        </w:rPr>
        <w:t xml:space="preserve">as (2012) highlighted a case study from the company IBM that set up a </w:t>
      </w:r>
      <w:r w:rsidR="00ED535B" w:rsidRPr="00E34869">
        <w:rPr>
          <w:rFonts w:ascii="Arial" w:hAnsi="Arial" w:cs="Arial"/>
          <w:sz w:val="22"/>
          <w:szCs w:val="22"/>
        </w:rPr>
        <w:t xml:space="preserve">Virtual Speeding Mentoring Programme </w:t>
      </w:r>
      <w:r w:rsidR="00EB5931" w:rsidRPr="00E34869">
        <w:rPr>
          <w:rFonts w:ascii="Arial" w:hAnsi="Arial" w:cs="Arial"/>
          <w:sz w:val="22"/>
          <w:szCs w:val="22"/>
        </w:rPr>
        <w:t>using a VLE (called Second Life). The speed mentoring</w:t>
      </w:r>
      <w:r w:rsidR="00ED535B" w:rsidRPr="00E34869">
        <w:rPr>
          <w:rFonts w:ascii="Arial" w:hAnsi="Arial" w:cs="Arial"/>
          <w:sz w:val="22"/>
          <w:szCs w:val="22"/>
        </w:rPr>
        <w:t xml:space="preserve"> programme allowed employees to discuss </w:t>
      </w:r>
      <w:r w:rsidR="00EB5931" w:rsidRPr="00E34869">
        <w:rPr>
          <w:rFonts w:ascii="Arial" w:hAnsi="Arial" w:cs="Arial"/>
          <w:sz w:val="22"/>
          <w:szCs w:val="22"/>
        </w:rPr>
        <w:t xml:space="preserve">their </w:t>
      </w:r>
      <w:r w:rsidR="00ED535B" w:rsidRPr="00E34869">
        <w:rPr>
          <w:rFonts w:ascii="Arial" w:hAnsi="Arial" w:cs="Arial"/>
          <w:sz w:val="22"/>
          <w:szCs w:val="22"/>
        </w:rPr>
        <w:t xml:space="preserve">issues related to their career with </w:t>
      </w:r>
      <w:r w:rsidR="00EB5931" w:rsidRPr="00E34869">
        <w:rPr>
          <w:rFonts w:ascii="Arial" w:hAnsi="Arial" w:cs="Arial"/>
          <w:sz w:val="22"/>
          <w:szCs w:val="22"/>
        </w:rPr>
        <w:t>a</w:t>
      </w:r>
      <w:r w:rsidR="00ED535B" w:rsidRPr="00E34869">
        <w:rPr>
          <w:rFonts w:ascii="Arial" w:hAnsi="Arial" w:cs="Arial"/>
          <w:sz w:val="22"/>
          <w:szCs w:val="22"/>
        </w:rPr>
        <w:t xml:space="preserve"> mentor/expert. </w:t>
      </w:r>
      <w:r w:rsidR="00EB5931" w:rsidRPr="00E34869">
        <w:rPr>
          <w:rFonts w:ascii="Arial" w:hAnsi="Arial" w:cs="Arial"/>
          <w:sz w:val="22"/>
          <w:szCs w:val="22"/>
        </w:rPr>
        <w:t xml:space="preserve">IBM found that mentoring became difficult to sustain because of increased travel costs and productivity demands. </w:t>
      </w:r>
      <w:r w:rsidR="00ED535B" w:rsidRPr="00E34869">
        <w:rPr>
          <w:rFonts w:ascii="Arial" w:hAnsi="Arial" w:cs="Arial"/>
          <w:sz w:val="22"/>
          <w:szCs w:val="22"/>
        </w:rPr>
        <w:t xml:space="preserve">Virtual speed mentoring reduced </w:t>
      </w:r>
      <w:r w:rsidR="00EB5931" w:rsidRPr="00E34869">
        <w:rPr>
          <w:rFonts w:ascii="Arial" w:hAnsi="Arial" w:cs="Arial"/>
          <w:sz w:val="22"/>
          <w:szCs w:val="22"/>
        </w:rPr>
        <w:t>workplace</w:t>
      </w:r>
      <w:r w:rsidR="00ED535B" w:rsidRPr="00E34869">
        <w:rPr>
          <w:rFonts w:ascii="Arial" w:hAnsi="Arial" w:cs="Arial"/>
          <w:sz w:val="22"/>
          <w:szCs w:val="22"/>
        </w:rPr>
        <w:t xml:space="preserve"> connection barriers and increased </w:t>
      </w:r>
      <w:r w:rsidR="00D008C9" w:rsidRPr="00E34869">
        <w:rPr>
          <w:rFonts w:ascii="Arial" w:hAnsi="Arial" w:cs="Arial"/>
          <w:sz w:val="22"/>
          <w:szCs w:val="22"/>
        </w:rPr>
        <w:t>productivity</w:t>
      </w:r>
      <w:r w:rsidR="007972C0" w:rsidRPr="00E34869">
        <w:rPr>
          <w:rFonts w:ascii="Arial" w:hAnsi="Arial" w:cs="Arial"/>
          <w:sz w:val="22"/>
          <w:szCs w:val="22"/>
        </w:rPr>
        <w:t xml:space="preserve"> with minima</w:t>
      </w:r>
      <w:r w:rsidR="00EB5931" w:rsidRPr="00E34869">
        <w:rPr>
          <w:rFonts w:ascii="Arial" w:hAnsi="Arial" w:cs="Arial"/>
          <w:sz w:val="22"/>
          <w:szCs w:val="22"/>
        </w:rPr>
        <w:t>l</w:t>
      </w:r>
      <w:r w:rsidR="007972C0" w:rsidRPr="00E34869">
        <w:rPr>
          <w:rFonts w:ascii="Arial" w:hAnsi="Arial" w:cs="Arial"/>
          <w:sz w:val="22"/>
          <w:szCs w:val="22"/>
        </w:rPr>
        <w:t xml:space="preserve"> </w:t>
      </w:r>
      <w:r w:rsidR="00D008C9" w:rsidRPr="00E34869">
        <w:rPr>
          <w:rFonts w:ascii="Arial" w:hAnsi="Arial" w:cs="Arial"/>
          <w:sz w:val="22"/>
          <w:szCs w:val="22"/>
        </w:rPr>
        <w:t>investment</w:t>
      </w:r>
      <w:r w:rsidR="00EB5931" w:rsidRPr="00E34869">
        <w:rPr>
          <w:rFonts w:ascii="Arial" w:hAnsi="Arial" w:cs="Arial"/>
          <w:sz w:val="22"/>
          <w:szCs w:val="22"/>
        </w:rPr>
        <w:t>s by IBM (Thomas 2012, p113</w:t>
      </w:r>
      <w:r w:rsidR="007972C0" w:rsidRPr="00E34869">
        <w:rPr>
          <w:rFonts w:ascii="Arial" w:hAnsi="Arial" w:cs="Arial"/>
          <w:sz w:val="22"/>
          <w:szCs w:val="22"/>
        </w:rPr>
        <w:t>)</w:t>
      </w:r>
      <w:r w:rsidR="00EB5931" w:rsidRPr="00E34869">
        <w:rPr>
          <w:rFonts w:ascii="Arial" w:hAnsi="Arial" w:cs="Arial"/>
          <w:sz w:val="22"/>
          <w:szCs w:val="22"/>
        </w:rPr>
        <w:t>.</w:t>
      </w:r>
    </w:p>
    <w:p w14:paraId="73DBB5DF" w14:textId="5AEA0E04" w:rsidR="00ED535B" w:rsidRPr="00E34869" w:rsidRDefault="007972C0" w:rsidP="00CF0642">
      <w:pPr>
        <w:spacing w:line="360" w:lineRule="auto"/>
        <w:jc w:val="both"/>
        <w:rPr>
          <w:rFonts w:ascii="Arial" w:hAnsi="Arial" w:cs="Arial"/>
          <w:sz w:val="22"/>
          <w:szCs w:val="22"/>
        </w:rPr>
      </w:pPr>
      <w:r w:rsidRPr="00E34869">
        <w:rPr>
          <w:rFonts w:ascii="Arial" w:hAnsi="Arial" w:cs="Arial"/>
          <w:sz w:val="22"/>
          <w:szCs w:val="22"/>
        </w:rPr>
        <w:t xml:space="preserve"> </w:t>
      </w:r>
    </w:p>
    <w:p w14:paraId="34E5D9F1" w14:textId="66DD2746" w:rsidR="00187F41" w:rsidRPr="006D40D1" w:rsidRDefault="007972C0" w:rsidP="00CF0642">
      <w:pPr>
        <w:spacing w:line="360" w:lineRule="auto"/>
        <w:jc w:val="both"/>
        <w:rPr>
          <w:rFonts w:ascii="Arial" w:hAnsi="Arial" w:cs="Arial"/>
          <w:sz w:val="22"/>
          <w:szCs w:val="22"/>
        </w:rPr>
      </w:pPr>
      <w:r w:rsidRPr="00E34869">
        <w:rPr>
          <w:rFonts w:ascii="Arial" w:hAnsi="Arial" w:cs="Arial"/>
          <w:sz w:val="22"/>
          <w:szCs w:val="22"/>
        </w:rPr>
        <w:t xml:space="preserve">For schools, </w:t>
      </w:r>
      <w:r w:rsidR="007D1E3A" w:rsidRPr="00E34869">
        <w:rPr>
          <w:rFonts w:ascii="Arial" w:hAnsi="Arial" w:cs="Arial"/>
          <w:sz w:val="22"/>
          <w:szCs w:val="22"/>
        </w:rPr>
        <w:t>colleges,</w:t>
      </w:r>
      <w:r w:rsidRPr="00E34869">
        <w:rPr>
          <w:rFonts w:ascii="Arial" w:hAnsi="Arial" w:cs="Arial"/>
          <w:sz w:val="22"/>
          <w:szCs w:val="22"/>
        </w:rPr>
        <w:t xml:space="preserve"> and universities, VLEs can be used to connect with students on extra </w:t>
      </w:r>
      <w:r w:rsidR="00D008C9" w:rsidRPr="00E34869">
        <w:rPr>
          <w:rFonts w:ascii="Arial" w:hAnsi="Arial" w:cs="Arial"/>
          <w:sz w:val="22"/>
          <w:szCs w:val="22"/>
        </w:rPr>
        <w:t>curriculum</w:t>
      </w:r>
      <w:r w:rsidRPr="00E34869">
        <w:rPr>
          <w:rFonts w:ascii="Arial" w:hAnsi="Arial" w:cs="Arial"/>
          <w:sz w:val="22"/>
          <w:szCs w:val="22"/>
        </w:rPr>
        <w:t xml:space="preserve"> </w:t>
      </w:r>
      <w:r w:rsidR="00D008C9" w:rsidRPr="00E34869">
        <w:rPr>
          <w:rFonts w:ascii="Arial" w:hAnsi="Arial" w:cs="Arial"/>
          <w:sz w:val="22"/>
          <w:szCs w:val="22"/>
        </w:rPr>
        <w:t>activities</w:t>
      </w:r>
      <w:r w:rsidRPr="00E34869">
        <w:rPr>
          <w:rFonts w:ascii="Arial" w:hAnsi="Arial" w:cs="Arial"/>
          <w:sz w:val="22"/>
          <w:szCs w:val="22"/>
        </w:rPr>
        <w:t xml:space="preserve"> such as </w:t>
      </w:r>
      <w:r w:rsidR="00D008C9" w:rsidRPr="00E34869">
        <w:rPr>
          <w:rFonts w:ascii="Arial" w:hAnsi="Arial" w:cs="Arial"/>
          <w:sz w:val="22"/>
          <w:szCs w:val="22"/>
        </w:rPr>
        <w:t>counselling</w:t>
      </w:r>
      <w:r w:rsidRPr="00E34869">
        <w:rPr>
          <w:rFonts w:ascii="Arial" w:hAnsi="Arial" w:cs="Arial"/>
          <w:sz w:val="22"/>
          <w:szCs w:val="22"/>
        </w:rPr>
        <w:t>,</w:t>
      </w:r>
      <w:r w:rsidR="00A72F69" w:rsidRPr="00E34869">
        <w:rPr>
          <w:rFonts w:ascii="Arial" w:hAnsi="Arial" w:cs="Arial"/>
          <w:sz w:val="22"/>
          <w:szCs w:val="22"/>
        </w:rPr>
        <w:t xml:space="preserve"> mentoring programmes,</w:t>
      </w:r>
      <w:r w:rsidRPr="00E34869">
        <w:rPr>
          <w:rFonts w:ascii="Arial" w:hAnsi="Arial" w:cs="Arial"/>
          <w:sz w:val="22"/>
          <w:szCs w:val="22"/>
        </w:rPr>
        <w:t xml:space="preserve"> student career advice</w:t>
      </w:r>
      <w:r w:rsidR="003376BE" w:rsidRPr="00E34869">
        <w:rPr>
          <w:rFonts w:ascii="Arial" w:hAnsi="Arial" w:cs="Arial"/>
          <w:sz w:val="22"/>
          <w:szCs w:val="22"/>
        </w:rPr>
        <w:t xml:space="preserve">. Students can access these additional services through a VLE without traveling to the location. </w:t>
      </w:r>
      <w:r w:rsidRPr="00E34869">
        <w:rPr>
          <w:rFonts w:ascii="Arial" w:hAnsi="Arial" w:cs="Arial"/>
          <w:sz w:val="22"/>
          <w:szCs w:val="22"/>
        </w:rPr>
        <w:t xml:space="preserve"> </w:t>
      </w:r>
    </w:p>
    <w:p w14:paraId="7DBB392E" w14:textId="77777777" w:rsidR="008C00CF" w:rsidRDefault="008C00CF" w:rsidP="00CF0642">
      <w:pPr>
        <w:spacing w:line="360" w:lineRule="auto"/>
        <w:jc w:val="both"/>
        <w:rPr>
          <w:rFonts w:ascii="Arial" w:hAnsi="Arial" w:cs="Arial"/>
          <w:sz w:val="22"/>
          <w:szCs w:val="22"/>
        </w:rPr>
      </w:pPr>
    </w:p>
    <w:p w14:paraId="048951EC" w14:textId="6376CAC3" w:rsidR="003376BE" w:rsidRPr="006D40D1" w:rsidRDefault="00712271" w:rsidP="00CF0642">
      <w:pPr>
        <w:spacing w:line="360" w:lineRule="auto"/>
        <w:jc w:val="both"/>
        <w:rPr>
          <w:rFonts w:ascii="Arial" w:hAnsi="Arial" w:cs="Arial"/>
          <w:b/>
          <w:bCs/>
          <w:sz w:val="28"/>
          <w:szCs w:val="28"/>
        </w:rPr>
      </w:pPr>
      <w:r w:rsidRPr="006D40D1">
        <w:rPr>
          <w:rFonts w:ascii="Arial" w:hAnsi="Arial" w:cs="Arial"/>
          <w:b/>
          <w:bCs/>
          <w:sz w:val="28"/>
          <w:szCs w:val="28"/>
        </w:rPr>
        <w:t xml:space="preserve">3. </w:t>
      </w:r>
      <w:r w:rsidR="003376BE" w:rsidRPr="006D40D1">
        <w:rPr>
          <w:rFonts w:ascii="Arial" w:hAnsi="Arial" w:cs="Arial"/>
          <w:b/>
          <w:bCs/>
          <w:sz w:val="28"/>
          <w:szCs w:val="28"/>
        </w:rPr>
        <w:t xml:space="preserve">Disadvantages </w:t>
      </w:r>
      <w:r w:rsidR="006860B1" w:rsidRPr="006D40D1">
        <w:rPr>
          <w:rFonts w:ascii="Arial" w:hAnsi="Arial" w:cs="Arial"/>
          <w:b/>
          <w:bCs/>
          <w:sz w:val="28"/>
          <w:szCs w:val="28"/>
        </w:rPr>
        <w:t xml:space="preserve">of Distance Learning </w:t>
      </w:r>
    </w:p>
    <w:p w14:paraId="7CAD5E83" w14:textId="6CF7BD1C" w:rsidR="0011296F" w:rsidRPr="00E34869" w:rsidRDefault="003376BE" w:rsidP="00CF0642">
      <w:pPr>
        <w:spacing w:line="360" w:lineRule="auto"/>
        <w:jc w:val="both"/>
        <w:rPr>
          <w:rFonts w:ascii="Arial" w:hAnsi="Arial" w:cs="Arial"/>
          <w:sz w:val="22"/>
          <w:szCs w:val="22"/>
        </w:rPr>
      </w:pPr>
      <w:r w:rsidRPr="00E34869">
        <w:rPr>
          <w:rFonts w:ascii="Arial" w:hAnsi="Arial" w:cs="Arial"/>
          <w:sz w:val="22"/>
          <w:szCs w:val="22"/>
        </w:rPr>
        <w:t xml:space="preserve">For students that </w:t>
      </w:r>
      <w:r w:rsidR="00A72F69" w:rsidRPr="00E34869">
        <w:rPr>
          <w:rFonts w:ascii="Arial" w:hAnsi="Arial" w:cs="Arial"/>
          <w:sz w:val="22"/>
          <w:szCs w:val="22"/>
        </w:rPr>
        <w:t>benefit more from</w:t>
      </w:r>
      <w:r w:rsidR="0011296F" w:rsidRPr="00E34869">
        <w:rPr>
          <w:rFonts w:ascii="Arial" w:hAnsi="Arial" w:cs="Arial"/>
          <w:sz w:val="22"/>
          <w:szCs w:val="22"/>
        </w:rPr>
        <w:t xml:space="preserve"> </w:t>
      </w:r>
      <w:r w:rsidR="006860B1">
        <w:rPr>
          <w:rFonts w:ascii="Arial" w:hAnsi="Arial" w:cs="Arial"/>
          <w:sz w:val="22"/>
          <w:szCs w:val="22"/>
        </w:rPr>
        <w:t>delivery in person</w:t>
      </w:r>
      <w:r w:rsidR="0011296F" w:rsidRPr="00E34869">
        <w:rPr>
          <w:rFonts w:ascii="Arial" w:hAnsi="Arial" w:cs="Arial"/>
          <w:sz w:val="22"/>
          <w:szCs w:val="22"/>
        </w:rPr>
        <w:t xml:space="preserve"> learning may not benefit from learning </w:t>
      </w:r>
      <w:r w:rsidR="001D7179" w:rsidRPr="00E34869">
        <w:rPr>
          <w:rFonts w:ascii="Arial" w:hAnsi="Arial" w:cs="Arial"/>
          <w:sz w:val="22"/>
          <w:szCs w:val="22"/>
        </w:rPr>
        <w:t>using VLE</w:t>
      </w:r>
      <w:r w:rsidR="0011296F" w:rsidRPr="00E34869">
        <w:rPr>
          <w:rFonts w:ascii="Arial" w:hAnsi="Arial" w:cs="Arial"/>
          <w:sz w:val="22"/>
          <w:szCs w:val="22"/>
        </w:rPr>
        <w:t xml:space="preserve">. There are four types of learning style: visual, </w:t>
      </w:r>
      <w:r w:rsidR="001D7179" w:rsidRPr="00E34869">
        <w:rPr>
          <w:rFonts w:ascii="Arial" w:hAnsi="Arial" w:cs="Arial"/>
          <w:sz w:val="22"/>
          <w:szCs w:val="22"/>
        </w:rPr>
        <w:t>auditory</w:t>
      </w:r>
      <w:r w:rsidR="0011296F" w:rsidRPr="00E34869">
        <w:rPr>
          <w:rFonts w:ascii="Arial" w:hAnsi="Arial" w:cs="Arial"/>
          <w:sz w:val="22"/>
          <w:szCs w:val="22"/>
        </w:rPr>
        <w:t xml:space="preserve">, </w:t>
      </w:r>
      <w:r w:rsidR="001D7179" w:rsidRPr="00E34869">
        <w:rPr>
          <w:rFonts w:ascii="Arial" w:hAnsi="Arial" w:cs="Arial"/>
          <w:sz w:val="22"/>
          <w:szCs w:val="22"/>
        </w:rPr>
        <w:t>writing</w:t>
      </w:r>
      <w:r w:rsidR="0011296F" w:rsidRPr="00E34869">
        <w:rPr>
          <w:rFonts w:ascii="Arial" w:hAnsi="Arial" w:cs="Arial"/>
          <w:sz w:val="22"/>
          <w:szCs w:val="22"/>
        </w:rPr>
        <w:t xml:space="preserve">, reading writing and </w:t>
      </w:r>
      <w:r w:rsidR="001D7179" w:rsidRPr="00E34869">
        <w:rPr>
          <w:rFonts w:ascii="Arial" w:hAnsi="Arial" w:cs="Arial"/>
          <w:sz w:val="22"/>
          <w:szCs w:val="22"/>
        </w:rPr>
        <w:t>kinesthetics</w:t>
      </w:r>
      <w:r w:rsidR="00EB5931" w:rsidRPr="00E34869">
        <w:rPr>
          <w:rFonts w:ascii="Arial" w:hAnsi="Arial" w:cs="Arial"/>
          <w:sz w:val="22"/>
          <w:szCs w:val="22"/>
        </w:rPr>
        <w:t xml:space="preserve"> (Sphero 2020). </w:t>
      </w:r>
      <w:r w:rsidR="0011296F" w:rsidRPr="00E34869">
        <w:rPr>
          <w:rFonts w:ascii="Arial" w:hAnsi="Arial" w:cs="Arial"/>
          <w:sz w:val="22"/>
          <w:szCs w:val="22"/>
        </w:rPr>
        <w:t xml:space="preserve">Students either fall in each type or a mixture of all four. For students who are </w:t>
      </w:r>
      <w:r w:rsidR="00D008C9" w:rsidRPr="00E34869">
        <w:rPr>
          <w:rFonts w:ascii="Arial" w:hAnsi="Arial" w:cs="Arial"/>
          <w:sz w:val="22"/>
          <w:szCs w:val="22"/>
        </w:rPr>
        <w:t>kinesthetics</w:t>
      </w:r>
      <w:r w:rsidR="0011296F" w:rsidRPr="00E34869">
        <w:rPr>
          <w:rFonts w:ascii="Arial" w:hAnsi="Arial" w:cs="Arial"/>
          <w:sz w:val="22"/>
          <w:szCs w:val="22"/>
        </w:rPr>
        <w:t xml:space="preserve"> approach to learning, VLE may be a disadvantage because they lose the ability to learn effectively when </w:t>
      </w:r>
      <w:r w:rsidR="00EB5931" w:rsidRPr="00E34869">
        <w:rPr>
          <w:rFonts w:ascii="Arial" w:hAnsi="Arial" w:cs="Arial"/>
          <w:sz w:val="22"/>
          <w:szCs w:val="22"/>
        </w:rPr>
        <w:t>not fully supervised by a teacher.</w:t>
      </w:r>
    </w:p>
    <w:p w14:paraId="0F7B8769" w14:textId="77777777" w:rsidR="00EB5931" w:rsidRPr="00E34869" w:rsidRDefault="00EB5931" w:rsidP="00CF0642">
      <w:pPr>
        <w:spacing w:line="360" w:lineRule="auto"/>
        <w:jc w:val="both"/>
        <w:rPr>
          <w:rFonts w:ascii="Arial" w:hAnsi="Arial" w:cs="Arial"/>
          <w:sz w:val="22"/>
          <w:szCs w:val="22"/>
        </w:rPr>
      </w:pPr>
    </w:p>
    <w:p w14:paraId="387B9444" w14:textId="6C5F7DF0" w:rsidR="009E07F6" w:rsidRPr="00E34869" w:rsidRDefault="007D1E3A" w:rsidP="00CF0642">
      <w:pPr>
        <w:spacing w:line="360" w:lineRule="auto"/>
        <w:jc w:val="both"/>
        <w:rPr>
          <w:rFonts w:ascii="Arial" w:hAnsi="Arial" w:cs="Arial"/>
          <w:sz w:val="22"/>
          <w:szCs w:val="22"/>
        </w:rPr>
      </w:pPr>
      <w:r>
        <w:rPr>
          <w:rFonts w:ascii="Arial" w:hAnsi="Arial" w:cs="Arial"/>
          <w:b/>
          <w:bCs/>
          <w:sz w:val="22"/>
          <w:szCs w:val="22"/>
        </w:rPr>
        <w:t xml:space="preserve">3.1 </w:t>
      </w:r>
      <w:r w:rsidR="001D7179" w:rsidRPr="00E34869">
        <w:rPr>
          <w:rFonts w:ascii="Arial" w:hAnsi="Arial" w:cs="Arial"/>
          <w:b/>
          <w:bCs/>
          <w:sz w:val="22"/>
          <w:szCs w:val="22"/>
        </w:rPr>
        <w:t>Responsiveness</w:t>
      </w:r>
      <w:r w:rsidR="0011296F" w:rsidRPr="00E34869">
        <w:rPr>
          <w:rFonts w:ascii="Arial" w:hAnsi="Arial" w:cs="Arial"/>
          <w:b/>
          <w:bCs/>
          <w:sz w:val="22"/>
          <w:szCs w:val="22"/>
        </w:rPr>
        <w:t>:</w:t>
      </w:r>
      <w:r w:rsidR="0011296F" w:rsidRPr="00E34869">
        <w:rPr>
          <w:rFonts w:ascii="Arial" w:hAnsi="Arial" w:cs="Arial"/>
          <w:sz w:val="22"/>
          <w:szCs w:val="22"/>
        </w:rPr>
        <w:t xml:space="preserve"> With </w:t>
      </w:r>
      <w:r w:rsidR="00D95E87" w:rsidRPr="00E34869">
        <w:rPr>
          <w:rFonts w:ascii="Arial" w:hAnsi="Arial" w:cs="Arial"/>
          <w:sz w:val="22"/>
          <w:szCs w:val="22"/>
        </w:rPr>
        <w:t>face-to-face</w:t>
      </w:r>
      <w:r w:rsidR="0011296F" w:rsidRPr="00E34869">
        <w:rPr>
          <w:rFonts w:ascii="Arial" w:hAnsi="Arial" w:cs="Arial"/>
          <w:sz w:val="22"/>
          <w:szCs w:val="22"/>
        </w:rPr>
        <w:t xml:space="preserve"> learning, students have the ability to ask questions and get immediate responses from their te</w:t>
      </w:r>
      <w:r w:rsidR="009E07F6" w:rsidRPr="00E34869">
        <w:rPr>
          <w:rFonts w:ascii="Arial" w:hAnsi="Arial" w:cs="Arial"/>
          <w:sz w:val="22"/>
          <w:szCs w:val="22"/>
        </w:rPr>
        <w:t>acher/</w:t>
      </w:r>
      <w:r w:rsidR="00D95E87" w:rsidRPr="00E34869">
        <w:rPr>
          <w:rFonts w:ascii="Arial" w:hAnsi="Arial" w:cs="Arial"/>
          <w:sz w:val="22"/>
          <w:szCs w:val="22"/>
        </w:rPr>
        <w:t>lecturer</w:t>
      </w:r>
      <w:r w:rsidR="009E07F6" w:rsidRPr="00E34869">
        <w:rPr>
          <w:rFonts w:ascii="Arial" w:hAnsi="Arial" w:cs="Arial"/>
          <w:sz w:val="22"/>
          <w:szCs w:val="22"/>
        </w:rPr>
        <w:t xml:space="preserve">. The disadvantage with using VLE is not </w:t>
      </w:r>
      <w:r w:rsidR="00D95E87" w:rsidRPr="00E34869">
        <w:rPr>
          <w:rFonts w:ascii="Arial" w:hAnsi="Arial" w:cs="Arial"/>
          <w:sz w:val="22"/>
          <w:szCs w:val="22"/>
        </w:rPr>
        <w:t>receiving</w:t>
      </w:r>
      <w:r w:rsidR="009E07F6" w:rsidRPr="00E34869">
        <w:rPr>
          <w:rFonts w:ascii="Arial" w:hAnsi="Arial" w:cs="Arial"/>
          <w:sz w:val="22"/>
          <w:szCs w:val="22"/>
        </w:rPr>
        <w:t xml:space="preserve"> immediate feedback from teachers or peers when working on collaboration projects. </w:t>
      </w:r>
      <w:r w:rsidR="00EB5931" w:rsidRPr="00E34869">
        <w:rPr>
          <w:rFonts w:ascii="Arial" w:hAnsi="Arial" w:cs="Arial"/>
          <w:sz w:val="22"/>
          <w:szCs w:val="22"/>
        </w:rPr>
        <w:t xml:space="preserve">This is drawn from experience working in group work under distance learning. </w:t>
      </w:r>
    </w:p>
    <w:p w14:paraId="4363D75C" w14:textId="77777777" w:rsidR="00EB5931" w:rsidRPr="00E34869" w:rsidRDefault="00EB5931" w:rsidP="00CF0642">
      <w:pPr>
        <w:spacing w:line="360" w:lineRule="auto"/>
        <w:jc w:val="both"/>
        <w:rPr>
          <w:rFonts w:ascii="Arial" w:hAnsi="Arial" w:cs="Arial"/>
          <w:sz w:val="22"/>
          <w:szCs w:val="22"/>
        </w:rPr>
      </w:pPr>
    </w:p>
    <w:p w14:paraId="5F55DB85" w14:textId="266E1F56" w:rsidR="009E07F6" w:rsidRPr="00E34869" w:rsidRDefault="007D1E3A" w:rsidP="00CF0642">
      <w:pPr>
        <w:spacing w:line="360" w:lineRule="auto"/>
        <w:jc w:val="both"/>
        <w:rPr>
          <w:rFonts w:ascii="Arial" w:hAnsi="Arial" w:cs="Arial"/>
          <w:sz w:val="22"/>
          <w:szCs w:val="22"/>
        </w:rPr>
      </w:pPr>
      <w:r>
        <w:rPr>
          <w:rFonts w:ascii="Arial" w:hAnsi="Arial" w:cs="Arial"/>
          <w:b/>
          <w:bCs/>
          <w:sz w:val="22"/>
          <w:szCs w:val="22"/>
        </w:rPr>
        <w:t xml:space="preserve">3.2 </w:t>
      </w:r>
      <w:r w:rsidR="009E07F6" w:rsidRPr="00E34869">
        <w:rPr>
          <w:rFonts w:ascii="Arial" w:hAnsi="Arial" w:cs="Arial"/>
          <w:b/>
          <w:bCs/>
          <w:sz w:val="22"/>
          <w:szCs w:val="22"/>
        </w:rPr>
        <w:t>Human connection</w:t>
      </w:r>
      <w:r w:rsidR="009E07F6" w:rsidRPr="00E34869">
        <w:rPr>
          <w:rFonts w:ascii="Arial" w:hAnsi="Arial" w:cs="Arial"/>
          <w:sz w:val="22"/>
          <w:szCs w:val="22"/>
        </w:rPr>
        <w:t xml:space="preserve">: </w:t>
      </w:r>
      <w:r w:rsidR="001D7179" w:rsidRPr="00E34869">
        <w:rPr>
          <w:rFonts w:ascii="Arial" w:hAnsi="Arial" w:cs="Arial"/>
          <w:sz w:val="22"/>
          <w:szCs w:val="22"/>
        </w:rPr>
        <w:t xml:space="preserve">Online learning away from regular </w:t>
      </w:r>
      <w:r w:rsidR="00D008C9" w:rsidRPr="00E34869">
        <w:rPr>
          <w:rFonts w:ascii="Arial" w:hAnsi="Arial" w:cs="Arial"/>
          <w:sz w:val="22"/>
          <w:szCs w:val="22"/>
        </w:rPr>
        <w:t xml:space="preserve">face to face contact can be a disadvantage for students. Students miss the opportunity to interact and miss social cues when holding video calls or messaging. Students working on projects may miss on social cues or spontaneous discussion of ideas through collaborative work.  </w:t>
      </w:r>
    </w:p>
    <w:p w14:paraId="1CB61B01" w14:textId="77777777" w:rsidR="00EB5931" w:rsidRPr="00E34869" w:rsidRDefault="00EB5931" w:rsidP="00CF0642">
      <w:pPr>
        <w:spacing w:line="360" w:lineRule="auto"/>
        <w:jc w:val="both"/>
        <w:rPr>
          <w:rFonts w:ascii="Arial" w:hAnsi="Arial" w:cs="Arial"/>
          <w:sz w:val="22"/>
          <w:szCs w:val="22"/>
        </w:rPr>
      </w:pPr>
    </w:p>
    <w:p w14:paraId="0D875591" w14:textId="5673ACD7" w:rsidR="00D008C9" w:rsidRDefault="007D1E3A" w:rsidP="00CF0642">
      <w:pPr>
        <w:spacing w:line="360" w:lineRule="auto"/>
        <w:jc w:val="both"/>
        <w:rPr>
          <w:rFonts w:ascii="Arial" w:hAnsi="Arial" w:cs="Arial"/>
          <w:sz w:val="22"/>
          <w:szCs w:val="22"/>
        </w:rPr>
      </w:pPr>
      <w:r>
        <w:rPr>
          <w:rFonts w:ascii="Arial" w:hAnsi="Arial" w:cs="Arial"/>
          <w:b/>
          <w:bCs/>
          <w:sz w:val="22"/>
          <w:szCs w:val="22"/>
        </w:rPr>
        <w:t xml:space="preserve">3.3 </w:t>
      </w:r>
      <w:r w:rsidR="00D008C9" w:rsidRPr="00E34869">
        <w:rPr>
          <w:rFonts w:ascii="Arial" w:hAnsi="Arial" w:cs="Arial"/>
          <w:b/>
          <w:bCs/>
          <w:sz w:val="22"/>
          <w:szCs w:val="22"/>
        </w:rPr>
        <w:t>Motivation and structure:</w:t>
      </w:r>
      <w:r w:rsidR="00D008C9" w:rsidRPr="00E34869">
        <w:rPr>
          <w:rFonts w:ascii="Arial" w:hAnsi="Arial" w:cs="Arial"/>
          <w:sz w:val="22"/>
          <w:szCs w:val="22"/>
        </w:rPr>
        <w:t xml:space="preserve"> Although VLE</w:t>
      </w:r>
      <w:r w:rsidR="00EB5931" w:rsidRPr="00E34869">
        <w:rPr>
          <w:rFonts w:ascii="Arial" w:hAnsi="Arial" w:cs="Arial"/>
          <w:sz w:val="22"/>
          <w:szCs w:val="22"/>
        </w:rPr>
        <w:t>s</w:t>
      </w:r>
      <w:r w:rsidR="00D008C9" w:rsidRPr="00E34869">
        <w:rPr>
          <w:rFonts w:ascii="Arial" w:hAnsi="Arial" w:cs="Arial"/>
          <w:sz w:val="22"/>
          <w:szCs w:val="22"/>
        </w:rPr>
        <w:t xml:space="preserve"> </w:t>
      </w:r>
      <w:r w:rsidR="00EB5931" w:rsidRPr="00E34869">
        <w:rPr>
          <w:rFonts w:ascii="Arial" w:hAnsi="Arial" w:cs="Arial"/>
          <w:sz w:val="22"/>
          <w:szCs w:val="22"/>
        </w:rPr>
        <w:t>enables</w:t>
      </w:r>
      <w:r w:rsidR="00D008C9" w:rsidRPr="00E34869">
        <w:rPr>
          <w:rFonts w:ascii="Arial" w:hAnsi="Arial" w:cs="Arial"/>
          <w:sz w:val="22"/>
          <w:szCs w:val="22"/>
        </w:rPr>
        <w:t xml:space="preserve"> students to work at their own pace and fit into their work/life circumstances, students are more prone to distractions at home. Working online, from home does require discipline and focus (just as in </w:t>
      </w:r>
      <w:r w:rsidR="00EB5931" w:rsidRPr="00E34869">
        <w:rPr>
          <w:rFonts w:ascii="Arial" w:hAnsi="Arial" w:cs="Arial"/>
          <w:sz w:val="22"/>
          <w:szCs w:val="22"/>
        </w:rPr>
        <w:t>a</w:t>
      </w:r>
      <w:r w:rsidR="00D008C9" w:rsidRPr="00E34869">
        <w:rPr>
          <w:rFonts w:ascii="Arial" w:hAnsi="Arial" w:cs="Arial"/>
          <w:sz w:val="22"/>
          <w:szCs w:val="22"/>
        </w:rPr>
        <w:t xml:space="preserve"> classroom setting). There are more factors that can distract students studying online through a VLE.  </w:t>
      </w:r>
    </w:p>
    <w:p w14:paraId="609C24F2" w14:textId="77777777" w:rsidR="008C00CF" w:rsidRDefault="008C00CF" w:rsidP="00CF0642">
      <w:pPr>
        <w:spacing w:line="360" w:lineRule="auto"/>
        <w:jc w:val="both"/>
        <w:rPr>
          <w:rFonts w:ascii="Arial" w:hAnsi="Arial" w:cs="Arial"/>
          <w:b/>
          <w:bCs/>
        </w:rPr>
      </w:pPr>
    </w:p>
    <w:p w14:paraId="43D786A6" w14:textId="6ABF0ED8" w:rsidR="008C00CF" w:rsidRPr="008C00CF" w:rsidRDefault="007D1E3A" w:rsidP="00CF0642">
      <w:pPr>
        <w:spacing w:line="360" w:lineRule="auto"/>
        <w:jc w:val="both"/>
        <w:rPr>
          <w:rFonts w:ascii="Arial" w:hAnsi="Arial" w:cs="Arial"/>
          <w:b/>
          <w:bCs/>
        </w:rPr>
      </w:pPr>
      <w:r>
        <w:rPr>
          <w:rFonts w:ascii="Arial" w:hAnsi="Arial" w:cs="Arial"/>
          <w:b/>
          <w:bCs/>
          <w:sz w:val="28"/>
          <w:szCs w:val="28"/>
        </w:rPr>
        <w:t xml:space="preserve">4 </w:t>
      </w:r>
      <w:r w:rsidR="008C00CF" w:rsidRPr="008C00CF">
        <w:rPr>
          <w:rFonts w:ascii="Arial" w:hAnsi="Arial" w:cs="Arial"/>
          <w:b/>
          <w:bCs/>
          <w:sz w:val="28"/>
          <w:szCs w:val="28"/>
        </w:rPr>
        <w:t>Explaining Questionnaire</w:t>
      </w:r>
    </w:p>
    <w:p w14:paraId="3B7063C1" w14:textId="56414DA3" w:rsidR="00E44430" w:rsidRPr="007D1E3A" w:rsidRDefault="008C00CF" w:rsidP="00CF0642">
      <w:pPr>
        <w:spacing w:line="360" w:lineRule="auto"/>
        <w:jc w:val="both"/>
        <w:rPr>
          <w:rFonts w:ascii="Arial" w:hAnsi="Arial" w:cs="Arial"/>
          <w:sz w:val="22"/>
          <w:szCs w:val="22"/>
        </w:rPr>
      </w:pPr>
      <w:r w:rsidRPr="007D1E3A">
        <w:rPr>
          <w:rFonts w:ascii="Arial" w:hAnsi="Arial" w:cs="Arial"/>
          <w:sz w:val="22"/>
          <w:szCs w:val="22"/>
        </w:rPr>
        <w:t xml:space="preserve">This report topic links the questionnaire tool of data collecting with VLE creating </w:t>
      </w:r>
      <w:r w:rsidR="00E44430" w:rsidRPr="007D1E3A">
        <w:rPr>
          <w:rFonts w:ascii="Arial" w:hAnsi="Arial" w:cs="Arial"/>
          <w:sz w:val="22"/>
          <w:szCs w:val="22"/>
        </w:rPr>
        <w:t>a report</w:t>
      </w:r>
      <w:r w:rsidRPr="007D1E3A">
        <w:rPr>
          <w:rFonts w:ascii="Arial" w:hAnsi="Arial" w:cs="Arial"/>
          <w:sz w:val="22"/>
          <w:szCs w:val="22"/>
        </w:rPr>
        <w:t xml:space="preserve"> </w:t>
      </w:r>
      <w:r w:rsidR="00E44430" w:rsidRPr="007D1E3A">
        <w:rPr>
          <w:rFonts w:ascii="Arial" w:hAnsi="Arial" w:cs="Arial"/>
          <w:sz w:val="22"/>
          <w:szCs w:val="22"/>
        </w:rPr>
        <w:t>where the student uses both, primary and secondary data.</w:t>
      </w:r>
    </w:p>
    <w:p w14:paraId="403B3C26" w14:textId="6359F2BB" w:rsidR="008C00CF" w:rsidRPr="007D1E3A" w:rsidRDefault="00E44430" w:rsidP="00CF0642">
      <w:pPr>
        <w:spacing w:line="360" w:lineRule="auto"/>
        <w:jc w:val="both"/>
        <w:rPr>
          <w:rFonts w:ascii="Arial" w:hAnsi="Arial" w:cs="Arial"/>
          <w:sz w:val="22"/>
          <w:szCs w:val="22"/>
        </w:rPr>
      </w:pPr>
      <w:r w:rsidRPr="007D1E3A">
        <w:rPr>
          <w:rFonts w:ascii="Arial" w:hAnsi="Arial" w:cs="Arial"/>
          <w:sz w:val="22"/>
          <w:szCs w:val="22"/>
        </w:rPr>
        <w:t xml:space="preserve">The </w:t>
      </w:r>
      <w:r w:rsidRPr="007D1E3A">
        <w:rPr>
          <w:rFonts w:ascii="Arial" w:hAnsi="Arial" w:cs="Arial"/>
          <w:b/>
          <w:bCs/>
          <w:sz w:val="22"/>
          <w:szCs w:val="22"/>
        </w:rPr>
        <w:t>q</w:t>
      </w:r>
      <w:r w:rsidR="008C00CF" w:rsidRPr="007D1E3A">
        <w:rPr>
          <w:rFonts w:ascii="Arial" w:hAnsi="Arial" w:cs="Arial"/>
          <w:b/>
          <w:bCs/>
          <w:sz w:val="22"/>
          <w:szCs w:val="22"/>
        </w:rPr>
        <w:t>uestionnaire</w:t>
      </w:r>
      <w:r w:rsidR="008C00CF" w:rsidRPr="007D1E3A">
        <w:rPr>
          <w:rFonts w:ascii="Arial" w:hAnsi="Arial" w:cs="Arial"/>
          <w:sz w:val="22"/>
          <w:szCs w:val="22"/>
        </w:rPr>
        <w:t xml:space="preserve"> is a researching instrument consisting of a series of questions for gathering information from respondents.</w:t>
      </w:r>
    </w:p>
    <w:p w14:paraId="3B7F63B5" w14:textId="0166829B" w:rsidR="008C00CF" w:rsidRPr="007D1E3A" w:rsidRDefault="008C00CF" w:rsidP="00CF0642">
      <w:pPr>
        <w:spacing w:line="360" w:lineRule="auto"/>
        <w:jc w:val="both"/>
        <w:rPr>
          <w:rFonts w:ascii="Arial" w:hAnsi="Arial" w:cs="Arial"/>
          <w:sz w:val="22"/>
          <w:szCs w:val="22"/>
        </w:rPr>
      </w:pPr>
      <w:r w:rsidRPr="007D1E3A">
        <w:rPr>
          <w:rFonts w:ascii="Arial" w:hAnsi="Arial" w:cs="Arial"/>
          <w:sz w:val="22"/>
          <w:szCs w:val="22"/>
        </w:rPr>
        <w:t xml:space="preserve">This kind of primary data research these are relatively cheap quick and efficient </w:t>
      </w:r>
      <w:r w:rsidR="00E44430" w:rsidRPr="007D1E3A">
        <w:rPr>
          <w:rFonts w:ascii="Arial" w:hAnsi="Arial" w:cs="Arial"/>
          <w:sz w:val="22"/>
          <w:szCs w:val="22"/>
        </w:rPr>
        <w:t>to</w:t>
      </w:r>
      <w:r w:rsidRPr="007D1E3A">
        <w:rPr>
          <w:rFonts w:ascii="Arial" w:hAnsi="Arial" w:cs="Arial"/>
          <w:sz w:val="22"/>
          <w:szCs w:val="22"/>
        </w:rPr>
        <w:t xml:space="preserve"> obtain large amounts of information from a large group of people.</w:t>
      </w:r>
    </w:p>
    <w:p w14:paraId="2120F1CB" w14:textId="28E4A834" w:rsidR="008C00CF" w:rsidRPr="007D1E3A" w:rsidRDefault="00A344B5" w:rsidP="00CF0642">
      <w:pPr>
        <w:spacing w:line="360" w:lineRule="auto"/>
        <w:jc w:val="both"/>
        <w:rPr>
          <w:rFonts w:ascii="Arial" w:hAnsi="Arial" w:cs="Arial"/>
          <w:sz w:val="22"/>
          <w:szCs w:val="22"/>
        </w:rPr>
      </w:pPr>
      <w:r w:rsidRPr="007D1E3A">
        <w:rPr>
          <w:rFonts w:ascii="Arial" w:hAnsi="Arial" w:cs="Arial"/>
          <w:sz w:val="22"/>
          <w:szCs w:val="22"/>
        </w:rPr>
        <w:t>Q</w:t>
      </w:r>
      <w:r w:rsidR="008C00CF" w:rsidRPr="007D1E3A">
        <w:rPr>
          <w:rFonts w:ascii="Arial" w:hAnsi="Arial" w:cs="Arial"/>
          <w:sz w:val="22"/>
          <w:szCs w:val="22"/>
        </w:rPr>
        <w:t>uestionnaire uses both questions to collect data open questions/open response and closed questions/closed response.</w:t>
      </w:r>
    </w:p>
    <w:p w14:paraId="07E8C6D3" w14:textId="26A4ACFE" w:rsidR="008C00CF" w:rsidRPr="007D1E3A" w:rsidRDefault="007D1E3A" w:rsidP="00CF0642">
      <w:pPr>
        <w:spacing w:line="360" w:lineRule="auto"/>
        <w:jc w:val="both"/>
        <w:rPr>
          <w:rFonts w:ascii="Arial" w:hAnsi="Arial" w:cs="Arial"/>
          <w:sz w:val="22"/>
          <w:szCs w:val="22"/>
        </w:rPr>
      </w:pPr>
      <w:r w:rsidRPr="007D1E3A">
        <w:rPr>
          <w:rFonts w:ascii="Arial" w:hAnsi="Arial" w:cs="Arial"/>
          <w:b/>
          <w:bCs/>
          <w:sz w:val="22"/>
          <w:szCs w:val="22"/>
        </w:rPr>
        <w:t>4</w:t>
      </w:r>
      <w:r w:rsidR="00176BF0">
        <w:rPr>
          <w:rFonts w:ascii="Arial" w:hAnsi="Arial" w:cs="Arial"/>
          <w:b/>
          <w:bCs/>
          <w:sz w:val="22"/>
          <w:szCs w:val="22"/>
        </w:rPr>
        <w:t>.</w:t>
      </w:r>
      <w:r w:rsidRPr="007D1E3A">
        <w:rPr>
          <w:rFonts w:ascii="Arial" w:hAnsi="Arial" w:cs="Arial"/>
          <w:b/>
          <w:bCs/>
          <w:sz w:val="22"/>
          <w:szCs w:val="22"/>
        </w:rPr>
        <w:t xml:space="preserve"> </w:t>
      </w:r>
      <w:r w:rsidR="008C00CF" w:rsidRPr="007D1E3A">
        <w:rPr>
          <w:rFonts w:ascii="Arial" w:hAnsi="Arial" w:cs="Arial"/>
          <w:b/>
          <w:bCs/>
          <w:sz w:val="22"/>
          <w:szCs w:val="22"/>
        </w:rPr>
        <w:t>Closed Questions</w:t>
      </w:r>
      <w:r w:rsidR="00E44430" w:rsidRPr="007D1E3A">
        <w:rPr>
          <w:rFonts w:ascii="Arial" w:hAnsi="Arial" w:cs="Arial"/>
          <w:b/>
          <w:bCs/>
          <w:sz w:val="22"/>
          <w:szCs w:val="22"/>
        </w:rPr>
        <w:t xml:space="preserve"> </w:t>
      </w:r>
    </w:p>
    <w:p w14:paraId="08204A79" w14:textId="10FB64E6" w:rsidR="008C00CF" w:rsidRPr="00176BF0" w:rsidRDefault="008C00CF" w:rsidP="00CF0642">
      <w:pPr>
        <w:spacing w:line="360" w:lineRule="auto"/>
        <w:jc w:val="both"/>
        <w:rPr>
          <w:rFonts w:ascii="Arial" w:hAnsi="Arial" w:cs="Arial"/>
          <w:b/>
          <w:bCs/>
        </w:rPr>
      </w:pPr>
      <w:r w:rsidRPr="00176BF0">
        <w:rPr>
          <w:rFonts w:ascii="Arial" w:hAnsi="Arial" w:cs="Arial"/>
          <w:b/>
          <w:bCs/>
        </w:rPr>
        <w:t>Strength</w:t>
      </w:r>
      <w:r w:rsidR="00A344B5" w:rsidRPr="00176BF0">
        <w:rPr>
          <w:rFonts w:ascii="Arial" w:hAnsi="Arial" w:cs="Arial"/>
          <w:b/>
          <w:bCs/>
        </w:rPr>
        <w:t xml:space="preserve"> </w:t>
      </w:r>
      <w:r w:rsidR="00A344B5" w:rsidRPr="00176BF0">
        <w:rPr>
          <w:rFonts w:ascii="Arial" w:hAnsi="Arial" w:cs="Arial"/>
        </w:rPr>
        <w:t>of</w:t>
      </w:r>
      <w:r w:rsidR="00A344B5" w:rsidRPr="00176BF0">
        <w:rPr>
          <w:rFonts w:ascii="Arial" w:hAnsi="Arial" w:cs="Arial"/>
          <w:b/>
          <w:bCs/>
        </w:rPr>
        <w:t xml:space="preserve"> </w:t>
      </w:r>
      <w:r w:rsidR="00A344B5" w:rsidRPr="00176BF0">
        <w:rPr>
          <w:rFonts w:ascii="Arial" w:hAnsi="Arial" w:cs="Arial"/>
        </w:rPr>
        <w:t>closed questions</w:t>
      </w:r>
      <w:r w:rsidR="00A344B5" w:rsidRPr="00176BF0">
        <w:rPr>
          <w:rFonts w:ascii="Arial" w:hAnsi="Arial" w:cs="Arial"/>
          <w:b/>
          <w:bCs/>
        </w:rPr>
        <w:t>:</w:t>
      </w:r>
    </w:p>
    <w:p w14:paraId="5E5AB0A8" w14:textId="03DC25C9" w:rsidR="00AE5A0A" w:rsidRPr="007D1E3A" w:rsidRDefault="00A344B5" w:rsidP="00CF0642">
      <w:pPr>
        <w:spacing w:line="360" w:lineRule="auto"/>
        <w:jc w:val="both"/>
        <w:rPr>
          <w:rFonts w:ascii="Arial" w:hAnsi="Arial" w:cs="Arial"/>
          <w:sz w:val="22"/>
          <w:szCs w:val="22"/>
        </w:rPr>
      </w:pPr>
      <w:r w:rsidRPr="007D1E3A">
        <w:rPr>
          <w:rFonts w:ascii="Arial" w:hAnsi="Arial" w:cs="Arial"/>
          <w:sz w:val="22"/>
          <w:szCs w:val="22"/>
        </w:rPr>
        <w:t xml:space="preserve">The </w:t>
      </w:r>
      <w:r w:rsidR="008C00CF" w:rsidRPr="007D1E3A">
        <w:rPr>
          <w:rFonts w:ascii="Arial" w:hAnsi="Arial" w:cs="Arial"/>
          <w:sz w:val="22"/>
          <w:szCs w:val="22"/>
        </w:rPr>
        <w:t xml:space="preserve">close questions are economical provide a large amount of research data </w:t>
      </w:r>
      <w:r w:rsidR="00AE5A0A" w:rsidRPr="007D1E3A">
        <w:rPr>
          <w:rFonts w:ascii="Arial" w:hAnsi="Arial" w:cs="Arial"/>
          <w:sz w:val="22"/>
          <w:szCs w:val="22"/>
        </w:rPr>
        <w:t>for low cost</w:t>
      </w:r>
    </w:p>
    <w:p w14:paraId="761358B1" w14:textId="7861E352" w:rsidR="008C00CF" w:rsidRPr="007D1E3A" w:rsidRDefault="00A344B5" w:rsidP="00CF0642">
      <w:pPr>
        <w:spacing w:line="360" w:lineRule="auto"/>
        <w:jc w:val="both"/>
        <w:rPr>
          <w:rFonts w:ascii="Arial" w:hAnsi="Arial" w:cs="Arial"/>
          <w:sz w:val="22"/>
          <w:szCs w:val="22"/>
        </w:rPr>
      </w:pPr>
      <w:r w:rsidRPr="007D1E3A">
        <w:rPr>
          <w:rFonts w:ascii="Arial" w:hAnsi="Arial" w:cs="Arial"/>
          <w:sz w:val="22"/>
          <w:szCs w:val="22"/>
        </w:rPr>
        <w:t xml:space="preserve">Can </w:t>
      </w:r>
      <w:r w:rsidR="008C00CF" w:rsidRPr="007D1E3A">
        <w:rPr>
          <w:rFonts w:ascii="Arial" w:hAnsi="Arial" w:cs="Arial"/>
          <w:sz w:val="22"/>
          <w:szCs w:val="22"/>
        </w:rPr>
        <w:t xml:space="preserve">be easily converted into quantitative data: </w:t>
      </w:r>
      <w:r w:rsidR="008C00CF" w:rsidRPr="007D1E3A">
        <w:rPr>
          <w:rFonts w:ascii="Arial" w:hAnsi="Arial" w:cs="Arial"/>
          <w:b/>
          <w:bCs/>
          <w:sz w:val="22"/>
          <w:szCs w:val="22"/>
        </w:rPr>
        <w:t>yes/no</w:t>
      </w:r>
    </w:p>
    <w:p w14:paraId="5F3E803A" w14:textId="6CBD196D" w:rsidR="008C00CF" w:rsidRPr="007D1E3A" w:rsidRDefault="00A344B5" w:rsidP="00CF0642">
      <w:pPr>
        <w:spacing w:line="360" w:lineRule="auto"/>
        <w:jc w:val="both"/>
        <w:rPr>
          <w:rFonts w:ascii="Arial" w:hAnsi="Arial" w:cs="Arial"/>
          <w:sz w:val="22"/>
          <w:szCs w:val="22"/>
        </w:rPr>
      </w:pPr>
      <w:r w:rsidRPr="007D1E3A">
        <w:rPr>
          <w:rFonts w:ascii="Arial" w:hAnsi="Arial" w:cs="Arial"/>
          <w:sz w:val="22"/>
          <w:szCs w:val="22"/>
        </w:rPr>
        <w:lastRenderedPageBreak/>
        <w:t xml:space="preserve">It </w:t>
      </w:r>
      <w:r w:rsidR="008C00CF" w:rsidRPr="007D1E3A">
        <w:rPr>
          <w:rFonts w:ascii="Arial" w:hAnsi="Arial" w:cs="Arial"/>
          <w:sz w:val="22"/>
          <w:szCs w:val="22"/>
        </w:rPr>
        <w:t xml:space="preserve">allows statistical analysis of the responses </w:t>
      </w:r>
    </w:p>
    <w:p w14:paraId="7BCA09B5" w14:textId="77777777" w:rsidR="008C00CF" w:rsidRPr="007D1E3A" w:rsidRDefault="008C00CF" w:rsidP="00CF0642">
      <w:pPr>
        <w:spacing w:line="360" w:lineRule="auto"/>
        <w:jc w:val="both"/>
        <w:rPr>
          <w:rFonts w:ascii="Arial" w:hAnsi="Arial" w:cs="Arial"/>
          <w:sz w:val="22"/>
          <w:szCs w:val="22"/>
        </w:rPr>
      </w:pPr>
      <w:r w:rsidRPr="007D1E3A">
        <w:rPr>
          <w:rFonts w:ascii="Arial" w:hAnsi="Arial" w:cs="Arial"/>
          <w:sz w:val="22"/>
          <w:szCs w:val="22"/>
        </w:rPr>
        <w:t>Questionnaire can be replicated easily to cheque for reliability</w:t>
      </w:r>
    </w:p>
    <w:p w14:paraId="10E36064" w14:textId="2E0BD881" w:rsidR="008C00CF" w:rsidRPr="00176BF0" w:rsidRDefault="008C00CF" w:rsidP="00CF0642">
      <w:pPr>
        <w:spacing w:line="360" w:lineRule="auto"/>
        <w:jc w:val="both"/>
        <w:rPr>
          <w:rFonts w:ascii="Arial" w:hAnsi="Arial" w:cs="Arial"/>
          <w:b/>
          <w:bCs/>
        </w:rPr>
      </w:pPr>
      <w:r w:rsidRPr="00176BF0">
        <w:rPr>
          <w:rFonts w:ascii="Arial" w:hAnsi="Arial" w:cs="Arial"/>
          <w:b/>
          <w:bCs/>
        </w:rPr>
        <w:t>Weakness</w:t>
      </w:r>
      <w:r w:rsidR="00A344B5" w:rsidRPr="00176BF0">
        <w:rPr>
          <w:rFonts w:ascii="Arial" w:hAnsi="Arial" w:cs="Arial"/>
          <w:b/>
          <w:bCs/>
        </w:rPr>
        <w:t xml:space="preserve"> </w:t>
      </w:r>
      <w:r w:rsidR="00A344B5" w:rsidRPr="00176BF0">
        <w:rPr>
          <w:rFonts w:ascii="Arial" w:hAnsi="Arial" w:cs="Arial"/>
        </w:rPr>
        <w:t>of</w:t>
      </w:r>
      <w:r w:rsidR="00A344B5" w:rsidRPr="00176BF0">
        <w:rPr>
          <w:rFonts w:ascii="Arial" w:hAnsi="Arial" w:cs="Arial"/>
          <w:b/>
          <w:bCs/>
        </w:rPr>
        <w:t xml:space="preserve"> </w:t>
      </w:r>
      <w:r w:rsidR="00A344B5" w:rsidRPr="00176BF0">
        <w:rPr>
          <w:rFonts w:ascii="Arial" w:hAnsi="Arial" w:cs="Arial"/>
        </w:rPr>
        <w:t>closed questions:</w:t>
      </w:r>
    </w:p>
    <w:p w14:paraId="7DF584B6" w14:textId="7A205319" w:rsidR="008C00CF" w:rsidRPr="007D1E3A" w:rsidRDefault="00AE5A0A" w:rsidP="00CF0642">
      <w:pPr>
        <w:spacing w:line="360" w:lineRule="auto"/>
        <w:jc w:val="both"/>
        <w:rPr>
          <w:rFonts w:ascii="Arial" w:hAnsi="Arial" w:cs="Arial"/>
          <w:sz w:val="22"/>
          <w:szCs w:val="22"/>
        </w:rPr>
      </w:pPr>
      <w:r w:rsidRPr="007D1E3A">
        <w:rPr>
          <w:rFonts w:ascii="Arial" w:hAnsi="Arial" w:cs="Arial"/>
          <w:sz w:val="22"/>
          <w:szCs w:val="22"/>
        </w:rPr>
        <w:t xml:space="preserve">The </w:t>
      </w:r>
      <w:r w:rsidR="008C00CF" w:rsidRPr="007D1E3A">
        <w:rPr>
          <w:rFonts w:ascii="Arial" w:hAnsi="Arial" w:cs="Arial"/>
          <w:sz w:val="22"/>
          <w:szCs w:val="22"/>
        </w:rPr>
        <w:t>ack of details</w:t>
      </w:r>
      <w:r w:rsidRPr="007D1E3A">
        <w:rPr>
          <w:rFonts w:ascii="Arial" w:hAnsi="Arial" w:cs="Arial"/>
          <w:sz w:val="22"/>
          <w:szCs w:val="22"/>
        </w:rPr>
        <w:t>, the close questions cannot provide a variety of options</w:t>
      </w:r>
    </w:p>
    <w:p w14:paraId="4EF136A6" w14:textId="7EBA1051" w:rsidR="008C00CF" w:rsidRPr="007D1E3A" w:rsidRDefault="00AE5A0A" w:rsidP="00CF0642">
      <w:pPr>
        <w:spacing w:line="360" w:lineRule="auto"/>
        <w:jc w:val="both"/>
        <w:rPr>
          <w:rFonts w:ascii="Arial" w:hAnsi="Arial" w:cs="Arial"/>
          <w:sz w:val="22"/>
          <w:szCs w:val="22"/>
        </w:rPr>
      </w:pPr>
      <w:r w:rsidRPr="007D1E3A">
        <w:rPr>
          <w:rFonts w:ascii="Arial" w:hAnsi="Arial" w:cs="Arial"/>
          <w:sz w:val="22"/>
          <w:szCs w:val="22"/>
        </w:rPr>
        <w:t>F</w:t>
      </w:r>
      <w:r w:rsidR="008C00CF" w:rsidRPr="007D1E3A">
        <w:rPr>
          <w:rFonts w:ascii="Arial" w:hAnsi="Arial" w:cs="Arial"/>
          <w:sz w:val="22"/>
          <w:szCs w:val="22"/>
        </w:rPr>
        <w:t xml:space="preserve">ixed responses, </w:t>
      </w:r>
      <w:r w:rsidRPr="007D1E3A">
        <w:rPr>
          <w:rFonts w:ascii="Arial" w:hAnsi="Arial" w:cs="Arial"/>
          <w:sz w:val="22"/>
          <w:szCs w:val="22"/>
        </w:rPr>
        <w:t xml:space="preserve">they are </w:t>
      </w:r>
      <w:r w:rsidR="008C00CF" w:rsidRPr="007D1E3A">
        <w:rPr>
          <w:rFonts w:ascii="Arial" w:hAnsi="Arial" w:cs="Arial"/>
          <w:sz w:val="22"/>
          <w:szCs w:val="22"/>
        </w:rPr>
        <w:t>not flexible</w:t>
      </w:r>
    </w:p>
    <w:p w14:paraId="16CA53F3" w14:textId="1832873C" w:rsidR="008C00CF" w:rsidRPr="007D1E3A" w:rsidRDefault="00AE5A0A" w:rsidP="00CF0642">
      <w:pPr>
        <w:spacing w:line="360" w:lineRule="auto"/>
        <w:jc w:val="both"/>
        <w:rPr>
          <w:rFonts w:ascii="Arial" w:hAnsi="Arial" w:cs="Arial"/>
          <w:sz w:val="22"/>
          <w:szCs w:val="22"/>
        </w:rPr>
      </w:pPr>
      <w:r w:rsidRPr="007D1E3A">
        <w:rPr>
          <w:rFonts w:ascii="Arial" w:hAnsi="Arial" w:cs="Arial"/>
          <w:sz w:val="22"/>
          <w:szCs w:val="22"/>
        </w:rPr>
        <w:t>L</w:t>
      </w:r>
      <w:r w:rsidR="008C00CF" w:rsidRPr="007D1E3A">
        <w:rPr>
          <w:rFonts w:ascii="Arial" w:hAnsi="Arial" w:cs="Arial"/>
          <w:sz w:val="22"/>
          <w:szCs w:val="22"/>
        </w:rPr>
        <w:t xml:space="preserve">ess space for respondents to give more answers </w:t>
      </w:r>
    </w:p>
    <w:p w14:paraId="6B035C5A" w14:textId="32AF22EB" w:rsidR="008C00CF" w:rsidRPr="007D1E3A" w:rsidRDefault="00AE5A0A" w:rsidP="00CF0642">
      <w:pPr>
        <w:spacing w:line="360" w:lineRule="auto"/>
        <w:jc w:val="both"/>
        <w:rPr>
          <w:rFonts w:ascii="Arial" w:hAnsi="Arial" w:cs="Arial"/>
          <w:sz w:val="22"/>
          <w:szCs w:val="22"/>
        </w:rPr>
      </w:pPr>
      <w:r w:rsidRPr="007D1E3A">
        <w:rPr>
          <w:rFonts w:ascii="Arial" w:hAnsi="Arial" w:cs="Arial"/>
          <w:sz w:val="22"/>
          <w:szCs w:val="22"/>
        </w:rPr>
        <w:t>T</w:t>
      </w:r>
      <w:r w:rsidR="008C00CF" w:rsidRPr="007D1E3A">
        <w:rPr>
          <w:rFonts w:ascii="Arial" w:hAnsi="Arial" w:cs="Arial"/>
          <w:sz w:val="22"/>
          <w:szCs w:val="22"/>
        </w:rPr>
        <w:t>he respondents cannot share their true feelings or reflection on topic</w:t>
      </w:r>
    </w:p>
    <w:p w14:paraId="7AFAE90B" w14:textId="4A9EEDF7" w:rsidR="008C00CF" w:rsidRPr="007D1E3A" w:rsidRDefault="00AE5A0A" w:rsidP="00CF0642">
      <w:pPr>
        <w:spacing w:line="360" w:lineRule="auto"/>
        <w:jc w:val="both"/>
        <w:rPr>
          <w:rFonts w:ascii="Arial" w:hAnsi="Arial" w:cs="Arial"/>
          <w:sz w:val="22"/>
          <w:szCs w:val="22"/>
        </w:rPr>
      </w:pPr>
      <w:r w:rsidRPr="007D1E3A">
        <w:rPr>
          <w:rFonts w:ascii="Arial" w:hAnsi="Arial" w:cs="Arial"/>
          <w:sz w:val="22"/>
          <w:szCs w:val="22"/>
        </w:rPr>
        <w:t>D</w:t>
      </w:r>
      <w:r w:rsidR="008C00CF" w:rsidRPr="007D1E3A">
        <w:rPr>
          <w:rFonts w:ascii="Arial" w:hAnsi="Arial" w:cs="Arial"/>
          <w:sz w:val="22"/>
          <w:szCs w:val="22"/>
        </w:rPr>
        <w:t>ifficult to develop good questions</w:t>
      </w:r>
      <w:r w:rsidRPr="007D1E3A">
        <w:rPr>
          <w:rFonts w:ascii="Arial" w:hAnsi="Arial" w:cs="Arial"/>
          <w:sz w:val="22"/>
          <w:szCs w:val="22"/>
        </w:rPr>
        <w:t xml:space="preserve"> trough Close Question</w:t>
      </w:r>
    </w:p>
    <w:p w14:paraId="06CB510C" w14:textId="22DD448E" w:rsidR="008C00CF" w:rsidRPr="007D1E3A" w:rsidRDefault="00AE5A0A" w:rsidP="00CF0642">
      <w:pPr>
        <w:spacing w:line="360" w:lineRule="auto"/>
        <w:jc w:val="both"/>
        <w:rPr>
          <w:rFonts w:ascii="Arial" w:hAnsi="Arial" w:cs="Arial"/>
          <w:sz w:val="22"/>
          <w:szCs w:val="22"/>
        </w:rPr>
      </w:pPr>
      <w:r w:rsidRPr="007D1E3A">
        <w:rPr>
          <w:rFonts w:ascii="Arial" w:hAnsi="Arial" w:cs="Arial"/>
          <w:sz w:val="22"/>
          <w:szCs w:val="22"/>
        </w:rPr>
        <w:t>P</w:t>
      </w:r>
      <w:r w:rsidR="008C00CF" w:rsidRPr="007D1E3A">
        <w:rPr>
          <w:rFonts w:ascii="Arial" w:hAnsi="Arial" w:cs="Arial"/>
          <w:sz w:val="22"/>
          <w:szCs w:val="22"/>
        </w:rPr>
        <w:t>otential order bias</w:t>
      </w:r>
    </w:p>
    <w:p w14:paraId="40F0EB30" w14:textId="0FFCE576" w:rsidR="008C00CF" w:rsidRPr="007D1E3A" w:rsidRDefault="007D1E3A" w:rsidP="00CF0642">
      <w:pPr>
        <w:spacing w:line="360" w:lineRule="auto"/>
        <w:jc w:val="both"/>
        <w:rPr>
          <w:rFonts w:ascii="Arial" w:hAnsi="Arial" w:cs="Arial"/>
          <w:b/>
          <w:bCs/>
          <w:sz w:val="22"/>
          <w:szCs w:val="22"/>
        </w:rPr>
      </w:pPr>
      <w:r w:rsidRPr="007D1E3A">
        <w:rPr>
          <w:rFonts w:ascii="Arial" w:hAnsi="Arial" w:cs="Arial"/>
          <w:b/>
          <w:bCs/>
          <w:sz w:val="22"/>
          <w:szCs w:val="22"/>
        </w:rPr>
        <w:t>4</w:t>
      </w:r>
      <w:r w:rsidR="00176BF0">
        <w:rPr>
          <w:rFonts w:ascii="Arial" w:hAnsi="Arial" w:cs="Arial"/>
          <w:b/>
          <w:bCs/>
          <w:sz w:val="22"/>
          <w:szCs w:val="22"/>
        </w:rPr>
        <w:t>.</w:t>
      </w:r>
      <w:r w:rsidRPr="007D1E3A">
        <w:rPr>
          <w:rFonts w:ascii="Arial" w:hAnsi="Arial" w:cs="Arial"/>
          <w:b/>
          <w:bCs/>
          <w:sz w:val="22"/>
          <w:szCs w:val="22"/>
        </w:rPr>
        <w:t xml:space="preserve"> </w:t>
      </w:r>
      <w:r w:rsidR="008C00CF" w:rsidRPr="007D1E3A">
        <w:rPr>
          <w:rFonts w:ascii="Arial" w:hAnsi="Arial" w:cs="Arial"/>
          <w:b/>
          <w:bCs/>
          <w:sz w:val="22"/>
          <w:szCs w:val="22"/>
        </w:rPr>
        <w:t xml:space="preserve">Open Questions </w:t>
      </w:r>
    </w:p>
    <w:p w14:paraId="757B6242" w14:textId="4026F54F" w:rsidR="008C00CF" w:rsidRPr="00F660CD" w:rsidRDefault="008C00CF" w:rsidP="00CF0642">
      <w:pPr>
        <w:pStyle w:val="ListParagraph"/>
        <w:numPr>
          <w:ilvl w:val="0"/>
          <w:numId w:val="6"/>
        </w:numPr>
        <w:spacing w:line="360" w:lineRule="auto"/>
        <w:jc w:val="both"/>
        <w:rPr>
          <w:rFonts w:ascii="Arial" w:hAnsi="Arial" w:cs="Arial"/>
          <w:b/>
          <w:bCs/>
        </w:rPr>
      </w:pPr>
      <w:r w:rsidRPr="00F660CD">
        <w:rPr>
          <w:rFonts w:ascii="Arial" w:hAnsi="Arial" w:cs="Arial"/>
          <w:b/>
          <w:bCs/>
        </w:rPr>
        <w:t>Strength</w:t>
      </w:r>
      <w:r w:rsidR="00AE5A0A" w:rsidRPr="00F660CD">
        <w:rPr>
          <w:rFonts w:ascii="Arial" w:hAnsi="Arial" w:cs="Arial"/>
          <w:b/>
          <w:bCs/>
        </w:rPr>
        <w:t xml:space="preserve"> </w:t>
      </w:r>
      <w:r w:rsidR="00AE5A0A" w:rsidRPr="00F660CD">
        <w:rPr>
          <w:rFonts w:ascii="Arial" w:hAnsi="Arial" w:cs="Arial"/>
        </w:rPr>
        <w:t>of open question</w:t>
      </w:r>
      <w:r w:rsidR="00AE5A0A" w:rsidRPr="00F660CD">
        <w:rPr>
          <w:rFonts w:ascii="Arial" w:hAnsi="Arial" w:cs="Arial"/>
          <w:b/>
          <w:bCs/>
        </w:rPr>
        <w:t xml:space="preserve">: </w:t>
      </w:r>
    </w:p>
    <w:p w14:paraId="1975654E" w14:textId="7ADD0A08" w:rsidR="008C00CF" w:rsidRPr="007D1E3A" w:rsidRDefault="008C00CF" w:rsidP="00CF0642">
      <w:pPr>
        <w:spacing w:line="360" w:lineRule="auto"/>
        <w:jc w:val="both"/>
        <w:rPr>
          <w:rFonts w:ascii="Arial" w:hAnsi="Arial" w:cs="Arial"/>
          <w:sz w:val="22"/>
          <w:szCs w:val="22"/>
        </w:rPr>
      </w:pPr>
      <w:r w:rsidRPr="007D1E3A">
        <w:rPr>
          <w:rFonts w:ascii="Arial" w:hAnsi="Arial" w:cs="Arial"/>
          <w:sz w:val="22"/>
          <w:szCs w:val="22"/>
        </w:rPr>
        <w:t>The best qualitative data can be obtained</w:t>
      </w:r>
      <w:r w:rsidR="00492C8C" w:rsidRPr="007D1E3A">
        <w:rPr>
          <w:rFonts w:ascii="Arial" w:hAnsi="Arial" w:cs="Arial"/>
          <w:sz w:val="22"/>
          <w:szCs w:val="22"/>
        </w:rPr>
        <w:t xml:space="preserve"> through open questions</w:t>
      </w:r>
    </w:p>
    <w:p w14:paraId="47BC2765" w14:textId="77777777" w:rsidR="008C00CF" w:rsidRPr="007D1E3A" w:rsidRDefault="008C00CF" w:rsidP="00CF0642">
      <w:pPr>
        <w:spacing w:line="360" w:lineRule="auto"/>
        <w:jc w:val="both"/>
        <w:rPr>
          <w:rFonts w:ascii="Arial" w:hAnsi="Arial" w:cs="Arial"/>
          <w:sz w:val="22"/>
          <w:szCs w:val="22"/>
        </w:rPr>
      </w:pPr>
      <w:r w:rsidRPr="007D1E3A">
        <w:rPr>
          <w:rFonts w:ascii="Arial" w:hAnsi="Arial" w:cs="Arial"/>
          <w:sz w:val="22"/>
          <w:szCs w:val="22"/>
        </w:rPr>
        <w:t>The research can show why a person have a certain attitude</w:t>
      </w:r>
    </w:p>
    <w:p w14:paraId="1840212A" w14:textId="77777777" w:rsidR="008C00CF" w:rsidRPr="007D1E3A" w:rsidRDefault="008C00CF" w:rsidP="00CF0642">
      <w:pPr>
        <w:spacing w:line="360" w:lineRule="auto"/>
        <w:jc w:val="both"/>
        <w:rPr>
          <w:rFonts w:ascii="Arial" w:hAnsi="Arial" w:cs="Arial"/>
          <w:sz w:val="22"/>
          <w:szCs w:val="22"/>
        </w:rPr>
      </w:pPr>
      <w:r w:rsidRPr="007D1E3A">
        <w:rPr>
          <w:rFonts w:ascii="Arial" w:hAnsi="Arial" w:cs="Arial"/>
          <w:sz w:val="22"/>
          <w:szCs w:val="22"/>
        </w:rPr>
        <w:t>We can use open questions when there are too many responses on the list</w:t>
      </w:r>
    </w:p>
    <w:p w14:paraId="6F450911" w14:textId="77777777" w:rsidR="008C00CF" w:rsidRPr="007D1E3A" w:rsidRDefault="008C00CF" w:rsidP="00CF0642">
      <w:pPr>
        <w:spacing w:line="360" w:lineRule="auto"/>
        <w:jc w:val="both"/>
        <w:rPr>
          <w:rFonts w:ascii="Arial" w:hAnsi="Arial" w:cs="Arial"/>
          <w:sz w:val="22"/>
          <w:szCs w:val="22"/>
        </w:rPr>
      </w:pPr>
      <w:r w:rsidRPr="007D1E3A">
        <w:rPr>
          <w:rFonts w:ascii="Arial" w:hAnsi="Arial" w:cs="Arial"/>
          <w:sz w:val="22"/>
          <w:szCs w:val="22"/>
        </w:rPr>
        <w:t>We can use open questions when behaviour being measured is sensitive</w:t>
      </w:r>
    </w:p>
    <w:p w14:paraId="4679D5F3" w14:textId="77777777" w:rsidR="008C00CF" w:rsidRPr="007D1E3A" w:rsidRDefault="008C00CF" w:rsidP="00CF0642">
      <w:pPr>
        <w:spacing w:line="360" w:lineRule="auto"/>
        <w:jc w:val="both"/>
        <w:rPr>
          <w:rFonts w:ascii="Arial" w:hAnsi="Arial" w:cs="Arial"/>
          <w:sz w:val="22"/>
          <w:szCs w:val="22"/>
        </w:rPr>
      </w:pPr>
      <w:r w:rsidRPr="007D1E3A">
        <w:rPr>
          <w:rFonts w:ascii="Arial" w:hAnsi="Arial" w:cs="Arial"/>
          <w:sz w:val="22"/>
          <w:szCs w:val="22"/>
        </w:rPr>
        <w:t>Open questions allow the respondents to elaborate on their answer</w:t>
      </w:r>
    </w:p>
    <w:p w14:paraId="4B11A005" w14:textId="1E87E60E" w:rsidR="008C00CF" w:rsidRPr="00F660CD" w:rsidRDefault="008C00CF" w:rsidP="00CF0642">
      <w:pPr>
        <w:pStyle w:val="ListParagraph"/>
        <w:numPr>
          <w:ilvl w:val="0"/>
          <w:numId w:val="6"/>
        </w:numPr>
        <w:spacing w:line="360" w:lineRule="auto"/>
        <w:jc w:val="both"/>
        <w:rPr>
          <w:rFonts w:ascii="Arial" w:hAnsi="Arial" w:cs="Arial"/>
          <w:b/>
          <w:bCs/>
        </w:rPr>
      </w:pPr>
      <w:r w:rsidRPr="00F660CD">
        <w:rPr>
          <w:rFonts w:ascii="Arial" w:hAnsi="Arial" w:cs="Arial"/>
          <w:b/>
          <w:bCs/>
        </w:rPr>
        <w:t>Weakness</w:t>
      </w:r>
      <w:r w:rsidR="00AE5A0A" w:rsidRPr="00F660CD">
        <w:rPr>
          <w:rFonts w:ascii="Arial" w:hAnsi="Arial" w:cs="Arial"/>
          <w:b/>
          <w:bCs/>
        </w:rPr>
        <w:t xml:space="preserve"> </w:t>
      </w:r>
      <w:r w:rsidR="00AE5A0A" w:rsidRPr="00F660CD">
        <w:rPr>
          <w:rFonts w:ascii="Arial" w:hAnsi="Arial" w:cs="Arial"/>
        </w:rPr>
        <w:t>of open questions:</w:t>
      </w:r>
    </w:p>
    <w:p w14:paraId="7E34CA5C" w14:textId="77777777" w:rsidR="008C00CF" w:rsidRPr="007D1E3A" w:rsidRDefault="008C00CF" w:rsidP="00CF0642">
      <w:pPr>
        <w:spacing w:line="360" w:lineRule="auto"/>
        <w:jc w:val="both"/>
        <w:rPr>
          <w:rFonts w:ascii="Arial" w:hAnsi="Arial" w:cs="Arial"/>
          <w:sz w:val="22"/>
          <w:szCs w:val="22"/>
        </w:rPr>
      </w:pPr>
      <w:r w:rsidRPr="007D1E3A">
        <w:rPr>
          <w:rFonts w:ascii="Arial" w:hAnsi="Arial" w:cs="Arial"/>
          <w:sz w:val="22"/>
          <w:szCs w:val="22"/>
        </w:rPr>
        <w:t>Time consuming</w:t>
      </w:r>
    </w:p>
    <w:p w14:paraId="4A4436DD" w14:textId="692D9605" w:rsidR="008C00CF" w:rsidRPr="007D1E3A" w:rsidRDefault="00492C8C" w:rsidP="00CF0642">
      <w:pPr>
        <w:spacing w:line="360" w:lineRule="auto"/>
        <w:jc w:val="both"/>
        <w:rPr>
          <w:rFonts w:ascii="Arial" w:hAnsi="Arial" w:cs="Arial"/>
          <w:sz w:val="22"/>
          <w:szCs w:val="22"/>
        </w:rPr>
      </w:pPr>
      <w:r w:rsidRPr="007D1E3A">
        <w:rPr>
          <w:rFonts w:ascii="Arial" w:hAnsi="Arial" w:cs="Arial"/>
          <w:sz w:val="22"/>
          <w:szCs w:val="22"/>
        </w:rPr>
        <w:t>I</w:t>
      </w:r>
      <w:r w:rsidR="008C00CF" w:rsidRPr="007D1E3A">
        <w:rPr>
          <w:rFonts w:ascii="Arial" w:hAnsi="Arial" w:cs="Arial"/>
          <w:sz w:val="22"/>
          <w:szCs w:val="22"/>
        </w:rPr>
        <w:t xml:space="preserve">t takes longer time </w:t>
      </w:r>
      <w:r w:rsidRPr="007D1E3A">
        <w:rPr>
          <w:rFonts w:ascii="Arial" w:hAnsi="Arial" w:cs="Arial"/>
          <w:sz w:val="22"/>
          <w:szCs w:val="22"/>
        </w:rPr>
        <w:t xml:space="preserve">for </w:t>
      </w:r>
      <w:r w:rsidR="008C00CF" w:rsidRPr="007D1E3A">
        <w:rPr>
          <w:rFonts w:ascii="Arial" w:hAnsi="Arial" w:cs="Arial"/>
          <w:sz w:val="22"/>
          <w:szCs w:val="22"/>
        </w:rPr>
        <w:t xml:space="preserve">respondents to complete </w:t>
      </w:r>
      <w:r w:rsidRPr="007D1E3A">
        <w:rPr>
          <w:rFonts w:ascii="Arial" w:hAnsi="Arial" w:cs="Arial"/>
          <w:sz w:val="22"/>
          <w:szCs w:val="22"/>
        </w:rPr>
        <w:t xml:space="preserve">open </w:t>
      </w:r>
      <w:r w:rsidR="008C00CF" w:rsidRPr="007D1E3A">
        <w:rPr>
          <w:rFonts w:ascii="Arial" w:hAnsi="Arial" w:cs="Arial"/>
          <w:sz w:val="22"/>
          <w:szCs w:val="22"/>
        </w:rPr>
        <w:t>questions so smaller sample size might be produced</w:t>
      </w:r>
    </w:p>
    <w:p w14:paraId="35F99779" w14:textId="204E94E7" w:rsidR="008C00CF" w:rsidRPr="007D1E3A" w:rsidRDefault="00492C8C" w:rsidP="00CF0642">
      <w:pPr>
        <w:spacing w:line="360" w:lineRule="auto"/>
        <w:jc w:val="both"/>
        <w:rPr>
          <w:rFonts w:ascii="Arial" w:hAnsi="Arial" w:cs="Arial"/>
          <w:sz w:val="22"/>
          <w:szCs w:val="22"/>
        </w:rPr>
      </w:pPr>
      <w:r w:rsidRPr="007D1E3A">
        <w:rPr>
          <w:rFonts w:ascii="Arial" w:hAnsi="Arial" w:cs="Arial"/>
          <w:sz w:val="22"/>
          <w:szCs w:val="22"/>
        </w:rPr>
        <w:t>T</w:t>
      </w:r>
      <w:r w:rsidR="008C00CF" w:rsidRPr="007D1E3A">
        <w:rPr>
          <w:rFonts w:ascii="Arial" w:hAnsi="Arial" w:cs="Arial"/>
          <w:sz w:val="22"/>
          <w:szCs w:val="22"/>
        </w:rPr>
        <w:t>ime consuming for the researcher to analyse the data</w:t>
      </w:r>
    </w:p>
    <w:p w14:paraId="4334D8F8" w14:textId="320571C3" w:rsidR="008C00CF" w:rsidRPr="007D1E3A" w:rsidRDefault="00492C8C" w:rsidP="00CF0642">
      <w:pPr>
        <w:spacing w:line="360" w:lineRule="auto"/>
        <w:jc w:val="both"/>
        <w:rPr>
          <w:rFonts w:ascii="Arial" w:hAnsi="Arial" w:cs="Arial"/>
          <w:sz w:val="22"/>
          <w:szCs w:val="22"/>
        </w:rPr>
      </w:pPr>
      <w:r w:rsidRPr="007D1E3A">
        <w:rPr>
          <w:rFonts w:ascii="Arial" w:hAnsi="Arial" w:cs="Arial"/>
          <w:sz w:val="22"/>
          <w:szCs w:val="22"/>
        </w:rPr>
        <w:t>T</w:t>
      </w:r>
      <w:r w:rsidR="008C00CF" w:rsidRPr="007D1E3A">
        <w:rPr>
          <w:rFonts w:ascii="Arial" w:hAnsi="Arial" w:cs="Arial"/>
          <w:sz w:val="22"/>
          <w:szCs w:val="22"/>
        </w:rPr>
        <w:t xml:space="preserve">he open questions require </w:t>
      </w:r>
      <w:r w:rsidRPr="007D1E3A">
        <w:rPr>
          <w:rFonts w:ascii="Arial" w:hAnsi="Arial" w:cs="Arial"/>
          <w:sz w:val="22"/>
          <w:szCs w:val="22"/>
        </w:rPr>
        <w:t xml:space="preserve">good </w:t>
      </w:r>
      <w:r w:rsidR="008C00CF" w:rsidRPr="007D1E3A">
        <w:rPr>
          <w:rFonts w:ascii="Arial" w:hAnsi="Arial" w:cs="Arial"/>
          <w:sz w:val="22"/>
          <w:szCs w:val="22"/>
        </w:rPr>
        <w:t xml:space="preserve">writing skills and </w:t>
      </w:r>
      <w:r w:rsidRPr="007D1E3A">
        <w:rPr>
          <w:rFonts w:ascii="Arial" w:hAnsi="Arial" w:cs="Arial"/>
          <w:sz w:val="22"/>
          <w:szCs w:val="22"/>
        </w:rPr>
        <w:t>excellent ability</w:t>
      </w:r>
      <w:r w:rsidR="008C00CF" w:rsidRPr="007D1E3A">
        <w:rPr>
          <w:rFonts w:ascii="Arial" w:hAnsi="Arial" w:cs="Arial"/>
          <w:sz w:val="22"/>
          <w:szCs w:val="22"/>
        </w:rPr>
        <w:t xml:space="preserve"> to express the feelings verbally, therefore is not suitable for less educated respondents.</w:t>
      </w:r>
    </w:p>
    <w:p w14:paraId="5D747E07" w14:textId="15EA02C2" w:rsidR="008C00CF" w:rsidRPr="007D1E3A" w:rsidRDefault="008C00CF" w:rsidP="00CF0642">
      <w:pPr>
        <w:spacing w:line="360" w:lineRule="auto"/>
        <w:jc w:val="both"/>
        <w:rPr>
          <w:rFonts w:ascii="Arial" w:hAnsi="Arial" w:cs="Arial"/>
          <w:sz w:val="22"/>
          <w:szCs w:val="22"/>
        </w:rPr>
      </w:pPr>
      <w:r w:rsidRPr="007D1E3A">
        <w:rPr>
          <w:rFonts w:ascii="Arial" w:hAnsi="Arial" w:cs="Arial"/>
          <w:sz w:val="22"/>
          <w:szCs w:val="22"/>
        </w:rPr>
        <w:t>Questionnaire design advice</w:t>
      </w:r>
    </w:p>
    <w:p w14:paraId="4D7899CD" w14:textId="77777777" w:rsidR="00492C8C" w:rsidRPr="007D1E3A" w:rsidRDefault="00492C8C" w:rsidP="00CF0642">
      <w:pPr>
        <w:spacing w:line="360" w:lineRule="auto"/>
        <w:jc w:val="both"/>
        <w:rPr>
          <w:rFonts w:ascii="Arial" w:hAnsi="Arial" w:cs="Arial"/>
          <w:sz w:val="22"/>
          <w:szCs w:val="22"/>
        </w:rPr>
      </w:pPr>
    </w:p>
    <w:p w14:paraId="5913CDE0" w14:textId="59E41E9B" w:rsidR="008C00CF" w:rsidRPr="007D1E3A" w:rsidRDefault="008C00CF" w:rsidP="00CF0642">
      <w:pPr>
        <w:spacing w:line="360" w:lineRule="auto"/>
        <w:jc w:val="both"/>
        <w:rPr>
          <w:rFonts w:ascii="Arial" w:hAnsi="Arial" w:cs="Arial"/>
          <w:sz w:val="22"/>
          <w:szCs w:val="22"/>
        </w:rPr>
      </w:pPr>
      <w:r w:rsidRPr="007D1E3A">
        <w:rPr>
          <w:rFonts w:ascii="Arial" w:hAnsi="Arial" w:cs="Arial"/>
          <w:sz w:val="22"/>
          <w:szCs w:val="22"/>
        </w:rPr>
        <w:t xml:space="preserve">It is very important and essential that a questionnaire should be well designed. We must follow few factors when we design a questionnaire such as, the aims of the research to be addressed, the questioner shouldn't be too long the longer the questioner the less people will complete it, the questions should progress from the list sensitive to the most sensitive in a logically way, we </w:t>
      </w:r>
      <w:r w:rsidR="00492C8C" w:rsidRPr="007D1E3A">
        <w:rPr>
          <w:rFonts w:ascii="Arial" w:hAnsi="Arial" w:cs="Arial"/>
          <w:sz w:val="22"/>
          <w:szCs w:val="22"/>
        </w:rPr>
        <w:t>must</w:t>
      </w:r>
      <w:r w:rsidRPr="007D1E3A">
        <w:rPr>
          <w:rFonts w:ascii="Arial" w:hAnsi="Arial" w:cs="Arial"/>
          <w:sz w:val="22"/>
          <w:szCs w:val="22"/>
        </w:rPr>
        <w:t xml:space="preserve"> be sure that the answer to a question is not given by the previous questions.</w:t>
      </w:r>
    </w:p>
    <w:p w14:paraId="461BFE08" w14:textId="77777777" w:rsidR="008C00CF" w:rsidRPr="007D1E3A" w:rsidRDefault="008C00CF" w:rsidP="00CF0642">
      <w:pPr>
        <w:spacing w:line="360" w:lineRule="auto"/>
        <w:jc w:val="both"/>
        <w:rPr>
          <w:rFonts w:ascii="Arial" w:hAnsi="Arial" w:cs="Arial"/>
          <w:sz w:val="22"/>
          <w:szCs w:val="22"/>
        </w:rPr>
      </w:pPr>
    </w:p>
    <w:p w14:paraId="78FDD184" w14:textId="3EA9599F" w:rsidR="00EB5931" w:rsidRDefault="00EB5931" w:rsidP="00CF0642">
      <w:pPr>
        <w:spacing w:line="360" w:lineRule="auto"/>
        <w:jc w:val="both"/>
        <w:rPr>
          <w:rFonts w:ascii="Arial" w:hAnsi="Arial" w:cs="Arial"/>
          <w:sz w:val="22"/>
          <w:szCs w:val="22"/>
        </w:rPr>
      </w:pPr>
    </w:p>
    <w:p w14:paraId="01E00AD9" w14:textId="0B0CD165" w:rsidR="006D40D1" w:rsidRDefault="006D40D1" w:rsidP="00CF0642">
      <w:pPr>
        <w:spacing w:line="360" w:lineRule="auto"/>
        <w:jc w:val="both"/>
        <w:rPr>
          <w:rFonts w:ascii="Arial" w:hAnsi="Arial" w:cs="Arial"/>
          <w:sz w:val="22"/>
          <w:szCs w:val="22"/>
        </w:rPr>
      </w:pPr>
    </w:p>
    <w:p w14:paraId="05C9C9C4" w14:textId="77777777" w:rsidR="006D40D1" w:rsidRPr="007D1E3A" w:rsidRDefault="006D40D1" w:rsidP="00CF0642">
      <w:pPr>
        <w:spacing w:line="360" w:lineRule="auto"/>
        <w:jc w:val="both"/>
        <w:rPr>
          <w:rFonts w:ascii="Arial" w:hAnsi="Arial" w:cs="Arial"/>
          <w:sz w:val="22"/>
          <w:szCs w:val="22"/>
        </w:rPr>
      </w:pPr>
    </w:p>
    <w:p w14:paraId="01FE7B24" w14:textId="77777777" w:rsidR="0094268B" w:rsidRDefault="0094268B" w:rsidP="00CF0642">
      <w:pPr>
        <w:spacing w:line="360" w:lineRule="auto"/>
        <w:jc w:val="both"/>
        <w:rPr>
          <w:rFonts w:ascii="Arial" w:hAnsi="Arial" w:cs="Arial"/>
          <w:b/>
          <w:bCs/>
          <w:sz w:val="28"/>
          <w:szCs w:val="28"/>
        </w:rPr>
      </w:pPr>
    </w:p>
    <w:p w14:paraId="7325B9BC" w14:textId="5AE44380" w:rsidR="0011296F" w:rsidRPr="00F660CD" w:rsidRDefault="00F660CD" w:rsidP="00CF0642">
      <w:pPr>
        <w:spacing w:line="360" w:lineRule="auto"/>
        <w:jc w:val="both"/>
        <w:rPr>
          <w:rFonts w:ascii="Arial" w:hAnsi="Arial" w:cs="Arial"/>
          <w:b/>
          <w:bCs/>
          <w:sz w:val="28"/>
          <w:szCs w:val="28"/>
        </w:rPr>
      </w:pPr>
      <w:r w:rsidRPr="00F660CD">
        <w:rPr>
          <w:rFonts w:ascii="Arial" w:hAnsi="Arial" w:cs="Arial"/>
          <w:b/>
          <w:bCs/>
          <w:sz w:val="28"/>
          <w:szCs w:val="28"/>
        </w:rPr>
        <w:lastRenderedPageBreak/>
        <w:t xml:space="preserve">5. </w:t>
      </w:r>
      <w:r w:rsidR="00EB5931" w:rsidRPr="00F660CD">
        <w:rPr>
          <w:rFonts w:ascii="Arial" w:hAnsi="Arial" w:cs="Arial"/>
          <w:b/>
          <w:bCs/>
          <w:sz w:val="28"/>
          <w:szCs w:val="28"/>
        </w:rPr>
        <w:t>Conclusion</w:t>
      </w:r>
    </w:p>
    <w:p w14:paraId="7629CDA6" w14:textId="77777777" w:rsidR="00187F41" w:rsidRPr="007D1E3A" w:rsidRDefault="00187F41" w:rsidP="00CF0642">
      <w:pPr>
        <w:spacing w:line="360" w:lineRule="auto"/>
        <w:jc w:val="both"/>
        <w:rPr>
          <w:rFonts w:ascii="Arial" w:hAnsi="Arial" w:cs="Arial"/>
          <w:b/>
          <w:bCs/>
          <w:sz w:val="22"/>
          <w:szCs w:val="22"/>
        </w:rPr>
      </w:pPr>
    </w:p>
    <w:p w14:paraId="0C2102A6" w14:textId="0138A932" w:rsidR="00373418" w:rsidRDefault="00D95E87" w:rsidP="00CF0642">
      <w:pPr>
        <w:spacing w:line="360" w:lineRule="auto"/>
        <w:jc w:val="both"/>
        <w:rPr>
          <w:rFonts w:ascii="Arial" w:hAnsi="Arial" w:cs="Arial"/>
          <w:sz w:val="22"/>
          <w:szCs w:val="22"/>
        </w:rPr>
      </w:pPr>
      <w:r w:rsidRPr="007D1E3A">
        <w:rPr>
          <w:rFonts w:ascii="Arial" w:hAnsi="Arial" w:cs="Arial"/>
          <w:sz w:val="22"/>
          <w:szCs w:val="22"/>
        </w:rPr>
        <w:t xml:space="preserve">The use of VLE exploded in 2020 during the height of the COVID-19 pandemic and the </w:t>
      </w:r>
      <w:r w:rsidR="00EB5931" w:rsidRPr="007D1E3A">
        <w:rPr>
          <w:rFonts w:ascii="Arial" w:hAnsi="Arial" w:cs="Arial"/>
          <w:sz w:val="22"/>
          <w:szCs w:val="22"/>
        </w:rPr>
        <w:t>stay-at-home</w:t>
      </w:r>
      <w:r w:rsidRPr="007D1E3A">
        <w:rPr>
          <w:rFonts w:ascii="Arial" w:hAnsi="Arial" w:cs="Arial"/>
          <w:sz w:val="22"/>
          <w:szCs w:val="22"/>
        </w:rPr>
        <w:t xml:space="preserve"> orders. </w:t>
      </w:r>
      <w:r w:rsidR="00373418">
        <w:rPr>
          <w:rFonts w:ascii="Arial" w:hAnsi="Arial" w:cs="Arial"/>
          <w:sz w:val="22"/>
          <w:szCs w:val="22"/>
        </w:rPr>
        <w:t>The students are feeling safe studying in their homes. Many universities move their libraries online and it looks like this is a permanent move and not a temporary one, therefore looks like Virtual Learning Environment is the future of the learning process.</w:t>
      </w:r>
    </w:p>
    <w:p w14:paraId="2C78886C" w14:textId="70184D3C" w:rsidR="00A432FA" w:rsidRPr="00A432FA" w:rsidRDefault="00183697" w:rsidP="00CF0642">
      <w:pPr>
        <w:spacing w:line="360" w:lineRule="auto"/>
        <w:jc w:val="both"/>
        <w:rPr>
          <w:rFonts w:ascii="Arial" w:hAnsi="Arial" w:cs="Arial"/>
          <w:sz w:val="22"/>
          <w:szCs w:val="22"/>
        </w:rPr>
      </w:pPr>
      <w:r w:rsidRPr="007D1E3A">
        <w:rPr>
          <w:rFonts w:ascii="Arial" w:hAnsi="Arial" w:cs="Arial"/>
          <w:sz w:val="22"/>
          <w:szCs w:val="22"/>
        </w:rPr>
        <w:t>In addition to VLE provided by educational inst</w:t>
      </w:r>
      <w:r w:rsidR="00EB5931" w:rsidRPr="007D1E3A">
        <w:rPr>
          <w:rFonts w:ascii="Arial" w:hAnsi="Arial" w:cs="Arial"/>
          <w:sz w:val="22"/>
          <w:szCs w:val="22"/>
        </w:rPr>
        <w:t>itutions,</w:t>
      </w:r>
      <w:r w:rsidRPr="007D1E3A">
        <w:rPr>
          <w:rFonts w:ascii="Arial" w:hAnsi="Arial" w:cs="Arial"/>
          <w:sz w:val="22"/>
          <w:szCs w:val="22"/>
        </w:rPr>
        <w:t xml:space="preserve"> there are corporate VLEs </w:t>
      </w:r>
      <w:r w:rsidR="00EB5931" w:rsidRPr="007D1E3A">
        <w:rPr>
          <w:rFonts w:ascii="Arial" w:hAnsi="Arial" w:cs="Arial"/>
          <w:sz w:val="22"/>
          <w:szCs w:val="22"/>
        </w:rPr>
        <w:t xml:space="preserve">available </w:t>
      </w:r>
      <w:r w:rsidRPr="007D1E3A">
        <w:rPr>
          <w:rFonts w:ascii="Arial" w:hAnsi="Arial" w:cs="Arial"/>
          <w:sz w:val="22"/>
          <w:szCs w:val="22"/>
        </w:rPr>
        <w:t xml:space="preserve">such as Zoom, Udemy. The market for </w:t>
      </w:r>
      <w:r w:rsidR="00EB5931" w:rsidRPr="007D1E3A">
        <w:rPr>
          <w:rFonts w:ascii="Arial" w:hAnsi="Arial" w:cs="Arial"/>
          <w:sz w:val="22"/>
          <w:szCs w:val="22"/>
        </w:rPr>
        <w:t>online</w:t>
      </w:r>
      <w:r w:rsidRPr="007D1E3A">
        <w:rPr>
          <w:rFonts w:ascii="Arial" w:hAnsi="Arial" w:cs="Arial"/>
          <w:sz w:val="22"/>
          <w:szCs w:val="22"/>
        </w:rPr>
        <w:t xml:space="preserve"> learning has increased since 2020. </w:t>
      </w:r>
      <w:r w:rsidR="00EB5931" w:rsidRPr="007D1E3A">
        <w:rPr>
          <w:rFonts w:ascii="Arial" w:hAnsi="Arial" w:cs="Arial"/>
          <w:sz w:val="22"/>
          <w:szCs w:val="22"/>
        </w:rPr>
        <w:t>T</w:t>
      </w:r>
      <w:r w:rsidRPr="007D1E3A">
        <w:rPr>
          <w:rFonts w:ascii="Arial" w:hAnsi="Arial" w:cs="Arial"/>
          <w:color w:val="202124"/>
          <w:sz w:val="22"/>
          <w:szCs w:val="22"/>
          <w:shd w:val="clear" w:color="auto" w:fill="FFFFFF"/>
        </w:rPr>
        <w:t>he global market for E-Learning estimated at</w:t>
      </w:r>
      <w:r w:rsidRPr="007D1E3A">
        <w:rPr>
          <w:rStyle w:val="apple-converted-space"/>
          <w:rFonts w:ascii="Arial" w:eastAsiaTheme="majorEastAsia" w:hAnsi="Arial" w:cs="Arial"/>
          <w:color w:val="202124"/>
          <w:sz w:val="22"/>
          <w:szCs w:val="22"/>
          <w:shd w:val="clear" w:color="auto" w:fill="FFFFFF"/>
        </w:rPr>
        <w:t> </w:t>
      </w:r>
      <w:r w:rsidRPr="007D1E3A">
        <w:rPr>
          <w:rFonts w:ascii="Arial" w:hAnsi="Arial" w:cs="Arial"/>
          <w:color w:val="202124"/>
          <w:sz w:val="22"/>
          <w:szCs w:val="22"/>
        </w:rPr>
        <w:t xml:space="preserve">US$250.8 Billion </w:t>
      </w:r>
      <w:r w:rsidRPr="007D1E3A">
        <w:rPr>
          <w:rFonts w:ascii="Arial" w:hAnsi="Arial" w:cs="Arial"/>
          <w:color w:val="202124"/>
          <w:sz w:val="22"/>
          <w:szCs w:val="22"/>
          <w:shd w:val="clear" w:color="auto" w:fill="FFFFFF"/>
        </w:rPr>
        <w:t xml:space="preserve">in the year 2020, is projected to reach a revised size of US$457.8 Billion by 2026 Global E Learning Market to Reach $45.8 </w:t>
      </w:r>
      <w:proofErr w:type="spellStart"/>
      <w:r w:rsidRPr="007D1E3A">
        <w:rPr>
          <w:rFonts w:ascii="Arial" w:hAnsi="Arial" w:cs="Arial"/>
          <w:color w:val="202124"/>
          <w:sz w:val="22"/>
          <w:szCs w:val="22"/>
          <w:shd w:val="clear" w:color="auto" w:fill="FFFFFF"/>
        </w:rPr>
        <w:t>Billon</w:t>
      </w:r>
      <w:proofErr w:type="spellEnd"/>
      <w:r w:rsidRPr="007D1E3A">
        <w:rPr>
          <w:rFonts w:ascii="Arial" w:hAnsi="Arial" w:cs="Arial"/>
          <w:color w:val="202124"/>
          <w:sz w:val="22"/>
          <w:szCs w:val="22"/>
          <w:shd w:val="clear" w:color="auto" w:fill="FFFFFF"/>
        </w:rPr>
        <w:t xml:space="preserve"> by 2026</w:t>
      </w:r>
      <w:r w:rsidR="00213D2D" w:rsidRPr="007D1E3A">
        <w:rPr>
          <w:rFonts w:ascii="Arial" w:hAnsi="Arial" w:cs="Arial"/>
          <w:color w:val="202124"/>
          <w:sz w:val="22"/>
          <w:szCs w:val="22"/>
          <w:shd w:val="clear" w:color="auto" w:fill="FFFFFF"/>
        </w:rPr>
        <w:t xml:space="preserve">. It is a growing market and has become more popular options for students and lecturers. </w:t>
      </w:r>
    </w:p>
    <w:p w14:paraId="0D1CFE6E" w14:textId="308B04DB" w:rsidR="00A432FA" w:rsidRDefault="00A432FA" w:rsidP="00CF0642">
      <w:pPr>
        <w:spacing w:line="360" w:lineRule="auto"/>
        <w:jc w:val="both"/>
        <w:rPr>
          <w:rFonts w:asciiTheme="minorHAnsi" w:hAnsiTheme="minorHAnsi" w:cstheme="minorHAnsi"/>
        </w:rPr>
      </w:pPr>
    </w:p>
    <w:p w14:paraId="622AF655" w14:textId="0F76326C" w:rsidR="00A432FA" w:rsidRDefault="00E51CEE" w:rsidP="00CF0642">
      <w:pPr>
        <w:spacing w:line="360" w:lineRule="auto"/>
        <w:jc w:val="both"/>
        <w:rPr>
          <w:rFonts w:asciiTheme="minorHAnsi" w:hAnsiTheme="minorHAnsi" w:cstheme="minorHAnsi"/>
        </w:rPr>
      </w:pPr>
      <w:r>
        <w:rPr>
          <w:rFonts w:asciiTheme="minorHAnsi" w:hAnsiTheme="minorHAnsi" w:cstheme="minorHAnsi"/>
        </w:rPr>
        <w:t>Table 1 shows the VLE survey results (primary data)</w:t>
      </w:r>
    </w:p>
    <w:p w14:paraId="16D73416" w14:textId="58F5E411" w:rsidR="00A432FA" w:rsidRDefault="00A432FA" w:rsidP="00CF0642">
      <w:pPr>
        <w:spacing w:line="360" w:lineRule="auto"/>
        <w:jc w:val="both"/>
        <w:rPr>
          <w:rFonts w:asciiTheme="minorHAnsi" w:hAnsiTheme="minorHAnsi" w:cstheme="minorHAnsi"/>
        </w:rPr>
      </w:pPr>
    </w:p>
    <w:p w14:paraId="6C3B433B" w14:textId="18068CF6" w:rsidR="00A432FA" w:rsidRDefault="00A432FA" w:rsidP="00CF0642">
      <w:pPr>
        <w:spacing w:line="360" w:lineRule="auto"/>
        <w:jc w:val="both"/>
        <w:rPr>
          <w:rFonts w:asciiTheme="minorHAnsi" w:hAnsiTheme="minorHAnsi" w:cstheme="minorHAnsi"/>
        </w:rPr>
      </w:pPr>
      <w:r w:rsidRPr="00A432FA">
        <w:rPr>
          <w:noProof/>
        </w:rPr>
        <w:drawing>
          <wp:inline distT="0" distB="0" distL="0" distR="0" wp14:anchorId="58F41A80" wp14:editId="44D70486">
            <wp:extent cx="5731510" cy="1555845"/>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41236" cy="1558485"/>
                    </a:xfrm>
                    <a:prstGeom prst="rect">
                      <a:avLst/>
                    </a:prstGeom>
                    <a:noFill/>
                    <a:ln>
                      <a:noFill/>
                    </a:ln>
                  </pic:spPr>
                </pic:pic>
              </a:graphicData>
            </a:graphic>
          </wp:inline>
        </w:drawing>
      </w:r>
    </w:p>
    <w:p w14:paraId="76D670FF" w14:textId="77777777" w:rsidR="00E51CEE" w:rsidRDefault="00E51CEE" w:rsidP="00CF0642">
      <w:pPr>
        <w:spacing w:line="360" w:lineRule="auto"/>
        <w:jc w:val="both"/>
        <w:rPr>
          <w:rFonts w:asciiTheme="minorHAnsi" w:hAnsiTheme="minorHAnsi" w:cstheme="minorHAnsi"/>
        </w:rPr>
      </w:pPr>
    </w:p>
    <w:p w14:paraId="759B54BF" w14:textId="56A3FEB4" w:rsidR="00E51CEE" w:rsidRDefault="00E51CEE" w:rsidP="00CF0642">
      <w:pPr>
        <w:spacing w:line="360" w:lineRule="auto"/>
        <w:jc w:val="both"/>
        <w:rPr>
          <w:rFonts w:asciiTheme="minorHAnsi" w:hAnsiTheme="minorHAnsi" w:cstheme="minorHAnsi"/>
        </w:rPr>
      </w:pPr>
      <w:r>
        <w:rPr>
          <w:rFonts w:asciiTheme="minorHAnsi" w:hAnsiTheme="minorHAnsi" w:cstheme="minorHAnsi"/>
        </w:rPr>
        <w:t>These are the survey results as</w:t>
      </w:r>
      <w:r w:rsidR="006D40D1">
        <w:rPr>
          <w:rFonts w:asciiTheme="minorHAnsi" w:hAnsiTheme="minorHAnsi" w:cstheme="minorHAnsi"/>
        </w:rPr>
        <w:t xml:space="preserve"> shown in a</w:t>
      </w:r>
      <w:r>
        <w:rPr>
          <w:rFonts w:asciiTheme="minorHAnsi" w:hAnsiTheme="minorHAnsi" w:cstheme="minorHAnsi"/>
        </w:rPr>
        <w:t xml:space="preserve"> bar graph</w:t>
      </w:r>
      <w:r w:rsidR="006D40D1">
        <w:rPr>
          <w:rFonts w:asciiTheme="minorHAnsi" w:hAnsiTheme="minorHAnsi" w:cstheme="minorHAnsi"/>
        </w:rPr>
        <w:t>.</w:t>
      </w:r>
    </w:p>
    <w:p w14:paraId="11142C3E" w14:textId="4DF21067" w:rsidR="00A432FA" w:rsidRDefault="00A432FA" w:rsidP="003D2088">
      <w:pPr>
        <w:spacing w:line="360" w:lineRule="auto"/>
        <w:rPr>
          <w:rFonts w:asciiTheme="minorHAnsi" w:hAnsiTheme="minorHAnsi" w:cstheme="minorHAnsi"/>
        </w:rPr>
      </w:pPr>
    </w:p>
    <w:bookmarkEnd w:id="1"/>
    <w:p w14:paraId="1C925AE3" w14:textId="1F032553" w:rsidR="00C25B52" w:rsidRPr="00C25B52" w:rsidRDefault="00A432FA" w:rsidP="003D2088">
      <w:pPr>
        <w:spacing w:line="360" w:lineRule="auto"/>
      </w:pPr>
      <w:r>
        <w:rPr>
          <w:noProof/>
        </w:rPr>
        <w:drawing>
          <wp:inline distT="0" distB="0" distL="0" distR="0" wp14:anchorId="306C50E0" wp14:editId="116883FF">
            <wp:extent cx="5745707" cy="2535555"/>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873525" cy="2591961"/>
                    </a:xfrm>
                    <a:prstGeom prst="rect">
                      <a:avLst/>
                    </a:prstGeom>
                    <a:noFill/>
                  </pic:spPr>
                </pic:pic>
              </a:graphicData>
            </a:graphic>
          </wp:inline>
        </w:drawing>
      </w:r>
    </w:p>
    <w:sdt>
      <w:sdtPr>
        <w:rPr>
          <w:rFonts w:asciiTheme="minorHAnsi" w:eastAsiaTheme="minorHAnsi" w:hAnsiTheme="minorHAnsi" w:cstheme="minorBidi"/>
          <w:color w:val="auto"/>
          <w:sz w:val="22"/>
          <w:szCs w:val="22"/>
          <w:lang w:eastAsia="en-GB"/>
        </w:rPr>
        <w:id w:val="2090735643"/>
        <w:docPartObj>
          <w:docPartGallery w:val="Bibliographies"/>
          <w:docPartUnique/>
        </w:docPartObj>
      </w:sdtPr>
      <w:sdtEndPr>
        <w:rPr>
          <w:rFonts w:ascii="Times New Roman" w:eastAsia="Times New Roman" w:hAnsi="Times New Roman" w:cs="Times New Roman"/>
          <w:sz w:val="24"/>
          <w:szCs w:val="24"/>
        </w:rPr>
      </w:sdtEndPr>
      <w:sdtContent>
        <w:p w14:paraId="35B580A5" w14:textId="75E0BE65" w:rsidR="00B31B2D" w:rsidRDefault="00B31B2D" w:rsidP="003D2088">
          <w:pPr>
            <w:pStyle w:val="Heading1"/>
            <w:spacing w:line="360" w:lineRule="auto"/>
          </w:pPr>
          <w:r>
            <w:t>Bibliography</w:t>
          </w:r>
        </w:p>
        <w:p w14:paraId="61B53E4A" w14:textId="75AF9ED4" w:rsidR="00213D2D" w:rsidRPr="006D40D1" w:rsidRDefault="0081787C" w:rsidP="003D2088">
          <w:pPr>
            <w:spacing w:before="100" w:beforeAutospacing="1" w:after="100" w:afterAutospacing="1" w:line="360" w:lineRule="auto"/>
            <w:rPr>
              <w:rFonts w:asciiTheme="minorHAnsi" w:hAnsiTheme="minorHAnsi" w:cstheme="minorHAnsi"/>
              <w:sz w:val="22"/>
              <w:szCs w:val="22"/>
            </w:rPr>
          </w:pPr>
          <w:r w:rsidRPr="006D40D1">
            <w:rPr>
              <w:rFonts w:asciiTheme="minorHAnsi" w:hAnsiTheme="minorHAnsi" w:cstheme="minorHAnsi"/>
              <w:sz w:val="22"/>
              <w:szCs w:val="22"/>
            </w:rPr>
            <w:t xml:space="preserve">Britain, S </w:t>
          </w:r>
          <w:r w:rsidR="00213D2D" w:rsidRPr="006D40D1">
            <w:rPr>
              <w:rFonts w:asciiTheme="minorHAnsi" w:hAnsiTheme="minorHAnsi" w:cstheme="minorHAnsi"/>
              <w:sz w:val="22"/>
              <w:szCs w:val="22"/>
            </w:rPr>
            <w:t xml:space="preserve">Liber, O (1999) </w:t>
          </w:r>
          <w:r w:rsidRPr="006D40D1">
            <w:rPr>
              <w:rFonts w:asciiTheme="minorHAnsi" w:hAnsiTheme="minorHAnsi" w:cstheme="minorHAnsi"/>
              <w:sz w:val="22"/>
              <w:szCs w:val="22"/>
            </w:rPr>
            <w:t>A framework for pedagogical evaluation of VLE University of Wales – Bangor</w:t>
          </w:r>
          <w:r w:rsidR="00213D2D" w:rsidRPr="006D40D1">
            <w:rPr>
              <w:rFonts w:asciiTheme="minorHAnsi" w:hAnsiTheme="minorHAnsi" w:cstheme="minorHAnsi"/>
              <w:sz w:val="22"/>
              <w:szCs w:val="22"/>
            </w:rPr>
            <w:t xml:space="preserve"> https://web.archive.org/web/20140709094115/http://www.jisc.ac.uk/media/documents/programmes/jtap/jtap-041.pdf</w:t>
          </w:r>
        </w:p>
        <w:p w14:paraId="76DD5C56" w14:textId="3BE55867" w:rsidR="00D76912" w:rsidRPr="006D40D1" w:rsidRDefault="00ED1987" w:rsidP="003D2088">
          <w:pPr>
            <w:spacing w:line="360" w:lineRule="auto"/>
            <w:rPr>
              <w:rFonts w:asciiTheme="minorHAnsi" w:hAnsiTheme="minorHAnsi" w:cstheme="minorHAnsi"/>
              <w:color w:val="000000"/>
              <w:sz w:val="22"/>
              <w:szCs w:val="22"/>
              <w:shd w:val="clear" w:color="auto" w:fill="FFFFFF"/>
            </w:rPr>
          </w:pPr>
          <w:r w:rsidRPr="006D40D1">
            <w:rPr>
              <w:rFonts w:asciiTheme="minorHAnsi" w:hAnsiTheme="minorHAnsi" w:cstheme="minorHAnsi"/>
              <w:color w:val="000000"/>
              <w:sz w:val="22"/>
              <w:szCs w:val="22"/>
              <w:shd w:val="clear" w:color="auto" w:fill="FFFFFF"/>
            </w:rPr>
            <w:t>Google Books. (2021) Design</w:t>
          </w:r>
          <w:r w:rsidRPr="006D40D1">
            <w:rPr>
              <w:rFonts w:asciiTheme="minorHAnsi" w:hAnsiTheme="minorHAnsi" w:cstheme="minorHAnsi"/>
              <w:i/>
              <w:iCs/>
              <w:color w:val="000000"/>
              <w:sz w:val="22"/>
              <w:szCs w:val="22"/>
              <w:shd w:val="clear" w:color="auto" w:fill="FFFFFF"/>
            </w:rPr>
            <w:t>, Implementation, and Evaluation of Virtual Learning Environments</w:t>
          </w:r>
          <w:r w:rsidRPr="006D40D1">
            <w:rPr>
              <w:rFonts w:asciiTheme="minorHAnsi" w:hAnsiTheme="minorHAnsi" w:cstheme="minorHAnsi"/>
              <w:color w:val="000000"/>
              <w:sz w:val="22"/>
              <w:szCs w:val="22"/>
              <w:shd w:val="clear" w:color="auto" w:fill="FFFFFF"/>
            </w:rPr>
            <w:t xml:space="preserve">. Available at: </w:t>
          </w:r>
          <w:hyperlink r:id="rId13" w:anchor="v=onepage&amp;q=speed%20mentoring&amp;f=false" w:history="1">
            <w:r w:rsidRPr="006D40D1">
              <w:rPr>
                <w:rStyle w:val="Hyperlink"/>
                <w:rFonts w:asciiTheme="minorHAnsi" w:hAnsiTheme="minorHAnsi" w:cstheme="minorHAnsi"/>
                <w:sz w:val="22"/>
                <w:szCs w:val="22"/>
                <w:shd w:val="clear" w:color="auto" w:fill="FFFFFF"/>
              </w:rPr>
              <w:t>https://books.google.co.uk/books?id=-LvJuXF93fsC&amp;lpg=PA318&amp;ots=uS9EXs3NEw&amp;dq=speed%20mentoring%20on%20VLE&amp;pg=PA129#v=onepage&amp;q=speed%20mentoring&amp;f=false</w:t>
            </w:r>
          </w:hyperlink>
          <w:r w:rsidRPr="006D40D1">
            <w:rPr>
              <w:rFonts w:asciiTheme="minorHAnsi" w:hAnsiTheme="minorHAnsi" w:cstheme="minorHAnsi"/>
              <w:color w:val="000000"/>
              <w:sz w:val="22"/>
              <w:szCs w:val="22"/>
              <w:shd w:val="clear" w:color="auto" w:fill="FFFFFF"/>
            </w:rPr>
            <w:t xml:space="preserve">  (Accessed 9 January 2022).</w:t>
          </w:r>
        </w:p>
        <w:p w14:paraId="687D3138" w14:textId="77777777" w:rsidR="00B336E8" w:rsidRPr="006D40D1" w:rsidRDefault="00B336E8" w:rsidP="003D2088">
          <w:pPr>
            <w:spacing w:line="360" w:lineRule="auto"/>
            <w:rPr>
              <w:rFonts w:asciiTheme="minorHAnsi" w:hAnsiTheme="minorHAnsi" w:cstheme="minorHAnsi"/>
              <w:sz w:val="22"/>
              <w:szCs w:val="22"/>
            </w:rPr>
          </w:pPr>
        </w:p>
        <w:p w14:paraId="54CF9DCB" w14:textId="765264E1" w:rsidR="00B336E8" w:rsidRPr="006D40D1" w:rsidRDefault="00B336E8" w:rsidP="003D2088">
          <w:pPr>
            <w:spacing w:line="360" w:lineRule="auto"/>
            <w:rPr>
              <w:rFonts w:asciiTheme="minorHAnsi" w:hAnsiTheme="minorHAnsi" w:cstheme="minorHAnsi"/>
              <w:sz w:val="22"/>
              <w:szCs w:val="22"/>
            </w:rPr>
          </w:pPr>
          <w:r w:rsidRPr="006D40D1">
            <w:rPr>
              <w:rFonts w:asciiTheme="minorHAnsi" w:hAnsiTheme="minorHAnsi" w:cstheme="minorHAnsi"/>
              <w:color w:val="000000"/>
              <w:sz w:val="22"/>
              <w:szCs w:val="22"/>
              <w:shd w:val="clear" w:color="auto" w:fill="FFFFFF"/>
            </w:rPr>
            <w:t>Research, M. and Trends, E.,</w:t>
          </w:r>
          <w:r w:rsidR="00945557" w:rsidRPr="006D40D1">
            <w:rPr>
              <w:rFonts w:asciiTheme="minorHAnsi" w:hAnsiTheme="minorHAnsi" w:cstheme="minorHAnsi"/>
              <w:color w:val="000000"/>
              <w:sz w:val="22"/>
              <w:szCs w:val="22"/>
              <w:shd w:val="clear" w:color="auto" w:fill="FFFFFF"/>
            </w:rPr>
            <w:t xml:space="preserve"> </w:t>
          </w:r>
          <w:proofErr w:type="gramStart"/>
          <w:r w:rsidR="00945557" w:rsidRPr="006D40D1">
            <w:rPr>
              <w:rFonts w:asciiTheme="minorHAnsi" w:hAnsiTheme="minorHAnsi" w:cstheme="minorHAnsi"/>
              <w:color w:val="000000"/>
              <w:sz w:val="22"/>
              <w:szCs w:val="22"/>
              <w:shd w:val="clear" w:color="auto" w:fill="FFFFFF"/>
            </w:rPr>
            <w:t>(</w:t>
          </w:r>
          <w:r w:rsidRPr="006D40D1">
            <w:rPr>
              <w:rFonts w:asciiTheme="minorHAnsi" w:hAnsiTheme="minorHAnsi" w:cstheme="minorHAnsi"/>
              <w:color w:val="000000"/>
              <w:sz w:val="22"/>
              <w:szCs w:val="22"/>
              <w:shd w:val="clear" w:color="auto" w:fill="FFFFFF"/>
            </w:rPr>
            <w:t xml:space="preserve"> 2022</w:t>
          </w:r>
          <w:proofErr w:type="gramEnd"/>
          <w:r w:rsidR="00945557" w:rsidRPr="006D40D1">
            <w:rPr>
              <w:rFonts w:asciiTheme="minorHAnsi" w:hAnsiTheme="minorHAnsi" w:cstheme="minorHAnsi"/>
              <w:color w:val="000000"/>
              <w:sz w:val="22"/>
              <w:szCs w:val="22"/>
              <w:shd w:val="clear" w:color="auto" w:fill="FFFFFF"/>
            </w:rPr>
            <w:t>)</w:t>
          </w:r>
          <w:r w:rsidRPr="006D40D1">
            <w:rPr>
              <w:rFonts w:asciiTheme="minorHAnsi" w:hAnsiTheme="minorHAnsi" w:cstheme="minorHAnsi"/>
              <w:color w:val="000000"/>
              <w:sz w:val="22"/>
              <w:szCs w:val="22"/>
              <w:shd w:val="clear" w:color="auto" w:fill="FFFFFF"/>
            </w:rPr>
            <w:t>. </w:t>
          </w:r>
          <w:r w:rsidRPr="006D40D1">
            <w:rPr>
              <w:rFonts w:asciiTheme="minorHAnsi" w:hAnsiTheme="minorHAnsi" w:cstheme="minorHAnsi"/>
              <w:i/>
              <w:iCs/>
              <w:color w:val="000000"/>
              <w:sz w:val="22"/>
              <w:szCs w:val="22"/>
              <w:shd w:val="clear" w:color="auto" w:fill="FFFFFF"/>
            </w:rPr>
            <w:t>Global E-Learning Industry</w:t>
          </w:r>
          <w:r w:rsidRPr="006D40D1">
            <w:rPr>
              <w:rFonts w:asciiTheme="minorHAnsi" w:hAnsiTheme="minorHAnsi" w:cstheme="minorHAnsi"/>
              <w:color w:val="000000"/>
              <w:sz w:val="22"/>
              <w:szCs w:val="22"/>
              <w:shd w:val="clear" w:color="auto" w:fill="FFFFFF"/>
            </w:rPr>
            <w:t>.</w:t>
          </w:r>
          <w:r w:rsidR="00945557" w:rsidRPr="006D40D1">
            <w:rPr>
              <w:rFonts w:asciiTheme="minorHAnsi" w:hAnsiTheme="minorHAnsi" w:cstheme="minorHAnsi"/>
              <w:color w:val="000000"/>
              <w:sz w:val="22"/>
              <w:szCs w:val="22"/>
              <w:shd w:val="clear" w:color="auto" w:fill="FFFFFF"/>
            </w:rPr>
            <w:t xml:space="preserve"> </w:t>
          </w:r>
          <w:r w:rsidRPr="006D40D1">
            <w:rPr>
              <w:rFonts w:asciiTheme="minorHAnsi" w:hAnsiTheme="minorHAnsi" w:cstheme="minorHAnsi"/>
              <w:color w:val="000000"/>
              <w:sz w:val="22"/>
              <w:szCs w:val="22"/>
              <w:shd w:val="clear" w:color="auto" w:fill="FFFFFF"/>
            </w:rPr>
            <w:t xml:space="preserve">Available at: </w:t>
          </w:r>
          <w:hyperlink r:id="rId14" w:history="1">
            <w:r w:rsidRPr="006D40D1">
              <w:rPr>
                <w:rStyle w:val="Hyperlink"/>
                <w:rFonts w:asciiTheme="minorHAnsi" w:hAnsiTheme="minorHAnsi" w:cstheme="minorHAnsi"/>
                <w:sz w:val="22"/>
                <w:szCs w:val="22"/>
                <w:shd w:val="clear" w:color="auto" w:fill="FFFFFF"/>
              </w:rPr>
              <w:t>https://www.reportlinker.com/p03646043/Global-Mobile-Learning-Industry.html?utm_source=GNW</w:t>
            </w:r>
          </w:hyperlink>
          <w:proofErr w:type="gramStart"/>
          <w:r w:rsidRPr="006D40D1">
            <w:rPr>
              <w:rFonts w:asciiTheme="minorHAnsi" w:hAnsiTheme="minorHAnsi" w:cstheme="minorHAnsi"/>
              <w:color w:val="000000"/>
              <w:sz w:val="22"/>
              <w:szCs w:val="22"/>
              <w:shd w:val="clear" w:color="auto" w:fill="FFFFFF"/>
            </w:rPr>
            <w:t xml:space="preserve">   (</w:t>
          </w:r>
          <w:proofErr w:type="gramEnd"/>
          <w:r w:rsidRPr="006D40D1">
            <w:rPr>
              <w:rFonts w:asciiTheme="minorHAnsi" w:hAnsiTheme="minorHAnsi" w:cstheme="minorHAnsi"/>
              <w:color w:val="000000"/>
              <w:sz w:val="22"/>
              <w:szCs w:val="22"/>
              <w:shd w:val="clear" w:color="auto" w:fill="FFFFFF"/>
            </w:rPr>
            <w:t>Accessed 9 January 2022).</w:t>
          </w:r>
        </w:p>
        <w:p w14:paraId="3B7D5A0C" w14:textId="084A6288" w:rsidR="000D06C5" w:rsidRPr="006D40D1" w:rsidRDefault="000D06C5" w:rsidP="003D2088">
          <w:pPr>
            <w:spacing w:line="360" w:lineRule="auto"/>
            <w:rPr>
              <w:rFonts w:asciiTheme="minorHAnsi" w:hAnsiTheme="minorHAnsi" w:cstheme="minorHAnsi"/>
              <w:color w:val="000000"/>
              <w:sz w:val="22"/>
              <w:szCs w:val="22"/>
              <w:shd w:val="clear" w:color="auto" w:fill="FFFFFF"/>
            </w:rPr>
          </w:pPr>
        </w:p>
        <w:p w14:paraId="045B3D85" w14:textId="020BC274" w:rsidR="000D06C5" w:rsidRPr="006D40D1" w:rsidRDefault="00382FBF" w:rsidP="003D2088">
          <w:pPr>
            <w:spacing w:line="360" w:lineRule="auto"/>
            <w:rPr>
              <w:rFonts w:asciiTheme="minorHAnsi" w:hAnsiTheme="minorHAnsi" w:cstheme="minorHAnsi"/>
              <w:sz w:val="22"/>
              <w:szCs w:val="22"/>
            </w:rPr>
          </w:pPr>
          <w:r w:rsidRPr="006D40D1">
            <w:rPr>
              <w:rFonts w:asciiTheme="minorHAnsi" w:hAnsiTheme="minorHAnsi" w:cstheme="minorHAnsi"/>
              <w:color w:val="000000"/>
              <w:sz w:val="22"/>
              <w:szCs w:val="22"/>
              <w:shd w:val="clear" w:color="auto" w:fill="FFFFFF"/>
            </w:rPr>
            <w:t xml:space="preserve">Sphero. </w:t>
          </w:r>
          <w:r w:rsidR="00932930" w:rsidRPr="006D40D1">
            <w:rPr>
              <w:rFonts w:asciiTheme="minorHAnsi" w:hAnsiTheme="minorHAnsi" w:cstheme="minorHAnsi"/>
              <w:color w:val="000000"/>
              <w:sz w:val="22"/>
              <w:szCs w:val="22"/>
              <w:shd w:val="clear" w:color="auto" w:fill="FFFFFF"/>
            </w:rPr>
            <w:t>(2020). </w:t>
          </w:r>
          <w:r w:rsidR="00932930" w:rsidRPr="006D40D1">
            <w:rPr>
              <w:rFonts w:asciiTheme="minorHAnsi" w:hAnsiTheme="minorHAnsi" w:cstheme="minorHAnsi"/>
              <w:i/>
              <w:iCs/>
              <w:color w:val="000000"/>
              <w:sz w:val="22"/>
              <w:szCs w:val="22"/>
              <w:shd w:val="clear" w:color="auto" w:fill="FFFFFF"/>
            </w:rPr>
            <w:t>4 Types of Learning Styles | Sphero</w:t>
          </w:r>
          <w:r w:rsidR="00932930" w:rsidRPr="006D40D1">
            <w:rPr>
              <w:rFonts w:asciiTheme="minorHAnsi" w:hAnsiTheme="minorHAnsi" w:cstheme="minorHAnsi"/>
              <w:color w:val="000000"/>
              <w:sz w:val="22"/>
              <w:szCs w:val="22"/>
              <w:shd w:val="clear" w:color="auto" w:fill="FFFFFF"/>
            </w:rPr>
            <w:t xml:space="preserve">. Available at: </w:t>
          </w:r>
          <w:r w:rsidRPr="006D40D1">
            <w:rPr>
              <w:rFonts w:asciiTheme="minorHAnsi" w:hAnsiTheme="minorHAnsi" w:cstheme="minorHAnsi"/>
              <w:color w:val="000000"/>
              <w:sz w:val="22"/>
              <w:szCs w:val="22"/>
              <w:shd w:val="clear" w:color="auto" w:fill="FFFFFF"/>
            </w:rPr>
            <w:t xml:space="preserve"> </w:t>
          </w:r>
          <w:hyperlink r:id="rId15" w:history="1">
            <w:r w:rsidRPr="006D40D1">
              <w:rPr>
                <w:rStyle w:val="Hyperlink"/>
                <w:rFonts w:asciiTheme="minorHAnsi" w:hAnsiTheme="minorHAnsi" w:cstheme="minorHAnsi"/>
                <w:sz w:val="22"/>
                <w:szCs w:val="22"/>
                <w:shd w:val="clear" w:color="auto" w:fill="FFFFFF"/>
              </w:rPr>
              <w:t>https://sphero.com/blogs/news/learning-styles-for-kids</w:t>
            </w:r>
          </w:hyperlink>
          <w:r w:rsidRPr="006D40D1">
            <w:rPr>
              <w:rFonts w:asciiTheme="minorHAnsi" w:hAnsiTheme="minorHAnsi" w:cstheme="minorHAnsi"/>
              <w:color w:val="000000"/>
              <w:sz w:val="22"/>
              <w:szCs w:val="22"/>
              <w:shd w:val="clear" w:color="auto" w:fill="FFFFFF"/>
            </w:rPr>
            <w:t xml:space="preserve">  (</w:t>
          </w:r>
          <w:r w:rsidR="00932930" w:rsidRPr="006D40D1">
            <w:rPr>
              <w:rFonts w:asciiTheme="minorHAnsi" w:hAnsiTheme="minorHAnsi" w:cstheme="minorHAnsi"/>
              <w:color w:val="000000"/>
              <w:sz w:val="22"/>
              <w:szCs w:val="22"/>
              <w:shd w:val="clear" w:color="auto" w:fill="FFFFFF"/>
            </w:rPr>
            <w:t>Accessed 9 January 2022</w:t>
          </w:r>
          <w:r w:rsidRPr="006D40D1">
            <w:rPr>
              <w:rFonts w:asciiTheme="minorHAnsi" w:hAnsiTheme="minorHAnsi" w:cstheme="minorHAnsi"/>
              <w:color w:val="000000"/>
              <w:sz w:val="22"/>
              <w:szCs w:val="22"/>
              <w:shd w:val="clear" w:color="auto" w:fill="FFFFFF"/>
            </w:rPr>
            <w:t>)</w:t>
          </w:r>
          <w:r w:rsidR="00932930" w:rsidRPr="006D40D1">
            <w:rPr>
              <w:rFonts w:asciiTheme="minorHAnsi" w:hAnsiTheme="minorHAnsi" w:cstheme="minorHAnsi"/>
              <w:color w:val="000000"/>
              <w:sz w:val="22"/>
              <w:szCs w:val="22"/>
              <w:shd w:val="clear" w:color="auto" w:fill="FFFFFF"/>
            </w:rPr>
            <w:t>.</w:t>
          </w:r>
        </w:p>
        <w:p w14:paraId="411749FD" w14:textId="6ACD9AFF" w:rsidR="000D06C5" w:rsidRPr="006D40D1" w:rsidRDefault="000D06C5" w:rsidP="003D2088">
          <w:pPr>
            <w:spacing w:before="100" w:beforeAutospacing="1" w:after="100" w:afterAutospacing="1" w:line="360" w:lineRule="auto"/>
            <w:rPr>
              <w:rFonts w:asciiTheme="minorHAnsi" w:hAnsiTheme="minorHAnsi" w:cstheme="minorHAnsi"/>
              <w:sz w:val="22"/>
              <w:szCs w:val="22"/>
            </w:rPr>
          </w:pPr>
          <w:r w:rsidRPr="006D40D1">
            <w:rPr>
              <w:rFonts w:asciiTheme="minorHAnsi" w:hAnsiTheme="minorHAnsi" w:cstheme="minorHAnsi"/>
              <w:sz w:val="22"/>
              <w:szCs w:val="22"/>
            </w:rPr>
            <w:t>Dalton, W</w:t>
          </w:r>
          <w:r w:rsidR="003D2B6C" w:rsidRPr="006D40D1">
            <w:rPr>
              <w:rFonts w:asciiTheme="minorHAnsi" w:hAnsiTheme="minorHAnsi" w:cstheme="minorHAnsi"/>
              <w:sz w:val="22"/>
              <w:szCs w:val="22"/>
            </w:rPr>
            <w:t xml:space="preserve">. </w:t>
          </w:r>
          <w:r w:rsidRPr="006D40D1">
            <w:rPr>
              <w:rFonts w:asciiTheme="minorHAnsi" w:hAnsiTheme="minorHAnsi" w:cstheme="minorHAnsi"/>
              <w:sz w:val="22"/>
              <w:szCs w:val="22"/>
            </w:rPr>
            <w:t>Turner, B</w:t>
          </w:r>
          <w:r w:rsidR="003D2B6C" w:rsidRPr="006D40D1">
            <w:rPr>
              <w:rFonts w:asciiTheme="minorHAnsi" w:hAnsiTheme="minorHAnsi" w:cstheme="minorHAnsi"/>
              <w:sz w:val="22"/>
              <w:szCs w:val="22"/>
            </w:rPr>
            <w:t>.</w:t>
          </w:r>
          <w:r w:rsidRPr="006D40D1">
            <w:rPr>
              <w:rFonts w:asciiTheme="minorHAnsi" w:hAnsiTheme="minorHAnsi" w:cstheme="minorHAnsi"/>
              <w:sz w:val="22"/>
              <w:szCs w:val="22"/>
            </w:rPr>
            <w:t xml:space="preserve"> DeMuro, J</w:t>
          </w:r>
          <w:r w:rsidR="003D2B6C" w:rsidRPr="006D40D1">
            <w:rPr>
              <w:rFonts w:asciiTheme="minorHAnsi" w:hAnsiTheme="minorHAnsi" w:cstheme="minorHAnsi"/>
              <w:sz w:val="22"/>
              <w:szCs w:val="22"/>
            </w:rPr>
            <w:t>.</w:t>
          </w:r>
          <w:r w:rsidRPr="006D40D1">
            <w:rPr>
              <w:rFonts w:asciiTheme="minorHAnsi" w:hAnsiTheme="minorHAnsi" w:cstheme="minorHAnsi"/>
              <w:sz w:val="22"/>
              <w:szCs w:val="22"/>
            </w:rPr>
            <w:t xml:space="preserve"> </w:t>
          </w:r>
          <w:r w:rsidR="003D2B6C" w:rsidRPr="006D40D1">
            <w:rPr>
              <w:rFonts w:asciiTheme="minorHAnsi" w:hAnsiTheme="minorHAnsi" w:cstheme="minorHAnsi"/>
              <w:sz w:val="22"/>
              <w:szCs w:val="22"/>
            </w:rPr>
            <w:t>(</w:t>
          </w:r>
          <w:r w:rsidR="00213D2D" w:rsidRPr="006D40D1">
            <w:rPr>
              <w:rFonts w:asciiTheme="minorHAnsi" w:hAnsiTheme="minorHAnsi" w:cstheme="minorHAnsi"/>
              <w:sz w:val="22"/>
              <w:szCs w:val="22"/>
            </w:rPr>
            <w:t>2021)</w:t>
          </w:r>
          <w:r w:rsidR="003D2B6C" w:rsidRPr="006D40D1">
            <w:rPr>
              <w:rFonts w:asciiTheme="minorHAnsi" w:hAnsiTheme="minorHAnsi" w:cstheme="minorHAnsi"/>
              <w:color w:val="000000"/>
              <w:sz w:val="22"/>
              <w:szCs w:val="22"/>
              <w:shd w:val="clear" w:color="auto" w:fill="FFFFFF"/>
            </w:rPr>
            <w:t>. </w:t>
          </w:r>
          <w:r w:rsidR="003D2B6C" w:rsidRPr="006D40D1">
            <w:rPr>
              <w:rFonts w:asciiTheme="minorHAnsi" w:hAnsiTheme="minorHAnsi" w:cstheme="minorHAnsi"/>
              <w:i/>
              <w:iCs/>
              <w:color w:val="000000"/>
              <w:sz w:val="22"/>
              <w:szCs w:val="22"/>
              <w:shd w:val="clear" w:color="auto" w:fill="FFFFFF"/>
            </w:rPr>
            <w:t>Best online learning platforms of 2022</w:t>
          </w:r>
          <w:r w:rsidR="003D2B6C" w:rsidRPr="006D40D1">
            <w:rPr>
              <w:rFonts w:asciiTheme="minorHAnsi" w:hAnsiTheme="minorHAnsi" w:cstheme="minorHAnsi"/>
              <w:color w:val="000000"/>
              <w:sz w:val="22"/>
              <w:szCs w:val="22"/>
              <w:shd w:val="clear" w:color="auto" w:fill="FFFFFF"/>
            </w:rPr>
            <w:t xml:space="preserve">. Available at: </w:t>
          </w:r>
          <w:hyperlink r:id="rId16" w:history="1">
            <w:r w:rsidR="003D2B6C" w:rsidRPr="006D40D1">
              <w:rPr>
                <w:rStyle w:val="Hyperlink"/>
                <w:rFonts w:asciiTheme="minorHAnsi" w:hAnsiTheme="minorHAnsi" w:cstheme="minorHAnsi"/>
                <w:sz w:val="22"/>
                <w:szCs w:val="22"/>
                <w:shd w:val="clear" w:color="auto" w:fill="FFFFFF"/>
              </w:rPr>
              <w:t>https://www.techradar.com/uk/best/best-online-learning-platforms</w:t>
            </w:r>
          </w:hyperlink>
          <w:r w:rsidR="003D2B6C" w:rsidRPr="006D40D1">
            <w:rPr>
              <w:rFonts w:asciiTheme="minorHAnsi" w:hAnsiTheme="minorHAnsi" w:cstheme="minorHAnsi"/>
              <w:color w:val="000000"/>
              <w:sz w:val="22"/>
              <w:szCs w:val="22"/>
              <w:shd w:val="clear" w:color="auto" w:fill="FFFFFF"/>
            </w:rPr>
            <w:t xml:space="preserve">  (Accessed 9 January 2022).</w:t>
          </w:r>
        </w:p>
        <w:p w14:paraId="081FE6CA" w14:textId="1806D640" w:rsidR="00E742AC" w:rsidRPr="006D40D1" w:rsidRDefault="00FA7EBE" w:rsidP="003D2088">
          <w:pPr>
            <w:spacing w:before="100" w:beforeAutospacing="1" w:after="100" w:afterAutospacing="1" w:line="360" w:lineRule="auto"/>
            <w:rPr>
              <w:rFonts w:asciiTheme="minorHAnsi" w:hAnsiTheme="minorHAnsi" w:cstheme="minorHAnsi"/>
              <w:color w:val="000000"/>
              <w:sz w:val="22"/>
              <w:szCs w:val="22"/>
              <w:shd w:val="clear" w:color="auto" w:fill="FFFFFF"/>
            </w:rPr>
          </w:pPr>
          <w:r w:rsidRPr="006D40D1">
            <w:rPr>
              <w:rFonts w:asciiTheme="minorHAnsi" w:hAnsiTheme="minorHAnsi" w:cstheme="minorHAnsi"/>
              <w:color w:val="000000"/>
              <w:sz w:val="22"/>
              <w:szCs w:val="22"/>
              <w:shd w:val="clear" w:color="auto" w:fill="FFFFFF"/>
            </w:rPr>
            <w:t>Whitney, L. (</w:t>
          </w:r>
          <w:r w:rsidR="00E742AC" w:rsidRPr="006D40D1">
            <w:rPr>
              <w:rFonts w:asciiTheme="minorHAnsi" w:hAnsiTheme="minorHAnsi" w:cstheme="minorHAnsi"/>
              <w:color w:val="000000"/>
              <w:sz w:val="22"/>
              <w:szCs w:val="22"/>
              <w:shd w:val="clear" w:color="auto" w:fill="FFFFFF"/>
            </w:rPr>
            <w:t>2021</w:t>
          </w:r>
          <w:r w:rsidRPr="006D40D1">
            <w:rPr>
              <w:rFonts w:asciiTheme="minorHAnsi" w:hAnsiTheme="minorHAnsi" w:cstheme="minorHAnsi"/>
              <w:color w:val="000000"/>
              <w:sz w:val="22"/>
              <w:szCs w:val="22"/>
              <w:shd w:val="clear" w:color="auto" w:fill="FFFFFF"/>
            </w:rPr>
            <w:t>)</w:t>
          </w:r>
          <w:r w:rsidR="00E742AC" w:rsidRPr="006D40D1">
            <w:rPr>
              <w:rFonts w:asciiTheme="minorHAnsi" w:hAnsiTheme="minorHAnsi" w:cstheme="minorHAnsi"/>
              <w:color w:val="000000"/>
              <w:sz w:val="22"/>
              <w:szCs w:val="22"/>
              <w:shd w:val="clear" w:color="auto" w:fill="FFFFFF"/>
            </w:rPr>
            <w:t>. ‘How to Use Microsoft Teams for Free</w:t>
          </w:r>
          <w:proofErr w:type="gramStart"/>
          <w:r w:rsidR="00E742AC" w:rsidRPr="006D40D1">
            <w:rPr>
              <w:rFonts w:asciiTheme="minorHAnsi" w:hAnsiTheme="minorHAnsi" w:cstheme="minorHAnsi"/>
              <w:color w:val="000000"/>
              <w:sz w:val="22"/>
              <w:szCs w:val="22"/>
              <w:shd w:val="clear" w:color="auto" w:fill="FFFFFF"/>
            </w:rPr>
            <w:t xml:space="preserve">’  </w:t>
          </w:r>
          <w:proofErr w:type="spellStart"/>
          <w:r w:rsidR="00E742AC" w:rsidRPr="006D40D1">
            <w:rPr>
              <w:rFonts w:asciiTheme="minorHAnsi" w:hAnsiTheme="minorHAnsi" w:cstheme="minorHAnsi"/>
              <w:i/>
              <w:iCs/>
              <w:color w:val="000000"/>
              <w:sz w:val="22"/>
              <w:szCs w:val="22"/>
              <w:shd w:val="clear" w:color="auto" w:fill="FFFFFF"/>
            </w:rPr>
            <w:t>PCMag</w:t>
          </w:r>
          <w:proofErr w:type="spellEnd"/>
          <w:proofErr w:type="gramEnd"/>
          <w:r w:rsidR="00E742AC" w:rsidRPr="006D40D1">
            <w:rPr>
              <w:rFonts w:asciiTheme="minorHAnsi" w:hAnsiTheme="minorHAnsi" w:cstheme="minorHAnsi"/>
              <w:i/>
              <w:iCs/>
              <w:color w:val="000000"/>
              <w:sz w:val="22"/>
              <w:szCs w:val="22"/>
              <w:shd w:val="clear" w:color="auto" w:fill="FFFFFF"/>
            </w:rPr>
            <w:t xml:space="preserve"> </w:t>
          </w:r>
          <w:proofErr w:type="spellStart"/>
          <w:r w:rsidR="00E742AC" w:rsidRPr="006D40D1">
            <w:rPr>
              <w:rFonts w:asciiTheme="minorHAnsi" w:hAnsiTheme="minorHAnsi" w:cstheme="minorHAnsi"/>
              <w:i/>
              <w:iCs/>
              <w:color w:val="000000"/>
              <w:sz w:val="22"/>
              <w:szCs w:val="22"/>
              <w:shd w:val="clear" w:color="auto" w:fill="FFFFFF"/>
            </w:rPr>
            <w:t>uk</w:t>
          </w:r>
          <w:proofErr w:type="spellEnd"/>
          <w:r w:rsidR="00E742AC" w:rsidRPr="006D40D1">
            <w:rPr>
              <w:rFonts w:asciiTheme="minorHAnsi" w:hAnsiTheme="minorHAnsi" w:cstheme="minorHAnsi"/>
              <w:i/>
              <w:iCs/>
              <w:color w:val="000000"/>
              <w:sz w:val="22"/>
              <w:szCs w:val="22"/>
              <w:shd w:val="clear" w:color="auto" w:fill="FFFFFF"/>
            </w:rPr>
            <w:t xml:space="preserve"> </w:t>
          </w:r>
          <w:r w:rsidRPr="006D40D1">
            <w:rPr>
              <w:rFonts w:asciiTheme="minorHAnsi" w:hAnsiTheme="minorHAnsi" w:cstheme="minorHAnsi"/>
              <w:i/>
              <w:iCs/>
              <w:color w:val="000000"/>
              <w:sz w:val="22"/>
              <w:szCs w:val="22"/>
              <w:shd w:val="clear" w:color="auto" w:fill="FFFFFF"/>
            </w:rPr>
            <w:t xml:space="preserve"> </w:t>
          </w:r>
          <w:r w:rsidR="00E742AC" w:rsidRPr="006D40D1">
            <w:rPr>
              <w:rFonts w:asciiTheme="minorHAnsi" w:hAnsiTheme="minorHAnsi" w:cstheme="minorHAnsi"/>
              <w:color w:val="000000"/>
              <w:sz w:val="22"/>
              <w:szCs w:val="22"/>
              <w:shd w:val="clear" w:color="auto" w:fill="FFFFFF"/>
            </w:rPr>
            <w:t xml:space="preserve">Available at:   </w:t>
          </w:r>
          <w:hyperlink r:id="rId17" w:history="1">
            <w:r w:rsidR="00E742AC" w:rsidRPr="006D40D1">
              <w:rPr>
                <w:rStyle w:val="Hyperlink"/>
                <w:rFonts w:asciiTheme="minorHAnsi" w:hAnsiTheme="minorHAnsi" w:cstheme="minorHAnsi"/>
                <w:sz w:val="22"/>
                <w:szCs w:val="22"/>
                <w:shd w:val="clear" w:color="auto" w:fill="FFFFFF"/>
              </w:rPr>
              <w:t>https://uk.pcmag.com/old-team-messaging/134972/how-to-use-microsoft-teams-for-free</w:t>
            </w:r>
          </w:hyperlink>
          <w:r w:rsidR="00E742AC" w:rsidRPr="006D40D1">
            <w:rPr>
              <w:rFonts w:asciiTheme="minorHAnsi" w:hAnsiTheme="minorHAnsi" w:cstheme="minorHAnsi"/>
              <w:color w:val="000000"/>
              <w:sz w:val="22"/>
              <w:szCs w:val="22"/>
              <w:shd w:val="clear" w:color="auto" w:fill="FFFFFF"/>
            </w:rPr>
            <w:t xml:space="preserve"> (Accessed 9 January 2022)</w:t>
          </w:r>
        </w:p>
        <w:p w14:paraId="1B4861A3" w14:textId="1AEBCE49" w:rsidR="000D06C5" w:rsidRPr="006D40D1" w:rsidRDefault="00E30A43" w:rsidP="003D2088">
          <w:pPr>
            <w:spacing w:before="100" w:beforeAutospacing="1" w:after="100" w:afterAutospacing="1" w:line="360" w:lineRule="auto"/>
            <w:rPr>
              <w:rFonts w:asciiTheme="minorHAnsi" w:hAnsiTheme="minorHAnsi" w:cstheme="minorHAnsi"/>
              <w:sz w:val="22"/>
              <w:szCs w:val="22"/>
            </w:rPr>
          </w:pPr>
          <w:r w:rsidRPr="006D40D1">
            <w:rPr>
              <w:rFonts w:asciiTheme="minorHAnsi" w:hAnsiTheme="minorHAnsi" w:cstheme="minorHAnsi"/>
              <w:color w:val="000000"/>
              <w:sz w:val="22"/>
              <w:szCs w:val="22"/>
              <w:shd w:val="clear" w:color="auto" w:fill="FFFFFF"/>
            </w:rPr>
            <w:t>Firefly. (2022). </w:t>
          </w:r>
          <w:r w:rsidRPr="006D40D1">
            <w:rPr>
              <w:rFonts w:asciiTheme="minorHAnsi" w:hAnsiTheme="minorHAnsi" w:cstheme="minorHAnsi"/>
              <w:i/>
              <w:iCs/>
              <w:color w:val="000000"/>
              <w:sz w:val="22"/>
              <w:szCs w:val="22"/>
              <w:shd w:val="clear" w:color="auto" w:fill="FFFFFF"/>
            </w:rPr>
            <w:t>What is a Virtual Learning Environment (VLE</w:t>
          </w:r>
          <w:proofErr w:type="gramStart"/>
          <w:r w:rsidRPr="006D40D1">
            <w:rPr>
              <w:rFonts w:asciiTheme="minorHAnsi" w:hAnsiTheme="minorHAnsi" w:cstheme="minorHAnsi"/>
              <w:i/>
              <w:iCs/>
              <w:color w:val="000000"/>
              <w:sz w:val="22"/>
              <w:szCs w:val="22"/>
              <w:shd w:val="clear" w:color="auto" w:fill="FFFFFF"/>
            </w:rPr>
            <w:t>).</w:t>
          </w:r>
          <w:proofErr w:type="gramEnd"/>
          <w:r w:rsidRPr="006D40D1">
            <w:rPr>
              <w:rFonts w:asciiTheme="minorHAnsi" w:hAnsiTheme="minorHAnsi" w:cstheme="minorHAnsi"/>
              <w:i/>
              <w:iCs/>
              <w:color w:val="000000"/>
              <w:sz w:val="22"/>
              <w:szCs w:val="22"/>
              <w:shd w:val="clear" w:color="auto" w:fill="FFFFFF"/>
            </w:rPr>
            <w:t xml:space="preserve"> </w:t>
          </w:r>
          <w:r w:rsidRPr="006D40D1">
            <w:rPr>
              <w:rFonts w:asciiTheme="minorHAnsi" w:hAnsiTheme="minorHAnsi" w:cstheme="minorHAnsi"/>
              <w:color w:val="000000"/>
              <w:sz w:val="22"/>
              <w:szCs w:val="22"/>
              <w:shd w:val="clear" w:color="auto" w:fill="FFFFFF"/>
            </w:rPr>
            <w:t xml:space="preserve">Available at: </w:t>
          </w:r>
          <w:r w:rsidR="00C66FB5" w:rsidRPr="006D40D1">
            <w:rPr>
              <w:rFonts w:asciiTheme="minorHAnsi" w:hAnsiTheme="minorHAnsi" w:cstheme="minorHAnsi"/>
              <w:color w:val="000000"/>
              <w:sz w:val="22"/>
              <w:szCs w:val="22"/>
              <w:shd w:val="clear" w:color="auto" w:fill="FFFFFF"/>
            </w:rPr>
            <w:t xml:space="preserve"> </w:t>
          </w:r>
          <w:hyperlink r:id="rId18" w:history="1">
            <w:r w:rsidR="00C66FB5" w:rsidRPr="006D40D1">
              <w:rPr>
                <w:rStyle w:val="Hyperlink"/>
                <w:rFonts w:asciiTheme="minorHAnsi" w:hAnsiTheme="minorHAnsi" w:cstheme="minorHAnsi"/>
                <w:sz w:val="22"/>
                <w:szCs w:val="22"/>
                <w:shd w:val="clear" w:color="auto" w:fill="FFFFFF"/>
              </w:rPr>
              <w:t>https://www.fireflylearning.com/what-is-a-virtual-learning-environment-vle</w:t>
            </w:r>
          </w:hyperlink>
          <w:r w:rsidR="00C66FB5" w:rsidRPr="006D40D1">
            <w:rPr>
              <w:rFonts w:asciiTheme="minorHAnsi" w:hAnsiTheme="minorHAnsi" w:cstheme="minorHAnsi"/>
              <w:color w:val="000000"/>
              <w:sz w:val="22"/>
              <w:szCs w:val="22"/>
              <w:shd w:val="clear" w:color="auto" w:fill="FFFFFF"/>
            </w:rPr>
            <w:t xml:space="preserve"> (Accessed 9 January 2022). </w:t>
          </w:r>
        </w:p>
        <w:p w14:paraId="49F53242" w14:textId="19387B8C" w:rsidR="0081787C" w:rsidRPr="0081787C" w:rsidRDefault="00B6007B" w:rsidP="003D2088">
          <w:pPr>
            <w:spacing w:line="360" w:lineRule="auto"/>
          </w:pPr>
        </w:p>
      </w:sdtContent>
    </w:sdt>
    <w:p w14:paraId="33F335C5" w14:textId="07D551F7" w:rsidR="00B31B2D" w:rsidRDefault="00B31B2D" w:rsidP="003D2088">
      <w:pPr>
        <w:spacing w:line="360" w:lineRule="auto"/>
        <w:rPr>
          <w:color w:val="000000" w:themeColor="text1"/>
        </w:rPr>
      </w:pPr>
    </w:p>
    <w:p w14:paraId="1DB61692" w14:textId="6D8CAE76" w:rsidR="00E51CEE" w:rsidRDefault="00E51CEE" w:rsidP="003D2088">
      <w:pPr>
        <w:spacing w:line="360" w:lineRule="auto"/>
        <w:rPr>
          <w:color w:val="000000" w:themeColor="text1"/>
        </w:rPr>
      </w:pPr>
    </w:p>
    <w:p w14:paraId="183C09F8" w14:textId="77777777" w:rsidR="00E51CEE" w:rsidRDefault="00E51CEE" w:rsidP="003D2088">
      <w:pPr>
        <w:spacing w:line="360" w:lineRule="auto"/>
        <w:rPr>
          <w:color w:val="000000" w:themeColor="text1"/>
        </w:rPr>
      </w:pPr>
    </w:p>
    <w:p w14:paraId="6E14DFA5" w14:textId="427BE519" w:rsidR="00E51CEE" w:rsidRPr="003D2088" w:rsidRDefault="00E51CEE" w:rsidP="003D2088">
      <w:pPr>
        <w:spacing w:line="360" w:lineRule="auto"/>
        <w:rPr>
          <w:rFonts w:asciiTheme="minorHAnsi" w:hAnsiTheme="minorHAnsi" w:cstheme="minorHAnsi"/>
          <w:b/>
          <w:bCs/>
          <w:color w:val="000000" w:themeColor="text1"/>
          <w:sz w:val="28"/>
          <w:szCs w:val="28"/>
        </w:rPr>
      </w:pPr>
      <w:r w:rsidRPr="003D2088">
        <w:rPr>
          <w:rFonts w:asciiTheme="minorHAnsi" w:hAnsiTheme="minorHAnsi" w:cstheme="minorHAnsi"/>
          <w:b/>
          <w:bCs/>
          <w:color w:val="000000" w:themeColor="text1"/>
          <w:sz w:val="28"/>
          <w:szCs w:val="28"/>
        </w:rPr>
        <w:lastRenderedPageBreak/>
        <w:t xml:space="preserve">Annex A to Report: Research report on Virtual Learning Environment (VLE) and practical activities conducted in and outside the classroom </w:t>
      </w:r>
    </w:p>
    <w:p w14:paraId="01389E08" w14:textId="77777777" w:rsidR="003D2088" w:rsidRPr="003D2088" w:rsidRDefault="003D2088" w:rsidP="003D2088">
      <w:pPr>
        <w:pStyle w:val="NormalWeb"/>
        <w:spacing w:line="360" w:lineRule="auto"/>
        <w:rPr>
          <w:rFonts w:asciiTheme="minorHAnsi" w:hAnsiTheme="minorHAnsi" w:cstheme="minorHAnsi"/>
          <w:b/>
          <w:bCs/>
          <w:color w:val="000000"/>
          <w:sz w:val="22"/>
          <w:szCs w:val="22"/>
        </w:rPr>
      </w:pPr>
      <w:r w:rsidRPr="003D2088">
        <w:rPr>
          <w:rFonts w:asciiTheme="minorHAnsi" w:hAnsiTheme="minorHAnsi" w:cstheme="minorHAnsi"/>
          <w:b/>
          <w:bCs/>
          <w:color w:val="000000"/>
          <w:sz w:val="22"/>
          <w:szCs w:val="22"/>
        </w:rPr>
        <w:t xml:space="preserve">In-Class exercise: Questionnaire Design-VLE </w:t>
      </w:r>
    </w:p>
    <w:p w14:paraId="74135A51" w14:textId="77777777" w:rsidR="003D2088" w:rsidRPr="003D2088" w:rsidRDefault="003D2088" w:rsidP="003D2088">
      <w:pPr>
        <w:pStyle w:val="NormalWeb"/>
        <w:spacing w:before="0" w:beforeAutospacing="0" w:after="0" w:afterAutospacing="0" w:line="360" w:lineRule="auto"/>
        <w:rPr>
          <w:rFonts w:asciiTheme="minorHAnsi" w:hAnsiTheme="minorHAnsi" w:cstheme="minorHAnsi"/>
          <w:color w:val="000000"/>
          <w:sz w:val="22"/>
          <w:szCs w:val="22"/>
        </w:rPr>
      </w:pPr>
      <w:r w:rsidRPr="003D2088">
        <w:rPr>
          <w:rFonts w:asciiTheme="minorHAnsi" w:hAnsiTheme="minorHAnsi" w:cstheme="minorHAnsi"/>
          <w:color w:val="000000"/>
          <w:sz w:val="22"/>
          <w:szCs w:val="22"/>
        </w:rPr>
        <w:t>Student Name: Laurentiu Marius Dan   Student ID: 2111460</w:t>
      </w:r>
    </w:p>
    <w:p w14:paraId="257CC539" w14:textId="77777777" w:rsidR="003D2088" w:rsidRPr="003D2088" w:rsidRDefault="003D2088" w:rsidP="003D2088">
      <w:pPr>
        <w:spacing w:line="360" w:lineRule="auto"/>
        <w:rPr>
          <w:rFonts w:asciiTheme="minorHAnsi" w:hAnsiTheme="minorHAnsi" w:cstheme="minorHAnsi"/>
          <w:sz w:val="22"/>
          <w:szCs w:val="22"/>
        </w:rPr>
      </w:pPr>
      <w:r w:rsidRPr="003D2088">
        <w:rPr>
          <w:rFonts w:asciiTheme="minorHAnsi" w:hAnsiTheme="minorHAnsi" w:cstheme="minorHAnsi"/>
          <w:color w:val="000000"/>
          <w:sz w:val="22"/>
          <w:szCs w:val="22"/>
        </w:rPr>
        <w:t xml:space="preserve">Module Name: </w:t>
      </w:r>
      <w:r w:rsidRPr="003D2088">
        <w:rPr>
          <w:rFonts w:asciiTheme="minorHAnsi" w:hAnsiTheme="minorHAnsi" w:cstheme="minorHAnsi"/>
          <w:sz w:val="22"/>
          <w:szCs w:val="22"/>
        </w:rPr>
        <w:t>Digital Skills and Research Methods (</w:t>
      </w:r>
      <w:proofErr w:type="gramStart"/>
      <w:r w:rsidRPr="003D2088">
        <w:rPr>
          <w:rFonts w:asciiTheme="minorHAnsi" w:hAnsiTheme="minorHAnsi" w:cstheme="minorHAnsi"/>
          <w:sz w:val="22"/>
          <w:szCs w:val="22"/>
        </w:rPr>
        <w:t xml:space="preserve">SFTW)   </w:t>
      </w:r>
      <w:proofErr w:type="gramEnd"/>
      <w:r w:rsidRPr="003D2088">
        <w:rPr>
          <w:rFonts w:asciiTheme="minorHAnsi" w:hAnsiTheme="minorHAnsi" w:cstheme="minorHAnsi"/>
          <w:sz w:val="22"/>
          <w:szCs w:val="22"/>
        </w:rPr>
        <w:t xml:space="preserve">Group: </w:t>
      </w:r>
      <w:r w:rsidRPr="003D2088">
        <w:rPr>
          <w:rFonts w:asciiTheme="minorHAnsi" w:hAnsiTheme="minorHAnsi" w:cstheme="minorHAnsi"/>
          <w:color w:val="000000"/>
          <w:sz w:val="22"/>
          <w:szCs w:val="22"/>
        </w:rPr>
        <w:t>CHERT T1G1 DSR</w:t>
      </w:r>
    </w:p>
    <w:p w14:paraId="3EA6DB06" w14:textId="77777777" w:rsidR="003D2088" w:rsidRPr="003D2088" w:rsidRDefault="003D2088" w:rsidP="003D2088">
      <w:pPr>
        <w:spacing w:line="360" w:lineRule="auto"/>
        <w:rPr>
          <w:rFonts w:asciiTheme="minorHAnsi" w:hAnsiTheme="minorHAnsi" w:cstheme="minorHAnsi"/>
          <w:sz w:val="22"/>
          <w:szCs w:val="22"/>
        </w:rPr>
      </w:pPr>
    </w:p>
    <w:p w14:paraId="222D3B51" w14:textId="77777777" w:rsidR="003D2088" w:rsidRPr="003D2088" w:rsidRDefault="003D2088" w:rsidP="003D2088">
      <w:pPr>
        <w:spacing w:line="360" w:lineRule="auto"/>
        <w:rPr>
          <w:rFonts w:asciiTheme="minorHAnsi" w:hAnsiTheme="minorHAnsi" w:cstheme="minorHAnsi"/>
          <w:sz w:val="22"/>
          <w:szCs w:val="22"/>
        </w:rPr>
      </w:pPr>
      <w:r w:rsidRPr="003D2088">
        <w:rPr>
          <w:rFonts w:asciiTheme="minorHAnsi" w:hAnsiTheme="minorHAnsi" w:cstheme="minorHAnsi"/>
          <w:sz w:val="22"/>
          <w:szCs w:val="22"/>
        </w:rPr>
        <w:t>Question 1: What studying mode is more efficient?</w:t>
      </w:r>
    </w:p>
    <w:p w14:paraId="3C494680" w14:textId="77777777" w:rsidR="003D2088" w:rsidRPr="003D2088" w:rsidRDefault="003D2088" w:rsidP="003D2088">
      <w:pPr>
        <w:pStyle w:val="ListParagraph"/>
        <w:spacing w:line="360" w:lineRule="auto"/>
        <w:rPr>
          <w:rFonts w:cstheme="minorHAnsi"/>
        </w:rPr>
      </w:pPr>
    </w:p>
    <w:p w14:paraId="62227F8E" w14:textId="77777777" w:rsidR="003D2088" w:rsidRPr="003D2088" w:rsidRDefault="003D2088" w:rsidP="003D2088">
      <w:pPr>
        <w:pStyle w:val="ListParagraph"/>
        <w:spacing w:line="360" w:lineRule="auto"/>
        <w:rPr>
          <w:rFonts w:cstheme="minorHAnsi"/>
        </w:rPr>
      </w:pPr>
      <w:r w:rsidRPr="003D2088">
        <w:rPr>
          <w:rFonts w:cstheme="minorHAnsi"/>
        </w:rPr>
        <w:t xml:space="preserve">                   A. Delivery in person </w:t>
      </w:r>
    </w:p>
    <w:p w14:paraId="6084495E" w14:textId="77777777" w:rsidR="003D2088" w:rsidRPr="003D2088" w:rsidRDefault="003D2088" w:rsidP="003D2088">
      <w:pPr>
        <w:pStyle w:val="ListParagraph"/>
        <w:spacing w:line="360" w:lineRule="auto"/>
        <w:rPr>
          <w:rFonts w:cstheme="minorHAnsi"/>
        </w:rPr>
      </w:pPr>
      <w:r w:rsidRPr="003D2088">
        <w:rPr>
          <w:rFonts w:cstheme="minorHAnsi"/>
        </w:rPr>
        <w:t xml:space="preserve">                   B. Virtual Learning Environment (VLE)</w:t>
      </w:r>
    </w:p>
    <w:p w14:paraId="4DFF92BC" w14:textId="77777777" w:rsidR="003D2088" w:rsidRPr="003D2088" w:rsidRDefault="003D2088" w:rsidP="003D2088">
      <w:pPr>
        <w:pStyle w:val="ListParagraph"/>
        <w:spacing w:line="360" w:lineRule="auto"/>
        <w:rPr>
          <w:rFonts w:cstheme="minorHAnsi"/>
        </w:rPr>
      </w:pPr>
    </w:p>
    <w:p w14:paraId="60AD0C3D" w14:textId="77777777" w:rsidR="003D2088" w:rsidRPr="003D2088" w:rsidRDefault="003D2088" w:rsidP="003D2088">
      <w:pPr>
        <w:pStyle w:val="ListParagraph"/>
        <w:spacing w:line="360" w:lineRule="auto"/>
        <w:rPr>
          <w:rFonts w:cstheme="minorHAnsi"/>
        </w:rPr>
      </w:pPr>
    </w:p>
    <w:p w14:paraId="69BB671C" w14:textId="77777777" w:rsidR="003D2088" w:rsidRPr="003D2088" w:rsidRDefault="003D2088" w:rsidP="003D2088">
      <w:pPr>
        <w:spacing w:line="360" w:lineRule="auto"/>
        <w:rPr>
          <w:rFonts w:asciiTheme="minorHAnsi" w:hAnsiTheme="minorHAnsi" w:cstheme="minorHAnsi"/>
          <w:sz w:val="22"/>
          <w:szCs w:val="22"/>
        </w:rPr>
      </w:pPr>
      <w:r w:rsidRPr="003D2088">
        <w:rPr>
          <w:rFonts w:asciiTheme="minorHAnsi" w:hAnsiTheme="minorHAnsi" w:cstheme="minorHAnsi"/>
          <w:sz w:val="22"/>
          <w:szCs w:val="22"/>
        </w:rPr>
        <w:t>Question 2: If your answer is B then choose 2 reasons from the list below:</w:t>
      </w:r>
    </w:p>
    <w:p w14:paraId="556F8D0A" w14:textId="77777777" w:rsidR="003D2088" w:rsidRPr="003D2088" w:rsidRDefault="003D2088" w:rsidP="003D2088">
      <w:pPr>
        <w:pStyle w:val="ListParagraph"/>
        <w:spacing w:line="360" w:lineRule="auto"/>
        <w:rPr>
          <w:rFonts w:cstheme="minorHAnsi"/>
        </w:rPr>
      </w:pPr>
    </w:p>
    <w:p w14:paraId="338299BE" w14:textId="77777777" w:rsidR="003D2088" w:rsidRPr="003D2088" w:rsidRDefault="003D2088" w:rsidP="003D2088">
      <w:pPr>
        <w:pStyle w:val="ListParagraph"/>
        <w:spacing w:line="360" w:lineRule="auto"/>
        <w:rPr>
          <w:rFonts w:cstheme="minorHAnsi"/>
        </w:rPr>
      </w:pPr>
      <w:r w:rsidRPr="003D2088">
        <w:rPr>
          <w:rFonts w:cstheme="minorHAnsi"/>
        </w:rPr>
        <w:t xml:space="preserve">                     A. VLE is more comfortable to attend the course from your home </w:t>
      </w:r>
    </w:p>
    <w:p w14:paraId="3450D116" w14:textId="77777777" w:rsidR="003D2088" w:rsidRPr="003D2088" w:rsidRDefault="003D2088" w:rsidP="003D2088">
      <w:pPr>
        <w:pStyle w:val="ListParagraph"/>
        <w:spacing w:line="360" w:lineRule="auto"/>
        <w:rPr>
          <w:rFonts w:cstheme="minorHAnsi"/>
        </w:rPr>
      </w:pPr>
      <w:r w:rsidRPr="003D2088">
        <w:rPr>
          <w:rFonts w:cstheme="minorHAnsi"/>
        </w:rPr>
        <w:t xml:space="preserve">                     B. VLE is safer due to the pandemic times we face currently</w:t>
      </w:r>
    </w:p>
    <w:p w14:paraId="1B720246" w14:textId="77777777" w:rsidR="003D2088" w:rsidRPr="003D2088" w:rsidRDefault="003D2088" w:rsidP="003D2088">
      <w:pPr>
        <w:pStyle w:val="ListParagraph"/>
        <w:spacing w:line="360" w:lineRule="auto"/>
        <w:rPr>
          <w:rFonts w:cstheme="minorHAnsi"/>
        </w:rPr>
      </w:pPr>
      <w:r w:rsidRPr="003D2088">
        <w:rPr>
          <w:rFonts w:cstheme="minorHAnsi"/>
        </w:rPr>
        <w:t xml:space="preserve">                     C. It is easier to pass the tests at home, because the teacher cannot see         </w:t>
      </w:r>
    </w:p>
    <w:p w14:paraId="7FCE03A1" w14:textId="77777777" w:rsidR="003D2088" w:rsidRPr="003D2088" w:rsidRDefault="003D2088" w:rsidP="003D2088">
      <w:pPr>
        <w:pStyle w:val="ListParagraph"/>
        <w:spacing w:line="360" w:lineRule="auto"/>
        <w:rPr>
          <w:rFonts w:cstheme="minorHAnsi"/>
        </w:rPr>
      </w:pPr>
      <w:r w:rsidRPr="003D2088">
        <w:rPr>
          <w:rFonts w:cstheme="minorHAnsi"/>
        </w:rPr>
        <w:t xml:space="preserve">                          if you try to find the answers online</w:t>
      </w:r>
    </w:p>
    <w:p w14:paraId="1D6E2D47" w14:textId="77777777" w:rsidR="003D2088" w:rsidRPr="003D2088" w:rsidRDefault="003D2088" w:rsidP="003D2088">
      <w:pPr>
        <w:pStyle w:val="ListParagraph"/>
        <w:spacing w:line="360" w:lineRule="auto"/>
        <w:rPr>
          <w:rFonts w:cstheme="minorHAnsi"/>
        </w:rPr>
      </w:pPr>
      <w:r w:rsidRPr="003D2088">
        <w:rPr>
          <w:rFonts w:cstheme="minorHAnsi"/>
        </w:rPr>
        <w:t xml:space="preserve">                     D. The students may feel lesser confident when you answer in front of </w:t>
      </w:r>
    </w:p>
    <w:p w14:paraId="26CBC4F3" w14:textId="77777777" w:rsidR="003D2088" w:rsidRPr="003D2088" w:rsidRDefault="003D2088" w:rsidP="003D2088">
      <w:pPr>
        <w:pStyle w:val="ListParagraph"/>
        <w:spacing w:line="360" w:lineRule="auto"/>
        <w:rPr>
          <w:rFonts w:cstheme="minorHAnsi"/>
        </w:rPr>
      </w:pPr>
      <w:r w:rsidRPr="003D2088">
        <w:rPr>
          <w:rFonts w:cstheme="minorHAnsi"/>
        </w:rPr>
        <w:t xml:space="preserve">                          many other students</w:t>
      </w:r>
    </w:p>
    <w:p w14:paraId="724F750B" w14:textId="77777777" w:rsidR="003D2088" w:rsidRPr="003D2088" w:rsidRDefault="003D2088" w:rsidP="003D2088">
      <w:pPr>
        <w:pStyle w:val="ListParagraph"/>
        <w:spacing w:line="360" w:lineRule="auto"/>
        <w:rPr>
          <w:rFonts w:cstheme="minorHAnsi"/>
        </w:rPr>
      </w:pPr>
    </w:p>
    <w:p w14:paraId="6D4A0DDF" w14:textId="77777777" w:rsidR="003D2088" w:rsidRPr="003D2088" w:rsidRDefault="003D2088" w:rsidP="003D2088">
      <w:pPr>
        <w:pStyle w:val="ListParagraph"/>
        <w:spacing w:line="360" w:lineRule="auto"/>
        <w:rPr>
          <w:rFonts w:cstheme="minorHAnsi"/>
        </w:rPr>
      </w:pPr>
    </w:p>
    <w:p w14:paraId="4D030CFC" w14:textId="77777777" w:rsidR="003D2088" w:rsidRPr="003D2088" w:rsidRDefault="003D2088" w:rsidP="003D2088">
      <w:pPr>
        <w:spacing w:line="360" w:lineRule="auto"/>
        <w:rPr>
          <w:rFonts w:asciiTheme="minorHAnsi" w:hAnsiTheme="minorHAnsi" w:cstheme="minorHAnsi"/>
          <w:sz w:val="22"/>
          <w:szCs w:val="22"/>
        </w:rPr>
      </w:pPr>
      <w:r w:rsidRPr="003D2088">
        <w:rPr>
          <w:rFonts w:asciiTheme="minorHAnsi" w:hAnsiTheme="minorHAnsi" w:cstheme="minorHAnsi"/>
          <w:sz w:val="22"/>
          <w:szCs w:val="22"/>
        </w:rPr>
        <w:t xml:space="preserve">Question 3: Please use the most appropriate option to the following statement according with your </w:t>
      </w:r>
      <w:proofErr w:type="gramStart"/>
      <w:r w:rsidRPr="003D2088">
        <w:rPr>
          <w:rFonts w:asciiTheme="minorHAnsi" w:hAnsiTheme="minorHAnsi" w:cstheme="minorHAnsi"/>
          <w:sz w:val="22"/>
          <w:szCs w:val="22"/>
        </w:rPr>
        <w:t>preference :</w:t>
      </w:r>
      <w:proofErr w:type="gramEnd"/>
      <w:r w:rsidRPr="003D2088">
        <w:rPr>
          <w:rFonts w:asciiTheme="minorHAnsi" w:hAnsiTheme="minorHAnsi" w:cstheme="minorHAnsi"/>
          <w:sz w:val="22"/>
          <w:szCs w:val="22"/>
        </w:rPr>
        <w:t xml:space="preserve"> I believe that LVE is the future of studying.</w:t>
      </w:r>
    </w:p>
    <w:p w14:paraId="09160BD2" w14:textId="77777777" w:rsidR="003D2088" w:rsidRPr="003D2088" w:rsidRDefault="003D2088" w:rsidP="003D2088">
      <w:pPr>
        <w:pStyle w:val="ListParagraph"/>
        <w:spacing w:line="360" w:lineRule="auto"/>
        <w:rPr>
          <w:rFonts w:cstheme="minorHAnsi"/>
        </w:rPr>
      </w:pPr>
      <w:r w:rsidRPr="003D2088">
        <w:rPr>
          <w:rFonts w:cstheme="minorHAnsi"/>
        </w:rPr>
        <w:t xml:space="preserve">                 </w:t>
      </w:r>
    </w:p>
    <w:p w14:paraId="2DD03CD3" w14:textId="77777777" w:rsidR="003D2088" w:rsidRPr="003D2088" w:rsidRDefault="003D2088" w:rsidP="003D2088">
      <w:pPr>
        <w:pStyle w:val="ListParagraph"/>
        <w:spacing w:line="360" w:lineRule="auto"/>
        <w:rPr>
          <w:rFonts w:cstheme="minorHAnsi"/>
        </w:rPr>
      </w:pPr>
      <w:r w:rsidRPr="003D2088">
        <w:rPr>
          <w:rFonts w:cstheme="minorHAnsi"/>
        </w:rPr>
        <w:t xml:space="preserve">                   A. Strongly </w:t>
      </w:r>
      <w:proofErr w:type="gramStart"/>
      <w:r w:rsidRPr="003D2088">
        <w:rPr>
          <w:rFonts w:cstheme="minorHAnsi"/>
        </w:rPr>
        <w:t>disagree</w:t>
      </w:r>
      <w:proofErr w:type="gramEnd"/>
      <w:r w:rsidRPr="003D2088">
        <w:rPr>
          <w:rFonts w:cstheme="minorHAnsi"/>
        </w:rPr>
        <w:t xml:space="preserve"> </w:t>
      </w:r>
    </w:p>
    <w:p w14:paraId="28BA33B6" w14:textId="77777777" w:rsidR="003D2088" w:rsidRPr="003D2088" w:rsidRDefault="003D2088" w:rsidP="003D2088">
      <w:pPr>
        <w:pStyle w:val="ListParagraph"/>
        <w:spacing w:line="360" w:lineRule="auto"/>
        <w:rPr>
          <w:rFonts w:cstheme="minorHAnsi"/>
        </w:rPr>
      </w:pPr>
      <w:r w:rsidRPr="003D2088">
        <w:rPr>
          <w:rFonts w:cstheme="minorHAnsi"/>
        </w:rPr>
        <w:t xml:space="preserve">                   B. Disagree</w:t>
      </w:r>
    </w:p>
    <w:p w14:paraId="0A5E846B" w14:textId="77777777" w:rsidR="003D2088" w:rsidRPr="003D2088" w:rsidRDefault="003D2088" w:rsidP="003D2088">
      <w:pPr>
        <w:pStyle w:val="ListParagraph"/>
        <w:spacing w:line="360" w:lineRule="auto"/>
        <w:rPr>
          <w:rFonts w:cstheme="minorHAnsi"/>
        </w:rPr>
      </w:pPr>
      <w:r w:rsidRPr="003D2088">
        <w:rPr>
          <w:rFonts w:cstheme="minorHAnsi"/>
        </w:rPr>
        <w:t xml:space="preserve">                   C. Undecided</w:t>
      </w:r>
    </w:p>
    <w:p w14:paraId="670AB24B" w14:textId="77777777" w:rsidR="003D2088" w:rsidRPr="003D2088" w:rsidRDefault="003D2088" w:rsidP="003D2088">
      <w:pPr>
        <w:pStyle w:val="ListParagraph"/>
        <w:spacing w:line="360" w:lineRule="auto"/>
        <w:rPr>
          <w:rFonts w:cstheme="minorHAnsi"/>
        </w:rPr>
      </w:pPr>
      <w:r w:rsidRPr="003D2088">
        <w:rPr>
          <w:rFonts w:cstheme="minorHAnsi"/>
        </w:rPr>
        <w:t xml:space="preserve">                   D. Agree</w:t>
      </w:r>
    </w:p>
    <w:p w14:paraId="2066D4A5" w14:textId="77777777" w:rsidR="003D2088" w:rsidRPr="003D2088" w:rsidRDefault="003D2088" w:rsidP="003D2088">
      <w:pPr>
        <w:pStyle w:val="ListParagraph"/>
        <w:spacing w:line="360" w:lineRule="auto"/>
        <w:rPr>
          <w:rFonts w:cstheme="minorHAnsi"/>
        </w:rPr>
      </w:pPr>
      <w:r w:rsidRPr="003D2088">
        <w:rPr>
          <w:rFonts w:cstheme="minorHAnsi"/>
        </w:rPr>
        <w:t xml:space="preserve">                   E. Strongly </w:t>
      </w:r>
      <w:proofErr w:type="gramStart"/>
      <w:r w:rsidRPr="003D2088">
        <w:rPr>
          <w:rFonts w:cstheme="minorHAnsi"/>
        </w:rPr>
        <w:t>agree</w:t>
      </w:r>
      <w:proofErr w:type="gramEnd"/>
      <w:r w:rsidRPr="003D2088">
        <w:rPr>
          <w:rFonts w:cstheme="minorHAnsi"/>
        </w:rPr>
        <w:t xml:space="preserve"> </w:t>
      </w:r>
    </w:p>
    <w:p w14:paraId="23F878E9" w14:textId="77777777" w:rsidR="003D2088" w:rsidRPr="003D2088" w:rsidRDefault="003D2088" w:rsidP="003D2088">
      <w:pPr>
        <w:pStyle w:val="ListParagraph"/>
        <w:spacing w:line="360" w:lineRule="auto"/>
        <w:rPr>
          <w:rFonts w:cstheme="minorHAnsi"/>
        </w:rPr>
      </w:pPr>
    </w:p>
    <w:p w14:paraId="0E435A9D" w14:textId="77777777" w:rsidR="003D2088" w:rsidRPr="003D2088" w:rsidRDefault="003D2088" w:rsidP="003D2088">
      <w:pPr>
        <w:spacing w:line="360" w:lineRule="auto"/>
        <w:rPr>
          <w:rFonts w:asciiTheme="minorHAnsi" w:hAnsiTheme="minorHAnsi" w:cstheme="minorHAnsi"/>
          <w:sz w:val="22"/>
          <w:szCs w:val="22"/>
        </w:rPr>
      </w:pPr>
      <w:r w:rsidRPr="003D2088">
        <w:rPr>
          <w:rFonts w:asciiTheme="minorHAnsi" w:hAnsiTheme="minorHAnsi" w:cstheme="minorHAnsi"/>
          <w:sz w:val="22"/>
          <w:szCs w:val="22"/>
        </w:rPr>
        <w:lastRenderedPageBreak/>
        <w:t>Question 4: Are you familiar with Microsoft Teams communicator?</w:t>
      </w:r>
    </w:p>
    <w:p w14:paraId="48F7F5F4" w14:textId="77777777" w:rsidR="003D2088" w:rsidRPr="003D2088" w:rsidRDefault="003D2088" w:rsidP="003D2088">
      <w:pPr>
        <w:spacing w:line="360" w:lineRule="auto"/>
        <w:rPr>
          <w:rFonts w:asciiTheme="minorHAnsi" w:hAnsiTheme="minorHAnsi" w:cstheme="minorHAnsi"/>
          <w:sz w:val="22"/>
          <w:szCs w:val="22"/>
        </w:rPr>
      </w:pPr>
      <w:r w:rsidRPr="003D2088">
        <w:rPr>
          <w:rFonts w:asciiTheme="minorHAnsi" w:hAnsiTheme="minorHAnsi" w:cstheme="minorHAnsi"/>
          <w:sz w:val="22"/>
          <w:szCs w:val="22"/>
        </w:rPr>
        <w:tab/>
        <w:t xml:space="preserve">                   A. Yes</w:t>
      </w:r>
    </w:p>
    <w:p w14:paraId="6BA35EF7" w14:textId="77777777" w:rsidR="003D2088" w:rsidRPr="003D2088" w:rsidRDefault="003D2088" w:rsidP="003D2088">
      <w:pPr>
        <w:spacing w:line="360" w:lineRule="auto"/>
        <w:rPr>
          <w:rFonts w:asciiTheme="minorHAnsi" w:hAnsiTheme="minorHAnsi" w:cstheme="minorHAnsi"/>
          <w:sz w:val="22"/>
          <w:szCs w:val="22"/>
        </w:rPr>
      </w:pPr>
      <w:r w:rsidRPr="003D2088">
        <w:rPr>
          <w:rFonts w:asciiTheme="minorHAnsi" w:hAnsiTheme="minorHAnsi" w:cstheme="minorHAnsi"/>
          <w:sz w:val="22"/>
          <w:szCs w:val="22"/>
        </w:rPr>
        <w:t xml:space="preserve">                                B. No</w:t>
      </w:r>
    </w:p>
    <w:p w14:paraId="757F14F3" w14:textId="77777777" w:rsidR="003D2088" w:rsidRPr="003D2088" w:rsidRDefault="003D2088" w:rsidP="003D2088">
      <w:pPr>
        <w:spacing w:line="360" w:lineRule="auto"/>
        <w:rPr>
          <w:rFonts w:asciiTheme="minorHAnsi" w:hAnsiTheme="minorHAnsi" w:cstheme="minorHAnsi"/>
          <w:sz w:val="22"/>
          <w:szCs w:val="22"/>
        </w:rPr>
      </w:pPr>
    </w:p>
    <w:p w14:paraId="2753ABC9" w14:textId="77777777" w:rsidR="003D2088" w:rsidRPr="003D2088" w:rsidRDefault="003D2088" w:rsidP="003D2088">
      <w:pPr>
        <w:spacing w:line="360" w:lineRule="auto"/>
        <w:rPr>
          <w:rFonts w:asciiTheme="minorHAnsi" w:hAnsiTheme="minorHAnsi" w:cstheme="minorHAnsi"/>
          <w:sz w:val="22"/>
          <w:szCs w:val="22"/>
        </w:rPr>
      </w:pPr>
      <w:r w:rsidRPr="003D2088">
        <w:rPr>
          <w:rFonts w:asciiTheme="minorHAnsi" w:hAnsiTheme="minorHAnsi" w:cstheme="minorHAnsi"/>
          <w:sz w:val="22"/>
          <w:szCs w:val="22"/>
        </w:rPr>
        <w:t>Question 5: What are the disadvantages of VLE in your opinion? Please choose how many answers you want.</w:t>
      </w:r>
    </w:p>
    <w:p w14:paraId="4FF1FB16" w14:textId="77777777" w:rsidR="003D2088" w:rsidRPr="003D2088" w:rsidRDefault="003D2088" w:rsidP="003D2088">
      <w:pPr>
        <w:spacing w:line="360" w:lineRule="auto"/>
        <w:rPr>
          <w:rFonts w:asciiTheme="minorHAnsi" w:hAnsiTheme="minorHAnsi" w:cstheme="minorHAnsi"/>
          <w:sz w:val="22"/>
          <w:szCs w:val="22"/>
        </w:rPr>
      </w:pPr>
      <w:r w:rsidRPr="003D2088">
        <w:rPr>
          <w:rFonts w:asciiTheme="minorHAnsi" w:hAnsiTheme="minorHAnsi" w:cstheme="minorHAnsi"/>
          <w:sz w:val="22"/>
          <w:szCs w:val="22"/>
        </w:rPr>
        <w:t xml:space="preserve">                                 A. It is more difficult to work in group </w:t>
      </w:r>
    </w:p>
    <w:p w14:paraId="113A5642" w14:textId="77777777" w:rsidR="003D2088" w:rsidRPr="003D2088" w:rsidRDefault="003D2088" w:rsidP="003D2088">
      <w:pPr>
        <w:spacing w:line="360" w:lineRule="auto"/>
        <w:rPr>
          <w:rFonts w:asciiTheme="minorHAnsi" w:hAnsiTheme="minorHAnsi" w:cstheme="minorHAnsi"/>
          <w:sz w:val="22"/>
          <w:szCs w:val="22"/>
        </w:rPr>
      </w:pPr>
      <w:r w:rsidRPr="003D2088">
        <w:rPr>
          <w:rFonts w:asciiTheme="minorHAnsi" w:hAnsiTheme="minorHAnsi" w:cstheme="minorHAnsi"/>
          <w:sz w:val="22"/>
          <w:szCs w:val="22"/>
        </w:rPr>
        <w:t xml:space="preserve">                                 B. You cannot go outside in the breaks to have a chat with your colleagues</w:t>
      </w:r>
    </w:p>
    <w:p w14:paraId="060BDE99" w14:textId="77777777" w:rsidR="003D2088" w:rsidRPr="003D2088" w:rsidRDefault="003D2088" w:rsidP="003D2088">
      <w:pPr>
        <w:spacing w:line="360" w:lineRule="auto"/>
        <w:rPr>
          <w:rFonts w:asciiTheme="minorHAnsi" w:hAnsiTheme="minorHAnsi" w:cstheme="minorHAnsi"/>
          <w:sz w:val="22"/>
          <w:szCs w:val="22"/>
        </w:rPr>
      </w:pPr>
      <w:r w:rsidRPr="003D2088">
        <w:rPr>
          <w:rFonts w:asciiTheme="minorHAnsi" w:hAnsiTheme="minorHAnsi" w:cstheme="minorHAnsi"/>
          <w:sz w:val="22"/>
          <w:szCs w:val="22"/>
        </w:rPr>
        <w:t xml:space="preserve">                                 C. The interaction with the lecturer is more enjoyable face to face</w:t>
      </w:r>
    </w:p>
    <w:p w14:paraId="1067450A" w14:textId="77777777" w:rsidR="003D2088" w:rsidRPr="003D2088" w:rsidRDefault="003D2088" w:rsidP="003D2088">
      <w:pPr>
        <w:spacing w:line="360" w:lineRule="auto"/>
        <w:rPr>
          <w:rFonts w:asciiTheme="minorHAnsi" w:hAnsiTheme="minorHAnsi" w:cstheme="minorHAnsi"/>
          <w:sz w:val="22"/>
          <w:szCs w:val="22"/>
        </w:rPr>
      </w:pPr>
      <w:r w:rsidRPr="003D2088">
        <w:rPr>
          <w:rFonts w:asciiTheme="minorHAnsi" w:hAnsiTheme="minorHAnsi" w:cstheme="minorHAnsi"/>
          <w:sz w:val="22"/>
          <w:szCs w:val="22"/>
        </w:rPr>
        <w:t xml:space="preserve">                                 D. Attending in person you can ask more, getting more information</w:t>
      </w:r>
    </w:p>
    <w:p w14:paraId="64D03F9C" w14:textId="77777777" w:rsidR="003D2088" w:rsidRPr="003D2088" w:rsidRDefault="003D2088" w:rsidP="003D2088">
      <w:pPr>
        <w:spacing w:line="360" w:lineRule="auto"/>
        <w:rPr>
          <w:rFonts w:asciiTheme="minorHAnsi" w:hAnsiTheme="minorHAnsi" w:cstheme="minorHAnsi"/>
          <w:sz w:val="22"/>
          <w:szCs w:val="22"/>
        </w:rPr>
      </w:pPr>
      <w:r w:rsidRPr="003D2088">
        <w:rPr>
          <w:rFonts w:asciiTheme="minorHAnsi" w:hAnsiTheme="minorHAnsi" w:cstheme="minorHAnsi"/>
          <w:sz w:val="22"/>
          <w:szCs w:val="22"/>
        </w:rPr>
        <w:t xml:space="preserve">                                 E. Traveling to campus is an enjoyable experience </w:t>
      </w:r>
    </w:p>
    <w:p w14:paraId="24253F9B" w14:textId="77777777" w:rsidR="003D2088" w:rsidRPr="003D2088" w:rsidRDefault="003D2088" w:rsidP="003D2088">
      <w:pPr>
        <w:spacing w:line="360" w:lineRule="auto"/>
        <w:rPr>
          <w:rFonts w:asciiTheme="minorHAnsi" w:hAnsiTheme="minorHAnsi" w:cstheme="minorHAnsi"/>
          <w:sz w:val="22"/>
          <w:szCs w:val="22"/>
        </w:rPr>
      </w:pPr>
      <w:r w:rsidRPr="003D2088">
        <w:rPr>
          <w:rFonts w:asciiTheme="minorHAnsi" w:hAnsiTheme="minorHAnsi" w:cstheme="minorHAnsi"/>
          <w:sz w:val="22"/>
          <w:szCs w:val="22"/>
        </w:rPr>
        <w:t xml:space="preserve">                                 F. Other (please </w:t>
      </w:r>
      <w:proofErr w:type="gramStart"/>
      <w:r w:rsidRPr="003D2088">
        <w:rPr>
          <w:rFonts w:asciiTheme="minorHAnsi" w:hAnsiTheme="minorHAnsi" w:cstheme="minorHAnsi"/>
          <w:sz w:val="22"/>
          <w:szCs w:val="22"/>
        </w:rPr>
        <w:t>specify)…</w:t>
      </w:r>
      <w:proofErr w:type="gramEnd"/>
      <w:r w:rsidRPr="003D2088">
        <w:rPr>
          <w:rFonts w:asciiTheme="minorHAnsi" w:hAnsiTheme="minorHAnsi" w:cstheme="minorHAnsi"/>
          <w:sz w:val="22"/>
          <w:szCs w:val="22"/>
        </w:rPr>
        <w:t xml:space="preserve">…………………………………………..     </w:t>
      </w:r>
    </w:p>
    <w:p w14:paraId="4405E16B" w14:textId="77777777" w:rsidR="003D2088" w:rsidRPr="003D2088" w:rsidRDefault="003D2088" w:rsidP="003D2088">
      <w:pPr>
        <w:spacing w:line="360" w:lineRule="auto"/>
        <w:rPr>
          <w:rFonts w:asciiTheme="minorHAnsi" w:hAnsiTheme="minorHAnsi" w:cstheme="minorHAnsi"/>
          <w:sz w:val="22"/>
          <w:szCs w:val="22"/>
        </w:rPr>
      </w:pPr>
    </w:p>
    <w:p w14:paraId="30A5A3FB" w14:textId="77777777" w:rsidR="003D2088" w:rsidRPr="003D2088" w:rsidRDefault="003D2088" w:rsidP="003D2088">
      <w:pPr>
        <w:spacing w:line="360" w:lineRule="auto"/>
        <w:rPr>
          <w:rFonts w:asciiTheme="minorHAnsi" w:hAnsiTheme="minorHAnsi" w:cstheme="minorHAnsi"/>
          <w:sz w:val="22"/>
          <w:szCs w:val="22"/>
        </w:rPr>
      </w:pPr>
    </w:p>
    <w:p w14:paraId="5D90B36A" w14:textId="77777777" w:rsidR="003D2088" w:rsidRPr="003D2088" w:rsidRDefault="003D2088" w:rsidP="003D2088">
      <w:pPr>
        <w:spacing w:line="360" w:lineRule="auto"/>
        <w:rPr>
          <w:rFonts w:asciiTheme="minorHAnsi" w:hAnsiTheme="minorHAnsi" w:cstheme="minorHAnsi"/>
          <w:sz w:val="22"/>
          <w:szCs w:val="22"/>
        </w:rPr>
      </w:pPr>
      <w:r w:rsidRPr="003D2088">
        <w:rPr>
          <w:rFonts w:asciiTheme="minorHAnsi" w:hAnsiTheme="minorHAnsi" w:cstheme="minorHAnsi"/>
          <w:sz w:val="22"/>
          <w:szCs w:val="22"/>
        </w:rPr>
        <w:t>Question 6: Do you think that the VLE can be improved easily?</w:t>
      </w:r>
    </w:p>
    <w:p w14:paraId="133FE48B" w14:textId="77777777" w:rsidR="003D2088" w:rsidRPr="003D2088" w:rsidRDefault="003D2088" w:rsidP="003D2088">
      <w:pPr>
        <w:pStyle w:val="ListParagraph"/>
        <w:numPr>
          <w:ilvl w:val="0"/>
          <w:numId w:val="12"/>
        </w:numPr>
        <w:spacing w:line="360" w:lineRule="auto"/>
        <w:rPr>
          <w:rFonts w:cstheme="minorHAnsi"/>
        </w:rPr>
      </w:pPr>
      <w:r w:rsidRPr="003D2088">
        <w:rPr>
          <w:rFonts w:cstheme="minorHAnsi"/>
        </w:rPr>
        <w:t xml:space="preserve">Yes </w:t>
      </w:r>
    </w:p>
    <w:p w14:paraId="152F65B7" w14:textId="77777777" w:rsidR="003D2088" w:rsidRPr="003D2088" w:rsidRDefault="003D2088" w:rsidP="003D2088">
      <w:pPr>
        <w:pStyle w:val="ListParagraph"/>
        <w:numPr>
          <w:ilvl w:val="0"/>
          <w:numId w:val="12"/>
        </w:numPr>
        <w:spacing w:line="360" w:lineRule="auto"/>
        <w:rPr>
          <w:rFonts w:cstheme="minorHAnsi"/>
        </w:rPr>
      </w:pPr>
      <w:r w:rsidRPr="003D2088">
        <w:rPr>
          <w:rFonts w:cstheme="minorHAnsi"/>
        </w:rPr>
        <w:t xml:space="preserve">No </w:t>
      </w:r>
    </w:p>
    <w:p w14:paraId="565DE051" w14:textId="77777777" w:rsidR="003D2088" w:rsidRPr="003D2088" w:rsidRDefault="003D2088" w:rsidP="003D2088">
      <w:pPr>
        <w:spacing w:line="360" w:lineRule="auto"/>
        <w:rPr>
          <w:rFonts w:asciiTheme="minorHAnsi" w:hAnsiTheme="minorHAnsi" w:cstheme="minorHAnsi"/>
          <w:sz w:val="22"/>
          <w:szCs w:val="22"/>
        </w:rPr>
      </w:pPr>
      <w:r w:rsidRPr="003D2088">
        <w:rPr>
          <w:rFonts w:asciiTheme="minorHAnsi" w:hAnsiTheme="minorHAnsi" w:cstheme="minorHAnsi"/>
          <w:sz w:val="22"/>
          <w:szCs w:val="22"/>
        </w:rPr>
        <w:t xml:space="preserve">                             </w:t>
      </w:r>
    </w:p>
    <w:p w14:paraId="6A735E29" w14:textId="77777777" w:rsidR="003D2088" w:rsidRPr="003D2088" w:rsidRDefault="003D2088" w:rsidP="003D2088">
      <w:pPr>
        <w:spacing w:line="360" w:lineRule="auto"/>
        <w:rPr>
          <w:rFonts w:asciiTheme="minorHAnsi" w:hAnsiTheme="minorHAnsi" w:cstheme="minorHAnsi"/>
          <w:sz w:val="22"/>
          <w:szCs w:val="22"/>
        </w:rPr>
      </w:pPr>
      <w:r w:rsidRPr="003D2088">
        <w:rPr>
          <w:rFonts w:asciiTheme="minorHAnsi" w:hAnsiTheme="minorHAnsi" w:cstheme="minorHAnsi"/>
          <w:sz w:val="22"/>
          <w:szCs w:val="22"/>
        </w:rPr>
        <w:t xml:space="preserve">Question 7: Do you think that the VLE needs a methodology and a set of </w:t>
      </w:r>
      <w:proofErr w:type="gramStart"/>
      <w:r w:rsidRPr="003D2088">
        <w:rPr>
          <w:rFonts w:asciiTheme="minorHAnsi" w:hAnsiTheme="minorHAnsi" w:cstheme="minorHAnsi"/>
          <w:sz w:val="22"/>
          <w:szCs w:val="22"/>
        </w:rPr>
        <w:t>rule</w:t>
      </w:r>
      <w:proofErr w:type="gramEnd"/>
      <w:r w:rsidRPr="003D2088">
        <w:rPr>
          <w:rFonts w:asciiTheme="minorHAnsi" w:hAnsiTheme="minorHAnsi" w:cstheme="minorHAnsi"/>
          <w:sz w:val="22"/>
          <w:szCs w:val="22"/>
        </w:rPr>
        <w:t xml:space="preserve"> in order to become more efficient and more organised? </w:t>
      </w:r>
    </w:p>
    <w:p w14:paraId="66F049D2" w14:textId="77777777" w:rsidR="003D2088" w:rsidRPr="003D2088" w:rsidRDefault="003D2088" w:rsidP="003D2088">
      <w:pPr>
        <w:spacing w:line="360" w:lineRule="auto"/>
        <w:ind w:firstLine="720"/>
        <w:rPr>
          <w:rFonts w:asciiTheme="minorHAnsi" w:hAnsiTheme="minorHAnsi" w:cstheme="minorHAnsi"/>
          <w:sz w:val="22"/>
          <w:szCs w:val="22"/>
        </w:rPr>
      </w:pPr>
      <w:r w:rsidRPr="003D2088">
        <w:rPr>
          <w:rFonts w:asciiTheme="minorHAnsi" w:hAnsiTheme="minorHAnsi" w:cstheme="minorHAnsi"/>
          <w:sz w:val="22"/>
          <w:szCs w:val="22"/>
        </w:rPr>
        <w:t xml:space="preserve">                         A. Yes </w:t>
      </w:r>
    </w:p>
    <w:p w14:paraId="2B4CF1F4" w14:textId="77777777" w:rsidR="003D2088" w:rsidRPr="003D2088" w:rsidRDefault="003D2088" w:rsidP="003D2088">
      <w:pPr>
        <w:spacing w:line="360" w:lineRule="auto"/>
        <w:ind w:firstLine="720"/>
        <w:rPr>
          <w:rFonts w:asciiTheme="minorHAnsi" w:hAnsiTheme="minorHAnsi" w:cstheme="minorHAnsi"/>
          <w:sz w:val="22"/>
          <w:szCs w:val="22"/>
        </w:rPr>
      </w:pPr>
      <w:r w:rsidRPr="003D2088">
        <w:rPr>
          <w:rFonts w:asciiTheme="minorHAnsi" w:hAnsiTheme="minorHAnsi" w:cstheme="minorHAnsi"/>
          <w:sz w:val="22"/>
          <w:szCs w:val="22"/>
        </w:rPr>
        <w:t xml:space="preserve">                         B. No </w:t>
      </w:r>
    </w:p>
    <w:p w14:paraId="41EAF05D" w14:textId="77777777" w:rsidR="003D2088" w:rsidRPr="003D2088" w:rsidRDefault="003D2088" w:rsidP="003D2088">
      <w:pPr>
        <w:spacing w:line="360" w:lineRule="auto"/>
        <w:rPr>
          <w:rFonts w:asciiTheme="minorHAnsi" w:hAnsiTheme="minorHAnsi" w:cstheme="minorHAnsi"/>
          <w:sz w:val="22"/>
          <w:szCs w:val="22"/>
        </w:rPr>
      </w:pPr>
    </w:p>
    <w:p w14:paraId="6D13E7A4" w14:textId="77777777" w:rsidR="003D2088" w:rsidRPr="003D2088" w:rsidRDefault="003D2088" w:rsidP="003D2088">
      <w:pPr>
        <w:spacing w:line="360" w:lineRule="auto"/>
        <w:rPr>
          <w:rFonts w:asciiTheme="minorHAnsi" w:hAnsiTheme="minorHAnsi" w:cstheme="minorHAnsi"/>
          <w:sz w:val="22"/>
          <w:szCs w:val="22"/>
        </w:rPr>
      </w:pPr>
      <w:r w:rsidRPr="003D2088">
        <w:rPr>
          <w:rFonts w:asciiTheme="minorHAnsi" w:hAnsiTheme="minorHAnsi" w:cstheme="minorHAnsi"/>
          <w:sz w:val="22"/>
          <w:szCs w:val="22"/>
        </w:rPr>
        <w:t>Question 8: If you studied online on a scale of 1 to 5 how you would describe the experience?</w:t>
      </w:r>
    </w:p>
    <w:p w14:paraId="2FAA5FD6" w14:textId="77777777" w:rsidR="003D2088" w:rsidRPr="003D2088" w:rsidRDefault="003D2088" w:rsidP="003D2088">
      <w:pPr>
        <w:pStyle w:val="ListParagraph"/>
        <w:spacing w:line="360" w:lineRule="auto"/>
        <w:ind w:left="2370"/>
        <w:rPr>
          <w:rFonts w:cstheme="minorHAnsi"/>
        </w:rPr>
      </w:pPr>
      <w:r w:rsidRPr="003D2088">
        <w:rPr>
          <w:rFonts w:cstheme="minorHAnsi"/>
        </w:rPr>
        <w:t xml:space="preserve">1.Very dissatisfied </w:t>
      </w:r>
    </w:p>
    <w:p w14:paraId="362B65E4" w14:textId="77777777" w:rsidR="003D2088" w:rsidRPr="003D2088" w:rsidRDefault="003D2088" w:rsidP="003D2088">
      <w:pPr>
        <w:pStyle w:val="ListParagraph"/>
        <w:spacing w:line="360" w:lineRule="auto"/>
        <w:ind w:left="2370"/>
        <w:rPr>
          <w:rFonts w:cstheme="minorHAnsi"/>
        </w:rPr>
      </w:pPr>
      <w:r w:rsidRPr="003D2088">
        <w:rPr>
          <w:rFonts w:cstheme="minorHAnsi"/>
        </w:rPr>
        <w:t>2.Dissatisfied</w:t>
      </w:r>
    </w:p>
    <w:p w14:paraId="39F0AACE" w14:textId="77777777" w:rsidR="003D2088" w:rsidRPr="003D2088" w:rsidRDefault="003D2088" w:rsidP="003D2088">
      <w:pPr>
        <w:pStyle w:val="ListParagraph"/>
        <w:spacing w:line="360" w:lineRule="auto"/>
        <w:ind w:left="2370"/>
        <w:rPr>
          <w:rFonts w:cstheme="minorHAnsi"/>
        </w:rPr>
      </w:pPr>
      <w:r w:rsidRPr="003D2088">
        <w:rPr>
          <w:rFonts w:cstheme="minorHAnsi"/>
        </w:rPr>
        <w:t>3.Neutral</w:t>
      </w:r>
    </w:p>
    <w:p w14:paraId="60D5658B" w14:textId="77777777" w:rsidR="003D2088" w:rsidRPr="003D2088" w:rsidRDefault="003D2088" w:rsidP="003D2088">
      <w:pPr>
        <w:pStyle w:val="ListParagraph"/>
        <w:spacing w:line="360" w:lineRule="auto"/>
        <w:ind w:left="2370"/>
        <w:rPr>
          <w:rFonts w:cstheme="minorHAnsi"/>
        </w:rPr>
      </w:pPr>
      <w:r w:rsidRPr="003D2088">
        <w:rPr>
          <w:rFonts w:cstheme="minorHAnsi"/>
        </w:rPr>
        <w:t xml:space="preserve">4.Satisfied </w:t>
      </w:r>
    </w:p>
    <w:p w14:paraId="75A574FD" w14:textId="77777777" w:rsidR="003D2088" w:rsidRPr="003D2088" w:rsidRDefault="003D2088" w:rsidP="003D2088">
      <w:pPr>
        <w:pStyle w:val="ListParagraph"/>
        <w:spacing w:line="360" w:lineRule="auto"/>
        <w:ind w:left="2370"/>
        <w:rPr>
          <w:rFonts w:cstheme="minorHAnsi"/>
        </w:rPr>
      </w:pPr>
      <w:r w:rsidRPr="003D2088">
        <w:rPr>
          <w:rFonts w:cstheme="minorHAnsi"/>
        </w:rPr>
        <w:t xml:space="preserve">5.Very Satisfied </w:t>
      </w:r>
    </w:p>
    <w:p w14:paraId="6785F289" w14:textId="77777777" w:rsidR="003D2088" w:rsidRPr="003D2088" w:rsidRDefault="003D2088" w:rsidP="003D2088">
      <w:pPr>
        <w:pStyle w:val="ListParagraph"/>
        <w:spacing w:line="360" w:lineRule="auto"/>
        <w:ind w:left="2370"/>
        <w:rPr>
          <w:rFonts w:cstheme="minorHAnsi"/>
        </w:rPr>
      </w:pPr>
    </w:p>
    <w:p w14:paraId="18B66FE0" w14:textId="77777777" w:rsidR="003D2088" w:rsidRPr="003D2088" w:rsidRDefault="003D2088" w:rsidP="003D2088">
      <w:pPr>
        <w:spacing w:line="360" w:lineRule="auto"/>
        <w:rPr>
          <w:rFonts w:asciiTheme="minorHAnsi" w:hAnsiTheme="minorHAnsi" w:cstheme="minorHAnsi"/>
          <w:sz w:val="22"/>
          <w:szCs w:val="22"/>
        </w:rPr>
      </w:pPr>
      <w:r w:rsidRPr="003D2088">
        <w:rPr>
          <w:rFonts w:asciiTheme="minorHAnsi" w:hAnsiTheme="minorHAnsi" w:cstheme="minorHAnsi"/>
          <w:sz w:val="22"/>
          <w:szCs w:val="22"/>
        </w:rPr>
        <w:t>Question 9: Do you think that the mixed classes having online and delivering students are efficient?</w:t>
      </w:r>
    </w:p>
    <w:p w14:paraId="29EEB2C0" w14:textId="77777777" w:rsidR="003D2088" w:rsidRPr="003D2088" w:rsidRDefault="003D2088" w:rsidP="003D2088">
      <w:pPr>
        <w:spacing w:line="360" w:lineRule="auto"/>
        <w:rPr>
          <w:rFonts w:asciiTheme="minorHAnsi" w:hAnsiTheme="minorHAnsi" w:cstheme="minorHAnsi"/>
          <w:sz w:val="22"/>
          <w:szCs w:val="22"/>
        </w:rPr>
      </w:pPr>
      <w:r w:rsidRPr="003D2088">
        <w:rPr>
          <w:rFonts w:asciiTheme="minorHAnsi" w:hAnsiTheme="minorHAnsi" w:cstheme="minorHAnsi"/>
          <w:sz w:val="22"/>
          <w:szCs w:val="22"/>
        </w:rPr>
        <w:t xml:space="preserve"> </w:t>
      </w:r>
    </w:p>
    <w:p w14:paraId="454C4970" w14:textId="77777777" w:rsidR="003D2088" w:rsidRPr="003D2088" w:rsidRDefault="003D2088" w:rsidP="003D2088">
      <w:pPr>
        <w:pStyle w:val="ListParagraph"/>
        <w:numPr>
          <w:ilvl w:val="0"/>
          <w:numId w:val="10"/>
        </w:numPr>
        <w:spacing w:line="360" w:lineRule="auto"/>
        <w:rPr>
          <w:rFonts w:cstheme="minorHAnsi"/>
        </w:rPr>
      </w:pPr>
      <w:r w:rsidRPr="003D2088">
        <w:rPr>
          <w:rFonts w:cstheme="minorHAnsi"/>
        </w:rPr>
        <w:t>Yes</w:t>
      </w:r>
    </w:p>
    <w:p w14:paraId="1AAA37CA" w14:textId="77777777" w:rsidR="003D2088" w:rsidRPr="003D2088" w:rsidRDefault="003D2088" w:rsidP="003D2088">
      <w:pPr>
        <w:pStyle w:val="ListParagraph"/>
        <w:numPr>
          <w:ilvl w:val="0"/>
          <w:numId w:val="10"/>
        </w:numPr>
        <w:spacing w:line="360" w:lineRule="auto"/>
        <w:rPr>
          <w:rFonts w:cstheme="minorHAnsi"/>
        </w:rPr>
      </w:pPr>
      <w:r w:rsidRPr="003D2088">
        <w:rPr>
          <w:rFonts w:cstheme="minorHAnsi"/>
        </w:rPr>
        <w:t>No</w:t>
      </w:r>
    </w:p>
    <w:p w14:paraId="0F2AFBA8" w14:textId="77777777" w:rsidR="003D2088" w:rsidRPr="003D2088" w:rsidRDefault="003D2088" w:rsidP="003D2088">
      <w:pPr>
        <w:spacing w:line="360" w:lineRule="auto"/>
        <w:rPr>
          <w:rFonts w:asciiTheme="minorHAnsi" w:hAnsiTheme="minorHAnsi" w:cstheme="minorHAnsi"/>
          <w:sz w:val="22"/>
          <w:szCs w:val="22"/>
        </w:rPr>
      </w:pPr>
      <w:r w:rsidRPr="003D2088">
        <w:rPr>
          <w:rFonts w:asciiTheme="minorHAnsi" w:hAnsiTheme="minorHAnsi" w:cstheme="minorHAnsi"/>
          <w:sz w:val="22"/>
          <w:szCs w:val="22"/>
        </w:rPr>
        <w:lastRenderedPageBreak/>
        <w:t xml:space="preserve">          </w:t>
      </w:r>
    </w:p>
    <w:p w14:paraId="7F050324" w14:textId="77777777" w:rsidR="003D2088" w:rsidRPr="003D2088" w:rsidRDefault="003D2088" w:rsidP="003D2088">
      <w:pPr>
        <w:spacing w:line="360" w:lineRule="auto"/>
        <w:rPr>
          <w:rFonts w:asciiTheme="minorHAnsi" w:hAnsiTheme="minorHAnsi" w:cstheme="minorHAnsi"/>
          <w:sz w:val="22"/>
          <w:szCs w:val="22"/>
        </w:rPr>
      </w:pPr>
    </w:p>
    <w:p w14:paraId="7E56753C" w14:textId="77777777" w:rsidR="003D2088" w:rsidRPr="003D2088" w:rsidRDefault="003D2088" w:rsidP="003D2088">
      <w:pPr>
        <w:spacing w:line="360" w:lineRule="auto"/>
        <w:rPr>
          <w:rFonts w:asciiTheme="minorHAnsi" w:hAnsiTheme="minorHAnsi" w:cstheme="minorHAnsi"/>
          <w:sz w:val="22"/>
          <w:szCs w:val="22"/>
        </w:rPr>
      </w:pPr>
      <w:r w:rsidRPr="003D2088">
        <w:rPr>
          <w:rFonts w:asciiTheme="minorHAnsi" w:hAnsiTheme="minorHAnsi" w:cstheme="minorHAnsi"/>
          <w:sz w:val="22"/>
          <w:szCs w:val="22"/>
        </w:rPr>
        <w:t>Question 10: On a scale from 1 to 5 would you agree about exclusive VLR in the future for your children?</w:t>
      </w:r>
    </w:p>
    <w:p w14:paraId="55DC740F" w14:textId="77777777" w:rsidR="003D2088" w:rsidRPr="003D2088" w:rsidRDefault="003D2088" w:rsidP="003D2088">
      <w:pPr>
        <w:spacing w:line="360" w:lineRule="auto"/>
        <w:rPr>
          <w:rFonts w:asciiTheme="minorHAnsi" w:hAnsiTheme="minorHAnsi" w:cstheme="minorHAnsi"/>
          <w:sz w:val="22"/>
          <w:szCs w:val="22"/>
        </w:rPr>
      </w:pPr>
    </w:p>
    <w:p w14:paraId="055D47A2" w14:textId="77777777" w:rsidR="003D2088" w:rsidRPr="003D2088" w:rsidRDefault="003D2088" w:rsidP="003D2088">
      <w:pPr>
        <w:pStyle w:val="ListParagraph"/>
        <w:keepNext/>
        <w:numPr>
          <w:ilvl w:val="0"/>
          <w:numId w:val="11"/>
        </w:numPr>
        <w:spacing w:line="360" w:lineRule="auto"/>
        <w:rPr>
          <w:rFonts w:cstheme="minorHAnsi"/>
        </w:rPr>
      </w:pPr>
      <w:r w:rsidRPr="003D2088">
        <w:rPr>
          <w:rFonts w:cstheme="minorHAnsi"/>
        </w:rPr>
        <w:t>Strongly disagree</w:t>
      </w:r>
    </w:p>
    <w:p w14:paraId="6691BFB5" w14:textId="77777777" w:rsidR="003D2088" w:rsidRPr="003D2088" w:rsidRDefault="003D2088" w:rsidP="003D2088">
      <w:pPr>
        <w:pStyle w:val="ListParagraph"/>
        <w:keepNext/>
        <w:numPr>
          <w:ilvl w:val="0"/>
          <w:numId w:val="11"/>
        </w:numPr>
        <w:spacing w:line="360" w:lineRule="auto"/>
        <w:rPr>
          <w:rFonts w:cstheme="minorHAnsi"/>
        </w:rPr>
      </w:pPr>
      <w:r w:rsidRPr="003D2088">
        <w:rPr>
          <w:rFonts w:cstheme="minorHAnsi"/>
        </w:rPr>
        <w:t>Disagree</w:t>
      </w:r>
    </w:p>
    <w:p w14:paraId="007462E4" w14:textId="77777777" w:rsidR="003D2088" w:rsidRPr="003D2088" w:rsidRDefault="003D2088" w:rsidP="003D2088">
      <w:pPr>
        <w:pStyle w:val="ListParagraph"/>
        <w:keepNext/>
        <w:numPr>
          <w:ilvl w:val="0"/>
          <w:numId w:val="11"/>
        </w:numPr>
        <w:spacing w:line="360" w:lineRule="auto"/>
        <w:rPr>
          <w:rFonts w:cstheme="minorHAnsi"/>
        </w:rPr>
      </w:pPr>
      <w:r w:rsidRPr="003D2088">
        <w:rPr>
          <w:rFonts w:cstheme="minorHAnsi"/>
        </w:rPr>
        <w:t>Undecided</w:t>
      </w:r>
    </w:p>
    <w:p w14:paraId="0C027A08" w14:textId="77777777" w:rsidR="003D2088" w:rsidRPr="003D2088" w:rsidRDefault="003D2088" w:rsidP="003D2088">
      <w:pPr>
        <w:pStyle w:val="ListParagraph"/>
        <w:keepNext/>
        <w:numPr>
          <w:ilvl w:val="0"/>
          <w:numId w:val="11"/>
        </w:numPr>
        <w:spacing w:line="360" w:lineRule="auto"/>
        <w:rPr>
          <w:rFonts w:cstheme="minorHAnsi"/>
        </w:rPr>
      </w:pPr>
      <w:r w:rsidRPr="003D2088">
        <w:rPr>
          <w:rFonts w:cstheme="minorHAnsi"/>
        </w:rPr>
        <w:t>Agree</w:t>
      </w:r>
    </w:p>
    <w:p w14:paraId="56103709" w14:textId="77777777" w:rsidR="003D2088" w:rsidRPr="003D2088" w:rsidRDefault="003D2088" w:rsidP="003D2088">
      <w:pPr>
        <w:pStyle w:val="ListParagraph"/>
        <w:keepNext/>
        <w:numPr>
          <w:ilvl w:val="0"/>
          <w:numId w:val="11"/>
        </w:numPr>
        <w:spacing w:line="360" w:lineRule="auto"/>
        <w:rPr>
          <w:rFonts w:cstheme="minorHAnsi"/>
        </w:rPr>
      </w:pPr>
      <w:r w:rsidRPr="003D2088">
        <w:rPr>
          <w:rFonts w:cstheme="minorHAnsi"/>
        </w:rPr>
        <w:t xml:space="preserve">Strongly agree </w:t>
      </w:r>
    </w:p>
    <w:p w14:paraId="62AD597D" w14:textId="405A988F" w:rsidR="003D2088" w:rsidRPr="003D2088" w:rsidRDefault="003D2088" w:rsidP="003D2088">
      <w:pPr>
        <w:spacing w:line="360" w:lineRule="auto"/>
        <w:rPr>
          <w:rFonts w:asciiTheme="minorHAnsi" w:hAnsiTheme="minorHAnsi" w:cstheme="minorHAnsi"/>
          <w:sz w:val="22"/>
          <w:szCs w:val="22"/>
        </w:rPr>
      </w:pPr>
      <w:r w:rsidRPr="003D2088">
        <w:rPr>
          <w:rFonts w:asciiTheme="minorHAnsi" w:hAnsiTheme="minorHAnsi" w:cstheme="minorHAnsi"/>
          <w:sz w:val="22"/>
          <w:szCs w:val="22"/>
        </w:rPr>
        <w:t xml:space="preserve">                              </w:t>
      </w:r>
    </w:p>
    <w:p w14:paraId="2F4EF916" w14:textId="77777777" w:rsidR="003D2088" w:rsidRPr="003D2088" w:rsidRDefault="003D2088" w:rsidP="003D2088">
      <w:pPr>
        <w:spacing w:line="360" w:lineRule="auto"/>
        <w:rPr>
          <w:rFonts w:asciiTheme="minorHAnsi" w:hAnsiTheme="minorHAnsi" w:cstheme="minorHAnsi"/>
          <w:sz w:val="22"/>
          <w:szCs w:val="22"/>
        </w:rPr>
      </w:pPr>
    </w:p>
    <w:p w14:paraId="03B69152" w14:textId="77777777" w:rsidR="003D2088" w:rsidRPr="003D2088" w:rsidRDefault="003D2088" w:rsidP="003D2088">
      <w:pPr>
        <w:spacing w:line="360" w:lineRule="auto"/>
        <w:rPr>
          <w:rFonts w:asciiTheme="minorHAnsi" w:hAnsiTheme="minorHAnsi" w:cstheme="minorHAnsi"/>
          <w:sz w:val="22"/>
          <w:szCs w:val="22"/>
        </w:rPr>
      </w:pPr>
      <w:r w:rsidRPr="003D2088">
        <w:rPr>
          <w:rFonts w:asciiTheme="minorHAnsi" w:hAnsiTheme="minorHAnsi" w:cstheme="minorHAnsi"/>
          <w:sz w:val="22"/>
          <w:szCs w:val="22"/>
        </w:rPr>
        <w:t>For any further questions, please list them below.</w:t>
      </w:r>
    </w:p>
    <w:p w14:paraId="0DF19F7A" w14:textId="77777777" w:rsidR="003D2088" w:rsidRPr="003D2088" w:rsidRDefault="003D2088" w:rsidP="003D2088">
      <w:pPr>
        <w:spacing w:line="360" w:lineRule="auto"/>
        <w:rPr>
          <w:rFonts w:asciiTheme="minorHAnsi" w:hAnsiTheme="minorHAnsi" w:cstheme="minorHAnsi"/>
          <w:sz w:val="22"/>
          <w:szCs w:val="22"/>
        </w:rPr>
      </w:pPr>
    </w:p>
    <w:p w14:paraId="709AE463" w14:textId="77777777" w:rsidR="003D2088" w:rsidRPr="003D2088" w:rsidRDefault="003D2088" w:rsidP="003D2088">
      <w:pPr>
        <w:spacing w:line="360" w:lineRule="auto"/>
        <w:rPr>
          <w:rFonts w:asciiTheme="minorHAnsi" w:hAnsiTheme="minorHAnsi" w:cstheme="minorHAnsi"/>
          <w:color w:val="000000" w:themeColor="text1"/>
          <w:sz w:val="22"/>
          <w:szCs w:val="22"/>
        </w:rPr>
      </w:pPr>
    </w:p>
    <w:p w14:paraId="675D1856" w14:textId="77777777" w:rsidR="00E51CEE" w:rsidRPr="003D2088" w:rsidRDefault="00E51CEE" w:rsidP="003D2088">
      <w:pPr>
        <w:spacing w:line="360" w:lineRule="auto"/>
        <w:rPr>
          <w:rFonts w:asciiTheme="minorHAnsi" w:hAnsiTheme="minorHAnsi" w:cstheme="minorHAnsi"/>
          <w:color w:val="000000" w:themeColor="text1"/>
          <w:sz w:val="22"/>
          <w:szCs w:val="22"/>
        </w:rPr>
      </w:pPr>
    </w:p>
    <w:sectPr w:rsidR="00E51CEE" w:rsidRPr="003D208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3B3BCE" w14:textId="77777777" w:rsidR="00B6007B" w:rsidRDefault="00B6007B" w:rsidP="003D2088">
      <w:r>
        <w:separator/>
      </w:r>
    </w:p>
  </w:endnote>
  <w:endnote w:type="continuationSeparator" w:id="0">
    <w:p w14:paraId="5D236A18" w14:textId="77777777" w:rsidR="00B6007B" w:rsidRDefault="00B6007B" w:rsidP="003D20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5082492"/>
      <w:docPartObj>
        <w:docPartGallery w:val="Page Numbers (Bottom of Page)"/>
        <w:docPartUnique/>
      </w:docPartObj>
    </w:sdtPr>
    <w:sdtEndPr>
      <w:rPr>
        <w:noProof/>
      </w:rPr>
    </w:sdtEndPr>
    <w:sdtContent>
      <w:p w14:paraId="309795BA" w14:textId="3C0186BE" w:rsidR="003D2088" w:rsidRDefault="003D208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94314C" w14:textId="77777777" w:rsidR="003D2088" w:rsidRDefault="003D20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EE827A" w14:textId="77777777" w:rsidR="00B6007B" w:rsidRDefault="00B6007B" w:rsidP="003D2088">
      <w:r>
        <w:separator/>
      </w:r>
    </w:p>
  </w:footnote>
  <w:footnote w:type="continuationSeparator" w:id="0">
    <w:p w14:paraId="49BE0450" w14:textId="77777777" w:rsidR="00B6007B" w:rsidRDefault="00B6007B" w:rsidP="003D208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35802"/>
    <w:multiLevelType w:val="hybridMultilevel"/>
    <w:tmpl w:val="F8AC67C0"/>
    <w:lvl w:ilvl="0" w:tplc="6F6846F0">
      <w:start w:val="1"/>
      <w:numFmt w:val="upperLetter"/>
      <w:lvlText w:val="%1."/>
      <w:lvlJc w:val="left"/>
      <w:pPr>
        <w:ind w:left="2093" w:hanging="360"/>
      </w:pPr>
      <w:rPr>
        <w:rFonts w:hint="default"/>
      </w:rPr>
    </w:lvl>
    <w:lvl w:ilvl="1" w:tplc="08090019" w:tentative="1">
      <w:start w:val="1"/>
      <w:numFmt w:val="lowerLetter"/>
      <w:lvlText w:val="%2."/>
      <w:lvlJc w:val="left"/>
      <w:pPr>
        <w:ind w:left="2813" w:hanging="360"/>
      </w:pPr>
    </w:lvl>
    <w:lvl w:ilvl="2" w:tplc="0809001B" w:tentative="1">
      <w:start w:val="1"/>
      <w:numFmt w:val="lowerRoman"/>
      <w:lvlText w:val="%3."/>
      <w:lvlJc w:val="right"/>
      <w:pPr>
        <w:ind w:left="3533" w:hanging="180"/>
      </w:pPr>
    </w:lvl>
    <w:lvl w:ilvl="3" w:tplc="0809000F" w:tentative="1">
      <w:start w:val="1"/>
      <w:numFmt w:val="decimal"/>
      <w:lvlText w:val="%4."/>
      <w:lvlJc w:val="left"/>
      <w:pPr>
        <w:ind w:left="4253" w:hanging="360"/>
      </w:pPr>
    </w:lvl>
    <w:lvl w:ilvl="4" w:tplc="08090019" w:tentative="1">
      <w:start w:val="1"/>
      <w:numFmt w:val="lowerLetter"/>
      <w:lvlText w:val="%5."/>
      <w:lvlJc w:val="left"/>
      <w:pPr>
        <w:ind w:left="4973" w:hanging="360"/>
      </w:pPr>
    </w:lvl>
    <w:lvl w:ilvl="5" w:tplc="0809001B" w:tentative="1">
      <w:start w:val="1"/>
      <w:numFmt w:val="lowerRoman"/>
      <w:lvlText w:val="%6."/>
      <w:lvlJc w:val="right"/>
      <w:pPr>
        <w:ind w:left="5693" w:hanging="180"/>
      </w:pPr>
    </w:lvl>
    <w:lvl w:ilvl="6" w:tplc="0809000F" w:tentative="1">
      <w:start w:val="1"/>
      <w:numFmt w:val="decimal"/>
      <w:lvlText w:val="%7."/>
      <w:lvlJc w:val="left"/>
      <w:pPr>
        <w:ind w:left="6413" w:hanging="360"/>
      </w:pPr>
    </w:lvl>
    <w:lvl w:ilvl="7" w:tplc="08090019" w:tentative="1">
      <w:start w:val="1"/>
      <w:numFmt w:val="lowerLetter"/>
      <w:lvlText w:val="%8."/>
      <w:lvlJc w:val="left"/>
      <w:pPr>
        <w:ind w:left="7133" w:hanging="360"/>
      </w:pPr>
    </w:lvl>
    <w:lvl w:ilvl="8" w:tplc="0809001B" w:tentative="1">
      <w:start w:val="1"/>
      <w:numFmt w:val="lowerRoman"/>
      <w:lvlText w:val="%9."/>
      <w:lvlJc w:val="right"/>
      <w:pPr>
        <w:ind w:left="7853" w:hanging="180"/>
      </w:pPr>
    </w:lvl>
  </w:abstractNum>
  <w:abstractNum w:abstractNumId="1" w15:restartNumberingAfterBreak="0">
    <w:nsid w:val="0092006A"/>
    <w:multiLevelType w:val="hybridMultilevel"/>
    <w:tmpl w:val="4D40F55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31007A"/>
    <w:multiLevelType w:val="hybridMultilevel"/>
    <w:tmpl w:val="CB9811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094EE7"/>
    <w:multiLevelType w:val="hybridMultilevel"/>
    <w:tmpl w:val="7722F3B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924997"/>
    <w:multiLevelType w:val="hybridMultilevel"/>
    <w:tmpl w:val="B540E7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98406F2"/>
    <w:multiLevelType w:val="hybridMultilevel"/>
    <w:tmpl w:val="E1483004"/>
    <w:lvl w:ilvl="0" w:tplc="D89EB0DE">
      <w:start w:val="1"/>
      <w:numFmt w:val="upperLetter"/>
      <w:lvlText w:val="%1."/>
      <w:lvlJc w:val="left"/>
      <w:pPr>
        <w:ind w:left="2093" w:hanging="360"/>
      </w:pPr>
      <w:rPr>
        <w:rFonts w:hint="default"/>
      </w:rPr>
    </w:lvl>
    <w:lvl w:ilvl="1" w:tplc="08090019" w:tentative="1">
      <w:start w:val="1"/>
      <w:numFmt w:val="lowerLetter"/>
      <w:lvlText w:val="%2."/>
      <w:lvlJc w:val="left"/>
      <w:pPr>
        <w:ind w:left="2813" w:hanging="360"/>
      </w:pPr>
    </w:lvl>
    <w:lvl w:ilvl="2" w:tplc="0809001B" w:tentative="1">
      <w:start w:val="1"/>
      <w:numFmt w:val="lowerRoman"/>
      <w:lvlText w:val="%3."/>
      <w:lvlJc w:val="right"/>
      <w:pPr>
        <w:ind w:left="3533" w:hanging="180"/>
      </w:pPr>
    </w:lvl>
    <w:lvl w:ilvl="3" w:tplc="0809000F" w:tentative="1">
      <w:start w:val="1"/>
      <w:numFmt w:val="decimal"/>
      <w:lvlText w:val="%4."/>
      <w:lvlJc w:val="left"/>
      <w:pPr>
        <w:ind w:left="4253" w:hanging="360"/>
      </w:pPr>
    </w:lvl>
    <w:lvl w:ilvl="4" w:tplc="08090019" w:tentative="1">
      <w:start w:val="1"/>
      <w:numFmt w:val="lowerLetter"/>
      <w:lvlText w:val="%5."/>
      <w:lvlJc w:val="left"/>
      <w:pPr>
        <w:ind w:left="4973" w:hanging="360"/>
      </w:pPr>
    </w:lvl>
    <w:lvl w:ilvl="5" w:tplc="0809001B" w:tentative="1">
      <w:start w:val="1"/>
      <w:numFmt w:val="lowerRoman"/>
      <w:lvlText w:val="%6."/>
      <w:lvlJc w:val="right"/>
      <w:pPr>
        <w:ind w:left="5693" w:hanging="180"/>
      </w:pPr>
    </w:lvl>
    <w:lvl w:ilvl="6" w:tplc="0809000F" w:tentative="1">
      <w:start w:val="1"/>
      <w:numFmt w:val="decimal"/>
      <w:lvlText w:val="%7."/>
      <w:lvlJc w:val="left"/>
      <w:pPr>
        <w:ind w:left="6413" w:hanging="360"/>
      </w:pPr>
    </w:lvl>
    <w:lvl w:ilvl="7" w:tplc="08090019" w:tentative="1">
      <w:start w:val="1"/>
      <w:numFmt w:val="lowerLetter"/>
      <w:lvlText w:val="%8."/>
      <w:lvlJc w:val="left"/>
      <w:pPr>
        <w:ind w:left="7133" w:hanging="360"/>
      </w:pPr>
    </w:lvl>
    <w:lvl w:ilvl="8" w:tplc="0809001B" w:tentative="1">
      <w:start w:val="1"/>
      <w:numFmt w:val="lowerRoman"/>
      <w:lvlText w:val="%9."/>
      <w:lvlJc w:val="right"/>
      <w:pPr>
        <w:ind w:left="7853" w:hanging="180"/>
      </w:pPr>
    </w:lvl>
  </w:abstractNum>
  <w:abstractNum w:abstractNumId="6" w15:restartNumberingAfterBreak="0">
    <w:nsid w:val="1B35680B"/>
    <w:multiLevelType w:val="hybridMultilevel"/>
    <w:tmpl w:val="66843CFC"/>
    <w:lvl w:ilvl="0" w:tplc="4DBC978C">
      <w:start w:val="1"/>
      <w:numFmt w:val="decimal"/>
      <w:lvlText w:val="%1."/>
      <w:lvlJc w:val="left"/>
      <w:pPr>
        <w:ind w:left="2153" w:hanging="360"/>
      </w:pPr>
      <w:rPr>
        <w:rFonts w:hint="default"/>
      </w:rPr>
    </w:lvl>
    <w:lvl w:ilvl="1" w:tplc="08090019" w:tentative="1">
      <w:start w:val="1"/>
      <w:numFmt w:val="lowerLetter"/>
      <w:lvlText w:val="%2."/>
      <w:lvlJc w:val="left"/>
      <w:pPr>
        <w:ind w:left="2873" w:hanging="360"/>
      </w:pPr>
    </w:lvl>
    <w:lvl w:ilvl="2" w:tplc="0809001B" w:tentative="1">
      <w:start w:val="1"/>
      <w:numFmt w:val="lowerRoman"/>
      <w:lvlText w:val="%3."/>
      <w:lvlJc w:val="right"/>
      <w:pPr>
        <w:ind w:left="3593" w:hanging="180"/>
      </w:pPr>
    </w:lvl>
    <w:lvl w:ilvl="3" w:tplc="0809000F" w:tentative="1">
      <w:start w:val="1"/>
      <w:numFmt w:val="decimal"/>
      <w:lvlText w:val="%4."/>
      <w:lvlJc w:val="left"/>
      <w:pPr>
        <w:ind w:left="4313" w:hanging="360"/>
      </w:pPr>
    </w:lvl>
    <w:lvl w:ilvl="4" w:tplc="08090019" w:tentative="1">
      <w:start w:val="1"/>
      <w:numFmt w:val="lowerLetter"/>
      <w:lvlText w:val="%5."/>
      <w:lvlJc w:val="left"/>
      <w:pPr>
        <w:ind w:left="5033" w:hanging="360"/>
      </w:pPr>
    </w:lvl>
    <w:lvl w:ilvl="5" w:tplc="0809001B" w:tentative="1">
      <w:start w:val="1"/>
      <w:numFmt w:val="lowerRoman"/>
      <w:lvlText w:val="%6."/>
      <w:lvlJc w:val="right"/>
      <w:pPr>
        <w:ind w:left="5753" w:hanging="180"/>
      </w:pPr>
    </w:lvl>
    <w:lvl w:ilvl="6" w:tplc="0809000F" w:tentative="1">
      <w:start w:val="1"/>
      <w:numFmt w:val="decimal"/>
      <w:lvlText w:val="%7."/>
      <w:lvlJc w:val="left"/>
      <w:pPr>
        <w:ind w:left="6473" w:hanging="360"/>
      </w:pPr>
    </w:lvl>
    <w:lvl w:ilvl="7" w:tplc="08090019" w:tentative="1">
      <w:start w:val="1"/>
      <w:numFmt w:val="lowerLetter"/>
      <w:lvlText w:val="%8."/>
      <w:lvlJc w:val="left"/>
      <w:pPr>
        <w:ind w:left="7193" w:hanging="360"/>
      </w:pPr>
    </w:lvl>
    <w:lvl w:ilvl="8" w:tplc="0809001B" w:tentative="1">
      <w:start w:val="1"/>
      <w:numFmt w:val="lowerRoman"/>
      <w:lvlText w:val="%9."/>
      <w:lvlJc w:val="right"/>
      <w:pPr>
        <w:ind w:left="7913" w:hanging="180"/>
      </w:pPr>
    </w:lvl>
  </w:abstractNum>
  <w:abstractNum w:abstractNumId="7" w15:restartNumberingAfterBreak="0">
    <w:nsid w:val="270F2BA6"/>
    <w:multiLevelType w:val="hybridMultilevel"/>
    <w:tmpl w:val="A2CCD4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77D25D0"/>
    <w:multiLevelType w:val="hybridMultilevel"/>
    <w:tmpl w:val="A7B663F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2010015"/>
    <w:multiLevelType w:val="hybridMultilevel"/>
    <w:tmpl w:val="2CC84C14"/>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1844103"/>
    <w:multiLevelType w:val="hybridMultilevel"/>
    <w:tmpl w:val="6AE2BBFC"/>
    <w:lvl w:ilvl="0" w:tplc="08090001">
      <w:start w:val="1"/>
      <w:numFmt w:val="bullet"/>
      <w:lvlText w:val=""/>
      <w:lvlJc w:val="left"/>
      <w:pPr>
        <w:keepNext/>
        <w:outlineLvl w:val="9"/>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A43665E"/>
    <w:multiLevelType w:val="hybridMultilevel"/>
    <w:tmpl w:val="686EA2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2"/>
  </w:num>
  <w:num w:numId="4">
    <w:abstractNumId w:val="7"/>
  </w:num>
  <w:num w:numId="5">
    <w:abstractNumId w:val="8"/>
  </w:num>
  <w:num w:numId="6">
    <w:abstractNumId w:val="10"/>
  </w:num>
  <w:num w:numId="7">
    <w:abstractNumId w:val="9"/>
  </w:num>
  <w:num w:numId="8">
    <w:abstractNumId w:val="11"/>
  </w:num>
  <w:num w:numId="9">
    <w:abstractNumId w:val="4"/>
  </w:num>
  <w:num w:numId="10">
    <w:abstractNumId w:val="5"/>
  </w:num>
  <w:num w:numId="11">
    <w:abstractNumId w:val="6"/>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B2D"/>
    <w:rsid w:val="00090FC5"/>
    <w:rsid w:val="000D06C5"/>
    <w:rsid w:val="000D5AC3"/>
    <w:rsid w:val="000E0625"/>
    <w:rsid w:val="00111862"/>
    <w:rsid w:val="0011296F"/>
    <w:rsid w:val="001168C5"/>
    <w:rsid w:val="001509BF"/>
    <w:rsid w:val="00163644"/>
    <w:rsid w:val="00176BF0"/>
    <w:rsid w:val="00183697"/>
    <w:rsid w:val="00187F41"/>
    <w:rsid w:val="001947C6"/>
    <w:rsid w:val="001D7179"/>
    <w:rsid w:val="001F15C8"/>
    <w:rsid w:val="00203CD9"/>
    <w:rsid w:val="00213D2D"/>
    <w:rsid w:val="00232822"/>
    <w:rsid w:val="002B32BA"/>
    <w:rsid w:val="002E3128"/>
    <w:rsid w:val="003376BE"/>
    <w:rsid w:val="00373418"/>
    <w:rsid w:val="00382FBF"/>
    <w:rsid w:val="003C6F35"/>
    <w:rsid w:val="003D2088"/>
    <w:rsid w:val="003D2B6C"/>
    <w:rsid w:val="00410C14"/>
    <w:rsid w:val="00417171"/>
    <w:rsid w:val="00432A81"/>
    <w:rsid w:val="00441958"/>
    <w:rsid w:val="00476ADA"/>
    <w:rsid w:val="00492C8C"/>
    <w:rsid w:val="004979E7"/>
    <w:rsid w:val="004A2CBA"/>
    <w:rsid w:val="004C3CD0"/>
    <w:rsid w:val="00570084"/>
    <w:rsid w:val="00596178"/>
    <w:rsid w:val="005D7200"/>
    <w:rsid w:val="006860B1"/>
    <w:rsid w:val="006D40D1"/>
    <w:rsid w:val="006F66EA"/>
    <w:rsid w:val="00712271"/>
    <w:rsid w:val="00761328"/>
    <w:rsid w:val="007972C0"/>
    <w:rsid w:val="007A0718"/>
    <w:rsid w:val="007A0796"/>
    <w:rsid w:val="007D1E3A"/>
    <w:rsid w:val="007F0FCE"/>
    <w:rsid w:val="0080655E"/>
    <w:rsid w:val="00811EDF"/>
    <w:rsid w:val="008138E4"/>
    <w:rsid w:val="0081787C"/>
    <w:rsid w:val="00836488"/>
    <w:rsid w:val="008529C6"/>
    <w:rsid w:val="008C00CF"/>
    <w:rsid w:val="008D5E50"/>
    <w:rsid w:val="008F2AAC"/>
    <w:rsid w:val="00932930"/>
    <w:rsid w:val="0094268B"/>
    <w:rsid w:val="00945557"/>
    <w:rsid w:val="00964A8E"/>
    <w:rsid w:val="00977D89"/>
    <w:rsid w:val="009E07F6"/>
    <w:rsid w:val="00A02467"/>
    <w:rsid w:val="00A23EE8"/>
    <w:rsid w:val="00A344B5"/>
    <w:rsid w:val="00A432FA"/>
    <w:rsid w:val="00A62076"/>
    <w:rsid w:val="00A72F69"/>
    <w:rsid w:val="00AA20A2"/>
    <w:rsid w:val="00AE5A0A"/>
    <w:rsid w:val="00B31B2D"/>
    <w:rsid w:val="00B336E8"/>
    <w:rsid w:val="00B6007B"/>
    <w:rsid w:val="00B82F7B"/>
    <w:rsid w:val="00C05427"/>
    <w:rsid w:val="00C25B52"/>
    <w:rsid w:val="00C34884"/>
    <w:rsid w:val="00C66FB5"/>
    <w:rsid w:val="00CA34CB"/>
    <w:rsid w:val="00CE2CCB"/>
    <w:rsid w:val="00CF0642"/>
    <w:rsid w:val="00D008C9"/>
    <w:rsid w:val="00D44B2B"/>
    <w:rsid w:val="00D76912"/>
    <w:rsid w:val="00D7746D"/>
    <w:rsid w:val="00D95E87"/>
    <w:rsid w:val="00DF0453"/>
    <w:rsid w:val="00E30A43"/>
    <w:rsid w:val="00E34869"/>
    <w:rsid w:val="00E44430"/>
    <w:rsid w:val="00E51CEE"/>
    <w:rsid w:val="00E5215F"/>
    <w:rsid w:val="00E742AC"/>
    <w:rsid w:val="00EB2AA2"/>
    <w:rsid w:val="00EB5931"/>
    <w:rsid w:val="00ED1987"/>
    <w:rsid w:val="00ED535B"/>
    <w:rsid w:val="00EF338C"/>
    <w:rsid w:val="00F660CD"/>
    <w:rsid w:val="00FA4452"/>
    <w:rsid w:val="00FA7EBE"/>
    <w:rsid w:val="00FC5E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95382A"/>
  <w15:chartTrackingRefBased/>
  <w15:docId w15:val="{FDFB207E-1A83-40BA-A6E3-6677F09D02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697"/>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B31B2D"/>
    <w:pPr>
      <w:keepNext/>
      <w:keepLines/>
      <w:spacing w:before="240" w:line="259" w:lineRule="auto"/>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B31B2D"/>
    <w:pPr>
      <w:keepNext/>
      <w:keepLines/>
      <w:spacing w:before="40" w:line="259" w:lineRule="auto"/>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link w:val="Heading3Char"/>
    <w:uiPriority w:val="9"/>
    <w:qFormat/>
    <w:rsid w:val="00B31B2D"/>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B31B2D"/>
    <w:rPr>
      <w:rFonts w:ascii="Times New Roman" w:eastAsia="Times New Roman" w:hAnsi="Times New Roman" w:cs="Times New Roman"/>
      <w:b/>
      <w:bCs/>
      <w:sz w:val="27"/>
      <w:szCs w:val="27"/>
      <w:lang w:eastAsia="en-GB"/>
    </w:rPr>
  </w:style>
  <w:style w:type="character" w:customStyle="1" w:styleId="Heading1Char">
    <w:name w:val="Heading 1 Char"/>
    <w:basedOn w:val="DefaultParagraphFont"/>
    <w:link w:val="Heading1"/>
    <w:uiPriority w:val="9"/>
    <w:rsid w:val="00B31B2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31B2D"/>
    <w:pPr>
      <w:outlineLvl w:val="9"/>
    </w:pPr>
    <w:rPr>
      <w:lang w:val="en-US"/>
    </w:rPr>
  </w:style>
  <w:style w:type="paragraph" w:styleId="TOC1">
    <w:name w:val="toc 1"/>
    <w:basedOn w:val="Normal"/>
    <w:next w:val="Normal"/>
    <w:autoRedefine/>
    <w:uiPriority w:val="39"/>
    <w:unhideWhenUsed/>
    <w:rsid w:val="00B31B2D"/>
    <w:pPr>
      <w:spacing w:after="100" w:line="259" w:lineRule="auto"/>
    </w:pPr>
    <w:rPr>
      <w:rFonts w:asciiTheme="minorHAnsi" w:eastAsiaTheme="minorHAnsi" w:hAnsiTheme="minorHAnsi" w:cstheme="minorBidi"/>
      <w:sz w:val="22"/>
      <w:szCs w:val="22"/>
      <w:lang w:eastAsia="en-US"/>
    </w:rPr>
  </w:style>
  <w:style w:type="character" w:styleId="Hyperlink">
    <w:name w:val="Hyperlink"/>
    <w:basedOn w:val="DefaultParagraphFont"/>
    <w:uiPriority w:val="99"/>
    <w:unhideWhenUsed/>
    <w:rsid w:val="00B31B2D"/>
    <w:rPr>
      <w:color w:val="0563C1" w:themeColor="hyperlink"/>
      <w:u w:val="single"/>
    </w:rPr>
  </w:style>
  <w:style w:type="paragraph" w:styleId="ListParagraph">
    <w:name w:val="List Paragraph"/>
    <w:basedOn w:val="Normal"/>
    <w:uiPriority w:val="34"/>
    <w:qFormat/>
    <w:rsid w:val="00B31B2D"/>
    <w:pPr>
      <w:spacing w:after="160" w:line="259" w:lineRule="auto"/>
      <w:ind w:left="720"/>
      <w:contextualSpacing/>
    </w:pPr>
    <w:rPr>
      <w:rFonts w:asciiTheme="minorHAnsi" w:eastAsiaTheme="minorHAnsi" w:hAnsiTheme="minorHAnsi" w:cstheme="minorBidi"/>
      <w:sz w:val="22"/>
      <w:szCs w:val="22"/>
      <w:lang w:eastAsia="en-US"/>
    </w:rPr>
  </w:style>
  <w:style w:type="character" w:customStyle="1" w:styleId="Heading2Char">
    <w:name w:val="Heading 2 Char"/>
    <w:basedOn w:val="DefaultParagraphFont"/>
    <w:link w:val="Heading2"/>
    <w:uiPriority w:val="9"/>
    <w:rsid w:val="00B31B2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31B2D"/>
    <w:pPr>
      <w:spacing w:after="100" w:line="259" w:lineRule="auto"/>
      <w:ind w:left="220"/>
    </w:pPr>
    <w:rPr>
      <w:rFonts w:asciiTheme="minorHAnsi" w:eastAsiaTheme="minorHAnsi" w:hAnsiTheme="minorHAnsi" w:cstheme="minorBidi"/>
      <w:sz w:val="22"/>
      <w:szCs w:val="22"/>
      <w:lang w:eastAsia="en-US"/>
    </w:rPr>
  </w:style>
  <w:style w:type="paragraph" w:styleId="Bibliography">
    <w:name w:val="Bibliography"/>
    <w:basedOn w:val="Normal"/>
    <w:next w:val="Normal"/>
    <w:uiPriority w:val="37"/>
    <w:unhideWhenUsed/>
    <w:rsid w:val="00C25B52"/>
    <w:pPr>
      <w:spacing w:after="160" w:line="259" w:lineRule="auto"/>
    </w:pPr>
    <w:rPr>
      <w:rFonts w:asciiTheme="minorHAnsi" w:eastAsiaTheme="minorHAnsi" w:hAnsiTheme="minorHAnsi" w:cstheme="minorBidi"/>
      <w:sz w:val="22"/>
      <w:szCs w:val="22"/>
      <w:lang w:eastAsia="en-US"/>
    </w:rPr>
  </w:style>
  <w:style w:type="character" w:styleId="UnresolvedMention">
    <w:name w:val="Unresolved Mention"/>
    <w:basedOn w:val="DefaultParagraphFont"/>
    <w:uiPriority w:val="99"/>
    <w:semiHidden/>
    <w:unhideWhenUsed/>
    <w:rsid w:val="0011296F"/>
    <w:rPr>
      <w:color w:val="605E5C"/>
      <w:shd w:val="clear" w:color="auto" w:fill="E1DFDD"/>
    </w:rPr>
  </w:style>
  <w:style w:type="character" w:customStyle="1" w:styleId="apple-converted-space">
    <w:name w:val="apple-converted-space"/>
    <w:basedOn w:val="DefaultParagraphFont"/>
    <w:rsid w:val="00183697"/>
  </w:style>
  <w:style w:type="character" w:styleId="FollowedHyperlink">
    <w:name w:val="FollowedHyperlink"/>
    <w:basedOn w:val="DefaultParagraphFont"/>
    <w:uiPriority w:val="99"/>
    <w:semiHidden/>
    <w:unhideWhenUsed/>
    <w:rsid w:val="000D06C5"/>
    <w:rPr>
      <w:color w:val="954F72" w:themeColor="followedHyperlink"/>
      <w:u w:val="single"/>
    </w:rPr>
  </w:style>
  <w:style w:type="paragraph" w:styleId="TOC3">
    <w:name w:val="toc 3"/>
    <w:basedOn w:val="Normal"/>
    <w:next w:val="Normal"/>
    <w:autoRedefine/>
    <w:uiPriority w:val="39"/>
    <w:unhideWhenUsed/>
    <w:rsid w:val="00977D89"/>
    <w:pPr>
      <w:spacing w:after="100" w:line="259" w:lineRule="auto"/>
      <w:ind w:left="440"/>
    </w:pPr>
    <w:rPr>
      <w:rFonts w:asciiTheme="minorHAnsi" w:eastAsiaTheme="minorEastAsia" w:hAnsiTheme="minorHAnsi"/>
      <w:sz w:val="22"/>
      <w:szCs w:val="22"/>
      <w:lang w:val="en-US" w:eastAsia="en-US"/>
    </w:rPr>
  </w:style>
  <w:style w:type="paragraph" w:styleId="NoSpacing">
    <w:name w:val="No Spacing"/>
    <w:uiPriority w:val="1"/>
    <w:qFormat/>
    <w:rsid w:val="00232822"/>
    <w:pPr>
      <w:spacing w:after="0"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D2088"/>
    <w:pPr>
      <w:spacing w:before="100" w:beforeAutospacing="1" w:after="100" w:afterAutospacing="1"/>
    </w:pPr>
  </w:style>
  <w:style w:type="paragraph" w:styleId="Header">
    <w:name w:val="header"/>
    <w:basedOn w:val="Normal"/>
    <w:link w:val="HeaderChar"/>
    <w:uiPriority w:val="99"/>
    <w:unhideWhenUsed/>
    <w:rsid w:val="003D2088"/>
    <w:pPr>
      <w:tabs>
        <w:tab w:val="center" w:pos="4513"/>
        <w:tab w:val="right" w:pos="9026"/>
      </w:tabs>
    </w:pPr>
  </w:style>
  <w:style w:type="character" w:customStyle="1" w:styleId="HeaderChar">
    <w:name w:val="Header Char"/>
    <w:basedOn w:val="DefaultParagraphFont"/>
    <w:link w:val="Header"/>
    <w:uiPriority w:val="99"/>
    <w:rsid w:val="003D2088"/>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3D2088"/>
    <w:pPr>
      <w:tabs>
        <w:tab w:val="center" w:pos="4513"/>
        <w:tab w:val="right" w:pos="9026"/>
      </w:tabs>
    </w:pPr>
  </w:style>
  <w:style w:type="character" w:customStyle="1" w:styleId="FooterChar">
    <w:name w:val="Footer Char"/>
    <w:basedOn w:val="DefaultParagraphFont"/>
    <w:link w:val="Footer"/>
    <w:uiPriority w:val="99"/>
    <w:rsid w:val="003D2088"/>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380754">
      <w:bodyDiv w:val="1"/>
      <w:marLeft w:val="0"/>
      <w:marRight w:val="0"/>
      <w:marTop w:val="0"/>
      <w:marBottom w:val="0"/>
      <w:divBdr>
        <w:top w:val="none" w:sz="0" w:space="0" w:color="auto"/>
        <w:left w:val="none" w:sz="0" w:space="0" w:color="auto"/>
        <w:bottom w:val="none" w:sz="0" w:space="0" w:color="auto"/>
        <w:right w:val="none" w:sz="0" w:space="0" w:color="auto"/>
      </w:divBdr>
    </w:div>
    <w:div w:id="306326507">
      <w:bodyDiv w:val="1"/>
      <w:marLeft w:val="0"/>
      <w:marRight w:val="0"/>
      <w:marTop w:val="0"/>
      <w:marBottom w:val="0"/>
      <w:divBdr>
        <w:top w:val="none" w:sz="0" w:space="0" w:color="auto"/>
        <w:left w:val="none" w:sz="0" w:space="0" w:color="auto"/>
        <w:bottom w:val="none" w:sz="0" w:space="0" w:color="auto"/>
        <w:right w:val="none" w:sz="0" w:space="0" w:color="auto"/>
      </w:divBdr>
    </w:div>
    <w:div w:id="427896766">
      <w:bodyDiv w:val="1"/>
      <w:marLeft w:val="0"/>
      <w:marRight w:val="0"/>
      <w:marTop w:val="0"/>
      <w:marBottom w:val="0"/>
      <w:divBdr>
        <w:top w:val="none" w:sz="0" w:space="0" w:color="auto"/>
        <w:left w:val="none" w:sz="0" w:space="0" w:color="auto"/>
        <w:bottom w:val="none" w:sz="0" w:space="0" w:color="auto"/>
        <w:right w:val="none" w:sz="0" w:space="0" w:color="auto"/>
      </w:divBdr>
    </w:div>
    <w:div w:id="719744969">
      <w:bodyDiv w:val="1"/>
      <w:marLeft w:val="0"/>
      <w:marRight w:val="0"/>
      <w:marTop w:val="0"/>
      <w:marBottom w:val="0"/>
      <w:divBdr>
        <w:top w:val="none" w:sz="0" w:space="0" w:color="auto"/>
        <w:left w:val="none" w:sz="0" w:space="0" w:color="auto"/>
        <w:bottom w:val="none" w:sz="0" w:space="0" w:color="auto"/>
        <w:right w:val="none" w:sz="0" w:space="0" w:color="auto"/>
      </w:divBdr>
    </w:div>
    <w:div w:id="846600938">
      <w:bodyDiv w:val="1"/>
      <w:marLeft w:val="0"/>
      <w:marRight w:val="0"/>
      <w:marTop w:val="0"/>
      <w:marBottom w:val="0"/>
      <w:divBdr>
        <w:top w:val="none" w:sz="0" w:space="0" w:color="auto"/>
        <w:left w:val="none" w:sz="0" w:space="0" w:color="auto"/>
        <w:bottom w:val="none" w:sz="0" w:space="0" w:color="auto"/>
        <w:right w:val="none" w:sz="0" w:space="0" w:color="auto"/>
      </w:divBdr>
    </w:div>
    <w:div w:id="847060641">
      <w:bodyDiv w:val="1"/>
      <w:marLeft w:val="0"/>
      <w:marRight w:val="0"/>
      <w:marTop w:val="0"/>
      <w:marBottom w:val="0"/>
      <w:divBdr>
        <w:top w:val="none" w:sz="0" w:space="0" w:color="auto"/>
        <w:left w:val="none" w:sz="0" w:space="0" w:color="auto"/>
        <w:bottom w:val="none" w:sz="0" w:space="0" w:color="auto"/>
        <w:right w:val="none" w:sz="0" w:space="0" w:color="auto"/>
      </w:divBdr>
    </w:div>
    <w:div w:id="1158691144">
      <w:bodyDiv w:val="1"/>
      <w:marLeft w:val="0"/>
      <w:marRight w:val="0"/>
      <w:marTop w:val="0"/>
      <w:marBottom w:val="0"/>
      <w:divBdr>
        <w:top w:val="none" w:sz="0" w:space="0" w:color="auto"/>
        <w:left w:val="none" w:sz="0" w:space="0" w:color="auto"/>
        <w:bottom w:val="none" w:sz="0" w:space="0" w:color="auto"/>
        <w:right w:val="none" w:sz="0" w:space="0" w:color="auto"/>
      </w:divBdr>
    </w:div>
    <w:div w:id="1271549343">
      <w:bodyDiv w:val="1"/>
      <w:marLeft w:val="0"/>
      <w:marRight w:val="0"/>
      <w:marTop w:val="0"/>
      <w:marBottom w:val="0"/>
      <w:divBdr>
        <w:top w:val="none" w:sz="0" w:space="0" w:color="auto"/>
        <w:left w:val="none" w:sz="0" w:space="0" w:color="auto"/>
        <w:bottom w:val="none" w:sz="0" w:space="0" w:color="auto"/>
        <w:right w:val="none" w:sz="0" w:space="0" w:color="auto"/>
      </w:divBdr>
    </w:div>
    <w:div w:id="1581059604">
      <w:bodyDiv w:val="1"/>
      <w:marLeft w:val="0"/>
      <w:marRight w:val="0"/>
      <w:marTop w:val="0"/>
      <w:marBottom w:val="0"/>
      <w:divBdr>
        <w:top w:val="none" w:sz="0" w:space="0" w:color="auto"/>
        <w:left w:val="none" w:sz="0" w:space="0" w:color="auto"/>
        <w:bottom w:val="none" w:sz="0" w:space="0" w:color="auto"/>
        <w:right w:val="none" w:sz="0" w:space="0" w:color="auto"/>
      </w:divBdr>
    </w:div>
    <w:div w:id="1625304582">
      <w:bodyDiv w:val="1"/>
      <w:marLeft w:val="0"/>
      <w:marRight w:val="0"/>
      <w:marTop w:val="0"/>
      <w:marBottom w:val="0"/>
      <w:divBdr>
        <w:top w:val="none" w:sz="0" w:space="0" w:color="auto"/>
        <w:left w:val="none" w:sz="0" w:space="0" w:color="auto"/>
        <w:bottom w:val="none" w:sz="0" w:space="0" w:color="auto"/>
        <w:right w:val="none" w:sz="0" w:space="0" w:color="auto"/>
      </w:divBdr>
    </w:div>
    <w:div w:id="1761443314">
      <w:bodyDiv w:val="1"/>
      <w:marLeft w:val="0"/>
      <w:marRight w:val="0"/>
      <w:marTop w:val="0"/>
      <w:marBottom w:val="0"/>
      <w:divBdr>
        <w:top w:val="none" w:sz="0" w:space="0" w:color="auto"/>
        <w:left w:val="none" w:sz="0" w:space="0" w:color="auto"/>
        <w:bottom w:val="none" w:sz="0" w:space="0" w:color="auto"/>
        <w:right w:val="none" w:sz="0" w:space="0" w:color="auto"/>
      </w:divBdr>
    </w:div>
    <w:div w:id="1792282125">
      <w:bodyDiv w:val="1"/>
      <w:marLeft w:val="0"/>
      <w:marRight w:val="0"/>
      <w:marTop w:val="0"/>
      <w:marBottom w:val="0"/>
      <w:divBdr>
        <w:top w:val="none" w:sz="0" w:space="0" w:color="auto"/>
        <w:left w:val="none" w:sz="0" w:space="0" w:color="auto"/>
        <w:bottom w:val="none" w:sz="0" w:space="0" w:color="auto"/>
        <w:right w:val="none" w:sz="0" w:space="0" w:color="auto"/>
      </w:divBdr>
    </w:div>
    <w:div w:id="1871843777">
      <w:bodyDiv w:val="1"/>
      <w:marLeft w:val="0"/>
      <w:marRight w:val="0"/>
      <w:marTop w:val="0"/>
      <w:marBottom w:val="0"/>
      <w:divBdr>
        <w:top w:val="none" w:sz="0" w:space="0" w:color="auto"/>
        <w:left w:val="none" w:sz="0" w:space="0" w:color="auto"/>
        <w:bottom w:val="none" w:sz="0" w:space="0" w:color="auto"/>
        <w:right w:val="none" w:sz="0" w:space="0" w:color="auto"/>
      </w:divBdr>
    </w:div>
    <w:div w:id="1947469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about:blank" TargetMode="External"/><Relationship Id="rId18" Type="http://schemas.openxmlformats.org/officeDocument/2006/relationships/hyperlink" Target="about:blank"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about:blank" TargetMode="External"/><Relationship Id="rId2" Type="http://schemas.openxmlformats.org/officeDocument/2006/relationships/customXml" Target="../customXml/item2.xml"/><Relationship Id="rId16" Type="http://schemas.openxmlformats.org/officeDocument/2006/relationships/hyperlink" Target="about:blan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5" Type="http://schemas.openxmlformats.org/officeDocument/2006/relationships/numbering" Target="numbering.xml"/><Relationship Id="rId15" Type="http://schemas.openxmlformats.org/officeDocument/2006/relationships/hyperlink" Target="about:blank"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Mel20</b:Tag>
    <b:SourceType>InternetSite</b:SourceType>
    <b:Guid>{5619807E-A0CD-426B-B11D-EA98C7A14C80}</b:Guid>
    <b:Title>Learning Ladders</b:Title>
    <b:Year>2020</b:Year>
    <b:Author>
      <b:Author>
        <b:NameList>
          <b:Person>
            <b:Last>Evans</b:Last>
            <b:First>Melanie</b:First>
          </b:Person>
        </b:NameList>
      </b:Author>
    </b:Author>
    <b:InternetSiteTitle>learningladders</b:InternetSiteTitle>
    <b:Month>06</b:Month>
    <b:Day>21</b:Day>
    <b:URL>https://www.learningladders.info/news/what-is-a-vle/</b:URL>
    <b:RefOrder>1</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1" ma:contentTypeDescription="Create a new document." ma:contentTypeScope="" ma:versionID="1003e799193edd1dc83a11568d0cde4a">
  <xsd:schema xmlns:xsd="http://www.w3.org/2001/XMLSchema" xmlns:xs="http://www.w3.org/2001/XMLSchema" xmlns:p="http://schemas.microsoft.com/office/2006/metadata/properties" xmlns:ns3="d6f7a6e2-a2bb-432a-b406-760b1b1769a2" xmlns:ns4="dd7bbc2b-1d05-4a2b-aef3-b6f0207d1649" targetNamespace="http://schemas.microsoft.com/office/2006/metadata/properties" ma:root="true" ma:fieldsID="238fe6bbe5e6ff973b09d1048abca396" ns3:_="" ns4:_="">
    <xsd:import namespace="d6f7a6e2-a2bb-432a-b406-760b1b1769a2"/>
    <xsd:import namespace="dd7bbc2b-1d05-4a2b-aef3-b6f0207d164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717D4BA-E441-4B14-8D0D-78D9269C892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9CFF094-CC94-3D4C-940C-F74F0656F8C8}">
  <ds:schemaRefs>
    <ds:schemaRef ds:uri="http://schemas.openxmlformats.org/officeDocument/2006/bibliography"/>
  </ds:schemaRefs>
</ds:datastoreItem>
</file>

<file path=customXml/itemProps3.xml><?xml version="1.0" encoding="utf-8"?>
<ds:datastoreItem xmlns:ds="http://schemas.openxmlformats.org/officeDocument/2006/customXml" ds:itemID="{33879E64-E7BF-4D34-80E7-C04130B739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6f7a6e2-a2bb-432a-b406-760b1b1769a2"/>
    <ds:schemaRef ds:uri="dd7bbc2b-1d05-4a2b-aef3-b6f0207d164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7E55055-CD49-4767-92D8-BB767062723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12</Pages>
  <Words>2717</Words>
  <Characters>15491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Asim Satti</dc:creator>
  <cp:keywords/>
  <dc:description/>
  <cp:lastModifiedBy>Laurentiu Marius Dan (2111460)</cp:lastModifiedBy>
  <cp:revision>4</cp:revision>
  <dcterms:created xsi:type="dcterms:W3CDTF">2022-01-09T16:57:00Z</dcterms:created>
  <dcterms:modified xsi:type="dcterms:W3CDTF">2022-01-09T17:07:00Z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