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CE9802" w14:textId="58050133" w:rsidR="003C64A6" w:rsidRPr="00DB5D68" w:rsidRDefault="00BB39FB" w:rsidP="003C64A6">
      <w:pPr>
        <w:spacing w:after="80"/>
        <w:rPr>
          <w:b/>
          <w:bCs/>
          <w:color w:val="000000" w:themeColor="text1"/>
          <w:u w:val="single"/>
        </w:rPr>
      </w:pPr>
      <w:r w:rsidRPr="00DB5D68">
        <w:rPr>
          <w:b/>
          <w:bCs/>
          <w:color w:val="000000" w:themeColor="text1"/>
          <w:u w:val="single"/>
        </w:rPr>
        <w:t xml:space="preserve">Assignment 1 </w:t>
      </w:r>
      <w:bookmarkStart w:id="0" w:name="_Toc117191140"/>
    </w:p>
    <w:bookmarkEnd w:id="0" w:displacedByCustomXml="next"/>
    <w:sdt>
      <w:sdtPr>
        <w:rPr>
          <w:rFonts w:asciiTheme="minorHAnsi" w:eastAsiaTheme="minorHAnsi" w:hAnsiTheme="minorHAnsi" w:cstheme="minorBidi"/>
          <w:b w:val="0"/>
          <w:bCs w:val="0"/>
          <w:color w:val="000000" w:themeColor="text1"/>
          <w:sz w:val="24"/>
          <w:szCs w:val="24"/>
          <w:lang w:val="en-GB"/>
        </w:rPr>
        <w:id w:val="130798292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78281D0" w14:textId="49D261B8" w:rsidR="00D87CBC" w:rsidRPr="00DB5D68" w:rsidRDefault="00D87CBC">
          <w:pPr>
            <w:pStyle w:val="TOCHeading"/>
            <w:rPr>
              <w:color w:val="000000" w:themeColor="text1"/>
            </w:rPr>
          </w:pPr>
          <w:r w:rsidRPr="00DB5D68">
            <w:rPr>
              <w:color w:val="000000" w:themeColor="text1"/>
            </w:rPr>
            <w:t>Table of Contents</w:t>
          </w:r>
        </w:p>
        <w:p w14:paraId="76F544F6" w14:textId="324BB515" w:rsidR="00D9263F" w:rsidRDefault="00D87CBC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 w:rsidRPr="00DB5D68">
            <w:rPr>
              <w:b w:val="0"/>
              <w:bCs w:val="0"/>
              <w:color w:val="000000" w:themeColor="text1"/>
            </w:rPr>
            <w:fldChar w:fldCharType="begin"/>
          </w:r>
          <w:r w:rsidRPr="00DB5D68">
            <w:rPr>
              <w:color w:val="000000" w:themeColor="text1"/>
            </w:rPr>
            <w:instrText xml:space="preserve"> TOC \o "1-3" \h \z \u </w:instrText>
          </w:r>
          <w:r w:rsidRPr="00DB5D68">
            <w:rPr>
              <w:b w:val="0"/>
              <w:bCs w:val="0"/>
              <w:color w:val="000000" w:themeColor="text1"/>
            </w:rPr>
            <w:fldChar w:fldCharType="separate"/>
          </w:r>
          <w:hyperlink w:anchor="_Toc118405693" w:history="1">
            <w:r w:rsidR="00D9263F" w:rsidRPr="0066109C">
              <w:rPr>
                <w:rStyle w:val="Hyperlink"/>
                <w:noProof/>
              </w:rPr>
              <w:t>Introduction</w:t>
            </w:r>
            <w:r w:rsidR="00D9263F">
              <w:rPr>
                <w:noProof/>
                <w:webHidden/>
              </w:rPr>
              <w:tab/>
            </w:r>
            <w:r w:rsidR="00D9263F">
              <w:rPr>
                <w:noProof/>
                <w:webHidden/>
              </w:rPr>
              <w:fldChar w:fldCharType="begin"/>
            </w:r>
            <w:r w:rsidR="00D9263F">
              <w:rPr>
                <w:noProof/>
                <w:webHidden/>
              </w:rPr>
              <w:instrText xml:space="preserve"> PAGEREF _Toc118405693 \h </w:instrText>
            </w:r>
            <w:r w:rsidR="00D9263F">
              <w:rPr>
                <w:noProof/>
                <w:webHidden/>
              </w:rPr>
            </w:r>
            <w:r w:rsidR="00D9263F">
              <w:rPr>
                <w:noProof/>
                <w:webHidden/>
              </w:rPr>
              <w:fldChar w:fldCharType="separate"/>
            </w:r>
            <w:r w:rsidR="00D9263F">
              <w:rPr>
                <w:noProof/>
                <w:webHidden/>
              </w:rPr>
              <w:t>2</w:t>
            </w:r>
            <w:r w:rsidR="00D9263F">
              <w:rPr>
                <w:noProof/>
                <w:webHidden/>
              </w:rPr>
              <w:fldChar w:fldCharType="end"/>
            </w:r>
          </w:hyperlink>
        </w:p>
        <w:p w14:paraId="3A6390F9" w14:textId="7BFE2F4B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4" w:history="1">
            <w:r w:rsidRPr="0066109C">
              <w:rPr>
                <w:rStyle w:val="Hyperlink"/>
                <w:noProof/>
              </w:rPr>
              <w:t>What is strategy?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BD6C5D" w14:textId="38FAFE03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5" w:history="1">
            <w:r w:rsidRPr="0066109C">
              <w:rPr>
                <w:rStyle w:val="Hyperlink"/>
                <w:noProof/>
              </w:rPr>
              <w:t>Background of Ford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F2DF56" w14:textId="66AB7A8C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6" w:history="1">
            <w:r w:rsidRPr="0066109C">
              <w:rPr>
                <w:rStyle w:val="Hyperlink"/>
                <w:noProof/>
              </w:rPr>
              <w:t>The three levels of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EBEE2" w14:textId="23633953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7" w:history="1">
            <w:r w:rsidRPr="0066109C">
              <w:rPr>
                <w:rStyle w:val="Hyperlink"/>
                <w:noProof/>
              </w:rPr>
              <w:t>A brief overview of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DB95F" w14:textId="6868D9C8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698" w:history="1">
            <w:r w:rsidRPr="0066109C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D401C" w14:textId="4CCF1CFA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9" w:history="1">
            <w:r w:rsidRPr="0066109C">
              <w:rPr>
                <w:rStyle w:val="Hyperlink"/>
                <w:noProof/>
              </w:rPr>
              <w:t>What is Ford’s strategy?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160C4" w14:textId="30DF3165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700" w:history="1">
            <w:r w:rsidRPr="0066109C">
              <w:rPr>
                <w:rStyle w:val="Hyperlink"/>
                <w:noProof/>
              </w:rPr>
              <w:t>Application of strategic management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A1CF0" w14:textId="409A0DC0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1" w:history="1">
            <w:r w:rsidRPr="0066109C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505F2" w14:textId="6EC5CAEB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2" w:history="1">
            <w:r w:rsidRPr="0066109C">
              <w:rPr>
                <w:rStyle w:val="Hyperlink"/>
                <w:noProof/>
              </w:rPr>
              <w:t>PEST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1D7D3" w14:textId="27BD992F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3" w:history="1">
            <w:r w:rsidRPr="0066109C">
              <w:rPr>
                <w:rStyle w:val="Hyperlink"/>
                <w:noProof/>
              </w:rPr>
              <w:t>Strategic analysis using Bowman's clock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19B5D" w14:textId="30FF9EFD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4" w:history="1">
            <w:r w:rsidRPr="0066109C">
              <w:rPr>
                <w:rStyle w:val="Hyperlink"/>
                <w:noProof/>
              </w:rPr>
              <w:t>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1ECDD" w14:textId="0B03D49D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705" w:history="1">
            <w:r w:rsidRPr="0066109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8CF53" w14:textId="3CEAFB9C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706" w:history="1">
            <w:r w:rsidRPr="0066109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52097" w14:textId="6FA67259" w:rsidR="00DB5D68" w:rsidRDefault="00D87CBC" w:rsidP="00DB5D68">
          <w:pPr>
            <w:rPr>
              <w:color w:val="000000" w:themeColor="text1"/>
            </w:rPr>
          </w:pPr>
          <w:r w:rsidRPr="00DB5D68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3970F605" w14:textId="77777777" w:rsidR="00DB5D68" w:rsidRDefault="00DB5D68" w:rsidP="00D87CBC">
      <w:pPr>
        <w:pStyle w:val="TOCHeading"/>
        <w:rPr>
          <w:color w:val="000000" w:themeColor="text1"/>
        </w:rPr>
      </w:pPr>
    </w:p>
    <w:p w14:paraId="47966EB4" w14:textId="77777777" w:rsidR="006E175B" w:rsidRDefault="006E175B" w:rsidP="006E175B">
      <w:pPr>
        <w:rPr>
          <w:lang w:val="en-US"/>
        </w:rPr>
      </w:pPr>
    </w:p>
    <w:p w14:paraId="35D8E923" w14:textId="77777777" w:rsidR="006E175B" w:rsidRDefault="006E175B" w:rsidP="006E175B">
      <w:pPr>
        <w:rPr>
          <w:lang w:val="en-US"/>
        </w:rPr>
      </w:pPr>
    </w:p>
    <w:p w14:paraId="5F62A73E" w14:textId="77777777" w:rsidR="006E175B" w:rsidRDefault="006E175B" w:rsidP="006E175B">
      <w:pPr>
        <w:rPr>
          <w:lang w:val="en-US"/>
        </w:rPr>
      </w:pPr>
    </w:p>
    <w:p w14:paraId="12544563" w14:textId="77777777" w:rsidR="006E175B" w:rsidRDefault="006E175B" w:rsidP="006E175B">
      <w:pPr>
        <w:rPr>
          <w:lang w:val="en-US"/>
        </w:rPr>
      </w:pPr>
    </w:p>
    <w:p w14:paraId="1FE8FA3A" w14:textId="77777777" w:rsidR="006E175B" w:rsidRDefault="006E175B" w:rsidP="006E175B">
      <w:pPr>
        <w:rPr>
          <w:lang w:val="en-US"/>
        </w:rPr>
      </w:pPr>
    </w:p>
    <w:p w14:paraId="347F5C0C" w14:textId="77777777" w:rsidR="006E175B" w:rsidRDefault="006E175B" w:rsidP="006E175B">
      <w:pPr>
        <w:rPr>
          <w:lang w:val="en-US"/>
        </w:rPr>
      </w:pPr>
    </w:p>
    <w:p w14:paraId="7EB6C30A" w14:textId="77777777" w:rsidR="006E175B" w:rsidRDefault="006E175B" w:rsidP="006E175B">
      <w:pPr>
        <w:rPr>
          <w:lang w:val="en-US"/>
        </w:rPr>
      </w:pPr>
    </w:p>
    <w:p w14:paraId="00C68A37" w14:textId="77777777" w:rsidR="006E175B" w:rsidRDefault="006E175B" w:rsidP="006E175B">
      <w:pPr>
        <w:rPr>
          <w:lang w:val="en-US"/>
        </w:rPr>
      </w:pPr>
    </w:p>
    <w:p w14:paraId="324FEC2C" w14:textId="77777777" w:rsidR="006E175B" w:rsidRDefault="006E175B" w:rsidP="006E175B">
      <w:pPr>
        <w:rPr>
          <w:lang w:val="en-US"/>
        </w:rPr>
      </w:pPr>
    </w:p>
    <w:p w14:paraId="66A62FDC" w14:textId="77777777" w:rsidR="006E175B" w:rsidRDefault="006E175B" w:rsidP="006E175B">
      <w:pPr>
        <w:rPr>
          <w:lang w:val="en-US"/>
        </w:rPr>
      </w:pPr>
    </w:p>
    <w:p w14:paraId="27C29C4C" w14:textId="77777777" w:rsidR="006E175B" w:rsidRDefault="006E175B" w:rsidP="006E175B">
      <w:pPr>
        <w:rPr>
          <w:lang w:val="en-US"/>
        </w:rPr>
      </w:pPr>
    </w:p>
    <w:p w14:paraId="54E17339" w14:textId="77777777" w:rsidR="006E175B" w:rsidRDefault="006E175B" w:rsidP="006E175B">
      <w:pPr>
        <w:rPr>
          <w:lang w:val="en-US"/>
        </w:rPr>
      </w:pPr>
    </w:p>
    <w:p w14:paraId="064CC1A2" w14:textId="77777777" w:rsidR="006E175B" w:rsidRDefault="006E175B" w:rsidP="006E175B">
      <w:pPr>
        <w:rPr>
          <w:lang w:val="en-US"/>
        </w:rPr>
      </w:pPr>
    </w:p>
    <w:p w14:paraId="1172F709" w14:textId="77777777" w:rsidR="006E175B" w:rsidRDefault="006E175B" w:rsidP="006E175B">
      <w:pPr>
        <w:rPr>
          <w:lang w:val="en-US"/>
        </w:rPr>
      </w:pPr>
    </w:p>
    <w:p w14:paraId="118424C1" w14:textId="77777777" w:rsidR="00F64DB9" w:rsidRDefault="00F64DB9" w:rsidP="006E175B">
      <w:pPr>
        <w:rPr>
          <w:lang w:val="en-US"/>
        </w:rPr>
      </w:pPr>
    </w:p>
    <w:p w14:paraId="6109C34D" w14:textId="77777777" w:rsidR="006E175B" w:rsidRDefault="006E175B" w:rsidP="006E175B">
      <w:pPr>
        <w:rPr>
          <w:lang w:val="en-US"/>
        </w:rPr>
      </w:pPr>
    </w:p>
    <w:p w14:paraId="7460E5FA" w14:textId="77777777" w:rsidR="006E175B" w:rsidRPr="006E175B" w:rsidRDefault="006E175B" w:rsidP="006E175B">
      <w:pPr>
        <w:rPr>
          <w:lang w:val="en-US"/>
        </w:rPr>
      </w:pPr>
    </w:p>
    <w:p w14:paraId="6B95CEC9" w14:textId="133027BB" w:rsidR="00BB39FB" w:rsidRPr="007A3208" w:rsidRDefault="00BB39FB" w:rsidP="00D87CBC">
      <w:pPr>
        <w:pStyle w:val="TOCHeading"/>
        <w:rPr>
          <w:color w:val="000000" w:themeColor="text1"/>
          <w:u w:val="single"/>
        </w:rPr>
      </w:pPr>
      <w:r w:rsidRPr="007A3208">
        <w:rPr>
          <w:color w:val="000000" w:themeColor="text1"/>
          <w:u w:val="single"/>
        </w:rPr>
        <w:lastRenderedPageBreak/>
        <w:t xml:space="preserve">Executive Summary </w:t>
      </w:r>
    </w:p>
    <w:p w14:paraId="52E8D720" w14:textId="58164069" w:rsidR="00BC4989" w:rsidRPr="00BC4989" w:rsidRDefault="00BC4989" w:rsidP="00C54695">
      <w:pPr>
        <w:jc w:val="both"/>
        <w:rPr>
          <w:lang w:val="en-US"/>
        </w:rPr>
      </w:pPr>
      <w:r>
        <w:rPr>
          <w:lang w:val="en-US"/>
        </w:rPr>
        <w:t xml:space="preserve">Strategic </w:t>
      </w:r>
      <w:r w:rsidR="00FE1964">
        <w:rPr>
          <w:lang w:val="en-US"/>
        </w:rPr>
        <w:t xml:space="preserve">management is a crucial tool </w:t>
      </w:r>
      <w:r w:rsidR="00283EB6">
        <w:rPr>
          <w:lang w:val="en-US"/>
        </w:rPr>
        <w:t xml:space="preserve">when it comes to </w:t>
      </w:r>
      <w:r w:rsidR="003C749E">
        <w:rPr>
          <w:lang w:val="en-US"/>
        </w:rPr>
        <w:t>planning</w:t>
      </w:r>
      <w:r w:rsidR="00283EB6">
        <w:rPr>
          <w:lang w:val="en-US"/>
        </w:rPr>
        <w:t xml:space="preserve">. </w:t>
      </w:r>
      <w:r w:rsidR="007F3BCC">
        <w:rPr>
          <w:lang w:val="en-US"/>
        </w:rPr>
        <w:t>In this report</w:t>
      </w:r>
      <w:r w:rsidR="003C749E">
        <w:rPr>
          <w:lang w:val="en-US"/>
        </w:rPr>
        <w:t>,</w:t>
      </w:r>
      <w:r w:rsidR="007F3BCC">
        <w:rPr>
          <w:lang w:val="en-US"/>
        </w:rPr>
        <w:t xml:space="preserve"> I will be </w:t>
      </w:r>
      <w:r w:rsidR="005235A1">
        <w:rPr>
          <w:lang w:val="en-US"/>
        </w:rPr>
        <w:t xml:space="preserve">covering the </w:t>
      </w:r>
      <w:r w:rsidR="00657E9B">
        <w:rPr>
          <w:lang w:val="en-US"/>
        </w:rPr>
        <w:t>basics</w:t>
      </w:r>
      <w:r w:rsidR="005235A1">
        <w:rPr>
          <w:lang w:val="en-US"/>
        </w:rPr>
        <w:t xml:space="preserve"> of strategic management</w:t>
      </w:r>
      <w:r w:rsidR="000A6621">
        <w:rPr>
          <w:lang w:val="en-US"/>
        </w:rPr>
        <w:t xml:space="preserve">, looking into fords </w:t>
      </w:r>
      <w:r w:rsidR="00A507A4">
        <w:rPr>
          <w:lang w:val="en-US"/>
        </w:rPr>
        <w:t>strategy,</w:t>
      </w:r>
      <w:r w:rsidR="000A6621">
        <w:rPr>
          <w:lang w:val="en-US"/>
        </w:rPr>
        <w:t xml:space="preserve"> </w:t>
      </w:r>
      <w:r w:rsidR="00F933DB">
        <w:rPr>
          <w:lang w:val="en-US"/>
        </w:rPr>
        <w:t>and</w:t>
      </w:r>
      <w:r w:rsidR="000A6621">
        <w:rPr>
          <w:lang w:val="en-US"/>
        </w:rPr>
        <w:t xml:space="preserve"> </w:t>
      </w:r>
      <w:r w:rsidR="003576FB">
        <w:rPr>
          <w:lang w:val="en-US"/>
        </w:rPr>
        <w:t>applying</w:t>
      </w:r>
      <w:r w:rsidR="000A6621">
        <w:rPr>
          <w:lang w:val="en-US"/>
        </w:rPr>
        <w:t xml:space="preserve"> </w:t>
      </w:r>
      <w:r w:rsidR="00657E9B">
        <w:rPr>
          <w:lang w:val="en-US"/>
        </w:rPr>
        <w:t xml:space="preserve">some strategic management tools </w:t>
      </w:r>
      <w:r w:rsidR="003576FB">
        <w:rPr>
          <w:lang w:val="en-US"/>
        </w:rPr>
        <w:t xml:space="preserve">to Ford to gain </w:t>
      </w:r>
      <w:r w:rsidR="00AE7B42">
        <w:rPr>
          <w:lang w:val="en-US"/>
        </w:rPr>
        <w:t>a clearer personnel</w:t>
      </w:r>
      <w:r w:rsidR="003576FB">
        <w:rPr>
          <w:lang w:val="en-US"/>
        </w:rPr>
        <w:t xml:space="preserve"> understanding of their strategy. I will be conducting a </w:t>
      </w:r>
      <w:r w:rsidR="00A507A4">
        <w:rPr>
          <w:lang w:val="en-US"/>
        </w:rPr>
        <w:t xml:space="preserve">SWOT, PEST, and stakeholder analysis as well as positioning Ford onto Bowman’s clock and </w:t>
      </w:r>
      <w:r w:rsidR="00F933DB">
        <w:rPr>
          <w:lang w:val="en-US"/>
        </w:rPr>
        <w:t>making</w:t>
      </w:r>
      <w:r w:rsidR="00A507A4">
        <w:rPr>
          <w:lang w:val="en-US"/>
        </w:rPr>
        <w:t xml:space="preserve"> a comparison with some of </w:t>
      </w:r>
      <w:r w:rsidR="00F933DB">
        <w:rPr>
          <w:lang w:val="en-US"/>
        </w:rPr>
        <w:t xml:space="preserve">its competitors. </w:t>
      </w:r>
      <w:r w:rsidR="00AE7B42">
        <w:rPr>
          <w:lang w:val="en-US"/>
        </w:rPr>
        <w:t xml:space="preserve">Using these tools will allow me to gain a </w:t>
      </w:r>
      <w:r w:rsidR="00972033">
        <w:rPr>
          <w:lang w:val="en-US"/>
        </w:rPr>
        <w:t>general overview of their strategy, allowing me to see w</w:t>
      </w:r>
      <w:r w:rsidR="004F7D21">
        <w:rPr>
          <w:lang w:val="en-US"/>
        </w:rPr>
        <w:t>hat they want to ach</w:t>
      </w:r>
      <w:r w:rsidR="009205C0">
        <w:rPr>
          <w:lang w:val="en-US"/>
        </w:rPr>
        <w:t xml:space="preserve">ieve, how they are going to achieve it and where they want to be. </w:t>
      </w:r>
    </w:p>
    <w:p w14:paraId="4DFCC4BE" w14:textId="4562B910" w:rsidR="003D173A" w:rsidRPr="00FE7E0C" w:rsidRDefault="00BB39FB" w:rsidP="00C54695">
      <w:pPr>
        <w:pStyle w:val="Heading1"/>
        <w:jc w:val="both"/>
        <w:rPr>
          <w:color w:val="000000" w:themeColor="text1"/>
          <w:u w:val="single"/>
        </w:rPr>
      </w:pPr>
      <w:bookmarkStart w:id="1" w:name="_Toc118405693"/>
      <w:r w:rsidRPr="00E55579">
        <w:rPr>
          <w:color w:val="000000" w:themeColor="text1"/>
          <w:u w:val="single"/>
        </w:rPr>
        <w:t>Introduction</w:t>
      </w:r>
      <w:bookmarkEnd w:id="1"/>
    </w:p>
    <w:p w14:paraId="31A025C6" w14:textId="1D7691E0" w:rsidR="003D173A" w:rsidRPr="00DB5D68" w:rsidRDefault="003D173A" w:rsidP="00C54695">
      <w:pPr>
        <w:pStyle w:val="Heading2"/>
        <w:jc w:val="both"/>
        <w:rPr>
          <w:color w:val="000000" w:themeColor="text1"/>
        </w:rPr>
      </w:pPr>
      <w:bookmarkStart w:id="2" w:name="_Toc118405694"/>
      <w:r w:rsidRPr="00DB5D68">
        <w:rPr>
          <w:color w:val="000000" w:themeColor="text1"/>
        </w:rPr>
        <w:t>What is strategy?</w:t>
      </w:r>
      <w:bookmarkEnd w:id="2"/>
    </w:p>
    <w:p w14:paraId="013C505B" w14:textId="01E35528" w:rsidR="00C806B2" w:rsidRPr="00DB5D68" w:rsidRDefault="00C806B2" w:rsidP="00C54695">
      <w:pPr>
        <w:jc w:val="both"/>
        <w:rPr>
          <w:b/>
          <w:bCs/>
          <w:color w:val="000000" w:themeColor="text1"/>
        </w:rPr>
      </w:pPr>
    </w:p>
    <w:p w14:paraId="09469C72" w14:textId="4A2215A8" w:rsidR="00C806B2" w:rsidRPr="00DB5D68" w:rsidRDefault="00E56F1F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>To</w:t>
      </w:r>
      <w:r w:rsidR="00FA4B85" w:rsidRPr="00DB5D68">
        <w:rPr>
          <w:rFonts w:cstheme="minorHAnsi"/>
          <w:color w:val="000000" w:themeColor="text1"/>
        </w:rPr>
        <w:t xml:space="preserve"> be a successful organisation</w:t>
      </w:r>
      <w:r w:rsidR="00823269" w:rsidRPr="00DB5D68">
        <w:rPr>
          <w:rFonts w:cstheme="minorHAnsi"/>
          <w:color w:val="000000" w:themeColor="text1"/>
        </w:rPr>
        <w:t xml:space="preserve">, it is imperative that an organisation has </w:t>
      </w:r>
      <w:r w:rsidR="00E00706" w:rsidRPr="00DB5D68">
        <w:rPr>
          <w:rFonts w:cstheme="minorHAnsi"/>
          <w:color w:val="000000" w:themeColor="text1"/>
        </w:rPr>
        <w:t>an</w:t>
      </w:r>
      <w:r w:rsidR="00823269" w:rsidRPr="00DB5D68">
        <w:rPr>
          <w:rFonts w:cstheme="minorHAnsi"/>
          <w:color w:val="000000" w:themeColor="text1"/>
        </w:rPr>
        <w:t xml:space="preserve"> </w:t>
      </w:r>
      <w:r w:rsidR="00E00706" w:rsidRPr="00DB5D68">
        <w:rPr>
          <w:rFonts w:cstheme="minorHAnsi"/>
          <w:color w:val="000000" w:themeColor="text1"/>
        </w:rPr>
        <w:t>effective strategy</w:t>
      </w:r>
      <w:r w:rsidR="00823269" w:rsidRPr="00DB5D68">
        <w:rPr>
          <w:rFonts w:cstheme="minorHAnsi"/>
          <w:color w:val="000000" w:themeColor="text1"/>
        </w:rPr>
        <w:t xml:space="preserve"> in place, but what is </w:t>
      </w:r>
      <w:r w:rsidR="00E00706" w:rsidRPr="00DB5D68">
        <w:rPr>
          <w:rFonts w:cstheme="minorHAnsi"/>
          <w:color w:val="000000" w:themeColor="text1"/>
        </w:rPr>
        <w:t>strateg</w:t>
      </w:r>
      <w:r w:rsidR="001E142B" w:rsidRPr="00DB5D68">
        <w:rPr>
          <w:rFonts w:cstheme="minorHAnsi"/>
          <w:color w:val="000000" w:themeColor="text1"/>
        </w:rPr>
        <w:t>y</w:t>
      </w:r>
      <w:r w:rsidR="00823269" w:rsidRPr="00DB5D68">
        <w:rPr>
          <w:rFonts w:cstheme="minorHAnsi"/>
          <w:color w:val="000000" w:themeColor="text1"/>
        </w:rPr>
        <w:t xml:space="preserve">? </w:t>
      </w:r>
      <w:r w:rsidR="00D2029B" w:rsidRPr="00DB5D68">
        <w:rPr>
          <w:rFonts w:cstheme="minorHAnsi"/>
          <w:color w:val="000000" w:themeColor="text1"/>
        </w:rPr>
        <w:t xml:space="preserve">It is not </w:t>
      </w:r>
      <w:r w:rsidR="000028EB" w:rsidRPr="00DB5D68">
        <w:rPr>
          <w:rFonts w:cstheme="minorHAnsi"/>
          <w:color w:val="000000" w:themeColor="text1"/>
        </w:rPr>
        <w:t>possible to have one overarching definition for strateg</w:t>
      </w:r>
      <w:r w:rsidR="00414C30" w:rsidRPr="00DB5D68">
        <w:rPr>
          <w:rFonts w:cstheme="minorHAnsi"/>
          <w:color w:val="000000" w:themeColor="text1"/>
        </w:rPr>
        <w:t xml:space="preserve">y </w:t>
      </w:r>
      <w:r w:rsidR="000028EB" w:rsidRPr="00DB5D68">
        <w:rPr>
          <w:rFonts w:cstheme="minorHAnsi"/>
          <w:color w:val="000000" w:themeColor="text1"/>
        </w:rPr>
        <w:t xml:space="preserve">as it can be interpreted and explained </w:t>
      </w:r>
      <w:r w:rsidR="00972033">
        <w:rPr>
          <w:rFonts w:cstheme="minorHAnsi"/>
          <w:color w:val="000000" w:themeColor="text1"/>
        </w:rPr>
        <w:t xml:space="preserve">in many ways. </w:t>
      </w:r>
      <w:r w:rsidR="00501C77" w:rsidRPr="00DB5D68">
        <w:rPr>
          <w:rFonts w:cstheme="minorHAnsi"/>
          <w:color w:val="000000" w:themeColor="text1"/>
        </w:rPr>
        <w:t>This is backed up by a leading theorist in strategy</w:t>
      </w:r>
      <w:r w:rsidR="009F57D6" w:rsidRPr="00DB5D68">
        <w:rPr>
          <w:rFonts w:cstheme="minorHAnsi"/>
          <w:color w:val="000000" w:themeColor="text1"/>
        </w:rPr>
        <w:t>,</w:t>
      </w:r>
      <w:r w:rsidR="00501C77" w:rsidRPr="00DB5D68">
        <w:rPr>
          <w:rFonts w:cstheme="minorHAnsi"/>
          <w:color w:val="000000" w:themeColor="text1"/>
        </w:rPr>
        <w:t xml:space="preserve"> Henry Mintzberg, </w:t>
      </w:r>
      <w:r w:rsidR="00480B68" w:rsidRPr="00DB5D68">
        <w:rPr>
          <w:rFonts w:cstheme="minorHAnsi"/>
          <w:color w:val="000000" w:themeColor="text1"/>
        </w:rPr>
        <w:t xml:space="preserve">he suggested that “the field of strategic management cannot rely on </w:t>
      </w:r>
      <w:r w:rsidR="008E2B24" w:rsidRPr="00DB5D68">
        <w:rPr>
          <w:rFonts w:cstheme="minorHAnsi"/>
          <w:color w:val="000000" w:themeColor="text1"/>
        </w:rPr>
        <w:t>a single definition of strategy</w:t>
      </w:r>
      <w:r w:rsidR="00BE6789" w:rsidRPr="00DB5D68">
        <w:rPr>
          <w:rFonts w:cstheme="minorHAnsi"/>
          <w:color w:val="000000" w:themeColor="text1"/>
        </w:rPr>
        <w:t xml:space="preserve">” (Mintzberg, 1987). </w:t>
      </w:r>
      <w:r w:rsidR="00AD4EA3" w:rsidRPr="00DB5D68">
        <w:rPr>
          <w:rFonts w:cstheme="minorHAnsi"/>
          <w:color w:val="000000" w:themeColor="text1"/>
        </w:rPr>
        <w:t>Therefore,</w:t>
      </w:r>
      <w:r w:rsidR="009D6EA3" w:rsidRPr="00DB5D68">
        <w:rPr>
          <w:rFonts w:cstheme="minorHAnsi"/>
          <w:color w:val="000000" w:themeColor="text1"/>
        </w:rPr>
        <w:t xml:space="preserve"> Henry Mintzberg created the five </w:t>
      </w:r>
      <w:r w:rsidR="00236924" w:rsidRPr="00DB5D68">
        <w:rPr>
          <w:rFonts w:cstheme="minorHAnsi"/>
          <w:color w:val="000000" w:themeColor="text1"/>
        </w:rPr>
        <w:t>Ps</w:t>
      </w:r>
      <w:r w:rsidR="009D6EA3" w:rsidRPr="00DB5D68">
        <w:rPr>
          <w:rFonts w:cstheme="minorHAnsi"/>
          <w:color w:val="000000" w:themeColor="text1"/>
        </w:rPr>
        <w:t xml:space="preserve"> of </w:t>
      </w:r>
      <w:r w:rsidR="00D81E9A" w:rsidRPr="00DB5D68">
        <w:rPr>
          <w:rFonts w:cstheme="minorHAnsi"/>
          <w:color w:val="000000" w:themeColor="text1"/>
        </w:rPr>
        <w:t>strategy, each “</w:t>
      </w:r>
      <w:r w:rsidR="008B13D1" w:rsidRPr="00DB5D68">
        <w:rPr>
          <w:rFonts w:cstheme="minorHAnsi"/>
          <w:color w:val="000000" w:themeColor="text1"/>
        </w:rPr>
        <w:t>P</w:t>
      </w:r>
      <w:r w:rsidR="00D81E9A" w:rsidRPr="00DB5D68">
        <w:rPr>
          <w:rFonts w:cstheme="minorHAnsi"/>
          <w:color w:val="000000" w:themeColor="text1"/>
        </w:rPr>
        <w:t xml:space="preserve">” </w:t>
      </w:r>
      <w:r w:rsidR="008B13D1" w:rsidRPr="00DB5D68">
        <w:rPr>
          <w:rFonts w:cstheme="minorHAnsi"/>
          <w:color w:val="000000" w:themeColor="text1"/>
        </w:rPr>
        <w:t>has</w:t>
      </w:r>
      <w:r w:rsidR="00D81E9A" w:rsidRPr="00DB5D68">
        <w:rPr>
          <w:rFonts w:cstheme="minorHAnsi"/>
          <w:color w:val="000000" w:themeColor="text1"/>
        </w:rPr>
        <w:t xml:space="preserve"> its </w:t>
      </w:r>
      <w:r w:rsidR="00541DBB" w:rsidRPr="00DB5D68">
        <w:rPr>
          <w:rFonts w:cstheme="minorHAnsi"/>
          <w:color w:val="000000" w:themeColor="text1"/>
        </w:rPr>
        <w:t xml:space="preserve">approach and </w:t>
      </w:r>
      <w:r w:rsidR="00D81E9A" w:rsidRPr="00DB5D68">
        <w:rPr>
          <w:rFonts w:cstheme="minorHAnsi"/>
          <w:color w:val="000000" w:themeColor="text1"/>
        </w:rPr>
        <w:t xml:space="preserve">definition of strategy, the five </w:t>
      </w:r>
      <w:r w:rsidR="00E55579">
        <w:rPr>
          <w:rFonts w:cstheme="minorHAnsi"/>
          <w:color w:val="000000" w:themeColor="text1"/>
        </w:rPr>
        <w:t>Ps</w:t>
      </w:r>
      <w:r w:rsidR="00D81E9A" w:rsidRPr="00DB5D68">
        <w:rPr>
          <w:rFonts w:cstheme="minorHAnsi"/>
          <w:color w:val="000000" w:themeColor="text1"/>
        </w:rPr>
        <w:t xml:space="preserve"> are </w:t>
      </w:r>
      <w:r w:rsidR="008B13D1" w:rsidRPr="00DB5D68">
        <w:rPr>
          <w:rFonts w:cstheme="minorHAnsi"/>
          <w:color w:val="000000" w:themeColor="text1"/>
        </w:rPr>
        <w:t xml:space="preserve">plan, ploy, pattern, </w:t>
      </w:r>
      <w:r w:rsidR="00DB61B7" w:rsidRPr="00DB5D68">
        <w:rPr>
          <w:rFonts w:cstheme="minorHAnsi"/>
          <w:color w:val="000000" w:themeColor="text1"/>
        </w:rPr>
        <w:t>position,</w:t>
      </w:r>
      <w:r w:rsidR="008B13D1" w:rsidRPr="00DB5D68">
        <w:rPr>
          <w:rFonts w:cstheme="minorHAnsi"/>
          <w:color w:val="000000" w:themeColor="text1"/>
        </w:rPr>
        <w:t xml:space="preserve"> and perspective</w:t>
      </w:r>
      <w:r w:rsidR="00DD36F5" w:rsidRPr="00DB5D68">
        <w:rPr>
          <w:rFonts w:cstheme="minorHAnsi"/>
          <w:color w:val="000000" w:themeColor="text1"/>
        </w:rPr>
        <w:t xml:space="preserve"> </w:t>
      </w:r>
      <w:r w:rsidR="008B13D1" w:rsidRPr="00DB5D68">
        <w:rPr>
          <w:rFonts w:cstheme="minorHAnsi"/>
          <w:color w:val="000000" w:themeColor="text1"/>
        </w:rPr>
        <w:t>(Mintzberg, 1987).</w:t>
      </w:r>
      <w:r w:rsidR="00DD36F5" w:rsidRPr="00DB5D68">
        <w:rPr>
          <w:rFonts w:cstheme="minorHAnsi"/>
          <w:color w:val="000000" w:themeColor="text1"/>
        </w:rPr>
        <w:t xml:space="preserve"> </w:t>
      </w:r>
      <w:r w:rsidR="00206642">
        <w:rPr>
          <w:rFonts w:cstheme="minorHAnsi"/>
          <w:color w:val="000000" w:themeColor="text1"/>
        </w:rPr>
        <w:t>Michael porter</w:t>
      </w:r>
      <w:r w:rsidR="00D2029B" w:rsidRPr="00DB5D68">
        <w:rPr>
          <w:rFonts w:cstheme="minorHAnsi"/>
          <w:color w:val="000000" w:themeColor="text1"/>
        </w:rPr>
        <w:t xml:space="preserve"> defines stra</w:t>
      </w:r>
      <w:r w:rsidR="00206642">
        <w:rPr>
          <w:rFonts w:cstheme="minorHAnsi"/>
          <w:color w:val="000000" w:themeColor="text1"/>
        </w:rPr>
        <w:t xml:space="preserve">tegy </w:t>
      </w:r>
      <w:r w:rsidR="00D05F7D" w:rsidRPr="00DB5D68">
        <w:rPr>
          <w:rFonts w:cstheme="minorHAnsi"/>
          <w:color w:val="000000" w:themeColor="text1"/>
        </w:rPr>
        <w:t xml:space="preserve">as </w:t>
      </w:r>
      <w:r w:rsidR="005E4C8E" w:rsidRPr="00DB5D68">
        <w:rPr>
          <w:rFonts w:cstheme="minorHAnsi"/>
          <w:color w:val="000000" w:themeColor="text1"/>
        </w:rPr>
        <w:t>“</w:t>
      </w:r>
      <w:r w:rsidR="00206642">
        <w:rPr>
          <w:rFonts w:cstheme="minorHAnsi"/>
          <w:color w:val="000000" w:themeColor="text1"/>
          <w:spacing w:val="1"/>
          <w:shd w:val="clear" w:color="auto" w:fill="FFFFFF"/>
        </w:rPr>
        <w:t>How an organisation is going to win in its environment</w:t>
      </w:r>
      <w:r w:rsidR="005E4C8E" w:rsidRPr="00DB5D68">
        <w:rPr>
          <w:rFonts w:cstheme="minorHAnsi"/>
          <w:color w:val="000000" w:themeColor="text1"/>
          <w:spacing w:val="1"/>
          <w:shd w:val="clear" w:color="auto" w:fill="FFFFFF"/>
        </w:rPr>
        <w:t>” (</w:t>
      </w:r>
      <w:r w:rsidR="005941D6">
        <w:rPr>
          <w:rFonts w:cstheme="minorHAnsi"/>
          <w:color w:val="000000" w:themeColor="text1"/>
          <w:spacing w:val="1"/>
          <w:shd w:val="clear" w:color="auto" w:fill="FFFFFF"/>
        </w:rPr>
        <w:t>Porter, 2014</w:t>
      </w:r>
      <w:r w:rsidR="005E4C8E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). </w:t>
      </w:r>
      <w:r w:rsidR="00910E9F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Another definition of </w:t>
      </w:r>
      <w:r w:rsidR="00414C30" w:rsidRPr="00DB5D68">
        <w:rPr>
          <w:rFonts w:cstheme="minorHAnsi"/>
          <w:color w:val="000000" w:themeColor="text1"/>
          <w:spacing w:val="1"/>
          <w:shd w:val="clear" w:color="auto" w:fill="FFFFFF"/>
        </w:rPr>
        <w:t>strategy</w:t>
      </w:r>
      <w:r w:rsidR="00910E9F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 is </w:t>
      </w:r>
      <w:r w:rsidR="00BD2366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“the direction and scope over the long term, which achieves advantage </w:t>
      </w:r>
      <w:r w:rsidR="00765051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in a changing environment through its configuration of resources </w:t>
      </w:r>
      <w:r w:rsidR="00743B2D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and </w:t>
      </w:r>
      <w:r w:rsidR="006E7430" w:rsidRPr="00DB5D68">
        <w:rPr>
          <w:rFonts w:cstheme="minorHAnsi"/>
          <w:color w:val="000000" w:themeColor="text1"/>
          <w:spacing w:val="1"/>
          <w:shd w:val="clear" w:color="auto" w:fill="FFFFFF"/>
        </w:rPr>
        <w:t>competencies</w:t>
      </w:r>
      <w:r w:rsidR="00743B2D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 </w:t>
      </w:r>
      <w:r w:rsidR="00421592">
        <w:rPr>
          <w:rFonts w:cstheme="minorHAnsi"/>
          <w:color w:val="000000" w:themeColor="text1"/>
          <w:spacing w:val="1"/>
          <w:shd w:val="clear" w:color="auto" w:fill="FFFFFF"/>
        </w:rPr>
        <w:t>to fulfil</w:t>
      </w:r>
      <w:r w:rsidR="00743B2D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 stakeholder expectations </w:t>
      </w:r>
      <w:r w:rsidR="006E7430" w:rsidRPr="00DB5D68">
        <w:rPr>
          <w:rFonts w:cstheme="minorHAnsi"/>
          <w:color w:val="000000" w:themeColor="text1"/>
        </w:rPr>
        <w:t xml:space="preserve">(Johnson, Scholes, &amp; Whittington, 2007). </w:t>
      </w:r>
      <w:r w:rsidR="006B1BF4" w:rsidRPr="00DB5D68">
        <w:rPr>
          <w:rFonts w:cstheme="minorHAnsi"/>
          <w:color w:val="000000" w:themeColor="text1"/>
        </w:rPr>
        <w:t>Of these definitions</w:t>
      </w:r>
      <w:r w:rsidR="00CF172E" w:rsidRPr="00DB5D68">
        <w:rPr>
          <w:rFonts w:cstheme="minorHAnsi"/>
          <w:color w:val="000000" w:themeColor="text1"/>
        </w:rPr>
        <w:t>,</w:t>
      </w:r>
      <w:r w:rsidR="006B1BF4" w:rsidRPr="00DB5D68">
        <w:rPr>
          <w:rFonts w:cstheme="minorHAnsi"/>
          <w:color w:val="000000" w:themeColor="text1"/>
        </w:rPr>
        <w:t xml:space="preserve"> the one </w:t>
      </w:r>
      <w:r w:rsidR="00A005F6" w:rsidRPr="00DB5D68">
        <w:rPr>
          <w:rFonts w:cstheme="minorHAnsi"/>
          <w:color w:val="000000" w:themeColor="text1"/>
        </w:rPr>
        <w:t xml:space="preserve">defined by </w:t>
      </w:r>
      <w:r w:rsidR="002F17B8">
        <w:rPr>
          <w:rFonts w:cstheme="minorHAnsi"/>
          <w:color w:val="000000" w:themeColor="text1"/>
        </w:rPr>
        <w:t>Johnson, Scholes and Whittington</w:t>
      </w:r>
      <w:r w:rsidR="00A005F6" w:rsidRPr="00DB5D68">
        <w:rPr>
          <w:rFonts w:cstheme="minorHAnsi"/>
          <w:color w:val="000000" w:themeColor="text1"/>
        </w:rPr>
        <w:t xml:space="preserve"> is </w:t>
      </w:r>
      <w:r w:rsidR="00005180">
        <w:rPr>
          <w:rFonts w:cstheme="minorHAnsi"/>
          <w:color w:val="000000" w:themeColor="text1"/>
        </w:rPr>
        <w:t xml:space="preserve">the best in my opinion as </w:t>
      </w:r>
      <w:r w:rsidR="00421592">
        <w:rPr>
          <w:rFonts w:cstheme="minorHAnsi"/>
          <w:color w:val="000000" w:themeColor="text1"/>
        </w:rPr>
        <w:t>it's</w:t>
      </w:r>
      <w:r w:rsidR="00005180">
        <w:rPr>
          <w:rFonts w:cstheme="minorHAnsi"/>
          <w:color w:val="000000" w:themeColor="text1"/>
        </w:rPr>
        <w:t xml:space="preserve"> detailed bet also easy to understand. </w:t>
      </w:r>
    </w:p>
    <w:p w14:paraId="4015F9F5" w14:textId="2622FA28" w:rsidR="001957B8" w:rsidRPr="00DB5D68" w:rsidRDefault="001957B8" w:rsidP="00C54695">
      <w:pPr>
        <w:jc w:val="both"/>
        <w:rPr>
          <w:rFonts w:cstheme="minorHAnsi"/>
          <w:color w:val="000000" w:themeColor="text1"/>
        </w:rPr>
      </w:pPr>
    </w:p>
    <w:p w14:paraId="26E39551" w14:textId="3E270ECA" w:rsidR="001957B8" w:rsidRPr="00DB5D68" w:rsidRDefault="003D173A" w:rsidP="00C54695">
      <w:pPr>
        <w:pStyle w:val="Heading2"/>
        <w:jc w:val="both"/>
        <w:rPr>
          <w:color w:val="000000" w:themeColor="text1"/>
        </w:rPr>
      </w:pPr>
      <w:bookmarkStart w:id="3" w:name="_Toc118405695"/>
      <w:r w:rsidRPr="00DB5D68">
        <w:rPr>
          <w:color w:val="000000" w:themeColor="text1"/>
        </w:rPr>
        <w:t>Background of Ford</w:t>
      </w:r>
      <w:bookmarkEnd w:id="3"/>
      <w:r w:rsidRPr="00DB5D68">
        <w:rPr>
          <w:color w:val="000000" w:themeColor="text1"/>
        </w:rPr>
        <w:t xml:space="preserve"> </w:t>
      </w:r>
    </w:p>
    <w:p w14:paraId="0AD2F27E" w14:textId="56CD546C" w:rsidR="007B7D3C" w:rsidRPr="00DB5D68" w:rsidRDefault="007B7D3C" w:rsidP="00C54695">
      <w:pPr>
        <w:jc w:val="both"/>
        <w:rPr>
          <w:rFonts w:cstheme="minorHAnsi"/>
          <w:color w:val="000000" w:themeColor="text1"/>
          <w:spacing w:val="1"/>
          <w:shd w:val="clear" w:color="auto" w:fill="FFFFFF"/>
        </w:rPr>
      </w:pPr>
    </w:p>
    <w:p w14:paraId="445C91CD" w14:textId="24C15F47" w:rsidR="00E34228" w:rsidRPr="00DB5D68" w:rsidRDefault="00253FC3" w:rsidP="00C54695">
      <w:pPr>
        <w:jc w:val="both"/>
        <w:rPr>
          <w:rFonts w:cstheme="minorHAnsi"/>
          <w:b/>
          <w:bCs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Ford is an American </w:t>
      </w:r>
      <w:r w:rsidR="002D6C42" w:rsidRPr="00DB5D68">
        <w:rPr>
          <w:rFonts w:cstheme="minorHAnsi"/>
          <w:color w:val="000000" w:themeColor="text1"/>
        </w:rPr>
        <w:t>multinational automobile manufacturer founded in 1903 by Henry Ford</w:t>
      </w:r>
      <w:r w:rsidR="00A8306E" w:rsidRPr="00DB5D68">
        <w:rPr>
          <w:rFonts w:cstheme="minorHAnsi"/>
          <w:color w:val="000000" w:themeColor="text1"/>
        </w:rPr>
        <w:t xml:space="preserve">. His first aim when creating the </w:t>
      </w:r>
      <w:r w:rsidR="007C0EAE" w:rsidRPr="00DB5D68">
        <w:rPr>
          <w:rFonts w:cstheme="minorHAnsi"/>
          <w:color w:val="000000" w:themeColor="text1"/>
        </w:rPr>
        <w:t>company</w:t>
      </w:r>
      <w:r w:rsidR="00A8306E" w:rsidRPr="00DB5D68">
        <w:rPr>
          <w:rFonts w:cstheme="minorHAnsi"/>
          <w:color w:val="000000" w:themeColor="text1"/>
        </w:rPr>
        <w:t xml:space="preserve"> was to </w:t>
      </w:r>
      <w:r w:rsidR="00BA5336" w:rsidRPr="00DB5D68">
        <w:rPr>
          <w:rFonts w:cstheme="minorHAnsi"/>
          <w:color w:val="000000" w:themeColor="text1"/>
        </w:rPr>
        <w:t xml:space="preserve">“put the world on wheels”, which he made his first step towards by releasing Ford’s first </w:t>
      </w:r>
      <w:r w:rsidR="007B699A" w:rsidRPr="00DB5D68">
        <w:rPr>
          <w:rFonts w:cstheme="minorHAnsi"/>
          <w:color w:val="000000" w:themeColor="text1"/>
        </w:rPr>
        <w:t xml:space="preserve">automobile the Model T </w:t>
      </w:r>
      <w:r w:rsidR="00126EFE" w:rsidRPr="00DB5D68">
        <w:rPr>
          <w:rFonts w:cstheme="minorHAnsi"/>
          <w:color w:val="000000" w:themeColor="text1"/>
        </w:rPr>
        <w:t>in 1908</w:t>
      </w:r>
      <w:r w:rsidR="00F60AF2" w:rsidRPr="00DB5D68">
        <w:rPr>
          <w:rFonts w:cstheme="minorHAnsi"/>
          <w:color w:val="000000" w:themeColor="text1"/>
        </w:rPr>
        <w:t xml:space="preserve">, </w:t>
      </w:r>
      <w:r w:rsidR="00EA624A">
        <w:rPr>
          <w:rFonts w:cstheme="minorHAnsi"/>
          <w:color w:val="000000" w:themeColor="text1"/>
        </w:rPr>
        <w:t xml:space="preserve">which retailed </w:t>
      </w:r>
      <w:r w:rsidR="007C46FD">
        <w:rPr>
          <w:rFonts w:cstheme="minorHAnsi"/>
          <w:color w:val="000000" w:themeColor="text1"/>
        </w:rPr>
        <w:t>at</w:t>
      </w:r>
      <w:r w:rsidR="005D566B" w:rsidRPr="00DB5D68">
        <w:rPr>
          <w:rFonts w:cstheme="minorHAnsi"/>
          <w:color w:val="000000" w:themeColor="text1"/>
        </w:rPr>
        <w:t xml:space="preserve"> $2</w:t>
      </w:r>
      <w:r w:rsidR="00F60AF2" w:rsidRPr="00DB5D68">
        <w:rPr>
          <w:rFonts w:cstheme="minorHAnsi"/>
          <w:color w:val="000000" w:themeColor="text1"/>
        </w:rPr>
        <w:t xml:space="preserve">60, a reasonable price for the time </w:t>
      </w:r>
      <w:r w:rsidR="007B699A" w:rsidRPr="00DB5D68">
        <w:rPr>
          <w:rFonts w:cstheme="minorHAnsi"/>
          <w:color w:val="000000" w:themeColor="text1"/>
        </w:rPr>
        <w:t xml:space="preserve">(Fords Founder: The Henry Ford Story, n.d). </w:t>
      </w:r>
      <w:r w:rsidR="00710DF2" w:rsidRPr="00DB5D68">
        <w:rPr>
          <w:rFonts w:cstheme="minorHAnsi"/>
          <w:color w:val="000000" w:themeColor="text1"/>
        </w:rPr>
        <w:t xml:space="preserve">According to Ford Heritage: The Ford Motor Company Story, (n.d), </w:t>
      </w:r>
      <w:r w:rsidR="00443060" w:rsidRPr="00DB5D68">
        <w:rPr>
          <w:rFonts w:cstheme="minorHAnsi"/>
          <w:color w:val="000000" w:themeColor="text1"/>
        </w:rPr>
        <w:t>p</w:t>
      </w:r>
      <w:r w:rsidR="007012B0" w:rsidRPr="00DB5D68">
        <w:rPr>
          <w:rFonts w:cstheme="minorHAnsi"/>
          <w:color w:val="000000" w:themeColor="text1"/>
        </w:rPr>
        <w:t>rior to the introduction of the production line</w:t>
      </w:r>
      <w:r w:rsidR="00E601AA" w:rsidRPr="00DB5D68">
        <w:rPr>
          <w:rFonts w:cstheme="minorHAnsi"/>
          <w:color w:val="000000" w:themeColor="text1"/>
        </w:rPr>
        <w:t>,</w:t>
      </w:r>
      <w:r w:rsidR="007012B0" w:rsidRPr="00DB5D68">
        <w:rPr>
          <w:rFonts w:cstheme="minorHAnsi"/>
          <w:color w:val="000000" w:themeColor="text1"/>
        </w:rPr>
        <w:t xml:space="preserve"> it took workers twelve hours to build the model T, after the </w:t>
      </w:r>
      <w:r w:rsidR="00E601AA" w:rsidRPr="00DB5D68">
        <w:rPr>
          <w:rFonts w:cstheme="minorHAnsi"/>
          <w:color w:val="000000" w:themeColor="text1"/>
        </w:rPr>
        <w:t>introduction of the production line this was cut down to just one and a half hours</w:t>
      </w:r>
      <w:r w:rsidR="00EA624A">
        <w:rPr>
          <w:rFonts w:cstheme="minorHAnsi"/>
          <w:color w:val="000000" w:themeColor="text1"/>
        </w:rPr>
        <w:t>.</w:t>
      </w:r>
      <w:r w:rsidR="00E601AA" w:rsidRPr="00DB5D68">
        <w:rPr>
          <w:rFonts w:cstheme="minorHAnsi"/>
          <w:color w:val="000000" w:themeColor="text1"/>
        </w:rPr>
        <w:t xml:space="preserve"> </w:t>
      </w:r>
      <w:r w:rsidR="00EA624A">
        <w:rPr>
          <w:rFonts w:cstheme="minorHAnsi"/>
          <w:color w:val="000000" w:themeColor="text1"/>
        </w:rPr>
        <w:t>I</w:t>
      </w:r>
      <w:r w:rsidR="00E07349" w:rsidRPr="00DB5D68">
        <w:rPr>
          <w:rFonts w:cstheme="minorHAnsi"/>
          <w:color w:val="000000" w:themeColor="text1"/>
        </w:rPr>
        <w:t xml:space="preserve">n the 1960’s Ford Europe was created, </w:t>
      </w:r>
      <w:r w:rsidR="00443060" w:rsidRPr="00DB5D68">
        <w:rPr>
          <w:rFonts w:cstheme="minorHAnsi"/>
          <w:color w:val="000000" w:themeColor="text1"/>
        </w:rPr>
        <w:t xml:space="preserve">and </w:t>
      </w:r>
      <w:r w:rsidR="00E07349" w:rsidRPr="00DB5D68">
        <w:rPr>
          <w:rFonts w:cstheme="minorHAnsi"/>
          <w:color w:val="000000" w:themeColor="text1"/>
        </w:rPr>
        <w:t xml:space="preserve">this was </w:t>
      </w:r>
      <w:r w:rsidR="00DD0DB2" w:rsidRPr="00DB5D68">
        <w:rPr>
          <w:rFonts w:cstheme="minorHAnsi"/>
          <w:color w:val="000000" w:themeColor="text1"/>
        </w:rPr>
        <w:t xml:space="preserve">a </w:t>
      </w:r>
      <w:r w:rsidR="007C46FD">
        <w:rPr>
          <w:rFonts w:cstheme="minorHAnsi"/>
          <w:color w:val="000000" w:themeColor="text1"/>
        </w:rPr>
        <w:t>merger</w:t>
      </w:r>
      <w:r w:rsidR="00DD0DB2" w:rsidRPr="00DB5D68">
        <w:rPr>
          <w:rFonts w:cstheme="minorHAnsi"/>
          <w:color w:val="000000" w:themeColor="text1"/>
        </w:rPr>
        <w:t xml:space="preserve"> of Ford of Britain, </w:t>
      </w:r>
      <w:r w:rsidR="0073765B" w:rsidRPr="00DB5D68">
        <w:rPr>
          <w:rFonts w:cstheme="minorHAnsi"/>
          <w:color w:val="000000" w:themeColor="text1"/>
        </w:rPr>
        <w:t>Germany,</w:t>
      </w:r>
      <w:r w:rsidR="00DD0DB2" w:rsidRPr="00DB5D68">
        <w:rPr>
          <w:rFonts w:cstheme="minorHAnsi"/>
          <w:color w:val="000000" w:themeColor="text1"/>
        </w:rPr>
        <w:t xml:space="preserve"> and the Irish Henry Ford </w:t>
      </w:r>
      <w:r w:rsidR="00A25BB8" w:rsidRPr="00DB5D68">
        <w:rPr>
          <w:rFonts w:cstheme="minorHAnsi"/>
          <w:color w:val="000000" w:themeColor="text1"/>
        </w:rPr>
        <w:t>&amp; Son Ltd</w:t>
      </w:r>
      <w:r w:rsidR="00443060" w:rsidRPr="00DB5D68">
        <w:rPr>
          <w:rFonts w:cstheme="minorHAnsi"/>
          <w:color w:val="000000" w:themeColor="text1"/>
        </w:rPr>
        <w:t xml:space="preserve">. </w:t>
      </w:r>
      <w:r w:rsidR="001E0F35" w:rsidRPr="00DB5D68">
        <w:rPr>
          <w:rFonts w:cstheme="minorHAnsi"/>
          <w:color w:val="000000" w:themeColor="text1"/>
        </w:rPr>
        <w:t xml:space="preserve">The first vehicle created by Ford Europe was the Ford </w:t>
      </w:r>
      <w:r w:rsidR="00E760C8" w:rsidRPr="00DB5D68">
        <w:rPr>
          <w:rFonts w:cstheme="minorHAnsi"/>
          <w:color w:val="000000" w:themeColor="text1"/>
        </w:rPr>
        <w:t>Transit</w:t>
      </w:r>
      <w:r w:rsidR="001E0F35" w:rsidRPr="00DB5D68">
        <w:rPr>
          <w:rFonts w:cstheme="minorHAnsi"/>
          <w:color w:val="000000" w:themeColor="text1"/>
        </w:rPr>
        <w:t xml:space="preserve"> van in </w:t>
      </w:r>
      <w:r w:rsidR="00E760C8" w:rsidRPr="00DB5D68">
        <w:rPr>
          <w:rFonts w:cstheme="minorHAnsi"/>
          <w:color w:val="000000" w:themeColor="text1"/>
        </w:rPr>
        <w:t>1965</w:t>
      </w:r>
      <w:r w:rsidR="00EA624A">
        <w:rPr>
          <w:rFonts w:cstheme="minorHAnsi"/>
          <w:color w:val="000000" w:themeColor="text1"/>
        </w:rPr>
        <w:t xml:space="preserve">, which </w:t>
      </w:r>
      <w:r w:rsidR="00E760C8" w:rsidRPr="00DB5D68">
        <w:rPr>
          <w:rFonts w:cstheme="minorHAnsi"/>
          <w:color w:val="000000" w:themeColor="text1"/>
        </w:rPr>
        <w:t>has since become the best-selling commercial vehicle in many European countries. Ford has</w:t>
      </w:r>
      <w:r w:rsidR="00C07613" w:rsidRPr="00DB5D68">
        <w:rPr>
          <w:rFonts w:cstheme="minorHAnsi"/>
          <w:color w:val="000000" w:themeColor="text1"/>
        </w:rPr>
        <w:t xml:space="preserve"> long been focused on </w:t>
      </w:r>
      <w:r w:rsidR="00AA695A" w:rsidRPr="00DB5D68">
        <w:rPr>
          <w:rFonts w:cstheme="minorHAnsi"/>
          <w:color w:val="000000" w:themeColor="text1"/>
        </w:rPr>
        <w:t xml:space="preserve">sustainability by creating more </w:t>
      </w:r>
      <w:r w:rsidR="0073765B" w:rsidRPr="00DB5D68">
        <w:rPr>
          <w:rFonts w:cstheme="minorHAnsi"/>
          <w:color w:val="000000" w:themeColor="text1"/>
        </w:rPr>
        <w:t>fuel-efficient</w:t>
      </w:r>
      <w:r w:rsidR="00AA695A" w:rsidRPr="00DB5D68">
        <w:rPr>
          <w:rFonts w:cstheme="minorHAnsi"/>
          <w:color w:val="000000" w:themeColor="text1"/>
        </w:rPr>
        <w:t xml:space="preserve"> engines such as the eco boost engines</w:t>
      </w:r>
      <w:r w:rsidR="008654B8" w:rsidRPr="00DB5D68">
        <w:rPr>
          <w:rFonts w:cstheme="minorHAnsi"/>
          <w:color w:val="000000" w:themeColor="text1"/>
        </w:rPr>
        <w:t xml:space="preserve"> and are now turning </w:t>
      </w:r>
      <w:r w:rsidR="00EA624A">
        <w:rPr>
          <w:rFonts w:cstheme="minorHAnsi"/>
          <w:color w:val="000000" w:themeColor="text1"/>
        </w:rPr>
        <w:t>their</w:t>
      </w:r>
      <w:r w:rsidR="008654B8" w:rsidRPr="00DB5D68">
        <w:rPr>
          <w:rFonts w:cstheme="minorHAnsi"/>
          <w:color w:val="000000" w:themeColor="text1"/>
        </w:rPr>
        <w:t xml:space="preserve"> attention to </w:t>
      </w:r>
      <w:r w:rsidR="00827540">
        <w:rPr>
          <w:rFonts w:cstheme="minorHAnsi"/>
          <w:color w:val="000000" w:themeColor="text1"/>
        </w:rPr>
        <w:t>electric-powered</w:t>
      </w:r>
      <w:r w:rsidR="00EA624A">
        <w:rPr>
          <w:rFonts w:cstheme="minorHAnsi"/>
          <w:color w:val="000000" w:themeColor="text1"/>
        </w:rPr>
        <w:t xml:space="preserve"> </w:t>
      </w:r>
      <w:r w:rsidR="008654B8" w:rsidRPr="00DB5D68">
        <w:rPr>
          <w:rFonts w:cstheme="minorHAnsi"/>
          <w:color w:val="000000" w:themeColor="text1"/>
        </w:rPr>
        <w:t>vehicles</w:t>
      </w:r>
      <w:r w:rsidR="0073765B" w:rsidRPr="00DB5D68">
        <w:rPr>
          <w:rFonts w:cstheme="minorHAnsi"/>
          <w:color w:val="000000" w:themeColor="text1"/>
        </w:rPr>
        <w:t xml:space="preserve"> with a </w:t>
      </w:r>
      <w:r w:rsidR="00827540">
        <w:rPr>
          <w:rFonts w:cstheme="minorHAnsi"/>
          <w:color w:val="000000" w:themeColor="text1"/>
        </w:rPr>
        <w:t>$30 billion</w:t>
      </w:r>
      <w:r w:rsidR="0073765B" w:rsidRPr="00DB5D68">
        <w:rPr>
          <w:rFonts w:cstheme="minorHAnsi"/>
          <w:color w:val="000000" w:themeColor="text1"/>
        </w:rPr>
        <w:t xml:space="preserve"> investment into this area in 2021 (Ford Heritage: The Ford Motor Company Story, n.d).</w:t>
      </w:r>
    </w:p>
    <w:p w14:paraId="76AFB67F" w14:textId="77777777" w:rsidR="00BC1B19" w:rsidRPr="00DB5D68" w:rsidRDefault="00BC1B19" w:rsidP="00C54695">
      <w:pPr>
        <w:jc w:val="both"/>
        <w:rPr>
          <w:rFonts w:cstheme="minorHAnsi"/>
          <w:color w:val="000000" w:themeColor="text1"/>
        </w:rPr>
      </w:pPr>
    </w:p>
    <w:p w14:paraId="1E2C98EA" w14:textId="1C0142AF" w:rsidR="007A11BB" w:rsidRPr="00DB5D68" w:rsidRDefault="001E5E4F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Ford’s mission statement is </w:t>
      </w:r>
      <w:r w:rsidR="00BF03C3" w:rsidRPr="00DB5D68">
        <w:rPr>
          <w:rFonts w:cstheme="minorHAnsi"/>
          <w:color w:val="000000" w:themeColor="text1"/>
        </w:rPr>
        <w:t>currently,</w:t>
      </w:r>
      <w:r w:rsidRPr="00DB5D68">
        <w:rPr>
          <w:rFonts w:cstheme="minorHAnsi"/>
          <w:color w:val="000000" w:themeColor="text1"/>
        </w:rPr>
        <w:t xml:space="preserve"> </w:t>
      </w:r>
      <w:r w:rsidR="0008250E" w:rsidRPr="00DB5D68">
        <w:rPr>
          <w:rFonts w:cstheme="minorHAnsi"/>
          <w:color w:val="000000" w:themeColor="text1"/>
        </w:rPr>
        <w:t xml:space="preserve">“to help build a better world, where everyone is free to move and pursue their dreams” </w:t>
      </w:r>
      <w:r w:rsidR="00BC46C6" w:rsidRPr="00DB5D68">
        <w:rPr>
          <w:rFonts w:cstheme="minorHAnsi"/>
          <w:color w:val="000000" w:themeColor="text1"/>
        </w:rPr>
        <w:t xml:space="preserve">(About Ford: Our values, history &amp; awards, n.d). </w:t>
      </w:r>
      <w:r w:rsidR="00BC42E1" w:rsidRPr="00DB5D68">
        <w:rPr>
          <w:rFonts w:cstheme="minorHAnsi"/>
          <w:color w:val="000000" w:themeColor="text1"/>
        </w:rPr>
        <w:t xml:space="preserve">Their mission </w:t>
      </w:r>
      <w:r w:rsidR="00BC42E1" w:rsidRPr="00DB5D68">
        <w:rPr>
          <w:rFonts w:cstheme="minorHAnsi"/>
          <w:color w:val="000000" w:themeColor="text1"/>
        </w:rPr>
        <w:lastRenderedPageBreak/>
        <w:t xml:space="preserve">statement is very much focused </w:t>
      </w:r>
      <w:r w:rsidR="00D93AB5" w:rsidRPr="00DB5D68">
        <w:rPr>
          <w:rFonts w:cstheme="minorHAnsi"/>
          <w:color w:val="000000" w:themeColor="text1"/>
        </w:rPr>
        <w:t xml:space="preserve">on </w:t>
      </w:r>
      <w:r w:rsidR="0076067A">
        <w:rPr>
          <w:rFonts w:cstheme="minorHAnsi"/>
          <w:color w:val="000000" w:themeColor="text1"/>
        </w:rPr>
        <w:t xml:space="preserve">improving people's </w:t>
      </w:r>
      <w:r w:rsidR="007A3208">
        <w:rPr>
          <w:rFonts w:cstheme="minorHAnsi"/>
          <w:color w:val="000000" w:themeColor="text1"/>
        </w:rPr>
        <w:t>lives and</w:t>
      </w:r>
      <w:r w:rsidR="00827540">
        <w:rPr>
          <w:rFonts w:cstheme="minorHAnsi"/>
          <w:color w:val="000000" w:themeColor="text1"/>
        </w:rPr>
        <w:t xml:space="preserve"> </w:t>
      </w:r>
      <w:r w:rsidR="0076067A">
        <w:rPr>
          <w:rFonts w:cstheme="minorHAnsi"/>
          <w:color w:val="000000" w:themeColor="text1"/>
        </w:rPr>
        <w:t xml:space="preserve">making transport more readily available and </w:t>
      </w:r>
      <w:r w:rsidR="0032043C" w:rsidRPr="00DB5D68">
        <w:rPr>
          <w:rFonts w:cstheme="minorHAnsi"/>
          <w:color w:val="000000" w:themeColor="text1"/>
        </w:rPr>
        <w:t xml:space="preserve">affordable </w:t>
      </w:r>
      <w:r w:rsidR="00FA11FE" w:rsidRPr="00DB5D68">
        <w:rPr>
          <w:rFonts w:cstheme="minorHAnsi"/>
          <w:color w:val="000000" w:themeColor="text1"/>
        </w:rPr>
        <w:t xml:space="preserve">(Thompson, 2019). </w:t>
      </w:r>
      <w:r w:rsidR="00593864" w:rsidRPr="00DB5D68">
        <w:rPr>
          <w:rFonts w:cstheme="minorHAnsi"/>
          <w:color w:val="000000" w:themeColor="text1"/>
        </w:rPr>
        <w:t xml:space="preserve">A mission statement is very much focused on </w:t>
      </w:r>
      <w:r w:rsidR="004B5CAD" w:rsidRPr="00DB5D68">
        <w:rPr>
          <w:rFonts w:cstheme="minorHAnsi"/>
          <w:color w:val="000000" w:themeColor="text1"/>
        </w:rPr>
        <w:t>what the</w:t>
      </w:r>
      <w:r w:rsidR="00593864" w:rsidRPr="00DB5D68">
        <w:rPr>
          <w:rFonts w:cstheme="minorHAnsi"/>
          <w:color w:val="000000" w:themeColor="text1"/>
        </w:rPr>
        <w:t xml:space="preserve"> company wants to achieve whereas a vision statement is </w:t>
      </w:r>
      <w:r w:rsidR="004B5CAD" w:rsidRPr="00DB5D68">
        <w:rPr>
          <w:rFonts w:cstheme="minorHAnsi"/>
          <w:color w:val="000000" w:themeColor="text1"/>
        </w:rPr>
        <w:t xml:space="preserve">what you would like an organisation to become </w:t>
      </w:r>
      <w:r w:rsidR="006C60A3" w:rsidRPr="00DB5D68">
        <w:rPr>
          <w:rFonts w:cstheme="minorHAnsi"/>
          <w:color w:val="000000" w:themeColor="text1"/>
        </w:rPr>
        <w:t xml:space="preserve">(Meyer-Cuno, 2021). </w:t>
      </w:r>
      <w:r w:rsidR="001729C9" w:rsidRPr="00DB5D68">
        <w:rPr>
          <w:rFonts w:cstheme="minorHAnsi"/>
          <w:color w:val="000000" w:themeColor="text1"/>
        </w:rPr>
        <w:t>Ford’s</w:t>
      </w:r>
      <w:r w:rsidR="00D7361D" w:rsidRPr="00DB5D68">
        <w:rPr>
          <w:rFonts w:cstheme="minorHAnsi"/>
          <w:color w:val="000000" w:themeColor="text1"/>
        </w:rPr>
        <w:t xml:space="preserve"> vision statement is </w:t>
      </w:r>
      <w:r w:rsidR="001729C9" w:rsidRPr="00DB5D68">
        <w:rPr>
          <w:rFonts w:cstheme="minorHAnsi"/>
          <w:i/>
          <w:iCs/>
          <w:color w:val="000000" w:themeColor="text1"/>
          <w:shd w:val="clear" w:color="auto" w:fill="FFFFFF"/>
        </w:rPr>
        <w:t>“</w:t>
      </w:r>
      <w:r w:rsidR="001729C9" w:rsidRPr="00DB5D68">
        <w:rPr>
          <w:rStyle w:val="Emphasis"/>
          <w:rFonts w:cstheme="minorHAnsi"/>
          <w:i w:val="0"/>
          <w:iCs w:val="0"/>
          <w:color w:val="000000" w:themeColor="text1"/>
        </w:rPr>
        <w:t>to become the world’s most trusted company, designing smart vehicles for a smart world</w:t>
      </w:r>
      <w:r w:rsidR="001729C9" w:rsidRPr="00DB5D68">
        <w:rPr>
          <w:rFonts w:cstheme="minorHAnsi"/>
          <w:color w:val="000000" w:themeColor="text1"/>
          <w:shd w:val="clear" w:color="auto" w:fill="FFFFFF"/>
        </w:rPr>
        <w:t>”</w:t>
      </w:r>
      <w:r w:rsidR="00A705C1" w:rsidRPr="00DB5D68">
        <w:rPr>
          <w:rFonts w:cstheme="minorHAnsi"/>
          <w:color w:val="000000" w:themeColor="text1"/>
          <w:shd w:val="clear" w:color="auto" w:fill="FFFFFF"/>
        </w:rPr>
        <w:t xml:space="preserve"> (Thompson, 2019).</w:t>
      </w:r>
      <w:r w:rsidR="00F35004" w:rsidRPr="00DB5D6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F4081" w:rsidRPr="00DB5D68">
        <w:rPr>
          <w:rFonts w:cstheme="minorHAnsi"/>
          <w:color w:val="000000" w:themeColor="text1"/>
          <w:shd w:val="clear" w:color="auto" w:fill="FFFFFF"/>
        </w:rPr>
        <w:t>Simon Sinek says that a vision statement must have three key characteristics</w:t>
      </w:r>
      <w:r w:rsidR="00C443AA" w:rsidRPr="00DB5D68">
        <w:rPr>
          <w:rFonts w:cstheme="minorHAnsi"/>
          <w:color w:val="000000" w:themeColor="text1"/>
          <w:shd w:val="clear" w:color="auto" w:fill="FFFFFF"/>
        </w:rPr>
        <w:t>: it</w:t>
      </w:r>
      <w:r w:rsidR="004F4081" w:rsidRPr="00DB5D68">
        <w:rPr>
          <w:rFonts w:cstheme="minorHAnsi"/>
          <w:color w:val="000000" w:themeColor="text1"/>
          <w:shd w:val="clear" w:color="auto" w:fill="FFFFFF"/>
        </w:rPr>
        <w:t xml:space="preserve"> must be resilient, </w:t>
      </w:r>
      <w:r w:rsidR="00F35004" w:rsidRPr="00DB5D68">
        <w:rPr>
          <w:rFonts w:cstheme="minorHAnsi"/>
          <w:color w:val="000000" w:themeColor="text1"/>
          <w:shd w:val="clear" w:color="auto" w:fill="FFFFFF"/>
        </w:rPr>
        <w:t xml:space="preserve">inclusive, and service-orientated </w:t>
      </w:r>
      <w:r w:rsidR="00F35004" w:rsidRPr="00DB5D68">
        <w:rPr>
          <w:rFonts w:cstheme="minorHAnsi"/>
          <w:color w:val="000000" w:themeColor="text1"/>
        </w:rPr>
        <w:t>(Sinek, 2020)</w:t>
      </w:r>
      <w:r w:rsidR="00806159" w:rsidRPr="00DB5D68">
        <w:rPr>
          <w:rFonts w:cstheme="minorHAnsi"/>
          <w:color w:val="000000" w:themeColor="text1"/>
          <w:shd w:val="clear" w:color="auto" w:fill="FFFFFF"/>
        </w:rPr>
        <w:t xml:space="preserve">. A mission statement differs as </w:t>
      </w:r>
      <w:r w:rsidR="005149C0" w:rsidRPr="00DB5D68">
        <w:rPr>
          <w:rFonts w:cstheme="minorHAnsi"/>
          <w:color w:val="000000" w:themeColor="text1"/>
          <w:shd w:val="clear" w:color="auto" w:fill="FFFFFF"/>
        </w:rPr>
        <w:t xml:space="preserve">this </w:t>
      </w:r>
      <w:r w:rsidR="00C73845" w:rsidRPr="00DB5D68">
        <w:rPr>
          <w:rFonts w:cstheme="minorHAnsi"/>
          <w:color w:val="000000" w:themeColor="text1"/>
          <w:shd w:val="clear" w:color="auto" w:fill="FFFFFF"/>
        </w:rPr>
        <w:t>demonstrates</w:t>
      </w:r>
      <w:r w:rsidR="005149C0" w:rsidRPr="00DB5D68">
        <w:rPr>
          <w:rFonts w:cstheme="minorHAnsi"/>
          <w:color w:val="000000" w:themeColor="text1"/>
          <w:shd w:val="clear" w:color="auto" w:fill="FFFFFF"/>
        </w:rPr>
        <w:t xml:space="preserve"> what the </w:t>
      </w:r>
      <w:r w:rsidR="00C73845" w:rsidRPr="00DB5D68">
        <w:rPr>
          <w:rFonts w:cstheme="minorHAnsi"/>
          <w:color w:val="000000" w:themeColor="text1"/>
          <w:shd w:val="clear" w:color="auto" w:fill="FFFFFF"/>
        </w:rPr>
        <w:t>organisation's</w:t>
      </w:r>
      <w:r w:rsidR="005149C0" w:rsidRPr="00DB5D6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7A72A6" w:rsidRPr="00DB5D68">
        <w:rPr>
          <w:rFonts w:cstheme="minorHAnsi"/>
          <w:color w:val="000000" w:themeColor="text1"/>
          <w:shd w:val="clear" w:color="auto" w:fill="FFFFFF"/>
        </w:rPr>
        <w:t>purpose is and what it is passionate about</w:t>
      </w:r>
      <w:r w:rsidR="00F66769" w:rsidRPr="00DB5D68">
        <w:rPr>
          <w:rFonts w:cstheme="minorHAnsi"/>
          <w:color w:val="000000" w:themeColor="text1"/>
          <w:shd w:val="clear" w:color="auto" w:fill="FFFFFF"/>
        </w:rPr>
        <w:t xml:space="preserve">. </w:t>
      </w:r>
    </w:p>
    <w:p w14:paraId="209DF312" w14:textId="6682ADE9" w:rsidR="009E5D90" w:rsidRPr="00DB5D68" w:rsidRDefault="009E5D90" w:rsidP="00C54695">
      <w:pPr>
        <w:jc w:val="both"/>
        <w:rPr>
          <w:rFonts w:cstheme="minorHAnsi"/>
          <w:color w:val="000000" w:themeColor="text1"/>
        </w:rPr>
      </w:pPr>
    </w:p>
    <w:p w14:paraId="3E56C293" w14:textId="0679AFC6" w:rsidR="009E5D90" w:rsidRPr="00DB5D68" w:rsidRDefault="009E5D90" w:rsidP="00C54695">
      <w:pPr>
        <w:pStyle w:val="Heading2"/>
        <w:jc w:val="both"/>
        <w:rPr>
          <w:color w:val="000000" w:themeColor="text1"/>
        </w:rPr>
      </w:pPr>
      <w:bookmarkStart w:id="4" w:name="_Toc118405696"/>
      <w:r w:rsidRPr="00DB5D68">
        <w:rPr>
          <w:color w:val="000000" w:themeColor="text1"/>
        </w:rPr>
        <w:t>The three levels of strategy</w:t>
      </w:r>
      <w:bookmarkEnd w:id="4"/>
    </w:p>
    <w:p w14:paraId="0558FCAD" w14:textId="41E21FBC" w:rsidR="009E5D90" w:rsidRPr="00DB5D68" w:rsidRDefault="009E5D90" w:rsidP="00C54695">
      <w:pPr>
        <w:jc w:val="both"/>
        <w:rPr>
          <w:rFonts w:cstheme="minorHAnsi"/>
          <w:color w:val="000000" w:themeColor="text1"/>
          <w:u w:val="single"/>
        </w:rPr>
      </w:pPr>
    </w:p>
    <w:p w14:paraId="71ABD623" w14:textId="69B64D50" w:rsidR="00F0474A" w:rsidRPr="00DB5D68" w:rsidRDefault="00CE0E71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In an organisation there are usually three levels of strategy, </w:t>
      </w:r>
      <w:r w:rsidR="00102873" w:rsidRPr="00DB5D68">
        <w:rPr>
          <w:rFonts w:cstheme="minorHAnsi"/>
          <w:color w:val="000000" w:themeColor="text1"/>
        </w:rPr>
        <w:t xml:space="preserve">these three levels are explained </w:t>
      </w:r>
      <w:r w:rsidR="00C547AF" w:rsidRPr="00DB5D68">
        <w:rPr>
          <w:rFonts w:cstheme="minorHAnsi"/>
          <w:color w:val="000000" w:themeColor="text1"/>
        </w:rPr>
        <w:t xml:space="preserve">by </w:t>
      </w:r>
      <w:r w:rsidR="00102873" w:rsidRPr="00DB5D68">
        <w:rPr>
          <w:rFonts w:cstheme="minorHAnsi"/>
          <w:color w:val="000000" w:themeColor="text1"/>
        </w:rPr>
        <w:t xml:space="preserve">Cook, </w:t>
      </w:r>
      <w:r w:rsidR="006E0AB8">
        <w:rPr>
          <w:rFonts w:cstheme="minorHAnsi"/>
          <w:color w:val="000000" w:themeColor="text1"/>
        </w:rPr>
        <w:t>(</w:t>
      </w:r>
      <w:r w:rsidR="00102873" w:rsidRPr="00DB5D68">
        <w:rPr>
          <w:rFonts w:cstheme="minorHAnsi"/>
          <w:color w:val="000000" w:themeColor="text1"/>
        </w:rPr>
        <w:t xml:space="preserve">2022). The three levels are the </w:t>
      </w:r>
      <w:r w:rsidR="00F21B3C" w:rsidRPr="00DB5D68">
        <w:rPr>
          <w:rFonts w:cstheme="minorHAnsi"/>
          <w:color w:val="000000" w:themeColor="text1"/>
        </w:rPr>
        <w:t>functional level strategy, business level strategy and corporate level strategy</w:t>
      </w:r>
      <w:r w:rsidR="00410166" w:rsidRPr="00DB5D68">
        <w:rPr>
          <w:rFonts w:cstheme="minorHAnsi"/>
          <w:color w:val="000000" w:themeColor="text1"/>
        </w:rPr>
        <w:t xml:space="preserve">. </w:t>
      </w:r>
      <w:r w:rsidR="00687B2C" w:rsidRPr="00DB5D68">
        <w:rPr>
          <w:rFonts w:cstheme="minorHAnsi"/>
          <w:color w:val="000000" w:themeColor="text1"/>
        </w:rPr>
        <w:t xml:space="preserve">Within an organisation strategic </w:t>
      </w:r>
      <w:r w:rsidR="002C0617" w:rsidRPr="00DB5D68">
        <w:rPr>
          <w:rFonts w:cstheme="minorHAnsi"/>
          <w:color w:val="000000" w:themeColor="text1"/>
        </w:rPr>
        <w:t>decision-making</w:t>
      </w:r>
      <w:r w:rsidR="00687B2C" w:rsidRPr="00DB5D68">
        <w:rPr>
          <w:rFonts w:cstheme="minorHAnsi"/>
          <w:color w:val="000000" w:themeColor="text1"/>
        </w:rPr>
        <w:t xml:space="preserve"> is completed at three different levels</w:t>
      </w:r>
      <w:r w:rsidR="002C0617" w:rsidRPr="00DB5D68">
        <w:rPr>
          <w:rFonts w:cstheme="minorHAnsi"/>
          <w:color w:val="000000" w:themeColor="text1"/>
        </w:rPr>
        <w:t xml:space="preserve">, the difference between these three levels is the level </w:t>
      </w:r>
      <w:r w:rsidR="00224798" w:rsidRPr="00DB5D68">
        <w:rPr>
          <w:rFonts w:cstheme="minorHAnsi"/>
          <w:color w:val="000000" w:themeColor="text1"/>
        </w:rPr>
        <w:t>at</w:t>
      </w:r>
      <w:r w:rsidR="002C0617" w:rsidRPr="00DB5D68">
        <w:rPr>
          <w:rFonts w:cstheme="minorHAnsi"/>
          <w:color w:val="000000" w:themeColor="text1"/>
        </w:rPr>
        <w:t xml:space="preserve"> which </w:t>
      </w:r>
      <w:r w:rsidR="00224798" w:rsidRPr="00DB5D68">
        <w:rPr>
          <w:rFonts w:cstheme="minorHAnsi"/>
          <w:color w:val="000000" w:themeColor="text1"/>
        </w:rPr>
        <w:t>they</w:t>
      </w:r>
      <w:r w:rsidR="002C0617" w:rsidRPr="00DB5D68">
        <w:rPr>
          <w:rFonts w:cstheme="minorHAnsi"/>
          <w:color w:val="000000" w:themeColor="text1"/>
        </w:rPr>
        <w:t xml:space="preserve"> operate within the business</w:t>
      </w:r>
      <w:r w:rsidR="001D3223" w:rsidRPr="00DB5D68">
        <w:rPr>
          <w:rFonts w:cstheme="minorHAnsi"/>
          <w:color w:val="000000" w:themeColor="text1"/>
        </w:rPr>
        <w:t xml:space="preserve">. </w:t>
      </w:r>
      <w:r w:rsidR="00D21A3B" w:rsidRPr="00DB5D68">
        <w:rPr>
          <w:rFonts w:cstheme="minorHAnsi"/>
          <w:color w:val="000000" w:themeColor="text1"/>
        </w:rPr>
        <w:t xml:space="preserve">These three strategies allow an organisation to set goals </w:t>
      </w:r>
      <w:r w:rsidR="001D3223" w:rsidRPr="00DB5D68">
        <w:rPr>
          <w:rFonts w:cstheme="minorHAnsi"/>
          <w:color w:val="000000" w:themeColor="text1"/>
        </w:rPr>
        <w:t>from the highest corporate level to the functional level</w:t>
      </w:r>
      <w:r w:rsidR="00DC5E9A" w:rsidRPr="00DB5D68">
        <w:rPr>
          <w:rFonts w:cstheme="minorHAnsi"/>
          <w:color w:val="000000" w:themeColor="text1"/>
        </w:rPr>
        <w:t>, this ensures that the companies overarching values and goals are met</w:t>
      </w:r>
      <w:r w:rsidR="00C547AF" w:rsidRPr="00DB5D68">
        <w:rPr>
          <w:rFonts w:cstheme="minorHAnsi"/>
          <w:color w:val="000000" w:themeColor="text1"/>
        </w:rPr>
        <w:t xml:space="preserve">. </w:t>
      </w:r>
      <w:r w:rsidR="000158E4" w:rsidRPr="00DB5D68">
        <w:rPr>
          <w:rFonts w:cstheme="minorHAnsi"/>
          <w:color w:val="000000" w:themeColor="text1"/>
        </w:rPr>
        <w:t xml:space="preserve">The </w:t>
      </w:r>
      <w:r w:rsidR="00DC5E9A" w:rsidRPr="00DB5D68">
        <w:rPr>
          <w:rFonts w:cstheme="minorHAnsi"/>
          <w:color w:val="000000" w:themeColor="text1"/>
        </w:rPr>
        <w:t>corporate-level</w:t>
      </w:r>
      <w:r w:rsidR="000158E4" w:rsidRPr="00DB5D68">
        <w:rPr>
          <w:rFonts w:cstheme="minorHAnsi"/>
          <w:color w:val="000000" w:themeColor="text1"/>
        </w:rPr>
        <w:t xml:space="preserve"> strategy is responsible for </w:t>
      </w:r>
      <w:r w:rsidR="00BC2422" w:rsidRPr="00DB5D68">
        <w:rPr>
          <w:rFonts w:cstheme="minorHAnsi"/>
          <w:color w:val="000000" w:themeColor="text1"/>
        </w:rPr>
        <w:t xml:space="preserve">ensuring the </w:t>
      </w:r>
      <w:r w:rsidR="00355340" w:rsidRPr="00DB5D68">
        <w:rPr>
          <w:rFonts w:cstheme="minorHAnsi"/>
          <w:color w:val="000000" w:themeColor="text1"/>
        </w:rPr>
        <w:t>business's</w:t>
      </w:r>
      <w:r w:rsidR="00BC2422" w:rsidRPr="00DB5D68">
        <w:rPr>
          <w:rFonts w:cstheme="minorHAnsi"/>
          <w:color w:val="000000" w:themeColor="text1"/>
        </w:rPr>
        <w:t xml:space="preserve"> main goal is achieved </w:t>
      </w:r>
      <w:r w:rsidR="00355340" w:rsidRPr="00DB5D68">
        <w:rPr>
          <w:rFonts w:cstheme="minorHAnsi"/>
          <w:color w:val="000000" w:themeColor="text1"/>
        </w:rPr>
        <w:t xml:space="preserve">as well as the other goals set throughout the </w:t>
      </w:r>
      <w:r w:rsidR="00FC233B" w:rsidRPr="00DB5D68">
        <w:rPr>
          <w:rFonts w:cstheme="minorHAnsi"/>
          <w:color w:val="000000" w:themeColor="text1"/>
        </w:rPr>
        <w:t>organisation</w:t>
      </w:r>
      <w:r w:rsidR="00C547AF" w:rsidRPr="00DB5D68">
        <w:rPr>
          <w:rFonts w:cstheme="minorHAnsi"/>
          <w:color w:val="000000" w:themeColor="text1"/>
        </w:rPr>
        <w:t xml:space="preserve">. </w:t>
      </w:r>
      <w:r w:rsidR="006C0234" w:rsidRPr="00DB5D68">
        <w:rPr>
          <w:rFonts w:cstheme="minorHAnsi"/>
          <w:color w:val="000000" w:themeColor="text1"/>
        </w:rPr>
        <w:t>At the business level</w:t>
      </w:r>
      <w:r w:rsidR="001E211F" w:rsidRPr="00DB5D68">
        <w:rPr>
          <w:rFonts w:cstheme="minorHAnsi"/>
          <w:color w:val="000000" w:themeColor="text1"/>
        </w:rPr>
        <w:t xml:space="preserve">, the leaders </w:t>
      </w:r>
      <w:r w:rsidR="00CF71A0" w:rsidRPr="00DB5D68">
        <w:rPr>
          <w:rFonts w:cstheme="minorHAnsi"/>
          <w:color w:val="000000" w:themeColor="text1"/>
        </w:rPr>
        <w:t>are tasked with developing and implementing strategies that allow that business unit to compete</w:t>
      </w:r>
      <w:r w:rsidR="00733E18" w:rsidRPr="00DB5D68">
        <w:rPr>
          <w:rFonts w:cstheme="minorHAnsi"/>
          <w:color w:val="000000" w:themeColor="text1"/>
        </w:rPr>
        <w:t xml:space="preserve"> within </w:t>
      </w:r>
      <w:r w:rsidR="00885849" w:rsidRPr="00DB5D68">
        <w:rPr>
          <w:rFonts w:cstheme="minorHAnsi"/>
          <w:color w:val="000000" w:themeColor="text1"/>
        </w:rPr>
        <w:t xml:space="preserve">its market. </w:t>
      </w:r>
      <w:r w:rsidR="003604B6" w:rsidRPr="00DB5D68">
        <w:rPr>
          <w:rFonts w:cstheme="minorHAnsi"/>
          <w:color w:val="000000" w:themeColor="text1"/>
        </w:rPr>
        <w:t>Each unit will require its unique strategy in large organisations with many business units</w:t>
      </w:r>
      <w:r w:rsidR="00885849" w:rsidRPr="00DB5D68">
        <w:rPr>
          <w:rFonts w:cstheme="minorHAnsi"/>
          <w:color w:val="000000" w:themeColor="text1"/>
        </w:rPr>
        <w:t xml:space="preserve">. Finally, there is the functional level, at this level </w:t>
      </w:r>
      <w:r w:rsidR="003849BE" w:rsidRPr="00DB5D68">
        <w:rPr>
          <w:rFonts w:cstheme="minorHAnsi"/>
          <w:color w:val="000000" w:themeColor="text1"/>
        </w:rPr>
        <w:t xml:space="preserve">a strategy is implemented to ensure that they adhere to the organisations overarching goals as well as </w:t>
      </w:r>
      <w:r w:rsidR="00485C3C" w:rsidRPr="00DB5D68">
        <w:rPr>
          <w:rFonts w:cstheme="minorHAnsi"/>
          <w:color w:val="000000" w:themeColor="text1"/>
        </w:rPr>
        <w:t>achieving its own goals and enhanc</w:t>
      </w:r>
      <w:r w:rsidR="00C928AF" w:rsidRPr="00DB5D68">
        <w:rPr>
          <w:rFonts w:cstheme="minorHAnsi"/>
          <w:color w:val="000000" w:themeColor="text1"/>
        </w:rPr>
        <w:t xml:space="preserve">ing </w:t>
      </w:r>
      <w:r w:rsidR="00485C3C" w:rsidRPr="00DB5D68">
        <w:rPr>
          <w:rFonts w:cstheme="minorHAnsi"/>
          <w:color w:val="000000" w:themeColor="text1"/>
        </w:rPr>
        <w:t xml:space="preserve">its operations (Cook, 2022). </w:t>
      </w:r>
      <w:r w:rsidR="00E3441E" w:rsidRPr="00DB5D68">
        <w:rPr>
          <w:rFonts w:cstheme="minorHAnsi"/>
          <w:color w:val="000000" w:themeColor="text1"/>
        </w:rPr>
        <w:t>Chengwei Liu, an associate professor of strategy and behavioural science at ESMT Berlin states, the three levels within an organisation are important as they “enable a clear division of labour and accountability” (Cook, 2022).</w:t>
      </w:r>
    </w:p>
    <w:p w14:paraId="473CD61C" w14:textId="758D57D2" w:rsidR="00DB4CBA" w:rsidRDefault="008D4186" w:rsidP="00C54695">
      <w:pPr>
        <w:pStyle w:val="Heading2"/>
        <w:jc w:val="both"/>
        <w:rPr>
          <w:color w:val="000000" w:themeColor="text1"/>
        </w:rPr>
      </w:pPr>
      <w:bookmarkStart w:id="5" w:name="_Toc118405697"/>
      <w:r w:rsidRPr="00DB5D68">
        <w:rPr>
          <w:color w:val="000000" w:themeColor="text1"/>
        </w:rPr>
        <w:t>A brief o</w:t>
      </w:r>
      <w:r w:rsidR="00DB4CBA" w:rsidRPr="00DB5D68">
        <w:rPr>
          <w:color w:val="000000" w:themeColor="text1"/>
        </w:rPr>
        <w:t xml:space="preserve">verview of </w:t>
      </w:r>
      <w:r w:rsidRPr="00DB5D68">
        <w:rPr>
          <w:color w:val="000000" w:themeColor="text1"/>
        </w:rPr>
        <w:t>Strategy</w:t>
      </w:r>
      <w:bookmarkEnd w:id="5"/>
      <w:r w:rsidR="00DB4CBA" w:rsidRPr="00DB5D68">
        <w:rPr>
          <w:color w:val="000000" w:themeColor="text1"/>
        </w:rPr>
        <w:t xml:space="preserve"> </w:t>
      </w:r>
    </w:p>
    <w:p w14:paraId="1E5AA7D7" w14:textId="77777777" w:rsidR="00C54695" w:rsidRPr="00C54695" w:rsidRDefault="00C54695" w:rsidP="00C54695">
      <w:pPr>
        <w:jc w:val="both"/>
      </w:pPr>
    </w:p>
    <w:p w14:paraId="3CF59CC6" w14:textId="435FA7F2" w:rsidR="00917524" w:rsidRPr="00DB5D68" w:rsidRDefault="00A377F0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When it comes to strategy there are two main theorists that </w:t>
      </w:r>
      <w:r w:rsidR="007A12DD" w:rsidRPr="00DB5D68">
        <w:rPr>
          <w:rFonts w:cstheme="minorHAnsi"/>
          <w:color w:val="000000" w:themeColor="text1"/>
        </w:rPr>
        <w:t xml:space="preserve">are leaders in strategic thinking, these are Henry Mintzberg and Michael Porter </w:t>
      </w:r>
      <w:r w:rsidR="00082A40" w:rsidRPr="00DB5D68">
        <w:rPr>
          <w:rFonts w:cstheme="minorHAnsi"/>
          <w:color w:val="000000" w:themeColor="text1"/>
        </w:rPr>
        <w:t xml:space="preserve">(Moore, 2011). </w:t>
      </w:r>
      <w:r w:rsidR="00B10A1A" w:rsidRPr="00DB5D68">
        <w:rPr>
          <w:rFonts w:cstheme="minorHAnsi"/>
          <w:color w:val="000000" w:themeColor="text1"/>
        </w:rPr>
        <w:t xml:space="preserve">Each of these theorists </w:t>
      </w:r>
      <w:r w:rsidR="00AA2F0B" w:rsidRPr="00DB5D68">
        <w:rPr>
          <w:rFonts w:cstheme="minorHAnsi"/>
          <w:color w:val="000000" w:themeColor="text1"/>
        </w:rPr>
        <w:t>has</w:t>
      </w:r>
      <w:r w:rsidR="00B10A1A" w:rsidRPr="00DB5D68">
        <w:rPr>
          <w:rFonts w:cstheme="minorHAnsi"/>
          <w:color w:val="000000" w:themeColor="text1"/>
        </w:rPr>
        <w:t xml:space="preserve"> their views on strategy, Michael Porter opts for a more traditional </w:t>
      </w:r>
      <w:r w:rsidR="00AA2F0B" w:rsidRPr="00DB5D68">
        <w:rPr>
          <w:rFonts w:cstheme="minorHAnsi"/>
          <w:color w:val="000000" w:themeColor="text1"/>
        </w:rPr>
        <w:t>strategic approach whereas Henry Mintzberg focuses on a more emergent strategic approach</w:t>
      </w:r>
      <w:r w:rsidR="00C60BDF" w:rsidRPr="00DB5D68">
        <w:rPr>
          <w:rFonts w:cstheme="minorHAnsi"/>
          <w:color w:val="000000" w:themeColor="text1"/>
        </w:rPr>
        <w:t xml:space="preserve"> </w:t>
      </w:r>
      <w:r w:rsidR="006C6554" w:rsidRPr="00DB5D68">
        <w:rPr>
          <w:rFonts w:cstheme="minorHAnsi"/>
          <w:color w:val="000000" w:themeColor="text1"/>
        </w:rPr>
        <w:t xml:space="preserve">(Moore, 2011). </w:t>
      </w:r>
      <w:r w:rsidR="007E0EF5" w:rsidRPr="00DB5D68">
        <w:rPr>
          <w:rFonts w:cstheme="minorHAnsi"/>
          <w:color w:val="000000" w:themeColor="text1"/>
        </w:rPr>
        <w:t xml:space="preserve">According to </w:t>
      </w:r>
      <w:r w:rsidR="007E6F8E" w:rsidRPr="00DB5D68">
        <w:rPr>
          <w:rFonts w:cstheme="minorHAnsi"/>
          <w:color w:val="000000" w:themeColor="text1"/>
        </w:rPr>
        <w:t xml:space="preserve">research from </w:t>
      </w:r>
      <w:r w:rsidR="007E0EF5" w:rsidRPr="00DB5D68">
        <w:rPr>
          <w:rFonts w:cstheme="minorHAnsi"/>
          <w:color w:val="000000" w:themeColor="text1"/>
        </w:rPr>
        <w:t xml:space="preserve">Mintzberg </w:t>
      </w:r>
      <w:r w:rsidR="007E6F8E" w:rsidRPr="00DB5D68">
        <w:rPr>
          <w:rFonts w:cstheme="minorHAnsi"/>
          <w:color w:val="000000" w:themeColor="text1"/>
        </w:rPr>
        <w:t>&amp; Waters</w:t>
      </w:r>
      <w:r w:rsidR="00843CF7" w:rsidRPr="00DB5D68">
        <w:rPr>
          <w:rFonts w:cstheme="minorHAnsi"/>
          <w:color w:val="000000" w:themeColor="text1"/>
        </w:rPr>
        <w:t xml:space="preserve">, </w:t>
      </w:r>
      <w:r w:rsidR="007E0EF5" w:rsidRPr="00DB5D68">
        <w:rPr>
          <w:rFonts w:cstheme="minorHAnsi"/>
          <w:color w:val="000000" w:themeColor="text1"/>
        </w:rPr>
        <w:t xml:space="preserve">the </w:t>
      </w:r>
      <w:r w:rsidR="00C95425" w:rsidRPr="00DB5D68">
        <w:rPr>
          <w:rFonts w:cstheme="minorHAnsi"/>
          <w:color w:val="000000" w:themeColor="text1"/>
        </w:rPr>
        <w:t xml:space="preserve">difference between </w:t>
      </w:r>
      <w:r w:rsidR="00771D4B" w:rsidRPr="00DB5D68">
        <w:rPr>
          <w:rFonts w:cstheme="minorHAnsi"/>
          <w:color w:val="000000" w:themeColor="text1"/>
        </w:rPr>
        <w:t xml:space="preserve">emergent and </w:t>
      </w:r>
      <w:r w:rsidR="002B1A26" w:rsidRPr="00DB5D68">
        <w:rPr>
          <w:rFonts w:cstheme="minorHAnsi"/>
          <w:color w:val="000000" w:themeColor="text1"/>
        </w:rPr>
        <w:t>traditional</w:t>
      </w:r>
      <w:r w:rsidR="0074379F" w:rsidRPr="00DB5D68">
        <w:rPr>
          <w:rFonts w:cstheme="minorHAnsi"/>
          <w:color w:val="000000" w:themeColor="text1"/>
        </w:rPr>
        <w:t xml:space="preserve"> strategy </w:t>
      </w:r>
      <w:r w:rsidR="00101C06" w:rsidRPr="00DB5D68">
        <w:rPr>
          <w:rFonts w:cstheme="minorHAnsi"/>
          <w:color w:val="000000" w:themeColor="text1"/>
        </w:rPr>
        <w:t>are,</w:t>
      </w:r>
      <w:r w:rsidR="0074379F" w:rsidRPr="00DB5D68">
        <w:rPr>
          <w:rFonts w:cstheme="minorHAnsi"/>
          <w:color w:val="000000" w:themeColor="text1"/>
        </w:rPr>
        <w:t xml:space="preserve"> </w:t>
      </w:r>
      <w:r w:rsidR="00101C06" w:rsidRPr="00DB5D68">
        <w:rPr>
          <w:rFonts w:cstheme="minorHAnsi"/>
          <w:color w:val="000000" w:themeColor="text1"/>
        </w:rPr>
        <w:t xml:space="preserve">the </w:t>
      </w:r>
      <w:r w:rsidR="0074379F" w:rsidRPr="00DB5D68">
        <w:rPr>
          <w:rFonts w:cstheme="minorHAnsi"/>
          <w:color w:val="000000" w:themeColor="text1"/>
        </w:rPr>
        <w:t xml:space="preserve">traditional strategy </w:t>
      </w:r>
      <w:r w:rsidR="00101C06" w:rsidRPr="00DB5D68">
        <w:rPr>
          <w:rFonts w:cstheme="minorHAnsi"/>
          <w:color w:val="000000" w:themeColor="text1"/>
        </w:rPr>
        <w:t xml:space="preserve">is </w:t>
      </w:r>
      <w:r w:rsidR="00BD4099" w:rsidRPr="00DB5D68">
        <w:rPr>
          <w:rFonts w:cstheme="minorHAnsi"/>
          <w:color w:val="000000" w:themeColor="text1"/>
        </w:rPr>
        <w:t>focus</w:t>
      </w:r>
      <w:r w:rsidR="00101C06" w:rsidRPr="00DB5D68">
        <w:rPr>
          <w:rFonts w:cstheme="minorHAnsi"/>
          <w:color w:val="000000" w:themeColor="text1"/>
        </w:rPr>
        <w:t>ed</w:t>
      </w:r>
      <w:r w:rsidR="00BD4099" w:rsidRPr="00DB5D68">
        <w:rPr>
          <w:rFonts w:cstheme="minorHAnsi"/>
          <w:color w:val="000000" w:themeColor="text1"/>
        </w:rPr>
        <w:t xml:space="preserve"> more on control and direction whereas, </w:t>
      </w:r>
      <w:r w:rsidR="00101C06" w:rsidRPr="00DB5D68">
        <w:rPr>
          <w:rFonts w:cstheme="minorHAnsi"/>
          <w:color w:val="000000" w:themeColor="text1"/>
        </w:rPr>
        <w:t xml:space="preserve">the </w:t>
      </w:r>
      <w:r w:rsidR="00BD4099" w:rsidRPr="00DB5D68">
        <w:rPr>
          <w:rFonts w:cstheme="minorHAnsi"/>
          <w:color w:val="000000" w:themeColor="text1"/>
        </w:rPr>
        <w:t xml:space="preserve">emergent strategy </w:t>
      </w:r>
      <w:r w:rsidR="00D1074A" w:rsidRPr="00DB5D68">
        <w:rPr>
          <w:rFonts w:cstheme="minorHAnsi"/>
          <w:color w:val="000000" w:themeColor="text1"/>
        </w:rPr>
        <w:t xml:space="preserve">is more focused </w:t>
      </w:r>
      <w:r w:rsidR="00866C67" w:rsidRPr="00DB5D68">
        <w:rPr>
          <w:rFonts w:cstheme="minorHAnsi"/>
          <w:color w:val="000000" w:themeColor="text1"/>
        </w:rPr>
        <w:t>on strategic learning</w:t>
      </w:r>
      <w:r w:rsidR="00172EC4" w:rsidRPr="00DB5D68">
        <w:rPr>
          <w:rFonts w:cstheme="minorHAnsi"/>
          <w:color w:val="000000" w:themeColor="text1"/>
        </w:rPr>
        <w:t xml:space="preserve"> (Mintzberg &amp; Waters, 1985). </w:t>
      </w:r>
      <w:r w:rsidR="001479B2" w:rsidRPr="00DB5D68">
        <w:rPr>
          <w:rFonts w:cstheme="minorHAnsi"/>
          <w:color w:val="000000" w:themeColor="text1"/>
        </w:rPr>
        <w:t>Mintzberg goes on to say that emergent strategy does not have to mean that there is chaos</w:t>
      </w:r>
      <w:r w:rsidR="00C353C9" w:rsidRPr="00DB5D68">
        <w:rPr>
          <w:rFonts w:cstheme="minorHAnsi"/>
          <w:color w:val="000000" w:themeColor="text1"/>
        </w:rPr>
        <w:t>, but ‘unintended order’</w:t>
      </w:r>
      <w:r w:rsidR="00ED7374" w:rsidRPr="00DB5D68">
        <w:rPr>
          <w:rFonts w:cstheme="minorHAnsi"/>
          <w:color w:val="000000" w:themeColor="text1"/>
        </w:rPr>
        <w:t xml:space="preserve"> and that emergent strategies are </w:t>
      </w:r>
      <w:r w:rsidR="001B212F" w:rsidRPr="00DB5D68">
        <w:rPr>
          <w:rFonts w:cstheme="minorHAnsi"/>
          <w:color w:val="000000" w:themeColor="text1"/>
        </w:rPr>
        <w:t xml:space="preserve">open, flexible, </w:t>
      </w:r>
      <w:r w:rsidR="004A6922" w:rsidRPr="00DB5D68">
        <w:rPr>
          <w:rFonts w:cstheme="minorHAnsi"/>
          <w:color w:val="000000" w:themeColor="text1"/>
        </w:rPr>
        <w:t>responsive,</w:t>
      </w:r>
      <w:r w:rsidR="001B212F" w:rsidRPr="00DB5D68">
        <w:rPr>
          <w:rFonts w:cstheme="minorHAnsi"/>
          <w:color w:val="000000" w:themeColor="text1"/>
        </w:rPr>
        <w:t xml:space="preserve"> </w:t>
      </w:r>
      <w:r w:rsidR="00A64165" w:rsidRPr="00DB5D68">
        <w:rPr>
          <w:rFonts w:cstheme="minorHAnsi"/>
          <w:color w:val="000000" w:themeColor="text1"/>
        </w:rPr>
        <w:t>and</w:t>
      </w:r>
      <w:r w:rsidR="001B212F" w:rsidRPr="00DB5D68">
        <w:rPr>
          <w:rFonts w:cstheme="minorHAnsi"/>
          <w:color w:val="000000" w:themeColor="text1"/>
        </w:rPr>
        <w:t xml:space="preserve"> willing to learn</w:t>
      </w:r>
      <w:r w:rsidR="00411D44" w:rsidRPr="00DB5D68">
        <w:rPr>
          <w:rFonts w:cstheme="minorHAnsi"/>
          <w:color w:val="000000" w:themeColor="text1"/>
        </w:rPr>
        <w:t xml:space="preserve"> which is vital in an</w:t>
      </w:r>
      <w:r w:rsidR="000544A9" w:rsidRPr="00DB5D68">
        <w:rPr>
          <w:rFonts w:cstheme="minorHAnsi"/>
          <w:color w:val="000000" w:themeColor="text1"/>
        </w:rPr>
        <w:t xml:space="preserve"> 'ever-changing</w:t>
      </w:r>
      <w:r w:rsidR="00411D44" w:rsidRPr="00DB5D68">
        <w:rPr>
          <w:rFonts w:cstheme="minorHAnsi"/>
          <w:color w:val="000000" w:themeColor="text1"/>
        </w:rPr>
        <w:t xml:space="preserve"> </w:t>
      </w:r>
      <w:r w:rsidR="00465154" w:rsidRPr="00DB5D68">
        <w:rPr>
          <w:rFonts w:cstheme="minorHAnsi"/>
          <w:color w:val="000000" w:themeColor="text1"/>
        </w:rPr>
        <w:t xml:space="preserve">reality </w:t>
      </w:r>
      <w:r w:rsidR="000544A9" w:rsidRPr="00DB5D68">
        <w:rPr>
          <w:rFonts w:cstheme="minorHAnsi"/>
          <w:color w:val="000000" w:themeColor="text1"/>
        </w:rPr>
        <w:t>rather than a stable fantasy’ (Mintzberg &amp; Waters</w:t>
      </w:r>
      <w:r w:rsidR="00A64165" w:rsidRPr="00DB5D68">
        <w:rPr>
          <w:rFonts w:cstheme="minorHAnsi"/>
          <w:color w:val="000000" w:themeColor="text1"/>
        </w:rPr>
        <w:t>,</w:t>
      </w:r>
      <w:r w:rsidR="000544A9" w:rsidRPr="00DB5D68">
        <w:rPr>
          <w:rFonts w:cstheme="minorHAnsi"/>
          <w:color w:val="000000" w:themeColor="text1"/>
        </w:rPr>
        <w:t xml:space="preserve"> 1985</w:t>
      </w:r>
      <w:r w:rsidR="00A64165" w:rsidRPr="00DB5D68">
        <w:rPr>
          <w:rFonts w:cstheme="minorHAnsi"/>
          <w:color w:val="000000" w:themeColor="text1"/>
        </w:rPr>
        <w:t xml:space="preserve">). </w:t>
      </w:r>
    </w:p>
    <w:p w14:paraId="5D754EB6" w14:textId="77777777" w:rsidR="00917524" w:rsidRPr="00DB5D68" w:rsidRDefault="00917524" w:rsidP="00C54695">
      <w:pPr>
        <w:jc w:val="both"/>
        <w:rPr>
          <w:rFonts w:cstheme="minorHAnsi"/>
          <w:color w:val="000000" w:themeColor="text1"/>
        </w:rPr>
      </w:pPr>
    </w:p>
    <w:p w14:paraId="343C3DCF" w14:textId="7C73390D" w:rsidR="006614AC" w:rsidRPr="00F64DB9" w:rsidRDefault="00917524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The </w:t>
      </w:r>
      <w:r w:rsidR="002B1A26" w:rsidRPr="00DB5D68">
        <w:rPr>
          <w:rFonts w:cstheme="minorHAnsi"/>
          <w:color w:val="000000" w:themeColor="text1"/>
        </w:rPr>
        <w:t>traditional</w:t>
      </w:r>
      <w:r w:rsidRPr="00DB5D68">
        <w:rPr>
          <w:rFonts w:cstheme="minorHAnsi"/>
          <w:color w:val="000000" w:themeColor="text1"/>
        </w:rPr>
        <w:t xml:space="preserve"> strategy does also have its uses as it provides a sense of direction and allows managers to manage</w:t>
      </w:r>
      <w:r w:rsidR="0011391A">
        <w:rPr>
          <w:rFonts w:cstheme="minorHAnsi"/>
          <w:color w:val="000000" w:themeColor="text1"/>
        </w:rPr>
        <w:t>.</w:t>
      </w:r>
      <w:r w:rsidRPr="00DB5D68">
        <w:rPr>
          <w:rFonts w:cstheme="minorHAnsi"/>
          <w:color w:val="000000" w:themeColor="text1"/>
        </w:rPr>
        <w:t xml:space="preserve"> </w:t>
      </w:r>
      <w:r w:rsidR="0011391A">
        <w:rPr>
          <w:rFonts w:cstheme="minorHAnsi"/>
          <w:color w:val="000000" w:themeColor="text1"/>
        </w:rPr>
        <w:t>W</w:t>
      </w:r>
      <w:r w:rsidRPr="00DB5D68">
        <w:rPr>
          <w:rFonts w:cstheme="minorHAnsi"/>
          <w:color w:val="000000" w:themeColor="text1"/>
        </w:rPr>
        <w:t xml:space="preserve">here </w:t>
      </w:r>
      <w:r w:rsidR="00D94CDC" w:rsidRPr="00DB5D68">
        <w:rPr>
          <w:rFonts w:cstheme="minorHAnsi"/>
          <w:color w:val="000000" w:themeColor="text1"/>
        </w:rPr>
        <w:t xml:space="preserve">environments </w:t>
      </w:r>
      <w:r w:rsidR="004A7C10" w:rsidRPr="00DB5D68">
        <w:rPr>
          <w:rFonts w:cstheme="minorHAnsi"/>
          <w:color w:val="000000" w:themeColor="text1"/>
        </w:rPr>
        <w:t>can</w:t>
      </w:r>
      <w:r w:rsidR="00D94CDC" w:rsidRPr="00DB5D68">
        <w:rPr>
          <w:rFonts w:cstheme="minorHAnsi"/>
          <w:color w:val="000000" w:themeColor="text1"/>
        </w:rPr>
        <w:t xml:space="preserve"> be predicted or controlled the </w:t>
      </w:r>
      <w:r w:rsidR="002B1A26" w:rsidRPr="00DB5D68">
        <w:rPr>
          <w:rFonts w:cstheme="minorHAnsi"/>
          <w:color w:val="000000" w:themeColor="text1"/>
        </w:rPr>
        <w:t>traditional strategy will be</w:t>
      </w:r>
      <w:r w:rsidR="00AE557D" w:rsidRPr="00DB5D68">
        <w:rPr>
          <w:rFonts w:cstheme="minorHAnsi"/>
          <w:color w:val="000000" w:themeColor="text1"/>
        </w:rPr>
        <w:t xml:space="preserve"> </w:t>
      </w:r>
      <w:r w:rsidR="002B1A26" w:rsidRPr="00DB5D68">
        <w:rPr>
          <w:rFonts w:cstheme="minorHAnsi"/>
          <w:color w:val="000000" w:themeColor="text1"/>
        </w:rPr>
        <w:t>valuable</w:t>
      </w:r>
      <w:r w:rsidR="00AE557D" w:rsidRPr="00DB5D68">
        <w:rPr>
          <w:rFonts w:cstheme="minorHAnsi"/>
          <w:color w:val="000000" w:themeColor="text1"/>
        </w:rPr>
        <w:t>.</w:t>
      </w:r>
      <w:r w:rsidR="002B1A26" w:rsidRPr="00DB5D68">
        <w:rPr>
          <w:rFonts w:cstheme="minorHAnsi"/>
          <w:color w:val="000000" w:themeColor="text1"/>
        </w:rPr>
        <w:t xml:space="preserve"> </w:t>
      </w:r>
      <w:r w:rsidRPr="00DB5D68">
        <w:rPr>
          <w:rFonts w:cstheme="minorHAnsi"/>
          <w:color w:val="000000" w:themeColor="text1"/>
        </w:rPr>
        <w:t xml:space="preserve">Ultimately organisations tend to use what's known as a realised strategy which stems from a mixture of both an intended strategy and an emergent strategy, </w:t>
      </w:r>
      <w:r w:rsidRPr="00DB5D68">
        <w:rPr>
          <w:rFonts w:cstheme="minorHAnsi"/>
          <w:color w:val="000000" w:themeColor="text1"/>
        </w:rPr>
        <w:lastRenderedPageBreak/>
        <w:t xml:space="preserve">they start with an intended strategy and then use characteristics of an emergent strategy to overcome unforeseen obstacles which leads to the </w:t>
      </w:r>
      <w:r w:rsidR="00657C13" w:rsidRPr="00DB5D68">
        <w:rPr>
          <w:rFonts w:cstheme="minorHAnsi"/>
          <w:color w:val="000000" w:themeColor="text1"/>
        </w:rPr>
        <w:t xml:space="preserve">use of a </w:t>
      </w:r>
      <w:r w:rsidRPr="00DB5D68">
        <w:rPr>
          <w:rFonts w:cstheme="minorHAnsi"/>
          <w:color w:val="000000" w:themeColor="text1"/>
        </w:rPr>
        <w:t xml:space="preserve">realised strategy (Mintzberg &amp; Waters, 1985). </w:t>
      </w:r>
      <w:r w:rsidR="00F55A91" w:rsidRPr="00DB5D68">
        <w:rPr>
          <w:rFonts w:cstheme="minorHAnsi"/>
          <w:color w:val="000000" w:themeColor="text1"/>
        </w:rPr>
        <w:t xml:space="preserve">I don’t believe organisations should solely use the traditional strategy as </w:t>
      </w:r>
      <w:r w:rsidR="004B10B1" w:rsidRPr="00DB5D68">
        <w:rPr>
          <w:rFonts w:cstheme="minorHAnsi"/>
          <w:color w:val="000000" w:themeColor="text1"/>
        </w:rPr>
        <w:t xml:space="preserve">we are currently living in a </w:t>
      </w:r>
      <w:r w:rsidR="00A1758D" w:rsidRPr="00DB5D68">
        <w:rPr>
          <w:rFonts w:cstheme="minorHAnsi"/>
          <w:color w:val="000000" w:themeColor="text1"/>
        </w:rPr>
        <w:t>volatile</w:t>
      </w:r>
      <w:r w:rsidR="008A08C4" w:rsidRPr="00DB5D68">
        <w:rPr>
          <w:rFonts w:cstheme="minorHAnsi"/>
          <w:color w:val="000000" w:themeColor="text1"/>
        </w:rPr>
        <w:t>, uncertain</w:t>
      </w:r>
      <w:r w:rsidR="00A1758D" w:rsidRPr="00DB5D68">
        <w:rPr>
          <w:rFonts w:cstheme="minorHAnsi"/>
          <w:color w:val="000000" w:themeColor="text1"/>
        </w:rPr>
        <w:t xml:space="preserve">, </w:t>
      </w:r>
      <w:r w:rsidR="00957EFE" w:rsidRPr="00DB5D68">
        <w:rPr>
          <w:rFonts w:cstheme="minorHAnsi"/>
          <w:color w:val="000000" w:themeColor="text1"/>
        </w:rPr>
        <w:t>complex,</w:t>
      </w:r>
      <w:r w:rsidR="00A1758D" w:rsidRPr="00DB5D68">
        <w:rPr>
          <w:rFonts w:cstheme="minorHAnsi"/>
          <w:color w:val="000000" w:themeColor="text1"/>
        </w:rPr>
        <w:t xml:space="preserve"> and ambiguous world known as VUCA (</w:t>
      </w:r>
      <w:r w:rsidR="00663E0A" w:rsidRPr="00DB5D68">
        <w:rPr>
          <w:rFonts w:cstheme="minorHAnsi"/>
          <w:color w:val="000000" w:themeColor="text1"/>
        </w:rPr>
        <w:t>Baldwin, 2022).</w:t>
      </w:r>
      <w:r w:rsidR="007156BE" w:rsidRPr="00DB5D68">
        <w:rPr>
          <w:rFonts w:cstheme="minorHAnsi"/>
          <w:color w:val="000000" w:themeColor="text1"/>
        </w:rPr>
        <w:t xml:space="preserve"> This VUCA world we live in causes </w:t>
      </w:r>
      <w:r w:rsidR="00251932" w:rsidRPr="00DB5D68">
        <w:rPr>
          <w:rFonts w:cstheme="minorHAnsi"/>
          <w:color w:val="000000" w:themeColor="text1"/>
        </w:rPr>
        <w:t>more uncertainty</w:t>
      </w:r>
      <w:r w:rsidR="004421C4" w:rsidRPr="00DB5D68">
        <w:rPr>
          <w:rFonts w:cstheme="minorHAnsi"/>
          <w:color w:val="000000" w:themeColor="text1"/>
        </w:rPr>
        <w:t xml:space="preserve">, making it more difficult to predict the future and </w:t>
      </w:r>
      <w:proofErr w:type="spellStart"/>
      <w:r w:rsidR="00D9263F">
        <w:rPr>
          <w:rFonts w:cstheme="minorHAnsi"/>
          <w:color w:val="000000" w:themeColor="text1"/>
        </w:rPr>
        <w:t>casues</w:t>
      </w:r>
      <w:proofErr w:type="spellEnd"/>
      <w:r w:rsidR="00274B94" w:rsidRPr="00DB5D68">
        <w:rPr>
          <w:rFonts w:cstheme="minorHAnsi"/>
          <w:color w:val="000000" w:themeColor="text1"/>
        </w:rPr>
        <w:t xml:space="preserve"> fast-paced change </w:t>
      </w:r>
      <w:r w:rsidR="00610245">
        <w:rPr>
          <w:rFonts w:cstheme="minorHAnsi"/>
          <w:color w:val="000000" w:themeColor="text1"/>
        </w:rPr>
        <w:t xml:space="preserve">meaning </w:t>
      </w:r>
      <w:r w:rsidR="00550531">
        <w:rPr>
          <w:rFonts w:cstheme="minorHAnsi"/>
          <w:color w:val="000000" w:themeColor="text1"/>
        </w:rPr>
        <w:t>strategy</w:t>
      </w:r>
      <w:r w:rsidR="00610245">
        <w:rPr>
          <w:rFonts w:cstheme="minorHAnsi"/>
          <w:color w:val="000000" w:themeColor="text1"/>
        </w:rPr>
        <w:t xml:space="preserve"> is more important than ever </w:t>
      </w:r>
      <w:r w:rsidR="00274B94" w:rsidRPr="00DB5D68">
        <w:rPr>
          <w:rFonts w:cstheme="minorHAnsi"/>
          <w:color w:val="000000" w:themeColor="text1"/>
        </w:rPr>
        <w:t xml:space="preserve">(Baldwin, 2022). </w:t>
      </w:r>
    </w:p>
    <w:p w14:paraId="0BAE3D18" w14:textId="68734D8E" w:rsidR="00540E88" w:rsidRPr="00E55579" w:rsidRDefault="00BB39FB" w:rsidP="00C54695">
      <w:pPr>
        <w:pStyle w:val="Heading1"/>
        <w:jc w:val="both"/>
        <w:rPr>
          <w:color w:val="000000" w:themeColor="text1"/>
          <w:u w:val="single"/>
        </w:rPr>
      </w:pPr>
      <w:bookmarkStart w:id="6" w:name="_Toc118405698"/>
      <w:r w:rsidRPr="00E55579">
        <w:rPr>
          <w:color w:val="000000" w:themeColor="text1"/>
          <w:u w:val="single"/>
        </w:rPr>
        <w:t xml:space="preserve">Main </w:t>
      </w:r>
      <w:r w:rsidR="003604B6" w:rsidRPr="00E55579">
        <w:rPr>
          <w:color w:val="000000" w:themeColor="text1"/>
          <w:u w:val="single"/>
        </w:rPr>
        <w:t>body</w:t>
      </w:r>
      <w:bookmarkEnd w:id="6"/>
    </w:p>
    <w:p w14:paraId="65A5E8ED" w14:textId="7D1D78DD" w:rsidR="00540E88" w:rsidRPr="00DB5D68" w:rsidRDefault="00540E88" w:rsidP="00C54695">
      <w:pPr>
        <w:pStyle w:val="Heading2"/>
        <w:jc w:val="both"/>
        <w:rPr>
          <w:color w:val="000000" w:themeColor="text1"/>
        </w:rPr>
      </w:pPr>
      <w:bookmarkStart w:id="7" w:name="_Toc118405699"/>
      <w:r w:rsidRPr="00DB5D68">
        <w:rPr>
          <w:color w:val="000000" w:themeColor="text1"/>
        </w:rPr>
        <w:t>What is Ford’s strategy?</w:t>
      </w:r>
      <w:bookmarkEnd w:id="7"/>
    </w:p>
    <w:p w14:paraId="6EB2BF40" w14:textId="5A5FFBF3" w:rsidR="00540E88" w:rsidRPr="00DB5D68" w:rsidRDefault="00540E88" w:rsidP="00C54695">
      <w:pPr>
        <w:jc w:val="both"/>
        <w:rPr>
          <w:color w:val="000000" w:themeColor="text1"/>
          <w:u w:val="single"/>
        </w:rPr>
      </w:pPr>
    </w:p>
    <w:p w14:paraId="79849626" w14:textId="2B75F258" w:rsidR="00F93871" w:rsidRPr="00DB5D68" w:rsidRDefault="00726546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>Ford's</w:t>
      </w:r>
      <w:r w:rsidR="008C374C" w:rsidRPr="00DB5D68">
        <w:rPr>
          <w:color w:val="000000" w:themeColor="text1"/>
        </w:rPr>
        <w:t xml:space="preserve"> strategy uses Michael </w:t>
      </w:r>
      <w:r w:rsidR="00602D37" w:rsidRPr="00DB5D68">
        <w:rPr>
          <w:color w:val="000000" w:themeColor="text1"/>
        </w:rPr>
        <w:t>Porter’s</w:t>
      </w:r>
      <w:r w:rsidR="00BE1D40" w:rsidRPr="00DB5D68">
        <w:rPr>
          <w:color w:val="000000" w:themeColor="text1"/>
        </w:rPr>
        <w:t>, generic strategy model</w:t>
      </w:r>
      <w:r w:rsidR="008C374C" w:rsidRPr="00DB5D68">
        <w:rPr>
          <w:color w:val="000000" w:themeColor="text1"/>
        </w:rPr>
        <w:t xml:space="preserve"> as its basis,</w:t>
      </w:r>
      <w:r w:rsidR="00BE1D40" w:rsidRPr="00DB5D68">
        <w:rPr>
          <w:color w:val="000000" w:themeColor="text1"/>
        </w:rPr>
        <w:t xml:space="preserve"> initially</w:t>
      </w:r>
      <w:r w:rsidR="00602D37" w:rsidRPr="00DB5D68">
        <w:rPr>
          <w:color w:val="000000" w:themeColor="text1"/>
        </w:rPr>
        <w:t>,</w:t>
      </w:r>
      <w:r w:rsidR="00BE1D40" w:rsidRPr="00DB5D68">
        <w:rPr>
          <w:color w:val="000000" w:themeColor="text1"/>
        </w:rPr>
        <w:t xml:space="preserve"> </w:t>
      </w:r>
      <w:r w:rsidR="00CA4B2B" w:rsidRPr="00DB5D68">
        <w:rPr>
          <w:color w:val="000000" w:themeColor="text1"/>
        </w:rPr>
        <w:t>F</w:t>
      </w:r>
      <w:r w:rsidR="00945F7F" w:rsidRPr="00DB5D68">
        <w:rPr>
          <w:color w:val="000000" w:themeColor="text1"/>
        </w:rPr>
        <w:t xml:space="preserve">ord used Michael </w:t>
      </w:r>
      <w:r w:rsidR="005972F2" w:rsidRPr="00DB5D68">
        <w:rPr>
          <w:color w:val="000000" w:themeColor="text1"/>
        </w:rPr>
        <w:t>Porter’s</w:t>
      </w:r>
      <w:r w:rsidR="00945F7F" w:rsidRPr="00DB5D68">
        <w:rPr>
          <w:color w:val="000000" w:themeColor="text1"/>
        </w:rPr>
        <w:t xml:space="preserve"> </w:t>
      </w:r>
      <w:r w:rsidR="00584D2A" w:rsidRPr="00DB5D68">
        <w:rPr>
          <w:color w:val="000000" w:themeColor="text1"/>
        </w:rPr>
        <w:t xml:space="preserve">cost leadership strategy </w:t>
      </w:r>
      <w:r w:rsidR="00602D37" w:rsidRPr="00DB5D68">
        <w:rPr>
          <w:color w:val="000000" w:themeColor="text1"/>
        </w:rPr>
        <w:t xml:space="preserve">in the early </w:t>
      </w:r>
      <w:r w:rsidR="0010031C" w:rsidRPr="00DB5D68">
        <w:rPr>
          <w:color w:val="000000" w:themeColor="text1"/>
        </w:rPr>
        <w:t>1900</w:t>
      </w:r>
      <w:r w:rsidR="005972F2" w:rsidRPr="00DB5D68">
        <w:rPr>
          <w:color w:val="000000" w:themeColor="text1"/>
        </w:rPr>
        <w:t>s</w:t>
      </w:r>
      <w:r w:rsidR="00CA4B2B" w:rsidRPr="00DB5D68">
        <w:rPr>
          <w:color w:val="000000" w:themeColor="text1"/>
        </w:rPr>
        <w:t xml:space="preserve"> to attract the American consumer by offering low prices</w:t>
      </w:r>
      <w:r w:rsidR="004B47D4" w:rsidRPr="00DB5D68">
        <w:rPr>
          <w:color w:val="000000" w:themeColor="text1"/>
        </w:rPr>
        <w:t xml:space="preserve"> (Meyer, 2017)</w:t>
      </w:r>
      <w:r w:rsidR="005972F2" w:rsidRPr="00DB5D68">
        <w:rPr>
          <w:color w:val="000000" w:themeColor="text1"/>
        </w:rPr>
        <w:t>.</w:t>
      </w:r>
      <w:r w:rsidR="00602D37" w:rsidRPr="00DB5D68">
        <w:rPr>
          <w:color w:val="000000" w:themeColor="text1"/>
        </w:rPr>
        <w:t xml:space="preserve"> </w:t>
      </w:r>
      <w:r w:rsidR="004B47D4" w:rsidRPr="00DB5D68">
        <w:rPr>
          <w:color w:val="000000" w:themeColor="text1"/>
        </w:rPr>
        <w:t>To</w:t>
      </w:r>
      <w:r w:rsidR="00FB3E73" w:rsidRPr="00DB5D68">
        <w:rPr>
          <w:color w:val="000000" w:themeColor="text1"/>
        </w:rPr>
        <w:t xml:space="preserve"> </w:t>
      </w:r>
      <w:r w:rsidR="00027C60">
        <w:rPr>
          <w:color w:val="000000" w:themeColor="text1"/>
        </w:rPr>
        <w:t>enhance</w:t>
      </w:r>
      <w:r w:rsidR="00FB3E73" w:rsidRPr="00DB5D68">
        <w:rPr>
          <w:color w:val="000000" w:themeColor="text1"/>
        </w:rPr>
        <w:t xml:space="preserve"> this method Ford </w:t>
      </w:r>
      <w:r w:rsidR="00AF282F" w:rsidRPr="00DB5D68">
        <w:rPr>
          <w:color w:val="000000" w:themeColor="text1"/>
        </w:rPr>
        <w:t>implemented</w:t>
      </w:r>
      <w:r w:rsidR="004B47D4" w:rsidRPr="00DB5D68">
        <w:rPr>
          <w:color w:val="000000" w:themeColor="text1"/>
        </w:rPr>
        <w:t xml:space="preserve"> the assembly line method to help reduce production costs and increase productivity (Meyer, 2017). </w:t>
      </w:r>
      <w:r w:rsidR="00AF282F" w:rsidRPr="00DB5D68">
        <w:rPr>
          <w:color w:val="000000" w:themeColor="text1"/>
        </w:rPr>
        <w:t>Although successful, it</w:t>
      </w:r>
      <w:r w:rsidR="00602D37" w:rsidRPr="00DB5D68">
        <w:rPr>
          <w:color w:val="000000" w:themeColor="text1"/>
        </w:rPr>
        <w:t xml:space="preserve"> </w:t>
      </w:r>
      <w:r w:rsidR="0010031C" w:rsidRPr="00DB5D68">
        <w:rPr>
          <w:color w:val="000000" w:themeColor="text1"/>
        </w:rPr>
        <w:t xml:space="preserve">proved </w:t>
      </w:r>
      <w:r w:rsidR="00AF282F" w:rsidRPr="00DB5D68">
        <w:rPr>
          <w:color w:val="000000" w:themeColor="text1"/>
        </w:rPr>
        <w:t xml:space="preserve">not enough with </w:t>
      </w:r>
      <w:r w:rsidR="0010031C" w:rsidRPr="00DB5D68">
        <w:rPr>
          <w:color w:val="000000" w:themeColor="text1"/>
        </w:rPr>
        <w:t xml:space="preserve">Ford </w:t>
      </w:r>
      <w:r w:rsidR="005972F2" w:rsidRPr="00DB5D68">
        <w:rPr>
          <w:color w:val="000000" w:themeColor="text1"/>
        </w:rPr>
        <w:t>losing</w:t>
      </w:r>
      <w:r w:rsidR="0010031C" w:rsidRPr="00DB5D68">
        <w:rPr>
          <w:color w:val="000000" w:themeColor="text1"/>
        </w:rPr>
        <w:t xml:space="preserve"> its </w:t>
      </w:r>
      <w:r w:rsidR="005972F2" w:rsidRPr="00DB5D68">
        <w:rPr>
          <w:color w:val="000000" w:themeColor="text1"/>
        </w:rPr>
        <w:t>title as America’s largest automobile manufacturer to General Motors</w:t>
      </w:r>
      <w:r w:rsidR="00CA4B2B" w:rsidRPr="00DB5D68">
        <w:rPr>
          <w:color w:val="000000" w:themeColor="text1"/>
        </w:rPr>
        <w:t xml:space="preserve"> </w:t>
      </w:r>
      <w:r w:rsidR="00F42FFF" w:rsidRPr="00DB5D68">
        <w:rPr>
          <w:color w:val="000000" w:themeColor="text1"/>
        </w:rPr>
        <w:t>in 1927</w:t>
      </w:r>
      <w:r w:rsidR="00D54CAE" w:rsidRPr="00DB5D68">
        <w:rPr>
          <w:color w:val="000000" w:themeColor="text1"/>
        </w:rPr>
        <w:t xml:space="preserve"> </w:t>
      </w:r>
      <w:r w:rsidR="00CA4B2B" w:rsidRPr="00DB5D68">
        <w:rPr>
          <w:color w:val="000000" w:themeColor="text1"/>
        </w:rPr>
        <w:t xml:space="preserve">(Meyer, 2017). </w:t>
      </w:r>
      <w:r w:rsidR="00D54CAE" w:rsidRPr="00DB5D68">
        <w:rPr>
          <w:color w:val="000000" w:themeColor="text1"/>
        </w:rPr>
        <w:t xml:space="preserve">By the </w:t>
      </w:r>
      <w:r w:rsidR="00EA12B5" w:rsidRPr="00DB5D68">
        <w:rPr>
          <w:color w:val="000000" w:themeColor="text1"/>
        </w:rPr>
        <w:t>1930s</w:t>
      </w:r>
      <w:r w:rsidR="00D54CAE" w:rsidRPr="00DB5D68">
        <w:rPr>
          <w:color w:val="000000" w:themeColor="text1"/>
        </w:rPr>
        <w:t xml:space="preserve"> the </w:t>
      </w:r>
      <w:r w:rsidR="00027C60">
        <w:rPr>
          <w:color w:val="000000" w:themeColor="text1"/>
        </w:rPr>
        <w:t xml:space="preserve">average </w:t>
      </w:r>
      <w:r w:rsidR="00D54CAE" w:rsidRPr="00DB5D68">
        <w:rPr>
          <w:color w:val="000000" w:themeColor="text1"/>
        </w:rPr>
        <w:t xml:space="preserve">American consumer </w:t>
      </w:r>
      <w:r w:rsidR="00EA12B5" w:rsidRPr="00DB5D68">
        <w:rPr>
          <w:color w:val="000000" w:themeColor="text1"/>
        </w:rPr>
        <w:t xml:space="preserve">had </w:t>
      </w:r>
      <w:r w:rsidR="000410FF" w:rsidRPr="00DB5D68">
        <w:rPr>
          <w:color w:val="000000" w:themeColor="text1"/>
        </w:rPr>
        <w:t xml:space="preserve">greater disposable income and </w:t>
      </w:r>
      <w:r w:rsidR="002B1002" w:rsidRPr="00DB5D68">
        <w:rPr>
          <w:color w:val="000000" w:themeColor="text1"/>
        </w:rPr>
        <w:t>was</w:t>
      </w:r>
      <w:r w:rsidR="000410FF" w:rsidRPr="00DB5D68">
        <w:rPr>
          <w:color w:val="000000" w:themeColor="text1"/>
        </w:rPr>
        <w:t xml:space="preserve"> not only focusing on low-cost products</w:t>
      </w:r>
      <w:r w:rsidR="00027C60">
        <w:rPr>
          <w:color w:val="000000" w:themeColor="text1"/>
        </w:rPr>
        <w:t>,</w:t>
      </w:r>
      <w:r w:rsidR="000410FF" w:rsidRPr="00DB5D68">
        <w:rPr>
          <w:color w:val="000000" w:themeColor="text1"/>
        </w:rPr>
        <w:t xml:space="preserve"> hence wh</w:t>
      </w:r>
      <w:r w:rsidR="00027C60">
        <w:rPr>
          <w:color w:val="000000" w:themeColor="text1"/>
        </w:rPr>
        <w:t>y</w:t>
      </w:r>
      <w:r w:rsidR="000410FF" w:rsidRPr="00DB5D68">
        <w:rPr>
          <w:color w:val="000000" w:themeColor="text1"/>
        </w:rPr>
        <w:t xml:space="preserve"> General Motors surpassed Ford in terms of market share as they </w:t>
      </w:r>
      <w:r w:rsidR="00F55C5B" w:rsidRPr="00DB5D68">
        <w:rPr>
          <w:color w:val="000000" w:themeColor="text1"/>
        </w:rPr>
        <w:t xml:space="preserve">used the broad differentiation strategic </w:t>
      </w:r>
      <w:r w:rsidR="00110FCA" w:rsidRPr="00DB5D68">
        <w:rPr>
          <w:color w:val="000000" w:themeColor="text1"/>
        </w:rPr>
        <w:t>plan,</w:t>
      </w:r>
      <w:r w:rsidR="00F55C5B" w:rsidRPr="00DB5D68">
        <w:rPr>
          <w:color w:val="000000" w:themeColor="text1"/>
        </w:rPr>
        <w:t xml:space="preserve"> </w:t>
      </w:r>
      <w:r w:rsidR="00027C60">
        <w:rPr>
          <w:color w:val="000000" w:themeColor="text1"/>
        </w:rPr>
        <w:t>offering</w:t>
      </w:r>
      <w:r w:rsidR="00F55C5B" w:rsidRPr="00DB5D68">
        <w:rPr>
          <w:color w:val="000000" w:themeColor="text1"/>
        </w:rPr>
        <w:t xml:space="preserve"> a wider array of products rather than simply focusing on </w:t>
      </w:r>
      <w:r w:rsidR="00110FCA" w:rsidRPr="00DB5D68">
        <w:rPr>
          <w:color w:val="000000" w:themeColor="text1"/>
        </w:rPr>
        <w:t xml:space="preserve">the </w:t>
      </w:r>
      <w:r w:rsidR="00F55C5B" w:rsidRPr="00DB5D68">
        <w:rPr>
          <w:color w:val="000000" w:themeColor="text1"/>
        </w:rPr>
        <w:t>low cost</w:t>
      </w:r>
      <w:r w:rsidR="00110FCA" w:rsidRPr="00DB5D68">
        <w:rPr>
          <w:color w:val="000000" w:themeColor="text1"/>
        </w:rPr>
        <w:t xml:space="preserve"> (Meyer, 2017).</w:t>
      </w:r>
      <w:r w:rsidR="00605671" w:rsidRPr="00DB5D68">
        <w:rPr>
          <w:color w:val="000000" w:themeColor="text1"/>
        </w:rPr>
        <w:t xml:space="preserve"> </w:t>
      </w:r>
      <w:r w:rsidR="000E42A5" w:rsidRPr="00DB5D68">
        <w:rPr>
          <w:color w:val="000000" w:themeColor="text1"/>
        </w:rPr>
        <w:t xml:space="preserve">Ford </w:t>
      </w:r>
      <w:r w:rsidR="0094469D" w:rsidRPr="00DB5D68">
        <w:rPr>
          <w:color w:val="000000" w:themeColor="text1"/>
        </w:rPr>
        <w:t xml:space="preserve">has </w:t>
      </w:r>
      <w:r w:rsidR="00EF7548" w:rsidRPr="00DB5D68">
        <w:rPr>
          <w:color w:val="000000" w:themeColor="text1"/>
        </w:rPr>
        <w:t>begun</w:t>
      </w:r>
      <w:r w:rsidR="0094469D" w:rsidRPr="00DB5D68">
        <w:rPr>
          <w:color w:val="000000" w:themeColor="text1"/>
        </w:rPr>
        <w:t xml:space="preserve"> to alter their strategic plan </w:t>
      </w:r>
      <w:r w:rsidR="00EF7548" w:rsidRPr="00DB5D68">
        <w:rPr>
          <w:color w:val="000000" w:themeColor="text1"/>
        </w:rPr>
        <w:t xml:space="preserve">to highlight </w:t>
      </w:r>
      <w:r w:rsidR="00632669" w:rsidRPr="00DB5D68">
        <w:rPr>
          <w:color w:val="000000" w:themeColor="text1"/>
        </w:rPr>
        <w:t>differentiation</w:t>
      </w:r>
      <w:r w:rsidR="00EF7548" w:rsidRPr="00DB5D68">
        <w:rPr>
          <w:color w:val="000000" w:themeColor="text1"/>
        </w:rPr>
        <w:t xml:space="preserve"> </w:t>
      </w:r>
      <w:r w:rsidR="005A16D7" w:rsidRPr="00DB5D68">
        <w:rPr>
          <w:color w:val="000000" w:themeColor="text1"/>
        </w:rPr>
        <w:t>to</w:t>
      </w:r>
      <w:r w:rsidR="00632669" w:rsidRPr="00DB5D68">
        <w:rPr>
          <w:color w:val="000000" w:themeColor="text1"/>
        </w:rPr>
        <w:t xml:space="preserve"> increase its competitive advantage</w:t>
      </w:r>
      <w:r w:rsidR="0009753C" w:rsidRPr="00DB5D68">
        <w:rPr>
          <w:color w:val="000000" w:themeColor="text1"/>
        </w:rPr>
        <w:t xml:space="preserve"> and is now using the broad differentiation strategy</w:t>
      </w:r>
      <w:r w:rsidR="00DB635E" w:rsidRPr="00DB5D68">
        <w:rPr>
          <w:color w:val="000000" w:themeColor="text1"/>
        </w:rPr>
        <w:t>. This change in strategy was largely down to</w:t>
      </w:r>
      <w:r w:rsidR="00632669" w:rsidRPr="00DB5D68">
        <w:rPr>
          <w:color w:val="000000" w:themeColor="text1"/>
        </w:rPr>
        <w:t xml:space="preserve"> </w:t>
      </w:r>
      <w:r w:rsidR="00B322B5" w:rsidRPr="00DB5D68">
        <w:rPr>
          <w:color w:val="000000" w:themeColor="text1"/>
        </w:rPr>
        <w:t xml:space="preserve">strong competition from </w:t>
      </w:r>
      <w:r w:rsidR="008462C7" w:rsidRPr="00DB5D68">
        <w:rPr>
          <w:color w:val="000000" w:themeColor="text1"/>
        </w:rPr>
        <w:t>manufacturers</w:t>
      </w:r>
      <w:r w:rsidR="00B322B5" w:rsidRPr="00DB5D68">
        <w:rPr>
          <w:color w:val="000000" w:themeColor="text1"/>
        </w:rPr>
        <w:t xml:space="preserve"> such as Toyota, </w:t>
      </w:r>
      <w:r w:rsidR="0009753C" w:rsidRPr="00DB5D68">
        <w:rPr>
          <w:color w:val="000000" w:themeColor="text1"/>
        </w:rPr>
        <w:t>Volkswagen,</w:t>
      </w:r>
      <w:r w:rsidR="008462C7" w:rsidRPr="00DB5D68">
        <w:rPr>
          <w:color w:val="000000" w:themeColor="text1"/>
        </w:rPr>
        <w:t xml:space="preserve"> and Honda to name a few</w:t>
      </w:r>
      <w:r w:rsidR="00A76C7A" w:rsidRPr="00DB5D68">
        <w:rPr>
          <w:color w:val="000000" w:themeColor="text1"/>
        </w:rPr>
        <w:t xml:space="preserve"> (Thompson, 2019). </w:t>
      </w:r>
    </w:p>
    <w:p w14:paraId="6BE4F756" w14:textId="0F0A9AE9" w:rsidR="00F151CC" w:rsidRPr="00BC4CC0" w:rsidRDefault="00845F38" w:rsidP="00C54695">
      <w:pPr>
        <w:pStyle w:val="Heading1"/>
        <w:jc w:val="both"/>
        <w:rPr>
          <w:color w:val="000000" w:themeColor="text1"/>
        </w:rPr>
      </w:pPr>
      <w:bookmarkStart w:id="8" w:name="_Toc118405700"/>
      <w:r w:rsidRPr="00BC4CC0">
        <w:rPr>
          <w:color w:val="000000" w:themeColor="text1"/>
        </w:rPr>
        <w:t>Application of strategic m</w:t>
      </w:r>
      <w:r w:rsidR="00C443AA" w:rsidRPr="00BC4CC0">
        <w:rPr>
          <w:color w:val="000000" w:themeColor="text1"/>
        </w:rPr>
        <w:t>anagement tools</w:t>
      </w:r>
      <w:bookmarkEnd w:id="8"/>
      <w:r w:rsidR="00C443AA" w:rsidRPr="00BC4CC0">
        <w:rPr>
          <w:color w:val="000000" w:themeColor="text1"/>
        </w:rPr>
        <w:t xml:space="preserve"> </w:t>
      </w:r>
    </w:p>
    <w:p w14:paraId="516792D9" w14:textId="4E13B019" w:rsidR="00FC0ED2" w:rsidRPr="00DB5D68" w:rsidRDefault="00FC0ED2" w:rsidP="00C54695">
      <w:pPr>
        <w:jc w:val="both"/>
        <w:rPr>
          <w:color w:val="000000" w:themeColor="text1"/>
          <w:u w:val="single"/>
        </w:rPr>
      </w:pPr>
    </w:p>
    <w:p w14:paraId="64579CB3" w14:textId="0EB4BC2A" w:rsidR="000A2E9F" w:rsidRPr="00DB5D68" w:rsidRDefault="007B5510" w:rsidP="00C54695">
      <w:pPr>
        <w:jc w:val="both"/>
        <w:rPr>
          <w:color w:val="000000" w:themeColor="text1"/>
        </w:rPr>
      </w:pPr>
      <w:r>
        <w:rPr>
          <w:color w:val="000000" w:themeColor="text1"/>
        </w:rPr>
        <w:t>Strategic</w:t>
      </w:r>
      <w:r w:rsidR="00381F1D" w:rsidRPr="00DB5D68">
        <w:rPr>
          <w:color w:val="000000" w:themeColor="text1"/>
        </w:rPr>
        <w:t xml:space="preserve"> </w:t>
      </w:r>
      <w:r w:rsidR="0055664C" w:rsidRPr="00DB5D68">
        <w:rPr>
          <w:color w:val="000000" w:themeColor="text1"/>
        </w:rPr>
        <w:t xml:space="preserve">tools </w:t>
      </w:r>
      <w:r w:rsidR="00381F1D" w:rsidRPr="00DB5D68">
        <w:rPr>
          <w:color w:val="000000" w:themeColor="text1"/>
        </w:rPr>
        <w:t xml:space="preserve">will allow </w:t>
      </w:r>
      <w:r>
        <w:rPr>
          <w:color w:val="000000" w:themeColor="text1"/>
        </w:rPr>
        <w:t>an organisation</w:t>
      </w:r>
      <w:r w:rsidR="00381F1D" w:rsidRPr="00DB5D68">
        <w:rPr>
          <w:color w:val="000000" w:themeColor="text1"/>
        </w:rPr>
        <w:t xml:space="preserve"> to gain a greater understanding of </w:t>
      </w:r>
      <w:r w:rsidR="00847081" w:rsidRPr="00DB5D68">
        <w:rPr>
          <w:color w:val="000000" w:themeColor="text1"/>
        </w:rPr>
        <w:t>its</w:t>
      </w:r>
      <w:r w:rsidR="00381F1D" w:rsidRPr="00DB5D68">
        <w:rPr>
          <w:color w:val="000000" w:themeColor="text1"/>
        </w:rPr>
        <w:t xml:space="preserve"> </w:t>
      </w:r>
      <w:r w:rsidR="00847081" w:rsidRPr="00DB5D68">
        <w:rPr>
          <w:color w:val="000000" w:themeColor="text1"/>
        </w:rPr>
        <w:t xml:space="preserve">internal and external </w:t>
      </w:r>
      <w:r w:rsidR="00A42E44" w:rsidRPr="00DB5D68">
        <w:rPr>
          <w:color w:val="000000" w:themeColor="text1"/>
        </w:rPr>
        <w:t xml:space="preserve">environment </w:t>
      </w:r>
      <w:r w:rsidR="00045467" w:rsidRPr="00DB5D68">
        <w:rPr>
          <w:color w:val="000000" w:themeColor="text1"/>
        </w:rPr>
        <w:t>and</w:t>
      </w:r>
      <w:r w:rsidR="0055664C" w:rsidRPr="00DB5D68">
        <w:rPr>
          <w:color w:val="000000" w:themeColor="text1"/>
        </w:rPr>
        <w:t xml:space="preserve"> allow them to </w:t>
      </w:r>
      <w:r w:rsidRPr="00DB5D68">
        <w:rPr>
          <w:color w:val="000000" w:themeColor="text1"/>
        </w:rPr>
        <w:t>plan</w:t>
      </w:r>
      <w:r w:rsidR="0055664C" w:rsidRPr="00DB5D68">
        <w:rPr>
          <w:color w:val="000000" w:themeColor="text1"/>
        </w:rPr>
        <w:t xml:space="preserve"> </w:t>
      </w:r>
      <w:r w:rsidR="00993064" w:rsidRPr="00DB5D68">
        <w:rPr>
          <w:color w:val="000000" w:themeColor="text1"/>
        </w:rPr>
        <w:t xml:space="preserve">by creating </w:t>
      </w:r>
      <w:r w:rsidR="00045467" w:rsidRPr="00DB5D68">
        <w:rPr>
          <w:color w:val="000000" w:themeColor="text1"/>
        </w:rPr>
        <w:t>long-term</w:t>
      </w:r>
      <w:r w:rsidR="00D41101" w:rsidRPr="00DB5D68">
        <w:rPr>
          <w:color w:val="000000" w:themeColor="text1"/>
        </w:rPr>
        <w:t xml:space="preserve"> goals and objectives </w:t>
      </w:r>
      <w:r w:rsidR="00045467" w:rsidRPr="00DB5D68">
        <w:rPr>
          <w:color w:val="000000" w:themeColor="text1"/>
        </w:rPr>
        <w:t xml:space="preserve">(Teeboom, 2019). </w:t>
      </w:r>
      <w:r w:rsidR="004A6A63" w:rsidRPr="00DB5D68">
        <w:rPr>
          <w:color w:val="000000" w:themeColor="text1"/>
        </w:rPr>
        <w:t xml:space="preserve">Each business will decide on management tools that allow them </w:t>
      </w:r>
      <w:r w:rsidR="00216BAD" w:rsidRPr="00DB5D68">
        <w:rPr>
          <w:color w:val="000000" w:themeColor="text1"/>
        </w:rPr>
        <w:t xml:space="preserve">to conduct the </w:t>
      </w:r>
      <w:r w:rsidR="004464C9" w:rsidRPr="00DB5D68">
        <w:rPr>
          <w:color w:val="000000" w:themeColor="text1"/>
        </w:rPr>
        <w:t xml:space="preserve">most suitable </w:t>
      </w:r>
      <w:r w:rsidR="00216BAD" w:rsidRPr="00DB5D68">
        <w:rPr>
          <w:color w:val="000000" w:themeColor="text1"/>
        </w:rPr>
        <w:t>analysis in line with their strategic ideas</w:t>
      </w:r>
      <w:r w:rsidR="00F2646D" w:rsidRPr="00DB5D68">
        <w:rPr>
          <w:color w:val="000000" w:themeColor="text1"/>
        </w:rPr>
        <w:t xml:space="preserve">, </w:t>
      </w:r>
      <w:r w:rsidR="00162D36" w:rsidRPr="00DB5D68">
        <w:rPr>
          <w:color w:val="000000" w:themeColor="text1"/>
        </w:rPr>
        <w:t xml:space="preserve">there are many tools to choose from and it is important for an organisation not to limit themselves to just one tool, by using multiple tools, it will </w:t>
      </w:r>
      <w:r w:rsidR="004464C9" w:rsidRPr="00DB5D68">
        <w:rPr>
          <w:color w:val="000000" w:themeColor="text1"/>
        </w:rPr>
        <w:t xml:space="preserve">allow </w:t>
      </w:r>
      <w:r w:rsidR="00E56689" w:rsidRPr="00DB5D68">
        <w:rPr>
          <w:color w:val="000000" w:themeColor="text1"/>
        </w:rPr>
        <w:t xml:space="preserve">the organisation to conduct </w:t>
      </w:r>
      <w:r w:rsidR="00A5087D" w:rsidRPr="00DB5D68">
        <w:rPr>
          <w:color w:val="000000" w:themeColor="text1"/>
        </w:rPr>
        <w:t>a broader</w:t>
      </w:r>
      <w:r w:rsidR="00E56689" w:rsidRPr="00DB5D68">
        <w:rPr>
          <w:color w:val="000000" w:themeColor="text1"/>
        </w:rPr>
        <w:t xml:space="preserve"> analysis, allowing them to create a</w:t>
      </w:r>
      <w:r w:rsidR="00AA78BB" w:rsidRPr="00DB5D68">
        <w:rPr>
          <w:color w:val="000000" w:themeColor="text1"/>
        </w:rPr>
        <w:t xml:space="preserve">n improved </w:t>
      </w:r>
      <w:r w:rsidR="00E56689" w:rsidRPr="00DB5D68">
        <w:rPr>
          <w:color w:val="000000" w:themeColor="text1"/>
        </w:rPr>
        <w:t>strategic plan</w:t>
      </w:r>
      <w:r w:rsidR="00AA78BB" w:rsidRPr="00DB5D68">
        <w:rPr>
          <w:color w:val="000000" w:themeColor="text1"/>
        </w:rPr>
        <w:t xml:space="preserve"> </w:t>
      </w:r>
      <w:r w:rsidR="00AA78BB" w:rsidRPr="00DB5D68">
        <w:rPr>
          <w:rFonts w:cstheme="minorHAnsi"/>
          <w:color w:val="000000" w:themeColor="text1"/>
        </w:rPr>
        <w:t>(What is strategic analysis? 8 best strategic analysis tools + examples</w:t>
      </w:r>
      <w:r w:rsidR="008F69F5" w:rsidRPr="00DB5D68">
        <w:rPr>
          <w:rFonts w:cstheme="minorHAnsi"/>
          <w:color w:val="000000" w:themeColor="text1"/>
        </w:rPr>
        <w:t>,</w:t>
      </w:r>
      <w:r w:rsidR="00AA78BB" w:rsidRPr="00DB5D68">
        <w:rPr>
          <w:rStyle w:val="apple-converted-space"/>
          <w:rFonts w:cstheme="minorHAnsi"/>
          <w:color w:val="000000" w:themeColor="text1"/>
        </w:rPr>
        <w:t> </w:t>
      </w:r>
      <w:r w:rsidR="00AA78BB" w:rsidRPr="00DB5D68">
        <w:rPr>
          <w:rFonts w:cstheme="minorHAnsi"/>
          <w:color w:val="000000" w:themeColor="text1"/>
        </w:rPr>
        <w:t>2022)</w:t>
      </w:r>
      <w:r w:rsidR="008F69F5" w:rsidRPr="00DB5D68">
        <w:rPr>
          <w:rFonts w:cstheme="minorHAnsi"/>
          <w:color w:val="000000" w:themeColor="text1"/>
        </w:rPr>
        <w:t>.</w:t>
      </w:r>
      <w:r w:rsidR="00A5087D" w:rsidRPr="00DB5D68">
        <w:rPr>
          <w:rFonts w:cstheme="minorHAnsi"/>
          <w:color w:val="000000" w:themeColor="text1"/>
        </w:rPr>
        <w:t xml:space="preserve"> </w:t>
      </w:r>
    </w:p>
    <w:p w14:paraId="21DCD1AE" w14:textId="0B278C98" w:rsidR="008A4BA9" w:rsidRPr="00DB5D68" w:rsidRDefault="008A4BA9" w:rsidP="00D87CBC">
      <w:pPr>
        <w:pStyle w:val="Heading2"/>
        <w:rPr>
          <w:color w:val="000000" w:themeColor="text1"/>
        </w:rPr>
      </w:pPr>
      <w:bookmarkStart w:id="9" w:name="_Toc118405701"/>
      <w:r w:rsidRPr="00DB5D68">
        <w:rPr>
          <w:color w:val="000000" w:themeColor="text1"/>
        </w:rPr>
        <w:t>SWOT</w:t>
      </w:r>
      <w:r w:rsidR="00D9263F">
        <w:rPr>
          <w:color w:val="000000" w:themeColor="text1"/>
        </w:rPr>
        <w:t xml:space="preserve"> analysis</w:t>
      </w:r>
      <w:bookmarkEnd w:id="9"/>
      <w:r w:rsidR="00D9263F">
        <w:rPr>
          <w:color w:val="000000" w:themeColor="text1"/>
        </w:rPr>
        <w:t xml:space="preserve"> </w:t>
      </w:r>
    </w:p>
    <w:p w14:paraId="4C56D97A" w14:textId="77777777" w:rsidR="00C54695" w:rsidRDefault="00C54695" w:rsidP="001526C0">
      <w:pPr>
        <w:rPr>
          <w:color w:val="000000" w:themeColor="text1"/>
        </w:rPr>
      </w:pPr>
    </w:p>
    <w:p w14:paraId="4D20E25D" w14:textId="271E3152" w:rsidR="00D70D45" w:rsidRPr="00DB5D68" w:rsidRDefault="00CD79C5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 xml:space="preserve">The first tool I will be looking at is the SWOT analysis tool. </w:t>
      </w:r>
      <w:r w:rsidR="00FF7FE4" w:rsidRPr="00DB5D68">
        <w:rPr>
          <w:color w:val="000000" w:themeColor="text1"/>
        </w:rPr>
        <w:t xml:space="preserve">SWOT stands for strengths, weaknesses, </w:t>
      </w:r>
      <w:r w:rsidR="00482602" w:rsidRPr="00DB5D68">
        <w:rPr>
          <w:color w:val="000000" w:themeColor="text1"/>
        </w:rPr>
        <w:t>opportunities,</w:t>
      </w:r>
      <w:r w:rsidR="00FF7FE4" w:rsidRPr="00DB5D68">
        <w:rPr>
          <w:color w:val="000000" w:themeColor="text1"/>
        </w:rPr>
        <w:t xml:space="preserve"> and threats</w:t>
      </w:r>
      <w:r w:rsidR="00B84E17" w:rsidRPr="00DB5D68">
        <w:rPr>
          <w:color w:val="000000" w:themeColor="text1"/>
        </w:rPr>
        <w:t xml:space="preserve"> (Madsen, 2016). A SWOT analysis is </w:t>
      </w:r>
      <w:r w:rsidR="008A4BA9" w:rsidRPr="00DB5D68">
        <w:rPr>
          <w:color w:val="000000" w:themeColor="text1"/>
        </w:rPr>
        <w:t xml:space="preserve">crucial as it allows organisations to analyse </w:t>
      </w:r>
      <w:r w:rsidR="005C6E95" w:rsidRPr="00DB5D68">
        <w:rPr>
          <w:color w:val="000000" w:themeColor="text1"/>
        </w:rPr>
        <w:t xml:space="preserve">both </w:t>
      </w:r>
      <w:r w:rsidR="00B84E17" w:rsidRPr="00DB5D68">
        <w:rPr>
          <w:color w:val="000000" w:themeColor="text1"/>
        </w:rPr>
        <w:t xml:space="preserve">internal and external factors that may </w:t>
      </w:r>
      <w:r w:rsidR="001526C0" w:rsidRPr="00DB5D68">
        <w:rPr>
          <w:color w:val="000000" w:themeColor="text1"/>
        </w:rPr>
        <w:t>influence</w:t>
      </w:r>
      <w:r w:rsidR="00B84E17" w:rsidRPr="00DB5D68">
        <w:rPr>
          <w:color w:val="000000" w:themeColor="text1"/>
        </w:rPr>
        <w:t xml:space="preserve"> the business</w:t>
      </w:r>
      <w:r w:rsidR="00E076EF" w:rsidRPr="00DB5D68">
        <w:rPr>
          <w:color w:val="000000" w:themeColor="text1"/>
        </w:rPr>
        <w:t xml:space="preserve"> (Madsen, 2016). It is important to ensure that when conducting a SWOT analysis you avoid being vague</w:t>
      </w:r>
      <w:r w:rsidR="003E118F" w:rsidRPr="00DB5D68">
        <w:rPr>
          <w:color w:val="000000" w:themeColor="text1"/>
        </w:rPr>
        <w:t xml:space="preserve">, be realistic </w:t>
      </w:r>
      <w:r w:rsidR="001526C0" w:rsidRPr="00DB5D68">
        <w:rPr>
          <w:color w:val="000000" w:themeColor="text1"/>
        </w:rPr>
        <w:t>and use another management tool to complement it, such as a PEST analysis (Madsen, 2016).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B5D68" w:rsidRPr="00DB5D68" w14:paraId="56EDD37D" w14:textId="77777777" w:rsidTr="00253528">
        <w:tc>
          <w:tcPr>
            <w:tcW w:w="4508" w:type="dxa"/>
          </w:tcPr>
          <w:p w14:paraId="74994FD6" w14:textId="0512667D" w:rsidR="00253528" w:rsidRPr="00DB5D68" w:rsidRDefault="00253528" w:rsidP="001526C0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lastRenderedPageBreak/>
              <w:t xml:space="preserve">Strengths </w:t>
            </w:r>
          </w:p>
        </w:tc>
        <w:tc>
          <w:tcPr>
            <w:tcW w:w="4508" w:type="dxa"/>
          </w:tcPr>
          <w:p w14:paraId="3898BF40" w14:textId="671CAD38" w:rsidR="00253528" w:rsidRPr="00DB5D68" w:rsidRDefault="00253528" w:rsidP="001526C0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Weaknesses </w:t>
            </w:r>
          </w:p>
        </w:tc>
      </w:tr>
      <w:tr w:rsidR="00DB5D68" w:rsidRPr="00DB5D68" w14:paraId="1F16D681" w14:textId="77777777" w:rsidTr="00253528">
        <w:tc>
          <w:tcPr>
            <w:tcW w:w="4508" w:type="dxa"/>
          </w:tcPr>
          <w:p w14:paraId="2633CB2E" w14:textId="0A969E90" w:rsidR="00253528" w:rsidRPr="00DB5D68" w:rsidRDefault="00C3197D" w:rsidP="00C54695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Worldwide </w:t>
            </w:r>
            <w:r w:rsidR="00B63C42">
              <w:rPr>
                <w:color w:val="000000" w:themeColor="text1"/>
              </w:rPr>
              <w:t>b</w:t>
            </w:r>
            <w:r w:rsidR="00775F0A" w:rsidRPr="00DB5D68">
              <w:rPr>
                <w:color w:val="000000" w:themeColor="text1"/>
              </w:rPr>
              <w:t>rand</w:t>
            </w:r>
            <w:r w:rsidR="00605138" w:rsidRPr="00DB5D68">
              <w:rPr>
                <w:color w:val="000000" w:themeColor="text1"/>
              </w:rPr>
              <w:t xml:space="preserve"> recognition </w:t>
            </w:r>
          </w:p>
          <w:p w14:paraId="2F785E90" w14:textId="2CB3CF65" w:rsidR="00631596" w:rsidRPr="00DB5D68" w:rsidRDefault="00974EF0" w:rsidP="00C54695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Large market share </w:t>
            </w:r>
            <w:r w:rsidR="00930D20" w:rsidRPr="00DB5D68">
              <w:rPr>
                <w:color w:val="000000" w:themeColor="text1"/>
              </w:rPr>
              <w:t xml:space="preserve">in </w:t>
            </w:r>
            <w:r w:rsidR="00FA2877" w:rsidRPr="00DB5D68">
              <w:rPr>
                <w:color w:val="000000" w:themeColor="text1"/>
              </w:rPr>
              <w:t xml:space="preserve">North America </w:t>
            </w:r>
            <w:r w:rsidR="00514D4D" w:rsidRPr="00DB5D68">
              <w:rPr>
                <w:color w:val="000000" w:themeColor="text1"/>
              </w:rPr>
              <w:t xml:space="preserve">with </w:t>
            </w:r>
            <w:r w:rsidR="00C724A1">
              <w:rPr>
                <w:color w:val="000000" w:themeColor="text1"/>
              </w:rPr>
              <w:t xml:space="preserve">a </w:t>
            </w:r>
            <w:r w:rsidR="00B36E70" w:rsidRPr="00DB5D68">
              <w:rPr>
                <w:color w:val="000000" w:themeColor="text1"/>
              </w:rPr>
              <w:t>14.3</w:t>
            </w:r>
            <w:r w:rsidR="008D3F8B" w:rsidRPr="00DB5D68">
              <w:rPr>
                <w:color w:val="000000" w:themeColor="text1"/>
              </w:rPr>
              <w:t>% share of the market</w:t>
            </w:r>
            <w:r w:rsidR="009A25EA" w:rsidRPr="00DB5D68">
              <w:rPr>
                <w:color w:val="000000" w:themeColor="text1"/>
              </w:rPr>
              <w:t xml:space="preserve"> </w:t>
            </w:r>
            <w:r w:rsidR="00843036" w:rsidRPr="00DB5D68">
              <w:rPr>
                <w:color w:val="000000" w:themeColor="text1"/>
              </w:rPr>
              <w:t>at the end of Q4 in 2021</w:t>
            </w:r>
          </w:p>
          <w:p w14:paraId="7CD7490F" w14:textId="6A45EC74" w:rsidR="006A715B" w:rsidRPr="00DB5D68" w:rsidRDefault="00D9263F" w:rsidP="00C54695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Wide</w:t>
            </w:r>
            <w:r w:rsidR="00F43859" w:rsidRPr="00DB5D68">
              <w:rPr>
                <w:color w:val="000000" w:themeColor="text1"/>
              </w:rPr>
              <w:t xml:space="preserve"> range of products </w:t>
            </w:r>
            <w:r w:rsidR="004A664B" w:rsidRPr="00DB5D68">
              <w:rPr>
                <w:color w:val="000000" w:themeColor="text1"/>
              </w:rPr>
              <w:t xml:space="preserve">to reach a </w:t>
            </w:r>
            <w:r w:rsidR="00061341">
              <w:rPr>
                <w:color w:val="000000" w:themeColor="text1"/>
              </w:rPr>
              <w:t>large</w:t>
            </w:r>
            <w:r w:rsidR="004A664B" w:rsidRPr="00DB5D68">
              <w:rPr>
                <w:color w:val="000000" w:themeColor="text1"/>
              </w:rPr>
              <w:t xml:space="preserve"> </w:t>
            </w:r>
            <w:r w:rsidR="00061341">
              <w:rPr>
                <w:color w:val="000000" w:themeColor="text1"/>
              </w:rPr>
              <w:t>market</w:t>
            </w:r>
            <w:r w:rsidR="004A664B" w:rsidRPr="00DB5D68">
              <w:rPr>
                <w:color w:val="000000" w:themeColor="text1"/>
              </w:rPr>
              <w:t xml:space="preserve"> </w:t>
            </w:r>
          </w:p>
        </w:tc>
        <w:tc>
          <w:tcPr>
            <w:tcW w:w="4508" w:type="dxa"/>
          </w:tcPr>
          <w:p w14:paraId="42D89593" w14:textId="09282BA3" w:rsidR="00253528" w:rsidRPr="00DB5D68" w:rsidRDefault="003A3F0C" w:rsidP="00C54695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Dependence on </w:t>
            </w:r>
            <w:r w:rsidR="00C724A1">
              <w:rPr>
                <w:color w:val="000000" w:themeColor="text1"/>
              </w:rPr>
              <w:t xml:space="preserve">the </w:t>
            </w:r>
            <w:r w:rsidR="00FA2877" w:rsidRPr="00DB5D68">
              <w:rPr>
                <w:color w:val="000000" w:themeColor="text1"/>
              </w:rPr>
              <w:t>North American</w:t>
            </w:r>
            <w:r w:rsidRPr="00DB5D68">
              <w:rPr>
                <w:color w:val="000000" w:themeColor="text1"/>
              </w:rPr>
              <w:t xml:space="preserve"> market</w:t>
            </w:r>
          </w:p>
          <w:p w14:paraId="52A41D6C" w14:textId="651ECCCD" w:rsidR="00493927" w:rsidRPr="00DB5D68" w:rsidRDefault="002F66D1" w:rsidP="00C54695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000000" w:themeColor="text1"/>
              </w:rPr>
            </w:pPr>
            <w:r w:rsidRPr="00DB5D68">
              <w:rPr>
                <w:rFonts w:cstheme="minorHAnsi"/>
                <w:color w:val="000000" w:themeColor="text1"/>
              </w:rPr>
              <w:t xml:space="preserve">Very small market share in </w:t>
            </w:r>
            <w:r w:rsidR="00C724A1">
              <w:rPr>
                <w:rFonts w:cstheme="minorHAnsi"/>
                <w:color w:val="000000" w:themeColor="text1"/>
              </w:rPr>
              <w:t xml:space="preserve">the </w:t>
            </w:r>
            <w:r w:rsidRPr="00DB5D68">
              <w:rPr>
                <w:rFonts w:cstheme="minorHAnsi"/>
                <w:color w:val="000000" w:themeColor="text1"/>
              </w:rPr>
              <w:t>Chinese market</w:t>
            </w:r>
            <w:r w:rsidR="004D51E8" w:rsidRPr="00DB5D68">
              <w:rPr>
                <w:rFonts w:cstheme="minorHAnsi"/>
                <w:color w:val="000000" w:themeColor="text1"/>
              </w:rPr>
              <w:t xml:space="preserve"> with a share of just </w:t>
            </w:r>
            <w:r w:rsidR="0020107E" w:rsidRPr="00DB5D68">
              <w:rPr>
                <w:rFonts w:cstheme="minorHAnsi"/>
                <w:color w:val="000000" w:themeColor="text1"/>
              </w:rPr>
              <w:t>2.4 % at the end of Q4 in 2021</w:t>
            </w:r>
            <w:r w:rsidR="004073F9" w:rsidRPr="00DB5D68">
              <w:rPr>
                <w:rFonts w:cstheme="minorHAnsi"/>
                <w:color w:val="000000" w:themeColor="text1"/>
              </w:rPr>
              <w:t xml:space="preserve"> </w:t>
            </w:r>
          </w:p>
          <w:p w14:paraId="6A1ABECE" w14:textId="46DC26D5" w:rsidR="00522BA1" w:rsidRPr="00DB5D68" w:rsidRDefault="00C737C3" w:rsidP="00C54695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>Poor reputation regarding quality</w:t>
            </w:r>
            <w:r w:rsidR="00C3197D">
              <w:rPr>
                <w:color w:val="000000" w:themeColor="text1"/>
              </w:rPr>
              <w:t xml:space="preserve"> compared to some competitors </w:t>
            </w:r>
          </w:p>
        </w:tc>
      </w:tr>
      <w:tr w:rsidR="00DB5D68" w:rsidRPr="00DB5D68" w14:paraId="13F8BD76" w14:textId="77777777" w:rsidTr="00253528">
        <w:tc>
          <w:tcPr>
            <w:tcW w:w="4508" w:type="dxa"/>
          </w:tcPr>
          <w:p w14:paraId="4A2FDB65" w14:textId="65F9000F" w:rsidR="00253528" w:rsidRPr="00DB5D68" w:rsidRDefault="00253528" w:rsidP="00C54695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Opportunities </w:t>
            </w:r>
          </w:p>
        </w:tc>
        <w:tc>
          <w:tcPr>
            <w:tcW w:w="4508" w:type="dxa"/>
          </w:tcPr>
          <w:p w14:paraId="290084F0" w14:textId="3E67F26A" w:rsidR="00253528" w:rsidRPr="00DB5D68" w:rsidRDefault="00253528" w:rsidP="00C54695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>Threats</w:t>
            </w:r>
          </w:p>
        </w:tc>
      </w:tr>
      <w:tr w:rsidR="00DB5D68" w:rsidRPr="00DB5D68" w14:paraId="7F9FE841" w14:textId="77777777" w:rsidTr="00253528">
        <w:tc>
          <w:tcPr>
            <w:tcW w:w="4508" w:type="dxa"/>
          </w:tcPr>
          <w:p w14:paraId="488B7760" w14:textId="56FAE0D4" w:rsidR="00253528" w:rsidRPr="00DB5D68" w:rsidRDefault="00F43859" w:rsidP="00C54695">
            <w:pPr>
              <w:pStyle w:val="ListParagraph"/>
              <w:numPr>
                <w:ilvl w:val="0"/>
                <w:numId w:val="13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Opportunity to </w:t>
            </w:r>
            <w:r w:rsidR="00912038" w:rsidRPr="00DB5D68">
              <w:rPr>
                <w:color w:val="000000" w:themeColor="text1"/>
              </w:rPr>
              <w:t xml:space="preserve">enter the electric vehicle market </w:t>
            </w:r>
          </w:p>
          <w:p w14:paraId="42D8B3C3" w14:textId="6E3D17B4" w:rsidR="00E118DA" w:rsidRPr="00DB5D68" w:rsidRDefault="00683E54" w:rsidP="00C54695">
            <w:pPr>
              <w:pStyle w:val="ListParagraph"/>
              <w:numPr>
                <w:ilvl w:val="0"/>
                <w:numId w:val="13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Potential to </w:t>
            </w:r>
            <w:r w:rsidR="00762652" w:rsidRPr="00DB5D68">
              <w:rPr>
                <w:color w:val="000000" w:themeColor="text1"/>
              </w:rPr>
              <w:t>increase market share in large</w:t>
            </w:r>
            <w:r w:rsidR="00125CA3" w:rsidRPr="00DB5D68">
              <w:rPr>
                <w:color w:val="000000" w:themeColor="text1"/>
              </w:rPr>
              <w:t xml:space="preserve"> markets </w:t>
            </w:r>
            <w:r w:rsidRPr="00DB5D68">
              <w:rPr>
                <w:color w:val="000000" w:themeColor="text1"/>
              </w:rPr>
              <w:t xml:space="preserve">in </w:t>
            </w:r>
            <w:r w:rsidR="00E118DA" w:rsidRPr="00DB5D68">
              <w:rPr>
                <w:color w:val="000000" w:themeColor="text1"/>
              </w:rPr>
              <w:t>China and India</w:t>
            </w:r>
          </w:p>
          <w:p w14:paraId="48891C47" w14:textId="1DD9DD88" w:rsidR="006A715B" w:rsidRPr="00DB5D68" w:rsidRDefault="00A972BE" w:rsidP="00C54695">
            <w:pPr>
              <w:pStyle w:val="ListParagraph"/>
              <w:numPr>
                <w:ilvl w:val="0"/>
                <w:numId w:val="13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Ability to reach a wider market using digital </w:t>
            </w:r>
            <w:r w:rsidR="00887EDC" w:rsidRPr="00DB5D68">
              <w:rPr>
                <w:color w:val="000000" w:themeColor="text1"/>
              </w:rPr>
              <w:t>marketing</w:t>
            </w:r>
          </w:p>
        </w:tc>
        <w:tc>
          <w:tcPr>
            <w:tcW w:w="4508" w:type="dxa"/>
          </w:tcPr>
          <w:p w14:paraId="13E099A4" w14:textId="57086850" w:rsidR="009A1A77" w:rsidRPr="00DB5D68" w:rsidRDefault="00582BC4" w:rsidP="00C54695">
            <w:pPr>
              <w:pStyle w:val="ListParagraph"/>
              <w:numPr>
                <w:ilvl w:val="0"/>
                <w:numId w:val="14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Very competitive market </w:t>
            </w:r>
            <w:r w:rsidR="00F71943" w:rsidRPr="00DB5D68">
              <w:rPr>
                <w:color w:val="000000" w:themeColor="text1"/>
              </w:rPr>
              <w:t>with competition from</w:t>
            </w:r>
            <w:r w:rsidR="00F24248" w:rsidRPr="00DB5D68">
              <w:rPr>
                <w:color w:val="000000" w:themeColor="text1"/>
              </w:rPr>
              <w:t xml:space="preserve"> </w:t>
            </w:r>
            <w:r w:rsidR="002E5882" w:rsidRPr="00DB5D68">
              <w:rPr>
                <w:color w:val="000000" w:themeColor="text1"/>
              </w:rPr>
              <w:t>General Motors</w:t>
            </w:r>
            <w:r w:rsidR="00F71943" w:rsidRPr="00DB5D68">
              <w:rPr>
                <w:color w:val="000000" w:themeColor="text1"/>
              </w:rPr>
              <w:t xml:space="preserve">, </w:t>
            </w:r>
            <w:r w:rsidR="00F24248" w:rsidRPr="00DB5D68">
              <w:rPr>
                <w:color w:val="000000" w:themeColor="text1"/>
              </w:rPr>
              <w:t>Toyota</w:t>
            </w:r>
            <w:r w:rsidR="00877E7D" w:rsidRPr="00DB5D68">
              <w:rPr>
                <w:color w:val="000000" w:themeColor="text1"/>
              </w:rPr>
              <w:t>, Honda</w:t>
            </w:r>
            <w:r w:rsidR="006D21B0" w:rsidRPr="00DB5D68">
              <w:rPr>
                <w:color w:val="000000" w:themeColor="text1"/>
              </w:rPr>
              <w:t xml:space="preserve">, </w:t>
            </w:r>
            <w:r w:rsidR="00DC1836" w:rsidRPr="00DB5D68">
              <w:rPr>
                <w:color w:val="000000" w:themeColor="text1"/>
              </w:rPr>
              <w:t>Volkswagen,</w:t>
            </w:r>
            <w:r w:rsidR="006D21B0" w:rsidRPr="00DB5D68">
              <w:rPr>
                <w:color w:val="000000" w:themeColor="text1"/>
              </w:rPr>
              <w:t xml:space="preserve"> and </w:t>
            </w:r>
            <w:r w:rsidR="003543CD" w:rsidRPr="00DB5D68">
              <w:rPr>
                <w:color w:val="000000" w:themeColor="text1"/>
              </w:rPr>
              <w:t>Hyundai to name a few (Bhasin, 2018)</w:t>
            </w:r>
          </w:p>
          <w:p w14:paraId="7B68B4A1" w14:textId="66AEA640" w:rsidR="00582BC4" w:rsidRPr="00DB5D68" w:rsidRDefault="00061341" w:rsidP="00C54695">
            <w:pPr>
              <w:pStyle w:val="ListParagraph"/>
              <w:numPr>
                <w:ilvl w:val="0"/>
                <w:numId w:val="1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Introduction </w:t>
            </w:r>
            <w:r w:rsidR="00CD06A8">
              <w:rPr>
                <w:color w:val="000000" w:themeColor="text1"/>
              </w:rPr>
              <w:t>of the b</w:t>
            </w:r>
            <w:r w:rsidR="0022579B">
              <w:rPr>
                <w:color w:val="000000" w:themeColor="text1"/>
              </w:rPr>
              <w:t xml:space="preserve">an </w:t>
            </w:r>
            <w:r>
              <w:rPr>
                <w:color w:val="000000" w:themeColor="text1"/>
              </w:rPr>
              <w:t xml:space="preserve">of </w:t>
            </w:r>
            <w:r w:rsidR="0022579B">
              <w:rPr>
                <w:color w:val="000000" w:themeColor="text1"/>
              </w:rPr>
              <w:t>new petrol and diesel cars by 2035 (Campion, 2022)</w:t>
            </w:r>
          </w:p>
          <w:p w14:paraId="4F0EA36A" w14:textId="329095E9" w:rsidR="00582BC4" w:rsidRPr="00DB5D68" w:rsidRDefault="00321156" w:rsidP="00C54695">
            <w:pPr>
              <w:pStyle w:val="ListParagraph"/>
              <w:numPr>
                <w:ilvl w:val="0"/>
                <w:numId w:val="14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Economic uncertainty and volatility </w:t>
            </w:r>
            <w:r w:rsidR="001E6388" w:rsidRPr="00DB5D68">
              <w:rPr>
                <w:color w:val="000000" w:themeColor="text1"/>
              </w:rPr>
              <w:t xml:space="preserve"> </w:t>
            </w:r>
          </w:p>
        </w:tc>
      </w:tr>
    </w:tbl>
    <w:p w14:paraId="601A0878" w14:textId="1710C0E2" w:rsidR="00E076EF" w:rsidRPr="00DB5D68" w:rsidRDefault="00E076EF" w:rsidP="00E076EF">
      <w:pPr>
        <w:rPr>
          <w:color w:val="000000" w:themeColor="text1"/>
        </w:rPr>
      </w:pPr>
    </w:p>
    <w:p w14:paraId="269A5707" w14:textId="0A0E42AA" w:rsidR="00D70D45" w:rsidRPr="00DB5D68" w:rsidRDefault="00631596" w:rsidP="00B84E17">
      <w:pPr>
        <w:rPr>
          <w:color w:val="000000" w:themeColor="text1"/>
        </w:rPr>
      </w:pPr>
      <w:r w:rsidRPr="00DB5D68">
        <w:rPr>
          <w:color w:val="000000" w:themeColor="text1"/>
        </w:rPr>
        <w:t xml:space="preserve">All statistics were obtained from </w:t>
      </w:r>
      <w:r w:rsidRPr="00DB5D68">
        <w:rPr>
          <w:rFonts w:cstheme="minorHAnsi"/>
          <w:color w:val="000000" w:themeColor="text1"/>
        </w:rPr>
        <w:t>(</w:t>
      </w:r>
      <w:r w:rsidRPr="00DB5D68">
        <w:rPr>
          <w:rFonts w:cstheme="minorHAnsi"/>
          <w:i/>
          <w:iCs/>
          <w:color w:val="000000" w:themeColor="text1"/>
        </w:rPr>
        <w:t>Tracking Ford Global Vehicle Sales and market share</w:t>
      </w:r>
      <w:r w:rsidRPr="00DB5D68">
        <w:rPr>
          <w:rStyle w:val="apple-converted-space"/>
          <w:rFonts w:cstheme="minorHAnsi"/>
          <w:color w:val="000000" w:themeColor="text1"/>
        </w:rPr>
        <w:t xml:space="preserve">, </w:t>
      </w:r>
      <w:r w:rsidRPr="00DB5D68">
        <w:rPr>
          <w:rFonts w:cstheme="minorHAnsi"/>
          <w:color w:val="000000" w:themeColor="text1"/>
        </w:rPr>
        <w:t>2022).</w:t>
      </w:r>
    </w:p>
    <w:p w14:paraId="4D350EA4" w14:textId="77777777" w:rsidR="00631596" w:rsidRPr="00DB5D68" w:rsidRDefault="00631596" w:rsidP="00B84E17">
      <w:pPr>
        <w:rPr>
          <w:color w:val="000000" w:themeColor="text1"/>
        </w:rPr>
      </w:pPr>
    </w:p>
    <w:p w14:paraId="58093865" w14:textId="598586D7" w:rsidR="002333F7" w:rsidRDefault="00930D20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>Ford is one of the most well-known automotive manufacturers in the world</w:t>
      </w:r>
      <w:r w:rsidR="00276B78" w:rsidRPr="00DB5D68">
        <w:rPr>
          <w:color w:val="000000" w:themeColor="text1"/>
        </w:rPr>
        <w:t xml:space="preserve"> and </w:t>
      </w:r>
      <w:r w:rsidR="00515A02" w:rsidRPr="00DB5D68">
        <w:rPr>
          <w:color w:val="000000" w:themeColor="text1"/>
        </w:rPr>
        <w:t xml:space="preserve">is the </w:t>
      </w:r>
      <w:r w:rsidR="00E91F18" w:rsidRPr="00DB5D68">
        <w:rPr>
          <w:color w:val="000000" w:themeColor="text1"/>
        </w:rPr>
        <w:t>eighth</w:t>
      </w:r>
      <w:r w:rsidR="00515A02" w:rsidRPr="00DB5D68">
        <w:rPr>
          <w:color w:val="000000" w:themeColor="text1"/>
        </w:rPr>
        <w:t xml:space="preserve"> largest in the world when it comes to </w:t>
      </w:r>
      <w:r w:rsidR="00D912CE" w:rsidRPr="00DB5D68">
        <w:rPr>
          <w:color w:val="000000" w:themeColor="text1"/>
        </w:rPr>
        <w:t xml:space="preserve">value, </w:t>
      </w:r>
      <w:r w:rsidR="00B32DE9" w:rsidRPr="00DB5D68">
        <w:rPr>
          <w:color w:val="000000" w:themeColor="text1"/>
        </w:rPr>
        <w:t xml:space="preserve">with a revenue of </w:t>
      </w:r>
      <w:r w:rsidR="00720463" w:rsidRPr="00DB5D68">
        <w:rPr>
          <w:color w:val="000000" w:themeColor="text1"/>
        </w:rPr>
        <w:t xml:space="preserve">$136.34 billion in the year 2021 </w:t>
      </w:r>
      <w:r w:rsidR="005E5876" w:rsidRPr="00DB5D68">
        <w:rPr>
          <w:color w:val="000000" w:themeColor="text1"/>
        </w:rPr>
        <w:t xml:space="preserve">and an </w:t>
      </w:r>
      <w:r w:rsidR="00D912CE" w:rsidRPr="00DB5D68">
        <w:rPr>
          <w:color w:val="000000" w:themeColor="text1"/>
        </w:rPr>
        <w:t>estimated</w:t>
      </w:r>
      <w:r w:rsidR="005E5876" w:rsidRPr="00DB5D68">
        <w:rPr>
          <w:color w:val="000000" w:themeColor="text1"/>
        </w:rPr>
        <w:t xml:space="preserve"> net worth of $125.56 billion as of 2021 </w:t>
      </w:r>
      <w:r w:rsidR="00720463" w:rsidRPr="00DB5D68">
        <w:rPr>
          <w:color w:val="000000" w:themeColor="text1"/>
        </w:rPr>
        <w:t xml:space="preserve">(Dennison, 2022). </w:t>
      </w:r>
      <w:r w:rsidR="003E3BDF" w:rsidRPr="00DB5D68">
        <w:rPr>
          <w:color w:val="000000" w:themeColor="text1"/>
        </w:rPr>
        <w:t xml:space="preserve">According to </w:t>
      </w:r>
      <w:r w:rsidR="00121158" w:rsidRPr="00DB5D68">
        <w:rPr>
          <w:rFonts w:cstheme="minorHAnsi"/>
          <w:color w:val="000000" w:themeColor="text1"/>
        </w:rPr>
        <w:t>Tracking Ford Global Vehicle Sales and market share</w:t>
      </w:r>
      <w:r w:rsidR="00121158" w:rsidRPr="00DB5D68">
        <w:rPr>
          <w:rStyle w:val="apple-converted-space"/>
          <w:rFonts w:cstheme="minorHAnsi"/>
          <w:color w:val="000000" w:themeColor="text1"/>
        </w:rPr>
        <w:t> </w:t>
      </w:r>
      <w:r w:rsidR="003E3BDF" w:rsidRPr="00DB5D68">
        <w:rPr>
          <w:rStyle w:val="apple-converted-space"/>
          <w:rFonts w:cstheme="minorHAnsi"/>
          <w:color w:val="000000" w:themeColor="text1"/>
        </w:rPr>
        <w:t>(</w:t>
      </w:r>
      <w:r w:rsidR="00121158" w:rsidRPr="00DB5D68">
        <w:rPr>
          <w:rFonts w:cstheme="minorHAnsi"/>
          <w:color w:val="000000" w:themeColor="text1"/>
        </w:rPr>
        <w:t>2022)</w:t>
      </w:r>
      <w:r w:rsidR="00600A8C" w:rsidRPr="00DB5D68">
        <w:rPr>
          <w:rFonts w:cstheme="minorHAnsi"/>
          <w:color w:val="000000" w:themeColor="text1"/>
        </w:rPr>
        <w:t>,</w:t>
      </w:r>
      <w:r w:rsidR="003E3BDF" w:rsidRPr="00DB5D68">
        <w:rPr>
          <w:rFonts w:cstheme="minorHAnsi"/>
          <w:color w:val="000000" w:themeColor="text1"/>
        </w:rPr>
        <w:t xml:space="preserve"> </w:t>
      </w:r>
      <w:r w:rsidR="00EC6A3A" w:rsidRPr="00DB5D68">
        <w:rPr>
          <w:color w:val="000000" w:themeColor="text1"/>
        </w:rPr>
        <w:t>Ford’s three largest markets are North America</w:t>
      </w:r>
      <w:r w:rsidR="004D51E8" w:rsidRPr="00DB5D68">
        <w:rPr>
          <w:color w:val="000000" w:themeColor="text1"/>
        </w:rPr>
        <w:t xml:space="preserve">, </w:t>
      </w:r>
      <w:r w:rsidR="00EA685E" w:rsidRPr="00DB5D68">
        <w:rPr>
          <w:color w:val="000000" w:themeColor="text1"/>
        </w:rPr>
        <w:t>Europe,</w:t>
      </w:r>
      <w:r w:rsidR="004D51E8" w:rsidRPr="00DB5D68">
        <w:rPr>
          <w:color w:val="000000" w:themeColor="text1"/>
        </w:rPr>
        <w:t xml:space="preserve"> and China</w:t>
      </w:r>
      <w:r w:rsidR="00203E5E" w:rsidRPr="00DB5D68">
        <w:rPr>
          <w:color w:val="000000" w:themeColor="text1"/>
        </w:rPr>
        <w:t>, these three regions accounted for 80% of Ford’s annual sales</w:t>
      </w:r>
      <w:r w:rsidR="003E3BDF" w:rsidRPr="00DB5D68">
        <w:rPr>
          <w:color w:val="000000" w:themeColor="text1"/>
        </w:rPr>
        <w:t>. Of these regions</w:t>
      </w:r>
      <w:r w:rsidR="00600A8C" w:rsidRPr="00DB5D68">
        <w:rPr>
          <w:color w:val="000000" w:themeColor="text1"/>
        </w:rPr>
        <w:t>,</w:t>
      </w:r>
      <w:r w:rsidR="003E3BDF" w:rsidRPr="00DB5D68">
        <w:rPr>
          <w:color w:val="000000" w:themeColor="text1"/>
        </w:rPr>
        <w:t xml:space="preserve"> </w:t>
      </w:r>
      <w:r w:rsidR="00D34015" w:rsidRPr="00DB5D68">
        <w:rPr>
          <w:color w:val="000000" w:themeColor="text1"/>
        </w:rPr>
        <w:t xml:space="preserve">North America </w:t>
      </w:r>
      <w:r w:rsidR="003E3BDF" w:rsidRPr="00DB5D68">
        <w:rPr>
          <w:color w:val="000000" w:themeColor="text1"/>
        </w:rPr>
        <w:t xml:space="preserve">dominates their sales </w:t>
      </w:r>
      <w:r w:rsidR="00B47631" w:rsidRPr="00DB5D68">
        <w:rPr>
          <w:color w:val="000000" w:themeColor="text1"/>
        </w:rPr>
        <w:t xml:space="preserve">with </w:t>
      </w:r>
      <w:r w:rsidR="00FA4D62" w:rsidRPr="00DB5D68">
        <w:rPr>
          <w:color w:val="000000" w:themeColor="text1"/>
        </w:rPr>
        <w:t>1</w:t>
      </w:r>
      <w:r w:rsidR="00B47631" w:rsidRPr="00DB5D68">
        <w:rPr>
          <w:color w:val="000000" w:themeColor="text1"/>
        </w:rPr>
        <w:t xml:space="preserve">,906,000 vehicles sold in 2021 compared to </w:t>
      </w:r>
      <w:r w:rsidR="00D36154" w:rsidRPr="00DB5D68">
        <w:rPr>
          <w:color w:val="000000" w:themeColor="text1"/>
        </w:rPr>
        <w:t xml:space="preserve">879,000 in the UK and </w:t>
      </w:r>
      <w:r w:rsidR="00F37B2A" w:rsidRPr="00DB5D68">
        <w:rPr>
          <w:color w:val="000000" w:themeColor="text1"/>
        </w:rPr>
        <w:t>624,000</w:t>
      </w:r>
      <w:r w:rsidR="00600A8C" w:rsidRPr="00DB5D68">
        <w:rPr>
          <w:color w:val="000000" w:themeColor="text1"/>
        </w:rPr>
        <w:t xml:space="preserve"> in China</w:t>
      </w:r>
      <w:r w:rsidR="00724352" w:rsidRPr="00DB5D68">
        <w:rPr>
          <w:color w:val="000000" w:themeColor="text1"/>
        </w:rPr>
        <w:t xml:space="preserve"> (</w:t>
      </w:r>
      <w:r w:rsidR="00724352" w:rsidRPr="00DB5D68">
        <w:rPr>
          <w:rFonts w:cstheme="minorHAnsi"/>
          <w:color w:val="000000" w:themeColor="text1"/>
        </w:rPr>
        <w:t>Tracking Ford Global Vehicle Sales and market share</w:t>
      </w:r>
      <w:r w:rsidR="00724352" w:rsidRPr="00DB5D68">
        <w:rPr>
          <w:rStyle w:val="apple-converted-space"/>
          <w:rFonts w:cstheme="minorHAnsi"/>
          <w:color w:val="000000" w:themeColor="text1"/>
        </w:rPr>
        <w:t> </w:t>
      </w:r>
      <w:r w:rsidR="00724352" w:rsidRPr="00DB5D68">
        <w:rPr>
          <w:rFonts w:cstheme="minorHAnsi"/>
          <w:color w:val="000000" w:themeColor="text1"/>
        </w:rPr>
        <w:t xml:space="preserve">2022). </w:t>
      </w:r>
      <w:r w:rsidR="00D34015" w:rsidRPr="00DB5D68">
        <w:rPr>
          <w:rFonts w:cstheme="minorHAnsi"/>
          <w:color w:val="000000" w:themeColor="text1"/>
        </w:rPr>
        <w:t xml:space="preserve">Based on these figures </w:t>
      </w:r>
      <w:r w:rsidR="00DD6071">
        <w:rPr>
          <w:rFonts w:cstheme="minorHAnsi"/>
          <w:color w:val="000000" w:themeColor="text1"/>
        </w:rPr>
        <w:t>it's</w:t>
      </w:r>
      <w:r w:rsidR="004C13D5">
        <w:rPr>
          <w:rFonts w:cstheme="minorHAnsi"/>
          <w:color w:val="000000" w:themeColor="text1"/>
        </w:rPr>
        <w:t xml:space="preserve"> clear </w:t>
      </w:r>
      <w:r w:rsidR="00D34015" w:rsidRPr="00DB5D68">
        <w:rPr>
          <w:rFonts w:cstheme="minorHAnsi"/>
          <w:color w:val="000000" w:themeColor="text1"/>
        </w:rPr>
        <w:t xml:space="preserve">Ford is highly dependent on the North American market which could be seen as a weakness, especially with such strong competition from </w:t>
      </w:r>
      <w:r w:rsidR="006C3BA6" w:rsidRPr="00DB5D68">
        <w:rPr>
          <w:rFonts w:cstheme="minorHAnsi"/>
          <w:color w:val="000000" w:themeColor="text1"/>
        </w:rPr>
        <w:t xml:space="preserve">manufacturers such as General Motors and the </w:t>
      </w:r>
      <w:r w:rsidR="005719FC" w:rsidRPr="00DB5D68">
        <w:rPr>
          <w:rFonts w:cstheme="minorHAnsi"/>
          <w:color w:val="000000" w:themeColor="text1"/>
        </w:rPr>
        <w:t xml:space="preserve">VUKA world we live in, it could prove costly to be so reliant on one market. </w:t>
      </w:r>
      <w:r w:rsidR="004327F4" w:rsidRPr="00DB5D68">
        <w:rPr>
          <w:rFonts w:cstheme="minorHAnsi"/>
          <w:color w:val="000000" w:themeColor="text1"/>
        </w:rPr>
        <w:t xml:space="preserve">To ensure an organisation </w:t>
      </w:r>
      <w:r w:rsidR="004D7462" w:rsidRPr="00DB5D68">
        <w:rPr>
          <w:rFonts w:cstheme="minorHAnsi"/>
          <w:color w:val="000000" w:themeColor="text1"/>
        </w:rPr>
        <w:t>can</w:t>
      </w:r>
      <w:r w:rsidR="004327F4" w:rsidRPr="00DB5D68">
        <w:rPr>
          <w:rFonts w:cstheme="minorHAnsi"/>
          <w:color w:val="000000" w:themeColor="text1"/>
        </w:rPr>
        <w:t xml:space="preserve"> utilise a SWOT analysis effectively </w:t>
      </w:r>
      <w:r w:rsidR="004327F4" w:rsidRPr="00DB5D68">
        <w:rPr>
          <w:color w:val="000000" w:themeColor="text1"/>
        </w:rPr>
        <w:t>i</w:t>
      </w:r>
      <w:r w:rsidR="002352CB" w:rsidRPr="00DB5D68">
        <w:rPr>
          <w:color w:val="000000" w:themeColor="text1"/>
        </w:rPr>
        <w:t xml:space="preserve">ts recommended </w:t>
      </w:r>
      <w:r w:rsidR="004327F4" w:rsidRPr="00DB5D68">
        <w:rPr>
          <w:color w:val="000000" w:themeColor="text1"/>
        </w:rPr>
        <w:t>to conduct regular</w:t>
      </w:r>
      <w:r w:rsidR="002352CB" w:rsidRPr="00DB5D68">
        <w:rPr>
          <w:color w:val="000000" w:themeColor="text1"/>
        </w:rPr>
        <w:t xml:space="preserve"> SWOT</w:t>
      </w:r>
      <w:r w:rsidR="004327F4" w:rsidRPr="00DB5D68">
        <w:rPr>
          <w:color w:val="000000" w:themeColor="text1"/>
        </w:rPr>
        <w:t xml:space="preserve"> analyses </w:t>
      </w:r>
      <w:r w:rsidR="002352CB" w:rsidRPr="00DB5D68">
        <w:rPr>
          <w:color w:val="000000" w:themeColor="text1"/>
        </w:rPr>
        <w:t xml:space="preserve">as change </w:t>
      </w:r>
      <w:r w:rsidR="004327F4" w:rsidRPr="00DB5D68">
        <w:rPr>
          <w:color w:val="000000" w:themeColor="text1"/>
        </w:rPr>
        <w:t xml:space="preserve">is frequent (Madsen, 2016). </w:t>
      </w:r>
      <w:r w:rsidR="00B81694">
        <w:rPr>
          <w:color w:val="000000" w:themeColor="text1"/>
        </w:rPr>
        <w:t xml:space="preserve">Ford </w:t>
      </w:r>
      <w:r w:rsidR="00FE7E0C">
        <w:rPr>
          <w:color w:val="000000" w:themeColor="text1"/>
        </w:rPr>
        <w:t>could</w:t>
      </w:r>
      <w:r w:rsidR="00B81694">
        <w:rPr>
          <w:color w:val="000000" w:themeColor="text1"/>
        </w:rPr>
        <w:t xml:space="preserve"> further venture in do </w:t>
      </w:r>
      <w:r w:rsidR="00613CE9">
        <w:rPr>
          <w:color w:val="000000" w:themeColor="text1"/>
        </w:rPr>
        <w:t xml:space="preserve">growing markets that would allow them to </w:t>
      </w:r>
      <w:r w:rsidR="006F7C49">
        <w:rPr>
          <w:color w:val="000000" w:themeColor="text1"/>
        </w:rPr>
        <w:t xml:space="preserve">generate another revenue stream reducing the reliance on the North American market. </w:t>
      </w:r>
      <w:r w:rsidR="00FE7E0C">
        <w:rPr>
          <w:color w:val="000000" w:themeColor="text1"/>
        </w:rPr>
        <w:t xml:space="preserve">With </w:t>
      </w:r>
      <w:r w:rsidR="002333F7">
        <w:rPr>
          <w:color w:val="000000" w:themeColor="text1"/>
        </w:rPr>
        <w:t xml:space="preserve">the ban </w:t>
      </w:r>
      <w:r w:rsidR="0022579B">
        <w:rPr>
          <w:color w:val="000000" w:themeColor="text1"/>
        </w:rPr>
        <w:t>on</w:t>
      </w:r>
      <w:r w:rsidR="002333F7">
        <w:rPr>
          <w:color w:val="000000" w:themeColor="text1"/>
        </w:rPr>
        <w:t xml:space="preserve"> </w:t>
      </w:r>
      <w:r w:rsidR="00C74BEB">
        <w:rPr>
          <w:color w:val="000000" w:themeColor="text1"/>
        </w:rPr>
        <w:t xml:space="preserve">new petrol and diesel </w:t>
      </w:r>
      <w:r w:rsidR="0022579B">
        <w:rPr>
          <w:color w:val="000000" w:themeColor="text1"/>
        </w:rPr>
        <w:t>vehicles</w:t>
      </w:r>
      <w:r w:rsidR="00C74BEB">
        <w:rPr>
          <w:color w:val="000000" w:themeColor="text1"/>
        </w:rPr>
        <w:t xml:space="preserve"> brought forward to 2035</w:t>
      </w:r>
      <w:r w:rsidR="00DD6071">
        <w:rPr>
          <w:color w:val="000000" w:themeColor="text1"/>
        </w:rPr>
        <w:t xml:space="preserve"> </w:t>
      </w:r>
      <w:r w:rsidR="00DD6071">
        <w:rPr>
          <w:color w:val="000000" w:themeColor="text1"/>
        </w:rPr>
        <w:t>(Campion, 2022)</w:t>
      </w:r>
      <w:r w:rsidR="00C74BEB">
        <w:rPr>
          <w:color w:val="000000" w:themeColor="text1"/>
        </w:rPr>
        <w:t xml:space="preserve">, </w:t>
      </w:r>
      <w:r w:rsidR="0022579B">
        <w:rPr>
          <w:color w:val="000000" w:themeColor="text1"/>
        </w:rPr>
        <w:t xml:space="preserve">this </w:t>
      </w:r>
      <w:r w:rsidR="00DD6071">
        <w:rPr>
          <w:color w:val="000000" w:themeColor="text1"/>
        </w:rPr>
        <w:t xml:space="preserve">will open an opportunity for Ford to enter the Electric vehicle </w:t>
      </w:r>
      <w:r w:rsidR="007A3208">
        <w:rPr>
          <w:color w:val="000000" w:themeColor="text1"/>
        </w:rPr>
        <w:t>market,</w:t>
      </w:r>
      <w:r w:rsidR="00DD6071">
        <w:rPr>
          <w:color w:val="000000" w:themeColor="text1"/>
        </w:rPr>
        <w:t xml:space="preserve"> which is something they have already begun doing, however, this will be an extremely competitive market potentially more competitive than it currently is. </w:t>
      </w:r>
    </w:p>
    <w:p w14:paraId="3CE8AA8E" w14:textId="3BFBE848" w:rsidR="000A0389" w:rsidRPr="00DB5D68" w:rsidRDefault="000A0389" w:rsidP="00C54695">
      <w:pPr>
        <w:pStyle w:val="Heading2"/>
        <w:jc w:val="both"/>
        <w:rPr>
          <w:color w:val="000000" w:themeColor="text1"/>
        </w:rPr>
      </w:pPr>
      <w:bookmarkStart w:id="10" w:name="_Toc118405702"/>
      <w:r w:rsidRPr="00DB5D68">
        <w:rPr>
          <w:color w:val="000000" w:themeColor="text1"/>
        </w:rPr>
        <w:t>PEST</w:t>
      </w:r>
      <w:r w:rsidR="00D9263F">
        <w:rPr>
          <w:color w:val="000000" w:themeColor="text1"/>
        </w:rPr>
        <w:t xml:space="preserve"> analysis</w:t>
      </w:r>
      <w:bookmarkEnd w:id="10"/>
    </w:p>
    <w:p w14:paraId="5097A304" w14:textId="03CDDC28" w:rsidR="00EB5429" w:rsidRPr="00DB5D68" w:rsidRDefault="00EB5429" w:rsidP="00C54695">
      <w:pPr>
        <w:jc w:val="both"/>
        <w:rPr>
          <w:color w:val="000000" w:themeColor="text1"/>
          <w:u w:val="single"/>
        </w:rPr>
      </w:pPr>
    </w:p>
    <w:p w14:paraId="0A7A98A2" w14:textId="52516F87" w:rsidR="00D70F01" w:rsidRPr="00DB5D68" w:rsidRDefault="00E179AF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>A great tool to use alongside a SWOT analysis is a PEST analysis</w:t>
      </w:r>
      <w:r w:rsidR="008A31E7" w:rsidRPr="00DB5D68">
        <w:rPr>
          <w:color w:val="000000" w:themeColor="text1"/>
        </w:rPr>
        <w:t xml:space="preserve">. PEST stands for political, </w:t>
      </w:r>
      <w:r w:rsidR="004A3EE4" w:rsidRPr="00DB5D68">
        <w:rPr>
          <w:color w:val="000000" w:themeColor="text1"/>
        </w:rPr>
        <w:t>economic</w:t>
      </w:r>
      <w:r w:rsidR="008A31E7" w:rsidRPr="00DB5D68">
        <w:rPr>
          <w:color w:val="000000" w:themeColor="text1"/>
        </w:rPr>
        <w:t xml:space="preserve">, </w:t>
      </w:r>
      <w:r w:rsidR="00CF0AA8" w:rsidRPr="00DB5D68">
        <w:rPr>
          <w:color w:val="000000" w:themeColor="text1"/>
        </w:rPr>
        <w:t xml:space="preserve">social, technological, </w:t>
      </w:r>
      <w:r w:rsidR="00F851C2" w:rsidRPr="00DB5D68">
        <w:rPr>
          <w:color w:val="000000" w:themeColor="text1"/>
        </w:rPr>
        <w:t>legal,</w:t>
      </w:r>
      <w:r w:rsidR="00CF0AA8" w:rsidRPr="00DB5D68">
        <w:rPr>
          <w:color w:val="000000" w:themeColor="text1"/>
        </w:rPr>
        <w:t xml:space="preserve"> and environmental</w:t>
      </w:r>
      <w:r w:rsidR="00FA299D" w:rsidRPr="00DB5D68">
        <w:rPr>
          <w:color w:val="000000" w:themeColor="text1"/>
        </w:rPr>
        <w:t xml:space="preserve"> (Peterdy, 2022). </w:t>
      </w:r>
      <w:r w:rsidR="005D47C6" w:rsidRPr="00DB5D68">
        <w:rPr>
          <w:color w:val="000000" w:themeColor="text1"/>
        </w:rPr>
        <w:t xml:space="preserve">A PEST analysis is used </w:t>
      </w:r>
      <w:r w:rsidR="00F851C2" w:rsidRPr="00DB5D68">
        <w:rPr>
          <w:color w:val="000000" w:themeColor="text1"/>
        </w:rPr>
        <w:t>to allow organisations to evaluate the external environment in which they operate</w:t>
      </w:r>
      <w:r w:rsidR="004A3EE4" w:rsidRPr="00DB5D68">
        <w:rPr>
          <w:color w:val="000000" w:themeColor="text1"/>
        </w:rPr>
        <w:t xml:space="preserve">, using </w:t>
      </w:r>
      <w:r w:rsidR="004A3EE4" w:rsidRPr="00DB5D68">
        <w:rPr>
          <w:color w:val="000000" w:themeColor="text1"/>
        </w:rPr>
        <w:lastRenderedPageBreak/>
        <w:t xml:space="preserve">this alongside a SWOT analysis will provide an organisation with a comprehensive analysis of both their internal and external environments </w:t>
      </w:r>
      <w:r w:rsidR="00F851C2" w:rsidRPr="00DB5D68">
        <w:rPr>
          <w:color w:val="000000" w:themeColor="text1"/>
        </w:rPr>
        <w:t>(Peterdy, 2022).</w:t>
      </w:r>
      <w:r w:rsidR="0089238D" w:rsidRPr="00DB5D68">
        <w:rPr>
          <w:color w:val="000000" w:themeColor="text1"/>
        </w:rPr>
        <w:t xml:space="preserve"> </w:t>
      </w:r>
      <w:r w:rsidR="000F44A2" w:rsidRPr="00DB5D68">
        <w:rPr>
          <w:color w:val="000000" w:themeColor="text1"/>
        </w:rPr>
        <w:t xml:space="preserve">As Ford </w:t>
      </w:r>
      <w:r w:rsidR="008C5C75" w:rsidRPr="00DB5D68">
        <w:rPr>
          <w:color w:val="000000" w:themeColor="text1"/>
        </w:rPr>
        <w:t xml:space="preserve">operates in many </w:t>
      </w:r>
      <w:r w:rsidR="003035A6" w:rsidRPr="00DB5D68">
        <w:rPr>
          <w:color w:val="000000" w:themeColor="text1"/>
        </w:rPr>
        <w:t>different</w:t>
      </w:r>
      <w:r w:rsidR="008C5C75" w:rsidRPr="00DB5D68">
        <w:rPr>
          <w:color w:val="000000" w:themeColor="text1"/>
        </w:rPr>
        <w:t xml:space="preserve"> markets</w:t>
      </w:r>
      <w:r w:rsidR="00C77757" w:rsidRPr="00DB5D68">
        <w:rPr>
          <w:color w:val="000000" w:themeColor="text1"/>
        </w:rPr>
        <w:t xml:space="preserve">, they need to consider </w:t>
      </w:r>
      <w:r w:rsidR="00B42786">
        <w:rPr>
          <w:color w:val="000000" w:themeColor="text1"/>
        </w:rPr>
        <w:t>certain markets' varying cultures and beliefs</w:t>
      </w:r>
      <w:r w:rsidR="003035A6" w:rsidRPr="00DB5D68">
        <w:rPr>
          <w:color w:val="000000" w:themeColor="text1"/>
        </w:rPr>
        <w:t xml:space="preserve">. This is where corporate social responsibility </w:t>
      </w:r>
      <w:r w:rsidR="00F27020" w:rsidRPr="00DB5D68">
        <w:rPr>
          <w:color w:val="000000" w:themeColor="text1"/>
        </w:rPr>
        <w:t xml:space="preserve">(CSR) </w:t>
      </w:r>
      <w:r w:rsidR="00B116C1" w:rsidRPr="00DB5D68">
        <w:rPr>
          <w:color w:val="000000" w:themeColor="text1"/>
        </w:rPr>
        <w:t xml:space="preserve">gets put into practice. </w:t>
      </w:r>
      <w:r w:rsidR="00E1246E" w:rsidRPr="00DB5D68">
        <w:rPr>
          <w:color w:val="000000" w:themeColor="text1"/>
        </w:rPr>
        <w:t xml:space="preserve">If a business </w:t>
      </w:r>
      <w:r w:rsidR="00240932" w:rsidRPr="00DB5D68">
        <w:rPr>
          <w:color w:val="000000" w:themeColor="text1"/>
        </w:rPr>
        <w:t>practices CSR</w:t>
      </w:r>
      <w:r w:rsidR="00E1246E" w:rsidRPr="00DB5D68">
        <w:rPr>
          <w:color w:val="000000" w:themeColor="text1"/>
        </w:rPr>
        <w:t xml:space="preserve">, it means that they are </w:t>
      </w:r>
      <w:r w:rsidR="008D7311" w:rsidRPr="00DB5D68">
        <w:rPr>
          <w:color w:val="000000" w:themeColor="text1"/>
        </w:rPr>
        <w:t>having</w:t>
      </w:r>
      <w:r w:rsidR="00A372AA" w:rsidRPr="00DB5D68">
        <w:rPr>
          <w:color w:val="000000" w:themeColor="text1"/>
        </w:rPr>
        <w:t xml:space="preserve"> a positive impact on </w:t>
      </w:r>
      <w:r w:rsidR="008D7311" w:rsidRPr="00DB5D68">
        <w:rPr>
          <w:color w:val="000000" w:themeColor="text1"/>
        </w:rPr>
        <w:t>society as well as the environment</w:t>
      </w:r>
      <w:r w:rsidR="00BD08A3" w:rsidRPr="00DB5D68">
        <w:rPr>
          <w:color w:val="000000" w:themeColor="text1"/>
        </w:rPr>
        <w:t xml:space="preserve"> (Fernando, 2022). </w:t>
      </w:r>
      <w:r w:rsidR="00D04D2D">
        <w:rPr>
          <w:color w:val="000000" w:themeColor="text1"/>
        </w:rPr>
        <w:t xml:space="preserve">Ford has created </w:t>
      </w:r>
      <w:r w:rsidR="00D70F01" w:rsidRPr="00DB5D68">
        <w:rPr>
          <w:color w:val="000000" w:themeColor="text1"/>
        </w:rPr>
        <w:t xml:space="preserve">many initiatives to </w:t>
      </w:r>
      <w:r w:rsidR="00ED3F30" w:rsidRPr="00DB5D68">
        <w:rPr>
          <w:color w:val="000000" w:themeColor="text1"/>
        </w:rPr>
        <w:t xml:space="preserve">provide better care for their staff, to be </w:t>
      </w:r>
      <w:r w:rsidR="00D70F01" w:rsidRPr="00DB5D68">
        <w:rPr>
          <w:color w:val="000000" w:themeColor="text1"/>
        </w:rPr>
        <w:t>more inclusive</w:t>
      </w:r>
      <w:r w:rsidR="006E0782" w:rsidRPr="00DB5D68">
        <w:rPr>
          <w:color w:val="000000" w:themeColor="text1"/>
        </w:rPr>
        <w:t xml:space="preserve">, </w:t>
      </w:r>
      <w:r w:rsidR="00095823" w:rsidRPr="00DB5D68">
        <w:rPr>
          <w:color w:val="000000" w:themeColor="text1"/>
        </w:rPr>
        <w:t>build</w:t>
      </w:r>
      <w:r w:rsidR="00BB2D78" w:rsidRPr="00DB5D68">
        <w:rPr>
          <w:color w:val="000000" w:themeColor="text1"/>
        </w:rPr>
        <w:t xml:space="preserve"> a</w:t>
      </w:r>
      <w:r w:rsidR="006E0782" w:rsidRPr="00DB5D68">
        <w:rPr>
          <w:color w:val="000000" w:themeColor="text1"/>
        </w:rPr>
        <w:t xml:space="preserve"> divers</w:t>
      </w:r>
      <w:r w:rsidR="00BB2D78" w:rsidRPr="00DB5D68">
        <w:rPr>
          <w:color w:val="000000" w:themeColor="text1"/>
        </w:rPr>
        <w:t>e and resilient workforce</w:t>
      </w:r>
      <w:r w:rsidR="006E0782" w:rsidRPr="00DB5D68">
        <w:rPr>
          <w:color w:val="000000" w:themeColor="text1"/>
        </w:rPr>
        <w:t>,</w:t>
      </w:r>
      <w:r w:rsidR="009244FB" w:rsidRPr="00DB5D68">
        <w:rPr>
          <w:color w:val="000000" w:themeColor="text1"/>
        </w:rPr>
        <w:t xml:space="preserve"> </w:t>
      </w:r>
      <w:r w:rsidR="004C4CF6" w:rsidRPr="00DB5D68">
        <w:rPr>
          <w:color w:val="000000" w:themeColor="text1"/>
        </w:rPr>
        <w:t xml:space="preserve">create ethical supply chains, </w:t>
      </w:r>
      <w:r w:rsidR="00477767" w:rsidRPr="00DB5D68">
        <w:rPr>
          <w:color w:val="000000" w:themeColor="text1"/>
        </w:rPr>
        <w:t xml:space="preserve">help local </w:t>
      </w:r>
      <w:r w:rsidR="00095823" w:rsidRPr="00DB5D68">
        <w:rPr>
          <w:color w:val="000000" w:themeColor="text1"/>
        </w:rPr>
        <w:t>communities,</w:t>
      </w:r>
      <w:r w:rsidR="00477767" w:rsidRPr="00DB5D68">
        <w:rPr>
          <w:color w:val="000000" w:themeColor="text1"/>
        </w:rPr>
        <w:t xml:space="preserve"> and create the best </w:t>
      </w:r>
      <w:r w:rsidR="00B014CA" w:rsidRPr="00DB5D68">
        <w:rPr>
          <w:color w:val="000000" w:themeColor="text1"/>
        </w:rPr>
        <w:t>products possible whilst being as sustainable as possible</w:t>
      </w:r>
      <w:r w:rsidR="0040397A">
        <w:rPr>
          <w:color w:val="000000" w:themeColor="text1"/>
        </w:rPr>
        <w:t>,</w:t>
      </w:r>
      <w:r w:rsidR="00D84048" w:rsidRPr="00DB5D68">
        <w:rPr>
          <w:color w:val="000000" w:themeColor="text1"/>
        </w:rPr>
        <w:t xml:space="preserve"> </w:t>
      </w:r>
      <w:r w:rsidR="00D378E3">
        <w:rPr>
          <w:color w:val="000000" w:themeColor="text1"/>
        </w:rPr>
        <w:t>with the aim of being</w:t>
      </w:r>
      <w:r w:rsidR="00D84048" w:rsidRPr="00DB5D68">
        <w:rPr>
          <w:color w:val="000000" w:themeColor="text1"/>
        </w:rPr>
        <w:t xml:space="preserve"> carbon neutra</w:t>
      </w:r>
      <w:r w:rsidR="00D378E3">
        <w:rPr>
          <w:color w:val="000000" w:themeColor="text1"/>
        </w:rPr>
        <w:t>l</w:t>
      </w:r>
      <w:r w:rsidR="00D84048" w:rsidRPr="00DB5D68">
        <w:rPr>
          <w:color w:val="000000" w:themeColor="text1"/>
        </w:rPr>
        <w:t xml:space="preserve"> by 2050 </w:t>
      </w:r>
      <w:r w:rsidR="003B6580" w:rsidRPr="00DB5D68">
        <w:rPr>
          <w:rFonts w:cstheme="minorHAnsi"/>
          <w:color w:val="000000" w:themeColor="text1"/>
        </w:rPr>
        <w:t>(Helping build a better world,</w:t>
      </w:r>
      <w:r w:rsidR="003B6580" w:rsidRPr="00DB5D68">
        <w:rPr>
          <w:rStyle w:val="apple-converted-space"/>
          <w:rFonts w:cstheme="minorHAnsi"/>
          <w:color w:val="000000" w:themeColor="text1"/>
        </w:rPr>
        <w:t> </w:t>
      </w:r>
      <w:r w:rsidR="003B6580" w:rsidRPr="00DB5D68">
        <w:rPr>
          <w:rFonts w:cstheme="minorHAnsi"/>
          <w:color w:val="000000" w:themeColor="text1"/>
        </w:rPr>
        <w:t xml:space="preserve">2022). </w:t>
      </w:r>
      <w:r w:rsidR="001532EF">
        <w:rPr>
          <w:rFonts w:cstheme="minorHAnsi"/>
          <w:color w:val="000000" w:themeColor="text1"/>
        </w:rPr>
        <w:t xml:space="preserve">Alongside the social factors, Ford must also consider the political, </w:t>
      </w:r>
      <w:r w:rsidR="00C3197D">
        <w:rPr>
          <w:rFonts w:cstheme="minorHAnsi"/>
          <w:color w:val="000000" w:themeColor="text1"/>
        </w:rPr>
        <w:t>economic,</w:t>
      </w:r>
      <w:r w:rsidR="00476CFF">
        <w:rPr>
          <w:rFonts w:cstheme="minorHAnsi"/>
          <w:color w:val="000000" w:themeColor="text1"/>
        </w:rPr>
        <w:t xml:space="preserve"> and technological issues they may face. </w:t>
      </w:r>
      <w:r w:rsidR="00693F10">
        <w:rPr>
          <w:rFonts w:cstheme="minorHAnsi"/>
          <w:color w:val="000000" w:themeColor="text1"/>
        </w:rPr>
        <w:t xml:space="preserve">Like a SWOT analysis, a PEST analysis must be conducted regularly to achieve maximum effectiveness. </w:t>
      </w:r>
    </w:p>
    <w:p w14:paraId="58B592BA" w14:textId="16FB66D9" w:rsidR="00FC0ED2" w:rsidRPr="00DB5D68" w:rsidRDefault="008A4BA9" w:rsidP="00C54695">
      <w:pPr>
        <w:pStyle w:val="Heading2"/>
        <w:jc w:val="both"/>
        <w:rPr>
          <w:color w:val="000000" w:themeColor="text1"/>
        </w:rPr>
      </w:pPr>
      <w:bookmarkStart w:id="11" w:name="_Toc118405703"/>
      <w:r w:rsidRPr="00DB5D68">
        <w:rPr>
          <w:color w:val="000000" w:themeColor="text1"/>
        </w:rPr>
        <w:t>Strategic analysis using B</w:t>
      </w:r>
      <w:r w:rsidR="00FC0ED2" w:rsidRPr="00DB5D68">
        <w:rPr>
          <w:color w:val="000000" w:themeColor="text1"/>
        </w:rPr>
        <w:t>owman's clock</w:t>
      </w:r>
      <w:bookmarkEnd w:id="11"/>
      <w:r w:rsidR="00FC0ED2" w:rsidRPr="00DB5D68">
        <w:rPr>
          <w:color w:val="000000" w:themeColor="text1"/>
        </w:rPr>
        <w:t xml:space="preserve"> </w:t>
      </w:r>
    </w:p>
    <w:p w14:paraId="028D7228" w14:textId="3B1E9FBF" w:rsidR="00125D08" w:rsidRPr="00DB5D68" w:rsidRDefault="00125D08" w:rsidP="00C54695">
      <w:pPr>
        <w:jc w:val="both"/>
        <w:rPr>
          <w:color w:val="000000" w:themeColor="text1"/>
        </w:rPr>
      </w:pPr>
    </w:p>
    <w:p w14:paraId="13EEDB3E" w14:textId="6BC5E3D6" w:rsidR="00713D15" w:rsidRPr="00DB5D68" w:rsidRDefault="004B047D" w:rsidP="00C54695">
      <w:pPr>
        <w:jc w:val="both"/>
        <w:rPr>
          <w:color w:val="000000" w:themeColor="text1"/>
        </w:rPr>
      </w:pPr>
      <w:r>
        <w:rPr>
          <w:color w:val="000000" w:themeColor="text1"/>
        </w:rPr>
        <w:t>Bowmans Clock</w:t>
      </w:r>
      <w:r w:rsidR="00562070" w:rsidRPr="00DB5D68">
        <w:rPr>
          <w:color w:val="000000" w:themeColor="text1"/>
        </w:rPr>
        <w:t xml:space="preserve"> was created by Cliff Bowman and David </w:t>
      </w:r>
      <w:r w:rsidR="008D7919" w:rsidRPr="00DB5D68">
        <w:rPr>
          <w:color w:val="000000" w:themeColor="text1"/>
        </w:rPr>
        <w:t>Faulkner</w:t>
      </w:r>
      <w:r w:rsidR="00562070" w:rsidRPr="00DB5D68">
        <w:rPr>
          <w:color w:val="000000" w:themeColor="text1"/>
        </w:rPr>
        <w:t xml:space="preserve"> </w:t>
      </w:r>
      <w:r w:rsidR="00BE062A" w:rsidRPr="00DB5D68">
        <w:rPr>
          <w:color w:val="000000" w:themeColor="text1"/>
        </w:rPr>
        <w:t>in 1997</w:t>
      </w:r>
      <w:r w:rsidR="00523CA7" w:rsidRPr="00DB5D68">
        <w:rPr>
          <w:color w:val="000000" w:themeColor="text1"/>
        </w:rPr>
        <w:t xml:space="preserve">, </w:t>
      </w:r>
      <w:r w:rsidR="00601CCE">
        <w:rPr>
          <w:color w:val="000000" w:themeColor="text1"/>
        </w:rPr>
        <w:t xml:space="preserve">it </w:t>
      </w:r>
      <w:r w:rsidR="00601CCE" w:rsidRPr="00DB5D68">
        <w:rPr>
          <w:color w:val="000000" w:themeColor="text1"/>
        </w:rPr>
        <w:t xml:space="preserve">allows organisations to determine their </w:t>
      </w:r>
      <w:r w:rsidR="00601CCE">
        <w:rPr>
          <w:color w:val="000000" w:themeColor="text1"/>
        </w:rPr>
        <w:t xml:space="preserve">current </w:t>
      </w:r>
      <w:r w:rsidR="00601CCE" w:rsidRPr="00DB5D68">
        <w:rPr>
          <w:color w:val="000000" w:themeColor="text1"/>
        </w:rPr>
        <w:t>market position (Bowman &amp; Faulkner, 1997).</w:t>
      </w:r>
      <w:r w:rsidR="00601CCE">
        <w:rPr>
          <w:color w:val="000000" w:themeColor="text1"/>
        </w:rPr>
        <w:t xml:space="preserve"> </w:t>
      </w:r>
      <w:proofErr w:type="gramStart"/>
      <w:r w:rsidR="00D37D81" w:rsidRPr="00DB5D68">
        <w:rPr>
          <w:color w:val="000000" w:themeColor="text1"/>
        </w:rPr>
        <w:t>The</w:t>
      </w:r>
      <w:proofErr w:type="gramEnd"/>
      <w:r w:rsidR="00D37D81" w:rsidRPr="00DB5D68">
        <w:rPr>
          <w:color w:val="000000" w:themeColor="text1"/>
        </w:rPr>
        <w:t xml:space="preserve"> </w:t>
      </w:r>
      <w:r w:rsidR="00066B62" w:rsidRPr="00DB5D68">
        <w:rPr>
          <w:color w:val="000000" w:themeColor="text1"/>
        </w:rPr>
        <w:t xml:space="preserve">Clock </w:t>
      </w:r>
      <w:r w:rsidR="0085541B" w:rsidRPr="00DB5D68">
        <w:rPr>
          <w:color w:val="000000" w:themeColor="text1"/>
        </w:rPr>
        <w:t xml:space="preserve">aims to provide </w:t>
      </w:r>
      <w:r w:rsidR="00066B62" w:rsidRPr="00DB5D68">
        <w:rPr>
          <w:color w:val="000000" w:themeColor="text1"/>
        </w:rPr>
        <w:t xml:space="preserve">a visual representation </w:t>
      </w:r>
      <w:r w:rsidR="0085541B" w:rsidRPr="00DB5D68">
        <w:rPr>
          <w:color w:val="000000" w:themeColor="text1"/>
        </w:rPr>
        <w:t xml:space="preserve">suggesting that </w:t>
      </w:r>
      <w:r w:rsidR="00A41A37" w:rsidRPr="00DB5D68">
        <w:rPr>
          <w:color w:val="000000" w:themeColor="text1"/>
        </w:rPr>
        <w:t xml:space="preserve">product positioning is based on price and perceived value (Cuofano, 2022). </w:t>
      </w:r>
      <w:r w:rsidR="001170B7" w:rsidRPr="00DB5D68">
        <w:rPr>
          <w:color w:val="000000" w:themeColor="text1"/>
        </w:rPr>
        <w:t xml:space="preserve">Unlike other tools such as a SWOT or PEST analysis, Bowman's clock does not need to be regularly updated as it provides more of a starting point for an organisation's strategy (Bowman &amp; Faulkner, 1997). </w:t>
      </w:r>
      <w:r w:rsidR="00275526" w:rsidRPr="00DB5D68">
        <w:rPr>
          <w:color w:val="000000" w:themeColor="text1"/>
        </w:rPr>
        <w:t xml:space="preserve">Cliff Bowman created the </w:t>
      </w:r>
      <w:r w:rsidR="005410E2" w:rsidRPr="00DB5D68">
        <w:rPr>
          <w:color w:val="000000" w:themeColor="text1"/>
        </w:rPr>
        <w:t xml:space="preserve">tool in </w:t>
      </w:r>
      <w:r w:rsidR="007A0887" w:rsidRPr="00DB5D68">
        <w:rPr>
          <w:color w:val="000000" w:themeColor="text1"/>
        </w:rPr>
        <w:t>response</w:t>
      </w:r>
      <w:r w:rsidR="005410E2" w:rsidRPr="00DB5D68">
        <w:rPr>
          <w:color w:val="000000" w:themeColor="text1"/>
        </w:rPr>
        <w:t xml:space="preserve"> to Michael </w:t>
      </w:r>
      <w:r w:rsidR="007A0887" w:rsidRPr="00DB5D68">
        <w:rPr>
          <w:color w:val="000000" w:themeColor="text1"/>
        </w:rPr>
        <w:t>Porter's</w:t>
      </w:r>
      <w:r w:rsidR="005410E2" w:rsidRPr="00DB5D68">
        <w:rPr>
          <w:color w:val="000000" w:themeColor="text1"/>
        </w:rPr>
        <w:t xml:space="preserve"> </w:t>
      </w:r>
      <w:r w:rsidR="007A0887" w:rsidRPr="00DB5D68">
        <w:rPr>
          <w:color w:val="000000" w:themeColor="text1"/>
        </w:rPr>
        <w:t xml:space="preserve">generic strategies as he felt </w:t>
      </w:r>
      <w:r w:rsidR="00874808" w:rsidRPr="00DB5D68">
        <w:rPr>
          <w:color w:val="000000" w:themeColor="text1"/>
        </w:rPr>
        <w:t xml:space="preserve">they were too </w:t>
      </w:r>
      <w:r w:rsidR="00D15EE9" w:rsidRPr="00DB5D68">
        <w:rPr>
          <w:color w:val="000000" w:themeColor="text1"/>
        </w:rPr>
        <w:t>vague</w:t>
      </w:r>
      <w:r w:rsidR="006F0EE0">
        <w:rPr>
          <w:color w:val="000000" w:themeColor="text1"/>
        </w:rPr>
        <w:t xml:space="preserve"> and </w:t>
      </w:r>
      <w:r w:rsidR="00874808" w:rsidRPr="00DB5D68">
        <w:rPr>
          <w:color w:val="000000" w:themeColor="text1"/>
        </w:rPr>
        <w:t xml:space="preserve">wanted to create a tool that provided more </w:t>
      </w:r>
      <w:r w:rsidR="00D15EE9" w:rsidRPr="00DB5D68">
        <w:rPr>
          <w:color w:val="000000" w:themeColor="text1"/>
        </w:rPr>
        <w:t xml:space="preserve">detail (Cuofano, 2022). Bowman's clock </w:t>
      </w:r>
      <w:r w:rsidR="00E938CA" w:rsidRPr="00DB5D68">
        <w:rPr>
          <w:color w:val="000000" w:themeColor="text1"/>
        </w:rPr>
        <w:t xml:space="preserve">consists of </w:t>
      </w:r>
      <w:r w:rsidR="00DC78EF" w:rsidRPr="00DB5D68">
        <w:rPr>
          <w:color w:val="000000" w:themeColor="text1"/>
        </w:rPr>
        <w:t xml:space="preserve">eight different strategies, each </w:t>
      </w:r>
      <w:r w:rsidR="00FE522E" w:rsidRPr="00DB5D68">
        <w:rPr>
          <w:color w:val="000000" w:themeColor="text1"/>
        </w:rPr>
        <w:t xml:space="preserve">having </w:t>
      </w:r>
      <w:r w:rsidR="0085158A" w:rsidRPr="00DB5D68">
        <w:rPr>
          <w:color w:val="000000" w:themeColor="text1"/>
        </w:rPr>
        <w:t>its</w:t>
      </w:r>
      <w:r w:rsidR="00FE522E" w:rsidRPr="00DB5D68">
        <w:rPr>
          <w:color w:val="000000" w:themeColor="text1"/>
        </w:rPr>
        <w:t xml:space="preserve"> own </w:t>
      </w:r>
      <w:r w:rsidR="00CB4BA7" w:rsidRPr="00DB5D68">
        <w:rPr>
          <w:color w:val="000000" w:themeColor="text1"/>
        </w:rPr>
        <w:t>competitive</w:t>
      </w:r>
      <w:r w:rsidR="00B2414C" w:rsidRPr="00DB5D68">
        <w:rPr>
          <w:color w:val="000000" w:themeColor="text1"/>
        </w:rPr>
        <w:t xml:space="preserve"> strategy.</w:t>
      </w:r>
      <w:r w:rsidR="00CB4BA7" w:rsidRPr="00DB5D68">
        <w:rPr>
          <w:color w:val="000000" w:themeColor="text1"/>
        </w:rPr>
        <w:t xml:space="preserve"> </w:t>
      </w:r>
      <w:r w:rsidR="00B2414C" w:rsidRPr="00DB5D68">
        <w:rPr>
          <w:color w:val="000000" w:themeColor="text1"/>
        </w:rPr>
        <w:t>I</w:t>
      </w:r>
      <w:r w:rsidR="00CB4BA7" w:rsidRPr="00DB5D68">
        <w:rPr>
          <w:color w:val="000000" w:themeColor="text1"/>
        </w:rPr>
        <w:t>t’s important to note that an organisation must decide on one of the</w:t>
      </w:r>
      <w:r w:rsidR="00331DAE" w:rsidRPr="00DB5D68">
        <w:rPr>
          <w:color w:val="000000" w:themeColor="text1"/>
        </w:rPr>
        <w:t>s</w:t>
      </w:r>
      <w:r w:rsidR="00CB4BA7" w:rsidRPr="00DB5D68">
        <w:rPr>
          <w:color w:val="000000" w:themeColor="text1"/>
        </w:rPr>
        <w:t xml:space="preserve">e strategies based </w:t>
      </w:r>
      <w:r w:rsidR="00B2414C" w:rsidRPr="00DB5D68">
        <w:rPr>
          <w:color w:val="000000" w:themeColor="text1"/>
        </w:rPr>
        <w:t>on</w:t>
      </w:r>
      <w:r w:rsidR="00CB4BA7" w:rsidRPr="00DB5D68">
        <w:rPr>
          <w:color w:val="000000" w:themeColor="text1"/>
        </w:rPr>
        <w:t xml:space="preserve"> </w:t>
      </w:r>
      <w:r w:rsidR="0085158A" w:rsidRPr="00DB5D68">
        <w:rPr>
          <w:color w:val="000000" w:themeColor="text1"/>
        </w:rPr>
        <w:t>its</w:t>
      </w:r>
      <w:r w:rsidR="00CB4BA7" w:rsidRPr="00DB5D68">
        <w:rPr>
          <w:color w:val="000000" w:themeColor="text1"/>
        </w:rPr>
        <w:t xml:space="preserve"> own specific </w:t>
      </w:r>
      <w:r w:rsidR="0085158A" w:rsidRPr="00DB5D68">
        <w:rPr>
          <w:color w:val="000000" w:themeColor="text1"/>
        </w:rPr>
        <w:t>strengths and weaknesses (Bowman &amp; Faulkner, 1997)</w:t>
      </w:r>
      <w:r w:rsidR="00A552F6" w:rsidRPr="00DB5D68">
        <w:rPr>
          <w:color w:val="000000" w:themeColor="text1"/>
        </w:rPr>
        <w:t xml:space="preserve">. </w:t>
      </w:r>
      <w:r w:rsidR="00125D08" w:rsidRPr="00DB5D68">
        <w:rPr>
          <w:color w:val="000000" w:themeColor="text1"/>
        </w:rPr>
        <w:t>A</w:t>
      </w:r>
      <w:r w:rsidR="00665D66" w:rsidRPr="00DB5D68">
        <w:rPr>
          <w:color w:val="000000" w:themeColor="text1"/>
        </w:rPr>
        <w:t xml:space="preserve">nything beyond </w:t>
      </w:r>
      <w:r w:rsidR="007F66A7" w:rsidRPr="00DB5D68">
        <w:rPr>
          <w:color w:val="000000" w:themeColor="text1"/>
        </w:rPr>
        <w:t xml:space="preserve">the </w:t>
      </w:r>
      <w:r w:rsidR="00665D66" w:rsidRPr="00DB5D68">
        <w:rPr>
          <w:color w:val="000000" w:themeColor="text1"/>
        </w:rPr>
        <w:t xml:space="preserve">focused differentiation </w:t>
      </w:r>
      <w:r w:rsidR="007F66A7" w:rsidRPr="00DB5D68">
        <w:rPr>
          <w:color w:val="000000" w:themeColor="text1"/>
        </w:rPr>
        <w:t xml:space="preserve">strategy </w:t>
      </w:r>
      <w:r w:rsidR="00665D66" w:rsidRPr="00DB5D68">
        <w:rPr>
          <w:color w:val="000000" w:themeColor="text1"/>
        </w:rPr>
        <w:t>is a recipe for failure</w:t>
      </w:r>
      <w:r w:rsidR="004B2FED">
        <w:rPr>
          <w:color w:val="000000" w:themeColor="text1"/>
        </w:rPr>
        <w:t xml:space="preserve"> </w:t>
      </w:r>
      <w:r w:rsidR="007F66A7" w:rsidRPr="00DB5D68">
        <w:rPr>
          <w:color w:val="000000" w:themeColor="text1"/>
        </w:rPr>
        <w:t>as these strateg</w:t>
      </w:r>
      <w:r w:rsidR="009C4CCA" w:rsidRPr="00DB5D68">
        <w:rPr>
          <w:color w:val="000000" w:themeColor="text1"/>
        </w:rPr>
        <w:t xml:space="preserve">ies are primarily focused </w:t>
      </w:r>
      <w:r w:rsidR="003B1B09" w:rsidRPr="00DB5D68">
        <w:rPr>
          <w:color w:val="000000" w:themeColor="text1"/>
        </w:rPr>
        <w:t xml:space="preserve">on </w:t>
      </w:r>
      <w:r w:rsidR="00511D89" w:rsidRPr="00DB5D68">
        <w:rPr>
          <w:color w:val="000000" w:themeColor="text1"/>
        </w:rPr>
        <w:t>achieving profits whilst offering little to no value</w:t>
      </w:r>
      <w:r w:rsidR="00A552F6" w:rsidRPr="00DB5D68">
        <w:rPr>
          <w:color w:val="000000" w:themeColor="text1"/>
        </w:rPr>
        <w:t xml:space="preserve"> </w:t>
      </w:r>
      <w:r w:rsidR="00F56BF6" w:rsidRPr="00DB5D68">
        <w:rPr>
          <w:color w:val="000000" w:themeColor="text1"/>
        </w:rPr>
        <w:t>(Cuofano, 2022)</w:t>
      </w:r>
      <w:r w:rsidR="007143B2" w:rsidRPr="00DB5D68">
        <w:rPr>
          <w:color w:val="000000" w:themeColor="text1"/>
        </w:rPr>
        <w:t xml:space="preserve">. </w:t>
      </w:r>
      <w:r w:rsidR="00430546" w:rsidRPr="00DB5D68">
        <w:rPr>
          <w:color w:val="000000" w:themeColor="text1"/>
        </w:rPr>
        <w:fldChar w:fldCharType="begin"/>
      </w:r>
      <w:r w:rsidR="00430546" w:rsidRPr="00DB5D68">
        <w:rPr>
          <w:color w:val="000000" w:themeColor="text1"/>
        </w:rPr>
        <w:instrText xml:space="preserve"> INCLUDEPICTURE "/var/folders/d2/lyr37hj91mb9wx1wbgy9n5h40000gn/T/com.microsoft.Word/WebArchiveCopyPasteTempFiles/strategy-clock.png" \* MERGEFORMATINET </w:instrText>
      </w:r>
      <w:r w:rsidR="00000000">
        <w:rPr>
          <w:color w:val="000000" w:themeColor="text1"/>
        </w:rPr>
        <w:fldChar w:fldCharType="separate"/>
      </w:r>
      <w:r w:rsidR="00430546" w:rsidRPr="00DB5D68">
        <w:rPr>
          <w:color w:val="000000" w:themeColor="text1"/>
        </w:rPr>
        <w:fldChar w:fldCharType="end"/>
      </w:r>
    </w:p>
    <w:p w14:paraId="25BD3053" w14:textId="053D13B9" w:rsidR="00611683" w:rsidRPr="00DB5D68" w:rsidRDefault="00D625D5" w:rsidP="00F151CC">
      <w:pPr>
        <w:rPr>
          <w:color w:val="000000" w:themeColor="text1"/>
        </w:rPr>
      </w:pPr>
      <w:r w:rsidRPr="00DB5D68">
        <w:rPr>
          <w:noProof/>
          <w:color w:val="000000" w:themeColor="text1"/>
        </w:rPr>
        <w:drawing>
          <wp:anchor distT="0" distB="0" distL="114300" distR="114300" simplePos="0" relativeHeight="251659269" behindDoc="1" locked="0" layoutInCell="1" allowOverlap="1" wp14:anchorId="45FE8757" wp14:editId="721D6AD6">
            <wp:simplePos x="0" y="0"/>
            <wp:positionH relativeFrom="column">
              <wp:posOffset>-50060</wp:posOffset>
            </wp:positionH>
            <wp:positionV relativeFrom="paragraph">
              <wp:posOffset>194741</wp:posOffset>
            </wp:positionV>
            <wp:extent cx="3020060" cy="2818765"/>
            <wp:effectExtent l="0" t="0" r="2540" b="635"/>
            <wp:wrapSquare wrapText="left"/>
            <wp:docPr id="1" name="Picture 1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rad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0060" cy="2818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5799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4389" behindDoc="0" locked="0" layoutInCell="1" allowOverlap="1" wp14:anchorId="246CC043" wp14:editId="57E1AD09">
                <wp:simplePos x="0" y="0"/>
                <wp:positionH relativeFrom="column">
                  <wp:posOffset>996571</wp:posOffset>
                </wp:positionH>
                <wp:positionV relativeFrom="paragraph">
                  <wp:posOffset>1812925</wp:posOffset>
                </wp:positionV>
                <wp:extent cx="209725" cy="218113"/>
                <wp:effectExtent l="0" t="0" r="6350" b="0"/>
                <wp:wrapNone/>
                <wp:docPr id="47" name="Group 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9725" cy="218113"/>
                          <a:chOff x="0" y="0"/>
                          <a:chExt cx="3517900" cy="3278572"/>
                        </a:xfrm>
                      </wpg:grpSpPr>
                      <pic:pic xmlns:pic="http://schemas.openxmlformats.org/drawingml/2006/picture">
                        <pic:nvPicPr>
                          <pic:cNvPr id="45" name="Picture 45" descr="File:Dacia Logo new.jpg - Wikimedia Commons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7900" cy="304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" name="Text Box 46"/>
                        <wps:cNvSpPr txBox="1"/>
                        <wps:spPr>
                          <a:xfrm>
                            <a:off x="0" y="3047432"/>
                            <a:ext cx="35179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E52E4D0" w14:textId="269AD3BE" w:rsidR="00D85799" w:rsidRPr="00D85799" w:rsidRDefault="00000000" w:rsidP="00D8579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="00D85799" w:rsidRPr="00D8579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D85799" w:rsidRPr="00D85799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="00D85799" w:rsidRPr="00D8579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6CC043" id="Group 47" o:spid="_x0000_s1026" style="position:absolute;margin-left:78.45pt;margin-top:142.75pt;width:16.5pt;height:17.15pt;z-index:251664389" coordsize="35179,32785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zPPTGAAwAAFggAAA4AAABkcnMvZTJvRG9jLnhtbKRVTW/jNhC9F+h/&#13;&#10;IHRPJNlOnAhxFq7TBAsYu0aTImeaoiw24kdJ2nL66/tISYkdL9rt9mB5yCGHb968IW8+7WVDdtw6&#13;&#10;odUsyc+zhHDFdCnUZpb8/nR/dpUQ56kqaaMVnyWv3CWfbn/+6aY1BR/pWjcltwRBlCtaM0tq702R&#13;&#10;po7VXFJ3rg1XcFbaSuoxtJu0tLRFdNmkoyy7TFttS2M1485h9q5zJrcxflVx5r9WleOeNLME2Hz8&#13;&#10;2vhdh296e0OLjaWmFqyHQX8AhaRC4dC3UHfUU7K14iSUFMxqpyt/zrRMdVUJxmMOyCbPPmTzYPXW&#13;&#10;xFw2RbsxbzSB2g88/XBY9mX3YM2jWVkw0ZoNuIijkMu+sjL8AyXZR8pe3yjje08YJkfZ9XR0kRAG&#13;&#10;1yi/yvNxRymrwfvJLlb/2u8bX+TT6wwVCRvHo+nVxXQUdqbDsekRGCNYgV/PAKwTBv5dKdjlt5Yn&#13;&#10;fRD5XTEktS9bc4ZiGerFWjTCv0bhoSwBlNqtBFvZbgAyV5aIcpZMQImiEoKHO5xKwkzJHYP27kXD&#13;&#10;izvKBCVLvdFE8fb8D7MhZ+RZvAjJSzgWWkqtXKAkHBMid+fQwMNSsxdHlF7UVG343BnoHN0XCTxe&#13;&#10;nobhEch1IwwQNKGywe7pAK4PmvoGo51e7zTbSq5814CWN2AGWGthXEJsweWagwL7ucxRXjS/Bw3G&#13;&#10;CuU7aThvuWd1OL8Cjt+AvSv8myOCfscZUnBQ6Pdq8lhb2eQqg9AOtQUOrfMPXEsSDGAFBhSUFnS3&#13;&#10;dD2aYQk0+Q4gmhiGXsGF5Qb2MDrh7z/15GNNDQeEEPZARpeDjJ5Cw/2i92RyGVLpl4W+JX6P+b76&#13;&#10;Yf4fqRpnk+lkHFuNFkMTHxE2Guf55H/xRQunG1EOIgtELhpLdhR3cFsLz/tiHK1qVOBf6bCrq1WY&#13;&#10;wS0wJBQsv1/v++zXunxF8lajfLhGnGH3AgctqfMranGHYxLvkv+KT9Xodpbo3kpIre1f35oP61FG&#13;&#10;eBPS4k2YJe7PLQ1XRvNZocDX+QTMEB8HE9xYGNhDz/rQo7ZyoZEyugDoohnW+2YwK6vlM56veTgV&#13;&#10;LqoYzp4lfjAXHiM48PwxPp9Hu7uJlurR4P7Ko2gDwU/7Z2pNL2ePwn7Rg6ROVN2t7eieb72uRJR8&#13;&#10;ILhjtecd8o5WfHxgHb1uh+O46v05v/0bAAD//wMAUEsDBAoAAAAAAAAAIQA+JARLNQoAADUKAAAV&#13;&#10;AAAAZHJzL21lZGlhL2ltYWdlMS5qcGVn/9j/4AAQSkZJRgABAQAA3ADcAAD/4QCMRXhpZgAATU0A&#13;&#10;KgAAAAgABQESAAMAAAABAAEAAAEaAAUAAAABAAAASgEbAAUAAAABAAAAUgEoAAMAAAABAAIAAIdp&#13;&#10;AAQAAAABAAAAWgAAAAAAAADcAAAAAQAAANwAAAABAAOgAQADAAAAAQABAACgAgAEAAAAAQAAADKg&#13;&#10;AwAEAAAAAQAAADEAAAAA/+0AOFBob3Rvc2hvcCAzLjAAOEJJTQQEAAAAAAAAOEJJTQQlAAAAAAAQ&#13;&#10;1B2M2Y8AsgTpgAmY7PhCfv/AABEIADEAMgMBIgACEQEDEQH/xAAfAAABBQEBAQEBAQAAAAAAAAAA&#13;&#10;AQIDBAUGBwgJCgv/xAC1EAACAQMDAgQDBQUEBAAAAX0BAgMABBEFEiExQQYTUWEHInEUMoGRoQgj&#13;&#10;QrHBFVLR8CQzYnKCCQoWFxgZGiUmJygpKjQ1Njc4OTpDREVGR0hJSlNUVVZXWFlaY2RlZmdoaWpz&#13;&#10;dHV2d3h5eoOEhYaHiImKkpOUlZaXmJmaoqOkpaanqKmqsrO0tba3uLm6wsPExcbHyMnK0tPU1dbX&#13;&#10;2Nna4eLj5OXm5+jp6vHy8/T19vf4+fr/xAAfAQADAQEBAQEBAQEBAAAAAAAAAQIDBAUGBwgJCgv/&#13;&#10;xAC1EQACAQIEBAMEBwUEBAABAncAAQIDEQQFITEGEkFRB2FxEyIygQgUQpGhscEJIzNS8BVictEK&#13;&#10;FiQ04SXxFxgZGiYnKCkqNTY3ODk6Q0RFRkdISUpTVFVWV1hZWmNkZWZnaGlqc3R1dnd4eXqCg4SF&#13;&#10;hoeIiYqSk5SVlpeYmZqio6Slpqeoqaqys7S1tre4ubrCw8TFxsfIycrS09TV1tfY2dri4+Tl5ufo&#13;&#10;6ery8/T19vf4+fr/2wBDAAEBAQEBAQIBAQICAgICAgMCAgICAwQDAwMDAwQFBAQEBAQEBQUFBQUF&#13;&#10;BQUGBgYGBgYHBwcHBwgICAgICAgICAj/2wBDAQEBAQICAgMCAgMIBQUFCAgICAgICAgICAgICAgI&#13;&#10;CAgICAgICAgICAgICAgICAgICAgICAgICAgICAgICAgICAj/3QAEAAT/2gAMAwEAAhEDEQA/AP60&#13;&#10;vhD+zj4L+J0Or678WZfEOuapJrmqLO+oeINYEavb39xCUSzS8S2hQKiFI44kCoRwckn1qb9g/wDZ&#13;&#10;auS8l94L0m5Mg/eNd+bPu/3vNkbP45rV0nXD4B8feN4JNsMdpqsGrqZwdptdWto2MxwfuG5iuFz2&#13;&#10;MbE8V+C/xq+D37XmtfFj4vTeAfB/xuT4mat8abPVfhN8RdM8VXdl4L0nw0iaVu+2WkmrpZvZqYr7&#13;&#10;zrb+znkmD7AfmBX0cuwMa8nGVRRt39bd1tu/yOXFYh00mo3P2yb/AIJw/sTszO3ww8GksfmY6bFk&#13;&#10;/U96T/h29+xNt2H4X+DCvodNhI/lX48+Grf/AIK2Wv7UCftjal4N1ddK1f4oXumX3hd/FxmFr8O7&#13;&#10;iM6Rp8X/AAi/li2juLSaOPV5bhLlpmVpFMZJ2VzmmeDP2s3/AGLfFPgnWfh98fB+0oPAur2V34+u&#13;&#10;/FE914d1LXXkAll0ww6ybNEuEz9jAsY2iXC5VhuPpLIqatfELW21nZu97+8tFbV+a0OJ5lPW1J9d&#13;&#10;76226bv9Nz9wbb9gL9kmyg+z6f4B8PW0Yx8lrAYBx04jZazvGH7HnwJ0Tw9PfaRp+qaZKoVVl0rx&#13;&#10;BrWnFFB+Yg2l9ERtUEjBGDzX4ufHrw3/AMFXvEn7SGtftbfDHwbr0lp8PPEnh3S/APh2Txq+nJq/&#13;&#10;hvSI1TxGs3hxI2t9QfW3uZzBPPcRSRLbwFVBQiT91fi9481PVfh7rsFkkaXi2P2S0tmB3JealGIb&#13;&#10;WOUZ+/vlQEA8ZrzcdgFRjBqopX3tbR6ab+flrfsd2HxHtHJcrVu/U80+Fnh79oWf4Y+HJ38XaszP&#13;&#10;oOnuWuYILiYk26HMk0iF5H/vO5LMeTya7z/hGf2gv+ht1D/wCtf/AI3X1foWkW3h7RLPQLIuYbG1&#13;&#10;hs4S5yxSFAikn1wOa1a846T/0P7GP2ntU07wf4zsrzXoBNpHizw/eeGNUzwCYG8yNGPq8NxchfTB&#13;&#10;r8EP2TP+CtmsW769+zB8ftQ8rx78MdcuPB2qahcMVXWLe1bGn6lzwrXlqY5H5x5pcccZ/fv/AIKB&#13;&#10;+EbzxJ+y9r2u6SrNf+Fwnimz2ZJxYhvtK4HZ7R5kJ7bs8EAj+BT9pbwx4T139rLRv2hrq3ub/TtY&#13;&#10;bT4/FVlYXMtpPeppsiLcxCeB45I2uLMIisrqd6ltw600B/W5/wAN+2PX7Yv/AH3R/wAN+WP/AD+D&#13;&#10;/vuvTPCf/BGn9gPxT4Z0/wAW+ApfHMekatYQalppg8UalNG9tdRrLE6/a3lkwUYEbjn1roF/4Imf&#13;&#10;sXmPyp5/H0i5ywPiS6QkehaMI35EUh6Hw3+0H/wWC+HH7Ofw31X4ieLb7zxplk90un27kzTMB8ka&#13;&#10;4B+Z2wqjqSfTJH0t+wJ46+IfxP8Ahf8ADXR/jKu/xd401D/hZ/jaJQXFrcuv9qRWfU7YbE/YrSPn&#13;&#10;AEMYPLc/yxf8FIf2Zf2eov8AgoDL8DPgna6lbeCPCt9Y2Wtf2lqt7qxur2yX7RqcvmX007IQW+yh&#13;&#10;V2oHQnHJr+rn/gkVFe/EO28VfHG7UG1QxeFtKbHAKEXN5s9FObdcesf0psR+1NFFFID/0f76tT02&#13;&#10;x1nTbjSNUiSe2u4JLa4hkGUkilUq6sO4ZSQRX+cr8WfCA/Zx/bf8R/spfFGZYbS08RnTdNvrz5Yh&#13;&#10;HM2/TrlmbhUmikVXJ+Ubs9FBr/R4r+cH/gu1/wAEf/EP7cGk2X7Q37PUaD4gaHZf2fqemDC/21py&#13;&#10;EtGFzgG4gywAOC6EAElFRgaPvX9jvxj8WP2dfgro/wALPit4c1zWdI0y28vQte0JFvpYbVjuSyu7&#13;&#10;UOJ18jJWGVFdGiCAkOpz9D+LP2lfFeu+Hbmw+Cvg7xLda3PE0Vpd+IbE6Zplk7AgXF087pJIkf3v&#13;&#10;KhVpJMbV253D+Jv4Bf8ABQX/AILFfsXaFb/BnVFtvFGm6JGun2WieN9Me8vtOjh+VYRLbvBerGoG&#13;&#10;EWckBQNvGK9V+In/AAWS/wCCwHxC0R/DnhHR/CXgue4Ux/2tpeizLdIG4/dS6rPNAjeh27s9Oam5&#13;&#10;XIfN/wC3+svwD+Mlx8MLy8a/8X6lcfbdYlBDXP8ApchkUShfuzXUreYU4woHGHFf3H/8E8vgJc/s&#13;&#10;3fseeCPhlrMIh1lNJTU/EHTe2p3/AO/uAxHXyywiX0RFHav5Xf8AgkJ/wRh+PvxZ/aJtv20/25/7&#13;&#10;Rl0y01JvEVtZ6+We+8QaqX3pNcLJ85gV/nYuAHwEUMrNs/t0qiWgooooEf/S/v4ooooA/PX9sfrb&#13;&#10;/wDXf/2ma+df2X/+Rxtv+uUn8xX0V+2P1t/+u/8A7TNfOv7L/wDyONt/1yk/mKAP2Rj/ANWv0FPp&#13;&#10;kf8Aq1+gp9ABRRRQB//ZUEsDBBQABgAIAAAAIQCS9Pz95AAAABABAAAPAAAAZHJzL2Rvd25yZXYu&#13;&#10;eG1sTE9Na4NAEL0X+h+WKfTWrCYY1LiGkH6cQqFJofS20YlK3FlxN2r+fSen5jLwZt68j2w9mVYM&#13;&#10;2LvGkoJwFoBAKmzZUKXg+/D+EoNwXlOpW0uo4IoO1vnjQ6bT0o70hcPeV4JFyKVaQe19l0rpihqN&#13;&#10;djPbIfHtZHujPcO+kmWvRxY3rZwHwVIa3RA71LrDbY3FeX8xCj5GPW4W4duwO5+2199D9PmzC1Gp&#13;&#10;56fpdcVjswLhcfL/H3DrwPkh52BHe6HSiZZxtEyYqmAeRxGIGyNOeHNUsAiTGGSeyfsi+R8AAAD/&#13;&#10;/wMAUEsDBBQABgAIAAAAIQBveSC5/gAAAOoBAAAZAAAAZHJzL19yZWxzL2Uyb0RvYy54bWwucmVs&#13;&#10;c6yRTUsDMRCG74L/IczdzW4PIqXZXmqhoBep5zIks9m4+SKJtv33ppWChYIXj5OQ533eyWJ5cJZ9&#13;&#10;UcomeAFd0wIjL4MyXgt4364fnoDlgl6hDZ4EHCnDsr+/W7yRxVIf5dHEzCrFZwFjKXHOeZYjOcxN&#13;&#10;iOTrzRCSw1LHpHlEOaEmPmvbR55+M6C/YrKNEpA2agZse4w1+W92GAYjaRXkpyNfbkTwsZKSNX6q&#13;&#10;UEyayg82V2cZnKttmr2ZjCNl8Kx7mvjaWJqvUBrcvQQddp72zUfUF8ZrUFXv+VAoebTAb/fo/rOH&#13;&#10;cXWHl3wBZ19+PuyqGemTBL/6of4bAAD//wMAUEsBAi0AFAAGAAgAAAAhAIoVP5gMAQAAFQIAABMA&#13;&#10;AAAAAAAAAAAAAAAAAAAAAFtDb250ZW50X1R5cGVzXS54bWxQSwECLQAUAAYACAAAACEAOP0h/9YA&#13;&#10;AACUAQAACwAAAAAAAAAAAAAAAAA9AQAAX3JlbHMvLnJlbHNQSwECLQAUAAYACAAAACEAPM89MYAD&#13;&#10;AAAWCAAADgAAAAAAAAAAAAAAAAA8AgAAZHJzL2Uyb0RvYy54bWxQSwECLQAKAAAAAAAAACEAPiQE&#13;&#10;SzUKAAA1CgAAFQAAAAAAAAAAAAAAAADoBQAAZHJzL21lZGlhL2ltYWdlMS5qcGVnUEsBAi0AFAAG&#13;&#10;AAgAAAAhAJL0/P3kAAAAEAEAAA8AAAAAAAAAAAAAAAAAUBAAAGRycy9kb3ducmV2LnhtbFBLAQIt&#13;&#10;ABQABgAIAAAAIQBveSC5/gAAAOoBAAAZAAAAAAAAAAAAAAAAAGERAABkcnMvX3JlbHMvZTJvRG9j&#13;&#10;LnhtbC5yZWxzUEsFBgAAAAAGAAYAfQEAAJYS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5" o:spid="_x0000_s1027" type="#_x0000_t75" alt="File:Dacia Logo new.jpg - Wikimedia Commons" style="position:absolute;width:35179;height:304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m7lryAAAAOAAAAAPAAAAZHJzL2Rvd25yZXYueG1sRI9PawIx&#13;&#10;FMTvBb9DeIK3mrVosatRtKJ46ME/pXh8bF43q5uXZRPd9ds3BcHLwDDMb5jpvLWluFHtC8cKBv0E&#13;&#10;BHHmdMG5gu/j+nUMwgdkjaVjUnAnD/NZ52WKqXYN7+l2CLmIEPYpKjAhVKmUPjNk0fddRRyzX1db&#13;&#10;DNHWudQ1NhFuS/mWJO/SYsFxwWBFn4ayy+FqFXxtXPNh7rvd/iRP5zONf5Kltkr1uu1qEmUxARGo&#13;&#10;Dc/GA7HVCoYj+D8Uz4Cc/QEAAP//AwBQSwECLQAUAAYACAAAACEA2+H2y+4AAACFAQAAEwAAAAAA&#13;&#10;AAAAAAAAAAAAAAAAW0NvbnRlbnRfVHlwZXNdLnhtbFBLAQItABQABgAIAAAAIQBa9CxbvwAAABUB&#13;&#10;AAALAAAAAAAAAAAAAAAAAB8BAABfcmVscy8ucmVsc1BLAQItABQABgAIAAAAIQC3m7lryAAAAOAA&#13;&#10;AAAPAAAAAAAAAAAAAAAAAAcCAABkcnMvZG93bnJldi54bWxQSwUGAAAAAAMAAwC3AAAA/AIAAAAA&#13;&#10;">
                  <v:imagedata r:id="rId13" o:title="Dacia Logo new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6" o:spid="_x0000_s1028" type="#_x0000_t202" style="position:absolute;top:30474;width:35179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LBR+yAAAAOAAAAAPAAAAZHJzL2Rvd25yZXYueG1sRI/dasJA&#13;&#10;FITvC32H5RS8Kc2mEmONrtIqFW/9eYCT7DEJZs+G7NYkb98tFLwZGIb5hlltBtOIO3WutqzgPYpB&#13;&#10;EBdW11wquJy/3z5AOI+ssbFMCkZysFk/P60w07bnI91PvhQBwi5DBZX3bSalKyoy6CLbEofsajuD&#13;&#10;PtiulLrDPsBNI6dxnEqDNYeFClvaVlTcTj9GwfXQv84Wfb73l/kxSb+wnud2VGryMuyWQT6XIDwN&#13;&#10;/tH4Rxy0giSFv0PhDMj1LwAAAP//AwBQSwECLQAUAAYACAAAACEA2+H2y+4AAACFAQAAEwAAAAAA&#13;&#10;AAAAAAAAAAAAAAAAW0NvbnRlbnRfVHlwZXNdLnhtbFBLAQItABQABgAIAAAAIQBa9CxbvwAAABUB&#13;&#10;AAALAAAAAAAAAAAAAAAAAB8BAABfcmVscy8ucmVsc1BLAQItABQABgAIAAAAIQCzLBR+yAAAAOAA&#13;&#10;AAAPAAAAAAAAAAAAAAAAAAcCAABkcnMvZG93bnJldi54bWxQSwUGAAAAAAMAAwC3AAAA/AIAAAAA&#13;&#10;" stroked="f">
                  <v:textbox>
                    <w:txbxContent>
                      <w:p w14:paraId="1E52E4D0" w14:textId="269AD3BE" w:rsidR="00D85799" w:rsidRPr="00D85799" w:rsidRDefault="00000000" w:rsidP="00D8579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="00D85799" w:rsidRPr="00D85799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D85799" w:rsidRPr="00D85799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="00D85799" w:rsidRPr="00D85799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CC716F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3365" behindDoc="0" locked="0" layoutInCell="1" allowOverlap="1" wp14:anchorId="5B670672" wp14:editId="763B266C">
                <wp:simplePos x="0" y="0"/>
                <wp:positionH relativeFrom="column">
                  <wp:posOffset>830510</wp:posOffset>
                </wp:positionH>
                <wp:positionV relativeFrom="paragraph">
                  <wp:posOffset>1471883</wp:posOffset>
                </wp:positionV>
                <wp:extent cx="234892" cy="201335"/>
                <wp:effectExtent l="0" t="0" r="0" b="1905"/>
                <wp:wrapNone/>
                <wp:docPr id="44" name="Group 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4892" cy="201335"/>
                          <a:chOff x="0" y="0"/>
                          <a:chExt cx="3048000" cy="3278572"/>
                        </a:xfrm>
                      </wpg:grpSpPr>
                      <pic:pic xmlns:pic="http://schemas.openxmlformats.org/drawingml/2006/picture">
                        <pic:nvPicPr>
                          <pic:cNvPr id="42" name="Picture 42" descr="Vauxhall logo | Minale Tattersfield | Flickr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000" cy="304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3" name="Text Box 43"/>
                        <wps:cNvSpPr txBox="1"/>
                        <wps:spPr>
                          <a:xfrm>
                            <a:off x="0" y="3047432"/>
                            <a:ext cx="30480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E053027" w14:textId="43434F7F" w:rsidR="00CC716F" w:rsidRPr="00CC716F" w:rsidRDefault="00000000" w:rsidP="00CC716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C716F" w:rsidRPr="00CC716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B670672" id="Group 44" o:spid="_x0000_s1029" style="position:absolute;margin-left:65.4pt;margin-top:115.9pt;width:18.5pt;height:15.85pt;z-index:251663365" coordsize="30480,32785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ahOkeDAwAAHggAAA4AAABkcnMvZTJvRG9jLnhtbJxVXW/bNhR9H7D/&#13;&#10;QOi9kW25SypEKbxkCQqkrbFk6zNNURYRiuRIylKG/fgdUpJjx8XW9sHy/SAvL8899/Lyfd9IsuPW&#13;&#10;Ca2KZH42SwhXTJdCbYvkj8fbNxcJcZ6qkkqteJE8c5e8v/r5p8vO5Hyhay1LbgmCKJd3pkhq702e&#13;&#10;po7VvKHuTBuu4Ky0baiHardpaWmH6I1MF7PZL2mnbWmsZtw5WG8GZ3IV41cVZ/5zVTnuiSwS5Obj&#13;&#10;18bvJnzTq0uaby01tWBjGvQHsmioUDh0H+qGekpaK05CNYJZ7XTlz5huUl1VgvF4B9xmPnt1mzur&#13;&#10;WxPvss27rdnDBGhf4fTDYdmn3Z01D2ZtgURntsAiauEufWWb8I8sSR8he95DxntPGIyLbHnxbpEQ&#13;&#10;BhdukGVvB0hZDdxPdrH6t3FfNltezGaoSNiYLc4v3p4vws50OjY9SsYIluM3IgDpBIH/Zwp2+dby&#13;&#10;ZAzSfFOMhtqn1rxBsQz1YiOk8M+ReChLSErt1oKt7aAAzLUloiySJSBRtAHh4Q6nkmApuWPg3p+0&#13;&#10;7WsqJZF6q8k/5KNQVHLySL1HI1WCyxLWWynYkw2YhHNC6OEgGoC41+zJEaWva6q2fOUMiI72iwge&#13;&#10;L0+DepTlRgpzK6QMpQ3yiAcSe0Wqr0A6EPZGs7bhyg8daLkENFq5WhiXEJvzZsOBgf1QzlFfdL8H&#13;&#10;DsYK5QduOG+5Z3U4v0IevyP3ofJ7R0z6Jc9wBQeKfispj8k1Mu2QXMDQOn/HdUOCgFyRAypKc7q7&#13;&#10;d2M20xKQ8iWBKEINzYKJ5Sb0oJ3g911N+VBTw5FCCHvAo2zi0WPouF91T5ZZQHFcFhqX+B72sfrB&#13;&#10;/p9QAZvzZRZ7jeZTFx8Btsjm82WcjPtm/E68aO60FOVEsgDktbRkRzGEu1p4Hnn6apVUAX+lw66h&#13;&#10;VsGCMTBdKEi+3/SxwSLVg2Wjy2dgYDWqiHHiDLsVOO+eOr+mFrMcRrxP/jM+ldRdkehRSkit7d9f&#13;&#10;s4f1qCa8CenwNhSJ+6ulYXTIDwp1fjdfAiDio7LE5IJiDz2bQ49qm2uNm6MZkF0Uw3ovJ7GyuvmC&#13;&#10;Z2wVToWLKoazi8RP4rWHBgeeQcZXqygPE+lePRjMsXnkbsD5sf9CrRlZ7VHfT3pi1gm5h7UD6qvW&#13;&#10;60pE5r+gOsIPlkcpPkKQjl65Qz2uennWr/4FAAD//wMAUEsDBAoAAAAAAAAAIQDeV/ue3AsAANwL&#13;&#10;AAAVAAAAZHJzL21lZGlhL2ltYWdlMS5qcGVn/9j/4AAQSkZJRgABAQAA3ADcAAD/4QCMRXhpZgAA&#13;&#10;TU0AKgAAAAgABQESAAMAAAABAAEAAAEaAAUAAAABAAAASgEbAAUAAAABAAAAUgEoAAMAAAABAAIA&#13;&#10;AIdpAAQAAAABAAAAWgAAAAAAAADcAAAAAQAAANwAAAABAAOgAQADAAAAAQABAACgAgAEAAAAAQAA&#13;&#10;ADigAwAEAAAAAQAAAC0AAAAA/+0AOFBob3Rvc2hvcCAzLjAAOEJJTQQEAAAAAAAAOEJJTQQlAAAA&#13;&#10;AAAQ1B2M2Y8AsgTpgAmY7PhCfv/AABEIAC0AOAMBIgACEQEDEQH/xAAfAAABBQEBAQEBAQAAAAAA&#13;&#10;AAAAAQIDBAUGBwgJCgv/xAC1EAACAQMDAgQDBQUEBAAAAX0BAgMABBEFEiExQQYTUWEHInEUMoGR&#13;&#10;oQgjQrHBFVLR8CQzYnKCCQoWFxgZGiUmJygpKjQ1Njc4OTpDREVGR0hJSlNUVVZXWFlaY2RlZmdo&#13;&#10;aWpzdHV2d3h5eoOEhYaHiImKkpOUlZaXmJmaoqOkpaanqKmqsrO0tba3uLm6wsPExcbHyMnK0tPU&#13;&#10;1dbX2Nna4eLj5OXm5+jp6vHy8/T19vf4+fr/xAAfAQADAQEBAQEBAQEBAAAAAAAAAQIDBAUGBwgJ&#13;&#10;Cgv/xAC1EQACAQIEBAMEBwUEBAABAncAAQIDEQQFITEGEkFRB2FxEyIygQgUQpGhscEJIzNS8BVi&#13;&#10;ctEKFiQ04SXxFxgZGiYnKCkqNTY3ODk6Q0RFRkdISUpTVFVWV1hZWmNkZWZnaGlqc3R1dnd4eXqC&#13;&#10;g4SFhoeIiYqSk5SVlpeYmZqio6Slpqeoqaqys7S1tre4ubrCw8TFxsfIycrS09TV1tfY2dri4+Tl&#13;&#10;5ufo6ery8/T19vf4+fr/2wBDAAEBAQEBAQIBAQICAgICAgMCAgICAwQDAwMDAwQFBAQEBAQEBQUF&#13;&#10;BQUFBQUGBgYGBgYHBwcHBwgICAgICAgICAj/2wBDAQEBAQICAgMCAgMIBQUFCAgICAgICAgICAgI&#13;&#10;CAgICAgICAgICAgICAgICAgICAgICAgICAgICAgICAgICAgICAj/3QAEAAT/2gAMAwEAAhEDEQA/&#13;&#10;AP7+K8+8Y/Erw34Nf7DdM1zfmE3C6fbMnmLEuSZZWdljhiABJklZV4OCSMV5n+058d7H4DfD7+29&#13;&#10;8C6hfzGy077QQIo32M8k8meqQopYjucDgEkfxkftnfGn4z/twfDvxh4osvEOq6P8ItDnEt7p1hA0&#13;&#10;2o+MGSUI9/fuJYCbbzAPs9rvVTGu5xtCJXPjcSqFN1OVydm0la7SV27vRJdW/Tc+w4J4Oq51jI0P&#13;&#10;bRo0+aEZVJKTUZVHywioxUpTnN35YRTbs27RTa/b39p3/gvz+yf8Dtbn8I6R4osfEmrwEx3Ol/Dq&#13;&#10;xl8VywyDgo9+JLXTkcHgjzJMdxXOfCH/AIKi/tk/HmWLUvhh8AvjrcaNcKGt9Z1aHwro1vID0KLq&#13;&#10;LwFgRzw/Tua/mguv2OPB3w60TV9e0fx7YQWnhfw7aeIW1DSNMeK1jub0BtO0+O4W6SRb644aNY0b&#13;&#10;YvzllArvvg7+yV+1n8Zfh94j+Ml14i8QaQmg6Y99avres30N5fT7N0MUc006snmnO1mYHCscDA3f&#13;&#10;D4birM5Yl0Xg76N2g4ydlo25Xl1VrWV3otdD+wc3+jRwNh8ljmEOJFBc0YupXhVppzmk4xhT5ISk&#13;&#10;nGSk5cz5YNSklHU/tX8HftB/He20CHWfiB4Xl092B83S9bW2tr2PaBktc6Xd6lZHJOASY8+gr6Z+&#13;&#10;H3xo8GfEGZdLtZHsdU8sytpV9tWZkHWSFlLRzx/7cTMB/FtPFfws/B79vL/goz+yNb6drWtalrfi&#13;&#10;3wZLGk50/wAVvJrGmzQM5j2xarmSe2lJBC/vjg43RuvB/f34NftR/C/9qv4TW/xU+Ffm2Fykplvt&#13;&#10;C85U1DSNTi5YxOhGyUfejdcJMhG4DccfW5HxBhswnKgoOnUSu4yVnbv5r7vQ/nXxY8Bs34SwtPM5&#13;&#10;16eLwlR8sa9GXPT5tfdl1hLR73T2vdM/oEor5K/ZL/aCn+NXhS70jxM8P/CQ6HJHDfNEAgvLeVc2&#13;&#10;96sYxtEoDBwOA6tjAwB9a161Sm4ScZdD8Vp1FOKlHqf/0P10/wCC/wB8bL7wbKvhgztDEPDUFpbE&#13;&#10;EgCTWLp4pGI7nZBt+hPrX8+3if8Aan+MfwwbXfgj4NbQ4PDUcsmntYX2mLcyyxGJInEspkUsAFCR&#13;&#10;8DbGqKPug1/Ud/wW8/YpT9pnw3pdybiaxg1O3TQbnUbdBJNazwTi6t3RSVBJQTIMnqa/Ffx9/wAE&#13;&#10;9PBvxq1mLUvCfivVdI8UPDa2eq2+o6ZHNYXT2NtHaCeJ4pUZJZlhWWYEbTKzleCK+f4qyjNK9JVc&#13;&#10;qfvWit0tE58y1fVuLffTsf099G7xB4Gy2usDx1TToqVWorwnJKpJYdUpvkTd4qFVRf2XJ7c1zH/4&#13;&#10;JkfAPVv2utXnufHa2tp4P+HV7Dq2naJo1ibOyvtevgRFLcsXfzmgihzhmJClVAVWbP7RfGLxv4O+&#13;&#10;GPw2u/hxHpNtezW9zNqV3JKo8wz7egPY7VC1D/wTP+BPjL9lr4f6x8KPGWo6Nf2UGo2ur2k1hYvb&#13;&#10;XMs9+Z0uZLqR5pVlwlvbxxhUTYq87i3FP9sPwRPb/F28k0fDw6gkesWmRlXWXh1/4DIrKR7e9fVc&#13;&#10;D5NLBYOnDERtVavLbdaJaaWS0VtOvU/IvpK+I1DiPibFYnKqnNg6b5aK963I9ZS99KXNUneUnL3r&#13;&#10;tJu0Vb+ZP4i/tx/GnxtHq+jaB5HhzQdbsLnSdT8PRbbuCe1uAUyzSRJJHMF5yHZVbkAEA165/wAE&#13;&#10;09R8bWHxI8SHwpJMLeLR7a8vEQnYJEmZIiR0y6lx7hPavR/H3/BNL4m/En4nNP8AA86eLfV7uS5u&#13;&#10;tP1Ob7N/ZzSEySsrbWEsAOSoXMgzt2nrX7SfsrfsPeD/ANj74U3Vlql1FqGqXo+2+I9bZPLSTylO&#13;&#10;yOJWJKwxKSFBOSSWIBbFfmnD3Dme1M/WLzG9qXN7z2aaaSj5O9/Lrrof2r4w+MPhdg/CeeQcIKCq&#13;&#10;45U/3UU3OEoyhKU6rd2pR5OVNu8nZxvC7XYf8E+vijq837WkVowMUGpxapos9uuRuIijvo2c9W8u&#13;&#10;RJiuenmn0r+iSvwn/wCCevwkvtc/aa1n4ptbNBp2i2l1KyuMIL/VvLSCIDqskNpCXcHp5+Pp+7Ff&#13;&#10;qGZNe10P82MrUvYpy63P/9H+83xt4L8P/EHwzc+E/E0Pm2t0oB2nbJG6nKSRtztdGAZT2I7jiv5g&#13;&#10;f+Clf/BKL4ieJfFqfHD4QeKNa8N+KtPVI7W4t9SurLw7rAjbMbTCF8abqA4UyFTBMcZ5+7/VTUU9&#13;&#10;vBdQPa3SJJFIpSSOQBlZWGCCDwQR1BqK9KFWlKjVV4vzs/VNbM9jh7PsVlWOpZjgpJVId4qUWusZ&#13;&#10;RaalF9U/wep/Fb+wx8Z/+CgXhT9pa6+G/wC094d8a3ujnwpcWFxf39lbrZ2LwSfaLe/iv4VSC8aV&#13;&#10;gIHZZXkKMrFSUzX3Rqnx+u/E3j2ysvGEFrb2dk7x20kh3y4kIDCRs/cbA4AOCAfr+8vin9lv4S+I&#13;&#10;98mnwXmhyyElm0O4a3iJPc2rB7Un3MJP4cV5BdfsHeBLmfzDrmqEZ+/JZaVJLj/fNn199telkc6e&#13;&#10;EoulOrOeu8nd27X6mPiPns8/x6x9LAUcL7qThRi4QbV/e5LtRb6paaX3PGPBnhP4U2emW3j/AMLT&#13;&#10;rczS2z+bbWpEpQnGQAvfrycADqa5e3s/Fnxy1ZvDvw7s7e9minEctxL++0PRiv8Ay31C5jby727T&#13;&#10;rFY2zMFbHnOuN6/ZPh/9jP4N6UixeITrHiKNPuW2t3rGzA9DZWq29o//AAOFvavp3R9G0fw9pkOi&#13;&#10;6BaW1jZ2yeXb2lnEsMMSD+FI0AVR7AV11s1fLyw+8+RoZOufnqW9EedfBj4PeF/gh4Hi8F+GDNOT&#13;&#10;NJe6jqN1tN1f3s2DNczsoALuQAAAFRQqKAqgD1eiivGbbd2e2lbRH//ZUEsDBBQABgAIAAAAIQC9&#13;&#10;DM6R4wAAABABAAAPAAAAZHJzL2Rvd25yZXYueG1sTE/LasMwELwX+g9iC701smPiFsdyCOnjFApJ&#13;&#10;CqW3jbWxTSzJWIrt/H03p/ayzOxjdiZfTaYVA/W+cVZBPItAkC2dbmyl4Ovw/vQCwge0GltnScGV&#13;&#10;PKyK+7scM+1Gu6NhHyrBItZnqKAOocuk9GVNBv3MdWR5dnK9wcC0r6TucWRx08p5FKXSYGP5Q40d&#13;&#10;bWoqz/uLUfAx4rhO4rdhez5trj+Hxef3NialHh+m1yWX9RJEoCn8XcAtA/uHgo0d3cVqL1rmScT+&#13;&#10;g4J5EjO4baTPDI7cSZMFyCKX/4MUvwAAAP//AwBQSwMEFAAGAAgAAAAhAMWaLyIEAQAA6wEAABkA&#13;&#10;AABkcnMvX3JlbHMvZTJvRG9jLnhtbC5yZWxzrJHLTsMwEEX3SPyD5T2ZJLxaVKcbQOqCDSofYNmT&#13;&#10;xMQv2Ya0f88AqkSlSmy6nNe5d2ZW652z7BNTNsEL3lQ1Z+hV0MYPgr9tn68WnOUivZY2eBR8j5mv&#13;&#10;u8uL1StaWWgojyZmRhSfBR9LiQ8AWY3oZK5CRE+VPiQnC4VpgCjVJAeEtq7vIP1l8O6IyTZa8LTR&#13;&#10;LWfbfSTl/9mh743Cx6A+HPpyQgJGIiVr/ERQmQYsv9hMnud5rnpr1JQqFRzEMZSQwRkvLRZZCp2o&#13;&#10;N2g1LG6adrls7m+vD5CXoMnf0456qJvD6UWacy5iHB3xoC+4Q20k/CSb6j3i8G0Cjl7UfQEAAP//&#13;&#10;AwBQSwECLQAUAAYACAAAACEAihU/mAwBAAAVAgAAEwAAAAAAAAAAAAAAAAAAAAAAW0NvbnRlbnRf&#13;&#10;VHlwZXNdLnhtbFBLAQItABQABgAIAAAAIQA4/SH/1gAAAJQBAAALAAAAAAAAAAAAAAAAAD0BAABf&#13;&#10;cmVscy8ucmVsc1BLAQItABQABgAIAAAAIQB2oTpHgwMAAB4IAAAOAAAAAAAAAAAAAAAAADwCAABk&#13;&#10;cnMvZTJvRG9jLnhtbFBLAQItAAoAAAAAAAAAIQDeV/ue3AsAANwLAAAVAAAAAAAAAAAAAAAAAOsF&#13;&#10;AABkcnMvbWVkaWEvaW1hZ2UxLmpwZWdQSwECLQAUAAYACAAAACEAvQzOkeMAAAAQAQAADwAAAAAA&#13;&#10;AAAAAAAAAAD6EQAAZHJzL2Rvd25yZXYueG1sUEsBAi0AFAAGAAgAAAAhAMWaLyIEAQAA6wEAABkA&#13;&#10;AAAAAAAAAAAAAAAAChMAAGRycy9fcmVscy9lMm9Eb2MueG1sLnJlbHNQSwUGAAAAAAYABgB9AQAA&#13;&#10;RRQAAAAA&#13;&#10;">
                <v:shape id="Picture 42" o:spid="_x0000_s1030" type="#_x0000_t75" alt="Vauxhall logo | Minale Tattersfield | Flickr" style="position:absolute;width:30480;height:304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uqBKxgAAAOAAAAAPAAAAZHJzL2Rvd25yZXYueG1sRI9Ba8JA&#13;&#10;FITvBf/D8oTe6sYorURXEUXUY1MPentkn9lg9m3IbjT++65Q6GVgGOYbZrHqbS3u1PrKsYLxKAFB&#13;&#10;XDhdcang9LP7mIHwAVlj7ZgUPMnDajl4W2Cm3YO/6Z6HUkQI+wwVmBCaTEpfGLLoR64hjtnVtRZD&#13;&#10;tG0pdYuPCLe1TJPkU1qsOC4YbGhjqLjlnVVwOXdfZn+h6/58zJ+yG9tJyqlS78N+O4+ynoMI1If/&#13;&#10;xh/ioBVMU3gdimdALn8BAAD//wMAUEsBAi0AFAAGAAgAAAAhANvh9svuAAAAhQEAABMAAAAAAAAA&#13;&#10;AAAAAAAAAAAAAFtDb250ZW50X1R5cGVzXS54bWxQSwECLQAUAAYACAAAACEAWvQsW78AAAAVAQAA&#13;&#10;CwAAAAAAAAAAAAAAAAAfAQAAX3JlbHMvLnJlbHNQSwECLQAUAAYACAAAACEA7LqgSsYAAADgAAAA&#13;&#10;DwAAAAAAAAAAAAAAAAAHAgAAZHJzL2Rvd25yZXYueG1sUEsFBgAAAAADAAMAtwAAAPoCAAAAAA==&#13;&#10;">
                  <v:imagedata r:id="rId20" o:title="Vauxhall logo | Minale Tattersfield | Flickr"/>
                </v:shape>
                <v:shape id="Text Box 43" o:spid="_x0000_s1031" type="#_x0000_t202" style="position:absolute;top:30474;width:30480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W7fmyAAAAOAAAAAPAAAAZHJzL2Rvd25yZXYueG1sRI/RasJA&#13;&#10;FETfhf7Dcgt9KXXTarVGN6G1KHlN6gdcs9ckmL0bslsT/74rFHwZGIY5w2zS0bTiQr1rLCt4nUYg&#13;&#10;iEurG64UHH52Lx8gnEfW2FomBVdykCYPkw3G2g6c06XwlQgQdjEqqL3vYildWZNBN7UdcchOtjfo&#13;&#10;g+0rqXscAty08i2KFtJgw2Ghxo62NZXn4tcoOGXD8/tqOO79YZnPF1/YLI/2qtTT4/i9DvK5BuFp&#13;&#10;9PfGPyLTCuYzuB0KZ0AmfwAAAP//AwBQSwECLQAUAAYACAAAACEA2+H2y+4AAACFAQAAEwAAAAAA&#13;&#10;AAAAAAAAAAAAAAAAW0NvbnRlbnRfVHlwZXNdLnhtbFBLAQItABQABgAIAAAAIQBa9CxbvwAAABUB&#13;&#10;AAALAAAAAAAAAAAAAAAAAB8BAABfcmVscy8ucmVsc1BLAQItABQABgAIAAAAIQCjW7fmyAAAAOAA&#13;&#10;AAAPAAAAAAAAAAAAAAAAAAcCAABkcnMvZG93bnJldi54bWxQSwUGAAAAAAMAAwC3AAAA/AIAAAAA&#13;&#10;" stroked="f">
                  <v:textbox>
                    <w:txbxContent>
                      <w:p w14:paraId="6E053027" w14:textId="43434F7F" w:rsidR="00CC716F" w:rsidRPr="00CC716F" w:rsidRDefault="00000000" w:rsidP="00CC716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1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C716F" w:rsidRPr="00CC716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2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CC716F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2341" behindDoc="0" locked="0" layoutInCell="1" allowOverlap="1" wp14:anchorId="0E1B1E44" wp14:editId="47BEF9BE">
                <wp:simplePos x="0" y="0"/>
                <wp:positionH relativeFrom="column">
                  <wp:posOffset>1367155</wp:posOffset>
                </wp:positionH>
                <wp:positionV relativeFrom="paragraph">
                  <wp:posOffset>940281</wp:posOffset>
                </wp:positionV>
                <wp:extent cx="201335" cy="184558"/>
                <wp:effectExtent l="0" t="0" r="1905" b="6350"/>
                <wp:wrapNone/>
                <wp:docPr id="41" name="Group 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1335" cy="184558"/>
                          <a:chOff x="0" y="0"/>
                          <a:chExt cx="5731510" cy="5962055"/>
                        </a:xfrm>
                      </wpg:grpSpPr>
                      <pic:pic xmlns:pic="http://schemas.openxmlformats.org/drawingml/2006/picture">
                        <pic:nvPicPr>
                          <pic:cNvPr id="39" name="Picture 39" descr="mercedes benz logo png hd images transparent background free download ..."/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" name="Text Box 40"/>
                        <wps:cNvSpPr txBox="1"/>
                        <wps:spPr>
                          <a:xfrm>
                            <a:off x="0" y="5730915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1262589" w14:textId="430DE138" w:rsidR="00CC716F" w:rsidRPr="00CC716F" w:rsidRDefault="00000000" w:rsidP="00CC716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C716F" w:rsidRPr="00CC716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1B1E44" id="Group 41" o:spid="_x0000_s1032" style="position:absolute;margin-left:107.65pt;margin-top:74.05pt;width:15.85pt;height:14.55pt;z-index:251662341" coordsize="57315,5962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cihKGlQMAADsIAAAOAAAAZHJzL2Uyb0RvYy54bWycVU1v2zgQvS+w/4Hg&#13;&#10;vZZlR20ixCm8ySYoELTGJoueKYqSiEgkl6Qtp79+HynJieNit+3B8szw682bN+Tlx33Xkp2wTmq1&#13;&#10;oulsTolQXJdS1Sv69+Ptu3NKnGeqZK1WYkWfhaMfr37/7bI3uVjoRrelsASbKJf3ZkUb702eJI43&#13;&#10;omNupo1QGKy07ZiHa+uktKzH7l2bLObz90mvbWms5sI5RG+GQXoV968qwf2XqnLCk3ZFgc3Hr43f&#13;&#10;InyTq0uW15aZRvIRBvsFFB2TCocetrphnpGtlSdbdZJb7XTlZ1x3ia4qyUXMAdmk8zfZ3Fm9NTGX&#13;&#10;Ou9rc6AJ1L7h6Ze35Z93d9Y8mI0FE72pwUX0Qi77ynbhHyjJPlL2fKBM7D3hCAL1cplRwjGUnp9l&#13;&#10;2flAKW/A+8kq3vw5rss+LNMsRUXCwuzi/WKeZWFlMh2bHIExkuf4jQzAOmHg/5WCVX5rBR036X5o&#13;&#10;j47Zp615h2IZ5mUhW+mfo/BQlgBK7TaSb+zggMyNJbJc0eUFJYp1EDyGw6kkRErhOLTXCcsFbFII&#13;&#10;9Y20utbEqJo0JZEdqxH3lilnmBXKk4Lxpxo6UCWprBCk1L1qNSvJbDYLhAUQ4dwBBQss3Wv+5IjS&#13;&#10;1w1TtVg7gy5AdSK9x9OT4B6lULTS3Mq2DXUP9kgWUL9R3Hf4HtR8o/m2A/KhPa1owZtWrpHGUWJz&#13;&#10;0RUCBNlPZYri42rwIMlYqfwgHOet8LwJ51fA8RewD7I4DETQLzhDCg76/VHFHitvlOFr5YFD6/yd&#13;&#10;0B0JBrACA8rNcra7dyOaaQoU+wIgmnBDJ+E6cxN78E74+6mOfWiYEYAQtn0R2RnaZxDZY2jHP/Se&#13;&#10;IIRUxmmhq4nfIz5WP8T/kypwM79IYyOyfGrxI8IWyzQdDjl06k/yxXKnW1lOIgtEXreW7Bhu6L6R&#13;&#10;XkSdvpnVqsC/0mHVUKsQwR0xJRQsvy/2sfsWEwmFLp/BgdWoIshyht9KnHfPnN8wi4seQTxe/gs+&#13;&#10;Vav7FdWjRUmj7bfvxcN8VBOjlPR4OFbU/bNFr1LSflKo80V6Fgrjo3OWfVjAsa9Hitcjattda2SO&#13;&#10;ZgC6aIb5vp3MyuruK964dTgVQ0xxnL2ifjKvPTwM4I3kYr2O9nBd3asHg0sujdoNPD/uvzJrRlV7&#13;&#10;1PeznpR1Iu5h7sD6eut1JaPyA88DqyP9UHm04gsF6+gJfO3HWS9v/tW/AAAA//8DAFBLAwQKAAAA&#13;&#10;AAAAACEAvUgAADAQAAAwEAAAFAAAAGRycy9tZWRpYS9pbWFnZTEucG5niVBORw0KGgoAAAANSUhE&#13;&#10;UgAAADAAAAArCAYAAAA+EwvfAAAAAXNSR0IArs4c6QAAAIRlWElmTU0AKgAAAAgABQESAAMAAAAB&#13;&#10;AAEAAAEaAAUAAAABAAAASgEbAAUAAAABAAAAUgEoAAMAAAABAAIAAIdpAAQAAAABAAAAWgAAAAAA&#13;&#10;AADcAAAAAQAAANwAAAABAAOgAQADAAAAAQABAACgAgAEAAAAAQAAADCgAwAEAAAAAQAAACsAAAAA&#13;&#10;d6VI7QAAAAlwSFlzAAAh1QAAIdUBBJy0nQAAD0VJREFUaAW9WQlcFFfSr56eixnu+74Z5PIggLAq&#13;&#10;ESMioigoCIJHvAV0NZ93jBKPaDRuSIxZjTG63mJQvFFQUEFUTFARRURBERi5hmGYg2FmeqvZD39o&#13;&#10;5DK7aX9jN/1eXe/Vq/pXNQH/gys7O1tbqWTz1GolWw5ykNYrlBKJSpaYGN3y3xZH/FmGDQ0NumqG&#13;&#10;emBTQ5O/TN46CAjCCX8marVGR61SsZTKNpC0tLS1tqla8LlWoWh9Jm9VFMplsluKJvX9lSvnif+M&#13;&#10;Dh9kAEVRjJaWlkAmkxHLYDBGtSqV9vUNTVAlfA2vqoVQW1cPzc0SYCB3jUYDLDYbdHV0wEBfD/Tx&#13;&#10;x+VyoVkigcZG0QucmyUSNRzZkvxFDhqi6asxfTIgOTmZsWrVqgksFrkYBQ2rQ6Uzc27A1Rs34Vl5&#13;&#10;BdXaqmzksplCHo9Xy2QQouCgjz85efai0szU6JpapTHCXTElGGDO5/EMbaytCYGzI5iZmUIdGvy8&#13;&#10;4mXuq+rqlD3fbTvVF0N6bYBSqfRhsVibkPmo0uflsHv/EcjJy1czGFAqcHTM8x3kle/v613s/9FH&#13;&#10;1QAS2dGj55gW1nZFG79JkWxa/X+DBg8ezKiqqtIuKCy0LH1e4fGqShjQKGoawmIyXd36CUh3VwG8&#13;&#10;rq2DwqKHmTXV1Z+fPLy/oDe70aMBtLugGyxlMIj1zRIpZ1PKTjh98XKrlZnp9Yiw4ONJs+Ny4HWT&#13;&#10;kDA3l3YWGDZ5qtuqxQuL1n61VXE176YbNFZXdh5Hvuzrd65b3S14FFRaVh4jl8sD+3t6cOhdyS/4&#13;&#10;Tfqo5MmG00f2b0Oabt2K2Znpu88oRA/f7UI/j7mckwurNmxBvybuLE34dOfs+MhMguDXLJwz612y&#13;&#10;9r9NjPSd9fV1SSaTybcwMnKoeccAgiCUOLGc/hUXF6dnXc8Le/jkadLTZ8/9RgQO5RsbGW7BhfOW&#13;&#10;CJvn5eSkN71XCL5kdDWAyhvjWDr+Yv7xz59h9uLlUu/+HikFWb9OmR0/9SCtfFe09Hsel+eqo60D&#13;&#10;bA4HSDZb0N1cDw+Pxr8vmHtwTMiIyeamRikXsq5I+TwtGBcaEq1lxDs9LCTSoiv69xqAyusCUCeQ&#13;&#10;aPjKjVvhu92/CJclzl6y59uVyQTBfUYQQHXFsOM9m81109LiAofNApJk9ut43909IjS0Ij4qcqXf&#13;&#10;wP5Lbt8tFLa0SCEyPCyQZEHaJ+GxZu+j/YMBqDxDA5pdAMTwNZu3w9G001Vb1y1LXDjH/18EYdjr&#13;&#10;mM3lsgVsFgvYGEJJAnplAK2gi4tLa8KcmT8H+Hon3X/4sEoml0N46OiAFmnz3qiEBO13jfiDARpN&#13;&#10;2yIGMGL3HDwG+4+eaFz7WeKSyREGZwjCg/bZ3l46PJ6WHZNJApvFBAZJOoKHB7u3xHg+qLkzpqb5&#13;&#10;eQ9clnf7TqOxoQEE+H0U9uJx+Rf0Anfm89YfOOjGYDDXFxYVw8Zvf1DFRIz9alaAHyofpOpM1NMz&#13;&#10;x9jKgqfFM2Vg0Kd3gcEgLa2ZuiY90b07bqKnndrfTbAt/XyGavjQv4GRkeGikIiYkM7z3jJArVZt&#13;&#10;oCHAKvR7Z3ur9G++XPgLgVvamaA3zxZWVg76erocAlMxC3eBSZK6pEZt2xvaznOio6PVDlYWu7V1&#13;&#10;eGeyMVmOHxPCbRI3r9u8ebNBx7w3BshkMn+SJCccSz8Hj588rV2WOHcrQeiLOib25Y6wwVVfXx8h&#13;&#10;EQEYRvEcsOjHbiNRV/zj4uJEXh6uW3+7d7+GhiO2NtaDrxU8iO6Y/8YAkiTmt7WpyD0HjsJAL/fU&#13;&#10;0XZ2Dzom9fXO1+K76epoA4H/cFEAMzjmD7LXB/ldeUsTE+8i7vpX1rUbMCJwCIjEzdN3p6bSOeo/&#13;&#10;eUAikZiioLBr+bfhRWWlOCps5NEPcZ0OwTwtroDP57XvAIlYA+ECBrXeR6IOPh133D61mZnZ4buF&#13;&#10;9+owwYEOn+edl33Dlx7v2IGhJMkyPnfpKpgYGdyNjxn1sIP4A+48Hp9nr4UJjD4DmMVxB5hoDDgN&#13;&#10;Hz6828zfnaxjP08uQShzo/xlJbgKnDlV1TVBGHQwTOCl0qgCFa0KBFLF4GRvcwO+3PHBhYeerQDR&#13;&#10;ppY5Hf8RdvzHADzIBMGwrqiT0tn9gy46EjIZcKXoUQm4ODqCTCrzgYoKTrsBKKd/ZVUN4vNGtZO9&#13;&#10;/T0iOblbANWdBpgAbA309Xl4cNtdiN4B+gQjrtFHd7LqjranMYJk/fbiRaXa0EAfoQDhuCsjw4iB&#13;&#10;28CRSeVWz8pfAEVpJLaWVm+hxp6YvjvOYnN8GhpFIJXJ2xWnla+rb4Q2lZrAVfF/d35f/lYx2yoa&#13;&#10;RKImRMZ0YDCsqK4zZJaWluoI6xp0a17XAq6Q1NTcqNdw4R3hrH6+w5YG+PqsErg4wuUr2WBmbISH&#13;&#10;l4ABXp4QNOxvcL/o4ddXdPj6D25epWFyXzJ7u6ixfnFN5bV3GzDgGLFIJkdDaeyYOTn5egwuk4U1&#13;&#10;Kx3y2tgU1aesS3PWsRT08/UZ8H1o8CfBw4cGgJ21FdDbLMQCZc70qWBjZQF1DQ3Q39Od389VsPGc&#13;&#10;rc3Hl65fW6Ssrihp16yX/+3Ysag1Lf1sk7mFOagpDcXR4rgwK2srNTK5WmNnZwNMBoMlkSj7FCnc&#13;&#10;fT/+NHCI/9fjx4WaeLi6gIW5GUilUtixZx/cuXsPzEwMoZ/ABSZHhkN/DzegcY2Lk2Owi6PD9cyc&#13;&#10;68uLbl7d30v90cUpor6hntHU3AKqtjZCraGeMiVyuezx4+cKW1trOmvyX9ZXtSeInpnyzcOiJ24L&#13;&#10;DR4RP2pEYPuqK9va4MKlLDiUmobl5m0wMTYGnwHu8NP+g3ACM3zMxPEwMTwMhgz2AVtrSxMsJfdd&#13;&#10;dHQMOnno5+Uo73XPMoHL4bANFQoFqNTqVi0+9wXTwMpKWpmV24A7YqPF5erU1NTaIKPfu2PmNTho&#13;&#10;TEhI0HeR48KcB3q6g1qlhszsa3Ax8wpU1wihRSoHPV1dwM4FtKFRdJkofF0HKT/+BMdPnoHYSRMg&#13;&#10;YuxoiI+OhAGe7tNcXZz8L2RcXnQ/P/tSd3KFQqEZdjXMqmteg0atbhjg6dnAXJeQID/yy5FyBEkD&#13;&#10;zc1MSDRgIDI53QUj7SlzEtaNCR65JCxkJMkkGXAt9yZcuJwFL19V4apo0H3k0CBqqmmRtmRIZIpj&#13;&#10;CBAVCCOizUyMwvR0dexFTc2w/YddWGekQ1xUBA3QYOVnSQJ0r7PnLrl/c3jPzo0oW/Y++RwOx5PD&#13;&#10;4fJLnpYBi8N5Hh7s2dRe1HsHjvrcvZ/rRkd7W7h99/esjLQj4Rj+5J2Z+AwL8YuJjtiBFZKfqbEh&#13;&#10;3Lx1B85fyoSnzysAG1p080qMxUdOq7ItVUYoMoWFhXWd6WfMmKGvYHCD0HejZQr5yOZmqXGjWAzW&#13;&#10;eCDjoiIhHA1BjANpp8/mHT6WmnTvZs69zvT0s1gi3qGrrZs0M3EJIO2mdBe7te0GTJk1L/BZxauM&#13;&#10;mVNjtX5NPyv29xsQumH16vz/Z0Cu/HLTYlz15EH9PbULfvsdEJ9DcUkp4K4p5YrW29jYOqFSq869&#13;&#10;eHCHLtJ7vKbNn28lFstCZTJ5lFgiHdoilfHwTED85IkweuQIKH78pOn0+Qtr/vHV+p0dzOrq6nR0&#13;&#10;dLSLqoW1dtPmLVQgqBu7/vMVV9rHL1y4oDtoWHDexm0p1ILPVlKxM+d9Tw9Mn7vQKSMr+1y18DV1&#13;&#10;/eYtauGy1VTAyDDKwz/ovrP30GQrD78BHQI+9D5qYmy/wNCIFYMCg+8IPhqiHhM9lTp+6gyFO0ud&#13;&#10;vXj5xKjxMfSZpM/TdIxC1A979lHDQsbnUVRje7B50xeKiJueKJW1/hAdEQ4nz5yvmvNp/K5+zs6J&#13;&#10;6M/mh1N/RdcqrGhqlpxXqlUnXslFt6CsrM+FTndGRkVFkZVipU+zWDQJO3zhbq4CwYy4GLCyMH2F&#13;&#10;AWa5z6ABy6Uy2cApsxPAxtoqafe3237EHEm9MeDAyZOmKSn/zJgwdswguo51dXYCrILqc3Lzs+rq&#13;&#10;61PlSnF2U0VFl/2Z7pTr61j/UaP4zVWiYWqCivb28gyJi460jJowDnbu2Q/HT6UX7tu3fbSzuXPt&#13;&#10;H/hOW5A0xX/kOOWRE6eo2FkL1GHR8Sv+MOkvfoFnclxp2TNlcckTKnBMpHL1+k1TulQBXYwzYtzE&#13;&#10;fZNnzqcOHk+jps1fWJW0bNWQLgn+xwNY5togii3BxEVNnbeQmjh11j6KquZ1FttR0LS/w9DZOmfK&#13;&#10;pLXlFS8KCh8UIQAbYimTKfYmrVjh1Znor3hGOGKJiDMNdXLdsC2FTpAFycsXryUIy7dyxFsG0IrF&#13;&#10;xsZWRo8fvSD35q0yGmIPHzbEldKQJ+YvWe73VyhOy8AS153NZV9AaOP7NTaT827dKUuaO32Bl5dX&#13;&#10;76H+lm++GxoQPPbpsi82UGlnzlPYZa79YtOWrv3vv2SdRCaJRleuQVxFJW/ZTo0YN+npgdTUoV2x&#13;&#10;fxOF3jdhx669PqfOZ/yIrQzfSeFj2iExwuIDQJEbl/99/tP30XzoO7FY7KKlpbUG3WYaDUu+2v49&#13;&#10;vKysKpg/c0rC+LCwu13x7dYAmigzN9d2775DG6VS2ZSwkGDSxckBqqqrRVjF7WNzyL0z4+MfdcW8&#13;&#10;N+9pd8EvPrMQ43yK1Y8BjVoPHEtVIxg8sv7Lz9Y4WTq97I5PjwbQxBRVqbVu85GYokdPlpmbmrrR&#13;&#10;1ZUlYphGUaNMrlDkYD45jZVXrome3vOgoCBFdwLLy8u5urq6jiSbHMphscazWZzh2L7gXcvNh6O/&#13;&#10;nqIXpyRgsM/WNUvjTxCEaY/NhV4Z0KEQvRvnz2XMRDgbb2Zq6uTjPRCLEwcE6WyQKaSt6LsVyLAM&#13;&#10;+6sV2Iiq5WtpSfl8PrBIks9kMU1ZLI4dtlhcmCTTHl2Fg7gGcvPvwFVsWNXU1j1zcbQ7tHxRwi+W&#13;&#10;lpbdrnqHPvS9TwbQBPhhgLh65YptRnZuOH6RnIBlqDfCcH1Hezs6xWMRY4hfJLXbv0Rig6u9tYiG&#13;&#10;Af25VdzcjCsshNKy53T7EqqFwiZsAP8ucHZInz019oyDg0Mlhs0+dUT6bABtRMdFUUL+T4cyXUuK&#13;&#10;S/3rGxp9EZVi+5CwxLa6HnbjsLOFBmsoQoMGtKlUCpVKJcZeUTW23kusLc0K/P18bo0N8S0jCKPm&#13;&#10;Dp59vf8pAzoLw1VmYmOJl1f+WP/Vy1oDsUhkqKev74mdLZA2yx7q6PJEHgJBo7u7O931kOFKt3Wm&#13;&#10;/9DnfwOOo1zdwBYbPgAAAABJRU5ErkJgglBLAwQUAAYACAAAACEAqp7WxeQAAAAQAQAADwAAAGRy&#13;&#10;cy9kb3ducmV2LnhtbExPy27CMBC8V+o/WFupt+I4QINCHITo44SQCpUQNxMvSURsR7FJwt93e2ov&#13;&#10;K+3O7Dyy1Wga1mPna2cliEkEDG3hdG1LCd+Hj5cFMB+U1apxFiXc0cMqf3zIVKrdYL+w34eSkYj1&#13;&#10;qZJQhdCmnPuiQqP8xLVoCbu4zqhAa1dy3amBxE3D4yh65UbVlhwq1eKmwuK6vxkJn4Ma1lPx3m+v&#13;&#10;l839dJjvjluBUj4/jW9LGuslsIBj+PuA3w6UH3IKdnY3qz1rJMRiPiUqAbOFAEaMeJZQxTNdkiQG&#13;&#10;nmf8f5H8BwAA//8DAFBLAwQUAAYACAAAACEAeGbm5RcBAAATAgAAGQAAAGRycy9fcmVscy9lMm9E&#13;&#10;b2MueG1sLnJlbHOskcFqAjEQhu+FvsOSezbqoZTi6sUWPPRS7AOMyWw2uJkJk9hqn77RIlQQeulx&#13;&#10;MuT7/4+ZLw9xbD5QcmDq1LSdqAbJsgvkO/W+edGPqskFyMHIhJ06YlbLxf3d/A1HKPVTHkLKTaVQ&#13;&#10;7tRQSnoyJtsBI+SWE1Ld9CwRSh3FmwR2Bx7NbDJ5MPKboRZXzGbtOiVrN1PN5phq8t9s7vtgccV2&#13;&#10;H5HKjQgzVJKMgXYVCuKx/GBz7ZyEuY8gpbUcT5Pb22IiikWHWW+RvvTInnUirwenQ6waWRcBygmk&#13;&#10;BuptdfPCe3K6F0Tt+JNGBmcuaa/sqsjzoaAQjMrcNp7+p/G55iW/UxFdAHN+nLbV5NTBXJ1y8Q0A&#13;&#10;AP//AwBQSwECLQAUAAYACAAAACEAsYJntgoBAAATAgAAEwAAAAAAAAAAAAAAAAAAAAAAW0NvbnRl&#13;&#10;bnRfVHlwZXNdLnhtbFBLAQItABQABgAIAAAAIQA4/SH/1gAAAJQBAAALAAAAAAAAAAAAAAAAADsB&#13;&#10;AABfcmVscy8ucmVsc1BLAQItABQABgAIAAAAIQCcihKGlQMAADsIAAAOAAAAAAAAAAAAAAAAADoC&#13;&#10;AABkcnMvZTJvRG9jLnhtbFBLAQItAAoAAAAAAAAAIQC9SAAAMBAAADAQAAAUAAAAAAAAAAAAAAAA&#13;&#10;APsFAABkcnMvbWVkaWEvaW1hZ2UxLnBuZ1BLAQItABQABgAIAAAAIQCqntbF5AAAABABAAAPAAAA&#13;&#10;AAAAAAAAAAAAAF0WAABkcnMvZG93bnJldi54bWxQSwECLQAUAAYACAAAACEAeGbm5RcBAAATAgAA&#13;&#10;GQAAAAAAAAAAAAAAAABuFwAAZHJzL19yZWxzL2Uyb0RvYy54bWwucmVsc1BLBQYAAAAABgAGAHwB&#13;&#10;AAC8GAAAAAA=&#13;&#10;">
                <v:shape id="Picture 39" o:spid="_x0000_s1033" type="#_x0000_t75" alt="mercedes benz logo png hd images transparent background free download ..." style="position:absolute;width:57315;height:5731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ZVlxyQAAAOAAAAAPAAAAZHJzL2Rvd25yZXYueG1sRI9bawIx&#13;&#10;FITfhf6HcAq+udlesLoaRVqkvojUC9i30+R0d3FzsmxSXf31jSD4MjAM8w0znra2EkdqfOlYwVOS&#13;&#10;giDWzpScK9hu5r0BCB+QDVaOScGZPEwnD50xZsad+IuO65CLCGGfoYIihDqT0uuCLPrE1cQx+3WN&#13;&#10;xRBtk0vT4CnCbSWf07QvLZYcFwqs6b0gfVj/2Tjyef7pL1Zv4ZX3utwt/e7yrSuluo/txyjKbAQi&#13;&#10;UBvujRtiYRS8DOF6KJ4BOfkHAAD//wMAUEsBAi0AFAAGAAgAAAAhANvh9svuAAAAhQEAABMAAAAA&#13;&#10;AAAAAAAAAAAAAAAAAFtDb250ZW50X1R5cGVzXS54bWxQSwECLQAUAAYACAAAACEAWvQsW78AAAAV&#13;&#10;AQAACwAAAAAAAAAAAAAAAAAfAQAAX3JlbHMvLnJlbHNQSwECLQAUAAYACAAAACEAaGVZcckAAADg&#13;&#10;AAAADwAAAAAAAAAAAAAAAAAHAgAAZHJzL2Rvd25yZXYueG1sUEsFBgAAAAADAAMAtwAAAP0CAAAA&#13;&#10;AA==&#13;&#10;">
                  <v:imagedata r:id="rId27" o:title="mercedes benz logo png hd images transparent background free download .."/>
                </v:shape>
                <v:shape id="Text Box 40" o:spid="_x0000_s1034" type="#_x0000_t202" style="position:absolute;top:57309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iSmRxwAAAOAAAAAPAAAAZHJzL2Rvd25yZXYueG1sRI/LisJA&#13;&#10;EEX3A/5DU8JsBu04OD6irfhgBrc+PqBMl0kwXR3SrYl/P7UYmE3BpbjncpbrzlXqSU0oPRsYDRNQ&#13;&#10;xJm3JecGLufvwQxUiMgWK89k4EUB1qve2xJT61s+0vMUcyUQDikaKGKsU61DVpDDMPQ1sfxuvnEY&#13;&#10;JTa5tg22AneV/kySiXZYsiwUWNOuoOx+ejgDt0P78TVvrz/xMj2OJ1ssp1f/Mua93+0XcjYLUJG6&#13;&#10;+N/4QxysgbEoiJDIgF79AgAA//8DAFBLAQItABQABgAIAAAAIQDb4fbL7gAAAIUBAAATAAAAAAAA&#13;&#10;AAAAAAAAAAAAAABbQ29udGVudF9UeXBlc10ueG1sUEsBAi0AFAAGAAgAAAAhAFr0LFu/AAAAFQEA&#13;&#10;AAsAAAAAAAAAAAAAAAAAHwEAAF9yZWxzLy5yZWxzUEsBAi0AFAAGAAgAAAAhAFOJKZHHAAAA4AAA&#13;&#10;AA8AAAAAAAAAAAAAAAAABwIAAGRycy9kb3ducmV2LnhtbFBLBQYAAAAAAwADALcAAAD7AgAAAAA=&#13;&#10;" stroked="f">
                  <v:textbox>
                    <w:txbxContent>
                      <w:p w14:paraId="31262589" w14:textId="430DE138" w:rsidR="00CC716F" w:rsidRPr="00CC716F" w:rsidRDefault="00000000" w:rsidP="00CC716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8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C716F" w:rsidRPr="00CC716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9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BA4A52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1317" behindDoc="0" locked="0" layoutInCell="1" allowOverlap="1" wp14:anchorId="7029C19C" wp14:editId="5ED17B18">
                <wp:simplePos x="0" y="0"/>
                <wp:positionH relativeFrom="column">
                  <wp:posOffset>1761688</wp:posOffset>
                </wp:positionH>
                <wp:positionV relativeFrom="paragraph">
                  <wp:posOffset>1136324</wp:posOffset>
                </wp:positionV>
                <wp:extent cx="176128" cy="268447"/>
                <wp:effectExtent l="0" t="0" r="1905" b="0"/>
                <wp:wrapNone/>
                <wp:docPr id="38" name="Group 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6128" cy="268447"/>
                          <a:chOff x="0" y="6744748"/>
                          <a:chExt cx="5731510" cy="1128013"/>
                        </a:xfrm>
                      </wpg:grpSpPr>
                      <pic:pic xmlns:pic="http://schemas.openxmlformats.org/drawingml/2006/picture">
                        <pic:nvPicPr>
                          <pic:cNvPr id="36" name="Picture 36" descr="Ferrari logo PNG image"/>
                          <pic:cNvPicPr>
                            <a:picLocks noChangeAspect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6744748"/>
                            <a:ext cx="5731510" cy="89737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" name="Text Box 37"/>
                        <wps:cNvSpPr txBox="1"/>
                        <wps:spPr>
                          <a:xfrm>
                            <a:off x="0" y="7641621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FDDD76F" w14:textId="3238E576" w:rsidR="00BA4A52" w:rsidRPr="00BA4A52" w:rsidRDefault="00000000" w:rsidP="00BA4A5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2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A4A52" w:rsidRPr="00BA4A5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3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029C19C" id="Group 38" o:spid="_x0000_s1035" style="position:absolute;margin-left:138.7pt;margin-top:89.45pt;width:13.85pt;height:21.15pt;z-index:251661317" coordorigin=",67447" coordsize="57315,1128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jAB9hfQMAABMIAAAOAAAAZHJzL2Uyb0RvYy54bWycVU1v4zYQvRfofyB0&#13;&#10;38iyHSsrRFm4SRMsEGSNJsWeaYqSiJVIlqQtpb++j5Rkx0n6lYPlGc5wOPPmDXn5pW8bsufGCiXz&#13;&#10;KDmbRYRLpgohqzz6/en200VErKOyoI2SPI+euY2+XP3802WnMz5XtWoKbgiCSJt1Oo9q53QWx5bV&#13;&#10;vKX2TGkuYSyVaamDaqq4MLRD9LaJ57PZKu6UKbRRjFuL1ZvBGF2F+GXJmftWlpY70uQRcnPha8J3&#13;&#10;67/x1SXNKkN1LdiYBv1AFi0VEoceQt1QR8nOiDehWsGMsqp0Z0y1sSpLwXioAdUks1fV3Bm106GW&#13;&#10;KusqfYAJ0L7C6cNh2cP+zuhHvTFAotMVsAiar6UvTev/kSXpA2TPB8h47wjDYpKukjl6zGCary6W&#13;&#10;y3SAlNXA/bhrlcKyvJhsv467z9NFcp6gL357gkCzZOF94unw+CQlLViG34gDpDc4/DtfsMvtDI/G&#13;&#10;IO1/itFS82OnP6FlmjqxFY1wz4F+aI5PSu43gm3MoADSjSGiyKPFKiKStqA9zP5U4lcKbhkYeMuN&#13;&#10;oUaQRlWKbB7uiGhpxX31PqIPMoSkvuR7xX5YItV1TWXF11aD2EAsYHXqHnv1JJ9tI/StaBrfSi+P&#13;&#10;lSOFVyR6B7yBoDeK7Vou3TBxhjcAQUlbC20jYjLebjmqNV+LBJ3EtDtUrI2Qbui3dYY7VvvzS+Tx&#13;&#10;G3IfenwwhKSPefoSLCj5tyQ8odNExRMyXXxOF2ng24FLANJYd8dVS7yAhJEIGkgzur+3Y0qTCzh4&#13;&#10;zCKIUP2E4JqyE4TQ3oD4vybxsaaaIwUf9gVt0ok2T762X1RPFmGsRjc/rcT1WB8p4Nf/Ea90tUxW&#13;&#10;80AXmr2L13yRJMtwHX4UL5pZ1YhiYpoH8roxZE9x83a1cIHaCH7i1UiPv1R+18AJv4Kpnwrykuu3&#13;&#10;/TBPnk9+ZauKZ2BgFLqI28Nqditw3j21bkMNLnAs4lFy3/ApG9XlkRqliNTK/PneuvdHN2GNSIcH&#13;&#10;IY/sHzvqb4rmq0SfPydLAERcUJbn6RyKeWnZvrTIXXutUDkmAtkF0fu7ZhJLo9rveLvW/lSYqGQ4&#13;&#10;O4/cJF47aDDg7WN8vQ7ycAHdy0eNaysJ3PU4P/XfqdEjqx36+6AmZr0h9+A7oL7eOVWKwPwjqiP8&#13;&#10;YHmQwssD6eRpe6kHr+NbfvUXAAAA//8DAFBLAwQKAAAAAAAAACEAvzFKQukPAADpDwAAFAAAAGRy&#13;&#10;cy9tZWRpYS9pbWFnZTEucG5niVBORw0KGgoAAAANSUhEUgAAACoAAAAzCAYAAADhGpoIAAAAAXNS&#13;&#10;R0IArs4c6QAAAIRlWElmTU0AKgAAAAgABQESAAMAAAABAAEAAAEaAAUAAAABAAAASgEbAAUAAAAB&#13;&#10;AAAAUgEoAAMAAAABAAIAAIdpAAQAAAABAAAAWgAAAAAAAADcAAAAAQAAANwAAAABAAOgAQADAAAA&#13;&#10;AQABAACgAgAEAAAAAQAAACqgAwAEAAAAAQAAADMAAAAAAkjSigAAAAlwSFlzAAAh1QAAIdUBBJy0&#13;&#10;nQAADv5JREFUaAXtWXl8VdWd/97lbXnvJS87j4QkhBATNmURBbUFwfrpMjIzFkFGsUW0U21H+5ml&#13;&#10;Op3WZbBW29HOVO34UWirWBesjB0LRUZqtWJRoKyJJAGyr4S8LC9vuffdM99zk5e8JEgR+bPnw829&#13;&#10;79xzfr/v+Z7fdi7AX9qFZUD5NOJWvrJS2xZGrmWIUlO1ZkBgjgDvbIpQq6HioG6pVV5hnVyaqXVu&#13;&#10;uWFL4nz1nRNQQb0Zz67MNGEVC4jKBMQcS2AmIIotRUm3FMSgoAUOpRoO7aANxkhcjAQqkRAFqiXc&#13;&#10;KtBHMfWqgqMalEMKlGodakPv+i09BEEVZ29jgEpAuRvX+aJWT2EcKIeizBbCmk0QpaQiYKmKSZba&#13;&#10;oWvHeB0hbR+VdYjWDdtbYqv2nfIhYhQTaNkw0Dp4HA0vL84Z+LflQXddrhaEUCpgmLORsMphYRIX&#13;&#10;oHMBIUXguKLgCBd2xKkqx9xqZnPXrZsGUhdgA5UAXc/+7T0JTXzeskS2UBQLOk4RTC3BVMPQ6ha3&#13;&#10;RNrvfbsjvryqP8PdHy+BhumWrpQnNGV6QkEhmc52KapKxXaz+DcmLJKtdGsCzVpC1KqmqCGYWtPj&#13;&#10;Orl1lrf/x1dPcuwu9AahW9Ng0WQSiTKYyFGEoCDOM5Xfxm577WEJeJTR51at9JmGevVH4c6v7T2d&#13;&#10;uKp2MOAfjBdbqjXd0pRyapxqQQkmLPgNTuslki6usJN0dPPqVQXCRGkOS9T5zssxGZzIlSOPVy5p&#13;&#10;C3CczvGain4Fop2LOKEmRI1qqbX9ac6Gd6enhZ5ekKXtqkjPG9BVC2tf3iJXPgI0lj/tOxrULw5q&#13;&#10;KJIyXQqcTioZNIB2KmxwWGjOSKA7z0R8sgmNlyc/AV+2CW+6BU+aBZdLcJKgxQDxuIJoVEFkUEW4&#13;&#10;T8VAt45Ih4ZEqw4Xr6xOHYW9GooNlTYApDkAg4uICsTJaFdaQmmkuf3G1VH7kASqyz+yhR3q8kwo&#13;&#10;ixwJga4YUMdJjfkGIjNjSJ8fRXBODJeXGMjLSSCdoFQKHmlkz24a0Num43SPhqnTooCHvVzoKB2A&#13;&#10;xd99BN95SkNLvQN7DrnQt88Dz1Enijp0lAnFmetQCjRefRBEgnFAoQwe4HI+IEPalRFUXDuAzy6I&#13;&#10;onCSCV2CkkZnDt0F7/IaaZJBMrPj/3x4bWsaGpt0zJxh4uabw1g4rx8iJSjJLQy4LASmWCifStTL&#13;&#10;BmEaPWhu13Fkrxsv7/Ai8QcPFp52oNylhJM6Rhj9qsswl93ajxWr+1BZSp+XEilnAqjkzOG7IiVw&#13;&#10;IdEBHR3tXtSdKEBPTwTHT0Sx58NCzJ7VhBVfiuC6LwwANDkJWsgdkOCHF8CNQEm+iZK/HsCXVgyg&#13;&#10;+oQTr7+Uju9v9o/QMQJ0INc0v/H1EHyMljbhnPxnG2cfOpSOnz3nRmNzAU5yK3NzMmifFsJhyvL5&#13;&#10;ceRoDrKzOuEki5dzhzIy5HZMlGyzPgxcEjWFWF7fkWbi+NDYEaAwFHOQtkPZ59yk8C1by/G/26KI&#13;&#10;xcKIx6KMMgk6FEl2ONHf30tMDoRCKh1LQ2+fjozAmYGOUcohEgtNbSKjiYRiJoZXNGbSWX5I7157&#13;&#10;4yHMmelBOj2/5riGE8ed2H9gMsLOMMNiggy7CVBBH8HqDkYEyjsDoRO0SCwJkwlmuI0warLTlECl&#13;&#10;pHNtdLDp0+OYXkmbZruWTD76INDc7ICqxhmyvFAYMN3c9rw8gs41huzzz8knBpMQTZKXHEp+h5pp&#13;&#10;sT8ZrZOdZ7hLFuWVbLZzyCDCvtqDLmymE3x2yeUESgY1nYHdQCBDwOOxaB4pE5MCPubOHWamPQNQ&#13;&#10;i/ZAVj9m2lC3QveMRFTE4iqUlDiquMhigwPfuDsT6RmlaG1tpk1GYRgG+vr6yCajOBOAmwnhXJvE&#13;&#10;Yhq2i9lTUhg9+9ZLkO3tKv5u3VTccFMJ9jHmKWkk0g3UM5zc9a1C1NRloOd0K2prauhMDnubY9E4&#13;&#10;mdRQwEzmYHZLNVCF2uU1oZEvaYasFGS6sNuIjdJZz771rM9e+dVC1DecIqs6bllfgHW3dNMMVPzi&#13;&#10;eT/yg5VYcKmL4eqwLVhVmZDVCIJBbn0gQW+XDjDaZPw9xTRqmkyhwfiYpCBHSUZTt34UqKXGabyj&#13;&#10;klKeJGvv7vLi9Tei2PjfTQQbxPceTMPPN5dxiwdhxMP07CGAmsZqk0acYMEaHoghJ1tgFtOwLKtI&#13;&#10;hu2rksW2Vgd+93sv5s+Nwu9X4WVathOB1EsY0katxCijI8QbhuinWQ1JSgXJEQMhJ/7rpxnw+wbw&#13;&#10;j98O4rX/GUB+Xi9tjhJFFJqm8NLsS06NMQjMu2QQ3/1uN6aXGZhSYHJuYtQJGR1e/7UPOkus9/d4&#13;&#10;oPP3eOuNRliNx0R/EsoIo4NhrTPEaoaF8dhGIdt+FaD3OhEKR5htFDS1VKClJcRVt5MpmQBHm2VZ&#13;&#10;zEQ5tqevWfUnRGTtRxTS64WsF2Tj7+pjDsrR8c9396Ku1omZs6Kj9QOnhHqZJCJa59CEFFj9A2jq&#13;&#10;6OCIcbsvaM5vbEunM/Rj7rzJuO2rYWzadAyfW24we7Bs43aKkT3jdG67xRwcjs7Elld88GSxBHSn&#13;&#10;gJSaqWYynau7W8OhIy4UFTO+ppowMbR3apCYJgCNJRz1jc36iJclByQYVtatPcVtPI2swCAaGp0o&#13;&#10;Le/CfzxSgw0PhDApXyFb6XYWknMk0H6GpDaGqF++ehneeZO1Hv+lxl5ZiV21OMo6QOciEvCzdBy/&#13;&#10;901NmiExJXFwbcnmb2pqcnaOZtehfo0l+JJlIQRyWZqlN2P7m7QWFsQyJq6/M4QN93di3vy5mDKl&#13;&#10;xI6bcpa014aGE6iqasHtd07Cj3+UBcNi7E1aCXHls9YtLs6yY7JdQiZhyDvzEUnjtvsnMgrs6atv&#13;&#10;1KvDvfqE2CZkhqSj/c2KQdt2/n1D1hABNPVl14RxzdJtqKiYgaKiUrsokbpkZkr3u8m0ikd+lIFv&#13;&#10;/2sODD4PuT2xGBZKp5WhtZ10p3iSjAhh+kpDg7NaYpKyZEthlIG7wbH7ZAO9J7nyoTH2X2lD+YUG&#13;&#10;vvn1OA4czmHBwG7p9DSWm28+hb/6/EsoLvHyOJJOsBYrKCemFJXQfhNISxN48RUvnnoqw04SYLjb&#13;&#10;dzAIhzMPGb7BIfBJXdR9st6Fkw36+8kueR8Dqbc/T5l/SfSWuZeSvpFyIGU4+2ZURPCZK/pZLaXY&#13;&#10;FR8vujiGgKcFh2h3vfRYWe6FelrsgC7tk7UJamo1LJpnYuurXmx/62oY0cO465sNCPhJ6TCrMh3/&#13;&#10;5g0vnn854wHL6q5Pah/DqGnm7P3gQ3fjyFEyOSrlrmkWJhewCknZLvs1wcp6c4CF/OxZBuOnicIC&#13;&#10;wcA/NNnt1pGbPwNfXpOLhx7JQk7gHTz+2H6UTOXnDM4dacxIH+x1N5lmYN9IHx/GAAXe699/wPVm&#13;&#10;a5MT9hEjdeTws4xEYwQnx1BZKc9AbW0a6o7rmFps2RW/PrxnFp3Jz22+ekmU40xcsWgQxdMIMiXO&#13;&#10;SJ2tTQ7sJYZU+5QqxgHl0aLa9dJbv/PIwvyTNZrFzNkxLLw0Bp/XgD9QyfncRza5uN5eAzMrqnHt&#13;&#10;NTHMIeOVFUQoy8PURp07d6XhSLXrxdRu+TwBaDQ67Q/bd3oPmyznxsS+8TP5W3qoZMEu+fisuwXu&#13;&#10;uiOEnByw0m+jfcbthGAYCr7CE+k994ZYGwA33tCHS+ZGRjORlEU7Nnn82LEz7ZDEMF7dGGcaelmX&#13;&#10;6D2dry1cEPtC8TTGpVT7SZktA3uo14GWZh3NNJVo1AUj4rbPRAcP+1mHRnhs1liUWHj0+z24884e&#13;&#10;KPxmEI9ruOwyevo4udKJ3nvXi8efDGzo6//g/RRV9iP5mNia2j2/fOEl379ceVW4aKLXDLH49DO5&#13;&#10;PH1m8UzUB69XxdSpHrjdudi3rwtHqxK47osmDh4UWL6MR+VVDIeMuawUsWD+4BltXLBaos7G5ta0&#13;&#10;FyYiOktPUUHp3e/81icY7IXFTxZjLn5T6Dihi7e3pYmeZl1Y/C0GeMruhug8qYk/7vKIjiaH+Iev&#13;&#10;5YhFl5aIUKtuvx8jI0Wm1CF1TSko+9ZZIH3cq5m+NV+efDQW0gSLrbFAqUQC48cJIWhqyffybvfz&#13;&#10;015Xo1+svv5isWZlsQi1ESiLIxEeGpscJ4HL51hIFTdeP7kKWOL7ODRn7fenXXTdxiczLQloPBtS&#13;&#10;Qf1Rp2iocojBTtVm1WY2BvH29nRx06orxPPPThEmFxRq0UTVhy7RWqvzWRWnGjTRVusQ8R5+DqPs&#13;&#10;jU9kWtS14mxgzuBMo8PjRvex1pb8aUsWxy/O4TeopANIw9+502cXvX6eMN/bnYY5c6J2BHh1S4DF&#13;&#10;NY8pa+tw0/ouHNzrwc63fIjxy+CzmwJo4lHa4PEjPV0gm18Ga6s8uPd7WZvrm4//YFTzeT3NyaMJ&#13;&#10;1IZPcfu4dfZ20R+OHXCJtauD4ocPZYmDf0zjO0U898x0UTBphrj/3mzbtpkYRNVel9jxax/vbnHH&#13;&#10;+klioItyyLo0BSlz9fUFdcCs/POCNn6SjsrPfOef8gZFhFsl7ZWAt2/1c4t9YvPP0sXfr5sk2o87&#13;&#10;xP7dfrHrDS8dTBNGryKe/s9M2+mEoYivrAmKRx/MFn0dQwuWsqRMKXu8vk/1Oytj2m1P/JBMsRg3&#13;&#10;CfYnfG6rc8jiXmx6MlMc+5PTfmezRca76nXx1GPZIsxP0Xve9jAC5AujjwuVDkUvl7Io8/ZzBXVW&#13;&#10;G00VEon17D90OCiy05WlcxdFkJuZwL79HtR+5GIBbGI2bdT+aCsDOQuRNH4Xl3FzN+23gR8nbl/f&#13;&#10;C7+suFhF/mJjFh58OHB/R/eJx1J1XNDnosllDz/zRJYsM+1QZPL/NGSIGh8VkrZsvyfDdhiLKULO&#13;&#10;LZxc9mkd59zWNCmv9L4fPJDL0KMKQRBnApnaJ8eY/aqQcybllN53blou0KgMf/ntd6wPhjsbaadn&#13;&#10;yl7DmUe+k2PuuDUYlnMukPpPJkbHRUs/t2RK7TtvDqXaZPiyt33YaX6/wyfkGJ4Bln4y6Rd8dGWw&#13;&#10;rLj0hfvuyWXaJLvyEygvyaLsk++AyuAFV3u+Aj3O8tVLriyqefHnASGvJYuLamTf+cobP48B5EK2&#13;&#10;iuxgrmFXQG1djseBj7ovpPS/yLqQDPw/wVqJtlDu1r0AAAAASUVORK5CYIJQSwMEFAAGAAgAAAAh&#13;&#10;AIELFjnmAAAAEAEAAA8AAABkcnMvZG93bnJldi54bWxMj81uwjAQhO+V+g7WVuqtOA6loSEOQvTn&#13;&#10;hCoVKiFuJl6SiNiOYpOEt+9yai8rrb7Z2ZlsOZqG9dj52lkJYhIBQ1s4XdtSws/u42kOzAdltWqc&#13;&#10;RQlX9LDM7+8ylWo32G/st6FkZGJ9qiRUIbQp576o0Cg/cS1aYifXGRVo7UquOzWQuWl4HEUv3Kja&#13;&#10;0odKtbiusDhvL0bC56CG1VS895vzaX097GZf+41AKR8fxrcFjdUCWMAx/F3ArQPlh5yCHd3Fas8a&#13;&#10;CXGSPJOUQDJ/BUaKaTQTwI6EYhEDzzP+v0j+CwAA//8DAFBLAwQUAAYACAAAACEAA5igne8AAADQ&#13;&#10;AQAAGQAAAGRycy9fcmVscy9lMm9Eb2MueG1sLnJlbHOskc9KAzEQh++C7xDm7ma34CLSbC8q9OBF&#13;&#10;6gOEZDYbmkxCErV9e0elYKHgxWPmz/f7mKw3hxjEO5bqEykYuh4EkknWk1Pwunu6uQNRmyarQyJU&#13;&#10;cMQKm+n6av2CQTdeqovPVTCFqoKltXwvZTULRl27lJG4M6cSdeNncTJrs9cO5arvR1l+M2A6Y4qt&#13;&#10;VVC2dgVid8yc/Dc7zbM3+JDMW0RqFyLkwqQSPO0ZqovD9oOt7JzJ+eg6k6K06YNC0lYO/Tjenkaf&#13;&#10;k2WLx0PDQjqAvKw7/Keuj3yqU76CiNZr+V0cOvb9cpBn/zB9AgAA//8DAFBLAQItABQABgAIAAAA&#13;&#10;IQCxgme2CgEAABMCAAATAAAAAAAAAAAAAAAAAAAAAABbQ29udGVudF9UeXBlc10ueG1sUEsBAi0A&#13;&#10;FAAGAAgAAAAhADj9If/WAAAAlAEAAAsAAAAAAAAAAAAAAAAAOwEAAF9yZWxzLy5yZWxzUEsBAi0A&#13;&#10;FAAGAAgAAAAhAOMAH2F9AwAAEwgAAA4AAAAAAAAAAAAAAAAAOgIAAGRycy9lMm9Eb2MueG1sUEsB&#13;&#10;Ai0ACgAAAAAAAAAhAL8xSkLpDwAA6Q8AABQAAAAAAAAAAAAAAAAA4wUAAGRycy9tZWRpYS9pbWFn&#13;&#10;ZTEucG5nUEsBAi0AFAAGAAgAAAAhAIELFjnmAAAAEAEAAA8AAAAAAAAAAAAAAAAA/hUAAGRycy9k&#13;&#10;b3ducmV2LnhtbFBLAQItABQABgAIAAAAIQADmKCd7wAAANABAAAZAAAAAAAAAAAAAAAAABEXAABk&#13;&#10;cnMvX3JlbHMvZTJvRG9jLnhtbC5yZWxzUEsFBgAAAAAGAAYAfAEAADcYAAAAAA==&#13;&#10;">
                <v:shape id="Picture 36" o:spid="_x0000_s1036" type="#_x0000_t75" alt="Ferrari logo PNG image" style="position:absolute;top:67447;width:57315;height:89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Zr8PyAAAAOAAAAAPAAAAZHJzL2Rvd25yZXYueG1sRI9PawIx&#13;&#10;FMTvBb9DeEJvmlVB2tUoavHPqVD14N6em+dmcfOybKKu374pCL0MDMP8hpnOW1uJOzW+dKxg0E9A&#13;&#10;EOdOl1woOB7WvQ8QPiBrrByTgid5mM86b1NMtXvwD933oRARwj5FBSaEOpXS54Ys+r6riWN2cY3F&#13;&#10;EG1TSN3gI8JtJYdJMpYWS44LBmtaGcqv+5tVUN3Wn6eT2S2/3Tbb4nCTLUbnTKn3bvs1ibKYgAjU&#13;&#10;hv/GC7HTCkZj+DsUz4Cc/QIAAP//AwBQSwECLQAUAAYACAAAACEA2+H2y+4AAACFAQAAEwAAAAAA&#13;&#10;AAAAAAAAAAAAAAAAW0NvbnRlbnRfVHlwZXNdLnhtbFBLAQItABQABgAIAAAAIQBa9CxbvwAAABUB&#13;&#10;AAALAAAAAAAAAAAAAAAAAB8BAABfcmVscy8ucmVsc1BLAQItABQABgAIAAAAIQCMZr8PyAAAAOAA&#13;&#10;AAAPAAAAAAAAAAAAAAAAAAcCAABkcnMvZG93bnJldi54bWxQSwUGAAAAAAMAAwC3AAAA/AIAAAAA&#13;&#10;">
                  <v:imagedata r:id="rId34" o:title="Ferrari logo PNG image"/>
                </v:shape>
                <v:shape id="Text Box 37" o:spid="_x0000_s1037" type="#_x0000_t202" style="position:absolute;top:76416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ZsKYxgAAAOAAAAAPAAAAZHJzL2Rvd25yZXYueG1sRI/disIw&#13;&#10;FITvBd8hnIW9WdbU32o1ij8o3ur6AMfm2JZtTkqTtfXtjbDgzcAwzDfMYtWaUtypdoVlBf1eBII4&#13;&#10;tbrgTMHlZ/89BeE8ssbSMil4kIPVsttZYKJtwye6n30mAoRdggpy76tESpfmZND1bEUcsputDfpg&#13;&#10;60zqGpsAN6UcRNFEGiw4LORY0Tan9Pf8ZxTcjs3XeNZcD/4Sn0aTDRbx1T6U+vxod/Mg6zkIT61/&#13;&#10;N/4RR61gGMPrUDgDcvkEAAD//wMAUEsBAi0AFAAGAAgAAAAhANvh9svuAAAAhQEAABMAAAAAAAAA&#13;&#10;AAAAAAAAAAAAAFtDb250ZW50X1R5cGVzXS54bWxQSwECLQAUAAYACAAAACEAWvQsW78AAAAVAQAA&#13;&#10;CwAAAAAAAAAAAAAAAAAfAQAAX3JlbHMvLnJlbHNQSwECLQAUAAYACAAAACEAhGbCmMYAAADgAAAA&#13;&#10;DwAAAAAAAAAAAAAAAAAHAgAAZHJzL2Rvd25yZXYueG1sUEsFBgAAAAADAAMAtwAAAPoCAAAAAA==&#13;&#10;" stroked="f">
                  <v:textbox>
                    <w:txbxContent>
                      <w:p w14:paraId="5FDDD76F" w14:textId="3238E576" w:rsidR="00BA4A52" w:rsidRPr="00BA4A52" w:rsidRDefault="00000000" w:rsidP="00BA4A5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5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A4A52" w:rsidRPr="00BA4A5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6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BA4A52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0293" behindDoc="0" locked="0" layoutInCell="1" allowOverlap="1" wp14:anchorId="7C8F16BF" wp14:editId="4018AB78">
                <wp:simplePos x="0" y="0"/>
                <wp:positionH relativeFrom="column">
                  <wp:posOffset>989901</wp:posOffset>
                </wp:positionH>
                <wp:positionV relativeFrom="paragraph">
                  <wp:posOffset>1132514</wp:posOffset>
                </wp:positionV>
                <wp:extent cx="276837" cy="192947"/>
                <wp:effectExtent l="0" t="0" r="3175" b="0"/>
                <wp:wrapNone/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6837" cy="192947"/>
                          <a:chOff x="0" y="0"/>
                          <a:chExt cx="5731510" cy="2889973"/>
                        </a:xfrm>
                      </wpg:grpSpPr>
                      <pic:pic xmlns:pic="http://schemas.openxmlformats.org/drawingml/2006/picture">
                        <pic:nvPicPr>
                          <pic:cNvPr id="33" name="Picture 33" descr="Ford-Logo | fpra | Flickr"/>
                          <pic:cNvPicPr>
                            <a:picLocks noChangeAspect="1"/>
                          </pic:cNvPicPr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593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4" name="Text Box 34"/>
                        <wps:cNvSpPr txBox="1"/>
                        <wps:spPr>
                          <a:xfrm>
                            <a:off x="0" y="2658833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F2F7847" w14:textId="77777777" w:rsidR="00BA4A52" w:rsidRPr="00BA4A52" w:rsidRDefault="00000000" w:rsidP="00BA4A5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9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A4A52" w:rsidRPr="00BA4A5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0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C8F16BF" id="Group 35" o:spid="_x0000_s1038" style="position:absolute;margin-left:77.95pt;margin-top:89.15pt;width:21.8pt;height:15.2pt;z-index:251660293" coordsize="57315,28899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WrqPl4AwAACwgAAA4AAABkcnMvZTJvRG9jLnhtbKRV227jNhB9L9B/&#13;&#10;IPieKPIltoU4CzepgwWMXaNJsc80RVlEJJIlacsp+vE9pCQnjhfdSx8sz/AyPHPmDHnz4VBXZC+s&#13;&#10;k1rNaXp5RYlQXOdSbef0z6flxZQS55nKWaWVmNMX4eiH219/uWlMJga61FUuLEEQ5bLGzGnpvcmS&#13;&#10;xPFS1MxdaiMUJgtta+bh2m2SW9Ygel0lg6ur66TRNjdWc+EcRu/bSXob4xeF4P5zUTjhSTWnwObj&#13;&#10;18bvJnyT2xuWbS0zpeQdDPYTKGomFQ49hrpnnpGdlWehasmtdrrwl1zXiS4KyUXMAdmkV++yebB6&#13;&#10;Z2Iu26zZmiNNoPYdTz8dln/aP1jzaNYWTDRmCy6iF3I5FLYO/0BJDpGylyNl4uAJx+Bgcj0dTijh&#13;&#10;mEpng9lo0lLKS/B+touXv3f7xpNhOk5RkbBxMJ3OZpNh2Jn0xyYnYIzkGX4dA7DOGPi2UrDL76yg&#13;&#10;XZD6u2LUzD7vzAWKZZiXG1lJ/xKFh7IEUGq/lnxtWwdkri2R+ZwOh5QoVkPwmA6nkjCSC8ehvSUk&#13;&#10;e7HSW03+IYWxDH/LSvJnGwgIQUOcNioLWa80f3ZE6buSqa1YOANVg+1I1+nyJLgnkDaVNEtZVaGO&#13;&#10;we6SB4p3CvoKf6067zXf1UL5tt2sqMCDVq6UxlFiM1FvBBK2H/MUxUSreyRtrFS+FYLzVnhehvML&#13;&#10;4PgD2NsyHyci6FecIQUHPX6vAk+VdD2eDaexrY9KAofW+QehaxIMYAUGlI9lbL9yHZp+CRT4CiCa&#13;&#10;cENn4HpyPXvwzvj7oQ58LJkRgBDCvhHNqBfNU2iv3/SBDEeBxW5Z6FLiDxjvqh/G/5OqwfV4OoXy&#13;&#10;EINlfcueEjZM09H/4otlTlcy70UWiLyrLNkz3LhNKb2IOn23qlIBkdJhVyuHMIKe7xMKlj9sDrGb&#13;&#10;jiRsdP4CDqxGFXF3OMOXEuetmPNrZnFxYxCPkf+MT1HpZk51Z1FSavv318bDelQTs5Q0eAjm1P21&#13;&#10;Y+GeqD4q1HmWjkAQ8dEZjScDOPbtzObtjNrVdxqZoxmALpphva96s7C6/oILYBFOxRRTHGfPqe/N&#13;&#10;Ow8PE3jzuFgsot1ePyv1aHBppVG7geenwxdmTadqj/p+0r2yzsTdrm1ZX+y8LmRUfuC5ZbWjHyqP&#13;&#10;VnxxYJ08aW/9uOr1Db/9FwAA//8DAFBLAwQKAAAAAAAAACEAVuRg1asLAACrCwAAFQAAAGRycy9t&#13;&#10;ZWRpYS9pbWFnZTEuanBlZ//Y/+AAEEpGSUYAAQEAANwA3AAA/+EAjEV4aWYAAE1NACoAAAAIAAUB&#13;&#10;EgADAAAAAQABAAABGgAFAAAAAQAAAEoBGwAFAAAAAQAAAFIBKAADAAAAAQACAACHaQAEAAAAAQAA&#13;&#10;AFoAAAAAAAAA3AAAAAEAAADcAAAAAQADoAEAAwAAAAEAAQAAoAIABAAAAAEAAABCoAMABAAAAAEA&#13;&#10;AAArAAAAAP/tADhQaG90b3Nob3AgMy4wADhCSU0EBAAAAAAAADhCSU0EJQAAAAAAENQdjNmPALIE&#13;&#10;6YAJmOz4Qn7/wAARCAArAEIDASIAAhEBAxEB/8QAHwAAAQUBAQEBAQEAAAAAAAAAAAECAwQFBgcI&#13;&#10;CQoL/8QAtRAAAgEDAwIEAwUFBAQAAAF9AQIDAAQRBRIhMUEGE1FhByJxFDKBkaEII0KxwRVS0fAk&#13;&#10;M2JyggkKFhcYGRolJicoKSo0NTY3ODk6Q0RFRkdISUpTVFVWV1hZWmNkZWZnaGlqc3R1dnd4eXqD&#13;&#10;hIWGh4iJipKTlJWWl5iZmqKjpKWmp6ipqrKztLW2t7i5usLDxMXGx8jJytLT1NXW19jZ2uHi4+Tl&#13;&#10;5ufo6erx8vP09fb3+Pn6/8QAHwEAAwEBAQEBAQEBAQAAAAAAAAECAwQFBgcICQoL/8QAtREAAgEC&#13;&#10;BAQDBAcFBAQAAQJ3AAECAxEEBSExBhJBUQdhcRMiMoEIFEKRobHBCSMzUvAVYnLRChYkNOEl8RcY&#13;&#10;GRomJygpKjU2Nzg5OkNERUZHSElKU1RVVldYWVpjZGVmZ2hpanN0dXZ3eHl6goOEhYaHiImKkpOU&#13;&#10;lZaXmJmaoqOkpaanqKmqsrO0tba3uLm6wsPExcbHyMnK0tPU1dbX2Nna4uPk5ebn6Onq8vP09fb3&#13;&#10;+Pn6/9sAQwABAQEBAQECAQECAgICAgIDAgICAgMEAwMDAwMEBQQEBAQEBAUFBQUFBQUFBgYGBgYG&#13;&#10;BwcHBwcICAgICAgICAgI/9sAQwEBAQECAgIDAgIDCAUFBQgICAgICAgICAgICAgICAgICAgICAgI&#13;&#10;CAgICAgICAgICAgICAgICAgICAgICAgICAgI/90ABAAF/9oADAMBAAIRAxEAPwD+/iub13xXovh+&#13;&#10;BptRnjjCjncwFcf8VfiHbeAtCN0Q0k8pENtBEN0ksrnaiIo5LMSABX8/H7fv/BRfwh+zfNdaD4iu&#13;&#10;bTWfFccotri1lEl1pel3TIsosY7S2eOXVNRWN1kkiEkVrArKbiaMPHv9TJ8mxOPrxw2EpuUn0X9f&#13;&#10;1tuY168KUXObskftrq37TOhNLJb+F4LrU3jyH+wQtOFx13MgKjHuRXzX4x/4KBeBPBt01p4o1zwr&#13;&#10;o0qnmDWvEOk2Ew9jFcXSSD/vmv469Q/a7/al/bT8bL4Esry2s7Bba61S91HxrcvPY6bpdhE091dz&#13;&#10;aRpZtdIghgiUsIzbXkgOEWSRjk2vh94Qh+Jp1Sx+HXx+uPDJ0XThqV/qGqeCrPwjoMUDOkcb/a9L&#13;&#10;gd4xM7qsPmxq8hYcE5x+1UPAfE0l/wAKGI5Gkm0ozlZN2TbhGdrva6TfY+PqcdYR/wAH3um6W29r&#13;&#10;tXt5Nn9cGkf8FLfhLqt2trp3izwReyMcLFZeKNHmkY+gRbrcT7AGvpLQP2t9BuoY7jV4bmCCTGy5&#13;&#10;eMmFs9xIuUI+hr+NHUP2M/234fDdx44f43+AtV8NWsTXFxrUvifTtYtViUFiTbXdlK5OP4Nme3Xi&#13;&#10;vhb4c/tcfHL4V6wdU0KXSJ+fmfSYn8MTvz97OjGCyk9QLmxmTPJQ811UfAV42FSWU46FZw3S1s3e&#13;&#10;ybailttv5GVTj3D0ZRWKpyp8211v91/v28z/AEpvCnxN8KeLoFm0q6ikDDI2sDn9a9CBDDcvINfx&#13;&#10;c/sd/wDBVnS/FGtL4d8f3VzpepRxmeS/uoobe+gjTl57uO0C2WoWcf8Ay2urSOCeFP3k1osSvKv9&#13;&#10;P/7M37RVn8UIbrw1qjLFq+lzC1v7bcG2uVDo6kZDRyIyvG4OGVgR6D8Y4k4Wx2U4h4bHU+V/g/T+&#13;&#10;u3c+wwWOpYimqlGV0z7Iooor546z/9D+pH9vv9pvTf2cvHPhTxBrsN9cJc6oNL0yOxt/tJXUbyNo&#13;&#10;4HdMqdiZY7hkg4KgnAr/ADlv2uP2ivH9r+0Tqd54hia6lOlaZLaSXm5m8vUbSLUbmZc4+a6vLiaa&#13;&#10;Y9TIxU/cAH+kR/wU2/Ziuv2gPhJPBo5ki1CzZL6wuYeJYbm3YSQyIezI6gj6V/HF+1R+x54a/ax1&#13;&#10;E6b4kt28N/Ey0acS2dqkcb3M8sjSz3GmxzPHFe2dzMzzzaf5sd3bzySSWZmjc21frvg/xlSyfHTn&#13;&#10;VfLzqyk0tN/6/qx5GdZbDFUvZ1I3XY/Pv4EftUfE79k3wBpH7W2s6P4N1/TPHcmveArH4f8AiGC4&#13;&#10;uDrukxxRx6pdSrCUEdvDcSQwx/Pvll3BRtRjX63/ABG+Kt/oFj4i0nSNH0Twxqdppml3/wAQdd8a&#13;&#10;6g8cVl458cWElh4d8LWGlaZZtHJPpumMsn2U5jsVe5V3bb5jfGPwi8afF39k/wCDek/C3xp8BtD+&#13;&#10;MHif4Ta7qut/DPxVYtNeS+HptVkSeb+1dCZYdRVIriMTxi8sggb+6Rur468Lf8FE9R8G/DmXwb8f&#13;&#10;/hy2ueLNL+JM3xk0jxBqMtzZyXnjecTI19rsMoH2mCFHh8m2QIgMABBDvu/ZszzXH5hiZ4mNPmad&#13;&#10;rxlH3o393S60UbX5teZp2agkeJh8mwdGCpxppLe1tn1/rt6n27r/APwTN/aU8I/C3U/GGuePfhxF&#13;&#10;r2javrXhS78Eq1w+oXXivS4o7m08Pae6r5d5qV7bSeaIo/8AUNiJyZCwXL8U/Bq9/Yi+AnjL9o/4&#13;&#10;7a98PfGt7bib4YeG/Dnh6WS+Sw+IVyFOoWt8Z4Y4pjotizyvJbmSI3LIgfcjV8hfDz/gr5+0R8M/&#13;&#10;iB8Pr34P3Oow6B4US0ute0W4WC8uPEWsXGoSaprep3EpjZkub+6mlUSRFJFg2xbtuRXrvxG8ceJv&#13;&#10;jd+z/pvw0/Z/+C3inwrZafP4itbXxP4+1CCDSIo/FdxHPqmpvd6iLeKbWrxI1td4dvItsrAhkYOP&#13;&#10;TrcV8S80aWOrL2cnq0oR01um9GtktOZ2e91ryR4Yyte9ToK68j8xx+0746jvLLUPDtukOqWF9Bfa&#13;&#10;TcWwbz4r2FwYWj5JLFvlK/xAlTkEiv7qv+CbHxl0Of41+G/B1qmrW/iG38P3umXsRiI01tI0zWLq&#13;&#10;DTlSYtl5LdCYEO3BhUYY4wP50P2X/wDgm74X/Z9vtL+MP7SF/PLqny3egaVp8MkV1NN/AdJs7qOO&#13;&#10;5muM4KahdwQWNtxLCLyTZs/q9/4Jc/szeLZ/Gd38fPHmm2+kz31vbWGlaPaA/ZtL0qyQR2dlDuyx&#13;&#10;WKMcuxLO5ZmJJzX5P42ceUs0dLDRkpyg7tpeun9efz9zIcnp4SLVKHKn0P6GIpyYlPqoNP8AOPvU&#13;&#10;yIqqF9BinYWvwE+hP//R/vr1DT7XUrZrW7UOjAgg1+Yv7U3/AATo+GXxytZprqwgMzZZXCDcG6gg&#13;&#10;9QQa/UeggHrQB/Jz8Uf+CcP7Qnh8w22n6la+KbDT+NNsPHGnQa+loo6LazXQa5twP+mMyYr561j9&#13;&#10;nr9pazY2+t+DIrwJ8oOl+KfE+nx49BbyX91bqPTEdf2a32m2Fwn7+GNs9civP9Q8L+Hncl7OA/VR&#13;&#10;XbQzLEUlanVaXk2S4J7o/j7034B/tBGYDR/Adxbvnhrvxp4jKA+6WFzY7h7MSPavavAn7D37VXib&#13;&#10;XItci/4R/wAKXn3Rq3h3SVOtKp6hdYv3u9QXjuk6mv6krXwn4aVgVsrcc9lHrXc6Zo2lW6KYLeJe&#13;&#10;M8CrrZtiqitOrJr1YlTitkfjF+zd/wAEr/CHgzWv+E08aefq+rzyedd6lqkjXV1NIeS0kspZ2OfU&#13;&#10;1+y/hPwhpHhDTI9N0qJI0jUKAoA6V1KoqDCAAe1OrzywooooA//ZUEsDBBQABgAIAAAAIQCdC1cL&#13;&#10;5AAAABABAAAPAAAAZHJzL2Rvd25yZXYueG1sTE9Na4NAEL0X+h+WKfTWrCbYqHENIf04hUKTQult&#13;&#10;ohOVuLvibtT8+05O7WWYx7x5H9l60q0YqHeNNQrCWQCCTGHLxlQKvg5vTzEI59GU2FpDCq7kYJ3f&#13;&#10;32WYlnY0nzTsfSVYxLgUFdTed6mUrqhJo5vZjgzfTrbX6Bn2lSx7HFlct3IeBM9SY2PYocaOtjUV&#13;&#10;5/1FK3gfcdwswtdhdz5trz+H6ON7F5JSjw/Ty4rHZgXC0+T/PuDWgfNDzsGO9mJKJ1rGUZQwlZdl&#13;&#10;vABxYyRJBOKoYB7ES5B5Jv8XyX8BAAD//wMAUEsDBBQABgAIAAAAIQBI5dn4/QAAAN0BAAAZAAAA&#13;&#10;ZHJzL19yZWxzL2Uyb0RvYy54bWwucmVsc6yRzUoDMRRG94LvEO7euTNTsLY0040KXbiR+gAhuTMT&#13;&#10;J38k0Wnf3lQpWCi4cZnkfuc75G62B2vYJ8WkvePQVDUwctIr7QYOb/vnuwdgKQunhPGOOBwpwba7&#13;&#10;vdm8khG5hNKoQ2KF4hKHMeewRkxyJCtS5QO58tL7aEUuxzhgEHISA2Fb1/cYfzOgu2CyneIQd6oF&#13;&#10;tj+G0vw32/e9lvTo5Ycll69U4FhI0Wg3FaiIA+UfbCrO8zxXvdFyipX0FsPos0/YhyhwsWia5bJd&#13;&#10;rZpz7MWrYvR0yBSdMIDX1U/j/6aubfm2cz8HS0oL/L5sqvdAw0kCL5bSfQEAAP//AwBQSwECLQAU&#13;&#10;AAYACAAAACEAihU/mAwBAAAVAgAAEwAAAAAAAAAAAAAAAAAAAAAAW0NvbnRlbnRfVHlwZXNdLnht&#13;&#10;bFBLAQItABQABgAIAAAAIQA4/SH/1gAAAJQBAAALAAAAAAAAAAAAAAAAAD0BAABfcmVscy8ucmVs&#13;&#10;c1BLAQItABQABgAIAAAAIQDVq6j5eAMAAAsIAAAOAAAAAAAAAAAAAAAAADwCAABkcnMvZTJvRG9j&#13;&#10;LnhtbFBLAQItAAoAAAAAAAAAIQBW5GDVqwsAAKsLAAAVAAAAAAAAAAAAAAAAAOAFAABkcnMvbWVk&#13;&#10;aWEvaW1hZ2UxLmpwZWdQSwECLQAUAAYACAAAACEAnQtXC+QAAAAQAQAADwAAAAAAAAAAAAAAAAC+&#13;&#10;EQAAZHJzL2Rvd25yZXYueG1sUEsBAi0AFAAGAAgAAAAhAEjl2fj9AAAA3QEAABkAAAAAAAAAAAAA&#13;&#10;AAAAzxIAAGRycy9fcmVscy9lMm9Eb2MueG1sLnJlbHNQSwUGAAAAAAYABgB9AQAAAxQAAAAA&#13;&#10;">
                <v:shape id="Picture 33" o:spid="_x0000_s1039" type="#_x0000_t75" alt="Ford-Logo | fpra | Flickr" style="position:absolute;width:57315;height:2659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nyB4yQAAAOAAAAAPAAAAZHJzL2Rvd25yZXYueG1sRI9Ba8JA&#13;&#10;FITvQv/D8oTedKOWUhJXsQm20ktJ9JDjI/tM0mbfhuyq6b/vCoVeBoZhvmHW29F04kqDay0rWMwj&#13;&#10;EMSV1S3XCk7H/ewFhPPIGjvLpOCHHGw3D5M1xtreOKdr4WsRIOxiVNB438dSuqohg25ue+KQne1g&#13;&#10;0Ac71FIPeAtw08llFD1Lgy2HhQZ7ShuqvouLUXB56t4+szLNd69feXlKP7Lze3VU6nE6ZkmQXQLC&#13;&#10;0+j/G3+Ig1awWsH9UDgDcvMLAAD//wMAUEsBAi0AFAAGAAgAAAAhANvh9svuAAAAhQEAABMAAAAA&#13;&#10;AAAAAAAAAAAAAAAAAFtDb250ZW50X1R5cGVzXS54bWxQSwECLQAUAAYACAAAACEAWvQsW78AAAAV&#13;&#10;AQAACwAAAAAAAAAAAAAAAAAfAQAAX3JlbHMvLnJlbHNQSwECLQAUAAYACAAAACEACp8geMkAAADg&#13;&#10;AAAADwAAAAAAAAAAAAAAAAAHAgAAZHJzL2Rvd25yZXYueG1sUEsFBgAAAAADAAMAtwAAAP0CAAAA&#13;&#10;AA==&#13;&#10;">
                  <v:imagedata r:id="rId41" o:title="Ford-Logo | fpra | Flickr"/>
                </v:shape>
                <v:shape id="Text Box 34" o:spid="_x0000_s1040" type="#_x0000_t202" style="position:absolute;top:26588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tFzvyAAAAOAAAAAPAAAAZHJzL2Rvd25yZXYueG1sRI/RasJA&#13;&#10;FETfhf7Dcgt9KXXTarVGN6G1KHlN6gdcs9ckmL0bslsT/74rFHwZGIY5w2zS0bTiQr1rLCt4nUYg&#13;&#10;iEurG64UHH52Lx8gnEfW2FomBVdykCYPkw3G2g6c06XwlQgQdjEqqL3vYildWZNBN7UdcchOtjfo&#13;&#10;g+0rqXscAty08i2KFtJgw2Ghxo62NZXn4tcoOGXD8/tqOO79YZnPF1/YLI/2qtTT4/i9DvK5BuFp&#13;&#10;9PfGPyLTCmZzuB0KZ0AmfwAAAP//AwBQSwECLQAUAAYACAAAACEA2+H2y+4AAACFAQAAEwAAAAAA&#13;&#10;AAAAAAAAAAAAAAAAW0NvbnRlbnRfVHlwZXNdLnhtbFBLAQItABQABgAIAAAAIQBa9CxbvwAAABUB&#13;&#10;AAALAAAAAAAAAAAAAAAAAB8BAABfcmVscy8ucmVsc1BLAQItABQABgAIAAAAIQB0tFzvyAAAAOAA&#13;&#10;AAAPAAAAAAAAAAAAAAAAAAcCAABkcnMvZG93bnJldi54bWxQSwUGAAAAAAMAAwC3AAAA/AIAAAAA&#13;&#10;" stroked="f">
                  <v:textbox>
                    <w:txbxContent>
                      <w:p w14:paraId="1F2F7847" w14:textId="77777777" w:rsidR="00BA4A52" w:rsidRPr="00BA4A52" w:rsidRDefault="00000000" w:rsidP="00BA4A5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2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A4A52" w:rsidRPr="00BA4A5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3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2D3057" w:rsidRPr="00DB5D68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CA325BD" wp14:editId="4D6D33F2">
                <wp:simplePos x="0" y="0"/>
                <wp:positionH relativeFrom="column">
                  <wp:posOffset>941560</wp:posOffset>
                </wp:positionH>
                <wp:positionV relativeFrom="paragraph">
                  <wp:posOffset>2010958</wp:posOffset>
                </wp:positionV>
                <wp:extent cx="226330" cy="14164"/>
                <wp:effectExtent l="0" t="0" r="254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330" cy="1416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733CA05" w14:textId="6C0CB627" w:rsidR="001207B3" w:rsidRPr="001207B3" w:rsidRDefault="00000000" w:rsidP="001207B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44" w:history="1">
                              <w:r w:rsidR="001207B3" w:rsidRPr="001207B3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1207B3" w:rsidRPr="001207B3">
                              <w:rPr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45" w:history="1">
                              <w:r w:rsidR="001207B3" w:rsidRPr="001207B3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A325BD" id="Text Box 21" o:spid="_x0000_s1041" type="#_x0000_t202" style="position:absolute;margin-left:74.15pt;margin-top:158.35pt;width:17.8pt;height:1.1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A6v7JAIAAFAEAAAOAAAAZHJzL2Uyb0RvYy54bWysVE2P2jAQvVfqf7B8LyEsS1tEWFFWVJVW&#13;&#10;uyux1Z6NYxNLjse1DQn99R07CdBtT1UvZr7yxvPmmcVdW2tyFM4rMAXNR2NKhOFQKrMv6PeXzYdP&#13;&#10;lPjATMk0GFHQk/D0bvn+3aKxczGBCnQpHEEQ4+eNLWgVgp1nmeeVqJkfgRUGkxJczQK6bp+VjjWI&#13;&#10;XutsMh7PsgZcaR1w4T1G77skXSZ8KQUPT1J6EYguKN4tpNOlcxfPbLlg871jtlK8vwb7h1vUTBls&#13;&#10;eoa6Z4GRg1N/QNWKO/Agw4hDnYGUios0A06Tj99Ms62YFWkWJMfbM03+/8Hyx+PWPjsS2i/Q4gIj&#13;&#10;IY31c4/BOE8rXR1/8aYE80jh6UybaAPhGJxMZjc3mOGYyqf5bBpBssu31vnwVUBNolFQh0tJXLHj&#13;&#10;gw9d6VASW3nQqtworaMTE2vtyJHhAptKBdGD/1alTaw1EL/qAGMkuwwSrdDuWqLKgt4OQ+6gPOHs&#13;&#10;DjpZeMs3Cvs9MB+emUMd4FCo7fCEh9TQFBR6i5IK3M+/xWM9rgezlDSoq4L6HwfmBCX6m8HFfc6n&#13;&#10;0yjE5ExvP07QcdeZ3XXGHOo14OQ5viLLkxnrgx5M6aB+xSewil0xxQzH3gUNg7kOndrxCXGxWqUi&#13;&#10;lJ5l4cFsLY/QA88v7Stztt9SwO0+wqBANn+zrK62Y311CCBV2mTkuWO1px9lm7TQP7H4Lq79VHX5&#13;&#10;I1j+AgAA//8DAFBLAwQUAAYACAAAACEAMtjs/uEAAAAQAQAADwAAAGRycy9kb3ducmV2LnhtbExP&#13;&#10;206DQBB9N/EfNmPii7FLpXIrS+MlGl9b+wEDTIHIzhJ2W+jfuzzpyyRn5sy55LtZ9+JCo+0MK1iv&#13;&#10;AhDElak7bhQcvz8eExDWIdfYGyYFV7KwK25vcsxqM/GeLgfXCC/CNkMFrXNDJqWtWtJoV2Yg9reT&#13;&#10;GTU6D8dG1iNOXlz38ikIIqmxY+/Q4kBvLVU/h7NWcPqaHp7Tqfx0x3i/iV6xi0tzVer+bn7f+vGy&#13;&#10;BeFodn8fsHTw+aHwwUpz5tqK3uNNEnqqgnAdxSAWRhKmIMplk6Qgi1z+L1L8AgAA//8DAFBLAQIt&#13;&#10;ABQABgAIAAAAIQC2gziS/gAAAOEBAAATAAAAAAAAAAAAAAAAAAAAAABbQ29udGVudF9UeXBlc10u&#13;&#10;eG1sUEsBAi0AFAAGAAgAAAAhADj9If/WAAAAlAEAAAsAAAAAAAAAAAAAAAAALwEAAF9yZWxzLy5y&#13;&#10;ZWxzUEsBAi0AFAAGAAgAAAAhAO8Dq/skAgAAUAQAAA4AAAAAAAAAAAAAAAAALgIAAGRycy9lMm9E&#13;&#10;b2MueG1sUEsBAi0AFAAGAAgAAAAhADLY7P7hAAAAEAEAAA8AAAAAAAAAAAAAAAAAfgQAAGRycy9k&#13;&#10;b3ducmV2LnhtbFBLBQYAAAAABAAEAPMAAACMBQAAAAA=&#13;&#10;" stroked="f">
                <v:textbox>
                  <w:txbxContent>
                    <w:p w14:paraId="6733CA05" w14:textId="6C0CB627" w:rsidR="001207B3" w:rsidRPr="001207B3" w:rsidRDefault="00000000" w:rsidP="001207B3">
                      <w:pPr>
                        <w:rPr>
                          <w:sz w:val="18"/>
                          <w:szCs w:val="18"/>
                        </w:rPr>
                      </w:pPr>
                      <w:hyperlink r:id="rId46" w:history="1">
                        <w:r w:rsidR="001207B3" w:rsidRPr="001207B3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="001207B3" w:rsidRPr="001207B3">
                        <w:rPr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47" w:history="1">
                        <w:r w:rsidR="001207B3" w:rsidRPr="001207B3">
                          <w:rPr>
                            <w:rStyle w:val="Hyperlink"/>
                            <w:sz w:val="18"/>
                            <w:szCs w:val="18"/>
                          </w:rPr>
                          <w:t>CC BY-SA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</w:p>
    <w:p w14:paraId="247E34A8" w14:textId="3937130F" w:rsidR="007143B2" w:rsidRPr="00DB5D68" w:rsidRDefault="00611683" w:rsidP="00F151CC">
      <w:pPr>
        <w:rPr>
          <w:rFonts w:cstheme="minorHAnsi"/>
          <w:color w:val="000000" w:themeColor="text1"/>
          <w:sz w:val="27"/>
          <w:szCs w:val="27"/>
        </w:rPr>
      </w:pPr>
      <w:r w:rsidRPr="00DB5D68">
        <w:rPr>
          <w:rFonts w:cstheme="minorHAnsi"/>
          <w:color w:val="000000" w:themeColor="text1"/>
          <w:sz w:val="27"/>
          <w:szCs w:val="27"/>
        </w:rPr>
        <w:t>(</w:t>
      </w:r>
      <w:r w:rsidRPr="00DB5D68">
        <w:rPr>
          <w:rFonts w:cstheme="minorHAnsi"/>
          <w:color w:val="000000" w:themeColor="text1"/>
        </w:rPr>
        <w:t>Bowman's Strategy Clock, n.d</w:t>
      </w:r>
      <w:r w:rsidRPr="00DB5D68">
        <w:rPr>
          <w:rFonts w:cstheme="minorHAnsi"/>
          <w:color w:val="000000" w:themeColor="text1"/>
          <w:sz w:val="27"/>
          <w:szCs w:val="27"/>
        </w:rPr>
        <w:t>)</w:t>
      </w:r>
    </w:p>
    <w:p w14:paraId="369EF0D6" w14:textId="5D995D34" w:rsidR="007143B2" w:rsidRPr="00DB5D68" w:rsidRDefault="007143B2" w:rsidP="00F151CC">
      <w:pPr>
        <w:rPr>
          <w:rFonts w:cstheme="minorHAnsi"/>
          <w:color w:val="000000" w:themeColor="text1"/>
          <w:sz w:val="27"/>
          <w:szCs w:val="27"/>
        </w:rPr>
      </w:pPr>
    </w:p>
    <w:p w14:paraId="64DD564A" w14:textId="4FE6C27D" w:rsidR="00CC0957" w:rsidRPr="00D625D5" w:rsidRDefault="008F12D1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noProof/>
          <w:color w:val="000000" w:themeColor="text1"/>
        </w:rPr>
        <w:lastRenderedPageBreak/>
        <mc:AlternateContent>
          <mc:Choice Requires="wpi">
            <w:drawing>
              <wp:anchor distT="0" distB="0" distL="114300" distR="114300" simplePos="0" relativeHeight="251658241" behindDoc="0" locked="0" layoutInCell="1" allowOverlap="1" wp14:anchorId="463A12C2" wp14:editId="13556601">
                <wp:simplePos x="0" y="0"/>
                <wp:positionH relativeFrom="column">
                  <wp:posOffset>-3331747</wp:posOffset>
                </wp:positionH>
                <wp:positionV relativeFrom="paragraph">
                  <wp:posOffset>1517692</wp:posOffset>
                </wp:positionV>
                <wp:extent cx="360" cy="360"/>
                <wp:effectExtent l="38100" t="38100" r="38100" b="3810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87F2B2" id="Ink 13" o:spid="_x0000_s1026" type="#_x0000_t75" style="position:absolute;margin-left:-263.05pt;margin-top:118.8pt;width:1.45pt;height:1.4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3cRuttAQAAAwMAAA4AAABkcnMvZTJvRG9jLnhtbJxSS07DMBDdI3GH&#13;&#10;yHuapFRViZp0QYXUBdAFHMA4dmMRe6Kx06S3Z/IpbUEIqRtrPCO/eR8vV60pg71Ep8GmLJ5ELJBW&#13;&#10;QK7tLmXvb093CxY4z23OS7AyZQfp2Cq7vVk2VSKnUECZSwwIxLqkqVJWeF8lYehEIQ13E6ikpaEC&#13;&#10;NNzTFXdhjrwhdFOG0yiahw1gXiEI6Rx118OQZT2+UlL4V6Wc9EGZssV8RvR8yh6iiAqk4n5OxcfY&#13;&#10;CbMlT3bIq0KLkRK/gpHh2hKBb6g19zyoUf+CMlogOFB+IsCEoJQWstdDyuLoh7KN/exUxTNRYyLA&#13;&#10;emn9lqM/etcPrllhSnKgeYac0uG1BzYikj3/hzGQXoOoDfEZEkFZck/fwRW6cmRzovOU4SaPT/zt&#13;&#10;/vGkYIsnXS+XA0okHCX/9aRVaDqziUnQpoziPHRnn6VsfSCo2acsqN8VZ5jD2+OGM1Np7UV85/eO&#13;&#10;0tnfzb4AAAD//wMAUEsDBBQABgAIAAAAIQAeDS+k0AEAAJcEAAAQAAAAZHJzL2luay9pbmsxLnht&#13;&#10;bLSTUW+bMBDH3yf1O1juQ18WMCYZDSrpUyNV2qSp7aTtkYIbrGI7sk1Ivv0O4zhUTV+mVUgIn/H/&#13;&#10;7n73983tXrRox7ThShY4iQhGTFaq5nJT4F9P69k1RsaWsi5bJVmBD8zg29XFlxsuX0WbwxuBgjTD&#13;&#10;l2gL3Fi7zeO47/uoTyOlNzElJI3v5euP73jlT9XshUtuIaU5hiolLdvbQSzndYEruyfhf9B+VJ2u&#13;&#10;WNgeIro6/WF1WbG10qK0QbEppWQtkqWAun9jZA9b+OCQZ8M0RoJDwzMaJfNsfn23hEC5L/Bk3UGJ&#13;&#10;BioROD6v+ecTNNfvNYeyUpp9yzDyJdVsN9QUO+b5x73/1GrLtOXshHmE4jcOqBrXjs8ISjOj2m6Y&#13;&#10;DUa7su0AWUII2MLnTuIzQN7rAZv/qgdcPtSbFvcWjW9vysFDC5Y6jtZywcDoYhs8Zg0ID+FHq911&#13;&#10;oITSWUJmNHsiy5ykebqMFmQ+GYV38VHzWXemCXrP+uRXtxOojZ31vLZNgE4isgjQp8jPHW0Y3zT2&#13;&#10;385WqlVwHfysL++yhNJpTy5fMNuZq+v8h3zrD+ylwJfu9iJ3cgy43hNEEJ0vssXXKzI8bwwcMsBk&#13;&#10;Vn8BAAD//wMAUEsDBBQABgAIAAAAIQB1Ru6p5QAAABIBAAAPAAAAZHJzL2Rvd25yZXYueG1sTE9N&#13;&#10;T8JAEL2b+B82Y+INthQoWrolBNKbJggePA7doa12d5vuFuq/dzzpZZJ58+Z9ZJvRtOJKvW+cVTCb&#13;&#10;RiDIlk43tlLwfiomTyB8QKuxdZYUfJOHTX5/l2Gq3c2+0fUYKsEi1qeooA6hS6X0ZU0G/dR1ZPl2&#13;&#10;cb3BwGtfSd3jjcVNK+MoSqTBxrJDjR3taiq/joNRsNoeXPJ5eRk+nv1hj/2uOC1eC6UeH8b9msd2&#13;&#10;DSLQGP4+4LcD54ecg53dYLUXrYLJMk5mzFUQz1cJCKYwNI9BnBlaREuQeSb/V8l/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F3cRuttAQAAAwMAAA4AAAAA&#13;&#10;AAAAAAAAAAAAPAIAAGRycy9lMm9Eb2MueG1sUEsBAi0AFAAGAAgAAAAhAB4NL6TQAQAAlwQAABAA&#13;&#10;AAAAAAAAAAAAAAAA1QMAAGRycy9pbmsvaW5rMS54bWxQSwECLQAUAAYACAAAACEAdUbuqeUAAAAS&#13;&#10;AQAADwAAAAAAAAAAAAAAAADTBQAAZHJzL2Rvd25yZXYueG1sUEsBAi0AFAAGAAgAAAAhAHkYvJ2/&#13;&#10;AAAAIQEAABkAAAAAAAAAAAAAAAAA5QYAAGRycy9fcmVscy9lMm9Eb2MueG1sLnJlbHNQSwUGAAAA&#13;&#10;AAYABgB4AQAA2wcAAAAA&#13;&#10;">
                <v:imagedata r:id="rId49" o:title=""/>
              </v:shape>
            </w:pict>
          </mc:Fallback>
        </mc:AlternateContent>
      </w:r>
      <w:r w:rsidR="008131D2" w:rsidRPr="00DB5D68">
        <w:rPr>
          <w:rFonts w:cstheme="minorHAnsi"/>
          <w:color w:val="000000" w:themeColor="text1"/>
        </w:rPr>
        <w:t xml:space="preserve">I have used Bowman’s Strategy clock to </w:t>
      </w:r>
      <w:r w:rsidR="00B17467" w:rsidRPr="00DB5D68">
        <w:rPr>
          <w:rFonts w:cstheme="minorHAnsi"/>
          <w:color w:val="000000" w:themeColor="text1"/>
        </w:rPr>
        <w:t>identify where I believe</w:t>
      </w:r>
      <w:r w:rsidR="008131D2" w:rsidRPr="00DB5D68">
        <w:rPr>
          <w:rFonts w:cstheme="minorHAnsi"/>
          <w:color w:val="000000" w:themeColor="text1"/>
        </w:rPr>
        <w:t xml:space="preserve"> Ford, </w:t>
      </w:r>
      <w:r w:rsidR="00EF4A94" w:rsidRPr="00DB5D68">
        <w:rPr>
          <w:rFonts w:cstheme="minorHAnsi"/>
          <w:color w:val="000000" w:themeColor="text1"/>
        </w:rPr>
        <w:t>as well as</w:t>
      </w:r>
      <w:r w:rsidR="008131D2" w:rsidRPr="00DB5D68">
        <w:rPr>
          <w:rFonts w:cstheme="minorHAnsi"/>
          <w:color w:val="000000" w:themeColor="text1"/>
        </w:rPr>
        <w:t xml:space="preserve"> </w:t>
      </w:r>
      <w:r w:rsidR="000B5084" w:rsidRPr="00DB5D68">
        <w:rPr>
          <w:rFonts w:cstheme="minorHAnsi"/>
          <w:color w:val="000000" w:themeColor="text1"/>
        </w:rPr>
        <w:t>other car manufacturers</w:t>
      </w:r>
      <w:r w:rsidR="003441A6">
        <w:rPr>
          <w:rFonts w:cstheme="minorHAnsi"/>
          <w:color w:val="000000" w:themeColor="text1"/>
        </w:rPr>
        <w:t xml:space="preserve">, </w:t>
      </w:r>
      <w:r w:rsidR="006279B9">
        <w:rPr>
          <w:rFonts w:cstheme="minorHAnsi"/>
          <w:color w:val="000000" w:themeColor="text1"/>
        </w:rPr>
        <w:t xml:space="preserve">are </w:t>
      </w:r>
      <w:r w:rsidR="00EF4A94" w:rsidRPr="00DB5D68">
        <w:rPr>
          <w:rFonts w:cstheme="minorHAnsi"/>
          <w:color w:val="000000" w:themeColor="text1"/>
        </w:rPr>
        <w:t>on</w:t>
      </w:r>
      <w:r w:rsidR="00B17467" w:rsidRPr="00DB5D68">
        <w:rPr>
          <w:rFonts w:cstheme="minorHAnsi"/>
          <w:color w:val="000000" w:themeColor="text1"/>
        </w:rPr>
        <w:t xml:space="preserve"> the Clock. </w:t>
      </w:r>
      <w:r w:rsidR="001377DA" w:rsidRPr="00DB5D68">
        <w:rPr>
          <w:rFonts w:cstheme="minorHAnsi"/>
          <w:color w:val="000000" w:themeColor="text1"/>
        </w:rPr>
        <w:t xml:space="preserve">As seen on the diagram I have placed Ford onto the Hybrid point of the Clock, the reasoning behind this is </w:t>
      </w:r>
      <w:r w:rsidR="001B1EB7" w:rsidRPr="00DB5D68">
        <w:rPr>
          <w:rFonts w:cstheme="minorHAnsi"/>
          <w:color w:val="000000" w:themeColor="text1"/>
        </w:rPr>
        <w:t xml:space="preserve">Ford </w:t>
      </w:r>
      <w:r w:rsidR="008F349E" w:rsidRPr="00DB5D68">
        <w:rPr>
          <w:rFonts w:cstheme="minorHAnsi"/>
          <w:color w:val="000000" w:themeColor="text1"/>
        </w:rPr>
        <w:t>tend</w:t>
      </w:r>
      <w:r w:rsidR="001B1EB7" w:rsidRPr="00DB5D68">
        <w:rPr>
          <w:rFonts w:cstheme="minorHAnsi"/>
          <w:color w:val="000000" w:themeColor="text1"/>
        </w:rPr>
        <w:t>s</w:t>
      </w:r>
      <w:r w:rsidR="008F349E" w:rsidRPr="00DB5D68">
        <w:rPr>
          <w:rFonts w:cstheme="minorHAnsi"/>
          <w:color w:val="000000" w:themeColor="text1"/>
        </w:rPr>
        <w:t xml:space="preserve"> to </w:t>
      </w:r>
      <w:r w:rsidR="001B1EB7" w:rsidRPr="00DB5D68">
        <w:rPr>
          <w:rFonts w:cstheme="minorHAnsi"/>
          <w:color w:val="000000" w:themeColor="text1"/>
        </w:rPr>
        <w:t>offer</w:t>
      </w:r>
      <w:r w:rsidR="008F349E" w:rsidRPr="00DB5D68">
        <w:rPr>
          <w:rFonts w:cstheme="minorHAnsi"/>
          <w:color w:val="000000" w:themeColor="text1"/>
        </w:rPr>
        <w:t xml:space="preserve"> higher quality</w:t>
      </w:r>
      <w:r w:rsidR="00513ABC" w:rsidRPr="00DB5D68">
        <w:rPr>
          <w:rFonts w:cstheme="minorHAnsi"/>
          <w:color w:val="000000" w:themeColor="text1"/>
        </w:rPr>
        <w:t xml:space="preserve"> and higher priced products</w:t>
      </w:r>
      <w:r w:rsidR="008F349E" w:rsidRPr="00DB5D68">
        <w:rPr>
          <w:rFonts w:cstheme="minorHAnsi"/>
          <w:color w:val="000000" w:themeColor="text1"/>
        </w:rPr>
        <w:t xml:space="preserve"> </w:t>
      </w:r>
      <w:r w:rsidR="00513ABC" w:rsidRPr="00DB5D68">
        <w:rPr>
          <w:rFonts w:cstheme="minorHAnsi"/>
          <w:color w:val="000000" w:themeColor="text1"/>
        </w:rPr>
        <w:t>compared to</w:t>
      </w:r>
      <w:r w:rsidR="008F349E" w:rsidRPr="00DB5D68">
        <w:rPr>
          <w:rFonts w:cstheme="minorHAnsi"/>
          <w:color w:val="000000" w:themeColor="text1"/>
        </w:rPr>
        <w:t xml:space="preserve"> cheaper alternatives such as Vauxhall for example, </w:t>
      </w:r>
      <w:r w:rsidR="000B2B3E" w:rsidRPr="00DB5D68">
        <w:rPr>
          <w:rFonts w:cstheme="minorHAnsi"/>
          <w:color w:val="000000" w:themeColor="text1"/>
        </w:rPr>
        <w:t xml:space="preserve">however, they do not offer the premium quality and </w:t>
      </w:r>
      <w:r w:rsidR="007920E3">
        <w:rPr>
          <w:rFonts w:cstheme="minorHAnsi"/>
          <w:color w:val="000000" w:themeColor="text1"/>
        </w:rPr>
        <w:t>high</w:t>
      </w:r>
      <w:r w:rsidR="000B2B3E" w:rsidRPr="00DB5D68">
        <w:rPr>
          <w:rFonts w:cstheme="minorHAnsi"/>
          <w:color w:val="000000" w:themeColor="text1"/>
        </w:rPr>
        <w:t xml:space="preserve"> price tag </w:t>
      </w:r>
      <w:r w:rsidR="007920E3">
        <w:rPr>
          <w:rFonts w:cstheme="minorHAnsi"/>
          <w:color w:val="000000" w:themeColor="text1"/>
        </w:rPr>
        <w:t>that</w:t>
      </w:r>
      <w:r w:rsidR="000B2B3E" w:rsidRPr="00DB5D68">
        <w:rPr>
          <w:rFonts w:cstheme="minorHAnsi"/>
          <w:color w:val="000000" w:themeColor="text1"/>
        </w:rPr>
        <w:t xml:space="preserve"> say a Mercedes would offer which is why I have placed Mercedes at the differentiation</w:t>
      </w:r>
      <w:r w:rsidR="00513ABC" w:rsidRPr="00DB5D68">
        <w:rPr>
          <w:rFonts w:cstheme="minorHAnsi"/>
          <w:color w:val="000000" w:themeColor="text1"/>
        </w:rPr>
        <w:t xml:space="preserve"> </w:t>
      </w:r>
      <w:r w:rsidR="00CE31AD" w:rsidRPr="00DB5D68">
        <w:rPr>
          <w:rFonts w:cstheme="minorHAnsi"/>
          <w:color w:val="000000" w:themeColor="text1"/>
        </w:rPr>
        <w:t>point of the clock</w:t>
      </w:r>
      <w:r w:rsidR="00840A6C">
        <w:rPr>
          <w:rFonts w:cstheme="minorHAnsi"/>
          <w:color w:val="000000" w:themeColor="text1"/>
        </w:rPr>
        <w:t xml:space="preserve"> as they offe</w:t>
      </w:r>
      <w:r w:rsidR="00B217DD">
        <w:rPr>
          <w:rFonts w:cstheme="minorHAnsi"/>
          <w:color w:val="000000" w:themeColor="text1"/>
        </w:rPr>
        <w:t>r great</w:t>
      </w:r>
      <w:r w:rsidR="00364599">
        <w:rPr>
          <w:rFonts w:cstheme="minorHAnsi"/>
          <w:color w:val="000000" w:themeColor="text1"/>
        </w:rPr>
        <w:t>er</w:t>
      </w:r>
      <w:r w:rsidR="00B217DD">
        <w:rPr>
          <w:rFonts w:cstheme="minorHAnsi"/>
          <w:color w:val="000000" w:themeColor="text1"/>
        </w:rPr>
        <w:t xml:space="preserve"> quality products at </w:t>
      </w:r>
      <w:r w:rsidR="00364599">
        <w:rPr>
          <w:rFonts w:cstheme="minorHAnsi"/>
          <w:color w:val="000000" w:themeColor="text1"/>
        </w:rPr>
        <w:t>a higher price point</w:t>
      </w:r>
      <w:r w:rsidR="00B217DD">
        <w:rPr>
          <w:rFonts w:cstheme="minorHAnsi"/>
          <w:color w:val="000000" w:themeColor="text1"/>
        </w:rPr>
        <w:t xml:space="preserve"> than say a Ford, Volkswagen</w:t>
      </w:r>
      <w:r w:rsidR="00364599">
        <w:rPr>
          <w:rFonts w:cstheme="minorHAnsi"/>
          <w:color w:val="000000" w:themeColor="text1"/>
        </w:rPr>
        <w:t xml:space="preserve"> or Toyota for example</w:t>
      </w:r>
      <w:r w:rsidR="00CE31AD" w:rsidRPr="00DB5D68">
        <w:rPr>
          <w:rFonts w:cstheme="minorHAnsi"/>
          <w:color w:val="000000" w:themeColor="text1"/>
        </w:rPr>
        <w:t xml:space="preserve">. </w:t>
      </w:r>
      <w:r w:rsidR="007434C4" w:rsidRPr="00DB5D68">
        <w:rPr>
          <w:rFonts w:cstheme="minorHAnsi"/>
          <w:color w:val="000000" w:themeColor="text1"/>
        </w:rPr>
        <w:t xml:space="preserve">An example of a </w:t>
      </w:r>
      <w:r w:rsidR="009B0CCB" w:rsidRPr="00DB5D68">
        <w:rPr>
          <w:rFonts w:cstheme="minorHAnsi"/>
          <w:color w:val="000000" w:themeColor="text1"/>
        </w:rPr>
        <w:t xml:space="preserve">company that uses focused differentiation would be Ferrari as they offer </w:t>
      </w:r>
      <w:r w:rsidR="003313B4">
        <w:rPr>
          <w:rFonts w:cstheme="minorHAnsi"/>
          <w:color w:val="000000" w:themeColor="text1"/>
        </w:rPr>
        <w:t xml:space="preserve">the very best </w:t>
      </w:r>
      <w:r w:rsidR="009B0CCB" w:rsidRPr="00DB5D68">
        <w:rPr>
          <w:rFonts w:cstheme="minorHAnsi"/>
          <w:color w:val="000000" w:themeColor="text1"/>
        </w:rPr>
        <w:t xml:space="preserve">products at </w:t>
      </w:r>
      <w:r w:rsidR="003313B4">
        <w:rPr>
          <w:rFonts w:cstheme="minorHAnsi"/>
          <w:color w:val="000000" w:themeColor="text1"/>
        </w:rPr>
        <w:t xml:space="preserve">the </w:t>
      </w:r>
      <w:r w:rsidR="009B0CCB" w:rsidRPr="00DB5D68">
        <w:rPr>
          <w:rFonts w:cstheme="minorHAnsi"/>
          <w:color w:val="000000" w:themeColor="text1"/>
        </w:rPr>
        <w:t>high</w:t>
      </w:r>
      <w:r w:rsidR="003313B4">
        <w:rPr>
          <w:rFonts w:cstheme="minorHAnsi"/>
          <w:color w:val="000000" w:themeColor="text1"/>
        </w:rPr>
        <w:t>est</w:t>
      </w:r>
      <w:r w:rsidR="009B0CCB" w:rsidRPr="00DB5D68">
        <w:rPr>
          <w:rFonts w:cstheme="minorHAnsi"/>
          <w:color w:val="000000" w:themeColor="text1"/>
        </w:rPr>
        <w:t xml:space="preserve"> price points</w:t>
      </w:r>
      <w:r w:rsidR="003313B4">
        <w:rPr>
          <w:rFonts w:cstheme="minorHAnsi"/>
          <w:color w:val="000000" w:themeColor="text1"/>
        </w:rPr>
        <w:t>.</w:t>
      </w:r>
    </w:p>
    <w:p w14:paraId="282A08A0" w14:textId="07496862" w:rsidR="00FC0ED2" w:rsidRPr="00DB5D68" w:rsidRDefault="00FC0ED2" w:rsidP="00D87CBC">
      <w:pPr>
        <w:pStyle w:val="Heading2"/>
        <w:rPr>
          <w:color w:val="000000" w:themeColor="text1"/>
        </w:rPr>
      </w:pPr>
      <w:bookmarkStart w:id="12" w:name="_Toc118405704"/>
      <w:r w:rsidRPr="00DB5D68">
        <w:rPr>
          <w:color w:val="000000" w:themeColor="text1"/>
        </w:rPr>
        <w:t>Stakeholder analysis</w:t>
      </w:r>
      <w:bookmarkEnd w:id="12"/>
      <w:r w:rsidRPr="00DB5D68">
        <w:rPr>
          <w:color w:val="000000" w:themeColor="text1"/>
        </w:rPr>
        <w:t xml:space="preserve"> </w:t>
      </w:r>
    </w:p>
    <w:p w14:paraId="55E3D27F" w14:textId="77777777" w:rsidR="00D625D5" w:rsidRDefault="00587AEE" w:rsidP="00540F2A">
      <w:pPr>
        <w:rPr>
          <w:color w:val="000000" w:themeColor="text1"/>
        </w:rPr>
      </w:pPr>
      <w:r w:rsidRPr="00DB5D68">
        <w:rPr>
          <w:noProof/>
          <w:color w:val="000000" w:themeColor="text1"/>
        </w:rPr>
        <w:drawing>
          <wp:inline distT="0" distB="0" distL="0" distR="0" wp14:anchorId="77004668" wp14:editId="0DFF1EE8">
            <wp:extent cx="2795264" cy="2659310"/>
            <wp:effectExtent l="0" t="0" r="0" b="0"/>
            <wp:docPr id="29" name="Picture 2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graphical user interface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9140" cy="2701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37C69" w14:textId="77777777" w:rsidR="00C54695" w:rsidRDefault="00C54695" w:rsidP="00540F2A">
      <w:pPr>
        <w:rPr>
          <w:color w:val="000000" w:themeColor="text1"/>
        </w:rPr>
      </w:pPr>
    </w:p>
    <w:p w14:paraId="067D9870" w14:textId="43ECE828" w:rsidR="00A47F27" w:rsidRPr="00610245" w:rsidRDefault="00C170D0" w:rsidP="00540F2A">
      <w:pPr>
        <w:rPr>
          <w:b/>
          <w:bCs/>
          <w:color w:val="000000" w:themeColor="text1"/>
        </w:rPr>
      </w:pPr>
      <w:r w:rsidRPr="00DB5D68">
        <w:rPr>
          <w:color w:val="000000" w:themeColor="text1"/>
        </w:rPr>
        <w:t>(</w:t>
      </w:r>
      <w:r w:rsidR="002074B7" w:rsidRPr="00DB5D68">
        <w:rPr>
          <w:color w:val="000000" w:themeColor="text1"/>
        </w:rPr>
        <w:t xml:space="preserve">Adapted from </w:t>
      </w:r>
      <w:r w:rsidR="007A3208" w:rsidRPr="00DB5D68">
        <w:rPr>
          <w:color w:val="000000" w:themeColor="text1"/>
        </w:rPr>
        <w:t>Mendelow</w:t>
      </w:r>
      <w:r w:rsidRPr="00DB5D68">
        <w:rPr>
          <w:color w:val="000000" w:themeColor="text1"/>
        </w:rPr>
        <w:t>, 1981)</w:t>
      </w:r>
    </w:p>
    <w:p w14:paraId="0DFB9CE5" w14:textId="0A63CBFC" w:rsidR="00A47F27" w:rsidRPr="00DB5D68" w:rsidRDefault="00A47F27" w:rsidP="00540F2A">
      <w:pPr>
        <w:rPr>
          <w:b/>
          <w:bCs/>
          <w:color w:val="000000" w:themeColor="text1"/>
        </w:rPr>
      </w:pPr>
    </w:p>
    <w:p w14:paraId="4B8884CB" w14:textId="6DDACF1B" w:rsidR="00DE6ECE" w:rsidRPr="00DB5D68" w:rsidRDefault="00C20EC8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 xml:space="preserve">Above I have identified Ford’s stakeholders and placed them onto the matrix </w:t>
      </w:r>
      <w:r w:rsidR="00A17F1E" w:rsidRPr="00DB5D68">
        <w:rPr>
          <w:color w:val="000000" w:themeColor="text1"/>
        </w:rPr>
        <w:t xml:space="preserve">based on their interest and their power. </w:t>
      </w:r>
      <w:r w:rsidR="006F0EE0">
        <w:rPr>
          <w:color w:val="000000" w:themeColor="text1"/>
        </w:rPr>
        <w:t xml:space="preserve">The most important stakeholder </w:t>
      </w:r>
      <w:r w:rsidR="00CC2F4B">
        <w:rPr>
          <w:color w:val="000000" w:themeColor="text1"/>
        </w:rPr>
        <w:t xml:space="preserve">in </w:t>
      </w:r>
      <w:r w:rsidR="006F0EE0">
        <w:rPr>
          <w:color w:val="000000" w:themeColor="text1"/>
        </w:rPr>
        <w:t xml:space="preserve">terms of the </w:t>
      </w:r>
      <w:r w:rsidR="00B42786">
        <w:rPr>
          <w:color w:val="000000" w:themeColor="text1"/>
        </w:rPr>
        <w:t>organisation's overall operation</w:t>
      </w:r>
      <w:r w:rsidR="00CC2F4B">
        <w:rPr>
          <w:color w:val="000000" w:themeColor="text1"/>
        </w:rPr>
        <w:t xml:space="preserve"> </w:t>
      </w:r>
      <w:r w:rsidR="0057120F">
        <w:rPr>
          <w:color w:val="000000" w:themeColor="text1"/>
        </w:rPr>
        <w:t>is</w:t>
      </w:r>
      <w:r w:rsidR="00CC2F4B">
        <w:rPr>
          <w:color w:val="000000" w:themeColor="text1"/>
        </w:rPr>
        <w:t xml:space="preserve"> the employees</w:t>
      </w:r>
      <w:r w:rsidR="00D40B26" w:rsidRPr="00DB5D68">
        <w:rPr>
          <w:color w:val="000000" w:themeColor="text1"/>
        </w:rPr>
        <w:t xml:space="preserve">. </w:t>
      </w:r>
      <w:r w:rsidR="0020669C" w:rsidRPr="00DB5D68">
        <w:rPr>
          <w:color w:val="000000" w:themeColor="text1"/>
        </w:rPr>
        <w:t xml:space="preserve">When implementing </w:t>
      </w:r>
      <w:r w:rsidR="007575EF" w:rsidRPr="00DB5D68">
        <w:rPr>
          <w:color w:val="000000" w:themeColor="text1"/>
        </w:rPr>
        <w:t xml:space="preserve">a new </w:t>
      </w:r>
      <w:r w:rsidR="0020669C" w:rsidRPr="00DB5D68">
        <w:rPr>
          <w:color w:val="000000" w:themeColor="text1"/>
        </w:rPr>
        <w:t xml:space="preserve">strategy </w:t>
      </w:r>
      <w:r w:rsidR="007575EF" w:rsidRPr="00DB5D68">
        <w:rPr>
          <w:color w:val="000000" w:themeColor="text1"/>
        </w:rPr>
        <w:t>it’s</w:t>
      </w:r>
      <w:r w:rsidR="0020669C" w:rsidRPr="00DB5D68">
        <w:rPr>
          <w:color w:val="000000" w:themeColor="text1"/>
        </w:rPr>
        <w:t xml:space="preserve"> important to get the </w:t>
      </w:r>
      <w:r w:rsidR="007575EF" w:rsidRPr="00DB5D68">
        <w:rPr>
          <w:color w:val="000000" w:themeColor="text1"/>
        </w:rPr>
        <w:t>employees</w:t>
      </w:r>
      <w:r w:rsidR="0020669C" w:rsidRPr="00DB5D68">
        <w:rPr>
          <w:color w:val="000000" w:themeColor="text1"/>
        </w:rPr>
        <w:t xml:space="preserve"> onside</w:t>
      </w:r>
      <w:r w:rsidR="007575EF" w:rsidRPr="00DB5D68">
        <w:rPr>
          <w:color w:val="000000" w:themeColor="text1"/>
        </w:rPr>
        <w:t xml:space="preserve"> as the biggest </w:t>
      </w:r>
      <w:r w:rsidR="008760DD" w:rsidRPr="00DB5D68">
        <w:rPr>
          <w:color w:val="000000" w:themeColor="text1"/>
        </w:rPr>
        <w:t xml:space="preserve">obstacle in implementing a new strategy is getting others to buy into the strategy. </w:t>
      </w:r>
      <w:r w:rsidR="00DE6ECE" w:rsidRPr="00DB5D68">
        <w:rPr>
          <w:color w:val="000000" w:themeColor="text1"/>
        </w:rPr>
        <w:t>Kurt Lewin suggests</w:t>
      </w:r>
      <w:r w:rsidR="008760DD" w:rsidRPr="00DB5D68">
        <w:rPr>
          <w:color w:val="000000" w:themeColor="text1"/>
        </w:rPr>
        <w:t xml:space="preserve">, to </w:t>
      </w:r>
      <w:r w:rsidR="00DE6ECE" w:rsidRPr="00DB5D68">
        <w:rPr>
          <w:color w:val="000000" w:themeColor="text1"/>
        </w:rPr>
        <w:t>b</w:t>
      </w:r>
      <w:r w:rsidR="008760DD" w:rsidRPr="00DB5D68">
        <w:rPr>
          <w:color w:val="000000" w:themeColor="text1"/>
        </w:rPr>
        <w:t>e</w:t>
      </w:r>
      <w:r w:rsidR="00DE6ECE" w:rsidRPr="00DB5D68">
        <w:rPr>
          <w:color w:val="000000" w:themeColor="text1"/>
        </w:rPr>
        <w:t xml:space="preserve"> successful you need to take the people with you and the best way to do this is to have open communication, make them </w:t>
      </w:r>
      <w:r w:rsidR="007575EF" w:rsidRPr="00DB5D68">
        <w:rPr>
          <w:color w:val="000000" w:themeColor="text1"/>
        </w:rPr>
        <w:t>feel</w:t>
      </w:r>
      <w:r w:rsidR="00DE6ECE" w:rsidRPr="00DB5D68">
        <w:rPr>
          <w:color w:val="000000" w:themeColor="text1"/>
        </w:rPr>
        <w:t xml:space="preserve"> they are being listened to, and have meaningful consultation</w:t>
      </w:r>
      <w:r w:rsidR="0026067E" w:rsidRPr="00DB5D68">
        <w:rPr>
          <w:color w:val="000000" w:themeColor="text1"/>
        </w:rPr>
        <w:t xml:space="preserve"> (Burnes, 2004). T</w:t>
      </w:r>
      <w:r w:rsidR="00DE6ECE" w:rsidRPr="00DB5D68">
        <w:rPr>
          <w:color w:val="000000" w:themeColor="text1"/>
        </w:rPr>
        <w:t xml:space="preserve">he best way to </w:t>
      </w:r>
      <w:r w:rsidR="007575EF" w:rsidRPr="00DB5D68">
        <w:rPr>
          <w:color w:val="000000" w:themeColor="text1"/>
        </w:rPr>
        <w:t>implement change</w:t>
      </w:r>
      <w:r w:rsidR="00DE6ECE" w:rsidRPr="00DB5D68">
        <w:rPr>
          <w:color w:val="000000" w:themeColor="text1"/>
        </w:rPr>
        <w:t xml:space="preserve"> is to minimise the concerns of the people that are resistant to the change</w:t>
      </w:r>
      <w:r w:rsidR="00327FDA" w:rsidRPr="00DB5D68">
        <w:rPr>
          <w:color w:val="000000" w:themeColor="text1"/>
        </w:rPr>
        <w:t xml:space="preserve"> (Burnes, 2004). </w:t>
      </w:r>
      <w:r w:rsidR="0060246C">
        <w:rPr>
          <w:color w:val="000000" w:themeColor="text1"/>
        </w:rPr>
        <w:t>Within an organisation culture is crucial and a big advocate for this is Charles Handy</w:t>
      </w:r>
      <w:r w:rsidR="00C620B7">
        <w:rPr>
          <w:color w:val="000000" w:themeColor="text1"/>
        </w:rPr>
        <w:t xml:space="preserve">, so much so </w:t>
      </w:r>
      <w:r w:rsidR="00B30F3E">
        <w:rPr>
          <w:color w:val="000000" w:themeColor="text1"/>
        </w:rPr>
        <w:t xml:space="preserve">that </w:t>
      </w:r>
      <w:r w:rsidR="00C620B7">
        <w:rPr>
          <w:color w:val="000000" w:themeColor="text1"/>
        </w:rPr>
        <w:t xml:space="preserve">he created </w:t>
      </w:r>
      <w:r w:rsidR="00443031">
        <w:rPr>
          <w:color w:val="000000" w:themeColor="text1"/>
        </w:rPr>
        <w:t>his own model of culture</w:t>
      </w:r>
      <w:r w:rsidR="00B53E02">
        <w:rPr>
          <w:color w:val="000000" w:themeColor="text1"/>
        </w:rPr>
        <w:t>, named Charles Handy</w:t>
      </w:r>
      <w:r w:rsidR="00FF263E">
        <w:rPr>
          <w:color w:val="000000" w:themeColor="text1"/>
        </w:rPr>
        <w:t>’s model of organisational culture</w:t>
      </w:r>
      <w:r w:rsidR="00443031">
        <w:rPr>
          <w:color w:val="000000" w:themeColor="text1"/>
        </w:rPr>
        <w:t xml:space="preserve"> </w:t>
      </w:r>
      <w:r w:rsidR="00A44887">
        <w:rPr>
          <w:color w:val="000000" w:themeColor="text1"/>
        </w:rPr>
        <w:t>(Handy, 2007)</w:t>
      </w:r>
      <w:r w:rsidR="00B53E02">
        <w:rPr>
          <w:color w:val="000000" w:themeColor="text1"/>
        </w:rPr>
        <w:t>,</w:t>
      </w:r>
      <w:r w:rsidR="00FE73A1">
        <w:rPr>
          <w:color w:val="000000" w:themeColor="text1"/>
        </w:rPr>
        <w:t xml:space="preserve"> the model identifies four types of culture, these are </w:t>
      </w:r>
      <w:r w:rsidR="00012BB0">
        <w:rPr>
          <w:color w:val="000000" w:themeColor="text1"/>
        </w:rPr>
        <w:t xml:space="preserve">role, task, </w:t>
      </w:r>
      <w:r w:rsidR="00B44FFF">
        <w:rPr>
          <w:color w:val="000000" w:themeColor="text1"/>
        </w:rPr>
        <w:t>power,</w:t>
      </w:r>
      <w:r w:rsidR="00012BB0">
        <w:rPr>
          <w:color w:val="000000" w:themeColor="text1"/>
        </w:rPr>
        <w:t xml:space="preserve"> and personnel culture (Handy, 2007). Of these cultures</w:t>
      </w:r>
      <w:r w:rsidR="00B44FFF">
        <w:rPr>
          <w:color w:val="000000" w:themeColor="text1"/>
        </w:rPr>
        <w:t>,</w:t>
      </w:r>
      <w:r w:rsidR="00012BB0">
        <w:rPr>
          <w:color w:val="000000" w:themeColor="text1"/>
        </w:rPr>
        <w:t xml:space="preserve"> I believe that Ford </w:t>
      </w:r>
      <w:r w:rsidR="00B44FFF">
        <w:rPr>
          <w:color w:val="000000" w:themeColor="text1"/>
        </w:rPr>
        <w:t xml:space="preserve">utilises aspects of both role and personnel culture. </w:t>
      </w:r>
    </w:p>
    <w:p w14:paraId="0AD35F03" w14:textId="5ED1C96A" w:rsidR="00C354D8" w:rsidRPr="00E55579" w:rsidRDefault="00BB39FB" w:rsidP="00C54695">
      <w:pPr>
        <w:pStyle w:val="Heading1"/>
        <w:jc w:val="both"/>
        <w:rPr>
          <w:color w:val="000000" w:themeColor="text1"/>
          <w:u w:val="single"/>
        </w:rPr>
      </w:pPr>
      <w:bookmarkStart w:id="13" w:name="_Toc118405705"/>
      <w:r w:rsidRPr="00E55579">
        <w:rPr>
          <w:color w:val="000000" w:themeColor="text1"/>
          <w:u w:val="single"/>
        </w:rPr>
        <w:t>Conclusion</w:t>
      </w:r>
      <w:bookmarkEnd w:id="13"/>
    </w:p>
    <w:p w14:paraId="4F8C0B0D" w14:textId="4A90D501" w:rsidR="006A6222" w:rsidRPr="00DB5D68" w:rsidRDefault="006A6222" w:rsidP="00C54695">
      <w:pPr>
        <w:spacing w:line="276" w:lineRule="auto"/>
        <w:jc w:val="both"/>
        <w:rPr>
          <w:color w:val="000000" w:themeColor="text1"/>
        </w:rPr>
      </w:pPr>
    </w:p>
    <w:p w14:paraId="314854B1" w14:textId="1D0299F1" w:rsidR="006A6222" w:rsidRPr="00DB5D68" w:rsidRDefault="00A44887" w:rsidP="00C54695">
      <w:pPr>
        <w:spacing w:line="276" w:lineRule="auto"/>
        <w:jc w:val="both"/>
        <w:rPr>
          <w:color w:val="000000" w:themeColor="text1"/>
        </w:rPr>
      </w:pPr>
      <w:r>
        <w:rPr>
          <w:color w:val="000000" w:themeColor="text1"/>
        </w:rPr>
        <w:t>A</w:t>
      </w:r>
      <w:r w:rsidR="00A860E0" w:rsidRPr="00DB5D68">
        <w:rPr>
          <w:color w:val="000000" w:themeColor="text1"/>
        </w:rPr>
        <w:t xml:space="preserve">ll tools have their strengths and weaknesses, there is no single management tool that can be used </w:t>
      </w:r>
      <w:r w:rsidR="0058146D" w:rsidRPr="00DB5D68">
        <w:rPr>
          <w:color w:val="000000" w:themeColor="text1"/>
        </w:rPr>
        <w:t>to highlight all strengths and weaknesses</w:t>
      </w:r>
      <w:r>
        <w:rPr>
          <w:color w:val="000000" w:themeColor="text1"/>
        </w:rPr>
        <w:t>,</w:t>
      </w:r>
      <w:r w:rsidR="0058146D" w:rsidRPr="00DB5D68">
        <w:rPr>
          <w:color w:val="000000" w:themeColor="text1"/>
        </w:rPr>
        <w:t xml:space="preserve"> which is why organisations use multiple </w:t>
      </w:r>
      <w:r w:rsidR="0058146D" w:rsidRPr="00DB5D68">
        <w:rPr>
          <w:color w:val="000000" w:themeColor="text1"/>
        </w:rPr>
        <w:lastRenderedPageBreak/>
        <w:t xml:space="preserve">tools to cover a larger basis </w:t>
      </w:r>
      <w:r w:rsidR="00301BB1" w:rsidRPr="00DB5D68">
        <w:rPr>
          <w:color w:val="000000" w:themeColor="text1"/>
        </w:rPr>
        <w:t xml:space="preserve">to highlight </w:t>
      </w:r>
      <w:r w:rsidR="00DC441C" w:rsidRPr="00DB5D68">
        <w:rPr>
          <w:color w:val="000000" w:themeColor="text1"/>
        </w:rPr>
        <w:t>as many strengths and weaknesses as possible</w:t>
      </w:r>
      <w:r w:rsidR="007D5C05" w:rsidRPr="00DB5D68">
        <w:rPr>
          <w:color w:val="000000" w:themeColor="text1"/>
        </w:rPr>
        <w:t xml:space="preserve">. </w:t>
      </w:r>
      <w:r w:rsidR="00B42786">
        <w:rPr>
          <w:color w:val="000000" w:themeColor="text1"/>
        </w:rPr>
        <w:t xml:space="preserve">No single strategic management tool </w:t>
      </w:r>
      <w:r w:rsidR="00E10B58">
        <w:rPr>
          <w:color w:val="000000" w:themeColor="text1"/>
        </w:rPr>
        <w:t xml:space="preserve">is the best </w:t>
      </w:r>
      <w:r w:rsidR="00B42786">
        <w:rPr>
          <w:color w:val="000000" w:themeColor="text1"/>
        </w:rPr>
        <w:t xml:space="preserve">as each </w:t>
      </w:r>
      <w:r w:rsidR="00E10B58">
        <w:rPr>
          <w:color w:val="000000" w:themeColor="text1"/>
        </w:rPr>
        <w:t>one</w:t>
      </w:r>
      <w:r w:rsidR="00B42786">
        <w:rPr>
          <w:color w:val="000000" w:themeColor="text1"/>
        </w:rPr>
        <w:t xml:space="preserve"> </w:t>
      </w:r>
      <w:r w:rsidR="00E10B58">
        <w:rPr>
          <w:color w:val="000000" w:themeColor="text1"/>
        </w:rPr>
        <w:t>has</w:t>
      </w:r>
      <w:r w:rsidR="00B42786">
        <w:rPr>
          <w:color w:val="000000" w:themeColor="text1"/>
        </w:rPr>
        <w:t xml:space="preserve"> its </w:t>
      </w:r>
      <w:r w:rsidR="00E10B58">
        <w:rPr>
          <w:color w:val="000000" w:themeColor="text1"/>
        </w:rPr>
        <w:t xml:space="preserve">unique </w:t>
      </w:r>
      <w:r w:rsidR="00B42786">
        <w:rPr>
          <w:color w:val="000000" w:themeColor="text1"/>
        </w:rPr>
        <w:t xml:space="preserve">uses for </w:t>
      </w:r>
      <w:r w:rsidR="00E10B58">
        <w:rPr>
          <w:color w:val="000000" w:themeColor="text1"/>
        </w:rPr>
        <w:t xml:space="preserve">different </w:t>
      </w:r>
      <w:r w:rsidR="0020177C" w:rsidRPr="00DB5D68">
        <w:rPr>
          <w:color w:val="000000" w:themeColor="text1"/>
        </w:rPr>
        <w:t>organisation</w:t>
      </w:r>
      <w:r w:rsidR="00E10B58">
        <w:rPr>
          <w:color w:val="000000" w:themeColor="text1"/>
        </w:rPr>
        <w:t>s</w:t>
      </w:r>
      <w:r w:rsidR="00F864FD">
        <w:rPr>
          <w:color w:val="000000" w:themeColor="text1"/>
        </w:rPr>
        <w:t xml:space="preserve"> and this is also the case for Ford, it's important that Ford use a range of strategic tools </w:t>
      </w:r>
      <w:r w:rsidR="004E1840">
        <w:rPr>
          <w:color w:val="000000" w:themeColor="text1"/>
        </w:rPr>
        <w:t>to</w:t>
      </w:r>
      <w:r w:rsidR="00F864FD">
        <w:rPr>
          <w:color w:val="000000" w:themeColor="text1"/>
        </w:rPr>
        <w:t xml:space="preserve"> create the best strategy possible. </w:t>
      </w:r>
    </w:p>
    <w:p w14:paraId="325198F3" w14:textId="77777777" w:rsidR="00625643" w:rsidRPr="00625643" w:rsidRDefault="00625643" w:rsidP="00625643"/>
    <w:p w14:paraId="6A9B941E" w14:textId="77777777" w:rsidR="00C54695" w:rsidRDefault="00C54695" w:rsidP="00D87CBC">
      <w:pPr>
        <w:pStyle w:val="Heading1"/>
        <w:rPr>
          <w:color w:val="000000" w:themeColor="text1"/>
        </w:rPr>
      </w:pPr>
    </w:p>
    <w:p w14:paraId="036C683F" w14:textId="77777777" w:rsidR="00C54695" w:rsidRDefault="00C54695" w:rsidP="00D87CBC">
      <w:pPr>
        <w:pStyle w:val="Heading1"/>
        <w:rPr>
          <w:color w:val="000000" w:themeColor="text1"/>
        </w:rPr>
      </w:pPr>
    </w:p>
    <w:p w14:paraId="585820B7" w14:textId="77777777" w:rsidR="00C54695" w:rsidRDefault="00C54695" w:rsidP="00D87CBC">
      <w:pPr>
        <w:pStyle w:val="Heading1"/>
        <w:rPr>
          <w:color w:val="000000" w:themeColor="text1"/>
        </w:rPr>
      </w:pPr>
    </w:p>
    <w:p w14:paraId="44D69D20" w14:textId="77777777" w:rsidR="00C54695" w:rsidRDefault="00C54695" w:rsidP="00D87CBC">
      <w:pPr>
        <w:pStyle w:val="Heading1"/>
        <w:rPr>
          <w:color w:val="000000" w:themeColor="text1"/>
        </w:rPr>
      </w:pPr>
    </w:p>
    <w:p w14:paraId="78621E7B" w14:textId="77777777" w:rsidR="00C54695" w:rsidRDefault="00C54695" w:rsidP="00C54695"/>
    <w:p w14:paraId="76D85D50" w14:textId="77777777" w:rsidR="00C54695" w:rsidRDefault="00C54695" w:rsidP="00C54695"/>
    <w:p w14:paraId="16D02136" w14:textId="77777777" w:rsidR="00C54695" w:rsidRDefault="00C54695" w:rsidP="00C54695"/>
    <w:p w14:paraId="39BAA48E" w14:textId="77777777" w:rsidR="00C54695" w:rsidRDefault="00C54695" w:rsidP="00C54695"/>
    <w:p w14:paraId="79780E24" w14:textId="77777777" w:rsidR="007A3208" w:rsidRDefault="007A3208" w:rsidP="00C54695"/>
    <w:p w14:paraId="1CF346A3" w14:textId="77777777" w:rsidR="007A3208" w:rsidRDefault="007A3208" w:rsidP="00C54695"/>
    <w:p w14:paraId="0A8F886A" w14:textId="77777777" w:rsidR="007A3208" w:rsidRDefault="007A3208" w:rsidP="00C54695"/>
    <w:p w14:paraId="6EEBC5C6" w14:textId="77777777" w:rsidR="007A3208" w:rsidRDefault="007A3208" w:rsidP="00C54695"/>
    <w:p w14:paraId="6FDA47FE" w14:textId="77777777" w:rsidR="007A3208" w:rsidRDefault="007A3208" w:rsidP="00C54695"/>
    <w:p w14:paraId="00D0608E" w14:textId="77777777" w:rsidR="007A3208" w:rsidRDefault="007A3208" w:rsidP="00C54695"/>
    <w:p w14:paraId="1AF6F411" w14:textId="77777777" w:rsidR="007A3208" w:rsidRDefault="007A3208" w:rsidP="00C54695"/>
    <w:p w14:paraId="4054E9D6" w14:textId="77777777" w:rsidR="007A3208" w:rsidRDefault="007A3208" w:rsidP="00C54695"/>
    <w:p w14:paraId="2E1500AA" w14:textId="77777777" w:rsidR="007A3208" w:rsidRDefault="007A3208" w:rsidP="00C54695"/>
    <w:p w14:paraId="57F0257A" w14:textId="77777777" w:rsidR="007A3208" w:rsidRDefault="007A3208" w:rsidP="00C54695"/>
    <w:p w14:paraId="084646CF" w14:textId="77777777" w:rsidR="007A3208" w:rsidRDefault="007A3208" w:rsidP="00C54695"/>
    <w:p w14:paraId="12AC4717" w14:textId="77777777" w:rsidR="007A3208" w:rsidRDefault="007A3208" w:rsidP="00C54695"/>
    <w:p w14:paraId="2AF44D7F" w14:textId="77777777" w:rsidR="007A3208" w:rsidRDefault="007A3208" w:rsidP="00C54695"/>
    <w:p w14:paraId="399488FA" w14:textId="77777777" w:rsidR="007A3208" w:rsidRDefault="007A3208" w:rsidP="00C54695"/>
    <w:p w14:paraId="4A767B84" w14:textId="77777777" w:rsidR="007A3208" w:rsidRDefault="007A3208" w:rsidP="00C54695"/>
    <w:p w14:paraId="0106A157" w14:textId="77777777" w:rsidR="007A3208" w:rsidRDefault="007A3208" w:rsidP="00C54695"/>
    <w:p w14:paraId="14D72858" w14:textId="77777777" w:rsidR="007A3208" w:rsidRDefault="007A3208" w:rsidP="00C54695"/>
    <w:p w14:paraId="5915416E" w14:textId="77777777" w:rsidR="007A3208" w:rsidRDefault="007A3208" w:rsidP="00C54695"/>
    <w:p w14:paraId="71D0AC20" w14:textId="77777777" w:rsidR="007A3208" w:rsidRDefault="007A3208" w:rsidP="00C54695"/>
    <w:p w14:paraId="50BB8E40" w14:textId="77777777" w:rsidR="007A3208" w:rsidRDefault="007A3208" w:rsidP="00C54695"/>
    <w:p w14:paraId="14CDC6C1" w14:textId="77777777" w:rsidR="007A3208" w:rsidRDefault="007A3208" w:rsidP="00C54695"/>
    <w:p w14:paraId="22416407" w14:textId="77777777" w:rsidR="007A3208" w:rsidRDefault="007A3208" w:rsidP="00C54695"/>
    <w:p w14:paraId="7F1F69C3" w14:textId="77777777" w:rsidR="00C54695" w:rsidRPr="00C54695" w:rsidRDefault="00C54695" w:rsidP="00C54695"/>
    <w:p w14:paraId="62DC9756" w14:textId="26DB8604" w:rsidR="00BB39FB" w:rsidRPr="00DB5D68" w:rsidRDefault="00BB39FB" w:rsidP="00D87CBC">
      <w:pPr>
        <w:pStyle w:val="Heading1"/>
        <w:rPr>
          <w:color w:val="000000" w:themeColor="text1"/>
        </w:rPr>
      </w:pPr>
      <w:bookmarkStart w:id="14" w:name="_Toc118405706"/>
      <w:r w:rsidRPr="00DB5D68">
        <w:rPr>
          <w:color w:val="000000" w:themeColor="text1"/>
        </w:rPr>
        <w:lastRenderedPageBreak/>
        <w:t>References</w:t>
      </w:r>
      <w:bookmarkEnd w:id="14"/>
    </w:p>
    <w:p w14:paraId="229D9B74" w14:textId="77777777" w:rsidR="000165C5" w:rsidRPr="000165C5" w:rsidRDefault="000165C5" w:rsidP="00D17599">
      <w:pPr>
        <w:pStyle w:val="NormalWeb"/>
        <w:rPr>
          <w:rFonts w:asciiTheme="minorHAnsi" w:hAnsiTheme="minorHAnsi" w:cstheme="minorHAnsi"/>
          <w:color w:val="000000"/>
        </w:rPr>
      </w:pPr>
      <w:r w:rsidRPr="000165C5">
        <w:rPr>
          <w:rFonts w:asciiTheme="minorHAnsi" w:hAnsiTheme="minorHAnsi" w:cstheme="minorHAnsi"/>
          <w:color w:val="000000"/>
        </w:rPr>
        <w:t>(2014).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Fonts w:asciiTheme="minorHAnsi" w:hAnsiTheme="minorHAnsi" w:cstheme="minorHAnsi"/>
          <w:i/>
          <w:iCs/>
          <w:color w:val="000000"/>
        </w:rPr>
        <w:t>What is strategy</w:t>
      </w:r>
      <w:r w:rsidRPr="000165C5">
        <w:rPr>
          <w:rFonts w:asciiTheme="minorHAnsi" w:hAnsiTheme="minorHAnsi" w:cstheme="minorHAnsi"/>
          <w:color w:val="000000"/>
        </w:rPr>
        <w:t>. Retrieved from https://www.youtube.com/watch?v=Zq9-JT8moU4.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 xml:space="preserve"> </w:t>
      </w:r>
    </w:p>
    <w:p w14:paraId="1361666B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3 Things that Make a MEANINGFUL Vision | Simon Sinek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 xml:space="preserve">[Video file]. (2020, December 30). Retrieved from </w:t>
      </w:r>
      <w:hyperlink r:id="rId51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https://www.youtube.com/watch?v=zpzZumZCdWA</w:t>
        </w:r>
      </w:hyperlink>
    </w:p>
    <w:p w14:paraId="1AA2CFF8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About Ford: Our values, history &amp; awards: Ford UK. (n.d.). Retrieved from </w:t>
      </w:r>
      <w:hyperlink r:id="rId52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https://www.ford.co.uk/experience-ford/about-ford</w:t>
        </w:r>
      </w:hyperlink>
    </w:p>
    <w:p w14:paraId="7311204D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Baldwin, S. (2022, March 29).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Living in a VUCA world</w:t>
      </w:r>
      <w:r w:rsidRPr="000165C5">
        <w:rPr>
          <w:rFonts w:asciiTheme="minorHAnsi" w:hAnsiTheme="minorHAnsi" w:cstheme="minorHAnsi"/>
          <w:color w:val="000000" w:themeColor="text1"/>
        </w:rPr>
        <w:t>. LinkedIn. Retrieved from https://www.linkedin.com/pulse/living-vuca-world-scott-baldwin/?trk=articles_directory</w:t>
      </w:r>
    </w:p>
    <w:p w14:paraId="7311278D" w14:textId="77777777" w:rsidR="000165C5" w:rsidRPr="000165C5" w:rsidRDefault="000165C5" w:rsidP="00AB0093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Bhasin, H. (2018, June 14).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Ford competitors</w:t>
      </w:r>
      <w:r w:rsidRPr="000165C5">
        <w:rPr>
          <w:rFonts w:asciiTheme="minorHAnsi" w:hAnsiTheme="minorHAnsi" w:cstheme="minorHAnsi"/>
          <w:color w:val="000000" w:themeColor="text1"/>
        </w:rPr>
        <w:t xml:space="preserve">. Marketing91. Retrieved from </w:t>
      </w:r>
      <w:hyperlink r:id="rId53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https://www.marketing91.com/ford-competitors/</w:t>
        </w:r>
      </w:hyperlink>
    </w:p>
    <w:p w14:paraId="7427368B" w14:textId="77777777" w:rsidR="000165C5" w:rsidRPr="000165C5" w:rsidRDefault="000165C5" w:rsidP="002F0178">
      <w:pPr>
        <w:pStyle w:val="NormalWeb"/>
        <w:ind w:left="567" w:hanging="567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Bowman, &amp; Faulkner, D. (1997). Competitive and corporate strategy. Irwin.</w:t>
      </w:r>
    </w:p>
    <w:p w14:paraId="1F64691C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Bowman's Strategy Clock</w:t>
      </w:r>
      <w:r w:rsidRPr="000165C5">
        <w:rPr>
          <w:rFonts w:asciiTheme="minorHAnsi" w:hAnsiTheme="minorHAnsi" w:cstheme="minorHAnsi"/>
          <w:color w:val="000000" w:themeColor="text1"/>
        </w:rPr>
        <w:t xml:space="preserve">. (n.d.). Introduction to Bowman's clock. Retrieved from </w:t>
      </w:r>
      <w:hyperlink r:id="rId54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https://getlucidity.com/strategy-resources/introduction-to-bowmans-strategy-clock/</w:t>
        </w:r>
      </w:hyperlink>
      <w:r w:rsidRPr="000165C5">
        <w:rPr>
          <w:rFonts w:asciiTheme="minorHAnsi" w:hAnsiTheme="minorHAnsi" w:cstheme="minorHAnsi"/>
          <w:color w:val="000000" w:themeColor="text1"/>
        </w:rPr>
        <w:t>.</w:t>
      </w:r>
    </w:p>
    <w:p w14:paraId="6A211F53" w14:textId="77777777" w:rsidR="000165C5" w:rsidRPr="000165C5" w:rsidRDefault="000165C5" w:rsidP="00327FDA">
      <w:pPr>
        <w:pStyle w:val="NormalWeb"/>
        <w:rPr>
          <w:rStyle w:val="Hyperlink"/>
          <w:rFonts w:asciiTheme="minorHAnsi" w:hAnsiTheme="minorHAnsi" w:cstheme="minorHAnsi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Burnes. (2004). Kurt Lewin and the Planned Approach to Change: A Re-appraisal. Journal of Management Studies, 41(6), 977–1002. </w:t>
      </w:r>
      <w:hyperlink r:id="rId55" w:history="1">
        <w:r w:rsidRPr="000165C5">
          <w:rPr>
            <w:rStyle w:val="Hyperlink"/>
            <w:rFonts w:asciiTheme="minorHAnsi" w:hAnsiTheme="minorHAnsi" w:cstheme="minorHAnsi"/>
          </w:rPr>
          <w:t>https://doi.org/10.1111/j.1467-6486.2004.00463.x</w:t>
        </w:r>
      </w:hyperlink>
    </w:p>
    <w:p w14:paraId="13BBB049" w14:textId="77777777" w:rsidR="000165C5" w:rsidRPr="000165C5" w:rsidRDefault="000165C5" w:rsidP="002333F7">
      <w:pPr>
        <w:pStyle w:val="NormalWeb"/>
        <w:rPr>
          <w:rFonts w:asciiTheme="minorHAnsi" w:hAnsiTheme="minorHAnsi" w:cstheme="minorHAnsi"/>
          <w:color w:val="000000"/>
        </w:rPr>
      </w:pPr>
      <w:r w:rsidRPr="000165C5">
        <w:rPr>
          <w:rFonts w:asciiTheme="minorHAnsi" w:hAnsiTheme="minorHAnsi" w:cstheme="minorHAnsi"/>
          <w:color w:val="000000"/>
        </w:rPr>
        <w:t>Campion, A. (2022, September 27).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Fonts w:asciiTheme="minorHAnsi" w:hAnsiTheme="minorHAnsi" w:cstheme="minorHAnsi"/>
          <w:i/>
          <w:iCs/>
          <w:color w:val="000000"/>
        </w:rPr>
        <w:t>When will petrol and diesel cars be banned?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Fonts w:asciiTheme="minorHAnsi" w:hAnsiTheme="minorHAnsi" w:cstheme="minorHAnsi"/>
          <w:color w:val="000000"/>
        </w:rPr>
        <w:t>Confused.com. Retrieved from https://www.confused.com/car-insurance/guides/new-petrol-and-diesel-car-ban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266A109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Chain, T. (2022).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Ford Motor Company sales figures – US market</w:t>
      </w:r>
      <w:r w:rsidRPr="000165C5">
        <w:rPr>
          <w:rFonts w:asciiTheme="minorHAnsi" w:hAnsiTheme="minorHAnsi" w:cstheme="minorHAnsi"/>
          <w:color w:val="000000" w:themeColor="text1"/>
        </w:rPr>
        <w:t xml:space="preserve">. GCBC. Retrieved from </w:t>
      </w:r>
      <w:hyperlink r:id="rId56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https://www.goodcarbadcar.net/ford-motor-company-us-sales-figures/</w:t>
        </w:r>
      </w:hyperlink>
    </w:p>
    <w:p w14:paraId="563C98CE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Cook, S. (2022, February). Three levels of strategy: Key differences explained. Retrieved from </w:t>
      </w:r>
      <w:hyperlink r:id="rId57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https://www.businessbecause.com/news/insights/8073/three-levels-of-strategy</w:t>
        </w:r>
      </w:hyperlink>
    </w:p>
    <w:p w14:paraId="6DBEFC10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Cuofano, G. (2022, August 26).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What is Bowman's strategy clock and why it matters in business</w:t>
      </w:r>
      <w:r w:rsidRPr="000165C5">
        <w:rPr>
          <w:rFonts w:asciiTheme="minorHAnsi" w:hAnsiTheme="minorHAnsi" w:cstheme="minorHAnsi"/>
          <w:color w:val="000000" w:themeColor="text1"/>
        </w:rPr>
        <w:t xml:space="preserve">. FourWeekMBA. Retrieved from </w:t>
      </w:r>
      <w:hyperlink r:id="rId58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https://fourweekmba.com/bowmans-strategy-clock/</w:t>
        </w:r>
      </w:hyperlink>
    </w:p>
    <w:p w14:paraId="52D8DADC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Dennison, S. (2022, August 1).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How much is Ford Worth?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>GOBankingRates. Retrieved from https://www.gobankingrates.com/money/business/how-much-is-ford-worth/</w:t>
      </w:r>
    </w:p>
    <w:p w14:paraId="64511D3C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Fernando, J. (2022, May 27).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Corporate Social Responsibility (CSR) explained with examples</w:t>
      </w:r>
      <w:r w:rsidRPr="000165C5">
        <w:rPr>
          <w:rFonts w:asciiTheme="minorHAnsi" w:hAnsiTheme="minorHAnsi" w:cstheme="minorHAnsi"/>
          <w:color w:val="000000" w:themeColor="text1"/>
        </w:rPr>
        <w:t>. Investopedia. Retrieved from https://www.investopedia.com/terms/c/corp-social-responsibility.asp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</w:p>
    <w:p w14:paraId="16DB758B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lastRenderedPageBreak/>
        <w:t>Ford Heritage: The Ford Motor Company Story</w:t>
      </w:r>
      <w:r w:rsidRPr="000165C5">
        <w:rPr>
          <w:rFonts w:asciiTheme="minorHAnsi" w:hAnsiTheme="minorHAnsi" w:cstheme="minorHAnsi"/>
          <w:color w:val="000000" w:themeColor="text1"/>
        </w:rPr>
        <w:t>. Our Heritage - The Ford Motor Company Story | Ford UK. (n.d.). Retrieved from https://www.ford.co.uk/experience-ford/news/our-heritage</w:t>
      </w:r>
    </w:p>
    <w:p w14:paraId="7C391ACD" w14:textId="77777777" w:rsidR="000165C5" w:rsidRPr="000165C5" w:rsidRDefault="000165C5" w:rsidP="00327FDA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Ford. (2022). (rep.).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Helping build a better world</w:t>
      </w:r>
      <w:r w:rsidRPr="000165C5">
        <w:rPr>
          <w:rFonts w:asciiTheme="minorHAnsi" w:hAnsiTheme="minorHAnsi" w:cstheme="minorHAnsi"/>
          <w:color w:val="000000" w:themeColor="text1"/>
        </w:rPr>
        <w:t xml:space="preserve">. Retrieved from </w:t>
      </w:r>
      <w:hyperlink r:id="rId59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https://s201.q4cdn.com/693218008/files/doc_downloads/Integrated-Sustainability-and-Financial-Report-2022.pdf</w:t>
        </w:r>
      </w:hyperlink>
      <w:r w:rsidRPr="000165C5">
        <w:rPr>
          <w:rFonts w:asciiTheme="minorHAnsi" w:hAnsiTheme="minorHAnsi" w:cstheme="minorHAnsi"/>
          <w:color w:val="000000" w:themeColor="text1"/>
        </w:rPr>
        <w:t>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</w:p>
    <w:p w14:paraId="35C62B5A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Ford's founder: The Henry Ford story. (n.d.). Retrieved from </w:t>
      </w:r>
      <w:hyperlink r:id="rId60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https://www.ford.co.uk/experience-ford/news/our-founder</w:t>
        </w:r>
      </w:hyperlink>
    </w:p>
    <w:p w14:paraId="0E79DF5C" w14:textId="77777777" w:rsidR="000165C5" w:rsidRPr="000165C5" w:rsidRDefault="000165C5" w:rsidP="00146EA0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Handy, C. (2007). Understanding Organizations. United Kingdom: Penguin Books Limited.</w:t>
      </w:r>
    </w:p>
    <w:p w14:paraId="747A80B8" w14:textId="77777777" w:rsidR="000165C5" w:rsidRPr="000165C5" w:rsidRDefault="000165C5" w:rsidP="008D1351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Johnson, G., Scholes, K., &amp; Whittington, R. (2007). What is strategy? In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Exploring corporate strategy text and cases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>(p. 3). Harlow: Financial Times Prentice Hall.</w:t>
      </w:r>
    </w:p>
    <w:p w14:paraId="1AA90ACE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Kabra, A. (2022, February 13).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13 most valuable car companies in the world</w:t>
      </w:r>
      <w:r w:rsidRPr="000165C5">
        <w:rPr>
          <w:rFonts w:asciiTheme="minorHAnsi" w:hAnsiTheme="minorHAnsi" w:cstheme="minorHAnsi"/>
          <w:color w:val="000000" w:themeColor="text1"/>
        </w:rPr>
        <w:t xml:space="preserve">. The Teal Mango. Retrieved from </w:t>
      </w:r>
      <w:hyperlink r:id="rId61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https://www.thetealmango.com/featured/most-valuable-car-companies/</w:t>
        </w:r>
      </w:hyperlink>
    </w:p>
    <w:p w14:paraId="62105355" w14:textId="77777777" w:rsidR="000165C5" w:rsidRPr="000165C5" w:rsidRDefault="000165C5" w:rsidP="003D0086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Kenton, W. (2022). What is strategic management? Retrieved from         </w:t>
      </w:r>
      <w:hyperlink r:id="rId62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https://www.investopedia.com/terms/s/strategic-management.asp</w:t>
        </w:r>
      </w:hyperlink>
    </w:p>
    <w:p w14:paraId="2759BD32" w14:textId="77777777" w:rsidR="000165C5" w:rsidRPr="000165C5" w:rsidRDefault="000165C5" w:rsidP="00AB0093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Madsen, D. (2016). SWOT ANALYSIS: A management fashion perspective.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International                                                                           Journal of Business Research</w:t>
      </w:r>
      <w:r w:rsidRPr="000165C5">
        <w:rPr>
          <w:rFonts w:asciiTheme="minorHAnsi" w:hAnsiTheme="minorHAnsi" w:cstheme="minorHAnsi"/>
          <w:color w:val="000000" w:themeColor="text1"/>
        </w:rPr>
        <w:t>,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16</w:t>
      </w:r>
      <w:r w:rsidRPr="000165C5">
        <w:rPr>
          <w:rFonts w:asciiTheme="minorHAnsi" w:hAnsiTheme="minorHAnsi" w:cstheme="minorHAnsi"/>
          <w:color w:val="000000" w:themeColor="text1"/>
        </w:rPr>
        <w:t xml:space="preserve">(1), 39–56. </w:t>
      </w:r>
      <w:hyperlink r:id="rId63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https://doi.org/10.18374/ijbr-16-1.3</w:t>
        </w:r>
      </w:hyperlink>
    </w:p>
    <w:p w14:paraId="38BBEE6C" w14:textId="77777777" w:rsidR="000165C5" w:rsidRPr="000165C5" w:rsidRDefault="000165C5" w:rsidP="002F0178">
      <w:pPr>
        <w:pStyle w:val="NormalWeb"/>
        <w:spacing w:before="0" w:beforeAutospacing="0" w:after="0" w:afterAutospacing="0" w:line="293" w:lineRule="atLeast"/>
        <w:textAlignment w:val="baseline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Mendelow, A.L. (1981). '</w:t>
      </w:r>
      <w:hyperlink r:id="rId64" w:tgtFrame="_blank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  <w:bdr w:val="none" w:sz="0" w:space="0" w:color="auto" w:frame="1"/>
          </w:rPr>
          <w:t>Environmental Scanning - The Impact of the Stakeholder Concept</w:t>
        </w:r>
      </w:hyperlink>
      <w:r w:rsidRPr="000165C5">
        <w:rPr>
          <w:rFonts w:asciiTheme="minorHAnsi" w:hAnsiTheme="minorHAnsi" w:cstheme="minorHAnsi"/>
          <w:color w:val="000000" w:themeColor="text1"/>
        </w:rPr>
        <w:t>,'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Style w:val="Emphasis"/>
          <w:rFonts w:asciiTheme="minorHAnsi" w:hAnsiTheme="minorHAnsi" w:cstheme="minorHAnsi"/>
          <w:color w:val="000000" w:themeColor="text1"/>
          <w:bdr w:val="none" w:sz="0" w:space="0" w:color="auto" w:frame="1"/>
        </w:rPr>
        <w:t>ICIS 1981 Proceedings</w:t>
      </w:r>
      <w:r w:rsidRPr="000165C5">
        <w:rPr>
          <w:rFonts w:asciiTheme="minorHAnsi" w:hAnsiTheme="minorHAnsi" w:cstheme="minorHAnsi"/>
          <w:color w:val="000000" w:themeColor="text1"/>
        </w:rPr>
        <w:t>, 20.</w:t>
      </w:r>
    </w:p>
    <w:p w14:paraId="1CB6751C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Meyer-Cuno, D. (2021, February 24). Author post: Is a vision statement important? Retrieved from </w:t>
      </w:r>
      <w:hyperlink r:id="rId65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https://www.forbes.com/sites/forbesbooksauthors/2021/02/24/is-a-vision-statement-important/</w:t>
        </w:r>
      </w:hyperlink>
    </w:p>
    <w:p w14:paraId="1EB77EC7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Meyer, P. (2017, February 5).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Ford Motor Company: Generic &amp; Intensive Growth Strategies</w:t>
      </w:r>
      <w:r w:rsidRPr="000165C5">
        <w:rPr>
          <w:rFonts w:asciiTheme="minorHAnsi" w:hAnsiTheme="minorHAnsi" w:cstheme="minorHAnsi"/>
          <w:color w:val="000000" w:themeColor="text1"/>
        </w:rPr>
        <w:t xml:space="preserve">. Panmore Institute. Retrieved from </w:t>
      </w:r>
      <w:hyperlink r:id="rId66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https://panmore.com/ford-motor-company-generic-intensive-growth-strategies</w:t>
        </w:r>
      </w:hyperlink>
    </w:p>
    <w:p w14:paraId="00875656" w14:textId="77777777" w:rsidR="000165C5" w:rsidRPr="000165C5" w:rsidRDefault="000165C5" w:rsidP="008D1351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Mintzberg, H. (1987). The Strategy Concept I: Five Ps for Strategy. California Management          Review, 30(1), 11–24. </w:t>
      </w:r>
      <w:hyperlink r:id="rId67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https://doi.org/10.2307/41165263</w:t>
        </w:r>
      </w:hyperlink>
    </w:p>
    <w:p w14:paraId="6307E400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Mintzberg, H., &amp; Waters, J. A. (1985, July). Of strategies, deliberate and emergent.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Strategic Management Journal</w:t>
      </w:r>
      <w:r w:rsidRPr="000165C5">
        <w:rPr>
          <w:rFonts w:asciiTheme="minorHAnsi" w:hAnsiTheme="minorHAnsi" w:cstheme="minorHAnsi"/>
          <w:color w:val="000000" w:themeColor="text1"/>
        </w:rPr>
        <w:t>,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6</w:t>
      </w:r>
      <w:r w:rsidRPr="000165C5">
        <w:rPr>
          <w:rFonts w:asciiTheme="minorHAnsi" w:hAnsiTheme="minorHAnsi" w:cstheme="minorHAnsi"/>
          <w:color w:val="000000" w:themeColor="text1"/>
        </w:rPr>
        <w:t>(3), 257–272.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hyperlink r:id="rId68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https://doi.org/10.1002/smj.4250060306</w:t>
        </w:r>
      </w:hyperlink>
    </w:p>
    <w:p w14:paraId="40C2CE22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Moore, K. (2011, March).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Porter or Mintzberg: Whose view of strategy is the most relevant today?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 xml:space="preserve">Leadership strategy. Retrieved from </w:t>
      </w:r>
      <w:hyperlink r:id="rId69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https://www.forbes.com/sites/karlmoore/2011/03/28/porter-or-mintzberg-whose-view-of-strategy-is-the-most-relevant-today/?sh=6ccca6b258ba</w:t>
        </w:r>
      </w:hyperlink>
    </w:p>
    <w:p w14:paraId="0C6AD681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lastRenderedPageBreak/>
        <w:t>Open University. (n.d.).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The Power/Interest grid</w:t>
      </w:r>
      <w:r w:rsidRPr="000165C5">
        <w:rPr>
          <w:rFonts w:asciiTheme="minorHAnsi" w:hAnsiTheme="minorHAnsi" w:cstheme="minorHAnsi"/>
          <w:color w:val="000000" w:themeColor="text1"/>
        </w:rPr>
        <w:t>. 4.4 Power versus interest. Retrieved from https://www.open.edu/openlearn/science-maths-technology/computing-ict/successful-it-systems/content-section-4.4.</w:t>
      </w:r>
    </w:p>
    <w:p w14:paraId="79B3D8C5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Peterdy, K. (2022, October).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Pestel analysis</w:t>
      </w:r>
      <w:r w:rsidRPr="000165C5">
        <w:rPr>
          <w:rFonts w:asciiTheme="minorHAnsi" w:hAnsiTheme="minorHAnsi" w:cstheme="minorHAnsi"/>
          <w:color w:val="000000" w:themeColor="text1"/>
        </w:rPr>
        <w:t>. Corporate Finance Institute. Retrieved https://corporatefinanceinstitute.com/resources/management/pestel-analysis/</w:t>
      </w:r>
    </w:p>
    <w:p w14:paraId="038FE978" w14:textId="77777777" w:rsidR="000165C5" w:rsidRPr="000165C5" w:rsidRDefault="000165C5" w:rsidP="002F0178">
      <w:pPr>
        <w:pStyle w:val="NormalWeb"/>
        <w:rPr>
          <w:rStyle w:val="Hyperlink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Teeboom, L. (2019, March 4).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Strategic Management Planning Tools</w:t>
      </w:r>
      <w:r w:rsidRPr="000165C5">
        <w:rPr>
          <w:rFonts w:asciiTheme="minorHAnsi" w:hAnsiTheme="minorHAnsi" w:cstheme="minorHAnsi"/>
          <w:color w:val="000000" w:themeColor="text1"/>
        </w:rPr>
        <w:t xml:space="preserve">. Small Business - Chron.com. Retrieved from </w:t>
      </w:r>
      <w:hyperlink r:id="rId70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https://smallbusiness.chron.com/strategic-management-planning-tools-55877.html</w:t>
        </w:r>
      </w:hyperlink>
    </w:p>
    <w:p w14:paraId="42FC4349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Thompson, A. (2019, August 22). Ford Motor Company's mission statement &amp; vision statement: An analysis. Retrieved from </w:t>
      </w:r>
      <w:hyperlink r:id="rId71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https://panmore.com/ford-motor-company-vision-statement-mission-statement</w:t>
        </w:r>
      </w:hyperlink>
    </w:p>
    <w:p w14:paraId="62AE252E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Tracking Ford Global Vehicle Sales and market share</w:t>
      </w:r>
      <w:r w:rsidRPr="000165C5">
        <w:rPr>
          <w:rFonts w:asciiTheme="minorHAnsi" w:hAnsiTheme="minorHAnsi" w:cstheme="minorHAnsi"/>
          <w:color w:val="000000" w:themeColor="text1"/>
        </w:rPr>
        <w:t>. Tracking Ford Global Vehicle Sales and Market Share | Fundamental Data And Statistics For Stocks. (2022). Retrieved from https://stockdividendscreener.com/auto-manufacturers/ford-global-vehicle-sales-and-market-share/</w:t>
      </w:r>
    </w:p>
    <w:p w14:paraId="4DD5317F" w14:textId="77777777" w:rsidR="000165C5" w:rsidRPr="000165C5" w:rsidRDefault="000165C5" w:rsidP="002F0178">
      <w:pPr>
        <w:pStyle w:val="NormalWeb"/>
        <w:rPr>
          <w:rStyle w:val="Hyperlink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What is strategic analysis? 8 best strategic analysis tools + examples</w:t>
      </w:r>
      <w:r w:rsidRPr="000165C5">
        <w:rPr>
          <w:rFonts w:asciiTheme="minorHAnsi" w:hAnsiTheme="minorHAnsi" w:cstheme="minorHAnsi"/>
          <w:color w:val="000000" w:themeColor="text1"/>
        </w:rPr>
        <w:t xml:space="preserve">. Strategy Software for Planning &amp; Execution. (2022, June 15). Retrieved from </w:t>
      </w:r>
      <w:hyperlink r:id="rId72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https://www.cascade.app/blog/strategic-analysis</w:t>
        </w:r>
      </w:hyperlink>
    </w:p>
    <w:p w14:paraId="213D5C45" w14:textId="77777777" w:rsidR="00D17599" w:rsidRPr="00BC4989" w:rsidRDefault="00D17599" w:rsidP="002F0178">
      <w:pPr>
        <w:pStyle w:val="NormalWeb"/>
        <w:rPr>
          <w:rStyle w:val="Hyperlink"/>
          <w:rFonts w:asciiTheme="minorHAnsi" w:hAnsiTheme="minorHAnsi" w:cstheme="minorHAnsi"/>
          <w:color w:val="000000" w:themeColor="text1"/>
        </w:rPr>
      </w:pPr>
    </w:p>
    <w:p w14:paraId="17AE6618" w14:textId="77777777" w:rsidR="00146EA0" w:rsidRPr="00DB5D68" w:rsidRDefault="00146EA0" w:rsidP="00CC3CCD">
      <w:pPr>
        <w:pStyle w:val="NormalWeb"/>
        <w:rPr>
          <w:color w:val="000000" w:themeColor="text1"/>
        </w:rPr>
      </w:pPr>
    </w:p>
    <w:p w14:paraId="4E659005" w14:textId="77777777" w:rsidR="00CC3CCD" w:rsidRPr="00DB5D68" w:rsidRDefault="00CC3CCD" w:rsidP="001C5B9C">
      <w:pPr>
        <w:pStyle w:val="NormalWeb"/>
        <w:rPr>
          <w:color w:val="000000" w:themeColor="text1"/>
        </w:rPr>
      </w:pPr>
    </w:p>
    <w:p w14:paraId="34671F25" w14:textId="77777777" w:rsidR="001C3C39" w:rsidRPr="00DB5D68" w:rsidRDefault="001C3C39" w:rsidP="00C3197D">
      <w:pPr>
        <w:pStyle w:val="NormalWeb"/>
        <w:rPr>
          <w:color w:val="000000" w:themeColor="text1"/>
        </w:rPr>
      </w:pPr>
    </w:p>
    <w:p w14:paraId="1AD03383" w14:textId="77777777" w:rsidR="00CB33A5" w:rsidRPr="00DB5D68" w:rsidRDefault="00CB33A5" w:rsidP="00D02C3C">
      <w:pPr>
        <w:pStyle w:val="NormalWeb"/>
        <w:ind w:left="153"/>
        <w:rPr>
          <w:color w:val="000000" w:themeColor="text1"/>
        </w:rPr>
      </w:pPr>
    </w:p>
    <w:p w14:paraId="06ED855B" w14:textId="77777777" w:rsidR="004A581A" w:rsidRPr="00DB5D68" w:rsidRDefault="004A581A">
      <w:pPr>
        <w:rPr>
          <w:b/>
          <w:bCs/>
          <w:color w:val="000000" w:themeColor="text1"/>
        </w:rPr>
      </w:pPr>
    </w:p>
    <w:sectPr w:rsidR="004A581A" w:rsidRPr="00DB5D68">
      <w:headerReference w:type="default" r:id="rId73"/>
      <w:footerReference w:type="even" r:id="rId74"/>
      <w:footerReference w:type="default" r:id="rId7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CCE499" w14:textId="77777777" w:rsidR="00907680" w:rsidRDefault="00907680" w:rsidP="00F64DB9">
      <w:r>
        <w:separator/>
      </w:r>
    </w:p>
  </w:endnote>
  <w:endnote w:type="continuationSeparator" w:id="0">
    <w:p w14:paraId="2D238A04" w14:textId="77777777" w:rsidR="00907680" w:rsidRDefault="00907680" w:rsidP="00F64D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00496334"/>
      <w:docPartObj>
        <w:docPartGallery w:val="Page Numbers (Bottom of Page)"/>
        <w:docPartUnique/>
      </w:docPartObj>
    </w:sdtPr>
    <w:sdtContent>
      <w:p w14:paraId="6584C53B" w14:textId="6321843E" w:rsidR="00625643" w:rsidRDefault="00625643" w:rsidP="00C0781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6A6A82" w14:textId="77777777" w:rsidR="00625643" w:rsidRDefault="006256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687345"/>
      <w:docPartObj>
        <w:docPartGallery w:val="Page Numbers (Bottom of Page)"/>
        <w:docPartUnique/>
      </w:docPartObj>
    </w:sdtPr>
    <w:sdtContent>
      <w:p w14:paraId="25214D1B" w14:textId="4F2DB7E5" w:rsidR="00625643" w:rsidRDefault="00625643" w:rsidP="00C0781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F143425" w14:textId="77777777" w:rsidR="00625643" w:rsidRDefault="006256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FC9EE3" w14:textId="77777777" w:rsidR="00907680" w:rsidRDefault="00907680" w:rsidP="00F64DB9">
      <w:r>
        <w:separator/>
      </w:r>
    </w:p>
  </w:footnote>
  <w:footnote w:type="continuationSeparator" w:id="0">
    <w:p w14:paraId="6841915A" w14:textId="77777777" w:rsidR="00907680" w:rsidRDefault="00907680" w:rsidP="00F64DB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CEAEA4" w14:textId="71C10ABD" w:rsidR="00F64DB9" w:rsidRDefault="00F64DB9">
    <w:pPr>
      <w:pStyle w:val="Header"/>
    </w:pPr>
    <w:r>
      <w:t xml:space="preserve">Ben Rees </w:t>
    </w:r>
    <w:r w:rsidR="00D433C9">
      <w:t xml:space="preserve">- University of Wales Trinity Saint David - </w:t>
    </w:r>
    <w:r>
      <w:t>2003741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00671"/>
    <w:multiLevelType w:val="multilevel"/>
    <w:tmpl w:val="7F0E999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019601AD"/>
    <w:multiLevelType w:val="hybridMultilevel"/>
    <w:tmpl w:val="DC287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DF202C"/>
    <w:multiLevelType w:val="hybridMultilevel"/>
    <w:tmpl w:val="48040D36"/>
    <w:lvl w:ilvl="0" w:tplc="441655F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7B11C7C"/>
    <w:multiLevelType w:val="hybridMultilevel"/>
    <w:tmpl w:val="0C4616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DD7B0C"/>
    <w:multiLevelType w:val="hybridMultilevel"/>
    <w:tmpl w:val="ED603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975C27"/>
    <w:multiLevelType w:val="hybridMultilevel"/>
    <w:tmpl w:val="0ECE5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D64365"/>
    <w:multiLevelType w:val="hybridMultilevel"/>
    <w:tmpl w:val="83805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F56C93"/>
    <w:multiLevelType w:val="hybridMultilevel"/>
    <w:tmpl w:val="47389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4800D3"/>
    <w:multiLevelType w:val="hybridMultilevel"/>
    <w:tmpl w:val="A37C61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19E79AB"/>
    <w:multiLevelType w:val="hybridMultilevel"/>
    <w:tmpl w:val="EBE8DD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224997"/>
    <w:multiLevelType w:val="hybridMultilevel"/>
    <w:tmpl w:val="F626D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E20A81"/>
    <w:multiLevelType w:val="hybridMultilevel"/>
    <w:tmpl w:val="EC3EC7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1B1D71"/>
    <w:multiLevelType w:val="hybridMultilevel"/>
    <w:tmpl w:val="9E523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0268ED"/>
    <w:multiLevelType w:val="hybridMultilevel"/>
    <w:tmpl w:val="C61A6D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D224EA"/>
    <w:multiLevelType w:val="hybridMultilevel"/>
    <w:tmpl w:val="A3ACA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8904306">
    <w:abstractNumId w:val="0"/>
  </w:num>
  <w:num w:numId="2" w16cid:durableId="1553809203">
    <w:abstractNumId w:val="9"/>
  </w:num>
  <w:num w:numId="3" w16cid:durableId="275794797">
    <w:abstractNumId w:val="10"/>
  </w:num>
  <w:num w:numId="4" w16cid:durableId="2116946668">
    <w:abstractNumId w:val="6"/>
  </w:num>
  <w:num w:numId="5" w16cid:durableId="88702363">
    <w:abstractNumId w:val="14"/>
  </w:num>
  <w:num w:numId="6" w16cid:durableId="2087485002">
    <w:abstractNumId w:val="7"/>
  </w:num>
  <w:num w:numId="7" w16cid:durableId="1908761255">
    <w:abstractNumId w:val="12"/>
  </w:num>
  <w:num w:numId="8" w16cid:durableId="177084881">
    <w:abstractNumId w:val="1"/>
  </w:num>
  <w:num w:numId="9" w16cid:durableId="1287203539">
    <w:abstractNumId w:val="2"/>
  </w:num>
  <w:num w:numId="10" w16cid:durableId="1207335087">
    <w:abstractNumId w:val="5"/>
  </w:num>
  <w:num w:numId="11" w16cid:durableId="1632052353">
    <w:abstractNumId w:val="3"/>
  </w:num>
  <w:num w:numId="12" w16cid:durableId="1382632108">
    <w:abstractNumId w:val="4"/>
  </w:num>
  <w:num w:numId="13" w16cid:durableId="798259948">
    <w:abstractNumId w:val="11"/>
  </w:num>
  <w:num w:numId="14" w16cid:durableId="217594368">
    <w:abstractNumId w:val="13"/>
  </w:num>
  <w:num w:numId="15" w16cid:durableId="2216473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C40"/>
    <w:rsid w:val="000028EB"/>
    <w:rsid w:val="00005180"/>
    <w:rsid w:val="000056D6"/>
    <w:rsid w:val="00006BFC"/>
    <w:rsid w:val="00010B7D"/>
    <w:rsid w:val="00012BB0"/>
    <w:rsid w:val="000158E4"/>
    <w:rsid w:val="000165C5"/>
    <w:rsid w:val="00027C60"/>
    <w:rsid w:val="00032CCE"/>
    <w:rsid w:val="00036347"/>
    <w:rsid w:val="000410FF"/>
    <w:rsid w:val="000437BA"/>
    <w:rsid w:val="00043DEB"/>
    <w:rsid w:val="00045467"/>
    <w:rsid w:val="000463DE"/>
    <w:rsid w:val="00050888"/>
    <w:rsid w:val="000544A9"/>
    <w:rsid w:val="00061341"/>
    <w:rsid w:val="00061D5A"/>
    <w:rsid w:val="00063085"/>
    <w:rsid w:val="000630F3"/>
    <w:rsid w:val="00066B62"/>
    <w:rsid w:val="00074AEC"/>
    <w:rsid w:val="000770CE"/>
    <w:rsid w:val="0008250E"/>
    <w:rsid w:val="00082A40"/>
    <w:rsid w:val="000831CA"/>
    <w:rsid w:val="00093DDE"/>
    <w:rsid w:val="00095823"/>
    <w:rsid w:val="00097012"/>
    <w:rsid w:val="0009753C"/>
    <w:rsid w:val="00097C1A"/>
    <w:rsid w:val="000A0389"/>
    <w:rsid w:val="000A2E9F"/>
    <w:rsid w:val="000A6621"/>
    <w:rsid w:val="000A79E3"/>
    <w:rsid w:val="000B2B3E"/>
    <w:rsid w:val="000B33CC"/>
    <w:rsid w:val="000B5084"/>
    <w:rsid w:val="000C0173"/>
    <w:rsid w:val="000D5CC7"/>
    <w:rsid w:val="000E0169"/>
    <w:rsid w:val="000E42A5"/>
    <w:rsid w:val="000F44A2"/>
    <w:rsid w:val="000F5A87"/>
    <w:rsid w:val="000F650E"/>
    <w:rsid w:val="0010031C"/>
    <w:rsid w:val="00101C06"/>
    <w:rsid w:val="00102873"/>
    <w:rsid w:val="00102AD0"/>
    <w:rsid w:val="0010502E"/>
    <w:rsid w:val="00110FCA"/>
    <w:rsid w:val="0011391A"/>
    <w:rsid w:val="001153A7"/>
    <w:rsid w:val="00115863"/>
    <w:rsid w:val="001170B7"/>
    <w:rsid w:val="001207B3"/>
    <w:rsid w:val="00121158"/>
    <w:rsid w:val="00125CA3"/>
    <w:rsid w:val="00125D08"/>
    <w:rsid w:val="00125D1A"/>
    <w:rsid w:val="00126EFE"/>
    <w:rsid w:val="00127212"/>
    <w:rsid w:val="0013344D"/>
    <w:rsid w:val="001369ED"/>
    <w:rsid w:val="001377DA"/>
    <w:rsid w:val="001407D4"/>
    <w:rsid w:val="00146EA0"/>
    <w:rsid w:val="001479B2"/>
    <w:rsid w:val="001501E6"/>
    <w:rsid w:val="001526C0"/>
    <w:rsid w:val="001532E3"/>
    <w:rsid w:val="001532EF"/>
    <w:rsid w:val="0016121D"/>
    <w:rsid w:val="00162D36"/>
    <w:rsid w:val="00166529"/>
    <w:rsid w:val="001729C9"/>
    <w:rsid w:val="00172EC4"/>
    <w:rsid w:val="0017692E"/>
    <w:rsid w:val="001855A7"/>
    <w:rsid w:val="00187604"/>
    <w:rsid w:val="00193DD7"/>
    <w:rsid w:val="001956E6"/>
    <w:rsid w:val="001957B8"/>
    <w:rsid w:val="001974D3"/>
    <w:rsid w:val="001A1A14"/>
    <w:rsid w:val="001B1EB7"/>
    <w:rsid w:val="001B212F"/>
    <w:rsid w:val="001B23C4"/>
    <w:rsid w:val="001C3C39"/>
    <w:rsid w:val="001C5B9C"/>
    <w:rsid w:val="001D2ADD"/>
    <w:rsid w:val="001D3223"/>
    <w:rsid w:val="001E0F35"/>
    <w:rsid w:val="001E1040"/>
    <w:rsid w:val="001E12B0"/>
    <w:rsid w:val="001E142B"/>
    <w:rsid w:val="001E211F"/>
    <w:rsid w:val="001E5E4F"/>
    <w:rsid w:val="001E6388"/>
    <w:rsid w:val="00200BED"/>
    <w:rsid w:val="0020107E"/>
    <w:rsid w:val="0020177C"/>
    <w:rsid w:val="00203E5E"/>
    <w:rsid w:val="00206642"/>
    <w:rsid w:val="0020669C"/>
    <w:rsid w:val="002074B7"/>
    <w:rsid w:val="00216BAD"/>
    <w:rsid w:val="00224798"/>
    <w:rsid w:val="0022579B"/>
    <w:rsid w:val="00226538"/>
    <w:rsid w:val="00233053"/>
    <w:rsid w:val="002332C9"/>
    <w:rsid w:val="002333F7"/>
    <w:rsid w:val="00234E48"/>
    <w:rsid w:val="002352CB"/>
    <w:rsid w:val="00236924"/>
    <w:rsid w:val="00240932"/>
    <w:rsid w:val="00250527"/>
    <w:rsid w:val="00251553"/>
    <w:rsid w:val="002516F4"/>
    <w:rsid w:val="00251932"/>
    <w:rsid w:val="00253528"/>
    <w:rsid w:val="00253FC3"/>
    <w:rsid w:val="0026067E"/>
    <w:rsid w:val="0026198C"/>
    <w:rsid w:val="0027187B"/>
    <w:rsid w:val="002748B6"/>
    <w:rsid w:val="00274B94"/>
    <w:rsid w:val="00275526"/>
    <w:rsid w:val="00276B78"/>
    <w:rsid w:val="00283EB6"/>
    <w:rsid w:val="00286987"/>
    <w:rsid w:val="00297C3B"/>
    <w:rsid w:val="002A1166"/>
    <w:rsid w:val="002A1A10"/>
    <w:rsid w:val="002B1002"/>
    <w:rsid w:val="002B1A26"/>
    <w:rsid w:val="002C0617"/>
    <w:rsid w:val="002C5D71"/>
    <w:rsid w:val="002D0328"/>
    <w:rsid w:val="002D3057"/>
    <w:rsid w:val="002D4038"/>
    <w:rsid w:val="002D5B30"/>
    <w:rsid w:val="002D6C42"/>
    <w:rsid w:val="002E03A2"/>
    <w:rsid w:val="002E5882"/>
    <w:rsid w:val="002F0178"/>
    <w:rsid w:val="002F17B8"/>
    <w:rsid w:val="002F5A29"/>
    <w:rsid w:val="002F66D1"/>
    <w:rsid w:val="00301562"/>
    <w:rsid w:val="00301BB1"/>
    <w:rsid w:val="003035A6"/>
    <w:rsid w:val="0032043C"/>
    <w:rsid w:val="00320CEC"/>
    <w:rsid w:val="00321156"/>
    <w:rsid w:val="003276F3"/>
    <w:rsid w:val="00327FDA"/>
    <w:rsid w:val="003313B4"/>
    <w:rsid w:val="00331DAE"/>
    <w:rsid w:val="00332059"/>
    <w:rsid w:val="0033274E"/>
    <w:rsid w:val="003441A6"/>
    <w:rsid w:val="00350755"/>
    <w:rsid w:val="003543CD"/>
    <w:rsid w:val="00355340"/>
    <w:rsid w:val="00356D08"/>
    <w:rsid w:val="003576FB"/>
    <w:rsid w:val="003579EF"/>
    <w:rsid w:val="003604B6"/>
    <w:rsid w:val="003610E8"/>
    <w:rsid w:val="00361308"/>
    <w:rsid w:val="00362B4A"/>
    <w:rsid w:val="00364599"/>
    <w:rsid w:val="00365089"/>
    <w:rsid w:val="00367F1E"/>
    <w:rsid w:val="00370D37"/>
    <w:rsid w:val="00372669"/>
    <w:rsid w:val="00374810"/>
    <w:rsid w:val="00381F1D"/>
    <w:rsid w:val="003849BE"/>
    <w:rsid w:val="00385288"/>
    <w:rsid w:val="00385299"/>
    <w:rsid w:val="00385FA7"/>
    <w:rsid w:val="00386107"/>
    <w:rsid w:val="00387628"/>
    <w:rsid w:val="0039198B"/>
    <w:rsid w:val="003952F3"/>
    <w:rsid w:val="00397786"/>
    <w:rsid w:val="00397B98"/>
    <w:rsid w:val="003A3F0C"/>
    <w:rsid w:val="003A7545"/>
    <w:rsid w:val="003B1B09"/>
    <w:rsid w:val="003B6580"/>
    <w:rsid w:val="003C64A6"/>
    <w:rsid w:val="003C749E"/>
    <w:rsid w:val="003D0086"/>
    <w:rsid w:val="003D173A"/>
    <w:rsid w:val="003D4B16"/>
    <w:rsid w:val="003D5DA6"/>
    <w:rsid w:val="003D7558"/>
    <w:rsid w:val="003E118F"/>
    <w:rsid w:val="003E2D76"/>
    <w:rsid w:val="003E3BDF"/>
    <w:rsid w:val="003F2763"/>
    <w:rsid w:val="003F3D2A"/>
    <w:rsid w:val="003F6F88"/>
    <w:rsid w:val="0040397A"/>
    <w:rsid w:val="004073F9"/>
    <w:rsid w:val="00410166"/>
    <w:rsid w:val="00411D44"/>
    <w:rsid w:val="0041200A"/>
    <w:rsid w:val="00412A97"/>
    <w:rsid w:val="00414C30"/>
    <w:rsid w:val="00415EC2"/>
    <w:rsid w:val="00420879"/>
    <w:rsid w:val="00421592"/>
    <w:rsid w:val="00422238"/>
    <w:rsid w:val="00422431"/>
    <w:rsid w:val="00423481"/>
    <w:rsid w:val="0042537B"/>
    <w:rsid w:val="00426DBC"/>
    <w:rsid w:val="00430546"/>
    <w:rsid w:val="004322C1"/>
    <w:rsid w:val="004327F4"/>
    <w:rsid w:val="00433E7C"/>
    <w:rsid w:val="00435D12"/>
    <w:rsid w:val="0044051C"/>
    <w:rsid w:val="004421C4"/>
    <w:rsid w:val="00443031"/>
    <w:rsid w:val="00443060"/>
    <w:rsid w:val="00443726"/>
    <w:rsid w:val="004464C9"/>
    <w:rsid w:val="004506BE"/>
    <w:rsid w:val="0045326B"/>
    <w:rsid w:val="00465154"/>
    <w:rsid w:val="0046603D"/>
    <w:rsid w:val="00474306"/>
    <w:rsid w:val="00476CFF"/>
    <w:rsid w:val="00477767"/>
    <w:rsid w:val="00477BB4"/>
    <w:rsid w:val="00480B68"/>
    <w:rsid w:val="00482602"/>
    <w:rsid w:val="00485C3C"/>
    <w:rsid w:val="004937BC"/>
    <w:rsid w:val="00493927"/>
    <w:rsid w:val="00494A2D"/>
    <w:rsid w:val="004A334B"/>
    <w:rsid w:val="004A3EE4"/>
    <w:rsid w:val="004A581A"/>
    <w:rsid w:val="004A664B"/>
    <w:rsid w:val="004A6922"/>
    <w:rsid w:val="004A6A63"/>
    <w:rsid w:val="004A7C10"/>
    <w:rsid w:val="004A7CB4"/>
    <w:rsid w:val="004B047D"/>
    <w:rsid w:val="004B10B1"/>
    <w:rsid w:val="004B2FED"/>
    <w:rsid w:val="004B47D4"/>
    <w:rsid w:val="004B5AE6"/>
    <w:rsid w:val="004B5CAD"/>
    <w:rsid w:val="004C13D5"/>
    <w:rsid w:val="004C18DA"/>
    <w:rsid w:val="004C4CF6"/>
    <w:rsid w:val="004D51E8"/>
    <w:rsid w:val="004D59F6"/>
    <w:rsid w:val="004D7462"/>
    <w:rsid w:val="004E1840"/>
    <w:rsid w:val="004E39E3"/>
    <w:rsid w:val="004F0A29"/>
    <w:rsid w:val="004F341D"/>
    <w:rsid w:val="004F4081"/>
    <w:rsid w:val="004F552A"/>
    <w:rsid w:val="004F7D21"/>
    <w:rsid w:val="00500625"/>
    <w:rsid w:val="00501C77"/>
    <w:rsid w:val="00503602"/>
    <w:rsid w:val="005058EB"/>
    <w:rsid w:val="00511D89"/>
    <w:rsid w:val="00513ABC"/>
    <w:rsid w:val="00513E02"/>
    <w:rsid w:val="0051483C"/>
    <w:rsid w:val="005149C0"/>
    <w:rsid w:val="00514D4D"/>
    <w:rsid w:val="00515A02"/>
    <w:rsid w:val="00522BA1"/>
    <w:rsid w:val="00523007"/>
    <w:rsid w:val="0052309B"/>
    <w:rsid w:val="005235A1"/>
    <w:rsid w:val="00523CA7"/>
    <w:rsid w:val="00524C0E"/>
    <w:rsid w:val="0052753B"/>
    <w:rsid w:val="005346DD"/>
    <w:rsid w:val="0053483C"/>
    <w:rsid w:val="0053742A"/>
    <w:rsid w:val="0054087B"/>
    <w:rsid w:val="00540E88"/>
    <w:rsid w:val="00540F2A"/>
    <w:rsid w:val="005410E2"/>
    <w:rsid w:val="00541164"/>
    <w:rsid w:val="00541DBB"/>
    <w:rsid w:val="00544A7D"/>
    <w:rsid w:val="00550531"/>
    <w:rsid w:val="00550899"/>
    <w:rsid w:val="0055664C"/>
    <w:rsid w:val="00556922"/>
    <w:rsid w:val="00562070"/>
    <w:rsid w:val="00563B65"/>
    <w:rsid w:val="0057120F"/>
    <w:rsid w:val="005719FC"/>
    <w:rsid w:val="00574A57"/>
    <w:rsid w:val="00580C98"/>
    <w:rsid w:val="0058146D"/>
    <w:rsid w:val="00582BC4"/>
    <w:rsid w:val="00584D2A"/>
    <w:rsid w:val="00587AEE"/>
    <w:rsid w:val="00587C1C"/>
    <w:rsid w:val="00593864"/>
    <w:rsid w:val="005941D6"/>
    <w:rsid w:val="0059529D"/>
    <w:rsid w:val="005972F2"/>
    <w:rsid w:val="005A16D7"/>
    <w:rsid w:val="005B3005"/>
    <w:rsid w:val="005C6E95"/>
    <w:rsid w:val="005D4476"/>
    <w:rsid w:val="005D47C6"/>
    <w:rsid w:val="005D4A7D"/>
    <w:rsid w:val="005D566B"/>
    <w:rsid w:val="005E4C8E"/>
    <w:rsid w:val="005E5876"/>
    <w:rsid w:val="005F1EEB"/>
    <w:rsid w:val="005F1F1B"/>
    <w:rsid w:val="00600A8C"/>
    <w:rsid w:val="00601CCE"/>
    <w:rsid w:val="0060246C"/>
    <w:rsid w:val="00602D37"/>
    <w:rsid w:val="00604438"/>
    <w:rsid w:val="00605138"/>
    <w:rsid w:val="00605671"/>
    <w:rsid w:val="00610245"/>
    <w:rsid w:val="00611683"/>
    <w:rsid w:val="0061203E"/>
    <w:rsid w:val="00612097"/>
    <w:rsid w:val="00613CE9"/>
    <w:rsid w:val="006227F9"/>
    <w:rsid w:val="00625643"/>
    <w:rsid w:val="006257A1"/>
    <w:rsid w:val="00626BFB"/>
    <w:rsid w:val="006279B9"/>
    <w:rsid w:val="00631596"/>
    <w:rsid w:val="00631C22"/>
    <w:rsid w:val="00632669"/>
    <w:rsid w:val="0064079F"/>
    <w:rsid w:val="00647106"/>
    <w:rsid w:val="00647AE3"/>
    <w:rsid w:val="0065076B"/>
    <w:rsid w:val="00657C13"/>
    <w:rsid w:val="00657E9B"/>
    <w:rsid w:val="006614AC"/>
    <w:rsid w:val="00663E0A"/>
    <w:rsid w:val="00665D66"/>
    <w:rsid w:val="0066750C"/>
    <w:rsid w:val="00671719"/>
    <w:rsid w:val="00676351"/>
    <w:rsid w:val="00683477"/>
    <w:rsid w:val="00683E54"/>
    <w:rsid w:val="00686CC2"/>
    <w:rsid w:val="00687B2C"/>
    <w:rsid w:val="00693F10"/>
    <w:rsid w:val="00697CDE"/>
    <w:rsid w:val="006A247C"/>
    <w:rsid w:val="006A2774"/>
    <w:rsid w:val="006A6222"/>
    <w:rsid w:val="006A715B"/>
    <w:rsid w:val="006B1BF4"/>
    <w:rsid w:val="006B5A65"/>
    <w:rsid w:val="006C0234"/>
    <w:rsid w:val="006C2012"/>
    <w:rsid w:val="006C3BA6"/>
    <w:rsid w:val="006C6039"/>
    <w:rsid w:val="006C60A3"/>
    <w:rsid w:val="006C6554"/>
    <w:rsid w:val="006C6DEF"/>
    <w:rsid w:val="006C7DEA"/>
    <w:rsid w:val="006D21B0"/>
    <w:rsid w:val="006E0782"/>
    <w:rsid w:val="006E0AB8"/>
    <w:rsid w:val="006E175B"/>
    <w:rsid w:val="006E1FE0"/>
    <w:rsid w:val="006E5E35"/>
    <w:rsid w:val="006E7430"/>
    <w:rsid w:val="006F0EE0"/>
    <w:rsid w:val="006F3034"/>
    <w:rsid w:val="006F6381"/>
    <w:rsid w:val="006F7C49"/>
    <w:rsid w:val="006F7DA3"/>
    <w:rsid w:val="007012B0"/>
    <w:rsid w:val="00703134"/>
    <w:rsid w:val="00704D10"/>
    <w:rsid w:val="0070704C"/>
    <w:rsid w:val="00710DF2"/>
    <w:rsid w:val="00711602"/>
    <w:rsid w:val="00713D15"/>
    <w:rsid w:val="007143B2"/>
    <w:rsid w:val="007150CB"/>
    <w:rsid w:val="007156BE"/>
    <w:rsid w:val="00720463"/>
    <w:rsid w:val="00722A27"/>
    <w:rsid w:val="00724352"/>
    <w:rsid w:val="00726546"/>
    <w:rsid w:val="00726624"/>
    <w:rsid w:val="0073110C"/>
    <w:rsid w:val="00733E18"/>
    <w:rsid w:val="0073765B"/>
    <w:rsid w:val="007434C4"/>
    <w:rsid w:val="0074379F"/>
    <w:rsid w:val="00743B2D"/>
    <w:rsid w:val="00747C6B"/>
    <w:rsid w:val="00752AF1"/>
    <w:rsid w:val="00755E5F"/>
    <w:rsid w:val="007575EF"/>
    <w:rsid w:val="0076067A"/>
    <w:rsid w:val="00762652"/>
    <w:rsid w:val="00765051"/>
    <w:rsid w:val="00771D4B"/>
    <w:rsid w:val="00775F0A"/>
    <w:rsid w:val="007920E3"/>
    <w:rsid w:val="0079305B"/>
    <w:rsid w:val="00796D0C"/>
    <w:rsid w:val="00797875"/>
    <w:rsid w:val="007A0887"/>
    <w:rsid w:val="007A11BB"/>
    <w:rsid w:val="007A12DD"/>
    <w:rsid w:val="007A3208"/>
    <w:rsid w:val="007A6CA4"/>
    <w:rsid w:val="007A72A6"/>
    <w:rsid w:val="007B2C40"/>
    <w:rsid w:val="007B5510"/>
    <w:rsid w:val="007B570A"/>
    <w:rsid w:val="007B699A"/>
    <w:rsid w:val="007B7D3C"/>
    <w:rsid w:val="007C0C11"/>
    <w:rsid w:val="007C0EAE"/>
    <w:rsid w:val="007C444C"/>
    <w:rsid w:val="007C46FD"/>
    <w:rsid w:val="007C7054"/>
    <w:rsid w:val="007D5C05"/>
    <w:rsid w:val="007E0EF5"/>
    <w:rsid w:val="007E1D8D"/>
    <w:rsid w:val="007E6F8E"/>
    <w:rsid w:val="007F2CE1"/>
    <w:rsid w:val="007F3BCC"/>
    <w:rsid w:val="007F6204"/>
    <w:rsid w:val="007F66A7"/>
    <w:rsid w:val="00804485"/>
    <w:rsid w:val="00806159"/>
    <w:rsid w:val="00807490"/>
    <w:rsid w:val="00810A9F"/>
    <w:rsid w:val="008131D2"/>
    <w:rsid w:val="008149A4"/>
    <w:rsid w:val="00817C1E"/>
    <w:rsid w:val="00821086"/>
    <w:rsid w:val="00823269"/>
    <w:rsid w:val="00827540"/>
    <w:rsid w:val="00831E6B"/>
    <w:rsid w:val="00840A6C"/>
    <w:rsid w:val="00843036"/>
    <w:rsid w:val="00843CF7"/>
    <w:rsid w:val="00845F38"/>
    <w:rsid w:val="008462C7"/>
    <w:rsid w:val="00847081"/>
    <w:rsid w:val="0085158A"/>
    <w:rsid w:val="00854AC2"/>
    <w:rsid w:val="0085541B"/>
    <w:rsid w:val="00864D16"/>
    <w:rsid w:val="008654B8"/>
    <w:rsid w:val="00866887"/>
    <w:rsid w:val="00866C67"/>
    <w:rsid w:val="00874808"/>
    <w:rsid w:val="00875AE8"/>
    <w:rsid w:val="008760DD"/>
    <w:rsid w:val="00877161"/>
    <w:rsid w:val="00877E7D"/>
    <w:rsid w:val="00885849"/>
    <w:rsid w:val="00887375"/>
    <w:rsid w:val="00887EDC"/>
    <w:rsid w:val="00891BEA"/>
    <w:rsid w:val="0089238D"/>
    <w:rsid w:val="008A08C4"/>
    <w:rsid w:val="008A31E7"/>
    <w:rsid w:val="008A4BA9"/>
    <w:rsid w:val="008A741A"/>
    <w:rsid w:val="008A7A38"/>
    <w:rsid w:val="008B13D1"/>
    <w:rsid w:val="008B26E9"/>
    <w:rsid w:val="008C0CC7"/>
    <w:rsid w:val="008C3524"/>
    <w:rsid w:val="008C374C"/>
    <w:rsid w:val="008C3E2A"/>
    <w:rsid w:val="008C5C75"/>
    <w:rsid w:val="008D0A9D"/>
    <w:rsid w:val="008D1351"/>
    <w:rsid w:val="008D3F8B"/>
    <w:rsid w:val="008D4186"/>
    <w:rsid w:val="008D7311"/>
    <w:rsid w:val="008D7919"/>
    <w:rsid w:val="008E0C63"/>
    <w:rsid w:val="008E22D1"/>
    <w:rsid w:val="008E2B24"/>
    <w:rsid w:val="008E4CD0"/>
    <w:rsid w:val="008F0BBD"/>
    <w:rsid w:val="008F12D1"/>
    <w:rsid w:val="008F349E"/>
    <w:rsid w:val="008F48C3"/>
    <w:rsid w:val="008F69F5"/>
    <w:rsid w:val="008F719D"/>
    <w:rsid w:val="008F77B2"/>
    <w:rsid w:val="00902B72"/>
    <w:rsid w:val="00903814"/>
    <w:rsid w:val="00907680"/>
    <w:rsid w:val="00910E9F"/>
    <w:rsid w:val="00912038"/>
    <w:rsid w:val="009137DE"/>
    <w:rsid w:val="009162F3"/>
    <w:rsid w:val="00917524"/>
    <w:rsid w:val="009205C0"/>
    <w:rsid w:val="0092215D"/>
    <w:rsid w:val="009244FB"/>
    <w:rsid w:val="00930D20"/>
    <w:rsid w:val="009360DE"/>
    <w:rsid w:val="0094469D"/>
    <w:rsid w:val="00945F7F"/>
    <w:rsid w:val="00946D2F"/>
    <w:rsid w:val="00950298"/>
    <w:rsid w:val="00951D3F"/>
    <w:rsid w:val="0095335F"/>
    <w:rsid w:val="00953A6E"/>
    <w:rsid w:val="00954A50"/>
    <w:rsid w:val="00957EFE"/>
    <w:rsid w:val="009616D0"/>
    <w:rsid w:val="00963184"/>
    <w:rsid w:val="00964F6D"/>
    <w:rsid w:val="00970D4E"/>
    <w:rsid w:val="00972033"/>
    <w:rsid w:val="00974EF0"/>
    <w:rsid w:val="00993064"/>
    <w:rsid w:val="009974F8"/>
    <w:rsid w:val="009A1A77"/>
    <w:rsid w:val="009A25EA"/>
    <w:rsid w:val="009A4AC2"/>
    <w:rsid w:val="009A7A06"/>
    <w:rsid w:val="009B0CCB"/>
    <w:rsid w:val="009B5621"/>
    <w:rsid w:val="009C19FA"/>
    <w:rsid w:val="009C4CCA"/>
    <w:rsid w:val="009D0000"/>
    <w:rsid w:val="009D2616"/>
    <w:rsid w:val="009D6EA3"/>
    <w:rsid w:val="009E1702"/>
    <w:rsid w:val="009E18D6"/>
    <w:rsid w:val="009E5D90"/>
    <w:rsid w:val="009E7E30"/>
    <w:rsid w:val="009F57D6"/>
    <w:rsid w:val="00A005F6"/>
    <w:rsid w:val="00A04C5A"/>
    <w:rsid w:val="00A05E5B"/>
    <w:rsid w:val="00A11E46"/>
    <w:rsid w:val="00A1355D"/>
    <w:rsid w:val="00A15E60"/>
    <w:rsid w:val="00A1758D"/>
    <w:rsid w:val="00A17F1E"/>
    <w:rsid w:val="00A25BB8"/>
    <w:rsid w:val="00A372AA"/>
    <w:rsid w:val="00A377F0"/>
    <w:rsid w:val="00A41A37"/>
    <w:rsid w:val="00A42E44"/>
    <w:rsid w:val="00A44887"/>
    <w:rsid w:val="00A44952"/>
    <w:rsid w:val="00A46247"/>
    <w:rsid w:val="00A47F27"/>
    <w:rsid w:val="00A507A4"/>
    <w:rsid w:val="00A5087D"/>
    <w:rsid w:val="00A552F6"/>
    <w:rsid w:val="00A609F4"/>
    <w:rsid w:val="00A631A3"/>
    <w:rsid w:val="00A64165"/>
    <w:rsid w:val="00A705C1"/>
    <w:rsid w:val="00A76C7A"/>
    <w:rsid w:val="00A77785"/>
    <w:rsid w:val="00A807E4"/>
    <w:rsid w:val="00A80CA5"/>
    <w:rsid w:val="00A8306E"/>
    <w:rsid w:val="00A860E0"/>
    <w:rsid w:val="00A972BE"/>
    <w:rsid w:val="00AA2F0B"/>
    <w:rsid w:val="00AA5EEF"/>
    <w:rsid w:val="00AA695A"/>
    <w:rsid w:val="00AA72B8"/>
    <w:rsid w:val="00AA78BB"/>
    <w:rsid w:val="00AB0093"/>
    <w:rsid w:val="00AB5CC9"/>
    <w:rsid w:val="00AC4607"/>
    <w:rsid w:val="00AC6FBE"/>
    <w:rsid w:val="00AC7A57"/>
    <w:rsid w:val="00AD4EA3"/>
    <w:rsid w:val="00AE557D"/>
    <w:rsid w:val="00AE7B42"/>
    <w:rsid w:val="00AF282F"/>
    <w:rsid w:val="00AF470A"/>
    <w:rsid w:val="00B014CA"/>
    <w:rsid w:val="00B07739"/>
    <w:rsid w:val="00B10A1A"/>
    <w:rsid w:val="00B116C1"/>
    <w:rsid w:val="00B17467"/>
    <w:rsid w:val="00B217DD"/>
    <w:rsid w:val="00B2414C"/>
    <w:rsid w:val="00B30F3E"/>
    <w:rsid w:val="00B322B5"/>
    <w:rsid w:val="00B32DE9"/>
    <w:rsid w:val="00B36E70"/>
    <w:rsid w:val="00B42786"/>
    <w:rsid w:val="00B44FFF"/>
    <w:rsid w:val="00B47631"/>
    <w:rsid w:val="00B47D2A"/>
    <w:rsid w:val="00B53E02"/>
    <w:rsid w:val="00B54DA7"/>
    <w:rsid w:val="00B63C42"/>
    <w:rsid w:val="00B643C9"/>
    <w:rsid w:val="00B720A2"/>
    <w:rsid w:val="00B75C8E"/>
    <w:rsid w:val="00B81694"/>
    <w:rsid w:val="00B84E17"/>
    <w:rsid w:val="00B87BCB"/>
    <w:rsid w:val="00B901BA"/>
    <w:rsid w:val="00B93677"/>
    <w:rsid w:val="00BA41BF"/>
    <w:rsid w:val="00BA4A52"/>
    <w:rsid w:val="00BA5336"/>
    <w:rsid w:val="00BB2D78"/>
    <w:rsid w:val="00BB39FB"/>
    <w:rsid w:val="00BB601F"/>
    <w:rsid w:val="00BC1B19"/>
    <w:rsid w:val="00BC1FAD"/>
    <w:rsid w:val="00BC2422"/>
    <w:rsid w:val="00BC2FC0"/>
    <w:rsid w:val="00BC42E1"/>
    <w:rsid w:val="00BC46C6"/>
    <w:rsid w:val="00BC4989"/>
    <w:rsid w:val="00BC4CC0"/>
    <w:rsid w:val="00BD01C5"/>
    <w:rsid w:val="00BD08A3"/>
    <w:rsid w:val="00BD114A"/>
    <w:rsid w:val="00BD2366"/>
    <w:rsid w:val="00BD3360"/>
    <w:rsid w:val="00BD4099"/>
    <w:rsid w:val="00BD4A12"/>
    <w:rsid w:val="00BD6612"/>
    <w:rsid w:val="00BE062A"/>
    <w:rsid w:val="00BE1D40"/>
    <w:rsid w:val="00BE37AE"/>
    <w:rsid w:val="00BE6789"/>
    <w:rsid w:val="00BF03C3"/>
    <w:rsid w:val="00C030AE"/>
    <w:rsid w:val="00C04F67"/>
    <w:rsid w:val="00C07613"/>
    <w:rsid w:val="00C13097"/>
    <w:rsid w:val="00C15C2C"/>
    <w:rsid w:val="00C170D0"/>
    <w:rsid w:val="00C20EC8"/>
    <w:rsid w:val="00C3197D"/>
    <w:rsid w:val="00C353C9"/>
    <w:rsid w:val="00C354D8"/>
    <w:rsid w:val="00C410CC"/>
    <w:rsid w:val="00C443AA"/>
    <w:rsid w:val="00C46419"/>
    <w:rsid w:val="00C502D1"/>
    <w:rsid w:val="00C5439F"/>
    <w:rsid w:val="00C54695"/>
    <w:rsid w:val="00C547AF"/>
    <w:rsid w:val="00C60BDF"/>
    <w:rsid w:val="00C61B8E"/>
    <w:rsid w:val="00C620B7"/>
    <w:rsid w:val="00C724A1"/>
    <w:rsid w:val="00C737C3"/>
    <w:rsid w:val="00C73845"/>
    <w:rsid w:val="00C74BEB"/>
    <w:rsid w:val="00C77757"/>
    <w:rsid w:val="00C806B2"/>
    <w:rsid w:val="00C83B3B"/>
    <w:rsid w:val="00C928AF"/>
    <w:rsid w:val="00C95425"/>
    <w:rsid w:val="00CA4B2B"/>
    <w:rsid w:val="00CA635F"/>
    <w:rsid w:val="00CB33A5"/>
    <w:rsid w:val="00CB4BA7"/>
    <w:rsid w:val="00CC0957"/>
    <w:rsid w:val="00CC2F4B"/>
    <w:rsid w:val="00CC3A34"/>
    <w:rsid w:val="00CC3CCD"/>
    <w:rsid w:val="00CC716F"/>
    <w:rsid w:val="00CD06A8"/>
    <w:rsid w:val="00CD5030"/>
    <w:rsid w:val="00CD79C5"/>
    <w:rsid w:val="00CE0E71"/>
    <w:rsid w:val="00CE31AD"/>
    <w:rsid w:val="00CE3CFD"/>
    <w:rsid w:val="00CF0AA8"/>
    <w:rsid w:val="00CF172E"/>
    <w:rsid w:val="00CF71A0"/>
    <w:rsid w:val="00D0091B"/>
    <w:rsid w:val="00D01CFA"/>
    <w:rsid w:val="00D02C3C"/>
    <w:rsid w:val="00D04D2D"/>
    <w:rsid w:val="00D05F7D"/>
    <w:rsid w:val="00D1074A"/>
    <w:rsid w:val="00D11080"/>
    <w:rsid w:val="00D1523E"/>
    <w:rsid w:val="00D15EE9"/>
    <w:rsid w:val="00D17599"/>
    <w:rsid w:val="00D2029B"/>
    <w:rsid w:val="00D21A3B"/>
    <w:rsid w:val="00D265FF"/>
    <w:rsid w:val="00D34015"/>
    <w:rsid w:val="00D34C0B"/>
    <w:rsid w:val="00D3534B"/>
    <w:rsid w:val="00D35FED"/>
    <w:rsid w:val="00D36154"/>
    <w:rsid w:val="00D378E3"/>
    <w:rsid w:val="00D37D81"/>
    <w:rsid w:val="00D402DC"/>
    <w:rsid w:val="00D40B26"/>
    <w:rsid w:val="00D41101"/>
    <w:rsid w:val="00D433C9"/>
    <w:rsid w:val="00D4621D"/>
    <w:rsid w:val="00D51070"/>
    <w:rsid w:val="00D54CAE"/>
    <w:rsid w:val="00D55125"/>
    <w:rsid w:val="00D5618B"/>
    <w:rsid w:val="00D6090D"/>
    <w:rsid w:val="00D60E93"/>
    <w:rsid w:val="00D625D5"/>
    <w:rsid w:val="00D6689E"/>
    <w:rsid w:val="00D66B47"/>
    <w:rsid w:val="00D70D45"/>
    <w:rsid w:val="00D70F01"/>
    <w:rsid w:val="00D710A0"/>
    <w:rsid w:val="00D7361D"/>
    <w:rsid w:val="00D81E9A"/>
    <w:rsid w:val="00D83F6E"/>
    <w:rsid w:val="00D84048"/>
    <w:rsid w:val="00D85799"/>
    <w:rsid w:val="00D87CBC"/>
    <w:rsid w:val="00D90F25"/>
    <w:rsid w:val="00D910BB"/>
    <w:rsid w:val="00D912CE"/>
    <w:rsid w:val="00D9263F"/>
    <w:rsid w:val="00D93AB5"/>
    <w:rsid w:val="00D94CDC"/>
    <w:rsid w:val="00D969CE"/>
    <w:rsid w:val="00DA29B9"/>
    <w:rsid w:val="00DA4FCD"/>
    <w:rsid w:val="00DA7F2A"/>
    <w:rsid w:val="00DB09F6"/>
    <w:rsid w:val="00DB4CBA"/>
    <w:rsid w:val="00DB4F47"/>
    <w:rsid w:val="00DB5D68"/>
    <w:rsid w:val="00DB61B7"/>
    <w:rsid w:val="00DB635E"/>
    <w:rsid w:val="00DB703E"/>
    <w:rsid w:val="00DC1836"/>
    <w:rsid w:val="00DC441C"/>
    <w:rsid w:val="00DC5E9A"/>
    <w:rsid w:val="00DC78EF"/>
    <w:rsid w:val="00DD0DB2"/>
    <w:rsid w:val="00DD36F5"/>
    <w:rsid w:val="00DD6071"/>
    <w:rsid w:val="00DE6ECE"/>
    <w:rsid w:val="00DF6878"/>
    <w:rsid w:val="00E00706"/>
    <w:rsid w:val="00E07349"/>
    <w:rsid w:val="00E076EF"/>
    <w:rsid w:val="00E07C44"/>
    <w:rsid w:val="00E10B58"/>
    <w:rsid w:val="00E118DA"/>
    <w:rsid w:val="00E1246E"/>
    <w:rsid w:val="00E179AF"/>
    <w:rsid w:val="00E22F7D"/>
    <w:rsid w:val="00E26553"/>
    <w:rsid w:val="00E27CDD"/>
    <w:rsid w:val="00E30D8C"/>
    <w:rsid w:val="00E33C02"/>
    <w:rsid w:val="00E34228"/>
    <w:rsid w:val="00E3441E"/>
    <w:rsid w:val="00E42F46"/>
    <w:rsid w:val="00E43B9B"/>
    <w:rsid w:val="00E46C94"/>
    <w:rsid w:val="00E5022D"/>
    <w:rsid w:val="00E55579"/>
    <w:rsid w:val="00E56689"/>
    <w:rsid w:val="00E56F1F"/>
    <w:rsid w:val="00E601AA"/>
    <w:rsid w:val="00E63293"/>
    <w:rsid w:val="00E635CE"/>
    <w:rsid w:val="00E63B59"/>
    <w:rsid w:val="00E760C8"/>
    <w:rsid w:val="00E76C9C"/>
    <w:rsid w:val="00E815FD"/>
    <w:rsid w:val="00E816A4"/>
    <w:rsid w:val="00E85362"/>
    <w:rsid w:val="00E91F18"/>
    <w:rsid w:val="00E938CA"/>
    <w:rsid w:val="00E94861"/>
    <w:rsid w:val="00E97F7E"/>
    <w:rsid w:val="00EA11A7"/>
    <w:rsid w:val="00EA12B5"/>
    <w:rsid w:val="00EA4612"/>
    <w:rsid w:val="00EA624A"/>
    <w:rsid w:val="00EA685E"/>
    <w:rsid w:val="00EB12E7"/>
    <w:rsid w:val="00EB3CAB"/>
    <w:rsid w:val="00EB5429"/>
    <w:rsid w:val="00EB6713"/>
    <w:rsid w:val="00EB69C3"/>
    <w:rsid w:val="00EC0B2B"/>
    <w:rsid w:val="00EC1113"/>
    <w:rsid w:val="00EC67BE"/>
    <w:rsid w:val="00EC6A3A"/>
    <w:rsid w:val="00ED1262"/>
    <w:rsid w:val="00ED3F30"/>
    <w:rsid w:val="00ED52C0"/>
    <w:rsid w:val="00ED7374"/>
    <w:rsid w:val="00EE25D5"/>
    <w:rsid w:val="00EF2E50"/>
    <w:rsid w:val="00EF4A94"/>
    <w:rsid w:val="00EF72D4"/>
    <w:rsid w:val="00EF7548"/>
    <w:rsid w:val="00F0474A"/>
    <w:rsid w:val="00F0713D"/>
    <w:rsid w:val="00F151CC"/>
    <w:rsid w:val="00F166DE"/>
    <w:rsid w:val="00F20151"/>
    <w:rsid w:val="00F21B3C"/>
    <w:rsid w:val="00F24248"/>
    <w:rsid w:val="00F258E6"/>
    <w:rsid w:val="00F25DCD"/>
    <w:rsid w:val="00F2646D"/>
    <w:rsid w:val="00F27020"/>
    <w:rsid w:val="00F30E44"/>
    <w:rsid w:val="00F35004"/>
    <w:rsid w:val="00F35671"/>
    <w:rsid w:val="00F37B2A"/>
    <w:rsid w:val="00F40A2A"/>
    <w:rsid w:val="00F42FFF"/>
    <w:rsid w:val="00F43859"/>
    <w:rsid w:val="00F47694"/>
    <w:rsid w:val="00F55A91"/>
    <w:rsid w:val="00F55C5B"/>
    <w:rsid w:val="00F5631D"/>
    <w:rsid w:val="00F56801"/>
    <w:rsid w:val="00F56BF6"/>
    <w:rsid w:val="00F60AF2"/>
    <w:rsid w:val="00F618AD"/>
    <w:rsid w:val="00F64DB9"/>
    <w:rsid w:val="00F66769"/>
    <w:rsid w:val="00F674FB"/>
    <w:rsid w:val="00F71943"/>
    <w:rsid w:val="00F837A6"/>
    <w:rsid w:val="00F851C2"/>
    <w:rsid w:val="00F864FD"/>
    <w:rsid w:val="00F87897"/>
    <w:rsid w:val="00F91253"/>
    <w:rsid w:val="00F933DB"/>
    <w:rsid w:val="00F93871"/>
    <w:rsid w:val="00FA11FE"/>
    <w:rsid w:val="00FA2877"/>
    <w:rsid w:val="00FA299D"/>
    <w:rsid w:val="00FA483F"/>
    <w:rsid w:val="00FA4B85"/>
    <w:rsid w:val="00FA4D62"/>
    <w:rsid w:val="00FA74D8"/>
    <w:rsid w:val="00FB21F6"/>
    <w:rsid w:val="00FB3E73"/>
    <w:rsid w:val="00FC0ED2"/>
    <w:rsid w:val="00FC233B"/>
    <w:rsid w:val="00FD31F1"/>
    <w:rsid w:val="00FE1964"/>
    <w:rsid w:val="00FE522E"/>
    <w:rsid w:val="00FE73A1"/>
    <w:rsid w:val="00FE7E0C"/>
    <w:rsid w:val="00FF263E"/>
    <w:rsid w:val="00FF7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65518"/>
  <w15:chartTrackingRefBased/>
  <w15:docId w15:val="{2D7192D8-FE26-A044-860F-FA947BCEF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39FB"/>
  </w:style>
  <w:style w:type="paragraph" w:styleId="Heading1">
    <w:name w:val="heading 1"/>
    <w:basedOn w:val="Normal"/>
    <w:next w:val="Normal"/>
    <w:link w:val="Heading1Char"/>
    <w:uiPriority w:val="9"/>
    <w:qFormat/>
    <w:rsid w:val="000D5CC7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5CC7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CC7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D5CC7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0D5CC7"/>
    <w:pPr>
      <w:spacing w:after="200" w:line="276" w:lineRule="auto"/>
      <w:ind w:left="720"/>
      <w:contextualSpacing/>
    </w:pPr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6F638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CB33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3A5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6A2774"/>
  </w:style>
  <w:style w:type="paragraph" w:styleId="TOCHeading">
    <w:name w:val="TOC Heading"/>
    <w:basedOn w:val="Heading1"/>
    <w:next w:val="Normal"/>
    <w:uiPriority w:val="39"/>
    <w:unhideWhenUsed/>
    <w:qFormat/>
    <w:rsid w:val="000363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634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03634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03634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03634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03634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03634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03634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03634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036347"/>
    <w:pPr>
      <w:ind w:left="1920"/>
    </w:pPr>
    <w:rPr>
      <w:rFonts w:cstheme="minorHAnsi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1729C9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DA7F2A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2535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64DB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64DB9"/>
  </w:style>
  <w:style w:type="paragraph" w:styleId="Footer">
    <w:name w:val="footer"/>
    <w:basedOn w:val="Normal"/>
    <w:link w:val="FooterChar"/>
    <w:uiPriority w:val="99"/>
    <w:unhideWhenUsed/>
    <w:rsid w:val="00F64DB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64DB9"/>
  </w:style>
  <w:style w:type="character" w:styleId="PageNumber">
    <w:name w:val="page number"/>
    <w:basedOn w:val="DefaultParagraphFont"/>
    <w:uiPriority w:val="99"/>
    <w:semiHidden/>
    <w:unhideWhenUsed/>
    <w:rsid w:val="006256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4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7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7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372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87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82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7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5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0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87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3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7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5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36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2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7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1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7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2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8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4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creativecommons.org/licenses/by/3.0/" TargetMode="External"/><Relationship Id="rId21" Type="http://schemas.openxmlformats.org/officeDocument/2006/relationships/hyperlink" Target="https://www.flickr.com/photos/minaletattersfield/8412991753" TargetMode="External"/><Relationship Id="rId42" Type="http://schemas.openxmlformats.org/officeDocument/2006/relationships/hyperlink" Target="https://www.flickr.com/photos/fpra/3311772991" TargetMode="External"/><Relationship Id="rId47" Type="http://schemas.openxmlformats.org/officeDocument/2006/relationships/hyperlink" Target="https://creativecommons.org/licenses/by-sa/3.0/" TargetMode="External"/><Relationship Id="rId63" Type="http://schemas.openxmlformats.org/officeDocument/2006/relationships/hyperlink" Target="https://doi.org/10.18374/ijbr-16-1.3" TargetMode="External"/><Relationship Id="rId68" Type="http://schemas.openxmlformats.org/officeDocument/2006/relationships/hyperlink" Target="https://doi.org/10.1002/smj.4250060306" TargetMode="External"/><Relationship Id="rId16" Type="http://schemas.openxmlformats.org/officeDocument/2006/relationships/image" Target="media/image4.jpeg"/><Relationship Id="rId11" Type="http://schemas.openxmlformats.org/officeDocument/2006/relationships/hyperlink" Target="https://commons.wikimedia.org/wiki/File:Dacia_Logo_new.jpg" TargetMode="External"/><Relationship Id="rId24" Type="http://schemas.openxmlformats.org/officeDocument/2006/relationships/hyperlink" Target="https://proofmart.com/product/mercedes-benz-logo-png-hd-images-transparent-background-free-download/" TargetMode="External"/><Relationship Id="rId32" Type="http://schemas.openxmlformats.org/officeDocument/2006/relationships/hyperlink" Target="https://pngimg.com/download/10665" TargetMode="External"/><Relationship Id="rId37" Type="http://schemas.openxmlformats.org/officeDocument/2006/relationships/image" Target="media/image10.jpeg"/><Relationship Id="rId40" Type="http://schemas.openxmlformats.org/officeDocument/2006/relationships/hyperlink" Target="https://creativecommons.org/licenses/by-nc-sa/3.0/" TargetMode="External"/><Relationship Id="rId45" Type="http://schemas.openxmlformats.org/officeDocument/2006/relationships/hyperlink" Target="https://creativecommons.org/licenses/by-sa/3.0/" TargetMode="External"/><Relationship Id="rId53" Type="http://schemas.openxmlformats.org/officeDocument/2006/relationships/hyperlink" Target="https://www.marketing91.com/ford-competitors/" TargetMode="External"/><Relationship Id="rId58" Type="http://schemas.openxmlformats.org/officeDocument/2006/relationships/hyperlink" Target="https://fourweekmba.com/bowmans-strategy-clock/" TargetMode="External"/><Relationship Id="rId66" Type="http://schemas.openxmlformats.org/officeDocument/2006/relationships/hyperlink" Target="https://panmore.com/ford-motor-company-generic-intensive-growth-strategies" TargetMode="External"/><Relationship Id="rId74" Type="http://schemas.openxmlformats.org/officeDocument/2006/relationships/footer" Target="footer1.xml"/><Relationship Id="rId5" Type="http://schemas.openxmlformats.org/officeDocument/2006/relationships/webSettings" Target="webSettings.xml"/><Relationship Id="rId61" Type="http://schemas.openxmlformats.org/officeDocument/2006/relationships/hyperlink" Target="https://www.thetealmango.com/featured/most-valuable-car-companies/" TargetMode="External"/><Relationship Id="rId19" Type="http://schemas.openxmlformats.org/officeDocument/2006/relationships/hyperlink" Target="https://creativecommons.org/licenses/by/3.0/" TargetMode="External"/><Relationship Id="rId14" Type="http://schemas.openxmlformats.org/officeDocument/2006/relationships/hyperlink" Target="https://commons.wikimedia.org/wiki/File:Dacia_Logo_new.jpg" TargetMode="External"/><Relationship Id="rId22" Type="http://schemas.openxmlformats.org/officeDocument/2006/relationships/hyperlink" Target="https://creativecommons.org/licenses/by/3.0/" TargetMode="External"/><Relationship Id="rId27" Type="http://schemas.openxmlformats.org/officeDocument/2006/relationships/image" Target="media/image7.png"/><Relationship Id="rId30" Type="http://schemas.openxmlformats.org/officeDocument/2006/relationships/image" Target="media/image8.png"/><Relationship Id="rId35" Type="http://schemas.openxmlformats.org/officeDocument/2006/relationships/hyperlink" Target="https://pngimg.com/download/10665" TargetMode="External"/><Relationship Id="rId43" Type="http://schemas.openxmlformats.org/officeDocument/2006/relationships/hyperlink" Target="https://creativecommons.org/licenses/by-nc-sa/3.0/" TargetMode="External"/><Relationship Id="rId48" Type="http://schemas.openxmlformats.org/officeDocument/2006/relationships/customXml" Target="ink/ink1.xml"/><Relationship Id="rId56" Type="http://schemas.openxmlformats.org/officeDocument/2006/relationships/hyperlink" Target="https://www.goodcarbadcar.net/ford-motor-company-us-sales-figures/" TargetMode="External"/><Relationship Id="rId64" Type="http://schemas.openxmlformats.org/officeDocument/2006/relationships/hyperlink" Target="https://pdfs.semanticscholar.org/3579/ca37344c69961bbc2468ef9addf212200e39.pdf" TargetMode="External"/><Relationship Id="rId69" Type="http://schemas.openxmlformats.org/officeDocument/2006/relationships/hyperlink" Target="https://www.forbes.com/sites/karlmoore/2011/03/28/porter-or-mintzberg-whose-view-of-strategy-is-the-most-relevant-today/?sh=6ccca6b258ba" TargetMode="External"/><Relationship Id="rId77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hyperlink" Target="https://www.youtube.com/watch?v=zpzZumZCdWA" TargetMode="External"/><Relationship Id="rId72" Type="http://schemas.openxmlformats.org/officeDocument/2006/relationships/hyperlink" Target="https://www.cascade.app/blog/strategic-analysis" TargetMode="External"/><Relationship Id="rId3" Type="http://schemas.openxmlformats.org/officeDocument/2006/relationships/styles" Target="style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hyperlink" Target="https://www.flickr.com/photos/minaletattersfield/8412991753" TargetMode="External"/><Relationship Id="rId25" Type="http://schemas.openxmlformats.org/officeDocument/2006/relationships/hyperlink" Target="https://proofmart.com/product/mercedes-benz-logo-png-hd-images-transparent-background-free-download/" TargetMode="External"/><Relationship Id="rId33" Type="http://schemas.openxmlformats.org/officeDocument/2006/relationships/hyperlink" Target="https://creativecommons.org/licenses/by-nc/3.0/" TargetMode="External"/><Relationship Id="rId38" Type="http://schemas.openxmlformats.org/officeDocument/2006/relationships/hyperlink" Target="https://www.flickr.com/photos/fpra/3311772991" TargetMode="External"/><Relationship Id="rId46" Type="http://schemas.openxmlformats.org/officeDocument/2006/relationships/hyperlink" Target="https://commons.wikimedia.org/wiki/File:Dacia_Logo_new.jpg" TargetMode="External"/><Relationship Id="rId59" Type="http://schemas.openxmlformats.org/officeDocument/2006/relationships/hyperlink" Target="https://s201.q4cdn.com/693218008/files/doc_downloads/Integrated-Sustainability-and-Financial-Report-2022.pdf" TargetMode="External"/><Relationship Id="rId67" Type="http://schemas.openxmlformats.org/officeDocument/2006/relationships/hyperlink" Target="https://doi.org/10.2307/41165263" TargetMode="External"/><Relationship Id="rId20" Type="http://schemas.openxmlformats.org/officeDocument/2006/relationships/image" Target="media/image5.jpeg"/><Relationship Id="rId41" Type="http://schemas.openxmlformats.org/officeDocument/2006/relationships/image" Target="media/image11.jpeg"/><Relationship Id="rId54" Type="http://schemas.openxmlformats.org/officeDocument/2006/relationships/hyperlink" Target="https://getlucidity.com/strategy-resources/introduction-to-bowmans-strategy-clock/" TargetMode="External"/><Relationship Id="rId62" Type="http://schemas.openxmlformats.org/officeDocument/2006/relationships/hyperlink" Target="https://www.investopedia.com/terms/s/strategic-management.asp" TargetMode="External"/><Relationship Id="rId70" Type="http://schemas.openxmlformats.org/officeDocument/2006/relationships/hyperlink" Target="https://smallbusiness.chron.com/strategic-management-planning-tools-55877.html" TargetMode="External"/><Relationship Id="rId75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creativecommons.org/licenses/by-sa/3.0/" TargetMode="External"/><Relationship Id="rId23" Type="http://schemas.openxmlformats.org/officeDocument/2006/relationships/image" Target="media/image6.png"/><Relationship Id="rId28" Type="http://schemas.openxmlformats.org/officeDocument/2006/relationships/hyperlink" Target="https://proofmart.com/product/mercedes-benz-logo-png-hd-images-transparent-background-free-download/" TargetMode="External"/><Relationship Id="rId36" Type="http://schemas.openxmlformats.org/officeDocument/2006/relationships/hyperlink" Target="https://creativecommons.org/licenses/by-nc/3.0/" TargetMode="External"/><Relationship Id="rId49" Type="http://schemas.openxmlformats.org/officeDocument/2006/relationships/image" Target="media/image12.png"/><Relationship Id="rId57" Type="http://schemas.openxmlformats.org/officeDocument/2006/relationships/hyperlink" Target="https://www.businessbecause.com/news/insights/8073/three-levels-of-strategy" TargetMode="External"/><Relationship Id="rId10" Type="http://schemas.openxmlformats.org/officeDocument/2006/relationships/hyperlink" Target="https://commons.wikimedia.org/wiki/File:Dacia_Logo_new.jpg" TargetMode="External"/><Relationship Id="rId31" Type="http://schemas.openxmlformats.org/officeDocument/2006/relationships/hyperlink" Target="https://pngimg.com/download/10665" TargetMode="External"/><Relationship Id="rId44" Type="http://schemas.openxmlformats.org/officeDocument/2006/relationships/hyperlink" Target="https://commons.wikimedia.org/wiki/File:Dacia_Logo_new.jpg" TargetMode="External"/><Relationship Id="rId52" Type="http://schemas.openxmlformats.org/officeDocument/2006/relationships/hyperlink" Target="https://www.ford.co.uk/experience-ford/about-ford" TargetMode="External"/><Relationship Id="rId60" Type="http://schemas.openxmlformats.org/officeDocument/2006/relationships/hyperlink" Target="https://www.ford.co.uk/experience-ford/news/our-founder" TargetMode="External"/><Relationship Id="rId65" Type="http://schemas.openxmlformats.org/officeDocument/2006/relationships/hyperlink" Target="https://www.forbes.com/sites/forbesbooksauthors/2021/02/24/is-a-vision-statement-important/" TargetMode="External"/><Relationship Id="rId73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3.jpeg"/><Relationship Id="rId18" Type="http://schemas.openxmlformats.org/officeDocument/2006/relationships/hyperlink" Target="https://www.flickr.com/photos/minaletattersfield/8412991753" TargetMode="External"/><Relationship Id="rId39" Type="http://schemas.openxmlformats.org/officeDocument/2006/relationships/hyperlink" Target="https://www.flickr.com/photos/fpra/3311772991" TargetMode="External"/><Relationship Id="rId34" Type="http://schemas.openxmlformats.org/officeDocument/2006/relationships/image" Target="media/image9.png"/><Relationship Id="rId50" Type="http://schemas.openxmlformats.org/officeDocument/2006/relationships/image" Target="media/image13.png"/><Relationship Id="rId55" Type="http://schemas.openxmlformats.org/officeDocument/2006/relationships/hyperlink" Target="https://doi.org/10.1111/j.1467-6486.2004.00463.x" TargetMode="External"/><Relationship Id="rId76" Type="http://schemas.openxmlformats.org/officeDocument/2006/relationships/fontTable" Target="fontTable.xml"/><Relationship Id="rId7" Type="http://schemas.openxmlformats.org/officeDocument/2006/relationships/endnotes" Target="endnotes.xml"/><Relationship Id="rId71" Type="http://schemas.openxmlformats.org/officeDocument/2006/relationships/hyperlink" Target="https://panmore.com/ford-motor-company-vision-statement-mission-statement" TargetMode="External"/><Relationship Id="rId2" Type="http://schemas.openxmlformats.org/officeDocument/2006/relationships/numbering" Target="numbering.xml"/><Relationship Id="rId29" Type="http://schemas.openxmlformats.org/officeDocument/2006/relationships/hyperlink" Target="https://creativecommons.org/licenses/by/3.0/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09:03:39.5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F9A529D-F44E-0946-8D92-437A49DCCA2B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4668136-EC29-2C4D-94BC-A3A0113C40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1102</TotalTime>
  <Pages>11</Pages>
  <Words>3814</Words>
  <Characters>22506</Characters>
  <Application>Microsoft Office Word</Application>
  <DocSecurity>0</DocSecurity>
  <Lines>459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Rees (2003741)</dc:creator>
  <cp:keywords/>
  <dc:description/>
  <cp:lastModifiedBy>Ben Rees (2003741)</cp:lastModifiedBy>
  <cp:revision>869</cp:revision>
  <dcterms:created xsi:type="dcterms:W3CDTF">2022-10-04T08:25:00Z</dcterms:created>
  <dcterms:modified xsi:type="dcterms:W3CDTF">2022-11-03T23:39:00Z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documentId_1124</vt:lpwstr>
  </property>
  <property fmtid="{D5CDD505-2E9C-101B-9397-08002B2CF9AE}" pid="3" name="grammarly_documentContext">
    <vt:lpwstr>{"goals":[],"domain":"general","emotions":[],"dialect":"british"}</vt:lpwstr>
  </property>
</Properties>
</file>