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F71" w:rsidRDefault="004A4F71"/>
    <w:p w:rsidR="004A4F71" w:rsidRDefault="00585517" w:rsidP="00585517">
      <w:r w:rsidRPr="00585517">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A4F71" w:rsidRDefault="004A4F71"/>
    <w:p w:rsidR="004A4F71" w:rsidRDefault="004A4F71"/>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3"/>
        <w:gridCol w:w="6408"/>
      </w:tblGrid>
      <w:tr w:rsidR="00585517" w:rsidRPr="00A930CB" w:rsidTr="00274C3E">
        <w:tc>
          <w:tcPr>
            <w:tcW w:w="3403" w:type="dxa"/>
            <w:shd w:val="clear" w:color="auto" w:fill="D9D9D9"/>
          </w:tcPr>
          <w:p w:rsidR="00585517" w:rsidRPr="00A930CB" w:rsidRDefault="00585517" w:rsidP="000C074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408" w:type="dxa"/>
          </w:tcPr>
          <w:p w:rsidR="00585517" w:rsidRPr="00C66C35" w:rsidRDefault="00585517" w:rsidP="000C0745">
            <w:pPr>
              <w:spacing w:before="120" w:after="120" w:line="360" w:lineRule="auto"/>
              <w:rPr>
                <w:rFonts w:ascii="Tahoma" w:hAnsi="Tahoma" w:cs="Tahoma"/>
                <w:b/>
                <w:bCs/>
                <w:sz w:val="32"/>
                <w:szCs w:val="32"/>
              </w:rPr>
            </w:pPr>
            <w:r w:rsidRPr="00C66C35">
              <w:rPr>
                <w:rFonts w:ascii="Tahoma" w:hAnsi="Tahoma" w:cs="Tahoma"/>
                <w:b/>
                <w:bCs/>
                <w:sz w:val="32"/>
                <w:szCs w:val="32"/>
              </w:rPr>
              <w:t>Eric Okech</w:t>
            </w:r>
          </w:p>
        </w:tc>
      </w:tr>
      <w:tr w:rsidR="00585517" w:rsidRPr="00A930CB" w:rsidTr="00274C3E">
        <w:tc>
          <w:tcPr>
            <w:tcW w:w="3403" w:type="dxa"/>
            <w:shd w:val="clear" w:color="auto" w:fill="D9D9D9"/>
          </w:tcPr>
          <w:p w:rsidR="00585517" w:rsidRPr="00A930CB" w:rsidRDefault="00585517" w:rsidP="000C074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408" w:type="dxa"/>
          </w:tcPr>
          <w:p w:rsidR="00585517" w:rsidRPr="00A930CB" w:rsidRDefault="00585517" w:rsidP="000C0745">
            <w:pPr>
              <w:spacing w:before="120" w:after="120" w:line="360" w:lineRule="auto"/>
              <w:rPr>
                <w:rFonts w:ascii="Tahoma" w:hAnsi="Tahoma" w:cs="Tahoma"/>
                <w:sz w:val="32"/>
                <w:szCs w:val="32"/>
              </w:rPr>
            </w:pPr>
            <w:r>
              <w:rPr>
                <w:rFonts w:ascii="Arial" w:hAnsi="Arial" w:cs="Arial"/>
                <w:b/>
                <w:bCs/>
                <w:sz w:val="28"/>
                <w:szCs w:val="28"/>
              </w:rPr>
              <w:t>1713967</w:t>
            </w:r>
          </w:p>
        </w:tc>
      </w:tr>
      <w:tr w:rsidR="00585517" w:rsidRPr="00A930CB" w:rsidTr="00274C3E">
        <w:tc>
          <w:tcPr>
            <w:tcW w:w="3403" w:type="dxa"/>
            <w:shd w:val="clear" w:color="auto" w:fill="D9D9D9"/>
          </w:tcPr>
          <w:p w:rsidR="00585517" w:rsidRPr="00A930CB" w:rsidRDefault="00585517" w:rsidP="000C074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408" w:type="dxa"/>
          </w:tcPr>
          <w:p w:rsidR="00585517" w:rsidRPr="00A930CB" w:rsidRDefault="00274C3E" w:rsidP="000C0745">
            <w:pPr>
              <w:spacing w:before="120" w:after="120" w:line="360" w:lineRule="auto"/>
              <w:rPr>
                <w:rFonts w:ascii="Tahoma" w:hAnsi="Tahoma" w:cs="Tahoma"/>
                <w:color w:val="FF0000"/>
                <w:sz w:val="32"/>
                <w:szCs w:val="32"/>
              </w:rPr>
            </w:pPr>
            <w:r>
              <w:rPr>
                <w:rFonts w:ascii="Arial" w:hAnsi="Arial" w:cs="Arial"/>
                <w:b/>
                <w:bCs/>
                <w:sz w:val="28"/>
                <w:szCs w:val="28"/>
              </w:rPr>
              <w:t>BMSK4002</w:t>
            </w:r>
          </w:p>
        </w:tc>
      </w:tr>
      <w:tr w:rsidR="00585517" w:rsidRPr="00A930CB" w:rsidTr="00274C3E">
        <w:trPr>
          <w:trHeight w:val="413"/>
        </w:trPr>
        <w:tc>
          <w:tcPr>
            <w:tcW w:w="3403" w:type="dxa"/>
            <w:shd w:val="clear" w:color="auto" w:fill="D9D9D9"/>
          </w:tcPr>
          <w:p w:rsidR="00585517" w:rsidRPr="00A930CB" w:rsidRDefault="00585517" w:rsidP="000C0745">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408" w:type="dxa"/>
          </w:tcPr>
          <w:p w:rsidR="00274C3E" w:rsidRDefault="00274C3E" w:rsidP="00274C3E">
            <w:pPr>
              <w:pStyle w:val="Header"/>
              <w:rPr>
                <w:rFonts w:ascii="Arial" w:hAnsi="Arial" w:cs="Arial"/>
                <w:b/>
                <w:bCs/>
              </w:rPr>
            </w:pPr>
          </w:p>
          <w:p w:rsidR="00274C3E" w:rsidRPr="00274C3E" w:rsidRDefault="00274C3E" w:rsidP="00274C3E">
            <w:pPr>
              <w:pStyle w:val="Header"/>
              <w:rPr>
                <w:rFonts w:ascii="Arial" w:hAnsi="Arial" w:cs="Arial"/>
                <w:b/>
                <w:bCs/>
                <w:sz w:val="28"/>
                <w:szCs w:val="28"/>
              </w:rPr>
            </w:pPr>
            <w:r w:rsidRPr="00274C3E">
              <w:rPr>
                <w:rFonts w:ascii="Arial" w:hAnsi="Arial" w:cs="Arial"/>
                <w:b/>
                <w:bCs/>
                <w:sz w:val="28"/>
                <w:szCs w:val="28"/>
              </w:rPr>
              <w:t xml:space="preserve">Effective Team Working and Communication </w:t>
            </w:r>
          </w:p>
          <w:p w:rsidR="00585517" w:rsidRPr="00C66C35" w:rsidRDefault="00585517" w:rsidP="000C0745">
            <w:pPr>
              <w:pStyle w:val="Header"/>
              <w:rPr>
                <w:rFonts w:ascii="Arial" w:hAnsi="Arial" w:cs="Arial"/>
                <w:b/>
                <w:bCs/>
                <w:sz w:val="28"/>
                <w:szCs w:val="28"/>
              </w:rPr>
            </w:pPr>
          </w:p>
        </w:tc>
      </w:tr>
      <w:tr w:rsidR="00585517" w:rsidRPr="00A930CB" w:rsidTr="00274C3E">
        <w:trPr>
          <w:trHeight w:val="413"/>
        </w:trPr>
        <w:tc>
          <w:tcPr>
            <w:tcW w:w="3403" w:type="dxa"/>
            <w:shd w:val="clear" w:color="auto" w:fill="D9D9D9"/>
          </w:tcPr>
          <w:p w:rsidR="00585517" w:rsidRPr="00A930CB" w:rsidRDefault="00585517" w:rsidP="000C0745">
            <w:pPr>
              <w:spacing w:before="120" w:after="120" w:line="360" w:lineRule="auto"/>
              <w:rPr>
                <w:rFonts w:ascii="Tahoma" w:hAnsi="Tahoma" w:cs="Tahoma"/>
                <w:sz w:val="32"/>
                <w:szCs w:val="32"/>
              </w:rPr>
            </w:pPr>
            <w:r>
              <w:rPr>
                <w:rFonts w:ascii="Tahoma" w:hAnsi="Tahoma" w:cs="Tahoma"/>
                <w:sz w:val="32"/>
                <w:szCs w:val="32"/>
              </w:rPr>
              <w:t>Lecturer:</w:t>
            </w:r>
            <w:bookmarkStart w:id="0" w:name="_GoBack"/>
            <w:bookmarkEnd w:id="0"/>
          </w:p>
        </w:tc>
        <w:tc>
          <w:tcPr>
            <w:tcW w:w="6408" w:type="dxa"/>
          </w:tcPr>
          <w:p w:rsidR="00585517" w:rsidRPr="00560D93" w:rsidRDefault="00D91348" w:rsidP="000C0745">
            <w:pPr>
              <w:spacing w:before="120" w:after="120" w:line="360" w:lineRule="auto"/>
              <w:rPr>
                <w:rFonts w:ascii="Arial" w:hAnsi="Arial" w:cs="Arial"/>
                <w:b/>
                <w:bCs/>
                <w:sz w:val="32"/>
                <w:szCs w:val="32"/>
              </w:rPr>
            </w:pPr>
            <w:r>
              <w:rPr>
                <w:rFonts w:ascii="Arial" w:hAnsi="Arial" w:cs="Arial"/>
                <w:b/>
                <w:bCs/>
                <w:sz w:val="32"/>
                <w:szCs w:val="32"/>
              </w:rPr>
              <w:t>Gregory Cowan</w:t>
            </w:r>
          </w:p>
        </w:tc>
      </w:tr>
    </w:tbl>
    <w:p w:rsidR="004A4F71" w:rsidRDefault="004A4F71"/>
    <w:sdt>
      <w:sdtPr>
        <w:id w:val="504742172"/>
        <w:docPartObj>
          <w:docPartGallery w:val="Cover Pages"/>
          <w:docPartUnique/>
        </w:docPartObj>
      </w:sdtPr>
      <w:sdtEndPr>
        <w:rPr>
          <w:rFonts w:ascii="Times New Roman" w:hAnsi="Times New Roman" w:cs="Times New Roman"/>
          <w:b/>
          <w:sz w:val="24"/>
          <w:szCs w:val="24"/>
        </w:rPr>
      </w:sdtEndPr>
      <w:sdtContent>
        <w:p w:rsidR="00D6462A" w:rsidRDefault="00D6462A"/>
        <w:p w:rsidR="00D6462A" w:rsidRDefault="00D6462A"/>
        <w:p w:rsidR="00FC5587" w:rsidRDefault="00FC5587"/>
        <w:p w:rsidR="00FC5587" w:rsidRDefault="00FC5587"/>
        <w:p w:rsidR="00D6462A" w:rsidRDefault="00D6462A"/>
        <w:p w:rsidR="004A4F71" w:rsidRDefault="00B87EF1" w:rsidP="004A4F71">
          <w:pPr>
            <w:rPr>
              <w:rFonts w:ascii="Times New Roman" w:hAnsi="Times New Roman" w:cs="Times New Roman"/>
              <w:b/>
              <w:sz w:val="24"/>
              <w:szCs w:val="24"/>
            </w:rPr>
          </w:pPr>
        </w:p>
      </w:sdtContent>
    </w:sdt>
    <w:p w:rsidR="00AD566F" w:rsidRDefault="00AD566F" w:rsidP="00E50C31">
      <w:pPr>
        <w:jc w:val="both"/>
        <w:rPr>
          <w:rFonts w:ascii="Times New Roman" w:hAnsi="Times New Roman" w:cs="Times New Roman"/>
          <w:sz w:val="24"/>
          <w:szCs w:val="24"/>
        </w:rPr>
      </w:pPr>
      <w:r w:rsidRPr="00291275">
        <w:rPr>
          <w:rFonts w:ascii="Times New Roman" w:hAnsi="Times New Roman" w:cs="Times New Roman"/>
          <w:b/>
          <w:sz w:val="24"/>
          <w:szCs w:val="24"/>
        </w:rPr>
        <w:t>Executive Summary:</w:t>
      </w:r>
      <w:r w:rsidR="00291275" w:rsidRPr="00291275">
        <w:rPr>
          <w:rFonts w:ascii="Times New Roman" w:hAnsi="Times New Roman" w:cs="Times New Roman"/>
          <w:sz w:val="24"/>
          <w:szCs w:val="24"/>
        </w:rPr>
        <w:t xml:space="preserve"> Communication is the process of transmitting information and common understanding from one person to another. Communication in the workplace is critical to establishing and maintaining quality working relationships in organisations. This paper discusses the communication process, barriers to commu</w:t>
      </w:r>
      <w:r w:rsidR="002E086F">
        <w:rPr>
          <w:rFonts w:ascii="Times New Roman" w:hAnsi="Times New Roman" w:cs="Times New Roman"/>
          <w:sz w:val="24"/>
          <w:szCs w:val="24"/>
        </w:rPr>
        <w:t>nication, and provides recommendation</w:t>
      </w:r>
      <w:r w:rsidR="00291275" w:rsidRPr="00291275">
        <w:rPr>
          <w:rFonts w:ascii="Times New Roman" w:hAnsi="Times New Roman" w:cs="Times New Roman"/>
          <w:sz w:val="24"/>
          <w:szCs w:val="24"/>
        </w:rPr>
        <w:t xml:space="preserve"> for </w:t>
      </w:r>
      <w:r w:rsidR="002E086F">
        <w:rPr>
          <w:rFonts w:ascii="Times New Roman" w:hAnsi="Times New Roman" w:cs="Times New Roman"/>
          <w:sz w:val="24"/>
          <w:szCs w:val="24"/>
        </w:rPr>
        <w:t>employers</w:t>
      </w:r>
      <w:r w:rsidR="00291275" w:rsidRPr="00291275">
        <w:rPr>
          <w:rFonts w:ascii="Times New Roman" w:hAnsi="Times New Roman" w:cs="Times New Roman"/>
          <w:sz w:val="24"/>
          <w:szCs w:val="24"/>
        </w:rPr>
        <w:t xml:space="preserve"> to improve communication effectiveness.</w:t>
      </w:r>
      <w:r w:rsidR="007A1510">
        <w:rPr>
          <w:rFonts w:ascii="Times New Roman" w:hAnsi="Times New Roman" w:cs="Times New Roman"/>
          <w:sz w:val="24"/>
          <w:szCs w:val="24"/>
        </w:rPr>
        <w:t xml:space="preserve"> </w:t>
      </w:r>
    </w:p>
    <w:p w:rsidR="00E50C31" w:rsidRDefault="00E50C31" w:rsidP="00E50C31">
      <w:pPr>
        <w:jc w:val="both"/>
        <w:rPr>
          <w:rFonts w:ascii="Times New Roman" w:hAnsi="Times New Roman" w:cs="Times New Roman"/>
          <w:sz w:val="24"/>
          <w:szCs w:val="24"/>
        </w:rPr>
      </w:pPr>
    </w:p>
    <w:p w:rsidR="00E50C31" w:rsidRDefault="00E50C31" w:rsidP="00E50C31">
      <w:pPr>
        <w:jc w:val="both"/>
        <w:rPr>
          <w:rFonts w:ascii="Times New Roman" w:hAnsi="Times New Roman" w:cs="Times New Roman"/>
          <w:sz w:val="24"/>
          <w:szCs w:val="24"/>
        </w:rPr>
      </w:pPr>
    </w:p>
    <w:p w:rsidR="009B667A" w:rsidRPr="009B667A" w:rsidRDefault="009B667A" w:rsidP="009B667A"/>
    <w:sdt>
      <w:sdtPr>
        <w:rPr>
          <w:rFonts w:asciiTheme="minorHAnsi" w:eastAsiaTheme="minorEastAsia" w:hAnsiTheme="minorHAnsi" w:cstheme="minorBidi"/>
          <w:b w:val="0"/>
          <w:bCs w:val="0"/>
          <w:color w:val="auto"/>
          <w:sz w:val="22"/>
          <w:szCs w:val="22"/>
          <w:lang w:val="en-GB" w:eastAsia="en-GB"/>
        </w:rPr>
        <w:id w:val="504742249"/>
        <w:docPartObj>
          <w:docPartGallery w:val="Table of Contents"/>
          <w:docPartUnique/>
        </w:docPartObj>
      </w:sdtPr>
      <w:sdtContent>
        <w:p w:rsidR="005E40A4" w:rsidRPr="009B667A" w:rsidRDefault="009B667A" w:rsidP="009B667A">
          <w:pPr>
            <w:pStyle w:val="TOCHeading"/>
            <w:jc w:val="center"/>
            <w:rPr>
              <w:b w:val="0"/>
            </w:rPr>
          </w:pPr>
          <w:r w:rsidRPr="009B667A">
            <w:rPr>
              <w:rFonts w:ascii="Times New Roman" w:eastAsiaTheme="minorEastAsia" w:hAnsi="Times New Roman" w:cs="Times New Roman"/>
              <w:bCs w:val="0"/>
              <w:color w:val="auto"/>
              <w:sz w:val="24"/>
              <w:szCs w:val="24"/>
              <w:lang w:val="en-GB" w:eastAsia="en-GB"/>
            </w:rPr>
            <w:t xml:space="preserve">Table of </w:t>
          </w:r>
          <w:r w:rsidR="005E40A4" w:rsidRPr="009B667A">
            <w:rPr>
              <w:rFonts w:ascii="Times New Roman" w:hAnsi="Times New Roman" w:cs="Times New Roman"/>
              <w:color w:val="auto"/>
              <w:sz w:val="24"/>
              <w:szCs w:val="24"/>
            </w:rPr>
            <w:t>Contents</w:t>
          </w:r>
        </w:p>
        <w:p w:rsidR="009B667A" w:rsidRDefault="00B87EF1" w:rsidP="009B667A">
          <w:pPr>
            <w:pStyle w:val="TOC1"/>
          </w:pPr>
          <w:r w:rsidRPr="00B87EF1">
            <w:fldChar w:fldCharType="begin"/>
          </w:r>
          <w:r w:rsidR="005E40A4">
            <w:instrText xml:space="preserve"> TOC \o "1-3" \h \z \u </w:instrText>
          </w:r>
          <w:r w:rsidRPr="00B87EF1">
            <w:fldChar w:fldCharType="separate"/>
          </w:r>
          <w:hyperlink w:anchor="_Toc522822546" w:history="1">
            <w:r w:rsidR="009B667A" w:rsidRPr="006E3814">
              <w:rPr>
                <w:rStyle w:val="Hyperlink"/>
              </w:rPr>
              <w:t>1. Introduction</w:t>
            </w:r>
            <w:r w:rsidR="009B667A">
              <w:rPr>
                <w:webHidden/>
              </w:rPr>
              <w:tab/>
            </w:r>
            <w:r>
              <w:rPr>
                <w:webHidden/>
              </w:rPr>
              <w:fldChar w:fldCharType="begin"/>
            </w:r>
            <w:r w:rsidR="009B667A">
              <w:rPr>
                <w:webHidden/>
              </w:rPr>
              <w:instrText xml:space="preserve"> PAGEREF _Toc522822546 \h </w:instrText>
            </w:r>
            <w:r>
              <w:rPr>
                <w:webHidden/>
              </w:rPr>
            </w:r>
            <w:r>
              <w:rPr>
                <w:webHidden/>
              </w:rPr>
              <w:fldChar w:fldCharType="separate"/>
            </w:r>
            <w:r w:rsidR="00D91348">
              <w:rPr>
                <w:webHidden/>
              </w:rPr>
              <w:t>3</w:t>
            </w:r>
            <w:r>
              <w:rPr>
                <w:webHidden/>
              </w:rPr>
              <w:fldChar w:fldCharType="end"/>
            </w:r>
          </w:hyperlink>
        </w:p>
        <w:p w:rsidR="009B667A" w:rsidRPr="009B667A" w:rsidRDefault="00B87EF1" w:rsidP="009B667A">
          <w:pPr>
            <w:pStyle w:val="TOC1"/>
          </w:pPr>
          <w:hyperlink w:anchor="_Toc522822547" w:history="1">
            <w:r w:rsidR="009B667A" w:rsidRPr="009B667A">
              <w:rPr>
                <w:rStyle w:val="Hyperlink"/>
                <w:bCs/>
              </w:rPr>
              <w:t>1.1 Communication Process</w:t>
            </w:r>
            <w:r w:rsidR="009B667A" w:rsidRPr="009B667A">
              <w:rPr>
                <w:webHidden/>
              </w:rPr>
              <w:tab/>
            </w:r>
            <w:r w:rsidRPr="009B667A">
              <w:rPr>
                <w:webHidden/>
              </w:rPr>
              <w:fldChar w:fldCharType="begin"/>
            </w:r>
            <w:r w:rsidR="009B667A" w:rsidRPr="009B667A">
              <w:rPr>
                <w:webHidden/>
              </w:rPr>
              <w:instrText xml:space="preserve"> PAGEREF _Toc522822547 \h </w:instrText>
            </w:r>
            <w:r w:rsidRPr="009B667A">
              <w:rPr>
                <w:webHidden/>
              </w:rPr>
            </w:r>
            <w:r w:rsidRPr="009B667A">
              <w:rPr>
                <w:webHidden/>
              </w:rPr>
              <w:fldChar w:fldCharType="separate"/>
            </w:r>
            <w:r w:rsidR="00D91348">
              <w:rPr>
                <w:webHidden/>
              </w:rPr>
              <w:t>3</w:t>
            </w:r>
            <w:r w:rsidRPr="009B667A">
              <w:rPr>
                <w:webHidden/>
              </w:rPr>
              <w:fldChar w:fldCharType="end"/>
            </w:r>
          </w:hyperlink>
        </w:p>
        <w:p w:rsidR="009B667A" w:rsidRPr="009B667A" w:rsidRDefault="00B87EF1" w:rsidP="009B667A">
          <w:pPr>
            <w:pStyle w:val="TOC1"/>
          </w:pPr>
          <w:hyperlink w:anchor="_Toc522822548" w:history="1">
            <w:r w:rsidR="009B667A" w:rsidRPr="009B667A">
              <w:rPr>
                <w:rStyle w:val="Hyperlink"/>
                <w:bCs/>
              </w:rPr>
              <w:t>1.2 Importance of Communication in the Workplace</w:t>
            </w:r>
            <w:r w:rsidR="009B667A" w:rsidRPr="009B667A">
              <w:rPr>
                <w:webHidden/>
              </w:rPr>
              <w:tab/>
            </w:r>
            <w:r w:rsidRPr="009B667A">
              <w:rPr>
                <w:webHidden/>
              </w:rPr>
              <w:fldChar w:fldCharType="begin"/>
            </w:r>
            <w:r w:rsidR="009B667A" w:rsidRPr="009B667A">
              <w:rPr>
                <w:webHidden/>
              </w:rPr>
              <w:instrText xml:space="preserve"> PAGEREF _Toc522822548 \h </w:instrText>
            </w:r>
            <w:r w:rsidRPr="009B667A">
              <w:rPr>
                <w:webHidden/>
              </w:rPr>
            </w:r>
            <w:r w:rsidRPr="009B667A">
              <w:rPr>
                <w:webHidden/>
              </w:rPr>
              <w:fldChar w:fldCharType="separate"/>
            </w:r>
            <w:r w:rsidR="00D91348">
              <w:rPr>
                <w:webHidden/>
              </w:rPr>
              <w:t>3</w:t>
            </w:r>
            <w:r w:rsidRPr="009B667A">
              <w:rPr>
                <w:webHidden/>
              </w:rPr>
              <w:fldChar w:fldCharType="end"/>
            </w:r>
          </w:hyperlink>
        </w:p>
        <w:p w:rsidR="009B667A" w:rsidRDefault="00B87EF1" w:rsidP="009B667A">
          <w:pPr>
            <w:pStyle w:val="TOC1"/>
          </w:pPr>
          <w:hyperlink w:anchor="_Toc522822550" w:history="1">
            <w:r w:rsidR="009B667A" w:rsidRPr="009B667A">
              <w:rPr>
                <w:rStyle w:val="Hyperlink"/>
              </w:rPr>
              <w:t>1.3 Barriers of effective communication with an organisation</w:t>
            </w:r>
            <w:r w:rsidR="009B667A">
              <w:rPr>
                <w:webHidden/>
              </w:rPr>
              <w:tab/>
            </w:r>
            <w:r>
              <w:rPr>
                <w:webHidden/>
              </w:rPr>
              <w:fldChar w:fldCharType="begin"/>
            </w:r>
            <w:r w:rsidR="009B667A">
              <w:rPr>
                <w:webHidden/>
              </w:rPr>
              <w:instrText xml:space="preserve"> PAGEREF _Toc522822550 \h </w:instrText>
            </w:r>
            <w:r>
              <w:rPr>
                <w:webHidden/>
              </w:rPr>
            </w:r>
            <w:r>
              <w:rPr>
                <w:webHidden/>
              </w:rPr>
              <w:fldChar w:fldCharType="separate"/>
            </w:r>
            <w:r w:rsidR="00D91348">
              <w:rPr>
                <w:webHidden/>
              </w:rPr>
              <w:t>4</w:t>
            </w:r>
            <w:r>
              <w:rPr>
                <w:webHidden/>
              </w:rPr>
              <w:fldChar w:fldCharType="end"/>
            </w:r>
          </w:hyperlink>
        </w:p>
        <w:p w:rsidR="009B667A" w:rsidRDefault="00B87EF1" w:rsidP="009B667A">
          <w:pPr>
            <w:pStyle w:val="TOC1"/>
          </w:pPr>
          <w:hyperlink w:anchor="_Toc522822554" w:history="1">
            <w:r w:rsidR="009B667A" w:rsidRPr="006E3814">
              <w:rPr>
                <w:rStyle w:val="Hyperlink"/>
              </w:rPr>
              <w:t>1.4 Overcoming Communication Barriers</w:t>
            </w:r>
            <w:r w:rsidR="009B667A">
              <w:rPr>
                <w:webHidden/>
              </w:rPr>
              <w:tab/>
            </w:r>
            <w:r>
              <w:rPr>
                <w:webHidden/>
              </w:rPr>
              <w:fldChar w:fldCharType="begin"/>
            </w:r>
            <w:r w:rsidR="009B667A">
              <w:rPr>
                <w:webHidden/>
              </w:rPr>
              <w:instrText xml:space="preserve"> PAGEREF _Toc522822554 \h </w:instrText>
            </w:r>
            <w:r>
              <w:rPr>
                <w:webHidden/>
              </w:rPr>
            </w:r>
            <w:r>
              <w:rPr>
                <w:webHidden/>
              </w:rPr>
              <w:fldChar w:fldCharType="separate"/>
            </w:r>
            <w:r w:rsidR="00D91348">
              <w:rPr>
                <w:webHidden/>
              </w:rPr>
              <w:t>5</w:t>
            </w:r>
            <w:r>
              <w:rPr>
                <w:webHidden/>
              </w:rPr>
              <w:fldChar w:fldCharType="end"/>
            </w:r>
          </w:hyperlink>
        </w:p>
        <w:p w:rsidR="009B667A" w:rsidRDefault="00B87EF1" w:rsidP="009B667A">
          <w:pPr>
            <w:pStyle w:val="TOC1"/>
          </w:pPr>
          <w:hyperlink w:anchor="_Toc522822555" w:history="1">
            <w:r w:rsidR="009B667A" w:rsidRPr="006E3814">
              <w:rPr>
                <w:rStyle w:val="Hyperlink"/>
                <w:rFonts w:eastAsia="Microsoft YaHei"/>
              </w:rPr>
              <w:t>2. Improving communication process within an organisation</w:t>
            </w:r>
            <w:r w:rsidR="009B667A">
              <w:rPr>
                <w:webHidden/>
              </w:rPr>
              <w:tab/>
            </w:r>
            <w:r>
              <w:rPr>
                <w:webHidden/>
              </w:rPr>
              <w:fldChar w:fldCharType="begin"/>
            </w:r>
            <w:r w:rsidR="009B667A">
              <w:rPr>
                <w:webHidden/>
              </w:rPr>
              <w:instrText xml:space="preserve"> PAGEREF _Toc522822555 \h </w:instrText>
            </w:r>
            <w:r>
              <w:rPr>
                <w:webHidden/>
              </w:rPr>
            </w:r>
            <w:r>
              <w:rPr>
                <w:webHidden/>
              </w:rPr>
              <w:fldChar w:fldCharType="separate"/>
            </w:r>
            <w:r w:rsidR="00D91348">
              <w:rPr>
                <w:webHidden/>
              </w:rPr>
              <w:t>5</w:t>
            </w:r>
            <w:r>
              <w:rPr>
                <w:webHidden/>
              </w:rPr>
              <w:fldChar w:fldCharType="end"/>
            </w:r>
          </w:hyperlink>
        </w:p>
        <w:p w:rsidR="009B667A" w:rsidRDefault="00B87EF1" w:rsidP="009B667A">
          <w:pPr>
            <w:pStyle w:val="TOC1"/>
          </w:pPr>
          <w:hyperlink w:anchor="_Toc522822556" w:history="1">
            <w:r w:rsidR="009B667A" w:rsidRPr="006E3814">
              <w:rPr>
                <w:rStyle w:val="Hyperlink"/>
              </w:rPr>
              <w:t>3. Questionnaires for Paul</w:t>
            </w:r>
            <w:r w:rsidR="009B667A">
              <w:rPr>
                <w:webHidden/>
              </w:rPr>
              <w:tab/>
            </w:r>
            <w:r>
              <w:rPr>
                <w:webHidden/>
              </w:rPr>
              <w:fldChar w:fldCharType="begin"/>
            </w:r>
            <w:r w:rsidR="009B667A">
              <w:rPr>
                <w:webHidden/>
              </w:rPr>
              <w:instrText xml:space="preserve"> PAGEREF _Toc522822556 \h </w:instrText>
            </w:r>
            <w:r>
              <w:rPr>
                <w:webHidden/>
              </w:rPr>
            </w:r>
            <w:r>
              <w:rPr>
                <w:webHidden/>
              </w:rPr>
              <w:fldChar w:fldCharType="separate"/>
            </w:r>
            <w:r w:rsidR="00D91348">
              <w:rPr>
                <w:webHidden/>
              </w:rPr>
              <w:t>6</w:t>
            </w:r>
            <w:r>
              <w:rPr>
                <w:webHidden/>
              </w:rPr>
              <w:fldChar w:fldCharType="end"/>
            </w:r>
          </w:hyperlink>
        </w:p>
        <w:p w:rsidR="009B667A" w:rsidRDefault="00B87EF1" w:rsidP="009B667A">
          <w:pPr>
            <w:pStyle w:val="TOC1"/>
          </w:pPr>
          <w:hyperlink w:anchor="_Toc522822557" w:history="1">
            <w:r w:rsidR="009B667A" w:rsidRPr="006E3814">
              <w:rPr>
                <w:rStyle w:val="Hyperlink"/>
              </w:rPr>
              <w:t>4. Recommendation</w:t>
            </w:r>
            <w:r w:rsidR="009B667A">
              <w:rPr>
                <w:webHidden/>
              </w:rPr>
              <w:tab/>
            </w:r>
            <w:r>
              <w:rPr>
                <w:webHidden/>
              </w:rPr>
              <w:fldChar w:fldCharType="begin"/>
            </w:r>
            <w:r w:rsidR="009B667A">
              <w:rPr>
                <w:webHidden/>
              </w:rPr>
              <w:instrText xml:space="preserve"> PAGEREF _Toc522822557 \h </w:instrText>
            </w:r>
            <w:r>
              <w:rPr>
                <w:webHidden/>
              </w:rPr>
            </w:r>
            <w:r>
              <w:rPr>
                <w:webHidden/>
              </w:rPr>
              <w:fldChar w:fldCharType="separate"/>
            </w:r>
            <w:r w:rsidR="00D91348">
              <w:rPr>
                <w:webHidden/>
              </w:rPr>
              <w:t>8</w:t>
            </w:r>
            <w:r>
              <w:rPr>
                <w:webHidden/>
              </w:rPr>
              <w:fldChar w:fldCharType="end"/>
            </w:r>
          </w:hyperlink>
        </w:p>
        <w:p w:rsidR="009B667A" w:rsidRDefault="00B87EF1" w:rsidP="009B667A">
          <w:pPr>
            <w:pStyle w:val="TOC1"/>
          </w:pPr>
          <w:hyperlink w:anchor="_Toc522822558" w:history="1">
            <w:r w:rsidR="009B667A" w:rsidRPr="009B667A">
              <w:rPr>
                <w:rStyle w:val="Hyperlink"/>
              </w:rPr>
              <w:t xml:space="preserve">5. </w:t>
            </w:r>
            <w:r w:rsidR="009B667A" w:rsidRPr="009B667A">
              <w:rPr>
                <w:rStyle w:val="Hyperlink"/>
                <w:bCs/>
              </w:rPr>
              <w:t>Conclusion</w:t>
            </w:r>
            <w:r w:rsidR="009B667A">
              <w:rPr>
                <w:webHidden/>
              </w:rPr>
              <w:tab/>
            </w:r>
            <w:r>
              <w:rPr>
                <w:webHidden/>
              </w:rPr>
              <w:fldChar w:fldCharType="begin"/>
            </w:r>
            <w:r w:rsidR="009B667A">
              <w:rPr>
                <w:webHidden/>
              </w:rPr>
              <w:instrText xml:space="preserve"> PAGEREF _Toc522822558 \h </w:instrText>
            </w:r>
            <w:r>
              <w:rPr>
                <w:webHidden/>
              </w:rPr>
            </w:r>
            <w:r>
              <w:rPr>
                <w:webHidden/>
              </w:rPr>
              <w:fldChar w:fldCharType="separate"/>
            </w:r>
            <w:r w:rsidR="00D91348">
              <w:rPr>
                <w:webHidden/>
              </w:rPr>
              <w:t>10</w:t>
            </w:r>
            <w:r>
              <w:rPr>
                <w:webHidden/>
              </w:rPr>
              <w:fldChar w:fldCharType="end"/>
            </w:r>
          </w:hyperlink>
        </w:p>
        <w:p w:rsidR="009B667A" w:rsidRPr="009B667A" w:rsidRDefault="00B87EF1" w:rsidP="009B667A">
          <w:pPr>
            <w:pStyle w:val="TOC1"/>
          </w:pPr>
          <w:hyperlink w:anchor="_Toc522822559" w:history="1">
            <w:r w:rsidR="009B667A" w:rsidRPr="009B667A">
              <w:rPr>
                <w:rStyle w:val="Hyperlink"/>
              </w:rPr>
              <w:t>6. References</w:t>
            </w:r>
            <w:r w:rsidR="009B667A" w:rsidRPr="009B667A">
              <w:rPr>
                <w:webHidden/>
              </w:rPr>
              <w:tab/>
            </w:r>
            <w:r w:rsidRPr="009B667A">
              <w:rPr>
                <w:webHidden/>
              </w:rPr>
              <w:fldChar w:fldCharType="begin"/>
            </w:r>
            <w:r w:rsidR="009B667A" w:rsidRPr="009B667A">
              <w:rPr>
                <w:webHidden/>
              </w:rPr>
              <w:instrText xml:space="preserve"> PAGEREF _Toc522822559 \h </w:instrText>
            </w:r>
            <w:r w:rsidRPr="009B667A">
              <w:rPr>
                <w:webHidden/>
              </w:rPr>
            </w:r>
            <w:r w:rsidRPr="009B667A">
              <w:rPr>
                <w:webHidden/>
              </w:rPr>
              <w:fldChar w:fldCharType="separate"/>
            </w:r>
            <w:r w:rsidR="00D91348">
              <w:rPr>
                <w:webHidden/>
              </w:rPr>
              <w:t>10</w:t>
            </w:r>
            <w:r w:rsidRPr="009B667A">
              <w:rPr>
                <w:webHidden/>
              </w:rPr>
              <w:fldChar w:fldCharType="end"/>
            </w:r>
          </w:hyperlink>
        </w:p>
        <w:p w:rsidR="00DE38C9" w:rsidRDefault="00B87EF1">
          <w:r>
            <w:fldChar w:fldCharType="end"/>
          </w:r>
        </w:p>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DE38C9" w:rsidRDefault="00DE38C9"/>
        <w:p w:rsidR="005E40A4" w:rsidRDefault="00B87EF1"/>
      </w:sdtContent>
    </w:sdt>
    <w:p w:rsidR="00996E40" w:rsidRPr="00DE38C9" w:rsidRDefault="001A36D9" w:rsidP="005E40A4">
      <w:pPr>
        <w:pStyle w:val="Heading1"/>
        <w:rPr>
          <w:rFonts w:ascii="Times New Roman" w:hAnsi="Times New Roman" w:cs="Times New Roman"/>
          <w:color w:val="auto"/>
          <w:sz w:val="24"/>
          <w:szCs w:val="24"/>
        </w:rPr>
      </w:pPr>
      <w:bookmarkStart w:id="1" w:name="_Toc522822546"/>
      <w:r w:rsidRPr="00DE38C9">
        <w:rPr>
          <w:rFonts w:ascii="Times New Roman" w:hAnsi="Times New Roman" w:cs="Times New Roman"/>
          <w:color w:val="auto"/>
          <w:sz w:val="24"/>
          <w:szCs w:val="24"/>
        </w:rPr>
        <w:lastRenderedPageBreak/>
        <w:t xml:space="preserve">1. </w:t>
      </w:r>
      <w:r w:rsidR="00AD566F" w:rsidRPr="00DE38C9">
        <w:rPr>
          <w:rFonts w:ascii="Times New Roman" w:hAnsi="Times New Roman" w:cs="Times New Roman"/>
          <w:color w:val="auto"/>
          <w:sz w:val="24"/>
          <w:szCs w:val="24"/>
        </w:rPr>
        <w:t>Introduction</w:t>
      </w:r>
      <w:bookmarkEnd w:id="1"/>
    </w:p>
    <w:p w:rsidR="00885959" w:rsidRPr="00885959" w:rsidRDefault="00EA039F" w:rsidP="00DE38C9">
      <w:pPr>
        <w:autoSpaceDE w:val="0"/>
        <w:autoSpaceDN w:val="0"/>
        <w:adjustRightInd w:val="0"/>
        <w:spacing w:before="240" w:after="0" w:line="360" w:lineRule="auto"/>
        <w:jc w:val="both"/>
        <w:rPr>
          <w:rFonts w:ascii="Times New Roman" w:hAnsi="Times New Roman" w:cs="Times New Roman"/>
          <w:sz w:val="24"/>
          <w:szCs w:val="24"/>
        </w:rPr>
      </w:pPr>
      <w:r w:rsidRPr="00885959">
        <w:rPr>
          <w:rFonts w:ascii="Times New Roman" w:hAnsi="Times New Roman" w:cs="Times New Roman"/>
          <w:sz w:val="24"/>
          <w:szCs w:val="24"/>
        </w:rPr>
        <w:t xml:space="preserve">Communication is the process of sharing ideas, information, and messages with others in a particular time and place. Communication includes writing and talking, as well as nonverbal communication (such as facial expressions, body language, or gestures), visual communication (the use of images or pictures, such as painting, photography, video or film) and electronic communication (telephone calls, electronic mail, cable television, or satellite broadcasts). </w:t>
      </w:r>
      <w:r w:rsidR="00885959" w:rsidRPr="00885959">
        <w:rPr>
          <w:rFonts w:ascii="Times New Roman" w:hAnsi="Times New Roman" w:cs="Times New Roman"/>
          <w:sz w:val="24"/>
          <w:szCs w:val="24"/>
        </w:rPr>
        <w:t xml:space="preserve">Communication can be defined as the process of transmitting information and common understanding from one person to another (Keyton, 2011). It is the creation or exchange of thoughts, ideas, emotions, and understanding between sender(s) and receiver(s). It is essential to building and maintaining relationships in the workplace. </w:t>
      </w:r>
    </w:p>
    <w:p w:rsidR="00C41974" w:rsidRPr="00E865CD" w:rsidRDefault="00722C7D" w:rsidP="005E40A4">
      <w:pPr>
        <w:pStyle w:val="Default"/>
        <w:spacing w:before="240" w:line="276" w:lineRule="auto"/>
        <w:outlineLvl w:val="0"/>
      </w:pPr>
      <w:bookmarkStart w:id="2" w:name="_Toc522822547"/>
      <w:r>
        <w:rPr>
          <w:b/>
          <w:bCs/>
        </w:rPr>
        <w:t xml:space="preserve">1.1 </w:t>
      </w:r>
      <w:r w:rsidR="00C41974" w:rsidRPr="00E865CD">
        <w:rPr>
          <w:b/>
          <w:bCs/>
        </w:rPr>
        <w:t>Communication Process</w:t>
      </w:r>
      <w:bookmarkEnd w:id="2"/>
      <w:r w:rsidR="00C41974" w:rsidRPr="00E865CD">
        <w:rPr>
          <w:b/>
          <w:bCs/>
        </w:rPr>
        <w:t xml:space="preserve"> </w:t>
      </w:r>
    </w:p>
    <w:p w:rsidR="00C41974" w:rsidRPr="00E865CD" w:rsidRDefault="00C41974" w:rsidP="00E2559B">
      <w:pPr>
        <w:autoSpaceDE w:val="0"/>
        <w:autoSpaceDN w:val="0"/>
        <w:adjustRightInd w:val="0"/>
        <w:spacing w:before="240" w:after="0"/>
        <w:jc w:val="both"/>
        <w:rPr>
          <w:rFonts w:ascii="Times New Roman" w:hAnsi="Times New Roman" w:cs="Times New Roman"/>
          <w:sz w:val="24"/>
          <w:szCs w:val="24"/>
        </w:rPr>
      </w:pPr>
      <w:r w:rsidRPr="00E865CD">
        <w:rPr>
          <w:rFonts w:ascii="Times New Roman" w:hAnsi="Times New Roman" w:cs="Times New Roman"/>
          <w:sz w:val="24"/>
          <w:szCs w:val="24"/>
        </w:rPr>
        <w:t>Two common elements in every communication exchange are the sender and the receiver. Figure 1</w:t>
      </w:r>
      <w:r w:rsidR="00E865CD">
        <w:rPr>
          <w:rFonts w:ascii="Times New Roman" w:hAnsi="Times New Roman" w:cs="Times New Roman"/>
          <w:sz w:val="24"/>
          <w:szCs w:val="24"/>
        </w:rPr>
        <w:t>,</w:t>
      </w:r>
      <w:r w:rsidRPr="00E865CD">
        <w:rPr>
          <w:rFonts w:ascii="Times New Roman" w:hAnsi="Times New Roman" w:cs="Times New Roman"/>
          <w:sz w:val="24"/>
          <w:szCs w:val="24"/>
        </w:rPr>
        <w:t xml:space="preserve"> reflects the definition and identifies the important elements of the communication process (McShare &amp; Von Glinow, 2003)</w:t>
      </w:r>
      <w:r w:rsidR="00E865CD">
        <w:rPr>
          <w:rFonts w:ascii="Times New Roman" w:hAnsi="Times New Roman" w:cs="Times New Roman"/>
          <w:sz w:val="24"/>
          <w:szCs w:val="24"/>
        </w:rPr>
        <w:t xml:space="preserve">. </w:t>
      </w:r>
    </w:p>
    <w:p w:rsidR="00C41974" w:rsidRPr="007E54A1" w:rsidRDefault="00C41974" w:rsidP="00722C7D">
      <w:pPr>
        <w:autoSpaceDE w:val="0"/>
        <w:autoSpaceDN w:val="0"/>
        <w:adjustRightInd w:val="0"/>
        <w:spacing w:before="240"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1941687"/>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731510" cy="1941687"/>
                    </a:xfrm>
                    <a:prstGeom prst="rect">
                      <a:avLst/>
                    </a:prstGeom>
                    <a:noFill/>
                    <a:ln w="9525">
                      <a:noFill/>
                      <a:miter lim="800000"/>
                      <a:headEnd/>
                      <a:tailEnd/>
                    </a:ln>
                  </pic:spPr>
                </pic:pic>
              </a:graphicData>
            </a:graphic>
          </wp:inline>
        </w:drawing>
      </w:r>
    </w:p>
    <w:p w:rsidR="00D8125C" w:rsidRPr="00645AEC" w:rsidRDefault="00722C7D" w:rsidP="005E40A4">
      <w:pPr>
        <w:pStyle w:val="Default"/>
        <w:jc w:val="both"/>
        <w:outlineLvl w:val="0"/>
        <w:rPr>
          <w:b/>
          <w:bCs/>
        </w:rPr>
      </w:pPr>
      <w:bookmarkStart w:id="3" w:name="_Toc522822548"/>
      <w:r>
        <w:rPr>
          <w:b/>
          <w:bCs/>
        </w:rPr>
        <w:t xml:space="preserve">1.2 </w:t>
      </w:r>
      <w:r w:rsidR="00D8125C" w:rsidRPr="00645AEC">
        <w:rPr>
          <w:b/>
          <w:bCs/>
        </w:rPr>
        <w:t>Importance of Communication in the Workplace</w:t>
      </w:r>
      <w:bookmarkEnd w:id="3"/>
      <w:r w:rsidR="00D8125C" w:rsidRPr="00645AEC">
        <w:rPr>
          <w:b/>
          <w:bCs/>
        </w:rPr>
        <w:t xml:space="preserve"> </w:t>
      </w:r>
    </w:p>
    <w:p w:rsidR="00D8125C" w:rsidRPr="00645AEC" w:rsidRDefault="00645AEC" w:rsidP="00645AEC">
      <w:pPr>
        <w:pStyle w:val="Default"/>
        <w:spacing w:before="240" w:line="360" w:lineRule="auto"/>
        <w:jc w:val="both"/>
        <w:rPr>
          <w:bCs/>
        </w:rPr>
      </w:pPr>
      <w:r w:rsidRPr="00645AEC">
        <w:rPr>
          <w:bCs/>
        </w:rPr>
        <w:t>Communication is the main source in the workplace to improve the productivity and perform the activities in an effective and efficient way. Some important points have been discussed below.</w:t>
      </w:r>
    </w:p>
    <w:p w:rsidR="00B27AB5" w:rsidRPr="00FA3FD1" w:rsidRDefault="00D8125C" w:rsidP="00FA3FD1">
      <w:pPr>
        <w:pStyle w:val="Default"/>
        <w:numPr>
          <w:ilvl w:val="0"/>
          <w:numId w:val="2"/>
        </w:numPr>
        <w:spacing w:line="360" w:lineRule="auto"/>
        <w:jc w:val="both"/>
      </w:pPr>
      <w:r w:rsidRPr="00FA3FD1">
        <w:rPr>
          <w:b/>
          <w:bCs/>
          <w:i/>
          <w:iCs/>
        </w:rPr>
        <w:t>Creates job satisfaction</w:t>
      </w:r>
      <w:r w:rsidR="00096783">
        <w:rPr>
          <w:i/>
          <w:iCs/>
        </w:rPr>
        <w:t xml:space="preserve">: </w:t>
      </w:r>
      <w:r w:rsidRPr="00FA3FD1">
        <w:t xml:space="preserve">Organisations which encourage an open and easy correspondence between seniors and subordinates face lesser employee turnover. If the work environment is friendly, it motivates the employees to work better and makes them feel valued in the organisation. Thus, effective communication in the workplace helps in building loyalty and trust which eventually attributes to greater job satisfaction. </w:t>
      </w:r>
    </w:p>
    <w:p w:rsidR="00B27AB5" w:rsidRPr="00096783" w:rsidRDefault="00D8125C" w:rsidP="00096783">
      <w:pPr>
        <w:pStyle w:val="Default"/>
        <w:numPr>
          <w:ilvl w:val="0"/>
          <w:numId w:val="2"/>
        </w:numPr>
        <w:spacing w:line="360" w:lineRule="auto"/>
        <w:jc w:val="both"/>
      </w:pPr>
      <w:r w:rsidRPr="00096783">
        <w:rPr>
          <w:b/>
          <w:bCs/>
          <w:i/>
          <w:iCs/>
        </w:rPr>
        <w:lastRenderedPageBreak/>
        <w:t>Lesser conflicts</w:t>
      </w:r>
      <w:r w:rsidR="000C4D82">
        <w:t xml:space="preserve">: </w:t>
      </w:r>
      <w:r w:rsidR="00096783" w:rsidRPr="00096783">
        <w:t>If the communication is open in the workplace then it</w:t>
      </w:r>
      <w:r w:rsidRPr="00096783">
        <w:t xml:space="preserve"> can help prevent and resolve many conflicts. Workplace conflicts are easily resolved through open and clear communication and mutual discussions; this can lead to personal and professional growth. </w:t>
      </w:r>
      <w:r w:rsidR="00096783">
        <w:t xml:space="preserve"> </w:t>
      </w:r>
    </w:p>
    <w:p w:rsidR="00B27AB5" w:rsidRPr="00C749B6" w:rsidRDefault="00D8125C" w:rsidP="00C749B6">
      <w:pPr>
        <w:pStyle w:val="Default"/>
        <w:numPr>
          <w:ilvl w:val="0"/>
          <w:numId w:val="2"/>
        </w:numPr>
        <w:spacing w:line="360" w:lineRule="auto"/>
        <w:jc w:val="both"/>
        <w:rPr>
          <w:b/>
          <w:bCs/>
          <w:i/>
          <w:iCs/>
        </w:rPr>
      </w:pPr>
      <w:r w:rsidRPr="00C749B6">
        <w:rPr>
          <w:b/>
          <w:bCs/>
          <w:i/>
          <w:iCs/>
        </w:rPr>
        <w:t>Increases productivity</w:t>
      </w:r>
      <w:r w:rsidR="002250F0" w:rsidRPr="00C749B6">
        <w:t xml:space="preserve">: </w:t>
      </w:r>
      <w:r w:rsidRPr="00C749B6">
        <w:t xml:space="preserve">Effective communication at work is the most important issue for the success and failure of an organisation. Every organisation has a set of clearly defined goals, objectives and vision. If an </w:t>
      </w:r>
      <w:r w:rsidR="000C4D82" w:rsidRPr="00C749B6">
        <w:t>employer</w:t>
      </w:r>
      <w:r w:rsidRPr="00C749B6">
        <w:t xml:space="preserve"> is clear in his/her communication, the subordinates will know exactly what the organisation wants and thus, will be able to deliver the same to the best of their abilities. </w:t>
      </w:r>
    </w:p>
    <w:p w:rsidR="00B27AB5" w:rsidRPr="00B16C7D" w:rsidRDefault="00D8125C" w:rsidP="00B16C7D">
      <w:pPr>
        <w:pStyle w:val="Default"/>
        <w:numPr>
          <w:ilvl w:val="0"/>
          <w:numId w:val="2"/>
        </w:numPr>
        <w:spacing w:line="360" w:lineRule="auto"/>
        <w:jc w:val="both"/>
      </w:pPr>
      <w:r w:rsidRPr="00B16C7D">
        <w:rPr>
          <w:b/>
          <w:bCs/>
          <w:i/>
          <w:iCs/>
        </w:rPr>
        <w:t>Formation of relationships</w:t>
      </w:r>
      <w:r w:rsidR="00BF6782">
        <w:t xml:space="preserve">: </w:t>
      </w:r>
      <w:r w:rsidRPr="00B16C7D">
        <w:t xml:space="preserve">Open communication, whether between the employees and </w:t>
      </w:r>
      <w:r w:rsidR="003671FE" w:rsidRPr="00B16C7D">
        <w:t>employers</w:t>
      </w:r>
      <w:r w:rsidRPr="00B16C7D">
        <w:t xml:space="preserve"> or between the management and employees, leads to the formation of better personal and professional relationships. This makes the employees feel genuinely cared and valued for, and they are more likely to remain loyal to the organisation. </w:t>
      </w:r>
    </w:p>
    <w:p w:rsidR="00D8125C" w:rsidRPr="006162BE" w:rsidRDefault="00D8125C" w:rsidP="006162BE">
      <w:pPr>
        <w:pStyle w:val="Default"/>
        <w:numPr>
          <w:ilvl w:val="0"/>
          <w:numId w:val="2"/>
        </w:numPr>
        <w:spacing w:line="360" w:lineRule="auto"/>
        <w:jc w:val="both"/>
      </w:pPr>
      <w:r w:rsidRPr="006162BE">
        <w:rPr>
          <w:b/>
          <w:bCs/>
          <w:i/>
          <w:iCs/>
        </w:rPr>
        <w:t>Proper utilisation of resources</w:t>
      </w:r>
      <w:r w:rsidRPr="006162BE">
        <w:t xml:space="preserve">- If an organisation faces problems, crisis and conflicts due to miscommunication between the staff members, it causes unnecessary delays in the daily work. This leads to wastage of resources and lowers the overall work productivity. So an environment of good communication is a must for any organisation to better utilise its resources and increase productivity. </w:t>
      </w:r>
    </w:p>
    <w:p w:rsidR="00B27AB5" w:rsidRPr="00A47E5B" w:rsidRDefault="00B27AB5" w:rsidP="007E54A1">
      <w:pPr>
        <w:shd w:val="clear" w:color="auto" w:fill="FFFFFF"/>
        <w:spacing w:before="130" w:after="130" w:line="360" w:lineRule="auto"/>
        <w:jc w:val="both"/>
        <w:outlineLvl w:val="1"/>
        <w:rPr>
          <w:rFonts w:ascii="Times New Roman" w:eastAsia="Times New Roman" w:hAnsi="Times New Roman" w:cs="Times New Roman"/>
          <w:spacing w:val="8"/>
          <w:sz w:val="24"/>
          <w:szCs w:val="24"/>
        </w:rPr>
      </w:pPr>
      <w:bookmarkStart w:id="4" w:name="_Toc522822073"/>
      <w:bookmarkStart w:id="5" w:name="_Toc522822112"/>
      <w:bookmarkStart w:id="6" w:name="_Toc522822170"/>
      <w:bookmarkStart w:id="7" w:name="_Toc522822204"/>
      <w:bookmarkStart w:id="8" w:name="_Toc522822293"/>
      <w:bookmarkStart w:id="9" w:name="_Toc522822484"/>
      <w:bookmarkStart w:id="10" w:name="_Toc522822549"/>
      <w:r w:rsidRPr="00A47E5B">
        <w:rPr>
          <w:rFonts w:ascii="Times New Roman" w:eastAsia="Times New Roman" w:hAnsi="Times New Roman" w:cs="Times New Roman"/>
          <w:spacing w:val="8"/>
          <w:sz w:val="24"/>
          <w:szCs w:val="24"/>
        </w:rPr>
        <w:t>However, there are some obstructions in effective communication within an</w:t>
      </w:r>
      <w:r w:rsidR="002C3799" w:rsidRPr="00A47E5B">
        <w:rPr>
          <w:rFonts w:ascii="Times New Roman" w:eastAsia="Times New Roman" w:hAnsi="Times New Roman" w:cs="Times New Roman"/>
          <w:spacing w:val="8"/>
          <w:sz w:val="24"/>
          <w:szCs w:val="24"/>
        </w:rPr>
        <w:t xml:space="preserve"> organisation which are described as follows.</w:t>
      </w:r>
      <w:bookmarkEnd w:id="4"/>
      <w:bookmarkEnd w:id="5"/>
      <w:bookmarkEnd w:id="6"/>
      <w:bookmarkEnd w:id="7"/>
      <w:bookmarkEnd w:id="8"/>
      <w:bookmarkEnd w:id="9"/>
      <w:bookmarkEnd w:id="10"/>
      <w:r w:rsidRPr="00A47E5B">
        <w:rPr>
          <w:rFonts w:ascii="Times New Roman" w:eastAsia="Times New Roman" w:hAnsi="Times New Roman" w:cs="Times New Roman"/>
          <w:spacing w:val="8"/>
          <w:sz w:val="24"/>
          <w:szCs w:val="24"/>
        </w:rPr>
        <w:t xml:space="preserve"> </w:t>
      </w:r>
    </w:p>
    <w:p w:rsidR="00750895" w:rsidRPr="00750895" w:rsidRDefault="00FC3F93" w:rsidP="005E40A4">
      <w:pPr>
        <w:pStyle w:val="Default"/>
        <w:spacing w:before="240"/>
        <w:outlineLvl w:val="0"/>
        <w:rPr>
          <w:b/>
        </w:rPr>
      </w:pPr>
      <w:bookmarkStart w:id="11" w:name="_Toc522822550"/>
      <w:r>
        <w:rPr>
          <w:b/>
        </w:rPr>
        <w:t xml:space="preserve">1.3 </w:t>
      </w:r>
      <w:r w:rsidR="00750895" w:rsidRPr="00750895">
        <w:rPr>
          <w:b/>
        </w:rPr>
        <w:t>Barriers of effective communication with an organisation</w:t>
      </w:r>
      <w:bookmarkEnd w:id="11"/>
    </w:p>
    <w:p w:rsidR="00602747" w:rsidRPr="003F65E4" w:rsidRDefault="00602747" w:rsidP="00FB2C42">
      <w:pPr>
        <w:pStyle w:val="Default"/>
        <w:spacing w:before="240"/>
      </w:pPr>
      <w:r w:rsidRPr="003F65E4">
        <w:rPr>
          <w:b/>
          <w:bCs/>
          <w:i/>
          <w:iCs/>
        </w:rPr>
        <w:t xml:space="preserve">Environmental Barriers </w:t>
      </w:r>
    </w:p>
    <w:p w:rsidR="00602747" w:rsidRPr="003F65E4" w:rsidRDefault="00602747" w:rsidP="00602747">
      <w:pPr>
        <w:shd w:val="clear" w:color="auto" w:fill="FFFFFF"/>
        <w:spacing w:before="130" w:after="130" w:line="360" w:lineRule="auto"/>
        <w:jc w:val="both"/>
        <w:outlineLvl w:val="1"/>
        <w:rPr>
          <w:rFonts w:ascii="Times New Roman" w:hAnsi="Times New Roman" w:cs="Times New Roman"/>
          <w:sz w:val="24"/>
          <w:szCs w:val="24"/>
        </w:rPr>
      </w:pPr>
      <w:bookmarkStart w:id="12" w:name="_Toc522822074"/>
      <w:bookmarkStart w:id="13" w:name="_Toc522822113"/>
      <w:bookmarkStart w:id="14" w:name="_Toc522822171"/>
      <w:bookmarkStart w:id="15" w:name="_Toc522822206"/>
      <w:bookmarkStart w:id="16" w:name="_Toc522822251"/>
      <w:bookmarkStart w:id="17" w:name="_Toc522822295"/>
      <w:bookmarkStart w:id="18" w:name="_Toc522822486"/>
      <w:bookmarkStart w:id="19" w:name="_Toc522822551"/>
      <w:r w:rsidRPr="003F65E4">
        <w:rPr>
          <w:rFonts w:ascii="Times New Roman" w:hAnsi="Times New Roman" w:cs="Times New Roman"/>
          <w:sz w:val="24"/>
          <w:szCs w:val="24"/>
        </w:rPr>
        <w:t xml:space="preserve">Environmental barriers are characteristic of the organization and its environmental setting. </w:t>
      </w:r>
      <w:r w:rsidR="00235165">
        <w:rPr>
          <w:rFonts w:ascii="Times New Roman" w:hAnsi="Times New Roman" w:cs="Times New Roman"/>
          <w:sz w:val="24"/>
          <w:szCs w:val="24"/>
        </w:rPr>
        <w:t>For example,</w:t>
      </w:r>
      <w:r w:rsidRPr="003F65E4">
        <w:rPr>
          <w:rFonts w:ascii="Times New Roman" w:hAnsi="Times New Roman" w:cs="Times New Roman"/>
          <w:sz w:val="24"/>
          <w:szCs w:val="24"/>
        </w:rPr>
        <w:t xml:space="preserve"> competition for attention and time between senders and receivers. Multiple and simultaneous demands cause messages to be incorrectly decoded. The receiver hears the messag</w:t>
      </w:r>
      <w:r w:rsidR="003021C4">
        <w:rPr>
          <w:rFonts w:ascii="Times New Roman" w:hAnsi="Times New Roman" w:cs="Times New Roman"/>
          <w:sz w:val="24"/>
          <w:szCs w:val="24"/>
        </w:rPr>
        <w:t>e, but does not understand it d</w:t>
      </w:r>
      <w:r w:rsidRPr="003F65E4">
        <w:rPr>
          <w:rFonts w:ascii="Times New Roman" w:hAnsi="Times New Roman" w:cs="Times New Roman"/>
          <w:sz w:val="24"/>
          <w:szCs w:val="24"/>
        </w:rPr>
        <w:t xml:space="preserve">ue to inadequate attention paid to the </w:t>
      </w:r>
      <w:r w:rsidR="002137E9" w:rsidRPr="003F65E4">
        <w:rPr>
          <w:rFonts w:ascii="Times New Roman" w:hAnsi="Times New Roman" w:cs="Times New Roman"/>
          <w:sz w:val="24"/>
          <w:szCs w:val="24"/>
        </w:rPr>
        <w:t>message;</w:t>
      </w:r>
      <w:r w:rsidRPr="003F65E4">
        <w:rPr>
          <w:rFonts w:ascii="Times New Roman" w:hAnsi="Times New Roman" w:cs="Times New Roman"/>
          <w:sz w:val="24"/>
          <w:szCs w:val="24"/>
        </w:rPr>
        <w:t xml:space="preserve"> the receiver is not really “listening.</w:t>
      </w:r>
      <w:bookmarkEnd w:id="12"/>
      <w:bookmarkEnd w:id="13"/>
      <w:bookmarkEnd w:id="14"/>
      <w:bookmarkEnd w:id="15"/>
      <w:bookmarkEnd w:id="16"/>
      <w:bookmarkEnd w:id="17"/>
      <w:bookmarkEnd w:id="18"/>
      <w:bookmarkEnd w:id="19"/>
    </w:p>
    <w:p w:rsidR="00602747" w:rsidRPr="003F65E4" w:rsidRDefault="00BB3616" w:rsidP="00602747">
      <w:pPr>
        <w:shd w:val="clear" w:color="auto" w:fill="FFFFFF"/>
        <w:spacing w:before="130" w:after="130" w:line="360" w:lineRule="auto"/>
        <w:jc w:val="both"/>
        <w:outlineLvl w:val="1"/>
        <w:rPr>
          <w:rFonts w:ascii="Times New Roman" w:hAnsi="Times New Roman" w:cs="Times New Roman"/>
          <w:sz w:val="24"/>
          <w:szCs w:val="24"/>
        </w:rPr>
      </w:pPr>
      <w:bookmarkStart w:id="20" w:name="_Toc522822075"/>
      <w:bookmarkStart w:id="21" w:name="_Toc522822114"/>
      <w:bookmarkStart w:id="22" w:name="_Toc522822172"/>
      <w:bookmarkStart w:id="23" w:name="_Toc522822207"/>
      <w:bookmarkStart w:id="24" w:name="_Toc522822252"/>
      <w:bookmarkStart w:id="25" w:name="_Toc522822296"/>
      <w:bookmarkStart w:id="26" w:name="_Toc522822487"/>
      <w:bookmarkStart w:id="27" w:name="_Toc522822552"/>
      <w:r>
        <w:rPr>
          <w:rFonts w:ascii="Times New Roman" w:hAnsi="Times New Roman" w:cs="Times New Roman"/>
          <w:sz w:val="24"/>
          <w:szCs w:val="24"/>
        </w:rPr>
        <w:t xml:space="preserve">Additionally, </w:t>
      </w:r>
      <w:r w:rsidR="00602747" w:rsidRPr="003F65E4">
        <w:rPr>
          <w:rFonts w:ascii="Times New Roman" w:hAnsi="Times New Roman" w:cs="Times New Roman"/>
          <w:sz w:val="24"/>
          <w:szCs w:val="24"/>
        </w:rPr>
        <w:t xml:space="preserve">Time is another barrier. Lack of time prevents the sender from carefully thinking through and thoroughly structuring the message accordingly, and limits the receiver’s ability to decipher the message and determine its meaning. Other environmental </w:t>
      </w:r>
      <w:r w:rsidR="00602747" w:rsidRPr="003F65E4">
        <w:rPr>
          <w:rFonts w:ascii="Times New Roman" w:hAnsi="Times New Roman" w:cs="Times New Roman"/>
          <w:sz w:val="24"/>
          <w:szCs w:val="24"/>
        </w:rPr>
        <w:lastRenderedPageBreak/>
        <w:t>barriers include the organisation’s managerial philosophy, multiple levels of hierarchy, and power or status relationships between senders and receivers (Sanchez &amp; Guo, 2005).</w:t>
      </w:r>
      <w:bookmarkEnd w:id="20"/>
      <w:bookmarkEnd w:id="21"/>
      <w:bookmarkEnd w:id="22"/>
      <w:bookmarkEnd w:id="23"/>
      <w:bookmarkEnd w:id="24"/>
      <w:bookmarkEnd w:id="25"/>
      <w:bookmarkEnd w:id="26"/>
      <w:bookmarkEnd w:id="27"/>
      <w:r w:rsidR="00356C0C" w:rsidRPr="003F65E4">
        <w:rPr>
          <w:rFonts w:ascii="Times New Roman" w:hAnsi="Times New Roman" w:cs="Times New Roman"/>
          <w:sz w:val="24"/>
          <w:szCs w:val="24"/>
        </w:rPr>
        <w:t xml:space="preserve"> </w:t>
      </w:r>
    </w:p>
    <w:p w:rsidR="002E1801" w:rsidRPr="003F65E4" w:rsidRDefault="002E1801" w:rsidP="002E1801">
      <w:pPr>
        <w:pStyle w:val="Default"/>
      </w:pPr>
    </w:p>
    <w:p w:rsidR="002E1801" w:rsidRPr="003F65E4" w:rsidRDefault="002E1801" w:rsidP="002E1801">
      <w:pPr>
        <w:pStyle w:val="Default"/>
      </w:pPr>
      <w:r w:rsidRPr="003F65E4">
        <w:rPr>
          <w:b/>
          <w:bCs/>
          <w:i/>
          <w:iCs/>
        </w:rPr>
        <w:t xml:space="preserve">Personal Barriers </w:t>
      </w:r>
    </w:p>
    <w:p w:rsidR="00DE38C9" w:rsidRDefault="002E1801" w:rsidP="00DE38C9">
      <w:pPr>
        <w:shd w:val="clear" w:color="auto" w:fill="FFFFFF"/>
        <w:spacing w:before="130" w:after="130" w:line="360" w:lineRule="auto"/>
        <w:jc w:val="both"/>
        <w:outlineLvl w:val="1"/>
        <w:rPr>
          <w:rFonts w:ascii="Times New Roman" w:hAnsi="Times New Roman" w:cs="Times New Roman"/>
          <w:sz w:val="24"/>
          <w:szCs w:val="24"/>
        </w:rPr>
      </w:pPr>
      <w:bookmarkStart w:id="28" w:name="_Toc522822076"/>
      <w:bookmarkStart w:id="29" w:name="_Toc522822115"/>
      <w:bookmarkStart w:id="30" w:name="_Toc522822173"/>
      <w:bookmarkStart w:id="31" w:name="_Toc522822208"/>
      <w:bookmarkStart w:id="32" w:name="_Toc522822253"/>
      <w:bookmarkStart w:id="33" w:name="_Toc522822297"/>
      <w:bookmarkStart w:id="34" w:name="_Toc522822488"/>
      <w:bookmarkStart w:id="35" w:name="_Toc522822553"/>
      <w:r w:rsidRPr="003F65E4">
        <w:rPr>
          <w:rFonts w:ascii="Times New Roman" w:hAnsi="Times New Roman" w:cs="Times New Roman"/>
          <w:sz w:val="24"/>
          <w:szCs w:val="24"/>
        </w:rPr>
        <w:t>Personal barriers arise due to an individual’s frame of reference or beliefs and values. They are based on one’s socio-economic background and prior experiences and shape how messages are encoded and decoded. One may also consciously or unconsciously engage in selective perception or be influenced by fear or jealously. For example, some cultures believe in “do not speak unless spoken to” or “never question elders”</w:t>
      </w:r>
      <w:bookmarkStart w:id="36" w:name="_Toc522822554"/>
      <w:bookmarkEnd w:id="28"/>
      <w:bookmarkEnd w:id="29"/>
      <w:bookmarkEnd w:id="30"/>
      <w:bookmarkEnd w:id="31"/>
      <w:bookmarkEnd w:id="32"/>
      <w:bookmarkEnd w:id="33"/>
      <w:bookmarkEnd w:id="34"/>
      <w:bookmarkEnd w:id="35"/>
    </w:p>
    <w:p w:rsidR="00463EC7" w:rsidRPr="00DE38C9" w:rsidRDefault="007E2171" w:rsidP="00DE38C9">
      <w:pPr>
        <w:shd w:val="clear" w:color="auto" w:fill="FFFFFF"/>
        <w:spacing w:before="130" w:after="130" w:line="360" w:lineRule="auto"/>
        <w:jc w:val="both"/>
        <w:outlineLvl w:val="1"/>
        <w:rPr>
          <w:rFonts w:ascii="Times New Roman" w:hAnsi="Times New Roman" w:cs="Times New Roman"/>
          <w:b/>
          <w:sz w:val="24"/>
          <w:szCs w:val="24"/>
        </w:rPr>
      </w:pPr>
      <w:r w:rsidRPr="00DE38C9">
        <w:rPr>
          <w:rFonts w:ascii="Times New Roman" w:hAnsi="Times New Roman" w:cs="Times New Roman"/>
          <w:b/>
          <w:sz w:val="24"/>
          <w:szCs w:val="24"/>
        </w:rPr>
        <w:t xml:space="preserve">1.4 </w:t>
      </w:r>
      <w:r w:rsidR="00475D56" w:rsidRPr="00DE38C9">
        <w:rPr>
          <w:rFonts w:ascii="Times New Roman" w:hAnsi="Times New Roman" w:cs="Times New Roman"/>
          <w:b/>
          <w:sz w:val="24"/>
          <w:szCs w:val="24"/>
        </w:rPr>
        <w:t>Overcoming Communication Barriers</w:t>
      </w:r>
      <w:bookmarkEnd w:id="36"/>
    </w:p>
    <w:p w:rsidR="002E52B0" w:rsidRDefault="00463EC7" w:rsidP="002E52B0">
      <w:pPr>
        <w:pStyle w:val="Default"/>
        <w:spacing w:before="240" w:line="360" w:lineRule="auto"/>
        <w:jc w:val="both"/>
      </w:pPr>
      <w:r w:rsidRPr="008D0E8B">
        <w:rPr>
          <w:bCs/>
        </w:rPr>
        <w:t>Although there are some barriers to effective communication but these can be overcome by the following ways</w:t>
      </w:r>
      <w:r w:rsidR="008417F2">
        <w:rPr>
          <w:bCs/>
        </w:rPr>
        <w:t>.</w:t>
      </w:r>
      <w:r w:rsidR="00475D56" w:rsidRPr="008D0E8B">
        <w:rPr>
          <w:bCs/>
        </w:rPr>
        <w:t xml:space="preserve"> </w:t>
      </w:r>
      <w:r w:rsidR="008417F2" w:rsidRPr="008D0E8B">
        <w:t>However, positive actions are needed to overcome these barriers</w:t>
      </w:r>
      <w:r w:rsidR="0075678F">
        <w:t xml:space="preserve"> </w:t>
      </w:r>
      <w:r w:rsidR="0075678F" w:rsidRPr="008D0E8B">
        <w:t>Longest et al (2000)</w:t>
      </w:r>
      <w:r w:rsidR="008417F2" w:rsidRPr="008D0E8B">
        <w:t>.</w:t>
      </w:r>
      <w:r w:rsidR="0075678F">
        <w:t xml:space="preserve"> </w:t>
      </w:r>
    </w:p>
    <w:p w:rsidR="002E52B0" w:rsidRDefault="00475D56" w:rsidP="002E52B0">
      <w:pPr>
        <w:pStyle w:val="Default"/>
        <w:numPr>
          <w:ilvl w:val="0"/>
          <w:numId w:val="3"/>
        </w:numPr>
        <w:spacing w:line="360" w:lineRule="auto"/>
        <w:jc w:val="both"/>
      </w:pPr>
      <w:r w:rsidRPr="008D0E8B">
        <w:t xml:space="preserve">Environmental barriers are reduced if receivers and senders ensure that attention is given to their messages and that adequate time is devoted to listening to what is being communicated. </w:t>
      </w:r>
    </w:p>
    <w:p w:rsidR="002E52B0" w:rsidRDefault="00475D56" w:rsidP="002E52B0">
      <w:pPr>
        <w:pStyle w:val="Default"/>
        <w:numPr>
          <w:ilvl w:val="0"/>
          <w:numId w:val="3"/>
        </w:numPr>
        <w:spacing w:line="360" w:lineRule="auto"/>
        <w:jc w:val="both"/>
      </w:pPr>
      <w:r w:rsidRPr="008D0E8B">
        <w:t xml:space="preserve">A management philosophy that encourages the free flow of communication is constructive. </w:t>
      </w:r>
    </w:p>
    <w:p w:rsidR="00D77302" w:rsidRDefault="00475D56" w:rsidP="00D77302">
      <w:pPr>
        <w:pStyle w:val="Default"/>
        <w:numPr>
          <w:ilvl w:val="0"/>
          <w:numId w:val="3"/>
        </w:numPr>
        <w:spacing w:line="360" w:lineRule="auto"/>
        <w:jc w:val="both"/>
      </w:pPr>
      <w:r w:rsidRPr="008D0E8B">
        <w:t xml:space="preserve">Reducing the number of links (levels in the organisational hierarchy or steps between the sender and the receiver reduces opportunities for distortion. </w:t>
      </w:r>
    </w:p>
    <w:p w:rsidR="00D77302" w:rsidRDefault="00475D56" w:rsidP="008D0E8B">
      <w:pPr>
        <w:pStyle w:val="Default"/>
        <w:numPr>
          <w:ilvl w:val="0"/>
          <w:numId w:val="3"/>
        </w:numPr>
        <w:spacing w:line="360" w:lineRule="auto"/>
        <w:jc w:val="both"/>
      </w:pPr>
      <w:r w:rsidRPr="008D0E8B">
        <w:t xml:space="preserve">The power/status barrier can be removed by consciously tailoring words and symbols so that messages are understandable; reinforcing words with actions significantly improves communication among different power/status levels. </w:t>
      </w:r>
    </w:p>
    <w:p w:rsidR="00926EE2" w:rsidRPr="002137E9" w:rsidRDefault="00475D56" w:rsidP="002137E9">
      <w:pPr>
        <w:pStyle w:val="Default"/>
        <w:numPr>
          <w:ilvl w:val="0"/>
          <w:numId w:val="3"/>
        </w:numPr>
        <w:spacing w:line="360" w:lineRule="auto"/>
        <w:jc w:val="both"/>
      </w:pPr>
      <w:r w:rsidRPr="008D0E8B">
        <w:t xml:space="preserve">Using multiple channels to reinforce complex messages decreases the likelihood of misunderstanding. </w:t>
      </w:r>
    </w:p>
    <w:p w:rsidR="007E1D2A" w:rsidRPr="00926EE2" w:rsidRDefault="00E9395C" w:rsidP="005E40A4">
      <w:pPr>
        <w:pStyle w:val="Heading1"/>
        <w:rPr>
          <w:rFonts w:ascii="Times New Roman" w:eastAsia="Microsoft YaHei" w:hAnsi="Times New Roman" w:cs="Times New Roman"/>
          <w:b w:val="0"/>
          <w:bCs w:val="0"/>
          <w:color w:val="auto"/>
        </w:rPr>
      </w:pPr>
      <w:bookmarkStart w:id="37" w:name="_Toc522822077"/>
      <w:bookmarkStart w:id="38" w:name="_Toc522822116"/>
      <w:bookmarkStart w:id="39" w:name="_Toc522822174"/>
      <w:bookmarkStart w:id="40" w:name="_Toc522822209"/>
      <w:bookmarkStart w:id="41" w:name="_Toc522822255"/>
      <w:bookmarkStart w:id="42" w:name="_Toc522822555"/>
      <w:r w:rsidRPr="00926EE2">
        <w:rPr>
          <w:rStyle w:val="Strong"/>
          <w:rFonts w:ascii="Times New Roman" w:eastAsia="Microsoft YaHei" w:hAnsi="Times New Roman" w:cs="Times New Roman"/>
          <w:b/>
          <w:bCs/>
          <w:color w:val="auto"/>
        </w:rPr>
        <w:t xml:space="preserve">2. </w:t>
      </w:r>
      <w:r w:rsidR="00EB56E6" w:rsidRPr="00926EE2">
        <w:rPr>
          <w:rStyle w:val="Strong"/>
          <w:rFonts w:ascii="Times New Roman" w:eastAsia="Microsoft YaHei" w:hAnsi="Times New Roman" w:cs="Times New Roman"/>
          <w:b/>
          <w:bCs/>
          <w:color w:val="auto"/>
        </w:rPr>
        <w:t>Improving communication</w:t>
      </w:r>
      <w:r w:rsidR="00F70879" w:rsidRPr="00926EE2">
        <w:rPr>
          <w:rStyle w:val="Strong"/>
          <w:rFonts w:ascii="Times New Roman" w:eastAsia="Microsoft YaHei" w:hAnsi="Times New Roman" w:cs="Times New Roman"/>
          <w:b/>
          <w:bCs/>
          <w:color w:val="auto"/>
        </w:rPr>
        <w:t xml:space="preserve"> process</w:t>
      </w:r>
      <w:r w:rsidR="00EB56E6" w:rsidRPr="00926EE2">
        <w:rPr>
          <w:rStyle w:val="Strong"/>
          <w:rFonts w:ascii="Times New Roman" w:eastAsia="Microsoft YaHei" w:hAnsi="Times New Roman" w:cs="Times New Roman"/>
          <w:b/>
          <w:bCs/>
          <w:color w:val="auto"/>
        </w:rPr>
        <w:t xml:space="preserve"> within an organisation</w:t>
      </w:r>
      <w:bookmarkEnd w:id="37"/>
      <w:bookmarkEnd w:id="38"/>
      <w:bookmarkEnd w:id="39"/>
      <w:bookmarkEnd w:id="40"/>
      <w:bookmarkEnd w:id="41"/>
      <w:bookmarkEnd w:id="42"/>
      <w:r w:rsidR="003A4E6A" w:rsidRPr="00926EE2">
        <w:rPr>
          <w:rStyle w:val="Strong"/>
          <w:rFonts w:ascii="Times New Roman" w:eastAsia="Microsoft YaHei" w:hAnsi="Times New Roman" w:cs="Times New Roman"/>
          <w:b/>
          <w:bCs/>
          <w:color w:val="auto"/>
        </w:rPr>
        <w:t xml:space="preserve"> </w:t>
      </w:r>
    </w:p>
    <w:p w:rsidR="007E1D2A" w:rsidRPr="007E54A1" w:rsidRDefault="00304FF6" w:rsidP="003A4E6A">
      <w:pPr>
        <w:numPr>
          <w:ilvl w:val="0"/>
          <w:numId w:val="1"/>
        </w:numPr>
        <w:shd w:val="clear" w:color="auto" w:fill="FFFFFF"/>
        <w:spacing w:before="240" w:after="0" w:line="360" w:lineRule="auto"/>
        <w:ind w:left="389"/>
        <w:jc w:val="both"/>
        <w:rPr>
          <w:rFonts w:ascii="Times New Roman" w:eastAsia="Microsoft YaHei" w:hAnsi="Times New Roman" w:cs="Times New Roman"/>
          <w:sz w:val="24"/>
          <w:szCs w:val="24"/>
        </w:rPr>
      </w:pPr>
      <w:r>
        <w:rPr>
          <w:rStyle w:val="Strong"/>
          <w:rFonts w:ascii="Times New Roman" w:eastAsia="Microsoft YaHei" w:hAnsi="Times New Roman" w:cs="Times New Roman"/>
          <w:sz w:val="24"/>
          <w:szCs w:val="24"/>
        </w:rPr>
        <w:t>Defining</w:t>
      </w:r>
      <w:r w:rsidR="007E1D2A" w:rsidRPr="007E54A1">
        <w:rPr>
          <w:rStyle w:val="Strong"/>
          <w:rFonts w:ascii="Times New Roman" w:eastAsia="Microsoft YaHei" w:hAnsi="Times New Roman" w:cs="Times New Roman"/>
          <w:sz w:val="24"/>
          <w:szCs w:val="24"/>
        </w:rPr>
        <w:t xml:space="preserve"> goals and expectations</w:t>
      </w:r>
      <w:r w:rsidR="00F52728">
        <w:rPr>
          <w:rFonts w:ascii="Times New Roman" w:eastAsia="Microsoft YaHei" w:hAnsi="Times New Roman" w:cs="Times New Roman"/>
          <w:sz w:val="24"/>
          <w:szCs w:val="24"/>
        </w:rPr>
        <w:t xml:space="preserve">: </w:t>
      </w:r>
      <w:r w:rsidR="007E1D2A" w:rsidRPr="007E54A1">
        <w:rPr>
          <w:rFonts w:ascii="Times New Roman" w:eastAsia="Microsoft YaHei" w:hAnsi="Times New Roman" w:cs="Times New Roman"/>
          <w:sz w:val="24"/>
          <w:szCs w:val="24"/>
        </w:rPr>
        <w:t>Managers need to deliver clear, achievable goals to both teams and individuals, outlining exactly what is required on any given project, and ensuring that all staff are aware of the objectives of the project, the department and the organisation as a whole.</w:t>
      </w:r>
    </w:p>
    <w:p w:rsidR="007E1D2A" w:rsidRPr="007E54A1" w:rsidRDefault="007A38D5" w:rsidP="007E54A1">
      <w:pPr>
        <w:numPr>
          <w:ilvl w:val="0"/>
          <w:numId w:val="1"/>
        </w:numPr>
        <w:shd w:val="clear" w:color="auto" w:fill="FFFFFF"/>
        <w:spacing w:after="0" w:line="360" w:lineRule="auto"/>
        <w:ind w:left="389"/>
        <w:jc w:val="both"/>
        <w:rPr>
          <w:rFonts w:ascii="Times New Roman" w:eastAsia="Microsoft YaHei" w:hAnsi="Times New Roman" w:cs="Times New Roman"/>
          <w:sz w:val="24"/>
          <w:szCs w:val="24"/>
        </w:rPr>
      </w:pPr>
      <w:r>
        <w:rPr>
          <w:rStyle w:val="Strong"/>
          <w:rFonts w:ascii="Times New Roman" w:eastAsia="Microsoft YaHei" w:hAnsi="Times New Roman" w:cs="Times New Roman"/>
          <w:sz w:val="24"/>
          <w:szCs w:val="24"/>
        </w:rPr>
        <w:lastRenderedPageBreak/>
        <w:t>Clearly deliver the</w:t>
      </w:r>
      <w:r w:rsidR="007E1D2A" w:rsidRPr="007E54A1">
        <w:rPr>
          <w:rStyle w:val="Strong"/>
          <w:rFonts w:ascii="Times New Roman" w:eastAsia="Microsoft YaHei" w:hAnsi="Times New Roman" w:cs="Times New Roman"/>
          <w:sz w:val="24"/>
          <w:szCs w:val="24"/>
        </w:rPr>
        <w:t xml:space="preserve"> message</w:t>
      </w:r>
      <w:r w:rsidR="00F52728">
        <w:rPr>
          <w:rFonts w:ascii="Times New Roman" w:eastAsia="Microsoft YaHei" w:hAnsi="Times New Roman" w:cs="Times New Roman"/>
          <w:sz w:val="24"/>
          <w:szCs w:val="24"/>
        </w:rPr>
        <w:t xml:space="preserve">: Ensure the </w:t>
      </w:r>
      <w:r w:rsidR="007E1D2A" w:rsidRPr="007E54A1">
        <w:rPr>
          <w:rFonts w:ascii="Times New Roman" w:eastAsia="Microsoft YaHei" w:hAnsi="Times New Roman" w:cs="Times New Roman"/>
          <w:sz w:val="24"/>
          <w:szCs w:val="24"/>
        </w:rPr>
        <w:t xml:space="preserve">message </w:t>
      </w:r>
      <w:r w:rsidR="00F52728">
        <w:rPr>
          <w:rFonts w:ascii="Times New Roman" w:eastAsia="Microsoft YaHei" w:hAnsi="Times New Roman" w:cs="Times New Roman"/>
          <w:sz w:val="24"/>
          <w:szCs w:val="24"/>
        </w:rPr>
        <w:t xml:space="preserve">is clear and accessible to </w:t>
      </w:r>
      <w:r w:rsidR="007E1D2A" w:rsidRPr="007E54A1">
        <w:rPr>
          <w:rFonts w:ascii="Times New Roman" w:eastAsia="Microsoft YaHei" w:hAnsi="Times New Roman" w:cs="Times New Roman"/>
          <w:sz w:val="24"/>
          <w:szCs w:val="24"/>
        </w:rPr>
        <w:t xml:space="preserve">intended audience. </w:t>
      </w:r>
    </w:p>
    <w:p w:rsidR="007E1D2A" w:rsidRPr="007E54A1" w:rsidRDefault="00304FF6" w:rsidP="007E54A1">
      <w:pPr>
        <w:numPr>
          <w:ilvl w:val="0"/>
          <w:numId w:val="1"/>
        </w:numPr>
        <w:shd w:val="clear" w:color="auto" w:fill="FFFFFF"/>
        <w:spacing w:after="0" w:line="360" w:lineRule="auto"/>
        <w:ind w:left="389"/>
        <w:jc w:val="both"/>
        <w:rPr>
          <w:rFonts w:ascii="Times New Roman" w:eastAsia="Microsoft YaHei" w:hAnsi="Times New Roman" w:cs="Times New Roman"/>
          <w:sz w:val="24"/>
          <w:szCs w:val="24"/>
        </w:rPr>
      </w:pPr>
      <w:r>
        <w:rPr>
          <w:rStyle w:val="Strong"/>
          <w:rFonts w:ascii="Times New Roman" w:eastAsia="Microsoft YaHei" w:hAnsi="Times New Roman" w:cs="Times New Roman"/>
          <w:sz w:val="24"/>
          <w:szCs w:val="24"/>
        </w:rPr>
        <w:t>Choosing</w:t>
      </w:r>
      <w:r w:rsidR="00033948">
        <w:rPr>
          <w:rStyle w:val="Strong"/>
          <w:rFonts w:ascii="Times New Roman" w:eastAsia="Microsoft YaHei" w:hAnsi="Times New Roman" w:cs="Times New Roman"/>
          <w:sz w:val="24"/>
          <w:szCs w:val="24"/>
        </w:rPr>
        <w:t xml:space="preserve"> the</w:t>
      </w:r>
      <w:r w:rsidR="007E1D2A" w:rsidRPr="007E54A1">
        <w:rPr>
          <w:rStyle w:val="Strong"/>
          <w:rFonts w:ascii="Times New Roman" w:eastAsia="Microsoft YaHei" w:hAnsi="Times New Roman" w:cs="Times New Roman"/>
          <w:sz w:val="24"/>
          <w:szCs w:val="24"/>
        </w:rPr>
        <w:t xml:space="preserve"> medium carefully</w:t>
      </w:r>
      <w:r w:rsidR="00033948">
        <w:rPr>
          <w:rFonts w:ascii="Times New Roman" w:eastAsia="Microsoft YaHei" w:hAnsi="Times New Roman" w:cs="Times New Roman"/>
          <w:sz w:val="24"/>
          <w:szCs w:val="24"/>
        </w:rPr>
        <w:t xml:space="preserve">: </w:t>
      </w:r>
      <w:r w:rsidR="001B7E8C">
        <w:rPr>
          <w:rFonts w:ascii="Times New Roman" w:eastAsia="Microsoft YaHei" w:hAnsi="Times New Roman" w:cs="Times New Roman"/>
          <w:sz w:val="24"/>
          <w:szCs w:val="24"/>
        </w:rPr>
        <w:t xml:space="preserve">Once message has </w:t>
      </w:r>
      <w:r>
        <w:rPr>
          <w:rFonts w:ascii="Times New Roman" w:eastAsia="Microsoft YaHei" w:hAnsi="Times New Roman" w:cs="Times New Roman"/>
          <w:sz w:val="24"/>
          <w:szCs w:val="24"/>
        </w:rPr>
        <w:t xml:space="preserve">created then its need to ensure </w:t>
      </w:r>
      <w:r w:rsidR="007E1D2A" w:rsidRPr="007E54A1">
        <w:rPr>
          <w:rFonts w:ascii="Times New Roman" w:eastAsia="Microsoft YaHei" w:hAnsi="Times New Roman" w:cs="Times New Roman"/>
          <w:sz w:val="24"/>
          <w:szCs w:val="24"/>
        </w:rPr>
        <w:t>delivered in the best possible format. While face-to-face communication is by far the best way to build trust with employees, it is not always an option. Take time to decide whether information delivered in a printed copy would work better than an email or if a general memo will suffice.</w:t>
      </w:r>
    </w:p>
    <w:p w:rsidR="007E1D2A" w:rsidRPr="007E54A1" w:rsidRDefault="007E1D2A" w:rsidP="007E54A1">
      <w:pPr>
        <w:numPr>
          <w:ilvl w:val="0"/>
          <w:numId w:val="1"/>
        </w:numPr>
        <w:shd w:val="clear" w:color="auto" w:fill="FFFFFF"/>
        <w:spacing w:after="0" w:line="360" w:lineRule="auto"/>
        <w:ind w:left="389"/>
        <w:jc w:val="both"/>
        <w:rPr>
          <w:rFonts w:ascii="Times New Roman" w:eastAsia="Microsoft YaHei" w:hAnsi="Times New Roman" w:cs="Times New Roman"/>
          <w:sz w:val="24"/>
          <w:szCs w:val="24"/>
        </w:rPr>
      </w:pPr>
      <w:r w:rsidRPr="007E54A1">
        <w:rPr>
          <w:rStyle w:val="Strong"/>
          <w:rFonts w:ascii="Times New Roman" w:eastAsia="Microsoft YaHei" w:hAnsi="Times New Roman" w:cs="Times New Roman"/>
          <w:sz w:val="24"/>
          <w:szCs w:val="24"/>
        </w:rPr>
        <w:t>Keep</w:t>
      </w:r>
      <w:r w:rsidR="00297888">
        <w:rPr>
          <w:rStyle w:val="Strong"/>
          <w:rFonts w:ascii="Times New Roman" w:eastAsia="Microsoft YaHei" w:hAnsi="Times New Roman" w:cs="Times New Roman"/>
          <w:sz w:val="24"/>
          <w:szCs w:val="24"/>
        </w:rPr>
        <w:t>ing</w:t>
      </w:r>
      <w:r w:rsidRPr="007E54A1">
        <w:rPr>
          <w:rStyle w:val="Strong"/>
          <w:rFonts w:ascii="Times New Roman" w:eastAsia="Microsoft YaHei" w:hAnsi="Times New Roman" w:cs="Times New Roman"/>
          <w:sz w:val="24"/>
          <w:szCs w:val="24"/>
        </w:rPr>
        <w:t xml:space="preserve"> everyone involved</w:t>
      </w:r>
      <w:r w:rsidR="00F92601">
        <w:rPr>
          <w:rFonts w:ascii="Times New Roman" w:eastAsia="Microsoft YaHei" w:hAnsi="Times New Roman" w:cs="Times New Roman"/>
          <w:sz w:val="24"/>
          <w:szCs w:val="24"/>
        </w:rPr>
        <w:t>: Ensuring</w:t>
      </w:r>
      <w:r w:rsidRPr="007E54A1">
        <w:rPr>
          <w:rFonts w:ascii="Times New Roman" w:eastAsia="Microsoft YaHei" w:hAnsi="Times New Roman" w:cs="Times New Roman"/>
          <w:sz w:val="24"/>
          <w:szCs w:val="24"/>
        </w:rPr>
        <w:t xml:space="preserve"> that lines of communication are kept open at all times. Actively seek and encourage progress reports and project updates. This is particularly important when dealing with remote staff.</w:t>
      </w:r>
    </w:p>
    <w:p w:rsidR="007E1D2A" w:rsidRPr="007E54A1" w:rsidRDefault="007E1D2A" w:rsidP="007E54A1">
      <w:pPr>
        <w:numPr>
          <w:ilvl w:val="0"/>
          <w:numId w:val="1"/>
        </w:numPr>
        <w:shd w:val="clear" w:color="auto" w:fill="FFFFFF"/>
        <w:spacing w:after="0" w:line="360" w:lineRule="auto"/>
        <w:ind w:left="389"/>
        <w:jc w:val="both"/>
        <w:rPr>
          <w:rFonts w:ascii="Times New Roman" w:eastAsia="Microsoft YaHei" w:hAnsi="Times New Roman" w:cs="Times New Roman"/>
          <w:sz w:val="24"/>
          <w:szCs w:val="24"/>
        </w:rPr>
      </w:pPr>
      <w:r w:rsidRPr="007E54A1">
        <w:rPr>
          <w:rStyle w:val="Strong"/>
          <w:rFonts w:ascii="Times New Roman" w:eastAsia="Microsoft YaHei" w:hAnsi="Times New Roman" w:cs="Times New Roman"/>
          <w:sz w:val="24"/>
          <w:szCs w:val="24"/>
        </w:rPr>
        <w:t>Listen</w:t>
      </w:r>
      <w:r w:rsidR="00F92601">
        <w:rPr>
          <w:rStyle w:val="Strong"/>
          <w:rFonts w:ascii="Times New Roman" w:eastAsia="Microsoft YaHei" w:hAnsi="Times New Roman" w:cs="Times New Roman"/>
          <w:sz w:val="24"/>
          <w:szCs w:val="24"/>
        </w:rPr>
        <w:t>ing</w:t>
      </w:r>
      <w:r w:rsidRPr="007E54A1">
        <w:rPr>
          <w:rStyle w:val="Strong"/>
          <w:rFonts w:ascii="Times New Roman" w:eastAsia="Microsoft YaHei" w:hAnsi="Times New Roman" w:cs="Times New Roman"/>
          <w:sz w:val="24"/>
          <w:szCs w:val="24"/>
        </w:rPr>
        <w:t xml:space="preserve"> and show empathy</w:t>
      </w:r>
      <w:r w:rsidR="00217546">
        <w:rPr>
          <w:rFonts w:ascii="Times New Roman" w:eastAsia="Microsoft YaHei" w:hAnsi="Times New Roman" w:cs="Times New Roman"/>
          <w:sz w:val="24"/>
          <w:szCs w:val="24"/>
        </w:rPr>
        <w:t xml:space="preserve">: </w:t>
      </w:r>
      <w:r w:rsidRPr="007E54A1">
        <w:rPr>
          <w:rFonts w:ascii="Times New Roman" w:eastAsia="Microsoft YaHei" w:hAnsi="Times New Roman" w:cs="Times New Roman"/>
          <w:sz w:val="24"/>
          <w:szCs w:val="24"/>
        </w:rPr>
        <w:t>Communication is a two-way process and no company or individual will survive long if it doesn’t listen and encourage dialogue with the other party.</w:t>
      </w:r>
    </w:p>
    <w:p w:rsidR="0066523B" w:rsidRDefault="00600AD0" w:rsidP="0066523B">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part of the report has prepared based on the real life experience of Mr. Paul who has been working in the company named SSP Group Plc since 2008. </w:t>
      </w:r>
      <w:r w:rsidR="002F6D57" w:rsidRPr="007E54A1">
        <w:rPr>
          <w:rFonts w:ascii="Times New Roman" w:hAnsi="Times New Roman" w:cs="Times New Roman"/>
          <w:sz w:val="24"/>
          <w:szCs w:val="24"/>
        </w:rPr>
        <w:t>The following</w:t>
      </w:r>
      <w:r w:rsidR="006A221F">
        <w:rPr>
          <w:rFonts w:ascii="Times New Roman" w:hAnsi="Times New Roman" w:cs="Times New Roman"/>
          <w:sz w:val="24"/>
          <w:szCs w:val="24"/>
        </w:rPr>
        <w:t xml:space="preserve"> multiple</w:t>
      </w:r>
      <w:r w:rsidR="002F6D57" w:rsidRPr="007E54A1">
        <w:rPr>
          <w:rFonts w:ascii="Times New Roman" w:hAnsi="Times New Roman" w:cs="Times New Roman"/>
          <w:sz w:val="24"/>
          <w:szCs w:val="24"/>
        </w:rPr>
        <w:t xml:space="preserve"> questions have been asked to Paul in order to provide a real life </w:t>
      </w:r>
      <w:r w:rsidR="0051521C" w:rsidRPr="007E54A1">
        <w:rPr>
          <w:rFonts w:ascii="Times New Roman" w:hAnsi="Times New Roman" w:cs="Times New Roman"/>
          <w:sz w:val="24"/>
          <w:szCs w:val="24"/>
        </w:rPr>
        <w:t>experience in this report</w:t>
      </w:r>
      <w:r w:rsidR="00DB5288">
        <w:rPr>
          <w:rFonts w:ascii="Times New Roman" w:hAnsi="Times New Roman" w:cs="Times New Roman"/>
          <w:sz w:val="24"/>
          <w:szCs w:val="24"/>
        </w:rPr>
        <w:t xml:space="preserve"> to more about the communication within the workplace. </w:t>
      </w:r>
      <w:bookmarkStart w:id="43" w:name="_Toc522822556"/>
    </w:p>
    <w:p w:rsidR="004C0D3F" w:rsidRPr="0066523B" w:rsidRDefault="00472CE4" w:rsidP="0066523B">
      <w:pPr>
        <w:spacing w:before="240" w:line="360" w:lineRule="auto"/>
        <w:jc w:val="both"/>
        <w:rPr>
          <w:rFonts w:ascii="Times New Roman" w:hAnsi="Times New Roman" w:cs="Times New Roman"/>
          <w:sz w:val="24"/>
          <w:szCs w:val="24"/>
        </w:rPr>
      </w:pPr>
      <w:r w:rsidRPr="00F35CDB">
        <w:rPr>
          <w:rFonts w:ascii="Times New Roman" w:hAnsi="Times New Roman" w:cs="Times New Roman"/>
          <w:b/>
          <w:sz w:val="28"/>
          <w:szCs w:val="28"/>
        </w:rPr>
        <w:t xml:space="preserve">3. </w:t>
      </w:r>
      <w:r w:rsidR="007B3542" w:rsidRPr="00F35CDB">
        <w:rPr>
          <w:rFonts w:ascii="Times New Roman" w:hAnsi="Times New Roman" w:cs="Times New Roman"/>
          <w:b/>
          <w:sz w:val="28"/>
          <w:szCs w:val="28"/>
        </w:rPr>
        <w:t>Questionnaire</w:t>
      </w:r>
      <w:r w:rsidR="001B449D">
        <w:rPr>
          <w:rFonts w:ascii="Times New Roman" w:hAnsi="Times New Roman" w:cs="Times New Roman"/>
          <w:b/>
          <w:sz w:val="28"/>
          <w:szCs w:val="28"/>
        </w:rPr>
        <w:t>s</w:t>
      </w:r>
      <w:r w:rsidR="003C4673" w:rsidRPr="00F35CDB">
        <w:rPr>
          <w:rFonts w:ascii="Times New Roman" w:hAnsi="Times New Roman" w:cs="Times New Roman"/>
          <w:b/>
          <w:sz w:val="28"/>
          <w:szCs w:val="28"/>
        </w:rPr>
        <w:t xml:space="preserve"> for Paul</w:t>
      </w:r>
      <w:bookmarkEnd w:id="43"/>
    </w:p>
    <w:p w:rsidR="00052A36" w:rsidRPr="007E54A1" w:rsidRDefault="00052A36" w:rsidP="007E54A1">
      <w:pPr>
        <w:autoSpaceDE w:val="0"/>
        <w:autoSpaceDN w:val="0"/>
        <w:adjustRightInd w:val="0"/>
        <w:spacing w:after="0" w:line="360" w:lineRule="auto"/>
        <w:rPr>
          <w:rFonts w:ascii="Times New Roman" w:hAnsi="Times New Roman" w:cs="Times New Roman"/>
          <w:sz w:val="24"/>
          <w:szCs w:val="24"/>
        </w:rPr>
      </w:pPr>
      <w:r w:rsidRPr="007E54A1">
        <w:rPr>
          <w:rFonts w:ascii="Times New Roman" w:hAnsi="Times New Roman" w:cs="Times New Roman"/>
          <w:sz w:val="24"/>
          <w:szCs w:val="24"/>
        </w:rPr>
        <w:t>Please fill in the answer that best fit your experience when dealing with communication</w:t>
      </w:r>
    </w:p>
    <w:p w:rsidR="00052A36" w:rsidRPr="007E54A1" w:rsidRDefault="00052A36" w:rsidP="007E54A1">
      <w:pPr>
        <w:autoSpaceDE w:val="0"/>
        <w:autoSpaceDN w:val="0"/>
        <w:adjustRightInd w:val="0"/>
        <w:spacing w:after="0" w:line="360" w:lineRule="auto"/>
        <w:rPr>
          <w:rFonts w:ascii="Times New Roman" w:hAnsi="Times New Roman" w:cs="Times New Roman"/>
          <w:sz w:val="24"/>
          <w:szCs w:val="24"/>
        </w:rPr>
      </w:pPr>
      <w:r w:rsidRPr="007E54A1">
        <w:rPr>
          <w:rFonts w:ascii="Times New Roman" w:hAnsi="Times New Roman" w:cs="Times New Roman"/>
          <w:sz w:val="24"/>
          <w:szCs w:val="24"/>
        </w:rPr>
        <w:t>within this organization.</w:t>
      </w:r>
    </w:p>
    <w:p w:rsidR="00EA0208" w:rsidRDefault="00052A36" w:rsidP="00EA0208">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1. Which best describes your impression of communications within this organization?</w:t>
      </w:r>
    </w:p>
    <w:p w:rsidR="00EA0208" w:rsidRPr="0065118B" w:rsidRDefault="00052A36" w:rsidP="00EA0208">
      <w:pPr>
        <w:pStyle w:val="ListParagraph"/>
        <w:numPr>
          <w:ilvl w:val="0"/>
          <w:numId w:val="7"/>
        </w:numPr>
        <w:autoSpaceDE w:val="0"/>
        <w:autoSpaceDN w:val="0"/>
        <w:adjustRightInd w:val="0"/>
        <w:spacing w:before="240" w:after="0" w:line="360" w:lineRule="auto"/>
        <w:rPr>
          <w:rFonts w:ascii="Times New Roman" w:hAnsi="Times New Roman" w:cs="Times New Roman"/>
          <w:sz w:val="24"/>
          <w:szCs w:val="24"/>
        </w:rPr>
      </w:pPr>
      <w:r w:rsidRPr="0065118B">
        <w:rPr>
          <w:rFonts w:ascii="Times New Roman" w:hAnsi="Times New Roman" w:cs="Times New Roman"/>
          <w:sz w:val="24"/>
          <w:szCs w:val="24"/>
        </w:rPr>
        <w:t>Keeps us fully informed</w:t>
      </w:r>
    </w:p>
    <w:p w:rsidR="00EA0208" w:rsidRPr="00490FCB" w:rsidRDefault="00052A36" w:rsidP="00EA0208">
      <w:pPr>
        <w:pStyle w:val="ListParagraph"/>
        <w:numPr>
          <w:ilvl w:val="0"/>
          <w:numId w:val="7"/>
        </w:numPr>
        <w:autoSpaceDE w:val="0"/>
        <w:autoSpaceDN w:val="0"/>
        <w:adjustRightInd w:val="0"/>
        <w:spacing w:before="240" w:after="0" w:line="360" w:lineRule="auto"/>
        <w:rPr>
          <w:rFonts w:ascii="Times New Roman" w:hAnsi="Times New Roman" w:cs="Times New Roman"/>
          <w:sz w:val="24"/>
          <w:szCs w:val="24"/>
        </w:rPr>
      </w:pPr>
      <w:r w:rsidRPr="00490FCB">
        <w:rPr>
          <w:rFonts w:ascii="Times New Roman" w:hAnsi="Times New Roman" w:cs="Times New Roman"/>
          <w:sz w:val="24"/>
          <w:szCs w:val="24"/>
        </w:rPr>
        <w:t>Keeps us fairly well informed</w:t>
      </w:r>
    </w:p>
    <w:p w:rsidR="00EA0208" w:rsidRPr="00490FCB" w:rsidRDefault="00052A36" w:rsidP="00EA0208">
      <w:pPr>
        <w:pStyle w:val="ListParagraph"/>
        <w:numPr>
          <w:ilvl w:val="0"/>
          <w:numId w:val="7"/>
        </w:numPr>
        <w:autoSpaceDE w:val="0"/>
        <w:autoSpaceDN w:val="0"/>
        <w:adjustRightInd w:val="0"/>
        <w:spacing w:before="240" w:after="0" w:line="360" w:lineRule="auto"/>
        <w:rPr>
          <w:rFonts w:ascii="Times New Roman" w:hAnsi="Times New Roman" w:cs="Times New Roman"/>
          <w:b/>
          <w:sz w:val="24"/>
          <w:szCs w:val="24"/>
        </w:rPr>
      </w:pPr>
      <w:r w:rsidRPr="00490FCB">
        <w:rPr>
          <w:rFonts w:ascii="Times New Roman" w:hAnsi="Times New Roman" w:cs="Times New Roman"/>
          <w:b/>
          <w:sz w:val="24"/>
          <w:szCs w:val="24"/>
        </w:rPr>
        <w:t>Keeps us adequately informed</w:t>
      </w:r>
      <w:r w:rsidR="00490FCB" w:rsidRPr="00496339">
        <w:rPr>
          <w:rFonts w:ascii="Times New Roman" w:hAnsi="Times New Roman" w:cs="Times New Roman"/>
          <w:b/>
          <w:sz w:val="24"/>
          <w:szCs w:val="24"/>
        </w:rPr>
        <w:t>√</w:t>
      </w:r>
    </w:p>
    <w:p w:rsidR="00EA0208" w:rsidRDefault="00052A36" w:rsidP="00EA0208">
      <w:pPr>
        <w:pStyle w:val="ListParagraph"/>
        <w:numPr>
          <w:ilvl w:val="0"/>
          <w:numId w:val="7"/>
        </w:numPr>
        <w:autoSpaceDE w:val="0"/>
        <w:autoSpaceDN w:val="0"/>
        <w:adjustRightInd w:val="0"/>
        <w:spacing w:before="240" w:after="0" w:line="360" w:lineRule="auto"/>
        <w:rPr>
          <w:rFonts w:ascii="Times New Roman" w:hAnsi="Times New Roman" w:cs="Times New Roman"/>
          <w:sz w:val="24"/>
          <w:szCs w:val="24"/>
        </w:rPr>
      </w:pPr>
      <w:r w:rsidRPr="00EA0208">
        <w:rPr>
          <w:rFonts w:ascii="Times New Roman" w:hAnsi="Times New Roman" w:cs="Times New Roman"/>
          <w:sz w:val="24"/>
          <w:szCs w:val="24"/>
        </w:rPr>
        <w:t>Gives us only a limited amount of information</w:t>
      </w:r>
    </w:p>
    <w:p w:rsidR="00EA0208" w:rsidRPr="00877CF2" w:rsidRDefault="00052A36" w:rsidP="00EA0208">
      <w:pPr>
        <w:pStyle w:val="ListParagraph"/>
        <w:numPr>
          <w:ilvl w:val="0"/>
          <w:numId w:val="7"/>
        </w:numPr>
        <w:autoSpaceDE w:val="0"/>
        <w:autoSpaceDN w:val="0"/>
        <w:adjustRightInd w:val="0"/>
        <w:spacing w:before="240" w:after="0" w:line="360" w:lineRule="auto"/>
        <w:rPr>
          <w:rFonts w:ascii="Times New Roman" w:hAnsi="Times New Roman" w:cs="Times New Roman"/>
          <w:sz w:val="24"/>
          <w:szCs w:val="24"/>
        </w:rPr>
      </w:pPr>
      <w:r w:rsidRPr="00EA0208">
        <w:rPr>
          <w:rFonts w:ascii="Times New Roman" w:hAnsi="Times New Roman" w:cs="Times New Roman"/>
          <w:sz w:val="24"/>
          <w:szCs w:val="24"/>
        </w:rPr>
        <w:t>Doesn't tell us much at all about what is going on</w:t>
      </w:r>
    </w:p>
    <w:p w:rsidR="006A221F" w:rsidRDefault="00052A36" w:rsidP="006A221F">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2. How do you feel about the information you receive?</w:t>
      </w:r>
    </w:p>
    <w:p w:rsidR="006A221F" w:rsidRPr="003545D7" w:rsidRDefault="00052A36" w:rsidP="007E54A1">
      <w:pPr>
        <w:pStyle w:val="ListParagraph"/>
        <w:numPr>
          <w:ilvl w:val="0"/>
          <w:numId w:val="8"/>
        </w:numPr>
        <w:autoSpaceDE w:val="0"/>
        <w:autoSpaceDN w:val="0"/>
        <w:adjustRightInd w:val="0"/>
        <w:spacing w:before="240" w:after="0" w:line="360" w:lineRule="auto"/>
        <w:rPr>
          <w:rFonts w:ascii="Times New Roman" w:hAnsi="Times New Roman" w:cs="Times New Roman"/>
          <w:sz w:val="24"/>
          <w:szCs w:val="24"/>
        </w:rPr>
      </w:pPr>
      <w:r w:rsidRPr="003545D7">
        <w:rPr>
          <w:rFonts w:ascii="Times New Roman" w:hAnsi="Times New Roman" w:cs="Times New Roman"/>
          <w:sz w:val="24"/>
          <w:szCs w:val="24"/>
        </w:rPr>
        <w:t xml:space="preserve">I </w:t>
      </w:r>
      <w:r w:rsidR="002D51DC" w:rsidRPr="003545D7">
        <w:rPr>
          <w:rFonts w:ascii="Times New Roman" w:hAnsi="Times New Roman" w:cs="Times New Roman"/>
          <w:sz w:val="24"/>
          <w:szCs w:val="24"/>
        </w:rPr>
        <w:t>can almost always believe it</w:t>
      </w:r>
    </w:p>
    <w:p w:rsidR="006A221F" w:rsidRDefault="00052A36" w:rsidP="007E54A1">
      <w:pPr>
        <w:pStyle w:val="ListParagraph"/>
        <w:numPr>
          <w:ilvl w:val="0"/>
          <w:numId w:val="8"/>
        </w:numPr>
        <w:autoSpaceDE w:val="0"/>
        <w:autoSpaceDN w:val="0"/>
        <w:adjustRightInd w:val="0"/>
        <w:spacing w:before="240" w:after="0" w:line="360" w:lineRule="auto"/>
        <w:rPr>
          <w:rFonts w:ascii="Times New Roman" w:hAnsi="Times New Roman" w:cs="Times New Roman"/>
          <w:sz w:val="24"/>
          <w:szCs w:val="24"/>
        </w:rPr>
      </w:pPr>
      <w:r w:rsidRPr="006A221F">
        <w:rPr>
          <w:rFonts w:ascii="Times New Roman" w:hAnsi="Times New Roman" w:cs="Times New Roman"/>
          <w:sz w:val="24"/>
          <w:szCs w:val="24"/>
        </w:rPr>
        <w:t xml:space="preserve">I </w:t>
      </w:r>
      <w:r w:rsidR="00EB24AE">
        <w:rPr>
          <w:rFonts w:ascii="Times New Roman" w:hAnsi="Times New Roman" w:cs="Times New Roman"/>
          <w:sz w:val="24"/>
          <w:szCs w:val="24"/>
        </w:rPr>
        <w:t>can usually believe it</w:t>
      </w:r>
    </w:p>
    <w:p w:rsidR="006A221F" w:rsidRPr="00EB24AE" w:rsidRDefault="00052A36" w:rsidP="007E54A1">
      <w:pPr>
        <w:pStyle w:val="ListParagraph"/>
        <w:numPr>
          <w:ilvl w:val="0"/>
          <w:numId w:val="8"/>
        </w:numPr>
        <w:autoSpaceDE w:val="0"/>
        <w:autoSpaceDN w:val="0"/>
        <w:adjustRightInd w:val="0"/>
        <w:spacing w:before="240" w:after="0" w:line="360" w:lineRule="auto"/>
        <w:rPr>
          <w:rFonts w:ascii="Times New Roman" w:hAnsi="Times New Roman" w:cs="Times New Roman"/>
          <w:b/>
          <w:sz w:val="24"/>
          <w:szCs w:val="24"/>
        </w:rPr>
      </w:pPr>
      <w:r w:rsidRPr="00EB24AE">
        <w:rPr>
          <w:rFonts w:ascii="Times New Roman" w:hAnsi="Times New Roman" w:cs="Times New Roman"/>
          <w:b/>
          <w:sz w:val="24"/>
          <w:szCs w:val="24"/>
        </w:rPr>
        <w:lastRenderedPageBreak/>
        <w:t>I can</w:t>
      </w:r>
      <w:r w:rsidR="00EB24AE">
        <w:rPr>
          <w:rFonts w:ascii="Times New Roman" w:hAnsi="Times New Roman" w:cs="Times New Roman"/>
          <w:b/>
          <w:sz w:val="24"/>
          <w:szCs w:val="24"/>
        </w:rPr>
        <w:t xml:space="preserve"> believe it about half the time</w:t>
      </w:r>
      <w:r w:rsidR="00EB24AE" w:rsidRPr="00496339">
        <w:rPr>
          <w:rFonts w:ascii="Times New Roman" w:hAnsi="Times New Roman" w:cs="Times New Roman"/>
          <w:b/>
          <w:sz w:val="24"/>
          <w:szCs w:val="24"/>
        </w:rPr>
        <w:t>√</w:t>
      </w:r>
    </w:p>
    <w:p w:rsidR="00052A36" w:rsidRPr="006A221F" w:rsidRDefault="00052A36" w:rsidP="007E54A1">
      <w:pPr>
        <w:pStyle w:val="ListParagraph"/>
        <w:numPr>
          <w:ilvl w:val="0"/>
          <w:numId w:val="8"/>
        </w:numPr>
        <w:autoSpaceDE w:val="0"/>
        <w:autoSpaceDN w:val="0"/>
        <w:adjustRightInd w:val="0"/>
        <w:spacing w:before="240" w:after="0" w:line="360" w:lineRule="auto"/>
        <w:rPr>
          <w:rFonts w:ascii="Times New Roman" w:hAnsi="Times New Roman" w:cs="Times New Roman"/>
          <w:sz w:val="24"/>
          <w:szCs w:val="24"/>
        </w:rPr>
      </w:pPr>
      <w:r w:rsidRPr="006A221F">
        <w:rPr>
          <w:rFonts w:ascii="Times New Roman" w:hAnsi="Times New Roman" w:cs="Times New Roman"/>
          <w:sz w:val="24"/>
          <w:szCs w:val="24"/>
        </w:rPr>
        <w:t xml:space="preserve">I </w:t>
      </w:r>
      <w:r w:rsidR="00EB24AE">
        <w:rPr>
          <w:rFonts w:ascii="Times New Roman" w:hAnsi="Times New Roman" w:cs="Times New Roman"/>
          <w:sz w:val="24"/>
          <w:szCs w:val="24"/>
        </w:rPr>
        <w:t>usually can't believe it</w:t>
      </w:r>
    </w:p>
    <w:p w:rsidR="00DD68CE" w:rsidRDefault="00052A36" w:rsidP="00DD68CE">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3. I have the information I need to do my job.</w:t>
      </w:r>
    </w:p>
    <w:p w:rsidR="00DD68CE" w:rsidRPr="0071285B" w:rsidRDefault="00052A36" w:rsidP="007E54A1">
      <w:pPr>
        <w:pStyle w:val="ListParagraph"/>
        <w:numPr>
          <w:ilvl w:val="0"/>
          <w:numId w:val="9"/>
        </w:numPr>
        <w:autoSpaceDE w:val="0"/>
        <w:autoSpaceDN w:val="0"/>
        <w:adjustRightInd w:val="0"/>
        <w:spacing w:before="240" w:after="0" w:line="360" w:lineRule="auto"/>
        <w:rPr>
          <w:rFonts w:ascii="Times New Roman" w:hAnsi="Times New Roman" w:cs="Times New Roman"/>
          <w:sz w:val="24"/>
          <w:szCs w:val="24"/>
        </w:rPr>
      </w:pPr>
      <w:r w:rsidRPr="0071285B">
        <w:rPr>
          <w:rFonts w:ascii="Times New Roman" w:hAnsi="Times New Roman" w:cs="Times New Roman"/>
          <w:sz w:val="24"/>
          <w:szCs w:val="24"/>
        </w:rPr>
        <w:t>Strongly Agree</w:t>
      </w:r>
    </w:p>
    <w:p w:rsidR="00DD68CE" w:rsidRDefault="00052A36" w:rsidP="007E54A1">
      <w:pPr>
        <w:pStyle w:val="ListParagraph"/>
        <w:numPr>
          <w:ilvl w:val="0"/>
          <w:numId w:val="9"/>
        </w:numPr>
        <w:autoSpaceDE w:val="0"/>
        <w:autoSpaceDN w:val="0"/>
        <w:adjustRightInd w:val="0"/>
        <w:spacing w:before="240" w:after="0" w:line="360" w:lineRule="auto"/>
        <w:rPr>
          <w:rFonts w:ascii="Times New Roman" w:hAnsi="Times New Roman" w:cs="Times New Roman"/>
          <w:sz w:val="24"/>
          <w:szCs w:val="24"/>
        </w:rPr>
      </w:pPr>
      <w:r w:rsidRPr="00DD68CE">
        <w:rPr>
          <w:rFonts w:ascii="Times New Roman" w:hAnsi="Times New Roman" w:cs="Times New Roman"/>
          <w:sz w:val="24"/>
          <w:szCs w:val="24"/>
        </w:rPr>
        <w:t>Agree</w:t>
      </w:r>
    </w:p>
    <w:p w:rsidR="00DD68CE" w:rsidRPr="0071285B" w:rsidRDefault="00052A36" w:rsidP="007E54A1">
      <w:pPr>
        <w:pStyle w:val="ListParagraph"/>
        <w:numPr>
          <w:ilvl w:val="0"/>
          <w:numId w:val="9"/>
        </w:numPr>
        <w:autoSpaceDE w:val="0"/>
        <w:autoSpaceDN w:val="0"/>
        <w:adjustRightInd w:val="0"/>
        <w:spacing w:before="240" w:after="0" w:line="360" w:lineRule="auto"/>
        <w:rPr>
          <w:rFonts w:ascii="Times New Roman" w:hAnsi="Times New Roman" w:cs="Times New Roman"/>
          <w:b/>
          <w:sz w:val="24"/>
          <w:szCs w:val="24"/>
        </w:rPr>
      </w:pPr>
      <w:r w:rsidRPr="0071285B">
        <w:rPr>
          <w:rFonts w:ascii="Times New Roman" w:hAnsi="Times New Roman" w:cs="Times New Roman"/>
          <w:b/>
          <w:i/>
          <w:iCs/>
          <w:sz w:val="24"/>
          <w:szCs w:val="24"/>
        </w:rPr>
        <w:t xml:space="preserve"> </w:t>
      </w:r>
      <w:r w:rsidRPr="0071285B">
        <w:rPr>
          <w:rFonts w:ascii="Times New Roman" w:hAnsi="Times New Roman" w:cs="Times New Roman"/>
          <w:b/>
          <w:sz w:val="24"/>
          <w:szCs w:val="24"/>
        </w:rPr>
        <w:t>Neutral</w:t>
      </w:r>
      <w:r w:rsidR="0071285B" w:rsidRPr="00496339">
        <w:rPr>
          <w:rFonts w:ascii="Times New Roman" w:hAnsi="Times New Roman" w:cs="Times New Roman"/>
          <w:b/>
          <w:sz w:val="24"/>
          <w:szCs w:val="24"/>
        </w:rPr>
        <w:t>√</w:t>
      </w:r>
    </w:p>
    <w:p w:rsidR="00DD68CE" w:rsidRDefault="00052A36" w:rsidP="007E54A1">
      <w:pPr>
        <w:pStyle w:val="ListParagraph"/>
        <w:numPr>
          <w:ilvl w:val="0"/>
          <w:numId w:val="9"/>
        </w:numPr>
        <w:autoSpaceDE w:val="0"/>
        <w:autoSpaceDN w:val="0"/>
        <w:adjustRightInd w:val="0"/>
        <w:spacing w:before="240" w:after="0" w:line="360" w:lineRule="auto"/>
        <w:rPr>
          <w:rFonts w:ascii="Times New Roman" w:hAnsi="Times New Roman" w:cs="Times New Roman"/>
          <w:sz w:val="24"/>
          <w:szCs w:val="24"/>
        </w:rPr>
      </w:pPr>
      <w:r w:rsidRPr="00DD68CE">
        <w:rPr>
          <w:rFonts w:ascii="Times New Roman" w:hAnsi="Times New Roman" w:cs="Times New Roman"/>
          <w:sz w:val="24"/>
          <w:szCs w:val="24"/>
        </w:rPr>
        <w:t>Disagree</w:t>
      </w:r>
    </w:p>
    <w:p w:rsidR="00052A36" w:rsidRPr="00DD68CE" w:rsidRDefault="00052A36" w:rsidP="007E54A1">
      <w:pPr>
        <w:pStyle w:val="ListParagraph"/>
        <w:numPr>
          <w:ilvl w:val="0"/>
          <w:numId w:val="9"/>
        </w:numPr>
        <w:autoSpaceDE w:val="0"/>
        <w:autoSpaceDN w:val="0"/>
        <w:adjustRightInd w:val="0"/>
        <w:spacing w:before="240" w:after="0" w:line="360" w:lineRule="auto"/>
        <w:rPr>
          <w:rFonts w:ascii="Times New Roman" w:hAnsi="Times New Roman" w:cs="Times New Roman"/>
          <w:sz w:val="24"/>
          <w:szCs w:val="24"/>
        </w:rPr>
      </w:pPr>
      <w:r w:rsidRPr="00DD68CE">
        <w:rPr>
          <w:rFonts w:ascii="Times New Roman" w:hAnsi="Times New Roman" w:cs="Times New Roman"/>
          <w:sz w:val="24"/>
          <w:szCs w:val="24"/>
        </w:rPr>
        <w:t>Strongly Disagree</w:t>
      </w:r>
    </w:p>
    <w:p w:rsidR="00052A36" w:rsidRPr="007E54A1" w:rsidRDefault="00052A36" w:rsidP="00DD68CE">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4. How would you rate your supervisor's communication skills?</w:t>
      </w:r>
    </w:p>
    <w:p w:rsidR="00DD68CE" w:rsidRDefault="00052A36" w:rsidP="007E54A1">
      <w:pPr>
        <w:pStyle w:val="ListParagraph"/>
        <w:numPr>
          <w:ilvl w:val="0"/>
          <w:numId w:val="10"/>
        </w:numPr>
        <w:autoSpaceDE w:val="0"/>
        <w:autoSpaceDN w:val="0"/>
        <w:adjustRightInd w:val="0"/>
        <w:spacing w:after="0" w:line="360" w:lineRule="auto"/>
        <w:rPr>
          <w:rFonts w:ascii="Times New Roman" w:hAnsi="Times New Roman" w:cs="Times New Roman"/>
          <w:sz w:val="24"/>
          <w:szCs w:val="24"/>
        </w:rPr>
      </w:pPr>
      <w:r w:rsidRPr="00DD68CE">
        <w:rPr>
          <w:rFonts w:ascii="Times New Roman" w:hAnsi="Times New Roman" w:cs="Times New Roman"/>
          <w:sz w:val="24"/>
          <w:szCs w:val="24"/>
        </w:rPr>
        <w:t>Excellent</w:t>
      </w:r>
    </w:p>
    <w:p w:rsidR="00DD68CE" w:rsidRPr="0071285B" w:rsidRDefault="00052A36" w:rsidP="007E54A1">
      <w:pPr>
        <w:pStyle w:val="ListParagraph"/>
        <w:numPr>
          <w:ilvl w:val="0"/>
          <w:numId w:val="10"/>
        </w:numPr>
        <w:autoSpaceDE w:val="0"/>
        <w:autoSpaceDN w:val="0"/>
        <w:adjustRightInd w:val="0"/>
        <w:spacing w:after="0" w:line="360" w:lineRule="auto"/>
        <w:rPr>
          <w:rFonts w:ascii="Times New Roman" w:hAnsi="Times New Roman" w:cs="Times New Roman"/>
          <w:sz w:val="24"/>
          <w:szCs w:val="24"/>
        </w:rPr>
      </w:pPr>
      <w:r w:rsidRPr="0071285B">
        <w:rPr>
          <w:rFonts w:ascii="Times New Roman" w:hAnsi="Times New Roman" w:cs="Times New Roman"/>
          <w:sz w:val="24"/>
          <w:szCs w:val="24"/>
        </w:rPr>
        <w:t>Very good</w:t>
      </w:r>
    </w:p>
    <w:p w:rsidR="00DD68CE" w:rsidRDefault="00052A36" w:rsidP="007E54A1">
      <w:pPr>
        <w:pStyle w:val="ListParagraph"/>
        <w:numPr>
          <w:ilvl w:val="0"/>
          <w:numId w:val="10"/>
        </w:numPr>
        <w:autoSpaceDE w:val="0"/>
        <w:autoSpaceDN w:val="0"/>
        <w:adjustRightInd w:val="0"/>
        <w:spacing w:after="0" w:line="360" w:lineRule="auto"/>
        <w:rPr>
          <w:rFonts w:ascii="Times New Roman" w:hAnsi="Times New Roman" w:cs="Times New Roman"/>
          <w:sz w:val="24"/>
          <w:szCs w:val="24"/>
        </w:rPr>
      </w:pPr>
      <w:r w:rsidRPr="00DD68CE">
        <w:rPr>
          <w:rFonts w:ascii="Times New Roman" w:hAnsi="Times New Roman" w:cs="Times New Roman"/>
          <w:sz w:val="24"/>
          <w:szCs w:val="24"/>
        </w:rPr>
        <w:t>Good</w:t>
      </w:r>
    </w:p>
    <w:p w:rsidR="00DD68CE" w:rsidRPr="0071285B" w:rsidRDefault="00052A36" w:rsidP="007E54A1">
      <w:pPr>
        <w:pStyle w:val="ListParagraph"/>
        <w:numPr>
          <w:ilvl w:val="0"/>
          <w:numId w:val="10"/>
        </w:numPr>
        <w:autoSpaceDE w:val="0"/>
        <w:autoSpaceDN w:val="0"/>
        <w:adjustRightInd w:val="0"/>
        <w:spacing w:after="0" w:line="360" w:lineRule="auto"/>
        <w:rPr>
          <w:rFonts w:ascii="Times New Roman" w:hAnsi="Times New Roman" w:cs="Times New Roman"/>
          <w:b/>
          <w:sz w:val="24"/>
          <w:szCs w:val="24"/>
        </w:rPr>
      </w:pPr>
      <w:r w:rsidRPr="0071285B">
        <w:rPr>
          <w:rFonts w:ascii="Times New Roman" w:hAnsi="Times New Roman" w:cs="Times New Roman"/>
          <w:b/>
          <w:i/>
          <w:iCs/>
          <w:sz w:val="24"/>
          <w:szCs w:val="24"/>
        </w:rPr>
        <w:t xml:space="preserve"> </w:t>
      </w:r>
      <w:r w:rsidRPr="0071285B">
        <w:rPr>
          <w:rFonts w:ascii="Times New Roman" w:hAnsi="Times New Roman" w:cs="Times New Roman"/>
          <w:b/>
          <w:sz w:val="24"/>
          <w:szCs w:val="24"/>
        </w:rPr>
        <w:t>Fair</w:t>
      </w:r>
      <w:r w:rsidR="0071285B" w:rsidRPr="00496339">
        <w:rPr>
          <w:rFonts w:ascii="Times New Roman" w:hAnsi="Times New Roman" w:cs="Times New Roman"/>
          <w:b/>
          <w:sz w:val="24"/>
          <w:szCs w:val="24"/>
        </w:rPr>
        <w:t>√</w:t>
      </w:r>
    </w:p>
    <w:p w:rsidR="00052A36" w:rsidRPr="00DD68CE" w:rsidRDefault="00052A36" w:rsidP="007E54A1">
      <w:pPr>
        <w:pStyle w:val="ListParagraph"/>
        <w:numPr>
          <w:ilvl w:val="0"/>
          <w:numId w:val="10"/>
        </w:numPr>
        <w:autoSpaceDE w:val="0"/>
        <w:autoSpaceDN w:val="0"/>
        <w:adjustRightInd w:val="0"/>
        <w:spacing w:after="0" w:line="360" w:lineRule="auto"/>
        <w:rPr>
          <w:rFonts w:ascii="Times New Roman" w:hAnsi="Times New Roman" w:cs="Times New Roman"/>
          <w:sz w:val="24"/>
          <w:szCs w:val="24"/>
        </w:rPr>
      </w:pPr>
      <w:r w:rsidRPr="00DD68CE">
        <w:rPr>
          <w:rFonts w:ascii="Times New Roman" w:hAnsi="Times New Roman" w:cs="Times New Roman"/>
          <w:sz w:val="24"/>
          <w:szCs w:val="24"/>
        </w:rPr>
        <w:t>Poor</w:t>
      </w:r>
    </w:p>
    <w:p w:rsidR="00052A36" w:rsidRPr="007E54A1" w:rsidRDefault="00052A36" w:rsidP="00DD68CE">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5. From which of the following sources do you usually receive most of your</w:t>
      </w:r>
      <w:r w:rsidR="00DD68CE">
        <w:rPr>
          <w:rFonts w:ascii="Times New Roman" w:hAnsi="Times New Roman" w:cs="Times New Roman"/>
          <w:sz w:val="24"/>
          <w:szCs w:val="24"/>
        </w:rPr>
        <w:t xml:space="preserve"> </w:t>
      </w:r>
      <w:r w:rsidRPr="007E54A1">
        <w:rPr>
          <w:rFonts w:ascii="Times New Roman" w:hAnsi="Times New Roman" w:cs="Times New Roman"/>
          <w:sz w:val="24"/>
          <w:szCs w:val="24"/>
        </w:rPr>
        <w:t>information?</w:t>
      </w:r>
    </w:p>
    <w:p w:rsidR="00C60F60"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sz w:val="24"/>
          <w:szCs w:val="24"/>
        </w:rPr>
      </w:pPr>
      <w:r w:rsidRPr="00C60F60">
        <w:rPr>
          <w:rFonts w:ascii="Times New Roman" w:hAnsi="Times New Roman" w:cs="Times New Roman"/>
          <w:sz w:val="24"/>
          <w:szCs w:val="24"/>
        </w:rPr>
        <w:t>Bulletin board</w:t>
      </w:r>
    </w:p>
    <w:p w:rsidR="00C60F60"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sz w:val="24"/>
          <w:szCs w:val="24"/>
        </w:rPr>
      </w:pPr>
      <w:r w:rsidRPr="00C60F60">
        <w:rPr>
          <w:rFonts w:ascii="Times New Roman" w:hAnsi="Times New Roman" w:cs="Times New Roman"/>
          <w:sz w:val="24"/>
          <w:szCs w:val="24"/>
        </w:rPr>
        <w:t>Company Newsletter (Intranet)</w:t>
      </w:r>
      <w:r w:rsidR="00561258">
        <w:rPr>
          <w:rFonts w:ascii="Times New Roman" w:hAnsi="Times New Roman" w:cs="Times New Roman"/>
          <w:sz w:val="24"/>
          <w:szCs w:val="24"/>
        </w:rPr>
        <w:t xml:space="preserve"> </w:t>
      </w:r>
    </w:p>
    <w:p w:rsidR="00C60F60" w:rsidRPr="00EC2316"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b/>
          <w:sz w:val="24"/>
          <w:szCs w:val="24"/>
        </w:rPr>
      </w:pPr>
      <w:r w:rsidRPr="00EC2316">
        <w:rPr>
          <w:rFonts w:ascii="Times New Roman" w:hAnsi="Times New Roman" w:cs="Times New Roman"/>
          <w:b/>
          <w:sz w:val="24"/>
          <w:szCs w:val="24"/>
        </w:rPr>
        <w:t>My supervisor</w:t>
      </w:r>
      <w:r w:rsidR="00EC2316" w:rsidRPr="00496339">
        <w:rPr>
          <w:rFonts w:ascii="Times New Roman" w:hAnsi="Times New Roman" w:cs="Times New Roman"/>
          <w:b/>
          <w:sz w:val="24"/>
          <w:szCs w:val="24"/>
        </w:rPr>
        <w:t>√</w:t>
      </w:r>
    </w:p>
    <w:p w:rsidR="00C60F60" w:rsidRPr="007C04A9"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b/>
          <w:sz w:val="24"/>
          <w:szCs w:val="24"/>
        </w:rPr>
      </w:pPr>
      <w:r w:rsidRPr="007C04A9">
        <w:rPr>
          <w:rFonts w:ascii="Times New Roman" w:hAnsi="Times New Roman" w:cs="Times New Roman"/>
          <w:b/>
          <w:sz w:val="24"/>
          <w:szCs w:val="24"/>
        </w:rPr>
        <w:t>Unit leader</w:t>
      </w:r>
      <w:r w:rsidR="007C04A9" w:rsidRPr="00496339">
        <w:rPr>
          <w:rFonts w:ascii="Times New Roman" w:hAnsi="Times New Roman" w:cs="Times New Roman"/>
          <w:b/>
          <w:sz w:val="24"/>
          <w:szCs w:val="24"/>
        </w:rPr>
        <w:t>√</w:t>
      </w:r>
    </w:p>
    <w:p w:rsidR="00C60F60"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sz w:val="24"/>
          <w:szCs w:val="24"/>
        </w:rPr>
      </w:pPr>
      <w:r w:rsidRPr="00C60F60">
        <w:rPr>
          <w:rFonts w:ascii="Times New Roman" w:hAnsi="Times New Roman" w:cs="Times New Roman"/>
          <w:sz w:val="24"/>
          <w:szCs w:val="24"/>
        </w:rPr>
        <w:t>Group meetings</w:t>
      </w:r>
    </w:p>
    <w:p w:rsidR="00052A36" w:rsidRPr="00EC2316" w:rsidRDefault="00052A36" w:rsidP="007E54A1">
      <w:pPr>
        <w:pStyle w:val="ListParagraph"/>
        <w:numPr>
          <w:ilvl w:val="0"/>
          <w:numId w:val="11"/>
        </w:numPr>
        <w:autoSpaceDE w:val="0"/>
        <w:autoSpaceDN w:val="0"/>
        <w:adjustRightInd w:val="0"/>
        <w:spacing w:after="0" w:line="360" w:lineRule="auto"/>
        <w:rPr>
          <w:rFonts w:ascii="Times New Roman" w:hAnsi="Times New Roman" w:cs="Times New Roman"/>
          <w:b/>
          <w:sz w:val="24"/>
          <w:szCs w:val="24"/>
        </w:rPr>
      </w:pPr>
      <w:r w:rsidRPr="00EC2316">
        <w:rPr>
          <w:rFonts w:ascii="Times New Roman" w:hAnsi="Times New Roman" w:cs="Times New Roman"/>
          <w:b/>
          <w:sz w:val="24"/>
          <w:szCs w:val="24"/>
        </w:rPr>
        <w:t>Company e-mail</w:t>
      </w:r>
      <w:r w:rsidR="00EC2316" w:rsidRPr="00496339">
        <w:rPr>
          <w:rFonts w:ascii="Times New Roman" w:hAnsi="Times New Roman" w:cs="Times New Roman"/>
          <w:b/>
          <w:sz w:val="24"/>
          <w:szCs w:val="24"/>
        </w:rPr>
        <w:t>√</w:t>
      </w:r>
    </w:p>
    <w:p w:rsidR="00052A36" w:rsidRPr="007E54A1" w:rsidRDefault="00052A36" w:rsidP="00C60F60">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6. Overall, how satisfied are you with the communications within this organization?</w:t>
      </w:r>
    </w:p>
    <w:p w:rsidR="00AF2F3B" w:rsidRDefault="00052A36" w:rsidP="007E54A1">
      <w:pPr>
        <w:pStyle w:val="ListParagraph"/>
        <w:numPr>
          <w:ilvl w:val="0"/>
          <w:numId w:val="12"/>
        </w:numPr>
        <w:autoSpaceDE w:val="0"/>
        <w:autoSpaceDN w:val="0"/>
        <w:adjustRightInd w:val="0"/>
        <w:spacing w:after="0" w:line="360" w:lineRule="auto"/>
        <w:rPr>
          <w:rFonts w:ascii="Times New Roman" w:hAnsi="Times New Roman" w:cs="Times New Roman"/>
          <w:sz w:val="24"/>
          <w:szCs w:val="24"/>
        </w:rPr>
      </w:pPr>
      <w:r w:rsidRPr="00AF2F3B">
        <w:rPr>
          <w:rFonts w:ascii="Times New Roman" w:hAnsi="Times New Roman" w:cs="Times New Roman"/>
          <w:sz w:val="24"/>
          <w:szCs w:val="24"/>
        </w:rPr>
        <w:t>Very Satisfied</w:t>
      </w:r>
    </w:p>
    <w:p w:rsidR="00AF2F3B" w:rsidRPr="009C40A8" w:rsidRDefault="00052A36" w:rsidP="007E54A1">
      <w:pPr>
        <w:pStyle w:val="ListParagraph"/>
        <w:numPr>
          <w:ilvl w:val="0"/>
          <w:numId w:val="12"/>
        </w:numPr>
        <w:autoSpaceDE w:val="0"/>
        <w:autoSpaceDN w:val="0"/>
        <w:adjustRightInd w:val="0"/>
        <w:spacing w:after="0" w:line="360" w:lineRule="auto"/>
        <w:rPr>
          <w:rFonts w:ascii="Times New Roman" w:hAnsi="Times New Roman" w:cs="Times New Roman"/>
          <w:sz w:val="24"/>
          <w:szCs w:val="24"/>
        </w:rPr>
      </w:pPr>
      <w:r w:rsidRPr="009C40A8">
        <w:rPr>
          <w:rFonts w:ascii="Times New Roman" w:hAnsi="Times New Roman" w:cs="Times New Roman"/>
          <w:sz w:val="24"/>
          <w:szCs w:val="24"/>
        </w:rPr>
        <w:t>Satisfied</w:t>
      </w:r>
    </w:p>
    <w:p w:rsidR="00AF2F3B" w:rsidRPr="009C40A8" w:rsidRDefault="00052A36" w:rsidP="007E54A1">
      <w:pPr>
        <w:pStyle w:val="ListParagraph"/>
        <w:numPr>
          <w:ilvl w:val="0"/>
          <w:numId w:val="12"/>
        </w:numPr>
        <w:autoSpaceDE w:val="0"/>
        <w:autoSpaceDN w:val="0"/>
        <w:adjustRightInd w:val="0"/>
        <w:spacing w:after="0" w:line="360" w:lineRule="auto"/>
        <w:rPr>
          <w:rFonts w:ascii="Times New Roman" w:hAnsi="Times New Roman" w:cs="Times New Roman"/>
          <w:b/>
          <w:sz w:val="24"/>
          <w:szCs w:val="24"/>
        </w:rPr>
      </w:pPr>
      <w:r w:rsidRPr="009C40A8">
        <w:rPr>
          <w:rFonts w:ascii="Times New Roman" w:hAnsi="Times New Roman" w:cs="Times New Roman"/>
          <w:b/>
          <w:sz w:val="24"/>
          <w:szCs w:val="24"/>
        </w:rPr>
        <w:t>Neutral</w:t>
      </w:r>
      <w:r w:rsidR="009C40A8" w:rsidRPr="009C40A8">
        <w:rPr>
          <w:rFonts w:ascii="Times New Roman" w:hAnsi="Times New Roman" w:cs="Times New Roman"/>
          <w:b/>
          <w:sz w:val="24"/>
          <w:szCs w:val="24"/>
        </w:rPr>
        <w:t>√</w:t>
      </w:r>
    </w:p>
    <w:p w:rsidR="00AF2F3B" w:rsidRDefault="00052A36" w:rsidP="007E54A1">
      <w:pPr>
        <w:pStyle w:val="ListParagraph"/>
        <w:numPr>
          <w:ilvl w:val="0"/>
          <w:numId w:val="12"/>
        </w:numPr>
        <w:autoSpaceDE w:val="0"/>
        <w:autoSpaceDN w:val="0"/>
        <w:adjustRightInd w:val="0"/>
        <w:spacing w:after="0" w:line="360" w:lineRule="auto"/>
        <w:rPr>
          <w:rFonts w:ascii="Times New Roman" w:hAnsi="Times New Roman" w:cs="Times New Roman"/>
          <w:sz w:val="24"/>
          <w:szCs w:val="24"/>
        </w:rPr>
      </w:pPr>
      <w:r w:rsidRPr="00AF2F3B">
        <w:rPr>
          <w:rFonts w:ascii="Times New Roman" w:hAnsi="Times New Roman" w:cs="Times New Roman"/>
          <w:sz w:val="24"/>
          <w:szCs w:val="24"/>
        </w:rPr>
        <w:t>Dissatisfied</w:t>
      </w:r>
    </w:p>
    <w:p w:rsidR="00052A36" w:rsidRPr="00AF2F3B" w:rsidRDefault="00052A36" w:rsidP="007E54A1">
      <w:pPr>
        <w:pStyle w:val="ListParagraph"/>
        <w:numPr>
          <w:ilvl w:val="0"/>
          <w:numId w:val="12"/>
        </w:numPr>
        <w:autoSpaceDE w:val="0"/>
        <w:autoSpaceDN w:val="0"/>
        <w:adjustRightInd w:val="0"/>
        <w:spacing w:after="0" w:line="360" w:lineRule="auto"/>
        <w:rPr>
          <w:rFonts w:ascii="Times New Roman" w:hAnsi="Times New Roman" w:cs="Times New Roman"/>
          <w:sz w:val="24"/>
          <w:szCs w:val="24"/>
        </w:rPr>
      </w:pPr>
      <w:r w:rsidRPr="00AF2F3B">
        <w:rPr>
          <w:rFonts w:ascii="Times New Roman" w:hAnsi="Times New Roman" w:cs="Times New Roman"/>
          <w:sz w:val="24"/>
          <w:szCs w:val="24"/>
        </w:rPr>
        <w:t>Very dissatisfied</w:t>
      </w:r>
    </w:p>
    <w:p w:rsidR="00052A36" w:rsidRPr="007E54A1" w:rsidRDefault="00052A36" w:rsidP="00715D1E">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7. I feel confident that management considers my ideas and/or concerns.</w:t>
      </w:r>
    </w:p>
    <w:p w:rsidR="00715D1E" w:rsidRDefault="00052A36" w:rsidP="007E54A1">
      <w:pPr>
        <w:pStyle w:val="ListParagraph"/>
        <w:numPr>
          <w:ilvl w:val="0"/>
          <w:numId w:val="13"/>
        </w:numPr>
        <w:autoSpaceDE w:val="0"/>
        <w:autoSpaceDN w:val="0"/>
        <w:adjustRightInd w:val="0"/>
        <w:spacing w:after="0" w:line="360" w:lineRule="auto"/>
        <w:rPr>
          <w:rFonts w:ascii="Times New Roman" w:hAnsi="Times New Roman" w:cs="Times New Roman"/>
          <w:sz w:val="24"/>
          <w:szCs w:val="24"/>
        </w:rPr>
      </w:pPr>
      <w:r w:rsidRPr="00715D1E">
        <w:rPr>
          <w:rFonts w:ascii="Times New Roman" w:hAnsi="Times New Roman" w:cs="Times New Roman"/>
          <w:sz w:val="24"/>
          <w:szCs w:val="24"/>
        </w:rPr>
        <w:t>All the time</w:t>
      </w:r>
    </w:p>
    <w:p w:rsidR="00715D1E" w:rsidRPr="00C54482" w:rsidRDefault="00052A36" w:rsidP="007E54A1">
      <w:pPr>
        <w:pStyle w:val="ListParagraph"/>
        <w:numPr>
          <w:ilvl w:val="0"/>
          <w:numId w:val="13"/>
        </w:numPr>
        <w:autoSpaceDE w:val="0"/>
        <w:autoSpaceDN w:val="0"/>
        <w:adjustRightInd w:val="0"/>
        <w:spacing w:after="0" w:line="360" w:lineRule="auto"/>
        <w:rPr>
          <w:rFonts w:ascii="Times New Roman" w:hAnsi="Times New Roman" w:cs="Times New Roman"/>
          <w:b/>
          <w:sz w:val="24"/>
          <w:szCs w:val="24"/>
        </w:rPr>
      </w:pPr>
      <w:r w:rsidRPr="00C54482">
        <w:rPr>
          <w:rFonts w:ascii="Times New Roman" w:hAnsi="Times New Roman" w:cs="Times New Roman"/>
          <w:b/>
          <w:sz w:val="24"/>
          <w:szCs w:val="24"/>
        </w:rPr>
        <w:t>Some of the time</w:t>
      </w:r>
      <w:r w:rsidR="00C54482" w:rsidRPr="00496339">
        <w:rPr>
          <w:rFonts w:ascii="Times New Roman" w:hAnsi="Times New Roman" w:cs="Times New Roman"/>
          <w:b/>
          <w:sz w:val="24"/>
          <w:szCs w:val="24"/>
        </w:rPr>
        <w:t>√</w:t>
      </w:r>
    </w:p>
    <w:p w:rsidR="00715D1E" w:rsidRDefault="00052A36" w:rsidP="007E54A1">
      <w:pPr>
        <w:pStyle w:val="ListParagraph"/>
        <w:numPr>
          <w:ilvl w:val="0"/>
          <w:numId w:val="13"/>
        </w:numPr>
        <w:autoSpaceDE w:val="0"/>
        <w:autoSpaceDN w:val="0"/>
        <w:adjustRightInd w:val="0"/>
        <w:spacing w:after="0" w:line="360" w:lineRule="auto"/>
        <w:rPr>
          <w:rFonts w:ascii="Times New Roman" w:hAnsi="Times New Roman" w:cs="Times New Roman"/>
          <w:sz w:val="24"/>
          <w:szCs w:val="24"/>
        </w:rPr>
      </w:pPr>
      <w:r w:rsidRPr="00715D1E">
        <w:rPr>
          <w:rFonts w:ascii="Times New Roman" w:hAnsi="Times New Roman" w:cs="Times New Roman"/>
          <w:sz w:val="24"/>
          <w:szCs w:val="24"/>
        </w:rPr>
        <w:lastRenderedPageBreak/>
        <w:t>Undecided</w:t>
      </w:r>
    </w:p>
    <w:p w:rsidR="00715D1E" w:rsidRDefault="00052A36" w:rsidP="007E54A1">
      <w:pPr>
        <w:pStyle w:val="ListParagraph"/>
        <w:numPr>
          <w:ilvl w:val="0"/>
          <w:numId w:val="13"/>
        </w:numPr>
        <w:autoSpaceDE w:val="0"/>
        <w:autoSpaceDN w:val="0"/>
        <w:adjustRightInd w:val="0"/>
        <w:spacing w:after="0" w:line="360" w:lineRule="auto"/>
        <w:rPr>
          <w:rFonts w:ascii="Times New Roman" w:hAnsi="Times New Roman" w:cs="Times New Roman"/>
          <w:sz w:val="24"/>
          <w:szCs w:val="24"/>
        </w:rPr>
      </w:pPr>
      <w:r w:rsidRPr="00715D1E">
        <w:rPr>
          <w:rFonts w:ascii="Times New Roman" w:hAnsi="Times New Roman" w:cs="Times New Roman"/>
          <w:sz w:val="24"/>
          <w:szCs w:val="24"/>
        </w:rPr>
        <w:t>Almost never</w:t>
      </w:r>
    </w:p>
    <w:p w:rsidR="00052A36" w:rsidRPr="00715D1E" w:rsidRDefault="00052A36" w:rsidP="007E54A1">
      <w:pPr>
        <w:pStyle w:val="ListParagraph"/>
        <w:numPr>
          <w:ilvl w:val="0"/>
          <w:numId w:val="13"/>
        </w:numPr>
        <w:autoSpaceDE w:val="0"/>
        <w:autoSpaceDN w:val="0"/>
        <w:adjustRightInd w:val="0"/>
        <w:spacing w:after="0" w:line="360" w:lineRule="auto"/>
        <w:rPr>
          <w:rFonts w:ascii="Times New Roman" w:hAnsi="Times New Roman" w:cs="Times New Roman"/>
          <w:sz w:val="24"/>
          <w:szCs w:val="24"/>
        </w:rPr>
      </w:pPr>
      <w:r w:rsidRPr="00715D1E">
        <w:rPr>
          <w:rFonts w:ascii="Times New Roman" w:hAnsi="Times New Roman" w:cs="Times New Roman"/>
          <w:sz w:val="24"/>
          <w:szCs w:val="24"/>
        </w:rPr>
        <w:t>Never</w:t>
      </w:r>
    </w:p>
    <w:p w:rsidR="00052A36" w:rsidRPr="007E54A1" w:rsidRDefault="00052A36" w:rsidP="002132F0">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8. Whenever there is a change within the organization, my supervisor</w:t>
      </w:r>
      <w:r w:rsidR="002132F0">
        <w:rPr>
          <w:rFonts w:ascii="Times New Roman" w:hAnsi="Times New Roman" w:cs="Times New Roman"/>
          <w:sz w:val="24"/>
          <w:szCs w:val="24"/>
        </w:rPr>
        <w:t xml:space="preserve"> </w:t>
      </w:r>
    </w:p>
    <w:p w:rsidR="00620179" w:rsidRPr="00DF04FE" w:rsidRDefault="00393C95" w:rsidP="007E54A1">
      <w:pPr>
        <w:pStyle w:val="ListParagraph"/>
        <w:numPr>
          <w:ilvl w:val="0"/>
          <w:numId w:val="14"/>
        </w:numPr>
        <w:autoSpaceDE w:val="0"/>
        <w:autoSpaceDN w:val="0"/>
        <w:adjustRightInd w:val="0"/>
        <w:spacing w:after="0" w:line="360" w:lineRule="auto"/>
        <w:rPr>
          <w:rFonts w:ascii="Times New Roman" w:hAnsi="Times New Roman" w:cs="Times New Roman"/>
          <w:sz w:val="24"/>
          <w:szCs w:val="24"/>
        </w:rPr>
      </w:pPr>
      <w:r w:rsidRPr="00DF04FE">
        <w:rPr>
          <w:rFonts w:ascii="Times New Roman" w:hAnsi="Times New Roman" w:cs="Times New Roman"/>
          <w:sz w:val="24"/>
          <w:szCs w:val="24"/>
        </w:rPr>
        <w:t>always inform me</w:t>
      </w:r>
    </w:p>
    <w:p w:rsidR="00620179" w:rsidRPr="00207CC6" w:rsidRDefault="00DF04FE" w:rsidP="007E54A1">
      <w:pPr>
        <w:pStyle w:val="ListParagraph"/>
        <w:numPr>
          <w:ilvl w:val="0"/>
          <w:numId w:val="14"/>
        </w:numPr>
        <w:autoSpaceDE w:val="0"/>
        <w:autoSpaceDN w:val="0"/>
        <w:adjustRightInd w:val="0"/>
        <w:spacing w:after="0" w:line="360" w:lineRule="auto"/>
        <w:rPr>
          <w:rFonts w:ascii="Times New Roman" w:hAnsi="Times New Roman" w:cs="Times New Roman"/>
          <w:b/>
          <w:sz w:val="24"/>
          <w:szCs w:val="24"/>
        </w:rPr>
      </w:pPr>
      <w:r w:rsidRPr="00207CC6">
        <w:rPr>
          <w:rFonts w:ascii="Times New Roman" w:hAnsi="Times New Roman" w:cs="Times New Roman"/>
          <w:b/>
          <w:sz w:val="24"/>
          <w:szCs w:val="24"/>
        </w:rPr>
        <w:t>inform me most of the time√</w:t>
      </w:r>
    </w:p>
    <w:p w:rsidR="00620179" w:rsidRDefault="00DF04FE" w:rsidP="007E54A1">
      <w:pPr>
        <w:pStyle w:val="ListParagraph"/>
        <w:numPr>
          <w:ilvl w:val="0"/>
          <w:numId w:val="14"/>
        </w:num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almost never informs me</w:t>
      </w:r>
    </w:p>
    <w:p w:rsidR="00052A36" w:rsidRPr="00620179" w:rsidRDefault="00DF04FE" w:rsidP="007E54A1">
      <w:pPr>
        <w:pStyle w:val="ListParagraph"/>
        <w:numPr>
          <w:ilvl w:val="0"/>
          <w:numId w:val="14"/>
        </w:num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never informs me</w:t>
      </w:r>
    </w:p>
    <w:p w:rsidR="00052A36" w:rsidRPr="007E54A1" w:rsidRDefault="00052A36" w:rsidP="000F1A67">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9. The information that I receive from my supervisor is consistent with the information</w:t>
      </w:r>
    </w:p>
    <w:p w:rsidR="00AE746F" w:rsidRDefault="00052A36" w:rsidP="007E54A1">
      <w:pPr>
        <w:autoSpaceDE w:val="0"/>
        <w:autoSpaceDN w:val="0"/>
        <w:adjustRightInd w:val="0"/>
        <w:spacing w:after="0" w:line="360" w:lineRule="auto"/>
        <w:rPr>
          <w:rFonts w:ascii="Times New Roman" w:hAnsi="Times New Roman" w:cs="Times New Roman"/>
          <w:sz w:val="24"/>
          <w:szCs w:val="24"/>
        </w:rPr>
      </w:pPr>
      <w:r w:rsidRPr="007E54A1">
        <w:rPr>
          <w:rFonts w:ascii="Times New Roman" w:hAnsi="Times New Roman" w:cs="Times New Roman"/>
          <w:sz w:val="24"/>
          <w:szCs w:val="24"/>
        </w:rPr>
        <w:t>received from other supervisors.</w:t>
      </w:r>
    </w:p>
    <w:p w:rsidR="00AE746F" w:rsidRDefault="00052A36" w:rsidP="007E54A1">
      <w:pPr>
        <w:pStyle w:val="ListParagraph"/>
        <w:numPr>
          <w:ilvl w:val="0"/>
          <w:numId w:val="15"/>
        </w:numPr>
        <w:autoSpaceDE w:val="0"/>
        <w:autoSpaceDN w:val="0"/>
        <w:adjustRightInd w:val="0"/>
        <w:spacing w:after="0" w:line="360" w:lineRule="auto"/>
        <w:rPr>
          <w:rFonts w:ascii="Times New Roman" w:hAnsi="Times New Roman" w:cs="Times New Roman"/>
          <w:sz w:val="24"/>
          <w:szCs w:val="24"/>
        </w:rPr>
      </w:pPr>
      <w:r w:rsidRPr="00AE746F">
        <w:rPr>
          <w:rFonts w:ascii="Times New Roman" w:hAnsi="Times New Roman" w:cs="Times New Roman"/>
          <w:sz w:val="24"/>
          <w:szCs w:val="24"/>
        </w:rPr>
        <w:t>Strongly Agree</w:t>
      </w:r>
    </w:p>
    <w:p w:rsidR="00AE746F" w:rsidRPr="005A5406" w:rsidRDefault="00052A36" w:rsidP="007E54A1">
      <w:pPr>
        <w:pStyle w:val="ListParagraph"/>
        <w:numPr>
          <w:ilvl w:val="0"/>
          <w:numId w:val="15"/>
        </w:numPr>
        <w:autoSpaceDE w:val="0"/>
        <w:autoSpaceDN w:val="0"/>
        <w:adjustRightInd w:val="0"/>
        <w:spacing w:after="0" w:line="360" w:lineRule="auto"/>
        <w:rPr>
          <w:rFonts w:ascii="Times New Roman" w:hAnsi="Times New Roman" w:cs="Times New Roman"/>
          <w:sz w:val="24"/>
          <w:szCs w:val="24"/>
        </w:rPr>
      </w:pPr>
      <w:r w:rsidRPr="005A5406">
        <w:rPr>
          <w:rFonts w:ascii="Times New Roman" w:hAnsi="Times New Roman" w:cs="Times New Roman"/>
          <w:sz w:val="24"/>
          <w:szCs w:val="24"/>
        </w:rPr>
        <w:t>Agree</w:t>
      </w:r>
    </w:p>
    <w:p w:rsidR="00AE746F" w:rsidRPr="005A5406" w:rsidRDefault="00052A36" w:rsidP="007E54A1">
      <w:pPr>
        <w:pStyle w:val="ListParagraph"/>
        <w:numPr>
          <w:ilvl w:val="0"/>
          <w:numId w:val="15"/>
        </w:numPr>
        <w:autoSpaceDE w:val="0"/>
        <w:autoSpaceDN w:val="0"/>
        <w:adjustRightInd w:val="0"/>
        <w:spacing w:after="0" w:line="360" w:lineRule="auto"/>
        <w:rPr>
          <w:rFonts w:ascii="Times New Roman" w:hAnsi="Times New Roman" w:cs="Times New Roman"/>
          <w:b/>
          <w:sz w:val="24"/>
          <w:szCs w:val="24"/>
        </w:rPr>
      </w:pPr>
      <w:r w:rsidRPr="005A5406">
        <w:rPr>
          <w:rFonts w:ascii="Times New Roman" w:hAnsi="Times New Roman" w:cs="Times New Roman"/>
          <w:b/>
          <w:sz w:val="24"/>
          <w:szCs w:val="24"/>
        </w:rPr>
        <w:t>Neutral</w:t>
      </w:r>
      <w:r w:rsidR="005A5406" w:rsidRPr="00496339">
        <w:rPr>
          <w:rFonts w:ascii="Times New Roman" w:hAnsi="Times New Roman" w:cs="Times New Roman"/>
          <w:b/>
          <w:sz w:val="24"/>
          <w:szCs w:val="24"/>
        </w:rPr>
        <w:t>√</w:t>
      </w:r>
    </w:p>
    <w:p w:rsidR="00AE746F" w:rsidRDefault="00052A36" w:rsidP="007E54A1">
      <w:pPr>
        <w:pStyle w:val="ListParagraph"/>
        <w:numPr>
          <w:ilvl w:val="0"/>
          <w:numId w:val="15"/>
        </w:numPr>
        <w:autoSpaceDE w:val="0"/>
        <w:autoSpaceDN w:val="0"/>
        <w:adjustRightInd w:val="0"/>
        <w:spacing w:after="0" w:line="360" w:lineRule="auto"/>
        <w:rPr>
          <w:rFonts w:ascii="Times New Roman" w:hAnsi="Times New Roman" w:cs="Times New Roman"/>
          <w:sz w:val="24"/>
          <w:szCs w:val="24"/>
        </w:rPr>
      </w:pPr>
      <w:r w:rsidRPr="00AE746F">
        <w:rPr>
          <w:rFonts w:ascii="Times New Roman" w:hAnsi="Times New Roman" w:cs="Times New Roman"/>
          <w:sz w:val="24"/>
          <w:szCs w:val="24"/>
        </w:rPr>
        <w:t>Disagree</w:t>
      </w:r>
    </w:p>
    <w:p w:rsidR="00052A36" w:rsidRPr="00AE746F" w:rsidRDefault="00052A36" w:rsidP="007E54A1">
      <w:pPr>
        <w:pStyle w:val="ListParagraph"/>
        <w:numPr>
          <w:ilvl w:val="0"/>
          <w:numId w:val="15"/>
        </w:numPr>
        <w:autoSpaceDE w:val="0"/>
        <w:autoSpaceDN w:val="0"/>
        <w:adjustRightInd w:val="0"/>
        <w:spacing w:after="0" w:line="360" w:lineRule="auto"/>
        <w:rPr>
          <w:rFonts w:ascii="Times New Roman" w:hAnsi="Times New Roman" w:cs="Times New Roman"/>
          <w:sz w:val="24"/>
          <w:szCs w:val="24"/>
        </w:rPr>
      </w:pPr>
      <w:r w:rsidRPr="00AE746F">
        <w:rPr>
          <w:rFonts w:ascii="Times New Roman" w:hAnsi="Times New Roman" w:cs="Times New Roman"/>
          <w:sz w:val="24"/>
          <w:szCs w:val="24"/>
        </w:rPr>
        <w:t>Strongly Disagree</w:t>
      </w:r>
    </w:p>
    <w:p w:rsidR="00052A36" w:rsidRPr="007E54A1" w:rsidRDefault="00052A36" w:rsidP="00AE746F">
      <w:pPr>
        <w:autoSpaceDE w:val="0"/>
        <w:autoSpaceDN w:val="0"/>
        <w:adjustRightInd w:val="0"/>
        <w:spacing w:before="240" w:after="0" w:line="360" w:lineRule="auto"/>
        <w:rPr>
          <w:rFonts w:ascii="Times New Roman" w:hAnsi="Times New Roman" w:cs="Times New Roman"/>
          <w:sz w:val="24"/>
          <w:szCs w:val="24"/>
        </w:rPr>
      </w:pPr>
      <w:r w:rsidRPr="007E54A1">
        <w:rPr>
          <w:rFonts w:ascii="Times New Roman" w:hAnsi="Times New Roman" w:cs="Times New Roman"/>
          <w:sz w:val="24"/>
          <w:szCs w:val="24"/>
        </w:rPr>
        <w:t>10. How long have you been employed within this organization?</w:t>
      </w:r>
    </w:p>
    <w:p w:rsidR="001B70D1" w:rsidRDefault="00052A36" w:rsidP="007E54A1">
      <w:pPr>
        <w:pStyle w:val="ListParagraph"/>
        <w:numPr>
          <w:ilvl w:val="0"/>
          <w:numId w:val="16"/>
        </w:numPr>
        <w:autoSpaceDE w:val="0"/>
        <w:autoSpaceDN w:val="0"/>
        <w:adjustRightInd w:val="0"/>
        <w:spacing w:after="0" w:line="360" w:lineRule="auto"/>
        <w:rPr>
          <w:rFonts w:ascii="Times New Roman" w:hAnsi="Times New Roman" w:cs="Times New Roman"/>
          <w:sz w:val="24"/>
          <w:szCs w:val="24"/>
        </w:rPr>
      </w:pPr>
      <w:r w:rsidRPr="001B70D1">
        <w:rPr>
          <w:rFonts w:ascii="Times New Roman" w:hAnsi="Times New Roman" w:cs="Times New Roman"/>
          <w:sz w:val="24"/>
          <w:szCs w:val="24"/>
        </w:rPr>
        <w:t>1 year or less</w:t>
      </w:r>
    </w:p>
    <w:p w:rsidR="001B70D1" w:rsidRDefault="00052A36" w:rsidP="007E54A1">
      <w:pPr>
        <w:pStyle w:val="ListParagraph"/>
        <w:numPr>
          <w:ilvl w:val="0"/>
          <w:numId w:val="16"/>
        </w:numPr>
        <w:autoSpaceDE w:val="0"/>
        <w:autoSpaceDN w:val="0"/>
        <w:adjustRightInd w:val="0"/>
        <w:spacing w:after="0" w:line="360" w:lineRule="auto"/>
        <w:rPr>
          <w:rFonts w:ascii="Times New Roman" w:hAnsi="Times New Roman" w:cs="Times New Roman"/>
          <w:sz w:val="24"/>
          <w:szCs w:val="24"/>
        </w:rPr>
      </w:pPr>
      <w:r w:rsidRPr="001B70D1">
        <w:rPr>
          <w:rFonts w:ascii="Times New Roman" w:hAnsi="Times New Roman" w:cs="Times New Roman"/>
          <w:sz w:val="24"/>
          <w:szCs w:val="24"/>
        </w:rPr>
        <w:t>2-5 years</w:t>
      </w:r>
    </w:p>
    <w:p w:rsidR="001B70D1" w:rsidRPr="00496339" w:rsidRDefault="00052A36" w:rsidP="007E54A1">
      <w:pPr>
        <w:pStyle w:val="ListParagraph"/>
        <w:numPr>
          <w:ilvl w:val="0"/>
          <w:numId w:val="16"/>
        </w:numPr>
        <w:autoSpaceDE w:val="0"/>
        <w:autoSpaceDN w:val="0"/>
        <w:adjustRightInd w:val="0"/>
        <w:spacing w:after="0" w:line="360" w:lineRule="auto"/>
        <w:rPr>
          <w:rFonts w:ascii="Times New Roman" w:hAnsi="Times New Roman" w:cs="Times New Roman"/>
          <w:b/>
          <w:sz w:val="24"/>
          <w:szCs w:val="24"/>
        </w:rPr>
      </w:pPr>
      <w:r w:rsidRPr="00496339">
        <w:rPr>
          <w:rFonts w:ascii="Times New Roman" w:hAnsi="Times New Roman" w:cs="Times New Roman"/>
          <w:b/>
          <w:sz w:val="24"/>
          <w:szCs w:val="24"/>
        </w:rPr>
        <w:t>6-9 years</w:t>
      </w:r>
      <w:r w:rsidR="00496339" w:rsidRPr="00496339">
        <w:rPr>
          <w:rFonts w:ascii="Times New Roman" w:hAnsi="Times New Roman" w:cs="Times New Roman"/>
          <w:b/>
          <w:sz w:val="24"/>
          <w:szCs w:val="24"/>
        </w:rPr>
        <w:t>√</w:t>
      </w:r>
    </w:p>
    <w:p w:rsidR="001B70D1" w:rsidRDefault="00052A36" w:rsidP="007E54A1">
      <w:pPr>
        <w:pStyle w:val="ListParagraph"/>
        <w:numPr>
          <w:ilvl w:val="0"/>
          <w:numId w:val="16"/>
        </w:numPr>
        <w:autoSpaceDE w:val="0"/>
        <w:autoSpaceDN w:val="0"/>
        <w:adjustRightInd w:val="0"/>
        <w:spacing w:after="0" w:line="360" w:lineRule="auto"/>
        <w:rPr>
          <w:rFonts w:ascii="Times New Roman" w:hAnsi="Times New Roman" w:cs="Times New Roman"/>
          <w:sz w:val="24"/>
          <w:szCs w:val="24"/>
        </w:rPr>
      </w:pPr>
      <w:r w:rsidRPr="001B70D1">
        <w:rPr>
          <w:rFonts w:ascii="Times New Roman" w:hAnsi="Times New Roman" w:cs="Times New Roman"/>
          <w:sz w:val="24"/>
          <w:szCs w:val="24"/>
        </w:rPr>
        <w:t>10-15years</w:t>
      </w:r>
    </w:p>
    <w:p w:rsidR="00052A36" w:rsidRPr="001B70D1" w:rsidRDefault="00052A36" w:rsidP="007E54A1">
      <w:pPr>
        <w:pStyle w:val="ListParagraph"/>
        <w:numPr>
          <w:ilvl w:val="0"/>
          <w:numId w:val="16"/>
        </w:numPr>
        <w:autoSpaceDE w:val="0"/>
        <w:autoSpaceDN w:val="0"/>
        <w:adjustRightInd w:val="0"/>
        <w:spacing w:after="0" w:line="360" w:lineRule="auto"/>
        <w:rPr>
          <w:rFonts w:ascii="Times New Roman" w:hAnsi="Times New Roman" w:cs="Times New Roman"/>
          <w:sz w:val="24"/>
          <w:szCs w:val="24"/>
        </w:rPr>
      </w:pPr>
      <w:r w:rsidRPr="001B70D1">
        <w:rPr>
          <w:rFonts w:ascii="Times New Roman" w:hAnsi="Times New Roman" w:cs="Times New Roman"/>
          <w:sz w:val="24"/>
          <w:szCs w:val="24"/>
        </w:rPr>
        <w:t>16 or more years</w:t>
      </w:r>
    </w:p>
    <w:p w:rsidR="008E3CF5" w:rsidRPr="007E54A1" w:rsidRDefault="00DD0A3D" w:rsidP="002137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basis of Paul answered questions, the communication process of </w:t>
      </w:r>
      <w:r w:rsidR="001B2985">
        <w:rPr>
          <w:rFonts w:ascii="Times New Roman" w:hAnsi="Times New Roman" w:cs="Times New Roman"/>
          <w:sz w:val="24"/>
          <w:szCs w:val="24"/>
        </w:rPr>
        <w:t xml:space="preserve">management of </w:t>
      </w:r>
      <w:r>
        <w:rPr>
          <w:rFonts w:ascii="Times New Roman" w:hAnsi="Times New Roman" w:cs="Times New Roman"/>
          <w:sz w:val="24"/>
          <w:szCs w:val="24"/>
        </w:rPr>
        <w:t xml:space="preserve">SSP Group Plc is </w:t>
      </w:r>
      <w:r w:rsidR="007E6C50">
        <w:rPr>
          <w:rFonts w:ascii="Times New Roman" w:hAnsi="Times New Roman" w:cs="Times New Roman"/>
          <w:sz w:val="24"/>
          <w:szCs w:val="24"/>
        </w:rPr>
        <w:t xml:space="preserve">fairly </w:t>
      </w:r>
      <w:r w:rsidR="00900296">
        <w:rPr>
          <w:rFonts w:ascii="Times New Roman" w:hAnsi="Times New Roman" w:cs="Times New Roman"/>
          <w:sz w:val="24"/>
          <w:szCs w:val="24"/>
        </w:rPr>
        <w:t xml:space="preserve">satisfactory. </w:t>
      </w:r>
      <w:r w:rsidR="00C21C4E">
        <w:rPr>
          <w:rFonts w:ascii="Times New Roman" w:hAnsi="Times New Roman" w:cs="Times New Roman"/>
          <w:sz w:val="24"/>
          <w:szCs w:val="24"/>
        </w:rPr>
        <w:t>Further recommendations have provided from this above findings.</w:t>
      </w:r>
    </w:p>
    <w:p w:rsidR="00C94D4B" w:rsidRPr="000F3F98" w:rsidRDefault="008E3CF5" w:rsidP="009B667A">
      <w:pPr>
        <w:pStyle w:val="Heading1"/>
        <w:rPr>
          <w:rFonts w:ascii="Times New Roman" w:hAnsi="Times New Roman" w:cs="Times New Roman"/>
          <w:b w:val="0"/>
          <w:color w:val="auto"/>
        </w:rPr>
      </w:pPr>
      <w:bookmarkStart w:id="44" w:name="_Toc522822557"/>
      <w:r w:rsidRPr="000F3F98">
        <w:rPr>
          <w:rFonts w:ascii="Times New Roman" w:hAnsi="Times New Roman" w:cs="Times New Roman"/>
          <w:color w:val="auto"/>
        </w:rPr>
        <w:t xml:space="preserve">4. </w:t>
      </w:r>
      <w:r w:rsidR="007C2CF0" w:rsidRPr="000F3F98">
        <w:rPr>
          <w:rFonts w:ascii="Times New Roman" w:hAnsi="Times New Roman" w:cs="Times New Roman"/>
          <w:color w:val="auto"/>
        </w:rPr>
        <w:t>Recommendation</w:t>
      </w:r>
      <w:bookmarkEnd w:id="44"/>
    </w:p>
    <w:p w:rsidR="00DB2F41" w:rsidRPr="00F70879" w:rsidRDefault="00DB2F41" w:rsidP="000F3F98">
      <w:pPr>
        <w:pStyle w:val="Default"/>
        <w:spacing w:before="240" w:line="360" w:lineRule="auto"/>
        <w:jc w:val="both"/>
      </w:pPr>
      <w:r w:rsidRPr="00F70879">
        <w:t xml:space="preserve">Communication depends on the ability not only to send but also to receive messages. So the ability to listen effectively greatly enhances the communication process (Lunenburg, 2010). But many of us are not good listeners. Effective listening skills can be developed, however. Kneen (2011) proposes ten guidelines for good listening: </w:t>
      </w:r>
    </w:p>
    <w:p w:rsidR="00DB2F41" w:rsidRPr="00DA1FF5" w:rsidRDefault="00DB2F41" w:rsidP="00F77B1F">
      <w:pPr>
        <w:spacing w:before="240" w:line="360" w:lineRule="auto"/>
        <w:jc w:val="both"/>
        <w:rPr>
          <w:rFonts w:ascii="Times New Roman" w:hAnsi="Times New Roman" w:cs="Times New Roman"/>
          <w:sz w:val="24"/>
          <w:szCs w:val="24"/>
        </w:rPr>
      </w:pPr>
      <w:r w:rsidRPr="00DA1FF5">
        <w:rPr>
          <w:rFonts w:ascii="Times New Roman" w:hAnsi="Times New Roman" w:cs="Times New Roman"/>
          <w:sz w:val="24"/>
          <w:szCs w:val="24"/>
        </w:rPr>
        <w:lastRenderedPageBreak/>
        <w:t xml:space="preserve">1. </w:t>
      </w:r>
      <w:r w:rsidRPr="00DA1FF5">
        <w:rPr>
          <w:rFonts w:ascii="Times New Roman" w:hAnsi="Times New Roman" w:cs="Times New Roman"/>
          <w:b/>
          <w:bCs/>
          <w:iCs/>
          <w:sz w:val="24"/>
          <w:szCs w:val="24"/>
        </w:rPr>
        <w:t>Stop talking</w:t>
      </w:r>
      <w:r w:rsidR="007C2CF0" w:rsidRPr="00DA1FF5">
        <w:rPr>
          <w:rFonts w:ascii="Times New Roman" w:hAnsi="Times New Roman" w:cs="Times New Roman"/>
          <w:b/>
          <w:bCs/>
          <w:iCs/>
          <w:sz w:val="24"/>
          <w:szCs w:val="24"/>
        </w:rPr>
        <w:t xml:space="preserve">: </w:t>
      </w:r>
      <w:r w:rsidR="007C2CF0" w:rsidRPr="00DA1FF5">
        <w:rPr>
          <w:rFonts w:ascii="Times New Roman" w:hAnsi="Times New Roman" w:cs="Times New Roman"/>
          <w:bCs/>
          <w:iCs/>
          <w:sz w:val="24"/>
          <w:szCs w:val="24"/>
        </w:rPr>
        <w:t>People</w:t>
      </w:r>
      <w:r w:rsidR="007C2CF0" w:rsidRPr="00DA1FF5">
        <w:rPr>
          <w:rFonts w:ascii="Times New Roman" w:hAnsi="Times New Roman" w:cs="Times New Roman"/>
          <w:sz w:val="24"/>
          <w:szCs w:val="24"/>
        </w:rPr>
        <w:t xml:space="preserve"> cannot listen if they</w:t>
      </w:r>
      <w:r w:rsidRPr="00DA1FF5">
        <w:rPr>
          <w:rFonts w:ascii="Times New Roman" w:hAnsi="Times New Roman" w:cs="Times New Roman"/>
          <w:sz w:val="24"/>
          <w:szCs w:val="24"/>
        </w:rPr>
        <w:t xml:space="preserve"> are talking. </w:t>
      </w:r>
      <w:r w:rsidR="0015450B">
        <w:rPr>
          <w:rFonts w:ascii="Times New Roman" w:hAnsi="Times New Roman" w:cs="Times New Roman"/>
          <w:sz w:val="24"/>
          <w:szCs w:val="24"/>
        </w:rPr>
        <w:t>Therefore, employees and emploers should listen each other when they communicate.</w:t>
      </w:r>
    </w:p>
    <w:p w:rsidR="00DB2F41" w:rsidRPr="00DA1FF5" w:rsidRDefault="00DB2F41" w:rsidP="00F70879">
      <w:pPr>
        <w:pStyle w:val="Default"/>
        <w:spacing w:line="360" w:lineRule="auto"/>
        <w:jc w:val="both"/>
      </w:pPr>
      <w:r w:rsidRPr="00DA1FF5">
        <w:t xml:space="preserve">2. </w:t>
      </w:r>
      <w:r w:rsidR="00DA1FF5">
        <w:rPr>
          <w:b/>
          <w:bCs/>
          <w:iCs/>
        </w:rPr>
        <w:t>Put the talker at ease:</w:t>
      </w:r>
      <w:r w:rsidRPr="00DA1FF5">
        <w:rPr>
          <w:b/>
          <w:bCs/>
          <w:iCs/>
        </w:rPr>
        <w:t xml:space="preserve"> </w:t>
      </w:r>
      <w:r w:rsidRPr="00DA1FF5">
        <w:t xml:space="preserve">Help a person feel free to talk. This is often called a permissive environment. </w:t>
      </w:r>
    </w:p>
    <w:p w:rsidR="00DB2F41" w:rsidRPr="00DA1FF5" w:rsidRDefault="00DB2F41" w:rsidP="00F70879">
      <w:pPr>
        <w:pStyle w:val="Default"/>
        <w:spacing w:line="360" w:lineRule="auto"/>
        <w:jc w:val="both"/>
      </w:pPr>
      <w:r w:rsidRPr="00DA1FF5">
        <w:t xml:space="preserve">3. </w:t>
      </w:r>
      <w:r w:rsidRPr="00DA1FF5">
        <w:rPr>
          <w:b/>
          <w:bCs/>
          <w:iCs/>
        </w:rPr>
        <w:t>Show a talker that you want to listen</w:t>
      </w:r>
      <w:r w:rsidR="00D85B41">
        <w:rPr>
          <w:b/>
          <w:bCs/>
          <w:iCs/>
        </w:rPr>
        <w:t xml:space="preserve">: </w:t>
      </w:r>
      <w:r w:rsidRPr="00DA1FF5">
        <w:t xml:space="preserve">Look and act interested. Listen to understand rather than to oppose. Listening requires two ears, one for meaning and one for feeling. </w:t>
      </w:r>
    </w:p>
    <w:p w:rsidR="00DB2F41" w:rsidRPr="00DA1FF5" w:rsidRDefault="00403786" w:rsidP="00F70879">
      <w:pPr>
        <w:pStyle w:val="Default"/>
        <w:spacing w:line="360" w:lineRule="auto"/>
        <w:jc w:val="both"/>
      </w:pPr>
      <w:r>
        <w:t>4</w:t>
      </w:r>
      <w:r w:rsidR="00DB2F41" w:rsidRPr="00DA1FF5">
        <w:t xml:space="preserve">. </w:t>
      </w:r>
      <w:r w:rsidR="00D85B41">
        <w:rPr>
          <w:b/>
          <w:bCs/>
          <w:iCs/>
        </w:rPr>
        <w:t xml:space="preserve">Empathize with talkers: </w:t>
      </w:r>
      <w:r w:rsidR="00DB2F41" w:rsidRPr="00DA1FF5">
        <w:t xml:space="preserve">Try to help </w:t>
      </w:r>
      <w:r w:rsidR="00684B33">
        <w:t>each other to</w:t>
      </w:r>
      <w:r w:rsidR="00DB2F41" w:rsidRPr="00DA1FF5">
        <w:t xml:space="preserve"> see the other person's point of view. </w:t>
      </w:r>
    </w:p>
    <w:p w:rsidR="00DB2F41" w:rsidRPr="00DA1FF5" w:rsidRDefault="00403786" w:rsidP="00F70879">
      <w:pPr>
        <w:pStyle w:val="Default"/>
        <w:spacing w:line="360" w:lineRule="auto"/>
        <w:jc w:val="both"/>
      </w:pPr>
      <w:r>
        <w:t>5</w:t>
      </w:r>
      <w:r w:rsidR="00DB2F41" w:rsidRPr="00DA1FF5">
        <w:t xml:space="preserve">. </w:t>
      </w:r>
      <w:r w:rsidR="00DB2F41" w:rsidRPr="00DA1FF5">
        <w:rPr>
          <w:b/>
          <w:bCs/>
          <w:iCs/>
        </w:rPr>
        <w:t>Be patient</w:t>
      </w:r>
      <w:r w:rsidR="006A3291">
        <w:rPr>
          <w:b/>
          <w:bCs/>
          <w:iCs/>
        </w:rPr>
        <w:t xml:space="preserve">: </w:t>
      </w:r>
      <w:r w:rsidR="00DB2F41" w:rsidRPr="00DA1FF5">
        <w:t xml:space="preserve">Allow plenty of time. Do not interrupt a talker. Do not start for the door or walk away. </w:t>
      </w:r>
    </w:p>
    <w:p w:rsidR="00DB2F41" w:rsidRPr="00DA1FF5" w:rsidRDefault="00403786" w:rsidP="00F70879">
      <w:pPr>
        <w:pStyle w:val="Default"/>
        <w:spacing w:line="360" w:lineRule="auto"/>
        <w:jc w:val="both"/>
      </w:pPr>
      <w:r>
        <w:t>6</w:t>
      </w:r>
      <w:r w:rsidR="00DB2F41" w:rsidRPr="00DA1FF5">
        <w:t xml:space="preserve">. </w:t>
      </w:r>
      <w:r w:rsidR="00DB2F41" w:rsidRPr="00DA1FF5">
        <w:rPr>
          <w:b/>
          <w:bCs/>
          <w:iCs/>
        </w:rPr>
        <w:t xml:space="preserve">Ask questions. </w:t>
      </w:r>
      <w:r w:rsidR="00DB2F41" w:rsidRPr="00DA1FF5">
        <w:t>This encour</w:t>
      </w:r>
      <w:r w:rsidR="00F77B1F">
        <w:t>ages a talker and shows that the counter party is</w:t>
      </w:r>
      <w:r w:rsidR="00DB2F41" w:rsidRPr="00DA1FF5">
        <w:t xml:space="preserve"> listening. It helps to develop points further. </w:t>
      </w:r>
    </w:p>
    <w:p w:rsidR="00204B6B" w:rsidRDefault="00691545" w:rsidP="00204B6B">
      <w:pPr>
        <w:autoSpaceDE w:val="0"/>
        <w:autoSpaceDN w:val="0"/>
        <w:adjustRightInd w:val="0"/>
        <w:spacing w:before="240" w:after="0" w:line="360" w:lineRule="auto"/>
        <w:rPr>
          <w:rFonts w:ascii="Times New Roman" w:hAnsi="Times New Roman" w:cs="Times New Roman"/>
          <w:sz w:val="24"/>
          <w:szCs w:val="24"/>
        </w:rPr>
      </w:pPr>
      <w:r>
        <w:rPr>
          <w:rFonts w:ascii="Times New Roman" w:hAnsi="Times New Roman" w:cs="Times New Roman"/>
          <w:sz w:val="24"/>
          <w:szCs w:val="24"/>
        </w:rPr>
        <w:t>Furthermore, t</w:t>
      </w:r>
      <w:r w:rsidR="00C94D4B" w:rsidRPr="007E54A1">
        <w:rPr>
          <w:rFonts w:ascii="Times New Roman" w:hAnsi="Times New Roman" w:cs="Times New Roman"/>
          <w:sz w:val="24"/>
          <w:szCs w:val="24"/>
        </w:rPr>
        <w:t>he supervisors can also following communication techniques can be used by any</w:t>
      </w:r>
      <w:r w:rsidR="00891DD9" w:rsidRPr="007E54A1">
        <w:rPr>
          <w:rFonts w:ascii="Times New Roman" w:hAnsi="Times New Roman" w:cs="Times New Roman"/>
          <w:sz w:val="24"/>
          <w:szCs w:val="24"/>
        </w:rPr>
        <w:t xml:space="preserve"> </w:t>
      </w:r>
      <w:r w:rsidR="00C94D4B" w:rsidRPr="007E54A1">
        <w:rPr>
          <w:rFonts w:ascii="Times New Roman" w:hAnsi="Times New Roman" w:cs="Times New Roman"/>
          <w:sz w:val="24"/>
          <w:szCs w:val="24"/>
        </w:rPr>
        <w:t>leader to increase the level of internal communication in the company and therefore the</w:t>
      </w:r>
      <w:r w:rsidR="00891DD9" w:rsidRPr="007E54A1">
        <w:rPr>
          <w:rFonts w:ascii="Times New Roman" w:hAnsi="Times New Roman" w:cs="Times New Roman"/>
          <w:sz w:val="24"/>
          <w:szCs w:val="24"/>
        </w:rPr>
        <w:t xml:space="preserve"> </w:t>
      </w:r>
      <w:r w:rsidR="00C94D4B" w:rsidRPr="007E54A1">
        <w:rPr>
          <w:rFonts w:ascii="Times New Roman" w:hAnsi="Times New Roman" w:cs="Times New Roman"/>
          <w:sz w:val="24"/>
          <w:szCs w:val="24"/>
        </w:rPr>
        <w:t>level of the comp</w:t>
      </w:r>
      <w:r w:rsidR="00E87E0A" w:rsidRPr="007E54A1">
        <w:rPr>
          <w:rFonts w:ascii="Times New Roman" w:hAnsi="Times New Roman" w:cs="Times New Roman"/>
          <w:sz w:val="24"/>
          <w:szCs w:val="24"/>
        </w:rPr>
        <w:t>any's efficiency</w:t>
      </w:r>
      <w:r w:rsidR="00C94D4B" w:rsidRPr="007E54A1">
        <w:rPr>
          <w:rFonts w:ascii="Times New Roman" w:hAnsi="Times New Roman" w:cs="Times New Roman"/>
          <w:sz w:val="24"/>
          <w:szCs w:val="24"/>
        </w:rPr>
        <w:t>.</w:t>
      </w:r>
    </w:p>
    <w:p w:rsidR="00204B6B" w:rsidRDefault="00C94D4B" w:rsidP="00204B6B">
      <w:pPr>
        <w:pStyle w:val="ListParagraph"/>
        <w:numPr>
          <w:ilvl w:val="0"/>
          <w:numId w:val="17"/>
        </w:numPr>
        <w:autoSpaceDE w:val="0"/>
        <w:autoSpaceDN w:val="0"/>
        <w:adjustRightInd w:val="0"/>
        <w:spacing w:before="240" w:after="0" w:line="360" w:lineRule="auto"/>
        <w:jc w:val="both"/>
        <w:rPr>
          <w:rFonts w:ascii="Times New Roman" w:hAnsi="Times New Roman" w:cs="Times New Roman"/>
          <w:sz w:val="24"/>
          <w:szCs w:val="24"/>
        </w:rPr>
      </w:pPr>
      <w:r w:rsidRPr="00204B6B">
        <w:rPr>
          <w:rFonts w:ascii="Times New Roman" w:hAnsi="Times New Roman" w:cs="Times New Roman"/>
          <w:sz w:val="24"/>
          <w:szCs w:val="24"/>
        </w:rPr>
        <w:t>Find out if those listening to you hear what you say and interpret it</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correctly. One way of doing this is to ask questions that will show the</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un</w:t>
      </w:r>
      <w:r w:rsidR="00891DD9" w:rsidRPr="00204B6B">
        <w:rPr>
          <w:rFonts w:ascii="Times New Roman" w:hAnsi="Times New Roman" w:cs="Times New Roman"/>
          <w:sz w:val="24"/>
          <w:szCs w:val="24"/>
        </w:rPr>
        <w:t xml:space="preserve">derstanding level of those with </w:t>
      </w:r>
      <w:r w:rsidRPr="00204B6B">
        <w:rPr>
          <w:rFonts w:ascii="Times New Roman" w:hAnsi="Times New Roman" w:cs="Times New Roman"/>
          <w:sz w:val="24"/>
          <w:szCs w:val="24"/>
        </w:rPr>
        <w:t>whom you are speaking. If you are</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addressing a group meeting, allow time at the end of the meeting for questions.</w:t>
      </w:r>
      <w:r w:rsidR="00891DD9" w:rsidRPr="00204B6B">
        <w:rPr>
          <w:rFonts w:ascii="Times New Roman" w:hAnsi="Times New Roman" w:cs="Times New Roman"/>
          <w:sz w:val="24"/>
          <w:szCs w:val="24"/>
        </w:rPr>
        <w:t xml:space="preserve"> </w:t>
      </w:r>
    </w:p>
    <w:p w:rsidR="00204B6B" w:rsidRDefault="00C94D4B" w:rsidP="007E54A1">
      <w:pPr>
        <w:pStyle w:val="ListParagraph"/>
        <w:numPr>
          <w:ilvl w:val="0"/>
          <w:numId w:val="17"/>
        </w:numPr>
        <w:autoSpaceDE w:val="0"/>
        <w:autoSpaceDN w:val="0"/>
        <w:adjustRightInd w:val="0"/>
        <w:spacing w:before="240" w:after="0" w:line="360" w:lineRule="auto"/>
        <w:jc w:val="both"/>
        <w:rPr>
          <w:rFonts w:ascii="Times New Roman" w:hAnsi="Times New Roman" w:cs="Times New Roman"/>
          <w:sz w:val="24"/>
          <w:szCs w:val="24"/>
        </w:rPr>
      </w:pPr>
      <w:r w:rsidRPr="00204B6B">
        <w:rPr>
          <w:rFonts w:ascii="Times New Roman" w:hAnsi="Times New Roman" w:cs="Times New Roman"/>
          <w:sz w:val="24"/>
          <w:szCs w:val="24"/>
        </w:rPr>
        <w:t>Share information with employees whenever possible. One of the</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most sensitive areas in management involves how much company</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information should be shared with employees. Many feel that information should be</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given on a need-to-know basis. Their reason is that information given loosely can</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result in company secrets getting out to the competitors.</w:t>
      </w:r>
    </w:p>
    <w:p w:rsidR="00C94D4B" w:rsidRPr="00204B6B" w:rsidRDefault="00C94D4B" w:rsidP="007E54A1">
      <w:pPr>
        <w:pStyle w:val="ListParagraph"/>
        <w:numPr>
          <w:ilvl w:val="0"/>
          <w:numId w:val="17"/>
        </w:numPr>
        <w:autoSpaceDE w:val="0"/>
        <w:autoSpaceDN w:val="0"/>
        <w:adjustRightInd w:val="0"/>
        <w:spacing w:before="240" w:after="0" w:line="360" w:lineRule="auto"/>
        <w:jc w:val="both"/>
        <w:rPr>
          <w:rFonts w:ascii="Times New Roman" w:hAnsi="Times New Roman" w:cs="Times New Roman"/>
          <w:sz w:val="24"/>
          <w:szCs w:val="24"/>
        </w:rPr>
      </w:pPr>
      <w:r w:rsidRPr="00204B6B">
        <w:rPr>
          <w:rFonts w:ascii="Times New Roman" w:hAnsi="Times New Roman" w:cs="Times New Roman"/>
          <w:sz w:val="24"/>
          <w:szCs w:val="24"/>
        </w:rPr>
        <w:t>Supervisors can also share information with the employees through weekly</w:t>
      </w:r>
      <w:r w:rsidR="00891DD9" w:rsidRPr="00204B6B">
        <w:rPr>
          <w:rFonts w:ascii="Times New Roman" w:hAnsi="Times New Roman" w:cs="Times New Roman"/>
          <w:sz w:val="24"/>
          <w:szCs w:val="24"/>
        </w:rPr>
        <w:t xml:space="preserve"> </w:t>
      </w:r>
      <w:r w:rsidR="00E87E0A" w:rsidRPr="00204B6B">
        <w:rPr>
          <w:rFonts w:ascii="Times New Roman" w:hAnsi="Times New Roman" w:cs="Times New Roman"/>
          <w:sz w:val="24"/>
          <w:szCs w:val="24"/>
        </w:rPr>
        <w:t>and/</w:t>
      </w:r>
      <w:r w:rsidRPr="00204B6B">
        <w:rPr>
          <w:rFonts w:ascii="Times New Roman" w:hAnsi="Times New Roman" w:cs="Times New Roman"/>
          <w:sz w:val="24"/>
          <w:szCs w:val="24"/>
        </w:rPr>
        <w:t>or biweekly meetings. The supervisor should include in their meetings any</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information that is bringing about a change within the organization. If</w:t>
      </w:r>
      <w:r w:rsidR="00891DD9" w:rsidRPr="00204B6B">
        <w:rPr>
          <w:rFonts w:ascii="Times New Roman" w:hAnsi="Times New Roman" w:cs="Times New Roman"/>
          <w:sz w:val="24"/>
          <w:szCs w:val="24"/>
        </w:rPr>
        <w:t xml:space="preserve"> </w:t>
      </w:r>
      <w:r w:rsidR="00E87E0A" w:rsidRPr="00204B6B">
        <w:rPr>
          <w:rFonts w:ascii="Times New Roman" w:hAnsi="Times New Roman" w:cs="Times New Roman"/>
          <w:sz w:val="24"/>
          <w:szCs w:val="24"/>
        </w:rPr>
        <w:t>representatives and/</w:t>
      </w:r>
      <w:r w:rsidRPr="00204B6B">
        <w:rPr>
          <w:rFonts w:ascii="Times New Roman" w:hAnsi="Times New Roman" w:cs="Times New Roman"/>
          <w:sz w:val="24"/>
          <w:szCs w:val="24"/>
        </w:rPr>
        <w:t>or unit leader have questions about other personnel issues the</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supervisor should direct the customer service representatives to the correct source that</w:t>
      </w:r>
      <w:r w:rsidR="00891DD9" w:rsidRPr="00204B6B">
        <w:rPr>
          <w:rFonts w:ascii="Times New Roman" w:hAnsi="Times New Roman" w:cs="Times New Roman"/>
          <w:sz w:val="24"/>
          <w:szCs w:val="24"/>
        </w:rPr>
        <w:t xml:space="preserve"> </w:t>
      </w:r>
      <w:r w:rsidRPr="00204B6B">
        <w:rPr>
          <w:rFonts w:ascii="Times New Roman" w:hAnsi="Times New Roman" w:cs="Times New Roman"/>
          <w:sz w:val="24"/>
          <w:szCs w:val="24"/>
        </w:rPr>
        <w:t>can give them an answer.</w:t>
      </w:r>
    </w:p>
    <w:p w:rsidR="00DD6EA2" w:rsidRDefault="00DD6EA2" w:rsidP="00E80F9B">
      <w:pPr>
        <w:pStyle w:val="Default"/>
        <w:spacing w:before="240"/>
        <w:jc w:val="both"/>
        <w:rPr>
          <w:b/>
          <w:color w:val="auto"/>
          <w:sz w:val="28"/>
          <w:szCs w:val="28"/>
        </w:rPr>
      </w:pPr>
    </w:p>
    <w:p w:rsidR="00DD6EA2" w:rsidRDefault="00DD6EA2" w:rsidP="00E80F9B">
      <w:pPr>
        <w:pStyle w:val="Default"/>
        <w:spacing w:before="240"/>
        <w:jc w:val="both"/>
        <w:rPr>
          <w:b/>
          <w:color w:val="auto"/>
          <w:sz w:val="28"/>
          <w:szCs w:val="28"/>
        </w:rPr>
      </w:pPr>
    </w:p>
    <w:p w:rsidR="006720E1" w:rsidRPr="00E80F9B" w:rsidRDefault="00E80F9B" w:rsidP="009B667A">
      <w:pPr>
        <w:pStyle w:val="Default"/>
        <w:spacing w:before="240"/>
        <w:jc w:val="both"/>
        <w:outlineLvl w:val="0"/>
        <w:rPr>
          <w:b/>
          <w:sz w:val="28"/>
          <w:szCs w:val="28"/>
        </w:rPr>
      </w:pPr>
      <w:bookmarkStart w:id="45" w:name="_Toc522822558"/>
      <w:r w:rsidRPr="00E80F9B">
        <w:rPr>
          <w:b/>
          <w:color w:val="auto"/>
          <w:sz w:val="28"/>
          <w:szCs w:val="28"/>
        </w:rPr>
        <w:lastRenderedPageBreak/>
        <w:t xml:space="preserve">5. </w:t>
      </w:r>
      <w:r w:rsidR="006720E1" w:rsidRPr="00E80F9B">
        <w:rPr>
          <w:b/>
          <w:bCs/>
          <w:sz w:val="28"/>
          <w:szCs w:val="28"/>
        </w:rPr>
        <w:t>Conclusion</w:t>
      </w:r>
      <w:bookmarkEnd w:id="45"/>
      <w:r w:rsidR="006720E1" w:rsidRPr="00E80F9B">
        <w:rPr>
          <w:b/>
          <w:bCs/>
          <w:sz w:val="28"/>
          <w:szCs w:val="28"/>
        </w:rPr>
        <w:t xml:space="preserve"> </w:t>
      </w:r>
    </w:p>
    <w:p w:rsidR="006720E1" w:rsidRDefault="006720E1" w:rsidP="006720E1">
      <w:pPr>
        <w:autoSpaceDE w:val="0"/>
        <w:autoSpaceDN w:val="0"/>
        <w:adjustRightInd w:val="0"/>
        <w:spacing w:before="240" w:after="0" w:line="360" w:lineRule="auto"/>
        <w:jc w:val="both"/>
        <w:rPr>
          <w:rFonts w:ascii="Times New Roman" w:hAnsi="Times New Roman" w:cs="Times New Roman"/>
          <w:sz w:val="24"/>
          <w:szCs w:val="24"/>
        </w:rPr>
      </w:pPr>
      <w:r w:rsidRPr="00E80F9B">
        <w:rPr>
          <w:rFonts w:ascii="Times New Roman" w:hAnsi="Times New Roman" w:cs="Times New Roman"/>
          <w:sz w:val="24"/>
          <w:szCs w:val="24"/>
        </w:rPr>
        <w:t>Communication in the workplace is critical to establishing and maintaining quality working relationships in organisations. As a process of transmitting information and common understanding from one person to another, effective communication in the workplace is important because every administrative function and activity involves some form of direct or indirect communication. Consequently, to improve the effectiveness of communications, administrators must develop an awareness of the importance of sender's and receiver's responsibilities and adhere to active listening skills. Effective communication skills in th</w:t>
      </w:r>
      <w:r w:rsidR="00106B46">
        <w:rPr>
          <w:rFonts w:ascii="Times New Roman" w:hAnsi="Times New Roman" w:cs="Times New Roman"/>
          <w:sz w:val="24"/>
          <w:szCs w:val="24"/>
        </w:rPr>
        <w:t>e workplace will improve an management</w:t>
      </w:r>
      <w:r w:rsidRPr="00E80F9B">
        <w:rPr>
          <w:rFonts w:ascii="Times New Roman" w:hAnsi="Times New Roman" w:cs="Times New Roman"/>
          <w:sz w:val="24"/>
          <w:szCs w:val="24"/>
        </w:rPr>
        <w:t>’s</w:t>
      </w:r>
      <w:r w:rsidR="00106B46">
        <w:rPr>
          <w:rFonts w:ascii="Times New Roman" w:hAnsi="Times New Roman" w:cs="Times New Roman"/>
          <w:sz w:val="24"/>
          <w:szCs w:val="24"/>
        </w:rPr>
        <w:t xml:space="preserve"> ability to be a strong leader. Employers</w:t>
      </w:r>
      <w:r w:rsidRPr="00E80F9B">
        <w:rPr>
          <w:rFonts w:ascii="Times New Roman" w:hAnsi="Times New Roman" w:cs="Times New Roman"/>
          <w:sz w:val="24"/>
          <w:szCs w:val="24"/>
        </w:rPr>
        <w:t xml:space="preserve"> should therefore create an environment wherein problems, plans, issues, opinions, thoughts and ideas pertaining to work, are discussed and handled in a professional, proficient manner through positive and effective communication. </w:t>
      </w:r>
    </w:p>
    <w:p w:rsidR="00DD6EA2" w:rsidRDefault="00DD6EA2" w:rsidP="006720E1">
      <w:pPr>
        <w:autoSpaceDE w:val="0"/>
        <w:autoSpaceDN w:val="0"/>
        <w:adjustRightInd w:val="0"/>
        <w:spacing w:before="240" w:after="0" w:line="360" w:lineRule="auto"/>
        <w:jc w:val="both"/>
        <w:rPr>
          <w:rFonts w:ascii="Times New Roman" w:hAnsi="Times New Roman" w:cs="Times New Roman"/>
          <w:sz w:val="24"/>
          <w:szCs w:val="24"/>
        </w:rPr>
      </w:pPr>
    </w:p>
    <w:p w:rsidR="00DD6EA2" w:rsidRDefault="00DD6EA2" w:rsidP="006720E1">
      <w:pPr>
        <w:autoSpaceDE w:val="0"/>
        <w:autoSpaceDN w:val="0"/>
        <w:adjustRightInd w:val="0"/>
        <w:spacing w:before="240" w:after="0" w:line="360" w:lineRule="auto"/>
        <w:jc w:val="both"/>
        <w:rPr>
          <w:rFonts w:ascii="Times New Roman" w:hAnsi="Times New Roman" w:cs="Times New Roman"/>
          <w:sz w:val="24"/>
          <w:szCs w:val="24"/>
        </w:rPr>
      </w:pPr>
    </w:p>
    <w:p w:rsidR="00DD6EA2" w:rsidRDefault="00DD6EA2" w:rsidP="006720E1">
      <w:pPr>
        <w:autoSpaceDE w:val="0"/>
        <w:autoSpaceDN w:val="0"/>
        <w:adjustRightInd w:val="0"/>
        <w:spacing w:before="240" w:after="0" w:line="360" w:lineRule="auto"/>
        <w:jc w:val="both"/>
        <w:rPr>
          <w:rFonts w:ascii="Times New Roman" w:hAnsi="Times New Roman" w:cs="Times New Roman"/>
          <w:sz w:val="24"/>
          <w:szCs w:val="24"/>
        </w:rPr>
      </w:pPr>
    </w:p>
    <w:p w:rsidR="00DD6EA2" w:rsidRPr="00E80F9B" w:rsidRDefault="00DD6EA2" w:rsidP="006720E1">
      <w:pPr>
        <w:autoSpaceDE w:val="0"/>
        <w:autoSpaceDN w:val="0"/>
        <w:adjustRightInd w:val="0"/>
        <w:spacing w:before="240" w:after="0" w:line="360" w:lineRule="auto"/>
        <w:jc w:val="both"/>
        <w:rPr>
          <w:rFonts w:ascii="Times New Roman" w:hAnsi="Times New Roman" w:cs="Times New Roman"/>
          <w:sz w:val="24"/>
          <w:szCs w:val="24"/>
        </w:rPr>
      </w:pPr>
    </w:p>
    <w:p w:rsidR="00C94D4B" w:rsidRPr="007E54A1" w:rsidRDefault="00C94D4B" w:rsidP="007E54A1">
      <w:pPr>
        <w:autoSpaceDE w:val="0"/>
        <w:autoSpaceDN w:val="0"/>
        <w:adjustRightInd w:val="0"/>
        <w:spacing w:after="0" w:line="360" w:lineRule="auto"/>
        <w:rPr>
          <w:rFonts w:ascii="Times New Roman" w:hAnsi="Times New Roman" w:cs="Times New Roman"/>
          <w:sz w:val="24"/>
          <w:szCs w:val="24"/>
        </w:rPr>
      </w:pPr>
    </w:p>
    <w:p w:rsidR="00DD6EA2" w:rsidRDefault="00DD6EA2" w:rsidP="007E54A1">
      <w:pPr>
        <w:spacing w:line="360" w:lineRule="auto"/>
        <w:rPr>
          <w:rFonts w:ascii="Times New Roman" w:hAnsi="Times New Roman" w:cs="Times New Roman"/>
          <w:sz w:val="24"/>
          <w:szCs w:val="24"/>
        </w:rPr>
      </w:pPr>
    </w:p>
    <w:p w:rsidR="00DD6EA2" w:rsidRDefault="00DD6EA2"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2137E9" w:rsidRDefault="002137E9" w:rsidP="007E54A1">
      <w:pPr>
        <w:spacing w:line="360" w:lineRule="auto"/>
        <w:rPr>
          <w:rFonts w:ascii="Times New Roman" w:hAnsi="Times New Roman" w:cs="Times New Roman"/>
          <w:sz w:val="24"/>
          <w:szCs w:val="24"/>
        </w:rPr>
      </w:pPr>
    </w:p>
    <w:p w:rsidR="00AD566F" w:rsidRPr="0015450B" w:rsidRDefault="00AC0C80" w:rsidP="009B667A">
      <w:pPr>
        <w:pStyle w:val="Heading1"/>
        <w:rPr>
          <w:rFonts w:ascii="Times New Roman" w:hAnsi="Times New Roman" w:cs="Times New Roman"/>
          <w:color w:val="auto"/>
        </w:rPr>
      </w:pPr>
      <w:bookmarkStart w:id="46" w:name="_Toc522822559"/>
      <w:r w:rsidRPr="0015450B">
        <w:rPr>
          <w:rFonts w:ascii="Times New Roman" w:hAnsi="Times New Roman" w:cs="Times New Roman"/>
          <w:color w:val="auto"/>
        </w:rPr>
        <w:lastRenderedPageBreak/>
        <w:t xml:space="preserve">6. </w:t>
      </w:r>
      <w:r w:rsidR="00DD6EA2" w:rsidRPr="0015450B">
        <w:rPr>
          <w:rFonts w:ascii="Times New Roman" w:hAnsi="Times New Roman" w:cs="Times New Roman"/>
          <w:color w:val="auto"/>
        </w:rPr>
        <w:t>References</w:t>
      </w:r>
      <w:bookmarkEnd w:id="46"/>
    </w:p>
    <w:p w:rsidR="00C41974" w:rsidRPr="00C41974" w:rsidRDefault="00C41974" w:rsidP="00C41974">
      <w:pPr>
        <w:pStyle w:val="Default"/>
        <w:spacing w:before="240"/>
        <w:jc w:val="both"/>
        <w:rPr>
          <w:sz w:val="22"/>
          <w:szCs w:val="22"/>
        </w:rPr>
      </w:pPr>
      <w:r w:rsidRPr="00C41974">
        <w:rPr>
          <w:sz w:val="22"/>
          <w:szCs w:val="22"/>
        </w:rPr>
        <w:t xml:space="preserve">Antos, G. (2011). Handbook of interpersonal communication. The Hague, The Netherlands: Mouton De Gruyter. </w:t>
      </w:r>
    </w:p>
    <w:p w:rsidR="00C41974" w:rsidRPr="00C41974" w:rsidRDefault="00C41974" w:rsidP="00C41974">
      <w:pPr>
        <w:pStyle w:val="Default"/>
        <w:spacing w:before="240"/>
        <w:jc w:val="both"/>
        <w:rPr>
          <w:sz w:val="22"/>
          <w:szCs w:val="22"/>
        </w:rPr>
      </w:pPr>
      <w:r w:rsidRPr="00C41974">
        <w:rPr>
          <w:sz w:val="22"/>
          <w:szCs w:val="22"/>
        </w:rPr>
        <w:t xml:space="preserve">Brownell, J. (2009). Listening: Attitudes, principles, and skills. Boston, MA: Pearson. </w:t>
      </w:r>
    </w:p>
    <w:p w:rsidR="00C41974" w:rsidRPr="00C41974" w:rsidRDefault="00C41974" w:rsidP="00C41974">
      <w:pPr>
        <w:pStyle w:val="Default"/>
        <w:spacing w:before="240"/>
        <w:jc w:val="both"/>
        <w:rPr>
          <w:sz w:val="22"/>
          <w:szCs w:val="22"/>
        </w:rPr>
      </w:pPr>
      <w:r w:rsidRPr="00C41974">
        <w:rPr>
          <w:sz w:val="22"/>
          <w:szCs w:val="22"/>
        </w:rPr>
        <w:t xml:space="preserve">Brun, J. P. (2010). Missing pieces: 7 ways to improve employee well-being and organizational effectiveness. New York, NY: Palgrave Macmillan. </w:t>
      </w:r>
    </w:p>
    <w:p w:rsidR="00C41974" w:rsidRPr="00C41974" w:rsidRDefault="00C41974" w:rsidP="00C41974">
      <w:pPr>
        <w:pStyle w:val="Default"/>
        <w:spacing w:before="240"/>
        <w:jc w:val="both"/>
        <w:rPr>
          <w:sz w:val="22"/>
          <w:szCs w:val="22"/>
        </w:rPr>
      </w:pPr>
      <w:r w:rsidRPr="00C41974">
        <w:rPr>
          <w:sz w:val="22"/>
          <w:szCs w:val="22"/>
        </w:rPr>
        <w:t xml:space="preserve">Burstein, J. (2010). Have you heard?: Active listening. New York, NY: Crabtree Publishing. </w:t>
      </w:r>
    </w:p>
    <w:p w:rsidR="00C41974" w:rsidRPr="00C41974" w:rsidRDefault="00C41974" w:rsidP="00C41974">
      <w:pPr>
        <w:pStyle w:val="Default"/>
        <w:spacing w:before="240"/>
        <w:jc w:val="both"/>
        <w:rPr>
          <w:sz w:val="22"/>
          <w:szCs w:val="22"/>
        </w:rPr>
      </w:pPr>
      <w:r w:rsidRPr="00C41974">
        <w:rPr>
          <w:sz w:val="22"/>
          <w:szCs w:val="22"/>
        </w:rPr>
        <w:t xml:space="preserve">Canary, H. (2011). Communication and organizational knowledge: Contemporary issues for theory and practice. Florence, KY: Taylor &amp; Francis. </w:t>
      </w:r>
    </w:p>
    <w:p w:rsidR="00C41974" w:rsidRPr="00C41974" w:rsidRDefault="00C41974" w:rsidP="00C41974">
      <w:pPr>
        <w:pStyle w:val="Default"/>
        <w:spacing w:before="240"/>
        <w:jc w:val="both"/>
        <w:rPr>
          <w:sz w:val="22"/>
          <w:szCs w:val="22"/>
        </w:rPr>
      </w:pPr>
      <w:r w:rsidRPr="00C41974">
        <w:rPr>
          <w:sz w:val="22"/>
          <w:szCs w:val="22"/>
        </w:rPr>
        <w:t xml:space="preserve">Cheney, G. (2011). Organizational communication in an age of globalization: Issues, reflections, practices. Long Grove, IL: Waveland Press. </w:t>
      </w:r>
    </w:p>
    <w:p w:rsidR="00C41974" w:rsidRPr="00C41974" w:rsidRDefault="00C41974" w:rsidP="00C41974">
      <w:pPr>
        <w:pStyle w:val="Default"/>
        <w:spacing w:before="240"/>
        <w:jc w:val="both"/>
        <w:rPr>
          <w:sz w:val="22"/>
          <w:szCs w:val="22"/>
        </w:rPr>
      </w:pPr>
      <w:r w:rsidRPr="00C41974">
        <w:rPr>
          <w:sz w:val="22"/>
          <w:szCs w:val="22"/>
        </w:rPr>
        <w:t xml:space="preserve">Eisenberg, E. M. (2010). Organizational communication: Balancing creativity and constraint. New York, NY: Saint Martin’s. </w:t>
      </w:r>
    </w:p>
    <w:p w:rsidR="00C41974" w:rsidRPr="00C41974" w:rsidRDefault="00C41974" w:rsidP="00C41974">
      <w:pPr>
        <w:pStyle w:val="Default"/>
        <w:spacing w:before="240"/>
        <w:jc w:val="both"/>
        <w:rPr>
          <w:sz w:val="22"/>
          <w:szCs w:val="22"/>
        </w:rPr>
      </w:pPr>
      <w:r w:rsidRPr="00C41974">
        <w:rPr>
          <w:sz w:val="22"/>
          <w:szCs w:val="22"/>
        </w:rPr>
        <w:t xml:space="preserve">Green, R. L. (2010). The four dimensions of principal leadership: A framework for leading 21st century schools. Boston, MA: Pearson. </w:t>
      </w:r>
    </w:p>
    <w:p w:rsidR="00C41974" w:rsidRPr="00C41974" w:rsidRDefault="00C41974" w:rsidP="00C41974">
      <w:pPr>
        <w:pStyle w:val="Default"/>
        <w:spacing w:before="240"/>
        <w:jc w:val="both"/>
        <w:rPr>
          <w:sz w:val="22"/>
          <w:szCs w:val="22"/>
        </w:rPr>
      </w:pPr>
      <w:r w:rsidRPr="00C41974">
        <w:rPr>
          <w:sz w:val="22"/>
          <w:szCs w:val="22"/>
        </w:rPr>
        <w:t xml:space="preserve">Keyton, J. (2002). Communicating in groups: Building relationships for effective decision making (2nd ed.). Boston: McGraw-Hill. </w:t>
      </w:r>
    </w:p>
    <w:p w:rsidR="00C41974" w:rsidRPr="00C41974" w:rsidRDefault="00C41974" w:rsidP="00C41974">
      <w:pPr>
        <w:pStyle w:val="Default"/>
        <w:spacing w:before="240"/>
        <w:jc w:val="both"/>
        <w:rPr>
          <w:sz w:val="22"/>
          <w:szCs w:val="22"/>
        </w:rPr>
      </w:pPr>
      <w:r w:rsidRPr="00C41974">
        <w:rPr>
          <w:sz w:val="22"/>
          <w:szCs w:val="22"/>
        </w:rPr>
        <w:t xml:space="preserve">Keyton, J. (2010). Case studies for organizational communication: Understanding communication processes. New York, NY: Oxford University Press. </w:t>
      </w:r>
    </w:p>
    <w:p w:rsidR="00C41974" w:rsidRPr="00C41974" w:rsidRDefault="00C41974" w:rsidP="00C41974">
      <w:pPr>
        <w:pStyle w:val="Default"/>
        <w:spacing w:before="240"/>
        <w:jc w:val="both"/>
        <w:rPr>
          <w:sz w:val="22"/>
          <w:szCs w:val="22"/>
        </w:rPr>
      </w:pPr>
      <w:r w:rsidRPr="00C41974">
        <w:rPr>
          <w:sz w:val="22"/>
          <w:szCs w:val="22"/>
        </w:rPr>
        <w:t xml:space="preserve">Keyton, J. (2011). Communication and organizational culture: A key to understanding work experience. Thousand Oaks, CA: Sage. </w:t>
      </w:r>
    </w:p>
    <w:p w:rsidR="00C41974" w:rsidRPr="00C41974" w:rsidRDefault="00C41974" w:rsidP="00C41974">
      <w:pPr>
        <w:pStyle w:val="Default"/>
        <w:spacing w:before="240"/>
        <w:jc w:val="both"/>
        <w:rPr>
          <w:sz w:val="22"/>
          <w:szCs w:val="22"/>
        </w:rPr>
      </w:pPr>
      <w:r w:rsidRPr="00C41974">
        <w:rPr>
          <w:sz w:val="22"/>
          <w:szCs w:val="22"/>
        </w:rPr>
        <w:t xml:space="preserve">Kneen, J. (2011). Essential skills: Essential speaking and listening skills. New York, NY: Oxford University Press. </w:t>
      </w:r>
    </w:p>
    <w:p w:rsidR="00B6776A" w:rsidRPr="00C41974" w:rsidRDefault="00C41974" w:rsidP="00C41974">
      <w:pPr>
        <w:spacing w:before="240" w:line="240" w:lineRule="auto"/>
        <w:jc w:val="both"/>
        <w:rPr>
          <w:rFonts w:ascii="Times New Roman" w:hAnsi="Times New Roman" w:cs="Times New Roman"/>
        </w:rPr>
      </w:pPr>
      <w:r w:rsidRPr="00C41974">
        <w:rPr>
          <w:rFonts w:ascii="Times New Roman" w:hAnsi="Times New Roman" w:cs="Times New Roman"/>
        </w:rPr>
        <w:t>Larson, R. K. (2011). The evolution of human language: Biolinguistic perspectives. New York, NY: Cambridge University Press.</w:t>
      </w:r>
    </w:p>
    <w:p w:rsidR="00AD566F" w:rsidRDefault="00AD566F" w:rsidP="00C41974">
      <w:pPr>
        <w:spacing w:before="240" w:line="360" w:lineRule="auto"/>
        <w:rPr>
          <w:rFonts w:ascii="Times New Roman" w:hAnsi="Times New Roman" w:cs="Times New Roman"/>
          <w:sz w:val="24"/>
          <w:szCs w:val="24"/>
        </w:rPr>
      </w:pPr>
    </w:p>
    <w:p w:rsidR="00D25C1C" w:rsidRDefault="00D25C1C" w:rsidP="00C41974">
      <w:pPr>
        <w:spacing w:before="240" w:line="360" w:lineRule="auto"/>
        <w:rPr>
          <w:rFonts w:ascii="Times New Roman" w:hAnsi="Times New Roman" w:cs="Times New Roman"/>
          <w:sz w:val="24"/>
          <w:szCs w:val="24"/>
        </w:rPr>
      </w:pPr>
    </w:p>
    <w:p w:rsidR="00D25C1C" w:rsidRPr="00D25C1C" w:rsidRDefault="00D25C1C" w:rsidP="00D25C1C">
      <w:pPr>
        <w:spacing w:before="240" w:line="360" w:lineRule="auto"/>
        <w:jc w:val="center"/>
        <w:rPr>
          <w:rFonts w:ascii="Times New Roman" w:hAnsi="Times New Roman" w:cs="Times New Roman"/>
          <w:b/>
          <w:sz w:val="24"/>
          <w:szCs w:val="24"/>
        </w:rPr>
      </w:pPr>
      <w:r w:rsidRPr="00D25C1C">
        <w:rPr>
          <w:rFonts w:ascii="Times New Roman" w:hAnsi="Times New Roman" w:cs="Times New Roman"/>
          <w:b/>
          <w:sz w:val="24"/>
          <w:szCs w:val="24"/>
        </w:rPr>
        <w:t>End of the Report</w:t>
      </w:r>
    </w:p>
    <w:sectPr w:rsidR="00D25C1C" w:rsidRPr="00D25C1C" w:rsidSect="00D6462A">
      <w:headerReference w:type="default" r:id="rId10"/>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20B" w:rsidRDefault="00FA120B" w:rsidP="00C1324F">
      <w:pPr>
        <w:spacing w:after="0" w:line="240" w:lineRule="auto"/>
      </w:pPr>
      <w:r>
        <w:separator/>
      </w:r>
    </w:p>
  </w:endnote>
  <w:endnote w:type="continuationSeparator" w:id="1">
    <w:p w:rsidR="00FA120B" w:rsidRDefault="00FA120B" w:rsidP="00C132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4742247"/>
      <w:docPartObj>
        <w:docPartGallery w:val="Page Numbers (Bottom of Page)"/>
        <w:docPartUnique/>
      </w:docPartObj>
    </w:sdtPr>
    <w:sdtContent>
      <w:p w:rsidR="005E40A4" w:rsidRDefault="00B87EF1">
        <w:pPr>
          <w:pStyle w:val="Footer"/>
          <w:jc w:val="right"/>
        </w:pPr>
        <w:r w:rsidRPr="005E40A4">
          <w:rPr>
            <w:b/>
          </w:rPr>
          <w:fldChar w:fldCharType="begin"/>
        </w:r>
        <w:r w:rsidR="005E40A4" w:rsidRPr="005E40A4">
          <w:rPr>
            <w:b/>
          </w:rPr>
          <w:instrText xml:space="preserve"> PAGE   \* MERGEFORMAT </w:instrText>
        </w:r>
        <w:r w:rsidRPr="005E40A4">
          <w:rPr>
            <w:b/>
          </w:rPr>
          <w:fldChar w:fldCharType="separate"/>
        </w:r>
        <w:r w:rsidR="002137E9">
          <w:rPr>
            <w:b/>
            <w:noProof/>
          </w:rPr>
          <w:t>11</w:t>
        </w:r>
        <w:r w:rsidRPr="005E40A4">
          <w:rPr>
            <w:b/>
          </w:rPr>
          <w:fldChar w:fldCharType="end"/>
        </w:r>
      </w:p>
    </w:sdtContent>
  </w:sdt>
  <w:p w:rsidR="005E40A4" w:rsidRDefault="005E40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20B" w:rsidRDefault="00FA120B" w:rsidP="00C1324F">
      <w:pPr>
        <w:spacing w:after="0" w:line="240" w:lineRule="auto"/>
      </w:pPr>
      <w:r>
        <w:separator/>
      </w:r>
    </w:p>
  </w:footnote>
  <w:footnote w:type="continuationSeparator" w:id="1">
    <w:p w:rsidR="00FA120B" w:rsidRDefault="00FA120B" w:rsidP="00C132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24F" w:rsidRDefault="00C1324F">
    <w:pPr>
      <w:pStyle w:val="Header"/>
    </w:pPr>
  </w:p>
  <w:p w:rsidR="00C1324F" w:rsidRPr="00585517" w:rsidRDefault="00585517" w:rsidP="00585517">
    <w:pPr>
      <w:pStyle w:val="Header"/>
      <w:jc w:val="center"/>
      <w:rPr>
        <w:rFonts w:ascii="Arial" w:hAnsi="Arial" w:cs="Arial"/>
        <w:b/>
        <w:bCs/>
        <w:sz w:val="24"/>
        <w:szCs w:val="24"/>
      </w:rPr>
    </w:pPr>
    <w:r w:rsidRPr="00585517">
      <w:rPr>
        <w:rFonts w:ascii="Arial" w:hAnsi="Arial" w:cs="Arial"/>
        <w:b/>
        <w:bCs/>
      </w:rPr>
      <w:t xml:space="preserve">Effective Team Working and Communication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C31" w:rsidRDefault="00E50C31" w:rsidP="00E50C31">
    <w:pPr>
      <w:pStyle w:val="Header"/>
      <w:jc w:val="center"/>
      <w:rPr>
        <w:rFonts w:ascii="Times New Roman" w:hAnsi="Times New Roman" w:cs="Times New Roman"/>
        <w:b/>
        <w:sz w:val="24"/>
        <w:szCs w:val="24"/>
      </w:rPr>
    </w:pPr>
  </w:p>
  <w:p w:rsidR="00585517" w:rsidRPr="00585517" w:rsidRDefault="00585517" w:rsidP="00585517">
    <w:pPr>
      <w:pStyle w:val="Header"/>
      <w:jc w:val="center"/>
      <w:rPr>
        <w:rFonts w:ascii="Arial" w:hAnsi="Arial" w:cs="Arial"/>
        <w:b/>
        <w:bCs/>
        <w:sz w:val="24"/>
        <w:szCs w:val="24"/>
      </w:rPr>
    </w:pPr>
    <w:r w:rsidRPr="00585517">
      <w:rPr>
        <w:rFonts w:ascii="Arial" w:hAnsi="Arial" w:cs="Arial"/>
        <w:b/>
        <w:bCs/>
      </w:rPr>
      <w:t xml:space="preserve">Effective Team Working and Communication </w:t>
    </w:r>
  </w:p>
  <w:p w:rsidR="00E50C31" w:rsidRPr="00E50C31" w:rsidRDefault="00E50C31" w:rsidP="00585517">
    <w:pPr>
      <w:pStyle w:val="Header"/>
      <w:jc w:val="center"/>
      <w:rPr>
        <w:rFonts w:ascii="Times New Roman" w:hAnsi="Times New Roman" w:cs="Times New Roman"/>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473B"/>
    <w:multiLevelType w:val="hybridMultilevel"/>
    <w:tmpl w:val="E6420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EF7128"/>
    <w:multiLevelType w:val="hybridMultilevel"/>
    <w:tmpl w:val="A38C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452EB8"/>
    <w:multiLevelType w:val="hybridMultilevel"/>
    <w:tmpl w:val="EC562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EF12A7"/>
    <w:multiLevelType w:val="hybridMultilevel"/>
    <w:tmpl w:val="A28EAD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D15A9F"/>
    <w:multiLevelType w:val="hybridMultilevel"/>
    <w:tmpl w:val="8500E86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655A3B"/>
    <w:multiLevelType w:val="hybridMultilevel"/>
    <w:tmpl w:val="898E74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C91DDA"/>
    <w:multiLevelType w:val="hybridMultilevel"/>
    <w:tmpl w:val="B746A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8A715A"/>
    <w:multiLevelType w:val="hybridMultilevel"/>
    <w:tmpl w:val="AEEE4E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61156B"/>
    <w:multiLevelType w:val="hybridMultilevel"/>
    <w:tmpl w:val="AED83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653461F"/>
    <w:multiLevelType w:val="hybridMultilevel"/>
    <w:tmpl w:val="CBB8D0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F6D9F"/>
    <w:multiLevelType w:val="hybridMultilevel"/>
    <w:tmpl w:val="55D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4F5B34"/>
    <w:multiLevelType w:val="hybridMultilevel"/>
    <w:tmpl w:val="6D445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025F46"/>
    <w:multiLevelType w:val="hybridMultilevel"/>
    <w:tmpl w:val="A67C61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380E2E"/>
    <w:multiLevelType w:val="multilevel"/>
    <w:tmpl w:val="B10E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320E62"/>
    <w:multiLevelType w:val="hybridMultilevel"/>
    <w:tmpl w:val="10BEB9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C4A1147"/>
    <w:multiLevelType w:val="hybridMultilevel"/>
    <w:tmpl w:val="05389DE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E1414AF"/>
    <w:multiLevelType w:val="hybridMultilevel"/>
    <w:tmpl w:val="E622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
  </w:num>
  <w:num w:numId="4">
    <w:abstractNumId w:val="16"/>
  </w:num>
  <w:num w:numId="5">
    <w:abstractNumId w:val="2"/>
  </w:num>
  <w:num w:numId="6">
    <w:abstractNumId w:val="11"/>
  </w:num>
  <w:num w:numId="7">
    <w:abstractNumId w:val="0"/>
  </w:num>
  <w:num w:numId="8">
    <w:abstractNumId w:val="9"/>
  </w:num>
  <w:num w:numId="9">
    <w:abstractNumId w:val="15"/>
  </w:num>
  <w:num w:numId="10">
    <w:abstractNumId w:val="14"/>
  </w:num>
  <w:num w:numId="11">
    <w:abstractNumId w:val="4"/>
  </w:num>
  <w:num w:numId="12">
    <w:abstractNumId w:val="7"/>
  </w:num>
  <w:num w:numId="13">
    <w:abstractNumId w:val="5"/>
  </w:num>
  <w:num w:numId="14">
    <w:abstractNumId w:val="8"/>
  </w:num>
  <w:num w:numId="15">
    <w:abstractNumId w:val="3"/>
  </w:num>
  <w:num w:numId="16">
    <w:abstractNumId w:val="12"/>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1324F"/>
    <w:rsid w:val="00014EE9"/>
    <w:rsid w:val="00033948"/>
    <w:rsid w:val="00034174"/>
    <w:rsid w:val="00052A36"/>
    <w:rsid w:val="00081913"/>
    <w:rsid w:val="00096783"/>
    <w:rsid w:val="00096DDD"/>
    <w:rsid w:val="000B219E"/>
    <w:rsid w:val="000B5433"/>
    <w:rsid w:val="000C4D82"/>
    <w:rsid w:val="000F1A67"/>
    <w:rsid w:val="000F3F98"/>
    <w:rsid w:val="00106B46"/>
    <w:rsid w:val="0015450B"/>
    <w:rsid w:val="001A36D9"/>
    <w:rsid w:val="001A5B54"/>
    <w:rsid w:val="001B2985"/>
    <w:rsid w:val="001B449D"/>
    <w:rsid w:val="001B70D1"/>
    <w:rsid w:val="001B7E8C"/>
    <w:rsid w:val="00204B6B"/>
    <w:rsid w:val="00207CC6"/>
    <w:rsid w:val="002132F0"/>
    <w:rsid w:val="002137E9"/>
    <w:rsid w:val="00217546"/>
    <w:rsid w:val="002250F0"/>
    <w:rsid w:val="00235165"/>
    <w:rsid w:val="00262B93"/>
    <w:rsid w:val="00274C3E"/>
    <w:rsid w:val="00291275"/>
    <w:rsid w:val="00297888"/>
    <w:rsid w:val="002C3799"/>
    <w:rsid w:val="002D51DC"/>
    <w:rsid w:val="002E086F"/>
    <w:rsid w:val="002E1801"/>
    <w:rsid w:val="002E52B0"/>
    <w:rsid w:val="002F6D57"/>
    <w:rsid w:val="003021C4"/>
    <w:rsid w:val="00304FF6"/>
    <w:rsid w:val="003545D7"/>
    <w:rsid w:val="00356C0C"/>
    <w:rsid w:val="003671FE"/>
    <w:rsid w:val="00393C95"/>
    <w:rsid w:val="003A4E6A"/>
    <w:rsid w:val="003C4673"/>
    <w:rsid w:val="003F65E4"/>
    <w:rsid w:val="00403786"/>
    <w:rsid w:val="00463EC7"/>
    <w:rsid w:val="00472CE4"/>
    <w:rsid w:val="00475D56"/>
    <w:rsid w:val="00490FCB"/>
    <w:rsid w:val="00496339"/>
    <w:rsid w:val="004A4F71"/>
    <w:rsid w:val="004C0D3F"/>
    <w:rsid w:val="0051521C"/>
    <w:rsid w:val="005536E8"/>
    <w:rsid w:val="00561258"/>
    <w:rsid w:val="0058429F"/>
    <w:rsid w:val="00585517"/>
    <w:rsid w:val="005A4D54"/>
    <w:rsid w:val="005A5406"/>
    <w:rsid w:val="005D38DC"/>
    <w:rsid w:val="005E40A4"/>
    <w:rsid w:val="005F6E7B"/>
    <w:rsid w:val="006008EF"/>
    <w:rsid w:val="00600AD0"/>
    <w:rsid w:val="00602747"/>
    <w:rsid w:val="006162BE"/>
    <w:rsid w:val="00620179"/>
    <w:rsid w:val="00645AEC"/>
    <w:rsid w:val="0065118B"/>
    <w:rsid w:val="0066523B"/>
    <w:rsid w:val="00667D5D"/>
    <w:rsid w:val="006720E1"/>
    <w:rsid w:val="00682EA6"/>
    <w:rsid w:val="00684B33"/>
    <w:rsid w:val="00691545"/>
    <w:rsid w:val="006A221F"/>
    <w:rsid w:val="006A3291"/>
    <w:rsid w:val="0071285B"/>
    <w:rsid w:val="00715D1E"/>
    <w:rsid w:val="00722C7D"/>
    <w:rsid w:val="00750895"/>
    <w:rsid w:val="00753E98"/>
    <w:rsid w:val="0075678F"/>
    <w:rsid w:val="007A1510"/>
    <w:rsid w:val="007A38D5"/>
    <w:rsid w:val="007B3376"/>
    <w:rsid w:val="007B3542"/>
    <w:rsid w:val="007C04A9"/>
    <w:rsid w:val="007C2CF0"/>
    <w:rsid w:val="007E1D2A"/>
    <w:rsid w:val="007E2171"/>
    <w:rsid w:val="007E54A1"/>
    <w:rsid w:val="007E6C50"/>
    <w:rsid w:val="00820F5C"/>
    <w:rsid w:val="008417F2"/>
    <w:rsid w:val="008501E9"/>
    <w:rsid w:val="00857406"/>
    <w:rsid w:val="0087594A"/>
    <w:rsid w:val="00877CF2"/>
    <w:rsid w:val="00885959"/>
    <w:rsid w:val="00891DD9"/>
    <w:rsid w:val="008A3C53"/>
    <w:rsid w:val="008D0E8B"/>
    <w:rsid w:val="008E3CF5"/>
    <w:rsid w:val="00900296"/>
    <w:rsid w:val="00926EE2"/>
    <w:rsid w:val="00927E9B"/>
    <w:rsid w:val="00996E40"/>
    <w:rsid w:val="009B667A"/>
    <w:rsid w:val="009C40A8"/>
    <w:rsid w:val="009E273F"/>
    <w:rsid w:val="009F51FB"/>
    <w:rsid w:val="009F6A3C"/>
    <w:rsid w:val="00A02F12"/>
    <w:rsid w:val="00A47E5B"/>
    <w:rsid w:val="00A503C8"/>
    <w:rsid w:val="00AC0C80"/>
    <w:rsid w:val="00AD566F"/>
    <w:rsid w:val="00AE746F"/>
    <w:rsid w:val="00AF2F3B"/>
    <w:rsid w:val="00B14340"/>
    <w:rsid w:val="00B16C7D"/>
    <w:rsid w:val="00B263F1"/>
    <w:rsid w:val="00B27AB5"/>
    <w:rsid w:val="00B6776A"/>
    <w:rsid w:val="00B76B17"/>
    <w:rsid w:val="00B87EF1"/>
    <w:rsid w:val="00BB3616"/>
    <w:rsid w:val="00BF6782"/>
    <w:rsid w:val="00C03711"/>
    <w:rsid w:val="00C1324F"/>
    <w:rsid w:val="00C21C4E"/>
    <w:rsid w:val="00C27C51"/>
    <w:rsid w:val="00C413A7"/>
    <w:rsid w:val="00C41974"/>
    <w:rsid w:val="00C54482"/>
    <w:rsid w:val="00C60F60"/>
    <w:rsid w:val="00C749B6"/>
    <w:rsid w:val="00C94D4B"/>
    <w:rsid w:val="00D1316C"/>
    <w:rsid w:val="00D16F32"/>
    <w:rsid w:val="00D25C1C"/>
    <w:rsid w:val="00D55205"/>
    <w:rsid w:val="00D6462A"/>
    <w:rsid w:val="00D77302"/>
    <w:rsid w:val="00D8125C"/>
    <w:rsid w:val="00D84AC4"/>
    <w:rsid w:val="00D85B41"/>
    <w:rsid w:val="00D91348"/>
    <w:rsid w:val="00DA1FF5"/>
    <w:rsid w:val="00DB2F41"/>
    <w:rsid w:val="00DB5288"/>
    <w:rsid w:val="00DD0A3D"/>
    <w:rsid w:val="00DD68CE"/>
    <w:rsid w:val="00DD6EA2"/>
    <w:rsid w:val="00DE3581"/>
    <w:rsid w:val="00DE38C9"/>
    <w:rsid w:val="00DF04FE"/>
    <w:rsid w:val="00E2559B"/>
    <w:rsid w:val="00E31506"/>
    <w:rsid w:val="00E50C31"/>
    <w:rsid w:val="00E518ED"/>
    <w:rsid w:val="00E80F9B"/>
    <w:rsid w:val="00E865CD"/>
    <w:rsid w:val="00E87E0A"/>
    <w:rsid w:val="00E9395C"/>
    <w:rsid w:val="00EA0208"/>
    <w:rsid w:val="00EA039F"/>
    <w:rsid w:val="00EB24AE"/>
    <w:rsid w:val="00EB56E6"/>
    <w:rsid w:val="00EC2316"/>
    <w:rsid w:val="00F35CDB"/>
    <w:rsid w:val="00F52728"/>
    <w:rsid w:val="00F70879"/>
    <w:rsid w:val="00F7436E"/>
    <w:rsid w:val="00F77B1F"/>
    <w:rsid w:val="00F92601"/>
    <w:rsid w:val="00FA120B"/>
    <w:rsid w:val="00FA3FD1"/>
    <w:rsid w:val="00FB2C42"/>
    <w:rsid w:val="00FC3F93"/>
    <w:rsid w:val="00FC5587"/>
    <w:rsid w:val="00FE5239"/>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EE9"/>
  </w:style>
  <w:style w:type="paragraph" w:styleId="Heading1">
    <w:name w:val="heading 1"/>
    <w:basedOn w:val="Normal"/>
    <w:next w:val="Normal"/>
    <w:link w:val="Heading1Char"/>
    <w:uiPriority w:val="9"/>
    <w:qFormat/>
    <w:rsid w:val="007E1D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52A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2A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24F"/>
  </w:style>
  <w:style w:type="paragraph" w:styleId="Footer">
    <w:name w:val="footer"/>
    <w:basedOn w:val="Normal"/>
    <w:link w:val="FooterChar"/>
    <w:uiPriority w:val="99"/>
    <w:unhideWhenUsed/>
    <w:rsid w:val="00C13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24F"/>
  </w:style>
  <w:style w:type="character" w:customStyle="1" w:styleId="Heading2Char">
    <w:name w:val="Heading 2 Char"/>
    <w:basedOn w:val="DefaultParagraphFont"/>
    <w:link w:val="Heading2"/>
    <w:uiPriority w:val="9"/>
    <w:rsid w:val="00052A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2A3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52A3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52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A36"/>
    <w:rPr>
      <w:rFonts w:ascii="Tahoma" w:hAnsi="Tahoma" w:cs="Tahoma"/>
      <w:sz w:val="16"/>
      <w:szCs w:val="16"/>
    </w:rPr>
  </w:style>
  <w:style w:type="character" w:customStyle="1" w:styleId="Heading1Char">
    <w:name w:val="Heading 1 Char"/>
    <w:basedOn w:val="DefaultParagraphFont"/>
    <w:link w:val="Heading1"/>
    <w:uiPriority w:val="9"/>
    <w:rsid w:val="007E1D2A"/>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7E1D2A"/>
    <w:rPr>
      <w:b/>
      <w:bCs/>
    </w:rPr>
  </w:style>
  <w:style w:type="paragraph" w:customStyle="1" w:styleId="Default">
    <w:name w:val="Default"/>
    <w:rsid w:val="00D8125C"/>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0341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34174"/>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96DDD"/>
    <w:pPr>
      <w:ind w:left="720"/>
      <w:contextualSpacing/>
    </w:pPr>
  </w:style>
  <w:style w:type="paragraph" w:styleId="NoSpacing">
    <w:name w:val="No Spacing"/>
    <w:link w:val="NoSpacingChar"/>
    <w:uiPriority w:val="1"/>
    <w:qFormat/>
    <w:rsid w:val="00D6462A"/>
    <w:pPr>
      <w:spacing w:after="0" w:line="240" w:lineRule="auto"/>
    </w:pPr>
    <w:rPr>
      <w:lang w:val="en-US" w:eastAsia="en-US"/>
    </w:rPr>
  </w:style>
  <w:style w:type="character" w:customStyle="1" w:styleId="NoSpacingChar">
    <w:name w:val="No Spacing Char"/>
    <w:basedOn w:val="DefaultParagraphFont"/>
    <w:link w:val="NoSpacing"/>
    <w:uiPriority w:val="1"/>
    <w:rsid w:val="00D6462A"/>
    <w:rPr>
      <w:lang w:val="en-US" w:eastAsia="en-US"/>
    </w:rPr>
  </w:style>
  <w:style w:type="paragraph" w:styleId="TOCHeading">
    <w:name w:val="TOC Heading"/>
    <w:basedOn w:val="Heading1"/>
    <w:next w:val="Normal"/>
    <w:uiPriority w:val="39"/>
    <w:semiHidden/>
    <w:unhideWhenUsed/>
    <w:qFormat/>
    <w:rsid w:val="005E40A4"/>
    <w:pPr>
      <w:outlineLvl w:val="9"/>
    </w:pPr>
    <w:rPr>
      <w:lang w:val="en-US" w:eastAsia="en-US"/>
    </w:rPr>
  </w:style>
  <w:style w:type="paragraph" w:styleId="TOC2">
    <w:name w:val="toc 2"/>
    <w:basedOn w:val="Normal"/>
    <w:next w:val="Normal"/>
    <w:autoRedefine/>
    <w:uiPriority w:val="39"/>
    <w:unhideWhenUsed/>
    <w:rsid w:val="005E40A4"/>
    <w:pPr>
      <w:spacing w:after="100"/>
      <w:ind w:left="220"/>
    </w:pPr>
  </w:style>
  <w:style w:type="paragraph" w:styleId="TOC3">
    <w:name w:val="toc 3"/>
    <w:basedOn w:val="Normal"/>
    <w:next w:val="Normal"/>
    <w:autoRedefine/>
    <w:uiPriority w:val="39"/>
    <w:unhideWhenUsed/>
    <w:rsid w:val="005E40A4"/>
    <w:pPr>
      <w:spacing w:after="100"/>
      <w:ind w:left="440"/>
    </w:pPr>
  </w:style>
  <w:style w:type="character" w:styleId="Hyperlink">
    <w:name w:val="Hyperlink"/>
    <w:basedOn w:val="DefaultParagraphFont"/>
    <w:uiPriority w:val="99"/>
    <w:unhideWhenUsed/>
    <w:rsid w:val="005E40A4"/>
    <w:rPr>
      <w:color w:val="0000FF" w:themeColor="hyperlink"/>
      <w:u w:val="single"/>
    </w:rPr>
  </w:style>
  <w:style w:type="paragraph" w:styleId="TOC1">
    <w:name w:val="toc 1"/>
    <w:basedOn w:val="Normal"/>
    <w:next w:val="Normal"/>
    <w:autoRedefine/>
    <w:uiPriority w:val="39"/>
    <w:unhideWhenUsed/>
    <w:rsid w:val="009B667A"/>
    <w:pPr>
      <w:tabs>
        <w:tab w:val="right" w:leader="dot" w:pos="9016"/>
      </w:tabs>
      <w:spacing w:after="100"/>
    </w:pPr>
    <w:rPr>
      <w:rFonts w:ascii="Times New Roman" w:hAnsi="Times New Roman" w:cs="Times New Roman"/>
      <w:noProof/>
    </w:rPr>
  </w:style>
</w:styles>
</file>

<file path=word/webSettings.xml><?xml version="1.0" encoding="utf-8"?>
<w:webSettings xmlns:r="http://schemas.openxmlformats.org/officeDocument/2006/relationships" xmlns:w="http://schemas.openxmlformats.org/wordprocessingml/2006/main">
  <w:divs>
    <w:div w:id="407965818">
      <w:bodyDiv w:val="1"/>
      <w:marLeft w:val="0"/>
      <w:marRight w:val="0"/>
      <w:marTop w:val="0"/>
      <w:marBottom w:val="0"/>
      <w:divBdr>
        <w:top w:val="none" w:sz="0" w:space="0" w:color="auto"/>
        <w:left w:val="none" w:sz="0" w:space="0" w:color="auto"/>
        <w:bottom w:val="none" w:sz="0" w:space="0" w:color="auto"/>
        <w:right w:val="none" w:sz="0" w:space="0" w:color="auto"/>
      </w:divBdr>
    </w:div>
    <w:div w:id="1164198958">
      <w:bodyDiv w:val="1"/>
      <w:marLeft w:val="0"/>
      <w:marRight w:val="0"/>
      <w:marTop w:val="0"/>
      <w:marBottom w:val="0"/>
      <w:divBdr>
        <w:top w:val="none" w:sz="0" w:space="0" w:color="auto"/>
        <w:left w:val="none" w:sz="0" w:space="0" w:color="auto"/>
        <w:bottom w:val="none" w:sz="0" w:space="0" w:color="auto"/>
        <w:right w:val="none" w:sz="0" w:space="0" w:color="auto"/>
      </w:divBdr>
    </w:div>
    <w:div w:id="1914196651">
      <w:bodyDiv w:val="1"/>
      <w:marLeft w:val="0"/>
      <w:marRight w:val="0"/>
      <w:marTop w:val="0"/>
      <w:marBottom w:val="0"/>
      <w:divBdr>
        <w:top w:val="none" w:sz="0" w:space="0" w:color="auto"/>
        <w:left w:val="none" w:sz="0" w:space="0" w:color="auto"/>
        <w:bottom w:val="none" w:sz="0" w:space="0" w:color="auto"/>
        <w:right w:val="none" w:sz="0" w:space="0" w:color="auto"/>
      </w:divBdr>
      <w:divsChild>
        <w:div w:id="1758087233">
          <w:marLeft w:val="0"/>
          <w:marRight w:val="0"/>
          <w:marTop w:val="0"/>
          <w:marBottom w:val="130"/>
          <w:divBdr>
            <w:top w:val="none" w:sz="0" w:space="0" w:color="auto"/>
            <w:left w:val="none" w:sz="0" w:space="0" w:color="auto"/>
            <w:bottom w:val="none" w:sz="0" w:space="0" w:color="auto"/>
            <w:right w:val="none" w:sz="0" w:space="0" w:color="auto"/>
          </w:divBdr>
          <w:divsChild>
            <w:div w:id="854071984">
              <w:marLeft w:val="0"/>
              <w:marRight w:val="195"/>
              <w:marTop w:val="0"/>
              <w:marBottom w:val="0"/>
              <w:divBdr>
                <w:top w:val="none" w:sz="0" w:space="0" w:color="auto"/>
                <w:left w:val="none" w:sz="0" w:space="0" w:color="auto"/>
                <w:bottom w:val="none" w:sz="0" w:space="0" w:color="auto"/>
                <w:right w:val="none" w:sz="0" w:space="0" w:color="auto"/>
              </w:divBdr>
            </w:div>
          </w:divsChild>
        </w:div>
        <w:div w:id="1460491549">
          <w:marLeft w:val="0"/>
          <w:marRight w:val="0"/>
          <w:marTop w:val="0"/>
          <w:marBottom w:val="192"/>
          <w:divBdr>
            <w:top w:val="none" w:sz="0" w:space="0" w:color="auto"/>
            <w:left w:val="none" w:sz="0" w:space="0" w:color="auto"/>
            <w:bottom w:val="none" w:sz="0" w:space="0" w:color="auto"/>
            <w:right w:val="none" w:sz="0" w:space="0" w:color="auto"/>
          </w:divBdr>
          <w:divsChild>
            <w:div w:id="253244769">
              <w:marLeft w:val="0"/>
              <w:marRight w:val="259"/>
              <w:marTop w:val="0"/>
              <w:marBottom w:val="259"/>
              <w:divBdr>
                <w:top w:val="none" w:sz="0" w:space="0" w:color="auto"/>
                <w:left w:val="none" w:sz="0" w:space="0" w:color="auto"/>
                <w:bottom w:val="none" w:sz="0" w:space="0" w:color="auto"/>
                <w:right w:val="none" w:sz="0" w:space="0" w:color="auto"/>
              </w:divBdr>
            </w:div>
          </w:divsChild>
        </w:div>
        <w:div w:id="1150710915">
          <w:marLeft w:val="0"/>
          <w:marRight w:val="0"/>
          <w:marTop w:val="0"/>
          <w:marBottom w:val="192"/>
          <w:divBdr>
            <w:top w:val="none" w:sz="0" w:space="0" w:color="auto"/>
            <w:left w:val="none" w:sz="0" w:space="0" w:color="auto"/>
            <w:bottom w:val="none" w:sz="0" w:space="0" w:color="auto"/>
            <w:right w:val="none" w:sz="0" w:space="0" w:color="auto"/>
          </w:divBdr>
          <w:divsChild>
            <w:div w:id="885875227">
              <w:marLeft w:val="0"/>
              <w:marRight w:val="0"/>
              <w:marTop w:val="0"/>
              <w:marBottom w:val="192"/>
              <w:divBdr>
                <w:top w:val="none" w:sz="0" w:space="0" w:color="auto"/>
                <w:left w:val="none" w:sz="0" w:space="0" w:color="auto"/>
                <w:bottom w:val="none" w:sz="0" w:space="0" w:color="auto"/>
                <w:right w:val="none" w:sz="0" w:space="0" w:color="auto"/>
              </w:divBdr>
              <w:divsChild>
                <w:div w:id="753017893">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31AEF"/>
    <w:rsid w:val="00422680"/>
    <w:rsid w:val="007D6BC1"/>
    <w:rsid w:val="00931AEF"/>
    <w:rsid w:val="00F16159"/>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1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2DFEF5E2224AD0B08050A322901D26">
    <w:name w:val="682DFEF5E2224AD0B08050A322901D26"/>
    <w:rsid w:val="00931AEF"/>
  </w:style>
  <w:style w:type="paragraph" w:customStyle="1" w:styleId="1C701FE0E2B94882B1C8EB1CF5359BFF">
    <w:name w:val="1C701FE0E2B94882B1C8EB1CF5359BFF"/>
    <w:rsid w:val="00931AEF"/>
  </w:style>
  <w:style w:type="paragraph" w:customStyle="1" w:styleId="3034D71BFC3441E1B659114659959EF5">
    <w:name w:val="3034D71BFC3441E1B659114659959EF5"/>
    <w:rsid w:val="00931AEF"/>
  </w:style>
  <w:style w:type="paragraph" w:customStyle="1" w:styleId="A944912049834738B4D9DB241E59A6F5">
    <w:name w:val="A944912049834738B4D9DB241E59A6F5"/>
    <w:rsid w:val="00931AEF"/>
  </w:style>
  <w:style w:type="paragraph" w:customStyle="1" w:styleId="3BB283BF6C6E41278C0DF58877C259E4">
    <w:name w:val="3BB283BF6C6E41278C0DF58877C259E4"/>
    <w:rsid w:val="00931AEF"/>
  </w:style>
  <w:style w:type="paragraph" w:customStyle="1" w:styleId="69B627D652B7463A80D3B9AE5EE3E533">
    <w:name w:val="69B627D652B7463A80D3B9AE5EE3E533"/>
    <w:rsid w:val="00931AEF"/>
  </w:style>
  <w:style w:type="paragraph" w:customStyle="1" w:styleId="5EE8B4BD6A0B4A159F1346508CAA6A17">
    <w:name w:val="5EE8B4BD6A0B4A159F1346508CAA6A17"/>
    <w:rsid w:val="00931AEF"/>
  </w:style>
  <w:style w:type="paragraph" w:customStyle="1" w:styleId="2761B6129BB44D3CA3212DE90B35D183">
    <w:name w:val="2761B6129BB44D3CA3212DE90B35D183"/>
    <w:rsid w:val="00931AE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24411-675D-44C9-AF22-5F2DC2964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11</Pages>
  <Words>2330</Words>
  <Characters>13286</Characters>
  <Application>Microsoft Office Word</Application>
  <DocSecurity>0</DocSecurity>
  <Lines>110</Lines>
  <Paragraphs>31</Paragraphs>
  <ScaleCrop>false</ScaleCrop>
  <Company/>
  <LinksUpToDate>false</LinksUpToDate>
  <CharactersWithSpaces>15585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Communication within the workplace</dc:title>
  <dc:subject/>
  <dc:creator>MOHON-PC</dc:creator>
  <cp:keywords/>
  <dc:description/>
  <cp:lastModifiedBy>admin</cp:lastModifiedBy>
  <cp:revision>215</cp:revision>
  <dcterms:created xsi:type="dcterms:W3CDTF">2018-08-23T16:42:00Z</dcterms:created>
  <dcterms:modified xsi:type="dcterms:W3CDTF">2018-08-27T12:23:00Z</dcterms:modified>
</cp:coreProperties>
</file>