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CC066" w14:textId="77777777" w:rsidR="009056E0" w:rsidRPr="008C77CC" w:rsidRDefault="009056E0" w:rsidP="009056E0">
      <w:pPr>
        <w:jc w:val="center"/>
        <w:rPr>
          <w:rFonts w:ascii="Times New Roman" w:hAnsi="Times New Roman" w:cs="Times New Roman"/>
          <w:b/>
          <w:color w:val="auto"/>
          <w:sz w:val="40"/>
          <w:szCs w:val="40"/>
          <w:u w:val="single"/>
        </w:rPr>
      </w:pPr>
      <w:bookmarkStart w:id="0" w:name="_Toc321147149"/>
      <w:bookmarkStart w:id="1" w:name="_Toc318188227"/>
      <w:bookmarkStart w:id="2" w:name="_Toc318188327"/>
      <w:bookmarkStart w:id="3" w:name="_Toc318189312"/>
      <w:bookmarkStart w:id="4" w:name="_Toc321147011"/>
      <w:r w:rsidRPr="008C77CC">
        <w:rPr>
          <w:rFonts w:ascii="Times New Roman" w:hAnsi="Times New Roman" w:cs="Times New Roman"/>
          <w:b/>
          <w:color w:val="auto"/>
          <w:sz w:val="40"/>
          <w:szCs w:val="40"/>
          <w:u w:val="single"/>
        </w:rPr>
        <w:t>Qualification: CIPD Diploma in Applied Human Resources</w:t>
      </w:r>
    </w:p>
    <w:p w14:paraId="4FAA1FF8" w14:textId="77777777" w:rsidR="009056E0" w:rsidRPr="008C77CC" w:rsidRDefault="009056E0" w:rsidP="009056E0">
      <w:pPr>
        <w:jc w:val="center"/>
        <w:rPr>
          <w:rFonts w:ascii="Times New Roman" w:hAnsi="Times New Roman" w:cs="Times New Roman"/>
          <w:b/>
          <w:color w:val="auto"/>
          <w:sz w:val="40"/>
          <w:szCs w:val="40"/>
          <w:u w:val="single"/>
        </w:rPr>
      </w:pPr>
    </w:p>
    <w:p w14:paraId="4C994B21" w14:textId="77777777" w:rsidR="009056E0" w:rsidRPr="008C77CC" w:rsidRDefault="009056E0" w:rsidP="009056E0">
      <w:pPr>
        <w:jc w:val="center"/>
        <w:rPr>
          <w:rFonts w:ascii="Times New Roman" w:hAnsi="Times New Roman" w:cs="Times New Roman"/>
          <w:b/>
          <w:color w:val="auto"/>
          <w:sz w:val="40"/>
          <w:szCs w:val="40"/>
          <w:u w:val="single"/>
        </w:rPr>
      </w:pPr>
      <w:r w:rsidRPr="008C77CC">
        <w:rPr>
          <w:rFonts w:ascii="Times New Roman" w:hAnsi="Times New Roman" w:cs="Times New Roman"/>
          <w:b/>
          <w:color w:val="auto"/>
          <w:sz w:val="40"/>
          <w:szCs w:val="40"/>
          <w:u w:val="single"/>
        </w:rPr>
        <w:t>Developing Professional Practice in Human Resources</w:t>
      </w:r>
    </w:p>
    <w:p w14:paraId="2FE40941" w14:textId="77777777" w:rsidR="009056E0" w:rsidRPr="008C77CC" w:rsidRDefault="009056E0" w:rsidP="009056E0">
      <w:pPr>
        <w:jc w:val="center"/>
        <w:rPr>
          <w:rFonts w:ascii="Times New Roman" w:hAnsi="Times New Roman" w:cs="Times New Roman"/>
          <w:color w:val="auto"/>
          <w:sz w:val="24"/>
          <w:szCs w:val="24"/>
        </w:rPr>
      </w:pPr>
    </w:p>
    <w:p w14:paraId="7844E19F" w14:textId="77777777" w:rsidR="009056E0" w:rsidRPr="008C77CC" w:rsidRDefault="009056E0" w:rsidP="009056E0">
      <w:pPr>
        <w:jc w:val="center"/>
        <w:rPr>
          <w:rFonts w:ascii="Times New Roman" w:hAnsi="Times New Roman" w:cs="Times New Roman"/>
          <w:color w:val="auto"/>
          <w:sz w:val="24"/>
          <w:szCs w:val="24"/>
        </w:rPr>
      </w:pPr>
    </w:p>
    <w:p w14:paraId="05907D7D" w14:textId="250F3D20" w:rsidR="009056E0" w:rsidRPr="008C77CC" w:rsidRDefault="009056E0" w:rsidP="009056E0">
      <w:pPr>
        <w:jc w:val="center"/>
        <w:rPr>
          <w:rFonts w:ascii="Times New Roman" w:hAnsi="Times New Roman" w:cs="Times New Roman"/>
          <w:color w:val="auto"/>
          <w:sz w:val="28"/>
          <w:szCs w:val="28"/>
          <w:u w:val="single"/>
        </w:rPr>
      </w:pPr>
      <w:r w:rsidRPr="008C77CC">
        <w:rPr>
          <w:rFonts w:ascii="Times New Roman" w:hAnsi="Times New Roman" w:cs="Times New Roman"/>
          <w:color w:val="auto"/>
          <w:sz w:val="28"/>
          <w:szCs w:val="28"/>
          <w:u w:val="single"/>
        </w:rPr>
        <w:t xml:space="preserve">Title: A report to explain how the CIPD HRPM professional areas and bands define the HR profession &amp; why the behaviours are essential to </w:t>
      </w:r>
      <w:proofErr w:type="gramStart"/>
      <w:r w:rsidRPr="008C77CC">
        <w:rPr>
          <w:rFonts w:ascii="Times New Roman" w:hAnsi="Times New Roman" w:cs="Times New Roman"/>
          <w:color w:val="auto"/>
          <w:sz w:val="28"/>
          <w:szCs w:val="28"/>
          <w:u w:val="single"/>
        </w:rPr>
        <w:t>being</w:t>
      </w:r>
      <w:proofErr w:type="gramEnd"/>
      <w:r w:rsidRPr="008C77CC">
        <w:rPr>
          <w:rFonts w:ascii="Times New Roman" w:hAnsi="Times New Roman" w:cs="Times New Roman"/>
          <w:color w:val="auto"/>
          <w:sz w:val="28"/>
          <w:szCs w:val="28"/>
          <w:u w:val="single"/>
        </w:rPr>
        <w:t xml:space="preserve"> an effective HR professional (Activity 2)</w:t>
      </w:r>
    </w:p>
    <w:p w14:paraId="6B250E1A" w14:textId="77777777" w:rsidR="009056E0" w:rsidRPr="008C77CC" w:rsidRDefault="009056E0" w:rsidP="009056E0">
      <w:pPr>
        <w:jc w:val="center"/>
        <w:rPr>
          <w:rFonts w:ascii="Times New Roman" w:hAnsi="Times New Roman" w:cs="Times New Roman"/>
          <w:color w:val="auto"/>
          <w:sz w:val="28"/>
          <w:szCs w:val="28"/>
        </w:rPr>
      </w:pPr>
    </w:p>
    <w:p w14:paraId="079AFD99" w14:textId="77777777" w:rsidR="009056E0" w:rsidRPr="008C77CC" w:rsidRDefault="009056E0" w:rsidP="009056E0">
      <w:pPr>
        <w:rPr>
          <w:rFonts w:ascii="Times New Roman" w:hAnsi="Times New Roman" w:cs="Times New Roman"/>
          <w:color w:val="auto"/>
          <w:sz w:val="28"/>
          <w:szCs w:val="28"/>
        </w:rPr>
      </w:pPr>
    </w:p>
    <w:p w14:paraId="5FFF9DB0" w14:textId="77777777" w:rsidR="009056E0" w:rsidRPr="008C77CC" w:rsidRDefault="009056E0" w:rsidP="009056E0">
      <w:pPr>
        <w:rPr>
          <w:rFonts w:ascii="Times New Roman" w:hAnsi="Times New Roman" w:cs="Times New Roman"/>
          <w:color w:val="auto"/>
          <w:sz w:val="28"/>
          <w:szCs w:val="28"/>
        </w:rPr>
      </w:pPr>
      <w:r w:rsidRPr="00281CF8">
        <w:rPr>
          <w:rFonts w:ascii="Times New Roman" w:hAnsi="Times New Roman" w:cs="Times New Roman"/>
          <w:b/>
          <w:color w:val="auto"/>
          <w:sz w:val="28"/>
          <w:szCs w:val="28"/>
        </w:rPr>
        <w:t>Name</w:t>
      </w:r>
      <w:r w:rsidRPr="008C77CC">
        <w:rPr>
          <w:rFonts w:ascii="Times New Roman" w:hAnsi="Times New Roman" w:cs="Times New Roman"/>
          <w:color w:val="auto"/>
          <w:sz w:val="28"/>
          <w:szCs w:val="28"/>
        </w:rPr>
        <w:t>: Sarah Debra Tillman</w:t>
      </w:r>
    </w:p>
    <w:p w14:paraId="06A66502" w14:textId="77777777" w:rsidR="009056E0" w:rsidRPr="008C77CC" w:rsidRDefault="009056E0" w:rsidP="009056E0">
      <w:pPr>
        <w:jc w:val="center"/>
        <w:rPr>
          <w:rFonts w:ascii="Times New Roman" w:hAnsi="Times New Roman" w:cs="Times New Roman"/>
          <w:color w:val="auto"/>
          <w:sz w:val="28"/>
          <w:szCs w:val="28"/>
        </w:rPr>
      </w:pPr>
    </w:p>
    <w:p w14:paraId="387DBB18" w14:textId="77777777" w:rsidR="009056E0" w:rsidRPr="008C77CC" w:rsidRDefault="009056E0" w:rsidP="009056E0">
      <w:pPr>
        <w:rPr>
          <w:rFonts w:ascii="Times New Roman" w:hAnsi="Times New Roman" w:cs="Times New Roman"/>
          <w:color w:val="auto"/>
          <w:sz w:val="26"/>
          <w:szCs w:val="26"/>
        </w:rPr>
      </w:pPr>
      <w:r w:rsidRPr="00281CF8">
        <w:rPr>
          <w:rFonts w:ascii="Times New Roman" w:hAnsi="Times New Roman" w:cs="Times New Roman"/>
          <w:b/>
          <w:color w:val="auto"/>
          <w:sz w:val="28"/>
          <w:szCs w:val="28"/>
        </w:rPr>
        <w:t>CIPD</w:t>
      </w:r>
      <w:r w:rsidRPr="008C77CC">
        <w:rPr>
          <w:rFonts w:ascii="Times New Roman" w:hAnsi="Times New Roman" w:cs="Times New Roman"/>
          <w:color w:val="auto"/>
          <w:sz w:val="28"/>
          <w:szCs w:val="28"/>
        </w:rPr>
        <w:t xml:space="preserve"> </w:t>
      </w:r>
      <w:r w:rsidRPr="00281CF8">
        <w:rPr>
          <w:rFonts w:ascii="Times New Roman" w:hAnsi="Times New Roman" w:cs="Times New Roman"/>
          <w:b/>
          <w:color w:val="auto"/>
          <w:sz w:val="28"/>
          <w:szCs w:val="28"/>
        </w:rPr>
        <w:t>Membership</w:t>
      </w:r>
      <w:r w:rsidRPr="008C77CC">
        <w:rPr>
          <w:rFonts w:ascii="Times New Roman" w:hAnsi="Times New Roman" w:cs="Times New Roman"/>
          <w:color w:val="auto"/>
          <w:sz w:val="28"/>
          <w:szCs w:val="28"/>
        </w:rPr>
        <w:t xml:space="preserve"> </w:t>
      </w:r>
      <w:r w:rsidRPr="00281CF8">
        <w:rPr>
          <w:rFonts w:ascii="Times New Roman" w:hAnsi="Times New Roman" w:cs="Times New Roman"/>
          <w:b/>
          <w:color w:val="auto"/>
          <w:sz w:val="28"/>
          <w:szCs w:val="28"/>
        </w:rPr>
        <w:t>Number</w:t>
      </w:r>
      <w:r w:rsidRPr="008C77CC">
        <w:rPr>
          <w:rFonts w:ascii="Times New Roman" w:hAnsi="Times New Roman" w:cs="Times New Roman"/>
          <w:color w:val="auto"/>
          <w:sz w:val="28"/>
          <w:szCs w:val="28"/>
        </w:rPr>
        <w:t xml:space="preserve">: </w:t>
      </w:r>
      <w:r w:rsidRPr="008C77CC">
        <w:rPr>
          <w:rFonts w:ascii="Times New Roman" w:hAnsi="Times New Roman" w:cs="Times New Roman"/>
          <w:color w:val="auto"/>
          <w:sz w:val="26"/>
          <w:szCs w:val="26"/>
        </w:rPr>
        <w:t>55478686</w:t>
      </w:r>
    </w:p>
    <w:p w14:paraId="1272AC46" w14:textId="77777777" w:rsidR="009056E0" w:rsidRPr="008C77CC" w:rsidRDefault="009056E0" w:rsidP="009056E0">
      <w:pPr>
        <w:rPr>
          <w:rFonts w:ascii="Times New Roman" w:hAnsi="Times New Roman" w:cs="Times New Roman"/>
          <w:color w:val="auto"/>
          <w:sz w:val="26"/>
          <w:szCs w:val="26"/>
        </w:rPr>
      </w:pPr>
    </w:p>
    <w:p w14:paraId="5447AC61" w14:textId="61EF17D7" w:rsidR="009056E0" w:rsidRPr="008C77CC" w:rsidRDefault="009056E0" w:rsidP="009056E0">
      <w:pPr>
        <w:rPr>
          <w:rFonts w:ascii="Times New Roman" w:hAnsi="Times New Roman" w:cs="Times New Roman"/>
          <w:color w:val="auto"/>
          <w:sz w:val="28"/>
          <w:szCs w:val="28"/>
        </w:rPr>
      </w:pPr>
      <w:r w:rsidRPr="00281CF8">
        <w:rPr>
          <w:rFonts w:ascii="Times New Roman" w:hAnsi="Times New Roman" w:cs="Times New Roman"/>
          <w:b/>
          <w:color w:val="auto"/>
          <w:sz w:val="26"/>
          <w:szCs w:val="26"/>
        </w:rPr>
        <w:t>Word Count</w:t>
      </w:r>
      <w:r w:rsidRPr="008C77CC">
        <w:rPr>
          <w:rFonts w:ascii="Times New Roman" w:hAnsi="Times New Roman" w:cs="Times New Roman"/>
          <w:color w:val="auto"/>
          <w:sz w:val="26"/>
          <w:szCs w:val="26"/>
        </w:rPr>
        <w:t>: 1,</w:t>
      </w:r>
      <w:r w:rsidR="00350745">
        <w:rPr>
          <w:rFonts w:ascii="Times New Roman" w:hAnsi="Times New Roman" w:cs="Times New Roman"/>
          <w:color w:val="auto"/>
          <w:sz w:val="26"/>
          <w:szCs w:val="26"/>
        </w:rPr>
        <w:t>124</w:t>
      </w:r>
      <w:r w:rsidR="004866C3">
        <w:rPr>
          <w:rFonts w:ascii="Times New Roman" w:hAnsi="Times New Roman" w:cs="Times New Roman"/>
          <w:color w:val="auto"/>
          <w:sz w:val="26"/>
          <w:szCs w:val="26"/>
        </w:rPr>
        <w:t xml:space="preserve"> (excluding Executive Summary &amp; Bibliography)</w:t>
      </w:r>
    </w:p>
    <w:p w14:paraId="5CACF2DB" w14:textId="77777777" w:rsidR="009056E0" w:rsidRPr="008C77CC" w:rsidRDefault="009056E0" w:rsidP="009056E0">
      <w:pPr>
        <w:rPr>
          <w:rFonts w:ascii="Times New Roman" w:hAnsi="Times New Roman" w:cs="Times New Roman"/>
          <w:color w:val="auto"/>
          <w:sz w:val="28"/>
          <w:szCs w:val="28"/>
        </w:rPr>
      </w:pPr>
    </w:p>
    <w:p w14:paraId="71EDB1CB" w14:textId="77777777" w:rsidR="009056E0" w:rsidRPr="008C77CC" w:rsidRDefault="009056E0" w:rsidP="009056E0">
      <w:pPr>
        <w:rPr>
          <w:rFonts w:ascii="Times New Roman" w:hAnsi="Times New Roman" w:cs="Times New Roman"/>
          <w:color w:val="auto"/>
          <w:sz w:val="28"/>
          <w:szCs w:val="28"/>
        </w:rPr>
      </w:pPr>
      <w:r w:rsidRPr="008C77CC">
        <w:rPr>
          <w:rFonts w:ascii="Times New Roman" w:hAnsi="Times New Roman" w:cs="Times New Roman"/>
          <w:color w:val="auto"/>
          <w:sz w:val="28"/>
          <w:szCs w:val="28"/>
        </w:rPr>
        <w:t>By signing below, I confirm that the work/evidence presented is my own, unaided work. I understand the regulations pertaining to candidate malpractice and the action that may be taken as a result.</w:t>
      </w:r>
    </w:p>
    <w:p w14:paraId="7998734F" w14:textId="77777777" w:rsidR="009056E0" w:rsidRPr="008C77CC" w:rsidRDefault="009056E0" w:rsidP="009056E0">
      <w:pPr>
        <w:rPr>
          <w:rFonts w:ascii="Times New Roman" w:hAnsi="Times New Roman" w:cs="Times New Roman"/>
          <w:b/>
          <w:color w:val="auto"/>
          <w:sz w:val="28"/>
          <w:szCs w:val="28"/>
        </w:rPr>
      </w:pPr>
    </w:p>
    <w:p w14:paraId="5763E17D" w14:textId="58192B40" w:rsidR="009056E0" w:rsidRPr="008C77CC" w:rsidRDefault="009056E0" w:rsidP="009056E0">
      <w:pPr>
        <w:rPr>
          <w:rFonts w:ascii="Times New Roman" w:hAnsi="Times New Roman" w:cs="Times New Roman"/>
          <w:color w:val="auto"/>
          <w:sz w:val="28"/>
          <w:szCs w:val="28"/>
        </w:rPr>
      </w:pPr>
      <w:r w:rsidRPr="008C77CC">
        <w:rPr>
          <w:rFonts w:ascii="Times New Roman" w:hAnsi="Times New Roman" w:cs="Times New Roman"/>
          <w:b/>
          <w:color w:val="auto"/>
          <w:sz w:val="28"/>
          <w:szCs w:val="28"/>
        </w:rPr>
        <w:t>Signed</w:t>
      </w:r>
      <w:r w:rsidRPr="008C77CC">
        <w:rPr>
          <w:rFonts w:ascii="Times New Roman" w:hAnsi="Times New Roman" w:cs="Times New Roman"/>
          <w:color w:val="auto"/>
          <w:sz w:val="28"/>
          <w:szCs w:val="28"/>
        </w:rPr>
        <w:t>: S D Tillman</w:t>
      </w:r>
      <w:r w:rsidRPr="008C77CC">
        <w:rPr>
          <w:rFonts w:ascii="Times New Roman" w:hAnsi="Times New Roman" w:cs="Times New Roman"/>
          <w:color w:val="auto"/>
          <w:sz w:val="28"/>
          <w:szCs w:val="28"/>
        </w:rPr>
        <w:tab/>
      </w:r>
      <w:r w:rsidRPr="008C77CC">
        <w:rPr>
          <w:rFonts w:ascii="Times New Roman" w:hAnsi="Times New Roman" w:cs="Times New Roman"/>
          <w:color w:val="auto"/>
          <w:sz w:val="28"/>
          <w:szCs w:val="28"/>
        </w:rPr>
        <w:tab/>
      </w:r>
      <w:r w:rsidRPr="008C77CC">
        <w:rPr>
          <w:rFonts w:ascii="Times New Roman" w:hAnsi="Times New Roman" w:cs="Times New Roman"/>
          <w:color w:val="auto"/>
          <w:sz w:val="28"/>
          <w:szCs w:val="28"/>
        </w:rPr>
        <w:tab/>
      </w:r>
      <w:r w:rsidRPr="008C77CC">
        <w:rPr>
          <w:rFonts w:ascii="Times New Roman" w:hAnsi="Times New Roman" w:cs="Times New Roman"/>
          <w:color w:val="auto"/>
          <w:sz w:val="28"/>
          <w:szCs w:val="28"/>
        </w:rPr>
        <w:tab/>
      </w:r>
      <w:r w:rsidRPr="008C77CC">
        <w:rPr>
          <w:rFonts w:ascii="Times New Roman" w:hAnsi="Times New Roman" w:cs="Times New Roman"/>
          <w:color w:val="auto"/>
          <w:sz w:val="28"/>
          <w:szCs w:val="28"/>
        </w:rPr>
        <w:tab/>
      </w:r>
      <w:r w:rsidRPr="008C77CC">
        <w:rPr>
          <w:rFonts w:ascii="Times New Roman" w:hAnsi="Times New Roman" w:cs="Times New Roman"/>
          <w:b/>
          <w:color w:val="auto"/>
          <w:sz w:val="28"/>
          <w:szCs w:val="28"/>
        </w:rPr>
        <w:t>Date</w:t>
      </w:r>
      <w:r w:rsidRPr="008C77CC">
        <w:rPr>
          <w:rFonts w:ascii="Times New Roman" w:hAnsi="Times New Roman" w:cs="Times New Roman"/>
          <w:color w:val="auto"/>
          <w:sz w:val="28"/>
          <w:szCs w:val="28"/>
        </w:rPr>
        <w:t>: 09 January 2020</w:t>
      </w:r>
    </w:p>
    <w:p w14:paraId="752873A2" w14:textId="77777777" w:rsidR="009056E0" w:rsidRDefault="009056E0">
      <w:pPr>
        <w:rPr>
          <w:noProof/>
        </w:rPr>
      </w:pPr>
      <w:r>
        <w:rPr>
          <w:noProof/>
        </w:rPr>
        <w:br w:type="page"/>
      </w:r>
    </w:p>
    <w:p w14:paraId="095BDA51" w14:textId="77777777" w:rsidR="00A914DA" w:rsidRDefault="00A914DA" w:rsidP="00A914DA">
      <w:pPr>
        <w:pStyle w:val="Photo"/>
        <w:jc w:val="left"/>
        <w:rPr>
          <w:noProof/>
        </w:rPr>
      </w:pPr>
    </w:p>
    <w:p w14:paraId="2DCE63EF" w14:textId="77777777" w:rsidR="00A914DA" w:rsidRDefault="00A914DA" w:rsidP="00D44888">
      <w:pPr>
        <w:pStyle w:val="Photo"/>
        <w:rPr>
          <w:noProof/>
        </w:rPr>
      </w:pPr>
    </w:p>
    <w:bookmarkEnd w:id="0"/>
    <w:bookmarkEnd w:id="1"/>
    <w:bookmarkEnd w:id="2"/>
    <w:bookmarkEnd w:id="3"/>
    <w:bookmarkEnd w:id="4"/>
    <w:p w14:paraId="61DC9466" w14:textId="77777777" w:rsidR="00B637A9" w:rsidRDefault="00B637A9" w:rsidP="00C6554A">
      <w:pPr>
        <w:pStyle w:val="Title"/>
        <w:rPr>
          <w:color w:val="auto"/>
        </w:rPr>
      </w:pPr>
    </w:p>
    <w:p w14:paraId="6635FF51" w14:textId="77777777" w:rsidR="00A914DA" w:rsidRDefault="00D63C5C" w:rsidP="00C6554A">
      <w:pPr>
        <w:pStyle w:val="Title"/>
        <w:rPr>
          <w:color w:val="auto"/>
        </w:rPr>
      </w:pPr>
      <w:r>
        <w:rPr>
          <w:color w:val="auto"/>
        </w:rPr>
        <w:t xml:space="preserve">The </w:t>
      </w:r>
      <w:r w:rsidRPr="00D63C5C">
        <w:rPr>
          <w:color w:val="auto"/>
        </w:rPr>
        <w:t>Profession Map</w:t>
      </w:r>
      <w:r>
        <w:rPr>
          <w:color w:val="auto"/>
        </w:rPr>
        <w:t xml:space="preserve"> &amp; </w:t>
      </w:r>
    </w:p>
    <w:p w14:paraId="4090C6B4" w14:textId="77777777" w:rsidR="00C6554A" w:rsidRPr="00D63C5C" w:rsidRDefault="00D63C5C" w:rsidP="00C6554A">
      <w:pPr>
        <w:pStyle w:val="Title"/>
        <w:rPr>
          <w:color w:val="auto"/>
        </w:rPr>
      </w:pPr>
      <w:r>
        <w:rPr>
          <w:color w:val="auto"/>
        </w:rPr>
        <w:t>the HR Profession</w:t>
      </w:r>
    </w:p>
    <w:p w14:paraId="0D23C009" w14:textId="77777777" w:rsidR="00C6554A" w:rsidRDefault="00C6554A" w:rsidP="00C6554A">
      <w:pPr>
        <w:pStyle w:val="Subtitle"/>
      </w:pPr>
    </w:p>
    <w:p w14:paraId="2F8AC82D" w14:textId="77777777" w:rsidR="00A914DA" w:rsidRPr="00D5413C" w:rsidRDefault="00A914DA" w:rsidP="00C6554A">
      <w:pPr>
        <w:pStyle w:val="Subtitle"/>
      </w:pPr>
    </w:p>
    <w:p w14:paraId="7A2E34F2" w14:textId="77777777" w:rsidR="007278EB" w:rsidRDefault="007278EB" w:rsidP="00C6554A">
      <w:pPr>
        <w:pStyle w:val="ContactInfo"/>
      </w:pPr>
    </w:p>
    <w:p w14:paraId="59B21682" w14:textId="77777777" w:rsidR="007278EB" w:rsidRDefault="007278EB" w:rsidP="00C6554A">
      <w:pPr>
        <w:pStyle w:val="ContactInfo"/>
      </w:pPr>
    </w:p>
    <w:p w14:paraId="201656F7" w14:textId="77777777" w:rsidR="007278EB" w:rsidRDefault="007278EB" w:rsidP="00C6554A">
      <w:pPr>
        <w:pStyle w:val="ContactInfo"/>
      </w:pPr>
    </w:p>
    <w:p w14:paraId="1412FE20" w14:textId="77777777" w:rsidR="007278EB" w:rsidRDefault="007278EB" w:rsidP="00C6554A">
      <w:pPr>
        <w:pStyle w:val="ContactInfo"/>
      </w:pPr>
    </w:p>
    <w:p w14:paraId="37ABD489" w14:textId="77777777" w:rsidR="007278EB" w:rsidRDefault="007278EB" w:rsidP="00C6554A">
      <w:pPr>
        <w:pStyle w:val="ContactInfo"/>
      </w:pPr>
    </w:p>
    <w:p w14:paraId="56056D7A" w14:textId="77777777" w:rsidR="007278EB" w:rsidRDefault="007278EB" w:rsidP="00C6554A">
      <w:pPr>
        <w:pStyle w:val="ContactInfo"/>
      </w:pPr>
    </w:p>
    <w:p w14:paraId="2945B5C4" w14:textId="77777777" w:rsidR="007278EB" w:rsidRDefault="007278EB" w:rsidP="00C6554A">
      <w:pPr>
        <w:pStyle w:val="ContactInfo"/>
      </w:pPr>
    </w:p>
    <w:p w14:paraId="725AEEE0" w14:textId="77777777" w:rsidR="007278EB" w:rsidRDefault="007278EB" w:rsidP="00C6554A">
      <w:pPr>
        <w:pStyle w:val="ContactInfo"/>
      </w:pPr>
    </w:p>
    <w:p w14:paraId="258AFCF0" w14:textId="77777777" w:rsidR="007278EB" w:rsidRDefault="007278EB" w:rsidP="00C6554A">
      <w:pPr>
        <w:pStyle w:val="ContactInfo"/>
      </w:pPr>
    </w:p>
    <w:p w14:paraId="60165CE0" w14:textId="77777777" w:rsidR="007278EB" w:rsidRDefault="007278EB" w:rsidP="00C6554A">
      <w:pPr>
        <w:pStyle w:val="ContactInfo"/>
      </w:pPr>
    </w:p>
    <w:p w14:paraId="54F5E779" w14:textId="77777777" w:rsidR="007278EB" w:rsidRDefault="007278EB" w:rsidP="00C6554A">
      <w:pPr>
        <w:pStyle w:val="ContactInfo"/>
      </w:pPr>
    </w:p>
    <w:p w14:paraId="78BDEE96" w14:textId="77777777" w:rsidR="007278EB" w:rsidRDefault="007278EB" w:rsidP="00C6554A">
      <w:pPr>
        <w:pStyle w:val="ContactInfo"/>
      </w:pPr>
    </w:p>
    <w:p w14:paraId="2976E455" w14:textId="77777777" w:rsidR="007278EB" w:rsidRDefault="007278EB" w:rsidP="00C6554A">
      <w:pPr>
        <w:pStyle w:val="ContactInfo"/>
      </w:pPr>
    </w:p>
    <w:p w14:paraId="512263D3" w14:textId="77777777" w:rsidR="007278EB" w:rsidRDefault="007278EB" w:rsidP="00C6554A">
      <w:pPr>
        <w:pStyle w:val="ContactInfo"/>
      </w:pPr>
    </w:p>
    <w:p w14:paraId="2F5C726A" w14:textId="77777777" w:rsidR="007278EB" w:rsidRDefault="007278EB" w:rsidP="00C6554A">
      <w:pPr>
        <w:pStyle w:val="ContactInfo"/>
      </w:pPr>
    </w:p>
    <w:p w14:paraId="089E2168" w14:textId="77777777" w:rsidR="007278EB" w:rsidRDefault="007278EB" w:rsidP="00C6554A">
      <w:pPr>
        <w:pStyle w:val="ContactInfo"/>
      </w:pPr>
    </w:p>
    <w:p w14:paraId="35743E8A" w14:textId="77777777" w:rsidR="007278EB" w:rsidRDefault="007278EB" w:rsidP="00C6554A">
      <w:pPr>
        <w:pStyle w:val="ContactInfo"/>
      </w:pPr>
    </w:p>
    <w:p w14:paraId="479010F8" w14:textId="77777777" w:rsidR="007278EB" w:rsidRDefault="007278EB" w:rsidP="00C6554A">
      <w:pPr>
        <w:pStyle w:val="ContactInfo"/>
      </w:pPr>
    </w:p>
    <w:p w14:paraId="7CE7D5F4" w14:textId="77777777" w:rsidR="007278EB" w:rsidRDefault="007278EB" w:rsidP="00C6554A">
      <w:pPr>
        <w:pStyle w:val="ContactInfo"/>
      </w:pPr>
    </w:p>
    <w:p w14:paraId="6507E601" w14:textId="77777777" w:rsidR="007278EB" w:rsidRDefault="007278EB" w:rsidP="00C6554A">
      <w:pPr>
        <w:pStyle w:val="ContactInfo"/>
      </w:pPr>
    </w:p>
    <w:p w14:paraId="7B0F91A5" w14:textId="77777777" w:rsidR="007278EB" w:rsidRDefault="007278EB" w:rsidP="00C6554A">
      <w:pPr>
        <w:pStyle w:val="ContactInfo"/>
      </w:pPr>
    </w:p>
    <w:p w14:paraId="1F536C9E" w14:textId="77777777" w:rsidR="007278EB" w:rsidRDefault="007278EB" w:rsidP="00C6554A">
      <w:pPr>
        <w:pStyle w:val="ContactInfo"/>
      </w:pPr>
    </w:p>
    <w:p w14:paraId="5E7A9EAC" w14:textId="77777777" w:rsidR="007278EB" w:rsidRDefault="007278EB" w:rsidP="00C6554A">
      <w:pPr>
        <w:pStyle w:val="ContactInfo"/>
      </w:pPr>
    </w:p>
    <w:p w14:paraId="21260BF2" w14:textId="77777777" w:rsidR="007278EB" w:rsidRDefault="007278EB" w:rsidP="00C6554A">
      <w:pPr>
        <w:pStyle w:val="ContactInfo"/>
      </w:pPr>
    </w:p>
    <w:p w14:paraId="4BA50620" w14:textId="77777777" w:rsidR="00D9196F" w:rsidRDefault="00D63C5C" w:rsidP="002F7B52">
      <w:pPr>
        <w:pStyle w:val="ContactInfo"/>
      </w:pPr>
      <w:r>
        <w:t>Sarah Tillman</w:t>
      </w:r>
      <w:r w:rsidR="00C6554A">
        <w:t xml:space="preserve"> | </w:t>
      </w:r>
      <w:r w:rsidR="00A914DA">
        <w:t>Developing Professional Practice in Human Resources</w:t>
      </w:r>
      <w:r w:rsidR="00C6554A">
        <w:t xml:space="preserve"> |</w:t>
      </w:r>
      <w:r w:rsidR="00C6554A" w:rsidRPr="00D5413C">
        <w:t xml:space="preserve"> </w:t>
      </w:r>
      <w:r>
        <w:t>13 January 2020</w:t>
      </w:r>
    </w:p>
    <w:p w14:paraId="14E8D0D8" w14:textId="77777777" w:rsidR="00184086" w:rsidRDefault="00184086" w:rsidP="00D44888">
      <w:pPr>
        <w:pStyle w:val="Heading1"/>
        <w:spacing w:before="0" w:after="0" w:line="240" w:lineRule="auto"/>
        <w:rPr>
          <w:rFonts w:ascii="Arial" w:hAnsi="Arial" w:cs="Arial"/>
          <w:color w:val="auto"/>
          <w:sz w:val="24"/>
          <w:szCs w:val="24"/>
          <w:u w:val="single"/>
        </w:rPr>
      </w:pPr>
    </w:p>
    <w:p w14:paraId="42A0B26E" w14:textId="77777777" w:rsidR="00D61700" w:rsidRDefault="00D61700" w:rsidP="00D61700">
      <w:pPr>
        <w:pStyle w:val="Heading1"/>
        <w:spacing w:before="0" w:after="0" w:line="240" w:lineRule="auto"/>
        <w:rPr>
          <w:rFonts w:ascii="Arial" w:hAnsi="Arial" w:cs="Arial"/>
          <w:color w:val="auto"/>
          <w:sz w:val="24"/>
          <w:szCs w:val="24"/>
          <w:u w:val="single"/>
        </w:rPr>
      </w:pPr>
    </w:p>
    <w:p w14:paraId="29E9F623" w14:textId="77777777" w:rsidR="00184086" w:rsidRDefault="00184086" w:rsidP="00D61700">
      <w:pPr>
        <w:spacing w:before="0" w:after="0" w:line="240" w:lineRule="auto"/>
        <w:rPr>
          <w:rFonts w:ascii="Arial" w:hAnsi="Arial" w:cs="Arial"/>
          <w:sz w:val="24"/>
          <w:szCs w:val="24"/>
        </w:rPr>
      </w:pPr>
    </w:p>
    <w:p w14:paraId="6908B3CA" w14:textId="04CB94F0" w:rsidR="00281CF8" w:rsidRPr="00281CF8" w:rsidRDefault="00281CF8" w:rsidP="00281CF8">
      <w:pPr>
        <w:spacing w:before="0" w:after="0" w:line="240" w:lineRule="auto"/>
        <w:jc w:val="center"/>
        <w:rPr>
          <w:rFonts w:ascii="Arial" w:hAnsi="Arial" w:cs="Arial"/>
          <w:b/>
          <w:color w:val="auto"/>
          <w:sz w:val="24"/>
          <w:szCs w:val="24"/>
          <w:u w:val="single"/>
        </w:rPr>
      </w:pPr>
      <w:r>
        <w:rPr>
          <w:rFonts w:ascii="Arial" w:hAnsi="Arial" w:cs="Arial"/>
          <w:b/>
          <w:color w:val="auto"/>
          <w:sz w:val="24"/>
          <w:szCs w:val="24"/>
          <w:u w:val="single"/>
        </w:rPr>
        <w:lastRenderedPageBreak/>
        <w:t>The CIPD Profession Map</w:t>
      </w:r>
    </w:p>
    <w:p w14:paraId="5717C809" w14:textId="77777777" w:rsidR="00281CF8" w:rsidRDefault="00281CF8" w:rsidP="00E74674">
      <w:pPr>
        <w:spacing w:before="0" w:after="0" w:line="240" w:lineRule="auto"/>
        <w:rPr>
          <w:rFonts w:ascii="Arial" w:hAnsi="Arial" w:cs="Arial"/>
          <w:color w:val="auto"/>
          <w:sz w:val="24"/>
          <w:szCs w:val="24"/>
          <w:u w:val="single"/>
        </w:rPr>
      </w:pPr>
    </w:p>
    <w:p w14:paraId="0F945DD5" w14:textId="0DE64CAA" w:rsidR="00D61700" w:rsidRPr="00D61700" w:rsidRDefault="00D61700" w:rsidP="00E74674">
      <w:pPr>
        <w:spacing w:before="0" w:after="0" w:line="240" w:lineRule="auto"/>
        <w:rPr>
          <w:rFonts w:ascii="Arial" w:hAnsi="Arial" w:cs="Arial"/>
          <w:color w:val="auto"/>
          <w:sz w:val="24"/>
          <w:szCs w:val="24"/>
        </w:rPr>
      </w:pPr>
      <w:r w:rsidRPr="00D61700">
        <w:rPr>
          <w:rFonts w:ascii="Arial" w:hAnsi="Arial" w:cs="Arial"/>
          <w:color w:val="auto"/>
          <w:sz w:val="24"/>
          <w:szCs w:val="24"/>
          <w:u w:val="single"/>
        </w:rPr>
        <w:t>Executive Summary</w:t>
      </w:r>
    </w:p>
    <w:p w14:paraId="49E061EF" w14:textId="77777777" w:rsidR="00D61700" w:rsidRPr="00184086" w:rsidRDefault="00D61700" w:rsidP="00E74674">
      <w:pPr>
        <w:spacing w:before="0" w:after="0" w:line="240" w:lineRule="auto"/>
        <w:rPr>
          <w:rFonts w:ascii="Arial" w:hAnsi="Arial" w:cs="Arial"/>
          <w:sz w:val="24"/>
          <w:szCs w:val="24"/>
        </w:rPr>
      </w:pPr>
    </w:p>
    <w:p w14:paraId="4019F873" w14:textId="5BA6139B" w:rsidR="00393C2D" w:rsidRDefault="00393C2D" w:rsidP="00E74674">
      <w:pPr>
        <w:spacing w:before="0" w:after="0" w:line="240" w:lineRule="auto"/>
        <w:contextualSpacing/>
        <w:rPr>
          <w:rFonts w:ascii="Arial" w:hAnsi="Arial" w:cs="Arial"/>
          <w:color w:val="auto"/>
          <w:sz w:val="24"/>
          <w:szCs w:val="24"/>
        </w:rPr>
      </w:pPr>
      <w:r w:rsidRPr="00E46C7E">
        <w:rPr>
          <w:rFonts w:ascii="Arial" w:hAnsi="Arial" w:cs="Arial"/>
          <w:color w:val="auto"/>
          <w:sz w:val="24"/>
          <w:szCs w:val="24"/>
        </w:rPr>
        <w:t xml:space="preserve">Human Resources is an area which continually </w:t>
      </w:r>
      <w:r w:rsidR="00281CF8" w:rsidRPr="00E46C7E">
        <w:rPr>
          <w:rFonts w:ascii="Arial" w:hAnsi="Arial" w:cs="Arial"/>
          <w:color w:val="auto"/>
          <w:sz w:val="24"/>
          <w:szCs w:val="24"/>
        </w:rPr>
        <w:t>develop</w:t>
      </w:r>
      <w:r w:rsidR="00281CF8">
        <w:rPr>
          <w:rFonts w:ascii="Arial" w:hAnsi="Arial" w:cs="Arial"/>
          <w:color w:val="auto"/>
          <w:sz w:val="24"/>
          <w:szCs w:val="24"/>
        </w:rPr>
        <w:t>s and</w:t>
      </w:r>
      <w:r w:rsidRPr="00E46C7E">
        <w:rPr>
          <w:rFonts w:ascii="Arial" w:hAnsi="Arial" w:cs="Arial"/>
          <w:color w:val="auto"/>
          <w:sz w:val="24"/>
          <w:szCs w:val="24"/>
        </w:rPr>
        <w:t xml:space="preserve"> differs between each organisation</w:t>
      </w:r>
      <w:r>
        <w:rPr>
          <w:rFonts w:ascii="Arial" w:hAnsi="Arial" w:cs="Arial"/>
          <w:color w:val="auto"/>
          <w:sz w:val="24"/>
          <w:szCs w:val="24"/>
        </w:rPr>
        <w:t xml:space="preserve">. </w:t>
      </w:r>
      <w:r w:rsidRPr="00E46C7E">
        <w:rPr>
          <w:rFonts w:ascii="Arial" w:hAnsi="Arial" w:cs="Arial"/>
          <w:color w:val="auto"/>
          <w:sz w:val="24"/>
          <w:szCs w:val="24"/>
        </w:rPr>
        <w:t xml:space="preserve">The role of a HR </w:t>
      </w:r>
      <w:r w:rsidR="00281CF8">
        <w:rPr>
          <w:rFonts w:ascii="Arial" w:hAnsi="Arial" w:cs="Arial"/>
          <w:color w:val="auto"/>
          <w:sz w:val="24"/>
          <w:szCs w:val="24"/>
        </w:rPr>
        <w:t>p</w:t>
      </w:r>
      <w:r w:rsidRPr="00E46C7E">
        <w:rPr>
          <w:rFonts w:ascii="Arial" w:hAnsi="Arial" w:cs="Arial"/>
          <w:color w:val="auto"/>
          <w:sz w:val="24"/>
          <w:szCs w:val="24"/>
        </w:rPr>
        <w:t xml:space="preserve">rofession is diverse </w:t>
      </w:r>
      <w:r w:rsidR="00281CF8">
        <w:rPr>
          <w:rFonts w:ascii="Arial" w:hAnsi="Arial" w:cs="Arial"/>
          <w:color w:val="auto"/>
          <w:sz w:val="24"/>
          <w:szCs w:val="24"/>
        </w:rPr>
        <w:t>so</w:t>
      </w:r>
      <w:r w:rsidR="006E1CC2">
        <w:rPr>
          <w:rFonts w:ascii="Arial" w:hAnsi="Arial" w:cs="Arial"/>
          <w:color w:val="auto"/>
          <w:sz w:val="24"/>
          <w:szCs w:val="24"/>
        </w:rPr>
        <w:t xml:space="preserve"> the Chartered Institute of Personnel Development (CIPD)</w:t>
      </w:r>
      <w:r w:rsidRPr="00E46C7E">
        <w:rPr>
          <w:rFonts w:ascii="Arial" w:hAnsi="Arial" w:cs="Arial"/>
          <w:color w:val="auto"/>
          <w:sz w:val="24"/>
          <w:szCs w:val="24"/>
        </w:rPr>
        <w:t xml:space="preserve"> introduced a ‘Profession Map’ to benchmark the HR </w:t>
      </w:r>
      <w:r w:rsidR="00281CF8">
        <w:rPr>
          <w:rFonts w:ascii="Arial" w:hAnsi="Arial" w:cs="Arial"/>
          <w:color w:val="auto"/>
          <w:sz w:val="24"/>
          <w:szCs w:val="24"/>
        </w:rPr>
        <w:t>p</w:t>
      </w:r>
      <w:r w:rsidRPr="00E46C7E">
        <w:rPr>
          <w:rFonts w:ascii="Arial" w:hAnsi="Arial" w:cs="Arial"/>
          <w:color w:val="auto"/>
          <w:sz w:val="24"/>
          <w:szCs w:val="24"/>
        </w:rPr>
        <w:t xml:space="preserve">rofession and establish a base. </w:t>
      </w:r>
      <w:r>
        <w:rPr>
          <w:rFonts w:ascii="Arial" w:hAnsi="Arial" w:cs="Arial"/>
          <w:color w:val="auto"/>
          <w:sz w:val="24"/>
          <w:szCs w:val="24"/>
        </w:rPr>
        <w:t>The Map sets out</w:t>
      </w:r>
      <w:r w:rsidRPr="00E46C7E">
        <w:rPr>
          <w:rFonts w:ascii="Arial" w:hAnsi="Arial" w:cs="Arial"/>
          <w:color w:val="auto"/>
          <w:sz w:val="24"/>
          <w:szCs w:val="24"/>
        </w:rPr>
        <w:t xml:space="preserve"> what a HR professional should </w:t>
      </w:r>
      <w:r>
        <w:rPr>
          <w:rFonts w:ascii="Arial" w:hAnsi="Arial" w:cs="Arial"/>
          <w:color w:val="auto"/>
          <w:sz w:val="24"/>
          <w:szCs w:val="24"/>
        </w:rPr>
        <w:t xml:space="preserve">know, </w:t>
      </w:r>
      <w:r w:rsidRPr="00E46C7E">
        <w:rPr>
          <w:rFonts w:ascii="Arial" w:hAnsi="Arial" w:cs="Arial"/>
          <w:color w:val="auto"/>
          <w:sz w:val="24"/>
          <w:szCs w:val="24"/>
        </w:rPr>
        <w:t xml:space="preserve">do </w:t>
      </w:r>
      <w:r>
        <w:rPr>
          <w:rFonts w:ascii="Arial" w:hAnsi="Arial" w:cs="Arial"/>
          <w:color w:val="auto"/>
          <w:sz w:val="24"/>
          <w:szCs w:val="24"/>
        </w:rPr>
        <w:t>and delivery at all stages in their careers</w:t>
      </w:r>
      <w:r w:rsidRPr="00E46C7E">
        <w:rPr>
          <w:rFonts w:ascii="Arial" w:hAnsi="Arial" w:cs="Arial"/>
          <w:color w:val="auto"/>
          <w:sz w:val="24"/>
          <w:szCs w:val="24"/>
        </w:rPr>
        <w:t>.</w:t>
      </w:r>
    </w:p>
    <w:p w14:paraId="3F5D1976" w14:textId="77777777" w:rsidR="00393C2D" w:rsidRDefault="00393C2D" w:rsidP="00E74674">
      <w:pPr>
        <w:spacing w:before="0" w:after="0" w:line="240" w:lineRule="auto"/>
        <w:contextualSpacing/>
        <w:rPr>
          <w:rFonts w:ascii="Arial" w:hAnsi="Arial" w:cs="Arial"/>
          <w:color w:val="auto"/>
          <w:sz w:val="24"/>
          <w:szCs w:val="24"/>
          <w:u w:val="single"/>
        </w:rPr>
      </w:pPr>
    </w:p>
    <w:p w14:paraId="71A69ADB" w14:textId="77777777" w:rsidR="00D44888" w:rsidRDefault="00D44888" w:rsidP="00E74674">
      <w:pPr>
        <w:spacing w:before="0" w:after="0" w:line="240" w:lineRule="auto"/>
        <w:contextualSpacing/>
        <w:rPr>
          <w:rFonts w:ascii="Arial" w:hAnsi="Arial" w:cs="Arial"/>
          <w:color w:val="auto"/>
          <w:sz w:val="24"/>
          <w:szCs w:val="24"/>
          <w:u w:val="single"/>
        </w:rPr>
      </w:pPr>
      <w:r w:rsidRPr="00E46C7E">
        <w:rPr>
          <w:rFonts w:ascii="Arial" w:hAnsi="Arial" w:cs="Arial"/>
          <w:color w:val="auto"/>
          <w:sz w:val="24"/>
          <w:szCs w:val="24"/>
          <w:u w:val="single"/>
        </w:rPr>
        <w:t>Introduction</w:t>
      </w:r>
    </w:p>
    <w:p w14:paraId="1F8FBF58" w14:textId="77777777" w:rsidR="00393C2D" w:rsidRDefault="00393C2D" w:rsidP="00E74674">
      <w:pPr>
        <w:spacing w:before="0" w:after="0" w:line="240" w:lineRule="auto"/>
        <w:contextualSpacing/>
        <w:rPr>
          <w:rFonts w:ascii="Arial" w:hAnsi="Arial" w:cs="Arial"/>
          <w:color w:val="auto"/>
          <w:sz w:val="24"/>
          <w:szCs w:val="24"/>
          <w:u w:val="single"/>
        </w:rPr>
      </w:pPr>
    </w:p>
    <w:p w14:paraId="68AC4924" w14:textId="1BFD9069" w:rsidR="00393C2D" w:rsidRPr="00393C2D" w:rsidRDefault="00393C2D" w:rsidP="00E74674">
      <w:pPr>
        <w:spacing w:before="0" w:after="0" w:line="240" w:lineRule="auto"/>
        <w:contextualSpacing/>
        <w:rPr>
          <w:rFonts w:ascii="Arial" w:hAnsi="Arial" w:cs="Arial"/>
          <w:color w:val="auto"/>
          <w:sz w:val="24"/>
          <w:szCs w:val="24"/>
        </w:rPr>
      </w:pPr>
      <w:r>
        <w:rPr>
          <w:rFonts w:ascii="Arial" w:hAnsi="Arial" w:cs="Arial"/>
          <w:color w:val="auto"/>
          <w:sz w:val="24"/>
          <w:szCs w:val="24"/>
        </w:rPr>
        <w:t xml:space="preserve">The aim of this report is to evaluate how the professional arears and bands of the CIPD HR Profession Map define the HR </w:t>
      </w:r>
      <w:r w:rsidR="00A81D50">
        <w:rPr>
          <w:rFonts w:ascii="Arial" w:hAnsi="Arial" w:cs="Arial"/>
          <w:color w:val="auto"/>
          <w:sz w:val="24"/>
          <w:szCs w:val="24"/>
        </w:rPr>
        <w:t>p</w:t>
      </w:r>
      <w:r>
        <w:rPr>
          <w:rFonts w:ascii="Arial" w:hAnsi="Arial" w:cs="Arial"/>
          <w:color w:val="auto"/>
          <w:sz w:val="24"/>
          <w:szCs w:val="24"/>
        </w:rPr>
        <w:t xml:space="preserve">rofession and explain why the behaviours identified in the CIPD HR Profession Map are essential to be an effective HR professional. </w:t>
      </w:r>
    </w:p>
    <w:p w14:paraId="347ED06E" w14:textId="77777777" w:rsidR="00DA5146" w:rsidRPr="00E46C7E" w:rsidRDefault="00DA5146" w:rsidP="00D44888">
      <w:pPr>
        <w:spacing w:before="0" w:after="0" w:line="240" w:lineRule="auto"/>
        <w:contextualSpacing/>
        <w:rPr>
          <w:rFonts w:ascii="Arial" w:hAnsi="Arial" w:cs="Arial"/>
          <w:color w:val="auto"/>
          <w:sz w:val="24"/>
          <w:szCs w:val="24"/>
          <w:u w:val="single"/>
        </w:rPr>
      </w:pPr>
    </w:p>
    <w:p w14:paraId="000EEA73" w14:textId="77777777" w:rsidR="00FE57EB" w:rsidRDefault="00FE57EB" w:rsidP="00FE57EB">
      <w:pPr>
        <w:spacing w:before="0" w:after="0" w:line="240" w:lineRule="auto"/>
        <w:contextualSpacing/>
        <w:rPr>
          <w:rFonts w:ascii="Arial" w:hAnsi="Arial" w:cs="Arial"/>
          <w:color w:val="auto"/>
          <w:sz w:val="24"/>
          <w:szCs w:val="24"/>
          <w:u w:val="single"/>
        </w:rPr>
      </w:pPr>
      <w:r>
        <w:rPr>
          <w:rFonts w:ascii="Arial" w:hAnsi="Arial" w:cs="Arial"/>
          <w:color w:val="auto"/>
          <w:sz w:val="24"/>
          <w:szCs w:val="24"/>
          <w:u w:val="single"/>
        </w:rPr>
        <w:t>A Professional</w:t>
      </w:r>
    </w:p>
    <w:p w14:paraId="5744F320" w14:textId="77777777" w:rsidR="00FE57EB" w:rsidRDefault="00FE57EB" w:rsidP="00FE57EB">
      <w:pPr>
        <w:spacing w:before="0" w:after="0" w:line="240" w:lineRule="auto"/>
        <w:contextualSpacing/>
        <w:rPr>
          <w:rFonts w:ascii="Arial" w:hAnsi="Arial" w:cs="Arial"/>
          <w:color w:val="auto"/>
          <w:sz w:val="24"/>
          <w:szCs w:val="24"/>
          <w:u w:val="single"/>
        </w:rPr>
      </w:pPr>
    </w:p>
    <w:p w14:paraId="0B2FF90F" w14:textId="77777777" w:rsidR="00B95596" w:rsidRPr="00B95596" w:rsidRDefault="00FE57EB" w:rsidP="00FE57EB">
      <w:pPr>
        <w:spacing w:before="0" w:after="0" w:line="240" w:lineRule="auto"/>
        <w:contextualSpacing/>
        <w:rPr>
          <w:rFonts w:ascii="Arial" w:hAnsi="Arial" w:cs="Arial"/>
          <w:color w:val="auto"/>
          <w:sz w:val="24"/>
          <w:szCs w:val="24"/>
        </w:rPr>
      </w:pPr>
      <w:r>
        <w:rPr>
          <w:rFonts w:ascii="Arial" w:hAnsi="Arial" w:cs="Arial"/>
          <w:color w:val="auto"/>
          <w:sz w:val="24"/>
          <w:szCs w:val="24"/>
        </w:rPr>
        <w:t>A professional is someone who ‘</w:t>
      </w:r>
      <w:r>
        <w:rPr>
          <w:rFonts w:ascii="Arial" w:hAnsi="Arial" w:cs="Arial"/>
          <w:i/>
          <w:color w:val="auto"/>
          <w:sz w:val="24"/>
          <w:szCs w:val="24"/>
        </w:rPr>
        <w:t>makes proficient use of expert or specialist knowledge, exercises autonomous thought and judgement, and makes a voluntary commitment to a set of principles. Such a person need not be a member of an easily-defined profession or of a professional association; it is possible to work as a professional from a set of expertise and skills that is relatively unique to the individual’</w:t>
      </w:r>
      <w:r w:rsidR="00B95596">
        <w:rPr>
          <w:rFonts w:ascii="Arial" w:hAnsi="Arial" w:cs="Arial"/>
          <w:i/>
          <w:color w:val="auto"/>
          <w:sz w:val="24"/>
          <w:szCs w:val="24"/>
        </w:rPr>
        <w:t xml:space="preserve">. </w:t>
      </w:r>
      <w:sdt>
        <w:sdtPr>
          <w:rPr>
            <w:rFonts w:ascii="Arial" w:hAnsi="Arial" w:cs="Arial"/>
            <w:i/>
            <w:color w:val="auto"/>
            <w:sz w:val="24"/>
            <w:szCs w:val="24"/>
          </w:rPr>
          <w:id w:val="222559150"/>
          <w:citation/>
        </w:sdtPr>
        <w:sdtEndPr/>
        <w:sdtContent>
          <w:r w:rsidR="00711696">
            <w:rPr>
              <w:rFonts w:ascii="Arial" w:hAnsi="Arial" w:cs="Arial"/>
              <w:i/>
              <w:color w:val="auto"/>
              <w:sz w:val="24"/>
              <w:szCs w:val="24"/>
            </w:rPr>
            <w:fldChar w:fldCharType="begin"/>
          </w:r>
          <w:r w:rsidR="00711696">
            <w:rPr>
              <w:rFonts w:ascii="Arial" w:hAnsi="Arial" w:cs="Arial"/>
              <w:color w:val="auto"/>
              <w:sz w:val="24"/>
              <w:szCs w:val="24"/>
              <w:lang w:val="en-GB"/>
            </w:rPr>
            <w:instrText xml:space="preserve"> CITATION Les10 \l 2057 </w:instrText>
          </w:r>
          <w:r w:rsidR="00711696">
            <w:rPr>
              <w:rFonts w:ascii="Arial" w:hAnsi="Arial" w:cs="Arial"/>
              <w:i/>
              <w:color w:val="auto"/>
              <w:sz w:val="24"/>
              <w:szCs w:val="24"/>
            </w:rPr>
            <w:fldChar w:fldCharType="separate"/>
          </w:r>
          <w:r w:rsidR="00711696" w:rsidRPr="00711696">
            <w:rPr>
              <w:rFonts w:ascii="Arial" w:hAnsi="Arial" w:cs="Arial"/>
              <w:noProof/>
              <w:color w:val="auto"/>
              <w:sz w:val="24"/>
              <w:szCs w:val="24"/>
              <w:lang w:val="en-GB"/>
            </w:rPr>
            <w:t>(Lester, 2010)</w:t>
          </w:r>
          <w:r w:rsidR="00711696">
            <w:rPr>
              <w:rFonts w:ascii="Arial" w:hAnsi="Arial" w:cs="Arial"/>
              <w:i/>
              <w:color w:val="auto"/>
              <w:sz w:val="24"/>
              <w:szCs w:val="24"/>
            </w:rPr>
            <w:fldChar w:fldCharType="end"/>
          </w:r>
        </w:sdtContent>
      </w:sdt>
    </w:p>
    <w:p w14:paraId="4A725AD0" w14:textId="77777777" w:rsidR="00B95596" w:rsidRDefault="00B95596" w:rsidP="00FE57EB">
      <w:pPr>
        <w:spacing w:before="0" w:after="0" w:line="240" w:lineRule="auto"/>
        <w:contextualSpacing/>
        <w:rPr>
          <w:rFonts w:ascii="Arial" w:hAnsi="Arial" w:cs="Arial"/>
          <w:i/>
          <w:color w:val="auto"/>
          <w:sz w:val="24"/>
          <w:szCs w:val="24"/>
        </w:rPr>
      </w:pPr>
    </w:p>
    <w:p w14:paraId="2012B767" w14:textId="77777777" w:rsidR="00EC05B0" w:rsidRDefault="00FE57EB" w:rsidP="00E74674">
      <w:pPr>
        <w:spacing w:before="0" w:after="0" w:line="240" w:lineRule="auto"/>
        <w:contextualSpacing/>
        <w:rPr>
          <w:rFonts w:ascii="Arial" w:hAnsi="Arial" w:cs="Arial"/>
          <w:color w:val="auto"/>
          <w:sz w:val="24"/>
          <w:szCs w:val="24"/>
        </w:rPr>
      </w:pPr>
      <w:r>
        <w:rPr>
          <w:rFonts w:ascii="Arial" w:hAnsi="Arial" w:cs="Arial"/>
          <w:color w:val="auto"/>
          <w:sz w:val="24"/>
          <w:szCs w:val="24"/>
        </w:rPr>
        <w:t xml:space="preserve">A </w:t>
      </w:r>
      <w:r w:rsidR="00EC05B0">
        <w:rPr>
          <w:rFonts w:ascii="Arial" w:hAnsi="Arial" w:cs="Arial"/>
          <w:color w:val="auto"/>
          <w:sz w:val="24"/>
          <w:szCs w:val="24"/>
        </w:rPr>
        <w:t>profession: -</w:t>
      </w:r>
    </w:p>
    <w:p w14:paraId="0912BC18" w14:textId="77777777" w:rsidR="00EC05B0" w:rsidRDefault="00EC05B0" w:rsidP="00E74674">
      <w:pPr>
        <w:spacing w:before="0" w:after="0" w:line="240" w:lineRule="auto"/>
        <w:contextualSpacing/>
        <w:rPr>
          <w:rFonts w:ascii="Arial" w:hAnsi="Arial" w:cs="Arial"/>
          <w:color w:val="auto"/>
          <w:sz w:val="24"/>
          <w:szCs w:val="24"/>
        </w:rPr>
      </w:pPr>
    </w:p>
    <w:p w14:paraId="2EC697BF" w14:textId="17C9612F" w:rsidR="00EC05B0" w:rsidRDefault="00FE57EB" w:rsidP="00E74674">
      <w:pPr>
        <w:pStyle w:val="ListParagraph"/>
        <w:numPr>
          <w:ilvl w:val="0"/>
          <w:numId w:val="17"/>
        </w:numPr>
        <w:spacing w:after="0" w:line="240" w:lineRule="auto"/>
        <w:rPr>
          <w:rFonts w:ascii="Arial" w:hAnsi="Arial" w:cs="Arial"/>
          <w:sz w:val="24"/>
          <w:szCs w:val="24"/>
        </w:rPr>
      </w:pPr>
      <w:r w:rsidRPr="00EC05B0">
        <w:rPr>
          <w:rFonts w:ascii="Arial" w:hAnsi="Arial" w:cs="Arial"/>
          <w:sz w:val="24"/>
          <w:szCs w:val="24"/>
        </w:rPr>
        <w:t>is based on a body of knowledge</w:t>
      </w:r>
      <w:r w:rsidR="00997C01">
        <w:rPr>
          <w:rFonts w:ascii="Arial" w:hAnsi="Arial" w:cs="Arial"/>
          <w:sz w:val="24"/>
          <w:szCs w:val="24"/>
        </w:rPr>
        <w:t>;</w:t>
      </w:r>
      <w:r w:rsidRPr="00EC05B0">
        <w:rPr>
          <w:rFonts w:ascii="Arial" w:hAnsi="Arial" w:cs="Arial"/>
          <w:sz w:val="24"/>
          <w:szCs w:val="24"/>
        </w:rPr>
        <w:t xml:space="preserve"> it can be </w:t>
      </w:r>
      <w:r w:rsidR="00EC05B0" w:rsidRPr="00EC05B0">
        <w:rPr>
          <w:rFonts w:ascii="Arial" w:hAnsi="Arial" w:cs="Arial"/>
          <w:sz w:val="24"/>
          <w:szCs w:val="24"/>
        </w:rPr>
        <w:t>taught and learnt.</w:t>
      </w:r>
    </w:p>
    <w:p w14:paraId="13B8489D" w14:textId="77777777" w:rsidR="00EC05B0" w:rsidRDefault="00EC05B0" w:rsidP="00E74674">
      <w:pPr>
        <w:pStyle w:val="ListParagraph"/>
        <w:spacing w:after="0" w:line="240" w:lineRule="auto"/>
        <w:rPr>
          <w:rFonts w:ascii="Arial" w:hAnsi="Arial" w:cs="Arial"/>
          <w:sz w:val="24"/>
          <w:szCs w:val="24"/>
        </w:rPr>
      </w:pPr>
    </w:p>
    <w:p w14:paraId="1FC67ACA" w14:textId="3FCA37CF" w:rsidR="00FE57EB" w:rsidRDefault="00EC05B0" w:rsidP="00E74674">
      <w:pPr>
        <w:pStyle w:val="ListParagraph"/>
        <w:numPr>
          <w:ilvl w:val="0"/>
          <w:numId w:val="17"/>
        </w:numPr>
        <w:spacing w:after="0" w:line="240" w:lineRule="auto"/>
        <w:rPr>
          <w:rFonts w:ascii="Arial" w:hAnsi="Arial" w:cs="Arial"/>
          <w:sz w:val="24"/>
          <w:szCs w:val="24"/>
        </w:rPr>
      </w:pPr>
      <w:proofErr w:type="gramStart"/>
      <w:r w:rsidRPr="00EC05B0">
        <w:rPr>
          <w:rFonts w:ascii="Arial" w:hAnsi="Arial" w:cs="Arial"/>
          <w:sz w:val="24"/>
          <w:szCs w:val="24"/>
        </w:rPr>
        <w:t>generally</w:t>
      </w:r>
      <w:proofErr w:type="gramEnd"/>
      <w:r w:rsidRPr="00EC05B0">
        <w:rPr>
          <w:rFonts w:ascii="Arial" w:hAnsi="Arial" w:cs="Arial"/>
          <w:sz w:val="24"/>
          <w:szCs w:val="24"/>
        </w:rPr>
        <w:t xml:space="preserve"> implies that practitioners become experts in their field of expertise and have all the necessary skills and knowledge to apply to their role.</w:t>
      </w:r>
    </w:p>
    <w:p w14:paraId="1C61635D" w14:textId="77777777" w:rsidR="00EC05B0" w:rsidRPr="00EC05B0" w:rsidRDefault="00EC05B0" w:rsidP="00E74674">
      <w:pPr>
        <w:pStyle w:val="ListParagraph"/>
        <w:rPr>
          <w:rFonts w:ascii="Arial" w:hAnsi="Arial" w:cs="Arial"/>
          <w:sz w:val="24"/>
          <w:szCs w:val="24"/>
        </w:rPr>
      </w:pPr>
    </w:p>
    <w:p w14:paraId="5F2DA14D" w14:textId="77777777" w:rsidR="00EC05B0" w:rsidRDefault="00C41B69" w:rsidP="00E74674">
      <w:pPr>
        <w:pStyle w:val="ListParagraph"/>
        <w:numPr>
          <w:ilvl w:val="0"/>
          <w:numId w:val="17"/>
        </w:numPr>
        <w:spacing w:after="0" w:line="240" w:lineRule="auto"/>
        <w:rPr>
          <w:rFonts w:ascii="Arial" w:hAnsi="Arial" w:cs="Arial"/>
          <w:sz w:val="24"/>
          <w:szCs w:val="24"/>
        </w:rPr>
      </w:pPr>
      <w:r>
        <w:rPr>
          <w:rFonts w:ascii="Arial" w:hAnsi="Arial" w:cs="Arial"/>
          <w:sz w:val="24"/>
          <w:szCs w:val="24"/>
        </w:rPr>
        <w:t>is a disciplined group of individuals who are governed by</w:t>
      </w:r>
      <w:r w:rsidR="00F9304E">
        <w:rPr>
          <w:rFonts w:ascii="Arial" w:hAnsi="Arial" w:cs="Arial"/>
          <w:sz w:val="24"/>
          <w:szCs w:val="24"/>
        </w:rPr>
        <w:t xml:space="preserve"> a</w:t>
      </w:r>
      <w:r>
        <w:rPr>
          <w:rFonts w:ascii="Arial" w:hAnsi="Arial" w:cs="Arial"/>
          <w:sz w:val="24"/>
          <w:szCs w:val="24"/>
        </w:rPr>
        <w:t xml:space="preserve"> code of ethics.</w:t>
      </w:r>
    </w:p>
    <w:p w14:paraId="749201DA" w14:textId="77777777" w:rsidR="00C41B69" w:rsidRPr="00C41B69" w:rsidRDefault="00C41B69" w:rsidP="00E74674">
      <w:pPr>
        <w:pStyle w:val="ListParagraph"/>
        <w:spacing w:after="0"/>
        <w:rPr>
          <w:rFonts w:ascii="Arial" w:hAnsi="Arial" w:cs="Arial"/>
          <w:sz w:val="24"/>
          <w:szCs w:val="24"/>
        </w:rPr>
      </w:pPr>
    </w:p>
    <w:p w14:paraId="205E0434" w14:textId="77777777" w:rsidR="00C41B69" w:rsidRDefault="006D5E4B" w:rsidP="00E74674">
      <w:pPr>
        <w:spacing w:before="0" w:after="0" w:line="240" w:lineRule="auto"/>
        <w:rPr>
          <w:rFonts w:ascii="Arial" w:hAnsi="Arial" w:cs="Arial"/>
          <w:color w:val="auto"/>
          <w:sz w:val="24"/>
          <w:szCs w:val="24"/>
        </w:rPr>
      </w:pPr>
      <w:r>
        <w:rPr>
          <w:rFonts w:ascii="Arial" w:hAnsi="Arial" w:cs="Arial"/>
          <w:color w:val="auto"/>
          <w:sz w:val="24"/>
          <w:szCs w:val="24"/>
        </w:rPr>
        <w:t>The CIPD Code of Professional Conduct sets out the standards for all members of the CIPD and covers: -</w:t>
      </w:r>
    </w:p>
    <w:p w14:paraId="51D40A0B" w14:textId="77777777" w:rsidR="006D5E4B" w:rsidRDefault="006D5E4B" w:rsidP="006D5E4B">
      <w:pPr>
        <w:spacing w:before="0" w:after="0" w:line="240" w:lineRule="auto"/>
        <w:rPr>
          <w:rFonts w:ascii="Arial" w:hAnsi="Arial" w:cs="Arial"/>
          <w:color w:val="auto"/>
          <w:sz w:val="24"/>
          <w:szCs w:val="24"/>
        </w:rPr>
      </w:pPr>
    </w:p>
    <w:p w14:paraId="4E9228F4" w14:textId="77777777" w:rsidR="006D5E4B" w:rsidRPr="006D5E4B" w:rsidRDefault="006D5E4B" w:rsidP="006D5E4B">
      <w:pPr>
        <w:pStyle w:val="ListParagraph"/>
        <w:numPr>
          <w:ilvl w:val="0"/>
          <w:numId w:val="18"/>
        </w:numPr>
        <w:spacing w:after="0" w:line="360" w:lineRule="auto"/>
        <w:ind w:left="714" w:hanging="357"/>
        <w:rPr>
          <w:rFonts w:ascii="Arial" w:hAnsi="Arial" w:cs="Arial"/>
          <w:sz w:val="24"/>
          <w:szCs w:val="24"/>
        </w:rPr>
      </w:pPr>
      <w:r>
        <w:rPr>
          <w:rFonts w:ascii="Arial" w:hAnsi="Arial" w:cs="Arial"/>
          <w:sz w:val="24"/>
          <w:szCs w:val="24"/>
        </w:rPr>
        <w:t>Professional Competence and Behaviour</w:t>
      </w:r>
    </w:p>
    <w:p w14:paraId="5839F420" w14:textId="77777777" w:rsidR="006D5E4B" w:rsidRDefault="006D5E4B" w:rsidP="006D5E4B">
      <w:pPr>
        <w:pStyle w:val="ListParagraph"/>
        <w:numPr>
          <w:ilvl w:val="0"/>
          <w:numId w:val="18"/>
        </w:numPr>
        <w:spacing w:after="0" w:line="360" w:lineRule="auto"/>
        <w:ind w:left="714" w:hanging="357"/>
        <w:rPr>
          <w:rFonts w:ascii="Arial" w:hAnsi="Arial" w:cs="Arial"/>
          <w:sz w:val="24"/>
          <w:szCs w:val="24"/>
        </w:rPr>
      </w:pPr>
      <w:r>
        <w:rPr>
          <w:rFonts w:ascii="Arial" w:hAnsi="Arial" w:cs="Arial"/>
          <w:sz w:val="24"/>
          <w:szCs w:val="24"/>
        </w:rPr>
        <w:t>Ethical Standards and Integrity</w:t>
      </w:r>
    </w:p>
    <w:p w14:paraId="42576783" w14:textId="77777777" w:rsidR="006D5E4B" w:rsidRDefault="006D5E4B" w:rsidP="006D5E4B">
      <w:pPr>
        <w:pStyle w:val="ListParagraph"/>
        <w:numPr>
          <w:ilvl w:val="0"/>
          <w:numId w:val="18"/>
        </w:numPr>
        <w:spacing w:after="0" w:line="360" w:lineRule="auto"/>
        <w:ind w:left="714" w:hanging="357"/>
        <w:rPr>
          <w:rFonts w:ascii="Arial" w:hAnsi="Arial" w:cs="Arial"/>
          <w:sz w:val="24"/>
          <w:szCs w:val="24"/>
        </w:rPr>
      </w:pPr>
      <w:r>
        <w:rPr>
          <w:rFonts w:ascii="Arial" w:hAnsi="Arial" w:cs="Arial"/>
          <w:sz w:val="24"/>
          <w:szCs w:val="24"/>
        </w:rPr>
        <w:t>Representative of the Profession</w:t>
      </w:r>
    </w:p>
    <w:p w14:paraId="3CAEF477" w14:textId="21BF0B0B" w:rsidR="006D5E4B" w:rsidRPr="00997C01" w:rsidRDefault="006D5E4B" w:rsidP="00D35C36">
      <w:pPr>
        <w:pStyle w:val="ListParagraph"/>
        <w:numPr>
          <w:ilvl w:val="0"/>
          <w:numId w:val="18"/>
        </w:numPr>
        <w:spacing w:after="0" w:line="360" w:lineRule="auto"/>
        <w:ind w:left="714" w:hanging="357"/>
        <w:rPr>
          <w:rFonts w:ascii="Arial" w:hAnsi="Arial" w:cs="Arial"/>
          <w:sz w:val="24"/>
          <w:szCs w:val="24"/>
        </w:rPr>
      </w:pPr>
      <w:r>
        <w:rPr>
          <w:rFonts w:ascii="Arial" w:hAnsi="Arial" w:cs="Arial"/>
          <w:sz w:val="24"/>
          <w:szCs w:val="24"/>
        </w:rPr>
        <w:t>Stewardship</w:t>
      </w:r>
    </w:p>
    <w:p w14:paraId="1EE5443C" w14:textId="77777777" w:rsidR="00747AE4" w:rsidRPr="00E46C7E" w:rsidRDefault="00747AE4" w:rsidP="00D44888">
      <w:pPr>
        <w:spacing w:before="0" w:after="0" w:line="240" w:lineRule="auto"/>
        <w:contextualSpacing/>
        <w:rPr>
          <w:rFonts w:ascii="Arial" w:hAnsi="Arial" w:cs="Arial"/>
          <w:color w:val="auto"/>
          <w:sz w:val="24"/>
          <w:szCs w:val="24"/>
          <w:u w:val="single"/>
        </w:rPr>
      </w:pPr>
      <w:r w:rsidRPr="00E46C7E">
        <w:rPr>
          <w:rFonts w:ascii="Arial" w:hAnsi="Arial" w:cs="Arial"/>
          <w:color w:val="auto"/>
          <w:sz w:val="24"/>
          <w:szCs w:val="24"/>
          <w:u w:val="single"/>
        </w:rPr>
        <w:lastRenderedPageBreak/>
        <w:t>The new Profession Map</w:t>
      </w:r>
    </w:p>
    <w:p w14:paraId="5C7784D1" w14:textId="77777777" w:rsidR="00747AE4" w:rsidRPr="00E46C7E" w:rsidRDefault="00747AE4" w:rsidP="00F26E9D">
      <w:pPr>
        <w:spacing w:before="0" w:after="0" w:line="240" w:lineRule="auto"/>
        <w:contextualSpacing/>
        <w:rPr>
          <w:rFonts w:ascii="Arial" w:hAnsi="Arial" w:cs="Arial"/>
          <w:color w:val="auto"/>
          <w:sz w:val="24"/>
          <w:szCs w:val="24"/>
          <w:u w:val="single"/>
        </w:rPr>
      </w:pPr>
    </w:p>
    <w:p w14:paraId="702F29A7" w14:textId="77777777" w:rsidR="00540746" w:rsidRPr="00E46C7E" w:rsidRDefault="00540746" w:rsidP="00F26E9D">
      <w:pPr>
        <w:spacing w:before="0" w:after="0" w:line="240" w:lineRule="auto"/>
        <w:rPr>
          <w:rFonts w:ascii="Arial" w:hAnsi="Arial" w:cs="Arial"/>
          <w:bCs/>
          <w:color w:val="auto"/>
          <w:sz w:val="24"/>
          <w:szCs w:val="24"/>
          <w:shd w:val="clear" w:color="auto" w:fill="FFFFFF"/>
        </w:rPr>
      </w:pPr>
      <w:r w:rsidRPr="00E46C7E">
        <w:rPr>
          <w:rFonts w:ascii="Arial" w:hAnsi="Arial" w:cs="Arial"/>
          <w:bCs/>
          <w:color w:val="auto"/>
          <w:sz w:val="24"/>
          <w:szCs w:val="24"/>
          <w:shd w:val="clear" w:color="auto" w:fill="FFFFFF"/>
        </w:rPr>
        <w:t>In 2018, CIPD launched an updated version of the Profession Map known as the as ‘The new Profession Map’: -</w:t>
      </w:r>
    </w:p>
    <w:p w14:paraId="5C5DE2CD" w14:textId="77777777" w:rsidR="00B230DF" w:rsidRPr="00E46C7E" w:rsidRDefault="00B230DF" w:rsidP="00540746">
      <w:pPr>
        <w:spacing w:before="0" w:after="0" w:line="240" w:lineRule="auto"/>
        <w:jc w:val="center"/>
        <w:rPr>
          <w:rFonts w:ascii="Arial" w:hAnsi="Arial" w:cs="Arial"/>
          <w:bCs/>
          <w:noProof/>
          <w:color w:val="auto"/>
          <w:sz w:val="24"/>
          <w:szCs w:val="24"/>
          <w:shd w:val="clear" w:color="auto" w:fill="FFFFFF"/>
        </w:rPr>
      </w:pPr>
    </w:p>
    <w:p w14:paraId="18D2CB7C" w14:textId="77777777" w:rsidR="00540746" w:rsidRDefault="00540746" w:rsidP="00540746">
      <w:pPr>
        <w:spacing w:before="0" w:after="0" w:line="240" w:lineRule="auto"/>
        <w:jc w:val="center"/>
        <w:rPr>
          <w:rFonts w:ascii="Arial" w:hAnsi="Arial" w:cs="Arial"/>
          <w:bCs/>
          <w:color w:val="auto"/>
          <w:sz w:val="24"/>
          <w:szCs w:val="24"/>
          <w:shd w:val="clear" w:color="auto" w:fill="FFFFFF"/>
        </w:rPr>
      </w:pPr>
      <w:r w:rsidRPr="00E46C7E">
        <w:rPr>
          <w:rFonts w:ascii="Arial" w:hAnsi="Arial" w:cs="Arial"/>
          <w:bCs/>
          <w:noProof/>
          <w:color w:val="auto"/>
          <w:sz w:val="24"/>
          <w:szCs w:val="24"/>
          <w:shd w:val="clear" w:color="auto" w:fill="FFFFFF"/>
        </w:rPr>
        <w:drawing>
          <wp:inline distT="0" distB="0" distL="0" distR="0" wp14:anchorId="0FD85367" wp14:editId="790451FC">
            <wp:extent cx="4791075" cy="291387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107" t="2012" r="1507" b="10058"/>
                    <a:stretch/>
                  </pic:blipFill>
                  <pic:spPr bwMode="auto">
                    <a:xfrm>
                      <a:off x="0" y="0"/>
                      <a:ext cx="4792995" cy="2915042"/>
                    </a:xfrm>
                    <a:prstGeom prst="rect">
                      <a:avLst/>
                    </a:prstGeom>
                    <a:ln>
                      <a:noFill/>
                    </a:ln>
                    <a:extLst>
                      <a:ext uri="{53640926-AAD7-44D8-BBD7-CCE9431645EC}">
                        <a14:shadowObscured xmlns:a14="http://schemas.microsoft.com/office/drawing/2010/main"/>
                      </a:ext>
                    </a:extLst>
                  </pic:spPr>
                </pic:pic>
              </a:graphicData>
            </a:graphic>
          </wp:inline>
        </w:drawing>
      </w:r>
    </w:p>
    <w:p w14:paraId="69D514EF" w14:textId="77777777" w:rsidR="00D35C36" w:rsidRDefault="00D35C36" w:rsidP="00540746">
      <w:pPr>
        <w:spacing w:before="0" w:after="0" w:line="240" w:lineRule="auto"/>
        <w:jc w:val="center"/>
        <w:rPr>
          <w:rFonts w:ascii="Arial" w:hAnsi="Arial" w:cs="Arial"/>
          <w:bCs/>
          <w:color w:val="auto"/>
          <w:sz w:val="24"/>
          <w:szCs w:val="24"/>
          <w:shd w:val="clear" w:color="auto" w:fill="FFFFFF"/>
        </w:rPr>
      </w:pPr>
    </w:p>
    <w:p w14:paraId="2E90FA34" w14:textId="77777777" w:rsidR="00D35C36" w:rsidRPr="00E46C7E" w:rsidRDefault="00C2465E" w:rsidP="00D45AA0">
      <w:pPr>
        <w:spacing w:before="0" w:after="0" w:line="240" w:lineRule="auto"/>
        <w:jc w:val="right"/>
        <w:rPr>
          <w:rFonts w:ascii="Arial" w:hAnsi="Arial" w:cs="Arial"/>
          <w:bCs/>
          <w:color w:val="auto"/>
          <w:sz w:val="24"/>
          <w:szCs w:val="24"/>
          <w:shd w:val="clear" w:color="auto" w:fill="FFFFFF"/>
        </w:rPr>
      </w:pPr>
      <w:sdt>
        <w:sdtPr>
          <w:rPr>
            <w:rFonts w:ascii="Arial" w:hAnsi="Arial" w:cs="Arial"/>
            <w:bCs/>
            <w:color w:val="auto"/>
            <w:sz w:val="24"/>
            <w:szCs w:val="24"/>
            <w:shd w:val="clear" w:color="auto" w:fill="FFFFFF"/>
          </w:rPr>
          <w:id w:val="851373499"/>
          <w:citation/>
        </w:sdtPr>
        <w:sdtEndPr/>
        <w:sdtContent>
          <w:r w:rsidR="003C387F">
            <w:rPr>
              <w:rFonts w:ascii="Arial" w:hAnsi="Arial" w:cs="Arial"/>
              <w:bCs/>
              <w:color w:val="auto"/>
              <w:sz w:val="24"/>
              <w:szCs w:val="24"/>
              <w:shd w:val="clear" w:color="auto" w:fill="FFFFFF"/>
            </w:rPr>
            <w:fldChar w:fldCharType="begin"/>
          </w:r>
          <w:r w:rsidR="003C387F">
            <w:rPr>
              <w:rFonts w:ascii="Arial" w:hAnsi="Arial" w:cs="Arial"/>
              <w:bCs/>
              <w:color w:val="auto"/>
              <w:sz w:val="24"/>
              <w:szCs w:val="24"/>
              <w:shd w:val="clear" w:color="auto" w:fill="FFFFFF"/>
              <w:lang w:val="en-GB"/>
            </w:rPr>
            <w:instrText xml:space="preserve"> CITATION CIP19 \l 2057 </w:instrText>
          </w:r>
          <w:r w:rsidR="003C387F">
            <w:rPr>
              <w:rFonts w:ascii="Arial" w:hAnsi="Arial" w:cs="Arial"/>
              <w:bCs/>
              <w:color w:val="auto"/>
              <w:sz w:val="24"/>
              <w:szCs w:val="24"/>
              <w:shd w:val="clear" w:color="auto" w:fill="FFFFFF"/>
            </w:rPr>
            <w:fldChar w:fldCharType="separate"/>
          </w:r>
          <w:r w:rsidR="003C387F" w:rsidRPr="003C387F">
            <w:rPr>
              <w:rFonts w:ascii="Arial" w:hAnsi="Arial" w:cs="Arial"/>
              <w:noProof/>
              <w:color w:val="auto"/>
              <w:sz w:val="24"/>
              <w:szCs w:val="24"/>
              <w:shd w:val="clear" w:color="auto" w:fill="FFFFFF"/>
              <w:lang w:val="en-GB"/>
            </w:rPr>
            <w:t>(CIPD, 2019)</w:t>
          </w:r>
          <w:r w:rsidR="003C387F">
            <w:rPr>
              <w:rFonts w:ascii="Arial" w:hAnsi="Arial" w:cs="Arial"/>
              <w:bCs/>
              <w:color w:val="auto"/>
              <w:sz w:val="24"/>
              <w:szCs w:val="24"/>
              <w:shd w:val="clear" w:color="auto" w:fill="FFFFFF"/>
            </w:rPr>
            <w:fldChar w:fldCharType="end"/>
          </w:r>
        </w:sdtContent>
      </w:sdt>
    </w:p>
    <w:p w14:paraId="0ADB6D84" w14:textId="77777777" w:rsidR="00540746" w:rsidRPr="00E46C7E" w:rsidRDefault="00540746" w:rsidP="00540746">
      <w:pPr>
        <w:spacing w:after="0" w:line="240" w:lineRule="auto"/>
        <w:rPr>
          <w:rFonts w:ascii="Arial" w:hAnsi="Arial" w:cs="Arial"/>
          <w:bCs/>
          <w:color w:val="auto"/>
          <w:sz w:val="24"/>
          <w:szCs w:val="24"/>
          <w:shd w:val="clear" w:color="auto" w:fill="FFFFFF"/>
        </w:rPr>
      </w:pPr>
    </w:p>
    <w:p w14:paraId="0BAF1C51" w14:textId="402BC9FC" w:rsidR="00540746" w:rsidRPr="00E46C7E" w:rsidRDefault="00540746" w:rsidP="00D24377">
      <w:pPr>
        <w:pStyle w:val="Heading1"/>
        <w:spacing w:before="0" w:after="0" w:line="240" w:lineRule="auto"/>
        <w:rPr>
          <w:rFonts w:ascii="Arial" w:hAnsi="Arial" w:cs="Arial"/>
          <w:bCs/>
          <w:color w:val="auto"/>
          <w:sz w:val="24"/>
          <w:szCs w:val="24"/>
          <w:shd w:val="clear" w:color="auto" w:fill="FFFFFF"/>
        </w:rPr>
      </w:pPr>
      <w:r w:rsidRPr="00E46C7E">
        <w:rPr>
          <w:rFonts w:ascii="Arial" w:hAnsi="Arial" w:cs="Arial"/>
          <w:bCs/>
          <w:color w:val="auto"/>
          <w:sz w:val="24"/>
          <w:szCs w:val="24"/>
          <w:shd w:val="clear" w:color="auto" w:fill="FFFFFF"/>
        </w:rPr>
        <w:t>The main purpose was to reflect and incorporate future working practices.</w:t>
      </w:r>
      <w:r w:rsidR="00F26E9D" w:rsidRPr="00E46C7E">
        <w:rPr>
          <w:rFonts w:ascii="Arial" w:hAnsi="Arial" w:cs="Arial"/>
          <w:bCs/>
          <w:color w:val="auto"/>
          <w:sz w:val="24"/>
          <w:szCs w:val="24"/>
          <w:shd w:val="clear" w:color="auto" w:fill="FFFFFF"/>
        </w:rPr>
        <w:t xml:space="preserve"> </w:t>
      </w:r>
      <w:r w:rsidRPr="00E46C7E">
        <w:rPr>
          <w:rFonts w:ascii="Arial" w:hAnsi="Arial" w:cs="Arial"/>
          <w:bCs/>
          <w:color w:val="auto"/>
          <w:sz w:val="24"/>
          <w:szCs w:val="24"/>
          <w:shd w:val="clear" w:color="auto" w:fill="FFFFFF"/>
        </w:rPr>
        <w:t>Since the release of the 2013 Profession Map,</w:t>
      </w:r>
      <w:r w:rsidR="00F26E9D" w:rsidRPr="00E46C7E">
        <w:rPr>
          <w:rFonts w:ascii="Arial" w:hAnsi="Arial" w:cs="Arial"/>
          <w:bCs/>
          <w:color w:val="auto"/>
          <w:sz w:val="24"/>
          <w:szCs w:val="24"/>
          <w:shd w:val="clear" w:color="auto" w:fill="FFFFFF"/>
        </w:rPr>
        <w:t xml:space="preserve"> it </w:t>
      </w:r>
      <w:r w:rsidR="00A91F72">
        <w:rPr>
          <w:rFonts w:ascii="Arial" w:hAnsi="Arial" w:cs="Arial"/>
          <w:bCs/>
          <w:color w:val="auto"/>
          <w:sz w:val="24"/>
          <w:szCs w:val="24"/>
          <w:shd w:val="clear" w:color="auto" w:fill="FFFFFF"/>
        </w:rPr>
        <w:t xml:space="preserve">has become </w:t>
      </w:r>
      <w:r w:rsidR="00F26E9D" w:rsidRPr="00E46C7E">
        <w:rPr>
          <w:rFonts w:ascii="Arial" w:hAnsi="Arial" w:cs="Arial"/>
          <w:bCs/>
          <w:color w:val="auto"/>
          <w:sz w:val="24"/>
          <w:szCs w:val="24"/>
          <w:shd w:val="clear" w:color="auto" w:fill="FFFFFF"/>
        </w:rPr>
        <w:t xml:space="preserve">evident the role of a HR </w:t>
      </w:r>
      <w:r w:rsidR="00786903">
        <w:rPr>
          <w:rFonts w:ascii="Arial" w:hAnsi="Arial" w:cs="Arial"/>
          <w:bCs/>
          <w:color w:val="auto"/>
          <w:sz w:val="24"/>
          <w:szCs w:val="24"/>
          <w:shd w:val="clear" w:color="auto" w:fill="FFFFFF"/>
        </w:rPr>
        <w:t>p</w:t>
      </w:r>
      <w:r w:rsidR="00F26E9D" w:rsidRPr="00E46C7E">
        <w:rPr>
          <w:rFonts w:ascii="Arial" w:hAnsi="Arial" w:cs="Arial"/>
          <w:bCs/>
          <w:color w:val="auto"/>
          <w:sz w:val="24"/>
          <w:szCs w:val="24"/>
          <w:shd w:val="clear" w:color="auto" w:fill="FFFFFF"/>
        </w:rPr>
        <w:t>rofessional has evolved with new roles</w:t>
      </w:r>
      <w:r w:rsidR="00B230DF" w:rsidRPr="00E46C7E">
        <w:rPr>
          <w:rFonts w:ascii="Arial" w:hAnsi="Arial" w:cs="Arial"/>
          <w:bCs/>
          <w:color w:val="auto"/>
          <w:sz w:val="24"/>
          <w:szCs w:val="24"/>
          <w:shd w:val="clear" w:color="auto" w:fill="FFFFFF"/>
        </w:rPr>
        <w:t>,</w:t>
      </w:r>
      <w:r w:rsidR="00F26E9D" w:rsidRPr="00E46C7E">
        <w:rPr>
          <w:rFonts w:ascii="Arial" w:hAnsi="Arial" w:cs="Arial"/>
          <w:bCs/>
          <w:color w:val="auto"/>
          <w:sz w:val="24"/>
          <w:szCs w:val="24"/>
          <w:shd w:val="clear" w:color="auto" w:fill="FFFFFF"/>
        </w:rPr>
        <w:t xml:space="preserve"> specialisms</w:t>
      </w:r>
      <w:r w:rsidRPr="00E46C7E">
        <w:rPr>
          <w:rFonts w:ascii="Arial" w:hAnsi="Arial" w:cs="Arial"/>
          <w:bCs/>
          <w:color w:val="auto"/>
          <w:sz w:val="24"/>
          <w:szCs w:val="24"/>
          <w:shd w:val="clear" w:color="auto" w:fill="FFFFFF"/>
        </w:rPr>
        <w:t xml:space="preserve"> and different </w:t>
      </w:r>
      <w:r w:rsidR="00F26E9D" w:rsidRPr="00E46C7E">
        <w:rPr>
          <w:rFonts w:ascii="Arial" w:hAnsi="Arial" w:cs="Arial"/>
          <w:bCs/>
          <w:color w:val="auto"/>
          <w:sz w:val="24"/>
          <w:szCs w:val="24"/>
          <w:shd w:val="clear" w:color="auto" w:fill="FFFFFF"/>
        </w:rPr>
        <w:t xml:space="preserve">opportunities </w:t>
      </w:r>
      <w:r w:rsidR="00D24377" w:rsidRPr="00E46C7E">
        <w:rPr>
          <w:rFonts w:ascii="Arial" w:hAnsi="Arial" w:cs="Arial"/>
          <w:bCs/>
          <w:color w:val="auto"/>
          <w:sz w:val="24"/>
          <w:szCs w:val="24"/>
          <w:shd w:val="clear" w:color="auto" w:fill="FFFFFF"/>
        </w:rPr>
        <w:t>developing</w:t>
      </w:r>
      <w:r w:rsidR="00F26E9D" w:rsidRPr="00E46C7E">
        <w:rPr>
          <w:rFonts w:ascii="Arial" w:hAnsi="Arial" w:cs="Arial"/>
          <w:bCs/>
          <w:color w:val="auto"/>
          <w:sz w:val="24"/>
          <w:szCs w:val="24"/>
          <w:shd w:val="clear" w:color="auto" w:fill="FFFFFF"/>
        </w:rPr>
        <w:t>.</w:t>
      </w:r>
      <w:r w:rsidR="00D24377">
        <w:rPr>
          <w:rFonts w:ascii="Arial" w:hAnsi="Arial" w:cs="Arial"/>
          <w:bCs/>
          <w:color w:val="auto"/>
          <w:sz w:val="24"/>
          <w:szCs w:val="24"/>
          <w:shd w:val="clear" w:color="auto" w:fill="FFFFFF"/>
        </w:rPr>
        <w:t xml:space="preserve"> </w:t>
      </w:r>
      <w:r w:rsidR="00B230DF" w:rsidRPr="00E46C7E">
        <w:rPr>
          <w:rFonts w:ascii="Arial" w:hAnsi="Arial" w:cs="Arial"/>
          <w:bCs/>
          <w:color w:val="auto"/>
          <w:sz w:val="24"/>
          <w:szCs w:val="24"/>
          <w:shd w:val="clear" w:color="auto" w:fill="FFFFFF"/>
        </w:rPr>
        <w:t>Th</w:t>
      </w:r>
      <w:r w:rsidRPr="00E46C7E">
        <w:rPr>
          <w:rFonts w:ascii="Arial" w:hAnsi="Arial" w:cs="Arial"/>
          <w:bCs/>
          <w:color w:val="auto"/>
          <w:sz w:val="24"/>
          <w:szCs w:val="24"/>
          <w:shd w:val="clear" w:color="auto" w:fill="FFFFFF"/>
        </w:rPr>
        <w:t xml:space="preserve">e new Profession Map takes </w:t>
      </w:r>
      <w:r w:rsidR="00F9304E">
        <w:rPr>
          <w:rFonts w:ascii="Arial" w:hAnsi="Arial" w:cs="Arial"/>
          <w:bCs/>
          <w:color w:val="auto"/>
          <w:sz w:val="24"/>
          <w:szCs w:val="24"/>
          <w:shd w:val="clear" w:color="auto" w:fill="FFFFFF"/>
        </w:rPr>
        <w:t xml:space="preserve">this into </w:t>
      </w:r>
      <w:r w:rsidRPr="00E46C7E">
        <w:rPr>
          <w:rFonts w:ascii="Arial" w:hAnsi="Arial" w:cs="Arial"/>
          <w:bCs/>
          <w:color w:val="auto"/>
          <w:sz w:val="24"/>
          <w:szCs w:val="24"/>
          <w:shd w:val="clear" w:color="auto" w:fill="FFFFFF"/>
        </w:rPr>
        <w:t>account as it is more about ‘</w:t>
      </w:r>
      <w:r w:rsidRPr="00E46C7E">
        <w:rPr>
          <w:rFonts w:ascii="Arial" w:hAnsi="Arial" w:cs="Arial"/>
          <w:bCs/>
          <w:i/>
          <w:color w:val="auto"/>
          <w:sz w:val="24"/>
          <w:szCs w:val="24"/>
          <w:shd w:val="clear" w:color="auto" w:fill="FFFFFF"/>
        </w:rPr>
        <w:t>keeping future fit</w:t>
      </w:r>
      <w:r w:rsidRPr="00E46C7E">
        <w:rPr>
          <w:rFonts w:ascii="Arial" w:hAnsi="Arial" w:cs="Arial"/>
          <w:bCs/>
          <w:color w:val="auto"/>
          <w:sz w:val="24"/>
          <w:szCs w:val="24"/>
          <w:shd w:val="clear" w:color="auto" w:fill="FFFFFF"/>
        </w:rPr>
        <w:t xml:space="preserve">’ and </w:t>
      </w:r>
      <w:r w:rsidR="00F26E9D" w:rsidRPr="00E46C7E">
        <w:rPr>
          <w:rFonts w:ascii="Arial" w:hAnsi="Arial" w:cs="Arial"/>
          <w:bCs/>
          <w:color w:val="auto"/>
          <w:sz w:val="24"/>
          <w:szCs w:val="24"/>
          <w:shd w:val="clear" w:color="auto" w:fill="FFFFFF"/>
        </w:rPr>
        <w:t xml:space="preserve">has been designed to </w:t>
      </w:r>
      <w:r w:rsidR="002F447F" w:rsidRPr="00E46C7E">
        <w:rPr>
          <w:rFonts w:ascii="Arial" w:hAnsi="Arial" w:cs="Arial"/>
          <w:bCs/>
          <w:color w:val="auto"/>
          <w:sz w:val="24"/>
          <w:szCs w:val="24"/>
          <w:shd w:val="clear" w:color="auto" w:fill="FFFFFF"/>
        </w:rPr>
        <w:t>adapt</w:t>
      </w:r>
      <w:r w:rsidR="00F26E9D" w:rsidRPr="00E46C7E">
        <w:rPr>
          <w:rFonts w:ascii="Arial" w:hAnsi="Arial" w:cs="Arial"/>
          <w:bCs/>
          <w:color w:val="auto"/>
          <w:sz w:val="24"/>
          <w:szCs w:val="24"/>
          <w:shd w:val="clear" w:color="auto" w:fill="FFFFFF"/>
        </w:rPr>
        <w:t xml:space="preserve"> with future changes. It </w:t>
      </w:r>
      <w:r w:rsidRPr="00E46C7E">
        <w:rPr>
          <w:rFonts w:ascii="Arial" w:hAnsi="Arial" w:cs="Arial"/>
          <w:bCs/>
          <w:color w:val="auto"/>
          <w:sz w:val="24"/>
          <w:szCs w:val="24"/>
          <w:shd w:val="clear" w:color="auto" w:fill="FFFFFF"/>
        </w:rPr>
        <w:t xml:space="preserve">provides more </w:t>
      </w:r>
      <w:r w:rsidR="00B230DF" w:rsidRPr="00E46C7E">
        <w:rPr>
          <w:rFonts w:ascii="Arial" w:hAnsi="Arial" w:cs="Arial"/>
          <w:bCs/>
          <w:color w:val="auto"/>
          <w:sz w:val="24"/>
          <w:szCs w:val="24"/>
          <w:shd w:val="clear" w:color="auto" w:fill="FFFFFF"/>
        </w:rPr>
        <w:t>emphasis</w:t>
      </w:r>
      <w:r w:rsidRPr="00E46C7E">
        <w:rPr>
          <w:rFonts w:ascii="Arial" w:hAnsi="Arial" w:cs="Arial"/>
          <w:bCs/>
          <w:color w:val="auto"/>
          <w:sz w:val="24"/>
          <w:szCs w:val="24"/>
          <w:shd w:val="clear" w:color="auto" w:fill="FFFFFF"/>
        </w:rPr>
        <w:t xml:space="preserve"> on the knowledge and behaviors required </w:t>
      </w:r>
      <w:r w:rsidR="004D1E5C">
        <w:rPr>
          <w:rFonts w:ascii="Arial" w:hAnsi="Arial" w:cs="Arial"/>
          <w:bCs/>
          <w:color w:val="auto"/>
          <w:sz w:val="24"/>
          <w:szCs w:val="24"/>
          <w:shd w:val="clear" w:color="auto" w:fill="FFFFFF"/>
        </w:rPr>
        <w:t xml:space="preserve">in order </w:t>
      </w:r>
      <w:r w:rsidRPr="00E46C7E">
        <w:rPr>
          <w:rFonts w:ascii="Arial" w:hAnsi="Arial" w:cs="Arial"/>
          <w:bCs/>
          <w:color w:val="auto"/>
          <w:sz w:val="24"/>
          <w:szCs w:val="24"/>
          <w:shd w:val="clear" w:color="auto" w:fill="FFFFFF"/>
        </w:rPr>
        <w:t>to make an impact at work.</w:t>
      </w:r>
    </w:p>
    <w:p w14:paraId="57DDFFFA" w14:textId="77777777" w:rsidR="00540746" w:rsidRPr="00E46C7E" w:rsidRDefault="00540746" w:rsidP="00540746">
      <w:pPr>
        <w:pStyle w:val="Heading1"/>
        <w:spacing w:before="0" w:line="240" w:lineRule="auto"/>
        <w:rPr>
          <w:rFonts w:ascii="Arial" w:hAnsi="Arial" w:cs="Arial"/>
          <w:bCs/>
          <w:color w:val="auto"/>
          <w:sz w:val="24"/>
          <w:szCs w:val="24"/>
          <w:shd w:val="clear" w:color="auto" w:fill="FFFFFF"/>
        </w:rPr>
      </w:pPr>
    </w:p>
    <w:p w14:paraId="7AB20EA1" w14:textId="77777777" w:rsidR="00540746" w:rsidRPr="00E46C7E" w:rsidRDefault="00540746" w:rsidP="00540746">
      <w:pPr>
        <w:pStyle w:val="Heading1"/>
        <w:spacing w:before="0" w:after="0" w:line="240" w:lineRule="auto"/>
        <w:rPr>
          <w:rFonts w:ascii="Arial" w:hAnsi="Arial" w:cs="Arial"/>
          <w:bCs/>
          <w:color w:val="auto"/>
          <w:sz w:val="24"/>
          <w:szCs w:val="24"/>
          <w:shd w:val="clear" w:color="auto" w:fill="FFFFFF"/>
        </w:rPr>
      </w:pPr>
      <w:r w:rsidRPr="00E46C7E">
        <w:rPr>
          <w:rFonts w:ascii="Arial" w:hAnsi="Arial" w:cs="Arial"/>
          <w:bCs/>
          <w:color w:val="auto"/>
          <w:sz w:val="24"/>
          <w:szCs w:val="24"/>
          <w:shd w:val="clear" w:color="auto" w:fill="FFFFFF"/>
        </w:rPr>
        <w:t xml:space="preserve">The initial 2013 Professional Map still retains its relevance however the new Profession Map will act as a guide to </w:t>
      </w:r>
      <w:r w:rsidR="00D9196F">
        <w:rPr>
          <w:rFonts w:ascii="Arial" w:hAnsi="Arial" w:cs="Arial"/>
          <w:bCs/>
          <w:color w:val="auto"/>
          <w:sz w:val="24"/>
          <w:szCs w:val="24"/>
          <w:shd w:val="clear" w:color="auto" w:fill="FFFFFF"/>
        </w:rPr>
        <w:t>the</w:t>
      </w:r>
      <w:r w:rsidRPr="00E46C7E">
        <w:rPr>
          <w:rFonts w:ascii="Arial" w:hAnsi="Arial" w:cs="Arial"/>
          <w:bCs/>
          <w:color w:val="auto"/>
          <w:sz w:val="24"/>
          <w:szCs w:val="24"/>
          <w:shd w:val="clear" w:color="auto" w:fill="FFFFFF"/>
        </w:rPr>
        <w:t xml:space="preserve"> profession in the future:</w:t>
      </w:r>
    </w:p>
    <w:p w14:paraId="1BE83D83" w14:textId="77777777" w:rsidR="00540746" w:rsidRPr="00E46C7E" w:rsidRDefault="00540746" w:rsidP="00540746">
      <w:pPr>
        <w:spacing w:before="0" w:after="0" w:line="240" w:lineRule="auto"/>
        <w:rPr>
          <w:rFonts w:ascii="Arial" w:hAnsi="Arial" w:cs="Arial"/>
          <w:color w:val="auto"/>
          <w:sz w:val="24"/>
          <w:szCs w:val="24"/>
        </w:rPr>
      </w:pPr>
    </w:p>
    <w:p w14:paraId="378C8A5B" w14:textId="77777777" w:rsidR="00540746" w:rsidRPr="003C387F" w:rsidRDefault="00540746" w:rsidP="004D1E5C">
      <w:pPr>
        <w:spacing w:before="0" w:after="0" w:line="240" w:lineRule="auto"/>
        <w:rPr>
          <w:rFonts w:ascii="Arial" w:hAnsi="Arial" w:cs="Arial"/>
          <w:color w:val="auto"/>
          <w:sz w:val="24"/>
          <w:szCs w:val="24"/>
        </w:rPr>
      </w:pPr>
      <w:r w:rsidRPr="00E46C7E">
        <w:rPr>
          <w:rFonts w:ascii="Arial" w:hAnsi="Arial" w:cs="Arial"/>
          <w:color w:val="auto"/>
          <w:sz w:val="24"/>
          <w:szCs w:val="24"/>
        </w:rPr>
        <w:t>“</w:t>
      </w:r>
      <w:r w:rsidRPr="00E46C7E">
        <w:rPr>
          <w:rFonts w:ascii="Arial" w:hAnsi="Arial" w:cs="Arial"/>
          <w:i/>
          <w:color w:val="auto"/>
          <w:sz w:val="24"/>
          <w:szCs w:val="24"/>
        </w:rPr>
        <w:t xml:space="preserve">The new Profession Map will provide clearer guidance for the future of the people profession, supporting individuals in their development and careers, as well as helping HR teams and organisations to innovate and adapt” </w:t>
      </w:r>
      <w:sdt>
        <w:sdtPr>
          <w:rPr>
            <w:rFonts w:ascii="Arial" w:hAnsi="Arial" w:cs="Arial"/>
            <w:i/>
            <w:color w:val="auto"/>
            <w:sz w:val="24"/>
            <w:szCs w:val="24"/>
          </w:rPr>
          <w:id w:val="544413497"/>
          <w:citation/>
        </w:sdtPr>
        <w:sdtEndPr/>
        <w:sdtContent>
          <w:r w:rsidR="00E74674">
            <w:rPr>
              <w:rFonts w:ascii="Arial" w:hAnsi="Arial" w:cs="Arial"/>
              <w:i/>
              <w:color w:val="auto"/>
              <w:sz w:val="24"/>
              <w:szCs w:val="24"/>
            </w:rPr>
            <w:fldChar w:fldCharType="begin"/>
          </w:r>
          <w:r w:rsidR="00E74674">
            <w:rPr>
              <w:rFonts w:ascii="Arial" w:hAnsi="Arial" w:cs="Arial"/>
              <w:color w:val="auto"/>
              <w:sz w:val="24"/>
              <w:szCs w:val="24"/>
              <w:lang w:val="en-GB"/>
            </w:rPr>
            <w:instrText xml:space="preserve"> CITATION Pet19 \l 2057 </w:instrText>
          </w:r>
          <w:r w:rsidR="00E74674">
            <w:rPr>
              <w:rFonts w:ascii="Arial" w:hAnsi="Arial" w:cs="Arial"/>
              <w:i/>
              <w:color w:val="auto"/>
              <w:sz w:val="24"/>
              <w:szCs w:val="24"/>
            </w:rPr>
            <w:fldChar w:fldCharType="separate"/>
          </w:r>
          <w:r w:rsidR="00E74674" w:rsidRPr="00E74674">
            <w:rPr>
              <w:rFonts w:ascii="Arial" w:hAnsi="Arial" w:cs="Arial"/>
              <w:noProof/>
              <w:color w:val="auto"/>
              <w:sz w:val="24"/>
              <w:szCs w:val="24"/>
              <w:lang w:val="en-GB"/>
            </w:rPr>
            <w:t>(Peter Cheese, n.d.)</w:t>
          </w:r>
          <w:r w:rsidR="00E74674">
            <w:rPr>
              <w:rFonts w:ascii="Arial" w:hAnsi="Arial" w:cs="Arial"/>
              <w:i/>
              <w:color w:val="auto"/>
              <w:sz w:val="24"/>
              <w:szCs w:val="24"/>
            </w:rPr>
            <w:fldChar w:fldCharType="end"/>
          </w:r>
        </w:sdtContent>
      </w:sdt>
    </w:p>
    <w:p w14:paraId="25A48EA4" w14:textId="77777777" w:rsidR="00747AE4" w:rsidRPr="00E46C7E" w:rsidRDefault="00747AE4" w:rsidP="004D1E5C">
      <w:pPr>
        <w:spacing w:before="0" w:after="0" w:line="240" w:lineRule="auto"/>
        <w:contextualSpacing/>
        <w:rPr>
          <w:rFonts w:ascii="Arial" w:hAnsi="Arial" w:cs="Arial"/>
          <w:color w:val="auto"/>
          <w:sz w:val="24"/>
          <w:szCs w:val="24"/>
        </w:rPr>
      </w:pPr>
    </w:p>
    <w:p w14:paraId="3500EB4B" w14:textId="719236CE" w:rsidR="006D5E4B" w:rsidRDefault="006D5E4B" w:rsidP="004D1E5C">
      <w:pPr>
        <w:spacing w:before="0" w:after="0" w:line="240" w:lineRule="auto"/>
        <w:rPr>
          <w:rFonts w:ascii="Arial" w:hAnsi="Arial" w:cs="Arial"/>
          <w:color w:val="auto"/>
          <w:sz w:val="24"/>
          <w:szCs w:val="24"/>
          <w:u w:val="single"/>
        </w:rPr>
      </w:pPr>
    </w:p>
    <w:p w14:paraId="114D6C68" w14:textId="35223C0A" w:rsidR="00D24377" w:rsidRDefault="00D24377" w:rsidP="002F447F">
      <w:pPr>
        <w:rPr>
          <w:rFonts w:ascii="Arial" w:hAnsi="Arial" w:cs="Arial"/>
          <w:color w:val="auto"/>
          <w:sz w:val="24"/>
          <w:szCs w:val="24"/>
          <w:u w:val="single"/>
        </w:rPr>
      </w:pPr>
    </w:p>
    <w:p w14:paraId="7D6621CD" w14:textId="77777777" w:rsidR="004D1E5C" w:rsidRDefault="004D1E5C" w:rsidP="002F447F">
      <w:pPr>
        <w:rPr>
          <w:rFonts w:ascii="Arial" w:hAnsi="Arial" w:cs="Arial"/>
          <w:color w:val="auto"/>
          <w:sz w:val="24"/>
          <w:szCs w:val="24"/>
          <w:u w:val="single"/>
        </w:rPr>
      </w:pPr>
    </w:p>
    <w:p w14:paraId="7F4F5B2F" w14:textId="77777777" w:rsidR="002F447F" w:rsidRPr="00E46C7E" w:rsidRDefault="00E74674" w:rsidP="002F447F">
      <w:pPr>
        <w:rPr>
          <w:rFonts w:ascii="Arial" w:hAnsi="Arial" w:cs="Arial"/>
          <w:color w:val="auto"/>
          <w:sz w:val="24"/>
          <w:szCs w:val="24"/>
          <w:u w:val="single"/>
        </w:rPr>
      </w:pPr>
      <w:r>
        <w:rPr>
          <w:rFonts w:ascii="Arial" w:hAnsi="Arial" w:cs="Arial"/>
          <w:color w:val="auto"/>
          <w:sz w:val="24"/>
          <w:szCs w:val="24"/>
          <w:u w:val="single"/>
        </w:rPr>
        <w:lastRenderedPageBreak/>
        <w:t>T</w:t>
      </w:r>
      <w:r w:rsidR="002F447F" w:rsidRPr="00E46C7E">
        <w:rPr>
          <w:rFonts w:ascii="Arial" w:hAnsi="Arial" w:cs="Arial"/>
          <w:color w:val="auto"/>
          <w:sz w:val="24"/>
          <w:szCs w:val="24"/>
          <w:u w:val="single"/>
        </w:rPr>
        <w:t>he 2013 Profession Map</w:t>
      </w:r>
    </w:p>
    <w:p w14:paraId="226A0A18" w14:textId="681AEF06" w:rsidR="002F447F" w:rsidRPr="00E46C7E" w:rsidRDefault="002F447F" w:rsidP="006D5E4B">
      <w:pPr>
        <w:spacing w:before="0" w:after="0" w:line="240" w:lineRule="auto"/>
        <w:rPr>
          <w:rFonts w:ascii="Arial" w:hAnsi="Arial" w:cs="Arial"/>
          <w:color w:val="auto"/>
          <w:sz w:val="24"/>
          <w:szCs w:val="24"/>
        </w:rPr>
      </w:pPr>
      <w:r w:rsidRPr="00E46C7E">
        <w:rPr>
          <w:rFonts w:ascii="Arial" w:hAnsi="Arial" w:cs="Arial"/>
          <w:color w:val="auto"/>
          <w:sz w:val="24"/>
          <w:szCs w:val="24"/>
        </w:rPr>
        <w:t>The 2013 Profession Map is similar in principle to the new Profession Map</w:t>
      </w:r>
      <w:r w:rsidR="004D1E5C">
        <w:rPr>
          <w:rFonts w:ascii="Arial" w:hAnsi="Arial" w:cs="Arial"/>
          <w:color w:val="auto"/>
          <w:sz w:val="24"/>
          <w:szCs w:val="24"/>
        </w:rPr>
        <w:t>.</w:t>
      </w:r>
      <w:r w:rsidRPr="00E46C7E">
        <w:rPr>
          <w:rFonts w:ascii="Arial" w:hAnsi="Arial" w:cs="Arial"/>
          <w:color w:val="auto"/>
          <w:sz w:val="24"/>
          <w:szCs w:val="24"/>
        </w:rPr>
        <w:t xml:space="preserve"> </w:t>
      </w:r>
      <w:r w:rsidR="004D1E5C">
        <w:rPr>
          <w:rFonts w:ascii="Arial" w:hAnsi="Arial" w:cs="Arial"/>
          <w:color w:val="auto"/>
          <w:sz w:val="24"/>
          <w:szCs w:val="24"/>
        </w:rPr>
        <w:t>I</w:t>
      </w:r>
      <w:r w:rsidRPr="00E46C7E">
        <w:rPr>
          <w:rFonts w:ascii="Arial" w:hAnsi="Arial" w:cs="Arial"/>
          <w:color w:val="auto"/>
          <w:sz w:val="24"/>
          <w:szCs w:val="24"/>
        </w:rPr>
        <w:t xml:space="preserve">t </w:t>
      </w:r>
      <w:r w:rsidR="009E399E">
        <w:rPr>
          <w:rFonts w:ascii="Arial" w:hAnsi="Arial" w:cs="Arial"/>
          <w:color w:val="auto"/>
          <w:sz w:val="24"/>
          <w:szCs w:val="24"/>
        </w:rPr>
        <w:t>sets out</w:t>
      </w:r>
      <w:r w:rsidRPr="00E46C7E">
        <w:rPr>
          <w:rFonts w:ascii="Arial" w:hAnsi="Arial" w:cs="Arial"/>
          <w:color w:val="auto"/>
          <w:sz w:val="24"/>
          <w:szCs w:val="24"/>
        </w:rPr>
        <w:t xml:space="preserve"> the HR </w:t>
      </w:r>
      <w:r w:rsidR="00D24377">
        <w:rPr>
          <w:rFonts w:ascii="Arial" w:hAnsi="Arial" w:cs="Arial"/>
          <w:color w:val="auto"/>
          <w:sz w:val="24"/>
          <w:szCs w:val="24"/>
        </w:rPr>
        <w:t>p</w:t>
      </w:r>
      <w:r w:rsidRPr="00E46C7E">
        <w:rPr>
          <w:rFonts w:ascii="Arial" w:hAnsi="Arial" w:cs="Arial"/>
          <w:color w:val="auto"/>
          <w:sz w:val="24"/>
          <w:szCs w:val="24"/>
        </w:rPr>
        <w:t xml:space="preserve">rofession and </w:t>
      </w:r>
      <w:r w:rsidR="00D24377">
        <w:rPr>
          <w:rFonts w:ascii="Arial" w:hAnsi="Arial" w:cs="Arial"/>
          <w:color w:val="auto"/>
          <w:sz w:val="24"/>
          <w:szCs w:val="24"/>
        </w:rPr>
        <w:t xml:space="preserve">looks at </w:t>
      </w:r>
      <w:r w:rsidRPr="00E46C7E">
        <w:rPr>
          <w:rFonts w:ascii="Arial" w:hAnsi="Arial" w:cs="Arial"/>
          <w:color w:val="auto"/>
          <w:sz w:val="24"/>
          <w:szCs w:val="24"/>
        </w:rPr>
        <w:t>how HR adds value to people and organisations: -</w:t>
      </w:r>
    </w:p>
    <w:p w14:paraId="59120379" w14:textId="77777777" w:rsidR="00540746" w:rsidRPr="00E46C7E" w:rsidRDefault="006D5E4B" w:rsidP="006D5E4B">
      <w:pPr>
        <w:spacing w:before="0" w:after="0" w:line="240" w:lineRule="auto"/>
        <w:contextualSpacing/>
        <w:rPr>
          <w:rFonts w:ascii="Arial" w:hAnsi="Arial" w:cs="Arial"/>
          <w:color w:val="auto"/>
          <w:sz w:val="24"/>
          <w:szCs w:val="24"/>
          <w:u w:val="single"/>
        </w:rPr>
      </w:pPr>
      <w:r w:rsidRPr="00E46C7E">
        <w:rPr>
          <w:rFonts w:ascii="Arial" w:hAnsi="Arial" w:cs="Arial"/>
          <w:noProof/>
          <w:color w:val="auto"/>
          <w:sz w:val="24"/>
          <w:szCs w:val="24"/>
        </w:rPr>
        <w:drawing>
          <wp:anchor distT="0" distB="0" distL="114300" distR="114300" simplePos="0" relativeHeight="251659264" behindDoc="1" locked="0" layoutInCell="1" allowOverlap="1" wp14:anchorId="4D831A09" wp14:editId="398AA94E">
            <wp:simplePos x="0" y="0"/>
            <wp:positionH relativeFrom="column">
              <wp:posOffset>66675</wp:posOffset>
            </wp:positionH>
            <wp:positionV relativeFrom="page">
              <wp:posOffset>2171065</wp:posOffset>
            </wp:positionV>
            <wp:extent cx="5731510" cy="4225925"/>
            <wp:effectExtent l="0" t="0" r="2540" b="3175"/>
            <wp:wrapTight wrapText="bothSides">
              <wp:wrapPolygon edited="0">
                <wp:start x="0" y="0"/>
                <wp:lineTo x="0" y="21519"/>
                <wp:lineTo x="21538" y="21519"/>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7698"/>
                    <a:stretch/>
                  </pic:blipFill>
                  <pic:spPr bwMode="auto">
                    <a:xfrm>
                      <a:off x="0" y="0"/>
                      <a:ext cx="5731510" cy="4225925"/>
                    </a:xfrm>
                    <a:prstGeom prst="rect">
                      <a:avLst/>
                    </a:prstGeom>
                    <a:ln>
                      <a:noFill/>
                    </a:ln>
                    <a:extLst>
                      <a:ext uri="{53640926-AAD7-44D8-BBD7-CCE9431645EC}">
                        <a14:shadowObscured xmlns:a14="http://schemas.microsoft.com/office/drawing/2010/main"/>
                      </a:ext>
                    </a:extLst>
                  </pic:spPr>
                </pic:pic>
              </a:graphicData>
            </a:graphic>
          </wp:anchor>
        </w:drawing>
      </w:r>
    </w:p>
    <w:p w14:paraId="231C211C" w14:textId="77777777" w:rsidR="00E74674" w:rsidRDefault="00C2465E" w:rsidP="00E74674">
      <w:pPr>
        <w:spacing w:before="0" w:after="0" w:line="240" w:lineRule="auto"/>
        <w:jc w:val="right"/>
        <w:rPr>
          <w:rFonts w:ascii="Arial" w:hAnsi="Arial" w:cs="Arial"/>
          <w:color w:val="auto"/>
          <w:sz w:val="24"/>
          <w:szCs w:val="24"/>
        </w:rPr>
      </w:pPr>
      <w:sdt>
        <w:sdtPr>
          <w:rPr>
            <w:rFonts w:ascii="Arial" w:hAnsi="Arial" w:cs="Arial"/>
            <w:color w:val="auto"/>
            <w:sz w:val="24"/>
            <w:szCs w:val="24"/>
          </w:rPr>
          <w:id w:val="-288663325"/>
          <w:citation/>
        </w:sdtPr>
        <w:sdtEndPr/>
        <w:sdtContent>
          <w:r w:rsidR="00E74674">
            <w:rPr>
              <w:rFonts w:ascii="Arial" w:hAnsi="Arial" w:cs="Arial"/>
              <w:color w:val="auto"/>
              <w:sz w:val="24"/>
              <w:szCs w:val="24"/>
            </w:rPr>
            <w:fldChar w:fldCharType="begin"/>
          </w:r>
          <w:r w:rsidR="00E74674">
            <w:rPr>
              <w:rFonts w:ascii="Arial" w:hAnsi="Arial" w:cs="Arial"/>
              <w:color w:val="auto"/>
              <w:sz w:val="24"/>
              <w:szCs w:val="24"/>
              <w:lang w:val="en-GB"/>
            </w:rPr>
            <w:instrText xml:space="preserve"> CITATION CIP13 \l 2057 </w:instrText>
          </w:r>
          <w:r w:rsidR="00E74674">
            <w:rPr>
              <w:rFonts w:ascii="Arial" w:hAnsi="Arial" w:cs="Arial"/>
              <w:color w:val="auto"/>
              <w:sz w:val="24"/>
              <w:szCs w:val="24"/>
            </w:rPr>
            <w:fldChar w:fldCharType="separate"/>
          </w:r>
          <w:r w:rsidR="00E74674" w:rsidRPr="00E74674">
            <w:rPr>
              <w:rFonts w:ascii="Arial" w:hAnsi="Arial" w:cs="Arial"/>
              <w:noProof/>
              <w:color w:val="auto"/>
              <w:sz w:val="24"/>
              <w:szCs w:val="24"/>
              <w:lang w:val="en-GB"/>
            </w:rPr>
            <w:t>(CIPD, 2013)</w:t>
          </w:r>
          <w:r w:rsidR="00E74674">
            <w:rPr>
              <w:rFonts w:ascii="Arial" w:hAnsi="Arial" w:cs="Arial"/>
              <w:color w:val="auto"/>
              <w:sz w:val="24"/>
              <w:szCs w:val="24"/>
            </w:rPr>
            <w:fldChar w:fldCharType="end"/>
          </w:r>
        </w:sdtContent>
      </w:sdt>
    </w:p>
    <w:p w14:paraId="6BB76661" w14:textId="77777777" w:rsidR="004D1E5C" w:rsidRDefault="004D1E5C" w:rsidP="006D5E4B">
      <w:pPr>
        <w:spacing w:before="0" w:after="0" w:line="240" w:lineRule="auto"/>
        <w:rPr>
          <w:rFonts w:ascii="Arial" w:hAnsi="Arial" w:cs="Arial"/>
          <w:color w:val="auto"/>
          <w:sz w:val="24"/>
          <w:szCs w:val="24"/>
        </w:rPr>
      </w:pPr>
    </w:p>
    <w:p w14:paraId="092EF515" w14:textId="6C509D82" w:rsidR="002F447F" w:rsidRPr="00E46C7E" w:rsidRDefault="00AC3A7B" w:rsidP="006D5E4B">
      <w:pPr>
        <w:spacing w:before="0" w:after="0" w:line="240" w:lineRule="auto"/>
        <w:rPr>
          <w:rFonts w:ascii="Arial" w:hAnsi="Arial" w:cs="Arial"/>
          <w:color w:val="auto"/>
          <w:sz w:val="24"/>
          <w:szCs w:val="24"/>
        </w:rPr>
      </w:pPr>
      <w:r>
        <w:rPr>
          <w:rFonts w:ascii="Arial" w:hAnsi="Arial" w:cs="Arial"/>
          <w:color w:val="auto"/>
          <w:sz w:val="24"/>
          <w:szCs w:val="24"/>
        </w:rPr>
        <w:t>T</w:t>
      </w:r>
      <w:r w:rsidR="002F447F" w:rsidRPr="00E46C7E">
        <w:rPr>
          <w:rFonts w:ascii="Arial" w:hAnsi="Arial" w:cs="Arial"/>
          <w:color w:val="auto"/>
          <w:sz w:val="24"/>
          <w:szCs w:val="24"/>
        </w:rPr>
        <w:t xml:space="preserve">his Profession </w:t>
      </w:r>
      <w:r w:rsidR="002C5EBC" w:rsidRPr="00E46C7E">
        <w:rPr>
          <w:rFonts w:ascii="Arial" w:hAnsi="Arial" w:cs="Arial"/>
          <w:color w:val="auto"/>
          <w:sz w:val="24"/>
          <w:szCs w:val="24"/>
        </w:rPr>
        <w:t>Map</w:t>
      </w:r>
      <w:r w:rsidR="002C5EBC">
        <w:rPr>
          <w:rFonts w:ascii="Arial" w:hAnsi="Arial" w:cs="Arial"/>
          <w:color w:val="auto"/>
          <w:sz w:val="24"/>
          <w:szCs w:val="24"/>
        </w:rPr>
        <w:t>: -</w:t>
      </w:r>
      <w:r w:rsidR="002F447F" w:rsidRPr="00E46C7E">
        <w:rPr>
          <w:rFonts w:ascii="Arial" w:hAnsi="Arial" w:cs="Arial"/>
          <w:color w:val="auto"/>
          <w:sz w:val="24"/>
          <w:szCs w:val="24"/>
        </w:rPr>
        <w:t xml:space="preserve"> </w:t>
      </w:r>
    </w:p>
    <w:p w14:paraId="697CEC29" w14:textId="77777777" w:rsidR="002F447F" w:rsidRPr="00E46C7E" w:rsidRDefault="002F447F" w:rsidP="002F447F">
      <w:pPr>
        <w:spacing w:before="0" w:after="0" w:line="240" w:lineRule="auto"/>
        <w:rPr>
          <w:rFonts w:ascii="Arial" w:hAnsi="Arial" w:cs="Arial"/>
          <w:color w:val="auto"/>
          <w:sz w:val="24"/>
          <w:szCs w:val="24"/>
        </w:rPr>
      </w:pPr>
    </w:p>
    <w:p w14:paraId="787CD04F" w14:textId="77777777" w:rsidR="002F447F" w:rsidRPr="00E46C7E" w:rsidRDefault="000D5FCE" w:rsidP="002F447F">
      <w:pPr>
        <w:pStyle w:val="ListParagraph"/>
        <w:numPr>
          <w:ilvl w:val="0"/>
          <w:numId w:val="16"/>
        </w:numPr>
        <w:spacing w:after="0" w:line="240" w:lineRule="auto"/>
        <w:rPr>
          <w:rFonts w:ascii="Arial" w:hAnsi="Arial" w:cs="Arial"/>
          <w:sz w:val="24"/>
          <w:szCs w:val="24"/>
        </w:rPr>
      </w:pPr>
      <w:r>
        <w:rPr>
          <w:rFonts w:ascii="Arial" w:hAnsi="Arial" w:cs="Arial"/>
          <w:sz w:val="24"/>
          <w:szCs w:val="24"/>
        </w:rPr>
        <w:t>describe</w:t>
      </w:r>
      <w:r w:rsidR="002C5EBC">
        <w:rPr>
          <w:rFonts w:ascii="Arial" w:hAnsi="Arial" w:cs="Arial"/>
          <w:sz w:val="24"/>
          <w:szCs w:val="24"/>
        </w:rPr>
        <w:t>s</w:t>
      </w:r>
      <w:r w:rsidR="002F447F" w:rsidRPr="00E46C7E">
        <w:rPr>
          <w:rFonts w:ascii="Arial" w:hAnsi="Arial" w:cs="Arial"/>
          <w:sz w:val="24"/>
          <w:szCs w:val="24"/>
        </w:rPr>
        <w:t xml:space="preserve"> ten professional areas (that HR is divided into), </w:t>
      </w:r>
    </w:p>
    <w:p w14:paraId="67506AB9" w14:textId="77777777" w:rsidR="002F447F" w:rsidRPr="00E46C7E" w:rsidRDefault="002F447F" w:rsidP="002F447F">
      <w:pPr>
        <w:spacing w:before="0" w:after="0" w:line="240" w:lineRule="auto"/>
        <w:rPr>
          <w:rFonts w:ascii="Arial" w:hAnsi="Arial" w:cs="Arial"/>
          <w:color w:val="auto"/>
          <w:sz w:val="24"/>
          <w:szCs w:val="24"/>
        </w:rPr>
      </w:pPr>
    </w:p>
    <w:p w14:paraId="131B1726" w14:textId="77777777" w:rsidR="002F447F" w:rsidRPr="00E46C7E" w:rsidRDefault="002F447F" w:rsidP="002F447F">
      <w:pPr>
        <w:pStyle w:val="ListParagraph"/>
        <w:numPr>
          <w:ilvl w:val="0"/>
          <w:numId w:val="16"/>
        </w:numPr>
        <w:spacing w:after="0" w:line="240" w:lineRule="auto"/>
        <w:rPr>
          <w:rFonts w:ascii="Arial" w:hAnsi="Arial" w:cs="Arial"/>
          <w:sz w:val="24"/>
          <w:szCs w:val="24"/>
        </w:rPr>
      </w:pPr>
      <w:r w:rsidRPr="00E46C7E">
        <w:rPr>
          <w:rFonts w:ascii="Arial" w:hAnsi="Arial" w:cs="Arial"/>
          <w:sz w:val="24"/>
          <w:szCs w:val="24"/>
        </w:rPr>
        <w:t>describe</w:t>
      </w:r>
      <w:r w:rsidR="00105F53">
        <w:rPr>
          <w:rFonts w:ascii="Arial" w:hAnsi="Arial" w:cs="Arial"/>
          <w:sz w:val="24"/>
          <w:szCs w:val="24"/>
        </w:rPr>
        <w:t>s</w:t>
      </w:r>
      <w:r w:rsidRPr="00E46C7E">
        <w:rPr>
          <w:rFonts w:ascii="Arial" w:hAnsi="Arial" w:cs="Arial"/>
          <w:sz w:val="24"/>
          <w:szCs w:val="24"/>
        </w:rPr>
        <w:t xml:space="preserve"> eight behaviours (deemed essential within the HR Profession); and </w:t>
      </w:r>
    </w:p>
    <w:p w14:paraId="1153BB6A" w14:textId="77777777" w:rsidR="002F447F" w:rsidRPr="00E46C7E" w:rsidRDefault="002F447F" w:rsidP="002F447F">
      <w:pPr>
        <w:spacing w:before="0" w:after="0" w:line="240" w:lineRule="auto"/>
        <w:rPr>
          <w:rFonts w:ascii="Arial" w:hAnsi="Arial" w:cs="Arial"/>
          <w:color w:val="auto"/>
          <w:sz w:val="24"/>
          <w:szCs w:val="24"/>
        </w:rPr>
      </w:pPr>
    </w:p>
    <w:p w14:paraId="5449843C" w14:textId="77777777" w:rsidR="002F447F" w:rsidRDefault="00105F53" w:rsidP="002F447F">
      <w:pPr>
        <w:pStyle w:val="ListParagraph"/>
        <w:numPr>
          <w:ilvl w:val="0"/>
          <w:numId w:val="16"/>
        </w:numPr>
        <w:spacing w:after="0" w:line="240" w:lineRule="auto"/>
        <w:rPr>
          <w:rFonts w:ascii="Arial" w:hAnsi="Arial" w:cs="Arial"/>
          <w:sz w:val="24"/>
          <w:szCs w:val="24"/>
        </w:rPr>
      </w:pPr>
      <w:r>
        <w:rPr>
          <w:rFonts w:ascii="Arial" w:hAnsi="Arial" w:cs="Arial"/>
          <w:sz w:val="24"/>
          <w:szCs w:val="24"/>
        </w:rPr>
        <w:t xml:space="preserve">has </w:t>
      </w:r>
      <w:r w:rsidR="002F447F" w:rsidRPr="00E46C7E">
        <w:rPr>
          <w:rFonts w:ascii="Arial" w:hAnsi="Arial" w:cs="Arial"/>
          <w:sz w:val="24"/>
          <w:szCs w:val="24"/>
        </w:rPr>
        <w:t xml:space="preserve">four bands of professional competence (to </w:t>
      </w:r>
      <w:r w:rsidR="00A21BBB" w:rsidRPr="00E46C7E">
        <w:rPr>
          <w:rFonts w:ascii="Arial" w:hAnsi="Arial" w:cs="Arial"/>
          <w:sz w:val="24"/>
          <w:szCs w:val="24"/>
        </w:rPr>
        <w:t xml:space="preserve">act as a basis of development and </w:t>
      </w:r>
      <w:r w:rsidR="002F447F" w:rsidRPr="00E46C7E">
        <w:rPr>
          <w:rFonts w:ascii="Arial" w:hAnsi="Arial" w:cs="Arial"/>
          <w:sz w:val="24"/>
          <w:szCs w:val="24"/>
        </w:rPr>
        <w:t>map out transition to the top of each area).</w:t>
      </w:r>
    </w:p>
    <w:p w14:paraId="2362CA84" w14:textId="77777777" w:rsidR="009E399E" w:rsidRPr="009E399E" w:rsidRDefault="009E399E" w:rsidP="009E399E">
      <w:pPr>
        <w:pStyle w:val="ListParagraph"/>
        <w:rPr>
          <w:rFonts w:ascii="Arial" w:hAnsi="Arial" w:cs="Arial"/>
          <w:sz w:val="24"/>
          <w:szCs w:val="24"/>
        </w:rPr>
      </w:pPr>
    </w:p>
    <w:p w14:paraId="1FFFDFD4" w14:textId="77777777" w:rsidR="00FC0151" w:rsidRDefault="00FC0151">
      <w:pPr>
        <w:rPr>
          <w:rFonts w:ascii="Arial" w:hAnsi="Arial" w:cs="Arial"/>
          <w:color w:val="auto"/>
          <w:sz w:val="24"/>
          <w:szCs w:val="24"/>
          <w:u w:val="single"/>
        </w:rPr>
      </w:pPr>
      <w:r>
        <w:rPr>
          <w:rFonts w:ascii="Arial" w:hAnsi="Arial" w:cs="Arial"/>
          <w:color w:val="auto"/>
          <w:sz w:val="24"/>
          <w:szCs w:val="24"/>
          <w:u w:val="single"/>
        </w:rPr>
        <w:br w:type="page"/>
      </w:r>
    </w:p>
    <w:p w14:paraId="363A927F" w14:textId="77777777" w:rsidR="00532EEE" w:rsidRDefault="00532EEE" w:rsidP="00D44888">
      <w:pPr>
        <w:spacing w:before="0" w:after="0" w:line="240" w:lineRule="auto"/>
        <w:contextualSpacing/>
        <w:rPr>
          <w:rFonts w:ascii="Arial" w:hAnsi="Arial" w:cs="Arial"/>
          <w:color w:val="auto"/>
          <w:sz w:val="24"/>
          <w:szCs w:val="24"/>
          <w:u w:val="single"/>
        </w:rPr>
      </w:pPr>
      <w:r>
        <w:rPr>
          <w:rFonts w:ascii="Arial" w:hAnsi="Arial" w:cs="Arial"/>
          <w:color w:val="auto"/>
          <w:sz w:val="24"/>
          <w:szCs w:val="24"/>
          <w:u w:val="single"/>
        </w:rPr>
        <w:lastRenderedPageBreak/>
        <w:t>Ten Professional Areas</w:t>
      </w:r>
    </w:p>
    <w:p w14:paraId="0012DABF" w14:textId="77777777" w:rsidR="00532EEE" w:rsidRDefault="00532EEE" w:rsidP="00D44888">
      <w:pPr>
        <w:spacing w:before="0" w:after="0" w:line="240" w:lineRule="auto"/>
        <w:contextualSpacing/>
        <w:rPr>
          <w:rFonts w:ascii="Arial" w:hAnsi="Arial" w:cs="Arial"/>
          <w:color w:val="auto"/>
          <w:sz w:val="24"/>
          <w:szCs w:val="24"/>
          <w:u w:val="single"/>
        </w:rPr>
      </w:pPr>
    </w:p>
    <w:p w14:paraId="6E5E853C" w14:textId="62EBF230" w:rsidR="00FC0151" w:rsidRDefault="007D7641" w:rsidP="00D44888">
      <w:pPr>
        <w:spacing w:before="0" w:after="0" w:line="240" w:lineRule="auto"/>
        <w:contextualSpacing/>
        <w:rPr>
          <w:rFonts w:ascii="Arial" w:hAnsi="Arial" w:cs="Arial"/>
          <w:color w:val="auto"/>
          <w:sz w:val="24"/>
          <w:szCs w:val="24"/>
        </w:rPr>
      </w:pPr>
      <w:r>
        <w:rPr>
          <w:rFonts w:ascii="Arial" w:hAnsi="Arial" w:cs="Arial"/>
          <w:color w:val="auto"/>
          <w:sz w:val="24"/>
          <w:szCs w:val="24"/>
        </w:rPr>
        <w:t xml:space="preserve">There are ten professional areas on the Professional Map; two of which sit at the heart of the profession and applicable to all HR </w:t>
      </w:r>
      <w:r w:rsidR="00786903">
        <w:rPr>
          <w:rFonts w:ascii="Arial" w:hAnsi="Arial" w:cs="Arial"/>
          <w:color w:val="auto"/>
          <w:sz w:val="24"/>
          <w:szCs w:val="24"/>
        </w:rPr>
        <w:t>p</w:t>
      </w:r>
      <w:r>
        <w:rPr>
          <w:rFonts w:ascii="Arial" w:hAnsi="Arial" w:cs="Arial"/>
          <w:color w:val="auto"/>
          <w:sz w:val="24"/>
          <w:szCs w:val="24"/>
        </w:rPr>
        <w:t xml:space="preserve">rofessionals regardless of their role, and the remainder eight identify the activities and knowledge required to provide specialist HR support. These are important in defining the HR </w:t>
      </w:r>
      <w:r w:rsidR="00A91F72">
        <w:rPr>
          <w:rFonts w:ascii="Arial" w:hAnsi="Arial" w:cs="Arial"/>
          <w:color w:val="auto"/>
          <w:sz w:val="24"/>
          <w:szCs w:val="24"/>
        </w:rPr>
        <w:t>p</w:t>
      </w:r>
      <w:r>
        <w:rPr>
          <w:rFonts w:ascii="Arial" w:hAnsi="Arial" w:cs="Arial"/>
          <w:color w:val="auto"/>
          <w:sz w:val="24"/>
          <w:szCs w:val="24"/>
        </w:rPr>
        <w:t xml:space="preserve">rofession as they assist with </w:t>
      </w:r>
      <w:r w:rsidR="003B2BFD">
        <w:rPr>
          <w:rFonts w:ascii="Arial" w:hAnsi="Arial" w:cs="Arial"/>
          <w:color w:val="auto"/>
          <w:sz w:val="24"/>
          <w:szCs w:val="24"/>
        </w:rPr>
        <w:t>the running of the organisation and ensure service delivery.</w:t>
      </w:r>
    </w:p>
    <w:p w14:paraId="3B2A4350" w14:textId="77777777" w:rsidR="00FC0151" w:rsidRDefault="00FC0151" w:rsidP="00D44888">
      <w:pPr>
        <w:spacing w:before="0" w:after="0" w:line="240" w:lineRule="auto"/>
        <w:contextualSpacing/>
        <w:rPr>
          <w:rFonts w:ascii="Arial" w:hAnsi="Arial" w:cs="Arial"/>
          <w:color w:val="auto"/>
          <w:sz w:val="24"/>
          <w:szCs w:val="24"/>
        </w:rPr>
      </w:pPr>
    </w:p>
    <w:p w14:paraId="5F65268F" w14:textId="62F279FE" w:rsidR="007D7641" w:rsidRDefault="003B2BFD" w:rsidP="00D44888">
      <w:pPr>
        <w:spacing w:before="0" w:after="0" w:line="240" w:lineRule="auto"/>
        <w:contextualSpacing/>
        <w:rPr>
          <w:rFonts w:ascii="Arial" w:hAnsi="Arial" w:cs="Arial"/>
          <w:color w:val="auto"/>
          <w:sz w:val="24"/>
          <w:szCs w:val="24"/>
        </w:rPr>
      </w:pPr>
      <w:r>
        <w:rPr>
          <w:rFonts w:ascii="Arial" w:hAnsi="Arial" w:cs="Arial"/>
          <w:color w:val="auto"/>
          <w:sz w:val="24"/>
          <w:szCs w:val="24"/>
        </w:rPr>
        <w:t xml:space="preserve">For example, ‘Organisation Design’ will ensure the delivery of the organisation objectives. ‘Organisation Development’ will ensure there is a ‘fit-for-future’ workforce to deliver the strategic objectives. ‘Resource and Talent Planning’ will assist with identifying and attracting the key people required to fulfil the </w:t>
      </w:r>
      <w:r w:rsidR="004D1E5C">
        <w:rPr>
          <w:rFonts w:ascii="Arial" w:hAnsi="Arial" w:cs="Arial"/>
          <w:color w:val="auto"/>
          <w:sz w:val="24"/>
          <w:szCs w:val="24"/>
        </w:rPr>
        <w:t>goals</w:t>
      </w:r>
      <w:r>
        <w:rPr>
          <w:rFonts w:ascii="Arial" w:hAnsi="Arial" w:cs="Arial"/>
          <w:color w:val="auto"/>
          <w:sz w:val="24"/>
          <w:szCs w:val="24"/>
        </w:rPr>
        <w:t xml:space="preserve"> of the organisation; for instance, the ‘HR Strategy’</w:t>
      </w:r>
      <w:r w:rsidR="004D1E5C">
        <w:rPr>
          <w:rFonts w:ascii="Arial" w:hAnsi="Arial" w:cs="Arial"/>
          <w:color w:val="auto"/>
          <w:sz w:val="24"/>
          <w:szCs w:val="24"/>
        </w:rPr>
        <w:t xml:space="preserve"> by ensuring </w:t>
      </w:r>
      <w:r>
        <w:rPr>
          <w:rFonts w:ascii="Arial" w:hAnsi="Arial" w:cs="Arial"/>
          <w:color w:val="auto"/>
          <w:sz w:val="24"/>
          <w:szCs w:val="24"/>
        </w:rPr>
        <w:t>the right people with the correct skills are in place to achieve the set goals. ‘Learning and Talent Development’ allows for people at all levels to develop their skills and knowledge to fulfil their goals and continually improve.</w:t>
      </w:r>
    </w:p>
    <w:p w14:paraId="46851543" w14:textId="77777777" w:rsidR="00184086" w:rsidRDefault="00184086" w:rsidP="00D44888">
      <w:pPr>
        <w:spacing w:before="0" w:after="0" w:line="240" w:lineRule="auto"/>
        <w:contextualSpacing/>
        <w:rPr>
          <w:rFonts w:ascii="Arial" w:hAnsi="Arial" w:cs="Arial"/>
          <w:color w:val="auto"/>
          <w:sz w:val="24"/>
          <w:szCs w:val="24"/>
        </w:rPr>
      </w:pPr>
    </w:p>
    <w:p w14:paraId="7A8D98F5" w14:textId="77777777" w:rsidR="00914C91" w:rsidRDefault="00914C91" w:rsidP="00D44888">
      <w:pPr>
        <w:spacing w:before="0" w:after="0" w:line="240" w:lineRule="auto"/>
        <w:contextualSpacing/>
        <w:rPr>
          <w:rFonts w:ascii="Arial" w:hAnsi="Arial" w:cs="Arial"/>
          <w:color w:val="auto"/>
          <w:sz w:val="24"/>
          <w:szCs w:val="24"/>
          <w:u w:val="single"/>
        </w:rPr>
      </w:pPr>
      <w:r>
        <w:rPr>
          <w:rFonts w:ascii="Arial" w:hAnsi="Arial" w:cs="Arial"/>
          <w:color w:val="auto"/>
          <w:sz w:val="24"/>
          <w:szCs w:val="24"/>
          <w:u w:val="single"/>
        </w:rPr>
        <w:t>Eight Behaviors</w:t>
      </w:r>
    </w:p>
    <w:p w14:paraId="2531E53E" w14:textId="77777777" w:rsidR="00532EEE" w:rsidRDefault="00532EEE" w:rsidP="00D44888">
      <w:pPr>
        <w:spacing w:before="0" w:after="0" w:line="240" w:lineRule="auto"/>
        <w:contextualSpacing/>
        <w:rPr>
          <w:rFonts w:ascii="Arial" w:hAnsi="Arial" w:cs="Arial"/>
          <w:color w:val="auto"/>
          <w:sz w:val="24"/>
          <w:szCs w:val="24"/>
          <w:u w:val="single"/>
        </w:rPr>
      </w:pPr>
    </w:p>
    <w:p w14:paraId="06344748" w14:textId="2F9ECB68" w:rsidR="000326D4" w:rsidRDefault="003679D2" w:rsidP="00D44888">
      <w:pPr>
        <w:spacing w:before="0" w:after="0" w:line="240" w:lineRule="auto"/>
        <w:contextualSpacing/>
        <w:rPr>
          <w:rFonts w:ascii="Arial" w:hAnsi="Arial" w:cs="Arial"/>
          <w:color w:val="auto"/>
          <w:sz w:val="24"/>
          <w:szCs w:val="24"/>
        </w:rPr>
      </w:pPr>
      <w:r>
        <w:rPr>
          <w:rFonts w:ascii="Arial" w:hAnsi="Arial" w:cs="Arial"/>
          <w:color w:val="auto"/>
          <w:sz w:val="24"/>
          <w:szCs w:val="24"/>
        </w:rPr>
        <w:t xml:space="preserve">The eight behaviors describe how a HR </w:t>
      </w:r>
      <w:r w:rsidR="00786903">
        <w:rPr>
          <w:rFonts w:ascii="Arial" w:hAnsi="Arial" w:cs="Arial"/>
          <w:color w:val="auto"/>
          <w:sz w:val="24"/>
          <w:szCs w:val="24"/>
        </w:rPr>
        <w:t>p</w:t>
      </w:r>
      <w:r>
        <w:rPr>
          <w:rFonts w:ascii="Arial" w:hAnsi="Arial" w:cs="Arial"/>
          <w:color w:val="auto"/>
          <w:sz w:val="24"/>
          <w:szCs w:val="24"/>
        </w:rPr>
        <w:t xml:space="preserve">rofessional should carry out their </w:t>
      </w:r>
      <w:r w:rsidR="000326D4">
        <w:rPr>
          <w:rFonts w:ascii="Arial" w:hAnsi="Arial" w:cs="Arial"/>
          <w:color w:val="auto"/>
          <w:sz w:val="24"/>
          <w:szCs w:val="24"/>
        </w:rPr>
        <w:t>duties</w:t>
      </w:r>
      <w:r w:rsidR="004D1E5C">
        <w:rPr>
          <w:rFonts w:ascii="Arial" w:hAnsi="Arial" w:cs="Arial"/>
          <w:color w:val="auto"/>
          <w:sz w:val="24"/>
          <w:szCs w:val="24"/>
        </w:rPr>
        <w:t xml:space="preserve"> effectively</w:t>
      </w:r>
      <w:r w:rsidR="008057E2">
        <w:rPr>
          <w:rFonts w:ascii="Arial" w:hAnsi="Arial" w:cs="Arial"/>
          <w:color w:val="auto"/>
          <w:sz w:val="24"/>
          <w:szCs w:val="24"/>
        </w:rPr>
        <w:t xml:space="preserve">. </w:t>
      </w:r>
      <w:r w:rsidR="00E44E49">
        <w:rPr>
          <w:rFonts w:ascii="Arial" w:hAnsi="Arial" w:cs="Arial"/>
          <w:color w:val="auto"/>
          <w:sz w:val="24"/>
          <w:szCs w:val="24"/>
        </w:rPr>
        <w:t>The behaviours</w:t>
      </w:r>
      <w:r>
        <w:rPr>
          <w:rFonts w:ascii="Arial" w:hAnsi="Arial" w:cs="Arial"/>
          <w:color w:val="auto"/>
          <w:sz w:val="24"/>
          <w:szCs w:val="24"/>
        </w:rPr>
        <w:t xml:space="preserve"> are </w:t>
      </w:r>
      <w:r w:rsidR="008057E2">
        <w:rPr>
          <w:rFonts w:ascii="Arial" w:hAnsi="Arial" w:cs="Arial"/>
          <w:color w:val="auto"/>
          <w:sz w:val="24"/>
          <w:szCs w:val="24"/>
        </w:rPr>
        <w:t xml:space="preserve">an </w:t>
      </w:r>
      <w:r>
        <w:rPr>
          <w:rFonts w:ascii="Arial" w:hAnsi="Arial" w:cs="Arial"/>
          <w:color w:val="auto"/>
          <w:sz w:val="24"/>
          <w:szCs w:val="24"/>
        </w:rPr>
        <w:t xml:space="preserve">essential </w:t>
      </w:r>
      <w:r w:rsidR="008057E2">
        <w:rPr>
          <w:rFonts w:ascii="Arial" w:hAnsi="Arial" w:cs="Arial"/>
          <w:color w:val="auto"/>
          <w:sz w:val="24"/>
          <w:szCs w:val="24"/>
        </w:rPr>
        <w:t xml:space="preserve">requirement </w:t>
      </w:r>
      <w:r>
        <w:rPr>
          <w:rFonts w:ascii="Arial" w:hAnsi="Arial" w:cs="Arial"/>
          <w:color w:val="auto"/>
          <w:sz w:val="24"/>
          <w:szCs w:val="24"/>
        </w:rPr>
        <w:t>to becom</w:t>
      </w:r>
      <w:r w:rsidR="00E44E49">
        <w:rPr>
          <w:rFonts w:ascii="Arial" w:hAnsi="Arial" w:cs="Arial"/>
          <w:color w:val="auto"/>
          <w:sz w:val="24"/>
          <w:szCs w:val="24"/>
        </w:rPr>
        <w:t>e</w:t>
      </w:r>
      <w:r>
        <w:rPr>
          <w:rFonts w:ascii="Arial" w:hAnsi="Arial" w:cs="Arial"/>
          <w:color w:val="auto"/>
          <w:sz w:val="24"/>
          <w:szCs w:val="24"/>
        </w:rPr>
        <w:t xml:space="preserve"> an effective HR </w:t>
      </w:r>
      <w:r w:rsidR="00786903">
        <w:rPr>
          <w:rFonts w:ascii="Arial" w:hAnsi="Arial" w:cs="Arial"/>
          <w:color w:val="auto"/>
          <w:sz w:val="24"/>
          <w:szCs w:val="24"/>
        </w:rPr>
        <w:t>p</w:t>
      </w:r>
      <w:r>
        <w:rPr>
          <w:rFonts w:ascii="Arial" w:hAnsi="Arial" w:cs="Arial"/>
          <w:color w:val="auto"/>
          <w:sz w:val="24"/>
          <w:szCs w:val="24"/>
        </w:rPr>
        <w:t>rofessional</w:t>
      </w:r>
      <w:r w:rsidR="008057E2">
        <w:rPr>
          <w:rFonts w:ascii="Arial" w:hAnsi="Arial" w:cs="Arial"/>
          <w:color w:val="auto"/>
          <w:sz w:val="24"/>
          <w:szCs w:val="24"/>
        </w:rPr>
        <w:t xml:space="preserve"> as it will allow for the individual </w:t>
      </w:r>
      <w:r w:rsidR="000326D4">
        <w:rPr>
          <w:rFonts w:ascii="Arial" w:hAnsi="Arial" w:cs="Arial"/>
          <w:color w:val="auto"/>
          <w:sz w:val="24"/>
          <w:szCs w:val="24"/>
        </w:rPr>
        <w:t>to get the most out of themselves and the organisation.</w:t>
      </w:r>
      <w:r w:rsidR="00F9304E">
        <w:rPr>
          <w:rFonts w:ascii="Arial" w:hAnsi="Arial" w:cs="Arial"/>
          <w:color w:val="auto"/>
          <w:sz w:val="24"/>
          <w:szCs w:val="24"/>
        </w:rPr>
        <w:t xml:space="preserve"> </w:t>
      </w:r>
    </w:p>
    <w:p w14:paraId="1E9F3AC6" w14:textId="77777777" w:rsidR="000326D4" w:rsidRDefault="000326D4" w:rsidP="00D44888">
      <w:pPr>
        <w:spacing w:before="0" w:after="0" w:line="240" w:lineRule="auto"/>
        <w:contextualSpacing/>
        <w:rPr>
          <w:rFonts w:ascii="Arial" w:hAnsi="Arial" w:cs="Arial"/>
          <w:color w:val="auto"/>
          <w:sz w:val="24"/>
          <w:szCs w:val="24"/>
        </w:rPr>
      </w:pPr>
    </w:p>
    <w:p w14:paraId="237FA84C" w14:textId="066F99FF" w:rsidR="000326D4" w:rsidRDefault="00350745" w:rsidP="00D44888">
      <w:pPr>
        <w:spacing w:before="0" w:after="0" w:line="240" w:lineRule="auto"/>
        <w:contextualSpacing/>
        <w:rPr>
          <w:rFonts w:ascii="Arial" w:hAnsi="Arial" w:cs="Arial"/>
          <w:color w:val="auto"/>
          <w:sz w:val="24"/>
          <w:szCs w:val="24"/>
        </w:rPr>
      </w:pPr>
      <w:r>
        <w:rPr>
          <w:rFonts w:ascii="Arial" w:hAnsi="Arial" w:cs="Arial"/>
          <w:color w:val="auto"/>
          <w:sz w:val="24"/>
          <w:szCs w:val="24"/>
        </w:rPr>
        <w:t>A HR professional should be: -</w:t>
      </w:r>
    </w:p>
    <w:p w14:paraId="0F0EB572" w14:textId="77777777" w:rsidR="00350745" w:rsidRDefault="00350745" w:rsidP="00D44888">
      <w:pPr>
        <w:spacing w:before="0" w:after="0" w:line="240" w:lineRule="auto"/>
        <w:contextualSpacing/>
        <w:rPr>
          <w:rFonts w:ascii="Arial" w:hAnsi="Arial" w:cs="Arial"/>
          <w:color w:val="auto"/>
          <w:sz w:val="24"/>
          <w:szCs w:val="24"/>
        </w:rPr>
      </w:pPr>
    </w:p>
    <w:p w14:paraId="73684140" w14:textId="5F25AC2B" w:rsidR="003E2E8C" w:rsidRDefault="003E2E8C" w:rsidP="003E2E8C">
      <w:pPr>
        <w:spacing w:before="0" w:after="0" w:line="240" w:lineRule="auto"/>
        <w:rPr>
          <w:rFonts w:ascii="Arial" w:hAnsi="Arial" w:cs="Arial"/>
          <w:color w:val="auto"/>
          <w:sz w:val="24"/>
          <w:szCs w:val="24"/>
        </w:rPr>
      </w:pPr>
      <w:r w:rsidRPr="003E2E8C">
        <w:rPr>
          <w:rFonts w:ascii="Arial" w:hAnsi="Arial" w:cs="Arial"/>
          <w:b/>
          <w:color w:val="auto"/>
          <w:sz w:val="24"/>
          <w:szCs w:val="24"/>
        </w:rPr>
        <w:t>Curious</w:t>
      </w:r>
      <w:r w:rsidR="005A5BB4">
        <w:rPr>
          <w:rFonts w:ascii="Arial" w:hAnsi="Arial" w:cs="Arial"/>
          <w:color w:val="auto"/>
          <w:sz w:val="24"/>
          <w:szCs w:val="24"/>
        </w:rPr>
        <w:t xml:space="preserve">: </w:t>
      </w:r>
      <w:r w:rsidR="00F358D7">
        <w:rPr>
          <w:rFonts w:ascii="Arial" w:hAnsi="Arial" w:cs="Arial"/>
          <w:color w:val="auto"/>
          <w:sz w:val="24"/>
          <w:szCs w:val="24"/>
        </w:rPr>
        <w:t xml:space="preserve">HR should be looking to the future </w:t>
      </w:r>
      <w:r w:rsidR="00350745">
        <w:rPr>
          <w:rFonts w:ascii="Arial" w:hAnsi="Arial" w:cs="Arial"/>
          <w:color w:val="auto"/>
          <w:sz w:val="24"/>
          <w:szCs w:val="24"/>
        </w:rPr>
        <w:t>to</w:t>
      </w:r>
      <w:r w:rsidR="00F358D7">
        <w:rPr>
          <w:rFonts w:ascii="Arial" w:hAnsi="Arial" w:cs="Arial"/>
          <w:color w:val="auto"/>
          <w:sz w:val="24"/>
          <w:szCs w:val="24"/>
        </w:rPr>
        <w:t xml:space="preserve"> ensure </w:t>
      </w:r>
      <w:r w:rsidR="001819D4">
        <w:rPr>
          <w:rFonts w:ascii="Arial" w:hAnsi="Arial" w:cs="Arial"/>
          <w:color w:val="auto"/>
          <w:sz w:val="24"/>
          <w:szCs w:val="24"/>
        </w:rPr>
        <w:t>the right individuals are</w:t>
      </w:r>
      <w:r w:rsidR="00F358D7">
        <w:rPr>
          <w:rFonts w:ascii="Arial" w:hAnsi="Arial" w:cs="Arial"/>
          <w:color w:val="auto"/>
          <w:sz w:val="24"/>
          <w:szCs w:val="24"/>
        </w:rPr>
        <w:t xml:space="preserve"> recruit</w:t>
      </w:r>
      <w:r w:rsidR="001819D4">
        <w:rPr>
          <w:rFonts w:ascii="Arial" w:hAnsi="Arial" w:cs="Arial"/>
          <w:color w:val="auto"/>
          <w:sz w:val="24"/>
          <w:szCs w:val="24"/>
        </w:rPr>
        <w:t xml:space="preserve">ed. </w:t>
      </w:r>
      <w:r w:rsidR="00350745">
        <w:rPr>
          <w:rFonts w:ascii="Arial" w:hAnsi="Arial" w:cs="Arial"/>
          <w:color w:val="auto"/>
          <w:sz w:val="24"/>
          <w:szCs w:val="24"/>
        </w:rPr>
        <w:t xml:space="preserve">By being </w:t>
      </w:r>
      <w:r w:rsidR="001819D4">
        <w:rPr>
          <w:rFonts w:ascii="Arial" w:hAnsi="Arial" w:cs="Arial"/>
          <w:color w:val="auto"/>
          <w:sz w:val="24"/>
          <w:szCs w:val="24"/>
        </w:rPr>
        <w:t>curious about people</w:t>
      </w:r>
      <w:r w:rsidR="00350745">
        <w:rPr>
          <w:rFonts w:ascii="Arial" w:hAnsi="Arial" w:cs="Arial"/>
          <w:color w:val="auto"/>
          <w:sz w:val="24"/>
          <w:szCs w:val="24"/>
        </w:rPr>
        <w:t xml:space="preserve"> a HR professional will </w:t>
      </w:r>
      <w:r w:rsidR="00E44E49">
        <w:rPr>
          <w:rFonts w:ascii="Arial" w:hAnsi="Arial" w:cs="Arial"/>
          <w:color w:val="auto"/>
          <w:sz w:val="24"/>
          <w:szCs w:val="24"/>
        </w:rPr>
        <w:t>be able to</w:t>
      </w:r>
      <w:r w:rsidR="00F358D7">
        <w:rPr>
          <w:rFonts w:ascii="Arial" w:hAnsi="Arial" w:cs="Arial"/>
          <w:color w:val="auto"/>
          <w:sz w:val="24"/>
          <w:szCs w:val="24"/>
        </w:rPr>
        <w:t xml:space="preserve"> recognise an individuals’ strength and potential</w:t>
      </w:r>
      <w:r w:rsidR="001819D4">
        <w:rPr>
          <w:rFonts w:ascii="Arial" w:hAnsi="Arial" w:cs="Arial"/>
          <w:color w:val="auto"/>
          <w:sz w:val="24"/>
          <w:szCs w:val="24"/>
        </w:rPr>
        <w:t xml:space="preserve"> which will benefit the organisation</w:t>
      </w:r>
      <w:r w:rsidR="00F358D7">
        <w:rPr>
          <w:rFonts w:ascii="Arial" w:hAnsi="Arial" w:cs="Arial"/>
          <w:color w:val="auto"/>
          <w:sz w:val="24"/>
          <w:szCs w:val="24"/>
        </w:rPr>
        <w:t>.</w:t>
      </w:r>
    </w:p>
    <w:p w14:paraId="019C25B2" w14:textId="77777777" w:rsidR="001819D4" w:rsidRDefault="001819D4" w:rsidP="003E2E8C">
      <w:pPr>
        <w:spacing w:before="0" w:after="0" w:line="240" w:lineRule="auto"/>
        <w:rPr>
          <w:rFonts w:ascii="Arial" w:hAnsi="Arial" w:cs="Arial"/>
          <w:color w:val="auto"/>
          <w:sz w:val="24"/>
          <w:szCs w:val="24"/>
        </w:rPr>
      </w:pPr>
    </w:p>
    <w:p w14:paraId="5E5ED170" w14:textId="37DF08E5" w:rsidR="003E2E8C" w:rsidRPr="005A5BB4" w:rsidRDefault="003E2E8C" w:rsidP="003E2E8C">
      <w:pPr>
        <w:spacing w:before="0" w:after="0" w:line="240" w:lineRule="auto"/>
        <w:rPr>
          <w:rFonts w:ascii="Arial" w:hAnsi="Arial" w:cs="Arial"/>
          <w:color w:val="auto"/>
          <w:sz w:val="24"/>
          <w:szCs w:val="24"/>
        </w:rPr>
      </w:pPr>
      <w:r>
        <w:rPr>
          <w:rFonts w:ascii="Arial" w:hAnsi="Arial" w:cs="Arial"/>
          <w:b/>
          <w:color w:val="auto"/>
          <w:sz w:val="24"/>
          <w:szCs w:val="24"/>
        </w:rPr>
        <w:t>Decisive Thinker</w:t>
      </w:r>
      <w:r w:rsidR="005A5BB4">
        <w:rPr>
          <w:rFonts w:ascii="Arial" w:hAnsi="Arial" w:cs="Arial"/>
          <w:color w:val="auto"/>
          <w:sz w:val="24"/>
          <w:szCs w:val="24"/>
        </w:rPr>
        <w:t xml:space="preserve">: </w:t>
      </w:r>
      <w:proofErr w:type="gramStart"/>
      <w:r w:rsidR="00350745">
        <w:rPr>
          <w:rFonts w:ascii="Arial" w:hAnsi="Arial" w:cs="Arial"/>
          <w:color w:val="auto"/>
          <w:sz w:val="24"/>
          <w:szCs w:val="24"/>
        </w:rPr>
        <w:t>have t</w:t>
      </w:r>
      <w:r w:rsidR="005A5BB4">
        <w:rPr>
          <w:rFonts w:ascii="Arial" w:hAnsi="Arial" w:cs="Arial"/>
          <w:color w:val="auto"/>
          <w:sz w:val="24"/>
          <w:szCs w:val="24"/>
        </w:rPr>
        <w:t>he ability to</w:t>
      </w:r>
      <w:proofErr w:type="gramEnd"/>
      <w:r w:rsidR="005A5BB4">
        <w:rPr>
          <w:rFonts w:ascii="Arial" w:hAnsi="Arial" w:cs="Arial"/>
          <w:color w:val="auto"/>
          <w:sz w:val="24"/>
          <w:szCs w:val="24"/>
        </w:rPr>
        <w:t xml:space="preserve"> analyse and understand data </w:t>
      </w:r>
      <w:r w:rsidR="008057E2">
        <w:rPr>
          <w:rFonts w:ascii="Arial" w:hAnsi="Arial" w:cs="Arial"/>
          <w:color w:val="auto"/>
          <w:sz w:val="24"/>
          <w:szCs w:val="24"/>
        </w:rPr>
        <w:t>for</w:t>
      </w:r>
      <w:r w:rsidR="001834A8">
        <w:rPr>
          <w:rFonts w:ascii="Arial" w:hAnsi="Arial" w:cs="Arial"/>
          <w:color w:val="auto"/>
          <w:sz w:val="24"/>
          <w:szCs w:val="24"/>
        </w:rPr>
        <w:t xml:space="preserve"> solutions to be identified and decisions</w:t>
      </w:r>
      <w:r w:rsidR="008057E2">
        <w:rPr>
          <w:rFonts w:ascii="Arial" w:hAnsi="Arial" w:cs="Arial"/>
          <w:color w:val="auto"/>
          <w:sz w:val="24"/>
          <w:szCs w:val="24"/>
        </w:rPr>
        <w:t xml:space="preserve"> made</w:t>
      </w:r>
      <w:r w:rsidR="00350745">
        <w:rPr>
          <w:rFonts w:ascii="Arial" w:hAnsi="Arial" w:cs="Arial"/>
          <w:color w:val="auto"/>
          <w:sz w:val="24"/>
          <w:szCs w:val="24"/>
        </w:rPr>
        <w:t>.</w:t>
      </w:r>
      <w:r w:rsidR="001834A8">
        <w:rPr>
          <w:rFonts w:ascii="Arial" w:hAnsi="Arial" w:cs="Arial"/>
          <w:color w:val="auto"/>
          <w:sz w:val="24"/>
          <w:szCs w:val="24"/>
        </w:rPr>
        <w:t xml:space="preserve"> </w:t>
      </w:r>
      <w:r w:rsidR="00350745">
        <w:rPr>
          <w:rFonts w:ascii="Arial" w:hAnsi="Arial" w:cs="Arial"/>
          <w:color w:val="auto"/>
          <w:sz w:val="24"/>
          <w:szCs w:val="24"/>
        </w:rPr>
        <w:t>T</w:t>
      </w:r>
      <w:r w:rsidR="00E44E49">
        <w:rPr>
          <w:rFonts w:ascii="Arial" w:hAnsi="Arial" w:cs="Arial"/>
          <w:color w:val="auto"/>
          <w:sz w:val="24"/>
          <w:szCs w:val="24"/>
        </w:rPr>
        <w:t>his</w:t>
      </w:r>
      <w:r w:rsidR="001834A8">
        <w:rPr>
          <w:rFonts w:ascii="Arial" w:hAnsi="Arial" w:cs="Arial"/>
          <w:color w:val="auto"/>
          <w:sz w:val="24"/>
          <w:szCs w:val="24"/>
        </w:rPr>
        <w:t xml:space="preserve"> is critical to the future of HR and business success</w:t>
      </w:r>
      <w:r w:rsidR="00350745">
        <w:rPr>
          <w:rFonts w:ascii="Arial" w:hAnsi="Arial" w:cs="Arial"/>
          <w:color w:val="auto"/>
          <w:sz w:val="24"/>
          <w:szCs w:val="24"/>
        </w:rPr>
        <w:t xml:space="preserve"> to ensure sustainability.</w:t>
      </w:r>
    </w:p>
    <w:p w14:paraId="7695A33B" w14:textId="77777777" w:rsidR="003E2E8C" w:rsidRDefault="003E2E8C" w:rsidP="00D44888">
      <w:pPr>
        <w:spacing w:before="0" w:after="0" w:line="240" w:lineRule="auto"/>
        <w:contextualSpacing/>
        <w:rPr>
          <w:rFonts w:ascii="Arial" w:hAnsi="Arial" w:cs="Arial"/>
          <w:color w:val="auto"/>
          <w:sz w:val="24"/>
          <w:szCs w:val="24"/>
        </w:rPr>
      </w:pPr>
    </w:p>
    <w:p w14:paraId="65A4092A" w14:textId="0A4C6DC5" w:rsidR="003E2E8C" w:rsidRPr="005A5BB4" w:rsidRDefault="003E2E8C" w:rsidP="00D44888">
      <w:pPr>
        <w:spacing w:before="0" w:after="0" w:line="240" w:lineRule="auto"/>
        <w:contextualSpacing/>
        <w:rPr>
          <w:rFonts w:ascii="Arial" w:hAnsi="Arial" w:cs="Arial"/>
          <w:color w:val="auto"/>
          <w:sz w:val="24"/>
          <w:szCs w:val="24"/>
        </w:rPr>
      </w:pPr>
      <w:r>
        <w:rPr>
          <w:rFonts w:ascii="Arial" w:hAnsi="Arial" w:cs="Arial"/>
          <w:b/>
          <w:color w:val="auto"/>
          <w:sz w:val="24"/>
          <w:szCs w:val="24"/>
        </w:rPr>
        <w:t>Skilled Influencer</w:t>
      </w:r>
      <w:r w:rsidR="005A5BB4">
        <w:rPr>
          <w:rFonts w:ascii="Arial" w:hAnsi="Arial" w:cs="Arial"/>
          <w:color w:val="auto"/>
          <w:sz w:val="24"/>
          <w:szCs w:val="24"/>
        </w:rPr>
        <w:t xml:space="preserve">: </w:t>
      </w:r>
      <w:r w:rsidR="00350745">
        <w:rPr>
          <w:rFonts w:ascii="Arial" w:hAnsi="Arial" w:cs="Arial"/>
          <w:color w:val="auto"/>
          <w:sz w:val="24"/>
          <w:szCs w:val="24"/>
        </w:rPr>
        <w:t>to be able</w:t>
      </w:r>
      <w:r w:rsidR="005A5BB4">
        <w:rPr>
          <w:rFonts w:ascii="Arial" w:hAnsi="Arial" w:cs="Arial"/>
          <w:color w:val="auto"/>
          <w:sz w:val="24"/>
          <w:szCs w:val="24"/>
        </w:rPr>
        <w:t xml:space="preserve"> to influence to gain support</w:t>
      </w:r>
      <w:r w:rsidR="00350745">
        <w:rPr>
          <w:rFonts w:ascii="Arial" w:hAnsi="Arial" w:cs="Arial"/>
          <w:color w:val="auto"/>
          <w:sz w:val="24"/>
          <w:szCs w:val="24"/>
        </w:rPr>
        <w:t xml:space="preserve">. Throughout their career a HR professional will be </w:t>
      </w:r>
      <w:r w:rsidR="00185003">
        <w:rPr>
          <w:rFonts w:ascii="Arial" w:hAnsi="Arial" w:cs="Arial"/>
          <w:color w:val="auto"/>
          <w:sz w:val="24"/>
          <w:szCs w:val="24"/>
        </w:rPr>
        <w:t xml:space="preserve">required to persuade others especially when confronted with potential conflicts. </w:t>
      </w:r>
      <w:r w:rsidR="008057E2">
        <w:rPr>
          <w:rFonts w:ascii="Arial" w:hAnsi="Arial" w:cs="Arial"/>
          <w:color w:val="auto"/>
          <w:sz w:val="24"/>
          <w:szCs w:val="24"/>
        </w:rPr>
        <w:t xml:space="preserve">A HR </w:t>
      </w:r>
      <w:r w:rsidR="00A91F72">
        <w:rPr>
          <w:rFonts w:ascii="Arial" w:hAnsi="Arial" w:cs="Arial"/>
          <w:color w:val="auto"/>
          <w:sz w:val="24"/>
          <w:szCs w:val="24"/>
        </w:rPr>
        <w:t>p</w:t>
      </w:r>
      <w:r w:rsidR="008057E2">
        <w:rPr>
          <w:rFonts w:ascii="Arial" w:hAnsi="Arial" w:cs="Arial"/>
          <w:color w:val="auto"/>
          <w:sz w:val="24"/>
          <w:szCs w:val="24"/>
        </w:rPr>
        <w:t xml:space="preserve">rofessional should be able to stand their ground. </w:t>
      </w:r>
    </w:p>
    <w:p w14:paraId="61007E7A" w14:textId="77777777" w:rsidR="003E2E8C" w:rsidRDefault="003E2E8C" w:rsidP="00D44888">
      <w:pPr>
        <w:spacing w:before="0" w:after="0" w:line="240" w:lineRule="auto"/>
        <w:contextualSpacing/>
        <w:rPr>
          <w:rFonts w:ascii="Arial" w:hAnsi="Arial" w:cs="Arial"/>
          <w:b/>
          <w:color w:val="auto"/>
          <w:sz w:val="24"/>
          <w:szCs w:val="24"/>
        </w:rPr>
      </w:pPr>
    </w:p>
    <w:p w14:paraId="6B00EF93" w14:textId="62578AB5" w:rsidR="003E2E8C" w:rsidRDefault="003E2E8C" w:rsidP="00D44888">
      <w:pPr>
        <w:spacing w:before="0" w:after="0" w:line="240" w:lineRule="auto"/>
        <w:contextualSpacing/>
        <w:rPr>
          <w:rFonts w:ascii="Arial" w:hAnsi="Arial" w:cs="Arial"/>
          <w:color w:val="auto"/>
          <w:sz w:val="24"/>
          <w:szCs w:val="24"/>
        </w:rPr>
      </w:pPr>
      <w:r>
        <w:rPr>
          <w:rFonts w:ascii="Arial" w:hAnsi="Arial" w:cs="Arial"/>
          <w:b/>
          <w:color w:val="auto"/>
          <w:sz w:val="24"/>
          <w:szCs w:val="24"/>
        </w:rPr>
        <w:t>Personally credible</w:t>
      </w:r>
      <w:r w:rsidR="005A5BB4">
        <w:rPr>
          <w:rFonts w:ascii="Arial" w:hAnsi="Arial" w:cs="Arial"/>
          <w:color w:val="auto"/>
          <w:sz w:val="24"/>
          <w:szCs w:val="24"/>
        </w:rPr>
        <w:t xml:space="preserve">: </w:t>
      </w:r>
      <w:r w:rsidR="00350745">
        <w:rPr>
          <w:rFonts w:ascii="Arial" w:hAnsi="Arial" w:cs="Arial"/>
          <w:color w:val="auto"/>
          <w:sz w:val="24"/>
          <w:szCs w:val="24"/>
        </w:rPr>
        <w:t>to build</w:t>
      </w:r>
      <w:r w:rsidR="005A5BB4">
        <w:rPr>
          <w:rFonts w:ascii="Arial" w:hAnsi="Arial" w:cs="Arial"/>
          <w:color w:val="auto"/>
          <w:sz w:val="24"/>
          <w:szCs w:val="24"/>
        </w:rPr>
        <w:t xml:space="preserve"> and deliver professionalism.</w:t>
      </w:r>
      <w:r w:rsidR="00EE2C8B">
        <w:rPr>
          <w:rFonts w:ascii="Arial" w:hAnsi="Arial" w:cs="Arial"/>
          <w:color w:val="auto"/>
          <w:sz w:val="24"/>
          <w:szCs w:val="24"/>
        </w:rPr>
        <w:t xml:space="preserve"> </w:t>
      </w:r>
      <w:r w:rsidR="00F203E3">
        <w:rPr>
          <w:rFonts w:ascii="Arial" w:hAnsi="Arial" w:cs="Arial"/>
          <w:color w:val="auto"/>
          <w:sz w:val="24"/>
          <w:szCs w:val="24"/>
        </w:rPr>
        <w:t xml:space="preserve">Line Managers rely on HR </w:t>
      </w:r>
      <w:r w:rsidR="00A91F72">
        <w:rPr>
          <w:rFonts w:ascii="Arial" w:hAnsi="Arial" w:cs="Arial"/>
          <w:color w:val="auto"/>
          <w:sz w:val="24"/>
          <w:szCs w:val="24"/>
        </w:rPr>
        <w:t>l</w:t>
      </w:r>
      <w:r w:rsidR="00F203E3">
        <w:rPr>
          <w:rFonts w:ascii="Arial" w:hAnsi="Arial" w:cs="Arial"/>
          <w:color w:val="auto"/>
          <w:sz w:val="24"/>
          <w:szCs w:val="24"/>
        </w:rPr>
        <w:t xml:space="preserve">eaders to be trustworthy, conscientious and provide invaluable information. Leaders must have personal credibility in an organisation in order to become involved at the strategic level in </w:t>
      </w:r>
      <w:r w:rsidR="008057E2">
        <w:rPr>
          <w:rFonts w:ascii="Arial" w:hAnsi="Arial" w:cs="Arial"/>
          <w:color w:val="auto"/>
          <w:sz w:val="24"/>
          <w:szCs w:val="24"/>
        </w:rPr>
        <w:t>the</w:t>
      </w:r>
      <w:r w:rsidR="00F203E3">
        <w:rPr>
          <w:rFonts w:ascii="Arial" w:hAnsi="Arial" w:cs="Arial"/>
          <w:color w:val="auto"/>
          <w:sz w:val="24"/>
          <w:szCs w:val="24"/>
        </w:rPr>
        <w:t xml:space="preserve"> organisation.  </w:t>
      </w:r>
    </w:p>
    <w:p w14:paraId="1DF3D1C4" w14:textId="77777777" w:rsidR="00F203E3" w:rsidRDefault="00F203E3" w:rsidP="00D44888">
      <w:pPr>
        <w:spacing w:before="0" w:after="0" w:line="240" w:lineRule="auto"/>
        <w:contextualSpacing/>
        <w:rPr>
          <w:rFonts w:ascii="Arial" w:hAnsi="Arial" w:cs="Arial"/>
          <w:b/>
          <w:color w:val="auto"/>
          <w:sz w:val="24"/>
          <w:szCs w:val="24"/>
        </w:rPr>
      </w:pPr>
    </w:p>
    <w:p w14:paraId="2DC30D51" w14:textId="540986B0" w:rsidR="003E2E8C" w:rsidRPr="005A5BB4" w:rsidRDefault="003E2E8C" w:rsidP="00D44888">
      <w:pPr>
        <w:spacing w:before="0" w:after="0" w:line="240" w:lineRule="auto"/>
        <w:contextualSpacing/>
        <w:rPr>
          <w:rFonts w:ascii="Arial" w:hAnsi="Arial" w:cs="Arial"/>
          <w:color w:val="auto"/>
          <w:sz w:val="24"/>
          <w:szCs w:val="24"/>
        </w:rPr>
      </w:pPr>
      <w:r>
        <w:rPr>
          <w:rFonts w:ascii="Arial" w:hAnsi="Arial" w:cs="Arial"/>
          <w:b/>
          <w:color w:val="auto"/>
          <w:sz w:val="24"/>
          <w:szCs w:val="24"/>
        </w:rPr>
        <w:lastRenderedPageBreak/>
        <w:t>Collaborative</w:t>
      </w:r>
      <w:r w:rsidR="005A5BB4">
        <w:rPr>
          <w:rFonts w:ascii="Arial" w:hAnsi="Arial" w:cs="Arial"/>
          <w:color w:val="auto"/>
          <w:sz w:val="24"/>
          <w:szCs w:val="24"/>
        </w:rPr>
        <w:t xml:space="preserve">: </w:t>
      </w:r>
      <w:r w:rsidR="00350745">
        <w:rPr>
          <w:rFonts w:ascii="Arial" w:hAnsi="Arial" w:cs="Arial"/>
          <w:color w:val="auto"/>
          <w:sz w:val="24"/>
          <w:szCs w:val="24"/>
        </w:rPr>
        <w:t>to bring</w:t>
      </w:r>
      <w:r w:rsidR="00835CB1">
        <w:rPr>
          <w:rFonts w:ascii="Arial" w:hAnsi="Arial" w:cs="Arial"/>
          <w:color w:val="auto"/>
          <w:sz w:val="24"/>
          <w:szCs w:val="24"/>
        </w:rPr>
        <w:t xml:space="preserve"> people </w:t>
      </w:r>
      <w:r w:rsidR="008C20DA">
        <w:rPr>
          <w:rFonts w:ascii="Arial" w:hAnsi="Arial" w:cs="Arial"/>
          <w:color w:val="auto"/>
          <w:sz w:val="24"/>
          <w:szCs w:val="24"/>
        </w:rPr>
        <w:t xml:space="preserve">at all levels </w:t>
      </w:r>
      <w:r w:rsidR="00835CB1">
        <w:rPr>
          <w:rFonts w:ascii="Arial" w:hAnsi="Arial" w:cs="Arial"/>
          <w:color w:val="auto"/>
          <w:sz w:val="24"/>
          <w:szCs w:val="24"/>
        </w:rPr>
        <w:t xml:space="preserve">in the workplace together to brainstorm ideas </w:t>
      </w:r>
      <w:r w:rsidR="008C20DA">
        <w:rPr>
          <w:rFonts w:ascii="Arial" w:hAnsi="Arial" w:cs="Arial"/>
          <w:color w:val="auto"/>
          <w:sz w:val="24"/>
          <w:szCs w:val="24"/>
        </w:rPr>
        <w:t>and</w:t>
      </w:r>
      <w:r w:rsidR="00835CB1">
        <w:rPr>
          <w:rFonts w:ascii="Arial" w:hAnsi="Arial" w:cs="Arial"/>
          <w:color w:val="auto"/>
          <w:sz w:val="24"/>
          <w:szCs w:val="24"/>
        </w:rPr>
        <w:t xml:space="preserve"> overcome obstacles</w:t>
      </w:r>
      <w:r w:rsidR="00D9322A">
        <w:rPr>
          <w:rFonts w:ascii="Arial" w:hAnsi="Arial" w:cs="Arial"/>
          <w:color w:val="auto"/>
          <w:sz w:val="24"/>
          <w:szCs w:val="24"/>
        </w:rPr>
        <w:t>.</w:t>
      </w:r>
    </w:p>
    <w:p w14:paraId="2EE2B059" w14:textId="77777777" w:rsidR="003E2E8C" w:rsidRDefault="003E2E8C" w:rsidP="00D44888">
      <w:pPr>
        <w:spacing w:before="0" w:after="0" w:line="240" w:lineRule="auto"/>
        <w:contextualSpacing/>
        <w:rPr>
          <w:rFonts w:ascii="Arial" w:hAnsi="Arial" w:cs="Arial"/>
          <w:b/>
          <w:color w:val="auto"/>
          <w:sz w:val="24"/>
          <w:szCs w:val="24"/>
        </w:rPr>
      </w:pPr>
    </w:p>
    <w:p w14:paraId="49940A97" w14:textId="4B4AEC4E" w:rsidR="003E2E8C" w:rsidRPr="005A5BB4" w:rsidRDefault="003E2E8C" w:rsidP="00D44888">
      <w:pPr>
        <w:spacing w:before="0" w:after="0" w:line="240" w:lineRule="auto"/>
        <w:contextualSpacing/>
        <w:rPr>
          <w:rFonts w:ascii="Arial" w:hAnsi="Arial" w:cs="Arial"/>
          <w:color w:val="auto"/>
          <w:sz w:val="24"/>
          <w:szCs w:val="24"/>
        </w:rPr>
      </w:pPr>
      <w:r>
        <w:rPr>
          <w:rFonts w:ascii="Arial" w:hAnsi="Arial" w:cs="Arial"/>
          <w:b/>
          <w:color w:val="auto"/>
          <w:sz w:val="24"/>
          <w:szCs w:val="24"/>
        </w:rPr>
        <w:t>Driven to Deliver</w:t>
      </w:r>
      <w:r w:rsidR="005A5BB4">
        <w:rPr>
          <w:rFonts w:ascii="Arial" w:hAnsi="Arial" w:cs="Arial"/>
          <w:color w:val="auto"/>
          <w:sz w:val="24"/>
          <w:szCs w:val="24"/>
        </w:rPr>
        <w:t xml:space="preserve">: </w:t>
      </w:r>
      <w:r w:rsidR="00452257">
        <w:rPr>
          <w:rFonts w:ascii="Arial" w:hAnsi="Arial" w:cs="Arial"/>
          <w:color w:val="auto"/>
          <w:sz w:val="24"/>
          <w:szCs w:val="24"/>
        </w:rPr>
        <w:t>to demonstrate determination and deliver results</w:t>
      </w:r>
      <w:r w:rsidR="005A5BB4" w:rsidRPr="00D9322A">
        <w:rPr>
          <w:rFonts w:ascii="Arial" w:hAnsi="Arial" w:cs="Arial"/>
          <w:color w:val="FF0000"/>
          <w:sz w:val="24"/>
          <w:szCs w:val="24"/>
        </w:rPr>
        <w:t>.</w:t>
      </w:r>
    </w:p>
    <w:p w14:paraId="4F672EE7" w14:textId="77777777" w:rsidR="003E2E8C" w:rsidRDefault="003E2E8C" w:rsidP="00D44888">
      <w:pPr>
        <w:spacing w:before="0" w:after="0" w:line="240" w:lineRule="auto"/>
        <w:contextualSpacing/>
        <w:rPr>
          <w:rFonts w:ascii="Arial" w:hAnsi="Arial" w:cs="Arial"/>
          <w:b/>
          <w:color w:val="auto"/>
          <w:sz w:val="24"/>
          <w:szCs w:val="24"/>
        </w:rPr>
      </w:pPr>
    </w:p>
    <w:p w14:paraId="447F2AE9" w14:textId="14584DD2" w:rsidR="003E2E8C" w:rsidRPr="005A5BB4" w:rsidRDefault="003E2E8C" w:rsidP="00D44888">
      <w:pPr>
        <w:spacing w:before="0" w:after="0" w:line="240" w:lineRule="auto"/>
        <w:contextualSpacing/>
        <w:rPr>
          <w:rFonts w:ascii="Arial" w:hAnsi="Arial" w:cs="Arial"/>
          <w:color w:val="auto"/>
          <w:sz w:val="24"/>
          <w:szCs w:val="24"/>
        </w:rPr>
      </w:pPr>
      <w:r>
        <w:rPr>
          <w:rFonts w:ascii="Arial" w:hAnsi="Arial" w:cs="Arial"/>
          <w:b/>
          <w:color w:val="auto"/>
          <w:sz w:val="24"/>
          <w:szCs w:val="24"/>
        </w:rPr>
        <w:t>Courage to Challenge</w:t>
      </w:r>
      <w:r w:rsidR="005A5BB4">
        <w:rPr>
          <w:rFonts w:ascii="Arial" w:hAnsi="Arial" w:cs="Arial"/>
          <w:color w:val="auto"/>
          <w:sz w:val="24"/>
          <w:szCs w:val="24"/>
        </w:rPr>
        <w:t>:</w:t>
      </w:r>
      <w:r w:rsidR="00D9322A">
        <w:rPr>
          <w:rFonts w:ascii="Arial" w:hAnsi="Arial" w:cs="Arial"/>
          <w:color w:val="auto"/>
          <w:sz w:val="24"/>
          <w:szCs w:val="24"/>
        </w:rPr>
        <w:t xml:space="preserve"> To s</w:t>
      </w:r>
      <w:r w:rsidR="005A5BB4" w:rsidRPr="00D9322A">
        <w:rPr>
          <w:rFonts w:ascii="Arial" w:hAnsi="Arial" w:cs="Arial"/>
          <w:color w:val="auto"/>
          <w:sz w:val="24"/>
          <w:szCs w:val="24"/>
        </w:rPr>
        <w:t xml:space="preserve">how courage and confidence </w:t>
      </w:r>
      <w:r w:rsidR="008057E2">
        <w:rPr>
          <w:rFonts w:ascii="Arial" w:hAnsi="Arial" w:cs="Arial"/>
          <w:color w:val="auto"/>
          <w:sz w:val="24"/>
          <w:szCs w:val="24"/>
        </w:rPr>
        <w:t>by</w:t>
      </w:r>
      <w:r w:rsidR="005A5BB4" w:rsidRPr="00D9322A">
        <w:rPr>
          <w:rFonts w:ascii="Arial" w:hAnsi="Arial" w:cs="Arial"/>
          <w:color w:val="auto"/>
          <w:sz w:val="24"/>
          <w:szCs w:val="24"/>
        </w:rPr>
        <w:t xml:space="preserve"> speak</w:t>
      </w:r>
      <w:r w:rsidR="008057E2">
        <w:rPr>
          <w:rFonts w:ascii="Arial" w:hAnsi="Arial" w:cs="Arial"/>
          <w:color w:val="auto"/>
          <w:sz w:val="24"/>
          <w:szCs w:val="24"/>
        </w:rPr>
        <w:t>ing</w:t>
      </w:r>
      <w:r w:rsidR="005A5BB4" w:rsidRPr="00D9322A">
        <w:rPr>
          <w:rFonts w:ascii="Arial" w:hAnsi="Arial" w:cs="Arial"/>
          <w:color w:val="auto"/>
          <w:sz w:val="24"/>
          <w:szCs w:val="24"/>
        </w:rPr>
        <w:t xml:space="preserve"> up, </w:t>
      </w:r>
      <w:r w:rsidR="008057E2">
        <w:rPr>
          <w:rFonts w:ascii="Arial" w:hAnsi="Arial" w:cs="Arial"/>
          <w:color w:val="auto"/>
          <w:sz w:val="24"/>
          <w:szCs w:val="24"/>
        </w:rPr>
        <w:t xml:space="preserve">for example, to </w:t>
      </w:r>
      <w:r w:rsidR="00D9322A">
        <w:rPr>
          <w:rFonts w:ascii="Arial" w:hAnsi="Arial" w:cs="Arial"/>
          <w:color w:val="auto"/>
          <w:sz w:val="24"/>
          <w:szCs w:val="24"/>
        </w:rPr>
        <w:t>challeng</w:t>
      </w:r>
      <w:r w:rsidR="008057E2">
        <w:rPr>
          <w:rFonts w:ascii="Arial" w:hAnsi="Arial" w:cs="Arial"/>
          <w:color w:val="auto"/>
          <w:sz w:val="24"/>
          <w:szCs w:val="24"/>
        </w:rPr>
        <w:t xml:space="preserve">e </w:t>
      </w:r>
      <w:r w:rsidR="00D9322A">
        <w:rPr>
          <w:rFonts w:ascii="Arial" w:hAnsi="Arial" w:cs="Arial"/>
          <w:color w:val="auto"/>
          <w:sz w:val="24"/>
          <w:szCs w:val="24"/>
        </w:rPr>
        <w:t>senior management</w:t>
      </w:r>
      <w:r w:rsidR="008057E2">
        <w:rPr>
          <w:rFonts w:ascii="Arial" w:hAnsi="Arial" w:cs="Arial"/>
          <w:color w:val="auto"/>
          <w:sz w:val="24"/>
          <w:szCs w:val="24"/>
        </w:rPr>
        <w:t xml:space="preserve"> </w:t>
      </w:r>
      <w:r w:rsidR="00D9322A">
        <w:rPr>
          <w:rFonts w:ascii="Arial" w:hAnsi="Arial" w:cs="Arial"/>
          <w:color w:val="auto"/>
          <w:sz w:val="24"/>
          <w:szCs w:val="24"/>
        </w:rPr>
        <w:t>ev</w:t>
      </w:r>
      <w:r w:rsidR="005A5BB4" w:rsidRPr="00D9322A">
        <w:rPr>
          <w:rFonts w:ascii="Arial" w:hAnsi="Arial" w:cs="Arial"/>
          <w:color w:val="auto"/>
          <w:sz w:val="24"/>
          <w:szCs w:val="24"/>
        </w:rPr>
        <w:t>en when confronted with resistance</w:t>
      </w:r>
      <w:r w:rsidR="00F9304E" w:rsidRPr="00D9322A">
        <w:rPr>
          <w:rFonts w:ascii="Arial" w:hAnsi="Arial" w:cs="Arial"/>
          <w:color w:val="auto"/>
          <w:sz w:val="24"/>
          <w:szCs w:val="24"/>
        </w:rPr>
        <w:t>.</w:t>
      </w:r>
    </w:p>
    <w:p w14:paraId="5D9E0210" w14:textId="77777777" w:rsidR="003E2E8C" w:rsidRDefault="003E2E8C" w:rsidP="00D44888">
      <w:pPr>
        <w:spacing w:before="0" w:after="0" w:line="240" w:lineRule="auto"/>
        <w:contextualSpacing/>
        <w:rPr>
          <w:rFonts w:ascii="Arial" w:hAnsi="Arial" w:cs="Arial"/>
          <w:b/>
          <w:color w:val="auto"/>
          <w:sz w:val="24"/>
          <w:szCs w:val="24"/>
        </w:rPr>
      </w:pPr>
    </w:p>
    <w:p w14:paraId="11C1FC5A" w14:textId="7EF2A131" w:rsidR="003E2E8C" w:rsidRPr="005A5BB4" w:rsidRDefault="003E2E8C" w:rsidP="00D44888">
      <w:pPr>
        <w:spacing w:before="0" w:after="0" w:line="240" w:lineRule="auto"/>
        <w:contextualSpacing/>
        <w:rPr>
          <w:rFonts w:ascii="Arial" w:hAnsi="Arial" w:cs="Arial"/>
          <w:color w:val="auto"/>
          <w:sz w:val="24"/>
          <w:szCs w:val="24"/>
        </w:rPr>
      </w:pPr>
      <w:r>
        <w:rPr>
          <w:rFonts w:ascii="Arial" w:hAnsi="Arial" w:cs="Arial"/>
          <w:b/>
          <w:color w:val="auto"/>
          <w:sz w:val="24"/>
          <w:szCs w:val="24"/>
        </w:rPr>
        <w:t xml:space="preserve">Role </w:t>
      </w:r>
      <w:r w:rsidR="001D7831">
        <w:rPr>
          <w:rFonts w:ascii="Arial" w:hAnsi="Arial" w:cs="Arial"/>
          <w:b/>
          <w:color w:val="auto"/>
          <w:sz w:val="24"/>
          <w:szCs w:val="24"/>
        </w:rPr>
        <w:t>Model</w:t>
      </w:r>
      <w:r w:rsidR="001D7831">
        <w:rPr>
          <w:rFonts w:ascii="Arial" w:hAnsi="Arial" w:cs="Arial"/>
          <w:color w:val="auto"/>
          <w:sz w:val="24"/>
          <w:szCs w:val="24"/>
        </w:rPr>
        <w:t xml:space="preserve">: </w:t>
      </w:r>
      <w:r w:rsidR="00350745">
        <w:rPr>
          <w:rFonts w:ascii="Arial" w:hAnsi="Arial" w:cs="Arial"/>
          <w:color w:val="auto"/>
          <w:sz w:val="24"/>
          <w:szCs w:val="24"/>
        </w:rPr>
        <w:t>to</w:t>
      </w:r>
      <w:r w:rsidR="001D7831">
        <w:rPr>
          <w:rFonts w:ascii="Arial" w:hAnsi="Arial" w:cs="Arial"/>
          <w:color w:val="auto"/>
          <w:sz w:val="24"/>
          <w:szCs w:val="24"/>
        </w:rPr>
        <w:t xml:space="preserve"> lead and Inspire. </w:t>
      </w:r>
      <w:r w:rsidR="00AB0E0E">
        <w:rPr>
          <w:rFonts w:ascii="Arial" w:hAnsi="Arial" w:cs="Arial"/>
          <w:color w:val="auto"/>
          <w:sz w:val="24"/>
          <w:szCs w:val="24"/>
        </w:rPr>
        <w:t>A</w:t>
      </w:r>
      <w:r w:rsidR="001D7831">
        <w:rPr>
          <w:rFonts w:ascii="Arial" w:hAnsi="Arial" w:cs="Arial"/>
          <w:color w:val="auto"/>
          <w:sz w:val="24"/>
          <w:szCs w:val="24"/>
        </w:rPr>
        <w:t xml:space="preserve"> positive team will always provide better results within the workplace. Earn and Build Trust by staying true to your word. Most importantly, make time for your employees as communication is key for any organisation to run effectively.</w:t>
      </w:r>
    </w:p>
    <w:p w14:paraId="59FAC8AF" w14:textId="77777777" w:rsidR="00914C91" w:rsidRDefault="00914C91" w:rsidP="00D44888">
      <w:pPr>
        <w:spacing w:before="0" w:after="0" w:line="240" w:lineRule="auto"/>
        <w:contextualSpacing/>
        <w:rPr>
          <w:rFonts w:ascii="Arial" w:hAnsi="Arial" w:cs="Arial"/>
          <w:color w:val="auto"/>
          <w:sz w:val="24"/>
          <w:szCs w:val="24"/>
          <w:u w:val="single"/>
        </w:rPr>
      </w:pPr>
    </w:p>
    <w:p w14:paraId="04F1C010" w14:textId="77777777" w:rsidR="00914C91" w:rsidRDefault="00914C91" w:rsidP="00D44888">
      <w:pPr>
        <w:spacing w:before="0" w:after="0" w:line="240" w:lineRule="auto"/>
        <w:contextualSpacing/>
        <w:rPr>
          <w:rFonts w:ascii="Arial" w:hAnsi="Arial" w:cs="Arial"/>
          <w:color w:val="auto"/>
          <w:sz w:val="24"/>
          <w:szCs w:val="24"/>
          <w:u w:val="single"/>
        </w:rPr>
      </w:pPr>
      <w:r>
        <w:rPr>
          <w:rFonts w:ascii="Arial" w:hAnsi="Arial" w:cs="Arial"/>
          <w:color w:val="auto"/>
          <w:sz w:val="24"/>
          <w:szCs w:val="24"/>
          <w:u w:val="single"/>
        </w:rPr>
        <w:t>Conclusions</w:t>
      </w:r>
    </w:p>
    <w:p w14:paraId="4961DB29" w14:textId="77777777" w:rsidR="00914C91" w:rsidRDefault="00914C91" w:rsidP="00D44888">
      <w:pPr>
        <w:spacing w:before="0" w:after="0" w:line="240" w:lineRule="auto"/>
        <w:contextualSpacing/>
        <w:rPr>
          <w:rFonts w:ascii="Arial" w:hAnsi="Arial" w:cs="Arial"/>
          <w:color w:val="auto"/>
          <w:sz w:val="24"/>
          <w:szCs w:val="24"/>
          <w:u w:val="single"/>
        </w:rPr>
      </w:pPr>
    </w:p>
    <w:p w14:paraId="4A219A52" w14:textId="7F25492E" w:rsidR="00914C91" w:rsidRPr="005D6509" w:rsidRDefault="00326CFE" w:rsidP="00D44888">
      <w:pPr>
        <w:spacing w:before="0" w:after="0" w:line="240" w:lineRule="auto"/>
        <w:contextualSpacing/>
        <w:rPr>
          <w:rFonts w:ascii="Arial" w:hAnsi="Arial" w:cs="Arial"/>
          <w:color w:val="auto"/>
          <w:sz w:val="24"/>
          <w:szCs w:val="24"/>
        </w:rPr>
      </w:pPr>
      <w:r>
        <w:rPr>
          <w:rFonts w:ascii="Arial" w:hAnsi="Arial" w:cs="Arial"/>
          <w:color w:val="auto"/>
          <w:sz w:val="24"/>
          <w:szCs w:val="24"/>
        </w:rPr>
        <w:t xml:space="preserve">It is evident that HR is a professional discipline and plays an important role within any organisation. </w:t>
      </w:r>
      <w:r w:rsidR="005D6509">
        <w:rPr>
          <w:rFonts w:ascii="Arial" w:hAnsi="Arial" w:cs="Arial"/>
          <w:color w:val="auto"/>
          <w:sz w:val="24"/>
          <w:szCs w:val="24"/>
        </w:rPr>
        <w:t xml:space="preserve">In a forever changing environment it is </w:t>
      </w:r>
      <w:r>
        <w:rPr>
          <w:rFonts w:ascii="Arial" w:hAnsi="Arial" w:cs="Arial"/>
          <w:color w:val="auto"/>
          <w:sz w:val="24"/>
          <w:szCs w:val="24"/>
        </w:rPr>
        <w:t>crucial</w:t>
      </w:r>
      <w:r w:rsidR="005D6509">
        <w:rPr>
          <w:rFonts w:ascii="Arial" w:hAnsi="Arial" w:cs="Arial"/>
          <w:color w:val="auto"/>
          <w:sz w:val="24"/>
          <w:szCs w:val="24"/>
        </w:rPr>
        <w:t xml:space="preserve"> that</w:t>
      </w:r>
      <w:r w:rsidR="001E7515">
        <w:rPr>
          <w:rFonts w:ascii="Arial" w:hAnsi="Arial" w:cs="Arial"/>
          <w:color w:val="auto"/>
          <w:sz w:val="24"/>
          <w:szCs w:val="24"/>
        </w:rPr>
        <w:t xml:space="preserve"> </w:t>
      </w:r>
      <w:r w:rsidR="00E74674">
        <w:rPr>
          <w:rFonts w:ascii="Arial" w:hAnsi="Arial" w:cs="Arial"/>
          <w:color w:val="auto"/>
          <w:sz w:val="24"/>
          <w:szCs w:val="24"/>
        </w:rPr>
        <w:t xml:space="preserve">a </w:t>
      </w:r>
      <w:r w:rsidR="005D6509">
        <w:rPr>
          <w:rFonts w:ascii="Arial" w:hAnsi="Arial" w:cs="Arial"/>
          <w:color w:val="auto"/>
          <w:sz w:val="24"/>
          <w:szCs w:val="24"/>
        </w:rPr>
        <w:t>professional keep</w:t>
      </w:r>
      <w:r>
        <w:rPr>
          <w:rFonts w:ascii="Arial" w:hAnsi="Arial" w:cs="Arial"/>
          <w:color w:val="auto"/>
          <w:sz w:val="24"/>
          <w:szCs w:val="24"/>
        </w:rPr>
        <w:t>s</w:t>
      </w:r>
      <w:r w:rsidR="005D6509">
        <w:rPr>
          <w:rFonts w:ascii="Arial" w:hAnsi="Arial" w:cs="Arial"/>
          <w:color w:val="auto"/>
          <w:sz w:val="24"/>
          <w:szCs w:val="24"/>
        </w:rPr>
        <w:t xml:space="preserve"> their skills, knowledge and abilities up to date</w:t>
      </w:r>
      <w:r>
        <w:rPr>
          <w:rFonts w:ascii="Arial" w:hAnsi="Arial" w:cs="Arial"/>
          <w:color w:val="auto"/>
          <w:sz w:val="24"/>
          <w:szCs w:val="24"/>
        </w:rPr>
        <w:t xml:space="preserve"> as</w:t>
      </w:r>
      <w:r w:rsidR="0085632D">
        <w:rPr>
          <w:rFonts w:ascii="Arial" w:hAnsi="Arial" w:cs="Arial"/>
          <w:color w:val="auto"/>
          <w:sz w:val="24"/>
          <w:szCs w:val="24"/>
        </w:rPr>
        <w:t xml:space="preserve"> they</w:t>
      </w:r>
      <w:r w:rsidR="00350745">
        <w:rPr>
          <w:rFonts w:ascii="Arial" w:hAnsi="Arial" w:cs="Arial"/>
          <w:color w:val="auto"/>
          <w:sz w:val="24"/>
          <w:szCs w:val="24"/>
        </w:rPr>
        <w:t xml:space="preserve"> play a crucial part within an </w:t>
      </w:r>
      <w:r w:rsidR="0085632D">
        <w:rPr>
          <w:rFonts w:ascii="Arial" w:hAnsi="Arial" w:cs="Arial"/>
          <w:color w:val="auto"/>
          <w:sz w:val="24"/>
          <w:szCs w:val="24"/>
        </w:rPr>
        <w:t xml:space="preserve">organisation from the beginning of </w:t>
      </w:r>
      <w:r w:rsidR="00184086">
        <w:rPr>
          <w:rFonts w:ascii="Arial" w:hAnsi="Arial" w:cs="Arial"/>
          <w:color w:val="auto"/>
          <w:sz w:val="24"/>
          <w:szCs w:val="24"/>
        </w:rPr>
        <w:t>an employment</w:t>
      </w:r>
      <w:r w:rsidR="0085632D">
        <w:rPr>
          <w:rFonts w:ascii="Arial" w:hAnsi="Arial" w:cs="Arial"/>
          <w:color w:val="auto"/>
          <w:sz w:val="24"/>
          <w:szCs w:val="24"/>
        </w:rPr>
        <w:t xml:space="preserve"> to providing advice to Senior Management</w:t>
      </w:r>
      <w:r w:rsidR="00184086">
        <w:rPr>
          <w:rFonts w:ascii="Arial" w:hAnsi="Arial" w:cs="Arial"/>
          <w:color w:val="auto"/>
          <w:sz w:val="24"/>
          <w:szCs w:val="24"/>
        </w:rPr>
        <w:t xml:space="preserve"> making crucial decisions</w:t>
      </w:r>
      <w:r w:rsidR="005D6509">
        <w:rPr>
          <w:rFonts w:ascii="Arial" w:hAnsi="Arial" w:cs="Arial"/>
          <w:color w:val="auto"/>
          <w:sz w:val="24"/>
          <w:szCs w:val="24"/>
        </w:rPr>
        <w:t xml:space="preserve">. </w:t>
      </w:r>
      <w:r w:rsidR="00184086">
        <w:rPr>
          <w:rFonts w:ascii="Arial" w:hAnsi="Arial" w:cs="Arial"/>
          <w:color w:val="auto"/>
          <w:sz w:val="24"/>
          <w:szCs w:val="24"/>
        </w:rPr>
        <w:t>This can be done with engagement via CPD or t</w:t>
      </w:r>
      <w:r w:rsidR="005D6509">
        <w:rPr>
          <w:rFonts w:ascii="Arial" w:hAnsi="Arial" w:cs="Arial"/>
          <w:color w:val="auto"/>
          <w:sz w:val="24"/>
          <w:szCs w:val="24"/>
        </w:rPr>
        <w:t>he Chartered Institute of Personnel Development (CIPD) Map can assist with</w:t>
      </w:r>
      <w:r w:rsidR="0085632D">
        <w:rPr>
          <w:rFonts w:ascii="Arial" w:hAnsi="Arial" w:cs="Arial"/>
          <w:color w:val="auto"/>
          <w:sz w:val="24"/>
          <w:szCs w:val="24"/>
        </w:rPr>
        <w:t xml:space="preserve"> this as it</w:t>
      </w:r>
      <w:r w:rsidR="005D6509">
        <w:rPr>
          <w:rFonts w:ascii="Arial" w:hAnsi="Arial" w:cs="Arial"/>
          <w:color w:val="auto"/>
          <w:sz w:val="24"/>
          <w:szCs w:val="24"/>
        </w:rPr>
        <w:t xml:space="preserve"> identif</w:t>
      </w:r>
      <w:r w:rsidR="0085632D">
        <w:rPr>
          <w:rFonts w:ascii="Arial" w:hAnsi="Arial" w:cs="Arial"/>
          <w:color w:val="auto"/>
          <w:sz w:val="24"/>
          <w:szCs w:val="24"/>
        </w:rPr>
        <w:t>ies</w:t>
      </w:r>
      <w:r w:rsidR="005D6509">
        <w:rPr>
          <w:rFonts w:ascii="Arial" w:hAnsi="Arial" w:cs="Arial"/>
          <w:color w:val="auto"/>
          <w:sz w:val="24"/>
          <w:szCs w:val="24"/>
        </w:rPr>
        <w:t xml:space="preserve"> areas of strengths and weaknesses </w:t>
      </w:r>
      <w:r w:rsidR="00A45D06">
        <w:rPr>
          <w:rFonts w:ascii="Arial" w:hAnsi="Arial" w:cs="Arial"/>
          <w:color w:val="auto"/>
          <w:sz w:val="24"/>
          <w:szCs w:val="24"/>
        </w:rPr>
        <w:t xml:space="preserve">and produce a personal development plan with set objectives.  </w:t>
      </w:r>
    </w:p>
    <w:p w14:paraId="062A213F" w14:textId="77777777" w:rsidR="00914C91" w:rsidRDefault="00914C91" w:rsidP="00D44888">
      <w:pPr>
        <w:spacing w:before="0" w:after="0" w:line="240" w:lineRule="auto"/>
        <w:contextualSpacing/>
        <w:rPr>
          <w:rFonts w:ascii="Arial" w:hAnsi="Arial" w:cs="Arial"/>
          <w:color w:val="auto"/>
          <w:sz w:val="24"/>
          <w:szCs w:val="24"/>
          <w:u w:val="single"/>
        </w:rPr>
      </w:pPr>
    </w:p>
    <w:p w14:paraId="194A1F1E" w14:textId="77777777" w:rsidR="00914C91" w:rsidRDefault="00914C91" w:rsidP="00D44888">
      <w:pPr>
        <w:spacing w:before="0" w:after="0" w:line="240" w:lineRule="auto"/>
        <w:contextualSpacing/>
        <w:rPr>
          <w:rFonts w:ascii="Arial" w:hAnsi="Arial" w:cs="Arial"/>
          <w:color w:val="auto"/>
          <w:sz w:val="24"/>
          <w:szCs w:val="24"/>
          <w:u w:val="single"/>
        </w:rPr>
      </w:pPr>
      <w:r>
        <w:rPr>
          <w:rFonts w:ascii="Arial" w:hAnsi="Arial" w:cs="Arial"/>
          <w:color w:val="auto"/>
          <w:sz w:val="24"/>
          <w:szCs w:val="24"/>
          <w:u w:val="single"/>
        </w:rPr>
        <w:t>Recommendations</w:t>
      </w:r>
    </w:p>
    <w:p w14:paraId="4B988256" w14:textId="77777777" w:rsidR="00B230DF" w:rsidRDefault="00B230DF" w:rsidP="00D44888">
      <w:pPr>
        <w:spacing w:before="0" w:after="0" w:line="240" w:lineRule="auto"/>
        <w:contextualSpacing/>
        <w:rPr>
          <w:rFonts w:ascii="Arial" w:hAnsi="Arial" w:cs="Arial"/>
          <w:color w:val="auto"/>
          <w:sz w:val="24"/>
          <w:szCs w:val="24"/>
          <w:u w:val="single"/>
        </w:rPr>
      </w:pPr>
    </w:p>
    <w:p w14:paraId="34CCFF2D" w14:textId="618A91DB" w:rsidR="00EE08EA" w:rsidRDefault="00EE08EA" w:rsidP="00D44888">
      <w:pPr>
        <w:spacing w:before="0" w:after="0" w:line="240" w:lineRule="auto"/>
        <w:contextualSpacing/>
        <w:rPr>
          <w:rFonts w:ascii="Arial" w:hAnsi="Arial" w:cs="Arial"/>
          <w:color w:val="auto"/>
          <w:sz w:val="24"/>
          <w:szCs w:val="24"/>
        </w:rPr>
      </w:pPr>
      <w:r>
        <w:rPr>
          <w:rFonts w:ascii="Arial" w:hAnsi="Arial" w:cs="Arial"/>
          <w:color w:val="auto"/>
          <w:sz w:val="24"/>
          <w:szCs w:val="24"/>
        </w:rPr>
        <w:t>To use the</w:t>
      </w:r>
      <w:r w:rsidR="00A846CA">
        <w:rPr>
          <w:rFonts w:ascii="Arial" w:hAnsi="Arial" w:cs="Arial"/>
          <w:color w:val="auto"/>
          <w:sz w:val="24"/>
          <w:szCs w:val="24"/>
        </w:rPr>
        <w:t xml:space="preserve"> CIPD </w:t>
      </w:r>
      <w:r>
        <w:rPr>
          <w:rFonts w:ascii="Arial" w:hAnsi="Arial" w:cs="Arial"/>
          <w:color w:val="auto"/>
          <w:sz w:val="24"/>
          <w:szCs w:val="24"/>
        </w:rPr>
        <w:t>Profession Map to assess development, as this will contribute to</w:t>
      </w:r>
      <w:r w:rsidR="00A45D06">
        <w:rPr>
          <w:rFonts w:ascii="Arial" w:hAnsi="Arial" w:cs="Arial"/>
          <w:color w:val="auto"/>
          <w:sz w:val="24"/>
          <w:szCs w:val="24"/>
        </w:rPr>
        <w:t xml:space="preserve"> </w:t>
      </w:r>
      <w:r w:rsidR="00AB0E0E">
        <w:rPr>
          <w:rFonts w:ascii="Arial" w:hAnsi="Arial" w:cs="Arial"/>
          <w:color w:val="auto"/>
          <w:sz w:val="24"/>
          <w:szCs w:val="24"/>
        </w:rPr>
        <w:t>a</w:t>
      </w:r>
      <w:r w:rsidR="00A45D06">
        <w:rPr>
          <w:rFonts w:ascii="Arial" w:hAnsi="Arial" w:cs="Arial"/>
          <w:color w:val="auto"/>
          <w:sz w:val="24"/>
          <w:szCs w:val="24"/>
        </w:rPr>
        <w:t xml:space="preserve"> </w:t>
      </w:r>
      <w:r w:rsidR="00CE3824">
        <w:rPr>
          <w:rFonts w:ascii="Arial" w:hAnsi="Arial" w:cs="Arial"/>
          <w:color w:val="auto"/>
          <w:sz w:val="24"/>
          <w:szCs w:val="24"/>
        </w:rPr>
        <w:t xml:space="preserve">Personal, </w:t>
      </w:r>
      <w:r>
        <w:rPr>
          <w:rFonts w:ascii="Arial" w:hAnsi="Arial" w:cs="Arial"/>
          <w:color w:val="auto"/>
          <w:sz w:val="24"/>
          <w:szCs w:val="24"/>
        </w:rPr>
        <w:t>Profession</w:t>
      </w:r>
      <w:r w:rsidR="00CE3824">
        <w:rPr>
          <w:rFonts w:ascii="Arial" w:hAnsi="Arial" w:cs="Arial"/>
          <w:color w:val="auto"/>
          <w:sz w:val="24"/>
          <w:szCs w:val="24"/>
        </w:rPr>
        <w:t>al</w:t>
      </w:r>
      <w:r>
        <w:rPr>
          <w:rFonts w:ascii="Arial" w:hAnsi="Arial" w:cs="Arial"/>
          <w:color w:val="auto"/>
          <w:sz w:val="24"/>
          <w:szCs w:val="24"/>
        </w:rPr>
        <w:t xml:space="preserve"> Development Plan. </w:t>
      </w:r>
    </w:p>
    <w:p w14:paraId="37662456" w14:textId="77777777" w:rsidR="00335767" w:rsidRDefault="00335767">
      <w:pPr>
        <w:rPr>
          <w:rFonts w:ascii="Arial" w:hAnsi="Arial" w:cs="Arial"/>
          <w:color w:val="auto"/>
          <w:sz w:val="24"/>
          <w:szCs w:val="24"/>
        </w:rPr>
      </w:pPr>
      <w:r>
        <w:rPr>
          <w:rFonts w:ascii="Arial" w:hAnsi="Arial" w:cs="Arial"/>
          <w:color w:val="auto"/>
          <w:sz w:val="24"/>
          <w:szCs w:val="24"/>
        </w:rPr>
        <w:br w:type="page"/>
      </w:r>
    </w:p>
    <w:p w14:paraId="648CB98D" w14:textId="77777777" w:rsidR="00EE08EA" w:rsidRDefault="00335767" w:rsidP="00F65962">
      <w:pPr>
        <w:spacing w:before="0" w:after="0" w:line="240" w:lineRule="auto"/>
        <w:contextualSpacing/>
        <w:jc w:val="center"/>
        <w:rPr>
          <w:rFonts w:ascii="Arial" w:hAnsi="Arial" w:cs="Arial"/>
          <w:b/>
          <w:color w:val="auto"/>
          <w:sz w:val="24"/>
          <w:szCs w:val="24"/>
          <w:u w:val="single"/>
        </w:rPr>
      </w:pPr>
      <w:r>
        <w:rPr>
          <w:rFonts w:ascii="Arial" w:hAnsi="Arial" w:cs="Arial"/>
          <w:b/>
          <w:color w:val="auto"/>
          <w:sz w:val="24"/>
          <w:szCs w:val="24"/>
          <w:u w:val="single"/>
        </w:rPr>
        <w:lastRenderedPageBreak/>
        <w:t>Bibliography</w:t>
      </w:r>
    </w:p>
    <w:p w14:paraId="05B74CEA" w14:textId="77777777" w:rsidR="00335767" w:rsidRDefault="00335767" w:rsidP="00335767">
      <w:pPr>
        <w:spacing w:before="0" w:after="0" w:line="240" w:lineRule="auto"/>
        <w:contextualSpacing/>
        <w:jc w:val="center"/>
        <w:rPr>
          <w:rFonts w:ascii="Arial" w:hAnsi="Arial" w:cs="Arial"/>
          <w:b/>
          <w:color w:val="auto"/>
          <w:sz w:val="24"/>
          <w:szCs w:val="24"/>
          <w:u w:val="single"/>
        </w:rPr>
      </w:pPr>
    </w:p>
    <w:p w14:paraId="640E55B1" w14:textId="77777777" w:rsidR="00335767" w:rsidRPr="00335767" w:rsidRDefault="00335767" w:rsidP="00335767">
      <w:pPr>
        <w:pStyle w:val="Bibliography"/>
        <w:rPr>
          <w:rFonts w:ascii="Arial" w:hAnsi="Arial" w:cs="Arial"/>
          <w:noProof/>
          <w:color w:val="auto"/>
          <w:sz w:val="24"/>
          <w:szCs w:val="24"/>
        </w:rPr>
      </w:pPr>
      <w:r w:rsidRPr="00335767">
        <w:rPr>
          <w:rFonts w:ascii="Arial" w:hAnsi="Arial" w:cs="Arial"/>
          <w:color w:val="auto"/>
          <w:sz w:val="24"/>
          <w:szCs w:val="24"/>
        </w:rPr>
        <w:fldChar w:fldCharType="begin"/>
      </w:r>
      <w:r w:rsidRPr="00335767">
        <w:rPr>
          <w:rFonts w:ascii="Arial" w:hAnsi="Arial" w:cs="Arial"/>
          <w:color w:val="auto"/>
          <w:sz w:val="24"/>
          <w:szCs w:val="24"/>
          <w:lang w:val="en-GB"/>
        </w:rPr>
        <w:instrText xml:space="preserve"> BIBLIOGRAPHY  \l 2057 </w:instrText>
      </w:r>
      <w:r w:rsidRPr="00335767">
        <w:rPr>
          <w:rFonts w:ascii="Arial" w:hAnsi="Arial" w:cs="Arial"/>
          <w:color w:val="auto"/>
          <w:sz w:val="24"/>
          <w:szCs w:val="24"/>
        </w:rPr>
        <w:fldChar w:fldCharType="separate"/>
      </w:r>
      <w:r w:rsidRPr="00335767">
        <w:rPr>
          <w:rFonts w:ascii="Arial" w:hAnsi="Arial" w:cs="Arial"/>
          <w:noProof/>
          <w:color w:val="auto"/>
          <w:sz w:val="24"/>
          <w:szCs w:val="24"/>
        </w:rPr>
        <w:t xml:space="preserve">CIPD, 2013. </w:t>
      </w:r>
      <w:r w:rsidRPr="00335767">
        <w:rPr>
          <w:rFonts w:ascii="Arial" w:hAnsi="Arial" w:cs="Arial"/>
          <w:i/>
          <w:iCs/>
          <w:noProof/>
          <w:color w:val="auto"/>
          <w:sz w:val="24"/>
          <w:szCs w:val="24"/>
        </w:rPr>
        <w:t xml:space="preserve">The 2013 Profession Map. </w:t>
      </w:r>
      <w:r w:rsidRPr="00335767">
        <w:rPr>
          <w:rFonts w:ascii="Arial" w:hAnsi="Arial" w:cs="Arial"/>
          <w:noProof/>
          <w:color w:val="auto"/>
          <w:sz w:val="24"/>
          <w:szCs w:val="24"/>
        </w:rPr>
        <w:t xml:space="preserve">[Online] </w:t>
      </w:r>
      <w:r w:rsidRPr="00335767">
        <w:rPr>
          <w:rFonts w:ascii="Arial" w:hAnsi="Arial" w:cs="Arial"/>
          <w:noProof/>
          <w:color w:val="auto"/>
          <w:sz w:val="24"/>
          <w:szCs w:val="24"/>
        </w:rPr>
        <w:br/>
        <w:t xml:space="preserve">Available at: </w:t>
      </w:r>
      <w:r w:rsidRPr="00335767">
        <w:rPr>
          <w:rFonts w:ascii="Arial" w:hAnsi="Arial" w:cs="Arial"/>
          <w:noProof/>
          <w:color w:val="auto"/>
          <w:sz w:val="24"/>
          <w:szCs w:val="24"/>
          <w:u w:val="single"/>
        </w:rPr>
        <w:t>https://www.cipd.co.uk/learn/profession-map/2013-profession-map</w:t>
      </w:r>
      <w:r w:rsidRPr="00335767">
        <w:rPr>
          <w:rFonts w:ascii="Arial" w:hAnsi="Arial" w:cs="Arial"/>
          <w:noProof/>
          <w:color w:val="auto"/>
          <w:sz w:val="24"/>
          <w:szCs w:val="24"/>
        </w:rPr>
        <w:br/>
        <w:t>[Accessed Friday December 2019].</w:t>
      </w:r>
    </w:p>
    <w:p w14:paraId="14FA5958" w14:textId="77777777" w:rsidR="00335767" w:rsidRPr="00335767" w:rsidRDefault="00335767" w:rsidP="00335767">
      <w:pPr>
        <w:pStyle w:val="Bibliography"/>
        <w:rPr>
          <w:rFonts w:ascii="Arial" w:hAnsi="Arial" w:cs="Arial"/>
          <w:noProof/>
          <w:color w:val="auto"/>
          <w:sz w:val="24"/>
          <w:szCs w:val="24"/>
        </w:rPr>
      </w:pPr>
      <w:r w:rsidRPr="00335767">
        <w:rPr>
          <w:rFonts w:ascii="Arial" w:hAnsi="Arial" w:cs="Arial"/>
          <w:noProof/>
          <w:color w:val="auto"/>
          <w:sz w:val="24"/>
          <w:szCs w:val="24"/>
        </w:rPr>
        <w:t xml:space="preserve">CIPD, 2019. </w:t>
      </w:r>
      <w:r w:rsidRPr="00335767">
        <w:rPr>
          <w:rFonts w:ascii="Arial" w:hAnsi="Arial" w:cs="Arial"/>
          <w:i/>
          <w:iCs/>
          <w:noProof/>
          <w:color w:val="auto"/>
          <w:sz w:val="24"/>
          <w:szCs w:val="24"/>
        </w:rPr>
        <w:t xml:space="preserve">CIPD Profession for the Future. </w:t>
      </w:r>
      <w:r w:rsidRPr="00335767">
        <w:rPr>
          <w:rFonts w:ascii="Arial" w:hAnsi="Arial" w:cs="Arial"/>
          <w:noProof/>
          <w:color w:val="auto"/>
          <w:sz w:val="24"/>
          <w:szCs w:val="24"/>
        </w:rPr>
        <w:t xml:space="preserve">[Online] </w:t>
      </w:r>
      <w:r w:rsidRPr="00335767">
        <w:rPr>
          <w:rFonts w:ascii="Arial" w:hAnsi="Arial" w:cs="Arial"/>
          <w:noProof/>
          <w:color w:val="auto"/>
          <w:sz w:val="24"/>
          <w:szCs w:val="24"/>
        </w:rPr>
        <w:br/>
        <w:t xml:space="preserve">Available at: </w:t>
      </w:r>
      <w:r w:rsidRPr="00335767">
        <w:rPr>
          <w:rFonts w:ascii="Arial" w:hAnsi="Arial" w:cs="Arial"/>
          <w:noProof/>
          <w:color w:val="auto"/>
          <w:sz w:val="24"/>
          <w:szCs w:val="24"/>
          <w:u w:val="single"/>
        </w:rPr>
        <w:t>https://peopleprofession.cipd.org/</w:t>
      </w:r>
      <w:r w:rsidRPr="00335767">
        <w:rPr>
          <w:rFonts w:ascii="Arial" w:hAnsi="Arial" w:cs="Arial"/>
          <w:noProof/>
          <w:color w:val="auto"/>
          <w:sz w:val="24"/>
          <w:szCs w:val="24"/>
        </w:rPr>
        <w:br/>
        <w:t>[Accessed Sunday December 2019].</w:t>
      </w:r>
    </w:p>
    <w:p w14:paraId="634249FA" w14:textId="77777777" w:rsidR="00335767" w:rsidRPr="00335767" w:rsidRDefault="00335767" w:rsidP="00335767">
      <w:pPr>
        <w:pStyle w:val="Bibliography"/>
        <w:rPr>
          <w:rFonts w:ascii="Arial" w:hAnsi="Arial" w:cs="Arial"/>
          <w:noProof/>
          <w:color w:val="auto"/>
          <w:sz w:val="24"/>
          <w:szCs w:val="24"/>
        </w:rPr>
      </w:pPr>
      <w:r w:rsidRPr="00335767">
        <w:rPr>
          <w:rFonts w:ascii="Arial" w:hAnsi="Arial" w:cs="Arial"/>
          <w:noProof/>
          <w:color w:val="auto"/>
          <w:sz w:val="24"/>
          <w:szCs w:val="24"/>
        </w:rPr>
        <w:t xml:space="preserve">Lester, 2010. HR Professionalism. In: S. T. a. C. Woodhams, ed. </w:t>
      </w:r>
      <w:r w:rsidRPr="00335767">
        <w:rPr>
          <w:rFonts w:ascii="Arial" w:hAnsi="Arial" w:cs="Arial"/>
          <w:i/>
          <w:iCs/>
          <w:noProof/>
          <w:color w:val="auto"/>
          <w:sz w:val="24"/>
          <w:szCs w:val="24"/>
        </w:rPr>
        <w:t xml:space="preserve">Studying Human Resource Managment. </w:t>
      </w:r>
      <w:r w:rsidRPr="00335767">
        <w:rPr>
          <w:rFonts w:ascii="Arial" w:hAnsi="Arial" w:cs="Arial"/>
          <w:noProof/>
          <w:color w:val="auto"/>
          <w:sz w:val="24"/>
          <w:szCs w:val="24"/>
        </w:rPr>
        <w:t>s.l.:CIPD, p. 75.</w:t>
      </w:r>
    </w:p>
    <w:p w14:paraId="011CE0D4" w14:textId="77777777" w:rsidR="00335767" w:rsidRPr="00335767" w:rsidRDefault="00335767" w:rsidP="00335767">
      <w:pPr>
        <w:pStyle w:val="Bibliography"/>
        <w:rPr>
          <w:rFonts w:ascii="Arial" w:hAnsi="Arial" w:cs="Arial"/>
          <w:noProof/>
          <w:color w:val="auto"/>
          <w:sz w:val="24"/>
          <w:szCs w:val="24"/>
        </w:rPr>
      </w:pPr>
      <w:r w:rsidRPr="00335767">
        <w:rPr>
          <w:rFonts w:ascii="Arial" w:hAnsi="Arial" w:cs="Arial"/>
          <w:noProof/>
          <w:color w:val="auto"/>
          <w:sz w:val="24"/>
          <w:szCs w:val="24"/>
        </w:rPr>
        <w:t xml:space="preserve">Peter Cheese, C. C., n.d. </w:t>
      </w:r>
      <w:r w:rsidRPr="00335767">
        <w:rPr>
          <w:rFonts w:ascii="Arial" w:hAnsi="Arial" w:cs="Arial"/>
          <w:i/>
          <w:iCs/>
          <w:noProof/>
          <w:color w:val="auto"/>
          <w:sz w:val="24"/>
          <w:szCs w:val="24"/>
        </w:rPr>
        <w:t xml:space="preserve">This way to the future of work. </w:t>
      </w:r>
      <w:r w:rsidRPr="00335767">
        <w:rPr>
          <w:rFonts w:ascii="Arial" w:hAnsi="Arial" w:cs="Arial"/>
          <w:noProof/>
          <w:color w:val="auto"/>
          <w:sz w:val="24"/>
          <w:szCs w:val="24"/>
        </w:rPr>
        <w:t xml:space="preserve">[Online] </w:t>
      </w:r>
      <w:r w:rsidRPr="00335767">
        <w:rPr>
          <w:rFonts w:ascii="Arial" w:hAnsi="Arial" w:cs="Arial"/>
          <w:noProof/>
          <w:color w:val="auto"/>
          <w:sz w:val="24"/>
          <w:szCs w:val="24"/>
        </w:rPr>
        <w:br/>
        <w:t xml:space="preserve">Available at: </w:t>
      </w:r>
      <w:r w:rsidRPr="00335767">
        <w:rPr>
          <w:rFonts w:ascii="Arial" w:hAnsi="Arial" w:cs="Arial"/>
          <w:noProof/>
          <w:color w:val="auto"/>
          <w:sz w:val="24"/>
          <w:szCs w:val="24"/>
          <w:u w:val="single"/>
        </w:rPr>
        <w:t>https://peopleprofession.cipd.org/</w:t>
      </w:r>
      <w:r w:rsidRPr="00335767">
        <w:rPr>
          <w:rFonts w:ascii="Arial" w:hAnsi="Arial" w:cs="Arial"/>
          <w:noProof/>
          <w:color w:val="auto"/>
          <w:sz w:val="24"/>
          <w:szCs w:val="24"/>
        </w:rPr>
        <w:br/>
        <w:t>[Accessed Saturday December 2019].</w:t>
      </w:r>
    </w:p>
    <w:p w14:paraId="4BE9D2CC" w14:textId="77777777" w:rsidR="00335767" w:rsidRPr="00335767" w:rsidRDefault="00335767" w:rsidP="00335767">
      <w:pPr>
        <w:spacing w:before="0" w:after="0" w:line="240" w:lineRule="auto"/>
        <w:contextualSpacing/>
        <w:rPr>
          <w:rFonts w:ascii="Arial" w:hAnsi="Arial" w:cs="Arial"/>
          <w:color w:val="auto"/>
          <w:sz w:val="24"/>
          <w:szCs w:val="24"/>
        </w:rPr>
      </w:pPr>
      <w:r w:rsidRPr="00335767">
        <w:rPr>
          <w:rFonts w:ascii="Arial" w:hAnsi="Arial" w:cs="Arial"/>
          <w:color w:val="auto"/>
          <w:sz w:val="24"/>
          <w:szCs w:val="24"/>
        </w:rPr>
        <w:fldChar w:fldCharType="end"/>
      </w:r>
    </w:p>
    <w:p w14:paraId="6448B546" w14:textId="77777777" w:rsidR="00335767" w:rsidRDefault="00335767" w:rsidP="00350745">
      <w:pPr>
        <w:spacing w:before="0" w:after="0" w:line="240" w:lineRule="auto"/>
        <w:contextualSpacing/>
        <w:jc w:val="center"/>
        <w:rPr>
          <w:rFonts w:ascii="Arial" w:hAnsi="Arial" w:cs="Arial"/>
          <w:b/>
          <w:color w:val="auto"/>
          <w:sz w:val="24"/>
          <w:szCs w:val="24"/>
          <w:u w:val="single"/>
        </w:rPr>
      </w:pPr>
    </w:p>
    <w:p w14:paraId="545F2994" w14:textId="77777777" w:rsidR="00335767" w:rsidRPr="00335767" w:rsidRDefault="00335767" w:rsidP="00350745">
      <w:pPr>
        <w:spacing w:before="0" w:after="0" w:line="240" w:lineRule="auto"/>
        <w:contextualSpacing/>
        <w:jc w:val="center"/>
        <w:rPr>
          <w:rFonts w:ascii="Arial" w:hAnsi="Arial" w:cs="Arial"/>
          <w:b/>
          <w:color w:val="auto"/>
          <w:sz w:val="24"/>
          <w:szCs w:val="24"/>
          <w:u w:val="single"/>
        </w:rPr>
      </w:pPr>
    </w:p>
    <w:p w14:paraId="61CAE2DD" w14:textId="77777777" w:rsidR="00EE08EA" w:rsidRDefault="00EE08EA" w:rsidP="00350745">
      <w:pPr>
        <w:spacing w:before="0" w:after="0" w:line="240" w:lineRule="auto"/>
        <w:contextualSpacing/>
        <w:rPr>
          <w:rFonts w:ascii="Arial" w:hAnsi="Arial" w:cs="Arial"/>
          <w:color w:val="auto"/>
          <w:sz w:val="24"/>
          <w:szCs w:val="24"/>
        </w:rPr>
      </w:pPr>
    </w:p>
    <w:p w14:paraId="3F6E18CB" w14:textId="77777777" w:rsidR="00EE08EA" w:rsidRDefault="00EE08EA" w:rsidP="00350745">
      <w:pPr>
        <w:spacing w:before="0" w:after="0" w:line="240" w:lineRule="auto"/>
        <w:contextualSpacing/>
        <w:rPr>
          <w:rFonts w:ascii="Arial" w:hAnsi="Arial" w:cs="Arial"/>
          <w:color w:val="auto"/>
          <w:sz w:val="24"/>
          <w:szCs w:val="24"/>
        </w:rPr>
      </w:pPr>
    </w:p>
    <w:p w14:paraId="7DB9FBC9" w14:textId="77777777" w:rsidR="00B230DF" w:rsidRDefault="00B230DF" w:rsidP="00350745">
      <w:pPr>
        <w:spacing w:before="0" w:after="0" w:line="240" w:lineRule="auto"/>
        <w:contextualSpacing/>
        <w:rPr>
          <w:rFonts w:ascii="Arial" w:hAnsi="Arial" w:cs="Arial"/>
          <w:color w:val="auto"/>
          <w:sz w:val="24"/>
          <w:szCs w:val="24"/>
          <w:u w:val="single"/>
        </w:rPr>
      </w:pPr>
    </w:p>
    <w:p w14:paraId="62FD3844" w14:textId="77777777" w:rsidR="00B230DF" w:rsidRDefault="00B230DF" w:rsidP="00350745">
      <w:pPr>
        <w:spacing w:before="0" w:after="0" w:line="240" w:lineRule="auto"/>
        <w:contextualSpacing/>
        <w:rPr>
          <w:rFonts w:ascii="Arial" w:hAnsi="Arial" w:cs="Arial"/>
          <w:color w:val="auto"/>
          <w:sz w:val="24"/>
          <w:szCs w:val="24"/>
          <w:u w:val="single"/>
        </w:rPr>
      </w:pPr>
    </w:p>
    <w:p w14:paraId="2764786C" w14:textId="77777777" w:rsidR="00B230DF" w:rsidRDefault="00B230DF" w:rsidP="00350745">
      <w:pPr>
        <w:spacing w:before="0" w:after="0" w:line="240" w:lineRule="auto"/>
        <w:contextualSpacing/>
        <w:rPr>
          <w:rFonts w:ascii="Arial" w:hAnsi="Arial" w:cs="Arial"/>
          <w:color w:val="auto"/>
          <w:sz w:val="24"/>
          <w:szCs w:val="24"/>
          <w:u w:val="single"/>
        </w:rPr>
      </w:pPr>
    </w:p>
    <w:p w14:paraId="546C9A67" w14:textId="77777777" w:rsidR="00B230DF" w:rsidRDefault="00B230DF" w:rsidP="00350745">
      <w:pPr>
        <w:spacing w:before="0" w:after="0" w:line="240" w:lineRule="auto"/>
        <w:contextualSpacing/>
        <w:rPr>
          <w:rFonts w:ascii="Arial" w:hAnsi="Arial" w:cs="Arial"/>
          <w:color w:val="auto"/>
          <w:sz w:val="24"/>
          <w:szCs w:val="24"/>
          <w:u w:val="single"/>
        </w:rPr>
      </w:pPr>
    </w:p>
    <w:p w14:paraId="656C5315" w14:textId="77777777" w:rsidR="00B230DF" w:rsidRDefault="00B230DF" w:rsidP="00350745">
      <w:pPr>
        <w:spacing w:before="0" w:after="0" w:line="240" w:lineRule="auto"/>
        <w:contextualSpacing/>
        <w:rPr>
          <w:rFonts w:ascii="Arial" w:hAnsi="Arial" w:cs="Arial"/>
          <w:color w:val="auto"/>
          <w:sz w:val="24"/>
          <w:szCs w:val="24"/>
          <w:u w:val="single"/>
        </w:rPr>
      </w:pPr>
    </w:p>
    <w:p w14:paraId="07BC3B87" w14:textId="77777777" w:rsidR="00B230DF" w:rsidRDefault="00B230DF" w:rsidP="00350745">
      <w:pPr>
        <w:spacing w:before="0" w:after="0" w:line="240" w:lineRule="auto"/>
        <w:contextualSpacing/>
        <w:rPr>
          <w:rFonts w:ascii="Arial" w:hAnsi="Arial" w:cs="Arial"/>
          <w:color w:val="auto"/>
          <w:sz w:val="24"/>
          <w:szCs w:val="24"/>
          <w:u w:val="single"/>
        </w:rPr>
      </w:pPr>
    </w:p>
    <w:p w14:paraId="5B4456EC" w14:textId="77777777" w:rsidR="00B230DF" w:rsidRDefault="00B230DF" w:rsidP="00350745">
      <w:pPr>
        <w:spacing w:before="0" w:after="0" w:line="240" w:lineRule="auto"/>
        <w:contextualSpacing/>
        <w:rPr>
          <w:rFonts w:ascii="Arial" w:hAnsi="Arial" w:cs="Arial"/>
          <w:color w:val="auto"/>
          <w:sz w:val="24"/>
          <w:szCs w:val="24"/>
          <w:u w:val="single"/>
        </w:rPr>
      </w:pPr>
    </w:p>
    <w:p w14:paraId="67C7945E" w14:textId="32FD6F55" w:rsidR="002C74C0" w:rsidRDefault="00C2465E" w:rsidP="00350745">
      <w:pPr>
        <w:spacing w:before="0" w:after="0" w:line="240" w:lineRule="auto"/>
      </w:pPr>
    </w:p>
    <w:p w14:paraId="3FA4D63D" w14:textId="31BBAB24" w:rsidR="00830F84" w:rsidRDefault="00830F84" w:rsidP="00350745">
      <w:pPr>
        <w:spacing w:before="0" w:after="0" w:line="240" w:lineRule="auto"/>
      </w:pPr>
    </w:p>
    <w:p w14:paraId="07A15AC6" w14:textId="54241779" w:rsidR="00830F84" w:rsidRDefault="00830F84" w:rsidP="00350745">
      <w:pPr>
        <w:spacing w:before="0" w:after="0" w:line="240" w:lineRule="auto"/>
      </w:pPr>
    </w:p>
    <w:p w14:paraId="07A569FB" w14:textId="6FDF80AC" w:rsidR="00830F84" w:rsidRDefault="00830F84" w:rsidP="00350745">
      <w:pPr>
        <w:spacing w:before="0" w:after="0" w:line="240" w:lineRule="auto"/>
      </w:pPr>
    </w:p>
    <w:p w14:paraId="6C58330E" w14:textId="0EAB8192" w:rsidR="00830F84" w:rsidRDefault="00830F84" w:rsidP="00350745">
      <w:pPr>
        <w:spacing w:before="0" w:after="0" w:line="240" w:lineRule="auto"/>
      </w:pPr>
    </w:p>
    <w:p w14:paraId="64967DA7" w14:textId="7C5F51AC" w:rsidR="00830F84" w:rsidRDefault="00830F84" w:rsidP="00350745">
      <w:pPr>
        <w:spacing w:before="0" w:after="0" w:line="240" w:lineRule="auto"/>
      </w:pPr>
    </w:p>
    <w:p w14:paraId="6FCD23CD" w14:textId="2BE3541A" w:rsidR="00830F84" w:rsidRDefault="00830F84" w:rsidP="00350745">
      <w:pPr>
        <w:spacing w:before="0" w:after="0" w:line="240" w:lineRule="auto"/>
      </w:pPr>
    </w:p>
    <w:p w14:paraId="4B1E4130" w14:textId="62B79CD0" w:rsidR="00830F84" w:rsidRDefault="00830F84" w:rsidP="00350745">
      <w:pPr>
        <w:spacing w:before="0" w:after="0" w:line="240" w:lineRule="auto"/>
      </w:pPr>
    </w:p>
    <w:p w14:paraId="4D240DF7" w14:textId="63D3AEA6" w:rsidR="00830F84" w:rsidRDefault="00830F84" w:rsidP="00350745">
      <w:pPr>
        <w:spacing w:before="0" w:after="0" w:line="240" w:lineRule="auto"/>
      </w:pPr>
    </w:p>
    <w:p w14:paraId="3BDCC70D" w14:textId="77777777" w:rsidR="00350745" w:rsidRDefault="00350745" w:rsidP="0090354F">
      <w:pPr>
        <w:jc w:val="center"/>
        <w:rPr>
          <w:rFonts w:ascii="Times New Roman" w:hAnsi="Times New Roman" w:cs="Times New Roman"/>
          <w:b/>
          <w:color w:val="auto"/>
          <w:sz w:val="40"/>
          <w:szCs w:val="40"/>
          <w:u w:val="single"/>
        </w:rPr>
      </w:pPr>
    </w:p>
    <w:p w14:paraId="1BE24BE8" w14:textId="77777777" w:rsidR="00350745" w:rsidRDefault="00350745" w:rsidP="0090354F">
      <w:pPr>
        <w:jc w:val="center"/>
        <w:rPr>
          <w:rFonts w:ascii="Times New Roman" w:hAnsi="Times New Roman" w:cs="Times New Roman"/>
          <w:b/>
          <w:color w:val="auto"/>
          <w:sz w:val="40"/>
          <w:szCs w:val="40"/>
          <w:u w:val="single"/>
        </w:rPr>
      </w:pPr>
    </w:p>
    <w:p w14:paraId="1D7EA53F" w14:textId="77777777" w:rsidR="0037539F" w:rsidRDefault="0037539F" w:rsidP="0090354F">
      <w:pPr>
        <w:jc w:val="center"/>
        <w:rPr>
          <w:rFonts w:ascii="Times New Roman" w:hAnsi="Times New Roman" w:cs="Times New Roman"/>
          <w:b/>
          <w:color w:val="auto"/>
          <w:sz w:val="40"/>
          <w:szCs w:val="40"/>
          <w:u w:val="single"/>
        </w:rPr>
      </w:pPr>
    </w:p>
    <w:p w14:paraId="7F9BB87F" w14:textId="77777777" w:rsidR="0037539F" w:rsidRDefault="0037539F" w:rsidP="0090354F">
      <w:pPr>
        <w:jc w:val="center"/>
        <w:rPr>
          <w:rFonts w:ascii="Times New Roman" w:hAnsi="Times New Roman" w:cs="Times New Roman"/>
          <w:b/>
          <w:color w:val="auto"/>
          <w:sz w:val="40"/>
          <w:szCs w:val="40"/>
          <w:u w:val="single"/>
        </w:rPr>
      </w:pPr>
    </w:p>
    <w:p w14:paraId="39DE8763" w14:textId="1E961B22" w:rsidR="0090354F" w:rsidRPr="0090354F" w:rsidRDefault="0090354F" w:rsidP="0090354F">
      <w:pPr>
        <w:jc w:val="center"/>
        <w:rPr>
          <w:rFonts w:ascii="Times New Roman" w:hAnsi="Times New Roman" w:cs="Times New Roman"/>
          <w:b/>
          <w:color w:val="auto"/>
          <w:sz w:val="40"/>
          <w:szCs w:val="40"/>
          <w:u w:val="single"/>
        </w:rPr>
      </w:pPr>
      <w:r w:rsidRPr="0090354F">
        <w:rPr>
          <w:rFonts w:ascii="Times New Roman" w:hAnsi="Times New Roman" w:cs="Times New Roman"/>
          <w:b/>
          <w:color w:val="auto"/>
          <w:sz w:val="40"/>
          <w:szCs w:val="40"/>
          <w:u w:val="single"/>
        </w:rPr>
        <w:t>Qualification: CIPD Diploma in Applied Human Resources</w:t>
      </w:r>
    </w:p>
    <w:p w14:paraId="28FCB5B6" w14:textId="77777777" w:rsidR="0090354F" w:rsidRPr="0090354F" w:rsidRDefault="0090354F" w:rsidP="0090354F">
      <w:pPr>
        <w:jc w:val="center"/>
        <w:rPr>
          <w:rFonts w:ascii="Times New Roman" w:hAnsi="Times New Roman" w:cs="Times New Roman"/>
          <w:b/>
          <w:color w:val="auto"/>
          <w:sz w:val="40"/>
          <w:szCs w:val="40"/>
          <w:u w:val="single"/>
        </w:rPr>
      </w:pPr>
    </w:p>
    <w:p w14:paraId="352B2E0D" w14:textId="77777777" w:rsidR="0090354F" w:rsidRPr="0090354F" w:rsidRDefault="0090354F" w:rsidP="0090354F">
      <w:pPr>
        <w:jc w:val="center"/>
        <w:rPr>
          <w:rFonts w:ascii="Times New Roman" w:hAnsi="Times New Roman" w:cs="Times New Roman"/>
          <w:b/>
          <w:color w:val="auto"/>
          <w:sz w:val="40"/>
          <w:szCs w:val="40"/>
          <w:u w:val="single"/>
        </w:rPr>
      </w:pPr>
      <w:r w:rsidRPr="0090354F">
        <w:rPr>
          <w:rFonts w:ascii="Times New Roman" w:hAnsi="Times New Roman" w:cs="Times New Roman"/>
          <w:b/>
          <w:color w:val="auto"/>
          <w:sz w:val="40"/>
          <w:szCs w:val="40"/>
          <w:u w:val="single"/>
        </w:rPr>
        <w:t>Developing Professional Practice in Human Resources</w:t>
      </w:r>
    </w:p>
    <w:p w14:paraId="549283D6" w14:textId="77777777" w:rsidR="0090354F" w:rsidRPr="0090354F" w:rsidRDefault="0090354F" w:rsidP="0090354F">
      <w:pPr>
        <w:jc w:val="center"/>
        <w:rPr>
          <w:rFonts w:ascii="Times New Roman" w:hAnsi="Times New Roman" w:cs="Times New Roman"/>
          <w:color w:val="auto"/>
          <w:sz w:val="24"/>
          <w:szCs w:val="24"/>
        </w:rPr>
      </w:pPr>
    </w:p>
    <w:p w14:paraId="13D894CB" w14:textId="77777777" w:rsidR="0090354F" w:rsidRPr="0090354F" w:rsidRDefault="0090354F" w:rsidP="0090354F">
      <w:pPr>
        <w:jc w:val="center"/>
        <w:rPr>
          <w:rFonts w:ascii="Times New Roman" w:hAnsi="Times New Roman" w:cs="Times New Roman"/>
          <w:color w:val="auto"/>
          <w:sz w:val="24"/>
          <w:szCs w:val="24"/>
        </w:rPr>
      </w:pPr>
    </w:p>
    <w:p w14:paraId="463C984B" w14:textId="183B91D3" w:rsidR="0090354F" w:rsidRPr="0090354F" w:rsidRDefault="0090354F" w:rsidP="0090354F">
      <w:pPr>
        <w:jc w:val="center"/>
        <w:rPr>
          <w:rFonts w:ascii="Times New Roman" w:hAnsi="Times New Roman" w:cs="Times New Roman"/>
          <w:color w:val="auto"/>
          <w:sz w:val="28"/>
          <w:szCs w:val="28"/>
          <w:u w:val="single"/>
        </w:rPr>
      </w:pPr>
      <w:r w:rsidRPr="0090354F">
        <w:rPr>
          <w:rFonts w:ascii="Times New Roman" w:hAnsi="Times New Roman" w:cs="Times New Roman"/>
          <w:color w:val="auto"/>
          <w:sz w:val="28"/>
          <w:szCs w:val="28"/>
          <w:u w:val="single"/>
        </w:rPr>
        <w:t>Title: A report to explain the concept of Group and Team Dynamics and explain Political behaviours in organisations (Activity 4)</w:t>
      </w:r>
    </w:p>
    <w:p w14:paraId="1DAB51C9" w14:textId="77777777" w:rsidR="0090354F" w:rsidRPr="0090354F" w:rsidRDefault="0090354F" w:rsidP="0090354F">
      <w:pPr>
        <w:jc w:val="center"/>
        <w:rPr>
          <w:rFonts w:ascii="Times New Roman" w:hAnsi="Times New Roman" w:cs="Times New Roman"/>
          <w:color w:val="auto"/>
          <w:sz w:val="28"/>
          <w:szCs w:val="28"/>
        </w:rPr>
      </w:pPr>
    </w:p>
    <w:p w14:paraId="0C09C737" w14:textId="77777777" w:rsidR="0090354F" w:rsidRPr="0090354F" w:rsidRDefault="0090354F" w:rsidP="0090354F">
      <w:pPr>
        <w:rPr>
          <w:rFonts w:ascii="Times New Roman" w:hAnsi="Times New Roman" w:cs="Times New Roman"/>
          <w:color w:val="auto"/>
          <w:sz w:val="28"/>
          <w:szCs w:val="28"/>
        </w:rPr>
      </w:pPr>
    </w:p>
    <w:p w14:paraId="6E2C3E54" w14:textId="77777777" w:rsidR="0090354F" w:rsidRPr="0090354F" w:rsidRDefault="0090354F" w:rsidP="0090354F">
      <w:pPr>
        <w:rPr>
          <w:rFonts w:ascii="Times New Roman" w:hAnsi="Times New Roman" w:cs="Times New Roman"/>
          <w:color w:val="auto"/>
          <w:sz w:val="28"/>
          <w:szCs w:val="28"/>
        </w:rPr>
      </w:pPr>
      <w:r w:rsidRPr="0090354F">
        <w:rPr>
          <w:rFonts w:ascii="Times New Roman" w:hAnsi="Times New Roman" w:cs="Times New Roman"/>
          <w:color w:val="auto"/>
          <w:sz w:val="28"/>
          <w:szCs w:val="28"/>
        </w:rPr>
        <w:t>Name: Sarah Debra Tillman</w:t>
      </w:r>
    </w:p>
    <w:p w14:paraId="285DBD15" w14:textId="77777777" w:rsidR="0090354F" w:rsidRPr="0090354F" w:rsidRDefault="0090354F" w:rsidP="0090354F">
      <w:pPr>
        <w:jc w:val="center"/>
        <w:rPr>
          <w:rFonts w:ascii="Times New Roman" w:hAnsi="Times New Roman" w:cs="Times New Roman"/>
          <w:color w:val="auto"/>
          <w:sz w:val="28"/>
          <w:szCs w:val="28"/>
        </w:rPr>
      </w:pPr>
    </w:p>
    <w:p w14:paraId="2F2B86D4" w14:textId="77777777" w:rsidR="0090354F" w:rsidRPr="0090354F" w:rsidRDefault="0090354F" w:rsidP="0090354F">
      <w:pPr>
        <w:rPr>
          <w:rFonts w:ascii="Times New Roman" w:hAnsi="Times New Roman" w:cs="Times New Roman"/>
          <w:color w:val="auto"/>
          <w:sz w:val="26"/>
          <w:szCs w:val="26"/>
        </w:rPr>
      </w:pPr>
      <w:r w:rsidRPr="0090354F">
        <w:rPr>
          <w:rFonts w:ascii="Times New Roman" w:hAnsi="Times New Roman" w:cs="Times New Roman"/>
          <w:color w:val="auto"/>
          <w:sz w:val="28"/>
          <w:szCs w:val="28"/>
        </w:rPr>
        <w:t xml:space="preserve">CIPD Membership Number: </w:t>
      </w:r>
      <w:r w:rsidRPr="0090354F">
        <w:rPr>
          <w:rFonts w:ascii="Times New Roman" w:hAnsi="Times New Roman" w:cs="Times New Roman"/>
          <w:color w:val="auto"/>
          <w:sz w:val="26"/>
          <w:szCs w:val="26"/>
        </w:rPr>
        <w:t>55478686</w:t>
      </w:r>
    </w:p>
    <w:p w14:paraId="3A84B22F" w14:textId="77777777" w:rsidR="0090354F" w:rsidRPr="0090354F" w:rsidRDefault="0090354F" w:rsidP="0090354F">
      <w:pPr>
        <w:rPr>
          <w:rFonts w:ascii="Times New Roman" w:hAnsi="Times New Roman" w:cs="Times New Roman"/>
          <w:color w:val="auto"/>
          <w:sz w:val="26"/>
          <w:szCs w:val="26"/>
        </w:rPr>
      </w:pPr>
    </w:p>
    <w:p w14:paraId="0FB49AE8" w14:textId="22D233C0" w:rsidR="0090354F" w:rsidRPr="0090354F" w:rsidRDefault="0090354F" w:rsidP="0090354F">
      <w:pPr>
        <w:rPr>
          <w:rFonts w:ascii="Times New Roman" w:hAnsi="Times New Roman" w:cs="Times New Roman"/>
          <w:color w:val="auto"/>
          <w:sz w:val="28"/>
          <w:szCs w:val="28"/>
        </w:rPr>
      </w:pPr>
      <w:r w:rsidRPr="0090354F">
        <w:rPr>
          <w:rFonts w:ascii="Times New Roman" w:hAnsi="Times New Roman" w:cs="Times New Roman"/>
          <w:color w:val="auto"/>
          <w:sz w:val="26"/>
          <w:szCs w:val="26"/>
        </w:rPr>
        <w:t>Word Count: 1,0</w:t>
      </w:r>
      <w:r w:rsidR="00D16CD5">
        <w:rPr>
          <w:rFonts w:ascii="Times New Roman" w:hAnsi="Times New Roman" w:cs="Times New Roman"/>
          <w:color w:val="auto"/>
          <w:sz w:val="26"/>
          <w:szCs w:val="26"/>
        </w:rPr>
        <w:t>47 (excluding Executive Summary and Bibliography).</w:t>
      </w:r>
      <w:bookmarkStart w:id="5" w:name="_GoBack"/>
      <w:bookmarkEnd w:id="5"/>
    </w:p>
    <w:p w14:paraId="4042EE7A" w14:textId="77777777" w:rsidR="0090354F" w:rsidRPr="0090354F" w:rsidRDefault="0090354F" w:rsidP="0090354F">
      <w:pPr>
        <w:rPr>
          <w:rFonts w:ascii="Times New Roman" w:hAnsi="Times New Roman" w:cs="Times New Roman"/>
          <w:color w:val="auto"/>
          <w:sz w:val="28"/>
          <w:szCs w:val="28"/>
        </w:rPr>
      </w:pPr>
    </w:p>
    <w:p w14:paraId="16B3B31C" w14:textId="40560D24" w:rsidR="0090354F" w:rsidRPr="0090354F" w:rsidRDefault="0090354F" w:rsidP="0090354F">
      <w:pPr>
        <w:rPr>
          <w:rFonts w:ascii="Times New Roman" w:hAnsi="Times New Roman" w:cs="Times New Roman"/>
          <w:color w:val="auto"/>
          <w:sz w:val="28"/>
          <w:szCs w:val="28"/>
        </w:rPr>
      </w:pPr>
      <w:r w:rsidRPr="0090354F">
        <w:rPr>
          <w:rFonts w:ascii="Times New Roman" w:hAnsi="Times New Roman" w:cs="Times New Roman"/>
          <w:color w:val="auto"/>
          <w:sz w:val="28"/>
          <w:szCs w:val="28"/>
        </w:rPr>
        <w:t>By signing below, I confirm that the work/evidence presented is my own, unaided work. I understand the regulations pertaining to candidate malpractice and the action that may be taken as a result.</w:t>
      </w:r>
    </w:p>
    <w:p w14:paraId="4D6DECAB" w14:textId="77777777" w:rsidR="0090354F" w:rsidRPr="0090354F" w:rsidRDefault="0090354F" w:rsidP="0090354F">
      <w:pPr>
        <w:rPr>
          <w:rFonts w:ascii="Times New Roman" w:hAnsi="Times New Roman" w:cs="Times New Roman"/>
          <w:b/>
          <w:color w:val="auto"/>
          <w:sz w:val="28"/>
          <w:szCs w:val="28"/>
        </w:rPr>
      </w:pPr>
    </w:p>
    <w:p w14:paraId="0D1D35F7" w14:textId="77777777" w:rsidR="0090354F" w:rsidRPr="0090354F" w:rsidRDefault="0090354F" w:rsidP="0090354F">
      <w:pPr>
        <w:rPr>
          <w:rFonts w:ascii="Times New Roman" w:hAnsi="Times New Roman" w:cs="Times New Roman"/>
          <w:color w:val="auto"/>
          <w:sz w:val="28"/>
          <w:szCs w:val="28"/>
        </w:rPr>
      </w:pPr>
      <w:r w:rsidRPr="0090354F">
        <w:rPr>
          <w:rFonts w:ascii="Times New Roman" w:hAnsi="Times New Roman" w:cs="Times New Roman"/>
          <w:b/>
          <w:color w:val="auto"/>
          <w:sz w:val="28"/>
          <w:szCs w:val="28"/>
        </w:rPr>
        <w:t>Signed</w:t>
      </w:r>
      <w:r w:rsidRPr="0090354F">
        <w:rPr>
          <w:rFonts w:ascii="Times New Roman" w:hAnsi="Times New Roman" w:cs="Times New Roman"/>
          <w:color w:val="auto"/>
          <w:sz w:val="28"/>
          <w:szCs w:val="28"/>
        </w:rPr>
        <w:t>: S D Tillman</w:t>
      </w:r>
      <w:r w:rsidRPr="0090354F">
        <w:rPr>
          <w:rFonts w:ascii="Times New Roman" w:hAnsi="Times New Roman" w:cs="Times New Roman"/>
          <w:color w:val="auto"/>
          <w:sz w:val="28"/>
          <w:szCs w:val="28"/>
        </w:rPr>
        <w:tab/>
      </w:r>
      <w:r w:rsidRPr="0090354F">
        <w:rPr>
          <w:rFonts w:ascii="Times New Roman" w:hAnsi="Times New Roman" w:cs="Times New Roman"/>
          <w:color w:val="auto"/>
          <w:sz w:val="28"/>
          <w:szCs w:val="28"/>
        </w:rPr>
        <w:tab/>
      </w:r>
      <w:r w:rsidRPr="0090354F">
        <w:rPr>
          <w:rFonts w:ascii="Times New Roman" w:hAnsi="Times New Roman" w:cs="Times New Roman"/>
          <w:color w:val="auto"/>
          <w:sz w:val="28"/>
          <w:szCs w:val="28"/>
        </w:rPr>
        <w:tab/>
      </w:r>
      <w:r w:rsidRPr="0090354F">
        <w:rPr>
          <w:rFonts w:ascii="Times New Roman" w:hAnsi="Times New Roman" w:cs="Times New Roman"/>
          <w:color w:val="auto"/>
          <w:sz w:val="28"/>
          <w:szCs w:val="28"/>
        </w:rPr>
        <w:tab/>
      </w:r>
      <w:r w:rsidRPr="0090354F">
        <w:rPr>
          <w:rFonts w:ascii="Times New Roman" w:hAnsi="Times New Roman" w:cs="Times New Roman"/>
          <w:color w:val="auto"/>
          <w:sz w:val="28"/>
          <w:szCs w:val="28"/>
        </w:rPr>
        <w:tab/>
      </w:r>
      <w:r w:rsidRPr="0090354F">
        <w:rPr>
          <w:rFonts w:ascii="Times New Roman" w:hAnsi="Times New Roman" w:cs="Times New Roman"/>
          <w:b/>
          <w:color w:val="auto"/>
          <w:sz w:val="28"/>
          <w:szCs w:val="28"/>
        </w:rPr>
        <w:t>Date</w:t>
      </w:r>
      <w:r w:rsidRPr="0090354F">
        <w:rPr>
          <w:rFonts w:ascii="Times New Roman" w:hAnsi="Times New Roman" w:cs="Times New Roman"/>
          <w:color w:val="auto"/>
          <w:sz w:val="28"/>
          <w:szCs w:val="28"/>
        </w:rPr>
        <w:t>: 09 January 2020</w:t>
      </w:r>
    </w:p>
    <w:p w14:paraId="4ADFF3E4" w14:textId="25A06F64" w:rsidR="008C77CC" w:rsidRDefault="008C77CC"/>
    <w:p w14:paraId="16DE14F0" w14:textId="60D60B36" w:rsidR="0090354F" w:rsidRDefault="0090354F"/>
    <w:p w14:paraId="438252F3" w14:textId="675BA4C4" w:rsidR="0090354F" w:rsidRDefault="0090354F"/>
    <w:p w14:paraId="3491C80D" w14:textId="17764797" w:rsidR="0090354F" w:rsidRPr="00412275" w:rsidRDefault="0090354F">
      <w:pPr>
        <w:rPr>
          <w:color w:val="auto"/>
        </w:rPr>
      </w:pPr>
    </w:p>
    <w:p w14:paraId="0AAFC339" w14:textId="77777777" w:rsidR="00412275" w:rsidRDefault="00412275" w:rsidP="00412275">
      <w:pPr>
        <w:pStyle w:val="ContactInfo"/>
        <w:rPr>
          <w:rFonts w:asciiTheme="majorHAnsi" w:hAnsiTheme="majorHAnsi" w:cs="Arial"/>
          <w:color w:val="auto"/>
          <w:sz w:val="60"/>
          <w:szCs w:val="60"/>
        </w:rPr>
      </w:pPr>
    </w:p>
    <w:p w14:paraId="18574C61" w14:textId="3ACA2973" w:rsidR="00412275" w:rsidRPr="00412275" w:rsidRDefault="00412275" w:rsidP="00412275">
      <w:pPr>
        <w:pStyle w:val="ContactInfo"/>
        <w:rPr>
          <w:rFonts w:asciiTheme="majorHAnsi" w:hAnsiTheme="majorHAnsi" w:cs="Arial"/>
          <w:color w:val="auto"/>
          <w:sz w:val="60"/>
          <w:szCs w:val="60"/>
        </w:rPr>
      </w:pPr>
      <w:r w:rsidRPr="00412275">
        <w:rPr>
          <w:rFonts w:asciiTheme="majorHAnsi" w:hAnsiTheme="majorHAnsi" w:cs="Arial"/>
          <w:color w:val="auto"/>
          <w:sz w:val="60"/>
          <w:szCs w:val="60"/>
        </w:rPr>
        <w:t>Group and Team Dynamics and the Impact Political Behaviours</w:t>
      </w:r>
      <w:r>
        <w:rPr>
          <w:rFonts w:asciiTheme="majorHAnsi" w:hAnsiTheme="majorHAnsi" w:cs="Arial"/>
          <w:color w:val="auto"/>
          <w:sz w:val="60"/>
          <w:szCs w:val="60"/>
        </w:rPr>
        <w:t xml:space="preserve"> ha</w:t>
      </w:r>
      <w:r w:rsidR="00646B20">
        <w:rPr>
          <w:rFonts w:asciiTheme="majorHAnsi" w:hAnsiTheme="majorHAnsi" w:cs="Arial"/>
          <w:color w:val="auto"/>
          <w:sz w:val="60"/>
          <w:szCs w:val="60"/>
        </w:rPr>
        <w:t>ve</w:t>
      </w:r>
      <w:r>
        <w:rPr>
          <w:rFonts w:asciiTheme="majorHAnsi" w:hAnsiTheme="majorHAnsi" w:cs="Arial"/>
          <w:color w:val="auto"/>
          <w:sz w:val="60"/>
          <w:szCs w:val="60"/>
        </w:rPr>
        <w:t xml:space="preserve"> within </w:t>
      </w:r>
      <w:r w:rsidRPr="00412275">
        <w:rPr>
          <w:rFonts w:asciiTheme="majorHAnsi" w:hAnsiTheme="majorHAnsi" w:cs="Arial"/>
          <w:color w:val="auto"/>
          <w:sz w:val="60"/>
          <w:szCs w:val="60"/>
        </w:rPr>
        <w:t>the Workplace</w:t>
      </w:r>
    </w:p>
    <w:p w14:paraId="4228BB53" w14:textId="77777777" w:rsidR="00412275" w:rsidRDefault="00412275" w:rsidP="00412275">
      <w:pPr>
        <w:pStyle w:val="ContactInfo"/>
      </w:pPr>
    </w:p>
    <w:p w14:paraId="3EE5E710" w14:textId="77777777" w:rsidR="00412275" w:rsidRDefault="00412275" w:rsidP="00412275">
      <w:pPr>
        <w:pStyle w:val="ContactInfo"/>
      </w:pPr>
    </w:p>
    <w:p w14:paraId="2BD7862B" w14:textId="77777777" w:rsidR="00412275" w:rsidRDefault="00412275" w:rsidP="00412275">
      <w:pPr>
        <w:pStyle w:val="ContactInfo"/>
      </w:pPr>
    </w:p>
    <w:p w14:paraId="4DFC687E" w14:textId="77777777" w:rsidR="00412275" w:rsidRDefault="00412275" w:rsidP="00412275">
      <w:pPr>
        <w:pStyle w:val="ContactInfo"/>
      </w:pPr>
    </w:p>
    <w:p w14:paraId="592EDB03" w14:textId="77777777" w:rsidR="00412275" w:rsidRDefault="00412275" w:rsidP="00412275">
      <w:pPr>
        <w:pStyle w:val="ContactInfo"/>
      </w:pPr>
    </w:p>
    <w:p w14:paraId="6F60961B" w14:textId="77777777" w:rsidR="00412275" w:rsidRDefault="00412275" w:rsidP="00412275">
      <w:pPr>
        <w:pStyle w:val="ContactInfo"/>
      </w:pPr>
    </w:p>
    <w:p w14:paraId="2349EA76" w14:textId="77777777" w:rsidR="00412275" w:rsidRDefault="00412275" w:rsidP="00412275">
      <w:pPr>
        <w:pStyle w:val="ContactInfo"/>
      </w:pPr>
    </w:p>
    <w:p w14:paraId="557FE9DF" w14:textId="77777777" w:rsidR="00412275" w:rsidRDefault="00412275" w:rsidP="00412275">
      <w:pPr>
        <w:pStyle w:val="ContactInfo"/>
      </w:pPr>
    </w:p>
    <w:p w14:paraId="41C073C5" w14:textId="77777777" w:rsidR="00412275" w:rsidRDefault="00412275" w:rsidP="00412275">
      <w:pPr>
        <w:pStyle w:val="ContactInfo"/>
      </w:pPr>
    </w:p>
    <w:p w14:paraId="473742F6" w14:textId="77777777" w:rsidR="00412275" w:rsidRDefault="00412275" w:rsidP="00412275">
      <w:pPr>
        <w:pStyle w:val="ContactInfo"/>
      </w:pPr>
    </w:p>
    <w:p w14:paraId="4F4608A0" w14:textId="77777777" w:rsidR="00412275" w:rsidRDefault="00412275" w:rsidP="00412275">
      <w:pPr>
        <w:pStyle w:val="ContactInfo"/>
      </w:pPr>
    </w:p>
    <w:p w14:paraId="5BB142E8" w14:textId="77777777" w:rsidR="00412275" w:rsidRDefault="00412275" w:rsidP="00412275">
      <w:pPr>
        <w:pStyle w:val="ContactInfo"/>
      </w:pPr>
    </w:p>
    <w:p w14:paraId="27AD03F1" w14:textId="77777777" w:rsidR="00412275" w:rsidRDefault="00412275" w:rsidP="00412275">
      <w:pPr>
        <w:pStyle w:val="ContactInfo"/>
      </w:pPr>
    </w:p>
    <w:p w14:paraId="5ECC0D70" w14:textId="77777777" w:rsidR="00412275" w:rsidRDefault="00412275" w:rsidP="00412275">
      <w:pPr>
        <w:pStyle w:val="ContactInfo"/>
      </w:pPr>
    </w:p>
    <w:p w14:paraId="2685C4C1" w14:textId="77777777" w:rsidR="00412275" w:rsidRDefault="00412275" w:rsidP="00412275">
      <w:pPr>
        <w:pStyle w:val="ContactInfo"/>
      </w:pPr>
    </w:p>
    <w:p w14:paraId="6582A369" w14:textId="77777777" w:rsidR="00412275" w:rsidRDefault="00412275" w:rsidP="00412275">
      <w:pPr>
        <w:pStyle w:val="ContactInfo"/>
      </w:pPr>
    </w:p>
    <w:p w14:paraId="792DC817" w14:textId="77777777" w:rsidR="00412275" w:rsidRDefault="00412275" w:rsidP="00412275">
      <w:pPr>
        <w:pStyle w:val="ContactInfo"/>
      </w:pPr>
    </w:p>
    <w:p w14:paraId="09A4BD15" w14:textId="77777777" w:rsidR="00412275" w:rsidRDefault="00412275" w:rsidP="00412275">
      <w:pPr>
        <w:pStyle w:val="ContactInfo"/>
      </w:pPr>
    </w:p>
    <w:p w14:paraId="7CC2304F" w14:textId="77777777" w:rsidR="00412275" w:rsidRDefault="00412275" w:rsidP="00412275">
      <w:pPr>
        <w:pStyle w:val="ContactInfo"/>
      </w:pPr>
    </w:p>
    <w:p w14:paraId="42A7B745" w14:textId="77777777" w:rsidR="00412275" w:rsidRDefault="00412275" w:rsidP="00412275">
      <w:pPr>
        <w:pStyle w:val="ContactInfo"/>
      </w:pPr>
    </w:p>
    <w:p w14:paraId="170C77DC" w14:textId="77777777" w:rsidR="00412275" w:rsidRDefault="00412275" w:rsidP="00412275">
      <w:pPr>
        <w:pStyle w:val="ContactInfo"/>
      </w:pPr>
    </w:p>
    <w:p w14:paraId="56AE54C1" w14:textId="77777777" w:rsidR="00412275" w:rsidRDefault="00412275" w:rsidP="00412275">
      <w:pPr>
        <w:pStyle w:val="ContactInfo"/>
      </w:pPr>
    </w:p>
    <w:p w14:paraId="1B6048BD" w14:textId="77777777" w:rsidR="00412275" w:rsidRDefault="00412275" w:rsidP="00412275">
      <w:pPr>
        <w:pStyle w:val="ContactInfo"/>
      </w:pPr>
    </w:p>
    <w:p w14:paraId="5C9ABB01" w14:textId="77777777" w:rsidR="00412275" w:rsidRDefault="00412275" w:rsidP="00412275">
      <w:pPr>
        <w:pStyle w:val="ContactInfo"/>
      </w:pPr>
    </w:p>
    <w:p w14:paraId="33633483" w14:textId="7996351F" w:rsidR="00412275" w:rsidRDefault="00412275" w:rsidP="00412275">
      <w:pPr>
        <w:pStyle w:val="ContactInfo"/>
      </w:pPr>
      <w:r>
        <w:t>Sarah Tillman | Developing Professional Practice in Human Resources |</w:t>
      </w:r>
      <w:r w:rsidRPr="00D5413C">
        <w:t xml:space="preserve"> </w:t>
      </w:r>
      <w:r>
        <w:t>13 January 2020</w:t>
      </w:r>
    </w:p>
    <w:p w14:paraId="6F47A2D6" w14:textId="77777777" w:rsidR="00412275" w:rsidRPr="00412275" w:rsidRDefault="00412275" w:rsidP="00412275">
      <w:pPr>
        <w:spacing w:before="0" w:after="0" w:line="240" w:lineRule="auto"/>
        <w:jc w:val="center"/>
        <w:rPr>
          <w:rFonts w:ascii="Arial" w:hAnsi="Arial" w:cs="Arial"/>
          <w:b/>
          <w:color w:val="auto"/>
          <w:sz w:val="24"/>
          <w:szCs w:val="24"/>
          <w:u w:val="single"/>
        </w:rPr>
      </w:pPr>
      <w:r w:rsidRPr="00412275">
        <w:rPr>
          <w:rFonts w:ascii="Arial" w:hAnsi="Arial" w:cs="Arial"/>
          <w:b/>
          <w:color w:val="auto"/>
          <w:sz w:val="24"/>
          <w:szCs w:val="24"/>
          <w:u w:val="single"/>
        </w:rPr>
        <w:lastRenderedPageBreak/>
        <w:t>Team Working</w:t>
      </w:r>
    </w:p>
    <w:p w14:paraId="2A3EE8CD" w14:textId="77777777" w:rsidR="00412275" w:rsidRPr="00412275" w:rsidRDefault="00412275" w:rsidP="00412275">
      <w:pPr>
        <w:spacing w:before="0" w:after="0" w:line="240" w:lineRule="auto"/>
        <w:jc w:val="center"/>
        <w:rPr>
          <w:rFonts w:ascii="Arial" w:hAnsi="Arial" w:cs="Arial"/>
          <w:b/>
          <w:color w:val="auto"/>
          <w:sz w:val="24"/>
          <w:szCs w:val="24"/>
          <w:u w:val="single"/>
        </w:rPr>
      </w:pPr>
    </w:p>
    <w:p w14:paraId="4A75BA18" w14:textId="77777777" w:rsidR="00412275" w:rsidRPr="00412275" w:rsidRDefault="00412275" w:rsidP="00412275">
      <w:pPr>
        <w:spacing w:before="0" w:after="0" w:line="240" w:lineRule="auto"/>
        <w:rPr>
          <w:rFonts w:ascii="Arial" w:hAnsi="Arial" w:cs="Arial"/>
          <w:color w:val="auto"/>
          <w:sz w:val="24"/>
          <w:szCs w:val="24"/>
        </w:rPr>
      </w:pPr>
      <w:r w:rsidRPr="00412275">
        <w:rPr>
          <w:rFonts w:ascii="Arial" w:hAnsi="Arial" w:cs="Arial"/>
          <w:color w:val="auto"/>
          <w:sz w:val="24"/>
          <w:szCs w:val="24"/>
          <w:u w:val="single"/>
        </w:rPr>
        <w:t>Executive Summary</w:t>
      </w:r>
    </w:p>
    <w:p w14:paraId="2170F859" w14:textId="77777777" w:rsidR="00412275" w:rsidRPr="00412275" w:rsidRDefault="00412275" w:rsidP="00412275">
      <w:pPr>
        <w:spacing w:before="0" w:after="0" w:line="240" w:lineRule="auto"/>
        <w:rPr>
          <w:rFonts w:ascii="Arial" w:hAnsi="Arial" w:cs="Arial"/>
          <w:color w:val="auto"/>
          <w:sz w:val="24"/>
          <w:szCs w:val="24"/>
        </w:rPr>
      </w:pPr>
    </w:p>
    <w:p w14:paraId="05F428B4" w14:textId="11315067" w:rsidR="00412275" w:rsidRPr="00412275" w:rsidRDefault="00412275" w:rsidP="00412275">
      <w:pPr>
        <w:spacing w:before="0" w:after="0" w:line="240" w:lineRule="auto"/>
        <w:rPr>
          <w:rFonts w:ascii="Arial" w:hAnsi="Arial" w:cs="Arial"/>
          <w:color w:val="auto"/>
          <w:sz w:val="24"/>
          <w:szCs w:val="24"/>
        </w:rPr>
      </w:pPr>
      <w:r w:rsidRPr="00412275">
        <w:rPr>
          <w:rFonts w:ascii="Arial" w:hAnsi="Arial" w:cs="Arial"/>
          <w:color w:val="auto"/>
          <w:sz w:val="24"/>
          <w:szCs w:val="24"/>
        </w:rPr>
        <w:t xml:space="preserve">Teamwork is </w:t>
      </w:r>
      <w:r w:rsidR="00A53A7F">
        <w:rPr>
          <w:rFonts w:ascii="Arial" w:hAnsi="Arial" w:cs="Arial"/>
          <w:color w:val="auto"/>
          <w:sz w:val="24"/>
          <w:szCs w:val="24"/>
        </w:rPr>
        <w:t>key</w:t>
      </w:r>
      <w:r w:rsidRPr="00412275">
        <w:rPr>
          <w:rFonts w:ascii="Arial" w:hAnsi="Arial" w:cs="Arial"/>
          <w:color w:val="auto"/>
          <w:sz w:val="24"/>
          <w:szCs w:val="24"/>
        </w:rPr>
        <w:t xml:space="preserve"> within any organisation in order to achieve goals. Forming an effective team can be quite difficult as different personalities and opinions come together. Creation of an effective team involves understanding the different stages of </w:t>
      </w:r>
      <w:r w:rsidR="00EE529A">
        <w:rPr>
          <w:rFonts w:ascii="Arial" w:hAnsi="Arial" w:cs="Arial"/>
          <w:color w:val="auto"/>
          <w:sz w:val="24"/>
          <w:szCs w:val="24"/>
        </w:rPr>
        <w:t xml:space="preserve">team </w:t>
      </w:r>
      <w:r w:rsidRPr="00412275">
        <w:rPr>
          <w:rFonts w:ascii="Arial" w:hAnsi="Arial" w:cs="Arial"/>
          <w:color w:val="auto"/>
          <w:sz w:val="24"/>
          <w:szCs w:val="24"/>
        </w:rPr>
        <w:t xml:space="preserve">development and the skills required from individuals to ensure a positive and successful </w:t>
      </w:r>
      <w:r w:rsidR="00EE529A">
        <w:rPr>
          <w:rFonts w:ascii="Arial" w:hAnsi="Arial" w:cs="Arial"/>
          <w:color w:val="auto"/>
          <w:sz w:val="24"/>
          <w:szCs w:val="24"/>
        </w:rPr>
        <w:t>result</w:t>
      </w:r>
      <w:r w:rsidRPr="00412275">
        <w:rPr>
          <w:rFonts w:ascii="Arial" w:hAnsi="Arial" w:cs="Arial"/>
          <w:color w:val="auto"/>
          <w:sz w:val="24"/>
          <w:szCs w:val="24"/>
        </w:rPr>
        <w:t>.</w:t>
      </w:r>
    </w:p>
    <w:p w14:paraId="02CA47FA" w14:textId="77777777" w:rsidR="00412275" w:rsidRPr="00412275" w:rsidRDefault="00412275" w:rsidP="00412275">
      <w:pPr>
        <w:spacing w:before="0" w:after="0" w:line="240" w:lineRule="auto"/>
        <w:rPr>
          <w:rFonts w:ascii="Arial" w:hAnsi="Arial" w:cs="Arial"/>
          <w:color w:val="auto"/>
          <w:sz w:val="24"/>
          <w:szCs w:val="24"/>
        </w:rPr>
      </w:pPr>
    </w:p>
    <w:p w14:paraId="2537F958" w14:textId="77777777" w:rsidR="00412275" w:rsidRPr="00412275" w:rsidRDefault="00412275" w:rsidP="00412275">
      <w:pPr>
        <w:spacing w:before="0" w:after="0" w:line="240" w:lineRule="auto"/>
        <w:rPr>
          <w:rFonts w:ascii="Arial" w:hAnsi="Arial" w:cs="Arial"/>
          <w:color w:val="auto"/>
          <w:sz w:val="24"/>
          <w:szCs w:val="24"/>
        </w:rPr>
      </w:pPr>
      <w:r w:rsidRPr="00412275">
        <w:rPr>
          <w:rFonts w:ascii="Arial" w:hAnsi="Arial" w:cs="Arial"/>
          <w:color w:val="auto"/>
          <w:sz w:val="24"/>
          <w:szCs w:val="24"/>
        </w:rPr>
        <w:t xml:space="preserve">The purpose of this report is to identify theories and analyse how their models are used to create a high performing team. </w:t>
      </w:r>
    </w:p>
    <w:p w14:paraId="6F656F4C" w14:textId="77777777" w:rsidR="00412275" w:rsidRPr="00412275" w:rsidRDefault="00412275" w:rsidP="00412275">
      <w:pPr>
        <w:spacing w:before="0" w:after="0" w:line="240" w:lineRule="auto"/>
        <w:rPr>
          <w:rFonts w:ascii="Arial" w:hAnsi="Arial" w:cs="Arial"/>
          <w:color w:val="auto"/>
          <w:sz w:val="24"/>
          <w:szCs w:val="24"/>
          <w:u w:val="single"/>
        </w:rPr>
      </w:pPr>
    </w:p>
    <w:p w14:paraId="216BAEA6" w14:textId="77777777" w:rsidR="00412275" w:rsidRPr="00412275" w:rsidRDefault="00412275" w:rsidP="00412275">
      <w:pPr>
        <w:spacing w:before="0" w:after="0" w:line="240" w:lineRule="auto"/>
        <w:rPr>
          <w:rFonts w:ascii="Arial" w:hAnsi="Arial" w:cs="Arial"/>
          <w:color w:val="auto"/>
          <w:sz w:val="24"/>
          <w:szCs w:val="24"/>
          <w:u w:val="single"/>
        </w:rPr>
      </w:pPr>
      <w:r w:rsidRPr="00412275">
        <w:rPr>
          <w:rFonts w:ascii="Arial" w:hAnsi="Arial" w:cs="Arial"/>
          <w:color w:val="auto"/>
          <w:sz w:val="24"/>
          <w:szCs w:val="24"/>
          <w:u w:val="single"/>
        </w:rPr>
        <w:t>Introduction</w:t>
      </w:r>
    </w:p>
    <w:p w14:paraId="3B17C97B" w14:textId="77777777" w:rsidR="00412275" w:rsidRPr="00412275" w:rsidRDefault="00412275" w:rsidP="00412275">
      <w:pPr>
        <w:spacing w:before="0" w:after="0" w:line="240" w:lineRule="auto"/>
        <w:rPr>
          <w:rFonts w:ascii="Arial" w:hAnsi="Arial" w:cs="Arial"/>
          <w:color w:val="auto"/>
          <w:sz w:val="24"/>
          <w:szCs w:val="24"/>
          <w:u w:val="single"/>
        </w:rPr>
      </w:pPr>
    </w:p>
    <w:p w14:paraId="1A994FD9" w14:textId="505CC26A" w:rsidR="00412275" w:rsidRPr="00412275" w:rsidRDefault="00412275" w:rsidP="00412275">
      <w:pPr>
        <w:spacing w:before="0" w:after="0" w:line="240" w:lineRule="auto"/>
        <w:rPr>
          <w:rFonts w:ascii="Arial" w:hAnsi="Arial" w:cs="Arial"/>
          <w:color w:val="auto"/>
          <w:sz w:val="24"/>
          <w:szCs w:val="24"/>
        </w:rPr>
      </w:pPr>
      <w:r w:rsidRPr="00412275">
        <w:rPr>
          <w:rFonts w:ascii="Arial" w:hAnsi="Arial" w:cs="Arial"/>
          <w:color w:val="auto"/>
          <w:sz w:val="24"/>
          <w:szCs w:val="24"/>
        </w:rPr>
        <w:t xml:space="preserve">The aim of this report is to look at the concept of group and team dynamics within an organisation and explain how political </w:t>
      </w:r>
      <w:r w:rsidR="00973E0F" w:rsidRPr="00412275">
        <w:rPr>
          <w:rFonts w:ascii="Arial" w:hAnsi="Arial" w:cs="Arial"/>
          <w:color w:val="auto"/>
          <w:sz w:val="24"/>
          <w:szCs w:val="24"/>
        </w:rPr>
        <w:t>behaviours</w:t>
      </w:r>
      <w:r w:rsidRPr="00412275">
        <w:rPr>
          <w:rFonts w:ascii="Arial" w:hAnsi="Arial" w:cs="Arial"/>
          <w:color w:val="auto"/>
          <w:sz w:val="24"/>
          <w:szCs w:val="24"/>
        </w:rPr>
        <w:t xml:space="preserve"> impact on the achievement of </w:t>
      </w:r>
      <w:r w:rsidR="00973E0F">
        <w:rPr>
          <w:rFonts w:ascii="Arial" w:hAnsi="Arial" w:cs="Arial"/>
          <w:color w:val="auto"/>
          <w:sz w:val="24"/>
          <w:szCs w:val="24"/>
        </w:rPr>
        <w:t>the</w:t>
      </w:r>
      <w:r w:rsidRPr="00412275">
        <w:rPr>
          <w:rFonts w:ascii="Arial" w:hAnsi="Arial" w:cs="Arial"/>
          <w:color w:val="auto"/>
          <w:sz w:val="24"/>
          <w:szCs w:val="24"/>
        </w:rPr>
        <w:t xml:space="preserve"> organisation objectives.</w:t>
      </w:r>
    </w:p>
    <w:p w14:paraId="0698FB59" w14:textId="77777777" w:rsidR="00412275" w:rsidRPr="00412275" w:rsidRDefault="00412275" w:rsidP="00412275">
      <w:pPr>
        <w:spacing w:before="0" w:after="0" w:line="240" w:lineRule="auto"/>
        <w:rPr>
          <w:rFonts w:ascii="Arial" w:hAnsi="Arial" w:cs="Arial"/>
          <w:color w:val="auto"/>
          <w:sz w:val="24"/>
          <w:szCs w:val="24"/>
        </w:rPr>
      </w:pPr>
    </w:p>
    <w:p w14:paraId="35EF2BB2" w14:textId="094A263F" w:rsidR="00412275" w:rsidRPr="00412275" w:rsidRDefault="00412275" w:rsidP="00412275">
      <w:pPr>
        <w:spacing w:before="0" w:after="0" w:line="240" w:lineRule="auto"/>
        <w:rPr>
          <w:rFonts w:ascii="Arial" w:hAnsi="Arial" w:cs="Arial"/>
          <w:color w:val="auto"/>
          <w:sz w:val="24"/>
          <w:szCs w:val="24"/>
        </w:rPr>
      </w:pPr>
      <w:r w:rsidRPr="00412275">
        <w:rPr>
          <w:rFonts w:ascii="Arial" w:hAnsi="Arial" w:cs="Arial"/>
          <w:color w:val="auto"/>
          <w:sz w:val="24"/>
          <w:szCs w:val="24"/>
        </w:rPr>
        <w:t>A HR professional will often work in teams with</w:t>
      </w:r>
      <w:r w:rsidR="00973E0F">
        <w:rPr>
          <w:rFonts w:ascii="Arial" w:hAnsi="Arial" w:cs="Arial"/>
          <w:color w:val="auto"/>
          <w:sz w:val="24"/>
          <w:szCs w:val="24"/>
        </w:rPr>
        <w:t xml:space="preserve"> either</w:t>
      </w:r>
      <w:r w:rsidRPr="00412275">
        <w:rPr>
          <w:rFonts w:ascii="Arial" w:hAnsi="Arial" w:cs="Arial"/>
          <w:color w:val="auto"/>
          <w:sz w:val="24"/>
          <w:szCs w:val="24"/>
        </w:rPr>
        <w:t xml:space="preserve"> work colleagues,</w:t>
      </w:r>
      <w:r w:rsidR="00973E0F">
        <w:rPr>
          <w:rFonts w:ascii="Arial" w:hAnsi="Arial" w:cs="Arial"/>
          <w:color w:val="auto"/>
          <w:sz w:val="24"/>
          <w:szCs w:val="24"/>
        </w:rPr>
        <w:t xml:space="preserve"> stakeholders,</w:t>
      </w:r>
      <w:r w:rsidRPr="00412275">
        <w:rPr>
          <w:rFonts w:ascii="Arial" w:hAnsi="Arial" w:cs="Arial"/>
          <w:color w:val="auto"/>
          <w:sz w:val="24"/>
          <w:szCs w:val="24"/>
        </w:rPr>
        <w:t xml:space="preserve"> or other individuals and groups.</w:t>
      </w:r>
      <w:r w:rsidR="00973E0F">
        <w:rPr>
          <w:rFonts w:ascii="Arial" w:hAnsi="Arial" w:cs="Arial"/>
          <w:color w:val="auto"/>
          <w:sz w:val="24"/>
          <w:szCs w:val="24"/>
        </w:rPr>
        <w:t xml:space="preserve"> </w:t>
      </w:r>
      <w:r w:rsidRPr="00412275">
        <w:rPr>
          <w:rFonts w:ascii="Arial" w:hAnsi="Arial" w:cs="Arial"/>
          <w:color w:val="auto"/>
          <w:sz w:val="24"/>
          <w:szCs w:val="24"/>
        </w:rPr>
        <w:t>Huczynski and Buchanan state that teams can take on various forms in organisations such as: -</w:t>
      </w:r>
    </w:p>
    <w:p w14:paraId="336C2581" w14:textId="77777777" w:rsidR="00412275" w:rsidRPr="00412275" w:rsidRDefault="00412275" w:rsidP="00412275">
      <w:pPr>
        <w:spacing w:before="0" w:after="0" w:line="240" w:lineRule="auto"/>
        <w:rPr>
          <w:rFonts w:ascii="Arial" w:hAnsi="Arial" w:cs="Arial"/>
          <w:color w:val="auto"/>
          <w:sz w:val="24"/>
          <w:szCs w:val="24"/>
        </w:rPr>
      </w:pPr>
    </w:p>
    <w:p w14:paraId="56E79789" w14:textId="77777777" w:rsidR="00412275" w:rsidRPr="00412275" w:rsidRDefault="00412275" w:rsidP="00412275">
      <w:pPr>
        <w:pStyle w:val="ListParagraph"/>
        <w:numPr>
          <w:ilvl w:val="0"/>
          <w:numId w:val="21"/>
        </w:numPr>
        <w:spacing w:after="0" w:line="240" w:lineRule="auto"/>
        <w:ind w:left="360"/>
        <w:rPr>
          <w:rFonts w:ascii="Arial" w:hAnsi="Arial" w:cs="Arial"/>
          <w:sz w:val="24"/>
          <w:szCs w:val="24"/>
        </w:rPr>
      </w:pPr>
      <w:r w:rsidRPr="00412275">
        <w:rPr>
          <w:rFonts w:ascii="Arial" w:hAnsi="Arial" w:cs="Arial"/>
          <w:sz w:val="24"/>
          <w:szCs w:val="24"/>
        </w:rPr>
        <w:t xml:space="preserve">Advice </w:t>
      </w:r>
    </w:p>
    <w:p w14:paraId="0DAD3C2A" w14:textId="77777777" w:rsidR="00412275" w:rsidRPr="00412275" w:rsidRDefault="00412275" w:rsidP="00412275">
      <w:pPr>
        <w:pStyle w:val="ListParagraph"/>
        <w:numPr>
          <w:ilvl w:val="0"/>
          <w:numId w:val="21"/>
        </w:numPr>
        <w:spacing w:after="0"/>
        <w:ind w:left="360"/>
        <w:rPr>
          <w:rFonts w:ascii="Arial" w:hAnsi="Arial" w:cs="Arial"/>
          <w:sz w:val="24"/>
          <w:szCs w:val="24"/>
        </w:rPr>
      </w:pPr>
      <w:r w:rsidRPr="00412275">
        <w:rPr>
          <w:rFonts w:ascii="Arial" w:hAnsi="Arial" w:cs="Arial"/>
          <w:sz w:val="24"/>
          <w:szCs w:val="24"/>
        </w:rPr>
        <w:t>Action</w:t>
      </w:r>
    </w:p>
    <w:p w14:paraId="49E9BF1F" w14:textId="77777777" w:rsidR="00412275" w:rsidRPr="00412275" w:rsidRDefault="00412275" w:rsidP="00412275">
      <w:pPr>
        <w:pStyle w:val="ListParagraph"/>
        <w:numPr>
          <w:ilvl w:val="0"/>
          <w:numId w:val="21"/>
        </w:numPr>
        <w:spacing w:after="0"/>
        <w:ind w:left="360"/>
        <w:rPr>
          <w:rFonts w:ascii="Arial" w:hAnsi="Arial" w:cs="Arial"/>
          <w:sz w:val="24"/>
          <w:szCs w:val="24"/>
        </w:rPr>
      </w:pPr>
      <w:r w:rsidRPr="00412275">
        <w:rPr>
          <w:rFonts w:ascii="Arial" w:hAnsi="Arial" w:cs="Arial"/>
          <w:sz w:val="24"/>
          <w:szCs w:val="24"/>
        </w:rPr>
        <w:t>Project</w:t>
      </w:r>
    </w:p>
    <w:p w14:paraId="2755D404" w14:textId="77777777" w:rsidR="00412275" w:rsidRPr="00412275" w:rsidRDefault="00412275" w:rsidP="00412275">
      <w:pPr>
        <w:pStyle w:val="ListParagraph"/>
        <w:numPr>
          <w:ilvl w:val="0"/>
          <w:numId w:val="21"/>
        </w:numPr>
        <w:spacing w:after="0" w:line="240" w:lineRule="auto"/>
        <w:ind w:left="360"/>
        <w:rPr>
          <w:rFonts w:ascii="Arial" w:hAnsi="Arial" w:cs="Arial"/>
          <w:sz w:val="24"/>
          <w:szCs w:val="24"/>
        </w:rPr>
      </w:pPr>
      <w:r w:rsidRPr="00412275">
        <w:rPr>
          <w:rFonts w:ascii="Arial" w:hAnsi="Arial" w:cs="Arial"/>
          <w:sz w:val="24"/>
          <w:szCs w:val="24"/>
        </w:rPr>
        <w:t xml:space="preserve">Production </w:t>
      </w:r>
      <w:sdt>
        <w:sdtPr>
          <w:rPr>
            <w:rFonts w:ascii="Arial" w:hAnsi="Arial" w:cs="Arial"/>
            <w:sz w:val="24"/>
            <w:szCs w:val="24"/>
          </w:rPr>
          <w:id w:val="1921989753"/>
          <w:citation/>
        </w:sdtPr>
        <w:sdtEndPr/>
        <w:sdtContent>
          <w:r w:rsidRPr="00412275">
            <w:rPr>
              <w:rFonts w:ascii="Arial" w:hAnsi="Arial" w:cs="Arial"/>
              <w:sz w:val="24"/>
              <w:szCs w:val="24"/>
            </w:rPr>
            <w:fldChar w:fldCharType="begin"/>
          </w:r>
          <w:r w:rsidRPr="00412275">
            <w:rPr>
              <w:rFonts w:ascii="Arial" w:hAnsi="Arial" w:cs="Arial"/>
              <w:sz w:val="24"/>
              <w:szCs w:val="24"/>
            </w:rPr>
            <w:instrText xml:space="preserve">CITATION Huc10 \l 2057 </w:instrText>
          </w:r>
          <w:r w:rsidRPr="00412275">
            <w:rPr>
              <w:rFonts w:ascii="Arial" w:hAnsi="Arial" w:cs="Arial"/>
              <w:sz w:val="24"/>
              <w:szCs w:val="24"/>
            </w:rPr>
            <w:fldChar w:fldCharType="separate"/>
          </w:r>
          <w:r w:rsidRPr="00412275">
            <w:rPr>
              <w:rFonts w:ascii="Arial" w:hAnsi="Arial" w:cs="Arial"/>
              <w:noProof/>
              <w:sz w:val="24"/>
              <w:szCs w:val="24"/>
            </w:rPr>
            <w:t>(Buchanan, 2010)</w:t>
          </w:r>
          <w:r w:rsidRPr="00412275">
            <w:rPr>
              <w:rFonts w:ascii="Arial" w:hAnsi="Arial" w:cs="Arial"/>
              <w:sz w:val="24"/>
              <w:szCs w:val="24"/>
            </w:rPr>
            <w:fldChar w:fldCharType="end"/>
          </w:r>
        </w:sdtContent>
      </w:sdt>
    </w:p>
    <w:p w14:paraId="22B3696F" w14:textId="77777777" w:rsidR="00412275" w:rsidRPr="00412275" w:rsidRDefault="00412275" w:rsidP="00412275">
      <w:pPr>
        <w:spacing w:before="0" w:after="0" w:line="240" w:lineRule="auto"/>
        <w:rPr>
          <w:rFonts w:ascii="Arial" w:hAnsi="Arial" w:cs="Arial"/>
          <w:color w:val="auto"/>
          <w:sz w:val="24"/>
          <w:szCs w:val="24"/>
        </w:rPr>
      </w:pPr>
    </w:p>
    <w:p w14:paraId="57E081D8" w14:textId="77777777" w:rsidR="00412275" w:rsidRPr="00412275" w:rsidRDefault="00412275" w:rsidP="009E357B">
      <w:pPr>
        <w:spacing w:before="0" w:after="0" w:line="240" w:lineRule="auto"/>
        <w:rPr>
          <w:rFonts w:ascii="Arial" w:hAnsi="Arial" w:cs="Arial"/>
          <w:color w:val="auto"/>
          <w:sz w:val="24"/>
          <w:szCs w:val="24"/>
          <w:u w:val="single"/>
        </w:rPr>
      </w:pPr>
      <w:r w:rsidRPr="00412275">
        <w:rPr>
          <w:rFonts w:ascii="Arial" w:hAnsi="Arial" w:cs="Arial"/>
          <w:color w:val="auto"/>
          <w:sz w:val="24"/>
          <w:szCs w:val="24"/>
          <w:u w:val="single"/>
        </w:rPr>
        <w:t>Group Dynamics</w:t>
      </w:r>
    </w:p>
    <w:p w14:paraId="5AE20FFD" w14:textId="77777777" w:rsidR="00412275" w:rsidRPr="00412275" w:rsidRDefault="00412275" w:rsidP="009E357B">
      <w:pPr>
        <w:spacing w:before="0" w:after="0" w:line="240" w:lineRule="auto"/>
        <w:rPr>
          <w:rFonts w:ascii="Arial" w:hAnsi="Arial" w:cs="Arial"/>
          <w:color w:val="auto"/>
          <w:sz w:val="24"/>
          <w:szCs w:val="24"/>
          <w:u w:val="single"/>
        </w:rPr>
      </w:pPr>
    </w:p>
    <w:p w14:paraId="424696DB" w14:textId="6EE74E06" w:rsidR="009E357B" w:rsidRPr="00412275" w:rsidRDefault="00412275" w:rsidP="009E357B">
      <w:pPr>
        <w:spacing w:before="0" w:after="0" w:line="240" w:lineRule="auto"/>
        <w:rPr>
          <w:rFonts w:ascii="Arial" w:hAnsi="Arial" w:cs="Arial"/>
          <w:color w:val="auto"/>
          <w:sz w:val="24"/>
          <w:szCs w:val="24"/>
        </w:rPr>
      </w:pPr>
      <w:r w:rsidRPr="00412275">
        <w:rPr>
          <w:rFonts w:ascii="Arial" w:hAnsi="Arial" w:cs="Arial"/>
          <w:color w:val="auto"/>
          <w:sz w:val="24"/>
          <w:szCs w:val="24"/>
        </w:rPr>
        <w:t>To work effectively with others a HR professional must be aware that a team can often be influenced by a variety of dynamics</w:t>
      </w:r>
      <w:r w:rsidR="009E357B">
        <w:rPr>
          <w:rFonts w:ascii="Arial" w:hAnsi="Arial" w:cs="Arial"/>
          <w:color w:val="auto"/>
          <w:sz w:val="24"/>
          <w:szCs w:val="24"/>
        </w:rPr>
        <w:t xml:space="preserve"> such as</w:t>
      </w:r>
      <w:r w:rsidR="009E357B">
        <w:rPr>
          <w:rFonts w:ascii="Arial" w:hAnsi="Arial" w:cs="Arial"/>
          <w:color w:val="auto"/>
          <w:sz w:val="24"/>
          <w:szCs w:val="24"/>
        </w:rPr>
        <w:t>: -</w:t>
      </w:r>
    </w:p>
    <w:p w14:paraId="29161A44" w14:textId="77777777" w:rsidR="009E357B" w:rsidRPr="00412275" w:rsidRDefault="009E357B" w:rsidP="009E357B">
      <w:pPr>
        <w:spacing w:before="0" w:after="0" w:line="240" w:lineRule="auto"/>
        <w:rPr>
          <w:rFonts w:ascii="Arial" w:hAnsi="Arial" w:cs="Arial"/>
          <w:color w:val="auto"/>
          <w:sz w:val="24"/>
          <w:szCs w:val="24"/>
        </w:rPr>
      </w:pPr>
    </w:p>
    <w:p w14:paraId="4FFA59DA" w14:textId="77777777" w:rsidR="009E357B" w:rsidRPr="00412275" w:rsidRDefault="009E357B" w:rsidP="009E357B">
      <w:pPr>
        <w:pStyle w:val="ListParagraph"/>
        <w:numPr>
          <w:ilvl w:val="0"/>
          <w:numId w:val="22"/>
        </w:numPr>
        <w:spacing w:after="0" w:line="240" w:lineRule="auto"/>
        <w:ind w:left="360"/>
        <w:rPr>
          <w:rFonts w:ascii="Arial" w:hAnsi="Arial" w:cs="Arial"/>
          <w:sz w:val="24"/>
          <w:szCs w:val="24"/>
        </w:rPr>
      </w:pPr>
      <w:r w:rsidRPr="00412275">
        <w:rPr>
          <w:rFonts w:ascii="Arial" w:hAnsi="Arial" w:cs="Arial"/>
          <w:sz w:val="24"/>
          <w:szCs w:val="24"/>
        </w:rPr>
        <w:t>the nature of the individuals in the group,</w:t>
      </w:r>
    </w:p>
    <w:p w14:paraId="5255CE0C" w14:textId="77777777" w:rsidR="009E357B" w:rsidRPr="00412275" w:rsidRDefault="009E357B" w:rsidP="009E357B">
      <w:pPr>
        <w:pStyle w:val="ListParagraph"/>
        <w:numPr>
          <w:ilvl w:val="0"/>
          <w:numId w:val="22"/>
        </w:numPr>
        <w:spacing w:after="0" w:line="240" w:lineRule="auto"/>
        <w:ind w:left="360"/>
        <w:rPr>
          <w:rFonts w:ascii="Arial" w:hAnsi="Arial" w:cs="Arial"/>
          <w:sz w:val="24"/>
          <w:szCs w:val="24"/>
        </w:rPr>
      </w:pPr>
      <w:r w:rsidRPr="00412275">
        <w:rPr>
          <w:rFonts w:ascii="Arial" w:hAnsi="Arial" w:cs="Arial"/>
          <w:sz w:val="24"/>
          <w:szCs w:val="24"/>
        </w:rPr>
        <w:t>leadership,</w:t>
      </w:r>
    </w:p>
    <w:p w14:paraId="40CE71A2" w14:textId="77777777" w:rsidR="009E357B" w:rsidRPr="00412275" w:rsidRDefault="009E357B" w:rsidP="009E357B">
      <w:pPr>
        <w:pStyle w:val="ListParagraph"/>
        <w:numPr>
          <w:ilvl w:val="0"/>
          <w:numId w:val="22"/>
        </w:numPr>
        <w:spacing w:after="0" w:line="240" w:lineRule="auto"/>
        <w:ind w:left="360"/>
        <w:rPr>
          <w:rFonts w:ascii="Arial" w:hAnsi="Arial" w:cs="Arial"/>
          <w:sz w:val="24"/>
          <w:szCs w:val="24"/>
        </w:rPr>
      </w:pPr>
      <w:r w:rsidRPr="00412275">
        <w:rPr>
          <w:rFonts w:ascii="Arial" w:hAnsi="Arial" w:cs="Arial"/>
          <w:sz w:val="24"/>
          <w:szCs w:val="24"/>
        </w:rPr>
        <w:t>structure of the group,</w:t>
      </w:r>
    </w:p>
    <w:p w14:paraId="4AEA346F" w14:textId="77777777" w:rsidR="009E357B" w:rsidRPr="00412275" w:rsidRDefault="009E357B" w:rsidP="009E357B">
      <w:pPr>
        <w:pStyle w:val="ListParagraph"/>
        <w:numPr>
          <w:ilvl w:val="0"/>
          <w:numId w:val="22"/>
        </w:numPr>
        <w:spacing w:after="0"/>
        <w:ind w:left="360"/>
        <w:rPr>
          <w:rFonts w:ascii="Arial" w:hAnsi="Arial" w:cs="Arial"/>
          <w:sz w:val="24"/>
          <w:szCs w:val="24"/>
        </w:rPr>
      </w:pPr>
      <w:r w:rsidRPr="00412275">
        <w:rPr>
          <w:rFonts w:ascii="Arial" w:hAnsi="Arial" w:cs="Arial"/>
          <w:sz w:val="24"/>
          <w:szCs w:val="24"/>
        </w:rPr>
        <w:t>power; and</w:t>
      </w:r>
    </w:p>
    <w:p w14:paraId="15EA6556" w14:textId="77777777" w:rsidR="009E357B" w:rsidRPr="00412275" w:rsidRDefault="009E357B" w:rsidP="009E357B">
      <w:pPr>
        <w:pStyle w:val="ListParagraph"/>
        <w:numPr>
          <w:ilvl w:val="0"/>
          <w:numId w:val="22"/>
        </w:numPr>
        <w:spacing w:after="0" w:line="240" w:lineRule="auto"/>
        <w:ind w:left="360"/>
        <w:rPr>
          <w:rFonts w:ascii="Arial" w:hAnsi="Arial" w:cs="Arial"/>
          <w:sz w:val="24"/>
          <w:szCs w:val="24"/>
        </w:rPr>
      </w:pPr>
      <w:r w:rsidRPr="00412275">
        <w:rPr>
          <w:rFonts w:ascii="Arial" w:hAnsi="Arial" w:cs="Arial"/>
          <w:sz w:val="24"/>
          <w:szCs w:val="24"/>
        </w:rPr>
        <w:t>communication.</w:t>
      </w:r>
    </w:p>
    <w:p w14:paraId="2D8C328E" w14:textId="08B5D204" w:rsidR="00412275" w:rsidRDefault="00412275" w:rsidP="009E357B">
      <w:pPr>
        <w:spacing w:before="0" w:after="0" w:line="240" w:lineRule="auto"/>
        <w:rPr>
          <w:rFonts w:ascii="Arial" w:hAnsi="Arial" w:cs="Arial"/>
          <w:color w:val="auto"/>
          <w:sz w:val="24"/>
          <w:szCs w:val="24"/>
        </w:rPr>
      </w:pPr>
    </w:p>
    <w:p w14:paraId="21E8E497" w14:textId="664A6AEC" w:rsidR="009E357B" w:rsidRPr="00412275" w:rsidRDefault="009E357B" w:rsidP="009E357B">
      <w:pPr>
        <w:spacing w:before="0" w:after="0" w:line="240" w:lineRule="auto"/>
        <w:rPr>
          <w:rFonts w:ascii="Arial" w:hAnsi="Arial" w:cs="Arial"/>
          <w:color w:val="auto"/>
          <w:sz w:val="24"/>
          <w:szCs w:val="24"/>
        </w:rPr>
      </w:pPr>
      <w:r>
        <w:rPr>
          <w:rFonts w:ascii="Arial" w:hAnsi="Arial" w:cs="Arial"/>
          <w:color w:val="auto"/>
          <w:sz w:val="24"/>
          <w:szCs w:val="24"/>
        </w:rPr>
        <w:t xml:space="preserve">In addition to the dynamics of the group a HR professional </w:t>
      </w:r>
      <w:r w:rsidRPr="00412275">
        <w:rPr>
          <w:rFonts w:ascii="Arial" w:hAnsi="Arial" w:cs="Arial"/>
          <w:color w:val="auto"/>
          <w:sz w:val="24"/>
          <w:szCs w:val="24"/>
        </w:rPr>
        <w:t>must also understand and develop the skills associated with collaborative working and conflict resolution</w:t>
      </w:r>
      <w:r>
        <w:rPr>
          <w:rFonts w:ascii="Arial" w:hAnsi="Arial" w:cs="Arial"/>
          <w:color w:val="auto"/>
          <w:sz w:val="24"/>
          <w:szCs w:val="24"/>
        </w:rPr>
        <w:t xml:space="preserve"> for the team to operate successfully</w:t>
      </w:r>
      <w:r w:rsidRPr="00412275">
        <w:rPr>
          <w:rFonts w:ascii="Arial" w:hAnsi="Arial" w:cs="Arial"/>
          <w:color w:val="auto"/>
          <w:sz w:val="24"/>
          <w:szCs w:val="24"/>
        </w:rPr>
        <w:t>.</w:t>
      </w:r>
    </w:p>
    <w:p w14:paraId="0D389EE4" w14:textId="77777777" w:rsidR="009E357B" w:rsidRDefault="009E357B" w:rsidP="00412275">
      <w:pPr>
        <w:spacing w:before="0" w:after="0" w:line="240" w:lineRule="auto"/>
        <w:rPr>
          <w:rFonts w:ascii="Arial" w:hAnsi="Arial" w:cs="Arial"/>
          <w:color w:val="auto"/>
          <w:sz w:val="24"/>
          <w:szCs w:val="24"/>
        </w:rPr>
      </w:pPr>
    </w:p>
    <w:p w14:paraId="02D3977E" w14:textId="77777777" w:rsidR="009E357B" w:rsidRDefault="009E357B" w:rsidP="00412275">
      <w:pPr>
        <w:spacing w:before="0" w:after="0" w:line="240" w:lineRule="auto"/>
        <w:rPr>
          <w:rFonts w:ascii="Arial" w:hAnsi="Arial" w:cs="Arial"/>
          <w:color w:val="auto"/>
          <w:sz w:val="24"/>
          <w:szCs w:val="24"/>
        </w:rPr>
      </w:pPr>
    </w:p>
    <w:p w14:paraId="3B3370FB" w14:textId="77777777" w:rsidR="009E357B" w:rsidRDefault="009E357B" w:rsidP="00412275">
      <w:pPr>
        <w:spacing w:before="0" w:after="0" w:line="240" w:lineRule="auto"/>
        <w:rPr>
          <w:rFonts w:ascii="Arial" w:hAnsi="Arial" w:cs="Arial"/>
          <w:color w:val="auto"/>
          <w:sz w:val="24"/>
          <w:szCs w:val="24"/>
        </w:rPr>
      </w:pPr>
    </w:p>
    <w:p w14:paraId="17301FC0" w14:textId="401EEF0D" w:rsidR="00412275" w:rsidRPr="00412275" w:rsidRDefault="00412275" w:rsidP="00412275">
      <w:pPr>
        <w:spacing w:before="0" w:after="0" w:line="240" w:lineRule="auto"/>
        <w:rPr>
          <w:rFonts w:ascii="Arial" w:hAnsi="Arial" w:cs="Arial"/>
          <w:color w:val="auto"/>
          <w:sz w:val="24"/>
          <w:szCs w:val="24"/>
        </w:rPr>
      </w:pPr>
      <w:r w:rsidRPr="00412275">
        <w:rPr>
          <w:rFonts w:ascii="Arial" w:hAnsi="Arial" w:cs="Arial"/>
          <w:color w:val="auto"/>
          <w:sz w:val="24"/>
          <w:szCs w:val="24"/>
        </w:rPr>
        <w:lastRenderedPageBreak/>
        <w:t>Kurt Lewin noted that “</w:t>
      </w:r>
      <w:r w:rsidRPr="00412275">
        <w:rPr>
          <w:rFonts w:ascii="Arial" w:hAnsi="Arial" w:cs="Arial"/>
          <w:i/>
          <w:color w:val="auto"/>
          <w:sz w:val="24"/>
          <w:szCs w:val="24"/>
        </w:rPr>
        <w:t>people often take on distinct roles and behaviours when they work in a group. “Group Dynamics” describes the effects of these roles and behaviours on other group members, and on the group as a whole</w:t>
      </w:r>
      <w:r w:rsidRPr="00412275">
        <w:rPr>
          <w:rFonts w:ascii="Arial" w:hAnsi="Arial" w:cs="Arial"/>
          <w:color w:val="auto"/>
          <w:sz w:val="24"/>
          <w:szCs w:val="24"/>
        </w:rPr>
        <w:t xml:space="preserve">”. </w:t>
      </w:r>
      <w:sdt>
        <w:sdtPr>
          <w:rPr>
            <w:rFonts w:ascii="Arial" w:hAnsi="Arial" w:cs="Arial"/>
            <w:color w:val="auto"/>
            <w:sz w:val="24"/>
            <w:szCs w:val="24"/>
          </w:rPr>
          <w:id w:val="1566534391"/>
          <w:citation/>
        </w:sdtPr>
        <w:sdtEndPr/>
        <w:sdtContent>
          <w:r w:rsidRPr="00412275">
            <w:rPr>
              <w:rFonts w:ascii="Arial" w:hAnsi="Arial" w:cs="Arial"/>
              <w:color w:val="auto"/>
              <w:sz w:val="24"/>
              <w:szCs w:val="24"/>
            </w:rPr>
            <w:fldChar w:fldCharType="begin"/>
          </w:r>
          <w:r w:rsidRPr="00412275">
            <w:rPr>
              <w:rFonts w:ascii="Arial" w:hAnsi="Arial" w:cs="Arial"/>
              <w:color w:val="auto"/>
              <w:sz w:val="24"/>
              <w:szCs w:val="24"/>
            </w:rPr>
            <w:instrText xml:space="preserve"> CITATION Min20 \l 2057 </w:instrText>
          </w:r>
          <w:r w:rsidRPr="00412275">
            <w:rPr>
              <w:rFonts w:ascii="Arial" w:hAnsi="Arial" w:cs="Arial"/>
              <w:color w:val="auto"/>
              <w:sz w:val="24"/>
              <w:szCs w:val="24"/>
            </w:rPr>
            <w:fldChar w:fldCharType="separate"/>
          </w:r>
          <w:r w:rsidRPr="00412275">
            <w:rPr>
              <w:rFonts w:ascii="Arial" w:hAnsi="Arial" w:cs="Arial"/>
              <w:noProof/>
              <w:color w:val="auto"/>
              <w:sz w:val="24"/>
              <w:szCs w:val="24"/>
            </w:rPr>
            <w:t>(MindTools, n.d.)</w:t>
          </w:r>
          <w:r w:rsidRPr="00412275">
            <w:rPr>
              <w:rFonts w:ascii="Arial" w:hAnsi="Arial" w:cs="Arial"/>
              <w:color w:val="auto"/>
              <w:sz w:val="24"/>
              <w:szCs w:val="24"/>
            </w:rPr>
            <w:fldChar w:fldCharType="end"/>
          </w:r>
        </w:sdtContent>
      </w:sdt>
    </w:p>
    <w:p w14:paraId="2C3EC212" w14:textId="77777777" w:rsidR="00412275" w:rsidRPr="00412275" w:rsidRDefault="00412275" w:rsidP="00412275">
      <w:pPr>
        <w:spacing w:before="0" w:after="0" w:line="240" w:lineRule="auto"/>
        <w:rPr>
          <w:rFonts w:ascii="Arial" w:hAnsi="Arial" w:cs="Arial"/>
          <w:color w:val="auto"/>
          <w:sz w:val="24"/>
          <w:szCs w:val="24"/>
        </w:rPr>
      </w:pPr>
    </w:p>
    <w:p w14:paraId="2DDD77EB" w14:textId="77777777" w:rsidR="00412275" w:rsidRPr="00412275" w:rsidRDefault="00412275" w:rsidP="00412275">
      <w:pPr>
        <w:spacing w:before="0" w:after="0" w:line="240" w:lineRule="auto"/>
        <w:rPr>
          <w:rFonts w:ascii="Arial" w:hAnsi="Arial" w:cs="Arial"/>
          <w:color w:val="auto"/>
          <w:sz w:val="24"/>
          <w:szCs w:val="24"/>
          <w:u w:val="single"/>
        </w:rPr>
      </w:pPr>
      <w:r w:rsidRPr="00412275">
        <w:rPr>
          <w:rFonts w:ascii="Arial" w:hAnsi="Arial" w:cs="Arial"/>
          <w:color w:val="auto"/>
          <w:sz w:val="24"/>
          <w:szCs w:val="24"/>
          <w:u w:val="single"/>
        </w:rPr>
        <w:t>Team Dynamics</w:t>
      </w:r>
    </w:p>
    <w:p w14:paraId="244E470B" w14:textId="77777777" w:rsidR="00412275" w:rsidRPr="00412275" w:rsidRDefault="00412275" w:rsidP="00412275">
      <w:pPr>
        <w:spacing w:before="0" w:after="0" w:line="240" w:lineRule="auto"/>
        <w:rPr>
          <w:rFonts w:ascii="Arial" w:hAnsi="Arial" w:cs="Arial"/>
          <w:color w:val="auto"/>
          <w:sz w:val="24"/>
          <w:szCs w:val="24"/>
          <w:u w:val="single"/>
        </w:rPr>
      </w:pPr>
    </w:p>
    <w:p w14:paraId="6A082E36" w14:textId="78487F54" w:rsidR="00412275" w:rsidRPr="00412275" w:rsidRDefault="00412275" w:rsidP="00412275">
      <w:pPr>
        <w:spacing w:before="0" w:after="0" w:line="240" w:lineRule="auto"/>
        <w:rPr>
          <w:rFonts w:ascii="Arial" w:hAnsi="Arial" w:cs="Arial"/>
          <w:color w:val="auto"/>
          <w:sz w:val="24"/>
          <w:szCs w:val="24"/>
        </w:rPr>
      </w:pPr>
      <w:r w:rsidRPr="00412275">
        <w:rPr>
          <w:rFonts w:ascii="Arial" w:hAnsi="Arial" w:cs="Arial"/>
          <w:color w:val="auto"/>
          <w:sz w:val="24"/>
          <w:szCs w:val="24"/>
        </w:rPr>
        <w:t xml:space="preserve">To become a high performing team, Bruce Tuckman identified a five-stage development process which focuses on the way a team </w:t>
      </w:r>
      <w:r w:rsidR="009E357B">
        <w:rPr>
          <w:rFonts w:ascii="Arial" w:hAnsi="Arial" w:cs="Arial"/>
          <w:color w:val="auto"/>
          <w:sz w:val="24"/>
          <w:szCs w:val="24"/>
        </w:rPr>
        <w:t xml:space="preserve">develops </w:t>
      </w:r>
      <w:r w:rsidRPr="00412275">
        <w:rPr>
          <w:rFonts w:ascii="Arial" w:hAnsi="Arial" w:cs="Arial"/>
          <w:color w:val="auto"/>
          <w:sz w:val="24"/>
          <w:szCs w:val="24"/>
        </w:rPr>
        <w:t>from start to finish: -</w:t>
      </w:r>
    </w:p>
    <w:p w14:paraId="56E1B6D1" w14:textId="77777777" w:rsidR="00412275" w:rsidRPr="00412275" w:rsidRDefault="00412275" w:rsidP="00412275">
      <w:pPr>
        <w:spacing w:after="0"/>
        <w:rPr>
          <w:rFonts w:ascii="Arial" w:hAnsi="Arial" w:cs="Arial"/>
          <w:color w:val="auto"/>
          <w:sz w:val="24"/>
          <w:szCs w:val="24"/>
        </w:rPr>
      </w:pPr>
    </w:p>
    <w:p w14:paraId="2C2F4AAA" w14:textId="77777777" w:rsidR="00412275" w:rsidRPr="00412275" w:rsidRDefault="00412275" w:rsidP="00412275">
      <w:pPr>
        <w:spacing w:after="0"/>
        <w:rPr>
          <w:rFonts w:ascii="Arial" w:hAnsi="Arial" w:cs="Arial"/>
          <w:color w:val="auto"/>
          <w:sz w:val="24"/>
          <w:szCs w:val="24"/>
        </w:rPr>
      </w:pPr>
      <w:r w:rsidRPr="00412275">
        <w:rPr>
          <w:rFonts w:ascii="Arial" w:hAnsi="Arial" w:cs="Arial"/>
          <w:noProof/>
          <w:color w:val="auto"/>
          <w:sz w:val="24"/>
          <w:szCs w:val="24"/>
        </w:rPr>
        <w:drawing>
          <wp:inline distT="0" distB="0" distL="0" distR="0" wp14:anchorId="0EEDF5BC" wp14:editId="59F8F41A">
            <wp:extent cx="5731510" cy="21901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190115"/>
                    </a:xfrm>
                    <a:prstGeom prst="rect">
                      <a:avLst/>
                    </a:prstGeom>
                  </pic:spPr>
                </pic:pic>
              </a:graphicData>
            </a:graphic>
          </wp:inline>
        </w:drawing>
      </w:r>
    </w:p>
    <w:p w14:paraId="2D503453" w14:textId="77777777" w:rsidR="00412275" w:rsidRPr="00412275" w:rsidRDefault="00C2465E" w:rsidP="00412275">
      <w:pPr>
        <w:spacing w:after="0"/>
        <w:jc w:val="right"/>
        <w:rPr>
          <w:rFonts w:ascii="Arial" w:hAnsi="Arial" w:cs="Arial"/>
          <w:color w:val="auto"/>
          <w:sz w:val="24"/>
          <w:szCs w:val="24"/>
        </w:rPr>
      </w:pPr>
      <w:sdt>
        <w:sdtPr>
          <w:rPr>
            <w:rFonts w:ascii="Arial" w:hAnsi="Arial" w:cs="Arial"/>
            <w:color w:val="auto"/>
            <w:sz w:val="24"/>
            <w:szCs w:val="24"/>
          </w:rPr>
          <w:id w:val="-292671339"/>
          <w:citation/>
        </w:sdtPr>
        <w:sdtEndPr/>
        <w:sdtContent>
          <w:r w:rsidR="00412275" w:rsidRPr="00412275">
            <w:rPr>
              <w:rFonts w:ascii="Arial" w:hAnsi="Arial" w:cs="Arial"/>
              <w:color w:val="auto"/>
              <w:sz w:val="24"/>
              <w:szCs w:val="24"/>
            </w:rPr>
            <w:fldChar w:fldCharType="begin"/>
          </w:r>
          <w:r w:rsidR="00412275" w:rsidRPr="00412275">
            <w:rPr>
              <w:rFonts w:ascii="Arial" w:hAnsi="Arial" w:cs="Arial"/>
              <w:color w:val="auto"/>
              <w:sz w:val="24"/>
              <w:szCs w:val="24"/>
            </w:rPr>
            <w:instrText xml:space="preserve">CITATION Okp12 \l 2057 </w:instrText>
          </w:r>
          <w:r w:rsidR="00412275" w:rsidRPr="00412275">
            <w:rPr>
              <w:rFonts w:ascii="Arial" w:hAnsi="Arial" w:cs="Arial"/>
              <w:color w:val="auto"/>
              <w:sz w:val="24"/>
              <w:szCs w:val="24"/>
            </w:rPr>
            <w:fldChar w:fldCharType="separate"/>
          </w:r>
          <w:r w:rsidR="00412275" w:rsidRPr="00412275">
            <w:rPr>
              <w:rFonts w:ascii="Arial" w:hAnsi="Arial" w:cs="Arial"/>
              <w:noProof/>
              <w:color w:val="auto"/>
              <w:sz w:val="24"/>
              <w:szCs w:val="24"/>
            </w:rPr>
            <w:t>(Jensen, 2012)</w:t>
          </w:r>
          <w:r w:rsidR="00412275" w:rsidRPr="00412275">
            <w:rPr>
              <w:rFonts w:ascii="Arial" w:hAnsi="Arial" w:cs="Arial"/>
              <w:color w:val="auto"/>
              <w:sz w:val="24"/>
              <w:szCs w:val="24"/>
            </w:rPr>
            <w:fldChar w:fldCharType="end"/>
          </w:r>
        </w:sdtContent>
      </w:sdt>
    </w:p>
    <w:p w14:paraId="78F42273" w14:textId="77777777" w:rsidR="00412275" w:rsidRPr="00412275" w:rsidRDefault="00412275" w:rsidP="00412275">
      <w:pPr>
        <w:spacing w:before="0" w:after="0" w:line="240" w:lineRule="auto"/>
        <w:rPr>
          <w:rFonts w:ascii="Arial" w:hAnsi="Arial" w:cs="Arial"/>
          <w:color w:val="auto"/>
          <w:sz w:val="24"/>
          <w:szCs w:val="24"/>
          <w:shd w:val="clear" w:color="auto" w:fill="FFFFFF"/>
        </w:rPr>
      </w:pPr>
    </w:p>
    <w:p w14:paraId="48DA8EDC" w14:textId="3ABF810A" w:rsidR="00412275" w:rsidRPr="00412275" w:rsidRDefault="00412275" w:rsidP="00412275">
      <w:pPr>
        <w:spacing w:before="0" w:after="0" w:line="240" w:lineRule="auto"/>
        <w:rPr>
          <w:rFonts w:ascii="Arial" w:hAnsi="Arial" w:cs="Arial"/>
          <w:color w:val="auto"/>
          <w:sz w:val="24"/>
          <w:szCs w:val="24"/>
          <w:shd w:val="clear" w:color="auto" w:fill="FFFFFF"/>
        </w:rPr>
      </w:pPr>
      <w:r w:rsidRPr="00412275">
        <w:rPr>
          <w:rFonts w:ascii="Arial" w:hAnsi="Arial" w:cs="Arial"/>
          <w:color w:val="auto"/>
          <w:sz w:val="24"/>
          <w:szCs w:val="24"/>
          <w:shd w:val="clear" w:color="auto" w:fill="FFFFFF"/>
        </w:rPr>
        <w:t xml:space="preserve">This approach is recognisable, as every team will go through the five stages during an assigned task. Initially a team </w:t>
      </w:r>
      <w:r w:rsidR="009E357B">
        <w:rPr>
          <w:rFonts w:ascii="Arial" w:hAnsi="Arial" w:cs="Arial"/>
          <w:color w:val="auto"/>
          <w:sz w:val="24"/>
          <w:szCs w:val="24"/>
          <w:shd w:val="clear" w:color="auto" w:fill="FFFFFF"/>
        </w:rPr>
        <w:t xml:space="preserve">will be </w:t>
      </w:r>
      <w:r w:rsidRPr="00412275">
        <w:rPr>
          <w:rFonts w:ascii="Arial" w:hAnsi="Arial" w:cs="Arial"/>
          <w:color w:val="auto"/>
          <w:sz w:val="24"/>
          <w:szCs w:val="24"/>
          <w:shd w:val="clear" w:color="auto" w:fill="FFFFFF"/>
        </w:rPr>
        <w:t xml:space="preserve">formed, people are positive and </w:t>
      </w:r>
      <w:proofErr w:type="gramStart"/>
      <w:r w:rsidRPr="00412275">
        <w:rPr>
          <w:rFonts w:ascii="Arial" w:hAnsi="Arial" w:cs="Arial"/>
          <w:color w:val="auto"/>
          <w:sz w:val="24"/>
          <w:szCs w:val="24"/>
          <w:shd w:val="clear" w:color="auto" w:fill="FFFFFF"/>
        </w:rPr>
        <w:t>make an effort</w:t>
      </w:r>
      <w:proofErr w:type="gramEnd"/>
      <w:r w:rsidRPr="00412275">
        <w:rPr>
          <w:rFonts w:ascii="Arial" w:hAnsi="Arial" w:cs="Arial"/>
          <w:color w:val="auto"/>
          <w:sz w:val="24"/>
          <w:szCs w:val="24"/>
          <w:shd w:val="clear" w:color="auto" w:fill="FFFFFF"/>
        </w:rPr>
        <w:t xml:space="preserve"> to get to know each other. The second stage, people tend to push against boundaries or can become frustrated with people’s difference of approach to a task and this can result in conflict within the team. Differences are subsequently resolved, and people will tend to build on each other’s strengths and respect the leaders within the team. The focus is set to achieve the desired goal without friction and the leader can delegate tasks to develop individuals within the team.  </w:t>
      </w:r>
      <w:r w:rsidR="009E357B" w:rsidRPr="00412275">
        <w:rPr>
          <w:rFonts w:ascii="Arial" w:hAnsi="Arial" w:cs="Arial"/>
          <w:color w:val="auto"/>
          <w:sz w:val="24"/>
          <w:szCs w:val="24"/>
          <w:shd w:val="clear" w:color="auto" w:fill="FFFFFF"/>
        </w:rPr>
        <w:t>The result</w:t>
      </w:r>
      <w:r w:rsidRPr="00412275">
        <w:rPr>
          <w:rFonts w:ascii="Arial" w:hAnsi="Arial" w:cs="Arial"/>
          <w:color w:val="auto"/>
          <w:sz w:val="24"/>
          <w:szCs w:val="24"/>
          <w:shd w:val="clear" w:color="auto" w:fill="FFFFFF"/>
        </w:rPr>
        <w:t xml:space="preserve"> is completion of the task and the team can reflect on their achievement and look at how they have developed.</w:t>
      </w:r>
    </w:p>
    <w:p w14:paraId="03A77C25" w14:textId="592D79A3" w:rsidR="00412275" w:rsidRDefault="00412275" w:rsidP="00412275">
      <w:pPr>
        <w:spacing w:before="0" w:after="0" w:line="240" w:lineRule="auto"/>
        <w:rPr>
          <w:rFonts w:ascii="Arial" w:hAnsi="Arial" w:cs="Arial"/>
          <w:color w:val="auto"/>
          <w:sz w:val="24"/>
          <w:szCs w:val="24"/>
          <w:shd w:val="clear" w:color="auto" w:fill="FFFFFF"/>
        </w:rPr>
      </w:pPr>
    </w:p>
    <w:p w14:paraId="4B525256" w14:textId="77777777" w:rsidR="00412275" w:rsidRPr="00412275" w:rsidRDefault="00412275" w:rsidP="00412275">
      <w:pPr>
        <w:spacing w:before="0" w:after="0" w:line="240" w:lineRule="auto"/>
        <w:rPr>
          <w:rFonts w:ascii="Arial" w:hAnsi="Arial" w:cs="Arial"/>
          <w:color w:val="auto"/>
          <w:sz w:val="24"/>
          <w:szCs w:val="24"/>
          <w:u w:val="single"/>
          <w:shd w:val="clear" w:color="auto" w:fill="FFFFFF"/>
        </w:rPr>
      </w:pPr>
      <w:r w:rsidRPr="00412275">
        <w:rPr>
          <w:rFonts w:ascii="Arial" w:hAnsi="Arial" w:cs="Arial"/>
          <w:color w:val="auto"/>
          <w:sz w:val="24"/>
          <w:szCs w:val="24"/>
          <w:u w:val="single"/>
          <w:shd w:val="clear" w:color="auto" w:fill="FFFFFF"/>
        </w:rPr>
        <w:t>Belbin’s 9 Team Roles</w:t>
      </w:r>
    </w:p>
    <w:p w14:paraId="302D7E3E" w14:textId="77777777" w:rsidR="00412275" w:rsidRPr="00412275" w:rsidRDefault="00412275" w:rsidP="00412275">
      <w:pPr>
        <w:spacing w:before="0" w:after="0" w:line="240" w:lineRule="auto"/>
        <w:rPr>
          <w:rFonts w:ascii="Arial" w:hAnsi="Arial" w:cs="Arial"/>
          <w:color w:val="auto"/>
          <w:sz w:val="24"/>
          <w:szCs w:val="24"/>
          <w:shd w:val="clear" w:color="auto" w:fill="FFFFFF"/>
        </w:rPr>
      </w:pPr>
    </w:p>
    <w:p w14:paraId="5C50D18F" w14:textId="075C980C" w:rsidR="00412275" w:rsidRPr="00412275" w:rsidRDefault="00412275" w:rsidP="00412275">
      <w:pPr>
        <w:spacing w:before="0" w:after="0" w:line="240" w:lineRule="auto"/>
        <w:rPr>
          <w:rFonts w:ascii="Arial" w:hAnsi="Arial" w:cs="Arial"/>
          <w:color w:val="auto"/>
          <w:sz w:val="24"/>
          <w:szCs w:val="24"/>
          <w:shd w:val="clear" w:color="auto" w:fill="FFFFFF"/>
        </w:rPr>
      </w:pPr>
      <w:r w:rsidRPr="00412275">
        <w:rPr>
          <w:rFonts w:ascii="Arial" w:hAnsi="Arial" w:cs="Arial"/>
          <w:color w:val="auto"/>
          <w:sz w:val="24"/>
          <w:szCs w:val="24"/>
          <w:shd w:val="clear" w:color="auto" w:fill="FFFFFF"/>
        </w:rPr>
        <w:t xml:space="preserve">Whilst Tuckman’s </w:t>
      </w:r>
      <w:r w:rsidRPr="00412275">
        <w:rPr>
          <w:rFonts w:ascii="Arial" w:hAnsi="Arial" w:cs="Arial"/>
          <w:bCs/>
          <w:color w:val="auto"/>
          <w:sz w:val="24"/>
          <w:szCs w:val="24"/>
        </w:rPr>
        <w:t>theory</w:t>
      </w:r>
      <w:r w:rsidRPr="00412275">
        <w:rPr>
          <w:rFonts w:ascii="Arial" w:hAnsi="Arial" w:cs="Arial"/>
          <w:color w:val="auto"/>
          <w:sz w:val="24"/>
          <w:szCs w:val="24"/>
          <w:shd w:val="clear" w:color="auto" w:fill="FFFFFF"/>
        </w:rPr>
        <w:t xml:space="preserve"> focuses on the development process of a team, Belbin identified certain behaviours </w:t>
      </w:r>
      <w:r w:rsidR="009E357B">
        <w:rPr>
          <w:rFonts w:ascii="Arial" w:hAnsi="Arial" w:cs="Arial"/>
          <w:color w:val="auto"/>
          <w:sz w:val="24"/>
          <w:szCs w:val="24"/>
          <w:shd w:val="clear" w:color="auto" w:fill="FFFFFF"/>
        </w:rPr>
        <w:t xml:space="preserve">that are required to be high performing </w:t>
      </w:r>
      <w:r w:rsidRPr="00412275">
        <w:rPr>
          <w:rFonts w:ascii="Arial" w:hAnsi="Arial" w:cs="Arial"/>
          <w:color w:val="auto"/>
          <w:sz w:val="24"/>
          <w:szCs w:val="24"/>
          <w:shd w:val="clear" w:color="auto" w:fill="FFFFFF"/>
        </w:rPr>
        <w:t xml:space="preserve">and created a list of nine team roles that he believes every </w:t>
      </w:r>
      <w:r w:rsidRPr="00412275">
        <w:rPr>
          <w:rFonts w:ascii="Arial" w:hAnsi="Arial" w:cs="Arial"/>
          <w:bCs/>
          <w:color w:val="auto"/>
          <w:sz w:val="24"/>
          <w:szCs w:val="24"/>
        </w:rPr>
        <w:t>team</w:t>
      </w:r>
      <w:r w:rsidRPr="00412275">
        <w:rPr>
          <w:rFonts w:ascii="Arial" w:hAnsi="Arial" w:cs="Arial"/>
          <w:color w:val="auto"/>
          <w:sz w:val="24"/>
          <w:szCs w:val="24"/>
          <w:shd w:val="clear" w:color="auto" w:fill="FFFFFF"/>
        </w:rPr>
        <w:t xml:space="preserve"> </w:t>
      </w:r>
      <w:r w:rsidR="009E357B">
        <w:rPr>
          <w:rFonts w:ascii="Arial" w:hAnsi="Arial" w:cs="Arial"/>
          <w:color w:val="auto"/>
          <w:sz w:val="24"/>
          <w:szCs w:val="24"/>
          <w:shd w:val="clear" w:color="auto" w:fill="FFFFFF"/>
        </w:rPr>
        <w:t>should have: -</w:t>
      </w:r>
    </w:p>
    <w:p w14:paraId="23844E44" w14:textId="77777777" w:rsidR="00412275" w:rsidRPr="00412275" w:rsidRDefault="00412275" w:rsidP="00412275">
      <w:pPr>
        <w:spacing w:after="0"/>
        <w:rPr>
          <w:rFonts w:ascii="Arial" w:hAnsi="Arial" w:cs="Arial"/>
          <w:color w:val="auto"/>
          <w:sz w:val="24"/>
          <w:szCs w:val="24"/>
          <w:shd w:val="clear" w:color="auto" w:fill="FFFFFF"/>
        </w:rPr>
      </w:pPr>
    </w:p>
    <w:p w14:paraId="25BB4F16" w14:textId="77777777" w:rsidR="00412275" w:rsidRPr="00412275" w:rsidRDefault="00412275" w:rsidP="00412275">
      <w:pPr>
        <w:spacing w:after="0"/>
        <w:jc w:val="center"/>
        <w:rPr>
          <w:rFonts w:ascii="Arial" w:hAnsi="Arial" w:cs="Arial"/>
          <w:color w:val="auto"/>
          <w:sz w:val="24"/>
          <w:szCs w:val="24"/>
          <w:shd w:val="clear" w:color="auto" w:fill="FFFFFF"/>
        </w:rPr>
      </w:pPr>
      <w:r w:rsidRPr="00412275">
        <w:rPr>
          <w:rFonts w:ascii="Arial" w:hAnsi="Arial" w:cs="Arial"/>
          <w:noProof/>
          <w:color w:val="auto"/>
          <w:sz w:val="24"/>
          <w:szCs w:val="24"/>
          <w:shd w:val="clear" w:color="auto" w:fill="FFFFFF"/>
        </w:rPr>
        <w:lastRenderedPageBreak/>
        <w:drawing>
          <wp:inline distT="0" distB="0" distL="0" distR="0" wp14:anchorId="3EB97C3C" wp14:editId="6CDFEE20">
            <wp:extent cx="3867690" cy="2829320"/>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67690" cy="2829320"/>
                    </a:xfrm>
                    <a:prstGeom prst="rect">
                      <a:avLst/>
                    </a:prstGeom>
                  </pic:spPr>
                </pic:pic>
              </a:graphicData>
            </a:graphic>
          </wp:inline>
        </w:drawing>
      </w:r>
    </w:p>
    <w:p w14:paraId="1DD5C44E" w14:textId="77777777" w:rsidR="00412275" w:rsidRPr="00412275" w:rsidRDefault="00412275" w:rsidP="00412275">
      <w:pPr>
        <w:spacing w:after="0"/>
        <w:jc w:val="center"/>
        <w:rPr>
          <w:rFonts w:ascii="Arial" w:hAnsi="Arial" w:cs="Arial"/>
          <w:color w:val="auto"/>
          <w:sz w:val="24"/>
          <w:szCs w:val="24"/>
          <w:shd w:val="clear" w:color="auto" w:fill="FFFFFF"/>
        </w:rPr>
      </w:pPr>
    </w:p>
    <w:p w14:paraId="2CD8987D" w14:textId="77777777" w:rsidR="00412275" w:rsidRPr="00412275" w:rsidRDefault="00412275" w:rsidP="00412275">
      <w:pPr>
        <w:spacing w:after="0"/>
        <w:jc w:val="right"/>
        <w:rPr>
          <w:rFonts w:ascii="Arial" w:hAnsi="Arial" w:cs="Arial"/>
          <w:color w:val="auto"/>
          <w:sz w:val="24"/>
          <w:szCs w:val="24"/>
          <w:shd w:val="clear" w:color="auto" w:fill="FFFFFF"/>
        </w:rPr>
      </w:pPr>
      <w:r w:rsidRPr="00412275">
        <w:rPr>
          <w:rFonts w:ascii="Arial" w:hAnsi="Arial" w:cs="Arial"/>
          <w:color w:val="auto"/>
          <w:sz w:val="24"/>
          <w:szCs w:val="24"/>
          <w:shd w:val="clear" w:color="auto" w:fill="FFFFFF"/>
        </w:rPr>
        <w:tab/>
      </w:r>
      <w:r w:rsidRPr="00412275">
        <w:rPr>
          <w:rFonts w:ascii="Arial" w:hAnsi="Arial" w:cs="Arial"/>
          <w:color w:val="auto"/>
          <w:sz w:val="24"/>
          <w:szCs w:val="24"/>
          <w:shd w:val="clear" w:color="auto" w:fill="FFFFFF"/>
        </w:rPr>
        <w:tab/>
      </w:r>
      <w:r w:rsidRPr="00412275">
        <w:rPr>
          <w:rFonts w:ascii="Arial" w:hAnsi="Arial" w:cs="Arial"/>
          <w:color w:val="auto"/>
          <w:sz w:val="24"/>
          <w:szCs w:val="24"/>
          <w:shd w:val="clear" w:color="auto" w:fill="FFFFFF"/>
        </w:rPr>
        <w:tab/>
      </w:r>
      <w:r w:rsidRPr="00412275">
        <w:rPr>
          <w:rFonts w:ascii="Arial" w:hAnsi="Arial" w:cs="Arial"/>
          <w:color w:val="auto"/>
          <w:sz w:val="24"/>
          <w:szCs w:val="24"/>
          <w:shd w:val="clear" w:color="auto" w:fill="FFFFFF"/>
        </w:rPr>
        <w:tab/>
      </w:r>
      <w:r w:rsidRPr="00412275">
        <w:rPr>
          <w:rFonts w:ascii="Arial" w:hAnsi="Arial" w:cs="Arial"/>
          <w:color w:val="auto"/>
          <w:sz w:val="24"/>
          <w:szCs w:val="24"/>
          <w:shd w:val="clear" w:color="auto" w:fill="FFFFFF"/>
        </w:rPr>
        <w:tab/>
      </w:r>
      <w:r w:rsidRPr="00412275">
        <w:rPr>
          <w:rFonts w:ascii="Arial" w:hAnsi="Arial" w:cs="Arial"/>
          <w:color w:val="auto"/>
          <w:sz w:val="24"/>
          <w:szCs w:val="24"/>
          <w:shd w:val="clear" w:color="auto" w:fill="FFFFFF"/>
        </w:rPr>
        <w:tab/>
      </w:r>
      <w:r w:rsidRPr="00412275">
        <w:rPr>
          <w:rFonts w:ascii="Arial" w:hAnsi="Arial" w:cs="Arial"/>
          <w:color w:val="auto"/>
          <w:sz w:val="24"/>
          <w:szCs w:val="24"/>
          <w:shd w:val="clear" w:color="auto" w:fill="FFFFFF"/>
        </w:rPr>
        <w:tab/>
      </w:r>
      <w:r w:rsidRPr="00412275">
        <w:rPr>
          <w:rFonts w:ascii="Arial" w:hAnsi="Arial" w:cs="Arial"/>
          <w:color w:val="auto"/>
          <w:sz w:val="24"/>
          <w:szCs w:val="24"/>
          <w:shd w:val="clear" w:color="auto" w:fill="FFFFFF"/>
        </w:rPr>
        <w:tab/>
      </w:r>
      <w:r w:rsidRPr="00412275">
        <w:rPr>
          <w:rFonts w:ascii="Arial" w:hAnsi="Arial" w:cs="Arial"/>
          <w:color w:val="auto"/>
          <w:sz w:val="24"/>
          <w:szCs w:val="24"/>
          <w:shd w:val="clear" w:color="auto" w:fill="FFFFFF"/>
        </w:rPr>
        <w:tab/>
      </w:r>
      <w:sdt>
        <w:sdtPr>
          <w:rPr>
            <w:rFonts w:ascii="Arial" w:hAnsi="Arial" w:cs="Arial"/>
            <w:color w:val="auto"/>
            <w:sz w:val="24"/>
            <w:szCs w:val="24"/>
            <w:shd w:val="clear" w:color="auto" w:fill="FFFFFF"/>
          </w:rPr>
          <w:id w:val="-213962449"/>
          <w:citation/>
        </w:sdtPr>
        <w:sdtEndPr/>
        <w:sdtContent>
          <w:r w:rsidRPr="00412275">
            <w:rPr>
              <w:rFonts w:ascii="Arial" w:hAnsi="Arial" w:cs="Arial"/>
              <w:color w:val="auto"/>
              <w:sz w:val="24"/>
              <w:szCs w:val="24"/>
              <w:shd w:val="clear" w:color="auto" w:fill="FFFFFF"/>
            </w:rPr>
            <w:fldChar w:fldCharType="begin"/>
          </w:r>
          <w:r w:rsidRPr="00412275">
            <w:rPr>
              <w:rFonts w:ascii="Arial" w:hAnsi="Arial" w:cs="Arial"/>
              <w:color w:val="auto"/>
              <w:sz w:val="24"/>
              <w:szCs w:val="24"/>
              <w:shd w:val="clear" w:color="auto" w:fill="FFFFFF"/>
            </w:rPr>
            <w:instrText xml:space="preserve"> CITATION Ste20 \l 2057 </w:instrText>
          </w:r>
          <w:r w:rsidRPr="00412275">
            <w:rPr>
              <w:rFonts w:ascii="Arial" w:hAnsi="Arial" w:cs="Arial"/>
              <w:color w:val="auto"/>
              <w:sz w:val="24"/>
              <w:szCs w:val="24"/>
              <w:shd w:val="clear" w:color="auto" w:fill="FFFFFF"/>
            </w:rPr>
            <w:fldChar w:fldCharType="separate"/>
          </w:r>
          <w:r w:rsidRPr="00412275">
            <w:rPr>
              <w:rFonts w:ascii="Arial" w:hAnsi="Arial" w:cs="Arial"/>
              <w:noProof/>
              <w:color w:val="auto"/>
              <w:sz w:val="24"/>
              <w:szCs w:val="24"/>
              <w:shd w:val="clear" w:color="auto" w:fill="FFFFFF"/>
            </w:rPr>
            <w:t>(Coaching, n.d.)</w:t>
          </w:r>
          <w:r w:rsidRPr="00412275">
            <w:rPr>
              <w:rFonts w:ascii="Arial" w:hAnsi="Arial" w:cs="Arial"/>
              <w:color w:val="auto"/>
              <w:sz w:val="24"/>
              <w:szCs w:val="24"/>
              <w:shd w:val="clear" w:color="auto" w:fill="FFFFFF"/>
            </w:rPr>
            <w:fldChar w:fldCharType="end"/>
          </w:r>
        </w:sdtContent>
      </w:sdt>
    </w:p>
    <w:p w14:paraId="0C5EB713" w14:textId="77777777" w:rsidR="00412275" w:rsidRPr="00412275" w:rsidRDefault="00412275" w:rsidP="00412275">
      <w:pPr>
        <w:spacing w:after="0"/>
        <w:rPr>
          <w:rFonts w:ascii="Arial" w:hAnsi="Arial" w:cs="Arial"/>
          <w:i/>
          <w:color w:val="auto"/>
          <w:sz w:val="24"/>
          <w:szCs w:val="24"/>
          <w:shd w:val="clear" w:color="auto" w:fill="FFFFFF"/>
        </w:rPr>
      </w:pPr>
    </w:p>
    <w:p w14:paraId="28A20834" w14:textId="77777777" w:rsidR="00412275" w:rsidRPr="00412275" w:rsidRDefault="00412275" w:rsidP="00412275">
      <w:pPr>
        <w:spacing w:before="0" w:after="0" w:line="240" w:lineRule="auto"/>
        <w:rPr>
          <w:rFonts w:ascii="Arial" w:hAnsi="Arial" w:cs="Arial"/>
          <w:color w:val="auto"/>
          <w:sz w:val="24"/>
          <w:szCs w:val="24"/>
          <w:shd w:val="clear" w:color="auto" w:fill="FFFFFF"/>
        </w:rPr>
      </w:pPr>
      <w:r w:rsidRPr="00412275">
        <w:rPr>
          <w:rFonts w:ascii="Arial" w:hAnsi="Arial" w:cs="Arial"/>
          <w:i/>
          <w:color w:val="auto"/>
          <w:sz w:val="24"/>
          <w:szCs w:val="24"/>
          <w:shd w:val="clear" w:color="auto" w:fill="FFFFFF"/>
        </w:rPr>
        <w:t xml:space="preserve">“Wherever teams exist within organisations, Belbin can be used to bring the right people together so that the team is as high performing as possible, and is more likely to achieve its goals” </w:t>
      </w:r>
      <w:sdt>
        <w:sdtPr>
          <w:rPr>
            <w:rFonts w:ascii="Arial" w:hAnsi="Arial" w:cs="Arial"/>
            <w:i/>
            <w:color w:val="auto"/>
            <w:sz w:val="24"/>
            <w:szCs w:val="24"/>
            <w:shd w:val="clear" w:color="auto" w:fill="FFFFFF"/>
          </w:rPr>
          <w:id w:val="1352988180"/>
          <w:citation/>
        </w:sdtPr>
        <w:sdtEndPr/>
        <w:sdtContent>
          <w:r w:rsidRPr="00412275">
            <w:rPr>
              <w:rFonts w:ascii="Arial" w:hAnsi="Arial" w:cs="Arial"/>
              <w:i/>
              <w:color w:val="auto"/>
              <w:sz w:val="24"/>
              <w:szCs w:val="24"/>
              <w:shd w:val="clear" w:color="auto" w:fill="FFFFFF"/>
            </w:rPr>
            <w:fldChar w:fldCharType="begin"/>
          </w:r>
          <w:r w:rsidRPr="00412275">
            <w:rPr>
              <w:rFonts w:ascii="Arial" w:hAnsi="Arial" w:cs="Arial"/>
              <w:color w:val="auto"/>
              <w:sz w:val="24"/>
              <w:szCs w:val="24"/>
              <w:shd w:val="clear" w:color="auto" w:fill="FFFFFF"/>
            </w:rPr>
            <w:instrText xml:space="preserve"> CITATION Bel20 \l 2057 </w:instrText>
          </w:r>
          <w:r w:rsidRPr="00412275">
            <w:rPr>
              <w:rFonts w:ascii="Arial" w:hAnsi="Arial" w:cs="Arial"/>
              <w:i/>
              <w:color w:val="auto"/>
              <w:sz w:val="24"/>
              <w:szCs w:val="24"/>
              <w:shd w:val="clear" w:color="auto" w:fill="FFFFFF"/>
            </w:rPr>
            <w:fldChar w:fldCharType="separate"/>
          </w:r>
          <w:r w:rsidRPr="00412275">
            <w:rPr>
              <w:rFonts w:ascii="Arial" w:hAnsi="Arial" w:cs="Arial"/>
              <w:noProof/>
              <w:color w:val="auto"/>
              <w:sz w:val="24"/>
              <w:szCs w:val="24"/>
              <w:shd w:val="clear" w:color="auto" w:fill="FFFFFF"/>
            </w:rPr>
            <w:t>(Belbin, 2020)</w:t>
          </w:r>
          <w:r w:rsidRPr="00412275">
            <w:rPr>
              <w:rFonts w:ascii="Arial" w:hAnsi="Arial" w:cs="Arial"/>
              <w:i/>
              <w:color w:val="auto"/>
              <w:sz w:val="24"/>
              <w:szCs w:val="24"/>
              <w:shd w:val="clear" w:color="auto" w:fill="FFFFFF"/>
            </w:rPr>
            <w:fldChar w:fldCharType="end"/>
          </w:r>
        </w:sdtContent>
      </w:sdt>
    </w:p>
    <w:p w14:paraId="6B21847C" w14:textId="77777777" w:rsidR="00412275" w:rsidRPr="00412275" w:rsidRDefault="00412275" w:rsidP="00412275">
      <w:pPr>
        <w:spacing w:before="0" w:after="0" w:line="240" w:lineRule="auto"/>
        <w:rPr>
          <w:rFonts w:ascii="Arial" w:hAnsi="Arial" w:cs="Arial"/>
          <w:color w:val="auto"/>
          <w:sz w:val="24"/>
          <w:szCs w:val="24"/>
          <w:shd w:val="clear" w:color="auto" w:fill="FFFFFF"/>
        </w:rPr>
      </w:pPr>
    </w:p>
    <w:p w14:paraId="7FE481D4" w14:textId="56D7A28E" w:rsidR="00412275" w:rsidRPr="00412275" w:rsidRDefault="00412275" w:rsidP="00412275">
      <w:pPr>
        <w:spacing w:before="0" w:after="0" w:line="240" w:lineRule="auto"/>
        <w:rPr>
          <w:rFonts w:ascii="Arial" w:hAnsi="Arial" w:cs="Arial"/>
          <w:color w:val="auto"/>
          <w:sz w:val="24"/>
          <w:szCs w:val="24"/>
          <w:shd w:val="clear" w:color="auto" w:fill="FFFFFF"/>
        </w:rPr>
      </w:pPr>
      <w:r w:rsidRPr="00412275">
        <w:rPr>
          <w:rFonts w:ascii="Arial" w:hAnsi="Arial" w:cs="Arial"/>
          <w:color w:val="auto"/>
          <w:sz w:val="24"/>
          <w:szCs w:val="24"/>
          <w:shd w:val="clear" w:color="auto" w:fill="FFFFFF"/>
        </w:rPr>
        <w:t xml:space="preserve">Belbin believes that a team requires an element of each of the nine roles listed but this does not necessarily mean that a team requires nine people. This is because individuals will already possess two or three of Belbin’s Team Roles and can utilise </w:t>
      </w:r>
      <w:r w:rsidR="009E357B">
        <w:rPr>
          <w:rFonts w:ascii="Arial" w:hAnsi="Arial" w:cs="Arial"/>
          <w:color w:val="auto"/>
          <w:sz w:val="24"/>
          <w:szCs w:val="24"/>
          <w:shd w:val="clear" w:color="auto" w:fill="FFFFFF"/>
        </w:rPr>
        <w:t xml:space="preserve">them </w:t>
      </w:r>
      <w:r w:rsidRPr="00412275">
        <w:rPr>
          <w:rFonts w:ascii="Arial" w:hAnsi="Arial" w:cs="Arial"/>
          <w:color w:val="auto"/>
          <w:sz w:val="24"/>
          <w:szCs w:val="24"/>
          <w:shd w:val="clear" w:color="auto" w:fill="FFFFFF"/>
        </w:rPr>
        <w:t xml:space="preserve">accordingly. </w:t>
      </w:r>
    </w:p>
    <w:p w14:paraId="7C559AB9" w14:textId="77777777" w:rsidR="00412275" w:rsidRPr="00412275" w:rsidRDefault="00412275" w:rsidP="00412275">
      <w:pPr>
        <w:spacing w:before="0" w:after="0" w:line="240" w:lineRule="auto"/>
        <w:rPr>
          <w:rFonts w:ascii="Arial" w:hAnsi="Arial" w:cs="Arial"/>
          <w:color w:val="auto"/>
          <w:sz w:val="24"/>
          <w:szCs w:val="24"/>
          <w:shd w:val="clear" w:color="auto" w:fill="FFFFFF"/>
        </w:rPr>
      </w:pPr>
    </w:p>
    <w:p w14:paraId="7B1D9D05" w14:textId="635A6C60" w:rsidR="00412275" w:rsidRPr="00412275" w:rsidRDefault="00412275" w:rsidP="00412275">
      <w:pPr>
        <w:spacing w:before="0" w:after="0" w:line="240" w:lineRule="auto"/>
        <w:rPr>
          <w:rFonts w:ascii="Arial" w:hAnsi="Arial" w:cs="Arial"/>
          <w:color w:val="auto"/>
          <w:sz w:val="24"/>
          <w:szCs w:val="24"/>
          <w:shd w:val="clear" w:color="auto" w:fill="FFFFFF"/>
        </w:rPr>
      </w:pPr>
      <w:r w:rsidRPr="00412275">
        <w:rPr>
          <w:rFonts w:ascii="Arial" w:hAnsi="Arial" w:cs="Arial"/>
          <w:color w:val="auto"/>
          <w:sz w:val="24"/>
          <w:szCs w:val="24"/>
          <w:shd w:val="clear" w:color="auto" w:fill="FFFFFF"/>
        </w:rPr>
        <w:t>Nevertheless, not all nine roles are required at the same time. The required Belbin Team Role behaviours will be identified once the team has been set up and the team objectives set.</w:t>
      </w:r>
    </w:p>
    <w:p w14:paraId="3A1DC5B9" w14:textId="77777777" w:rsidR="00412275" w:rsidRPr="00412275" w:rsidRDefault="00412275" w:rsidP="00412275">
      <w:pPr>
        <w:spacing w:before="0" w:after="0" w:line="240" w:lineRule="auto"/>
        <w:rPr>
          <w:rFonts w:ascii="Arial" w:hAnsi="Arial" w:cs="Arial"/>
          <w:color w:val="auto"/>
          <w:sz w:val="24"/>
          <w:szCs w:val="24"/>
          <w:shd w:val="clear" w:color="auto" w:fill="FFFFFF"/>
        </w:rPr>
      </w:pPr>
    </w:p>
    <w:p w14:paraId="23371C41" w14:textId="3C5900FC" w:rsidR="00412275" w:rsidRPr="00412275" w:rsidRDefault="00412275" w:rsidP="00412275">
      <w:pPr>
        <w:spacing w:before="0" w:after="0" w:line="240" w:lineRule="auto"/>
        <w:rPr>
          <w:rFonts w:ascii="Arial" w:hAnsi="Arial" w:cs="Arial"/>
          <w:color w:val="auto"/>
          <w:sz w:val="24"/>
          <w:szCs w:val="24"/>
          <w:u w:val="single"/>
          <w:shd w:val="clear" w:color="auto" w:fill="FFFFFF"/>
        </w:rPr>
      </w:pPr>
      <w:r w:rsidRPr="00412275">
        <w:rPr>
          <w:rFonts w:ascii="Arial" w:hAnsi="Arial" w:cs="Arial"/>
          <w:color w:val="auto"/>
          <w:sz w:val="24"/>
          <w:szCs w:val="24"/>
          <w:u w:val="single"/>
          <w:shd w:val="clear" w:color="auto" w:fill="FFFFFF"/>
        </w:rPr>
        <w:t>Political Behaviours</w:t>
      </w:r>
    </w:p>
    <w:p w14:paraId="1443BF7C" w14:textId="77777777" w:rsidR="00412275" w:rsidRPr="00412275" w:rsidRDefault="00412275" w:rsidP="00412275">
      <w:pPr>
        <w:spacing w:before="0" w:after="0" w:line="240" w:lineRule="auto"/>
        <w:rPr>
          <w:rFonts w:ascii="Arial" w:hAnsi="Arial" w:cs="Arial"/>
          <w:color w:val="auto"/>
          <w:sz w:val="24"/>
          <w:szCs w:val="24"/>
          <w:u w:val="single"/>
          <w:shd w:val="clear" w:color="auto" w:fill="FFFFFF"/>
        </w:rPr>
      </w:pPr>
    </w:p>
    <w:p w14:paraId="0615B1AC" w14:textId="1AC33718" w:rsidR="00412275" w:rsidRPr="00412275" w:rsidRDefault="00412275" w:rsidP="00412275">
      <w:pPr>
        <w:spacing w:before="0" w:after="0" w:line="240" w:lineRule="auto"/>
        <w:rPr>
          <w:rFonts w:ascii="Arial" w:hAnsi="Arial" w:cs="Arial"/>
          <w:color w:val="auto"/>
          <w:sz w:val="24"/>
          <w:szCs w:val="24"/>
          <w:u w:val="single"/>
          <w:shd w:val="clear" w:color="auto" w:fill="FFFFFF"/>
        </w:rPr>
      </w:pPr>
      <w:r w:rsidRPr="00412275">
        <w:rPr>
          <w:rFonts w:ascii="Arial" w:hAnsi="Arial" w:cs="Arial"/>
          <w:color w:val="auto"/>
          <w:sz w:val="24"/>
          <w:szCs w:val="24"/>
        </w:rPr>
        <w:t xml:space="preserve">Office politics is an issue within any organisation. An individual will manipulate their working relationships or </w:t>
      </w:r>
      <w:r w:rsidR="0089326C">
        <w:rPr>
          <w:rFonts w:ascii="Arial" w:hAnsi="Arial" w:cs="Arial"/>
          <w:color w:val="auto"/>
          <w:sz w:val="24"/>
          <w:szCs w:val="24"/>
        </w:rPr>
        <w:t>a situation</w:t>
      </w:r>
      <w:r w:rsidRPr="00412275">
        <w:rPr>
          <w:rFonts w:ascii="Arial" w:hAnsi="Arial" w:cs="Arial"/>
          <w:color w:val="auto"/>
          <w:sz w:val="24"/>
          <w:szCs w:val="24"/>
        </w:rPr>
        <w:t xml:space="preserve"> to their own advantage, but at the expense of the organisation or team </w:t>
      </w:r>
      <w:r w:rsidR="0089326C">
        <w:rPr>
          <w:rFonts w:ascii="Arial" w:hAnsi="Arial" w:cs="Arial"/>
          <w:color w:val="auto"/>
          <w:sz w:val="24"/>
          <w:szCs w:val="24"/>
        </w:rPr>
        <w:t xml:space="preserve">purely </w:t>
      </w:r>
      <w:r w:rsidRPr="00412275">
        <w:rPr>
          <w:rFonts w:ascii="Arial" w:hAnsi="Arial" w:cs="Arial"/>
          <w:color w:val="auto"/>
          <w:sz w:val="24"/>
          <w:szCs w:val="24"/>
        </w:rPr>
        <w:t>for their own gain.</w:t>
      </w:r>
    </w:p>
    <w:p w14:paraId="094DBAC0" w14:textId="77777777" w:rsidR="00412275" w:rsidRPr="00412275" w:rsidRDefault="00412275" w:rsidP="00412275">
      <w:pPr>
        <w:spacing w:before="0" w:after="0" w:line="240" w:lineRule="auto"/>
        <w:rPr>
          <w:rFonts w:ascii="Arial" w:hAnsi="Arial" w:cs="Arial"/>
          <w:color w:val="auto"/>
          <w:sz w:val="24"/>
          <w:szCs w:val="24"/>
          <w:u w:val="single"/>
          <w:shd w:val="clear" w:color="auto" w:fill="FFFFFF"/>
        </w:rPr>
      </w:pPr>
    </w:p>
    <w:p w14:paraId="0602121F" w14:textId="77777777" w:rsidR="00412275" w:rsidRPr="00412275" w:rsidRDefault="00412275" w:rsidP="00412275">
      <w:pPr>
        <w:spacing w:before="0" w:after="0" w:line="240" w:lineRule="auto"/>
        <w:rPr>
          <w:rFonts w:ascii="Arial" w:hAnsi="Arial" w:cs="Arial"/>
          <w:color w:val="auto"/>
          <w:sz w:val="24"/>
          <w:szCs w:val="24"/>
          <w:shd w:val="clear" w:color="auto" w:fill="FFFFFF"/>
        </w:rPr>
      </w:pPr>
      <w:r w:rsidRPr="00412275">
        <w:rPr>
          <w:rFonts w:ascii="Arial" w:hAnsi="Arial" w:cs="Arial"/>
          <w:color w:val="auto"/>
          <w:sz w:val="24"/>
          <w:szCs w:val="24"/>
          <w:shd w:val="clear" w:color="auto" w:fill="FFFFFF"/>
        </w:rPr>
        <w:t xml:space="preserve">“Organisational politics are informal, unofficial, and sometimes behind-the-scenes efforts to sell ideas, influence an organisation, increase power, or achieve other targeted objectives” </w:t>
      </w:r>
      <w:sdt>
        <w:sdtPr>
          <w:rPr>
            <w:rFonts w:ascii="Arial" w:hAnsi="Arial" w:cs="Arial"/>
            <w:color w:val="auto"/>
            <w:sz w:val="24"/>
            <w:szCs w:val="24"/>
            <w:shd w:val="clear" w:color="auto" w:fill="FFFFFF"/>
          </w:rPr>
          <w:id w:val="-686837533"/>
          <w:citation/>
        </w:sdtPr>
        <w:sdtEndPr/>
        <w:sdtContent>
          <w:r w:rsidRPr="00412275">
            <w:rPr>
              <w:rFonts w:ascii="Arial" w:hAnsi="Arial" w:cs="Arial"/>
              <w:color w:val="auto"/>
              <w:sz w:val="24"/>
              <w:szCs w:val="24"/>
              <w:shd w:val="clear" w:color="auto" w:fill="FFFFFF"/>
            </w:rPr>
            <w:fldChar w:fldCharType="begin"/>
          </w:r>
          <w:r w:rsidRPr="00412275">
            <w:rPr>
              <w:rFonts w:ascii="Arial" w:hAnsi="Arial" w:cs="Arial"/>
              <w:color w:val="auto"/>
              <w:sz w:val="24"/>
              <w:szCs w:val="24"/>
              <w:shd w:val="clear" w:color="auto" w:fill="FFFFFF"/>
            </w:rPr>
            <w:instrText xml:space="preserve"> CITATION Bra00 \l 2057 </w:instrText>
          </w:r>
          <w:r w:rsidRPr="00412275">
            <w:rPr>
              <w:rFonts w:ascii="Arial" w:hAnsi="Arial" w:cs="Arial"/>
              <w:color w:val="auto"/>
              <w:sz w:val="24"/>
              <w:szCs w:val="24"/>
              <w:shd w:val="clear" w:color="auto" w:fill="FFFFFF"/>
            </w:rPr>
            <w:fldChar w:fldCharType="separate"/>
          </w:r>
          <w:r w:rsidRPr="00412275">
            <w:rPr>
              <w:rFonts w:ascii="Arial" w:hAnsi="Arial" w:cs="Arial"/>
              <w:noProof/>
              <w:color w:val="auto"/>
              <w:sz w:val="24"/>
              <w:szCs w:val="24"/>
              <w:shd w:val="clear" w:color="auto" w:fill="FFFFFF"/>
            </w:rPr>
            <w:t>(Seldman, 2000)</w:t>
          </w:r>
          <w:r w:rsidRPr="00412275">
            <w:rPr>
              <w:rFonts w:ascii="Arial" w:hAnsi="Arial" w:cs="Arial"/>
              <w:color w:val="auto"/>
              <w:sz w:val="24"/>
              <w:szCs w:val="24"/>
              <w:shd w:val="clear" w:color="auto" w:fill="FFFFFF"/>
            </w:rPr>
            <w:fldChar w:fldCharType="end"/>
          </w:r>
        </w:sdtContent>
      </w:sdt>
      <w:r w:rsidRPr="00412275">
        <w:rPr>
          <w:rFonts w:ascii="Arial" w:hAnsi="Arial" w:cs="Arial"/>
          <w:color w:val="auto"/>
          <w:sz w:val="24"/>
          <w:szCs w:val="24"/>
          <w:shd w:val="clear" w:color="auto" w:fill="FFFFFF"/>
        </w:rPr>
        <w:t>.</w:t>
      </w:r>
    </w:p>
    <w:p w14:paraId="187DF5D9" w14:textId="77777777" w:rsidR="00412275" w:rsidRPr="00412275" w:rsidRDefault="00412275" w:rsidP="00412275">
      <w:pPr>
        <w:spacing w:before="0" w:after="0" w:line="240" w:lineRule="auto"/>
        <w:rPr>
          <w:rFonts w:ascii="Arial" w:hAnsi="Arial" w:cs="Arial"/>
          <w:color w:val="auto"/>
          <w:sz w:val="24"/>
          <w:szCs w:val="24"/>
          <w:shd w:val="clear" w:color="auto" w:fill="FFFFFF"/>
        </w:rPr>
      </w:pPr>
    </w:p>
    <w:p w14:paraId="4B0BAB55" w14:textId="77777777" w:rsidR="009E357B" w:rsidRDefault="009E357B" w:rsidP="00412275">
      <w:pPr>
        <w:spacing w:before="0" w:after="0" w:line="240" w:lineRule="auto"/>
        <w:rPr>
          <w:rFonts w:ascii="Arial" w:hAnsi="Arial" w:cs="Arial"/>
          <w:color w:val="auto"/>
          <w:sz w:val="24"/>
          <w:szCs w:val="24"/>
        </w:rPr>
      </w:pPr>
    </w:p>
    <w:p w14:paraId="5FFD500C" w14:textId="77777777" w:rsidR="009E357B" w:rsidRDefault="009E357B" w:rsidP="00412275">
      <w:pPr>
        <w:spacing w:before="0" w:after="0" w:line="240" w:lineRule="auto"/>
        <w:rPr>
          <w:rFonts w:ascii="Arial" w:hAnsi="Arial" w:cs="Arial"/>
          <w:color w:val="auto"/>
          <w:sz w:val="24"/>
          <w:szCs w:val="24"/>
        </w:rPr>
      </w:pPr>
    </w:p>
    <w:p w14:paraId="334D3D5B" w14:textId="4E254758" w:rsidR="00412275" w:rsidRDefault="00412275" w:rsidP="00412275">
      <w:pPr>
        <w:spacing w:before="0" w:after="0" w:line="240" w:lineRule="auto"/>
        <w:rPr>
          <w:rFonts w:ascii="Arial" w:hAnsi="Arial" w:cs="Arial"/>
          <w:color w:val="auto"/>
          <w:sz w:val="24"/>
          <w:szCs w:val="24"/>
        </w:rPr>
      </w:pPr>
      <w:r w:rsidRPr="00412275">
        <w:rPr>
          <w:rFonts w:ascii="Arial" w:hAnsi="Arial" w:cs="Arial"/>
          <w:color w:val="auto"/>
          <w:sz w:val="24"/>
          <w:szCs w:val="24"/>
        </w:rPr>
        <w:lastRenderedPageBreak/>
        <w:t>Office politics can arise: -</w:t>
      </w:r>
    </w:p>
    <w:p w14:paraId="072EDA95" w14:textId="77777777" w:rsidR="0089326C" w:rsidRPr="00412275" w:rsidRDefault="0089326C" w:rsidP="00412275">
      <w:pPr>
        <w:spacing w:before="0" w:after="0" w:line="240" w:lineRule="auto"/>
        <w:rPr>
          <w:rFonts w:ascii="Arial" w:hAnsi="Arial" w:cs="Arial"/>
          <w:color w:val="auto"/>
          <w:sz w:val="24"/>
          <w:szCs w:val="24"/>
        </w:rPr>
      </w:pPr>
    </w:p>
    <w:p w14:paraId="30913500" w14:textId="77777777" w:rsidR="00412275" w:rsidRPr="00412275" w:rsidRDefault="00412275" w:rsidP="00412275">
      <w:pPr>
        <w:pStyle w:val="ListParagraph"/>
        <w:numPr>
          <w:ilvl w:val="0"/>
          <w:numId w:val="23"/>
        </w:numPr>
        <w:spacing w:after="0"/>
        <w:ind w:left="360"/>
        <w:rPr>
          <w:rFonts w:ascii="Arial" w:hAnsi="Arial" w:cs="Arial"/>
          <w:sz w:val="24"/>
          <w:szCs w:val="24"/>
        </w:rPr>
      </w:pPr>
      <w:r w:rsidRPr="00412275">
        <w:rPr>
          <w:rFonts w:ascii="Arial" w:hAnsi="Arial" w:cs="Arial"/>
          <w:sz w:val="24"/>
          <w:szCs w:val="24"/>
        </w:rPr>
        <w:t>if individuals do not agree with one another and differences of personality and opinion become difficult to manage.</w:t>
      </w:r>
    </w:p>
    <w:p w14:paraId="4DAAFD18" w14:textId="77777777" w:rsidR="00412275" w:rsidRPr="00412275" w:rsidRDefault="00412275" w:rsidP="00412275">
      <w:pPr>
        <w:pStyle w:val="ListParagraph"/>
        <w:spacing w:after="0"/>
        <w:ind w:left="360"/>
        <w:rPr>
          <w:rFonts w:ascii="Arial" w:hAnsi="Arial" w:cs="Arial"/>
          <w:sz w:val="24"/>
          <w:szCs w:val="24"/>
        </w:rPr>
      </w:pPr>
    </w:p>
    <w:p w14:paraId="33BC4F1F" w14:textId="2B8430EA" w:rsidR="00412275" w:rsidRPr="00412275" w:rsidRDefault="00412275" w:rsidP="00412275">
      <w:pPr>
        <w:pStyle w:val="ListParagraph"/>
        <w:numPr>
          <w:ilvl w:val="0"/>
          <w:numId w:val="23"/>
        </w:numPr>
        <w:spacing w:after="0"/>
        <w:ind w:left="360"/>
        <w:rPr>
          <w:rFonts w:ascii="Arial" w:hAnsi="Arial" w:cs="Arial"/>
          <w:sz w:val="24"/>
          <w:szCs w:val="24"/>
        </w:rPr>
      </w:pPr>
      <w:r w:rsidRPr="00412275">
        <w:rPr>
          <w:rFonts w:ascii="Arial" w:hAnsi="Arial" w:cs="Arial"/>
          <w:sz w:val="24"/>
          <w:szCs w:val="24"/>
        </w:rPr>
        <w:t>based on decisions made simply by seeking to influence people’s choices.</w:t>
      </w:r>
    </w:p>
    <w:p w14:paraId="5A342416" w14:textId="77777777" w:rsidR="00412275" w:rsidRPr="00412275" w:rsidRDefault="00412275" w:rsidP="00412275">
      <w:pPr>
        <w:pStyle w:val="ListParagraph"/>
        <w:rPr>
          <w:rFonts w:ascii="Arial" w:hAnsi="Arial" w:cs="Arial"/>
          <w:sz w:val="24"/>
          <w:szCs w:val="24"/>
        </w:rPr>
      </w:pPr>
    </w:p>
    <w:p w14:paraId="1D59594E" w14:textId="77777777" w:rsidR="00412275" w:rsidRPr="00412275" w:rsidRDefault="00412275" w:rsidP="00412275">
      <w:pPr>
        <w:pStyle w:val="ListParagraph"/>
        <w:numPr>
          <w:ilvl w:val="0"/>
          <w:numId w:val="23"/>
        </w:numPr>
        <w:spacing w:after="0"/>
        <w:ind w:left="360"/>
        <w:rPr>
          <w:rFonts w:ascii="Arial" w:hAnsi="Arial" w:cs="Arial"/>
          <w:sz w:val="24"/>
          <w:szCs w:val="24"/>
        </w:rPr>
      </w:pPr>
      <w:r w:rsidRPr="00412275">
        <w:rPr>
          <w:rFonts w:ascii="Arial" w:hAnsi="Arial" w:cs="Arial"/>
          <w:sz w:val="24"/>
          <w:szCs w:val="24"/>
        </w:rPr>
        <w:t xml:space="preserve">due to a position held within an organisation and potentially having more power than others. For example, an individual might increase their power by ascertain their authority but by doing this they will take power away from others. </w:t>
      </w:r>
    </w:p>
    <w:p w14:paraId="07C3BBBD" w14:textId="77777777" w:rsidR="00412275" w:rsidRPr="00412275" w:rsidRDefault="00412275" w:rsidP="00412275">
      <w:pPr>
        <w:pStyle w:val="ListParagraph"/>
        <w:rPr>
          <w:rFonts w:ascii="Arial" w:hAnsi="Arial" w:cs="Arial"/>
          <w:sz w:val="24"/>
          <w:szCs w:val="24"/>
        </w:rPr>
      </w:pPr>
    </w:p>
    <w:p w14:paraId="7B05F030" w14:textId="77777777" w:rsidR="00412275" w:rsidRPr="00412275" w:rsidRDefault="00412275" w:rsidP="00412275">
      <w:pPr>
        <w:pStyle w:val="ListParagraph"/>
        <w:numPr>
          <w:ilvl w:val="0"/>
          <w:numId w:val="23"/>
        </w:numPr>
        <w:spacing w:after="0"/>
        <w:ind w:left="360"/>
        <w:rPr>
          <w:rFonts w:ascii="Arial" w:hAnsi="Arial" w:cs="Arial"/>
          <w:sz w:val="24"/>
          <w:szCs w:val="24"/>
        </w:rPr>
      </w:pPr>
      <w:r w:rsidRPr="00412275">
        <w:rPr>
          <w:rFonts w:ascii="Arial" w:hAnsi="Arial" w:cs="Arial"/>
          <w:sz w:val="24"/>
          <w:szCs w:val="24"/>
        </w:rPr>
        <w:t xml:space="preserve">due to limited resources; teams may compete to satisfy their own agenda even if it goes against the “greater good”. </w:t>
      </w:r>
    </w:p>
    <w:p w14:paraId="2DDC59EC" w14:textId="77777777" w:rsidR="00412275" w:rsidRPr="00412275" w:rsidRDefault="00412275" w:rsidP="00412275">
      <w:pPr>
        <w:spacing w:before="0" w:after="0" w:line="240" w:lineRule="auto"/>
        <w:rPr>
          <w:rFonts w:ascii="Arial" w:hAnsi="Arial" w:cs="Arial"/>
          <w:color w:val="auto"/>
          <w:sz w:val="24"/>
          <w:szCs w:val="24"/>
        </w:rPr>
      </w:pPr>
    </w:p>
    <w:p w14:paraId="79728F91" w14:textId="3B858115" w:rsidR="00412275" w:rsidRPr="00412275" w:rsidRDefault="00412275" w:rsidP="00412275">
      <w:pPr>
        <w:spacing w:before="0" w:after="0" w:line="240" w:lineRule="auto"/>
        <w:rPr>
          <w:rFonts w:ascii="Arial" w:hAnsi="Arial" w:cs="Arial"/>
          <w:color w:val="auto"/>
          <w:sz w:val="24"/>
          <w:szCs w:val="24"/>
        </w:rPr>
      </w:pPr>
      <w:r w:rsidRPr="00412275">
        <w:rPr>
          <w:rFonts w:ascii="Arial" w:hAnsi="Arial" w:cs="Arial"/>
          <w:color w:val="auto"/>
          <w:sz w:val="24"/>
          <w:szCs w:val="24"/>
        </w:rPr>
        <w:t>A HR professional will often use “good” politics, known as influencing, in order to deliver, and without harm to others.</w:t>
      </w:r>
      <w:r w:rsidR="00073972">
        <w:rPr>
          <w:rFonts w:ascii="Arial" w:hAnsi="Arial" w:cs="Arial"/>
          <w:color w:val="auto"/>
          <w:sz w:val="24"/>
          <w:szCs w:val="24"/>
        </w:rPr>
        <w:t xml:space="preserve"> To do this,</w:t>
      </w:r>
      <w:r w:rsidRPr="00412275">
        <w:rPr>
          <w:rFonts w:ascii="Arial" w:hAnsi="Arial" w:cs="Arial"/>
          <w:color w:val="auto"/>
          <w:sz w:val="24"/>
          <w:szCs w:val="24"/>
        </w:rPr>
        <w:t xml:space="preserve"> </w:t>
      </w:r>
      <w:r w:rsidR="00073972">
        <w:rPr>
          <w:rFonts w:ascii="Arial" w:hAnsi="Arial" w:cs="Arial"/>
          <w:color w:val="auto"/>
          <w:sz w:val="24"/>
          <w:szCs w:val="24"/>
        </w:rPr>
        <w:t>a</w:t>
      </w:r>
      <w:r w:rsidRPr="00412275">
        <w:rPr>
          <w:rFonts w:ascii="Arial" w:hAnsi="Arial" w:cs="Arial"/>
          <w:color w:val="auto"/>
          <w:sz w:val="24"/>
          <w:szCs w:val="24"/>
        </w:rPr>
        <w:t xml:space="preserve"> HR professional will use ‘positive’ political </w:t>
      </w:r>
      <w:r w:rsidR="00073972" w:rsidRPr="00412275">
        <w:rPr>
          <w:rFonts w:ascii="Arial" w:hAnsi="Arial" w:cs="Arial"/>
          <w:color w:val="auto"/>
          <w:sz w:val="24"/>
          <w:szCs w:val="24"/>
        </w:rPr>
        <w:t>behaviours</w:t>
      </w:r>
      <w:r w:rsidRPr="00412275">
        <w:rPr>
          <w:rFonts w:ascii="Arial" w:hAnsi="Arial" w:cs="Arial"/>
          <w:color w:val="auto"/>
          <w:sz w:val="24"/>
          <w:szCs w:val="24"/>
        </w:rPr>
        <w:t xml:space="preserve"> and the most common factors used to achieve this include: -</w:t>
      </w:r>
    </w:p>
    <w:p w14:paraId="3AFAAFE7" w14:textId="77777777" w:rsidR="00412275" w:rsidRPr="00412275" w:rsidRDefault="00412275" w:rsidP="00412275">
      <w:pPr>
        <w:spacing w:after="0"/>
        <w:rPr>
          <w:rFonts w:ascii="Arial" w:hAnsi="Arial" w:cs="Arial"/>
          <w:color w:val="auto"/>
          <w:sz w:val="24"/>
          <w:szCs w:val="24"/>
        </w:rPr>
      </w:pPr>
    </w:p>
    <w:p w14:paraId="3E3AFF12" w14:textId="77777777" w:rsidR="00412275" w:rsidRPr="00412275" w:rsidRDefault="00412275" w:rsidP="00412275">
      <w:pPr>
        <w:pStyle w:val="ListParagraph"/>
        <w:numPr>
          <w:ilvl w:val="0"/>
          <w:numId w:val="24"/>
        </w:numPr>
        <w:spacing w:after="0"/>
        <w:ind w:left="360"/>
        <w:rPr>
          <w:rFonts w:ascii="Arial" w:hAnsi="Arial" w:cs="Arial"/>
          <w:sz w:val="24"/>
          <w:szCs w:val="24"/>
        </w:rPr>
      </w:pPr>
      <w:r w:rsidRPr="00412275">
        <w:rPr>
          <w:rFonts w:ascii="Arial" w:hAnsi="Arial" w:cs="Arial"/>
          <w:sz w:val="24"/>
          <w:szCs w:val="24"/>
        </w:rPr>
        <w:t xml:space="preserve">Analysing the Organisation Chart: simply by observing and mapping out the political power and influence within the organisation. </w:t>
      </w:r>
    </w:p>
    <w:p w14:paraId="78581A52" w14:textId="77777777" w:rsidR="00412275" w:rsidRPr="00412275" w:rsidRDefault="00412275" w:rsidP="00412275">
      <w:pPr>
        <w:spacing w:after="0"/>
        <w:rPr>
          <w:rFonts w:ascii="Arial" w:hAnsi="Arial" w:cs="Arial"/>
          <w:color w:val="auto"/>
          <w:sz w:val="24"/>
          <w:szCs w:val="24"/>
        </w:rPr>
      </w:pPr>
    </w:p>
    <w:p w14:paraId="66F6B240" w14:textId="77777777" w:rsidR="00412275" w:rsidRPr="00412275" w:rsidRDefault="00412275" w:rsidP="00412275">
      <w:pPr>
        <w:pStyle w:val="ListParagraph"/>
        <w:numPr>
          <w:ilvl w:val="0"/>
          <w:numId w:val="24"/>
        </w:numPr>
        <w:spacing w:after="0"/>
        <w:ind w:left="360"/>
        <w:rPr>
          <w:rFonts w:ascii="Arial" w:hAnsi="Arial" w:cs="Arial"/>
          <w:sz w:val="24"/>
          <w:szCs w:val="24"/>
        </w:rPr>
      </w:pPr>
      <w:r w:rsidRPr="00412275">
        <w:rPr>
          <w:rFonts w:ascii="Arial" w:hAnsi="Arial" w:cs="Arial"/>
          <w:sz w:val="24"/>
          <w:szCs w:val="24"/>
        </w:rPr>
        <w:t xml:space="preserve">Understanding the Informal Network: look at interactions and relationships between people in order to understand the informal or social networks. </w:t>
      </w:r>
    </w:p>
    <w:p w14:paraId="212121D6" w14:textId="77777777" w:rsidR="00412275" w:rsidRPr="00412275" w:rsidRDefault="00412275" w:rsidP="00412275">
      <w:pPr>
        <w:pStyle w:val="ListParagraph"/>
        <w:rPr>
          <w:rFonts w:ascii="Arial" w:hAnsi="Arial" w:cs="Arial"/>
          <w:sz w:val="24"/>
          <w:szCs w:val="24"/>
        </w:rPr>
      </w:pPr>
    </w:p>
    <w:p w14:paraId="0F1BC764" w14:textId="77777777" w:rsidR="00412275" w:rsidRPr="00412275" w:rsidRDefault="00412275" w:rsidP="00412275">
      <w:pPr>
        <w:pStyle w:val="ListParagraph"/>
        <w:numPr>
          <w:ilvl w:val="0"/>
          <w:numId w:val="24"/>
        </w:numPr>
        <w:spacing w:after="0"/>
        <w:ind w:left="360"/>
        <w:rPr>
          <w:rFonts w:ascii="Arial" w:hAnsi="Arial" w:cs="Arial"/>
          <w:sz w:val="24"/>
          <w:szCs w:val="24"/>
        </w:rPr>
      </w:pPr>
      <w:r w:rsidRPr="00412275">
        <w:rPr>
          <w:rFonts w:ascii="Arial" w:hAnsi="Arial" w:cs="Arial"/>
          <w:sz w:val="24"/>
          <w:szCs w:val="24"/>
        </w:rPr>
        <w:t xml:space="preserve">Build Connections: based on the relationships identified, look at building your own social network irrelevant of an individual’s role. </w:t>
      </w:r>
    </w:p>
    <w:p w14:paraId="37BD0718" w14:textId="77777777" w:rsidR="00412275" w:rsidRPr="00412275" w:rsidRDefault="00412275" w:rsidP="00412275">
      <w:pPr>
        <w:pStyle w:val="ListParagraph"/>
        <w:rPr>
          <w:rFonts w:ascii="Arial" w:hAnsi="Arial" w:cs="Arial"/>
          <w:sz w:val="24"/>
          <w:szCs w:val="24"/>
        </w:rPr>
      </w:pPr>
    </w:p>
    <w:p w14:paraId="69C5ED4C" w14:textId="77777777" w:rsidR="00412275" w:rsidRPr="00412275" w:rsidRDefault="00412275" w:rsidP="00412275">
      <w:pPr>
        <w:pStyle w:val="ListParagraph"/>
        <w:numPr>
          <w:ilvl w:val="0"/>
          <w:numId w:val="24"/>
        </w:numPr>
        <w:spacing w:after="0"/>
        <w:ind w:left="360"/>
        <w:rPr>
          <w:rFonts w:ascii="Arial" w:hAnsi="Arial" w:cs="Arial"/>
          <w:sz w:val="24"/>
          <w:szCs w:val="24"/>
        </w:rPr>
      </w:pPr>
      <w:r w:rsidRPr="00412275">
        <w:rPr>
          <w:rFonts w:ascii="Arial" w:hAnsi="Arial" w:cs="Arial"/>
          <w:sz w:val="24"/>
          <w:szCs w:val="24"/>
        </w:rPr>
        <w:t xml:space="preserve">Develop People Skills: Interpersonal skills will be invaluable in building and maintaining the network. </w:t>
      </w:r>
    </w:p>
    <w:p w14:paraId="692D64AF" w14:textId="77777777" w:rsidR="00412275" w:rsidRPr="00412275" w:rsidRDefault="00412275" w:rsidP="00412275">
      <w:pPr>
        <w:pStyle w:val="ListParagraph"/>
        <w:rPr>
          <w:rFonts w:ascii="Arial" w:hAnsi="Arial" w:cs="Arial"/>
          <w:sz w:val="24"/>
          <w:szCs w:val="24"/>
        </w:rPr>
      </w:pPr>
    </w:p>
    <w:p w14:paraId="0D7C72E1" w14:textId="77777777" w:rsidR="00412275" w:rsidRPr="00412275" w:rsidRDefault="00412275" w:rsidP="00412275">
      <w:pPr>
        <w:pStyle w:val="ListParagraph"/>
        <w:numPr>
          <w:ilvl w:val="0"/>
          <w:numId w:val="24"/>
        </w:numPr>
        <w:spacing w:after="0"/>
        <w:ind w:left="360"/>
        <w:rPr>
          <w:rFonts w:ascii="Arial" w:hAnsi="Arial" w:cs="Arial"/>
          <w:sz w:val="24"/>
          <w:szCs w:val="24"/>
        </w:rPr>
      </w:pPr>
      <w:r w:rsidRPr="00412275">
        <w:rPr>
          <w:rFonts w:ascii="Arial" w:hAnsi="Arial" w:cs="Arial"/>
          <w:sz w:val="24"/>
          <w:szCs w:val="24"/>
        </w:rPr>
        <w:t xml:space="preserve">Be Brave and not Naïve: As opposed to keeping your distance to people who practice “bad politics” get to know them as this has been proven to be more effective. </w:t>
      </w:r>
    </w:p>
    <w:p w14:paraId="7A4FEB64" w14:textId="77777777" w:rsidR="00412275" w:rsidRPr="00412275" w:rsidRDefault="00412275" w:rsidP="00412275">
      <w:pPr>
        <w:pStyle w:val="ListParagraph"/>
        <w:rPr>
          <w:rFonts w:ascii="Arial" w:hAnsi="Arial" w:cs="Arial"/>
          <w:sz w:val="24"/>
          <w:szCs w:val="24"/>
        </w:rPr>
      </w:pPr>
    </w:p>
    <w:p w14:paraId="67064A5F" w14:textId="77777777" w:rsidR="00412275" w:rsidRPr="00412275" w:rsidRDefault="00412275" w:rsidP="00412275">
      <w:pPr>
        <w:pStyle w:val="ListParagraph"/>
        <w:numPr>
          <w:ilvl w:val="0"/>
          <w:numId w:val="24"/>
        </w:numPr>
        <w:spacing w:after="0" w:line="240" w:lineRule="auto"/>
        <w:ind w:left="360"/>
        <w:rPr>
          <w:rFonts w:ascii="Arial" w:hAnsi="Arial" w:cs="Arial"/>
          <w:sz w:val="24"/>
          <w:szCs w:val="24"/>
        </w:rPr>
      </w:pPr>
      <w:r w:rsidRPr="00412275">
        <w:rPr>
          <w:rFonts w:ascii="Arial" w:hAnsi="Arial" w:cs="Arial"/>
          <w:sz w:val="24"/>
          <w:szCs w:val="24"/>
        </w:rPr>
        <w:t xml:space="preserve">Neutralise Negative Politics: Try not to join in with the negative politics, remain professional and do not take sides. </w:t>
      </w:r>
    </w:p>
    <w:p w14:paraId="10720684" w14:textId="77777777" w:rsidR="00412275" w:rsidRPr="00412275" w:rsidRDefault="00412275" w:rsidP="00412275">
      <w:pPr>
        <w:spacing w:before="0" w:after="0" w:line="240" w:lineRule="auto"/>
        <w:rPr>
          <w:rFonts w:ascii="Arial" w:hAnsi="Arial" w:cs="Arial"/>
          <w:color w:val="auto"/>
          <w:sz w:val="24"/>
          <w:szCs w:val="24"/>
          <w:u w:val="single"/>
        </w:rPr>
      </w:pPr>
    </w:p>
    <w:p w14:paraId="5C86E5DE" w14:textId="77777777" w:rsidR="00073972" w:rsidRDefault="00073972" w:rsidP="00412275">
      <w:pPr>
        <w:spacing w:before="0" w:after="0" w:line="240" w:lineRule="auto"/>
        <w:rPr>
          <w:rFonts w:ascii="Arial" w:hAnsi="Arial" w:cs="Arial"/>
          <w:color w:val="auto"/>
          <w:sz w:val="24"/>
          <w:szCs w:val="24"/>
          <w:u w:val="single"/>
        </w:rPr>
      </w:pPr>
    </w:p>
    <w:p w14:paraId="6A97485B" w14:textId="77777777" w:rsidR="00073972" w:rsidRDefault="00073972" w:rsidP="00412275">
      <w:pPr>
        <w:spacing w:before="0" w:after="0" w:line="240" w:lineRule="auto"/>
        <w:rPr>
          <w:rFonts w:ascii="Arial" w:hAnsi="Arial" w:cs="Arial"/>
          <w:color w:val="auto"/>
          <w:sz w:val="24"/>
          <w:szCs w:val="24"/>
          <w:u w:val="single"/>
        </w:rPr>
      </w:pPr>
    </w:p>
    <w:p w14:paraId="001C6412" w14:textId="77777777" w:rsidR="00073972" w:rsidRDefault="00073972" w:rsidP="00412275">
      <w:pPr>
        <w:spacing w:before="0" w:after="0" w:line="240" w:lineRule="auto"/>
        <w:rPr>
          <w:rFonts w:ascii="Arial" w:hAnsi="Arial" w:cs="Arial"/>
          <w:color w:val="auto"/>
          <w:sz w:val="24"/>
          <w:szCs w:val="24"/>
          <w:u w:val="single"/>
        </w:rPr>
      </w:pPr>
    </w:p>
    <w:p w14:paraId="38E6D96F" w14:textId="48BFC604" w:rsidR="00412275" w:rsidRPr="00412275" w:rsidRDefault="00412275" w:rsidP="00412275">
      <w:pPr>
        <w:spacing w:before="0" w:after="0" w:line="240" w:lineRule="auto"/>
        <w:rPr>
          <w:rFonts w:ascii="Arial" w:hAnsi="Arial" w:cs="Arial"/>
          <w:color w:val="auto"/>
          <w:sz w:val="24"/>
          <w:szCs w:val="24"/>
          <w:u w:val="single"/>
        </w:rPr>
      </w:pPr>
      <w:r w:rsidRPr="00412275">
        <w:rPr>
          <w:rFonts w:ascii="Arial" w:hAnsi="Arial" w:cs="Arial"/>
          <w:color w:val="auto"/>
          <w:sz w:val="24"/>
          <w:szCs w:val="24"/>
          <w:u w:val="single"/>
        </w:rPr>
        <w:lastRenderedPageBreak/>
        <w:t xml:space="preserve">Effects of Politics </w:t>
      </w:r>
    </w:p>
    <w:p w14:paraId="0B305AC2" w14:textId="77777777" w:rsidR="00412275" w:rsidRPr="00412275" w:rsidRDefault="00412275" w:rsidP="00412275">
      <w:pPr>
        <w:spacing w:before="0" w:after="0" w:line="240" w:lineRule="auto"/>
        <w:rPr>
          <w:rFonts w:ascii="Arial" w:hAnsi="Arial" w:cs="Arial"/>
          <w:color w:val="auto"/>
          <w:sz w:val="24"/>
          <w:szCs w:val="24"/>
        </w:rPr>
      </w:pPr>
    </w:p>
    <w:p w14:paraId="59167960" w14:textId="70EBF1BF" w:rsidR="00412275" w:rsidRPr="00412275" w:rsidRDefault="00412275" w:rsidP="00412275">
      <w:pPr>
        <w:spacing w:before="0" w:after="0" w:line="240" w:lineRule="auto"/>
        <w:rPr>
          <w:rFonts w:ascii="Arial" w:hAnsi="Arial" w:cs="Arial"/>
          <w:color w:val="auto"/>
          <w:sz w:val="24"/>
          <w:szCs w:val="24"/>
        </w:rPr>
      </w:pPr>
      <w:r w:rsidRPr="00412275">
        <w:rPr>
          <w:rFonts w:ascii="Arial" w:hAnsi="Arial" w:cs="Arial"/>
          <w:color w:val="auto"/>
          <w:sz w:val="24"/>
          <w:szCs w:val="24"/>
        </w:rPr>
        <w:t>The impact of organisational politics within an organisation and/or workplace can be detrimental</w:t>
      </w:r>
      <w:r w:rsidR="00073972">
        <w:rPr>
          <w:rFonts w:ascii="Arial" w:hAnsi="Arial" w:cs="Arial"/>
          <w:color w:val="auto"/>
          <w:sz w:val="24"/>
          <w:szCs w:val="24"/>
        </w:rPr>
        <w:t>,</w:t>
      </w:r>
      <w:r w:rsidRPr="00412275">
        <w:rPr>
          <w:rFonts w:ascii="Arial" w:hAnsi="Arial" w:cs="Arial"/>
          <w:color w:val="auto"/>
          <w:sz w:val="24"/>
          <w:szCs w:val="24"/>
        </w:rPr>
        <w:t xml:space="preserve"> </w:t>
      </w:r>
      <w:r w:rsidR="00073972">
        <w:rPr>
          <w:rFonts w:ascii="Arial" w:hAnsi="Arial" w:cs="Arial"/>
          <w:color w:val="auto"/>
          <w:sz w:val="24"/>
          <w:szCs w:val="24"/>
        </w:rPr>
        <w:t>f</w:t>
      </w:r>
      <w:r w:rsidRPr="00412275">
        <w:rPr>
          <w:rFonts w:ascii="Arial" w:hAnsi="Arial" w:cs="Arial"/>
          <w:color w:val="auto"/>
          <w:sz w:val="24"/>
          <w:szCs w:val="24"/>
        </w:rPr>
        <w:t>or example: -</w:t>
      </w:r>
    </w:p>
    <w:p w14:paraId="4E3B3ADB" w14:textId="77777777" w:rsidR="00412275" w:rsidRPr="00412275" w:rsidRDefault="00412275" w:rsidP="00412275">
      <w:pPr>
        <w:spacing w:after="0"/>
        <w:rPr>
          <w:rFonts w:ascii="Arial" w:hAnsi="Arial" w:cs="Arial"/>
          <w:color w:val="auto"/>
          <w:sz w:val="24"/>
          <w:szCs w:val="24"/>
        </w:rPr>
      </w:pPr>
    </w:p>
    <w:p w14:paraId="514DBB60" w14:textId="77777777" w:rsidR="00412275" w:rsidRPr="00412275" w:rsidRDefault="00412275" w:rsidP="00412275">
      <w:pPr>
        <w:pStyle w:val="ListParagraph"/>
        <w:numPr>
          <w:ilvl w:val="0"/>
          <w:numId w:val="25"/>
        </w:numPr>
        <w:spacing w:after="0"/>
        <w:ind w:left="360"/>
        <w:rPr>
          <w:rFonts w:ascii="Arial" w:hAnsi="Arial" w:cs="Arial"/>
          <w:sz w:val="24"/>
          <w:szCs w:val="24"/>
        </w:rPr>
      </w:pPr>
      <w:r w:rsidRPr="00412275">
        <w:rPr>
          <w:rFonts w:ascii="Arial" w:hAnsi="Arial" w:cs="Arial"/>
          <w:sz w:val="24"/>
          <w:szCs w:val="24"/>
        </w:rPr>
        <w:t xml:space="preserve">it can decrease productivity which may lead to failure to achieve set targets, </w:t>
      </w:r>
    </w:p>
    <w:p w14:paraId="2E1A2738" w14:textId="77777777" w:rsidR="00412275" w:rsidRPr="00412275" w:rsidRDefault="00412275" w:rsidP="00412275">
      <w:pPr>
        <w:pStyle w:val="ListParagraph"/>
        <w:spacing w:after="0"/>
        <w:ind w:left="360"/>
        <w:rPr>
          <w:rFonts w:ascii="Arial" w:hAnsi="Arial" w:cs="Arial"/>
          <w:sz w:val="24"/>
          <w:szCs w:val="24"/>
        </w:rPr>
      </w:pPr>
    </w:p>
    <w:p w14:paraId="3C5F64EA" w14:textId="77777777" w:rsidR="00412275" w:rsidRPr="00412275" w:rsidRDefault="00412275" w:rsidP="00412275">
      <w:pPr>
        <w:pStyle w:val="ListParagraph"/>
        <w:numPr>
          <w:ilvl w:val="0"/>
          <w:numId w:val="25"/>
        </w:numPr>
        <w:spacing w:after="0"/>
        <w:ind w:left="360"/>
        <w:rPr>
          <w:rFonts w:ascii="Arial" w:hAnsi="Arial" w:cs="Arial"/>
          <w:sz w:val="24"/>
          <w:szCs w:val="24"/>
        </w:rPr>
      </w:pPr>
      <w:r w:rsidRPr="00412275">
        <w:rPr>
          <w:rFonts w:ascii="Arial" w:hAnsi="Arial" w:cs="Arial"/>
          <w:sz w:val="24"/>
          <w:szCs w:val="24"/>
        </w:rPr>
        <w:t xml:space="preserve">it can affect concentration and mistakes will be made,    </w:t>
      </w:r>
    </w:p>
    <w:p w14:paraId="32AF291E" w14:textId="77777777" w:rsidR="00412275" w:rsidRPr="00412275" w:rsidRDefault="00412275" w:rsidP="00412275">
      <w:pPr>
        <w:pStyle w:val="ListParagraph"/>
        <w:rPr>
          <w:rFonts w:ascii="Arial" w:hAnsi="Arial" w:cs="Arial"/>
          <w:sz w:val="24"/>
          <w:szCs w:val="24"/>
        </w:rPr>
      </w:pPr>
    </w:p>
    <w:p w14:paraId="04C94203" w14:textId="77777777" w:rsidR="00412275" w:rsidRPr="00412275" w:rsidRDefault="00412275" w:rsidP="00412275">
      <w:pPr>
        <w:pStyle w:val="ListParagraph"/>
        <w:numPr>
          <w:ilvl w:val="0"/>
          <w:numId w:val="25"/>
        </w:numPr>
        <w:spacing w:after="0"/>
        <w:ind w:left="360"/>
        <w:rPr>
          <w:rFonts w:ascii="Arial" w:hAnsi="Arial" w:cs="Arial"/>
          <w:sz w:val="24"/>
          <w:szCs w:val="24"/>
        </w:rPr>
      </w:pPr>
      <w:r w:rsidRPr="00412275">
        <w:rPr>
          <w:rFonts w:ascii="Arial" w:hAnsi="Arial" w:cs="Arial"/>
          <w:sz w:val="24"/>
          <w:szCs w:val="24"/>
        </w:rPr>
        <w:t>it will have a negative impact on the working environment as it can ruin relationships amongst individuals and failure to trust one another,</w:t>
      </w:r>
    </w:p>
    <w:p w14:paraId="37F625F6" w14:textId="77777777" w:rsidR="00412275" w:rsidRPr="00412275" w:rsidRDefault="00412275" w:rsidP="00412275">
      <w:pPr>
        <w:pStyle w:val="ListParagraph"/>
        <w:rPr>
          <w:rFonts w:ascii="Arial" w:hAnsi="Arial" w:cs="Arial"/>
          <w:sz w:val="24"/>
          <w:szCs w:val="24"/>
        </w:rPr>
      </w:pPr>
    </w:p>
    <w:p w14:paraId="791B2308" w14:textId="77777777" w:rsidR="00412275" w:rsidRPr="00412275" w:rsidRDefault="00412275" w:rsidP="00412275">
      <w:pPr>
        <w:pStyle w:val="ListParagraph"/>
        <w:numPr>
          <w:ilvl w:val="0"/>
          <w:numId w:val="25"/>
        </w:numPr>
        <w:spacing w:after="0"/>
        <w:ind w:left="360"/>
        <w:rPr>
          <w:rFonts w:ascii="Arial" w:hAnsi="Arial" w:cs="Arial"/>
          <w:sz w:val="24"/>
          <w:szCs w:val="24"/>
        </w:rPr>
      </w:pPr>
      <w:r w:rsidRPr="00412275">
        <w:rPr>
          <w:rFonts w:ascii="Arial" w:hAnsi="Arial" w:cs="Arial"/>
          <w:sz w:val="24"/>
          <w:szCs w:val="24"/>
        </w:rPr>
        <w:t xml:space="preserve">often a non-performer participating in politics can be the apple of the boss’s eye, thus demotivating the performers. </w:t>
      </w:r>
    </w:p>
    <w:p w14:paraId="211BF3DA" w14:textId="77777777" w:rsidR="00412275" w:rsidRPr="00412275" w:rsidRDefault="00412275" w:rsidP="00412275">
      <w:pPr>
        <w:spacing w:before="0" w:after="0" w:line="240" w:lineRule="auto"/>
        <w:rPr>
          <w:rFonts w:ascii="Arial" w:hAnsi="Arial" w:cs="Arial"/>
          <w:color w:val="auto"/>
          <w:sz w:val="24"/>
          <w:szCs w:val="24"/>
          <w:u w:val="single"/>
        </w:rPr>
      </w:pPr>
    </w:p>
    <w:p w14:paraId="4866B51B" w14:textId="77777777" w:rsidR="00412275" w:rsidRPr="00412275" w:rsidRDefault="00412275" w:rsidP="00412275">
      <w:pPr>
        <w:spacing w:before="0" w:after="0" w:line="240" w:lineRule="auto"/>
        <w:rPr>
          <w:rFonts w:ascii="Arial" w:hAnsi="Arial" w:cs="Arial"/>
          <w:color w:val="auto"/>
          <w:sz w:val="24"/>
          <w:szCs w:val="24"/>
          <w:u w:val="single"/>
        </w:rPr>
      </w:pPr>
      <w:r w:rsidRPr="00412275">
        <w:rPr>
          <w:rFonts w:ascii="Arial" w:hAnsi="Arial" w:cs="Arial"/>
          <w:color w:val="auto"/>
          <w:sz w:val="24"/>
          <w:szCs w:val="24"/>
          <w:u w:val="single"/>
        </w:rPr>
        <w:t>Conclusion</w:t>
      </w:r>
    </w:p>
    <w:p w14:paraId="273EAE84" w14:textId="77777777" w:rsidR="00412275" w:rsidRPr="00412275" w:rsidRDefault="00412275" w:rsidP="00412275">
      <w:pPr>
        <w:spacing w:before="0" w:after="0" w:line="240" w:lineRule="auto"/>
        <w:rPr>
          <w:rFonts w:ascii="Arial" w:hAnsi="Arial" w:cs="Arial"/>
          <w:color w:val="auto"/>
          <w:sz w:val="24"/>
          <w:szCs w:val="24"/>
          <w:u w:val="single"/>
        </w:rPr>
      </w:pPr>
    </w:p>
    <w:p w14:paraId="2AB9D266" w14:textId="03DF695C" w:rsidR="00412275" w:rsidRPr="00412275" w:rsidRDefault="00412275" w:rsidP="00073972">
      <w:pPr>
        <w:spacing w:before="0" w:after="0" w:line="240" w:lineRule="auto"/>
        <w:rPr>
          <w:rFonts w:ascii="Arial" w:hAnsi="Arial" w:cs="Arial"/>
          <w:color w:val="auto"/>
          <w:sz w:val="24"/>
          <w:szCs w:val="24"/>
        </w:rPr>
      </w:pPr>
      <w:r w:rsidRPr="00412275">
        <w:rPr>
          <w:rFonts w:ascii="Arial" w:hAnsi="Arial" w:cs="Arial"/>
          <w:color w:val="auto"/>
          <w:sz w:val="24"/>
          <w:szCs w:val="24"/>
        </w:rPr>
        <w:t xml:space="preserve">It is evident that teamwork is crucial within an organisation as it allows for people with a different set of skills and opinions to work collaboratively to achieve a desired outcome. To achieve team-working it is vital that clear goals are set from the offset so the team can identify </w:t>
      </w:r>
      <w:r w:rsidR="00073972">
        <w:rPr>
          <w:rFonts w:ascii="Arial" w:hAnsi="Arial" w:cs="Arial"/>
          <w:color w:val="auto"/>
          <w:sz w:val="24"/>
          <w:szCs w:val="24"/>
        </w:rPr>
        <w:t>the goal they are working towards to</w:t>
      </w:r>
      <w:r w:rsidRPr="00412275">
        <w:rPr>
          <w:rFonts w:ascii="Arial" w:hAnsi="Arial" w:cs="Arial"/>
          <w:color w:val="auto"/>
          <w:sz w:val="24"/>
          <w:szCs w:val="24"/>
        </w:rPr>
        <w:t xml:space="preserve"> and can be more effective</w:t>
      </w:r>
      <w:r w:rsidR="00073972">
        <w:rPr>
          <w:rFonts w:ascii="Arial" w:hAnsi="Arial" w:cs="Arial"/>
          <w:color w:val="auto"/>
          <w:sz w:val="24"/>
          <w:szCs w:val="24"/>
        </w:rPr>
        <w:t>, to measure team performance</w:t>
      </w:r>
      <w:r w:rsidRPr="00412275">
        <w:rPr>
          <w:rFonts w:ascii="Arial" w:hAnsi="Arial" w:cs="Arial"/>
          <w:color w:val="auto"/>
          <w:sz w:val="24"/>
          <w:szCs w:val="24"/>
        </w:rPr>
        <w:t xml:space="preserve"> </w:t>
      </w:r>
      <w:r w:rsidR="00073972">
        <w:rPr>
          <w:rFonts w:ascii="Arial" w:hAnsi="Arial" w:cs="Arial"/>
          <w:color w:val="auto"/>
          <w:sz w:val="24"/>
          <w:szCs w:val="24"/>
        </w:rPr>
        <w:t xml:space="preserve">so </w:t>
      </w:r>
      <w:r w:rsidRPr="00412275">
        <w:rPr>
          <w:rFonts w:ascii="Arial" w:hAnsi="Arial" w:cs="Arial"/>
          <w:color w:val="auto"/>
          <w:sz w:val="24"/>
          <w:szCs w:val="24"/>
        </w:rPr>
        <w:t>areas for improvement can be identified and reward team excellence as this has been proven to motivate staff to achieve team goals.</w:t>
      </w:r>
    </w:p>
    <w:p w14:paraId="35C961BB" w14:textId="77777777" w:rsidR="00412275" w:rsidRPr="00412275" w:rsidRDefault="00412275" w:rsidP="00073972">
      <w:pPr>
        <w:spacing w:before="0" w:after="0" w:line="240" w:lineRule="auto"/>
        <w:rPr>
          <w:rFonts w:ascii="Arial" w:hAnsi="Arial" w:cs="Arial"/>
          <w:color w:val="auto"/>
          <w:sz w:val="24"/>
          <w:szCs w:val="24"/>
        </w:rPr>
      </w:pPr>
    </w:p>
    <w:p w14:paraId="09B71223" w14:textId="77777777" w:rsidR="00412275" w:rsidRPr="00412275" w:rsidRDefault="00412275" w:rsidP="00073972">
      <w:pPr>
        <w:spacing w:before="0" w:after="0" w:line="240" w:lineRule="auto"/>
        <w:rPr>
          <w:rFonts w:ascii="Arial" w:hAnsi="Arial" w:cs="Arial"/>
          <w:color w:val="auto"/>
          <w:sz w:val="24"/>
          <w:szCs w:val="24"/>
        </w:rPr>
      </w:pPr>
    </w:p>
    <w:p w14:paraId="4F3F7BF7" w14:textId="77777777" w:rsidR="00412275" w:rsidRPr="00412275" w:rsidRDefault="00412275" w:rsidP="00073972">
      <w:pPr>
        <w:spacing w:before="0" w:after="0" w:line="240" w:lineRule="auto"/>
        <w:rPr>
          <w:rFonts w:ascii="Arial" w:hAnsi="Arial" w:cs="Arial"/>
          <w:color w:val="auto"/>
          <w:sz w:val="24"/>
          <w:szCs w:val="24"/>
        </w:rPr>
      </w:pPr>
    </w:p>
    <w:p w14:paraId="518395DC" w14:textId="77777777" w:rsidR="00412275" w:rsidRPr="00412275" w:rsidRDefault="00412275" w:rsidP="00073972">
      <w:pPr>
        <w:spacing w:before="0" w:after="0" w:line="240" w:lineRule="auto"/>
        <w:rPr>
          <w:rFonts w:ascii="Arial" w:hAnsi="Arial" w:cs="Arial"/>
          <w:color w:val="auto"/>
          <w:sz w:val="24"/>
          <w:szCs w:val="24"/>
        </w:rPr>
      </w:pPr>
    </w:p>
    <w:p w14:paraId="4018FEAD" w14:textId="77777777" w:rsidR="00412275" w:rsidRPr="00412275" w:rsidRDefault="00412275" w:rsidP="00073972">
      <w:pPr>
        <w:spacing w:before="0" w:after="0" w:line="240" w:lineRule="auto"/>
        <w:rPr>
          <w:rFonts w:ascii="Arial" w:hAnsi="Arial" w:cs="Arial"/>
          <w:color w:val="auto"/>
          <w:sz w:val="24"/>
          <w:szCs w:val="24"/>
        </w:rPr>
      </w:pPr>
    </w:p>
    <w:p w14:paraId="19EEFFF4" w14:textId="77777777" w:rsidR="00412275" w:rsidRPr="00412275" w:rsidRDefault="00412275" w:rsidP="00073972">
      <w:pPr>
        <w:spacing w:before="0" w:after="0" w:line="240" w:lineRule="auto"/>
        <w:rPr>
          <w:rFonts w:ascii="Arial" w:hAnsi="Arial" w:cs="Arial"/>
          <w:color w:val="auto"/>
          <w:sz w:val="24"/>
          <w:szCs w:val="24"/>
        </w:rPr>
      </w:pPr>
    </w:p>
    <w:p w14:paraId="00DDE399" w14:textId="77777777" w:rsidR="00412275" w:rsidRPr="00412275" w:rsidRDefault="00412275" w:rsidP="00073972">
      <w:pPr>
        <w:spacing w:before="0" w:after="0" w:line="240" w:lineRule="auto"/>
        <w:rPr>
          <w:rFonts w:ascii="Arial" w:hAnsi="Arial" w:cs="Arial"/>
          <w:color w:val="auto"/>
          <w:sz w:val="24"/>
          <w:szCs w:val="24"/>
        </w:rPr>
      </w:pPr>
    </w:p>
    <w:p w14:paraId="5B7121A6" w14:textId="77777777" w:rsidR="00412275" w:rsidRPr="00412275" w:rsidRDefault="00412275" w:rsidP="00073972">
      <w:pPr>
        <w:spacing w:before="0" w:after="0" w:line="240" w:lineRule="auto"/>
        <w:rPr>
          <w:rFonts w:ascii="Arial" w:hAnsi="Arial" w:cs="Arial"/>
          <w:color w:val="auto"/>
          <w:sz w:val="24"/>
          <w:szCs w:val="24"/>
        </w:rPr>
      </w:pPr>
    </w:p>
    <w:p w14:paraId="1E24B892" w14:textId="77777777" w:rsidR="00412275" w:rsidRPr="00412275" w:rsidRDefault="00412275" w:rsidP="00073972">
      <w:pPr>
        <w:spacing w:before="0" w:after="0" w:line="240" w:lineRule="auto"/>
        <w:rPr>
          <w:rFonts w:ascii="Arial" w:hAnsi="Arial" w:cs="Arial"/>
          <w:color w:val="auto"/>
          <w:sz w:val="24"/>
          <w:szCs w:val="24"/>
        </w:rPr>
      </w:pPr>
    </w:p>
    <w:p w14:paraId="01C98120" w14:textId="77777777" w:rsidR="00412275" w:rsidRPr="00412275" w:rsidRDefault="00412275" w:rsidP="00073972">
      <w:pPr>
        <w:spacing w:before="0" w:after="0" w:line="240" w:lineRule="auto"/>
        <w:rPr>
          <w:rFonts w:ascii="Arial" w:hAnsi="Arial" w:cs="Arial"/>
          <w:color w:val="auto"/>
          <w:sz w:val="24"/>
          <w:szCs w:val="24"/>
        </w:rPr>
      </w:pPr>
    </w:p>
    <w:p w14:paraId="2A6B5210" w14:textId="77777777" w:rsidR="00412275" w:rsidRPr="00412275" w:rsidRDefault="00412275" w:rsidP="00073972">
      <w:pPr>
        <w:spacing w:before="0" w:after="0" w:line="240" w:lineRule="auto"/>
        <w:rPr>
          <w:rFonts w:ascii="Arial" w:hAnsi="Arial" w:cs="Arial"/>
          <w:color w:val="auto"/>
          <w:sz w:val="24"/>
          <w:szCs w:val="24"/>
        </w:rPr>
      </w:pPr>
    </w:p>
    <w:p w14:paraId="7237F472" w14:textId="77777777" w:rsidR="00412275" w:rsidRPr="00412275" w:rsidRDefault="00412275" w:rsidP="00073972">
      <w:pPr>
        <w:spacing w:before="0" w:after="0" w:line="240" w:lineRule="auto"/>
        <w:rPr>
          <w:rFonts w:ascii="Arial" w:hAnsi="Arial" w:cs="Arial"/>
          <w:color w:val="auto"/>
          <w:sz w:val="24"/>
          <w:szCs w:val="24"/>
        </w:rPr>
      </w:pPr>
    </w:p>
    <w:p w14:paraId="67A9B8F1" w14:textId="77777777" w:rsidR="00412275" w:rsidRPr="00412275" w:rsidRDefault="00412275" w:rsidP="00073972">
      <w:pPr>
        <w:spacing w:before="0" w:after="0" w:line="240" w:lineRule="auto"/>
        <w:rPr>
          <w:rFonts w:ascii="Arial" w:hAnsi="Arial" w:cs="Arial"/>
          <w:color w:val="auto"/>
          <w:sz w:val="24"/>
          <w:szCs w:val="24"/>
        </w:rPr>
      </w:pPr>
    </w:p>
    <w:p w14:paraId="7528D562" w14:textId="77777777" w:rsidR="00412275" w:rsidRPr="00412275" w:rsidRDefault="00412275" w:rsidP="00073972">
      <w:pPr>
        <w:spacing w:before="0" w:after="0" w:line="240" w:lineRule="auto"/>
        <w:rPr>
          <w:rFonts w:ascii="Arial" w:hAnsi="Arial" w:cs="Arial"/>
          <w:color w:val="auto"/>
          <w:sz w:val="24"/>
          <w:szCs w:val="24"/>
        </w:rPr>
      </w:pPr>
    </w:p>
    <w:p w14:paraId="3A8EF6A8" w14:textId="77777777" w:rsidR="00412275" w:rsidRPr="00412275" w:rsidRDefault="00412275" w:rsidP="00073972">
      <w:pPr>
        <w:spacing w:before="0" w:after="0" w:line="240" w:lineRule="auto"/>
        <w:rPr>
          <w:rFonts w:ascii="Arial" w:hAnsi="Arial" w:cs="Arial"/>
          <w:color w:val="auto"/>
          <w:sz w:val="24"/>
          <w:szCs w:val="24"/>
        </w:rPr>
      </w:pPr>
    </w:p>
    <w:p w14:paraId="3802441B" w14:textId="77777777" w:rsidR="00412275" w:rsidRPr="00412275" w:rsidRDefault="00412275" w:rsidP="00073972">
      <w:pPr>
        <w:spacing w:before="0" w:after="0" w:line="240" w:lineRule="auto"/>
        <w:rPr>
          <w:rFonts w:ascii="Arial" w:hAnsi="Arial" w:cs="Arial"/>
          <w:color w:val="auto"/>
          <w:sz w:val="24"/>
          <w:szCs w:val="24"/>
        </w:rPr>
      </w:pPr>
    </w:p>
    <w:p w14:paraId="49FB9C45" w14:textId="77777777" w:rsidR="00412275" w:rsidRPr="00412275" w:rsidRDefault="00412275" w:rsidP="00412275">
      <w:pPr>
        <w:spacing w:after="0"/>
        <w:rPr>
          <w:rFonts w:ascii="Arial" w:hAnsi="Arial" w:cs="Arial"/>
          <w:color w:val="auto"/>
          <w:sz w:val="24"/>
          <w:szCs w:val="24"/>
        </w:rPr>
      </w:pPr>
    </w:p>
    <w:p w14:paraId="72691971" w14:textId="77777777" w:rsidR="00073972" w:rsidRDefault="00073972" w:rsidP="00412275">
      <w:pPr>
        <w:spacing w:after="0"/>
        <w:jc w:val="center"/>
        <w:rPr>
          <w:rFonts w:ascii="Arial" w:hAnsi="Arial" w:cs="Arial"/>
          <w:b/>
          <w:color w:val="auto"/>
          <w:sz w:val="24"/>
          <w:szCs w:val="24"/>
          <w:u w:val="single"/>
        </w:rPr>
      </w:pPr>
    </w:p>
    <w:p w14:paraId="77141E42" w14:textId="77777777" w:rsidR="00073972" w:rsidRDefault="00073972" w:rsidP="00412275">
      <w:pPr>
        <w:spacing w:after="0"/>
        <w:jc w:val="center"/>
        <w:rPr>
          <w:rFonts w:ascii="Arial" w:hAnsi="Arial" w:cs="Arial"/>
          <w:b/>
          <w:color w:val="auto"/>
          <w:sz w:val="24"/>
          <w:szCs w:val="24"/>
          <w:u w:val="single"/>
        </w:rPr>
      </w:pPr>
    </w:p>
    <w:p w14:paraId="2E261608" w14:textId="4501F4AB" w:rsidR="00412275" w:rsidRPr="00412275" w:rsidRDefault="00412275" w:rsidP="00412275">
      <w:pPr>
        <w:spacing w:after="0"/>
        <w:jc w:val="center"/>
        <w:rPr>
          <w:rFonts w:ascii="Arial" w:hAnsi="Arial" w:cs="Arial"/>
          <w:b/>
          <w:color w:val="auto"/>
          <w:sz w:val="24"/>
          <w:szCs w:val="24"/>
          <w:u w:val="single"/>
        </w:rPr>
      </w:pPr>
      <w:r w:rsidRPr="00412275">
        <w:rPr>
          <w:rFonts w:ascii="Arial" w:hAnsi="Arial" w:cs="Arial"/>
          <w:b/>
          <w:color w:val="auto"/>
          <w:sz w:val="24"/>
          <w:szCs w:val="24"/>
          <w:u w:val="single"/>
        </w:rPr>
        <w:lastRenderedPageBreak/>
        <w:t>Bibliography</w:t>
      </w:r>
    </w:p>
    <w:p w14:paraId="0627EB94" w14:textId="77777777" w:rsidR="00412275" w:rsidRPr="00412275" w:rsidRDefault="00412275" w:rsidP="00412275">
      <w:pPr>
        <w:spacing w:after="0"/>
        <w:jc w:val="center"/>
        <w:rPr>
          <w:rFonts w:ascii="Arial" w:hAnsi="Arial" w:cs="Arial"/>
          <w:b/>
          <w:color w:val="auto"/>
          <w:sz w:val="24"/>
          <w:szCs w:val="24"/>
          <w:u w:val="single"/>
        </w:rPr>
      </w:pPr>
    </w:p>
    <w:p w14:paraId="448548DC" w14:textId="77777777" w:rsidR="00412275" w:rsidRPr="00412275" w:rsidRDefault="00412275" w:rsidP="00412275">
      <w:pPr>
        <w:pStyle w:val="Bibliography"/>
        <w:spacing w:before="0" w:after="0" w:line="240" w:lineRule="auto"/>
        <w:rPr>
          <w:rFonts w:ascii="Arial" w:hAnsi="Arial" w:cs="Arial"/>
          <w:noProof/>
          <w:color w:val="auto"/>
          <w:sz w:val="24"/>
          <w:szCs w:val="24"/>
        </w:rPr>
      </w:pPr>
      <w:r w:rsidRPr="00412275">
        <w:rPr>
          <w:rFonts w:ascii="Arial" w:hAnsi="Arial" w:cs="Arial"/>
          <w:color w:val="auto"/>
          <w:sz w:val="24"/>
          <w:szCs w:val="24"/>
        </w:rPr>
        <w:fldChar w:fldCharType="begin"/>
      </w:r>
      <w:r w:rsidRPr="00412275">
        <w:rPr>
          <w:rFonts w:ascii="Arial" w:hAnsi="Arial" w:cs="Arial"/>
          <w:color w:val="auto"/>
          <w:sz w:val="24"/>
          <w:szCs w:val="24"/>
        </w:rPr>
        <w:instrText xml:space="preserve"> BIBLIOGRAPHY  \l 2057 </w:instrText>
      </w:r>
      <w:r w:rsidRPr="00412275">
        <w:rPr>
          <w:rFonts w:ascii="Arial" w:hAnsi="Arial" w:cs="Arial"/>
          <w:color w:val="auto"/>
          <w:sz w:val="24"/>
          <w:szCs w:val="24"/>
        </w:rPr>
        <w:fldChar w:fldCharType="separate"/>
      </w:r>
      <w:r w:rsidRPr="00412275">
        <w:rPr>
          <w:rFonts w:ascii="Arial" w:hAnsi="Arial" w:cs="Arial"/>
          <w:noProof/>
          <w:color w:val="auto"/>
          <w:sz w:val="24"/>
          <w:szCs w:val="24"/>
        </w:rPr>
        <w:t xml:space="preserve">Anon., n.d. </w:t>
      </w:r>
      <w:r w:rsidRPr="00412275">
        <w:rPr>
          <w:rFonts w:ascii="Arial" w:hAnsi="Arial" w:cs="Arial"/>
          <w:i/>
          <w:iCs/>
          <w:noProof/>
          <w:color w:val="auto"/>
          <w:sz w:val="24"/>
          <w:szCs w:val="24"/>
        </w:rPr>
        <w:t xml:space="preserve">6. Belbin - Team Role Theory. </w:t>
      </w:r>
      <w:r w:rsidRPr="00412275">
        <w:rPr>
          <w:rFonts w:ascii="Arial" w:hAnsi="Arial" w:cs="Arial"/>
          <w:noProof/>
          <w:color w:val="auto"/>
          <w:sz w:val="24"/>
          <w:szCs w:val="24"/>
        </w:rPr>
        <w:t xml:space="preserve">[Online] </w:t>
      </w:r>
      <w:r w:rsidRPr="00412275">
        <w:rPr>
          <w:rFonts w:ascii="Arial" w:hAnsi="Arial" w:cs="Arial"/>
          <w:noProof/>
          <w:color w:val="auto"/>
          <w:sz w:val="24"/>
          <w:szCs w:val="24"/>
        </w:rPr>
        <w:br/>
        <w:t xml:space="preserve">Available at: </w:t>
      </w:r>
      <w:r w:rsidRPr="00412275">
        <w:rPr>
          <w:rFonts w:ascii="Arial" w:hAnsi="Arial" w:cs="Arial"/>
          <w:noProof/>
          <w:color w:val="auto"/>
          <w:sz w:val="24"/>
          <w:szCs w:val="24"/>
          <w:u w:val="single"/>
        </w:rPr>
        <w:t>https://sites.google.com/site/fernandocastropdp/3-area-of-expertise</w:t>
      </w:r>
      <w:r w:rsidRPr="00412275">
        <w:rPr>
          <w:rFonts w:ascii="Arial" w:hAnsi="Arial" w:cs="Arial"/>
          <w:noProof/>
          <w:color w:val="auto"/>
          <w:sz w:val="24"/>
          <w:szCs w:val="24"/>
        </w:rPr>
        <w:br/>
        <w:t>[Accessed Monday January 2020].</w:t>
      </w:r>
    </w:p>
    <w:p w14:paraId="0584E996" w14:textId="77777777" w:rsidR="00412275" w:rsidRDefault="00412275" w:rsidP="00412275">
      <w:pPr>
        <w:pStyle w:val="Bibliography"/>
        <w:spacing w:before="0" w:after="0" w:line="240" w:lineRule="auto"/>
        <w:rPr>
          <w:rFonts w:ascii="Arial" w:hAnsi="Arial" w:cs="Arial"/>
          <w:noProof/>
          <w:color w:val="auto"/>
          <w:sz w:val="24"/>
          <w:szCs w:val="24"/>
        </w:rPr>
      </w:pPr>
    </w:p>
    <w:p w14:paraId="4848ED53" w14:textId="47DD07E6" w:rsidR="00412275" w:rsidRPr="00412275" w:rsidRDefault="00412275" w:rsidP="00412275">
      <w:pPr>
        <w:pStyle w:val="Bibliography"/>
        <w:spacing w:before="0" w:after="0" w:line="240" w:lineRule="auto"/>
        <w:rPr>
          <w:rFonts w:ascii="Arial" w:hAnsi="Arial" w:cs="Arial"/>
          <w:noProof/>
          <w:color w:val="auto"/>
          <w:sz w:val="24"/>
          <w:szCs w:val="24"/>
        </w:rPr>
      </w:pPr>
      <w:r w:rsidRPr="00412275">
        <w:rPr>
          <w:rFonts w:ascii="Arial" w:hAnsi="Arial" w:cs="Arial"/>
          <w:noProof/>
          <w:color w:val="auto"/>
          <w:sz w:val="24"/>
          <w:szCs w:val="24"/>
        </w:rPr>
        <w:t xml:space="preserve">Associates, B., 2019. </w:t>
      </w:r>
      <w:r w:rsidRPr="00412275">
        <w:rPr>
          <w:rFonts w:ascii="Arial" w:hAnsi="Arial" w:cs="Arial"/>
          <w:i/>
          <w:iCs/>
          <w:noProof/>
          <w:color w:val="auto"/>
          <w:sz w:val="24"/>
          <w:szCs w:val="24"/>
        </w:rPr>
        <w:t xml:space="preserve">The 9 Team Roles. </w:t>
      </w:r>
      <w:r w:rsidRPr="00412275">
        <w:rPr>
          <w:rFonts w:ascii="Arial" w:hAnsi="Arial" w:cs="Arial"/>
          <w:noProof/>
          <w:color w:val="auto"/>
          <w:sz w:val="24"/>
          <w:szCs w:val="24"/>
        </w:rPr>
        <w:t xml:space="preserve">[Online] </w:t>
      </w:r>
      <w:r w:rsidRPr="00412275">
        <w:rPr>
          <w:rFonts w:ascii="Arial" w:hAnsi="Arial" w:cs="Arial"/>
          <w:noProof/>
          <w:color w:val="auto"/>
          <w:sz w:val="24"/>
          <w:szCs w:val="24"/>
        </w:rPr>
        <w:br/>
        <w:t xml:space="preserve">Available at: </w:t>
      </w:r>
      <w:r w:rsidRPr="00412275">
        <w:rPr>
          <w:rFonts w:ascii="Arial" w:hAnsi="Arial" w:cs="Arial"/>
          <w:noProof/>
          <w:color w:val="auto"/>
          <w:sz w:val="24"/>
          <w:szCs w:val="24"/>
          <w:u w:val="single"/>
        </w:rPr>
        <w:t>https://www.belbingetset.com/the-9-team-roles/</w:t>
      </w:r>
      <w:r w:rsidRPr="00412275">
        <w:rPr>
          <w:rFonts w:ascii="Arial" w:hAnsi="Arial" w:cs="Arial"/>
          <w:noProof/>
          <w:color w:val="auto"/>
          <w:sz w:val="24"/>
          <w:szCs w:val="24"/>
        </w:rPr>
        <w:br/>
        <w:t>[Accessed Monday January 2020].</w:t>
      </w:r>
    </w:p>
    <w:p w14:paraId="7A9FF5EE" w14:textId="77777777" w:rsidR="00412275" w:rsidRDefault="00412275" w:rsidP="00412275">
      <w:pPr>
        <w:pStyle w:val="Bibliography"/>
        <w:spacing w:before="0" w:after="0" w:line="240" w:lineRule="auto"/>
        <w:rPr>
          <w:rFonts w:ascii="Arial" w:hAnsi="Arial" w:cs="Arial"/>
          <w:noProof/>
          <w:color w:val="auto"/>
          <w:sz w:val="24"/>
          <w:szCs w:val="24"/>
        </w:rPr>
      </w:pPr>
    </w:p>
    <w:p w14:paraId="30C554FB" w14:textId="5701C99A" w:rsidR="00412275" w:rsidRPr="00412275" w:rsidRDefault="00412275" w:rsidP="00412275">
      <w:pPr>
        <w:pStyle w:val="Bibliography"/>
        <w:spacing w:before="0" w:after="0" w:line="240" w:lineRule="auto"/>
        <w:rPr>
          <w:rFonts w:ascii="Arial" w:hAnsi="Arial" w:cs="Arial"/>
          <w:noProof/>
          <w:color w:val="auto"/>
          <w:sz w:val="24"/>
          <w:szCs w:val="24"/>
        </w:rPr>
      </w:pPr>
      <w:r w:rsidRPr="00412275">
        <w:rPr>
          <w:rFonts w:ascii="Arial" w:hAnsi="Arial" w:cs="Arial"/>
          <w:noProof/>
          <w:color w:val="auto"/>
          <w:sz w:val="24"/>
          <w:szCs w:val="24"/>
        </w:rPr>
        <w:t xml:space="preserve">Belbin, 2020. </w:t>
      </w:r>
      <w:r w:rsidRPr="00412275">
        <w:rPr>
          <w:rFonts w:ascii="Arial" w:hAnsi="Arial" w:cs="Arial"/>
          <w:i/>
          <w:iCs/>
          <w:noProof/>
          <w:color w:val="auto"/>
          <w:sz w:val="24"/>
          <w:szCs w:val="24"/>
        </w:rPr>
        <w:t xml:space="preserve">Belbin for Teams. </w:t>
      </w:r>
      <w:r w:rsidRPr="00412275">
        <w:rPr>
          <w:rFonts w:ascii="Arial" w:hAnsi="Arial" w:cs="Arial"/>
          <w:noProof/>
          <w:color w:val="auto"/>
          <w:sz w:val="24"/>
          <w:szCs w:val="24"/>
        </w:rPr>
        <w:t xml:space="preserve">[Online] </w:t>
      </w:r>
      <w:r w:rsidRPr="00412275">
        <w:rPr>
          <w:rFonts w:ascii="Arial" w:hAnsi="Arial" w:cs="Arial"/>
          <w:noProof/>
          <w:color w:val="auto"/>
          <w:sz w:val="24"/>
          <w:szCs w:val="24"/>
        </w:rPr>
        <w:br/>
        <w:t xml:space="preserve">Available at: </w:t>
      </w:r>
      <w:r w:rsidRPr="00412275">
        <w:rPr>
          <w:rFonts w:ascii="Arial" w:hAnsi="Arial" w:cs="Arial"/>
          <w:noProof/>
          <w:color w:val="auto"/>
          <w:sz w:val="24"/>
          <w:szCs w:val="24"/>
          <w:u w:val="single"/>
        </w:rPr>
        <w:t>https://www.belbin.com/belbin-for-teams/</w:t>
      </w:r>
      <w:r w:rsidRPr="00412275">
        <w:rPr>
          <w:rFonts w:ascii="Arial" w:hAnsi="Arial" w:cs="Arial"/>
          <w:noProof/>
          <w:color w:val="auto"/>
          <w:sz w:val="24"/>
          <w:szCs w:val="24"/>
        </w:rPr>
        <w:br/>
        <w:t>[Accessed 2020 January 2020].</w:t>
      </w:r>
    </w:p>
    <w:p w14:paraId="5C2CF119" w14:textId="77777777" w:rsidR="00412275" w:rsidRDefault="00412275" w:rsidP="00412275">
      <w:pPr>
        <w:pStyle w:val="Bibliography"/>
        <w:spacing w:before="0" w:after="0" w:line="240" w:lineRule="auto"/>
        <w:rPr>
          <w:rFonts w:ascii="Arial" w:hAnsi="Arial" w:cs="Arial"/>
          <w:noProof/>
          <w:color w:val="auto"/>
          <w:sz w:val="24"/>
          <w:szCs w:val="24"/>
        </w:rPr>
      </w:pPr>
    </w:p>
    <w:p w14:paraId="1D59F422" w14:textId="65AA9542" w:rsidR="00412275" w:rsidRPr="00412275" w:rsidRDefault="00412275" w:rsidP="00412275">
      <w:pPr>
        <w:pStyle w:val="Bibliography"/>
        <w:spacing w:before="0" w:after="0" w:line="240" w:lineRule="auto"/>
        <w:rPr>
          <w:rFonts w:ascii="Arial" w:hAnsi="Arial" w:cs="Arial"/>
          <w:noProof/>
          <w:color w:val="auto"/>
          <w:sz w:val="24"/>
          <w:szCs w:val="24"/>
        </w:rPr>
      </w:pPr>
      <w:r w:rsidRPr="00412275">
        <w:rPr>
          <w:rFonts w:ascii="Arial" w:hAnsi="Arial" w:cs="Arial"/>
          <w:noProof/>
          <w:color w:val="auto"/>
          <w:sz w:val="24"/>
          <w:szCs w:val="24"/>
        </w:rPr>
        <w:t xml:space="preserve">Belbin, D. R. M., 2020. </w:t>
      </w:r>
      <w:r w:rsidRPr="00412275">
        <w:rPr>
          <w:rFonts w:ascii="Arial" w:hAnsi="Arial" w:cs="Arial"/>
          <w:i/>
          <w:iCs/>
          <w:noProof/>
          <w:color w:val="auto"/>
          <w:sz w:val="24"/>
          <w:szCs w:val="24"/>
        </w:rPr>
        <w:t xml:space="preserve">The Nine Belbin Team Roles. </w:t>
      </w:r>
      <w:r w:rsidRPr="00412275">
        <w:rPr>
          <w:rFonts w:ascii="Arial" w:hAnsi="Arial" w:cs="Arial"/>
          <w:noProof/>
          <w:color w:val="auto"/>
          <w:sz w:val="24"/>
          <w:szCs w:val="24"/>
        </w:rPr>
        <w:t xml:space="preserve">[Online] </w:t>
      </w:r>
      <w:r w:rsidRPr="00412275">
        <w:rPr>
          <w:rFonts w:ascii="Arial" w:hAnsi="Arial" w:cs="Arial"/>
          <w:noProof/>
          <w:color w:val="auto"/>
          <w:sz w:val="24"/>
          <w:szCs w:val="24"/>
        </w:rPr>
        <w:br/>
        <w:t xml:space="preserve">Available at: </w:t>
      </w:r>
      <w:r w:rsidRPr="00412275">
        <w:rPr>
          <w:rFonts w:ascii="Arial" w:hAnsi="Arial" w:cs="Arial"/>
          <w:noProof/>
          <w:color w:val="auto"/>
          <w:sz w:val="24"/>
          <w:szCs w:val="24"/>
          <w:u w:val="single"/>
        </w:rPr>
        <w:t>https://www.belbin.com/about/belbin-team-roles/</w:t>
      </w:r>
      <w:r w:rsidRPr="00412275">
        <w:rPr>
          <w:rFonts w:ascii="Arial" w:hAnsi="Arial" w:cs="Arial"/>
          <w:noProof/>
          <w:color w:val="auto"/>
          <w:sz w:val="24"/>
          <w:szCs w:val="24"/>
        </w:rPr>
        <w:br/>
        <w:t>[Accessed Monday January 2020].</w:t>
      </w:r>
    </w:p>
    <w:p w14:paraId="439BB94B" w14:textId="77777777" w:rsidR="00412275" w:rsidRDefault="00412275" w:rsidP="00412275">
      <w:pPr>
        <w:pStyle w:val="Bibliography"/>
        <w:spacing w:before="0" w:after="0" w:line="240" w:lineRule="auto"/>
        <w:rPr>
          <w:rFonts w:ascii="Arial" w:hAnsi="Arial" w:cs="Arial"/>
          <w:noProof/>
          <w:color w:val="auto"/>
          <w:sz w:val="24"/>
          <w:szCs w:val="24"/>
        </w:rPr>
      </w:pPr>
    </w:p>
    <w:p w14:paraId="1EF772C0" w14:textId="432A2A0B" w:rsidR="00412275" w:rsidRPr="00412275" w:rsidRDefault="00412275" w:rsidP="00412275">
      <w:pPr>
        <w:pStyle w:val="Bibliography"/>
        <w:spacing w:before="0" w:after="0" w:line="240" w:lineRule="auto"/>
        <w:rPr>
          <w:rFonts w:ascii="Arial" w:hAnsi="Arial" w:cs="Arial"/>
          <w:noProof/>
          <w:color w:val="auto"/>
          <w:sz w:val="24"/>
          <w:szCs w:val="24"/>
        </w:rPr>
      </w:pPr>
      <w:r w:rsidRPr="00412275">
        <w:rPr>
          <w:rFonts w:ascii="Arial" w:hAnsi="Arial" w:cs="Arial"/>
          <w:noProof/>
          <w:color w:val="auto"/>
          <w:sz w:val="24"/>
          <w:szCs w:val="24"/>
        </w:rPr>
        <w:t xml:space="preserve">Buchanan, H. a., 2010. Teamworking. In: S. T. a. C. Woodhams, ed. </w:t>
      </w:r>
      <w:r w:rsidRPr="00412275">
        <w:rPr>
          <w:rFonts w:ascii="Arial" w:hAnsi="Arial" w:cs="Arial"/>
          <w:i/>
          <w:iCs/>
          <w:noProof/>
          <w:color w:val="auto"/>
          <w:sz w:val="24"/>
          <w:szCs w:val="24"/>
        </w:rPr>
        <w:t xml:space="preserve">Studying Human Resource Management 2nd Edition. </w:t>
      </w:r>
      <w:r w:rsidRPr="00412275">
        <w:rPr>
          <w:rFonts w:ascii="Arial" w:hAnsi="Arial" w:cs="Arial"/>
          <w:noProof/>
          <w:color w:val="auto"/>
          <w:sz w:val="24"/>
          <w:szCs w:val="24"/>
        </w:rPr>
        <w:t>s.l.:CIPD, p. 83.</w:t>
      </w:r>
    </w:p>
    <w:p w14:paraId="15FA04A6" w14:textId="77777777" w:rsidR="00412275" w:rsidRPr="00412275" w:rsidRDefault="00412275" w:rsidP="00412275">
      <w:pPr>
        <w:pStyle w:val="Bibliography"/>
        <w:spacing w:before="0" w:after="0" w:line="240" w:lineRule="auto"/>
        <w:rPr>
          <w:rFonts w:ascii="Arial" w:hAnsi="Arial" w:cs="Arial"/>
          <w:noProof/>
          <w:color w:val="auto"/>
          <w:sz w:val="24"/>
          <w:szCs w:val="24"/>
        </w:rPr>
      </w:pPr>
      <w:r w:rsidRPr="00412275">
        <w:rPr>
          <w:rFonts w:ascii="Arial" w:hAnsi="Arial" w:cs="Arial"/>
          <w:noProof/>
          <w:color w:val="auto"/>
          <w:sz w:val="24"/>
          <w:szCs w:val="24"/>
        </w:rPr>
        <w:t xml:space="preserve">Coaching, S., n.d. </w:t>
      </w:r>
      <w:r w:rsidRPr="00412275">
        <w:rPr>
          <w:rFonts w:ascii="Arial" w:hAnsi="Arial" w:cs="Arial"/>
          <w:i/>
          <w:iCs/>
          <w:noProof/>
          <w:color w:val="auto"/>
          <w:sz w:val="24"/>
          <w:szCs w:val="24"/>
        </w:rPr>
        <w:t xml:space="preserve">Belbin. </w:t>
      </w:r>
      <w:r w:rsidRPr="00412275">
        <w:rPr>
          <w:rFonts w:ascii="Arial" w:hAnsi="Arial" w:cs="Arial"/>
          <w:noProof/>
          <w:color w:val="auto"/>
          <w:sz w:val="24"/>
          <w:szCs w:val="24"/>
        </w:rPr>
        <w:t xml:space="preserve">[Online] </w:t>
      </w:r>
      <w:r w:rsidRPr="00412275">
        <w:rPr>
          <w:rFonts w:ascii="Arial" w:hAnsi="Arial" w:cs="Arial"/>
          <w:noProof/>
          <w:color w:val="auto"/>
          <w:sz w:val="24"/>
          <w:szCs w:val="24"/>
        </w:rPr>
        <w:br/>
        <w:t xml:space="preserve">Available at: </w:t>
      </w:r>
      <w:r w:rsidRPr="00412275">
        <w:rPr>
          <w:rFonts w:ascii="Arial" w:hAnsi="Arial" w:cs="Arial"/>
          <w:noProof/>
          <w:color w:val="auto"/>
          <w:sz w:val="24"/>
          <w:szCs w:val="24"/>
          <w:u w:val="single"/>
        </w:rPr>
        <w:t>https://www.steppescoaching.co.uk/belbin.html</w:t>
      </w:r>
      <w:r w:rsidRPr="00412275">
        <w:rPr>
          <w:rFonts w:ascii="Arial" w:hAnsi="Arial" w:cs="Arial"/>
          <w:noProof/>
          <w:color w:val="auto"/>
          <w:sz w:val="24"/>
          <w:szCs w:val="24"/>
        </w:rPr>
        <w:br/>
        <w:t>[Accessed Monday January 2020].</w:t>
      </w:r>
    </w:p>
    <w:p w14:paraId="1A89945D" w14:textId="77777777" w:rsidR="00412275" w:rsidRDefault="00412275" w:rsidP="00412275">
      <w:pPr>
        <w:pStyle w:val="Bibliography"/>
        <w:spacing w:before="0" w:after="0" w:line="240" w:lineRule="auto"/>
        <w:rPr>
          <w:rFonts w:ascii="Arial" w:hAnsi="Arial" w:cs="Arial"/>
          <w:noProof/>
          <w:color w:val="auto"/>
          <w:sz w:val="24"/>
          <w:szCs w:val="24"/>
        </w:rPr>
      </w:pPr>
    </w:p>
    <w:p w14:paraId="33910010" w14:textId="48204F28" w:rsidR="00412275" w:rsidRPr="00412275" w:rsidRDefault="00412275" w:rsidP="00412275">
      <w:pPr>
        <w:pStyle w:val="Bibliography"/>
        <w:spacing w:before="0" w:after="0" w:line="240" w:lineRule="auto"/>
        <w:rPr>
          <w:rFonts w:ascii="Arial" w:hAnsi="Arial" w:cs="Arial"/>
          <w:noProof/>
          <w:color w:val="auto"/>
          <w:sz w:val="24"/>
          <w:szCs w:val="24"/>
        </w:rPr>
      </w:pPr>
      <w:r w:rsidRPr="00412275">
        <w:rPr>
          <w:rFonts w:ascii="Arial" w:hAnsi="Arial" w:cs="Arial"/>
          <w:noProof/>
          <w:color w:val="auto"/>
          <w:sz w:val="24"/>
          <w:szCs w:val="24"/>
        </w:rPr>
        <w:t xml:space="preserve">Jensen, O. b. o. T. a., 2012. </w:t>
      </w:r>
      <w:r w:rsidRPr="00412275">
        <w:rPr>
          <w:rFonts w:ascii="Arial" w:hAnsi="Arial" w:cs="Arial"/>
          <w:i/>
          <w:iCs/>
          <w:noProof/>
          <w:color w:val="auto"/>
          <w:sz w:val="24"/>
          <w:szCs w:val="24"/>
        </w:rPr>
        <w:t xml:space="preserve">Tuckman (forming, norming, storming, performing). </w:t>
      </w:r>
      <w:r w:rsidRPr="00412275">
        <w:rPr>
          <w:rFonts w:ascii="Arial" w:hAnsi="Arial" w:cs="Arial"/>
          <w:noProof/>
          <w:color w:val="auto"/>
          <w:sz w:val="24"/>
          <w:szCs w:val="24"/>
        </w:rPr>
        <w:t xml:space="preserve">[Online] </w:t>
      </w:r>
      <w:r w:rsidRPr="00412275">
        <w:rPr>
          <w:rFonts w:ascii="Arial" w:hAnsi="Arial" w:cs="Arial"/>
          <w:noProof/>
          <w:color w:val="auto"/>
          <w:sz w:val="24"/>
          <w:szCs w:val="24"/>
        </w:rPr>
        <w:br/>
        <w:t xml:space="preserve">Available at: </w:t>
      </w:r>
      <w:r w:rsidRPr="00412275">
        <w:rPr>
          <w:rFonts w:ascii="Arial" w:hAnsi="Arial" w:cs="Arial"/>
          <w:noProof/>
          <w:color w:val="auto"/>
          <w:sz w:val="24"/>
          <w:szCs w:val="24"/>
          <w:u w:val="single"/>
        </w:rPr>
        <w:t>http://www.mspguide.org/tool/tuckman-forming-norming-storming-performing</w:t>
      </w:r>
      <w:r w:rsidRPr="00412275">
        <w:rPr>
          <w:rFonts w:ascii="Arial" w:hAnsi="Arial" w:cs="Arial"/>
          <w:noProof/>
          <w:color w:val="auto"/>
          <w:sz w:val="24"/>
          <w:szCs w:val="24"/>
        </w:rPr>
        <w:br/>
        <w:t>[Accessed Monday January 2020].</w:t>
      </w:r>
    </w:p>
    <w:p w14:paraId="3F9AC058" w14:textId="77777777" w:rsidR="00412275" w:rsidRDefault="00412275" w:rsidP="00412275">
      <w:pPr>
        <w:pStyle w:val="Bibliography"/>
        <w:spacing w:before="0" w:after="0" w:line="240" w:lineRule="auto"/>
        <w:rPr>
          <w:rFonts w:ascii="Arial" w:hAnsi="Arial" w:cs="Arial"/>
          <w:noProof/>
          <w:color w:val="auto"/>
          <w:sz w:val="24"/>
          <w:szCs w:val="24"/>
        </w:rPr>
      </w:pPr>
    </w:p>
    <w:p w14:paraId="5CBC42A6" w14:textId="2B0D7DAB" w:rsidR="00412275" w:rsidRPr="00412275" w:rsidRDefault="00412275" w:rsidP="00412275">
      <w:pPr>
        <w:pStyle w:val="Bibliography"/>
        <w:spacing w:before="0" w:after="0" w:line="240" w:lineRule="auto"/>
        <w:rPr>
          <w:rFonts w:ascii="Arial" w:hAnsi="Arial" w:cs="Arial"/>
          <w:noProof/>
          <w:color w:val="auto"/>
          <w:sz w:val="24"/>
          <w:szCs w:val="24"/>
        </w:rPr>
      </w:pPr>
      <w:r w:rsidRPr="00412275">
        <w:rPr>
          <w:rFonts w:ascii="Arial" w:hAnsi="Arial" w:cs="Arial"/>
          <w:noProof/>
          <w:color w:val="auto"/>
          <w:sz w:val="24"/>
          <w:szCs w:val="24"/>
        </w:rPr>
        <w:t xml:space="preserve">MindTools, n.d. </w:t>
      </w:r>
      <w:r w:rsidRPr="00412275">
        <w:rPr>
          <w:rFonts w:ascii="Arial" w:hAnsi="Arial" w:cs="Arial"/>
          <w:i/>
          <w:iCs/>
          <w:noProof/>
          <w:color w:val="auto"/>
          <w:sz w:val="24"/>
          <w:szCs w:val="24"/>
        </w:rPr>
        <w:t xml:space="preserve">Improving Group Dynamics: Helping Your Team Work More Effectively. </w:t>
      </w:r>
      <w:r w:rsidRPr="00412275">
        <w:rPr>
          <w:rFonts w:ascii="Arial" w:hAnsi="Arial" w:cs="Arial"/>
          <w:noProof/>
          <w:color w:val="auto"/>
          <w:sz w:val="24"/>
          <w:szCs w:val="24"/>
        </w:rPr>
        <w:t xml:space="preserve">[Online] </w:t>
      </w:r>
      <w:r w:rsidRPr="00412275">
        <w:rPr>
          <w:rFonts w:ascii="Arial" w:hAnsi="Arial" w:cs="Arial"/>
          <w:noProof/>
          <w:color w:val="auto"/>
          <w:sz w:val="24"/>
          <w:szCs w:val="24"/>
        </w:rPr>
        <w:br/>
        <w:t xml:space="preserve">Available at: </w:t>
      </w:r>
      <w:r w:rsidRPr="00412275">
        <w:rPr>
          <w:rFonts w:ascii="Arial" w:hAnsi="Arial" w:cs="Arial"/>
          <w:noProof/>
          <w:color w:val="auto"/>
          <w:sz w:val="24"/>
          <w:szCs w:val="24"/>
          <w:u w:val="single"/>
        </w:rPr>
        <w:t>https://www.mindtools.com/pages/article/improving-group-dynamics.htm</w:t>
      </w:r>
      <w:r w:rsidRPr="00412275">
        <w:rPr>
          <w:rFonts w:ascii="Arial" w:hAnsi="Arial" w:cs="Arial"/>
          <w:noProof/>
          <w:color w:val="auto"/>
          <w:sz w:val="24"/>
          <w:szCs w:val="24"/>
        </w:rPr>
        <w:br/>
        <w:t>[Accessed Monday January 2020].</w:t>
      </w:r>
    </w:p>
    <w:p w14:paraId="40774489" w14:textId="77777777" w:rsidR="00412275" w:rsidRDefault="00412275" w:rsidP="00412275">
      <w:pPr>
        <w:pStyle w:val="Bibliography"/>
        <w:spacing w:before="0" w:after="0" w:line="240" w:lineRule="auto"/>
        <w:rPr>
          <w:rFonts w:ascii="Arial" w:hAnsi="Arial" w:cs="Arial"/>
          <w:noProof/>
          <w:color w:val="auto"/>
          <w:sz w:val="24"/>
          <w:szCs w:val="24"/>
        </w:rPr>
      </w:pPr>
    </w:p>
    <w:p w14:paraId="3D55B62B" w14:textId="2ED1C4CA" w:rsidR="00412275" w:rsidRPr="00412275" w:rsidRDefault="00412275" w:rsidP="00412275">
      <w:pPr>
        <w:pStyle w:val="Bibliography"/>
        <w:spacing w:before="0" w:after="0" w:line="240" w:lineRule="auto"/>
        <w:rPr>
          <w:rFonts w:ascii="Arial" w:hAnsi="Arial" w:cs="Arial"/>
          <w:noProof/>
          <w:color w:val="auto"/>
          <w:sz w:val="24"/>
          <w:szCs w:val="24"/>
        </w:rPr>
      </w:pPr>
      <w:r w:rsidRPr="00412275">
        <w:rPr>
          <w:rFonts w:ascii="Arial" w:hAnsi="Arial" w:cs="Arial"/>
          <w:noProof/>
          <w:color w:val="auto"/>
          <w:sz w:val="24"/>
          <w:szCs w:val="24"/>
        </w:rPr>
        <w:t xml:space="preserve">Seldman, B. &amp;., 2000. </w:t>
      </w:r>
      <w:r w:rsidRPr="00412275">
        <w:rPr>
          <w:rFonts w:ascii="Arial" w:hAnsi="Arial" w:cs="Arial"/>
          <w:i/>
          <w:iCs/>
          <w:noProof/>
          <w:color w:val="auto"/>
          <w:sz w:val="24"/>
          <w:szCs w:val="24"/>
        </w:rPr>
        <w:t xml:space="preserve">Organizational Politics. </w:t>
      </w:r>
      <w:r w:rsidRPr="00412275">
        <w:rPr>
          <w:rFonts w:ascii="Arial" w:hAnsi="Arial" w:cs="Arial"/>
          <w:noProof/>
          <w:color w:val="auto"/>
          <w:sz w:val="24"/>
          <w:szCs w:val="24"/>
        </w:rPr>
        <w:t xml:space="preserve">[Online] </w:t>
      </w:r>
      <w:r w:rsidRPr="00412275">
        <w:rPr>
          <w:rFonts w:ascii="Arial" w:hAnsi="Arial" w:cs="Arial"/>
          <w:noProof/>
          <w:color w:val="auto"/>
          <w:sz w:val="24"/>
          <w:szCs w:val="24"/>
        </w:rPr>
        <w:br/>
        <w:t xml:space="preserve">Available at: </w:t>
      </w:r>
      <w:r w:rsidRPr="00412275">
        <w:rPr>
          <w:rFonts w:ascii="Arial" w:hAnsi="Arial" w:cs="Arial"/>
          <w:noProof/>
          <w:color w:val="auto"/>
          <w:sz w:val="24"/>
          <w:szCs w:val="24"/>
          <w:u w:val="single"/>
        </w:rPr>
        <w:t>https://open.lib.umn.edu/organizationalbehavior/chapter/13-4-organizational-politics/</w:t>
      </w:r>
      <w:r w:rsidRPr="00412275">
        <w:rPr>
          <w:rFonts w:ascii="Arial" w:hAnsi="Arial" w:cs="Arial"/>
          <w:noProof/>
          <w:color w:val="auto"/>
          <w:sz w:val="24"/>
          <w:szCs w:val="24"/>
        </w:rPr>
        <w:br/>
        <w:t>[Accessed Tuesday January 2020].</w:t>
      </w:r>
    </w:p>
    <w:p w14:paraId="1C3A5DA0" w14:textId="77777777" w:rsidR="00412275" w:rsidRPr="00412275" w:rsidRDefault="00412275" w:rsidP="00412275">
      <w:pPr>
        <w:spacing w:before="0" w:after="0" w:line="240" w:lineRule="auto"/>
        <w:rPr>
          <w:rFonts w:ascii="Arial" w:hAnsi="Arial" w:cs="Arial"/>
          <w:color w:val="auto"/>
          <w:sz w:val="24"/>
          <w:szCs w:val="24"/>
        </w:rPr>
      </w:pPr>
      <w:r w:rsidRPr="00412275">
        <w:rPr>
          <w:rFonts w:ascii="Arial" w:hAnsi="Arial" w:cs="Arial"/>
          <w:color w:val="auto"/>
          <w:sz w:val="24"/>
          <w:szCs w:val="24"/>
        </w:rPr>
        <w:fldChar w:fldCharType="end"/>
      </w:r>
    </w:p>
    <w:p w14:paraId="062679FA" w14:textId="77777777" w:rsidR="00412275" w:rsidRPr="00412275" w:rsidRDefault="00412275" w:rsidP="00412275">
      <w:pPr>
        <w:spacing w:after="0"/>
        <w:rPr>
          <w:rFonts w:ascii="Arial" w:hAnsi="Arial" w:cs="Arial"/>
          <w:color w:val="auto"/>
          <w:sz w:val="24"/>
          <w:szCs w:val="24"/>
        </w:rPr>
      </w:pPr>
      <w:r w:rsidRPr="00412275">
        <w:rPr>
          <w:rFonts w:ascii="Arial" w:hAnsi="Arial" w:cs="Arial"/>
          <w:color w:val="auto"/>
          <w:sz w:val="24"/>
          <w:szCs w:val="24"/>
        </w:rPr>
        <w:t>https://www.peoplemanagement.co.uk/long-reads/articles/politics-work</w:t>
      </w:r>
    </w:p>
    <w:p w14:paraId="0E78F029" w14:textId="5C6205C7" w:rsidR="0090354F" w:rsidRDefault="0090354F"/>
    <w:sectPr w:rsidR="0090354F" w:rsidSect="0090354F">
      <w:footerReference w:type="default" r:id="rId1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A6AC21" w14:textId="77777777" w:rsidR="00C2465E" w:rsidRDefault="00C2465E" w:rsidP="00C6554A">
      <w:pPr>
        <w:spacing w:before="0" w:after="0" w:line="240" w:lineRule="auto"/>
      </w:pPr>
      <w:r>
        <w:separator/>
      </w:r>
    </w:p>
  </w:endnote>
  <w:endnote w:type="continuationSeparator" w:id="0">
    <w:p w14:paraId="38E4E62D" w14:textId="77777777" w:rsidR="00C2465E" w:rsidRDefault="00C2465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6655B"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1DA2D" w14:textId="77777777" w:rsidR="00C2465E" w:rsidRDefault="00C2465E" w:rsidP="00C6554A">
      <w:pPr>
        <w:spacing w:before="0" w:after="0" w:line="240" w:lineRule="auto"/>
      </w:pPr>
      <w:r>
        <w:separator/>
      </w:r>
    </w:p>
  </w:footnote>
  <w:footnote w:type="continuationSeparator" w:id="0">
    <w:p w14:paraId="5CD8FC71" w14:textId="77777777" w:rsidR="00C2465E" w:rsidRDefault="00C2465E"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B3378D"/>
    <w:multiLevelType w:val="hybridMultilevel"/>
    <w:tmpl w:val="196EE9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D23C63"/>
    <w:multiLevelType w:val="hybridMultilevel"/>
    <w:tmpl w:val="C83C61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EC77F4"/>
    <w:multiLevelType w:val="hybridMultilevel"/>
    <w:tmpl w:val="488468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57321A"/>
    <w:multiLevelType w:val="hybridMultilevel"/>
    <w:tmpl w:val="749AC0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D913F6"/>
    <w:multiLevelType w:val="hybridMultilevel"/>
    <w:tmpl w:val="FA9239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9C55CA"/>
    <w:multiLevelType w:val="hybridMultilevel"/>
    <w:tmpl w:val="FC0E51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F57BF8"/>
    <w:multiLevelType w:val="hybridMultilevel"/>
    <w:tmpl w:val="5B1220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7F0CB1"/>
    <w:multiLevelType w:val="hybridMultilevel"/>
    <w:tmpl w:val="1F4E7D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17ED6"/>
    <w:multiLevelType w:val="hybridMultilevel"/>
    <w:tmpl w:val="44EEBB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6C1EAB"/>
    <w:multiLevelType w:val="hybridMultilevel"/>
    <w:tmpl w:val="6478A4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20"/>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14"/>
  </w:num>
  <w:num w:numId="18">
    <w:abstractNumId w:val="12"/>
  </w:num>
  <w:num w:numId="19">
    <w:abstractNumId w:val="21"/>
  </w:num>
  <w:num w:numId="20">
    <w:abstractNumId w:val="19"/>
  </w:num>
  <w:num w:numId="21">
    <w:abstractNumId w:val="22"/>
  </w:num>
  <w:num w:numId="22">
    <w:abstractNumId w:val="18"/>
  </w:num>
  <w:num w:numId="23">
    <w:abstractNumId w:val="16"/>
  </w:num>
  <w:num w:numId="24">
    <w:abstractNumId w:val="13"/>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13C"/>
    <w:rsid w:val="000326D4"/>
    <w:rsid w:val="00035D26"/>
    <w:rsid w:val="00073972"/>
    <w:rsid w:val="000D5FCE"/>
    <w:rsid w:val="00105F53"/>
    <w:rsid w:val="00134976"/>
    <w:rsid w:val="00136B7C"/>
    <w:rsid w:val="00141F03"/>
    <w:rsid w:val="001819D4"/>
    <w:rsid w:val="001834A8"/>
    <w:rsid w:val="00184086"/>
    <w:rsid w:val="00185003"/>
    <w:rsid w:val="001B18CE"/>
    <w:rsid w:val="001D7831"/>
    <w:rsid w:val="001D7B9B"/>
    <w:rsid w:val="001E7515"/>
    <w:rsid w:val="002554CD"/>
    <w:rsid w:val="00281CF8"/>
    <w:rsid w:val="00293B83"/>
    <w:rsid w:val="002B4294"/>
    <w:rsid w:val="002C5EBC"/>
    <w:rsid w:val="002F447F"/>
    <w:rsid w:val="002F7B52"/>
    <w:rsid w:val="00302A93"/>
    <w:rsid w:val="00323134"/>
    <w:rsid w:val="00326CFE"/>
    <w:rsid w:val="00333D0D"/>
    <w:rsid w:val="00335767"/>
    <w:rsid w:val="00350745"/>
    <w:rsid w:val="003679D2"/>
    <w:rsid w:val="0037539F"/>
    <w:rsid w:val="00393C2D"/>
    <w:rsid w:val="003B2BFD"/>
    <w:rsid w:val="003C387F"/>
    <w:rsid w:val="003E2E8C"/>
    <w:rsid w:val="003F3A80"/>
    <w:rsid w:val="003F4B61"/>
    <w:rsid w:val="00412275"/>
    <w:rsid w:val="0044512D"/>
    <w:rsid w:val="00452257"/>
    <w:rsid w:val="004737DF"/>
    <w:rsid w:val="004866C3"/>
    <w:rsid w:val="004C049F"/>
    <w:rsid w:val="004C2157"/>
    <w:rsid w:val="004D0FA7"/>
    <w:rsid w:val="004D1E5C"/>
    <w:rsid w:val="005000E2"/>
    <w:rsid w:val="00532EEE"/>
    <w:rsid w:val="00540746"/>
    <w:rsid w:val="0058269A"/>
    <w:rsid w:val="005A5BB4"/>
    <w:rsid w:val="005C0D72"/>
    <w:rsid w:val="005D6509"/>
    <w:rsid w:val="00614015"/>
    <w:rsid w:val="00646B20"/>
    <w:rsid w:val="00693341"/>
    <w:rsid w:val="006A3CE7"/>
    <w:rsid w:val="006D5E4B"/>
    <w:rsid w:val="006E1CC2"/>
    <w:rsid w:val="00711696"/>
    <w:rsid w:val="007278EB"/>
    <w:rsid w:val="00747AE4"/>
    <w:rsid w:val="00786903"/>
    <w:rsid w:val="007957F4"/>
    <w:rsid w:val="007D7641"/>
    <w:rsid w:val="008057E2"/>
    <w:rsid w:val="00820863"/>
    <w:rsid w:val="00825238"/>
    <w:rsid w:val="00830F84"/>
    <w:rsid w:val="00835CB1"/>
    <w:rsid w:val="008451F2"/>
    <w:rsid w:val="0085632D"/>
    <w:rsid w:val="0089326C"/>
    <w:rsid w:val="008C20DA"/>
    <w:rsid w:val="008C77CC"/>
    <w:rsid w:val="008D4F47"/>
    <w:rsid w:val="008E13D6"/>
    <w:rsid w:val="008E381E"/>
    <w:rsid w:val="008F0D3D"/>
    <w:rsid w:val="0090354F"/>
    <w:rsid w:val="009056E0"/>
    <w:rsid w:val="00914C91"/>
    <w:rsid w:val="00933036"/>
    <w:rsid w:val="0096289F"/>
    <w:rsid w:val="00973E0F"/>
    <w:rsid w:val="00992791"/>
    <w:rsid w:val="00997C01"/>
    <w:rsid w:val="009A2055"/>
    <w:rsid w:val="009E357B"/>
    <w:rsid w:val="009E399E"/>
    <w:rsid w:val="00A21BBB"/>
    <w:rsid w:val="00A22143"/>
    <w:rsid w:val="00A45D06"/>
    <w:rsid w:val="00A53A7F"/>
    <w:rsid w:val="00A700B8"/>
    <w:rsid w:val="00A81D50"/>
    <w:rsid w:val="00A82B5E"/>
    <w:rsid w:val="00A846CA"/>
    <w:rsid w:val="00A914DA"/>
    <w:rsid w:val="00A91F72"/>
    <w:rsid w:val="00AB0E0E"/>
    <w:rsid w:val="00AC3A7B"/>
    <w:rsid w:val="00B225D1"/>
    <w:rsid w:val="00B230DF"/>
    <w:rsid w:val="00B24143"/>
    <w:rsid w:val="00B637A9"/>
    <w:rsid w:val="00B73E1A"/>
    <w:rsid w:val="00B81DCF"/>
    <w:rsid w:val="00B95596"/>
    <w:rsid w:val="00BB5DA4"/>
    <w:rsid w:val="00BD7602"/>
    <w:rsid w:val="00C05946"/>
    <w:rsid w:val="00C2465E"/>
    <w:rsid w:val="00C26E15"/>
    <w:rsid w:val="00C36C11"/>
    <w:rsid w:val="00C41B69"/>
    <w:rsid w:val="00C6554A"/>
    <w:rsid w:val="00C76663"/>
    <w:rsid w:val="00CD6236"/>
    <w:rsid w:val="00CE3824"/>
    <w:rsid w:val="00CE3A4A"/>
    <w:rsid w:val="00D064EB"/>
    <w:rsid w:val="00D15083"/>
    <w:rsid w:val="00D16CD5"/>
    <w:rsid w:val="00D24377"/>
    <w:rsid w:val="00D26348"/>
    <w:rsid w:val="00D35C36"/>
    <w:rsid w:val="00D44888"/>
    <w:rsid w:val="00D45AA0"/>
    <w:rsid w:val="00D53FA6"/>
    <w:rsid w:val="00D61700"/>
    <w:rsid w:val="00D63C5C"/>
    <w:rsid w:val="00D819B9"/>
    <w:rsid w:val="00D9196F"/>
    <w:rsid w:val="00D9322A"/>
    <w:rsid w:val="00DA5146"/>
    <w:rsid w:val="00DB285E"/>
    <w:rsid w:val="00DF06E7"/>
    <w:rsid w:val="00DF508E"/>
    <w:rsid w:val="00E3413C"/>
    <w:rsid w:val="00E44E49"/>
    <w:rsid w:val="00E46C7E"/>
    <w:rsid w:val="00E74674"/>
    <w:rsid w:val="00E756FE"/>
    <w:rsid w:val="00EB680D"/>
    <w:rsid w:val="00EC05B0"/>
    <w:rsid w:val="00ED7C44"/>
    <w:rsid w:val="00EE08EA"/>
    <w:rsid w:val="00EE2C8B"/>
    <w:rsid w:val="00EE529A"/>
    <w:rsid w:val="00F01711"/>
    <w:rsid w:val="00F203E3"/>
    <w:rsid w:val="00F26E9D"/>
    <w:rsid w:val="00F358D7"/>
    <w:rsid w:val="00F65962"/>
    <w:rsid w:val="00F755C7"/>
    <w:rsid w:val="00F837D5"/>
    <w:rsid w:val="00F9304E"/>
    <w:rsid w:val="00FC0151"/>
    <w:rsid w:val="00FC3B58"/>
    <w:rsid w:val="00FE57EB"/>
    <w:rsid w:val="00FF6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6F70CF"/>
  <w15:chartTrackingRefBased/>
  <w15:docId w15:val="{B3172C81-A44A-4E01-8BF4-B5DC2483D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FootnoteReference">
    <w:name w:val="footnote reference"/>
    <w:basedOn w:val="DefaultParagraphFont"/>
    <w:uiPriority w:val="99"/>
    <w:semiHidden/>
    <w:unhideWhenUsed/>
    <w:rsid w:val="00A914DA"/>
    <w:rPr>
      <w:vertAlign w:val="superscript"/>
    </w:rPr>
  </w:style>
  <w:style w:type="paragraph" w:styleId="NormalWeb">
    <w:name w:val="Normal (Web)"/>
    <w:basedOn w:val="Normal"/>
    <w:uiPriority w:val="99"/>
    <w:semiHidden/>
    <w:unhideWhenUsed/>
    <w:rsid w:val="0061401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ListParagraph">
    <w:name w:val="List Paragraph"/>
    <w:basedOn w:val="Normal"/>
    <w:uiPriority w:val="34"/>
    <w:qFormat/>
    <w:rsid w:val="002F447F"/>
    <w:pPr>
      <w:spacing w:before="0" w:after="160" w:line="259" w:lineRule="auto"/>
      <w:ind w:left="720"/>
      <w:contextualSpacing/>
    </w:pPr>
    <w:rPr>
      <w:color w:val="auto"/>
      <w:lang w:val="en-GB"/>
    </w:rPr>
  </w:style>
  <w:style w:type="paragraph" w:styleId="Bibliography">
    <w:name w:val="Bibliography"/>
    <w:basedOn w:val="Normal"/>
    <w:next w:val="Normal"/>
    <w:uiPriority w:val="37"/>
    <w:unhideWhenUsed/>
    <w:rsid w:val="00335767"/>
  </w:style>
  <w:style w:type="paragraph" w:styleId="NoSpacing">
    <w:name w:val="No Spacing"/>
    <w:link w:val="NoSpacingChar"/>
    <w:uiPriority w:val="1"/>
    <w:qFormat/>
    <w:rsid w:val="004C2157"/>
    <w:pPr>
      <w:spacing w:before="0" w:after="0" w:line="240" w:lineRule="auto"/>
    </w:pPr>
    <w:rPr>
      <w:rFonts w:eastAsiaTheme="minorEastAsia"/>
      <w:color w:val="auto"/>
    </w:rPr>
  </w:style>
  <w:style w:type="character" w:customStyle="1" w:styleId="NoSpacingChar">
    <w:name w:val="No Spacing Char"/>
    <w:basedOn w:val="DefaultParagraphFont"/>
    <w:link w:val="NoSpacing"/>
    <w:uiPriority w:val="1"/>
    <w:rsid w:val="004C2157"/>
    <w:rPr>
      <w:rFonts w:eastAsiaTheme="minorEastAsia"/>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978934">
      <w:bodyDiv w:val="1"/>
      <w:marLeft w:val="0"/>
      <w:marRight w:val="0"/>
      <w:marTop w:val="0"/>
      <w:marBottom w:val="0"/>
      <w:divBdr>
        <w:top w:val="none" w:sz="0" w:space="0" w:color="auto"/>
        <w:left w:val="none" w:sz="0" w:space="0" w:color="auto"/>
        <w:bottom w:val="none" w:sz="0" w:space="0" w:color="auto"/>
        <w:right w:val="none" w:sz="0" w:space="0" w:color="auto"/>
      </w:divBdr>
    </w:div>
    <w:div w:id="217907819">
      <w:bodyDiv w:val="1"/>
      <w:marLeft w:val="0"/>
      <w:marRight w:val="0"/>
      <w:marTop w:val="0"/>
      <w:marBottom w:val="0"/>
      <w:divBdr>
        <w:top w:val="none" w:sz="0" w:space="0" w:color="auto"/>
        <w:left w:val="none" w:sz="0" w:space="0" w:color="auto"/>
        <w:bottom w:val="none" w:sz="0" w:space="0" w:color="auto"/>
        <w:right w:val="none" w:sz="0" w:space="0" w:color="auto"/>
      </w:divBdr>
    </w:div>
    <w:div w:id="438570545">
      <w:bodyDiv w:val="1"/>
      <w:marLeft w:val="0"/>
      <w:marRight w:val="0"/>
      <w:marTop w:val="0"/>
      <w:marBottom w:val="0"/>
      <w:divBdr>
        <w:top w:val="none" w:sz="0" w:space="0" w:color="auto"/>
        <w:left w:val="none" w:sz="0" w:space="0" w:color="auto"/>
        <w:bottom w:val="none" w:sz="0" w:space="0" w:color="auto"/>
        <w:right w:val="none" w:sz="0" w:space="0" w:color="auto"/>
      </w:divBdr>
    </w:div>
    <w:div w:id="671835975">
      <w:bodyDiv w:val="1"/>
      <w:marLeft w:val="0"/>
      <w:marRight w:val="0"/>
      <w:marTop w:val="0"/>
      <w:marBottom w:val="0"/>
      <w:divBdr>
        <w:top w:val="none" w:sz="0" w:space="0" w:color="auto"/>
        <w:left w:val="none" w:sz="0" w:space="0" w:color="auto"/>
        <w:bottom w:val="none" w:sz="0" w:space="0" w:color="auto"/>
        <w:right w:val="none" w:sz="0" w:space="0" w:color="auto"/>
      </w:divBdr>
    </w:div>
    <w:div w:id="1121025357">
      <w:bodyDiv w:val="1"/>
      <w:marLeft w:val="0"/>
      <w:marRight w:val="0"/>
      <w:marTop w:val="0"/>
      <w:marBottom w:val="0"/>
      <w:divBdr>
        <w:top w:val="none" w:sz="0" w:space="0" w:color="auto"/>
        <w:left w:val="none" w:sz="0" w:space="0" w:color="auto"/>
        <w:bottom w:val="none" w:sz="0" w:space="0" w:color="auto"/>
        <w:right w:val="none" w:sz="0" w:space="0" w:color="auto"/>
      </w:divBdr>
    </w:div>
    <w:div w:id="1633438305">
      <w:bodyDiv w:val="1"/>
      <w:marLeft w:val="0"/>
      <w:marRight w:val="0"/>
      <w:marTop w:val="0"/>
      <w:marBottom w:val="0"/>
      <w:divBdr>
        <w:top w:val="none" w:sz="0" w:space="0" w:color="auto"/>
        <w:left w:val="none" w:sz="0" w:space="0" w:color="auto"/>
        <w:bottom w:val="none" w:sz="0" w:space="0" w:color="auto"/>
        <w:right w:val="none" w:sz="0" w:space="0" w:color="auto"/>
      </w:divBdr>
    </w:div>
    <w:div w:id="191859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9995474\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Les10</b:Tag>
    <b:SourceType>BookSection</b:SourceType>
    <b:Guid>{AF4DA7CF-4485-4050-AAC1-20888F5CA72F}</b:Guid>
    <b:Author>
      <b:Author>
        <b:NameList>
          <b:Person>
            <b:Last>Lester</b:Last>
          </b:Person>
        </b:NameList>
      </b:Author>
      <b:Editor>
        <b:NameList>
          <b:Person>
            <b:Last>Woodhams</b:Last>
            <b:First>Stephen</b:First>
            <b:Middle>Taylor and Carol</b:Middle>
          </b:Person>
        </b:NameList>
      </b:Editor>
    </b:Author>
    <b:Title>HR Professionalism</b:Title>
    <b:BookTitle>Studying Human Resource Managment</b:BookTitle>
    <b:Year>2010</b:Year>
    <b:Pages>75</b:Pages>
    <b:Publisher>CIPD</b:Publisher>
    <b:RefOrder>1</b:RefOrder>
  </b:Source>
  <b:Source>
    <b:Tag>CIP19</b:Tag>
    <b:SourceType>InternetSite</b:SourceType>
    <b:Guid>{1BDF3B46-A60D-42CA-BEE3-CDD56A13876C}</b:Guid>
    <b:Author>
      <b:Author>
        <b:NameList>
          <b:Person>
            <b:Last>CIPD</b:Last>
          </b:Person>
        </b:NameList>
      </b:Author>
    </b:Author>
    <b:Title>CIPD Profession for the Future</b:Title>
    <b:Year>2019</b:Year>
    <b:YearAccessed>2019</b:YearAccessed>
    <b:MonthAccessed>December</b:MonthAccessed>
    <b:DayAccessed>Sunday</b:DayAccessed>
    <b:URL>https://peopleprofession.cipd.org/</b:URL>
    <b:RefOrder>2</b:RefOrder>
  </b:Source>
  <b:Source>
    <b:Tag>Pet19</b:Tag>
    <b:SourceType>InternetSite</b:SourceType>
    <b:Guid>{40807903-F31B-401A-BD2E-6EBB3AE7195B}</b:Guid>
    <b:Author>
      <b:Author>
        <b:NameList>
          <b:Person>
            <b:Last>Peter Cheese</b:Last>
            <b:First>CEO</b:First>
            <b:Middle>CIPD</b:Middle>
          </b:Person>
        </b:NameList>
      </b:Author>
    </b:Author>
    <b:Title>This way to the future of work</b:Title>
    <b:YearAccessed>2019</b:YearAccessed>
    <b:MonthAccessed>December</b:MonthAccessed>
    <b:DayAccessed>Saturday</b:DayAccessed>
    <b:URL>https://peopleprofession.cipd.org/</b:URL>
    <b:RefOrder>3</b:RefOrder>
  </b:Source>
  <b:Source>
    <b:Tag>CIP13</b:Tag>
    <b:SourceType>InternetSite</b:SourceType>
    <b:Guid>{19701A91-7DE2-43F0-B53F-E67FC930A096}</b:Guid>
    <b:Author>
      <b:Author>
        <b:NameList>
          <b:Person>
            <b:Last>CIPD</b:Last>
          </b:Person>
        </b:NameList>
      </b:Author>
    </b:Author>
    <b:Title>The 2013 Profession Map</b:Title>
    <b:Year>2013</b:Year>
    <b:YearAccessed>2019</b:YearAccessed>
    <b:MonthAccessed>December</b:MonthAccessed>
    <b:DayAccessed>Friday</b:DayAccessed>
    <b:URL>https://www.cipd.co.uk/learn/profession-map/2013-profession-map</b:URL>
    <b:RefOrder>4</b:RefOrder>
  </b:Source>
  <b:Source>
    <b:Tag>Huc10</b:Tag>
    <b:SourceType>BookSection</b:SourceType>
    <b:Guid>{444B6E57-EC28-4595-A9DC-799FAD2EA451}</b:Guid>
    <b:Title>Teamworking</b:Title>
    <b:Year>2010</b:Year>
    <b:Author>
      <b:Author>
        <b:NameList>
          <b:Person>
            <b:Last>Buchanan</b:Last>
            <b:First>Huczynski</b:First>
            <b:Middle>and</b:Middle>
          </b:Person>
        </b:NameList>
      </b:Author>
      <b:Editor>
        <b:NameList>
          <b:Person>
            <b:Last>Woodhams</b:Last>
            <b:First>Stephen</b:First>
            <b:Middle>Taylor and Carol</b:Middle>
          </b:Person>
        </b:NameList>
      </b:Editor>
    </b:Author>
    <b:BookTitle>Studying Human Resource Management 2nd Edition</b:BookTitle>
    <b:Pages>83</b:Pages>
    <b:Publisher>CIPD</b:Publisher>
    <b:RefOrder>1</b:RefOrder>
  </b:Source>
  <b:Source>
    <b:Tag>Min20</b:Tag>
    <b:SourceType>InternetSite</b:SourceType>
    <b:Guid>{CB14AF76-1B3E-4673-AEDB-2FCF2BFB2B6B}</b:Guid>
    <b:Title>Improving Group Dynamics: Helping Your Team Work More Effectively</b:Title>
    <b:Author>
      <b:Author>
        <b:NameList>
          <b:Person>
            <b:Last>MindTools</b:Last>
          </b:Person>
        </b:NameList>
      </b:Author>
    </b:Author>
    <b:YearAccessed>2020</b:YearAccessed>
    <b:MonthAccessed>January</b:MonthAccessed>
    <b:DayAccessed>Monday</b:DayAccessed>
    <b:URL>https://www.mindtools.com/pages/article/improving-group-dynamics.htm</b:URL>
    <b:RefOrder>2</b:RefOrder>
  </b:Source>
  <b:Source>
    <b:Tag>Okp12</b:Tag>
    <b:SourceType>InternetSite</b:SourceType>
    <b:Guid>{71859E0F-14BC-426C-9E00-4FA4FB0223CB}</b:Guid>
    <b:Author>
      <b:Author>
        <b:NameList>
          <b:Person>
            <b:Last>Jensen</b:Last>
            <b:First>Okpalad</b:First>
            <b:Middle>based on Tuckman and</b:Middle>
          </b:Person>
        </b:NameList>
      </b:Author>
    </b:Author>
    <b:Title>Tuckman (forming, norming, storming, performing)</b:Title>
    <b:Year>2012</b:Year>
    <b:YearAccessed>2020</b:YearAccessed>
    <b:MonthAccessed>January</b:MonthAccessed>
    <b:DayAccessed>Monday</b:DayAccessed>
    <b:URL>http://www.mspguide.org/tool/tuckman-forming-norming-storming-performing</b:URL>
    <b:RefOrder>3</b:RefOrder>
  </b:Source>
  <b:Source>
    <b:Tag>Ste20</b:Tag>
    <b:SourceType>InternetSite</b:SourceType>
    <b:Guid>{35EE5839-C65F-4680-A124-996EE9549B18}</b:Guid>
    <b:Author>
      <b:Author>
        <b:NameList>
          <b:Person>
            <b:Last>Coaching</b:Last>
            <b:First>Steppes</b:First>
          </b:Person>
        </b:NameList>
      </b:Author>
    </b:Author>
    <b:Title>Belbin</b:Title>
    <b:YearAccessed>2020</b:YearAccessed>
    <b:MonthAccessed>January</b:MonthAccessed>
    <b:DayAccessed>Monday</b:DayAccessed>
    <b:URL>https://www.steppescoaching.co.uk/belbin.html</b:URL>
    <b:RefOrder>4</b:RefOrder>
  </b:Source>
  <b:Source>
    <b:Tag>Bel20</b:Tag>
    <b:SourceType>InternetSite</b:SourceType>
    <b:Guid>{93B6DD62-CC94-46FB-957E-D28A90A37806}</b:Guid>
    <b:Author>
      <b:Author>
        <b:NameList>
          <b:Person>
            <b:Last>Belbin</b:Last>
          </b:Person>
        </b:NameList>
      </b:Author>
    </b:Author>
    <b:Title> Belbin for Teams</b:Title>
    <b:Year>2020</b:Year>
    <b:YearAccessed>2020</b:YearAccessed>
    <b:MonthAccessed>January</b:MonthAccessed>
    <b:DayAccessed>2020</b:DayAccessed>
    <b:URL>https://www.belbin.com/belbin-for-teams/</b:URL>
    <b:RefOrder>5</b:RefOrder>
  </b:Source>
  <b:Source>
    <b:Tag>Bra00</b:Tag>
    <b:SourceType>InternetSite</b:SourceType>
    <b:Guid>{5C8086E7-3E59-49BA-97DB-8832A22FA9A1}</b:Guid>
    <b:Author>
      <b:Author>
        <b:NameList>
          <b:Person>
            <b:Last>Seldman</b:Last>
            <b:First>Brandon</b:First>
            <b:Middle>&amp;</b:Middle>
          </b:Person>
        </b:NameList>
      </b:Author>
    </b:Author>
    <b:Title>Organizational Politics</b:Title>
    <b:Year>2000</b:Year>
    <b:YearAccessed>2020</b:YearAccessed>
    <b:MonthAccessed>January </b:MonthAccessed>
    <b:DayAccessed>Tuesday</b:DayAccessed>
    <b:URL>https://open.lib.umn.edu/organizationalbehavior/chapter/13-4-organizational-politics/</b:URL>
    <b:RefOrder>6</b:RefOrder>
  </b:Source>
  <b:Source>
    <b:Tag>DrR20</b:Tag>
    <b:SourceType>InternetSite</b:SourceType>
    <b:Guid>{7B939A56-0E09-4153-8018-D16BCE2B9DDA}</b:Guid>
    <b:Author>
      <b:Author>
        <b:NameList>
          <b:Person>
            <b:Last>Belbin</b:Last>
            <b:First>Dr.</b:First>
            <b:Middle>R. M.</b:Middle>
          </b:Person>
        </b:NameList>
      </b:Author>
    </b:Author>
    <b:Title>The Nine Belbin Team Roles</b:Title>
    <b:Year>2020</b:Year>
    <b:YearAccessed>2020</b:YearAccessed>
    <b:MonthAccessed>January</b:MonthAccessed>
    <b:DayAccessed>Monday</b:DayAccessed>
    <b:URL>https://www.belbin.com/about/belbin-team-roles/</b:URL>
    <b:RefOrder>7</b:RefOrder>
  </b:Source>
  <b:Source>
    <b:Tag>6Be20</b:Tag>
    <b:SourceType>InternetSite</b:SourceType>
    <b:Guid>{65691E3F-D780-4054-ACE8-FE82A7736F67}</b:Guid>
    <b:Title>6. Belbin - Team Role Theory</b:Title>
    <b:YearAccessed>2020</b:YearAccessed>
    <b:MonthAccessed>January</b:MonthAccessed>
    <b:DayAccessed>Monday</b:DayAccessed>
    <b:URL>https://sites.google.com/site/fernandocastropdp/3-area-of-expertise</b:URL>
    <b:RefOrder>8</b:RefOrder>
  </b:Source>
  <b:Source>
    <b:Tag>BEL19</b:Tag>
    <b:SourceType>InternetSite</b:SourceType>
    <b:Guid>{B5272DF0-2D26-47A0-B006-45EAE82F8111}</b:Guid>
    <b:Author>
      <b:Author>
        <b:NameList>
          <b:Person>
            <b:Last>Associates</b:Last>
            <b:First>BELBIN</b:First>
          </b:Person>
        </b:NameList>
      </b:Author>
    </b:Author>
    <b:Title>The 9 Team Roles</b:Title>
    <b:Year>2019</b:Year>
    <b:YearAccessed>2020</b:YearAccessed>
    <b:MonthAccessed>January</b:MonthAccessed>
    <b:DayAccessed>Monday</b:DayAccessed>
    <b:URL>https://www.belbingetset.com/the-9-team-roles/</b:URL>
    <b:RefOrder>9</b:RefOrder>
  </b:Source>
</b:Sources>
</file>

<file path=customXml/itemProps1.xml><?xml version="1.0" encoding="utf-8"?>
<ds:datastoreItem xmlns:ds="http://schemas.openxmlformats.org/officeDocument/2006/customXml" ds:itemID="{8C54DC87-BC04-4CA4-AA7B-B75BCE117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50</TotalTime>
  <Pages>16</Pages>
  <Words>2665</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Tillman Sarah           H.Q.</dc:creator>
  <cp:keywords/>
  <dc:description/>
  <cp:lastModifiedBy>Tillman Sarah           H.Q.</cp:lastModifiedBy>
  <cp:revision>14</cp:revision>
  <dcterms:created xsi:type="dcterms:W3CDTF">2020-01-09T16:46:00Z</dcterms:created>
  <dcterms:modified xsi:type="dcterms:W3CDTF">2020-01-09T18:51:00Z</dcterms:modified>
</cp:coreProperties>
</file>