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C143B" w14:textId="7303FD3A" w:rsidR="009E3B8A" w:rsidRDefault="00AA6EF2" w:rsidP="00AA6EF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Terminology Glossary Word 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6EF2" w14:paraId="064D782A" w14:textId="77777777" w:rsidTr="00AA6EF2">
        <w:tc>
          <w:tcPr>
            <w:tcW w:w="4508" w:type="dxa"/>
          </w:tcPr>
          <w:p w14:paraId="1BA21829" w14:textId="6C463342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Abstract</w:t>
            </w:r>
          </w:p>
        </w:tc>
        <w:tc>
          <w:tcPr>
            <w:tcW w:w="4508" w:type="dxa"/>
          </w:tcPr>
          <w:p w14:paraId="3485A666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7E8CBBBD" w14:textId="77777777" w:rsidTr="00AA6EF2">
        <w:tc>
          <w:tcPr>
            <w:tcW w:w="4508" w:type="dxa"/>
          </w:tcPr>
          <w:p w14:paraId="6507A651" w14:textId="609422B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Ethics</w:t>
            </w:r>
          </w:p>
        </w:tc>
        <w:tc>
          <w:tcPr>
            <w:tcW w:w="4508" w:type="dxa"/>
          </w:tcPr>
          <w:p w14:paraId="7184611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693C376D" w14:textId="77777777" w:rsidTr="00AA6EF2">
        <w:tc>
          <w:tcPr>
            <w:tcW w:w="4508" w:type="dxa"/>
          </w:tcPr>
          <w:p w14:paraId="780B3785" w14:textId="5E5519F5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Hypothesis</w:t>
            </w:r>
          </w:p>
        </w:tc>
        <w:tc>
          <w:tcPr>
            <w:tcW w:w="4508" w:type="dxa"/>
          </w:tcPr>
          <w:p w14:paraId="615DDEE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8295116" w14:textId="77777777" w:rsidTr="00AA6EF2">
        <w:tc>
          <w:tcPr>
            <w:tcW w:w="4508" w:type="dxa"/>
          </w:tcPr>
          <w:p w14:paraId="46273AB2" w14:textId="12AF68D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Methodology</w:t>
            </w:r>
          </w:p>
        </w:tc>
        <w:tc>
          <w:tcPr>
            <w:tcW w:w="4508" w:type="dxa"/>
          </w:tcPr>
          <w:p w14:paraId="6A03A04B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9973564" w14:textId="77777777" w:rsidTr="00AA6EF2">
        <w:tc>
          <w:tcPr>
            <w:tcW w:w="4508" w:type="dxa"/>
          </w:tcPr>
          <w:p w14:paraId="54188BC9" w14:textId="7D3C33BD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Questionnaire </w:t>
            </w:r>
          </w:p>
        </w:tc>
        <w:tc>
          <w:tcPr>
            <w:tcW w:w="4508" w:type="dxa"/>
          </w:tcPr>
          <w:p w14:paraId="4CB79335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29BF12" w14:textId="77777777" w:rsidTr="00AA6EF2">
        <w:tc>
          <w:tcPr>
            <w:tcW w:w="4508" w:type="dxa"/>
          </w:tcPr>
          <w:p w14:paraId="78E80EB2" w14:textId="7DED327B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Qualitative</w:t>
            </w:r>
          </w:p>
        </w:tc>
        <w:tc>
          <w:tcPr>
            <w:tcW w:w="4508" w:type="dxa"/>
          </w:tcPr>
          <w:p w14:paraId="7988CC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63E62D7A" w14:textId="77777777" w:rsidTr="00AA6EF2">
        <w:tc>
          <w:tcPr>
            <w:tcW w:w="4508" w:type="dxa"/>
          </w:tcPr>
          <w:p w14:paraId="2C93C079" w14:textId="21F127F1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Quantitative</w:t>
            </w:r>
          </w:p>
        </w:tc>
        <w:tc>
          <w:tcPr>
            <w:tcW w:w="4508" w:type="dxa"/>
          </w:tcPr>
          <w:p w14:paraId="3B4BBEDE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FA3260" w14:textId="77777777" w:rsidTr="00AA6EF2">
        <w:tc>
          <w:tcPr>
            <w:tcW w:w="4508" w:type="dxa"/>
          </w:tcPr>
          <w:p w14:paraId="106B9191" w14:textId="369286B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Interview</w:t>
            </w:r>
          </w:p>
        </w:tc>
        <w:tc>
          <w:tcPr>
            <w:tcW w:w="4508" w:type="dxa"/>
          </w:tcPr>
          <w:p w14:paraId="09BC1E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D9D3AFD" w14:textId="77777777" w:rsidTr="00AA6EF2">
        <w:tc>
          <w:tcPr>
            <w:tcW w:w="4508" w:type="dxa"/>
          </w:tcPr>
          <w:p w14:paraId="696B5807" w14:textId="2A72304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Likert Scale</w:t>
            </w:r>
          </w:p>
        </w:tc>
        <w:tc>
          <w:tcPr>
            <w:tcW w:w="4508" w:type="dxa"/>
          </w:tcPr>
          <w:p w14:paraId="561CE580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E4F36C3" w14:textId="77777777" w:rsidTr="00AA6EF2">
        <w:tc>
          <w:tcPr>
            <w:tcW w:w="4508" w:type="dxa"/>
          </w:tcPr>
          <w:p w14:paraId="03ECCD70" w14:textId="667F336A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Primary Data</w:t>
            </w:r>
          </w:p>
        </w:tc>
        <w:tc>
          <w:tcPr>
            <w:tcW w:w="4508" w:type="dxa"/>
          </w:tcPr>
          <w:p w14:paraId="2E91E6C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BFD525" w14:textId="77777777" w:rsidTr="00AA6EF2">
        <w:tc>
          <w:tcPr>
            <w:tcW w:w="4508" w:type="dxa"/>
          </w:tcPr>
          <w:p w14:paraId="2FF4A1D8" w14:textId="7B1DE1A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Secondary Data</w:t>
            </w:r>
          </w:p>
        </w:tc>
        <w:tc>
          <w:tcPr>
            <w:tcW w:w="4508" w:type="dxa"/>
          </w:tcPr>
          <w:p w14:paraId="56F1AE7D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9CF8E9E" w14:textId="77777777" w:rsidTr="00AA6EF2">
        <w:tc>
          <w:tcPr>
            <w:tcW w:w="4508" w:type="dxa"/>
          </w:tcPr>
          <w:p w14:paraId="2A6096DA" w14:textId="788654CD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Sampling</w:t>
            </w:r>
          </w:p>
        </w:tc>
        <w:tc>
          <w:tcPr>
            <w:tcW w:w="4508" w:type="dxa"/>
          </w:tcPr>
          <w:p w14:paraId="5687FBB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2A4F5E3" w14:textId="77777777" w:rsidTr="00AA6EF2">
        <w:tc>
          <w:tcPr>
            <w:tcW w:w="4508" w:type="dxa"/>
          </w:tcPr>
          <w:p w14:paraId="6A9F0AA7" w14:textId="3DC666B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Mixed Methods</w:t>
            </w:r>
          </w:p>
        </w:tc>
        <w:tc>
          <w:tcPr>
            <w:tcW w:w="4508" w:type="dxa"/>
          </w:tcPr>
          <w:p w14:paraId="72689E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3CE6B93" w14:textId="77777777" w:rsidTr="00AA6EF2">
        <w:tc>
          <w:tcPr>
            <w:tcW w:w="4508" w:type="dxa"/>
          </w:tcPr>
          <w:p w14:paraId="7D79C394" w14:textId="735E6F37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Literature Review </w:t>
            </w:r>
          </w:p>
        </w:tc>
        <w:tc>
          <w:tcPr>
            <w:tcW w:w="4508" w:type="dxa"/>
          </w:tcPr>
          <w:p w14:paraId="4350F4DC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786444E8" w14:textId="77777777" w:rsidTr="00AA6EF2">
        <w:tc>
          <w:tcPr>
            <w:tcW w:w="4508" w:type="dxa"/>
          </w:tcPr>
          <w:p w14:paraId="71019D19" w14:textId="1220B988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Case Study</w:t>
            </w:r>
          </w:p>
        </w:tc>
        <w:tc>
          <w:tcPr>
            <w:tcW w:w="4508" w:type="dxa"/>
          </w:tcPr>
          <w:p w14:paraId="65F4B8D9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0D40337D" w14:textId="77777777" w:rsidTr="00AA6EF2">
        <w:tc>
          <w:tcPr>
            <w:tcW w:w="4508" w:type="dxa"/>
          </w:tcPr>
          <w:p w14:paraId="39B45D96" w14:textId="2E0060B9" w:rsidR="00AA6EF2" w:rsidRDefault="00AA6EF2" w:rsidP="00AA6EF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Meta Analysis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08" w:type="dxa"/>
          </w:tcPr>
          <w:p w14:paraId="57770D25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</w:tbl>
    <w:p w14:paraId="73855E1C" w14:textId="77777777" w:rsidR="00AA6EF2" w:rsidRDefault="00AA6EF2" w:rsidP="00AA6EF2">
      <w:pPr>
        <w:rPr>
          <w:rFonts w:ascii="Times New Roman" w:hAnsi="Times New Roman" w:cs="Times New Roman"/>
        </w:rPr>
      </w:pPr>
    </w:p>
    <w:p w14:paraId="056E1310" w14:textId="6ADE03F5" w:rsidR="00AA6EF2" w:rsidRDefault="00AA6EF2" w:rsidP="00AA6EF2">
      <w:pPr>
        <w:rPr>
          <w:rFonts w:ascii="Times New Roman" w:hAnsi="Times New Roman" w:cs="Times New Roman"/>
        </w:rPr>
      </w:pPr>
    </w:p>
    <w:p w14:paraId="624AC237" w14:textId="126F18DA" w:rsidR="00AA6EF2" w:rsidRDefault="00AA6EF2" w:rsidP="00AA6E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Please use this glossary as a guide </w:t>
      </w:r>
      <w:r w:rsidR="00CC3648">
        <w:rPr>
          <w:rFonts w:ascii="Times New Roman" w:hAnsi="Times New Roman" w:cs="Times New Roman"/>
        </w:rPr>
        <w:t xml:space="preserve">to help you identify and understand the terminology used within journal articles (primary and secondary research). </w:t>
      </w:r>
    </w:p>
    <w:p w14:paraId="4B191AA4" w14:textId="1D1FEF4E" w:rsidR="00CC3648" w:rsidRDefault="00CC3648" w:rsidP="00AA6EF2">
      <w:pPr>
        <w:rPr>
          <w:rFonts w:ascii="Times New Roman" w:hAnsi="Times New Roman" w:cs="Times New Roman"/>
        </w:rPr>
      </w:pPr>
    </w:p>
    <w:p w14:paraId="6D2C4220" w14:textId="6BD11ADF" w:rsidR="00CC3648" w:rsidRDefault="00CC3648" w:rsidP="00AA6E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Tip: Please use and refer to credible books, journal articles and websites when completing the glossary. </w:t>
      </w:r>
    </w:p>
    <w:p w14:paraId="335946DA" w14:textId="02FFF416" w:rsidR="00AA6EF2" w:rsidRDefault="00AA6EF2" w:rsidP="00AA6EF2">
      <w:pPr>
        <w:rPr>
          <w:rFonts w:ascii="Times New Roman" w:hAnsi="Times New Roman" w:cs="Times New Roman"/>
        </w:rPr>
      </w:pPr>
    </w:p>
    <w:p w14:paraId="3043B022" w14:textId="77777777" w:rsidR="00AA6EF2" w:rsidRPr="00AA6EF2" w:rsidRDefault="00AA6EF2" w:rsidP="00AA6EF2">
      <w:pPr>
        <w:rPr>
          <w:rFonts w:ascii="Times New Roman" w:hAnsi="Times New Roman" w:cs="Times New Roman"/>
        </w:rPr>
      </w:pPr>
    </w:p>
    <w:sectPr w:rsidR="00AA6EF2" w:rsidRPr="00AA6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F2"/>
    <w:rsid w:val="009E3B8A"/>
    <w:rsid w:val="00AA6EF2"/>
    <w:rsid w:val="00CC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08AB52"/>
  <w15:chartTrackingRefBased/>
  <w15:docId w15:val="{FACABB43-D378-2449-8114-FD44A609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Andrew Wyatt (P144511)</dc:creator>
  <cp:keywords/>
  <dc:description/>
  <cp:lastModifiedBy>Jonathan Andrew Wyatt (P144511)</cp:lastModifiedBy>
  <cp:revision>1</cp:revision>
  <dcterms:created xsi:type="dcterms:W3CDTF">2022-01-31T22:29:00Z</dcterms:created>
  <dcterms:modified xsi:type="dcterms:W3CDTF">2022-01-31T22:36:00Z</dcterms:modified>
</cp:coreProperties>
</file>