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2C6B6" w14:textId="77777777" w:rsidR="005C7CC5" w:rsidRDefault="00D83115" w:rsidP="005C7CC5">
      <w:pPr>
        <w:rPr>
          <w:b/>
          <w:bCs/>
          <w:sz w:val="32"/>
          <w:szCs w:val="28"/>
        </w:rPr>
      </w:pPr>
      <w:r w:rsidRPr="005C7CC5">
        <w:rPr>
          <w:b/>
          <w:bCs/>
          <w:noProof/>
          <w:sz w:val="32"/>
          <w:szCs w:val="28"/>
        </w:rPr>
        <w:drawing>
          <wp:inline distT="0" distB="0" distL="0" distR="0" wp14:anchorId="11B6553E" wp14:editId="1AF0EB24">
            <wp:extent cx="2301240" cy="937334"/>
            <wp:effectExtent l="0" t="0" r="3810" b="0"/>
            <wp:docPr id="1207121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21417" name=""/>
                    <pic:cNvPicPr/>
                  </pic:nvPicPr>
                  <pic:blipFill>
                    <a:blip r:embed="rId8"/>
                    <a:stretch>
                      <a:fillRect/>
                    </a:stretch>
                  </pic:blipFill>
                  <pic:spPr>
                    <a:xfrm>
                      <a:off x="0" y="0"/>
                      <a:ext cx="2330627" cy="949304"/>
                    </a:xfrm>
                    <a:prstGeom prst="rect">
                      <a:avLst/>
                    </a:prstGeom>
                  </pic:spPr>
                </pic:pic>
              </a:graphicData>
            </a:graphic>
          </wp:inline>
        </w:drawing>
      </w:r>
    </w:p>
    <w:p w14:paraId="08BE31ED" w14:textId="77777777" w:rsidR="005C7CC5" w:rsidRDefault="005C7CC5" w:rsidP="005C7CC5">
      <w:pPr>
        <w:jc w:val="center"/>
        <w:rPr>
          <w:b/>
          <w:bCs/>
          <w:sz w:val="32"/>
          <w:szCs w:val="28"/>
        </w:rPr>
      </w:pPr>
    </w:p>
    <w:p w14:paraId="038E03AE" w14:textId="1EE85DC1" w:rsidR="00B14E2B" w:rsidRPr="005C7CC5" w:rsidRDefault="00D83115" w:rsidP="005C7CC5">
      <w:pPr>
        <w:jc w:val="center"/>
        <w:rPr>
          <w:b/>
          <w:bCs/>
          <w:sz w:val="32"/>
          <w:szCs w:val="28"/>
        </w:rPr>
      </w:pPr>
      <w:r w:rsidRPr="005C7CC5">
        <w:rPr>
          <w:b/>
          <w:bCs/>
          <w:sz w:val="32"/>
          <w:szCs w:val="28"/>
        </w:rPr>
        <w:t>Opera Ambassador Hotel</w:t>
      </w:r>
    </w:p>
    <w:p w14:paraId="7A2FCE9F" w14:textId="324A2777" w:rsidR="005C7CC5" w:rsidRPr="00BC78BD" w:rsidRDefault="00D83115" w:rsidP="005C7CC5">
      <w:pPr>
        <w:jc w:val="center"/>
        <w:rPr>
          <w:b/>
          <w:bCs/>
          <w:sz w:val="28"/>
          <w:szCs w:val="24"/>
          <w:lang w:val="nl-NL"/>
        </w:rPr>
      </w:pPr>
      <w:r w:rsidRPr="00BC78BD">
        <w:rPr>
          <w:b/>
          <w:bCs/>
          <w:sz w:val="28"/>
          <w:szCs w:val="24"/>
          <w:lang w:val="nl-NL"/>
        </w:rPr>
        <w:t>Student Name:</w:t>
      </w:r>
      <w:r w:rsidR="007408AD" w:rsidRPr="00BC78BD">
        <w:rPr>
          <w:b/>
          <w:bCs/>
          <w:sz w:val="28"/>
          <w:szCs w:val="24"/>
          <w:lang w:val="nl-NL"/>
        </w:rPr>
        <w:t xml:space="preserve"> Ana Nica</w:t>
      </w:r>
    </w:p>
    <w:p w14:paraId="1716B49B" w14:textId="23F8E7FB" w:rsidR="005C7CC5" w:rsidRPr="00BC78BD" w:rsidRDefault="00D83115" w:rsidP="005C7CC5">
      <w:pPr>
        <w:jc w:val="center"/>
        <w:rPr>
          <w:b/>
          <w:bCs/>
          <w:sz w:val="28"/>
          <w:szCs w:val="24"/>
          <w:lang w:val="nl-NL"/>
        </w:rPr>
      </w:pPr>
      <w:r w:rsidRPr="00BC78BD">
        <w:rPr>
          <w:b/>
          <w:bCs/>
          <w:sz w:val="28"/>
          <w:szCs w:val="24"/>
          <w:lang w:val="nl-NL"/>
        </w:rPr>
        <w:t>Student ID:</w:t>
      </w:r>
      <w:r w:rsidR="004439EC">
        <w:rPr>
          <w:b/>
          <w:bCs/>
          <w:sz w:val="28"/>
          <w:szCs w:val="24"/>
          <w:lang w:val="nl-NL"/>
        </w:rPr>
        <w:t>2130971</w:t>
      </w:r>
    </w:p>
    <w:p w14:paraId="7F75F726" w14:textId="77777777" w:rsidR="005C7CC5" w:rsidRPr="005C7CC5" w:rsidRDefault="00D83115" w:rsidP="005C7CC5">
      <w:pPr>
        <w:jc w:val="center"/>
        <w:rPr>
          <w:b/>
          <w:bCs/>
        </w:rPr>
      </w:pPr>
      <w:r>
        <w:rPr>
          <w:noProof/>
        </w:rPr>
        <w:drawing>
          <wp:inline distT="0" distB="0" distL="0" distR="0" wp14:anchorId="27797FB9" wp14:editId="7B25A628">
            <wp:extent cx="4191000" cy="2286000"/>
            <wp:effectExtent l="95250" t="95250" r="95250" b="95250"/>
            <wp:docPr id="745691767" name="Picture 1" descr="Marriott Hôtel Paris Opéra Ambassador, Paris 9ème : -57% during the day -  Dayus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91767" name="Picture 1" descr="Marriott Hôtel Paris Opéra Ambassador, Paris 9ème : -57% during the day -  Dayuse.com"/>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191000" cy="2286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B976C1B" w14:textId="7983A8DB" w:rsidR="005C7CC5" w:rsidRPr="005C7CC5" w:rsidRDefault="005C7CC5" w:rsidP="005C7CC5">
      <w:pPr>
        <w:jc w:val="center"/>
        <w:rPr>
          <w:b/>
          <w:bCs/>
          <w:sz w:val="32"/>
          <w:szCs w:val="28"/>
        </w:rPr>
      </w:pPr>
    </w:p>
    <w:p w14:paraId="2B1B3907" w14:textId="77777777" w:rsidR="005C7CC5" w:rsidRDefault="00D83115">
      <w:pPr>
        <w:spacing w:line="276" w:lineRule="auto"/>
        <w:jc w:val="left"/>
        <w:rPr>
          <w:b/>
          <w:sz w:val="28"/>
          <w:szCs w:val="40"/>
        </w:rPr>
      </w:pPr>
      <w:r>
        <w:br w:type="page"/>
      </w:r>
    </w:p>
    <w:bookmarkStart w:id="0" w:name="_isryh8lri1jk" w:colFirst="0" w:colLast="0" w:displacedByCustomXml="next"/>
    <w:bookmarkEnd w:id="0" w:displacedByCustomXml="next"/>
    <w:sdt>
      <w:sdtPr>
        <w:rPr>
          <w:rFonts w:ascii="Times New Roman" w:eastAsia="Arial" w:hAnsi="Times New Roman" w:cs="Arial"/>
          <w:color w:val="auto"/>
          <w:sz w:val="24"/>
          <w:szCs w:val="22"/>
          <w:lang w:val="en-GB" w:eastAsia="en-IN"/>
        </w:rPr>
        <w:id w:val="1589123093"/>
        <w:docPartObj>
          <w:docPartGallery w:val="Table of Contents"/>
          <w:docPartUnique/>
        </w:docPartObj>
      </w:sdtPr>
      <w:sdtEndPr>
        <w:rPr>
          <w:b/>
          <w:bCs/>
          <w:noProof/>
        </w:rPr>
      </w:sdtEndPr>
      <w:sdtContent>
        <w:p w14:paraId="2152D89D" w14:textId="2E55DF19" w:rsidR="005A50D9" w:rsidRDefault="005A50D9">
          <w:pPr>
            <w:pStyle w:val="TOCHeading"/>
          </w:pPr>
          <w:r>
            <w:t>Table of Contents</w:t>
          </w:r>
        </w:p>
        <w:p w14:paraId="11E4739E" w14:textId="13FA7B6F" w:rsidR="00BC78BD" w:rsidRDefault="005A50D9">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r>
            <w:fldChar w:fldCharType="begin"/>
          </w:r>
          <w:r>
            <w:instrText xml:space="preserve"> TOC \o "1-3" \h \z \u </w:instrText>
          </w:r>
          <w:r>
            <w:fldChar w:fldCharType="separate"/>
          </w:r>
          <w:hyperlink w:anchor="_Toc165323418" w:history="1">
            <w:r w:rsidR="00BC78BD" w:rsidRPr="001A23D9">
              <w:rPr>
                <w:rStyle w:val="Hyperlink"/>
                <w:noProof/>
                <w:shd w:val="clear" w:color="auto" w:fill="FFFFFF"/>
                <w:lang w:val="en-IN"/>
              </w:rPr>
              <w:t>Introduction</w:t>
            </w:r>
            <w:r w:rsidR="00BC78BD">
              <w:rPr>
                <w:noProof/>
                <w:webHidden/>
              </w:rPr>
              <w:tab/>
            </w:r>
            <w:r w:rsidR="00BC78BD">
              <w:rPr>
                <w:noProof/>
                <w:webHidden/>
              </w:rPr>
              <w:fldChar w:fldCharType="begin"/>
            </w:r>
            <w:r w:rsidR="00BC78BD">
              <w:rPr>
                <w:noProof/>
                <w:webHidden/>
              </w:rPr>
              <w:instrText xml:space="preserve"> PAGEREF _Toc165323418 \h </w:instrText>
            </w:r>
            <w:r w:rsidR="00BC78BD">
              <w:rPr>
                <w:noProof/>
                <w:webHidden/>
              </w:rPr>
            </w:r>
            <w:r w:rsidR="00BC78BD">
              <w:rPr>
                <w:noProof/>
                <w:webHidden/>
              </w:rPr>
              <w:fldChar w:fldCharType="separate"/>
            </w:r>
            <w:r w:rsidR="00BC78BD">
              <w:rPr>
                <w:noProof/>
                <w:webHidden/>
              </w:rPr>
              <w:t>6</w:t>
            </w:r>
            <w:r w:rsidR="00BC78BD">
              <w:rPr>
                <w:noProof/>
                <w:webHidden/>
              </w:rPr>
              <w:fldChar w:fldCharType="end"/>
            </w:r>
          </w:hyperlink>
        </w:p>
        <w:p w14:paraId="04342375" w14:textId="7D15A7E7" w:rsidR="00BC78BD"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19" w:history="1">
            <w:r w:rsidR="00BC78BD" w:rsidRPr="001A23D9">
              <w:rPr>
                <w:rStyle w:val="Hyperlink"/>
                <w:noProof/>
              </w:rPr>
              <w:t>Analysis</w:t>
            </w:r>
            <w:r w:rsidR="00BC78BD">
              <w:rPr>
                <w:noProof/>
                <w:webHidden/>
              </w:rPr>
              <w:tab/>
            </w:r>
            <w:r w:rsidR="00BC78BD">
              <w:rPr>
                <w:noProof/>
                <w:webHidden/>
              </w:rPr>
              <w:fldChar w:fldCharType="begin"/>
            </w:r>
            <w:r w:rsidR="00BC78BD">
              <w:rPr>
                <w:noProof/>
                <w:webHidden/>
              </w:rPr>
              <w:instrText xml:space="preserve"> PAGEREF _Toc165323419 \h </w:instrText>
            </w:r>
            <w:r w:rsidR="00BC78BD">
              <w:rPr>
                <w:noProof/>
                <w:webHidden/>
              </w:rPr>
            </w:r>
            <w:r w:rsidR="00BC78BD">
              <w:rPr>
                <w:noProof/>
                <w:webHidden/>
              </w:rPr>
              <w:fldChar w:fldCharType="separate"/>
            </w:r>
            <w:r w:rsidR="00BC78BD">
              <w:rPr>
                <w:noProof/>
                <w:webHidden/>
              </w:rPr>
              <w:t>9</w:t>
            </w:r>
            <w:r w:rsidR="00BC78BD">
              <w:rPr>
                <w:noProof/>
                <w:webHidden/>
              </w:rPr>
              <w:fldChar w:fldCharType="end"/>
            </w:r>
          </w:hyperlink>
        </w:p>
        <w:p w14:paraId="5F40F5AD" w14:textId="403D3550"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0" w:history="1">
            <w:r w:rsidR="00BC78BD" w:rsidRPr="001A23D9">
              <w:rPr>
                <w:rStyle w:val="Hyperlink"/>
                <w:noProof/>
              </w:rPr>
              <w:t>Issue identified by the hotel</w:t>
            </w:r>
            <w:r w:rsidR="00BC78BD">
              <w:rPr>
                <w:noProof/>
                <w:webHidden/>
              </w:rPr>
              <w:tab/>
            </w:r>
            <w:r w:rsidR="00BC78BD">
              <w:rPr>
                <w:noProof/>
                <w:webHidden/>
              </w:rPr>
              <w:fldChar w:fldCharType="begin"/>
            </w:r>
            <w:r w:rsidR="00BC78BD">
              <w:rPr>
                <w:noProof/>
                <w:webHidden/>
              </w:rPr>
              <w:instrText xml:space="preserve"> PAGEREF _Toc165323420 \h </w:instrText>
            </w:r>
            <w:r w:rsidR="00BC78BD">
              <w:rPr>
                <w:noProof/>
                <w:webHidden/>
              </w:rPr>
            </w:r>
            <w:r w:rsidR="00BC78BD">
              <w:rPr>
                <w:noProof/>
                <w:webHidden/>
              </w:rPr>
              <w:fldChar w:fldCharType="separate"/>
            </w:r>
            <w:r w:rsidR="00BC78BD">
              <w:rPr>
                <w:noProof/>
                <w:webHidden/>
              </w:rPr>
              <w:t>9</w:t>
            </w:r>
            <w:r w:rsidR="00BC78BD">
              <w:rPr>
                <w:noProof/>
                <w:webHidden/>
              </w:rPr>
              <w:fldChar w:fldCharType="end"/>
            </w:r>
          </w:hyperlink>
        </w:p>
        <w:p w14:paraId="5A1DD433" w14:textId="56BE18BF"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1" w:history="1">
            <w:r w:rsidR="00BC78BD" w:rsidRPr="001A23D9">
              <w:rPr>
                <w:rStyle w:val="Hyperlink"/>
                <w:noProof/>
              </w:rPr>
              <w:t>Interpretation of the impact that the issue has on the hotel</w:t>
            </w:r>
            <w:r w:rsidR="00BC78BD">
              <w:rPr>
                <w:noProof/>
                <w:webHidden/>
              </w:rPr>
              <w:tab/>
            </w:r>
            <w:r w:rsidR="00BC78BD">
              <w:rPr>
                <w:noProof/>
                <w:webHidden/>
              </w:rPr>
              <w:fldChar w:fldCharType="begin"/>
            </w:r>
            <w:r w:rsidR="00BC78BD">
              <w:rPr>
                <w:noProof/>
                <w:webHidden/>
              </w:rPr>
              <w:instrText xml:space="preserve"> PAGEREF _Toc165323421 \h </w:instrText>
            </w:r>
            <w:r w:rsidR="00BC78BD">
              <w:rPr>
                <w:noProof/>
                <w:webHidden/>
              </w:rPr>
            </w:r>
            <w:r w:rsidR="00BC78BD">
              <w:rPr>
                <w:noProof/>
                <w:webHidden/>
              </w:rPr>
              <w:fldChar w:fldCharType="separate"/>
            </w:r>
            <w:r w:rsidR="00BC78BD">
              <w:rPr>
                <w:noProof/>
                <w:webHidden/>
              </w:rPr>
              <w:t>9</w:t>
            </w:r>
            <w:r w:rsidR="00BC78BD">
              <w:rPr>
                <w:noProof/>
                <w:webHidden/>
              </w:rPr>
              <w:fldChar w:fldCharType="end"/>
            </w:r>
          </w:hyperlink>
        </w:p>
        <w:p w14:paraId="45628703" w14:textId="000116DF"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2" w:history="1">
            <w:r w:rsidR="00BC78BD" w:rsidRPr="001A23D9">
              <w:rPr>
                <w:rStyle w:val="Hyperlink"/>
                <w:noProof/>
              </w:rPr>
              <w:t>Causes of the issue</w:t>
            </w:r>
            <w:r w:rsidR="00BC78BD">
              <w:rPr>
                <w:noProof/>
                <w:webHidden/>
              </w:rPr>
              <w:tab/>
            </w:r>
            <w:r w:rsidR="00BC78BD">
              <w:rPr>
                <w:noProof/>
                <w:webHidden/>
              </w:rPr>
              <w:fldChar w:fldCharType="begin"/>
            </w:r>
            <w:r w:rsidR="00BC78BD">
              <w:rPr>
                <w:noProof/>
                <w:webHidden/>
              </w:rPr>
              <w:instrText xml:space="preserve"> PAGEREF _Toc165323422 \h </w:instrText>
            </w:r>
            <w:r w:rsidR="00BC78BD">
              <w:rPr>
                <w:noProof/>
                <w:webHidden/>
              </w:rPr>
            </w:r>
            <w:r w:rsidR="00BC78BD">
              <w:rPr>
                <w:noProof/>
                <w:webHidden/>
              </w:rPr>
              <w:fldChar w:fldCharType="separate"/>
            </w:r>
            <w:r w:rsidR="00BC78BD">
              <w:rPr>
                <w:noProof/>
                <w:webHidden/>
              </w:rPr>
              <w:t>11</w:t>
            </w:r>
            <w:r w:rsidR="00BC78BD">
              <w:rPr>
                <w:noProof/>
                <w:webHidden/>
              </w:rPr>
              <w:fldChar w:fldCharType="end"/>
            </w:r>
          </w:hyperlink>
        </w:p>
        <w:p w14:paraId="6FE259CD" w14:textId="41D04FE0"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3" w:history="1">
            <w:r w:rsidR="00BC78BD" w:rsidRPr="001A23D9">
              <w:rPr>
                <w:rStyle w:val="Hyperlink"/>
                <w:noProof/>
              </w:rPr>
              <w:t>PESTLE Analysis</w:t>
            </w:r>
            <w:r w:rsidR="00BC78BD">
              <w:rPr>
                <w:noProof/>
                <w:webHidden/>
              </w:rPr>
              <w:tab/>
            </w:r>
            <w:r w:rsidR="00BC78BD">
              <w:rPr>
                <w:noProof/>
                <w:webHidden/>
              </w:rPr>
              <w:fldChar w:fldCharType="begin"/>
            </w:r>
            <w:r w:rsidR="00BC78BD">
              <w:rPr>
                <w:noProof/>
                <w:webHidden/>
              </w:rPr>
              <w:instrText xml:space="preserve"> PAGEREF _Toc165323423 \h </w:instrText>
            </w:r>
            <w:r w:rsidR="00BC78BD">
              <w:rPr>
                <w:noProof/>
                <w:webHidden/>
              </w:rPr>
            </w:r>
            <w:r w:rsidR="00BC78BD">
              <w:rPr>
                <w:noProof/>
                <w:webHidden/>
              </w:rPr>
              <w:fldChar w:fldCharType="separate"/>
            </w:r>
            <w:r w:rsidR="00BC78BD">
              <w:rPr>
                <w:noProof/>
                <w:webHidden/>
              </w:rPr>
              <w:t>12</w:t>
            </w:r>
            <w:r w:rsidR="00BC78BD">
              <w:rPr>
                <w:noProof/>
                <w:webHidden/>
              </w:rPr>
              <w:fldChar w:fldCharType="end"/>
            </w:r>
          </w:hyperlink>
        </w:p>
        <w:p w14:paraId="599BF3E6" w14:textId="5A67A237"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4" w:history="1">
            <w:r w:rsidR="00BC78BD" w:rsidRPr="001A23D9">
              <w:rPr>
                <w:rStyle w:val="Hyperlink"/>
                <w:noProof/>
              </w:rPr>
              <w:t>SWOT Analysis</w:t>
            </w:r>
            <w:r w:rsidR="00BC78BD">
              <w:rPr>
                <w:noProof/>
                <w:webHidden/>
              </w:rPr>
              <w:tab/>
            </w:r>
            <w:r w:rsidR="00BC78BD">
              <w:rPr>
                <w:noProof/>
                <w:webHidden/>
              </w:rPr>
              <w:fldChar w:fldCharType="begin"/>
            </w:r>
            <w:r w:rsidR="00BC78BD">
              <w:rPr>
                <w:noProof/>
                <w:webHidden/>
              </w:rPr>
              <w:instrText xml:space="preserve"> PAGEREF _Toc165323424 \h </w:instrText>
            </w:r>
            <w:r w:rsidR="00BC78BD">
              <w:rPr>
                <w:noProof/>
                <w:webHidden/>
              </w:rPr>
            </w:r>
            <w:r w:rsidR="00BC78BD">
              <w:rPr>
                <w:noProof/>
                <w:webHidden/>
              </w:rPr>
              <w:fldChar w:fldCharType="separate"/>
            </w:r>
            <w:r w:rsidR="00BC78BD">
              <w:rPr>
                <w:noProof/>
                <w:webHidden/>
              </w:rPr>
              <w:t>14</w:t>
            </w:r>
            <w:r w:rsidR="00BC78BD">
              <w:rPr>
                <w:noProof/>
                <w:webHidden/>
              </w:rPr>
              <w:fldChar w:fldCharType="end"/>
            </w:r>
          </w:hyperlink>
        </w:p>
        <w:p w14:paraId="4EE8A415" w14:textId="075E1D7E"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5" w:history="1">
            <w:r w:rsidR="00BC78BD" w:rsidRPr="001A23D9">
              <w:rPr>
                <w:rStyle w:val="Hyperlink"/>
                <w:noProof/>
              </w:rPr>
              <w:t>TOWS analysis</w:t>
            </w:r>
            <w:r w:rsidR="00BC78BD">
              <w:rPr>
                <w:noProof/>
                <w:webHidden/>
              </w:rPr>
              <w:tab/>
            </w:r>
            <w:r w:rsidR="00BC78BD">
              <w:rPr>
                <w:noProof/>
                <w:webHidden/>
              </w:rPr>
              <w:fldChar w:fldCharType="begin"/>
            </w:r>
            <w:r w:rsidR="00BC78BD">
              <w:rPr>
                <w:noProof/>
                <w:webHidden/>
              </w:rPr>
              <w:instrText xml:space="preserve"> PAGEREF _Toc165323425 \h </w:instrText>
            </w:r>
            <w:r w:rsidR="00BC78BD">
              <w:rPr>
                <w:noProof/>
                <w:webHidden/>
              </w:rPr>
            </w:r>
            <w:r w:rsidR="00BC78BD">
              <w:rPr>
                <w:noProof/>
                <w:webHidden/>
              </w:rPr>
              <w:fldChar w:fldCharType="separate"/>
            </w:r>
            <w:r w:rsidR="00BC78BD">
              <w:rPr>
                <w:noProof/>
                <w:webHidden/>
              </w:rPr>
              <w:t>15</w:t>
            </w:r>
            <w:r w:rsidR="00BC78BD">
              <w:rPr>
                <w:noProof/>
                <w:webHidden/>
              </w:rPr>
              <w:fldChar w:fldCharType="end"/>
            </w:r>
          </w:hyperlink>
        </w:p>
        <w:p w14:paraId="4DEB9830" w14:textId="0FDF83C3" w:rsidR="00BC78BD"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6" w:history="1">
            <w:r w:rsidR="00BC78BD" w:rsidRPr="001A23D9">
              <w:rPr>
                <w:rStyle w:val="Hyperlink"/>
                <w:noProof/>
              </w:rPr>
              <w:t>Recommendations and change management</w:t>
            </w:r>
            <w:r w:rsidR="00BC78BD">
              <w:rPr>
                <w:noProof/>
                <w:webHidden/>
              </w:rPr>
              <w:tab/>
            </w:r>
            <w:r w:rsidR="00BC78BD">
              <w:rPr>
                <w:noProof/>
                <w:webHidden/>
              </w:rPr>
              <w:fldChar w:fldCharType="begin"/>
            </w:r>
            <w:r w:rsidR="00BC78BD">
              <w:rPr>
                <w:noProof/>
                <w:webHidden/>
              </w:rPr>
              <w:instrText xml:space="preserve"> PAGEREF _Toc165323426 \h </w:instrText>
            </w:r>
            <w:r w:rsidR="00BC78BD">
              <w:rPr>
                <w:noProof/>
                <w:webHidden/>
              </w:rPr>
            </w:r>
            <w:r w:rsidR="00BC78BD">
              <w:rPr>
                <w:noProof/>
                <w:webHidden/>
              </w:rPr>
              <w:fldChar w:fldCharType="separate"/>
            </w:r>
            <w:r w:rsidR="00BC78BD">
              <w:rPr>
                <w:noProof/>
                <w:webHidden/>
              </w:rPr>
              <w:t>17</w:t>
            </w:r>
            <w:r w:rsidR="00BC78BD">
              <w:rPr>
                <w:noProof/>
                <w:webHidden/>
              </w:rPr>
              <w:fldChar w:fldCharType="end"/>
            </w:r>
          </w:hyperlink>
        </w:p>
        <w:p w14:paraId="623A4C1E" w14:textId="3A21988D"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7" w:history="1">
            <w:r w:rsidR="00BC78BD" w:rsidRPr="001A23D9">
              <w:rPr>
                <w:rStyle w:val="Hyperlink"/>
                <w:noProof/>
              </w:rPr>
              <w:t>Recommendations</w:t>
            </w:r>
            <w:r w:rsidR="00BC78BD">
              <w:rPr>
                <w:noProof/>
                <w:webHidden/>
              </w:rPr>
              <w:tab/>
            </w:r>
            <w:r w:rsidR="00BC78BD">
              <w:rPr>
                <w:noProof/>
                <w:webHidden/>
              </w:rPr>
              <w:fldChar w:fldCharType="begin"/>
            </w:r>
            <w:r w:rsidR="00BC78BD">
              <w:rPr>
                <w:noProof/>
                <w:webHidden/>
              </w:rPr>
              <w:instrText xml:space="preserve"> PAGEREF _Toc165323427 \h </w:instrText>
            </w:r>
            <w:r w:rsidR="00BC78BD">
              <w:rPr>
                <w:noProof/>
                <w:webHidden/>
              </w:rPr>
            </w:r>
            <w:r w:rsidR="00BC78BD">
              <w:rPr>
                <w:noProof/>
                <w:webHidden/>
              </w:rPr>
              <w:fldChar w:fldCharType="separate"/>
            </w:r>
            <w:r w:rsidR="00BC78BD">
              <w:rPr>
                <w:noProof/>
                <w:webHidden/>
              </w:rPr>
              <w:t>17</w:t>
            </w:r>
            <w:r w:rsidR="00BC78BD">
              <w:rPr>
                <w:noProof/>
                <w:webHidden/>
              </w:rPr>
              <w:fldChar w:fldCharType="end"/>
            </w:r>
          </w:hyperlink>
        </w:p>
        <w:p w14:paraId="7186FD34" w14:textId="53720BC5"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8" w:history="1">
            <w:r w:rsidR="00BC78BD" w:rsidRPr="001A23D9">
              <w:rPr>
                <w:rStyle w:val="Hyperlink"/>
                <w:noProof/>
              </w:rPr>
              <w:t>Change Management Practices</w:t>
            </w:r>
            <w:r w:rsidR="00BC78BD">
              <w:rPr>
                <w:noProof/>
                <w:webHidden/>
              </w:rPr>
              <w:tab/>
            </w:r>
            <w:r w:rsidR="00BC78BD">
              <w:rPr>
                <w:noProof/>
                <w:webHidden/>
              </w:rPr>
              <w:fldChar w:fldCharType="begin"/>
            </w:r>
            <w:r w:rsidR="00BC78BD">
              <w:rPr>
                <w:noProof/>
                <w:webHidden/>
              </w:rPr>
              <w:instrText xml:space="preserve"> PAGEREF _Toc165323428 \h </w:instrText>
            </w:r>
            <w:r w:rsidR="00BC78BD">
              <w:rPr>
                <w:noProof/>
                <w:webHidden/>
              </w:rPr>
            </w:r>
            <w:r w:rsidR="00BC78BD">
              <w:rPr>
                <w:noProof/>
                <w:webHidden/>
              </w:rPr>
              <w:fldChar w:fldCharType="separate"/>
            </w:r>
            <w:r w:rsidR="00BC78BD">
              <w:rPr>
                <w:noProof/>
                <w:webHidden/>
              </w:rPr>
              <w:t>19</w:t>
            </w:r>
            <w:r w:rsidR="00BC78BD">
              <w:rPr>
                <w:noProof/>
                <w:webHidden/>
              </w:rPr>
              <w:fldChar w:fldCharType="end"/>
            </w:r>
          </w:hyperlink>
        </w:p>
        <w:p w14:paraId="62AC99B7" w14:textId="61FBA435"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29" w:history="1">
            <w:r w:rsidR="00BC78BD" w:rsidRPr="001A23D9">
              <w:rPr>
                <w:rStyle w:val="Hyperlink"/>
                <w:noProof/>
              </w:rPr>
              <w:t>Success Metrics</w:t>
            </w:r>
            <w:r w:rsidR="00BC78BD">
              <w:rPr>
                <w:noProof/>
                <w:webHidden/>
              </w:rPr>
              <w:tab/>
            </w:r>
            <w:r w:rsidR="00BC78BD">
              <w:rPr>
                <w:noProof/>
                <w:webHidden/>
              </w:rPr>
              <w:fldChar w:fldCharType="begin"/>
            </w:r>
            <w:r w:rsidR="00BC78BD">
              <w:rPr>
                <w:noProof/>
                <w:webHidden/>
              </w:rPr>
              <w:instrText xml:space="preserve"> PAGEREF _Toc165323429 \h </w:instrText>
            </w:r>
            <w:r w:rsidR="00BC78BD">
              <w:rPr>
                <w:noProof/>
                <w:webHidden/>
              </w:rPr>
            </w:r>
            <w:r w:rsidR="00BC78BD">
              <w:rPr>
                <w:noProof/>
                <w:webHidden/>
              </w:rPr>
              <w:fldChar w:fldCharType="separate"/>
            </w:r>
            <w:r w:rsidR="00BC78BD">
              <w:rPr>
                <w:noProof/>
                <w:webHidden/>
              </w:rPr>
              <w:t>21</w:t>
            </w:r>
            <w:r w:rsidR="00BC78BD">
              <w:rPr>
                <w:noProof/>
                <w:webHidden/>
              </w:rPr>
              <w:fldChar w:fldCharType="end"/>
            </w:r>
          </w:hyperlink>
        </w:p>
        <w:p w14:paraId="1291FBFE" w14:textId="74BDF807"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30" w:history="1">
            <w:r w:rsidR="00BC78BD" w:rsidRPr="001A23D9">
              <w:rPr>
                <w:rStyle w:val="Hyperlink"/>
                <w:noProof/>
              </w:rPr>
              <w:t>Potential Benefits</w:t>
            </w:r>
            <w:r w:rsidR="00BC78BD">
              <w:rPr>
                <w:noProof/>
                <w:webHidden/>
              </w:rPr>
              <w:tab/>
            </w:r>
            <w:r w:rsidR="00BC78BD">
              <w:rPr>
                <w:noProof/>
                <w:webHidden/>
              </w:rPr>
              <w:fldChar w:fldCharType="begin"/>
            </w:r>
            <w:r w:rsidR="00BC78BD">
              <w:rPr>
                <w:noProof/>
                <w:webHidden/>
              </w:rPr>
              <w:instrText xml:space="preserve"> PAGEREF _Toc165323430 \h </w:instrText>
            </w:r>
            <w:r w:rsidR="00BC78BD">
              <w:rPr>
                <w:noProof/>
                <w:webHidden/>
              </w:rPr>
            </w:r>
            <w:r w:rsidR="00BC78BD">
              <w:rPr>
                <w:noProof/>
                <w:webHidden/>
              </w:rPr>
              <w:fldChar w:fldCharType="separate"/>
            </w:r>
            <w:r w:rsidR="00BC78BD">
              <w:rPr>
                <w:noProof/>
                <w:webHidden/>
              </w:rPr>
              <w:t>22</w:t>
            </w:r>
            <w:r w:rsidR="00BC78BD">
              <w:rPr>
                <w:noProof/>
                <w:webHidden/>
              </w:rPr>
              <w:fldChar w:fldCharType="end"/>
            </w:r>
          </w:hyperlink>
        </w:p>
        <w:p w14:paraId="057CF214" w14:textId="2D197B59" w:rsidR="00BC78BD" w:rsidRDefault="00000000">
          <w:pPr>
            <w:pStyle w:val="TOC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31" w:history="1">
            <w:r w:rsidR="00BC78BD" w:rsidRPr="001A23D9">
              <w:rPr>
                <w:rStyle w:val="Hyperlink"/>
                <w:noProof/>
              </w:rPr>
              <w:t>Costs associated with recommended strategies</w:t>
            </w:r>
            <w:r w:rsidR="00BC78BD">
              <w:rPr>
                <w:noProof/>
                <w:webHidden/>
              </w:rPr>
              <w:tab/>
            </w:r>
            <w:r w:rsidR="00BC78BD">
              <w:rPr>
                <w:noProof/>
                <w:webHidden/>
              </w:rPr>
              <w:fldChar w:fldCharType="begin"/>
            </w:r>
            <w:r w:rsidR="00BC78BD">
              <w:rPr>
                <w:noProof/>
                <w:webHidden/>
              </w:rPr>
              <w:instrText xml:space="preserve"> PAGEREF _Toc165323431 \h </w:instrText>
            </w:r>
            <w:r w:rsidR="00BC78BD">
              <w:rPr>
                <w:noProof/>
                <w:webHidden/>
              </w:rPr>
            </w:r>
            <w:r w:rsidR="00BC78BD">
              <w:rPr>
                <w:noProof/>
                <w:webHidden/>
              </w:rPr>
              <w:fldChar w:fldCharType="separate"/>
            </w:r>
            <w:r w:rsidR="00BC78BD">
              <w:rPr>
                <w:noProof/>
                <w:webHidden/>
              </w:rPr>
              <w:t>23</w:t>
            </w:r>
            <w:r w:rsidR="00BC78BD">
              <w:rPr>
                <w:noProof/>
                <w:webHidden/>
              </w:rPr>
              <w:fldChar w:fldCharType="end"/>
            </w:r>
          </w:hyperlink>
        </w:p>
        <w:p w14:paraId="255FA296" w14:textId="0A43E0BB" w:rsidR="00BC78BD"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32" w:history="1">
            <w:r w:rsidR="00BC78BD" w:rsidRPr="001A23D9">
              <w:rPr>
                <w:rStyle w:val="Hyperlink"/>
                <w:noProof/>
                <w:shd w:val="clear" w:color="auto" w:fill="FFFFFF"/>
                <w:lang w:val="en-IN"/>
              </w:rPr>
              <w:t>Action Plan</w:t>
            </w:r>
            <w:r w:rsidR="00BC78BD">
              <w:rPr>
                <w:noProof/>
                <w:webHidden/>
              </w:rPr>
              <w:tab/>
            </w:r>
            <w:r w:rsidR="00BC78BD">
              <w:rPr>
                <w:noProof/>
                <w:webHidden/>
              </w:rPr>
              <w:fldChar w:fldCharType="begin"/>
            </w:r>
            <w:r w:rsidR="00BC78BD">
              <w:rPr>
                <w:noProof/>
                <w:webHidden/>
              </w:rPr>
              <w:instrText xml:space="preserve"> PAGEREF _Toc165323432 \h </w:instrText>
            </w:r>
            <w:r w:rsidR="00BC78BD">
              <w:rPr>
                <w:noProof/>
                <w:webHidden/>
              </w:rPr>
            </w:r>
            <w:r w:rsidR="00BC78BD">
              <w:rPr>
                <w:noProof/>
                <w:webHidden/>
              </w:rPr>
              <w:fldChar w:fldCharType="separate"/>
            </w:r>
            <w:r w:rsidR="00BC78BD">
              <w:rPr>
                <w:noProof/>
                <w:webHidden/>
              </w:rPr>
              <w:t>24</w:t>
            </w:r>
            <w:r w:rsidR="00BC78BD">
              <w:rPr>
                <w:noProof/>
                <w:webHidden/>
              </w:rPr>
              <w:fldChar w:fldCharType="end"/>
            </w:r>
          </w:hyperlink>
        </w:p>
        <w:p w14:paraId="60ED2C9B" w14:textId="6AD28FD3" w:rsidR="00BC78BD"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33" w:history="1">
            <w:r w:rsidR="00BC78BD" w:rsidRPr="001A23D9">
              <w:rPr>
                <w:rStyle w:val="Hyperlink"/>
                <w:noProof/>
                <w:shd w:val="clear" w:color="auto" w:fill="FFFFFF"/>
                <w:lang w:val="en-IN"/>
              </w:rPr>
              <w:t>Conclusion</w:t>
            </w:r>
            <w:r w:rsidR="00BC78BD">
              <w:rPr>
                <w:noProof/>
                <w:webHidden/>
              </w:rPr>
              <w:tab/>
            </w:r>
            <w:r w:rsidR="00BC78BD">
              <w:rPr>
                <w:noProof/>
                <w:webHidden/>
              </w:rPr>
              <w:fldChar w:fldCharType="begin"/>
            </w:r>
            <w:r w:rsidR="00BC78BD">
              <w:rPr>
                <w:noProof/>
                <w:webHidden/>
              </w:rPr>
              <w:instrText xml:space="preserve"> PAGEREF _Toc165323433 \h </w:instrText>
            </w:r>
            <w:r w:rsidR="00BC78BD">
              <w:rPr>
                <w:noProof/>
                <w:webHidden/>
              </w:rPr>
            </w:r>
            <w:r w:rsidR="00BC78BD">
              <w:rPr>
                <w:noProof/>
                <w:webHidden/>
              </w:rPr>
              <w:fldChar w:fldCharType="separate"/>
            </w:r>
            <w:r w:rsidR="00BC78BD">
              <w:rPr>
                <w:noProof/>
                <w:webHidden/>
              </w:rPr>
              <w:t>29</w:t>
            </w:r>
            <w:r w:rsidR="00BC78BD">
              <w:rPr>
                <w:noProof/>
                <w:webHidden/>
              </w:rPr>
              <w:fldChar w:fldCharType="end"/>
            </w:r>
          </w:hyperlink>
        </w:p>
        <w:p w14:paraId="05D52787" w14:textId="6AE90035" w:rsidR="00BC78BD" w:rsidRDefault="00000000">
          <w:pPr>
            <w:pStyle w:val="TOC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323434" w:history="1">
            <w:r w:rsidR="00BC78BD" w:rsidRPr="001A23D9">
              <w:rPr>
                <w:rStyle w:val="Hyperlink"/>
                <w:noProof/>
              </w:rPr>
              <w:t>References</w:t>
            </w:r>
            <w:r w:rsidR="00BC78BD">
              <w:rPr>
                <w:noProof/>
                <w:webHidden/>
              </w:rPr>
              <w:tab/>
            </w:r>
            <w:r w:rsidR="00BC78BD">
              <w:rPr>
                <w:noProof/>
                <w:webHidden/>
              </w:rPr>
              <w:fldChar w:fldCharType="begin"/>
            </w:r>
            <w:r w:rsidR="00BC78BD">
              <w:rPr>
                <w:noProof/>
                <w:webHidden/>
              </w:rPr>
              <w:instrText xml:space="preserve"> PAGEREF _Toc165323434 \h </w:instrText>
            </w:r>
            <w:r w:rsidR="00BC78BD">
              <w:rPr>
                <w:noProof/>
                <w:webHidden/>
              </w:rPr>
            </w:r>
            <w:r w:rsidR="00BC78BD">
              <w:rPr>
                <w:noProof/>
                <w:webHidden/>
              </w:rPr>
              <w:fldChar w:fldCharType="separate"/>
            </w:r>
            <w:r w:rsidR="00BC78BD">
              <w:rPr>
                <w:noProof/>
                <w:webHidden/>
              </w:rPr>
              <w:t>31</w:t>
            </w:r>
            <w:r w:rsidR="00BC78BD">
              <w:rPr>
                <w:noProof/>
                <w:webHidden/>
              </w:rPr>
              <w:fldChar w:fldCharType="end"/>
            </w:r>
          </w:hyperlink>
        </w:p>
        <w:p w14:paraId="024CC6F8" w14:textId="5D5A2B20" w:rsidR="005A50D9" w:rsidRDefault="005A50D9">
          <w:r>
            <w:rPr>
              <w:b/>
              <w:bCs/>
              <w:noProof/>
            </w:rPr>
            <w:fldChar w:fldCharType="end"/>
          </w:r>
        </w:p>
      </w:sdtContent>
    </w:sdt>
    <w:p w14:paraId="4F5B8708" w14:textId="2EBA137E" w:rsidR="00091BA3" w:rsidRPr="00BC78BD" w:rsidRDefault="00EE4864" w:rsidP="00BC78BD">
      <w:pPr>
        <w:jc w:val="center"/>
        <w:rPr>
          <w:b/>
          <w:bCs/>
        </w:rPr>
      </w:pPr>
      <w:r>
        <w:br w:type="page"/>
      </w:r>
      <w:bookmarkStart w:id="1" w:name="_Toc165309415"/>
      <w:bookmarkStart w:id="2" w:name="_Toc165310026"/>
      <w:r w:rsidR="00091BA3" w:rsidRPr="00BC78BD">
        <w:rPr>
          <w:b/>
          <w:bCs/>
        </w:rPr>
        <w:lastRenderedPageBreak/>
        <w:t>Executive Summary</w:t>
      </w:r>
      <w:bookmarkEnd w:id="1"/>
      <w:bookmarkEnd w:id="2"/>
    </w:p>
    <w:p w14:paraId="05582649" w14:textId="13699E8E" w:rsidR="00091BA3" w:rsidRDefault="00091BA3" w:rsidP="00091BA3">
      <w:r>
        <w:t xml:space="preserve">An organisational consultant is an expert whose expertise lies in providing advice and analysing an organisation’s conditions for ensuring success in the long run. This report has highlighted the role of an organisational consultant in observing and analysing the company’s data. </w:t>
      </w:r>
      <w:r w:rsidR="00BC78BD">
        <w:t>It has</w:t>
      </w:r>
      <w:r>
        <w:t xml:space="preserve"> </w:t>
      </w:r>
      <w:r w:rsidR="00BC78BD">
        <w:t xml:space="preserve">been explained </w:t>
      </w:r>
      <w:r>
        <w:t xml:space="preserve">that the Paris Marriott Opera Ambassador Hotel has appointed the organisational consultant of </w:t>
      </w:r>
      <w:bookmarkStart w:id="3" w:name="_Hlk165324964"/>
      <w:r w:rsidR="00D94691">
        <w:t xml:space="preserve">Consult </w:t>
      </w:r>
      <w:r>
        <w:t xml:space="preserve">Pvt Ltd </w:t>
      </w:r>
      <w:bookmarkEnd w:id="3"/>
      <w:r>
        <w:t xml:space="preserve">to seek advice regarding the low maintenance problem that the hotel is currently facing. Hotel maintenance is an important factor as it helps keep systems and equipment running efficiently, higher maintenance improves productivity and service quality. Recent controversies stated that the Paris Marriott Opera Ambassador Hotel is facing backlash on a large scale for its poor service. Tourists are not at all satisfied as being a hotel category 7, the Paris Marriott Opera Ambassador Hotel is not taking proper care of serving the customers. Other than these the inventories and tangible assets are not at all in good positions which further has accelerated the rate of negative reviews on the online portals. </w:t>
      </w:r>
    </w:p>
    <w:p w14:paraId="21C172F9" w14:textId="77777777" w:rsidR="00091BA3" w:rsidRDefault="00091BA3" w:rsidP="00091BA3">
      <w:r>
        <w:t xml:space="preserve">Presently it has an online rating of 3.8 out of 5, which used to be above 4 earlier. The online portal of the Paris Marriott Opera Ambassador Hotel is loaded with all the negative reviews of the customers. Having a close look at the online portal of the hotel reveals the inefficiency in catering to the demands of the people. Walls between the rooms are thick, noisy environment of the hotels and the surroundings </w:t>
      </w:r>
      <w:proofErr w:type="gramStart"/>
      <w:r>
        <w:t>and also</w:t>
      </w:r>
      <w:proofErr w:type="gramEnd"/>
      <w:r>
        <w:t xml:space="preserve"> small spaces within the bedroom further accelerate the problem. The report has highlighted all the existing problems that tourists are facing currently and the rise in complaints. Lack of flexibility in the equipment such as the inoperative air conditioner, leaky faucets, and worn-out pieces of furniture all lead to hampering productivity. </w:t>
      </w:r>
    </w:p>
    <w:p w14:paraId="156473A1" w14:textId="7D415276" w:rsidR="00C60216" w:rsidRDefault="00091BA3" w:rsidP="00091BA3">
      <w:proofErr w:type="gramStart"/>
      <w:r>
        <w:t>Being an organisational consultant, analysis of the root problems</w:t>
      </w:r>
      <w:proofErr w:type="gramEnd"/>
      <w:r>
        <w:t xml:space="preserve"> is a must as it provides a clear image of the problem, arguments as well as assumptions. Regarding the issues in the analysis </w:t>
      </w:r>
      <w:r>
        <w:lastRenderedPageBreak/>
        <w:t xml:space="preserve">section, the report has first stated how the Paris Marriott Opera Ambassador Hotel struggles to keep its facilities, such as guest rooms, common areas, and related amenities, in the best condition. Low maintenance has impacted the operational efficiency of the hotel to a great extent. Defects and frills and faults in electrical appliances result in accidents, so regular supervision of them should be done efficiently. </w:t>
      </w:r>
      <w:r w:rsidR="00BC78BD">
        <w:t>Moreover,</w:t>
      </w:r>
      <w:r>
        <w:t xml:space="preserve"> how increased negligence can result in higher repair costs</w:t>
      </w:r>
      <w:r w:rsidR="00BC78BD">
        <w:t>, in the long run,</w:t>
      </w:r>
      <w:r>
        <w:t xml:space="preserve"> has been specified thoroughly in this report. Along with this causes of the issues have been further specified. The negligence of the supervisor teams and their inefficiency in handling the matters more gently has been discussed here. The study has also inspected </w:t>
      </w:r>
      <w:r w:rsidR="00BC78BD">
        <w:t>the way</w:t>
      </w:r>
      <w:r>
        <w:t xml:space="preserve"> low planning delays the need for repairing the equipment. This point has further shed light on the low maintenance of elevators and refrigerators which often stop working. Lack of financial resources and time have prevented the hotel from maintaining cleanliness and sanitation. The performance budget of the hotel is very </w:t>
      </w:r>
      <w:proofErr w:type="gramStart"/>
      <w:r>
        <w:t>low</w:t>
      </w:r>
      <w:proofErr w:type="gramEnd"/>
      <w:r>
        <w:t xml:space="preserve"> and this leads to the improper monitoring of different sectors and rash performance. The presence of low-trained staff has further contributed to the degrading quality of services. The instance of being understaffed is very common, and this results in low maintenance. Buildings and equipment need </w:t>
      </w:r>
      <w:proofErr w:type="gramStart"/>
      <w:r>
        <w:t>repair</w:t>
      </w:r>
      <w:proofErr w:type="gramEnd"/>
      <w:r>
        <w:t xml:space="preserve"> and this may require further maintenance. Since the building was established in the year 1927, older antique touches are still present, the electric and plumbing systems are more prone to out</w:t>
      </w:r>
      <w:r w:rsidR="00BC78BD">
        <w:t>r</w:t>
      </w:r>
      <w:r>
        <w:t xml:space="preserve">ages and malfunctioning. PASTEL analysis has been done in this report to analyse the external factors that are contributing to the problems of the Paris Marriott Opera Ambassador Hotel. Later a SWOT analysis has been done in this report to provide an overview of the strengths, weaknesses, </w:t>
      </w:r>
      <w:proofErr w:type="gramStart"/>
      <w:r>
        <w:t>opportunities</w:t>
      </w:r>
      <w:proofErr w:type="gramEnd"/>
      <w:r>
        <w:t xml:space="preserve"> and threats of the hotel. This has provided the hotel with deep insight into the areas that need improvements. Along with this TOWS analysis has also been done in this report which has helped in analysing the external as well as internal factors. The future possible actions can be predicted with the TOWS </w:t>
      </w:r>
      <w:r>
        <w:lastRenderedPageBreak/>
        <w:t xml:space="preserve">analysis. Along with stating and highlighting the issues affecting the hotel, the organisational consultant has also recommended strategies and change management principles to overcome all the challenges. Ways for improving the guest </w:t>
      </w:r>
      <w:proofErr w:type="gramStart"/>
      <w:r>
        <w:t>experience, and</w:t>
      </w:r>
      <w:proofErr w:type="gramEnd"/>
      <w:r>
        <w:t xml:space="preserve"> managing the resources for optimisation steps to reduce cost have also been discussed thoroughly. Recommendations provided the hotel with ways to successfully deal with the problems and lead the hotel in the run for success. Kurt Lewin’s change management model has been stated here along with the definition of three stages. Change management practices that the hotel should adopt have been highlighted by referring to Lewin's three-stage model. Lewin's three-stage model has been chosen as it</w:t>
      </w:r>
      <w:r w:rsidR="00BC78BD">
        <w:t xml:space="preserve"> is </w:t>
      </w:r>
      <w:r>
        <w:t xml:space="preserve">very easy to </w:t>
      </w:r>
      <w:proofErr w:type="gramStart"/>
      <w:r>
        <w:t>implement</w:t>
      </w:r>
      <w:proofErr w:type="gramEnd"/>
      <w:r>
        <w:t xml:space="preserve"> and it encourages lasting change. The report has clearly stated </w:t>
      </w:r>
      <w:r w:rsidR="00BC78BD">
        <w:t>ways</w:t>
      </w:r>
      <w:r>
        <w:t xml:space="preserve"> </w:t>
      </w:r>
      <w:r w:rsidR="00BC78BD">
        <w:t>to implement the recommendations</w:t>
      </w:r>
      <w:r>
        <w:t xml:space="preserve"> by closely relating to </w:t>
      </w:r>
      <w:r w:rsidR="00BC78BD">
        <w:t xml:space="preserve">the </w:t>
      </w:r>
      <w:r>
        <w:t xml:space="preserve">unfreeze, </w:t>
      </w:r>
      <w:proofErr w:type="gramStart"/>
      <w:r>
        <w:t>change</w:t>
      </w:r>
      <w:proofErr w:type="gramEnd"/>
      <w:r>
        <w:t xml:space="preserve"> and refreeze stages. The possible benefits and success metrics have been properly discussed thoroughly. The role of return on investment and net performer score has been specified here. </w:t>
      </w:r>
      <w:r w:rsidR="00BC78BD">
        <w:t xml:space="preserve">It </w:t>
      </w:r>
      <w:r>
        <w:t xml:space="preserve">has also stated the action plan which has mentioned the targeted time and required solutions which can be achieved within that </w:t>
      </w:r>
      <w:proofErr w:type="gramStart"/>
      <w:r>
        <w:t>particular time</w:t>
      </w:r>
      <w:proofErr w:type="gramEnd"/>
      <w:r>
        <w:t xml:space="preserve"> frame.</w:t>
      </w:r>
    </w:p>
    <w:p w14:paraId="410A1130" w14:textId="77777777" w:rsidR="00C60216" w:rsidRDefault="00C60216">
      <w:pPr>
        <w:spacing w:line="276" w:lineRule="auto"/>
        <w:jc w:val="left"/>
      </w:pPr>
      <w:r>
        <w:br w:type="page"/>
      </w:r>
    </w:p>
    <w:p w14:paraId="0AB86F64" w14:textId="77777777" w:rsidR="00C60216" w:rsidRPr="007F671A" w:rsidRDefault="00C60216" w:rsidP="00C60216">
      <w:pPr>
        <w:pStyle w:val="Heading1"/>
        <w:rPr>
          <w:lang w:val="en-IN"/>
        </w:rPr>
      </w:pPr>
      <w:bookmarkStart w:id="4" w:name="_Toc165310027"/>
      <w:bookmarkStart w:id="5" w:name="_Toc165323418"/>
      <w:r w:rsidRPr="007F671A">
        <w:rPr>
          <w:shd w:val="clear" w:color="auto" w:fill="FFFFFF"/>
          <w:lang w:val="en-IN"/>
        </w:rPr>
        <w:lastRenderedPageBreak/>
        <w:t>Introduction</w:t>
      </w:r>
      <w:bookmarkEnd w:id="4"/>
      <w:bookmarkEnd w:id="5"/>
    </w:p>
    <w:p w14:paraId="2921D140" w14:textId="77777777" w:rsidR="00D94691" w:rsidRDefault="00C60216" w:rsidP="00D94691">
      <w:r w:rsidRPr="007F671A">
        <w:rPr>
          <w:rFonts w:eastAsia="Times New Roman" w:cs="Times New Roman"/>
          <w:color w:val="000000"/>
          <w:szCs w:val="24"/>
          <w:shd w:val="clear" w:color="auto" w:fill="FFFFFF"/>
          <w:lang w:val="en-IN"/>
        </w:rPr>
        <w:t>Paris Marriott Opera Ambassador Hotel has been known for its elegant environment and hospitality management. However, low maintenance has been an issue for the hotel to survive in the market. The hotel has been facing several problematic situations including deferred supervision, deteriorating infrastructure, lack of training and resource constraints. Low maintenance can harm labour costs and utility costs; hence the management goes slow. Built in 1927, the hotel has been providing its services with the utmost respect and positivity. However, due to the lack of consistency, its management strategy became slow and caused various effects on the hotel’s operation. The hotel is located on Boulevard Haussmann in Paris to grab the attention of new tourists over there as it is situated next to Opera Garnier in Paris shopping hub. Also, this hotel consists of 297 modern guest rooms along with suits that contain marble floors and bathrooms</w:t>
      </w:r>
      <w:r>
        <w:rPr>
          <w:rFonts w:eastAsia="Times New Roman" w:cs="Times New Roman"/>
          <w:color w:val="000000"/>
          <w:szCs w:val="24"/>
          <w:shd w:val="clear" w:color="auto" w:fill="FFFFFF"/>
          <w:lang w:val="en-IN"/>
        </w:rPr>
        <w:t xml:space="preserve"> </w:t>
      </w:r>
      <w:sdt>
        <w:sdtPr>
          <w:rPr>
            <w:rFonts w:eastAsia="Times New Roman" w:cs="Times New Roman"/>
            <w:color w:val="000000"/>
            <w:szCs w:val="24"/>
            <w:shd w:val="clear" w:color="auto" w:fill="FFFFFF"/>
            <w:lang w:val="en-IN"/>
          </w:rPr>
          <w:id w:val="1954754772"/>
          <w:citation/>
        </w:sdtPr>
        <w:sdtContent>
          <w:r>
            <w:rPr>
              <w:rFonts w:eastAsia="Times New Roman" w:cs="Times New Roman"/>
              <w:color w:val="000000"/>
              <w:szCs w:val="24"/>
              <w:shd w:val="clear" w:color="auto" w:fill="FFFFFF"/>
              <w:lang w:val="en-IN"/>
            </w:rPr>
            <w:fldChar w:fldCharType="begin"/>
          </w:r>
          <w:r>
            <w:rPr>
              <w:rFonts w:eastAsia="Times New Roman" w:cs="Times New Roman"/>
              <w:color w:val="000000"/>
              <w:szCs w:val="24"/>
              <w:shd w:val="clear" w:color="auto" w:fill="FFFFFF"/>
            </w:rPr>
            <w:instrText xml:space="preserve"> CITATION mar24 \l 2057 </w:instrText>
          </w:r>
          <w:r>
            <w:rPr>
              <w:rFonts w:eastAsia="Times New Roman" w:cs="Times New Roman"/>
              <w:color w:val="000000"/>
              <w:szCs w:val="24"/>
              <w:shd w:val="clear" w:color="auto" w:fill="FFFFFF"/>
              <w:lang w:val="en-IN"/>
            </w:rPr>
            <w:fldChar w:fldCharType="separate"/>
          </w:r>
          <w:r w:rsidRPr="007F671A">
            <w:rPr>
              <w:rFonts w:eastAsia="Times New Roman" w:cs="Times New Roman"/>
              <w:noProof/>
              <w:color w:val="000000"/>
              <w:szCs w:val="24"/>
              <w:shd w:val="clear" w:color="auto" w:fill="FFFFFF"/>
            </w:rPr>
            <w:t>(marriott, 2024)</w:t>
          </w:r>
          <w:r>
            <w:rPr>
              <w:rFonts w:eastAsia="Times New Roman" w:cs="Times New Roman"/>
              <w:color w:val="000000"/>
              <w:szCs w:val="24"/>
              <w:shd w:val="clear" w:color="auto" w:fill="FFFFFF"/>
              <w:lang w:val="en-IN"/>
            </w:rPr>
            <w:fldChar w:fldCharType="end"/>
          </w:r>
        </w:sdtContent>
      </w:sdt>
      <w:r w:rsidRPr="007F671A">
        <w:rPr>
          <w:rFonts w:eastAsia="Times New Roman" w:cs="Times New Roman"/>
          <w:color w:val="000000"/>
          <w:szCs w:val="24"/>
          <w:shd w:val="clear" w:color="auto" w:fill="FFFFFF"/>
          <w:lang w:val="en-IN"/>
        </w:rPr>
        <w:t xml:space="preserve">. Moreover, the hotel allows the clients to arrange their social gatherings or business meetings to proceed within the campus with 9 rooms. It offers an exclusive view of the places nearby so that the customer finds the hotel in a more comprehensive area. The 8th floor of the hotel gives access to the customers to the view of the Eiffel Tower, Opera and Sacre Coeur with the new executive lounge. </w:t>
      </w:r>
      <w:r w:rsidR="00BC78BD">
        <w:rPr>
          <w:rFonts w:eastAsia="Times New Roman" w:cs="Times New Roman"/>
          <w:color w:val="000000"/>
          <w:szCs w:val="24"/>
          <w:shd w:val="clear" w:color="auto" w:fill="FFFFFF"/>
          <w:lang w:val="en-IN"/>
        </w:rPr>
        <w:t>The dining</w:t>
      </w:r>
      <w:r w:rsidRPr="007F671A">
        <w:rPr>
          <w:rFonts w:eastAsia="Times New Roman" w:cs="Times New Roman"/>
          <w:color w:val="000000"/>
          <w:szCs w:val="24"/>
          <w:shd w:val="clear" w:color="auto" w:fill="FFFFFF"/>
          <w:lang w:val="en-IN"/>
        </w:rPr>
        <w:t xml:space="preserve"> department of the hotel offers the customer to select the Parisian Brasserie, Sixtine and Bar Lindbergh with each exclusive facility. The </w:t>
      </w:r>
      <w:r w:rsidR="00D94691">
        <w:t xml:space="preserve">Consult Pvt Ltd </w:t>
      </w:r>
      <w:r w:rsidRPr="007F671A">
        <w:rPr>
          <w:rFonts w:eastAsia="Times New Roman" w:cs="Times New Roman"/>
          <w:color w:val="000000"/>
          <w:szCs w:val="24"/>
          <w:shd w:val="clear" w:color="auto" w:fill="FFFFFF"/>
          <w:lang w:val="en-IN"/>
        </w:rPr>
        <w:t xml:space="preserve">is a consultancy firm that will help in reorganising the organisational structure of the hotel so that the mentioned issue can be resolved. It will assist clients in measuring the performance of the staff by evaluating the key performance indicators. This consultancy firm works to change the organisational workflows so that teams can adapt to the transition easily. It promotes leadership skills among the team members of the client’s organisation. </w:t>
      </w:r>
      <w:r w:rsidR="00D94691">
        <w:t>Consult Pvt Ltd</w:t>
      </w:r>
    </w:p>
    <w:p w14:paraId="0A818C73" w14:textId="16F87880" w:rsidR="00091BA3" w:rsidRDefault="00C60216" w:rsidP="00C60216">
      <w:r w:rsidRPr="007F671A">
        <w:rPr>
          <w:rFonts w:eastAsia="Times New Roman" w:cs="Times New Roman"/>
          <w:color w:val="000000"/>
          <w:szCs w:val="24"/>
          <w:shd w:val="clear" w:color="auto" w:fill="FFFFFF"/>
          <w:lang w:val="en-IN"/>
        </w:rPr>
        <w:lastRenderedPageBreak/>
        <w:t xml:space="preserve"> is a management consultant firm that boosts company performance by proposing workflow transitions. It facilitates collaboration between different segments of a business to create a strong strategy for the organisation. This </w:t>
      </w:r>
      <w:proofErr w:type="spellStart"/>
      <w:r w:rsidRPr="007F671A">
        <w:rPr>
          <w:rFonts w:eastAsia="Times New Roman" w:cs="Times New Roman"/>
          <w:color w:val="000000"/>
          <w:szCs w:val="24"/>
          <w:shd w:val="clear" w:color="auto" w:fill="FFFFFF"/>
          <w:lang w:val="en-IN"/>
        </w:rPr>
        <w:t>strategises</w:t>
      </w:r>
      <w:proofErr w:type="spellEnd"/>
      <w:r w:rsidRPr="007F671A">
        <w:rPr>
          <w:rFonts w:eastAsia="Times New Roman" w:cs="Times New Roman"/>
          <w:color w:val="000000"/>
          <w:szCs w:val="24"/>
          <w:shd w:val="clear" w:color="auto" w:fill="FFFFFF"/>
          <w:lang w:val="en-IN"/>
        </w:rPr>
        <w:t xml:space="preserve"> the planning to provide training to the managers to maintain the workflow. </w:t>
      </w:r>
      <w:r w:rsidR="00D94691">
        <w:t xml:space="preserve">Consult Pvt Ltd </w:t>
      </w:r>
      <w:r w:rsidRPr="007F671A">
        <w:rPr>
          <w:rFonts w:eastAsia="Times New Roman" w:cs="Times New Roman"/>
          <w:color w:val="000000"/>
          <w:szCs w:val="24"/>
          <w:shd w:val="clear" w:color="auto" w:fill="FFFFFF"/>
          <w:lang w:val="en-IN"/>
        </w:rPr>
        <w:t xml:space="preserve">will help the Paris Marriott Opera Ambassador Hotel to reduce the effect of low maintenance that is becoming harmful to the hotel. The company will analyse and evaluate the basic factors that are affecting the organisational workflow of the hotel. It will guide the hotel to refrain from deferring supervision and providing a lack of training to the employees. The following report will discuss the way the company can analyse the issue that has been identified. Through PESTLE, </w:t>
      </w:r>
      <w:proofErr w:type="gramStart"/>
      <w:r w:rsidRPr="007F671A">
        <w:rPr>
          <w:rFonts w:eastAsia="Times New Roman" w:cs="Times New Roman"/>
          <w:color w:val="000000"/>
          <w:szCs w:val="24"/>
          <w:shd w:val="clear" w:color="auto" w:fill="FFFFFF"/>
          <w:lang w:val="en-IN"/>
        </w:rPr>
        <w:t>SWOT</w:t>
      </w:r>
      <w:proofErr w:type="gramEnd"/>
      <w:r w:rsidRPr="007F671A">
        <w:rPr>
          <w:rFonts w:eastAsia="Times New Roman" w:cs="Times New Roman"/>
          <w:color w:val="000000"/>
          <w:szCs w:val="24"/>
          <w:shd w:val="clear" w:color="auto" w:fill="FFFFFF"/>
          <w:lang w:val="en-IN"/>
        </w:rPr>
        <w:t xml:space="preserve"> and TOWS framework the analysis will be executed. PESTLE analysis is a framework through which an organisation can identify its threats via its external factors such as political, economic, social, technological, </w:t>
      </w:r>
      <w:proofErr w:type="gramStart"/>
      <w:r w:rsidRPr="007F671A">
        <w:rPr>
          <w:rFonts w:eastAsia="Times New Roman" w:cs="Times New Roman"/>
          <w:color w:val="000000"/>
          <w:szCs w:val="24"/>
          <w:shd w:val="clear" w:color="auto" w:fill="FFFFFF"/>
          <w:lang w:val="en-IN"/>
        </w:rPr>
        <w:t>environmental</w:t>
      </w:r>
      <w:proofErr w:type="gramEnd"/>
      <w:r w:rsidRPr="007F671A">
        <w:rPr>
          <w:rFonts w:eastAsia="Times New Roman" w:cs="Times New Roman"/>
          <w:color w:val="000000"/>
          <w:szCs w:val="24"/>
          <w:shd w:val="clear" w:color="auto" w:fill="FFFFFF"/>
          <w:lang w:val="en-IN"/>
        </w:rPr>
        <w:t xml:space="preserve"> and legal </w:t>
      </w:r>
      <w:r w:rsidR="00BC78BD">
        <w:rPr>
          <w:rFonts w:eastAsia="Times New Roman" w:cs="Times New Roman"/>
          <w:color w:val="000000"/>
          <w:szCs w:val="24"/>
          <w:shd w:val="clear" w:color="auto" w:fill="FFFFFF"/>
          <w:lang w:val="en-IN"/>
        </w:rPr>
        <w:t>aspects</w:t>
      </w:r>
      <w:r>
        <w:rPr>
          <w:rFonts w:eastAsia="Times New Roman" w:cs="Times New Roman"/>
          <w:color w:val="000000"/>
          <w:szCs w:val="24"/>
          <w:shd w:val="clear" w:color="auto" w:fill="FFFFFF"/>
          <w:lang w:val="en-IN"/>
        </w:rPr>
        <w:t xml:space="preserve"> </w:t>
      </w:r>
      <w:sdt>
        <w:sdtPr>
          <w:rPr>
            <w:rFonts w:eastAsia="Times New Roman" w:cs="Times New Roman"/>
            <w:color w:val="000000"/>
            <w:szCs w:val="24"/>
            <w:shd w:val="clear" w:color="auto" w:fill="FFFFFF"/>
            <w:lang w:val="en-IN"/>
          </w:rPr>
          <w:id w:val="-1887014282"/>
          <w:citation/>
        </w:sdtPr>
        <w:sdtContent>
          <w:r>
            <w:rPr>
              <w:rFonts w:eastAsia="Times New Roman" w:cs="Times New Roman"/>
              <w:color w:val="000000"/>
              <w:szCs w:val="24"/>
              <w:shd w:val="clear" w:color="auto" w:fill="FFFFFF"/>
              <w:lang w:val="en-IN"/>
            </w:rPr>
            <w:fldChar w:fldCharType="begin"/>
          </w:r>
          <w:r>
            <w:rPr>
              <w:rFonts w:eastAsia="Times New Roman" w:cs="Times New Roman"/>
              <w:color w:val="000000"/>
              <w:szCs w:val="24"/>
              <w:shd w:val="clear" w:color="auto" w:fill="FFFFFF"/>
            </w:rPr>
            <w:instrText xml:space="preserve"> CITATION Ala24 \l 2057 </w:instrText>
          </w:r>
          <w:r>
            <w:rPr>
              <w:rFonts w:eastAsia="Times New Roman" w:cs="Times New Roman"/>
              <w:color w:val="000000"/>
              <w:szCs w:val="24"/>
              <w:shd w:val="clear" w:color="auto" w:fill="FFFFFF"/>
              <w:lang w:val="en-IN"/>
            </w:rPr>
            <w:fldChar w:fldCharType="separate"/>
          </w:r>
          <w:r w:rsidRPr="007F671A">
            <w:rPr>
              <w:rFonts w:eastAsia="Times New Roman" w:cs="Times New Roman"/>
              <w:noProof/>
              <w:color w:val="000000"/>
              <w:szCs w:val="24"/>
              <w:shd w:val="clear" w:color="auto" w:fill="FFFFFF"/>
            </w:rPr>
            <w:t>(Wood, 2024)</w:t>
          </w:r>
          <w:r>
            <w:rPr>
              <w:rFonts w:eastAsia="Times New Roman" w:cs="Times New Roman"/>
              <w:color w:val="000000"/>
              <w:szCs w:val="24"/>
              <w:shd w:val="clear" w:color="auto" w:fill="FFFFFF"/>
              <w:lang w:val="en-IN"/>
            </w:rPr>
            <w:fldChar w:fldCharType="end"/>
          </w:r>
        </w:sdtContent>
      </w:sdt>
      <w:r w:rsidRPr="007F671A">
        <w:rPr>
          <w:rFonts w:eastAsia="Times New Roman" w:cs="Times New Roman"/>
          <w:color w:val="000000"/>
          <w:szCs w:val="24"/>
          <w:shd w:val="clear" w:color="auto" w:fill="FFFFFF"/>
          <w:lang w:val="en-IN"/>
        </w:rPr>
        <w:t>. These six categories can assist in detecting the threats along with their elaboration according to the market</w:t>
      </w:r>
      <w:r>
        <w:rPr>
          <w:rFonts w:eastAsia="Times New Roman" w:cs="Times New Roman"/>
          <w:color w:val="000000"/>
          <w:szCs w:val="24"/>
          <w:shd w:val="clear" w:color="auto" w:fill="FFFFFF"/>
          <w:lang w:val="en-IN"/>
        </w:rPr>
        <w:t xml:space="preserve"> </w:t>
      </w:r>
      <w:sdt>
        <w:sdtPr>
          <w:rPr>
            <w:rFonts w:eastAsia="Times New Roman" w:cs="Times New Roman"/>
            <w:color w:val="000000"/>
            <w:szCs w:val="24"/>
            <w:shd w:val="clear" w:color="auto" w:fill="FFFFFF"/>
            <w:lang w:val="en-IN"/>
          </w:rPr>
          <w:id w:val="-2114662350"/>
          <w:citation/>
        </w:sdtPr>
        <w:sdtContent>
          <w:r>
            <w:rPr>
              <w:rFonts w:eastAsia="Times New Roman" w:cs="Times New Roman"/>
              <w:color w:val="000000"/>
              <w:szCs w:val="24"/>
              <w:shd w:val="clear" w:color="auto" w:fill="FFFFFF"/>
              <w:lang w:val="en-IN"/>
            </w:rPr>
            <w:fldChar w:fldCharType="begin"/>
          </w:r>
          <w:r>
            <w:rPr>
              <w:rFonts w:eastAsia="Times New Roman" w:cs="Times New Roman"/>
              <w:color w:val="000000"/>
              <w:szCs w:val="24"/>
              <w:shd w:val="clear" w:color="auto" w:fill="FFFFFF"/>
            </w:rPr>
            <w:instrText xml:space="preserve"> CITATION JIM24 \l 2057 </w:instrText>
          </w:r>
          <w:r>
            <w:rPr>
              <w:rFonts w:eastAsia="Times New Roman" w:cs="Times New Roman"/>
              <w:color w:val="000000"/>
              <w:szCs w:val="24"/>
              <w:shd w:val="clear" w:color="auto" w:fill="FFFFFF"/>
              <w:lang w:val="en-IN"/>
            </w:rPr>
            <w:fldChar w:fldCharType="separate"/>
          </w:r>
          <w:r w:rsidRPr="007F671A">
            <w:rPr>
              <w:rFonts w:eastAsia="Times New Roman" w:cs="Times New Roman"/>
              <w:noProof/>
              <w:color w:val="000000"/>
              <w:szCs w:val="24"/>
              <w:shd w:val="clear" w:color="auto" w:fill="FFFFFF"/>
            </w:rPr>
            <w:t>(MAKOS, 2024)</w:t>
          </w:r>
          <w:r>
            <w:rPr>
              <w:rFonts w:eastAsia="Times New Roman" w:cs="Times New Roman"/>
              <w:color w:val="000000"/>
              <w:szCs w:val="24"/>
              <w:shd w:val="clear" w:color="auto" w:fill="FFFFFF"/>
              <w:lang w:val="en-IN"/>
            </w:rPr>
            <w:fldChar w:fldCharType="end"/>
          </w:r>
        </w:sdtContent>
      </w:sdt>
      <w:r w:rsidRPr="007F671A">
        <w:rPr>
          <w:rFonts w:eastAsia="Times New Roman" w:cs="Times New Roman"/>
          <w:color w:val="000000"/>
          <w:szCs w:val="24"/>
          <w:shd w:val="clear" w:color="auto" w:fill="FFFFFF"/>
          <w:lang w:val="en-IN"/>
        </w:rPr>
        <w:t xml:space="preserve">. The SWOT analysis will help the organisation find its strengths, weaknesses, </w:t>
      </w:r>
      <w:proofErr w:type="gramStart"/>
      <w:r w:rsidRPr="007F671A">
        <w:rPr>
          <w:rFonts w:eastAsia="Times New Roman" w:cs="Times New Roman"/>
          <w:color w:val="000000"/>
          <w:szCs w:val="24"/>
          <w:shd w:val="clear" w:color="auto" w:fill="FFFFFF"/>
          <w:lang w:val="en-IN"/>
        </w:rPr>
        <w:t>opportunities</w:t>
      </w:r>
      <w:proofErr w:type="gramEnd"/>
      <w:r w:rsidRPr="007F671A">
        <w:rPr>
          <w:rFonts w:eastAsia="Times New Roman" w:cs="Times New Roman"/>
          <w:color w:val="000000"/>
          <w:szCs w:val="24"/>
          <w:shd w:val="clear" w:color="auto" w:fill="FFFFFF"/>
          <w:lang w:val="en-IN"/>
        </w:rPr>
        <w:t xml:space="preserve"> and threats along with the remedies while the TOWS framework is the reverse method of the SWOT analysis</w:t>
      </w:r>
      <w:r>
        <w:rPr>
          <w:rFonts w:eastAsia="Times New Roman" w:cs="Times New Roman"/>
          <w:color w:val="000000"/>
          <w:szCs w:val="24"/>
          <w:shd w:val="clear" w:color="auto" w:fill="FFFFFF"/>
          <w:lang w:val="en-IN"/>
        </w:rPr>
        <w:t xml:space="preserve"> </w:t>
      </w:r>
      <w:sdt>
        <w:sdtPr>
          <w:rPr>
            <w:rFonts w:eastAsia="Times New Roman" w:cs="Times New Roman"/>
            <w:color w:val="000000"/>
            <w:szCs w:val="24"/>
            <w:shd w:val="clear" w:color="auto" w:fill="FFFFFF"/>
            <w:lang w:val="en-IN"/>
          </w:rPr>
          <w:id w:val="-2001036011"/>
          <w:citation/>
        </w:sdtPr>
        <w:sdtContent>
          <w:r>
            <w:rPr>
              <w:rFonts w:eastAsia="Times New Roman" w:cs="Times New Roman"/>
              <w:color w:val="000000"/>
              <w:szCs w:val="24"/>
              <w:shd w:val="clear" w:color="auto" w:fill="FFFFFF"/>
              <w:lang w:val="en-IN"/>
            </w:rPr>
            <w:fldChar w:fldCharType="begin"/>
          </w:r>
          <w:r>
            <w:rPr>
              <w:rFonts w:eastAsia="Times New Roman" w:cs="Times New Roman"/>
              <w:color w:val="000000"/>
              <w:szCs w:val="24"/>
              <w:shd w:val="clear" w:color="auto" w:fill="FFFFFF"/>
            </w:rPr>
            <w:instrText xml:space="preserve"> CITATION vis2410 \l 2057 </w:instrText>
          </w:r>
          <w:r>
            <w:rPr>
              <w:rFonts w:eastAsia="Times New Roman" w:cs="Times New Roman"/>
              <w:color w:val="000000"/>
              <w:szCs w:val="24"/>
              <w:shd w:val="clear" w:color="auto" w:fill="FFFFFF"/>
              <w:lang w:val="en-IN"/>
            </w:rPr>
            <w:fldChar w:fldCharType="separate"/>
          </w:r>
          <w:r w:rsidRPr="007F671A">
            <w:rPr>
              <w:rFonts w:eastAsia="Times New Roman" w:cs="Times New Roman"/>
              <w:noProof/>
              <w:color w:val="000000"/>
              <w:szCs w:val="24"/>
              <w:shd w:val="clear" w:color="auto" w:fill="FFFFFF"/>
            </w:rPr>
            <w:t>(visual-paradigm, 2024)</w:t>
          </w:r>
          <w:r>
            <w:rPr>
              <w:rFonts w:eastAsia="Times New Roman" w:cs="Times New Roman"/>
              <w:color w:val="000000"/>
              <w:szCs w:val="24"/>
              <w:shd w:val="clear" w:color="auto" w:fill="FFFFFF"/>
              <w:lang w:val="en-IN"/>
            </w:rPr>
            <w:fldChar w:fldCharType="end"/>
          </w:r>
        </w:sdtContent>
      </w:sdt>
      <w:r w:rsidRPr="007F671A">
        <w:rPr>
          <w:rFonts w:eastAsia="Times New Roman" w:cs="Times New Roman"/>
          <w:color w:val="000000"/>
          <w:szCs w:val="24"/>
          <w:shd w:val="clear" w:color="auto" w:fill="FFFFFF"/>
          <w:lang w:val="en-IN"/>
        </w:rPr>
        <w:t xml:space="preserve">. TOWS will help the hotel identify the relationships between the factors depending on their bases. A change management theory </w:t>
      </w:r>
      <w:proofErr w:type="gramStart"/>
      <w:r w:rsidRPr="007F671A">
        <w:rPr>
          <w:rFonts w:eastAsia="Times New Roman" w:cs="Times New Roman"/>
          <w:color w:val="000000"/>
          <w:szCs w:val="24"/>
          <w:shd w:val="clear" w:color="auto" w:fill="FFFFFF"/>
          <w:lang w:val="en-IN"/>
        </w:rPr>
        <w:t>similar to</w:t>
      </w:r>
      <w:proofErr w:type="gramEnd"/>
      <w:r w:rsidRPr="007F671A">
        <w:rPr>
          <w:rFonts w:eastAsia="Times New Roman" w:cs="Times New Roman"/>
          <w:color w:val="000000"/>
          <w:szCs w:val="24"/>
          <w:shd w:val="clear" w:color="auto" w:fill="FFFFFF"/>
          <w:lang w:val="en-IN"/>
        </w:rPr>
        <w:t xml:space="preserve"> Lewin's Change Theory will be discussed in the following consultancy report. The organisational behavioural transition is one of the most significant areas to discuss through this theoretical framework. Kurt Lewin has determined force field analysis, leadership, and action research alongside the model to identify the transition of the behaviour of the employees</w:t>
      </w:r>
      <w:r>
        <w:rPr>
          <w:rFonts w:eastAsia="Times New Roman" w:cs="Times New Roman"/>
          <w:color w:val="000000"/>
          <w:szCs w:val="24"/>
          <w:shd w:val="clear" w:color="auto" w:fill="FFFFFF"/>
          <w:lang w:val="en-IN"/>
        </w:rPr>
        <w:t xml:space="preserve"> </w:t>
      </w:r>
      <w:sdt>
        <w:sdtPr>
          <w:rPr>
            <w:rFonts w:eastAsia="Times New Roman" w:cs="Times New Roman"/>
            <w:color w:val="000000"/>
            <w:szCs w:val="24"/>
            <w:shd w:val="clear" w:color="auto" w:fill="FFFFFF"/>
            <w:lang w:val="en-IN"/>
          </w:rPr>
          <w:id w:val="-2110344030"/>
          <w:citation/>
        </w:sdtPr>
        <w:sdtContent>
          <w:r>
            <w:rPr>
              <w:rFonts w:eastAsia="Times New Roman" w:cs="Times New Roman"/>
              <w:color w:val="000000"/>
              <w:szCs w:val="24"/>
              <w:shd w:val="clear" w:color="auto" w:fill="FFFFFF"/>
              <w:lang w:val="en-IN"/>
            </w:rPr>
            <w:fldChar w:fldCharType="begin"/>
          </w:r>
          <w:r>
            <w:rPr>
              <w:rFonts w:eastAsia="Times New Roman" w:cs="Times New Roman"/>
              <w:color w:val="000000"/>
              <w:szCs w:val="24"/>
              <w:shd w:val="clear" w:color="auto" w:fill="FFFFFF"/>
            </w:rPr>
            <w:instrText xml:space="preserve"> CITATION pra23 \l 2057 </w:instrText>
          </w:r>
          <w:r>
            <w:rPr>
              <w:rFonts w:eastAsia="Times New Roman" w:cs="Times New Roman"/>
              <w:color w:val="000000"/>
              <w:szCs w:val="24"/>
              <w:shd w:val="clear" w:color="auto" w:fill="FFFFFF"/>
              <w:lang w:val="en-IN"/>
            </w:rPr>
            <w:fldChar w:fldCharType="separate"/>
          </w:r>
          <w:r w:rsidRPr="007F671A">
            <w:rPr>
              <w:rFonts w:eastAsia="Times New Roman" w:cs="Times New Roman"/>
              <w:noProof/>
              <w:color w:val="000000"/>
              <w:szCs w:val="24"/>
              <w:shd w:val="clear" w:color="auto" w:fill="FFFFFF"/>
            </w:rPr>
            <w:t>(practicalpie, 2023)</w:t>
          </w:r>
          <w:r>
            <w:rPr>
              <w:rFonts w:eastAsia="Times New Roman" w:cs="Times New Roman"/>
              <w:color w:val="000000"/>
              <w:szCs w:val="24"/>
              <w:shd w:val="clear" w:color="auto" w:fill="FFFFFF"/>
              <w:lang w:val="en-IN"/>
            </w:rPr>
            <w:fldChar w:fldCharType="end"/>
          </w:r>
        </w:sdtContent>
      </w:sdt>
      <w:r w:rsidRPr="007F671A">
        <w:rPr>
          <w:rFonts w:eastAsia="Times New Roman" w:cs="Times New Roman"/>
          <w:color w:val="000000"/>
          <w:szCs w:val="24"/>
          <w:shd w:val="clear" w:color="auto" w:fill="FFFFFF"/>
          <w:lang w:val="en-IN"/>
        </w:rPr>
        <w:t xml:space="preserve">. Along with Behaviour, the changes are reflected in thoughts, feelings, and habits. The report will state some recommendations for the Paris Marriott Opera Ambassador Hotel to enhance their work efficiency in the context of improvement. An action plan </w:t>
      </w:r>
      <w:r w:rsidRPr="007F671A">
        <w:rPr>
          <w:rFonts w:eastAsia="Times New Roman" w:cs="Times New Roman"/>
          <w:color w:val="000000"/>
          <w:szCs w:val="24"/>
          <w:shd w:val="clear" w:color="auto" w:fill="FFFFFF"/>
          <w:lang w:val="en-IN"/>
        </w:rPr>
        <w:lastRenderedPageBreak/>
        <w:t>will be provided in the following report so that it can be easier to execute the strategic plan as per the requirements.</w:t>
      </w:r>
      <w:r>
        <w:br w:type="page"/>
      </w:r>
    </w:p>
    <w:p w14:paraId="4E6786B4" w14:textId="5180E6D9" w:rsidR="00CA5FD7" w:rsidRPr="00C60216" w:rsidRDefault="00D83115" w:rsidP="00C60216">
      <w:pPr>
        <w:pStyle w:val="Heading1"/>
      </w:pPr>
      <w:bookmarkStart w:id="6" w:name="_Toc165309416"/>
      <w:bookmarkStart w:id="7" w:name="_Toc165310028"/>
      <w:bookmarkStart w:id="8" w:name="_Toc165323419"/>
      <w:r>
        <w:lastRenderedPageBreak/>
        <w:t>Analysis</w:t>
      </w:r>
      <w:bookmarkEnd w:id="6"/>
      <w:bookmarkEnd w:id="7"/>
      <w:bookmarkEnd w:id="8"/>
    </w:p>
    <w:p w14:paraId="74A773F7" w14:textId="77777777" w:rsidR="00CA5FD7" w:rsidRDefault="00D83115" w:rsidP="00EE4864">
      <w:pPr>
        <w:pStyle w:val="Heading2"/>
      </w:pPr>
      <w:bookmarkStart w:id="9" w:name="_Toc165309417"/>
      <w:bookmarkStart w:id="10" w:name="_Toc165310029"/>
      <w:bookmarkStart w:id="11" w:name="_Toc165323420"/>
      <w:r>
        <w:t xml:space="preserve">Issue identified by the </w:t>
      </w:r>
      <w:proofErr w:type="gramStart"/>
      <w:r>
        <w:t>hotel</w:t>
      </w:r>
      <w:bookmarkEnd w:id="9"/>
      <w:bookmarkEnd w:id="10"/>
      <w:bookmarkEnd w:id="11"/>
      <w:proofErr w:type="gramEnd"/>
      <w:r>
        <w:t xml:space="preserve"> </w:t>
      </w:r>
    </w:p>
    <w:p w14:paraId="5718BCFF" w14:textId="77777777" w:rsidR="00CA5FD7" w:rsidRDefault="00D83115" w:rsidP="00EE4864">
      <w:pPr>
        <w:rPr>
          <w:rFonts w:eastAsia="Times New Roman" w:cs="Times New Roman"/>
          <w:szCs w:val="24"/>
        </w:rPr>
      </w:pPr>
      <w:r>
        <w:rPr>
          <w:rFonts w:eastAsia="Times New Roman" w:cs="Times New Roman"/>
          <w:szCs w:val="24"/>
        </w:rPr>
        <w:t>The main issue at the Paris Marriott Opera Ambassador Hotel is low maintenance</w:t>
      </w:r>
      <w:sdt>
        <w:sdtPr>
          <w:rPr>
            <w:rFonts w:eastAsia="Times New Roman" w:cs="Times New Roman"/>
            <w:szCs w:val="24"/>
          </w:rPr>
          <w:id w:val="221488137"/>
          <w:citation/>
        </w:sdtPr>
        <w:sdtContent>
          <w:r w:rsidR="008221C3">
            <w:rPr>
              <w:rFonts w:eastAsia="Times New Roman" w:cs="Times New Roman"/>
              <w:szCs w:val="24"/>
            </w:rPr>
            <w:fldChar w:fldCharType="begin"/>
          </w:r>
          <w:r w:rsidR="008221C3">
            <w:rPr>
              <w:rFonts w:eastAsia="Times New Roman" w:cs="Times New Roman"/>
              <w:szCs w:val="24"/>
              <w:lang w:val="en-IN"/>
            </w:rPr>
            <w:instrText xml:space="preserve"> CITATION Mar241 \l 16393 </w:instrText>
          </w:r>
          <w:r w:rsidR="008221C3">
            <w:rPr>
              <w:rFonts w:eastAsia="Times New Roman" w:cs="Times New Roman"/>
              <w:szCs w:val="24"/>
            </w:rPr>
            <w:fldChar w:fldCharType="separate"/>
          </w:r>
          <w:r w:rsidR="008221C3">
            <w:rPr>
              <w:rFonts w:eastAsia="Times New Roman" w:cs="Times New Roman"/>
              <w:noProof/>
              <w:szCs w:val="24"/>
              <w:lang w:val="en-IN"/>
            </w:rPr>
            <w:t xml:space="preserve"> </w:t>
          </w:r>
          <w:r w:rsidR="008221C3" w:rsidRPr="008221C3">
            <w:rPr>
              <w:rFonts w:eastAsia="Times New Roman" w:cs="Times New Roman"/>
              <w:noProof/>
              <w:szCs w:val="24"/>
              <w:lang w:val="en-IN"/>
            </w:rPr>
            <w:t>(Mariott, 2024)</w:t>
          </w:r>
          <w:r w:rsidR="008221C3">
            <w:rPr>
              <w:rFonts w:eastAsia="Times New Roman" w:cs="Times New Roman"/>
              <w:szCs w:val="24"/>
            </w:rPr>
            <w:fldChar w:fldCharType="end"/>
          </w:r>
        </w:sdtContent>
      </w:sdt>
      <w:r>
        <w:rPr>
          <w:rFonts w:eastAsia="Times New Roman" w:cs="Times New Roman"/>
          <w:szCs w:val="24"/>
        </w:rPr>
        <w:t>. Low maintenance means that the hotel struggles to keep its facilities, such as guest rooms, common areas, and related amenities, in the best condition. As a result, facilities may lack proper maintenance, provided for instance to plumbing, electricity fixtures, furniture, and building infrastructure. Guests can be dissatisfied with the hotel's facilities and service, which can lead to safety hazards the arising of negative reviews and a poor reputation. Low maintenance is more impactful in the long term, as delayed maintenance issues usually require more capital and time to fix</w:t>
      </w:r>
      <w:sdt>
        <w:sdtPr>
          <w:rPr>
            <w:rFonts w:eastAsia="Times New Roman" w:cs="Times New Roman"/>
            <w:szCs w:val="24"/>
          </w:rPr>
          <w:id w:val="1379358443"/>
          <w:citation/>
        </w:sdtPr>
        <w:sdtContent>
          <w:r w:rsidR="008221C3">
            <w:rPr>
              <w:rFonts w:eastAsia="Times New Roman" w:cs="Times New Roman"/>
              <w:szCs w:val="24"/>
            </w:rPr>
            <w:fldChar w:fldCharType="begin"/>
          </w:r>
          <w:r w:rsidR="008221C3">
            <w:rPr>
              <w:rFonts w:eastAsia="Times New Roman" w:cs="Times New Roman"/>
              <w:szCs w:val="24"/>
              <w:lang w:val="en-IN"/>
            </w:rPr>
            <w:instrText xml:space="preserve"> CITATION Jen2321 \l 16393 </w:instrText>
          </w:r>
          <w:r w:rsidR="008221C3">
            <w:rPr>
              <w:rFonts w:eastAsia="Times New Roman" w:cs="Times New Roman"/>
              <w:szCs w:val="24"/>
            </w:rPr>
            <w:fldChar w:fldCharType="separate"/>
          </w:r>
          <w:r w:rsidR="008221C3">
            <w:rPr>
              <w:rFonts w:eastAsia="Times New Roman" w:cs="Times New Roman"/>
              <w:noProof/>
              <w:szCs w:val="24"/>
              <w:lang w:val="en-IN"/>
            </w:rPr>
            <w:t xml:space="preserve"> </w:t>
          </w:r>
          <w:r w:rsidR="008221C3" w:rsidRPr="008221C3">
            <w:rPr>
              <w:rFonts w:eastAsia="Times New Roman" w:cs="Times New Roman"/>
              <w:noProof/>
              <w:szCs w:val="24"/>
              <w:lang w:val="en-IN"/>
            </w:rPr>
            <w:t>(Dublino, 2023)</w:t>
          </w:r>
          <w:r w:rsidR="008221C3">
            <w:rPr>
              <w:rFonts w:eastAsia="Times New Roman" w:cs="Times New Roman"/>
              <w:szCs w:val="24"/>
            </w:rPr>
            <w:fldChar w:fldCharType="end"/>
          </w:r>
        </w:sdtContent>
      </w:sdt>
      <w:r>
        <w:rPr>
          <w:rFonts w:eastAsia="Times New Roman" w:cs="Times New Roman"/>
          <w:szCs w:val="24"/>
        </w:rPr>
        <w:t>. It is also difficult for hotel staff to deal with other aspects of their job while also maintaining the facilities. Thus, it is necessary to address the issue of low maintenance for a successful hotel operation.</w:t>
      </w:r>
    </w:p>
    <w:p w14:paraId="6B175CA0" w14:textId="77777777" w:rsidR="00CA5FD7" w:rsidRDefault="00D83115" w:rsidP="00EE4864">
      <w:pPr>
        <w:pStyle w:val="Heading2"/>
      </w:pPr>
      <w:bookmarkStart w:id="12" w:name="_Toc165309418"/>
      <w:bookmarkStart w:id="13" w:name="_Toc165310030"/>
      <w:bookmarkStart w:id="14" w:name="_Toc165323421"/>
      <w:r>
        <w:t xml:space="preserve">Interpretation of the impact that the issue has on the </w:t>
      </w:r>
      <w:proofErr w:type="gramStart"/>
      <w:r>
        <w:t>hotel</w:t>
      </w:r>
      <w:bookmarkEnd w:id="12"/>
      <w:bookmarkEnd w:id="13"/>
      <w:bookmarkEnd w:id="14"/>
      <w:proofErr w:type="gramEnd"/>
      <w:r>
        <w:t xml:space="preserve"> </w:t>
      </w:r>
    </w:p>
    <w:p w14:paraId="7A4945BB" w14:textId="77777777" w:rsidR="00CA5FD7" w:rsidRDefault="00D83115">
      <w:pPr>
        <w:rPr>
          <w:rFonts w:eastAsia="Times New Roman" w:cs="Times New Roman"/>
          <w:b/>
          <w:i/>
          <w:szCs w:val="24"/>
        </w:rPr>
      </w:pPr>
      <w:r>
        <w:rPr>
          <w:rFonts w:eastAsia="Times New Roman" w:cs="Times New Roman"/>
          <w:b/>
          <w:i/>
          <w:szCs w:val="24"/>
        </w:rPr>
        <w:t xml:space="preserve">A negative connotation to the guest experience </w:t>
      </w:r>
    </w:p>
    <w:p w14:paraId="68050E71" w14:textId="77777777" w:rsidR="00CA5FD7" w:rsidRDefault="00D83115">
      <w:pPr>
        <w:rPr>
          <w:rFonts w:eastAsia="Times New Roman" w:cs="Times New Roman"/>
          <w:szCs w:val="24"/>
        </w:rPr>
      </w:pPr>
      <w:r>
        <w:rPr>
          <w:rFonts w:eastAsia="Times New Roman" w:cs="Times New Roman"/>
          <w:szCs w:val="24"/>
        </w:rPr>
        <w:t>The lack of maintenance significantly affects the guest experience in the Paris Marriott Opera Ambassador Hotel. For example, defects and bugs, including broken appliances and leaky faucets or worn-out pieces of furniture in rooms, lead to guest complaints and negative reviews. 87% of people would not stay at a hotel with a negative review of its maintenance and cleanliness issues</w:t>
      </w:r>
      <w:sdt>
        <w:sdtPr>
          <w:rPr>
            <w:rFonts w:eastAsia="Times New Roman" w:cs="Times New Roman"/>
            <w:szCs w:val="24"/>
          </w:rPr>
          <w:id w:val="-1701008005"/>
          <w:citation/>
        </w:sdtPr>
        <w:sdtContent>
          <w:r w:rsidR="00FC080F">
            <w:rPr>
              <w:rFonts w:eastAsia="Times New Roman" w:cs="Times New Roman"/>
              <w:szCs w:val="24"/>
            </w:rPr>
            <w:fldChar w:fldCharType="begin"/>
          </w:r>
          <w:r w:rsidR="00FC080F">
            <w:rPr>
              <w:rFonts w:eastAsia="Times New Roman" w:cs="Times New Roman"/>
              <w:szCs w:val="24"/>
              <w:lang w:val="en-IN"/>
            </w:rPr>
            <w:instrText xml:space="preserve"> CITATION Mat235 \l 16393 </w:instrText>
          </w:r>
          <w:r w:rsidR="00FC080F">
            <w:rPr>
              <w:rFonts w:eastAsia="Times New Roman" w:cs="Times New Roman"/>
              <w:szCs w:val="24"/>
            </w:rPr>
            <w:fldChar w:fldCharType="separate"/>
          </w:r>
          <w:r w:rsidR="00FC080F">
            <w:rPr>
              <w:rFonts w:eastAsia="Times New Roman" w:cs="Times New Roman"/>
              <w:noProof/>
              <w:szCs w:val="24"/>
              <w:lang w:val="en-IN"/>
            </w:rPr>
            <w:t xml:space="preserve"> </w:t>
          </w:r>
          <w:r w:rsidR="00FC080F" w:rsidRPr="00FC080F">
            <w:rPr>
              <w:rFonts w:eastAsia="Times New Roman" w:cs="Times New Roman"/>
              <w:noProof/>
              <w:szCs w:val="24"/>
              <w:lang w:val="en-IN"/>
            </w:rPr>
            <w:t>(Straus, 2023)</w:t>
          </w:r>
          <w:r w:rsidR="00FC080F">
            <w:rPr>
              <w:rFonts w:eastAsia="Times New Roman" w:cs="Times New Roman"/>
              <w:szCs w:val="24"/>
            </w:rPr>
            <w:fldChar w:fldCharType="end"/>
          </w:r>
        </w:sdtContent>
      </w:sdt>
      <w:r>
        <w:rPr>
          <w:rFonts w:eastAsia="Times New Roman" w:cs="Times New Roman"/>
          <w:szCs w:val="24"/>
        </w:rPr>
        <w:t xml:space="preserve">. It is also considered a safety hazard as defective handrails or faults in the electrical system are likely causes of an accident. Moreover, low-maintenance standards undermine guest </w:t>
      </w:r>
      <w:r>
        <w:rPr>
          <w:rFonts w:eastAsia="Times New Roman" w:cs="Times New Roman"/>
          <w:szCs w:val="24"/>
        </w:rPr>
        <w:lastRenderedPageBreak/>
        <w:t>loyalty as people are reluctant to visit a poorly maintained hotel again and trust the hotel’s management as well</w:t>
      </w:r>
      <w:sdt>
        <w:sdtPr>
          <w:rPr>
            <w:rFonts w:eastAsia="Times New Roman" w:cs="Times New Roman"/>
            <w:szCs w:val="24"/>
          </w:rPr>
          <w:id w:val="1054125603"/>
          <w:citation/>
        </w:sdtPr>
        <w:sdtContent>
          <w:r w:rsidR="008221C3">
            <w:rPr>
              <w:rFonts w:eastAsia="Times New Roman" w:cs="Times New Roman"/>
              <w:szCs w:val="24"/>
            </w:rPr>
            <w:fldChar w:fldCharType="begin"/>
          </w:r>
          <w:r w:rsidR="008221C3">
            <w:rPr>
              <w:rFonts w:eastAsia="Times New Roman" w:cs="Times New Roman"/>
              <w:szCs w:val="24"/>
              <w:lang w:val="en-IN"/>
            </w:rPr>
            <w:instrText xml:space="preserve"> CITATION Mic224 \l 16393 </w:instrText>
          </w:r>
          <w:r w:rsidR="008221C3">
            <w:rPr>
              <w:rFonts w:eastAsia="Times New Roman" w:cs="Times New Roman"/>
              <w:szCs w:val="24"/>
            </w:rPr>
            <w:fldChar w:fldCharType="separate"/>
          </w:r>
          <w:r w:rsidR="008221C3">
            <w:rPr>
              <w:rFonts w:eastAsia="Times New Roman" w:cs="Times New Roman"/>
              <w:noProof/>
              <w:szCs w:val="24"/>
              <w:lang w:val="en-IN"/>
            </w:rPr>
            <w:t xml:space="preserve"> </w:t>
          </w:r>
          <w:r w:rsidR="008221C3" w:rsidRPr="008221C3">
            <w:rPr>
              <w:rFonts w:eastAsia="Times New Roman" w:cs="Times New Roman"/>
              <w:noProof/>
              <w:szCs w:val="24"/>
              <w:lang w:val="en-IN"/>
            </w:rPr>
            <w:t>(Podolsky, 2022)</w:t>
          </w:r>
          <w:r w:rsidR="008221C3">
            <w:rPr>
              <w:rFonts w:eastAsia="Times New Roman" w:cs="Times New Roman"/>
              <w:szCs w:val="24"/>
            </w:rPr>
            <w:fldChar w:fldCharType="end"/>
          </w:r>
        </w:sdtContent>
      </w:sdt>
      <w:r>
        <w:rPr>
          <w:rFonts w:eastAsia="Times New Roman" w:cs="Times New Roman"/>
          <w:szCs w:val="24"/>
        </w:rPr>
        <w:t>.</w:t>
      </w:r>
    </w:p>
    <w:p w14:paraId="2507FA77" w14:textId="77777777" w:rsidR="00CA5FD7" w:rsidRDefault="00D83115">
      <w:pPr>
        <w:rPr>
          <w:rFonts w:eastAsia="Times New Roman" w:cs="Times New Roman"/>
          <w:b/>
          <w:i/>
          <w:szCs w:val="24"/>
        </w:rPr>
      </w:pPr>
      <w:r>
        <w:rPr>
          <w:rFonts w:eastAsia="Times New Roman" w:cs="Times New Roman"/>
          <w:b/>
          <w:i/>
          <w:szCs w:val="24"/>
        </w:rPr>
        <w:t xml:space="preserve">Impact on operational efficiency </w:t>
      </w:r>
    </w:p>
    <w:p w14:paraId="3E2072E9" w14:textId="77777777" w:rsidR="00CA5FD7" w:rsidRDefault="00D83115">
      <w:pPr>
        <w:rPr>
          <w:rFonts w:eastAsia="Times New Roman" w:cs="Times New Roman"/>
          <w:szCs w:val="24"/>
        </w:rPr>
      </w:pPr>
      <w:r>
        <w:rPr>
          <w:rFonts w:eastAsia="Times New Roman" w:cs="Times New Roman"/>
          <w:szCs w:val="24"/>
        </w:rPr>
        <w:t>Low maintenance is a significant problem that negatively affects the day-to-day efficiency of the Paris Marriott Opera Ambassador Hotel. As reported by the Hospitality Asset Managers Association, every dollar spent on preventative maintenance can save a hotel up to three dollars in emergency repairs in the future</w:t>
      </w:r>
      <w:sdt>
        <w:sdtPr>
          <w:rPr>
            <w:rFonts w:eastAsia="Times New Roman" w:cs="Times New Roman"/>
            <w:szCs w:val="24"/>
          </w:rPr>
          <w:id w:val="1110781172"/>
          <w:citation/>
        </w:sdtPr>
        <w:sdtContent>
          <w:r w:rsidR="008221C3">
            <w:rPr>
              <w:rFonts w:eastAsia="Times New Roman" w:cs="Times New Roman"/>
              <w:szCs w:val="24"/>
            </w:rPr>
            <w:fldChar w:fldCharType="begin"/>
          </w:r>
          <w:r w:rsidR="008221C3">
            <w:rPr>
              <w:rFonts w:eastAsia="Times New Roman" w:cs="Times New Roman"/>
              <w:szCs w:val="24"/>
              <w:lang w:val="en-IN"/>
            </w:rPr>
            <w:instrText xml:space="preserve"> CITATION HAM24 \l 16393 </w:instrText>
          </w:r>
          <w:r w:rsidR="008221C3">
            <w:rPr>
              <w:rFonts w:eastAsia="Times New Roman" w:cs="Times New Roman"/>
              <w:szCs w:val="24"/>
            </w:rPr>
            <w:fldChar w:fldCharType="separate"/>
          </w:r>
          <w:r w:rsidR="008221C3">
            <w:rPr>
              <w:rFonts w:eastAsia="Times New Roman" w:cs="Times New Roman"/>
              <w:noProof/>
              <w:szCs w:val="24"/>
              <w:lang w:val="en-IN"/>
            </w:rPr>
            <w:t xml:space="preserve"> </w:t>
          </w:r>
          <w:r w:rsidR="008221C3" w:rsidRPr="008221C3">
            <w:rPr>
              <w:rFonts w:eastAsia="Times New Roman" w:cs="Times New Roman"/>
              <w:noProof/>
              <w:szCs w:val="24"/>
              <w:lang w:val="en-IN"/>
            </w:rPr>
            <w:t>(HAMA, 2024)</w:t>
          </w:r>
          <w:r w:rsidR="008221C3">
            <w:rPr>
              <w:rFonts w:eastAsia="Times New Roman" w:cs="Times New Roman"/>
              <w:szCs w:val="24"/>
            </w:rPr>
            <w:fldChar w:fldCharType="end"/>
          </w:r>
        </w:sdtContent>
      </w:sdt>
      <w:r>
        <w:rPr>
          <w:rFonts w:eastAsia="Times New Roman" w:cs="Times New Roman"/>
          <w:szCs w:val="24"/>
        </w:rPr>
        <w:t>. However, if little to no maintenance is done, small issues can swiftly turn into enormous problems, requiring expensive repairs and lengthy downtimes. For instance, a leaking roof can quickly ruin the ceiling, walls, and furnishings of multiple floors or areas of the hotel, requiring expensive renovations and the temporary closure of affected sections. Not only does that disrupt the hotel's regular operations but also inconveniences guests and costs the hotel millions in lost revenue</w:t>
      </w:r>
      <w:sdt>
        <w:sdtPr>
          <w:rPr>
            <w:rFonts w:eastAsia="Times New Roman" w:cs="Times New Roman"/>
            <w:szCs w:val="24"/>
          </w:rPr>
          <w:id w:val="-491651861"/>
          <w:citation/>
        </w:sdtPr>
        <w:sdtContent>
          <w:r w:rsidR="008221C3">
            <w:rPr>
              <w:rFonts w:eastAsia="Times New Roman" w:cs="Times New Roman"/>
              <w:szCs w:val="24"/>
            </w:rPr>
            <w:fldChar w:fldCharType="begin"/>
          </w:r>
          <w:r w:rsidR="008221C3">
            <w:rPr>
              <w:rFonts w:eastAsia="Times New Roman" w:cs="Times New Roman"/>
              <w:szCs w:val="24"/>
              <w:lang w:val="en-IN"/>
            </w:rPr>
            <w:instrText xml:space="preserve"> CITATION Car225 \l 16393 </w:instrText>
          </w:r>
          <w:r w:rsidR="008221C3">
            <w:rPr>
              <w:rFonts w:eastAsia="Times New Roman" w:cs="Times New Roman"/>
              <w:szCs w:val="24"/>
            </w:rPr>
            <w:fldChar w:fldCharType="separate"/>
          </w:r>
          <w:r w:rsidR="008221C3">
            <w:rPr>
              <w:rFonts w:eastAsia="Times New Roman" w:cs="Times New Roman"/>
              <w:noProof/>
              <w:szCs w:val="24"/>
              <w:lang w:val="en-IN"/>
            </w:rPr>
            <w:t xml:space="preserve"> </w:t>
          </w:r>
          <w:r w:rsidR="008221C3" w:rsidRPr="008221C3">
            <w:rPr>
              <w:rFonts w:eastAsia="Times New Roman" w:cs="Times New Roman"/>
              <w:noProof/>
              <w:szCs w:val="24"/>
              <w:lang w:val="en-IN"/>
            </w:rPr>
            <w:t>(Lyden, 2022)</w:t>
          </w:r>
          <w:r w:rsidR="008221C3">
            <w:rPr>
              <w:rFonts w:eastAsia="Times New Roman" w:cs="Times New Roman"/>
              <w:szCs w:val="24"/>
            </w:rPr>
            <w:fldChar w:fldCharType="end"/>
          </w:r>
        </w:sdtContent>
      </w:sdt>
      <w:r>
        <w:rPr>
          <w:rFonts w:eastAsia="Times New Roman" w:cs="Times New Roman"/>
          <w:szCs w:val="24"/>
        </w:rPr>
        <w:t>. Having staff on standby to respond to maintenance emergencies increases the daily workload of the hotel, taking time away from other work and thus reducing productivity and service quality.</w:t>
      </w:r>
    </w:p>
    <w:p w14:paraId="7DE519A6" w14:textId="77777777" w:rsidR="00CA5FD7" w:rsidRDefault="00D83115">
      <w:pPr>
        <w:rPr>
          <w:rFonts w:eastAsia="Times New Roman" w:cs="Times New Roman"/>
          <w:b/>
          <w:i/>
          <w:szCs w:val="24"/>
        </w:rPr>
      </w:pPr>
      <w:r>
        <w:rPr>
          <w:rFonts w:eastAsia="Times New Roman" w:cs="Times New Roman"/>
          <w:b/>
          <w:i/>
          <w:szCs w:val="24"/>
        </w:rPr>
        <w:t xml:space="preserve">Financial consequence                              </w:t>
      </w:r>
    </w:p>
    <w:p w14:paraId="591600AC" w14:textId="6B626B6A" w:rsidR="00CA5FD7" w:rsidRDefault="00D83115">
      <w:pPr>
        <w:rPr>
          <w:rFonts w:eastAsia="Times New Roman" w:cs="Times New Roman"/>
          <w:szCs w:val="24"/>
        </w:rPr>
      </w:pPr>
      <w:r>
        <w:rPr>
          <w:rFonts w:eastAsia="Times New Roman" w:cs="Times New Roman"/>
          <w:szCs w:val="24"/>
        </w:rPr>
        <w:t>The financial consequences associated with poor maintenance at the Paris Marriott Opera Ambassador Hotel are substantial. The maintenance expenditures average 10% of a hotel’s total revenue spent on the repair of the deteriorated property</w:t>
      </w:r>
      <w:sdt>
        <w:sdtPr>
          <w:rPr>
            <w:rFonts w:eastAsia="Times New Roman" w:cs="Times New Roman"/>
            <w:szCs w:val="24"/>
          </w:rPr>
          <w:id w:val="-1250729963"/>
          <w:citation/>
        </w:sdtPr>
        <w:sdtContent>
          <w:r w:rsidR="008221C3">
            <w:rPr>
              <w:rFonts w:eastAsia="Times New Roman" w:cs="Times New Roman"/>
              <w:szCs w:val="24"/>
            </w:rPr>
            <w:fldChar w:fldCharType="begin"/>
          </w:r>
          <w:r w:rsidR="008221C3">
            <w:rPr>
              <w:rFonts w:eastAsia="Times New Roman" w:cs="Times New Roman"/>
              <w:szCs w:val="24"/>
              <w:lang w:val="en-IN"/>
            </w:rPr>
            <w:instrText xml:space="preserve"> CITATION GOV24 \l 16393 </w:instrText>
          </w:r>
          <w:r w:rsidR="008221C3">
            <w:rPr>
              <w:rFonts w:eastAsia="Times New Roman" w:cs="Times New Roman"/>
              <w:szCs w:val="24"/>
            </w:rPr>
            <w:fldChar w:fldCharType="separate"/>
          </w:r>
          <w:r w:rsidR="008221C3">
            <w:rPr>
              <w:rFonts w:eastAsia="Times New Roman" w:cs="Times New Roman"/>
              <w:noProof/>
              <w:szCs w:val="24"/>
              <w:lang w:val="en-IN"/>
            </w:rPr>
            <w:t xml:space="preserve"> </w:t>
          </w:r>
          <w:r w:rsidR="008221C3" w:rsidRPr="008221C3">
            <w:rPr>
              <w:rFonts w:eastAsia="Times New Roman" w:cs="Times New Roman"/>
              <w:noProof/>
              <w:szCs w:val="24"/>
              <w:lang w:val="en-IN"/>
            </w:rPr>
            <w:t>(GOV.UK, 2024)</w:t>
          </w:r>
          <w:r w:rsidR="008221C3">
            <w:rPr>
              <w:rFonts w:eastAsia="Times New Roman" w:cs="Times New Roman"/>
              <w:szCs w:val="24"/>
            </w:rPr>
            <w:fldChar w:fldCharType="end"/>
          </w:r>
        </w:sdtContent>
      </w:sdt>
      <w:r>
        <w:rPr>
          <w:rFonts w:eastAsia="Times New Roman" w:cs="Times New Roman"/>
          <w:szCs w:val="24"/>
        </w:rPr>
        <w:t xml:space="preserve">. However, the lack of preventative maintenance causes these expenditures to increase rapidly. For example, if this hotel does not service its AC </w:t>
      </w:r>
      <w:r w:rsidR="00BC78BD">
        <w:rPr>
          <w:rFonts w:eastAsia="Times New Roman" w:cs="Times New Roman"/>
          <w:szCs w:val="24"/>
        </w:rPr>
        <w:t>regularly</w:t>
      </w:r>
      <w:r>
        <w:rPr>
          <w:rFonts w:eastAsia="Times New Roman" w:cs="Times New Roman"/>
          <w:szCs w:val="24"/>
        </w:rPr>
        <w:t xml:space="preserve">, the system’s energy efficiency can </w:t>
      </w:r>
      <w:proofErr w:type="gramStart"/>
      <w:r>
        <w:rPr>
          <w:rFonts w:eastAsia="Times New Roman" w:cs="Times New Roman"/>
          <w:szCs w:val="24"/>
        </w:rPr>
        <w:t>decrease</w:t>
      </w:r>
      <w:proofErr w:type="gramEnd"/>
      <w:r>
        <w:rPr>
          <w:rFonts w:eastAsia="Times New Roman" w:cs="Times New Roman"/>
          <w:szCs w:val="24"/>
        </w:rPr>
        <w:t xml:space="preserve"> and utility bills can increase. Failing to maintain elevators and escalators exposes business owners to unpredictable breakdown allowances and large repair bills. In addition to that, well-maintained hotels attract </w:t>
      </w:r>
      <w:r>
        <w:rPr>
          <w:rFonts w:eastAsia="Times New Roman" w:cs="Times New Roman"/>
          <w:szCs w:val="24"/>
        </w:rPr>
        <w:lastRenderedPageBreak/>
        <w:t>more guests and generate higher earnings. The proactive maintenance approach serves not only to safeguard the hotel’s tangible property but also its financial wellness and future profitability.</w:t>
      </w:r>
    </w:p>
    <w:p w14:paraId="3C249AA1" w14:textId="77777777" w:rsidR="00CA5FD7" w:rsidRDefault="00D83115" w:rsidP="00B14E2B">
      <w:pPr>
        <w:pStyle w:val="Heading2"/>
      </w:pPr>
      <w:bookmarkStart w:id="15" w:name="_Toc165309419"/>
      <w:bookmarkStart w:id="16" w:name="_Toc165310031"/>
      <w:bookmarkStart w:id="17" w:name="_Toc165323422"/>
      <w:r>
        <w:t>Causes of the issue</w:t>
      </w:r>
      <w:bookmarkEnd w:id="15"/>
      <w:bookmarkEnd w:id="16"/>
      <w:bookmarkEnd w:id="17"/>
      <w:r>
        <w:t xml:space="preserve"> </w:t>
      </w:r>
    </w:p>
    <w:p w14:paraId="634CEBA7" w14:textId="77777777" w:rsidR="00CA5FD7" w:rsidRDefault="00D83115">
      <w:pPr>
        <w:rPr>
          <w:rFonts w:eastAsia="Times New Roman" w:cs="Times New Roman"/>
          <w:szCs w:val="24"/>
        </w:rPr>
      </w:pPr>
      <w:r>
        <w:rPr>
          <w:rFonts w:eastAsia="Times New Roman" w:cs="Times New Roman"/>
          <w:szCs w:val="24"/>
        </w:rPr>
        <w:t xml:space="preserve">Maintenance issues of the Paris Marriott Opera Ambassador Hotel can be segmented into various causes or problems. These problems faced by the hotel impacted its overall operations as well as guest experiences. All the causes or problems of the main issue which is low maintenance are interpreted below. </w:t>
      </w:r>
    </w:p>
    <w:p w14:paraId="18F9455B" w14:textId="77777777" w:rsidR="00CA5FD7" w:rsidRDefault="00D83115">
      <w:pPr>
        <w:rPr>
          <w:rFonts w:eastAsia="Times New Roman" w:cs="Times New Roman"/>
          <w:b/>
          <w:i/>
          <w:szCs w:val="24"/>
        </w:rPr>
      </w:pPr>
      <w:r>
        <w:rPr>
          <w:rFonts w:eastAsia="Times New Roman" w:cs="Times New Roman"/>
          <w:b/>
          <w:i/>
          <w:szCs w:val="24"/>
        </w:rPr>
        <w:t xml:space="preserve">Deferred supervision </w:t>
      </w:r>
    </w:p>
    <w:p w14:paraId="2DE665D0" w14:textId="77777777" w:rsidR="00CA5FD7" w:rsidRDefault="00D83115">
      <w:pPr>
        <w:rPr>
          <w:rFonts w:eastAsia="Times New Roman" w:cs="Times New Roman"/>
          <w:szCs w:val="24"/>
        </w:rPr>
      </w:pPr>
      <w:r>
        <w:rPr>
          <w:rFonts w:eastAsia="Times New Roman" w:cs="Times New Roman"/>
          <w:szCs w:val="24"/>
        </w:rPr>
        <w:t xml:space="preserve">Deferred supervision or maintenance is one of the root causes of poor maintenance encountered by the hotel. Deferred supervision is determined to be the activities that are not performed by the management or supervisor teams due to various priorities or </w:t>
      </w:r>
      <w:r w:rsidR="00FC080F">
        <w:rPr>
          <w:rFonts w:eastAsia="Times New Roman" w:cs="Times New Roman"/>
          <w:szCs w:val="24"/>
        </w:rPr>
        <w:t>negligence</w:t>
      </w:r>
      <w:r w:rsidR="00B14E2B">
        <w:rPr>
          <w:rFonts w:eastAsia="Times New Roman" w:cs="Times New Roman"/>
          <w:szCs w:val="24"/>
        </w:rPr>
        <w:t xml:space="preserve"> (</w:t>
      </w:r>
      <w:r w:rsidR="00B14E2B" w:rsidRPr="008221C3">
        <w:rPr>
          <w:rFonts w:cs="Times New Roman"/>
          <w:color w:val="222222"/>
          <w:szCs w:val="24"/>
          <w:shd w:val="clear" w:color="auto" w:fill="FFFFFF"/>
        </w:rPr>
        <w:t>Baron and Armstrong, 2007</w:t>
      </w:r>
      <w:r w:rsidR="00B14E2B">
        <w:rPr>
          <w:rFonts w:eastAsia="Times New Roman" w:cs="Times New Roman"/>
          <w:szCs w:val="24"/>
        </w:rPr>
        <w:t>)</w:t>
      </w:r>
      <w:r>
        <w:rPr>
          <w:rFonts w:eastAsia="Times New Roman" w:cs="Times New Roman"/>
          <w:szCs w:val="24"/>
        </w:rPr>
        <w:t>. In this context, the hotel has failed to develop a supervision culture, practically due to poor prioritisation. The lack of funds allocation to supervise or maintenance in allocation to activities such as marketing, or service offering can delay the necessary changes. Thus, the hotel is characterised by low planning and scheduling, meaning that the only time a machine is being checked is when there is a need for urgent repair</w:t>
      </w:r>
      <w:sdt>
        <w:sdtPr>
          <w:rPr>
            <w:rFonts w:eastAsia="Times New Roman" w:cs="Times New Roman"/>
            <w:szCs w:val="24"/>
          </w:rPr>
          <w:id w:val="468708273"/>
          <w:citation/>
        </w:sdtPr>
        <w:sdtContent>
          <w:r w:rsidR="00724C5D">
            <w:rPr>
              <w:rFonts w:eastAsia="Times New Roman" w:cs="Times New Roman"/>
              <w:szCs w:val="24"/>
            </w:rPr>
            <w:fldChar w:fldCharType="begin"/>
          </w:r>
          <w:r w:rsidR="00724C5D">
            <w:rPr>
              <w:rFonts w:eastAsia="Times New Roman" w:cs="Times New Roman"/>
              <w:szCs w:val="24"/>
              <w:lang w:val="en-IN"/>
            </w:rPr>
            <w:instrText xml:space="preserve"> CITATION Boo242 \l 16393 </w:instrText>
          </w:r>
          <w:r w:rsidR="00724C5D">
            <w:rPr>
              <w:rFonts w:eastAsia="Times New Roman" w:cs="Times New Roman"/>
              <w:szCs w:val="24"/>
            </w:rPr>
            <w:fldChar w:fldCharType="separate"/>
          </w:r>
          <w:r w:rsidR="00724C5D">
            <w:rPr>
              <w:rFonts w:eastAsia="Times New Roman" w:cs="Times New Roman"/>
              <w:noProof/>
              <w:szCs w:val="24"/>
              <w:lang w:val="en-IN"/>
            </w:rPr>
            <w:t xml:space="preserve"> </w:t>
          </w:r>
          <w:r w:rsidR="00724C5D" w:rsidRPr="00724C5D">
            <w:rPr>
              <w:rFonts w:eastAsia="Times New Roman" w:cs="Times New Roman"/>
              <w:noProof/>
              <w:szCs w:val="24"/>
              <w:lang w:val="en-IN"/>
            </w:rPr>
            <w:t>(Booking.com, 2024)</w:t>
          </w:r>
          <w:r w:rsidR="00724C5D">
            <w:rPr>
              <w:rFonts w:eastAsia="Times New Roman" w:cs="Times New Roman"/>
              <w:szCs w:val="24"/>
            </w:rPr>
            <w:fldChar w:fldCharType="end"/>
          </w:r>
        </w:sdtContent>
      </w:sdt>
      <w:r>
        <w:rPr>
          <w:rFonts w:eastAsia="Times New Roman" w:cs="Times New Roman"/>
          <w:szCs w:val="24"/>
        </w:rPr>
        <w:t xml:space="preserve">. This scenario not only increased the risks of machine failure but also increased long-term repair costs. </w:t>
      </w:r>
    </w:p>
    <w:p w14:paraId="7ADCA76A" w14:textId="77777777" w:rsidR="00CA5FD7" w:rsidRDefault="00D83115">
      <w:pPr>
        <w:rPr>
          <w:rFonts w:eastAsia="Times New Roman" w:cs="Times New Roman"/>
          <w:b/>
          <w:i/>
          <w:szCs w:val="24"/>
        </w:rPr>
      </w:pPr>
      <w:r>
        <w:rPr>
          <w:rFonts w:eastAsia="Times New Roman" w:cs="Times New Roman"/>
          <w:b/>
          <w:i/>
          <w:szCs w:val="24"/>
        </w:rPr>
        <w:t xml:space="preserve">Resources constraints </w:t>
      </w:r>
    </w:p>
    <w:p w14:paraId="7E0F78F4" w14:textId="77777777" w:rsidR="00CA5FD7" w:rsidRDefault="00D83115">
      <w:pPr>
        <w:rPr>
          <w:rFonts w:eastAsia="Times New Roman" w:cs="Times New Roman"/>
          <w:szCs w:val="24"/>
        </w:rPr>
      </w:pPr>
      <w:r>
        <w:rPr>
          <w:rFonts w:eastAsia="Times New Roman" w:cs="Times New Roman"/>
          <w:szCs w:val="24"/>
        </w:rPr>
        <w:t xml:space="preserve">Another reason for inadequate maintenance is also associated with resource constraints encountered by the hotel. The lack of financial aspects, personnel, and time assigned to maintenance prevents the hotel from maintaining the minimum standard of cleanliness as well as functionality. The hotel has a small maintenance budget along with few maintenance personnel for maintaining 297 rooms and suites, due to which some of the required activities are omitted or </w:t>
      </w:r>
      <w:r>
        <w:rPr>
          <w:rFonts w:eastAsia="Times New Roman" w:cs="Times New Roman"/>
          <w:szCs w:val="24"/>
        </w:rPr>
        <w:lastRenderedPageBreak/>
        <w:t>performed rashly</w:t>
      </w:r>
      <w:sdt>
        <w:sdtPr>
          <w:rPr>
            <w:rFonts w:eastAsia="Times New Roman" w:cs="Times New Roman"/>
            <w:szCs w:val="24"/>
          </w:rPr>
          <w:id w:val="-1159930431"/>
          <w:citation/>
        </w:sdtPr>
        <w:sdtContent>
          <w:r w:rsidR="00FC080F">
            <w:rPr>
              <w:rFonts w:eastAsia="Times New Roman" w:cs="Times New Roman"/>
              <w:szCs w:val="24"/>
            </w:rPr>
            <w:fldChar w:fldCharType="begin"/>
          </w:r>
          <w:r w:rsidR="00FC080F">
            <w:rPr>
              <w:rFonts w:eastAsia="Times New Roman" w:cs="Times New Roman"/>
              <w:szCs w:val="24"/>
              <w:lang w:val="en-IN"/>
            </w:rPr>
            <w:instrText xml:space="preserve"> CITATION Mar24 \l 16393 </w:instrText>
          </w:r>
          <w:r w:rsidR="00FC080F">
            <w:rPr>
              <w:rFonts w:eastAsia="Times New Roman" w:cs="Times New Roman"/>
              <w:szCs w:val="24"/>
            </w:rPr>
            <w:fldChar w:fldCharType="separate"/>
          </w:r>
          <w:r w:rsidR="00FC080F">
            <w:rPr>
              <w:rFonts w:eastAsia="Times New Roman" w:cs="Times New Roman"/>
              <w:noProof/>
              <w:szCs w:val="24"/>
              <w:lang w:val="en-IN"/>
            </w:rPr>
            <w:t xml:space="preserve"> </w:t>
          </w:r>
          <w:r w:rsidR="00FC080F" w:rsidRPr="00FC080F">
            <w:rPr>
              <w:rFonts w:eastAsia="Times New Roman" w:cs="Times New Roman"/>
              <w:noProof/>
              <w:szCs w:val="24"/>
              <w:lang w:val="en-IN"/>
            </w:rPr>
            <w:t>(Marriott, 2024)</w:t>
          </w:r>
          <w:r w:rsidR="00FC080F">
            <w:rPr>
              <w:rFonts w:eastAsia="Times New Roman" w:cs="Times New Roman"/>
              <w:szCs w:val="24"/>
            </w:rPr>
            <w:fldChar w:fldCharType="end"/>
          </w:r>
        </w:sdtContent>
      </w:sdt>
      <w:r>
        <w:rPr>
          <w:rFonts w:eastAsia="Times New Roman" w:cs="Times New Roman"/>
          <w:szCs w:val="24"/>
        </w:rPr>
        <w:t xml:space="preserve">. Thus, the hotel </w:t>
      </w:r>
      <w:r w:rsidR="00FC080F">
        <w:rPr>
          <w:rFonts w:eastAsia="Times New Roman" w:cs="Times New Roman"/>
          <w:szCs w:val="24"/>
        </w:rPr>
        <w:t>cannot</w:t>
      </w:r>
      <w:r>
        <w:rPr>
          <w:rFonts w:eastAsia="Times New Roman" w:cs="Times New Roman"/>
          <w:szCs w:val="24"/>
        </w:rPr>
        <w:t xml:space="preserve"> keep up with the workload, impacting in a growing number of unaddressed issues and the negative consequences of the problems. </w:t>
      </w:r>
    </w:p>
    <w:p w14:paraId="32A014C3" w14:textId="77777777" w:rsidR="00CA5FD7" w:rsidRDefault="00D83115">
      <w:pPr>
        <w:rPr>
          <w:rFonts w:eastAsia="Times New Roman" w:cs="Times New Roman"/>
          <w:b/>
          <w:i/>
          <w:szCs w:val="24"/>
        </w:rPr>
      </w:pPr>
      <w:r>
        <w:rPr>
          <w:rFonts w:eastAsia="Times New Roman" w:cs="Times New Roman"/>
          <w:b/>
          <w:i/>
          <w:szCs w:val="24"/>
        </w:rPr>
        <w:t xml:space="preserve">Lack of training </w:t>
      </w:r>
    </w:p>
    <w:p w14:paraId="42495AE0" w14:textId="77777777" w:rsidR="00CA5FD7" w:rsidRDefault="00D83115">
      <w:pPr>
        <w:rPr>
          <w:rFonts w:eastAsia="Times New Roman" w:cs="Times New Roman"/>
          <w:szCs w:val="24"/>
        </w:rPr>
      </w:pPr>
      <w:r>
        <w:rPr>
          <w:rFonts w:eastAsia="Times New Roman" w:cs="Times New Roman"/>
          <w:szCs w:val="24"/>
        </w:rPr>
        <w:t>The hotel faces maintenance challenges attributed to a lack of staff qualification as well as a poor form of oversight of those who are entrusted with the activities</w:t>
      </w:r>
      <w:r w:rsidR="00724C5D">
        <w:rPr>
          <w:rFonts w:eastAsia="Times New Roman" w:cs="Times New Roman"/>
          <w:szCs w:val="24"/>
        </w:rPr>
        <w:t xml:space="preserve"> (</w:t>
      </w:r>
      <w:proofErr w:type="spellStart"/>
      <w:r w:rsidR="00724C5D" w:rsidRPr="00724C5D">
        <w:rPr>
          <w:rFonts w:cs="Times New Roman"/>
          <w:color w:val="222222"/>
          <w:szCs w:val="24"/>
          <w:shd w:val="clear" w:color="auto" w:fill="FFFFFF"/>
        </w:rPr>
        <w:t>Longart</w:t>
      </w:r>
      <w:proofErr w:type="spellEnd"/>
      <w:r w:rsidR="00724C5D">
        <w:rPr>
          <w:rFonts w:cs="Times New Roman"/>
          <w:color w:val="222222"/>
          <w:szCs w:val="24"/>
          <w:shd w:val="clear" w:color="auto" w:fill="FFFFFF"/>
        </w:rPr>
        <w:t>, 2020</w:t>
      </w:r>
      <w:r w:rsidR="00724C5D">
        <w:rPr>
          <w:rFonts w:eastAsia="Times New Roman" w:cs="Times New Roman"/>
          <w:szCs w:val="24"/>
        </w:rPr>
        <w:t>)</w:t>
      </w:r>
      <w:r>
        <w:rPr>
          <w:rFonts w:eastAsia="Times New Roman" w:cs="Times New Roman"/>
          <w:szCs w:val="24"/>
        </w:rPr>
        <w:t xml:space="preserve">. Staff </w:t>
      </w:r>
      <w:r w:rsidR="00FC080F">
        <w:rPr>
          <w:rFonts w:eastAsia="Times New Roman" w:cs="Times New Roman"/>
          <w:szCs w:val="24"/>
        </w:rPr>
        <w:t>cannot</w:t>
      </w:r>
      <w:r>
        <w:rPr>
          <w:rFonts w:eastAsia="Times New Roman" w:cs="Times New Roman"/>
          <w:szCs w:val="24"/>
        </w:rPr>
        <w:t xml:space="preserve"> exercise the relevance, </w:t>
      </w:r>
      <w:proofErr w:type="gramStart"/>
      <w:r>
        <w:rPr>
          <w:rFonts w:eastAsia="Times New Roman" w:cs="Times New Roman"/>
          <w:szCs w:val="24"/>
        </w:rPr>
        <w:t>efficiency</w:t>
      </w:r>
      <w:proofErr w:type="gramEnd"/>
      <w:r>
        <w:rPr>
          <w:rFonts w:eastAsia="Times New Roman" w:cs="Times New Roman"/>
          <w:szCs w:val="24"/>
        </w:rPr>
        <w:t xml:space="preserve"> and quality in their work in the absence of the effectiveness that accompanies adequate operational guidance. There also lacks a mechanism that informs the quality of work as well as the timeliness of maintenance. Tasks entrusted to maintenance staff are sidelined, and the overall quality of maintenance continues to decline</w:t>
      </w:r>
      <w:sdt>
        <w:sdtPr>
          <w:rPr>
            <w:rFonts w:eastAsia="Times New Roman" w:cs="Times New Roman"/>
            <w:szCs w:val="24"/>
          </w:rPr>
          <w:id w:val="334042161"/>
          <w:citation/>
        </w:sdtPr>
        <w:sdtContent>
          <w:r w:rsidR="00724C5D">
            <w:rPr>
              <w:rFonts w:eastAsia="Times New Roman" w:cs="Times New Roman"/>
              <w:szCs w:val="24"/>
            </w:rPr>
            <w:fldChar w:fldCharType="begin"/>
          </w:r>
          <w:r w:rsidR="00724C5D">
            <w:rPr>
              <w:rFonts w:eastAsia="Times New Roman" w:cs="Times New Roman"/>
              <w:szCs w:val="24"/>
              <w:lang w:val="en-IN"/>
            </w:rPr>
            <w:instrText xml:space="preserve"> CITATION Ang23 \l 16393 </w:instrText>
          </w:r>
          <w:r w:rsidR="00724C5D">
            <w:rPr>
              <w:rFonts w:eastAsia="Times New Roman" w:cs="Times New Roman"/>
              <w:szCs w:val="24"/>
            </w:rPr>
            <w:fldChar w:fldCharType="separate"/>
          </w:r>
          <w:r w:rsidR="00724C5D">
            <w:rPr>
              <w:rFonts w:eastAsia="Times New Roman" w:cs="Times New Roman"/>
              <w:noProof/>
              <w:szCs w:val="24"/>
              <w:lang w:val="en-IN"/>
            </w:rPr>
            <w:t xml:space="preserve"> </w:t>
          </w:r>
          <w:r w:rsidR="00724C5D" w:rsidRPr="00724C5D">
            <w:rPr>
              <w:rFonts w:eastAsia="Times New Roman" w:cs="Times New Roman"/>
              <w:noProof/>
              <w:szCs w:val="24"/>
              <w:lang w:val="en-IN"/>
            </w:rPr>
            <w:t>(Platas, 2023)</w:t>
          </w:r>
          <w:r w:rsidR="00724C5D">
            <w:rPr>
              <w:rFonts w:eastAsia="Times New Roman" w:cs="Times New Roman"/>
              <w:szCs w:val="24"/>
            </w:rPr>
            <w:fldChar w:fldCharType="end"/>
          </w:r>
        </w:sdtContent>
      </w:sdt>
      <w:r>
        <w:rPr>
          <w:rFonts w:eastAsia="Times New Roman" w:cs="Times New Roman"/>
          <w:szCs w:val="24"/>
        </w:rPr>
        <w:t xml:space="preserve">. </w:t>
      </w:r>
    </w:p>
    <w:p w14:paraId="13301BA5" w14:textId="77777777" w:rsidR="00CA5FD7" w:rsidRDefault="00D83115">
      <w:pPr>
        <w:rPr>
          <w:rFonts w:eastAsia="Times New Roman" w:cs="Times New Roman"/>
          <w:b/>
          <w:i/>
          <w:szCs w:val="24"/>
        </w:rPr>
      </w:pPr>
      <w:r>
        <w:rPr>
          <w:rFonts w:eastAsia="Times New Roman" w:cs="Times New Roman"/>
          <w:b/>
          <w:i/>
          <w:szCs w:val="24"/>
        </w:rPr>
        <w:t xml:space="preserve">Deteriorating infrastructure </w:t>
      </w:r>
    </w:p>
    <w:p w14:paraId="37A13B5E" w14:textId="77777777" w:rsidR="00CA5FD7" w:rsidRDefault="00D83115">
      <w:pPr>
        <w:rPr>
          <w:rFonts w:eastAsia="Times New Roman" w:cs="Times New Roman"/>
          <w:szCs w:val="24"/>
        </w:rPr>
      </w:pPr>
      <w:r>
        <w:rPr>
          <w:rFonts w:eastAsia="Times New Roman" w:cs="Times New Roman"/>
          <w:szCs w:val="24"/>
        </w:rPr>
        <w:t xml:space="preserve">The Paris Marriott Opera Ambassador Hotel faces maintenance challenges impacting deteriorating infrastructure. As the facility grows older, it is natural that its building, </w:t>
      </w:r>
      <w:proofErr w:type="gramStart"/>
      <w:r>
        <w:rPr>
          <w:rFonts w:eastAsia="Times New Roman" w:cs="Times New Roman"/>
          <w:szCs w:val="24"/>
        </w:rPr>
        <w:t>equipment</w:t>
      </w:r>
      <w:proofErr w:type="gramEnd"/>
      <w:r>
        <w:rPr>
          <w:rFonts w:eastAsia="Times New Roman" w:cs="Times New Roman"/>
          <w:szCs w:val="24"/>
        </w:rPr>
        <w:t xml:space="preserve"> and systems also degrade and may require further maintenance to operate efficiently</w:t>
      </w:r>
      <w:sdt>
        <w:sdtPr>
          <w:rPr>
            <w:rFonts w:eastAsia="Times New Roman" w:cs="Times New Roman"/>
            <w:szCs w:val="24"/>
          </w:rPr>
          <w:id w:val="1194805826"/>
          <w:citation/>
        </w:sdtPr>
        <w:sdtContent>
          <w:r w:rsidR="00724C5D">
            <w:rPr>
              <w:rFonts w:eastAsia="Times New Roman" w:cs="Times New Roman"/>
              <w:szCs w:val="24"/>
            </w:rPr>
            <w:fldChar w:fldCharType="begin"/>
          </w:r>
          <w:r w:rsidR="00724C5D">
            <w:rPr>
              <w:rFonts w:eastAsia="Times New Roman" w:cs="Times New Roman"/>
              <w:szCs w:val="24"/>
              <w:lang w:val="en-IN"/>
            </w:rPr>
            <w:instrText xml:space="preserve"> CITATION cve23 \l 16393 </w:instrText>
          </w:r>
          <w:r w:rsidR="00724C5D">
            <w:rPr>
              <w:rFonts w:eastAsia="Times New Roman" w:cs="Times New Roman"/>
              <w:szCs w:val="24"/>
            </w:rPr>
            <w:fldChar w:fldCharType="separate"/>
          </w:r>
          <w:r w:rsidR="00724C5D">
            <w:rPr>
              <w:rFonts w:eastAsia="Times New Roman" w:cs="Times New Roman"/>
              <w:noProof/>
              <w:szCs w:val="24"/>
              <w:lang w:val="en-IN"/>
            </w:rPr>
            <w:t xml:space="preserve"> </w:t>
          </w:r>
          <w:r w:rsidR="00724C5D" w:rsidRPr="00724C5D">
            <w:rPr>
              <w:rFonts w:eastAsia="Times New Roman" w:cs="Times New Roman"/>
              <w:noProof/>
              <w:szCs w:val="24"/>
              <w:lang w:val="en-IN"/>
            </w:rPr>
            <w:t>(cvent, 2023)</w:t>
          </w:r>
          <w:r w:rsidR="00724C5D">
            <w:rPr>
              <w:rFonts w:eastAsia="Times New Roman" w:cs="Times New Roman"/>
              <w:szCs w:val="24"/>
            </w:rPr>
            <w:fldChar w:fldCharType="end"/>
          </w:r>
        </w:sdtContent>
      </w:sdt>
      <w:r>
        <w:rPr>
          <w:rFonts w:eastAsia="Times New Roman" w:cs="Times New Roman"/>
          <w:szCs w:val="24"/>
        </w:rPr>
        <w:t>. The hotel is subjected to failure, and inefficiencies if its infrastructure has not been accurately maintained. The old plumbing and electric systems of the hotel as it was established in 1927, are more prone to leaks, outages, and malfunctions that disrupt guest services and contribute to increased maintenance demands</w:t>
      </w:r>
      <w:sdt>
        <w:sdtPr>
          <w:rPr>
            <w:rFonts w:eastAsia="Times New Roman" w:cs="Times New Roman"/>
            <w:szCs w:val="24"/>
          </w:rPr>
          <w:id w:val="-604499915"/>
          <w:citation/>
        </w:sdtPr>
        <w:sdtContent>
          <w:r w:rsidR="00FC080F">
            <w:rPr>
              <w:rFonts w:eastAsia="Times New Roman" w:cs="Times New Roman"/>
              <w:szCs w:val="24"/>
            </w:rPr>
            <w:fldChar w:fldCharType="begin"/>
          </w:r>
          <w:r w:rsidR="00FC080F">
            <w:rPr>
              <w:rFonts w:eastAsia="Times New Roman" w:cs="Times New Roman"/>
              <w:szCs w:val="24"/>
              <w:lang w:val="en-IN"/>
            </w:rPr>
            <w:instrText xml:space="preserve"> CITATION cum23 \l 16393 </w:instrText>
          </w:r>
          <w:r w:rsidR="00FC080F">
            <w:rPr>
              <w:rFonts w:eastAsia="Times New Roman" w:cs="Times New Roman"/>
              <w:szCs w:val="24"/>
            </w:rPr>
            <w:fldChar w:fldCharType="separate"/>
          </w:r>
          <w:r w:rsidR="00FC080F">
            <w:rPr>
              <w:rFonts w:eastAsia="Times New Roman" w:cs="Times New Roman"/>
              <w:noProof/>
              <w:szCs w:val="24"/>
              <w:lang w:val="en-IN"/>
            </w:rPr>
            <w:t xml:space="preserve"> </w:t>
          </w:r>
          <w:r w:rsidR="00FC080F" w:rsidRPr="00FC080F">
            <w:rPr>
              <w:rFonts w:eastAsia="Times New Roman" w:cs="Times New Roman"/>
              <w:noProof/>
              <w:szCs w:val="24"/>
              <w:lang w:val="en-IN"/>
            </w:rPr>
            <w:t>(cumming-group, 2023)</w:t>
          </w:r>
          <w:r w:rsidR="00FC080F">
            <w:rPr>
              <w:rFonts w:eastAsia="Times New Roman" w:cs="Times New Roman"/>
              <w:szCs w:val="24"/>
            </w:rPr>
            <w:fldChar w:fldCharType="end"/>
          </w:r>
        </w:sdtContent>
      </w:sdt>
      <w:r>
        <w:rPr>
          <w:rFonts w:eastAsia="Times New Roman" w:cs="Times New Roman"/>
          <w:szCs w:val="24"/>
        </w:rPr>
        <w:t xml:space="preserve">. The hotel should concentrate on developing refurbishment projects to address the underlying issues associated with deteriorating infrastructure and enhance the long-term sustainability of its offerings. </w:t>
      </w:r>
    </w:p>
    <w:p w14:paraId="0C8B5409" w14:textId="77777777" w:rsidR="00BC78BD" w:rsidRDefault="00BC78BD">
      <w:pPr>
        <w:spacing w:line="276" w:lineRule="auto"/>
        <w:jc w:val="left"/>
        <w:rPr>
          <w:b/>
          <w:sz w:val="26"/>
          <w:szCs w:val="32"/>
        </w:rPr>
      </w:pPr>
      <w:bookmarkStart w:id="18" w:name="_Toc165309420"/>
      <w:bookmarkStart w:id="19" w:name="_Toc165310032"/>
      <w:bookmarkStart w:id="20" w:name="_Toc165323423"/>
      <w:r>
        <w:br w:type="page"/>
      </w:r>
    </w:p>
    <w:p w14:paraId="3F6F685B" w14:textId="39BFC23C" w:rsidR="00CA5FD7" w:rsidRDefault="00D83115" w:rsidP="00B14E2B">
      <w:pPr>
        <w:pStyle w:val="Heading2"/>
      </w:pPr>
      <w:r>
        <w:lastRenderedPageBreak/>
        <w:t>PESTLE Analysis</w:t>
      </w:r>
      <w:bookmarkEnd w:id="18"/>
      <w:bookmarkEnd w:id="19"/>
      <w:bookmarkEnd w:id="20"/>
      <w:r>
        <w:t xml:space="preserve"> </w:t>
      </w:r>
    </w:p>
    <w:p w14:paraId="3003316B" w14:textId="77777777" w:rsidR="00CA5FD7" w:rsidRDefault="00D83115">
      <w:pPr>
        <w:rPr>
          <w:rFonts w:eastAsia="Times New Roman" w:cs="Times New Roman"/>
          <w:b/>
          <w:i/>
          <w:szCs w:val="24"/>
        </w:rPr>
      </w:pPr>
      <w:r>
        <w:rPr>
          <w:rFonts w:eastAsia="Times New Roman" w:cs="Times New Roman"/>
          <w:b/>
          <w:i/>
          <w:szCs w:val="24"/>
        </w:rPr>
        <w:t xml:space="preserve">Political factors </w:t>
      </w:r>
    </w:p>
    <w:p w14:paraId="058B9EDB" w14:textId="77777777" w:rsidR="00CA5FD7" w:rsidRDefault="00D83115">
      <w:pPr>
        <w:rPr>
          <w:rFonts w:eastAsia="Times New Roman" w:cs="Times New Roman"/>
          <w:szCs w:val="24"/>
        </w:rPr>
      </w:pPr>
      <w:r>
        <w:rPr>
          <w:rFonts w:eastAsia="Times New Roman" w:cs="Times New Roman"/>
          <w:szCs w:val="24"/>
        </w:rPr>
        <w:t>Most governmental regulations and policies directly influence hotel operations</w:t>
      </w:r>
      <w:sdt>
        <w:sdtPr>
          <w:rPr>
            <w:rFonts w:eastAsia="Times New Roman" w:cs="Times New Roman"/>
            <w:szCs w:val="24"/>
          </w:rPr>
          <w:id w:val="-1172185452"/>
          <w:citation/>
        </w:sdtPr>
        <w:sdtContent>
          <w:r w:rsidR="0073432F">
            <w:rPr>
              <w:rFonts w:eastAsia="Times New Roman" w:cs="Times New Roman"/>
              <w:szCs w:val="24"/>
            </w:rPr>
            <w:fldChar w:fldCharType="begin"/>
          </w:r>
          <w:r w:rsidR="0073432F">
            <w:rPr>
              <w:rFonts w:eastAsia="Times New Roman" w:cs="Times New Roman"/>
              <w:szCs w:val="24"/>
              <w:lang w:val="en-IN"/>
            </w:rPr>
            <w:instrText xml:space="preserve"> CITATION tra232 \l 16393 </w:instrText>
          </w:r>
          <w:r w:rsidR="0073432F">
            <w:rPr>
              <w:rFonts w:eastAsia="Times New Roman" w:cs="Times New Roman"/>
              <w:szCs w:val="24"/>
            </w:rPr>
            <w:fldChar w:fldCharType="separate"/>
          </w:r>
          <w:r w:rsidR="0073432F">
            <w:rPr>
              <w:rFonts w:eastAsia="Times New Roman" w:cs="Times New Roman"/>
              <w:noProof/>
              <w:szCs w:val="24"/>
              <w:lang w:val="en-IN"/>
            </w:rPr>
            <w:t xml:space="preserve"> </w:t>
          </w:r>
          <w:r w:rsidR="0073432F" w:rsidRPr="0073432F">
            <w:rPr>
              <w:rFonts w:eastAsia="Times New Roman" w:cs="Times New Roman"/>
              <w:noProof/>
              <w:szCs w:val="24"/>
              <w:lang w:val="en-IN"/>
            </w:rPr>
            <w:t>(travelandclimate, 2023)</w:t>
          </w:r>
          <w:r w:rsidR="0073432F">
            <w:rPr>
              <w:rFonts w:eastAsia="Times New Roman" w:cs="Times New Roman"/>
              <w:szCs w:val="24"/>
            </w:rPr>
            <w:fldChar w:fldCharType="end"/>
          </w:r>
        </w:sdtContent>
      </w:sdt>
      <w:r>
        <w:rPr>
          <w:rFonts w:eastAsia="Times New Roman" w:cs="Times New Roman"/>
          <w:szCs w:val="24"/>
        </w:rPr>
        <w:t xml:space="preserve">. Changes and visa policies can discourage the inflow of tourists into hotels, which in turn reduces revenue. The hotel has faced both positive as well as negative impacts due to political factors. </w:t>
      </w:r>
    </w:p>
    <w:p w14:paraId="5859E7E3" w14:textId="77777777" w:rsidR="00CA5FD7" w:rsidRDefault="00D83115">
      <w:pPr>
        <w:rPr>
          <w:rFonts w:eastAsia="Times New Roman" w:cs="Times New Roman"/>
          <w:b/>
          <w:i/>
          <w:szCs w:val="24"/>
        </w:rPr>
      </w:pPr>
      <w:r>
        <w:rPr>
          <w:rFonts w:eastAsia="Times New Roman" w:cs="Times New Roman"/>
          <w:b/>
          <w:i/>
          <w:szCs w:val="24"/>
        </w:rPr>
        <w:t xml:space="preserve">Economic factors </w:t>
      </w:r>
    </w:p>
    <w:p w14:paraId="0C21CF60" w14:textId="77777777" w:rsidR="00CA5FD7" w:rsidRDefault="00D83115">
      <w:pPr>
        <w:rPr>
          <w:rFonts w:eastAsia="Times New Roman" w:cs="Times New Roman"/>
          <w:szCs w:val="24"/>
        </w:rPr>
      </w:pPr>
      <w:r>
        <w:rPr>
          <w:rFonts w:eastAsia="Times New Roman" w:cs="Times New Roman"/>
          <w:szCs w:val="24"/>
        </w:rPr>
        <w:t>Many economic components are greatly influencing the hospitality industry. In times of economic decline, people spend less capital on tourism and accommodation, which leads to a decrease in hotel occupancy and less revenue</w:t>
      </w:r>
      <w:sdt>
        <w:sdtPr>
          <w:rPr>
            <w:rFonts w:eastAsia="Times New Roman" w:cs="Times New Roman"/>
            <w:szCs w:val="24"/>
          </w:rPr>
          <w:id w:val="670378042"/>
          <w:citation/>
        </w:sdtPr>
        <w:sdtContent>
          <w:r w:rsidR="0073432F">
            <w:rPr>
              <w:rFonts w:eastAsia="Times New Roman" w:cs="Times New Roman"/>
              <w:szCs w:val="24"/>
            </w:rPr>
            <w:fldChar w:fldCharType="begin"/>
          </w:r>
          <w:r w:rsidR="0073432F">
            <w:rPr>
              <w:rFonts w:eastAsia="Times New Roman" w:cs="Times New Roman"/>
              <w:szCs w:val="24"/>
              <w:lang w:val="en-IN"/>
            </w:rPr>
            <w:instrText xml:space="preserve"> CITATION UNW239 \l 16393 </w:instrText>
          </w:r>
          <w:r w:rsidR="0073432F">
            <w:rPr>
              <w:rFonts w:eastAsia="Times New Roman" w:cs="Times New Roman"/>
              <w:szCs w:val="24"/>
            </w:rPr>
            <w:fldChar w:fldCharType="separate"/>
          </w:r>
          <w:r w:rsidR="0073432F">
            <w:rPr>
              <w:rFonts w:eastAsia="Times New Roman" w:cs="Times New Roman"/>
              <w:noProof/>
              <w:szCs w:val="24"/>
              <w:lang w:val="en-IN"/>
            </w:rPr>
            <w:t xml:space="preserve"> </w:t>
          </w:r>
          <w:r w:rsidR="0073432F" w:rsidRPr="0073432F">
            <w:rPr>
              <w:rFonts w:eastAsia="Times New Roman" w:cs="Times New Roman"/>
              <w:noProof/>
              <w:szCs w:val="24"/>
              <w:lang w:val="en-IN"/>
            </w:rPr>
            <w:t>(UNWTO, 2023)</w:t>
          </w:r>
          <w:r w:rsidR="0073432F">
            <w:rPr>
              <w:rFonts w:eastAsia="Times New Roman" w:cs="Times New Roman"/>
              <w:szCs w:val="24"/>
            </w:rPr>
            <w:fldChar w:fldCharType="end"/>
          </w:r>
        </w:sdtContent>
      </w:sdt>
      <w:r>
        <w:rPr>
          <w:rFonts w:eastAsia="Times New Roman" w:cs="Times New Roman"/>
          <w:szCs w:val="24"/>
        </w:rPr>
        <w:t xml:space="preserve">. The fluctuations in exchange rates and economic growth rates also influence travel and tourism expansion around the globe. </w:t>
      </w:r>
    </w:p>
    <w:p w14:paraId="081D5C89" w14:textId="77777777" w:rsidR="00CA5FD7" w:rsidRDefault="00D83115">
      <w:pPr>
        <w:rPr>
          <w:rFonts w:eastAsia="Times New Roman" w:cs="Times New Roman"/>
          <w:b/>
          <w:i/>
          <w:szCs w:val="24"/>
        </w:rPr>
      </w:pPr>
      <w:r>
        <w:rPr>
          <w:rFonts w:eastAsia="Times New Roman" w:cs="Times New Roman"/>
          <w:b/>
          <w:i/>
          <w:szCs w:val="24"/>
        </w:rPr>
        <w:t xml:space="preserve">Social factors </w:t>
      </w:r>
    </w:p>
    <w:p w14:paraId="6973B242" w14:textId="77777777" w:rsidR="00CA5FD7" w:rsidRDefault="00D83115">
      <w:pPr>
        <w:rPr>
          <w:rFonts w:eastAsia="Times New Roman" w:cs="Times New Roman"/>
          <w:szCs w:val="24"/>
        </w:rPr>
      </w:pPr>
      <w:r>
        <w:rPr>
          <w:rFonts w:eastAsia="Times New Roman" w:cs="Times New Roman"/>
          <w:szCs w:val="24"/>
        </w:rPr>
        <w:t>Consumer preferences and travel behaviour are influenced by social trends and demographics</w:t>
      </w:r>
      <w:sdt>
        <w:sdtPr>
          <w:rPr>
            <w:rFonts w:eastAsia="Times New Roman" w:cs="Times New Roman"/>
            <w:szCs w:val="24"/>
          </w:rPr>
          <w:id w:val="-759302669"/>
          <w:citation/>
        </w:sdtPr>
        <w:sdtContent>
          <w:r w:rsidR="0073432F">
            <w:rPr>
              <w:rFonts w:eastAsia="Times New Roman" w:cs="Times New Roman"/>
              <w:szCs w:val="24"/>
            </w:rPr>
            <w:fldChar w:fldCharType="begin"/>
          </w:r>
          <w:r w:rsidR="0073432F">
            <w:rPr>
              <w:rFonts w:eastAsia="Times New Roman" w:cs="Times New Roman"/>
              <w:szCs w:val="24"/>
              <w:lang w:val="en-IN"/>
            </w:rPr>
            <w:instrText xml:space="preserve"> CITATION Ste216 \l 16393 </w:instrText>
          </w:r>
          <w:r w:rsidR="0073432F">
            <w:rPr>
              <w:rFonts w:eastAsia="Times New Roman" w:cs="Times New Roman"/>
              <w:szCs w:val="24"/>
            </w:rPr>
            <w:fldChar w:fldCharType="separate"/>
          </w:r>
          <w:r w:rsidR="0073432F">
            <w:rPr>
              <w:rFonts w:eastAsia="Times New Roman" w:cs="Times New Roman"/>
              <w:noProof/>
              <w:szCs w:val="24"/>
              <w:lang w:val="en-IN"/>
            </w:rPr>
            <w:t xml:space="preserve"> </w:t>
          </w:r>
          <w:r w:rsidR="0073432F" w:rsidRPr="0073432F">
            <w:rPr>
              <w:rFonts w:eastAsia="Times New Roman" w:cs="Times New Roman"/>
              <w:noProof/>
              <w:szCs w:val="24"/>
              <w:lang w:val="en-IN"/>
            </w:rPr>
            <w:t>(Steer, 2021)</w:t>
          </w:r>
          <w:r w:rsidR="0073432F">
            <w:rPr>
              <w:rFonts w:eastAsia="Times New Roman" w:cs="Times New Roman"/>
              <w:szCs w:val="24"/>
            </w:rPr>
            <w:fldChar w:fldCharType="end"/>
          </w:r>
        </w:sdtContent>
      </w:sdt>
      <w:r>
        <w:rPr>
          <w:rFonts w:eastAsia="Times New Roman" w:cs="Times New Roman"/>
          <w:szCs w:val="24"/>
        </w:rPr>
        <w:t xml:space="preserve">. The hotel can develop suitable decisions for operation through analysing the social trends and preferences of customers. Addressing the preferences of travellers helps the hotel to operate efficiently. </w:t>
      </w:r>
    </w:p>
    <w:p w14:paraId="168A7A8D" w14:textId="77777777" w:rsidR="00CA5FD7" w:rsidRDefault="00D83115">
      <w:pPr>
        <w:rPr>
          <w:rFonts w:eastAsia="Times New Roman" w:cs="Times New Roman"/>
          <w:b/>
          <w:i/>
          <w:szCs w:val="24"/>
        </w:rPr>
      </w:pPr>
      <w:r>
        <w:rPr>
          <w:rFonts w:eastAsia="Times New Roman" w:cs="Times New Roman"/>
          <w:b/>
          <w:i/>
          <w:szCs w:val="24"/>
        </w:rPr>
        <w:t xml:space="preserve">Technological factors </w:t>
      </w:r>
    </w:p>
    <w:p w14:paraId="598C2E44" w14:textId="77777777" w:rsidR="00CA5FD7" w:rsidRDefault="00D83115">
      <w:pPr>
        <w:rPr>
          <w:rFonts w:eastAsia="Times New Roman" w:cs="Times New Roman"/>
          <w:szCs w:val="24"/>
        </w:rPr>
      </w:pPr>
      <w:r>
        <w:rPr>
          <w:rFonts w:eastAsia="Times New Roman" w:cs="Times New Roman"/>
          <w:szCs w:val="24"/>
        </w:rPr>
        <w:t xml:space="preserve">Advancements in technology have revolutionised the hospitality industry and the ways hotels operate in various aspects. The use of online booking, and mobile </w:t>
      </w:r>
      <w:r w:rsidR="0073432F">
        <w:rPr>
          <w:rFonts w:eastAsia="Times New Roman" w:cs="Times New Roman"/>
          <w:szCs w:val="24"/>
        </w:rPr>
        <w:t>application-based</w:t>
      </w:r>
      <w:r>
        <w:rPr>
          <w:rFonts w:eastAsia="Times New Roman" w:cs="Times New Roman"/>
          <w:szCs w:val="24"/>
        </w:rPr>
        <w:t xml:space="preserve"> platforms has changed the ways people reserve and experience hotel services globally</w:t>
      </w:r>
      <w:sdt>
        <w:sdtPr>
          <w:rPr>
            <w:rFonts w:eastAsia="Times New Roman" w:cs="Times New Roman"/>
            <w:szCs w:val="24"/>
          </w:rPr>
          <w:id w:val="1462149945"/>
          <w:citation/>
        </w:sdtPr>
        <w:sdtContent>
          <w:r w:rsidR="00B14E2B">
            <w:rPr>
              <w:rFonts w:eastAsia="Times New Roman" w:cs="Times New Roman"/>
              <w:szCs w:val="24"/>
            </w:rPr>
            <w:fldChar w:fldCharType="begin"/>
          </w:r>
          <w:r w:rsidR="00B14E2B">
            <w:rPr>
              <w:rFonts w:eastAsia="Times New Roman" w:cs="Times New Roman"/>
              <w:szCs w:val="24"/>
              <w:lang w:val="en-IN"/>
            </w:rPr>
            <w:instrText xml:space="preserve"> CITATION Dom22 \l 16393 </w:instrText>
          </w:r>
          <w:r w:rsidR="00B14E2B">
            <w:rPr>
              <w:rFonts w:eastAsia="Times New Roman" w:cs="Times New Roman"/>
              <w:szCs w:val="24"/>
            </w:rPr>
            <w:fldChar w:fldCharType="separate"/>
          </w:r>
          <w:r w:rsidR="00B14E2B">
            <w:rPr>
              <w:rFonts w:eastAsia="Times New Roman" w:cs="Times New Roman"/>
              <w:noProof/>
              <w:szCs w:val="24"/>
              <w:lang w:val="en-IN"/>
            </w:rPr>
            <w:t xml:space="preserve"> </w:t>
          </w:r>
          <w:r w:rsidR="00B14E2B" w:rsidRPr="00B14E2B">
            <w:rPr>
              <w:rFonts w:eastAsia="Times New Roman" w:cs="Times New Roman"/>
              <w:noProof/>
              <w:szCs w:val="24"/>
              <w:lang w:val="en-IN"/>
            </w:rPr>
            <w:t>(Bonte, 2022)</w:t>
          </w:r>
          <w:r w:rsidR="00B14E2B">
            <w:rPr>
              <w:rFonts w:eastAsia="Times New Roman" w:cs="Times New Roman"/>
              <w:szCs w:val="24"/>
            </w:rPr>
            <w:fldChar w:fldCharType="end"/>
          </w:r>
        </w:sdtContent>
      </w:sdt>
      <w:r>
        <w:rPr>
          <w:rFonts w:eastAsia="Times New Roman" w:cs="Times New Roman"/>
          <w:szCs w:val="24"/>
        </w:rPr>
        <w:t xml:space="preserve">. The hotel also uses modern technology that plays a pivotal role in acquiring and offering better hospitality services. </w:t>
      </w:r>
    </w:p>
    <w:p w14:paraId="71D7C5A2" w14:textId="77777777" w:rsidR="00CA5FD7" w:rsidRDefault="00D83115">
      <w:pPr>
        <w:rPr>
          <w:rFonts w:eastAsia="Times New Roman" w:cs="Times New Roman"/>
          <w:b/>
          <w:i/>
          <w:szCs w:val="24"/>
        </w:rPr>
      </w:pPr>
      <w:r>
        <w:rPr>
          <w:rFonts w:eastAsia="Times New Roman" w:cs="Times New Roman"/>
          <w:b/>
          <w:i/>
          <w:szCs w:val="24"/>
        </w:rPr>
        <w:t xml:space="preserve">Legal factors </w:t>
      </w:r>
    </w:p>
    <w:p w14:paraId="7DC5DD5F" w14:textId="77777777" w:rsidR="00CA5FD7" w:rsidRDefault="00D83115">
      <w:pPr>
        <w:rPr>
          <w:rFonts w:eastAsia="Times New Roman" w:cs="Times New Roman"/>
          <w:szCs w:val="24"/>
        </w:rPr>
      </w:pPr>
      <w:r>
        <w:rPr>
          <w:rFonts w:eastAsia="Times New Roman" w:cs="Times New Roman"/>
          <w:szCs w:val="24"/>
        </w:rPr>
        <w:lastRenderedPageBreak/>
        <w:t>Hotels face issues with legal regulations and compliance requirements. Health and Safety regulations, labour laws and many more affect the operations of the hotel and necessitate statutory implication</w:t>
      </w:r>
      <w:sdt>
        <w:sdtPr>
          <w:rPr>
            <w:rFonts w:eastAsia="Times New Roman" w:cs="Times New Roman"/>
            <w:szCs w:val="24"/>
          </w:rPr>
          <w:id w:val="-1677883423"/>
          <w:citation/>
        </w:sdtPr>
        <w:sdtContent>
          <w:r w:rsidR="00B14E2B">
            <w:rPr>
              <w:rFonts w:eastAsia="Times New Roman" w:cs="Times New Roman"/>
              <w:szCs w:val="24"/>
            </w:rPr>
            <w:fldChar w:fldCharType="begin"/>
          </w:r>
          <w:r w:rsidR="00B14E2B">
            <w:rPr>
              <w:rFonts w:eastAsia="Times New Roman" w:cs="Times New Roman"/>
              <w:szCs w:val="24"/>
              <w:lang w:val="en-IN"/>
            </w:rPr>
            <w:instrText xml:space="preserve"> CITATION Van23 \l 16393 </w:instrText>
          </w:r>
          <w:r w:rsidR="00B14E2B">
            <w:rPr>
              <w:rFonts w:eastAsia="Times New Roman" w:cs="Times New Roman"/>
              <w:szCs w:val="24"/>
            </w:rPr>
            <w:fldChar w:fldCharType="separate"/>
          </w:r>
          <w:r w:rsidR="00B14E2B">
            <w:rPr>
              <w:rFonts w:eastAsia="Times New Roman" w:cs="Times New Roman"/>
              <w:noProof/>
              <w:szCs w:val="24"/>
              <w:lang w:val="en-IN"/>
            </w:rPr>
            <w:t xml:space="preserve">s </w:t>
          </w:r>
          <w:r w:rsidR="00B14E2B" w:rsidRPr="00B14E2B">
            <w:rPr>
              <w:rFonts w:eastAsia="Times New Roman" w:cs="Times New Roman"/>
              <w:noProof/>
              <w:szCs w:val="24"/>
              <w:lang w:val="en-IN"/>
            </w:rPr>
            <w:t>(Thompson, 2023)</w:t>
          </w:r>
          <w:r w:rsidR="00B14E2B">
            <w:rPr>
              <w:rFonts w:eastAsia="Times New Roman" w:cs="Times New Roman"/>
              <w:szCs w:val="24"/>
            </w:rPr>
            <w:fldChar w:fldCharType="end"/>
          </w:r>
        </w:sdtContent>
      </w:sdt>
      <w:r>
        <w:rPr>
          <w:rFonts w:eastAsia="Times New Roman" w:cs="Times New Roman"/>
          <w:szCs w:val="24"/>
        </w:rPr>
        <w:t xml:space="preserve">. The hotel follows all the </w:t>
      </w:r>
      <w:proofErr w:type="gramStart"/>
      <w:r>
        <w:rPr>
          <w:rFonts w:eastAsia="Times New Roman" w:cs="Times New Roman"/>
          <w:szCs w:val="24"/>
        </w:rPr>
        <w:t>regulations</w:t>
      </w:r>
      <w:proofErr w:type="gramEnd"/>
      <w:r>
        <w:rPr>
          <w:rFonts w:eastAsia="Times New Roman" w:cs="Times New Roman"/>
          <w:szCs w:val="24"/>
        </w:rPr>
        <w:t xml:space="preserve"> and it helps the hotel to maintain the legal integrity in operating hospitality activities. </w:t>
      </w:r>
    </w:p>
    <w:p w14:paraId="2ACA79BA" w14:textId="77777777" w:rsidR="00CA5FD7" w:rsidRDefault="00D83115">
      <w:pPr>
        <w:rPr>
          <w:rFonts w:eastAsia="Times New Roman" w:cs="Times New Roman"/>
          <w:b/>
          <w:i/>
          <w:szCs w:val="24"/>
        </w:rPr>
      </w:pPr>
      <w:r>
        <w:rPr>
          <w:rFonts w:eastAsia="Times New Roman" w:cs="Times New Roman"/>
          <w:b/>
          <w:i/>
          <w:szCs w:val="24"/>
        </w:rPr>
        <w:t xml:space="preserve">Environmental factors </w:t>
      </w:r>
    </w:p>
    <w:p w14:paraId="34ACA3EC" w14:textId="0D25A0E5" w:rsidR="00CA5FD7" w:rsidRDefault="00D83115">
      <w:pPr>
        <w:rPr>
          <w:rFonts w:eastAsia="Times New Roman" w:cs="Times New Roman"/>
          <w:szCs w:val="24"/>
        </w:rPr>
      </w:pPr>
      <w:r>
        <w:rPr>
          <w:rFonts w:eastAsia="Times New Roman" w:cs="Times New Roman"/>
          <w:szCs w:val="24"/>
        </w:rPr>
        <w:t>Environmental issues and sustainability are taking priority in the hospitality sector</w:t>
      </w:r>
      <w:r w:rsidR="00B14E2B">
        <w:rPr>
          <w:rFonts w:eastAsia="Times New Roman" w:cs="Times New Roman"/>
          <w:szCs w:val="24"/>
        </w:rPr>
        <w:t xml:space="preserve"> (</w:t>
      </w:r>
      <w:proofErr w:type="spellStart"/>
      <w:r w:rsidR="00B14E2B" w:rsidRPr="00B14E2B">
        <w:rPr>
          <w:rFonts w:cs="Times New Roman"/>
          <w:color w:val="222222"/>
          <w:szCs w:val="24"/>
          <w:shd w:val="clear" w:color="auto" w:fill="FFFFFF"/>
        </w:rPr>
        <w:t>Elkhwesky</w:t>
      </w:r>
      <w:proofErr w:type="spellEnd"/>
      <w:r w:rsidR="00B14E2B">
        <w:rPr>
          <w:rFonts w:cs="Times New Roman"/>
          <w:color w:val="222222"/>
          <w:szCs w:val="24"/>
          <w:shd w:val="clear" w:color="auto" w:fill="FFFFFF"/>
        </w:rPr>
        <w:t>, 2022</w:t>
      </w:r>
      <w:r w:rsidR="00B14E2B">
        <w:rPr>
          <w:rFonts w:eastAsia="Times New Roman" w:cs="Times New Roman"/>
          <w:szCs w:val="24"/>
        </w:rPr>
        <w:t>)</w:t>
      </w:r>
      <w:r>
        <w:rPr>
          <w:rFonts w:eastAsia="Times New Roman" w:cs="Times New Roman"/>
          <w:szCs w:val="24"/>
        </w:rPr>
        <w:t xml:space="preserve">. Most travellers would be more likely to book accommodation knowing it is eco-friendly. This is the reason the hotel needs to act </w:t>
      </w:r>
      <w:r w:rsidR="00BC78BD">
        <w:rPr>
          <w:rFonts w:eastAsia="Times New Roman" w:cs="Times New Roman"/>
          <w:szCs w:val="24"/>
        </w:rPr>
        <w:t>sustainably</w:t>
      </w:r>
      <w:r>
        <w:rPr>
          <w:rFonts w:eastAsia="Times New Roman" w:cs="Times New Roman"/>
          <w:szCs w:val="24"/>
        </w:rPr>
        <w:t xml:space="preserve"> to attract environmentally aware clients. </w:t>
      </w:r>
    </w:p>
    <w:p w14:paraId="5E1955EC" w14:textId="77777777" w:rsidR="00CA5FD7" w:rsidRDefault="00D83115" w:rsidP="00B14E2B">
      <w:pPr>
        <w:pStyle w:val="Heading2"/>
      </w:pPr>
      <w:bookmarkStart w:id="21" w:name="_Toc165309421"/>
      <w:bookmarkStart w:id="22" w:name="_Toc165310033"/>
      <w:bookmarkStart w:id="23" w:name="_Toc165323424"/>
      <w:r>
        <w:t>SWOT Analysis</w:t>
      </w:r>
      <w:bookmarkEnd w:id="21"/>
      <w:bookmarkEnd w:id="22"/>
      <w:bookmarkEnd w:id="23"/>
      <w: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61E64" w14:paraId="552529C3" w14:textId="77777777">
        <w:tc>
          <w:tcPr>
            <w:tcW w:w="4680" w:type="dxa"/>
            <w:shd w:val="clear" w:color="auto" w:fill="auto"/>
            <w:tcMar>
              <w:top w:w="100" w:type="dxa"/>
              <w:left w:w="100" w:type="dxa"/>
              <w:bottom w:w="100" w:type="dxa"/>
              <w:right w:w="100" w:type="dxa"/>
            </w:tcMar>
          </w:tcPr>
          <w:p w14:paraId="0D0219A0" w14:textId="77777777" w:rsidR="00CA5FD7" w:rsidRDefault="00D83115">
            <w:pPr>
              <w:widowControl w:val="0"/>
              <w:pBdr>
                <w:top w:val="nil"/>
                <w:left w:val="nil"/>
                <w:bottom w:val="nil"/>
                <w:right w:val="nil"/>
                <w:between w:val="nil"/>
              </w:pBdr>
              <w:jc w:val="center"/>
              <w:rPr>
                <w:rFonts w:eastAsia="Times New Roman" w:cs="Times New Roman"/>
                <w:b/>
                <w:i/>
                <w:szCs w:val="24"/>
              </w:rPr>
            </w:pPr>
            <w:r>
              <w:rPr>
                <w:rFonts w:eastAsia="Times New Roman" w:cs="Times New Roman"/>
                <w:b/>
                <w:i/>
                <w:szCs w:val="24"/>
              </w:rPr>
              <w:t xml:space="preserve">Strengths </w:t>
            </w:r>
          </w:p>
        </w:tc>
        <w:tc>
          <w:tcPr>
            <w:tcW w:w="4680" w:type="dxa"/>
            <w:shd w:val="clear" w:color="auto" w:fill="auto"/>
            <w:tcMar>
              <w:top w:w="100" w:type="dxa"/>
              <w:left w:w="100" w:type="dxa"/>
              <w:bottom w:w="100" w:type="dxa"/>
              <w:right w:w="100" w:type="dxa"/>
            </w:tcMar>
          </w:tcPr>
          <w:p w14:paraId="249DCF44" w14:textId="77777777" w:rsidR="00CA5FD7" w:rsidRDefault="00D83115">
            <w:pPr>
              <w:widowControl w:val="0"/>
              <w:pBdr>
                <w:top w:val="nil"/>
                <w:left w:val="nil"/>
                <w:bottom w:val="nil"/>
                <w:right w:val="nil"/>
                <w:between w:val="nil"/>
              </w:pBdr>
              <w:jc w:val="center"/>
              <w:rPr>
                <w:rFonts w:eastAsia="Times New Roman" w:cs="Times New Roman"/>
                <w:b/>
                <w:i/>
                <w:szCs w:val="24"/>
              </w:rPr>
            </w:pPr>
            <w:r>
              <w:rPr>
                <w:rFonts w:eastAsia="Times New Roman" w:cs="Times New Roman"/>
                <w:b/>
                <w:i/>
                <w:szCs w:val="24"/>
              </w:rPr>
              <w:t xml:space="preserve">Weaknesses </w:t>
            </w:r>
          </w:p>
        </w:tc>
      </w:tr>
      <w:tr w:rsidR="00C61E64" w14:paraId="000D0378" w14:textId="77777777">
        <w:tc>
          <w:tcPr>
            <w:tcW w:w="4680" w:type="dxa"/>
            <w:shd w:val="clear" w:color="auto" w:fill="auto"/>
            <w:tcMar>
              <w:top w:w="100" w:type="dxa"/>
              <w:left w:w="100" w:type="dxa"/>
              <w:bottom w:w="100" w:type="dxa"/>
              <w:right w:w="100" w:type="dxa"/>
            </w:tcMar>
          </w:tcPr>
          <w:p w14:paraId="0DBFF150"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The hotel is situated in one of the most tourist-friendly parts of Paris</w:t>
            </w:r>
            <w:sdt>
              <w:sdtPr>
                <w:rPr>
                  <w:rFonts w:eastAsia="Times New Roman" w:cs="Times New Roman"/>
                  <w:szCs w:val="24"/>
                </w:rPr>
                <w:id w:val="1715001744"/>
                <w:citation/>
              </w:sdtPr>
              <w:sdtContent>
                <w:r w:rsidR="00B14E2B">
                  <w:rPr>
                    <w:rFonts w:eastAsia="Times New Roman" w:cs="Times New Roman"/>
                    <w:szCs w:val="24"/>
                  </w:rPr>
                  <w:fldChar w:fldCharType="begin"/>
                </w:r>
                <w:r w:rsidR="00B14E2B">
                  <w:rPr>
                    <w:rFonts w:eastAsia="Times New Roman" w:cs="Times New Roman"/>
                    <w:szCs w:val="24"/>
                    <w:lang w:val="en-IN"/>
                  </w:rPr>
                  <w:instrText xml:space="preserve"> CITATION Mar242 \l 16393 </w:instrText>
                </w:r>
                <w:r w:rsidR="00B14E2B">
                  <w:rPr>
                    <w:rFonts w:eastAsia="Times New Roman" w:cs="Times New Roman"/>
                    <w:szCs w:val="24"/>
                  </w:rPr>
                  <w:fldChar w:fldCharType="separate"/>
                </w:r>
                <w:r w:rsidR="00B14E2B">
                  <w:rPr>
                    <w:rFonts w:eastAsia="Times New Roman" w:cs="Times New Roman"/>
                    <w:noProof/>
                    <w:szCs w:val="24"/>
                    <w:lang w:val="en-IN"/>
                  </w:rPr>
                  <w:t xml:space="preserve"> </w:t>
                </w:r>
                <w:r w:rsidR="00B14E2B" w:rsidRPr="00B14E2B">
                  <w:rPr>
                    <w:rFonts w:eastAsia="Times New Roman" w:cs="Times New Roman"/>
                    <w:noProof/>
                    <w:szCs w:val="24"/>
                    <w:lang w:val="en-IN"/>
                  </w:rPr>
                  <w:t>(Marriott, 2024)</w:t>
                </w:r>
                <w:r w:rsidR="00B14E2B">
                  <w:rPr>
                    <w:rFonts w:eastAsia="Times New Roman" w:cs="Times New Roman"/>
                    <w:szCs w:val="24"/>
                  </w:rPr>
                  <w:fldChar w:fldCharType="end"/>
                </w:r>
              </w:sdtContent>
            </w:sdt>
            <w:r>
              <w:rPr>
                <w:rFonts w:eastAsia="Times New Roman" w:cs="Times New Roman"/>
                <w:szCs w:val="24"/>
              </w:rPr>
              <w:t xml:space="preserve">. It attracts both </w:t>
            </w:r>
            <w:proofErr w:type="gramStart"/>
            <w:r>
              <w:rPr>
                <w:rFonts w:eastAsia="Times New Roman" w:cs="Times New Roman"/>
                <w:szCs w:val="24"/>
              </w:rPr>
              <w:t>business people</w:t>
            </w:r>
            <w:proofErr w:type="gramEnd"/>
            <w:r>
              <w:rPr>
                <w:rFonts w:eastAsia="Times New Roman" w:cs="Times New Roman"/>
                <w:szCs w:val="24"/>
              </w:rPr>
              <w:t xml:space="preserve"> and tourists who come to the city for their various purposes. </w:t>
            </w:r>
          </w:p>
          <w:p w14:paraId="17994AE1"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Paris Marriott Opera Ambassador Hotel is a Marriott International subsidiary that has more than 30 hotel brands. It determined the global recognition that the hotel has in the business market for hospitality.  </w:t>
            </w:r>
          </w:p>
        </w:tc>
        <w:tc>
          <w:tcPr>
            <w:tcW w:w="4680" w:type="dxa"/>
            <w:shd w:val="clear" w:color="auto" w:fill="auto"/>
            <w:tcMar>
              <w:top w:w="100" w:type="dxa"/>
              <w:left w:w="100" w:type="dxa"/>
              <w:bottom w:w="100" w:type="dxa"/>
              <w:right w:w="100" w:type="dxa"/>
            </w:tcMar>
          </w:tcPr>
          <w:p w14:paraId="6EDA51C8"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High staff turnover is a weakness for the hotel, which undermines service quality and necessitates additional recruitment and training expenses. Low staff morale due to this affects the level of productivity. </w:t>
            </w:r>
          </w:p>
          <w:p w14:paraId="488060C3"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The hotel has encountered increased maintenance-related complaints over a few years</w:t>
            </w:r>
            <w:sdt>
              <w:sdtPr>
                <w:rPr>
                  <w:rFonts w:eastAsia="Times New Roman" w:cs="Times New Roman"/>
                  <w:szCs w:val="24"/>
                </w:rPr>
                <w:id w:val="1511653481"/>
                <w:citation/>
              </w:sdtPr>
              <w:sdtContent>
                <w:r w:rsidR="00B14E2B">
                  <w:rPr>
                    <w:rFonts w:eastAsia="Times New Roman" w:cs="Times New Roman"/>
                    <w:szCs w:val="24"/>
                  </w:rPr>
                  <w:fldChar w:fldCharType="begin"/>
                </w:r>
                <w:r w:rsidR="00B14E2B">
                  <w:rPr>
                    <w:rFonts w:eastAsia="Times New Roman" w:cs="Times New Roman"/>
                    <w:szCs w:val="24"/>
                    <w:lang w:val="en-IN"/>
                  </w:rPr>
                  <w:instrText xml:space="preserve"> CITATION Mar241 \l 16393 </w:instrText>
                </w:r>
                <w:r w:rsidR="00B14E2B">
                  <w:rPr>
                    <w:rFonts w:eastAsia="Times New Roman" w:cs="Times New Roman"/>
                    <w:szCs w:val="24"/>
                  </w:rPr>
                  <w:fldChar w:fldCharType="separate"/>
                </w:r>
                <w:r w:rsidR="00B14E2B">
                  <w:rPr>
                    <w:rFonts w:eastAsia="Times New Roman" w:cs="Times New Roman"/>
                    <w:noProof/>
                    <w:szCs w:val="24"/>
                    <w:lang w:val="en-IN"/>
                  </w:rPr>
                  <w:t xml:space="preserve"> </w:t>
                </w:r>
                <w:r w:rsidR="00B14E2B" w:rsidRPr="00B14E2B">
                  <w:rPr>
                    <w:rFonts w:eastAsia="Times New Roman" w:cs="Times New Roman"/>
                    <w:noProof/>
                    <w:szCs w:val="24"/>
                    <w:lang w:val="en-IN"/>
                  </w:rPr>
                  <w:t>(Mariott, 2024)</w:t>
                </w:r>
                <w:r w:rsidR="00B14E2B">
                  <w:rPr>
                    <w:rFonts w:eastAsia="Times New Roman" w:cs="Times New Roman"/>
                    <w:szCs w:val="24"/>
                  </w:rPr>
                  <w:fldChar w:fldCharType="end"/>
                </w:r>
              </w:sdtContent>
            </w:sdt>
            <w:r>
              <w:rPr>
                <w:rFonts w:eastAsia="Times New Roman" w:cs="Times New Roman"/>
                <w:szCs w:val="24"/>
              </w:rPr>
              <w:t xml:space="preserve">. It impacts negatively to acquire effective guest satisfaction as well as operational efficiency. </w:t>
            </w:r>
          </w:p>
        </w:tc>
      </w:tr>
      <w:tr w:rsidR="00C61E64" w14:paraId="04362414" w14:textId="77777777">
        <w:tc>
          <w:tcPr>
            <w:tcW w:w="4680" w:type="dxa"/>
            <w:shd w:val="clear" w:color="auto" w:fill="auto"/>
            <w:tcMar>
              <w:top w:w="100" w:type="dxa"/>
              <w:left w:w="100" w:type="dxa"/>
              <w:bottom w:w="100" w:type="dxa"/>
              <w:right w:w="100" w:type="dxa"/>
            </w:tcMar>
          </w:tcPr>
          <w:p w14:paraId="0E4AB1EB" w14:textId="77777777" w:rsidR="00CA5FD7" w:rsidRDefault="00D83115">
            <w:pPr>
              <w:widowControl w:val="0"/>
              <w:pBdr>
                <w:top w:val="nil"/>
                <w:left w:val="nil"/>
                <w:bottom w:val="nil"/>
                <w:right w:val="nil"/>
                <w:between w:val="nil"/>
              </w:pBdr>
              <w:jc w:val="center"/>
              <w:rPr>
                <w:rFonts w:eastAsia="Times New Roman" w:cs="Times New Roman"/>
                <w:b/>
                <w:i/>
                <w:szCs w:val="24"/>
              </w:rPr>
            </w:pPr>
            <w:r>
              <w:rPr>
                <w:rFonts w:eastAsia="Times New Roman" w:cs="Times New Roman"/>
                <w:b/>
                <w:i/>
                <w:szCs w:val="24"/>
              </w:rPr>
              <w:t xml:space="preserve">Opportunities </w:t>
            </w:r>
          </w:p>
        </w:tc>
        <w:tc>
          <w:tcPr>
            <w:tcW w:w="4680" w:type="dxa"/>
            <w:shd w:val="clear" w:color="auto" w:fill="auto"/>
            <w:tcMar>
              <w:top w:w="100" w:type="dxa"/>
              <w:left w:w="100" w:type="dxa"/>
              <w:bottom w:w="100" w:type="dxa"/>
              <w:right w:w="100" w:type="dxa"/>
            </w:tcMar>
          </w:tcPr>
          <w:p w14:paraId="62983500" w14:textId="77777777" w:rsidR="00CA5FD7" w:rsidRDefault="00D83115">
            <w:pPr>
              <w:widowControl w:val="0"/>
              <w:pBdr>
                <w:top w:val="nil"/>
                <w:left w:val="nil"/>
                <w:bottom w:val="nil"/>
                <w:right w:val="nil"/>
                <w:between w:val="nil"/>
              </w:pBdr>
              <w:jc w:val="center"/>
              <w:rPr>
                <w:rFonts w:eastAsia="Times New Roman" w:cs="Times New Roman"/>
                <w:b/>
                <w:i/>
                <w:szCs w:val="24"/>
              </w:rPr>
            </w:pPr>
            <w:r>
              <w:rPr>
                <w:rFonts w:eastAsia="Times New Roman" w:cs="Times New Roman"/>
                <w:b/>
                <w:i/>
                <w:szCs w:val="24"/>
              </w:rPr>
              <w:t xml:space="preserve">Threats </w:t>
            </w:r>
          </w:p>
        </w:tc>
      </w:tr>
      <w:tr w:rsidR="00C61E64" w14:paraId="2DDE3280" w14:textId="77777777">
        <w:tc>
          <w:tcPr>
            <w:tcW w:w="4680" w:type="dxa"/>
            <w:shd w:val="clear" w:color="auto" w:fill="auto"/>
            <w:tcMar>
              <w:top w:w="100" w:type="dxa"/>
              <w:left w:w="100" w:type="dxa"/>
              <w:bottom w:w="100" w:type="dxa"/>
              <w:right w:w="100" w:type="dxa"/>
            </w:tcMar>
          </w:tcPr>
          <w:p w14:paraId="2C12C3D2" w14:textId="6CB94E99"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The hotel may capitalise on its central location to capture more leisure and corporate travellers </w:t>
            </w:r>
            <w:r w:rsidR="0052091B">
              <w:rPr>
                <w:rFonts w:eastAsia="Times New Roman" w:cs="Times New Roman"/>
                <w:szCs w:val="24"/>
              </w:rPr>
              <w:t>by</w:t>
            </w:r>
            <w:r>
              <w:rPr>
                <w:rFonts w:eastAsia="Times New Roman" w:cs="Times New Roman"/>
                <w:szCs w:val="24"/>
              </w:rPr>
              <w:t xml:space="preserve"> teaming up with local tour operators. </w:t>
            </w:r>
          </w:p>
          <w:p w14:paraId="66EF1DBD"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hotel can also invest in training and development activities for its employees. Comprehensive training programs help to raise the average employee morale, boost the level of </w:t>
            </w:r>
            <w:proofErr w:type="gramStart"/>
            <w:r>
              <w:rPr>
                <w:rFonts w:eastAsia="Times New Roman" w:cs="Times New Roman"/>
                <w:szCs w:val="24"/>
              </w:rPr>
              <w:t>service</w:t>
            </w:r>
            <w:proofErr w:type="gramEnd"/>
            <w:r>
              <w:rPr>
                <w:rFonts w:eastAsia="Times New Roman" w:cs="Times New Roman"/>
                <w:szCs w:val="24"/>
              </w:rPr>
              <w:t xml:space="preserve"> and improve a culture of high performance</w:t>
            </w:r>
            <w:sdt>
              <w:sdtPr>
                <w:rPr>
                  <w:rFonts w:eastAsia="Times New Roman" w:cs="Times New Roman"/>
                  <w:szCs w:val="24"/>
                </w:rPr>
                <w:id w:val="-2141264998"/>
                <w:citation/>
              </w:sdtPr>
              <w:sdtContent>
                <w:r w:rsidR="00B14E2B">
                  <w:rPr>
                    <w:rFonts w:eastAsia="Times New Roman" w:cs="Times New Roman"/>
                    <w:szCs w:val="24"/>
                  </w:rPr>
                  <w:fldChar w:fldCharType="begin"/>
                </w:r>
                <w:r w:rsidR="00B14E2B">
                  <w:rPr>
                    <w:rFonts w:eastAsia="Times New Roman" w:cs="Times New Roman"/>
                    <w:szCs w:val="24"/>
                    <w:lang w:val="en-IN"/>
                  </w:rPr>
                  <w:instrText xml:space="preserve"> CITATION Ada2310 \l 16393 </w:instrText>
                </w:r>
                <w:r w:rsidR="00B14E2B">
                  <w:rPr>
                    <w:rFonts w:eastAsia="Times New Roman" w:cs="Times New Roman"/>
                    <w:szCs w:val="24"/>
                  </w:rPr>
                  <w:fldChar w:fldCharType="separate"/>
                </w:r>
                <w:r w:rsidR="00B14E2B">
                  <w:rPr>
                    <w:rFonts w:eastAsia="Times New Roman" w:cs="Times New Roman"/>
                    <w:noProof/>
                    <w:szCs w:val="24"/>
                    <w:lang w:val="en-IN"/>
                  </w:rPr>
                  <w:t xml:space="preserve"> </w:t>
                </w:r>
                <w:r w:rsidR="00B14E2B" w:rsidRPr="00B14E2B">
                  <w:rPr>
                    <w:rFonts w:eastAsia="Times New Roman" w:cs="Times New Roman"/>
                    <w:noProof/>
                    <w:szCs w:val="24"/>
                    <w:lang w:val="en-IN"/>
                  </w:rPr>
                  <w:t>(Uzialko, 2023)</w:t>
                </w:r>
                <w:r w:rsidR="00B14E2B">
                  <w:rPr>
                    <w:rFonts w:eastAsia="Times New Roman" w:cs="Times New Roman"/>
                    <w:szCs w:val="24"/>
                  </w:rPr>
                  <w:fldChar w:fldCharType="end"/>
                </w:r>
              </w:sdtContent>
            </w:sdt>
            <w:r>
              <w:rPr>
                <w:rFonts w:eastAsia="Times New Roman" w:cs="Times New Roman"/>
                <w:szCs w:val="24"/>
              </w:rPr>
              <w:t xml:space="preserve">. </w:t>
            </w:r>
          </w:p>
        </w:tc>
        <w:tc>
          <w:tcPr>
            <w:tcW w:w="4680" w:type="dxa"/>
            <w:shd w:val="clear" w:color="auto" w:fill="auto"/>
            <w:tcMar>
              <w:top w:w="100" w:type="dxa"/>
              <w:left w:w="100" w:type="dxa"/>
              <w:bottom w:w="100" w:type="dxa"/>
              <w:right w:w="100" w:type="dxa"/>
            </w:tcMar>
          </w:tcPr>
          <w:p w14:paraId="7E54BC50"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The issue of staff turnover is relevant to the hospitality industry</w:t>
            </w:r>
            <w:sdt>
              <w:sdtPr>
                <w:rPr>
                  <w:rFonts w:eastAsia="Times New Roman" w:cs="Times New Roman"/>
                  <w:szCs w:val="24"/>
                </w:rPr>
                <w:id w:val="103081064"/>
                <w:citation/>
              </w:sdtPr>
              <w:sdtContent>
                <w:r w:rsidR="00B14E2B">
                  <w:rPr>
                    <w:rFonts w:eastAsia="Times New Roman" w:cs="Times New Roman"/>
                    <w:szCs w:val="24"/>
                  </w:rPr>
                  <w:fldChar w:fldCharType="begin"/>
                </w:r>
                <w:r w:rsidR="00B14E2B">
                  <w:rPr>
                    <w:rFonts w:eastAsia="Times New Roman" w:cs="Times New Roman"/>
                    <w:szCs w:val="24"/>
                    <w:lang w:val="en-IN"/>
                  </w:rPr>
                  <w:instrText xml:space="preserve"> CITATION Kel22 \l 16393 </w:instrText>
                </w:r>
                <w:r w:rsidR="00B14E2B">
                  <w:rPr>
                    <w:rFonts w:eastAsia="Times New Roman" w:cs="Times New Roman"/>
                    <w:szCs w:val="24"/>
                  </w:rPr>
                  <w:fldChar w:fldCharType="separate"/>
                </w:r>
                <w:r w:rsidR="00B14E2B">
                  <w:rPr>
                    <w:rFonts w:eastAsia="Times New Roman" w:cs="Times New Roman"/>
                    <w:noProof/>
                    <w:szCs w:val="24"/>
                    <w:lang w:val="en-IN"/>
                  </w:rPr>
                  <w:t xml:space="preserve"> </w:t>
                </w:r>
                <w:r w:rsidR="00B14E2B" w:rsidRPr="00B14E2B">
                  <w:rPr>
                    <w:rFonts w:eastAsia="Times New Roman" w:cs="Times New Roman"/>
                    <w:noProof/>
                    <w:szCs w:val="24"/>
                    <w:lang w:val="en-IN"/>
                  </w:rPr>
                  <w:t>(Main, 2022)</w:t>
                </w:r>
                <w:r w:rsidR="00B14E2B">
                  <w:rPr>
                    <w:rFonts w:eastAsia="Times New Roman" w:cs="Times New Roman"/>
                    <w:szCs w:val="24"/>
                  </w:rPr>
                  <w:fldChar w:fldCharType="end"/>
                </w:r>
              </w:sdtContent>
            </w:sdt>
            <w:r>
              <w:rPr>
                <w:rFonts w:eastAsia="Times New Roman" w:cs="Times New Roman"/>
                <w:szCs w:val="24"/>
              </w:rPr>
              <w:t xml:space="preserve">. This hotel faces challenges in recruitment as well as retention. The lack of action on the issue can lead to a shortage of qualified personnel to provide services and increased costs. </w:t>
            </w:r>
          </w:p>
          <w:p w14:paraId="13C95568" w14:textId="77777777" w:rsidR="00CA5FD7" w:rsidRDefault="00D83115">
            <w:pPr>
              <w:widowControl w:val="0"/>
              <w:pBdr>
                <w:top w:val="nil"/>
                <w:left w:val="nil"/>
                <w:bottom w:val="nil"/>
                <w:right w:val="nil"/>
                <w:between w:val="nil"/>
              </w:pBdr>
              <w:rPr>
                <w:rFonts w:eastAsia="Times New Roman" w:cs="Times New Roman"/>
                <w:szCs w:val="24"/>
              </w:rPr>
            </w:pPr>
            <w:r>
              <w:rPr>
                <w:rFonts w:eastAsia="Times New Roman" w:cs="Times New Roman"/>
                <w:szCs w:val="24"/>
              </w:rPr>
              <w:t>The problems of maintenance work and inconsistency of service delivery remain critical threats to the hotel's reputation and brand. The unaddressed issue will lead to a decrease in booking rates, an increase in negative reviews, and a loss of potential customers to competition.</w:t>
            </w:r>
          </w:p>
        </w:tc>
      </w:tr>
    </w:tbl>
    <w:p w14:paraId="4044296C" w14:textId="510FFF1A" w:rsidR="00EE4864" w:rsidRDefault="00EE4864">
      <w:pPr>
        <w:rPr>
          <w:rFonts w:eastAsia="Times New Roman" w:cs="Times New Roman"/>
          <w:szCs w:val="24"/>
        </w:rPr>
      </w:pPr>
    </w:p>
    <w:p w14:paraId="6B3ABBFC" w14:textId="77777777" w:rsidR="00A041DA" w:rsidRDefault="00A041DA" w:rsidP="00A041DA">
      <w:pPr>
        <w:pStyle w:val="Heading2"/>
      </w:pPr>
      <w:bookmarkStart w:id="24" w:name="_Toc165309422"/>
      <w:bookmarkStart w:id="25" w:name="_Toc165310034"/>
      <w:bookmarkStart w:id="26" w:name="_Toc165323425"/>
      <w:r>
        <w:t>TOWS analysis</w:t>
      </w:r>
      <w:bookmarkEnd w:id="24"/>
      <w:bookmarkEnd w:id="25"/>
      <w:bookmarkEnd w:id="26"/>
    </w:p>
    <w:p w14:paraId="474AB419" w14:textId="5C0727A9" w:rsidR="00A041DA" w:rsidRPr="00B56F39" w:rsidRDefault="00A041DA" w:rsidP="00A041DA">
      <w:pPr>
        <w:rPr>
          <w:lang w:val="en"/>
        </w:rPr>
      </w:pPr>
      <w:r>
        <w:rPr>
          <w:lang w:val="en"/>
        </w:rPr>
        <w:t>A TOWS analysis is addressed as the extended version of the SWOT framework that acknowledges weaknesses and strengths as well as potential threats and possible opportunities. In the current competitive business landscape, companies use the strategic planning tool of TOWS to shift their perspectives as well as convert potential challenges into promising strategies</w:t>
      </w:r>
      <w:r w:rsidR="00B96BBE">
        <w:rPr>
          <w:lang w:val="en"/>
        </w:rPr>
        <w:t xml:space="preserve"> </w:t>
      </w:r>
      <w:r w:rsidR="00B96BBE">
        <w:rPr>
          <w:shd w:val="clear" w:color="auto" w:fill="FFFFFF"/>
        </w:rPr>
        <w:t>(Brown Epstein, 2022)</w:t>
      </w:r>
      <w:r>
        <w:rPr>
          <w:lang w:val="en"/>
        </w:rPr>
        <w:t xml:space="preserve">. With the help of the TOWS metric, strengths, and weaknesses will be correlated with opportunities and threats </w:t>
      </w:r>
      <w:sdt>
        <w:sdtPr>
          <w:rPr>
            <w:lang w:val="en"/>
          </w:rPr>
          <w:id w:val="-1638399725"/>
          <w:citation/>
        </w:sdtPr>
        <w:sdtContent>
          <w:r>
            <w:rPr>
              <w:lang w:val="en"/>
            </w:rPr>
            <w:fldChar w:fldCharType="begin"/>
          </w:r>
          <w:r>
            <w:instrText xml:space="preserve"> CITATION AiC23 \l 2057 </w:instrText>
          </w:r>
          <w:r>
            <w:rPr>
              <w:lang w:val="en"/>
            </w:rPr>
            <w:fldChar w:fldCharType="separate"/>
          </w:r>
          <w:r w:rsidRPr="004D56C3">
            <w:rPr>
              <w:rFonts w:eastAsiaTheme="minorHAnsi"/>
              <w:noProof/>
            </w:rPr>
            <w:t>(Goh, 2023)</w:t>
          </w:r>
          <w:r>
            <w:rPr>
              <w:lang w:val="en"/>
            </w:rPr>
            <w:fldChar w:fldCharType="end"/>
          </w:r>
        </w:sdtContent>
      </w:sdt>
      <w:r>
        <w:rPr>
          <w:lang w:val="en"/>
        </w:rPr>
        <w:t xml:space="preserve">.   </w:t>
      </w:r>
    </w:p>
    <w:tbl>
      <w:tblPr>
        <w:tblStyle w:val="TableGrid"/>
        <w:tblW w:w="0" w:type="auto"/>
        <w:tblLook w:val="04A0" w:firstRow="1" w:lastRow="0" w:firstColumn="1" w:lastColumn="0" w:noHBand="0" w:noVBand="1"/>
      </w:tblPr>
      <w:tblGrid>
        <w:gridCol w:w="3005"/>
        <w:gridCol w:w="3005"/>
        <w:gridCol w:w="3006"/>
      </w:tblGrid>
      <w:tr w:rsidR="00A041DA" w14:paraId="14D6F24C" w14:textId="77777777" w:rsidTr="009B15D7">
        <w:tc>
          <w:tcPr>
            <w:tcW w:w="3005" w:type="dxa"/>
          </w:tcPr>
          <w:p w14:paraId="17EBFF2C" w14:textId="77777777" w:rsidR="00A041DA" w:rsidRDefault="00A041DA" w:rsidP="009B15D7"/>
        </w:tc>
        <w:tc>
          <w:tcPr>
            <w:tcW w:w="3005" w:type="dxa"/>
          </w:tcPr>
          <w:p w14:paraId="53A8F787" w14:textId="77777777" w:rsidR="00A041DA" w:rsidRPr="00E15DE5" w:rsidRDefault="00A041DA" w:rsidP="009B15D7">
            <w:pPr>
              <w:jc w:val="center"/>
              <w:rPr>
                <w:b/>
                <w:bCs/>
              </w:rPr>
            </w:pPr>
            <w:r>
              <w:rPr>
                <w:b/>
                <w:bCs/>
              </w:rPr>
              <w:t>Strengths</w:t>
            </w:r>
          </w:p>
        </w:tc>
        <w:tc>
          <w:tcPr>
            <w:tcW w:w="3006" w:type="dxa"/>
          </w:tcPr>
          <w:p w14:paraId="142CC6E5" w14:textId="77777777" w:rsidR="00A041DA" w:rsidRPr="00E15DE5" w:rsidRDefault="00A041DA" w:rsidP="009B15D7">
            <w:pPr>
              <w:jc w:val="center"/>
              <w:rPr>
                <w:b/>
                <w:bCs/>
              </w:rPr>
            </w:pPr>
            <w:r>
              <w:rPr>
                <w:b/>
                <w:bCs/>
              </w:rPr>
              <w:t>Weakness</w:t>
            </w:r>
          </w:p>
        </w:tc>
      </w:tr>
      <w:tr w:rsidR="00A041DA" w14:paraId="496AEA2C" w14:textId="77777777" w:rsidTr="009B15D7">
        <w:tc>
          <w:tcPr>
            <w:tcW w:w="3005" w:type="dxa"/>
          </w:tcPr>
          <w:p w14:paraId="1519FC71" w14:textId="77777777" w:rsidR="00A041DA" w:rsidRPr="00E15DE5" w:rsidRDefault="00A041DA" w:rsidP="009B15D7">
            <w:pPr>
              <w:rPr>
                <w:b/>
                <w:bCs/>
              </w:rPr>
            </w:pPr>
            <w:r>
              <w:rPr>
                <w:b/>
                <w:bCs/>
              </w:rPr>
              <w:lastRenderedPageBreak/>
              <w:t>Opportunities</w:t>
            </w:r>
          </w:p>
        </w:tc>
        <w:tc>
          <w:tcPr>
            <w:tcW w:w="3005" w:type="dxa"/>
          </w:tcPr>
          <w:p w14:paraId="20F642AF" w14:textId="77777777" w:rsidR="00A041DA" w:rsidRPr="0054196C" w:rsidRDefault="00A041DA" w:rsidP="009B15D7">
            <w:pPr>
              <w:rPr>
                <w:b/>
                <w:bCs/>
                <w:i/>
                <w:iCs/>
              </w:rPr>
            </w:pPr>
            <w:r w:rsidRPr="0054196C">
              <w:rPr>
                <w:b/>
                <w:bCs/>
                <w:i/>
                <w:iCs/>
              </w:rPr>
              <w:t>S-O segment</w:t>
            </w:r>
          </w:p>
          <w:p w14:paraId="2268FFEE" w14:textId="77777777" w:rsidR="00A041DA" w:rsidRPr="007438CD" w:rsidRDefault="00A041DA" w:rsidP="009B15D7">
            <w:r>
              <w:t xml:space="preserve">The company has enhanced its global recognition over the past years. Therefore, acquiring opportunity by capitalising central location will allow this hotel to strengthen its customer base and enhance brand awareness. </w:t>
            </w:r>
          </w:p>
        </w:tc>
        <w:tc>
          <w:tcPr>
            <w:tcW w:w="3006" w:type="dxa"/>
          </w:tcPr>
          <w:p w14:paraId="312F0476" w14:textId="77777777" w:rsidR="00A041DA" w:rsidRDefault="00A041DA" w:rsidP="009B15D7">
            <w:pPr>
              <w:rPr>
                <w:b/>
                <w:bCs/>
                <w:i/>
                <w:iCs/>
              </w:rPr>
            </w:pPr>
            <w:r w:rsidRPr="0054196C">
              <w:rPr>
                <w:b/>
                <w:bCs/>
                <w:i/>
                <w:iCs/>
              </w:rPr>
              <w:t>W-O Segment</w:t>
            </w:r>
          </w:p>
          <w:p w14:paraId="73CAE2C7" w14:textId="77777777" w:rsidR="00A041DA" w:rsidRPr="00B567C8" w:rsidRDefault="00A041DA" w:rsidP="009B15D7">
            <w:proofErr w:type="gramStart"/>
            <w:r>
              <w:t>In order to</w:t>
            </w:r>
            <w:proofErr w:type="gramEnd"/>
            <w:r>
              <w:t xml:space="preserve"> reduce high employee turnover rate, the hotel will focus on obtaining the opportunity by investing on the ground of training and development programs for its employees.  </w:t>
            </w:r>
          </w:p>
        </w:tc>
      </w:tr>
      <w:tr w:rsidR="00A041DA" w14:paraId="502975C0" w14:textId="77777777" w:rsidTr="009B15D7">
        <w:tc>
          <w:tcPr>
            <w:tcW w:w="3005" w:type="dxa"/>
          </w:tcPr>
          <w:p w14:paraId="25A679D2" w14:textId="77777777" w:rsidR="00A041DA" w:rsidRPr="00E15DE5" w:rsidRDefault="00A041DA" w:rsidP="009B15D7">
            <w:pPr>
              <w:rPr>
                <w:b/>
                <w:bCs/>
              </w:rPr>
            </w:pPr>
            <w:r>
              <w:rPr>
                <w:b/>
                <w:bCs/>
              </w:rPr>
              <w:t>Threats</w:t>
            </w:r>
          </w:p>
        </w:tc>
        <w:tc>
          <w:tcPr>
            <w:tcW w:w="3005" w:type="dxa"/>
          </w:tcPr>
          <w:p w14:paraId="7E9C2CFA" w14:textId="77777777" w:rsidR="00A041DA" w:rsidRDefault="00A041DA" w:rsidP="009B15D7">
            <w:pPr>
              <w:rPr>
                <w:b/>
                <w:bCs/>
                <w:i/>
                <w:iCs/>
              </w:rPr>
            </w:pPr>
            <w:r>
              <w:rPr>
                <w:b/>
                <w:bCs/>
                <w:i/>
                <w:iCs/>
              </w:rPr>
              <w:t>S-T segment</w:t>
            </w:r>
          </w:p>
          <w:p w14:paraId="48765BCB" w14:textId="77777777" w:rsidR="00A041DA" w:rsidRPr="008C0DE2" w:rsidRDefault="00A041DA" w:rsidP="009B15D7">
            <w:r>
              <w:t xml:space="preserve">As the hotel acquires more than 30 brands, it is bound to focus on resolving the issues regarding low maintenance. Since the hotel has acquired high global recognition, issues, such as a high turnover rate, and low maintenance issues can tarnish its international reputation </w:t>
            </w:r>
            <w:sdt>
              <w:sdtPr>
                <w:id w:val="-561944260"/>
                <w:citation/>
              </w:sdtPr>
              <w:sdtContent>
                <w:r>
                  <w:fldChar w:fldCharType="begin"/>
                </w:r>
                <w:r>
                  <w:instrText xml:space="preserve"> CITATION Lau2310 \l 2057 </w:instrText>
                </w:r>
                <w:r>
                  <w:fldChar w:fldCharType="separate"/>
                </w:r>
                <w:r w:rsidRPr="008857EA">
                  <w:rPr>
                    <w:noProof/>
                  </w:rPr>
                  <w:t>(Lancaster, 2023)</w:t>
                </w:r>
                <w:r>
                  <w:fldChar w:fldCharType="end"/>
                </w:r>
              </w:sdtContent>
            </w:sdt>
            <w:r>
              <w:t xml:space="preserve">. </w:t>
            </w:r>
          </w:p>
        </w:tc>
        <w:tc>
          <w:tcPr>
            <w:tcW w:w="3006" w:type="dxa"/>
          </w:tcPr>
          <w:p w14:paraId="7FAC6704" w14:textId="77777777" w:rsidR="00A041DA" w:rsidRDefault="00A041DA" w:rsidP="009B15D7">
            <w:pPr>
              <w:rPr>
                <w:b/>
                <w:bCs/>
                <w:i/>
                <w:iCs/>
              </w:rPr>
            </w:pPr>
            <w:r>
              <w:rPr>
                <w:b/>
                <w:bCs/>
                <w:i/>
                <w:iCs/>
              </w:rPr>
              <w:t>W-T segment</w:t>
            </w:r>
          </w:p>
          <w:p w14:paraId="13F8F05A" w14:textId="77777777" w:rsidR="00A041DA" w:rsidRPr="007E327E" w:rsidRDefault="00A041DA" w:rsidP="009B15D7">
            <w:r>
              <w:t xml:space="preserve">The hotel is currently facing various issues, such as maintenance-related complaints from customers and high employee turnover which can pose a threat to the operations of the hotel in the long run. Therefore, the hotel needs to immediately focus on resolving these issues to get positive feedback from </w:t>
            </w:r>
            <w:r>
              <w:lastRenderedPageBreak/>
              <w:t xml:space="preserve">guests and enhance customer satisfaction.  </w:t>
            </w:r>
          </w:p>
        </w:tc>
      </w:tr>
    </w:tbl>
    <w:p w14:paraId="6D07D2E9" w14:textId="77777777" w:rsidR="0052091B" w:rsidRDefault="0052091B" w:rsidP="00D94691">
      <w:bookmarkStart w:id="27" w:name="_Toc165309423"/>
      <w:bookmarkStart w:id="28" w:name="_Toc165310035"/>
      <w:bookmarkStart w:id="29" w:name="_Toc165323426"/>
    </w:p>
    <w:p w14:paraId="23A826CF" w14:textId="77777777" w:rsidR="0052091B" w:rsidRDefault="0052091B">
      <w:pPr>
        <w:spacing w:line="276" w:lineRule="auto"/>
        <w:jc w:val="left"/>
        <w:rPr>
          <w:b/>
          <w:sz w:val="28"/>
          <w:szCs w:val="40"/>
        </w:rPr>
      </w:pPr>
      <w:r>
        <w:br w:type="page"/>
      </w:r>
    </w:p>
    <w:p w14:paraId="006183DD" w14:textId="60331B38" w:rsidR="00BF6E73" w:rsidRDefault="00BF6E73" w:rsidP="00BF6E73">
      <w:pPr>
        <w:pStyle w:val="Heading1"/>
      </w:pPr>
      <w:r>
        <w:lastRenderedPageBreak/>
        <w:t xml:space="preserve">Recommendations and change </w:t>
      </w:r>
      <w:proofErr w:type="gramStart"/>
      <w:r>
        <w:t>management</w:t>
      </w:r>
      <w:bookmarkEnd w:id="27"/>
      <w:bookmarkEnd w:id="28"/>
      <w:bookmarkEnd w:id="29"/>
      <w:proofErr w:type="gramEnd"/>
    </w:p>
    <w:p w14:paraId="3E6A69CC" w14:textId="4E18FD5B" w:rsidR="00091BA3" w:rsidRDefault="00091BA3" w:rsidP="00091BA3">
      <w:r>
        <w:t xml:space="preserve">Hotel maintenance refers to the conservation and upkeep of the systems and work profile of the hospitality industry </w:t>
      </w:r>
      <w:r w:rsidR="0052091B">
        <w:t>(Burnes</w:t>
      </w:r>
      <w:r>
        <w:t>, 2014). This signifies proper coordination among different sectors of the industry to ensure safety and functionality. All these include the proper maintenance of buildings, staff, equipment, online portals, HVAC, electrical, and other primary system of the hotel</w:t>
      </w:r>
      <w:r w:rsidR="009A5C16">
        <w:t xml:space="preserve"> (</w:t>
      </w:r>
      <w:proofErr w:type="spellStart"/>
      <w:r w:rsidR="009A5C16">
        <w:t>Gabarda</w:t>
      </w:r>
      <w:proofErr w:type="spellEnd"/>
      <w:r w:rsidR="009A5C16">
        <w:t xml:space="preserve"> et al., </w:t>
      </w:r>
      <w:r w:rsidR="00F21D93">
        <w:t>2024)</w:t>
      </w:r>
      <w:r>
        <w:t>. Often despite having the resources, the hotels fail to tend to the guests' needs and provide the exceptional experience that they claim to be.</w:t>
      </w:r>
    </w:p>
    <w:p w14:paraId="136983D7" w14:textId="77777777" w:rsidR="00091BA3" w:rsidRDefault="00091BA3" w:rsidP="00091BA3">
      <w:pPr>
        <w:pStyle w:val="Heading2"/>
        <w:rPr>
          <w:b w:val="0"/>
          <w:szCs w:val="26"/>
        </w:rPr>
      </w:pPr>
      <w:bookmarkStart w:id="30" w:name="_nacu6jbfmi43" w:colFirst="0" w:colLast="0"/>
      <w:bookmarkStart w:id="31" w:name="_Toc165309424"/>
      <w:bookmarkStart w:id="32" w:name="_Toc165310036"/>
      <w:bookmarkStart w:id="33" w:name="_Toc165323427"/>
      <w:bookmarkEnd w:id="30"/>
      <w:r>
        <w:rPr>
          <w:szCs w:val="26"/>
        </w:rPr>
        <w:t>Recommendations</w:t>
      </w:r>
      <w:bookmarkEnd w:id="31"/>
      <w:bookmarkEnd w:id="32"/>
      <w:bookmarkEnd w:id="33"/>
    </w:p>
    <w:p w14:paraId="51F39995" w14:textId="4C725ADD" w:rsidR="00091BA3" w:rsidRDefault="0052091B" w:rsidP="00091BA3">
      <w:r>
        <w:t>Similarly,</w:t>
      </w:r>
      <w:r w:rsidR="00091BA3">
        <w:t xml:space="preserve"> Paris Marriott Opera Ambassador Hotel has recently faced backlash from the tourists regarding its poor maintenance and its inability to serve the tourists better. It is recommended to include all the following steps to provide better facilities-</w:t>
      </w:r>
    </w:p>
    <w:p w14:paraId="0957D81A" w14:textId="77777777" w:rsidR="00091BA3" w:rsidRDefault="00091BA3" w:rsidP="00091BA3">
      <w:pPr>
        <w:rPr>
          <w:b/>
          <w:i/>
        </w:rPr>
      </w:pPr>
      <w:r>
        <w:rPr>
          <w:b/>
          <w:i/>
        </w:rPr>
        <w:t>Improvements in the guest experiences</w:t>
      </w:r>
    </w:p>
    <w:p w14:paraId="0A0A114D" w14:textId="55A025A8" w:rsidR="00091BA3" w:rsidRDefault="00091BA3" w:rsidP="00091BA3">
      <w:r>
        <w:t>Paris Marriott Opera Ambassador Hotel often experience a long line of guests to have access to their rooms, and this occurs mostly when the hotel is short-stuffed. It is recommended that the hotel deploy new guest-facing technology and software tools to improve the customer experience and save time</w:t>
      </w:r>
      <w:r w:rsidR="003247C6">
        <w:t xml:space="preserve"> (</w:t>
      </w:r>
      <w:proofErr w:type="spellStart"/>
      <w:r w:rsidR="003247C6">
        <w:t>Buhalis</w:t>
      </w:r>
      <w:proofErr w:type="spellEnd"/>
      <w:r w:rsidR="003247C6">
        <w:t xml:space="preserve"> and </w:t>
      </w:r>
      <w:proofErr w:type="spellStart"/>
      <w:r w:rsidR="00980852">
        <w:t>Moldavska</w:t>
      </w:r>
      <w:proofErr w:type="spellEnd"/>
      <w:r w:rsidR="00980852">
        <w:t>, 2022)</w:t>
      </w:r>
      <w:r>
        <w:t xml:space="preserve">. Installing a mobile check-in solution will streamline the experiences of the guests by enabling them to check in from remote locations (Buttrick, 2009). Recently the company got so many negative reviews regarding the dysfunctional smart lock integration, so apart from installing the modern appliances strict supervision regarding the functionality of it should be done. It is recommended that the company pay sincere attention to its cleanliness and sanitation issues, negligence of which resulted in 87% of negative reviews on the company portal. This includes the hotel thoroughly dusting from top to bottom, vacuuming </w:t>
      </w:r>
      <w:r>
        <w:lastRenderedPageBreak/>
        <w:t xml:space="preserve">furniture and upholstery, sanitising </w:t>
      </w:r>
      <w:proofErr w:type="gramStart"/>
      <w:r>
        <w:t>floors</w:t>
      </w:r>
      <w:proofErr w:type="gramEnd"/>
      <w:r>
        <w:t xml:space="preserve"> and deep cleaning bathrooms. More attention should be paid to preventive electrical maintenance through timely audits and the replacement of different electrical products, this will reduce the likely cause of an accident</w:t>
      </w:r>
      <w:r w:rsidR="000F44EB">
        <w:t xml:space="preserve"> (</w:t>
      </w:r>
      <w:proofErr w:type="spellStart"/>
      <w:r w:rsidR="000F44EB">
        <w:t>Vincoli</w:t>
      </w:r>
      <w:proofErr w:type="spellEnd"/>
      <w:r w:rsidR="000F44EB">
        <w:t>, 2024)</w:t>
      </w:r>
      <w:r>
        <w:t>. It is recommended that the Paris Marriott Opera Ambassador Hotel take customer experience as the main pillar for expanding its business. This is extremely important as it builds connections and boosts brand reputation. Good customer experience entails long-term growth of the company and skyrocketing revenues.</w:t>
      </w:r>
    </w:p>
    <w:p w14:paraId="3F465EC3" w14:textId="77777777" w:rsidR="00091BA3" w:rsidRDefault="00091BA3" w:rsidP="00091BA3">
      <w:pPr>
        <w:rPr>
          <w:b/>
          <w:i/>
        </w:rPr>
      </w:pPr>
      <w:r>
        <w:rPr>
          <w:b/>
          <w:i/>
        </w:rPr>
        <w:t>Resource Optimisation</w:t>
      </w:r>
    </w:p>
    <w:p w14:paraId="09AE23A1" w14:textId="2049A1A8" w:rsidR="00091BA3" w:rsidRDefault="00091BA3" w:rsidP="00091BA3">
      <w:r>
        <w:t xml:space="preserve">An improved and streamlined operational system resonates well with the customers and this leads to positive reviews and loyalty to the hotel. It is recommended that </w:t>
      </w:r>
      <w:r w:rsidR="0052091B">
        <w:t>the Paris</w:t>
      </w:r>
      <w:r>
        <w:t xml:space="preserve"> Marriott Opera Ambassador Hotel pays close attention to repairing its ceiling walls, multiple </w:t>
      </w:r>
      <w:r w:rsidR="00D94691">
        <w:t>floors</w:t>
      </w:r>
      <w:r>
        <w:t xml:space="preserve"> furnishing and plumbing work</w:t>
      </w:r>
      <w:sdt>
        <w:sdtPr>
          <w:id w:val="-2091389302"/>
          <w:citation/>
        </w:sdtPr>
        <w:sdtContent>
          <w:r>
            <w:fldChar w:fldCharType="begin"/>
          </w:r>
          <w:r>
            <w:rPr>
              <w:lang w:val="en-US"/>
            </w:rPr>
            <w:instrText xml:space="preserve"> CITATION Mar246 \l 1033 </w:instrText>
          </w:r>
          <w:r>
            <w:fldChar w:fldCharType="separate"/>
          </w:r>
          <w:r>
            <w:rPr>
              <w:noProof/>
              <w:lang w:val="en-US"/>
            </w:rPr>
            <w:t xml:space="preserve"> </w:t>
          </w:r>
          <w:r w:rsidRPr="000F7AF5">
            <w:rPr>
              <w:noProof/>
              <w:lang w:val="en-US"/>
            </w:rPr>
            <w:t>(Marriot, 2024)</w:t>
          </w:r>
          <w:r>
            <w:fldChar w:fldCharType="end"/>
          </w:r>
        </w:sdtContent>
      </w:sdt>
      <w:r>
        <w:t xml:space="preserve">. Utilising modern surveillance technology and access control systems can defer all these kinds of problems and will be a proactive step towards saving operational repair costs. Regular audits and inspections of the operational aspects of the hotel are highly recommended so that any huge expenditure in operational factors can be avoided and mitigated beforehand (Whittington and Molloy, 2005). Automated process, introducing project controls and cross-team collaboration all plays a huge role in determining the operational efficiency of the hotel. </w:t>
      </w:r>
    </w:p>
    <w:p w14:paraId="78998138" w14:textId="77777777" w:rsidR="00091BA3" w:rsidRDefault="00091BA3" w:rsidP="00091BA3">
      <w:pPr>
        <w:rPr>
          <w:b/>
          <w:i/>
        </w:rPr>
      </w:pPr>
      <w:r>
        <w:rPr>
          <w:b/>
          <w:i/>
        </w:rPr>
        <w:t>Mitigating costs</w:t>
      </w:r>
    </w:p>
    <w:p w14:paraId="33FF4837" w14:textId="55FAF5E2" w:rsidR="00091BA3" w:rsidRDefault="00091BA3" w:rsidP="00091BA3">
      <w:r>
        <w:t>Running a hotel industry requires a robust budget, so proper planning and allocation of financial resources amongst all aspects of it is the need of the hour (</w:t>
      </w:r>
      <w:proofErr w:type="spellStart"/>
      <w:r>
        <w:t>Noordzife</w:t>
      </w:r>
      <w:proofErr w:type="spellEnd"/>
      <w:r>
        <w:t xml:space="preserve">, 2014). It is recommended that the Paris Marriott Opera Ambassador Hotel should forecast staffing needs and staff schedules from before. Effective segmentation of labour will result in saving 15% of the cost by putting in </w:t>
      </w:r>
      <w:r>
        <w:lastRenderedPageBreak/>
        <w:t>creative thought and careful balancing</w:t>
      </w:r>
      <w:r w:rsidR="007F07BF">
        <w:t xml:space="preserve"> (</w:t>
      </w:r>
      <w:proofErr w:type="spellStart"/>
      <w:r w:rsidR="007F07BF">
        <w:t>Ntounis</w:t>
      </w:r>
      <w:proofErr w:type="spellEnd"/>
      <w:r w:rsidR="007F07BF">
        <w:t xml:space="preserve"> et al., 202</w:t>
      </w:r>
      <w:r w:rsidR="000D038C">
        <w:t>2</w:t>
      </w:r>
      <w:r w:rsidR="007F07BF">
        <w:t>)</w:t>
      </w:r>
      <w:r>
        <w:t>. The hotel’s cost for the repair of deteriorated property is 10% and the lack of preventive measures increases the cost further. Keeping track of the operational efficiency can save the hotel from any huge future expenditures</w:t>
      </w:r>
      <w:sdt>
        <w:sdtPr>
          <w:id w:val="428552508"/>
          <w:citation/>
        </w:sdtPr>
        <w:sdtContent>
          <w:r>
            <w:fldChar w:fldCharType="begin"/>
          </w:r>
          <w:r>
            <w:rPr>
              <w:lang w:val="en-US"/>
            </w:rPr>
            <w:instrText xml:space="preserve"> CITATION For2439 \l 1033 </w:instrText>
          </w:r>
          <w:r>
            <w:fldChar w:fldCharType="separate"/>
          </w:r>
          <w:r>
            <w:rPr>
              <w:noProof/>
              <w:lang w:val="en-US"/>
            </w:rPr>
            <w:t xml:space="preserve"> </w:t>
          </w:r>
          <w:r w:rsidRPr="000F7AF5">
            <w:rPr>
              <w:noProof/>
              <w:lang w:val="en-US"/>
            </w:rPr>
            <w:t>(Forbes, 2024)</w:t>
          </w:r>
          <w:r>
            <w:fldChar w:fldCharType="end"/>
          </w:r>
        </w:sdtContent>
      </w:sdt>
      <w:r>
        <w:t>. Close supervision of inventories is highly recommended as it helps in preventing overstocking and reducing waste. Reducing waste and proper implementation of the right practices can minimise the impact on the environment (Johnson, 2005). It is highly recommended to properly maintain the tangible property such as escalators and elevators with time as any malfunctioning in it results in huge expenditure for the hotel.</w:t>
      </w:r>
    </w:p>
    <w:p w14:paraId="16923011" w14:textId="77777777" w:rsidR="00091BA3" w:rsidRDefault="00091BA3" w:rsidP="00091BA3">
      <w:pPr>
        <w:pStyle w:val="Heading2"/>
        <w:rPr>
          <w:b w:val="0"/>
          <w:szCs w:val="26"/>
        </w:rPr>
      </w:pPr>
      <w:bookmarkStart w:id="34" w:name="_16ris8evjncg" w:colFirst="0" w:colLast="0"/>
      <w:bookmarkStart w:id="35" w:name="_Toc165309425"/>
      <w:bookmarkStart w:id="36" w:name="_Toc165310037"/>
      <w:bookmarkStart w:id="37" w:name="_Toc165323428"/>
      <w:bookmarkEnd w:id="34"/>
      <w:r>
        <w:rPr>
          <w:szCs w:val="26"/>
        </w:rPr>
        <w:t>Change Management Practices</w:t>
      </w:r>
      <w:bookmarkEnd w:id="35"/>
      <w:bookmarkEnd w:id="36"/>
      <w:bookmarkEnd w:id="37"/>
    </w:p>
    <w:p w14:paraId="014AC563" w14:textId="77777777" w:rsidR="00091BA3" w:rsidRDefault="00091BA3" w:rsidP="00091BA3">
      <w:r>
        <w:t xml:space="preserve">Change management practices are a systematic approach which holds particular significance in the fast-paced world and empowers the staff to respond to the changing circumstances. It is considered a critical component of success in an </w:t>
      </w:r>
      <w:proofErr w:type="gramStart"/>
      <w:r>
        <w:t>industry</w:t>
      </w:r>
      <w:proofErr w:type="gramEnd"/>
      <w:r>
        <w:t xml:space="preserve"> and it finds its high relevance in the fast-paced world of hospitality (Kotter, 2012). Lewin's change management model will help the Paris Marriott Opera Ambassador Hotel to deal with the transformation of organisational goals, </w:t>
      </w:r>
      <w:proofErr w:type="gramStart"/>
      <w:r>
        <w:t>technologies</w:t>
      </w:r>
      <w:proofErr w:type="gramEnd"/>
      <w:r>
        <w:t xml:space="preserve"> and processes.  Kurt Lewin’s change model theory states that restraining forces highlight the potential resistance to change and it's crucial for effective communication and employee involvement (Burnes, 2020). This helps the managers to introduce changes and guide employees to adopt those changes swiftly. Lewin suggested a three-step change model which aids the employee's capability to develop immunity against changes. The three stages in Lewin’s change model are unfreezing, change and refreezing. </w:t>
      </w:r>
    </w:p>
    <w:p w14:paraId="2C8305D6" w14:textId="77777777" w:rsidR="00091BA3" w:rsidRDefault="00091BA3" w:rsidP="00091BA3">
      <w:pPr>
        <w:rPr>
          <w:b/>
          <w:i/>
          <w:u w:val="single"/>
        </w:rPr>
      </w:pPr>
      <w:r>
        <w:rPr>
          <w:b/>
          <w:i/>
          <w:u w:val="single"/>
        </w:rPr>
        <w:t>Unfreezing</w:t>
      </w:r>
    </w:p>
    <w:p w14:paraId="3983B64A" w14:textId="0ED4675F" w:rsidR="00091BA3" w:rsidRDefault="00091BA3" w:rsidP="00091BA3">
      <w:r>
        <w:t xml:space="preserve">Managers must look at ways to improve the company's preparedness for change and it is vital to ensure the employee's support for adapting to the changes. The first step stresses on the change </w:t>
      </w:r>
      <w:r>
        <w:lastRenderedPageBreak/>
        <w:t xml:space="preserve">management paradigm and necessitates the reduction of the intensity of forces (Harrisson et al., 2021). It becomes necessary to prepare and effectively communicate with the stakeholders and employees to change. Identifying the loopholes and preparing a strategic plan to cope with them should be the first step. </w:t>
      </w:r>
      <w:r w:rsidR="0052091B">
        <w:t>The Paris</w:t>
      </w:r>
      <w:r>
        <w:t xml:space="preserve"> Marriott Opera Ambassador Hotel’s staff and stakeholders should have an effective communication channel between </w:t>
      </w:r>
      <w:proofErr w:type="gramStart"/>
      <w:r>
        <w:t>them</w:t>
      </w:r>
      <w:proofErr w:type="gramEnd"/>
      <w:r>
        <w:t xml:space="preserve"> and they should be prepared to bring changes in their day-to-day operations</w:t>
      </w:r>
      <w:r w:rsidR="004005A2">
        <w:t xml:space="preserve"> (</w:t>
      </w:r>
      <w:proofErr w:type="spellStart"/>
      <w:r w:rsidR="00AA664B">
        <w:t>Bekhmukhambetova</w:t>
      </w:r>
      <w:proofErr w:type="spellEnd"/>
      <w:r w:rsidR="00AA664B">
        <w:t>, 2021)</w:t>
      </w:r>
      <w:r>
        <w:t>. A whole strategy regarding the hotel’s function should be formed taking the employee's and stakeholders' interest (Mahoney, 2021). Decisions regarding cross-training of the staff, analysing the expenses of the hotel, installing self-checking kiosks, and using advanced technology all will be included in this stage. This will influence the Paris Marriott Opera Ambassador Hotel’s managers to make informed decisions.</w:t>
      </w:r>
    </w:p>
    <w:p w14:paraId="0CF5082B" w14:textId="77777777" w:rsidR="00091BA3" w:rsidRDefault="00091BA3" w:rsidP="00091BA3">
      <w:pPr>
        <w:rPr>
          <w:b/>
          <w:i/>
          <w:u w:val="single"/>
        </w:rPr>
      </w:pPr>
      <w:r>
        <w:rPr>
          <w:b/>
          <w:i/>
          <w:u w:val="single"/>
        </w:rPr>
        <w:t>Change</w:t>
      </w:r>
    </w:p>
    <w:p w14:paraId="2F471C29" w14:textId="77777777" w:rsidR="00091BA3" w:rsidRDefault="00091BA3" w:rsidP="00091BA3">
      <w:r>
        <w:t xml:space="preserve">The second stage deals with the implementation of change and a flexible and agile approach to incorporate the opinion of the employee (Memon, 2021). This helps in the seamless operation of the business and an intricate framework which facilitates the continuous flow of information. The Paris Marriott Opera Ambassador Hotel should introduce measures which will bring impactful changes in their operations. The hotel should include energy-saving equipment to reduce its energy use (Whittington et al., 2020). Changes such as switching to energy-efficient fluorescent bulbs, cross-training staff to make them multi-disciplinary and installing occupancy sensors for lighting should be introduced. Further, the hotel should streamline food and beverage service to reduce waste and important attention should be paid to take care of portion size. Reviewing property assessment and insurance will help the business to stand high on the business portfolio. Application </w:t>
      </w:r>
      <w:r>
        <w:lastRenderedPageBreak/>
        <w:t>of all these changes will alter the operations and thereby it will help the company to achieve higher growth.</w:t>
      </w:r>
    </w:p>
    <w:p w14:paraId="56100FC2" w14:textId="77777777" w:rsidR="00091BA3" w:rsidRDefault="00091BA3" w:rsidP="00091BA3">
      <w:pPr>
        <w:rPr>
          <w:b/>
          <w:i/>
          <w:u w:val="single"/>
        </w:rPr>
      </w:pPr>
      <w:r>
        <w:rPr>
          <w:b/>
          <w:i/>
          <w:u w:val="single"/>
        </w:rPr>
        <w:t>Refreeze</w:t>
      </w:r>
    </w:p>
    <w:p w14:paraId="41396E87" w14:textId="56B4117B" w:rsidR="00091BA3" w:rsidRDefault="00091BA3" w:rsidP="00091BA3">
      <w:r>
        <w:t>The third stage refreeze refers to the stage where the employee of the organisation reaches the acceptance stage (</w:t>
      </w:r>
      <w:proofErr w:type="spellStart"/>
      <w:r>
        <w:t>Mavridopoulou</w:t>
      </w:r>
      <w:proofErr w:type="spellEnd"/>
      <w:r>
        <w:t xml:space="preserve"> and Mahoney, 2020). After the introduction of the changes that are mentioned in the previous stage if the employer fails to reinforce the </w:t>
      </w:r>
      <w:r w:rsidR="0052091B">
        <w:t>change,</w:t>
      </w:r>
      <w:r>
        <w:t xml:space="preserve"> then it may lead them to go back to the previous stage of uncertainty. The Paris Marriott Opera Ambassador Hotel managers after observing all the changes should take the initiative to reward the early adopters. Collecting the feedback of the employees is extremely essential as it examines the postconditions of the hotel chain </w:t>
      </w:r>
      <w:proofErr w:type="gramStart"/>
      <w:r>
        <w:t>and also</w:t>
      </w:r>
      <w:proofErr w:type="gramEnd"/>
      <w:r>
        <w:t xml:space="preserve"> provides valuable insight into the forces adopting it (Kipping and Clark, 2012). The employees of the hotel should embrace the concept of cross-training and the role of a multi-disciplinary approach in their routines. The Paris Marriott Opera Ambassador Hotel should utilise the digital adoption platform, for example, </w:t>
      </w:r>
      <w:proofErr w:type="spellStart"/>
      <w:r>
        <w:t>Whatfix</w:t>
      </w:r>
      <w:proofErr w:type="spellEnd"/>
      <w:r>
        <w:t xml:space="preserve"> for introducing features such as multi-format </w:t>
      </w:r>
      <w:r w:rsidR="0052091B">
        <w:t>self-content</w:t>
      </w:r>
      <w:r>
        <w:t xml:space="preserve"> and customisable pop-ups. </w:t>
      </w:r>
    </w:p>
    <w:p w14:paraId="0B842848" w14:textId="77777777" w:rsidR="00091BA3" w:rsidRDefault="00091BA3" w:rsidP="00091BA3">
      <w:pPr>
        <w:pStyle w:val="Heading2"/>
        <w:rPr>
          <w:b w:val="0"/>
          <w:szCs w:val="26"/>
        </w:rPr>
      </w:pPr>
      <w:bookmarkStart w:id="38" w:name="_tvw980jgxqx6" w:colFirst="0" w:colLast="0"/>
      <w:bookmarkStart w:id="39" w:name="_Toc165309426"/>
      <w:bookmarkStart w:id="40" w:name="_Toc165310038"/>
      <w:bookmarkStart w:id="41" w:name="_Toc165323429"/>
      <w:bookmarkEnd w:id="38"/>
      <w:r>
        <w:rPr>
          <w:szCs w:val="26"/>
        </w:rPr>
        <w:t>Success Metrics</w:t>
      </w:r>
      <w:bookmarkEnd w:id="39"/>
      <w:bookmarkEnd w:id="40"/>
      <w:bookmarkEnd w:id="41"/>
    </w:p>
    <w:p w14:paraId="6809F957" w14:textId="77777777" w:rsidR="00091BA3" w:rsidRDefault="00091BA3" w:rsidP="00091BA3">
      <w:r>
        <w:t>Success Metrics refer to the computable measurement that business leaders track to examine the effectiveness of their strategy (Subramaniam et al., 2011). The other name of success metrics is key performance indicators. Keeping in check the success metrics helps the business to know its impact, outcome, and efficiency. Below are some of the success metrics which the Paris Marriott Opera Ambassador Hotel should observe closely-</w:t>
      </w:r>
    </w:p>
    <w:p w14:paraId="61AF7EBB" w14:textId="77777777" w:rsidR="00091BA3" w:rsidRDefault="00091BA3" w:rsidP="00091BA3">
      <w:pPr>
        <w:rPr>
          <w:b/>
          <w:i/>
        </w:rPr>
      </w:pPr>
      <w:r>
        <w:rPr>
          <w:b/>
          <w:i/>
        </w:rPr>
        <w:t xml:space="preserve">Return on </w:t>
      </w:r>
      <w:proofErr w:type="gramStart"/>
      <w:r>
        <w:rPr>
          <w:b/>
          <w:i/>
        </w:rPr>
        <w:t>investment</w:t>
      </w:r>
      <w:proofErr w:type="gramEnd"/>
    </w:p>
    <w:p w14:paraId="249DBD01" w14:textId="77777777" w:rsidR="00091BA3" w:rsidRDefault="00091BA3" w:rsidP="00091BA3">
      <w:r>
        <w:t xml:space="preserve">This refers to the ratio between income and investment, which helps in deciding whether an initiative is worth investing time and money (Newton, 2010). Paris Marriott Opera Ambassador </w:t>
      </w:r>
      <w:r>
        <w:lastRenderedPageBreak/>
        <w:t>Hotel after implementing all the changes mentioned above should keep close track of the ROI to have a deep insight of their changes in implementation. The recommended changes to improve the customer experience and increase operational efficiency should reap benefits. Otherwise, spending financial resources in this case will completely prove futile, and the hotel cannot take such a huge risk.</w:t>
      </w:r>
    </w:p>
    <w:p w14:paraId="52688682" w14:textId="48082D51" w:rsidR="00091BA3" w:rsidRDefault="00091BA3" w:rsidP="00091BA3">
      <w:pPr>
        <w:rPr>
          <w:b/>
          <w:i/>
        </w:rPr>
      </w:pPr>
      <w:r>
        <w:rPr>
          <w:b/>
          <w:i/>
        </w:rPr>
        <w:t xml:space="preserve">Net Promoter </w:t>
      </w:r>
      <w:r w:rsidR="0052091B">
        <w:rPr>
          <w:b/>
          <w:i/>
        </w:rPr>
        <w:t>Score (</w:t>
      </w:r>
      <w:r>
        <w:rPr>
          <w:b/>
          <w:i/>
        </w:rPr>
        <w:t>NPS)</w:t>
      </w:r>
    </w:p>
    <w:p w14:paraId="0EFD1D72" w14:textId="77777777" w:rsidR="00091BA3" w:rsidRDefault="00091BA3" w:rsidP="00091BA3">
      <w:r>
        <w:t xml:space="preserve">Net Promoter Score, this index is the measurement of customer loyalty and satisfaction that is done by asking the customers questions relating to the services that are offered to them (Brierley, 2006). This is a numerical value in response to the questions that are asked of the customers. The Paris Marriott Opera Ambassador Hotel should adopt this metric and ask the customers visiting their hotel to give ratings of its services. NPS ratings above 20 are considered great and above 50 is considered amazing. This will help the hotel to </w:t>
      </w:r>
      <w:proofErr w:type="spellStart"/>
      <w:r>
        <w:t>strategise</w:t>
      </w:r>
      <w:proofErr w:type="spellEnd"/>
      <w:r>
        <w:t xml:space="preserve"> its actions and plans accordingly.</w:t>
      </w:r>
    </w:p>
    <w:p w14:paraId="1F5F4754" w14:textId="77777777" w:rsidR="00091BA3" w:rsidRDefault="00091BA3" w:rsidP="00091BA3">
      <w:pPr>
        <w:pStyle w:val="Heading2"/>
        <w:rPr>
          <w:b w:val="0"/>
          <w:szCs w:val="26"/>
        </w:rPr>
      </w:pPr>
      <w:bookmarkStart w:id="42" w:name="_c1mqm7uhe6mx" w:colFirst="0" w:colLast="0"/>
      <w:bookmarkStart w:id="43" w:name="_Toc165309427"/>
      <w:bookmarkStart w:id="44" w:name="_Toc165310039"/>
      <w:bookmarkStart w:id="45" w:name="_Toc165323430"/>
      <w:bookmarkEnd w:id="42"/>
      <w:r>
        <w:rPr>
          <w:szCs w:val="26"/>
        </w:rPr>
        <w:t>Potential Benefits</w:t>
      </w:r>
      <w:bookmarkEnd w:id="43"/>
      <w:bookmarkEnd w:id="44"/>
      <w:bookmarkEnd w:id="45"/>
    </w:p>
    <w:p w14:paraId="25401BBD" w14:textId="77777777" w:rsidR="00091BA3" w:rsidRDefault="00091BA3" w:rsidP="00091BA3">
      <w:r>
        <w:t>Customer-centric approach is considered a critical long-term trend that impacts business performance in the field of hospitality. Delivering a first-class experience is considered a key factor for hospitality (Fisman and Sullivan, 2014).  The benefits Paris Marriott Opera Ambassador Hotel can get after implementing the aforesaid strategies include enhancement of time efficiency, robust connectivity among its chains, smooth staff management as well as communication, development of a multidisciplinary approach, retention of more consumers, increase in brand image and many others.</w:t>
      </w:r>
    </w:p>
    <w:p w14:paraId="2774DA4F" w14:textId="77777777" w:rsidR="00091BA3" w:rsidRDefault="00091BA3" w:rsidP="00091BA3"/>
    <w:p w14:paraId="725AA787" w14:textId="77777777" w:rsidR="00BF6E73" w:rsidRPr="00091BA3" w:rsidRDefault="00BF6E73" w:rsidP="00091BA3">
      <w:pPr>
        <w:pStyle w:val="Heading2"/>
      </w:pPr>
      <w:bookmarkStart w:id="46" w:name="_Toc165309428"/>
      <w:bookmarkStart w:id="47" w:name="_Toc165310040"/>
      <w:bookmarkStart w:id="48" w:name="_Toc165323431"/>
      <w:r w:rsidRPr="00091BA3">
        <w:lastRenderedPageBreak/>
        <w:t xml:space="preserve">Costs associated with recommended </w:t>
      </w:r>
      <w:proofErr w:type="gramStart"/>
      <w:r w:rsidRPr="00091BA3">
        <w:t>strategies</w:t>
      </w:r>
      <w:bookmarkEnd w:id="46"/>
      <w:bookmarkEnd w:id="47"/>
      <w:bookmarkEnd w:id="48"/>
      <w:proofErr w:type="gramEnd"/>
    </w:p>
    <w:p w14:paraId="1AD9E666" w14:textId="77777777" w:rsidR="00BF6E73" w:rsidRDefault="00BF6E73" w:rsidP="00BF6E73">
      <w:r>
        <w:t xml:space="preserve">The hospitality company needs to concentrate on addressing cleanliness and sanitary issues. First, the company need to purchase various electrical equipment to effectively clean floors and bathrooms as well as vacuuming furniture and other machinery. Some of this equipment includes electric pressure washers, cordless electric brooms, Electric vacuum cleaners, Electric Ice scrappers, Gas pressure washers and others. The hotel needs to invest around </w:t>
      </w:r>
      <w:r>
        <w:rPr>
          <w:rFonts w:cs="Times New Roman"/>
        </w:rPr>
        <w:t xml:space="preserve">£8,000 on this equipment to aid all the maintenance and housekeeping </w:t>
      </w:r>
      <w:r>
        <w:t>staff to properly maintain the overall hotel and resolve the issues regarding low maintenance. Since the hotel is short on maintenance staff, it can focus on recruiting housekeepers or outsourcing them (</w:t>
      </w:r>
      <w:r>
        <w:rPr>
          <w:shd w:val="clear" w:color="auto" w:fill="FFFFFF"/>
        </w:rPr>
        <w:t>Grusenmeyer, 2022)</w:t>
      </w:r>
      <w:r>
        <w:t>. These staff need to acquire a proper understanding of rules and regulations regarding cleanliness and maintenance. The hotel can invest around</w:t>
      </w:r>
      <w:r w:rsidRPr="00834E2C">
        <w:t xml:space="preserve"> £</w:t>
      </w:r>
      <w:r>
        <w:t xml:space="preserve">3,000 to outsource efficient cleaning staff and housekeepers. Apart from that, the hotel will also require people who will conduct regular audits and inspections to evaluate all the operational aspects of the hotel. The company will spend around </w:t>
      </w:r>
      <w:r w:rsidRPr="00834E2C">
        <w:t>£</w:t>
      </w:r>
      <w:r>
        <w:t xml:space="preserve">2,000 on surveillance technology as well as access control systems to reduce operational repair costs. Furthermore, in terms of implementing change management strategies successfully, this hotel will invest around </w:t>
      </w:r>
      <w:r w:rsidRPr="00834E2C">
        <w:t>£</w:t>
      </w:r>
      <w:r>
        <w:t>2,000 on energy-saving equipment to curtail the over-utilisation of energy.</w:t>
      </w:r>
    </w:p>
    <w:p w14:paraId="6DBA57CB" w14:textId="5E133AEB" w:rsidR="00EE4864" w:rsidRDefault="00EE4864" w:rsidP="00BF6E73">
      <w:r>
        <w:br w:type="page"/>
      </w:r>
    </w:p>
    <w:p w14:paraId="11581F8F" w14:textId="77777777" w:rsidR="00EE4864" w:rsidRPr="007F671A" w:rsidRDefault="00EE4864" w:rsidP="00EE4864">
      <w:pPr>
        <w:pStyle w:val="Heading1"/>
        <w:rPr>
          <w:lang w:val="en-IN"/>
        </w:rPr>
      </w:pPr>
      <w:bookmarkStart w:id="49" w:name="_Toc165309429"/>
      <w:bookmarkStart w:id="50" w:name="_Toc165310041"/>
      <w:bookmarkStart w:id="51" w:name="_Toc165323432"/>
      <w:r w:rsidRPr="007F671A">
        <w:rPr>
          <w:shd w:val="clear" w:color="auto" w:fill="FFFFFF"/>
          <w:lang w:val="en-IN"/>
        </w:rPr>
        <w:lastRenderedPageBreak/>
        <w:t>Action Plan</w:t>
      </w:r>
      <w:bookmarkEnd w:id="49"/>
      <w:bookmarkEnd w:id="50"/>
      <w:bookmarkEnd w:id="51"/>
    </w:p>
    <w:p w14:paraId="7CBF713C" w14:textId="77777777" w:rsidR="00EE4864" w:rsidRPr="007F671A" w:rsidRDefault="00EE4864" w:rsidP="00EE4864">
      <w:pPr>
        <w:shd w:val="clear" w:color="auto" w:fill="FFFFFF"/>
        <w:rPr>
          <w:rFonts w:eastAsia="Times New Roman" w:cs="Times New Roman"/>
          <w:szCs w:val="24"/>
          <w:lang w:val="en-IN"/>
        </w:rPr>
      </w:pPr>
    </w:p>
    <w:tbl>
      <w:tblPr>
        <w:tblW w:w="0" w:type="auto"/>
        <w:tblCellMar>
          <w:top w:w="15" w:type="dxa"/>
          <w:left w:w="15" w:type="dxa"/>
          <w:bottom w:w="15" w:type="dxa"/>
          <w:right w:w="15" w:type="dxa"/>
        </w:tblCellMar>
        <w:tblLook w:val="04A0" w:firstRow="1" w:lastRow="0" w:firstColumn="1" w:lastColumn="0" w:noHBand="0" w:noVBand="1"/>
      </w:tblPr>
      <w:tblGrid>
        <w:gridCol w:w="1113"/>
        <w:gridCol w:w="1711"/>
        <w:gridCol w:w="1639"/>
        <w:gridCol w:w="1412"/>
        <w:gridCol w:w="1026"/>
        <w:gridCol w:w="1399"/>
        <w:gridCol w:w="1040"/>
      </w:tblGrid>
      <w:tr w:rsidR="00EE4864" w:rsidRPr="007F671A" w14:paraId="3D2C248F" w14:textId="77777777" w:rsidTr="00A562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80527"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Number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A9AD5"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Problems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2CC45"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Solution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36CAD"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Desired Outcome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CFB1F"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Time Bound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A98AC"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Completion Date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FD21B"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Planned Budget </w:t>
            </w:r>
          </w:p>
        </w:tc>
      </w:tr>
      <w:tr w:rsidR="00EE4864" w:rsidRPr="007F671A" w14:paraId="4409F1BF" w14:textId="77777777" w:rsidTr="00A56263">
        <w:trPr>
          <w:trHeight w:val="15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3581D" w14:textId="77777777" w:rsidR="00EE4864" w:rsidRPr="007F671A" w:rsidRDefault="00EE4864" w:rsidP="00EE4864">
            <w:pPr>
              <w:numPr>
                <w:ilvl w:val="0"/>
                <w:numId w:val="2"/>
              </w:numPr>
              <w:spacing w:before="100" w:beforeAutospacing="1" w:after="100" w:afterAutospacing="1" w:line="240" w:lineRule="auto"/>
              <w:jc w:val="left"/>
              <w:textAlignment w:val="baseline"/>
              <w:rPr>
                <w:rFonts w:eastAsia="Times New Roman" w:cs="Times New Roman"/>
                <w:b/>
                <w:bCs/>
                <w:color w:val="000000"/>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84C65"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Deferred Supervision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77BD6" w14:textId="7CBF5BA8" w:rsidR="00EE4864" w:rsidRPr="007F671A" w:rsidRDefault="00386226"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Superv</w:t>
            </w:r>
            <w:r>
              <w:rPr>
                <w:rFonts w:eastAsia="Times New Roman" w:cs="Times New Roman"/>
                <w:color w:val="000000"/>
                <w:szCs w:val="24"/>
                <w:shd w:val="clear" w:color="auto" w:fill="FFFFFF"/>
                <w:lang w:val="en-IN"/>
              </w:rPr>
              <w:t xml:space="preserve">ision of </w:t>
            </w:r>
            <w:r w:rsidR="00EE4864" w:rsidRPr="007F671A">
              <w:rPr>
                <w:rFonts w:eastAsia="Times New Roman" w:cs="Times New Roman"/>
                <w:color w:val="000000"/>
                <w:szCs w:val="24"/>
                <w:shd w:val="clear" w:color="auto" w:fill="FFFFFF"/>
                <w:lang w:val="en-IN"/>
              </w:rPr>
              <w:t>the employees more closely without procrastination</w:t>
            </w:r>
            <w:r>
              <w:rPr>
                <w:rFonts w:eastAsia="Times New Roman" w:cs="Times New Roman"/>
                <w:color w:val="000000"/>
                <w:szCs w:val="24"/>
                <w:shd w:val="clear" w:color="auto" w:fill="FFFFFF"/>
                <w:lang w:val="en-IN"/>
              </w:rPr>
              <w:t xml:space="preserve"> can be </w:t>
            </w:r>
            <w:r w:rsidR="0052091B">
              <w:rPr>
                <w:rFonts w:eastAsia="Times New Roman" w:cs="Times New Roman"/>
                <w:color w:val="000000"/>
                <w:szCs w:val="24"/>
                <w:shd w:val="clear" w:color="auto" w:fill="FFFFFF"/>
                <w:lang w:val="en-IN"/>
              </w:rPr>
              <w:t xml:space="preserve">a </w:t>
            </w:r>
            <w:r>
              <w:rPr>
                <w:rFonts w:eastAsia="Times New Roman" w:cs="Times New Roman"/>
                <w:color w:val="000000"/>
                <w:szCs w:val="24"/>
                <w:shd w:val="clear" w:color="auto" w:fill="FFFFFF"/>
                <w:lang w:val="en-IN"/>
              </w:rPr>
              <w:t>potential solution in this case,</w:t>
            </w:r>
            <w:r w:rsidR="00EE4864" w:rsidRPr="007F671A">
              <w:rPr>
                <w:rFonts w:eastAsia="Times New Roman" w:cs="Times New Roman"/>
                <w:color w:val="000000"/>
                <w:szCs w:val="24"/>
                <w:shd w:val="clear" w:color="auto" w:fill="FFFFFF"/>
                <w:lang w:val="en-IN"/>
              </w:rPr>
              <w:t xml:space="preserve"> so that they can carry out their tasks without hesitation and according to the policies</w:t>
            </w:r>
            <w:r w:rsidR="00E25165">
              <w:rPr>
                <w:rFonts w:eastAsia="Times New Roman" w:cs="Times New Roman"/>
                <w:color w:val="000000"/>
                <w:szCs w:val="24"/>
                <w:shd w:val="clear" w:color="auto" w:fill="FFFFFF"/>
                <w:lang w:val="en-IN"/>
              </w:rPr>
              <w:t xml:space="preserve"> </w:t>
            </w:r>
            <w:r w:rsidR="00E25165">
              <w:rPr>
                <w:shd w:val="clear" w:color="auto" w:fill="FFFFFF"/>
              </w:rPr>
              <w:t>(Pavlatos et al., 2021)</w:t>
            </w:r>
            <w:r w:rsidR="00EE4864" w:rsidRPr="007F671A">
              <w:rPr>
                <w:rFonts w:eastAsia="Times New Roman" w:cs="Times New Roman"/>
                <w:color w:val="000000"/>
                <w:szCs w:val="24"/>
                <w:shd w:val="clear" w:color="auto" w:fill="FFFFFF"/>
                <w:lang w:val="en-IN"/>
              </w:rPr>
              <w:t xml:space="preserve">. </w:t>
            </w:r>
            <w:r>
              <w:rPr>
                <w:rFonts w:eastAsia="Times New Roman" w:cs="Times New Roman"/>
                <w:color w:val="000000"/>
                <w:szCs w:val="24"/>
                <w:shd w:val="clear" w:color="auto" w:fill="FFFFFF"/>
                <w:lang w:val="en-IN"/>
              </w:rPr>
              <w:lastRenderedPageBreak/>
              <w:t>E</w:t>
            </w:r>
            <w:r w:rsidR="00EE4864" w:rsidRPr="007F671A">
              <w:rPr>
                <w:rFonts w:eastAsia="Times New Roman" w:cs="Times New Roman"/>
                <w:color w:val="000000"/>
                <w:szCs w:val="24"/>
                <w:shd w:val="clear" w:color="auto" w:fill="FFFFFF"/>
                <w:lang w:val="en-IN"/>
              </w:rPr>
              <w:t>ncourag</w:t>
            </w:r>
            <w:r>
              <w:rPr>
                <w:rFonts w:eastAsia="Times New Roman" w:cs="Times New Roman"/>
                <w:color w:val="000000"/>
                <w:szCs w:val="24"/>
                <w:shd w:val="clear" w:color="auto" w:fill="FFFFFF"/>
                <w:lang w:val="en-IN"/>
              </w:rPr>
              <w:t>ing</w:t>
            </w:r>
            <w:r w:rsidR="00EE4864" w:rsidRPr="007F671A">
              <w:rPr>
                <w:rFonts w:eastAsia="Times New Roman" w:cs="Times New Roman"/>
                <w:color w:val="000000"/>
                <w:szCs w:val="24"/>
                <w:shd w:val="clear" w:color="auto" w:fill="FFFFFF"/>
                <w:lang w:val="en-IN"/>
              </w:rPr>
              <w:t xml:space="preserve"> the employees so that they do not need to be monitored.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67C9C" w14:textId="026B3715" w:rsidR="005D76A2" w:rsidRPr="007F671A" w:rsidRDefault="005D76A2" w:rsidP="00A56263">
            <w:pPr>
              <w:rPr>
                <w:rFonts w:eastAsia="Times New Roman" w:cs="Times New Roman"/>
                <w:szCs w:val="24"/>
                <w:lang w:val="en-IN"/>
              </w:rPr>
            </w:pPr>
            <w:r>
              <w:rPr>
                <w:rFonts w:eastAsia="Times New Roman" w:cs="Times New Roman"/>
                <w:szCs w:val="24"/>
                <w:lang w:val="en-IN"/>
              </w:rPr>
              <w:lastRenderedPageBreak/>
              <w:t xml:space="preserve">Employee’s productivity can be enhanced through a good </w:t>
            </w:r>
            <w:proofErr w:type="gramStart"/>
            <w:r>
              <w:rPr>
                <w:rFonts w:eastAsia="Times New Roman" w:cs="Times New Roman"/>
                <w:szCs w:val="24"/>
                <w:lang w:val="en-IN"/>
              </w:rPr>
              <w:t>supervision</w:t>
            </w:r>
            <w:proofErr w:type="gramEnd"/>
            <w:r>
              <w:rPr>
                <w:rFonts w:eastAsia="Times New Roman" w:cs="Times New Roman"/>
                <w:szCs w:val="24"/>
                <w:lang w:val="en-IN"/>
              </w:rPr>
              <w:t xml:space="preserve"> and it can be a show its positive impact.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74B89"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97898"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30.07.2024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45768"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lang w:val="en-IN"/>
              </w:rPr>
              <w:t>£15,000</w:t>
            </w:r>
          </w:p>
        </w:tc>
      </w:tr>
      <w:tr w:rsidR="00EE4864" w:rsidRPr="007F671A" w14:paraId="0E70A57D" w14:textId="77777777" w:rsidTr="00A56263">
        <w:trPr>
          <w:trHeight w:val="15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BF25F" w14:textId="77777777" w:rsidR="00EE4864" w:rsidRPr="007F671A" w:rsidRDefault="00EE4864" w:rsidP="00EE4864">
            <w:pPr>
              <w:numPr>
                <w:ilvl w:val="0"/>
                <w:numId w:val="3"/>
              </w:numPr>
              <w:spacing w:before="100" w:beforeAutospacing="1" w:after="100" w:afterAutospacing="1" w:line="240" w:lineRule="auto"/>
              <w:jc w:val="left"/>
              <w:textAlignment w:val="baseline"/>
              <w:rPr>
                <w:rFonts w:eastAsia="Times New Roman" w:cs="Times New Roman"/>
                <w:b/>
                <w:bCs/>
                <w:color w:val="000000"/>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DF304"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Resources Constraints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0A562" w14:textId="1A069460" w:rsidR="00EE4864" w:rsidRPr="007F671A" w:rsidRDefault="00386226" w:rsidP="00A56263">
            <w:pPr>
              <w:rPr>
                <w:rFonts w:eastAsia="Times New Roman" w:cs="Times New Roman"/>
                <w:szCs w:val="24"/>
                <w:lang w:val="en-IN"/>
              </w:rPr>
            </w:pPr>
            <w:r>
              <w:rPr>
                <w:rFonts w:eastAsia="Times New Roman" w:cs="Times New Roman"/>
                <w:color w:val="000000"/>
                <w:szCs w:val="24"/>
                <w:shd w:val="clear" w:color="auto" w:fill="FFFFFF"/>
                <w:lang w:val="en-IN"/>
              </w:rPr>
              <w:t>E</w:t>
            </w:r>
            <w:r w:rsidR="00EE4864" w:rsidRPr="007F671A">
              <w:rPr>
                <w:rFonts w:eastAsia="Times New Roman" w:cs="Times New Roman"/>
                <w:color w:val="000000"/>
                <w:szCs w:val="24"/>
                <w:shd w:val="clear" w:color="auto" w:fill="FFFFFF"/>
                <w:lang w:val="en-IN"/>
              </w:rPr>
              <w:t>nhance</w:t>
            </w:r>
            <w:r>
              <w:rPr>
                <w:rFonts w:eastAsia="Times New Roman" w:cs="Times New Roman"/>
                <w:color w:val="000000"/>
                <w:szCs w:val="24"/>
                <w:shd w:val="clear" w:color="auto" w:fill="FFFFFF"/>
                <w:lang w:val="en-IN"/>
              </w:rPr>
              <w:t>ment of</w:t>
            </w:r>
            <w:r w:rsidR="00EE4864" w:rsidRPr="007F671A">
              <w:rPr>
                <w:rFonts w:eastAsia="Times New Roman" w:cs="Times New Roman"/>
                <w:color w:val="000000"/>
                <w:szCs w:val="24"/>
                <w:shd w:val="clear" w:color="auto" w:fill="FFFFFF"/>
                <w:lang w:val="en-IN"/>
              </w:rPr>
              <w:t xml:space="preserve"> the strategic overview by knowing project requirements and having a contingency plan</w:t>
            </w:r>
            <w:r>
              <w:rPr>
                <w:rFonts w:eastAsia="Times New Roman" w:cs="Times New Roman"/>
                <w:color w:val="000000"/>
                <w:szCs w:val="24"/>
                <w:shd w:val="clear" w:color="auto" w:fill="FFFFFF"/>
                <w:lang w:val="en-IN"/>
              </w:rPr>
              <w:t xml:space="preserve"> may become another solution for this segment. </w:t>
            </w:r>
            <w:r w:rsidR="00EE4864" w:rsidRPr="007F671A">
              <w:rPr>
                <w:rFonts w:eastAsia="Times New Roman" w:cs="Times New Roman"/>
                <w:color w:val="000000"/>
                <w:szCs w:val="24"/>
                <w:shd w:val="clear" w:color="auto" w:fill="FFFFFF"/>
                <w:lang w:val="en-IN"/>
              </w:rPr>
              <w:t xml:space="preserve">To have a backup plan of resource management </w:t>
            </w:r>
            <w:r w:rsidR="00EE4864" w:rsidRPr="007F671A">
              <w:rPr>
                <w:rFonts w:eastAsia="Times New Roman" w:cs="Times New Roman"/>
                <w:color w:val="000000"/>
                <w:szCs w:val="24"/>
                <w:shd w:val="clear" w:color="auto" w:fill="FFFFFF"/>
                <w:lang w:val="en-IN"/>
              </w:rPr>
              <w:lastRenderedPageBreak/>
              <w:t>so that it can help as an emergency fund for the organisation.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5A500"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lastRenderedPageBreak/>
              <w:t>It will help manage the resources in a real-time frame by creating a resource plan with a Gantt Chart.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7C957"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3EE5E"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30.11.2024 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C4504"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£20,000</w:t>
            </w:r>
          </w:p>
        </w:tc>
      </w:tr>
      <w:tr w:rsidR="00EE4864" w:rsidRPr="007F671A" w14:paraId="2E41E81B" w14:textId="77777777" w:rsidTr="00A56263">
        <w:trPr>
          <w:trHeight w:val="14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969A1" w14:textId="77777777" w:rsidR="00EE4864" w:rsidRPr="007F671A" w:rsidRDefault="00EE4864" w:rsidP="00EE4864">
            <w:pPr>
              <w:numPr>
                <w:ilvl w:val="0"/>
                <w:numId w:val="4"/>
              </w:numPr>
              <w:spacing w:before="100" w:beforeAutospacing="1" w:after="100" w:afterAutospacing="1" w:line="240" w:lineRule="auto"/>
              <w:jc w:val="left"/>
              <w:textAlignment w:val="baseline"/>
              <w:rPr>
                <w:rFonts w:eastAsia="Times New Roman" w:cs="Times New Roman"/>
                <w:b/>
                <w:bCs/>
                <w:color w:val="000000"/>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A60853"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Lack of training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A32E4" w14:textId="1BA35F75" w:rsidR="00EE4864" w:rsidRPr="007F671A" w:rsidRDefault="00386226"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E</w:t>
            </w:r>
            <w:r w:rsidR="00EE4864" w:rsidRPr="007F671A">
              <w:rPr>
                <w:rFonts w:eastAsia="Times New Roman" w:cs="Times New Roman"/>
                <w:color w:val="000000"/>
                <w:szCs w:val="24"/>
                <w:shd w:val="clear" w:color="auto" w:fill="FFFFFF"/>
                <w:lang w:val="en-IN"/>
              </w:rPr>
              <w:t>ducat</w:t>
            </w:r>
            <w:r>
              <w:rPr>
                <w:rFonts w:eastAsia="Times New Roman" w:cs="Times New Roman"/>
                <w:color w:val="000000"/>
                <w:szCs w:val="24"/>
                <w:shd w:val="clear" w:color="auto" w:fill="FFFFFF"/>
                <w:lang w:val="en-IN"/>
              </w:rPr>
              <w:t>ion of</w:t>
            </w:r>
            <w:r w:rsidR="00EE4864" w:rsidRPr="007F671A">
              <w:rPr>
                <w:rFonts w:eastAsia="Times New Roman" w:cs="Times New Roman"/>
                <w:color w:val="000000"/>
                <w:szCs w:val="24"/>
                <w:shd w:val="clear" w:color="auto" w:fill="FFFFFF"/>
                <w:lang w:val="en-IN"/>
              </w:rPr>
              <w:t xml:space="preserve"> the employees to enhance the productivity of the team</w:t>
            </w:r>
            <w:r>
              <w:rPr>
                <w:rFonts w:eastAsia="Times New Roman" w:cs="Times New Roman"/>
                <w:color w:val="000000"/>
                <w:szCs w:val="24"/>
                <w:shd w:val="clear" w:color="auto" w:fill="FFFFFF"/>
                <w:lang w:val="en-IN"/>
              </w:rPr>
              <w:t xml:space="preserve"> can become a potential solution,</w:t>
            </w:r>
            <w:r w:rsidR="00EE4864" w:rsidRPr="007F671A">
              <w:rPr>
                <w:rFonts w:eastAsia="Times New Roman" w:cs="Times New Roman"/>
                <w:color w:val="000000"/>
                <w:szCs w:val="24"/>
                <w:shd w:val="clear" w:color="auto" w:fill="FFFFFF"/>
                <w:lang w:val="en-IN"/>
              </w:rPr>
              <w:t xml:space="preserve"> so that low maintenance can be reduced through training</w:t>
            </w:r>
            <w:r w:rsidR="00E25165">
              <w:rPr>
                <w:rFonts w:eastAsia="Times New Roman" w:cs="Times New Roman"/>
                <w:color w:val="000000"/>
                <w:szCs w:val="24"/>
                <w:shd w:val="clear" w:color="auto" w:fill="FFFFFF"/>
                <w:lang w:val="en-IN"/>
              </w:rPr>
              <w:t xml:space="preserve"> </w:t>
            </w:r>
            <w:r w:rsidR="00E25165">
              <w:rPr>
                <w:shd w:val="clear" w:color="auto" w:fill="FFFFFF"/>
              </w:rPr>
              <w:t>(Riva et al., 2021)</w:t>
            </w:r>
            <w:r w:rsidR="00EE4864" w:rsidRPr="007F671A">
              <w:rPr>
                <w:rFonts w:eastAsia="Times New Roman" w:cs="Times New Roman"/>
                <w:color w:val="000000"/>
                <w:szCs w:val="24"/>
                <w:shd w:val="clear" w:color="auto" w:fill="FFFFFF"/>
                <w:lang w:val="en-IN"/>
              </w:rPr>
              <w:t>.</w:t>
            </w:r>
            <w:r>
              <w:rPr>
                <w:rFonts w:eastAsia="Times New Roman" w:cs="Times New Roman"/>
                <w:color w:val="000000"/>
                <w:szCs w:val="24"/>
                <w:shd w:val="clear" w:color="auto" w:fill="FFFFFF"/>
                <w:lang w:val="en-IN"/>
              </w:rPr>
              <w:t xml:space="preserve"> C</w:t>
            </w:r>
            <w:r w:rsidR="00EE4864" w:rsidRPr="007F671A">
              <w:rPr>
                <w:rFonts w:eastAsia="Times New Roman" w:cs="Times New Roman"/>
                <w:color w:val="000000"/>
                <w:szCs w:val="24"/>
                <w:shd w:val="clear" w:color="auto" w:fill="FFFFFF"/>
                <w:lang w:val="en-IN"/>
              </w:rPr>
              <w:t>onduct</w:t>
            </w:r>
            <w:r>
              <w:rPr>
                <w:rFonts w:eastAsia="Times New Roman" w:cs="Times New Roman"/>
                <w:color w:val="000000"/>
                <w:szCs w:val="24"/>
                <w:shd w:val="clear" w:color="auto" w:fill="FFFFFF"/>
                <w:lang w:val="en-IN"/>
              </w:rPr>
              <w:t>ion of</w:t>
            </w:r>
            <w:r w:rsidR="00EE4864" w:rsidRPr="007F671A">
              <w:rPr>
                <w:rFonts w:eastAsia="Times New Roman" w:cs="Times New Roman"/>
                <w:color w:val="000000"/>
                <w:szCs w:val="24"/>
                <w:shd w:val="clear" w:color="auto" w:fill="FFFFFF"/>
                <w:lang w:val="en-IN"/>
              </w:rPr>
              <w:t xml:space="preserve"> a workshop on various new </w:t>
            </w:r>
            <w:r w:rsidR="00EE4864" w:rsidRPr="007F671A">
              <w:rPr>
                <w:rFonts w:eastAsia="Times New Roman" w:cs="Times New Roman"/>
                <w:color w:val="000000"/>
                <w:szCs w:val="24"/>
                <w:shd w:val="clear" w:color="auto" w:fill="FFFFFF"/>
                <w:lang w:val="en-IN"/>
              </w:rPr>
              <w:lastRenderedPageBreak/>
              <w:t>technologies can assist in improving customer experience</w:t>
            </w:r>
            <w:r w:rsidR="00E25165">
              <w:rPr>
                <w:rFonts w:eastAsia="Times New Roman" w:cs="Times New Roman"/>
                <w:color w:val="000000"/>
                <w:szCs w:val="24"/>
                <w:shd w:val="clear" w:color="auto" w:fill="FFFFFF"/>
                <w:lang w:val="en-IN"/>
              </w:rPr>
              <w:t xml:space="preserve"> </w:t>
            </w:r>
            <w:r w:rsidR="00E25165">
              <w:rPr>
                <w:shd w:val="clear" w:color="auto" w:fill="FFFFFF"/>
              </w:rPr>
              <w:t>(Moon et al., 2020)</w:t>
            </w:r>
            <w:r w:rsidR="00EE4864" w:rsidRPr="007F671A">
              <w:rPr>
                <w:rFonts w:eastAsia="Times New Roman" w:cs="Times New Roman"/>
                <w:color w:val="000000"/>
                <w:szCs w:val="24"/>
                <w:shd w:val="clear" w:color="auto" w:fill="FFFFFF"/>
                <w:lang w:val="e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9F2D64"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lastRenderedPageBreak/>
              <w:t>The performance will be upgraded with the help of proper training and workshops.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9D49FE"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C67FE"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30.07.2024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E697E"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£25,000</w:t>
            </w:r>
          </w:p>
        </w:tc>
      </w:tr>
      <w:tr w:rsidR="00EE4864" w:rsidRPr="007F671A" w14:paraId="3C289326" w14:textId="77777777" w:rsidTr="00A56263">
        <w:trPr>
          <w:trHeight w:val="15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22BC7" w14:textId="77777777" w:rsidR="00EE4864" w:rsidRPr="007F671A" w:rsidRDefault="00EE4864" w:rsidP="00EE4864">
            <w:pPr>
              <w:numPr>
                <w:ilvl w:val="0"/>
                <w:numId w:val="5"/>
              </w:numPr>
              <w:spacing w:before="100" w:beforeAutospacing="1" w:after="100" w:afterAutospacing="1" w:line="240" w:lineRule="auto"/>
              <w:jc w:val="left"/>
              <w:textAlignment w:val="baseline"/>
              <w:rPr>
                <w:rFonts w:eastAsia="Times New Roman" w:cs="Times New Roman"/>
                <w:b/>
                <w:bCs/>
                <w:color w:val="000000"/>
                <w:szCs w:val="24"/>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62E37" w14:textId="77777777" w:rsidR="00EE4864" w:rsidRPr="007F671A" w:rsidRDefault="00EE4864" w:rsidP="00A56263">
            <w:pPr>
              <w:rPr>
                <w:rFonts w:eastAsia="Times New Roman" w:cs="Times New Roman"/>
                <w:szCs w:val="24"/>
                <w:lang w:val="en-IN"/>
              </w:rPr>
            </w:pPr>
            <w:r w:rsidRPr="007F671A">
              <w:rPr>
                <w:rFonts w:eastAsia="Times New Roman" w:cs="Times New Roman"/>
                <w:b/>
                <w:bCs/>
                <w:color w:val="000000"/>
                <w:szCs w:val="24"/>
                <w:shd w:val="clear" w:color="auto" w:fill="FFFFFF"/>
                <w:lang w:val="en-IN"/>
              </w:rPr>
              <w:t>Deteriorating infrastructure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79AF1" w14:textId="4F55AAF2" w:rsidR="00EE4864" w:rsidRPr="00386226" w:rsidRDefault="00386226" w:rsidP="00A56263">
            <w:pPr>
              <w:rPr>
                <w:rFonts w:eastAsia="Times New Roman" w:cs="Times New Roman"/>
                <w:color w:val="000000"/>
                <w:szCs w:val="24"/>
                <w:shd w:val="clear" w:color="auto" w:fill="FFFFFF"/>
                <w:lang w:val="en-IN"/>
              </w:rPr>
            </w:pPr>
            <w:r>
              <w:rPr>
                <w:rFonts w:eastAsia="Times New Roman" w:cs="Times New Roman"/>
                <w:color w:val="000000"/>
                <w:szCs w:val="24"/>
                <w:shd w:val="clear" w:color="auto" w:fill="FFFFFF"/>
                <w:lang w:val="en-IN"/>
              </w:rPr>
              <w:t xml:space="preserve">Engagement of </w:t>
            </w:r>
            <w:r w:rsidR="00EE4864" w:rsidRPr="007F671A">
              <w:rPr>
                <w:rFonts w:eastAsia="Times New Roman" w:cs="Times New Roman"/>
                <w:color w:val="000000"/>
                <w:szCs w:val="24"/>
                <w:shd w:val="clear" w:color="auto" w:fill="FFFFFF"/>
                <w:lang w:val="en-IN"/>
              </w:rPr>
              <w:t xml:space="preserve">more people in reconstructing the infrastructure </w:t>
            </w:r>
            <w:r>
              <w:rPr>
                <w:rFonts w:eastAsia="Times New Roman" w:cs="Times New Roman"/>
                <w:color w:val="000000"/>
                <w:szCs w:val="24"/>
                <w:shd w:val="clear" w:color="auto" w:fill="FFFFFF"/>
                <w:lang w:val="en-IN"/>
              </w:rPr>
              <w:t xml:space="preserve">can be a helpful remedy, </w:t>
            </w:r>
            <w:r w:rsidR="00EE4864" w:rsidRPr="007F671A">
              <w:rPr>
                <w:rFonts w:eastAsia="Times New Roman" w:cs="Times New Roman"/>
                <w:color w:val="000000"/>
                <w:szCs w:val="24"/>
                <w:shd w:val="clear" w:color="auto" w:fill="FFFFFF"/>
                <w:lang w:val="en-IN"/>
              </w:rPr>
              <w:t>so that more people can avail the facility of the hotel in Paris</w:t>
            </w:r>
            <w:r w:rsidR="00E25165">
              <w:rPr>
                <w:rFonts w:eastAsia="Times New Roman" w:cs="Times New Roman"/>
                <w:color w:val="000000"/>
                <w:szCs w:val="24"/>
                <w:shd w:val="clear" w:color="auto" w:fill="FFFFFF"/>
                <w:lang w:val="en-IN"/>
              </w:rPr>
              <w:t xml:space="preserve"> </w:t>
            </w:r>
            <w:r w:rsidR="00E25165">
              <w:rPr>
                <w:shd w:val="clear" w:color="auto" w:fill="FFFFFF"/>
              </w:rPr>
              <w:t xml:space="preserve">(Haynes and </w:t>
            </w:r>
            <w:r w:rsidR="00E25165">
              <w:rPr>
                <w:shd w:val="clear" w:color="auto" w:fill="FFFFFF"/>
              </w:rPr>
              <w:lastRenderedPageBreak/>
              <w:t>Egan, 2024)</w:t>
            </w:r>
            <w:r w:rsidR="00EE4864" w:rsidRPr="007F671A">
              <w:rPr>
                <w:rFonts w:eastAsia="Times New Roman" w:cs="Times New Roman"/>
                <w:color w:val="000000"/>
                <w:szCs w:val="24"/>
                <w:shd w:val="clear" w:color="auto" w:fill="FFFFFF"/>
                <w:lang w:val="en-IN"/>
              </w:rPr>
              <w:t>. more engineers</w:t>
            </w:r>
            <w:r>
              <w:rPr>
                <w:rFonts w:eastAsia="Times New Roman" w:cs="Times New Roman"/>
                <w:color w:val="000000"/>
                <w:szCs w:val="24"/>
                <w:shd w:val="clear" w:color="auto" w:fill="FFFFFF"/>
                <w:lang w:val="en-IN"/>
              </w:rPr>
              <w:t xml:space="preserve"> are needed</w:t>
            </w:r>
            <w:r w:rsidR="00EE4864" w:rsidRPr="007F671A">
              <w:rPr>
                <w:rFonts w:eastAsia="Times New Roman" w:cs="Times New Roman"/>
                <w:color w:val="000000"/>
                <w:szCs w:val="24"/>
                <w:shd w:val="clear" w:color="auto" w:fill="FFFFFF"/>
                <w:lang w:val="en-IN"/>
              </w:rPr>
              <w:t xml:space="preserve"> to </w:t>
            </w:r>
            <w:r>
              <w:rPr>
                <w:rFonts w:eastAsia="Times New Roman" w:cs="Times New Roman"/>
                <w:color w:val="000000"/>
                <w:szCs w:val="24"/>
                <w:shd w:val="clear" w:color="auto" w:fill="FFFFFF"/>
                <w:lang w:val="en-IN"/>
              </w:rPr>
              <w:t xml:space="preserve">be recruited </w:t>
            </w:r>
            <w:r w:rsidR="00EE4864" w:rsidRPr="007F671A">
              <w:rPr>
                <w:rFonts w:eastAsia="Times New Roman" w:cs="Times New Roman"/>
                <w:color w:val="000000"/>
                <w:szCs w:val="24"/>
                <w:shd w:val="clear" w:color="auto" w:fill="FFFFFF"/>
                <w:lang w:val="en-IN"/>
              </w:rPr>
              <w:t>execute a proper building plan for the Hotel.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FFAC7"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lastRenderedPageBreak/>
              <w:t>More customers can be gathered within a short span to access the hotel facilities.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45512"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076E6"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30.07.2024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E037D" w14:textId="77777777" w:rsidR="00EE4864" w:rsidRPr="007F671A" w:rsidRDefault="00EE4864" w:rsidP="00A56263">
            <w:pPr>
              <w:rPr>
                <w:rFonts w:eastAsia="Times New Roman" w:cs="Times New Roman"/>
                <w:szCs w:val="24"/>
                <w:lang w:val="en-IN"/>
              </w:rPr>
            </w:pPr>
            <w:r w:rsidRPr="007F671A">
              <w:rPr>
                <w:rFonts w:eastAsia="Times New Roman" w:cs="Times New Roman"/>
                <w:color w:val="000000"/>
                <w:szCs w:val="24"/>
                <w:shd w:val="clear" w:color="auto" w:fill="FFFFFF"/>
                <w:lang w:val="en-IN"/>
              </w:rPr>
              <w:t>£50,000</w:t>
            </w:r>
          </w:p>
        </w:tc>
      </w:tr>
    </w:tbl>
    <w:p w14:paraId="7BA1F03E" w14:textId="77777777" w:rsidR="00EE4864" w:rsidRDefault="00EE4864" w:rsidP="00EE4864">
      <w:pPr>
        <w:shd w:val="clear" w:color="auto" w:fill="FFFFFF"/>
        <w:rPr>
          <w:rFonts w:eastAsia="Times New Roman" w:cs="Times New Roman"/>
          <w:b/>
          <w:bCs/>
          <w:color w:val="000000"/>
          <w:szCs w:val="24"/>
          <w:shd w:val="clear" w:color="auto" w:fill="FFFFFF"/>
          <w:lang w:val="en-IN"/>
        </w:rPr>
      </w:pPr>
    </w:p>
    <w:p w14:paraId="0E8A79C1" w14:textId="77777777" w:rsidR="00EE4864" w:rsidRDefault="00EE4864" w:rsidP="00EE4864">
      <w:pPr>
        <w:spacing w:after="160" w:line="259" w:lineRule="auto"/>
        <w:jc w:val="left"/>
        <w:rPr>
          <w:rFonts w:eastAsia="Times New Roman" w:cs="Times New Roman"/>
          <w:b/>
          <w:bCs/>
          <w:color w:val="000000"/>
          <w:szCs w:val="24"/>
          <w:shd w:val="clear" w:color="auto" w:fill="FFFFFF"/>
          <w:lang w:val="en-IN"/>
        </w:rPr>
      </w:pPr>
      <w:r>
        <w:rPr>
          <w:rFonts w:eastAsia="Times New Roman" w:cs="Times New Roman"/>
          <w:b/>
          <w:bCs/>
          <w:color w:val="000000"/>
          <w:szCs w:val="24"/>
          <w:shd w:val="clear" w:color="auto" w:fill="FFFFFF"/>
          <w:lang w:val="en-IN"/>
        </w:rPr>
        <w:br w:type="page"/>
      </w:r>
    </w:p>
    <w:p w14:paraId="716DA512" w14:textId="77777777" w:rsidR="00EE4864" w:rsidRPr="007F671A" w:rsidRDefault="00EE4864" w:rsidP="00EE4864">
      <w:pPr>
        <w:pStyle w:val="Heading1"/>
        <w:rPr>
          <w:lang w:val="en-IN"/>
        </w:rPr>
      </w:pPr>
      <w:bookmarkStart w:id="52" w:name="_Toc165309430"/>
      <w:bookmarkStart w:id="53" w:name="_Toc165310042"/>
      <w:bookmarkStart w:id="54" w:name="_Toc165323433"/>
      <w:r w:rsidRPr="007F671A">
        <w:rPr>
          <w:shd w:val="clear" w:color="auto" w:fill="FFFFFF"/>
          <w:lang w:val="en-IN"/>
        </w:rPr>
        <w:lastRenderedPageBreak/>
        <w:t>Conclusion</w:t>
      </w:r>
      <w:bookmarkEnd w:id="52"/>
      <w:bookmarkEnd w:id="53"/>
      <w:bookmarkEnd w:id="54"/>
      <w:r w:rsidRPr="007F671A">
        <w:rPr>
          <w:shd w:val="clear" w:color="auto" w:fill="FFFFFF"/>
          <w:lang w:val="en-IN"/>
        </w:rPr>
        <w:t> </w:t>
      </w:r>
    </w:p>
    <w:p w14:paraId="16629A14" w14:textId="46DA9FD9" w:rsidR="00EE4864" w:rsidRPr="00D94691" w:rsidRDefault="00EE4864" w:rsidP="00EE4864">
      <w:r w:rsidRPr="007F671A">
        <w:rPr>
          <w:rFonts w:eastAsia="Times New Roman" w:cs="Times New Roman"/>
          <w:color w:val="000000"/>
          <w:szCs w:val="24"/>
          <w:shd w:val="clear" w:color="auto" w:fill="FFFFFF"/>
          <w:lang w:val="en-IN"/>
        </w:rPr>
        <w:t xml:space="preserve">The above report has discussed the way </w:t>
      </w:r>
      <w:r w:rsidR="00D94691">
        <w:t>Consult Pvt Ltd</w:t>
      </w:r>
      <w:r w:rsidR="00D94691" w:rsidRPr="007F671A">
        <w:rPr>
          <w:rFonts w:eastAsia="Times New Roman" w:cs="Times New Roman"/>
          <w:color w:val="000000"/>
          <w:szCs w:val="24"/>
          <w:shd w:val="clear" w:color="auto" w:fill="FFFFFF"/>
          <w:lang w:val="en-IN"/>
        </w:rPr>
        <w:t>;</w:t>
      </w:r>
      <w:r w:rsidRPr="007F671A">
        <w:rPr>
          <w:rFonts w:eastAsia="Times New Roman" w:cs="Times New Roman"/>
          <w:color w:val="000000"/>
          <w:szCs w:val="24"/>
          <w:shd w:val="clear" w:color="auto" w:fill="FFFFFF"/>
          <w:lang w:val="en-IN"/>
        </w:rPr>
        <w:t xml:space="preserve"> a consultancy firm can help the Paris Marriott Opera Ambassador Hotel survive the low maintenance issue. </w:t>
      </w:r>
      <w:r w:rsidR="00D94691">
        <w:t xml:space="preserve">Consult Pvt Ltd </w:t>
      </w:r>
      <w:r w:rsidRPr="007F671A">
        <w:rPr>
          <w:rFonts w:eastAsia="Times New Roman" w:cs="Times New Roman"/>
          <w:color w:val="000000"/>
          <w:szCs w:val="24"/>
          <w:shd w:val="clear" w:color="auto" w:fill="FFFFFF"/>
          <w:lang w:val="en-IN"/>
        </w:rPr>
        <w:t>firm that encourages various organisations and businesses to develop from its their existential crisis. Th</w:t>
      </w:r>
      <w:r w:rsidR="005D76A2">
        <w:rPr>
          <w:rFonts w:eastAsia="Times New Roman" w:cs="Times New Roman"/>
          <w:color w:val="000000"/>
          <w:szCs w:val="24"/>
          <w:shd w:val="clear" w:color="auto" w:fill="FFFFFF"/>
          <w:lang w:val="en-IN"/>
        </w:rPr>
        <w:t>is</w:t>
      </w:r>
      <w:r w:rsidRPr="007F671A">
        <w:rPr>
          <w:rFonts w:eastAsia="Times New Roman" w:cs="Times New Roman"/>
          <w:color w:val="000000"/>
          <w:szCs w:val="24"/>
          <w:shd w:val="clear" w:color="auto" w:fill="FFFFFF"/>
          <w:lang w:val="en-IN"/>
        </w:rPr>
        <w:t xml:space="preserve"> report has discussed the background of </w:t>
      </w:r>
      <w:r w:rsidR="00D94691">
        <w:t xml:space="preserve">Consult Pvt Ltd </w:t>
      </w:r>
      <w:r w:rsidRPr="007F671A">
        <w:rPr>
          <w:rFonts w:eastAsia="Times New Roman" w:cs="Times New Roman"/>
          <w:color w:val="000000"/>
          <w:szCs w:val="24"/>
          <w:shd w:val="clear" w:color="auto" w:fill="FFFFFF"/>
          <w:lang w:val="en-IN"/>
        </w:rPr>
        <w:t xml:space="preserve">along with the overview of the Paris Marriot Opera Ambassador Hotel. The hotel consists of 297 rooms for the guests including exclusive suits. However, the hotel is facing some problematic situations due to the cause of low maintenance. The issue has been identified by the hotel itself and it struggles with keeping its amenities in the best condition. It has impacted the guest experience in a negative manner. Moreover, the negative impact also affected the operational efficiency of the hotel; hence the financial consequences have been observed. PESTLE, SWOT, and TOWS analysis have been included in the consultancy report to bring more clarity to analyse the factors. The problems due to this issue have been identified - deteriorating infrastructure, lack of training, resource constraints, and deferred supervision. The solutions to these potential problems have been discussed in the report thoroughly. USP of this hotel has been the strengths and the weaknesses have been seen to affect the opportunities by becoming the threats. Some recommendations along with Lewin’s Change management theory have been discussed in the above report. The recommendation to reduce the factors of the mentioned issue is to improve the guest experience, resource optimisation, and cost mitigation. It has been recommended that the hotel must install new technological aspects and software tools to improve the guest experience. A well-grown operational system can help in resource optimisation of the hotel. Additional costs must be reduced to enhance the financial resources within the organisation. Moreover, the report has elaborated on Lewin’s changing model to bring light on the unfreezing, change and freezing stages of any </w:t>
      </w:r>
      <w:r w:rsidRPr="007F671A">
        <w:rPr>
          <w:rFonts w:eastAsia="Times New Roman" w:cs="Times New Roman"/>
          <w:color w:val="000000"/>
          <w:szCs w:val="24"/>
          <w:shd w:val="clear" w:color="auto" w:fill="FFFFFF"/>
          <w:lang w:val="en-IN"/>
        </w:rPr>
        <w:lastRenderedPageBreak/>
        <w:t xml:space="preserve">business. The unfreezing phase depicts the stage for preparing for the desired transition while change refers to the implementation of the desired change. Refreeze represents solidifying the desired change according to the requirements. An action plan has been also attached to the report to show the way the problem, solution and desired outcome can be interrelated with each other and within a timeframe it can be resolved. The action plan has stated that the implementation can be dissolved by 30.11.2024 and the issue can be resolved easily. £1,10,000 needs to be used to fulfil the target by the next 6 months to increase the productivity in the organisation. The hotel can be found to be in a better place if it can follow these recommendations and action plans. The report has also provided some positive sides of the hotel so that it can enlighten the audience to reach the hotel. </w:t>
      </w:r>
    </w:p>
    <w:p w14:paraId="7BD2623F" w14:textId="77777777" w:rsidR="00CA5FD7" w:rsidRDefault="00CA5FD7">
      <w:pPr>
        <w:rPr>
          <w:rFonts w:eastAsia="Times New Roman" w:cs="Times New Roman"/>
          <w:szCs w:val="24"/>
        </w:rPr>
      </w:pPr>
    </w:p>
    <w:p w14:paraId="11F5F4AC" w14:textId="77777777" w:rsidR="008221C3" w:rsidRDefault="00D83115">
      <w:pPr>
        <w:rPr>
          <w:rFonts w:eastAsia="Times New Roman" w:cs="Times New Roman"/>
          <w:b/>
          <w:szCs w:val="24"/>
        </w:rPr>
      </w:pPr>
      <w:r>
        <w:rPr>
          <w:rFonts w:eastAsia="Times New Roman" w:cs="Times New Roman"/>
          <w:b/>
          <w:szCs w:val="24"/>
        </w:rPr>
        <w:br w:type="page"/>
      </w:r>
    </w:p>
    <w:p w14:paraId="23B81532" w14:textId="77777777" w:rsidR="00CA5FD7" w:rsidRDefault="00D83115" w:rsidP="00B14E2B">
      <w:pPr>
        <w:pStyle w:val="Heading1"/>
      </w:pPr>
      <w:bookmarkStart w:id="55" w:name="_Toc165309431"/>
      <w:bookmarkStart w:id="56" w:name="_Toc165310043"/>
      <w:bookmarkStart w:id="57" w:name="_Toc165323434"/>
      <w:r>
        <w:lastRenderedPageBreak/>
        <w:t>References</w:t>
      </w:r>
      <w:bookmarkEnd w:id="55"/>
      <w:bookmarkEnd w:id="56"/>
      <w:bookmarkEnd w:id="57"/>
      <w:r>
        <w:t xml:space="preserve"> </w:t>
      </w:r>
    </w:p>
    <w:p w14:paraId="14F40E3D"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Baron, A. and Armstrong, M., (2007). </w:t>
      </w:r>
      <w:r w:rsidRPr="00A67F4A">
        <w:rPr>
          <w:rFonts w:cs="Times New Roman"/>
          <w:i/>
          <w:iCs/>
          <w:color w:val="222222"/>
          <w:szCs w:val="24"/>
          <w:shd w:val="clear" w:color="auto" w:fill="FFFFFF"/>
        </w:rPr>
        <w:t>Human capital management: achieving added value through people</w:t>
      </w:r>
      <w:r w:rsidRPr="00A67F4A">
        <w:rPr>
          <w:rFonts w:cs="Times New Roman"/>
          <w:color w:val="222222"/>
          <w:szCs w:val="24"/>
          <w:shd w:val="clear" w:color="auto" w:fill="FFFFFF"/>
        </w:rPr>
        <w:t>. Kogan Page Publishers.</w:t>
      </w:r>
    </w:p>
    <w:p w14:paraId="71D2F31A" w14:textId="77777777" w:rsidR="0052091B" w:rsidRPr="00A67F4A" w:rsidRDefault="0052091B" w:rsidP="00772EEC">
      <w:pPr>
        <w:rPr>
          <w:rFonts w:cs="Times New Roman"/>
          <w:color w:val="222222"/>
          <w:szCs w:val="24"/>
          <w:shd w:val="clear" w:color="auto" w:fill="FFFFFF"/>
        </w:rPr>
      </w:pPr>
      <w:proofErr w:type="spellStart"/>
      <w:r w:rsidRPr="00A67F4A">
        <w:rPr>
          <w:rFonts w:cs="Times New Roman"/>
          <w:color w:val="222222"/>
          <w:szCs w:val="24"/>
          <w:shd w:val="clear" w:color="auto" w:fill="FFFFFF"/>
        </w:rPr>
        <w:t>Bekmukhambetova</w:t>
      </w:r>
      <w:proofErr w:type="spellEnd"/>
      <w:r w:rsidRPr="00A67F4A">
        <w:rPr>
          <w:rFonts w:cs="Times New Roman"/>
          <w:color w:val="222222"/>
          <w:szCs w:val="24"/>
          <w:shd w:val="clear" w:color="auto" w:fill="FFFFFF"/>
        </w:rPr>
        <w:t>, A., (2021). Comparative analysis of change management models based on an exploratory literature review.</w:t>
      </w:r>
    </w:p>
    <w:p w14:paraId="44C52E72"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Bonte, D., (2022). </w:t>
      </w:r>
      <w:r w:rsidRPr="00C60216">
        <w:rPr>
          <w:rFonts w:cs="Times New Roman"/>
          <w:i/>
          <w:iCs/>
          <w:noProof/>
          <w:szCs w:val="24"/>
        </w:rPr>
        <w:t xml:space="preserve">Checking In—The Hotel Industry Embraces Higher-Tech Hospitality. </w:t>
      </w:r>
      <w:r w:rsidRPr="00C60216">
        <w:rPr>
          <w:rFonts w:cs="Times New Roman"/>
          <w:noProof/>
          <w:szCs w:val="24"/>
        </w:rPr>
        <w:t xml:space="preserve">[Online] Available at: </w:t>
      </w:r>
      <w:r w:rsidRPr="00C60216">
        <w:rPr>
          <w:rFonts w:cs="Times New Roman"/>
          <w:noProof/>
          <w:szCs w:val="24"/>
          <w:u w:val="single"/>
        </w:rPr>
        <w:t>https://www.forbes.com/sites/forbestechcouncil/2022/11/22/checking-in-the-hotel-industry-embraces-higher-tech-hospitality/?sh=3adc6ab8298c</w:t>
      </w:r>
      <w:r w:rsidRPr="00C60216">
        <w:rPr>
          <w:rFonts w:cs="Times New Roman"/>
          <w:noProof/>
          <w:szCs w:val="24"/>
        </w:rPr>
        <w:t xml:space="preserve"> [Accessed 23 April 2024].</w:t>
      </w:r>
    </w:p>
    <w:p w14:paraId="5B93AAF2"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Booking.com, (2024). </w:t>
      </w:r>
      <w:r w:rsidRPr="00C60216">
        <w:rPr>
          <w:rFonts w:cs="Times New Roman"/>
          <w:i/>
          <w:iCs/>
          <w:noProof/>
          <w:szCs w:val="24"/>
        </w:rPr>
        <w:t xml:space="preserve">Paris Marriott Opera Ambassador Hotel. </w:t>
      </w:r>
      <w:r w:rsidRPr="00C60216">
        <w:rPr>
          <w:rFonts w:cs="Times New Roman"/>
          <w:noProof/>
          <w:szCs w:val="24"/>
        </w:rPr>
        <w:t xml:space="preserve">[Online] Available at: </w:t>
      </w:r>
      <w:r w:rsidRPr="00C60216">
        <w:rPr>
          <w:rFonts w:cs="Times New Roman"/>
          <w:noProof/>
          <w:szCs w:val="24"/>
          <w:u w:val="single"/>
        </w:rPr>
        <w:t>https://www.booking.com/hotel/fr/paris-marriott-opera-ambassador-hotel.en-gb.html</w:t>
      </w:r>
      <w:r w:rsidRPr="00C60216">
        <w:rPr>
          <w:rFonts w:cs="Times New Roman"/>
          <w:noProof/>
          <w:szCs w:val="24"/>
        </w:rPr>
        <w:t xml:space="preserve"> [Accessed 22 April 2024].</w:t>
      </w:r>
    </w:p>
    <w:p w14:paraId="4B11F675"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Brierley, E., (2006). </w:t>
      </w:r>
      <w:r w:rsidRPr="00A67F4A">
        <w:rPr>
          <w:rFonts w:cs="Times New Roman"/>
          <w:i/>
          <w:iCs/>
          <w:color w:val="222222"/>
          <w:szCs w:val="24"/>
          <w:shd w:val="clear" w:color="auto" w:fill="FFFFFF"/>
        </w:rPr>
        <w:t>Talent on Tap: Getting the Best from Freelancers, Interims and Consultants</w:t>
      </w:r>
      <w:r w:rsidRPr="00A67F4A">
        <w:rPr>
          <w:rFonts w:cs="Times New Roman"/>
          <w:color w:val="222222"/>
          <w:szCs w:val="24"/>
          <w:shd w:val="clear" w:color="auto" w:fill="FFFFFF"/>
        </w:rPr>
        <w:t>. Chartered Institute of personnel and development.</w:t>
      </w:r>
    </w:p>
    <w:p w14:paraId="0B28B99A" w14:textId="77777777" w:rsidR="0052091B" w:rsidRPr="00B96BBE" w:rsidRDefault="0052091B" w:rsidP="00B96BBE">
      <w:r>
        <w:rPr>
          <w:shd w:val="clear" w:color="auto" w:fill="FFFFFF"/>
        </w:rPr>
        <w:t>Brown Epstein, H.A., (2022). SWOT/TOWS/OTSW Analysis of recent past and near future. </w:t>
      </w:r>
      <w:r>
        <w:rPr>
          <w:i/>
          <w:iCs/>
          <w:shd w:val="clear" w:color="auto" w:fill="FFFFFF"/>
        </w:rPr>
        <w:t>Journal of Hospital Librarianship</w:t>
      </w:r>
      <w:r>
        <w:rPr>
          <w:shd w:val="clear" w:color="auto" w:fill="FFFFFF"/>
        </w:rPr>
        <w:t>, </w:t>
      </w:r>
      <w:r>
        <w:rPr>
          <w:i/>
          <w:iCs/>
          <w:shd w:val="clear" w:color="auto" w:fill="FFFFFF"/>
        </w:rPr>
        <w:t>22</w:t>
      </w:r>
      <w:r>
        <w:rPr>
          <w:shd w:val="clear" w:color="auto" w:fill="FFFFFF"/>
        </w:rPr>
        <w:t xml:space="preserve">(4), pp.333-339. </w:t>
      </w:r>
    </w:p>
    <w:p w14:paraId="34650D48" w14:textId="77777777" w:rsidR="0052091B" w:rsidRPr="00A67F4A" w:rsidRDefault="0052091B" w:rsidP="00772EEC">
      <w:pPr>
        <w:rPr>
          <w:rFonts w:cs="Times New Roman"/>
          <w:color w:val="222222"/>
          <w:szCs w:val="24"/>
          <w:shd w:val="clear" w:color="auto" w:fill="FFFFFF"/>
        </w:rPr>
      </w:pPr>
      <w:proofErr w:type="spellStart"/>
      <w:r w:rsidRPr="00A67F4A">
        <w:rPr>
          <w:rFonts w:cs="Times New Roman"/>
          <w:color w:val="222222"/>
          <w:szCs w:val="24"/>
          <w:shd w:val="clear" w:color="auto" w:fill="FFFFFF"/>
        </w:rPr>
        <w:t>Buhalis</w:t>
      </w:r>
      <w:proofErr w:type="spellEnd"/>
      <w:r w:rsidRPr="00A67F4A">
        <w:rPr>
          <w:rFonts w:cs="Times New Roman"/>
          <w:color w:val="222222"/>
          <w:szCs w:val="24"/>
          <w:shd w:val="clear" w:color="auto" w:fill="FFFFFF"/>
        </w:rPr>
        <w:t xml:space="preserve">, D. and </w:t>
      </w:r>
      <w:proofErr w:type="spellStart"/>
      <w:r w:rsidRPr="00A67F4A">
        <w:rPr>
          <w:rFonts w:cs="Times New Roman"/>
          <w:color w:val="222222"/>
          <w:szCs w:val="24"/>
          <w:shd w:val="clear" w:color="auto" w:fill="FFFFFF"/>
        </w:rPr>
        <w:t>Moldavska</w:t>
      </w:r>
      <w:proofErr w:type="spellEnd"/>
      <w:r w:rsidRPr="00A67F4A">
        <w:rPr>
          <w:rFonts w:cs="Times New Roman"/>
          <w:color w:val="222222"/>
          <w:szCs w:val="24"/>
          <w:shd w:val="clear" w:color="auto" w:fill="FFFFFF"/>
        </w:rPr>
        <w:t>, I., (2022). Voice assistants in hospitality: using artificial intelligence for customer service. </w:t>
      </w:r>
      <w:r w:rsidRPr="00A67F4A">
        <w:rPr>
          <w:rFonts w:cs="Times New Roman"/>
          <w:i/>
          <w:iCs/>
          <w:color w:val="222222"/>
          <w:szCs w:val="24"/>
          <w:shd w:val="clear" w:color="auto" w:fill="FFFFFF"/>
        </w:rPr>
        <w:t>Journal of Hospitality and Tourism Technology</w:t>
      </w:r>
      <w:r w:rsidRPr="00A67F4A">
        <w:rPr>
          <w:rFonts w:cs="Times New Roman"/>
          <w:color w:val="222222"/>
          <w:szCs w:val="24"/>
          <w:shd w:val="clear" w:color="auto" w:fill="FFFFFF"/>
        </w:rPr>
        <w:t>, </w:t>
      </w:r>
      <w:r w:rsidRPr="00A67F4A">
        <w:rPr>
          <w:rFonts w:cs="Times New Roman"/>
          <w:i/>
          <w:iCs/>
          <w:color w:val="222222"/>
          <w:szCs w:val="24"/>
          <w:shd w:val="clear" w:color="auto" w:fill="FFFFFF"/>
        </w:rPr>
        <w:t>13</w:t>
      </w:r>
      <w:r w:rsidRPr="00A67F4A">
        <w:rPr>
          <w:rFonts w:cs="Times New Roman"/>
          <w:color w:val="222222"/>
          <w:szCs w:val="24"/>
          <w:shd w:val="clear" w:color="auto" w:fill="FFFFFF"/>
        </w:rPr>
        <w:t>(3), pp.386-403.</w:t>
      </w:r>
    </w:p>
    <w:p w14:paraId="23BB4FCF" w14:textId="77777777" w:rsidR="0052091B" w:rsidRPr="00A67F4A" w:rsidRDefault="0052091B" w:rsidP="00A67F4A">
      <w:pPr>
        <w:rPr>
          <w:rFonts w:cs="Times New Roman"/>
          <w:szCs w:val="24"/>
        </w:rPr>
      </w:pPr>
      <w:r w:rsidRPr="00A67F4A">
        <w:rPr>
          <w:rFonts w:cs="Times New Roman"/>
          <w:szCs w:val="24"/>
        </w:rPr>
        <w:t>Burnes, B. (2014) 4th Edition, Managing Change, Great Britain, Prentice Hall.</w:t>
      </w:r>
    </w:p>
    <w:p w14:paraId="63F18B11"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Burnes, B., (2020). The origins of Lewin’s three-step model of change. </w:t>
      </w:r>
      <w:r w:rsidRPr="00A67F4A">
        <w:rPr>
          <w:rFonts w:cs="Times New Roman"/>
          <w:i/>
          <w:iCs/>
          <w:color w:val="222222"/>
          <w:szCs w:val="24"/>
          <w:shd w:val="clear" w:color="auto" w:fill="FFFFFF"/>
        </w:rPr>
        <w:t xml:space="preserve">The Journal of Applied </w:t>
      </w:r>
      <w:proofErr w:type="spellStart"/>
      <w:r w:rsidRPr="00A67F4A">
        <w:rPr>
          <w:rFonts w:cs="Times New Roman"/>
          <w:i/>
          <w:iCs/>
          <w:color w:val="222222"/>
          <w:szCs w:val="24"/>
          <w:shd w:val="clear" w:color="auto" w:fill="FFFFFF"/>
        </w:rPr>
        <w:t>Behavioral</w:t>
      </w:r>
      <w:proofErr w:type="spellEnd"/>
      <w:r w:rsidRPr="00A67F4A">
        <w:rPr>
          <w:rFonts w:cs="Times New Roman"/>
          <w:i/>
          <w:iCs/>
          <w:color w:val="222222"/>
          <w:szCs w:val="24"/>
          <w:shd w:val="clear" w:color="auto" w:fill="FFFFFF"/>
        </w:rPr>
        <w:t xml:space="preserve"> Science</w:t>
      </w:r>
      <w:r w:rsidRPr="00A67F4A">
        <w:rPr>
          <w:rFonts w:cs="Times New Roman"/>
          <w:color w:val="222222"/>
          <w:szCs w:val="24"/>
          <w:shd w:val="clear" w:color="auto" w:fill="FFFFFF"/>
        </w:rPr>
        <w:t>, </w:t>
      </w:r>
      <w:r w:rsidRPr="00A67F4A">
        <w:rPr>
          <w:rFonts w:cs="Times New Roman"/>
          <w:i/>
          <w:iCs/>
          <w:color w:val="222222"/>
          <w:szCs w:val="24"/>
          <w:shd w:val="clear" w:color="auto" w:fill="FFFFFF"/>
        </w:rPr>
        <w:t>56</w:t>
      </w:r>
      <w:r w:rsidRPr="00A67F4A">
        <w:rPr>
          <w:rFonts w:cs="Times New Roman"/>
          <w:color w:val="222222"/>
          <w:szCs w:val="24"/>
          <w:shd w:val="clear" w:color="auto" w:fill="FFFFFF"/>
        </w:rPr>
        <w:t>(1), pp.32-59.</w:t>
      </w:r>
    </w:p>
    <w:p w14:paraId="44710755"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 xml:space="preserve">Buttrick, R., 2009. The Project Workout, 4th </w:t>
      </w:r>
      <w:proofErr w:type="spellStart"/>
      <w:r w:rsidRPr="00A67F4A">
        <w:rPr>
          <w:rFonts w:cs="Times New Roman"/>
          <w:color w:val="222222"/>
          <w:szCs w:val="24"/>
          <w:shd w:val="clear" w:color="auto" w:fill="FFFFFF"/>
        </w:rPr>
        <w:t>edn</w:t>
      </w:r>
      <w:proofErr w:type="spellEnd"/>
      <w:r w:rsidRPr="00A67F4A">
        <w:rPr>
          <w:rFonts w:cs="Times New Roman"/>
          <w:color w:val="222222"/>
          <w:szCs w:val="24"/>
          <w:shd w:val="clear" w:color="auto" w:fill="FFFFFF"/>
        </w:rPr>
        <w:t>, London: FT Prentice Hall.</w:t>
      </w:r>
    </w:p>
    <w:p w14:paraId="3F3320E5"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cumming-group, (2023). </w:t>
      </w:r>
      <w:r w:rsidRPr="00C60216">
        <w:rPr>
          <w:rFonts w:cs="Times New Roman"/>
          <w:i/>
          <w:iCs/>
          <w:noProof/>
          <w:szCs w:val="24"/>
        </w:rPr>
        <w:t xml:space="preserve">Paris Marriott Opera Ambassador Hotel. </w:t>
      </w:r>
      <w:r w:rsidRPr="00C60216">
        <w:rPr>
          <w:rFonts w:cs="Times New Roman"/>
          <w:noProof/>
          <w:szCs w:val="24"/>
        </w:rPr>
        <w:t xml:space="preserve">[Online] Available at: </w:t>
      </w:r>
      <w:r w:rsidRPr="00C60216">
        <w:rPr>
          <w:rFonts w:cs="Times New Roman"/>
          <w:noProof/>
          <w:szCs w:val="24"/>
          <w:u w:val="single"/>
        </w:rPr>
        <w:t>https://cumming-group.com/portfolio-items/paris-marriott-opera-ambassador-</w:t>
      </w:r>
      <w:r w:rsidRPr="00C60216">
        <w:rPr>
          <w:rFonts w:cs="Times New Roman"/>
          <w:noProof/>
          <w:szCs w:val="24"/>
          <w:u w:val="single"/>
        </w:rPr>
        <w:lastRenderedPageBreak/>
        <w:t>hotel/#:~:text=Originally%20built%20in%201927%2C%20the,reshape%20Paris'%20streets%20and%20architecture.</w:t>
      </w:r>
      <w:r w:rsidRPr="00C60216">
        <w:rPr>
          <w:rFonts w:cs="Times New Roman"/>
          <w:noProof/>
          <w:szCs w:val="24"/>
        </w:rPr>
        <w:t xml:space="preserve"> [Accessed 20 April 2024].</w:t>
      </w:r>
    </w:p>
    <w:p w14:paraId="2781C2F1"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cvent, (2023). </w:t>
      </w:r>
      <w:r w:rsidRPr="00C60216">
        <w:rPr>
          <w:rFonts w:cs="Times New Roman"/>
          <w:i/>
          <w:iCs/>
          <w:noProof/>
          <w:szCs w:val="24"/>
        </w:rPr>
        <w:t xml:space="preserve">Paris Marriott Opera Ambassador Hotel. </w:t>
      </w:r>
      <w:r w:rsidRPr="00C60216">
        <w:rPr>
          <w:rFonts w:cs="Times New Roman"/>
          <w:noProof/>
          <w:szCs w:val="24"/>
        </w:rPr>
        <w:t xml:space="preserve">[Online] Available at: </w:t>
      </w:r>
      <w:r w:rsidRPr="00C60216">
        <w:rPr>
          <w:rFonts w:cs="Times New Roman"/>
          <w:noProof/>
          <w:szCs w:val="24"/>
          <w:u w:val="single"/>
        </w:rPr>
        <w:t>https://www.cvent.com/venues/paris/hotel/paris-marriott-opera-ambassador-hotel/venue-d8df9d7b-42eb-4eb4-a962-c5f152508b97</w:t>
      </w:r>
      <w:r w:rsidRPr="00C60216">
        <w:rPr>
          <w:rFonts w:cs="Times New Roman"/>
          <w:noProof/>
          <w:szCs w:val="24"/>
        </w:rPr>
        <w:t xml:space="preserve"> [Accessed 23 April 2024].</w:t>
      </w:r>
    </w:p>
    <w:p w14:paraId="3820518C"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Dublino, J., (2023). </w:t>
      </w:r>
      <w:r w:rsidRPr="00C60216">
        <w:rPr>
          <w:rFonts w:cs="Times New Roman"/>
          <w:i/>
          <w:iCs/>
          <w:noProof/>
          <w:szCs w:val="24"/>
        </w:rPr>
        <w:t xml:space="preserve">How Much Can a Bad Review Hurt Your Business?. </w:t>
      </w:r>
      <w:r w:rsidRPr="00C60216">
        <w:rPr>
          <w:rFonts w:cs="Times New Roman"/>
          <w:noProof/>
          <w:szCs w:val="24"/>
        </w:rPr>
        <w:t xml:space="preserve">[Online] Available at: </w:t>
      </w:r>
      <w:r w:rsidRPr="00C60216">
        <w:rPr>
          <w:rFonts w:cs="Times New Roman"/>
          <w:noProof/>
          <w:szCs w:val="24"/>
          <w:u w:val="single"/>
        </w:rPr>
        <w:t>https://www.business.com/articles/how-much-can-a-bad-review-hurt-your-business/</w:t>
      </w:r>
      <w:r w:rsidRPr="00C60216">
        <w:rPr>
          <w:rFonts w:cs="Times New Roman"/>
          <w:noProof/>
          <w:szCs w:val="24"/>
        </w:rPr>
        <w:t xml:space="preserve"> [Accessed 21 April 2024].</w:t>
      </w:r>
    </w:p>
    <w:p w14:paraId="4AE531F7" w14:textId="77777777" w:rsidR="0052091B" w:rsidRPr="00A67F4A" w:rsidRDefault="0052091B" w:rsidP="00A67F4A">
      <w:pPr>
        <w:rPr>
          <w:rFonts w:cs="Times New Roman"/>
          <w:color w:val="222222"/>
          <w:szCs w:val="24"/>
          <w:shd w:val="clear" w:color="auto" w:fill="FFFFFF"/>
        </w:rPr>
      </w:pPr>
      <w:proofErr w:type="spellStart"/>
      <w:r w:rsidRPr="00A67F4A">
        <w:rPr>
          <w:rFonts w:cs="Times New Roman"/>
          <w:color w:val="222222"/>
          <w:szCs w:val="24"/>
          <w:shd w:val="clear" w:color="auto" w:fill="FFFFFF"/>
        </w:rPr>
        <w:t>Elkhwesky</w:t>
      </w:r>
      <w:proofErr w:type="spellEnd"/>
      <w:r w:rsidRPr="00A67F4A">
        <w:rPr>
          <w:rFonts w:cs="Times New Roman"/>
          <w:color w:val="222222"/>
          <w:szCs w:val="24"/>
          <w:shd w:val="clear" w:color="auto" w:fill="FFFFFF"/>
        </w:rPr>
        <w:t>, Z., (2022). A systematic and major review of proactive environmental strategies in hospitality and tourism: Looking back for moving forward. </w:t>
      </w:r>
      <w:r w:rsidRPr="00A67F4A">
        <w:rPr>
          <w:rFonts w:cs="Times New Roman"/>
          <w:i/>
          <w:iCs/>
          <w:color w:val="222222"/>
          <w:szCs w:val="24"/>
          <w:shd w:val="clear" w:color="auto" w:fill="FFFFFF"/>
        </w:rPr>
        <w:t>Business Strategy and the Environment</w:t>
      </w:r>
      <w:r w:rsidRPr="00A67F4A">
        <w:rPr>
          <w:rFonts w:cs="Times New Roman"/>
          <w:color w:val="222222"/>
          <w:szCs w:val="24"/>
          <w:shd w:val="clear" w:color="auto" w:fill="FFFFFF"/>
        </w:rPr>
        <w:t>, </w:t>
      </w:r>
      <w:r w:rsidRPr="00A67F4A">
        <w:rPr>
          <w:rFonts w:cs="Times New Roman"/>
          <w:i/>
          <w:iCs/>
          <w:color w:val="222222"/>
          <w:szCs w:val="24"/>
          <w:shd w:val="clear" w:color="auto" w:fill="FFFFFF"/>
        </w:rPr>
        <w:t>31</w:t>
      </w:r>
      <w:r w:rsidRPr="00A67F4A">
        <w:rPr>
          <w:rFonts w:cs="Times New Roman"/>
          <w:color w:val="222222"/>
          <w:szCs w:val="24"/>
          <w:shd w:val="clear" w:color="auto" w:fill="FFFFFF"/>
        </w:rPr>
        <w:t>(7), pp.3274-3301.</w:t>
      </w:r>
    </w:p>
    <w:p w14:paraId="55BA9CDB"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Fisman, R. and Sullivan, T., (2014). </w:t>
      </w:r>
      <w:r w:rsidRPr="00A67F4A">
        <w:rPr>
          <w:rFonts w:cs="Times New Roman"/>
          <w:i/>
          <w:iCs/>
          <w:color w:val="222222"/>
          <w:szCs w:val="24"/>
          <w:shd w:val="clear" w:color="auto" w:fill="FFFFFF"/>
        </w:rPr>
        <w:t>The Org: How the office really works</w:t>
      </w:r>
      <w:r w:rsidRPr="00A67F4A">
        <w:rPr>
          <w:rFonts w:cs="Times New Roman"/>
          <w:color w:val="222222"/>
          <w:szCs w:val="24"/>
          <w:shd w:val="clear" w:color="auto" w:fill="FFFFFF"/>
        </w:rPr>
        <w:t>. Hachette UK.</w:t>
      </w:r>
    </w:p>
    <w:p w14:paraId="73206C60" w14:textId="77777777" w:rsidR="0052091B" w:rsidRPr="00A67F4A" w:rsidRDefault="0052091B" w:rsidP="00A67F4A">
      <w:pPr>
        <w:rPr>
          <w:rFonts w:cs="Times New Roman"/>
          <w:szCs w:val="24"/>
        </w:rPr>
      </w:pPr>
      <w:r w:rsidRPr="00A67F4A">
        <w:rPr>
          <w:rFonts w:cs="Times New Roman"/>
          <w:szCs w:val="24"/>
        </w:rPr>
        <w:t>Forbes, (2024). Marriott International. [Online]Available at: https://www.forbes.com/companies/marriott-international/?sh=3518c7ad4fa0 [Accessed 25th April 2024].</w:t>
      </w:r>
    </w:p>
    <w:p w14:paraId="3DEA9184" w14:textId="77777777" w:rsidR="0052091B" w:rsidRPr="00A67F4A" w:rsidRDefault="0052091B" w:rsidP="00772EEC">
      <w:pPr>
        <w:rPr>
          <w:rFonts w:cs="Times New Roman"/>
          <w:color w:val="222222"/>
          <w:szCs w:val="24"/>
          <w:shd w:val="clear" w:color="auto" w:fill="FFFFFF"/>
        </w:rPr>
      </w:pPr>
      <w:r w:rsidRPr="00BC78BD">
        <w:rPr>
          <w:rFonts w:cs="Times New Roman"/>
          <w:color w:val="222222"/>
          <w:szCs w:val="24"/>
          <w:shd w:val="clear" w:color="auto" w:fill="FFFFFF"/>
          <w:lang w:val="it-IT"/>
        </w:rPr>
        <w:t xml:space="preserve">Gabarda-Mallorquí, A., Deyá, B. and Tirado, D., (2024). </w:t>
      </w:r>
      <w:r w:rsidRPr="00A67F4A">
        <w:rPr>
          <w:rFonts w:cs="Times New Roman"/>
          <w:color w:val="222222"/>
          <w:szCs w:val="24"/>
          <w:shd w:val="clear" w:color="auto" w:fill="FFFFFF"/>
        </w:rPr>
        <w:t>Exploring research on water-saving measures applied to the hotel sector. A critical systematic review. </w:t>
      </w:r>
      <w:r w:rsidRPr="00A67F4A">
        <w:rPr>
          <w:rFonts w:cs="Times New Roman"/>
          <w:i/>
          <w:iCs/>
          <w:color w:val="222222"/>
          <w:szCs w:val="24"/>
          <w:shd w:val="clear" w:color="auto" w:fill="FFFFFF"/>
        </w:rPr>
        <w:t>International Journal of Hospitality Management</w:t>
      </w:r>
      <w:r w:rsidRPr="00A67F4A">
        <w:rPr>
          <w:rFonts w:cs="Times New Roman"/>
          <w:color w:val="222222"/>
          <w:szCs w:val="24"/>
          <w:shd w:val="clear" w:color="auto" w:fill="FFFFFF"/>
        </w:rPr>
        <w:t>, </w:t>
      </w:r>
      <w:r w:rsidRPr="00A67F4A">
        <w:rPr>
          <w:rFonts w:cs="Times New Roman"/>
          <w:i/>
          <w:iCs/>
          <w:color w:val="222222"/>
          <w:szCs w:val="24"/>
          <w:shd w:val="clear" w:color="auto" w:fill="FFFFFF"/>
        </w:rPr>
        <w:t>120</w:t>
      </w:r>
      <w:r w:rsidRPr="00A67F4A">
        <w:rPr>
          <w:rFonts w:cs="Times New Roman"/>
          <w:color w:val="222222"/>
          <w:szCs w:val="24"/>
          <w:shd w:val="clear" w:color="auto" w:fill="FFFFFF"/>
        </w:rPr>
        <w:t>, p.103747.</w:t>
      </w:r>
    </w:p>
    <w:p w14:paraId="6ADD4B7E" w14:textId="77777777" w:rsidR="0052091B" w:rsidRPr="00A67F4A" w:rsidRDefault="0052091B" w:rsidP="00A67F4A">
      <w:pPr>
        <w:rPr>
          <w:rFonts w:cs="Times New Roman"/>
          <w:szCs w:val="24"/>
          <w:shd w:val="clear" w:color="auto" w:fill="FFFFFF"/>
        </w:rPr>
      </w:pPr>
      <w:r w:rsidRPr="00A67F4A">
        <w:rPr>
          <w:rFonts w:cs="Times New Roman"/>
          <w:szCs w:val="24"/>
          <w:shd w:val="clear" w:color="auto" w:fill="FFFFFF"/>
        </w:rPr>
        <w:t xml:space="preserve">Goh, A. C., (2023). </w:t>
      </w:r>
      <w:r w:rsidRPr="00A67F4A">
        <w:rPr>
          <w:rFonts w:cs="Times New Roman"/>
          <w:i/>
          <w:iCs/>
          <w:szCs w:val="24"/>
          <w:shd w:val="clear" w:color="auto" w:fill="FFFFFF"/>
        </w:rPr>
        <w:t>Understanding TOWS: A Deeper Dive into Advanced SWOT Analysis</w:t>
      </w:r>
      <w:r w:rsidRPr="00A67F4A">
        <w:rPr>
          <w:rFonts w:cs="Times New Roman"/>
          <w:szCs w:val="24"/>
          <w:shd w:val="clear" w:color="auto" w:fill="FFFFFF"/>
        </w:rPr>
        <w:t xml:space="preserve">. [Online] Available at: </w:t>
      </w:r>
      <w:r w:rsidRPr="00A67F4A">
        <w:rPr>
          <w:rFonts w:cs="Times New Roman"/>
          <w:szCs w:val="24"/>
          <w:u w:val="single"/>
          <w:shd w:val="clear" w:color="auto" w:fill="FFFFFF"/>
        </w:rPr>
        <w:t>https://piktochart.com/blog/tows/</w:t>
      </w:r>
      <w:r w:rsidRPr="00A67F4A">
        <w:rPr>
          <w:rFonts w:cs="Times New Roman"/>
          <w:szCs w:val="24"/>
          <w:shd w:val="clear" w:color="auto" w:fill="FFFFFF"/>
        </w:rPr>
        <w:t xml:space="preserve"> [Accessed 28 April 2024].</w:t>
      </w:r>
    </w:p>
    <w:p w14:paraId="46A6191C"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GOV.UK, (2024). </w:t>
      </w:r>
      <w:r w:rsidRPr="00C60216">
        <w:rPr>
          <w:rFonts w:cs="Times New Roman"/>
          <w:i/>
          <w:iCs/>
          <w:noProof/>
          <w:szCs w:val="24"/>
        </w:rPr>
        <w:t xml:space="preserve">BIM46900 – Specific deductions: repairs &amp; renewals: contents. </w:t>
      </w:r>
      <w:r w:rsidRPr="00C60216">
        <w:rPr>
          <w:rFonts w:cs="Times New Roman"/>
          <w:noProof/>
          <w:szCs w:val="24"/>
        </w:rPr>
        <w:t xml:space="preserve">[Online] Available at: </w:t>
      </w:r>
      <w:r w:rsidRPr="00C60216">
        <w:rPr>
          <w:rFonts w:cs="Times New Roman"/>
          <w:noProof/>
          <w:szCs w:val="24"/>
          <w:u w:val="single"/>
        </w:rPr>
        <w:t>https://assets.publishing.service.gov.uk/media/5a7e4a5a40f0b6230268a687/draft-guidance-repairs.pdf</w:t>
      </w:r>
      <w:r w:rsidRPr="00C60216">
        <w:rPr>
          <w:rFonts w:cs="Times New Roman"/>
          <w:noProof/>
          <w:szCs w:val="24"/>
        </w:rPr>
        <w:t xml:space="preserve"> [Accessed 22 April 2024].</w:t>
      </w:r>
    </w:p>
    <w:p w14:paraId="6D1E1638" w14:textId="77777777" w:rsidR="0052091B" w:rsidRPr="00A67F4A" w:rsidRDefault="0052091B" w:rsidP="00A67F4A">
      <w:pPr>
        <w:rPr>
          <w:rFonts w:cs="Times New Roman"/>
          <w:szCs w:val="24"/>
          <w:shd w:val="clear" w:color="auto" w:fill="FFFFFF"/>
        </w:rPr>
      </w:pPr>
      <w:r w:rsidRPr="00A67F4A">
        <w:rPr>
          <w:rFonts w:cs="Times New Roman"/>
          <w:szCs w:val="24"/>
          <w:shd w:val="clear" w:color="auto" w:fill="FFFFFF"/>
        </w:rPr>
        <w:lastRenderedPageBreak/>
        <w:t>Grusenmeyer, C., (2022) Maintenance outsourcing and safety. Case study of disorganization phenomena in a reticular organization. </w:t>
      </w:r>
      <w:r w:rsidRPr="00A67F4A">
        <w:rPr>
          <w:rFonts w:cs="Times New Roman"/>
          <w:i/>
          <w:iCs/>
          <w:szCs w:val="24"/>
          <w:shd w:val="clear" w:color="auto" w:fill="FFFFFF"/>
        </w:rPr>
        <w:t>Safety science</w:t>
      </w:r>
      <w:r w:rsidRPr="00A67F4A">
        <w:rPr>
          <w:rFonts w:cs="Times New Roman"/>
          <w:szCs w:val="24"/>
          <w:shd w:val="clear" w:color="auto" w:fill="FFFFFF"/>
        </w:rPr>
        <w:t>, </w:t>
      </w:r>
      <w:r w:rsidRPr="00A67F4A">
        <w:rPr>
          <w:rFonts w:cs="Times New Roman"/>
          <w:i/>
          <w:iCs/>
          <w:szCs w:val="24"/>
          <w:shd w:val="clear" w:color="auto" w:fill="FFFFFF"/>
        </w:rPr>
        <w:t>153</w:t>
      </w:r>
      <w:r w:rsidRPr="00A67F4A">
        <w:rPr>
          <w:rFonts w:cs="Times New Roman"/>
          <w:szCs w:val="24"/>
          <w:shd w:val="clear" w:color="auto" w:fill="FFFFFF"/>
        </w:rPr>
        <w:t>, p.105801.</w:t>
      </w:r>
    </w:p>
    <w:p w14:paraId="36475463"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HAMA, (2024). </w:t>
      </w:r>
      <w:r w:rsidRPr="00C60216">
        <w:rPr>
          <w:rFonts w:cs="Times New Roman"/>
          <w:i/>
          <w:iCs/>
          <w:noProof/>
          <w:szCs w:val="24"/>
        </w:rPr>
        <w:t xml:space="preserve">News. </w:t>
      </w:r>
      <w:r w:rsidRPr="00C60216">
        <w:rPr>
          <w:rFonts w:cs="Times New Roman"/>
          <w:noProof/>
          <w:szCs w:val="24"/>
        </w:rPr>
        <w:t xml:space="preserve">[Online] Available at: </w:t>
      </w:r>
      <w:r w:rsidRPr="00C60216">
        <w:rPr>
          <w:rFonts w:cs="Times New Roman"/>
          <w:noProof/>
          <w:szCs w:val="24"/>
          <w:u w:val="single"/>
        </w:rPr>
        <w:t>https://hamagroup.org/news/</w:t>
      </w:r>
      <w:r w:rsidRPr="00C60216">
        <w:rPr>
          <w:rFonts w:cs="Times New Roman"/>
          <w:noProof/>
          <w:szCs w:val="24"/>
        </w:rPr>
        <w:t xml:space="preserve"> [Accessed 22 April 2024].</w:t>
      </w:r>
    </w:p>
    <w:p w14:paraId="697D1F1F"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 xml:space="preserve">Harrison, R., Fischer, S., </w:t>
      </w:r>
      <w:proofErr w:type="spellStart"/>
      <w:r w:rsidRPr="00A67F4A">
        <w:rPr>
          <w:rFonts w:cs="Times New Roman"/>
          <w:color w:val="222222"/>
          <w:szCs w:val="24"/>
          <w:shd w:val="clear" w:color="auto" w:fill="FFFFFF"/>
        </w:rPr>
        <w:t>Walpola</w:t>
      </w:r>
      <w:proofErr w:type="spellEnd"/>
      <w:r w:rsidRPr="00A67F4A">
        <w:rPr>
          <w:rFonts w:cs="Times New Roman"/>
          <w:color w:val="222222"/>
          <w:szCs w:val="24"/>
          <w:shd w:val="clear" w:color="auto" w:fill="FFFFFF"/>
        </w:rPr>
        <w:t>, R.L., Chauhan, A., Babalola, T., Mears, S. and Le-Dao, H., (2021). Where do models for change management, improvement and implementation meet? A systematic review of the applications of change management models in healthcare. </w:t>
      </w:r>
      <w:r w:rsidRPr="00A67F4A">
        <w:rPr>
          <w:rFonts w:cs="Times New Roman"/>
          <w:i/>
          <w:iCs/>
          <w:color w:val="222222"/>
          <w:szCs w:val="24"/>
          <w:shd w:val="clear" w:color="auto" w:fill="FFFFFF"/>
        </w:rPr>
        <w:t>Journal of healthcare leadership</w:t>
      </w:r>
      <w:r w:rsidRPr="00A67F4A">
        <w:rPr>
          <w:rFonts w:cs="Times New Roman"/>
          <w:color w:val="222222"/>
          <w:szCs w:val="24"/>
          <w:shd w:val="clear" w:color="auto" w:fill="FFFFFF"/>
        </w:rPr>
        <w:t>, pp.85-108.</w:t>
      </w:r>
    </w:p>
    <w:p w14:paraId="001FDB35" w14:textId="77777777" w:rsidR="0052091B" w:rsidRDefault="0052091B" w:rsidP="00E25165">
      <w:pPr>
        <w:rPr>
          <w:shd w:val="clear" w:color="auto" w:fill="FFFFFF"/>
        </w:rPr>
      </w:pPr>
      <w:r>
        <w:rPr>
          <w:shd w:val="clear" w:color="auto" w:fill="FFFFFF"/>
        </w:rPr>
        <w:t>Haynes, N. and Egan, D., (2024). Transient price setting in the era of automated systems: the ‘hands-</w:t>
      </w:r>
      <w:proofErr w:type="spellStart"/>
      <w:r>
        <w:rPr>
          <w:shd w:val="clear" w:color="auto" w:fill="FFFFFF"/>
        </w:rPr>
        <w:t>on’hotel</w:t>
      </w:r>
      <w:proofErr w:type="spellEnd"/>
      <w:r>
        <w:rPr>
          <w:shd w:val="clear" w:color="auto" w:fill="FFFFFF"/>
        </w:rPr>
        <w:t xml:space="preserve"> general manager lives </w:t>
      </w:r>
      <w:proofErr w:type="gramStart"/>
      <w:r>
        <w:rPr>
          <w:shd w:val="clear" w:color="auto" w:fill="FFFFFF"/>
        </w:rPr>
        <w:t>on!.</w:t>
      </w:r>
      <w:proofErr w:type="gramEnd"/>
      <w:r>
        <w:rPr>
          <w:shd w:val="clear" w:color="auto" w:fill="FFFFFF"/>
        </w:rPr>
        <w:t> </w:t>
      </w:r>
      <w:r>
        <w:rPr>
          <w:i/>
          <w:iCs/>
          <w:shd w:val="clear" w:color="auto" w:fill="FFFFFF"/>
        </w:rPr>
        <w:t>Journal of Revenue and Pricing Management</w:t>
      </w:r>
      <w:r>
        <w:rPr>
          <w:shd w:val="clear" w:color="auto" w:fill="FFFFFF"/>
        </w:rPr>
        <w:t>, </w:t>
      </w:r>
      <w:r>
        <w:rPr>
          <w:i/>
          <w:iCs/>
          <w:shd w:val="clear" w:color="auto" w:fill="FFFFFF"/>
        </w:rPr>
        <w:t>23</w:t>
      </w:r>
      <w:r>
        <w:rPr>
          <w:shd w:val="clear" w:color="auto" w:fill="FFFFFF"/>
        </w:rPr>
        <w:t xml:space="preserve">(1), pp.28-38. </w:t>
      </w:r>
    </w:p>
    <w:p w14:paraId="612925CB"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Johnson, M., (2005). </w:t>
      </w:r>
      <w:r w:rsidRPr="00A67F4A">
        <w:rPr>
          <w:rFonts w:cs="Times New Roman"/>
          <w:i/>
          <w:iCs/>
          <w:color w:val="222222"/>
          <w:szCs w:val="24"/>
          <w:shd w:val="clear" w:color="auto" w:fill="FFFFFF"/>
        </w:rPr>
        <w:t>The independent consultant's survival guide: Starting up and succeeding as a self-employed consultant</w:t>
      </w:r>
      <w:r w:rsidRPr="00A67F4A">
        <w:rPr>
          <w:rFonts w:cs="Times New Roman"/>
          <w:color w:val="222222"/>
          <w:szCs w:val="24"/>
          <w:shd w:val="clear" w:color="auto" w:fill="FFFFFF"/>
        </w:rPr>
        <w:t>. CIPD-Kogan Page.</w:t>
      </w:r>
    </w:p>
    <w:p w14:paraId="029BB6AA" w14:textId="77777777" w:rsidR="0052091B" w:rsidRPr="00A67F4A" w:rsidRDefault="0052091B" w:rsidP="00A67F4A">
      <w:pPr>
        <w:rPr>
          <w:rFonts w:cs="Times New Roman"/>
          <w:szCs w:val="24"/>
        </w:rPr>
      </w:pPr>
      <w:r w:rsidRPr="00A67F4A">
        <w:rPr>
          <w:rFonts w:cs="Times New Roman"/>
          <w:szCs w:val="24"/>
        </w:rPr>
        <w:t xml:space="preserve">Kipping, &amp; Clark, T. (2012). </w:t>
      </w:r>
      <w:r w:rsidRPr="00A67F4A">
        <w:rPr>
          <w:rFonts w:cs="Times New Roman"/>
          <w:i/>
          <w:iCs/>
          <w:szCs w:val="24"/>
        </w:rPr>
        <w:t>The Oxford handbook of management consulting</w:t>
      </w:r>
      <w:r w:rsidRPr="00A67F4A">
        <w:rPr>
          <w:rFonts w:cs="Times New Roman"/>
          <w:szCs w:val="24"/>
        </w:rPr>
        <w:t>. Oxford University Press</w:t>
      </w:r>
    </w:p>
    <w:p w14:paraId="2ABB586C"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Kotter, J.P., (2012). </w:t>
      </w:r>
      <w:r w:rsidRPr="00A67F4A">
        <w:rPr>
          <w:rFonts w:cs="Times New Roman"/>
          <w:i/>
          <w:iCs/>
          <w:color w:val="222222"/>
          <w:szCs w:val="24"/>
          <w:shd w:val="clear" w:color="auto" w:fill="FFFFFF"/>
        </w:rPr>
        <w:t>Leading change</w:t>
      </w:r>
      <w:r w:rsidRPr="00A67F4A">
        <w:rPr>
          <w:rFonts w:cs="Times New Roman"/>
          <w:color w:val="222222"/>
          <w:szCs w:val="24"/>
          <w:shd w:val="clear" w:color="auto" w:fill="FFFFFF"/>
        </w:rPr>
        <w:t>. Harvard business press.</w:t>
      </w:r>
    </w:p>
    <w:p w14:paraId="703BF7B5" w14:textId="77777777" w:rsidR="0052091B" w:rsidRPr="00A67F4A" w:rsidRDefault="0052091B" w:rsidP="00A67F4A">
      <w:pPr>
        <w:rPr>
          <w:rFonts w:cs="Times New Roman"/>
          <w:szCs w:val="24"/>
          <w:shd w:val="clear" w:color="auto" w:fill="FFFFFF"/>
        </w:rPr>
      </w:pPr>
      <w:r w:rsidRPr="00A67F4A">
        <w:rPr>
          <w:rFonts w:cs="Times New Roman"/>
          <w:szCs w:val="24"/>
          <w:shd w:val="clear" w:color="auto" w:fill="FFFFFF"/>
        </w:rPr>
        <w:t xml:space="preserve">Lancaster, L., (2023). </w:t>
      </w:r>
      <w:r w:rsidRPr="00A67F4A">
        <w:rPr>
          <w:rFonts w:cs="Times New Roman"/>
          <w:i/>
          <w:iCs/>
          <w:szCs w:val="24"/>
          <w:shd w:val="clear" w:color="auto" w:fill="FFFFFF"/>
        </w:rPr>
        <w:t>Effects of High Employee Turnover</w:t>
      </w:r>
      <w:r w:rsidRPr="00A67F4A">
        <w:rPr>
          <w:rFonts w:cs="Times New Roman"/>
          <w:szCs w:val="24"/>
          <w:shd w:val="clear" w:color="auto" w:fill="FFFFFF"/>
        </w:rPr>
        <w:t xml:space="preserve">. [Online] Available at: </w:t>
      </w:r>
      <w:r w:rsidRPr="00A67F4A">
        <w:rPr>
          <w:rFonts w:cs="Times New Roman"/>
          <w:szCs w:val="24"/>
          <w:u w:val="single"/>
          <w:shd w:val="clear" w:color="auto" w:fill="FFFFFF"/>
        </w:rPr>
        <w:t>https://stratus.hr/resources/effects-of-high-employee-turnover</w:t>
      </w:r>
      <w:r w:rsidRPr="00A67F4A">
        <w:rPr>
          <w:rFonts w:cs="Times New Roman"/>
          <w:szCs w:val="24"/>
          <w:shd w:val="clear" w:color="auto" w:fill="FFFFFF"/>
        </w:rPr>
        <w:t xml:space="preserve"> [Accessed 27 April 2024].</w:t>
      </w:r>
    </w:p>
    <w:p w14:paraId="479ACEBE" w14:textId="77777777" w:rsidR="0052091B" w:rsidRPr="00A67F4A" w:rsidRDefault="0052091B" w:rsidP="00A67F4A">
      <w:pPr>
        <w:rPr>
          <w:rFonts w:cs="Times New Roman"/>
          <w:color w:val="222222"/>
          <w:szCs w:val="24"/>
          <w:shd w:val="clear" w:color="auto" w:fill="FFFFFF"/>
        </w:rPr>
      </w:pPr>
      <w:proofErr w:type="spellStart"/>
      <w:r w:rsidRPr="00A67F4A">
        <w:rPr>
          <w:rFonts w:cs="Times New Roman"/>
          <w:color w:val="222222"/>
          <w:szCs w:val="24"/>
          <w:shd w:val="clear" w:color="auto" w:fill="FFFFFF"/>
        </w:rPr>
        <w:t>Longart</w:t>
      </w:r>
      <w:proofErr w:type="spellEnd"/>
      <w:r w:rsidRPr="00A67F4A">
        <w:rPr>
          <w:rFonts w:cs="Times New Roman"/>
          <w:color w:val="222222"/>
          <w:szCs w:val="24"/>
          <w:shd w:val="clear" w:color="auto" w:fill="FFFFFF"/>
        </w:rPr>
        <w:t>, P., (2020). Understanding hotel maintenance management. </w:t>
      </w:r>
      <w:r w:rsidRPr="00A67F4A">
        <w:rPr>
          <w:rFonts w:cs="Times New Roman"/>
          <w:i/>
          <w:iCs/>
          <w:color w:val="222222"/>
          <w:szCs w:val="24"/>
          <w:shd w:val="clear" w:color="auto" w:fill="FFFFFF"/>
        </w:rPr>
        <w:t>Journal of Quality Assurance in Hospitality &amp; Tourism</w:t>
      </w:r>
      <w:r w:rsidRPr="00A67F4A">
        <w:rPr>
          <w:rFonts w:cs="Times New Roman"/>
          <w:color w:val="222222"/>
          <w:szCs w:val="24"/>
          <w:shd w:val="clear" w:color="auto" w:fill="FFFFFF"/>
        </w:rPr>
        <w:t>, </w:t>
      </w:r>
      <w:r w:rsidRPr="00A67F4A">
        <w:rPr>
          <w:rFonts w:cs="Times New Roman"/>
          <w:i/>
          <w:iCs/>
          <w:color w:val="222222"/>
          <w:szCs w:val="24"/>
          <w:shd w:val="clear" w:color="auto" w:fill="FFFFFF"/>
        </w:rPr>
        <w:t>21</w:t>
      </w:r>
      <w:r w:rsidRPr="00A67F4A">
        <w:rPr>
          <w:rFonts w:cs="Times New Roman"/>
          <w:color w:val="222222"/>
          <w:szCs w:val="24"/>
          <w:shd w:val="clear" w:color="auto" w:fill="FFFFFF"/>
        </w:rPr>
        <w:t>(3), pp.267-296.</w:t>
      </w:r>
    </w:p>
    <w:p w14:paraId="18FA2FC2"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Lyden, C., (2022). </w:t>
      </w:r>
      <w:r w:rsidRPr="00C60216">
        <w:rPr>
          <w:rFonts w:cs="Times New Roman"/>
          <w:i/>
          <w:iCs/>
          <w:noProof/>
          <w:szCs w:val="24"/>
        </w:rPr>
        <w:t xml:space="preserve">17 Steps to Improve Operational Efficiency. </w:t>
      </w:r>
      <w:r w:rsidRPr="00C60216">
        <w:rPr>
          <w:rFonts w:cs="Times New Roman"/>
          <w:noProof/>
          <w:szCs w:val="24"/>
        </w:rPr>
        <w:t xml:space="preserve">[Online] Available at: </w:t>
      </w:r>
      <w:r w:rsidRPr="00C60216">
        <w:rPr>
          <w:rFonts w:cs="Times New Roman"/>
          <w:noProof/>
          <w:szCs w:val="24"/>
          <w:u w:val="single"/>
        </w:rPr>
        <w:t>https://www.netsuite.com/portal/resource/articles/financial-management/steps-improve-operational-efficiency.shtml</w:t>
      </w:r>
      <w:r w:rsidRPr="00C60216">
        <w:rPr>
          <w:rFonts w:cs="Times New Roman"/>
          <w:noProof/>
          <w:szCs w:val="24"/>
        </w:rPr>
        <w:t xml:space="preserve"> [Accessed 22 April 2024].</w:t>
      </w:r>
    </w:p>
    <w:p w14:paraId="5106EC0F" w14:textId="77777777" w:rsidR="0052091B" w:rsidRPr="00C60216" w:rsidRDefault="0052091B" w:rsidP="00A67F4A">
      <w:pPr>
        <w:pStyle w:val="Bibliography"/>
        <w:rPr>
          <w:rFonts w:cs="Times New Roman"/>
          <w:noProof/>
          <w:szCs w:val="24"/>
        </w:rPr>
      </w:pPr>
      <w:r w:rsidRPr="00C60216">
        <w:rPr>
          <w:rFonts w:cs="Times New Roman"/>
          <w:noProof/>
          <w:szCs w:val="24"/>
        </w:rPr>
        <w:lastRenderedPageBreak/>
        <w:t xml:space="preserve">Main, K., (2022). </w:t>
      </w:r>
      <w:r w:rsidRPr="00C60216">
        <w:rPr>
          <w:rFonts w:cs="Times New Roman"/>
          <w:i/>
          <w:iCs/>
          <w:noProof/>
          <w:szCs w:val="24"/>
        </w:rPr>
        <w:t xml:space="preserve">Employee Turnover Rate: Definition &amp; Calculation. </w:t>
      </w:r>
      <w:r w:rsidRPr="00C60216">
        <w:rPr>
          <w:rFonts w:cs="Times New Roman"/>
          <w:noProof/>
          <w:szCs w:val="24"/>
        </w:rPr>
        <w:t xml:space="preserve">[Online] Available at: </w:t>
      </w:r>
      <w:r w:rsidRPr="00C60216">
        <w:rPr>
          <w:rFonts w:cs="Times New Roman"/>
          <w:noProof/>
          <w:szCs w:val="24"/>
          <w:u w:val="single"/>
        </w:rPr>
        <w:t>https://www.forbes.com/advisor/business/employee-turnover-rate/</w:t>
      </w:r>
      <w:r w:rsidRPr="00C60216">
        <w:rPr>
          <w:rFonts w:cs="Times New Roman"/>
          <w:noProof/>
          <w:szCs w:val="24"/>
        </w:rPr>
        <w:t xml:space="preserve"> [Accessed 23 April 2024].</w:t>
      </w:r>
    </w:p>
    <w:p w14:paraId="119AD956"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MAKOS, J., (2024). </w:t>
      </w:r>
      <w:r w:rsidRPr="00C60216">
        <w:rPr>
          <w:rFonts w:cs="Times New Roman"/>
          <w:i/>
          <w:iCs/>
          <w:noProof/>
          <w:szCs w:val="24"/>
        </w:rPr>
        <w:t xml:space="preserve">Banking Industry PESTLE Analysis and Recommendations. </w:t>
      </w:r>
      <w:r w:rsidRPr="00C60216">
        <w:rPr>
          <w:rFonts w:cs="Times New Roman"/>
          <w:noProof/>
          <w:szCs w:val="24"/>
        </w:rPr>
        <w:t xml:space="preserve">[Online] Available at: </w:t>
      </w:r>
      <w:r w:rsidRPr="00C60216">
        <w:rPr>
          <w:rFonts w:cs="Times New Roman"/>
          <w:noProof/>
          <w:szCs w:val="24"/>
          <w:u w:val="single"/>
        </w:rPr>
        <w:t>https://pestleanalysis.com/pestle-analysis-explained-with-examples/#What_is_PESTLE_Analysis</w:t>
      </w:r>
      <w:r w:rsidRPr="00C60216">
        <w:rPr>
          <w:rFonts w:cs="Times New Roman"/>
          <w:noProof/>
          <w:szCs w:val="24"/>
        </w:rPr>
        <w:t xml:space="preserve"> [Accessed 25 April 2024].</w:t>
      </w:r>
    </w:p>
    <w:p w14:paraId="7C908291"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Mariott, (2024). </w:t>
      </w:r>
      <w:r w:rsidRPr="00C60216">
        <w:rPr>
          <w:rFonts w:cs="Times New Roman"/>
          <w:i/>
          <w:iCs/>
          <w:noProof/>
          <w:szCs w:val="24"/>
        </w:rPr>
        <w:t xml:space="preserve">GUEST REVIEWS. </w:t>
      </w:r>
      <w:r w:rsidRPr="00C60216">
        <w:rPr>
          <w:rFonts w:cs="Times New Roman"/>
          <w:noProof/>
          <w:szCs w:val="24"/>
        </w:rPr>
        <w:t xml:space="preserve">[Online] Available at: </w:t>
      </w:r>
      <w:r w:rsidRPr="00C60216">
        <w:rPr>
          <w:rFonts w:cs="Times New Roman"/>
          <w:noProof/>
          <w:szCs w:val="24"/>
          <w:u w:val="single"/>
        </w:rPr>
        <w:t>https://www.marriott.com/en-us/hotels/paroa-paris-marriott-opera-ambassador-hotel/reviews/</w:t>
      </w:r>
      <w:r w:rsidRPr="00C60216">
        <w:rPr>
          <w:rFonts w:cs="Times New Roman"/>
          <w:noProof/>
          <w:szCs w:val="24"/>
        </w:rPr>
        <w:t xml:space="preserve"> [Accessed 20 April 2024].</w:t>
      </w:r>
    </w:p>
    <w:p w14:paraId="4EEDFC12" w14:textId="77777777" w:rsidR="0052091B" w:rsidRPr="00A67F4A" w:rsidRDefault="0052091B" w:rsidP="00A67F4A">
      <w:pPr>
        <w:rPr>
          <w:rFonts w:cs="Times New Roman"/>
          <w:szCs w:val="24"/>
        </w:rPr>
      </w:pPr>
      <w:r w:rsidRPr="00A67F4A">
        <w:rPr>
          <w:rFonts w:cs="Times New Roman"/>
          <w:szCs w:val="24"/>
        </w:rPr>
        <w:t xml:space="preserve">Marriot, (2024). </w:t>
      </w:r>
      <w:proofErr w:type="spellStart"/>
      <w:r w:rsidRPr="00A67F4A">
        <w:rPr>
          <w:rFonts w:cs="Times New Roman"/>
          <w:szCs w:val="24"/>
        </w:rPr>
        <w:t>Experiencesv</w:t>
      </w:r>
      <w:proofErr w:type="spellEnd"/>
      <w:r w:rsidRPr="00A67F4A">
        <w:rPr>
          <w:rFonts w:cs="Times New Roman"/>
          <w:szCs w:val="24"/>
        </w:rPr>
        <w:t>. [Online]Available at: https://www.marriott.com/en-us/hotels/paroa-paris-marriott-opera-ambassador-hotel/experiences/ [Accessed 25th April 2024].</w:t>
      </w:r>
    </w:p>
    <w:p w14:paraId="1AEC2113"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Marriott, (2024). </w:t>
      </w:r>
      <w:r w:rsidRPr="00C60216">
        <w:rPr>
          <w:rFonts w:cs="Times New Roman"/>
          <w:i/>
          <w:iCs/>
          <w:noProof/>
          <w:szCs w:val="24"/>
        </w:rPr>
        <w:t xml:space="preserve">A true Parisian address in vibrant Opera district. </w:t>
      </w:r>
      <w:r w:rsidRPr="00C60216">
        <w:rPr>
          <w:rFonts w:cs="Times New Roman"/>
          <w:noProof/>
          <w:szCs w:val="24"/>
        </w:rPr>
        <w:t xml:space="preserve">[Online] Available at: </w:t>
      </w:r>
      <w:r w:rsidRPr="00C60216">
        <w:rPr>
          <w:rFonts w:cs="Times New Roman"/>
          <w:noProof/>
          <w:szCs w:val="24"/>
          <w:u w:val="single"/>
        </w:rPr>
        <w:t>https://www.marriott.com/en-us/hotels/paroa-paris-marriott-opera-ambassador-hotel/overview/</w:t>
      </w:r>
      <w:r w:rsidRPr="00C60216">
        <w:rPr>
          <w:rFonts w:cs="Times New Roman"/>
          <w:noProof/>
          <w:szCs w:val="24"/>
        </w:rPr>
        <w:t xml:space="preserve"> [Accessed 24 April 2024].</w:t>
      </w:r>
    </w:p>
    <w:p w14:paraId="6FBD83E8"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marriott, (2024). </w:t>
      </w:r>
      <w:r w:rsidRPr="00C60216">
        <w:rPr>
          <w:rFonts w:cs="Times New Roman"/>
          <w:i/>
          <w:iCs/>
          <w:noProof/>
          <w:szCs w:val="24"/>
        </w:rPr>
        <w:t xml:space="preserve">A true Parisian address in vibrant Opera district. </w:t>
      </w:r>
      <w:r w:rsidRPr="00C60216">
        <w:rPr>
          <w:rFonts w:cs="Times New Roman"/>
          <w:noProof/>
          <w:szCs w:val="24"/>
        </w:rPr>
        <w:t xml:space="preserve">[Online] Available at: </w:t>
      </w:r>
      <w:r w:rsidRPr="00C60216">
        <w:rPr>
          <w:rFonts w:cs="Times New Roman"/>
          <w:noProof/>
          <w:szCs w:val="24"/>
          <w:u w:val="single"/>
        </w:rPr>
        <w:t>https://www.marriott.com/en-us/hotels/paroa-paris-marriott-opera-ambassador-hotel/overview/?scid=f2ae0541-1279-4f24-b197-a979c79310b0</w:t>
      </w:r>
      <w:r w:rsidRPr="00C60216">
        <w:rPr>
          <w:rFonts w:cs="Times New Roman"/>
          <w:noProof/>
          <w:szCs w:val="24"/>
        </w:rPr>
        <w:t xml:space="preserve"> [Accessed 25 April 2024].</w:t>
      </w:r>
    </w:p>
    <w:p w14:paraId="547A495A"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Marriott, (2024). </w:t>
      </w:r>
      <w:r w:rsidRPr="00C60216">
        <w:rPr>
          <w:rFonts w:cs="Times New Roman"/>
          <w:i/>
          <w:iCs/>
          <w:noProof/>
          <w:szCs w:val="24"/>
        </w:rPr>
        <w:t xml:space="preserve">Rooms &amp; Suites. </w:t>
      </w:r>
      <w:r w:rsidRPr="00C60216">
        <w:rPr>
          <w:rFonts w:cs="Times New Roman"/>
          <w:noProof/>
          <w:szCs w:val="24"/>
        </w:rPr>
        <w:t xml:space="preserve">[Online] Available at: </w:t>
      </w:r>
      <w:r w:rsidRPr="00C60216">
        <w:rPr>
          <w:rFonts w:cs="Times New Roman"/>
          <w:noProof/>
          <w:szCs w:val="24"/>
          <w:u w:val="single"/>
        </w:rPr>
        <w:t>https://www.marriott.com/en-us/hotels/paroa-paris-marriott-opera-ambassador-hotel/rooms/</w:t>
      </w:r>
      <w:r w:rsidRPr="00C60216">
        <w:rPr>
          <w:rFonts w:cs="Times New Roman"/>
          <w:noProof/>
          <w:szCs w:val="24"/>
        </w:rPr>
        <w:t xml:space="preserve"> [Accessed 20 April 2024].</w:t>
      </w:r>
    </w:p>
    <w:p w14:paraId="725CD516" w14:textId="77777777" w:rsidR="0052091B" w:rsidRPr="00A67F4A" w:rsidRDefault="0052091B" w:rsidP="00A67F4A">
      <w:pPr>
        <w:rPr>
          <w:rFonts w:cs="Times New Roman"/>
          <w:color w:val="222222"/>
          <w:szCs w:val="24"/>
          <w:shd w:val="clear" w:color="auto" w:fill="FFFFFF"/>
        </w:rPr>
      </w:pPr>
      <w:proofErr w:type="spellStart"/>
      <w:r w:rsidRPr="00A67F4A">
        <w:rPr>
          <w:rFonts w:cs="Times New Roman"/>
          <w:color w:val="222222"/>
          <w:szCs w:val="24"/>
          <w:shd w:val="clear" w:color="auto" w:fill="FFFFFF"/>
        </w:rPr>
        <w:t>Mavridopoulou</w:t>
      </w:r>
      <w:proofErr w:type="spellEnd"/>
      <w:r w:rsidRPr="00A67F4A">
        <w:rPr>
          <w:rFonts w:cs="Times New Roman"/>
          <w:color w:val="222222"/>
          <w:szCs w:val="24"/>
          <w:shd w:val="clear" w:color="auto" w:fill="FFFFFF"/>
        </w:rPr>
        <w:t>, I. and O’Mahoney, J., (2020). Elitism in strategy consulting: How institutional prestige influences recruitment. </w:t>
      </w:r>
      <w:r w:rsidRPr="00A67F4A">
        <w:rPr>
          <w:rFonts w:cs="Times New Roman"/>
          <w:i/>
          <w:iCs/>
          <w:color w:val="222222"/>
          <w:szCs w:val="24"/>
          <w:shd w:val="clear" w:color="auto" w:fill="FFFFFF"/>
        </w:rPr>
        <w:t>Management Consulting Journal</w:t>
      </w:r>
      <w:r w:rsidRPr="00A67F4A">
        <w:rPr>
          <w:rFonts w:cs="Times New Roman"/>
          <w:color w:val="222222"/>
          <w:szCs w:val="24"/>
          <w:shd w:val="clear" w:color="auto" w:fill="FFFFFF"/>
        </w:rPr>
        <w:t>, </w:t>
      </w:r>
      <w:r w:rsidRPr="00A67F4A">
        <w:rPr>
          <w:rFonts w:cs="Times New Roman"/>
          <w:i/>
          <w:iCs/>
          <w:color w:val="222222"/>
          <w:szCs w:val="24"/>
          <w:shd w:val="clear" w:color="auto" w:fill="FFFFFF"/>
        </w:rPr>
        <w:t>3</w:t>
      </w:r>
      <w:r w:rsidRPr="00A67F4A">
        <w:rPr>
          <w:rFonts w:cs="Times New Roman"/>
          <w:color w:val="222222"/>
          <w:szCs w:val="24"/>
          <w:shd w:val="clear" w:color="auto" w:fill="FFFFFF"/>
        </w:rPr>
        <w:t>(1), pp.12-22.</w:t>
      </w:r>
    </w:p>
    <w:p w14:paraId="6E67B390"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Memon, F.A., (2021). Improving employee’s engagement in change: Reassessing Kurt Lewin’s model. </w:t>
      </w:r>
      <w:r w:rsidRPr="00A67F4A">
        <w:rPr>
          <w:rFonts w:cs="Times New Roman"/>
          <w:i/>
          <w:iCs/>
          <w:color w:val="222222"/>
          <w:szCs w:val="24"/>
          <w:shd w:val="clear" w:color="auto" w:fill="FFFFFF"/>
        </w:rPr>
        <w:t>City University Research Journal</w:t>
      </w:r>
      <w:r w:rsidRPr="00A67F4A">
        <w:rPr>
          <w:rFonts w:cs="Times New Roman"/>
          <w:color w:val="222222"/>
          <w:szCs w:val="24"/>
          <w:shd w:val="clear" w:color="auto" w:fill="FFFFFF"/>
        </w:rPr>
        <w:t>, </w:t>
      </w:r>
      <w:r w:rsidRPr="00A67F4A">
        <w:rPr>
          <w:rFonts w:cs="Times New Roman"/>
          <w:i/>
          <w:iCs/>
          <w:color w:val="222222"/>
          <w:szCs w:val="24"/>
          <w:shd w:val="clear" w:color="auto" w:fill="FFFFFF"/>
        </w:rPr>
        <w:t>11</w:t>
      </w:r>
      <w:r w:rsidRPr="00A67F4A">
        <w:rPr>
          <w:rFonts w:cs="Times New Roman"/>
          <w:color w:val="222222"/>
          <w:szCs w:val="24"/>
          <w:shd w:val="clear" w:color="auto" w:fill="FFFFFF"/>
        </w:rPr>
        <w:t>(1).</w:t>
      </w:r>
    </w:p>
    <w:p w14:paraId="1B607DD9" w14:textId="77777777" w:rsidR="0052091B" w:rsidRPr="00C60216" w:rsidRDefault="0052091B" w:rsidP="00E25165">
      <w:pPr>
        <w:rPr>
          <w:rFonts w:cs="Times New Roman"/>
          <w:szCs w:val="24"/>
        </w:rPr>
      </w:pPr>
      <w:r>
        <w:rPr>
          <w:shd w:val="clear" w:color="auto" w:fill="FFFFFF"/>
        </w:rPr>
        <w:lastRenderedPageBreak/>
        <w:t xml:space="preserve">Moon, C., </w:t>
      </w:r>
      <w:proofErr w:type="spellStart"/>
      <w:r>
        <w:rPr>
          <w:shd w:val="clear" w:color="auto" w:fill="FFFFFF"/>
        </w:rPr>
        <w:t>Batle</w:t>
      </w:r>
      <w:proofErr w:type="spellEnd"/>
      <w:r>
        <w:rPr>
          <w:shd w:val="clear" w:color="auto" w:fill="FFFFFF"/>
        </w:rPr>
        <w:t>, J. and Morales, M., (2020), March. Eco-innovation in the hotel industry: A review of seven hotels using the UNWTO 2030 sustainability guidelines. In </w:t>
      </w:r>
      <w:r>
        <w:rPr>
          <w:i/>
          <w:iCs/>
          <w:shd w:val="clear" w:color="auto" w:fill="FFFFFF"/>
        </w:rPr>
        <w:t>International conference on tourism research</w:t>
      </w:r>
      <w:r>
        <w:rPr>
          <w:shd w:val="clear" w:color="auto" w:fill="FFFFFF"/>
        </w:rPr>
        <w:t xml:space="preserve"> (pp. 365-VI). Academic Conferences International Limited. </w:t>
      </w:r>
    </w:p>
    <w:p w14:paraId="5FC89BE9" w14:textId="77777777" w:rsidR="0052091B" w:rsidRPr="00A67F4A" w:rsidRDefault="0052091B" w:rsidP="00A67F4A">
      <w:pPr>
        <w:rPr>
          <w:rFonts w:cs="Times New Roman"/>
          <w:szCs w:val="24"/>
        </w:rPr>
      </w:pPr>
      <w:r w:rsidRPr="00A67F4A">
        <w:rPr>
          <w:rFonts w:cs="Times New Roman"/>
          <w:szCs w:val="24"/>
        </w:rPr>
        <w:t xml:space="preserve">Newton, R (2010). The management </w:t>
      </w:r>
      <w:proofErr w:type="gramStart"/>
      <w:r w:rsidRPr="00A67F4A">
        <w:rPr>
          <w:rFonts w:cs="Times New Roman"/>
          <w:szCs w:val="24"/>
        </w:rPr>
        <w:t>consultant :</w:t>
      </w:r>
      <w:proofErr w:type="gramEnd"/>
      <w:r w:rsidRPr="00A67F4A">
        <w:rPr>
          <w:rFonts w:cs="Times New Roman"/>
          <w:szCs w:val="24"/>
        </w:rPr>
        <w:t xml:space="preserve"> mastering the art of consultancy. Financial Times.</w:t>
      </w:r>
    </w:p>
    <w:p w14:paraId="2E122EAF" w14:textId="77777777" w:rsidR="0052091B" w:rsidRPr="00A67F4A" w:rsidRDefault="0052091B" w:rsidP="00A67F4A">
      <w:pPr>
        <w:rPr>
          <w:rFonts w:cs="Times New Roman"/>
          <w:szCs w:val="24"/>
        </w:rPr>
      </w:pPr>
      <w:proofErr w:type="spellStart"/>
      <w:r w:rsidRPr="00A67F4A">
        <w:rPr>
          <w:rFonts w:cs="Times New Roman"/>
          <w:szCs w:val="24"/>
        </w:rPr>
        <w:t>Noordzife</w:t>
      </w:r>
      <w:proofErr w:type="spellEnd"/>
      <w:r w:rsidRPr="00A67F4A">
        <w:rPr>
          <w:rFonts w:cs="Times New Roman"/>
          <w:szCs w:val="24"/>
        </w:rPr>
        <w:t>, G. (2014) Project Management of Hotel Opening Processes: Exploring Better Ways to Manage New Hotel Openings, CreateSpace</w:t>
      </w:r>
    </w:p>
    <w:p w14:paraId="0A95BEC7" w14:textId="77777777" w:rsidR="0052091B" w:rsidRPr="00A67F4A" w:rsidRDefault="0052091B" w:rsidP="00772EEC">
      <w:pPr>
        <w:rPr>
          <w:rFonts w:cs="Times New Roman"/>
          <w:color w:val="222222"/>
          <w:szCs w:val="24"/>
          <w:shd w:val="clear" w:color="auto" w:fill="FFFFFF"/>
        </w:rPr>
      </w:pPr>
      <w:proofErr w:type="spellStart"/>
      <w:r w:rsidRPr="00A67F4A">
        <w:rPr>
          <w:rFonts w:cs="Times New Roman"/>
          <w:color w:val="222222"/>
          <w:szCs w:val="24"/>
          <w:shd w:val="clear" w:color="auto" w:fill="FFFFFF"/>
        </w:rPr>
        <w:t>Ntounis</w:t>
      </w:r>
      <w:proofErr w:type="spellEnd"/>
      <w:r w:rsidRPr="00A67F4A">
        <w:rPr>
          <w:rFonts w:cs="Times New Roman"/>
          <w:color w:val="222222"/>
          <w:szCs w:val="24"/>
          <w:shd w:val="clear" w:color="auto" w:fill="FFFFFF"/>
        </w:rPr>
        <w:t xml:space="preserve">, N., Parker, C., Skinner, H., Steadman, C. and </w:t>
      </w:r>
      <w:proofErr w:type="spellStart"/>
      <w:r w:rsidRPr="00A67F4A">
        <w:rPr>
          <w:rFonts w:cs="Times New Roman"/>
          <w:color w:val="222222"/>
          <w:szCs w:val="24"/>
          <w:shd w:val="clear" w:color="auto" w:fill="FFFFFF"/>
        </w:rPr>
        <w:t>Warnaby</w:t>
      </w:r>
      <w:proofErr w:type="spellEnd"/>
      <w:r w:rsidRPr="00A67F4A">
        <w:rPr>
          <w:rFonts w:cs="Times New Roman"/>
          <w:color w:val="222222"/>
          <w:szCs w:val="24"/>
          <w:shd w:val="clear" w:color="auto" w:fill="FFFFFF"/>
        </w:rPr>
        <w:t>, G., (2022). Tourism and Hospitality industry resilience during the Covid-19 pandemic: Evidence from England. </w:t>
      </w:r>
      <w:r w:rsidRPr="00A67F4A">
        <w:rPr>
          <w:rFonts w:cs="Times New Roman"/>
          <w:i/>
          <w:iCs/>
          <w:color w:val="222222"/>
          <w:szCs w:val="24"/>
          <w:shd w:val="clear" w:color="auto" w:fill="FFFFFF"/>
        </w:rPr>
        <w:t>Current Issues in Tourism</w:t>
      </w:r>
      <w:r w:rsidRPr="00A67F4A">
        <w:rPr>
          <w:rFonts w:cs="Times New Roman"/>
          <w:color w:val="222222"/>
          <w:szCs w:val="24"/>
          <w:shd w:val="clear" w:color="auto" w:fill="FFFFFF"/>
        </w:rPr>
        <w:t>, </w:t>
      </w:r>
      <w:r w:rsidRPr="00A67F4A">
        <w:rPr>
          <w:rFonts w:cs="Times New Roman"/>
          <w:i/>
          <w:iCs/>
          <w:color w:val="222222"/>
          <w:szCs w:val="24"/>
          <w:shd w:val="clear" w:color="auto" w:fill="FFFFFF"/>
        </w:rPr>
        <w:t>25</w:t>
      </w:r>
      <w:r w:rsidRPr="00A67F4A">
        <w:rPr>
          <w:rFonts w:cs="Times New Roman"/>
          <w:color w:val="222222"/>
          <w:szCs w:val="24"/>
          <w:shd w:val="clear" w:color="auto" w:fill="FFFFFF"/>
        </w:rPr>
        <w:t>(1), pp.46-59.</w:t>
      </w:r>
    </w:p>
    <w:p w14:paraId="2DC48B8C" w14:textId="77777777" w:rsidR="0052091B" w:rsidRPr="00A67F4A" w:rsidRDefault="0052091B" w:rsidP="00A67F4A">
      <w:pPr>
        <w:rPr>
          <w:rFonts w:cs="Times New Roman"/>
          <w:color w:val="222222"/>
          <w:szCs w:val="24"/>
          <w:shd w:val="clear" w:color="auto" w:fill="FFFFFF"/>
        </w:rPr>
      </w:pPr>
      <w:r w:rsidRPr="00A67F4A">
        <w:rPr>
          <w:rFonts w:cs="Times New Roman"/>
          <w:color w:val="222222"/>
          <w:szCs w:val="24"/>
          <w:shd w:val="clear" w:color="auto" w:fill="FFFFFF"/>
        </w:rPr>
        <w:t>O’Mahoney, J., (2021). How small consultancies grow: Challenging problem-based theorising. </w:t>
      </w:r>
      <w:r w:rsidRPr="00A67F4A">
        <w:rPr>
          <w:rFonts w:cs="Times New Roman"/>
          <w:i/>
          <w:iCs/>
          <w:color w:val="222222"/>
          <w:szCs w:val="24"/>
          <w:shd w:val="clear" w:color="auto" w:fill="FFFFFF"/>
        </w:rPr>
        <w:t>Management Consulting Journal</w:t>
      </w:r>
      <w:r w:rsidRPr="00A67F4A">
        <w:rPr>
          <w:rFonts w:cs="Times New Roman"/>
          <w:color w:val="222222"/>
          <w:szCs w:val="24"/>
          <w:shd w:val="clear" w:color="auto" w:fill="FFFFFF"/>
        </w:rPr>
        <w:t>, </w:t>
      </w:r>
      <w:r w:rsidRPr="00A67F4A">
        <w:rPr>
          <w:rFonts w:cs="Times New Roman"/>
          <w:i/>
          <w:iCs/>
          <w:color w:val="222222"/>
          <w:szCs w:val="24"/>
          <w:shd w:val="clear" w:color="auto" w:fill="FFFFFF"/>
        </w:rPr>
        <w:t>4</w:t>
      </w:r>
      <w:r w:rsidRPr="00A67F4A">
        <w:rPr>
          <w:rFonts w:cs="Times New Roman"/>
          <w:color w:val="222222"/>
          <w:szCs w:val="24"/>
          <w:shd w:val="clear" w:color="auto" w:fill="FFFFFF"/>
        </w:rPr>
        <w:t>(1), pp.5-20.</w:t>
      </w:r>
    </w:p>
    <w:p w14:paraId="682A36A0" w14:textId="77777777" w:rsidR="0052091B" w:rsidRDefault="0052091B" w:rsidP="00E25165">
      <w:pPr>
        <w:rPr>
          <w:shd w:val="clear" w:color="auto" w:fill="FFFFFF"/>
        </w:rPr>
      </w:pPr>
      <w:r>
        <w:rPr>
          <w:shd w:val="clear" w:color="auto" w:fill="FFFFFF"/>
        </w:rPr>
        <w:t xml:space="preserve">Pavlatos, O., Kostakis, H. and </w:t>
      </w:r>
      <w:proofErr w:type="spellStart"/>
      <w:r>
        <w:rPr>
          <w:shd w:val="clear" w:color="auto" w:fill="FFFFFF"/>
        </w:rPr>
        <w:t>Digkas</w:t>
      </w:r>
      <w:proofErr w:type="spellEnd"/>
      <w:r>
        <w:rPr>
          <w:shd w:val="clear" w:color="auto" w:fill="FFFFFF"/>
        </w:rPr>
        <w:t>, D., (2021). Crisis management in the Greek hotel industry in response to COVID-19 pandemic. </w:t>
      </w:r>
      <w:r>
        <w:rPr>
          <w:i/>
          <w:iCs/>
          <w:shd w:val="clear" w:color="auto" w:fill="FFFFFF"/>
        </w:rPr>
        <w:t>Anatolia</w:t>
      </w:r>
      <w:r>
        <w:rPr>
          <w:shd w:val="clear" w:color="auto" w:fill="FFFFFF"/>
        </w:rPr>
        <w:t>, </w:t>
      </w:r>
      <w:r>
        <w:rPr>
          <w:i/>
          <w:iCs/>
          <w:shd w:val="clear" w:color="auto" w:fill="FFFFFF"/>
        </w:rPr>
        <w:t>32</w:t>
      </w:r>
      <w:r>
        <w:rPr>
          <w:shd w:val="clear" w:color="auto" w:fill="FFFFFF"/>
        </w:rPr>
        <w:t xml:space="preserve">(1), pp.80-92. </w:t>
      </w:r>
    </w:p>
    <w:p w14:paraId="367E7DE1"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Platas, A., (2023). </w:t>
      </w:r>
      <w:r w:rsidRPr="00C60216">
        <w:rPr>
          <w:rFonts w:cs="Times New Roman"/>
          <w:i/>
          <w:iCs/>
          <w:noProof/>
          <w:szCs w:val="24"/>
        </w:rPr>
        <w:t xml:space="preserve">Persistent Hotel Staffing Shortages 'Alarming' But Offer Opportunity. </w:t>
      </w:r>
      <w:r w:rsidRPr="00C60216">
        <w:rPr>
          <w:rFonts w:cs="Times New Roman"/>
          <w:noProof/>
          <w:szCs w:val="24"/>
        </w:rPr>
        <w:t xml:space="preserve">[Online] Available at: </w:t>
      </w:r>
      <w:r w:rsidRPr="00C60216">
        <w:rPr>
          <w:rFonts w:cs="Times New Roman"/>
          <w:noProof/>
          <w:szCs w:val="24"/>
          <w:u w:val="single"/>
        </w:rPr>
        <w:t>https://www.businesstravelnews.com/Lodging/Persistent-Hotel-Staffing-Shortages-Alarming-But-Offer-Opportunity</w:t>
      </w:r>
      <w:r w:rsidRPr="00C60216">
        <w:rPr>
          <w:rFonts w:cs="Times New Roman"/>
          <w:noProof/>
          <w:szCs w:val="24"/>
        </w:rPr>
        <w:t xml:space="preserve"> [Accessed 23 April 2024].</w:t>
      </w:r>
    </w:p>
    <w:p w14:paraId="2DAFEDD7"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Podolsky, M., (2022). </w:t>
      </w:r>
      <w:r w:rsidRPr="00C60216">
        <w:rPr>
          <w:rFonts w:cs="Times New Roman"/>
          <w:i/>
          <w:iCs/>
          <w:noProof/>
          <w:szCs w:val="24"/>
        </w:rPr>
        <w:t xml:space="preserve">Negative Reviews: Why Neglecting To Respond Can Be A Costly Mistake. </w:t>
      </w:r>
      <w:r w:rsidRPr="00C60216">
        <w:rPr>
          <w:rFonts w:cs="Times New Roman"/>
          <w:noProof/>
          <w:szCs w:val="24"/>
        </w:rPr>
        <w:t xml:space="preserve">[Online] Available at: </w:t>
      </w:r>
      <w:r w:rsidRPr="00C60216">
        <w:rPr>
          <w:rFonts w:cs="Times New Roman"/>
          <w:noProof/>
          <w:szCs w:val="24"/>
          <w:u w:val="single"/>
        </w:rPr>
        <w:t>https://www.forbes.com/sites/forbesbusinesscouncil/2022/11/17/negative-reviews-why-neglecting-to-respond-can-be-a-costly-mistake/?sh=6402239f6e0b</w:t>
      </w:r>
      <w:r w:rsidRPr="00C60216">
        <w:rPr>
          <w:rFonts w:cs="Times New Roman"/>
          <w:noProof/>
          <w:szCs w:val="24"/>
        </w:rPr>
        <w:t xml:space="preserve"> [Accessed 21 April 2024].</w:t>
      </w:r>
    </w:p>
    <w:p w14:paraId="5144276C"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practicalpie, (2023). </w:t>
      </w:r>
      <w:r w:rsidRPr="00C60216">
        <w:rPr>
          <w:rFonts w:cs="Times New Roman"/>
          <w:i/>
          <w:iCs/>
          <w:noProof/>
          <w:szCs w:val="24"/>
        </w:rPr>
        <w:t xml:space="preserve">Lewin’s Change Theory (Definition + Examples). </w:t>
      </w:r>
      <w:r w:rsidRPr="00C60216">
        <w:rPr>
          <w:rFonts w:cs="Times New Roman"/>
          <w:noProof/>
          <w:szCs w:val="24"/>
        </w:rPr>
        <w:t xml:space="preserve">[Online] Available at: </w:t>
      </w:r>
      <w:r w:rsidRPr="00C60216">
        <w:rPr>
          <w:rFonts w:cs="Times New Roman"/>
          <w:noProof/>
          <w:szCs w:val="24"/>
          <w:u w:val="single"/>
        </w:rPr>
        <w:t>https://practicalpie.com/lewins-change-theory/</w:t>
      </w:r>
      <w:r w:rsidRPr="00C60216">
        <w:rPr>
          <w:rFonts w:cs="Times New Roman"/>
          <w:noProof/>
          <w:szCs w:val="24"/>
        </w:rPr>
        <w:t xml:space="preserve"> [Accessed 25 April 2024].</w:t>
      </w:r>
    </w:p>
    <w:p w14:paraId="3EA93DAA" w14:textId="77777777" w:rsidR="0052091B" w:rsidRDefault="0052091B" w:rsidP="00E25165">
      <w:pPr>
        <w:rPr>
          <w:shd w:val="clear" w:color="auto" w:fill="FFFFFF"/>
        </w:rPr>
      </w:pPr>
      <w:r>
        <w:rPr>
          <w:shd w:val="clear" w:color="auto" w:fill="FFFFFF"/>
        </w:rPr>
        <w:lastRenderedPageBreak/>
        <w:t xml:space="preserve">Riva, F., </w:t>
      </w:r>
      <w:proofErr w:type="spellStart"/>
      <w:r>
        <w:rPr>
          <w:shd w:val="clear" w:color="auto" w:fill="FFFFFF"/>
        </w:rPr>
        <w:t>Magrizos</w:t>
      </w:r>
      <w:proofErr w:type="spellEnd"/>
      <w:r>
        <w:rPr>
          <w:shd w:val="clear" w:color="auto" w:fill="FFFFFF"/>
        </w:rPr>
        <w:t>, S. and Rubel, M.R.B., (2021). Investigating the link between managers' green knowledge and leadership style, and their firms' environmental performance: The mediation role of green creativity. </w:t>
      </w:r>
      <w:r>
        <w:rPr>
          <w:i/>
          <w:iCs/>
          <w:shd w:val="clear" w:color="auto" w:fill="FFFFFF"/>
        </w:rPr>
        <w:t>Business Strategy and the Environment</w:t>
      </w:r>
      <w:r>
        <w:rPr>
          <w:shd w:val="clear" w:color="auto" w:fill="FFFFFF"/>
        </w:rPr>
        <w:t>, </w:t>
      </w:r>
      <w:r>
        <w:rPr>
          <w:i/>
          <w:iCs/>
          <w:shd w:val="clear" w:color="auto" w:fill="FFFFFF"/>
        </w:rPr>
        <w:t>30</w:t>
      </w:r>
      <w:r>
        <w:rPr>
          <w:shd w:val="clear" w:color="auto" w:fill="FFFFFF"/>
        </w:rPr>
        <w:t xml:space="preserve">(7), pp.3228-3240. </w:t>
      </w:r>
    </w:p>
    <w:p w14:paraId="7DAF7E04"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Steer, (2021). </w:t>
      </w:r>
      <w:r w:rsidRPr="00C60216">
        <w:rPr>
          <w:rFonts w:cs="Times New Roman"/>
          <w:i/>
          <w:iCs/>
          <w:noProof/>
          <w:szCs w:val="24"/>
        </w:rPr>
        <w:t xml:space="preserve">The impact of demographic, social &amp; technological trends on travel behaviour. </w:t>
      </w:r>
      <w:r w:rsidRPr="00C60216">
        <w:rPr>
          <w:rFonts w:cs="Times New Roman"/>
          <w:noProof/>
          <w:szCs w:val="24"/>
        </w:rPr>
        <w:t xml:space="preserve">[Online] Available at: </w:t>
      </w:r>
      <w:r w:rsidRPr="00C60216">
        <w:rPr>
          <w:rFonts w:cs="Times New Roman"/>
          <w:noProof/>
          <w:szCs w:val="24"/>
          <w:u w:val="single"/>
        </w:rPr>
        <w:t>https://steergroup.com/insights/news/impact-demographic-social-technological-trends-travel-behaviour</w:t>
      </w:r>
      <w:r w:rsidRPr="00C60216">
        <w:rPr>
          <w:rFonts w:cs="Times New Roman"/>
          <w:noProof/>
          <w:szCs w:val="24"/>
        </w:rPr>
        <w:t xml:space="preserve"> [Accessed 22 April 2024].</w:t>
      </w:r>
    </w:p>
    <w:p w14:paraId="508268CC"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Straus, M., (2023). </w:t>
      </w:r>
      <w:r w:rsidRPr="00C60216">
        <w:rPr>
          <w:rFonts w:cs="Times New Roman"/>
          <w:i/>
          <w:iCs/>
          <w:noProof/>
          <w:szCs w:val="24"/>
        </w:rPr>
        <w:t xml:space="preserve">Three innovations to solve hotel staffing shortages. </w:t>
      </w:r>
      <w:r w:rsidRPr="00C60216">
        <w:rPr>
          <w:rFonts w:cs="Times New Roman"/>
          <w:noProof/>
          <w:szCs w:val="24"/>
        </w:rPr>
        <w:t xml:space="preserve">[Online] Available at: </w:t>
      </w:r>
      <w:r w:rsidRPr="00C60216">
        <w:rPr>
          <w:rFonts w:cs="Times New Roman"/>
          <w:noProof/>
          <w:szCs w:val="24"/>
          <w:u w:val="single"/>
        </w:rPr>
        <w:t>https://www.mckinsey.com/industries/travel-logistics-and-infrastructure/our-insights/three-innovations-to-solve-hotel-staffing-shortages</w:t>
      </w:r>
      <w:r w:rsidRPr="00C60216">
        <w:rPr>
          <w:rFonts w:cs="Times New Roman"/>
          <w:noProof/>
          <w:szCs w:val="24"/>
        </w:rPr>
        <w:t xml:space="preserve"> [Accessed 20 April 2024].</w:t>
      </w:r>
    </w:p>
    <w:p w14:paraId="35FB3200" w14:textId="77777777" w:rsidR="0052091B" w:rsidRPr="00A67F4A" w:rsidRDefault="0052091B" w:rsidP="00A67F4A">
      <w:pPr>
        <w:rPr>
          <w:rFonts w:cs="Times New Roman"/>
          <w:szCs w:val="24"/>
        </w:rPr>
      </w:pPr>
      <w:r w:rsidRPr="00A67F4A">
        <w:rPr>
          <w:rFonts w:cs="Times New Roman"/>
          <w:szCs w:val="24"/>
        </w:rPr>
        <w:t xml:space="preserve">Subramaniam, Collier, P., Phang, M., &amp; Burke, G. (2011). The effects of perceived business uncertainty, external </w:t>
      </w:r>
      <w:proofErr w:type="gramStart"/>
      <w:r w:rsidRPr="00A67F4A">
        <w:rPr>
          <w:rFonts w:cs="Times New Roman"/>
          <w:szCs w:val="24"/>
        </w:rPr>
        <w:t>consultants</w:t>
      </w:r>
      <w:proofErr w:type="gramEnd"/>
      <w:r w:rsidRPr="00A67F4A">
        <w:rPr>
          <w:rFonts w:cs="Times New Roman"/>
          <w:szCs w:val="24"/>
        </w:rPr>
        <w:t xml:space="preserve"> and risk management on organisational outcomes. </w:t>
      </w:r>
      <w:r w:rsidRPr="00A67F4A">
        <w:rPr>
          <w:rFonts w:cs="Times New Roman"/>
          <w:i/>
          <w:iCs/>
          <w:szCs w:val="24"/>
        </w:rPr>
        <w:t>Journal of Accounting &amp; Organizational Change</w:t>
      </w:r>
      <w:r w:rsidRPr="00A67F4A">
        <w:rPr>
          <w:rFonts w:cs="Times New Roman"/>
          <w:szCs w:val="24"/>
        </w:rPr>
        <w:t>, 7(2), 132–157</w:t>
      </w:r>
    </w:p>
    <w:p w14:paraId="00BA0651"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Thompson, V., (2023). </w:t>
      </w:r>
      <w:r w:rsidRPr="00C60216">
        <w:rPr>
          <w:rFonts w:cs="Times New Roman"/>
          <w:i/>
          <w:iCs/>
          <w:noProof/>
          <w:szCs w:val="24"/>
        </w:rPr>
        <w:t xml:space="preserve">Importance of Knowledge of Laws in the Hospitality Industry. </w:t>
      </w:r>
      <w:r w:rsidRPr="00C60216">
        <w:rPr>
          <w:rFonts w:cs="Times New Roman"/>
          <w:noProof/>
          <w:szCs w:val="24"/>
        </w:rPr>
        <w:t xml:space="preserve">[Online] Available at: </w:t>
      </w:r>
      <w:r w:rsidRPr="00C60216">
        <w:rPr>
          <w:rFonts w:cs="Times New Roman"/>
          <w:noProof/>
          <w:szCs w:val="24"/>
          <w:u w:val="single"/>
        </w:rPr>
        <w:t>https://smallbusiness.chron.com/importance-knowledge-laws-hospitality-industry-77484.html</w:t>
      </w:r>
      <w:r w:rsidRPr="00C60216">
        <w:rPr>
          <w:rFonts w:cs="Times New Roman"/>
          <w:noProof/>
          <w:szCs w:val="24"/>
        </w:rPr>
        <w:t xml:space="preserve"> [Accessed 23 April 2024].</w:t>
      </w:r>
    </w:p>
    <w:p w14:paraId="7B90FC82"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travelandclimate, (2023). </w:t>
      </w:r>
      <w:r w:rsidRPr="00C60216">
        <w:rPr>
          <w:rFonts w:cs="Times New Roman"/>
          <w:i/>
          <w:iCs/>
          <w:noProof/>
          <w:szCs w:val="24"/>
        </w:rPr>
        <w:t xml:space="preserve">Political factors. </w:t>
      </w:r>
      <w:r w:rsidRPr="00C60216">
        <w:rPr>
          <w:rFonts w:cs="Times New Roman"/>
          <w:noProof/>
          <w:szCs w:val="24"/>
        </w:rPr>
        <w:t xml:space="preserve">[Online] Available at: </w:t>
      </w:r>
      <w:r w:rsidRPr="00C60216">
        <w:rPr>
          <w:rFonts w:cs="Times New Roman"/>
          <w:noProof/>
          <w:szCs w:val="24"/>
          <w:u w:val="single"/>
        </w:rPr>
        <w:t>https://travelandclimate.org/political-factors</w:t>
      </w:r>
      <w:r w:rsidRPr="00C60216">
        <w:rPr>
          <w:rFonts w:cs="Times New Roman"/>
          <w:noProof/>
          <w:szCs w:val="24"/>
        </w:rPr>
        <w:t xml:space="preserve"> [Accessed 22 April 2024].</w:t>
      </w:r>
    </w:p>
    <w:p w14:paraId="0433F214" w14:textId="77777777" w:rsidR="0052091B" w:rsidRPr="00C60216" w:rsidRDefault="0052091B" w:rsidP="00A67F4A">
      <w:pPr>
        <w:pStyle w:val="Bibliography"/>
        <w:rPr>
          <w:rFonts w:cs="Times New Roman"/>
          <w:noProof/>
          <w:szCs w:val="24"/>
        </w:rPr>
      </w:pPr>
      <w:r w:rsidRPr="00C60216">
        <w:rPr>
          <w:rFonts w:cs="Times New Roman"/>
          <w:noProof/>
          <w:szCs w:val="24"/>
        </w:rPr>
        <w:t xml:space="preserve">UNWTO, (2023). </w:t>
      </w:r>
      <w:r w:rsidRPr="00C60216">
        <w:rPr>
          <w:rFonts w:cs="Times New Roman"/>
          <w:i/>
          <w:iCs/>
          <w:noProof/>
          <w:szCs w:val="24"/>
        </w:rPr>
        <w:t xml:space="preserve">Economic Crisis, International Tourism Declineand its Impact on the Poor. </w:t>
      </w:r>
      <w:r w:rsidRPr="00C60216">
        <w:rPr>
          <w:rFonts w:cs="Times New Roman"/>
          <w:noProof/>
          <w:szCs w:val="24"/>
        </w:rPr>
        <w:t xml:space="preserve">[Online] Available at: </w:t>
      </w:r>
      <w:r w:rsidRPr="00C60216">
        <w:rPr>
          <w:rFonts w:cs="Times New Roman"/>
          <w:noProof/>
          <w:szCs w:val="24"/>
          <w:u w:val="single"/>
        </w:rPr>
        <w:t>https://webapps.ilo.org/wcmsp5/groups/public/@ed_dialogue/@sector/documents/publication/wcms_214576.pdf</w:t>
      </w:r>
      <w:r w:rsidRPr="00C60216">
        <w:rPr>
          <w:rFonts w:cs="Times New Roman"/>
          <w:noProof/>
          <w:szCs w:val="24"/>
        </w:rPr>
        <w:t xml:space="preserve"> [Accessed 23 April 2024].</w:t>
      </w:r>
    </w:p>
    <w:p w14:paraId="57DAA907" w14:textId="77777777" w:rsidR="0052091B" w:rsidRPr="00C60216" w:rsidRDefault="0052091B" w:rsidP="00772EEC">
      <w:pPr>
        <w:pStyle w:val="Bibliography"/>
        <w:rPr>
          <w:rFonts w:cs="Times New Roman"/>
          <w:noProof/>
          <w:szCs w:val="24"/>
        </w:rPr>
      </w:pPr>
      <w:r w:rsidRPr="00C60216">
        <w:rPr>
          <w:rFonts w:cs="Times New Roman"/>
          <w:noProof/>
          <w:szCs w:val="24"/>
        </w:rPr>
        <w:lastRenderedPageBreak/>
        <w:t xml:space="preserve">Uzialko, A., (2023). </w:t>
      </w:r>
      <w:r w:rsidRPr="00C60216">
        <w:rPr>
          <w:rFonts w:cs="Times New Roman"/>
          <w:i/>
          <w:iCs/>
          <w:noProof/>
          <w:szCs w:val="24"/>
        </w:rPr>
        <w:t xml:space="preserve">Guide to Developing a Training Program for New Employees. </w:t>
      </w:r>
      <w:r w:rsidRPr="00C60216">
        <w:rPr>
          <w:rFonts w:cs="Times New Roman"/>
          <w:noProof/>
          <w:szCs w:val="24"/>
        </w:rPr>
        <w:t xml:space="preserve">[Online] Available at: </w:t>
      </w:r>
      <w:r w:rsidRPr="00C60216">
        <w:rPr>
          <w:rFonts w:cs="Times New Roman"/>
          <w:noProof/>
          <w:szCs w:val="24"/>
          <w:u w:val="single"/>
        </w:rPr>
        <w:t>https://www.businessnewsdaily.com/15839-new-hire-training.html</w:t>
      </w:r>
      <w:r w:rsidRPr="00C60216">
        <w:rPr>
          <w:rFonts w:cs="Times New Roman"/>
          <w:noProof/>
          <w:szCs w:val="24"/>
        </w:rPr>
        <w:t xml:space="preserve"> [Accessed 23 April 2024].</w:t>
      </w:r>
    </w:p>
    <w:p w14:paraId="7A93617C" w14:textId="77777777" w:rsidR="0052091B" w:rsidRDefault="0052091B" w:rsidP="00A67F4A">
      <w:pPr>
        <w:rPr>
          <w:rFonts w:cs="Times New Roman"/>
          <w:szCs w:val="24"/>
        </w:rPr>
      </w:pPr>
      <w:proofErr w:type="spellStart"/>
      <w:r w:rsidRPr="00A67F4A">
        <w:rPr>
          <w:rFonts w:cs="Times New Roman"/>
          <w:color w:val="222222"/>
          <w:szCs w:val="24"/>
          <w:shd w:val="clear" w:color="auto" w:fill="FFFFFF"/>
        </w:rPr>
        <w:t>Vincoli</w:t>
      </w:r>
      <w:proofErr w:type="spellEnd"/>
      <w:r w:rsidRPr="00A67F4A">
        <w:rPr>
          <w:rFonts w:cs="Times New Roman"/>
          <w:color w:val="222222"/>
          <w:szCs w:val="24"/>
          <w:shd w:val="clear" w:color="auto" w:fill="FFFFFF"/>
        </w:rPr>
        <w:t>, J.W., (2024). </w:t>
      </w:r>
      <w:r w:rsidRPr="00A67F4A">
        <w:rPr>
          <w:rFonts w:cs="Times New Roman"/>
          <w:i/>
          <w:iCs/>
          <w:color w:val="222222"/>
          <w:szCs w:val="24"/>
          <w:shd w:val="clear" w:color="auto" w:fill="FFFFFF"/>
        </w:rPr>
        <w:t>Basic guide to system safety</w:t>
      </w:r>
      <w:r w:rsidRPr="00A67F4A">
        <w:rPr>
          <w:rFonts w:cs="Times New Roman"/>
          <w:color w:val="222222"/>
          <w:szCs w:val="24"/>
          <w:shd w:val="clear" w:color="auto" w:fill="FFFFFF"/>
        </w:rPr>
        <w:t>. John Wiley &amp; Sons.</w:t>
      </w:r>
    </w:p>
    <w:p w14:paraId="030FBA20" w14:textId="77777777" w:rsidR="0052091B" w:rsidRPr="00C60216" w:rsidRDefault="0052091B" w:rsidP="00772EEC">
      <w:pPr>
        <w:pStyle w:val="Bibliography"/>
        <w:rPr>
          <w:rFonts w:cs="Times New Roman"/>
          <w:noProof/>
          <w:szCs w:val="24"/>
        </w:rPr>
      </w:pPr>
      <w:r w:rsidRPr="00C60216">
        <w:rPr>
          <w:rFonts w:cs="Times New Roman"/>
          <w:noProof/>
          <w:szCs w:val="24"/>
        </w:rPr>
        <w:t xml:space="preserve">visual-paradigm, (2024). </w:t>
      </w:r>
      <w:r w:rsidRPr="00C60216">
        <w:rPr>
          <w:rFonts w:cs="Times New Roman"/>
          <w:i/>
          <w:iCs/>
          <w:noProof/>
          <w:szCs w:val="24"/>
        </w:rPr>
        <w:t xml:space="preserve">TOWS Analysis: A Comprehensive Guide. </w:t>
      </w:r>
      <w:r w:rsidRPr="00C60216">
        <w:rPr>
          <w:rFonts w:cs="Times New Roman"/>
          <w:noProof/>
          <w:szCs w:val="24"/>
        </w:rPr>
        <w:t xml:space="preserve">[Online] Available at: </w:t>
      </w:r>
      <w:r w:rsidRPr="00C60216">
        <w:rPr>
          <w:rFonts w:cs="Times New Roman"/>
          <w:noProof/>
          <w:szCs w:val="24"/>
          <w:u w:val="single"/>
        </w:rPr>
        <w:t>https://online.visual-paradigm.com/knowledge/strategic-analysis/tows-analysis-guide/</w:t>
      </w:r>
      <w:r w:rsidRPr="00C60216">
        <w:rPr>
          <w:rFonts w:cs="Times New Roman"/>
          <w:noProof/>
          <w:szCs w:val="24"/>
        </w:rPr>
        <w:t xml:space="preserve"> [Accessed 25 April 2024].</w:t>
      </w:r>
    </w:p>
    <w:p w14:paraId="0D641CA5" w14:textId="77777777" w:rsidR="0052091B" w:rsidRPr="00A67F4A" w:rsidRDefault="0052091B" w:rsidP="00772EEC">
      <w:pPr>
        <w:rPr>
          <w:rFonts w:cs="Times New Roman"/>
          <w:szCs w:val="24"/>
        </w:rPr>
      </w:pPr>
      <w:r w:rsidRPr="00A67F4A">
        <w:rPr>
          <w:rFonts w:cs="Times New Roman"/>
          <w:szCs w:val="24"/>
        </w:rPr>
        <w:t xml:space="preserve">Whittington, </w:t>
      </w:r>
      <w:proofErr w:type="gramStart"/>
      <w:r w:rsidRPr="00A67F4A">
        <w:rPr>
          <w:rFonts w:cs="Times New Roman"/>
          <w:szCs w:val="24"/>
        </w:rPr>
        <w:t>R.</w:t>
      </w:r>
      <w:proofErr w:type="gramEnd"/>
      <w:r w:rsidRPr="00A67F4A">
        <w:rPr>
          <w:rFonts w:cs="Times New Roman"/>
          <w:szCs w:val="24"/>
        </w:rPr>
        <w:t xml:space="preserve"> and Molloy E. (2005) HR’s role in organisation: shaping change. Research report. London: Chartered Institute of Personnel and Development.</w:t>
      </w:r>
    </w:p>
    <w:p w14:paraId="54AB9034" w14:textId="77777777" w:rsidR="0052091B" w:rsidRPr="00A67F4A" w:rsidRDefault="0052091B" w:rsidP="00772EEC">
      <w:pPr>
        <w:rPr>
          <w:rFonts w:cs="Times New Roman"/>
          <w:szCs w:val="24"/>
        </w:rPr>
      </w:pPr>
      <w:r w:rsidRPr="00A67F4A">
        <w:rPr>
          <w:rFonts w:cs="Times New Roman"/>
          <w:szCs w:val="24"/>
        </w:rPr>
        <w:t>Whittington, R. et al (2020) Exploring Strategy. Harlow: Pearson Education Limited</w:t>
      </w:r>
    </w:p>
    <w:p w14:paraId="54C7F674" w14:textId="77777777" w:rsidR="0052091B" w:rsidRDefault="0052091B" w:rsidP="00772EEC">
      <w:pPr>
        <w:pStyle w:val="Bibliography"/>
        <w:rPr>
          <w:rFonts w:cs="Times New Roman"/>
          <w:noProof/>
          <w:szCs w:val="24"/>
        </w:rPr>
      </w:pPr>
      <w:r w:rsidRPr="00C60216">
        <w:rPr>
          <w:rFonts w:cs="Times New Roman"/>
          <w:noProof/>
          <w:szCs w:val="24"/>
        </w:rPr>
        <w:t xml:space="preserve">Wood, A., (2024). </w:t>
      </w:r>
      <w:r w:rsidRPr="00C60216">
        <w:rPr>
          <w:rFonts w:cs="Times New Roman"/>
          <w:i/>
          <w:iCs/>
          <w:noProof/>
          <w:szCs w:val="24"/>
        </w:rPr>
        <w:t xml:space="preserve">What is a PESTLE Analysis? A Complete PESTLE Analysis Guide. </w:t>
      </w:r>
      <w:r w:rsidRPr="00C60216">
        <w:rPr>
          <w:rFonts w:cs="Times New Roman"/>
          <w:noProof/>
          <w:szCs w:val="24"/>
        </w:rPr>
        <w:t xml:space="preserve">[Online] Available at: </w:t>
      </w:r>
      <w:r w:rsidRPr="00C60216">
        <w:rPr>
          <w:rFonts w:cs="Times New Roman"/>
          <w:noProof/>
          <w:szCs w:val="24"/>
          <w:u w:val="single"/>
        </w:rPr>
        <w:t>https://onstrategyhq.com/resources/pestle-analysis/</w:t>
      </w:r>
      <w:r w:rsidRPr="00C60216">
        <w:rPr>
          <w:rFonts w:cs="Times New Roman"/>
          <w:noProof/>
          <w:szCs w:val="24"/>
        </w:rPr>
        <w:t xml:space="preserve"> [Accessed 25 April 2024].</w:t>
      </w:r>
    </w:p>
    <w:sectPr w:rsidR="0052091B" w:rsidSect="00DF6331">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65BF5" w14:textId="77777777" w:rsidR="00DF6331" w:rsidRDefault="00DF6331">
      <w:pPr>
        <w:spacing w:line="240" w:lineRule="auto"/>
      </w:pPr>
      <w:r>
        <w:separator/>
      </w:r>
    </w:p>
  </w:endnote>
  <w:endnote w:type="continuationSeparator" w:id="0">
    <w:p w14:paraId="16C83461" w14:textId="77777777" w:rsidR="00DF6331" w:rsidRDefault="00DF63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567409460"/>
      <w:docPartObj>
        <w:docPartGallery w:val="Page Numbers (Bottom of Page)"/>
        <w:docPartUnique/>
      </w:docPartObj>
    </w:sdtPr>
    <w:sdtContent>
      <w:sdt>
        <w:sdtPr>
          <w:rPr>
            <w:b/>
            <w:bCs/>
          </w:rPr>
          <w:id w:val="-1769616900"/>
          <w:docPartObj>
            <w:docPartGallery w:val="Page Numbers (Top of Page)"/>
            <w:docPartUnique/>
          </w:docPartObj>
        </w:sdtPr>
        <w:sdtContent>
          <w:p w14:paraId="3FA9E215" w14:textId="5C8BD753" w:rsidR="005C7CC5" w:rsidRPr="005C7CC5" w:rsidRDefault="00823560" w:rsidP="00823560">
            <w:pPr>
              <w:pStyle w:val="Footer"/>
              <w:tabs>
                <w:tab w:val="left" w:pos="3465"/>
                <w:tab w:val="right" w:pos="9360"/>
              </w:tabs>
              <w:jc w:val="left"/>
              <w:rPr>
                <w:b/>
                <w:bCs/>
              </w:rPr>
            </w:pPr>
            <w:r>
              <w:rPr>
                <w:b/>
                <w:bCs/>
              </w:rPr>
              <w:tab/>
            </w:r>
            <w:r>
              <w:rPr>
                <w:b/>
                <w:bCs/>
              </w:rPr>
              <w:tab/>
            </w:r>
            <w:r>
              <w:rPr>
                <w:b/>
                <w:bCs/>
              </w:rPr>
              <w:tab/>
            </w:r>
            <w:r w:rsidR="00D83115" w:rsidRPr="005C7CC5">
              <w:rPr>
                <w:b/>
                <w:bCs/>
              </w:rPr>
              <w:t xml:space="preserve">Page </w:t>
            </w:r>
            <w:r w:rsidR="00D83115" w:rsidRPr="005C7CC5">
              <w:rPr>
                <w:b/>
                <w:bCs/>
                <w:szCs w:val="24"/>
              </w:rPr>
              <w:fldChar w:fldCharType="begin"/>
            </w:r>
            <w:r w:rsidR="00D83115" w:rsidRPr="005C7CC5">
              <w:rPr>
                <w:b/>
                <w:bCs/>
              </w:rPr>
              <w:instrText xml:space="preserve"> PAGE </w:instrText>
            </w:r>
            <w:r w:rsidR="00D83115" w:rsidRPr="005C7CC5">
              <w:rPr>
                <w:b/>
                <w:bCs/>
                <w:szCs w:val="24"/>
              </w:rPr>
              <w:fldChar w:fldCharType="separate"/>
            </w:r>
            <w:r w:rsidR="00D83115" w:rsidRPr="005C7CC5">
              <w:rPr>
                <w:b/>
                <w:bCs/>
                <w:noProof/>
              </w:rPr>
              <w:t>2</w:t>
            </w:r>
            <w:r w:rsidR="00D83115" w:rsidRPr="005C7CC5">
              <w:rPr>
                <w:b/>
                <w:bCs/>
                <w:szCs w:val="24"/>
              </w:rPr>
              <w:fldChar w:fldCharType="end"/>
            </w:r>
            <w:r w:rsidR="00D83115" w:rsidRPr="005C7CC5">
              <w:rPr>
                <w:b/>
                <w:bCs/>
              </w:rPr>
              <w:t xml:space="preserve"> of </w:t>
            </w:r>
            <w:r w:rsidR="00D83115" w:rsidRPr="005C7CC5">
              <w:rPr>
                <w:b/>
                <w:bCs/>
                <w:szCs w:val="24"/>
              </w:rPr>
              <w:fldChar w:fldCharType="begin"/>
            </w:r>
            <w:r w:rsidR="00D83115" w:rsidRPr="005C7CC5">
              <w:rPr>
                <w:b/>
                <w:bCs/>
              </w:rPr>
              <w:instrText xml:space="preserve"> NUMPAGES  </w:instrText>
            </w:r>
            <w:r w:rsidR="00D83115" w:rsidRPr="005C7CC5">
              <w:rPr>
                <w:b/>
                <w:bCs/>
                <w:szCs w:val="24"/>
              </w:rPr>
              <w:fldChar w:fldCharType="separate"/>
            </w:r>
            <w:r w:rsidR="00D83115" w:rsidRPr="005C7CC5">
              <w:rPr>
                <w:b/>
                <w:bCs/>
                <w:noProof/>
              </w:rPr>
              <w:t>2</w:t>
            </w:r>
            <w:r w:rsidR="00D83115" w:rsidRPr="005C7CC5">
              <w:rPr>
                <w:b/>
                <w:bCs/>
                <w:szCs w:val="24"/>
              </w:rPr>
              <w:fldChar w:fldCharType="end"/>
            </w:r>
          </w:p>
        </w:sdtContent>
      </w:sdt>
    </w:sdtContent>
  </w:sdt>
  <w:p w14:paraId="73531A5D" w14:textId="77777777" w:rsidR="005C7CC5" w:rsidRDefault="005C7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7F438" w14:textId="77777777" w:rsidR="00DF6331" w:rsidRDefault="00DF6331">
      <w:pPr>
        <w:spacing w:line="240" w:lineRule="auto"/>
      </w:pPr>
      <w:r>
        <w:separator/>
      </w:r>
    </w:p>
  </w:footnote>
  <w:footnote w:type="continuationSeparator" w:id="0">
    <w:p w14:paraId="63D9DFD0" w14:textId="77777777" w:rsidR="00DF6331" w:rsidRDefault="00DF63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1DCB8" w14:textId="2F98520F" w:rsidR="005C7CC5" w:rsidRPr="005C7CC5" w:rsidRDefault="00D83115" w:rsidP="005C7CC5">
    <w:pPr>
      <w:pStyle w:val="Header"/>
      <w:jc w:val="right"/>
      <w:rPr>
        <w:b/>
        <w:bCs/>
        <w:lang w:val="en-IN"/>
      </w:rPr>
    </w:pPr>
    <w:r w:rsidRPr="005C7CC5">
      <w:rPr>
        <w:b/>
        <w:bCs/>
        <w:lang w:val="en-IN"/>
      </w:rPr>
      <w:t>O</w:t>
    </w:r>
    <w:r w:rsidR="00BC78BD" w:rsidRPr="005C7CC5">
      <w:rPr>
        <w:b/>
        <w:bCs/>
      </w:rPr>
      <w:t>organisational</w:t>
    </w:r>
    <w:r w:rsidRPr="005C7CC5">
      <w:rPr>
        <w:b/>
        <w:bCs/>
      </w:rPr>
      <w:t xml:space="preserve">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20887"/>
    <w:multiLevelType w:val="hybridMultilevel"/>
    <w:tmpl w:val="84F2D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E67AE"/>
    <w:multiLevelType w:val="multilevel"/>
    <w:tmpl w:val="803044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53612"/>
    <w:multiLevelType w:val="hybridMultilevel"/>
    <w:tmpl w:val="28F81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9467E"/>
    <w:multiLevelType w:val="multilevel"/>
    <w:tmpl w:val="06846C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4779CA"/>
    <w:multiLevelType w:val="multilevel"/>
    <w:tmpl w:val="07DE3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20335E"/>
    <w:multiLevelType w:val="multilevel"/>
    <w:tmpl w:val="BC92D0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BD10AC"/>
    <w:multiLevelType w:val="hybridMultilevel"/>
    <w:tmpl w:val="AA483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3F0572"/>
    <w:multiLevelType w:val="hybridMultilevel"/>
    <w:tmpl w:val="3D206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7E2ECA"/>
    <w:multiLevelType w:val="hybridMultilevel"/>
    <w:tmpl w:val="6C96198E"/>
    <w:lvl w:ilvl="0" w:tplc="58AAC2F2">
      <w:start w:val="1"/>
      <w:numFmt w:val="decimal"/>
      <w:lvlText w:val="%1."/>
      <w:lvlJc w:val="left"/>
      <w:pPr>
        <w:ind w:left="720" w:hanging="360"/>
      </w:pPr>
    </w:lvl>
    <w:lvl w:ilvl="1" w:tplc="3E54727A" w:tentative="1">
      <w:start w:val="1"/>
      <w:numFmt w:val="lowerLetter"/>
      <w:lvlText w:val="%2."/>
      <w:lvlJc w:val="left"/>
      <w:pPr>
        <w:ind w:left="1440" w:hanging="360"/>
      </w:pPr>
    </w:lvl>
    <w:lvl w:ilvl="2" w:tplc="5044BD38" w:tentative="1">
      <w:start w:val="1"/>
      <w:numFmt w:val="lowerRoman"/>
      <w:lvlText w:val="%3."/>
      <w:lvlJc w:val="right"/>
      <w:pPr>
        <w:ind w:left="2160" w:hanging="180"/>
      </w:pPr>
    </w:lvl>
    <w:lvl w:ilvl="3" w:tplc="8E2A8D34" w:tentative="1">
      <w:start w:val="1"/>
      <w:numFmt w:val="decimal"/>
      <w:lvlText w:val="%4."/>
      <w:lvlJc w:val="left"/>
      <w:pPr>
        <w:ind w:left="2880" w:hanging="360"/>
      </w:pPr>
    </w:lvl>
    <w:lvl w:ilvl="4" w:tplc="93909F76" w:tentative="1">
      <w:start w:val="1"/>
      <w:numFmt w:val="lowerLetter"/>
      <w:lvlText w:val="%5."/>
      <w:lvlJc w:val="left"/>
      <w:pPr>
        <w:ind w:left="3600" w:hanging="360"/>
      </w:pPr>
    </w:lvl>
    <w:lvl w:ilvl="5" w:tplc="F2D6830E" w:tentative="1">
      <w:start w:val="1"/>
      <w:numFmt w:val="lowerRoman"/>
      <w:lvlText w:val="%6."/>
      <w:lvlJc w:val="right"/>
      <w:pPr>
        <w:ind w:left="4320" w:hanging="180"/>
      </w:pPr>
    </w:lvl>
    <w:lvl w:ilvl="6" w:tplc="1BB8DFDE" w:tentative="1">
      <w:start w:val="1"/>
      <w:numFmt w:val="decimal"/>
      <w:lvlText w:val="%7."/>
      <w:lvlJc w:val="left"/>
      <w:pPr>
        <w:ind w:left="5040" w:hanging="360"/>
      </w:pPr>
    </w:lvl>
    <w:lvl w:ilvl="7" w:tplc="DBB8C05A" w:tentative="1">
      <w:start w:val="1"/>
      <w:numFmt w:val="lowerLetter"/>
      <w:lvlText w:val="%8."/>
      <w:lvlJc w:val="left"/>
      <w:pPr>
        <w:ind w:left="5760" w:hanging="360"/>
      </w:pPr>
    </w:lvl>
    <w:lvl w:ilvl="8" w:tplc="E54EA444" w:tentative="1">
      <w:start w:val="1"/>
      <w:numFmt w:val="lowerRoman"/>
      <w:lvlText w:val="%9."/>
      <w:lvlJc w:val="right"/>
      <w:pPr>
        <w:ind w:left="6480" w:hanging="180"/>
      </w:pPr>
    </w:lvl>
  </w:abstractNum>
  <w:num w:numId="1" w16cid:durableId="1010988472">
    <w:abstractNumId w:val="8"/>
  </w:num>
  <w:num w:numId="2" w16cid:durableId="1459032131">
    <w:abstractNumId w:val="4"/>
  </w:num>
  <w:num w:numId="3" w16cid:durableId="1736587219">
    <w:abstractNumId w:val="1"/>
    <w:lvlOverride w:ilvl="0">
      <w:lvl w:ilvl="0">
        <w:numFmt w:val="decimal"/>
        <w:lvlText w:val="%1."/>
        <w:lvlJc w:val="left"/>
      </w:lvl>
    </w:lvlOverride>
  </w:num>
  <w:num w:numId="4" w16cid:durableId="563950380">
    <w:abstractNumId w:val="3"/>
    <w:lvlOverride w:ilvl="0">
      <w:lvl w:ilvl="0">
        <w:numFmt w:val="decimal"/>
        <w:lvlText w:val="%1."/>
        <w:lvlJc w:val="left"/>
      </w:lvl>
    </w:lvlOverride>
  </w:num>
  <w:num w:numId="5" w16cid:durableId="229846158">
    <w:abstractNumId w:val="5"/>
    <w:lvlOverride w:ilvl="0">
      <w:lvl w:ilvl="0">
        <w:numFmt w:val="decimal"/>
        <w:lvlText w:val="%1."/>
        <w:lvlJc w:val="left"/>
      </w:lvl>
    </w:lvlOverride>
  </w:num>
  <w:num w:numId="6" w16cid:durableId="2042782544">
    <w:abstractNumId w:val="7"/>
  </w:num>
  <w:num w:numId="7" w16cid:durableId="769007585">
    <w:abstractNumId w:val="6"/>
  </w:num>
  <w:num w:numId="8" w16cid:durableId="1133986133">
    <w:abstractNumId w:val="0"/>
  </w:num>
  <w:num w:numId="9" w16cid:durableId="1471283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FD7"/>
    <w:rsid w:val="00007C5C"/>
    <w:rsid w:val="00091BA3"/>
    <w:rsid w:val="000C6488"/>
    <w:rsid w:val="000D038C"/>
    <w:rsid w:val="000F44EB"/>
    <w:rsid w:val="000F7C7B"/>
    <w:rsid w:val="001235E4"/>
    <w:rsid w:val="00141D15"/>
    <w:rsid w:val="00184928"/>
    <w:rsid w:val="0019051F"/>
    <w:rsid w:val="001E3039"/>
    <w:rsid w:val="00265FF2"/>
    <w:rsid w:val="002B0140"/>
    <w:rsid w:val="002E0288"/>
    <w:rsid w:val="003247C6"/>
    <w:rsid w:val="00386226"/>
    <w:rsid w:val="004005A2"/>
    <w:rsid w:val="004439EC"/>
    <w:rsid w:val="0052091B"/>
    <w:rsid w:val="00535EC3"/>
    <w:rsid w:val="005A50D9"/>
    <w:rsid w:val="005C7CC5"/>
    <w:rsid w:val="005D76A2"/>
    <w:rsid w:val="006874E7"/>
    <w:rsid w:val="00724C5D"/>
    <w:rsid w:val="0073432F"/>
    <w:rsid w:val="007408AD"/>
    <w:rsid w:val="00752C28"/>
    <w:rsid w:val="0077089E"/>
    <w:rsid w:val="00772EEC"/>
    <w:rsid w:val="007F07BF"/>
    <w:rsid w:val="008221C3"/>
    <w:rsid w:val="00823560"/>
    <w:rsid w:val="0091094E"/>
    <w:rsid w:val="009766AE"/>
    <w:rsid w:val="00980852"/>
    <w:rsid w:val="009A5C16"/>
    <w:rsid w:val="009C31DD"/>
    <w:rsid w:val="00A041DA"/>
    <w:rsid w:val="00A67F4A"/>
    <w:rsid w:val="00A74588"/>
    <w:rsid w:val="00AA664B"/>
    <w:rsid w:val="00B14E2B"/>
    <w:rsid w:val="00B96BBE"/>
    <w:rsid w:val="00BC78BD"/>
    <w:rsid w:val="00BF6E73"/>
    <w:rsid w:val="00C5328B"/>
    <w:rsid w:val="00C60216"/>
    <w:rsid w:val="00C61E64"/>
    <w:rsid w:val="00CA5FD7"/>
    <w:rsid w:val="00D83115"/>
    <w:rsid w:val="00D94691"/>
    <w:rsid w:val="00D961C2"/>
    <w:rsid w:val="00DB501F"/>
    <w:rsid w:val="00DE384E"/>
    <w:rsid w:val="00DF6331"/>
    <w:rsid w:val="00E25165"/>
    <w:rsid w:val="00E41796"/>
    <w:rsid w:val="00EE4864"/>
    <w:rsid w:val="00F21D93"/>
    <w:rsid w:val="00FC080F"/>
    <w:rsid w:val="00FE7D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82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E2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14E2B"/>
    <w:pPr>
      <w:keepNext/>
      <w:keepLines/>
      <w:spacing w:before="400" w:after="120"/>
      <w:outlineLvl w:val="0"/>
    </w:pPr>
    <w:rPr>
      <w:b/>
      <w:sz w:val="28"/>
      <w:szCs w:val="40"/>
    </w:rPr>
  </w:style>
  <w:style w:type="paragraph" w:styleId="Heading2">
    <w:name w:val="heading 2"/>
    <w:basedOn w:val="Normal"/>
    <w:next w:val="Normal"/>
    <w:uiPriority w:val="9"/>
    <w:unhideWhenUsed/>
    <w:qFormat/>
    <w:rsid w:val="00B14E2B"/>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B14E2B"/>
    <w:rPr>
      <w:rFonts w:ascii="Times New Roman" w:hAnsi="Times New Roman"/>
      <w:b/>
      <w:sz w:val="28"/>
      <w:szCs w:val="40"/>
    </w:rPr>
  </w:style>
  <w:style w:type="paragraph" w:styleId="Bibliography">
    <w:name w:val="Bibliography"/>
    <w:basedOn w:val="Normal"/>
    <w:next w:val="Normal"/>
    <w:uiPriority w:val="37"/>
    <w:unhideWhenUsed/>
    <w:rsid w:val="00B14E2B"/>
  </w:style>
  <w:style w:type="character" w:styleId="Hyperlink">
    <w:name w:val="Hyperlink"/>
    <w:basedOn w:val="DefaultParagraphFont"/>
    <w:uiPriority w:val="99"/>
    <w:unhideWhenUsed/>
    <w:rsid w:val="00B14E2B"/>
    <w:rPr>
      <w:color w:val="0000FF" w:themeColor="hyperlink"/>
      <w:u w:val="single"/>
    </w:rPr>
  </w:style>
  <w:style w:type="character" w:styleId="UnresolvedMention">
    <w:name w:val="Unresolved Mention"/>
    <w:basedOn w:val="DefaultParagraphFont"/>
    <w:uiPriority w:val="99"/>
    <w:semiHidden/>
    <w:unhideWhenUsed/>
    <w:rsid w:val="00B14E2B"/>
    <w:rPr>
      <w:color w:val="605E5C"/>
      <w:shd w:val="clear" w:color="auto" w:fill="E1DFDD"/>
    </w:rPr>
  </w:style>
  <w:style w:type="paragraph" w:styleId="ListParagraph">
    <w:name w:val="List Paragraph"/>
    <w:basedOn w:val="Normal"/>
    <w:uiPriority w:val="34"/>
    <w:qFormat/>
    <w:rsid w:val="00B14E2B"/>
    <w:pPr>
      <w:ind w:left="720"/>
      <w:contextualSpacing/>
    </w:pPr>
  </w:style>
  <w:style w:type="paragraph" w:styleId="Header">
    <w:name w:val="header"/>
    <w:basedOn w:val="Normal"/>
    <w:link w:val="HeaderChar"/>
    <w:uiPriority w:val="99"/>
    <w:unhideWhenUsed/>
    <w:rsid w:val="005C7CC5"/>
    <w:pPr>
      <w:tabs>
        <w:tab w:val="center" w:pos="4513"/>
        <w:tab w:val="right" w:pos="9026"/>
      </w:tabs>
      <w:spacing w:line="240" w:lineRule="auto"/>
    </w:pPr>
  </w:style>
  <w:style w:type="character" w:customStyle="1" w:styleId="HeaderChar">
    <w:name w:val="Header Char"/>
    <w:basedOn w:val="DefaultParagraphFont"/>
    <w:link w:val="Header"/>
    <w:uiPriority w:val="99"/>
    <w:rsid w:val="005C7CC5"/>
    <w:rPr>
      <w:rFonts w:ascii="Times New Roman" w:hAnsi="Times New Roman"/>
      <w:sz w:val="24"/>
    </w:rPr>
  </w:style>
  <w:style w:type="paragraph" w:styleId="Footer">
    <w:name w:val="footer"/>
    <w:basedOn w:val="Normal"/>
    <w:link w:val="FooterChar"/>
    <w:uiPriority w:val="99"/>
    <w:unhideWhenUsed/>
    <w:rsid w:val="005C7CC5"/>
    <w:pPr>
      <w:tabs>
        <w:tab w:val="center" w:pos="4513"/>
        <w:tab w:val="right" w:pos="9026"/>
      </w:tabs>
      <w:spacing w:line="240" w:lineRule="auto"/>
    </w:pPr>
  </w:style>
  <w:style w:type="character" w:customStyle="1" w:styleId="FooterChar">
    <w:name w:val="Footer Char"/>
    <w:basedOn w:val="DefaultParagraphFont"/>
    <w:link w:val="Footer"/>
    <w:uiPriority w:val="99"/>
    <w:rsid w:val="005C7CC5"/>
    <w:rPr>
      <w:rFonts w:ascii="Times New Roman" w:hAnsi="Times New Roman"/>
      <w:sz w:val="24"/>
    </w:rPr>
  </w:style>
  <w:style w:type="table" w:styleId="TableGrid">
    <w:name w:val="Table Grid"/>
    <w:basedOn w:val="TableNormal"/>
    <w:uiPriority w:val="39"/>
    <w:rsid w:val="00A041DA"/>
    <w:pPr>
      <w:spacing w:line="240" w:lineRule="auto"/>
    </w:pPr>
    <w:rPr>
      <w:rFonts w:asciiTheme="minorHAnsi" w:eastAsiaTheme="minorHAnsi" w:hAnsiTheme="minorHAnsi" w:cstheme="minorBidi"/>
      <w:kern w:val="2"/>
      <w:lang w:val="en-IN"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F7C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7C7B"/>
    <w:pPr>
      <w:spacing w:after="100"/>
    </w:pPr>
  </w:style>
  <w:style w:type="paragraph" w:styleId="TOC2">
    <w:name w:val="toc 2"/>
    <w:basedOn w:val="Normal"/>
    <w:next w:val="Normal"/>
    <w:autoRedefine/>
    <w:uiPriority w:val="39"/>
    <w:unhideWhenUsed/>
    <w:rsid w:val="000F7C7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Mat235</b:Tag>
    <b:SourceType>InternetSite</b:SourceType>
    <b:Guid>{70C50C2B-9F39-40BC-9C15-464F0DE11444}</b:Guid>
    <b:Author>
      <b:Author>
        <b:NameList>
          <b:Person>
            <b:Last>Straus</b:Last>
            <b:First>Matthew</b:First>
          </b:Person>
        </b:NameList>
      </b:Author>
    </b:Author>
    <b:Title>Three innovations to solve hotel staffing shortages</b:Title>
    <b:Year>2023</b:Year>
    <b:YearAccessed>2024</b:YearAccessed>
    <b:MonthAccessed>April</b:MonthAccessed>
    <b:DayAccessed>20</b:DayAccessed>
    <b:URL>https://www.mckinsey.com/industries/travel-logistics-and-infrastructure/our-insights/three-innovations-to-solve-hotel-staffing-shortages</b:URL>
    <b:RefOrder>3</b:RefOrder>
  </b:Source>
  <b:Source>
    <b:Tag>Mar24</b:Tag>
    <b:SourceType>InternetSite</b:SourceType>
    <b:Guid>{D07FEC65-2D86-43F7-A90A-49A006AF749D}</b:Guid>
    <b:Author>
      <b:Author>
        <b:Corporate>Marriott</b:Corporate>
      </b:Author>
    </b:Author>
    <b:Title>Rooms &amp; Suites</b:Title>
    <b:Year>2024</b:Year>
    <b:YearAccessed>2024</b:YearAccessed>
    <b:MonthAccessed>April</b:MonthAccessed>
    <b:DayAccessed>20</b:DayAccessed>
    <b:URL>https://www.marriott.com/en-us/hotels/paroa-paris-marriott-opera-ambassador-hotel/rooms/</b:URL>
    <b:RefOrder>9</b:RefOrder>
  </b:Source>
  <b:Source>
    <b:Tag>cum23</b:Tag>
    <b:SourceType>InternetSite</b:SourceType>
    <b:Guid>{2BB746A9-9B42-4631-85ED-7DD2DFB3BC3D}</b:Guid>
    <b:Author>
      <b:Author>
        <b:Corporate>cumming-group</b:Corporate>
      </b:Author>
    </b:Author>
    <b:Title>Paris Marriott Opera Ambassador Hotel</b:Title>
    <b:Year>2023</b:Year>
    <b:YearAccessed>2024</b:YearAccessed>
    <b:MonthAccessed>April</b:MonthAccessed>
    <b:DayAccessed>20</b:DayAccessed>
    <b:URL>https://cumming-group.com/portfolio-items/paris-marriott-opera-ambassador-hotel/#:~:text=Originally%20built%20in%201927%2C%20the,reshape%20Paris'%20streets%20and%20architecture.</b:URL>
    <b:RefOrder>12</b:RefOrder>
  </b:Source>
  <b:Source>
    <b:Tag>Mar241</b:Tag>
    <b:SourceType>InternetSite</b:SourceType>
    <b:Guid>{B9C7EA51-4A52-4A38-9D11-6B80EB23E650}</b:Guid>
    <b:Author>
      <b:Author>
        <b:Corporate>Mariott</b:Corporate>
      </b:Author>
    </b:Author>
    <b:Title>GUEST REVIEWS</b:Title>
    <b:Year>2024</b:Year>
    <b:YearAccessed>2024</b:YearAccessed>
    <b:MonthAccessed>April</b:MonthAccessed>
    <b:DayAccessed>20</b:DayAccessed>
    <b:URL>https://www.marriott.com/en-us/hotels/paroa-paris-marriott-opera-ambassador-hotel/reviews/</b:URL>
    <b:RefOrder>1</b:RefOrder>
  </b:Source>
  <b:Source>
    <b:Tag>Jen2321</b:Tag>
    <b:SourceType>InternetSite</b:SourceType>
    <b:Guid>{1617ACB2-6006-46E4-80B8-850943AD8FA7}</b:Guid>
    <b:Author>
      <b:Author>
        <b:NameList>
          <b:Person>
            <b:Last>Dublino</b:Last>
            <b:First>Jennifer</b:First>
          </b:Person>
        </b:NameList>
      </b:Author>
    </b:Author>
    <b:Title>How Much Can a Bad Review Hurt Your Business?</b:Title>
    <b:Year>2023</b:Year>
    <b:YearAccessed>2024</b:YearAccessed>
    <b:MonthAccessed>April</b:MonthAccessed>
    <b:DayAccessed>21</b:DayAccessed>
    <b:URL>https://www.business.com/articles/how-much-can-a-bad-review-hurt-your-business/</b:URL>
    <b:RefOrder>2</b:RefOrder>
  </b:Source>
  <b:Source>
    <b:Tag>Mic224</b:Tag>
    <b:SourceType>InternetSite</b:SourceType>
    <b:Guid>{A38C50A2-21F2-438B-B5DF-3E47D47BD401}</b:Guid>
    <b:Author>
      <b:Author>
        <b:NameList>
          <b:Person>
            <b:Last>Podolsky</b:Last>
            <b:First>Michael</b:First>
          </b:Person>
        </b:NameList>
      </b:Author>
    </b:Author>
    <b:Title>Negative Reviews: Why Neglecting To Respond Can Be A Costly Mistake</b:Title>
    <b:Year>2022</b:Year>
    <b:YearAccessed>2024</b:YearAccessed>
    <b:MonthAccessed>April</b:MonthAccessed>
    <b:DayAccessed>21</b:DayAccessed>
    <b:URL>https://www.forbes.com/sites/forbesbusinesscouncil/2022/11/17/negative-reviews-why-neglecting-to-respond-can-be-a-costly-mistake/?sh=6402239f6e0b</b:URL>
    <b:RefOrder>4</b:RefOrder>
  </b:Source>
  <b:Source>
    <b:Tag>Car225</b:Tag>
    <b:SourceType>InternetSite</b:SourceType>
    <b:Guid>{C0B28772-BE64-4816-82BC-460DC3B92F44}</b:Guid>
    <b:Author>
      <b:Author>
        <b:NameList>
          <b:Person>
            <b:Last>Lyden</b:Last>
            <b:First>Carolyn</b:First>
          </b:Person>
        </b:NameList>
      </b:Author>
    </b:Author>
    <b:Title>17 Steps to Improve Operational Efficiency</b:Title>
    <b:Year>2022</b:Year>
    <b:YearAccessed>2024</b:YearAccessed>
    <b:MonthAccessed>April</b:MonthAccessed>
    <b:DayAccessed>22</b:DayAccessed>
    <b:URL>https://www.netsuite.com/portal/resource/articles/financial-management/steps-improve-operational-efficiency.shtml</b:URL>
    <b:RefOrder>6</b:RefOrder>
  </b:Source>
  <b:Source>
    <b:Tag>HAM24</b:Tag>
    <b:SourceType>InternetSite</b:SourceType>
    <b:Guid>{255375CC-8C0A-4E14-B812-6D053ABC4FF9}</b:Guid>
    <b:Author>
      <b:Author>
        <b:Corporate>HAMA</b:Corporate>
      </b:Author>
    </b:Author>
    <b:Title>News</b:Title>
    <b:Year>2024</b:Year>
    <b:YearAccessed>2024</b:YearAccessed>
    <b:MonthAccessed>April</b:MonthAccessed>
    <b:DayAccessed>22</b:DayAccessed>
    <b:URL>https://hamagroup.org/news/</b:URL>
    <b:RefOrder>5</b:RefOrder>
  </b:Source>
  <b:Source>
    <b:Tag>GOV24</b:Tag>
    <b:SourceType>InternetSite</b:SourceType>
    <b:Guid>{C7B5E3BA-3723-45D0-8ED1-EA30D9A05947}</b:Guid>
    <b:Author>
      <b:Author>
        <b:Corporate>GOV.UK</b:Corporate>
      </b:Author>
    </b:Author>
    <b:Title>BIM46900 – Specific deductions: repairs &amp; renewals: contents</b:Title>
    <b:Year>2024</b:Year>
    <b:YearAccessed>2024</b:YearAccessed>
    <b:MonthAccessed>April</b:MonthAccessed>
    <b:DayAccessed>22</b:DayAccessed>
    <b:URL>https://assets.publishing.service.gov.uk/media/5a7e4a5a40f0b6230268a687/draft-guidance-repairs.pdf</b:URL>
    <b:RefOrder>7</b:RefOrder>
  </b:Source>
  <b:Source>
    <b:Tag>Boo242</b:Tag>
    <b:SourceType>InternetSite</b:SourceType>
    <b:Guid>{1FB49DDE-DE8E-43A8-A48F-CAD783B5D3A2}</b:Guid>
    <b:Author>
      <b:Author>
        <b:Corporate>Booking.com</b:Corporate>
      </b:Author>
    </b:Author>
    <b:Title>Paris Marriott Opera Ambassador Hotel</b:Title>
    <b:Year>2024</b:Year>
    <b:YearAccessed>2024</b:YearAccessed>
    <b:MonthAccessed>April</b:MonthAccessed>
    <b:DayAccessed>22</b:DayAccessed>
    <b:URL>https://www.booking.com/hotel/fr/paris-marriott-opera-ambassador-hotel.en-gb.html</b:URL>
    <b:RefOrder>8</b:RefOrder>
  </b:Source>
  <b:Source>
    <b:Tag>Ang23</b:Tag>
    <b:SourceType>InternetSite</b:SourceType>
    <b:Guid>{BEC06239-B206-49C1-8A4F-58B1A2BD4D80}</b:Guid>
    <b:Author>
      <b:Author>
        <b:NameList>
          <b:Person>
            <b:Last>Platas</b:Last>
            <b:First>Angelique</b:First>
          </b:Person>
        </b:NameList>
      </b:Author>
    </b:Author>
    <b:Title>Persistent Hotel Staffing Shortages 'Alarming' But Offer Opportunity</b:Title>
    <b:Year>2023</b:Year>
    <b:YearAccessed>2024</b:YearAccessed>
    <b:MonthAccessed>April</b:MonthAccessed>
    <b:DayAccessed>23</b:DayAccessed>
    <b:URL>https://www.businesstravelnews.com/Lodging/Persistent-Hotel-Staffing-Shortages-Alarming-But-Offer-Opportunity</b:URL>
    <b:RefOrder>10</b:RefOrder>
  </b:Source>
  <b:Source>
    <b:Tag>cve23</b:Tag>
    <b:SourceType>InternetSite</b:SourceType>
    <b:Guid>{3180BD40-EDBD-43CF-B824-479D4ED85564}</b:Guid>
    <b:Author>
      <b:Author>
        <b:Corporate>cvent</b:Corporate>
      </b:Author>
    </b:Author>
    <b:Title>Paris Marriott Opera Ambassador Hotel</b:Title>
    <b:Year>2023</b:Year>
    <b:YearAccessed>2024</b:YearAccessed>
    <b:MonthAccessed>April</b:MonthAccessed>
    <b:DayAccessed>23</b:DayAccessed>
    <b:URL>https://www.cvent.com/venues/paris/hotel/paris-marriott-opera-ambassador-hotel/venue-d8df9d7b-42eb-4eb4-a962-c5f152508b97</b:URL>
    <b:RefOrder>11</b:RefOrder>
  </b:Source>
  <b:Source>
    <b:Tag>tra232</b:Tag>
    <b:SourceType>InternetSite</b:SourceType>
    <b:Guid>{213F33BE-593B-4456-B97F-C2B6471DFF81}</b:Guid>
    <b:Author>
      <b:Author>
        <b:Corporate>travelandclimate</b:Corporate>
      </b:Author>
    </b:Author>
    <b:Title>Political factors</b:Title>
    <b:Year>2023</b:Year>
    <b:YearAccessed>2024</b:YearAccessed>
    <b:MonthAccessed>April</b:MonthAccessed>
    <b:DayAccessed>22</b:DayAccessed>
    <b:URL>https://travelandclimate.org/political-factors</b:URL>
    <b:RefOrder>13</b:RefOrder>
  </b:Source>
  <b:Source>
    <b:Tag>UNW239</b:Tag>
    <b:SourceType>InternetSite</b:SourceType>
    <b:Guid>{D60F54F8-36D1-4DC9-A6A7-1CEB89EAF024}</b:Guid>
    <b:Author>
      <b:Author>
        <b:Corporate>UNWTO</b:Corporate>
      </b:Author>
    </b:Author>
    <b:Title>Economic Crisis, International Tourism Declineand its Impact on the Poor</b:Title>
    <b:Year>2023</b:Year>
    <b:YearAccessed>2024</b:YearAccessed>
    <b:MonthAccessed>April</b:MonthAccessed>
    <b:DayAccessed>23</b:DayAccessed>
    <b:URL>https://webapps.ilo.org/wcmsp5/groups/public/@ed_dialogue/@sector/documents/publication/wcms_214576.pdf</b:URL>
    <b:RefOrder>14</b:RefOrder>
  </b:Source>
  <b:Source>
    <b:Tag>Ste216</b:Tag>
    <b:SourceType>InternetSite</b:SourceType>
    <b:Guid>{12CABBBF-2DE1-4611-90E4-4ACAC9C85C44}</b:Guid>
    <b:Author>
      <b:Author>
        <b:Corporate>Steer</b:Corporate>
      </b:Author>
    </b:Author>
    <b:Title>The impact of demographic, social &amp; technological trends on travel behaviour</b:Title>
    <b:Year>2021</b:Year>
    <b:YearAccessed>2024</b:YearAccessed>
    <b:MonthAccessed>April</b:MonthAccessed>
    <b:DayAccessed>22</b:DayAccessed>
    <b:URL>https://steergroup.com/insights/news/impact-demographic-social-technological-trends-travel-behaviour</b:URL>
    <b:RefOrder>15</b:RefOrder>
  </b:Source>
  <b:Source>
    <b:Tag>Dom22</b:Tag>
    <b:SourceType>InternetSite</b:SourceType>
    <b:Guid>{653E8748-BDBF-4B0D-9CC9-125C69737E41}</b:Guid>
    <b:Author>
      <b:Author>
        <b:NameList>
          <b:Person>
            <b:Last>Bonte</b:Last>
            <b:First>Dominique</b:First>
          </b:Person>
        </b:NameList>
      </b:Author>
    </b:Author>
    <b:Title>Checking In—The Hotel Industry Embraces Higher-Tech Hospitality</b:Title>
    <b:Year>2022</b:Year>
    <b:YearAccessed>2024</b:YearAccessed>
    <b:MonthAccessed>April</b:MonthAccessed>
    <b:DayAccessed>23</b:DayAccessed>
    <b:URL>https://www.forbes.com/sites/forbestechcouncil/2022/11/22/checking-in-the-hotel-industry-embraces-higher-tech-hospitality/?sh=3adc6ab8298c</b:URL>
    <b:RefOrder>16</b:RefOrder>
  </b:Source>
  <b:Source>
    <b:Tag>Van23</b:Tag>
    <b:SourceType>InternetSite</b:SourceType>
    <b:Guid>{7A419C9A-4572-455B-86A4-76DBD8353FDD}</b:Guid>
    <b:Author>
      <b:Author>
        <b:NameList>
          <b:Person>
            <b:Last>Thompson</b:Last>
            <b:First>Van</b:First>
          </b:Person>
        </b:NameList>
      </b:Author>
    </b:Author>
    <b:Title>Importance of Knowledge of Laws in the Hospitality Industry</b:Title>
    <b:Year>2023</b:Year>
    <b:YearAccessed>2024</b:YearAccessed>
    <b:MonthAccessed>April</b:MonthAccessed>
    <b:DayAccessed>23</b:DayAccessed>
    <b:URL>https://smallbusiness.chron.com/importance-knowledge-laws-hospitality-industry-77484.html</b:URL>
    <b:RefOrder>17</b:RefOrder>
  </b:Source>
  <b:Source>
    <b:Tag>Mar242</b:Tag>
    <b:SourceType>InternetSite</b:SourceType>
    <b:Guid>{32C20A6B-098F-4A1C-B650-B5EB80369672}</b:Guid>
    <b:Author>
      <b:Author>
        <b:Corporate>Marriott</b:Corporate>
      </b:Author>
    </b:Author>
    <b:Title>A true Parisian address in vibrant Opera district</b:Title>
    <b:Year>2024</b:Year>
    <b:YearAccessed>2024</b:YearAccessed>
    <b:MonthAccessed>April</b:MonthAccessed>
    <b:DayAccessed>24</b:DayAccessed>
    <b:URL>https://www.marriott.com/en-us/hotels/paroa-paris-marriott-opera-ambassador-hotel/overview/</b:URL>
    <b:RefOrder>18</b:RefOrder>
  </b:Source>
  <b:Source>
    <b:Tag>Ada2310</b:Tag>
    <b:SourceType>InternetSite</b:SourceType>
    <b:Guid>{BDB90C31-B0A1-4863-B04F-89FF40E01176}</b:Guid>
    <b:Author>
      <b:Author>
        <b:NameList>
          <b:Person>
            <b:Last>Uzialko</b:Last>
            <b:First>Adam</b:First>
          </b:Person>
        </b:NameList>
      </b:Author>
    </b:Author>
    <b:Title>Guide to Developing a Training Program for New Employees</b:Title>
    <b:Year>2023</b:Year>
    <b:YearAccessed>2024</b:YearAccessed>
    <b:MonthAccessed>April</b:MonthAccessed>
    <b:DayAccessed>23</b:DayAccessed>
    <b:URL>https://www.businessnewsdaily.com/15839-new-hire-training.html</b:URL>
    <b:RefOrder>19</b:RefOrder>
  </b:Source>
  <b:Source>
    <b:Tag>Kel22</b:Tag>
    <b:SourceType>InternetSite</b:SourceType>
    <b:Guid>{9DEE52C9-6FAB-4920-9042-2D481B5E42BF}</b:Guid>
    <b:Author>
      <b:Author>
        <b:NameList>
          <b:Person>
            <b:Last>Main</b:Last>
            <b:First>Kelly</b:First>
          </b:Person>
        </b:NameList>
      </b:Author>
    </b:Author>
    <b:Title>Employee Turnover Rate: Definition &amp; Calculation</b:Title>
    <b:Year>2022</b:Year>
    <b:YearAccessed>2024</b:YearAccessed>
    <b:MonthAccessed>April</b:MonthAccessed>
    <b:DayAccessed>23</b:DayAccessed>
    <b:URL>https://www.forbes.com/advisor/business/employee-turnover-rate/</b:URL>
    <b:RefOrder>20</b:RefOrder>
  </b:Source>
  <b:Source>
    <b:Tag>mar24</b:Tag>
    <b:SourceType>InternetSite</b:SourceType>
    <b:Guid>{4A7A8BB9-C5B7-4D50-A40F-D9F187A211A6}</b:Guid>
    <b:Author>
      <b:Author>
        <b:Corporate>marriott</b:Corporate>
      </b:Author>
    </b:Author>
    <b:Title>A true Parisian address in vibrant Opera district</b:Title>
    <b:Year>2024</b:Year>
    <b:YearAccessed>2024</b:YearAccessed>
    <b:MonthAccessed>April</b:MonthAccessed>
    <b:DayAccessed>25</b:DayAccessed>
    <b:URL>https://www.marriott.com/en-us/hotels/paroa-paris-marriott-opera-ambassador-hotel/overview/?scid=f2ae0541-1279-4f24-b197-a979c79310b0</b:URL>
    <b:RefOrder>1</b:RefOrder>
  </b:Source>
  <b:Source>
    <b:Tag>Ala24</b:Tag>
    <b:SourceType>InternetSite</b:SourceType>
    <b:Guid>{4488CFD3-BF89-4E3A-9E36-2B81F440406A}</b:Guid>
    <b:Author>
      <b:Author>
        <b:NameList>
          <b:Person>
            <b:Last>Wood</b:Last>
            <b:First>Alayna</b:First>
          </b:Person>
        </b:NameList>
      </b:Author>
    </b:Author>
    <b:Title>What is a PESTLE Analysis? A Complete PESTLE Analysis Guide</b:Title>
    <b:Year>2024</b:Year>
    <b:YearAccessed>2024</b:YearAccessed>
    <b:MonthAccessed>April</b:MonthAccessed>
    <b:DayAccessed>25</b:DayAccessed>
    <b:URL>https://onstrategyhq.com/resources/pestle-analysis/</b:URL>
    <b:RefOrder>2</b:RefOrder>
  </b:Source>
  <b:Source>
    <b:Tag>JIM24</b:Tag>
    <b:SourceType>InternetSite</b:SourceType>
    <b:Guid>{7A0F2B3C-EA36-4FEC-B6A6-C7F7E845165A}</b:Guid>
    <b:Author>
      <b:Author>
        <b:NameList>
          <b:Person>
            <b:Last>MAKOS</b:Last>
            <b:First>JIM</b:First>
          </b:Person>
        </b:NameList>
      </b:Author>
    </b:Author>
    <b:Title>Banking Industry PESTLE Analysis and Recommendations</b:Title>
    <b:Year>2024</b:Year>
    <b:YearAccessed>2024</b:YearAccessed>
    <b:MonthAccessed>April</b:MonthAccessed>
    <b:DayAccessed>25</b:DayAccessed>
    <b:URL>https://pestleanalysis.com/pestle-analysis-explained-with-examples/#What_is_PESTLE_Analysis</b:URL>
    <b:RefOrder>3</b:RefOrder>
  </b:Source>
  <b:Source>
    <b:Tag>vis2410</b:Tag>
    <b:SourceType>InternetSite</b:SourceType>
    <b:Guid>{5D0F0EB9-8FCC-4C11-8DE4-61D1311F4E41}</b:Guid>
    <b:Author>
      <b:Author>
        <b:Corporate>visual-paradigm</b:Corporate>
      </b:Author>
    </b:Author>
    <b:Title>TOWS Analysis: A Comprehensive Guide</b:Title>
    <b:Year>2024</b:Year>
    <b:YearAccessed>2024</b:YearAccessed>
    <b:MonthAccessed>April</b:MonthAccessed>
    <b:DayAccessed>25</b:DayAccessed>
    <b:URL>https://online.visual-paradigm.com/knowledge/strategic-analysis/tows-analysis-guide/</b:URL>
    <b:RefOrder>4</b:RefOrder>
  </b:Source>
  <b:Source>
    <b:Tag>pra23</b:Tag>
    <b:SourceType>InternetSite</b:SourceType>
    <b:Guid>{809AF551-1401-4516-B16B-22AAA3930BDB}</b:Guid>
    <b:Author>
      <b:Author>
        <b:Corporate>practicalpie</b:Corporate>
      </b:Author>
    </b:Author>
    <b:Title>Lewin’s Change Theory (Definition + Examples)</b:Title>
    <b:Year>2023</b:Year>
    <b:YearAccessed>2024</b:YearAccessed>
    <b:MonthAccessed>April</b:MonthAccessed>
    <b:DayAccessed>25</b:DayAccessed>
    <b:URL>https://practicalpie.com/lewins-change-theory/</b:URL>
    <b:RefOrder>5</b:RefOrder>
  </b:Source>
  <b:Source>
    <b:Tag>AiC23</b:Tag>
    <b:SourceType>InternetSite</b:SourceType>
    <b:Guid>{92AF11DC-C32C-4F97-B82E-C1D0BE5A2985}</b:Guid>
    <b:Author>
      <b:Author>
        <b:NameList>
          <b:Person>
            <b:Last>Goh</b:Last>
            <b:First>Ai</b:First>
            <b:Middle>Ching</b:Middle>
          </b:Person>
        </b:NameList>
      </b:Author>
    </b:Author>
    <b:Title>Understanding TOWS: A Deeper Dive into Advanced SWOT Analysis</b:Title>
    <b:Year>2023</b:Year>
    <b:YearAccessed>2024</b:YearAccessed>
    <b:MonthAccessed>April</b:MonthAccessed>
    <b:DayAccessed>28</b:DayAccessed>
    <b:URL>https://piktochart.com/blog/tows/</b:URL>
    <b:RefOrder>1</b:RefOrder>
  </b:Source>
  <b:Source>
    <b:Tag>Lau2310</b:Tag>
    <b:SourceType>InternetSite</b:SourceType>
    <b:Guid>{EB25482A-2B93-4ED2-9A13-C68112B78CB6}</b:Guid>
    <b:Author>
      <b:Author>
        <b:NameList>
          <b:Person>
            <b:Last>Lancaster</b:Last>
            <b:First>Laura</b:First>
          </b:Person>
        </b:NameList>
      </b:Author>
    </b:Author>
    <b:Title>Effects of High Employee Turnover</b:Title>
    <b:Year>2023</b:Year>
    <b:YearAccessed>2024</b:YearAccessed>
    <b:MonthAccessed>April</b:MonthAccessed>
    <b:DayAccessed>27</b:DayAccessed>
    <b:URL>https://stratus.hr/resources/effects-of-high-employee-turnover</b:URL>
    <b:RefOrder>2</b:RefOrder>
  </b:Source>
  <b:Source>
    <b:Tag>Mar246</b:Tag>
    <b:SourceType>InternetSite</b:SourceType>
    <b:Guid>{64E0F940-EF6B-4BFC-A675-F5A269D7F85D}</b:Guid>
    <b:Author>
      <b:Author>
        <b:Corporate>Marriot</b:Corporate>
      </b:Author>
    </b:Author>
    <b:Title>Experiencesv</b:Title>
    <b:Year>2024</b:Year>
    <b:YearAccessed>2024</b:YearAccessed>
    <b:MonthAccessed>April</b:MonthAccessed>
    <b:DayAccessed>25th</b:DayAccessed>
    <b:URL>https://www.marriott.com/en-us/hotels/paroa-paris-marriott-opera-ambassador-hotel/experiences/</b:URL>
    <b:RefOrder>1</b:RefOrder>
  </b:Source>
  <b:Source>
    <b:Tag>For2439</b:Tag>
    <b:SourceType>InternetSite</b:SourceType>
    <b:Guid>{D2DCC8ED-DABB-4FB3-A8E4-33DBBFBF742F}</b:Guid>
    <b:Author>
      <b:Author>
        <b:Corporate>Forbes</b:Corporate>
      </b:Author>
    </b:Author>
    <b:Title>Marriott International</b:Title>
    <b:Year>2024</b:Year>
    <b:YearAccessed>2024</b:YearAccessed>
    <b:MonthAccessed>April</b:MonthAccessed>
    <b:DayAccessed>25th</b:DayAccessed>
    <b:URL>https://www.forbes.com/companies/marriott-international/?sh=3518c7ad4fa0</b:URL>
    <b:RefOrder>2</b:RefOrder>
  </b:Source>
</b:Sources>
</file>

<file path=customXml/itemProps1.xml><?xml version="1.0" encoding="utf-8"?>
<ds:datastoreItem xmlns:ds="http://schemas.openxmlformats.org/officeDocument/2006/customXml" ds:itemID="{6287DC52-B391-4FEE-888A-C23EB39F2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7930</Words>
  <Characters>45206</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2024-04-29T17:39:00Z</dcterms:created>
  <dcterms:modified xsi:type="dcterms:W3CDTF">2024-05-02T08:48:00Z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36c1679482134e21a1002f10f5e2323c2263947db635d0d0a7e88e876e9dd06e</vt:lpwstr>
  </property>
</Properties>
</file>