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2C09F" w14:textId="77777777" w:rsidR="00A053CA" w:rsidRDefault="00A053CA" w:rsidP="00A053CA">
      <w:pPr>
        <w:pStyle w:val="Title"/>
      </w:pPr>
    </w:p>
    <w:p w14:paraId="4A152FE0" w14:textId="77777777" w:rsidR="00A053CA" w:rsidRDefault="00A053CA" w:rsidP="00A053CA">
      <w:pPr>
        <w:pStyle w:val="Title"/>
      </w:pPr>
    </w:p>
    <w:p w14:paraId="3CAD66B9" w14:textId="77777777" w:rsidR="00A053CA" w:rsidRDefault="00A053CA" w:rsidP="00A053CA">
      <w:pPr>
        <w:pStyle w:val="Title"/>
      </w:pPr>
    </w:p>
    <w:p w14:paraId="42084FE9" w14:textId="77777777" w:rsidR="00A053CA" w:rsidRDefault="00A053CA" w:rsidP="00A053CA">
      <w:pPr>
        <w:pStyle w:val="Title"/>
      </w:pPr>
    </w:p>
    <w:p w14:paraId="7CFAB245" w14:textId="77777777" w:rsidR="00A053CA" w:rsidRDefault="00A053CA" w:rsidP="00A053CA">
      <w:pPr>
        <w:pStyle w:val="Title"/>
      </w:pPr>
    </w:p>
    <w:p w14:paraId="6C3A5724" w14:textId="77777777" w:rsidR="00A053CA" w:rsidRDefault="00A053CA" w:rsidP="00A053CA">
      <w:pPr>
        <w:pStyle w:val="Title"/>
      </w:pPr>
    </w:p>
    <w:p w14:paraId="1E4C98AC" w14:textId="77777777" w:rsidR="00A053CA" w:rsidRDefault="00A053CA" w:rsidP="00A053CA">
      <w:pPr>
        <w:pStyle w:val="Title"/>
      </w:pPr>
    </w:p>
    <w:p w14:paraId="6C299FCA" w14:textId="77777777" w:rsidR="00A053CA" w:rsidRDefault="00A053CA" w:rsidP="00A053CA">
      <w:pPr>
        <w:pStyle w:val="Title"/>
      </w:pPr>
    </w:p>
    <w:p w14:paraId="2905AF79" w14:textId="77777777" w:rsidR="00A053CA" w:rsidRDefault="00A053CA" w:rsidP="00A053CA">
      <w:pPr>
        <w:pStyle w:val="Title"/>
      </w:pPr>
    </w:p>
    <w:p w14:paraId="5E5C241A" w14:textId="77777777" w:rsidR="00A053CA" w:rsidRDefault="00A053CA" w:rsidP="00A053CA">
      <w:pPr>
        <w:pStyle w:val="Title"/>
      </w:pPr>
      <w:r>
        <w:t>Individual Reflective Journal</w:t>
      </w:r>
    </w:p>
    <w:p w14:paraId="03B7838F" w14:textId="3F4F4022" w:rsidR="00A053CA" w:rsidRDefault="00A053CA" w:rsidP="00A053CA">
      <w:pPr>
        <w:pStyle w:val="Title"/>
      </w:pPr>
      <w:r>
        <w:t>DefibMap London</w:t>
      </w:r>
    </w:p>
    <w:p w14:paraId="1ADC3B3E" w14:textId="77777777" w:rsidR="000B43EC" w:rsidRDefault="000B43EC" w:rsidP="000B43EC"/>
    <w:p w14:paraId="279034EF" w14:textId="77777777" w:rsidR="0065703C" w:rsidRDefault="0065703C" w:rsidP="000B43EC"/>
    <w:p w14:paraId="6A345F4A" w14:textId="77777777" w:rsidR="000B43EC" w:rsidRPr="000B43EC" w:rsidRDefault="000B43EC" w:rsidP="000B43EC"/>
    <w:tbl>
      <w:tblPr>
        <w:tblStyle w:val="TableGrid"/>
        <w:tblW w:w="962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12"/>
        <w:gridCol w:w="6310"/>
      </w:tblGrid>
      <w:tr w:rsidR="00A053CA" w14:paraId="1EAC3C51" w14:textId="77777777" w:rsidTr="0065703C">
        <w:trPr>
          <w:trHeight w:val="45"/>
        </w:trPr>
        <w:tc>
          <w:tcPr>
            <w:tcW w:w="3312" w:type="dxa"/>
            <w:vAlign w:val="center"/>
          </w:tcPr>
          <w:p w14:paraId="58FDC224" w14:textId="7260C2C7" w:rsidR="00A053CA" w:rsidRPr="00A053CA" w:rsidRDefault="00A053CA" w:rsidP="00A053CA">
            <w:pPr>
              <w:spacing w:after="0"/>
              <w:rPr>
                <w:b/>
                <w:bCs/>
                <w:sz w:val="28"/>
                <w:szCs w:val="28"/>
              </w:rPr>
            </w:pPr>
            <w:r w:rsidRPr="00A053CA">
              <w:rPr>
                <w:b/>
                <w:bCs/>
                <w:sz w:val="28"/>
                <w:szCs w:val="28"/>
              </w:rPr>
              <w:t>Student Name:</w:t>
            </w:r>
          </w:p>
        </w:tc>
        <w:tc>
          <w:tcPr>
            <w:tcW w:w="6310" w:type="dxa"/>
            <w:vAlign w:val="center"/>
          </w:tcPr>
          <w:p w14:paraId="1A0DCE33" w14:textId="18837792" w:rsidR="00A053CA" w:rsidRPr="00A053CA" w:rsidRDefault="00A053CA" w:rsidP="0065703C">
            <w:pPr>
              <w:spacing w:after="0"/>
              <w:jc w:val="right"/>
              <w:rPr>
                <w:sz w:val="28"/>
                <w:szCs w:val="28"/>
              </w:rPr>
            </w:pPr>
            <w:r w:rsidRPr="00A053CA">
              <w:rPr>
                <w:sz w:val="28"/>
                <w:szCs w:val="28"/>
              </w:rPr>
              <w:t>Marius-Catalin Bobitiu</w:t>
            </w:r>
          </w:p>
        </w:tc>
      </w:tr>
      <w:tr w:rsidR="00A053CA" w14:paraId="603DC059" w14:textId="77777777" w:rsidTr="0065703C">
        <w:trPr>
          <w:trHeight w:val="45"/>
        </w:trPr>
        <w:tc>
          <w:tcPr>
            <w:tcW w:w="3312" w:type="dxa"/>
            <w:vAlign w:val="center"/>
          </w:tcPr>
          <w:p w14:paraId="5092B555" w14:textId="52613DF0" w:rsidR="00A053CA" w:rsidRPr="00A053CA" w:rsidRDefault="00A053CA" w:rsidP="00A053CA">
            <w:pPr>
              <w:spacing w:after="0"/>
              <w:rPr>
                <w:b/>
                <w:bCs/>
                <w:sz w:val="28"/>
                <w:szCs w:val="28"/>
              </w:rPr>
            </w:pPr>
            <w:r w:rsidRPr="00A053CA">
              <w:rPr>
                <w:b/>
                <w:bCs/>
                <w:sz w:val="28"/>
                <w:szCs w:val="28"/>
              </w:rPr>
              <w:t>Student ID:</w:t>
            </w:r>
          </w:p>
        </w:tc>
        <w:tc>
          <w:tcPr>
            <w:tcW w:w="6310" w:type="dxa"/>
            <w:vAlign w:val="center"/>
          </w:tcPr>
          <w:p w14:paraId="274369C7" w14:textId="70DF5769" w:rsidR="00A053CA" w:rsidRPr="00A053CA" w:rsidRDefault="00A053CA" w:rsidP="0065703C">
            <w:pPr>
              <w:spacing w:after="0"/>
              <w:jc w:val="right"/>
              <w:rPr>
                <w:sz w:val="28"/>
                <w:szCs w:val="28"/>
              </w:rPr>
            </w:pPr>
            <w:r w:rsidRPr="00A053CA">
              <w:rPr>
                <w:sz w:val="28"/>
                <w:szCs w:val="28"/>
              </w:rPr>
              <w:t>1813436</w:t>
            </w:r>
          </w:p>
        </w:tc>
      </w:tr>
      <w:tr w:rsidR="00A053CA" w14:paraId="1704B3D9" w14:textId="77777777" w:rsidTr="0065703C">
        <w:trPr>
          <w:trHeight w:val="45"/>
        </w:trPr>
        <w:tc>
          <w:tcPr>
            <w:tcW w:w="3312" w:type="dxa"/>
            <w:vAlign w:val="center"/>
          </w:tcPr>
          <w:p w14:paraId="3C08F3FE" w14:textId="28EF9E45" w:rsidR="00A053CA" w:rsidRPr="00A053CA" w:rsidRDefault="00A053CA" w:rsidP="00A053CA">
            <w:pPr>
              <w:spacing w:after="0"/>
              <w:rPr>
                <w:b/>
                <w:bCs/>
                <w:sz w:val="28"/>
                <w:szCs w:val="28"/>
              </w:rPr>
            </w:pPr>
            <w:r w:rsidRPr="00A053CA">
              <w:rPr>
                <w:b/>
                <w:bCs/>
                <w:sz w:val="28"/>
                <w:szCs w:val="28"/>
              </w:rPr>
              <w:t>Module:</w:t>
            </w:r>
          </w:p>
        </w:tc>
        <w:tc>
          <w:tcPr>
            <w:tcW w:w="6310" w:type="dxa"/>
            <w:vAlign w:val="center"/>
          </w:tcPr>
          <w:p w14:paraId="3E853310" w14:textId="2126DAB0" w:rsidR="00A053CA" w:rsidRPr="00A053CA" w:rsidRDefault="00A053CA" w:rsidP="0065703C">
            <w:pPr>
              <w:spacing w:after="0"/>
              <w:jc w:val="right"/>
              <w:rPr>
                <w:sz w:val="28"/>
                <w:szCs w:val="28"/>
              </w:rPr>
            </w:pPr>
            <w:r w:rsidRPr="00A053CA">
              <w:rPr>
                <w:sz w:val="28"/>
                <w:szCs w:val="28"/>
              </w:rPr>
              <w:t>Emerging Trends</w:t>
            </w:r>
          </w:p>
        </w:tc>
      </w:tr>
      <w:tr w:rsidR="00A053CA" w14:paraId="5849F1F7" w14:textId="77777777" w:rsidTr="0065703C">
        <w:trPr>
          <w:trHeight w:val="302"/>
        </w:trPr>
        <w:tc>
          <w:tcPr>
            <w:tcW w:w="3312" w:type="dxa"/>
            <w:vAlign w:val="center"/>
          </w:tcPr>
          <w:p w14:paraId="2A7446CD" w14:textId="353DF4D1" w:rsidR="00A053CA" w:rsidRPr="00A053CA" w:rsidRDefault="00A053CA" w:rsidP="00A053CA">
            <w:pPr>
              <w:spacing w:after="0"/>
              <w:rPr>
                <w:b/>
                <w:bCs/>
                <w:sz w:val="28"/>
                <w:szCs w:val="28"/>
              </w:rPr>
            </w:pPr>
            <w:r w:rsidRPr="00A053CA">
              <w:rPr>
                <w:b/>
                <w:bCs/>
                <w:sz w:val="28"/>
                <w:szCs w:val="28"/>
              </w:rPr>
              <w:t>Module Ref</w:t>
            </w:r>
          </w:p>
        </w:tc>
        <w:tc>
          <w:tcPr>
            <w:tcW w:w="6310" w:type="dxa"/>
            <w:vAlign w:val="center"/>
          </w:tcPr>
          <w:p w14:paraId="49CCFE70" w14:textId="6246D24E" w:rsidR="00A053CA" w:rsidRPr="00A053CA" w:rsidRDefault="00A053CA" w:rsidP="0065703C">
            <w:pPr>
              <w:spacing w:after="0"/>
              <w:jc w:val="right"/>
              <w:rPr>
                <w:sz w:val="28"/>
                <w:szCs w:val="28"/>
              </w:rPr>
            </w:pPr>
            <w:r w:rsidRPr="00A053CA">
              <w:rPr>
                <w:sz w:val="28"/>
                <w:szCs w:val="28"/>
              </w:rPr>
              <w:t>ACCB6019_LON</w:t>
            </w:r>
          </w:p>
        </w:tc>
      </w:tr>
      <w:tr w:rsidR="00A053CA" w14:paraId="681CB7C9" w14:textId="77777777" w:rsidTr="0065703C">
        <w:trPr>
          <w:trHeight w:val="311"/>
        </w:trPr>
        <w:tc>
          <w:tcPr>
            <w:tcW w:w="3312" w:type="dxa"/>
            <w:vAlign w:val="center"/>
          </w:tcPr>
          <w:p w14:paraId="27D4846C" w14:textId="6BF2497B" w:rsidR="00A053CA" w:rsidRPr="00A053CA" w:rsidRDefault="00A053CA" w:rsidP="00A053CA">
            <w:pPr>
              <w:spacing w:after="0"/>
              <w:rPr>
                <w:b/>
                <w:bCs/>
                <w:sz w:val="28"/>
                <w:szCs w:val="28"/>
              </w:rPr>
            </w:pPr>
            <w:r w:rsidRPr="00A053CA">
              <w:rPr>
                <w:b/>
                <w:bCs/>
                <w:sz w:val="28"/>
                <w:szCs w:val="28"/>
              </w:rPr>
              <w:t>Lecturer</w:t>
            </w:r>
          </w:p>
        </w:tc>
        <w:tc>
          <w:tcPr>
            <w:tcW w:w="6310" w:type="dxa"/>
            <w:vAlign w:val="center"/>
          </w:tcPr>
          <w:p w14:paraId="1EE8E819" w14:textId="74549E6F" w:rsidR="00A053CA" w:rsidRPr="00A053CA" w:rsidRDefault="00A053CA" w:rsidP="0065703C">
            <w:pPr>
              <w:spacing w:after="0"/>
              <w:jc w:val="right"/>
              <w:rPr>
                <w:sz w:val="28"/>
                <w:szCs w:val="28"/>
              </w:rPr>
            </w:pPr>
            <w:r w:rsidRPr="00A053CA">
              <w:rPr>
                <w:sz w:val="28"/>
                <w:szCs w:val="28"/>
              </w:rPr>
              <w:t>Dr. Dipo DUNSIN</w:t>
            </w:r>
          </w:p>
        </w:tc>
      </w:tr>
    </w:tbl>
    <w:p w14:paraId="7AD51532" w14:textId="77777777" w:rsidR="00A053CA" w:rsidRDefault="00A053CA" w:rsidP="00A053CA">
      <w:pPr>
        <w:spacing w:after="0" w:line="240" w:lineRule="auto"/>
        <w:rPr>
          <w:sz w:val="32"/>
          <w:szCs w:val="32"/>
        </w:rPr>
      </w:pPr>
    </w:p>
    <w:sdt>
      <w:sdtPr>
        <w:id w:val="655573372"/>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43BCD436" w14:textId="254EC9B2" w:rsidR="000B43EC" w:rsidRDefault="000B43EC">
          <w:pPr>
            <w:pStyle w:val="TOCHeading"/>
          </w:pPr>
          <w:r>
            <w:t>Table of Contents</w:t>
          </w:r>
        </w:p>
        <w:p w14:paraId="3D8F1DF3" w14:textId="37AA5B5F" w:rsidR="000B43EC" w:rsidRDefault="000B43EC">
          <w:pPr>
            <w:pStyle w:val="TOC1"/>
            <w:tabs>
              <w:tab w:val="left" w:pos="440"/>
              <w:tab w:val="right" w:leader="dot" w:pos="9736"/>
            </w:tabs>
            <w:rPr>
              <w:rFonts w:eastAsiaTheme="minorEastAsia"/>
              <w:b w:val="0"/>
              <w:bC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6968749" w:history="1">
            <w:r w:rsidRPr="0093016E">
              <w:rPr>
                <w:rStyle w:val="Hyperlink"/>
                <w:noProof/>
              </w:rPr>
              <w:t>1.</w:t>
            </w:r>
            <w:r>
              <w:rPr>
                <w:rFonts w:eastAsiaTheme="minorEastAsia"/>
                <w:b w:val="0"/>
                <w:bCs w:val="0"/>
                <w:noProof/>
                <w:kern w:val="2"/>
                <w:sz w:val="24"/>
                <w:szCs w:val="24"/>
                <w:lang w:eastAsia="en-GB"/>
                <w14:ligatures w14:val="standardContextual"/>
              </w:rPr>
              <w:tab/>
            </w:r>
            <w:r w:rsidRPr="0093016E">
              <w:rPr>
                <w:rStyle w:val="Hyperlink"/>
                <w:noProof/>
              </w:rPr>
              <w:t>Introduction</w:t>
            </w:r>
            <w:r>
              <w:rPr>
                <w:noProof/>
                <w:webHidden/>
              </w:rPr>
              <w:tab/>
            </w:r>
            <w:r>
              <w:rPr>
                <w:noProof/>
                <w:webHidden/>
              </w:rPr>
              <w:fldChar w:fldCharType="begin"/>
            </w:r>
            <w:r>
              <w:rPr>
                <w:noProof/>
                <w:webHidden/>
              </w:rPr>
              <w:instrText xml:space="preserve"> PAGEREF _Toc216968749 \h </w:instrText>
            </w:r>
            <w:r>
              <w:rPr>
                <w:noProof/>
                <w:webHidden/>
              </w:rPr>
            </w:r>
            <w:r>
              <w:rPr>
                <w:noProof/>
                <w:webHidden/>
              </w:rPr>
              <w:fldChar w:fldCharType="separate"/>
            </w:r>
            <w:r w:rsidR="0065703C">
              <w:rPr>
                <w:noProof/>
                <w:webHidden/>
              </w:rPr>
              <w:t>3</w:t>
            </w:r>
            <w:r>
              <w:rPr>
                <w:noProof/>
                <w:webHidden/>
              </w:rPr>
              <w:fldChar w:fldCharType="end"/>
            </w:r>
          </w:hyperlink>
        </w:p>
        <w:p w14:paraId="367CC4BA" w14:textId="594AF22D" w:rsidR="000B43EC" w:rsidRDefault="000B43EC">
          <w:pPr>
            <w:pStyle w:val="TOC1"/>
            <w:tabs>
              <w:tab w:val="left" w:pos="440"/>
              <w:tab w:val="right" w:leader="dot" w:pos="9736"/>
            </w:tabs>
            <w:rPr>
              <w:rFonts w:eastAsiaTheme="minorEastAsia"/>
              <w:b w:val="0"/>
              <w:bCs w:val="0"/>
              <w:noProof/>
              <w:kern w:val="2"/>
              <w:sz w:val="24"/>
              <w:szCs w:val="24"/>
              <w:lang w:eastAsia="en-GB"/>
              <w14:ligatures w14:val="standardContextual"/>
            </w:rPr>
          </w:pPr>
          <w:hyperlink w:anchor="_Toc216968750" w:history="1">
            <w:r w:rsidRPr="0093016E">
              <w:rPr>
                <w:rStyle w:val="Hyperlink"/>
                <w:noProof/>
              </w:rPr>
              <w:t>2.</w:t>
            </w:r>
            <w:r>
              <w:rPr>
                <w:rFonts w:eastAsiaTheme="minorEastAsia"/>
                <w:b w:val="0"/>
                <w:bCs w:val="0"/>
                <w:noProof/>
                <w:kern w:val="2"/>
                <w:sz w:val="24"/>
                <w:szCs w:val="24"/>
                <w:lang w:eastAsia="en-GB"/>
                <w14:ligatures w14:val="standardContextual"/>
              </w:rPr>
              <w:tab/>
            </w:r>
            <w:r w:rsidRPr="0093016E">
              <w:rPr>
                <w:rStyle w:val="Hyperlink"/>
                <w:noProof/>
              </w:rPr>
              <w:t>My Contribution and Responsibilities</w:t>
            </w:r>
            <w:r>
              <w:rPr>
                <w:noProof/>
                <w:webHidden/>
              </w:rPr>
              <w:tab/>
            </w:r>
            <w:r>
              <w:rPr>
                <w:noProof/>
                <w:webHidden/>
              </w:rPr>
              <w:fldChar w:fldCharType="begin"/>
            </w:r>
            <w:r>
              <w:rPr>
                <w:noProof/>
                <w:webHidden/>
              </w:rPr>
              <w:instrText xml:space="preserve"> PAGEREF _Toc216968750 \h </w:instrText>
            </w:r>
            <w:r>
              <w:rPr>
                <w:noProof/>
                <w:webHidden/>
              </w:rPr>
            </w:r>
            <w:r>
              <w:rPr>
                <w:noProof/>
                <w:webHidden/>
              </w:rPr>
              <w:fldChar w:fldCharType="separate"/>
            </w:r>
            <w:r w:rsidR="0065703C">
              <w:rPr>
                <w:noProof/>
                <w:webHidden/>
              </w:rPr>
              <w:t>3</w:t>
            </w:r>
            <w:r>
              <w:rPr>
                <w:noProof/>
                <w:webHidden/>
              </w:rPr>
              <w:fldChar w:fldCharType="end"/>
            </w:r>
          </w:hyperlink>
        </w:p>
        <w:p w14:paraId="6B93EF0E" w14:textId="58723B0A" w:rsidR="000B43EC" w:rsidRDefault="000B43EC">
          <w:pPr>
            <w:pStyle w:val="TOC1"/>
            <w:tabs>
              <w:tab w:val="left" w:pos="440"/>
              <w:tab w:val="right" w:leader="dot" w:pos="9736"/>
            </w:tabs>
            <w:rPr>
              <w:rFonts w:eastAsiaTheme="minorEastAsia"/>
              <w:b w:val="0"/>
              <w:bCs w:val="0"/>
              <w:noProof/>
              <w:kern w:val="2"/>
              <w:sz w:val="24"/>
              <w:szCs w:val="24"/>
              <w:lang w:eastAsia="en-GB"/>
              <w14:ligatures w14:val="standardContextual"/>
            </w:rPr>
          </w:pPr>
          <w:hyperlink w:anchor="_Toc216968751" w:history="1">
            <w:r w:rsidRPr="0093016E">
              <w:rPr>
                <w:rStyle w:val="Hyperlink"/>
                <w:noProof/>
              </w:rPr>
              <w:t>3.</w:t>
            </w:r>
            <w:r>
              <w:rPr>
                <w:rFonts w:eastAsiaTheme="minorEastAsia"/>
                <w:b w:val="0"/>
                <w:bCs w:val="0"/>
                <w:noProof/>
                <w:kern w:val="2"/>
                <w:sz w:val="24"/>
                <w:szCs w:val="24"/>
                <w:lang w:eastAsia="en-GB"/>
                <w14:ligatures w14:val="standardContextual"/>
              </w:rPr>
              <w:tab/>
            </w:r>
            <w:r w:rsidRPr="0093016E">
              <w:rPr>
                <w:rStyle w:val="Hyperlink"/>
                <w:noProof/>
              </w:rPr>
              <w:t>Teamwork and Collaboration Reflection</w:t>
            </w:r>
            <w:r>
              <w:rPr>
                <w:noProof/>
                <w:webHidden/>
              </w:rPr>
              <w:tab/>
            </w:r>
            <w:r>
              <w:rPr>
                <w:noProof/>
                <w:webHidden/>
              </w:rPr>
              <w:fldChar w:fldCharType="begin"/>
            </w:r>
            <w:r>
              <w:rPr>
                <w:noProof/>
                <w:webHidden/>
              </w:rPr>
              <w:instrText xml:space="preserve"> PAGEREF _Toc216968751 \h </w:instrText>
            </w:r>
            <w:r>
              <w:rPr>
                <w:noProof/>
                <w:webHidden/>
              </w:rPr>
            </w:r>
            <w:r>
              <w:rPr>
                <w:noProof/>
                <w:webHidden/>
              </w:rPr>
              <w:fldChar w:fldCharType="separate"/>
            </w:r>
            <w:r w:rsidR="0065703C">
              <w:rPr>
                <w:noProof/>
                <w:webHidden/>
              </w:rPr>
              <w:t>3</w:t>
            </w:r>
            <w:r>
              <w:rPr>
                <w:noProof/>
                <w:webHidden/>
              </w:rPr>
              <w:fldChar w:fldCharType="end"/>
            </w:r>
          </w:hyperlink>
        </w:p>
        <w:p w14:paraId="2546E3F9" w14:textId="5E5749C8" w:rsidR="000B43EC" w:rsidRDefault="000B43EC">
          <w:pPr>
            <w:pStyle w:val="TOC1"/>
            <w:tabs>
              <w:tab w:val="left" w:pos="440"/>
              <w:tab w:val="right" w:leader="dot" w:pos="9736"/>
            </w:tabs>
            <w:rPr>
              <w:rFonts w:eastAsiaTheme="minorEastAsia"/>
              <w:b w:val="0"/>
              <w:bCs w:val="0"/>
              <w:noProof/>
              <w:kern w:val="2"/>
              <w:sz w:val="24"/>
              <w:szCs w:val="24"/>
              <w:lang w:eastAsia="en-GB"/>
              <w14:ligatures w14:val="standardContextual"/>
            </w:rPr>
          </w:pPr>
          <w:hyperlink w:anchor="_Toc216968752" w:history="1">
            <w:r w:rsidRPr="0093016E">
              <w:rPr>
                <w:rStyle w:val="Hyperlink"/>
                <w:noProof/>
              </w:rPr>
              <w:t>4.</w:t>
            </w:r>
            <w:r>
              <w:rPr>
                <w:rFonts w:eastAsiaTheme="minorEastAsia"/>
                <w:b w:val="0"/>
                <w:bCs w:val="0"/>
                <w:noProof/>
                <w:kern w:val="2"/>
                <w:sz w:val="24"/>
                <w:szCs w:val="24"/>
                <w:lang w:eastAsia="en-GB"/>
                <w14:ligatures w14:val="standardContextual"/>
              </w:rPr>
              <w:tab/>
            </w:r>
            <w:r w:rsidRPr="0093016E">
              <w:rPr>
                <w:rStyle w:val="Hyperlink"/>
                <w:noProof/>
              </w:rPr>
              <w:t>Technical and Design Reflection</w:t>
            </w:r>
            <w:r>
              <w:rPr>
                <w:noProof/>
                <w:webHidden/>
              </w:rPr>
              <w:tab/>
            </w:r>
            <w:r>
              <w:rPr>
                <w:noProof/>
                <w:webHidden/>
              </w:rPr>
              <w:fldChar w:fldCharType="begin"/>
            </w:r>
            <w:r>
              <w:rPr>
                <w:noProof/>
                <w:webHidden/>
              </w:rPr>
              <w:instrText xml:space="preserve"> PAGEREF _Toc216968752 \h </w:instrText>
            </w:r>
            <w:r>
              <w:rPr>
                <w:noProof/>
                <w:webHidden/>
              </w:rPr>
            </w:r>
            <w:r>
              <w:rPr>
                <w:noProof/>
                <w:webHidden/>
              </w:rPr>
              <w:fldChar w:fldCharType="separate"/>
            </w:r>
            <w:r w:rsidR="0065703C">
              <w:rPr>
                <w:noProof/>
                <w:webHidden/>
              </w:rPr>
              <w:t>4</w:t>
            </w:r>
            <w:r>
              <w:rPr>
                <w:noProof/>
                <w:webHidden/>
              </w:rPr>
              <w:fldChar w:fldCharType="end"/>
            </w:r>
          </w:hyperlink>
        </w:p>
        <w:p w14:paraId="2BA492E9" w14:textId="5038E9F2" w:rsidR="000B43EC" w:rsidRDefault="000B43EC">
          <w:pPr>
            <w:pStyle w:val="TOC1"/>
            <w:tabs>
              <w:tab w:val="left" w:pos="440"/>
              <w:tab w:val="right" w:leader="dot" w:pos="9736"/>
            </w:tabs>
            <w:rPr>
              <w:rFonts w:eastAsiaTheme="minorEastAsia"/>
              <w:b w:val="0"/>
              <w:bCs w:val="0"/>
              <w:noProof/>
              <w:kern w:val="2"/>
              <w:sz w:val="24"/>
              <w:szCs w:val="24"/>
              <w:lang w:eastAsia="en-GB"/>
              <w14:ligatures w14:val="standardContextual"/>
            </w:rPr>
          </w:pPr>
          <w:hyperlink w:anchor="_Toc216968753" w:history="1">
            <w:r w:rsidRPr="0093016E">
              <w:rPr>
                <w:rStyle w:val="Hyperlink"/>
                <w:noProof/>
              </w:rPr>
              <w:t>5.</w:t>
            </w:r>
            <w:r>
              <w:rPr>
                <w:rFonts w:eastAsiaTheme="minorEastAsia"/>
                <w:b w:val="0"/>
                <w:bCs w:val="0"/>
                <w:noProof/>
                <w:kern w:val="2"/>
                <w:sz w:val="24"/>
                <w:szCs w:val="24"/>
                <w:lang w:eastAsia="en-GB"/>
                <w14:ligatures w14:val="standardContextual"/>
              </w:rPr>
              <w:tab/>
            </w:r>
            <w:r w:rsidRPr="0093016E">
              <w:rPr>
                <w:rStyle w:val="Hyperlink"/>
                <w:noProof/>
              </w:rPr>
              <w:t>Limitations, Risks, and Ethical Considerations</w:t>
            </w:r>
            <w:r>
              <w:rPr>
                <w:noProof/>
                <w:webHidden/>
              </w:rPr>
              <w:tab/>
            </w:r>
            <w:r>
              <w:rPr>
                <w:noProof/>
                <w:webHidden/>
              </w:rPr>
              <w:fldChar w:fldCharType="begin"/>
            </w:r>
            <w:r>
              <w:rPr>
                <w:noProof/>
                <w:webHidden/>
              </w:rPr>
              <w:instrText xml:space="preserve"> PAGEREF _Toc216968753 \h </w:instrText>
            </w:r>
            <w:r>
              <w:rPr>
                <w:noProof/>
                <w:webHidden/>
              </w:rPr>
            </w:r>
            <w:r>
              <w:rPr>
                <w:noProof/>
                <w:webHidden/>
              </w:rPr>
              <w:fldChar w:fldCharType="separate"/>
            </w:r>
            <w:r w:rsidR="0065703C">
              <w:rPr>
                <w:noProof/>
                <w:webHidden/>
              </w:rPr>
              <w:t>4</w:t>
            </w:r>
            <w:r>
              <w:rPr>
                <w:noProof/>
                <w:webHidden/>
              </w:rPr>
              <w:fldChar w:fldCharType="end"/>
            </w:r>
          </w:hyperlink>
        </w:p>
        <w:p w14:paraId="63A4CB1C" w14:textId="1DCF7A1E" w:rsidR="000B43EC" w:rsidRDefault="000B43EC">
          <w:pPr>
            <w:pStyle w:val="TOC1"/>
            <w:tabs>
              <w:tab w:val="left" w:pos="440"/>
              <w:tab w:val="right" w:leader="dot" w:pos="9736"/>
            </w:tabs>
            <w:rPr>
              <w:rFonts w:eastAsiaTheme="minorEastAsia"/>
              <w:b w:val="0"/>
              <w:bCs w:val="0"/>
              <w:noProof/>
              <w:kern w:val="2"/>
              <w:sz w:val="24"/>
              <w:szCs w:val="24"/>
              <w:lang w:eastAsia="en-GB"/>
              <w14:ligatures w14:val="standardContextual"/>
            </w:rPr>
          </w:pPr>
          <w:hyperlink w:anchor="_Toc216968754" w:history="1">
            <w:r w:rsidRPr="0093016E">
              <w:rPr>
                <w:rStyle w:val="Hyperlink"/>
                <w:noProof/>
              </w:rPr>
              <w:t>6.</w:t>
            </w:r>
            <w:r>
              <w:rPr>
                <w:rFonts w:eastAsiaTheme="minorEastAsia"/>
                <w:b w:val="0"/>
                <w:bCs w:val="0"/>
                <w:noProof/>
                <w:kern w:val="2"/>
                <w:sz w:val="24"/>
                <w:szCs w:val="24"/>
                <w:lang w:eastAsia="en-GB"/>
                <w14:ligatures w14:val="standardContextual"/>
              </w:rPr>
              <w:tab/>
            </w:r>
            <w:r w:rsidRPr="0093016E">
              <w:rPr>
                <w:rStyle w:val="Hyperlink"/>
                <w:noProof/>
              </w:rPr>
              <w:t>Future Work and Improvements</w:t>
            </w:r>
            <w:r>
              <w:rPr>
                <w:noProof/>
                <w:webHidden/>
              </w:rPr>
              <w:tab/>
            </w:r>
            <w:r>
              <w:rPr>
                <w:noProof/>
                <w:webHidden/>
              </w:rPr>
              <w:fldChar w:fldCharType="begin"/>
            </w:r>
            <w:r>
              <w:rPr>
                <w:noProof/>
                <w:webHidden/>
              </w:rPr>
              <w:instrText xml:space="preserve"> PAGEREF _Toc216968754 \h </w:instrText>
            </w:r>
            <w:r>
              <w:rPr>
                <w:noProof/>
                <w:webHidden/>
              </w:rPr>
            </w:r>
            <w:r>
              <w:rPr>
                <w:noProof/>
                <w:webHidden/>
              </w:rPr>
              <w:fldChar w:fldCharType="separate"/>
            </w:r>
            <w:r w:rsidR="0065703C">
              <w:rPr>
                <w:noProof/>
                <w:webHidden/>
              </w:rPr>
              <w:t>4</w:t>
            </w:r>
            <w:r>
              <w:rPr>
                <w:noProof/>
                <w:webHidden/>
              </w:rPr>
              <w:fldChar w:fldCharType="end"/>
            </w:r>
          </w:hyperlink>
        </w:p>
        <w:p w14:paraId="4410E28A" w14:textId="184C2DB9" w:rsidR="000B43EC" w:rsidRDefault="000B43EC">
          <w:pPr>
            <w:pStyle w:val="TOC1"/>
            <w:tabs>
              <w:tab w:val="left" w:pos="440"/>
              <w:tab w:val="right" w:leader="dot" w:pos="9736"/>
            </w:tabs>
            <w:rPr>
              <w:rFonts w:eastAsiaTheme="minorEastAsia"/>
              <w:b w:val="0"/>
              <w:bCs w:val="0"/>
              <w:noProof/>
              <w:kern w:val="2"/>
              <w:sz w:val="24"/>
              <w:szCs w:val="24"/>
              <w:lang w:eastAsia="en-GB"/>
              <w14:ligatures w14:val="standardContextual"/>
            </w:rPr>
          </w:pPr>
          <w:hyperlink w:anchor="_Toc216968755" w:history="1">
            <w:r w:rsidRPr="0093016E">
              <w:rPr>
                <w:rStyle w:val="Hyperlink"/>
                <w:noProof/>
              </w:rPr>
              <w:t>7.</w:t>
            </w:r>
            <w:r>
              <w:rPr>
                <w:rFonts w:eastAsiaTheme="minorEastAsia"/>
                <w:b w:val="0"/>
                <w:bCs w:val="0"/>
                <w:noProof/>
                <w:kern w:val="2"/>
                <w:sz w:val="24"/>
                <w:szCs w:val="24"/>
                <w:lang w:eastAsia="en-GB"/>
                <w14:ligatures w14:val="standardContextual"/>
              </w:rPr>
              <w:tab/>
            </w:r>
            <w:r w:rsidRPr="0093016E">
              <w:rPr>
                <w:rStyle w:val="Hyperlink"/>
                <w:noProof/>
              </w:rPr>
              <w:t>Team Performance Evaluation</w:t>
            </w:r>
            <w:r>
              <w:rPr>
                <w:noProof/>
                <w:webHidden/>
              </w:rPr>
              <w:tab/>
            </w:r>
            <w:r>
              <w:rPr>
                <w:noProof/>
                <w:webHidden/>
              </w:rPr>
              <w:fldChar w:fldCharType="begin"/>
            </w:r>
            <w:r>
              <w:rPr>
                <w:noProof/>
                <w:webHidden/>
              </w:rPr>
              <w:instrText xml:space="preserve"> PAGEREF _Toc216968755 \h </w:instrText>
            </w:r>
            <w:r>
              <w:rPr>
                <w:noProof/>
                <w:webHidden/>
              </w:rPr>
            </w:r>
            <w:r>
              <w:rPr>
                <w:noProof/>
                <w:webHidden/>
              </w:rPr>
              <w:fldChar w:fldCharType="separate"/>
            </w:r>
            <w:r w:rsidR="0065703C">
              <w:rPr>
                <w:noProof/>
                <w:webHidden/>
              </w:rPr>
              <w:t>5</w:t>
            </w:r>
            <w:r>
              <w:rPr>
                <w:noProof/>
                <w:webHidden/>
              </w:rPr>
              <w:fldChar w:fldCharType="end"/>
            </w:r>
          </w:hyperlink>
        </w:p>
        <w:p w14:paraId="56CF9B27" w14:textId="5E8A495D" w:rsidR="000B43EC" w:rsidRDefault="000B43EC">
          <w:pPr>
            <w:pStyle w:val="TOC1"/>
            <w:tabs>
              <w:tab w:val="left" w:pos="440"/>
              <w:tab w:val="right" w:leader="dot" w:pos="9736"/>
            </w:tabs>
            <w:rPr>
              <w:rFonts w:eastAsiaTheme="minorEastAsia"/>
              <w:b w:val="0"/>
              <w:bCs w:val="0"/>
              <w:noProof/>
              <w:kern w:val="2"/>
              <w:sz w:val="24"/>
              <w:szCs w:val="24"/>
              <w:lang w:eastAsia="en-GB"/>
              <w14:ligatures w14:val="standardContextual"/>
            </w:rPr>
          </w:pPr>
          <w:hyperlink w:anchor="_Toc216968756" w:history="1">
            <w:r w:rsidRPr="0093016E">
              <w:rPr>
                <w:rStyle w:val="Hyperlink"/>
                <w:noProof/>
              </w:rPr>
              <w:t>8.</w:t>
            </w:r>
            <w:r>
              <w:rPr>
                <w:rFonts w:eastAsiaTheme="minorEastAsia"/>
                <w:b w:val="0"/>
                <w:bCs w:val="0"/>
                <w:noProof/>
                <w:kern w:val="2"/>
                <w:sz w:val="24"/>
                <w:szCs w:val="24"/>
                <w:lang w:eastAsia="en-GB"/>
                <w14:ligatures w14:val="standardContextual"/>
              </w:rPr>
              <w:tab/>
            </w:r>
            <w:r w:rsidRPr="0093016E">
              <w:rPr>
                <w:rStyle w:val="Hyperlink"/>
                <w:noProof/>
              </w:rPr>
              <w:t>Conclusion</w:t>
            </w:r>
            <w:r>
              <w:rPr>
                <w:noProof/>
                <w:webHidden/>
              </w:rPr>
              <w:tab/>
            </w:r>
            <w:r>
              <w:rPr>
                <w:noProof/>
                <w:webHidden/>
              </w:rPr>
              <w:fldChar w:fldCharType="begin"/>
            </w:r>
            <w:r>
              <w:rPr>
                <w:noProof/>
                <w:webHidden/>
              </w:rPr>
              <w:instrText xml:space="preserve"> PAGEREF _Toc216968756 \h </w:instrText>
            </w:r>
            <w:r>
              <w:rPr>
                <w:noProof/>
                <w:webHidden/>
              </w:rPr>
            </w:r>
            <w:r>
              <w:rPr>
                <w:noProof/>
                <w:webHidden/>
              </w:rPr>
              <w:fldChar w:fldCharType="separate"/>
            </w:r>
            <w:r w:rsidR="0065703C">
              <w:rPr>
                <w:noProof/>
                <w:webHidden/>
              </w:rPr>
              <w:t>5</w:t>
            </w:r>
            <w:r>
              <w:rPr>
                <w:noProof/>
                <w:webHidden/>
              </w:rPr>
              <w:fldChar w:fldCharType="end"/>
            </w:r>
          </w:hyperlink>
        </w:p>
        <w:p w14:paraId="0CD05FC9" w14:textId="77777777" w:rsidR="00647187" w:rsidRDefault="000B43EC" w:rsidP="00647187">
          <w:pPr>
            <w:rPr>
              <w:b/>
              <w:bCs/>
              <w:noProof/>
            </w:rPr>
          </w:pPr>
          <w:r>
            <w:rPr>
              <w:b/>
              <w:bCs/>
              <w:noProof/>
            </w:rPr>
            <w:fldChar w:fldCharType="end"/>
          </w:r>
        </w:p>
      </w:sdtContent>
    </w:sdt>
    <w:p w14:paraId="0E8589EE" w14:textId="1923C885" w:rsidR="000B43EC" w:rsidRPr="00647187" w:rsidRDefault="000B43EC" w:rsidP="00647187">
      <w:r>
        <w:rPr>
          <w:sz w:val="32"/>
          <w:szCs w:val="32"/>
        </w:rPr>
        <w:br w:type="page"/>
      </w:r>
    </w:p>
    <w:p w14:paraId="14DF7498" w14:textId="69CB01C3" w:rsidR="000B43EC" w:rsidRDefault="000B43EC" w:rsidP="000B43EC">
      <w:pPr>
        <w:pStyle w:val="Heading1"/>
        <w:numPr>
          <w:ilvl w:val="0"/>
          <w:numId w:val="2"/>
        </w:numPr>
      </w:pPr>
      <w:bookmarkStart w:id="0" w:name="_Toc216968749"/>
      <w:r>
        <w:lastRenderedPageBreak/>
        <w:t>Introduction</w:t>
      </w:r>
      <w:bookmarkEnd w:id="0"/>
    </w:p>
    <w:p w14:paraId="4B1BCEEF" w14:textId="0A22DE5C" w:rsidR="006F125B" w:rsidRDefault="000D5A65" w:rsidP="000D5A65">
      <w:pPr>
        <w:pStyle w:val="p1"/>
        <w:ind w:firstLine="360"/>
      </w:pPr>
      <w:bookmarkStart w:id="1" w:name="_Toc216968750"/>
      <w:r w:rsidRPr="000D5A65">
        <w:t>This reflective journal describes my contribution to the DefibMap London project. I write about my work, as the Back-End Developer and Data Engineer in a team with skills. The DefibMap London project tackled a public health problem. The DefibMap London project tried to improve access to Automated External Defibrillators (AEDs) when a cardiac arrest occurs outside a hospital in London. I built the end. Engineered the data, for the DefibMap London project. I saw how the Back-End Developer and Data Engineer role fits with the rest of the team. I learned a lot from the DefibMap London project. I felt proud of the work I did for the DefibMap London project. My reflection looks at the decisions I made how I worked with the team and what I learned about building safety</w:t>
      </w:r>
      <w:r w:rsidRPr="000D5A65">
        <w:noBreakHyphen/>
        <w:t>critical systems. I do not focus on the project as a whole. I focus on my involvement the challenges I faced during development and the areas where the solution could be improved if it is taken further.</w:t>
      </w:r>
    </w:p>
    <w:p w14:paraId="0F0A4035" w14:textId="702F8004" w:rsidR="000B43EC" w:rsidRDefault="000B43EC" w:rsidP="000B43EC">
      <w:pPr>
        <w:pStyle w:val="Heading1"/>
        <w:numPr>
          <w:ilvl w:val="0"/>
          <w:numId w:val="2"/>
        </w:numPr>
      </w:pPr>
      <w:r>
        <w:t>My Contribution and Responsibilities</w:t>
      </w:r>
      <w:bookmarkEnd w:id="1"/>
    </w:p>
    <w:p w14:paraId="3E5CA43B" w14:textId="227218EB" w:rsidR="000D5A65" w:rsidRDefault="000D5A65" w:rsidP="006F125B">
      <w:pPr>
        <w:pStyle w:val="p1"/>
        <w:ind w:firstLine="360"/>
      </w:pPr>
      <w:bookmarkStart w:id="2" w:name="_Toc216968751"/>
      <w:r w:rsidRPr="000D5A65">
        <w:t>My role, in the project focused on backend development, data engineering and system reliability. I designed the infrastructure that handles AED data ingestion, validation, storage and exposure through APIs. AED data ingestion needed checks. Backend development was a part of the system because inaccurate or unstable backend behavio</w:t>
      </w:r>
      <w:r>
        <w:t>u</w:t>
      </w:r>
      <w:r w:rsidRPr="000D5A65">
        <w:t xml:space="preserve">r would directly affect the usability and trustworthiness of the application. System reliability mattered for user trust. </w:t>
      </w:r>
    </w:p>
    <w:p w14:paraId="69324139" w14:textId="2D9F3479" w:rsidR="00D776E3" w:rsidRDefault="000D5A65" w:rsidP="00700475">
      <w:pPr>
        <w:pStyle w:val="p1"/>
        <w:ind w:firstLine="360"/>
      </w:pPr>
      <w:r w:rsidRPr="000D5A65">
        <w:t>My main contribution was building a custom TypeScript data migration pipeline. The custom TypeScript data migration pipeline ingests the AED GeoJSON data from OpenStreetMap. Early, in the project I realized that the open data could not be trusted without processing. I had to clean the data. I discovered that many records had metadata, duplicated coordinates or missing location details.</w:t>
      </w:r>
      <w:r>
        <w:t xml:space="preserve"> </w:t>
      </w:r>
      <w:r w:rsidR="00D776E3">
        <w:t xml:space="preserve">To address these issues, I introduced validation rules, basic deduplication logic, and data normalisation before any records were written to the database. </w:t>
      </w:r>
      <w:r w:rsidR="00700475" w:rsidRPr="00700475">
        <w:t>I initially misjudged the degree of inconsistency in open AED data, especially when it came via OpenStreetMap outputs. I was able to re-run imports during testing without running the risk of duplicate or corrupted entries thanks to making the pipeline idempotent. Instead of being a one-time setup operation, this became a crucial component of the iteration process.</w:t>
      </w:r>
    </w:p>
    <w:p w14:paraId="0B9680BD" w14:textId="77777777" w:rsidR="00700475" w:rsidRDefault="00D776E3" w:rsidP="00700475">
      <w:pPr>
        <w:pStyle w:val="p1"/>
        <w:ind w:firstLine="360"/>
      </w:pPr>
      <w:r>
        <w:t xml:space="preserve">Alongside the data pipeline, I designed and implemented a Go-based backend API. The decision to use Go was partly technical and partly practical. </w:t>
      </w:r>
      <w:r w:rsidR="00700475" w:rsidRPr="00700475">
        <w:t>I required something dependable, quick, and capable of managing multiple geographic requests at once without needless complexity. Endpoints for obtaining confirmed AED locations, locating the closest defibrillators using user coordinates, and managing community submissions via an approval process were made available by the API. In order to streamline the process of deploying and testing updates, I also used Docker to containerize the service and collaborated closely with the DevSecOps position to incorporate it into a GitHub Actions CI/CD pipeline.</w:t>
      </w:r>
    </w:p>
    <w:p w14:paraId="2A37A5D3" w14:textId="55ED6E31" w:rsidR="006F125B" w:rsidRDefault="00700475" w:rsidP="00700475">
      <w:pPr>
        <w:pStyle w:val="p1"/>
        <w:ind w:firstLine="360"/>
      </w:pPr>
      <w:r w:rsidRPr="00700475">
        <w:t xml:space="preserve">More than I had anticipated, security became a major concern. I used rate restriction, role-based access control, and API key protection to lower the possibility of abuse or automated spam because the platform's security is crucial. Unverified entries could not unintentionally be exposed because to Supabase Row-Level </w:t>
      </w:r>
      <w:r w:rsidRPr="00700475">
        <w:t>Security.</w:t>
      </w:r>
      <w:r>
        <w:t xml:space="preserve"> While</w:t>
      </w:r>
      <w:r w:rsidR="00D776E3">
        <w:t xml:space="preserve"> these measures do not eliminate all risk, they provided a sensible balance between accessibility and protection at a prototype level.</w:t>
      </w:r>
    </w:p>
    <w:p w14:paraId="5288C92F" w14:textId="74507B5B" w:rsidR="000B43EC" w:rsidRDefault="000B43EC" w:rsidP="000B43EC">
      <w:pPr>
        <w:pStyle w:val="Heading1"/>
        <w:numPr>
          <w:ilvl w:val="0"/>
          <w:numId w:val="2"/>
        </w:numPr>
      </w:pPr>
      <w:r>
        <w:lastRenderedPageBreak/>
        <w:t>Teamwork and Collaboration Reflection</w:t>
      </w:r>
      <w:bookmarkEnd w:id="2"/>
    </w:p>
    <w:p w14:paraId="1C5C73B0" w14:textId="381C5D58" w:rsidR="00D776E3" w:rsidRDefault="003175C1" w:rsidP="00D776E3">
      <w:pPr>
        <w:pStyle w:val="p1"/>
        <w:ind w:firstLine="360"/>
      </w:pPr>
      <w:bookmarkStart w:id="3" w:name="_Toc216968752"/>
      <w:r w:rsidRPr="003175C1">
        <w:t>It was enjoyable and occasionally difficult to work in a multidisciplinary team. Because the project included frontend developers, data analysts, DevSecOps, and positions with a research focus, cooperation between several technical domains was frequently necessary to advance. The backend, in my opinion, served as a fundamental reliance, and modifications made at this level might have an immediate impact on other system components</w:t>
      </w:r>
      <w:r w:rsidR="00D776E3">
        <w:t>.</w:t>
      </w:r>
    </w:p>
    <w:p w14:paraId="0A487458" w14:textId="798585E2" w:rsidR="006F125B" w:rsidRDefault="006F125B" w:rsidP="006F125B">
      <w:pPr>
        <w:pStyle w:val="p1"/>
        <w:ind w:firstLine="360"/>
      </w:pPr>
      <w:r>
        <w:t>One challenge I encountered was aligning development timelines. The frontend and mobile application depended heavily on stable API contracts, while backend development itself relied on evolving requirements from research and design discussions. Early on, this led to some rework, particularly around endpoint structures and response formats. I addressed this by documenting API behaviour more clearly and providing example responses to support frontend integration.</w:t>
      </w:r>
    </w:p>
    <w:p w14:paraId="432BB661" w14:textId="4C6DB949" w:rsidR="00D776E3" w:rsidRDefault="003175C1" w:rsidP="00D776E3">
      <w:pPr>
        <w:pStyle w:val="p1"/>
        <w:ind w:firstLine="360"/>
      </w:pPr>
      <w:r w:rsidRPr="003175C1">
        <w:t xml:space="preserve">Overall, cooperation was successful in spite of these obstacles. Trello gave a clear picture of task ownership and progress, and regular communication via MS Teams helped identify problems early. I discovered that candid conversations about technological choices frequently resulted in better solutions, particularly when usability and moral considerations that went beyond strictly technical issues were </w:t>
      </w:r>
      <w:r w:rsidR="0065703C" w:rsidRPr="003175C1">
        <w:t>considered</w:t>
      </w:r>
      <w:r w:rsidRPr="003175C1">
        <w:t>.</w:t>
      </w:r>
    </w:p>
    <w:p w14:paraId="297D3140" w14:textId="39FE81EB" w:rsidR="000B43EC" w:rsidRDefault="000B43EC" w:rsidP="000B43EC">
      <w:pPr>
        <w:pStyle w:val="Heading1"/>
        <w:numPr>
          <w:ilvl w:val="0"/>
          <w:numId w:val="2"/>
        </w:numPr>
      </w:pPr>
      <w:r>
        <w:t>Technical and Design Reflection</w:t>
      </w:r>
      <w:bookmarkEnd w:id="3"/>
    </w:p>
    <w:p w14:paraId="09AD7A98" w14:textId="77777777" w:rsidR="003175C1" w:rsidRDefault="003175C1" w:rsidP="003175C1">
      <w:pPr>
        <w:pStyle w:val="p1"/>
        <w:ind w:firstLine="360"/>
      </w:pPr>
      <w:bookmarkStart w:id="4" w:name="_Toc216968753"/>
      <w:r w:rsidRPr="003175C1">
        <w:t>The significance of planning backend infrastructure with future growth in mind, even while creating a prototype, was one of the most important things I learned from this project. At first, separating validated AED data from community submissions seemed like extra effort, but in the long run, it made moderation logic simpler and decreased the possibility of exposing false information. This reaffirmed the importance of early, thoughtful structural decision-making, especially in the face of time constraints.</w:t>
      </w:r>
    </w:p>
    <w:p w14:paraId="69F14274" w14:textId="77777777" w:rsidR="003175C1" w:rsidRDefault="003175C1" w:rsidP="003175C1">
      <w:pPr>
        <w:pStyle w:val="p1"/>
        <w:ind w:firstLine="360"/>
      </w:pPr>
      <w:r w:rsidRPr="003175C1">
        <w:t>Caching AED data increases availability in low-connectivity settings, but it also increases the possibility that users will rely on out-of-date data. As the project progressed, this trade-off became increasingly noticeable. Clearer internal communication and more frequent background synchronization would be necessary to adequately address issue, but these features were outside the purview of the existing prototype.</w:t>
      </w:r>
    </w:p>
    <w:p w14:paraId="11A22511" w14:textId="6B990F6A" w:rsidR="006F125B" w:rsidRDefault="003175C1" w:rsidP="003175C1">
      <w:pPr>
        <w:pStyle w:val="p1"/>
        <w:ind w:firstLine="360"/>
      </w:pPr>
      <w:r w:rsidRPr="003175C1">
        <w:t>From an ethical standpoint, the project minimizes privacy risks and complies with GDPR standards by avoiding the collection of personal data. There is still worry, though, that consumers would put too much faith in the platform. If the system were to be made publicly available, it would be crucial to control expectations by design decisions, disclaimers, and possible collaborations with reliable organizations.</w:t>
      </w:r>
    </w:p>
    <w:p w14:paraId="4C019534" w14:textId="4BDA3A66" w:rsidR="000B43EC" w:rsidRDefault="000B43EC" w:rsidP="000B43EC">
      <w:pPr>
        <w:pStyle w:val="Heading1"/>
        <w:numPr>
          <w:ilvl w:val="0"/>
          <w:numId w:val="2"/>
        </w:numPr>
      </w:pPr>
      <w:r>
        <w:t>Limitations, Risks, and Ethical Considerations</w:t>
      </w:r>
      <w:bookmarkEnd w:id="4"/>
    </w:p>
    <w:p w14:paraId="31405F1E" w14:textId="4A4C92C2" w:rsidR="006F125B" w:rsidRDefault="003175C1" w:rsidP="006F125B">
      <w:pPr>
        <w:pStyle w:val="p1"/>
        <w:ind w:firstLine="360"/>
      </w:pPr>
      <w:bookmarkStart w:id="5" w:name="_Toc216968754"/>
      <w:r>
        <w:t>DefibMap London's dependence on publicly available and community-submitted data is one of its main drawbacks.</w:t>
      </w:r>
      <w:r>
        <w:t xml:space="preserve"> </w:t>
      </w:r>
      <w:r w:rsidR="006F125B">
        <w:t>Although validation and moderation workflows reduce risk, AED locations can still become outdated or inaccessible over time. This presents a real challenge for emergency-use applications, where users may assume that all information is accurate and current.</w:t>
      </w:r>
    </w:p>
    <w:p w14:paraId="11EF647B" w14:textId="2BCEA933" w:rsidR="006F125B" w:rsidRDefault="006F125B" w:rsidP="006F125B">
      <w:pPr>
        <w:pStyle w:val="p1"/>
        <w:ind w:firstLine="360"/>
      </w:pPr>
      <w:r>
        <w:lastRenderedPageBreak/>
        <w:t xml:space="preserve">Offline functionality is another area with limitations. </w:t>
      </w:r>
      <w:r w:rsidR="005601BE" w:rsidRPr="005601BE">
        <w:t>Although cached data boosts availability in settings with poor connectivity, it also raises the possibility that users would rely on outdated information.</w:t>
      </w:r>
      <w:r>
        <w:t xml:space="preserve"> Addressing this would require clearer user communication and more frequent background synchronisation.</w:t>
      </w:r>
    </w:p>
    <w:p w14:paraId="27EE6ED1" w14:textId="4520C258" w:rsidR="006F125B" w:rsidRDefault="005601BE" w:rsidP="006F125B">
      <w:pPr>
        <w:pStyle w:val="p1"/>
        <w:ind w:firstLine="360"/>
      </w:pPr>
      <w:r w:rsidRPr="005601BE">
        <w:t>From an ethical standpoint, the initiative consciously refrains from gathering personal data in accordance with GDPR regulations. There is still a chance that people will put too much faith in the platform, though. If the system were made public, it would be crucial to manage expectations through collaborations with official organizations, design decisions, and disclaimers.</w:t>
      </w:r>
    </w:p>
    <w:p w14:paraId="1354FE97" w14:textId="5950FE74" w:rsidR="000B43EC" w:rsidRDefault="000B43EC" w:rsidP="000B43EC">
      <w:pPr>
        <w:pStyle w:val="Heading1"/>
        <w:numPr>
          <w:ilvl w:val="0"/>
          <w:numId w:val="2"/>
        </w:numPr>
      </w:pPr>
      <w:r>
        <w:t>Future Work and Improvements</w:t>
      </w:r>
      <w:bookmarkEnd w:id="5"/>
    </w:p>
    <w:p w14:paraId="37652D54" w14:textId="04DE5ECA" w:rsidR="00D776E3" w:rsidRDefault="005601BE" w:rsidP="00D776E3">
      <w:pPr>
        <w:pStyle w:val="p1"/>
        <w:ind w:firstLine="360"/>
      </w:pPr>
      <w:bookmarkStart w:id="6" w:name="_Toc216968755"/>
      <w:r w:rsidRPr="005601BE">
        <w:t>My attention would turn to enhancing data reliability, system observability, and scalability if the project were expanded beyond the module. Automated synchronization with reliable datasets, background tasks for anomaly detection, and more comprehensive monitoring using tools like Grafana and Loki are among the planned enhancements. The backend would advance from a working prototype to a more production-ready system with these additions.</w:t>
      </w:r>
    </w:p>
    <w:p w14:paraId="641AFD2B" w14:textId="61712265" w:rsidR="000B43EC" w:rsidRDefault="000B43EC" w:rsidP="000B43EC">
      <w:pPr>
        <w:pStyle w:val="Heading1"/>
        <w:numPr>
          <w:ilvl w:val="0"/>
          <w:numId w:val="2"/>
        </w:numPr>
      </w:pPr>
      <w:r>
        <w:t>Team Performance Evaluation</w:t>
      </w:r>
      <w:bookmarkEnd w:id="6"/>
    </w:p>
    <w:tbl>
      <w:tblPr>
        <w:tblStyle w:val="TableGrid"/>
        <w:tblW w:w="9776" w:type="dxa"/>
        <w:tbl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insideH w:val="single" w:sz="4" w:space="0" w:color="808080" w:themeColor="background1" w:themeShade="80"/>
          <w:insideV w:val="single" w:sz="4" w:space="0" w:color="808080" w:themeColor="background1" w:themeShade="80"/>
        </w:tblBorders>
        <w:tblLook w:val="04A0" w:firstRow="1" w:lastRow="0" w:firstColumn="1" w:lastColumn="0" w:noHBand="0" w:noVBand="1"/>
      </w:tblPr>
      <w:tblGrid>
        <w:gridCol w:w="3071"/>
        <w:gridCol w:w="1138"/>
        <w:gridCol w:w="5567"/>
      </w:tblGrid>
      <w:tr w:rsidR="000B43EC" w14:paraId="661CAC08" w14:textId="77777777" w:rsidTr="00647187">
        <w:trPr>
          <w:trHeight w:val="57"/>
        </w:trPr>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vAlign w:val="center"/>
          </w:tcPr>
          <w:p w14:paraId="6D9A3C4E" w14:textId="653498F4" w:rsidR="000B43EC" w:rsidRPr="000B43EC" w:rsidRDefault="000B43EC" w:rsidP="00647187">
            <w:pPr>
              <w:pStyle w:val="PersonalName"/>
              <w:spacing w:after="0"/>
              <w:rPr>
                <w:sz w:val="22"/>
                <w:szCs w:val="22"/>
              </w:rPr>
            </w:pPr>
            <w:r w:rsidRPr="000B43EC">
              <w:rPr>
                <w:sz w:val="22"/>
                <w:szCs w:val="22"/>
              </w:rPr>
              <w:t>Role</w:t>
            </w:r>
          </w:p>
        </w:tc>
        <w:tc>
          <w:tcPr>
            <w:tcW w:w="99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vAlign w:val="center"/>
          </w:tcPr>
          <w:p w14:paraId="51087EA3" w14:textId="6CD2A713" w:rsidR="000B43EC" w:rsidRPr="000B43EC" w:rsidRDefault="000B43EC" w:rsidP="00647187">
            <w:pPr>
              <w:pStyle w:val="PersonalName"/>
              <w:spacing w:after="0"/>
              <w:rPr>
                <w:sz w:val="22"/>
                <w:szCs w:val="22"/>
              </w:rPr>
            </w:pPr>
            <w:r w:rsidRPr="000B43EC">
              <w:rPr>
                <w:sz w:val="22"/>
                <w:szCs w:val="22"/>
              </w:rPr>
              <w:t>Rating</w:t>
            </w:r>
          </w:p>
        </w:tc>
        <w:tc>
          <w:tcPr>
            <w:tcW w:w="567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vAlign w:val="center"/>
          </w:tcPr>
          <w:p w14:paraId="4DEF0842" w14:textId="59CD5CAE" w:rsidR="000B43EC" w:rsidRPr="000B43EC" w:rsidRDefault="000B43EC" w:rsidP="00647187">
            <w:pPr>
              <w:pStyle w:val="PersonalName"/>
              <w:spacing w:after="0"/>
              <w:rPr>
                <w:sz w:val="22"/>
                <w:szCs w:val="22"/>
              </w:rPr>
            </w:pPr>
            <w:r w:rsidRPr="000B43EC">
              <w:rPr>
                <w:sz w:val="22"/>
                <w:szCs w:val="22"/>
              </w:rPr>
              <w:t>Evaluation</w:t>
            </w:r>
          </w:p>
        </w:tc>
      </w:tr>
      <w:tr w:rsidR="000B43EC" w14:paraId="7054821D" w14:textId="77777777" w:rsidTr="000B43EC">
        <w:trPr>
          <w:trHeight w:val="57"/>
        </w:trPr>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21FC3BF9" w14:textId="38225FB0" w:rsidR="000B43EC" w:rsidRPr="000B43EC" w:rsidRDefault="000B43EC" w:rsidP="000B43EC">
            <w:pPr>
              <w:spacing w:after="0"/>
              <w:rPr>
                <w:b/>
                <w:bCs/>
                <w:sz w:val="24"/>
                <w:szCs w:val="24"/>
              </w:rPr>
            </w:pPr>
            <w:r w:rsidRPr="000B43EC">
              <w:rPr>
                <w:b/>
                <w:bCs/>
                <w:sz w:val="24"/>
                <w:szCs w:val="24"/>
              </w:rPr>
              <w:t>Project Lead &amp; Researcher</w:t>
            </w:r>
          </w:p>
        </w:tc>
        <w:tc>
          <w:tcPr>
            <w:tcW w:w="99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64958716" w14:textId="4F7ECE16" w:rsidR="000B43EC" w:rsidRPr="000B43EC" w:rsidRDefault="000B43EC" w:rsidP="000B43EC">
            <w:pPr>
              <w:spacing w:after="0"/>
              <w:jc w:val="center"/>
              <w:rPr>
                <w:b/>
                <w:bCs/>
                <w:sz w:val="24"/>
                <w:szCs w:val="24"/>
              </w:rPr>
            </w:pPr>
            <w:r w:rsidRPr="000B43EC">
              <w:rPr>
                <w:b/>
                <w:bCs/>
                <w:sz w:val="24"/>
                <w:szCs w:val="24"/>
              </w:rPr>
              <w:t>3.5 / 5</w:t>
            </w:r>
          </w:p>
        </w:tc>
        <w:tc>
          <w:tcPr>
            <w:tcW w:w="567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576C49B5" w14:textId="6E903B30" w:rsidR="000B43EC" w:rsidRPr="00D776E3" w:rsidRDefault="00D776E3" w:rsidP="00D776E3">
            <w:pPr>
              <w:spacing w:after="0"/>
            </w:pPr>
            <w:r w:rsidRPr="00D776E3">
              <w:t>Provided clear direction and strong research grounding, though some coordination challenges emerged during later stages.</w:t>
            </w:r>
          </w:p>
        </w:tc>
      </w:tr>
      <w:tr w:rsidR="000B43EC" w14:paraId="590FA4E5" w14:textId="77777777" w:rsidTr="000B43EC">
        <w:trPr>
          <w:trHeight w:val="57"/>
        </w:trPr>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751078CF" w14:textId="64AE211A" w:rsidR="000B43EC" w:rsidRPr="000B43EC" w:rsidRDefault="000B43EC" w:rsidP="000B43EC">
            <w:pPr>
              <w:spacing w:after="0"/>
              <w:rPr>
                <w:b/>
                <w:bCs/>
                <w:sz w:val="24"/>
                <w:szCs w:val="24"/>
              </w:rPr>
            </w:pPr>
            <w:r w:rsidRPr="000B43EC">
              <w:rPr>
                <w:b/>
                <w:bCs/>
                <w:sz w:val="24"/>
                <w:szCs w:val="24"/>
              </w:rPr>
              <w:t>Frontend Developer</w:t>
            </w:r>
          </w:p>
        </w:tc>
        <w:tc>
          <w:tcPr>
            <w:tcW w:w="99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13F79B28" w14:textId="139204FF" w:rsidR="000B43EC" w:rsidRPr="000B43EC" w:rsidRDefault="000B43EC" w:rsidP="000B43EC">
            <w:pPr>
              <w:spacing w:after="0"/>
              <w:jc w:val="center"/>
              <w:rPr>
                <w:b/>
                <w:bCs/>
                <w:sz w:val="24"/>
                <w:szCs w:val="24"/>
              </w:rPr>
            </w:pPr>
            <w:r w:rsidRPr="000B43EC">
              <w:rPr>
                <w:b/>
                <w:bCs/>
                <w:sz w:val="24"/>
                <w:szCs w:val="24"/>
              </w:rPr>
              <w:t>4.5 / 5</w:t>
            </w:r>
          </w:p>
        </w:tc>
        <w:tc>
          <w:tcPr>
            <w:tcW w:w="567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1D080E0C" w14:textId="1DF198CC" w:rsidR="000B43EC" w:rsidRPr="00D776E3" w:rsidRDefault="00D776E3" w:rsidP="00D776E3">
            <w:pPr>
              <w:spacing w:after="0"/>
            </w:pPr>
            <w:r w:rsidRPr="00D776E3">
              <w:t>Delivered a clean, accessible interface aligned with emergency usability principles and integrated effectively with the backend API</w:t>
            </w:r>
          </w:p>
        </w:tc>
      </w:tr>
      <w:tr w:rsidR="000B43EC" w14:paraId="055FD595" w14:textId="77777777" w:rsidTr="000B43EC">
        <w:trPr>
          <w:trHeight w:val="57"/>
        </w:trPr>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4835CA6B" w14:textId="674C79A0" w:rsidR="000B43EC" w:rsidRPr="000B43EC" w:rsidRDefault="000B43EC" w:rsidP="000B43EC">
            <w:pPr>
              <w:spacing w:after="0"/>
              <w:rPr>
                <w:b/>
                <w:bCs/>
                <w:sz w:val="24"/>
                <w:szCs w:val="24"/>
              </w:rPr>
            </w:pPr>
            <w:r w:rsidRPr="000B43EC">
              <w:rPr>
                <w:b/>
                <w:bCs/>
                <w:sz w:val="24"/>
                <w:szCs w:val="24"/>
              </w:rPr>
              <w:t>Data Analyst</w:t>
            </w:r>
          </w:p>
        </w:tc>
        <w:tc>
          <w:tcPr>
            <w:tcW w:w="99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52A353EB" w14:textId="350A2BFF" w:rsidR="000B43EC" w:rsidRPr="000B43EC" w:rsidRDefault="000B43EC" w:rsidP="000B43EC">
            <w:pPr>
              <w:spacing w:after="0"/>
              <w:jc w:val="center"/>
              <w:rPr>
                <w:b/>
                <w:bCs/>
                <w:sz w:val="24"/>
                <w:szCs w:val="24"/>
              </w:rPr>
            </w:pPr>
            <w:r w:rsidRPr="000B43EC">
              <w:rPr>
                <w:b/>
                <w:bCs/>
                <w:sz w:val="24"/>
                <w:szCs w:val="24"/>
              </w:rPr>
              <w:t>4 / 5</w:t>
            </w:r>
          </w:p>
        </w:tc>
        <w:tc>
          <w:tcPr>
            <w:tcW w:w="567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5ED75189" w14:textId="5CB22081" w:rsidR="000B43EC" w:rsidRPr="00D776E3" w:rsidRDefault="00D776E3" w:rsidP="00D776E3">
            <w:pPr>
              <w:spacing w:after="0"/>
            </w:pPr>
            <w:r w:rsidRPr="00D776E3">
              <w:t>Contributed valuable insights into AED distribution and future predictive opportunities, despite limited implementation at prototype stage.</w:t>
            </w:r>
          </w:p>
        </w:tc>
      </w:tr>
      <w:tr w:rsidR="000B43EC" w14:paraId="399AFD60" w14:textId="77777777" w:rsidTr="000B43EC">
        <w:trPr>
          <w:trHeight w:val="57"/>
        </w:trPr>
        <w:tc>
          <w:tcPr>
            <w:tcW w:w="311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48915C51" w14:textId="0C41B6EA" w:rsidR="000B43EC" w:rsidRPr="000B43EC" w:rsidRDefault="000B43EC" w:rsidP="000B43EC">
            <w:pPr>
              <w:spacing w:after="0"/>
              <w:rPr>
                <w:b/>
                <w:bCs/>
                <w:sz w:val="24"/>
                <w:szCs w:val="24"/>
              </w:rPr>
            </w:pPr>
            <w:r w:rsidRPr="000B43EC">
              <w:rPr>
                <w:b/>
                <w:bCs/>
                <w:sz w:val="24"/>
                <w:szCs w:val="24"/>
              </w:rPr>
              <w:t>DevSecOps Engineer</w:t>
            </w:r>
          </w:p>
        </w:tc>
        <w:tc>
          <w:tcPr>
            <w:tcW w:w="99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0B8F6932" w14:textId="7E35FB40" w:rsidR="000B43EC" w:rsidRPr="000B43EC" w:rsidRDefault="000B43EC" w:rsidP="000B43EC">
            <w:pPr>
              <w:spacing w:after="0"/>
              <w:jc w:val="center"/>
              <w:rPr>
                <w:b/>
                <w:bCs/>
                <w:sz w:val="24"/>
                <w:szCs w:val="24"/>
              </w:rPr>
            </w:pPr>
            <w:r w:rsidRPr="000B43EC">
              <w:rPr>
                <w:b/>
                <w:bCs/>
                <w:sz w:val="24"/>
                <w:szCs w:val="24"/>
              </w:rPr>
              <w:t>4.5 / 5</w:t>
            </w:r>
          </w:p>
        </w:tc>
        <w:tc>
          <w:tcPr>
            <w:tcW w:w="567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17C34782" w14:textId="7443E7E3" w:rsidR="000B43EC" w:rsidRPr="00D776E3" w:rsidRDefault="00D776E3" w:rsidP="00D776E3">
            <w:pPr>
              <w:spacing w:after="0"/>
            </w:pPr>
            <w:r w:rsidRPr="00D776E3">
              <w:t>Demonstrated a strong focus on security, CI/CD, and infrastructure reliability, significantly strengthening the system.</w:t>
            </w:r>
          </w:p>
        </w:tc>
      </w:tr>
    </w:tbl>
    <w:p w14:paraId="6BEC3033" w14:textId="77777777" w:rsidR="000B43EC" w:rsidRPr="000B43EC" w:rsidRDefault="000B43EC" w:rsidP="000B43EC"/>
    <w:p w14:paraId="0422743E" w14:textId="6238C1F0" w:rsidR="000B43EC" w:rsidRPr="000B43EC" w:rsidRDefault="000B43EC" w:rsidP="000B43EC">
      <w:pPr>
        <w:pStyle w:val="Heading1"/>
        <w:numPr>
          <w:ilvl w:val="0"/>
          <w:numId w:val="2"/>
        </w:numPr>
      </w:pPr>
      <w:bookmarkStart w:id="7" w:name="_Toc216968756"/>
      <w:r>
        <w:t>Conclusion</w:t>
      </w:r>
      <w:bookmarkEnd w:id="7"/>
    </w:p>
    <w:p w14:paraId="49A0C3F4" w14:textId="20463933" w:rsidR="000B43EC" w:rsidRPr="000B43EC" w:rsidRDefault="00D776E3" w:rsidP="00D776E3">
      <w:pPr>
        <w:pStyle w:val="p1"/>
        <w:ind w:firstLine="360"/>
      </w:pPr>
      <w:r>
        <w:t xml:space="preserve">In conclusion, </w:t>
      </w:r>
      <w:r w:rsidR="005601BE" w:rsidRPr="005601BE">
        <w:t>DefibMap London was a worthwhile educational opportunity that improved my backend development, data engineering, and secure system design abilities. More significantly, it emphasized the accountability associated with developing software that could be utilized in demanding real-world scenarios. The project changed my perspective on how I build safety-critical systems in the future and gave me a better understanding of how technical choices on data handling and system architecture directly impact trust and reliability.</w:t>
      </w:r>
    </w:p>
    <w:sectPr w:rsidR="000B43EC" w:rsidRPr="000B43EC" w:rsidSect="000B43EC">
      <w:headerReference w:type="default" r:id="rId8"/>
      <w:footerReference w:type="default" r:id="rId9"/>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184864" w14:textId="77777777" w:rsidR="004F64D0" w:rsidRDefault="004F64D0" w:rsidP="00A053CA">
      <w:pPr>
        <w:spacing w:after="0" w:line="240" w:lineRule="auto"/>
      </w:pPr>
      <w:r>
        <w:separator/>
      </w:r>
    </w:p>
  </w:endnote>
  <w:endnote w:type="continuationSeparator" w:id="0">
    <w:p w14:paraId="1B7C8325" w14:textId="77777777" w:rsidR="004F64D0" w:rsidRDefault="004F64D0" w:rsidP="00A05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AF7162" w14:textId="77777777" w:rsidR="00A053CA" w:rsidRDefault="00A053CA">
    <w:pPr>
      <w:pStyle w:val="Footer"/>
      <w:jc w:val="center"/>
      <w:rPr>
        <w:caps/>
        <w:noProof/>
        <w:color w:val="3494BA" w:themeColor="accent1"/>
      </w:rPr>
    </w:pPr>
    <w:r>
      <w:rPr>
        <w:caps/>
        <w:color w:val="3494BA" w:themeColor="accent1"/>
      </w:rPr>
      <w:fldChar w:fldCharType="begin"/>
    </w:r>
    <w:r>
      <w:rPr>
        <w:caps/>
        <w:color w:val="3494BA" w:themeColor="accent1"/>
      </w:rPr>
      <w:instrText xml:space="preserve"> PAGE   \* MERGEFORMAT </w:instrText>
    </w:r>
    <w:r>
      <w:rPr>
        <w:caps/>
        <w:color w:val="3494BA" w:themeColor="accent1"/>
      </w:rPr>
      <w:fldChar w:fldCharType="separate"/>
    </w:r>
    <w:r>
      <w:rPr>
        <w:caps/>
        <w:noProof/>
        <w:color w:val="3494BA" w:themeColor="accent1"/>
      </w:rPr>
      <w:t>2</w:t>
    </w:r>
    <w:r>
      <w:rPr>
        <w:caps/>
        <w:noProof/>
        <w:color w:val="3494BA" w:themeColor="accent1"/>
      </w:rPr>
      <w:fldChar w:fldCharType="end"/>
    </w:r>
  </w:p>
  <w:p w14:paraId="61A885E6" w14:textId="77777777" w:rsidR="00A053CA" w:rsidRDefault="00A053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89E7FF" w14:textId="77777777" w:rsidR="004F64D0" w:rsidRDefault="004F64D0" w:rsidP="00A053CA">
      <w:pPr>
        <w:spacing w:after="0" w:line="240" w:lineRule="auto"/>
      </w:pPr>
      <w:r>
        <w:separator/>
      </w:r>
    </w:p>
  </w:footnote>
  <w:footnote w:type="continuationSeparator" w:id="0">
    <w:p w14:paraId="1B47FB3B" w14:textId="77777777" w:rsidR="004F64D0" w:rsidRDefault="004F64D0" w:rsidP="00A053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24B0A1" w14:textId="3D45CF4E" w:rsidR="00A053CA" w:rsidRDefault="00A053CA">
    <w:pPr>
      <w:pStyle w:val="Header"/>
      <w:jc w:val="right"/>
      <w:rPr>
        <w:color w:val="3494BA" w:themeColor="accent1"/>
      </w:rPr>
    </w:pPr>
    <w:sdt>
      <w:sdtPr>
        <w:rPr>
          <w:color w:val="3494BA" w:themeColor="accent1"/>
        </w:rPr>
        <w:alias w:val="Title"/>
        <w:tag w:val=""/>
        <w:id w:val="664756013"/>
        <w:placeholder>
          <w:docPart w:val="D09F4722A6E21D48B05BE8B1580F10C2"/>
        </w:placeholder>
        <w:dataBinding w:prefixMappings="xmlns:ns0='http://purl.org/dc/elements/1.1/' xmlns:ns1='http://schemas.openxmlformats.org/package/2006/metadata/core-properties' " w:xpath="/ns1:coreProperties[1]/ns0:title[1]" w:storeItemID="{6C3C8BC8-F283-45AE-878A-BAB7291924A1}"/>
        <w:text/>
      </w:sdtPr>
      <w:sdtContent>
        <w:r>
          <w:rPr>
            <w:color w:val="3494BA" w:themeColor="accent1"/>
          </w:rPr>
          <w:t>Individual Reflective Journal</w:t>
        </w:r>
      </w:sdtContent>
    </w:sdt>
    <w:r>
      <w:rPr>
        <w:color w:val="3494BA" w:themeColor="accent1"/>
      </w:rPr>
      <w:t xml:space="preserve"> | </w:t>
    </w:r>
    <w:sdt>
      <w:sdtPr>
        <w:rPr>
          <w:color w:val="3494BA" w:themeColor="accent1"/>
        </w:rPr>
        <w:alias w:val="Author"/>
        <w:tag w:val=""/>
        <w:id w:val="-1677181147"/>
        <w:placeholder>
          <w:docPart w:val="1DD7DFB008D9A14CB53ECECF54B62D87"/>
        </w:placeholder>
        <w:dataBinding w:prefixMappings="xmlns:ns0='http://purl.org/dc/elements/1.1/' xmlns:ns1='http://schemas.openxmlformats.org/package/2006/metadata/core-properties' " w:xpath="/ns1:coreProperties[1]/ns0:creator[1]" w:storeItemID="{6C3C8BC8-F283-45AE-878A-BAB7291924A1}"/>
        <w:text/>
      </w:sdtPr>
      <w:sdtContent>
        <w:r>
          <w:rPr>
            <w:color w:val="3494BA" w:themeColor="accent1"/>
          </w:rPr>
          <w:t>Marius Bobitiu (1813436)</w:t>
        </w:r>
      </w:sdtContent>
    </w:sdt>
  </w:p>
  <w:p w14:paraId="60F624B5" w14:textId="77777777" w:rsidR="00A053CA" w:rsidRDefault="00A053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E1B5B"/>
    <w:multiLevelType w:val="multilevel"/>
    <w:tmpl w:val="55643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E1872"/>
    <w:multiLevelType w:val="hybridMultilevel"/>
    <w:tmpl w:val="ED00AA3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BAF1876"/>
    <w:multiLevelType w:val="multilevel"/>
    <w:tmpl w:val="5950A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9E35D0"/>
    <w:multiLevelType w:val="multilevel"/>
    <w:tmpl w:val="3F4CA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7F379A"/>
    <w:multiLevelType w:val="multilevel"/>
    <w:tmpl w:val="A6B03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252E50"/>
    <w:multiLevelType w:val="multilevel"/>
    <w:tmpl w:val="E0D29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88201833">
    <w:abstractNumId w:val="6"/>
  </w:num>
  <w:num w:numId="2" w16cid:durableId="364405986">
    <w:abstractNumId w:val="1"/>
  </w:num>
  <w:num w:numId="3" w16cid:durableId="614793236">
    <w:abstractNumId w:val="0"/>
  </w:num>
  <w:num w:numId="4" w16cid:durableId="278533501">
    <w:abstractNumId w:val="2"/>
  </w:num>
  <w:num w:numId="5" w16cid:durableId="1904363196">
    <w:abstractNumId w:val="3"/>
  </w:num>
  <w:num w:numId="6" w16cid:durableId="1527214584">
    <w:abstractNumId w:val="4"/>
  </w:num>
  <w:num w:numId="7" w16cid:durableId="19303855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3CA"/>
    <w:rsid w:val="000B43EC"/>
    <w:rsid w:val="000D5A65"/>
    <w:rsid w:val="00216CB5"/>
    <w:rsid w:val="003175C1"/>
    <w:rsid w:val="004F64D0"/>
    <w:rsid w:val="005601BE"/>
    <w:rsid w:val="00647187"/>
    <w:rsid w:val="0065703C"/>
    <w:rsid w:val="006F125B"/>
    <w:rsid w:val="00700475"/>
    <w:rsid w:val="007C47B3"/>
    <w:rsid w:val="00960750"/>
    <w:rsid w:val="00A053CA"/>
    <w:rsid w:val="00A85690"/>
    <w:rsid w:val="00D776E3"/>
    <w:rsid w:val="00F22BF8"/>
    <w:rsid w:val="00FC3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B7134"/>
  <w15:chartTrackingRefBased/>
  <w15:docId w15:val="{1A52DA7A-E948-4E4D-8398-B1E264100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3CA"/>
    <w:pPr>
      <w:spacing w:after="180" w:line="274" w:lineRule="auto"/>
    </w:pPr>
  </w:style>
  <w:style w:type="paragraph" w:styleId="Heading1">
    <w:name w:val="heading 1"/>
    <w:basedOn w:val="Normal"/>
    <w:next w:val="Normal"/>
    <w:link w:val="Heading1Char"/>
    <w:uiPriority w:val="9"/>
    <w:qFormat/>
    <w:rsid w:val="000B43EC"/>
    <w:pPr>
      <w:keepNext/>
      <w:keepLines/>
      <w:spacing w:before="360" w:after="240" w:line="240" w:lineRule="auto"/>
      <w:outlineLvl w:val="0"/>
    </w:pPr>
    <w:rPr>
      <w:rFonts w:asciiTheme="majorHAnsi" w:eastAsiaTheme="majorEastAsia" w:hAnsiTheme="majorHAnsi" w:cstheme="majorBidi"/>
      <w:bCs/>
      <w:color w:val="373545" w:themeColor="text2"/>
      <w:sz w:val="32"/>
      <w:szCs w:val="28"/>
    </w:rPr>
  </w:style>
  <w:style w:type="paragraph" w:styleId="Heading2">
    <w:name w:val="heading 2"/>
    <w:basedOn w:val="Normal"/>
    <w:next w:val="Normal"/>
    <w:link w:val="Heading2Char"/>
    <w:uiPriority w:val="9"/>
    <w:semiHidden/>
    <w:unhideWhenUsed/>
    <w:qFormat/>
    <w:rsid w:val="00A053CA"/>
    <w:pPr>
      <w:keepNext/>
      <w:keepLines/>
      <w:spacing w:before="120" w:after="0" w:line="240" w:lineRule="auto"/>
      <w:outlineLvl w:val="1"/>
    </w:pPr>
    <w:rPr>
      <w:rFonts w:asciiTheme="majorHAnsi" w:eastAsiaTheme="majorEastAsia" w:hAnsiTheme="majorHAnsi" w:cstheme="majorBidi"/>
      <w:b/>
      <w:bCs/>
      <w:color w:val="75BDA7" w:themeColor="accent3"/>
      <w:sz w:val="28"/>
      <w:szCs w:val="26"/>
    </w:rPr>
  </w:style>
  <w:style w:type="paragraph" w:styleId="Heading3">
    <w:name w:val="heading 3"/>
    <w:basedOn w:val="Normal"/>
    <w:next w:val="Normal"/>
    <w:link w:val="Heading3Char"/>
    <w:uiPriority w:val="9"/>
    <w:semiHidden/>
    <w:unhideWhenUsed/>
    <w:qFormat/>
    <w:rsid w:val="00A053CA"/>
    <w:pPr>
      <w:keepNext/>
      <w:keepLines/>
      <w:spacing w:before="20" w:after="0" w:line="240" w:lineRule="auto"/>
      <w:outlineLvl w:val="2"/>
    </w:pPr>
    <w:rPr>
      <w:rFonts w:eastAsiaTheme="majorEastAsia" w:cstheme="majorBidi"/>
      <w:b/>
      <w:bCs/>
      <w:color w:val="373545" w:themeColor="text2"/>
      <w:sz w:val="24"/>
    </w:rPr>
  </w:style>
  <w:style w:type="paragraph" w:styleId="Heading4">
    <w:name w:val="heading 4"/>
    <w:basedOn w:val="Normal"/>
    <w:next w:val="Normal"/>
    <w:link w:val="Heading4Char"/>
    <w:uiPriority w:val="9"/>
    <w:semiHidden/>
    <w:unhideWhenUsed/>
    <w:qFormat/>
    <w:rsid w:val="00A053CA"/>
    <w:pPr>
      <w:keepNext/>
      <w:keepLines/>
      <w:spacing w:before="200" w:after="0"/>
      <w:outlineLvl w:val="3"/>
    </w:pPr>
    <w:rPr>
      <w:rFonts w:asciiTheme="majorHAnsi" w:eastAsiaTheme="majorEastAsia" w:hAnsiTheme="majorHAnsi" w:cstheme="majorBidi"/>
      <w:b/>
      <w:bCs/>
      <w:i/>
      <w:iCs/>
      <w:color w:val="262626" w:themeColor="text1" w:themeTint="D9"/>
    </w:rPr>
  </w:style>
  <w:style w:type="paragraph" w:styleId="Heading5">
    <w:name w:val="heading 5"/>
    <w:basedOn w:val="Normal"/>
    <w:next w:val="Normal"/>
    <w:link w:val="Heading5Char"/>
    <w:uiPriority w:val="9"/>
    <w:semiHidden/>
    <w:unhideWhenUsed/>
    <w:qFormat/>
    <w:rsid w:val="00A053CA"/>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A053CA"/>
    <w:pPr>
      <w:keepNext/>
      <w:keepLines/>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
    <w:semiHidden/>
    <w:unhideWhenUsed/>
    <w:qFormat/>
    <w:rsid w:val="00A053CA"/>
    <w:pPr>
      <w:keepNext/>
      <w:keepLines/>
      <w:spacing w:before="200" w:after="0"/>
      <w:outlineLvl w:val="6"/>
    </w:pPr>
    <w:rPr>
      <w:rFonts w:asciiTheme="majorHAnsi" w:eastAsiaTheme="majorEastAsia" w:hAnsiTheme="majorHAnsi" w:cstheme="majorBidi"/>
      <w:i/>
      <w:iCs/>
      <w:color w:val="373545" w:themeColor="text2"/>
    </w:rPr>
  </w:style>
  <w:style w:type="paragraph" w:styleId="Heading8">
    <w:name w:val="heading 8"/>
    <w:basedOn w:val="Normal"/>
    <w:next w:val="Normal"/>
    <w:link w:val="Heading8Char"/>
    <w:uiPriority w:val="9"/>
    <w:semiHidden/>
    <w:unhideWhenUsed/>
    <w:qFormat/>
    <w:rsid w:val="00A053CA"/>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A053CA"/>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3EC"/>
    <w:rPr>
      <w:rFonts w:asciiTheme="majorHAnsi" w:eastAsiaTheme="majorEastAsia" w:hAnsiTheme="majorHAnsi" w:cstheme="majorBidi"/>
      <w:bCs/>
      <w:color w:val="373545" w:themeColor="text2"/>
      <w:sz w:val="32"/>
      <w:szCs w:val="28"/>
    </w:rPr>
  </w:style>
  <w:style w:type="character" w:customStyle="1" w:styleId="Heading2Char">
    <w:name w:val="Heading 2 Char"/>
    <w:basedOn w:val="DefaultParagraphFont"/>
    <w:link w:val="Heading2"/>
    <w:uiPriority w:val="9"/>
    <w:semiHidden/>
    <w:rsid w:val="00A053CA"/>
    <w:rPr>
      <w:rFonts w:asciiTheme="majorHAnsi" w:eastAsiaTheme="majorEastAsia" w:hAnsiTheme="majorHAnsi" w:cstheme="majorBidi"/>
      <w:b/>
      <w:bCs/>
      <w:color w:val="75BDA7" w:themeColor="accent3"/>
      <w:sz w:val="28"/>
      <w:szCs w:val="26"/>
    </w:rPr>
  </w:style>
  <w:style w:type="character" w:customStyle="1" w:styleId="Heading3Char">
    <w:name w:val="Heading 3 Char"/>
    <w:basedOn w:val="DefaultParagraphFont"/>
    <w:link w:val="Heading3"/>
    <w:uiPriority w:val="9"/>
    <w:semiHidden/>
    <w:rsid w:val="00A053CA"/>
    <w:rPr>
      <w:rFonts w:eastAsiaTheme="majorEastAsia" w:cstheme="majorBidi"/>
      <w:b/>
      <w:bCs/>
      <w:color w:val="373545" w:themeColor="text2"/>
      <w:sz w:val="24"/>
    </w:rPr>
  </w:style>
  <w:style w:type="character" w:customStyle="1" w:styleId="Heading4Char">
    <w:name w:val="Heading 4 Char"/>
    <w:basedOn w:val="DefaultParagraphFont"/>
    <w:link w:val="Heading4"/>
    <w:uiPriority w:val="9"/>
    <w:semiHidden/>
    <w:rsid w:val="00A053CA"/>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A053CA"/>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A053CA"/>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A053CA"/>
    <w:rPr>
      <w:rFonts w:asciiTheme="majorHAnsi" w:eastAsiaTheme="majorEastAsia" w:hAnsiTheme="majorHAnsi" w:cstheme="majorBidi"/>
      <w:i/>
      <w:iCs/>
      <w:color w:val="373545" w:themeColor="text2"/>
    </w:rPr>
  </w:style>
  <w:style w:type="character" w:customStyle="1" w:styleId="Heading8Char">
    <w:name w:val="Heading 8 Char"/>
    <w:basedOn w:val="DefaultParagraphFont"/>
    <w:link w:val="Heading8"/>
    <w:uiPriority w:val="9"/>
    <w:semiHidden/>
    <w:rsid w:val="00A053CA"/>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A053CA"/>
    <w:rPr>
      <w:rFonts w:asciiTheme="majorHAnsi" w:eastAsiaTheme="majorEastAsia" w:hAnsiTheme="majorHAnsi" w:cstheme="majorBidi"/>
      <w:i/>
      <w:iCs/>
      <w:color w:val="000000"/>
      <w:sz w:val="20"/>
      <w:szCs w:val="20"/>
    </w:rPr>
  </w:style>
  <w:style w:type="paragraph" w:styleId="Title">
    <w:name w:val="Title"/>
    <w:basedOn w:val="Normal"/>
    <w:next w:val="Normal"/>
    <w:link w:val="TitleChar"/>
    <w:uiPriority w:val="10"/>
    <w:qFormat/>
    <w:rsid w:val="00A053CA"/>
    <w:pPr>
      <w:spacing w:after="120" w:line="240" w:lineRule="auto"/>
      <w:contextualSpacing/>
    </w:pPr>
    <w:rPr>
      <w:rFonts w:asciiTheme="majorHAnsi" w:eastAsiaTheme="majorEastAsia" w:hAnsiTheme="majorHAnsi" w:cstheme="majorBidi"/>
      <w:color w:val="373545"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A053CA"/>
    <w:rPr>
      <w:rFonts w:asciiTheme="majorHAnsi" w:eastAsiaTheme="majorEastAsia" w:hAnsiTheme="majorHAnsi" w:cstheme="majorBidi"/>
      <w:color w:val="373545" w:themeColor="text2"/>
      <w:spacing w:val="30"/>
      <w:kern w:val="28"/>
      <w:sz w:val="72"/>
      <w:szCs w:val="52"/>
      <w14:ligatures w14:val="standard"/>
      <w14:numForm w14:val="oldStyle"/>
    </w:rPr>
  </w:style>
  <w:style w:type="paragraph" w:styleId="Subtitle">
    <w:name w:val="Subtitle"/>
    <w:basedOn w:val="Normal"/>
    <w:next w:val="Normal"/>
    <w:link w:val="SubtitleChar"/>
    <w:uiPriority w:val="11"/>
    <w:qFormat/>
    <w:rsid w:val="00A053CA"/>
    <w:pPr>
      <w:numPr>
        <w:ilvl w:val="1"/>
      </w:numPr>
    </w:pPr>
    <w:rPr>
      <w:rFonts w:eastAsiaTheme="majorEastAsia" w:cstheme="majorBidi"/>
      <w:iCs/>
      <w:color w:val="48455A" w:themeColor="text2" w:themeTint="E6"/>
      <w:sz w:val="32"/>
      <w:szCs w:val="24"/>
      <w14:ligatures w14:val="standard"/>
    </w:rPr>
  </w:style>
  <w:style w:type="character" w:customStyle="1" w:styleId="SubtitleChar">
    <w:name w:val="Subtitle Char"/>
    <w:basedOn w:val="DefaultParagraphFont"/>
    <w:link w:val="Subtitle"/>
    <w:uiPriority w:val="11"/>
    <w:rsid w:val="00A053CA"/>
    <w:rPr>
      <w:rFonts w:eastAsiaTheme="majorEastAsia" w:cstheme="majorBidi"/>
      <w:iCs/>
      <w:color w:val="48455A" w:themeColor="text2" w:themeTint="E6"/>
      <w:sz w:val="32"/>
      <w:szCs w:val="24"/>
      <w14:ligatures w14:val="standard"/>
    </w:rPr>
  </w:style>
  <w:style w:type="paragraph" w:styleId="Quote">
    <w:name w:val="Quote"/>
    <w:basedOn w:val="Normal"/>
    <w:next w:val="Normal"/>
    <w:link w:val="QuoteChar"/>
    <w:uiPriority w:val="29"/>
    <w:qFormat/>
    <w:rsid w:val="00A053CA"/>
    <w:pPr>
      <w:pBdr>
        <w:left w:val="single" w:sz="48" w:space="13" w:color="3494BA" w:themeColor="accent1"/>
      </w:pBdr>
      <w:spacing w:after="0" w:line="360" w:lineRule="auto"/>
    </w:pPr>
    <w:rPr>
      <w:rFonts w:asciiTheme="majorHAnsi" w:eastAsiaTheme="minorEastAsia" w:hAnsiTheme="majorHAnsi"/>
      <w:b/>
      <w:i/>
      <w:iCs/>
      <w:color w:val="3494BA" w:themeColor="accent1"/>
      <w:sz w:val="24"/>
    </w:rPr>
  </w:style>
  <w:style w:type="character" w:customStyle="1" w:styleId="QuoteChar">
    <w:name w:val="Quote Char"/>
    <w:basedOn w:val="DefaultParagraphFont"/>
    <w:link w:val="Quote"/>
    <w:uiPriority w:val="29"/>
    <w:rsid w:val="00A053CA"/>
    <w:rPr>
      <w:rFonts w:asciiTheme="majorHAnsi" w:eastAsiaTheme="minorEastAsia" w:hAnsiTheme="majorHAnsi"/>
      <w:b/>
      <w:i/>
      <w:iCs/>
      <w:color w:val="3494BA" w:themeColor="accent1"/>
      <w:sz w:val="24"/>
    </w:rPr>
  </w:style>
  <w:style w:type="paragraph" w:styleId="ListParagraph">
    <w:name w:val="List Paragraph"/>
    <w:basedOn w:val="Normal"/>
    <w:uiPriority w:val="34"/>
    <w:qFormat/>
    <w:rsid w:val="00A053CA"/>
    <w:pPr>
      <w:spacing w:line="240" w:lineRule="auto"/>
      <w:ind w:left="720" w:hanging="288"/>
      <w:contextualSpacing/>
    </w:pPr>
    <w:rPr>
      <w:color w:val="373545" w:themeColor="text2"/>
    </w:rPr>
  </w:style>
  <w:style w:type="character" w:styleId="IntenseEmphasis">
    <w:name w:val="Intense Emphasis"/>
    <w:basedOn w:val="DefaultParagraphFont"/>
    <w:uiPriority w:val="21"/>
    <w:qFormat/>
    <w:rsid w:val="00A053CA"/>
    <w:rPr>
      <w:b/>
      <w:bCs/>
      <w:i/>
      <w:iCs/>
      <w:color w:val="373545" w:themeColor="text2"/>
    </w:rPr>
  </w:style>
  <w:style w:type="paragraph" w:styleId="IntenseQuote">
    <w:name w:val="Intense Quote"/>
    <w:basedOn w:val="Normal"/>
    <w:next w:val="Normal"/>
    <w:link w:val="IntenseQuoteChar"/>
    <w:uiPriority w:val="30"/>
    <w:qFormat/>
    <w:rsid w:val="00A053CA"/>
    <w:pPr>
      <w:pBdr>
        <w:left w:val="single" w:sz="48" w:space="13" w:color="58B6C0" w:themeColor="accent2"/>
      </w:pBdr>
      <w:spacing w:before="240" w:after="120" w:line="300" w:lineRule="auto"/>
    </w:pPr>
    <w:rPr>
      <w:rFonts w:eastAsiaTheme="minorEastAsia"/>
      <w:b/>
      <w:bCs/>
      <w:i/>
      <w:iCs/>
      <w:color w:val="58B6C0" w:themeColor="accent2"/>
      <w:sz w:val="26"/>
      <w14:ligatures w14:val="standard"/>
      <w14:numForm w14:val="oldStyle"/>
    </w:rPr>
  </w:style>
  <w:style w:type="character" w:customStyle="1" w:styleId="IntenseQuoteChar">
    <w:name w:val="Intense Quote Char"/>
    <w:basedOn w:val="DefaultParagraphFont"/>
    <w:link w:val="IntenseQuote"/>
    <w:uiPriority w:val="30"/>
    <w:rsid w:val="00A053CA"/>
    <w:rPr>
      <w:rFonts w:eastAsiaTheme="minorEastAsia"/>
      <w:b/>
      <w:bCs/>
      <w:i/>
      <w:iCs/>
      <w:color w:val="58B6C0" w:themeColor="accent2"/>
      <w:sz w:val="26"/>
      <w14:ligatures w14:val="standard"/>
      <w14:numForm w14:val="oldStyle"/>
    </w:rPr>
  </w:style>
  <w:style w:type="character" w:styleId="IntenseReference">
    <w:name w:val="Intense Reference"/>
    <w:basedOn w:val="DefaultParagraphFont"/>
    <w:uiPriority w:val="32"/>
    <w:qFormat/>
    <w:rsid w:val="00A053CA"/>
    <w:rPr>
      <w:rFonts w:asciiTheme="minorHAnsi" w:hAnsiTheme="minorHAnsi"/>
      <w:b/>
      <w:bCs/>
      <w:smallCaps/>
      <w:color w:val="373545" w:themeColor="text2"/>
      <w:spacing w:val="5"/>
      <w:sz w:val="22"/>
      <w:u w:val="single"/>
    </w:rPr>
  </w:style>
  <w:style w:type="paragraph" w:styleId="Header">
    <w:name w:val="header"/>
    <w:basedOn w:val="Normal"/>
    <w:link w:val="HeaderChar"/>
    <w:uiPriority w:val="99"/>
    <w:unhideWhenUsed/>
    <w:rsid w:val="00A05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3CA"/>
  </w:style>
  <w:style w:type="paragraph" w:styleId="Footer">
    <w:name w:val="footer"/>
    <w:basedOn w:val="Normal"/>
    <w:link w:val="FooterChar"/>
    <w:uiPriority w:val="99"/>
    <w:unhideWhenUsed/>
    <w:rsid w:val="00A05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3CA"/>
  </w:style>
  <w:style w:type="paragraph" w:styleId="Caption">
    <w:name w:val="caption"/>
    <w:basedOn w:val="Normal"/>
    <w:next w:val="Normal"/>
    <w:uiPriority w:val="35"/>
    <w:semiHidden/>
    <w:unhideWhenUsed/>
    <w:qFormat/>
    <w:rsid w:val="00A053CA"/>
    <w:pPr>
      <w:spacing w:line="240" w:lineRule="auto"/>
    </w:pPr>
    <w:rPr>
      <w:rFonts w:eastAsiaTheme="minorEastAsia"/>
      <w:b/>
      <w:bCs/>
      <w:smallCaps/>
      <w:color w:val="373545" w:themeColor="text2"/>
      <w:spacing w:val="6"/>
      <w:szCs w:val="18"/>
    </w:rPr>
  </w:style>
  <w:style w:type="character" w:styleId="Strong">
    <w:name w:val="Strong"/>
    <w:basedOn w:val="DefaultParagraphFont"/>
    <w:uiPriority w:val="22"/>
    <w:qFormat/>
    <w:rsid w:val="00A053CA"/>
    <w:rPr>
      <w:b/>
      <w:bCs/>
      <w:color w:val="48455A" w:themeColor="text2" w:themeTint="E6"/>
    </w:rPr>
  </w:style>
  <w:style w:type="character" w:styleId="Emphasis">
    <w:name w:val="Emphasis"/>
    <w:basedOn w:val="DefaultParagraphFont"/>
    <w:uiPriority w:val="20"/>
    <w:qFormat/>
    <w:rsid w:val="00A053CA"/>
    <w:rPr>
      <w:b w:val="0"/>
      <w:i/>
      <w:iCs/>
      <w:color w:val="373545" w:themeColor="text2"/>
    </w:rPr>
  </w:style>
  <w:style w:type="paragraph" w:styleId="NoSpacing">
    <w:name w:val="No Spacing"/>
    <w:link w:val="NoSpacingChar"/>
    <w:uiPriority w:val="1"/>
    <w:qFormat/>
    <w:rsid w:val="00A053CA"/>
    <w:pPr>
      <w:spacing w:after="0" w:line="240" w:lineRule="auto"/>
    </w:pPr>
  </w:style>
  <w:style w:type="character" w:customStyle="1" w:styleId="NoSpacingChar">
    <w:name w:val="No Spacing Char"/>
    <w:basedOn w:val="DefaultParagraphFont"/>
    <w:link w:val="NoSpacing"/>
    <w:uiPriority w:val="1"/>
    <w:rsid w:val="00A053CA"/>
  </w:style>
  <w:style w:type="character" w:styleId="SubtleEmphasis">
    <w:name w:val="Subtle Emphasis"/>
    <w:basedOn w:val="DefaultParagraphFont"/>
    <w:uiPriority w:val="19"/>
    <w:qFormat/>
    <w:rsid w:val="00A053CA"/>
    <w:rPr>
      <w:i/>
      <w:iCs/>
      <w:color w:val="000000"/>
    </w:rPr>
  </w:style>
  <w:style w:type="character" w:styleId="SubtleReference">
    <w:name w:val="Subtle Reference"/>
    <w:basedOn w:val="DefaultParagraphFont"/>
    <w:uiPriority w:val="31"/>
    <w:qFormat/>
    <w:rsid w:val="00A053CA"/>
    <w:rPr>
      <w:smallCaps/>
      <w:color w:val="000000"/>
      <w:u w:val="single"/>
    </w:rPr>
  </w:style>
  <w:style w:type="character" w:styleId="BookTitle">
    <w:name w:val="Book Title"/>
    <w:basedOn w:val="DefaultParagraphFont"/>
    <w:uiPriority w:val="33"/>
    <w:qFormat/>
    <w:rsid w:val="00A053CA"/>
    <w:rPr>
      <w:rFonts w:asciiTheme="majorHAnsi" w:hAnsiTheme="majorHAnsi"/>
      <w:b/>
      <w:bCs/>
      <w:caps w:val="0"/>
      <w:smallCaps/>
      <w:color w:val="373545" w:themeColor="text2"/>
      <w:spacing w:val="10"/>
      <w:sz w:val="22"/>
    </w:rPr>
  </w:style>
  <w:style w:type="paragraph" w:styleId="TOCHeading">
    <w:name w:val="TOC Heading"/>
    <w:basedOn w:val="Heading1"/>
    <w:next w:val="Normal"/>
    <w:uiPriority w:val="39"/>
    <w:unhideWhenUsed/>
    <w:qFormat/>
    <w:rsid w:val="00A053CA"/>
    <w:pPr>
      <w:spacing w:before="480" w:line="264" w:lineRule="auto"/>
      <w:outlineLvl w:val="9"/>
    </w:pPr>
    <w:rPr>
      <w:b/>
    </w:rPr>
  </w:style>
  <w:style w:type="paragraph" w:customStyle="1" w:styleId="PersonalName">
    <w:name w:val="Personal Name"/>
    <w:basedOn w:val="Title"/>
    <w:qFormat/>
    <w:rsid w:val="00A053CA"/>
    <w:rPr>
      <w:b/>
      <w:caps/>
      <w:color w:val="000000"/>
      <w:sz w:val="28"/>
      <w:szCs w:val="28"/>
    </w:rPr>
  </w:style>
  <w:style w:type="table" w:styleId="TableGrid">
    <w:name w:val="Table Grid"/>
    <w:basedOn w:val="TableNormal"/>
    <w:uiPriority w:val="39"/>
    <w:rsid w:val="00A053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B43EC"/>
    <w:pPr>
      <w:spacing w:before="240" w:after="120"/>
    </w:pPr>
    <w:rPr>
      <w:b/>
      <w:bCs/>
      <w:sz w:val="20"/>
      <w:szCs w:val="20"/>
    </w:rPr>
  </w:style>
  <w:style w:type="paragraph" w:styleId="TOC2">
    <w:name w:val="toc 2"/>
    <w:basedOn w:val="Normal"/>
    <w:next w:val="Normal"/>
    <w:autoRedefine/>
    <w:uiPriority w:val="39"/>
    <w:semiHidden/>
    <w:unhideWhenUsed/>
    <w:rsid w:val="000B43EC"/>
    <w:pPr>
      <w:spacing w:before="120" w:after="0"/>
      <w:ind w:left="220"/>
    </w:pPr>
    <w:rPr>
      <w:i/>
      <w:iCs/>
      <w:sz w:val="20"/>
      <w:szCs w:val="20"/>
    </w:rPr>
  </w:style>
  <w:style w:type="paragraph" w:styleId="TOC3">
    <w:name w:val="toc 3"/>
    <w:basedOn w:val="Normal"/>
    <w:next w:val="Normal"/>
    <w:autoRedefine/>
    <w:uiPriority w:val="39"/>
    <w:semiHidden/>
    <w:unhideWhenUsed/>
    <w:rsid w:val="000B43EC"/>
    <w:pPr>
      <w:spacing w:after="0"/>
      <w:ind w:left="440"/>
    </w:pPr>
    <w:rPr>
      <w:sz w:val="20"/>
      <w:szCs w:val="20"/>
    </w:rPr>
  </w:style>
  <w:style w:type="paragraph" w:styleId="TOC4">
    <w:name w:val="toc 4"/>
    <w:basedOn w:val="Normal"/>
    <w:next w:val="Normal"/>
    <w:autoRedefine/>
    <w:uiPriority w:val="39"/>
    <w:semiHidden/>
    <w:unhideWhenUsed/>
    <w:rsid w:val="000B43EC"/>
    <w:pPr>
      <w:spacing w:after="0"/>
      <w:ind w:left="660"/>
    </w:pPr>
    <w:rPr>
      <w:sz w:val="20"/>
      <w:szCs w:val="20"/>
    </w:rPr>
  </w:style>
  <w:style w:type="paragraph" w:styleId="TOC5">
    <w:name w:val="toc 5"/>
    <w:basedOn w:val="Normal"/>
    <w:next w:val="Normal"/>
    <w:autoRedefine/>
    <w:uiPriority w:val="39"/>
    <w:semiHidden/>
    <w:unhideWhenUsed/>
    <w:rsid w:val="000B43EC"/>
    <w:pPr>
      <w:spacing w:after="0"/>
      <w:ind w:left="880"/>
    </w:pPr>
    <w:rPr>
      <w:sz w:val="20"/>
      <w:szCs w:val="20"/>
    </w:rPr>
  </w:style>
  <w:style w:type="paragraph" w:styleId="TOC6">
    <w:name w:val="toc 6"/>
    <w:basedOn w:val="Normal"/>
    <w:next w:val="Normal"/>
    <w:autoRedefine/>
    <w:uiPriority w:val="39"/>
    <w:semiHidden/>
    <w:unhideWhenUsed/>
    <w:rsid w:val="000B43EC"/>
    <w:pPr>
      <w:spacing w:after="0"/>
      <w:ind w:left="1100"/>
    </w:pPr>
    <w:rPr>
      <w:sz w:val="20"/>
      <w:szCs w:val="20"/>
    </w:rPr>
  </w:style>
  <w:style w:type="paragraph" w:styleId="TOC7">
    <w:name w:val="toc 7"/>
    <w:basedOn w:val="Normal"/>
    <w:next w:val="Normal"/>
    <w:autoRedefine/>
    <w:uiPriority w:val="39"/>
    <w:semiHidden/>
    <w:unhideWhenUsed/>
    <w:rsid w:val="000B43EC"/>
    <w:pPr>
      <w:spacing w:after="0"/>
      <w:ind w:left="1320"/>
    </w:pPr>
    <w:rPr>
      <w:sz w:val="20"/>
      <w:szCs w:val="20"/>
    </w:rPr>
  </w:style>
  <w:style w:type="paragraph" w:styleId="TOC8">
    <w:name w:val="toc 8"/>
    <w:basedOn w:val="Normal"/>
    <w:next w:val="Normal"/>
    <w:autoRedefine/>
    <w:uiPriority w:val="39"/>
    <w:semiHidden/>
    <w:unhideWhenUsed/>
    <w:rsid w:val="000B43EC"/>
    <w:pPr>
      <w:spacing w:after="0"/>
      <w:ind w:left="1540"/>
    </w:pPr>
    <w:rPr>
      <w:sz w:val="20"/>
      <w:szCs w:val="20"/>
    </w:rPr>
  </w:style>
  <w:style w:type="paragraph" w:styleId="TOC9">
    <w:name w:val="toc 9"/>
    <w:basedOn w:val="Normal"/>
    <w:next w:val="Normal"/>
    <w:autoRedefine/>
    <w:uiPriority w:val="39"/>
    <w:semiHidden/>
    <w:unhideWhenUsed/>
    <w:rsid w:val="000B43EC"/>
    <w:pPr>
      <w:spacing w:after="0"/>
      <w:ind w:left="1760"/>
    </w:pPr>
    <w:rPr>
      <w:sz w:val="20"/>
      <w:szCs w:val="20"/>
    </w:rPr>
  </w:style>
  <w:style w:type="character" w:styleId="Hyperlink">
    <w:name w:val="Hyperlink"/>
    <w:basedOn w:val="DefaultParagraphFont"/>
    <w:uiPriority w:val="99"/>
    <w:unhideWhenUsed/>
    <w:rsid w:val="000B43EC"/>
    <w:rPr>
      <w:color w:val="6B9F25" w:themeColor="hyperlink"/>
      <w:u w:val="single"/>
    </w:rPr>
  </w:style>
  <w:style w:type="paragraph" w:customStyle="1" w:styleId="p1">
    <w:name w:val="p1"/>
    <w:basedOn w:val="Normal"/>
    <w:rsid w:val="000B43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2">
    <w:name w:val="p2"/>
    <w:basedOn w:val="Normal"/>
    <w:rsid w:val="000B43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0B43EC"/>
  </w:style>
  <w:style w:type="character" w:customStyle="1" w:styleId="s2">
    <w:name w:val="s2"/>
    <w:basedOn w:val="DefaultParagraphFont"/>
    <w:rsid w:val="000B43EC"/>
  </w:style>
  <w:style w:type="paragraph" w:styleId="TableofFigures">
    <w:name w:val="table of figures"/>
    <w:basedOn w:val="Normal"/>
    <w:next w:val="Normal"/>
    <w:uiPriority w:val="99"/>
    <w:unhideWhenUsed/>
    <w:rsid w:val="000B43EC"/>
    <w:pPr>
      <w:spacing w:after="0"/>
      <w:ind w:left="440" w:hanging="440"/>
    </w:pPr>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09F4722A6E21D48B05BE8B1580F10C2"/>
        <w:category>
          <w:name w:val="General"/>
          <w:gallery w:val="placeholder"/>
        </w:category>
        <w:types>
          <w:type w:val="bbPlcHdr"/>
        </w:types>
        <w:behaviors>
          <w:behavior w:val="content"/>
        </w:behaviors>
        <w:guid w:val="{673C180A-1153-C64C-A1C8-93517272088D}"/>
      </w:docPartPr>
      <w:docPartBody>
        <w:p w:rsidR="00000000" w:rsidRDefault="00B02C72" w:rsidP="00B02C72">
          <w:pPr>
            <w:pStyle w:val="D09F4722A6E21D48B05BE8B1580F10C2"/>
          </w:pPr>
          <w:r>
            <w:rPr>
              <w:color w:val="156082" w:themeColor="accent1"/>
            </w:rPr>
            <w:t>[Document title]</w:t>
          </w:r>
        </w:p>
      </w:docPartBody>
    </w:docPart>
    <w:docPart>
      <w:docPartPr>
        <w:name w:val="1DD7DFB008D9A14CB53ECECF54B62D87"/>
        <w:category>
          <w:name w:val="General"/>
          <w:gallery w:val="placeholder"/>
        </w:category>
        <w:types>
          <w:type w:val="bbPlcHdr"/>
        </w:types>
        <w:behaviors>
          <w:behavior w:val="content"/>
        </w:behaviors>
        <w:guid w:val="{78024EA2-3985-6D4A-B72C-8938A8FC2C86}"/>
      </w:docPartPr>
      <w:docPartBody>
        <w:p w:rsidR="00000000" w:rsidRDefault="00B02C72" w:rsidP="00B02C72">
          <w:pPr>
            <w:pStyle w:val="1DD7DFB008D9A14CB53ECECF54B62D87"/>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C72"/>
    <w:rsid w:val="00584F03"/>
    <w:rsid w:val="00B02C72"/>
    <w:rsid w:val="00F22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9F4722A6E21D48B05BE8B1580F10C2">
    <w:name w:val="D09F4722A6E21D48B05BE8B1580F10C2"/>
    <w:rsid w:val="00B02C72"/>
  </w:style>
  <w:style w:type="paragraph" w:customStyle="1" w:styleId="1DD7DFB008D9A14CB53ECECF54B62D87">
    <w:name w:val="1DD7DFB008D9A14CB53ECECF54B62D87"/>
    <w:rsid w:val="00B02C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4CF861-5583-0348-A2A5-F8032C9E1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5</Pages>
  <Words>1511</Words>
  <Characters>8617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Reflective Journal</dc:title>
  <dc:subject/>
  <dc:creator>Marius Bobitiu (1813436)</dc:creator>
  <cp:keywords/>
  <dc:description/>
  <cp:lastModifiedBy>Marius Bobitiu (1813436)</cp:lastModifiedBy>
  <cp:revision>7</cp:revision>
  <dcterms:created xsi:type="dcterms:W3CDTF">2025-12-18T16:23:00Z</dcterms:created>
  <dcterms:modified xsi:type="dcterms:W3CDTF">2025-12-18T22:40:00Z</dcterms:modified>
</cp:coreProperties>
</file>