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812752787"/>
        <w:docPartObj>
          <w:docPartGallery w:val="Cover Pages"/>
          <w:docPartUnique/>
        </w:docPartObj>
      </w:sdtPr>
      <w:sdtEndPr/>
      <w:sdtContent>
        <w:p w14:paraId="47B00F4D" w14:textId="54F47DCA" w:rsidR="00864BD1" w:rsidRDefault="00864BD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847D623" wp14:editId="06EEDC6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4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E8AA3C6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&#13;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&#13;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" stroked="f" strokeweight="1pt">
                      <v:fill r:id="rId5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48A0D2C" wp14:editId="0F281BD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226D721" w14:textId="66897678" w:rsidR="00864BD1" w:rsidRDefault="00864BD1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Janhara Bibi (2025745)</w:t>
                                    </w:r>
                                  </w:p>
                                </w:sdtContent>
                              </w:sdt>
                              <w:p w14:paraId="4717C8B5" w14:textId="41BD7A8B" w:rsidR="00864BD1" w:rsidRDefault="00864BD1" w:rsidP="00864BD1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148A0D2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&#13;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2226D721" w14:textId="66897678" w:rsidR="00864BD1" w:rsidRDefault="00864BD1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Janhara Bibi (2025745)</w:t>
                              </w:r>
                            </w:p>
                          </w:sdtContent>
                        </w:sdt>
                        <w:p w14:paraId="4717C8B5" w14:textId="41BD7A8B" w:rsidR="00864BD1" w:rsidRDefault="00864BD1" w:rsidP="00864BD1">
                          <w:pPr>
                            <w:pStyle w:val="NoSpacing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FB5412C" wp14:editId="3DB56E7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1CC90A5" w14:textId="13595A3E" w:rsidR="00864BD1" w:rsidRDefault="00411268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B814F6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Open book exam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FD5CEF4" w14:textId="4CB01BAB" w:rsidR="00864BD1" w:rsidRDefault="00864BD1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Professional Career Development (BMSW4005_BIRM)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FB5412C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" filled="f" stroked="f" strokeweight=".5pt">
                    <v:textbox inset="126pt,0,54pt,0">
                      <w:txbxContent>
                        <w:p w14:paraId="31CC90A5" w14:textId="13595A3E" w:rsidR="00864BD1" w:rsidRDefault="00411268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B814F6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Open book exam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0FD5CEF4" w14:textId="4CB01BAB" w:rsidR="00864BD1" w:rsidRDefault="00864BD1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Professional Career Development (BMSW4005_BIRM)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44FA454" w14:textId="0384490F" w:rsidR="00864BD1" w:rsidRDefault="00864BD1">
          <w:r>
            <w:br w:type="page"/>
          </w:r>
        </w:p>
      </w:sdtContent>
    </w:sdt>
    <w:p w14:paraId="034C6DB4" w14:textId="27694767" w:rsidR="00B814F6" w:rsidRDefault="00134A62" w:rsidP="00D84B9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Having read the case study, in your own words explain self-harm</w:t>
      </w:r>
      <w:r w:rsidR="004436A5">
        <w:rPr>
          <w:rFonts w:ascii="Arial" w:hAnsi="Arial" w:cs="Arial"/>
          <w:b/>
          <w:bCs/>
        </w:rPr>
        <w:t>? Identify and explain</w:t>
      </w:r>
      <w:r w:rsidR="002751A6">
        <w:rPr>
          <w:rFonts w:ascii="Arial" w:hAnsi="Arial" w:cs="Arial"/>
          <w:b/>
          <w:bCs/>
        </w:rPr>
        <w:t xml:space="preserve"> the circumstances that makes people</w:t>
      </w:r>
      <w:r w:rsidR="00672717">
        <w:rPr>
          <w:rFonts w:ascii="Arial" w:hAnsi="Arial" w:cs="Arial"/>
          <w:b/>
          <w:bCs/>
        </w:rPr>
        <w:t xml:space="preserve"> self-harm.</w:t>
      </w:r>
    </w:p>
    <w:p w14:paraId="1AE9921B" w14:textId="77777777" w:rsidR="00AC7D35" w:rsidRDefault="00AC7D35" w:rsidP="00D84B97">
      <w:pPr>
        <w:spacing w:line="360" w:lineRule="auto"/>
        <w:rPr>
          <w:rFonts w:ascii="Arial" w:hAnsi="Arial" w:cs="Arial"/>
          <w:b/>
          <w:bCs/>
        </w:rPr>
      </w:pPr>
    </w:p>
    <w:p w14:paraId="70919AB3" w14:textId="77777777" w:rsidR="00AC7D35" w:rsidRDefault="00AC7D35" w:rsidP="00D84B97">
      <w:pPr>
        <w:spacing w:line="360" w:lineRule="auto"/>
        <w:rPr>
          <w:rFonts w:ascii="Arial" w:hAnsi="Arial" w:cs="Arial"/>
          <w:b/>
          <w:bCs/>
        </w:rPr>
      </w:pPr>
    </w:p>
    <w:p w14:paraId="7E4A42C1" w14:textId="1CE8C695" w:rsidR="00D84B97" w:rsidRDefault="00D84B97" w:rsidP="00D84B9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Introduction</w:t>
      </w:r>
    </w:p>
    <w:p w14:paraId="20B2851C" w14:textId="65590FF3" w:rsidR="005C4427" w:rsidRDefault="0054481F" w:rsidP="00FC70B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Self-harm involves someone injuring</w:t>
      </w:r>
      <w:r w:rsidR="005F77E7">
        <w:rPr>
          <w:rFonts w:ascii="Arial" w:hAnsi="Arial" w:cs="Arial"/>
        </w:rPr>
        <w:t xml:space="preserve"> themselves on purpose without the intention of suicide</w:t>
      </w:r>
      <w:r w:rsidR="00AA27CD">
        <w:rPr>
          <w:rFonts w:ascii="Arial" w:hAnsi="Arial" w:cs="Arial"/>
        </w:rPr>
        <w:t xml:space="preserve"> (Laye-Gind</w:t>
      </w:r>
      <w:r w:rsidR="00E24D8D">
        <w:rPr>
          <w:rFonts w:ascii="Arial" w:hAnsi="Arial" w:cs="Arial"/>
        </w:rPr>
        <w:t>hu &amp; Schonert-Reichl</w:t>
      </w:r>
      <w:r w:rsidR="0084531D">
        <w:rPr>
          <w:rFonts w:ascii="Arial" w:hAnsi="Arial" w:cs="Arial"/>
        </w:rPr>
        <w:t>,2005).</w:t>
      </w:r>
      <w:r w:rsidR="00E77C27">
        <w:rPr>
          <w:rFonts w:ascii="Arial" w:hAnsi="Arial" w:cs="Arial"/>
        </w:rPr>
        <w:t xml:space="preserve"> The most common method of self</w:t>
      </w:r>
      <w:r w:rsidR="00022130">
        <w:rPr>
          <w:rFonts w:ascii="Arial" w:hAnsi="Arial" w:cs="Arial"/>
        </w:rPr>
        <w:t>-</w:t>
      </w:r>
      <w:r w:rsidR="00E77C27">
        <w:rPr>
          <w:rFonts w:ascii="Arial" w:hAnsi="Arial" w:cs="Arial"/>
        </w:rPr>
        <w:t>harm</w:t>
      </w:r>
      <w:r w:rsidR="00022130">
        <w:rPr>
          <w:rFonts w:ascii="Arial" w:hAnsi="Arial" w:cs="Arial"/>
        </w:rPr>
        <w:t xml:space="preserve"> </w:t>
      </w:r>
      <w:r w:rsidR="00CD5D51">
        <w:rPr>
          <w:rFonts w:ascii="Arial" w:hAnsi="Arial" w:cs="Arial"/>
        </w:rPr>
        <w:t>is</w:t>
      </w:r>
      <w:r w:rsidR="00ED0280">
        <w:rPr>
          <w:rFonts w:ascii="Arial" w:hAnsi="Arial" w:cs="Arial"/>
        </w:rPr>
        <w:t xml:space="preserve"> cutting,</w:t>
      </w:r>
      <w:r w:rsidR="00A1715A">
        <w:rPr>
          <w:rFonts w:ascii="Arial" w:hAnsi="Arial" w:cs="Arial"/>
        </w:rPr>
        <w:t xml:space="preserve"> </w:t>
      </w:r>
      <w:r w:rsidR="00ED0280">
        <w:rPr>
          <w:rFonts w:ascii="Arial" w:hAnsi="Arial" w:cs="Arial"/>
        </w:rPr>
        <w:t xml:space="preserve">overdosing </w:t>
      </w:r>
      <w:r w:rsidR="000B7D1C">
        <w:rPr>
          <w:rFonts w:ascii="Arial" w:hAnsi="Arial" w:cs="Arial"/>
        </w:rPr>
        <w:t>etc. Self-harm usually happens</w:t>
      </w:r>
      <w:r w:rsidR="00930439">
        <w:rPr>
          <w:rFonts w:ascii="Arial" w:hAnsi="Arial" w:cs="Arial"/>
        </w:rPr>
        <w:t xml:space="preserve"> apart of </w:t>
      </w:r>
      <w:r w:rsidR="00A65EA9">
        <w:rPr>
          <w:rFonts w:ascii="Arial" w:hAnsi="Arial" w:cs="Arial"/>
        </w:rPr>
        <w:t xml:space="preserve">a </w:t>
      </w:r>
      <w:r w:rsidR="00930439">
        <w:rPr>
          <w:rFonts w:ascii="Arial" w:hAnsi="Arial" w:cs="Arial"/>
        </w:rPr>
        <w:t>cycle triggered</w:t>
      </w:r>
      <w:r w:rsidR="00A65EA9">
        <w:rPr>
          <w:rFonts w:ascii="Arial" w:hAnsi="Arial" w:cs="Arial"/>
        </w:rPr>
        <w:t xml:space="preserve"> by a traumatic event. People begin to self</w:t>
      </w:r>
      <w:r w:rsidR="005C4427">
        <w:rPr>
          <w:rFonts w:ascii="Arial" w:hAnsi="Arial" w:cs="Arial"/>
        </w:rPr>
        <w:t xml:space="preserve">-harm when </w:t>
      </w:r>
      <w:r w:rsidR="00CD5D51">
        <w:rPr>
          <w:rFonts w:ascii="Arial" w:hAnsi="Arial" w:cs="Arial"/>
        </w:rPr>
        <w:t>they</w:t>
      </w:r>
      <w:r w:rsidR="005C4427">
        <w:rPr>
          <w:rFonts w:ascii="Arial" w:hAnsi="Arial" w:cs="Arial"/>
        </w:rPr>
        <w:t xml:space="preserve"> are unable to cope with this</w:t>
      </w:r>
      <w:r w:rsidR="0055305D">
        <w:rPr>
          <w:rFonts w:ascii="Arial" w:hAnsi="Arial" w:cs="Arial"/>
        </w:rPr>
        <w:t xml:space="preserve"> trauma but instead feel ashamed for self-harming (Gunn</w:t>
      </w:r>
      <w:r w:rsidR="007C649F">
        <w:rPr>
          <w:rFonts w:ascii="Arial" w:hAnsi="Arial" w:cs="Arial"/>
        </w:rPr>
        <w:t>arsson, 2021).</w:t>
      </w:r>
      <w:r w:rsidR="00EC150A">
        <w:rPr>
          <w:rFonts w:ascii="Arial" w:hAnsi="Arial" w:cs="Arial"/>
        </w:rPr>
        <w:t xml:space="preserve"> This essay will be discussing</w:t>
      </w:r>
      <w:r w:rsidR="00077AFC">
        <w:rPr>
          <w:rFonts w:ascii="Arial" w:hAnsi="Arial" w:cs="Arial"/>
        </w:rPr>
        <w:t xml:space="preserve"> about identifying and explaining the circumstances that makes people</w:t>
      </w:r>
      <w:r w:rsidR="00523FED">
        <w:rPr>
          <w:rFonts w:ascii="Arial" w:hAnsi="Arial" w:cs="Arial"/>
        </w:rPr>
        <w:t xml:space="preserve"> self-harm.</w:t>
      </w:r>
    </w:p>
    <w:p w14:paraId="67776B76" w14:textId="6B627B1C" w:rsidR="00507E3D" w:rsidRDefault="00507E3D" w:rsidP="00FC70B7">
      <w:pPr>
        <w:spacing w:line="360" w:lineRule="auto"/>
        <w:jc w:val="both"/>
        <w:rPr>
          <w:rFonts w:ascii="Arial" w:hAnsi="Arial" w:cs="Arial"/>
        </w:rPr>
      </w:pPr>
    </w:p>
    <w:p w14:paraId="3949CE01" w14:textId="77777777" w:rsidR="00891BFF" w:rsidRPr="004D39F8" w:rsidRDefault="00891BFF" w:rsidP="00C70458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4D39F8">
        <w:rPr>
          <w:rFonts w:ascii="Arial" w:hAnsi="Arial" w:cs="Arial"/>
          <w:b/>
          <w:bCs/>
        </w:rPr>
        <w:t>Statistics</w:t>
      </w:r>
    </w:p>
    <w:p w14:paraId="1784B6BE" w14:textId="608136B8" w:rsidR="00891BFF" w:rsidRDefault="00891BFF" w:rsidP="00C70458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4D39F8">
        <w:rPr>
          <w:rFonts w:ascii="Arial" w:hAnsi="Arial" w:cs="Arial"/>
        </w:rPr>
        <w:t>6.4% of people aged between 16 and 74 years self-harmed in England in 2014 (NICE, 2020)</w:t>
      </w:r>
      <w:r w:rsidR="00577162" w:rsidRPr="004D39F8">
        <w:rPr>
          <w:rFonts w:ascii="Arial" w:hAnsi="Arial" w:cs="Arial"/>
        </w:rPr>
        <w:t xml:space="preserve">. </w:t>
      </w:r>
      <w:r w:rsidRPr="004D39F8">
        <w:rPr>
          <w:rFonts w:ascii="Arial" w:hAnsi="Arial" w:cs="Arial"/>
        </w:rPr>
        <w:t>Increased from 2000 where only 2.4% of people self-harmed</w:t>
      </w:r>
      <w:r w:rsidR="0022126B" w:rsidRPr="004D39F8">
        <w:rPr>
          <w:rFonts w:ascii="Arial" w:hAnsi="Arial" w:cs="Arial"/>
        </w:rPr>
        <w:t xml:space="preserve">. </w:t>
      </w:r>
      <w:r w:rsidRPr="004D39F8">
        <w:rPr>
          <w:rFonts w:ascii="Arial" w:hAnsi="Arial" w:cs="Arial"/>
        </w:rPr>
        <w:t>Self-</w:t>
      </w:r>
      <w:r w:rsidR="00CC13F3" w:rsidRPr="004D39F8">
        <w:rPr>
          <w:rFonts w:ascii="Arial" w:hAnsi="Arial" w:cs="Arial"/>
        </w:rPr>
        <w:t>harms</w:t>
      </w:r>
      <w:r w:rsidRPr="004D39F8">
        <w:rPr>
          <w:rFonts w:ascii="Arial" w:hAnsi="Arial" w:cs="Arial"/>
        </w:rPr>
        <w:t xml:space="preserve"> </w:t>
      </w:r>
      <w:r w:rsidR="0022126B" w:rsidRPr="004D39F8">
        <w:rPr>
          <w:rFonts w:ascii="Arial" w:hAnsi="Arial" w:cs="Arial"/>
        </w:rPr>
        <w:t xml:space="preserve">are </w:t>
      </w:r>
      <w:r w:rsidRPr="004D39F8">
        <w:rPr>
          <w:rFonts w:ascii="Arial" w:hAnsi="Arial" w:cs="Arial"/>
        </w:rPr>
        <w:t xml:space="preserve">most common among women aged </w:t>
      </w:r>
      <w:r w:rsidR="0022126B" w:rsidRPr="004D39F8">
        <w:rPr>
          <w:rFonts w:ascii="Arial" w:hAnsi="Arial" w:cs="Arial"/>
        </w:rPr>
        <w:t>between</w:t>
      </w:r>
      <w:r w:rsidR="00C70458" w:rsidRPr="004D39F8">
        <w:rPr>
          <w:rFonts w:ascii="Arial" w:hAnsi="Arial" w:cs="Arial"/>
        </w:rPr>
        <w:t xml:space="preserve"> </w:t>
      </w:r>
      <w:r w:rsidRPr="004D39F8">
        <w:rPr>
          <w:rFonts w:ascii="Arial" w:hAnsi="Arial" w:cs="Arial"/>
        </w:rPr>
        <w:t>16 to 24 years (25.7%)</w:t>
      </w:r>
      <w:r w:rsidR="00C70458" w:rsidRPr="004D39F8">
        <w:rPr>
          <w:rFonts w:ascii="Arial" w:hAnsi="Arial" w:cs="Arial"/>
        </w:rPr>
        <w:t xml:space="preserve">. </w:t>
      </w:r>
      <w:r w:rsidRPr="004D39F8">
        <w:rPr>
          <w:rFonts w:ascii="Arial" w:hAnsi="Arial" w:cs="Arial"/>
        </w:rPr>
        <w:t>Self-harm is 2 to 3 times more likely to be done by women than men (Geulayov, 2018)</w:t>
      </w:r>
      <w:r w:rsidR="009A2ABF" w:rsidRPr="004D39F8">
        <w:rPr>
          <w:rFonts w:ascii="Arial" w:hAnsi="Arial" w:cs="Arial"/>
        </w:rPr>
        <w:t xml:space="preserve">. </w:t>
      </w:r>
      <w:r w:rsidRPr="004D39F8">
        <w:rPr>
          <w:rFonts w:ascii="Arial" w:hAnsi="Arial" w:cs="Arial"/>
        </w:rPr>
        <w:t>Self-harming increases risk of dying by suicide by 49 times (Hawton et al, 2015)</w:t>
      </w:r>
      <w:r w:rsidR="0042589D" w:rsidRPr="004D39F8">
        <w:rPr>
          <w:rFonts w:ascii="Arial" w:hAnsi="Arial" w:cs="Arial"/>
        </w:rPr>
        <w:t>.</w:t>
      </w:r>
    </w:p>
    <w:p w14:paraId="13AB817E" w14:textId="35936F8D" w:rsidR="00A61D52" w:rsidRDefault="00A61D52" w:rsidP="00C70458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42B5793" w14:textId="56641ADE" w:rsidR="00A61D52" w:rsidRDefault="00A61D52" w:rsidP="00B02E2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AD17B6">
        <w:rPr>
          <w:rFonts w:ascii="Arial" w:hAnsi="Arial" w:cs="Arial"/>
          <w:b/>
          <w:bCs/>
        </w:rPr>
        <w:t>S</w:t>
      </w:r>
      <w:r w:rsidR="00AD17B6" w:rsidRPr="00AD17B6">
        <w:rPr>
          <w:rFonts w:ascii="Arial" w:hAnsi="Arial" w:cs="Arial"/>
          <w:b/>
          <w:bCs/>
        </w:rPr>
        <w:t>cope</w:t>
      </w:r>
    </w:p>
    <w:p w14:paraId="6F296BD1" w14:textId="176703DF" w:rsidR="00EF6D94" w:rsidRDefault="00D13EC9" w:rsidP="005C735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0371A">
        <w:rPr>
          <w:rFonts w:ascii="Arial" w:hAnsi="Arial" w:cs="Arial"/>
        </w:rPr>
        <w:t xml:space="preserve">Women, </w:t>
      </w:r>
      <w:r w:rsidR="00980FC0" w:rsidRPr="0030371A">
        <w:rPr>
          <w:rFonts w:ascii="Arial" w:hAnsi="Arial" w:cs="Arial"/>
        </w:rPr>
        <w:t>ethnic</w:t>
      </w:r>
      <w:r w:rsidR="00FF68C5" w:rsidRPr="0030371A">
        <w:rPr>
          <w:rFonts w:ascii="Arial" w:hAnsi="Arial" w:cs="Arial"/>
        </w:rPr>
        <w:t xml:space="preserve"> minorities, working class, unemplo</w:t>
      </w:r>
      <w:r w:rsidR="0065270F" w:rsidRPr="0030371A">
        <w:rPr>
          <w:rFonts w:ascii="Arial" w:hAnsi="Arial" w:cs="Arial"/>
        </w:rPr>
        <w:t>yed and people with disabilities (mental and physical</w:t>
      </w:r>
      <w:r w:rsidR="00A512C1" w:rsidRPr="0030371A">
        <w:rPr>
          <w:rFonts w:ascii="Arial" w:hAnsi="Arial" w:cs="Arial"/>
        </w:rPr>
        <w:t>) more likely to self-harm</w:t>
      </w:r>
      <w:r w:rsidR="00AB5357" w:rsidRPr="0030371A">
        <w:rPr>
          <w:rFonts w:ascii="Arial" w:hAnsi="Arial" w:cs="Arial"/>
        </w:rPr>
        <w:t xml:space="preserve"> (Lob et al</w:t>
      </w:r>
      <w:r w:rsidR="00D00E8F" w:rsidRPr="0030371A">
        <w:rPr>
          <w:rFonts w:ascii="Arial" w:hAnsi="Arial" w:cs="Arial"/>
        </w:rPr>
        <w:t>, 2020). People suffering</w:t>
      </w:r>
      <w:r w:rsidR="00ED5CB9" w:rsidRPr="0030371A">
        <w:rPr>
          <w:rFonts w:ascii="Arial" w:hAnsi="Arial" w:cs="Arial"/>
        </w:rPr>
        <w:t xml:space="preserve"> from mental health disorder such as depression, anxiety</w:t>
      </w:r>
      <w:r w:rsidR="001B73B8" w:rsidRPr="0030371A">
        <w:rPr>
          <w:rFonts w:ascii="Arial" w:hAnsi="Arial" w:cs="Arial"/>
        </w:rPr>
        <w:t xml:space="preserve"> and PTSD tend to self-harm.</w:t>
      </w:r>
      <w:r w:rsidR="00336E71" w:rsidRPr="0030371A">
        <w:rPr>
          <w:rFonts w:ascii="Arial" w:hAnsi="Arial" w:cs="Arial"/>
        </w:rPr>
        <w:t xml:space="preserve"> </w:t>
      </w:r>
      <w:r w:rsidR="00336E71" w:rsidRPr="0030371A">
        <w:rPr>
          <w:rFonts w:ascii="Arial" w:hAnsi="Arial" w:cs="Arial"/>
        </w:rPr>
        <w:t>From a group of 11 to 15 year olds, it was found that 22% of them had self-harmed. More girls than boys self-harmed in this age range (Brooks et al, 2017).</w:t>
      </w:r>
      <w:r w:rsidR="00C25AD3" w:rsidRPr="0030371A">
        <w:rPr>
          <w:rFonts w:ascii="Arial" w:hAnsi="Arial" w:cs="Arial"/>
        </w:rPr>
        <w:t xml:space="preserve"> </w:t>
      </w:r>
      <w:r w:rsidR="00C25AD3" w:rsidRPr="0030371A">
        <w:rPr>
          <w:rFonts w:ascii="Arial" w:hAnsi="Arial" w:cs="Arial"/>
        </w:rPr>
        <w:t>Most people who self-harm are not admitted to hospital or any health and social care facility. True number of people who self-harm is therefore unknown (McManus et al, 2019).</w:t>
      </w:r>
      <w:r w:rsidR="00CB6EC9" w:rsidRPr="0030371A">
        <w:rPr>
          <w:rFonts w:ascii="Arial" w:hAnsi="Arial" w:cs="Arial"/>
        </w:rPr>
        <w:t xml:space="preserve"> </w:t>
      </w:r>
      <w:r w:rsidR="00C25AD3" w:rsidRPr="0030371A">
        <w:rPr>
          <w:rFonts w:ascii="Arial" w:hAnsi="Arial" w:cs="Arial"/>
        </w:rPr>
        <w:t>Around 59% of people who self-harmed in 2014 did not receive any medical or psychological treatment afterwards.</w:t>
      </w:r>
      <w:r w:rsidR="00CB6EC9" w:rsidRPr="0030371A">
        <w:rPr>
          <w:rFonts w:ascii="Arial" w:hAnsi="Arial" w:cs="Arial"/>
        </w:rPr>
        <w:t xml:space="preserve"> </w:t>
      </w:r>
      <w:r w:rsidR="00C25AD3" w:rsidRPr="0030371A">
        <w:rPr>
          <w:rFonts w:ascii="Arial" w:hAnsi="Arial" w:cs="Arial"/>
        </w:rPr>
        <w:t>People who self-harm likely have experienced parental separation, mentally ill parents and other abnormal childhood experiences (e.g., bullying).</w:t>
      </w:r>
      <w:r w:rsidR="004D478C" w:rsidRPr="0030371A">
        <w:rPr>
          <w:rFonts w:ascii="Arial" w:hAnsi="Arial" w:cs="Arial"/>
        </w:rPr>
        <w:t xml:space="preserve"> </w:t>
      </w:r>
      <w:r w:rsidR="00EF6D94" w:rsidRPr="0030371A">
        <w:rPr>
          <w:rFonts w:ascii="Arial" w:hAnsi="Arial" w:cs="Arial"/>
        </w:rPr>
        <w:t>Even though there’s a large number of people who self-harm, healthcare staff still don’t know much about self-harm. This means that they are less likely to identify and treat patients at risk of self-harming (Dillon et al, 2020).</w:t>
      </w:r>
    </w:p>
    <w:p w14:paraId="4C89BC07" w14:textId="1E544636" w:rsidR="005C7352" w:rsidRDefault="00167773" w:rsidP="005C7352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r w:rsidRPr="00167773">
        <w:rPr>
          <w:rFonts w:ascii="Arial" w:hAnsi="Arial" w:cs="Arial"/>
          <w:b/>
          <w:bCs/>
        </w:rPr>
        <w:lastRenderedPageBreak/>
        <w:t>Impact</w:t>
      </w:r>
    </w:p>
    <w:p w14:paraId="3C19DAEE" w14:textId="6BCAAD9C" w:rsidR="00507E3D" w:rsidRDefault="00620C5B" w:rsidP="005A410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5A410C">
        <w:rPr>
          <w:rFonts w:ascii="Arial" w:hAnsi="Arial" w:cs="Arial"/>
        </w:rPr>
        <w:t xml:space="preserve">An injury caused by self-harm costs the NHS </w:t>
      </w:r>
      <w:r w:rsidR="00710D8E" w:rsidRPr="005A410C">
        <w:rPr>
          <w:rFonts w:ascii="Arial" w:hAnsi="Arial" w:cs="Arial"/>
        </w:rPr>
        <w:t>£809 on average to treat, figure may be higher for young</w:t>
      </w:r>
      <w:r w:rsidR="00EE38AE" w:rsidRPr="005A410C">
        <w:rPr>
          <w:rFonts w:ascii="Arial" w:hAnsi="Arial" w:cs="Arial"/>
        </w:rPr>
        <w:t xml:space="preserve"> people. </w:t>
      </w:r>
      <w:r w:rsidR="00F22847" w:rsidRPr="005A410C">
        <w:rPr>
          <w:rFonts w:ascii="Arial" w:hAnsi="Arial" w:cs="Arial"/>
        </w:rPr>
        <w:t>Across the whole year people with self-harm injuries</w:t>
      </w:r>
      <w:r w:rsidR="000D4524" w:rsidRPr="005A410C">
        <w:rPr>
          <w:rFonts w:ascii="Arial" w:hAnsi="Arial" w:cs="Arial"/>
        </w:rPr>
        <w:t xml:space="preserve"> that go to hospital cost NHS England almost £162 million</w:t>
      </w:r>
      <w:r w:rsidR="00D61928" w:rsidRPr="005A410C">
        <w:rPr>
          <w:rFonts w:ascii="Arial" w:hAnsi="Arial" w:cs="Arial"/>
        </w:rPr>
        <w:t xml:space="preserve">. </w:t>
      </w:r>
      <w:r w:rsidR="00176E1E" w:rsidRPr="005A410C">
        <w:rPr>
          <w:rFonts w:ascii="Arial" w:hAnsi="Arial" w:cs="Arial"/>
        </w:rPr>
        <w:t>People who have gone to the hospital for self-harm injuries receive poor treatment, for example being refused care and anaesthetic, which caused them to continue self-harming and even attempt suicide (Addelman, 2021)</w:t>
      </w:r>
      <w:r w:rsidR="00176E1E" w:rsidRPr="005A410C">
        <w:rPr>
          <w:rFonts w:ascii="Arial" w:hAnsi="Arial" w:cs="Arial"/>
        </w:rPr>
        <w:t xml:space="preserve">. </w:t>
      </w:r>
      <w:r w:rsidR="00176E1E" w:rsidRPr="005A410C">
        <w:rPr>
          <w:rFonts w:ascii="Arial" w:hAnsi="Arial" w:cs="Arial"/>
        </w:rPr>
        <w:t>Community support and promoting resilience helps reduce self-harm (NIHR, 2021)</w:t>
      </w:r>
      <w:r w:rsidR="00176E1E" w:rsidRPr="005A410C">
        <w:rPr>
          <w:rFonts w:ascii="Arial" w:hAnsi="Arial" w:cs="Arial"/>
        </w:rPr>
        <w:t xml:space="preserve">. </w:t>
      </w:r>
      <w:r w:rsidR="00176E1E" w:rsidRPr="005A410C">
        <w:rPr>
          <w:rFonts w:ascii="Arial" w:hAnsi="Arial" w:cs="Arial"/>
        </w:rPr>
        <w:t xml:space="preserve">40% of parents of children who self-harm </w:t>
      </w:r>
      <w:r w:rsidR="00CD5D51" w:rsidRPr="005A410C">
        <w:rPr>
          <w:rFonts w:ascii="Arial" w:hAnsi="Arial" w:cs="Arial"/>
        </w:rPr>
        <w:t>feels</w:t>
      </w:r>
      <w:r w:rsidR="00176E1E" w:rsidRPr="005A410C">
        <w:rPr>
          <w:rFonts w:ascii="Arial" w:hAnsi="Arial" w:cs="Arial"/>
        </w:rPr>
        <w:t xml:space="preserve"> ashamed and become socially isolated.</w:t>
      </w:r>
      <w:r w:rsidR="002512A6" w:rsidRPr="005A410C">
        <w:rPr>
          <w:rFonts w:ascii="Arial" w:hAnsi="Arial" w:cs="Arial"/>
        </w:rPr>
        <w:t xml:space="preserve"> </w:t>
      </w:r>
      <w:r w:rsidR="002512A6" w:rsidRPr="005A410C">
        <w:rPr>
          <w:rFonts w:ascii="Arial" w:hAnsi="Arial" w:cs="Arial"/>
        </w:rPr>
        <w:t>Nurses working in psychiatric hospitals have negative attitudes to people who self-harm leading to poorer treatment and care to patients (Dickinson &amp; Hurley, 2012)</w:t>
      </w:r>
      <w:r w:rsidR="00FF2B4E">
        <w:rPr>
          <w:rFonts w:ascii="Arial" w:hAnsi="Arial" w:cs="Arial"/>
        </w:rPr>
        <w:t>.</w:t>
      </w:r>
    </w:p>
    <w:p w14:paraId="5140BD82" w14:textId="3BB311B3" w:rsidR="003D2B95" w:rsidRDefault="003D2B95" w:rsidP="005A410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5FBAC1F6" w14:textId="555A1ABE" w:rsidR="003D2B95" w:rsidRDefault="003D2B95" w:rsidP="005A410C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</w:t>
      </w:r>
    </w:p>
    <w:p w14:paraId="23D5915E" w14:textId="3891ADBF" w:rsidR="00B21B65" w:rsidRPr="00F2546F" w:rsidRDefault="00AC15AA" w:rsidP="00F2546F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F2546F">
        <w:rPr>
          <w:rFonts w:ascii="Arial" w:hAnsi="Arial" w:cs="Arial"/>
        </w:rPr>
        <w:t>In conclusion</w:t>
      </w:r>
      <w:r w:rsidR="00DD487F" w:rsidRPr="00F2546F">
        <w:rPr>
          <w:rFonts w:ascii="Arial" w:hAnsi="Arial" w:cs="Arial"/>
        </w:rPr>
        <w:t xml:space="preserve">, </w:t>
      </w:r>
      <w:r w:rsidR="00C01EF4">
        <w:rPr>
          <w:rFonts w:ascii="Arial" w:hAnsi="Arial" w:cs="Arial"/>
        </w:rPr>
        <w:t>I have</w:t>
      </w:r>
      <w:r w:rsidR="00933519">
        <w:rPr>
          <w:rFonts w:ascii="Arial" w:hAnsi="Arial" w:cs="Arial"/>
        </w:rPr>
        <w:t xml:space="preserve"> identified </w:t>
      </w:r>
      <w:r w:rsidR="00361698">
        <w:rPr>
          <w:rFonts w:ascii="Arial" w:hAnsi="Arial" w:cs="Arial"/>
        </w:rPr>
        <w:t xml:space="preserve">the </w:t>
      </w:r>
      <w:r w:rsidR="00DD487F" w:rsidRPr="00F2546F">
        <w:rPr>
          <w:rFonts w:ascii="Arial" w:hAnsi="Arial" w:cs="Arial"/>
        </w:rPr>
        <w:t>circumstances</w:t>
      </w:r>
      <w:r w:rsidR="006D5901" w:rsidRPr="00F2546F">
        <w:rPr>
          <w:rFonts w:ascii="Arial" w:hAnsi="Arial" w:cs="Arial"/>
        </w:rPr>
        <w:t xml:space="preserve"> that makes people self-harm</w:t>
      </w:r>
      <w:r w:rsidR="00E553F9" w:rsidRPr="00F2546F">
        <w:rPr>
          <w:rFonts w:ascii="Arial" w:hAnsi="Arial" w:cs="Arial"/>
        </w:rPr>
        <w:t xml:space="preserve">. </w:t>
      </w:r>
      <w:r w:rsidR="00E553F9" w:rsidRPr="00F2546F">
        <w:rPr>
          <w:rFonts w:ascii="Arial" w:hAnsi="Arial" w:cs="Arial"/>
        </w:rPr>
        <w:t>More healthcare staff need to be trained about self-harm so that they can offer better treatment and reduce the risk of suicide</w:t>
      </w:r>
      <w:r w:rsidR="0009632C" w:rsidRPr="00F2546F">
        <w:rPr>
          <w:rFonts w:ascii="Arial" w:hAnsi="Arial" w:cs="Arial"/>
        </w:rPr>
        <w:t xml:space="preserve">. </w:t>
      </w:r>
      <w:r w:rsidR="00351D9D" w:rsidRPr="00F2546F">
        <w:rPr>
          <w:rFonts w:ascii="Arial" w:hAnsi="Arial" w:cs="Arial"/>
        </w:rPr>
        <w:t>Healthcare groups have designed man</w:t>
      </w:r>
      <w:r w:rsidR="00EC7308">
        <w:rPr>
          <w:rFonts w:ascii="Arial" w:hAnsi="Arial" w:cs="Arial"/>
        </w:rPr>
        <w:t>y</w:t>
      </w:r>
      <w:r w:rsidR="00351D9D" w:rsidRPr="00F2546F">
        <w:rPr>
          <w:rFonts w:ascii="Arial" w:hAnsi="Arial" w:cs="Arial"/>
        </w:rPr>
        <w:t xml:space="preserve"> ways of treating</w:t>
      </w:r>
      <w:r w:rsidR="00D47340" w:rsidRPr="00F2546F">
        <w:rPr>
          <w:rFonts w:ascii="Arial" w:hAnsi="Arial" w:cs="Arial"/>
        </w:rPr>
        <w:t xml:space="preserve"> self-harm patients. However, the impacts show that these methods are not as effective as they should be in dealing with self-harm</w:t>
      </w:r>
      <w:r w:rsidR="00361B8C" w:rsidRPr="00F2546F">
        <w:rPr>
          <w:rFonts w:ascii="Arial" w:hAnsi="Arial" w:cs="Arial"/>
        </w:rPr>
        <w:t xml:space="preserve">. This shows that </w:t>
      </w:r>
      <w:r w:rsidR="00E811C6" w:rsidRPr="00F2546F">
        <w:rPr>
          <w:rFonts w:ascii="Arial" w:hAnsi="Arial" w:cs="Arial"/>
        </w:rPr>
        <w:t xml:space="preserve">healthcare needs to dedicate more funding towards treating self-harm and </w:t>
      </w:r>
      <w:r w:rsidR="00DC20E5" w:rsidRPr="00F2546F">
        <w:rPr>
          <w:rFonts w:ascii="Arial" w:hAnsi="Arial" w:cs="Arial"/>
        </w:rPr>
        <w:t>getting feedback</w:t>
      </w:r>
      <w:r w:rsidR="00361B8C" w:rsidRPr="00F2546F">
        <w:rPr>
          <w:rFonts w:ascii="Arial" w:hAnsi="Arial" w:cs="Arial"/>
        </w:rPr>
        <w:t xml:space="preserve"> </w:t>
      </w:r>
      <w:r w:rsidR="00DC20E5" w:rsidRPr="00F2546F">
        <w:rPr>
          <w:rFonts w:ascii="Arial" w:hAnsi="Arial" w:cs="Arial"/>
        </w:rPr>
        <w:t>directly from the communities affected.</w:t>
      </w:r>
    </w:p>
    <w:p w14:paraId="0B3078BF" w14:textId="53368649" w:rsidR="0009632C" w:rsidRPr="00F2546F" w:rsidRDefault="0009632C" w:rsidP="00F2546F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CC0C53C" w14:textId="5D9500AA" w:rsidR="00AC15AA" w:rsidRPr="00265798" w:rsidRDefault="00AC15AA" w:rsidP="000963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sectPr w:rsidR="00AC15AA" w:rsidRPr="00265798" w:rsidSect="00864BD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BD1"/>
    <w:rsid w:val="00022130"/>
    <w:rsid w:val="000413F7"/>
    <w:rsid w:val="00077AFC"/>
    <w:rsid w:val="0009632C"/>
    <w:rsid w:val="000A534E"/>
    <w:rsid w:val="000B7D1C"/>
    <w:rsid w:val="000D4524"/>
    <w:rsid w:val="00105F05"/>
    <w:rsid w:val="00122C33"/>
    <w:rsid w:val="00134A62"/>
    <w:rsid w:val="001656F1"/>
    <w:rsid w:val="00167773"/>
    <w:rsid w:val="00176E1E"/>
    <w:rsid w:val="001B73B8"/>
    <w:rsid w:val="0022126B"/>
    <w:rsid w:val="002512A6"/>
    <w:rsid w:val="00265798"/>
    <w:rsid w:val="002751A6"/>
    <w:rsid w:val="002F0814"/>
    <w:rsid w:val="0030371A"/>
    <w:rsid w:val="00336E71"/>
    <w:rsid w:val="00351D9D"/>
    <w:rsid w:val="00361698"/>
    <w:rsid w:val="00361B8C"/>
    <w:rsid w:val="00392EBD"/>
    <w:rsid w:val="003A62D8"/>
    <w:rsid w:val="003D2B95"/>
    <w:rsid w:val="00411268"/>
    <w:rsid w:val="00423F1D"/>
    <w:rsid w:val="0042589D"/>
    <w:rsid w:val="004436A5"/>
    <w:rsid w:val="004906F9"/>
    <w:rsid w:val="004D39F8"/>
    <w:rsid w:val="004D478C"/>
    <w:rsid w:val="0050209A"/>
    <w:rsid w:val="00507E3D"/>
    <w:rsid w:val="00523FED"/>
    <w:rsid w:val="0054481F"/>
    <w:rsid w:val="0055305D"/>
    <w:rsid w:val="00577162"/>
    <w:rsid w:val="005A410C"/>
    <w:rsid w:val="005C4427"/>
    <w:rsid w:val="005C7352"/>
    <w:rsid w:val="005F77E7"/>
    <w:rsid w:val="00620C5B"/>
    <w:rsid w:val="0065270F"/>
    <w:rsid w:val="00672717"/>
    <w:rsid w:val="00691632"/>
    <w:rsid w:val="006D5901"/>
    <w:rsid w:val="00710D8E"/>
    <w:rsid w:val="007A1922"/>
    <w:rsid w:val="007C649F"/>
    <w:rsid w:val="0084531D"/>
    <w:rsid w:val="00864BD1"/>
    <w:rsid w:val="00891BFF"/>
    <w:rsid w:val="00930439"/>
    <w:rsid w:val="00933519"/>
    <w:rsid w:val="00980FC0"/>
    <w:rsid w:val="009A2ABF"/>
    <w:rsid w:val="00A1715A"/>
    <w:rsid w:val="00A512C1"/>
    <w:rsid w:val="00A61D52"/>
    <w:rsid w:val="00A65EA9"/>
    <w:rsid w:val="00AA27CD"/>
    <w:rsid w:val="00AB5357"/>
    <w:rsid w:val="00AC15AA"/>
    <w:rsid w:val="00AC7D35"/>
    <w:rsid w:val="00AD17B6"/>
    <w:rsid w:val="00AF666B"/>
    <w:rsid w:val="00B02E2E"/>
    <w:rsid w:val="00B05E9A"/>
    <w:rsid w:val="00B21B65"/>
    <w:rsid w:val="00B803F9"/>
    <w:rsid w:val="00B814F6"/>
    <w:rsid w:val="00B921F7"/>
    <w:rsid w:val="00B96D00"/>
    <w:rsid w:val="00C01EF4"/>
    <w:rsid w:val="00C07586"/>
    <w:rsid w:val="00C217CA"/>
    <w:rsid w:val="00C25AD3"/>
    <w:rsid w:val="00C70458"/>
    <w:rsid w:val="00CB6EC9"/>
    <w:rsid w:val="00CC13F3"/>
    <w:rsid w:val="00CD5D51"/>
    <w:rsid w:val="00D00E8F"/>
    <w:rsid w:val="00D13EC9"/>
    <w:rsid w:val="00D47340"/>
    <w:rsid w:val="00D61928"/>
    <w:rsid w:val="00D84B97"/>
    <w:rsid w:val="00D93D06"/>
    <w:rsid w:val="00DC20E5"/>
    <w:rsid w:val="00DD487F"/>
    <w:rsid w:val="00E24D8D"/>
    <w:rsid w:val="00E553F9"/>
    <w:rsid w:val="00E77C27"/>
    <w:rsid w:val="00E811C6"/>
    <w:rsid w:val="00EC150A"/>
    <w:rsid w:val="00EC7308"/>
    <w:rsid w:val="00ED0280"/>
    <w:rsid w:val="00ED5CB9"/>
    <w:rsid w:val="00EE38AE"/>
    <w:rsid w:val="00EF6D94"/>
    <w:rsid w:val="00F1556A"/>
    <w:rsid w:val="00F22847"/>
    <w:rsid w:val="00F2546F"/>
    <w:rsid w:val="00FC70B7"/>
    <w:rsid w:val="00FF2B4E"/>
    <w:rsid w:val="00FF6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04604"/>
  <w15:chartTrackingRefBased/>
  <w15:docId w15:val="{661CFC8A-9ACC-5342-AB13-F1D9E521F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64BD1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864BD1"/>
    <w:rPr>
      <w:rFonts w:eastAsiaTheme="minorEastAsia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3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Open book exam</dc:title>
  <dc:subject>Professional Career Development (BMSW4005_BIRM)</dc:subject>
  <dc:creator>Janhara Bibi (2025745)</dc:creator>
  <cp:keywords/>
  <dc:description/>
  <cp:lastModifiedBy>Janhara Bibi (2025745)</cp:lastModifiedBy>
  <cp:revision>107</cp:revision>
  <dcterms:created xsi:type="dcterms:W3CDTF">2022-06-14T09:21:00Z</dcterms:created>
  <dcterms:modified xsi:type="dcterms:W3CDTF">2022-06-14T15:49:00Z</dcterms:modified>
</cp:coreProperties>
</file>