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47C13F" w14:textId="2F310F7F" w:rsidR="6A385652" w:rsidRDefault="6A385652" w:rsidP="64731B75">
      <w:pPr>
        <w:spacing w:line="360" w:lineRule="auto"/>
        <w:jc w:val="both"/>
        <w:rPr>
          <w:rFonts w:ascii="Times New Roman" w:eastAsia="Times New Roman" w:hAnsi="Times New Roman" w:cs="Times New Roman"/>
          <w:color w:val="000000" w:themeColor="text1"/>
          <w:sz w:val="44"/>
          <w:szCs w:val="44"/>
        </w:rPr>
      </w:pPr>
      <w:r w:rsidRPr="64731B75">
        <w:rPr>
          <w:rFonts w:ascii="Times New Roman" w:eastAsia="Times New Roman" w:hAnsi="Times New Roman" w:cs="Times New Roman"/>
          <w:b/>
          <w:bCs/>
          <w:i/>
          <w:iCs/>
          <w:color w:val="000000" w:themeColor="text1"/>
          <w:sz w:val="44"/>
          <w:szCs w:val="44"/>
        </w:rPr>
        <w:t>Tankitsa Yankova 2130469</w:t>
      </w:r>
    </w:p>
    <w:p w14:paraId="2926F925" w14:textId="1B5AE4C5" w:rsidR="6A385652" w:rsidRDefault="6A385652" w:rsidP="64731B75">
      <w:pPr>
        <w:spacing w:line="360" w:lineRule="auto"/>
        <w:jc w:val="both"/>
        <w:rPr>
          <w:rFonts w:ascii="Times New Roman" w:eastAsia="Times New Roman" w:hAnsi="Times New Roman" w:cs="Times New Roman"/>
          <w:color w:val="000000" w:themeColor="text1"/>
          <w:sz w:val="44"/>
          <w:szCs w:val="44"/>
          <w:lang w:val="en-US"/>
        </w:rPr>
      </w:pPr>
      <w:r w:rsidRPr="64731B75">
        <w:rPr>
          <w:rFonts w:ascii="Times New Roman" w:eastAsia="Times New Roman" w:hAnsi="Times New Roman" w:cs="Times New Roman"/>
          <w:b/>
          <w:bCs/>
          <w:i/>
          <w:iCs/>
          <w:color w:val="000000" w:themeColor="text1"/>
          <w:sz w:val="44"/>
          <w:szCs w:val="44"/>
        </w:rPr>
        <w:t xml:space="preserve">Entrepreneurship Assessment 2 </w:t>
      </w:r>
    </w:p>
    <w:p w14:paraId="204B2FC9" w14:textId="7ABC62E6" w:rsidR="6A385652" w:rsidRDefault="6A385652" w:rsidP="64731B75">
      <w:pPr>
        <w:spacing w:line="360" w:lineRule="auto"/>
        <w:jc w:val="both"/>
      </w:pPr>
      <w:r w:rsidRPr="64731B75">
        <w:rPr>
          <w:rFonts w:ascii="Times New Roman" w:eastAsia="Times New Roman" w:hAnsi="Times New Roman" w:cs="Times New Roman"/>
          <w:b/>
          <w:bCs/>
          <w:i/>
          <w:iCs/>
          <w:color w:val="000000" w:themeColor="text1"/>
          <w:sz w:val="44"/>
          <w:szCs w:val="44"/>
        </w:rPr>
        <w:t>Mohammad Rahman</w:t>
      </w:r>
    </w:p>
    <w:p w14:paraId="76016D76" w14:textId="166F8A21" w:rsidR="64731B75" w:rsidRDefault="64731B75">
      <w:r>
        <w:br w:type="page"/>
      </w:r>
    </w:p>
    <w:p w14:paraId="2D37C867" w14:textId="60211C86" w:rsidR="64731B75" w:rsidRDefault="64731B75" w:rsidP="64731B75">
      <w:pPr>
        <w:spacing w:line="360" w:lineRule="auto"/>
        <w:jc w:val="both"/>
        <w:rPr>
          <w:rFonts w:ascii="Times New Roman" w:eastAsia="Times New Roman" w:hAnsi="Times New Roman" w:cs="Times New Roman"/>
          <w:b/>
          <w:bCs/>
          <w:i/>
          <w:iCs/>
          <w:color w:val="000000" w:themeColor="text1"/>
          <w:sz w:val="44"/>
          <w:szCs w:val="44"/>
        </w:rPr>
      </w:pPr>
    </w:p>
    <w:tbl>
      <w:tblPr>
        <w:tblStyle w:val="GridTable6Colorful"/>
        <w:tblW w:w="0" w:type="auto"/>
        <w:tblLook w:val="04A0" w:firstRow="1" w:lastRow="0" w:firstColumn="1" w:lastColumn="0" w:noHBand="0" w:noVBand="1"/>
      </w:tblPr>
      <w:tblGrid>
        <w:gridCol w:w="13948"/>
      </w:tblGrid>
      <w:tr w:rsidR="009E75CC" w:rsidRPr="002A436C"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AA3F0AA" w14:textId="214EF361" w:rsidR="009E45D5" w:rsidRPr="002A436C" w:rsidRDefault="009E45D5" w:rsidP="002A436C">
            <w:pPr>
              <w:spacing w:line="360" w:lineRule="auto"/>
              <w:jc w:val="both"/>
              <w:rPr>
                <w:rFonts w:ascii="Times New Roman" w:hAnsi="Times New Roman" w:cs="Times New Roman"/>
                <w:b w:val="0"/>
                <w:bCs w:val="0"/>
                <w:color w:val="auto"/>
              </w:rPr>
            </w:pPr>
            <w:r w:rsidRPr="002A436C">
              <w:rPr>
                <w:rFonts w:ascii="Times New Roman" w:hAnsi="Times New Roman" w:cs="Times New Roman"/>
                <w:color w:val="auto"/>
              </w:rPr>
              <w:t>BUSINESS DESCRIPTION / MARKET OPPORTUNITY</w:t>
            </w:r>
          </w:p>
          <w:p w14:paraId="14A613F3" w14:textId="77777777" w:rsidR="009E75CC" w:rsidRPr="002A436C" w:rsidRDefault="009E75CC" w:rsidP="002A436C">
            <w:pPr>
              <w:pStyle w:val="NormalWeb"/>
              <w:spacing w:before="0" w:beforeAutospacing="0" w:after="0" w:afterAutospacing="0" w:line="360" w:lineRule="auto"/>
              <w:jc w:val="both"/>
              <w:rPr>
                <w:i/>
                <w:iCs/>
                <w:color w:val="000000"/>
              </w:rPr>
            </w:pPr>
            <w:r w:rsidRPr="002A436C">
              <w:rPr>
                <w:i/>
                <w:iCs/>
                <w:color w:val="000000"/>
              </w:rPr>
              <w:t>Company Description</w:t>
            </w:r>
          </w:p>
          <w:p w14:paraId="42580EA5" w14:textId="77777777" w:rsidR="009E75CC" w:rsidRDefault="009E75CC" w:rsidP="002A436C">
            <w:pPr>
              <w:pStyle w:val="NormalWeb"/>
              <w:spacing w:before="0" w:beforeAutospacing="0" w:after="200" w:afterAutospacing="0" w:line="360" w:lineRule="auto"/>
              <w:jc w:val="both"/>
              <w:rPr>
                <w:color w:val="000000"/>
              </w:rPr>
            </w:pPr>
            <w:r w:rsidRPr="002A436C">
              <w:rPr>
                <w:b w:val="0"/>
                <w:bCs w:val="0"/>
                <w:color w:val="000000"/>
              </w:rPr>
              <w:t>EcoSwift Deliveries is a sustainable and innovative courier service based in the United Kingdom. Our mission is to revolutionise the delivery industry by combining speed, efficiency, and eco-friendliness at a competitive price. In a post-Covid 19 world where environmental consciousness is on the rise, EcoSwift aims to address the growing demand for sustainable delivery solutions.</w:t>
            </w:r>
          </w:p>
          <w:p w14:paraId="1F3C10BE" w14:textId="68529598" w:rsidR="00113A19" w:rsidRDefault="00113A19" w:rsidP="00113A19">
            <w:pPr>
              <w:pStyle w:val="NormalWeb"/>
              <w:spacing w:before="0" w:beforeAutospacing="0" w:after="200" w:afterAutospacing="0" w:line="360" w:lineRule="auto"/>
              <w:jc w:val="center"/>
              <w:rPr>
                <w:color w:val="000000"/>
              </w:rPr>
            </w:pPr>
            <w:r>
              <w:rPr>
                <w:noProof/>
                <w:color w:val="000000"/>
              </w:rPr>
              <w:drawing>
                <wp:inline distT="0" distB="0" distL="0" distR="0" wp14:anchorId="4341DB3C" wp14:editId="0156F8EB">
                  <wp:extent cx="6515100" cy="1587500"/>
                  <wp:effectExtent l="0" t="0" r="0" b="0"/>
                  <wp:docPr id="241794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794241" name="Picture 241794241"/>
                          <pic:cNvPicPr/>
                        </pic:nvPicPr>
                        <pic:blipFill>
                          <a:blip r:embed="rId8">
                            <a:extLst>
                              <a:ext uri="{28A0092B-C50C-407E-A947-70E740481C1C}">
                                <a14:useLocalDpi xmlns:a14="http://schemas.microsoft.com/office/drawing/2010/main" val="0"/>
                              </a:ext>
                            </a:extLst>
                          </a:blip>
                          <a:stretch>
                            <a:fillRect/>
                          </a:stretch>
                        </pic:blipFill>
                        <pic:spPr>
                          <a:xfrm>
                            <a:off x="0" y="0"/>
                            <a:ext cx="6515100" cy="1587500"/>
                          </a:xfrm>
                          <a:prstGeom prst="rect">
                            <a:avLst/>
                          </a:prstGeom>
                        </pic:spPr>
                      </pic:pic>
                    </a:graphicData>
                  </a:graphic>
                </wp:inline>
              </w:drawing>
            </w:r>
          </w:p>
          <w:p w14:paraId="2ED8BF21" w14:textId="2ADAAB32" w:rsidR="00113A19" w:rsidRPr="00113A19" w:rsidRDefault="00113A19" w:rsidP="00113A19">
            <w:pPr>
              <w:pStyle w:val="NormalWeb"/>
              <w:spacing w:before="0" w:beforeAutospacing="0" w:after="200" w:afterAutospacing="0" w:line="360" w:lineRule="auto"/>
              <w:jc w:val="center"/>
              <w:rPr>
                <w:b w:val="0"/>
                <w:bCs w:val="0"/>
                <w:color w:val="000000"/>
                <w:lang w:val="en-US"/>
              </w:rPr>
            </w:pPr>
            <w:r>
              <w:rPr>
                <w:b w:val="0"/>
                <w:bCs w:val="0"/>
                <w:color w:val="000000"/>
                <w:lang w:val="en-US"/>
              </w:rPr>
              <w:t>Figure: Logo created by the author of this report for EcoSwift</w:t>
            </w:r>
          </w:p>
          <w:p w14:paraId="4736A0B7" w14:textId="77777777" w:rsidR="009E75CC" w:rsidRPr="002A436C" w:rsidRDefault="009E75CC" w:rsidP="002A436C">
            <w:pPr>
              <w:pStyle w:val="NormalWeb"/>
              <w:spacing w:before="0" w:beforeAutospacing="0" w:after="0" w:afterAutospacing="0" w:line="360" w:lineRule="auto"/>
              <w:jc w:val="both"/>
              <w:rPr>
                <w:b w:val="0"/>
                <w:bCs w:val="0"/>
                <w:color w:val="000000"/>
              </w:rPr>
            </w:pPr>
            <w:r w:rsidRPr="002A436C">
              <w:rPr>
                <w:b w:val="0"/>
                <w:bCs w:val="0"/>
                <w:color w:val="000000"/>
              </w:rPr>
              <w:t>Vision</w:t>
            </w:r>
          </w:p>
          <w:p w14:paraId="15C05EFB" w14:textId="40A45A93" w:rsidR="009E75CC" w:rsidRPr="002A436C" w:rsidRDefault="009E75CC" w:rsidP="002A436C">
            <w:pPr>
              <w:pStyle w:val="NormalWeb"/>
              <w:spacing w:before="0" w:beforeAutospacing="0" w:after="200" w:afterAutospacing="0" w:line="360" w:lineRule="auto"/>
              <w:jc w:val="both"/>
              <w:rPr>
                <w:b w:val="0"/>
                <w:bCs w:val="0"/>
                <w:color w:val="000000"/>
              </w:rPr>
            </w:pPr>
            <w:r w:rsidRPr="002A436C">
              <w:rPr>
                <w:b w:val="0"/>
                <w:bCs w:val="0"/>
                <w:color w:val="000000"/>
              </w:rPr>
              <w:t>To be the leading eco-friendly courier service in the UK by setting new standards for efficient and green logistics</w:t>
            </w:r>
            <w:r w:rsidR="008D6BA1" w:rsidRPr="002A436C">
              <w:rPr>
                <w:color w:val="000000"/>
              </w:rPr>
              <w:t xml:space="preserve"> </w:t>
            </w:r>
            <w:r w:rsidR="008D6BA1" w:rsidRPr="002A436C">
              <w:rPr>
                <w:b w:val="0"/>
                <w:bCs w:val="0"/>
                <w:color w:val="000000"/>
              </w:rPr>
              <w:t>(Bamford et al., 2023)</w:t>
            </w:r>
            <w:r w:rsidRPr="002A436C">
              <w:rPr>
                <w:b w:val="0"/>
                <w:bCs w:val="0"/>
                <w:color w:val="000000"/>
              </w:rPr>
              <w:t>.</w:t>
            </w:r>
          </w:p>
          <w:p w14:paraId="10087623" w14:textId="77777777" w:rsidR="009E75CC" w:rsidRPr="002A436C" w:rsidRDefault="009E75CC" w:rsidP="002A436C">
            <w:pPr>
              <w:pStyle w:val="NormalWeb"/>
              <w:spacing w:before="0" w:beforeAutospacing="0" w:after="0" w:afterAutospacing="0" w:line="360" w:lineRule="auto"/>
              <w:jc w:val="both"/>
              <w:rPr>
                <w:b w:val="0"/>
                <w:bCs w:val="0"/>
                <w:color w:val="000000"/>
              </w:rPr>
            </w:pPr>
            <w:r w:rsidRPr="002A436C">
              <w:rPr>
                <w:b w:val="0"/>
                <w:bCs w:val="0"/>
                <w:color w:val="000000"/>
              </w:rPr>
              <w:t>Mission Statement</w:t>
            </w:r>
          </w:p>
          <w:p w14:paraId="2FA8E3F9" w14:textId="77777777" w:rsidR="009E75CC" w:rsidRPr="002A436C" w:rsidRDefault="009E75CC" w:rsidP="002A436C">
            <w:pPr>
              <w:pStyle w:val="NormalWeb"/>
              <w:spacing w:before="0" w:beforeAutospacing="0" w:after="200" w:afterAutospacing="0" w:line="360" w:lineRule="auto"/>
              <w:jc w:val="both"/>
              <w:rPr>
                <w:b w:val="0"/>
                <w:bCs w:val="0"/>
                <w:color w:val="000000"/>
              </w:rPr>
            </w:pPr>
            <w:r w:rsidRPr="002A436C">
              <w:rPr>
                <w:b w:val="0"/>
                <w:bCs w:val="0"/>
                <w:color w:val="000000"/>
              </w:rPr>
              <w:t>EcoSwift is committed to providing swift and reliable delivery services while minimising our ecological footprint. We strive to contribute to a greener future by adopting sustainable practices in every aspect of our operations.</w:t>
            </w:r>
          </w:p>
          <w:p w14:paraId="7D3E9754" w14:textId="77777777" w:rsidR="009E75CC" w:rsidRPr="002A436C" w:rsidRDefault="009E75CC" w:rsidP="002A436C">
            <w:pPr>
              <w:pStyle w:val="NormalWeb"/>
              <w:spacing w:before="0" w:beforeAutospacing="0" w:after="0" w:afterAutospacing="0" w:line="360" w:lineRule="auto"/>
              <w:jc w:val="both"/>
              <w:rPr>
                <w:b w:val="0"/>
                <w:bCs w:val="0"/>
                <w:color w:val="000000"/>
              </w:rPr>
            </w:pPr>
            <w:r w:rsidRPr="002A436C">
              <w:rPr>
                <w:b w:val="0"/>
                <w:bCs w:val="0"/>
                <w:color w:val="000000"/>
              </w:rPr>
              <w:lastRenderedPageBreak/>
              <w:t>Product/Service Description</w:t>
            </w:r>
          </w:p>
          <w:p w14:paraId="6540637B" w14:textId="63774C2C" w:rsidR="009E75CC" w:rsidRPr="002A436C" w:rsidRDefault="009E75CC" w:rsidP="002A436C">
            <w:pPr>
              <w:pStyle w:val="NormalWeb"/>
              <w:spacing w:before="0" w:beforeAutospacing="0" w:after="200" w:afterAutospacing="0" w:line="360" w:lineRule="auto"/>
              <w:jc w:val="both"/>
              <w:rPr>
                <w:b w:val="0"/>
                <w:bCs w:val="0"/>
                <w:color w:val="000000"/>
              </w:rPr>
            </w:pPr>
            <w:r w:rsidRPr="002A436C">
              <w:rPr>
                <w:b w:val="0"/>
                <w:bCs w:val="0"/>
                <w:color w:val="000000"/>
              </w:rPr>
              <w:t>EcoSwift Deliveries offers eco-friendly and same-day delivery services to individuals and businesses. What sets us apart is our innovative approach to last-mile delivery as we will utilise a fleet of electric bicycles and e-scooters for urban deliveries which will significantly reduce carbon emissions. Again, our packaging materials are 100% recyclable which will further minimise environmental impact</w:t>
            </w:r>
            <w:r w:rsidR="008D6BA1" w:rsidRPr="002A436C">
              <w:rPr>
                <w:color w:val="000000"/>
              </w:rPr>
              <w:t xml:space="preserve"> </w:t>
            </w:r>
            <w:r w:rsidR="008D6BA1" w:rsidRPr="002A436C">
              <w:rPr>
                <w:b w:val="0"/>
                <w:bCs w:val="0"/>
                <w:color w:val="000000"/>
              </w:rPr>
              <w:t>(Bates et al., 2018)</w:t>
            </w:r>
            <w:r w:rsidRPr="002A436C">
              <w:rPr>
                <w:b w:val="0"/>
                <w:bCs w:val="0"/>
                <w:color w:val="000000"/>
              </w:rPr>
              <w:t>.</w:t>
            </w:r>
          </w:p>
          <w:p w14:paraId="72354A29" w14:textId="77777777" w:rsidR="009E75CC" w:rsidRPr="002A436C" w:rsidRDefault="009E75CC" w:rsidP="002A436C">
            <w:pPr>
              <w:pStyle w:val="NormalWeb"/>
              <w:spacing w:before="0" w:beforeAutospacing="0" w:after="0" w:afterAutospacing="0" w:line="360" w:lineRule="auto"/>
              <w:jc w:val="both"/>
              <w:rPr>
                <w:b w:val="0"/>
                <w:bCs w:val="0"/>
                <w:color w:val="000000"/>
              </w:rPr>
            </w:pPr>
            <w:r w:rsidRPr="002A436C">
              <w:rPr>
                <w:b w:val="0"/>
                <w:bCs w:val="0"/>
                <w:color w:val="000000"/>
              </w:rPr>
              <w:t>Innovative Element of EcoSwift</w:t>
            </w:r>
          </w:p>
          <w:p w14:paraId="016AF6FE" w14:textId="45761267" w:rsidR="009E75CC" w:rsidRPr="002A436C" w:rsidRDefault="009E75CC" w:rsidP="002A436C">
            <w:pPr>
              <w:pStyle w:val="NormalWeb"/>
              <w:spacing w:before="0" w:beforeAutospacing="0" w:after="200" w:afterAutospacing="0" w:line="360" w:lineRule="auto"/>
              <w:jc w:val="both"/>
              <w:rPr>
                <w:b w:val="0"/>
                <w:bCs w:val="0"/>
                <w:color w:val="000000"/>
              </w:rPr>
            </w:pPr>
            <w:r w:rsidRPr="002A436C">
              <w:rPr>
                <w:b w:val="0"/>
                <w:bCs w:val="0"/>
                <w:color w:val="000000"/>
              </w:rPr>
              <w:t>The innovative element lies in our sustainable delivery methods considering the use of electric bicycles and e-scooters not only reduces emissions but also allows us to navigate through traffic more swiftly ensuring timely deliveries</w:t>
            </w:r>
            <w:r w:rsidR="008D6BA1" w:rsidRPr="002A436C">
              <w:rPr>
                <w:b w:val="0"/>
                <w:bCs w:val="0"/>
                <w:color w:val="000000"/>
              </w:rPr>
              <w:t xml:space="preserve"> (Belitski et al., 2022)</w:t>
            </w:r>
            <w:r w:rsidRPr="002A436C">
              <w:rPr>
                <w:b w:val="0"/>
                <w:bCs w:val="0"/>
                <w:color w:val="000000"/>
              </w:rPr>
              <w:t>. Also, our smart-routing algorithm will optimise delivery routes while minimising travel time and maximising efficiency.</w:t>
            </w:r>
          </w:p>
          <w:p w14:paraId="7F92178E" w14:textId="77777777" w:rsidR="009E75CC" w:rsidRPr="002A436C" w:rsidRDefault="009E75CC" w:rsidP="002A436C">
            <w:pPr>
              <w:pStyle w:val="NormalWeb"/>
              <w:spacing w:before="0" w:beforeAutospacing="0" w:after="0" w:afterAutospacing="0" w:line="360" w:lineRule="auto"/>
              <w:jc w:val="both"/>
              <w:rPr>
                <w:b w:val="0"/>
                <w:bCs w:val="0"/>
                <w:color w:val="000000"/>
              </w:rPr>
            </w:pPr>
            <w:r w:rsidRPr="002A436C">
              <w:rPr>
                <w:b w:val="0"/>
                <w:bCs w:val="0"/>
                <w:color w:val="000000"/>
              </w:rPr>
              <w:t>Need for the Product</w:t>
            </w:r>
          </w:p>
          <w:p w14:paraId="229EA603" w14:textId="4FFBE6C7" w:rsidR="009E75CC" w:rsidRPr="002A436C" w:rsidRDefault="009E75CC" w:rsidP="002A436C">
            <w:pPr>
              <w:pStyle w:val="NormalWeb"/>
              <w:spacing w:before="0" w:beforeAutospacing="0" w:after="200" w:afterAutospacing="0" w:line="360" w:lineRule="auto"/>
              <w:jc w:val="both"/>
              <w:rPr>
                <w:b w:val="0"/>
                <w:bCs w:val="0"/>
                <w:color w:val="000000"/>
              </w:rPr>
            </w:pPr>
            <w:r w:rsidRPr="002A436C">
              <w:rPr>
                <w:b w:val="0"/>
                <w:bCs w:val="0"/>
                <w:color w:val="000000"/>
              </w:rPr>
              <w:t>With the increased focus on sustainability and the desire for immediate deliveries, EcoSwift addresses the need for a green, fast, and reliable courier service as the customers, especially in urban areas, are increasingly conscious of the environmental impact of traditional delivery methods. So, this creates a massive need and demand for eco-friendly alternatives for last-mile deliveries</w:t>
            </w:r>
            <w:r w:rsidR="008D6BA1" w:rsidRPr="002A436C">
              <w:rPr>
                <w:b w:val="0"/>
                <w:bCs w:val="0"/>
                <w:color w:val="000000"/>
              </w:rPr>
              <w:t xml:space="preserve"> (Coloma et al., 2021)</w:t>
            </w:r>
            <w:r w:rsidRPr="002A436C">
              <w:rPr>
                <w:b w:val="0"/>
                <w:bCs w:val="0"/>
                <w:color w:val="000000"/>
              </w:rPr>
              <w:t>. </w:t>
            </w:r>
          </w:p>
          <w:p w14:paraId="3B539709" w14:textId="77777777" w:rsidR="009E75CC" w:rsidRPr="002A436C" w:rsidRDefault="009E75CC" w:rsidP="002A436C">
            <w:pPr>
              <w:pStyle w:val="NormalWeb"/>
              <w:spacing w:before="0" w:beforeAutospacing="0" w:after="0" w:afterAutospacing="0" w:line="360" w:lineRule="auto"/>
              <w:jc w:val="both"/>
              <w:rPr>
                <w:b w:val="0"/>
                <w:bCs w:val="0"/>
                <w:color w:val="000000"/>
              </w:rPr>
            </w:pPr>
            <w:r w:rsidRPr="002A436C">
              <w:rPr>
                <w:b w:val="0"/>
                <w:bCs w:val="0"/>
                <w:color w:val="000000"/>
              </w:rPr>
              <w:t>Milestones</w:t>
            </w:r>
          </w:p>
          <w:p w14:paraId="10D5F4DC" w14:textId="77777777" w:rsidR="009E75CC" w:rsidRPr="002A436C" w:rsidRDefault="009E75CC" w:rsidP="002A436C">
            <w:pPr>
              <w:pStyle w:val="NormalWeb"/>
              <w:spacing w:before="0" w:beforeAutospacing="0" w:after="200" w:afterAutospacing="0" w:line="360" w:lineRule="auto"/>
              <w:jc w:val="both"/>
              <w:rPr>
                <w:b w:val="0"/>
                <w:bCs w:val="0"/>
                <w:color w:val="000000"/>
              </w:rPr>
            </w:pPr>
            <w:r w:rsidRPr="002A436C">
              <w:rPr>
                <w:b w:val="0"/>
                <w:bCs w:val="0"/>
                <w:color w:val="000000"/>
              </w:rPr>
              <w:t>We will run a piloted service in a small urban area and expect to receive positive feedback from both customers and environmental advocates. Initial partnerships with local businesses will allow us to fine-tune our operations and showcase the viability of our model even more. </w:t>
            </w:r>
          </w:p>
          <w:p w14:paraId="7B1F656C" w14:textId="77777777" w:rsidR="009E75CC" w:rsidRPr="002A436C" w:rsidRDefault="009E75CC" w:rsidP="002A436C">
            <w:pPr>
              <w:pStyle w:val="NormalWeb"/>
              <w:spacing w:before="0" w:beforeAutospacing="0" w:after="0" w:afterAutospacing="0" w:line="360" w:lineRule="auto"/>
              <w:jc w:val="both"/>
              <w:rPr>
                <w:b w:val="0"/>
                <w:bCs w:val="0"/>
                <w:color w:val="000000"/>
              </w:rPr>
            </w:pPr>
            <w:r w:rsidRPr="002A436C">
              <w:rPr>
                <w:b w:val="0"/>
                <w:bCs w:val="0"/>
                <w:color w:val="000000"/>
              </w:rPr>
              <w:t>Ownership and Legal Structure</w:t>
            </w:r>
          </w:p>
          <w:p w14:paraId="7E82E7B4" w14:textId="234C6B29" w:rsidR="009E75CC" w:rsidRPr="002A436C" w:rsidRDefault="009E75CC" w:rsidP="002A436C">
            <w:pPr>
              <w:pStyle w:val="NormalWeb"/>
              <w:spacing w:before="0" w:beforeAutospacing="0" w:after="200" w:afterAutospacing="0" w:line="360" w:lineRule="auto"/>
              <w:jc w:val="both"/>
              <w:rPr>
                <w:b w:val="0"/>
                <w:bCs w:val="0"/>
                <w:color w:val="000000"/>
              </w:rPr>
            </w:pPr>
            <w:r w:rsidRPr="002A436C">
              <w:rPr>
                <w:b w:val="0"/>
                <w:bCs w:val="0"/>
                <w:color w:val="000000"/>
              </w:rPr>
              <w:t>EcoSwift Deliveries is a privately-owned limited liability company. Ownership is divided among the founding members, each contributing expertise in logistics, marketing, and sustainable practices</w:t>
            </w:r>
            <w:r w:rsidR="008D6BA1" w:rsidRPr="002A436C">
              <w:rPr>
                <w:b w:val="0"/>
                <w:bCs w:val="0"/>
                <w:color w:val="000000"/>
              </w:rPr>
              <w:t xml:space="preserve"> (Lilien et al., 2022)</w:t>
            </w:r>
            <w:r w:rsidRPr="002A436C">
              <w:rPr>
                <w:b w:val="0"/>
                <w:bCs w:val="0"/>
                <w:color w:val="000000"/>
              </w:rPr>
              <w:t>.</w:t>
            </w:r>
          </w:p>
          <w:p w14:paraId="7EFFCDD0" w14:textId="77777777" w:rsidR="009E75CC" w:rsidRPr="002A436C" w:rsidRDefault="009E75CC" w:rsidP="002A436C">
            <w:pPr>
              <w:pStyle w:val="NormalWeb"/>
              <w:spacing w:before="0" w:beforeAutospacing="0" w:after="0" w:afterAutospacing="0" w:line="360" w:lineRule="auto"/>
              <w:jc w:val="both"/>
              <w:rPr>
                <w:i/>
                <w:iCs/>
                <w:color w:val="000000"/>
              </w:rPr>
            </w:pPr>
            <w:r w:rsidRPr="002A436C">
              <w:rPr>
                <w:i/>
                <w:iCs/>
                <w:color w:val="000000"/>
              </w:rPr>
              <w:t>Justification for Feasibility in the UK</w:t>
            </w:r>
          </w:p>
          <w:p w14:paraId="21CF2710" w14:textId="3A05249B" w:rsidR="009E45D5" w:rsidRPr="002A436C" w:rsidRDefault="009E75CC" w:rsidP="002A436C">
            <w:pPr>
              <w:pStyle w:val="NormalWeb"/>
              <w:spacing w:before="0" w:beforeAutospacing="0" w:after="0" w:afterAutospacing="0" w:line="360" w:lineRule="auto"/>
              <w:jc w:val="both"/>
              <w:rPr>
                <w:b w:val="0"/>
                <w:bCs w:val="0"/>
                <w:color w:val="000000"/>
              </w:rPr>
            </w:pPr>
            <w:r w:rsidRPr="002A436C">
              <w:rPr>
                <w:b w:val="0"/>
                <w:bCs w:val="0"/>
                <w:color w:val="000000"/>
              </w:rPr>
              <w:lastRenderedPageBreak/>
              <w:t>The UK's commitment to environmental sustainability along with the rising trend of eco-conscious consumerism which creates a favourable market for EcoSwift. Additionally, the compact urban layout of many UK cities makes our electric bicycle and e-scooter delivery model highly practical and cost-effective too</w:t>
            </w:r>
            <w:r w:rsidR="008D6BA1" w:rsidRPr="002A436C">
              <w:rPr>
                <w:b w:val="0"/>
                <w:bCs w:val="0"/>
                <w:color w:val="000000"/>
              </w:rPr>
              <w:t xml:space="preserve"> (Ghaderi et al., 2022)</w:t>
            </w:r>
            <w:r w:rsidRPr="002A436C">
              <w:rPr>
                <w:b w:val="0"/>
                <w:bCs w:val="0"/>
                <w:color w:val="000000"/>
              </w:rPr>
              <w:t>. So, EcoSwift not only aligns with consumer values but also stands as a feasible and economically sound venture in the United Kingdom with the growing awareness of climate change.</w:t>
            </w:r>
          </w:p>
        </w:tc>
      </w:tr>
    </w:tbl>
    <w:p w14:paraId="2C2BB45B" w14:textId="77777777" w:rsidR="00A44A0A" w:rsidRPr="002A436C" w:rsidRDefault="00A44A0A" w:rsidP="002A436C">
      <w:pPr>
        <w:spacing w:line="360" w:lineRule="auto"/>
        <w:jc w:val="both"/>
        <w:rPr>
          <w:rFonts w:ascii="Times New Roman" w:hAnsi="Times New Roman" w:cs="Times New Roman"/>
        </w:rPr>
      </w:pPr>
    </w:p>
    <w:tbl>
      <w:tblPr>
        <w:tblStyle w:val="GridTable6Colorful"/>
        <w:tblW w:w="0" w:type="auto"/>
        <w:tblLook w:val="04A0" w:firstRow="1" w:lastRow="0" w:firstColumn="1" w:lastColumn="0" w:noHBand="0" w:noVBand="1"/>
      </w:tblPr>
      <w:tblGrid>
        <w:gridCol w:w="13948"/>
      </w:tblGrid>
      <w:tr w:rsidR="009E75CC" w:rsidRPr="002A436C"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55E54889" w:rsidR="009E45D5" w:rsidRPr="002A436C" w:rsidRDefault="009E45D5" w:rsidP="002A436C">
            <w:pPr>
              <w:spacing w:line="360" w:lineRule="auto"/>
              <w:jc w:val="both"/>
              <w:rPr>
                <w:rFonts w:ascii="Times New Roman" w:hAnsi="Times New Roman" w:cs="Times New Roman"/>
                <w:b w:val="0"/>
                <w:bCs w:val="0"/>
                <w:color w:val="auto"/>
              </w:rPr>
            </w:pPr>
            <w:r w:rsidRPr="002A436C">
              <w:rPr>
                <w:rFonts w:ascii="Times New Roman" w:hAnsi="Times New Roman" w:cs="Times New Roman"/>
                <w:color w:val="auto"/>
              </w:rPr>
              <w:t>INDUSTRY ANALYSIS</w:t>
            </w:r>
            <w:r w:rsidR="00F74390" w:rsidRPr="002A436C">
              <w:rPr>
                <w:rFonts w:ascii="Times New Roman" w:hAnsi="Times New Roman" w:cs="Times New Roman"/>
                <w:color w:val="auto"/>
              </w:rPr>
              <w:t xml:space="preserve"> </w:t>
            </w:r>
          </w:p>
          <w:p w14:paraId="00825F41" w14:textId="77777777" w:rsidR="009E75CC" w:rsidRPr="002A436C" w:rsidRDefault="009E75CC" w:rsidP="002A436C">
            <w:pPr>
              <w:pStyle w:val="NormalWeb"/>
              <w:spacing w:before="0" w:beforeAutospacing="0" w:after="0" w:afterAutospacing="0" w:line="360" w:lineRule="auto"/>
              <w:jc w:val="both"/>
              <w:rPr>
                <w:i/>
                <w:iCs/>
                <w:color w:val="000000"/>
              </w:rPr>
            </w:pPr>
            <w:r w:rsidRPr="002A436C">
              <w:rPr>
                <w:i/>
                <w:iCs/>
                <w:color w:val="000000"/>
              </w:rPr>
              <w:t>Market Overview</w:t>
            </w:r>
          </w:p>
          <w:p w14:paraId="170AF925" w14:textId="37BAC403" w:rsidR="009E45D5" w:rsidRPr="002A436C" w:rsidRDefault="009E75CC" w:rsidP="002A436C">
            <w:pPr>
              <w:pStyle w:val="NormalWeb"/>
              <w:spacing w:before="0" w:beforeAutospacing="0" w:after="200" w:afterAutospacing="0" w:line="360" w:lineRule="auto"/>
              <w:jc w:val="both"/>
              <w:rPr>
                <w:color w:val="000000"/>
              </w:rPr>
            </w:pPr>
            <w:r w:rsidRPr="002A436C">
              <w:rPr>
                <w:b w:val="0"/>
                <w:bCs w:val="0"/>
                <w:color w:val="000000"/>
              </w:rPr>
              <w:t>The eco-friendly courier services industry in the UK is experiencing steady growth which is driven by the increasing emphasis on sustainability and environmentally conscious consumer behaviour. The industry's size is estimated at £2.5 billion, with an annual growth rate of 7% which clearly indicates a rising demand for green logistics solutions</w:t>
            </w:r>
            <w:r w:rsidR="008D6BA1" w:rsidRPr="002A436C">
              <w:rPr>
                <w:b w:val="0"/>
                <w:bCs w:val="0"/>
                <w:color w:val="000000"/>
              </w:rPr>
              <w:t xml:space="preserve"> (Meredith and Shafer, 2023)</w:t>
            </w:r>
            <w:r w:rsidRPr="002A436C">
              <w:rPr>
                <w:b w:val="0"/>
                <w:bCs w:val="0"/>
                <w:color w:val="000000"/>
              </w:rPr>
              <w:t>. The UK government's commitment to achieving net-zero emissions by 2050 further supports the potential for expansion in this sector.</w:t>
            </w:r>
          </w:p>
          <w:p w14:paraId="026FE123" w14:textId="4021CFD3" w:rsidR="009E75CC" w:rsidRPr="002A436C" w:rsidRDefault="009E75CC" w:rsidP="002A436C">
            <w:pPr>
              <w:pStyle w:val="NormalWeb"/>
              <w:spacing w:before="0" w:beforeAutospacing="0" w:after="0" w:afterAutospacing="0" w:line="360" w:lineRule="auto"/>
              <w:jc w:val="both"/>
              <w:rPr>
                <w:color w:val="000000"/>
                <w:lang w:val="en-US"/>
              </w:rPr>
            </w:pPr>
            <w:r w:rsidRPr="002A436C">
              <w:rPr>
                <w:color w:val="000000"/>
                <w:lang w:val="en-US"/>
              </w:rPr>
              <w:t xml:space="preserve">Porter’s Five Forces analysis </w:t>
            </w:r>
          </w:p>
          <w:p w14:paraId="138F3049" w14:textId="5A6ED160" w:rsidR="009E45D5" w:rsidRPr="002A436C" w:rsidRDefault="009E45D5" w:rsidP="002A436C">
            <w:pPr>
              <w:spacing w:line="360" w:lineRule="auto"/>
              <w:jc w:val="both"/>
              <w:rPr>
                <w:rFonts w:ascii="Times New Roman" w:hAnsi="Times New Roman" w:cs="Times New Roman"/>
                <w:b w:val="0"/>
                <w:bCs w:val="0"/>
                <w:color w:val="auto"/>
              </w:rPr>
            </w:pPr>
            <w:r w:rsidRPr="002A436C">
              <w:rPr>
                <w:rFonts w:ascii="Times New Roman" w:hAnsi="Times New Roman" w:cs="Times New Roman"/>
                <w:b w:val="0"/>
                <w:bCs w:val="0"/>
                <w:color w:val="auto"/>
              </w:rPr>
              <w:t xml:space="preserve">Threat of new entry </w:t>
            </w:r>
          </w:p>
          <w:p w14:paraId="0994092C" w14:textId="7E89BFD1" w:rsidR="009E45D5" w:rsidRPr="002A436C" w:rsidRDefault="009E75CC" w:rsidP="002A436C">
            <w:pPr>
              <w:spacing w:after="240" w:line="360" w:lineRule="auto"/>
              <w:jc w:val="both"/>
              <w:rPr>
                <w:rFonts w:ascii="Times New Roman" w:hAnsi="Times New Roman" w:cs="Times New Roman"/>
                <w:b w:val="0"/>
                <w:bCs w:val="0"/>
                <w:color w:val="auto"/>
              </w:rPr>
            </w:pPr>
            <w:r w:rsidRPr="002A436C">
              <w:rPr>
                <w:rFonts w:ascii="Times New Roman" w:hAnsi="Times New Roman" w:cs="Times New Roman"/>
                <w:b w:val="0"/>
                <w:bCs w:val="0"/>
                <w:color w:val="000000"/>
              </w:rPr>
              <w:t>Threat of new entrants is low considering the capital investment required for a fleet of electric bicycles and e-scooters acts as a barrier. Moreover, building a green brand reputation and establishing partnerships with local businesses are valuable assets.</w:t>
            </w:r>
          </w:p>
          <w:p w14:paraId="3936E0C1" w14:textId="64008EDD" w:rsidR="009E45D5" w:rsidRPr="002A436C" w:rsidRDefault="009E45D5" w:rsidP="002A436C">
            <w:pPr>
              <w:spacing w:line="360" w:lineRule="auto"/>
              <w:jc w:val="both"/>
              <w:rPr>
                <w:rFonts w:ascii="Times New Roman" w:hAnsi="Times New Roman" w:cs="Times New Roman"/>
                <w:b w:val="0"/>
                <w:bCs w:val="0"/>
                <w:color w:val="auto"/>
              </w:rPr>
            </w:pPr>
            <w:r w:rsidRPr="002A436C">
              <w:rPr>
                <w:rFonts w:ascii="Times New Roman" w:hAnsi="Times New Roman" w:cs="Times New Roman"/>
                <w:b w:val="0"/>
                <w:bCs w:val="0"/>
                <w:color w:val="auto"/>
              </w:rPr>
              <w:t>Threat of substitutes</w:t>
            </w:r>
          </w:p>
          <w:p w14:paraId="76DA3A73" w14:textId="2409104D" w:rsidR="009E45D5" w:rsidRPr="002A436C" w:rsidRDefault="009E75CC" w:rsidP="002A436C">
            <w:pPr>
              <w:spacing w:after="240" w:line="360" w:lineRule="auto"/>
              <w:jc w:val="both"/>
              <w:rPr>
                <w:rFonts w:ascii="Times New Roman" w:hAnsi="Times New Roman" w:cs="Times New Roman"/>
                <w:b w:val="0"/>
                <w:bCs w:val="0"/>
                <w:color w:val="auto"/>
              </w:rPr>
            </w:pPr>
            <w:r w:rsidRPr="002A436C">
              <w:rPr>
                <w:rFonts w:ascii="Times New Roman" w:hAnsi="Times New Roman" w:cs="Times New Roman"/>
                <w:b w:val="0"/>
                <w:bCs w:val="0"/>
                <w:color w:val="000000"/>
              </w:rPr>
              <w:t>Threat of substitutes is low considering the traditional courier services are a substitute, but the unique selling proposition of EcoSwift is precisely focused on sustainability and swift deliveries which eventually minimises the threat.</w:t>
            </w:r>
          </w:p>
          <w:p w14:paraId="7240A65E" w14:textId="6B8B1AC3" w:rsidR="009E45D5" w:rsidRPr="002A436C" w:rsidRDefault="009E45D5" w:rsidP="002A436C">
            <w:pPr>
              <w:spacing w:line="360" w:lineRule="auto"/>
              <w:jc w:val="both"/>
              <w:rPr>
                <w:rFonts w:ascii="Times New Roman" w:hAnsi="Times New Roman" w:cs="Times New Roman"/>
                <w:b w:val="0"/>
                <w:bCs w:val="0"/>
                <w:color w:val="auto"/>
              </w:rPr>
            </w:pPr>
            <w:r w:rsidRPr="002A436C">
              <w:rPr>
                <w:rFonts w:ascii="Times New Roman" w:hAnsi="Times New Roman" w:cs="Times New Roman"/>
                <w:b w:val="0"/>
                <w:bCs w:val="0"/>
                <w:color w:val="auto"/>
              </w:rPr>
              <w:t>Bargaining power of customers</w:t>
            </w:r>
          </w:p>
          <w:p w14:paraId="6F5A470C" w14:textId="0FA82559" w:rsidR="009E45D5" w:rsidRPr="002A436C" w:rsidRDefault="009E75CC" w:rsidP="002A436C">
            <w:pPr>
              <w:spacing w:after="240" w:line="360" w:lineRule="auto"/>
              <w:jc w:val="both"/>
              <w:rPr>
                <w:rFonts w:ascii="Times New Roman" w:hAnsi="Times New Roman" w:cs="Times New Roman"/>
                <w:b w:val="0"/>
                <w:bCs w:val="0"/>
                <w:color w:val="auto"/>
              </w:rPr>
            </w:pPr>
            <w:r w:rsidRPr="002A436C">
              <w:rPr>
                <w:rFonts w:ascii="Times New Roman" w:hAnsi="Times New Roman" w:cs="Times New Roman"/>
                <w:b w:val="0"/>
                <w:bCs w:val="0"/>
                <w:color w:val="000000"/>
              </w:rPr>
              <w:lastRenderedPageBreak/>
              <w:t>Bargaining power of buyers/customers is moderate as the buyers have a moderate level of bargaining power due to the increasing demand for sustainable delivery options</w:t>
            </w:r>
            <w:r w:rsidR="008D6BA1" w:rsidRPr="002A436C">
              <w:rPr>
                <w:rFonts w:ascii="Times New Roman" w:hAnsi="Times New Roman" w:cs="Times New Roman"/>
                <w:b w:val="0"/>
                <w:bCs w:val="0"/>
                <w:color w:val="000000"/>
              </w:rPr>
              <w:t xml:space="preserve"> (Schliwa et al., 2015)</w:t>
            </w:r>
            <w:r w:rsidRPr="002A436C">
              <w:rPr>
                <w:rFonts w:ascii="Times New Roman" w:hAnsi="Times New Roman" w:cs="Times New Roman"/>
                <w:b w:val="0"/>
                <w:bCs w:val="0"/>
                <w:color w:val="000000"/>
              </w:rPr>
              <w:t>. However, the unique services and environmental commitment of EcoSwift may limit buyer leverage.</w:t>
            </w:r>
          </w:p>
          <w:p w14:paraId="2D2F1063" w14:textId="16482B42" w:rsidR="009E45D5" w:rsidRPr="002A436C" w:rsidRDefault="009E45D5" w:rsidP="002A436C">
            <w:pPr>
              <w:spacing w:line="360" w:lineRule="auto"/>
              <w:jc w:val="both"/>
              <w:rPr>
                <w:rFonts w:ascii="Times New Roman" w:hAnsi="Times New Roman" w:cs="Times New Roman"/>
                <w:b w:val="0"/>
                <w:bCs w:val="0"/>
                <w:color w:val="auto"/>
              </w:rPr>
            </w:pPr>
            <w:r w:rsidRPr="002A436C">
              <w:rPr>
                <w:rFonts w:ascii="Times New Roman" w:hAnsi="Times New Roman" w:cs="Times New Roman"/>
                <w:b w:val="0"/>
                <w:bCs w:val="0"/>
                <w:color w:val="auto"/>
              </w:rPr>
              <w:t>Bargaining power of suppliers</w:t>
            </w:r>
          </w:p>
          <w:p w14:paraId="5A618DD5" w14:textId="5D001DFA" w:rsidR="009E45D5" w:rsidRPr="002A436C" w:rsidRDefault="009E75CC" w:rsidP="002A436C">
            <w:pPr>
              <w:spacing w:after="240" w:line="360" w:lineRule="auto"/>
              <w:jc w:val="both"/>
              <w:rPr>
                <w:rFonts w:ascii="Times New Roman" w:hAnsi="Times New Roman" w:cs="Times New Roman"/>
                <w:b w:val="0"/>
                <w:bCs w:val="0"/>
                <w:color w:val="auto"/>
              </w:rPr>
            </w:pPr>
            <w:r w:rsidRPr="002A436C">
              <w:rPr>
                <w:rFonts w:ascii="Times New Roman" w:hAnsi="Times New Roman" w:cs="Times New Roman"/>
                <w:b w:val="0"/>
                <w:bCs w:val="0"/>
                <w:color w:val="000000"/>
              </w:rPr>
              <w:t>Bargaining power of suppliers is low to moderate as the suppliers of electric bicycles and e-scooters have moderate power. However, as the demand for eco-friendly transportation increases, the bargaining power is expected to decrease.</w:t>
            </w:r>
          </w:p>
          <w:p w14:paraId="7211057D" w14:textId="44C6A0FD" w:rsidR="009E75CC" w:rsidRPr="002A436C" w:rsidRDefault="009E45D5" w:rsidP="002A436C">
            <w:pPr>
              <w:spacing w:line="360" w:lineRule="auto"/>
              <w:jc w:val="both"/>
              <w:rPr>
                <w:rFonts w:ascii="Times New Roman" w:hAnsi="Times New Roman" w:cs="Times New Roman"/>
                <w:color w:val="auto"/>
              </w:rPr>
            </w:pPr>
            <w:r w:rsidRPr="002A436C">
              <w:rPr>
                <w:rFonts w:ascii="Times New Roman" w:hAnsi="Times New Roman" w:cs="Times New Roman"/>
                <w:b w:val="0"/>
                <w:bCs w:val="0"/>
                <w:color w:val="auto"/>
              </w:rPr>
              <w:t>Competitive Rivalry</w:t>
            </w:r>
          </w:p>
          <w:p w14:paraId="073EABFE" w14:textId="16A7611C" w:rsidR="009E75CC" w:rsidRPr="002A436C" w:rsidRDefault="009E75CC" w:rsidP="002A436C">
            <w:pPr>
              <w:spacing w:after="240" w:line="360" w:lineRule="auto"/>
              <w:jc w:val="both"/>
              <w:rPr>
                <w:rFonts w:ascii="Times New Roman" w:hAnsi="Times New Roman" w:cs="Times New Roman"/>
                <w:b w:val="0"/>
                <w:bCs w:val="0"/>
                <w:color w:val="auto"/>
              </w:rPr>
            </w:pPr>
            <w:r w:rsidRPr="002A436C">
              <w:rPr>
                <w:rFonts w:ascii="Times New Roman" w:hAnsi="Times New Roman" w:cs="Times New Roman"/>
                <w:b w:val="0"/>
                <w:bCs w:val="0"/>
                <w:color w:val="000000"/>
              </w:rPr>
              <w:t>Competitive rivalry is moderate considering the three main competitors are GreenSpeed Couriers, EcoFast Deliveries, and GreenMile Logistics. While they offer eco-friendly services, EcoSwift distinguishes itself through the exclusive use of electric bicycles and e-scooters for last-mile delivery while optimising efficiency and reducing environmental impact at competitive prices.</w:t>
            </w:r>
          </w:p>
          <w:p w14:paraId="28A9E111" w14:textId="494BCB2B" w:rsidR="009E45D5" w:rsidRPr="002A436C" w:rsidRDefault="00F74390" w:rsidP="002A436C">
            <w:pPr>
              <w:spacing w:line="360" w:lineRule="auto"/>
              <w:jc w:val="both"/>
              <w:rPr>
                <w:rFonts w:ascii="Times New Roman" w:hAnsi="Times New Roman" w:cs="Times New Roman"/>
                <w:b w:val="0"/>
                <w:bCs w:val="0"/>
                <w:color w:val="auto"/>
              </w:rPr>
            </w:pPr>
            <w:r w:rsidRPr="002A436C">
              <w:rPr>
                <w:rFonts w:ascii="Times New Roman" w:hAnsi="Times New Roman" w:cs="Times New Roman"/>
                <w:color w:val="auto"/>
              </w:rPr>
              <w:t>VRIO analysis</w:t>
            </w:r>
            <w:r w:rsidRPr="002A436C">
              <w:rPr>
                <w:rFonts w:ascii="Times New Roman" w:hAnsi="Times New Roman" w:cs="Times New Roman"/>
                <w:b w:val="0"/>
                <w:bCs w:val="0"/>
                <w:color w:val="auto"/>
              </w:rPr>
              <w:t xml:space="preserve"> </w:t>
            </w:r>
          </w:p>
          <w:p w14:paraId="54EC67D9" w14:textId="77777777" w:rsidR="009E75CC" w:rsidRPr="002A436C" w:rsidRDefault="009E75CC" w:rsidP="002A436C">
            <w:pPr>
              <w:pStyle w:val="NormalWeb"/>
              <w:spacing w:before="0" w:beforeAutospacing="0" w:after="0" w:afterAutospacing="0" w:line="360" w:lineRule="auto"/>
              <w:jc w:val="both"/>
              <w:rPr>
                <w:color w:val="000000"/>
              </w:rPr>
            </w:pPr>
            <w:r w:rsidRPr="002A436C">
              <w:rPr>
                <w:color w:val="000000"/>
              </w:rPr>
              <w:t>Value</w:t>
            </w:r>
          </w:p>
          <w:p w14:paraId="0C58D73D" w14:textId="77777777" w:rsidR="009E75CC" w:rsidRPr="002A436C" w:rsidRDefault="009E75CC" w:rsidP="002A436C">
            <w:pPr>
              <w:pStyle w:val="NormalWeb"/>
              <w:spacing w:before="0" w:beforeAutospacing="0" w:after="240" w:afterAutospacing="0" w:line="360" w:lineRule="auto"/>
              <w:jc w:val="both"/>
              <w:rPr>
                <w:b w:val="0"/>
                <w:bCs w:val="0"/>
                <w:color w:val="000000"/>
              </w:rPr>
            </w:pPr>
            <w:r w:rsidRPr="002A436C">
              <w:rPr>
                <w:b w:val="0"/>
                <w:bCs w:val="0"/>
                <w:color w:val="000000"/>
              </w:rPr>
              <w:t>EcoSwift's use of electric bicycles and e-scooters adds unique value by reducing carbon emissions and offering swift deliveries.</w:t>
            </w:r>
          </w:p>
          <w:p w14:paraId="4745E5C0" w14:textId="77777777" w:rsidR="009E75CC" w:rsidRPr="002A436C" w:rsidRDefault="009E75CC" w:rsidP="002A436C">
            <w:pPr>
              <w:pStyle w:val="NormalWeb"/>
              <w:spacing w:before="0" w:beforeAutospacing="0" w:after="0" w:afterAutospacing="0" w:line="360" w:lineRule="auto"/>
              <w:jc w:val="both"/>
              <w:rPr>
                <w:b w:val="0"/>
                <w:bCs w:val="0"/>
                <w:color w:val="000000"/>
              </w:rPr>
            </w:pPr>
            <w:r w:rsidRPr="002A436C">
              <w:rPr>
                <w:b w:val="0"/>
                <w:bCs w:val="0"/>
                <w:color w:val="000000"/>
              </w:rPr>
              <w:t>Rarity</w:t>
            </w:r>
          </w:p>
          <w:p w14:paraId="5F8BBF21" w14:textId="77777777" w:rsidR="009E75CC" w:rsidRPr="002A436C" w:rsidRDefault="009E75CC" w:rsidP="002A436C">
            <w:pPr>
              <w:pStyle w:val="NormalWeb"/>
              <w:spacing w:before="0" w:beforeAutospacing="0" w:after="240" w:afterAutospacing="0" w:line="360" w:lineRule="auto"/>
              <w:jc w:val="both"/>
              <w:rPr>
                <w:b w:val="0"/>
                <w:bCs w:val="0"/>
                <w:color w:val="000000"/>
              </w:rPr>
            </w:pPr>
            <w:r w:rsidRPr="002A436C">
              <w:rPr>
                <w:b w:val="0"/>
                <w:bCs w:val="0"/>
                <w:color w:val="000000"/>
              </w:rPr>
              <w:t>The integration of sustainable practices in the courier industry is still rare which provides a competitive advantage.</w:t>
            </w:r>
          </w:p>
          <w:p w14:paraId="0F3040AA" w14:textId="77777777" w:rsidR="009E75CC" w:rsidRPr="002A436C" w:rsidRDefault="009E75CC" w:rsidP="002A436C">
            <w:pPr>
              <w:pStyle w:val="NormalWeb"/>
              <w:spacing w:before="0" w:beforeAutospacing="0" w:after="0" w:afterAutospacing="0" w:line="360" w:lineRule="auto"/>
              <w:jc w:val="both"/>
              <w:rPr>
                <w:b w:val="0"/>
                <w:bCs w:val="0"/>
                <w:color w:val="000000"/>
              </w:rPr>
            </w:pPr>
            <w:r w:rsidRPr="002A436C">
              <w:rPr>
                <w:b w:val="0"/>
                <w:bCs w:val="0"/>
                <w:color w:val="000000"/>
              </w:rPr>
              <w:t>Imitability</w:t>
            </w:r>
          </w:p>
          <w:p w14:paraId="492D6DE8" w14:textId="7CB43497" w:rsidR="009E75CC" w:rsidRPr="002A436C" w:rsidRDefault="009E75CC" w:rsidP="002A436C">
            <w:pPr>
              <w:pStyle w:val="NormalWeb"/>
              <w:spacing w:before="0" w:beforeAutospacing="0" w:after="240" w:afterAutospacing="0" w:line="360" w:lineRule="auto"/>
              <w:jc w:val="both"/>
              <w:rPr>
                <w:b w:val="0"/>
                <w:bCs w:val="0"/>
                <w:color w:val="000000"/>
              </w:rPr>
            </w:pPr>
            <w:r w:rsidRPr="002A436C">
              <w:rPr>
                <w:b w:val="0"/>
                <w:bCs w:val="0"/>
                <w:color w:val="000000"/>
              </w:rPr>
              <w:t>While technology can be adopted or even imitated, the commitment to sustainability and the establishment of a green brand reputation are more challenging for competitors to replicate</w:t>
            </w:r>
            <w:r w:rsidR="008D6BA1" w:rsidRPr="002A436C">
              <w:rPr>
                <w:b w:val="0"/>
                <w:bCs w:val="0"/>
                <w:color w:val="000000"/>
              </w:rPr>
              <w:t xml:space="preserve"> (Sharma et al., 2022)</w:t>
            </w:r>
            <w:r w:rsidRPr="002A436C">
              <w:rPr>
                <w:b w:val="0"/>
                <w:bCs w:val="0"/>
                <w:color w:val="000000"/>
              </w:rPr>
              <w:t>.</w:t>
            </w:r>
          </w:p>
          <w:p w14:paraId="6EDE474D" w14:textId="77777777" w:rsidR="009E75CC" w:rsidRPr="002A436C" w:rsidRDefault="009E75CC" w:rsidP="002A436C">
            <w:pPr>
              <w:pStyle w:val="NormalWeb"/>
              <w:spacing w:before="0" w:beforeAutospacing="0" w:after="0" w:afterAutospacing="0" w:line="360" w:lineRule="auto"/>
              <w:jc w:val="both"/>
              <w:rPr>
                <w:b w:val="0"/>
                <w:bCs w:val="0"/>
                <w:color w:val="000000"/>
              </w:rPr>
            </w:pPr>
            <w:r w:rsidRPr="002A436C">
              <w:rPr>
                <w:b w:val="0"/>
                <w:bCs w:val="0"/>
                <w:color w:val="000000"/>
              </w:rPr>
              <w:lastRenderedPageBreak/>
              <w:t>Organisation</w:t>
            </w:r>
          </w:p>
          <w:p w14:paraId="2F7BDC9C" w14:textId="36B25276" w:rsidR="009E45D5" w:rsidRPr="002A436C" w:rsidRDefault="009E75CC" w:rsidP="002A436C">
            <w:pPr>
              <w:pStyle w:val="NormalWeb"/>
              <w:spacing w:before="0" w:beforeAutospacing="0" w:after="200" w:afterAutospacing="0" w:line="360" w:lineRule="auto"/>
              <w:jc w:val="both"/>
              <w:rPr>
                <w:b w:val="0"/>
                <w:bCs w:val="0"/>
                <w:color w:val="000000"/>
              </w:rPr>
            </w:pPr>
            <w:r w:rsidRPr="002A436C">
              <w:rPr>
                <w:b w:val="0"/>
                <w:bCs w:val="0"/>
                <w:color w:val="000000"/>
              </w:rPr>
              <w:t>EcoSwift's internal processes and partnerships create a well-organised structure for efficient and eco-friendly operations.</w:t>
            </w:r>
          </w:p>
          <w:tbl>
            <w:tblPr>
              <w:tblStyle w:val="TableGrid"/>
              <w:tblW w:w="0" w:type="auto"/>
              <w:tblLook w:val="04A0" w:firstRow="1" w:lastRow="0" w:firstColumn="1" w:lastColumn="0" w:noHBand="0" w:noVBand="1"/>
            </w:tblPr>
            <w:tblGrid>
              <w:gridCol w:w="2440"/>
              <w:gridCol w:w="11282"/>
            </w:tblGrid>
            <w:tr w:rsidR="009E75CC" w:rsidRPr="002A436C" w14:paraId="5A753A1A" w14:textId="77777777" w:rsidTr="009E45D5">
              <w:tc>
                <w:tcPr>
                  <w:tcW w:w="2440" w:type="dxa"/>
                </w:tcPr>
                <w:p w14:paraId="773F45D0" w14:textId="3A62FCFC" w:rsidR="006C7491" w:rsidRPr="002A436C" w:rsidRDefault="006C7491" w:rsidP="002A436C">
                  <w:pPr>
                    <w:spacing w:line="360" w:lineRule="auto"/>
                    <w:jc w:val="both"/>
                    <w:rPr>
                      <w:rFonts w:ascii="Times New Roman" w:hAnsi="Times New Roman" w:cs="Times New Roman"/>
                      <w:b/>
                      <w:bCs/>
                    </w:rPr>
                  </w:pPr>
                  <w:r w:rsidRPr="002A436C">
                    <w:rPr>
                      <w:rFonts w:ascii="Times New Roman" w:hAnsi="Times New Roman" w:cs="Times New Roman"/>
                      <w:b/>
                      <w:bCs/>
                    </w:rPr>
                    <w:t>Name of competitor</w:t>
                  </w:r>
                </w:p>
              </w:tc>
              <w:tc>
                <w:tcPr>
                  <w:tcW w:w="11282" w:type="dxa"/>
                </w:tcPr>
                <w:p w14:paraId="51663E6A" w14:textId="514C1EF6" w:rsidR="006C7491" w:rsidRPr="002A436C" w:rsidRDefault="006C7491" w:rsidP="002A436C">
                  <w:pPr>
                    <w:spacing w:line="360" w:lineRule="auto"/>
                    <w:jc w:val="both"/>
                    <w:rPr>
                      <w:rFonts w:ascii="Times New Roman" w:hAnsi="Times New Roman" w:cs="Times New Roman"/>
                      <w:b/>
                      <w:bCs/>
                    </w:rPr>
                  </w:pPr>
                  <w:r w:rsidRPr="002A436C">
                    <w:rPr>
                      <w:rFonts w:ascii="Times New Roman" w:hAnsi="Times New Roman" w:cs="Times New Roman"/>
                      <w:b/>
                      <w:bCs/>
                    </w:rPr>
                    <w:t>Differentiation</w:t>
                  </w:r>
                </w:p>
              </w:tc>
            </w:tr>
            <w:tr w:rsidR="009E75CC" w:rsidRPr="002A436C" w14:paraId="70AF1B76" w14:textId="77777777" w:rsidTr="009E45D5">
              <w:tc>
                <w:tcPr>
                  <w:tcW w:w="2440" w:type="dxa"/>
                </w:tcPr>
                <w:p w14:paraId="3424AD01" w14:textId="18D1281D" w:rsidR="009E45D5" w:rsidRPr="002A436C" w:rsidRDefault="00AB4FCD" w:rsidP="002A436C">
                  <w:pPr>
                    <w:spacing w:line="360" w:lineRule="auto"/>
                    <w:jc w:val="both"/>
                    <w:rPr>
                      <w:rFonts w:ascii="Times New Roman" w:hAnsi="Times New Roman" w:cs="Times New Roman"/>
                      <w:b/>
                      <w:bCs/>
                    </w:rPr>
                  </w:pPr>
                  <w:r w:rsidRPr="002A436C">
                    <w:rPr>
                      <w:rFonts w:ascii="Times New Roman" w:hAnsi="Times New Roman" w:cs="Times New Roman"/>
                      <w:color w:val="000000"/>
                    </w:rPr>
                    <w:t>GreenSpeed Couriers</w:t>
                  </w:r>
                </w:p>
              </w:tc>
              <w:tc>
                <w:tcPr>
                  <w:tcW w:w="11282" w:type="dxa"/>
                </w:tcPr>
                <w:p w14:paraId="7E0DC0EC" w14:textId="6E6FD06A" w:rsidR="009E45D5" w:rsidRPr="002A436C" w:rsidRDefault="00AB4FCD" w:rsidP="002A436C">
                  <w:pPr>
                    <w:pStyle w:val="NormalWeb"/>
                    <w:spacing w:before="0" w:beforeAutospacing="0" w:after="200" w:afterAutospacing="0" w:line="360" w:lineRule="auto"/>
                    <w:jc w:val="both"/>
                    <w:rPr>
                      <w:color w:val="000000"/>
                    </w:rPr>
                  </w:pPr>
                  <w:r w:rsidRPr="002A436C">
                    <w:rPr>
                      <w:color w:val="000000"/>
                    </w:rPr>
                    <w:t xml:space="preserve">GreenSpeed emphasises a broader range of green logistics solutions, including electric vans. EcoSwift </w:t>
                  </w:r>
                  <w:r w:rsidRPr="002A436C">
                    <w:rPr>
                      <w:color w:val="000000"/>
                      <w:lang w:val="en-US"/>
                    </w:rPr>
                    <w:t xml:space="preserve">will </w:t>
                  </w:r>
                  <w:r w:rsidRPr="002A436C">
                    <w:rPr>
                      <w:color w:val="000000"/>
                    </w:rPr>
                    <w:t>focus exclusively on electric bicycles and e-scooters, providing a more specialised and efficient last-mile delivery service.</w:t>
                  </w:r>
                </w:p>
              </w:tc>
            </w:tr>
            <w:tr w:rsidR="009E75CC" w:rsidRPr="002A436C" w14:paraId="3585AE40" w14:textId="77777777" w:rsidTr="009E45D5">
              <w:tc>
                <w:tcPr>
                  <w:tcW w:w="2440" w:type="dxa"/>
                </w:tcPr>
                <w:p w14:paraId="08BD7648" w14:textId="5AE711A5" w:rsidR="009E45D5" w:rsidRPr="002A436C" w:rsidRDefault="00AB4FCD" w:rsidP="002A436C">
                  <w:pPr>
                    <w:spacing w:line="360" w:lineRule="auto"/>
                    <w:jc w:val="both"/>
                    <w:rPr>
                      <w:rFonts w:ascii="Times New Roman" w:hAnsi="Times New Roman" w:cs="Times New Roman"/>
                      <w:b/>
                      <w:bCs/>
                    </w:rPr>
                  </w:pPr>
                  <w:r w:rsidRPr="002A436C">
                    <w:rPr>
                      <w:rFonts w:ascii="Times New Roman" w:hAnsi="Times New Roman" w:cs="Times New Roman"/>
                      <w:color w:val="000000"/>
                    </w:rPr>
                    <w:t>Eco</w:t>
                  </w:r>
                  <w:r w:rsidR="00113A19">
                    <w:rPr>
                      <w:rFonts w:ascii="Times New Roman" w:hAnsi="Times New Roman" w:cs="Times New Roman"/>
                      <w:color w:val="000000"/>
                    </w:rPr>
                    <w:t xml:space="preserve">Fast </w:t>
                  </w:r>
                  <w:r w:rsidRPr="002A436C">
                    <w:rPr>
                      <w:rFonts w:ascii="Times New Roman" w:hAnsi="Times New Roman" w:cs="Times New Roman"/>
                      <w:color w:val="000000"/>
                    </w:rPr>
                    <w:t>Deliveries</w:t>
                  </w:r>
                </w:p>
              </w:tc>
              <w:tc>
                <w:tcPr>
                  <w:tcW w:w="11282" w:type="dxa"/>
                </w:tcPr>
                <w:p w14:paraId="676F57BC" w14:textId="7F1106EE" w:rsidR="009E45D5" w:rsidRPr="002A436C" w:rsidRDefault="00AB4FCD" w:rsidP="002A436C">
                  <w:pPr>
                    <w:spacing w:line="360" w:lineRule="auto"/>
                    <w:jc w:val="both"/>
                    <w:rPr>
                      <w:rFonts w:ascii="Times New Roman" w:hAnsi="Times New Roman" w:cs="Times New Roman"/>
                      <w:b/>
                      <w:bCs/>
                    </w:rPr>
                  </w:pPr>
                  <w:r w:rsidRPr="002A436C">
                    <w:rPr>
                      <w:rFonts w:ascii="Times New Roman" w:hAnsi="Times New Roman" w:cs="Times New Roman"/>
                      <w:color w:val="000000"/>
                    </w:rPr>
                    <w:t>Eco</w:t>
                  </w:r>
                  <w:r w:rsidR="00113A19">
                    <w:rPr>
                      <w:rFonts w:ascii="Times New Roman" w:hAnsi="Times New Roman" w:cs="Times New Roman"/>
                      <w:color w:val="000000"/>
                    </w:rPr>
                    <w:t xml:space="preserve">Fast </w:t>
                  </w:r>
                  <w:r w:rsidRPr="002A436C">
                    <w:rPr>
                      <w:rFonts w:ascii="Times New Roman" w:hAnsi="Times New Roman" w:cs="Times New Roman"/>
                      <w:color w:val="000000"/>
                    </w:rPr>
                    <w:t>uses a mix of electric and hybrid vehicles for deliveries. EcoSwift's commitment to 100% electric bicycles and e-scooters sets it apart while offering a more environmentally focused and agile solution.</w:t>
                  </w:r>
                </w:p>
              </w:tc>
            </w:tr>
            <w:tr w:rsidR="009E75CC" w:rsidRPr="002A436C" w14:paraId="7CB08CC4" w14:textId="77777777" w:rsidTr="009E45D5">
              <w:tc>
                <w:tcPr>
                  <w:tcW w:w="2440" w:type="dxa"/>
                </w:tcPr>
                <w:p w14:paraId="647A96C1" w14:textId="7174DA6C" w:rsidR="009E45D5" w:rsidRPr="002A436C" w:rsidRDefault="00AB4FCD" w:rsidP="002A436C">
                  <w:pPr>
                    <w:spacing w:line="360" w:lineRule="auto"/>
                    <w:jc w:val="both"/>
                    <w:rPr>
                      <w:rFonts w:ascii="Times New Roman" w:hAnsi="Times New Roman" w:cs="Times New Roman"/>
                      <w:b/>
                      <w:bCs/>
                    </w:rPr>
                  </w:pPr>
                  <w:r w:rsidRPr="002A436C">
                    <w:rPr>
                      <w:rFonts w:ascii="Times New Roman" w:hAnsi="Times New Roman" w:cs="Times New Roman"/>
                      <w:color w:val="000000"/>
                    </w:rPr>
                    <w:t>GreenMile Logistics</w:t>
                  </w:r>
                </w:p>
              </w:tc>
              <w:tc>
                <w:tcPr>
                  <w:tcW w:w="11282" w:type="dxa"/>
                </w:tcPr>
                <w:p w14:paraId="4DF64B38" w14:textId="76094EC1" w:rsidR="009E45D5" w:rsidRPr="002A436C" w:rsidRDefault="00AB4FCD" w:rsidP="002A436C">
                  <w:pPr>
                    <w:pStyle w:val="NormalWeb"/>
                    <w:spacing w:before="0" w:beforeAutospacing="0" w:after="0" w:afterAutospacing="0" w:line="360" w:lineRule="auto"/>
                    <w:jc w:val="both"/>
                    <w:rPr>
                      <w:color w:val="000000"/>
                    </w:rPr>
                  </w:pPr>
                  <w:r w:rsidRPr="002A436C">
                    <w:rPr>
                      <w:color w:val="000000"/>
                    </w:rPr>
                    <w:t>GreenMile combines sustainable packaging with electric vehicles. EcoSwift's emphasis on the last-mile delivery process using electric bicycles and e-scooters makes it more agile and suitable for urban areas.</w:t>
                  </w:r>
                </w:p>
              </w:tc>
            </w:tr>
          </w:tbl>
          <w:p w14:paraId="17CA34BF" w14:textId="03E67971" w:rsidR="00A44A0A" w:rsidRPr="002A436C" w:rsidRDefault="00A44A0A" w:rsidP="002A436C">
            <w:pPr>
              <w:spacing w:line="360" w:lineRule="auto"/>
              <w:jc w:val="both"/>
              <w:rPr>
                <w:rFonts w:ascii="Times New Roman" w:hAnsi="Times New Roman" w:cs="Times New Roman"/>
                <w:color w:val="auto"/>
              </w:rPr>
            </w:pPr>
          </w:p>
        </w:tc>
      </w:tr>
    </w:tbl>
    <w:p w14:paraId="0C8986DB" w14:textId="77777777" w:rsidR="00E82B94" w:rsidRPr="002A436C" w:rsidRDefault="00E82B94" w:rsidP="002A436C">
      <w:pPr>
        <w:spacing w:line="360" w:lineRule="auto"/>
        <w:jc w:val="both"/>
        <w:rPr>
          <w:rFonts w:ascii="Times New Roman" w:hAnsi="Times New Roman" w:cs="Times New Roman"/>
        </w:rPr>
      </w:pPr>
    </w:p>
    <w:tbl>
      <w:tblPr>
        <w:tblStyle w:val="GridTable6Colorful"/>
        <w:tblW w:w="0" w:type="auto"/>
        <w:tblLook w:val="04A0" w:firstRow="1" w:lastRow="0" w:firstColumn="1" w:lastColumn="0" w:noHBand="0" w:noVBand="1"/>
      </w:tblPr>
      <w:tblGrid>
        <w:gridCol w:w="13948"/>
      </w:tblGrid>
      <w:tr w:rsidR="009E75CC" w:rsidRPr="002A436C"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Pr="002A436C" w:rsidRDefault="009E45D5" w:rsidP="002A436C">
            <w:pPr>
              <w:spacing w:line="360" w:lineRule="auto"/>
              <w:jc w:val="both"/>
              <w:rPr>
                <w:rFonts w:ascii="Times New Roman" w:hAnsi="Times New Roman" w:cs="Times New Roman"/>
                <w:b w:val="0"/>
                <w:bCs w:val="0"/>
                <w:color w:val="auto"/>
              </w:rPr>
            </w:pPr>
            <w:r w:rsidRPr="002A436C">
              <w:rPr>
                <w:rFonts w:ascii="Times New Roman" w:hAnsi="Times New Roman" w:cs="Times New Roman"/>
                <w:color w:val="auto"/>
              </w:rPr>
              <w:t xml:space="preserve">OPERATIONS AND MANAGEMENT TEAM </w:t>
            </w:r>
          </w:p>
          <w:p w14:paraId="452F57D3" w14:textId="46BB283A" w:rsidR="006C7491" w:rsidRPr="002A436C" w:rsidRDefault="009E45D5" w:rsidP="002A436C">
            <w:pPr>
              <w:spacing w:line="360" w:lineRule="auto"/>
              <w:jc w:val="both"/>
              <w:rPr>
                <w:rFonts w:ascii="Times New Roman" w:hAnsi="Times New Roman" w:cs="Times New Roman"/>
                <w:color w:val="auto"/>
              </w:rPr>
            </w:pPr>
            <w:r w:rsidRPr="002A436C">
              <w:rPr>
                <w:rFonts w:ascii="Times New Roman" w:hAnsi="Times New Roman" w:cs="Times New Roman"/>
                <w:color w:val="auto"/>
              </w:rPr>
              <w:t>OPERATIONS</w:t>
            </w:r>
          </w:p>
          <w:p w14:paraId="2C5D8414" w14:textId="77777777" w:rsidR="00AB4FCD" w:rsidRPr="002A436C" w:rsidRDefault="00AB4FCD" w:rsidP="002A436C">
            <w:pPr>
              <w:pStyle w:val="NormalWeb"/>
              <w:spacing w:before="0" w:beforeAutospacing="0" w:after="0" w:afterAutospacing="0" w:line="360" w:lineRule="auto"/>
              <w:jc w:val="both"/>
              <w:rPr>
                <w:color w:val="000000"/>
              </w:rPr>
            </w:pPr>
            <w:r w:rsidRPr="002A436C">
              <w:rPr>
                <w:i/>
                <w:iCs/>
                <w:color w:val="000000"/>
              </w:rPr>
              <w:t>Business Process Overview</w:t>
            </w:r>
          </w:p>
          <w:p w14:paraId="1AA0C8C3" w14:textId="77777777" w:rsidR="00AB4FCD" w:rsidRPr="002A436C" w:rsidRDefault="00AB4FCD" w:rsidP="002A436C">
            <w:pPr>
              <w:pStyle w:val="NormalWeb"/>
              <w:spacing w:before="0" w:beforeAutospacing="0" w:after="200" w:afterAutospacing="0" w:line="360" w:lineRule="auto"/>
              <w:jc w:val="both"/>
              <w:rPr>
                <w:b w:val="0"/>
                <w:bCs w:val="0"/>
                <w:color w:val="000000"/>
              </w:rPr>
            </w:pPr>
            <w:r w:rsidRPr="002A436C">
              <w:rPr>
                <w:b w:val="0"/>
                <w:bCs w:val="0"/>
                <w:color w:val="000000"/>
              </w:rPr>
              <w:t>EcoSwift Deliveries has a streamlined and eco-friendly operational process designed to ensure swift and sustainable last-mile delivery services.</w:t>
            </w:r>
          </w:p>
          <w:p w14:paraId="25429DFC" w14:textId="77777777" w:rsidR="00AB4FCD" w:rsidRPr="002A436C" w:rsidRDefault="00AB4FCD" w:rsidP="002A436C">
            <w:pPr>
              <w:pStyle w:val="NormalWeb"/>
              <w:spacing w:before="0" w:beforeAutospacing="0" w:after="0" w:afterAutospacing="0" w:line="360" w:lineRule="auto"/>
              <w:jc w:val="both"/>
              <w:rPr>
                <w:b w:val="0"/>
                <w:bCs w:val="0"/>
                <w:color w:val="000000"/>
              </w:rPr>
            </w:pPr>
            <w:r w:rsidRPr="002A436C">
              <w:rPr>
                <w:b w:val="0"/>
                <w:bCs w:val="0"/>
                <w:color w:val="000000"/>
              </w:rPr>
              <w:t>Order Placement</w:t>
            </w:r>
          </w:p>
          <w:p w14:paraId="07B3886B" w14:textId="5988DB34" w:rsidR="00AB4FCD" w:rsidRPr="002A436C" w:rsidRDefault="00AB4FCD" w:rsidP="002A436C">
            <w:pPr>
              <w:pStyle w:val="NormalWeb"/>
              <w:spacing w:before="0" w:beforeAutospacing="0" w:after="200" w:afterAutospacing="0" w:line="360" w:lineRule="auto"/>
              <w:jc w:val="both"/>
              <w:rPr>
                <w:b w:val="0"/>
                <w:bCs w:val="0"/>
                <w:color w:val="000000"/>
              </w:rPr>
            </w:pPr>
            <w:r w:rsidRPr="002A436C">
              <w:rPr>
                <w:b w:val="0"/>
                <w:bCs w:val="0"/>
                <w:color w:val="000000"/>
              </w:rPr>
              <w:t>Customers can place delivery orders through the EcoSwift mobile app or website by providing details such as delivery address, package size, and delivery time preferences</w:t>
            </w:r>
            <w:r w:rsidR="008D6BA1" w:rsidRPr="002A436C">
              <w:rPr>
                <w:b w:val="0"/>
                <w:bCs w:val="0"/>
                <w:color w:val="000000"/>
              </w:rPr>
              <w:t xml:space="preserve"> (Soltanifar et al., 2021)</w:t>
            </w:r>
            <w:r w:rsidRPr="002A436C">
              <w:rPr>
                <w:b w:val="0"/>
                <w:bCs w:val="0"/>
                <w:color w:val="000000"/>
              </w:rPr>
              <w:t>.</w:t>
            </w:r>
          </w:p>
          <w:p w14:paraId="0D85295F" w14:textId="77777777" w:rsidR="00AB4FCD" w:rsidRPr="002A436C" w:rsidRDefault="00AB4FCD" w:rsidP="002A436C">
            <w:pPr>
              <w:pStyle w:val="NormalWeb"/>
              <w:spacing w:before="0" w:beforeAutospacing="0" w:after="0" w:afterAutospacing="0" w:line="360" w:lineRule="auto"/>
              <w:jc w:val="both"/>
              <w:rPr>
                <w:b w:val="0"/>
                <w:bCs w:val="0"/>
                <w:color w:val="000000"/>
              </w:rPr>
            </w:pPr>
            <w:r w:rsidRPr="002A436C">
              <w:rPr>
                <w:b w:val="0"/>
                <w:bCs w:val="0"/>
                <w:color w:val="000000"/>
              </w:rPr>
              <w:t>Route Optimisation</w:t>
            </w:r>
          </w:p>
          <w:p w14:paraId="4890D357" w14:textId="77777777" w:rsidR="00AB4FCD" w:rsidRPr="002A436C" w:rsidRDefault="00AB4FCD" w:rsidP="002A436C">
            <w:pPr>
              <w:pStyle w:val="NormalWeb"/>
              <w:spacing w:before="0" w:beforeAutospacing="0" w:after="200" w:afterAutospacing="0" w:line="360" w:lineRule="auto"/>
              <w:jc w:val="both"/>
              <w:rPr>
                <w:b w:val="0"/>
                <w:bCs w:val="0"/>
                <w:color w:val="000000"/>
              </w:rPr>
            </w:pPr>
            <w:r w:rsidRPr="002A436C">
              <w:rPr>
                <w:b w:val="0"/>
                <w:bCs w:val="0"/>
                <w:color w:val="000000"/>
              </w:rPr>
              <w:lastRenderedPageBreak/>
              <w:t>EcoSwift's smart-routing algorithm processes incoming orders by optimising delivery routes based on factors like delivery urgency, traffic conditions, and environmental efficiency.</w:t>
            </w:r>
          </w:p>
          <w:p w14:paraId="7708826D" w14:textId="77777777" w:rsidR="00AB4FCD" w:rsidRPr="002A436C" w:rsidRDefault="00AB4FCD" w:rsidP="002A436C">
            <w:pPr>
              <w:pStyle w:val="NormalWeb"/>
              <w:spacing w:before="0" w:beforeAutospacing="0" w:after="0" w:afterAutospacing="0" w:line="360" w:lineRule="auto"/>
              <w:jc w:val="both"/>
              <w:rPr>
                <w:b w:val="0"/>
                <w:bCs w:val="0"/>
                <w:color w:val="000000"/>
              </w:rPr>
            </w:pPr>
            <w:r w:rsidRPr="002A436C">
              <w:rPr>
                <w:b w:val="0"/>
                <w:bCs w:val="0"/>
                <w:color w:val="000000"/>
              </w:rPr>
              <w:t>Vehicle Dispatch</w:t>
            </w:r>
          </w:p>
          <w:p w14:paraId="1C8076ED" w14:textId="77777777" w:rsidR="00AB4FCD" w:rsidRPr="002A436C" w:rsidRDefault="00AB4FCD" w:rsidP="002A436C">
            <w:pPr>
              <w:pStyle w:val="NormalWeb"/>
              <w:spacing w:before="0" w:beforeAutospacing="0" w:after="200" w:afterAutospacing="0" w:line="360" w:lineRule="auto"/>
              <w:jc w:val="both"/>
              <w:rPr>
                <w:b w:val="0"/>
                <w:bCs w:val="0"/>
                <w:color w:val="000000"/>
              </w:rPr>
            </w:pPr>
            <w:r w:rsidRPr="002A436C">
              <w:rPr>
                <w:b w:val="0"/>
                <w:bCs w:val="0"/>
                <w:color w:val="000000"/>
              </w:rPr>
              <w:t>Once routes are optimised, orders will be dispatched to EcoSwift's fleet of electric bicycles and e-scooters. Again, dispatchers will be able to monitor real-time traffic data to make on-the-fly adjustments for efficient deliveries.</w:t>
            </w:r>
          </w:p>
          <w:p w14:paraId="075F2829" w14:textId="77777777" w:rsidR="00AB4FCD" w:rsidRPr="002A436C" w:rsidRDefault="00AB4FCD" w:rsidP="002A436C">
            <w:pPr>
              <w:pStyle w:val="NormalWeb"/>
              <w:spacing w:before="0" w:beforeAutospacing="0" w:after="0" w:afterAutospacing="0" w:line="360" w:lineRule="auto"/>
              <w:jc w:val="both"/>
              <w:rPr>
                <w:b w:val="0"/>
                <w:bCs w:val="0"/>
                <w:color w:val="000000"/>
              </w:rPr>
            </w:pPr>
            <w:r w:rsidRPr="002A436C">
              <w:rPr>
                <w:b w:val="0"/>
                <w:bCs w:val="0"/>
                <w:color w:val="000000"/>
              </w:rPr>
              <w:t>Eco-Friendly Packaging</w:t>
            </w:r>
          </w:p>
          <w:p w14:paraId="68945A00" w14:textId="77777777" w:rsidR="00AB4FCD" w:rsidRPr="002A436C" w:rsidRDefault="00AB4FCD" w:rsidP="002A436C">
            <w:pPr>
              <w:pStyle w:val="NormalWeb"/>
              <w:spacing w:before="0" w:beforeAutospacing="0" w:after="200" w:afterAutospacing="0" w:line="360" w:lineRule="auto"/>
              <w:jc w:val="both"/>
              <w:rPr>
                <w:b w:val="0"/>
                <w:bCs w:val="0"/>
                <w:color w:val="000000"/>
              </w:rPr>
            </w:pPr>
            <w:r w:rsidRPr="002A436C">
              <w:rPr>
                <w:b w:val="0"/>
                <w:bCs w:val="0"/>
                <w:color w:val="000000"/>
              </w:rPr>
              <w:t>The operations team will ensure that all packages are packed in 100% recyclable materials by aligning with EcoSwift's commitment to environmental sustainability.</w:t>
            </w:r>
          </w:p>
          <w:p w14:paraId="1E4D992E" w14:textId="77777777" w:rsidR="00AB4FCD" w:rsidRPr="002A436C" w:rsidRDefault="00AB4FCD" w:rsidP="002A436C">
            <w:pPr>
              <w:pStyle w:val="NormalWeb"/>
              <w:spacing w:before="0" w:beforeAutospacing="0" w:after="0" w:afterAutospacing="0" w:line="360" w:lineRule="auto"/>
              <w:jc w:val="both"/>
              <w:rPr>
                <w:b w:val="0"/>
                <w:bCs w:val="0"/>
                <w:color w:val="000000"/>
              </w:rPr>
            </w:pPr>
            <w:r w:rsidRPr="002A436C">
              <w:rPr>
                <w:b w:val="0"/>
                <w:bCs w:val="0"/>
                <w:color w:val="000000"/>
              </w:rPr>
              <w:t>Delivery Execution</w:t>
            </w:r>
          </w:p>
          <w:p w14:paraId="21FA31C2" w14:textId="77777777" w:rsidR="00AB4FCD" w:rsidRPr="002A436C" w:rsidRDefault="00AB4FCD" w:rsidP="002A436C">
            <w:pPr>
              <w:pStyle w:val="NormalWeb"/>
              <w:spacing w:before="0" w:beforeAutospacing="0" w:after="200" w:afterAutospacing="0" w:line="360" w:lineRule="auto"/>
              <w:jc w:val="both"/>
              <w:rPr>
                <w:b w:val="0"/>
                <w:bCs w:val="0"/>
                <w:color w:val="000000"/>
              </w:rPr>
            </w:pPr>
            <w:r w:rsidRPr="002A436C">
              <w:rPr>
                <w:b w:val="0"/>
                <w:bCs w:val="0"/>
                <w:color w:val="000000"/>
              </w:rPr>
              <w:t>EcoSwift riders will be equipped with electric bicycles and e-scooters, and can execute deliveries according to the optimised routes. The use of eco-friendly vehicles will minimise carbon emissions and allow for swift navigation through urban areas.</w:t>
            </w:r>
          </w:p>
          <w:p w14:paraId="1653B439" w14:textId="77777777" w:rsidR="00AB4FCD" w:rsidRPr="002A436C" w:rsidRDefault="00AB4FCD" w:rsidP="002A436C">
            <w:pPr>
              <w:pStyle w:val="NormalWeb"/>
              <w:spacing w:before="0" w:beforeAutospacing="0" w:after="0" w:afterAutospacing="0" w:line="360" w:lineRule="auto"/>
              <w:jc w:val="both"/>
              <w:rPr>
                <w:b w:val="0"/>
                <w:bCs w:val="0"/>
                <w:color w:val="000000"/>
              </w:rPr>
            </w:pPr>
            <w:r w:rsidRPr="002A436C">
              <w:rPr>
                <w:b w:val="0"/>
                <w:bCs w:val="0"/>
                <w:color w:val="000000"/>
              </w:rPr>
              <w:t>Real-Time Tracking</w:t>
            </w:r>
          </w:p>
          <w:p w14:paraId="2435B2E5" w14:textId="3F1BFA85" w:rsidR="00AB4FCD" w:rsidRPr="002A436C" w:rsidRDefault="00AB4FCD" w:rsidP="002A436C">
            <w:pPr>
              <w:pStyle w:val="NormalWeb"/>
              <w:spacing w:before="0" w:beforeAutospacing="0" w:after="200" w:afterAutospacing="0" w:line="360" w:lineRule="auto"/>
              <w:jc w:val="both"/>
              <w:rPr>
                <w:b w:val="0"/>
                <w:bCs w:val="0"/>
                <w:color w:val="000000"/>
              </w:rPr>
            </w:pPr>
            <w:r w:rsidRPr="002A436C">
              <w:rPr>
                <w:b w:val="0"/>
                <w:bCs w:val="0"/>
                <w:color w:val="000000"/>
              </w:rPr>
              <w:t>Customers can track their deliveries in real-time through the mobile app which will enhance transparency and provide a seamless customer experience</w:t>
            </w:r>
            <w:r w:rsidR="008D6BA1" w:rsidRPr="002A436C">
              <w:rPr>
                <w:b w:val="0"/>
                <w:bCs w:val="0"/>
                <w:color w:val="000000"/>
              </w:rPr>
              <w:t xml:space="preserve"> (Soltanifar et al., 2021)</w:t>
            </w:r>
            <w:r w:rsidRPr="002A436C">
              <w:rPr>
                <w:b w:val="0"/>
                <w:bCs w:val="0"/>
                <w:color w:val="000000"/>
              </w:rPr>
              <w:t>.</w:t>
            </w:r>
          </w:p>
          <w:p w14:paraId="3B1CB9E8" w14:textId="77777777" w:rsidR="00AB4FCD" w:rsidRPr="002A436C" w:rsidRDefault="00AB4FCD" w:rsidP="002A436C">
            <w:pPr>
              <w:pStyle w:val="NormalWeb"/>
              <w:spacing w:before="0" w:beforeAutospacing="0" w:after="0" w:afterAutospacing="0" w:line="360" w:lineRule="auto"/>
              <w:jc w:val="both"/>
              <w:rPr>
                <w:b w:val="0"/>
                <w:bCs w:val="0"/>
                <w:color w:val="000000"/>
              </w:rPr>
            </w:pPr>
            <w:r w:rsidRPr="002A436C">
              <w:rPr>
                <w:b w:val="0"/>
                <w:bCs w:val="0"/>
                <w:color w:val="000000"/>
              </w:rPr>
              <w:t>Post-Delivery Feedback</w:t>
            </w:r>
          </w:p>
          <w:p w14:paraId="5814D465" w14:textId="77777777" w:rsidR="00AB4FCD" w:rsidRPr="002A436C" w:rsidRDefault="00AB4FCD" w:rsidP="002A436C">
            <w:pPr>
              <w:pStyle w:val="NormalWeb"/>
              <w:spacing w:before="0" w:beforeAutospacing="0" w:after="200" w:afterAutospacing="0" w:line="360" w:lineRule="auto"/>
              <w:jc w:val="both"/>
              <w:rPr>
                <w:b w:val="0"/>
                <w:bCs w:val="0"/>
                <w:color w:val="000000"/>
              </w:rPr>
            </w:pPr>
            <w:r w:rsidRPr="002A436C">
              <w:rPr>
                <w:b w:val="0"/>
                <w:bCs w:val="0"/>
                <w:color w:val="000000"/>
              </w:rPr>
              <w:t>After delivery, customers will have the option to provide feedback on the service and this will allow EcoSwift to continuously improve its operations and customer satisfaction.</w:t>
            </w:r>
          </w:p>
          <w:p w14:paraId="3224FBBC" w14:textId="77777777" w:rsidR="00AB4FCD" w:rsidRPr="002A436C" w:rsidRDefault="00AB4FCD" w:rsidP="002A436C">
            <w:pPr>
              <w:pStyle w:val="NormalWeb"/>
              <w:spacing w:before="0" w:beforeAutospacing="0" w:after="0" w:afterAutospacing="0" w:line="360" w:lineRule="auto"/>
              <w:jc w:val="both"/>
              <w:rPr>
                <w:color w:val="000000"/>
              </w:rPr>
            </w:pPr>
            <w:r w:rsidRPr="002A436C">
              <w:rPr>
                <w:i/>
                <w:iCs/>
                <w:color w:val="000000"/>
              </w:rPr>
              <w:t>Involvement of Other Stakeholders</w:t>
            </w:r>
          </w:p>
          <w:p w14:paraId="4FDA3B5B" w14:textId="77777777" w:rsidR="00AB4FCD" w:rsidRPr="002A436C" w:rsidRDefault="00AB4FCD" w:rsidP="002A436C">
            <w:pPr>
              <w:pStyle w:val="NormalWeb"/>
              <w:spacing w:before="0" w:beforeAutospacing="0" w:after="0" w:afterAutospacing="0" w:line="360" w:lineRule="auto"/>
              <w:jc w:val="both"/>
              <w:rPr>
                <w:b w:val="0"/>
                <w:bCs w:val="0"/>
                <w:color w:val="000000"/>
              </w:rPr>
            </w:pPr>
            <w:r w:rsidRPr="002A436C">
              <w:rPr>
                <w:b w:val="0"/>
                <w:bCs w:val="0"/>
                <w:color w:val="000000"/>
              </w:rPr>
              <w:lastRenderedPageBreak/>
              <w:t>Technology Partners</w:t>
            </w:r>
          </w:p>
          <w:p w14:paraId="0223E6A8" w14:textId="4FE1A283" w:rsidR="00AB4FCD" w:rsidRPr="002A436C" w:rsidRDefault="00AB4FCD" w:rsidP="002A436C">
            <w:pPr>
              <w:pStyle w:val="NormalWeb"/>
              <w:spacing w:before="0" w:beforeAutospacing="0" w:after="200" w:afterAutospacing="0" w:line="360" w:lineRule="auto"/>
              <w:jc w:val="both"/>
              <w:rPr>
                <w:b w:val="0"/>
                <w:bCs w:val="0"/>
                <w:color w:val="000000"/>
              </w:rPr>
            </w:pPr>
            <w:r w:rsidRPr="002A436C">
              <w:rPr>
                <w:b w:val="0"/>
                <w:bCs w:val="0"/>
                <w:color w:val="000000"/>
              </w:rPr>
              <w:t>EcoSwift will collaborate with technology partners for continuous improvement of its mobile app by ensuring a user-friendly interface and real-time tracking capabilities</w:t>
            </w:r>
            <w:r w:rsidR="008D6BA1" w:rsidRPr="002A436C">
              <w:rPr>
                <w:b w:val="0"/>
                <w:bCs w:val="0"/>
                <w:color w:val="000000"/>
              </w:rPr>
              <w:t xml:space="preserve"> (Sharma et al., 2022)</w:t>
            </w:r>
            <w:r w:rsidRPr="002A436C">
              <w:rPr>
                <w:b w:val="0"/>
                <w:bCs w:val="0"/>
                <w:color w:val="000000"/>
              </w:rPr>
              <w:t>.</w:t>
            </w:r>
          </w:p>
          <w:p w14:paraId="36547148" w14:textId="77777777" w:rsidR="00AB4FCD" w:rsidRPr="002A436C" w:rsidRDefault="00AB4FCD" w:rsidP="002A436C">
            <w:pPr>
              <w:pStyle w:val="NormalWeb"/>
              <w:spacing w:before="0" w:beforeAutospacing="0" w:after="0" w:afterAutospacing="0" w:line="360" w:lineRule="auto"/>
              <w:jc w:val="both"/>
              <w:rPr>
                <w:b w:val="0"/>
                <w:bCs w:val="0"/>
                <w:color w:val="000000"/>
              </w:rPr>
            </w:pPr>
            <w:r w:rsidRPr="002A436C">
              <w:rPr>
                <w:b w:val="0"/>
                <w:bCs w:val="0"/>
                <w:color w:val="000000"/>
              </w:rPr>
              <w:t>Local Businesses</w:t>
            </w:r>
          </w:p>
          <w:p w14:paraId="608A9E1D" w14:textId="77777777" w:rsidR="00AB4FCD" w:rsidRPr="002A436C" w:rsidRDefault="00AB4FCD" w:rsidP="002A436C">
            <w:pPr>
              <w:pStyle w:val="NormalWeb"/>
              <w:spacing w:before="0" w:beforeAutospacing="0" w:after="200" w:afterAutospacing="0" w:line="360" w:lineRule="auto"/>
              <w:jc w:val="both"/>
              <w:rPr>
                <w:b w:val="0"/>
                <w:bCs w:val="0"/>
                <w:color w:val="000000"/>
              </w:rPr>
            </w:pPr>
            <w:r w:rsidRPr="002A436C">
              <w:rPr>
                <w:b w:val="0"/>
                <w:bCs w:val="0"/>
                <w:color w:val="000000"/>
              </w:rPr>
              <w:t>Partnerships with local businesses will be crucial for optimising delivery routes and ensuring efficient last-mile deliveries.</w:t>
            </w:r>
          </w:p>
          <w:p w14:paraId="40E0AFE7" w14:textId="77777777" w:rsidR="00AB4FCD" w:rsidRPr="002A436C" w:rsidRDefault="00AB4FCD" w:rsidP="002A436C">
            <w:pPr>
              <w:pStyle w:val="NormalWeb"/>
              <w:spacing w:before="0" w:beforeAutospacing="0" w:after="0" w:afterAutospacing="0" w:line="360" w:lineRule="auto"/>
              <w:jc w:val="both"/>
              <w:rPr>
                <w:b w:val="0"/>
                <w:bCs w:val="0"/>
                <w:color w:val="000000"/>
              </w:rPr>
            </w:pPr>
            <w:r w:rsidRPr="002A436C">
              <w:rPr>
                <w:b w:val="0"/>
                <w:bCs w:val="0"/>
                <w:color w:val="000000"/>
              </w:rPr>
              <w:t>Government Bodies</w:t>
            </w:r>
          </w:p>
          <w:p w14:paraId="2278853F" w14:textId="3D427B97" w:rsidR="006C7491" w:rsidRPr="002A436C" w:rsidRDefault="00AB4FCD" w:rsidP="002A436C">
            <w:pPr>
              <w:pStyle w:val="NormalWeb"/>
              <w:spacing w:before="0" w:beforeAutospacing="0" w:after="200" w:afterAutospacing="0" w:line="360" w:lineRule="auto"/>
              <w:jc w:val="both"/>
              <w:rPr>
                <w:color w:val="000000"/>
              </w:rPr>
            </w:pPr>
            <w:r w:rsidRPr="002A436C">
              <w:rPr>
                <w:b w:val="0"/>
                <w:bCs w:val="0"/>
                <w:color w:val="000000"/>
              </w:rPr>
              <w:t>Engaging with local authorities and government bodies will help EcoSwift to stay informed about environmental regulations and access incentives for eco-friendly initiatives.</w:t>
            </w:r>
          </w:p>
          <w:p w14:paraId="6A21F579" w14:textId="77777777" w:rsidR="003647E6" w:rsidRPr="002A436C" w:rsidRDefault="003647E6" w:rsidP="002A436C">
            <w:pPr>
              <w:pStyle w:val="NormalWeb"/>
              <w:spacing w:before="0" w:beforeAutospacing="0" w:after="0" w:afterAutospacing="0" w:line="360" w:lineRule="auto"/>
              <w:jc w:val="both"/>
              <w:rPr>
                <w:color w:val="000000"/>
              </w:rPr>
            </w:pPr>
            <w:r w:rsidRPr="002A436C">
              <w:rPr>
                <w:i/>
                <w:iCs/>
                <w:color w:val="000000"/>
              </w:rPr>
              <w:t>Revenue Generation Strategy</w:t>
            </w:r>
          </w:p>
          <w:p w14:paraId="33D3191F" w14:textId="77777777" w:rsidR="003647E6" w:rsidRPr="002A436C" w:rsidRDefault="003647E6" w:rsidP="002A436C">
            <w:pPr>
              <w:pStyle w:val="NormalWeb"/>
              <w:spacing w:before="0" w:beforeAutospacing="0" w:after="240" w:afterAutospacing="0" w:line="360" w:lineRule="auto"/>
              <w:jc w:val="both"/>
              <w:rPr>
                <w:b w:val="0"/>
                <w:bCs w:val="0"/>
                <w:color w:val="000000"/>
              </w:rPr>
            </w:pPr>
            <w:r w:rsidRPr="002A436C">
              <w:rPr>
                <w:b w:val="0"/>
                <w:bCs w:val="0"/>
                <w:color w:val="000000"/>
              </w:rPr>
              <w:t>EcoSwift Deliveries will adopt a pragmatic revenue generation strategy to ensure sustainable growth. </w:t>
            </w:r>
          </w:p>
          <w:p w14:paraId="44777EE5" w14:textId="77777777" w:rsidR="003647E6" w:rsidRPr="002A436C" w:rsidRDefault="003647E6" w:rsidP="002A436C">
            <w:pPr>
              <w:pStyle w:val="NormalWeb"/>
              <w:spacing w:before="0" w:beforeAutospacing="0" w:after="0" w:afterAutospacing="0" w:line="360" w:lineRule="auto"/>
              <w:jc w:val="both"/>
              <w:rPr>
                <w:b w:val="0"/>
                <w:bCs w:val="0"/>
                <w:color w:val="000000"/>
              </w:rPr>
            </w:pPr>
            <w:r w:rsidRPr="002A436C">
              <w:rPr>
                <w:b w:val="0"/>
                <w:bCs w:val="0"/>
                <w:color w:val="000000"/>
              </w:rPr>
              <w:t>Base Delivery Fee</w:t>
            </w:r>
          </w:p>
          <w:p w14:paraId="374BFFB8" w14:textId="77777777" w:rsidR="003647E6" w:rsidRPr="002A436C" w:rsidRDefault="003647E6" w:rsidP="002A436C">
            <w:pPr>
              <w:pStyle w:val="NormalWeb"/>
              <w:spacing w:before="0" w:beforeAutospacing="0" w:after="200" w:afterAutospacing="0" w:line="360" w:lineRule="auto"/>
              <w:jc w:val="both"/>
              <w:rPr>
                <w:b w:val="0"/>
                <w:bCs w:val="0"/>
                <w:color w:val="000000"/>
              </w:rPr>
            </w:pPr>
            <w:r w:rsidRPr="002A436C">
              <w:rPr>
                <w:b w:val="0"/>
                <w:bCs w:val="0"/>
                <w:color w:val="000000"/>
              </w:rPr>
              <w:t>Customers are charged a standard delivery fee based on distance and urgency.</w:t>
            </w:r>
          </w:p>
          <w:p w14:paraId="799DF83A" w14:textId="77777777" w:rsidR="003647E6" w:rsidRPr="002A436C" w:rsidRDefault="003647E6" w:rsidP="002A436C">
            <w:pPr>
              <w:pStyle w:val="NormalWeb"/>
              <w:spacing w:before="0" w:beforeAutospacing="0" w:after="0" w:afterAutospacing="0" w:line="360" w:lineRule="auto"/>
              <w:jc w:val="both"/>
              <w:rPr>
                <w:b w:val="0"/>
                <w:bCs w:val="0"/>
                <w:color w:val="000000"/>
              </w:rPr>
            </w:pPr>
            <w:r w:rsidRPr="002A436C">
              <w:rPr>
                <w:b w:val="0"/>
                <w:bCs w:val="0"/>
                <w:color w:val="000000"/>
              </w:rPr>
              <w:t>Subscription Services</w:t>
            </w:r>
          </w:p>
          <w:p w14:paraId="3C48C6BA" w14:textId="4F3F0741" w:rsidR="003647E6" w:rsidRPr="002A436C" w:rsidRDefault="003647E6" w:rsidP="002A436C">
            <w:pPr>
              <w:pStyle w:val="NormalWeb"/>
              <w:spacing w:before="0" w:beforeAutospacing="0" w:after="200" w:afterAutospacing="0" w:line="360" w:lineRule="auto"/>
              <w:jc w:val="both"/>
              <w:rPr>
                <w:b w:val="0"/>
                <w:bCs w:val="0"/>
                <w:color w:val="000000"/>
              </w:rPr>
            </w:pPr>
            <w:r w:rsidRPr="002A436C">
              <w:rPr>
                <w:b w:val="0"/>
                <w:bCs w:val="0"/>
                <w:color w:val="000000"/>
              </w:rPr>
              <w:t>Introducing subscription plans offering unlimited eco-friendly deliveries for a monthly fee while encouraging customer loyalty</w:t>
            </w:r>
            <w:r w:rsidR="008D6BA1" w:rsidRPr="002A436C">
              <w:rPr>
                <w:b w:val="0"/>
                <w:bCs w:val="0"/>
                <w:color w:val="000000"/>
              </w:rPr>
              <w:t xml:space="preserve"> (Meredith and Shafer, 2023)</w:t>
            </w:r>
            <w:r w:rsidRPr="002A436C">
              <w:rPr>
                <w:b w:val="0"/>
                <w:bCs w:val="0"/>
                <w:color w:val="000000"/>
              </w:rPr>
              <w:t>.</w:t>
            </w:r>
          </w:p>
          <w:p w14:paraId="4EFC9893" w14:textId="77777777" w:rsidR="003647E6" w:rsidRPr="002A436C" w:rsidRDefault="003647E6" w:rsidP="002A436C">
            <w:pPr>
              <w:pStyle w:val="NormalWeb"/>
              <w:spacing w:before="0" w:beforeAutospacing="0" w:after="0" w:afterAutospacing="0" w:line="360" w:lineRule="auto"/>
              <w:jc w:val="both"/>
              <w:rPr>
                <w:b w:val="0"/>
                <w:bCs w:val="0"/>
                <w:color w:val="000000"/>
              </w:rPr>
            </w:pPr>
            <w:r w:rsidRPr="002A436C">
              <w:rPr>
                <w:b w:val="0"/>
                <w:bCs w:val="0"/>
                <w:color w:val="000000"/>
              </w:rPr>
              <w:t>Eco-Upgrade Options</w:t>
            </w:r>
          </w:p>
          <w:p w14:paraId="4B76126C" w14:textId="77777777" w:rsidR="003647E6" w:rsidRPr="002A436C" w:rsidRDefault="003647E6" w:rsidP="002A436C">
            <w:pPr>
              <w:pStyle w:val="NormalWeb"/>
              <w:spacing w:before="0" w:beforeAutospacing="0" w:after="200" w:afterAutospacing="0" w:line="360" w:lineRule="auto"/>
              <w:jc w:val="both"/>
              <w:rPr>
                <w:b w:val="0"/>
                <w:bCs w:val="0"/>
                <w:color w:val="000000"/>
              </w:rPr>
            </w:pPr>
            <w:r w:rsidRPr="002A436C">
              <w:rPr>
                <w:b w:val="0"/>
                <w:bCs w:val="0"/>
                <w:color w:val="000000"/>
              </w:rPr>
              <w:t>Customers can opt for premium eco-upgrade options, such as same-day delivery or carbon-neutral packaging, generating additional revenue.</w:t>
            </w:r>
          </w:p>
          <w:p w14:paraId="0BAD9CF8" w14:textId="77777777" w:rsidR="003647E6" w:rsidRPr="002A436C" w:rsidRDefault="003647E6" w:rsidP="002A436C">
            <w:pPr>
              <w:pStyle w:val="NormalWeb"/>
              <w:spacing w:before="0" w:beforeAutospacing="0" w:after="0" w:afterAutospacing="0" w:line="360" w:lineRule="auto"/>
              <w:jc w:val="both"/>
              <w:rPr>
                <w:b w:val="0"/>
                <w:bCs w:val="0"/>
                <w:color w:val="000000"/>
              </w:rPr>
            </w:pPr>
            <w:r w:rsidRPr="002A436C">
              <w:rPr>
                <w:b w:val="0"/>
                <w:bCs w:val="0"/>
                <w:color w:val="000000"/>
              </w:rPr>
              <w:t>Partnership Programs</w:t>
            </w:r>
          </w:p>
          <w:p w14:paraId="1E6B8081" w14:textId="77777777" w:rsidR="003647E6" w:rsidRPr="002A436C" w:rsidRDefault="003647E6" w:rsidP="002A436C">
            <w:pPr>
              <w:pStyle w:val="NormalWeb"/>
              <w:spacing w:before="0" w:beforeAutospacing="0" w:after="200" w:afterAutospacing="0" w:line="360" w:lineRule="auto"/>
              <w:jc w:val="both"/>
              <w:rPr>
                <w:b w:val="0"/>
                <w:bCs w:val="0"/>
                <w:color w:val="000000"/>
              </w:rPr>
            </w:pPr>
            <w:r w:rsidRPr="002A436C">
              <w:rPr>
                <w:b w:val="0"/>
                <w:bCs w:val="0"/>
                <w:color w:val="000000"/>
              </w:rPr>
              <w:lastRenderedPageBreak/>
              <w:t>Collaborating with local businesses for exclusive delivery partnerships, creating a new revenue stream.</w:t>
            </w:r>
          </w:p>
          <w:p w14:paraId="1D2DA75D" w14:textId="77777777" w:rsidR="003647E6" w:rsidRPr="002A436C" w:rsidRDefault="003647E6" w:rsidP="002A436C">
            <w:pPr>
              <w:pStyle w:val="NormalWeb"/>
              <w:spacing w:before="0" w:beforeAutospacing="0" w:after="0" w:afterAutospacing="0" w:line="360" w:lineRule="auto"/>
              <w:jc w:val="both"/>
              <w:rPr>
                <w:b w:val="0"/>
                <w:bCs w:val="0"/>
                <w:color w:val="000000"/>
              </w:rPr>
            </w:pPr>
            <w:r w:rsidRPr="002A436C">
              <w:rPr>
                <w:b w:val="0"/>
                <w:bCs w:val="0"/>
                <w:color w:val="000000"/>
              </w:rPr>
              <w:t>Adaptive Pricing</w:t>
            </w:r>
          </w:p>
          <w:p w14:paraId="7B7A4DBC" w14:textId="77777777" w:rsidR="003647E6" w:rsidRPr="002A436C" w:rsidRDefault="003647E6" w:rsidP="002A436C">
            <w:pPr>
              <w:pStyle w:val="NormalWeb"/>
              <w:spacing w:before="0" w:beforeAutospacing="0" w:after="200" w:afterAutospacing="0" w:line="360" w:lineRule="auto"/>
              <w:jc w:val="both"/>
              <w:rPr>
                <w:b w:val="0"/>
                <w:bCs w:val="0"/>
                <w:color w:val="000000"/>
              </w:rPr>
            </w:pPr>
            <w:r w:rsidRPr="002A436C">
              <w:rPr>
                <w:b w:val="0"/>
                <w:bCs w:val="0"/>
                <w:color w:val="000000"/>
              </w:rPr>
              <w:t>Implementing dynamic pricing during peak hours to optimise revenue during high-demand periods.</w:t>
            </w:r>
          </w:p>
          <w:p w14:paraId="1E0512EB" w14:textId="77777777" w:rsidR="003647E6" w:rsidRPr="002A436C" w:rsidRDefault="003647E6" w:rsidP="002A436C">
            <w:pPr>
              <w:pStyle w:val="NormalWeb"/>
              <w:spacing w:before="0" w:beforeAutospacing="0" w:after="0" w:afterAutospacing="0" w:line="360" w:lineRule="auto"/>
              <w:jc w:val="both"/>
              <w:rPr>
                <w:color w:val="000000"/>
              </w:rPr>
            </w:pPr>
            <w:r w:rsidRPr="002A436C">
              <w:rPr>
                <w:i/>
                <w:iCs/>
                <w:color w:val="000000"/>
              </w:rPr>
              <w:t>Revenue Protection</w:t>
            </w:r>
          </w:p>
          <w:p w14:paraId="43B39152" w14:textId="77777777" w:rsidR="003647E6" w:rsidRPr="002A436C" w:rsidRDefault="003647E6" w:rsidP="002A436C">
            <w:pPr>
              <w:pStyle w:val="NormalWeb"/>
              <w:spacing w:before="0" w:beforeAutospacing="0" w:after="240" w:afterAutospacing="0" w:line="360" w:lineRule="auto"/>
              <w:jc w:val="both"/>
              <w:rPr>
                <w:b w:val="0"/>
                <w:bCs w:val="0"/>
                <w:color w:val="000000"/>
              </w:rPr>
            </w:pPr>
            <w:r w:rsidRPr="002A436C">
              <w:rPr>
                <w:b w:val="0"/>
                <w:bCs w:val="0"/>
                <w:color w:val="000000"/>
              </w:rPr>
              <w:t>In order to prevent revenue loss, EcoSwift will focus on the following aspects. </w:t>
            </w:r>
          </w:p>
          <w:p w14:paraId="5ADAC95C" w14:textId="77777777" w:rsidR="003647E6" w:rsidRPr="002A436C" w:rsidRDefault="003647E6" w:rsidP="002A436C">
            <w:pPr>
              <w:pStyle w:val="NormalWeb"/>
              <w:spacing w:before="0" w:beforeAutospacing="0" w:after="0" w:afterAutospacing="0" w:line="360" w:lineRule="auto"/>
              <w:jc w:val="both"/>
              <w:rPr>
                <w:b w:val="0"/>
                <w:bCs w:val="0"/>
                <w:color w:val="000000"/>
              </w:rPr>
            </w:pPr>
            <w:r w:rsidRPr="002A436C">
              <w:rPr>
                <w:b w:val="0"/>
                <w:bCs w:val="0"/>
                <w:color w:val="000000"/>
              </w:rPr>
              <w:t>Quality Control</w:t>
            </w:r>
          </w:p>
          <w:p w14:paraId="166BAEB5" w14:textId="40DAEDDA" w:rsidR="003647E6" w:rsidRPr="002A436C" w:rsidRDefault="003647E6" w:rsidP="002A436C">
            <w:pPr>
              <w:pStyle w:val="NormalWeb"/>
              <w:spacing w:before="0" w:beforeAutospacing="0" w:after="200" w:afterAutospacing="0" w:line="360" w:lineRule="auto"/>
              <w:jc w:val="both"/>
              <w:rPr>
                <w:b w:val="0"/>
                <w:bCs w:val="0"/>
                <w:color w:val="000000"/>
              </w:rPr>
            </w:pPr>
            <w:r w:rsidRPr="002A436C">
              <w:rPr>
                <w:b w:val="0"/>
                <w:bCs w:val="0"/>
                <w:color w:val="000000"/>
              </w:rPr>
              <w:t>Implementing rigorous quality control measures to ensure timely and secure deliveries</w:t>
            </w:r>
            <w:r w:rsidR="008D6BA1" w:rsidRPr="002A436C">
              <w:rPr>
                <w:b w:val="0"/>
                <w:bCs w:val="0"/>
                <w:color w:val="000000"/>
                <w:lang w:val="en-US"/>
              </w:rPr>
              <w:t xml:space="preserve"> and </w:t>
            </w:r>
            <w:r w:rsidRPr="002A436C">
              <w:rPr>
                <w:b w:val="0"/>
                <w:bCs w:val="0"/>
                <w:color w:val="000000"/>
              </w:rPr>
              <w:t>minimising the risk of customer refunds</w:t>
            </w:r>
            <w:r w:rsidR="008D6BA1" w:rsidRPr="002A436C">
              <w:rPr>
                <w:b w:val="0"/>
                <w:bCs w:val="0"/>
                <w:color w:val="000000"/>
              </w:rPr>
              <w:t xml:space="preserve"> (Ghaderi et al., 2022)</w:t>
            </w:r>
            <w:r w:rsidRPr="002A436C">
              <w:rPr>
                <w:b w:val="0"/>
                <w:bCs w:val="0"/>
                <w:color w:val="000000"/>
              </w:rPr>
              <w:t>.</w:t>
            </w:r>
          </w:p>
          <w:p w14:paraId="3C1A18E4" w14:textId="77777777" w:rsidR="003647E6" w:rsidRPr="002A436C" w:rsidRDefault="003647E6" w:rsidP="002A436C">
            <w:pPr>
              <w:pStyle w:val="NormalWeb"/>
              <w:spacing w:before="0" w:beforeAutospacing="0" w:after="0" w:afterAutospacing="0" w:line="360" w:lineRule="auto"/>
              <w:jc w:val="both"/>
              <w:rPr>
                <w:b w:val="0"/>
                <w:bCs w:val="0"/>
                <w:color w:val="000000"/>
              </w:rPr>
            </w:pPr>
            <w:r w:rsidRPr="002A436C">
              <w:rPr>
                <w:b w:val="0"/>
                <w:bCs w:val="0"/>
                <w:color w:val="000000"/>
              </w:rPr>
              <w:t>Customer Satisfaction Programs</w:t>
            </w:r>
          </w:p>
          <w:p w14:paraId="5039B313" w14:textId="77777777" w:rsidR="003647E6" w:rsidRPr="002A436C" w:rsidRDefault="003647E6" w:rsidP="002A436C">
            <w:pPr>
              <w:pStyle w:val="NormalWeb"/>
              <w:spacing w:before="0" w:beforeAutospacing="0" w:after="200" w:afterAutospacing="0" w:line="360" w:lineRule="auto"/>
              <w:jc w:val="both"/>
              <w:rPr>
                <w:b w:val="0"/>
                <w:bCs w:val="0"/>
                <w:color w:val="000000"/>
              </w:rPr>
            </w:pPr>
            <w:r w:rsidRPr="002A436C">
              <w:rPr>
                <w:b w:val="0"/>
                <w:bCs w:val="0"/>
                <w:color w:val="000000"/>
              </w:rPr>
              <w:t>Proactively addressing customer feedback and concerns to maintain a high level of satisfaction and repeat business.</w:t>
            </w:r>
          </w:p>
          <w:p w14:paraId="5097CE59" w14:textId="77777777" w:rsidR="003647E6" w:rsidRPr="002A436C" w:rsidRDefault="003647E6" w:rsidP="002A436C">
            <w:pPr>
              <w:pStyle w:val="NormalWeb"/>
              <w:spacing w:before="0" w:beforeAutospacing="0" w:after="0" w:afterAutospacing="0" w:line="360" w:lineRule="auto"/>
              <w:jc w:val="both"/>
              <w:rPr>
                <w:b w:val="0"/>
                <w:bCs w:val="0"/>
                <w:color w:val="000000"/>
              </w:rPr>
            </w:pPr>
            <w:r w:rsidRPr="002A436C">
              <w:rPr>
                <w:b w:val="0"/>
                <w:bCs w:val="0"/>
                <w:color w:val="000000"/>
              </w:rPr>
              <w:t>Continuous Innovation</w:t>
            </w:r>
          </w:p>
          <w:p w14:paraId="163179D6" w14:textId="031BB4FA" w:rsidR="0060078E" w:rsidRPr="002A436C" w:rsidRDefault="003647E6" w:rsidP="002A436C">
            <w:pPr>
              <w:pStyle w:val="NormalWeb"/>
              <w:spacing w:before="0" w:beforeAutospacing="0" w:after="200" w:afterAutospacing="0" w:line="360" w:lineRule="auto"/>
              <w:jc w:val="both"/>
              <w:rPr>
                <w:color w:val="000000"/>
              </w:rPr>
            </w:pPr>
            <w:r w:rsidRPr="002A436C">
              <w:rPr>
                <w:b w:val="0"/>
                <w:bCs w:val="0"/>
                <w:color w:val="000000"/>
              </w:rPr>
              <w:t>Staying ahead of industry trends and technology advancements to offer cutting-edge services that keep customers engaged and loyal.</w:t>
            </w:r>
          </w:p>
          <w:p w14:paraId="7690C517" w14:textId="334DD40F" w:rsidR="009E45D5" w:rsidRPr="002A436C" w:rsidRDefault="009E45D5" w:rsidP="002A436C">
            <w:pPr>
              <w:spacing w:line="360" w:lineRule="auto"/>
              <w:jc w:val="both"/>
              <w:rPr>
                <w:rFonts w:ascii="Times New Roman" w:hAnsi="Times New Roman" w:cs="Times New Roman"/>
                <w:b w:val="0"/>
                <w:bCs w:val="0"/>
                <w:color w:val="auto"/>
              </w:rPr>
            </w:pPr>
            <w:r w:rsidRPr="002A436C">
              <w:rPr>
                <w:rFonts w:ascii="Times New Roman" w:hAnsi="Times New Roman" w:cs="Times New Roman"/>
                <w:color w:val="auto"/>
              </w:rPr>
              <w:t>MANAGEMENT TEAM</w:t>
            </w:r>
          </w:p>
          <w:tbl>
            <w:tblPr>
              <w:tblStyle w:val="TableGrid"/>
              <w:tblW w:w="0" w:type="auto"/>
              <w:tblLook w:val="04A0" w:firstRow="1" w:lastRow="0" w:firstColumn="1" w:lastColumn="0" w:noHBand="0" w:noVBand="1"/>
            </w:tblPr>
            <w:tblGrid>
              <w:gridCol w:w="4574"/>
              <w:gridCol w:w="4574"/>
              <w:gridCol w:w="4574"/>
            </w:tblGrid>
            <w:tr w:rsidR="009E75CC" w:rsidRPr="002A436C" w14:paraId="14B9BEBC" w14:textId="77777777" w:rsidTr="006C7491">
              <w:tc>
                <w:tcPr>
                  <w:tcW w:w="4574" w:type="dxa"/>
                </w:tcPr>
                <w:p w14:paraId="6039F500" w14:textId="62332541" w:rsidR="006C7491" w:rsidRPr="002A436C" w:rsidRDefault="00C973E6" w:rsidP="002A436C">
                  <w:pPr>
                    <w:spacing w:line="360" w:lineRule="auto"/>
                    <w:jc w:val="both"/>
                    <w:rPr>
                      <w:rFonts w:ascii="Times New Roman" w:hAnsi="Times New Roman" w:cs="Times New Roman"/>
                      <w:b/>
                      <w:bCs/>
                    </w:rPr>
                  </w:pPr>
                  <w:r w:rsidRPr="002A436C">
                    <w:rPr>
                      <w:rFonts w:ascii="Times New Roman" w:hAnsi="Times New Roman" w:cs="Times New Roman"/>
                      <w:b/>
                      <w:bCs/>
                    </w:rPr>
                    <w:t xml:space="preserve">Name </w:t>
                  </w:r>
                </w:p>
              </w:tc>
              <w:tc>
                <w:tcPr>
                  <w:tcW w:w="4574" w:type="dxa"/>
                </w:tcPr>
                <w:p w14:paraId="2A78E1A9" w14:textId="509A240D" w:rsidR="006C7491" w:rsidRPr="002A436C" w:rsidRDefault="00C973E6" w:rsidP="002A436C">
                  <w:pPr>
                    <w:spacing w:line="360" w:lineRule="auto"/>
                    <w:jc w:val="both"/>
                    <w:rPr>
                      <w:rFonts w:ascii="Times New Roman" w:hAnsi="Times New Roman" w:cs="Times New Roman"/>
                      <w:b/>
                      <w:bCs/>
                    </w:rPr>
                  </w:pPr>
                  <w:r w:rsidRPr="002A436C">
                    <w:rPr>
                      <w:rFonts w:ascii="Times New Roman" w:hAnsi="Times New Roman" w:cs="Times New Roman"/>
                      <w:b/>
                      <w:bCs/>
                    </w:rPr>
                    <w:t>Skills</w:t>
                  </w:r>
                </w:p>
              </w:tc>
              <w:tc>
                <w:tcPr>
                  <w:tcW w:w="4574" w:type="dxa"/>
                </w:tcPr>
                <w:p w14:paraId="7A75D001" w14:textId="5E31624E" w:rsidR="006C7491" w:rsidRPr="002A436C" w:rsidRDefault="00C973E6" w:rsidP="002A436C">
                  <w:pPr>
                    <w:spacing w:line="360" w:lineRule="auto"/>
                    <w:jc w:val="both"/>
                    <w:rPr>
                      <w:rFonts w:ascii="Times New Roman" w:hAnsi="Times New Roman" w:cs="Times New Roman"/>
                      <w:b/>
                      <w:bCs/>
                    </w:rPr>
                  </w:pPr>
                  <w:r w:rsidRPr="002A436C">
                    <w:rPr>
                      <w:rFonts w:ascii="Times New Roman" w:hAnsi="Times New Roman" w:cs="Times New Roman"/>
                      <w:b/>
                      <w:bCs/>
                    </w:rPr>
                    <w:t>What do they bring to the firm</w:t>
                  </w:r>
                </w:p>
              </w:tc>
            </w:tr>
            <w:tr w:rsidR="009E75CC" w:rsidRPr="002A436C" w14:paraId="4982654C" w14:textId="77777777" w:rsidTr="006C7491">
              <w:tc>
                <w:tcPr>
                  <w:tcW w:w="4574" w:type="dxa"/>
                </w:tcPr>
                <w:p w14:paraId="34D6FC41" w14:textId="4A5ABF9F" w:rsidR="006C7491" w:rsidRPr="002A436C" w:rsidRDefault="003647E6" w:rsidP="002A436C">
                  <w:pPr>
                    <w:spacing w:line="360" w:lineRule="auto"/>
                    <w:jc w:val="both"/>
                    <w:rPr>
                      <w:rFonts w:ascii="Times New Roman" w:hAnsi="Times New Roman" w:cs="Times New Roman"/>
                    </w:rPr>
                  </w:pPr>
                  <w:r w:rsidRPr="002A436C">
                    <w:rPr>
                      <w:rFonts w:ascii="Times New Roman" w:hAnsi="Times New Roman" w:cs="Times New Roman"/>
                      <w:color w:val="000000"/>
                    </w:rPr>
                    <w:t>Emma Greenleaf, CEO &amp; Co-founder</w:t>
                  </w:r>
                </w:p>
              </w:tc>
              <w:tc>
                <w:tcPr>
                  <w:tcW w:w="4574" w:type="dxa"/>
                </w:tcPr>
                <w:p w14:paraId="369807CE" w14:textId="4391D792" w:rsidR="006C7491" w:rsidRPr="002A436C" w:rsidRDefault="003647E6" w:rsidP="002A436C">
                  <w:pPr>
                    <w:spacing w:line="360" w:lineRule="auto"/>
                    <w:jc w:val="both"/>
                    <w:rPr>
                      <w:rFonts w:ascii="Times New Roman" w:hAnsi="Times New Roman" w:cs="Times New Roman"/>
                    </w:rPr>
                  </w:pPr>
                  <w:r w:rsidRPr="002A436C">
                    <w:rPr>
                      <w:rFonts w:ascii="Times New Roman" w:hAnsi="Times New Roman" w:cs="Times New Roman"/>
                      <w:color w:val="000000"/>
                    </w:rPr>
                    <w:t xml:space="preserve">Emma holds a BA in Sustainable Business Management and brings a wealth of industry experience from her previous role as a </w:t>
                  </w:r>
                  <w:r w:rsidRPr="002A436C">
                    <w:rPr>
                      <w:rFonts w:ascii="Times New Roman" w:hAnsi="Times New Roman" w:cs="Times New Roman"/>
                      <w:color w:val="000000"/>
                    </w:rPr>
                    <w:lastRenderedPageBreak/>
                    <w:t>logistics manager in a leading green transportation company.</w:t>
                  </w:r>
                </w:p>
              </w:tc>
              <w:tc>
                <w:tcPr>
                  <w:tcW w:w="4574" w:type="dxa"/>
                </w:tcPr>
                <w:p w14:paraId="01703A8A" w14:textId="36B820B8" w:rsidR="006C7491" w:rsidRPr="002A436C" w:rsidRDefault="003647E6" w:rsidP="002A436C">
                  <w:pPr>
                    <w:spacing w:line="360" w:lineRule="auto"/>
                    <w:jc w:val="both"/>
                    <w:rPr>
                      <w:rFonts w:ascii="Times New Roman" w:hAnsi="Times New Roman" w:cs="Times New Roman"/>
                    </w:rPr>
                  </w:pPr>
                  <w:r w:rsidRPr="002A436C">
                    <w:rPr>
                      <w:rFonts w:ascii="Times New Roman" w:hAnsi="Times New Roman" w:cs="Times New Roman"/>
                      <w:color w:val="000000"/>
                    </w:rPr>
                    <w:lastRenderedPageBreak/>
                    <w:t>Her entrepreneurial spirit and commitment to sustainability drive EcoSwift's strategic vision.</w:t>
                  </w:r>
                </w:p>
              </w:tc>
            </w:tr>
            <w:tr w:rsidR="009E75CC" w:rsidRPr="002A436C" w14:paraId="77ED0ED9" w14:textId="77777777" w:rsidTr="006C7491">
              <w:tc>
                <w:tcPr>
                  <w:tcW w:w="4574" w:type="dxa"/>
                </w:tcPr>
                <w:p w14:paraId="2A74F20C" w14:textId="32AB8BC6" w:rsidR="006C7491" w:rsidRPr="002A436C" w:rsidRDefault="003647E6" w:rsidP="002A436C">
                  <w:pPr>
                    <w:spacing w:line="360" w:lineRule="auto"/>
                    <w:jc w:val="both"/>
                    <w:rPr>
                      <w:rFonts w:ascii="Times New Roman" w:hAnsi="Times New Roman" w:cs="Times New Roman"/>
                    </w:rPr>
                  </w:pPr>
                  <w:r w:rsidRPr="002A436C">
                    <w:rPr>
                      <w:rFonts w:ascii="Times New Roman" w:hAnsi="Times New Roman" w:cs="Times New Roman"/>
                      <w:color w:val="000000"/>
                    </w:rPr>
                    <w:t>Olivia Bytes, CTO &amp; Co-founder</w:t>
                  </w:r>
                </w:p>
              </w:tc>
              <w:tc>
                <w:tcPr>
                  <w:tcW w:w="4574" w:type="dxa"/>
                </w:tcPr>
                <w:p w14:paraId="637688B4" w14:textId="141CEACF" w:rsidR="006C7491" w:rsidRPr="002A436C" w:rsidRDefault="003647E6" w:rsidP="002A436C">
                  <w:pPr>
                    <w:spacing w:line="360" w:lineRule="auto"/>
                    <w:jc w:val="both"/>
                    <w:rPr>
                      <w:rFonts w:ascii="Times New Roman" w:hAnsi="Times New Roman" w:cs="Times New Roman"/>
                    </w:rPr>
                  </w:pPr>
                  <w:r w:rsidRPr="002A436C">
                    <w:rPr>
                      <w:rFonts w:ascii="Times New Roman" w:hAnsi="Times New Roman" w:cs="Times New Roman"/>
                      <w:color w:val="000000"/>
                    </w:rPr>
                    <w:t>Olivia has a BEng in Computer Science and a successful track record in developing user-centric mobile applications.</w:t>
                  </w:r>
                </w:p>
              </w:tc>
              <w:tc>
                <w:tcPr>
                  <w:tcW w:w="4574" w:type="dxa"/>
                </w:tcPr>
                <w:p w14:paraId="55675321" w14:textId="4A12E15C" w:rsidR="006C7491" w:rsidRPr="002A436C" w:rsidRDefault="003647E6" w:rsidP="002A436C">
                  <w:pPr>
                    <w:spacing w:line="360" w:lineRule="auto"/>
                    <w:jc w:val="both"/>
                    <w:rPr>
                      <w:rFonts w:ascii="Times New Roman" w:hAnsi="Times New Roman" w:cs="Times New Roman"/>
                    </w:rPr>
                  </w:pPr>
                  <w:r w:rsidRPr="002A436C">
                    <w:rPr>
                      <w:rFonts w:ascii="Times New Roman" w:hAnsi="Times New Roman" w:cs="Times New Roman"/>
                      <w:color w:val="000000"/>
                    </w:rPr>
                    <w:t>Olivia will ensure that EcoSwift's technology aligns with customer needs.</w:t>
                  </w:r>
                </w:p>
              </w:tc>
            </w:tr>
            <w:tr w:rsidR="009E75CC" w:rsidRPr="002A436C" w14:paraId="31F47DC8" w14:textId="77777777" w:rsidTr="006C7491">
              <w:tc>
                <w:tcPr>
                  <w:tcW w:w="4574" w:type="dxa"/>
                </w:tcPr>
                <w:p w14:paraId="5C5F9051" w14:textId="030FF376" w:rsidR="006C7491" w:rsidRPr="002A436C" w:rsidRDefault="003647E6" w:rsidP="002A436C">
                  <w:pPr>
                    <w:spacing w:line="360" w:lineRule="auto"/>
                    <w:jc w:val="both"/>
                    <w:rPr>
                      <w:rFonts w:ascii="Times New Roman" w:hAnsi="Times New Roman" w:cs="Times New Roman"/>
                    </w:rPr>
                  </w:pPr>
                  <w:r w:rsidRPr="002A436C">
                    <w:rPr>
                      <w:rFonts w:ascii="Times New Roman" w:hAnsi="Times New Roman" w:cs="Times New Roman"/>
                      <w:color w:val="000000"/>
                    </w:rPr>
                    <w:t>Alex Swift, Operations Manager</w:t>
                  </w:r>
                </w:p>
              </w:tc>
              <w:tc>
                <w:tcPr>
                  <w:tcW w:w="4574" w:type="dxa"/>
                </w:tcPr>
                <w:p w14:paraId="70E208E6" w14:textId="77777777" w:rsidR="003647E6" w:rsidRPr="002A436C" w:rsidRDefault="003647E6" w:rsidP="002A436C">
                  <w:pPr>
                    <w:pStyle w:val="NormalWeb"/>
                    <w:spacing w:before="0" w:beforeAutospacing="0" w:after="0" w:afterAutospacing="0" w:line="360" w:lineRule="auto"/>
                    <w:jc w:val="both"/>
                    <w:textAlignment w:val="baseline"/>
                    <w:rPr>
                      <w:color w:val="000000"/>
                    </w:rPr>
                  </w:pPr>
                  <w:r w:rsidRPr="002A436C">
                    <w:rPr>
                      <w:color w:val="000000"/>
                    </w:rPr>
                    <w:t>Alex holds an MSc in Logistics and brings a decade of experience in optimising last-mile delivery operations.</w:t>
                  </w:r>
                </w:p>
                <w:p w14:paraId="59306C6F" w14:textId="77777777" w:rsidR="006C7491" w:rsidRPr="002A436C" w:rsidRDefault="006C7491" w:rsidP="002A436C">
                  <w:pPr>
                    <w:spacing w:line="360" w:lineRule="auto"/>
                    <w:jc w:val="both"/>
                    <w:rPr>
                      <w:rFonts w:ascii="Times New Roman" w:hAnsi="Times New Roman" w:cs="Times New Roman"/>
                    </w:rPr>
                  </w:pPr>
                </w:p>
              </w:tc>
              <w:tc>
                <w:tcPr>
                  <w:tcW w:w="4574" w:type="dxa"/>
                </w:tcPr>
                <w:p w14:paraId="31BCC594" w14:textId="30899284" w:rsidR="006C7491" w:rsidRPr="002A436C" w:rsidRDefault="003647E6" w:rsidP="002A436C">
                  <w:pPr>
                    <w:spacing w:line="360" w:lineRule="auto"/>
                    <w:jc w:val="both"/>
                    <w:rPr>
                      <w:rFonts w:ascii="Times New Roman" w:hAnsi="Times New Roman" w:cs="Times New Roman"/>
                    </w:rPr>
                  </w:pPr>
                  <w:r w:rsidRPr="002A436C">
                    <w:rPr>
                      <w:rFonts w:ascii="Times New Roman" w:hAnsi="Times New Roman" w:cs="Times New Roman"/>
                    </w:rPr>
                    <w:t xml:space="preserve">Alex will </w:t>
                  </w:r>
                  <w:r w:rsidRPr="002A436C">
                    <w:rPr>
                      <w:rFonts w:ascii="Times New Roman" w:hAnsi="Times New Roman" w:cs="Times New Roman"/>
                      <w:color w:val="000000"/>
                    </w:rPr>
                    <w:t xml:space="preserve">ensure the efficiency of EcoSwift's delivery process. </w:t>
                  </w:r>
                </w:p>
              </w:tc>
            </w:tr>
            <w:tr w:rsidR="009E75CC" w:rsidRPr="002A436C" w14:paraId="6DA4435F" w14:textId="77777777" w:rsidTr="006C7491">
              <w:tc>
                <w:tcPr>
                  <w:tcW w:w="4574" w:type="dxa"/>
                </w:tcPr>
                <w:p w14:paraId="0050CC03" w14:textId="6FBCE94F" w:rsidR="00A73017" w:rsidRPr="002A436C" w:rsidRDefault="003647E6" w:rsidP="002A436C">
                  <w:pPr>
                    <w:spacing w:line="360" w:lineRule="auto"/>
                    <w:jc w:val="both"/>
                    <w:rPr>
                      <w:rFonts w:ascii="Times New Roman" w:hAnsi="Times New Roman" w:cs="Times New Roman"/>
                    </w:rPr>
                  </w:pPr>
                  <w:r w:rsidRPr="002A436C">
                    <w:rPr>
                      <w:rFonts w:ascii="Times New Roman" w:hAnsi="Times New Roman" w:cs="Times New Roman"/>
                      <w:color w:val="000000"/>
                    </w:rPr>
                    <w:t>Ethan Greenfield, sustainability Officer</w:t>
                  </w:r>
                </w:p>
              </w:tc>
              <w:tc>
                <w:tcPr>
                  <w:tcW w:w="4574" w:type="dxa"/>
                </w:tcPr>
                <w:p w14:paraId="69674114" w14:textId="77777777" w:rsidR="003647E6" w:rsidRPr="002A436C" w:rsidRDefault="003647E6" w:rsidP="002A436C">
                  <w:pPr>
                    <w:pStyle w:val="NormalWeb"/>
                    <w:spacing w:before="0" w:beforeAutospacing="0" w:after="0" w:afterAutospacing="0" w:line="360" w:lineRule="auto"/>
                    <w:jc w:val="both"/>
                    <w:textAlignment w:val="baseline"/>
                    <w:rPr>
                      <w:color w:val="000000"/>
                    </w:rPr>
                  </w:pPr>
                  <w:r w:rsidRPr="002A436C">
                    <w:rPr>
                      <w:color w:val="000000"/>
                    </w:rPr>
                    <w:t>Ethan holds an MA in Environmental Science and has previously worked on sustainability projects with major corporations.</w:t>
                  </w:r>
                </w:p>
                <w:p w14:paraId="36AF4471" w14:textId="77777777" w:rsidR="00A73017" w:rsidRPr="002A436C" w:rsidRDefault="00A73017" w:rsidP="002A436C">
                  <w:pPr>
                    <w:spacing w:line="360" w:lineRule="auto"/>
                    <w:jc w:val="both"/>
                    <w:rPr>
                      <w:rFonts w:ascii="Times New Roman" w:hAnsi="Times New Roman" w:cs="Times New Roman"/>
                    </w:rPr>
                  </w:pPr>
                </w:p>
              </w:tc>
              <w:tc>
                <w:tcPr>
                  <w:tcW w:w="4574" w:type="dxa"/>
                </w:tcPr>
                <w:p w14:paraId="7CE1631D" w14:textId="356B7562" w:rsidR="00A73017" w:rsidRPr="002A436C" w:rsidRDefault="003647E6" w:rsidP="002A436C">
                  <w:pPr>
                    <w:spacing w:line="360" w:lineRule="auto"/>
                    <w:jc w:val="both"/>
                    <w:rPr>
                      <w:rFonts w:ascii="Times New Roman" w:hAnsi="Times New Roman" w:cs="Times New Roman"/>
                    </w:rPr>
                  </w:pPr>
                  <w:r w:rsidRPr="002A436C">
                    <w:rPr>
                      <w:rFonts w:ascii="Times New Roman" w:hAnsi="Times New Roman" w:cs="Times New Roman"/>
                      <w:color w:val="000000"/>
                    </w:rPr>
                    <w:t>Ethan will take initiatives to minimise EcoSwift's ecological footprint and ensures alignment with green standards</w:t>
                  </w:r>
                </w:p>
              </w:tc>
            </w:tr>
          </w:tbl>
          <w:p w14:paraId="562F82F1" w14:textId="7682FDED" w:rsidR="009E45D5" w:rsidRPr="002A436C" w:rsidRDefault="009E45D5" w:rsidP="002A436C">
            <w:pPr>
              <w:spacing w:line="360" w:lineRule="auto"/>
              <w:jc w:val="both"/>
              <w:rPr>
                <w:rFonts w:ascii="Times New Roman" w:hAnsi="Times New Roman" w:cs="Times New Roman"/>
                <w:i/>
                <w:iCs/>
                <w:color w:val="auto"/>
                <w:sz w:val="20"/>
                <w:szCs w:val="20"/>
              </w:rPr>
            </w:pPr>
          </w:p>
        </w:tc>
      </w:tr>
    </w:tbl>
    <w:p w14:paraId="7863E2A8" w14:textId="77777777" w:rsidR="00A44A0A" w:rsidRDefault="00A44A0A" w:rsidP="002A436C">
      <w:pPr>
        <w:spacing w:line="360" w:lineRule="auto"/>
        <w:jc w:val="both"/>
        <w:rPr>
          <w:rFonts w:ascii="Times New Roman" w:hAnsi="Times New Roman" w:cs="Times New Roman"/>
        </w:rPr>
      </w:pPr>
    </w:p>
    <w:p w14:paraId="0490FBB1" w14:textId="77777777" w:rsidR="00113A19" w:rsidRDefault="00113A19" w:rsidP="002A436C">
      <w:pPr>
        <w:spacing w:line="360" w:lineRule="auto"/>
        <w:jc w:val="both"/>
        <w:rPr>
          <w:rFonts w:ascii="Times New Roman" w:hAnsi="Times New Roman" w:cs="Times New Roman"/>
        </w:rPr>
      </w:pPr>
    </w:p>
    <w:p w14:paraId="3118340A" w14:textId="77777777" w:rsidR="00113A19" w:rsidRDefault="00113A19" w:rsidP="002A436C">
      <w:pPr>
        <w:spacing w:line="360" w:lineRule="auto"/>
        <w:jc w:val="both"/>
        <w:rPr>
          <w:rFonts w:ascii="Times New Roman" w:hAnsi="Times New Roman" w:cs="Times New Roman"/>
        </w:rPr>
      </w:pPr>
    </w:p>
    <w:p w14:paraId="4799B500" w14:textId="77777777" w:rsidR="00113A19" w:rsidRDefault="00113A19" w:rsidP="002A436C">
      <w:pPr>
        <w:spacing w:line="360" w:lineRule="auto"/>
        <w:jc w:val="both"/>
        <w:rPr>
          <w:rFonts w:ascii="Times New Roman" w:hAnsi="Times New Roman" w:cs="Times New Roman"/>
        </w:rPr>
      </w:pPr>
    </w:p>
    <w:p w14:paraId="125B72EE" w14:textId="77777777" w:rsidR="00113A19" w:rsidRPr="002A436C" w:rsidRDefault="00113A19" w:rsidP="002A436C">
      <w:pPr>
        <w:spacing w:line="360" w:lineRule="auto"/>
        <w:jc w:val="both"/>
        <w:rPr>
          <w:rFonts w:ascii="Times New Roman" w:hAnsi="Times New Roman" w:cs="Times New Roman"/>
        </w:rPr>
      </w:pPr>
    </w:p>
    <w:tbl>
      <w:tblPr>
        <w:tblStyle w:val="GridTable6Colorful"/>
        <w:tblW w:w="0" w:type="auto"/>
        <w:tblLook w:val="04A0" w:firstRow="1" w:lastRow="0" w:firstColumn="1" w:lastColumn="0" w:noHBand="0" w:noVBand="1"/>
      </w:tblPr>
      <w:tblGrid>
        <w:gridCol w:w="13948"/>
      </w:tblGrid>
      <w:tr w:rsidR="009E75CC" w:rsidRPr="002A436C"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C18433B" w14:textId="206AD6AD" w:rsidR="009E45D5" w:rsidRDefault="009E45D5" w:rsidP="002A436C">
            <w:pPr>
              <w:spacing w:line="360" w:lineRule="auto"/>
              <w:jc w:val="both"/>
              <w:rPr>
                <w:rFonts w:ascii="Times New Roman" w:hAnsi="Times New Roman" w:cs="Times New Roman"/>
                <w:b w:val="0"/>
                <w:bCs w:val="0"/>
                <w:color w:val="auto"/>
              </w:rPr>
            </w:pPr>
            <w:r w:rsidRPr="002A436C">
              <w:rPr>
                <w:rFonts w:ascii="Times New Roman" w:hAnsi="Times New Roman" w:cs="Times New Roman"/>
                <w:color w:val="auto"/>
              </w:rPr>
              <w:t>MARKETING</w:t>
            </w:r>
            <w:r w:rsidR="006E7C96" w:rsidRPr="002A436C">
              <w:rPr>
                <w:rFonts w:ascii="Times New Roman" w:hAnsi="Times New Roman" w:cs="Times New Roman"/>
                <w:color w:val="auto"/>
              </w:rPr>
              <w:t>: The Four P’s</w:t>
            </w:r>
          </w:p>
          <w:p w14:paraId="3DE1B07B" w14:textId="4BAA8211" w:rsidR="00113A19" w:rsidRDefault="00113A19" w:rsidP="00113A19">
            <w:pPr>
              <w:spacing w:line="360" w:lineRule="auto"/>
              <w:jc w:val="center"/>
              <w:rPr>
                <w:b w:val="0"/>
                <w:bCs w:val="0"/>
              </w:rPr>
            </w:pPr>
            <w:r>
              <w:lastRenderedPageBreak/>
              <w:fldChar w:fldCharType="begin"/>
            </w:r>
            <w:r>
              <w:instrText xml:space="preserve"> INCLUDEPICTURE "/Users/abdullahalnoornobi/Library/Group Containers/UBF8T346G9.ms/WebArchiveCopyPasteTempFiles/com.microsoft.Word/4ps-model-of-marketing-mix-infographic-presenation-template-with-icons-has-4-steps-such-as-product-place-price-and-promotion-concept-for-offer-the-right-product-in-the-right-place-diagram-vector.jpg" \* MERGEFORMATINET </w:instrText>
            </w:r>
            <w:r>
              <w:fldChar w:fldCharType="separate"/>
            </w:r>
            <w:r>
              <w:rPr>
                <w:noProof/>
              </w:rPr>
              <mc:AlternateContent>
                <mc:Choice Requires="wps">
                  <w:drawing>
                    <wp:inline distT="0" distB="0" distL="0" distR="0" wp14:anchorId="1C8F5FBD" wp14:editId="4ABEB14D">
                      <wp:extent cx="299720" cy="299720"/>
                      <wp:effectExtent l="0" t="0" r="0" b="0"/>
                      <wp:docPr id="574232100" name="Rectangle 2" descr="4Ps Model of marketing mix infographic presenation template with icons has  4 steps such as Product, Place, Price and Promotion. Concept for offer the  right product in the right place. Diagram vecto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9720" cy="299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v:rect id="Rectangle 2" style="width:23.6pt;height:23.6pt;visibility:visible;mso-wrap-style:square;mso-left-percent:-10001;mso-top-percent:-10001;mso-position-horizontal:absolute;mso-position-horizontal-relative:char;mso-position-vertical:absolute;mso-position-vertical-relative:line;mso-left-percent:-10001;mso-top-percent:-10001;v-text-anchor:top" alt="4Ps Model of marketing mix infographic presenation template with icons has  4 steps such as Product, Place, Price and Promotion. Concept for offer the  right product in the right place. Diagram vector." o:spid="_x0000_s1026" filled="f" stroked="f" w14:anchorId="1394693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">
                      <o:lock v:ext="edit" aspectratio="t"/>
                      <w10:anchorlock/>
                    </v:rect>
                  </w:pict>
                </mc:Fallback>
              </mc:AlternateContent>
            </w:r>
            <w:r>
              <w:fldChar w:fldCharType="end"/>
            </w:r>
            <w:r>
              <w:t xml:space="preserve"> </w:t>
            </w:r>
            <w:r>
              <w:rPr>
                <w:rFonts w:ascii="Times New Roman" w:hAnsi="Times New Roman" w:cs="Times New Roman"/>
                <w:noProof/>
              </w:rPr>
              <w:drawing>
                <wp:inline distT="0" distB="0" distL="0" distR="0" wp14:anchorId="674CA110" wp14:editId="4B43C2DC">
                  <wp:extent cx="3389586" cy="3389586"/>
                  <wp:effectExtent l="0" t="0" r="1905" b="1905"/>
                  <wp:docPr id="9838037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803771" name="Picture 98380377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05030" cy="3405030"/>
                          </a:xfrm>
                          <a:prstGeom prst="rect">
                            <a:avLst/>
                          </a:prstGeom>
                        </pic:spPr>
                      </pic:pic>
                    </a:graphicData>
                  </a:graphic>
                </wp:inline>
              </w:drawing>
            </w:r>
          </w:p>
          <w:p w14:paraId="54518395" w14:textId="68765F5B" w:rsidR="00113A19" w:rsidRPr="002A436C" w:rsidRDefault="00113A19" w:rsidP="00113A19">
            <w:pPr>
              <w:spacing w:line="360" w:lineRule="auto"/>
              <w:jc w:val="center"/>
              <w:rPr>
                <w:rFonts w:ascii="Times New Roman" w:hAnsi="Times New Roman" w:cs="Times New Roman"/>
                <w:color w:val="auto"/>
              </w:rPr>
            </w:pPr>
            <w:r>
              <w:t>Figure: Marketing 4Ps strategies</w:t>
            </w:r>
          </w:p>
          <w:p w14:paraId="59D80114" w14:textId="2E77D817" w:rsidR="009E45D5" w:rsidRPr="002A436C" w:rsidRDefault="006E7C96" w:rsidP="002A436C">
            <w:pPr>
              <w:spacing w:line="360" w:lineRule="auto"/>
              <w:jc w:val="both"/>
              <w:rPr>
                <w:rFonts w:ascii="Times New Roman" w:hAnsi="Times New Roman" w:cs="Times New Roman"/>
                <w:i/>
                <w:iCs/>
                <w:color w:val="auto"/>
              </w:rPr>
            </w:pPr>
            <w:r w:rsidRPr="002A436C">
              <w:rPr>
                <w:rFonts w:ascii="Times New Roman" w:hAnsi="Times New Roman" w:cs="Times New Roman"/>
                <w:i/>
                <w:iCs/>
                <w:color w:val="auto"/>
              </w:rPr>
              <w:t>Product</w:t>
            </w:r>
          </w:p>
          <w:p w14:paraId="48A30480" w14:textId="7CD707FB" w:rsidR="006E7C96" w:rsidRPr="002A436C" w:rsidRDefault="0060078E" w:rsidP="002A436C">
            <w:pPr>
              <w:spacing w:after="240" w:line="360" w:lineRule="auto"/>
              <w:jc w:val="both"/>
              <w:rPr>
                <w:rFonts w:ascii="Times New Roman" w:hAnsi="Times New Roman" w:cs="Times New Roman"/>
                <w:b w:val="0"/>
                <w:bCs w:val="0"/>
                <w:color w:val="auto"/>
              </w:rPr>
            </w:pPr>
            <w:r w:rsidRPr="002A436C">
              <w:rPr>
                <w:rFonts w:ascii="Times New Roman" w:hAnsi="Times New Roman" w:cs="Times New Roman"/>
                <w:b w:val="0"/>
                <w:bCs w:val="0"/>
                <w:color w:val="000000"/>
              </w:rPr>
              <w:t>EcoSwift Deliveries will offer eco-friendly last-mile delivery services by utilising a fleet of electric bicycles and e-scooters. As EcoSwift is designed to meet the rising demand for sustainable logistics in the UK, the services will cater to customers seeking swift, reliable, and environmentally conscious delivery options</w:t>
            </w:r>
            <w:r w:rsidR="008D6BA1" w:rsidRPr="002A436C">
              <w:rPr>
                <w:rFonts w:ascii="Times New Roman" w:hAnsi="Times New Roman" w:cs="Times New Roman"/>
                <w:b w:val="0"/>
                <w:bCs w:val="0"/>
                <w:color w:val="000000"/>
              </w:rPr>
              <w:t xml:space="preserve"> (Ghaderi et al., 2022)</w:t>
            </w:r>
            <w:r w:rsidRPr="002A436C">
              <w:rPr>
                <w:rFonts w:ascii="Times New Roman" w:hAnsi="Times New Roman" w:cs="Times New Roman"/>
                <w:b w:val="0"/>
                <w:bCs w:val="0"/>
                <w:color w:val="000000"/>
              </w:rPr>
              <w:t>. Again, the products/services life cycle will involve continuous innovation to align with emerging green technologies and customer expectations.</w:t>
            </w:r>
          </w:p>
          <w:p w14:paraId="77EB976C" w14:textId="7841D02A" w:rsidR="00E82B94" w:rsidRPr="002A436C" w:rsidRDefault="006E7C96" w:rsidP="002A436C">
            <w:pPr>
              <w:spacing w:line="360" w:lineRule="auto"/>
              <w:jc w:val="both"/>
              <w:rPr>
                <w:rFonts w:ascii="Times New Roman" w:hAnsi="Times New Roman" w:cs="Times New Roman"/>
                <w:i/>
                <w:iCs/>
                <w:color w:val="auto"/>
              </w:rPr>
            </w:pPr>
            <w:r w:rsidRPr="002A436C">
              <w:rPr>
                <w:rFonts w:ascii="Times New Roman" w:hAnsi="Times New Roman" w:cs="Times New Roman"/>
                <w:i/>
                <w:iCs/>
                <w:color w:val="auto"/>
              </w:rPr>
              <w:t>Price</w:t>
            </w:r>
          </w:p>
          <w:p w14:paraId="03517B40" w14:textId="06562488" w:rsidR="006E7C96" w:rsidRPr="002A436C" w:rsidRDefault="0060078E" w:rsidP="002A436C">
            <w:pPr>
              <w:spacing w:after="240" w:line="360" w:lineRule="auto"/>
              <w:jc w:val="both"/>
              <w:rPr>
                <w:rFonts w:ascii="Times New Roman" w:hAnsi="Times New Roman" w:cs="Times New Roman"/>
                <w:b w:val="0"/>
                <w:bCs w:val="0"/>
                <w:color w:val="auto"/>
              </w:rPr>
            </w:pPr>
            <w:r w:rsidRPr="002A436C">
              <w:rPr>
                <w:rFonts w:ascii="Times New Roman" w:hAnsi="Times New Roman" w:cs="Times New Roman"/>
                <w:b w:val="0"/>
                <w:bCs w:val="0"/>
                <w:color w:val="000000"/>
              </w:rPr>
              <w:lastRenderedPageBreak/>
              <w:t>EcoSwift will always consider a wallet-friendly pricing strategy that will align with our commitment to accessibility and sustainability</w:t>
            </w:r>
            <w:r w:rsidR="008D6BA1" w:rsidRPr="002A436C">
              <w:rPr>
                <w:rFonts w:ascii="Times New Roman" w:hAnsi="Times New Roman" w:cs="Times New Roman"/>
                <w:b w:val="0"/>
                <w:bCs w:val="0"/>
                <w:color w:val="000000"/>
              </w:rPr>
              <w:t xml:space="preserve"> (Sharma et al., 2022)</w:t>
            </w:r>
            <w:r w:rsidRPr="002A436C">
              <w:rPr>
                <w:rFonts w:ascii="Times New Roman" w:hAnsi="Times New Roman" w:cs="Times New Roman"/>
                <w:b w:val="0"/>
                <w:bCs w:val="0"/>
                <w:color w:val="000000"/>
              </w:rPr>
              <w:t>. Our standard delivery fee will start at just £2.99 by making eco-friendly last-mile delivery an affordable choice for everyone. For those seeking a premium touch, our same-day delivery eco-upgrade is available for an additional £1.99. Hence, eco-conscious customers can also subscribe to our Green Pass for £9.99 per month which will offer unlimited eco-friendly deliveries with exclusive perks. Therefore, this pricing model not only reflects our operational costs but also encourages widespread adoption of environmentally responsible logistics.</w:t>
            </w:r>
          </w:p>
          <w:p w14:paraId="4759D984" w14:textId="65AAFB0C" w:rsidR="006E7C96" w:rsidRPr="002A436C" w:rsidRDefault="006E7C96" w:rsidP="002A436C">
            <w:pPr>
              <w:spacing w:line="360" w:lineRule="auto"/>
              <w:jc w:val="both"/>
              <w:rPr>
                <w:rFonts w:ascii="Times New Roman" w:hAnsi="Times New Roman" w:cs="Times New Roman"/>
                <w:i/>
                <w:iCs/>
                <w:color w:val="auto"/>
              </w:rPr>
            </w:pPr>
            <w:r w:rsidRPr="002A436C">
              <w:rPr>
                <w:rFonts w:ascii="Times New Roman" w:hAnsi="Times New Roman" w:cs="Times New Roman"/>
                <w:i/>
                <w:iCs/>
                <w:color w:val="auto"/>
              </w:rPr>
              <w:t>Promotion</w:t>
            </w:r>
          </w:p>
          <w:p w14:paraId="51A25ACA" w14:textId="6D6D2E36" w:rsidR="006E7C96" w:rsidRPr="002A436C" w:rsidRDefault="0060078E" w:rsidP="002A436C">
            <w:pPr>
              <w:spacing w:after="240" w:line="360" w:lineRule="auto"/>
              <w:jc w:val="both"/>
              <w:rPr>
                <w:rFonts w:ascii="Times New Roman" w:hAnsi="Times New Roman" w:cs="Times New Roman"/>
                <w:b w:val="0"/>
                <w:bCs w:val="0"/>
                <w:color w:val="auto"/>
              </w:rPr>
            </w:pPr>
            <w:r w:rsidRPr="002A436C">
              <w:rPr>
                <w:rFonts w:ascii="Times New Roman" w:hAnsi="Times New Roman" w:cs="Times New Roman"/>
                <w:b w:val="0"/>
                <w:bCs w:val="0"/>
                <w:color w:val="000000"/>
              </w:rPr>
              <w:t>Our promotional mix will focus on customer touch points by emphasising a seamless user experience. The IDIC (Identify, Differentiate, Interact, Customise) model guides our customer relationship management (CRM) strategy</w:t>
            </w:r>
            <w:r w:rsidR="008D6BA1" w:rsidRPr="002A436C">
              <w:rPr>
                <w:rFonts w:ascii="Times New Roman" w:hAnsi="Times New Roman" w:cs="Times New Roman"/>
                <w:b w:val="0"/>
                <w:bCs w:val="0"/>
                <w:color w:val="000000"/>
              </w:rPr>
              <w:t xml:space="preserve"> (Soltanifar et al., 2021)</w:t>
            </w:r>
            <w:r w:rsidRPr="002A436C">
              <w:rPr>
                <w:rFonts w:ascii="Times New Roman" w:hAnsi="Times New Roman" w:cs="Times New Roman"/>
                <w:b w:val="0"/>
                <w:bCs w:val="0"/>
                <w:color w:val="000000"/>
              </w:rPr>
              <w:t>. Personalised interactions through the mobile app, targeted marketing campaigns promoting sustainability, and loyalty programs are key components of the promotional strategies of EcoSwift along with robust utilisation of social media channels.</w:t>
            </w:r>
          </w:p>
          <w:p w14:paraId="007F4984" w14:textId="52B7B4C8" w:rsidR="00E82B94" w:rsidRPr="002A436C" w:rsidRDefault="006E7C96" w:rsidP="002A436C">
            <w:pPr>
              <w:spacing w:line="360" w:lineRule="auto"/>
              <w:jc w:val="both"/>
              <w:rPr>
                <w:rFonts w:ascii="Times New Roman" w:hAnsi="Times New Roman" w:cs="Times New Roman"/>
                <w:i/>
                <w:iCs/>
                <w:color w:val="auto"/>
              </w:rPr>
            </w:pPr>
            <w:r w:rsidRPr="002A436C">
              <w:rPr>
                <w:rFonts w:ascii="Times New Roman" w:hAnsi="Times New Roman" w:cs="Times New Roman"/>
                <w:i/>
                <w:iCs/>
                <w:color w:val="auto"/>
              </w:rPr>
              <w:t>Place</w:t>
            </w:r>
          </w:p>
          <w:p w14:paraId="2476766D" w14:textId="64F45E1E" w:rsidR="009E45D5" w:rsidRPr="002A436C" w:rsidRDefault="0060078E" w:rsidP="002A436C">
            <w:pPr>
              <w:spacing w:line="360" w:lineRule="auto"/>
              <w:jc w:val="both"/>
              <w:rPr>
                <w:rFonts w:ascii="Times New Roman" w:hAnsi="Times New Roman" w:cs="Times New Roman"/>
                <w:b w:val="0"/>
                <w:bCs w:val="0"/>
                <w:color w:val="auto"/>
              </w:rPr>
            </w:pPr>
            <w:r w:rsidRPr="002A436C">
              <w:rPr>
                <w:rFonts w:ascii="Times New Roman" w:hAnsi="Times New Roman" w:cs="Times New Roman"/>
                <w:b w:val="0"/>
                <w:bCs w:val="0"/>
                <w:color w:val="000000"/>
              </w:rPr>
              <w:t>EcoSwift strategically positions itself for urban distribution by targeting areas with high population density. EcoSwift will prioritise partnerships with local businesses by integrating our delivery services into their operations</w:t>
            </w:r>
            <w:r w:rsidR="002A436C" w:rsidRPr="002A436C">
              <w:rPr>
                <w:rFonts w:ascii="Times New Roman" w:hAnsi="Times New Roman" w:cs="Times New Roman"/>
                <w:b w:val="0"/>
                <w:bCs w:val="0"/>
                <w:color w:val="000000"/>
              </w:rPr>
              <w:t xml:space="preserve"> (Meredith and Shafer, 2023). </w:t>
            </w:r>
            <w:r w:rsidRPr="002A436C">
              <w:rPr>
                <w:rFonts w:ascii="Times New Roman" w:hAnsi="Times New Roman" w:cs="Times New Roman"/>
                <w:b w:val="0"/>
                <w:bCs w:val="0"/>
                <w:color w:val="000000"/>
              </w:rPr>
              <w:t>Additionally, the mobile app of EcoSwift will serve as a direct distribution channel while allowing customers to place orders and track deliveries effortlessly. This dual distribution approach will ensure both business-to-business (B2B) and business-to-customer (B2C) coverage while enhancing accessibility and convenience.</w:t>
            </w:r>
          </w:p>
        </w:tc>
      </w:tr>
    </w:tbl>
    <w:p w14:paraId="3BCE3D51" w14:textId="77777777" w:rsidR="00A44A0A" w:rsidRDefault="00A44A0A" w:rsidP="002A436C">
      <w:pPr>
        <w:spacing w:line="360" w:lineRule="auto"/>
        <w:jc w:val="both"/>
        <w:rPr>
          <w:rFonts w:ascii="Times New Roman" w:hAnsi="Times New Roman" w:cs="Times New Roman"/>
        </w:rPr>
      </w:pPr>
    </w:p>
    <w:p w14:paraId="6CF6A5E6" w14:textId="77777777" w:rsidR="00113A19" w:rsidRDefault="00113A19" w:rsidP="002A436C">
      <w:pPr>
        <w:spacing w:line="360" w:lineRule="auto"/>
        <w:jc w:val="both"/>
        <w:rPr>
          <w:rFonts w:ascii="Times New Roman" w:hAnsi="Times New Roman" w:cs="Times New Roman"/>
        </w:rPr>
      </w:pPr>
    </w:p>
    <w:p w14:paraId="4673D8B1" w14:textId="77777777" w:rsidR="00113A19" w:rsidRPr="002A436C" w:rsidRDefault="00113A19" w:rsidP="002A436C">
      <w:pPr>
        <w:spacing w:line="360" w:lineRule="auto"/>
        <w:jc w:val="both"/>
        <w:rPr>
          <w:rFonts w:ascii="Times New Roman" w:hAnsi="Times New Roman" w:cs="Times New Roman"/>
        </w:rPr>
      </w:pPr>
    </w:p>
    <w:tbl>
      <w:tblPr>
        <w:tblStyle w:val="GridTable6Colorful"/>
        <w:tblW w:w="0" w:type="auto"/>
        <w:tblLook w:val="04A0" w:firstRow="1" w:lastRow="0" w:firstColumn="1" w:lastColumn="0" w:noHBand="0" w:noVBand="1"/>
      </w:tblPr>
      <w:tblGrid>
        <w:gridCol w:w="13948"/>
      </w:tblGrid>
      <w:tr w:rsidR="009E75CC" w:rsidRPr="002A436C"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0C5BD8E" w14:textId="447DC781" w:rsidR="00A55697" w:rsidRPr="002A436C" w:rsidRDefault="009E45D5" w:rsidP="002A436C">
            <w:pPr>
              <w:spacing w:line="360" w:lineRule="auto"/>
              <w:jc w:val="both"/>
              <w:rPr>
                <w:rFonts w:ascii="Times New Roman" w:hAnsi="Times New Roman" w:cs="Times New Roman"/>
                <w:b w:val="0"/>
                <w:bCs w:val="0"/>
                <w:color w:val="auto"/>
              </w:rPr>
            </w:pPr>
            <w:r w:rsidRPr="002A436C">
              <w:rPr>
                <w:rFonts w:ascii="Times New Roman" w:hAnsi="Times New Roman" w:cs="Times New Roman"/>
                <w:color w:val="auto"/>
              </w:rPr>
              <w:t xml:space="preserve">FINANCIALS </w:t>
            </w:r>
          </w:p>
          <w:p w14:paraId="3816EFFF" w14:textId="77777777" w:rsidR="0060078E" w:rsidRPr="002A436C" w:rsidRDefault="0060078E" w:rsidP="002A436C">
            <w:pPr>
              <w:pStyle w:val="NormalWeb"/>
              <w:spacing w:before="0" w:beforeAutospacing="0" w:after="0" w:afterAutospacing="0" w:line="360" w:lineRule="auto"/>
              <w:jc w:val="both"/>
              <w:rPr>
                <w:color w:val="000000"/>
              </w:rPr>
            </w:pPr>
            <w:r w:rsidRPr="002A436C">
              <w:rPr>
                <w:i/>
                <w:iCs/>
                <w:color w:val="000000"/>
              </w:rPr>
              <w:lastRenderedPageBreak/>
              <w:t>Source and Uses of Funds Statement</w:t>
            </w:r>
          </w:p>
          <w:p w14:paraId="6301CB1F" w14:textId="77777777" w:rsidR="0060078E" w:rsidRPr="002A436C" w:rsidRDefault="0060078E" w:rsidP="002A436C">
            <w:pPr>
              <w:pStyle w:val="NormalWeb"/>
              <w:spacing w:before="0" w:beforeAutospacing="0" w:after="0" w:afterAutospacing="0" w:line="360" w:lineRule="auto"/>
              <w:jc w:val="both"/>
              <w:rPr>
                <w:color w:val="000000"/>
              </w:rPr>
            </w:pPr>
            <w:r w:rsidRPr="002A436C">
              <w:rPr>
                <w:i/>
                <w:iCs/>
                <w:color w:val="000000"/>
              </w:rPr>
              <w:t>Sources of Funds</w:t>
            </w:r>
          </w:p>
          <w:p w14:paraId="56DA5B06" w14:textId="77777777" w:rsidR="0060078E" w:rsidRPr="002A436C" w:rsidRDefault="0060078E" w:rsidP="002A436C">
            <w:pPr>
              <w:pStyle w:val="NormalWeb"/>
              <w:spacing w:before="0" w:beforeAutospacing="0" w:after="0" w:afterAutospacing="0" w:line="360" w:lineRule="auto"/>
              <w:jc w:val="both"/>
              <w:rPr>
                <w:b w:val="0"/>
                <w:bCs w:val="0"/>
                <w:color w:val="000000"/>
              </w:rPr>
            </w:pPr>
            <w:r w:rsidRPr="002A436C">
              <w:rPr>
                <w:b w:val="0"/>
                <w:bCs w:val="0"/>
                <w:color w:val="000000"/>
              </w:rPr>
              <w:t>Personal Savings: £20,000</w:t>
            </w:r>
          </w:p>
          <w:p w14:paraId="11E2CB33" w14:textId="69488C0A" w:rsidR="0060078E" w:rsidRPr="002A436C" w:rsidRDefault="0060078E" w:rsidP="002A436C">
            <w:pPr>
              <w:pStyle w:val="NormalWeb"/>
              <w:spacing w:before="0" w:beforeAutospacing="0" w:after="200" w:afterAutospacing="0" w:line="360" w:lineRule="auto"/>
              <w:jc w:val="both"/>
              <w:rPr>
                <w:b w:val="0"/>
                <w:bCs w:val="0"/>
                <w:color w:val="000000"/>
              </w:rPr>
            </w:pPr>
            <w:r w:rsidRPr="002A436C">
              <w:rPr>
                <w:b w:val="0"/>
                <w:bCs w:val="0"/>
                <w:color w:val="000000"/>
              </w:rPr>
              <w:t>Dragon: £80,000</w:t>
            </w:r>
          </w:p>
          <w:p w14:paraId="449A2B15" w14:textId="77777777" w:rsidR="0060078E" w:rsidRPr="002A436C" w:rsidRDefault="0060078E" w:rsidP="002A436C">
            <w:pPr>
              <w:pStyle w:val="NormalWeb"/>
              <w:spacing w:before="0" w:beforeAutospacing="0" w:after="0" w:afterAutospacing="0" w:line="360" w:lineRule="auto"/>
              <w:jc w:val="both"/>
              <w:rPr>
                <w:color w:val="000000"/>
              </w:rPr>
            </w:pPr>
            <w:r w:rsidRPr="002A436C">
              <w:rPr>
                <w:i/>
                <w:iCs/>
                <w:color w:val="000000"/>
              </w:rPr>
              <w:t>Uses of Funds</w:t>
            </w:r>
          </w:p>
          <w:p w14:paraId="6973B060" w14:textId="0532E50E" w:rsidR="0060078E" w:rsidRPr="002A436C" w:rsidRDefault="0060078E" w:rsidP="002A436C">
            <w:pPr>
              <w:pStyle w:val="NormalWeb"/>
              <w:spacing w:before="0" w:beforeAutospacing="0" w:after="0" w:afterAutospacing="0" w:line="360" w:lineRule="auto"/>
              <w:jc w:val="both"/>
              <w:rPr>
                <w:b w:val="0"/>
                <w:bCs w:val="0"/>
                <w:color w:val="000000"/>
              </w:rPr>
            </w:pPr>
            <w:r w:rsidRPr="002A436C">
              <w:rPr>
                <w:b w:val="0"/>
                <w:bCs w:val="0"/>
                <w:color w:val="000000"/>
              </w:rPr>
              <w:t>Fleet of Electric Bicycles and E-Scooters: £</w:t>
            </w:r>
            <w:r w:rsidR="001D1CB9" w:rsidRPr="002A436C">
              <w:rPr>
                <w:b w:val="0"/>
                <w:bCs w:val="0"/>
                <w:color w:val="000000"/>
                <w:lang w:val="en-US"/>
              </w:rPr>
              <w:t>75</w:t>
            </w:r>
            <w:r w:rsidRPr="002A436C">
              <w:rPr>
                <w:b w:val="0"/>
                <w:bCs w:val="0"/>
                <w:color w:val="000000"/>
              </w:rPr>
              <w:t>,000</w:t>
            </w:r>
          </w:p>
          <w:p w14:paraId="1642345C" w14:textId="323C448B" w:rsidR="0060078E" w:rsidRPr="002A436C" w:rsidRDefault="0060078E" w:rsidP="002A436C">
            <w:pPr>
              <w:pStyle w:val="NormalWeb"/>
              <w:spacing w:before="0" w:beforeAutospacing="0" w:after="0" w:afterAutospacing="0" w:line="360" w:lineRule="auto"/>
              <w:jc w:val="both"/>
              <w:rPr>
                <w:b w:val="0"/>
                <w:bCs w:val="0"/>
                <w:color w:val="000000"/>
              </w:rPr>
            </w:pPr>
            <w:r w:rsidRPr="002A436C">
              <w:rPr>
                <w:b w:val="0"/>
                <w:bCs w:val="0"/>
                <w:color w:val="000000"/>
              </w:rPr>
              <w:t>Mobile App Development: £</w:t>
            </w:r>
            <w:r w:rsidR="001D1CB9" w:rsidRPr="002A436C">
              <w:rPr>
                <w:b w:val="0"/>
                <w:bCs w:val="0"/>
                <w:color w:val="000000"/>
                <w:lang w:val="en-US"/>
              </w:rPr>
              <w:t>5</w:t>
            </w:r>
            <w:r w:rsidRPr="002A436C">
              <w:rPr>
                <w:b w:val="0"/>
                <w:bCs w:val="0"/>
                <w:color w:val="000000"/>
              </w:rPr>
              <w:t>,000</w:t>
            </w:r>
          </w:p>
          <w:p w14:paraId="04DF6CF7" w14:textId="738B1565" w:rsidR="0060078E" w:rsidRPr="002A436C" w:rsidRDefault="0060078E" w:rsidP="002A436C">
            <w:pPr>
              <w:pStyle w:val="NormalWeb"/>
              <w:spacing w:before="0" w:beforeAutospacing="0" w:after="0" w:afterAutospacing="0" w:line="360" w:lineRule="auto"/>
              <w:jc w:val="both"/>
              <w:rPr>
                <w:b w:val="0"/>
                <w:bCs w:val="0"/>
                <w:color w:val="000000"/>
              </w:rPr>
            </w:pPr>
            <w:r w:rsidRPr="002A436C">
              <w:rPr>
                <w:b w:val="0"/>
                <w:bCs w:val="0"/>
                <w:color w:val="000000"/>
              </w:rPr>
              <w:t>Marketing and Promotional Campaigns: £1</w:t>
            </w:r>
            <w:r w:rsidR="001D1CB9" w:rsidRPr="002A436C">
              <w:rPr>
                <w:b w:val="0"/>
                <w:bCs w:val="0"/>
                <w:color w:val="000000"/>
                <w:lang w:val="en-US"/>
              </w:rPr>
              <w:t>0</w:t>
            </w:r>
            <w:r w:rsidRPr="002A436C">
              <w:rPr>
                <w:b w:val="0"/>
                <w:bCs w:val="0"/>
                <w:color w:val="000000"/>
              </w:rPr>
              <w:t>,000</w:t>
            </w:r>
          </w:p>
          <w:p w14:paraId="7E8404E2" w14:textId="4D21660D" w:rsidR="00A55697" w:rsidRPr="002A436C" w:rsidRDefault="0060078E" w:rsidP="002A436C">
            <w:pPr>
              <w:pStyle w:val="NormalWeb"/>
              <w:spacing w:before="0" w:beforeAutospacing="0" w:after="240" w:afterAutospacing="0" w:line="360" w:lineRule="auto"/>
              <w:jc w:val="both"/>
              <w:rPr>
                <w:b w:val="0"/>
                <w:bCs w:val="0"/>
                <w:color w:val="000000"/>
              </w:rPr>
            </w:pPr>
            <w:r w:rsidRPr="002A436C">
              <w:rPr>
                <w:b w:val="0"/>
                <w:bCs w:val="0"/>
                <w:color w:val="000000"/>
              </w:rPr>
              <w:t>Initial Operating Expenses: £</w:t>
            </w:r>
            <w:r w:rsidR="001D1CB9" w:rsidRPr="002A436C">
              <w:rPr>
                <w:b w:val="0"/>
                <w:bCs w:val="0"/>
                <w:color w:val="000000"/>
                <w:lang w:val="en-US"/>
              </w:rPr>
              <w:t>10</w:t>
            </w:r>
            <w:r w:rsidRPr="002A436C">
              <w:rPr>
                <w:b w:val="0"/>
                <w:bCs w:val="0"/>
                <w:color w:val="000000"/>
              </w:rPr>
              <w:t>,000</w:t>
            </w:r>
          </w:p>
          <w:tbl>
            <w:tblPr>
              <w:tblStyle w:val="TableGrid"/>
              <w:tblW w:w="0" w:type="auto"/>
              <w:tblLook w:val="04A0" w:firstRow="1" w:lastRow="0" w:firstColumn="1" w:lastColumn="0" w:noHBand="0" w:noVBand="1"/>
            </w:tblPr>
            <w:tblGrid>
              <w:gridCol w:w="1954"/>
              <w:gridCol w:w="1985"/>
              <w:gridCol w:w="1985"/>
              <w:gridCol w:w="1985"/>
              <w:gridCol w:w="1985"/>
              <w:gridCol w:w="1843"/>
              <w:gridCol w:w="1985"/>
            </w:tblGrid>
            <w:tr w:rsidR="009E75CC" w:rsidRPr="002A436C" w14:paraId="5FDE51C6" w14:textId="77777777" w:rsidTr="00A55697">
              <w:tc>
                <w:tcPr>
                  <w:tcW w:w="1954" w:type="dxa"/>
                </w:tcPr>
                <w:p w14:paraId="4786A429" w14:textId="7245E6EC" w:rsidR="00A55697" w:rsidRPr="002A436C" w:rsidRDefault="00A55697" w:rsidP="002A436C">
                  <w:pPr>
                    <w:spacing w:line="360" w:lineRule="auto"/>
                    <w:jc w:val="both"/>
                    <w:rPr>
                      <w:rFonts w:ascii="Times New Roman" w:hAnsi="Times New Roman" w:cs="Times New Roman"/>
                    </w:rPr>
                  </w:pPr>
                </w:p>
              </w:tc>
              <w:tc>
                <w:tcPr>
                  <w:tcW w:w="1985" w:type="dxa"/>
                </w:tcPr>
                <w:p w14:paraId="1354888C" w14:textId="3C352FE8" w:rsidR="00A55697" w:rsidRPr="002A436C" w:rsidRDefault="00A55697" w:rsidP="002A436C">
                  <w:pPr>
                    <w:spacing w:line="360" w:lineRule="auto"/>
                    <w:jc w:val="both"/>
                    <w:rPr>
                      <w:rFonts w:ascii="Times New Roman" w:hAnsi="Times New Roman" w:cs="Times New Roman"/>
                    </w:rPr>
                  </w:pPr>
                  <w:r w:rsidRPr="002A436C">
                    <w:rPr>
                      <w:rFonts w:ascii="Times New Roman" w:hAnsi="Times New Roman" w:cs="Times New Roman"/>
                    </w:rPr>
                    <w:t>Month 1</w:t>
                  </w:r>
                </w:p>
              </w:tc>
              <w:tc>
                <w:tcPr>
                  <w:tcW w:w="1985" w:type="dxa"/>
                </w:tcPr>
                <w:p w14:paraId="2D07198F" w14:textId="06F45150" w:rsidR="00A55697" w:rsidRPr="002A436C" w:rsidRDefault="00A55697" w:rsidP="002A436C">
                  <w:pPr>
                    <w:spacing w:line="360" w:lineRule="auto"/>
                    <w:jc w:val="both"/>
                    <w:rPr>
                      <w:rFonts w:ascii="Times New Roman" w:hAnsi="Times New Roman" w:cs="Times New Roman"/>
                    </w:rPr>
                  </w:pPr>
                  <w:r w:rsidRPr="002A436C">
                    <w:rPr>
                      <w:rFonts w:ascii="Times New Roman" w:hAnsi="Times New Roman" w:cs="Times New Roman"/>
                    </w:rPr>
                    <w:t>Month 2</w:t>
                  </w:r>
                </w:p>
              </w:tc>
              <w:tc>
                <w:tcPr>
                  <w:tcW w:w="1985" w:type="dxa"/>
                </w:tcPr>
                <w:p w14:paraId="046C4D5B" w14:textId="3F52F1A3" w:rsidR="00A55697" w:rsidRPr="002A436C" w:rsidRDefault="00A55697" w:rsidP="002A436C">
                  <w:pPr>
                    <w:spacing w:line="360" w:lineRule="auto"/>
                    <w:jc w:val="both"/>
                    <w:rPr>
                      <w:rFonts w:ascii="Times New Roman" w:hAnsi="Times New Roman" w:cs="Times New Roman"/>
                    </w:rPr>
                  </w:pPr>
                  <w:r w:rsidRPr="002A436C">
                    <w:rPr>
                      <w:rFonts w:ascii="Times New Roman" w:hAnsi="Times New Roman" w:cs="Times New Roman"/>
                    </w:rPr>
                    <w:t>Month 3</w:t>
                  </w:r>
                </w:p>
              </w:tc>
              <w:tc>
                <w:tcPr>
                  <w:tcW w:w="1985" w:type="dxa"/>
                </w:tcPr>
                <w:p w14:paraId="49E05DB2" w14:textId="753D13EE" w:rsidR="00A55697" w:rsidRPr="002A436C" w:rsidRDefault="00A55697" w:rsidP="002A436C">
                  <w:pPr>
                    <w:spacing w:line="360" w:lineRule="auto"/>
                    <w:jc w:val="both"/>
                    <w:rPr>
                      <w:rFonts w:ascii="Times New Roman" w:hAnsi="Times New Roman" w:cs="Times New Roman"/>
                    </w:rPr>
                  </w:pPr>
                  <w:r w:rsidRPr="002A436C">
                    <w:rPr>
                      <w:rFonts w:ascii="Times New Roman" w:hAnsi="Times New Roman" w:cs="Times New Roman"/>
                    </w:rPr>
                    <w:t>Month 4</w:t>
                  </w:r>
                </w:p>
              </w:tc>
              <w:tc>
                <w:tcPr>
                  <w:tcW w:w="1843" w:type="dxa"/>
                </w:tcPr>
                <w:p w14:paraId="4FCC50E9" w14:textId="5F05CCBE" w:rsidR="00A55697" w:rsidRPr="002A436C" w:rsidRDefault="00A55697" w:rsidP="002A436C">
                  <w:pPr>
                    <w:spacing w:line="360" w:lineRule="auto"/>
                    <w:jc w:val="both"/>
                    <w:rPr>
                      <w:rFonts w:ascii="Times New Roman" w:hAnsi="Times New Roman" w:cs="Times New Roman"/>
                    </w:rPr>
                  </w:pPr>
                  <w:r w:rsidRPr="002A436C">
                    <w:rPr>
                      <w:rFonts w:ascii="Times New Roman" w:hAnsi="Times New Roman" w:cs="Times New Roman"/>
                    </w:rPr>
                    <w:t>Month 5</w:t>
                  </w:r>
                </w:p>
              </w:tc>
              <w:tc>
                <w:tcPr>
                  <w:tcW w:w="1985" w:type="dxa"/>
                </w:tcPr>
                <w:p w14:paraId="3F775400" w14:textId="4C8A96A5" w:rsidR="00A55697" w:rsidRPr="002A436C" w:rsidRDefault="00A55697" w:rsidP="002A436C">
                  <w:pPr>
                    <w:spacing w:line="360" w:lineRule="auto"/>
                    <w:jc w:val="both"/>
                    <w:rPr>
                      <w:rFonts w:ascii="Times New Roman" w:hAnsi="Times New Roman" w:cs="Times New Roman"/>
                    </w:rPr>
                  </w:pPr>
                  <w:r w:rsidRPr="002A436C">
                    <w:rPr>
                      <w:rFonts w:ascii="Times New Roman" w:hAnsi="Times New Roman" w:cs="Times New Roman"/>
                    </w:rPr>
                    <w:t>Month 6</w:t>
                  </w:r>
                </w:p>
              </w:tc>
            </w:tr>
            <w:tr w:rsidR="009E75CC" w:rsidRPr="002A436C" w14:paraId="02F83179" w14:textId="77777777" w:rsidTr="00A55697">
              <w:tc>
                <w:tcPr>
                  <w:tcW w:w="1954" w:type="dxa"/>
                </w:tcPr>
                <w:p w14:paraId="455CC773" w14:textId="5DADDEB6" w:rsidR="00A55697" w:rsidRPr="002A436C" w:rsidRDefault="00A55697" w:rsidP="002A436C">
                  <w:pPr>
                    <w:spacing w:line="360" w:lineRule="auto"/>
                    <w:jc w:val="both"/>
                    <w:rPr>
                      <w:rFonts w:ascii="Times New Roman" w:hAnsi="Times New Roman" w:cs="Times New Roman"/>
                      <w:b/>
                      <w:bCs/>
                    </w:rPr>
                  </w:pPr>
                  <w:r w:rsidRPr="002A436C">
                    <w:rPr>
                      <w:rFonts w:ascii="Times New Roman" w:hAnsi="Times New Roman" w:cs="Times New Roman"/>
                      <w:b/>
                      <w:bCs/>
                    </w:rPr>
                    <w:t>Revenue (from your operations and marketing section)</w:t>
                  </w:r>
                </w:p>
              </w:tc>
              <w:tc>
                <w:tcPr>
                  <w:tcW w:w="1985" w:type="dxa"/>
                </w:tcPr>
                <w:p w14:paraId="135C6D22" w14:textId="34FFE3EE"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£18000</w:t>
                  </w:r>
                </w:p>
              </w:tc>
              <w:tc>
                <w:tcPr>
                  <w:tcW w:w="1985" w:type="dxa"/>
                </w:tcPr>
                <w:p w14:paraId="5BD36979" w14:textId="57D7E439"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£20,500</w:t>
                  </w:r>
                </w:p>
              </w:tc>
              <w:tc>
                <w:tcPr>
                  <w:tcW w:w="1985" w:type="dxa"/>
                </w:tcPr>
                <w:p w14:paraId="588222AB" w14:textId="126F5D82"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£22,500</w:t>
                  </w:r>
                </w:p>
              </w:tc>
              <w:tc>
                <w:tcPr>
                  <w:tcW w:w="1985" w:type="dxa"/>
                </w:tcPr>
                <w:p w14:paraId="1378E08D" w14:textId="0154A701"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£25,000</w:t>
                  </w:r>
                </w:p>
              </w:tc>
              <w:tc>
                <w:tcPr>
                  <w:tcW w:w="1843" w:type="dxa"/>
                </w:tcPr>
                <w:p w14:paraId="1F4B4051" w14:textId="5D5087D8"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£28,000</w:t>
                  </w:r>
                </w:p>
              </w:tc>
              <w:tc>
                <w:tcPr>
                  <w:tcW w:w="1985" w:type="dxa"/>
                </w:tcPr>
                <w:p w14:paraId="24EF14A8" w14:textId="096A6790"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£32,000</w:t>
                  </w:r>
                </w:p>
              </w:tc>
            </w:tr>
            <w:tr w:rsidR="009E75CC" w:rsidRPr="002A436C" w14:paraId="7BCA584A" w14:textId="77777777" w:rsidTr="00A55697">
              <w:tc>
                <w:tcPr>
                  <w:tcW w:w="1954" w:type="dxa"/>
                </w:tcPr>
                <w:p w14:paraId="6C47A725" w14:textId="77777777" w:rsidR="00A55697" w:rsidRPr="002A436C" w:rsidRDefault="00A55697" w:rsidP="002A436C">
                  <w:pPr>
                    <w:spacing w:line="360" w:lineRule="auto"/>
                    <w:jc w:val="both"/>
                    <w:rPr>
                      <w:rFonts w:ascii="Times New Roman" w:hAnsi="Times New Roman" w:cs="Times New Roman"/>
                      <w:b/>
                      <w:bCs/>
                    </w:rPr>
                  </w:pPr>
                  <w:r w:rsidRPr="002A436C">
                    <w:rPr>
                      <w:rFonts w:ascii="Times New Roman" w:hAnsi="Times New Roman" w:cs="Times New Roman"/>
                      <w:b/>
                      <w:bCs/>
                    </w:rPr>
                    <w:t>Fixed Costs</w:t>
                  </w:r>
                </w:p>
                <w:p w14:paraId="6EF40799" w14:textId="1952E04C" w:rsidR="00A55697" w:rsidRPr="002A436C" w:rsidRDefault="006C2BFE" w:rsidP="002A436C">
                  <w:pPr>
                    <w:spacing w:line="360" w:lineRule="auto"/>
                    <w:jc w:val="both"/>
                    <w:rPr>
                      <w:rFonts w:ascii="Times New Roman" w:hAnsi="Times New Roman" w:cs="Times New Roman"/>
                      <w:b/>
                      <w:bCs/>
                    </w:rPr>
                  </w:pPr>
                  <w:r w:rsidRPr="002A436C">
                    <w:rPr>
                      <w:rFonts w:ascii="Times New Roman" w:hAnsi="Times New Roman" w:cs="Times New Roman"/>
                      <w:color w:val="000000"/>
                    </w:rPr>
                    <w:t xml:space="preserve">(Include rent (£2,000), utilities (£1,000), and salaries (£6,000)) </w:t>
                  </w:r>
                </w:p>
              </w:tc>
              <w:tc>
                <w:tcPr>
                  <w:tcW w:w="1985" w:type="dxa"/>
                </w:tcPr>
                <w:p w14:paraId="22D45D4A" w14:textId="2A6B6150"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£9,000</w:t>
                  </w:r>
                </w:p>
              </w:tc>
              <w:tc>
                <w:tcPr>
                  <w:tcW w:w="1985" w:type="dxa"/>
                </w:tcPr>
                <w:p w14:paraId="480B9827" w14:textId="7BC02F03"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£9,000</w:t>
                  </w:r>
                </w:p>
              </w:tc>
              <w:tc>
                <w:tcPr>
                  <w:tcW w:w="1985" w:type="dxa"/>
                </w:tcPr>
                <w:p w14:paraId="7FD8F9D0" w14:textId="16D876A3"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£9,000</w:t>
                  </w:r>
                </w:p>
              </w:tc>
              <w:tc>
                <w:tcPr>
                  <w:tcW w:w="1985" w:type="dxa"/>
                </w:tcPr>
                <w:p w14:paraId="41F4A51C" w14:textId="094BF7F3"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£9,000</w:t>
                  </w:r>
                </w:p>
              </w:tc>
              <w:tc>
                <w:tcPr>
                  <w:tcW w:w="1843" w:type="dxa"/>
                </w:tcPr>
                <w:p w14:paraId="4048F383" w14:textId="4273E99D"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£9,000</w:t>
                  </w:r>
                </w:p>
              </w:tc>
              <w:tc>
                <w:tcPr>
                  <w:tcW w:w="1985" w:type="dxa"/>
                </w:tcPr>
                <w:p w14:paraId="616F0973" w14:textId="73D5F8AF"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£9,000</w:t>
                  </w:r>
                </w:p>
              </w:tc>
            </w:tr>
            <w:tr w:rsidR="009E75CC" w:rsidRPr="002A436C" w14:paraId="4200B0A8" w14:textId="77777777" w:rsidTr="00A55697">
              <w:tc>
                <w:tcPr>
                  <w:tcW w:w="1954" w:type="dxa"/>
                </w:tcPr>
                <w:p w14:paraId="3396F9AC" w14:textId="628D6064" w:rsidR="00A55697" w:rsidRPr="002A436C" w:rsidRDefault="00A55697" w:rsidP="002A436C">
                  <w:pPr>
                    <w:spacing w:line="360" w:lineRule="auto"/>
                    <w:jc w:val="both"/>
                    <w:rPr>
                      <w:rFonts w:ascii="Times New Roman" w:hAnsi="Times New Roman" w:cs="Times New Roman"/>
                      <w:b/>
                      <w:bCs/>
                    </w:rPr>
                  </w:pPr>
                  <w:r w:rsidRPr="002A436C">
                    <w:rPr>
                      <w:rFonts w:ascii="Times New Roman" w:hAnsi="Times New Roman" w:cs="Times New Roman"/>
                      <w:b/>
                      <w:bCs/>
                    </w:rPr>
                    <w:t>Variable Costs</w:t>
                  </w:r>
                </w:p>
                <w:p w14:paraId="1CAA1515" w14:textId="2CD1B7EB" w:rsidR="00A55697" w:rsidRPr="002A436C" w:rsidRDefault="006C2BFE" w:rsidP="002A436C">
                  <w:pPr>
                    <w:pStyle w:val="NormalWeb"/>
                    <w:spacing w:before="0" w:beforeAutospacing="0" w:after="0" w:afterAutospacing="0" w:line="360" w:lineRule="auto"/>
                    <w:jc w:val="both"/>
                    <w:textAlignment w:val="baseline"/>
                    <w:rPr>
                      <w:color w:val="D1D5DB"/>
                      <w:lang w:val="en-US"/>
                    </w:rPr>
                  </w:pPr>
                  <w:r w:rsidRPr="002A436C">
                    <w:rPr>
                      <w:color w:val="000000"/>
                      <w:lang w:val="en-US"/>
                    </w:rPr>
                    <w:lastRenderedPageBreak/>
                    <w:t>(</w:t>
                  </w:r>
                  <w:r w:rsidRPr="002A436C">
                    <w:rPr>
                      <w:color w:val="000000"/>
                    </w:rPr>
                    <w:t>Reflect the incremental expenses tied to the volume of deliveries. As the business grows, additional variable costs, such as maintenance and packaging materials, are factored in.</w:t>
                  </w:r>
                  <w:r w:rsidRPr="002A436C">
                    <w:rPr>
                      <w:color w:val="000000"/>
                      <w:lang w:val="en-US"/>
                    </w:rPr>
                    <w:t>)</w:t>
                  </w:r>
                </w:p>
              </w:tc>
              <w:tc>
                <w:tcPr>
                  <w:tcW w:w="1985" w:type="dxa"/>
                </w:tcPr>
                <w:p w14:paraId="43F78665" w14:textId="611B355D"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lastRenderedPageBreak/>
                    <w:t>£1,000</w:t>
                  </w:r>
                </w:p>
              </w:tc>
              <w:tc>
                <w:tcPr>
                  <w:tcW w:w="1985" w:type="dxa"/>
                </w:tcPr>
                <w:p w14:paraId="09EB9A46" w14:textId="7E4826AD"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£1,500</w:t>
                  </w:r>
                </w:p>
              </w:tc>
              <w:tc>
                <w:tcPr>
                  <w:tcW w:w="1985" w:type="dxa"/>
                </w:tcPr>
                <w:p w14:paraId="2E8A3125" w14:textId="1DAA8D98"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£2,000</w:t>
                  </w:r>
                </w:p>
              </w:tc>
              <w:tc>
                <w:tcPr>
                  <w:tcW w:w="1985" w:type="dxa"/>
                </w:tcPr>
                <w:p w14:paraId="068C1763" w14:textId="10ECABCB"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£2,500</w:t>
                  </w:r>
                </w:p>
              </w:tc>
              <w:tc>
                <w:tcPr>
                  <w:tcW w:w="1843" w:type="dxa"/>
                </w:tcPr>
                <w:p w14:paraId="6B8EB3F9" w14:textId="20230F3A"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£3,000</w:t>
                  </w:r>
                </w:p>
              </w:tc>
              <w:tc>
                <w:tcPr>
                  <w:tcW w:w="1985" w:type="dxa"/>
                </w:tcPr>
                <w:p w14:paraId="4769D442" w14:textId="26A3ADB6"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£3,500</w:t>
                  </w:r>
                </w:p>
              </w:tc>
            </w:tr>
            <w:tr w:rsidR="009E75CC" w:rsidRPr="002A436C" w14:paraId="73B0E08A" w14:textId="77777777" w:rsidTr="00A55697">
              <w:tc>
                <w:tcPr>
                  <w:tcW w:w="1954" w:type="dxa"/>
                </w:tcPr>
                <w:p w14:paraId="3F4DC49C" w14:textId="0AD5146F" w:rsidR="00A55697" w:rsidRPr="002A436C" w:rsidRDefault="00A55697" w:rsidP="002A436C">
                  <w:pPr>
                    <w:spacing w:line="360" w:lineRule="auto"/>
                    <w:jc w:val="both"/>
                    <w:rPr>
                      <w:rFonts w:ascii="Times New Roman" w:hAnsi="Times New Roman" w:cs="Times New Roman"/>
                      <w:b/>
                      <w:bCs/>
                    </w:rPr>
                  </w:pPr>
                  <w:r w:rsidRPr="002A436C">
                    <w:rPr>
                      <w:rFonts w:ascii="Times New Roman" w:hAnsi="Times New Roman" w:cs="Times New Roman"/>
                      <w:b/>
                      <w:bCs/>
                    </w:rPr>
                    <w:t xml:space="preserve">Profit </w:t>
                  </w:r>
                </w:p>
              </w:tc>
              <w:tc>
                <w:tcPr>
                  <w:tcW w:w="1985" w:type="dxa"/>
                </w:tcPr>
                <w:p w14:paraId="257C588E" w14:textId="6FAA4DDC"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£8,000</w:t>
                  </w:r>
                </w:p>
              </w:tc>
              <w:tc>
                <w:tcPr>
                  <w:tcW w:w="1985" w:type="dxa"/>
                </w:tcPr>
                <w:p w14:paraId="2E5DF5B0" w14:textId="28AE242A"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£10,000</w:t>
                  </w:r>
                </w:p>
              </w:tc>
              <w:tc>
                <w:tcPr>
                  <w:tcW w:w="1985" w:type="dxa"/>
                </w:tcPr>
                <w:p w14:paraId="65A719F5" w14:textId="732D62B5"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£11,500</w:t>
                  </w:r>
                </w:p>
              </w:tc>
              <w:tc>
                <w:tcPr>
                  <w:tcW w:w="1985" w:type="dxa"/>
                </w:tcPr>
                <w:p w14:paraId="569BAE9C" w14:textId="571D64BB"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£13,500</w:t>
                  </w:r>
                </w:p>
              </w:tc>
              <w:tc>
                <w:tcPr>
                  <w:tcW w:w="1843" w:type="dxa"/>
                </w:tcPr>
                <w:p w14:paraId="2D867203" w14:textId="416C28ED"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£16,000</w:t>
                  </w:r>
                </w:p>
              </w:tc>
              <w:tc>
                <w:tcPr>
                  <w:tcW w:w="1985" w:type="dxa"/>
                </w:tcPr>
                <w:p w14:paraId="19D0A0AE" w14:textId="41B7394A" w:rsidR="00A55697" w:rsidRPr="002A436C" w:rsidRDefault="006C2BFE" w:rsidP="002A436C">
                  <w:pPr>
                    <w:spacing w:line="360" w:lineRule="auto"/>
                    <w:jc w:val="both"/>
                    <w:rPr>
                      <w:rFonts w:ascii="Times New Roman" w:hAnsi="Times New Roman" w:cs="Times New Roman"/>
                    </w:rPr>
                  </w:pPr>
                  <w:r w:rsidRPr="002A436C">
                    <w:rPr>
                      <w:rFonts w:ascii="Times New Roman" w:hAnsi="Times New Roman" w:cs="Times New Roman"/>
                      <w:color w:val="000000"/>
                    </w:rPr>
                    <w:t>£21,500</w:t>
                  </w:r>
                </w:p>
              </w:tc>
            </w:tr>
          </w:tbl>
          <w:p w14:paraId="4EC48A7D" w14:textId="77777777" w:rsidR="009E45D5" w:rsidRPr="002A436C" w:rsidRDefault="009E45D5" w:rsidP="002A436C">
            <w:pPr>
              <w:spacing w:line="360" w:lineRule="auto"/>
              <w:jc w:val="both"/>
              <w:rPr>
                <w:rFonts w:ascii="Times New Roman" w:hAnsi="Times New Roman" w:cs="Times New Roman"/>
                <w:color w:val="auto"/>
              </w:rPr>
            </w:pPr>
          </w:p>
        </w:tc>
      </w:tr>
    </w:tbl>
    <w:p w14:paraId="17CC677C" w14:textId="671B1C13" w:rsidR="00E82B94" w:rsidRPr="002A436C" w:rsidRDefault="00E82B94" w:rsidP="002A436C">
      <w:pPr>
        <w:spacing w:line="360" w:lineRule="auto"/>
        <w:jc w:val="both"/>
        <w:rPr>
          <w:rFonts w:ascii="Times New Roman" w:eastAsia="Times New Roman" w:hAnsi="Times New Roman" w:cs="Times New Roman"/>
          <w:color w:val="000000"/>
          <w:lang w:eastAsia="en-GB" w:bidi="bn-BD"/>
        </w:rPr>
      </w:pPr>
    </w:p>
    <w:tbl>
      <w:tblPr>
        <w:tblStyle w:val="TableGrid"/>
        <w:tblW w:w="0" w:type="auto"/>
        <w:tblLook w:val="04A0" w:firstRow="1" w:lastRow="0" w:firstColumn="1" w:lastColumn="0" w:noHBand="0" w:noVBand="1"/>
      </w:tblPr>
      <w:tblGrid>
        <w:gridCol w:w="13948"/>
      </w:tblGrid>
      <w:tr w:rsidR="001D1CB9" w:rsidRPr="002A436C" w14:paraId="2B12C0DC" w14:textId="77777777" w:rsidTr="001D1CB9">
        <w:tc>
          <w:tcPr>
            <w:tcW w:w="13948" w:type="dxa"/>
          </w:tcPr>
          <w:p w14:paraId="349B2C30" w14:textId="77777777" w:rsidR="001D1CB9" w:rsidRPr="001D1CB9" w:rsidRDefault="001D1CB9" w:rsidP="002A436C">
            <w:pPr>
              <w:spacing w:line="360" w:lineRule="auto"/>
              <w:jc w:val="both"/>
              <w:rPr>
                <w:rFonts w:ascii="Times New Roman" w:eastAsia="Times New Roman" w:hAnsi="Times New Roman" w:cs="Times New Roman"/>
                <w:color w:val="000000"/>
                <w:lang w:eastAsia="en-GB" w:bidi="bn-BD"/>
              </w:rPr>
            </w:pPr>
            <w:r w:rsidRPr="001D1CB9">
              <w:rPr>
                <w:rFonts w:ascii="Times New Roman" w:eastAsia="Times New Roman" w:hAnsi="Times New Roman" w:cs="Times New Roman"/>
                <w:b/>
                <w:bCs/>
                <w:color w:val="000000"/>
                <w:lang w:eastAsia="en-GB" w:bidi="bn-BD"/>
              </w:rPr>
              <w:t>Summary and Appeal to Investors</w:t>
            </w:r>
          </w:p>
          <w:p w14:paraId="3FFAF059" w14:textId="77777777" w:rsidR="001D1CB9" w:rsidRPr="001D1CB9" w:rsidRDefault="001D1CB9" w:rsidP="002A436C">
            <w:pPr>
              <w:spacing w:after="200" w:line="360" w:lineRule="auto"/>
              <w:jc w:val="both"/>
              <w:rPr>
                <w:rFonts w:ascii="Times New Roman" w:eastAsia="Times New Roman" w:hAnsi="Times New Roman" w:cs="Times New Roman"/>
                <w:color w:val="000000"/>
                <w:lang w:eastAsia="en-GB" w:bidi="bn-BD"/>
              </w:rPr>
            </w:pPr>
            <w:r w:rsidRPr="001D1CB9">
              <w:rPr>
                <w:rFonts w:ascii="Times New Roman" w:eastAsia="Times New Roman" w:hAnsi="Times New Roman" w:cs="Times New Roman"/>
                <w:color w:val="000000"/>
                <w:lang w:eastAsia="en-GB" w:bidi="bn-BD"/>
              </w:rPr>
              <w:t>EcoSwift Deliveries presents a compelling opportunity for investors seeking both financial returns and a positive environmental impact. Hence, our strategic use of funds ensures a robust start, with a diverse capital mix of personal savings and investments from Dragons’ Den. This financial strategy supports key investments in an eco-friendly fleet, mobile app development, marketing, and initial operating expenses.</w:t>
            </w:r>
          </w:p>
          <w:p w14:paraId="33825C11" w14:textId="70956A2F" w:rsidR="001D1CB9" w:rsidRPr="002A436C" w:rsidRDefault="001D1CB9" w:rsidP="002A436C">
            <w:pPr>
              <w:spacing w:line="360" w:lineRule="auto"/>
              <w:jc w:val="both"/>
              <w:rPr>
                <w:rFonts w:ascii="Times New Roman" w:eastAsia="Times New Roman" w:hAnsi="Times New Roman" w:cs="Times New Roman"/>
                <w:color w:val="000000"/>
                <w:lang w:eastAsia="en-GB" w:bidi="bn-BD"/>
              </w:rPr>
            </w:pPr>
            <w:r w:rsidRPr="001D1CB9">
              <w:rPr>
                <w:rFonts w:ascii="Times New Roman" w:eastAsia="Times New Roman" w:hAnsi="Times New Roman" w:cs="Times New Roman"/>
                <w:color w:val="000000"/>
                <w:lang w:eastAsia="en-GB" w:bidi="bn-BD"/>
              </w:rPr>
              <w:t xml:space="preserve">The six-month cash budget forecast showcases a steady revenue climb reaching £32,000 by </w:t>
            </w:r>
            <w:r w:rsidR="002A436C" w:rsidRPr="002A436C">
              <w:rPr>
                <w:rFonts w:ascii="Times New Roman" w:eastAsia="Times New Roman" w:hAnsi="Times New Roman" w:cs="Times New Roman"/>
                <w:color w:val="000000"/>
                <w:lang w:val="en-US" w:eastAsia="en-GB" w:bidi="bn-BD"/>
              </w:rPr>
              <w:t xml:space="preserve">the sixth month </w:t>
            </w:r>
            <w:r w:rsidRPr="001D1CB9">
              <w:rPr>
                <w:rFonts w:ascii="Times New Roman" w:eastAsia="Times New Roman" w:hAnsi="Times New Roman" w:cs="Times New Roman"/>
                <w:color w:val="000000"/>
                <w:lang w:eastAsia="en-GB" w:bidi="bn-BD"/>
              </w:rPr>
              <w:t xml:space="preserve">with consistently increasing profits. Again, this growth trajectory is supported by a well-defined marketing strategy, a competitive pricing model, and an operational plan centred </w:t>
            </w:r>
            <w:r w:rsidRPr="001D1CB9">
              <w:rPr>
                <w:rFonts w:ascii="Times New Roman" w:eastAsia="Times New Roman" w:hAnsi="Times New Roman" w:cs="Times New Roman"/>
                <w:color w:val="000000"/>
                <w:lang w:eastAsia="en-GB" w:bidi="bn-BD"/>
              </w:rPr>
              <w:lastRenderedPageBreak/>
              <w:t>on efficiency and sustainability. EcoSwift's commitment to eco-friendly last-mile delivery services paired with a unique fleet of electric bicycles and e-scooters, positions EcoSwift as a disruptor in the logistics industry. So, investors can be assured about returns as EcoSwift taps into the growing demand for green solutions in the UK market.</w:t>
            </w:r>
          </w:p>
        </w:tc>
      </w:tr>
    </w:tbl>
    <w:p w14:paraId="7431450C" w14:textId="77777777" w:rsidR="001D1CB9" w:rsidRPr="002A436C" w:rsidRDefault="001D1CB9" w:rsidP="002A436C">
      <w:pPr>
        <w:spacing w:line="360" w:lineRule="auto"/>
        <w:jc w:val="both"/>
        <w:rPr>
          <w:rFonts w:ascii="Times New Roman" w:eastAsia="Times New Roman" w:hAnsi="Times New Roman" w:cs="Times New Roman"/>
          <w:color w:val="000000"/>
          <w:lang w:eastAsia="en-GB" w:bidi="bn-BD"/>
        </w:rPr>
      </w:pPr>
    </w:p>
    <w:p w14:paraId="0C028992" w14:textId="77777777" w:rsidR="00950963" w:rsidRPr="002A436C" w:rsidRDefault="00950963" w:rsidP="002A436C">
      <w:pPr>
        <w:spacing w:line="360" w:lineRule="auto"/>
        <w:jc w:val="both"/>
        <w:rPr>
          <w:rFonts w:ascii="Times New Roman" w:hAnsi="Times New Roman" w:cs="Times New Roman"/>
          <w:b/>
          <w:bCs/>
        </w:rPr>
      </w:pPr>
    </w:p>
    <w:p w14:paraId="34CA7798" w14:textId="77777777" w:rsidR="002A436C" w:rsidRPr="002A436C" w:rsidRDefault="002A436C" w:rsidP="002A436C">
      <w:pPr>
        <w:spacing w:line="360" w:lineRule="auto"/>
        <w:jc w:val="both"/>
        <w:rPr>
          <w:rFonts w:ascii="Times New Roman" w:hAnsi="Times New Roman" w:cs="Times New Roman"/>
          <w:b/>
          <w:bCs/>
        </w:rPr>
      </w:pPr>
    </w:p>
    <w:p w14:paraId="74EFF1AE" w14:textId="77777777" w:rsidR="002A436C" w:rsidRPr="002A436C" w:rsidRDefault="002A436C" w:rsidP="002A436C">
      <w:pPr>
        <w:spacing w:line="360" w:lineRule="auto"/>
        <w:jc w:val="both"/>
        <w:rPr>
          <w:rFonts w:ascii="Times New Roman" w:hAnsi="Times New Roman" w:cs="Times New Roman"/>
          <w:b/>
          <w:bCs/>
        </w:rPr>
      </w:pPr>
    </w:p>
    <w:p w14:paraId="09D66FA8" w14:textId="77777777" w:rsidR="002A436C" w:rsidRPr="002A436C" w:rsidRDefault="002A436C" w:rsidP="002A436C">
      <w:pPr>
        <w:spacing w:line="360" w:lineRule="auto"/>
        <w:jc w:val="both"/>
        <w:rPr>
          <w:rFonts w:ascii="Times New Roman" w:hAnsi="Times New Roman" w:cs="Times New Roman"/>
          <w:b/>
          <w:bCs/>
        </w:rPr>
      </w:pPr>
    </w:p>
    <w:p w14:paraId="72C324C4" w14:textId="77777777" w:rsidR="002A436C" w:rsidRPr="002A436C" w:rsidRDefault="002A436C" w:rsidP="002A436C">
      <w:pPr>
        <w:spacing w:line="360" w:lineRule="auto"/>
        <w:jc w:val="both"/>
        <w:rPr>
          <w:rFonts w:ascii="Times New Roman" w:hAnsi="Times New Roman" w:cs="Times New Roman"/>
          <w:b/>
          <w:bCs/>
        </w:rPr>
      </w:pPr>
    </w:p>
    <w:p w14:paraId="49108BCA" w14:textId="77777777" w:rsidR="002A436C" w:rsidRPr="002A436C" w:rsidRDefault="002A436C" w:rsidP="002A436C">
      <w:pPr>
        <w:spacing w:line="360" w:lineRule="auto"/>
        <w:jc w:val="both"/>
        <w:rPr>
          <w:rFonts w:ascii="Times New Roman" w:hAnsi="Times New Roman" w:cs="Times New Roman"/>
          <w:b/>
          <w:bCs/>
        </w:rPr>
      </w:pPr>
    </w:p>
    <w:p w14:paraId="2CB042F4" w14:textId="77777777" w:rsidR="002A436C" w:rsidRPr="002A436C" w:rsidRDefault="002A436C" w:rsidP="002A436C">
      <w:pPr>
        <w:spacing w:line="360" w:lineRule="auto"/>
        <w:jc w:val="both"/>
        <w:rPr>
          <w:rFonts w:ascii="Times New Roman" w:hAnsi="Times New Roman" w:cs="Times New Roman"/>
          <w:b/>
          <w:bCs/>
        </w:rPr>
      </w:pPr>
    </w:p>
    <w:p w14:paraId="4642FBFC" w14:textId="77777777" w:rsidR="002A436C" w:rsidRPr="002A436C" w:rsidRDefault="002A436C" w:rsidP="002A436C">
      <w:pPr>
        <w:spacing w:line="360" w:lineRule="auto"/>
        <w:jc w:val="both"/>
        <w:rPr>
          <w:rFonts w:ascii="Times New Roman" w:hAnsi="Times New Roman" w:cs="Times New Roman"/>
          <w:b/>
          <w:bCs/>
        </w:rPr>
      </w:pPr>
    </w:p>
    <w:p w14:paraId="6492D980" w14:textId="77777777" w:rsidR="002A436C" w:rsidRPr="002A436C" w:rsidRDefault="002A436C" w:rsidP="002A436C">
      <w:pPr>
        <w:spacing w:line="360" w:lineRule="auto"/>
        <w:jc w:val="both"/>
        <w:rPr>
          <w:rFonts w:ascii="Times New Roman" w:hAnsi="Times New Roman" w:cs="Times New Roman"/>
          <w:b/>
          <w:bCs/>
        </w:rPr>
      </w:pPr>
    </w:p>
    <w:p w14:paraId="04422CAC" w14:textId="77777777" w:rsidR="002A436C" w:rsidRPr="002A436C" w:rsidRDefault="002A436C" w:rsidP="002A436C">
      <w:pPr>
        <w:spacing w:line="360" w:lineRule="auto"/>
        <w:jc w:val="both"/>
        <w:rPr>
          <w:rFonts w:ascii="Times New Roman" w:hAnsi="Times New Roman" w:cs="Times New Roman"/>
          <w:b/>
          <w:bCs/>
        </w:rPr>
      </w:pPr>
    </w:p>
    <w:p w14:paraId="33673D7D" w14:textId="77777777" w:rsidR="002A436C" w:rsidRPr="002A436C" w:rsidRDefault="002A436C" w:rsidP="002A436C">
      <w:pPr>
        <w:spacing w:line="360" w:lineRule="auto"/>
        <w:jc w:val="both"/>
        <w:rPr>
          <w:rFonts w:ascii="Times New Roman" w:hAnsi="Times New Roman" w:cs="Times New Roman"/>
          <w:b/>
          <w:bCs/>
        </w:rPr>
      </w:pPr>
    </w:p>
    <w:p w14:paraId="3DB12451" w14:textId="77777777" w:rsidR="002A436C" w:rsidRPr="002A436C" w:rsidRDefault="002A436C" w:rsidP="002A436C">
      <w:pPr>
        <w:spacing w:line="360" w:lineRule="auto"/>
        <w:jc w:val="both"/>
        <w:rPr>
          <w:rFonts w:ascii="Times New Roman" w:hAnsi="Times New Roman" w:cs="Times New Roman"/>
          <w:b/>
          <w:bCs/>
        </w:rPr>
      </w:pPr>
    </w:p>
    <w:p w14:paraId="3D6AA37A" w14:textId="77777777" w:rsidR="002A436C" w:rsidRPr="002A436C" w:rsidRDefault="002A436C" w:rsidP="002A436C">
      <w:pPr>
        <w:spacing w:line="360" w:lineRule="auto"/>
        <w:jc w:val="both"/>
        <w:rPr>
          <w:rFonts w:ascii="Times New Roman" w:hAnsi="Times New Roman" w:cs="Times New Roman"/>
          <w:b/>
          <w:bCs/>
        </w:rPr>
      </w:pPr>
    </w:p>
    <w:p w14:paraId="61F05771" w14:textId="77777777" w:rsidR="002A436C" w:rsidRDefault="002A436C" w:rsidP="002A436C">
      <w:pPr>
        <w:spacing w:line="360" w:lineRule="auto"/>
        <w:jc w:val="both"/>
        <w:rPr>
          <w:rFonts w:ascii="Times New Roman" w:hAnsi="Times New Roman" w:cs="Times New Roman"/>
          <w:b/>
          <w:bCs/>
        </w:rPr>
      </w:pPr>
    </w:p>
    <w:p w14:paraId="1E70B591" w14:textId="77777777" w:rsidR="00113A19" w:rsidRPr="002A436C" w:rsidRDefault="00113A19" w:rsidP="002A436C">
      <w:pPr>
        <w:spacing w:line="360" w:lineRule="auto"/>
        <w:jc w:val="both"/>
        <w:rPr>
          <w:rFonts w:ascii="Times New Roman" w:hAnsi="Times New Roman" w:cs="Times New Roman"/>
          <w:b/>
          <w:bCs/>
        </w:rPr>
      </w:pPr>
    </w:p>
    <w:p w14:paraId="713A221F" w14:textId="77777777" w:rsidR="00E11B5E" w:rsidRPr="002A436C" w:rsidRDefault="00E11B5E" w:rsidP="002A436C">
      <w:pPr>
        <w:spacing w:line="360" w:lineRule="auto"/>
        <w:jc w:val="both"/>
        <w:rPr>
          <w:rFonts w:ascii="Times New Roman" w:hAnsi="Times New Roman" w:cs="Times New Roman"/>
          <w:b/>
          <w:bCs/>
        </w:rPr>
      </w:pPr>
    </w:p>
    <w:p w14:paraId="6311B77C" w14:textId="5A510503" w:rsidR="00A44A0A" w:rsidRPr="002A436C" w:rsidRDefault="00A44A0A" w:rsidP="002A436C">
      <w:pPr>
        <w:spacing w:line="360" w:lineRule="auto"/>
        <w:jc w:val="both"/>
        <w:rPr>
          <w:rFonts w:ascii="Times New Roman" w:hAnsi="Times New Roman" w:cs="Times New Roman"/>
          <w:b/>
          <w:bCs/>
        </w:rPr>
      </w:pPr>
      <w:r w:rsidRPr="002A436C">
        <w:rPr>
          <w:rFonts w:ascii="Times New Roman" w:hAnsi="Times New Roman" w:cs="Times New Roman"/>
          <w:b/>
          <w:bCs/>
        </w:rPr>
        <w:t>REFERENCES</w:t>
      </w:r>
    </w:p>
    <w:p w14:paraId="3AA09D3F" w14:textId="77777777" w:rsidR="00E11B5E" w:rsidRPr="00E11B5E" w:rsidRDefault="00E11B5E" w:rsidP="002A436C">
      <w:pPr>
        <w:spacing w:line="360" w:lineRule="auto"/>
        <w:jc w:val="both"/>
        <w:rPr>
          <w:rFonts w:ascii="Times New Roman" w:eastAsia="Times New Roman" w:hAnsi="Times New Roman" w:cs="Times New Roman"/>
          <w:color w:val="000000"/>
          <w:lang w:eastAsia="en-GB" w:bidi="bn-BD"/>
        </w:rPr>
      </w:pPr>
      <w:r w:rsidRPr="00E11B5E">
        <w:rPr>
          <w:rFonts w:ascii="Times New Roman" w:eastAsia="Times New Roman" w:hAnsi="Times New Roman" w:cs="Times New Roman"/>
          <w:color w:val="000000"/>
          <w:lang w:eastAsia="en-GB" w:bidi="bn-BD"/>
        </w:rPr>
        <w:t>Bamford, D., Forrester, P. and Reid, I., 2023. Essential guide to operations management: concepts and case notes. 5th edition. Taylor &amp; Francis.</w:t>
      </w:r>
    </w:p>
    <w:p w14:paraId="3EBD51B5" w14:textId="77777777" w:rsidR="00E11B5E" w:rsidRPr="00E11B5E" w:rsidRDefault="00E11B5E" w:rsidP="002A436C">
      <w:pPr>
        <w:spacing w:line="360" w:lineRule="auto"/>
        <w:jc w:val="both"/>
        <w:rPr>
          <w:rFonts w:ascii="Times New Roman" w:eastAsia="Times New Roman" w:hAnsi="Times New Roman" w:cs="Times New Roman"/>
          <w:color w:val="000000"/>
          <w:lang w:eastAsia="en-GB" w:bidi="bn-BD"/>
        </w:rPr>
      </w:pPr>
      <w:r w:rsidRPr="00E11B5E">
        <w:rPr>
          <w:rFonts w:ascii="Times New Roman" w:eastAsia="Times New Roman" w:hAnsi="Times New Roman" w:cs="Times New Roman"/>
          <w:color w:val="000000"/>
          <w:lang w:eastAsia="en-GB" w:bidi="bn-BD"/>
        </w:rPr>
        <w:lastRenderedPageBreak/>
        <w:t>Bates, O., Friday, A., Allen, J., Cherrett, T., McLeod, F., Bektas, T., Nguyen, T., Piecyk, M., Piotrowska, M., Wise, S. and Davies, N., 2018, April. Transforming last-mile logistics: Opportunities for more sustainable deliveries. In Proceedings of the 2018 CHI Conference on Human Factors in Computing Systems (pp. 1-14).</w:t>
      </w:r>
    </w:p>
    <w:p w14:paraId="7FF452BC" w14:textId="77777777" w:rsidR="00E11B5E" w:rsidRPr="00E11B5E" w:rsidRDefault="00E11B5E" w:rsidP="002A436C">
      <w:pPr>
        <w:spacing w:line="360" w:lineRule="auto"/>
        <w:jc w:val="both"/>
        <w:rPr>
          <w:rFonts w:ascii="Times New Roman" w:eastAsia="Times New Roman" w:hAnsi="Times New Roman" w:cs="Times New Roman"/>
          <w:color w:val="000000"/>
          <w:lang w:eastAsia="en-GB" w:bidi="bn-BD"/>
        </w:rPr>
      </w:pPr>
      <w:r w:rsidRPr="00E11B5E">
        <w:rPr>
          <w:rFonts w:ascii="Times New Roman" w:eastAsia="Times New Roman" w:hAnsi="Times New Roman" w:cs="Times New Roman"/>
          <w:color w:val="000000"/>
          <w:lang w:eastAsia="en-GB" w:bidi="bn-BD"/>
        </w:rPr>
        <w:t>Belitski, M., Guenther, C., Kritikos, A.S. and Thurik, R., 2022. Economic effects of the COVID-19 pandemic on entrepreneurship and small businesses. Small Business Economics, pp.1-17.</w:t>
      </w:r>
    </w:p>
    <w:p w14:paraId="5B16E929" w14:textId="77777777" w:rsidR="00E11B5E" w:rsidRPr="00E11B5E" w:rsidRDefault="00E11B5E" w:rsidP="002A436C">
      <w:pPr>
        <w:spacing w:line="360" w:lineRule="auto"/>
        <w:jc w:val="both"/>
        <w:rPr>
          <w:rFonts w:ascii="Times New Roman" w:eastAsia="Times New Roman" w:hAnsi="Times New Roman" w:cs="Times New Roman"/>
          <w:color w:val="000000"/>
          <w:lang w:eastAsia="en-GB" w:bidi="bn-BD"/>
        </w:rPr>
      </w:pPr>
      <w:r w:rsidRPr="00E11B5E">
        <w:rPr>
          <w:rFonts w:ascii="Times New Roman" w:eastAsia="Times New Roman" w:hAnsi="Times New Roman" w:cs="Times New Roman"/>
          <w:color w:val="000000"/>
          <w:lang w:eastAsia="en-GB" w:bidi="bn-BD"/>
        </w:rPr>
        <w:t>Coloma, J.F., García, M., Fernández, G. and Monzón, A., 2021. Environmental effects of eco-driving on courier delivery. Sustainability, 13(3), p.1415.</w:t>
      </w:r>
    </w:p>
    <w:p w14:paraId="18FBB545" w14:textId="77777777" w:rsidR="00E11B5E" w:rsidRPr="00E11B5E" w:rsidRDefault="00E11B5E" w:rsidP="002A436C">
      <w:pPr>
        <w:spacing w:line="360" w:lineRule="auto"/>
        <w:jc w:val="both"/>
        <w:rPr>
          <w:rFonts w:ascii="Times New Roman" w:eastAsia="Times New Roman" w:hAnsi="Times New Roman" w:cs="Times New Roman"/>
          <w:color w:val="000000"/>
          <w:lang w:eastAsia="en-GB" w:bidi="bn-BD"/>
        </w:rPr>
      </w:pPr>
      <w:r w:rsidRPr="00E11B5E">
        <w:rPr>
          <w:rFonts w:ascii="Times New Roman" w:eastAsia="Times New Roman" w:hAnsi="Times New Roman" w:cs="Times New Roman"/>
          <w:color w:val="000000"/>
          <w:lang w:eastAsia="en-GB" w:bidi="bn-BD"/>
        </w:rPr>
        <w:t>Ghaderi, H., Tsai, P.W., Zhang, L. and Moayedikia, A., 2022. An integrated crowdshipping framework for green last mile delivery. Sustainable Cities and Society, 78, p.103552.</w:t>
      </w:r>
    </w:p>
    <w:p w14:paraId="0B65D6B6" w14:textId="77777777" w:rsidR="00E11B5E" w:rsidRPr="00E11B5E" w:rsidRDefault="00E11B5E" w:rsidP="002A436C">
      <w:pPr>
        <w:spacing w:line="360" w:lineRule="auto"/>
        <w:jc w:val="both"/>
        <w:rPr>
          <w:rFonts w:ascii="Times New Roman" w:eastAsia="Times New Roman" w:hAnsi="Times New Roman" w:cs="Times New Roman"/>
          <w:color w:val="000000"/>
          <w:lang w:eastAsia="en-GB" w:bidi="bn-BD"/>
        </w:rPr>
      </w:pPr>
      <w:r w:rsidRPr="00E11B5E">
        <w:rPr>
          <w:rFonts w:ascii="Times New Roman" w:eastAsia="Times New Roman" w:hAnsi="Times New Roman" w:cs="Times New Roman"/>
          <w:color w:val="000000"/>
          <w:lang w:eastAsia="en-GB" w:bidi="bn-BD"/>
        </w:rPr>
        <w:t>Lilien, G.L., Petersen, A.J. and Wuyts, S. eds., 2022. Handbook of business-to-business marketing. Edward Elgar Publishing.</w:t>
      </w:r>
    </w:p>
    <w:p w14:paraId="5CEAB1E6" w14:textId="77777777" w:rsidR="00E11B5E" w:rsidRPr="00E11B5E" w:rsidRDefault="00E11B5E" w:rsidP="002A436C">
      <w:pPr>
        <w:spacing w:line="360" w:lineRule="auto"/>
        <w:jc w:val="both"/>
        <w:rPr>
          <w:rFonts w:ascii="Times New Roman" w:eastAsia="Times New Roman" w:hAnsi="Times New Roman" w:cs="Times New Roman"/>
          <w:color w:val="000000"/>
          <w:lang w:eastAsia="en-GB" w:bidi="bn-BD"/>
        </w:rPr>
      </w:pPr>
      <w:r w:rsidRPr="00E11B5E">
        <w:rPr>
          <w:rFonts w:ascii="Times New Roman" w:eastAsia="Times New Roman" w:hAnsi="Times New Roman" w:cs="Times New Roman"/>
          <w:color w:val="000000"/>
          <w:lang w:eastAsia="en-GB" w:bidi="bn-BD"/>
        </w:rPr>
        <w:t>Meredith, J.R. and Shafer, S.M., 2023. Operations and supply chain management for MBAs. 4th edition. London: John Wiley &amp; Sons.</w:t>
      </w:r>
    </w:p>
    <w:p w14:paraId="32B79DB8" w14:textId="77777777" w:rsidR="00E11B5E" w:rsidRPr="00E11B5E" w:rsidRDefault="00E11B5E" w:rsidP="002A436C">
      <w:pPr>
        <w:spacing w:line="360" w:lineRule="auto"/>
        <w:jc w:val="both"/>
        <w:rPr>
          <w:rFonts w:ascii="Times New Roman" w:eastAsia="Times New Roman" w:hAnsi="Times New Roman" w:cs="Times New Roman"/>
          <w:color w:val="000000"/>
          <w:lang w:eastAsia="en-GB" w:bidi="bn-BD"/>
        </w:rPr>
      </w:pPr>
      <w:r w:rsidRPr="00E11B5E">
        <w:rPr>
          <w:rFonts w:ascii="Times New Roman" w:eastAsia="Times New Roman" w:hAnsi="Times New Roman" w:cs="Times New Roman"/>
          <w:color w:val="000000"/>
          <w:lang w:eastAsia="en-GB" w:bidi="bn-BD"/>
        </w:rPr>
        <w:t>Schliwa, G., Armitage, R., Aziz, S., Evans, J. and Rhoades, J., 2015. Sustainable city logistics—Making cargo cycles viable for urban freight transport. Research in Transportation Business &amp; Management, 15, pp.50-57.</w:t>
      </w:r>
    </w:p>
    <w:p w14:paraId="492A7B87" w14:textId="77777777" w:rsidR="00E11B5E" w:rsidRPr="00E11B5E" w:rsidRDefault="00E11B5E" w:rsidP="002A436C">
      <w:pPr>
        <w:spacing w:line="360" w:lineRule="auto"/>
        <w:jc w:val="both"/>
        <w:rPr>
          <w:rFonts w:ascii="Times New Roman" w:eastAsia="Times New Roman" w:hAnsi="Times New Roman" w:cs="Times New Roman"/>
          <w:color w:val="000000"/>
          <w:lang w:eastAsia="en-GB" w:bidi="bn-BD"/>
        </w:rPr>
      </w:pPr>
      <w:r w:rsidRPr="00E11B5E">
        <w:rPr>
          <w:rFonts w:ascii="Times New Roman" w:eastAsia="Times New Roman" w:hAnsi="Times New Roman" w:cs="Times New Roman"/>
          <w:color w:val="000000"/>
          <w:lang w:eastAsia="en-GB" w:bidi="bn-BD"/>
        </w:rPr>
        <w:t>Sharma, G.D., Kraus, S., Liguori, E., Bamel, U.K. and Chopra, R., 2022. Entrepreneurial challenges of COVID-19: Re-thinking entrepreneurship after the crisis. Journal of Small Business Management, pp.1-23.</w:t>
      </w:r>
    </w:p>
    <w:p w14:paraId="043C61D9" w14:textId="75380618" w:rsidR="00E11B5E" w:rsidRDefault="00E11B5E" w:rsidP="002A436C">
      <w:pPr>
        <w:spacing w:line="360" w:lineRule="auto"/>
        <w:jc w:val="both"/>
        <w:rPr>
          <w:rFonts w:ascii="Times New Roman" w:eastAsia="Times New Roman" w:hAnsi="Times New Roman" w:cs="Times New Roman"/>
          <w:color w:val="000000"/>
          <w:lang w:eastAsia="en-GB" w:bidi="bn-BD"/>
        </w:rPr>
      </w:pPr>
      <w:r w:rsidRPr="00E11B5E">
        <w:rPr>
          <w:rFonts w:ascii="Times New Roman" w:eastAsia="Times New Roman" w:hAnsi="Times New Roman" w:cs="Times New Roman"/>
          <w:color w:val="000000"/>
          <w:lang w:eastAsia="en-GB" w:bidi="bn-BD"/>
        </w:rPr>
        <w:t>Soltanifar, M., Hughes, M. and Göcke, L., 2021. Digital entrepreneurship: Impact on business and society (p. 327). Springer Nature.</w:t>
      </w:r>
    </w:p>
    <w:p w14:paraId="0BDF6ABA" w14:textId="77777777" w:rsidR="00B9101F" w:rsidRDefault="00B9101F" w:rsidP="002A436C">
      <w:pPr>
        <w:spacing w:line="360" w:lineRule="auto"/>
        <w:jc w:val="both"/>
        <w:rPr>
          <w:rFonts w:ascii="Times New Roman" w:eastAsia="Times New Roman" w:hAnsi="Times New Roman" w:cs="Times New Roman"/>
          <w:color w:val="000000"/>
          <w:lang w:eastAsia="en-GB" w:bidi="bn-BD"/>
        </w:rPr>
      </w:pPr>
    </w:p>
    <w:p w14:paraId="5B6C3AF3" w14:textId="77777777" w:rsidR="00B9101F" w:rsidRDefault="00B9101F" w:rsidP="002A436C">
      <w:pPr>
        <w:spacing w:line="360" w:lineRule="auto"/>
        <w:jc w:val="both"/>
        <w:rPr>
          <w:rFonts w:ascii="Times New Roman" w:eastAsia="Times New Roman" w:hAnsi="Times New Roman" w:cs="Times New Roman"/>
          <w:color w:val="000000"/>
          <w:lang w:eastAsia="en-GB" w:bidi="bn-BD"/>
        </w:rPr>
      </w:pPr>
    </w:p>
    <w:p w14:paraId="40F46D68" w14:textId="77777777" w:rsidR="00B9101F" w:rsidRDefault="00B9101F" w:rsidP="002A436C">
      <w:pPr>
        <w:spacing w:line="360" w:lineRule="auto"/>
        <w:jc w:val="both"/>
        <w:rPr>
          <w:rFonts w:ascii="Times New Roman" w:eastAsia="Times New Roman" w:hAnsi="Times New Roman" w:cs="Times New Roman"/>
          <w:color w:val="000000"/>
          <w:lang w:eastAsia="en-GB" w:bidi="bn-BD"/>
        </w:rPr>
      </w:pPr>
    </w:p>
    <w:p w14:paraId="74752C02" w14:textId="77777777" w:rsidR="00B9101F" w:rsidRDefault="00B9101F" w:rsidP="002A436C">
      <w:pPr>
        <w:spacing w:line="360" w:lineRule="auto"/>
        <w:jc w:val="both"/>
        <w:rPr>
          <w:rFonts w:ascii="Times New Roman" w:eastAsia="Times New Roman" w:hAnsi="Times New Roman" w:cs="Times New Roman"/>
          <w:color w:val="000000"/>
          <w:lang w:eastAsia="en-GB" w:bidi="bn-BD"/>
        </w:rPr>
      </w:pPr>
    </w:p>
    <w:p w14:paraId="2CAEF0E2" w14:textId="77777777" w:rsidR="00B9101F" w:rsidRDefault="00B9101F" w:rsidP="002A436C">
      <w:pPr>
        <w:spacing w:line="360" w:lineRule="auto"/>
        <w:jc w:val="both"/>
        <w:rPr>
          <w:rFonts w:ascii="Times New Roman" w:eastAsia="Times New Roman" w:hAnsi="Times New Roman" w:cs="Times New Roman"/>
          <w:color w:val="000000"/>
          <w:lang w:eastAsia="en-GB" w:bidi="bn-BD"/>
        </w:rPr>
      </w:pPr>
    </w:p>
    <w:p w14:paraId="35204E45" w14:textId="77777777" w:rsidR="00B9101F" w:rsidRDefault="00B9101F" w:rsidP="002A436C">
      <w:pPr>
        <w:spacing w:line="360" w:lineRule="auto"/>
        <w:jc w:val="both"/>
        <w:rPr>
          <w:rFonts w:ascii="Times New Roman" w:eastAsia="Times New Roman" w:hAnsi="Times New Roman" w:cs="Times New Roman"/>
          <w:color w:val="000000"/>
          <w:lang w:eastAsia="en-GB" w:bidi="bn-BD"/>
        </w:rPr>
      </w:pPr>
    </w:p>
    <w:p w14:paraId="239B7BE1" w14:textId="77777777" w:rsidR="00B9101F" w:rsidRDefault="00B9101F" w:rsidP="00B9101F">
      <w:pPr>
        <w:spacing w:line="360" w:lineRule="auto"/>
        <w:ind w:firstLine="720"/>
        <w:jc w:val="both"/>
        <w:rPr>
          <w:rFonts w:ascii="Times New Roman" w:eastAsia="Times New Roman" w:hAnsi="Times New Roman" w:cs="Times New Roman"/>
          <w:color w:val="000000"/>
          <w:lang w:eastAsia="en-GB" w:bidi="bn-BD"/>
        </w:rPr>
      </w:pPr>
    </w:p>
    <w:p w14:paraId="67AA289E" w14:textId="6ED33389" w:rsidR="00B9101F" w:rsidRDefault="00056960" w:rsidP="002A436C">
      <w:pPr>
        <w:spacing w:line="360" w:lineRule="auto"/>
        <w:jc w:val="both"/>
        <w:rPr>
          <w:rFonts w:ascii="Times New Roman" w:eastAsia="Times New Roman" w:hAnsi="Times New Roman" w:cs="Times New Roman"/>
          <w:color w:val="000000"/>
          <w:lang w:eastAsia="en-GB" w:bidi="bn-BD"/>
        </w:rPr>
      </w:pPr>
      <w:r>
        <w:rPr>
          <w:noProof/>
        </w:rPr>
        <w:drawing>
          <wp:inline distT="0" distB="0" distL="0" distR="0" wp14:anchorId="376D0D8D" wp14:editId="4594F91C">
            <wp:extent cx="8935720" cy="5033789"/>
            <wp:effectExtent l="0" t="0" r="0" b="0"/>
            <wp:docPr id="10330664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066447"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8952023" cy="5042973"/>
                    </a:xfrm>
                    <a:prstGeom prst="rect">
                      <a:avLst/>
                    </a:prstGeom>
                  </pic:spPr>
                </pic:pic>
              </a:graphicData>
            </a:graphic>
          </wp:inline>
        </w:drawing>
      </w:r>
    </w:p>
    <w:p w14:paraId="5BC4EDEB" w14:textId="77777777" w:rsidR="00056960" w:rsidRDefault="00056960" w:rsidP="002A436C">
      <w:pPr>
        <w:spacing w:line="360" w:lineRule="auto"/>
        <w:jc w:val="both"/>
        <w:rPr>
          <w:rFonts w:ascii="Times New Roman" w:eastAsia="Times New Roman" w:hAnsi="Times New Roman" w:cs="Times New Roman"/>
          <w:color w:val="000000"/>
          <w:lang w:eastAsia="en-GB" w:bidi="bn-BD"/>
        </w:rPr>
      </w:pPr>
    </w:p>
    <w:p w14:paraId="6226A599" w14:textId="77777777" w:rsidR="00056960" w:rsidRDefault="00056960" w:rsidP="002A436C">
      <w:pPr>
        <w:spacing w:line="360" w:lineRule="auto"/>
        <w:jc w:val="both"/>
        <w:rPr>
          <w:rFonts w:ascii="Times New Roman" w:eastAsia="Times New Roman" w:hAnsi="Times New Roman" w:cs="Times New Roman"/>
          <w:color w:val="000000"/>
          <w:lang w:eastAsia="en-GB" w:bidi="bn-BD"/>
        </w:rPr>
      </w:pPr>
    </w:p>
    <w:p w14:paraId="7B500793" w14:textId="57376C3C" w:rsidR="00056960" w:rsidRDefault="00056960" w:rsidP="002A436C">
      <w:pPr>
        <w:spacing w:line="360" w:lineRule="auto"/>
        <w:jc w:val="both"/>
        <w:rPr>
          <w:rFonts w:ascii="Times New Roman" w:eastAsia="Times New Roman" w:hAnsi="Times New Roman" w:cs="Times New Roman"/>
          <w:color w:val="000000"/>
          <w:lang w:eastAsia="en-GB" w:bidi="bn-BD"/>
        </w:rPr>
      </w:pPr>
      <w:r>
        <w:rPr>
          <w:noProof/>
        </w:rPr>
        <w:drawing>
          <wp:inline distT="0" distB="0" distL="0" distR="0" wp14:anchorId="04402925" wp14:editId="36744BEE">
            <wp:extent cx="8640133" cy="4867275"/>
            <wp:effectExtent l="0" t="0" r="8890" b="0"/>
            <wp:docPr id="2928639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863966"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8645817" cy="4870477"/>
                    </a:xfrm>
                    <a:prstGeom prst="rect">
                      <a:avLst/>
                    </a:prstGeom>
                  </pic:spPr>
                </pic:pic>
              </a:graphicData>
            </a:graphic>
          </wp:inline>
        </w:drawing>
      </w:r>
    </w:p>
    <w:p w14:paraId="3F7D03F9" w14:textId="77777777" w:rsidR="00056960" w:rsidRDefault="00056960" w:rsidP="002A436C">
      <w:pPr>
        <w:spacing w:line="360" w:lineRule="auto"/>
        <w:jc w:val="both"/>
        <w:rPr>
          <w:rFonts w:ascii="Times New Roman" w:eastAsia="Times New Roman" w:hAnsi="Times New Roman" w:cs="Times New Roman"/>
          <w:color w:val="000000"/>
          <w:lang w:eastAsia="en-GB" w:bidi="bn-BD"/>
        </w:rPr>
      </w:pPr>
    </w:p>
    <w:p w14:paraId="521F38EF" w14:textId="77777777" w:rsidR="00056960" w:rsidRDefault="00056960" w:rsidP="002A436C">
      <w:pPr>
        <w:spacing w:line="360" w:lineRule="auto"/>
        <w:jc w:val="both"/>
        <w:rPr>
          <w:rFonts w:ascii="Times New Roman" w:eastAsia="Times New Roman" w:hAnsi="Times New Roman" w:cs="Times New Roman"/>
          <w:color w:val="000000"/>
          <w:lang w:eastAsia="en-GB" w:bidi="bn-BD"/>
        </w:rPr>
      </w:pPr>
    </w:p>
    <w:p w14:paraId="038949D5" w14:textId="77777777" w:rsidR="00056960" w:rsidRDefault="00056960" w:rsidP="002A436C">
      <w:pPr>
        <w:spacing w:line="360" w:lineRule="auto"/>
        <w:jc w:val="both"/>
        <w:rPr>
          <w:rFonts w:ascii="Times New Roman" w:eastAsia="Times New Roman" w:hAnsi="Times New Roman" w:cs="Times New Roman"/>
          <w:color w:val="000000"/>
          <w:lang w:eastAsia="en-GB" w:bidi="bn-BD"/>
        </w:rPr>
      </w:pPr>
    </w:p>
    <w:p w14:paraId="30757207" w14:textId="77777777" w:rsidR="00056960" w:rsidRDefault="00056960" w:rsidP="002A436C">
      <w:pPr>
        <w:spacing w:line="360" w:lineRule="auto"/>
        <w:jc w:val="both"/>
        <w:rPr>
          <w:rFonts w:ascii="Times New Roman" w:eastAsia="Times New Roman" w:hAnsi="Times New Roman" w:cs="Times New Roman"/>
          <w:color w:val="000000"/>
          <w:lang w:eastAsia="en-GB" w:bidi="bn-BD"/>
        </w:rPr>
      </w:pPr>
    </w:p>
    <w:p w14:paraId="595BAE55" w14:textId="4978266C" w:rsidR="00B9101F" w:rsidRDefault="00056960" w:rsidP="002A436C">
      <w:pPr>
        <w:spacing w:line="360" w:lineRule="auto"/>
        <w:jc w:val="both"/>
        <w:rPr>
          <w:rFonts w:ascii="Times New Roman" w:eastAsia="Times New Roman" w:hAnsi="Times New Roman" w:cs="Times New Roman"/>
          <w:color w:val="000000"/>
          <w:lang w:eastAsia="en-GB" w:bidi="bn-BD"/>
        </w:rPr>
      </w:pPr>
      <w:r>
        <w:rPr>
          <w:noProof/>
        </w:rPr>
        <w:drawing>
          <wp:inline distT="0" distB="0" distL="0" distR="0" wp14:anchorId="2166CA90" wp14:editId="4F60FF81">
            <wp:extent cx="8448675" cy="4759420"/>
            <wp:effectExtent l="0" t="0" r="0" b="3175"/>
            <wp:docPr id="8034168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416876"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8465300" cy="4768785"/>
                    </a:xfrm>
                    <a:prstGeom prst="rect">
                      <a:avLst/>
                    </a:prstGeom>
                  </pic:spPr>
                </pic:pic>
              </a:graphicData>
            </a:graphic>
          </wp:inline>
        </w:drawing>
      </w:r>
    </w:p>
    <w:p w14:paraId="6B6E4B33" w14:textId="77777777" w:rsidR="00056960" w:rsidRDefault="00056960" w:rsidP="002A436C">
      <w:pPr>
        <w:spacing w:line="360" w:lineRule="auto"/>
        <w:jc w:val="both"/>
        <w:rPr>
          <w:rFonts w:ascii="Times New Roman" w:eastAsia="Times New Roman" w:hAnsi="Times New Roman" w:cs="Times New Roman"/>
          <w:color w:val="000000"/>
          <w:lang w:eastAsia="en-GB" w:bidi="bn-BD"/>
        </w:rPr>
      </w:pPr>
    </w:p>
    <w:p w14:paraId="3D51962F" w14:textId="1D183226" w:rsidR="00056960" w:rsidRDefault="00056960" w:rsidP="002A436C">
      <w:pPr>
        <w:spacing w:line="360" w:lineRule="auto"/>
        <w:jc w:val="both"/>
        <w:rPr>
          <w:rFonts w:ascii="Times New Roman" w:eastAsia="Times New Roman" w:hAnsi="Times New Roman" w:cs="Times New Roman"/>
          <w:color w:val="000000"/>
          <w:lang w:eastAsia="en-GB" w:bidi="bn-BD"/>
        </w:rPr>
      </w:pPr>
      <w:r>
        <w:rPr>
          <w:noProof/>
        </w:rPr>
        <w:lastRenderedPageBreak/>
        <w:drawing>
          <wp:inline distT="0" distB="0" distL="0" distR="0" wp14:anchorId="4448993F" wp14:editId="2D8C60AB">
            <wp:extent cx="8591550" cy="4839907"/>
            <wp:effectExtent l="0" t="0" r="0" b="0"/>
            <wp:docPr id="17980441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044199"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8600846" cy="4845144"/>
                    </a:xfrm>
                    <a:prstGeom prst="rect">
                      <a:avLst/>
                    </a:prstGeom>
                  </pic:spPr>
                </pic:pic>
              </a:graphicData>
            </a:graphic>
          </wp:inline>
        </w:drawing>
      </w:r>
    </w:p>
    <w:p w14:paraId="32B215A1" w14:textId="77777777" w:rsidR="00056960" w:rsidRDefault="00056960" w:rsidP="002A436C">
      <w:pPr>
        <w:spacing w:line="360" w:lineRule="auto"/>
        <w:jc w:val="both"/>
        <w:rPr>
          <w:rFonts w:ascii="Times New Roman" w:eastAsia="Times New Roman" w:hAnsi="Times New Roman" w:cs="Times New Roman"/>
          <w:color w:val="000000"/>
          <w:lang w:eastAsia="en-GB" w:bidi="bn-BD"/>
        </w:rPr>
      </w:pPr>
    </w:p>
    <w:p w14:paraId="64AD5191" w14:textId="77777777" w:rsidR="00056960" w:rsidRDefault="00056960" w:rsidP="002A436C">
      <w:pPr>
        <w:spacing w:line="360" w:lineRule="auto"/>
        <w:jc w:val="both"/>
        <w:rPr>
          <w:rFonts w:ascii="Times New Roman" w:eastAsia="Times New Roman" w:hAnsi="Times New Roman" w:cs="Times New Roman"/>
          <w:color w:val="000000"/>
          <w:lang w:eastAsia="en-GB" w:bidi="bn-BD"/>
        </w:rPr>
      </w:pPr>
    </w:p>
    <w:p w14:paraId="0DBFBA9F" w14:textId="77777777" w:rsidR="00056960" w:rsidRDefault="00056960" w:rsidP="002A436C">
      <w:pPr>
        <w:spacing w:line="360" w:lineRule="auto"/>
        <w:jc w:val="both"/>
        <w:rPr>
          <w:rFonts w:ascii="Times New Roman" w:eastAsia="Times New Roman" w:hAnsi="Times New Roman" w:cs="Times New Roman"/>
          <w:color w:val="000000"/>
          <w:lang w:eastAsia="en-GB" w:bidi="bn-BD"/>
        </w:rPr>
      </w:pPr>
    </w:p>
    <w:p w14:paraId="0214C144" w14:textId="0CDE9DAC" w:rsidR="00056960" w:rsidRDefault="00056960" w:rsidP="002A436C">
      <w:pPr>
        <w:spacing w:line="360" w:lineRule="auto"/>
        <w:jc w:val="both"/>
        <w:rPr>
          <w:rFonts w:ascii="Times New Roman" w:eastAsia="Times New Roman" w:hAnsi="Times New Roman" w:cs="Times New Roman"/>
          <w:color w:val="000000"/>
          <w:lang w:eastAsia="en-GB" w:bidi="bn-BD"/>
        </w:rPr>
      </w:pPr>
    </w:p>
    <w:p w14:paraId="69B9658F" w14:textId="77777777" w:rsidR="00B9101F" w:rsidRDefault="00B9101F" w:rsidP="002A436C">
      <w:pPr>
        <w:spacing w:line="360" w:lineRule="auto"/>
        <w:jc w:val="both"/>
        <w:rPr>
          <w:rFonts w:ascii="Times New Roman" w:eastAsia="Times New Roman" w:hAnsi="Times New Roman" w:cs="Times New Roman"/>
          <w:color w:val="000000"/>
          <w:lang w:eastAsia="en-GB" w:bidi="bn-BD"/>
        </w:rPr>
      </w:pPr>
    </w:p>
    <w:p w14:paraId="4B4FC349" w14:textId="77777777" w:rsidR="00B9101F" w:rsidRDefault="00B9101F" w:rsidP="002A436C">
      <w:pPr>
        <w:spacing w:line="360" w:lineRule="auto"/>
        <w:jc w:val="both"/>
        <w:rPr>
          <w:rFonts w:ascii="Times New Roman" w:eastAsia="Times New Roman" w:hAnsi="Times New Roman" w:cs="Times New Roman"/>
          <w:color w:val="000000"/>
          <w:lang w:eastAsia="en-GB" w:bidi="bn-BD"/>
        </w:rPr>
      </w:pPr>
    </w:p>
    <w:p w14:paraId="430FE018" w14:textId="77777777" w:rsidR="00B9101F" w:rsidRPr="00E11B5E" w:rsidRDefault="00B9101F" w:rsidP="002A436C">
      <w:pPr>
        <w:spacing w:line="360" w:lineRule="auto"/>
        <w:jc w:val="both"/>
        <w:rPr>
          <w:rFonts w:ascii="Times New Roman" w:eastAsia="Times New Roman" w:hAnsi="Times New Roman" w:cs="Times New Roman"/>
          <w:color w:val="000000"/>
          <w:lang w:eastAsia="en-GB" w:bidi="bn-BD"/>
        </w:rPr>
      </w:pPr>
    </w:p>
    <w:p w14:paraId="1B8281E6" w14:textId="77777777" w:rsidR="00E11B5E" w:rsidRPr="00E11B5E" w:rsidRDefault="00E11B5E" w:rsidP="002A436C">
      <w:pPr>
        <w:spacing w:line="360" w:lineRule="auto"/>
        <w:rPr>
          <w:rFonts w:ascii="Times New Roman" w:eastAsia="Times New Roman" w:hAnsi="Times New Roman" w:cs="Times New Roman"/>
          <w:color w:val="000000"/>
          <w:lang w:eastAsia="en-GB" w:bidi="bn-BD"/>
        </w:rPr>
      </w:pPr>
    </w:p>
    <w:p w14:paraId="45369723" w14:textId="45775AE4" w:rsidR="00E11B5E" w:rsidRDefault="00056960" w:rsidP="002A436C">
      <w:pPr>
        <w:spacing w:line="360" w:lineRule="auto"/>
        <w:jc w:val="both"/>
        <w:rPr>
          <w:rFonts w:ascii="Times New Roman" w:hAnsi="Times New Roman" w:cs="Times New Roman"/>
          <w:b/>
          <w:bCs/>
        </w:rPr>
      </w:pPr>
      <w:r>
        <w:rPr>
          <w:noProof/>
        </w:rPr>
        <w:lastRenderedPageBreak/>
        <w:drawing>
          <wp:inline distT="0" distB="0" distL="0" distR="0" wp14:anchorId="0EE6AC1B" wp14:editId="57D2CDB9">
            <wp:extent cx="8039100" cy="4528693"/>
            <wp:effectExtent l="0" t="0" r="0" b="5715"/>
            <wp:docPr id="8274916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491640"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8052848" cy="4536438"/>
                    </a:xfrm>
                    <a:prstGeom prst="rect">
                      <a:avLst/>
                    </a:prstGeom>
                  </pic:spPr>
                </pic:pic>
              </a:graphicData>
            </a:graphic>
          </wp:inline>
        </w:drawing>
      </w:r>
    </w:p>
    <w:p w14:paraId="0B372EF8" w14:textId="77777777" w:rsidR="00056960" w:rsidRDefault="00056960" w:rsidP="002A436C">
      <w:pPr>
        <w:spacing w:line="360" w:lineRule="auto"/>
        <w:jc w:val="both"/>
        <w:rPr>
          <w:rFonts w:ascii="Times New Roman" w:hAnsi="Times New Roman" w:cs="Times New Roman"/>
          <w:b/>
          <w:bCs/>
        </w:rPr>
      </w:pPr>
    </w:p>
    <w:p w14:paraId="41962B5B" w14:textId="77777777" w:rsidR="00056960" w:rsidRDefault="00056960" w:rsidP="002A436C">
      <w:pPr>
        <w:spacing w:line="360" w:lineRule="auto"/>
        <w:jc w:val="both"/>
        <w:rPr>
          <w:rFonts w:ascii="Times New Roman" w:hAnsi="Times New Roman" w:cs="Times New Roman"/>
          <w:b/>
          <w:bCs/>
        </w:rPr>
      </w:pPr>
    </w:p>
    <w:p w14:paraId="543BF3F5" w14:textId="77777777" w:rsidR="00056960" w:rsidRDefault="00056960" w:rsidP="002A436C">
      <w:pPr>
        <w:spacing w:line="360" w:lineRule="auto"/>
        <w:jc w:val="both"/>
        <w:rPr>
          <w:rFonts w:ascii="Times New Roman" w:hAnsi="Times New Roman" w:cs="Times New Roman"/>
          <w:b/>
          <w:bCs/>
        </w:rPr>
      </w:pPr>
    </w:p>
    <w:p w14:paraId="0C93CDC9" w14:textId="77777777" w:rsidR="00056960" w:rsidRDefault="00056960" w:rsidP="002A436C">
      <w:pPr>
        <w:spacing w:line="360" w:lineRule="auto"/>
        <w:jc w:val="both"/>
        <w:rPr>
          <w:rFonts w:ascii="Times New Roman" w:hAnsi="Times New Roman" w:cs="Times New Roman"/>
          <w:b/>
          <w:bCs/>
        </w:rPr>
      </w:pPr>
    </w:p>
    <w:p w14:paraId="1C65BBBD" w14:textId="59C0DE3A" w:rsidR="00056960" w:rsidRDefault="00056960" w:rsidP="002A436C">
      <w:pPr>
        <w:spacing w:line="360" w:lineRule="auto"/>
        <w:jc w:val="both"/>
        <w:rPr>
          <w:rFonts w:ascii="Times New Roman" w:hAnsi="Times New Roman" w:cs="Times New Roman"/>
          <w:b/>
          <w:bCs/>
        </w:rPr>
      </w:pPr>
      <w:r>
        <w:rPr>
          <w:noProof/>
        </w:rPr>
        <w:lastRenderedPageBreak/>
        <w:drawing>
          <wp:inline distT="0" distB="0" distL="0" distR="0" wp14:anchorId="571A4F7B" wp14:editId="73CAD175">
            <wp:extent cx="8843032" cy="4981575"/>
            <wp:effectExtent l="0" t="0" r="0" b="0"/>
            <wp:docPr id="18468353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835390"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8850049" cy="4985528"/>
                    </a:xfrm>
                    <a:prstGeom prst="rect">
                      <a:avLst/>
                    </a:prstGeom>
                  </pic:spPr>
                </pic:pic>
              </a:graphicData>
            </a:graphic>
          </wp:inline>
        </w:drawing>
      </w:r>
    </w:p>
    <w:p w14:paraId="101D7368" w14:textId="77777777" w:rsidR="00056960" w:rsidRDefault="00056960" w:rsidP="002A436C">
      <w:pPr>
        <w:spacing w:line="360" w:lineRule="auto"/>
        <w:jc w:val="both"/>
        <w:rPr>
          <w:rFonts w:ascii="Times New Roman" w:hAnsi="Times New Roman" w:cs="Times New Roman"/>
          <w:b/>
          <w:bCs/>
        </w:rPr>
      </w:pPr>
    </w:p>
    <w:p w14:paraId="5B6A0C6E" w14:textId="77777777" w:rsidR="00056960" w:rsidRDefault="00056960" w:rsidP="002A436C">
      <w:pPr>
        <w:spacing w:line="360" w:lineRule="auto"/>
        <w:jc w:val="both"/>
        <w:rPr>
          <w:rFonts w:ascii="Times New Roman" w:hAnsi="Times New Roman" w:cs="Times New Roman"/>
          <w:b/>
          <w:bCs/>
        </w:rPr>
      </w:pPr>
    </w:p>
    <w:p w14:paraId="54CD346D" w14:textId="77777777" w:rsidR="00056960" w:rsidRDefault="00056960" w:rsidP="002A436C">
      <w:pPr>
        <w:spacing w:line="360" w:lineRule="auto"/>
        <w:jc w:val="both"/>
        <w:rPr>
          <w:rFonts w:ascii="Times New Roman" w:hAnsi="Times New Roman" w:cs="Times New Roman"/>
          <w:b/>
          <w:bCs/>
        </w:rPr>
      </w:pPr>
    </w:p>
    <w:p w14:paraId="2E6970DD" w14:textId="54831C0C" w:rsidR="00056960" w:rsidRDefault="00056960" w:rsidP="002A436C">
      <w:pPr>
        <w:spacing w:line="360" w:lineRule="auto"/>
        <w:jc w:val="both"/>
        <w:rPr>
          <w:rFonts w:ascii="Times New Roman" w:hAnsi="Times New Roman" w:cs="Times New Roman"/>
          <w:b/>
          <w:bCs/>
        </w:rPr>
      </w:pPr>
      <w:r>
        <w:rPr>
          <w:noProof/>
        </w:rPr>
        <w:drawing>
          <wp:inline distT="0" distB="0" distL="0" distR="0" wp14:anchorId="44D7E41B" wp14:editId="0C9FF0D5">
            <wp:extent cx="8606317" cy="4848225"/>
            <wp:effectExtent l="0" t="0" r="4445" b="0"/>
            <wp:docPr id="16442322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232242"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8612581" cy="4851754"/>
                    </a:xfrm>
                    <a:prstGeom prst="rect">
                      <a:avLst/>
                    </a:prstGeom>
                  </pic:spPr>
                </pic:pic>
              </a:graphicData>
            </a:graphic>
          </wp:inline>
        </w:drawing>
      </w:r>
    </w:p>
    <w:p w14:paraId="27751AEA" w14:textId="77777777" w:rsidR="00056960" w:rsidRDefault="00056960" w:rsidP="002A436C">
      <w:pPr>
        <w:spacing w:line="360" w:lineRule="auto"/>
        <w:jc w:val="both"/>
        <w:rPr>
          <w:rFonts w:ascii="Times New Roman" w:hAnsi="Times New Roman" w:cs="Times New Roman"/>
          <w:b/>
          <w:bCs/>
        </w:rPr>
      </w:pPr>
    </w:p>
    <w:p w14:paraId="69EE2B1C" w14:textId="77777777" w:rsidR="00056960" w:rsidRDefault="00056960" w:rsidP="002A436C">
      <w:pPr>
        <w:spacing w:line="360" w:lineRule="auto"/>
        <w:jc w:val="both"/>
        <w:rPr>
          <w:rFonts w:ascii="Times New Roman" w:hAnsi="Times New Roman" w:cs="Times New Roman"/>
          <w:b/>
          <w:bCs/>
        </w:rPr>
      </w:pPr>
    </w:p>
    <w:p w14:paraId="12E7342C" w14:textId="77777777" w:rsidR="00056960" w:rsidRDefault="00056960" w:rsidP="002A436C">
      <w:pPr>
        <w:spacing w:line="360" w:lineRule="auto"/>
        <w:jc w:val="both"/>
        <w:rPr>
          <w:rFonts w:ascii="Times New Roman" w:hAnsi="Times New Roman" w:cs="Times New Roman"/>
          <w:b/>
          <w:bCs/>
        </w:rPr>
      </w:pPr>
    </w:p>
    <w:p w14:paraId="25D4F505" w14:textId="52D3D9B4" w:rsidR="00056960" w:rsidRDefault="00056960" w:rsidP="002A436C">
      <w:pPr>
        <w:spacing w:line="360" w:lineRule="auto"/>
        <w:jc w:val="both"/>
        <w:rPr>
          <w:rFonts w:ascii="Times New Roman" w:hAnsi="Times New Roman" w:cs="Times New Roman"/>
          <w:b/>
          <w:bCs/>
        </w:rPr>
      </w:pPr>
      <w:r>
        <w:rPr>
          <w:noProof/>
        </w:rPr>
        <w:drawing>
          <wp:inline distT="0" distB="0" distL="0" distR="0" wp14:anchorId="2453B1E6" wp14:editId="4946369B">
            <wp:extent cx="8677275" cy="4888198"/>
            <wp:effectExtent l="0" t="0" r="0" b="8255"/>
            <wp:docPr id="21466148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614853"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8682782" cy="4891300"/>
                    </a:xfrm>
                    <a:prstGeom prst="rect">
                      <a:avLst/>
                    </a:prstGeom>
                  </pic:spPr>
                </pic:pic>
              </a:graphicData>
            </a:graphic>
          </wp:inline>
        </w:drawing>
      </w:r>
    </w:p>
    <w:p w14:paraId="79C8319D" w14:textId="77777777" w:rsidR="00056960" w:rsidRDefault="00056960" w:rsidP="002A436C">
      <w:pPr>
        <w:spacing w:line="360" w:lineRule="auto"/>
        <w:jc w:val="both"/>
        <w:rPr>
          <w:rFonts w:ascii="Times New Roman" w:hAnsi="Times New Roman" w:cs="Times New Roman"/>
          <w:b/>
          <w:bCs/>
        </w:rPr>
      </w:pPr>
    </w:p>
    <w:p w14:paraId="59735FED" w14:textId="77777777" w:rsidR="00056960" w:rsidRDefault="00056960" w:rsidP="002A436C">
      <w:pPr>
        <w:spacing w:line="360" w:lineRule="auto"/>
        <w:jc w:val="both"/>
        <w:rPr>
          <w:rFonts w:ascii="Times New Roman" w:hAnsi="Times New Roman" w:cs="Times New Roman"/>
          <w:b/>
          <w:bCs/>
        </w:rPr>
      </w:pPr>
    </w:p>
    <w:p w14:paraId="779BD711" w14:textId="77777777" w:rsidR="00056960" w:rsidRDefault="00056960" w:rsidP="002A436C">
      <w:pPr>
        <w:spacing w:line="360" w:lineRule="auto"/>
        <w:jc w:val="both"/>
        <w:rPr>
          <w:rFonts w:ascii="Times New Roman" w:hAnsi="Times New Roman" w:cs="Times New Roman"/>
          <w:b/>
          <w:bCs/>
        </w:rPr>
      </w:pPr>
    </w:p>
    <w:p w14:paraId="1C80BE81" w14:textId="234C523A" w:rsidR="00056960" w:rsidRDefault="00056960" w:rsidP="002A436C">
      <w:pPr>
        <w:spacing w:line="360" w:lineRule="auto"/>
        <w:jc w:val="both"/>
        <w:rPr>
          <w:rFonts w:ascii="Times New Roman" w:hAnsi="Times New Roman" w:cs="Times New Roman"/>
          <w:b/>
          <w:bCs/>
        </w:rPr>
      </w:pPr>
      <w:r>
        <w:rPr>
          <w:noProof/>
        </w:rPr>
        <w:drawing>
          <wp:inline distT="0" distB="0" distL="0" distR="0" wp14:anchorId="41FB5090" wp14:editId="4FC2A6BA">
            <wp:extent cx="8572500" cy="5071338"/>
            <wp:effectExtent l="0" t="0" r="0" b="0"/>
            <wp:docPr id="19988759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875973"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8594205" cy="5084179"/>
                    </a:xfrm>
                    <a:prstGeom prst="rect">
                      <a:avLst/>
                    </a:prstGeom>
                  </pic:spPr>
                </pic:pic>
              </a:graphicData>
            </a:graphic>
          </wp:inline>
        </w:drawing>
      </w:r>
    </w:p>
    <w:p w14:paraId="35553B13" w14:textId="77777777" w:rsidR="00056960" w:rsidRDefault="00056960" w:rsidP="002A436C">
      <w:pPr>
        <w:spacing w:line="360" w:lineRule="auto"/>
        <w:jc w:val="both"/>
        <w:rPr>
          <w:rFonts w:ascii="Times New Roman" w:hAnsi="Times New Roman" w:cs="Times New Roman"/>
          <w:b/>
          <w:bCs/>
        </w:rPr>
      </w:pPr>
    </w:p>
    <w:p w14:paraId="11A1774A" w14:textId="40E3F751" w:rsidR="00056960" w:rsidRDefault="00056960" w:rsidP="002A436C">
      <w:pPr>
        <w:spacing w:line="360" w:lineRule="auto"/>
        <w:jc w:val="both"/>
        <w:rPr>
          <w:rFonts w:ascii="Times New Roman" w:hAnsi="Times New Roman" w:cs="Times New Roman"/>
          <w:b/>
          <w:bCs/>
        </w:rPr>
      </w:pPr>
      <w:r>
        <w:rPr>
          <w:noProof/>
        </w:rPr>
        <w:lastRenderedPageBreak/>
        <w:drawing>
          <wp:inline distT="0" distB="0" distL="0" distR="0" wp14:anchorId="0493AF81" wp14:editId="7BF8D057">
            <wp:extent cx="8686800" cy="4893564"/>
            <wp:effectExtent l="0" t="0" r="0" b="2540"/>
            <wp:docPr id="6203422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342208"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8705262" cy="4903965"/>
                    </a:xfrm>
                    <a:prstGeom prst="rect">
                      <a:avLst/>
                    </a:prstGeom>
                  </pic:spPr>
                </pic:pic>
              </a:graphicData>
            </a:graphic>
          </wp:inline>
        </w:drawing>
      </w:r>
    </w:p>
    <w:p w14:paraId="05A0D174" w14:textId="77777777" w:rsidR="00056960" w:rsidRDefault="00056960" w:rsidP="002A436C">
      <w:pPr>
        <w:spacing w:line="360" w:lineRule="auto"/>
        <w:jc w:val="both"/>
        <w:rPr>
          <w:rFonts w:ascii="Times New Roman" w:hAnsi="Times New Roman" w:cs="Times New Roman"/>
          <w:b/>
          <w:bCs/>
        </w:rPr>
      </w:pPr>
    </w:p>
    <w:p w14:paraId="029B83BC" w14:textId="77777777" w:rsidR="00056960" w:rsidRDefault="00056960" w:rsidP="002A436C">
      <w:pPr>
        <w:spacing w:line="360" w:lineRule="auto"/>
        <w:jc w:val="both"/>
        <w:rPr>
          <w:rFonts w:ascii="Times New Roman" w:hAnsi="Times New Roman" w:cs="Times New Roman"/>
          <w:b/>
          <w:bCs/>
        </w:rPr>
      </w:pPr>
    </w:p>
    <w:p w14:paraId="24726A26" w14:textId="77777777" w:rsidR="00056960" w:rsidRDefault="00056960" w:rsidP="002A436C">
      <w:pPr>
        <w:spacing w:line="360" w:lineRule="auto"/>
        <w:jc w:val="both"/>
        <w:rPr>
          <w:rFonts w:ascii="Times New Roman" w:hAnsi="Times New Roman" w:cs="Times New Roman"/>
          <w:b/>
          <w:bCs/>
        </w:rPr>
      </w:pPr>
    </w:p>
    <w:p w14:paraId="585A0123" w14:textId="0E97BE06" w:rsidR="00056960" w:rsidRPr="002A436C" w:rsidRDefault="00182DB7" w:rsidP="002A436C">
      <w:pPr>
        <w:spacing w:line="360" w:lineRule="auto"/>
        <w:jc w:val="both"/>
        <w:rPr>
          <w:rFonts w:ascii="Times New Roman" w:hAnsi="Times New Roman" w:cs="Times New Roman"/>
          <w:b/>
          <w:bCs/>
        </w:rPr>
      </w:pPr>
      <w:r>
        <w:rPr>
          <w:noProof/>
        </w:rPr>
        <w:lastRenderedPageBreak/>
        <w:drawing>
          <wp:inline distT="0" distB="0" distL="0" distR="0" wp14:anchorId="6E619EFB" wp14:editId="125CA89D">
            <wp:extent cx="8420100" cy="4743323"/>
            <wp:effectExtent l="0" t="0" r="0" b="635"/>
            <wp:docPr id="7914152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415282"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8423324" cy="4745139"/>
                    </a:xfrm>
                    <a:prstGeom prst="rect">
                      <a:avLst/>
                    </a:prstGeom>
                  </pic:spPr>
                </pic:pic>
              </a:graphicData>
            </a:graphic>
          </wp:inline>
        </w:drawing>
      </w:r>
    </w:p>
    <w:sectPr w:rsidR="00056960" w:rsidRPr="002A436C" w:rsidSect="00DA129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4CD73" w14:textId="77777777" w:rsidR="00B51F2A" w:rsidRDefault="00B51F2A" w:rsidP="009E45D5">
      <w:r>
        <w:separator/>
      </w:r>
    </w:p>
  </w:endnote>
  <w:endnote w:type="continuationSeparator" w:id="0">
    <w:p w14:paraId="6EB097C4" w14:textId="77777777" w:rsidR="00B51F2A" w:rsidRDefault="00B51F2A"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F894E" w14:textId="77777777" w:rsidR="00B51F2A" w:rsidRDefault="00B51F2A" w:rsidP="009E45D5">
      <w:r>
        <w:separator/>
      </w:r>
    </w:p>
  </w:footnote>
  <w:footnote w:type="continuationSeparator" w:id="0">
    <w:p w14:paraId="00448451" w14:textId="77777777" w:rsidR="00B51F2A" w:rsidRDefault="00B51F2A" w:rsidP="009E45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11F2B"/>
    <w:multiLevelType w:val="multilevel"/>
    <w:tmpl w:val="E5FEF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9741C9"/>
    <w:multiLevelType w:val="multilevel"/>
    <w:tmpl w:val="EE446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507B49"/>
    <w:multiLevelType w:val="multilevel"/>
    <w:tmpl w:val="091A9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4795522">
    <w:abstractNumId w:val="1"/>
  </w:num>
  <w:num w:numId="2" w16cid:durableId="1177504202">
    <w:abstractNumId w:val="0"/>
  </w:num>
  <w:num w:numId="3" w16cid:durableId="3919330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298"/>
    <w:rsid w:val="0004013D"/>
    <w:rsid w:val="00056960"/>
    <w:rsid w:val="000717C7"/>
    <w:rsid w:val="00113A19"/>
    <w:rsid w:val="00163F62"/>
    <w:rsid w:val="00182DB7"/>
    <w:rsid w:val="00187DDE"/>
    <w:rsid w:val="001D1CB9"/>
    <w:rsid w:val="002A436C"/>
    <w:rsid w:val="003647E6"/>
    <w:rsid w:val="00514045"/>
    <w:rsid w:val="0060078E"/>
    <w:rsid w:val="006A145C"/>
    <w:rsid w:val="006A57F2"/>
    <w:rsid w:val="006C2BFE"/>
    <w:rsid w:val="006C7491"/>
    <w:rsid w:val="006E7C96"/>
    <w:rsid w:val="007245BC"/>
    <w:rsid w:val="00733873"/>
    <w:rsid w:val="007C6C03"/>
    <w:rsid w:val="008370A4"/>
    <w:rsid w:val="008D6BA1"/>
    <w:rsid w:val="009202D9"/>
    <w:rsid w:val="00950963"/>
    <w:rsid w:val="009728BD"/>
    <w:rsid w:val="0098691A"/>
    <w:rsid w:val="009E45D5"/>
    <w:rsid w:val="009E75CC"/>
    <w:rsid w:val="00A44A0A"/>
    <w:rsid w:val="00A527DD"/>
    <w:rsid w:val="00A55697"/>
    <w:rsid w:val="00A73017"/>
    <w:rsid w:val="00AB4FCD"/>
    <w:rsid w:val="00AD06A5"/>
    <w:rsid w:val="00B00433"/>
    <w:rsid w:val="00B51F2A"/>
    <w:rsid w:val="00B9101F"/>
    <w:rsid w:val="00BA0BF8"/>
    <w:rsid w:val="00BE3ECE"/>
    <w:rsid w:val="00C973E6"/>
    <w:rsid w:val="00DA1298"/>
    <w:rsid w:val="00E11B5E"/>
    <w:rsid w:val="00E54F75"/>
    <w:rsid w:val="00E82B94"/>
    <w:rsid w:val="00EB4064"/>
    <w:rsid w:val="00F50947"/>
    <w:rsid w:val="00F74390"/>
    <w:rsid w:val="00FC47CA"/>
    <w:rsid w:val="0CDFBBEC"/>
    <w:rsid w:val="12632803"/>
    <w:rsid w:val="323E88F8"/>
    <w:rsid w:val="3D18D9F9"/>
    <w:rsid w:val="3EB4AA5A"/>
    <w:rsid w:val="4EBEB3D4"/>
    <w:rsid w:val="64731B75"/>
    <w:rsid w:val="6A385652"/>
    <w:rsid w:val="75C0CFFE"/>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NormalWeb">
    <w:name w:val="Normal (Web)"/>
    <w:basedOn w:val="Normal"/>
    <w:uiPriority w:val="99"/>
    <w:unhideWhenUsed/>
    <w:rsid w:val="009E75CC"/>
    <w:pPr>
      <w:spacing w:before="100" w:beforeAutospacing="1" w:after="100" w:afterAutospacing="1"/>
    </w:pPr>
    <w:rPr>
      <w:rFonts w:ascii="Times New Roman" w:eastAsia="Times New Roman" w:hAnsi="Times New Roman" w:cs="Times New Roman"/>
      <w:lang w:eastAsia="en-GB"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333180">
      <w:bodyDiv w:val="1"/>
      <w:marLeft w:val="0"/>
      <w:marRight w:val="0"/>
      <w:marTop w:val="0"/>
      <w:marBottom w:val="0"/>
      <w:divBdr>
        <w:top w:val="none" w:sz="0" w:space="0" w:color="auto"/>
        <w:left w:val="none" w:sz="0" w:space="0" w:color="auto"/>
        <w:bottom w:val="none" w:sz="0" w:space="0" w:color="auto"/>
        <w:right w:val="none" w:sz="0" w:space="0" w:color="auto"/>
      </w:divBdr>
    </w:div>
    <w:div w:id="264189894">
      <w:bodyDiv w:val="1"/>
      <w:marLeft w:val="0"/>
      <w:marRight w:val="0"/>
      <w:marTop w:val="0"/>
      <w:marBottom w:val="0"/>
      <w:divBdr>
        <w:top w:val="none" w:sz="0" w:space="0" w:color="auto"/>
        <w:left w:val="none" w:sz="0" w:space="0" w:color="auto"/>
        <w:bottom w:val="none" w:sz="0" w:space="0" w:color="auto"/>
        <w:right w:val="none" w:sz="0" w:space="0" w:color="auto"/>
      </w:divBdr>
    </w:div>
    <w:div w:id="353532796">
      <w:bodyDiv w:val="1"/>
      <w:marLeft w:val="0"/>
      <w:marRight w:val="0"/>
      <w:marTop w:val="0"/>
      <w:marBottom w:val="0"/>
      <w:divBdr>
        <w:top w:val="none" w:sz="0" w:space="0" w:color="auto"/>
        <w:left w:val="none" w:sz="0" w:space="0" w:color="auto"/>
        <w:bottom w:val="none" w:sz="0" w:space="0" w:color="auto"/>
        <w:right w:val="none" w:sz="0" w:space="0" w:color="auto"/>
      </w:divBdr>
    </w:div>
    <w:div w:id="363019088">
      <w:bodyDiv w:val="1"/>
      <w:marLeft w:val="0"/>
      <w:marRight w:val="0"/>
      <w:marTop w:val="0"/>
      <w:marBottom w:val="0"/>
      <w:divBdr>
        <w:top w:val="none" w:sz="0" w:space="0" w:color="auto"/>
        <w:left w:val="none" w:sz="0" w:space="0" w:color="auto"/>
        <w:bottom w:val="none" w:sz="0" w:space="0" w:color="auto"/>
        <w:right w:val="none" w:sz="0" w:space="0" w:color="auto"/>
      </w:divBdr>
    </w:div>
    <w:div w:id="390077402">
      <w:bodyDiv w:val="1"/>
      <w:marLeft w:val="0"/>
      <w:marRight w:val="0"/>
      <w:marTop w:val="0"/>
      <w:marBottom w:val="0"/>
      <w:divBdr>
        <w:top w:val="none" w:sz="0" w:space="0" w:color="auto"/>
        <w:left w:val="none" w:sz="0" w:space="0" w:color="auto"/>
        <w:bottom w:val="none" w:sz="0" w:space="0" w:color="auto"/>
        <w:right w:val="none" w:sz="0" w:space="0" w:color="auto"/>
      </w:divBdr>
    </w:div>
    <w:div w:id="585648998">
      <w:bodyDiv w:val="1"/>
      <w:marLeft w:val="0"/>
      <w:marRight w:val="0"/>
      <w:marTop w:val="0"/>
      <w:marBottom w:val="0"/>
      <w:divBdr>
        <w:top w:val="none" w:sz="0" w:space="0" w:color="auto"/>
        <w:left w:val="none" w:sz="0" w:space="0" w:color="auto"/>
        <w:bottom w:val="none" w:sz="0" w:space="0" w:color="auto"/>
        <w:right w:val="none" w:sz="0" w:space="0" w:color="auto"/>
      </w:divBdr>
    </w:div>
    <w:div w:id="586428073">
      <w:bodyDiv w:val="1"/>
      <w:marLeft w:val="0"/>
      <w:marRight w:val="0"/>
      <w:marTop w:val="0"/>
      <w:marBottom w:val="0"/>
      <w:divBdr>
        <w:top w:val="none" w:sz="0" w:space="0" w:color="auto"/>
        <w:left w:val="none" w:sz="0" w:space="0" w:color="auto"/>
        <w:bottom w:val="none" w:sz="0" w:space="0" w:color="auto"/>
        <w:right w:val="none" w:sz="0" w:space="0" w:color="auto"/>
      </w:divBdr>
    </w:div>
    <w:div w:id="609776464">
      <w:bodyDiv w:val="1"/>
      <w:marLeft w:val="0"/>
      <w:marRight w:val="0"/>
      <w:marTop w:val="0"/>
      <w:marBottom w:val="0"/>
      <w:divBdr>
        <w:top w:val="none" w:sz="0" w:space="0" w:color="auto"/>
        <w:left w:val="none" w:sz="0" w:space="0" w:color="auto"/>
        <w:bottom w:val="none" w:sz="0" w:space="0" w:color="auto"/>
        <w:right w:val="none" w:sz="0" w:space="0" w:color="auto"/>
      </w:divBdr>
    </w:div>
    <w:div w:id="941452681">
      <w:bodyDiv w:val="1"/>
      <w:marLeft w:val="0"/>
      <w:marRight w:val="0"/>
      <w:marTop w:val="0"/>
      <w:marBottom w:val="0"/>
      <w:divBdr>
        <w:top w:val="none" w:sz="0" w:space="0" w:color="auto"/>
        <w:left w:val="none" w:sz="0" w:space="0" w:color="auto"/>
        <w:bottom w:val="none" w:sz="0" w:space="0" w:color="auto"/>
        <w:right w:val="none" w:sz="0" w:space="0" w:color="auto"/>
      </w:divBdr>
    </w:div>
    <w:div w:id="1030451718">
      <w:bodyDiv w:val="1"/>
      <w:marLeft w:val="0"/>
      <w:marRight w:val="0"/>
      <w:marTop w:val="0"/>
      <w:marBottom w:val="0"/>
      <w:divBdr>
        <w:top w:val="none" w:sz="0" w:space="0" w:color="auto"/>
        <w:left w:val="none" w:sz="0" w:space="0" w:color="auto"/>
        <w:bottom w:val="none" w:sz="0" w:space="0" w:color="auto"/>
        <w:right w:val="none" w:sz="0" w:space="0" w:color="auto"/>
      </w:divBdr>
    </w:div>
    <w:div w:id="1244149637">
      <w:bodyDiv w:val="1"/>
      <w:marLeft w:val="0"/>
      <w:marRight w:val="0"/>
      <w:marTop w:val="0"/>
      <w:marBottom w:val="0"/>
      <w:divBdr>
        <w:top w:val="none" w:sz="0" w:space="0" w:color="auto"/>
        <w:left w:val="none" w:sz="0" w:space="0" w:color="auto"/>
        <w:bottom w:val="none" w:sz="0" w:space="0" w:color="auto"/>
        <w:right w:val="none" w:sz="0" w:space="0" w:color="auto"/>
      </w:divBdr>
    </w:div>
    <w:div w:id="1335374185">
      <w:bodyDiv w:val="1"/>
      <w:marLeft w:val="0"/>
      <w:marRight w:val="0"/>
      <w:marTop w:val="0"/>
      <w:marBottom w:val="0"/>
      <w:divBdr>
        <w:top w:val="none" w:sz="0" w:space="0" w:color="auto"/>
        <w:left w:val="none" w:sz="0" w:space="0" w:color="auto"/>
        <w:bottom w:val="none" w:sz="0" w:space="0" w:color="auto"/>
        <w:right w:val="none" w:sz="0" w:space="0" w:color="auto"/>
      </w:divBdr>
    </w:div>
    <w:div w:id="1365904508">
      <w:bodyDiv w:val="1"/>
      <w:marLeft w:val="0"/>
      <w:marRight w:val="0"/>
      <w:marTop w:val="0"/>
      <w:marBottom w:val="0"/>
      <w:divBdr>
        <w:top w:val="none" w:sz="0" w:space="0" w:color="auto"/>
        <w:left w:val="none" w:sz="0" w:space="0" w:color="auto"/>
        <w:bottom w:val="none" w:sz="0" w:space="0" w:color="auto"/>
        <w:right w:val="none" w:sz="0" w:space="0" w:color="auto"/>
      </w:divBdr>
    </w:div>
    <w:div w:id="1440419171">
      <w:bodyDiv w:val="1"/>
      <w:marLeft w:val="0"/>
      <w:marRight w:val="0"/>
      <w:marTop w:val="0"/>
      <w:marBottom w:val="0"/>
      <w:divBdr>
        <w:top w:val="none" w:sz="0" w:space="0" w:color="auto"/>
        <w:left w:val="none" w:sz="0" w:space="0" w:color="auto"/>
        <w:bottom w:val="none" w:sz="0" w:space="0" w:color="auto"/>
        <w:right w:val="none" w:sz="0" w:space="0" w:color="auto"/>
      </w:divBdr>
    </w:div>
    <w:div w:id="1775904198">
      <w:bodyDiv w:val="1"/>
      <w:marLeft w:val="0"/>
      <w:marRight w:val="0"/>
      <w:marTop w:val="0"/>
      <w:marBottom w:val="0"/>
      <w:divBdr>
        <w:top w:val="none" w:sz="0" w:space="0" w:color="auto"/>
        <w:left w:val="none" w:sz="0" w:space="0" w:color="auto"/>
        <w:bottom w:val="none" w:sz="0" w:space="0" w:color="auto"/>
        <w:right w:val="none" w:sz="0" w:space="0" w:color="auto"/>
      </w:divBdr>
    </w:div>
    <w:div w:id="1809518310">
      <w:bodyDiv w:val="1"/>
      <w:marLeft w:val="0"/>
      <w:marRight w:val="0"/>
      <w:marTop w:val="0"/>
      <w:marBottom w:val="0"/>
      <w:divBdr>
        <w:top w:val="none" w:sz="0" w:space="0" w:color="auto"/>
        <w:left w:val="none" w:sz="0" w:space="0" w:color="auto"/>
        <w:bottom w:val="none" w:sz="0" w:space="0" w:color="auto"/>
        <w:right w:val="none" w:sz="0" w:space="0" w:color="auto"/>
      </w:divBdr>
    </w:div>
    <w:div w:id="1812288761">
      <w:bodyDiv w:val="1"/>
      <w:marLeft w:val="0"/>
      <w:marRight w:val="0"/>
      <w:marTop w:val="0"/>
      <w:marBottom w:val="0"/>
      <w:divBdr>
        <w:top w:val="none" w:sz="0" w:space="0" w:color="auto"/>
        <w:left w:val="none" w:sz="0" w:space="0" w:color="auto"/>
        <w:bottom w:val="none" w:sz="0" w:space="0" w:color="auto"/>
        <w:right w:val="none" w:sz="0" w:space="0" w:color="auto"/>
      </w:divBdr>
    </w:div>
    <w:div w:id="1948468952">
      <w:bodyDiv w:val="1"/>
      <w:marLeft w:val="0"/>
      <w:marRight w:val="0"/>
      <w:marTop w:val="0"/>
      <w:marBottom w:val="0"/>
      <w:divBdr>
        <w:top w:val="none" w:sz="0" w:space="0" w:color="auto"/>
        <w:left w:val="none" w:sz="0" w:space="0" w:color="auto"/>
        <w:bottom w:val="none" w:sz="0" w:space="0" w:color="auto"/>
        <w:right w:val="none" w:sz="0" w:space="0" w:color="auto"/>
      </w:divBdr>
    </w:div>
    <w:div w:id="1984698218">
      <w:bodyDiv w:val="1"/>
      <w:marLeft w:val="0"/>
      <w:marRight w:val="0"/>
      <w:marTop w:val="0"/>
      <w:marBottom w:val="0"/>
      <w:divBdr>
        <w:top w:val="none" w:sz="0" w:space="0" w:color="auto"/>
        <w:left w:val="none" w:sz="0" w:space="0" w:color="auto"/>
        <w:bottom w:val="none" w:sz="0" w:space="0" w:color="auto"/>
        <w:right w:val="none" w:sz="0" w:space="0" w:color="auto"/>
      </w:divBdr>
    </w:div>
    <w:div w:id="2139908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image" Target="media/image24.sv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BBD395-5227-417D-9B42-1940FFBE88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2708</Words>
  <Characters>15440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18112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Jossett Hector</cp:lastModifiedBy>
  <cp:revision>6</cp:revision>
  <dcterms:created xsi:type="dcterms:W3CDTF">2023-11-12T14:42:00Z</dcterms:created>
  <dcterms:modified xsi:type="dcterms:W3CDTF">2023-12-06T11:30:00Z</dcterms:modified>
  <cp:category/>
</cp:coreProperties>
</file>