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7C89E7" w14:textId="355A065B" w:rsidR="009C6466" w:rsidRDefault="00E703CB">
      <w:pPr>
        <w:rPr>
          <w:rFonts w:ascii="Arial" w:hAnsi="Arial" w:cs="Arial"/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14E5C5" wp14:editId="409FDE75">
                <wp:simplePos x="0" y="0"/>
                <wp:positionH relativeFrom="column">
                  <wp:posOffset>4236085</wp:posOffset>
                </wp:positionH>
                <wp:positionV relativeFrom="paragraph">
                  <wp:posOffset>721995</wp:posOffset>
                </wp:positionV>
                <wp:extent cx="1347470" cy="328930"/>
                <wp:effectExtent l="0" t="0" r="24130" b="139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7470" cy="3289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425995" w14:textId="77777777" w:rsidR="00E703CB" w:rsidRDefault="00E703CB" w:rsidP="008E1EAD">
                            <w:pPr>
                              <w:spacing w:line="256" w:lineRule="auto"/>
                              <w:rPr>
                                <w:rFonts w:ascii="Calibri" w:eastAsia="Times New Roman" w:hAnsi="Calibri"/>
                              </w:rPr>
                            </w:pPr>
                            <w:r>
                              <w:rPr>
                                <w:rFonts w:ascii="Calibri" w:eastAsia="Times New Roman" w:hAnsi="Calibri"/>
                              </w:rPr>
                              <w:t>Anna Szulc 2012046</w:t>
                            </w:r>
                          </w:p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14E5C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3.55pt;margin-top:56.85pt;width:106.1pt;height:25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" strokeweight=".5pt">
                <v:textbox>
                  <w:txbxContent>
                    <w:p w14:paraId="56425995" w14:textId="77777777" w:rsidR="00E703CB" w:rsidRDefault="00E703CB" w:rsidP="008E1EAD">
                      <w:pPr>
                        <w:spacing w:line="256" w:lineRule="auto"/>
                        <w:rPr>
                          <w:rFonts w:ascii="Calibri" w:eastAsia="Times New Roman" w:hAnsi="Calibri"/>
                        </w:rPr>
                      </w:pPr>
                      <w:r>
                        <w:rPr>
                          <w:rFonts w:ascii="Calibri" w:eastAsia="Times New Roman" w:hAnsi="Calibri"/>
                        </w:rPr>
                        <w:t>Anna Szulc 2012046</w:t>
                      </w:r>
                    </w:p>
                  </w:txbxContent>
                </v:textbox>
              </v:shape>
            </w:pict>
          </mc:Fallback>
        </mc:AlternateContent>
      </w:r>
      <w:r w:rsidR="005A47E0">
        <w:rPr>
          <w:noProof/>
        </w:rPr>
        <w:drawing>
          <wp:anchor distT="0" distB="0" distL="114300" distR="114300" simplePos="0" relativeHeight="251659264" behindDoc="0" locked="0" layoutInCell="1" allowOverlap="1" wp14:anchorId="3E52FDFC" wp14:editId="6643ED56">
            <wp:simplePos x="0" y="0"/>
            <wp:positionH relativeFrom="column">
              <wp:posOffset>-353695</wp:posOffset>
            </wp:positionH>
            <wp:positionV relativeFrom="paragraph">
              <wp:posOffset>0</wp:posOffset>
            </wp:positionV>
            <wp:extent cx="3158490" cy="2105660"/>
            <wp:effectExtent l="0" t="0" r="3810" b="889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8490" cy="2105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6797">
        <w:rPr>
          <w:rFonts w:ascii="Arial" w:hAnsi="Arial" w:cs="Arial"/>
          <w:b/>
          <w:bCs/>
        </w:rPr>
        <w:t>Sustainable Global Tourism (BMTP5016</w:t>
      </w:r>
      <w:r w:rsidR="00E73621">
        <w:rPr>
          <w:rFonts w:ascii="Arial" w:hAnsi="Arial" w:cs="Arial"/>
          <w:b/>
          <w:bCs/>
        </w:rPr>
        <w:t>)</w:t>
      </w:r>
    </w:p>
    <w:p w14:paraId="59B2A8B9" w14:textId="5B3A317C" w:rsidR="00913468" w:rsidRDefault="00913468">
      <w:pPr>
        <w:rPr>
          <w:rFonts w:ascii="Arial" w:hAnsi="Arial" w:cs="Arial"/>
          <w:b/>
          <w:bCs/>
        </w:rPr>
      </w:pPr>
    </w:p>
    <w:p w14:paraId="05F36707" w14:textId="4AD5DFDD" w:rsidR="009C6466" w:rsidRDefault="00E05F35">
      <w:pPr>
        <w:rPr>
          <w:rFonts w:ascii="Arial" w:hAnsi="Arial" w:cs="Arial"/>
          <w:b/>
          <w:bCs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                      (Sustainable tourism in Iceland | Hidden Iceland - HIDDEN ICELAND, n.d.)</w:t>
      </w:r>
      <w:r w:rsidR="00263D06"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64384" behindDoc="0" locked="0" layoutInCell="1" allowOverlap="1" wp14:anchorId="6E2B5AD6" wp14:editId="50203343">
            <wp:simplePos x="0" y="0"/>
            <wp:positionH relativeFrom="column">
              <wp:posOffset>1316990</wp:posOffset>
            </wp:positionH>
            <wp:positionV relativeFrom="paragraph">
              <wp:posOffset>102870</wp:posOffset>
            </wp:positionV>
            <wp:extent cx="2947670" cy="4128135"/>
            <wp:effectExtent l="0" t="0" r="5080" b="571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7670" cy="4128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6466">
        <w:rPr>
          <w:rFonts w:ascii="Arial" w:hAnsi="Arial" w:cs="Arial"/>
          <w:b/>
          <w:bCs/>
        </w:rPr>
        <w:br w:type="page"/>
      </w:r>
    </w:p>
    <w:p w14:paraId="57EEBB10" w14:textId="0880C965" w:rsidR="00E31024" w:rsidRPr="00A65BFE" w:rsidRDefault="00C17DD1" w:rsidP="004531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A65BFE">
        <w:rPr>
          <w:rFonts w:ascii="Times New Roman" w:hAnsi="Times New Roman" w:cs="Times New Roman"/>
          <w:sz w:val="24"/>
          <w:szCs w:val="24"/>
        </w:rPr>
        <w:lastRenderedPageBreak/>
        <w:t xml:space="preserve">Tourism and travel </w:t>
      </w:r>
      <w:r w:rsidR="005A3B2A" w:rsidRPr="00A65BFE">
        <w:rPr>
          <w:rFonts w:ascii="Times New Roman" w:hAnsi="Times New Roman" w:cs="Times New Roman"/>
          <w:sz w:val="24"/>
          <w:szCs w:val="24"/>
        </w:rPr>
        <w:t xml:space="preserve">sector is one of the biggest growing industries in the world. </w:t>
      </w:r>
      <w:r w:rsidR="0042780E" w:rsidRPr="00A65BFE">
        <w:rPr>
          <w:rFonts w:ascii="Times New Roman" w:hAnsi="Times New Roman" w:cs="Times New Roman"/>
          <w:sz w:val="24"/>
          <w:szCs w:val="24"/>
        </w:rPr>
        <w:t>According</w:t>
      </w:r>
      <w:r w:rsidR="005A3B2A" w:rsidRPr="00A65BFE">
        <w:rPr>
          <w:rFonts w:ascii="Times New Roman" w:hAnsi="Times New Roman" w:cs="Times New Roman"/>
          <w:sz w:val="24"/>
          <w:szCs w:val="24"/>
        </w:rPr>
        <w:t xml:space="preserve"> </w:t>
      </w:r>
      <w:r w:rsidR="0042780E" w:rsidRPr="00A65BFE">
        <w:rPr>
          <w:rFonts w:ascii="Times New Roman" w:hAnsi="Times New Roman" w:cs="Times New Roman"/>
          <w:sz w:val="24"/>
          <w:szCs w:val="24"/>
        </w:rPr>
        <w:t>to</w:t>
      </w:r>
      <w:r w:rsidR="005F35CA" w:rsidRPr="00A65BFE">
        <w:rPr>
          <w:rFonts w:ascii="Times New Roman" w:hAnsi="Times New Roman" w:cs="Times New Roman"/>
          <w:sz w:val="24"/>
          <w:szCs w:val="24"/>
        </w:rPr>
        <w:t xml:space="preserve"> Global Data, economic growth for tourism sector</w:t>
      </w:r>
      <w:r w:rsidR="00AE3CBD" w:rsidRPr="00A65BFE">
        <w:rPr>
          <w:rFonts w:ascii="Times New Roman" w:hAnsi="Times New Roman" w:cs="Times New Roman"/>
          <w:sz w:val="24"/>
          <w:szCs w:val="24"/>
        </w:rPr>
        <w:t xml:space="preserve"> in 2017 was 4.6% which is more than global economy</w:t>
      </w:r>
      <w:r w:rsidR="00B8004D" w:rsidRPr="00A65BFE">
        <w:rPr>
          <w:rFonts w:ascii="Times New Roman" w:hAnsi="Times New Roman" w:cs="Times New Roman"/>
          <w:sz w:val="24"/>
          <w:szCs w:val="24"/>
        </w:rPr>
        <w:t xml:space="preserve"> growth (3%)</w:t>
      </w:r>
      <w:r w:rsidR="007517D1" w:rsidRPr="00A65BFE">
        <w:rPr>
          <w:rFonts w:ascii="Times New Roman" w:hAnsi="Times New Roman" w:cs="Times New Roman"/>
          <w:sz w:val="24"/>
          <w:szCs w:val="24"/>
        </w:rPr>
        <w:t>.</w:t>
      </w:r>
      <w:r w:rsidR="00B8004D" w:rsidRPr="00A65BFE">
        <w:rPr>
          <w:rFonts w:ascii="Times New Roman" w:hAnsi="Times New Roman" w:cs="Times New Roman"/>
          <w:sz w:val="24"/>
          <w:szCs w:val="24"/>
        </w:rPr>
        <w:t xml:space="preserve"> </w:t>
      </w:r>
      <w:r w:rsidR="00897F1B" w:rsidRPr="00A65BFE">
        <w:rPr>
          <w:rFonts w:ascii="Times New Roman" w:hAnsi="Times New Roman" w:cs="Times New Roman"/>
          <w:sz w:val="24"/>
          <w:szCs w:val="24"/>
        </w:rPr>
        <w:t>(IC</w:t>
      </w:r>
      <w:r w:rsidR="00823D79" w:rsidRPr="00A65BFE">
        <w:rPr>
          <w:rFonts w:ascii="Times New Roman" w:hAnsi="Times New Roman" w:cs="Times New Roman"/>
          <w:sz w:val="24"/>
          <w:szCs w:val="24"/>
        </w:rPr>
        <w:t>AO, 2018) Travel industry has big economi</w:t>
      </w:r>
      <w:r w:rsidR="00116E0C" w:rsidRPr="00A65BFE">
        <w:rPr>
          <w:rFonts w:ascii="Times New Roman" w:hAnsi="Times New Roman" w:cs="Times New Roman"/>
          <w:sz w:val="24"/>
          <w:szCs w:val="24"/>
        </w:rPr>
        <w:t>c and social impact on tourist destinations and local communities</w:t>
      </w:r>
      <w:r w:rsidR="00695C0D" w:rsidRPr="00A65BFE">
        <w:rPr>
          <w:rFonts w:ascii="Times New Roman" w:hAnsi="Times New Roman" w:cs="Times New Roman"/>
          <w:sz w:val="24"/>
          <w:szCs w:val="24"/>
        </w:rPr>
        <w:t xml:space="preserve"> across the world. Tourism sector </w:t>
      </w:r>
      <w:r w:rsidR="00B64A53" w:rsidRPr="00A65BFE">
        <w:rPr>
          <w:rFonts w:ascii="Times New Roman" w:hAnsi="Times New Roman" w:cs="Times New Roman"/>
          <w:sz w:val="24"/>
          <w:szCs w:val="24"/>
        </w:rPr>
        <w:t xml:space="preserve">is closely connected with countries development and has an influence on </w:t>
      </w:r>
      <w:r w:rsidR="00DC4405" w:rsidRPr="00A65BFE">
        <w:rPr>
          <w:rFonts w:ascii="Times New Roman" w:hAnsi="Times New Roman" w:cs="Times New Roman"/>
          <w:sz w:val="24"/>
          <w:szCs w:val="24"/>
        </w:rPr>
        <w:t>country`s economy and enviro</w:t>
      </w:r>
      <w:r w:rsidR="00DF5584" w:rsidRPr="00A65BFE">
        <w:rPr>
          <w:rFonts w:ascii="Times New Roman" w:hAnsi="Times New Roman" w:cs="Times New Roman"/>
          <w:sz w:val="24"/>
          <w:szCs w:val="24"/>
        </w:rPr>
        <w:t xml:space="preserve">nment. Therefore some of tourism rapid growth </w:t>
      </w:r>
      <w:r w:rsidR="00980256" w:rsidRPr="00A65BFE">
        <w:rPr>
          <w:rFonts w:ascii="Times New Roman" w:hAnsi="Times New Roman" w:cs="Times New Roman"/>
          <w:sz w:val="24"/>
          <w:szCs w:val="24"/>
        </w:rPr>
        <w:t>consequences are negative to the nature</w:t>
      </w:r>
      <w:r w:rsidR="00907256" w:rsidRPr="00A65BFE">
        <w:rPr>
          <w:rFonts w:ascii="Times New Roman" w:hAnsi="Times New Roman" w:cs="Times New Roman"/>
          <w:sz w:val="24"/>
          <w:szCs w:val="24"/>
        </w:rPr>
        <w:t xml:space="preserve"> world. Tourists and tourism providers </w:t>
      </w:r>
      <w:r w:rsidR="000D482A" w:rsidRPr="00A65BFE">
        <w:rPr>
          <w:rFonts w:ascii="Times New Roman" w:hAnsi="Times New Roman" w:cs="Times New Roman"/>
          <w:sz w:val="24"/>
          <w:szCs w:val="24"/>
        </w:rPr>
        <w:t>must learn how to protect environment</w:t>
      </w:r>
      <w:r w:rsidR="00FB29D0" w:rsidRPr="00A65BFE">
        <w:rPr>
          <w:rFonts w:ascii="Times New Roman" w:hAnsi="Times New Roman" w:cs="Times New Roman"/>
          <w:sz w:val="24"/>
          <w:szCs w:val="24"/>
        </w:rPr>
        <w:t>. Growth in travel industry</w:t>
      </w:r>
      <w:r w:rsidR="00B371DA" w:rsidRPr="00A65BFE">
        <w:rPr>
          <w:rFonts w:ascii="Times New Roman" w:hAnsi="Times New Roman" w:cs="Times New Roman"/>
          <w:sz w:val="24"/>
          <w:szCs w:val="24"/>
        </w:rPr>
        <w:t xml:space="preserve"> needs to be supported with tourism sustainability and responsibility</w:t>
      </w:r>
      <w:r w:rsidR="0067242E" w:rsidRPr="00A65BFE">
        <w:rPr>
          <w:rFonts w:ascii="Times New Roman" w:hAnsi="Times New Roman" w:cs="Times New Roman"/>
          <w:sz w:val="24"/>
          <w:szCs w:val="24"/>
        </w:rPr>
        <w:t xml:space="preserve">, </w:t>
      </w:r>
      <w:r w:rsidR="00593ACF" w:rsidRPr="00A65BFE">
        <w:rPr>
          <w:rFonts w:ascii="Times New Roman" w:hAnsi="Times New Roman" w:cs="Times New Roman"/>
          <w:sz w:val="24"/>
          <w:szCs w:val="24"/>
        </w:rPr>
        <w:t xml:space="preserve">otherwise </w:t>
      </w:r>
      <w:r w:rsidR="00D955EB" w:rsidRPr="00A65BFE">
        <w:rPr>
          <w:rFonts w:ascii="Times New Roman" w:hAnsi="Times New Roman" w:cs="Times New Roman"/>
          <w:sz w:val="24"/>
          <w:szCs w:val="24"/>
        </w:rPr>
        <w:t xml:space="preserve">negative effect will </w:t>
      </w:r>
      <w:r w:rsidR="0067242E" w:rsidRPr="00A65BFE">
        <w:rPr>
          <w:rFonts w:ascii="Times New Roman" w:hAnsi="Times New Roman" w:cs="Times New Roman"/>
          <w:sz w:val="24"/>
          <w:szCs w:val="24"/>
        </w:rPr>
        <w:t xml:space="preserve">be catastrophic </w:t>
      </w:r>
      <w:r w:rsidR="009462D5" w:rsidRPr="00A65BFE">
        <w:rPr>
          <w:rFonts w:ascii="Times New Roman" w:hAnsi="Times New Roman" w:cs="Times New Roman"/>
          <w:sz w:val="24"/>
          <w:szCs w:val="24"/>
        </w:rPr>
        <w:t xml:space="preserve">for tourism regions and local communities. </w:t>
      </w:r>
      <w:r w:rsidR="0045315F" w:rsidRPr="00A65BFE">
        <w:rPr>
          <w:rFonts w:ascii="Times New Roman" w:hAnsi="Times New Roman" w:cs="Times New Roman"/>
          <w:sz w:val="24"/>
          <w:szCs w:val="24"/>
        </w:rPr>
        <w:t>(</w:t>
      </w:r>
      <w:r w:rsidR="009462D5" w:rsidRPr="00A65BFE">
        <w:rPr>
          <w:rFonts w:ascii="Times New Roman" w:hAnsi="Times New Roman" w:cs="Times New Roman"/>
          <w:sz w:val="24"/>
          <w:szCs w:val="24"/>
        </w:rPr>
        <w:t>SOFRONOV, B.</w:t>
      </w:r>
      <w:r w:rsidR="00D020C2" w:rsidRPr="00A65BFE">
        <w:rPr>
          <w:rFonts w:ascii="Times New Roman" w:hAnsi="Times New Roman" w:cs="Times New Roman"/>
          <w:sz w:val="24"/>
          <w:szCs w:val="24"/>
        </w:rPr>
        <w:t xml:space="preserve"> </w:t>
      </w:r>
      <w:r w:rsidR="009462D5" w:rsidRPr="00A65BFE">
        <w:rPr>
          <w:rFonts w:ascii="Times New Roman" w:hAnsi="Times New Roman" w:cs="Times New Roman"/>
          <w:sz w:val="24"/>
          <w:szCs w:val="24"/>
        </w:rPr>
        <w:t>2018</w:t>
      </w:r>
      <w:r w:rsidR="0045315F" w:rsidRPr="00A65BFE">
        <w:rPr>
          <w:rFonts w:ascii="Times New Roman" w:hAnsi="Times New Roman" w:cs="Times New Roman"/>
          <w:sz w:val="24"/>
          <w:szCs w:val="24"/>
        </w:rPr>
        <w:t>)</w:t>
      </w:r>
    </w:p>
    <w:p w14:paraId="36F8A49D" w14:textId="2AF0EEC5" w:rsidR="00281F24" w:rsidRPr="00A65BFE" w:rsidRDefault="0084450F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hAnsi="Times New Roman" w:cs="Times New Roman"/>
          <w:sz w:val="24"/>
          <w:szCs w:val="24"/>
        </w:rPr>
        <w:t>The concept of sustainable tourism considers environmental performance and recognition</w:t>
      </w:r>
      <w:r w:rsidR="00EF2EE1" w:rsidRPr="00A65BFE">
        <w:rPr>
          <w:rFonts w:ascii="Times New Roman" w:hAnsi="Times New Roman" w:cs="Times New Roman"/>
          <w:sz w:val="24"/>
          <w:szCs w:val="24"/>
        </w:rPr>
        <w:t xml:space="preserve"> that is given to tourism products and destinations. Awards</w:t>
      </w:r>
      <w:r w:rsidR="00B2091E" w:rsidRPr="00A65BFE">
        <w:rPr>
          <w:rFonts w:ascii="Times New Roman" w:hAnsi="Times New Roman" w:cs="Times New Roman"/>
          <w:sz w:val="24"/>
          <w:szCs w:val="24"/>
        </w:rPr>
        <w:t xml:space="preserve"> and eco-labels are </w:t>
      </w:r>
      <w:r w:rsidR="00183436" w:rsidRPr="00A65BFE">
        <w:rPr>
          <w:rFonts w:ascii="Times New Roman" w:hAnsi="Times New Roman" w:cs="Times New Roman"/>
          <w:sz w:val="24"/>
          <w:szCs w:val="24"/>
        </w:rPr>
        <w:t>beneficial</w:t>
      </w:r>
      <w:r w:rsidR="00B2091E" w:rsidRPr="00A65BFE">
        <w:rPr>
          <w:rFonts w:ascii="Times New Roman" w:hAnsi="Times New Roman" w:cs="Times New Roman"/>
          <w:sz w:val="24"/>
          <w:szCs w:val="24"/>
        </w:rPr>
        <w:t xml:space="preserve"> for tourism providers</w:t>
      </w:r>
      <w:r w:rsidR="00183436" w:rsidRPr="00A65BFE">
        <w:rPr>
          <w:rFonts w:ascii="Times New Roman" w:hAnsi="Times New Roman" w:cs="Times New Roman"/>
          <w:sz w:val="24"/>
          <w:szCs w:val="24"/>
        </w:rPr>
        <w:t xml:space="preserve"> because customers are more aware </w:t>
      </w:r>
      <w:r w:rsidR="001433AF" w:rsidRPr="00A65BFE">
        <w:rPr>
          <w:rFonts w:ascii="Times New Roman" w:hAnsi="Times New Roman" w:cs="Times New Roman"/>
          <w:sz w:val="24"/>
          <w:szCs w:val="24"/>
        </w:rPr>
        <w:t xml:space="preserve">of tourism impacts on </w:t>
      </w:r>
      <w:r w:rsidR="001B76AC" w:rsidRPr="00A65BFE">
        <w:rPr>
          <w:rFonts w:ascii="Times New Roman" w:hAnsi="Times New Roman" w:cs="Times New Roman"/>
          <w:sz w:val="24"/>
          <w:szCs w:val="24"/>
        </w:rPr>
        <w:t>environment</w:t>
      </w:r>
      <w:r w:rsidR="001433AF" w:rsidRPr="00A65BFE">
        <w:rPr>
          <w:rFonts w:ascii="Times New Roman" w:hAnsi="Times New Roman" w:cs="Times New Roman"/>
          <w:sz w:val="24"/>
          <w:szCs w:val="24"/>
        </w:rPr>
        <w:t>. Recognition for environmental im</w:t>
      </w:r>
      <w:r w:rsidR="001B76AC" w:rsidRPr="00A65BFE">
        <w:rPr>
          <w:rFonts w:ascii="Times New Roman" w:hAnsi="Times New Roman" w:cs="Times New Roman"/>
          <w:sz w:val="24"/>
          <w:szCs w:val="24"/>
        </w:rPr>
        <w:t xml:space="preserve">provement and </w:t>
      </w:r>
      <w:r w:rsidR="003A68A8" w:rsidRPr="00A65BFE">
        <w:rPr>
          <w:rFonts w:ascii="Times New Roman" w:hAnsi="Times New Roman" w:cs="Times New Roman"/>
          <w:sz w:val="24"/>
          <w:szCs w:val="24"/>
        </w:rPr>
        <w:t xml:space="preserve">protection helps businesses and local communities. </w:t>
      </w:r>
      <w:r w:rsidR="00713FB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(Lee, 2001)</w:t>
      </w:r>
    </w:p>
    <w:p w14:paraId="7804B87B" w14:textId="6059FC0D" w:rsidR="00EF41A0" w:rsidRPr="00A65BFE" w:rsidRDefault="00144756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Sustainable development term</w:t>
      </w:r>
      <w:r w:rsidR="00A2710E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introduced by Burntland in Our Common Future report</w:t>
      </w:r>
      <w:r w:rsidR="00D4314F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states that sustainable development has to meet needs of the present without negatively </w:t>
      </w:r>
      <w:r w:rsidR="00EA7455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affecting the ability of future</w:t>
      </w:r>
      <w:r w:rsidR="008C05C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generations to meet their own needs. (Brundtland, 199</w:t>
      </w:r>
      <w:r w:rsidR="007F1C15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7</w:t>
      </w:r>
      <w:r w:rsidR="008C05C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</w:t>
      </w:r>
      <w:r w:rsidR="002B1B7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Sustainable tourism development</w:t>
      </w:r>
      <w:r w:rsidR="007554F8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focuses on improvement of quality of life and at the same time is supporting and local communities.</w:t>
      </w:r>
    </w:p>
    <w:p w14:paraId="76BB4BB0" w14:textId="3DE6B6C1" w:rsidR="0051466B" w:rsidRPr="00A65BFE" w:rsidRDefault="004B3A23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The United Nations Sustainable Development</w:t>
      </w:r>
      <w:r w:rsidR="006A5FA0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Goals</w:t>
      </w:r>
      <w:r w:rsidR="00994C85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set by UNESCO in 2015 are tackling the most important</w:t>
      </w:r>
      <w:r w:rsidR="00E05EA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social, economic and environmental issues</w:t>
      </w:r>
      <w:r w:rsidR="00E07B38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56FDD437" w14:textId="7D1B9E20" w:rsidR="0051466B" w:rsidRPr="00A65BFE" w:rsidRDefault="0030727D">
      <w:pPr>
        <w:rPr>
          <w:rFonts w:ascii="Times New Roman" w:eastAsia="Times New Roman" w:hAnsi="Times New Roman" w:cs="Times New Roman"/>
          <w:color w:val="FF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noProof/>
          <w:color w:val="FF0000"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20510A01" wp14:editId="39B105B7">
            <wp:simplePos x="0" y="0"/>
            <wp:positionH relativeFrom="column">
              <wp:posOffset>0</wp:posOffset>
            </wp:positionH>
            <wp:positionV relativeFrom="paragraph">
              <wp:posOffset>290195</wp:posOffset>
            </wp:positionV>
            <wp:extent cx="5731510" cy="3209925"/>
            <wp:effectExtent l="0" t="0" r="2540" b="952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1F0345" w14:textId="0560CD3E" w:rsidR="00D46488" w:rsidRPr="00A65BFE" w:rsidRDefault="00D46488">
      <w:pPr>
        <w:rPr>
          <w:rFonts w:ascii="Times New Roman" w:eastAsia="Times New Roman" w:hAnsi="Times New Roman" w:cs="Times New Roman"/>
          <w:color w:val="FF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864688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United </w:t>
      </w: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Nations, 2015)</w:t>
      </w:r>
    </w:p>
    <w:p w14:paraId="1E25CB32" w14:textId="20075553" w:rsidR="00EF41A0" w:rsidRPr="00A65BFE" w:rsidRDefault="00CF5827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new agenda is based on the Millennium Development Goals which </w:t>
      </w:r>
      <w:r w:rsidR="00C900FB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expired in 2015. New 17 goals are including 169 targets</w:t>
      </w:r>
      <w:r w:rsidR="00E03EEB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086703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set of 330 indicators settled to be reached by 2030, according to UN Environment Programme. </w:t>
      </w:r>
      <w:r w:rsidR="00373ACF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Global Goals are the general call to </w:t>
      </w:r>
      <w:r w:rsidR="00373ACF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movement that will </w:t>
      </w:r>
      <w:r w:rsidR="004F63F6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protect the planet and end poverty so people can live in peace and pros</w:t>
      </w:r>
      <w:r w:rsidR="00384FE4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perity. Reduction of climate change effects and drift to justice, inequality and innovation is crucial in sustainable tourism beliefs. </w:t>
      </w:r>
      <w:r w:rsidR="00321D69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(Fennel &amp; Cooper, 2020)</w:t>
      </w:r>
    </w:p>
    <w:p w14:paraId="2C3C28E9" w14:textId="7E8583E1" w:rsidR="006A0C04" w:rsidRPr="00A65BFE" w:rsidRDefault="006A0C04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key principal of sustainable development is the balance between social, environmental and economic aspects </w:t>
      </w:r>
      <w:r w:rsidR="0010634C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into all concerns in decision making process. Development is truly sustainable only if all concerns are integrated</w:t>
      </w:r>
      <w:r w:rsidR="00EA578A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across generations, sectors and territories.</w:t>
      </w:r>
      <w:r w:rsidR="00CC11C6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(Emas, 2</w:t>
      </w:r>
      <w:r w:rsidR="00040F4D" w:rsidRPr="00A65B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015)</w:t>
      </w:r>
    </w:p>
    <w:p w14:paraId="4DD3A590" w14:textId="538F25BE" w:rsidR="00C96022" w:rsidRPr="00A65BFE" w:rsidRDefault="00635BD1">
      <w:pPr>
        <w:rPr>
          <w:rFonts w:ascii="Times New Roman" w:hAnsi="Times New Roman" w:cs="Times New Roman"/>
          <w:sz w:val="24"/>
          <w:szCs w:val="24"/>
        </w:rPr>
      </w:pPr>
      <w:r w:rsidRPr="00A65BFE">
        <w:rPr>
          <w:rFonts w:ascii="Times New Roman" w:hAnsi="Times New Roman" w:cs="Times New Roman"/>
          <w:sz w:val="24"/>
          <w:szCs w:val="24"/>
        </w:rPr>
        <w:t xml:space="preserve">Key study </w:t>
      </w:r>
      <w:r w:rsidR="001F321D" w:rsidRPr="00A65BFE">
        <w:rPr>
          <w:rFonts w:ascii="Times New Roman" w:hAnsi="Times New Roman" w:cs="Times New Roman"/>
          <w:sz w:val="24"/>
          <w:szCs w:val="24"/>
        </w:rPr>
        <w:t xml:space="preserve">for </w:t>
      </w:r>
      <w:r w:rsidR="00662027" w:rsidRPr="00A65BFE">
        <w:rPr>
          <w:rFonts w:ascii="Times New Roman" w:hAnsi="Times New Roman" w:cs="Times New Roman"/>
          <w:sz w:val="24"/>
          <w:szCs w:val="24"/>
        </w:rPr>
        <w:t>sustainable practices</w:t>
      </w:r>
      <w:r w:rsidR="00C4661B" w:rsidRPr="00A65BFE">
        <w:rPr>
          <w:rFonts w:ascii="Times New Roman" w:hAnsi="Times New Roman" w:cs="Times New Roman"/>
          <w:sz w:val="24"/>
          <w:szCs w:val="24"/>
        </w:rPr>
        <w:t xml:space="preserve"> in this essay</w:t>
      </w:r>
      <w:r w:rsidR="00662027" w:rsidRPr="00A65BFE">
        <w:rPr>
          <w:rFonts w:ascii="Times New Roman" w:hAnsi="Times New Roman" w:cs="Times New Roman"/>
          <w:sz w:val="24"/>
          <w:szCs w:val="24"/>
        </w:rPr>
        <w:t xml:space="preserve"> is sustainable tourism in Iceland</w:t>
      </w:r>
      <w:r w:rsidR="00C4661B" w:rsidRPr="00A65BFE">
        <w:rPr>
          <w:rFonts w:ascii="Times New Roman" w:hAnsi="Times New Roman" w:cs="Times New Roman"/>
          <w:sz w:val="24"/>
          <w:szCs w:val="24"/>
        </w:rPr>
        <w:t xml:space="preserve"> and how the use of natural recourses and thinking about future of environment and next generations</w:t>
      </w:r>
      <w:r w:rsidR="00961F0A" w:rsidRPr="00A65BFE">
        <w:rPr>
          <w:rFonts w:ascii="Times New Roman" w:hAnsi="Times New Roman" w:cs="Times New Roman"/>
          <w:sz w:val="24"/>
          <w:szCs w:val="24"/>
        </w:rPr>
        <w:t xml:space="preserve"> can push touri</w:t>
      </w:r>
      <w:r w:rsidR="00575607" w:rsidRPr="00A65BFE">
        <w:rPr>
          <w:rFonts w:ascii="Times New Roman" w:hAnsi="Times New Roman" w:cs="Times New Roman"/>
          <w:sz w:val="24"/>
          <w:szCs w:val="24"/>
        </w:rPr>
        <w:t xml:space="preserve">sm in the good direction. </w:t>
      </w:r>
    </w:p>
    <w:p w14:paraId="46EAFA47" w14:textId="31300972" w:rsidR="002948EA" w:rsidRPr="00A65BFE" w:rsidRDefault="002948EA">
      <w:pPr>
        <w:rPr>
          <w:rFonts w:ascii="Times New Roman" w:hAnsi="Times New Roman" w:cs="Times New Roman"/>
          <w:sz w:val="24"/>
          <w:szCs w:val="24"/>
        </w:rPr>
      </w:pPr>
      <w:r w:rsidRPr="00A65BFE">
        <w:rPr>
          <w:rFonts w:ascii="Times New Roman" w:hAnsi="Times New Roman" w:cs="Times New Roman"/>
          <w:sz w:val="24"/>
          <w:szCs w:val="24"/>
        </w:rPr>
        <w:t xml:space="preserve">Iceland tourism is based on niche market destinations. Iceland has strong cultural identity, rich </w:t>
      </w:r>
      <w:r w:rsidR="006C6F0F" w:rsidRPr="00A65BFE">
        <w:rPr>
          <w:rFonts w:ascii="Times New Roman" w:hAnsi="Times New Roman" w:cs="Times New Roman"/>
          <w:sz w:val="24"/>
          <w:szCs w:val="24"/>
        </w:rPr>
        <w:t xml:space="preserve">history and low level of crimes. Population has a ability to speak English and transportation system is very efficient and well-organised. </w:t>
      </w:r>
      <w:r w:rsidR="005A62AE" w:rsidRPr="00A65BFE">
        <w:rPr>
          <w:rFonts w:ascii="Times New Roman" w:hAnsi="Times New Roman" w:cs="Times New Roman"/>
          <w:sz w:val="24"/>
          <w:szCs w:val="24"/>
        </w:rPr>
        <w:t>Beautiful natural landscape</w:t>
      </w:r>
      <w:r w:rsidR="001762D5" w:rsidRPr="00A65BFE">
        <w:rPr>
          <w:rFonts w:ascii="Times New Roman" w:hAnsi="Times New Roman" w:cs="Times New Roman"/>
          <w:sz w:val="24"/>
          <w:szCs w:val="24"/>
        </w:rPr>
        <w:t xml:space="preserve"> is very attractive for tourists and very much different </w:t>
      </w:r>
      <w:r w:rsidR="00057338" w:rsidRPr="00A65BFE">
        <w:rPr>
          <w:rFonts w:ascii="Times New Roman" w:hAnsi="Times New Roman" w:cs="Times New Roman"/>
          <w:sz w:val="24"/>
          <w:szCs w:val="24"/>
        </w:rPr>
        <w:t xml:space="preserve"> from mass tourism destinations. Lack of pollution and high level</w:t>
      </w:r>
      <w:r w:rsidR="00C067DD" w:rsidRPr="00A65BFE">
        <w:rPr>
          <w:rFonts w:ascii="Times New Roman" w:hAnsi="Times New Roman" w:cs="Times New Roman"/>
          <w:sz w:val="24"/>
          <w:szCs w:val="24"/>
        </w:rPr>
        <w:t xml:space="preserve"> of environmental care is outstanding in Iceland. Natural heritage like: </w:t>
      </w:r>
      <w:r w:rsidR="00E315CB" w:rsidRPr="00A65BFE">
        <w:rPr>
          <w:rFonts w:ascii="Times New Roman" w:hAnsi="Times New Roman" w:cs="Times New Roman"/>
          <w:sz w:val="24"/>
          <w:szCs w:val="24"/>
        </w:rPr>
        <w:t xml:space="preserve">volcanos, geysers, waterfalls, </w:t>
      </w:r>
      <w:r w:rsidR="00C226E4" w:rsidRPr="00A65BFE">
        <w:rPr>
          <w:rFonts w:ascii="Times New Roman" w:hAnsi="Times New Roman" w:cs="Times New Roman"/>
          <w:sz w:val="24"/>
          <w:szCs w:val="24"/>
        </w:rPr>
        <w:t>glaciers</w:t>
      </w:r>
      <w:r w:rsidR="00E315CB" w:rsidRPr="00A65BFE">
        <w:rPr>
          <w:rFonts w:ascii="Times New Roman" w:hAnsi="Times New Roman" w:cs="Times New Roman"/>
          <w:sz w:val="24"/>
          <w:szCs w:val="24"/>
        </w:rPr>
        <w:t xml:space="preserve"> and </w:t>
      </w:r>
      <w:r w:rsidR="00C226E4" w:rsidRPr="00A65BFE">
        <w:rPr>
          <w:rFonts w:ascii="Times New Roman" w:hAnsi="Times New Roman" w:cs="Times New Roman"/>
          <w:sz w:val="24"/>
          <w:szCs w:val="24"/>
        </w:rPr>
        <w:t xml:space="preserve">lava deserts are unique and worth visiting. However </w:t>
      </w:r>
      <w:r w:rsidR="00B21057" w:rsidRPr="00A65BFE">
        <w:rPr>
          <w:rFonts w:ascii="Times New Roman" w:hAnsi="Times New Roman" w:cs="Times New Roman"/>
          <w:sz w:val="24"/>
          <w:szCs w:val="24"/>
        </w:rPr>
        <w:t xml:space="preserve">Iceland has also few weaknesses as a tourist destination </w:t>
      </w:r>
      <w:r w:rsidR="004A2B4C" w:rsidRPr="00A65BFE">
        <w:rPr>
          <w:rFonts w:ascii="Times New Roman" w:hAnsi="Times New Roman" w:cs="Times New Roman"/>
          <w:sz w:val="24"/>
          <w:szCs w:val="24"/>
        </w:rPr>
        <w:t xml:space="preserve">because of cool climate and unpredictable weather. Tourist season with most attractions is only open for 3-4 months a year because of long hours </w:t>
      </w:r>
      <w:r w:rsidR="00284AB8" w:rsidRPr="00A65BFE">
        <w:rPr>
          <w:rFonts w:ascii="Times New Roman" w:hAnsi="Times New Roman" w:cs="Times New Roman"/>
          <w:sz w:val="24"/>
          <w:szCs w:val="24"/>
        </w:rPr>
        <w:t xml:space="preserve">of darkness during winter time. The Iceland Tourism Board came out with strategy of developing tourism </w:t>
      </w:r>
      <w:r w:rsidR="00E879BB" w:rsidRPr="00A65BFE">
        <w:rPr>
          <w:rFonts w:ascii="Times New Roman" w:hAnsi="Times New Roman" w:cs="Times New Roman"/>
          <w:sz w:val="24"/>
          <w:szCs w:val="24"/>
        </w:rPr>
        <w:t>market that is not depending on good weather conditions. Icel</w:t>
      </w:r>
      <w:r w:rsidR="000E2884" w:rsidRPr="00A65BFE">
        <w:rPr>
          <w:rFonts w:ascii="Times New Roman" w:hAnsi="Times New Roman" w:cs="Times New Roman"/>
          <w:sz w:val="24"/>
          <w:szCs w:val="24"/>
        </w:rPr>
        <w:t>andic tourism industry turned some disadvantages into selling points</w:t>
      </w:r>
      <w:r w:rsidR="007E3E3E" w:rsidRPr="00A65BFE">
        <w:rPr>
          <w:rFonts w:ascii="Times New Roman" w:hAnsi="Times New Roman" w:cs="Times New Roman"/>
          <w:sz w:val="24"/>
          <w:szCs w:val="24"/>
        </w:rPr>
        <w:t xml:space="preserve"> like: swimming in a thermal pools outside during winter time or </w:t>
      </w:r>
      <w:r w:rsidR="00DF5404" w:rsidRPr="00A65BFE">
        <w:rPr>
          <w:rFonts w:ascii="Times New Roman" w:hAnsi="Times New Roman" w:cs="Times New Roman"/>
          <w:sz w:val="24"/>
          <w:szCs w:val="24"/>
        </w:rPr>
        <w:t>watching winter aurora lights tours. Despite Iceland difficult climate</w:t>
      </w:r>
      <w:r w:rsidR="00A27258" w:rsidRPr="00A65BFE">
        <w:rPr>
          <w:rFonts w:ascii="Times New Roman" w:hAnsi="Times New Roman" w:cs="Times New Roman"/>
          <w:sz w:val="24"/>
          <w:szCs w:val="24"/>
        </w:rPr>
        <w:t xml:space="preserve">, environment and isolation as an island this country developed multiple forms of adventure tourism. Main sectors </w:t>
      </w:r>
      <w:r w:rsidR="001240A9" w:rsidRPr="00A65BFE">
        <w:rPr>
          <w:rFonts w:ascii="Times New Roman" w:hAnsi="Times New Roman" w:cs="Times New Roman"/>
          <w:sz w:val="24"/>
          <w:szCs w:val="24"/>
        </w:rPr>
        <w:t>of physical and non-physical adventure tourism are: glacier adventures, whale watching,</w:t>
      </w:r>
      <w:r w:rsidR="00674C9D" w:rsidRPr="00A65BFE">
        <w:rPr>
          <w:rFonts w:ascii="Times New Roman" w:hAnsi="Times New Roman" w:cs="Times New Roman"/>
          <w:sz w:val="24"/>
          <w:szCs w:val="24"/>
        </w:rPr>
        <w:t xml:space="preserve"> gastronomic adventures, rich nightlife of Reykjavik </w:t>
      </w:r>
      <w:r w:rsidR="006B6A88" w:rsidRPr="00A65BFE">
        <w:rPr>
          <w:rFonts w:ascii="Times New Roman" w:hAnsi="Times New Roman" w:cs="Times New Roman"/>
          <w:sz w:val="24"/>
          <w:szCs w:val="24"/>
        </w:rPr>
        <w:t>and four-wheel drive activities across island.</w:t>
      </w:r>
      <w:r w:rsidR="00B50B47" w:rsidRPr="00A65BFE">
        <w:rPr>
          <w:rFonts w:ascii="Times New Roman" w:hAnsi="Times New Roman" w:cs="Times New Roman"/>
          <w:sz w:val="24"/>
          <w:szCs w:val="24"/>
        </w:rPr>
        <w:t xml:space="preserve"> (Horner and </w:t>
      </w:r>
      <w:r w:rsidR="00CE003D" w:rsidRPr="00A65BFE">
        <w:rPr>
          <w:rFonts w:ascii="Times New Roman" w:hAnsi="Times New Roman" w:cs="Times New Roman"/>
          <w:sz w:val="24"/>
          <w:szCs w:val="24"/>
        </w:rPr>
        <w:t>Swarbrooke</w:t>
      </w:r>
      <w:r w:rsidR="004E6C7B" w:rsidRPr="00A65BFE">
        <w:rPr>
          <w:rFonts w:ascii="Times New Roman" w:hAnsi="Times New Roman" w:cs="Times New Roman"/>
          <w:sz w:val="24"/>
          <w:szCs w:val="24"/>
        </w:rPr>
        <w:t>,2004)</w:t>
      </w:r>
    </w:p>
    <w:p w14:paraId="512E38BF" w14:textId="2D6585F3" w:rsidR="007367EC" w:rsidRPr="00A65BFE" w:rsidRDefault="007367EC">
      <w:pPr>
        <w:rPr>
          <w:rFonts w:ascii="Times New Roman" w:hAnsi="Times New Roman" w:cs="Times New Roman"/>
          <w:sz w:val="24"/>
          <w:szCs w:val="24"/>
        </w:rPr>
      </w:pPr>
      <w:r w:rsidRPr="00A65BFE">
        <w:rPr>
          <w:rFonts w:ascii="Times New Roman" w:hAnsi="Times New Roman" w:cs="Times New Roman"/>
          <w:sz w:val="24"/>
          <w:szCs w:val="24"/>
        </w:rPr>
        <w:t xml:space="preserve">Tourism industry is very fast growing in Iceland and considering fragile </w:t>
      </w:r>
      <w:r w:rsidR="00687B34" w:rsidRPr="00A65BFE">
        <w:rPr>
          <w:rFonts w:ascii="Times New Roman" w:hAnsi="Times New Roman" w:cs="Times New Roman"/>
          <w:sz w:val="24"/>
          <w:szCs w:val="24"/>
        </w:rPr>
        <w:t xml:space="preserve">Icelandic nature and small communities, sustainability </w:t>
      </w:r>
      <w:r w:rsidR="00EB4F63" w:rsidRPr="00A65BFE">
        <w:rPr>
          <w:rFonts w:ascii="Times New Roman" w:hAnsi="Times New Roman" w:cs="Times New Roman"/>
          <w:sz w:val="24"/>
          <w:szCs w:val="24"/>
        </w:rPr>
        <w:t xml:space="preserve">is very serious matter. Icelanders are very conscious </w:t>
      </w:r>
      <w:r w:rsidR="00010154" w:rsidRPr="00A65BFE">
        <w:rPr>
          <w:rFonts w:ascii="Times New Roman" w:hAnsi="Times New Roman" w:cs="Times New Roman"/>
          <w:sz w:val="24"/>
          <w:szCs w:val="24"/>
        </w:rPr>
        <w:t xml:space="preserve">about climate change and environment </w:t>
      </w:r>
      <w:r w:rsidR="00021033" w:rsidRPr="00A65BFE">
        <w:rPr>
          <w:rFonts w:ascii="Times New Roman" w:hAnsi="Times New Roman" w:cs="Times New Roman"/>
          <w:sz w:val="24"/>
          <w:szCs w:val="24"/>
        </w:rPr>
        <w:t xml:space="preserve">and because of that they are expecting </w:t>
      </w:r>
      <w:r w:rsidR="00FD5720" w:rsidRPr="00A65BFE">
        <w:rPr>
          <w:rFonts w:ascii="Times New Roman" w:hAnsi="Times New Roman" w:cs="Times New Roman"/>
          <w:sz w:val="24"/>
          <w:szCs w:val="24"/>
        </w:rPr>
        <w:t>tourists to respect their values and culture. Icelandic Tourist</w:t>
      </w:r>
      <w:r w:rsidR="0005317A" w:rsidRPr="00A65BFE">
        <w:rPr>
          <w:rFonts w:ascii="Times New Roman" w:hAnsi="Times New Roman" w:cs="Times New Roman"/>
          <w:sz w:val="24"/>
          <w:szCs w:val="24"/>
        </w:rPr>
        <w:t xml:space="preserve"> came out with Vakinn certification which is reward for </w:t>
      </w:r>
      <w:r w:rsidR="00813A61" w:rsidRPr="00A65BFE">
        <w:rPr>
          <w:rFonts w:ascii="Times New Roman" w:hAnsi="Times New Roman" w:cs="Times New Roman"/>
          <w:sz w:val="24"/>
          <w:szCs w:val="24"/>
        </w:rPr>
        <w:t xml:space="preserve">businesses that operate in professional </w:t>
      </w:r>
      <w:r w:rsidR="00835360" w:rsidRPr="00A65BFE">
        <w:rPr>
          <w:rFonts w:ascii="Times New Roman" w:hAnsi="Times New Roman" w:cs="Times New Roman"/>
          <w:sz w:val="24"/>
          <w:szCs w:val="24"/>
        </w:rPr>
        <w:t xml:space="preserve">, ethical and sustainable way. Iceland tourism providers are also involved in </w:t>
      </w:r>
      <w:r w:rsidR="00AD661E" w:rsidRPr="00A65BFE">
        <w:rPr>
          <w:rFonts w:ascii="Times New Roman" w:hAnsi="Times New Roman" w:cs="Times New Roman"/>
          <w:sz w:val="24"/>
          <w:szCs w:val="24"/>
        </w:rPr>
        <w:t>carbon footprint emission reduction campaign for tourists. The President of Iceland, Gu</w:t>
      </w:r>
      <w:r w:rsidR="00CC343B" w:rsidRPr="00A65BFE">
        <w:rPr>
          <w:rFonts w:ascii="Times New Roman" w:hAnsi="Times New Roman" w:cs="Times New Roman"/>
          <w:sz w:val="24"/>
          <w:szCs w:val="24"/>
        </w:rPr>
        <w:t xml:space="preserve">di Th. Johannnesson, is the big supporter and guardian </w:t>
      </w:r>
      <w:r w:rsidR="00AF561B" w:rsidRPr="00A65BFE">
        <w:rPr>
          <w:rFonts w:ascii="Times New Roman" w:hAnsi="Times New Roman" w:cs="Times New Roman"/>
          <w:sz w:val="24"/>
          <w:szCs w:val="24"/>
        </w:rPr>
        <w:t xml:space="preserve">of this project. On visiticeland.com website </w:t>
      </w:r>
      <w:r w:rsidR="008E60F1" w:rsidRPr="00A65BFE">
        <w:rPr>
          <w:rFonts w:ascii="Times New Roman" w:hAnsi="Times New Roman" w:cs="Times New Roman"/>
          <w:sz w:val="24"/>
          <w:szCs w:val="24"/>
        </w:rPr>
        <w:t>tourists can find 11 sustainability travel tips. Among sustainable</w:t>
      </w:r>
      <w:r w:rsidR="002073D8" w:rsidRPr="00A65BFE">
        <w:rPr>
          <w:rFonts w:ascii="Times New Roman" w:hAnsi="Times New Roman" w:cs="Times New Roman"/>
          <w:sz w:val="24"/>
          <w:szCs w:val="24"/>
        </w:rPr>
        <w:t xml:space="preserve"> projects and initiatives, Iceland has a number of </w:t>
      </w:r>
      <w:r w:rsidR="00F31A29" w:rsidRPr="00A65BFE">
        <w:rPr>
          <w:rFonts w:ascii="Times New Roman" w:hAnsi="Times New Roman" w:cs="Times New Roman"/>
          <w:sz w:val="24"/>
          <w:szCs w:val="24"/>
        </w:rPr>
        <w:t xml:space="preserve">certificates rewarding for businesses like: The EU Ecolabel, Green Key </w:t>
      </w:r>
      <w:r w:rsidR="008858F8" w:rsidRPr="00A65BFE">
        <w:rPr>
          <w:rFonts w:ascii="Times New Roman" w:hAnsi="Times New Roman" w:cs="Times New Roman"/>
          <w:sz w:val="24"/>
          <w:szCs w:val="24"/>
        </w:rPr>
        <w:t>Certification, Earthcheck Certification</w:t>
      </w:r>
      <w:r w:rsidR="00643DFE" w:rsidRPr="00A65BFE">
        <w:rPr>
          <w:rFonts w:ascii="Times New Roman" w:hAnsi="Times New Roman" w:cs="Times New Roman"/>
          <w:sz w:val="24"/>
          <w:szCs w:val="24"/>
        </w:rPr>
        <w:t xml:space="preserve">, The Blue Flag Award, The Nordic Swan and ISO Certifications. </w:t>
      </w:r>
      <w:r w:rsidR="00D91F35" w:rsidRPr="00A65BFE">
        <w:rPr>
          <w:rFonts w:ascii="Times New Roman" w:hAnsi="Times New Roman" w:cs="Times New Roman"/>
          <w:sz w:val="24"/>
          <w:szCs w:val="24"/>
        </w:rPr>
        <w:t>(</w:t>
      </w:r>
      <w:r w:rsidR="00017BB8" w:rsidRPr="00A65BFE">
        <w:rPr>
          <w:rFonts w:ascii="Times New Roman" w:hAnsi="Times New Roman" w:cs="Times New Roman"/>
          <w:sz w:val="24"/>
          <w:szCs w:val="24"/>
        </w:rPr>
        <w:t xml:space="preserve">Visiticeland.com, </w:t>
      </w:r>
      <w:r w:rsidR="006918C7" w:rsidRPr="00A65BFE">
        <w:rPr>
          <w:rFonts w:ascii="Times New Roman" w:hAnsi="Times New Roman" w:cs="Times New Roman"/>
          <w:sz w:val="24"/>
          <w:szCs w:val="24"/>
        </w:rPr>
        <w:t>n.d)</w:t>
      </w:r>
    </w:p>
    <w:p w14:paraId="07AA1407" w14:textId="77777777" w:rsidR="00C91B8B" w:rsidRPr="00A65BFE" w:rsidRDefault="000A01AF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hAnsi="Times New Roman" w:cs="Times New Roman"/>
          <w:sz w:val="24"/>
          <w:szCs w:val="24"/>
        </w:rPr>
        <w:t xml:space="preserve">Environmental aspects in Iceland tourism industry plays a big role because Icelandic natural heritage and landscapes </w:t>
      </w:r>
      <w:r w:rsidR="009B240F" w:rsidRPr="00A65BFE">
        <w:rPr>
          <w:rFonts w:ascii="Times New Roman" w:hAnsi="Times New Roman" w:cs="Times New Roman"/>
          <w:sz w:val="24"/>
          <w:szCs w:val="24"/>
        </w:rPr>
        <w:t>are the main tourists attraction. The Central Highlands used to be uninhi</w:t>
      </w:r>
      <w:r w:rsidR="00D62B41" w:rsidRPr="00A65BFE">
        <w:rPr>
          <w:rFonts w:ascii="Times New Roman" w:hAnsi="Times New Roman" w:cs="Times New Roman"/>
          <w:sz w:val="24"/>
          <w:szCs w:val="24"/>
        </w:rPr>
        <w:t xml:space="preserve">bited without visible evidence of human influence </w:t>
      </w:r>
      <w:r w:rsidR="00C611BB" w:rsidRPr="00A65BFE">
        <w:rPr>
          <w:rFonts w:ascii="Times New Roman" w:hAnsi="Times New Roman" w:cs="Times New Roman"/>
          <w:sz w:val="24"/>
          <w:szCs w:val="24"/>
        </w:rPr>
        <w:t>until The Blanda Power Station was built. Hyd</w:t>
      </w:r>
      <w:r w:rsidR="006411C0" w:rsidRPr="00A65BFE">
        <w:rPr>
          <w:rFonts w:ascii="Times New Roman" w:hAnsi="Times New Roman" w:cs="Times New Roman"/>
          <w:sz w:val="24"/>
          <w:szCs w:val="24"/>
        </w:rPr>
        <w:t>roelectricity is futuristic because it is</w:t>
      </w:r>
      <w:r w:rsidR="00D55B97" w:rsidRPr="00A65BFE">
        <w:rPr>
          <w:rFonts w:ascii="Times New Roman" w:hAnsi="Times New Roman" w:cs="Times New Roman"/>
          <w:sz w:val="24"/>
          <w:szCs w:val="24"/>
        </w:rPr>
        <w:t xml:space="preserve"> renewable energy source with low carbon footprint emission</w:t>
      </w:r>
      <w:r w:rsidR="004E6F19" w:rsidRPr="00A65BFE">
        <w:rPr>
          <w:rFonts w:ascii="Times New Roman" w:hAnsi="Times New Roman" w:cs="Times New Roman"/>
          <w:sz w:val="24"/>
          <w:szCs w:val="24"/>
        </w:rPr>
        <w:t xml:space="preserve">. However the impact on the natural landscape </w:t>
      </w:r>
      <w:r w:rsidR="005A7285" w:rsidRPr="00A65BFE">
        <w:rPr>
          <w:rFonts w:ascii="Times New Roman" w:hAnsi="Times New Roman" w:cs="Times New Roman"/>
          <w:sz w:val="24"/>
          <w:szCs w:val="24"/>
        </w:rPr>
        <w:t xml:space="preserve">shape is undeniable. For tourists that are choosing </w:t>
      </w:r>
      <w:r w:rsidR="00630240" w:rsidRPr="00A65BFE">
        <w:rPr>
          <w:rFonts w:ascii="Times New Roman" w:hAnsi="Times New Roman" w:cs="Times New Roman"/>
          <w:sz w:val="24"/>
          <w:szCs w:val="24"/>
        </w:rPr>
        <w:t xml:space="preserve">Iceland as destination, human interference in natural wilderness </w:t>
      </w:r>
      <w:r w:rsidR="00127549" w:rsidRPr="00A65BFE">
        <w:rPr>
          <w:rFonts w:ascii="Times New Roman" w:hAnsi="Times New Roman" w:cs="Times New Roman"/>
          <w:sz w:val="24"/>
          <w:szCs w:val="24"/>
        </w:rPr>
        <w:t xml:space="preserve">can be discouraging. It is easy to assume that power plants infrastructure </w:t>
      </w:r>
      <w:r w:rsidR="00B82468" w:rsidRPr="00A65BFE">
        <w:rPr>
          <w:rFonts w:ascii="Times New Roman" w:hAnsi="Times New Roman" w:cs="Times New Roman"/>
          <w:sz w:val="24"/>
          <w:szCs w:val="24"/>
        </w:rPr>
        <w:t>should reduce nature-</w:t>
      </w:r>
      <w:r w:rsidR="00B82468" w:rsidRPr="00A65BFE">
        <w:rPr>
          <w:rFonts w:ascii="Times New Roman" w:hAnsi="Times New Roman" w:cs="Times New Roman"/>
          <w:sz w:val="24"/>
          <w:szCs w:val="24"/>
        </w:rPr>
        <w:lastRenderedPageBreak/>
        <w:t xml:space="preserve">based tourism. Iceland is the largest </w:t>
      </w:r>
      <w:r w:rsidR="000A40CD" w:rsidRPr="00A65BFE">
        <w:rPr>
          <w:rFonts w:ascii="Times New Roman" w:hAnsi="Times New Roman" w:cs="Times New Roman"/>
          <w:sz w:val="24"/>
          <w:szCs w:val="24"/>
        </w:rPr>
        <w:t xml:space="preserve">producer of renewable electricity in Europe and hydroelectric </w:t>
      </w:r>
      <w:r w:rsidR="001E70ED" w:rsidRPr="00A65BFE">
        <w:rPr>
          <w:rFonts w:ascii="Times New Roman" w:hAnsi="Times New Roman" w:cs="Times New Roman"/>
          <w:sz w:val="24"/>
          <w:szCs w:val="24"/>
        </w:rPr>
        <w:t>power plants produce about 73% while 27% of electrical power</w:t>
      </w:r>
      <w:r w:rsidR="007D7670" w:rsidRPr="00A65BFE">
        <w:rPr>
          <w:rFonts w:ascii="Times New Roman" w:hAnsi="Times New Roman" w:cs="Times New Roman"/>
          <w:sz w:val="24"/>
          <w:szCs w:val="24"/>
        </w:rPr>
        <w:t xml:space="preserve"> comes from geothermal sources. The low energy prices </w:t>
      </w:r>
      <w:r w:rsidR="00DF0D69" w:rsidRPr="00A65BFE">
        <w:rPr>
          <w:rFonts w:ascii="Times New Roman" w:hAnsi="Times New Roman" w:cs="Times New Roman"/>
          <w:sz w:val="24"/>
          <w:szCs w:val="24"/>
        </w:rPr>
        <w:t xml:space="preserve">in Iceland are very beneficial </w:t>
      </w:r>
      <w:r w:rsidR="006761F2" w:rsidRPr="00A65BFE">
        <w:rPr>
          <w:rFonts w:ascii="Times New Roman" w:hAnsi="Times New Roman" w:cs="Times New Roman"/>
          <w:sz w:val="24"/>
          <w:szCs w:val="24"/>
        </w:rPr>
        <w:t xml:space="preserve">for citizens and tourists as well. The tourist survey </w:t>
      </w:r>
      <w:r w:rsidR="00394087" w:rsidRPr="00A65BFE">
        <w:rPr>
          <w:rFonts w:ascii="Times New Roman" w:hAnsi="Times New Roman" w:cs="Times New Roman"/>
          <w:sz w:val="24"/>
          <w:szCs w:val="24"/>
        </w:rPr>
        <w:t xml:space="preserve">results are very promising because according to Floating Away </w:t>
      </w:r>
      <w:r w:rsidR="008E7F38" w:rsidRPr="00A65BFE">
        <w:rPr>
          <w:rFonts w:ascii="Times New Roman" w:hAnsi="Times New Roman" w:cs="Times New Roman"/>
          <w:sz w:val="24"/>
          <w:szCs w:val="24"/>
        </w:rPr>
        <w:t xml:space="preserve">paper, about 87% of survey participants did not noticed </w:t>
      </w:r>
      <w:r w:rsidR="00C44993" w:rsidRPr="00A65BFE">
        <w:rPr>
          <w:rFonts w:ascii="Times New Roman" w:hAnsi="Times New Roman" w:cs="Times New Roman"/>
          <w:sz w:val="24"/>
          <w:szCs w:val="24"/>
        </w:rPr>
        <w:t xml:space="preserve">the power station infrastructure as a </w:t>
      </w:r>
      <w:r w:rsidR="008D2752" w:rsidRPr="00A65BFE">
        <w:rPr>
          <w:rFonts w:ascii="Times New Roman" w:hAnsi="Times New Roman" w:cs="Times New Roman"/>
          <w:sz w:val="24"/>
          <w:szCs w:val="24"/>
        </w:rPr>
        <w:t xml:space="preserve">natural landscape </w:t>
      </w:r>
      <w:r w:rsidR="00097A5E" w:rsidRPr="00A65BFE">
        <w:rPr>
          <w:rFonts w:ascii="Times New Roman" w:hAnsi="Times New Roman" w:cs="Times New Roman"/>
          <w:sz w:val="24"/>
          <w:szCs w:val="24"/>
        </w:rPr>
        <w:t>threat and disruption.</w:t>
      </w:r>
      <w:r w:rsidR="00C91B8B" w:rsidRPr="00A65BFE">
        <w:rPr>
          <w:rFonts w:ascii="Times New Roman" w:hAnsi="Times New Roman" w:cs="Times New Roman"/>
          <w:sz w:val="24"/>
          <w:szCs w:val="24"/>
        </w:rPr>
        <w:t xml:space="preserve"> </w:t>
      </w:r>
      <w:r w:rsidR="00C91B8B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(Sæþórsdóttir and Hall, 2018)</w:t>
      </w:r>
    </w:p>
    <w:p w14:paraId="1E3CC9B6" w14:textId="2A32527B" w:rsidR="00AC7208" w:rsidRPr="00A65BFE" w:rsidRDefault="00AC7208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During the last twenty years tourism in Iceland </w:t>
      </w:r>
      <w:r w:rsidR="001A0D3F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has grown massively and </w:t>
      </w:r>
      <w:r w:rsidR="00735E1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has become one of the main pillars of Icelandic economy. Icelandic government have seen</w:t>
      </w:r>
      <w:r w:rsidR="008D242D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fast growing potential and in 1964 Icelandic Tourist Board was established to support</w:t>
      </w:r>
      <w:r w:rsidR="00B32BE3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tourism development. The mission of this institution </w:t>
      </w:r>
      <w:r w:rsidR="009A2B6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to support tourism industry, promotion and marketing alongside </w:t>
      </w:r>
      <w:r w:rsidR="009B47B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with</w:t>
      </w:r>
      <w:r w:rsidR="009A2B6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infrastructure </w:t>
      </w:r>
      <w:r w:rsidR="009B47B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development sponsoring. Key tourism stakeholders in collaboration with </w:t>
      </w:r>
      <w:r w:rsidR="009E093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Icelandic Travel Industry Association, decided to make </w:t>
      </w:r>
      <w:r w:rsidR="001547F0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more investments into infrastructure</w:t>
      </w:r>
      <w:r w:rsidR="005B57B1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tourism marketing to boost economic and regional development. Tourism is a very flexible </w:t>
      </w:r>
      <w:r w:rsidR="00091373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sector with the big potential to grow and it is bringing foreign currency into the Icelandic economy. </w:t>
      </w:r>
      <w:r w:rsidR="00D94665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Iceland government and tourism associations invested in air transport, harbour facilities, cruise ships and hotels development.</w:t>
      </w:r>
      <w:r w:rsidR="0002454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(Jóhannesson, Huijbens and Sharpley, 2010)</w:t>
      </w:r>
    </w:p>
    <w:p w14:paraId="241C0C8F" w14:textId="74F5B52B" w:rsidR="00E301ED" w:rsidRPr="00A65BFE" w:rsidRDefault="00E301ED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Icelandic economic gain from cruise tourism is very controversial. </w:t>
      </w:r>
      <w:r w:rsidR="004A3772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According</w:t>
      </w: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Local Economy article, the cruise </w:t>
      </w:r>
      <w:r w:rsidR="00FC524B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industry </w:t>
      </w:r>
      <w:r w:rsidR="0077490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the fastest growing element of mass tourism. Between 2015-2019 cruise arrivals increased by 91% in Iceland. </w:t>
      </w:r>
      <w:r w:rsidR="00FA173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Cruise</w:t>
      </w:r>
      <w:r w:rsidR="0077490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ships burn heavy fuel and </w:t>
      </w:r>
      <w:r w:rsidR="0061522E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this</w:t>
      </w:r>
      <w:r w:rsidR="0077490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factor is raising concerns about </w:t>
      </w:r>
      <w:r w:rsidR="00876FF6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significant pollution. </w:t>
      </w:r>
      <w:r w:rsidR="000600F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Comparing to visitors who arrive by plane and spend more money on land, cruise ship </w:t>
      </w:r>
      <w:r w:rsidR="0009270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passengers with all-inclusive packages are not as </w:t>
      </w:r>
      <w:r w:rsidR="00FA173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beneficial</w:t>
      </w:r>
      <w:r w:rsidR="0009270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Icelandic economy </w:t>
      </w:r>
      <w:r w:rsidR="00FA173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much more harmful for environment. Sudden arrivals </w:t>
      </w:r>
      <w:r w:rsidR="00C22F7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big groups from cruise ships are hard to cope with </w:t>
      </w:r>
      <w:r w:rsidR="00BA3DAB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for smaller destinations, leaving social and </w:t>
      </w:r>
      <w:r w:rsidR="003572F0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environmental issues of overtourism. Increasing popularity of cruise </w:t>
      </w:r>
      <w:r w:rsidR="00CB1C1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tourism and itineraries around Iceland </w:t>
      </w:r>
      <w:r w:rsidR="00895B05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are damaging environment with little or no</w:t>
      </w:r>
      <w:r w:rsidR="00F53A61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economic gain to the country economy. Stricter regulations for cruise </w:t>
      </w:r>
      <w:r w:rsidR="002E2181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tourism are ineffective</w:t>
      </w:r>
      <w:r w:rsidR="0064409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That may result costs increase</w:t>
      </w:r>
      <w:r w:rsidR="008D0A10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but it is not affecting cruise operators as they are passing extra costs</w:t>
      </w:r>
      <w:r w:rsidR="0043762F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consumers by rising prices. Cruise companies </w:t>
      </w:r>
      <w:r w:rsidR="0041026B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are still gaining big profits while local communities do not profit economically. Cruise </w:t>
      </w:r>
      <w:r w:rsidR="005F3157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industry is only contributing 2% of expenditures </w:t>
      </w:r>
      <w:r w:rsidR="002E7238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 land tourism which is very little considering negative environmental impact. </w:t>
      </w:r>
      <w:r w:rsidR="00064A1A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(Fridriksson, Wise and Scott, 2020)</w:t>
      </w:r>
    </w:p>
    <w:p w14:paraId="5114A5FA" w14:textId="26BC0850" w:rsidR="00563720" w:rsidRDefault="00853734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In 2018 Iceland (103.00 km</w:t>
      </w:r>
      <w:r w:rsidR="007F1731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2</w:t>
      </w:r>
      <w:r w:rsidR="007F1731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with around 358.000 residents, received 2.300.000 </w:t>
      </w:r>
      <w:r w:rsidR="00A01B67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international tourists which is huge number for an island tourist destination. (Statistic Iceland, 2019) </w:t>
      </w:r>
      <w:r w:rsidR="00563720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Overtourism is raising concerns about Iceland sustainability and put an enormous </w:t>
      </w:r>
      <w:r w:rsidR="0044361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pressure on destinations infrastructure. Tourism </w:t>
      </w:r>
      <w:r w:rsidR="00982DB3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in Iceland is focused on natural attractions and environment</w:t>
      </w:r>
      <w:r w:rsidR="00ED4DAE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although rising number of tourists is a threat to strong sustainable </w:t>
      </w:r>
      <w:r w:rsidR="009F0D22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values of residents. The media reports on the negative impacts of tourism on local communities</w:t>
      </w:r>
      <w:r w:rsidR="00EA2C62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such as bad </w:t>
      </w:r>
      <w:r w:rsidR="001A4CD3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tourists behaviour, vandalism, </w:t>
      </w:r>
      <w:r w:rsidR="002E079E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odd-road driving, excessive drinking and illegal camping on private prope</w:t>
      </w:r>
      <w:r w:rsidR="00DF0E17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rties. Citizens well-being and core values are </w:t>
      </w:r>
      <w:r w:rsidR="00000ACE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disrupted </w:t>
      </w:r>
      <w:r w:rsidR="006821AF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that is raising questions about is it Icelandic </w:t>
      </w:r>
      <w:r w:rsidR="00852977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tourism truly sustainable? Financial </w:t>
      </w:r>
      <w:r w:rsidR="00782E4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benefits from tourism have an impact on residents quality of life. Research</w:t>
      </w:r>
      <w:r w:rsidR="00023317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findings indicate increased </w:t>
      </w:r>
      <w:r w:rsidR="00FB50F3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quality of life but </w:t>
      </w:r>
      <w:r w:rsidR="00645FA7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individual life satisfaction is far more complicated than only financial </w:t>
      </w:r>
      <w:r w:rsidR="00E0269F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gain. Residents nee</w:t>
      </w:r>
      <w:r w:rsidR="007733A8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d to share public</w:t>
      </w:r>
      <w:r w:rsidR="004D2DD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goods and public</w:t>
      </w:r>
      <w:r w:rsidR="007733A8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space with touris</w:t>
      </w:r>
      <w:r w:rsidR="004D2DD4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ts</w:t>
      </w:r>
      <w:r w:rsidR="007E744F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The issue of overcrowding is affecting real estate </w:t>
      </w:r>
      <w:r w:rsidR="00F4788E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market and permanently </w:t>
      </w:r>
      <w:r w:rsidR="00683F86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change citizens lifestyles. Residents </w:t>
      </w:r>
      <w:r w:rsidR="00457BA2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experience</w:t>
      </w:r>
      <w:r w:rsidR="00683F86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should be </w:t>
      </w:r>
      <w:r w:rsidR="00457BA2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considered</w:t>
      </w:r>
      <w:r w:rsidR="00683F86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tourism infrastructure</w:t>
      </w:r>
      <w:r w:rsidR="00457BA2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planning because of overtourism</w:t>
      </w:r>
      <w:r w:rsidR="008D21AC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40BE9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force local residents </w:t>
      </w:r>
      <w:r w:rsidR="00340BE9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into permanent lifestyle ch</w:t>
      </w:r>
      <w:r w:rsidR="00432CF9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anges and is affecting general well-being and personal comfort.</w:t>
      </w:r>
      <w:r w:rsidR="00E0337D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E2D0B" w:rsidRPr="00A65BF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(Helgadóttir et al., 2019)</w:t>
      </w:r>
    </w:p>
    <w:p w14:paraId="14E1D69E" w14:textId="5972DF5E" w:rsidR="006E59CB" w:rsidRDefault="006E59CB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However </w:t>
      </w:r>
      <w:r w:rsidR="00C23B92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since Icelandic tourism boom, unemployment dropped significantly and now is among the lowest </w:t>
      </w:r>
      <w:r w:rsidR="00CA229C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the world, 2% in 2017. Tourism sector is responsible </w:t>
      </w:r>
      <w:r w:rsidR="007A4138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for job creation from travel agencies, air travel, local souvenir shops</w:t>
      </w:r>
      <w:r w:rsidR="004E54E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hotels and tourist destinations. The increase in job sector is rising regularly since </w:t>
      </w:r>
      <w:r w:rsidR="00116FD4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60% raise in 2012. Job creation rate ha</w:t>
      </w:r>
      <w:r w:rsidR="00C15975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 been very beneficial for economy and local communities quality of life.</w:t>
      </w:r>
      <w:r w:rsidR="00E55B19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Icelandic tourism industry has to find the right balance between cultural preservation</w:t>
      </w:r>
      <w:r w:rsidR="007A6B2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sustainability and long-term economic growth. </w:t>
      </w:r>
      <w:r w:rsidR="00B573FB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Set of shared values and clearly defined mission for government </w:t>
      </w:r>
      <w:r w:rsidR="0035136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private sector should be </w:t>
      </w:r>
      <w:r w:rsidR="00040D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prioritised</w:t>
      </w:r>
      <w:r w:rsidR="0035136E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40D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decision making process. Business ethics within tourism </w:t>
      </w:r>
      <w:r w:rsidR="00E623F9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sector has to consider local communities equally</w:t>
      </w:r>
      <w:r w:rsidR="005D312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 threats for environment. The city of A</w:t>
      </w:r>
      <w:r w:rsidR="00AE186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kureyri</w:t>
      </w:r>
      <w:r w:rsidR="00AA2AD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council came out with promotion campaign</w:t>
      </w:r>
      <w:r w:rsidR="002B4624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focused on creating a sense of place and by marketing </w:t>
      </w:r>
      <w:r w:rsidR="00CF2E93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city unique</w:t>
      </w:r>
      <w:r w:rsidR="005C77C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ness. In this case</w:t>
      </w:r>
      <w:r w:rsidR="00C82C1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place does not means graphical location but </w:t>
      </w:r>
      <w:r w:rsidR="003104D2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term place has more holistic, cultural and social value. Sense of place </w:t>
      </w:r>
      <w:r w:rsidR="00E17D22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is relying on cultural heritage of a destination.</w:t>
      </w:r>
      <w:r w:rsidR="003263EC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Creating this image of someplace special and one of the kind </w:t>
      </w:r>
      <w:r w:rsidR="0096166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is very attractive for tourists who may want to revisit or recommend the experience to family or friends.</w:t>
      </w:r>
      <w:r w:rsidR="003E528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(Harrison, 2017)</w:t>
      </w:r>
    </w:p>
    <w:p w14:paraId="0C5BC786" w14:textId="684F34A8" w:rsidR="004C67F3" w:rsidRDefault="004C67F3">
      <w:pPr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Truly sustainable model is nonlinear and contains social</w:t>
      </w:r>
      <w:r w:rsidR="00F53A84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cultural and environmental cont</w:t>
      </w:r>
      <w:r w:rsidR="004943F6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ext. Private stakeholders have an influence on sustainable policies </w:t>
      </w:r>
      <w:r w:rsidR="00FC63C5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by providing sociological and economic insights. </w:t>
      </w:r>
      <w:r w:rsidR="00A937A9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Sustainable development in Iceland requires creativity and innovation that</w:t>
      </w:r>
      <w:r w:rsidR="009A4C89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could generate potential growth for present and future generations</w:t>
      </w:r>
      <w:r w:rsidR="003C5173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Sustainable development is decision-making process lead by human ambitions and values. Nature of </w:t>
      </w:r>
      <w:r w:rsidR="001D2468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this</w:t>
      </w:r>
      <w:r w:rsidR="003C5173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process has to be multidimensional </w:t>
      </w:r>
      <w:r w:rsidR="001D2468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shaped by social and environmental context. </w:t>
      </w:r>
      <w:r w:rsidR="009F2368" w:rsidRPr="00D2761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9F2368" w:rsidRPr="00D27610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Knox‐Hayes</w:t>
      </w:r>
      <w:r w:rsidR="00646A4B" w:rsidRPr="00D27610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at. el.</w:t>
      </w:r>
      <w:r w:rsidR="00D27610" w:rsidRPr="00D27610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, 2021)</w:t>
      </w:r>
    </w:p>
    <w:p w14:paraId="3322C7D5" w14:textId="52DF2D41" w:rsidR="00D22505" w:rsidRDefault="00EA6AB5">
      <w:pPr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Concluding, sustainable tourism has to apply to all forms and types of destinations</w:t>
      </w:r>
      <w:r w:rsidR="00325B66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, including niche and mass tourism. The ideal balance between economic, environmental and sociocultural</w:t>
      </w:r>
      <w:r w:rsidR="00F82C02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aspects guarantee long-term sustainability. Ecolabels and </w:t>
      </w:r>
      <w:r w:rsidR="00437F69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environmental rewards or certificates for destinations are attracting </w:t>
      </w:r>
      <w:r w:rsidR="00735CE2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more tourists that are aware and do care </w:t>
      </w:r>
      <w:r w:rsidR="003D2BD6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about ecological aspects of travelling. Icelandic</w:t>
      </w:r>
      <w:r w:rsidR="00E37862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tourism</w:t>
      </w:r>
      <w:r w:rsidR="00B25117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has to face and cope with growing overcrowding and overtourism</w:t>
      </w:r>
      <w:r w:rsidR="00E402B0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issues that will only get worse because of rising popularity </w:t>
      </w:r>
      <w:r w:rsidR="00A46FCE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of Iceland as tourist destination. Sustainable tourism in Iceland </w:t>
      </w:r>
      <w:r w:rsidR="00F87038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has very strong environmental aspect but socio-cultural sector is still lacking</w:t>
      </w:r>
      <w:r w:rsidR="0046057D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. More</w:t>
      </w:r>
      <w:r w:rsidR="00BA2156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actions </w:t>
      </w:r>
      <w:r w:rsidR="000E0440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need to be done towards residents life comfort and well-being</w:t>
      </w:r>
      <w:r w:rsidR="00215CDD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. Icelandic tourism is mostly </w:t>
      </w:r>
      <w:r w:rsidR="00F90C47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sustainable but there is still a big gap in to achieve </w:t>
      </w:r>
      <w:r w:rsidR="00F1202C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a perfect sustainable balance.</w:t>
      </w:r>
    </w:p>
    <w:p w14:paraId="56D80355" w14:textId="77777777" w:rsidR="00D22505" w:rsidRDefault="00D22505">
      <w:pPr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br w:type="page"/>
      </w:r>
    </w:p>
    <w:p w14:paraId="7C473592" w14:textId="3383ED12" w:rsidR="006E3EBB" w:rsidRDefault="00D22505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References:</w:t>
      </w:r>
    </w:p>
    <w:p w14:paraId="43D25CAF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2E2E2E"/>
          <w:sz w:val="24"/>
          <w:szCs w:val="24"/>
        </w:rPr>
      </w:pPr>
      <w:r w:rsidRPr="00564427">
        <w:rPr>
          <w:rFonts w:ascii="Times New Roman" w:eastAsia="Times New Roman" w:hAnsi="Times New Roman" w:cs="Times New Roman"/>
          <w:color w:val="2E2E2E"/>
          <w:sz w:val="24"/>
          <w:szCs w:val="24"/>
        </w:rPr>
        <w:t>Bruntland Report — World Commission on Environment and Development, Our Common Future. Oxford University Press, 1997.</w:t>
      </w:r>
    </w:p>
    <w:p w14:paraId="783A8016" w14:textId="77777777" w:rsidR="00564427" w:rsidRPr="00564427" w:rsidRDefault="00564427">
      <w:pPr>
        <w:divId w:val="523592384"/>
        <w:rPr>
          <w:rFonts w:ascii="Times New Roman" w:hAnsi="Times New Roman" w:cs="Times New Roman"/>
          <w:sz w:val="24"/>
          <w:szCs w:val="24"/>
          <w:lang w:val="pl-PL"/>
        </w:rPr>
      </w:pP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Emas, R. (2015). The concept of sustainable development: definition and defining principles. </w:t>
      </w:r>
      <w:r w:rsidRPr="0056442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Brief for GSDR</w:t>
      </w: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56442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2015</w:t>
      </w: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10-13140.</w:t>
      </w:r>
    </w:p>
    <w:p w14:paraId="7750B603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Fennell, D. A., &amp; Cooper, C. (2020). </w:t>
      </w:r>
      <w:r w:rsidRPr="0056442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Sustainable tourism: Principles, contexts and practices</w:t>
      </w: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. Channel View Publications.</w:t>
      </w:r>
    </w:p>
    <w:p w14:paraId="6E639230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Fridriksson, J., Wise, N. and Scott, P., 2020. Iceland’s bourgeoning cruise industry: An economic opportunity or a local threat?.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Local Economy: The Journal of the Local Economy Policy Unit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35(2), pp.143-154.</w:t>
      </w:r>
    </w:p>
    <w:p w14:paraId="7CEC3A70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Harrison, Abigail, "Ethical Business Practice, Accountability, and Quality Assurance: Primary Drivers for Sustainable Tourism</w:t>
      </w:r>
    </w:p>
    <w:p w14:paraId="0D8AD666" w14:textId="77777777" w:rsidR="00564427" w:rsidRPr="00564427" w:rsidRDefault="00564427" w:rsidP="0077275C">
      <w:pPr>
        <w:spacing w:after="0"/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Development in Iceland" (2017). Independent Study Project (ISP) Collection. 2747.</w:t>
      </w:r>
    </w:p>
    <w:p w14:paraId="224FB656" w14:textId="0F536371" w:rsidR="00564427" w:rsidRDefault="0077275C" w:rsidP="0077275C">
      <w:pPr>
        <w:spacing w:after="0"/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7275C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https://digitalcollections.sit.edu/isp_collection/2747</w:t>
      </w:r>
    </w:p>
    <w:p w14:paraId="26D626C0" w14:textId="77777777" w:rsidR="0077275C" w:rsidRPr="00564427" w:rsidRDefault="0077275C" w:rsidP="0077275C">
      <w:pPr>
        <w:spacing w:after="0"/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712CC51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Helgadóttir, G., Einarsdóttir, A., Burns, G., Gunnarsdóttir, G. and Matthíasdóttir, J., 2019. Social sustainability of tourism in Iceland: A qualitative inquiry.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Scandinavian Journal of Hospitality and Tourism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19(4-5), pp.404-421.</w:t>
      </w:r>
    </w:p>
    <w:p w14:paraId="57353FC7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HIDDEN ICELAND. n.d. </w:t>
      </w:r>
      <w:r w:rsidRPr="00564427">
        <w:rPr>
          <w:rFonts w:ascii="Times New Roman" w:hAnsi="Times New Roman" w:cs="Times New Roman"/>
          <w:i/>
          <w:iCs/>
          <w:sz w:val="24"/>
          <w:szCs w:val="24"/>
        </w:rPr>
        <w:t>Sustainable tourism in Iceland | Hidden Iceland - HIDDEN ICELAND</w:t>
      </w:r>
      <w:r w:rsidRPr="00564427">
        <w:rPr>
          <w:rFonts w:ascii="Times New Roman" w:hAnsi="Times New Roman" w:cs="Times New Roman"/>
          <w:sz w:val="24"/>
          <w:szCs w:val="24"/>
        </w:rPr>
        <w:t>. [online] Available at: &lt;https://hiddeniceland.is/sustainable-tourism-in-iceland/sustainable-tourism-in-iceland-2/&gt; [Accessed 1 August 2022].</w:t>
      </w:r>
    </w:p>
    <w:p w14:paraId="30DC94E7" w14:textId="77777777" w:rsidR="00564427" w:rsidRPr="00564427" w:rsidRDefault="00564427" w:rsidP="00525434">
      <w:pPr>
        <w:spacing w:after="0" w:line="240" w:lineRule="auto"/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ICAO (2018). “Travel and Tourism a Force for Good in the World,” accessed July 7, </w:t>
      </w:r>
    </w:p>
    <w:p w14:paraId="19493311" w14:textId="2071412D" w:rsidR="00564427" w:rsidRDefault="00564427" w:rsidP="00525434">
      <w:pPr>
        <w:spacing w:after="0" w:line="240" w:lineRule="auto"/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2022, </w:t>
      </w:r>
      <w:r w:rsidR="00525434" w:rsidRPr="00525434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https://www.icao.int/Meetings/iwaf2018/Documents/Travel%20and%20Tourism.pdf</w:t>
      </w:r>
    </w:p>
    <w:p w14:paraId="07523102" w14:textId="77777777" w:rsidR="00525434" w:rsidRPr="00564427" w:rsidRDefault="00525434" w:rsidP="00525434">
      <w:pPr>
        <w:spacing w:after="0" w:line="240" w:lineRule="auto"/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838E227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Jóhannesson, G., Huijbens, E. and Sharpley, R., 2010. Icelandic Tourism: Past Directions—Future Challenges.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Tourism Geographies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12(2), pp.278-301.</w:t>
      </w:r>
    </w:p>
    <w:p w14:paraId="2948B6E1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3A3A3A"/>
          <w:sz w:val="24"/>
          <w:szCs w:val="24"/>
          <w:shd w:val="clear" w:color="auto" w:fill="FFFFFF"/>
        </w:rPr>
        <w:t>Knox‐Hayes, J., Chandra, S. and Chun, J. (2021) ‘The role of values in shaping sustainable development perspectives and outcomes: A case study of Iceland’, Sustainable development (Bradford, West Yorkshire, England). Chichester, UK: John Wiley &amp; Sons, Inc, 29(2), pp. 363–377. doi: 10.1002/sd.2152.</w:t>
      </w:r>
    </w:p>
    <w:p w14:paraId="659C9EDE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Lee, K., 2001. Sustainable tourism destinations: the importance of cleaner production.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Journal of Cleaner Production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9(4), pp.313-323.</w:t>
      </w:r>
    </w:p>
    <w:p w14:paraId="44878F47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Lissner, I. and Mayer, M. (2020) ‘Tourists’ willingness to pay for Blue Flag’s new ecolabel for sustainable boating: the case of whale-watching in Iceland’, Scandinavian journal of hospitality and tourism. Abingdon: Routledge, 20(4), pp. 352–375. doi: 10.1080/15022250.2020.1779806.</w:t>
      </w:r>
    </w:p>
    <w:p w14:paraId="1F906E76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Sæþórsdóttir, A. and Hall, C. (2018) ‘Floating Away: The Impact of Hydroelectric Power Stations on Tourists’ Experience in Iceland’, Sustainability (Basel, Switzerland). Basel: MDPI AG, 10(7), p. 2315–. doi: 10.3390/su10072315.</w:t>
      </w:r>
    </w:p>
    <w:p w14:paraId="02EA6C47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Sofronov, B., 2018.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DEVELOPMENT OF THE TRAVEL AND TOURISM INDUSTRY IN THE WORLD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59DEE8E3" w14:textId="277EF591" w:rsidR="00564427" w:rsidRPr="00A85E7E" w:rsidRDefault="00564427" w:rsidP="00A85E7E">
      <w:pPr>
        <w:spacing w:before="100" w:beforeAutospacing="1" w:after="100" w:afterAutospacing="1" w:line="240" w:lineRule="auto"/>
        <w:divId w:val="523592384"/>
        <w:rPr>
          <w:rFonts w:ascii="Times New Roman" w:eastAsia="Times New Roman" w:hAnsi="Times New Roman" w:cs="Times New Roman"/>
          <w:b/>
          <w:bCs/>
          <w:color w:val="333333"/>
          <w:sz w:val="24"/>
          <w:szCs w:val="24"/>
        </w:rPr>
      </w:pPr>
      <w:r w:rsidRPr="00564427">
        <w:rPr>
          <w:rFonts w:ascii="Times New Roman" w:eastAsia="Times New Roman" w:hAnsi="Times New Roman" w:cs="Times New Roman"/>
          <w:color w:val="333333"/>
          <w:sz w:val="24"/>
          <w:szCs w:val="24"/>
        </w:rPr>
        <w:lastRenderedPageBreak/>
        <w:t>Statistics Iceland. (</w:t>
      </w:r>
      <w:r w:rsidRPr="00564427">
        <w:rPr>
          <w:rStyle w:val="nlmyear"/>
          <w:rFonts w:ascii="Times New Roman" w:eastAsia="Times New Roman" w:hAnsi="Times New Roman" w:cs="Times New Roman"/>
          <w:color w:val="333333"/>
          <w:sz w:val="24"/>
          <w:szCs w:val="24"/>
        </w:rPr>
        <w:t>2019</w:t>
      </w:r>
      <w:r w:rsidRPr="00564427">
        <w:rPr>
          <w:rFonts w:ascii="Times New Roman" w:eastAsia="Times New Roman" w:hAnsi="Times New Roman" w:cs="Times New Roman"/>
          <w:color w:val="333333"/>
          <w:sz w:val="24"/>
          <w:szCs w:val="24"/>
        </w:rPr>
        <w:t>). Population. Retrieved from https://px.hagstofa.is/pxis/pxweb/is/Ibuar/Ibuar__mannfjoldi__1_yfirlit__arsfjordungstolur/MAN10001.px/table/tableViewLayout1/?rxid=4d5c8f9b-2e23-4f92-b86e-7e240491957d</w:t>
      </w:r>
      <w:r w:rsidRPr="00564427">
        <w:rPr>
          <w:rStyle w:val="reflink-block"/>
          <w:rFonts w:ascii="Times New Roman" w:eastAsia="Times New Roman" w:hAnsi="Times New Roman" w:cs="Times New Roman"/>
          <w:color w:val="333333"/>
          <w:sz w:val="24"/>
          <w:szCs w:val="24"/>
        </w:rPr>
        <w:t> </w:t>
      </w:r>
      <w:r w:rsidRPr="00564427">
        <w:rPr>
          <w:rStyle w:val="googlescholar-container"/>
          <w:rFonts w:ascii="Times New Roman" w:eastAsia="Times New Roman" w:hAnsi="Times New Roman" w:cs="Times New Roman"/>
          <w:color w:val="333333"/>
          <w:sz w:val="24"/>
          <w:szCs w:val="24"/>
        </w:rPr>
        <w:t>[Google Scholar]</w:t>
      </w:r>
    </w:p>
    <w:p w14:paraId="57992242" w14:textId="77777777" w:rsidR="00564427" w:rsidRPr="00A85E7E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85E7E">
        <w:rPr>
          <w:rFonts w:ascii="Times New Roman" w:eastAsia="Times New Roman" w:hAnsi="Times New Roman" w:cs="Times New Roman"/>
          <w:color w:val="262626"/>
          <w:sz w:val="24"/>
          <w:szCs w:val="24"/>
          <w:shd w:val="clear" w:color="auto" w:fill="F5F5F5"/>
        </w:rPr>
        <w:t>Susan Horner and John Swarbrooke (2004) </w:t>
      </w:r>
      <w:r w:rsidRPr="00A85E7E">
        <w:rPr>
          <w:rFonts w:ascii="Times New Roman" w:eastAsia="Times New Roman" w:hAnsi="Times New Roman" w:cs="Times New Roman"/>
          <w:color w:val="262626"/>
          <w:sz w:val="24"/>
          <w:szCs w:val="24"/>
          <w:bdr w:val="none" w:sz="0" w:space="0" w:color="auto" w:frame="1"/>
          <w:shd w:val="clear" w:color="auto" w:fill="F5F5F5"/>
        </w:rPr>
        <w:t>International Cases in Tourism Management</w:t>
      </w:r>
      <w:r w:rsidRPr="00A85E7E">
        <w:rPr>
          <w:rFonts w:ascii="Times New Roman" w:eastAsia="Times New Roman" w:hAnsi="Times New Roman" w:cs="Times New Roman"/>
          <w:color w:val="262626"/>
          <w:sz w:val="24"/>
          <w:szCs w:val="24"/>
          <w:shd w:val="clear" w:color="auto" w:fill="F5F5F5"/>
        </w:rPr>
        <w:t>. Amsterdam: Routledge. Available at: https://search-ebscohost-com.ezproxy.uwtsd.ac.uk/login.aspx?direct=true&amp;db=nlebk&amp;AN=104719&amp;site=ehost-live (Accessed: 29 July 2022).</w:t>
      </w:r>
    </w:p>
    <w:p w14:paraId="28C416FE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unfoundation.org. 2015.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Sustainable Development Goals | unfoundation.org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&lt;https://unfoundation.org/what-we-do/issues/sustainable-development-goals/?gclid=Cj0KCQjwio6XBhCMARIsAC0u9aFlQO7EudZ74ljA2fhbHivQWEIrUP7a-TtJRIO8I1OsVK1kpwXSURYaAhlQEALw_wcB&gt; [Accessed 3 July 2022].</w:t>
      </w:r>
    </w:p>
    <w:p w14:paraId="05B2E006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Unwto.org. n.d. </w:t>
      </w:r>
      <w:r w:rsidRPr="0056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UNWTO | World Tourism Organization a UN Specialized Agency</w:t>
      </w: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&lt;https://www.unwto.org/&gt; [Accessed 26 July 2022].</w:t>
      </w:r>
    </w:p>
    <w:p w14:paraId="3A49002D" w14:textId="77777777" w:rsidR="00564427" w:rsidRPr="00564427" w:rsidRDefault="00564427">
      <w:pPr>
        <w:divId w:val="523592384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64427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Visiticeland.com. n.d. [online] Available at: &lt;https://www.visiticeland.com/sustainable-travel/&gt; [Accessed 26 July 2022].</w:t>
      </w:r>
    </w:p>
    <w:p w14:paraId="672AA407" w14:textId="77777777" w:rsidR="00D22505" w:rsidRPr="00D27610" w:rsidRDefault="00D22505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169799AA" w14:textId="77777777" w:rsidR="0095318D" w:rsidRPr="00A65BFE" w:rsidRDefault="0095318D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4D741BEC" w14:textId="77777777" w:rsidR="00064A1A" w:rsidRPr="00A65BFE" w:rsidRDefault="00064A1A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4DE8FA4" w14:textId="4B24EA13" w:rsidR="00AC7208" w:rsidRPr="00A65BFE" w:rsidRDefault="00AC7208">
      <w:pPr>
        <w:rPr>
          <w:rFonts w:eastAsia="Times New Roman" w:cs="Open Sans"/>
          <w:color w:val="000000"/>
          <w:sz w:val="24"/>
          <w:szCs w:val="24"/>
          <w:shd w:val="clear" w:color="auto" w:fill="FFFFFF"/>
        </w:rPr>
      </w:pPr>
    </w:p>
    <w:p w14:paraId="1AE71E14" w14:textId="75C7A8F7" w:rsidR="00A94A39" w:rsidRPr="00A65BFE" w:rsidRDefault="00097A5E">
      <w:pPr>
        <w:rPr>
          <w:rFonts w:ascii="Arial" w:hAnsi="Arial" w:cs="Arial"/>
          <w:sz w:val="24"/>
          <w:szCs w:val="24"/>
        </w:rPr>
      </w:pPr>
      <w:r w:rsidRPr="00A65BFE">
        <w:rPr>
          <w:rFonts w:ascii="Arial" w:hAnsi="Arial" w:cs="Arial"/>
          <w:sz w:val="24"/>
          <w:szCs w:val="24"/>
        </w:rPr>
        <w:t xml:space="preserve"> </w:t>
      </w:r>
    </w:p>
    <w:sectPr w:rsidR="00A94A39" w:rsidRPr="00A65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DEE065" w14:textId="77777777" w:rsidR="00263D06" w:rsidRDefault="00263D06" w:rsidP="00263D06">
      <w:pPr>
        <w:spacing w:after="0" w:line="240" w:lineRule="auto"/>
      </w:pPr>
      <w:r>
        <w:separator/>
      </w:r>
    </w:p>
  </w:endnote>
  <w:endnote w:type="continuationSeparator" w:id="0">
    <w:p w14:paraId="2173D8DC" w14:textId="77777777" w:rsidR="00263D06" w:rsidRDefault="00263D06" w:rsidP="00263D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930EA3" w14:textId="77777777" w:rsidR="00263D06" w:rsidRDefault="00263D06" w:rsidP="00263D06">
      <w:pPr>
        <w:spacing w:after="0" w:line="240" w:lineRule="auto"/>
      </w:pPr>
      <w:r>
        <w:separator/>
      </w:r>
    </w:p>
  </w:footnote>
  <w:footnote w:type="continuationSeparator" w:id="0">
    <w:p w14:paraId="52A8B0AB" w14:textId="77777777" w:rsidR="00263D06" w:rsidRDefault="00263D06" w:rsidP="00263D0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024"/>
    <w:rsid w:val="00000ACE"/>
    <w:rsid w:val="00010154"/>
    <w:rsid w:val="00017BB8"/>
    <w:rsid w:val="00021033"/>
    <w:rsid w:val="00023317"/>
    <w:rsid w:val="0002394A"/>
    <w:rsid w:val="00024544"/>
    <w:rsid w:val="00040D8D"/>
    <w:rsid w:val="00040F4D"/>
    <w:rsid w:val="0005317A"/>
    <w:rsid w:val="00057338"/>
    <w:rsid w:val="000600FA"/>
    <w:rsid w:val="00064A1A"/>
    <w:rsid w:val="00086703"/>
    <w:rsid w:val="00091373"/>
    <w:rsid w:val="0009270C"/>
    <w:rsid w:val="00097A5E"/>
    <w:rsid w:val="000A01AF"/>
    <w:rsid w:val="000A40CD"/>
    <w:rsid w:val="000D482A"/>
    <w:rsid w:val="000E0440"/>
    <w:rsid w:val="000E2884"/>
    <w:rsid w:val="0010634C"/>
    <w:rsid w:val="00116E0C"/>
    <w:rsid w:val="00116FD4"/>
    <w:rsid w:val="001240A9"/>
    <w:rsid w:val="00127549"/>
    <w:rsid w:val="001433AF"/>
    <w:rsid w:val="00144756"/>
    <w:rsid w:val="001547F0"/>
    <w:rsid w:val="001762D5"/>
    <w:rsid w:val="00177793"/>
    <w:rsid w:val="00183436"/>
    <w:rsid w:val="001A0D3F"/>
    <w:rsid w:val="001A4CD3"/>
    <w:rsid w:val="001B76AC"/>
    <w:rsid w:val="001D2468"/>
    <w:rsid w:val="001E70ED"/>
    <w:rsid w:val="001F321D"/>
    <w:rsid w:val="002073D8"/>
    <w:rsid w:val="00215CDD"/>
    <w:rsid w:val="00263D06"/>
    <w:rsid w:val="00281F24"/>
    <w:rsid w:val="00284AB8"/>
    <w:rsid w:val="002948EA"/>
    <w:rsid w:val="002A60D4"/>
    <w:rsid w:val="002B125C"/>
    <w:rsid w:val="002B1B74"/>
    <w:rsid w:val="002B4624"/>
    <w:rsid w:val="002E079E"/>
    <w:rsid w:val="002E2181"/>
    <w:rsid w:val="002E7238"/>
    <w:rsid w:val="0030727D"/>
    <w:rsid w:val="003104D2"/>
    <w:rsid w:val="00321D69"/>
    <w:rsid w:val="00325B66"/>
    <w:rsid w:val="003263EC"/>
    <w:rsid w:val="00326B50"/>
    <w:rsid w:val="00340BE9"/>
    <w:rsid w:val="0035136E"/>
    <w:rsid w:val="003572F0"/>
    <w:rsid w:val="00373ACF"/>
    <w:rsid w:val="00384FE4"/>
    <w:rsid w:val="00394087"/>
    <w:rsid w:val="003A68A8"/>
    <w:rsid w:val="003C5173"/>
    <w:rsid w:val="003D2BD6"/>
    <w:rsid w:val="003E5280"/>
    <w:rsid w:val="0041026B"/>
    <w:rsid w:val="0042780E"/>
    <w:rsid w:val="00432CF9"/>
    <w:rsid w:val="0043762F"/>
    <w:rsid w:val="00437F69"/>
    <w:rsid w:val="00443614"/>
    <w:rsid w:val="0045315F"/>
    <w:rsid w:val="00457BA2"/>
    <w:rsid w:val="0046057D"/>
    <w:rsid w:val="004943F6"/>
    <w:rsid w:val="004A2B4C"/>
    <w:rsid w:val="004A3772"/>
    <w:rsid w:val="004B3A23"/>
    <w:rsid w:val="004C67F3"/>
    <w:rsid w:val="004D2DD4"/>
    <w:rsid w:val="004D311A"/>
    <w:rsid w:val="004E54E0"/>
    <w:rsid w:val="004E6C7B"/>
    <w:rsid w:val="004E6F19"/>
    <w:rsid w:val="004F63F6"/>
    <w:rsid w:val="0051466B"/>
    <w:rsid w:val="00525434"/>
    <w:rsid w:val="00563720"/>
    <w:rsid w:val="00564427"/>
    <w:rsid w:val="00575607"/>
    <w:rsid w:val="00593ACF"/>
    <w:rsid w:val="005A3B2A"/>
    <w:rsid w:val="005A47E0"/>
    <w:rsid w:val="005A62AE"/>
    <w:rsid w:val="005A7285"/>
    <w:rsid w:val="005B57B1"/>
    <w:rsid w:val="005C77C7"/>
    <w:rsid w:val="005D3120"/>
    <w:rsid w:val="005F3157"/>
    <w:rsid w:val="005F35CA"/>
    <w:rsid w:val="0061522E"/>
    <w:rsid w:val="00630240"/>
    <w:rsid w:val="00635BD1"/>
    <w:rsid w:val="006411C0"/>
    <w:rsid w:val="00643DFE"/>
    <w:rsid w:val="00644094"/>
    <w:rsid w:val="00645FA7"/>
    <w:rsid w:val="00646A4B"/>
    <w:rsid w:val="00662027"/>
    <w:rsid w:val="0067242E"/>
    <w:rsid w:val="00674C9D"/>
    <w:rsid w:val="006761F2"/>
    <w:rsid w:val="006821AF"/>
    <w:rsid w:val="00683F86"/>
    <w:rsid w:val="00687B34"/>
    <w:rsid w:val="006918C7"/>
    <w:rsid w:val="00695C0D"/>
    <w:rsid w:val="006A0C04"/>
    <w:rsid w:val="006A5FA0"/>
    <w:rsid w:val="006A6F43"/>
    <w:rsid w:val="006B6A88"/>
    <w:rsid w:val="006C6F0F"/>
    <w:rsid w:val="006E3EBB"/>
    <w:rsid w:val="006E59CB"/>
    <w:rsid w:val="006E7A3E"/>
    <w:rsid w:val="006F0295"/>
    <w:rsid w:val="00703391"/>
    <w:rsid w:val="00713FB4"/>
    <w:rsid w:val="00735CE2"/>
    <w:rsid w:val="00735E1C"/>
    <w:rsid w:val="007367EC"/>
    <w:rsid w:val="007517D1"/>
    <w:rsid w:val="007554F8"/>
    <w:rsid w:val="00760D5D"/>
    <w:rsid w:val="0077275C"/>
    <w:rsid w:val="007733A8"/>
    <w:rsid w:val="0077490A"/>
    <w:rsid w:val="00776184"/>
    <w:rsid w:val="00776E05"/>
    <w:rsid w:val="00782E4C"/>
    <w:rsid w:val="007A4138"/>
    <w:rsid w:val="007A6B21"/>
    <w:rsid w:val="007D7670"/>
    <w:rsid w:val="007E3E3E"/>
    <w:rsid w:val="007E744F"/>
    <w:rsid w:val="007F1731"/>
    <w:rsid w:val="007F1C15"/>
    <w:rsid w:val="00813A61"/>
    <w:rsid w:val="00823D79"/>
    <w:rsid w:val="00835360"/>
    <w:rsid w:val="0084450F"/>
    <w:rsid w:val="00852977"/>
    <w:rsid w:val="00853734"/>
    <w:rsid w:val="00864688"/>
    <w:rsid w:val="00876FF6"/>
    <w:rsid w:val="008858F8"/>
    <w:rsid w:val="00895B05"/>
    <w:rsid w:val="00897F1B"/>
    <w:rsid w:val="008C05CC"/>
    <w:rsid w:val="008D0A10"/>
    <w:rsid w:val="008D21AC"/>
    <w:rsid w:val="008D242D"/>
    <w:rsid w:val="008D2752"/>
    <w:rsid w:val="008E2102"/>
    <w:rsid w:val="008E2D0B"/>
    <w:rsid w:val="008E60F1"/>
    <w:rsid w:val="008E7F38"/>
    <w:rsid w:val="00907256"/>
    <w:rsid w:val="00913468"/>
    <w:rsid w:val="009462D5"/>
    <w:rsid w:val="0095318D"/>
    <w:rsid w:val="0096166A"/>
    <w:rsid w:val="00961F0A"/>
    <w:rsid w:val="00980256"/>
    <w:rsid w:val="00982DB3"/>
    <w:rsid w:val="00994C85"/>
    <w:rsid w:val="009A2B6C"/>
    <w:rsid w:val="009A4C89"/>
    <w:rsid w:val="009B240F"/>
    <w:rsid w:val="009B47B4"/>
    <w:rsid w:val="009C6466"/>
    <w:rsid w:val="009E093A"/>
    <w:rsid w:val="009F0D22"/>
    <w:rsid w:val="009F2368"/>
    <w:rsid w:val="00A01B67"/>
    <w:rsid w:val="00A2710E"/>
    <w:rsid w:val="00A27258"/>
    <w:rsid w:val="00A46FCE"/>
    <w:rsid w:val="00A61C64"/>
    <w:rsid w:val="00A65BFE"/>
    <w:rsid w:val="00A85E7E"/>
    <w:rsid w:val="00A937A9"/>
    <w:rsid w:val="00A94A39"/>
    <w:rsid w:val="00AA2ADA"/>
    <w:rsid w:val="00AC7208"/>
    <w:rsid w:val="00AD661E"/>
    <w:rsid w:val="00AE186D"/>
    <w:rsid w:val="00AE3CBD"/>
    <w:rsid w:val="00AF561B"/>
    <w:rsid w:val="00B01FF7"/>
    <w:rsid w:val="00B2091E"/>
    <w:rsid w:val="00B21057"/>
    <w:rsid w:val="00B25117"/>
    <w:rsid w:val="00B32BE3"/>
    <w:rsid w:val="00B365B5"/>
    <w:rsid w:val="00B371DA"/>
    <w:rsid w:val="00B50B47"/>
    <w:rsid w:val="00B573FB"/>
    <w:rsid w:val="00B64A53"/>
    <w:rsid w:val="00B8004D"/>
    <w:rsid w:val="00B82468"/>
    <w:rsid w:val="00BA2156"/>
    <w:rsid w:val="00BA3DAB"/>
    <w:rsid w:val="00BD1F4D"/>
    <w:rsid w:val="00BF08E7"/>
    <w:rsid w:val="00C067DD"/>
    <w:rsid w:val="00C07C6A"/>
    <w:rsid w:val="00C15975"/>
    <w:rsid w:val="00C17DD1"/>
    <w:rsid w:val="00C226E4"/>
    <w:rsid w:val="00C22F7C"/>
    <w:rsid w:val="00C23B92"/>
    <w:rsid w:val="00C44993"/>
    <w:rsid w:val="00C4661B"/>
    <w:rsid w:val="00C611BB"/>
    <w:rsid w:val="00C82C17"/>
    <w:rsid w:val="00C900FB"/>
    <w:rsid w:val="00C91B8B"/>
    <w:rsid w:val="00C96022"/>
    <w:rsid w:val="00CA229C"/>
    <w:rsid w:val="00CB1C1C"/>
    <w:rsid w:val="00CC11C6"/>
    <w:rsid w:val="00CC343B"/>
    <w:rsid w:val="00CE003D"/>
    <w:rsid w:val="00CF2E93"/>
    <w:rsid w:val="00CF3DAB"/>
    <w:rsid w:val="00CF5827"/>
    <w:rsid w:val="00D020C2"/>
    <w:rsid w:val="00D140B3"/>
    <w:rsid w:val="00D22505"/>
    <w:rsid w:val="00D27610"/>
    <w:rsid w:val="00D4314F"/>
    <w:rsid w:val="00D46488"/>
    <w:rsid w:val="00D55B97"/>
    <w:rsid w:val="00D62B41"/>
    <w:rsid w:val="00D91F35"/>
    <w:rsid w:val="00D94665"/>
    <w:rsid w:val="00D955EB"/>
    <w:rsid w:val="00DC4405"/>
    <w:rsid w:val="00DE27CB"/>
    <w:rsid w:val="00DF0D69"/>
    <w:rsid w:val="00DF0E17"/>
    <w:rsid w:val="00DF5404"/>
    <w:rsid w:val="00DF5584"/>
    <w:rsid w:val="00E0269F"/>
    <w:rsid w:val="00E0337D"/>
    <w:rsid w:val="00E03EEB"/>
    <w:rsid w:val="00E05EA4"/>
    <w:rsid w:val="00E05F35"/>
    <w:rsid w:val="00E07B38"/>
    <w:rsid w:val="00E17D22"/>
    <w:rsid w:val="00E301ED"/>
    <w:rsid w:val="00E31024"/>
    <w:rsid w:val="00E315CB"/>
    <w:rsid w:val="00E37862"/>
    <w:rsid w:val="00E402B0"/>
    <w:rsid w:val="00E55B19"/>
    <w:rsid w:val="00E623F9"/>
    <w:rsid w:val="00E703CB"/>
    <w:rsid w:val="00E73621"/>
    <w:rsid w:val="00E879BB"/>
    <w:rsid w:val="00E917F4"/>
    <w:rsid w:val="00EA2C62"/>
    <w:rsid w:val="00EA578A"/>
    <w:rsid w:val="00EA6AB5"/>
    <w:rsid w:val="00EA7455"/>
    <w:rsid w:val="00EB4F63"/>
    <w:rsid w:val="00ED4DAE"/>
    <w:rsid w:val="00ED6797"/>
    <w:rsid w:val="00EF2EE1"/>
    <w:rsid w:val="00EF41A0"/>
    <w:rsid w:val="00F1202C"/>
    <w:rsid w:val="00F31A29"/>
    <w:rsid w:val="00F415C6"/>
    <w:rsid w:val="00F4788E"/>
    <w:rsid w:val="00F53A61"/>
    <w:rsid w:val="00F53A84"/>
    <w:rsid w:val="00F82C02"/>
    <w:rsid w:val="00F87038"/>
    <w:rsid w:val="00F90C47"/>
    <w:rsid w:val="00FA173A"/>
    <w:rsid w:val="00FB29D0"/>
    <w:rsid w:val="00FB50F3"/>
    <w:rsid w:val="00FC524B"/>
    <w:rsid w:val="00FC63C5"/>
    <w:rsid w:val="00FD5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A330A4"/>
  <w15:chartTrackingRefBased/>
  <w15:docId w15:val="{E30601D0-83E3-2045-A1BD-CF648655E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3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D06"/>
  </w:style>
  <w:style w:type="paragraph" w:styleId="Footer">
    <w:name w:val="footer"/>
    <w:basedOn w:val="Normal"/>
    <w:link w:val="FooterChar"/>
    <w:uiPriority w:val="99"/>
    <w:unhideWhenUsed/>
    <w:rsid w:val="00263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D06"/>
  </w:style>
  <w:style w:type="character" w:customStyle="1" w:styleId="nlmyear">
    <w:name w:val="nlm_year"/>
    <w:basedOn w:val="DefaultParagraphFont"/>
    <w:rsid w:val="00564427"/>
  </w:style>
  <w:style w:type="character" w:customStyle="1" w:styleId="reflink-block">
    <w:name w:val="reflink-block"/>
    <w:basedOn w:val="DefaultParagraphFont"/>
    <w:rsid w:val="00564427"/>
  </w:style>
  <w:style w:type="character" w:customStyle="1" w:styleId="googlescholar-container">
    <w:name w:val="googlescholar-container"/>
    <w:basedOn w:val="DefaultParagraphFont"/>
    <w:rsid w:val="00564427"/>
  </w:style>
  <w:style w:type="character" w:styleId="Hyperlink">
    <w:name w:val="Hyperlink"/>
    <w:basedOn w:val="DefaultParagraphFont"/>
    <w:uiPriority w:val="99"/>
    <w:unhideWhenUsed/>
    <w:rsid w:val="005254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4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359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75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5" Type="http://schemas.openxmlformats.org/officeDocument/2006/relationships/endnotes" Target="endnotes.xml" /><Relationship Id="rId10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2481</Words>
  <Characters>14145</Characters>
  <Application>Microsoft Office Word</Application>
  <DocSecurity>0</DocSecurity>
  <Lines>117</Lines>
  <Paragraphs>33</Paragraphs>
  <ScaleCrop>false</ScaleCrop>
  <Company/>
  <LinksUpToDate>false</LinksUpToDate>
  <CharactersWithSpaces>16593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Szulc</dc:creator>
  <cp:keywords/>
  <dc:description/>
  <cp:lastModifiedBy>Anna Szulc</cp:lastModifiedBy>
  <cp:revision>2</cp:revision>
  <dcterms:created xsi:type="dcterms:W3CDTF">2022-08-04T07:44:00Z</dcterms:created>
  <dcterms:modified xsi:type="dcterms:W3CDTF">2022-08-04T07:44:00Z</dcterms:modified>
</cp:coreProperties>
</file>