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269504" w14:textId="708EDF52" w:rsidR="008A2807" w:rsidRDefault="008A2807" w:rsidP="008A2807">
      <w:r>
        <w:t xml:space="preserve">                                     </w:t>
      </w:r>
    </w:p>
    <w:p w14:paraId="2592C5B4" w14:textId="5B0491FF"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722BB6E" w:rsidR="005E6C44" w:rsidRPr="00A42F82" w:rsidRDefault="00A3595E" w:rsidP="00A91894">
            <w:pPr>
              <w:rPr>
                <w:rFonts w:ascii="Arial" w:hAnsi="Arial" w:cs="Arial"/>
                <w:sz w:val="22"/>
                <w:szCs w:val="22"/>
              </w:rPr>
            </w:pPr>
            <w:r>
              <w:rPr>
                <w:rFonts w:ascii="Arial" w:hAnsi="Arial" w:cs="Arial"/>
                <w:sz w:val="22"/>
                <w:szCs w:val="22"/>
              </w:rPr>
              <w:t xml:space="preserve"> LAURA EMANUEL</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EB1D023" w:rsidR="005E6C44" w:rsidRPr="00A42F82" w:rsidRDefault="00000000" w:rsidP="00A91894">
            <w:pPr>
              <w:jc w:val="center"/>
              <w:rPr>
                <w:rFonts w:ascii="Arial" w:hAnsi="Arial" w:cs="Arial"/>
                <w:sz w:val="22"/>
                <w:szCs w:val="22"/>
              </w:rPr>
            </w:pPr>
            <w:sdt>
              <w:sdtPr>
                <w:rPr>
                  <w:rFonts w:ascii="Arial" w:hAnsi="Arial" w:cs="Arial"/>
                  <w:sz w:val="22"/>
                  <w:szCs w:val="22"/>
                </w:rPr>
                <w:id w:val="-1934351833"/>
                <w14:checkbox>
                  <w14:checked w14:val="1"/>
                  <w14:checkedState w14:val="2612" w14:font="MS Gothic"/>
                  <w14:uncheckedState w14:val="2610" w14:font="MS Gothic"/>
                </w14:checkbox>
              </w:sdtPr>
              <w:sdtContent>
                <w:r w:rsidR="00A3595E">
                  <w:rPr>
                    <w:rFonts w:ascii="MS Gothic" w:eastAsia="MS Gothic" w:hAnsi="MS Gothic" w:cs="Arial" w:hint="eastAsia"/>
                    <w:sz w:val="22"/>
                    <w:szCs w:val="22"/>
                  </w:rPr>
                  <w:t>☒</w:t>
                </w:r>
              </w:sdtContent>
            </w:sdt>
            <w:r w:rsidR="00A3595E">
              <w:rPr>
                <w:rFonts w:ascii="Segoe UI Symbol" w:eastAsia="MS Gothic" w:hAnsi="Segoe UI Symbol" w:cs="Segoe UI Symbol"/>
                <w:sz w:val="22"/>
                <w:szCs w:val="22"/>
              </w:rPr>
              <w:t xml:space="preserve"> </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66DD2420" w:rsidR="005E6C44" w:rsidRPr="00A42F82" w:rsidRDefault="00A3595E"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49EFDB32" w:rsidR="005E6C44" w:rsidRPr="00A42F82" w:rsidRDefault="00A3595E" w:rsidP="00A91894">
            <w:pPr>
              <w:rPr>
                <w:rFonts w:ascii="Arial" w:hAnsi="Arial" w:cs="Arial"/>
                <w:sz w:val="22"/>
                <w:szCs w:val="22"/>
              </w:rPr>
            </w:pPr>
            <w:r>
              <w:rPr>
                <w:rFonts w:ascii="Arial" w:hAnsi="Arial" w:cs="Arial"/>
                <w:sz w:val="22"/>
                <w:szCs w:val="22"/>
              </w:rPr>
              <w:t xml:space="preserve">IEH </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501C17FA" w:rsidR="005E6C44" w:rsidRPr="00A42F82" w:rsidRDefault="00A3595E" w:rsidP="00A91894">
            <w:pPr>
              <w:rPr>
                <w:rFonts w:ascii="Arial" w:hAnsi="Arial" w:cs="Arial"/>
                <w:sz w:val="22"/>
                <w:szCs w:val="22"/>
              </w:rPr>
            </w:pPr>
            <w:r>
              <w:rPr>
                <w:rFonts w:ascii="Arial" w:hAnsi="Arial" w:cs="Arial"/>
                <w:sz w:val="22"/>
                <w:szCs w:val="22"/>
              </w:rPr>
              <w:t>IQ 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288D6D4" w:rsidR="005E6C44" w:rsidRPr="00A42F82" w:rsidRDefault="00A3595E" w:rsidP="00A91894">
            <w:pPr>
              <w:rPr>
                <w:rFonts w:ascii="Arial" w:hAnsi="Arial" w:cs="Arial"/>
                <w:sz w:val="22"/>
                <w:szCs w:val="22"/>
              </w:rPr>
            </w:pPr>
            <w:hyperlink r:id="rId13" w:history="1">
              <w:r w:rsidRPr="005460C8">
                <w:rPr>
                  <w:rStyle w:val="Hyperlink"/>
                  <w:rFonts w:ascii="Arial" w:hAnsi="Arial" w:cs="Arial"/>
                  <w:sz w:val="22"/>
                  <w:szCs w:val="22"/>
                </w:rPr>
                <w:t>LAURA.EMANUEL@UWTSD.AC.UK</w:t>
              </w:r>
            </w:hyperlink>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4EB4071D" w:rsidR="005E6C44" w:rsidRPr="00A42F82" w:rsidRDefault="00A3595E" w:rsidP="00A91894">
            <w:pPr>
              <w:rPr>
                <w:rFonts w:ascii="Arial" w:hAnsi="Arial" w:cs="Arial"/>
                <w:sz w:val="22"/>
                <w:szCs w:val="22"/>
              </w:rPr>
            </w:pPr>
            <w:r>
              <w:rPr>
                <w:rFonts w:ascii="Arial" w:hAnsi="Arial" w:cs="Arial"/>
                <w:sz w:val="22"/>
                <w:szCs w:val="22"/>
              </w:rPr>
              <w:t>07772 716335</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F187FE8" w:rsidR="005E6C44" w:rsidRPr="00A42F82" w:rsidRDefault="00A3595E" w:rsidP="00A91894">
            <w:pPr>
              <w:rPr>
                <w:rFonts w:ascii="Arial" w:hAnsi="Arial" w:cs="Arial"/>
                <w:sz w:val="22"/>
                <w:szCs w:val="22"/>
              </w:rPr>
            </w:pPr>
            <w:r>
              <w:rPr>
                <w:rFonts w:ascii="Arial" w:hAnsi="Arial" w:cs="Arial"/>
                <w:sz w:val="22"/>
                <w:szCs w:val="22"/>
              </w:rPr>
              <w:t>2308139</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88A6171" w:rsidR="005E6C44" w:rsidRPr="00A42F82" w:rsidRDefault="00A3595E" w:rsidP="00A3595E">
            <w:pPr>
              <w:rPr>
                <w:rFonts w:ascii="Arial" w:hAnsi="Arial" w:cs="Arial"/>
                <w:sz w:val="22"/>
                <w:szCs w:val="22"/>
              </w:rPr>
            </w:pPr>
            <w:r w:rsidRPr="00A3595E">
              <w:rPr>
                <w:rFonts w:ascii="Arial" w:hAnsi="Arial" w:cs="Arial"/>
                <w:b/>
                <w:bCs/>
                <w:sz w:val="22"/>
                <w:szCs w:val="22"/>
              </w:rPr>
              <w:t>ECDE7012</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F8A4777" w:rsidR="005E6C44" w:rsidRPr="00A42F82" w:rsidRDefault="00A3595E" w:rsidP="00A91894">
            <w:pPr>
              <w:rPr>
                <w:rFonts w:ascii="Arial" w:hAnsi="Arial" w:cs="Arial"/>
                <w:sz w:val="22"/>
                <w:szCs w:val="22"/>
              </w:rPr>
            </w:pPr>
            <w:r>
              <w:rPr>
                <w:rFonts w:ascii="Arial" w:hAnsi="Arial" w:cs="Arial"/>
                <w:sz w:val="22"/>
                <w:szCs w:val="22"/>
              </w:rPr>
              <w:t>Dr Julia Holloway,   Nanna Ryder</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3C0E1285" w:rsidR="005E6C44" w:rsidRPr="00A42F82" w:rsidRDefault="00A3595E"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4"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4907482" w:rsidR="005E6C44" w:rsidRPr="00A42F82" w:rsidRDefault="00A359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058D401E" w:rsidR="005E6C44" w:rsidRPr="00A42F82" w:rsidRDefault="00A3595E"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38ABD369" w:rsidR="005E6C44" w:rsidRPr="00A42F82" w:rsidRDefault="0092216B" w:rsidP="00A91894">
            <w:pPr>
              <w:autoSpaceDE w:val="0"/>
              <w:autoSpaceDN w:val="0"/>
              <w:adjustRightInd w:val="0"/>
              <w:rPr>
                <w:rFonts w:ascii="Arial" w:hAnsi="Arial" w:cs="Arial"/>
                <w:i/>
                <w:sz w:val="22"/>
                <w:szCs w:val="22"/>
              </w:rPr>
            </w:pPr>
            <w:r>
              <w:rPr>
                <w:rFonts w:ascii="Arial" w:hAnsi="Arial" w:cs="Arial"/>
                <w:i/>
                <w:sz w:val="22"/>
                <w:szCs w:val="22"/>
              </w:rPr>
              <w:t>BERA Ethical Guidelines for Educational Research (BERA, 2024)</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7973A071" w:rsidR="005E6C44" w:rsidRPr="00A42F82" w:rsidRDefault="0092216B"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YES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30CC66C2" w:rsidR="004C3D85" w:rsidRPr="00A42F82" w:rsidRDefault="0092216B"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A3CBB64" w:rsidR="004C3D85" w:rsidRPr="00A42F82" w:rsidRDefault="0092216B" w:rsidP="0092216B">
            <w:pPr>
              <w:rPr>
                <w:rFonts w:ascii="Arial" w:hAnsi="Arial" w:cs="Arial"/>
                <w:sz w:val="22"/>
                <w:szCs w:val="22"/>
              </w:rPr>
            </w:pPr>
            <w:r w:rsidRPr="0092216B">
              <w:rPr>
                <w:rFonts w:ascii="Arial" w:hAnsi="Arial" w:cs="Arial"/>
                <w:b/>
                <w:bCs/>
                <w:sz w:val="22"/>
                <w:szCs w:val="22"/>
              </w:rPr>
              <w:t>Exploring the Impact of Residential Educational Visits on Teacher Wellbeing in Welsh Primary Schools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BEAECA0" w:rsidR="004C3D85" w:rsidRPr="00A42F82" w:rsidRDefault="0092216B" w:rsidP="00A91894">
            <w:pPr>
              <w:rPr>
                <w:rFonts w:ascii="Arial" w:hAnsi="Arial" w:cs="Arial"/>
                <w:sz w:val="22"/>
                <w:szCs w:val="22"/>
              </w:rPr>
            </w:pPr>
            <w:r>
              <w:rPr>
                <w:rFonts w:ascii="Arial" w:hAnsi="Arial" w:cs="Arial"/>
                <w:sz w:val="22"/>
                <w:szCs w:val="22"/>
              </w:rPr>
              <w:t>SEPTEMBER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EBE054C" w:rsidR="004C3D85" w:rsidRPr="00A42F82" w:rsidRDefault="0092216B" w:rsidP="00A91894">
            <w:pPr>
              <w:rPr>
                <w:rFonts w:ascii="Arial" w:hAnsi="Arial" w:cs="Arial"/>
                <w:sz w:val="22"/>
                <w:szCs w:val="22"/>
              </w:rPr>
            </w:pPr>
            <w:r>
              <w:rPr>
                <w:rFonts w:ascii="Arial" w:hAnsi="Arial" w:cs="Arial"/>
                <w:sz w:val="22"/>
                <w:szCs w:val="22"/>
              </w:rPr>
              <w:t>JULY 2029</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6D3D579C" w14:textId="77777777" w:rsidR="0092216B" w:rsidRDefault="0092216B" w:rsidP="0092216B">
            <w:pPr>
              <w:rPr>
                <w:rFonts w:ascii="Arial" w:hAnsi="Arial" w:cs="Arial"/>
              </w:rPr>
            </w:pPr>
            <w:r w:rsidRPr="0092216B">
              <w:rPr>
                <w:rFonts w:ascii="Arial" w:hAnsi="Arial" w:cs="Arial"/>
              </w:rPr>
              <w:t>Teacher wellbeing has become an urgent concern within education, with growing evidence that stress, workload, and burnout are affecting teacher retention and morale (</w:t>
            </w:r>
            <w:proofErr w:type="spellStart"/>
            <w:r w:rsidRPr="0092216B">
              <w:rPr>
                <w:rFonts w:ascii="Arial" w:hAnsi="Arial" w:cs="Arial"/>
              </w:rPr>
              <w:t>Skaalvik</w:t>
            </w:r>
            <w:proofErr w:type="spellEnd"/>
            <w:r w:rsidRPr="0092216B">
              <w:rPr>
                <w:rFonts w:ascii="Arial" w:hAnsi="Arial" w:cs="Arial"/>
              </w:rPr>
              <w:t xml:space="preserve"> &amp; </w:t>
            </w:r>
            <w:proofErr w:type="spellStart"/>
            <w:r w:rsidRPr="0092216B">
              <w:rPr>
                <w:rFonts w:ascii="Arial" w:hAnsi="Arial" w:cs="Arial"/>
              </w:rPr>
              <w:t>Skaalvik</w:t>
            </w:r>
            <w:proofErr w:type="spellEnd"/>
            <w:r w:rsidRPr="0092216B">
              <w:rPr>
                <w:rFonts w:ascii="Arial" w:hAnsi="Arial" w:cs="Arial"/>
              </w:rPr>
              <w:t xml:space="preserve">, 2017; OECD, 2021). While much attention has been given to negative pressures on teachers, there is limited research into positive experiences that may support their wellbeing. </w:t>
            </w:r>
            <w:r>
              <w:rPr>
                <w:rFonts w:ascii="Arial" w:hAnsi="Arial" w:cs="Arial"/>
              </w:rPr>
              <w:br/>
            </w:r>
            <w:r>
              <w:rPr>
                <w:rFonts w:ascii="Arial" w:hAnsi="Arial" w:cs="Arial"/>
              </w:rPr>
              <w:br/>
            </w:r>
            <w:r w:rsidRPr="0092216B">
              <w:rPr>
                <w:rFonts w:ascii="Arial" w:hAnsi="Arial" w:cs="Arial"/>
              </w:rPr>
              <w:t>One such experience</w:t>
            </w:r>
            <w:r>
              <w:rPr>
                <w:rFonts w:ascii="Arial" w:hAnsi="Arial" w:cs="Arial"/>
              </w:rPr>
              <w:t xml:space="preserve"> may be </w:t>
            </w:r>
            <w:r w:rsidRPr="0092216B">
              <w:rPr>
                <w:rFonts w:ascii="Arial" w:hAnsi="Arial" w:cs="Arial"/>
              </w:rPr>
              <w:t xml:space="preserve">the school residential visit – an extended trip where teachers and pupils spend time together away from the usual school setting, often engaging in outdoor or cultural learning. Residentials are already valued for improving pupil confidence and social development (Learning Away, 2015), but less is known about how they affect the teachers who lead them. </w:t>
            </w:r>
          </w:p>
          <w:p w14:paraId="552930C6" w14:textId="77777777" w:rsidR="0092216B" w:rsidRDefault="0092216B" w:rsidP="0092216B">
            <w:pPr>
              <w:rPr>
                <w:rFonts w:ascii="Arial" w:hAnsi="Arial" w:cs="Arial"/>
              </w:rPr>
            </w:pPr>
          </w:p>
          <w:p w14:paraId="5F64A457" w14:textId="68004812" w:rsidR="00F96C3F" w:rsidRPr="00A42F82" w:rsidDel="00425DA7" w:rsidRDefault="0092216B" w:rsidP="0092216B">
            <w:pPr>
              <w:rPr>
                <w:rFonts w:ascii="Arial" w:hAnsi="Arial" w:cs="Arial"/>
              </w:rPr>
            </w:pPr>
            <w:r w:rsidRPr="0092216B">
              <w:rPr>
                <w:rFonts w:ascii="Arial" w:hAnsi="Arial" w:cs="Arial"/>
              </w:rPr>
              <w:t>This study</w:t>
            </w:r>
            <w:r>
              <w:rPr>
                <w:rFonts w:ascii="Arial" w:hAnsi="Arial" w:cs="Arial"/>
              </w:rPr>
              <w:t xml:space="preserve"> aims to</w:t>
            </w:r>
            <w:r w:rsidRPr="0092216B">
              <w:rPr>
                <w:rFonts w:ascii="Arial" w:hAnsi="Arial" w:cs="Arial"/>
              </w:rPr>
              <w:t xml:space="preserve"> explore</w:t>
            </w:r>
            <w:r>
              <w:rPr>
                <w:rFonts w:ascii="Arial" w:hAnsi="Arial" w:cs="Arial"/>
              </w:rPr>
              <w:t xml:space="preserve"> </w:t>
            </w:r>
            <w:r w:rsidRPr="0092216B">
              <w:rPr>
                <w:rFonts w:ascii="Arial" w:hAnsi="Arial" w:cs="Arial"/>
              </w:rPr>
              <w:t>how taking part in a residential visit impacts the emotional wellbeing of primary school teachers in Wales. It responds to calls for deeper understanding of what helps teachers feel positive, motivated, and professionally fulfilled (</w:t>
            </w:r>
            <w:proofErr w:type="spellStart"/>
            <w:r w:rsidRPr="0092216B">
              <w:rPr>
                <w:rFonts w:ascii="Arial" w:hAnsi="Arial" w:cs="Arial"/>
              </w:rPr>
              <w:t>Viac</w:t>
            </w:r>
            <w:proofErr w:type="spellEnd"/>
            <w:r w:rsidRPr="0092216B">
              <w:rPr>
                <w:rFonts w:ascii="Arial" w:hAnsi="Arial" w:cs="Arial"/>
              </w:rPr>
              <w:t xml:space="preserve"> &amp; Fraser, 2020). The research also aligns with the aims of the </w:t>
            </w:r>
            <w:r w:rsidRPr="0092216B">
              <w:rPr>
                <w:rFonts w:ascii="Arial" w:hAnsi="Arial" w:cs="Arial"/>
                <w:i/>
                <w:iCs/>
              </w:rPr>
              <w:t>Curriculum for Wales</w:t>
            </w:r>
            <w:r w:rsidRPr="0092216B">
              <w:rPr>
                <w:rFonts w:ascii="Arial" w:hAnsi="Arial" w:cs="Arial"/>
              </w:rPr>
              <w:t>, which prioritises wellbeing and relationship-building as central to effective learning. By focusing on teachers' voices and experiences, the study aims to offer practical insights into how schools and leaders can better support staff wellbeing through enriching professional experiences like residential visits. This is particularly relevant at a time when the education system is working to recruit and retain passionate, resilient educators.</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111F43F7" w14:textId="77777777" w:rsidR="0046150D" w:rsidRPr="0046150D" w:rsidRDefault="0046150D" w:rsidP="0046150D">
            <w:pPr>
              <w:rPr>
                <w:rFonts w:ascii="Arial" w:hAnsi="Arial" w:cs="Arial"/>
              </w:rPr>
            </w:pPr>
            <w:r w:rsidRPr="0046150D">
              <w:rPr>
                <w:rFonts w:ascii="Arial" w:hAnsi="Arial" w:cs="Arial"/>
                <w:b/>
                <w:bCs/>
              </w:rPr>
              <w:t>How do residential educational visits impact the emotional wellbeing and professional experiences of primary school teachers in Wales?</w:t>
            </w:r>
          </w:p>
          <w:p w14:paraId="76C0468A" w14:textId="292DC410" w:rsidR="00F96C3F" w:rsidRPr="00A42F82" w:rsidRDefault="00F96C3F" w:rsidP="00A91894">
            <w:pPr>
              <w:autoSpaceDE w:val="0"/>
              <w:autoSpaceDN w:val="0"/>
              <w:adjustRightInd w:val="0"/>
              <w:rPr>
                <w:rFonts w:ascii="Arial" w:hAnsi="Arial" w:cs="Arial"/>
                <w:b/>
                <w:bCs/>
                <w:sz w:val="22"/>
                <w:szCs w:val="22"/>
              </w:rPr>
            </w:pP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3286C483" w14:textId="77777777" w:rsidR="0046150D" w:rsidRPr="0046150D" w:rsidRDefault="0046150D" w:rsidP="0046150D">
            <w:pPr>
              <w:rPr>
                <w:rFonts w:ascii="Arial" w:hAnsi="Arial" w:cs="Arial"/>
              </w:rPr>
            </w:pPr>
            <w:r w:rsidRPr="0046150D">
              <w:rPr>
                <w:rFonts w:ascii="Arial" w:hAnsi="Arial" w:cs="Arial"/>
              </w:rPr>
              <w:t>The aim of this research is to explore how residential educational visits impact the emotional wellbeing and professional experiences of primary school teachers in Wales.</w:t>
            </w:r>
          </w:p>
          <w:p w14:paraId="574A3C8C" w14:textId="1A89C63D" w:rsidR="00F96C3F" w:rsidRPr="00A42F82" w:rsidRDefault="00F96C3F" w:rsidP="00A91894">
            <w:pPr>
              <w:rPr>
                <w:rFonts w:ascii="Arial" w:hAnsi="Arial" w:cs="Arial"/>
              </w:rPr>
            </w:pP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563F7A3D" w14:textId="77777777" w:rsidR="0046150D" w:rsidRPr="0046150D" w:rsidRDefault="0046150D" w:rsidP="0046150D">
            <w:pPr>
              <w:numPr>
                <w:ilvl w:val="0"/>
                <w:numId w:val="28"/>
              </w:numPr>
              <w:rPr>
                <w:rFonts w:ascii="Arial" w:hAnsi="Arial" w:cs="Arial"/>
                <w:sz w:val="22"/>
                <w:szCs w:val="22"/>
              </w:rPr>
            </w:pPr>
            <w:r w:rsidRPr="0046150D">
              <w:rPr>
                <w:rFonts w:ascii="Arial" w:hAnsi="Arial" w:cs="Arial"/>
                <w:sz w:val="22"/>
                <w:szCs w:val="22"/>
              </w:rPr>
              <w:t>To review existing literature on teacher wellbeing and residential educational visits.</w:t>
            </w:r>
          </w:p>
          <w:p w14:paraId="5C416787" w14:textId="77777777" w:rsidR="0046150D" w:rsidRPr="0046150D" w:rsidRDefault="0046150D" w:rsidP="0046150D">
            <w:pPr>
              <w:numPr>
                <w:ilvl w:val="0"/>
                <w:numId w:val="28"/>
              </w:numPr>
              <w:rPr>
                <w:rFonts w:ascii="Arial" w:hAnsi="Arial" w:cs="Arial"/>
                <w:sz w:val="22"/>
                <w:szCs w:val="22"/>
              </w:rPr>
            </w:pPr>
            <w:r w:rsidRPr="0046150D">
              <w:rPr>
                <w:rFonts w:ascii="Arial" w:hAnsi="Arial" w:cs="Arial"/>
                <w:sz w:val="22"/>
                <w:szCs w:val="22"/>
              </w:rPr>
              <w:t>To design and distribute a short questionnaire to gather initial reflections and wellbeing ratings from primary school teachers who have participated in a residential visit.</w:t>
            </w:r>
          </w:p>
          <w:p w14:paraId="542D9011" w14:textId="77777777" w:rsidR="0046150D" w:rsidRPr="0046150D" w:rsidRDefault="0046150D" w:rsidP="0046150D">
            <w:pPr>
              <w:numPr>
                <w:ilvl w:val="0"/>
                <w:numId w:val="28"/>
              </w:numPr>
              <w:rPr>
                <w:rFonts w:ascii="Arial" w:hAnsi="Arial" w:cs="Arial"/>
                <w:sz w:val="22"/>
                <w:szCs w:val="22"/>
              </w:rPr>
            </w:pPr>
            <w:r w:rsidRPr="0046150D">
              <w:rPr>
                <w:rFonts w:ascii="Arial" w:hAnsi="Arial" w:cs="Arial"/>
                <w:sz w:val="22"/>
                <w:szCs w:val="22"/>
              </w:rPr>
              <w:t>To undertake semi-structured individual interviews with primary school teachers to explore their emotional and professional experiences before, during, and after a residential trip.</w:t>
            </w:r>
          </w:p>
          <w:p w14:paraId="72FCB6D6" w14:textId="77777777" w:rsidR="0046150D" w:rsidRPr="0046150D" w:rsidRDefault="0046150D" w:rsidP="0046150D">
            <w:pPr>
              <w:numPr>
                <w:ilvl w:val="0"/>
                <w:numId w:val="28"/>
              </w:numPr>
              <w:rPr>
                <w:rFonts w:ascii="Arial" w:hAnsi="Arial" w:cs="Arial"/>
                <w:sz w:val="22"/>
                <w:szCs w:val="22"/>
              </w:rPr>
            </w:pPr>
            <w:r w:rsidRPr="0046150D">
              <w:rPr>
                <w:rFonts w:ascii="Arial" w:hAnsi="Arial" w:cs="Arial"/>
                <w:sz w:val="22"/>
                <w:szCs w:val="22"/>
              </w:rPr>
              <w:t>To analyse the questionnaire and interview data using reflective thematic analysis to identify common themes and patterns.</w:t>
            </w:r>
          </w:p>
          <w:p w14:paraId="195CBC88" w14:textId="5A7BDC30" w:rsidR="00F96C3F" w:rsidRPr="00A42F82" w:rsidRDefault="00F96C3F" w:rsidP="00A91894">
            <w:pPr>
              <w:rPr>
                <w:rFonts w:ascii="Arial" w:hAnsi="Arial" w:cs="Arial"/>
                <w:sz w:val="22"/>
                <w:szCs w:val="22"/>
              </w:rPr>
            </w:pP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bookmarkStart w:id="0" w:name="_Hlk196853309"/>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6F3AFBBA" w14:textId="17DE4F48" w:rsidR="0046150D" w:rsidRPr="0046150D" w:rsidRDefault="0046150D" w:rsidP="0046150D">
            <w:pPr>
              <w:rPr>
                <w:rFonts w:ascii="Arial" w:hAnsi="Arial" w:cs="Arial"/>
                <w:sz w:val="22"/>
                <w:szCs w:val="22"/>
              </w:rPr>
            </w:pPr>
            <w:r w:rsidRPr="0046150D">
              <w:rPr>
                <w:rFonts w:ascii="Arial" w:hAnsi="Arial" w:cs="Arial"/>
                <w:sz w:val="22"/>
                <w:szCs w:val="22"/>
              </w:rPr>
              <w:t>This mixed-methods research study will involve primary school teachers in Wales who</w:t>
            </w:r>
            <w:r>
              <w:rPr>
                <w:rFonts w:ascii="Arial" w:hAnsi="Arial" w:cs="Arial"/>
                <w:sz w:val="22"/>
                <w:szCs w:val="22"/>
              </w:rPr>
              <w:t xml:space="preserve"> will be </w:t>
            </w:r>
            <w:r w:rsidRPr="0046150D">
              <w:rPr>
                <w:rFonts w:ascii="Arial" w:hAnsi="Arial" w:cs="Arial"/>
                <w:sz w:val="22"/>
                <w:szCs w:val="22"/>
              </w:rPr>
              <w:t xml:space="preserve"> participat</w:t>
            </w:r>
            <w:r>
              <w:rPr>
                <w:rFonts w:ascii="Arial" w:hAnsi="Arial" w:cs="Arial"/>
                <w:sz w:val="22"/>
                <w:szCs w:val="22"/>
              </w:rPr>
              <w:t>ing</w:t>
            </w:r>
            <w:r w:rsidRPr="0046150D">
              <w:rPr>
                <w:rFonts w:ascii="Arial" w:hAnsi="Arial" w:cs="Arial"/>
                <w:sz w:val="22"/>
                <w:szCs w:val="22"/>
              </w:rPr>
              <w:t xml:space="preserve"> in a residential educational visit. Data will be collected using two methods: a short online questionnaire and individual semi-structured interviews.</w:t>
            </w:r>
          </w:p>
          <w:p w14:paraId="44D80AE0" w14:textId="77777777" w:rsidR="0046150D" w:rsidRPr="0046150D" w:rsidRDefault="0046150D" w:rsidP="0046150D">
            <w:pPr>
              <w:rPr>
                <w:rFonts w:ascii="Arial" w:hAnsi="Arial" w:cs="Arial"/>
                <w:sz w:val="22"/>
                <w:szCs w:val="22"/>
              </w:rPr>
            </w:pPr>
            <w:r w:rsidRPr="0046150D">
              <w:rPr>
                <w:rFonts w:ascii="Arial" w:hAnsi="Arial" w:cs="Arial"/>
                <w:b/>
                <w:bCs/>
                <w:sz w:val="22"/>
                <w:szCs w:val="22"/>
              </w:rPr>
              <w:t>Questionnaire</w:t>
            </w:r>
            <w:r w:rsidRPr="0046150D">
              <w:rPr>
                <w:rFonts w:ascii="Arial" w:hAnsi="Arial" w:cs="Arial"/>
                <w:sz w:val="22"/>
                <w:szCs w:val="22"/>
              </w:rPr>
              <w:br/>
              <w:t>Participants will first be invited to complete a short online questionnaire, created using Qualtrics. The questionnaire will contain a small number of open-ended reflection questions about their experience of the residential visit, alongside a brief wellbeing self-assessment. This will use a Likert-style scale (such as the Warwick-Edinburgh Mental Wellbeing Scale or similar), allowing participants to rate their wellbeing before and after the visit. The purpose of this initial questionnaire is to provide a baseline for understanding how participants perceive the residential experience and to help identify possible interview themes. Participation in the questionnaire is voluntary, and informed digital consent will be obtained at the start of the survey. No personal or school-identifying data will be collected.</w:t>
            </w:r>
          </w:p>
          <w:p w14:paraId="2F261A67" w14:textId="0B36EB40" w:rsidR="0046150D" w:rsidRPr="0046150D" w:rsidRDefault="0046150D" w:rsidP="0046150D">
            <w:pPr>
              <w:rPr>
                <w:rFonts w:ascii="Arial" w:hAnsi="Arial" w:cs="Arial"/>
                <w:sz w:val="22"/>
                <w:szCs w:val="22"/>
              </w:rPr>
            </w:pPr>
            <w:r w:rsidRPr="0046150D">
              <w:rPr>
                <w:rFonts w:ascii="Arial" w:hAnsi="Arial" w:cs="Arial"/>
                <w:b/>
                <w:bCs/>
                <w:sz w:val="22"/>
                <w:szCs w:val="22"/>
              </w:rPr>
              <w:t>Semi-Structured Interviews</w:t>
            </w:r>
            <w:r w:rsidRPr="0046150D">
              <w:rPr>
                <w:rFonts w:ascii="Arial" w:hAnsi="Arial" w:cs="Arial"/>
                <w:sz w:val="22"/>
                <w:szCs w:val="22"/>
              </w:rPr>
              <w:br/>
              <w:t xml:space="preserve">Following the questionnaire, a </w:t>
            </w:r>
            <w:r>
              <w:rPr>
                <w:rFonts w:ascii="Arial" w:hAnsi="Arial" w:cs="Arial"/>
                <w:sz w:val="22"/>
                <w:szCs w:val="22"/>
              </w:rPr>
              <w:t xml:space="preserve">random </w:t>
            </w:r>
            <w:r w:rsidRPr="0046150D">
              <w:rPr>
                <w:rFonts w:ascii="Arial" w:hAnsi="Arial" w:cs="Arial"/>
                <w:sz w:val="22"/>
                <w:szCs w:val="22"/>
              </w:rPr>
              <w:t>sample of participants will be invited to take part in a one-to-one semi-structured interview. These interviews will explore in more detail how teachers experienced the residential, how they felt before, during, and after the trip, and what impact it may have had on their emotional wellbeing, professional motivation, and relationships with pupils or colleagues. Interviews will be conducted either online (via</w:t>
            </w:r>
            <w:r>
              <w:rPr>
                <w:rFonts w:ascii="Arial" w:hAnsi="Arial" w:cs="Arial"/>
                <w:sz w:val="22"/>
                <w:szCs w:val="22"/>
              </w:rPr>
              <w:t xml:space="preserve"> Microsoft</w:t>
            </w:r>
            <w:r w:rsidRPr="0046150D">
              <w:rPr>
                <w:rFonts w:ascii="Arial" w:hAnsi="Arial" w:cs="Arial"/>
                <w:sz w:val="22"/>
                <w:szCs w:val="22"/>
              </w:rPr>
              <w:t xml:space="preserve"> Teams) or in person, depending on the participant’s preference and location. Each interview will last no longer than 45 minutes.</w:t>
            </w:r>
          </w:p>
          <w:p w14:paraId="63CFB1E4" w14:textId="77777777" w:rsidR="0046150D" w:rsidRPr="0046150D" w:rsidRDefault="0046150D" w:rsidP="0046150D">
            <w:pPr>
              <w:rPr>
                <w:rFonts w:ascii="Arial" w:hAnsi="Arial" w:cs="Arial"/>
                <w:sz w:val="22"/>
                <w:szCs w:val="22"/>
              </w:rPr>
            </w:pPr>
            <w:r w:rsidRPr="0046150D">
              <w:rPr>
                <w:rFonts w:ascii="Arial" w:hAnsi="Arial" w:cs="Arial"/>
                <w:sz w:val="22"/>
                <w:szCs w:val="22"/>
              </w:rPr>
              <w:t>With participants’ informed consent, interviews will be audio recorded using a secure device. These recordings will be treated as personal data under GDPR and the Data Protection Act 2018 and will be stored securely in encrypted folders accessible only to the researcher. Audio files will be transcribed by the researcher and then deleted within six months of transcription. Any identifying information (names, school names, locations) will be anonymised during transcription.</w:t>
            </w:r>
          </w:p>
          <w:p w14:paraId="31E854D1" w14:textId="77777777" w:rsidR="0046150D" w:rsidRPr="0046150D" w:rsidRDefault="0046150D" w:rsidP="0046150D">
            <w:pPr>
              <w:rPr>
                <w:rFonts w:ascii="Arial" w:hAnsi="Arial" w:cs="Arial"/>
                <w:sz w:val="22"/>
                <w:szCs w:val="22"/>
              </w:rPr>
            </w:pPr>
            <w:r w:rsidRPr="0046150D">
              <w:rPr>
                <w:rFonts w:ascii="Arial" w:hAnsi="Arial" w:cs="Arial"/>
                <w:sz w:val="22"/>
                <w:szCs w:val="22"/>
              </w:rPr>
              <w:t>Field notes will also be taken during and after each interview to support reflective analysis. No names will be recorded in these notes. All participants will be provided with an age-appropriate participant information sheet (written for adults) and will be asked to give written or digital consent before participation. In line with BERA (2024) ethical guidelines for educational research, participants will be reminded of their right to withdraw at any time, without explanation or penalty.</w:t>
            </w:r>
          </w:p>
          <w:p w14:paraId="390A995D" w14:textId="77777777" w:rsidR="0046150D" w:rsidRPr="0046150D" w:rsidRDefault="0046150D" w:rsidP="0046150D">
            <w:pPr>
              <w:rPr>
                <w:rFonts w:ascii="Arial" w:hAnsi="Arial" w:cs="Arial"/>
                <w:sz w:val="22"/>
                <w:szCs w:val="22"/>
              </w:rPr>
            </w:pPr>
            <w:r w:rsidRPr="0046150D">
              <w:rPr>
                <w:rFonts w:ascii="Arial" w:hAnsi="Arial" w:cs="Arial"/>
                <w:b/>
                <w:bCs/>
                <w:sz w:val="22"/>
                <w:szCs w:val="22"/>
              </w:rPr>
              <w:t>Data Analysis</w:t>
            </w:r>
            <w:r w:rsidRPr="0046150D">
              <w:rPr>
                <w:rFonts w:ascii="Arial" w:hAnsi="Arial" w:cs="Arial"/>
                <w:sz w:val="22"/>
                <w:szCs w:val="22"/>
              </w:rPr>
              <w:br/>
              <w:t xml:space="preserve">Questionnaire responses will be collated and analysed descriptively to identify patterns in wellbeing </w:t>
            </w:r>
            <w:r w:rsidRPr="0046150D">
              <w:rPr>
                <w:rFonts w:ascii="Arial" w:hAnsi="Arial" w:cs="Arial"/>
                <w:sz w:val="22"/>
                <w:szCs w:val="22"/>
              </w:rPr>
              <w:lastRenderedPageBreak/>
              <w:t>scores and short-answer reflections. Interview data will be analysed thematically using the six-phase framework by Braun and Clarke (2006). Transcripts will be read and coded line-by-line to identify emerging themes related to teacher wellbeing and residential experiences.</w:t>
            </w:r>
          </w:p>
          <w:p w14:paraId="108EF2F7" w14:textId="72AF75A6" w:rsidR="00F96C3F" w:rsidRPr="0046150D" w:rsidRDefault="0046150D" w:rsidP="0046150D">
            <w:pPr>
              <w:rPr>
                <w:rFonts w:ascii="Arial" w:hAnsi="Arial" w:cs="Arial"/>
                <w:sz w:val="22"/>
                <w:szCs w:val="22"/>
              </w:rPr>
            </w:pPr>
            <w:r w:rsidRPr="0046150D">
              <w:rPr>
                <w:rFonts w:ascii="Arial" w:hAnsi="Arial" w:cs="Arial"/>
                <w:sz w:val="22"/>
                <w:szCs w:val="22"/>
              </w:rPr>
              <w:t>This research does not involve children, video recording, or classroom observation. Only adult participants will be involved, and no documents or materials outside of public domain sources will be accessed.</w:t>
            </w:r>
          </w:p>
        </w:tc>
      </w:tr>
      <w:bookmarkEnd w:id="0"/>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1E4484B6" w14:textId="07B1BA66" w:rsidR="00B23BFF" w:rsidRPr="00A42F82" w:rsidRDefault="002A5A9C" w:rsidP="002A5A9C">
            <w:pPr>
              <w:rPr>
                <w:rFonts w:ascii="Arial" w:hAnsi="Arial" w:cs="Arial"/>
                <w:b/>
                <w:sz w:val="22"/>
                <w:szCs w:val="22"/>
              </w:rPr>
            </w:pPr>
            <w:r w:rsidRPr="002A5A9C">
              <w:rPr>
                <w:rFonts w:ascii="Arial" w:hAnsi="Arial" w:cs="Arial"/>
                <w:sz w:val="22"/>
                <w:szCs w:val="22"/>
              </w:rPr>
              <w:t xml:space="preserve">The research activity will take place in </w:t>
            </w:r>
            <w:r w:rsidRPr="002A5A9C">
              <w:rPr>
                <w:rFonts w:ascii="Arial" w:hAnsi="Arial" w:cs="Arial"/>
                <w:b/>
                <w:bCs/>
                <w:sz w:val="22"/>
                <w:szCs w:val="22"/>
              </w:rPr>
              <w:t>primary schools across Wales</w:t>
            </w:r>
            <w:r w:rsidRPr="002A5A9C">
              <w:rPr>
                <w:rFonts w:ascii="Arial" w:hAnsi="Arial" w:cs="Arial"/>
                <w:sz w:val="22"/>
                <w:szCs w:val="22"/>
              </w:rPr>
              <w:t>.</w:t>
            </w:r>
            <w:r w:rsidRPr="002A5A9C">
              <w:rPr>
                <w:rFonts w:ascii="Arial" w:hAnsi="Arial" w:cs="Arial"/>
                <w:sz w:val="22"/>
                <w:szCs w:val="22"/>
              </w:rPr>
              <w:br/>
              <w:t>Data collection (questionnaires and interviews) will be conducted remotely (online via Qualtrics and Microsoft Teams) or in person at participating primary schools, depending on participant preference and accessibility.</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2A5A9C" w:rsidRDefault="00913567" w:rsidP="00A91894">
            <w:pPr>
              <w:rPr>
                <w:rFonts w:ascii="Arial" w:hAnsi="Arial" w:cs="Arial"/>
                <w:bCs/>
                <w:sz w:val="22"/>
                <w:szCs w:val="22"/>
              </w:rPr>
            </w:pPr>
            <w:r w:rsidRPr="002A5A9C">
              <w:rPr>
                <w:rFonts w:ascii="Arial" w:hAnsi="Arial" w:cs="Arial"/>
                <w:bCs/>
                <w:sz w:val="22"/>
                <w:szCs w:val="22"/>
              </w:rPr>
              <w:t>9</w:t>
            </w:r>
          </w:p>
        </w:tc>
        <w:tc>
          <w:tcPr>
            <w:tcW w:w="4703" w:type="pct"/>
            <w:gridSpan w:val="4"/>
            <w:vAlign w:val="center"/>
          </w:tcPr>
          <w:p w14:paraId="4DCEEDF4" w14:textId="07DA69C1" w:rsidR="00B23BFF" w:rsidRPr="002A5A9C" w:rsidRDefault="002A5A9C" w:rsidP="002A5A9C">
            <w:pPr>
              <w:rPr>
                <w:rFonts w:ascii="Arial" w:hAnsi="Arial" w:cs="Arial"/>
                <w:bCs/>
                <w:i/>
                <w:sz w:val="22"/>
                <w:szCs w:val="22"/>
              </w:rPr>
            </w:pPr>
            <w:r w:rsidRPr="002A5A9C">
              <w:rPr>
                <w:rFonts w:ascii="Arial" w:hAnsi="Arial" w:cs="Arial"/>
                <w:bCs/>
                <w:sz w:val="22"/>
                <w:szCs w:val="22"/>
              </w:rPr>
              <w:t>This research will not involve any activity outside of the United Kingdom.</w:t>
            </w:r>
            <w:r w:rsidRPr="002A5A9C">
              <w:rPr>
                <w:rFonts w:ascii="Arial" w:hAnsi="Arial" w:cs="Arial"/>
                <w:bCs/>
                <w:sz w:val="22"/>
                <w:szCs w:val="22"/>
              </w:rPr>
              <w:br/>
              <w:t>All participants will be based in Wales, and all data collection will be conducted within Wales or remotely (online) within the UK.</w:t>
            </w:r>
            <w:r w:rsidRPr="002A5A9C">
              <w:rPr>
                <w:rFonts w:ascii="Arial" w:hAnsi="Arial" w:cs="Arial"/>
                <w:bCs/>
                <w:sz w:val="22"/>
                <w:szCs w:val="22"/>
              </w:rPr>
              <w:br/>
              <w:t>No local international ethical permissions are required.</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6CE2CAF" w:rsidR="004942B0" w:rsidRPr="00A42F82" w:rsidRDefault="002A5A9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35E64C35" w14:textId="0B55D350" w:rsidR="002A5A9C" w:rsidRPr="00A42F82" w:rsidRDefault="002A5A9C" w:rsidP="002A5A9C">
            <w:pPr>
              <w:rPr>
                <w:rFonts w:ascii="Arial" w:hAnsi="Arial" w:cs="Arial"/>
                <w:sz w:val="22"/>
                <w:szCs w:val="22"/>
              </w:rPr>
            </w:pPr>
            <w:r w:rsidRPr="002A5A9C">
              <w:rPr>
                <w:rFonts w:ascii="Arial" w:hAnsi="Arial" w:cs="Arial"/>
                <w:sz w:val="22"/>
                <w:szCs w:val="22"/>
              </w:rPr>
              <w:t>Not applicable.</w:t>
            </w:r>
            <w:r w:rsidRPr="002A5A9C">
              <w:rPr>
                <w:rFonts w:ascii="Arial" w:hAnsi="Arial" w:cs="Arial"/>
                <w:sz w:val="22"/>
                <w:szCs w:val="22"/>
              </w:rPr>
              <w:br/>
              <w:t>This research does not involve the use of any documents or materials that are not publicly available. All data collected will come directly from participants via questionnaires and interviews.</w:t>
            </w:r>
          </w:p>
          <w:p w14:paraId="3BC9EFF6" w14:textId="5F0662BF" w:rsidR="004A7DD5" w:rsidRPr="00A42F82" w:rsidRDefault="004A7DD5" w:rsidP="00A91894">
            <w:pPr>
              <w:autoSpaceDE w:val="0"/>
              <w:autoSpaceDN w:val="0"/>
              <w:adjustRightInd w:val="0"/>
              <w:rPr>
                <w:rFonts w:ascii="Arial" w:hAnsi="Arial" w:cs="Arial"/>
                <w:bCs/>
                <w:sz w:val="22"/>
                <w:szCs w:val="22"/>
              </w:rPr>
            </w:pP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394640C1" w14:textId="4D23DDA6" w:rsidR="00D107AC" w:rsidRPr="00A42F82" w:rsidRDefault="002A5A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12B75369" w14:textId="049A33E1" w:rsidR="00D107AC" w:rsidRPr="00A42F82" w:rsidRDefault="002A5A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0109A3F4" w:rsidR="00D107AC" w:rsidRPr="00A42F82" w:rsidRDefault="002A5A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51DF3D5C" w14:textId="549B5ABB" w:rsidR="00D107AC" w:rsidRPr="00A42F82" w:rsidRDefault="002A5A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19D25CE2" w14:textId="7D574BB5" w:rsidR="00D107AC" w:rsidRPr="00A42F82" w:rsidRDefault="002A5A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3F10E5B3" w:rsidR="00D107AC" w:rsidRPr="00A42F82" w:rsidRDefault="002A5A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3271D679" w:rsidR="00D107AC" w:rsidRPr="00A42F82" w:rsidRDefault="002A5A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5FF4D011" w:rsidR="00D107AC" w:rsidRPr="00A42F82" w:rsidRDefault="002A5A9C" w:rsidP="002A5A9C">
            <w:pPr>
              <w:rPr>
                <w:rFonts w:ascii="Arial" w:hAnsi="Arial" w:cs="Arial"/>
              </w:rPr>
            </w:pPr>
            <w:r w:rsidRPr="002A5A9C">
              <w:rPr>
                <w:rFonts w:ascii="Arial" w:hAnsi="Arial" w:cs="Arial"/>
              </w:rPr>
              <w:lastRenderedPageBreak/>
              <w:t>Supporting teacher wellbeing supports the retention of skilled professionals, contributing to a more prosperous education sector.</w:t>
            </w:r>
            <w:r>
              <w:rPr>
                <w:rFonts w:ascii="Arial" w:hAnsi="Arial" w:cs="Arial"/>
              </w:rPr>
              <w:t xml:space="preserve"> </w:t>
            </w:r>
            <w:r w:rsidRPr="002A5A9C">
              <w:rPr>
                <w:rFonts w:ascii="Arial" w:hAnsi="Arial" w:cs="Arial"/>
              </w:rPr>
              <w:t>Promoting teacher wellbeing builds emotional resilience among educators, which is key to creating sustainable, resilient school communities.</w:t>
            </w:r>
            <w:r w:rsidRPr="002A5A9C">
              <w:t xml:space="preserve"> </w:t>
            </w:r>
            <w:r w:rsidRPr="002A5A9C">
              <w:rPr>
                <w:rFonts w:ascii="Arial" w:hAnsi="Arial" w:cs="Arial"/>
              </w:rPr>
              <w:t>Focusing on teacher mental wellbeing directly contributes to better mental health outcomes across the education workforce.</w:t>
            </w:r>
            <w:r w:rsidRPr="002A5A9C">
              <w:t xml:space="preserve"> </w:t>
            </w:r>
            <w:r w:rsidRPr="002A5A9C">
              <w:rPr>
                <w:rFonts w:ascii="Arial" w:hAnsi="Arial" w:cs="Arial"/>
              </w:rPr>
              <w:t>Supporting all teachers' wellbeing helps address inequalities, particularly where stress and workload pressures may disproportionately affect certain groups</w:t>
            </w:r>
            <w:r>
              <w:rPr>
                <w:rFonts w:ascii="Arial" w:hAnsi="Arial" w:cs="Arial"/>
              </w:rPr>
              <w:t xml:space="preserve">. </w:t>
            </w:r>
            <w:r w:rsidRPr="002A5A9C">
              <w:rPr>
                <w:rFonts w:ascii="Arial" w:hAnsi="Arial" w:cs="Arial"/>
              </w:rPr>
              <w:t>Residential trips and improved teacher-student relationships strengthen school communities, belonging and cohesion.</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0947434E" w:rsidR="00C11423" w:rsidRPr="00A42F82" w:rsidRDefault="002A5A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3163A90B" w:rsidR="00C11423" w:rsidRPr="00A42F82" w:rsidRDefault="002A5A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73279A9D" w:rsidR="00770C66" w:rsidRPr="00A42F82" w:rsidRDefault="002A5A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6CF8CFE4" w:rsidR="00770C66" w:rsidRPr="00A42F82" w:rsidRDefault="002A5A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4598A581" w14:textId="2C2211B1" w:rsidR="00D107AC" w:rsidRPr="00A42F82" w:rsidRDefault="002A5A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4C54169B" w:rsidR="00770C66" w:rsidRPr="00A42F82" w:rsidRDefault="002A5A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3C94828F" w:rsidR="00770C66" w:rsidRPr="00A42F82" w:rsidRDefault="002A5A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3CDA354B" w:rsidR="00770C66" w:rsidRPr="00A42F82" w:rsidRDefault="002A5A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6F5C106F" w:rsidR="00770C66" w:rsidRPr="00A42F82" w:rsidRDefault="002A5A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2D944A35" w:rsidR="00770C66" w:rsidRPr="00A42F82" w:rsidRDefault="002A5A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01CD6386" w:rsidR="00770C66" w:rsidRPr="00A42F82" w:rsidRDefault="002A5A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3D920CDE" w:rsidR="00770C66" w:rsidRPr="00A42F82" w:rsidRDefault="002A5A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73B9099C" w:rsidR="00770C66" w:rsidRPr="00A42F82" w:rsidRDefault="002A5A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0D7849C7" w:rsidR="00770C66" w:rsidRPr="00A42F82" w:rsidRDefault="002A5A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2500F317" w:rsidR="00770C66" w:rsidRPr="00A42F82" w:rsidRDefault="002A5A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6565C543" w:rsidR="00770C66" w:rsidRPr="00A42F82" w:rsidRDefault="002A5A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15C2B2C9" w:rsidR="00770C66" w:rsidRPr="00A42F82" w:rsidRDefault="002A5A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55FC082B" w:rsidR="00ED0C59" w:rsidRPr="00A42F82" w:rsidRDefault="00EE64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5D0F9063" w:rsidR="00ED0C59" w:rsidRPr="00A42F82" w:rsidRDefault="00EE64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131A8134" w:rsidR="00ED0C59" w:rsidRPr="00A42F82" w:rsidRDefault="00EE64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4D750980" w:rsidR="00ED0C59" w:rsidRPr="00A42F82" w:rsidRDefault="00EE64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26089932" w:rsidR="00ED0C59" w:rsidRPr="00A42F82" w:rsidRDefault="00EE64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4DDDCE98" w:rsidR="00ED0C59" w:rsidRPr="00A42F82" w:rsidRDefault="00EE64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57D5841A" w:rsidR="00ED0C59" w:rsidRPr="00A42F82" w:rsidRDefault="00EE64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0382B378" w:rsidR="00ED0C59" w:rsidRPr="00A42F82" w:rsidRDefault="00EE64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4F9E6617" w:rsidR="00ED0C59" w:rsidRPr="00A42F82" w:rsidRDefault="00EE64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EE64C6">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EE64C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460E605E" w:rsidR="00025F69" w:rsidRPr="00A42F82" w:rsidRDefault="00EE64C6" w:rsidP="00A91894">
            <w:pPr>
              <w:rPr>
                <w:rFonts w:ascii="Arial" w:hAnsi="Arial" w:cs="Arial"/>
                <w:sz w:val="22"/>
                <w:szCs w:val="22"/>
              </w:rPr>
            </w:pPr>
            <w:r>
              <w:rPr>
                <w:rFonts w:ascii="Arial" w:hAnsi="Arial" w:cs="Arial"/>
                <w:sz w:val="22"/>
                <w:szCs w:val="22"/>
              </w:rPr>
              <w:t>APPROXIMATELY 8-12 PRIMARY SCHOOL TEACHERS</w:t>
            </w:r>
          </w:p>
          <w:p w14:paraId="22254D4A" w14:textId="3093C832" w:rsidR="00025F69" w:rsidRPr="00A42F82" w:rsidRDefault="00025F69" w:rsidP="00A91894">
            <w:pPr>
              <w:rPr>
                <w:rFonts w:ascii="Arial" w:hAnsi="Arial" w:cs="Arial"/>
                <w:b/>
                <w:sz w:val="22"/>
                <w:szCs w:val="22"/>
              </w:rPr>
            </w:pPr>
          </w:p>
        </w:tc>
      </w:tr>
      <w:tr w:rsidR="00025F69" w:rsidRPr="00A42F82" w14:paraId="21E2F1CD" w14:textId="77777777" w:rsidTr="00EE64C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59377C04" w:rsidR="00025F69" w:rsidRPr="00A42F82" w:rsidRDefault="00EE64C6" w:rsidP="00A91894">
            <w:pPr>
              <w:rPr>
                <w:rFonts w:ascii="Arial" w:hAnsi="Arial" w:cs="Arial"/>
                <w:sz w:val="22"/>
                <w:szCs w:val="22"/>
              </w:rPr>
            </w:pPr>
            <w:r>
              <w:rPr>
                <w:rFonts w:ascii="Arial" w:hAnsi="Arial" w:cs="Arial"/>
                <w:sz w:val="22"/>
                <w:szCs w:val="22"/>
              </w:rPr>
              <w:t>PRIMARY SCHOOL TEACHERS IN WALES WHO ARE EXPERIENCING A RESIDENTIAL SCHOOL VISIT</w:t>
            </w:r>
          </w:p>
          <w:p w14:paraId="5D585C8A" w14:textId="409D9133" w:rsidR="00025F69" w:rsidRPr="00A42F82" w:rsidRDefault="00025F69" w:rsidP="00A91894">
            <w:pPr>
              <w:rPr>
                <w:rFonts w:ascii="Arial" w:hAnsi="Arial" w:cs="Arial"/>
                <w:i/>
                <w:color w:val="808080"/>
                <w:sz w:val="18"/>
                <w:szCs w:val="18"/>
              </w:rPr>
            </w:pPr>
          </w:p>
        </w:tc>
      </w:tr>
      <w:tr w:rsidR="00025F69" w:rsidRPr="00A42F82" w14:paraId="1C3A6716" w14:textId="77777777" w:rsidTr="00EE64C6">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404B1A3D" w14:textId="6BE230AF" w:rsidR="00025F69" w:rsidRPr="00A42F82" w:rsidRDefault="00EE64C6" w:rsidP="00EE64C6">
            <w:pPr>
              <w:rPr>
                <w:rFonts w:ascii="Arial" w:hAnsi="Arial" w:cs="Arial"/>
                <w:color w:val="808080"/>
                <w:sz w:val="18"/>
                <w:szCs w:val="18"/>
              </w:rPr>
            </w:pPr>
            <w:r w:rsidRPr="00EE64C6">
              <w:rPr>
                <w:rFonts w:ascii="Arial" w:hAnsi="Arial" w:cs="Arial"/>
                <w:sz w:val="22"/>
                <w:szCs w:val="22"/>
              </w:rPr>
              <w:t xml:space="preserve">Participants will be identified through professional networks, direct contact with primary schools in Wales, and voluntary self-selection. An invitation email will be sent to schools and teacher contacts explaining the study and inviting participation. Interested teachers will opt in by contacting the researcher directly via email. </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4B9D77D6" w:rsidR="00025F69" w:rsidRPr="00A42F82" w:rsidRDefault="00EE64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0FCAFD2C" w:rsidR="00025F69" w:rsidRPr="00A42F82" w:rsidRDefault="00EE64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558617DD" w:rsidR="00025F69" w:rsidRPr="00A42F82" w:rsidRDefault="00EE64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1E7E25C7" w:rsidR="00025F69" w:rsidRPr="00A42F82" w:rsidRDefault="00EE64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395C22BD" w:rsidR="00025F69" w:rsidRPr="00A42F82" w:rsidRDefault="00EE64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0CF017A1" w:rsidR="00025F69" w:rsidRPr="00A42F82" w:rsidRDefault="00EE64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02627A66" w:rsidR="00025F69" w:rsidRPr="00A42F82" w:rsidRDefault="00EE64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34934F08" w:rsidR="00025F69" w:rsidRPr="00A42F82" w:rsidRDefault="00EE64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7C531339" w:rsidR="00025F69" w:rsidRPr="00A42F82" w:rsidRDefault="00EE64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430AB177" w:rsidR="00025F69" w:rsidRPr="00A42F82" w:rsidRDefault="00EE64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18D9C061" w:rsidR="00382031" w:rsidRPr="00A42F82" w:rsidRDefault="00EE64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1"/>
                <w14:checkedState w14:val="2612" w14:font="MS Gothic"/>
                <w14:uncheckedState w14:val="2610" w14:font="MS Gothic"/>
              </w14:checkbox>
            </w:sdtPr>
            <w:sdtContent>
              <w:p w14:paraId="3855C6A5" w14:textId="05B16729" w:rsidR="00382031" w:rsidRPr="00A42F82" w:rsidRDefault="00EE64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4BCAE5BD" w:rsidR="00382031" w:rsidRPr="00A42F82" w:rsidRDefault="00EE64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6880BE3B" w:rsidR="00382031" w:rsidRPr="00A42F82" w:rsidRDefault="00EE64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4688DF27" w:rsidR="00382031" w:rsidRPr="00A42F82" w:rsidRDefault="00EE64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3308792B" w:rsidR="00382031" w:rsidRPr="00A42F82" w:rsidRDefault="00EE64C6" w:rsidP="00A91894">
            <w:pPr>
              <w:rPr>
                <w:rFonts w:ascii="Arial" w:hAnsi="Arial" w:cs="Arial"/>
                <w:sz w:val="22"/>
                <w:szCs w:val="22"/>
              </w:rPr>
            </w:pPr>
            <w:r>
              <w:rPr>
                <w:rFonts w:ascii="Arial" w:hAnsi="Arial" w:cs="Arial"/>
                <w:sz w:val="22"/>
                <w:szCs w:val="22"/>
              </w:rPr>
              <w:t>RECORDING EQUIPMENT MAY BE USED TO RECORD INTERVIEWS.</w:t>
            </w: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06706A8F"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2A3AB2">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41F5A004" w:rsidR="00BF42B7" w:rsidRPr="00A42F82" w:rsidRDefault="00BF42B7" w:rsidP="00BF42B7">
            <w:pPr>
              <w:rPr>
                <w:rFonts w:ascii="Arial" w:hAnsi="Arial" w:cs="Arial"/>
                <w:sz w:val="22"/>
                <w:szCs w:val="22"/>
              </w:rPr>
            </w:pPr>
            <w:r w:rsidRPr="00BF42B7">
              <w:rPr>
                <w:rFonts w:ascii="Arial" w:hAnsi="Arial" w:cs="Arial"/>
                <w:sz w:val="22"/>
                <w:szCs w:val="22"/>
              </w:rPr>
              <w:t>There is minimal risk anticipated. However, as the research relates to emotional wellbeing, participants may experience mild emotional discomfort when reflecting on stressful or challenging professional experiences during residential visits.</w:t>
            </w:r>
          </w:p>
          <w:p w14:paraId="6645975A" w14:textId="46A71634"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5D00AF2B" w14:textId="2E45A4B3" w:rsidR="00003E64" w:rsidRPr="00A42F82" w:rsidRDefault="000D43D0" w:rsidP="000D43D0">
            <w:pPr>
              <w:autoSpaceDE w:val="0"/>
              <w:autoSpaceDN w:val="0"/>
              <w:adjustRightInd w:val="0"/>
              <w:rPr>
                <w:rFonts w:ascii="Arial" w:hAnsi="Arial" w:cs="Arial"/>
                <w:i/>
              </w:rPr>
            </w:pPr>
            <w:r w:rsidRPr="000D43D0">
              <w:rPr>
                <w:rFonts w:ascii="Arial" w:hAnsi="Arial" w:cs="Arial"/>
                <w:sz w:val="22"/>
                <w:szCs w:val="22"/>
              </w:rPr>
              <w:t>All participants will be fully informed in advance about the nature of the questions and their right to skip any they do not wish to answer.</w:t>
            </w:r>
            <w:r>
              <w:rPr>
                <w:rFonts w:ascii="Arial" w:hAnsi="Arial" w:cs="Arial"/>
                <w:sz w:val="22"/>
                <w:szCs w:val="22"/>
              </w:rPr>
              <w:t xml:space="preserve"> </w:t>
            </w:r>
            <w:r w:rsidRPr="000D43D0">
              <w:rPr>
                <w:rFonts w:ascii="Arial" w:hAnsi="Arial" w:cs="Arial"/>
                <w:sz w:val="22"/>
                <w:szCs w:val="22"/>
              </w:rPr>
              <w:t>Participation is voluntary, and participants can withdraw at any time without giving a reason.</w:t>
            </w:r>
            <w:r w:rsidRPr="000D43D0">
              <w:rPr>
                <w:rFonts w:ascii="Arial" w:hAnsi="Arial" w:cs="Arial"/>
                <w:sz w:val="22"/>
                <w:szCs w:val="22"/>
              </w:rPr>
              <w:br/>
              <w:t xml:space="preserve">Contact details for support services (e.g. Education Support Partnership or school-based wellbeing contacts) will be provided in the debrief </w:t>
            </w:r>
            <w:r>
              <w:rPr>
                <w:rFonts w:ascii="Arial" w:hAnsi="Arial" w:cs="Arial"/>
                <w:sz w:val="22"/>
                <w:szCs w:val="22"/>
              </w:rPr>
              <w:t>information – to be obtained from the LA by the researcher.</w:t>
            </w:r>
            <w:r w:rsidRPr="000D43D0">
              <w:rPr>
                <w:rFonts w:ascii="Arial" w:hAnsi="Arial" w:cs="Arial"/>
                <w:sz w:val="22"/>
                <w:szCs w:val="22"/>
              </w:rPr>
              <w:br/>
              <w:t>Interviews will be conducted sensitively, and the researcher will pause or stop the discussion if participants show signs of distress.</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w:t>
            </w:r>
            <w:r w:rsidRPr="00A42F82">
              <w:rPr>
                <w:rFonts w:ascii="Arial" w:hAnsi="Arial" w:cs="Arial"/>
                <w:bCs/>
                <w:sz w:val="22"/>
                <w:szCs w:val="22"/>
              </w:rPr>
              <w:lastRenderedPageBreak/>
              <w:t xml:space="preserve">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27D860D6" w14:textId="7BD77951" w:rsidR="00003E64" w:rsidRPr="00A42F82" w:rsidRDefault="0094492E" w:rsidP="0094492E">
            <w:pPr>
              <w:autoSpaceDE w:val="0"/>
              <w:autoSpaceDN w:val="0"/>
              <w:adjustRightInd w:val="0"/>
              <w:rPr>
                <w:rFonts w:ascii="Arial" w:hAnsi="Arial" w:cs="Arial"/>
              </w:rPr>
            </w:pPr>
            <w:r w:rsidRPr="0094492E">
              <w:rPr>
                <w:rFonts w:ascii="Arial" w:hAnsi="Arial" w:cs="Arial"/>
                <w:sz w:val="22"/>
                <w:szCs w:val="22"/>
              </w:rPr>
              <w:t>This research does not include any topics related to illegal, sexual, or highly sensitive activities.</w:t>
            </w:r>
            <w:r w:rsidRPr="0094492E">
              <w:rPr>
                <w:rFonts w:ascii="Arial" w:hAnsi="Arial" w:cs="Arial"/>
                <w:sz w:val="22"/>
                <w:szCs w:val="22"/>
              </w:rPr>
              <w:br/>
              <w:t>However, should a participant raise a safeguarding concern or disclose something that indicates risk of harm to themselves or others, the researcher will follow the university’s safeguarding policy and inform the appropriate authority.</w:t>
            </w:r>
            <w:r w:rsidRPr="0094492E">
              <w:rPr>
                <w:rFonts w:ascii="Arial" w:hAnsi="Arial" w:cs="Arial"/>
                <w:sz w:val="22"/>
                <w:szCs w:val="22"/>
              </w:rPr>
              <w:br/>
              <w:t>Participants will be made aware of this boundary of confidentiality on the consent form and in the Participant Information Sheet.</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2A56717D" w14:textId="4B863356" w:rsidR="0094492E" w:rsidRPr="00A42F82" w:rsidRDefault="0094492E" w:rsidP="0094492E">
            <w:pPr>
              <w:rPr>
                <w:rFonts w:ascii="Arial" w:hAnsi="Arial" w:cs="Arial"/>
                <w:sz w:val="22"/>
                <w:szCs w:val="22"/>
              </w:rPr>
            </w:pPr>
            <w:r w:rsidRPr="0094492E">
              <w:rPr>
                <w:rFonts w:ascii="Arial" w:hAnsi="Arial" w:cs="Arial"/>
                <w:sz w:val="22"/>
                <w:szCs w:val="22"/>
              </w:rPr>
              <w:t>There is limited risk, but potential emotional load from hearing personal or distressing reflections, and minor safeguarding responsibilities if disclosures arise.</w:t>
            </w:r>
          </w:p>
          <w:p w14:paraId="0435A036" w14:textId="2585B1EC"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416A3BD" w14:textId="7F95126A" w:rsidR="00003E64" w:rsidRPr="00A42F82" w:rsidRDefault="00E70C21" w:rsidP="00E70C21">
            <w:pPr>
              <w:rPr>
                <w:rFonts w:ascii="Arial" w:hAnsi="Arial" w:cs="Arial"/>
              </w:rPr>
            </w:pPr>
            <w:r w:rsidRPr="00E70C21">
              <w:rPr>
                <w:rFonts w:ascii="Arial" w:hAnsi="Arial" w:cs="Arial"/>
                <w:sz w:val="22"/>
                <w:szCs w:val="22"/>
              </w:rPr>
              <w:t>Emotional wellbeing will be monitored through supervision and self-care practices, and any serious safeguarding disclosures will be escalated according to university policy.</w:t>
            </w:r>
            <w:r>
              <w:rPr>
                <w:rFonts w:ascii="Arial" w:hAnsi="Arial" w:cs="Arial"/>
                <w:sz w:val="22"/>
                <w:szCs w:val="22"/>
              </w:rPr>
              <w:t xml:space="preserve"> As a student I can engage with UWTSD wellbeing team at any time. </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3CC70174" w14:textId="073DA672" w:rsidR="0094056C" w:rsidRPr="00A42F82" w:rsidRDefault="000D4AD8" w:rsidP="000D4AD8">
            <w:pPr>
              <w:autoSpaceDE w:val="0"/>
              <w:autoSpaceDN w:val="0"/>
              <w:adjustRightInd w:val="0"/>
              <w:rPr>
                <w:rFonts w:ascii="Arial" w:hAnsi="Arial" w:cs="Arial"/>
                <w:sz w:val="22"/>
                <w:szCs w:val="22"/>
              </w:rPr>
            </w:pPr>
            <w:r w:rsidRPr="000D4AD8">
              <w:rPr>
                <w:rFonts w:ascii="Arial" w:hAnsi="Arial" w:cs="Arial"/>
                <w:sz w:val="22"/>
                <w:szCs w:val="22"/>
              </w:rPr>
              <w:t>Potential reputational risk if research is perceived as misrepresenting schools or teachers, or if data protection rules are breached.</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035C5940" w14:textId="6629DD30" w:rsidR="0094056C" w:rsidRPr="00A42F82" w:rsidRDefault="000D4AD8" w:rsidP="000D4AD8">
            <w:pPr>
              <w:rPr>
                <w:rFonts w:ascii="Arial" w:hAnsi="Arial" w:cs="Arial"/>
              </w:rPr>
            </w:pPr>
            <w:r w:rsidRPr="000D4AD8">
              <w:rPr>
                <w:rFonts w:ascii="Arial" w:hAnsi="Arial" w:cs="Arial"/>
                <w:sz w:val="22"/>
                <w:szCs w:val="22"/>
              </w:rPr>
              <w:t>All data will be anonymised, securely stored, and handled in line with GDPR and university data protection policies.</w:t>
            </w:r>
            <w:r w:rsidRPr="000D4AD8">
              <w:rPr>
                <w:rFonts w:ascii="Arial" w:hAnsi="Arial" w:cs="Arial"/>
                <w:sz w:val="22"/>
                <w:szCs w:val="22"/>
              </w:rPr>
              <w:br/>
              <w:t>Pseudonyms will be used in all outputs, and schools will not be named.</w:t>
            </w:r>
            <w:r w:rsidRPr="000D4AD8">
              <w:rPr>
                <w:rFonts w:ascii="Arial" w:hAnsi="Arial" w:cs="Arial"/>
                <w:sz w:val="22"/>
                <w:szCs w:val="22"/>
              </w:rPr>
              <w:br/>
              <w:t>Ethical procedures, clear consent processes, and adherence to the university’s Research Ethics will minimise any reputational or legal risk.</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557DDD6" w14:textId="269AD3DB" w:rsidR="00003E64" w:rsidRPr="00A42F82" w:rsidRDefault="0094056C" w:rsidP="005733FC">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03328CC0" w14:textId="20A934E4" w:rsidR="00003E64" w:rsidRPr="00A42F82" w:rsidRDefault="005733FC" w:rsidP="005733FC">
            <w:pPr>
              <w:rPr>
                <w:rFonts w:ascii="Arial" w:hAnsi="Arial" w:cs="Arial"/>
                <w:sz w:val="22"/>
                <w:szCs w:val="22"/>
              </w:rPr>
            </w:pPr>
            <w:r w:rsidRPr="005733FC">
              <w:rPr>
                <w:rFonts w:ascii="Arial" w:hAnsi="Arial" w:cs="Arial"/>
                <w:sz w:val="22"/>
                <w:szCs w:val="22"/>
              </w:rPr>
              <w:t>None anticipated. This research does not involve physical interventions or field-based environmental activity.</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2D9B576E" w14:textId="3B854334" w:rsidR="00003E64" w:rsidRPr="00A42F82" w:rsidRDefault="005733FC" w:rsidP="005733FC">
            <w:pPr>
              <w:rPr>
                <w:rFonts w:ascii="Arial" w:hAnsi="Arial" w:cs="Arial"/>
              </w:rPr>
            </w:pPr>
            <w:r>
              <w:rPr>
                <w:rFonts w:ascii="Arial" w:hAnsi="Arial" w:cs="Arial"/>
                <w:sz w:val="22"/>
                <w:szCs w:val="22"/>
              </w:rPr>
              <w:t>n/a</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695D6409"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CE0477">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167A3F4" w:rsidR="0094056C" w:rsidRPr="00A42F82" w:rsidRDefault="00CE0477" w:rsidP="00A91894">
            <w:pPr>
              <w:autoSpaceDE w:val="0"/>
              <w:autoSpaceDN w:val="0"/>
              <w:adjustRightInd w:val="0"/>
              <w:jc w:val="center"/>
              <w:rPr>
                <w:rFonts w:ascii="Arial" w:hAnsi="Arial" w:cs="Arial"/>
                <w:b/>
                <w:bCs/>
                <w:sz w:val="22"/>
                <w:szCs w:val="22"/>
              </w:rPr>
            </w:pPr>
            <w:r>
              <w:rPr>
                <w:rFonts w:ascii="Arial" w:hAnsi="Arial" w:cs="Arial"/>
                <w:b/>
                <w:bCs/>
                <w:sz w:val="22"/>
                <w:szCs w:val="22"/>
              </w:rPr>
              <w:t>n/a</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62295D6" w14:textId="66110B35" w:rsidR="00EE64C6" w:rsidRPr="00EE64C6" w:rsidRDefault="00EE64C6" w:rsidP="00EE64C6">
            <w:pPr>
              <w:rPr>
                <w:rFonts w:ascii="Arial" w:hAnsi="Arial" w:cs="Arial"/>
                <w:sz w:val="22"/>
                <w:szCs w:val="22"/>
              </w:rPr>
            </w:pPr>
            <w:r w:rsidRPr="00EE64C6">
              <w:rPr>
                <w:rFonts w:ascii="Arial" w:hAnsi="Arial" w:cs="Arial"/>
                <w:sz w:val="22"/>
                <w:szCs w:val="22"/>
              </w:rPr>
              <w:t xml:space="preserve">Participants will receive a clear </w:t>
            </w:r>
            <w:r w:rsidR="00360B2B">
              <w:rPr>
                <w:rFonts w:ascii="Arial" w:hAnsi="Arial" w:cs="Arial"/>
                <w:sz w:val="22"/>
                <w:szCs w:val="22"/>
              </w:rPr>
              <w:t xml:space="preserve">verbal </w:t>
            </w:r>
            <w:r w:rsidRPr="00EE64C6">
              <w:rPr>
                <w:rFonts w:ascii="Arial" w:hAnsi="Arial" w:cs="Arial"/>
                <w:sz w:val="22"/>
                <w:szCs w:val="22"/>
              </w:rPr>
              <w:t>debrief at the end of their intervie</w:t>
            </w:r>
            <w:r w:rsidR="00360B2B">
              <w:rPr>
                <w:rFonts w:ascii="Arial" w:hAnsi="Arial" w:cs="Arial"/>
                <w:sz w:val="22"/>
                <w:szCs w:val="22"/>
              </w:rPr>
              <w:t xml:space="preserve">w. </w:t>
            </w:r>
            <w:r w:rsidRPr="00EE64C6">
              <w:rPr>
                <w:rFonts w:ascii="Arial" w:hAnsi="Arial" w:cs="Arial"/>
                <w:sz w:val="22"/>
                <w:szCs w:val="22"/>
              </w:rPr>
              <w:t>This will include a brief summary of the research aims, how their data will be used, and how they can access the findings if they wish.</w:t>
            </w:r>
            <w:r w:rsidR="00360B2B">
              <w:rPr>
                <w:rFonts w:ascii="Arial" w:hAnsi="Arial" w:cs="Arial"/>
                <w:sz w:val="22"/>
                <w:szCs w:val="22"/>
              </w:rPr>
              <w:t xml:space="preserve"> This is repeating on the aims that will be shared prior to the research also. </w:t>
            </w:r>
          </w:p>
          <w:p w14:paraId="47DAEA0A" w14:textId="77777777" w:rsidR="00EE64C6" w:rsidRPr="00EE64C6" w:rsidRDefault="00EE64C6" w:rsidP="00EE64C6">
            <w:pPr>
              <w:rPr>
                <w:rFonts w:ascii="Arial" w:hAnsi="Arial" w:cs="Arial"/>
                <w:sz w:val="22"/>
                <w:szCs w:val="22"/>
              </w:rPr>
            </w:pPr>
            <w:r w:rsidRPr="00EE64C6">
              <w:rPr>
                <w:rFonts w:ascii="Arial" w:hAnsi="Arial" w:cs="Arial"/>
                <w:sz w:val="22"/>
                <w:szCs w:val="22"/>
              </w:rPr>
              <w:lastRenderedPageBreak/>
              <w:t>A dedicated email address will be shared with all participants via the Participant Information Sheet, which they can contact at any point for further details or a summary of the study’s outcomes once completed. Participants will not be sent the final report automatically, but they may request a summary of findings.</w:t>
            </w:r>
          </w:p>
          <w:p w14:paraId="3E747859" w14:textId="1D8BC573" w:rsidR="006930C2" w:rsidRPr="00A42F82" w:rsidRDefault="006930C2" w:rsidP="00A91894">
            <w:pPr>
              <w:autoSpaceDE w:val="0"/>
              <w:autoSpaceDN w:val="0"/>
              <w:adjustRightInd w:val="0"/>
              <w:rPr>
                <w:rFonts w:ascii="Arial" w:hAnsi="Arial" w:cs="Arial"/>
              </w:rPr>
            </w:pP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C2F3E64" w14:textId="77777777" w:rsidR="00B069D2" w:rsidRPr="00B069D2" w:rsidRDefault="00B069D2" w:rsidP="00B069D2">
            <w:pPr>
              <w:rPr>
                <w:rFonts w:ascii="Arial" w:hAnsi="Arial" w:cs="Arial"/>
                <w:sz w:val="22"/>
                <w:szCs w:val="22"/>
              </w:rPr>
            </w:pPr>
            <w:r w:rsidRPr="00B069D2">
              <w:rPr>
                <w:rFonts w:ascii="Arial" w:hAnsi="Arial" w:cs="Arial"/>
                <w:sz w:val="22"/>
                <w:szCs w:val="22"/>
              </w:rPr>
              <w:t>All participants will be fully informed about the study before taking part. They will receive a Participant Information Sheet outlining the research aims, procedures, voluntary nature of participation, use of audio recording, confidentiality, and their right to withdraw at any time.</w:t>
            </w:r>
          </w:p>
          <w:p w14:paraId="5692F4AB" w14:textId="6E1D11CD" w:rsidR="00B069D2" w:rsidRPr="00B069D2" w:rsidRDefault="00B069D2" w:rsidP="00B069D2">
            <w:pPr>
              <w:rPr>
                <w:rFonts w:ascii="Arial" w:hAnsi="Arial" w:cs="Arial"/>
                <w:sz w:val="22"/>
                <w:szCs w:val="22"/>
              </w:rPr>
            </w:pPr>
            <w:r w:rsidRPr="00B069D2">
              <w:rPr>
                <w:rFonts w:ascii="Arial" w:hAnsi="Arial" w:cs="Arial"/>
                <w:sz w:val="22"/>
                <w:szCs w:val="22"/>
              </w:rPr>
              <w:t>For the online questionnaire, a consent screen will be shown before any questions appear. Participants will be informed that by clicking "NEXT" they are giving consent in line with GDPR and university ethics policy.</w:t>
            </w:r>
            <w:r>
              <w:rPr>
                <w:rFonts w:ascii="Arial" w:hAnsi="Arial" w:cs="Arial"/>
                <w:sz w:val="22"/>
                <w:szCs w:val="22"/>
              </w:rPr>
              <w:t xml:space="preserve"> </w:t>
            </w:r>
            <w:r w:rsidRPr="00B069D2">
              <w:rPr>
                <w:rFonts w:ascii="Arial" w:hAnsi="Arial" w:cs="Arial"/>
                <w:sz w:val="22"/>
                <w:szCs w:val="22"/>
              </w:rPr>
              <w:t>For interviews, participants will be asked to complete a digital or paper consent form in advance. This form will confirm that they understand the study, agree to participate voluntarily, and consent to audio recording of the interview for transcription purposes.</w:t>
            </w:r>
          </w:p>
          <w:p w14:paraId="5EC11F3B" w14:textId="77777777" w:rsidR="00B069D2" w:rsidRPr="00B069D2" w:rsidRDefault="00B069D2" w:rsidP="00B069D2">
            <w:pPr>
              <w:rPr>
                <w:rFonts w:ascii="Arial" w:hAnsi="Arial" w:cs="Arial"/>
                <w:sz w:val="22"/>
                <w:szCs w:val="22"/>
              </w:rPr>
            </w:pPr>
            <w:r w:rsidRPr="00B069D2">
              <w:rPr>
                <w:rFonts w:ascii="Arial" w:hAnsi="Arial" w:cs="Arial"/>
                <w:sz w:val="22"/>
                <w:szCs w:val="22"/>
              </w:rPr>
              <w:t>Consent forms and consent screens will meet all data protection requirements, ensuring that no identifiable personal data is retained beyond what is necessary.</w:t>
            </w:r>
          </w:p>
          <w:p w14:paraId="39FFDC65" w14:textId="24278BE9" w:rsidR="006930C2" w:rsidRPr="00A42F82" w:rsidRDefault="006930C2" w:rsidP="00A91894">
            <w:pPr>
              <w:autoSpaceDE w:val="0"/>
              <w:autoSpaceDN w:val="0"/>
              <w:adjustRightInd w:val="0"/>
              <w:rPr>
                <w:rFonts w:ascii="Arial" w:hAnsi="Arial" w:cs="Arial"/>
              </w:rPr>
            </w:pP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58D96177" w14:textId="4A91F90F" w:rsidR="0077292D" w:rsidRPr="0077292D" w:rsidRDefault="0077292D" w:rsidP="0077292D">
            <w:pPr>
              <w:rPr>
                <w:rFonts w:ascii="Arial" w:hAnsi="Arial" w:cs="Arial"/>
                <w:sz w:val="22"/>
                <w:szCs w:val="22"/>
              </w:rPr>
            </w:pPr>
            <w:r w:rsidRPr="0077292D">
              <w:rPr>
                <w:rFonts w:ascii="Arial" w:hAnsi="Arial" w:cs="Arial"/>
                <w:sz w:val="22"/>
                <w:szCs w:val="22"/>
              </w:rPr>
              <w:t>All participant data will be anonymised. Pseudonyms will be used in transcripts, analysis, and any written outputs including the</w:t>
            </w:r>
            <w:r>
              <w:rPr>
                <w:rFonts w:ascii="Arial" w:hAnsi="Arial" w:cs="Arial"/>
                <w:sz w:val="22"/>
                <w:szCs w:val="22"/>
              </w:rPr>
              <w:t xml:space="preserve"> final</w:t>
            </w:r>
            <w:r w:rsidRPr="0077292D">
              <w:rPr>
                <w:rFonts w:ascii="Arial" w:hAnsi="Arial" w:cs="Arial"/>
                <w:sz w:val="22"/>
                <w:szCs w:val="22"/>
              </w:rPr>
              <w:t xml:space="preserve"> thesis. No personal identifiers (e.g. names, school names, locations) will be used or published. Interview audio recordings will be stored securely on a password-protected device, and will be deleted after transcription.</w:t>
            </w:r>
          </w:p>
          <w:p w14:paraId="267D05FF" w14:textId="77777777" w:rsidR="0077292D" w:rsidRPr="0077292D" w:rsidRDefault="0077292D" w:rsidP="0077292D">
            <w:pPr>
              <w:rPr>
                <w:rFonts w:ascii="Arial" w:hAnsi="Arial" w:cs="Arial"/>
                <w:sz w:val="22"/>
                <w:szCs w:val="22"/>
              </w:rPr>
            </w:pPr>
            <w:r w:rsidRPr="0077292D">
              <w:rPr>
                <w:rFonts w:ascii="Arial" w:hAnsi="Arial" w:cs="Arial"/>
                <w:sz w:val="22"/>
                <w:szCs w:val="22"/>
              </w:rPr>
              <w:t>Transcripts and survey data will be stored on an encrypted folder on a secure university server. Only the researcher will have access to this data. All reporting will ensure participants and schools are not identifiable, and no raw data will be shared outside the project. These steps ensure full confidentiality and compliance with GDPR (2018) and BERA (2024) ethical guidance.</w:t>
            </w:r>
          </w:p>
          <w:p w14:paraId="4B749E1A" w14:textId="72C177AF" w:rsidR="006930C2" w:rsidRPr="00A42F82" w:rsidRDefault="006930C2" w:rsidP="00A91894">
            <w:pPr>
              <w:autoSpaceDE w:val="0"/>
              <w:autoSpaceDN w:val="0"/>
              <w:adjustRightInd w:val="0"/>
              <w:rPr>
                <w:rFonts w:ascii="Arial" w:hAnsi="Arial" w:cs="Arial"/>
              </w:rPr>
            </w:pP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sz w:val="22"/>
                <w:szCs w:val="22"/>
              </w:rPr>
              <w:id w:val="1129523129"/>
              <w14:checkbox>
                <w14:checked w14:val="1"/>
                <w14:checkedState w14:val="2612" w14:font="MS Gothic"/>
                <w14:uncheckedState w14:val="2610" w14:font="MS Gothic"/>
              </w14:checkbox>
            </w:sdtPr>
            <w:sdtContent>
              <w:p w14:paraId="18D293D2" w14:textId="77777777" w:rsidR="00045174" w:rsidRDefault="00045174" w:rsidP="000451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1E8A86EA" w14:textId="12D57304"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658B6CE" w14:textId="77777777" w:rsidR="002B6CCF" w:rsidRPr="002B6CCF" w:rsidRDefault="002B6CCF" w:rsidP="002B6CCF">
            <w:pPr>
              <w:rPr>
                <w:rFonts w:ascii="Arial" w:hAnsi="Arial" w:cs="Arial"/>
                <w:sz w:val="22"/>
                <w:szCs w:val="22"/>
              </w:rPr>
            </w:pPr>
            <w:r w:rsidRPr="002B6CCF">
              <w:rPr>
                <w:rFonts w:ascii="Arial" w:hAnsi="Arial" w:cs="Arial"/>
                <w:sz w:val="22"/>
                <w:szCs w:val="22"/>
              </w:rPr>
              <w:t>This research involves collecting personal data including:</w:t>
            </w:r>
          </w:p>
          <w:p w14:paraId="2469F014" w14:textId="77777777" w:rsidR="002B6CCF" w:rsidRPr="002B6CCF" w:rsidRDefault="002B6CCF" w:rsidP="002B6CCF">
            <w:pPr>
              <w:numPr>
                <w:ilvl w:val="0"/>
                <w:numId w:val="31"/>
              </w:numPr>
              <w:rPr>
                <w:rFonts w:ascii="Arial" w:hAnsi="Arial" w:cs="Arial"/>
                <w:sz w:val="22"/>
                <w:szCs w:val="22"/>
              </w:rPr>
            </w:pPr>
            <w:r w:rsidRPr="002B6CCF">
              <w:rPr>
                <w:rFonts w:ascii="Arial" w:hAnsi="Arial" w:cs="Arial"/>
                <w:sz w:val="22"/>
                <w:szCs w:val="22"/>
              </w:rPr>
              <w:t>Audio recordings of semi-structured interviews with participants, to allow for accurate transcription and analysis.</w:t>
            </w:r>
          </w:p>
          <w:p w14:paraId="0F2BF0AE" w14:textId="77777777" w:rsidR="002B6CCF" w:rsidRPr="002B6CCF" w:rsidRDefault="002B6CCF" w:rsidP="002B6CCF">
            <w:pPr>
              <w:numPr>
                <w:ilvl w:val="0"/>
                <w:numId w:val="31"/>
              </w:numPr>
              <w:rPr>
                <w:rFonts w:ascii="Arial" w:hAnsi="Arial" w:cs="Arial"/>
                <w:sz w:val="22"/>
                <w:szCs w:val="22"/>
              </w:rPr>
            </w:pPr>
            <w:r w:rsidRPr="002B6CCF">
              <w:rPr>
                <w:rFonts w:ascii="Arial" w:hAnsi="Arial" w:cs="Arial"/>
                <w:sz w:val="22"/>
                <w:szCs w:val="22"/>
              </w:rPr>
              <w:t>Consent forms, which will include participant names and contact details (if provided).</w:t>
            </w:r>
          </w:p>
          <w:p w14:paraId="23BD0CA5" w14:textId="77777777" w:rsidR="002B6CCF" w:rsidRPr="002B6CCF" w:rsidRDefault="002B6CCF" w:rsidP="002B6CCF">
            <w:pPr>
              <w:numPr>
                <w:ilvl w:val="0"/>
                <w:numId w:val="31"/>
              </w:numPr>
              <w:rPr>
                <w:rFonts w:ascii="Arial" w:hAnsi="Arial" w:cs="Arial"/>
                <w:sz w:val="22"/>
                <w:szCs w:val="22"/>
              </w:rPr>
            </w:pPr>
            <w:r w:rsidRPr="002B6CCF">
              <w:rPr>
                <w:rFonts w:ascii="Arial" w:hAnsi="Arial" w:cs="Arial"/>
                <w:sz w:val="22"/>
                <w:szCs w:val="22"/>
              </w:rPr>
              <w:t>Qualtrics survey responses, which may include indirect identifiers such as school type, year group taught, or participant comments that reference specific experiences.</w:t>
            </w:r>
          </w:p>
          <w:p w14:paraId="3C2D27B6" w14:textId="6984A9A3" w:rsidR="006930C2" w:rsidRPr="002B6CCF" w:rsidRDefault="002B6CCF" w:rsidP="002B6CCF">
            <w:pPr>
              <w:rPr>
                <w:rFonts w:ascii="Arial" w:hAnsi="Arial" w:cs="Arial"/>
                <w:sz w:val="22"/>
                <w:szCs w:val="22"/>
              </w:rPr>
            </w:pPr>
            <w:r w:rsidRPr="002B6CCF">
              <w:rPr>
                <w:rFonts w:ascii="Arial" w:hAnsi="Arial" w:cs="Arial"/>
                <w:sz w:val="22"/>
                <w:szCs w:val="22"/>
              </w:rPr>
              <w:t>Names and school details mentioned in interviews will be anonymised during transcription. Audio data will be deleted after transcription is completed. No names or identifiable information will be used in any published materials.</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lastRenderedPageBreak/>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sz w:val="22"/>
                <w:szCs w:val="22"/>
              </w:rPr>
              <w:id w:val="1369103902"/>
              <w14:checkbox>
                <w14:checked w14:val="1"/>
                <w14:checkedState w14:val="2612" w14:font="MS Gothic"/>
                <w14:uncheckedState w14:val="2610" w14:font="MS Gothic"/>
              </w14:checkbox>
            </w:sdtPr>
            <w:sdtContent>
              <w:p w14:paraId="408C0DAB" w14:textId="77777777" w:rsidR="00045174" w:rsidRDefault="00045174" w:rsidP="0004517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681CE3BB" w14:textId="617D8E6B" w:rsidR="006930C2" w:rsidRPr="00A42F82" w:rsidRDefault="006930C2" w:rsidP="00A91894">
            <w:pPr>
              <w:pStyle w:val="NormalWeb"/>
              <w:autoSpaceDE w:val="0"/>
              <w:autoSpaceDN w:val="0"/>
              <w:adjustRightInd w:val="0"/>
              <w:jc w:val="center"/>
              <w:rPr>
                <w:rFonts w:ascii="Arial" w:hAnsi="Arial" w:cs="Arial"/>
              </w:rPr>
            </w:pP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6748D15" w14:textId="213B1408" w:rsidR="006930C2" w:rsidRPr="00A42F82" w:rsidRDefault="00045174" w:rsidP="00A91894">
            <w:pPr>
              <w:autoSpaceDE w:val="0"/>
              <w:autoSpaceDN w:val="0"/>
              <w:adjustRightInd w:val="0"/>
              <w:rPr>
                <w:rFonts w:ascii="Arial" w:hAnsi="Arial" w:cs="Arial"/>
              </w:rPr>
            </w:pPr>
            <w:r>
              <w:rPr>
                <w:rFonts w:ascii="Arial" w:hAnsi="Arial" w:cs="Arial"/>
              </w:rPr>
              <w:t>N/A</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233023B8" w:rsidR="004D0161" w:rsidRPr="00A42F82" w:rsidRDefault="000451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3F3ED0BB" w:rsidR="004D0161" w:rsidRPr="00A42F82" w:rsidRDefault="000451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421B8F4F" w:rsidR="004D0161" w:rsidRPr="00A42F82" w:rsidRDefault="000451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0DF13C80" w:rsidR="004D0161" w:rsidRPr="00A42F82" w:rsidRDefault="000451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7F3D745F" w:rsidR="004D0161" w:rsidRPr="00A42F82" w:rsidRDefault="000451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4EF633F4" w:rsidR="004D0161" w:rsidRPr="00A42F82" w:rsidRDefault="000451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2305BEDF" w:rsidR="004D0161" w:rsidRPr="00A42F82" w:rsidRDefault="000451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31A7D6C0" w14:textId="77777777" w:rsidR="002B6CCF" w:rsidRPr="002B6CCF" w:rsidRDefault="002B6CCF" w:rsidP="002B6CCF">
            <w:pPr>
              <w:rPr>
                <w:rFonts w:ascii="Arial" w:hAnsi="Arial" w:cs="Arial"/>
                <w:sz w:val="22"/>
                <w:szCs w:val="22"/>
              </w:rPr>
            </w:pPr>
            <w:r w:rsidRPr="002B6CCF">
              <w:rPr>
                <w:rFonts w:ascii="Arial" w:hAnsi="Arial" w:cs="Arial"/>
                <w:sz w:val="22"/>
                <w:szCs w:val="22"/>
              </w:rPr>
              <w:t>All digital data (interview recordings, transcripts, and survey results) will be stored in secure, encrypted folders within the university’s Office 365 cloud storage system and/or on password-protected university laptops. No data will be stored on personal devices.</w:t>
            </w:r>
          </w:p>
          <w:p w14:paraId="0EE64FF5" w14:textId="77777777" w:rsidR="002B6CCF" w:rsidRPr="002B6CCF" w:rsidRDefault="002B6CCF" w:rsidP="00311F67">
            <w:pPr>
              <w:rPr>
                <w:rFonts w:ascii="Arial" w:hAnsi="Arial" w:cs="Arial"/>
                <w:sz w:val="22"/>
                <w:szCs w:val="22"/>
              </w:rPr>
            </w:pPr>
            <w:r w:rsidRPr="002B6CCF">
              <w:rPr>
                <w:rFonts w:ascii="Arial" w:hAnsi="Arial" w:cs="Arial"/>
                <w:sz w:val="22"/>
                <w:szCs w:val="22"/>
              </w:rPr>
              <w:t>Audio recordings will be stored only long enough for transcription, and will then be deleted.</w:t>
            </w:r>
          </w:p>
          <w:p w14:paraId="34961311" w14:textId="77777777" w:rsidR="002B6CCF" w:rsidRPr="002B6CCF" w:rsidRDefault="002B6CCF" w:rsidP="00311F67">
            <w:pPr>
              <w:rPr>
                <w:rFonts w:ascii="Arial" w:hAnsi="Arial" w:cs="Arial"/>
                <w:sz w:val="22"/>
                <w:szCs w:val="22"/>
              </w:rPr>
            </w:pPr>
            <w:r w:rsidRPr="002B6CCF">
              <w:rPr>
                <w:rFonts w:ascii="Arial" w:hAnsi="Arial" w:cs="Arial"/>
                <w:sz w:val="22"/>
                <w:szCs w:val="22"/>
              </w:rPr>
              <w:t>Survey data will be collected through Qualtrics, which complies with GDPR and UK data protection regulations.</w:t>
            </w:r>
          </w:p>
          <w:p w14:paraId="7C663B54" w14:textId="77777777" w:rsidR="002B6CCF" w:rsidRPr="002B6CCF" w:rsidRDefault="002B6CCF" w:rsidP="00311F67">
            <w:pPr>
              <w:rPr>
                <w:rFonts w:ascii="Arial" w:hAnsi="Arial" w:cs="Arial"/>
                <w:sz w:val="22"/>
                <w:szCs w:val="22"/>
              </w:rPr>
            </w:pPr>
            <w:r w:rsidRPr="002B6CCF">
              <w:rPr>
                <w:rFonts w:ascii="Arial" w:hAnsi="Arial" w:cs="Arial"/>
                <w:sz w:val="22"/>
                <w:szCs w:val="22"/>
              </w:rPr>
              <w:t>Each participant will be assigned a pseudonym or unique identifier for all analysis and reporting.</w:t>
            </w:r>
          </w:p>
          <w:p w14:paraId="78FF02A5" w14:textId="77777777" w:rsidR="002B6CCF" w:rsidRPr="002B6CCF" w:rsidRDefault="002B6CCF" w:rsidP="00311F67">
            <w:pPr>
              <w:rPr>
                <w:rFonts w:ascii="Arial" w:hAnsi="Arial" w:cs="Arial"/>
                <w:sz w:val="22"/>
                <w:szCs w:val="22"/>
              </w:rPr>
            </w:pPr>
            <w:r w:rsidRPr="002B6CCF">
              <w:rPr>
                <w:rFonts w:ascii="Arial" w:hAnsi="Arial" w:cs="Arial"/>
                <w:sz w:val="22"/>
                <w:szCs w:val="22"/>
              </w:rPr>
              <w:t>Any paper consent forms will be stored in a locked cabinet only accessible by the researcher and will be securely destroyed once the project is complete.</w:t>
            </w:r>
          </w:p>
          <w:p w14:paraId="6A155AF7" w14:textId="77777777" w:rsidR="002B6CCF" w:rsidRPr="002B6CCF" w:rsidRDefault="002B6CCF" w:rsidP="002B6CCF">
            <w:pPr>
              <w:rPr>
                <w:rFonts w:ascii="Arial" w:hAnsi="Arial" w:cs="Arial"/>
                <w:sz w:val="22"/>
                <w:szCs w:val="22"/>
              </w:rPr>
            </w:pPr>
            <w:r w:rsidRPr="002B6CCF">
              <w:rPr>
                <w:rFonts w:ascii="Arial" w:hAnsi="Arial" w:cs="Arial"/>
                <w:sz w:val="22"/>
                <w:szCs w:val="22"/>
              </w:rPr>
              <w:t>Data will be retained securely until the project has been submitted and examined, after which it will be securely deleted or destroyed, in line with the university’s data retention policy.</w:t>
            </w:r>
          </w:p>
          <w:p w14:paraId="3993C9F4" w14:textId="649F38EE" w:rsidR="004D0161" w:rsidRPr="00A42F82" w:rsidRDefault="004D0161" w:rsidP="00A91894">
            <w:pPr>
              <w:autoSpaceDE w:val="0"/>
              <w:autoSpaceDN w:val="0"/>
              <w:adjustRightInd w:val="0"/>
              <w:rPr>
                <w:rFonts w:ascii="Arial" w:hAnsi="Arial" w:cs="Arial"/>
                <w:b/>
                <w:bCs/>
                <w:sz w:val="22"/>
                <w:szCs w:val="22"/>
              </w:rPr>
            </w:pP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0839A5" w:rsidR="004D0161" w:rsidRPr="00A42F82" w:rsidRDefault="00251F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994F033" w:rsidR="004D0161" w:rsidRPr="00A42F82" w:rsidRDefault="00251F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78C9DA73" w:rsidR="004D0161" w:rsidRPr="00A42F82" w:rsidRDefault="006F2E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72AEDB54" w:rsidR="004D0161" w:rsidRPr="00A42F82" w:rsidRDefault="006F2E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601B201B" w:rsidR="004D0161" w:rsidRPr="00A42F82" w:rsidRDefault="006F2E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07FB6029" w:rsidR="004D0161" w:rsidRPr="00A42F82" w:rsidRDefault="006F2E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36814ED9" w:rsidR="004D0161" w:rsidRPr="00A42F82" w:rsidRDefault="006F2E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547A783E" w:rsidR="004D0161" w:rsidRPr="00A42F82" w:rsidRDefault="00633A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1"/>
                <w14:checkedState w14:val="2612" w14:font="MS Gothic"/>
                <w14:uncheckedState w14:val="2610" w14:font="MS Gothic"/>
              </w14:checkbox>
            </w:sdtPr>
            <w:sdtContent>
              <w:p w14:paraId="08E4F0B4" w14:textId="0143F8B6" w:rsidR="004D0161" w:rsidRPr="00A42F82" w:rsidRDefault="00633A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25112752" w14:textId="549E9B5F" w:rsidR="004D0161" w:rsidRPr="00A67558" w:rsidRDefault="00633AC8" w:rsidP="00A67558">
            <w:pPr>
              <w:autoSpaceDE w:val="0"/>
              <w:autoSpaceDN w:val="0"/>
              <w:adjustRightInd w:val="0"/>
              <w:rPr>
                <w:rFonts w:ascii="Arial" w:hAnsi="Arial" w:cs="Arial"/>
                <w:sz w:val="22"/>
                <w:szCs w:val="22"/>
              </w:rPr>
            </w:pPr>
            <w:r w:rsidRPr="00633AC8">
              <w:rPr>
                <w:rFonts w:ascii="Arial" w:hAnsi="Arial" w:cs="Arial"/>
                <w:sz w:val="22"/>
                <w:szCs w:val="22"/>
              </w:rPr>
              <w:t>Data will be collected using Qualtrics (a secure, GDPR-compliant online survey platform), and audio recordings of interviews will be made using encrypted university-approved devices.</w:t>
            </w:r>
            <w:r w:rsidRPr="00633AC8">
              <w:rPr>
                <w:rFonts w:ascii="Arial" w:hAnsi="Arial" w:cs="Arial"/>
                <w:sz w:val="22"/>
                <w:szCs w:val="22"/>
              </w:rPr>
              <w:br/>
              <w:t>These recordings will be transferred to a secure, password-protected folder within the university’s Office 365 cloud storage system.</w:t>
            </w:r>
            <w:r w:rsidR="00A67558">
              <w:rPr>
                <w:rFonts w:ascii="Arial" w:hAnsi="Arial" w:cs="Arial"/>
                <w:sz w:val="22"/>
                <w:szCs w:val="22"/>
              </w:rPr>
              <w:t xml:space="preserve"> </w:t>
            </w:r>
            <w:r w:rsidRPr="00633AC8">
              <w:rPr>
                <w:rFonts w:ascii="Arial" w:hAnsi="Arial" w:cs="Arial"/>
                <w:sz w:val="22"/>
                <w:szCs w:val="22"/>
              </w:rPr>
              <w:t>Participant names, school names, and any other identifying details will be anonymised during transcription.</w:t>
            </w:r>
            <w:r w:rsidR="00A67558">
              <w:rPr>
                <w:rFonts w:ascii="Arial" w:hAnsi="Arial" w:cs="Arial"/>
                <w:sz w:val="22"/>
                <w:szCs w:val="22"/>
              </w:rPr>
              <w:t xml:space="preserve"> </w:t>
            </w:r>
            <w:r w:rsidRPr="00633AC8">
              <w:rPr>
                <w:rFonts w:ascii="Arial" w:hAnsi="Arial" w:cs="Arial"/>
                <w:sz w:val="22"/>
                <w:szCs w:val="22"/>
              </w:rPr>
              <w:t>No raw data will be shared with anyone outside the research project. Any communication (e.g. for follow-up interviews) will use secure university email, and participants may opt out at any time.</w:t>
            </w:r>
            <w:r w:rsidR="00A67558">
              <w:rPr>
                <w:rFonts w:ascii="Arial" w:hAnsi="Arial" w:cs="Arial"/>
                <w:sz w:val="22"/>
                <w:szCs w:val="22"/>
              </w:rPr>
              <w:t xml:space="preserve"> </w:t>
            </w:r>
            <w:r w:rsidRPr="00633AC8">
              <w:rPr>
                <w:rFonts w:ascii="Arial" w:hAnsi="Arial" w:cs="Arial"/>
                <w:sz w:val="22"/>
                <w:szCs w:val="22"/>
              </w:rPr>
              <w:t>Personal data such as email addresses or consent forms will be stored securely and deleted after the project is complete. All processes will comply with GDPR and the Data Protection Act (2018).</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67558"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F9CFD02" w14:textId="50B94FE1" w:rsidR="004D0161" w:rsidRPr="00A67558" w:rsidRDefault="00A67558" w:rsidP="00A9146E">
            <w:pPr>
              <w:autoSpaceDE w:val="0"/>
              <w:autoSpaceDN w:val="0"/>
              <w:adjustRightInd w:val="0"/>
              <w:rPr>
                <w:rFonts w:ascii="Arial" w:hAnsi="Arial" w:cs="Arial"/>
                <w:sz w:val="22"/>
                <w:szCs w:val="22"/>
                <w:lang w:val="pt-PT"/>
              </w:rPr>
            </w:pPr>
            <w:r w:rsidRPr="00A67558">
              <w:rPr>
                <w:rFonts w:ascii="Arial" w:hAnsi="Arial" w:cs="Arial"/>
                <w:sz w:val="22"/>
                <w:szCs w:val="22"/>
                <w:lang w:val="pt-PT"/>
              </w:rPr>
              <w:t xml:space="preserve">Laura Emanuel </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033AC69F" w14:textId="2FB28A85" w:rsidR="004D0161" w:rsidRPr="00A42F82" w:rsidRDefault="00A9146E" w:rsidP="00A9146E">
            <w:pPr>
              <w:autoSpaceDE w:val="0"/>
              <w:autoSpaceDN w:val="0"/>
              <w:adjustRightInd w:val="0"/>
              <w:rPr>
                <w:rFonts w:ascii="Arial" w:hAnsi="Arial" w:cs="Arial"/>
                <w:sz w:val="22"/>
                <w:szCs w:val="22"/>
              </w:rPr>
            </w:pPr>
            <w:r>
              <w:rPr>
                <w:rFonts w:ascii="Arial" w:hAnsi="Arial" w:cs="Arial"/>
                <w:sz w:val="22"/>
                <w:szCs w:val="22"/>
              </w:rPr>
              <w:t>Laura Emanuel</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FD28C1" w:rsidRDefault="004D0161" w:rsidP="00A91894">
            <w:pPr>
              <w:autoSpaceDE w:val="0"/>
              <w:autoSpaceDN w:val="0"/>
              <w:adjustRightInd w:val="0"/>
              <w:rPr>
                <w:rFonts w:ascii="Arial" w:hAnsi="Arial" w:cs="Arial"/>
                <w:sz w:val="22"/>
                <w:szCs w:val="22"/>
              </w:rPr>
            </w:pPr>
          </w:p>
          <w:p w14:paraId="40B86DC0" w14:textId="1C332E69" w:rsidR="004D0161" w:rsidRPr="00FD28C1" w:rsidRDefault="00FD28C1" w:rsidP="00FD28C1">
            <w:pPr>
              <w:autoSpaceDE w:val="0"/>
              <w:autoSpaceDN w:val="0"/>
              <w:adjustRightInd w:val="0"/>
              <w:rPr>
                <w:rFonts w:ascii="Arial" w:hAnsi="Arial" w:cs="Arial"/>
                <w:sz w:val="22"/>
                <w:szCs w:val="22"/>
              </w:rPr>
            </w:pPr>
            <w:r w:rsidRPr="00FD28C1">
              <w:rPr>
                <w:rFonts w:ascii="Arial" w:hAnsi="Arial" w:cs="Arial"/>
                <w:sz w:val="22"/>
                <w:szCs w:val="22"/>
              </w:rPr>
              <w:t>All data will be encrypted and stored in password-protected cloud storage on the University Office 365 system. This includes audio recordings, transcripts, survey responses, and consent forms.</w:t>
            </w:r>
            <w:r w:rsidRPr="00FD28C1">
              <w:rPr>
                <w:rFonts w:ascii="Arial" w:hAnsi="Arial" w:cs="Arial"/>
                <w:sz w:val="22"/>
                <w:szCs w:val="22"/>
              </w:rPr>
              <w:br/>
              <w:t xml:space="preserve">Any data transferred via USB will be encrypted and stored only temporarily before being transferred to the secure university system. Each participant will be given a unique identifier to ensure anonymity, and this list will be kept in a separate encrypted </w:t>
            </w:r>
            <w:proofErr w:type="spellStart"/>
            <w:r w:rsidRPr="00FD28C1">
              <w:rPr>
                <w:rFonts w:ascii="Arial" w:hAnsi="Arial" w:cs="Arial"/>
                <w:sz w:val="22"/>
                <w:szCs w:val="22"/>
              </w:rPr>
              <w:t>file.Data</w:t>
            </w:r>
            <w:proofErr w:type="spellEnd"/>
            <w:r w:rsidRPr="00FD28C1">
              <w:rPr>
                <w:rFonts w:ascii="Arial" w:hAnsi="Arial" w:cs="Arial"/>
                <w:sz w:val="22"/>
                <w:szCs w:val="22"/>
              </w:rPr>
              <w:t xml:space="preserve"> will be stored until the project has been examined and successfully completed, at which point it will be securely deleted. In accordance with the Data Protection Act (2018), participants will have the right to access their data and request that it be deleted at any time. The data will not be archived.</w:t>
            </w:r>
          </w:p>
          <w:p w14:paraId="718D7CC2" w14:textId="11734D84" w:rsidR="004D0161" w:rsidRPr="00FD28C1" w:rsidRDefault="004D0161" w:rsidP="00A91894">
            <w:pPr>
              <w:autoSpaceDE w:val="0"/>
              <w:autoSpaceDN w:val="0"/>
              <w:adjustRightInd w:val="0"/>
              <w:rPr>
                <w:rFonts w:ascii="Arial" w:hAnsi="Arial" w:cs="Arial"/>
                <w:sz w:val="22"/>
                <w:szCs w:val="22"/>
              </w:rPr>
            </w:pP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0CF54F9F" w:rsidR="004D0161" w:rsidRPr="00A42F82" w:rsidRDefault="00A9146E" w:rsidP="00A91894">
            <w:pPr>
              <w:autoSpaceDE w:val="0"/>
              <w:autoSpaceDN w:val="0"/>
              <w:adjustRightInd w:val="0"/>
              <w:rPr>
                <w:rFonts w:ascii="Arial" w:hAnsi="Arial" w:cs="Arial"/>
                <w:sz w:val="22"/>
                <w:szCs w:val="22"/>
              </w:rPr>
            </w:pPr>
            <w:r>
              <w:rPr>
                <w:rFonts w:ascii="Arial" w:hAnsi="Arial" w:cs="Arial"/>
                <w:sz w:val="22"/>
                <w:szCs w:val="22"/>
              </w:rPr>
              <w:t>No</w:t>
            </w:r>
          </w:p>
          <w:p w14:paraId="487434F5" w14:textId="425F3884" w:rsidR="004D0161" w:rsidRPr="00A42F82" w:rsidRDefault="004D0161" w:rsidP="00A91894">
            <w:pPr>
              <w:autoSpaceDE w:val="0"/>
              <w:autoSpaceDN w:val="0"/>
              <w:adjustRightInd w:val="0"/>
              <w:rPr>
                <w:rFonts w:ascii="Arial" w:hAnsi="Arial" w:cs="Arial"/>
                <w:sz w:val="22"/>
                <w:szCs w:val="22"/>
              </w:rPr>
            </w:pP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E8B17FA"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A9146E">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7667FD0"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A9146E">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D7667CF" w:rsidR="004D0161" w:rsidRPr="00A42F82" w:rsidRDefault="006E3104" w:rsidP="00A91894">
            <w:pPr>
              <w:spacing w:before="100" w:beforeAutospacing="1" w:after="100" w:afterAutospacing="1"/>
              <w:rPr>
                <w:rFonts w:ascii="Arial" w:hAnsi="Arial" w:cs="Arial"/>
                <w:sz w:val="22"/>
                <w:szCs w:val="22"/>
              </w:rPr>
            </w:pPr>
            <w:r>
              <w:rPr>
                <w:rFonts w:ascii="Arial" w:hAnsi="Arial" w:cs="Arial"/>
                <w:sz w:val="22"/>
                <w:szCs w:val="22"/>
              </w:rPr>
              <w:t>LEmanuel</w:t>
            </w:r>
          </w:p>
        </w:tc>
        <w:tc>
          <w:tcPr>
            <w:tcW w:w="2139" w:type="dxa"/>
            <w:vAlign w:val="center"/>
          </w:tcPr>
          <w:p w14:paraId="6C1C1BE5" w14:textId="09A2C51B" w:rsidR="004D0161" w:rsidRPr="006E3104" w:rsidRDefault="004D0161" w:rsidP="006E310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6E3104">
              <w:rPr>
                <w:rFonts w:ascii="Arial" w:hAnsi="Arial" w:cs="Arial"/>
                <w:b/>
                <w:bCs/>
                <w:sz w:val="22"/>
                <w:szCs w:val="22"/>
              </w:rPr>
              <w:t xml:space="preserve"> 19</w:t>
            </w:r>
            <w:r w:rsidR="006E3104" w:rsidRPr="006E3104">
              <w:rPr>
                <w:rFonts w:ascii="Arial" w:hAnsi="Arial" w:cs="Arial"/>
                <w:b/>
                <w:bCs/>
                <w:sz w:val="22"/>
                <w:szCs w:val="22"/>
                <w:vertAlign w:val="superscript"/>
              </w:rPr>
              <w:t>th</w:t>
            </w:r>
            <w:r w:rsidR="006E3104">
              <w:rPr>
                <w:rFonts w:ascii="Arial" w:hAnsi="Arial" w:cs="Arial"/>
                <w:b/>
                <w:bCs/>
                <w:sz w:val="22"/>
                <w:szCs w:val="22"/>
              </w:rPr>
              <w:t xml:space="preserve"> April 2025</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647675CA" w:rsidR="00CC2661" w:rsidRPr="00A42F82" w:rsidRDefault="006E3104"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39484816" w:rsidR="00CC2661" w:rsidRPr="00A42F82" w:rsidRDefault="006E3104"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5E38F502" w:rsidR="00CC2661" w:rsidRPr="00A42F82" w:rsidRDefault="006E310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439C2A6A" w:rsidR="00743859" w:rsidRPr="00A42F82" w:rsidRDefault="0050772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6ED7F096" w:rsidR="00743859" w:rsidRPr="00A42F82" w:rsidRDefault="0050772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9FC7D5" w14:textId="77777777" w:rsidR="00D148DE" w:rsidRDefault="00D148DE" w:rsidP="00390251">
      <w:r>
        <w:separator/>
      </w:r>
    </w:p>
    <w:p w14:paraId="6AC223B2" w14:textId="77777777" w:rsidR="00D148DE" w:rsidRDefault="00D148DE"/>
  </w:endnote>
  <w:endnote w:type="continuationSeparator" w:id="0">
    <w:p w14:paraId="1F7B0C4A" w14:textId="77777777" w:rsidR="00D148DE" w:rsidRDefault="00D148DE" w:rsidP="00390251">
      <w:r>
        <w:continuationSeparator/>
      </w:r>
    </w:p>
    <w:p w14:paraId="4E932B4E" w14:textId="77777777" w:rsidR="00D148DE" w:rsidRDefault="00D148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1437A3" w14:textId="77777777" w:rsidR="00D148DE" w:rsidRDefault="00D148DE" w:rsidP="00390251">
      <w:r>
        <w:separator/>
      </w:r>
    </w:p>
    <w:p w14:paraId="13A726EF" w14:textId="77777777" w:rsidR="00D148DE" w:rsidRDefault="00D148DE"/>
  </w:footnote>
  <w:footnote w:type="continuationSeparator" w:id="0">
    <w:p w14:paraId="5ECC0372" w14:textId="77777777" w:rsidR="00D148DE" w:rsidRDefault="00D148DE" w:rsidP="00390251">
      <w:r>
        <w:continuationSeparator/>
      </w:r>
    </w:p>
    <w:p w14:paraId="53AD0C79" w14:textId="77777777" w:rsidR="00D148DE" w:rsidRDefault="00D148D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573A1B"/>
    <w:multiLevelType w:val="multilevel"/>
    <w:tmpl w:val="A60ED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D1301D"/>
    <w:multiLevelType w:val="multilevel"/>
    <w:tmpl w:val="F2B00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0AC210A"/>
    <w:multiLevelType w:val="multilevel"/>
    <w:tmpl w:val="74463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5EBD5051"/>
    <w:multiLevelType w:val="multilevel"/>
    <w:tmpl w:val="05560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2"/>
  </w:num>
  <w:num w:numId="2" w16cid:durableId="1418014885">
    <w:abstractNumId w:val="23"/>
  </w:num>
  <w:num w:numId="3" w16cid:durableId="1351489909">
    <w:abstractNumId w:val="4"/>
  </w:num>
  <w:num w:numId="4" w16cid:durableId="996802858">
    <w:abstractNumId w:val="28"/>
  </w:num>
  <w:num w:numId="5"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5"/>
  </w:num>
  <w:num w:numId="9" w16cid:durableId="465201546">
    <w:abstractNumId w:val="9"/>
  </w:num>
  <w:num w:numId="10" w16cid:durableId="801313199">
    <w:abstractNumId w:val="10"/>
  </w:num>
  <w:num w:numId="11" w16cid:durableId="1932622472">
    <w:abstractNumId w:val="26"/>
  </w:num>
  <w:num w:numId="12" w16cid:durableId="803698313">
    <w:abstractNumId w:val="24"/>
  </w:num>
  <w:num w:numId="13" w16cid:durableId="1870216879">
    <w:abstractNumId w:val="25"/>
  </w:num>
  <w:num w:numId="14" w16cid:durableId="100340676">
    <w:abstractNumId w:val="0"/>
  </w:num>
  <w:num w:numId="15" w16cid:durableId="1557625305">
    <w:abstractNumId w:val="7"/>
  </w:num>
  <w:num w:numId="16" w16cid:durableId="1281380168">
    <w:abstractNumId w:val="8"/>
  </w:num>
  <w:num w:numId="17" w16cid:durableId="1244143853">
    <w:abstractNumId w:val="13"/>
  </w:num>
  <w:num w:numId="18" w16cid:durableId="131824218">
    <w:abstractNumId w:val="15"/>
  </w:num>
  <w:num w:numId="19" w16cid:durableId="395248324">
    <w:abstractNumId w:val="27"/>
  </w:num>
  <w:num w:numId="20" w16cid:durableId="267927197">
    <w:abstractNumId w:val="6"/>
  </w:num>
  <w:num w:numId="21" w16cid:durableId="48654765">
    <w:abstractNumId w:val="16"/>
  </w:num>
  <w:num w:numId="22" w16cid:durableId="1337196786">
    <w:abstractNumId w:val="22"/>
  </w:num>
  <w:num w:numId="23" w16cid:durableId="1755130753">
    <w:abstractNumId w:val="2"/>
  </w:num>
  <w:num w:numId="24" w16cid:durableId="726926220">
    <w:abstractNumId w:val="11"/>
  </w:num>
  <w:num w:numId="25" w16cid:durableId="2083483834">
    <w:abstractNumId w:val="14"/>
  </w:num>
  <w:num w:numId="26" w16cid:durableId="2097245557">
    <w:abstractNumId w:val="29"/>
  </w:num>
  <w:num w:numId="27" w16cid:durableId="475149258">
    <w:abstractNumId w:val="20"/>
  </w:num>
  <w:num w:numId="28" w16cid:durableId="384179248">
    <w:abstractNumId w:val="21"/>
  </w:num>
  <w:num w:numId="29" w16cid:durableId="1163200858">
    <w:abstractNumId w:val="17"/>
  </w:num>
  <w:num w:numId="30" w16cid:durableId="1749963780">
    <w:abstractNumId w:val="3"/>
  </w:num>
  <w:num w:numId="31" w16cid:durableId="15209669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5174"/>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D43D0"/>
    <w:rsid w:val="000D4AD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C40"/>
    <w:rsid w:val="00240F9C"/>
    <w:rsid w:val="0024325F"/>
    <w:rsid w:val="00251F58"/>
    <w:rsid w:val="00255B51"/>
    <w:rsid w:val="00257ABC"/>
    <w:rsid w:val="002657B4"/>
    <w:rsid w:val="00266AB2"/>
    <w:rsid w:val="00272EE5"/>
    <w:rsid w:val="00280A88"/>
    <w:rsid w:val="002866BC"/>
    <w:rsid w:val="0029113C"/>
    <w:rsid w:val="00293A45"/>
    <w:rsid w:val="002A152D"/>
    <w:rsid w:val="002A3AB2"/>
    <w:rsid w:val="002A5A9C"/>
    <w:rsid w:val="002A7E77"/>
    <w:rsid w:val="002B55BF"/>
    <w:rsid w:val="002B56C1"/>
    <w:rsid w:val="002B6CCF"/>
    <w:rsid w:val="002B6DE2"/>
    <w:rsid w:val="002B70D9"/>
    <w:rsid w:val="002B7789"/>
    <w:rsid w:val="002C4AEB"/>
    <w:rsid w:val="002D1837"/>
    <w:rsid w:val="002D4DC9"/>
    <w:rsid w:val="002E0739"/>
    <w:rsid w:val="002E13FE"/>
    <w:rsid w:val="00303350"/>
    <w:rsid w:val="00311F67"/>
    <w:rsid w:val="003171A8"/>
    <w:rsid w:val="003257BD"/>
    <w:rsid w:val="003264AE"/>
    <w:rsid w:val="003268ED"/>
    <w:rsid w:val="003302A1"/>
    <w:rsid w:val="00331A88"/>
    <w:rsid w:val="00332956"/>
    <w:rsid w:val="003408DD"/>
    <w:rsid w:val="003505BC"/>
    <w:rsid w:val="00354F34"/>
    <w:rsid w:val="00360B2B"/>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150D"/>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3EE9"/>
    <w:rsid w:val="004C5C13"/>
    <w:rsid w:val="004D0161"/>
    <w:rsid w:val="004D5683"/>
    <w:rsid w:val="004E0338"/>
    <w:rsid w:val="004E4AC4"/>
    <w:rsid w:val="004E616D"/>
    <w:rsid w:val="004F059C"/>
    <w:rsid w:val="004F599C"/>
    <w:rsid w:val="005035A0"/>
    <w:rsid w:val="00503E08"/>
    <w:rsid w:val="00507729"/>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33FC"/>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33AC8"/>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3104"/>
    <w:rsid w:val="006E7B19"/>
    <w:rsid w:val="006F2EAE"/>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292D"/>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A2807"/>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216B"/>
    <w:rsid w:val="0092487B"/>
    <w:rsid w:val="009300F7"/>
    <w:rsid w:val="0094056C"/>
    <w:rsid w:val="009440D0"/>
    <w:rsid w:val="0094492E"/>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595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67558"/>
    <w:rsid w:val="00A703DC"/>
    <w:rsid w:val="00A7745F"/>
    <w:rsid w:val="00A776A8"/>
    <w:rsid w:val="00A82A83"/>
    <w:rsid w:val="00A82C9D"/>
    <w:rsid w:val="00A83D75"/>
    <w:rsid w:val="00A9146E"/>
    <w:rsid w:val="00A91512"/>
    <w:rsid w:val="00A91894"/>
    <w:rsid w:val="00A950A9"/>
    <w:rsid w:val="00A95A09"/>
    <w:rsid w:val="00AA0A40"/>
    <w:rsid w:val="00AA0B1C"/>
    <w:rsid w:val="00AA1990"/>
    <w:rsid w:val="00AA235E"/>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069D2"/>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BF42B7"/>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477"/>
    <w:rsid w:val="00CE0890"/>
    <w:rsid w:val="00CE0C76"/>
    <w:rsid w:val="00CE1636"/>
    <w:rsid w:val="00CE6A00"/>
    <w:rsid w:val="00CE6A02"/>
    <w:rsid w:val="00CE6A0D"/>
    <w:rsid w:val="00CF4E46"/>
    <w:rsid w:val="00CF6CA5"/>
    <w:rsid w:val="00D07385"/>
    <w:rsid w:val="00D07C1B"/>
    <w:rsid w:val="00D107AC"/>
    <w:rsid w:val="00D148DE"/>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0C21"/>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64C6"/>
    <w:rsid w:val="00EF0051"/>
    <w:rsid w:val="00EF6306"/>
    <w:rsid w:val="00F039C7"/>
    <w:rsid w:val="00F057ED"/>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28C1"/>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984894">
      <w:bodyDiv w:val="1"/>
      <w:marLeft w:val="0"/>
      <w:marRight w:val="0"/>
      <w:marTop w:val="0"/>
      <w:marBottom w:val="0"/>
      <w:divBdr>
        <w:top w:val="none" w:sz="0" w:space="0" w:color="auto"/>
        <w:left w:val="none" w:sz="0" w:space="0" w:color="auto"/>
        <w:bottom w:val="none" w:sz="0" w:space="0" w:color="auto"/>
        <w:right w:val="none" w:sz="0" w:space="0" w:color="auto"/>
      </w:divBdr>
    </w:div>
    <w:div w:id="174225762">
      <w:bodyDiv w:val="1"/>
      <w:marLeft w:val="0"/>
      <w:marRight w:val="0"/>
      <w:marTop w:val="0"/>
      <w:marBottom w:val="0"/>
      <w:divBdr>
        <w:top w:val="none" w:sz="0" w:space="0" w:color="auto"/>
        <w:left w:val="none" w:sz="0" w:space="0" w:color="auto"/>
        <w:bottom w:val="none" w:sz="0" w:space="0" w:color="auto"/>
        <w:right w:val="none" w:sz="0" w:space="0" w:color="auto"/>
      </w:divBdr>
    </w:div>
    <w:div w:id="410003901">
      <w:bodyDiv w:val="1"/>
      <w:marLeft w:val="0"/>
      <w:marRight w:val="0"/>
      <w:marTop w:val="0"/>
      <w:marBottom w:val="0"/>
      <w:divBdr>
        <w:top w:val="none" w:sz="0" w:space="0" w:color="auto"/>
        <w:left w:val="none" w:sz="0" w:space="0" w:color="auto"/>
        <w:bottom w:val="none" w:sz="0" w:space="0" w:color="auto"/>
        <w:right w:val="none" w:sz="0" w:space="0" w:color="auto"/>
      </w:divBdr>
    </w:div>
    <w:div w:id="417487260">
      <w:bodyDiv w:val="1"/>
      <w:marLeft w:val="0"/>
      <w:marRight w:val="0"/>
      <w:marTop w:val="0"/>
      <w:marBottom w:val="0"/>
      <w:divBdr>
        <w:top w:val="none" w:sz="0" w:space="0" w:color="auto"/>
        <w:left w:val="none" w:sz="0" w:space="0" w:color="auto"/>
        <w:bottom w:val="none" w:sz="0" w:space="0" w:color="auto"/>
        <w:right w:val="none" w:sz="0" w:space="0" w:color="auto"/>
      </w:divBdr>
    </w:div>
    <w:div w:id="431049868">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491599954">
      <w:bodyDiv w:val="1"/>
      <w:marLeft w:val="0"/>
      <w:marRight w:val="0"/>
      <w:marTop w:val="0"/>
      <w:marBottom w:val="0"/>
      <w:divBdr>
        <w:top w:val="none" w:sz="0" w:space="0" w:color="auto"/>
        <w:left w:val="none" w:sz="0" w:space="0" w:color="auto"/>
        <w:bottom w:val="none" w:sz="0" w:space="0" w:color="auto"/>
        <w:right w:val="none" w:sz="0" w:space="0" w:color="auto"/>
      </w:divBdr>
    </w:div>
    <w:div w:id="551309019">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30867915">
      <w:bodyDiv w:val="1"/>
      <w:marLeft w:val="0"/>
      <w:marRight w:val="0"/>
      <w:marTop w:val="0"/>
      <w:marBottom w:val="0"/>
      <w:divBdr>
        <w:top w:val="none" w:sz="0" w:space="0" w:color="auto"/>
        <w:left w:val="none" w:sz="0" w:space="0" w:color="auto"/>
        <w:bottom w:val="none" w:sz="0" w:space="0" w:color="auto"/>
        <w:right w:val="none" w:sz="0" w:space="0" w:color="auto"/>
      </w:divBdr>
    </w:div>
    <w:div w:id="705519131">
      <w:bodyDiv w:val="1"/>
      <w:marLeft w:val="0"/>
      <w:marRight w:val="0"/>
      <w:marTop w:val="0"/>
      <w:marBottom w:val="0"/>
      <w:divBdr>
        <w:top w:val="none" w:sz="0" w:space="0" w:color="auto"/>
        <w:left w:val="none" w:sz="0" w:space="0" w:color="auto"/>
        <w:bottom w:val="none" w:sz="0" w:space="0" w:color="auto"/>
        <w:right w:val="none" w:sz="0" w:space="0" w:color="auto"/>
      </w:divBdr>
    </w:div>
    <w:div w:id="727918853">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58601240">
      <w:bodyDiv w:val="1"/>
      <w:marLeft w:val="0"/>
      <w:marRight w:val="0"/>
      <w:marTop w:val="0"/>
      <w:marBottom w:val="0"/>
      <w:divBdr>
        <w:top w:val="none" w:sz="0" w:space="0" w:color="auto"/>
        <w:left w:val="none" w:sz="0" w:space="0" w:color="auto"/>
        <w:bottom w:val="none" w:sz="0" w:space="0" w:color="auto"/>
        <w:right w:val="none" w:sz="0" w:space="0" w:color="auto"/>
      </w:divBdr>
    </w:div>
    <w:div w:id="773598179">
      <w:bodyDiv w:val="1"/>
      <w:marLeft w:val="0"/>
      <w:marRight w:val="0"/>
      <w:marTop w:val="0"/>
      <w:marBottom w:val="0"/>
      <w:divBdr>
        <w:top w:val="none" w:sz="0" w:space="0" w:color="auto"/>
        <w:left w:val="none" w:sz="0" w:space="0" w:color="auto"/>
        <w:bottom w:val="none" w:sz="0" w:space="0" w:color="auto"/>
        <w:right w:val="none" w:sz="0" w:space="0" w:color="auto"/>
      </w:divBdr>
      <w:divsChild>
        <w:div w:id="17827257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89850507">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090081656">
      <w:bodyDiv w:val="1"/>
      <w:marLeft w:val="0"/>
      <w:marRight w:val="0"/>
      <w:marTop w:val="0"/>
      <w:marBottom w:val="0"/>
      <w:divBdr>
        <w:top w:val="none" w:sz="0" w:space="0" w:color="auto"/>
        <w:left w:val="none" w:sz="0" w:space="0" w:color="auto"/>
        <w:bottom w:val="none" w:sz="0" w:space="0" w:color="auto"/>
        <w:right w:val="none" w:sz="0" w:space="0" w:color="auto"/>
      </w:divBdr>
    </w:div>
    <w:div w:id="1106922237">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10991249">
      <w:bodyDiv w:val="1"/>
      <w:marLeft w:val="0"/>
      <w:marRight w:val="0"/>
      <w:marTop w:val="0"/>
      <w:marBottom w:val="0"/>
      <w:divBdr>
        <w:top w:val="none" w:sz="0" w:space="0" w:color="auto"/>
        <w:left w:val="none" w:sz="0" w:space="0" w:color="auto"/>
        <w:bottom w:val="none" w:sz="0" w:space="0" w:color="auto"/>
        <w:right w:val="none" w:sz="0" w:space="0" w:color="auto"/>
      </w:divBdr>
    </w:div>
    <w:div w:id="1456749575">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05241622">
      <w:bodyDiv w:val="1"/>
      <w:marLeft w:val="0"/>
      <w:marRight w:val="0"/>
      <w:marTop w:val="0"/>
      <w:marBottom w:val="0"/>
      <w:divBdr>
        <w:top w:val="none" w:sz="0" w:space="0" w:color="auto"/>
        <w:left w:val="none" w:sz="0" w:space="0" w:color="auto"/>
        <w:bottom w:val="none" w:sz="0" w:space="0" w:color="auto"/>
        <w:right w:val="none" w:sz="0" w:space="0" w:color="auto"/>
      </w:divBdr>
      <w:divsChild>
        <w:div w:id="20681880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14490164">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599677405">
      <w:bodyDiv w:val="1"/>
      <w:marLeft w:val="0"/>
      <w:marRight w:val="0"/>
      <w:marTop w:val="0"/>
      <w:marBottom w:val="0"/>
      <w:divBdr>
        <w:top w:val="none" w:sz="0" w:space="0" w:color="auto"/>
        <w:left w:val="none" w:sz="0" w:space="0" w:color="auto"/>
        <w:bottom w:val="none" w:sz="0" w:space="0" w:color="auto"/>
        <w:right w:val="none" w:sz="0" w:space="0" w:color="auto"/>
      </w:divBdr>
    </w:div>
    <w:div w:id="1754157199">
      <w:bodyDiv w:val="1"/>
      <w:marLeft w:val="0"/>
      <w:marRight w:val="0"/>
      <w:marTop w:val="0"/>
      <w:marBottom w:val="0"/>
      <w:divBdr>
        <w:top w:val="none" w:sz="0" w:space="0" w:color="auto"/>
        <w:left w:val="none" w:sz="0" w:space="0" w:color="auto"/>
        <w:bottom w:val="none" w:sz="0" w:space="0" w:color="auto"/>
        <w:right w:val="none" w:sz="0" w:space="0" w:color="auto"/>
      </w:divBdr>
    </w:div>
    <w:div w:id="1779324903">
      <w:bodyDiv w:val="1"/>
      <w:marLeft w:val="0"/>
      <w:marRight w:val="0"/>
      <w:marTop w:val="0"/>
      <w:marBottom w:val="0"/>
      <w:divBdr>
        <w:top w:val="none" w:sz="0" w:space="0" w:color="auto"/>
        <w:left w:val="none" w:sz="0" w:space="0" w:color="auto"/>
        <w:bottom w:val="none" w:sz="0" w:space="0" w:color="auto"/>
        <w:right w:val="none" w:sz="0" w:space="0" w:color="auto"/>
      </w:divBdr>
    </w:div>
    <w:div w:id="1947075317">
      <w:bodyDiv w:val="1"/>
      <w:marLeft w:val="0"/>
      <w:marRight w:val="0"/>
      <w:marTop w:val="0"/>
      <w:marBottom w:val="0"/>
      <w:divBdr>
        <w:top w:val="none" w:sz="0" w:space="0" w:color="auto"/>
        <w:left w:val="none" w:sz="0" w:space="0" w:color="auto"/>
        <w:bottom w:val="none" w:sz="0" w:space="0" w:color="auto"/>
        <w:right w:val="none" w:sz="0" w:space="0" w:color="auto"/>
      </w:divBdr>
    </w:div>
    <w:div w:id="2023968566">
      <w:bodyDiv w:val="1"/>
      <w:marLeft w:val="0"/>
      <w:marRight w:val="0"/>
      <w:marTop w:val="0"/>
      <w:marBottom w:val="0"/>
      <w:divBdr>
        <w:top w:val="none" w:sz="0" w:space="0" w:color="auto"/>
        <w:left w:val="none" w:sz="0" w:space="0" w:color="auto"/>
        <w:bottom w:val="none" w:sz="0" w:space="0" w:color="auto"/>
        <w:right w:val="none" w:sz="0" w:space="0" w:color="auto"/>
      </w:divBdr>
    </w:div>
    <w:div w:id="2058041923">
      <w:bodyDiv w:val="1"/>
      <w:marLeft w:val="0"/>
      <w:marRight w:val="0"/>
      <w:marTop w:val="0"/>
      <w:marBottom w:val="0"/>
      <w:divBdr>
        <w:top w:val="none" w:sz="0" w:space="0" w:color="auto"/>
        <w:left w:val="none" w:sz="0" w:space="0" w:color="auto"/>
        <w:bottom w:val="none" w:sz="0" w:space="0" w:color="auto"/>
        <w:right w:val="none" w:sz="0" w:space="0" w:color="auto"/>
      </w:divBdr>
    </w:div>
    <w:div w:id="20684076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LAURA.EMANUEL@UWTSD.AC.UK"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5754</Words>
  <Characters>32801</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38479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Laura Emanuel</cp:lastModifiedBy>
  <cp:revision>27</cp:revision>
  <cp:lastPrinted>2016-10-24T12:21:00Z</cp:lastPrinted>
  <dcterms:created xsi:type="dcterms:W3CDTF">2025-04-29T21:27:00Z</dcterms:created>
  <dcterms:modified xsi:type="dcterms:W3CDTF">2025-04-30T14:46:00Z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