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07D0B7B0"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10284">
        <w:rPr>
          <w:b/>
          <w:bCs/>
          <w:sz w:val="24"/>
          <w:szCs w:val="24"/>
          <w:u w:val="none"/>
        </w:rPr>
        <w:t>1802463 /Mackenzie Davies</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752FD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752FD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752F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752FD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4E326D04" w:rsidR="00D6095A" w:rsidRPr="00313008" w:rsidRDefault="00110284" w:rsidP="00752FD0">
            <w:pPr>
              <w:pStyle w:val="Subtitle"/>
              <w:rPr>
                <w:b/>
                <w:bCs/>
                <w:sz w:val="24"/>
                <w:szCs w:val="24"/>
                <w:u w:val="none"/>
              </w:rPr>
            </w:pPr>
            <w:r>
              <w:rPr>
                <w:b/>
                <w:bCs/>
                <w:sz w:val="24"/>
                <w:szCs w:val="24"/>
                <w:u w:val="none"/>
              </w:rPr>
              <w:t xml:space="preserve">I consider the information about physical literacy to be the best aspect of this work. </w:t>
            </w:r>
          </w:p>
        </w:tc>
      </w:tr>
      <w:tr w:rsidR="00D6095A" w:rsidRPr="00313008" w14:paraId="6D7D1617" w14:textId="77777777" w:rsidTr="00752F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752FD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283EC51C" w:rsidR="00D6095A" w:rsidRPr="00313008" w:rsidRDefault="00110284" w:rsidP="00752FD0">
            <w:pPr>
              <w:pStyle w:val="Subtitle"/>
              <w:rPr>
                <w:b/>
                <w:bCs/>
                <w:sz w:val="24"/>
                <w:szCs w:val="24"/>
                <w:u w:val="none"/>
              </w:rPr>
            </w:pPr>
            <w:r>
              <w:rPr>
                <w:b/>
                <w:bCs/>
                <w:sz w:val="24"/>
                <w:szCs w:val="24"/>
                <w:u w:val="none"/>
              </w:rPr>
              <w:t>I think my references could have been improved in this piece of work.</w:t>
            </w:r>
          </w:p>
        </w:tc>
      </w:tr>
      <w:tr w:rsidR="00D6095A" w:rsidRPr="00313008" w14:paraId="65D4AF54" w14:textId="77777777" w:rsidTr="00752FD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752FD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0D97153D" w:rsidR="00D6095A" w:rsidRPr="00313008" w:rsidRDefault="00110284" w:rsidP="00752FD0">
            <w:pPr>
              <w:pStyle w:val="Subtitle"/>
              <w:rPr>
                <w:b/>
                <w:bCs/>
                <w:sz w:val="24"/>
                <w:szCs w:val="24"/>
                <w:u w:val="none"/>
              </w:rPr>
            </w:pPr>
            <w:r>
              <w:rPr>
                <w:b/>
                <w:bCs/>
                <w:sz w:val="24"/>
                <w:szCs w:val="24"/>
                <w:u w:val="none"/>
              </w:rPr>
              <w:t>I have found coming across new facts about this topic as interesting in my work.</w:t>
            </w:r>
          </w:p>
        </w:tc>
      </w:tr>
      <w:tr w:rsidR="00D6095A" w:rsidRPr="00313008" w14:paraId="7CF391FA" w14:textId="77777777" w:rsidTr="00752FD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752FD0">
            <w:pPr>
              <w:pStyle w:val="Subtitle"/>
              <w:jc w:val="left"/>
              <w:rPr>
                <w:b/>
                <w:bCs/>
                <w:sz w:val="24"/>
                <w:szCs w:val="24"/>
                <w:u w:val="none"/>
              </w:rPr>
            </w:pPr>
          </w:p>
          <w:p w14:paraId="47560722" w14:textId="77777777" w:rsidR="00D6095A" w:rsidRPr="009574BA" w:rsidRDefault="00D6095A" w:rsidP="00752FD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752FD0">
            <w:pPr>
              <w:ind w:left="113" w:right="113"/>
              <w:rPr>
                <w:sz w:val="16"/>
                <w:szCs w:val="16"/>
              </w:rPr>
            </w:pPr>
            <w:r w:rsidRPr="00313008">
              <w:rPr>
                <w:sz w:val="16"/>
                <w:szCs w:val="16"/>
              </w:rPr>
              <w:t>Learning</w:t>
            </w:r>
          </w:p>
          <w:p w14:paraId="56DD0DC2" w14:textId="77777777" w:rsidR="00D6095A" w:rsidRPr="00313008" w:rsidRDefault="00D6095A" w:rsidP="00752FD0">
            <w:pPr>
              <w:ind w:left="113" w:right="113"/>
              <w:rPr>
                <w:sz w:val="16"/>
                <w:szCs w:val="16"/>
              </w:rPr>
            </w:pPr>
            <w:r w:rsidRPr="00313008">
              <w:rPr>
                <w:sz w:val="16"/>
                <w:szCs w:val="16"/>
              </w:rPr>
              <w:t>Outcomes</w:t>
            </w:r>
          </w:p>
          <w:p w14:paraId="7965BE6A" w14:textId="77777777" w:rsidR="00D6095A" w:rsidRPr="00313008" w:rsidRDefault="00D6095A" w:rsidP="00752FD0">
            <w:pPr>
              <w:ind w:left="113" w:right="113"/>
              <w:rPr>
                <w:sz w:val="16"/>
                <w:szCs w:val="16"/>
              </w:rPr>
            </w:pPr>
          </w:p>
          <w:p w14:paraId="4F46DAC6" w14:textId="77777777" w:rsidR="00D6095A" w:rsidRPr="00313008" w:rsidRDefault="00D6095A" w:rsidP="00752FD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752FD0">
            <w:pPr>
              <w:pStyle w:val="Subtitle"/>
              <w:rPr>
                <w:b/>
                <w:bCs/>
                <w:sz w:val="24"/>
                <w:szCs w:val="24"/>
                <w:u w:val="none"/>
              </w:rPr>
            </w:pPr>
            <w:r w:rsidRPr="00313008">
              <w:rPr>
                <w:b/>
                <w:bCs/>
                <w:sz w:val="24"/>
                <w:szCs w:val="24"/>
                <w:u w:val="none"/>
              </w:rPr>
              <w:t>GRADE</w:t>
            </w:r>
          </w:p>
        </w:tc>
      </w:tr>
      <w:tr w:rsidR="00D6095A" w:rsidRPr="00313008" w14:paraId="30413685" w14:textId="77777777" w:rsidTr="00752FD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752FD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752FD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752FD0">
            <w:pPr>
              <w:pStyle w:val="Subtitle"/>
              <w:rPr>
                <w:b/>
                <w:bCs/>
                <w:sz w:val="16"/>
                <w:szCs w:val="16"/>
                <w:u w:val="none"/>
              </w:rPr>
            </w:pPr>
            <w:r>
              <w:rPr>
                <w:b/>
                <w:bCs/>
                <w:sz w:val="16"/>
                <w:szCs w:val="16"/>
                <w:u w:val="none"/>
              </w:rPr>
              <w:t>Poor</w:t>
            </w:r>
          </w:p>
          <w:p w14:paraId="3EFAB216" w14:textId="77777777" w:rsidR="00D6095A" w:rsidRPr="003E3041" w:rsidRDefault="00D6095A" w:rsidP="00752FD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752FD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752FD0">
            <w:pPr>
              <w:pStyle w:val="Subtitle"/>
              <w:rPr>
                <w:b/>
                <w:sz w:val="16"/>
                <w:szCs w:val="16"/>
                <w:u w:val="none"/>
              </w:rPr>
            </w:pPr>
            <w:r>
              <w:rPr>
                <w:b/>
                <w:sz w:val="16"/>
                <w:szCs w:val="16"/>
                <w:u w:val="none"/>
              </w:rPr>
              <w:t>Weak</w:t>
            </w:r>
          </w:p>
          <w:p w14:paraId="5F4C9DD2" w14:textId="77777777" w:rsidR="00D6095A" w:rsidRPr="003E3041" w:rsidRDefault="00D6095A" w:rsidP="00752FD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752FD0">
            <w:pPr>
              <w:pStyle w:val="Subtitle"/>
              <w:rPr>
                <w:b/>
                <w:bCs/>
                <w:sz w:val="16"/>
                <w:szCs w:val="16"/>
                <w:u w:val="none"/>
              </w:rPr>
            </w:pPr>
            <w:r>
              <w:rPr>
                <w:b/>
                <w:bCs/>
                <w:sz w:val="16"/>
                <w:szCs w:val="16"/>
                <w:u w:val="none"/>
              </w:rPr>
              <w:t>Unsatisfactory</w:t>
            </w:r>
          </w:p>
          <w:p w14:paraId="15480893" w14:textId="77777777" w:rsidR="00D6095A" w:rsidRPr="003E3041" w:rsidRDefault="00D6095A" w:rsidP="00752FD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752FD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752FD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752FD0">
            <w:pPr>
              <w:pStyle w:val="Subtitle"/>
              <w:rPr>
                <w:b/>
                <w:bCs/>
                <w:sz w:val="16"/>
                <w:szCs w:val="16"/>
                <w:u w:val="none"/>
              </w:rPr>
            </w:pPr>
            <w:r w:rsidRPr="003E3041">
              <w:rPr>
                <w:b/>
                <w:bCs/>
                <w:sz w:val="16"/>
                <w:szCs w:val="16"/>
                <w:u w:val="none"/>
              </w:rPr>
              <w:t>Good</w:t>
            </w:r>
          </w:p>
          <w:p w14:paraId="7355F154" w14:textId="77777777" w:rsidR="00D6095A" w:rsidRPr="003E3041" w:rsidRDefault="00D6095A" w:rsidP="00752FD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752FD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752FD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752FD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752FD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752FD0">
            <w:pPr>
              <w:pStyle w:val="Subtitle"/>
              <w:rPr>
                <w:b/>
                <w:bCs/>
                <w:sz w:val="16"/>
                <w:szCs w:val="16"/>
                <w:u w:val="none"/>
              </w:rPr>
            </w:pPr>
            <w:r>
              <w:rPr>
                <w:b/>
                <w:bCs/>
                <w:sz w:val="16"/>
                <w:szCs w:val="16"/>
                <w:u w:val="none"/>
              </w:rPr>
              <w:t>Exceptional</w:t>
            </w:r>
          </w:p>
          <w:p w14:paraId="5F9048E4" w14:textId="77777777" w:rsidR="00D6095A" w:rsidRPr="003E3041" w:rsidRDefault="00D6095A" w:rsidP="00752FD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752FD0">
            <w:pPr>
              <w:pStyle w:val="Subtitle"/>
              <w:jc w:val="left"/>
              <w:rPr>
                <w:b/>
                <w:bCs/>
                <w:sz w:val="18"/>
                <w:szCs w:val="18"/>
                <w:u w:val="none"/>
              </w:rPr>
            </w:pPr>
          </w:p>
          <w:p w14:paraId="3DB051DC" w14:textId="77777777" w:rsidR="00D6095A" w:rsidRPr="00313008" w:rsidRDefault="00D6095A" w:rsidP="00752FD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752FD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752FD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752FD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752FD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752F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752FD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752F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752FD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752F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752FD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752FD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752FD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752FD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752FD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752F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752FD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752FD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752FD0"/>
        </w:tc>
        <w:tc>
          <w:tcPr>
            <w:tcW w:w="922" w:type="dxa"/>
            <w:gridSpan w:val="2"/>
            <w:tcBorders>
              <w:left w:val="single" w:sz="6" w:space="0" w:color="auto"/>
              <w:right w:val="single" w:sz="6" w:space="0" w:color="auto"/>
            </w:tcBorders>
          </w:tcPr>
          <w:p w14:paraId="1FBA4CC0"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752F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752FD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752FD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752FD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752FD0">
            <w:pPr>
              <w:pStyle w:val="Subtitle"/>
              <w:rPr>
                <w:b/>
                <w:bCs/>
                <w:sz w:val="18"/>
                <w:szCs w:val="18"/>
                <w:u w:val="none"/>
              </w:rPr>
            </w:pPr>
          </w:p>
          <w:p w14:paraId="5073333C" w14:textId="77777777" w:rsidR="00D6095A" w:rsidRPr="00313008" w:rsidRDefault="00EF6BCE" w:rsidP="00752FD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752FD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752FD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752FD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752FD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752FD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752FD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752FD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752FD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752FD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752FD0">
            <w:pPr>
              <w:pStyle w:val="Subtitle"/>
              <w:jc w:val="left"/>
              <w:rPr>
                <w:b/>
                <w:bCs/>
                <w:sz w:val="24"/>
                <w:szCs w:val="24"/>
                <w:u w:val="none"/>
              </w:rPr>
            </w:pPr>
          </w:p>
        </w:tc>
      </w:tr>
      <w:tr w:rsidR="00D6095A" w:rsidRPr="00313008" w14:paraId="56702CA8" w14:textId="77777777" w:rsidTr="00752FD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752FD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752FD0">
            <w:pPr>
              <w:pStyle w:val="Subtitle"/>
              <w:ind w:left="937" w:right="1152"/>
              <w:jc w:val="both"/>
              <w:rPr>
                <w:b/>
                <w:bCs/>
                <w:sz w:val="24"/>
                <w:szCs w:val="24"/>
                <w:u w:val="none"/>
              </w:rPr>
            </w:pPr>
          </w:p>
          <w:p w14:paraId="3A414972" w14:textId="77777777" w:rsidR="00D6095A" w:rsidRDefault="00D6095A" w:rsidP="00752FD0">
            <w:pPr>
              <w:pStyle w:val="Subtitle"/>
              <w:ind w:left="937" w:right="1152"/>
              <w:jc w:val="both"/>
              <w:rPr>
                <w:b/>
                <w:bCs/>
                <w:sz w:val="24"/>
                <w:szCs w:val="24"/>
                <w:u w:val="none"/>
              </w:rPr>
            </w:pPr>
          </w:p>
          <w:p w14:paraId="75AB5B86" w14:textId="77777777" w:rsidR="00D6095A" w:rsidRDefault="00D6095A" w:rsidP="00752FD0">
            <w:pPr>
              <w:pStyle w:val="Subtitle"/>
              <w:ind w:left="937" w:right="1152"/>
              <w:jc w:val="both"/>
              <w:rPr>
                <w:b/>
                <w:bCs/>
                <w:sz w:val="24"/>
                <w:szCs w:val="24"/>
                <w:u w:val="none"/>
              </w:rPr>
            </w:pPr>
          </w:p>
          <w:p w14:paraId="49E31DF6" w14:textId="77777777" w:rsidR="00D6095A" w:rsidRDefault="00D6095A" w:rsidP="00752FD0">
            <w:pPr>
              <w:pStyle w:val="Subtitle"/>
              <w:ind w:left="937" w:right="1152"/>
              <w:jc w:val="both"/>
              <w:rPr>
                <w:b/>
                <w:bCs/>
                <w:sz w:val="24"/>
                <w:szCs w:val="24"/>
                <w:u w:val="none"/>
              </w:rPr>
            </w:pPr>
          </w:p>
          <w:p w14:paraId="290150FE" w14:textId="77777777" w:rsidR="00D6095A" w:rsidRDefault="00D6095A" w:rsidP="00752FD0">
            <w:pPr>
              <w:pStyle w:val="Subtitle"/>
              <w:ind w:left="937" w:right="1152"/>
              <w:jc w:val="both"/>
              <w:rPr>
                <w:b/>
                <w:bCs/>
                <w:sz w:val="24"/>
                <w:szCs w:val="24"/>
                <w:u w:val="none"/>
              </w:rPr>
            </w:pPr>
          </w:p>
          <w:p w14:paraId="328CE5F5" w14:textId="77777777" w:rsidR="00D6095A" w:rsidRDefault="00D6095A" w:rsidP="00752FD0">
            <w:pPr>
              <w:pStyle w:val="Subtitle"/>
              <w:ind w:left="937" w:right="1152"/>
              <w:jc w:val="both"/>
              <w:rPr>
                <w:b/>
                <w:bCs/>
                <w:sz w:val="24"/>
                <w:szCs w:val="24"/>
                <w:u w:val="none"/>
              </w:rPr>
            </w:pPr>
          </w:p>
          <w:p w14:paraId="625EBEFE" w14:textId="77777777" w:rsidR="00D6095A" w:rsidRDefault="00D6095A" w:rsidP="00752FD0">
            <w:pPr>
              <w:pStyle w:val="Subtitle"/>
              <w:ind w:left="937" w:right="1152"/>
              <w:jc w:val="both"/>
              <w:rPr>
                <w:b/>
                <w:bCs/>
                <w:sz w:val="24"/>
                <w:szCs w:val="24"/>
                <w:u w:val="none"/>
              </w:rPr>
            </w:pPr>
          </w:p>
          <w:p w14:paraId="67D2120E" w14:textId="77777777" w:rsidR="00D6095A" w:rsidRDefault="00D6095A" w:rsidP="00752FD0">
            <w:pPr>
              <w:pStyle w:val="Subtitle"/>
              <w:ind w:left="937" w:right="1152"/>
              <w:jc w:val="both"/>
              <w:rPr>
                <w:b/>
                <w:bCs/>
                <w:sz w:val="24"/>
                <w:szCs w:val="24"/>
                <w:u w:val="none"/>
              </w:rPr>
            </w:pPr>
          </w:p>
          <w:p w14:paraId="010B7FA0" w14:textId="77777777" w:rsidR="00D6095A" w:rsidRDefault="00D6095A" w:rsidP="00752FD0">
            <w:pPr>
              <w:pStyle w:val="Subtitle"/>
              <w:ind w:left="937" w:right="1152"/>
              <w:jc w:val="both"/>
              <w:rPr>
                <w:b/>
                <w:bCs/>
                <w:sz w:val="24"/>
                <w:szCs w:val="24"/>
                <w:u w:val="none"/>
              </w:rPr>
            </w:pPr>
          </w:p>
          <w:p w14:paraId="312BDD1D" w14:textId="77777777" w:rsidR="00D6095A" w:rsidRDefault="00D6095A" w:rsidP="00752FD0">
            <w:pPr>
              <w:pStyle w:val="Subtitle"/>
              <w:ind w:left="937" w:right="1152"/>
              <w:jc w:val="both"/>
              <w:rPr>
                <w:b/>
                <w:bCs/>
                <w:sz w:val="24"/>
                <w:szCs w:val="24"/>
                <w:u w:val="none"/>
              </w:rPr>
            </w:pPr>
          </w:p>
          <w:p w14:paraId="7ACE8005" w14:textId="77777777" w:rsidR="00D6095A" w:rsidRDefault="00D6095A" w:rsidP="00752FD0">
            <w:pPr>
              <w:pStyle w:val="Subtitle"/>
              <w:ind w:left="937" w:right="1152"/>
              <w:jc w:val="both"/>
              <w:rPr>
                <w:b/>
                <w:bCs/>
                <w:sz w:val="24"/>
                <w:szCs w:val="24"/>
                <w:u w:val="none"/>
              </w:rPr>
            </w:pPr>
          </w:p>
          <w:p w14:paraId="5F122707" w14:textId="77777777" w:rsidR="00D6095A" w:rsidRPr="00313008" w:rsidRDefault="00D6095A" w:rsidP="00752FD0">
            <w:pPr>
              <w:pStyle w:val="Subtitle"/>
              <w:ind w:left="937" w:right="1152"/>
              <w:jc w:val="both"/>
              <w:rPr>
                <w:b/>
                <w:bCs/>
                <w:sz w:val="24"/>
                <w:szCs w:val="24"/>
                <w:u w:val="none"/>
              </w:rPr>
            </w:pPr>
          </w:p>
        </w:tc>
      </w:tr>
      <w:tr w:rsidR="00D6095A" w:rsidRPr="00313008" w14:paraId="23C8B875" w14:textId="77777777" w:rsidTr="00752FD0">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752FD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752FD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752FD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752FD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752FD0">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752FD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25A736FE"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45407E4" w14:textId="17E87292" w:rsidR="00B557F6" w:rsidRPr="003C22B7" w:rsidRDefault="00B557F6" w:rsidP="00B557F6">
      <w:pPr>
        <w:jc w:val="center"/>
        <w:rPr>
          <w:rFonts w:ascii="Times New Roman" w:hAnsi="Times New Roman" w:cs="Times New Roman"/>
          <w:sz w:val="28"/>
          <w:szCs w:val="28"/>
          <w:u w:val="single"/>
        </w:rPr>
      </w:pPr>
      <w:r w:rsidRPr="003C22B7">
        <w:rPr>
          <w:rFonts w:ascii="Times New Roman" w:hAnsi="Times New Roman" w:cs="Times New Roman"/>
          <w:sz w:val="28"/>
          <w:szCs w:val="28"/>
          <w:u w:val="single"/>
        </w:rPr>
        <w:lastRenderedPageBreak/>
        <w:t>How adventurous activities contribute to the development of children’s physical literacy</w:t>
      </w:r>
    </w:p>
    <w:p w14:paraId="6DCF8F7E" w14:textId="13FB7285" w:rsidR="00B557F6" w:rsidRDefault="00B557F6" w:rsidP="00B557F6">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Introduction</w:t>
      </w:r>
    </w:p>
    <w:p w14:paraId="27F387E7" w14:textId="681A6035" w:rsidR="00142810" w:rsidRPr="00F20F29" w:rsidRDefault="00B00888" w:rsidP="00B557F6">
      <w:pPr>
        <w:rPr>
          <w:rFonts w:ascii="Arial" w:hAnsi="Arial" w:cs="Arial"/>
          <w:sz w:val="20"/>
          <w:szCs w:val="20"/>
          <w:shd w:val="clear" w:color="auto" w:fill="FFFFFF"/>
        </w:rPr>
      </w:pPr>
      <w:r w:rsidRPr="00F20F29">
        <w:rPr>
          <w:rFonts w:ascii="Times New Roman" w:hAnsi="Times New Roman" w:cs="Times New Roman"/>
          <w:sz w:val="24"/>
          <w:szCs w:val="24"/>
          <w:shd w:val="clear" w:color="auto" w:fill="FFFFFF"/>
        </w:rPr>
        <w:t>During this essay I will cover the benefits of taking part in both physical literacy, outdoor learning and adventure and if these two factors contribute to each other. The most common definition of physical literacy is “Physical literacy can be described as the motivation, confidence, physical competence, knowledge and understanding </w:t>
      </w:r>
      <w:r w:rsidRPr="00F20F29">
        <w:rPr>
          <w:rStyle w:val="sac"/>
          <w:rFonts w:ascii="Times New Roman" w:hAnsi="Times New Roman" w:cs="Times New Roman"/>
          <w:sz w:val="24"/>
          <w:szCs w:val="24"/>
        </w:rPr>
        <w:t>of</w:t>
      </w:r>
      <w:r w:rsidRPr="00F20F29">
        <w:rPr>
          <w:rFonts w:ascii="Times New Roman" w:hAnsi="Times New Roman" w:cs="Times New Roman"/>
          <w:sz w:val="24"/>
          <w:szCs w:val="24"/>
          <w:shd w:val="clear" w:color="auto" w:fill="FFFFFF"/>
        </w:rPr>
        <w:t> value and take responsibility for </w:t>
      </w:r>
      <w:r w:rsidRPr="00F20F29">
        <w:rPr>
          <w:rStyle w:val="sac"/>
          <w:rFonts w:ascii="Times New Roman" w:hAnsi="Times New Roman" w:cs="Times New Roman"/>
          <w:sz w:val="24"/>
          <w:szCs w:val="24"/>
        </w:rPr>
        <w:t>engaging</w:t>
      </w:r>
      <w:r w:rsidRPr="00F20F29">
        <w:rPr>
          <w:rFonts w:ascii="Times New Roman" w:hAnsi="Times New Roman" w:cs="Times New Roman"/>
          <w:sz w:val="24"/>
          <w:szCs w:val="24"/>
          <w:shd w:val="clear" w:color="auto" w:fill="FFFFFF"/>
        </w:rPr>
        <w:t xml:space="preserve"> in physical activities for life.” </w:t>
      </w:r>
      <w:r w:rsidRPr="00F20F29">
        <w:rPr>
          <w:rFonts w:ascii="Arial" w:hAnsi="Arial" w:cs="Arial"/>
          <w:sz w:val="20"/>
          <w:szCs w:val="20"/>
          <w:shd w:val="clear" w:color="auto" w:fill="FFFFFF"/>
        </w:rPr>
        <w:t>(Whitehead, 2010).</w:t>
      </w:r>
      <w:r w:rsidRPr="00F20F29">
        <w:rPr>
          <w:rFonts w:ascii="Times New Roman" w:hAnsi="Times New Roman" w:cs="Times New Roman"/>
          <w:sz w:val="24"/>
          <w:szCs w:val="24"/>
          <w:shd w:val="clear" w:color="auto" w:fill="FFFFFF"/>
        </w:rPr>
        <w:t xml:space="preserve"> One definition of adventurous activities is “an activity that involves greater than normal risk…”. </w:t>
      </w:r>
      <w:r w:rsidRPr="00F20F29">
        <w:rPr>
          <w:rFonts w:ascii="Arial" w:hAnsi="Arial" w:cs="Arial"/>
          <w:sz w:val="20"/>
          <w:szCs w:val="20"/>
          <w:shd w:val="clear" w:color="auto" w:fill="FFFFFF"/>
        </w:rPr>
        <w:t>(Education</w:t>
      </w:r>
      <w:r w:rsidRPr="00F20F29">
        <w:rPr>
          <w:rStyle w:val="sac"/>
          <w:rFonts w:ascii="Arial" w:hAnsi="Arial" w:cs="Arial"/>
          <w:sz w:val="20"/>
          <w:szCs w:val="20"/>
        </w:rPr>
        <w:t>. Vic. Gov. </w:t>
      </w:r>
      <w:r w:rsidRPr="00F20F29">
        <w:rPr>
          <w:rFonts w:ascii="Arial" w:hAnsi="Arial" w:cs="Arial"/>
          <w:sz w:val="20"/>
          <w:szCs w:val="20"/>
          <w:shd w:val="clear" w:color="auto" w:fill="FFFFFF"/>
        </w:rPr>
        <w:t>au, 2019).</w:t>
      </w:r>
    </w:p>
    <w:p w14:paraId="56E9B74E" w14:textId="77777777" w:rsidR="00B00888" w:rsidRPr="00142810" w:rsidRDefault="00B00888" w:rsidP="00B557F6">
      <w:pPr>
        <w:rPr>
          <w:rFonts w:ascii="Times New Roman" w:eastAsia="Times New Roman" w:hAnsi="Times New Roman" w:cs="Times New Roman"/>
          <w:sz w:val="24"/>
          <w:szCs w:val="24"/>
        </w:rPr>
      </w:pPr>
    </w:p>
    <w:p w14:paraId="40356AC3" w14:textId="391BEF3F" w:rsidR="009C132E" w:rsidRPr="001C12F8" w:rsidRDefault="009C132E" w:rsidP="00B557F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literacy </w:t>
      </w:r>
      <w:r w:rsidR="001C12F8">
        <w:rPr>
          <w:rFonts w:ascii="Times New Roman" w:eastAsia="Times New Roman" w:hAnsi="Times New Roman" w:cs="Times New Roman"/>
          <w:sz w:val="24"/>
          <w:szCs w:val="24"/>
        </w:rPr>
        <w:t>can be</w:t>
      </w:r>
      <w:r>
        <w:rPr>
          <w:rFonts w:ascii="Times New Roman" w:eastAsia="Times New Roman" w:hAnsi="Times New Roman" w:cs="Times New Roman"/>
          <w:sz w:val="24"/>
          <w:szCs w:val="24"/>
        </w:rPr>
        <w:t xml:space="preserve"> split into three components. These being physical </w:t>
      </w:r>
      <w:r w:rsidRPr="004B7020">
        <w:rPr>
          <w:rFonts w:ascii="Times New Roman" w:hAnsi="Times New Roman" w:cs="Times New Roman"/>
          <w:sz w:val="24"/>
          <w:szCs w:val="24"/>
        </w:rPr>
        <w:t>development,</w:t>
      </w:r>
      <w:r>
        <w:rPr>
          <w:rFonts w:ascii="Times New Roman" w:hAnsi="Times New Roman" w:cs="Times New Roman"/>
          <w:sz w:val="24"/>
          <w:szCs w:val="24"/>
        </w:rPr>
        <w:t xml:space="preserve"> physical activity and</w:t>
      </w:r>
      <w:r w:rsidRPr="004B7020">
        <w:rPr>
          <w:rFonts w:ascii="Times New Roman" w:hAnsi="Times New Roman" w:cs="Times New Roman"/>
          <w:sz w:val="24"/>
          <w:szCs w:val="24"/>
        </w:rPr>
        <w:t xml:space="preserve"> fundamental motor skill</w:t>
      </w:r>
      <w:r>
        <w:rPr>
          <w:rFonts w:ascii="Times New Roman" w:hAnsi="Times New Roman" w:cs="Times New Roman"/>
          <w:sz w:val="24"/>
          <w:szCs w:val="24"/>
        </w:rPr>
        <w:t xml:space="preserve">s. Definition of physical development is </w:t>
      </w:r>
      <w:r w:rsidRPr="001C12F8">
        <w:rPr>
          <w:rFonts w:ascii="Times New Roman" w:hAnsi="Times New Roman" w:cs="Times New Roman"/>
          <w:sz w:val="24"/>
          <w:szCs w:val="24"/>
          <w:shd w:val="clear" w:color="auto" w:fill="FFFFFF"/>
        </w:rPr>
        <w:t>“the process that starts in human infancy and continues into late adolescent concentrating on gross and fine motor skills as well as puberty. </w:t>
      </w:r>
      <w:r w:rsidRPr="001C12F8">
        <w:rPr>
          <w:rFonts w:ascii="Times New Roman" w:hAnsi="Times New Roman" w:cs="Times New Roman"/>
          <w:bCs/>
          <w:sz w:val="24"/>
          <w:szCs w:val="24"/>
          <w:shd w:val="clear" w:color="auto" w:fill="FFFFFF"/>
        </w:rPr>
        <w:t>Physical development</w:t>
      </w:r>
      <w:r w:rsidRPr="001C12F8">
        <w:rPr>
          <w:rFonts w:ascii="Times New Roman" w:hAnsi="Times New Roman" w:cs="Times New Roman"/>
          <w:sz w:val="24"/>
          <w:szCs w:val="24"/>
          <w:shd w:val="clear" w:color="auto" w:fill="FFFFFF"/>
        </w:rPr>
        <w:t> involves </w:t>
      </w:r>
      <w:r w:rsidRPr="001C12F8">
        <w:rPr>
          <w:rFonts w:ascii="Times New Roman" w:hAnsi="Times New Roman" w:cs="Times New Roman"/>
          <w:bCs/>
          <w:sz w:val="24"/>
          <w:szCs w:val="24"/>
          <w:shd w:val="clear" w:color="auto" w:fill="FFFFFF"/>
        </w:rPr>
        <w:t>developing</w:t>
      </w:r>
      <w:r w:rsidRPr="001C12F8">
        <w:rPr>
          <w:rFonts w:ascii="Times New Roman" w:hAnsi="Times New Roman" w:cs="Times New Roman"/>
          <w:sz w:val="24"/>
          <w:szCs w:val="24"/>
          <w:shd w:val="clear" w:color="auto" w:fill="FFFFFF"/>
        </w:rPr>
        <w:t> control over the body, particularly muscles and </w:t>
      </w:r>
      <w:r w:rsidRPr="001C12F8">
        <w:rPr>
          <w:rFonts w:ascii="Times New Roman" w:hAnsi="Times New Roman" w:cs="Times New Roman"/>
          <w:bCs/>
          <w:sz w:val="24"/>
          <w:szCs w:val="24"/>
          <w:shd w:val="clear" w:color="auto" w:fill="FFFFFF"/>
        </w:rPr>
        <w:t>physical</w:t>
      </w:r>
      <w:r w:rsidRPr="001C12F8">
        <w:rPr>
          <w:rFonts w:ascii="Times New Roman" w:hAnsi="Times New Roman" w:cs="Times New Roman"/>
          <w:sz w:val="24"/>
          <w:szCs w:val="24"/>
          <w:shd w:val="clear" w:color="auto" w:fill="FFFFFF"/>
        </w:rPr>
        <w:t> coordination.”</w:t>
      </w:r>
      <w:r>
        <w:rPr>
          <w:rFonts w:ascii="Times New Roman" w:hAnsi="Times New Roman" w:cs="Times New Roman"/>
          <w:color w:val="222222"/>
          <w:sz w:val="24"/>
          <w:szCs w:val="24"/>
          <w:shd w:val="clear" w:color="auto" w:fill="FFFFFF"/>
        </w:rPr>
        <w:t xml:space="preserve"> </w:t>
      </w:r>
      <w:r>
        <w:rPr>
          <w:rFonts w:ascii="Arial" w:hAnsi="Arial" w:cs="Arial"/>
          <w:color w:val="000000"/>
          <w:sz w:val="20"/>
          <w:szCs w:val="20"/>
          <w:shd w:val="clear" w:color="auto" w:fill="FFFFFF"/>
        </w:rPr>
        <w:t>(LIVESTRONG.COM, 2019</w:t>
      </w:r>
      <w:r w:rsidRPr="001C12F8">
        <w:rPr>
          <w:rFonts w:ascii="Times New Roman" w:hAnsi="Times New Roman" w:cs="Times New Roman"/>
          <w:color w:val="000000"/>
          <w:sz w:val="24"/>
          <w:szCs w:val="24"/>
          <w:shd w:val="clear" w:color="auto" w:fill="FFFFFF"/>
        </w:rPr>
        <w:t xml:space="preserve">). </w:t>
      </w:r>
      <w:r w:rsidR="001C12F8" w:rsidRPr="001C12F8">
        <w:rPr>
          <w:rFonts w:ascii="Times New Roman" w:hAnsi="Times New Roman" w:cs="Times New Roman"/>
          <w:color w:val="000000"/>
          <w:sz w:val="24"/>
          <w:szCs w:val="24"/>
          <w:shd w:val="clear" w:color="auto" w:fill="FFFFFF"/>
        </w:rPr>
        <w:t xml:space="preserve">Definition of physical activity </w:t>
      </w:r>
      <w:r w:rsidR="001C12F8" w:rsidRPr="001C12F8">
        <w:rPr>
          <w:rFonts w:ascii="Times New Roman" w:hAnsi="Times New Roman" w:cs="Times New Roman"/>
          <w:sz w:val="24"/>
          <w:szCs w:val="24"/>
          <w:shd w:val="clear" w:color="auto" w:fill="FFFFFF"/>
        </w:rPr>
        <w:t>is “any bodily movement produced by skeletal muscles that requires energy expenditure.”</w:t>
      </w:r>
      <w:r w:rsidR="001C12F8" w:rsidRPr="001C12F8">
        <w:rPr>
          <w:rFonts w:ascii="Arial" w:hAnsi="Arial" w:cs="Arial"/>
          <w:color w:val="000000"/>
          <w:sz w:val="20"/>
          <w:szCs w:val="20"/>
          <w:shd w:val="clear" w:color="auto" w:fill="FFFFFF"/>
        </w:rPr>
        <w:t xml:space="preserve"> </w:t>
      </w:r>
      <w:r w:rsidR="001C12F8">
        <w:rPr>
          <w:rFonts w:ascii="Arial" w:hAnsi="Arial" w:cs="Arial"/>
          <w:color w:val="000000"/>
          <w:sz w:val="20"/>
          <w:szCs w:val="20"/>
          <w:shd w:val="clear" w:color="auto" w:fill="FFFFFF"/>
        </w:rPr>
        <w:t xml:space="preserve">(World Health Organization, 2019). </w:t>
      </w:r>
      <w:r w:rsidR="001C12F8" w:rsidRPr="00F20F29">
        <w:rPr>
          <w:rFonts w:ascii="Times New Roman" w:hAnsi="Times New Roman" w:cs="Times New Roman"/>
          <w:color w:val="000000"/>
          <w:sz w:val="24"/>
          <w:szCs w:val="24"/>
          <w:shd w:val="clear" w:color="auto" w:fill="FFFFFF"/>
        </w:rPr>
        <w:t>Definition of fundamental motor</w:t>
      </w:r>
      <w:r w:rsidR="001C12F8">
        <w:rPr>
          <w:rFonts w:ascii="Arial" w:hAnsi="Arial" w:cs="Arial"/>
          <w:color w:val="000000"/>
          <w:sz w:val="20"/>
          <w:szCs w:val="20"/>
          <w:shd w:val="clear" w:color="auto" w:fill="FFFFFF"/>
        </w:rPr>
        <w:t xml:space="preserve"> </w:t>
      </w:r>
      <w:r w:rsidR="001C12F8" w:rsidRPr="001C12F8">
        <w:rPr>
          <w:rFonts w:ascii="Times New Roman" w:hAnsi="Times New Roman" w:cs="Times New Roman"/>
          <w:sz w:val="24"/>
          <w:szCs w:val="24"/>
          <w:shd w:val="clear" w:color="auto" w:fill="FFFFFF"/>
        </w:rPr>
        <w:t xml:space="preserve">skills </w:t>
      </w:r>
      <w:r w:rsidR="00F20F29">
        <w:rPr>
          <w:rFonts w:ascii="Times New Roman" w:hAnsi="Times New Roman" w:cs="Times New Roman"/>
          <w:sz w:val="24"/>
          <w:szCs w:val="24"/>
          <w:shd w:val="clear" w:color="auto" w:fill="FFFFFF"/>
        </w:rPr>
        <w:t>are</w:t>
      </w:r>
      <w:r w:rsidR="001C12F8" w:rsidRPr="001C12F8">
        <w:rPr>
          <w:rFonts w:ascii="Times New Roman" w:hAnsi="Times New Roman" w:cs="Times New Roman"/>
          <w:sz w:val="24"/>
          <w:szCs w:val="24"/>
          <w:shd w:val="clear" w:color="auto" w:fill="FFFFFF"/>
        </w:rPr>
        <w:t xml:space="preserve"> </w:t>
      </w:r>
      <w:r w:rsidR="001C12F8" w:rsidRPr="001C12F8">
        <w:rPr>
          <w:rFonts w:ascii="Times New Roman" w:hAnsi="Times New Roman" w:cs="Times New Roman"/>
          <w:sz w:val="24"/>
          <w:szCs w:val="24"/>
        </w:rPr>
        <w:t>“a specific set of skills that involve different body parts such as feet, legs, trunk, head, arms and hands. These skills are the “building blocks” for more complex and specialised skills that kids will need throughout their lives to competently participate in different games, sports and recreational activities.”</w:t>
      </w:r>
      <w:r w:rsidR="001C12F8" w:rsidRPr="001C12F8">
        <w:rPr>
          <w:rFonts w:ascii="Arial" w:hAnsi="Arial" w:cs="Arial"/>
          <w:color w:val="000000"/>
          <w:sz w:val="20"/>
          <w:szCs w:val="20"/>
          <w:shd w:val="clear" w:color="auto" w:fill="FFFFFF"/>
        </w:rPr>
        <w:t xml:space="preserve"> </w:t>
      </w:r>
      <w:r w:rsidR="001C12F8">
        <w:rPr>
          <w:rFonts w:ascii="Arial" w:hAnsi="Arial" w:cs="Arial"/>
          <w:color w:val="000000"/>
          <w:sz w:val="20"/>
          <w:szCs w:val="20"/>
          <w:shd w:val="clear" w:color="auto" w:fill="FFFFFF"/>
        </w:rPr>
        <w:t xml:space="preserve">(Goodhabitsforlife.act.gov.au, 2019). </w:t>
      </w:r>
      <w:r w:rsidR="00221E7A">
        <w:rPr>
          <w:rFonts w:ascii="Arial" w:hAnsi="Arial" w:cs="Arial"/>
          <w:color w:val="000000"/>
          <w:sz w:val="20"/>
          <w:szCs w:val="20"/>
          <w:shd w:val="clear" w:color="auto" w:fill="FFFFFF"/>
        </w:rPr>
        <w:t xml:space="preserve">These key skills are also important when taking part </w:t>
      </w:r>
      <w:r w:rsidR="00364F0D">
        <w:rPr>
          <w:rFonts w:ascii="Arial" w:hAnsi="Arial" w:cs="Arial"/>
          <w:color w:val="000000"/>
          <w:sz w:val="20"/>
          <w:szCs w:val="20"/>
          <w:shd w:val="clear" w:color="auto" w:fill="FFFFFF"/>
        </w:rPr>
        <w:t>in</w:t>
      </w:r>
      <w:r w:rsidR="00221E7A">
        <w:rPr>
          <w:rFonts w:ascii="Arial" w:hAnsi="Arial" w:cs="Arial"/>
          <w:color w:val="000000"/>
          <w:sz w:val="20"/>
          <w:szCs w:val="20"/>
          <w:shd w:val="clear" w:color="auto" w:fill="FFFFFF"/>
        </w:rPr>
        <w:t xml:space="preserve"> any outdoor activities. To be able to ride a mountain bike</w:t>
      </w:r>
      <w:r w:rsidR="00F20F29">
        <w:rPr>
          <w:rFonts w:ascii="Arial" w:hAnsi="Arial" w:cs="Arial"/>
          <w:color w:val="000000"/>
          <w:sz w:val="20"/>
          <w:szCs w:val="20"/>
          <w:shd w:val="clear" w:color="auto" w:fill="FFFFFF"/>
        </w:rPr>
        <w:t>,</w:t>
      </w:r>
      <w:r w:rsidR="00221E7A">
        <w:rPr>
          <w:rFonts w:ascii="Arial" w:hAnsi="Arial" w:cs="Arial"/>
          <w:color w:val="000000"/>
          <w:sz w:val="20"/>
          <w:szCs w:val="20"/>
          <w:shd w:val="clear" w:color="auto" w:fill="FFFFFF"/>
        </w:rPr>
        <w:t xml:space="preserve"> you need good body positioning, good balance, core strength and </w:t>
      </w:r>
      <w:r w:rsidR="00221E7A" w:rsidRPr="00221E7A">
        <w:rPr>
          <w:rFonts w:ascii="Times New Roman" w:hAnsi="Times New Roman" w:cs="Times New Roman"/>
          <w:bCs/>
          <w:color w:val="222222"/>
          <w:sz w:val="24"/>
          <w:szCs w:val="24"/>
          <w:shd w:val="clear" w:color="auto" w:fill="FFFFFF"/>
        </w:rPr>
        <w:t>self-reliance</w:t>
      </w:r>
      <w:r w:rsidR="00221E7A">
        <w:rPr>
          <w:rFonts w:ascii="Times New Roman" w:hAnsi="Times New Roman" w:cs="Times New Roman"/>
          <w:color w:val="222222"/>
          <w:sz w:val="24"/>
          <w:szCs w:val="24"/>
          <w:shd w:val="clear" w:color="auto" w:fill="FFFFFF"/>
        </w:rPr>
        <w:t xml:space="preserve"> just to name a few. Another example would be when taking part in paddle sports such as kayaking, you’d need good body posture, control, good range of body rotation in order to paddle efficiently. My point is that physical lit</w:t>
      </w:r>
      <w:r w:rsidR="00364F0D">
        <w:rPr>
          <w:rFonts w:ascii="Times New Roman" w:hAnsi="Times New Roman" w:cs="Times New Roman"/>
          <w:color w:val="222222"/>
          <w:sz w:val="24"/>
          <w:szCs w:val="24"/>
          <w:shd w:val="clear" w:color="auto" w:fill="FFFFFF"/>
        </w:rPr>
        <w:t>eracy</w:t>
      </w:r>
      <w:r w:rsidR="00221E7A">
        <w:rPr>
          <w:rFonts w:ascii="Times New Roman" w:hAnsi="Times New Roman" w:cs="Times New Roman"/>
          <w:color w:val="222222"/>
          <w:sz w:val="24"/>
          <w:szCs w:val="24"/>
          <w:shd w:val="clear" w:color="auto" w:fill="FFFFFF"/>
        </w:rPr>
        <w:t xml:space="preserve"> </w:t>
      </w:r>
      <w:r w:rsidR="00364F0D">
        <w:rPr>
          <w:rFonts w:ascii="Times New Roman" w:hAnsi="Times New Roman" w:cs="Times New Roman"/>
          <w:color w:val="222222"/>
          <w:sz w:val="24"/>
          <w:szCs w:val="24"/>
          <w:shd w:val="clear" w:color="auto" w:fill="FFFFFF"/>
        </w:rPr>
        <w:t xml:space="preserve">and outdoor adventure activities are as important as each other. </w:t>
      </w:r>
    </w:p>
    <w:p w14:paraId="242E8CD6" w14:textId="77777777" w:rsidR="009C132E" w:rsidRPr="009C132E" w:rsidRDefault="009C132E" w:rsidP="00B557F6">
      <w:pPr>
        <w:rPr>
          <w:rFonts w:ascii="Times New Roman" w:eastAsia="Times New Roman" w:hAnsi="Times New Roman" w:cs="Times New Roman"/>
          <w:sz w:val="24"/>
          <w:szCs w:val="24"/>
        </w:rPr>
      </w:pPr>
    </w:p>
    <w:p w14:paraId="6762FD5A" w14:textId="5C4D7FD9" w:rsidR="00910D1B" w:rsidRDefault="00486350" w:rsidP="00B557F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Physical </w:t>
      </w:r>
      <w:r w:rsidR="004B7020">
        <w:rPr>
          <w:rFonts w:ascii="Times New Roman" w:eastAsia="Times New Roman" w:hAnsi="Times New Roman" w:cs="Times New Roman"/>
          <w:sz w:val="24"/>
          <w:szCs w:val="24"/>
        </w:rPr>
        <w:t>literacy</w:t>
      </w:r>
      <w:r>
        <w:rPr>
          <w:rFonts w:ascii="Times New Roman" w:eastAsia="Times New Roman" w:hAnsi="Times New Roman" w:cs="Times New Roman"/>
          <w:sz w:val="24"/>
          <w:szCs w:val="24"/>
        </w:rPr>
        <w:t xml:space="preserve"> </w:t>
      </w:r>
      <w:r w:rsidR="004B7020">
        <w:rPr>
          <w:rFonts w:ascii="Times New Roman" w:eastAsia="Times New Roman" w:hAnsi="Times New Roman" w:cs="Times New Roman"/>
          <w:sz w:val="24"/>
          <w:szCs w:val="24"/>
        </w:rPr>
        <w:t xml:space="preserve">encourages </w:t>
      </w:r>
      <w:r w:rsidR="00390B42">
        <w:rPr>
          <w:rFonts w:ascii="Times New Roman" w:eastAsia="Times New Roman" w:hAnsi="Times New Roman" w:cs="Times New Roman"/>
          <w:sz w:val="24"/>
          <w:szCs w:val="24"/>
        </w:rPr>
        <w:t xml:space="preserve">physical </w:t>
      </w:r>
      <w:r w:rsidR="004B7020" w:rsidRPr="004B7020">
        <w:rPr>
          <w:rFonts w:ascii="Times New Roman" w:hAnsi="Times New Roman" w:cs="Times New Roman"/>
          <w:sz w:val="24"/>
          <w:szCs w:val="24"/>
        </w:rPr>
        <w:t>development,</w:t>
      </w:r>
      <w:r w:rsidR="00390B42">
        <w:rPr>
          <w:rFonts w:ascii="Times New Roman" w:hAnsi="Times New Roman" w:cs="Times New Roman"/>
          <w:sz w:val="24"/>
          <w:szCs w:val="24"/>
        </w:rPr>
        <w:t xml:space="preserve"> physical activity and</w:t>
      </w:r>
      <w:r w:rsidR="004B7020" w:rsidRPr="004B7020">
        <w:rPr>
          <w:rFonts w:ascii="Times New Roman" w:hAnsi="Times New Roman" w:cs="Times New Roman"/>
          <w:sz w:val="24"/>
          <w:szCs w:val="24"/>
        </w:rPr>
        <w:t xml:space="preserve"> fundamental motor skill</w:t>
      </w:r>
      <w:r w:rsidR="00390B42">
        <w:rPr>
          <w:rFonts w:ascii="Times New Roman" w:hAnsi="Times New Roman" w:cs="Times New Roman"/>
          <w:sz w:val="24"/>
          <w:szCs w:val="24"/>
        </w:rPr>
        <w:t>s</w:t>
      </w:r>
      <w:r w:rsidR="004B7020" w:rsidRPr="004B7020">
        <w:rPr>
          <w:rFonts w:ascii="Times New Roman" w:hAnsi="Times New Roman" w:cs="Times New Roman"/>
          <w:sz w:val="24"/>
          <w:szCs w:val="24"/>
        </w:rPr>
        <w:t xml:space="preserve"> such as </w:t>
      </w:r>
      <w:r w:rsidR="00390B42" w:rsidRPr="00390B42">
        <w:rPr>
          <w:rFonts w:ascii="Times New Roman" w:hAnsi="Times New Roman" w:cs="Times New Roman"/>
          <w:bCs/>
          <w:color w:val="222222"/>
          <w:sz w:val="24"/>
          <w:szCs w:val="24"/>
          <w:shd w:val="clear" w:color="auto" w:fill="FFFFFF"/>
        </w:rPr>
        <w:t>balancing</w:t>
      </w:r>
      <w:r w:rsidR="00390B42" w:rsidRPr="00390B42">
        <w:rPr>
          <w:rFonts w:ascii="Times New Roman" w:hAnsi="Times New Roman" w:cs="Times New Roman"/>
          <w:color w:val="222222"/>
          <w:sz w:val="24"/>
          <w:szCs w:val="24"/>
          <w:shd w:val="clear" w:color="auto" w:fill="FFFFFF"/>
        </w:rPr>
        <w:t>, </w:t>
      </w:r>
      <w:r w:rsidR="00390B42" w:rsidRPr="00390B42">
        <w:rPr>
          <w:rFonts w:ascii="Times New Roman" w:hAnsi="Times New Roman" w:cs="Times New Roman"/>
          <w:bCs/>
          <w:color w:val="222222"/>
          <w:sz w:val="24"/>
          <w:szCs w:val="24"/>
          <w:shd w:val="clear" w:color="auto" w:fill="FFFFFF"/>
        </w:rPr>
        <w:t>running</w:t>
      </w:r>
      <w:r w:rsidR="00390B42" w:rsidRPr="00390B42">
        <w:rPr>
          <w:rFonts w:ascii="Times New Roman" w:hAnsi="Times New Roman" w:cs="Times New Roman"/>
          <w:color w:val="222222"/>
          <w:sz w:val="24"/>
          <w:szCs w:val="24"/>
          <w:shd w:val="clear" w:color="auto" w:fill="FFFFFF"/>
        </w:rPr>
        <w:t>, </w:t>
      </w:r>
      <w:r w:rsidR="00390B42" w:rsidRPr="00390B42">
        <w:rPr>
          <w:rFonts w:ascii="Times New Roman" w:hAnsi="Times New Roman" w:cs="Times New Roman"/>
          <w:bCs/>
          <w:color w:val="222222"/>
          <w:sz w:val="24"/>
          <w:szCs w:val="24"/>
          <w:shd w:val="clear" w:color="auto" w:fill="FFFFFF"/>
        </w:rPr>
        <w:t>jumping</w:t>
      </w:r>
      <w:r w:rsidR="00390B42" w:rsidRPr="00390B42">
        <w:rPr>
          <w:rFonts w:ascii="Times New Roman" w:hAnsi="Times New Roman" w:cs="Times New Roman"/>
          <w:color w:val="222222"/>
          <w:sz w:val="24"/>
          <w:szCs w:val="24"/>
          <w:shd w:val="clear" w:color="auto" w:fill="FFFFFF"/>
        </w:rPr>
        <w:t>, catching</w:t>
      </w:r>
      <w:r w:rsidR="00390B42">
        <w:rPr>
          <w:rFonts w:ascii="Times New Roman" w:hAnsi="Times New Roman" w:cs="Times New Roman"/>
          <w:color w:val="222222"/>
          <w:sz w:val="24"/>
          <w:szCs w:val="24"/>
          <w:shd w:val="clear" w:color="auto" w:fill="FFFFFF"/>
        </w:rPr>
        <w:t xml:space="preserve"> and many more.</w:t>
      </w:r>
      <w:r w:rsidR="004B7020">
        <w:rPr>
          <w:rFonts w:ascii="Times New Roman" w:hAnsi="Times New Roman" w:cs="Times New Roman"/>
          <w:sz w:val="24"/>
          <w:szCs w:val="24"/>
        </w:rPr>
        <w:t xml:space="preserve"> These are just to name a few benefits </w:t>
      </w:r>
      <w:r w:rsidR="004B7020">
        <w:rPr>
          <w:rFonts w:ascii="Times New Roman" w:eastAsia="Times New Roman" w:hAnsi="Times New Roman" w:cs="Times New Roman"/>
          <w:sz w:val="24"/>
          <w:szCs w:val="24"/>
        </w:rPr>
        <w:t>that</w:t>
      </w:r>
      <w:r w:rsidR="004F3939" w:rsidRPr="004F3939">
        <w:rPr>
          <w:rFonts w:ascii="Times New Roman" w:eastAsia="Times New Roman" w:hAnsi="Times New Roman" w:cs="Times New Roman"/>
          <w:sz w:val="24"/>
          <w:szCs w:val="24"/>
        </w:rPr>
        <w:t xml:space="preserve"> children and young adults </w:t>
      </w:r>
      <w:r w:rsidR="004B7020">
        <w:rPr>
          <w:rFonts w:ascii="Times New Roman" w:eastAsia="Times New Roman" w:hAnsi="Times New Roman" w:cs="Times New Roman"/>
          <w:sz w:val="24"/>
          <w:szCs w:val="24"/>
        </w:rPr>
        <w:t>c</w:t>
      </w:r>
      <w:r w:rsidR="00C56779">
        <w:rPr>
          <w:rFonts w:ascii="Times New Roman" w:eastAsia="Times New Roman" w:hAnsi="Times New Roman" w:cs="Times New Roman"/>
          <w:sz w:val="24"/>
          <w:szCs w:val="24"/>
        </w:rPr>
        <w:t>an</w:t>
      </w:r>
      <w:r w:rsidR="004B7020">
        <w:rPr>
          <w:rFonts w:ascii="Times New Roman" w:eastAsia="Times New Roman" w:hAnsi="Times New Roman" w:cs="Times New Roman"/>
          <w:sz w:val="24"/>
          <w:szCs w:val="24"/>
        </w:rPr>
        <w:t xml:space="preserve"> gain from</w:t>
      </w:r>
      <w:r w:rsidR="00C56779">
        <w:rPr>
          <w:rFonts w:ascii="Times New Roman" w:eastAsia="Times New Roman" w:hAnsi="Times New Roman" w:cs="Times New Roman"/>
          <w:sz w:val="24"/>
          <w:szCs w:val="24"/>
        </w:rPr>
        <w:t xml:space="preserve"> participating in activities including</w:t>
      </w:r>
      <w:r w:rsidR="004B7020">
        <w:rPr>
          <w:rFonts w:ascii="Times New Roman" w:eastAsia="Times New Roman" w:hAnsi="Times New Roman" w:cs="Times New Roman"/>
          <w:sz w:val="24"/>
          <w:szCs w:val="24"/>
        </w:rPr>
        <w:t xml:space="preserve"> physical literacy.</w:t>
      </w:r>
      <w:r w:rsidR="00C56779">
        <w:rPr>
          <w:rFonts w:ascii="Times New Roman" w:eastAsia="Times New Roman" w:hAnsi="Times New Roman" w:cs="Times New Roman"/>
          <w:sz w:val="24"/>
          <w:szCs w:val="24"/>
        </w:rPr>
        <w:t xml:space="preserve"> </w:t>
      </w:r>
      <w:proofErr w:type="spellStart"/>
      <w:r w:rsidR="00C56779" w:rsidRPr="00042845">
        <w:rPr>
          <w:rFonts w:ascii="Times New Roman" w:hAnsi="Times New Roman" w:cs="Times New Roman"/>
          <w:color w:val="000000"/>
          <w:sz w:val="24"/>
          <w:szCs w:val="24"/>
          <w:shd w:val="clear" w:color="auto" w:fill="FFFFFF"/>
        </w:rPr>
        <w:t>Kriellaars</w:t>
      </w:r>
      <w:proofErr w:type="spellEnd"/>
      <w:r w:rsidR="00C56779" w:rsidRPr="00042845">
        <w:rPr>
          <w:rFonts w:ascii="Times New Roman" w:hAnsi="Times New Roman" w:cs="Times New Roman"/>
          <w:color w:val="000000"/>
          <w:sz w:val="24"/>
          <w:szCs w:val="24"/>
          <w:shd w:val="clear" w:color="auto" w:fill="FFFFFF"/>
        </w:rPr>
        <w:t xml:space="preserve"> </w:t>
      </w:r>
      <w:r w:rsidR="00C56779" w:rsidRPr="00042845">
        <w:rPr>
          <w:rFonts w:ascii="Times New Roman" w:hAnsi="Times New Roman" w:cs="Times New Roman"/>
          <w:sz w:val="24"/>
          <w:szCs w:val="24"/>
        </w:rPr>
        <w:t>v</w:t>
      </w:r>
      <w:r w:rsidR="00C56779" w:rsidRPr="0091466F">
        <w:rPr>
          <w:rFonts w:ascii="Times New Roman" w:hAnsi="Times New Roman" w:cs="Times New Roman"/>
          <w:sz w:val="24"/>
          <w:szCs w:val="24"/>
        </w:rPr>
        <w:t>iew on this is that people are physically literate when they’ve gained the movement skills and confidence within themselves to enjoy a variety of sports and physical activities.</w:t>
      </w:r>
      <w:r w:rsidR="00F215FD" w:rsidRPr="0091466F">
        <w:rPr>
          <w:rFonts w:ascii="Times New Roman" w:eastAsia="Times New Roman" w:hAnsi="Times New Roman" w:cs="Times New Roman"/>
          <w:sz w:val="24"/>
          <w:szCs w:val="24"/>
        </w:rPr>
        <w:t xml:space="preserve"> I think these topics I’ve mentioned</w:t>
      </w:r>
      <w:r w:rsidR="00F215FD">
        <w:rPr>
          <w:rFonts w:ascii="Times New Roman" w:eastAsia="Times New Roman" w:hAnsi="Times New Roman" w:cs="Times New Roman"/>
          <w:sz w:val="24"/>
          <w:szCs w:val="24"/>
        </w:rPr>
        <w:t xml:space="preserve"> above are important on this subject topic as children need</w:t>
      </w:r>
      <w:r w:rsidR="00C56779">
        <w:rPr>
          <w:rFonts w:ascii="Times New Roman" w:eastAsia="Times New Roman" w:hAnsi="Times New Roman" w:cs="Times New Roman"/>
          <w:sz w:val="24"/>
          <w:szCs w:val="24"/>
        </w:rPr>
        <w:t xml:space="preserve"> a good range of fundamental skills where they will then naturally continue improving their physical development and interest in physical activities. This will then hopefully proceed in children joining sports teams</w:t>
      </w:r>
      <w:r w:rsidR="00516298">
        <w:rPr>
          <w:rFonts w:ascii="Times New Roman" w:eastAsia="Times New Roman" w:hAnsi="Times New Roman" w:cs="Times New Roman"/>
          <w:sz w:val="24"/>
          <w:szCs w:val="24"/>
        </w:rPr>
        <w:t>/clubs</w:t>
      </w:r>
      <w:r w:rsidR="00C56779">
        <w:rPr>
          <w:rFonts w:ascii="Times New Roman" w:eastAsia="Times New Roman" w:hAnsi="Times New Roman" w:cs="Times New Roman"/>
          <w:sz w:val="24"/>
          <w:szCs w:val="24"/>
        </w:rPr>
        <w:t xml:space="preserve"> in schools and maintaining a healthier lifestyle starting at a younger age.</w:t>
      </w:r>
      <w:r w:rsidR="004B7020">
        <w:rPr>
          <w:rFonts w:ascii="Times New Roman" w:eastAsia="Times New Roman" w:hAnsi="Times New Roman" w:cs="Times New Roman"/>
          <w:sz w:val="24"/>
          <w:szCs w:val="24"/>
        </w:rPr>
        <w:t xml:space="preserve"> </w:t>
      </w:r>
    </w:p>
    <w:p w14:paraId="63CF7BB8" w14:textId="77777777" w:rsidR="00910D1B" w:rsidRDefault="00910D1B" w:rsidP="00B557F6">
      <w:pPr>
        <w:rPr>
          <w:rFonts w:ascii="Times New Roman" w:eastAsia="Times New Roman" w:hAnsi="Times New Roman" w:cs="Times New Roman"/>
          <w:sz w:val="24"/>
          <w:szCs w:val="24"/>
        </w:rPr>
      </w:pPr>
    </w:p>
    <w:p w14:paraId="72BB2A7C" w14:textId="2B291691" w:rsidR="00910D1B" w:rsidRPr="008437E3" w:rsidRDefault="009C132E" w:rsidP="00B557F6">
      <w:pPr>
        <w:rPr>
          <w:rFonts w:ascii="Times New Roman" w:hAnsi="Times New Roman" w:cs="Times New Roman"/>
          <w:sz w:val="24"/>
          <w:szCs w:val="24"/>
        </w:rPr>
      </w:pPr>
      <w:r>
        <w:rPr>
          <w:rFonts w:ascii="Times New Roman" w:eastAsia="Times New Roman" w:hAnsi="Times New Roman" w:cs="Times New Roman"/>
          <w:sz w:val="24"/>
          <w:szCs w:val="24"/>
        </w:rPr>
        <w:t>P</w:t>
      </w:r>
      <w:r w:rsidR="00910D1B" w:rsidRPr="00910D1B">
        <w:rPr>
          <w:rFonts w:ascii="Times New Roman" w:hAnsi="Times New Roman" w:cs="Times New Roman"/>
          <w:sz w:val="24"/>
          <w:szCs w:val="24"/>
        </w:rPr>
        <w:t>hysical literacy was founded in 2001 to aid the global obesity and sedentary crisis</w:t>
      </w:r>
      <w:r>
        <w:rPr>
          <w:rFonts w:ascii="Times New Roman" w:hAnsi="Times New Roman" w:cs="Times New Roman"/>
          <w:sz w:val="24"/>
          <w:szCs w:val="24"/>
        </w:rPr>
        <w:t>.</w:t>
      </w:r>
      <w:r w:rsidR="00042845">
        <w:rPr>
          <w:rFonts w:ascii="Times New Roman" w:eastAsia="Times New Roman" w:hAnsi="Times New Roman" w:cs="Times New Roman"/>
          <w:sz w:val="24"/>
          <w:szCs w:val="24"/>
        </w:rPr>
        <w:t xml:space="preserve"> “</w:t>
      </w:r>
      <w:r w:rsidR="00042845" w:rsidRPr="00042845">
        <w:rPr>
          <w:rFonts w:ascii="Times New Roman" w:hAnsi="Times New Roman" w:cs="Times New Roman"/>
          <w:color w:val="000000"/>
          <w:sz w:val="24"/>
          <w:szCs w:val="24"/>
          <w:shd w:val="clear" w:color="auto" w:fill="FFFFFF"/>
        </w:rPr>
        <w:t xml:space="preserve">1 in 4 children leaves primary school obese. You can’t counteract poor nutrition with exercise alone. However, children who are active from a young age have a significantly lower risk of </w:t>
      </w:r>
      <w:r w:rsidR="00042845" w:rsidRPr="00042845">
        <w:rPr>
          <w:rFonts w:ascii="Times New Roman" w:hAnsi="Times New Roman" w:cs="Times New Roman"/>
          <w:color w:val="000000"/>
          <w:sz w:val="24"/>
          <w:szCs w:val="24"/>
          <w:shd w:val="clear" w:color="auto" w:fill="FFFFFF"/>
        </w:rPr>
        <w:lastRenderedPageBreak/>
        <w:t>developing weight problems. Childhood obesity can be prevented if kids participate in 30</w:t>
      </w:r>
      <w:r w:rsidR="00F20F29">
        <w:rPr>
          <w:rFonts w:ascii="Times New Roman" w:hAnsi="Times New Roman" w:cs="Times New Roman"/>
          <w:color w:val="000000"/>
          <w:sz w:val="24"/>
          <w:szCs w:val="24"/>
          <w:shd w:val="clear" w:color="auto" w:fill="FFFFFF"/>
        </w:rPr>
        <w:t xml:space="preserve"> </w:t>
      </w:r>
      <w:r w:rsidR="00042845" w:rsidRPr="00042845">
        <w:rPr>
          <w:rFonts w:ascii="Times New Roman" w:hAnsi="Times New Roman" w:cs="Times New Roman"/>
          <w:color w:val="000000"/>
          <w:sz w:val="24"/>
          <w:szCs w:val="24"/>
          <w:shd w:val="clear" w:color="auto" w:fill="FFFFFF"/>
        </w:rPr>
        <w:t>mins of vigorous physical activity, every day.</w:t>
      </w:r>
      <w:r w:rsidR="00042845">
        <w:rPr>
          <w:rFonts w:ascii="Times New Roman" w:hAnsi="Times New Roman" w:cs="Times New Roman"/>
          <w:color w:val="000000"/>
          <w:sz w:val="24"/>
          <w:szCs w:val="24"/>
          <w:shd w:val="clear" w:color="auto" w:fill="FFFFFF"/>
        </w:rPr>
        <w:t xml:space="preserve">” </w:t>
      </w:r>
      <w:r w:rsidR="00042845">
        <w:rPr>
          <w:rFonts w:ascii="Arial" w:hAnsi="Arial" w:cs="Arial"/>
          <w:color w:val="000000"/>
          <w:sz w:val="20"/>
          <w:szCs w:val="20"/>
          <w:shd w:val="clear" w:color="auto" w:fill="FFFFFF"/>
        </w:rPr>
        <w:t xml:space="preserve">(Amaven.co.uk, 2019). </w:t>
      </w:r>
      <w:r w:rsidR="008437E3" w:rsidRPr="008437E3">
        <w:rPr>
          <w:rFonts w:ascii="Times New Roman" w:hAnsi="Times New Roman" w:cs="Times New Roman"/>
          <w:color w:val="000000"/>
          <w:sz w:val="24"/>
          <w:szCs w:val="24"/>
          <w:shd w:val="clear" w:color="auto" w:fill="FFFFFF"/>
        </w:rPr>
        <w:t>As child obesity is still a significant problem today,</w:t>
      </w:r>
      <w:r w:rsidR="008437E3">
        <w:rPr>
          <w:rFonts w:ascii="Times New Roman" w:hAnsi="Times New Roman" w:cs="Times New Roman"/>
          <w:color w:val="000000"/>
          <w:sz w:val="24"/>
          <w:szCs w:val="24"/>
          <w:shd w:val="clear" w:color="auto" w:fill="FFFFFF"/>
        </w:rPr>
        <w:t xml:space="preserve"> </w:t>
      </w:r>
      <w:r w:rsidR="008437E3" w:rsidRPr="008437E3">
        <w:rPr>
          <w:rFonts w:ascii="Times New Roman" w:hAnsi="Times New Roman" w:cs="Times New Roman"/>
          <w:color w:val="000000"/>
          <w:sz w:val="24"/>
          <w:szCs w:val="24"/>
          <w:shd w:val="clear" w:color="auto" w:fill="FFFFFF"/>
        </w:rPr>
        <w:t>I think it</w:t>
      </w:r>
      <w:r w:rsidR="008437E3">
        <w:rPr>
          <w:rFonts w:ascii="Times New Roman" w:hAnsi="Times New Roman" w:cs="Times New Roman"/>
          <w:color w:val="000000"/>
          <w:sz w:val="24"/>
          <w:szCs w:val="24"/>
          <w:shd w:val="clear" w:color="auto" w:fill="FFFFFF"/>
        </w:rPr>
        <w:t>’</w:t>
      </w:r>
      <w:r w:rsidR="008437E3" w:rsidRPr="008437E3">
        <w:rPr>
          <w:rFonts w:ascii="Times New Roman" w:hAnsi="Times New Roman" w:cs="Times New Roman"/>
          <w:color w:val="000000"/>
          <w:sz w:val="24"/>
          <w:szCs w:val="24"/>
          <w:shd w:val="clear" w:color="auto" w:fill="FFFFFF"/>
        </w:rPr>
        <w:t xml:space="preserve">s important that we incorporate physical literacy into as many aspects of the sporting environment. This meaning more needs to be done to mix fun and exciting activities that children will be interested in such as outdoor adventure sports and physical literacy into school environments. </w:t>
      </w:r>
    </w:p>
    <w:p w14:paraId="3D11161A" w14:textId="77777777" w:rsidR="00910D1B" w:rsidRDefault="00910D1B" w:rsidP="00B557F6">
      <w:pPr>
        <w:rPr>
          <w:rFonts w:ascii="Arial" w:hAnsi="Arial" w:cs="Arial"/>
          <w:color w:val="000000"/>
          <w:sz w:val="20"/>
          <w:szCs w:val="20"/>
          <w:shd w:val="clear" w:color="auto" w:fill="FFFFFF"/>
        </w:rPr>
      </w:pPr>
    </w:p>
    <w:p w14:paraId="294B0848" w14:textId="6B774449" w:rsidR="00B557F6" w:rsidRDefault="00042845" w:rsidP="00B557F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benefit </w:t>
      </w:r>
      <w:r w:rsidR="007002B0">
        <w:rPr>
          <w:rFonts w:ascii="Times New Roman" w:eastAsia="Times New Roman" w:hAnsi="Times New Roman" w:cs="Times New Roman"/>
          <w:sz w:val="24"/>
          <w:szCs w:val="24"/>
        </w:rPr>
        <w:t xml:space="preserve">that children learn while taking part in physical literacy </w:t>
      </w:r>
      <w:r w:rsidR="00F20F29">
        <w:rPr>
          <w:rFonts w:ascii="Times New Roman" w:eastAsia="Times New Roman" w:hAnsi="Times New Roman" w:cs="Times New Roman"/>
          <w:sz w:val="24"/>
          <w:szCs w:val="24"/>
        </w:rPr>
        <w:t>is</w:t>
      </w:r>
      <w:r w:rsidR="007002B0">
        <w:rPr>
          <w:rFonts w:ascii="Times New Roman" w:eastAsia="Times New Roman" w:hAnsi="Times New Roman" w:cs="Times New Roman"/>
          <w:sz w:val="24"/>
          <w:szCs w:val="24"/>
        </w:rPr>
        <w:t xml:space="preserve"> to enhance their coordination and response times. </w:t>
      </w:r>
      <w:r w:rsidR="00045CAC">
        <w:rPr>
          <w:rFonts w:ascii="Times New Roman" w:eastAsia="Times New Roman" w:hAnsi="Times New Roman" w:cs="Times New Roman"/>
          <w:sz w:val="24"/>
          <w:szCs w:val="24"/>
        </w:rPr>
        <w:t xml:space="preserve">They learn these skills by taking part in games and sporting activities such as throwing and catching a ball, balancing on a bench in gymnastics lessons and others. </w:t>
      </w:r>
      <w:r w:rsidR="007002B0">
        <w:rPr>
          <w:rFonts w:ascii="Times New Roman" w:eastAsia="Times New Roman" w:hAnsi="Times New Roman" w:cs="Times New Roman"/>
          <w:sz w:val="24"/>
          <w:szCs w:val="24"/>
        </w:rPr>
        <w:t>“</w:t>
      </w:r>
      <w:r w:rsidR="007002B0" w:rsidRPr="007002B0">
        <w:rPr>
          <w:rFonts w:ascii="Times New Roman" w:eastAsia="Times New Roman" w:hAnsi="Times New Roman" w:cs="Times New Roman"/>
          <w:sz w:val="24"/>
          <w:szCs w:val="24"/>
        </w:rPr>
        <w:t>These abilities make it easier to learn to drive, ride a bike, play an instrument or achieve any other number of complex goals.</w:t>
      </w:r>
      <w:r w:rsidR="007002B0">
        <w:rPr>
          <w:rFonts w:ascii="Times New Roman" w:eastAsia="Times New Roman" w:hAnsi="Times New Roman" w:cs="Times New Roman"/>
          <w:sz w:val="24"/>
          <w:szCs w:val="24"/>
        </w:rPr>
        <w:t>”</w:t>
      </w:r>
      <w:r w:rsidR="00045CAC" w:rsidRPr="00045CAC">
        <w:rPr>
          <w:rFonts w:ascii="Arial" w:hAnsi="Arial" w:cs="Arial"/>
          <w:color w:val="000000"/>
          <w:sz w:val="20"/>
          <w:szCs w:val="20"/>
          <w:shd w:val="clear" w:color="auto" w:fill="FFFFFF"/>
        </w:rPr>
        <w:t xml:space="preserve"> </w:t>
      </w:r>
      <w:r w:rsidR="00045CAC">
        <w:rPr>
          <w:rFonts w:ascii="Arial" w:hAnsi="Arial" w:cs="Arial"/>
          <w:color w:val="000000"/>
          <w:sz w:val="20"/>
          <w:szCs w:val="20"/>
          <w:shd w:val="clear" w:color="auto" w:fill="FFFFFF"/>
        </w:rPr>
        <w:t>(Amaven.co.uk, 2019).</w:t>
      </w:r>
      <w:r w:rsidR="007002B0">
        <w:rPr>
          <w:rFonts w:ascii="Times New Roman" w:eastAsia="Times New Roman" w:hAnsi="Times New Roman" w:cs="Times New Roman"/>
          <w:sz w:val="24"/>
          <w:szCs w:val="24"/>
        </w:rPr>
        <w:t xml:space="preserve"> As you can see the benefits gained from physical literacy go far beyond the actual physical literacy lesson</w:t>
      </w:r>
      <w:r w:rsidR="00045CAC">
        <w:rPr>
          <w:rFonts w:ascii="Times New Roman" w:eastAsia="Times New Roman" w:hAnsi="Times New Roman" w:cs="Times New Roman"/>
          <w:sz w:val="24"/>
          <w:szCs w:val="24"/>
        </w:rPr>
        <w:t xml:space="preserve"> itself by help children gain skills which they’ll carry on for the rest of their lives</w:t>
      </w:r>
      <w:r w:rsidR="007002B0">
        <w:rPr>
          <w:rFonts w:ascii="Times New Roman" w:eastAsia="Times New Roman" w:hAnsi="Times New Roman" w:cs="Times New Roman"/>
          <w:sz w:val="24"/>
          <w:szCs w:val="24"/>
        </w:rPr>
        <w:t xml:space="preserve">. </w:t>
      </w:r>
    </w:p>
    <w:p w14:paraId="5FE5F203" w14:textId="77777777" w:rsidR="000D2450" w:rsidRPr="000D2450" w:rsidRDefault="000D2450" w:rsidP="00B557F6">
      <w:pPr>
        <w:rPr>
          <w:rFonts w:ascii="Times New Roman" w:eastAsia="Times New Roman" w:hAnsi="Times New Roman" w:cs="Times New Roman"/>
          <w:sz w:val="24"/>
          <w:szCs w:val="24"/>
        </w:rPr>
      </w:pPr>
    </w:p>
    <w:p w14:paraId="435A17DE" w14:textId="5E7035B7" w:rsidR="00142810" w:rsidRDefault="009F634B" w:rsidP="00B557F6">
      <w:pPr>
        <w:rPr>
          <w:rFonts w:ascii="Times New Roman" w:hAnsi="Times New Roman" w:cs="Times New Roman"/>
          <w:sz w:val="24"/>
          <w:szCs w:val="24"/>
        </w:rPr>
      </w:pPr>
      <w:r w:rsidRPr="009F634B">
        <w:rPr>
          <w:rFonts w:ascii="Times New Roman" w:eastAsia="Times New Roman" w:hAnsi="Times New Roman" w:cs="Times New Roman"/>
          <w:sz w:val="24"/>
          <w:szCs w:val="24"/>
        </w:rPr>
        <w:t xml:space="preserve">Outdoor adventure activities provide </w:t>
      </w:r>
      <w:r w:rsidR="00571F91">
        <w:rPr>
          <w:rFonts w:ascii="Times New Roman" w:eastAsia="Times New Roman" w:hAnsi="Times New Roman" w:cs="Times New Roman"/>
          <w:sz w:val="24"/>
          <w:szCs w:val="24"/>
        </w:rPr>
        <w:t>educational, environmental, experiential learning as well as creating positive affects on the participants health and wellbeing. One culture that has lived their way of life more freely in the outdoors would be the Norwegians</w:t>
      </w:r>
      <w:r w:rsidR="00571F91" w:rsidRPr="00C67F8A">
        <w:rPr>
          <w:rFonts w:ascii="Times New Roman" w:eastAsia="Times New Roman" w:hAnsi="Times New Roman" w:cs="Times New Roman"/>
          <w:sz w:val="24"/>
          <w:szCs w:val="24"/>
        </w:rPr>
        <w:t>.</w:t>
      </w:r>
      <w:r w:rsidR="00571F91" w:rsidRPr="00C67F8A">
        <w:rPr>
          <w:rFonts w:ascii="Times New Roman" w:hAnsi="Times New Roman" w:cs="Times New Roman"/>
          <w:sz w:val="24"/>
          <w:szCs w:val="24"/>
        </w:rPr>
        <w:t xml:space="preserve"> </w:t>
      </w:r>
      <w:r w:rsidR="00C67F8A" w:rsidRPr="00C67F8A">
        <w:rPr>
          <w:rFonts w:ascii="Times New Roman" w:hAnsi="Times New Roman" w:cs="Times New Roman"/>
          <w:sz w:val="24"/>
          <w:szCs w:val="24"/>
        </w:rPr>
        <w:t>“</w:t>
      </w:r>
      <w:r w:rsidR="00571F91" w:rsidRPr="00C67F8A">
        <w:rPr>
          <w:rFonts w:ascii="Times New Roman" w:hAnsi="Times New Roman" w:cs="Times New Roman"/>
          <w:sz w:val="24"/>
          <w:szCs w:val="24"/>
        </w:rPr>
        <w:t xml:space="preserve">Norwegian </w:t>
      </w:r>
      <w:proofErr w:type="spellStart"/>
      <w:r w:rsidR="00571F91" w:rsidRPr="00C67F8A">
        <w:rPr>
          <w:rFonts w:ascii="Times New Roman" w:hAnsi="Times New Roman" w:cs="Times New Roman"/>
          <w:sz w:val="24"/>
          <w:szCs w:val="24"/>
        </w:rPr>
        <w:t>friluftsliv</w:t>
      </w:r>
      <w:proofErr w:type="spellEnd"/>
      <w:r w:rsidR="00571F91" w:rsidRPr="00C67F8A">
        <w:rPr>
          <w:rFonts w:ascii="Times New Roman" w:hAnsi="Times New Roman" w:cs="Times New Roman"/>
          <w:sz w:val="24"/>
          <w:szCs w:val="24"/>
        </w:rPr>
        <w:t xml:space="preserve"> or outdoor life is often identified as a ‘simple way of life’ and as exemplary of green life-philosophy and environmental practices.</w:t>
      </w:r>
      <w:r w:rsidR="00C67F8A" w:rsidRPr="00C67F8A">
        <w:rPr>
          <w:rFonts w:ascii="Times New Roman" w:hAnsi="Times New Roman" w:cs="Times New Roman"/>
          <w:sz w:val="24"/>
          <w:szCs w:val="24"/>
        </w:rPr>
        <w:t>”</w:t>
      </w:r>
      <w:r w:rsidR="00571F91" w:rsidRPr="00C67F8A">
        <w:rPr>
          <w:rFonts w:ascii="Times New Roman" w:eastAsia="Times New Roman" w:hAnsi="Times New Roman" w:cs="Times New Roman"/>
          <w:sz w:val="24"/>
          <w:szCs w:val="24"/>
        </w:rPr>
        <w:t xml:space="preserve"> </w:t>
      </w:r>
      <w:r w:rsidR="00C67F8A">
        <w:rPr>
          <w:rFonts w:ascii="Arial" w:hAnsi="Arial" w:cs="Arial"/>
          <w:color w:val="000000"/>
          <w:sz w:val="20"/>
          <w:szCs w:val="20"/>
          <w:shd w:val="clear" w:color="auto" w:fill="FFFFFF"/>
        </w:rPr>
        <w:t xml:space="preserve">(Pedersen </w:t>
      </w:r>
      <w:proofErr w:type="spellStart"/>
      <w:r w:rsidR="00C67F8A">
        <w:rPr>
          <w:rFonts w:ascii="Arial" w:hAnsi="Arial" w:cs="Arial"/>
          <w:color w:val="000000"/>
          <w:sz w:val="20"/>
          <w:szCs w:val="20"/>
          <w:shd w:val="clear" w:color="auto" w:fill="FFFFFF"/>
        </w:rPr>
        <w:t>Gurholt</w:t>
      </w:r>
      <w:proofErr w:type="spellEnd"/>
      <w:r w:rsidR="00C67F8A">
        <w:rPr>
          <w:rFonts w:ascii="Arial" w:hAnsi="Arial" w:cs="Arial"/>
          <w:color w:val="000000"/>
          <w:sz w:val="20"/>
          <w:szCs w:val="20"/>
          <w:shd w:val="clear" w:color="auto" w:fill="FFFFFF"/>
        </w:rPr>
        <w:t xml:space="preserve">, 2008). </w:t>
      </w:r>
      <w:r w:rsidR="00C67F8A" w:rsidRPr="00C67F8A">
        <w:rPr>
          <w:rFonts w:ascii="Times New Roman" w:hAnsi="Times New Roman" w:cs="Times New Roman"/>
          <w:color w:val="000000"/>
          <w:sz w:val="24"/>
          <w:szCs w:val="24"/>
          <w:shd w:val="clear" w:color="auto" w:fill="FFFFFF"/>
        </w:rPr>
        <w:t xml:space="preserve">This way of living was naturally </w:t>
      </w:r>
      <w:r w:rsidR="00C67F8A" w:rsidRPr="00C67F8A">
        <w:rPr>
          <w:rFonts w:ascii="Times New Roman" w:hAnsi="Times New Roman" w:cs="Times New Roman"/>
          <w:color w:val="000000"/>
          <w:spacing w:val="-2"/>
          <w:sz w:val="24"/>
          <w:szCs w:val="24"/>
          <w:shd w:val="clear" w:color="auto" w:fill="FFFFFF"/>
        </w:rPr>
        <w:t>incorporated</w:t>
      </w:r>
      <w:r w:rsidR="00C67F8A" w:rsidRPr="00C67F8A">
        <w:rPr>
          <w:rFonts w:ascii="Times New Roman" w:hAnsi="Times New Roman" w:cs="Times New Roman"/>
          <w:color w:val="000000"/>
          <w:sz w:val="24"/>
          <w:szCs w:val="24"/>
          <w:shd w:val="clear" w:color="auto" w:fill="FFFFFF"/>
        </w:rPr>
        <w:t xml:space="preserve"> in their culture as the Nordics have a small population but a lot of land. </w:t>
      </w:r>
      <w:r w:rsidR="00142810">
        <w:rPr>
          <w:rFonts w:ascii="Times New Roman" w:hAnsi="Times New Roman" w:cs="Times New Roman"/>
          <w:color w:val="000000"/>
          <w:sz w:val="24"/>
          <w:szCs w:val="24"/>
          <w:shd w:val="clear" w:color="auto" w:fill="FFFFFF"/>
        </w:rPr>
        <w:t xml:space="preserve">I feel that it is important to mention the Norwegian way of life into this piece of work as </w:t>
      </w:r>
      <w:proofErr w:type="spellStart"/>
      <w:r w:rsidR="00142810" w:rsidRPr="00C67F8A">
        <w:rPr>
          <w:rFonts w:ascii="Times New Roman" w:hAnsi="Times New Roman" w:cs="Times New Roman"/>
          <w:sz w:val="24"/>
          <w:szCs w:val="24"/>
        </w:rPr>
        <w:t>friluftsliv</w:t>
      </w:r>
      <w:proofErr w:type="spellEnd"/>
      <w:r w:rsidR="00142810">
        <w:rPr>
          <w:rFonts w:ascii="Times New Roman" w:hAnsi="Times New Roman" w:cs="Times New Roman"/>
          <w:sz w:val="24"/>
          <w:szCs w:val="24"/>
        </w:rPr>
        <w:t xml:space="preserve"> is in the children’s school curriculum.</w:t>
      </w:r>
      <w:r w:rsidR="00142810" w:rsidRPr="00142810">
        <w:rPr>
          <w:rFonts w:ascii="Times New Roman" w:hAnsi="Times New Roman" w:cs="Times New Roman"/>
          <w:sz w:val="24"/>
          <w:szCs w:val="24"/>
        </w:rPr>
        <w:t xml:space="preserve"> </w:t>
      </w:r>
    </w:p>
    <w:p w14:paraId="646BB244" w14:textId="2D12A68D" w:rsidR="00142810" w:rsidRPr="00B00888" w:rsidRDefault="00142810" w:rsidP="00B557F6">
      <w:pPr>
        <w:rPr>
          <w:rFonts w:ascii="Times New Roman" w:hAnsi="Times New Roman" w:cs="Times New Roman"/>
          <w:sz w:val="24"/>
          <w:szCs w:val="24"/>
          <w:shd w:val="clear" w:color="auto" w:fill="FFFFFF"/>
        </w:rPr>
      </w:pPr>
      <w:r w:rsidRPr="00B00888">
        <w:rPr>
          <w:rFonts w:ascii="Times New Roman" w:hAnsi="Times New Roman" w:cs="Times New Roman"/>
          <w:sz w:val="24"/>
          <w:szCs w:val="24"/>
        </w:rPr>
        <w:t>“</w:t>
      </w:r>
      <w:r w:rsidRPr="00B00888">
        <w:rPr>
          <w:rFonts w:ascii="Times New Roman" w:hAnsi="Times New Roman" w:cs="Times New Roman"/>
          <w:sz w:val="24"/>
          <w:szCs w:val="24"/>
          <w:shd w:val="clear" w:color="auto" w:fill="FFFFFF"/>
        </w:rPr>
        <w:t xml:space="preserve"> By level 4 the curriculum states: children should feel safe in water and be able to swim, ski and skate when conditions allow, make and use simple maps and orientation in local neighbourhoods and understand the use of different clothing, aids, tools and simple equipment when outdoors and do so in a safe </w:t>
      </w:r>
      <w:r w:rsidR="00B00888" w:rsidRPr="00B00888">
        <w:rPr>
          <w:rFonts w:ascii="Times New Roman" w:hAnsi="Times New Roman" w:cs="Times New Roman"/>
          <w:sz w:val="24"/>
          <w:szCs w:val="24"/>
          <w:shd w:val="clear" w:color="auto" w:fill="FFFFFF"/>
        </w:rPr>
        <w:t>manne</w:t>
      </w:r>
      <w:r w:rsidR="00B00888">
        <w:rPr>
          <w:rFonts w:ascii="Times New Roman" w:hAnsi="Times New Roman" w:cs="Times New Roman"/>
          <w:sz w:val="24"/>
          <w:szCs w:val="24"/>
          <w:shd w:val="clear" w:color="auto" w:fill="FFFFFF"/>
        </w:rPr>
        <w:t>r” “</w:t>
      </w:r>
      <w:r w:rsidR="00B00888" w:rsidRPr="00B00888">
        <w:rPr>
          <w:rFonts w:ascii="Times New Roman" w:hAnsi="Times New Roman" w:cs="Times New Roman"/>
          <w:sz w:val="24"/>
          <w:szCs w:val="24"/>
          <w:shd w:val="clear" w:color="auto" w:fill="FFFFFF"/>
        </w:rPr>
        <w:t xml:space="preserve">friends, family, parents and although </w:t>
      </w:r>
      <w:proofErr w:type="spellStart"/>
      <w:r w:rsidR="00B00888" w:rsidRPr="00B00888">
        <w:rPr>
          <w:rFonts w:ascii="Times New Roman" w:hAnsi="Times New Roman" w:cs="Times New Roman"/>
          <w:sz w:val="24"/>
          <w:szCs w:val="24"/>
          <w:shd w:val="clear" w:color="auto" w:fill="FFFFFF"/>
        </w:rPr>
        <w:t>Friluftsliv</w:t>
      </w:r>
      <w:proofErr w:type="spellEnd"/>
      <w:r w:rsidR="00B00888" w:rsidRPr="00B00888">
        <w:rPr>
          <w:rFonts w:ascii="Times New Roman" w:hAnsi="Times New Roman" w:cs="Times New Roman"/>
          <w:sz w:val="24"/>
          <w:szCs w:val="24"/>
          <w:shd w:val="clear" w:color="auto" w:fill="FFFFFF"/>
        </w:rPr>
        <w:t xml:space="preserve"> appears in the curriculum traditional values such as searching for berries and hiking tend to be carried out by the older generation and need to be passed down through generations of families as well as in schools.</w:t>
      </w:r>
      <w:r w:rsidR="00B00888">
        <w:rPr>
          <w:rFonts w:ascii="Times New Roman" w:hAnsi="Times New Roman" w:cs="Times New Roman"/>
          <w:sz w:val="24"/>
          <w:szCs w:val="24"/>
          <w:shd w:val="clear" w:color="auto" w:fill="FFFFFF"/>
        </w:rPr>
        <w:t xml:space="preserve">” </w:t>
      </w:r>
      <w:r w:rsidR="00B00888">
        <w:rPr>
          <w:rFonts w:ascii="Arial" w:hAnsi="Arial" w:cs="Arial"/>
          <w:color w:val="000000"/>
          <w:sz w:val="20"/>
          <w:szCs w:val="20"/>
          <w:shd w:val="clear" w:color="auto" w:fill="FFFFFF"/>
        </w:rPr>
        <w:t xml:space="preserve">(Home.uia.no, 2019). </w:t>
      </w:r>
      <w:r w:rsidRPr="00B00888">
        <w:rPr>
          <w:rFonts w:ascii="Times New Roman" w:hAnsi="Times New Roman" w:cs="Times New Roman"/>
          <w:sz w:val="24"/>
          <w:szCs w:val="24"/>
          <w:shd w:val="clear" w:color="auto" w:fill="FFFFFF"/>
        </w:rPr>
        <w:t xml:space="preserve">This is an example to show that if children are involved </w:t>
      </w:r>
      <w:proofErr w:type="gramStart"/>
      <w:r w:rsidRPr="00B00888">
        <w:rPr>
          <w:rFonts w:ascii="Times New Roman" w:hAnsi="Times New Roman" w:cs="Times New Roman"/>
          <w:sz w:val="24"/>
          <w:szCs w:val="24"/>
          <w:shd w:val="clear" w:color="auto" w:fill="FFFFFF"/>
        </w:rPr>
        <w:t>In</w:t>
      </w:r>
      <w:proofErr w:type="gramEnd"/>
      <w:r w:rsidRPr="00B00888">
        <w:rPr>
          <w:rFonts w:ascii="Times New Roman" w:hAnsi="Times New Roman" w:cs="Times New Roman"/>
          <w:sz w:val="24"/>
          <w:szCs w:val="24"/>
          <w:shd w:val="clear" w:color="auto" w:fill="FFFFFF"/>
        </w:rPr>
        <w:t xml:space="preserve"> something from a </w:t>
      </w:r>
      <w:r w:rsidR="00B00888" w:rsidRPr="00B00888">
        <w:rPr>
          <w:rFonts w:ascii="Times New Roman" w:hAnsi="Times New Roman" w:cs="Times New Roman"/>
          <w:sz w:val="24"/>
          <w:szCs w:val="24"/>
          <w:shd w:val="clear" w:color="auto" w:fill="FFFFFF"/>
        </w:rPr>
        <w:t>young</w:t>
      </w:r>
      <w:r w:rsidRPr="00B00888">
        <w:rPr>
          <w:rFonts w:ascii="Times New Roman" w:hAnsi="Times New Roman" w:cs="Times New Roman"/>
          <w:sz w:val="24"/>
          <w:szCs w:val="24"/>
          <w:shd w:val="clear" w:color="auto" w:fill="FFFFFF"/>
        </w:rPr>
        <w:t xml:space="preserve"> age</w:t>
      </w:r>
      <w:r w:rsidR="00B00888" w:rsidRPr="00B00888">
        <w:rPr>
          <w:rFonts w:ascii="Times New Roman" w:hAnsi="Times New Roman" w:cs="Times New Roman"/>
          <w:sz w:val="24"/>
          <w:szCs w:val="24"/>
          <w:shd w:val="clear" w:color="auto" w:fill="FFFFFF"/>
        </w:rPr>
        <w:t xml:space="preserve"> </w:t>
      </w:r>
      <w:r w:rsidR="00B00888">
        <w:rPr>
          <w:rFonts w:ascii="Times New Roman" w:hAnsi="Times New Roman" w:cs="Times New Roman"/>
          <w:sz w:val="24"/>
          <w:szCs w:val="24"/>
          <w:shd w:val="clear" w:color="auto" w:fill="FFFFFF"/>
        </w:rPr>
        <w:t>they will value it, this is why I believe outdoor education and physical literacy should make a bigger appearance in British school curriculums. “</w:t>
      </w:r>
      <w:r w:rsidR="00B00888" w:rsidRPr="00B00888">
        <w:rPr>
          <w:rFonts w:ascii="Times New Roman" w:hAnsi="Times New Roman" w:cs="Times New Roman"/>
          <w:sz w:val="24"/>
          <w:szCs w:val="24"/>
          <w:shd w:val="clear" w:color="auto" w:fill="FFFFFF"/>
        </w:rPr>
        <w:t xml:space="preserve">friends, family, parents and although </w:t>
      </w:r>
      <w:proofErr w:type="spellStart"/>
      <w:r w:rsidR="00B00888" w:rsidRPr="00B00888">
        <w:rPr>
          <w:rFonts w:ascii="Times New Roman" w:hAnsi="Times New Roman" w:cs="Times New Roman"/>
          <w:sz w:val="24"/>
          <w:szCs w:val="24"/>
          <w:shd w:val="clear" w:color="auto" w:fill="FFFFFF"/>
        </w:rPr>
        <w:t>Friluftsliv</w:t>
      </w:r>
      <w:proofErr w:type="spellEnd"/>
      <w:r w:rsidR="00B00888" w:rsidRPr="00B00888">
        <w:rPr>
          <w:rFonts w:ascii="Times New Roman" w:hAnsi="Times New Roman" w:cs="Times New Roman"/>
          <w:sz w:val="24"/>
          <w:szCs w:val="24"/>
          <w:shd w:val="clear" w:color="auto" w:fill="FFFFFF"/>
        </w:rPr>
        <w:t xml:space="preserve"> appears in the curriculum traditional values such as searching for berries and hiking tend to be carried out by the older generation and need to be passed down through generations of families as well as in schools.</w:t>
      </w:r>
      <w:r w:rsidR="00B00888">
        <w:rPr>
          <w:rFonts w:ascii="Times New Roman" w:hAnsi="Times New Roman" w:cs="Times New Roman"/>
          <w:sz w:val="24"/>
          <w:szCs w:val="24"/>
          <w:shd w:val="clear" w:color="auto" w:fill="FFFFFF"/>
        </w:rPr>
        <w:t>”</w:t>
      </w:r>
      <w:r w:rsidR="00B00888" w:rsidRPr="00B00888">
        <w:rPr>
          <w:rFonts w:ascii="Arial" w:hAnsi="Arial" w:cs="Arial"/>
          <w:color w:val="000000"/>
          <w:sz w:val="20"/>
          <w:szCs w:val="20"/>
          <w:shd w:val="clear" w:color="auto" w:fill="FFFFFF"/>
        </w:rPr>
        <w:t xml:space="preserve"> </w:t>
      </w:r>
      <w:r w:rsidR="00B00888">
        <w:rPr>
          <w:rFonts w:ascii="Arial" w:hAnsi="Arial" w:cs="Arial"/>
          <w:color w:val="000000"/>
          <w:sz w:val="20"/>
          <w:szCs w:val="20"/>
          <w:shd w:val="clear" w:color="auto" w:fill="FFFFFF"/>
        </w:rPr>
        <w:t>(Home.uia.no, 2019)</w:t>
      </w:r>
    </w:p>
    <w:p w14:paraId="089017AE" w14:textId="77777777" w:rsidR="00142810" w:rsidRDefault="00142810" w:rsidP="00B557F6">
      <w:pPr>
        <w:rPr>
          <w:rFonts w:ascii="Times New Roman" w:hAnsi="Times New Roman" w:cs="Times New Roman"/>
          <w:color w:val="000000"/>
          <w:sz w:val="24"/>
          <w:szCs w:val="24"/>
          <w:shd w:val="clear" w:color="auto" w:fill="FFFFFF"/>
        </w:rPr>
      </w:pPr>
    </w:p>
    <w:p w14:paraId="7AB6865C" w14:textId="12A2BF43" w:rsidR="00B557F6" w:rsidRPr="000D2450" w:rsidRDefault="00C67F8A" w:rsidP="00B557F6">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Outdoor </w:t>
      </w:r>
      <w:r w:rsidR="00CA4A55">
        <w:rPr>
          <w:rFonts w:ascii="Times New Roman" w:hAnsi="Times New Roman" w:cs="Times New Roman"/>
          <w:color w:val="000000"/>
          <w:sz w:val="24"/>
          <w:szCs w:val="24"/>
          <w:shd w:val="clear" w:color="auto" w:fill="FFFFFF"/>
        </w:rPr>
        <w:t>adventures</w:t>
      </w:r>
      <w:r>
        <w:rPr>
          <w:rFonts w:ascii="Times New Roman" w:hAnsi="Times New Roman" w:cs="Times New Roman"/>
          <w:color w:val="000000"/>
          <w:sz w:val="24"/>
          <w:szCs w:val="24"/>
          <w:shd w:val="clear" w:color="auto" w:fill="FFFFFF"/>
        </w:rPr>
        <w:t xml:space="preserve"> activities are </w:t>
      </w:r>
      <w:r w:rsidR="00CA4A55">
        <w:rPr>
          <w:rFonts w:ascii="Times New Roman" w:hAnsi="Times New Roman" w:cs="Times New Roman"/>
          <w:color w:val="000000"/>
          <w:sz w:val="24"/>
          <w:szCs w:val="24"/>
          <w:shd w:val="clear" w:color="auto" w:fill="FFFFFF"/>
        </w:rPr>
        <w:t>important</w:t>
      </w:r>
      <w:r>
        <w:rPr>
          <w:rFonts w:ascii="Times New Roman" w:hAnsi="Times New Roman" w:cs="Times New Roman"/>
          <w:color w:val="000000"/>
          <w:sz w:val="24"/>
          <w:szCs w:val="24"/>
          <w:shd w:val="clear" w:color="auto" w:fill="FFFFFF"/>
        </w:rPr>
        <w:t xml:space="preserve"> in </w:t>
      </w:r>
      <w:r w:rsidR="00CA4A55">
        <w:rPr>
          <w:rFonts w:ascii="Times New Roman" w:hAnsi="Times New Roman" w:cs="Times New Roman"/>
          <w:color w:val="000000"/>
          <w:sz w:val="24"/>
          <w:szCs w:val="24"/>
          <w:shd w:val="clear" w:color="auto" w:fill="FFFFFF"/>
        </w:rPr>
        <w:t xml:space="preserve">experimental learning as some of its key features include being </w:t>
      </w:r>
      <w:r w:rsidR="00CA4A55">
        <w:rPr>
          <w:rFonts w:ascii="Times New Roman" w:hAnsi="Times New Roman"/>
          <w:color w:val="000000"/>
          <w:sz w:val="24"/>
          <w:szCs w:val="24"/>
          <w:shd w:val="clear" w:color="auto" w:fill="FFFFFF"/>
        </w:rPr>
        <w:t>a</w:t>
      </w:r>
      <w:r w:rsidR="00CA4A55" w:rsidRPr="00CA4A55">
        <w:rPr>
          <w:rFonts w:ascii="Times New Roman" w:hAnsi="Times New Roman"/>
          <w:color w:val="000000"/>
          <w:sz w:val="24"/>
          <w:szCs w:val="24"/>
          <w:shd w:val="clear" w:color="auto" w:fill="FFFFFF"/>
        </w:rPr>
        <w:t>ctive</w:t>
      </w:r>
      <w:r w:rsidR="00CA4A55">
        <w:rPr>
          <w:rFonts w:ascii="Times New Roman" w:hAnsi="Times New Roman"/>
          <w:color w:val="000000"/>
          <w:sz w:val="24"/>
          <w:szCs w:val="24"/>
          <w:shd w:val="clear" w:color="auto" w:fill="FFFFFF"/>
        </w:rPr>
        <w:t xml:space="preserve">, </w:t>
      </w:r>
      <w:r w:rsidR="00CA4A55">
        <w:rPr>
          <w:rFonts w:ascii="Times New Roman" w:hAnsi="Times New Roman" w:cs="Times New Roman"/>
          <w:color w:val="000000"/>
          <w:sz w:val="24"/>
          <w:szCs w:val="24"/>
          <w:shd w:val="clear" w:color="auto" w:fill="FFFFFF"/>
        </w:rPr>
        <w:t>p</w:t>
      </w:r>
      <w:r w:rsidR="00CA4A55" w:rsidRPr="00CA4A55">
        <w:rPr>
          <w:rFonts w:ascii="Times New Roman" w:hAnsi="Times New Roman" w:cs="Times New Roman"/>
          <w:color w:val="000000"/>
          <w:sz w:val="24"/>
          <w:szCs w:val="24"/>
          <w:shd w:val="clear" w:color="auto" w:fill="FFFFFF"/>
        </w:rPr>
        <w:t>rocess</w:t>
      </w:r>
      <w:r w:rsidR="00CA4A55">
        <w:rPr>
          <w:rFonts w:ascii="Times New Roman" w:hAnsi="Times New Roman" w:cs="Times New Roman"/>
          <w:color w:val="000000"/>
          <w:sz w:val="24"/>
          <w:szCs w:val="24"/>
          <w:shd w:val="clear" w:color="auto" w:fill="FFFFFF"/>
        </w:rPr>
        <w:t>ing what activity you did, the l</w:t>
      </w:r>
      <w:r w:rsidR="00CA4A55" w:rsidRPr="00CA4A55">
        <w:rPr>
          <w:rFonts w:ascii="Times New Roman" w:hAnsi="Times New Roman" w:cs="Times New Roman"/>
          <w:color w:val="000000"/>
          <w:sz w:val="24"/>
          <w:szCs w:val="24"/>
          <w:shd w:val="clear" w:color="auto" w:fill="FFFFFF"/>
        </w:rPr>
        <w:t>earner has ownership &amp; responsibility</w:t>
      </w:r>
      <w:r w:rsidR="00CA4A55">
        <w:rPr>
          <w:rFonts w:ascii="Times New Roman" w:hAnsi="Times New Roman"/>
          <w:color w:val="000000"/>
          <w:sz w:val="24"/>
          <w:szCs w:val="24"/>
          <w:shd w:val="clear" w:color="auto" w:fill="FFFFFF"/>
        </w:rPr>
        <w:t xml:space="preserve">, </w:t>
      </w:r>
      <w:r w:rsidR="00CA4A55">
        <w:rPr>
          <w:rFonts w:ascii="Times New Roman" w:hAnsi="Times New Roman" w:cs="Times New Roman"/>
          <w:color w:val="000000"/>
          <w:sz w:val="24"/>
          <w:szCs w:val="24"/>
          <w:shd w:val="clear" w:color="auto" w:fill="FFFFFF"/>
        </w:rPr>
        <w:t>r</w:t>
      </w:r>
      <w:r w:rsidR="00CA4A55" w:rsidRPr="00CA4A55">
        <w:rPr>
          <w:rFonts w:ascii="Times New Roman" w:hAnsi="Times New Roman" w:cs="Times New Roman"/>
          <w:color w:val="000000"/>
          <w:sz w:val="24"/>
          <w:szCs w:val="24"/>
          <w:shd w:val="clear" w:color="auto" w:fill="FFFFFF"/>
        </w:rPr>
        <w:t>equires reflection</w:t>
      </w:r>
      <w:r w:rsidR="00CA4A55">
        <w:rPr>
          <w:rFonts w:ascii="Times New Roman" w:hAnsi="Times New Roman" w:cs="Times New Roman"/>
          <w:color w:val="000000"/>
          <w:sz w:val="24"/>
          <w:szCs w:val="24"/>
          <w:shd w:val="clear" w:color="auto" w:fill="FFFFFF"/>
        </w:rPr>
        <w:t>,</w:t>
      </w:r>
      <w:r w:rsidR="00CA4A55">
        <w:rPr>
          <w:rFonts w:ascii="Times New Roman" w:hAnsi="Times New Roman"/>
          <w:color w:val="000000"/>
          <w:sz w:val="24"/>
          <w:szCs w:val="24"/>
          <w:shd w:val="clear" w:color="auto" w:fill="FFFFFF"/>
        </w:rPr>
        <w:t xml:space="preserve"> </w:t>
      </w:r>
      <w:r w:rsidR="00CA4A55">
        <w:rPr>
          <w:rFonts w:ascii="Times New Roman" w:hAnsi="Times New Roman" w:cs="Times New Roman"/>
          <w:color w:val="000000"/>
          <w:sz w:val="24"/>
          <w:szCs w:val="24"/>
          <w:shd w:val="clear" w:color="auto" w:fill="FFFFFF"/>
        </w:rPr>
        <w:t>c</w:t>
      </w:r>
      <w:r w:rsidR="00CA4A55" w:rsidRPr="00CA4A55">
        <w:rPr>
          <w:rFonts w:ascii="Times New Roman" w:hAnsi="Times New Roman" w:cs="Times New Roman"/>
          <w:color w:val="000000"/>
          <w:sz w:val="24"/>
          <w:szCs w:val="24"/>
          <w:shd w:val="clear" w:color="auto" w:fill="FFFFFF"/>
        </w:rPr>
        <w:t>o-learning</w:t>
      </w:r>
      <w:r w:rsidR="00CA4A55">
        <w:rPr>
          <w:rFonts w:ascii="Times New Roman" w:hAnsi="Times New Roman"/>
          <w:color w:val="000000"/>
          <w:sz w:val="24"/>
          <w:szCs w:val="24"/>
          <w:shd w:val="clear" w:color="auto" w:fill="FFFFFF"/>
        </w:rPr>
        <w:t xml:space="preserve"> and </w:t>
      </w:r>
      <w:r w:rsidR="00CA4A55">
        <w:rPr>
          <w:rFonts w:ascii="Times New Roman" w:hAnsi="Times New Roman" w:cs="Times New Roman"/>
          <w:color w:val="000000"/>
          <w:sz w:val="24"/>
          <w:szCs w:val="24"/>
          <w:shd w:val="clear" w:color="auto" w:fill="FFFFFF"/>
        </w:rPr>
        <w:t>s</w:t>
      </w:r>
      <w:r w:rsidR="00CA4A55" w:rsidRPr="00CA4A55">
        <w:rPr>
          <w:rFonts w:ascii="Times New Roman" w:hAnsi="Times New Roman" w:cs="Times New Roman"/>
          <w:color w:val="000000"/>
          <w:sz w:val="24"/>
          <w:szCs w:val="24"/>
          <w:shd w:val="clear" w:color="auto" w:fill="FFFFFF"/>
        </w:rPr>
        <w:t>ocial learning</w:t>
      </w:r>
      <w:r w:rsidR="00CA4A55">
        <w:rPr>
          <w:rFonts w:ascii="Times New Roman" w:hAnsi="Times New Roman" w:cs="Times New Roman"/>
          <w:color w:val="000000"/>
          <w:sz w:val="24"/>
          <w:szCs w:val="24"/>
          <w:shd w:val="clear" w:color="auto" w:fill="FFFFFF"/>
        </w:rPr>
        <w:t xml:space="preserve"> and without taking part in some outdoor activities this would make experimental learning almost impossible. Heath and wellbeing are huge factors when taking part in outdoor adventures activities. </w:t>
      </w:r>
      <w:r w:rsidR="007B59DB" w:rsidRPr="007B59DB">
        <w:rPr>
          <w:rFonts w:ascii="Times New Roman" w:hAnsi="Times New Roman" w:cs="Times New Roman"/>
          <w:sz w:val="24"/>
          <w:szCs w:val="24"/>
        </w:rPr>
        <w:t>Contact with nature affects numerous facets of a person’s physical, mental and social life such as: reducing anger, frustration and aggression (</w:t>
      </w:r>
      <w:proofErr w:type="spellStart"/>
      <w:r w:rsidR="007B59DB" w:rsidRPr="007B59DB">
        <w:rPr>
          <w:rFonts w:ascii="Times New Roman" w:hAnsi="Times New Roman" w:cs="Times New Roman"/>
          <w:sz w:val="24"/>
          <w:szCs w:val="24"/>
        </w:rPr>
        <w:t>Groeneweggen</w:t>
      </w:r>
      <w:proofErr w:type="spellEnd"/>
      <w:r w:rsidR="007B59DB" w:rsidRPr="007B59DB">
        <w:rPr>
          <w:rFonts w:ascii="Times New Roman" w:hAnsi="Times New Roman" w:cs="Times New Roman"/>
          <w:sz w:val="24"/>
          <w:szCs w:val="24"/>
        </w:rPr>
        <w:t xml:space="preserve"> et al. 2006), increasing a sense of belonging </w:t>
      </w:r>
      <w:r w:rsidR="007B59DB" w:rsidRPr="007B59DB">
        <w:rPr>
          <w:rFonts w:ascii="Times New Roman" w:hAnsi="Times New Roman" w:cs="Times New Roman"/>
          <w:sz w:val="24"/>
          <w:szCs w:val="24"/>
        </w:rPr>
        <w:lastRenderedPageBreak/>
        <w:t>and acceptance and  a range of other aspects including socialisation, mobility, mental stimulation, touch, physiological benefits, and the fulfilment of basic needs such as love, respect, usefulness, trust, self-worth and nurturing (Nebbe 2006; O’Brien 2005b).</w:t>
      </w:r>
      <w:r w:rsidR="007B59DB" w:rsidRPr="007B59DB">
        <w:rPr>
          <w:rFonts w:ascii="Arial" w:hAnsi="Arial" w:cs="Arial"/>
          <w:color w:val="000000"/>
          <w:sz w:val="20"/>
          <w:szCs w:val="20"/>
          <w:shd w:val="clear" w:color="auto" w:fill="FFFFFF"/>
        </w:rPr>
        <w:t xml:space="preserve"> </w:t>
      </w:r>
      <w:r w:rsidR="007B59DB">
        <w:rPr>
          <w:rFonts w:ascii="Arial" w:hAnsi="Arial" w:cs="Arial"/>
          <w:color w:val="000000"/>
          <w:sz w:val="20"/>
          <w:szCs w:val="20"/>
          <w:shd w:val="clear" w:color="auto" w:fill="FFFFFF"/>
        </w:rPr>
        <w:t xml:space="preserve">(Hphpcentral.com, 2019). </w:t>
      </w:r>
    </w:p>
    <w:p w14:paraId="2B981EC0" w14:textId="77777777" w:rsidR="000E28E8" w:rsidRPr="000E28E8" w:rsidRDefault="000E28E8" w:rsidP="00B557F6">
      <w:pPr>
        <w:rPr>
          <w:rFonts w:ascii="Times New Roman" w:eastAsia="Times New Roman" w:hAnsi="Times New Roman" w:cs="Times New Roman"/>
          <w:sz w:val="24"/>
          <w:szCs w:val="24"/>
        </w:rPr>
      </w:pPr>
    </w:p>
    <w:p w14:paraId="69D7F698" w14:textId="045CFA45" w:rsidR="00045CAC" w:rsidRDefault="00A81720" w:rsidP="00B557F6">
      <w:pPr>
        <w:rPr>
          <w:rFonts w:ascii="Times New Roman" w:hAnsi="Times New Roman" w:cs="Times New Roman"/>
          <w:sz w:val="24"/>
          <w:szCs w:val="24"/>
          <w:shd w:val="clear" w:color="auto" w:fill="FFFFFF"/>
        </w:rPr>
      </w:pPr>
      <w:r>
        <w:rPr>
          <w:rFonts w:ascii="Times New Roman" w:eastAsia="Times New Roman" w:hAnsi="Times New Roman" w:cs="Times New Roman"/>
          <w:sz w:val="24"/>
          <w:szCs w:val="24"/>
        </w:rPr>
        <w:t xml:space="preserve">In my opinion I believe that if there is opportunity to cooperate physical literacy into outdoor adventure activities and outdoor play for </w:t>
      </w:r>
      <w:r w:rsidR="00827538">
        <w:rPr>
          <w:rFonts w:ascii="Times New Roman" w:eastAsia="Times New Roman" w:hAnsi="Times New Roman" w:cs="Times New Roman"/>
          <w:sz w:val="24"/>
          <w:szCs w:val="24"/>
        </w:rPr>
        <w:t>children,</w:t>
      </w:r>
      <w:r>
        <w:rPr>
          <w:rFonts w:ascii="Times New Roman" w:eastAsia="Times New Roman" w:hAnsi="Times New Roman" w:cs="Times New Roman"/>
          <w:sz w:val="24"/>
          <w:szCs w:val="24"/>
        </w:rPr>
        <w:t xml:space="preserve"> I think that </w:t>
      </w:r>
      <w:r w:rsidR="00045CAC">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 xml:space="preserve">will cornubite to a mass of benefits all round for the participants involved. </w:t>
      </w:r>
      <w:r w:rsidR="007002B0" w:rsidRPr="00A81720">
        <w:rPr>
          <w:rFonts w:ascii="Times New Roman" w:hAnsi="Times New Roman" w:cs="Times New Roman"/>
          <w:color w:val="000000"/>
          <w:sz w:val="24"/>
          <w:szCs w:val="24"/>
          <w:shd w:val="clear" w:color="auto" w:fill="FFFFFF"/>
        </w:rPr>
        <w:t>Physical literacy allows children to move freely with confidence by taking part in sports. “They enjoy exploring the world around them and are happy to do so independently.”</w:t>
      </w:r>
      <w:r w:rsidR="007002B0">
        <w:rPr>
          <w:rFonts w:ascii="Arial" w:hAnsi="Arial" w:cs="Arial"/>
          <w:color w:val="000000"/>
          <w:shd w:val="clear" w:color="auto" w:fill="FFFFFF"/>
        </w:rPr>
        <w:t xml:space="preserve"> </w:t>
      </w:r>
      <w:r w:rsidR="007002B0">
        <w:rPr>
          <w:rFonts w:ascii="Arial" w:hAnsi="Arial" w:cs="Arial"/>
          <w:color w:val="000000"/>
          <w:sz w:val="20"/>
          <w:szCs w:val="20"/>
          <w:shd w:val="clear" w:color="auto" w:fill="FFFFFF"/>
        </w:rPr>
        <w:t xml:space="preserve">(Amaven.co.uk, 2019). </w:t>
      </w:r>
      <w:r w:rsidR="00827538" w:rsidRPr="00827538">
        <w:rPr>
          <w:rFonts w:ascii="Times New Roman" w:hAnsi="Times New Roman" w:cs="Times New Roman"/>
          <w:color w:val="000000"/>
          <w:sz w:val="24"/>
          <w:szCs w:val="24"/>
          <w:shd w:val="clear" w:color="auto" w:fill="FFFFFF"/>
        </w:rPr>
        <w:t>Physical literacy and outdoor adventure sports have similar aims such as participants achieving new accomplishments, self- discovery and element of challenge and slightly daring experiences, therefore it makes since that both elements of physical activity should automatically be interlinked with one another</w:t>
      </w:r>
      <w:r w:rsidR="008B13B6">
        <w:rPr>
          <w:rFonts w:ascii="Times New Roman" w:hAnsi="Times New Roman" w:cs="Times New Roman"/>
          <w:color w:val="000000"/>
          <w:sz w:val="24"/>
          <w:szCs w:val="24"/>
          <w:shd w:val="clear" w:color="auto" w:fill="FFFFFF"/>
        </w:rPr>
        <w:t xml:space="preserve"> if we wish for the best outcomes for the participants involved</w:t>
      </w:r>
      <w:r w:rsidR="00827538" w:rsidRPr="008B13B6">
        <w:rPr>
          <w:rFonts w:ascii="Times New Roman" w:hAnsi="Times New Roman" w:cs="Times New Roman"/>
          <w:color w:val="000000"/>
          <w:sz w:val="24"/>
          <w:szCs w:val="24"/>
          <w:shd w:val="clear" w:color="auto" w:fill="FFFFFF"/>
        </w:rPr>
        <w:t>.</w:t>
      </w:r>
      <w:r w:rsidR="00827538" w:rsidRPr="008B13B6">
        <w:rPr>
          <w:rFonts w:ascii="Arial" w:hAnsi="Arial" w:cs="Arial"/>
          <w:color w:val="222222"/>
          <w:sz w:val="24"/>
          <w:szCs w:val="24"/>
          <w:shd w:val="clear" w:color="auto" w:fill="FFFFFF"/>
        </w:rPr>
        <w:t xml:space="preserve"> </w:t>
      </w:r>
      <w:proofErr w:type="gramStart"/>
      <w:r w:rsidR="00827538" w:rsidRPr="008B13B6">
        <w:rPr>
          <w:rFonts w:ascii="Times New Roman" w:hAnsi="Times New Roman" w:cs="Times New Roman"/>
          <w:sz w:val="24"/>
          <w:szCs w:val="24"/>
          <w:shd w:val="clear" w:color="auto" w:fill="FFFFFF"/>
        </w:rPr>
        <w:t>Bernd Heinrich,</w:t>
      </w:r>
      <w:proofErr w:type="gramEnd"/>
      <w:r w:rsidR="00827538" w:rsidRPr="008B13B6">
        <w:rPr>
          <w:rFonts w:ascii="Times New Roman" w:hAnsi="Times New Roman" w:cs="Times New Roman"/>
          <w:sz w:val="24"/>
          <w:szCs w:val="24"/>
          <w:shd w:val="clear" w:color="auto" w:fill="FFFFFF"/>
        </w:rPr>
        <w:t xml:space="preserve"> is a professor emeritus in the biology department at the University of Vermont and the author of a number of books about nature writing and biology. </w:t>
      </w:r>
      <w:r w:rsidR="008B13B6" w:rsidRPr="008B13B6">
        <w:rPr>
          <w:rFonts w:ascii="Times New Roman" w:hAnsi="Times New Roman" w:cs="Times New Roman"/>
          <w:sz w:val="24"/>
          <w:szCs w:val="24"/>
          <w:shd w:val="clear" w:color="auto" w:fill="FFFFFF"/>
        </w:rPr>
        <w:t xml:space="preserve">Heinrich says that </w:t>
      </w:r>
      <w:r w:rsidR="008B13B6">
        <w:rPr>
          <w:rFonts w:ascii="Times New Roman" w:hAnsi="Times New Roman" w:cs="Times New Roman"/>
          <w:sz w:val="24"/>
          <w:szCs w:val="24"/>
          <w:shd w:val="clear" w:color="auto" w:fill="FFFFFF"/>
        </w:rPr>
        <w:t>m</w:t>
      </w:r>
      <w:r w:rsidR="008B13B6" w:rsidRPr="008B13B6">
        <w:rPr>
          <w:rFonts w:ascii="Times New Roman" w:hAnsi="Times New Roman" w:cs="Times New Roman"/>
          <w:sz w:val="24"/>
          <w:szCs w:val="24"/>
          <w:shd w:val="clear" w:color="auto" w:fill="FFFFFF"/>
        </w:rPr>
        <w:t xml:space="preserve">ovement is the essence of life. </w:t>
      </w:r>
      <w:r w:rsidR="000E28E8">
        <w:rPr>
          <w:rFonts w:ascii="Times New Roman" w:hAnsi="Times New Roman" w:cs="Times New Roman"/>
          <w:sz w:val="24"/>
          <w:szCs w:val="24"/>
          <w:shd w:val="clear" w:color="auto" w:fill="FFFFFF"/>
        </w:rPr>
        <w:t xml:space="preserve">“I never teach my pupils I only attempt to provide the conditions in which they learn”- Albert Einstein. </w:t>
      </w:r>
      <w:r w:rsidR="000E28E8">
        <w:rPr>
          <w:rFonts w:ascii="Arial" w:hAnsi="Arial" w:cs="Arial"/>
          <w:color w:val="000000"/>
          <w:sz w:val="20"/>
          <w:szCs w:val="20"/>
          <w:shd w:val="clear" w:color="auto" w:fill="FFFFFF"/>
        </w:rPr>
        <w:t xml:space="preserve">(Goodreads.com, 2019). </w:t>
      </w:r>
      <w:r w:rsidR="000E28E8">
        <w:rPr>
          <w:rFonts w:ascii="Times New Roman" w:hAnsi="Times New Roman" w:cs="Times New Roman"/>
          <w:sz w:val="24"/>
          <w:szCs w:val="24"/>
          <w:shd w:val="clear" w:color="auto" w:fill="FFFFFF"/>
        </w:rPr>
        <w:t xml:space="preserve">I believe that outdoor adventure education gives people another opportunity to learn in a different way of thinking and a change of environment and conditions. </w:t>
      </w:r>
      <w:r w:rsidR="00045CAC">
        <w:rPr>
          <w:rFonts w:ascii="Times New Roman" w:hAnsi="Times New Roman" w:cs="Times New Roman"/>
          <w:sz w:val="24"/>
          <w:szCs w:val="24"/>
          <w:shd w:val="clear" w:color="auto" w:fill="FFFFFF"/>
        </w:rPr>
        <w:t>There’s also the benefit that if we get young children playing and apricating the outdoors when they are young, they will look after the environment when they are older.</w:t>
      </w:r>
    </w:p>
    <w:p w14:paraId="7DF9D605" w14:textId="77777777" w:rsidR="00364F0D" w:rsidRDefault="00364F0D" w:rsidP="00B557F6">
      <w:pPr>
        <w:rPr>
          <w:rFonts w:ascii="Times New Roman" w:eastAsia="Times New Roman" w:hAnsi="Times New Roman" w:cs="Times New Roman"/>
          <w:sz w:val="24"/>
          <w:szCs w:val="24"/>
        </w:rPr>
      </w:pPr>
    </w:p>
    <w:p w14:paraId="06F36AB6" w14:textId="179C7F9A" w:rsidR="000E28E8" w:rsidRPr="00045CAC" w:rsidRDefault="005017F5" w:rsidP="00B557F6">
      <w:pPr>
        <w:rPr>
          <w:rFonts w:ascii="Times New Roman" w:eastAsia="Times New Roman" w:hAnsi="Times New Roman" w:cs="Times New Roman"/>
          <w:sz w:val="24"/>
          <w:szCs w:val="24"/>
        </w:rPr>
      </w:pPr>
      <w:r>
        <w:rPr>
          <w:rFonts w:ascii="Times New Roman" w:eastAsia="Times New Roman" w:hAnsi="Times New Roman" w:cs="Times New Roman"/>
          <w:sz w:val="28"/>
          <w:szCs w:val="28"/>
          <w:u w:val="single"/>
        </w:rPr>
        <w:t xml:space="preserve">In conclusion </w:t>
      </w:r>
    </w:p>
    <w:p w14:paraId="1B571AB5" w14:textId="114CD4D2" w:rsidR="000D2450" w:rsidRPr="00221E7A" w:rsidRDefault="00045CAC" w:rsidP="00B557F6">
      <w:pPr>
        <w:rPr>
          <w:rFonts w:ascii="Times New Roman" w:hAnsi="Times New Roman" w:cs="Times New Roman"/>
          <w:sz w:val="24"/>
          <w:szCs w:val="24"/>
        </w:rPr>
      </w:pPr>
      <w:r w:rsidRPr="00221E7A">
        <w:rPr>
          <w:rFonts w:ascii="Times New Roman" w:eastAsia="Times New Roman" w:hAnsi="Times New Roman" w:cs="Times New Roman"/>
          <w:sz w:val="24"/>
          <w:szCs w:val="24"/>
        </w:rPr>
        <w:t xml:space="preserve">In conclusion I believe that </w:t>
      </w:r>
      <w:r w:rsidRPr="00221E7A">
        <w:rPr>
          <w:rFonts w:ascii="Times New Roman" w:hAnsi="Times New Roman" w:cs="Times New Roman"/>
          <w:sz w:val="24"/>
          <w:szCs w:val="24"/>
        </w:rPr>
        <w:t xml:space="preserve">adventurous activities make a big contribute to the development of children’s physical literacy. </w:t>
      </w:r>
      <w:r w:rsidR="000A7439" w:rsidRPr="00221E7A">
        <w:rPr>
          <w:rFonts w:ascii="Times New Roman" w:hAnsi="Times New Roman" w:cs="Times New Roman"/>
          <w:sz w:val="24"/>
          <w:szCs w:val="24"/>
        </w:rPr>
        <w:t xml:space="preserve">Adventurous activities </w:t>
      </w:r>
      <w:r w:rsidR="00110284">
        <w:rPr>
          <w:rFonts w:ascii="Times New Roman" w:hAnsi="Times New Roman" w:cs="Times New Roman"/>
          <w:sz w:val="24"/>
          <w:szCs w:val="24"/>
        </w:rPr>
        <w:t>create</w:t>
      </w:r>
      <w:r w:rsidR="00364F0D">
        <w:rPr>
          <w:rFonts w:ascii="Times New Roman" w:hAnsi="Times New Roman" w:cs="Times New Roman"/>
          <w:sz w:val="24"/>
          <w:szCs w:val="24"/>
        </w:rPr>
        <w:t xml:space="preserve"> </w:t>
      </w:r>
      <w:r w:rsidR="00364F0D" w:rsidRPr="00221E7A">
        <w:rPr>
          <w:rFonts w:ascii="Times New Roman" w:hAnsi="Times New Roman" w:cs="Times New Roman"/>
          <w:sz w:val="24"/>
          <w:szCs w:val="24"/>
        </w:rPr>
        <w:t>open</w:t>
      </w:r>
      <w:r w:rsidR="000A7439" w:rsidRPr="00221E7A">
        <w:rPr>
          <w:rFonts w:ascii="Times New Roman" w:hAnsi="Times New Roman" w:cs="Times New Roman"/>
          <w:sz w:val="24"/>
          <w:szCs w:val="24"/>
        </w:rPr>
        <w:t xml:space="preserve"> opportunities for children to play freely in the outdoors with unlimited space and chances for self-discovery, discover more of the environment they live in and introduces them to a new idea of fun and way of life. Outdoor adventure activities show children that its perfectly okay to take part in what some might say as a “dangerous activity” because </w:t>
      </w:r>
      <w:r w:rsidR="00BE7E08" w:rsidRPr="00221E7A">
        <w:rPr>
          <w:rFonts w:ascii="Times New Roman" w:hAnsi="Times New Roman" w:cs="Times New Roman"/>
          <w:sz w:val="24"/>
          <w:szCs w:val="24"/>
        </w:rPr>
        <w:t>they’ll learn skills such as decision making, working with others, they’ll question themselves and even if they don’t they’ll learn from their mistakes through activities such as mountain biking, hiking, paddle boarding and so on. I think it would be beneficial to show and compare to children that nature and the outdoors is one big playground. This will allow them not only to carry on with self- discovery, but other crucial skills included in physical literacy. It will also mean that they</w:t>
      </w:r>
      <w:r w:rsidR="00221E7A" w:rsidRPr="00221E7A">
        <w:rPr>
          <w:rFonts w:ascii="Times New Roman" w:hAnsi="Times New Roman" w:cs="Times New Roman"/>
          <w:sz w:val="24"/>
          <w:szCs w:val="24"/>
        </w:rPr>
        <w:t xml:space="preserve"> can</w:t>
      </w:r>
      <w:r w:rsidR="00BE7E08" w:rsidRPr="00221E7A">
        <w:rPr>
          <w:rFonts w:ascii="Times New Roman" w:hAnsi="Times New Roman" w:cs="Times New Roman"/>
          <w:sz w:val="24"/>
          <w:szCs w:val="24"/>
        </w:rPr>
        <w:t xml:space="preserve"> continue learning about themselves outside of that one hour a week PE lesson in school that incorporates physical literacy. </w:t>
      </w:r>
    </w:p>
    <w:p w14:paraId="10EFD205" w14:textId="5B58B14D" w:rsidR="000D2450" w:rsidRPr="00221E7A" w:rsidRDefault="000D2450" w:rsidP="00B557F6">
      <w:pPr>
        <w:rPr>
          <w:rFonts w:ascii="Times New Roman" w:eastAsia="Times New Roman" w:hAnsi="Times New Roman" w:cs="Times New Roman"/>
          <w:sz w:val="24"/>
          <w:szCs w:val="24"/>
        </w:rPr>
      </w:pPr>
      <w:bookmarkStart w:id="0" w:name="_GoBack"/>
      <w:bookmarkEnd w:id="0"/>
    </w:p>
    <w:p w14:paraId="7496CC9B" w14:textId="133A5182" w:rsidR="000D2450" w:rsidRPr="00221E7A" w:rsidRDefault="00B00888" w:rsidP="00B557F6">
      <w:pPr>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151</w:t>
      </w:r>
      <w:r w:rsidR="00F20F29">
        <w:rPr>
          <w:rFonts w:ascii="Times New Roman" w:eastAsia="Times New Roman" w:hAnsi="Times New Roman" w:cs="Times New Roman"/>
          <w:sz w:val="24"/>
          <w:szCs w:val="24"/>
        </w:rPr>
        <w:t>8</w:t>
      </w:r>
    </w:p>
    <w:p w14:paraId="6BEA65B2" w14:textId="1A4C4AC3" w:rsidR="000D2450" w:rsidRDefault="000D2450" w:rsidP="00B557F6">
      <w:pPr>
        <w:rPr>
          <w:rFonts w:ascii="Times New Roman" w:eastAsia="Times New Roman" w:hAnsi="Times New Roman" w:cs="Times New Roman"/>
          <w:sz w:val="24"/>
          <w:szCs w:val="24"/>
        </w:rPr>
      </w:pPr>
    </w:p>
    <w:p w14:paraId="0C121740" w14:textId="480C4540" w:rsidR="00B00888" w:rsidRDefault="00B00888" w:rsidP="00B557F6">
      <w:pPr>
        <w:rPr>
          <w:rFonts w:ascii="Times New Roman" w:eastAsia="Times New Roman" w:hAnsi="Times New Roman" w:cs="Times New Roman"/>
          <w:sz w:val="28"/>
          <w:szCs w:val="28"/>
          <w:u w:val="single"/>
        </w:rPr>
      </w:pPr>
    </w:p>
    <w:p w14:paraId="19C972A8" w14:textId="604058AB" w:rsidR="00B00888" w:rsidRDefault="00B00888" w:rsidP="00B557F6">
      <w:pPr>
        <w:rPr>
          <w:rFonts w:ascii="Times New Roman" w:eastAsia="Times New Roman" w:hAnsi="Times New Roman" w:cs="Times New Roman"/>
          <w:sz w:val="28"/>
          <w:szCs w:val="28"/>
          <w:u w:val="single"/>
        </w:rPr>
      </w:pPr>
    </w:p>
    <w:p w14:paraId="1F967675" w14:textId="77777777" w:rsidR="00B00888" w:rsidRDefault="00B00888" w:rsidP="00B557F6">
      <w:pPr>
        <w:rPr>
          <w:rFonts w:ascii="Times New Roman" w:eastAsia="Times New Roman" w:hAnsi="Times New Roman" w:cs="Times New Roman"/>
          <w:sz w:val="28"/>
          <w:szCs w:val="28"/>
          <w:u w:val="single"/>
        </w:rPr>
      </w:pPr>
    </w:p>
    <w:p w14:paraId="1D2358C6" w14:textId="5C177C8D" w:rsidR="00262EF1" w:rsidRDefault="00262EF1" w:rsidP="00B557F6">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lastRenderedPageBreak/>
        <w:t>References</w:t>
      </w:r>
    </w:p>
    <w:p w14:paraId="0400B1C6" w14:textId="786F23EB" w:rsidR="00110284" w:rsidRDefault="00042845" w:rsidP="00B557F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Amaven.co.uk. (2019). </w:t>
      </w:r>
      <w:r>
        <w:rPr>
          <w:rFonts w:ascii="Arial" w:hAnsi="Arial" w:cs="Arial"/>
          <w:i/>
          <w:iCs/>
          <w:color w:val="000000"/>
          <w:sz w:val="20"/>
          <w:szCs w:val="20"/>
          <w:shd w:val="clear" w:color="auto" w:fill="FFFFFF"/>
        </w:rPr>
        <w:t xml:space="preserve">10 Benefits of Physical Literacy for Child Development l </w:t>
      </w:r>
      <w:proofErr w:type="spellStart"/>
      <w:r>
        <w:rPr>
          <w:rFonts w:ascii="Arial" w:hAnsi="Arial" w:cs="Arial"/>
          <w:i/>
          <w:iCs/>
          <w:color w:val="000000"/>
          <w:sz w:val="20"/>
          <w:szCs w:val="20"/>
          <w:shd w:val="clear" w:color="auto" w:fill="FFFFFF"/>
        </w:rPr>
        <w:t>Amaven</w:t>
      </w:r>
      <w:proofErr w:type="spellEnd"/>
      <w:r>
        <w:rPr>
          <w:rFonts w:ascii="Arial" w:hAnsi="Arial" w:cs="Arial"/>
          <w:color w:val="000000"/>
          <w:sz w:val="20"/>
          <w:szCs w:val="20"/>
          <w:shd w:val="clear" w:color="auto" w:fill="FFFFFF"/>
        </w:rPr>
        <w:t>. [online] Available at: https://www.amaven.co.uk/blog/10-benefits-of-physical-literacy-for-child-development [Accessed 13 Mar. 2019].</w:t>
      </w:r>
    </w:p>
    <w:p w14:paraId="042D7DEE" w14:textId="29B0AA75" w:rsidR="008B6C2D" w:rsidRDefault="008B6C2D" w:rsidP="00B557F6">
      <w:pPr>
        <w:rPr>
          <w:rFonts w:ascii="Arial" w:hAnsi="Arial" w:cs="Arial"/>
          <w:color w:val="000000"/>
          <w:sz w:val="20"/>
          <w:szCs w:val="20"/>
          <w:shd w:val="clear" w:color="auto" w:fill="FFFFFF"/>
        </w:rPr>
      </w:pPr>
      <w:r>
        <w:rPr>
          <w:rFonts w:ascii="Arial" w:hAnsi="Arial" w:cs="Arial"/>
          <w:color w:val="000000"/>
          <w:sz w:val="20"/>
          <w:szCs w:val="20"/>
          <w:shd w:val="clear" w:color="auto" w:fill="FFFFFF"/>
        </w:rPr>
        <w:t>Education.vic.gov.au. (2019). </w:t>
      </w:r>
      <w:r>
        <w:rPr>
          <w:rFonts w:ascii="Arial" w:hAnsi="Arial" w:cs="Arial"/>
          <w:i/>
          <w:iCs/>
          <w:color w:val="000000"/>
          <w:sz w:val="20"/>
          <w:szCs w:val="20"/>
          <w:shd w:val="clear" w:color="auto" w:fill="FFFFFF"/>
        </w:rPr>
        <w:t>Adventure Activities</w:t>
      </w:r>
      <w:r>
        <w:rPr>
          <w:rFonts w:ascii="Arial" w:hAnsi="Arial" w:cs="Arial"/>
          <w:color w:val="000000"/>
          <w:sz w:val="20"/>
          <w:szCs w:val="20"/>
          <w:shd w:val="clear" w:color="auto" w:fill="FFFFFF"/>
        </w:rPr>
        <w:t>. [online] Available at: https://www.education.vic.gov.au/school/principals/spag/safety/Pages/adventure.aspx [Accessed 25 Mar. 2019].</w:t>
      </w:r>
    </w:p>
    <w:p w14:paraId="684D4689" w14:textId="77777777"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Goodhabitsforlife.act.gov.au. (2019). </w:t>
      </w:r>
      <w:r>
        <w:rPr>
          <w:rFonts w:ascii="Arial" w:hAnsi="Arial" w:cs="Arial"/>
          <w:i/>
          <w:iCs/>
          <w:color w:val="000000"/>
          <w:sz w:val="20"/>
          <w:szCs w:val="20"/>
          <w:shd w:val="clear" w:color="auto" w:fill="FFFFFF"/>
        </w:rPr>
        <w:t>Fundamental Movement Skills (FMS) | Good Habits for Life</w:t>
      </w:r>
      <w:r>
        <w:rPr>
          <w:rFonts w:ascii="Arial" w:hAnsi="Arial" w:cs="Arial"/>
          <w:color w:val="000000"/>
          <w:sz w:val="20"/>
          <w:szCs w:val="20"/>
          <w:shd w:val="clear" w:color="auto" w:fill="FFFFFF"/>
        </w:rPr>
        <w:t>. [online] Available at: https://goodhabitsforlife.act.gov.au/kids-at-play/fundamental-movement-skills-fms-1 [Accessed 4 Apr. 2019].</w:t>
      </w:r>
    </w:p>
    <w:p w14:paraId="1AAA6FCE" w14:textId="7168DBD2"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Goodreads.com. (2019). </w:t>
      </w:r>
      <w:r>
        <w:rPr>
          <w:rFonts w:ascii="Arial" w:hAnsi="Arial" w:cs="Arial"/>
          <w:i/>
          <w:iCs/>
          <w:color w:val="000000"/>
          <w:sz w:val="20"/>
          <w:szCs w:val="20"/>
          <w:shd w:val="clear" w:color="auto" w:fill="FFFFFF"/>
        </w:rPr>
        <w:t>A quote by Albert Einstein</w:t>
      </w:r>
      <w:r>
        <w:rPr>
          <w:rFonts w:ascii="Arial" w:hAnsi="Arial" w:cs="Arial"/>
          <w:color w:val="000000"/>
          <w:sz w:val="20"/>
          <w:szCs w:val="20"/>
          <w:shd w:val="clear" w:color="auto" w:fill="FFFFFF"/>
        </w:rPr>
        <w:t>. [online] Available at: https://www.goodreads.com/quotes/253933-i-never-teach-my-pupils-i-only-attempt-to-provide [Accessed 4 Apr. 2019].</w:t>
      </w:r>
    </w:p>
    <w:p w14:paraId="69EFCE6C" w14:textId="77777777" w:rsidR="00110284" w:rsidRPr="00B557F6" w:rsidRDefault="00110284" w:rsidP="00110284">
      <w:pPr>
        <w:rPr>
          <w:rFonts w:ascii="Times New Roman" w:eastAsia="Times New Roman" w:hAnsi="Times New Roman" w:cs="Times New Roman"/>
          <w:sz w:val="28"/>
          <w:szCs w:val="28"/>
          <w:u w:val="single"/>
        </w:rPr>
      </w:pPr>
      <w:r>
        <w:rPr>
          <w:rFonts w:ascii="Arial" w:hAnsi="Arial" w:cs="Arial"/>
          <w:color w:val="000000"/>
          <w:sz w:val="20"/>
          <w:szCs w:val="20"/>
          <w:shd w:val="clear" w:color="auto" w:fill="FFFFFF"/>
        </w:rPr>
        <w:t>Home.uia.no. (2019). </w:t>
      </w:r>
      <w:proofErr w:type="spellStart"/>
      <w:r>
        <w:rPr>
          <w:rFonts w:ascii="Arial" w:hAnsi="Arial" w:cs="Arial"/>
          <w:i/>
          <w:iCs/>
          <w:color w:val="000000"/>
          <w:sz w:val="20"/>
          <w:szCs w:val="20"/>
          <w:shd w:val="clear" w:color="auto" w:fill="FFFFFF"/>
        </w:rPr>
        <w:t>Friluftsliv</w:t>
      </w:r>
      <w:proofErr w:type="spellEnd"/>
      <w:r>
        <w:rPr>
          <w:rFonts w:ascii="Arial" w:hAnsi="Arial" w:cs="Arial"/>
          <w:i/>
          <w:iCs/>
          <w:color w:val="000000"/>
          <w:sz w:val="20"/>
          <w:szCs w:val="20"/>
          <w:shd w:val="clear" w:color="auto" w:fill="FFFFFF"/>
        </w:rPr>
        <w:t xml:space="preserve"> in the curriculum, </w:t>
      </w:r>
      <w:proofErr w:type="spellStart"/>
      <w:r>
        <w:rPr>
          <w:rFonts w:ascii="Arial" w:hAnsi="Arial" w:cs="Arial"/>
          <w:i/>
          <w:iCs/>
          <w:color w:val="000000"/>
          <w:sz w:val="20"/>
          <w:szCs w:val="20"/>
          <w:shd w:val="clear" w:color="auto" w:fill="FFFFFF"/>
        </w:rPr>
        <w:t>Noway</w:t>
      </w:r>
      <w:proofErr w:type="spellEnd"/>
      <w:r>
        <w:rPr>
          <w:rFonts w:ascii="Arial" w:hAnsi="Arial" w:cs="Arial"/>
          <w:i/>
          <w:iCs/>
          <w:color w:val="000000"/>
          <w:sz w:val="20"/>
          <w:szCs w:val="20"/>
          <w:shd w:val="clear" w:color="auto" w:fill="FFFFFF"/>
        </w:rPr>
        <w:t xml:space="preserve"> and England compared | </w:t>
      </w:r>
      <w:proofErr w:type="spellStart"/>
      <w:r>
        <w:rPr>
          <w:rFonts w:ascii="Arial" w:hAnsi="Arial" w:cs="Arial"/>
          <w:i/>
          <w:iCs/>
          <w:color w:val="000000"/>
          <w:sz w:val="20"/>
          <w:szCs w:val="20"/>
          <w:shd w:val="clear" w:color="auto" w:fill="FFFFFF"/>
        </w:rPr>
        <w:t>Friluftsliv</w:t>
      </w:r>
      <w:proofErr w:type="spellEnd"/>
      <w:r>
        <w:rPr>
          <w:rFonts w:ascii="Arial" w:hAnsi="Arial" w:cs="Arial"/>
          <w:color w:val="000000"/>
          <w:sz w:val="20"/>
          <w:szCs w:val="20"/>
          <w:shd w:val="clear" w:color="auto" w:fill="FFFFFF"/>
        </w:rPr>
        <w:t>. [online] Available at: https://home.uia.no/veritt13/assignments/friluftsliv-in-the-curriculum-noway-and-england-compared/ [Accessed 4 Apr. 2019].</w:t>
      </w:r>
    </w:p>
    <w:p w14:paraId="10AC00AC" w14:textId="77777777"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Hphpcentral.com. (2019). [online] Available at: http://www.hphpcentral.com/wp-content/uploads/2010/09/beyondblue_togreen.pdf [Accessed 12 Mar. 2019].</w:t>
      </w:r>
    </w:p>
    <w:p w14:paraId="58B2C9DB" w14:textId="77777777"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LIVESTRONG.COM. (2019). </w:t>
      </w:r>
      <w:r>
        <w:rPr>
          <w:rFonts w:ascii="Arial" w:hAnsi="Arial" w:cs="Arial"/>
          <w:i/>
          <w:iCs/>
          <w:color w:val="000000"/>
          <w:sz w:val="20"/>
          <w:szCs w:val="20"/>
          <w:shd w:val="clear" w:color="auto" w:fill="FFFFFF"/>
        </w:rPr>
        <w:t>Define Physical Development | Livestrong.com</w:t>
      </w:r>
      <w:r>
        <w:rPr>
          <w:rFonts w:ascii="Arial" w:hAnsi="Arial" w:cs="Arial"/>
          <w:color w:val="000000"/>
          <w:sz w:val="20"/>
          <w:szCs w:val="20"/>
          <w:shd w:val="clear" w:color="auto" w:fill="FFFFFF"/>
        </w:rPr>
        <w:t>. [online] Available at: https://www.livestrong.com/article/96678-define-physical-development/ [Accessed 4 Apr. 2019].</w:t>
      </w:r>
    </w:p>
    <w:p w14:paraId="5B3BF1D7" w14:textId="7AE516AC"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World Health Organization. (2019). </w:t>
      </w:r>
      <w:r>
        <w:rPr>
          <w:rFonts w:ascii="Arial" w:hAnsi="Arial" w:cs="Arial"/>
          <w:i/>
          <w:iCs/>
          <w:color w:val="000000"/>
          <w:sz w:val="20"/>
          <w:szCs w:val="20"/>
          <w:shd w:val="clear" w:color="auto" w:fill="FFFFFF"/>
        </w:rPr>
        <w:t>Physical Activity</w:t>
      </w:r>
      <w:r>
        <w:rPr>
          <w:rFonts w:ascii="Arial" w:hAnsi="Arial" w:cs="Arial"/>
          <w:color w:val="000000"/>
          <w:sz w:val="20"/>
          <w:szCs w:val="20"/>
          <w:shd w:val="clear" w:color="auto" w:fill="FFFFFF"/>
        </w:rPr>
        <w:t>. [online] Available at: https://www.who.int/dietphysicalactivity/pa/en/ [Accessed 4 Apr. 2019].</w:t>
      </w:r>
    </w:p>
    <w:p w14:paraId="43C5D9C9" w14:textId="77777777" w:rsidR="00110284" w:rsidRDefault="00110284" w:rsidP="0011028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Pedersen </w:t>
      </w:r>
      <w:proofErr w:type="spellStart"/>
      <w:r>
        <w:rPr>
          <w:rFonts w:ascii="Arial" w:hAnsi="Arial" w:cs="Arial"/>
          <w:color w:val="000000"/>
          <w:sz w:val="20"/>
          <w:szCs w:val="20"/>
          <w:shd w:val="clear" w:color="auto" w:fill="FFFFFF"/>
        </w:rPr>
        <w:t>Gurholt</w:t>
      </w:r>
      <w:proofErr w:type="spellEnd"/>
      <w:r>
        <w:rPr>
          <w:rFonts w:ascii="Arial" w:hAnsi="Arial" w:cs="Arial"/>
          <w:color w:val="000000"/>
          <w:sz w:val="20"/>
          <w:szCs w:val="20"/>
          <w:shd w:val="clear" w:color="auto" w:fill="FFFFFF"/>
        </w:rPr>
        <w:t xml:space="preserve">, K. (2008). </w:t>
      </w:r>
      <w:proofErr w:type="spellStart"/>
      <w:r>
        <w:rPr>
          <w:rFonts w:ascii="Arial" w:hAnsi="Arial" w:cs="Arial"/>
          <w:color w:val="000000"/>
          <w:sz w:val="20"/>
          <w:szCs w:val="20"/>
          <w:shd w:val="clear" w:color="auto" w:fill="FFFFFF"/>
        </w:rPr>
        <w:t>Norwegianfriluftslivand</w:t>
      </w:r>
      <w:proofErr w:type="spellEnd"/>
      <w:r>
        <w:rPr>
          <w:rFonts w:ascii="Arial" w:hAnsi="Arial" w:cs="Arial"/>
          <w:color w:val="000000"/>
          <w:sz w:val="20"/>
          <w:szCs w:val="20"/>
          <w:shd w:val="clear" w:color="auto" w:fill="FFFFFF"/>
        </w:rPr>
        <w:t xml:space="preserve"> ideals of becoming an ‘educated man’. </w:t>
      </w:r>
      <w:r>
        <w:rPr>
          <w:rFonts w:ascii="Arial" w:hAnsi="Arial" w:cs="Arial"/>
          <w:i/>
          <w:iCs/>
          <w:color w:val="000000"/>
          <w:sz w:val="20"/>
          <w:szCs w:val="20"/>
          <w:shd w:val="clear" w:color="auto" w:fill="FFFFFF"/>
        </w:rPr>
        <w:t>Journal of Adventure Education &amp; Outdoor Learning</w:t>
      </w:r>
      <w:r>
        <w:rPr>
          <w:rFonts w:ascii="Arial" w:hAnsi="Arial" w:cs="Arial"/>
          <w:color w:val="000000"/>
          <w:sz w:val="20"/>
          <w:szCs w:val="20"/>
          <w:shd w:val="clear" w:color="auto" w:fill="FFFFFF"/>
        </w:rPr>
        <w:t>, 8(1), pp.55-70.</w:t>
      </w:r>
    </w:p>
    <w:p w14:paraId="65BEF826" w14:textId="08C25E1B" w:rsidR="00390B42" w:rsidRDefault="00262EF1" w:rsidP="00B557F6">
      <w:pPr>
        <w:rPr>
          <w:rFonts w:ascii="Times New Roman" w:eastAsia="Times New Roman" w:hAnsi="Times New Roman" w:cs="Times New Roman"/>
          <w:sz w:val="28"/>
          <w:szCs w:val="28"/>
          <w:u w:val="single"/>
        </w:rPr>
      </w:pPr>
      <w:r>
        <w:rPr>
          <w:rFonts w:ascii="Arial" w:hAnsi="Arial" w:cs="Arial"/>
          <w:color w:val="000000"/>
          <w:sz w:val="20"/>
          <w:szCs w:val="20"/>
          <w:shd w:val="clear" w:color="auto" w:fill="FFFFFF"/>
        </w:rPr>
        <w:t>Whitehead, M. (2010). </w:t>
      </w:r>
      <w:r>
        <w:rPr>
          <w:rFonts w:ascii="Arial" w:hAnsi="Arial" w:cs="Arial"/>
          <w:i/>
          <w:iCs/>
          <w:color w:val="000000"/>
          <w:sz w:val="20"/>
          <w:szCs w:val="20"/>
          <w:shd w:val="clear" w:color="auto" w:fill="FFFFFF"/>
        </w:rPr>
        <w:t>Physical literacy 1</w:t>
      </w:r>
      <w:r>
        <w:rPr>
          <w:rFonts w:ascii="Arial" w:hAnsi="Arial" w:cs="Arial"/>
          <w:color w:val="000000"/>
          <w:sz w:val="20"/>
          <w:szCs w:val="20"/>
          <w:shd w:val="clear" w:color="auto" w:fill="FFFFFF"/>
        </w:rPr>
        <w:t>. New York: Routledge.</w:t>
      </w:r>
      <w:r>
        <w:rPr>
          <w:rFonts w:ascii="Times New Roman" w:eastAsia="Times New Roman" w:hAnsi="Times New Roman" w:cs="Times New Roman"/>
          <w:sz w:val="28"/>
          <w:szCs w:val="28"/>
          <w:u w:val="single"/>
        </w:rPr>
        <w:t xml:space="preserve"> </w:t>
      </w:r>
    </w:p>
    <w:p w14:paraId="23A0D554" w14:textId="7745F15F" w:rsidR="00F215FD" w:rsidRDefault="00F215FD" w:rsidP="00B557F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Kriellaars</w:t>
      </w:r>
      <w:proofErr w:type="spellEnd"/>
      <w:r>
        <w:rPr>
          <w:rFonts w:ascii="Arial" w:hAnsi="Arial" w:cs="Arial"/>
          <w:color w:val="000000"/>
          <w:sz w:val="20"/>
          <w:szCs w:val="20"/>
          <w:shd w:val="clear" w:color="auto" w:fill="FFFFFF"/>
        </w:rPr>
        <w:t>, D. (2013). </w:t>
      </w:r>
      <w:r>
        <w:rPr>
          <w:rFonts w:ascii="Arial" w:hAnsi="Arial" w:cs="Arial"/>
          <w:i/>
          <w:iCs/>
          <w:color w:val="000000"/>
          <w:sz w:val="20"/>
          <w:szCs w:val="20"/>
          <w:shd w:val="clear" w:color="auto" w:fill="FFFFFF"/>
        </w:rPr>
        <w:t>Physical Literacy Assessment for Youth</w:t>
      </w:r>
      <w:r>
        <w:rPr>
          <w:rFonts w:ascii="Arial" w:hAnsi="Arial" w:cs="Arial"/>
          <w:color w:val="000000"/>
          <w:sz w:val="20"/>
          <w:szCs w:val="20"/>
          <w:shd w:val="clear" w:color="auto" w:fill="FFFFFF"/>
        </w:rPr>
        <w:t>. [online] Sportforlife.ca. Available at: http://sportforlife.ca/wp-content/uploads/2016/12/PLAYparent_workbook.pdf [Accessed 25 Mar. 2019].</w:t>
      </w:r>
    </w:p>
    <w:p w14:paraId="5F1E6F7A" w14:textId="1F00AED3" w:rsidR="00110284" w:rsidRDefault="00110284" w:rsidP="00B557F6">
      <w:pPr>
        <w:rPr>
          <w:rFonts w:ascii="Arial" w:hAnsi="Arial" w:cs="Arial"/>
          <w:color w:val="000000"/>
          <w:sz w:val="20"/>
          <w:szCs w:val="20"/>
          <w:shd w:val="clear" w:color="auto" w:fill="FFFFFF"/>
        </w:rPr>
      </w:pPr>
    </w:p>
    <w:p w14:paraId="7A9A07A0" w14:textId="40A3AA3F" w:rsidR="00B00888" w:rsidRPr="00B557F6" w:rsidRDefault="00B00888" w:rsidP="00B557F6">
      <w:pPr>
        <w:rPr>
          <w:rFonts w:ascii="Times New Roman" w:eastAsia="Times New Roman" w:hAnsi="Times New Roman" w:cs="Times New Roman"/>
          <w:sz w:val="28"/>
          <w:szCs w:val="28"/>
          <w:u w:val="single"/>
        </w:rPr>
      </w:pPr>
    </w:p>
    <w:sectPr w:rsidR="00B00888" w:rsidRPr="00B557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78033" w14:textId="77777777" w:rsidR="0030335F" w:rsidRDefault="0030335F" w:rsidP="0077207E">
      <w:pPr>
        <w:spacing w:line="240" w:lineRule="auto"/>
      </w:pPr>
      <w:r>
        <w:separator/>
      </w:r>
    </w:p>
  </w:endnote>
  <w:endnote w:type="continuationSeparator" w:id="0">
    <w:p w14:paraId="27B81701" w14:textId="77777777" w:rsidR="0030335F" w:rsidRDefault="0030335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8FB695" w14:textId="77777777" w:rsidR="0030335F" w:rsidRDefault="0030335F" w:rsidP="0077207E">
      <w:pPr>
        <w:spacing w:line="240" w:lineRule="auto"/>
      </w:pPr>
      <w:r>
        <w:separator/>
      </w:r>
    </w:p>
  </w:footnote>
  <w:footnote w:type="continuationSeparator" w:id="0">
    <w:p w14:paraId="0D5DF108" w14:textId="77777777" w:rsidR="0030335F" w:rsidRDefault="0030335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B33D7C"/>
    <w:multiLevelType w:val="hybridMultilevel"/>
    <w:tmpl w:val="FC807F86"/>
    <w:lvl w:ilvl="0" w:tplc="DD7EC9BE">
      <w:start w:val="1"/>
      <w:numFmt w:val="bullet"/>
      <w:lvlText w:val="•"/>
      <w:lvlJc w:val="left"/>
      <w:pPr>
        <w:tabs>
          <w:tab w:val="num" w:pos="720"/>
        </w:tabs>
        <w:ind w:left="720" w:hanging="360"/>
      </w:pPr>
      <w:rPr>
        <w:rFonts w:ascii="Times New Roman" w:hAnsi="Times New Roman" w:hint="default"/>
      </w:rPr>
    </w:lvl>
    <w:lvl w:ilvl="1" w:tplc="3A204892" w:tentative="1">
      <w:start w:val="1"/>
      <w:numFmt w:val="bullet"/>
      <w:lvlText w:val="•"/>
      <w:lvlJc w:val="left"/>
      <w:pPr>
        <w:tabs>
          <w:tab w:val="num" w:pos="1440"/>
        </w:tabs>
        <w:ind w:left="1440" w:hanging="360"/>
      </w:pPr>
      <w:rPr>
        <w:rFonts w:ascii="Times New Roman" w:hAnsi="Times New Roman" w:hint="default"/>
      </w:rPr>
    </w:lvl>
    <w:lvl w:ilvl="2" w:tplc="978C3B46" w:tentative="1">
      <w:start w:val="1"/>
      <w:numFmt w:val="bullet"/>
      <w:lvlText w:val="•"/>
      <w:lvlJc w:val="left"/>
      <w:pPr>
        <w:tabs>
          <w:tab w:val="num" w:pos="2160"/>
        </w:tabs>
        <w:ind w:left="2160" w:hanging="360"/>
      </w:pPr>
      <w:rPr>
        <w:rFonts w:ascii="Times New Roman" w:hAnsi="Times New Roman" w:hint="default"/>
      </w:rPr>
    </w:lvl>
    <w:lvl w:ilvl="3" w:tplc="6A4C54EC" w:tentative="1">
      <w:start w:val="1"/>
      <w:numFmt w:val="bullet"/>
      <w:lvlText w:val="•"/>
      <w:lvlJc w:val="left"/>
      <w:pPr>
        <w:tabs>
          <w:tab w:val="num" w:pos="2880"/>
        </w:tabs>
        <w:ind w:left="2880" w:hanging="360"/>
      </w:pPr>
      <w:rPr>
        <w:rFonts w:ascii="Times New Roman" w:hAnsi="Times New Roman" w:hint="default"/>
      </w:rPr>
    </w:lvl>
    <w:lvl w:ilvl="4" w:tplc="57BAF0DE" w:tentative="1">
      <w:start w:val="1"/>
      <w:numFmt w:val="bullet"/>
      <w:lvlText w:val="•"/>
      <w:lvlJc w:val="left"/>
      <w:pPr>
        <w:tabs>
          <w:tab w:val="num" w:pos="3600"/>
        </w:tabs>
        <w:ind w:left="3600" w:hanging="360"/>
      </w:pPr>
      <w:rPr>
        <w:rFonts w:ascii="Times New Roman" w:hAnsi="Times New Roman" w:hint="default"/>
      </w:rPr>
    </w:lvl>
    <w:lvl w:ilvl="5" w:tplc="0908F03C" w:tentative="1">
      <w:start w:val="1"/>
      <w:numFmt w:val="bullet"/>
      <w:lvlText w:val="•"/>
      <w:lvlJc w:val="left"/>
      <w:pPr>
        <w:tabs>
          <w:tab w:val="num" w:pos="4320"/>
        </w:tabs>
        <w:ind w:left="4320" w:hanging="360"/>
      </w:pPr>
      <w:rPr>
        <w:rFonts w:ascii="Times New Roman" w:hAnsi="Times New Roman" w:hint="default"/>
      </w:rPr>
    </w:lvl>
    <w:lvl w:ilvl="6" w:tplc="EEE20E76" w:tentative="1">
      <w:start w:val="1"/>
      <w:numFmt w:val="bullet"/>
      <w:lvlText w:val="•"/>
      <w:lvlJc w:val="left"/>
      <w:pPr>
        <w:tabs>
          <w:tab w:val="num" w:pos="5040"/>
        </w:tabs>
        <w:ind w:left="5040" w:hanging="360"/>
      </w:pPr>
      <w:rPr>
        <w:rFonts w:ascii="Times New Roman" w:hAnsi="Times New Roman" w:hint="default"/>
      </w:rPr>
    </w:lvl>
    <w:lvl w:ilvl="7" w:tplc="127C8B92" w:tentative="1">
      <w:start w:val="1"/>
      <w:numFmt w:val="bullet"/>
      <w:lvlText w:val="•"/>
      <w:lvlJc w:val="left"/>
      <w:pPr>
        <w:tabs>
          <w:tab w:val="num" w:pos="5760"/>
        </w:tabs>
        <w:ind w:left="5760" w:hanging="360"/>
      </w:pPr>
      <w:rPr>
        <w:rFonts w:ascii="Times New Roman" w:hAnsi="Times New Roman" w:hint="default"/>
      </w:rPr>
    </w:lvl>
    <w:lvl w:ilvl="8" w:tplc="C770B10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2845"/>
    <w:rsid w:val="00045CAC"/>
    <w:rsid w:val="00081623"/>
    <w:rsid w:val="000A047F"/>
    <w:rsid w:val="000A7439"/>
    <w:rsid w:val="000B7A63"/>
    <w:rsid w:val="000D2450"/>
    <w:rsid w:val="000D4291"/>
    <w:rsid w:val="000E28E8"/>
    <w:rsid w:val="00110284"/>
    <w:rsid w:val="00114A28"/>
    <w:rsid w:val="00142810"/>
    <w:rsid w:val="001A7AB7"/>
    <w:rsid w:val="001C12F8"/>
    <w:rsid w:val="001C5F91"/>
    <w:rsid w:val="001F7C59"/>
    <w:rsid w:val="00221E7A"/>
    <w:rsid w:val="00262EF1"/>
    <w:rsid w:val="00284793"/>
    <w:rsid w:val="002E1677"/>
    <w:rsid w:val="0030335F"/>
    <w:rsid w:val="003050E6"/>
    <w:rsid w:val="00317441"/>
    <w:rsid w:val="00344249"/>
    <w:rsid w:val="00364F0D"/>
    <w:rsid w:val="00390B42"/>
    <w:rsid w:val="003C22B7"/>
    <w:rsid w:val="00401D59"/>
    <w:rsid w:val="004150A6"/>
    <w:rsid w:val="00416B68"/>
    <w:rsid w:val="00417FA2"/>
    <w:rsid w:val="00424460"/>
    <w:rsid w:val="00437D19"/>
    <w:rsid w:val="00484EC1"/>
    <w:rsid w:val="00486350"/>
    <w:rsid w:val="004B7020"/>
    <w:rsid w:val="004E5105"/>
    <w:rsid w:val="004F3939"/>
    <w:rsid w:val="005017F5"/>
    <w:rsid w:val="00516298"/>
    <w:rsid w:val="0053020B"/>
    <w:rsid w:val="005374BB"/>
    <w:rsid w:val="00571F91"/>
    <w:rsid w:val="00592909"/>
    <w:rsid w:val="005C5F5A"/>
    <w:rsid w:val="005F2FA1"/>
    <w:rsid w:val="006F12FA"/>
    <w:rsid w:val="007002B0"/>
    <w:rsid w:val="00752FD0"/>
    <w:rsid w:val="00767AFB"/>
    <w:rsid w:val="0077207E"/>
    <w:rsid w:val="00787C98"/>
    <w:rsid w:val="007B59DB"/>
    <w:rsid w:val="007D2445"/>
    <w:rsid w:val="007D332B"/>
    <w:rsid w:val="007F3BEA"/>
    <w:rsid w:val="00802B64"/>
    <w:rsid w:val="00827538"/>
    <w:rsid w:val="008437E3"/>
    <w:rsid w:val="00846882"/>
    <w:rsid w:val="00897E75"/>
    <w:rsid w:val="008B13B6"/>
    <w:rsid w:val="008B6C2D"/>
    <w:rsid w:val="00910D1B"/>
    <w:rsid w:val="0091466F"/>
    <w:rsid w:val="009C132E"/>
    <w:rsid w:val="009E6689"/>
    <w:rsid w:val="009F634B"/>
    <w:rsid w:val="00A02860"/>
    <w:rsid w:val="00A72A53"/>
    <w:rsid w:val="00A81720"/>
    <w:rsid w:val="00AA04F2"/>
    <w:rsid w:val="00B00888"/>
    <w:rsid w:val="00B47707"/>
    <w:rsid w:val="00B557F6"/>
    <w:rsid w:val="00B66590"/>
    <w:rsid w:val="00BE7E08"/>
    <w:rsid w:val="00BF3F1C"/>
    <w:rsid w:val="00C10F21"/>
    <w:rsid w:val="00C3093A"/>
    <w:rsid w:val="00C536A6"/>
    <w:rsid w:val="00C56779"/>
    <w:rsid w:val="00C6371F"/>
    <w:rsid w:val="00C67F8A"/>
    <w:rsid w:val="00C720DE"/>
    <w:rsid w:val="00C90EB9"/>
    <w:rsid w:val="00CA255D"/>
    <w:rsid w:val="00CA4A55"/>
    <w:rsid w:val="00CB1CB8"/>
    <w:rsid w:val="00D34C76"/>
    <w:rsid w:val="00D6095A"/>
    <w:rsid w:val="00DF5A32"/>
    <w:rsid w:val="00E10195"/>
    <w:rsid w:val="00E252CC"/>
    <w:rsid w:val="00E41B78"/>
    <w:rsid w:val="00EA5C3F"/>
    <w:rsid w:val="00EB1F41"/>
    <w:rsid w:val="00EC1E92"/>
    <w:rsid w:val="00EE29ED"/>
    <w:rsid w:val="00EF6BCE"/>
    <w:rsid w:val="00F02039"/>
    <w:rsid w:val="00F16A98"/>
    <w:rsid w:val="00F20F29"/>
    <w:rsid w:val="00F215FD"/>
    <w:rsid w:val="00F3624B"/>
    <w:rsid w:val="00FB6C9B"/>
    <w:rsid w:val="00FD2CFF"/>
    <w:rsid w:val="00FF6577"/>
    <w:rsid w:val="00FF68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7CF0C6EF-6F85-4758-8986-7A60E73A9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767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ac">
    <w:name w:val="sac"/>
    <w:basedOn w:val="DefaultParagraphFont"/>
    <w:rsid w:val="00B00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60086">
      <w:bodyDiv w:val="1"/>
      <w:marLeft w:val="0"/>
      <w:marRight w:val="0"/>
      <w:marTop w:val="0"/>
      <w:marBottom w:val="0"/>
      <w:divBdr>
        <w:top w:val="none" w:sz="0" w:space="0" w:color="auto"/>
        <w:left w:val="none" w:sz="0" w:space="0" w:color="auto"/>
        <w:bottom w:val="none" w:sz="0" w:space="0" w:color="auto"/>
        <w:right w:val="none" w:sz="0" w:space="0" w:color="auto"/>
      </w:divBdr>
      <w:divsChild>
        <w:div w:id="48967523">
          <w:marLeft w:val="547"/>
          <w:marRight w:val="0"/>
          <w:marTop w:val="134"/>
          <w:marBottom w:val="0"/>
          <w:divBdr>
            <w:top w:val="none" w:sz="0" w:space="0" w:color="auto"/>
            <w:left w:val="none" w:sz="0" w:space="0" w:color="auto"/>
            <w:bottom w:val="none" w:sz="0" w:space="0" w:color="auto"/>
            <w:right w:val="none" w:sz="0" w:space="0" w:color="auto"/>
          </w:divBdr>
        </w:div>
        <w:div w:id="162938270">
          <w:marLeft w:val="547"/>
          <w:marRight w:val="0"/>
          <w:marTop w:val="134"/>
          <w:marBottom w:val="0"/>
          <w:divBdr>
            <w:top w:val="none" w:sz="0" w:space="0" w:color="auto"/>
            <w:left w:val="none" w:sz="0" w:space="0" w:color="auto"/>
            <w:bottom w:val="none" w:sz="0" w:space="0" w:color="auto"/>
            <w:right w:val="none" w:sz="0" w:space="0" w:color="auto"/>
          </w:divBdr>
        </w:div>
        <w:div w:id="1316252786">
          <w:marLeft w:val="547"/>
          <w:marRight w:val="0"/>
          <w:marTop w:val="134"/>
          <w:marBottom w:val="0"/>
          <w:divBdr>
            <w:top w:val="none" w:sz="0" w:space="0" w:color="auto"/>
            <w:left w:val="none" w:sz="0" w:space="0" w:color="auto"/>
            <w:bottom w:val="none" w:sz="0" w:space="0" w:color="auto"/>
            <w:right w:val="none" w:sz="0" w:space="0" w:color="auto"/>
          </w:divBdr>
        </w:div>
        <w:div w:id="1464930980">
          <w:marLeft w:val="547"/>
          <w:marRight w:val="0"/>
          <w:marTop w:val="134"/>
          <w:marBottom w:val="0"/>
          <w:divBdr>
            <w:top w:val="none" w:sz="0" w:space="0" w:color="auto"/>
            <w:left w:val="none" w:sz="0" w:space="0" w:color="auto"/>
            <w:bottom w:val="none" w:sz="0" w:space="0" w:color="auto"/>
            <w:right w:val="none" w:sz="0" w:space="0" w:color="auto"/>
          </w:divBdr>
        </w:div>
        <w:div w:id="1772046338">
          <w:marLeft w:val="547"/>
          <w:marRight w:val="0"/>
          <w:marTop w:val="134"/>
          <w:marBottom w:val="0"/>
          <w:divBdr>
            <w:top w:val="none" w:sz="0" w:space="0" w:color="auto"/>
            <w:left w:val="none" w:sz="0" w:space="0" w:color="auto"/>
            <w:bottom w:val="none" w:sz="0" w:space="0" w:color="auto"/>
            <w:right w:val="none" w:sz="0" w:space="0" w:color="auto"/>
          </w:divBdr>
        </w:div>
        <w:div w:id="1994331925">
          <w:marLeft w:val="547"/>
          <w:marRight w:val="0"/>
          <w:marTop w:val="134"/>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12568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573</TotalTime>
  <Pages>1</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mackenzie davies</cp:lastModifiedBy>
  <cp:revision>5</cp:revision>
  <cp:lastPrinted>2014-08-18T15:50:00Z</cp:lastPrinted>
  <dcterms:created xsi:type="dcterms:W3CDTF">2018-09-12T11:49:00Z</dcterms:created>
  <dcterms:modified xsi:type="dcterms:W3CDTF">2019-04-05T09:05:00Z</dcterms:modified>
</cp:coreProperties>
</file>