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0F1632" w:rsidRDefault="00647C75" w:rsidP="008C14E9">
            <w:pPr>
              <w:autoSpaceDE w:val="0"/>
              <w:autoSpaceDN w:val="0"/>
              <w:adjustRightInd w:val="0"/>
              <w:jc w:val="center"/>
              <w:rPr>
                <w:rFonts w:ascii="Arial" w:hAnsi="Arial" w:cs="Arial"/>
                <w:b/>
                <w:sz w:val="22"/>
                <w:szCs w:val="22"/>
                <w:highlight w:val="yellow"/>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26D66C2"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0F1632">
              <w:rPr>
                <w:rFonts w:ascii="MS Gothic" w:eastAsia="MS Gothic" w:hAnsi="MS Gothic" w:cs="Arial" w:hint="eastAsia"/>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0E42260" w:rsidR="00A80868" w:rsidRPr="003C7DED" w:rsidRDefault="00E6729D" w:rsidP="008C14E9">
            <w:pPr>
              <w:rPr>
                <w:rFonts w:ascii="Arial" w:hAnsi="Arial" w:cs="Arial"/>
                <w:sz w:val="22"/>
                <w:szCs w:val="22"/>
              </w:rPr>
            </w:pPr>
            <w:r>
              <w:rPr>
                <w:rFonts w:ascii="Arial" w:hAnsi="Arial" w:cs="Arial"/>
                <w:sz w:val="22"/>
                <w:szCs w:val="22"/>
              </w:rPr>
              <w:t>Mori Vasu Bharatbhai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F1F05C7" w:rsidR="00B60A98" w:rsidRPr="003C7DED" w:rsidRDefault="00E6729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A605FBD" w:rsidR="00A80868" w:rsidRPr="003C7DED" w:rsidRDefault="00CA7626" w:rsidP="008C14E9">
            <w:pPr>
              <w:rPr>
                <w:rFonts w:ascii="Arial" w:hAnsi="Arial" w:cs="Arial"/>
                <w:sz w:val="22"/>
                <w:szCs w:val="22"/>
              </w:rPr>
            </w:pPr>
            <w:r>
              <w:rPr>
                <w:rFonts w:ascii="Arial" w:hAnsi="Arial" w:cs="Arial"/>
                <w:sz w:val="22"/>
                <w:szCs w:val="22"/>
              </w:rPr>
              <w:t>University of Wales Trinity Saint David (</w:t>
            </w:r>
            <w:r>
              <w:rPr>
                <w:rFonts w:ascii="Arial" w:hAnsi="Arial" w:cs="Arial"/>
                <w:sz w:val="22"/>
                <w:szCs w:val="22"/>
              </w:rPr>
              <w:t>IICL</w:t>
            </w:r>
            <w:r>
              <w:rPr>
                <w:rFonts w:ascii="Arial" w:hAnsi="Arial" w:cs="Arial"/>
                <w:sz w:val="22"/>
                <w:szCs w:val="22"/>
              </w:rPr>
              <w: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E195A9C" w:rsidR="00A80868" w:rsidRPr="003C7DED" w:rsidRDefault="00E6729D"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8FDE935" w:rsidR="00A80868" w:rsidRPr="003C7DED" w:rsidRDefault="00E6729D" w:rsidP="008C14E9">
            <w:pPr>
              <w:rPr>
                <w:rFonts w:ascii="Arial" w:hAnsi="Arial" w:cs="Arial"/>
                <w:sz w:val="22"/>
                <w:szCs w:val="22"/>
              </w:rPr>
            </w:pPr>
            <w:r>
              <w:rPr>
                <w:rFonts w:ascii="Arial" w:hAnsi="Arial" w:cs="Arial"/>
                <w:sz w:val="22"/>
                <w:szCs w:val="22"/>
              </w:rPr>
              <w:t>2428521@student.uwtsd.ac.uk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ED59CC7" w:rsidR="00A80868" w:rsidRPr="003C7DED" w:rsidRDefault="00E6729D" w:rsidP="008C14E9">
            <w:pPr>
              <w:rPr>
                <w:rFonts w:ascii="Arial" w:hAnsi="Arial" w:cs="Arial"/>
                <w:sz w:val="22"/>
                <w:szCs w:val="22"/>
              </w:rPr>
            </w:pPr>
            <w:r>
              <w:rPr>
                <w:rFonts w:ascii="Arial" w:hAnsi="Arial" w:cs="Arial"/>
                <w:sz w:val="22"/>
                <w:szCs w:val="22"/>
              </w:rPr>
              <w:t>07990259103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6FF78AE8" w14:textId="77777777" w:rsidR="0069797A" w:rsidRDefault="00E6729D" w:rsidP="008C14E9">
            <w:pPr>
              <w:rPr>
                <w:rFonts w:ascii="Arial" w:hAnsi="Arial" w:cs="Arial"/>
                <w:sz w:val="22"/>
                <w:szCs w:val="22"/>
              </w:rPr>
            </w:pPr>
            <w:r>
              <w:rPr>
                <w:rFonts w:ascii="Arial" w:hAnsi="Arial" w:cs="Arial"/>
                <w:sz w:val="22"/>
                <w:szCs w:val="22"/>
              </w:rPr>
              <w:t>MBA DISERATATION MARKETING</w:t>
            </w:r>
          </w:p>
          <w:p w14:paraId="40228258" w14:textId="7AD054A4" w:rsidR="00E6729D" w:rsidRPr="003C7DED" w:rsidRDefault="00E6729D"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5065641" w:rsidR="0069797A" w:rsidRPr="003C7DED" w:rsidRDefault="00E6729D"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645011D" w:rsidR="0069797A" w:rsidRPr="003C7DED" w:rsidRDefault="00E6729D" w:rsidP="008C14E9">
            <w:pPr>
              <w:rPr>
                <w:rFonts w:ascii="Arial" w:hAnsi="Arial" w:cs="Arial"/>
                <w:sz w:val="22"/>
                <w:szCs w:val="22"/>
              </w:rPr>
            </w:pPr>
            <w:r>
              <w:rPr>
                <w:rFonts w:ascii="Arial" w:hAnsi="Arial" w:cs="Arial"/>
                <w:sz w:val="22"/>
                <w:szCs w:val="22"/>
              </w:rPr>
              <w:t>07/02/2026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6DAAFEF" w:rsidR="00A80868" w:rsidRPr="003C7DED" w:rsidRDefault="00E6729D" w:rsidP="008C14E9">
            <w:pPr>
              <w:rPr>
                <w:rFonts w:ascii="Arial" w:hAnsi="Arial" w:cs="Arial"/>
                <w:sz w:val="22"/>
                <w:szCs w:val="22"/>
              </w:rPr>
            </w:pPr>
            <w:r>
              <w:rPr>
                <w:rFonts w:ascii="Arial" w:hAnsi="Arial" w:cs="Arial"/>
                <w:sz w:val="22"/>
                <w:szCs w:val="22"/>
              </w:rPr>
              <w:t>2428521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5F0A9E1" w:rsidR="00A80868" w:rsidRPr="003C7DED" w:rsidRDefault="00E6729D" w:rsidP="008C14E9">
            <w:pPr>
              <w:rPr>
                <w:rFonts w:ascii="Arial" w:hAnsi="Arial" w:cs="Arial"/>
                <w:sz w:val="22"/>
                <w:szCs w:val="22"/>
              </w:rPr>
            </w:pPr>
            <w:r>
              <w:rPr>
                <w:rFonts w:ascii="Arial" w:hAnsi="Arial" w:cs="Arial"/>
                <w:sz w:val="22"/>
                <w:szCs w:val="22"/>
              </w:rPr>
              <w:t>MBA INTERNATIONAL BUSSINESS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BF44AEB" w:rsidR="00A80868" w:rsidRPr="003C7DED" w:rsidRDefault="00E6729D" w:rsidP="008C14E9">
            <w:pPr>
              <w:rPr>
                <w:rFonts w:ascii="Arial" w:hAnsi="Arial" w:cs="Arial"/>
                <w:sz w:val="22"/>
                <w:szCs w:val="22"/>
              </w:rPr>
            </w:pPr>
            <w:r>
              <w:rPr>
                <w:rFonts w:ascii="Arial" w:hAnsi="Arial" w:cs="Arial"/>
                <w:sz w:val="22"/>
                <w:szCs w:val="22"/>
              </w:rPr>
              <w:t xml:space="preserve">Dr. Muhammad Tariq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278F20D"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0F1632">
              <w:rPr>
                <w:rFonts w:ascii="MS Gothic" w:eastAsia="MS Gothic" w:hAnsi="MS Gothic" w:cs="Arial" w:hint="eastAsia"/>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047DE63" w:rsidR="00F150A6" w:rsidRPr="003C7DED" w:rsidRDefault="00E672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7CA058E" w:rsidR="00F150A6" w:rsidRPr="003C7DED" w:rsidRDefault="00E6729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3A44932" w:rsidR="00F150A6" w:rsidRPr="003C7DED" w:rsidRDefault="00E672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4DF801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0F1632">
              <w:rPr>
                <w:rFonts w:ascii="MS Gothic" w:eastAsia="MS Gothic" w:hAnsi="MS Gothic" w:cs="Arial" w:hint="eastAsia"/>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5A40F8DC" w:rsidR="003F1A54" w:rsidRPr="003C7DED" w:rsidRDefault="003F1A54" w:rsidP="008C14E9">
            <w:pPr>
              <w:autoSpaceDE w:val="0"/>
              <w:autoSpaceDN w:val="0"/>
              <w:adjustRightInd w:val="0"/>
              <w:rPr>
                <w:rFonts w:ascii="Arial" w:hAnsi="Arial" w:cs="Arial"/>
                <w:color w:val="4EA72E" w:themeColor="accent6"/>
                <w:sz w:val="22"/>
                <w:szCs w:val="22"/>
              </w:rPr>
            </w:pPr>
          </w:p>
          <w:p w14:paraId="7B1BD244" w14:textId="03B6CA1A" w:rsidR="003F1A54" w:rsidRPr="003B02D0" w:rsidRDefault="003B02D0" w:rsidP="003B02D0">
            <w:pPr>
              <w:pStyle w:val="ListParagraph"/>
              <w:numPr>
                <w:ilvl w:val="0"/>
                <w:numId w:val="4"/>
              </w:numPr>
              <w:autoSpaceDE w:val="0"/>
              <w:autoSpaceDN w:val="0"/>
              <w:adjustRightInd w:val="0"/>
              <w:rPr>
                <w:rFonts w:ascii="Arial" w:hAnsi="Arial" w:cs="Arial"/>
                <w:color w:val="000000" w:themeColor="text1"/>
                <w:sz w:val="22"/>
                <w:szCs w:val="22"/>
              </w:rPr>
            </w:pPr>
            <w:r w:rsidRPr="003B02D0">
              <w:rPr>
                <w:rFonts w:ascii="Arial" w:hAnsi="Arial" w:cs="Arial"/>
                <w:color w:val="000000" w:themeColor="text1"/>
                <w:sz w:val="22"/>
                <w:szCs w:val="22"/>
              </w:rPr>
              <w:t xml:space="preserve">The purpose of the study is to address the most important ethical issues that multinational corporations have to deal with when it comes to international marketing practices and discuss how the ethical concerns can impact brand trust ,consumer perceptions, and long-term loyalty in term of global markets. </w:t>
            </w:r>
          </w:p>
          <w:p w14:paraId="755E811F" w14:textId="7654E96E" w:rsidR="003F1A54" w:rsidRPr="000F1632" w:rsidRDefault="003F1A54" w:rsidP="003B02D0">
            <w:pPr>
              <w:pStyle w:val="ListParagraph"/>
              <w:numPr>
                <w:ilvl w:val="0"/>
                <w:numId w:val="4"/>
              </w:numPr>
              <w:autoSpaceDE w:val="0"/>
              <w:autoSpaceDN w:val="0"/>
              <w:adjustRightInd w:val="0"/>
              <w:rPr>
                <w:rFonts w:ascii="Arial" w:hAnsi="Arial" w:cs="Arial"/>
                <w:b/>
                <w:bCs/>
                <w:color w:val="4EA72E" w:themeColor="accent6"/>
                <w:sz w:val="22"/>
                <w:szCs w:val="22"/>
                <w:highlight w:val="black"/>
              </w:rPr>
            </w:pPr>
            <w:r w:rsidRPr="000F1632">
              <w:rPr>
                <w:rFonts w:ascii="Arial" w:hAnsi="Arial" w:cs="Arial"/>
                <w:b/>
                <w:bCs/>
                <w:color w:val="4EA72E" w:themeColor="accent6"/>
                <w:sz w:val="22"/>
                <w:szCs w:val="22"/>
                <w:highlight w:val="black"/>
              </w:rPr>
              <w:t xml:space="preserve">Objectives </w:t>
            </w:r>
          </w:p>
          <w:p w14:paraId="07D2EB0B" w14:textId="77777777" w:rsidR="003B02D0" w:rsidRPr="003B02D0" w:rsidRDefault="003B02D0" w:rsidP="003B02D0">
            <w:pPr>
              <w:numPr>
                <w:ilvl w:val="0"/>
                <w:numId w:val="4"/>
              </w:numPr>
              <w:spacing w:line="360" w:lineRule="auto"/>
              <w:jc w:val="both"/>
              <w:rPr>
                <w:rFonts w:asciiTheme="minorBidi" w:hAnsiTheme="minorBidi" w:cstheme="minorBidi"/>
                <w:color w:val="000000" w:themeColor="text1"/>
                <w:sz w:val="22"/>
                <w:szCs w:val="22"/>
              </w:rPr>
            </w:pPr>
            <w:r w:rsidRPr="003B02D0">
              <w:rPr>
                <w:rFonts w:asciiTheme="minorBidi" w:hAnsiTheme="minorBidi" w:cstheme="minorBidi"/>
                <w:color w:val="000000" w:themeColor="text1"/>
                <w:sz w:val="22"/>
                <w:szCs w:val="22"/>
              </w:rPr>
              <w:t>To determine key ethical issues arising in global marketing  activities such as cultural, environmental, and labor issues.</w:t>
            </w:r>
          </w:p>
          <w:p w14:paraId="418FC8CE" w14:textId="77777777" w:rsidR="003B02D0" w:rsidRPr="003B02D0" w:rsidRDefault="003B02D0" w:rsidP="003B02D0">
            <w:pPr>
              <w:numPr>
                <w:ilvl w:val="0"/>
                <w:numId w:val="4"/>
              </w:numPr>
              <w:spacing w:line="360" w:lineRule="auto"/>
              <w:jc w:val="both"/>
              <w:rPr>
                <w:rFonts w:asciiTheme="minorBidi" w:hAnsiTheme="minorBidi" w:cstheme="minorBidi"/>
                <w:color w:val="000000" w:themeColor="text1"/>
                <w:sz w:val="22"/>
                <w:szCs w:val="22"/>
              </w:rPr>
            </w:pPr>
            <w:r w:rsidRPr="003B02D0">
              <w:rPr>
                <w:rFonts w:asciiTheme="minorBidi" w:hAnsiTheme="minorBidi" w:cstheme="minorBidi"/>
                <w:color w:val="000000" w:themeColor="text1"/>
                <w:sz w:val="22"/>
                <w:szCs w:val="22"/>
              </w:rPr>
              <w:t>To determine the impact of unethical international marketing activities on the consumer perception, brand trust, and purchase loyalty in global markets.</w:t>
            </w:r>
          </w:p>
          <w:p w14:paraId="44176F70" w14:textId="77777777" w:rsidR="003B02D0" w:rsidRPr="003B02D0" w:rsidRDefault="003B02D0" w:rsidP="003B02D0">
            <w:pPr>
              <w:numPr>
                <w:ilvl w:val="0"/>
                <w:numId w:val="4"/>
              </w:numPr>
              <w:spacing w:line="360" w:lineRule="auto"/>
              <w:jc w:val="both"/>
              <w:rPr>
                <w:rFonts w:asciiTheme="minorBidi" w:hAnsiTheme="minorBidi" w:cstheme="minorBidi"/>
                <w:color w:val="000000" w:themeColor="text1"/>
                <w:sz w:val="22"/>
                <w:szCs w:val="22"/>
              </w:rPr>
            </w:pPr>
            <w:r w:rsidRPr="003B02D0">
              <w:rPr>
                <w:rFonts w:asciiTheme="minorBidi" w:hAnsiTheme="minorBidi" w:cstheme="minorBidi"/>
                <w:color w:val="000000" w:themeColor="text1"/>
                <w:sz w:val="22"/>
                <w:szCs w:val="22"/>
              </w:rPr>
              <w:t>To discuss ethical models and marketing tools that can be implemented by multinational companies to overcome cultural and regulatory challenges.</w:t>
            </w:r>
          </w:p>
          <w:p w14:paraId="521AE50B" w14:textId="77777777" w:rsidR="003B02D0" w:rsidRPr="003B02D0" w:rsidRDefault="003B02D0" w:rsidP="003B02D0">
            <w:pPr>
              <w:numPr>
                <w:ilvl w:val="0"/>
                <w:numId w:val="4"/>
              </w:numPr>
              <w:spacing w:line="360" w:lineRule="auto"/>
              <w:jc w:val="both"/>
              <w:rPr>
                <w:rFonts w:asciiTheme="minorBidi" w:hAnsiTheme="minorBidi" w:cstheme="minorBidi"/>
                <w:color w:val="000000" w:themeColor="text1"/>
                <w:sz w:val="22"/>
                <w:szCs w:val="22"/>
              </w:rPr>
            </w:pPr>
            <w:r w:rsidRPr="003B02D0">
              <w:rPr>
                <w:rFonts w:asciiTheme="minorBidi" w:hAnsiTheme="minorBidi" w:cstheme="minorBidi"/>
                <w:color w:val="000000" w:themeColor="text1"/>
                <w:sz w:val="22"/>
                <w:szCs w:val="22"/>
              </w:rPr>
              <w:t>To integrate best practice that ensures responsible, transparent and culturally sensitive global marketing approaches for sustainable brand reputation.</w:t>
            </w:r>
          </w:p>
          <w:p w14:paraId="44F2593B" w14:textId="77777777" w:rsidR="003B02D0" w:rsidRPr="003C7DED" w:rsidRDefault="003B02D0" w:rsidP="003B02D0">
            <w:pPr>
              <w:pStyle w:val="ListParagraph"/>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61598084" w:rsidR="003F1A54" w:rsidRPr="003C7DED" w:rsidRDefault="003F1A54" w:rsidP="008C14E9">
            <w:pPr>
              <w:autoSpaceDE w:val="0"/>
              <w:autoSpaceDN w:val="0"/>
              <w:adjustRightInd w:val="0"/>
              <w:rPr>
                <w:rFonts w:ascii="Arial" w:hAnsi="Arial" w:cs="Arial"/>
                <w:color w:val="4EA72E" w:themeColor="accent6"/>
                <w:sz w:val="22"/>
                <w:szCs w:val="22"/>
              </w:rPr>
            </w:pPr>
          </w:p>
          <w:p w14:paraId="4687398F" w14:textId="4638E7BA" w:rsidR="00537A77" w:rsidRPr="00537A77" w:rsidRDefault="00537A77" w:rsidP="00537A77">
            <w:pPr>
              <w:pStyle w:val="ListParagraph"/>
              <w:numPr>
                <w:ilvl w:val="0"/>
                <w:numId w:val="2"/>
              </w:numPr>
              <w:autoSpaceDE w:val="0"/>
              <w:autoSpaceDN w:val="0"/>
              <w:adjustRightInd w:val="0"/>
              <w:rPr>
                <w:rFonts w:ascii="Arial" w:hAnsi="Arial" w:cs="Arial"/>
                <w:color w:val="000000" w:themeColor="text1"/>
                <w:sz w:val="22"/>
                <w:szCs w:val="22"/>
              </w:rPr>
            </w:pPr>
            <w:r w:rsidRPr="00537A77">
              <w:rPr>
                <w:rFonts w:ascii="Arial" w:hAnsi="Arial" w:cs="Arial"/>
                <w:color w:val="000000" w:themeColor="text1"/>
                <w:sz w:val="22"/>
                <w:szCs w:val="22"/>
              </w:rPr>
              <w:t>This research is significant both within the field of international marketing and beyond, as it addresses the growing global concern surrounding ethical conduct in international marketing practices. In an era of increasing digitalisation and global interconnectedness, ethical transparency has become central to maintaining consumer trust and sustainable business operations.</w:t>
            </w:r>
          </w:p>
          <w:p w14:paraId="4CB806E7" w14:textId="4AB423DF" w:rsidR="00537A77" w:rsidRPr="00537A77" w:rsidRDefault="00537A77" w:rsidP="00537A77">
            <w:pPr>
              <w:pStyle w:val="ListParagraph"/>
              <w:numPr>
                <w:ilvl w:val="0"/>
                <w:numId w:val="2"/>
              </w:numPr>
              <w:autoSpaceDE w:val="0"/>
              <w:autoSpaceDN w:val="0"/>
              <w:adjustRightInd w:val="0"/>
              <w:rPr>
                <w:rFonts w:ascii="Arial" w:hAnsi="Arial" w:cs="Arial"/>
                <w:color w:val="000000" w:themeColor="text1"/>
                <w:sz w:val="22"/>
                <w:szCs w:val="22"/>
              </w:rPr>
            </w:pPr>
            <w:r w:rsidRPr="00537A77">
              <w:rPr>
                <w:rFonts w:ascii="Arial" w:hAnsi="Arial" w:cs="Arial"/>
                <w:color w:val="000000" w:themeColor="text1"/>
                <w:sz w:val="22"/>
                <w:szCs w:val="22"/>
              </w:rPr>
              <w:t>The study will advance current understanding by synthesising emerging evidence on how unethical marketing practices directly influence brand trust, reputation, and long-term consumer loyalty across diverse cultural contexts. It contributes new insights by integrating ethical theories, CSR practices, and cross-cultural perspectives into a cohesive framework for responsible global marketing.</w:t>
            </w:r>
          </w:p>
          <w:p w14:paraId="4AEDB198" w14:textId="77777777" w:rsidR="00537A77" w:rsidRPr="00537A77" w:rsidRDefault="00537A77" w:rsidP="00537A77">
            <w:pPr>
              <w:pStyle w:val="ListParagraph"/>
              <w:numPr>
                <w:ilvl w:val="0"/>
                <w:numId w:val="2"/>
              </w:numPr>
              <w:autoSpaceDE w:val="0"/>
              <w:autoSpaceDN w:val="0"/>
              <w:adjustRightInd w:val="0"/>
              <w:rPr>
                <w:rFonts w:ascii="Arial" w:hAnsi="Arial" w:cs="Arial"/>
                <w:color w:val="000000" w:themeColor="text1"/>
                <w:sz w:val="22"/>
                <w:szCs w:val="22"/>
              </w:rPr>
            </w:pPr>
            <w:r w:rsidRPr="00537A77">
              <w:rPr>
                <w:rFonts w:ascii="Arial" w:hAnsi="Arial" w:cs="Arial"/>
                <w:color w:val="000000" w:themeColor="text1"/>
                <w:sz w:val="22"/>
                <w:szCs w:val="22"/>
              </w:rPr>
              <w:t>This topic is particularly timely given heightened public awareness of corporate responsibility and global movements demanding accountability in production, advertising, and sustainability.</w:t>
            </w:r>
          </w:p>
          <w:p w14:paraId="799433B2" w14:textId="1BC300B8" w:rsidR="003F1A54" w:rsidRPr="00537A77" w:rsidRDefault="00537A77" w:rsidP="00537A77">
            <w:pPr>
              <w:pStyle w:val="ListParagraph"/>
              <w:numPr>
                <w:ilvl w:val="0"/>
                <w:numId w:val="2"/>
              </w:numPr>
              <w:autoSpaceDE w:val="0"/>
              <w:autoSpaceDN w:val="0"/>
              <w:adjustRightInd w:val="0"/>
              <w:rPr>
                <w:rFonts w:ascii="Arial" w:hAnsi="Arial" w:cs="Arial"/>
                <w:color w:val="000000" w:themeColor="text1"/>
                <w:sz w:val="22"/>
                <w:szCs w:val="22"/>
              </w:rPr>
            </w:pPr>
            <w:r w:rsidRPr="00537A77">
              <w:rPr>
                <w:rFonts w:ascii="Arial" w:hAnsi="Arial" w:cs="Arial"/>
                <w:color w:val="000000" w:themeColor="text1"/>
                <w:sz w:val="22"/>
                <w:szCs w:val="22"/>
              </w:rPr>
              <w:t>By identifying best practices for ethical and transparent marketing, the research has the potential to generate tangible impact, supporting multinational corporations to improve ethical compliance, enhancing consumer protection, promoting fair trade, and contributing to a more sustainable and socially responsible global economy.</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FA53EEB" w:rsidR="003F1A54" w:rsidRPr="003C7DED" w:rsidRDefault="003F1A54" w:rsidP="008C14E9">
            <w:pPr>
              <w:autoSpaceDE w:val="0"/>
              <w:autoSpaceDN w:val="0"/>
              <w:adjustRightInd w:val="0"/>
              <w:rPr>
                <w:rFonts w:ascii="Arial" w:hAnsi="Arial" w:cs="Arial"/>
                <w:color w:val="4EA72E" w:themeColor="accent6"/>
                <w:sz w:val="22"/>
                <w:szCs w:val="22"/>
              </w:rPr>
            </w:pPr>
          </w:p>
          <w:p w14:paraId="7565BD06" w14:textId="70205A52" w:rsidR="00537A77" w:rsidRPr="00537A77" w:rsidRDefault="00537A77" w:rsidP="00537A77">
            <w:pPr>
              <w:pStyle w:val="ListParagraph"/>
              <w:numPr>
                <w:ilvl w:val="0"/>
                <w:numId w:val="5"/>
              </w:numPr>
              <w:autoSpaceDE w:val="0"/>
              <w:autoSpaceDN w:val="0"/>
              <w:adjustRightInd w:val="0"/>
              <w:rPr>
                <w:rFonts w:ascii="Arial" w:hAnsi="Arial" w:cs="Arial"/>
                <w:color w:val="000000" w:themeColor="text1"/>
                <w:sz w:val="22"/>
                <w:szCs w:val="22"/>
              </w:rPr>
            </w:pPr>
            <w:r w:rsidRPr="00537A77">
              <w:rPr>
                <w:rFonts w:ascii="Arial" w:hAnsi="Arial" w:cs="Arial"/>
                <w:color w:val="000000" w:themeColor="text1"/>
                <w:sz w:val="22"/>
                <w:szCs w:val="22"/>
              </w:rPr>
              <w:t>The research adopts a qualitative, interpretivist, and inductive approach to explore ethical challenges in international marketing practices. Secondary qualitative data will be collected from peer-reviewed journals, industry reports, sustainability disclosures, and multinational case studies published between 2020 and 2025. This framework allows an in-depth understanding of social, cultural, and ethical phenomena that cannot be quantified.</w:t>
            </w:r>
          </w:p>
          <w:p w14:paraId="5B117575" w14:textId="5AB8BFB4" w:rsidR="00537A77" w:rsidRPr="00537A77" w:rsidRDefault="00537A77" w:rsidP="00537A77">
            <w:pPr>
              <w:pStyle w:val="ListParagraph"/>
              <w:numPr>
                <w:ilvl w:val="0"/>
                <w:numId w:val="5"/>
              </w:numPr>
              <w:autoSpaceDE w:val="0"/>
              <w:autoSpaceDN w:val="0"/>
              <w:adjustRightInd w:val="0"/>
              <w:rPr>
                <w:rFonts w:ascii="Arial" w:hAnsi="Arial" w:cs="Arial"/>
                <w:color w:val="000000" w:themeColor="text1"/>
                <w:sz w:val="22"/>
                <w:szCs w:val="22"/>
              </w:rPr>
            </w:pPr>
            <w:r w:rsidRPr="00537A77">
              <w:rPr>
                <w:rFonts w:ascii="Arial" w:hAnsi="Arial" w:cs="Arial"/>
                <w:color w:val="000000" w:themeColor="text1"/>
                <w:sz w:val="22"/>
                <w:szCs w:val="22"/>
              </w:rPr>
              <w:t>Data will be analysed using thematic analysis, following Braun and Clarke (2019), to identify recurring patterns related to ethical dilemmas, brand trust, and consumer loyalty. Coding will be applied to group data into key themes such as cultural sensitivity, transparency, and responsible marketing practices which will then be interpreted in relation to existing ethical models and CSR theories.</w:t>
            </w:r>
          </w:p>
          <w:p w14:paraId="47D3E118" w14:textId="77777777" w:rsidR="00537A77" w:rsidRPr="00537A77" w:rsidRDefault="00537A77" w:rsidP="00537A77">
            <w:pPr>
              <w:pStyle w:val="ListParagraph"/>
              <w:numPr>
                <w:ilvl w:val="0"/>
                <w:numId w:val="5"/>
              </w:numPr>
              <w:autoSpaceDE w:val="0"/>
              <w:autoSpaceDN w:val="0"/>
              <w:adjustRightInd w:val="0"/>
              <w:rPr>
                <w:rFonts w:ascii="Arial" w:hAnsi="Arial" w:cs="Arial"/>
                <w:color w:val="000000" w:themeColor="text1"/>
                <w:sz w:val="22"/>
                <w:szCs w:val="22"/>
              </w:rPr>
            </w:pPr>
            <w:r w:rsidRPr="00537A77">
              <w:rPr>
                <w:rFonts w:ascii="Arial" w:hAnsi="Arial" w:cs="Arial"/>
                <w:color w:val="000000" w:themeColor="text1"/>
                <w:sz w:val="22"/>
                <w:szCs w:val="22"/>
              </w:rPr>
              <w:t>This approach is effective and proportionate because it provides broad global insights while avoiding the resource and ethical constraints of primary data collection. Risks such as publication bias and limited cultural generalisability will be mitigated through cross-referencing multiple credible sources and comparative case analysis.</w:t>
            </w:r>
          </w:p>
          <w:p w14:paraId="5912A989" w14:textId="266F3C86" w:rsidR="003F1A54" w:rsidRPr="00537A77" w:rsidRDefault="00537A77" w:rsidP="00537A77">
            <w:pPr>
              <w:pStyle w:val="ListParagraph"/>
              <w:numPr>
                <w:ilvl w:val="0"/>
                <w:numId w:val="5"/>
              </w:numPr>
              <w:autoSpaceDE w:val="0"/>
              <w:autoSpaceDN w:val="0"/>
              <w:adjustRightInd w:val="0"/>
              <w:rPr>
                <w:rFonts w:ascii="Arial" w:hAnsi="Arial" w:cs="Arial"/>
                <w:color w:val="000000" w:themeColor="text1"/>
                <w:sz w:val="22"/>
                <w:szCs w:val="22"/>
              </w:rPr>
            </w:pPr>
            <w:r w:rsidRPr="00537A77">
              <w:rPr>
                <w:rFonts w:ascii="Arial" w:hAnsi="Arial" w:cs="Arial"/>
                <w:color w:val="000000" w:themeColor="text1"/>
                <w:sz w:val="22"/>
                <w:szCs w:val="22"/>
              </w:rPr>
              <w:t>By synthesising these findings into a conceptual framework and practical guidelines, the research will translate academic knowledge into actionable strategies for multinational corporations, supporting ethical, transparent, and sustainable marketing practices globally.</w:t>
            </w:r>
            <w:r w:rsidR="003F1A54" w:rsidRPr="00537A77">
              <w:rPr>
                <w:rFonts w:ascii="Arial" w:hAnsi="Arial" w:cs="Arial"/>
                <w:color w:val="000000" w:themeColor="text1"/>
                <w:sz w:val="22"/>
                <w:szCs w:val="22"/>
              </w:rPr>
              <w:t xml:space="preserve">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7B7289E" w14:textId="77777777" w:rsidR="00AA2DC9" w:rsidRPr="00AA2DC9" w:rsidRDefault="00AA2DC9" w:rsidP="00AA2DC9">
            <w:pPr>
              <w:rPr>
                <w:rFonts w:ascii="Arial" w:hAnsi="Arial" w:cs="Arial"/>
                <w:sz w:val="22"/>
                <w:szCs w:val="22"/>
              </w:rPr>
            </w:pPr>
            <w:r w:rsidRPr="00AA2DC9">
              <w:rPr>
                <w:rFonts w:ascii="Arial" w:hAnsi="Arial" w:cs="Arial"/>
                <w:sz w:val="22"/>
                <w:szCs w:val="22"/>
              </w:rPr>
              <w:t>The research will be conducted entirely online and desk-based using secondary data sources. All data collection and analysis will take place at the University of Wales Trinity Saint David (UWTSD), using digital academic databases such as Emerald Insight, ScienceDirect, Taylor &amp; Francis, and Google Scholar.</w:t>
            </w:r>
          </w:p>
          <w:p w14:paraId="43A3FCAB" w14:textId="489E2950" w:rsidR="003F1A54" w:rsidRPr="003C7DED" w:rsidRDefault="00AA2DC9" w:rsidP="00AA2DC9">
            <w:pPr>
              <w:rPr>
                <w:rFonts w:ascii="Arial" w:hAnsi="Arial" w:cs="Arial"/>
                <w:sz w:val="22"/>
                <w:szCs w:val="22"/>
              </w:rPr>
            </w:pPr>
            <w:r w:rsidRPr="00AA2DC9">
              <w:rPr>
                <w:rFonts w:ascii="Arial" w:hAnsi="Arial" w:cs="Arial"/>
                <w:sz w:val="22"/>
                <w:szCs w:val="22"/>
              </w:rPr>
              <w:t>No fieldwork or participant interaction is required, and no physical travel or overseas research will be undertaken. The study will therefore be limited to secondary qualitative research activities conducted within the UK, ensuring compliance with institutional research ethics and data management policies.</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2E6AE6D"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0F1632">
              <w:rPr>
                <w:rFonts w:ascii="MS Gothic" w:eastAsia="MS Gothic" w:hAnsi="MS Gothic" w:cs="Arial" w:hint="eastAsia"/>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26C5E98"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5971EDB"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8FBA690"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42B946C"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B90D298"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C7AA916"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043F3A1"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2C97526"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BE8FB62"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C20882B"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19437D6"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8AF8F89"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6E17B35"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39178DC"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1765D18"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869BF1E"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1D18BE83"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31FA15C" w:rsidR="00BD363F"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01041C07" w:rsidR="003014CE" w:rsidRPr="003C7DED" w:rsidRDefault="00FF6CC7" w:rsidP="004135AB">
            <w:pPr>
              <w:autoSpaceDE w:val="0"/>
              <w:autoSpaceDN w:val="0"/>
              <w:adjustRightInd w:val="0"/>
              <w:jc w:val="center"/>
              <w:rPr>
                <w:rFonts w:ascii="Arial" w:hAnsi="Arial" w:cs="Arial"/>
                <w:b/>
                <w:sz w:val="22"/>
                <w:szCs w:val="22"/>
              </w:rPr>
            </w:pPr>
            <w:r w:rsidRPr="003C7DED">
              <w:rPr>
                <w:rFonts w:ascii="Arial" w:hAnsi="Arial" w:cs="Arial"/>
                <w:b/>
                <w:bCs/>
                <w:sz w:val="22"/>
                <w:szCs w:val="22"/>
              </w:rPr>
              <w:t>N</w:t>
            </w:r>
            <w:r w:rsidR="000F1632">
              <w:rPr>
                <w:rFonts w:ascii="Arial" w:hAnsi="Arial" w:cs="Arial"/>
                <w:b/>
                <w:bCs/>
                <w:sz w:val="22"/>
                <w:szCs w:val="22"/>
              </w:rPr>
              <w:t>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1BB03370" w:rsidR="00BD363F" w:rsidRPr="003C7DED" w:rsidRDefault="00FF6CC7" w:rsidP="004135AB">
            <w:pPr>
              <w:rPr>
                <w:rFonts w:ascii="Arial" w:hAnsi="Arial" w:cs="Arial"/>
                <w:sz w:val="22"/>
                <w:szCs w:val="22"/>
              </w:rPr>
            </w:pPr>
            <w:r>
              <w:rPr>
                <w:rFonts w:ascii="Arial" w:hAnsi="Arial" w:cs="Arial"/>
                <w:sz w:val="22"/>
                <w:szCs w:val="22"/>
              </w:rPr>
              <w:t xml:space="preserve">Not applicable </w:t>
            </w:r>
          </w:p>
          <w:p w14:paraId="68FB48FE" w14:textId="77777777" w:rsidR="00BD363F" w:rsidRPr="003C7DED" w:rsidRDefault="00BD363F" w:rsidP="004135AB">
            <w:pPr>
              <w:rPr>
                <w:rFonts w:ascii="Arial" w:hAnsi="Arial" w:cs="Arial"/>
                <w:sz w:val="22"/>
                <w:szCs w:val="22"/>
              </w:rPr>
            </w:pPr>
          </w:p>
          <w:p w14:paraId="398B1CFC" w14:textId="58B60725"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2FCEB6C3" w14:textId="77777777" w:rsidR="00FF6CC7" w:rsidRPr="003C7DED" w:rsidRDefault="00FF6CC7" w:rsidP="00FF6CC7">
            <w:pPr>
              <w:rPr>
                <w:rFonts w:ascii="Arial" w:hAnsi="Arial" w:cs="Arial"/>
                <w:sz w:val="22"/>
                <w:szCs w:val="22"/>
              </w:rPr>
            </w:pPr>
            <w:r>
              <w:rPr>
                <w:rFonts w:ascii="Arial" w:hAnsi="Arial" w:cs="Arial"/>
                <w:sz w:val="22"/>
                <w:szCs w:val="22"/>
              </w:rPr>
              <w:t xml:space="preserve">Not applicable </w:t>
            </w:r>
          </w:p>
          <w:p w14:paraId="6285DF07" w14:textId="77777777" w:rsidR="00BD363F" w:rsidRPr="003C7DED" w:rsidRDefault="00BD363F" w:rsidP="004135AB">
            <w:pPr>
              <w:rPr>
                <w:rFonts w:ascii="Arial" w:hAnsi="Arial" w:cs="Arial"/>
                <w:sz w:val="22"/>
                <w:szCs w:val="22"/>
              </w:rPr>
            </w:pPr>
          </w:p>
          <w:p w14:paraId="16130357" w14:textId="1797A62C"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02CBF143" w14:textId="77777777" w:rsidR="00FF6CC7" w:rsidRPr="003C7DED" w:rsidRDefault="00FF6CC7" w:rsidP="00FF6CC7">
            <w:pPr>
              <w:rPr>
                <w:rFonts w:ascii="Arial" w:hAnsi="Arial" w:cs="Arial"/>
                <w:sz w:val="22"/>
                <w:szCs w:val="22"/>
              </w:rPr>
            </w:pPr>
            <w:r>
              <w:rPr>
                <w:rFonts w:ascii="Arial" w:hAnsi="Arial" w:cs="Arial"/>
                <w:sz w:val="22"/>
                <w:szCs w:val="22"/>
              </w:rPr>
              <w:t xml:space="preserve">Not applicable </w:t>
            </w: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38BA6F1D" w14:textId="7E5E4D64"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225DF841" w14:textId="77777777" w:rsidR="00FF6CC7" w:rsidRPr="003C7DED" w:rsidRDefault="00FF6CC7" w:rsidP="00FF6CC7">
            <w:pPr>
              <w:rPr>
                <w:rFonts w:ascii="Arial" w:hAnsi="Arial" w:cs="Arial"/>
                <w:sz w:val="22"/>
                <w:szCs w:val="22"/>
              </w:rPr>
            </w:pPr>
            <w:r>
              <w:rPr>
                <w:rFonts w:ascii="Arial" w:hAnsi="Arial" w:cs="Arial"/>
                <w:sz w:val="22"/>
                <w:szCs w:val="22"/>
              </w:rPr>
              <w:t xml:space="preserve">Not applicable </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3D9F466F"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76966CF9" w14:textId="77777777" w:rsidR="00FF6CC7" w:rsidRPr="003C7DED" w:rsidRDefault="00FF6CC7" w:rsidP="00FF6CC7">
            <w:pPr>
              <w:rPr>
                <w:rFonts w:ascii="Arial" w:hAnsi="Arial" w:cs="Arial"/>
                <w:sz w:val="22"/>
                <w:szCs w:val="22"/>
              </w:rPr>
            </w:pPr>
            <w:r>
              <w:rPr>
                <w:rFonts w:ascii="Arial" w:hAnsi="Arial" w:cs="Arial"/>
                <w:sz w:val="22"/>
                <w:szCs w:val="22"/>
              </w:rPr>
              <w:t xml:space="preserve">Not applicable </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1774CAD8"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52B4BAD8" w14:textId="77777777" w:rsidR="00FF6CC7" w:rsidRPr="003C7DED" w:rsidRDefault="00FF6CC7" w:rsidP="00FF6CC7">
            <w:pPr>
              <w:rPr>
                <w:rFonts w:ascii="Arial" w:hAnsi="Arial" w:cs="Arial"/>
                <w:sz w:val="22"/>
                <w:szCs w:val="22"/>
              </w:rPr>
            </w:pPr>
            <w:r>
              <w:rPr>
                <w:rFonts w:ascii="Arial" w:hAnsi="Arial" w:cs="Arial"/>
                <w:sz w:val="22"/>
                <w:szCs w:val="22"/>
              </w:rPr>
              <w:t xml:space="preserve">Not applicable </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3F636620" w14:textId="52138A7D" w:rsidR="00FF6CC7" w:rsidRPr="003C7DED" w:rsidRDefault="00FF6CC7" w:rsidP="00FF6CC7">
            <w:pPr>
              <w:rPr>
                <w:rFonts w:ascii="Arial" w:hAnsi="Arial" w:cs="Arial"/>
                <w:sz w:val="22"/>
                <w:szCs w:val="22"/>
              </w:rPr>
            </w:pPr>
          </w:p>
          <w:p w14:paraId="7634875C" w14:textId="5C08243F"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56F688E0" w14:textId="77777777" w:rsidR="00FF6CC7" w:rsidRPr="003C7DED" w:rsidRDefault="00FF6CC7" w:rsidP="00FF6CC7">
            <w:pPr>
              <w:rPr>
                <w:rFonts w:ascii="Arial" w:hAnsi="Arial" w:cs="Arial"/>
                <w:sz w:val="22"/>
                <w:szCs w:val="22"/>
              </w:rPr>
            </w:pPr>
            <w:r>
              <w:rPr>
                <w:rFonts w:ascii="Arial" w:hAnsi="Arial" w:cs="Arial"/>
                <w:sz w:val="22"/>
                <w:szCs w:val="22"/>
              </w:rPr>
              <w:t xml:space="preserve">Not applicable </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A70DDB6"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742F90A7" w14:textId="77777777" w:rsidR="00FF6CC7" w:rsidRPr="003C7DED" w:rsidRDefault="00FF6CC7" w:rsidP="00FF6CC7">
            <w:pPr>
              <w:rPr>
                <w:rFonts w:ascii="Arial" w:hAnsi="Arial" w:cs="Arial"/>
                <w:sz w:val="22"/>
                <w:szCs w:val="22"/>
              </w:rPr>
            </w:pPr>
            <w:r>
              <w:rPr>
                <w:rFonts w:ascii="Arial" w:hAnsi="Arial" w:cs="Arial"/>
                <w:sz w:val="22"/>
                <w:szCs w:val="22"/>
              </w:rPr>
              <w:t xml:space="preserve">Not applicable </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21C3EB88"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0F1632">
              <w:rPr>
                <w:rFonts w:ascii="Arial" w:hAnsi="Arial" w:cs="Arial"/>
                <w:b/>
                <w:bCs/>
                <w:sz w:val="22"/>
                <w:highlight w:val="yellow"/>
              </w:rPr>
              <w:t>NO</w:t>
            </w:r>
          </w:p>
        </w:tc>
        <w:tc>
          <w:tcPr>
            <w:tcW w:w="1838" w:type="dxa"/>
            <w:shd w:val="clear" w:color="auto" w:fill="D9F2D0" w:themeFill="accent6" w:themeFillTint="33"/>
            <w:vAlign w:val="center"/>
          </w:tcPr>
          <w:p w14:paraId="4FDA2CFF" w14:textId="51E7553B" w:rsidR="00A35E44" w:rsidRPr="003C7DED" w:rsidRDefault="00FF6CC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N/A</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0F1632">
              <w:rPr>
                <w:rFonts w:ascii="Arial" w:hAnsi="Arial" w:cs="Arial"/>
                <w:b/>
                <w:bCs/>
                <w:sz w:val="22"/>
                <w:highlight w:val="yellow"/>
              </w:rPr>
              <w:t>NO</w:t>
            </w:r>
          </w:p>
        </w:tc>
        <w:tc>
          <w:tcPr>
            <w:tcW w:w="1838" w:type="dxa"/>
            <w:shd w:val="clear" w:color="auto" w:fill="D9F2D0" w:themeFill="accent6" w:themeFillTint="33"/>
            <w:vAlign w:val="center"/>
          </w:tcPr>
          <w:p w14:paraId="434CCC42" w14:textId="2C202A6F" w:rsidR="00A35E44" w:rsidRPr="003C7DED" w:rsidRDefault="00FF6CC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N/A</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0F1632">
              <w:rPr>
                <w:rFonts w:ascii="Arial" w:hAnsi="Arial" w:cs="Arial"/>
                <w:b/>
                <w:bCs/>
                <w:sz w:val="22"/>
                <w:highlight w:val="yellow"/>
              </w:rPr>
              <w:t>NO</w:t>
            </w:r>
          </w:p>
        </w:tc>
        <w:tc>
          <w:tcPr>
            <w:tcW w:w="1838" w:type="dxa"/>
            <w:shd w:val="clear" w:color="auto" w:fill="D9F2D0" w:themeFill="accent6" w:themeFillTint="33"/>
            <w:vAlign w:val="center"/>
          </w:tcPr>
          <w:p w14:paraId="0A181CCE" w14:textId="0BE7CBCD" w:rsidR="007F0207" w:rsidRPr="003C7DED" w:rsidRDefault="00FF6CC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N/A</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0F1632">
              <w:rPr>
                <w:rFonts w:ascii="Arial" w:hAnsi="Arial" w:cs="Arial"/>
                <w:b/>
                <w:bCs/>
                <w:sz w:val="22"/>
                <w:highlight w:val="yellow"/>
              </w:rPr>
              <w:t>NO</w:t>
            </w:r>
          </w:p>
        </w:tc>
        <w:tc>
          <w:tcPr>
            <w:tcW w:w="1838" w:type="dxa"/>
            <w:shd w:val="clear" w:color="auto" w:fill="D9F2D0" w:themeFill="accent6" w:themeFillTint="33"/>
            <w:vAlign w:val="center"/>
          </w:tcPr>
          <w:p w14:paraId="6C9B582D" w14:textId="5A54C258" w:rsidR="007F0207" w:rsidRPr="003C7DED" w:rsidRDefault="00FF6CC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N/A</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5934661" w:rsidR="003F1A54" w:rsidRPr="003C7DED" w:rsidRDefault="004E53D0" w:rsidP="004135AB">
            <w:pPr>
              <w:pStyle w:val="NormalWeb"/>
              <w:autoSpaceDE w:val="0"/>
              <w:autoSpaceDN w:val="0"/>
              <w:adjustRightInd w:val="0"/>
              <w:jc w:val="center"/>
              <w:rPr>
                <w:rFonts w:ascii="Arial" w:eastAsia="MS Gothic" w:hAnsi="Arial" w:cs="Arial"/>
                <w:sz w:val="22"/>
                <w:szCs w:val="22"/>
              </w:rPr>
            </w:pPr>
            <w:r w:rsidRPr="003C7DED">
              <w:rPr>
                <w:rFonts w:ascii="Arial" w:hAnsi="Arial" w:cs="Arial"/>
                <w:b/>
                <w:bCs/>
                <w:sz w:val="22"/>
                <w:szCs w:val="22"/>
              </w:rPr>
              <w:t>N/A</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4FC405D" w:rsidR="001F7B84" w:rsidRPr="003C7DED" w:rsidRDefault="00AA2DC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D7810AE" w:rsidR="001F7B84" w:rsidRPr="003C7DED" w:rsidRDefault="00AA2DC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C85A7A2" w:rsidR="001F7B84" w:rsidRPr="003C7DED" w:rsidRDefault="00AA2DC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58DAC3D" w:rsidR="001F7B84" w:rsidRPr="003C7DED" w:rsidRDefault="00AA2DC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E607EE3" w:rsidR="001F7B84" w:rsidRPr="003C7DED" w:rsidRDefault="00AA2DC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8F0351A" w:rsidR="001F7B84" w:rsidRPr="003C7DED" w:rsidRDefault="00AA2DC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202215E1" w:rsidR="001F7B84" w:rsidRPr="003C7DED" w:rsidRDefault="00880C5E" w:rsidP="004135AB">
            <w:pPr>
              <w:pStyle w:val="NoSpacing"/>
              <w:rPr>
                <w:rFonts w:ascii="Arial" w:hAnsi="Arial" w:cs="Arial"/>
                <w:sz w:val="22"/>
                <w:szCs w:val="22"/>
              </w:rPr>
            </w:pPr>
            <w:r>
              <w:rPr>
                <w:rFonts w:ascii="Arial" w:hAnsi="Arial" w:cs="Arial"/>
                <w:sz w:val="22"/>
                <w:szCs w:val="22"/>
              </w:rPr>
              <w:t xml:space="preserve">Not applicable </w:t>
            </w:r>
          </w:p>
          <w:p w14:paraId="24DDC8D2" w14:textId="31B98973"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05558CA" w14:textId="6161EDD0" w:rsidR="003F1A54" w:rsidRPr="003C7DED" w:rsidRDefault="00880C5E" w:rsidP="004135AB">
            <w:pPr>
              <w:pStyle w:val="NoSpacing"/>
              <w:rPr>
                <w:rFonts w:ascii="Arial" w:hAnsi="Arial" w:cs="Arial"/>
                <w:sz w:val="22"/>
                <w:szCs w:val="22"/>
              </w:rPr>
            </w:pPr>
            <w:r>
              <w:rPr>
                <w:rFonts w:ascii="Arial" w:hAnsi="Arial" w:cs="Arial"/>
                <w:sz w:val="22"/>
                <w:szCs w:val="22"/>
              </w:rPr>
              <w:t xml:space="preserve">Not applicable </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880C5E" w:rsidRDefault="003F1A54" w:rsidP="004135AB">
            <w:pPr>
              <w:rPr>
                <w:rFonts w:ascii="Arial" w:hAnsi="Arial" w:cs="Arial"/>
                <w:sz w:val="22"/>
                <w:szCs w:val="22"/>
              </w:rPr>
            </w:pPr>
          </w:p>
          <w:p w14:paraId="2834699D" w14:textId="5466B10B" w:rsidR="003F1A54" w:rsidRPr="00880C5E" w:rsidRDefault="00880C5E" w:rsidP="004135AB">
            <w:pPr>
              <w:pStyle w:val="NoSpacing"/>
              <w:rPr>
                <w:rFonts w:ascii="Arial" w:hAnsi="Arial" w:cs="Arial"/>
                <w:sz w:val="22"/>
                <w:szCs w:val="22"/>
              </w:rPr>
            </w:pPr>
            <w:r w:rsidRPr="00880C5E">
              <w:rPr>
                <w:rFonts w:ascii="Arial" w:hAnsi="Arial" w:cs="Arial"/>
                <w:sz w:val="22"/>
                <w:szCs w:val="22"/>
              </w:rPr>
              <w:t xml:space="preserve">Not applicable </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31AD139D" w:rsidR="003F1A54" w:rsidRPr="00880C5E" w:rsidRDefault="00880C5E" w:rsidP="004135AB">
            <w:pPr>
              <w:pStyle w:val="NoSpacing"/>
              <w:rPr>
                <w:rFonts w:ascii="Arial" w:hAnsi="Arial" w:cs="Arial"/>
                <w:sz w:val="22"/>
                <w:szCs w:val="22"/>
              </w:rPr>
            </w:pPr>
            <w:r w:rsidRPr="00880C5E">
              <w:rPr>
                <w:rFonts w:ascii="Arial" w:hAnsi="Arial" w:cs="Arial"/>
                <w:sz w:val="22"/>
                <w:szCs w:val="22"/>
              </w:rPr>
              <w:t xml:space="preserve">Not applicable </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6BA8CD8E" w:rsidR="003F1A54" w:rsidRPr="00880C5E" w:rsidRDefault="00880C5E" w:rsidP="004135AB">
            <w:pPr>
              <w:pStyle w:val="NoSpacing"/>
              <w:rPr>
                <w:rFonts w:ascii="Arial" w:hAnsi="Arial" w:cs="Arial"/>
                <w:sz w:val="22"/>
                <w:szCs w:val="22"/>
              </w:rPr>
            </w:pPr>
            <w:r w:rsidRPr="00880C5E">
              <w:rPr>
                <w:rFonts w:ascii="Arial" w:hAnsi="Arial" w:cs="Arial"/>
                <w:sz w:val="22"/>
                <w:szCs w:val="22"/>
              </w:rPr>
              <w:t xml:space="preserve">Not applicable </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49D928C" w:rsidR="000C5261"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w:t>
            </w:r>
            <w:r w:rsidRPr="003C7DED">
              <w:rPr>
                <w:rFonts w:ascii="Arial" w:hAnsi="Arial" w:cs="Arial"/>
                <w:bCs/>
                <w:sz w:val="22"/>
                <w:szCs w:val="22"/>
              </w:rPr>
              <w:lastRenderedPageBreak/>
              <w:t xml:space="preserve">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58A00D6E" w:rsidR="001F7B84"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41BC478" w:rsidR="001F7B84"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E6FB8FF" w:rsidR="001F7B84"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598FE282" w:rsidR="001F7B84" w:rsidRPr="003C7DED" w:rsidRDefault="00AA2DC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628E02A" w:rsidR="001F7B84" w:rsidRPr="003C7DED" w:rsidRDefault="00A627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DFA8ABC" w:rsidR="001F7B84" w:rsidRPr="003C7DED" w:rsidRDefault="00A627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6B2212F" w:rsidR="001F7B84" w:rsidRPr="003C7DED" w:rsidRDefault="00A627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646A0E7E" w:rsidR="00702469" w:rsidRDefault="00A6273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6100BC5" w:rsidR="001F7B84" w:rsidRPr="003C7DED" w:rsidRDefault="00A627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44937213" w:rsidR="001F7B84" w:rsidRPr="00880C5E" w:rsidRDefault="00880C5E" w:rsidP="004135AB">
            <w:pPr>
              <w:autoSpaceDE w:val="0"/>
              <w:autoSpaceDN w:val="0"/>
              <w:adjustRightInd w:val="0"/>
              <w:rPr>
                <w:rFonts w:ascii="Arial" w:hAnsi="Arial" w:cs="Arial"/>
                <w:sz w:val="22"/>
                <w:szCs w:val="22"/>
              </w:rPr>
            </w:pPr>
            <w:r w:rsidRPr="00880C5E">
              <w:rPr>
                <w:rFonts w:ascii="Arial" w:hAnsi="Arial" w:cs="Arial"/>
                <w:sz w:val="22"/>
                <w:szCs w:val="22"/>
              </w:rPr>
              <w:t>Not applicable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588164F9" w:rsidR="001F7B84" w:rsidRPr="003C7DED" w:rsidRDefault="00880C5E" w:rsidP="004135AB">
            <w:pPr>
              <w:rPr>
                <w:rFonts w:ascii="Arial" w:hAnsi="Arial" w:cs="Arial"/>
                <w:sz w:val="22"/>
                <w:szCs w:val="22"/>
              </w:rPr>
            </w:pPr>
            <w:r>
              <w:rPr>
                <w:rFonts w:ascii="Arial" w:hAnsi="Arial" w:cs="Arial"/>
                <w:sz w:val="22"/>
                <w:szCs w:val="22"/>
              </w:rPr>
              <w:t xml:space="preserve">Not applicable </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512E439B" w:rsidR="001F7B84" w:rsidRPr="003C7DED" w:rsidRDefault="00880C5E" w:rsidP="004135AB">
            <w:pPr>
              <w:rPr>
                <w:rFonts w:ascii="Arial" w:hAnsi="Arial" w:cs="Arial"/>
                <w:sz w:val="22"/>
                <w:szCs w:val="22"/>
              </w:rPr>
            </w:pPr>
            <w:r>
              <w:rPr>
                <w:rFonts w:ascii="Arial" w:hAnsi="Arial" w:cs="Arial"/>
                <w:sz w:val="22"/>
                <w:szCs w:val="22"/>
              </w:rPr>
              <w:t xml:space="preserve">Not applicable </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289568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A6273F">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0F1632">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0F1632">
              <w:rPr>
                <w:rFonts w:ascii="Arial" w:hAnsi="Arial" w:cs="Arial"/>
                <w:b/>
                <w:bCs/>
                <w:sz w:val="22"/>
                <w:highlight w:val="yellow"/>
              </w:rPr>
              <w:t>NO</w:t>
            </w:r>
          </w:p>
        </w:tc>
        <w:tc>
          <w:tcPr>
            <w:tcW w:w="1838" w:type="dxa"/>
            <w:shd w:val="clear" w:color="auto" w:fill="D9F2D0" w:themeFill="accent6" w:themeFillTint="33"/>
            <w:vAlign w:val="center"/>
          </w:tcPr>
          <w:p w14:paraId="2739AB78" w14:textId="22C4200A" w:rsidR="007F0207" w:rsidRPr="003C7DED" w:rsidRDefault="004E53D0"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N/A</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BEA6571" w:rsidR="00AA4E90" w:rsidRPr="003C7DED" w:rsidRDefault="00A6273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DE72F94" w:rsidR="006E7E24"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0895BB9" w:rsidR="006E7E24"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BA4CA11" w:rsidR="006E7E24"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BE3B7E9" w:rsidR="006E7E24"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F438C0C" w:rsidR="006E7E24" w:rsidRPr="003C7DED"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9FCB55F" w:rsidR="006E7E24" w:rsidRPr="003C7DED"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EE4167D" w:rsidR="006E7E24" w:rsidRPr="003C7DED"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1017DF7" w:rsidR="006E7E24" w:rsidRPr="003C7DED"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51593AB" w:rsidR="006E7E24" w:rsidRPr="003C7DED" w:rsidRDefault="00A6273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2A53C8F" w:rsidR="00E44410" w:rsidRDefault="00A6273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CE67C6E" w:rsidR="00CD54AD" w:rsidRPr="00DD08F1" w:rsidRDefault="00A6273F" w:rsidP="00DD08F1">
            <w:pPr>
              <w:rPr>
                <w:rFonts w:ascii="Arial" w:hAnsi="Arial" w:cs="Arial"/>
                <w:bCs/>
                <w:sz w:val="22"/>
                <w:szCs w:val="22"/>
              </w:rPr>
            </w:pPr>
            <w:r w:rsidRPr="00DD08F1">
              <w:rPr>
                <w:rFonts w:ascii="Arial" w:hAnsi="Arial" w:cs="Arial"/>
                <w:bCs/>
                <w:sz w:val="22"/>
                <w:szCs w:val="22"/>
              </w:rPr>
              <w:t>The research will use secondary qualitative data derived from peer-reviewed journal articles, industry reports, company sustainability disclosures, and academic case studies related to ethical international marketing. The data will consist of textual materials and thematic notes generated during literature review and analysis. No personal, confidential, or primary data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6D226BE" w:rsidR="00CD54AD" w:rsidRPr="00DD08F1" w:rsidRDefault="00A6273F" w:rsidP="00DD08F1">
            <w:pPr>
              <w:rPr>
                <w:rFonts w:ascii="Arial" w:hAnsi="Arial" w:cs="Arial"/>
                <w:bCs/>
                <w:sz w:val="22"/>
                <w:szCs w:val="22"/>
              </w:rPr>
            </w:pPr>
            <w:r w:rsidRPr="00DD08F1">
              <w:rPr>
                <w:rFonts w:ascii="Arial" w:hAnsi="Arial" w:cs="Arial"/>
                <w:bCs/>
                <w:sz w:val="22"/>
                <w:szCs w:val="22"/>
              </w:rPr>
              <w:t>The lead researcher (student) will be solely responsible for managing all data, ensuring compliance with the UWTSD Research Data Management Policy. As this is an independent postgraduate study, there are no external research partners. The supervisor will provide oversight and guidance on data management and ethical compliance.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2925E8FD" w14:textId="77777777" w:rsidR="00A6273F" w:rsidRPr="00DD08F1" w:rsidRDefault="00A6273F" w:rsidP="00DD08F1">
            <w:pPr>
              <w:rPr>
                <w:rFonts w:ascii="Arial" w:hAnsi="Arial" w:cs="Arial"/>
                <w:sz w:val="22"/>
                <w:szCs w:val="22"/>
              </w:rPr>
            </w:pPr>
            <w:r w:rsidRPr="00DD08F1">
              <w:rPr>
                <w:rFonts w:ascii="Arial" w:hAnsi="Arial" w:cs="Arial"/>
                <w:sz w:val="22"/>
                <w:szCs w:val="22"/>
              </w:rPr>
              <w:t>The study relies on existing datasets from academic and professional publications (2018–2025). These include open-access materials and university-subscribed databases (Emerald Insight, ScienceDirect, Taylor &amp; Francis, Google Scholar).</w:t>
            </w:r>
          </w:p>
          <w:p w14:paraId="7A32DC52" w14:textId="624F8CCE" w:rsidR="00CD54AD" w:rsidRPr="00DD08F1" w:rsidRDefault="00A6273F" w:rsidP="00DD08F1">
            <w:pPr>
              <w:rPr>
                <w:rFonts w:ascii="Arial" w:hAnsi="Arial" w:cs="Arial"/>
                <w:sz w:val="22"/>
                <w:szCs w:val="22"/>
              </w:rPr>
            </w:pPr>
            <w:r w:rsidRPr="00DD08F1">
              <w:rPr>
                <w:rFonts w:ascii="Arial" w:hAnsi="Arial" w:cs="Arial"/>
                <w:sz w:val="22"/>
                <w:szCs w:val="22"/>
              </w:rPr>
              <w:t>There are no major gaps between available and required data since the study’s focus—ethical international marketing practices—is widely researched. However, any missing regional or cultural perspectives will be addressed by reviewing global comparative studies.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B38B557" w:rsidR="00CD54AD" w:rsidRPr="00DD08F1" w:rsidRDefault="00A6273F" w:rsidP="00DD08F1">
            <w:pPr>
              <w:rPr>
                <w:rFonts w:ascii="Arial" w:hAnsi="Arial" w:cs="Arial"/>
                <w:sz w:val="22"/>
                <w:szCs w:val="22"/>
              </w:rPr>
            </w:pPr>
            <w:r w:rsidRPr="00DD08F1">
              <w:rPr>
                <w:rFonts w:ascii="Arial" w:hAnsi="Arial" w:cs="Arial"/>
                <w:sz w:val="22"/>
                <w:szCs w:val="22"/>
              </w:rPr>
              <w:t>All documents and extracted notes will be organised systematically in secure digital folders by theme (e.g., ethical dilemmas, consumer trust, best practices). A consistent naming convention will be used for all files. A research log will record search keywords, inclusion/exclusion criteria, and data sources to ensure transparency and reproducibility.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0308724" w:rsidR="00CD54AD" w:rsidRPr="00A6273F" w:rsidRDefault="00A6273F" w:rsidP="00A6273F">
            <w:pPr>
              <w:pBdr>
                <w:top w:val="nil"/>
                <w:left w:val="nil"/>
                <w:bottom w:val="nil"/>
                <w:right w:val="nil"/>
                <w:between w:val="nil"/>
              </w:pBdr>
              <w:rPr>
                <w:rFonts w:ascii="Arial" w:eastAsia="Arial" w:hAnsi="Arial" w:cs="Arial"/>
                <w:b/>
                <w:bCs/>
                <w:color w:val="4EA72E"/>
                <w:sz w:val="22"/>
                <w:szCs w:val="22"/>
              </w:rPr>
            </w:pPr>
            <w:r w:rsidRPr="00DD08F1">
              <w:rPr>
                <w:rFonts w:ascii="Arial" w:eastAsia="Arial" w:hAnsi="Arial" w:cs="Arial"/>
                <w:color w:val="000000" w:themeColor="text1"/>
                <w:sz w:val="22"/>
                <w:szCs w:val="22"/>
              </w:rPr>
              <w:t>Quality assurance will be maintained through cross-verification of sources, use of peer-reviewed publications only, and thematic consistency checks. Each reference will be reviewed for credibility, date of publication, and relevance. Thematic codes and interpretations will be validated through supervisor feedback and triangulation of evidence.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22EBB9B" w:rsidR="00CD54AD" w:rsidRPr="00DD08F1" w:rsidRDefault="00DD08F1" w:rsidP="00DD08F1">
            <w:pPr>
              <w:rPr>
                <w:rFonts w:ascii="Arial" w:hAnsi="Arial" w:cs="Arial"/>
                <w:color w:val="000000" w:themeColor="text1"/>
                <w:sz w:val="22"/>
                <w:szCs w:val="22"/>
              </w:rPr>
            </w:pPr>
            <w:r w:rsidRPr="00DD08F1">
              <w:rPr>
                <w:rFonts w:ascii="Arial" w:eastAsia="Arial" w:hAnsi="Arial" w:cs="Arial"/>
                <w:color w:val="000000" w:themeColor="text1"/>
                <w:sz w:val="22"/>
                <w:szCs w:val="22"/>
              </w:rPr>
              <w:t>During the research process, all files will be stored on the UWTSD OneDrive cloud storage, which provides password-protected, backed-up access. Copies will also be maintained on a secure local drive. Only the researcher and supervisor will have access to the working documents. Regular weekly backups will be performed to prevent data loss.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1BAFD10" w:rsidR="00CD54AD" w:rsidRPr="00DD08F1" w:rsidRDefault="00DD08F1" w:rsidP="00DD08F1">
            <w:pPr>
              <w:pBdr>
                <w:top w:val="nil"/>
                <w:left w:val="nil"/>
                <w:bottom w:val="nil"/>
                <w:right w:val="nil"/>
                <w:between w:val="nil"/>
              </w:pBdr>
              <w:rPr>
                <w:rFonts w:ascii="Arial" w:eastAsia="Arial" w:hAnsi="Arial" w:cs="Arial"/>
                <w:color w:val="4EA72E"/>
                <w:sz w:val="22"/>
                <w:szCs w:val="22"/>
              </w:rPr>
            </w:pPr>
            <w:r w:rsidRPr="00DD08F1">
              <w:rPr>
                <w:rFonts w:ascii="Arial" w:eastAsia="Arial" w:hAnsi="Arial" w:cs="Arial"/>
                <w:color w:val="000000" w:themeColor="text1"/>
                <w:sz w:val="22"/>
                <w:szCs w:val="22"/>
              </w:rPr>
              <w:t>Upon project completion, essential materials (final dissertation, reference list, and coding framework) will be archived in the UWTSD institutional data repository for at least five years, in line with university policy. These materials may also be shared with the UK Data Service for academic use if relevant. Non-essential working notes will be securely deleted after project submission to maintain confidentiality and storage efficiency.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5D40C11" w:rsidR="00CD54AD" w:rsidRPr="00DD08F1" w:rsidRDefault="00DD08F1" w:rsidP="00DD08F1">
            <w:pPr>
              <w:pBdr>
                <w:top w:val="nil"/>
                <w:left w:val="nil"/>
                <w:bottom w:val="nil"/>
                <w:right w:val="nil"/>
                <w:between w:val="nil"/>
              </w:pBdr>
              <w:rPr>
                <w:rFonts w:ascii="Arial" w:eastAsia="Arial" w:hAnsi="Arial" w:cs="Arial"/>
                <w:color w:val="000000" w:themeColor="text1"/>
                <w:sz w:val="22"/>
                <w:szCs w:val="22"/>
              </w:rPr>
            </w:pPr>
            <w:r w:rsidRPr="00DD08F1">
              <w:rPr>
                <w:rFonts w:ascii="Arial" w:eastAsia="Arial" w:hAnsi="Arial" w:cs="Arial"/>
                <w:color w:val="000000" w:themeColor="text1"/>
                <w:sz w:val="22"/>
                <w:szCs w:val="22"/>
              </w:rPr>
              <w:t>Documentation will include a data management log, thematic codebook, and reference database (in EndNote or Zotero format). Metadata will describe data source type, publication details, and coding categories to ensure clarity and enable reuse by future researchers interested in marketing ethics.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8CD4220" w14:textId="77777777" w:rsidR="00DD08F1" w:rsidRPr="00DD08F1" w:rsidRDefault="00DD08F1" w:rsidP="00DD08F1">
            <w:pPr>
              <w:pBdr>
                <w:top w:val="nil"/>
                <w:left w:val="nil"/>
                <w:bottom w:val="nil"/>
                <w:right w:val="nil"/>
                <w:between w:val="nil"/>
              </w:pBdr>
              <w:rPr>
                <w:rFonts w:ascii="Arial" w:eastAsia="Arial" w:hAnsi="Arial" w:cs="Arial"/>
                <w:color w:val="000000" w:themeColor="text1"/>
                <w:sz w:val="22"/>
                <w:szCs w:val="22"/>
              </w:rPr>
            </w:pPr>
            <w:r w:rsidRPr="00DD08F1">
              <w:rPr>
                <w:rFonts w:ascii="Arial" w:eastAsia="Arial" w:hAnsi="Arial" w:cs="Arial"/>
                <w:color w:val="000000" w:themeColor="text1"/>
                <w:sz w:val="22"/>
                <w:szCs w:val="22"/>
              </w:rPr>
              <w:t>The research output (final dissertation) will be shared openly through the UWTSD repository following assessment. Data will hold academic value for researchers exploring ethics, marketing, and CSR practices.</w:t>
            </w:r>
          </w:p>
          <w:p w14:paraId="134DE720" w14:textId="7E11D1C4" w:rsidR="00CD54AD" w:rsidRPr="00DD08F1" w:rsidRDefault="00DD08F1" w:rsidP="00DD08F1">
            <w:pPr>
              <w:pBdr>
                <w:top w:val="nil"/>
                <w:left w:val="nil"/>
                <w:bottom w:val="nil"/>
                <w:right w:val="nil"/>
                <w:between w:val="nil"/>
              </w:pBdr>
              <w:rPr>
                <w:rFonts w:ascii="Arial" w:eastAsia="Arial" w:hAnsi="Arial" w:cs="Arial"/>
                <w:color w:val="000000" w:themeColor="text1"/>
                <w:sz w:val="22"/>
                <w:szCs w:val="22"/>
              </w:rPr>
            </w:pPr>
            <w:r w:rsidRPr="00DD08F1">
              <w:rPr>
                <w:rFonts w:ascii="Arial" w:eastAsia="Arial" w:hAnsi="Arial" w:cs="Arial"/>
                <w:color w:val="000000" w:themeColor="text1"/>
                <w:sz w:val="22"/>
                <w:szCs w:val="22"/>
              </w:rPr>
              <w:t>No restrictions or charges apply, as all data are secondary and publicly accessible. The data will not require updates after submission, though future research may build upon its conceptual framework.</w:t>
            </w:r>
            <w:r w:rsidR="00CD54AD" w:rsidRPr="00DD08F1">
              <w:rPr>
                <w:rFonts w:ascii="Arial" w:hAnsi="Arial" w:cs="Arial"/>
                <w:bCs/>
                <w:color w:val="000000" w:themeColor="text1"/>
                <w:sz w:val="22"/>
                <w:szCs w:val="22"/>
              </w:rPr>
              <w:t>.</w:t>
            </w:r>
          </w:p>
          <w:p w14:paraId="4E60E314" w14:textId="2BF8EA1C" w:rsidR="00CD54AD" w:rsidRPr="00DD08F1" w:rsidRDefault="00CD54AD" w:rsidP="004135AB">
            <w:pPr>
              <w:rPr>
                <w:rFonts w:ascii="Arial" w:hAnsi="Arial" w:cs="Arial"/>
                <w:bCs/>
                <w:color w:val="000000" w:themeColor="text1"/>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F73C36E" w:rsidR="00CD54AD" w:rsidRPr="00DD08F1" w:rsidRDefault="00DD08F1" w:rsidP="00DD08F1">
            <w:pPr>
              <w:rPr>
                <w:rFonts w:ascii="Arial" w:hAnsi="Arial" w:cs="Arial"/>
                <w:sz w:val="22"/>
                <w:szCs w:val="22"/>
              </w:rPr>
            </w:pPr>
            <w:r w:rsidRPr="00DD08F1">
              <w:rPr>
                <w:rFonts w:ascii="Arial" w:eastAsia="Arial" w:hAnsi="Arial" w:cs="Arial"/>
                <w:color w:val="000000" w:themeColor="text1"/>
                <w:sz w:val="22"/>
                <w:szCs w:val="22"/>
              </w:rPr>
              <w:t>The student researcher and UWTSD will jointly hold copyright for the final dissertation, in accordance with university policy. All secondary materials will be used under fair academic use, with full citations provided according to Harvard referencing standards</w:t>
            </w:r>
            <w:r w:rsidRPr="00DD08F1">
              <w:rPr>
                <w:rFonts w:ascii="Arial" w:eastAsia="Arial" w:hAnsi="Arial" w:cs="Arial"/>
                <w:color w:val="4EA72E"/>
                <w:sz w:val="22"/>
                <w:szCs w:val="22"/>
              </w:rPr>
              <w: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2498518" w:rsidR="00CD54AD" w:rsidRPr="00DD08F1" w:rsidRDefault="00DD08F1" w:rsidP="00DD08F1">
            <w:pPr>
              <w:pBdr>
                <w:top w:val="nil"/>
                <w:left w:val="nil"/>
                <w:bottom w:val="nil"/>
                <w:right w:val="nil"/>
                <w:between w:val="nil"/>
              </w:pBdr>
              <w:rPr>
                <w:rFonts w:ascii="Arial" w:eastAsia="Arial" w:hAnsi="Arial" w:cs="Arial"/>
                <w:color w:val="4EA72E"/>
                <w:sz w:val="22"/>
                <w:szCs w:val="22"/>
              </w:rPr>
            </w:pPr>
            <w:r w:rsidRPr="00DD08F1">
              <w:rPr>
                <w:rFonts w:ascii="Arial" w:eastAsia="Arial" w:hAnsi="Arial" w:cs="Arial"/>
                <w:color w:val="000000" w:themeColor="text1"/>
                <w:sz w:val="22"/>
                <w:szCs w:val="22"/>
              </w:rPr>
              <w:t>No additional financial resources are required beyond institutional access to academic databases and cloud storage. UWTSD’s secure IT infrastructure and library resources are sufficient to meet all storage and management requirements.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E81E87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0F163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4EAB10A"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F163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CB1594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D34CF0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43DFA5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481B1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83532A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0997B9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EAD238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7DDCD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2593B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A690A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D82949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2F2AC0A"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C3EA99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D08F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6B0C307" w:rsidR="00CD54AD" w:rsidRPr="003C7DED" w:rsidRDefault="00DD08F1" w:rsidP="004135AB">
            <w:pPr>
              <w:pStyle w:val="NoSpacing"/>
              <w:rPr>
                <w:rFonts w:ascii="Arial" w:hAnsi="Arial" w:cs="Arial"/>
                <w:sz w:val="22"/>
                <w:szCs w:val="22"/>
              </w:rPr>
            </w:pPr>
            <w:r>
              <w:rPr>
                <w:rFonts w:ascii="Arial" w:hAnsi="Arial" w:cs="Arial"/>
                <w:sz w:val="22"/>
                <w:szCs w:val="22"/>
              </w:rPr>
              <w:t>Mori Vasu Bharatbhai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7842E35" w:rsidR="00CD54AD" w:rsidRPr="003C7DED" w:rsidRDefault="00DD08F1" w:rsidP="004135AB">
            <w:pPr>
              <w:pStyle w:val="NoSpacing"/>
              <w:rPr>
                <w:rFonts w:ascii="Arial" w:hAnsi="Arial" w:cs="Arial"/>
                <w:b/>
                <w:bCs/>
                <w:sz w:val="22"/>
                <w:szCs w:val="22"/>
              </w:rPr>
            </w:pPr>
            <w:r>
              <w:rPr>
                <w:rFonts w:ascii="Arial" w:hAnsi="Arial" w:cs="Arial"/>
                <w:b/>
                <w:bCs/>
                <w:sz w:val="22"/>
                <w:szCs w:val="22"/>
              </w:rPr>
              <w:t>Mori Vasu Bharatbhai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1E45AA6" w:rsidR="00CD54AD" w:rsidRPr="003C7DED" w:rsidRDefault="00DD08F1" w:rsidP="004135AB">
            <w:pPr>
              <w:pStyle w:val="NoSpacing"/>
              <w:rPr>
                <w:rFonts w:ascii="Arial" w:hAnsi="Arial" w:cs="Arial"/>
                <w:b/>
                <w:bCs/>
                <w:sz w:val="22"/>
                <w:szCs w:val="22"/>
              </w:rPr>
            </w:pPr>
            <w:r>
              <w:rPr>
                <w:rFonts w:ascii="Arial" w:hAnsi="Arial" w:cs="Arial"/>
                <w:b/>
                <w:bCs/>
                <w:sz w:val="22"/>
                <w:szCs w:val="22"/>
              </w:rPr>
              <w:t>12/11/2025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93103DA" w:rsidR="007F0207" w:rsidRPr="003C7DED" w:rsidRDefault="00DD08F1" w:rsidP="007F0207">
            <w:pPr>
              <w:pStyle w:val="NoSpacing"/>
              <w:rPr>
                <w:rFonts w:ascii="Arial" w:hAnsi="Arial" w:cs="Arial"/>
                <w:b/>
                <w:bCs/>
                <w:sz w:val="22"/>
                <w:szCs w:val="22"/>
              </w:rPr>
            </w:pPr>
            <w:r>
              <w:rPr>
                <w:rFonts w:ascii="Arial" w:hAnsi="Arial" w:cs="Arial"/>
                <w:sz w:val="22"/>
                <w:szCs w:val="22"/>
              </w:rPr>
              <w:t xml:space="preserve">Dr. Muhammad Tariq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45035B7" w:rsidR="007F0207" w:rsidRPr="000F1632" w:rsidRDefault="000F1632" w:rsidP="007F0207">
            <w:pPr>
              <w:pStyle w:val="NoSpacing"/>
              <w:rPr>
                <w:rFonts w:ascii="Dreaming Outloud Script Pro" w:hAnsi="Dreaming Outloud Script Pro" w:cs="Dreaming Outloud Script Pro"/>
                <w:b/>
                <w:bCs/>
                <w:sz w:val="22"/>
                <w:szCs w:val="22"/>
              </w:rPr>
            </w:pPr>
            <w:r w:rsidRPr="000F1632">
              <w:rPr>
                <w:rFonts w:ascii="Dreaming Outloud Script Pro" w:hAnsi="Dreaming Outloud Script Pro" w:cs="Dreaming Outloud Script Pro"/>
                <w:b/>
                <w:bCs/>
                <w:sz w:val="22"/>
                <w:szCs w:val="22"/>
              </w:rPr>
              <w:t>Dr MH Tariq</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F828E66" w:rsidR="007F0207" w:rsidRPr="003C7DED" w:rsidRDefault="000F1632" w:rsidP="007F0207">
            <w:pPr>
              <w:pStyle w:val="NoSpacing"/>
              <w:rPr>
                <w:rFonts w:ascii="Arial" w:hAnsi="Arial" w:cs="Arial"/>
                <w:b/>
                <w:bCs/>
                <w:sz w:val="22"/>
                <w:szCs w:val="22"/>
              </w:rPr>
            </w:pPr>
            <w:r>
              <w:rPr>
                <w:rFonts w:ascii="Arial" w:hAnsi="Arial" w:cs="Arial"/>
                <w:b/>
                <w:bCs/>
                <w:sz w:val="22"/>
                <w:szCs w:val="22"/>
              </w:rPr>
              <w:t>17/11/2025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9BE1F5D" w:rsidR="00237489" w:rsidRPr="003C7DED" w:rsidRDefault="00DD08F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2B3DE3A" w:rsidR="00237489" w:rsidRPr="003C7DED" w:rsidRDefault="00DD08F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0D7A9BC" w:rsidR="00237489" w:rsidRPr="003C7DED" w:rsidRDefault="00DD08F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14A7C36" w:rsidR="00237489" w:rsidRPr="003C7DED" w:rsidRDefault="00DD08F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1B9C92D8" w:rsidR="00C70845" w:rsidRPr="00391075" w:rsidRDefault="00DD08F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5FC059B9" w:rsidR="00C70845" w:rsidRPr="00391075" w:rsidRDefault="00DD08F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1525285D" w:rsidR="00C70845" w:rsidRPr="00391075" w:rsidRDefault="00DD08F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4837802F" w:rsidR="00C70845" w:rsidRPr="00391075" w:rsidRDefault="00DD08F1"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56EC4165" w:rsidR="00C70845" w:rsidRPr="00391075" w:rsidRDefault="00962D8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072013E2" w:rsidR="00C70845" w:rsidRPr="00391075" w:rsidRDefault="00962D8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389AC1C6" w:rsidR="00C70845" w:rsidRPr="00391075" w:rsidRDefault="00DD08F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13F8E3CD" w:rsidR="00C70845" w:rsidRPr="00391075" w:rsidRDefault="00DD08F1"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32B050D5" w:rsidR="00886A02" w:rsidRPr="003C7DED" w:rsidRDefault="00880C5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6971CB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880C5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64C5CC6"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880C5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6D7AB564" w:rsidR="00886A02" w:rsidRPr="00880C5E" w:rsidRDefault="00880C5E" w:rsidP="008C14E9">
            <w:pPr>
              <w:pStyle w:val="NoSpacing"/>
              <w:rPr>
                <w:rFonts w:asciiTheme="minorBidi" w:hAnsiTheme="minorBidi" w:cstheme="minorBidi"/>
                <w:sz w:val="22"/>
                <w:szCs w:val="22"/>
              </w:rPr>
            </w:pPr>
            <w:r w:rsidRPr="00880C5E">
              <w:rPr>
                <w:rFonts w:asciiTheme="minorBidi" w:hAnsiTheme="minorBidi" w:cstheme="minorBidi"/>
                <w:sz w:val="22"/>
                <w:szCs w:val="22"/>
              </w:rPr>
              <w:t>Not applicable</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280BBF17" w:rsidR="00886A02" w:rsidRPr="003C7DED" w:rsidRDefault="00880C5E" w:rsidP="008C14E9">
            <w:pPr>
              <w:pStyle w:val="NoSpacing"/>
            </w:pPr>
            <w:r w:rsidRPr="00880C5E">
              <w:rPr>
                <w:rFonts w:asciiTheme="minorBidi" w:hAnsiTheme="minorBidi" w:cstheme="minorBidi"/>
                <w:sz w:val="22"/>
                <w:szCs w:val="22"/>
              </w:rPr>
              <w:t>Not applicable</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65AE9A23" w:rsidR="00886A02" w:rsidRPr="003C7DED" w:rsidRDefault="00880C5E" w:rsidP="008C14E9">
            <w:pPr>
              <w:pStyle w:val="NoSpacing"/>
            </w:pPr>
            <w:r w:rsidRPr="00880C5E">
              <w:rPr>
                <w:rFonts w:asciiTheme="minorBidi" w:hAnsiTheme="minorBidi" w:cstheme="minorBidi"/>
                <w:sz w:val="22"/>
                <w:szCs w:val="22"/>
              </w:rPr>
              <w:t>Not applicable</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65C272C" w:rsidR="00886A02" w:rsidRPr="003C7DED" w:rsidRDefault="00880C5E" w:rsidP="008C14E9">
            <w:pPr>
              <w:pStyle w:val="NoSpacing"/>
            </w:pPr>
            <w:r w:rsidRPr="00880C5E">
              <w:rPr>
                <w:rFonts w:asciiTheme="minorBidi" w:hAnsiTheme="minorBidi" w:cstheme="minorBidi"/>
                <w:sz w:val="22"/>
                <w:szCs w:val="22"/>
              </w:rPr>
              <w:t>Not applicable</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4857C9DB" w:rsidR="00886A02" w:rsidRPr="003C7DED" w:rsidRDefault="00880C5E" w:rsidP="008C14E9">
            <w:pPr>
              <w:pStyle w:val="NoSpacing"/>
            </w:pPr>
            <w:r w:rsidRPr="00880C5E">
              <w:rPr>
                <w:rFonts w:asciiTheme="minorBidi" w:hAnsiTheme="minorBidi" w:cstheme="minorBidi"/>
                <w:sz w:val="22"/>
                <w:szCs w:val="22"/>
              </w:rPr>
              <w:t>Not applicable</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6AE7AE99" w:rsidR="00A54125" w:rsidRPr="003C7DED" w:rsidRDefault="00880C5E" w:rsidP="008C14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230CA94D" w:rsidR="00A54125" w:rsidRPr="003C7DED" w:rsidRDefault="00A54125" w:rsidP="008C14E9">
            <w:pPr>
              <w:autoSpaceDE w:val="0"/>
              <w:autoSpaceDN w:val="0"/>
              <w:adjustRightInd w:val="0"/>
              <w:rPr>
                <w:rFonts w:ascii="Arial" w:hAnsi="Arial" w:cs="Arial"/>
                <w:bCs/>
                <w:sz w:val="22"/>
                <w:szCs w:val="22"/>
              </w:rPr>
            </w:pPr>
          </w:p>
          <w:p w14:paraId="58CCD6B0" w14:textId="37C7C058" w:rsidR="00A54125" w:rsidRPr="003C7DED" w:rsidRDefault="00880C5E" w:rsidP="008C14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052AD3DA" w:rsidR="00A54125" w:rsidRPr="003C7DED" w:rsidRDefault="00880C5E" w:rsidP="008C14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570E0A8A" w:rsidR="00A54125" w:rsidRPr="003C7DED" w:rsidRDefault="00880C5E" w:rsidP="008C14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13BDFD1"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880C5E">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11061524" w:rsidR="00F830BF" w:rsidRPr="003C7DED" w:rsidRDefault="00880C5E" w:rsidP="008C14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3165D31B"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2A608229"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536E2015"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42D1A084"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6988248F"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880C5E">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26EF7BDC"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4C6F6EB4"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69F6C9AD"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3BA3ED54"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1AD4968B"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626A6114"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880C5E">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261B2611" w:rsidR="006B2FD0" w:rsidRPr="003C7DED" w:rsidRDefault="00880C5E" w:rsidP="006348E9">
            <w:pPr>
              <w:autoSpaceDE w:val="0"/>
              <w:autoSpaceDN w:val="0"/>
              <w:adjustRightInd w:val="0"/>
              <w:rPr>
                <w:rFonts w:ascii="Arial" w:hAnsi="Arial" w:cs="Arial"/>
                <w:bCs/>
                <w:sz w:val="22"/>
                <w:szCs w:val="22"/>
              </w:rPr>
            </w:pPr>
            <w:r w:rsidRPr="00880C5E">
              <w:rPr>
                <w:rFonts w:asciiTheme="minorBidi" w:hAnsiTheme="minorBidi" w:cstheme="minorBidi"/>
                <w:sz w:val="22"/>
                <w:szCs w:val="22"/>
              </w:rPr>
              <w:t>Not applicable</w:t>
            </w: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5AECCDB9" w14:textId="0625F1CA" w:rsidR="006B2FD0" w:rsidRPr="003C7DED" w:rsidRDefault="00880C5E" w:rsidP="008C14E9">
            <w:pPr>
              <w:rPr>
                <w:rFonts w:ascii="Arial" w:hAnsi="Arial" w:cs="Arial"/>
                <w:b/>
                <w:i/>
                <w:sz w:val="22"/>
                <w:szCs w:val="22"/>
              </w:rPr>
            </w:pPr>
            <w:r w:rsidRPr="00880C5E">
              <w:rPr>
                <w:rFonts w:asciiTheme="minorBidi" w:hAnsiTheme="minorBidi" w:cstheme="minorBidi"/>
                <w:sz w:val="22"/>
                <w:szCs w:val="22"/>
              </w:rPr>
              <w:t>Not applicable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8B97D77" w:rsidR="008E1354" w:rsidRPr="005B20B8" w:rsidRDefault="00880C5E" w:rsidP="008E1354">
            <w:pPr>
              <w:tabs>
                <w:tab w:val="left" w:pos="5103"/>
              </w:tabs>
              <w:ind w:right="282"/>
              <w:jc w:val="both"/>
              <w:rPr>
                <w:rFonts w:ascii="Arial" w:hAnsi="Arial" w:cs="Arial"/>
                <w:color w:val="000000" w:themeColor="text1"/>
                <w:sz w:val="22"/>
                <w:szCs w:val="22"/>
              </w:rPr>
            </w:pPr>
            <w:r w:rsidRPr="00880C5E">
              <w:rPr>
                <w:rFonts w:asciiTheme="minorBidi" w:hAnsiTheme="minorBidi" w:cstheme="minorBidi"/>
                <w:sz w:val="22"/>
                <w:szCs w:val="22"/>
              </w:rPr>
              <w:t>Not applicable</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F0F2913" w:rsidR="008E1354" w:rsidRPr="005B20B8" w:rsidRDefault="00880C5E" w:rsidP="008E1354">
            <w:pPr>
              <w:tabs>
                <w:tab w:val="left" w:pos="5103"/>
              </w:tabs>
              <w:ind w:right="282"/>
              <w:jc w:val="both"/>
              <w:rPr>
                <w:rFonts w:ascii="Arial" w:hAnsi="Arial" w:cs="Arial"/>
                <w:color w:val="000000" w:themeColor="text1"/>
                <w:sz w:val="22"/>
                <w:szCs w:val="22"/>
              </w:rPr>
            </w:pPr>
            <w:r w:rsidRPr="00880C5E">
              <w:rPr>
                <w:rFonts w:asciiTheme="minorBidi" w:hAnsiTheme="minorBidi" w:cstheme="minorBidi"/>
                <w:sz w:val="22"/>
                <w:szCs w:val="22"/>
              </w:rPr>
              <w:t>Not applicable</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463C6AF8" w14:textId="55576201" w:rsidR="008E1354" w:rsidRPr="005B20B8" w:rsidRDefault="00880C5E" w:rsidP="008E1354">
            <w:pPr>
              <w:tabs>
                <w:tab w:val="left" w:pos="5103"/>
              </w:tabs>
              <w:ind w:right="282"/>
              <w:jc w:val="both"/>
              <w:rPr>
                <w:rFonts w:ascii="Arial" w:hAnsi="Arial" w:cs="Arial"/>
                <w:color w:val="000000" w:themeColor="text1"/>
                <w:sz w:val="22"/>
                <w:szCs w:val="22"/>
              </w:rPr>
            </w:pPr>
            <w:r w:rsidRPr="00880C5E">
              <w:rPr>
                <w:rFonts w:asciiTheme="minorBidi" w:hAnsiTheme="minorBidi" w:cstheme="minorBidi"/>
                <w:sz w:val="22"/>
                <w:szCs w:val="22"/>
              </w:rPr>
              <w:t>Not applicable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F143673" w:rsidR="008E1354" w:rsidRPr="005B20B8" w:rsidRDefault="00880C5E" w:rsidP="008E1354">
            <w:pPr>
              <w:tabs>
                <w:tab w:val="left" w:pos="5103"/>
              </w:tabs>
              <w:ind w:right="282"/>
              <w:jc w:val="both"/>
              <w:rPr>
                <w:rFonts w:ascii="Arial" w:hAnsi="Arial" w:cs="Arial"/>
                <w:color w:val="000000" w:themeColor="text1"/>
                <w:sz w:val="22"/>
                <w:szCs w:val="22"/>
              </w:rPr>
            </w:pPr>
            <w:r w:rsidRPr="00880C5E">
              <w:rPr>
                <w:rFonts w:asciiTheme="minorBidi" w:hAnsiTheme="minorBidi" w:cstheme="minorBidi"/>
                <w:sz w:val="22"/>
                <w:szCs w:val="22"/>
              </w:rPr>
              <w:t>Not applicable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44E8298D" w14:textId="6C08C23F" w:rsidR="008E1354" w:rsidRPr="005B20B8" w:rsidRDefault="00880C5E" w:rsidP="008E1354">
            <w:pPr>
              <w:tabs>
                <w:tab w:val="left" w:pos="5103"/>
              </w:tabs>
              <w:ind w:right="282"/>
              <w:jc w:val="both"/>
              <w:rPr>
                <w:rFonts w:ascii="Arial" w:hAnsi="Arial" w:cs="Arial"/>
                <w:color w:val="000000" w:themeColor="text1"/>
                <w:sz w:val="22"/>
                <w:szCs w:val="22"/>
              </w:rPr>
            </w:pPr>
            <w:r w:rsidRPr="00880C5E">
              <w:rPr>
                <w:rFonts w:asciiTheme="minorBidi" w:hAnsiTheme="minorBidi" w:cstheme="minorBidi"/>
                <w:sz w:val="22"/>
                <w:szCs w:val="22"/>
              </w:rPr>
              <w:lastRenderedPageBreak/>
              <w:t>Not applicable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4AADF600" w:rsidR="008E1354" w:rsidRPr="005B20B8" w:rsidRDefault="00880C5E" w:rsidP="008E1354">
            <w:pPr>
              <w:tabs>
                <w:tab w:val="left" w:pos="5103"/>
              </w:tabs>
              <w:ind w:right="282"/>
              <w:jc w:val="both"/>
              <w:rPr>
                <w:rFonts w:ascii="Arial" w:hAnsi="Arial" w:cs="Arial"/>
                <w:color w:val="000000" w:themeColor="text1"/>
                <w:sz w:val="22"/>
                <w:szCs w:val="22"/>
              </w:rPr>
            </w:pPr>
            <w:r w:rsidRPr="00880C5E">
              <w:rPr>
                <w:rFonts w:asciiTheme="minorBidi" w:hAnsiTheme="minorBidi" w:cstheme="minorBidi"/>
                <w:sz w:val="22"/>
                <w:szCs w:val="22"/>
              </w:rPr>
              <w:t>Not applicable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66F0AD67" w14:textId="75867F24" w:rsidR="00942D08" w:rsidRPr="005B20B8" w:rsidRDefault="00880C5E" w:rsidP="00942D08">
            <w:pPr>
              <w:rPr>
                <w:rFonts w:ascii="Arial" w:eastAsia="DengXian" w:hAnsi="Arial" w:cs="Arial"/>
                <w:sz w:val="22"/>
                <w:szCs w:val="22"/>
              </w:rPr>
            </w:pPr>
            <w:r w:rsidRPr="00880C5E">
              <w:rPr>
                <w:rFonts w:asciiTheme="minorBidi" w:hAnsiTheme="minorBidi" w:cstheme="minorBidi"/>
                <w:sz w:val="22"/>
                <w:szCs w:val="22"/>
              </w:rPr>
              <w:t>Not applicable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5B8BB37D" w14:textId="7D9175CD" w:rsidR="00942D08" w:rsidRPr="00AD3877" w:rsidRDefault="00880C5E" w:rsidP="00942D08">
            <w:pPr>
              <w:rPr>
                <w:rFonts w:ascii="Arial" w:hAnsi="Arial" w:cs="Arial"/>
                <w:sz w:val="22"/>
                <w:szCs w:val="22"/>
              </w:rPr>
            </w:pPr>
            <w:r w:rsidRPr="00880C5E">
              <w:rPr>
                <w:rFonts w:asciiTheme="minorBidi" w:hAnsiTheme="minorBidi" w:cstheme="minorBidi"/>
                <w:sz w:val="22"/>
                <w:szCs w:val="22"/>
              </w:rPr>
              <w:t>Not applicable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3C7898F9" w:rsidR="00A45BB9" w:rsidRDefault="00880C5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580D7F72" w:rsidR="00A45BB9" w:rsidRDefault="00880C5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7D57F9F6" w:rsidR="00A45BB9" w:rsidRDefault="00880C5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072EFA34" w:rsidR="008E1354" w:rsidRDefault="00880C5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54D49666" w:rsidR="00A45BB9" w:rsidRDefault="00880C5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43333D9C" w:rsidR="00AD3877" w:rsidRPr="003C7DED" w:rsidRDefault="00880C5E"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72296A42" w:rsidR="00AD3877" w:rsidRPr="003C7DED" w:rsidRDefault="00880C5E"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39DE65BB" w:rsidR="00CF5AAA" w:rsidRDefault="00880C5E" w:rsidP="00942D08">
            <w:pPr>
              <w:rPr>
                <w:rFonts w:ascii="Arial" w:hAnsi="Arial" w:cs="Arial"/>
                <w:sz w:val="22"/>
                <w:szCs w:val="22"/>
              </w:rPr>
            </w:pPr>
            <w:r w:rsidRPr="00880C5E">
              <w:rPr>
                <w:rFonts w:asciiTheme="minorBidi" w:hAnsiTheme="minorBidi" w:cstheme="minorBidi"/>
                <w:sz w:val="22"/>
                <w:szCs w:val="22"/>
              </w:rPr>
              <w:t>Not applicable</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23F1853C" w:rsidR="00CF5AAA" w:rsidRPr="00737DAA" w:rsidRDefault="00880C5E" w:rsidP="00CF5AAA">
            <w:pPr>
              <w:rPr>
                <w:rFonts w:ascii="Arial" w:hAnsi="Arial" w:cs="Arial"/>
                <w:sz w:val="22"/>
                <w:szCs w:val="22"/>
              </w:rPr>
            </w:pPr>
            <w:r w:rsidRPr="00880C5E">
              <w:rPr>
                <w:rFonts w:asciiTheme="minorBidi" w:hAnsiTheme="minorBidi" w:cstheme="minorBidi"/>
                <w:sz w:val="22"/>
                <w:szCs w:val="22"/>
              </w:rPr>
              <w:t>Not applicable</w:t>
            </w: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03912186" w:rsidR="00CF5AAA" w:rsidRPr="00737DAA" w:rsidRDefault="00880C5E" w:rsidP="00942D08">
            <w:pPr>
              <w:rPr>
                <w:rFonts w:ascii="Arial" w:hAnsi="Arial" w:cs="Arial"/>
                <w:sz w:val="22"/>
                <w:szCs w:val="22"/>
              </w:rPr>
            </w:pPr>
            <w:r w:rsidRPr="00880C5E">
              <w:rPr>
                <w:rFonts w:asciiTheme="minorBidi" w:hAnsiTheme="minorBidi" w:cstheme="minorBidi"/>
                <w:sz w:val="22"/>
                <w:szCs w:val="22"/>
              </w:rPr>
              <w:t>Not applicable</w:t>
            </w: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1BFB32C" w:rsidR="00CF5AAA" w:rsidRPr="00737DAA" w:rsidRDefault="00880C5E" w:rsidP="00942D08">
            <w:pPr>
              <w:rPr>
                <w:rFonts w:ascii="Arial" w:hAnsi="Arial" w:cs="Arial"/>
                <w:sz w:val="22"/>
                <w:szCs w:val="22"/>
              </w:rPr>
            </w:pPr>
            <w:r w:rsidRPr="00880C5E">
              <w:rPr>
                <w:rFonts w:asciiTheme="minorBidi" w:hAnsiTheme="minorBidi" w:cstheme="minorBidi"/>
                <w:sz w:val="22"/>
                <w:szCs w:val="22"/>
              </w:rPr>
              <w:t>Not applicable</w:t>
            </w: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6249803D" w:rsidR="00CF5AAA" w:rsidRDefault="00880C5E" w:rsidP="00942D08">
            <w:pPr>
              <w:rPr>
                <w:rFonts w:ascii="Arial" w:hAnsi="Arial" w:cs="Arial"/>
                <w:sz w:val="22"/>
                <w:szCs w:val="22"/>
              </w:rPr>
            </w:pPr>
            <w:r w:rsidRPr="00880C5E">
              <w:rPr>
                <w:rFonts w:asciiTheme="minorBidi" w:hAnsiTheme="minorBidi" w:cstheme="minorBidi"/>
                <w:sz w:val="22"/>
                <w:szCs w:val="22"/>
              </w:rPr>
              <w:t>Not applicable</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38C99BAC" w:rsidR="00CF5AAA" w:rsidRPr="00737DAA" w:rsidRDefault="00880C5E" w:rsidP="00942D08">
            <w:pPr>
              <w:rPr>
                <w:rFonts w:ascii="Arial" w:hAnsi="Arial" w:cs="Arial"/>
                <w:sz w:val="22"/>
                <w:szCs w:val="22"/>
              </w:rPr>
            </w:pPr>
            <w:r w:rsidRPr="00880C5E">
              <w:rPr>
                <w:rFonts w:asciiTheme="minorBidi" w:hAnsiTheme="minorBidi" w:cstheme="minorBidi"/>
                <w:sz w:val="22"/>
                <w:szCs w:val="22"/>
              </w:rPr>
              <w:t>Not applicable</w:t>
            </w: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0D3DF438" w:rsidR="00A45BB9" w:rsidRDefault="004E53D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1CCEAEEF" w:rsidR="00A45BB9" w:rsidRPr="00737DAA" w:rsidRDefault="004E53D0" w:rsidP="00A45BB9">
            <w:pPr>
              <w:rPr>
                <w:rFonts w:ascii="Arial" w:hAnsi="Arial" w:cs="Arial"/>
                <w:sz w:val="22"/>
                <w:szCs w:val="22"/>
              </w:rPr>
            </w:pPr>
            <w:r w:rsidRPr="00880C5E">
              <w:rPr>
                <w:rFonts w:asciiTheme="minorBidi" w:hAnsiTheme="minorBidi" w:cstheme="minorBidi"/>
                <w:sz w:val="22"/>
                <w:szCs w:val="22"/>
              </w:rPr>
              <w:t>Not applicable</w:t>
            </w: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392EE990" w:rsidR="00A45BB9" w:rsidRDefault="004E53D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1F58F49A" w:rsidR="00A45BB9" w:rsidRDefault="004E53D0" w:rsidP="00A45BB9">
            <w:pPr>
              <w:rPr>
                <w:rFonts w:ascii="Arial" w:hAnsi="Arial" w:cs="Arial"/>
                <w:sz w:val="22"/>
                <w:szCs w:val="22"/>
              </w:rPr>
            </w:pPr>
            <w:r w:rsidRPr="00880C5E">
              <w:rPr>
                <w:rFonts w:asciiTheme="minorBidi" w:hAnsiTheme="minorBidi" w:cstheme="minorBidi"/>
                <w:sz w:val="22"/>
                <w:szCs w:val="22"/>
              </w:rPr>
              <w:t>Not applicable</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71DC6FAC" w:rsidR="00A45BB9" w:rsidRDefault="004E53D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32AC820D" w:rsidR="00A45BB9" w:rsidRDefault="004E53D0" w:rsidP="00A45BB9">
            <w:pPr>
              <w:rPr>
                <w:rFonts w:ascii="Arial" w:hAnsi="Arial" w:cs="Arial"/>
                <w:sz w:val="22"/>
                <w:szCs w:val="22"/>
              </w:rPr>
            </w:pPr>
            <w:r w:rsidRPr="00880C5E">
              <w:rPr>
                <w:rFonts w:asciiTheme="minorBidi" w:hAnsiTheme="minorBidi" w:cstheme="minorBidi"/>
                <w:sz w:val="22"/>
                <w:szCs w:val="22"/>
              </w:rPr>
              <w:t>Not applicable</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2EC6E557" w:rsidR="00A45BB9" w:rsidRDefault="004E53D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1F05F8DA" w:rsidR="00CF5AAA" w:rsidRDefault="004E53D0" w:rsidP="00DB5032">
            <w:pPr>
              <w:rPr>
                <w:rFonts w:ascii="Arial" w:hAnsi="Arial" w:cs="Arial"/>
                <w:sz w:val="22"/>
                <w:szCs w:val="22"/>
              </w:rPr>
            </w:pPr>
            <w:r w:rsidRPr="00880C5E">
              <w:rPr>
                <w:rFonts w:asciiTheme="minorBidi" w:hAnsiTheme="minorBidi" w:cstheme="minorBidi"/>
                <w:sz w:val="22"/>
                <w:szCs w:val="22"/>
              </w:rPr>
              <w:t>Not applicable</w:t>
            </w: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058251F3"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3DE9A5BC"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5B9500B"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4061FFC"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1E220BC7"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4BA6EF0B"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0F1707A7"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273484FD"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0E3F294F" w:rsidR="00C70845" w:rsidRDefault="004E53D0"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28206865" w:rsidR="00E964B1" w:rsidRPr="003C7DED" w:rsidRDefault="004E53D0" w:rsidP="000520C3">
            <w:pPr>
              <w:autoSpaceDE w:val="0"/>
              <w:autoSpaceDN w:val="0"/>
              <w:adjustRightInd w:val="0"/>
              <w:rPr>
                <w:rFonts w:ascii="Arial" w:hAnsi="Arial" w:cs="Arial"/>
              </w:rPr>
            </w:pPr>
            <w:r w:rsidRPr="00880C5E">
              <w:rPr>
                <w:rFonts w:asciiTheme="minorBidi" w:hAnsiTheme="minorBidi" w:cstheme="minorBidi"/>
                <w:sz w:val="22"/>
                <w:szCs w:val="22"/>
              </w:rPr>
              <w:t>Not applicable</w:t>
            </w: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E51BEB8" w:rsidR="000520C3" w:rsidRPr="003C7DED" w:rsidRDefault="004E53D0" w:rsidP="000520C3">
            <w:pPr>
              <w:autoSpaceDE w:val="0"/>
              <w:autoSpaceDN w:val="0"/>
              <w:adjustRightInd w:val="0"/>
              <w:rPr>
                <w:rFonts w:ascii="Arial" w:hAnsi="Arial" w:cs="Arial"/>
              </w:rPr>
            </w:pPr>
            <w:r w:rsidRPr="00880C5E">
              <w:rPr>
                <w:rFonts w:asciiTheme="minorBidi" w:hAnsiTheme="minorBidi" w:cstheme="minorBidi"/>
                <w:sz w:val="22"/>
                <w:szCs w:val="22"/>
              </w:rPr>
              <w:t>Not applicable</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4947353E"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4E53D0">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771DDA91"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4E53D0">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334ED09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4E53D0">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548B1F42" w:rsidR="00E964B1" w:rsidRPr="003C7DED" w:rsidRDefault="004E53D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0B44BBF9" w:rsidR="00E964B1" w:rsidRPr="003C7DED" w:rsidRDefault="004E53D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02D3E385" w:rsidR="00E964B1" w:rsidRPr="003C7DED" w:rsidRDefault="004E53D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5280EE2D" w:rsidR="00E964B1" w:rsidRPr="003C7DED" w:rsidRDefault="004E53D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73E2424" w:rsidR="00E964B1" w:rsidRPr="003C7DED" w:rsidRDefault="004E53D0" w:rsidP="004135AB">
            <w:pPr>
              <w:autoSpaceDE w:val="0"/>
              <w:autoSpaceDN w:val="0"/>
              <w:adjustRightInd w:val="0"/>
              <w:rPr>
                <w:rFonts w:ascii="Arial" w:hAnsi="Arial" w:cs="Arial"/>
                <w:sz w:val="22"/>
                <w:szCs w:val="22"/>
              </w:rPr>
            </w:pPr>
            <w:r w:rsidRPr="00880C5E">
              <w:rPr>
                <w:rFonts w:asciiTheme="minorBidi" w:hAnsiTheme="minorBidi" w:cstheme="minorBidi"/>
                <w:sz w:val="22"/>
                <w:szCs w:val="22"/>
              </w:rPr>
              <w:t>Not applicable</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426E5287" w:rsidR="00E964B1" w:rsidRPr="003C7DED" w:rsidRDefault="004E5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25C9B301" w:rsidR="00E964B1" w:rsidRPr="003C7DED" w:rsidRDefault="004E5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7A195830" w:rsidR="00E964B1" w:rsidRPr="003C7DED" w:rsidRDefault="004E5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290D3374" w:rsidR="00E964B1" w:rsidRPr="003C7DED" w:rsidRDefault="004E5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7519F536" w:rsidR="00E964B1" w:rsidRPr="003C7DED" w:rsidRDefault="004E5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78908CE5" w:rsidR="00E964B1" w:rsidRPr="003C7DED" w:rsidRDefault="004E5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574BC081" w:rsidR="00E964B1" w:rsidRPr="003C7DED" w:rsidRDefault="004E5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765BC4BD" w:rsidR="00E964B1" w:rsidRPr="003C7DED" w:rsidRDefault="004E53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39977242" w:rsidR="00E964B1" w:rsidRPr="003C7DED" w:rsidRDefault="004E53D0" w:rsidP="00E771B1">
            <w:pPr>
              <w:autoSpaceDE w:val="0"/>
              <w:autoSpaceDN w:val="0"/>
              <w:adjustRightInd w:val="0"/>
              <w:rPr>
                <w:rFonts w:ascii="Arial" w:hAnsi="Arial" w:cs="Arial"/>
                <w:color w:val="002060"/>
                <w:sz w:val="22"/>
                <w:szCs w:val="22"/>
              </w:rPr>
            </w:pPr>
            <w:r w:rsidRPr="00880C5E">
              <w:rPr>
                <w:rFonts w:asciiTheme="minorBidi" w:hAnsiTheme="minorBidi" w:cstheme="minorBidi"/>
                <w:sz w:val="22"/>
                <w:szCs w:val="22"/>
              </w:rPr>
              <w:t>Not applicable</w:t>
            </w: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669DD975"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7FA510A6"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1D2A55F0"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499D2CF1"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6D52F3E4"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59295089"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1DF90A86"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3292C44B"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5155A63C"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216FB407"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097494D"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282F23E7"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7D75BF73"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5EE7DD13"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5BC5FF71"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5E743D1C" w:rsidR="00E964B1" w:rsidRPr="003C7DED" w:rsidRDefault="004E53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75A6E202" w:rsidR="00D93238" w:rsidRPr="003C7DED" w:rsidRDefault="004E53D0"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A73B2B1"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4E53D0">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4A0CA4D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4E53D0">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F25B92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4E53D0">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797A93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4E53D0">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60445117" w:rsidR="00E964B1" w:rsidRPr="003C7DED" w:rsidRDefault="004E53D0" w:rsidP="004135AB">
            <w:pPr>
              <w:rPr>
                <w:rFonts w:ascii="Arial" w:hAnsi="Arial" w:cs="Arial"/>
                <w:sz w:val="22"/>
                <w:szCs w:val="22"/>
              </w:rPr>
            </w:pPr>
            <w:r w:rsidRPr="00880C5E">
              <w:rPr>
                <w:rFonts w:asciiTheme="minorBidi" w:hAnsiTheme="minorBidi" w:cstheme="minorBidi"/>
                <w:sz w:val="22"/>
                <w:szCs w:val="22"/>
              </w:rPr>
              <w:t>Not applicable</w:t>
            </w: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51E06C01"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6BD51081"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29914E68"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4720E7A2"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7859A4BC"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1D29EACD"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59D17175"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6D128EB0"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194C91B9"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0F72F8EF"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3B95B1A9"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C44B392"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B6D6233"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471781E4"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61F13E5E"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38A4E590"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23ADF5A3"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38898193"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4AA32A79"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740355D5"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19E0E278"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7AFC194D"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6B93C1E4"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03497851"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7AAE2334" w:rsidR="007D29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0864980E"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642C036C"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2A7CF39D"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252DA26"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1352ADD6"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57329F95"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28AEF5E9"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78DCA2B5"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14E355CA"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0459A1C2"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620C19FC"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5616BD31"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702A6686"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725B33C5"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6524BE66"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361AFDAD"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180B79A7" w:rsidR="00461429" w:rsidRPr="003C7DED" w:rsidRDefault="004E53D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50489A4C" w:rsidR="00B45BCD" w:rsidRPr="003C7DED" w:rsidRDefault="004E53D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2579D276" w:rsidR="00B45BCD" w:rsidRPr="003C7DED" w:rsidRDefault="004E53D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07225532" w:rsidR="00B45BCD" w:rsidRPr="003C7DED" w:rsidRDefault="004E53D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E8E31D8"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4E53D0">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5D90C3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4E53D0">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7DDA02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4E53D0">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389AF" w14:textId="77777777" w:rsidR="000574F9" w:rsidRDefault="000574F9" w:rsidP="00E12CE5">
      <w:r>
        <w:separator/>
      </w:r>
    </w:p>
  </w:endnote>
  <w:endnote w:type="continuationSeparator" w:id="0">
    <w:p w14:paraId="2D8B6DAA" w14:textId="77777777" w:rsidR="000574F9" w:rsidRDefault="000574F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reaming Outloud Script Pro">
    <w:charset w:val="00"/>
    <w:family w:val="script"/>
    <w:pitch w:val="variable"/>
    <w:sig w:usb0="800000EF" w:usb1="0000000A" w:usb2="00000008"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ADBD2" w14:textId="77777777" w:rsidR="000574F9" w:rsidRDefault="000574F9" w:rsidP="00E12CE5">
      <w:r>
        <w:separator/>
      </w:r>
    </w:p>
  </w:footnote>
  <w:footnote w:type="continuationSeparator" w:id="0">
    <w:p w14:paraId="47D86BF8" w14:textId="77777777" w:rsidR="000574F9" w:rsidRDefault="000574F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F39D8"/>
    <w:multiLevelType w:val="multilevel"/>
    <w:tmpl w:val="975E9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2"/>
  </w:num>
  <w:num w:numId="8" w16cid:durableId="341976480">
    <w:abstractNumId w:val="4"/>
  </w:num>
  <w:num w:numId="9" w16cid:durableId="1639147443">
    <w:abstractNumId w:val="1"/>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010329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74F9"/>
    <w:rsid w:val="00061B1B"/>
    <w:rsid w:val="000747E1"/>
    <w:rsid w:val="00076294"/>
    <w:rsid w:val="000B5B9A"/>
    <w:rsid w:val="000B651C"/>
    <w:rsid w:val="000C5261"/>
    <w:rsid w:val="000F1632"/>
    <w:rsid w:val="00132F6E"/>
    <w:rsid w:val="0018385C"/>
    <w:rsid w:val="001D79E4"/>
    <w:rsid w:val="001F7B84"/>
    <w:rsid w:val="00220E9B"/>
    <w:rsid w:val="00221E36"/>
    <w:rsid w:val="00237489"/>
    <w:rsid w:val="0023753B"/>
    <w:rsid w:val="00257A43"/>
    <w:rsid w:val="00276276"/>
    <w:rsid w:val="002854C0"/>
    <w:rsid w:val="002D6AAF"/>
    <w:rsid w:val="002E5348"/>
    <w:rsid w:val="002E77B7"/>
    <w:rsid w:val="003014CE"/>
    <w:rsid w:val="0034451C"/>
    <w:rsid w:val="00383018"/>
    <w:rsid w:val="00391075"/>
    <w:rsid w:val="00395AF2"/>
    <w:rsid w:val="003B02D0"/>
    <w:rsid w:val="003C7DED"/>
    <w:rsid w:val="003D0ABC"/>
    <w:rsid w:val="003F1A54"/>
    <w:rsid w:val="00413420"/>
    <w:rsid w:val="00417CBF"/>
    <w:rsid w:val="00431772"/>
    <w:rsid w:val="00435D0D"/>
    <w:rsid w:val="004361F9"/>
    <w:rsid w:val="00442F51"/>
    <w:rsid w:val="004558B1"/>
    <w:rsid w:val="00461429"/>
    <w:rsid w:val="004927BA"/>
    <w:rsid w:val="004A10DC"/>
    <w:rsid w:val="004E53D0"/>
    <w:rsid w:val="00502B12"/>
    <w:rsid w:val="00537A77"/>
    <w:rsid w:val="0054513C"/>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0C5E"/>
    <w:rsid w:val="00886A02"/>
    <w:rsid w:val="008978F6"/>
    <w:rsid w:val="008A1E4E"/>
    <w:rsid w:val="008E1354"/>
    <w:rsid w:val="008E5FA5"/>
    <w:rsid w:val="009019A1"/>
    <w:rsid w:val="00904D5B"/>
    <w:rsid w:val="00927121"/>
    <w:rsid w:val="00942D08"/>
    <w:rsid w:val="00960376"/>
    <w:rsid w:val="00962D88"/>
    <w:rsid w:val="00975C54"/>
    <w:rsid w:val="009A3155"/>
    <w:rsid w:val="009D1B48"/>
    <w:rsid w:val="009E5E57"/>
    <w:rsid w:val="00A12FB0"/>
    <w:rsid w:val="00A35E44"/>
    <w:rsid w:val="00A45BB9"/>
    <w:rsid w:val="00A54125"/>
    <w:rsid w:val="00A56AD8"/>
    <w:rsid w:val="00A6273F"/>
    <w:rsid w:val="00A718A3"/>
    <w:rsid w:val="00A80868"/>
    <w:rsid w:val="00AA2DC9"/>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626"/>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D08F1"/>
    <w:rsid w:val="00DE4FB9"/>
    <w:rsid w:val="00E12CE5"/>
    <w:rsid w:val="00E35762"/>
    <w:rsid w:val="00E44410"/>
    <w:rsid w:val="00E44CFB"/>
    <w:rsid w:val="00E6729D"/>
    <w:rsid w:val="00E771B1"/>
    <w:rsid w:val="00E91E66"/>
    <w:rsid w:val="00E964B1"/>
    <w:rsid w:val="00EC2BC0"/>
    <w:rsid w:val="00EF1692"/>
    <w:rsid w:val="00EF6287"/>
    <w:rsid w:val="00F11B19"/>
    <w:rsid w:val="00F14A3F"/>
    <w:rsid w:val="00F150A6"/>
    <w:rsid w:val="00F1771F"/>
    <w:rsid w:val="00F20A10"/>
    <w:rsid w:val="00F225A3"/>
    <w:rsid w:val="00F344E1"/>
    <w:rsid w:val="00F43DAB"/>
    <w:rsid w:val="00F60A15"/>
    <w:rsid w:val="00F830BF"/>
    <w:rsid w:val="00FC276E"/>
    <w:rsid w:val="00FC732F"/>
    <w:rsid w:val="00FD36FE"/>
    <w:rsid w:val="00FD4A22"/>
    <w:rsid w:val="00FD7358"/>
    <w:rsid w:val="00FE1A47"/>
    <w:rsid w:val="00FF00CD"/>
    <w:rsid w:val="00FF263B"/>
    <w:rsid w:val="00FF6C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PlaceholderText">
    <w:name w:val="Placeholder Text"/>
    <w:basedOn w:val="DefaultParagraphFont"/>
    <w:uiPriority w:val="99"/>
    <w:semiHidden/>
    <w:rsid w:val="000F163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29</Pages>
  <Words>8382</Words>
  <Characters>47779</Characters>
  <Application>Microsoft Office Word</Application>
  <DocSecurity>0</DocSecurity>
  <Lines>398</Lines>
  <Paragraphs>112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Rudra Vadher</cp:lastModifiedBy>
  <cp:revision>12</cp:revision>
  <dcterms:created xsi:type="dcterms:W3CDTF">2025-08-28T09:50:00Z</dcterms:created>
  <dcterms:modified xsi:type="dcterms:W3CDTF">2025-11-17T12:48:00Z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