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A55DF" w14:textId="52173CCE" w:rsidR="009041E1" w:rsidRPr="003E19DF" w:rsidRDefault="004D02DF" w:rsidP="001D096A">
      <w:pPr>
        <w:shd w:val="clear" w:color="auto" w:fill="FFFFFF"/>
        <w:spacing w:before="100" w:beforeAutospacing="1" w:after="100" w:afterAutospacing="1" w:line="480" w:lineRule="auto"/>
        <w:rPr>
          <w:rFonts w:ascii="Times New Roman" w:hAnsi="Times New Roman" w:cs="Times New Roman"/>
          <w:color w:val="212529"/>
          <w:sz w:val="24"/>
          <w:szCs w:val="24"/>
          <w:u w:val="single"/>
          <w:shd w:val="clear" w:color="auto" w:fill="FFFFFF"/>
        </w:rPr>
      </w:pPr>
      <w:r w:rsidRPr="003E19DF">
        <w:rPr>
          <w:rFonts w:ascii="Times New Roman" w:hAnsi="Times New Roman" w:cs="Times New Roman"/>
          <w:color w:val="212529"/>
          <w:sz w:val="24"/>
          <w:szCs w:val="24"/>
          <w:u w:val="single"/>
          <w:shd w:val="clear" w:color="auto" w:fill="FFFFFF"/>
        </w:rPr>
        <w:t>Introduction</w:t>
      </w:r>
    </w:p>
    <w:p w14:paraId="363AFD1A" w14:textId="7FC61DC9" w:rsidR="009041E1" w:rsidRPr="004D02DF" w:rsidRDefault="009041E1" w:rsidP="001D096A">
      <w:pPr>
        <w:shd w:val="clear" w:color="auto" w:fill="FFFFFF"/>
        <w:spacing w:before="100" w:beforeAutospacing="1" w:after="100" w:afterAutospacing="1" w:line="480" w:lineRule="auto"/>
        <w:jc w:val="both"/>
        <w:rPr>
          <w:rFonts w:ascii="Times New Roman" w:hAnsi="Times New Roman" w:cs="Times New Roman"/>
          <w:color w:val="212529"/>
          <w:sz w:val="24"/>
          <w:szCs w:val="24"/>
          <w:shd w:val="clear" w:color="auto" w:fill="FFFFFF"/>
        </w:rPr>
      </w:pPr>
      <w:r w:rsidRPr="004D02DF">
        <w:rPr>
          <w:rFonts w:ascii="Times New Roman" w:hAnsi="Times New Roman" w:cs="Times New Roman"/>
          <w:color w:val="212529"/>
          <w:sz w:val="24"/>
          <w:szCs w:val="24"/>
          <w:shd w:val="clear" w:color="auto" w:fill="FFFFFF"/>
        </w:rPr>
        <w:t>This report aims to</w:t>
      </w:r>
      <w:r w:rsidR="0023341D" w:rsidRPr="004D02DF">
        <w:rPr>
          <w:rFonts w:ascii="Times New Roman" w:hAnsi="Times New Roman" w:cs="Times New Roman"/>
          <w:color w:val="212529"/>
          <w:sz w:val="24"/>
          <w:szCs w:val="24"/>
          <w:shd w:val="clear" w:color="auto" w:fill="FFFFFF"/>
        </w:rPr>
        <w:t xml:space="preserve"> create</w:t>
      </w:r>
      <w:r w:rsidRPr="004D02DF">
        <w:rPr>
          <w:rFonts w:ascii="Times New Roman" w:hAnsi="Times New Roman" w:cs="Times New Roman"/>
          <w:color w:val="212529"/>
          <w:sz w:val="24"/>
          <w:szCs w:val="24"/>
          <w:shd w:val="clear" w:color="auto" w:fill="FFFFFF"/>
        </w:rPr>
        <w:t xml:space="preserve"> a comprehensive profile of the </w:t>
      </w:r>
      <w:proofErr w:type="spellStart"/>
      <w:r w:rsidRPr="004D02DF">
        <w:rPr>
          <w:rFonts w:ascii="Times New Roman" w:hAnsi="Times New Roman" w:cs="Times New Roman"/>
          <w:color w:val="212529"/>
          <w:sz w:val="24"/>
          <w:szCs w:val="24"/>
          <w:shd w:val="clear" w:color="auto" w:fill="FFFFFF"/>
        </w:rPr>
        <w:t>Penderry</w:t>
      </w:r>
      <w:proofErr w:type="spellEnd"/>
      <w:r w:rsidRPr="004D02DF">
        <w:rPr>
          <w:rFonts w:ascii="Times New Roman" w:hAnsi="Times New Roman" w:cs="Times New Roman"/>
          <w:color w:val="212529"/>
          <w:sz w:val="24"/>
          <w:szCs w:val="24"/>
          <w:shd w:val="clear" w:color="auto" w:fill="FFFFFF"/>
        </w:rPr>
        <w:t xml:space="preserve"> Ward in </w:t>
      </w:r>
      <w:r w:rsidR="0023341D" w:rsidRPr="004D02DF">
        <w:rPr>
          <w:rFonts w:ascii="Times New Roman" w:hAnsi="Times New Roman" w:cs="Times New Roman"/>
          <w:color w:val="212529"/>
          <w:sz w:val="24"/>
          <w:szCs w:val="24"/>
          <w:shd w:val="clear" w:color="auto" w:fill="FFFFFF"/>
        </w:rPr>
        <w:t xml:space="preserve">Swansea and provide insights into the multifaceted aspects that define its diverse and vibrant communities. </w:t>
      </w:r>
      <w:r w:rsidR="004D02DF" w:rsidRPr="004D02DF">
        <w:rPr>
          <w:rFonts w:ascii="Times New Roman" w:hAnsi="Times New Roman" w:cs="Times New Roman"/>
          <w:color w:val="000000"/>
          <w:sz w:val="24"/>
          <w:szCs w:val="24"/>
        </w:rPr>
        <w:t>A community profile can be defined as a `comprehensive description of the needs of a population … that is defined as a communi</w:t>
      </w:r>
      <w:r w:rsidR="004D02DF" w:rsidRPr="00C70508">
        <w:rPr>
          <w:rFonts w:ascii="Times New Roman" w:hAnsi="Times New Roman" w:cs="Times New Roman"/>
          <w:sz w:val="24"/>
          <w:szCs w:val="24"/>
        </w:rPr>
        <w:t xml:space="preserve">ty, and the resources that exist within that community, carried out with the active involvement of the community` (Hawtin and Percy-Smith, </w:t>
      </w:r>
      <w:r w:rsidR="00C70508" w:rsidRPr="00C70508">
        <w:rPr>
          <w:rFonts w:ascii="Times New Roman" w:hAnsi="Times New Roman" w:cs="Times New Roman"/>
          <w:sz w:val="24"/>
          <w:szCs w:val="24"/>
        </w:rPr>
        <w:t>2007</w:t>
      </w:r>
      <w:r w:rsidR="004D02DF" w:rsidRPr="00C70508">
        <w:rPr>
          <w:rFonts w:ascii="Times New Roman" w:hAnsi="Times New Roman" w:cs="Times New Roman"/>
          <w:sz w:val="24"/>
          <w:szCs w:val="24"/>
        </w:rPr>
        <w:t>, p. 5).</w:t>
      </w:r>
      <w:r w:rsidR="004D02DF" w:rsidRPr="00C70508">
        <w:rPr>
          <w:rFonts w:ascii="Times New Roman" w:hAnsi="Times New Roman" w:cs="Times New Roman"/>
          <w:sz w:val="24"/>
          <w:szCs w:val="24"/>
          <w:shd w:val="clear" w:color="auto" w:fill="FFFFFF"/>
        </w:rPr>
        <w:t xml:space="preserve"> </w:t>
      </w:r>
      <w:r w:rsidR="0023341D" w:rsidRPr="004D02DF">
        <w:rPr>
          <w:rFonts w:ascii="Times New Roman" w:hAnsi="Times New Roman" w:cs="Times New Roman"/>
          <w:color w:val="212529"/>
          <w:sz w:val="24"/>
          <w:szCs w:val="24"/>
          <w:shd w:val="clear" w:color="auto" w:fill="FFFFFF"/>
        </w:rPr>
        <w:t xml:space="preserve">Constructed </w:t>
      </w:r>
      <w:r w:rsidR="0081177F">
        <w:rPr>
          <w:rFonts w:ascii="Times New Roman" w:hAnsi="Times New Roman" w:cs="Times New Roman"/>
          <w:color w:val="212529"/>
          <w:sz w:val="24"/>
          <w:szCs w:val="24"/>
          <w:shd w:val="clear" w:color="auto" w:fill="FFFFFF"/>
        </w:rPr>
        <w:t>from</w:t>
      </w:r>
      <w:r w:rsidR="0023341D" w:rsidRPr="004D02DF">
        <w:rPr>
          <w:rFonts w:ascii="Times New Roman" w:hAnsi="Times New Roman" w:cs="Times New Roman"/>
          <w:color w:val="212529"/>
          <w:sz w:val="24"/>
          <w:szCs w:val="24"/>
          <w:shd w:val="clear" w:color="auto" w:fill="FFFFFF"/>
        </w:rPr>
        <w:t xml:space="preserve"> the perspective of a youth worker, </w:t>
      </w:r>
      <w:r w:rsidR="004D02DF">
        <w:rPr>
          <w:rFonts w:ascii="Times New Roman" w:hAnsi="Times New Roman" w:cs="Times New Roman"/>
          <w:color w:val="212529"/>
          <w:sz w:val="24"/>
          <w:szCs w:val="24"/>
          <w:shd w:val="clear" w:color="auto" w:fill="FFFFFF"/>
        </w:rPr>
        <w:t xml:space="preserve">this community profile </w:t>
      </w:r>
      <w:r w:rsidR="003855E5" w:rsidRPr="004D02DF">
        <w:rPr>
          <w:rFonts w:ascii="Times New Roman" w:hAnsi="Times New Roman" w:cs="Times New Roman"/>
          <w:color w:val="212529"/>
          <w:sz w:val="24"/>
          <w:szCs w:val="24"/>
          <w:shd w:val="clear" w:color="auto" w:fill="FFFFFF"/>
        </w:rPr>
        <w:t xml:space="preserve">endeavours to </w:t>
      </w:r>
      <w:r w:rsidR="004D02DF" w:rsidRPr="004D02DF">
        <w:rPr>
          <w:rFonts w:ascii="Times New Roman" w:hAnsi="Times New Roman" w:cs="Times New Roman"/>
          <w:color w:val="212529"/>
          <w:sz w:val="24"/>
          <w:szCs w:val="24"/>
          <w:shd w:val="clear" w:color="auto" w:fill="FFFFFF"/>
        </w:rPr>
        <w:t>obtain</w:t>
      </w:r>
      <w:r w:rsidR="0023341D" w:rsidRPr="004D02DF">
        <w:rPr>
          <w:rFonts w:ascii="Times New Roman" w:hAnsi="Times New Roman" w:cs="Times New Roman"/>
          <w:color w:val="212529"/>
          <w:sz w:val="24"/>
          <w:szCs w:val="24"/>
          <w:shd w:val="clear" w:color="auto" w:fill="FFFFFF"/>
        </w:rPr>
        <w:t xml:space="preserve"> </w:t>
      </w:r>
      <w:r w:rsidR="003855E5" w:rsidRPr="004D02DF">
        <w:rPr>
          <w:rFonts w:ascii="Times New Roman" w:hAnsi="Times New Roman" w:cs="Times New Roman"/>
          <w:color w:val="212529"/>
          <w:sz w:val="24"/>
          <w:szCs w:val="24"/>
          <w:shd w:val="clear" w:color="auto" w:fill="FFFFFF"/>
        </w:rPr>
        <w:t>an understanding of</w:t>
      </w:r>
      <w:r w:rsidR="0023341D" w:rsidRPr="004D02DF">
        <w:rPr>
          <w:rFonts w:ascii="Times New Roman" w:hAnsi="Times New Roman" w:cs="Times New Roman"/>
          <w:color w:val="212529"/>
          <w:sz w:val="24"/>
          <w:szCs w:val="24"/>
          <w:shd w:val="clear" w:color="auto" w:fill="FFFFFF"/>
        </w:rPr>
        <w:t xml:space="preserve"> the needs and challenges faced by young people</w:t>
      </w:r>
      <w:r w:rsidR="003855E5" w:rsidRPr="004D02DF">
        <w:rPr>
          <w:rFonts w:ascii="Times New Roman" w:hAnsi="Times New Roman" w:cs="Times New Roman"/>
          <w:color w:val="212529"/>
          <w:sz w:val="24"/>
          <w:szCs w:val="24"/>
          <w:shd w:val="clear" w:color="auto" w:fill="FFFFFF"/>
        </w:rPr>
        <w:t xml:space="preserve"> in </w:t>
      </w:r>
      <w:r w:rsidR="004D02DF">
        <w:rPr>
          <w:rFonts w:ascii="Times New Roman" w:hAnsi="Times New Roman" w:cs="Times New Roman"/>
          <w:color w:val="212529"/>
          <w:sz w:val="24"/>
          <w:szCs w:val="24"/>
          <w:shd w:val="clear" w:color="auto" w:fill="FFFFFF"/>
        </w:rPr>
        <w:t xml:space="preserve">the area. </w:t>
      </w:r>
      <w:r w:rsidR="003855E5" w:rsidRPr="004D02DF">
        <w:rPr>
          <w:rFonts w:ascii="Times New Roman" w:hAnsi="Times New Roman" w:cs="Times New Roman"/>
          <w:color w:val="212529"/>
          <w:sz w:val="24"/>
          <w:szCs w:val="24"/>
          <w:shd w:val="clear" w:color="auto" w:fill="FFFFFF"/>
        </w:rPr>
        <w:t xml:space="preserve"> </w:t>
      </w:r>
      <w:r w:rsidR="003E19DF">
        <w:rPr>
          <w:rFonts w:ascii="Times New Roman" w:hAnsi="Times New Roman" w:cs="Times New Roman"/>
          <w:color w:val="212529"/>
          <w:sz w:val="24"/>
          <w:szCs w:val="24"/>
          <w:shd w:val="clear" w:color="auto" w:fill="FFFFFF"/>
        </w:rPr>
        <w:t>E</w:t>
      </w:r>
      <w:r w:rsidR="003855E5" w:rsidRPr="004D02DF">
        <w:rPr>
          <w:rFonts w:ascii="Times New Roman" w:hAnsi="Times New Roman" w:cs="Times New Roman"/>
          <w:color w:val="212529"/>
          <w:sz w:val="24"/>
          <w:szCs w:val="24"/>
          <w:shd w:val="clear" w:color="auto" w:fill="FFFFFF"/>
        </w:rPr>
        <w:t xml:space="preserve">xploring demographics, socio-economic aspects, community dynamics, </w:t>
      </w:r>
      <w:r w:rsidR="004D02DF">
        <w:rPr>
          <w:rFonts w:ascii="Times New Roman" w:hAnsi="Times New Roman" w:cs="Times New Roman"/>
          <w:color w:val="212529"/>
          <w:sz w:val="24"/>
          <w:szCs w:val="24"/>
          <w:shd w:val="clear" w:color="auto" w:fill="FFFFFF"/>
        </w:rPr>
        <w:t xml:space="preserve">and assets, </w:t>
      </w:r>
      <w:r w:rsidR="003855E5" w:rsidRPr="004D02DF">
        <w:rPr>
          <w:rFonts w:ascii="Times New Roman" w:hAnsi="Times New Roman" w:cs="Times New Roman"/>
          <w:color w:val="212529"/>
          <w:sz w:val="24"/>
          <w:szCs w:val="24"/>
          <w:shd w:val="clear" w:color="auto" w:fill="FFFFFF"/>
        </w:rPr>
        <w:t>it aspires to inform targeted strategies for the holistic development of young people</w:t>
      </w:r>
      <w:r w:rsidR="003E19DF">
        <w:rPr>
          <w:rFonts w:ascii="Times New Roman" w:hAnsi="Times New Roman" w:cs="Times New Roman"/>
          <w:color w:val="212529"/>
          <w:sz w:val="24"/>
          <w:szCs w:val="24"/>
          <w:shd w:val="clear" w:color="auto" w:fill="FFFFFF"/>
        </w:rPr>
        <w:t xml:space="preserve"> in the area. </w:t>
      </w:r>
    </w:p>
    <w:p w14:paraId="58C457F2" w14:textId="70BE4D23" w:rsidR="003E19DF" w:rsidRDefault="00AE2396" w:rsidP="001D096A">
      <w:pPr>
        <w:shd w:val="clear" w:color="auto" w:fill="FFFFFF"/>
        <w:spacing w:before="100" w:beforeAutospacing="1" w:after="100" w:afterAutospacing="1" w:line="480" w:lineRule="auto"/>
        <w:rPr>
          <w:rFonts w:ascii="Times New Roman" w:eastAsia="Times New Roman" w:hAnsi="Times New Roman" w:cs="Times New Roman"/>
          <w:color w:val="222222"/>
          <w:kern w:val="0"/>
          <w:sz w:val="24"/>
          <w:szCs w:val="24"/>
          <w:u w:val="single"/>
          <w:lang w:eastAsia="en-GB"/>
          <w14:ligatures w14:val="none"/>
        </w:rPr>
      </w:pPr>
      <w:r w:rsidRPr="003E19DF">
        <w:rPr>
          <w:rFonts w:ascii="Times New Roman" w:eastAsia="Times New Roman" w:hAnsi="Times New Roman" w:cs="Times New Roman"/>
          <w:color w:val="222222"/>
          <w:kern w:val="0"/>
          <w:sz w:val="24"/>
          <w:szCs w:val="24"/>
          <w:u w:val="single"/>
          <w:lang w:eastAsia="en-GB"/>
          <w14:ligatures w14:val="none"/>
        </w:rPr>
        <w:t>Location</w:t>
      </w:r>
    </w:p>
    <w:p w14:paraId="6FE8FB02" w14:textId="1BE39428" w:rsidR="00AE2396" w:rsidRPr="00847054" w:rsidRDefault="003E19DF" w:rsidP="001D096A">
      <w:pPr>
        <w:shd w:val="clear" w:color="auto" w:fill="FFFFFF"/>
        <w:spacing w:before="100" w:beforeAutospacing="1" w:after="100" w:afterAutospacing="1" w:line="480" w:lineRule="auto"/>
        <w:rPr>
          <w:rFonts w:ascii="Times New Roman" w:eastAsia="Times New Roman" w:hAnsi="Times New Roman" w:cs="Times New Roman"/>
          <w:color w:val="222222"/>
          <w:kern w:val="0"/>
          <w:sz w:val="24"/>
          <w:szCs w:val="24"/>
          <w:lang w:eastAsia="en-GB"/>
          <w14:ligatures w14:val="none"/>
        </w:rPr>
      </w:pPr>
      <w:r w:rsidRPr="003E19DF">
        <w:rPr>
          <w:rFonts w:ascii="Times New Roman" w:eastAsia="Times New Roman" w:hAnsi="Times New Roman" w:cs="Times New Roman"/>
          <w:noProof/>
          <w:color w:val="222222"/>
          <w:kern w:val="0"/>
          <w:sz w:val="24"/>
          <w:szCs w:val="24"/>
          <w:u w:val="single"/>
          <w:lang w:eastAsia="en-GB"/>
          <w14:ligatures w14:val="none"/>
        </w:rPr>
        <w:drawing>
          <wp:anchor distT="0" distB="0" distL="114300" distR="114300" simplePos="0" relativeHeight="251662336" behindDoc="1" locked="0" layoutInCell="1" allowOverlap="1" wp14:anchorId="3A9EC216" wp14:editId="28EC5966">
            <wp:simplePos x="0" y="0"/>
            <wp:positionH relativeFrom="margin">
              <wp:align>center</wp:align>
            </wp:positionH>
            <wp:positionV relativeFrom="paragraph">
              <wp:posOffset>465260</wp:posOffset>
            </wp:positionV>
            <wp:extent cx="4601210" cy="3297555"/>
            <wp:effectExtent l="0" t="0" r="8890" b="0"/>
            <wp:wrapTopAndBottom/>
            <wp:docPr id="917171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71402" name=""/>
                    <pic:cNvPicPr/>
                  </pic:nvPicPr>
                  <pic:blipFill rotWithShape="1">
                    <a:blip r:embed="rId7">
                      <a:extLst>
                        <a:ext uri="{28A0092B-C50C-407E-A947-70E740481C1C}">
                          <a14:useLocalDpi xmlns:a14="http://schemas.microsoft.com/office/drawing/2010/main" val="0"/>
                        </a:ext>
                      </a:extLst>
                    </a:blip>
                    <a:srcRect l="3875" t="5290" r="12591" b="15091"/>
                    <a:stretch/>
                  </pic:blipFill>
                  <pic:spPr bwMode="auto">
                    <a:xfrm>
                      <a:off x="0" y="0"/>
                      <a:ext cx="4601210" cy="3297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4416E3" w:rsidRPr="00847054">
        <w:rPr>
          <w:rFonts w:ascii="Times New Roman" w:eastAsia="Times New Roman" w:hAnsi="Times New Roman" w:cs="Times New Roman"/>
          <w:color w:val="222222"/>
          <w:kern w:val="0"/>
          <w:sz w:val="24"/>
          <w:szCs w:val="24"/>
          <w:lang w:eastAsia="en-GB"/>
          <w14:ligatures w14:val="none"/>
        </w:rPr>
        <w:t>Penderry</w:t>
      </w:r>
      <w:proofErr w:type="spellEnd"/>
      <w:r w:rsidR="004416E3" w:rsidRPr="00847054">
        <w:rPr>
          <w:rFonts w:ascii="Times New Roman" w:eastAsia="Times New Roman" w:hAnsi="Times New Roman" w:cs="Times New Roman"/>
          <w:color w:val="222222"/>
          <w:kern w:val="0"/>
          <w:sz w:val="24"/>
          <w:szCs w:val="24"/>
          <w:lang w:eastAsia="en-GB"/>
          <w14:ligatures w14:val="none"/>
        </w:rPr>
        <w:t xml:space="preserve"> Ward, </w:t>
      </w:r>
      <w:r w:rsidR="00AE2396" w:rsidRPr="00847054">
        <w:rPr>
          <w:rFonts w:ascii="Times New Roman" w:eastAsia="Times New Roman" w:hAnsi="Times New Roman" w:cs="Times New Roman"/>
          <w:color w:val="222222"/>
          <w:kern w:val="0"/>
          <w:sz w:val="24"/>
          <w:szCs w:val="24"/>
          <w:lang w:eastAsia="en-GB"/>
          <w14:ligatures w14:val="none"/>
        </w:rPr>
        <w:t>Swansea, Wales</w:t>
      </w:r>
    </w:p>
    <w:p w14:paraId="14BE2100" w14:textId="27EF78FD" w:rsidR="00847054" w:rsidRPr="00847054" w:rsidRDefault="003E19DF" w:rsidP="001D096A">
      <w:pPr>
        <w:shd w:val="clear" w:color="auto" w:fill="FFFFFF"/>
        <w:spacing w:before="100" w:beforeAutospacing="1" w:after="100" w:afterAutospacing="1" w:line="480" w:lineRule="auto"/>
        <w:jc w:val="both"/>
        <w:rPr>
          <w:rFonts w:ascii="Times New Roman" w:eastAsia="Times New Roman" w:hAnsi="Times New Roman" w:cs="Times New Roman"/>
          <w:noProof/>
          <w:color w:val="222222"/>
          <w:kern w:val="0"/>
          <w:sz w:val="24"/>
          <w:szCs w:val="24"/>
          <w:lang w:eastAsia="en-GB"/>
          <w14:ligatures w14:val="none"/>
        </w:rPr>
      </w:pPr>
      <w:r>
        <w:rPr>
          <w:rFonts w:ascii="Times New Roman" w:eastAsia="Times New Roman" w:hAnsi="Times New Roman" w:cs="Times New Roman"/>
          <w:noProof/>
          <w:color w:val="222222"/>
          <w:kern w:val="0"/>
          <w:sz w:val="24"/>
          <w:szCs w:val="24"/>
          <w:lang w:eastAsia="en-GB"/>
          <w14:ligatures w14:val="none"/>
        </w:rPr>
        <w:t xml:space="preserve">                                                                                                     (Google Maps, 2024)</w:t>
      </w:r>
    </w:p>
    <w:p w14:paraId="49D48FB6" w14:textId="72DCCB9D" w:rsidR="004416E3" w:rsidRPr="00847054" w:rsidRDefault="008A0558" w:rsidP="001D096A">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lang w:eastAsia="en-GB"/>
          <w14:ligatures w14:val="none"/>
        </w:rPr>
      </w:pPr>
      <w:r>
        <w:rPr>
          <w:rFonts w:ascii="Times New Roman" w:eastAsia="Times New Roman" w:hAnsi="Times New Roman" w:cs="Times New Roman"/>
          <w:color w:val="222222"/>
          <w:kern w:val="0"/>
          <w:sz w:val="24"/>
          <w:szCs w:val="24"/>
          <w:lang w:eastAsia="en-GB"/>
          <w14:ligatures w14:val="none"/>
        </w:rPr>
        <w:lastRenderedPageBreak/>
        <w:t xml:space="preserve">Situated approximately 4 kilometres to the north of Swansea city centre, </w:t>
      </w:r>
      <w:proofErr w:type="spellStart"/>
      <w:r>
        <w:rPr>
          <w:rFonts w:ascii="Times New Roman" w:eastAsia="Times New Roman" w:hAnsi="Times New Roman" w:cs="Times New Roman"/>
          <w:color w:val="222222"/>
          <w:kern w:val="0"/>
          <w:sz w:val="24"/>
          <w:szCs w:val="24"/>
          <w:lang w:eastAsia="en-GB"/>
          <w14:ligatures w14:val="none"/>
        </w:rPr>
        <w:t>Penderry</w:t>
      </w:r>
      <w:proofErr w:type="spellEnd"/>
      <w:r>
        <w:rPr>
          <w:rFonts w:ascii="Times New Roman" w:eastAsia="Times New Roman" w:hAnsi="Times New Roman" w:cs="Times New Roman"/>
          <w:color w:val="222222"/>
          <w:kern w:val="0"/>
          <w:sz w:val="24"/>
          <w:szCs w:val="24"/>
          <w:lang w:eastAsia="en-GB"/>
          <w14:ligatures w14:val="none"/>
        </w:rPr>
        <w:t xml:space="preserve"> ward </w:t>
      </w:r>
      <w:r w:rsidR="003E19DF">
        <w:rPr>
          <w:rFonts w:ascii="Times New Roman" w:eastAsia="Times New Roman" w:hAnsi="Times New Roman" w:cs="Times New Roman"/>
          <w:color w:val="222222"/>
          <w:kern w:val="0"/>
          <w:sz w:val="24"/>
          <w:szCs w:val="24"/>
          <w:lang w:eastAsia="en-GB"/>
          <w14:ligatures w14:val="none"/>
        </w:rPr>
        <w:t>encompasses</w:t>
      </w:r>
      <w:r>
        <w:rPr>
          <w:rFonts w:ascii="Times New Roman" w:eastAsia="Times New Roman" w:hAnsi="Times New Roman" w:cs="Times New Roman"/>
          <w:color w:val="222222"/>
          <w:kern w:val="0"/>
          <w:sz w:val="24"/>
          <w:szCs w:val="24"/>
          <w:lang w:eastAsia="en-GB"/>
          <w14:ligatures w14:val="none"/>
        </w:rPr>
        <w:t xml:space="preserve"> the localities of </w:t>
      </w:r>
      <w:proofErr w:type="spellStart"/>
      <w:r w:rsidR="00F11636" w:rsidRPr="00847054">
        <w:rPr>
          <w:rFonts w:ascii="Times New Roman" w:hAnsi="Times New Roman" w:cs="Times New Roman"/>
          <w:sz w:val="24"/>
          <w:szCs w:val="24"/>
        </w:rPr>
        <w:t>Penlan</w:t>
      </w:r>
      <w:proofErr w:type="spellEnd"/>
      <w:r w:rsidR="00F11636" w:rsidRPr="00847054">
        <w:rPr>
          <w:rFonts w:ascii="Times New Roman" w:hAnsi="Times New Roman" w:cs="Times New Roman"/>
          <w:sz w:val="24"/>
          <w:szCs w:val="24"/>
        </w:rPr>
        <w:t xml:space="preserve">, </w:t>
      </w:r>
      <w:proofErr w:type="spellStart"/>
      <w:r w:rsidR="00F11636" w:rsidRPr="00847054">
        <w:rPr>
          <w:rFonts w:ascii="Times New Roman" w:hAnsi="Times New Roman" w:cs="Times New Roman"/>
          <w:sz w:val="24"/>
          <w:szCs w:val="24"/>
        </w:rPr>
        <w:t>Portmead</w:t>
      </w:r>
      <w:proofErr w:type="spellEnd"/>
      <w:r w:rsidR="00F11636" w:rsidRPr="00847054">
        <w:rPr>
          <w:rFonts w:ascii="Times New Roman" w:hAnsi="Times New Roman" w:cs="Times New Roman"/>
          <w:sz w:val="24"/>
          <w:szCs w:val="24"/>
        </w:rPr>
        <w:t xml:space="preserve"> and </w:t>
      </w:r>
      <w:proofErr w:type="spellStart"/>
      <w:r w:rsidR="00F11636" w:rsidRPr="00847054">
        <w:rPr>
          <w:rFonts w:ascii="Times New Roman" w:hAnsi="Times New Roman" w:cs="Times New Roman"/>
          <w:sz w:val="24"/>
          <w:szCs w:val="24"/>
        </w:rPr>
        <w:t>Blaenymaes</w:t>
      </w:r>
      <w:proofErr w:type="spellEnd"/>
      <w:r w:rsidR="004D02DF">
        <w:rPr>
          <w:rFonts w:ascii="Times New Roman" w:hAnsi="Times New Roman" w:cs="Times New Roman"/>
          <w:sz w:val="24"/>
          <w:szCs w:val="24"/>
        </w:rPr>
        <w:t xml:space="preserve">, </w:t>
      </w:r>
      <w:r>
        <w:rPr>
          <w:rFonts w:ascii="Times New Roman" w:hAnsi="Times New Roman" w:cs="Times New Roman"/>
          <w:sz w:val="24"/>
          <w:szCs w:val="24"/>
        </w:rPr>
        <w:t xml:space="preserve">along with parts </w:t>
      </w:r>
      <w:r w:rsidR="003E19DF">
        <w:rPr>
          <w:rFonts w:ascii="Times New Roman" w:hAnsi="Times New Roman" w:cs="Times New Roman"/>
          <w:sz w:val="24"/>
          <w:szCs w:val="24"/>
        </w:rPr>
        <w:t xml:space="preserve">of </w:t>
      </w:r>
      <w:proofErr w:type="spellStart"/>
      <w:r w:rsidR="003E19DF" w:rsidRPr="00847054">
        <w:rPr>
          <w:rFonts w:ascii="Times New Roman" w:hAnsi="Times New Roman" w:cs="Times New Roman"/>
          <w:sz w:val="24"/>
          <w:szCs w:val="24"/>
        </w:rPr>
        <w:t>Fforestfach</w:t>
      </w:r>
      <w:proofErr w:type="spellEnd"/>
      <w:r w:rsidR="00F11636" w:rsidRPr="00847054">
        <w:rPr>
          <w:rFonts w:ascii="Times New Roman" w:hAnsi="Times New Roman" w:cs="Times New Roman"/>
          <w:sz w:val="24"/>
          <w:szCs w:val="24"/>
        </w:rPr>
        <w:t xml:space="preserve">, </w:t>
      </w:r>
      <w:proofErr w:type="spellStart"/>
      <w:r w:rsidR="00F11636" w:rsidRPr="00847054">
        <w:rPr>
          <w:rFonts w:ascii="Times New Roman" w:hAnsi="Times New Roman" w:cs="Times New Roman"/>
          <w:sz w:val="24"/>
          <w:szCs w:val="24"/>
        </w:rPr>
        <w:t>Fforesthall</w:t>
      </w:r>
      <w:proofErr w:type="spellEnd"/>
      <w:r w:rsidR="00F11636" w:rsidRPr="00847054">
        <w:rPr>
          <w:rFonts w:ascii="Times New Roman" w:hAnsi="Times New Roman" w:cs="Times New Roman"/>
          <w:sz w:val="24"/>
          <w:szCs w:val="24"/>
        </w:rPr>
        <w:t xml:space="preserve"> and Ravenhill (Swansea Council, 2023). </w:t>
      </w:r>
      <w:r>
        <w:rPr>
          <w:rFonts w:ascii="Times New Roman" w:hAnsi="Times New Roman" w:cs="Times New Roman"/>
          <w:sz w:val="24"/>
          <w:szCs w:val="24"/>
        </w:rPr>
        <w:t>Benefitting from</w:t>
      </w:r>
      <w:r w:rsidR="003E19DF">
        <w:rPr>
          <w:rFonts w:ascii="Times New Roman" w:hAnsi="Times New Roman" w:cs="Times New Roman"/>
          <w:sz w:val="24"/>
          <w:szCs w:val="24"/>
        </w:rPr>
        <w:t xml:space="preserve"> close proximity</w:t>
      </w:r>
      <w:r>
        <w:rPr>
          <w:rFonts w:ascii="Times New Roman" w:hAnsi="Times New Roman" w:cs="Times New Roman"/>
          <w:sz w:val="24"/>
          <w:szCs w:val="24"/>
        </w:rPr>
        <w:t xml:space="preserve"> to the M4 and 4 miles from the city centre, </w:t>
      </w:r>
      <w:proofErr w:type="spellStart"/>
      <w:r>
        <w:rPr>
          <w:rFonts w:ascii="Times New Roman" w:hAnsi="Times New Roman" w:cs="Times New Roman"/>
          <w:sz w:val="24"/>
          <w:szCs w:val="24"/>
        </w:rPr>
        <w:t>Penderry</w:t>
      </w:r>
      <w:proofErr w:type="spellEnd"/>
      <w:r>
        <w:rPr>
          <w:rFonts w:ascii="Times New Roman" w:hAnsi="Times New Roman" w:cs="Times New Roman"/>
          <w:sz w:val="24"/>
          <w:szCs w:val="24"/>
        </w:rPr>
        <w:t xml:space="preserve"> has strategic geographical advantages </w:t>
      </w:r>
      <w:r w:rsidR="00C70508">
        <w:rPr>
          <w:rFonts w:ascii="Times New Roman" w:hAnsi="Times New Roman" w:cs="Times New Roman"/>
          <w:sz w:val="24"/>
          <w:szCs w:val="24"/>
        </w:rPr>
        <w:t xml:space="preserve">(Brown </w:t>
      </w:r>
      <w:r w:rsidR="00C70508"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C70508">
        <w:rPr>
          <w:rFonts w:ascii="Times New Roman" w:hAnsi="Times New Roman" w:cs="Times New Roman"/>
          <w:sz w:val="24"/>
          <w:szCs w:val="24"/>
        </w:rPr>
        <w:t>, 2021).</w:t>
      </w:r>
    </w:p>
    <w:p w14:paraId="61269411" w14:textId="77777777" w:rsidR="008A0558" w:rsidRPr="003E19DF" w:rsidRDefault="00EB017D" w:rsidP="001D096A">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u w:val="single"/>
          <w:lang w:eastAsia="en-GB"/>
          <w14:ligatures w14:val="none"/>
        </w:rPr>
      </w:pPr>
      <w:r w:rsidRPr="003E19DF">
        <w:rPr>
          <w:rFonts w:ascii="Times New Roman" w:eastAsia="Times New Roman" w:hAnsi="Times New Roman" w:cs="Times New Roman"/>
          <w:color w:val="222222"/>
          <w:kern w:val="0"/>
          <w:sz w:val="24"/>
          <w:szCs w:val="24"/>
          <w:u w:val="single"/>
          <w:lang w:eastAsia="en-GB"/>
          <w14:ligatures w14:val="none"/>
        </w:rPr>
        <w:t>Population</w:t>
      </w:r>
    </w:p>
    <w:p w14:paraId="797996A3" w14:textId="024D0E34" w:rsidR="000E1F48" w:rsidRPr="00847054" w:rsidRDefault="0066655C" w:rsidP="001D096A">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lang w:eastAsia="en-GB"/>
          <w14:ligatures w14:val="none"/>
        </w:rPr>
      </w:pPr>
      <w:r w:rsidRPr="00847054">
        <w:rPr>
          <w:rFonts w:ascii="Times New Roman" w:eastAsia="Times New Roman" w:hAnsi="Times New Roman" w:cs="Times New Roman"/>
          <w:color w:val="222222"/>
          <w:kern w:val="0"/>
          <w:sz w:val="24"/>
          <w:szCs w:val="24"/>
          <w:lang w:eastAsia="en-GB"/>
          <w14:ligatures w14:val="none"/>
        </w:rPr>
        <w:t>11, 500 (Swansea Council, 2023).</w:t>
      </w:r>
    </w:p>
    <w:p w14:paraId="58E27E0D" w14:textId="6B231368" w:rsidR="00172781" w:rsidRPr="003E19DF" w:rsidRDefault="000E1F48" w:rsidP="001D096A">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u w:val="single"/>
          <w:lang w:eastAsia="en-GB"/>
          <w14:ligatures w14:val="none"/>
        </w:rPr>
      </w:pPr>
      <w:r w:rsidRPr="003E19DF">
        <w:rPr>
          <w:rFonts w:ascii="Times New Roman" w:eastAsia="Times New Roman" w:hAnsi="Times New Roman" w:cs="Times New Roman"/>
          <w:color w:val="222222"/>
          <w:kern w:val="0"/>
          <w:sz w:val="24"/>
          <w:szCs w:val="24"/>
          <w:u w:val="single"/>
          <w:lang w:eastAsia="en-GB"/>
          <w14:ligatures w14:val="none"/>
        </w:rPr>
        <w:t>Age Distribution</w:t>
      </w:r>
    </w:p>
    <w:p w14:paraId="77A91A9A" w14:textId="120FB6D9" w:rsidR="009B2847" w:rsidRPr="00847054" w:rsidRDefault="00172781" w:rsidP="001D096A">
      <w:pPr>
        <w:shd w:val="clear" w:color="auto" w:fill="FFFFFF"/>
        <w:spacing w:before="100" w:beforeAutospacing="1" w:after="100" w:afterAutospacing="1" w:line="480" w:lineRule="auto"/>
        <w:jc w:val="both"/>
        <w:rPr>
          <w:rFonts w:ascii="Times New Roman" w:eastAsia="Times New Roman" w:hAnsi="Times New Roman" w:cs="Times New Roman"/>
          <w:b/>
          <w:bCs/>
          <w:color w:val="222222"/>
          <w:kern w:val="0"/>
          <w:sz w:val="24"/>
          <w:szCs w:val="24"/>
          <w:lang w:eastAsia="en-GB"/>
          <w14:ligatures w14:val="none"/>
        </w:rPr>
      </w:pPr>
      <w:r w:rsidRPr="00847054">
        <w:rPr>
          <w:rFonts w:ascii="Times New Roman" w:eastAsia="Times New Roman" w:hAnsi="Times New Roman" w:cs="Times New Roman"/>
          <w:color w:val="222222"/>
          <w:kern w:val="0"/>
          <w:sz w:val="24"/>
          <w:szCs w:val="24"/>
          <w:lang w:eastAsia="en-GB"/>
          <w14:ligatures w14:val="none"/>
        </w:rPr>
        <w:t xml:space="preserve">According to the 2021 census </w:t>
      </w:r>
      <w:r w:rsidRPr="00847054">
        <w:rPr>
          <w:rFonts w:ascii="Times New Roman" w:eastAsia="Times New Roman" w:hAnsi="Times New Roman" w:cs="Times New Roman"/>
          <w:i/>
          <w:iCs/>
          <w:color w:val="222222"/>
          <w:kern w:val="0"/>
          <w:sz w:val="24"/>
          <w:szCs w:val="24"/>
          <w:lang w:eastAsia="en-GB"/>
          <w14:ligatures w14:val="none"/>
        </w:rPr>
        <w:t>cited in</w:t>
      </w:r>
      <w:r w:rsidRPr="00847054">
        <w:rPr>
          <w:rFonts w:ascii="Times New Roman" w:eastAsia="Times New Roman" w:hAnsi="Times New Roman" w:cs="Times New Roman"/>
          <w:color w:val="222222"/>
          <w:kern w:val="0"/>
          <w:sz w:val="24"/>
          <w:szCs w:val="24"/>
          <w:lang w:eastAsia="en-GB"/>
          <w14:ligatures w14:val="none"/>
        </w:rPr>
        <w:t xml:space="preserve"> (Swansea Council, 2023)</w:t>
      </w:r>
      <w:r w:rsidR="003E19DF">
        <w:rPr>
          <w:rFonts w:ascii="Times New Roman" w:eastAsia="Times New Roman" w:hAnsi="Times New Roman" w:cs="Times New Roman"/>
          <w:color w:val="222222"/>
          <w:kern w:val="0"/>
          <w:sz w:val="24"/>
          <w:szCs w:val="24"/>
          <w:lang w:eastAsia="en-GB"/>
          <w14:ligatures w14:val="none"/>
        </w:rPr>
        <w:t xml:space="preserve">, </w:t>
      </w:r>
      <w:proofErr w:type="spellStart"/>
      <w:r w:rsidR="00A34435">
        <w:rPr>
          <w:rFonts w:ascii="Times New Roman" w:eastAsia="Times New Roman" w:hAnsi="Times New Roman" w:cs="Times New Roman"/>
          <w:color w:val="222222"/>
          <w:kern w:val="0"/>
          <w:sz w:val="24"/>
          <w:szCs w:val="24"/>
          <w:lang w:eastAsia="en-GB"/>
          <w14:ligatures w14:val="none"/>
        </w:rPr>
        <w:t>Penderry</w:t>
      </w:r>
      <w:proofErr w:type="spellEnd"/>
      <w:r w:rsidR="00A34435">
        <w:rPr>
          <w:rFonts w:ascii="Times New Roman" w:eastAsia="Times New Roman" w:hAnsi="Times New Roman" w:cs="Times New Roman"/>
          <w:color w:val="222222"/>
          <w:kern w:val="0"/>
          <w:sz w:val="24"/>
          <w:szCs w:val="24"/>
          <w:lang w:eastAsia="en-GB"/>
          <w14:ligatures w14:val="none"/>
        </w:rPr>
        <w:t xml:space="preserve"> </w:t>
      </w:r>
      <w:r w:rsidR="009B1F64">
        <w:rPr>
          <w:rFonts w:ascii="Times New Roman" w:eastAsia="Times New Roman" w:hAnsi="Times New Roman" w:cs="Times New Roman"/>
          <w:color w:val="222222"/>
          <w:kern w:val="0"/>
          <w:sz w:val="24"/>
          <w:szCs w:val="24"/>
          <w:lang w:eastAsia="en-GB"/>
          <w14:ligatures w14:val="none"/>
        </w:rPr>
        <w:t xml:space="preserve">exhibits increased percentages of </w:t>
      </w:r>
      <w:r w:rsidR="009B1F64" w:rsidRPr="00847054">
        <w:rPr>
          <w:rFonts w:ascii="Times New Roman" w:hAnsi="Times New Roman" w:cs="Times New Roman"/>
          <w:sz w:val="24"/>
          <w:szCs w:val="24"/>
        </w:rPr>
        <w:t>children</w:t>
      </w:r>
      <w:r w:rsidR="000C0489" w:rsidRPr="00847054">
        <w:rPr>
          <w:rFonts w:ascii="Times New Roman" w:hAnsi="Times New Roman" w:cs="Times New Roman"/>
          <w:sz w:val="24"/>
          <w:szCs w:val="24"/>
        </w:rPr>
        <w:t xml:space="preserve"> </w:t>
      </w:r>
      <w:r w:rsidR="008A0558">
        <w:rPr>
          <w:rFonts w:ascii="Times New Roman" w:hAnsi="Times New Roman" w:cs="Times New Roman"/>
          <w:sz w:val="24"/>
          <w:szCs w:val="24"/>
        </w:rPr>
        <w:t xml:space="preserve">aged </w:t>
      </w:r>
      <w:r w:rsidR="000C0489" w:rsidRPr="00847054">
        <w:rPr>
          <w:rFonts w:ascii="Times New Roman" w:hAnsi="Times New Roman" w:cs="Times New Roman"/>
          <w:sz w:val="24"/>
          <w:szCs w:val="24"/>
        </w:rPr>
        <w:t>0</w:t>
      </w:r>
      <w:r w:rsidR="009B1F64">
        <w:rPr>
          <w:rFonts w:ascii="Times New Roman" w:hAnsi="Times New Roman" w:cs="Times New Roman"/>
          <w:sz w:val="24"/>
          <w:szCs w:val="24"/>
        </w:rPr>
        <w:t xml:space="preserve"> to 4, and </w:t>
      </w:r>
      <w:r w:rsidR="000C0489" w:rsidRPr="00847054">
        <w:rPr>
          <w:rFonts w:ascii="Times New Roman" w:hAnsi="Times New Roman" w:cs="Times New Roman"/>
          <w:sz w:val="24"/>
          <w:szCs w:val="24"/>
        </w:rPr>
        <w:t xml:space="preserve">young </w:t>
      </w:r>
      <w:r w:rsidR="009B1F64">
        <w:rPr>
          <w:rFonts w:ascii="Times New Roman" w:hAnsi="Times New Roman" w:cs="Times New Roman"/>
          <w:sz w:val="24"/>
          <w:szCs w:val="24"/>
        </w:rPr>
        <w:t xml:space="preserve">individuals </w:t>
      </w:r>
      <w:r w:rsidR="000C0489" w:rsidRPr="00847054">
        <w:rPr>
          <w:rFonts w:ascii="Times New Roman" w:hAnsi="Times New Roman" w:cs="Times New Roman"/>
          <w:sz w:val="24"/>
          <w:szCs w:val="24"/>
        </w:rPr>
        <w:t>aged 5</w:t>
      </w:r>
      <w:r w:rsidR="009B1F64">
        <w:rPr>
          <w:rFonts w:ascii="Times New Roman" w:hAnsi="Times New Roman" w:cs="Times New Roman"/>
          <w:sz w:val="24"/>
          <w:szCs w:val="24"/>
        </w:rPr>
        <w:t xml:space="preserve"> to 15, while conversely, it has a reduced</w:t>
      </w:r>
      <w:r w:rsidR="00A34435">
        <w:rPr>
          <w:rFonts w:ascii="Times New Roman" w:hAnsi="Times New Roman" w:cs="Times New Roman"/>
          <w:sz w:val="24"/>
          <w:szCs w:val="24"/>
        </w:rPr>
        <w:t xml:space="preserve"> proportion of</w:t>
      </w:r>
      <w:r w:rsidR="008A0558">
        <w:rPr>
          <w:rFonts w:ascii="Times New Roman" w:hAnsi="Times New Roman" w:cs="Times New Roman"/>
          <w:sz w:val="24"/>
          <w:szCs w:val="24"/>
        </w:rPr>
        <w:t xml:space="preserve"> </w:t>
      </w:r>
      <w:r w:rsidR="009B1F64">
        <w:rPr>
          <w:rFonts w:ascii="Times New Roman" w:hAnsi="Times New Roman" w:cs="Times New Roman"/>
          <w:sz w:val="24"/>
          <w:szCs w:val="24"/>
        </w:rPr>
        <w:t xml:space="preserve">residents aged </w:t>
      </w:r>
      <w:r w:rsidR="00A34435">
        <w:rPr>
          <w:rFonts w:ascii="Times New Roman" w:hAnsi="Times New Roman" w:cs="Times New Roman"/>
          <w:sz w:val="24"/>
          <w:szCs w:val="24"/>
        </w:rPr>
        <w:t>45</w:t>
      </w:r>
      <w:r w:rsidR="009B1F64">
        <w:rPr>
          <w:rFonts w:ascii="Times New Roman" w:hAnsi="Times New Roman" w:cs="Times New Roman"/>
          <w:sz w:val="24"/>
          <w:szCs w:val="24"/>
        </w:rPr>
        <w:t xml:space="preserve"> and above </w:t>
      </w:r>
      <w:r w:rsidRPr="00847054">
        <w:rPr>
          <w:rFonts w:ascii="Times New Roman" w:hAnsi="Times New Roman" w:cs="Times New Roman"/>
          <w:sz w:val="24"/>
          <w:szCs w:val="24"/>
        </w:rPr>
        <w:t xml:space="preserve">compared to </w:t>
      </w:r>
      <w:r w:rsidR="009B1F64">
        <w:rPr>
          <w:rFonts w:ascii="Times New Roman" w:hAnsi="Times New Roman" w:cs="Times New Roman"/>
          <w:sz w:val="24"/>
          <w:szCs w:val="24"/>
        </w:rPr>
        <w:t xml:space="preserve">the average in Swansea. </w:t>
      </w:r>
      <w:r w:rsidRPr="00847054">
        <w:rPr>
          <w:rFonts w:ascii="Times New Roman" w:hAnsi="Times New Roman" w:cs="Times New Roman"/>
          <w:sz w:val="24"/>
          <w:szCs w:val="24"/>
        </w:rPr>
        <w:t xml:space="preserve"> </w:t>
      </w:r>
    </w:p>
    <w:p w14:paraId="1144ED9F" w14:textId="77777777" w:rsidR="003E19DF" w:rsidRDefault="00EB017D" w:rsidP="003E19DF">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lang w:eastAsia="en-GB"/>
          <w14:ligatures w14:val="none"/>
        </w:rPr>
      </w:pPr>
      <w:r w:rsidRPr="00847054">
        <w:rPr>
          <w:rFonts w:ascii="Times New Roman" w:eastAsia="Times New Roman" w:hAnsi="Times New Roman" w:cs="Times New Roman"/>
          <w:noProof/>
          <w:color w:val="222222"/>
          <w:kern w:val="0"/>
          <w:sz w:val="24"/>
          <w:szCs w:val="24"/>
          <w:lang w:eastAsia="en-GB"/>
          <w14:ligatures w14:val="none"/>
        </w:rPr>
        <w:drawing>
          <wp:inline distT="0" distB="0" distL="0" distR="0" wp14:anchorId="78B7FD2F" wp14:editId="757699EE">
            <wp:extent cx="3868615" cy="1144024"/>
            <wp:effectExtent l="0" t="0" r="0" b="0"/>
            <wp:docPr id="1182563067" name="Picture 1" descr="A table with numbers and a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63067" name="Picture 1" descr="A table with numbers and a percentag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01482" cy="1153743"/>
                    </a:xfrm>
                    <a:prstGeom prst="rect">
                      <a:avLst/>
                    </a:prstGeom>
                  </pic:spPr>
                </pic:pic>
              </a:graphicData>
            </a:graphic>
          </wp:inline>
        </w:drawing>
      </w:r>
    </w:p>
    <w:p w14:paraId="15152E3D" w14:textId="1F87AF10" w:rsidR="000E1F48" w:rsidRPr="003E19DF" w:rsidRDefault="000E1F48" w:rsidP="001D096A">
      <w:pPr>
        <w:shd w:val="clear" w:color="auto" w:fill="FFFFFF"/>
        <w:spacing w:before="100" w:beforeAutospacing="1" w:after="100" w:afterAutospacing="1" w:line="480" w:lineRule="auto"/>
        <w:rPr>
          <w:rFonts w:ascii="Times New Roman" w:eastAsia="Times New Roman" w:hAnsi="Times New Roman" w:cs="Times New Roman"/>
          <w:color w:val="222222"/>
          <w:kern w:val="0"/>
          <w:sz w:val="24"/>
          <w:szCs w:val="24"/>
          <w:u w:val="single"/>
          <w:lang w:eastAsia="en-GB"/>
          <w14:ligatures w14:val="none"/>
        </w:rPr>
      </w:pPr>
      <w:r w:rsidRPr="003E19DF">
        <w:rPr>
          <w:rFonts w:ascii="Times New Roman" w:eastAsia="Times New Roman" w:hAnsi="Times New Roman" w:cs="Times New Roman"/>
          <w:color w:val="222222"/>
          <w:kern w:val="0"/>
          <w:sz w:val="24"/>
          <w:szCs w:val="24"/>
          <w:u w:val="single"/>
          <w:lang w:eastAsia="en-GB"/>
          <w14:ligatures w14:val="none"/>
        </w:rPr>
        <w:t>Socio</w:t>
      </w:r>
      <w:r w:rsidR="00A34435" w:rsidRPr="003E19DF">
        <w:rPr>
          <w:rFonts w:ascii="Times New Roman" w:eastAsia="Times New Roman" w:hAnsi="Times New Roman" w:cs="Times New Roman"/>
          <w:color w:val="222222"/>
          <w:kern w:val="0"/>
          <w:sz w:val="24"/>
          <w:szCs w:val="24"/>
          <w:u w:val="single"/>
          <w:lang w:eastAsia="en-GB"/>
          <w14:ligatures w14:val="none"/>
        </w:rPr>
        <w:t>-</w:t>
      </w:r>
      <w:r w:rsidR="00E42BBD" w:rsidRPr="003E19DF">
        <w:rPr>
          <w:rFonts w:ascii="Times New Roman" w:eastAsia="Times New Roman" w:hAnsi="Times New Roman" w:cs="Times New Roman"/>
          <w:color w:val="222222"/>
          <w:kern w:val="0"/>
          <w:sz w:val="24"/>
          <w:szCs w:val="24"/>
          <w:u w:val="single"/>
          <w:lang w:eastAsia="en-GB"/>
          <w14:ligatures w14:val="none"/>
        </w:rPr>
        <w:t>E</w:t>
      </w:r>
      <w:r w:rsidRPr="003E19DF">
        <w:rPr>
          <w:rFonts w:ascii="Times New Roman" w:eastAsia="Times New Roman" w:hAnsi="Times New Roman" w:cs="Times New Roman"/>
          <w:color w:val="222222"/>
          <w:kern w:val="0"/>
          <w:sz w:val="24"/>
          <w:szCs w:val="24"/>
          <w:u w:val="single"/>
          <w:lang w:eastAsia="en-GB"/>
          <w14:ligatures w14:val="none"/>
        </w:rPr>
        <w:t>conomic Statu</w:t>
      </w:r>
      <w:r w:rsidR="000C0489" w:rsidRPr="003E19DF">
        <w:rPr>
          <w:rFonts w:ascii="Times New Roman" w:eastAsia="Times New Roman" w:hAnsi="Times New Roman" w:cs="Times New Roman"/>
          <w:color w:val="222222"/>
          <w:kern w:val="0"/>
          <w:sz w:val="24"/>
          <w:szCs w:val="24"/>
          <w:u w:val="single"/>
          <w:lang w:eastAsia="en-GB"/>
          <w14:ligatures w14:val="none"/>
        </w:rPr>
        <w:t>s</w:t>
      </w:r>
    </w:p>
    <w:p w14:paraId="1CD34B71" w14:textId="2DF0A7CB" w:rsidR="001D096A" w:rsidRDefault="00A34435" w:rsidP="001D096A">
      <w:pPr>
        <w:shd w:val="clear" w:color="auto" w:fill="FFFFFF"/>
        <w:spacing w:before="100" w:beforeAutospacing="1" w:after="100" w:afterAutospacing="1" w:line="480" w:lineRule="auto"/>
        <w:jc w:val="both"/>
        <w:rPr>
          <w:rFonts w:ascii="Times New Roman" w:hAnsi="Times New Roman" w:cs="Times New Roman"/>
          <w:color w:val="212529"/>
          <w:sz w:val="24"/>
          <w:szCs w:val="24"/>
          <w:shd w:val="clear" w:color="auto" w:fill="FFFFFF"/>
        </w:rPr>
      </w:pPr>
      <w:r w:rsidRPr="00A34435">
        <w:rPr>
          <w:rFonts w:ascii="Times New Roman" w:hAnsi="Times New Roman" w:cs="Times New Roman"/>
          <w:sz w:val="24"/>
          <w:szCs w:val="24"/>
        </w:rPr>
        <w:t xml:space="preserve">The population of </w:t>
      </w:r>
      <w:proofErr w:type="spellStart"/>
      <w:r w:rsidRPr="00A34435">
        <w:rPr>
          <w:rFonts w:ascii="Times New Roman" w:hAnsi="Times New Roman" w:cs="Times New Roman"/>
          <w:sz w:val="24"/>
          <w:szCs w:val="24"/>
        </w:rPr>
        <w:t>Penderr</w:t>
      </w:r>
      <w:r w:rsidR="0081177F">
        <w:rPr>
          <w:rFonts w:ascii="Times New Roman" w:hAnsi="Times New Roman" w:cs="Times New Roman"/>
          <w:sz w:val="24"/>
          <w:szCs w:val="24"/>
        </w:rPr>
        <w:t>y</w:t>
      </w:r>
      <w:proofErr w:type="spellEnd"/>
      <w:r w:rsidRPr="00A34435">
        <w:rPr>
          <w:rFonts w:ascii="Times New Roman" w:hAnsi="Times New Roman" w:cs="Times New Roman"/>
          <w:sz w:val="24"/>
          <w:szCs w:val="24"/>
        </w:rPr>
        <w:t xml:space="preserve"> face significant challenges in terms of health </w:t>
      </w:r>
      <w:r w:rsidR="003E19DF" w:rsidRPr="00A34435">
        <w:rPr>
          <w:rFonts w:ascii="Times New Roman" w:hAnsi="Times New Roman" w:cs="Times New Roman"/>
          <w:sz w:val="24"/>
          <w:szCs w:val="24"/>
        </w:rPr>
        <w:t>outcome</w:t>
      </w:r>
      <w:r w:rsidR="0054095B">
        <w:rPr>
          <w:rFonts w:ascii="Times New Roman" w:hAnsi="Times New Roman" w:cs="Times New Roman"/>
          <w:sz w:val="24"/>
          <w:szCs w:val="24"/>
        </w:rPr>
        <w:t>s</w:t>
      </w:r>
      <w:r w:rsidR="003E19DF">
        <w:rPr>
          <w:rFonts w:ascii="Times New Roman" w:hAnsi="Times New Roman" w:cs="Times New Roman"/>
          <w:sz w:val="24"/>
          <w:szCs w:val="24"/>
        </w:rPr>
        <w:t xml:space="preserve">, </w:t>
      </w:r>
      <w:r w:rsidR="003E19DF" w:rsidRPr="00A34435">
        <w:rPr>
          <w:rFonts w:ascii="Times New Roman" w:hAnsi="Times New Roman" w:cs="Times New Roman"/>
          <w:sz w:val="24"/>
          <w:szCs w:val="24"/>
        </w:rPr>
        <w:t>and</w:t>
      </w:r>
      <w:r w:rsidRPr="00A34435">
        <w:rPr>
          <w:rFonts w:ascii="Times New Roman" w:hAnsi="Times New Roman" w:cs="Times New Roman"/>
          <w:sz w:val="24"/>
          <w:szCs w:val="24"/>
        </w:rPr>
        <w:t xml:space="preserve"> experiences high levels of deprivation compared to other areas in Swansea </w:t>
      </w:r>
      <w:r w:rsidR="00581D0C">
        <w:rPr>
          <w:rFonts w:ascii="Times New Roman" w:hAnsi="Times New Roman" w:cs="Times New Roman"/>
          <w:sz w:val="24"/>
          <w:szCs w:val="24"/>
        </w:rPr>
        <w:t xml:space="preserve">(Brown </w:t>
      </w:r>
      <w:r w:rsidR="00581D0C" w:rsidRPr="00581D0C">
        <w:rPr>
          <w:rFonts w:ascii="Times New Roman" w:hAnsi="Times New Roman" w:cs="Times New Roman"/>
          <w:i/>
          <w:iCs/>
          <w:sz w:val="24"/>
          <w:szCs w:val="24"/>
        </w:rPr>
        <w:t>et al</w:t>
      </w:r>
      <w:r w:rsidR="004C0F11">
        <w:rPr>
          <w:rFonts w:ascii="Times New Roman" w:hAnsi="Times New Roman" w:cs="Times New Roman"/>
          <w:i/>
          <w:iCs/>
          <w:sz w:val="24"/>
          <w:szCs w:val="24"/>
        </w:rPr>
        <w:t>.</w:t>
      </w:r>
      <w:r w:rsidR="00581D0C">
        <w:rPr>
          <w:rFonts w:ascii="Times New Roman" w:hAnsi="Times New Roman" w:cs="Times New Roman"/>
          <w:sz w:val="24"/>
          <w:szCs w:val="24"/>
        </w:rPr>
        <w:t>, 2021).</w:t>
      </w:r>
      <w:r w:rsidR="00581D0C" w:rsidRPr="004D02DF">
        <w:rPr>
          <w:rFonts w:ascii="Times New Roman" w:hAnsi="Times New Roman" w:cs="Times New Roman"/>
          <w:color w:val="FF0000"/>
          <w:sz w:val="24"/>
          <w:szCs w:val="24"/>
        </w:rPr>
        <w:t xml:space="preserve"> </w:t>
      </w:r>
      <w:r w:rsidR="00E42BBD" w:rsidRPr="00E42BBD">
        <w:rPr>
          <w:rFonts w:ascii="Times New Roman" w:hAnsi="Times New Roman" w:cs="Times New Roman"/>
          <w:sz w:val="24"/>
          <w:szCs w:val="24"/>
        </w:rPr>
        <w:t xml:space="preserve">For instance, </w:t>
      </w:r>
      <w:r w:rsidR="00AD346D">
        <w:rPr>
          <w:rFonts w:ascii="Times New Roman" w:hAnsi="Times New Roman" w:cs="Times New Roman"/>
          <w:sz w:val="24"/>
          <w:szCs w:val="24"/>
        </w:rPr>
        <w:t xml:space="preserve">the percentage of premature deaths from non-communicable diseases is the most elevated in Swansea, </w:t>
      </w:r>
      <w:r w:rsidR="0054095B">
        <w:rPr>
          <w:rFonts w:ascii="Times New Roman" w:hAnsi="Times New Roman" w:cs="Times New Roman"/>
          <w:sz w:val="24"/>
          <w:szCs w:val="24"/>
        </w:rPr>
        <w:t xml:space="preserve">and </w:t>
      </w:r>
      <w:r w:rsidR="00AD346D">
        <w:rPr>
          <w:rFonts w:ascii="Times New Roman" w:hAnsi="Times New Roman" w:cs="Times New Roman"/>
          <w:sz w:val="24"/>
          <w:szCs w:val="24"/>
        </w:rPr>
        <w:t xml:space="preserve">nearly twice the Welsh average </w:t>
      </w:r>
      <w:r w:rsidR="00C70508">
        <w:rPr>
          <w:rFonts w:ascii="Times New Roman" w:hAnsi="Times New Roman" w:cs="Times New Roman"/>
          <w:sz w:val="24"/>
          <w:szCs w:val="24"/>
        </w:rPr>
        <w:t xml:space="preserve">(Brown </w:t>
      </w:r>
      <w:r w:rsidR="00C70508"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C70508">
        <w:rPr>
          <w:rFonts w:ascii="Times New Roman" w:hAnsi="Times New Roman" w:cs="Times New Roman"/>
          <w:sz w:val="24"/>
          <w:szCs w:val="24"/>
        </w:rPr>
        <w:t>, 2021).</w:t>
      </w:r>
      <w:r w:rsidR="00C70508">
        <w:rPr>
          <w:rFonts w:ascii="Times New Roman" w:hAnsi="Times New Roman" w:cs="Times New Roman"/>
          <w:sz w:val="24"/>
          <w:szCs w:val="24"/>
        </w:rPr>
        <w:t xml:space="preserve"> </w:t>
      </w:r>
      <w:r w:rsidR="00AD346D">
        <w:rPr>
          <w:rFonts w:ascii="Times New Roman" w:hAnsi="Times New Roman" w:cs="Times New Roman"/>
          <w:sz w:val="24"/>
          <w:szCs w:val="24"/>
        </w:rPr>
        <w:t>Simultaneously</w:t>
      </w:r>
      <w:r w:rsidR="00907B34">
        <w:rPr>
          <w:rFonts w:ascii="Times New Roman" w:hAnsi="Times New Roman" w:cs="Times New Roman"/>
          <w:sz w:val="24"/>
          <w:szCs w:val="24"/>
        </w:rPr>
        <w:t xml:space="preserve">, </w:t>
      </w:r>
      <w:r w:rsidR="00AD346D">
        <w:rPr>
          <w:rFonts w:ascii="Times New Roman" w:hAnsi="Times New Roman" w:cs="Times New Roman"/>
          <w:sz w:val="24"/>
          <w:szCs w:val="24"/>
        </w:rPr>
        <w:t xml:space="preserve">the rate of children living in poverty is twice the average for Wales </w:t>
      </w:r>
      <w:r w:rsidR="00581D0C">
        <w:rPr>
          <w:rFonts w:ascii="Times New Roman" w:hAnsi="Times New Roman" w:cs="Times New Roman"/>
          <w:sz w:val="24"/>
          <w:szCs w:val="24"/>
        </w:rPr>
        <w:t xml:space="preserve">(Brown </w:t>
      </w:r>
      <w:r w:rsidR="00581D0C"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581D0C">
        <w:rPr>
          <w:rFonts w:ascii="Times New Roman" w:hAnsi="Times New Roman" w:cs="Times New Roman"/>
          <w:sz w:val="24"/>
          <w:szCs w:val="24"/>
        </w:rPr>
        <w:t>, 2021).</w:t>
      </w:r>
    </w:p>
    <w:p w14:paraId="26ADE3C6" w14:textId="44BE34E7" w:rsidR="001D096A" w:rsidRDefault="001D096A" w:rsidP="001D096A">
      <w:pPr>
        <w:shd w:val="clear" w:color="auto" w:fill="FFFFFF"/>
        <w:spacing w:before="100" w:beforeAutospacing="1" w:after="100" w:afterAutospacing="1" w:line="480" w:lineRule="auto"/>
        <w:jc w:val="both"/>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lastRenderedPageBreak/>
        <w:t xml:space="preserve">According to </w:t>
      </w:r>
      <w:r w:rsidR="00907B34">
        <w:rPr>
          <w:rFonts w:ascii="Times New Roman" w:hAnsi="Times New Roman" w:cs="Times New Roman"/>
          <w:color w:val="212529"/>
          <w:sz w:val="24"/>
          <w:szCs w:val="24"/>
          <w:shd w:val="clear" w:color="auto" w:fill="FFFFFF"/>
        </w:rPr>
        <w:t>the National Health Service Wales [hereafter NHS Wales],</w:t>
      </w:r>
      <w:r>
        <w:rPr>
          <w:rFonts w:ascii="Times New Roman" w:hAnsi="Times New Roman" w:cs="Times New Roman"/>
          <w:color w:val="212529"/>
          <w:sz w:val="24"/>
          <w:szCs w:val="24"/>
          <w:shd w:val="clear" w:color="auto" w:fill="FFFFFF"/>
        </w:rPr>
        <w:t xml:space="preserve"> (2021), the catchment area experiences increased instances of substance use</w:t>
      </w:r>
      <w:r w:rsidR="00132EEF">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mental health challenges</w:t>
      </w:r>
      <w:r w:rsidR="00E25D90">
        <w:rPr>
          <w:rFonts w:ascii="Times New Roman" w:hAnsi="Times New Roman" w:cs="Times New Roman"/>
          <w:color w:val="212529"/>
          <w:sz w:val="24"/>
          <w:szCs w:val="24"/>
          <w:shd w:val="clear" w:color="auto" w:fill="FFFFFF"/>
        </w:rPr>
        <w:t>, t</w:t>
      </w:r>
      <w:r>
        <w:rPr>
          <w:rFonts w:ascii="Times New Roman" w:hAnsi="Times New Roman" w:cs="Times New Roman"/>
          <w:color w:val="212529"/>
          <w:sz w:val="24"/>
          <w:szCs w:val="24"/>
          <w:shd w:val="clear" w:color="auto" w:fill="FFFFFF"/>
        </w:rPr>
        <w:t>eenage pregnancies</w:t>
      </w:r>
      <w:r w:rsidR="00AF75D0">
        <w:rPr>
          <w:rFonts w:ascii="Times New Roman" w:hAnsi="Times New Roman" w:cs="Times New Roman"/>
          <w:color w:val="212529"/>
          <w:sz w:val="24"/>
          <w:szCs w:val="24"/>
          <w:shd w:val="clear" w:color="auto" w:fill="FFFFFF"/>
        </w:rPr>
        <w:t xml:space="preserve">, </w:t>
      </w:r>
      <w:r w:rsidR="00E25D90">
        <w:rPr>
          <w:rFonts w:ascii="Times New Roman" w:hAnsi="Times New Roman" w:cs="Times New Roman"/>
          <w:color w:val="212529"/>
          <w:sz w:val="24"/>
          <w:szCs w:val="24"/>
          <w:shd w:val="clear" w:color="auto" w:fill="FFFFFF"/>
        </w:rPr>
        <w:t xml:space="preserve">and poor outcomes relating to qualifications of school leavers, compared to the Swansea average (Swansea Council, 2023). </w:t>
      </w:r>
    </w:p>
    <w:p w14:paraId="5CD74245" w14:textId="0E62DC46" w:rsidR="00AE2396" w:rsidRPr="003E19DF" w:rsidRDefault="00AE2396" w:rsidP="001D096A">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u w:val="single"/>
          <w:lang w:eastAsia="en-GB"/>
          <w14:ligatures w14:val="none"/>
        </w:rPr>
      </w:pPr>
      <w:r w:rsidRPr="003E19DF">
        <w:rPr>
          <w:rFonts w:ascii="Times New Roman" w:eastAsia="Times New Roman" w:hAnsi="Times New Roman" w:cs="Times New Roman"/>
          <w:color w:val="222222"/>
          <w:kern w:val="0"/>
          <w:sz w:val="24"/>
          <w:szCs w:val="24"/>
          <w:u w:val="single"/>
          <w:lang w:eastAsia="en-GB"/>
          <w14:ligatures w14:val="none"/>
        </w:rPr>
        <w:t>Employment and Economy</w:t>
      </w:r>
      <w:r w:rsidR="00874551" w:rsidRPr="003E19DF">
        <w:rPr>
          <w:rFonts w:ascii="Times New Roman" w:hAnsi="Times New Roman" w:cs="Times New Roman"/>
          <w:sz w:val="24"/>
          <w:szCs w:val="24"/>
          <w:u w:val="single"/>
        </w:rPr>
        <w:t xml:space="preserve"> </w:t>
      </w:r>
    </w:p>
    <w:p w14:paraId="0855A487" w14:textId="10086E47" w:rsidR="00172781" w:rsidRPr="00847054" w:rsidRDefault="009B1F64" w:rsidP="001D096A">
      <w:pPr>
        <w:shd w:val="clear" w:color="auto" w:fill="FFFFFF"/>
        <w:spacing w:before="100" w:beforeAutospacing="1" w:after="100" w:afterAutospacing="1" w:line="480" w:lineRule="auto"/>
        <w:jc w:val="both"/>
        <w:rPr>
          <w:rFonts w:ascii="Times New Roman" w:eastAsia="Times New Roman" w:hAnsi="Times New Roman" w:cs="Times New Roman"/>
          <w:color w:val="222222"/>
          <w:kern w:val="0"/>
          <w:sz w:val="24"/>
          <w:szCs w:val="24"/>
          <w:lang w:eastAsia="en-GB"/>
          <w14:ligatures w14:val="none"/>
        </w:rPr>
      </w:pPr>
      <w:r>
        <w:rPr>
          <w:rFonts w:ascii="Times New Roman" w:eastAsia="Times New Roman" w:hAnsi="Times New Roman" w:cs="Times New Roman"/>
          <w:color w:val="222222"/>
          <w:kern w:val="0"/>
          <w:sz w:val="24"/>
          <w:szCs w:val="24"/>
          <w:lang w:eastAsia="en-GB"/>
          <w14:ligatures w14:val="none"/>
        </w:rPr>
        <w:t xml:space="preserve">The unemployment rate in </w:t>
      </w:r>
      <w:proofErr w:type="spellStart"/>
      <w:r>
        <w:rPr>
          <w:rFonts w:ascii="Times New Roman" w:eastAsia="Times New Roman" w:hAnsi="Times New Roman" w:cs="Times New Roman"/>
          <w:color w:val="222222"/>
          <w:kern w:val="0"/>
          <w:sz w:val="24"/>
          <w:szCs w:val="24"/>
          <w:lang w:eastAsia="en-GB"/>
          <w14:ligatures w14:val="none"/>
        </w:rPr>
        <w:t>Penderry</w:t>
      </w:r>
      <w:proofErr w:type="spellEnd"/>
      <w:r>
        <w:rPr>
          <w:rFonts w:ascii="Times New Roman" w:eastAsia="Times New Roman" w:hAnsi="Times New Roman" w:cs="Times New Roman"/>
          <w:color w:val="222222"/>
          <w:kern w:val="0"/>
          <w:sz w:val="24"/>
          <w:szCs w:val="24"/>
          <w:lang w:eastAsia="en-GB"/>
          <w14:ligatures w14:val="none"/>
        </w:rPr>
        <w:t xml:space="preserve"> is comparatively elevated at 49%, encompassing individuals engaged in home and family caregiving, as well as those classified as long-term sick or disabled (Swansea Council, 2023). Key employers within the ward comprise </w:t>
      </w:r>
      <w:r w:rsidR="00DD3FA7">
        <w:rPr>
          <w:rFonts w:ascii="Times New Roman" w:eastAsia="Times New Roman" w:hAnsi="Times New Roman" w:cs="Times New Roman"/>
          <w:color w:val="222222"/>
          <w:kern w:val="0"/>
          <w:sz w:val="24"/>
          <w:szCs w:val="24"/>
          <w:lang w:eastAsia="en-GB"/>
          <w14:ligatures w14:val="none"/>
        </w:rPr>
        <w:t xml:space="preserve">of </w:t>
      </w:r>
      <w:r>
        <w:rPr>
          <w:rFonts w:ascii="Times New Roman" w:eastAsia="Times New Roman" w:hAnsi="Times New Roman" w:cs="Times New Roman"/>
          <w:color w:val="222222"/>
          <w:kern w:val="0"/>
          <w:sz w:val="24"/>
          <w:szCs w:val="24"/>
          <w:lang w:eastAsia="en-GB"/>
          <w14:ligatures w14:val="none"/>
        </w:rPr>
        <w:t xml:space="preserve">Swansea Council </w:t>
      </w:r>
      <w:r w:rsidR="00874551" w:rsidRPr="00847054">
        <w:rPr>
          <w:rFonts w:ascii="Times New Roman" w:eastAsia="Times New Roman" w:hAnsi="Times New Roman" w:cs="Times New Roman"/>
          <w:color w:val="222222"/>
          <w:kern w:val="0"/>
          <w:sz w:val="24"/>
          <w:szCs w:val="24"/>
          <w:lang w:eastAsia="en-GB"/>
          <w14:ligatures w14:val="none"/>
        </w:rPr>
        <w:t>(</w:t>
      </w:r>
      <w:r w:rsidR="001D096A">
        <w:rPr>
          <w:rFonts w:ascii="Times New Roman" w:eastAsia="Times New Roman" w:hAnsi="Times New Roman" w:cs="Times New Roman"/>
          <w:color w:val="222222"/>
          <w:kern w:val="0"/>
          <w:sz w:val="24"/>
          <w:szCs w:val="24"/>
          <w:lang w:eastAsia="en-GB"/>
          <w14:ligatures w14:val="none"/>
        </w:rPr>
        <w:t>S</w:t>
      </w:r>
      <w:r w:rsidR="00874551" w:rsidRPr="00847054">
        <w:rPr>
          <w:rFonts w:ascii="Times New Roman" w:eastAsia="Times New Roman" w:hAnsi="Times New Roman" w:cs="Times New Roman"/>
          <w:color w:val="222222"/>
          <w:kern w:val="0"/>
          <w:sz w:val="24"/>
          <w:szCs w:val="24"/>
          <w:lang w:eastAsia="en-GB"/>
          <w14:ligatures w14:val="none"/>
        </w:rPr>
        <w:t xml:space="preserve">chools and </w:t>
      </w:r>
      <w:r w:rsidR="001D096A">
        <w:rPr>
          <w:rFonts w:ascii="Times New Roman" w:eastAsia="Times New Roman" w:hAnsi="Times New Roman" w:cs="Times New Roman"/>
          <w:color w:val="222222"/>
          <w:kern w:val="0"/>
          <w:sz w:val="24"/>
          <w:szCs w:val="24"/>
          <w:lang w:eastAsia="en-GB"/>
          <w14:ligatures w14:val="none"/>
        </w:rPr>
        <w:t>C</w:t>
      </w:r>
      <w:r w:rsidR="00874551" w:rsidRPr="00847054">
        <w:rPr>
          <w:rFonts w:ascii="Times New Roman" w:eastAsia="Times New Roman" w:hAnsi="Times New Roman" w:cs="Times New Roman"/>
          <w:color w:val="222222"/>
          <w:kern w:val="0"/>
          <w:sz w:val="24"/>
          <w:szCs w:val="24"/>
          <w:lang w:eastAsia="en-GB"/>
          <w14:ligatures w14:val="none"/>
        </w:rPr>
        <w:t>ommunit</w:t>
      </w:r>
      <w:r>
        <w:rPr>
          <w:rFonts w:ascii="Times New Roman" w:eastAsia="Times New Roman" w:hAnsi="Times New Roman" w:cs="Times New Roman"/>
          <w:color w:val="222222"/>
          <w:kern w:val="0"/>
          <w:sz w:val="24"/>
          <w:szCs w:val="24"/>
          <w:lang w:eastAsia="en-GB"/>
          <w14:ligatures w14:val="none"/>
        </w:rPr>
        <w:t>ies</w:t>
      </w:r>
      <w:r w:rsidR="00874551" w:rsidRPr="00847054">
        <w:rPr>
          <w:rFonts w:ascii="Times New Roman" w:eastAsia="Times New Roman" w:hAnsi="Times New Roman" w:cs="Times New Roman"/>
          <w:color w:val="222222"/>
          <w:kern w:val="0"/>
          <w:sz w:val="24"/>
          <w:szCs w:val="24"/>
          <w:lang w:eastAsia="en-GB"/>
          <w14:ligatures w14:val="none"/>
        </w:rPr>
        <w:t>), and First Cymru (Swansea Council, 2023).</w:t>
      </w:r>
      <w:r w:rsidR="00E25D90">
        <w:rPr>
          <w:rFonts w:ascii="Times New Roman" w:eastAsia="Times New Roman" w:hAnsi="Times New Roman" w:cs="Times New Roman"/>
          <w:color w:val="222222"/>
          <w:kern w:val="0"/>
          <w:sz w:val="24"/>
          <w:szCs w:val="24"/>
          <w:lang w:eastAsia="en-GB"/>
          <w14:ligatures w14:val="none"/>
        </w:rPr>
        <w:t xml:space="preserve"> </w:t>
      </w:r>
    </w:p>
    <w:p w14:paraId="77D74A59" w14:textId="2E76FF9D" w:rsidR="005504C7" w:rsidRPr="003E19DF" w:rsidRDefault="00847054" w:rsidP="00E25D90">
      <w:pPr>
        <w:shd w:val="clear" w:color="auto" w:fill="FFFFFF"/>
        <w:spacing w:before="100" w:beforeAutospacing="1" w:after="100" w:afterAutospacing="1" w:line="480" w:lineRule="auto"/>
        <w:rPr>
          <w:rFonts w:ascii="Times New Roman" w:eastAsia="Times New Roman" w:hAnsi="Times New Roman" w:cs="Times New Roman"/>
          <w:color w:val="222222"/>
          <w:kern w:val="0"/>
          <w:sz w:val="24"/>
          <w:szCs w:val="24"/>
          <w:u w:val="single"/>
          <w:lang w:eastAsia="en-GB"/>
          <w14:ligatures w14:val="none"/>
        </w:rPr>
      </w:pPr>
      <w:r w:rsidRPr="003E19DF">
        <w:rPr>
          <w:rFonts w:ascii="Times New Roman" w:eastAsia="Times New Roman" w:hAnsi="Times New Roman" w:cs="Times New Roman"/>
          <w:color w:val="222222"/>
          <w:kern w:val="0"/>
          <w:sz w:val="24"/>
          <w:szCs w:val="24"/>
          <w:u w:val="single"/>
          <w:lang w:eastAsia="en-GB"/>
          <w14:ligatures w14:val="none"/>
        </w:rPr>
        <w:t xml:space="preserve">Challenges </w:t>
      </w:r>
    </w:p>
    <w:p w14:paraId="49C93354" w14:textId="4517E4CC" w:rsidR="00DD3FA7" w:rsidRDefault="00B4448B" w:rsidP="00B4448B">
      <w:pPr>
        <w:spacing w:line="480" w:lineRule="auto"/>
        <w:jc w:val="both"/>
        <w:rPr>
          <w:rFonts w:ascii="Times New Roman" w:hAnsi="Times New Roman" w:cs="Times New Roman"/>
          <w:sz w:val="24"/>
          <w:szCs w:val="24"/>
          <w:lang w:eastAsia="en-GB"/>
        </w:rPr>
      </w:pPr>
      <w:r w:rsidRPr="00182EE6">
        <w:rPr>
          <w:rFonts w:ascii="Times New Roman" w:hAnsi="Times New Roman" w:cs="Times New Roman"/>
          <w:sz w:val="24"/>
          <w:szCs w:val="24"/>
          <w:lang w:eastAsia="en-GB"/>
        </w:rPr>
        <w:t>Despite the ward’s proximity to the city centre, there are obstacles facing</w:t>
      </w:r>
      <w:r w:rsidR="00DD3FA7" w:rsidRPr="00182EE6">
        <w:rPr>
          <w:rFonts w:ascii="Times New Roman" w:hAnsi="Times New Roman" w:cs="Times New Roman"/>
          <w:sz w:val="24"/>
          <w:szCs w:val="24"/>
          <w:lang w:eastAsia="en-GB"/>
        </w:rPr>
        <w:t xml:space="preserve"> </w:t>
      </w:r>
      <w:r w:rsidRPr="00182EE6">
        <w:rPr>
          <w:rFonts w:ascii="Times New Roman" w:hAnsi="Times New Roman" w:cs="Times New Roman"/>
          <w:sz w:val="24"/>
          <w:szCs w:val="24"/>
          <w:lang w:eastAsia="en-GB"/>
        </w:rPr>
        <w:t xml:space="preserve">connectivity for </w:t>
      </w:r>
      <w:r w:rsidR="00DD3FA7" w:rsidRPr="00182EE6">
        <w:rPr>
          <w:rFonts w:ascii="Times New Roman" w:hAnsi="Times New Roman" w:cs="Times New Roman"/>
          <w:sz w:val="24"/>
          <w:szCs w:val="24"/>
          <w:lang w:eastAsia="en-GB"/>
        </w:rPr>
        <w:t xml:space="preserve">young people due to </w:t>
      </w:r>
      <w:r w:rsidRPr="00182EE6">
        <w:rPr>
          <w:rFonts w:ascii="Times New Roman" w:hAnsi="Times New Roman" w:cs="Times New Roman"/>
          <w:sz w:val="24"/>
          <w:szCs w:val="24"/>
          <w:lang w:eastAsia="en-GB"/>
        </w:rPr>
        <w:t xml:space="preserve">infrastructure and topographical constraints </w:t>
      </w:r>
      <w:r w:rsidR="00C70508">
        <w:rPr>
          <w:rFonts w:ascii="Times New Roman" w:hAnsi="Times New Roman" w:cs="Times New Roman"/>
          <w:sz w:val="24"/>
          <w:szCs w:val="24"/>
        </w:rPr>
        <w:t xml:space="preserve">(Brown </w:t>
      </w:r>
      <w:r w:rsidR="00C70508"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C70508">
        <w:rPr>
          <w:rFonts w:ascii="Times New Roman" w:hAnsi="Times New Roman" w:cs="Times New Roman"/>
          <w:sz w:val="24"/>
          <w:szCs w:val="24"/>
        </w:rPr>
        <w:t>, 2021).</w:t>
      </w:r>
      <w:r w:rsidR="00C70508">
        <w:rPr>
          <w:rFonts w:ascii="Times New Roman" w:hAnsi="Times New Roman" w:cs="Times New Roman"/>
          <w:sz w:val="24"/>
          <w:szCs w:val="24"/>
        </w:rPr>
        <w:t xml:space="preserve"> </w:t>
      </w:r>
      <w:r w:rsidR="00581D0C">
        <w:rPr>
          <w:rFonts w:ascii="Times New Roman" w:hAnsi="Times New Roman" w:cs="Times New Roman"/>
          <w:sz w:val="24"/>
          <w:szCs w:val="24"/>
        </w:rPr>
        <w:t xml:space="preserve">Brown </w:t>
      </w:r>
      <w:r w:rsidR="00581D0C" w:rsidRPr="00581D0C">
        <w:rPr>
          <w:rFonts w:ascii="Times New Roman" w:hAnsi="Times New Roman" w:cs="Times New Roman"/>
          <w:i/>
          <w:iCs/>
          <w:sz w:val="24"/>
          <w:szCs w:val="24"/>
        </w:rPr>
        <w:t xml:space="preserve">et </w:t>
      </w:r>
      <w:r w:rsidR="00581D0C" w:rsidRPr="00581D0C">
        <w:rPr>
          <w:rFonts w:ascii="Times New Roman" w:hAnsi="Times New Roman" w:cs="Times New Roman"/>
          <w:i/>
          <w:iCs/>
          <w:sz w:val="24"/>
          <w:szCs w:val="24"/>
        </w:rPr>
        <w:t>al</w:t>
      </w:r>
      <w:r w:rsidR="00C70508">
        <w:rPr>
          <w:rFonts w:ascii="Times New Roman" w:hAnsi="Times New Roman" w:cs="Times New Roman"/>
          <w:sz w:val="24"/>
          <w:szCs w:val="24"/>
        </w:rPr>
        <w:t xml:space="preserve">. </w:t>
      </w:r>
      <w:r w:rsidR="00581D0C">
        <w:rPr>
          <w:rFonts w:ascii="Times New Roman" w:hAnsi="Times New Roman" w:cs="Times New Roman"/>
          <w:sz w:val="24"/>
          <w:szCs w:val="24"/>
        </w:rPr>
        <w:t>(</w:t>
      </w:r>
      <w:r w:rsidR="00581D0C">
        <w:rPr>
          <w:rFonts w:ascii="Times New Roman" w:hAnsi="Times New Roman" w:cs="Times New Roman"/>
          <w:sz w:val="24"/>
          <w:szCs w:val="24"/>
        </w:rPr>
        <w:t>2021)</w:t>
      </w:r>
      <w:r w:rsidR="00581D0C">
        <w:rPr>
          <w:rFonts w:ascii="Times New Roman" w:hAnsi="Times New Roman" w:cs="Times New Roman"/>
          <w:sz w:val="24"/>
          <w:szCs w:val="24"/>
        </w:rPr>
        <w:t xml:space="preserve">, </w:t>
      </w:r>
      <w:r w:rsidR="00182EE6" w:rsidRPr="00182EE6">
        <w:rPr>
          <w:rFonts w:ascii="Times New Roman" w:hAnsi="Times New Roman" w:cs="Times New Roman"/>
          <w:sz w:val="24"/>
          <w:szCs w:val="24"/>
          <w:lang w:eastAsia="en-GB"/>
        </w:rPr>
        <w:t xml:space="preserve">suggest that </w:t>
      </w:r>
      <w:proofErr w:type="spellStart"/>
      <w:r w:rsidR="00182EE6" w:rsidRPr="00182EE6">
        <w:rPr>
          <w:rFonts w:ascii="Times New Roman" w:hAnsi="Times New Roman" w:cs="Times New Roman"/>
          <w:sz w:val="24"/>
          <w:szCs w:val="24"/>
        </w:rPr>
        <w:t>Penderry</w:t>
      </w:r>
      <w:proofErr w:type="spellEnd"/>
      <w:r w:rsidR="00182EE6" w:rsidRPr="00182EE6">
        <w:rPr>
          <w:rFonts w:ascii="Times New Roman" w:hAnsi="Times New Roman" w:cs="Times New Roman"/>
          <w:sz w:val="24"/>
          <w:szCs w:val="24"/>
        </w:rPr>
        <w:t xml:space="preserve"> is somewhat cut off, ‘like an island’</w:t>
      </w:r>
      <w:r w:rsidR="003E19DF">
        <w:rPr>
          <w:rFonts w:ascii="Times New Roman" w:hAnsi="Times New Roman" w:cs="Times New Roman"/>
          <w:sz w:val="24"/>
          <w:szCs w:val="24"/>
        </w:rPr>
        <w:t>, and t</w:t>
      </w:r>
      <w:r w:rsidR="00D65B09">
        <w:rPr>
          <w:rFonts w:ascii="Times New Roman" w:hAnsi="Times New Roman" w:cs="Times New Roman"/>
          <w:sz w:val="24"/>
          <w:szCs w:val="24"/>
          <w:lang w:eastAsia="en-GB"/>
        </w:rPr>
        <w:t xml:space="preserve">his could lead to feelings of isolation among young people. </w:t>
      </w:r>
      <w:r w:rsidR="00182EE6">
        <w:rPr>
          <w:rFonts w:ascii="Times New Roman" w:hAnsi="Times New Roman" w:cs="Times New Roman"/>
          <w:sz w:val="24"/>
          <w:szCs w:val="24"/>
        </w:rPr>
        <w:t>B</w:t>
      </w:r>
      <w:r w:rsidRPr="00182EE6">
        <w:rPr>
          <w:rFonts w:ascii="Times New Roman" w:hAnsi="Times New Roman" w:cs="Times New Roman"/>
          <w:sz w:val="24"/>
          <w:szCs w:val="24"/>
          <w:lang w:eastAsia="en-GB"/>
        </w:rPr>
        <w:t>us services are available, but they are infrequent</w:t>
      </w:r>
      <w:r w:rsidR="00182EE6">
        <w:rPr>
          <w:rFonts w:ascii="Times New Roman" w:hAnsi="Times New Roman" w:cs="Times New Roman"/>
          <w:sz w:val="24"/>
          <w:szCs w:val="24"/>
          <w:lang w:eastAsia="en-GB"/>
        </w:rPr>
        <w:t xml:space="preserve"> </w:t>
      </w:r>
      <w:r w:rsidR="00C70508">
        <w:rPr>
          <w:rFonts w:ascii="Times New Roman" w:hAnsi="Times New Roman" w:cs="Times New Roman"/>
          <w:sz w:val="24"/>
          <w:szCs w:val="24"/>
        </w:rPr>
        <w:t xml:space="preserve">(Brown </w:t>
      </w:r>
      <w:r w:rsidR="00C70508"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C70508">
        <w:rPr>
          <w:rFonts w:ascii="Times New Roman" w:hAnsi="Times New Roman" w:cs="Times New Roman"/>
          <w:sz w:val="24"/>
          <w:szCs w:val="24"/>
        </w:rPr>
        <w:t>, 2021).</w:t>
      </w:r>
      <w:r w:rsidR="00C70508">
        <w:rPr>
          <w:rFonts w:ascii="Times New Roman" w:hAnsi="Times New Roman" w:cs="Times New Roman"/>
          <w:sz w:val="24"/>
          <w:szCs w:val="24"/>
        </w:rPr>
        <w:t xml:space="preserve"> </w:t>
      </w:r>
      <w:r w:rsidR="007E79C8">
        <w:rPr>
          <w:rFonts w:ascii="Times New Roman" w:hAnsi="Times New Roman" w:cs="Times New Roman"/>
          <w:sz w:val="24"/>
          <w:szCs w:val="24"/>
          <w:lang w:eastAsia="en-GB"/>
        </w:rPr>
        <w:t>This l</w:t>
      </w:r>
      <w:r w:rsidRPr="00182EE6">
        <w:rPr>
          <w:rFonts w:ascii="Times New Roman" w:hAnsi="Times New Roman" w:cs="Times New Roman"/>
          <w:sz w:val="24"/>
          <w:szCs w:val="24"/>
          <w:lang w:eastAsia="en-GB"/>
        </w:rPr>
        <w:t>imited connectivity significantly impact</w:t>
      </w:r>
      <w:r w:rsidR="00182EE6">
        <w:rPr>
          <w:rFonts w:ascii="Times New Roman" w:hAnsi="Times New Roman" w:cs="Times New Roman"/>
          <w:sz w:val="24"/>
          <w:szCs w:val="24"/>
          <w:lang w:eastAsia="en-GB"/>
        </w:rPr>
        <w:t>s</w:t>
      </w:r>
      <w:r w:rsidRPr="00182EE6">
        <w:rPr>
          <w:rFonts w:ascii="Times New Roman" w:hAnsi="Times New Roman" w:cs="Times New Roman"/>
          <w:sz w:val="24"/>
          <w:szCs w:val="24"/>
          <w:lang w:eastAsia="en-GB"/>
        </w:rPr>
        <w:t xml:space="preserve"> young people</w:t>
      </w:r>
      <w:r w:rsidR="00D65B09">
        <w:rPr>
          <w:rFonts w:ascii="Times New Roman" w:hAnsi="Times New Roman" w:cs="Times New Roman"/>
          <w:sz w:val="24"/>
          <w:szCs w:val="24"/>
          <w:lang w:eastAsia="en-GB"/>
        </w:rPr>
        <w:t xml:space="preserve">’s holistic </w:t>
      </w:r>
      <w:r w:rsidR="00814C44">
        <w:rPr>
          <w:rFonts w:ascii="Times New Roman" w:hAnsi="Times New Roman" w:cs="Times New Roman"/>
          <w:sz w:val="24"/>
          <w:szCs w:val="24"/>
          <w:lang w:eastAsia="en-GB"/>
        </w:rPr>
        <w:t xml:space="preserve">development, </w:t>
      </w:r>
      <w:r w:rsidR="00814C44" w:rsidRPr="00182EE6">
        <w:rPr>
          <w:rFonts w:ascii="Times New Roman" w:hAnsi="Times New Roman" w:cs="Times New Roman"/>
          <w:sz w:val="24"/>
          <w:szCs w:val="24"/>
          <w:lang w:eastAsia="en-GB"/>
        </w:rPr>
        <w:t>restricting</w:t>
      </w:r>
      <w:r w:rsidRPr="00182EE6">
        <w:rPr>
          <w:rFonts w:ascii="Times New Roman" w:hAnsi="Times New Roman" w:cs="Times New Roman"/>
          <w:sz w:val="24"/>
          <w:szCs w:val="24"/>
          <w:lang w:eastAsia="en-GB"/>
        </w:rPr>
        <w:t xml:space="preserve"> their access to opportunities, services, social </w:t>
      </w:r>
      <w:r w:rsidR="007E79C8" w:rsidRPr="00182EE6">
        <w:rPr>
          <w:rFonts w:ascii="Times New Roman" w:hAnsi="Times New Roman" w:cs="Times New Roman"/>
          <w:sz w:val="24"/>
          <w:szCs w:val="24"/>
          <w:lang w:eastAsia="en-GB"/>
        </w:rPr>
        <w:t>networks</w:t>
      </w:r>
      <w:r w:rsidR="007E79C8">
        <w:rPr>
          <w:rFonts w:ascii="Times New Roman" w:hAnsi="Times New Roman" w:cs="Times New Roman"/>
          <w:sz w:val="24"/>
          <w:szCs w:val="24"/>
          <w:lang w:eastAsia="en-GB"/>
        </w:rPr>
        <w:t xml:space="preserve">, </w:t>
      </w:r>
      <w:r w:rsidR="00D65B09">
        <w:rPr>
          <w:rFonts w:ascii="Times New Roman" w:hAnsi="Times New Roman" w:cs="Times New Roman"/>
          <w:sz w:val="24"/>
          <w:szCs w:val="24"/>
          <w:lang w:eastAsia="en-GB"/>
        </w:rPr>
        <w:t xml:space="preserve">and recreational </w:t>
      </w:r>
      <w:r w:rsidR="0054095B">
        <w:rPr>
          <w:rFonts w:ascii="Times New Roman" w:hAnsi="Times New Roman" w:cs="Times New Roman"/>
          <w:sz w:val="24"/>
          <w:szCs w:val="24"/>
          <w:lang w:eastAsia="en-GB"/>
        </w:rPr>
        <w:t>activities, hindering</w:t>
      </w:r>
      <w:r w:rsidR="003E19DF">
        <w:rPr>
          <w:rFonts w:ascii="Times New Roman" w:hAnsi="Times New Roman" w:cs="Times New Roman"/>
          <w:sz w:val="24"/>
          <w:szCs w:val="24"/>
          <w:lang w:eastAsia="en-GB"/>
        </w:rPr>
        <w:t xml:space="preserve"> </w:t>
      </w:r>
      <w:r w:rsidRPr="00182EE6">
        <w:rPr>
          <w:rFonts w:ascii="Times New Roman" w:hAnsi="Times New Roman" w:cs="Times New Roman"/>
          <w:sz w:val="24"/>
          <w:szCs w:val="24"/>
          <w:lang w:eastAsia="en-GB"/>
        </w:rPr>
        <w:t>educational</w:t>
      </w:r>
      <w:r w:rsidR="00182EE6">
        <w:rPr>
          <w:rFonts w:ascii="Times New Roman" w:hAnsi="Times New Roman" w:cs="Times New Roman"/>
          <w:sz w:val="24"/>
          <w:szCs w:val="24"/>
          <w:lang w:eastAsia="en-GB"/>
        </w:rPr>
        <w:t xml:space="preserve"> and </w:t>
      </w:r>
      <w:r w:rsidRPr="00182EE6">
        <w:rPr>
          <w:rFonts w:ascii="Times New Roman" w:hAnsi="Times New Roman" w:cs="Times New Roman"/>
          <w:sz w:val="24"/>
          <w:szCs w:val="24"/>
          <w:lang w:eastAsia="en-GB"/>
        </w:rPr>
        <w:t>employment prospects</w:t>
      </w:r>
      <w:r w:rsidR="00D65B09">
        <w:rPr>
          <w:rFonts w:ascii="Times New Roman" w:hAnsi="Times New Roman" w:cs="Times New Roman"/>
          <w:sz w:val="24"/>
          <w:szCs w:val="24"/>
          <w:lang w:eastAsia="en-GB"/>
        </w:rPr>
        <w:t xml:space="preserve"> </w:t>
      </w:r>
      <w:r w:rsidR="00C70508">
        <w:rPr>
          <w:rFonts w:ascii="Times New Roman" w:hAnsi="Times New Roman" w:cs="Times New Roman"/>
          <w:sz w:val="24"/>
          <w:szCs w:val="24"/>
        </w:rPr>
        <w:t xml:space="preserve">(Brown </w:t>
      </w:r>
      <w:r w:rsidR="00C70508"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C70508">
        <w:rPr>
          <w:rFonts w:ascii="Times New Roman" w:hAnsi="Times New Roman" w:cs="Times New Roman"/>
          <w:sz w:val="24"/>
          <w:szCs w:val="24"/>
        </w:rPr>
        <w:t>, 2021).</w:t>
      </w:r>
    </w:p>
    <w:p w14:paraId="273F608D" w14:textId="771463E6" w:rsidR="00814C44" w:rsidRDefault="00814C44" w:rsidP="00B4448B">
      <w:pPr>
        <w:spacing w:line="48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In an article published by Wales Online, reporter Suffield (2022), shares her experience with Blaen</w:t>
      </w:r>
      <w:r w:rsidR="00C77F82">
        <w:rPr>
          <w:rFonts w:ascii="Times New Roman" w:hAnsi="Times New Roman" w:cs="Times New Roman"/>
          <w:sz w:val="24"/>
          <w:szCs w:val="24"/>
          <w:lang w:eastAsia="en-GB"/>
        </w:rPr>
        <w:t>- Y- M</w:t>
      </w:r>
      <w:r>
        <w:rPr>
          <w:rFonts w:ascii="Times New Roman" w:hAnsi="Times New Roman" w:cs="Times New Roman"/>
          <w:sz w:val="24"/>
          <w:szCs w:val="24"/>
          <w:lang w:eastAsia="en-GB"/>
        </w:rPr>
        <w:t xml:space="preserve">aes residents in </w:t>
      </w:r>
      <w:proofErr w:type="spellStart"/>
      <w:r>
        <w:rPr>
          <w:rFonts w:ascii="Times New Roman" w:hAnsi="Times New Roman" w:cs="Times New Roman"/>
          <w:sz w:val="24"/>
          <w:szCs w:val="24"/>
          <w:lang w:eastAsia="en-GB"/>
        </w:rPr>
        <w:t>Penderry</w:t>
      </w:r>
      <w:proofErr w:type="spellEnd"/>
      <w:r>
        <w:rPr>
          <w:rFonts w:ascii="Times New Roman" w:hAnsi="Times New Roman" w:cs="Times New Roman"/>
          <w:sz w:val="24"/>
          <w:szCs w:val="24"/>
          <w:lang w:eastAsia="en-GB"/>
        </w:rPr>
        <w:t>. One resident acknowledge</w:t>
      </w:r>
      <w:r w:rsidR="0054095B">
        <w:rPr>
          <w:rFonts w:ascii="Times New Roman" w:hAnsi="Times New Roman" w:cs="Times New Roman"/>
          <w:sz w:val="24"/>
          <w:szCs w:val="24"/>
          <w:lang w:eastAsia="en-GB"/>
        </w:rPr>
        <w:t>d</w:t>
      </w:r>
      <w:r>
        <w:rPr>
          <w:rFonts w:ascii="Times New Roman" w:hAnsi="Times New Roman" w:cs="Times New Roman"/>
          <w:sz w:val="24"/>
          <w:szCs w:val="24"/>
          <w:lang w:eastAsia="en-GB"/>
        </w:rPr>
        <w:t xml:space="preserve"> the area’s </w:t>
      </w:r>
      <w:r w:rsidR="0054095B">
        <w:rPr>
          <w:rFonts w:ascii="Times New Roman" w:hAnsi="Times New Roman" w:cs="Times New Roman"/>
          <w:sz w:val="24"/>
          <w:szCs w:val="24"/>
          <w:lang w:eastAsia="en-GB"/>
        </w:rPr>
        <w:t>issues, such as drug offences and anti-social behaviour, but</w:t>
      </w:r>
      <w:r>
        <w:rPr>
          <w:rFonts w:ascii="Times New Roman" w:hAnsi="Times New Roman" w:cs="Times New Roman"/>
          <w:sz w:val="24"/>
          <w:szCs w:val="24"/>
          <w:lang w:eastAsia="en-GB"/>
        </w:rPr>
        <w:t xml:space="preserve"> </w:t>
      </w:r>
      <w:r w:rsidR="0054095B">
        <w:rPr>
          <w:rFonts w:ascii="Times New Roman" w:hAnsi="Times New Roman" w:cs="Times New Roman"/>
          <w:sz w:val="24"/>
          <w:szCs w:val="24"/>
          <w:lang w:eastAsia="en-GB"/>
        </w:rPr>
        <w:t xml:space="preserve">also </w:t>
      </w:r>
      <w:r>
        <w:rPr>
          <w:rFonts w:ascii="Times New Roman" w:hAnsi="Times New Roman" w:cs="Times New Roman"/>
          <w:sz w:val="24"/>
          <w:szCs w:val="24"/>
          <w:lang w:eastAsia="en-GB"/>
        </w:rPr>
        <w:t xml:space="preserve">pointed out similar issues elsewhere in Swansea. </w:t>
      </w:r>
      <w:r w:rsidR="0054095B">
        <w:rPr>
          <w:rFonts w:ascii="Times New Roman" w:hAnsi="Times New Roman" w:cs="Times New Roman"/>
          <w:sz w:val="24"/>
          <w:szCs w:val="24"/>
          <w:lang w:eastAsia="en-GB"/>
        </w:rPr>
        <w:t>She argued, if given</w:t>
      </w:r>
      <w:r>
        <w:rPr>
          <w:rFonts w:ascii="Times New Roman" w:hAnsi="Times New Roman" w:cs="Times New Roman"/>
          <w:sz w:val="24"/>
          <w:szCs w:val="24"/>
          <w:lang w:eastAsia="en-GB"/>
        </w:rPr>
        <w:t xml:space="preserve"> the choice, she would provide activities for young people, preventing them from loitering. Another resident agreed, emphasising the need for options, as young people always hang about the shop with nothing to do. According </w:t>
      </w:r>
      <w:r w:rsidR="00C70508">
        <w:rPr>
          <w:rFonts w:ascii="Times New Roman" w:hAnsi="Times New Roman" w:cs="Times New Roman"/>
          <w:sz w:val="24"/>
          <w:szCs w:val="24"/>
          <w:lang w:eastAsia="en-GB"/>
        </w:rPr>
        <w:t>to Brown</w:t>
      </w:r>
      <w:r w:rsidR="00581D0C">
        <w:rPr>
          <w:rFonts w:ascii="Times New Roman" w:hAnsi="Times New Roman" w:cs="Times New Roman"/>
          <w:sz w:val="24"/>
          <w:szCs w:val="24"/>
        </w:rPr>
        <w:t xml:space="preserve"> </w:t>
      </w:r>
      <w:r w:rsidR="00581D0C" w:rsidRPr="00581D0C">
        <w:rPr>
          <w:rFonts w:ascii="Times New Roman" w:hAnsi="Times New Roman" w:cs="Times New Roman"/>
          <w:i/>
          <w:iCs/>
          <w:sz w:val="24"/>
          <w:szCs w:val="24"/>
        </w:rPr>
        <w:t>et al</w:t>
      </w:r>
      <w:r w:rsidR="00C70508">
        <w:rPr>
          <w:rFonts w:ascii="Times New Roman" w:hAnsi="Times New Roman" w:cs="Times New Roman"/>
          <w:i/>
          <w:iCs/>
          <w:sz w:val="24"/>
          <w:szCs w:val="24"/>
        </w:rPr>
        <w:t>.</w:t>
      </w:r>
      <w:r w:rsidR="00581D0C">
        <w:rPr>
          <w:rFonts w:ascii="Times New Roman" w:hAnsi="Times New Roman" w:cs="Times New Roman"/>
          <w:sz w:val="24"/>
          <w:szCs w:val="24"/>
        </w:rPr>
        <w:t xml:space="preserve"> </w:t>
      </w:r>
      <w:r w:rsidR="00581D0C">
        <w:rPr>
          <w:rFonts w:ascii="Times New Roman" w:hAnsi="Times New Roman" w:cs="Times New Roman"/>
          <w:sz w:val="24"/>
          <w:szCs w:val="24"/>
        </w:rPr>
        <w:t>(</w:t>
      </w:r>
      <w:r w:rsidR="00581D0C">
        <w:rPr>
          <w:rFonts w:ascii="Times New Roman" w:hAnsi="Times New Roman" w:cs="Times New Roman"/>
          <w:sz w:val="24"/>
          <w:szCs w:val="24"/>
        </w:rPr>
        <w:t>2021)</w:t>
      </w:r>
      <w:r w:rsidR="00581D0C">
        <w:rPr>
          <w:rFonts w:ascii="Times New Roman" w:hAnsi="Times New Roman" w:cs="Times New Roman"/>
          <w:sz w:val="24"/>
          <w:szCs w:val="24"/>
        </w:rPr>
        <w:t xml:space="preserve">, </w:t>
      </w:r>
      <w:r>
        <w:rPr>
          <w:rFonts w:ascii="Times New Roman" w:hAnsi="Times New Roman" w:cs="Times New Roman"/>
          <w:sz w:val="24"/>
          <w:szCs w:val="24"/>
          <w:lang w:eastAsia="en-GB"/>
        </w:rPr>
        <w:lastRenderedPageBreak/>
        <w:t xml:space="preserve">local facilities are in disrepair and do not indicate a positive future for residents. </w:t>
      </w:r>
      <w:r w:rsidR="003E19DF">
        <w:rPr>
          <w:rFonts w:ascii="Times New Roman" w:hAnsi="Times New Roman" w:cs="Times New Roman"/>
          <w:sz w:val="24"/>
          <w:szCs w:val="24"/>
          <w:lang w:eastAsia="en-GB"/>
        </w:rPr>
        <w:t>C</w:t>
      </w:r>
      <w:r>
        <w:rPr>
          <w:rFonts w:ascii="Times New Roman" w:hAnsi="Times New Roman" w:cs="Times New Roman"/>
          <w:sz w:val="24"/>
          <w:szCs w:val="24"/>
          <w:lang w:eastAsia="en-GB"/>
        </w:rPr>
        <w:t xml:space="preserve">hildren and young people </w:t>
      </w:r>
      <w:r w:rsidR="003E19DF">
        <w:rPr>
          <w:rFonts w:ascii="Times New Roman" w:hAnsi="Times New Roman" w:cs="Times New Roman"/>
          <w:sz w:val="24"/>
          <w:szCs w:val="24"/>
          <w:lang w:eastAsia="en-GB"/>
        </w:rPr>
        <w:t xml:space="preserve">in particular </w:t>
      </w:r>
      <w:r>
        <w:rPr>
          <w:rFonts w:ascii="Times New Roman" w:hAnsi="Times New Roman" w:cs="Times New Roman"/>
          <w:sz w:val="24"/>
          <w:szCs w:val="24"/>
          <w:lang w:eastAsia="en-GB"/>
        </w:rPr>
        <w:t>are disengaged from their environment</w:t>
      </w:r>
      <w:r w:rsidR="003E19DF">
        <w:rPr>
          <w:rFonts w:ascii="Times New Roman" w:hAnsi="Times New Roman" w:cs="Times New Roman"/>
          <w:sz w:val="24"/>
          <w:szCs w:val="24"/>
          <w:lang w:eastAsia="en-GB"/>
        </w:rPr>
        <w:t xml:space="preserve"> </w:t>
      </w:r>
      <w:r w:rsidR="007B742A">
        <w:rPr>
          <w:rFonts w:ascii="Times New Roman" w:hAnsi="Times New Roman" w:cs="Times New Roman"/>
          <w:sz w:val="24"/>
          <w:szCs w:val="24"/>
        </w:rPr>
        <w:t xml:space="preserve">(Brown </w:t>
      </w:r>
      <w:r w:rsidR="007B742A" w:rsidRPr="00581D0C">
        <w:rPr>
          <w:rFonts w:ascii="Times New Roman" w:hAnsi="Times New Roman" w:cs="Times New Roman"/>
          <w:i/>
          <w:iCs/>
          <w:sz w:val="24"/>
          <w:szCs w:val="24"/>
        </w:rPr>
        <w:t>et al</w:t>
      </w:r>
      <w:r w:rsidR="007B742A">
        <w:rPr>
          <w:rFonts w:ascii="Times New Roman" w:hAnsi="Times New Roman" w:cs="Times New Roman"/>
          <w:i/>
          <w:iCs/>
          <w:sz w:val="24"/>
          <w:szCs w:val="24"/>
        </w:rPr>
        <w:t>.</w:t>
      </w:r>
      <w:r w:rsidR="007B742A">
        <w:rPr>
          <w:rFonts w:ascii="Times New Roman" w:hAnsi="Times New Roman" w:cs="Times New Roman"/>
          <w:sz w:val="24"/>
          <w:szCs w:val="24"/>
        </w:rPr>
        <w:t>, 2021).</w:t>
      </w:r>
    </w:p>
    <w:p w14:paraId="4E53D480" w14:textId="03AE3652" w:rsidR="00814C44" w:rsidRPr="003E19DF" w:rsidRDefault="00BA23AA" w:rsidP="00B4448B">
      <w:pPr>
        <w:spacing w:line="480" w:lineRule="auto"/>
        <w:jc w:val="both"/>
        <w:rPr>
          <w:rFonts w:ascii="Times New Roman" w:hAnsi="Times New Roman" w:cs="Times New Roman"/>
          <w:sz w:val="24"/>
          <w:szCs w:val="24"/>
          <w:u w:val="single"/>
          <w:lang w:eastAsia="en-GB"/>
        </w:rPr>
      </w:pPr>
      <w:r w:rsidRPr="003E19DF">
        <w:rPr>
          <w:rFonts w:ascii="Times New Roman" w:hAnsi="Times New Roman" w:cs="Times New Roman"/>
          <w:sz w:val="24"/>
          <w:szCs w:val="24"/>
          <w:u w:val="single"/>
          <w:lang w:eastAsia="en-GB"/>
        </w:rPr>
        <w:t>Assets</w:t>
      </w:r>
    </w:p>
    <w:p w14:paraId="63EFB35C" w14:textId="0E744759" w:rsidR="00C70E45" w:rsidRDefault="00581D0C" w:rsidP="00C70E45">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BA23AA" w:rsidRPr="00BA23AA">
        <w:rPr>
          <w:rFonts w:ascii="Times New Roman" w:hAnsi="Times New Roman" w:cs="Times New Roman"/>
          <w:sz w:val="24"/>
          <w:szCs w:val="24"/>
        </w:rPr>
        <w:t xml:space="preserve">here are a thriving number of aspects in the </w:t>
      </w:r>
      <w:proofErr w:type="spellStart"/>
      <w:r w:rsidR="00BA23AA" w:rsidRPr="00BA23AA">
        <w:rPr>
          <w:rFonts w:ascii="Times New Roman" w:hAnsi="Times New Roman" w:cs="Times New Roman"/>
          <w:sz w:val="24"/>
          <w:szCs w:val="24"/>
        </w:rPr>
        <w:t>Penderry</w:t>
      </w:r>
      <w:proofErr w:type="spellEnd"/>
      <w:r w:rsidR="00BA23AA" w:rsidRPr="00BA23AA">
        <w:rPr>
          <w:rFonts w:ascii="Times New Roman" w:hAnsi="Times New Roman" w:cs="Times New Roman"/>
          <w:sz w:val="24"/>
          <w:szCs w:val="24"/>
        </w:rPr>
        <w:t xml:space="preserve"> ward</w:t>
      </w:r>
      <w:r>
        <w:rPr>
          <w:rFonts w:ascii="Times New Roman" w:hAnsi="Times New Roman" w:cs="Times New Roman"/>
          <w:sz w:val="24"/>
          <w:szCs w:val="24"/>
        </w:rPr>
        <w:t xml:space="preserve">, including its </w:t>
      </w:r>
      <w:r w:rsidR="00BA23AA" w:rsidRPr="00BA23AA">
        <w:rPr>
          <w:rFonts w:ascii="Times New Roman" w:hAnsi="Times New Roman" w:cs="Times New Roman"/>
          <w:sz w:val="24"/>
          <w:szCs w:val="24"/>
        </w:rPr>
        <w:t>ample open space</w:t>
      </w:r>
      <w:r>
        <w:rPr>
          <w:rFonts w:ascii="Times New Roman" w:hAnsi="Times New Roman" w:cs="Times New Roman"/>
          <w:sz w:val="24"/>
          <w:szCs w:val="24"/>
        </w:rPr>
        <w:t xml:space="preserve"> </w:t>
      </w:r>
      <w:r>
        <w:rPr>
          <w:rFonts w:ascii="Times New Roman" w:hAnsi="Times New Roman" w:cs="Times New Roman"/>
          <w:sz w:val="24"/>
          <w:szCs w:val="24"/>
        </w:rPr>
        <w:t xml:space="preserve">(Brown </w:t>
      </w:r>
      <w:r w:rsidRPr="00581D0C">
        <w:rPr>
          <w:rFonts w:ascii="Times New Roman" w:hAnsi="Times New Roman" w:cs="Times New Roman"/>
          <w:i/>
          <w:iCs/>
          <w:sz w:val="24"/>
          <w:szCs w:val="24"/>
        </w:rPr>
        <w:t>et al</w:t>
      </w:r>
      <w:r>
        <w:rPr>
          <w:rFonts w:ascii="Times New Roman" w:hAnsi="Times New Roman" w:cs="Times New Roman"/>
          <w:sz w:val="24"/>
          <w:szCs w:val="24"/>
        </w:rPr>
        <w:t>, 2021)</w:t>
      </w:r>
      <w:r>
        <w:rPr>
          <w:rFonts w:ascii="Times New Roman" w:hAnsi="Times New Roman" w:cs="Times New Roman"/>
          <w:sz w:val="24"/>
          <w:szCs w:val="24"/>
        </w:rPr>
        <w:t xml:space="preserve">, </w:t>
      </w:r>
      <w:r w:rsidR="003E19DF">
        <w:rPr>
          <w:rFonts w:ascii="Times New Roman" w:hAnsi="Times New Roman" w:cs="Times New Roman"/>
          <w:sz w:val="24"/>
          <w:szCs w:val="24"/>
        </w:rPr>
        <w:t xml:space="preserve">and </w:t>
      </w:r>
      <w:r w:rsidR="001E5386">
        <w:rPr>
          <w:rFonts w:ascii="Times New Roman" w:hAnsi="Times New Roman" w:cs="Times New Roman"/>
          <w:sz w:val="24"/>
          <w:szCs w:val="24"/>
        </w:rPr>
        <w:t>nearby community facilities and provisions such</w:t>
      </w:r>
      <w:r w:rsidR="00BA23AA" w:rsidRPr="00BA23AA">
        <w:rPr>
          <w:rFonts w:ascii="Times New Roman" w:hAnsi="Times New Roman" w:cs="Times New Roman"/>
          <w:sz w:val="24"/>
          <w:szCs w:val="24"/>
        </w:rPr>
        <w:t xml:space="preserve"> as </w:t>
      </w:r>
      <w:r w:rsidR="001E5386">
        <w:rPr>
          <w:rFonts w:ascii="Times New Roman" w:hAnsi="Times New Roman" w:cs="Times New Roman"/>
          <w:sz w:val="24"/>
          <w:szCs w:val="24"/>
        </w:rPr>
        <w:t xml:space="preserve">Blaen Y Maes Drop-in Centre, </w:t>
      </w:r>
      <w:proofErr w:type="spellStart"/>
      <w:r w:rsidR="001E5386">
        <w:rPr>
          <w:rFonts w:ascii="Times New Roman" w:hAnsi="Times New Roman" w:cs="Times New Roman"/>
          <w:sz w:val="24"/>
          <w:szCs w:val="24"/>
        </w:rPr>
        <w:t>Portmead</w:t>
      </w:r>
      <w:proofErr w:type="spellEnd"/>
      <w:r w:rsidR="001E5386">
        <w:rPr>
          <w:rFonts w:ascii="Times New Roman" w:hAnsi="Times New Roman" w:cs="Times New Roman"/>
          <w:sz w:val="24"/>
          <w:szCs w:val="24"/>
        </w:rPr>
        <w:t xml:space="preserve"> and Blaen Y Maes Community Centre, ABC boxing gym, </w:t>
      </w:r>
      <w:proofErr w:type="spellStart"/>
      <w:r w:rsidR="00BA23AA" w:rsidRPr="00BA23AA">
        <w:rPr>
          <w:rFonts w:ascii="Times New Roman" w:hAnsi="Times New Roman" w:cs="Times New Roman"/>
          <w:sz w:val="24"/>
          <w:szCs w:val="24"/>
        </w:rPr>
        <w:t>Penllergaer</w:t>
      </w:r>
      <w:proofErr w:type="spellEnd"/>
      <w:r w:rsidR="00BA23AA" w:rsidRPr="00BA23AA">
        <w:rPr>
          <w:rFonts w:ascii="Times New Roman" w:hAnsi="Times New Roman" w:cs="Times New Roman"/>
          <w:sz w:val="24"/>
          <w:szCs w:val="24"/>
        </w:rPr>
        <w:t xml:space="preserve"> </w:t>
      </w:r>
      <w:r w:rsidR="001E5386">
        <w:rPr>
          <w:rFonts w:ascii="Times New Roman" w:hAnsi="Times New Roman" w:cs="Times New Roman"/>
          <w:sz w:val="24"/>
          <w:szCs w:val="24"/>
        </w:rPr>
        <w:t>Valley W</w:t>
      </w:r>
      <w:r w:rsidR="00BA23AA" w:rsidRPr="00BA23AA">
        <w:rPr>
          <w:rFonts w:ascii="Times New Roman" w:hAnsi="Times New Roman" w:cs="Times New Roman"/>
          <w:sz w:val="24"/>
          <w:szCs w:val="24"/>
        </w:rPr>
        <w:t>oods, and Swansea Community Farm</w:t>
      </w:r>
      <w:r w:rsidR="001E5386">
        <w:rPr>
          <w:rFonts w:ascii="Times New Roman" w:hAnsi="Times New Roman" w:cs="Times New Roman"/>
          <w:sz w:val="24"/>
          <w:szCs w:val="24"/>
        </w:rPr>
        <w:t xml:space="preserve"> </w:t>
      </w:r>
      <w:r w:rsidR="00632659">
        <w:rPr>
          <w:rFonts w:ascii="Times New Roman" w:hAnsi="Times New Roman" w:cs="Times New Roman"/>
          <w:sz w:val="24"/>
          <w:szCs w:val="24"/>
        </w:rPr>
        <w:t>(</w:t>
      </w:r>
      <w:proofErr w:type="spellStart"/>
      <w:r w:rsidR="00632659">
        <w:rPr>
          <w:rFonts w:ascii="Times New Roman" w:hAnsi="Times New Roman" w:cs="Times New Roman"/>
          <w:sz w:val="24"/>
          <w:szCs w:val="24"/>
        </w:rPr>
        <w:t>Penderi</w:t>
      </w:r>
      <w:proofErr w:type="spellEnd"/>
      <w:r w:rsidR="00632659">
        <w:rPr>
          <w:rFonts w:ascii="Times New Roman" w:hAnsi="Times New Roman" w:cs="Times New Roman"/>
          <w:sz w:val="24"/>
          <w:szCs w:val="24"/>
        </w:rPr>
        <w:t>, no date)</w:t>
      </w:r>
      <w:r w:rsidR="00BA23AA" w:rsidRPr="00BA23AA">
        <w:rPr>
          <w:rFonts w:ascii="Times New Roman" w:hAnsi="Times New Roman" w:cs="Times New Roman"/>
          <w:sz w:val="24"/>
          <w:szCs w:val="24"/>
        </w:rPr>
        <w:t xml:space="preserve">. </w:t>
      </w:r>
    </w:p>
    <w:p w14:paraId="330A4C18" w14:textId="3AFE45A5" w:rsidR="008A71D1" w:rsidRDefault="008A71D1" w:rsidP="008A71D1">
      <w:pPr>
        <w:spacing w:line="480" w:lineRule="auto"/>
        <w:jc w:val="center"/>
        <w:rPr>
          <w:rFonts w:ascii="Times New Roman" w:hAnsi="Times New Roman" w:cs="Times New Roman"/>
          <w:sz w:val="24"/>
          <w:szCs w:val="24"/>
        </w:rPr>
      </w:pPr>
      <w:r>
        <w:rPr>
          <w:noProof/>
        </w:rPr>
        <w:drawing>
          <wp:inline distT="0" distB="0" distL="0" distR="0" wp14:anchorId="3DE99A53" wp14:editId="77B21175">
            <wp:extent cx="5189006" cy="3458307"/>
            <wp:effectExtent l="0" t="0" r="0" b="8890"/>
            <wp:docPr id="2010288530"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0991" cy="3479624"/>
                    </a:xfrm>
                    <a:prstGeom prst="rect">
                      <a:avLst/>
                    </a:prstGeom>
                    <a:ln>
                      <a:noFill/>
                    </a:ln>
                    <a:effectLst>
                      <a:softEdge rad="112500"/>
                    </a:effectLst>
                  </pic:spPr>
                </pic:pic>
              </a:graphicData>
            </a:graphic>
          </wp:inline>
        </w:drawing>
      </w:r>
    </w:p>
    <w:p w14:paraId="576CBC85" w14:textId="44A48C95" w:rsidR="006C2092" w:rsidRPr="006C2092" w:rsidRDefault="006C2092" w:rsidP="00917380">
      <w:pPr>
        <w:spacing w:line="480" w:lineRule="auto"/>
        <w:jc w:val="both"/>
        <w:rPr>
          <w:rFonts w:ascii="Times New Roman" w:hAnsi="Times New Roman" w:cs="Times New Roman"/>
          <w:sz w:val="24"/>
          <w:szCs w:val="24"/>
          <w:u w:val="single"/>
        </w:rPr>
      </w:pPr>
      <w:r w:rsidRPr="006C2092">
        <w:rPr>
          <w:rFonts w:ascii="Times New Roman" w:hAnsi="Times New Roman" w:cs="Times New Roman"/>
          <w:sz w:val="24"/>
          <w:szCs w:val="24"/>
          <w:u w:val="single"/>
        </w:rPr>
        <w:t xml:space="preserve">Community </w:t>
      </w:r>
      <w:r>
        <w:rPr>
          <w:rFonts w:ascii="Times New Roman" w:hAnsi="Times New Roman" w:cs="Times New Roman"/>
          <w:sz w:val="24"/>
          <w:szCs w:val="24"/>
          <w:u w:val="single"/>
        </w:rPr>
        <w:t>Resilience</w:t>
      </w:r>
    </w:p>
    <w:p w14:paraId="3B6E292C" w14:textId="0461DBFC" w:rsidR="006C2092" w:rsidRDefault="003E19DF" w:rsidP="00917380">
      <w:pPr>
        <w:spacing w:line="480" w:lineRule="auto"/>
        <w:jc w:val="both"/>
        <w:rPr>
          <w:rFonts w:ascii="Times New Roman" w:eastAsia="Times New Roman" w:hAnsi="Times New Roman" w:cs="Times New Roman"/>
          <w:color w:val="222222"/>
          <w:kern w:val="0"/>
          <w:sz w:val="24"/>
          <w:szCs w:val="24"/>
          <w:lang w:eastAsia="en-GB"/>
          <w14:ligatures w14:val="none"/>
        </w:rPr>
      </w:pPr>
      <w:r>
        <w:rPr>
          <w:rFonts w:ascii="Times New Roman" w:hAnsi="Times New Roman" w:cs="Times New Roman"/>
          <w:sz w:val="24"/>
          <w:szCs w:val="24"/>
        </w:rPr>
        <w:t>Furthermore, s</w:t>
      </w:r>
      <w:r w:rsidR="00917380" w:rsidRPr="00BA23AA">
        <w:rPr>
          <w:rFonts w:ascii="Times New Roman" w:hAnsi="Times New Roman" w:cs="Times New Roman"/>
          <w:sz w:val="24"/>
          <w:szCs w:val="24"/>
        </w:rPr>
        <w:t xml:space="preserve">trategic stakeholders, part of a project board </w:t>
      </w:r>
      <w:r w:rsidR="00581D0C">
        <w:rPr>
          <w:rFonts w:ascii="Times New Roman" w:hAnsi="Times New Roman" w:cs="Times New Roman"/>
          <w:sz w:val="24"/>
          <w:szCs w:val="24"/>
        </w:rPr>
        <w:t xml:space="preserve">in </w:t>
      </w:r>
      <w:proofErr w:type="spellStart"/>
      <w:r w:rsidR="00581D0C">
        <w:rPr>
          <w:rFonts w:ascii="Times New Roman" w:hAnsi="Times New Roman" w:cs="Times New Roman"/>
          <w:sz w:val="24"/>
          <w:szCs w:val="24"/>
        </w:rPr>
        <w:t>Penderry</w:t>
      </w:r>
      <w:proofErr w:type="spellEnd"/>
      <w:r w:rsidR="00581D0C">
        <w:rPr>
          <w:rFonts w:ascii="Times New Roman" w:hAnsi="Times New Roman" w:cs="Times New Roman"/>
          <w:sz w:val="24"/>
          <w:szCs w:val="24"/>
        </w:rPr>
        <w:t xml:space="preserve">, </w:t>
      </w:r>
      <w:r w:rsidR="00917380" w:rsidRPr="00BA23AA">
        <w:rPr>
          <w:rFonts w:ascii="Times New Roman" w:hAnsi="Times New Roman" w:cs="Times New Roman"/>
          <w:sz w:val="24"/>
          <w:szCs w:val="24"/>
        </w:rPr>
        <w:t>are committed to improving the community for the well-being of its residents</w:t>
      </w:r>
      <w:r w:rsidR="00917380">
        <w:rPr>
          <w:rFonts w:ascii="Times New Roman" w:hAnsi="Times New Roman" w:cs="Times New Roman"/>
          <w:sz w:val="24"/>
          <w:szCs w:val="24"/>
        </w:rPr>
        <w:t xml:space="preserve"> </w:t>
      </w:r>
      <w:r w:rsidR="007B742A">
        <w:rPr>
          <w:rFonts w:ascii="Times New Roman" w:hAnsi="Times New Roman" w:cs="Times New Roman"/>
          <w:sz w:val="24"/>
          <w:szCs w:val="24"/>
        </w:rPr>
        <w:t xml:space="preserve">(Brown </w:t>
      </w:r>
      <w:r w:rsidR="007B742A" w:rsidRPr="00581D0C">
        <w:rPr>
          <w:rFonts w:ascii="Times New Roman" w:hAnsi="Times New Roman" w:cs="Times New Roman"/>
          <w:i/>
          <w:iCs/>
          <w:sz w:val="24"/>
          <w:szCs w:val="24"/>
        </w:rPr>
        <w:t>et al</w:t>
      </w:r>
      <w:r w:rsidR="007B742A">
        <w:rPr>
          <w:rFonts w:ascii="Times New Roman" w:hAnsi="Times New Roman" w:cs="Times New Roman"/>
          <w:i/>
          <w:iCs/>
          <w:sz w:val="24"/>
          <w:szCs w:val="24"/>
        </w:rPr>
        <w:t>.</w:t>
      </w:r>
      <w:r w:rsidR="007B742A">
        <w:rPr>
          <w:rFonts w:ascii="Times New Roman" w:hAnsi="Times New Roman" w:cs="Times New Roman"/>
          <w:sz w:val="24"/>
          <w:szCs w:val="24"/>
        </w:rPr>
        <w:t>, 2021).</w:t>
      </w:r>
      <w:r w:rsidR="007B742A">
        <w:rPr>
          <w:rFonts w:ascii="Times New Roman" w:hAnsi="Times New Roman" w:cs="Times New Roman"/>
          <w:sz w:val="24"/>
          <w:szCs w:val="24"/>
        </w:rPr>
        <w:t xml:space="preserve"> </w:t>
      </w:r>
      <w:r w:rsidR="007D2A23">
        <w:rPr>
          <w:rFonts w:ascii="Times New Roman" w:hAnsi="Times New Roman" w:cs="Times New Roman"/>
          <w:sz w:val="24"/>
          <w:szCs w:val="24"/>
        </w:rPr>
        <w:t xml:space="preserve">Brown </w:t>
      </w:r>
      <w:r w:rsidR="007D2A23" w:rsidRPr="00581D0C">
        <w:rPr>
          <w:rFonts w:ascii="Times New Roman" w:hAnsi="Times New Roman" w:cs="Times New Roman"/>
          <w:i/>
          <w:iCs/>
          <w:sz w:val="24"/>
          <w:szCs w:val="24"/>
        </w:rPr>
        <w:t>et al</w:t>
      </w:r>
      <w:r w:rsidR="007B742A">
        <w:rPr>
          <w:rFonts w:ascii="Times New Roman" w:hAnsi="Times New Roman" w:cs="Times New Roman"/>
          <w:sz w:val="24"/>
          <w:szCs w:val="24"/>
        </w:rPr>
        <w:t xml:space="preserve">. </w:t>
      </w:r>
      <w:r w:rsidR="007D2A23">
        <w:rPr>
          <w:rFonts w:ascii="Times New Roman" w:hAnsi="Times New Roman" w:cs="Times New Roman"/>
          <w:sz w:val="24"/>
          <w:szCs w:val="24"/>
        </w:rPr>
        <w:t>(</w:t>
      </w:r>
      <w:r w:rsidR="007D2A23">
        <w:rPr>
          <w:rFonts w:ascii="Times New Roman" w:hAnsi="Times New Roman" w:cs="Times New Roman"/>
          <w:sz w:val="24"/>
          <w:szCs w:val="24"/>
        </w:rPr>
        <w:t>2021)</w:t>
      </w:r>
      <w:r w:rsidR="007D2A23">
        <w:rPr>
          <w:rFonts w:ascii="Times New Roman" w:hAnsi="Times New Roman" w:cs="Times New Roman"/>
          <w:sz w:val="24"/>
          <w:szCs w:val="24"/>
        </w:rPr>
        <w:t xml:space="preserve">, </w:t>
      </w:r>
      <w:r w:rsidR="00980063">
        <w:rPr>
          <w:rFonts w:ascii="Times New Roman" w:eastAsia="Times New Roman" w:hAnsi="Times New Roman" w:cs="Times New Roman"/>
          <w:color w:val="222222"/>
          <w:kern w:val="0"/>
          <w:sz w:val="24"/>
          <w:szCs w:val="24"/>
          <w:lang w:eastAsia="en-GB"/>
          <w14:ligatures w14:val="none"/>
        </w:rPr>
        <w:t>suggest</w:t>
      </w:r>
      <w:r w:rsidR="007D2A23">
        <w:rPr>
          <w:rFonts w:ascii="Times New Roman" w:eastAsia="Times New Roman" w:hAnsi="Times New Roman" w:cs="Times New Roman"/>
          <w:color w:val="222222"/>
          <w:kern w:val="0"/>
          <w:sz w:val="24"/>
          <w:szCs w:val="24"/>
          <w:lang w:eastAsia="en-GB"/>
          <w14:ligatures w14:val="none"/>
        </w:rPr>
        <w:t xml:space="preserve"> </w:t>
      </w:r>
      <w:r w:rsidR="00980063">
        <w:rPr>
          <w:rFonts w:ascii="Times New Roman" w:eastAsia="Times New Roman" w:hAnsi="Times New Roman" w:cs="Times New Roman"/>
          <w:color w:val="222222"/>
          <w:kern w:val="0"/>
          <w:sz w:val="24"/>
          <w:szCs w:val="24"/>
          <w:lang w:eastAsia="en-GB"/>
          <w14:ligatures w14:val="none"/>
        </w:rPr>
        <w:t>that t</w:t>
      </w:r>
      <w:r w:rsidR="00BA5F52">
        <w:rPr>
          <w:rFonts w:ascii="Times New Roman" w:eastAsia="Times New Roman" w:hAnsi="Times New Roman" w:cs="Times New Roman"/>
          <w:color w:val="222222"/>
          <w:kern w:val="0"/>
          <w:sz w:val="24"/>
          <w:szCs w:val="24"/>
          <w:lang w:eastAsia="en-GB"/>
          <w14:ligatures w14:val="none"/>
        </w:rPr>
        <w:t xml:space="preserve">he </w:t>
      </w:r>
      <w:proofErr w:type="spellStart"/>
      <w:r w:rsidR="00BA5F52">
        <w:rPr>
          <w:rFonts w:ascii="Times New Roman" w:eastAsia="Times New Roman" w:hAnsi="Times New Roman" w:cs="Times New Roman"/>
          <w:color w:val="222222"/>
          <w:kern w:val="0"/>
          <w:sz w:val="24"/>
          <w:szCs w:val="24"/>
          <w:lang w:eastAsia="en-GB"/>
          <w14:ligatures w14:val="none"/>
        </w:rPr>
        <w:t>Penderry</w:t>
      </w:r>
      <w:proofErr w:type="spellEnd"/>
      <w:r w:rsidR="00BA5F52">
        <w:rPr>
          <w:rFonts w:ascii="Times New Roman" w:eastAsia="Times New Roman" w:hAnsi="Times New Roman" w:cs="Times New Roman"/>
          <w:color w:val="222222"/>
          <w:kern w:val="0"/>
          <w:sz w:val="24"/>
          <w:szCs w:val="24"/>
          <w:lang w:eastAsia="en-GB"/>
          <w14:ligatures w14:val="none"/>
        </w:rPr>
        <w:t xml:space="preserve"> community is strong and resilient</w:t>
      </w:r>
      <w:r w:rsidR="00581D0C">
        <w:rPr>
          <w:rFonts w:ascii="Times New Roman" w:eastAsia="Times New Roman" w:hAnsi="Times New Roman" w:cs="Times New Roman"/>
          <w:color w:val="222222"/>
          <w:kern w:val="0"/>
          <w:sz w:val="24"/>
          <w:szCs w:val="24"/>
          <w:lang w:eastAsia="en-GB"/>
          <w14:ligatures w14:val="none"/>
        </w:rPr>
        <w:t xml:space="preserve">. </w:t>
      </w:r>
      <w:r w:rsidR="00980063">
        <w:rPr>
          <w:rFonts w:ascii="Times New Roman" w:eastAsia="Times New Roman" w:hAnsi="Times New Roman" w:cs="Times New Roman"/>
          <w:color w:val="222222"/>
          <w:kern w:val="0"/>
          <w:sz w:val="24"/>
          <w:szCs w:val="24"/>
          <w:lang w:eastAsia="en-GB"/>
          <w14:ligatures w14:val="none"/>
        </w:rPr>
        <w:t>There is innovation, entrepreneurship, and ambition, seen in sitting spaces, play areas, and other physical improvements</w:t>
      </w:r>
      <w:r w:rsidR="00E448F5">
        <w:rPr>
          <w:rFonts w:ascii="Times New Roman" w:eastAsia="Times New Roman" w:hAnsi="Times New Roman" w:cs="Times New Roman"/>
          <w:color w:val="222222"/>
          <w:kern w:val="0"/>
          <w:sz w:val="24"/>
          <w:szCs w:val="24"/>
          <w:lang w:eastAsia="en-GB"/>
          <w14:ligatures w14:val="none"/>
        </w:rPr>
        <w:t xml:space="preserve">, </w:t>
      </w:r>
      <w:r w:rsidR="00581D0C">
        <w:rPr>
          <w:rFonts w:ascii="Times New Roman" w:eastAsia="Times New Roman" w:hAnsi="Times New Roman" w:cs="Times New Roman"/>
          <w:color w:val="222222"/>
          <w:kern w:val="0"/>
          <w:sz w:val="24"/>
          <w:szCs w:val="24"/>
          <w:lang w:eastAsia="en-GB"/>
          <w14:ligatures w14:val="none"/>
        </w:rPr>
        <w:t>filling gaps</w:t>
      </w:r>
      <w:r w:rsidR="00E448F5">
        <w:rPr>
          <w:rFonts w:ascii="Times New Roman" w:eastAsia="Times New Roman" w:hAnsi="Times New Roman" w:cs="Times New Roman"/>
          <w:color w:val="222222"/>
          <w:kern w:val="0"/>
          <w:sz w:val="24"/>
          <w:szCs w:val="24"/>
          <w:lang w:eastAsia="en-GB"/>
          <w14:ligatures w14:val="none"/>
        </w:rPr>
        <w:t xml:space="preserve"> when </w:t>
      </w:r>
      <w:r w:rsidR="00980063">
        <w:rPr>
          <w:rFonts w:ascii="Times New Roman" w:eastAsia="Times New Roman" w:hAnsi="Times New Roman" w:cs="Times New Roman"/>
          <w:color w:val="222222"/>
          <w:kern w:val="0"/>
          <w:sz w:val="24"/>
          <w:szCs w:val="24"/>
          <w:lang w:eastAsia="en-GB"/>
          <w14:ligatures w14:val="none"/>
        </w:rPr>
        <w:t xml:space="preserve">public resources </w:t>
      </w:r>
      <w:r>
        <w:rPr>
          <w:rFonts w:ascii="Times New Roman" w:eastAsia="Times New Roman" w:hAnsi="Times New Roman" w:cs="Times New Roman"/>
          <w:color w:val="222222"/>
          <w:kern w:val="0"/>
          <w:sz w:val="24"/>
          <w:szCs w:val="24"/>
          <w:lang w:eastAsia="en-GB"/>
          <w14:ligatures w14:val="none"/>
        </w:rPr>
        <w:t xml:space="preserve">were </w:t>
      </w:r>
      <w:r w:rsidR="00980063">
        <w:rPr>
          <w:rFonts w:ascii="Times New Roman" w:eastAsia="Times New Roman" w:hAnsi="Times New Roman" w:cs="Times New Roman"/>
          <w:color w:val="222222"/>
          <w:kern w:val="0"/>
          <w:sz w:val="24"/>
          <w:szCs w:val="24"/>
          <w:lang w:eastAsia="en-GB"/>
          <w14:ligatures w14:val="none"/>
        </w:rPr>
        <w:t xml:space="preserve">withdrawn </w:t>
      </w:r>
      <w:r w:rsidR="007D2A23">
        <w:rPr>
          <w:rFonts w:ascii="Times New Roman" w:hAnsi="Times New Roman" w:cs="Times New Roman"/>
          <w:sz w:val="24"/>
          <w:szCs w:val="24"/>
        </w:rPr>
        <w:t xml:space="preserve">(Brown </w:t>
      </w:r>
      <w:r w:rsidR="007D2A23" w:rsidRPr="00581D0C">
        <w:rPr>
          <w:rFonts w:ascii="Times New Roman" w:hAnsi="Times New Roman" w:cs="Times New Roman"/>
          <w:i/>
          <w:iCs/>
          <w:sz w:val="24"/>
          <w:szCs w:val="24"/>
        </w:rPr>
        <w:t>et al</w:t>
      </w:r>
      <w:r w:rsidR="004C0F11">
        <w:rPr>
          <w:rFonts w:ascii="Times New Roman" w:hAnsi="Times New Roman" w:cs="Times New Roman"/>
          <w:i/>
          <w:iCs/>
          <w:sz w:val="24"/>
          <w:szCs w:val="24"/>
        </w:rPr>
        <w:t>.</w:t>
      </w:r>
      <w:r w:rsidR="007D2A23">
        <w:rPr>
          <w:rFonts w:ascii="Times New Roman" w:hAnsi="Times New Roman" w:cs="Times New Roman"/>
          <w:sz w:val="24"/>
          <w:szCs w:val="24"/>
        </w:rPr>
        <w:t>, 2021).</w:t>
      </w:r>
    </w:p>
    <w:p w14:paraId="267AD385" w14:textId="185A2173" w:rsidR="00B90EC7" w:rsidRDefault="00DC4AF4" w:rsidP="00917380">
      <w:pPr>
        <w:spacing w:line="480" w:lineRule="auto"/>
        <w:jc w:val="both"/>
        <w:rPr>
          <w:rFonts w:ascii="Times New Roman" w:eastAsia="Times New Roman" w:hAnsi="Times New Roman" w:cs="Times New Roman"/>
          <w:color w:val="222222"/>
          <w:kern w:val="0"/>
          <w:sz w:val="24"/>
          <w:szCs w:val="24"/>
          <w:u w:val="single"/>
          <w:lang w:eastAsia="en-GB"/>
          <w14:ligatures w14:val="none"/>
        </w:rPr>
      </w:pPr>
      <w:proofErr w:type="spellStart"/>
      <w:r>
        <w:rPr>
          <w:rFonts w:ascii="Times New Roman" w:eastAsia="Times New Roman" w:hAnsi="Times New Roman" w:cs="Times New Roman"/>
          <w:color w:val="222222"/>
          <w:kern w:val="0"/>
          <w:sz w:val="24"/>
          <w:szCs w:val="24"/>
          <w:u w:val="single"/>
          <w:lang w:eastAsia="en-GB"/>
          <w14:ligatures w14:val="none"/>
        </w:rPr>
        <w:lastRenderedPageBreak/>
        <w:t>Penderi</w:t>
      </w:r>
      <w:proofErr w:type="spellEnd"/>
      <w:r>
        <w:rPr>
          <w:rFonts w:ascii="Times New Roman" w:eastAsia="Times New Roman" w:hAnsi="Times New Roman" w:cs="Times New Roman"/>
          <w:color w:val="222222"/>
          <w:kern w:val="0"/>
          <w:sz w:val="24"/>
          <w:szCs w:val="24"/>
          <w:u w:val="single"/>
          <w:lang w:eastAsia="en-GB"/>
          <w14:ligatures w14:val="none"/>
        </w:rPr>
        <w:t xml:space="preserve"> Masterplan</w:t>
      </w:r>
    </w:p>
    <w:p w14:paraId="3834753D" w14:textId="77777777" w:rsidR="00356DC7" w:rsidRDefault="00CA0443" w:rsidP="00917380">
      <w:pPr>
        <w:spacing w:line="480" w:lineRule="auto"/>
        <w:jc w:val="both"/>
        <w:rPr>
          <w:rFonts w:ascii="Times New Roman" w:eastAsia="Times New Roman" w:hAnsi="Times New Roman" w:cs="Times New Roman"/>
          <w:color w:val="222222"/>
          <w:kern w:val="0"/>
          <w:sz w:val="24"/>
          <w:szCs w:val="24"/>
          <w:lang w:eastAsia="en-GB"/>
          <w14:ligatures w14:val="none"/>
        </w:rPr>
      </w:pPr>
      <w:proofErr w:type="spellStart"/>
      <w:r>
        <w:rPr>
          <w:rFonts w:ascii="Times New Roman" w:eastAsia="Times New Roman" w:hAnsi="Times New Roman" w:cs="Times New Roman"/>
          <w:color w:val="222222"/>
          <w:kern w:val="0"/>
          <w:sz w:val="24"/>
          <w:szCs w:val="24"/>
          <w:lang w:eastAsia="en-GB"/>
          <w14:ligatures w14:val="none"/>
        </w:rPr>
        <w:t>Penderi</w:t>
      </w:r>
      <w:proofErr w:type="spellEnd"/>
      <w:r>
        <w:rPr>
          <w:rFonts w:ascii="Times New Roman" w:eastAsia="Times New Roman" w:hAnsi="Times New Roman" w:cs="Times New Roman"/>
          <w:color w:val="222222"/>
          <w:kern w:val="0"/>
          <w:sz w:val="24"/>
          <w:szCs w:val="24"/>
          <w:lang w:eastAsia="en-GB"/>
          <w14:ligatures w14:val="none"/>
        </w:rPr>
        <w:t xml:space="preserve"> encompasses the neighbourhoods of Blaen-Y-Maes, </w:t>
      </w:r>
      <w:proofErr w:type="spellStart"/>
      <w:r>
        <w:rPr>
          <w:rFonts w:ascii="Times New Roman" w:eastAsia="Times New Roman" w:hAnsi="Times New Roman" w:cs="Times New Roman"/>
          <w:color w:val="222222"/>
          <w:kern w:val="0"/>
          <w:sz w:val="24"/>
          <w:szCs w:val="24"/>
          <w:lang w:eastAsia="en-GB"/>
          <w14:ligatures w14:val="none"/>
        </w:rPr>
        <w:t>Portmead</w:t>
      </w:r>
      <w:proofErr w:type="spellEnd"/>
      <w:r>
        <w:rPr>
          <w:rFonts w:ascii="Times New Roman" w:eastAsia="Times New Roman" w:hAnsi="Times New Roman" w:cs="Times New Roman"/>
          <w:color w:val="222222"/>
          <w:kern w:val="0"/>
          <w:sz w:val="24"/>
          <w:szCs w:val="24"/>
          <w:lang w:eastAsia="en-GB"/>
          <w14:ligatures w14:val="none"/>
        </w:rPr>
        <w:t xml:space="preserve">, </w:t>
      </w:r>
      <w:proofErr w:type="spellStart"/>
      <w:r>
        <w:rPr>
          <w:rFonts w:ascii="Times New Roman" w:eastAsia="Times New Roman" w:hAnsi="Times New Roman" w:cs="Times New Roman"/>
          <w:color w:val="222222"/>
          <w:kern w:val="0"/>
          <w:sz w:val="24"/>
          <w:szCs w:val="24"/>
          <w:lang w:eastAsia="en-GB"/>
          <w14:ligatures w14:val="none"/>
        </w:rPr>
        <w:t>Penplas</w:t>
      </w:r>
      <w:proofErr w:type="spellEnd"/>
      <w:r>
        <w:rPr>
          <w:rFonts w:ascii="Times New Roman" w:eastAsia="Times New Roman" w:hAnsi="Times New Roman" w:cs="Times New Roman"/>
          <w:color w:val="222222"/>
          <w:kern w:val="0"/>
          <w:sz w:val="24"/>
          <w:szCs w:val="24"/>
          <w:lang w:eastAsia="en-GB"/>
          <w14:ligatures w14:val="none"/>
        </w:rPr>
        <w:t xml:space="preserve"> and Cadle within the </w:t>
      </w:r>
      <w:proofErr w:type="spellStart"/>
      <w:r>
        <w:rPr>
          <w:rFonts w:ascii="Times New Roman" w:eastAsia="Times New Roman" w:hAnsi="Times New Roman" w:cs="Times New Roman"/>
          <w:color w:val="222222"/>
          <w:kern w:val="0"/>
          <w:sz w:val="24"/>
          <w:szCs w:val="24"/>
          <w:lang w:eastAsia="en-GB"/>
          <w14:ligatures w14:val="none"/>
        </w:rPr>
        <w:t>Penderry</w:t>
      </w:r>
      <w:proofErr w:type="spellEnd"/>
      <w:r>
        <w:rPr>
          <w:rFonts w:ascii="Times New Roman" w:eastAsia="Times New Roman" w:hAnsi="Times New Roman" w:cs="Times New Roman"/>
          <w:color w:val="222222"/>
          <w:kern w:val="0"/>
          <w:sz w:val="24"/>
          <w:szCs w:val="24"/>
          <w:lang w:eastAsia="en-GB"/>
          <w14:ligatures w14:val="none"/>
        </w:rPr>
        <w:t xml:space="preserve"> Ward</w:t>
      </w:r>
      <w:r w:rsidR="00FE2D57">
        <w:rPr>
          <w:rFonts w:ascii="Times New Roman" w:eastAsia="Times New Roman" w:hAnsi="Times New Roman" w:cs="Times New Roman"/>
          <w:color w:val="222222"/>
          <w:kern w:val="0"/>
          <w:sz w:val="24"/>
          <w:szCs w:val="24"/>
          <w:lang w:eastAsia="en-GB"/>
          <w14:ligatures w14:val="none"/>
        </w:rPr>
        <w:t xml:space="preserve"> </w:t>
      </w:r>
      <w:r w:rsidR="00FE2D57">
        <w:rPr>
          <w:rFonts w:ascii="Times New Roman" w:eastAsia="Times New Roman" w:hAnsi="Times New Roman" w:cs="Times New Roman"/>
          <w:color w:val="222222"/>
          <w:kern w:val="0"/>
          <w:sz w:val="24"/>
          <w:szCs w:val="24"/>
          <w:lang w:eastAsia="en-GB"/>
          <w14:ligatures w14:val="none"/>
        </w:rPr>
        <w:t>(</w:t>
      </w:r>
      <w:proofErr w:type="spellStart"/>
      <w:r w:rsidR="00FE2D57">
        <w:rPr>
          <w:rFonts w:ascii="Times New Roman" w:eastAsia="Times New Roman" w:hAnsi="Times New Roman" w:cs="Times New Roman"/>
          <w:color w:val="222222"/>
          <w:kern w:val="0"/>
          <w:sz w:val="24"/>
          <w:szCs w:val="24"/>
          <w:lang w:eastAsia="en-GB"/>
          <w14:ligatures w14:val="none"/>
        </w:rPr>
        <w:t>Penderi</w:t>
      </w:r>
      <w:proofErr w:type="spellEnd"/>
      <w:r w:rsidR="00FE2D57">
        <w:rPr>
          <w:rFonts w:ascii="Times New Roman" w:eastAsia="Times New Roman" w:hAnsi="Times New Roman" w:cs="Times New Roman"/>
          <w:color w:val="222222"/>
          <w:kern w:val="0"/>
          <w:sz w:val="24"/>
          <w:szCs w:val="24"/>
          <w:lang w:eastAsia="en-GB"/>
          <w14:ligatures w14:val="none"/>
        </w:rPr>
        <w:t>, no date).</w:t>
      </w:r>
      <w:r>
        <w:rPr>
          <w:rFonts w:ascii="Times New Roman" w:eastAsia="Times New Roman" w:hAnsi="Times New Roman" w:cs="Times New Roman"/>
          <w:color w:val="222222"/>
          <w:kern w:val="0"/>
          <w:sz w:val="24"/>
          <w:szCs w:val="24"/>
          <w:lang w:eastAsia="en-GB"/>
          <w14:ligatures w14:val="none"/>
        </w:rPr>
        <w:t xml:space="preserve"> </w:t>
      </w:r>
      <w:r w:rsidR="003E689F">
        <w:rPr>
          <w:rFonts w:ascii="Times New Roman" w:eastAsia="Times New Roman" w:hAnsi="Times New Roman" w:cs="Times New Roman"/>
          <w:color w:val="222222"/>
          <w:kern w:val="0"/>
          <w:sz w:val="24"/>
          <w:szCs w:val="24"/>
          <w:lang w:eastAsia="en-GB"/>
          <w14:ligatures w14:val="none"/>
        </w:rPr>
        <w:t>With government and private funding, community</w:t>
      </w:r>
      <w:r w:rsidR="00FE2D57">
        <w:rPr>
          <w:rFonts w:ascii="Times New Roman" w:eastAsia="Times New Roman" w:hAnsi="Times New Roman" w:cs="Times New Roman"/>
          <w:color w:val="222222"/>
          <w:kern w:val="0"/>
          <w:sz w:val="24"/>
          <w:szCs w:val="24"/>
          <w:lang w:eastAsia="en-GB"/>
          <w14:ligatures w14:val="none"/>
        </w:rPr>
        <w:t xml:space="preserve"> conversations and collaboration with local counsellors, a </w:t>
      </w:r>
      <w:r w:rsidR="003E689F">
        <w:rPr>
          <w:rFonts w:ascii="Times New Roman" w:eastAsia="Times New Roman" w:hAnsi="Times New Roman" w:cs="Times New Roman"/>
          <w:color w:val="222222"/>
          <w:kern w:val="0"/>
          <w:sz w:val="24"/>
          <w:szCs w:val="24"/>
          <w:lang w:eastAsia="en-GB"/>
          <w14:ligatures w14:val="none"/>
        </w:rPr>
        <w:t>15-year</w:t>
      </w:r>
      <w:r w:rsidR="00FE2D57">
        <w:rPr>
          <w:rFonts w:ascii="Times New Roman" w:eastAsia="Times New Roman" w:hAnsi="Times New Roman" w:cs="Times New Roman"/>
          <w:color w:val="222222"/>
          <w:kern w:val="0"/>
          <w:sz w:val="24"/>
          <w:szCs w:val="24"/>
          <w:lang w:eastAsia="en-GB"/>
          <w14:ligatures w14:val="none"/>
        </w:rPr>
        <w:t xml:space="preserve"> plan</w:t>
      </w:r>
      <w:r w:rsidR="003E689F">
        <w:rPr>
          <w:rFonts w:ascii="Times New Roman" w:eastAsia="Times New Roman" w:hAnsi="Times New Roman" w:cs="Times New Roman"/>
          <w:color w:val="222222"/>
          <w:kern w:val="0"/>
          <w:sz w:val="24"/>
          <w:szCs w:val="24"/>
          <w:lang w:eastAsia="en-GB"/>
          <w14:ligatures w14:val="none"/>
        </w:rPr>
        <w:t xml:space="preserve"> masterplan</w:t>
      </w:r>
      <w:r w:rsidR="00FE2D57">
        <w:rPr>
          <w:rFonts w:ascii="Times New Roman" w:eastAsia="Times New Roman" w:hAnsi="Times New Roman" w:cs="Times New Roman"/>
          <w:color w:val="222222"/>
          <w:kern w:val="0"/>
          <w:sz w:val="24"/>
          <w:szCs w:val="24"/>
          <w:lang w:eastAsia="en-GB"/>
          <w14:ligatures w14:val="none"/>
        </w:rPr>
        <w:t xml:space="preserve"> has been develope</w:t>
      </w:r>
      <w:r w:rsidR="003E689F">
        <w:rPr>
          <w:rFonts w:ascii="Times New Roman" w:eastAsia="Times New Roman" w:hAnsi="Times New Roman" w:cs="Times New Roman"/>
          <w:color w:val="222222"/>
          <w:kern w:val="0"/>
          <w:sz w:val="24"/>
          <w:szCs w:val="24"/>
          <w:lang w:eastAsia="en-GB"/>
          <w14:ligatures w14:val="none"/>
        </w:rPr>
        <w:t>d</w:t>
      </w:r>
      <w:r w:rsidR="00C77F82">
        <w:rPr>
          <w:rFonts w:ascii="Times New Roman" w:eastAsia="Times New Roman" w:hAnsi="Times New Roman" w:cs="Times New Roman"/>
          <w:color w:val="222222"/>
          <w:kern w:val="0"/>
          <w:sz w:val="24"/>
          <w:szCs w:val="24"/>
          <w:lang w:eastAsia="en-GB"/>
          <w14:ligatures w14:val="none"/>
        </w:rPr>
        <w:t xml:space="preserve"> </w:t>
      </w:r>
      <w:r w:rsidR="003E689F">
        <w:rPr>
          <w:rFonts w:ascii="Times New Roman" w:eastAsia="Times New Roman" w:hAnsi="Times New Roman" w:cs="Times New Roman"/>
          <w:color w:val="222222"/>
          <w:kern w:val="0"/>
          <w:sz w:val="24"/>
          <w:szCs w:val="24"/>
          <w:lang w:eastAsia="en-GB"/>
          <w14:ligatures w14:val="none"/>
        </w:rPr>
        <w:t>(</w:t>
      </w:r>
      <w:proofErr w:type="spellStart"/>
      <w:r w:rsidR="003E689F">
        <w:rPr>
          <w:rFonts w:ascii="Times New Roman" w:eastAsia="Times New Roman" w:hAnsi="Times New Roman" w:cs="Times New Roman"/>
          <w:color w:val="222222"/>
          <w:kern w:val="0"/>
          <w:sz w:val="24"/>
          <w:szCs w:val="24"/>
          <w:lang w:eastAsia="en-GB"/>
          <w14:ligatures w14:val="none"/>
        </w:rPr>
        <w:t>Penderi</w:t>
      </w:r>
      <w:proofErr w:type="spellEnd"/>
      <w:r w:rsidR="003E689F">
        <w:rPr>
          <w:rFonts w:ascii="Times New Roman" w:eastAsia="Times New Roman" w:hAnsi="Times New Roman" w:cs="Times New Roman"/>
          <w:color w:val="222222"/>
          <w:kern w:val="0"/>
          <w:sz w:val="24"/>
          <w:szCs w:val="24"/>
          <w:lang w:eastAsia="en-GB"/>
          <w14:ligatures w14:val="none"/>
        </w:rPr>
        <w:t xml:space="preserve">, no date). </w:t>
      </w:r>
      <w:r w:rsidR="000979B8">
        <w:rPr>
          <w:rFonts w:ascii="Times New Roman" w:eastAsia="Times New Roman" w:hAnsi="Times New Roman" w:cs="Times New Roman"/>
          <w:color w:val="222222"/>
          <w:kern w:val="0"/>
          <w:sz w:val="24"/>
          <w:szCs w:val="24"/>
          <w:lang w:eastAsia="en-GB"/>
          <w14:ligatures w14:val="none"/>
        </w:rPr>
        <w:t>The transformational goals involve enhancing cherished green spaces where people, especially young people can explore, relax, and engage in physical activit</w:t>
      </w:r>
      <w:r w:rsidR="00D1296F">
        <w:rPr>
          <w:rFonts w:ascii="Times New Roman" w:eastAsia="Times New Roman" w:hAnsi="Times New Roman" w:cs="Times New Roman"/>
          <w:color w:val="222222"/>
          <w:kern w:val="0"/>
          <w:sz w:val="24"/>
          <w:szCs w:val="24"/>
          <w:lang w:eastAsia="en-GB"/>
          <w14:ligatures w14:val="none"/>
        </w:rPr>
        <w:t>y</w:t>
      </w:r>
      <w:r w:rsidR="000979B8">
        <w:rPr>
          <w:rFonts w:ascii="Times New Roman" w:eastAsia="Times New Roman" w:hAnsi="Times New Roman" w:cs="Times New Roman"/>
          <w:color w:val="222222"/>
          <w:kern w:val="0"/>
          <w:sz w:val="24"/>
          <w:szCs w:val="24"/>
          <w:lang w:eastAsia="en-GB"/>
          <w14:ligatures w14:val="none"/>
        </w:rPr>
        <w:t xml:space="preserve"> (</w:t>
      </w:r>
      <w:proofErr w:type="spellStart"/>
      <w:r w:rsidR="000979B8">
        <w:rPr>
          <w:rFonts w:ascii="Times New Roman" w:eastAsia="Times New Roman" w:hAnsi="Times New Roman" w:cs="Times New Roman"/>
          <w:color w:val="222222"/>
          <w:kern w:val="0"/>
          <w:sz w:val="24"/>
          <w:szCs w:val="24"/>
          <w:lang w:eastAsia="en-GB"/>
          <w14:ligatures w14:val="none"/>
        </w:rPr>
        <w:t>Penderi</w:t>
      </w:r>
      <w:proofErr w:type="spellEnd"/>
      <w:r w:rsidR="000979B8">
        <w:rPr>
          <w:rFonts w:ascii="Times New Roman" w:eastAsia="Times New Roman" w:hAnsi="Times New Roman" w:cs="Times New Roman"/>
          <w:color w:val="222222"/>
          <w:kern w:val="0"/>
          <w:sz w:val="24"/>
          <w:szCs w:val="24"/>
          <w:lang w:eastAsia="en-GB"/>
          <w14:ligatures w14:val="none"/>
        </w:rPr>
        <w:t>, no date). Local organisations, such as Swansea Community Far</w:t>
      </w:r>
      <w:r w:rsidR="00D1296F">
        <w:rPr>
          <w:rFonts w:ascii="Times New Roman" w:eastAsia="Times New Roman" w:hAnsi="Times New Roman" w:cs="Times New Roman"/>
          <w:color w:val="222222"/>
          <w:kern w:val="0"/>
          <w:sz w:val="24"/>
          <w:szCs w:val="24"/>
          <w:lang w:eastAsia="en-GB"/>
          <w14:ligatures w14:val="none"/>
        </w:rPr>
        <w:t xml:space="preserve">m are involved, establishing a team of local volunteers, known as the Green Team, to maintain and care for these spaces </w:t>
      </w:r>
      <w:r w:rsidR="000979B8">
        <w:rPr>
          <w:rFonts w:ascii="Times New Roman" w:eastAsia="Times New Roman" w:hAnsi="Times New Roman" w:cs="Times New Roman"/>
          <w:color w:val="222222"/>
          <w:kern w:val="0"/>
          <w:sz w:val="24"/>
          <w:szCs w:val="24"/>
          <w:lang w:eastAsia="en-GB"/>
          <w14:ligatures w14:val="none"/>
        </w:rPr>
        <w:t xml:space="preserve">(Jones, 2024). </w:t>
      </w:r>
    </w:p>
    <w:p w14:paraId="1D0D3902" w14:textId="5A81DF64" w:rsidR="002B5B89" w:rsidRDefault="00356DC7" w:rsidP="00917380">
      <w:pPr>
        <w:spacing w:line="480" w:lineRule="auto"/>
        <w:jc w:val="both"/>
        <w:rPr>
          <w:rFonts w:ascii="Times New Roman" w:hAnsi="Times New Roman" w:cs="Times New Roman"/>
          <w:sz w:val="24"/>
          <w:szCs w:val="24"/>
        </w:rPr>
      </w:pPr>
      <w:r>
        <w:rPr>
          <w:rFonts w:ascii="Times New Roman" w:eastAsia="Times New Roman" w:hAnsi="Times New Roman" w:cs="Times New Roman"/>
          <w:color w:val="222222"/>
          <w:kern w:val="0"/>
          <w:sz w:val="24"/>
          <w:szCs w:val="24"/>
          <w:lang w:eastAsia="en-GB"/>
          <w14:ligatures w14:val="none"/>
        </w:rPr>
        <w:t xml:space="preserve">Another goal for </w:t>
      </w:r>
      <w:proofErr w:type="spellStart"/>
      <w:r>
        <w:rPr>
          <w:rFonts w:ascii="Times New Roman" w:eastAsia="Times New Roman" w:hAnsi="Times New Roman" w:cs="Times New Roman"/>
          <w:color w:val="222222"/>
          <w:kern w:val="0"/>
          <w:sz w:val="24"/>
          <w:szCs w:val="24"/>
          <w:lang w:eastAsia="en-GB"/>
          <w14:ligatures w14:val="none"/>
        </w:rPr>
        <w:t>Penderi</w:t>
      </w:r>
      <w:proofErr w:type="spellEnd"/>
      <w:r>
        <w:rPr>
          <w:rFonts w:ascii="Times New Roman" w:eastAsia="Times New Roman" w:hAnsi="Times New Roman" w:cs="Times New Roman"/>
          <w:color w:val="222222"/>
          <w:kern w:val="0"/>
          <w:sz w:val="24"/>
          <w:szCs w:val="24"/>
          <w:lang w:eastAsia="en-GB"/>
          <w14:ligatures w14:val="none"/>
        </w:rPr>
        <w:t xml:space="preserve"> is to boost connectivity, offering quality walking, cycling, and transportation choices, including options like car clubs </w:t>
      </w:r>
      <w:r>
        <w:rPr>
          <w:rFonts w:ascii="Times New Roman" w:hAnsi="Times New Roman" w:cs="Times New Roman"/>
          <w:sz w:val="24"/>
          <w:szCs w:val="24"/>
        </w:rPr>
        <w:t xml:space="preserve">(Brown </w:t>
      </w:r>
      <w:r w:rsidRPr="00581D0C">
        <w:rPr>
          <w:rFonts w:ascii="Times New Roman" w:hAnsi="Times New Roman" w:cs="Times New Roman"/>
          <w:i/>
          <w:iCs/>
          <w:sz w:val="24"/>
          <w:szCs w:val="24"/>
        </w:rPr>
        <w:t>et al</w:t>
      </w:r>
      <w:r w:rsidR="007B742A">
        <w:rPr>
          <w:rFonts w:ascii="Times New Roman" w:hAnsi="Times New Roman" w:cs="Times New Roman"/>
          <w:sz w:val="24"/>
          <w:szCs w:val="24"/>
        </w:rPr>
        <w:t xml:space="preserve">., </w:t>
      </w:r>
      <w:r>
        <w:rPr>
          <w:rFonts w:ascii="Times New Roman" w:hAnsi="Times New Roman" w:cs="Times New Roman"/>
          <w:sz w:val="24"/>
          <w:szCs w:val="24"/>
        </w:rPr>
        <w:t>2021).</w:t>
      </w:r>
      <w:r>
        <w:rPr>
          <w:rFonts w:ascii="Times New Roman" w:hAnsi="Times New Roman" w:cs="Times New Roman"/>
          <w:sz w:val="24"/>
          <w:szCs w:val="24"/>
        </w:rPr>
        <w:t xml:space="preserve"> The area is set to have outstanding digital connectivity, fostering digital inclusion and engagement </w:t>
      </w:r>
      <w:r>
        <w:rPr>
          <w:rFonts w:ascii="Times New Roman" w:hAnsi="Times New Roman" w:cs="Times New Roman"/>
          <w:sz w:val="24"/>
          <w:szCs w:val="24"/>
        </w:rPr>
        <w:t xml:space="preserve">(Brown </w:t>
      </w:r>
      <w:r w:rsidRPr="00581D0C">
        <w:rPr>
          <w:rFonts w:ascii="Times New Roman" w:hAnsi="Times New Roman" w:cs="Times New Roman"/>
          <w:i/>
          <w:iCs/>
          <w:sz w:val="24"/>
          <w:szCs w:val="24"/>
        </w:rPr>
        <w:t>et al</w:t>
      </w:r>
      <w:r w:rsidR="007B742A">
        <w:rPr>
          <w:rFonts w:ascii="Times New Roman" w:hAnsi="Times New Roman" w:cs="Times New Roman"/>
          <w:i/>
          <w:iCs/>
          <w:sz w:val="24"/>
          <w:szCs w:val="24"/>
        </w:rPr>
        <w:t>.</w:t>
      </w:r>
      <w:r>
        <w:rPr>
          <w:rFonts w:ascii="Times New Roman" w:hAnsi="Times New Roman" w:cs="Times New Roman"/>
          <w:sz w:val="24"/>
          <w:szCs w:val="24"/>
        </w:rPr>
        <w:t>, 2021).</w:t>
      </w:r>
      <w:r>
        <w:rPr>
          <w:rFonts w:ascii="Times New Roman" w:hAnsi="Times New Roman" w:cs="Times New Roman"/>
          <w:sz w:val="24"/>
          <w:szCs w:val="24"/>
        </w:rPr>
        <w:t xml:space="preserve"> These improvements in connectivity will enhance the lives of young people by providing better access to opportunities, services, social connections, and leisure activities, ultimately aiding their education and employment pursuits </w:t>
      </w:r>
      <w:r>
        <w:rPr>
          <w:rFonts w:ascii="Times New Roman" w:hAnsi="Times New Roman" w:cs="Times New Roman"/>
          <w:sz w:val="24"/>
          <w:szCs w:val="24"/>
        </w:rPr>
        <w:t xml:space="preserve">(Brown </w:t>
      </w:r>
      <w:r w:rsidRPr="00581D0C">
        <w:rPr>
          <w:rFonts w:ascii="Times New Roman" w:hAnsi="Times New Roman" w:cs="Times New Roman"/>
          <w:i/>
          <w:iCs/>
          <w:sz w:val="24"/>
          <w:szCs w:val="24"/>
        </w:rPr>
        <w:t>et al</w:t>
      </w:r>
      <w:r w:rsidR="007B742A">
        <w:rPr>
          <w:rFonts w:ascii="Times New Roman" w:hAnsi="Times New Roman" w:cs="Times New Roman"/>
          <w:sz w:val="24"/>
          <w:szCs w:val="24"/>
        </w:rPr>
        <w:t xml:space="preserve">., </w:t>
      </w:r>
      <w:r>
        <w:rPr>
          <w:rFonts w:ascii="Times New Roman" w:hAnsi="Times New Roman" w:cs="Times New Roman"/>
          <w:sz w:val="24"/>
          <w:szCs w:val="24"/>
        </w:rPr>
        <w:t>2021).</w:t>
      </w:r>
    </w:p>
    <w:p w14:paraId="13D828F9" w14:textId="503A7100" w:rsidR="005504C7" w:rsidRDefault="00F535EF" w:rsidP="00431CD2">
      <w:pPr>
        <w:spacing w:line="480" w:lineRule="auto"/>
        <w:jc w:val="both"/>
        <w:rPr>
          <w:rFonts w:ascii="Times New Roman" w:eastAsia="Times New Roman" w:hAnsi="Times New Roman" w:cs="Times New Roman"/>
          <w:color w:val="222222"/>
          <w:kern w:val="0"/>
          <w:sz w:val="24"/>
          <w:szCs w:val="24"/>
          <w:u w:val="single"/>
          <w:lang w:eastAsia="en-GB"/>
          <w14:ligatures w14:val="none"/>
        </w:rPr>
      </w:pPr>
      <w:r>
        <w:rPr>
          <w:rFonts w:ascii="Times New Roman" w:eastAsia="Times New Roman" w:hAnsi="Times New Roman" w:cs="Times New Roman"/>
          <w:color w:val="222222"/>
          <w:kern w:val="0"/>
          <w:sz w:val="24"/>
          <w:szCs w:val="24"/>
          <w:u w:val="single"/>
          <w:lang w:eastAsia="en-GB"/>
          <w14:ligatures w14:val="none"/>
        </w:rPr>
        <w:t xml:space="preserve">Conclusion </w:t>
      </w:r>
    </w:p>
    <w:p w14:paraId="4BFE3984" w14:textId="48D63319" w:rsidR="00431CD2" w:rsidRDefault="00431CD2" w:rsidP="00431CD2">
      <w:pPr>
        <w:spacing w:line="480" w:lineRule="auto"/>
        <w:jc w:val="both"/>
        <w:rPr>
          <w:rFonts w:ascii="Times New Roman" w:eastAsia="Times New Roman" w:hAnsi="Times New Roman" w:cs="Times New Roman"/>
          <w:color w:val="222222"/>
          <w:kern w:val="0"/>
          <w:sz w:val="24"/>
          <w:szCs w:val="24"/>
          <w:lang w:eastAsia="en-GB"/>
          <w14:ligatures w14:val="none"/>
        </w:rPr>
      </w:pPr>
      <w:proofErr w:type="spellStart"/>
      <w:r>
        <w:rPr>
          <w:rFonts w:ascii="Times New Roman" w:eastAsia="Times New Roman" w:hAnsi="Times New Roman" w:cs="Times New Roman"/>
          <w:color w:val="222222"/>
          <w:kern w:val="0"/>
          <w:sz w:val="24"/>
          <w:szCs w:val="24"/>
          <w:lang w:eastAsia="en-GB"/>
          <w14:ligatures w14:val="none"/>
        </w:rPr>
        <w:t>Penderi</w:t>
      </w:r>
      <w:proofErr w:type="spellEnd"/>
      <w:r>
        <w:rPr>
          <w:rFonts w:ascii="Times New Roman" w:eastAsia="Times New Roman" w:hAnsi="Times New Roman" w:cs="Times New Roman"/>
          <w:color w:val="222222"/>
          <w:kern w:val="0"/>
          <w:sz w:val="24"/>
          <w:szCs w:val="24"/>
          <w:lang w:eastAsia="en-GB"/>
          <w14:ligatures w14:val="none"/>
        </w:rPr>
        <w:t xml:space="preserve"> Masterplan has </w:t>
      </w:r>
      <w:r w:rsidR="00DC1CE6">
        <w:rPr>
          <w:rFonts w:ascii="Times New Roman" w:eastAsia="Times New Roman" w:hAnsi="Times New Roman" w:cs="Times New Roman"/>
          <w:color w:val="222222"/>
          <w:kern w:val="0"/>
          <w:sz w:val="24"/>
          <w:szCs w:val="24"/>
          <w:lang w:eastAsia="en-GB"/>
          <w14:ligatures w14:val="none"/>
        </w:rPr>
        <w:t>thoughtfully</w:t>
      </w:r>
      <w:r>
        <w:rPr>
          <w:rFonts w:ascii="Times New Roman" w:eastAsia="Times New Roman" w:hAnsi="Times New Roman" w:cs="Times New Roman"/>
          <w:color w:val="222222"/>
          <w:kern w:val="0"/>
          <w:sz w:val="24"/>
          <w:szCs w:val="24"/>
          <w:lang w:eastAsia="en-GB"/>
          <w14:ligatures w14:val="none"/>
        </w:rPr>
        <w:t xml:space="preserve"> created a community profile, </w:t>
      </w:r>
      <w:r w:rsidR="00DC1CE6">
        <w:rPr>
          <w:rFonts w:ascii="Times New Roman" w:eastAsia="Times New Roman" w:hAnsi="Times New Roman" w:cs="Times New Roman"/>
          <w:color w:val="222222"/>
          <w:kern w:val="0"/>
          <w:sz w:val="24"/>
          <w:szCs w:val="24"/>
          <w:lang w:eastAsia="en-GB"/>
          <w14:ligatures w14:val="none"/>
        </w:rPr>
        <w:t>considered</w:t>
      </w:r>
      <w:r>
        <w:rPr>
          <w:rFonts w:ascii="Times New Roman" w:eastAsia="Times New Roman" w:hAnsi="Times New Roman" w:cs="Times New Roman"/>
          <w:color w:val="222222"/>
          <w:kern w:val="0"/>
          <w:sz w:val="24"/>
          <w:szCs w:val="24"/>
          <w:lang w:eastAsia="en-GB"/>
          <w14:ligatures w14:val="none"/>
        </w:rPr>
        <w:t xml:space="preserve"> the </w:t>
      </w:r>
      <w:r w:rsidR="00DC1CE6">
        <w:rPr>
          <w:rFonts w:ascii="Times New Roman" w:eastAsia="Times New Roman" w:hAnsi="Times New Roman" w:cs="Times New Roman"/>
          <w:color w:val="222222"/>
          <w:kern w:val="0"/>
          <w:sz w:val="24"/>
          <w:szCs w:val="24"/>
          <w:lang w:eastAsia="en-GB"/>
          <w14:ligatures w14:val="none"/>
        </w:rPr>
        <w:t>needs,</w:t>
      </w:r>
      <w:r>
        <w:rPr>
          <w:rFonts w:ascii="Times New Roman" w:eastAsia="Times New Roman" w:hAnsi="Times New Roman" w:cs="Times New Roman"/>
          <w:color w:val="222222"/>
          <w:kern w:val="0"/>
          <w:sz w:val="24"/>
          <w:szCs w:val="24"/>
          <w:lang w:eastAsia="en-GB"/>
          <w14:ligatures w14:val="none"/>
        </w:rPr>
        <w:t xml:space="preserve"> and actively involv</w:t>
      </w:r>
      <w:r w:rsidR="00DC1CE6">
        <w:rPr>
          <w:rFonts w:ascii="Times New Roman" w:eastAsia="Times New Roman" w:hAnsi="Times New Roman" w:cs="Times New Roman"/>
          <w:color w:val="222222"/>
          <w:kern w:val="0"/>
          <w:sz w:val="24"/>
          <w:szCs w:val="24"/>
          <w:lang w:eastAsia="en-GB"/>
          <w14:ligatures w14:val="none"/>
        </w:rPr>
        <w:t>ed</w:t>
      </w:r>
      <w:r>
        <w:rPr>
          <w:rFonts w:ascii="Times New Roman" w:eastAsia="Times New Roman" w:hAnsi="Times New Roman" w:cs="Times New Roman"/>
          <w:color w:val="222222"/>
          <w:kern w:val="0"/>
          <w:sz w:val="24"/>
          <w:szCs w:val="24"/>
          <w:lang w:eastAsia="en-GB"/>
          <w14:ligatures w14:val="none"/>
        </w:rPr>
        <w:t xml:space="preserve"> its residents. The plan aims to significantly improve the overall quality of life for everyone, especially young people. However, considering the urgency, it is crucial to address the needs of young people promptly. Despite the community’s resilience, immediate action is necessary, as young people grow up quickly. </w:t>
      </w:r>
    </w:p>
    <w:p w14:paraId="59062BE3" w14:textId="2385AB2C" w:rsidR="00431CD2" w:rsidRPr="00431CD2" w:rsidRDefault="00431CD2" w:rsidP="00431CD2">
      <w:pPr>
        <w:spacing w:line="480" w:lineRule="auto"/>
        <w:jc w:val="both"/>
        <w:rPr>
          <w:rFonts w:ascii="Times New Roman" w:eastAsia="Times New Roman" w:hAnsi="Times New Roman" w:cs="Times New Roman"/>
          <w:color w:val="222222"/>
          <w:kern w:val="0"/>
          <w:sz w:val="24"/>
          <w:szCs w:val="24"/>
          <w:lang w:eastAsia="en-GB"/>
          <w14:ligatures w14:val="none"/>
        </w:rPr>
      </w:pPr>
      <w:r>
        <w:rPr>
          <w:rFonts w:ascii="Times New Roman" w:eastAsia="Times New Roman" w:hAnsi="Times New Roman" w:cs="Times New Roman"/>
          <w:color w:val="222222"/>
          <w:kern w:val="0"/>
          <w:sz w:val="24"/>
          <w:szCs w:val="24"/>
          <w:lang w:eastAsia="en-GB"/>
          <w14:ligatures w14:val="none"/>
        </w:rPr>
        <w:t xml:space="preserve">Workshops could be organised to tackle </w:t>
      </w:r>
      <w:r w:rsidR="00EB78F7">
        <w:rPr>
          <w:rFonts w:ascii="Times New Roman" w:eastAsia="Times New Roman" w:hAnsi="Times New Roman" w:cs="Times New Roman"/>
          <w:color w:val="222222"/>
          <w:kern w:val="0"/>
          <w:sz w:val="24"/>
          <w:szCs w:val="24"/>
          <w:lang w:eastAsia="en-GB"/>
          <w14:ligatures w14:val="none"/>
        </w:rPr>
        <w:t>issues such as</w:t>
      </w:r>
      <w:r>
        <w:rPr>
          <w:rFonts w:ascii="Times New Roman" w:eastAsia="Times New Roman" w:hAnsi="Times New Roman" w:cs="Times New Roman"/>
          <w:color w:val="222222"/>
          <w:kern w:val="0"/>
          <w:sz w:val="24"/>
          <w:szCs w:val="24"/>
          <w:lang w:eastAsia="en-GB"/>
          <w14:ligatures w14:val="none"/>
        </w:rPr>
        <w:t xml:space="preserve"> substance use, mental </w:t>
      </w:r>
      <w:r w:rsidR="00EB78F7">
        <w:rPr>
          <w:rFonts w:ascii="Times New Roman" w:eastAsia="Times New Roman" w:hAnsi="Times New Roman" w:cs="Times New Roman"/>
          <w:color w:val="222222"/>
          <w:kern w:val="0"/>
          <w:sz w:val="24"/>
          <w:szCs w:val="24"/>
          <w:lang w:eastAsia="en-GB"/>
          <w14:ligatures w14:val="none"/>
        </w:rPr>
        <w:t>health,</w:t>
      </w:r>
      <w:r>
        <w:rPr>
          <w:rFonts w:ascii="Times New Roman" w:eastAsia="Times New Roman" w:hAnsi="Times New Roman" w:cs="Times New Roman"/>
          <w:color w:val="222222"/>
          <w:kern w:val="0"/>
          <w:sz w:val="24"/>
          <w:szCs w:val="24"/>
          <w:lang w:eastAsia="en-GB"/>
          <w14:ligatures w14:val="none"/>
        </w:rPr>
        <w:t xml:space="preserve"> and teenage pregnancy. Establishing a regular youth club is essential, offering a space for young people to hang out, relax, learn, and have fun with friends safely. While valuable assets like </w:t>
      </w:r>
      <w:r>
        <w:rPr>
          <w:rFonts w:ascii="Times New Roman" w:eastAsia="Times New Roman" w:hAnsi="Times New Roman" w:cs="Times New Roman"/>
          <w:color w:val="222222"/>
          <w:kern w:val="0"/>
          <w:sz w:val="24"/>
          <w:szCs w:val="24"/>
          <w:lang w:eastAsia="en-GB"/>
          <w14:ligatures w14:val="none"/>
        </w:rPr>
        <w:lastRenderedPageBreak/>
        <w:t xml:space="preserve">the Swansea Community Farm exist, they have limited capacity. More resources are needed </w:t>
      </w:r>
      <w:r w:rsidR="00EB78F7">
        <w:rPr>
          <w:rFonts w:ascii="Times New Roman" w:eastAsia="Times New Roman" w:hAnsi="Times New Roman" w:cs="Times New Roman"/>
          <w:color w:val="222222"/>
          <w:kern w:val="0"/>
          <w:sz w:val="24"/>
          <w:szCs w:val="24"/>
          <w:lang w:eastAsia="en-GB"/>
          <w14:ligatures w14:val="none"/>
        </w:rPr>
        <w:t>for the holistic development of young people,</w:t>
      </w:r>
      <w:r>
        <w:rPr>
          <w:rFonts w:ascii="Times New Roman" w:eastAsia="Times New Roman" w:hAnsi="Times New Roman" w:cs="Times New Roman"/>
          <w:color w:val="222222"/>
          <w:kern w:val="0"/>
          <w:sz w:val="24"/>
          <w:szCs w:val="24"/>
          <w:lang w:eastAsia="en-GB"/>
          <w14:ligatures w14:val="none"/>
        </w:rPr>
        <w:t xml:space="preserve"> </w:t>
      </w:r>
      <w:r w:rsidR="00EB78F7">
        <w:rPr>
          <w:rFonts w:ascii="Times New Roman" w:eastAsia="Times New Roman" w:hAnsi="Times New Roman" w:cs="Times New Roman"/>
          <w:color w:val="222222"/>
          <w:kern w:val="0"/>
          <w:sz w:val="24"/>
          <w:szCs w:val="24"/>
          <w:lang w:eastAsia="en-GB"/>
          <w14:ligatures w14:val="none"/>
        </w:rPr>
        <w:t xml:space="preserve">providing exciting experiences which broaden their horizons and helping them gain </w:t>
      </w:r>
      <w:r w:rsidR="00DC1CE6">
        <w:rPr>
          <w:rFonts w:ascii="Times New Roman" w:eastAsia="Times New Roman" w:hAnsi="Times New Roman" w:cs="Times New Roman"/>
          <w:color w:val="222222"/>
          <w:kern w:val="0"/>
          <w:sz w:val="24"/>
          <w:szCs w:val="24"/>
          <w:lang w:eastAsia="en-GB"/>
          <w14:ligatures w14:val="none"/>
        </w:rPr>
        <w:t xml:space="preserve">the </w:t>
      </w:r>
      <w:r w:rsidR="00EB78F7">
        <w:rPr>
          <w:rFonts w:ascii="Times New Roman" w:eastAsia="Times New Roman" w:hAnsi="Times New Roman" w:cs="Times New Roman"/>
          <w:color w:val="222222"/>
          <w:kern w:val="0"/>
          <w:sz w:val="24"/>
          <w:szCs w:val="24"/>
          <w:lang w:eastAsia="en-GB"/>
          <w14:ligatures w14:val="none"/>
        </w:rPr>
        <w:t xml:space="preserve">skills </w:t>
      </w:r>
      <w:r w:rsidR="00DC1CE6">
        <w:rPr>
          <w:rFonts w:ascii="Times New Roman" w:eastAsia="Times New Roman" w:hAnsi="Times New Roman" w:cs="Times New Roman"/>
          <w:color w:val="222222"/>
          <w:kern w:val="0"/>
          <w:sz w:val="24"/>
          <w:szCs w:val="24"/>
          <w:lang w:eastAsia="en-GB"/>
          <w14:ligatures w14:val="none"/>
        </w:rPr>
        <w:t xml:space="preserve">needed </w:t>
      </w:r>
      <w:r w:rsidR="00EB78F7">
        <w:rPr>
          <w:rFonts w:ascii="Times New Roman" w:eastAsia="Times New Roman" w:hAnsi="Times New Roman" w:cs="Times New Roman"/>
          <w:color w:val="222222"/>
          <w:kern w:val="0"/>
          <w:sz w:val="24"/>
          <w:szCs w:val="24"/>
          <w:lang w:eastAsia="en-GB"/>
          <w14:ligatures w14:val="none"/>
        </w:rPr>
        <w:t xml:space="preserve">for future </w:t>
      </w:r>
      <w:r>
        <w:rPr>
          <w:rFonts w:ascii="Times New Roman" w:eastAsia="Times New Roman" w:hAnsi="Times New Roman" w:cs="Times New Roman"/>
          <w:color w:val="222222"/>
          <w:kern w:val="0"/>
          <w:sz w:val="24"/>
          <w:szCs w:val="24"/>
          <w:lang w:eastAsia="en-GB"/>
          <w14:ligatures w14:val="none"/>
        </w:rPr>
        <w:t>employment</w:t>
      </w:r>
      <w:r w:rsidR="00EB78F7">
        <w:rPr>
          <w:rFonts w:ascii="Times New Roman" w:eastAsia="Times New Roman" w:hAnsi="Times New Roman" w:cs="Times New Roman"/>
          <w:color w:val="222222"/>
          <w:kern w:val="0"/>
          <w:sz w:val="24"/>
          <w:szCs w:val="24"/>
          <w:lang w:eastAsia="en-GB"/>
          <w14:ligatures w14:val="none"/>
        </w:rPr>
        <w:t>.</w:t>
      </w:r>
      <w:r>
        <w:rPr>
          <w:rFonts w:ascii="Times New Roman" w:eastAsia="Times New Roman" w:hAnsi="Times New Roman" w:cs="Times New Roman"/>
          <w:color w:val="222222"/>
          <w:kern w:val="0"/>
          <w:sz w:val="24"/>
          <w:szCs w:val="24"/>
          <w:lang w:eastAsia="en-GB"/>
          <w14:ligatures w14:val="none"/>
        </w:rPr>
        <w:t xml:space="preserve"> </w:t>
      </w:r>
      <w:r w:rsidR="007B742A">
        <w:rPr>
          <w:rFonts w:ascii="Times New Roman" w:eastAsia="Times New Roman" w:hAnsi="Times New Roman" w:cs="Times New Roman"/>
          <w:color w:val="222222"/>
          <w:kern w:val="0"/>
          <w:sz w:val="24"/>
          <w:szCs w:val="24"/>
          <w:lang w:eastAsia="en-GB"/>
          <w14:ligatures w14:val="none"/>
        </w:rPr>
        <w:t xml:space="preserve">From a youth worker’s perspective, </w:t>
      </w:r>
      <w:r>
        <w:rPr>
          <w:rFonts w:ascii="Times New Roman" w:eastAsia="Times New Roman" w:hAnsi="Times New Roman" w:cs="Times New Roman"/>
          <w:color w:val="222222"/>
          <w:kern w:val="0"/>
          <w:sz w:val="24"/>
          <w:szCs w:val="24"/>
          <w:lang w:eastAsia="en-GB"/>
          <w14:ligatures w14:val="none"/>
        </w:rPr>
        <w:t xml:space="preserve">efforts are needed to support the current needs of young people in the </w:t>
      </w:r>
      <w:proofErr w:type="spellStart"/>
      <w:r>
        <w:rPr>
          <w:rFonts w:ascii="Times New Roman" w:eastAsia="Times New Roman" w:hAnsi="Times New Roman" w:cs="Times New Roman"/>
          <w:color w:val="222222"/>
          <w:kern w:val="0"/>
          <w:sz w:val="24"/>
          <w:szCs w:val="24"/>
          <w:lang w:eastAsia="en-GB"/>
          <w14:ligatures w14:val="none"/>
        </w:rPr>
        <w:t>Penderry</w:t>
      </w:r>
      <w:proofErr w:type="spellEnd"/>
      <w:r>
        <w:rPr>
          <w:rFonts w:ascii="Times New Roman" w:eastAsia="Times New Roman" w:hAnsi="Times New Roman" w:cs="Times New Roman"/>
          <w:color w:val="222222"/>
          <w:kern w:val="0"/>
          <w:sz w:val="24"/>
          <w:szCs w:val="24"/>
          <w:lang w:eastAsia="en-GB"/>
          <w14:ligatures w14:val="none"/>
        </w:rPr>
        <w:t xml:space="preserve"> Ward</w:t>
      </w:r>
      <w:r w:rsidR="00DC1CE6">
        <w:rPr>
          <w:rFonts w:ascii="Times New Roman" w:eastAsia="Times New Roman" w:hAnsi="Times New Roman" w:cs="Times New Roman"/>
          <w:color w:val="222222"/>
          <w:kern w:val="0"/>
          <w:sz w:val="24"/>
          <w:szCs w:val="24"/>
          <w:lang w:eastAsia="en-GB"/>
          <w14:ligatures w14:val="none"/>
        </w:rPr>
        <w:t xml:space="preserve"> immediately. </w:t>
      </w:r>
    </w:p>
    <w:p w14:paraId="6C187577" w14:textId="77777777" w:rsidR="005504C7" w:rsidRDefault="005504C7"/>
    <w:p w14:paraId="4180D247" w14:textId="77777777" w:rsidR="005504C7" w:rsidRDefault="005504C7"/>
    <w:p w14:paraId="234E32D0" w14:textId="77777777" w:rsidR="005504C7" w:rsidRDefault="005504C7"/>
    <w:p w14:paraId="417B32DF" w14:textId="77777777" w:rsidR="005504C7" w:rsidRDefault="005504C7"/>
    <w:p w14:paraId="0229105C" w14:textId="77777777" w:rsidR="005504C7" w:rsidRDefault="005504C7"/>
    <w:p w14:paraId="524747A1" w14:textId="77777777" w:rsidR="005504C7" w:rsidRDefault="005504C7"/>
    <w:p w14:paraId="2FD10E12" w14:textId="77777777" w:rsidR="00581D0C" w:rsidRDefault="00581D0C">
      <w:pPr>
        <w:rPr>
          <w:rFonts w:ascii="Times New Roman" w:hAnsi="Times New Roman" w:cs="Times New Roman"/>
          <w:b/>
          <w:bCs/>
          <w:sz w:val="24"/>
          <w:szCs w:val="24"/>
        </w:rPr>
      </w:pPr>
    </w:p>
    <w:p w14:paraId="7DA81AA5" w14:textId="77777777" w:rsidR="00805BBD" w:rsidRDefault="00805BBD">
      <w:pPr>
        <w:rPr>
          <w:rFonts w:ascii="Times New Roman" w:hAnsi="Times New Roman" w:cs="Times New Roman"/>
          <w:b/>
          <w:bCs/>
          <w:sz w:val="24"/>
          <w:szCs w:val="24"/>
        </w:rPr>
      </w:pPr>
    </w:p>
    <w:p w14:paraId="649E2FDA" w14:textId="77777777" w:rsidR="001377B5" w:rsidRDefault="001377B5">
      <w:pPr>
        <w:rPr>
          <w:rFonts w:ascii="Times New Roman" w:hAnsi="Times New Roman" w:cs="Times New Roman"/>
          <w:b/>
          <w:bCs/>
          <w:sz w:val="24"/>
          <w:szCs w:val="24"/>
        </w:rPr>
      </w:pPr>
    </w:p>
    <w:p w14:paraId="1A2C558D" w14:textId="77777777" w:rsidR="001377B5" w:rsidRDefault="001377B5">
      <w:pPr>
        <w:rPr>
          <w:rFonts w:ascii="Times New Roman" w:hAnsi="Times New Roman" w:cs="Times New Roman"/>
          <w:b/>
          <w:bCs/>
          <w:sz w:val="24"/>
          <w:szCs w:val="24"/>
        </w:rPr>
      </w:pPr>
    </w:p>
    <w:p w14:paraId="301A32F3" w14:textId="77777777" w:rsidR="001377B5" w:rsidRDefault="001377B5">
      <w:pPr>
        <w:rPr>
          <w:rFonts w:ascii="Times New Roman" w:hAnsi="Times New Roman" w:cs="Times New Roman"/>
          <w:b/>
          <w:bCs/>
          <w:sz w:val="24"/>
          <w:szCs w:val="24"/>
        </w:rPr>
      </w:pPr>
    </w:p>
    <w:p w14:paraId="32290D80" w14:textId="77777777" w:rsidR="001377B5" w:rsidRDefault="001377B5">
      <w:pPr>
        <w:rPr>
          <w:rFonts w:ascii="Times New Roman" w:hAnsi="Times New Roman" w:cs="Times New Roman"/>
          <w:b/>
          <w:bCs/>
          <w:sz w:val="24"/>
          <w:szCs w:val="24"/>
        </w:rPr>
      </w:pPr>
    </w:p>
    <w:p w14:paraId="16DE6507" w14:textId="77777777" w:rsidR="001377B5" w:rsidRDefault="001377B5">
      <w:pPr>
        <w:rPr>
          <w:rFonts w:ascii="Times New Roman" w:hAnsi="Times New Roman" w:cs="Times New Roman"/>
          <w:b/>
          <w:bCs/>
          <w:sz w:val="24"/>
          <w:szCs w:val="24"/>
        </w:rPr>
      </w:pPr>
    </w:p>
    <w:p w14:paraId="7AA09424" w14:textId="77777777" w:rsidR="001377B5" w:rsidRDefault="001377B5">
      <w:pPr>
        <w:rPr>
          <w:rFonts w:ascii="Times New Roman" w:hAnsi="Times New Roman" w:cs="Times New Roman"/>
          <w:b/>
          <w:bCs/>
          <w:sz w:val="24"/>
          <w:szCs w:val="24"/>
        </w:rPr>
      </w:pPr>
    </w:p>
    <w:p w14:paraId="69A728BC" w14:textId="77777777" w:rsidR="001377B5" w:rsidRDefault="001377B5">
      <w:pPr>
        <w:rPr>
          <w:rFonts w:ascii="Times New Roman" w:hAnsi="Times New Roman" w:cs="Times New Roman"/>
          <w:b/>
          <w:bCs/>
          <w:sz w:val="24"/>
          <w:szCs w:val="24"/>
        </w:rPr>
      </w:pPr>
    </w:p>
    <w:p w14:paraId="461F1551" w14:textId="77777777" w:rsidR="001377B5" w:rsidRDefault="001377B5">
      <w:pPr>
        <w:rPr>
          <w:rFonts w:ascii="Times New Roman" w:hAnsi="Times New Roman" w:cs="Times New Roman"/>
          <w:b/>
          <w:bCs/>
          <w:sz w:val="24"/>
          <w:szCs w:val="24"/>
        </w:rPr>
      </w:pPr>
    </w:p>
    <w:p w14:paraId="5387B50C" w14:textId="77777777" w:rsidR="001377B5" w:rsidRDefault="001377B5">
      <w:pPr>
        <w:rPr>
          <w:rFonts w:ascii="Times New Roman" w:hAnsi="Times New Roman" w:cs="Times New Roman"/>
          <w:b/>
          <w:bCs/>
          <w:sz w:val="24"/>
          <w:szCs w:val="24"/>
        </w:rPr>
      </w:pPr>
    </w:p>
    <w:p w14:paraId="702FBF0E" w14:textId="77777777" w:rsidR="001377B5" w:rsidRDefault="001377B5">
      <w:pPr>
        <w:rPr>
          <w:rFonts w:ascii="Times New Roman" w:hAnsi="Times New Roman" w:cs="Times New Roman"/>
          <w:b/>
          <w:bCs/>
          <w:sz w:val="24"/>
          <w:szCs w:val="24"/>
        </w:rPr>
      </w:pPr>
    </w:p>
    <w:p w14:paraId="01A7CD35" w14:textId="77777777" w:rsidR="001377B5" w:rsidRDefault="001377B5">
      <w:pPr>
        <w:rPr>
          <w:rFonts w:ascii="Times New Roman" w:hAnsi="Times New Roman" w:cs="Times New Roman"/>
          <w:b/>
          <w:bCs/>
          <w:sz w:val="24"/>
          <w:szCs w:val="24"/>
        </w:rPr>
      </w:pPr>
    </w:p>
    <w:p w14:paraId="21B23C49" w14:textId="77777777" w:rsidR="001377B5" w:rsidRDefault="001377B5">
      <w:pPr>
        <w:rPr>
          <w:rFonts w:ascii="Times New Roman" w:hAnsi="Times New Roman" w:cs="Times New Roman"/>
          <w:b/>
          <w:bCs/>
          <w:sz w:val="24"/>
          <w:szCs w:val="24"/>
        </w:rPr>
      </w:pPr>
    </w:p>
    <w:p w14:paraId="45CF1902" w14:textId="77777777" w:rsidR="001377B5" w:rsidRDefault="001377B5">
      <w:pPr>
        <w:rPr>
          <w:rFonts w:ascii="Times New Roman" w:hAnsi="Times New Roman" w:cs="Times New Roman"/>
          <w:b/>
          <w:bCs/>
          <w:sz w:val="24"/>
          <w:szCs w:val="24"/>
        </w:rPr>
      </w:pPr>
    </w:p>
    <w:p w14:paraId="523D631C" w14:textId="77777777" w:rsidR="00C70508" w:rsidRDefault="00C70508">
      <w:pPr>
        <w:rPr>
          <w:rFonts w:ascii="Times New Roman" w:hAnsi="Times New Roman" w:cs="Times New Roman"/>
          <w:b/>
          <w:bCs/>
          <w:sz w:val="24"/>
          <w:szCs w:val="24"/>
        </w:rPr>
      </w:pPr>
    </w:p>
    <w:p w14:paraId="3BE7CD0A" w14:textId="77777777" w:rsidR="00520459" w:rsidRDefault="00520459" w:rsidP="00C70508">
      <w:pPr>
        <w:spacing w:line="480" w:lineRule="auto"/>
        <w:rPr>
          <w:rFonts w:ascii="Times New Roman" w:hAnsi="Times New Roman" w:cs="Times New Roman"/>
          <w:b/>
          <w:bCs/>
          <w:sz w:val="24"/>
          <w:szCs w:val="24"/>
        </w:rPr>
      </w:pPr>
    </w:p>
    <w:p w14:paraId="2DB94B15" w14:textId="77777777" w:rsidR="00520459" w:rsidRDefault="00520459" w:rsidP="00C70508">
      <w:pPr>
        <w:spacing w:line="480" w:lineRule="auto"/>
        <w:rPr>
          <w:rFonts w:ascii="Times New Roman" w:hAnsi="Times New Roman" w:cs="Times New Roman"/>
          <w:b/>
          <w:bCs/>
          <w:sz w:val="24"/>
          <w:szCs w:val="24"/>
        </w:rPr>
      </w:pPr>
    </w:p>
    <w:p w14:paraId="035B75F8" w14:textId="46B1CAAE" w:rsidR="00B04D7E" w:rsidRDefault="00B04D7E" w:rsidP="00C70508">
      <w:pPr>
        <w:spacing w:line="480" w:lineRule="auto"/>
        <w:rPr>
          <w:rFonts w:ascii="Times New Roman" w:hAnsi="Times New Roman" w:cs="Times New Roman"/>
          <w:sz w:val="24"/>
          <w:szCs w:val="24"/>
          <w:u w:val="single"/>
        </w:rPr>
      </w:pPr>
      <w:r w:rsidRPr="00520459">
        <w:rPr>
          <w:rFonts w:ascii="Times New Roman" w:hAnsi="Times New Roman" w:cs="Times New Roman"/>
          <w:sz w:val="24"/>
          <w:szCs w:val="24"/>
          <w:u w:val="single"/>
        </w:rPr>
        <w:lastRenderedPageBreak/>
        <w:t>References</w:t>
      </w:r>
    </w:p>
    <w:p w14:paraId="72CF4ADF" w14:textId="5052F69D" w:rsidR="00520459" w:rsidRPr="00727529" w:rsidRDefault="00520459" w:rsidP="00727529">
      <w:pPr>
        <w:spacing w:line="480" w:lineRule="auto"/>
        <w:jc w:val="both"/>
        <w:rPr>
          <w:rFonts w:ascii="Times New Roman" w:hAnsi="Times New Roman" w:cs="Times New Roman"/>
          <w:sz w:val="24"/>
          <w:szCs w:val="24"/>
        </w:rPr>
      </w:pPr>
      <w:r w:rsidRPr="00727529">
        <w:rPr>
          <w:rFonts w:ascii="Times New Roman" w:hAnsi="Times New Roman" w:cs="Times New Roman"/>
          <w:sz w:val="24"/>
          <w:szCs w:val="24"/>
        </w:rPr>
        <w:t>Brown</w:t>
      </w:r>
      <w:r w:rsidRPr="00727529">
        <w:rPr>
          <w:rFonts w:ascii="Times New Roman" w:hAnsi="Times New Roman" w:cs="Times New Roman"/>
          <w:sz w:val="24"/>
          <w:szCs w:val="24"/>
        </w:rPr>
        <w:t>,</w:t>
      </w:r>
      <w:r w:rsidRPr="00727529">
        <w:rPr>
          <w:rFonts w:ascii="Times New Roman" w:hAnsi="Times New Roman" w:cs="Times New Roman"/>
          <w:sz w:val="24"/>
          <w:szCs w:val="24"/>
        </w:rPr>
        <w:t xml:space="preserve"> J</w:t>
      </w:r>
      <w:r w:rsidRPr="00727529">
        <w:rPr>
          <w:rFonts w:ascii="Times New Roman" w:hAnsi="Times New Roman" w:cs="Times New Roman"/>
          <w:sz w:val="24"/>
          <w:szCs w:val="24"/>
        </w:rPr>
        <w:t xml:space="preserve">., </w:t>
      </w:r>
      <w:proofErr w:type="spellStart"/>
      <w:r w:rsidRPr="00727529">
        <w:rPr>
          <w:rFonts w:ascii="Times New Roman" w:hAnsi="Times New Roman" w:cs="Times New Roman"/>
          <w:sz w:val="24"/>
          <w:szCs w:val="24"/>
        </w:rPr>
        <w:t>Visione</w:t>
      </w:r>
      <w:proofErr w:type="spellEnd"/>
      <w:r w:rsidRPr="00727529">
        <w:rPr>
          <w:rFonts w:ascii="Times New Roman" w:hAnsi="Times New Roman" w:cs="Times New Roman"/>
          <w:sz w:val="24"/>
          <w:szCs w:val="24"/>
        </w:rPr>
        <w:t>,</w:t>
      </w:r>
      <w:r w:rsidRPr="00727529">
        <w:rPr>
          <w:rFonts w:ascii="Times New Roman" w:hAnsi="Times New Roman" w:cs="Times New Roman"/>
          <w:sz w:val="24"/>
          <w:szCs w:val="24"/>
        </w:rPr>
        <w:t xml:space="preserve"> F</w:t>
      </w:r>
      <w:r w:rsidRPr="00727529">
        <w:rPr>
          <w:rFonts w:ascii="Times New Roman" w:hAnsi="Times New Roman" w:cs="Times New Roman"/>
          <w:sz w:val="24"/>
          <w:szCs w:val="24"/>
        </w:rPr>
        <w:t xml:space="preserve">., </w:t>
      </w:r>
      <w:r w:rsidRPr="00727529">
        <w:rPr>
          <w:rFonts w:ascii="Times New Roman" w:hAnsi="Times New Roman" w:cs="Times New Roman"/>
          <w:sz w:val="24"/>
          <w:szCs w:val="24"/>
        </w:rPr>
        <w:t>Haigh</w:t>
      </w:r>
      <w:r w:rsidRPr="00727529">
        <w:rPr>
          <w:rFonts w:ascii="Times New Roman" w:hAnsi="Times New Roman" w:cs="Times New Roman"/>
          <w:sz w:val="24"/>
          <w:szCs w:val="24"/>
        </w:rPr>
        <w:t xml:space="preserve">, </w:t>
      </w:r>
      <w:r w:rsidRPr="00727529">
        <w:rPr>
          <w:rFonts w:ascii="Times New Roman" w:hAnsi="Times New Roman" w:cs="Times New Roman"/>
          <w:sz w:val="24"/>
          <w:szCs w:val="24"/>
        </w:rPr>
        <w:t>C., Tani, K</w:t>
      </w:r>
      <w:r w:rsidR="00727529" w:rsidRPr="00727529">
        <w:rPr>
          <w:rFonts w:ascii="Times New Roman" w:hAnsi="Times New Roman" w:cs="Times New Roman"/>
          <w:sz w:val="24"/>
          <w:szCs w:val="24"/>
        </w:rPr>
        <w:t xml:space="preserve">. and Foxhall, J.A. (2021) </w:t>
      </w:r>
      <w:proofErr w:type="spellStart"/>
      <w:r w:rsidR="00727529" w:rsidRPr="00907B34">
        <w:rPr>
          <w:rFonts w:ascii="Times New Roman" w:hAnsi="Times New Roman" w:cs="Times New Roman"/>
          <w:i/>
          <w:iCs/>
          <w:sz w:val="24"/>
          <w:szCs w:val="24"/>
        </w:rPr>
        <w:t>Penderi</w:t>
      </w:r>
      <w:proofErr w:type="spellEnd"/>
      <w:r w:rsidR="00727529" w:rsidRPr="00907B34">
        <w:rPr>
          <w:rFonts w:ascii="Times New Roman" w:hAnsi="Times New Roman" w:cs="Times New Roman"/>
          <w:i/>
          <w:iCs/>
          <w:sz w:val="24"/>
          <w:szCs w:val="24"/>
        </w:rPr>
        <w:t xml:space="preserve"> Regeneration.</w:t>
      </w:r>
      <w:r w:rsidR="00727529" w:rsidRPr="00727529">
        <w:rPr>
          <w:rFonts w:ascii="Times New Roman" w:hAnsi="Times New Roman" w:cs="Times New Roman"/>
          <w:sz w:val="24"/>
          <w:szCs w:val="24"/>
        </w:rPr>
        <w:t xml:space="preserve"> Available at: </w:t>
      </w:r>
      <w:r w:rsidR="00727529" w:rsidRPr="00727529">
        <w:rPr>
          <w:rFonts w:ascii="Times New Roman" w:hAnsi="Times New Roman" w:cs="Times New Roman"/>
          <w:sz w:val="24"/>
          <w:szCs w:val="24"/>
        </w:rPr>
        <w:t>https://www.poblgroup.co.uk/wp-content/uploads/2022/09/Penderi-Masterplan-Summary.pdf</w:t>
      </w:r>
      <w:r w:rsidR="00727529" w:rsidRPr="00727529">
        <w:rPr>
          <w:rFonts w:ascii="Times New Roman" w:hAnsi="Times New Roman" w:cs="Times New Roman"/>
          <w:sz w:val="24"/>
          <w:szCs w:val="24"/>
        </w:rPr>
        <w:t xml:space="preserve"> (Accessed: 24 January 2024). </w:t>
      </w:r>
    </w:p>
    <w:p w14:paraId="42B038BF" w14:textId="2B357913" w:rsidR="00B04D7E" w:rsidRPr="00C70508" w:rsidRDefault="00B04D7E" w:rsidP="00C70508">
      <w:pPr>
        <w:spacing w:line="480" w:lineRule="auto"/>
        <w:jc w:val="both"/>
        <w:rPr>
          <w:rFonts w:ascii="Times New Roman" w:hAnsi="Times New Roman" w:cs="Times New Roman"/>
          <w:sz w:val="24"/>
          <w:szCs w:val="24"/>
        </w:rPr>
      </w:pPr>
      <w:r w:rsidRPr="00C70508">
        <w:rPr>
          <w:rFonts w:ascii="Times New Roman" w:hAnsi="Times New Roman" w:cs="Times New Roman"/>
          <w:sz w:val="24"/>
          <w:szCs w:val="24"/>
        </w:rPr>
        <w:t xml:space="preserve">Google Maps (2024) </w:t>
      </w:r>
      <w:r w:rsidRPr="001B681B">
        <w:rPr>
          <w:rFonts w:ascii="Times New Roman" w:hAnsi="Times New Roman" w:cs="Times New Roman"/>
          <w:i/>
          <w:iCs/>
          <w:sz w:val="24"/>
          <w:szCs w:val="24"/>
        </w:rPr>
        <w:t>Swansea Community Farm.</w:t>
      </w:r>
      <w:r w:rsidRPr="00C70508">
        <w:rPr>
          <w:rFonts w:ascii="Times New Roman" w:hAnsi="Times New Roman" w:cs="Times New Roman"/>
          <w:sz w:val="24"/>
          <w:szCs w:val="24"/>
        </w:rPr>
        <w:t xml:space="preserve"> Available at: </w:t>
      </w:r>
      <w:r w:rsidR="007D2A23" w:rsidRPr="00C70508">
        <w:rPr>
          <w:rFonts w:ascii="Times New Roman" w:hAnsi="Times New Roman" w:cs="Times New Roman"/>
          <w:sz w:val="24"/>
          <w:szCs w:val="24"/>
        </w:rPr>
        <w:t>https://www.google.com/maps/place/Swansea+Community+Farm/@51.6495094,-3.9836408,15z/data=!4m6!3m5!1s0x486ef4f08e2294b7:0x399016799dc3e4f4!8m2!3d51.6487169!4d-3.9848862!16s%2Fg%2F1vxdxqkc?entry=ttu</w:t>
      </w:r>
      <w:r w:rsidR="007D2A23" w:rsidRPr="00C70508">
        <w:rPr>
          <w:rFonts w:ascii="Times New Roman" w:hAnsi="Times New Roman" w:cs="Times New Roman"/>
          <w:sz w:val="24"/>
          <w:szCs w:val="24"/>
        </w:rPr>
        <w:t xml:space="preserve"> </w:t>
      </w:r>
      <w:r w:rsidRPr="00C70508">
        <w:rPr>
          <w:rFonts w:ascii="Times New Roman" w:hAnsi="Times New Roman" w:cs="Times New Roman"/>
          <w:sz w:val="24"/>
          <w:szCs w:val="24"/>
        </w:rPr>
        <w:t>(Accessed: 9 January 2024).</w:t>
      </w:r>
    </w:p>
    <w:p w14:paraId="07B156AD" w14:textId="1826A1B7" w:rsidR="00C70508" w:rsidRDefault="00C70508" w:rsidP="00C70508">
      <w:pPr>
        <w:spacing w:line="480" w:lineRule="auto"/>
        <w:jc w:val="both"/>
        <w:rPr>
          <w:rFonts w:ascii="Times New Roman" w:hAnsi="Times New Roman" w:cs="Times New Roman"/>
          <w:sz w:val="24"/>
          <w:szCs w:val="24"/>
          <w:shd w:val="clear" w:color="auto" w:fill="FFFFFF"/>
        </w:rPr>
      </w:pPr>
      <w:r w:rsidRPr="00C70508">
        <w:rPr>
          <w:rFonts w:ascii="Times New Roman" w:hAnsi="Times New Roman" w:cs="Times New Roman"/>
          <w:sz w:val="24"/>
          <w:szCs w:val="24"/>
          <w:shd w:val="clear" w:color="auto" w:fill="FFFFFF"/>
        </w:rPr>
        <w:t>Hawtin, M. and Percy-Smith, J. (2007) </w:t>
      </w:r>
      <w:r w:rsidRPr="00907B34">
        <w:rPr>
          <w:rFonts w:ascii="Times New Roman" w:hAnsi="Times New Roman" w:cs="Times New Roman"/>
          <w:i/>
          <w:iCs/>
          <w:sz w:val="24"/>
          <w:szCs w:val="24"/>
          <w:shd w:val="clear" w:color="auto" w:fill="FFFFFF"/>
        </w:rPr>
        <w:t xml:space="preserve">Community </w:t>
      </w:r>
      <w:r w:rsidRPr="00907B34">
        <w:rPr>
          <w:rFonts w:ascii="Times New Roman" w:hAnsi="Times New Roman" w:cs="Times New Roman"/>
          <w:i/>
          <w:iCs/>
          <w:sz w:val="24"/>
          <w:szCs w:val="24"/>
          <w:shd w:val="clear" w:color="auto" w:fill="FFFFFF"/>
        </w:rPr>
        <w:t>profiling:</w:t>
      </w:r>
      <w:r w:rsidRPr="00907B34">
        <w:rPr>
          <w:rFonts w:ascii="Times New Roman" w:hAnsi="Times New Roman" w:cs="Times New Roman"/>
          <w:i/>
          <w:iCs/>
          <w:sz w:val="24"/>
          <w:szCs w:val="24"/>
          <w:shd w:val="clear" w:color="auto" w:fill="FFFFFF"/>
        </w:rPr>
        <w:t xml:space="preserve"> a practical guide.</w:t>
      </w:r>
      <w:r w:rsidRPr="00C70508">
        <w:rPr>
          <w:rFonts w:ascii="Times New Roman" w:hAnsi="Times New Roman" w:cs="Times New Roman"/>
          <w:sz w:val="24"/>
          <w:szCs w:val="24"/>
          <w:shd w:val="clear" w:color="auto" w:fill="FFFFFF"/>
        </w:rPr>
        <w:t xml:space="preserve"> 2nd ed. Maidenhead: Open University Press/McGraw-Hill Education.</w:t>
      </w:r>
    </w:p>
    <w:p w14:paraId="5D7DEC60" w14:textId="57CC07DC" w:rsidR="000D6596" w:rsidRPr="000D6596" w:rsidRDefault="000D6596" w:rsidP="00C70508">
      <w:pPr>
        <w:spacing w:line="480" w:lineRule="auto"/>
        <w:jc w:val="both"/>
        <w:rPr>
          <w:rFonts w:ascii="Times New Roman" w:hAnsi="Times New Roman" w:cs="Times New Roman"/>
          <w:sz w:val="24"/>
          <w:szCs w:val="24"/>
          <w:shd w:val="clear" w:color="auto" w:fill="FFFFFF"/>
        </w:rPr>
      </w:pPr>
      <w:r w:rsidRPr="000D6596">
        <w:rPr>
          <w:rFonts w:ascii="Times New Roman" w:hAnsi="Times New Roman" w:cs="Times New Roman"/>
          <w:color w:val="333333"/>
          <w:sz w:val="24"/>
          <w:szCs w:val="24"/>
          <w:shd w:val="clear" w:color="auto" w:fill="FFFFFF"/>
        </w:rPr>
        <w:t>Jones</w:t>
      </w:r>
      <w:r w:rsidRPr="000D6596">
        <w:rPr>
          <w:rFonts w:ascii="Times New Roman" w:hAnsi="Times New Roman" w:cs="Times New Roman"/>
          <w:color w:val="333333"/>
          <w:sz w:val="24"/>
          <w:szCs w:val="24"/>
          <w:shd w:val="clear" w:color="auto" w:fill="FFFFFF"/>
        </w:rPr>
        <w:t>,</w:t>
      </w:r>
      <w:r w:rsidRPr="000D6596">
        <w:rPr>
          <w:rFonts w:ascii="Times New Roman" w:hAnsi="Times New Roman" w:cs="Times New Roman"/>
          <w:color w:val="333333"/>
          <w:sz w:val="24"/>
          <w:szCs w:val="24"/>
          <w:shd w:val="clear" w:color="auto" w:fill="FFFFFF"/>
        </w:rPr>
        <w:t xml:space="preserve"> C</w:t>
      </w:r>
      <w:r w:rsidRPr="000D6596">
        <w:rPr>
          <w:rFonts w:ascii="Times New Roman" w:hAnsi="Times New Roman" w:cs="Times New Roman"/>
          <w:color w:val="333333"/>
          <w:sz w:val="24"/>
          <w:szCs w:val="24"/>
          <w:shd w:val="clear" w:color="auto" w:fill="FFFFFF"/>
        </w:rPr>
        <w:t>. (20</w:t>
      </w:r>
      <w:r w:rsidRPr="000D6596">
        <w:rPr>
          <w:rFonts w:ascii="Times New Roman" w:hAnsi="Times New Roman" w:cs="Times New Roman"/>
          <w:color w:val="333333"/>
          <w:sz w:val="24"/>
          <w:szCs w:val="24"/>
          <w:shd w:val="clear" w:color="auto" w:fill="FFFFFF"/>
        </w:rPr>
        <w:t>24</w:t>
      </w:r>
      <w:r w:rsidRPr="000D6596">
        <w:rPr>
          <w:rFonts w:ascii="Times New Roman" w:hAnsi="Times New Roman" w:cs="Times New Roman"/>
          <w:color w:val="333333"/>
          <w:sz w:val="24"/>
          <w:szCs w:val="24"/>
          <w:shd w:val="clear" w:color="auto" w:fill="FFFFFF"/>
        </w:rPr>
        <w:t xml:space="preserve">). Conversation with </w:t>
      </w:r>
      <w:r w:rsidRPr="000D6596">
        <w:rPr>
          <w:rFonts w:ascii="Times New Roman" w:hAnsi="Times New Roman" w:cs="Times New Roman"/>
          <w:color w:val="333333"/>
          <w:sz w:val="24"/>
          <w:szCs w:val="24"/>
          <w:shd w:val="clear" w:color="auto" w:fill="FFFFFF"/>
        </w:rPr>
        <w:t>Cerys Jones</w:t>
      </w:r>
      <w:r w:rsidRPr="000D6596">
        <w:rPr>
          <w:rFonts w:ascii="Times New Roman" w:hAnsi="Times New Roman" w:cs="Times New Roman"/>
          <w:color w:val="333333"/>
          <w:sz w:val="24"/>
          <w:szCs w:val="24"/>
          <w:shd w:val="clear" w:color="auto" w:fill="FFFFFF"/>
        </w:rPr>
        <w:t>, </w:t>
      </w:r>
      <w:r w:rsidRPr="000D6596">
        <w:rPr>
          <w:rFonts w:ascii="Times New Roman" w:hAnsi="Times New Roman" w:cs="Times New Roman"/>
          <w:color w:val="333333"/>
          <w:sz w:val="24"/>
          <w:szCs w:val="24"/>
          <w:shd w:val="clear" w:color="auto" w:fill="FFFFFF"/>
        </w:rPr>
        <w:t>19</w:t>
      </w:r>
      <w:r w:rsidRPr="000D6596">
        <w:rPr>
          <w:rFonts w:ascii="Times New Roman" w:hAnsi="Times New Roman" w:cs="Times New Roman"/>
          <w:color w:val="333333"/>
          <w:sz w:val="24"/>
          <w:szCs w:val="24"/>
          <w:shd w:val="clear" w:color="auto" w:fill="FFFFFF"/>
        </w:rPr>
        <w:t xml:space="preserve"> </w:t>
      </w:r>
      <w:r w:rsidRPr="000D6596">
        <w:rPr>
          <w:rFonts w:ascii="Times New Roman" w:hAnsi="Times New Roman" w:cs="Times New Roman"/>
          <w:color w:val="333333"/>
          <w:sz w:val="24"/>
          <w:szCs w:val="24"/>
          <w:shd w:val="clear" w:color="auto" w:fill="FFFFFF"/>
        </w:rPr>
        <w:t xml:space="preserve">January. </w:t>
      </w:r>
    </w:p>
    <w:p w14:paraId="3F96B47C" w14:textId="0036A13B" w:rsidR="00885D70" w:rsidRDefault="00885D70" w:rsidP="00C70508">
      <w:pPr>
        <w:spacing w:line="480" w:lineRule="auto"/>
        <w:jc w:val="both"/>
        <w:rPr>
          <w:rFonts w:ascii="Times New Roman" w:hAnsi="Times New Roman" w:cs="Times New Roman"/>
          <w:sz w:val="24"/>
          <w:szCs w:val="24"/>
          <w:shd w:val="clear" w:color="auto" w:fill="FFFFFF"/>
        </w:rPr>
      </w:pPr>
      <w:r w:rsidRPr="00C70508">
        <w:rPr>
          <w:rFonts w:ascii="Times New Roman" w:hAnsi="Times New Roman" w:cs="Times New Roman"/>
          <w:sz w:val="24"/>
          <w:szCs w:val="24"/>
          <w:shd w:val="clear" w:color="auto" w:fill="FFFFFF"/>
        </w:rPr>
        <w:t>N</w:t>
      </w:r>
      <w:r w:rsidR="00907B34">
        <w:rPr>
          <w:rFonts w:ascii="Times New Roman" w:hAnsi="Times New Roman" w:cs="Times New Roman"/>
          <w:sz w:val="24"/>
          <w:szCs w:val="24"/>
          <w:shd w:val="clear" w:color="auto" w:fill="FFFFFF"/>
        </w:rPr>
        <w:t xml:space="preserve">ational </w:t>
      </w:r>
      <w:r w:rsidRPr="00C70508">
        <w:rPr>
          <w:rFonts w:ascii="Times New Roman" w:hAnsi="Times New Roman" w:cs="Times New Roman"/>
          <w:sz w:val="24"/>
          <w:szCs w:val="24"/>
          <w:shd w:val="clear" w:color="auto" w:fill="FFFFFF"/>
        </w:rPr>
        <w:t>H</w:t>
      </w:r>
      <w:r w:rsidR="00907B34">
        <w:rPr>
          <w:rFonts w:ascii="Times New Roman" w:hAnsi="Times New Roman" w:cs="Times New Roman"/>
          <w:sz w:val="24"/>
          <w:szCs w:val="24"/>
          <w:shd w:val="clear" w:color="auto" w:fill="FFFFFF"/>
        </w:rPr>
        <w:t xml:space="preserve">ealth </w:t>
      </w:r>
      <w:r w:rsidR="00907B34" w:rsidRPr="00C70508">
        <w:rPr>
          <w:rFonts w:ascii="Times New Roman" w:hAnsi="Times New Roman" w:cs="Times New Roman"/>
          <w:sz w:val="24"/>
          <w:szCs w:val="24"/>
          <w:shd w:val="clear" w:color="auto" w:fill="FFFFFF"/>
        </w:rPr>
        <w:t>S</w:t>
      </w:r>
      <w:r w:rsidR="00907B34">
        <w:rPr>
          <w:rFonts w:ascii="Times New Roman" w:hAnsi="Times New Roman" w:cs="Times New Roman"/>
          <w:sz w:val="24"/>
          <w:szCs w:val="24"/>
          <w:shd w:val="clear" w:color="auto" w:fill="FFFFFF"/>
        </w:rPr>
        <w:t xml:space="preserve">ervice Wales [NHS] </w:t>
      </w:r>
      <w:r w:rsidRPr="00C70508">
        <w:rPr>
          <w:rFonts w:ascii="Times New Roman" w:hAnsi="Times New Roman" w:cs="Times New Roman"/>
          <w:sz w:val="24"/>
          <w:szCs w:val="24"/>
          <w:shd w:val="clear" w:color="auto" w:fill="FFFFFF"/>
        </w:rPr>
        <w:t xml:space="preserve">(2021) </w:t>
      </w:r>
      <w:proofErr w:type="spellStart"/>
      <w:r w:rsidRPr="00907B34">
        <w:rPr>
          <w:rFonts w:ascii="Times New Roman" w:hAnsi="Times New Roman" w:cs="Times New Roman"/>
          <w:i/>
          <w:iCs/>
          <w:sz w:val="24"/>
          <w:szCs w:val="24"/>
          <w:shd w:val="clear" w:color="auto" w:fill="FFFFFF"/>
        </w:rPr>
        <w:t>Penderi</w:t>
      </w:r>
      <w:proofErr w:type="spellEnd"/>
      <w:r w:rsidRPr="00907B34">
        <w:rPr>
          <w:rFonts w:ascii="Times New Roman" w:hAnsi="Times New Roman" w:cs="Times New Roman"/>
          <w:i/>
          <w:iCs/>
          <w:sz w:val="24"/>
          <w:szCs w:val="24"/>
          <w:shd w:val="clear" w:color="auto" w:fill="FFFFFF"/>
        </w:rPr>
        <w:t>.</w:t>
      </w:r>
      <w:r w:rsidRPr="00C70508">
        <w:rPr>
          <w:rFonts w:ascii="Times New Roman" w:hAnsi="Times New Roman" w:cs="Times New Roman"/>
          <w:sz w:val="24"/>
          <w:szCs w:val="24"/>
          <w:shd w:val="clear" w:color="auto" w:fill="FFFFFF"/>
        </w:rPr>
        <w:t xml:space="preserve"> Available at: </w:t>
      </w:r>
      <w:r w:rsidRPr="00907B34">
        <w:rPr>
          <w:rFonts w:ascii="Times New Roman" w:hAnsi="Times New Roman" w:cs="Times New Roman"/>
          <w:sz w:val="24"/>
          <w:szCs w:val="24"/>
          <w:shd w:val="clear" w:color="auto" w:fill="FFFFFF"/>
        </w:rPr>
        <w:t>https://primarycareone.nhs.wales/cluster-area/sw</w:t>
      </w:r>
      <w:r w:rsidRPr="00907B34">
        <w:rPr>
          <w:rFonts w:ascii="Times New Roman" w:hAnsi="Times New Roman" w:cs="Times New Roman"/>
          <w:sz w:val="24"/>
          <w:szCs w:val="24"/>
          <w:shd w:val="clear" w:color="auto" w:fill="FFFFFF"/>
        </w:rPr>
        <w:t>a</w:t>
      </w:r>
      <w:r w:rsidRPr="00907B34">
        <w:rPr>
          <w:rFonts w:ascii="Times New Roman" w:hAnsi="Times New Roman" w:cs="Times New Roman"/>
          <w:sz w:val="24"/>
          <w:szCs w:val="24"/>
          <w:shd w:val="clear" w:color="auto" w:fill="FFFFFF"/>
        </w:rPr>
        <w:t>nsea-bay-uhb/penderi/</w:t>
      </w:r>
      <w:r w:rsidRPr="00C70508">
        <w:rPr>
          <w:rFonts w:ascii="Times New Roman" w:hAnsi="Times New Roman" w:cs="Times New Roman"/>
          <w:sz w:val="24"/>
          <w:szCs w:val="24"/>
          <w:shd w:val="clear" w:color="auto" w:fill="FFFFFF"/>
        </w:rPr>
        <w:t xml:space="preserve"> (Accessed: 22 January 2024). </w:t>
      </w:r>
    </w:p>
    <w:p w14:paraId="134831CF" w14:textId="40667A69" w:rsidR="00581D0C" w:rsidRPr="001B681B" w:rsidRDefault="00581D0C" w:rsidP="001B681B">
      <w:pPr>
        <w:spacing w:line="480" w:lineRule="auto"/>
        <w:jc w:val="both"/>
        <w:rPr>
          <w:rFonts w:ascii="Times New Roman" w:hAnsi="Times New Roman" w:cs="Times New Roman"/>
          <w:sz w:val="24"/>
          <w:szCs w:val="24"/>
          <w:shd w:val="clear" w:color="auto" w:fill="FFFFFF"/>
        </w:rPr>
      </w:pPr>
      <w:proofErr w:type="spellStart"/>
      <w:r w:rsidRPr="001B681B">
        <w:rPr>
          <w:rFonts w:ascii="Times New Roman" w:hAnsi="Times New Roman" w:cs="Times New Roman"/>
          <w:sz w:val="24"/>
          <w:szCs w:val="24"/>
          <w:shd w:val="clear" w:color="auto" w:fill="FFFFFF"/>
        </w:rPr>
        <w:t>Penderi</w:t>
      </w:r>
      <w:proofErr w:type="spellEnd"/>
      <w:r w:rsidRPr="001B681B">
        <w:rPr>
          <w:rFonts w:ascii="Times New Roman" w:hAnsi="Times New Roman" w:cs="Times New Roman"/>
          <w:sz w:val="24"/>
          <w:szCs w:val="24"/>
          <w:shd w:val="clear" w:color="auto" w:fill="FFFFFF"/>
        </w:rPr>
        <w:t xml:space="preserve"> (no date) </w:t>
      </w:r>
      <w:r w:rsidRPr="001B681B">
        <w:rPr>
          <w:rFonts w:ascii="Times New Roman" w:hAnsi="Times New Roman" w:cs="Times New Roman"/>
          <w:i/>
          <w:iCs/>
          <w:sz w:val="24"/>
          <w:szCs w:val="24"/>
          <w:shd w:val="clear" w:color="auto" w:fill="FFFFFF"/>
        </w:rPr>
        <w:t>Community Facilities and Provisions.</w:t>
      </w:r>
      <w:r w:rsidRPr="001B681B">
        <w:rPr>
          <w:rFonts w:ascii="Times New Roman" w:hAnsi="Times New Roman" w:cs="Times New Roman"/>
          <w:sz w:val="24"/>
          <w:szCs w:val="24"/>
          <w:shd w:val="clear" w:color="auto" w:fill="FFFFFF"/>
        </w:rPr>
        <w:t xml:space="preserve"> Available at: </w:t>
      </w:r>
      <w:hyperlink r:id="rId10" w:history="1">
        <w:r w:rsidRPr="001B681B">
          <w:rPr>
            <w:rStyle w:val="Hyperlink"/>
            <w:rFonts w:ascii="Times New Roman" w:hAnsi="Times New Roman" w:cs="Times New Roman"/>
            <w:color w:val="auto"/>
            <w:sz w:val="24"/>
            <w:szCs w:val="24"/>
            <w:u w:val="none"/>
            <w:shd w:val="clear" w:color="auto" w:fill="FFFFFF"/>
          </w:rPr>
          <w:t>https://penderi.co.uk/community-facilities-and-provisions/</w:t>
        </w:r>
      </w:hyperlink>
      <w:r w:rsidRPr="001B681B">
        <w:rPr>
          <w:rFonts w:ascii="Times New Roman" w:hAnsi="Times New Roman" w:cs="Times New Roman"/>
          <w:sz w:val="24"/>
          <w:szCs w:val="24"/>
          <w:shd w:val="clear" w:color="auto" w:fill="FFFFFF"/>
        </w:rPr>
        <w:t xml:space="preserve"> (Accessed: 24 January 2024).</w:t>
      </w:r>
    </w:p>
    <w:p w14:paraId="05A10776" w14:textId="1932C0AF" w:rsidR="003E689F" w:rsidRPr="001B681B" w:rsidRDefault="003E689F" w:rsidP="001B681B">
      <w:pPr>
        <w:spacing w:line="480" w:lineRule="auto"/>
        <w:jc w:val="both"/>
        <w:rPr>
          <w:rFonts w:ascii="Times New Roman" w:hAnsi="Times New Roman" w:cs="Times New Roman"/>
          <w:sz w:val="24"/>
          <w:szCs w:val="24"/>
          <w:shd w:val="clear" w:color="auto" w:fill="FFFFFF"/>
        </w:rPr>
      </w:pPr>
      <w:proofErr w:type="spellStart"/>
      <w:r w:rsidRPr="001B681B">
        <w:rPr>
          <w:rFonts w:ascii="Times New Roman" w:hAnsi="Times New Roman" w:cs="Times New Roman"/>
          <w:sz w:val="24"/>
          <w:szCs w:val="24"/>
          <w:shd w:val="clear" w:color="auto" w:fill="FFFFFF"/>
        </w:rPr>
        <w:t>Penderi</w:t>
      </w:r>
      <w:proofErr w:type="spellEnd"/>
      <w:r w:rsidRPr="001B681B">
        <w:rPr>
          <w:rFonts w:ascii="Times New Roman" w:hAnsi="Times New Roman" w:cs="Times New Roman"/>
          <w:sz w:val="24"/>
          <w:szCs w:val="24"/>
          <w:shd w:val="clear" w:color="auto" w:fill="FFFFFF"/>
        </w:rPr>
        <w:t xml:space="preserve"> (no date) </w:t>
      </w:r>
      <w:proofErr w:type="spellStart"/>
      <w:r w:rsidRPr="001B681B">
        <w:rPr>
          <w:rFonts w:ascii="Times New Roman" w:hAnsi="Times New Roman" w:cs="Times New Roman"/>
          <w:i/>
          <w:iCs/>
          <w:sz w:val="24"/>
          <w:szCs w:val="24"/>
          <w:shd w:val="clear" w:color="auto" w:fill="FFFFFF"/>
        </w:rPr>
        <w:t>Penderi</w:t>
      </w:r>
      <w:proofErr w:type="spellEnd"/>
      <w:r w:rsidRPr="001B681B">
        <w:rPr>
          <w:rFonts w:ascii="Times New Roman" w:hAnsi="Times New Roman" w:cs="Times New Roman"/>
          <w:i/>
          <w:iCs/>
          <w:sz w:val="24"/>
          <w:szCs w:val="24"/>
          <w:shd w:val="clear" w:color="auto" w:fill="FFFFFF"/>
        </w:rPr>
        <w:t>.</w:t>
      </w:r>
      <w:r w:rsidRPr="001B681B">
        <w:rPr>
          <w:rFonts w:ascii="Times New Roman" w:hAnsi="Times New Roman" w:cs="Times New Roman"/>
          <w:sz w:val="24"/>
          <w:szCs w:val="24"/>
          <w:shd w:val="clear" w:color="auto" w:fill="FFFFFF"/>
        </w:rPr>
        <w:t xml:space="preserve"> Available at: </w:t>
      </w:r>
      <w:hyperlink r:id="rId11" w:history="1">
        <w:r w:rsidRPr="001B681B">
          <w:rPr>
            <w:rStyle w:val="Hyperlink"/>
            <w:rFonts w:ascii="Times New Roman" w:hAnsi="Times New Roman" w:cs="Times New Roman"/>
            <w:color w:val="auto"/>
            <w:sz w:val="24"/>
            <w:szCs w:val="24"/>
            <w:u w:val="none"/>
            <w:shd w:val="clear" w:color="auto" w:fill="FFFFFF"/>
          </w:rPr>
          <w:t>https://penderi.co.uk/</w:t>
        </w:r>
      </w:hyperlink>
      <w:r w:rsidRPr="001B681B">
        <w:rPr>
          <w:rFonts w:ascii="Times New Roman" w:hAnsi="Times New Roman" w:cs="Times New Roman"/>
          <w:sz w:val="24"/>
          <w:szCs w:val="24"/>
          <w:shd w:val="clear" w:color="auto" w:fill="FFFFFF"/>
        </w:rPr>
        <w:t xml:space="preserve"> (Accessed: 24 January 2024).</w:t>
      </w:r>
    </w:p>
    <w:p w14:paraId="38CA4518" w14:textId="46139484" w:rsidR="00BC0B20" w:rsidRDefault="005B14E4" w:rsidP="00C70508">
      <w:pPr>
        <w:spacing w:line="480" w:lineRule="auto"/>
        <w:jc w:val="both"/>
        <w:rPr>
          <w:rStyle w:val="Hyperlink"/>
          <w:rFonts w:ascii="Times New Roman" w:hAnsi="Times New Roman" w:cs="Times New Roman"/>
          <w:color w:val="auto"/>
          <w:sz w:val="24"/>
          <w:szCs w:val="24"/>
        </w:rPr>
      </w:pPr>
      <w:r w:rsidRPr="00C70508">
        <w:rPr>
          <w:rFonts w:ascii="Times New Roman" w:hAnsi="Times New Roman" w:cs="Times New Roman"/>
          <w:sz w:val="24"/>
          <w:szCs w:val="24"/>
        </w:rPr>
        <w:t>Suffield</w:t>
      </w:r>
      <w:r w:rsidR="00727529">
        <w:rPr>
          <w:rFonts w:ascii="Times New Roman" w:hAnsi="Times New Roman" w:cs="Times New Roman"/>
          <w:sz w:val="24"/>
          <w:szCs w:val="24"/>
        </w:rPr>
        <w:t xml:space="preserve">, A. </w:t>
      </w:r>
      <w:r w:rsidR="00907B34">
        <w:rPr>
          <w:rFonts w:ascii="Times New Roman" w:hAnsi="Times New Roman" w:cs="Times New Roman"/>
          <w:sz w:val="24"/>
          <w:szCs w:val="24"/>
        </w:rPr>
        <w:t>(</w:t>
      </w:r>
      <w:r w:rsidR="00907B34" w:rsidRPr="00C70508">
        <w:rPr>
          <w:rFonts w:ascii="Times New Roman" w:hAnsi="Times New Roman" w:cs="Times New Roman"/>
          <w:sz w:val="24"/>
          <w:szCs w:val="24"/>
        </w:rPr>
        <w:t>2022</w:t>
      </w:r>
      <w:r w:rsidR="00727529">
        <w:rPr>
          <w:rFonts w:ascii="Times New Roman" w:hAnsi="Times New Roman" w:cs="Times New Roman"/>
          <w:sz w:val="24"/>
          <w:szCs w:val="24"/>
        </w:rPr>
        <w:t xml:space="preserve">) </w:t>
      </w:r>
      <w:r w:rsidR="00727529" w:rsidRPr="00907B34">
        <w:rPr>
          <w:rFonts w:ascii="Times New Roman" w:hAnsi="Times New Roman" w:cs="Times New Roman"/>
          <w:i/>
          <w:iCs/>
          <w:sz w:val="24"/>
          <w:szCs w:val="24"/>
        </w:rPr>
        <w:t>The deprived community with a reputation whose residents argue they are the 'rich' ones</w:t>
      </w:r>
      <w:r w:rsidR="00907B34" w:rsidRPr="00907B34">
        <w:rPr>
          <w:rFonts w:ascii="Times New Roman" w:hAnsi="Times New Roman" w:cs="Times New Roman"/>
          <w:i/>
          <w:iCs/>
          <w:sz w:val="24"/>
          <w:szCs w:val="24"/>
        </w:rPr>
        <w:t xml:space="preserve">. </w:t>
      </w:r>
      <w:r w:rsidR="00907B34">
        <w:rPr>
          <w:rFonts w:ascii="Times New Roman" w:hAnsi="Times New Roman" w:cs="Times New Roman"/>
          <w:sz w:val="24"/>
          <w:szCs w:val="24"/>
        </w:rPr>
        <w:t xml:space="preserve">Available at: </w:t>
      </w:r>
      <w:r w:rsidR="00907B34" w:rsidRPr="00907B34">
        <w:rPr>
          <w:rFonts w:ascii="Times New Roman" w:hAnsi="Times New Roman" w:cs="Times New Roman"/>
          <w:sz w:val="24"/>
          <w:szCs w:val="24"/>
        </w:rPr>
        <w:t>https://www.walesonline.co.uk/news/wales-news/blaenymaes-swansea-community-residents-police-23570485</w:t>
      </w:r>
      <w:r w:rsidR="00907B34">
        <w:rPr>
          <w:rFonts w:ascii="Times New Roman" w:hAnsi="Times New Roman" w:cs="Times New Roman"/>
          <w:sz w:val="24"/>
          <w:szCs w:val="24"/>
        </w:rPr>
        <w:t xml:space="preserve"> (Accessed: 24 January 2024). </w:t>
      </w:r>
    </w:p>
    <w:p w14:paraId="16E17A0B" w14:textId="05E38295" w:rsidR="00F976A7" w:rsidRPr="001B681B" w:rsidRDefault="00F976A7" w:rsidP="00C70508">
      <w:pPr>
        <w:spacing w:line="480" w:lineRule="auto"/>
        <w:jc w:val="both"/>
        <w:rPr>
          <w:rFonts w:ascii="Times New Roman" w:hAnsi="Times New Roman" w:cs="Times New Roman"/>
          <w:sz w:val="24"/>
          <w:szCs w:val="24"/>
        </w:rPr>
      </w:pPr>
      <w:r w:rsidRPr="001B681B">
        <w:rPr>
          <w:rFonts w:ascii="Times New Roman" w:hAnsi="Times New Roman" w:cs="Times New Roman"/>
          <w:sz w:val="24"/>
          <w:szCs w:val="24"/>
        </w:rPr>
        <w:t xml:space="preserve">Swansea Council (2019) </w:t>
      </w:r>
      <w:r w:rsidRPr="001B681B">
        <w:rPr>
          <w:rFonts w:ascii="Times New Roman" w:hAnsi="Times New Roman" w:cs="Times New Roman"/>
          <w:i/>
          <w:iCs/>
          <w:sz w:val="24"/>
          <w:szCs w:val="24"/>
        </w:rPr>
        <w:t xml:space="preserve">WIMD 2019. </w:t>
      </w:r>
      <w:r w:rsidRPr="001B681B">
        <w:rPr>
          <w:rFonts w:ascii="Times New Roman" w:hAnsi="Times New Roman" w:cs="Times New Roman"/>
          <w:sz w:val="24"/>
          <w:szCs w:val="24"/>
        </w:rPr>
        <w:t>Available at: https://www.swansea.gov.uk/wimd2019 (Accessed: 10 January 2024).</w:t>
      </w:r>
    </w:p>
    <w:p w14:paraId="63E857DF" w14:textId="3F76FDFD" w:rsidR="00F11636" w:rsidRPr="00C70508" w:rsidRDefault="00F11636" w:rsidP="00C70508">
      <w:pPr>
        <w:spacing w:line="480" w:lineRule="auto"/>
        <w:jc w:val="both"/>
        <w:rPr>
          <w:rFonts w:ascii="Times New Roman" w:hAnsi="Times New Roman" w:cs="Times New Roman"/>
          <w:sz w:val="24"/>
          <w:szCs w:val="24"/>
        </w:rPr>
      </w:pPr>
      <w:r w:rsidRPr="00C70508">
        <w:rPr>
          <w:rFonts w:ascii="Times New Roman" w:hAnsi="Times New Roman" w:cs="Times New Roman"/>
          <w:sz w:val="24"/>
          <w:szCs w:val="24"/>
        </w:rPr>
        <w:lastRenderedPageBreak/>
        <w:t xml:space="preserve">Swansea Council (2023) </w:t>
      </w:r>
      <w:proofErr w:type="spellStart"/>
      <w:r w:rsidRPr="001B681B">
        <w:rPr>
          <w:rFonts w:ascii="Times New Roman" w:hAnsi="Times New Roman" w:cs="Times New Roman"/>
          <w:i/>
          <w:iCs/>
          <w:sz w:val="24"/>
          <w:szCs w:val="24"/>
        </w:rPr>
        <w:t>Penderry</w:t>
      </w:r>
      <w:proofErr w:type="spellEnd"/>
      <w:r w:rsidRPr="001B681B">
        <w:rPr>
          <w:rFonts w:ascii="Times New Roman" w:hAnsi="Times New Roman" w:cs="Times New Roman"/>
          <w:i/>
          <w:iCs/>
          <w:sz w:val="24"/>
          <w:szCs w:val="24"/>
        </w:rPr>
        <w:t xml:space="preserve"> Ward Profile.</w:t>
      </w:r>
      <w:r w:rsidRPr="00C70508">
        <w:rPr>
          <w:rFonts w:ascii="Times New Roman" w:hAnsi="Times New Roman" w:cs="Times New Roman"/>
          <w:sz w:val="24"/>
          <w:szCs w:val="24"/>
        </w:rPr>
        <w:t xml:space="preserve"> Available at: </w:t>
      </w:r>
      <w:r w:rsidRPr="001B681B">
        <w:rPr>
          <w:rFonts w:ascii="Times New Roman" w:hAnsi="Times New Roman" w:cs="Times New Roman"/>
          <w:sz w:val="24"/>
          <w:szCs w:val="24"/>
        </w:rPr>
        <w:t>file:///C:/Users/student/Downloads/Penderry_War</w:t>
      </w:r>
      <w:r w:rsidRPr="001B681B">
        <w:rPr>
          <w:rFonts w:ascii="Times New Roman" w:hAnsi="Times New Roman" w:cs="Times New Roman"/>
          <w:sz w:val="24"/>
          <w:szCs w:val="24"/>
        </w:rPr>
        <w:t>d</w:t>
      </w:r>
      <w:r w:rsidRPr="001B681B">
        <w:rPr>
          <w:rFonts w:ascii="Times New Roman" w:hAnsi="Times New Roman" w:cs="Times New Roman"/>
          <w:sz w:val="24"/>
          <w:szCs w:val="24"/>
        </w:rPr>
        <w:t>_Pro</w:t>
      </w:r>
      <w:r w:rsidRPr="001B681B">
        <w:rPr>
          <w:rFonts w:ascii="Times New Roman" w:hAnsi="Times New Roman" w:cs="Times New Roman"/>
          <w:sz w:val="24"/>
          <w:szCs w:val="24"/>
        </w:rPr>
        <w:t>f</w:t>
      </w:r>
      <w:r w:rsidRPr="001B681B">
        <w:rPr>
          <w:rFonts w:ascii="Times New Roman" w:hAnsi="Times New Roman" w:cs="Times New Roman"/>
          <w:sz w:val="24"/>
          <w:szCs w:val="24"/>
        </w:rPr>
        <w:t>ile_Jul23%20(1).pdf</w:t>
      </w:r>
      <w:r w:rsidRPr="00C70508">
        <w:rPr>
          <w:rFonts w:ascii="Times New Roman" w:hAnsi="Times New Roman" w:cs="Times New Roman"/>
          <w:sz w:val="24"/>
          <w:szCs w:val="24"/>
        </w:rPr>
        <w:t xml:space="preserve"> (Accessed: 9 January 2024). </w:t>
      </w:r>
    </w:p>
    <w:p w14:paraId="6F168495" w14:textId="7FF8B405" w:rsidR="00FE7912" w:rsidRPr="00C70508" w:rsidRDefault="00FE7912" w:rsidP="00C70508">
      <w:pPr>
        <w:spacing w:line="480" w:lineRule="auto"/>
        <w:jc w:val="both"/>
        <w:rPr>
          <w:rFonts w:ascii="Times New Roman" w:hAnsi="Times New Roman" w:cs="Times New Roman"/>
          <w:sz w:val="24"/>
          <w:szCs w:val="24"/>
        </w:rPr>
      </w:pPr>
    </w:p>
    <w:sectPr w:rsidR="00FE7912" w:rsidRPr="00C70508" w:rsidSect="005B3BB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D73E2" w14:textId="77777777" w:rsidR="005B3BB2" w:rsidRDefault="005B3BB2" w:rsidP="004C0F11">
      <w:pPr>
        <w:spacing w:after="0" w:line="240" w:lineRule="auto"/>
      </w:pPr>
      <w:r>
        <w:separator/>
      </w:r>
    </w:p>
  </w:endnote>
  <w:endnote w:type="continuationSeparator" w:id="0">
    <w:p w14:paraId="4EFDBDB0" w14:textId="77777777" w:rsidR="005B3BB2" w:rsidRDefault="005B3BB2" w:rsidP="004C0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711589"/>
      <w:docPartObj>
        <w:docPartGallery w:val="Page Numbers (Bottom of Page)"/>
        <w:docPartUnique/>
      </w:docPartObj>
    </w:sdtPr>
    <w:sdtEndPr>
      <w:rPr>
        <w:noProof/>
      </w:rPr>
    </w:sdtEndPr>
    <w:sdtContent>
      <w:p w14:paraId="08237909" w14:textId="2F753FA0" w:rsidR="004C0F11" w:rsidRDefault="004C0F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5F8107" w14:textId="77777777" w:rsidR="004C0F11" w:rsidRDefault="004C0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87905" w14:textId="77777777" w:rsidR="005B3BB2" w:rsidRDefault="005B3BB2" w:rsidP="004C0F11">
      <w:pPr>
        <w:spacing w:after="0" w:line="240" w:lineRule="auto"/>
      </w:pPr>
      <w:r>
        <w:separator/>
      </w:r>
    </w:p>
  </w:footnote>
  <w:footnote w:type="continuationSeparator" w:id="0">
    <w:p w14:paraId="15ED4B23" w14:textId="77777777" w:rsidR="005B3BB2" w:rsidRDefault="005B3BB2" w:rsidP="004C0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F0434" w14:textId="37AAAD6D" w:rsidR="00410E33" w:rsidRDefault="00410E33">
    <w:pPr>
      <w:pStyle w:val="Header"/>
    </w:pPr>
    <w:r>
      <w:t>ECYW 5005</w:t>
    </w:r>
    <w:r>
      <w:ptab w:relativeTo="margin" w:alignment="center" w:leader="none"/>
    </w:r>
    <w:r>
      <w:ptab w:relativeTo="margin" w:alignment="right" w:leader="none"/>
    </w:r>
    <w:r>
      <w:t>2218436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925AF"/>
    <w:multiLevelType w:val="multilevel"/>
    <w:tmpl w:val="B5308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161870"/>
    <w:multiLevelType w:val="hybridMultilevel"/>
    <w:tmpl w:val="59DE1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700FF0"/>
    <w:multiLevelType w:val="multilevel"/>
    <w:tmpl w:val="4A00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BC70C2"/>
    <w:multiLevelType w:val="hybridMultilevel"/>
    <w:tmpl w:val="25EA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F6782"/>
    <w:multiLevelType w:val="multilevel"/>
    <w:tmpl w:val="7F568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23788"/>
    <w:multiLevelType w:val="multilevel"/>
    <w:tmpl w:val="132A9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6A5838"/>
    <w:multiLevelType w:val="multilevel"/>
    <w:tmpl w:val="2664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186994"/>
    <w:multiLevelType w:val="multilevel"/>
    <w:tmpl w:val="423C7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210164">
    <w:abstractNumId w:val="7"/>
  </w:num>
  <w:num w:numId="2" w16cid:durableId="1447771167">
    <w:abstractNumId w:val="5"/>
  </w:num>
  <w:num w:numId="3" w16cid:durableId="286742965">
    <w:abstractNumId w:val="4"/>
  </w:num>
  <w:num w:numId="4" w16cid:durableId="560483801">
    <w:abstractNumId w:val="2"/>
  </w:num>
  <w:num w:numId="5" w16cid:durableId="557059202">
    <w:abstractNumId w:val="6"/>
  </w:num>
  <w:num w:numId="6" w16cid:durableId="594482242">
    <w:abstractNumId w:val="0"/>
  </w:num>
  <w:num w:numId="7" w16cid:durableId="802623909">
    <w:abstractNumId w:val="3"/>
  </w:num>
  <w:num w:numId="8" w16cid:durableId="1458328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B20"/>
    <w:rsid w:val="000234CE"/>
    <w:rsid w:val="000979B8"/>
    <w:rsid w:val="000B1626"/>
    <w:rsid w:val="000C0489"/>
    <w:rsid w:val="000D6596"/>
    <w:rsid w:val="000E1F48"/>
    <w:rsid w:val="00132EEF"/>
    <w:rsid w:val="001377B5"/>
    <w:rsid w:val="00172781"/>
    <w:rsid w:val="00182EE6"/>
    <w:rsid w:val="001B681B"/>
    <w:rsid w:val="001D06C5"/>
    <w:rsid w:val="001D096A"/>
    <w:rsid w:val="001D7306"/>
    <w:rsid w:val="001E47FC"/>
    <w:rsid w:val="001E5386"/>
    <w:rsid w:val="00215E96"/>
    <w:rsid w:val="002225FE"/>
    <w:rsid w:val="0023341D"/>
    <w:rsid w:val="002A0353"/>
    <w:rsid w:val="002A0A7E"/>
    <w:rsid w:val="002B5B89"/>
    <w:rsid w:val="002B692F"/>
    <w:rsid w:val="002C59B5"/>
    <w:rsid w:val="002D1A04"/>
    <w:rsid w:val="002D6FF3"/>
    <w:rsid w:val="00356DC7"/>
    <w:rsid w:val="00367ADD"/>
    <w:rsid w:val="003855E5"/>
    <w:rsid w:val="003E19DF"/>
    <w:rsid w:val="003E689F"/>
    <w:rsid w:val="00410E33"/>
    <w:rsid w:val="00431CD2"/>
    <w:rsid w:val="004416E3"/>
    <w:rsid w:val="0045178F"/>
    <w:rsid w:val="004842D3"/>
    <w:rsid w:val="004C0F11"/>
    <w:rsid w:val="004D02DF"/>
    <w:rsid w:val="004F2B8E"/>
    <w:rsid w:val="00520459"/>
    <w:rsid w:val="00524134"/>
    <w:rsid w:val="0054095B"/>
    <w:rsid w:val="005504C7"/>
    <w:rsid w:val="00581D0C"/>
    <w:rsid w:val="005B14E4"/>
    <w:rsid w:val="005B3BB2"/>
    <w:rsid w:val="006056D5"/>
    <w:rsid w:val="0060615A"/>
    <w:rsid w:val="00632659"/>
    <w:rsid w:val="006401F9"/>
    <w:rsid w:val="0065076A"/>
    <w:rsid w:val="0066655C"/>
    <w:rsid w:val="006A57BF"/>
    <w:rsid w:val="006C2092"/>
    <w:rsid w:val="006C2A3C"/>
    <w:rsid w:val="007012E0"/>
    <w:rsid w:val="00727529"/>
    <w:rsid w:val="007B742A"/>
    <w:rsid w:val="007C2B6B"/>
    <w:rsid w:val="007D2A23"/>
    <w:rsid w:val="007E79C8"/>
    <w:rsid w:val="00805BBD"/>
    <w:rsid w:val="0081177F"/>
    <w:rsid w:val="00814C44"/>
    <w:rsid w:val="00815068"/>
    <w:rsid w:val="00847054"/>
    <w:rsid w:val="00874551"/>
    <w:rsid w:val="00885D70"/>
    <w:rsid w:val="008A0558"/>
    <w:rsid w:val="008A71D1"/>
    <w:rsid w:val="008C2E81"/>
    <w:rsid w:val="009041E1"/>
    <w:rsid w:val="00907B34"/>
    <w:rsid w:val="00915674"/>
    <w:rsid w:val="00917380"/>
    <w:rsid w:val="00961C22"/>
    <w:rsid w:val="00980063"/>
    <w:rsid w:val="009B1F64"/>
    <w:rsid w:val="009B2847"/>
    <w:rsid w:val="009E0392"/>
    <w:rsid w:val="00A05808"/>
    <w:rsid w:val="00A34435"/>
    <w:rsid w:val="00A44C21"/>
    <w:rsid w:val="00AC3585"/>
    <w:rsid w:val="00AD346D"/>
    <w:rsid w:val="00AE2396"/>
    <w:rsid w:val="00AF75D0"/>
    <w:rsid w:val="00B04D7E"/>
    <w:rsid w:val="00B4448B"/>
    <w:rsid w:val="00B63E4D"/>
    <w:rsid w:val="00B90EC7"/>
    <w:rsid w:val="00B951CE"/>
    <w:rsid w:val="00BA0717"/>
    <w:rsid w:val="00BA23AA"/>
    <w:rsid w:val="00BA5F52"/>
    <w:rsid w:val="00BC0B20"/>
    <w:rsid w:val="00C108C7"/>
    <w:rsid w:val="00C70508"/>
    <w:rsid w:val="00C70E45"/>
    <w:rsid w:val="00C77F82"/>
    <w:rsid w:val="00C93FF7"/>
    <w:rsid w:val="00C94576"/>
    <w:rsid w:val="00CA0443"/>
    <w:rsid w:val="00D1296F"/>
    <w:rsid w:val="00D60BED"/>
    <w:rsid w:val="00D65B09"/>
    <w:rsid w:val="00D97AA4"/>
    <w:rsid w:val="00DC1CE6"/>
    <w:rsid w:val="00DC4AF4"/>
    <w:rsid w:val="00DD3FA7"/>
    <w:rsid w:val="00E01E8B"/>
    <w:rsid w:val="00E2142B"/>
    <w:rsid w:val="00E25D90"/>
    <w:rsid w:val="00E42BBD"/>
    <w:rsid w:val="00E448F5"/>
    <w:rsid w:val="00E62D6A"/>
    <w:rsid w:val="00EB017D"/>
    <w:rsid w:val="00EB78F7"/>
    <w:rsid w:val="00F11636"/>
    <w:rsid w:val="00F35680"/>
    <w:rsid w:val="00F535EF"/>
    <w:rsid w:val="00F976A7"/>
    <w:rsid w:val="00FE2D57"/>
    <w:rsid w:val="00FE7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64546"/>
  <w15:chartTrackingRefBased/>
  <w15:docId w15:val="{2BCF072A-FC2F-44A7-90CA-1E941F31C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23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E2396"/>
    <w:rPr>
      <w:b/>
      <w:bCs/>
    </w:rPr>
  </w:style>
  <w:style w:type="character" w:styleId="Hyperlink">
    <w:name w:val="Hyperlink"/>
    <w:basedOn w:val="DefaultParagraphFont"/>
    <w:uiPriority w:val="99"/>
    <w:unhideWhenUsed/>
    <w:rsid w:val="005B14E4"/>
    <w:rPr>
      <w:color w:val="0000FF"/>
      <w:u w:val="single"/>
    </w:rPr>
  </w:style>
  <w:style w:type="character" w:styleId="UnresolvedMention">
    <w:name w:val="Unresolved Mention"/>
    <w:basedOn w:val="DefaultParagraphFont"/>
    <w:uiPriority w:val="99"/>
    <w:semiHidden/>
    <w:unhideWhenUsed/>
    <w:rsid w:val="00F11636"/>
    <w:rPr>
      <w:color w:val="605E5C"/>
      <w:shd w:val="clear" w:color="auto" w:fill="E1DFDD"/>
    </w:rPr>
  </w:style>
  <w:style w:type="paragraph" w:styleId="ListParagraph">
    <w:name w:val="List Paragraph"/>
    <w:basedOn w:val="Normal"/>
    <w:uiPriority w:val="34"/>
    <w:qFormat/>
    <w:rsid w:val="000E1F48"/>
    <w:pPr>
      <w:ind w:left="720"/>
      <w:contextualSpacing/>
    </w:pPr>
  </w:style>
  <w:style w:type="character" w:styleId="FollowedHyperlink">
    <w:name w:val="FollowedHyperlink"/>
    <w:basedOn w:val="DefaultParagraphFont"/>
    <w:uiPriority w:val="99"/>
    <w:semiHidden/>
    <w:unhideWhenUsed/>
    <w:rsid w:val="006401F9"/>
    <w:rPr>
      <w:color w:val="954F72" w:themeColor="followedHyperlink"/>
      <w:u w:val="single"/>
    </w:rPr>
  </w:style>
  <w:style w:type="paragraph" w:styleId="Header">
    <w:name w:val="header"/>
    <w:basedOn w:val="Normal"/>
    <w:link w:val="HeaderChar"/>
    <w:uiPriority w:val="99"/>
    <w:unhideWhenUsed/>
    <w:rsid w:val="004C0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F11"/>
  </w:style>
  <w:style w:type="paragraph" w:styleId="Footer">
    <w:name w:val="footer"/>
    <w:basedOn w:val="Normal"/>
    <w:link w:val="FooterChar"/>
    <w:uiPriority w:val="99"/>
    <w:unhideWhenUsed/>
    <w:rsid w:val="004C0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950541">
      <w:bodyDiv w:val="1"/>
      <w:marLeft w:val="0"/>
      <w:marRight w:val="0"/>
      <w:marTop w:val="0"/>
      <w:marBottom w:val="0"/>
      <w:divBdr>
        <w:top w:val="none" w:sz="0" w:space="0" w:color="auto"/>
        <w:left w:val="none" w:sz="0" w:space="0" w:color="auto"/>
        <w:bottom w:val="none" w:sz="0" w:space="0" w:color="auto"/>
        <w:right w:val="none" w:sz="0" w:space="0" w:color="auto"/>
      </w:divBdr>
    </w:div>
    <w:div w:id="154247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nderi.co.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enderi.co.uk/community-facilities-and-provision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9723</TotalTime>
  <Pages>8</Pages>
  <Words>1377</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kayleighcowdery@outlook.com</dc:creator>
  <cp:keywords/>
  <dc:description/>
  <cp:lastModifiedBy>kayleighcowdery@outlook.com</cp:lastModifiedBy>
  <cp:revision>56</cp:revision>
  <dcterms:created xsi:type="dcterms:W3CDTF">2024-01-04T19:04:00Z</dcterms:created>
  <dcterms:modified xsi:type="dcterms:W3CDTF">2024-01-24T21:47:00Z</dcterms:modified>
</cp:coreProperties>
</file>