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0692581"/>
        <w:docPartObj>
          <w:docPartGallery w:val="Cover Pages"/>
          <w:docPartUnique/>
        </w:docPartObj>
      </w:sdtPr>
      <w:sdtEndPr/>
      <w:sdtContent>
        <w:p w14:paraId="2FD02277" w14:textId="0C340BF3" w:rsidR="008B6DD0" w:rsidRDefault="008B6DD0"/>
        <w:p w14:paraId="248ECF0F" w14:textId="43BB1BDB" w:rsidR="008B6DD0" w:rsidRDefault="00456395">
          <w:r>
            <w:rPr>
              <w:noProof/>
            </w:rPr>
            <mc:AlternateContent>
              <mc:Choice Requires="wpg">
                <w:drawing>
                  <wp:anchor distT="0" distB="0" distL="114300" distR="114300" simplePos="0" relativeHeight="251659264" behindDoc="1" locked="0" layoutInCell="1" allowOverlap="1" wp14:anchorId="5EC6FDE7" wp14:editId="36A347FD">
                    <wp:simplePos x="0" y="0"/>
                    <wp:positionH relativeFrom="page">
                      <wp:posOffset>281940</wp:posOffset>
                    </wp:positionH>
                    <wp:positionV relativeFrom="page">
                      <wp:posOffset>53340</wp:posOffset>
                    </wp:positionV>
                    <wp:extent cx="6864350" cy="9123045"/>
                    <wp:effectExtent l="0" t="0" r="635" b="0"/>
                    <wp:wrapNone/>
                    <wp:docPr id="193" name="Group 193"/>
                    <wp:cNvGraphicFramePr/>
                    <a:graphic xmlns:a="http://schemas.openxmlformats.org/drawingml/2006/main">
                      <a:graphicData uri="http://schemas.microsoft.com/office/word/2010/wordprocessingGroup">
                        <wpg:wgp>
                          <wpg:cNvGrpSpPr/>
                          <wpg:grpSpPr>
                            <a:xfrm>
                              <a:off x="0" y="0"/>
                              <a:ext cx="6864350" cy="912304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524834" w14:textId="05A63C14" w:rsidR="008B6DD0" w:rsidRDefault="00C8304D" w:rsidP="008B6DD0">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B6DD0">
                                        <w:rPr>
                                          <w:caps/>
                                          <w:color w:val="FFFFFF" w:themeColor="background1"/>
                                        </w:rPr>
                                        <w:t>dr tayo korede</w:t>
                                      </w:r>
                                    </w:sdtContent>
                                  </w:sdt>
                                  <w:r w:rsidR="008B6DD0">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B6DD0">
                                        <w:rPr>
                                          <w:color w:val="FFFFFF" w:themeColor="background1"/>
                                        </w:rPr>
                                        <w:t>BMHP5005 1816447</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AA8FBC9" w14:textId="28354CE4" w:rsidR="008B6DD0" w:rsidRDefault="008B6DD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research</w:t>
                                      </w:r>
                                      <w:r w:rsidR="00A621FB">
                                        <w:rPr>
                                          <w:rFonts w:asciiTheme="majorHAnsi" w:eastAsiaTheme="majorEastAsia" w:hAnsiTheme="majorHAnsi" w:cstheme="majorBidi"/>
                                          <w:caps/>
                                          <w:color w:val="4472C4" w:themeColor="accent1"/>
                                          <w:sz w:val="72"/>
                                          <w:szCs w:val="72"/>
                                        </w:rPr>
                                        <w:t xml:space="preserve"> tina</w:t>
                                      </w:r>
                                      <w:r w:rsidR="00EE09D7">
                                        <w:rPr>
                                          <w:rFonts w:asciiTheme="majorHAnsi" w:eastAsiaTheme="majorEastAsia" w:hAnsiTheme="majorHAnsi" w:cstheme="majorBidi"/>
                                          <w:caps/>
                                          <w:color w:val="4472C4" w:themeColor="accent1"/>
                                          <w:sz w:val="72"/>
                                          <w:szCs w:val="72"/>
                                        </w:rPr>
                                        <w:t>marie pena-smith</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C6FDE7" id="Group 193" o:spid="_x0000_s1026" style="position:absolute;margin-left:22.2pt;margin-top:4.2pt;width:540.5pt;height:718.35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7524834" w14:textId="05A63C14" w:rsidR="008B6DD0" w:rsidRDefault="00C8304D" w:rsidP="008B6DD0">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8B6DD0">
                                  <w:rPr>
                                    <w:caps/>
                                    <w:color w:val="FFFFFF" w:themeColor="background1"/>
                                  </w:rPr>
                                  <w:t>dr tayo korede</w:t>
                                </w:r>
                              </w:sdtContent>
                            </w:sdt>
                            <w:r w:rsidR="008B6DD0">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8B6DD0">
                                  <w:rPr>
                                    <w:color w:val="FFFFFF" w:themeColor="background1"/>
                                  </w:rPr>
                                  <w:t>BMHP5005 1816447</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AA8FBC9" w14:textId="28354CE4" w:rsidR="008B6DD0" w:rsidRDefault="008B6DD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introduction to research</w:t>
                                </w:r>
                                <w:r w:rsidR="00A621FB">
                                  <w:rPr>
                                    <w:rFonts w:asciiTheme="majorHAnsi" w:eastAsiaTheme="majorEastAsia" w:hAnsiTheme="majorHAnsi" w:cstheme="majorBidi"/>
                                    <w:caps/>
                                    <w:color w:val="4472C4" w:themeColor="accent1"/>
                                    <w:sz w:val="72"/>
                                    <w:szCs w:val="72"/>
                                  </w:rPr>
                                  <w:t xml:space="preserve"> tina</w:t>
                                </w:r>
                                <w:r w:rsidR="00EE09D7">
                                  <w:rPr>
                                    <w:rFonts w:asciiTheme="majorHAnsi" w:eastAsiaTheme="majorEastAsia" w:hAnsiTheme="majorHAnsi" w:cstheme="majorBidi"/>
                                    <w:caps/>
                                    <w:color w:val="4472C4" w:themeColor="accent1"/>
                                    <w:sz w:val="72"/>
                                    <w:szCs w:val="72"/>
                                  </w:rPr>
                                  <w:t>marie pena-smith</w:t>
                                </w:r>
                              </w:p>
                            </w:sdtContent>
                          </w:sdt>
                        </w:txbxContent>
                      </v:textbox>
                    </v:shape>
                    <w10:wrap anchorx="page" anchory="page"/>
                  </v:group>
                </w:pict>
              </mc:Fallback>
            </mc:AlternateContent>
          </w:r>
          <w:r w:rsidR="008B6DD0">
            <w:br w:type="page"/>
          </w:r>
        </w:p>
      </w:sdtContent>
    </w:sdt>
    <w:p w14:paraId="2824A757" w14:textId="555B8DBA" w:rsidR="008B6DD0" w:rsidRDefault="008B6DD0">
      <w:r>
        <w:lastRenderedPageBreak/>
        <w:br w:type="page"/>
      </w:r>
    </w:p>
    <w:p w14:paraId="3458F6D5" w14:textId="253CA707" w:rsidR="008B6DD0" w:rsidRDefault="008B6DD0" w:rsidP="008B6DD0">
      <w:pPr>
        <w:jc w:val="center"/>
        <w:rPr>
          <w:rFonts w:ascii="Arial" w:hAnsi="Arial" w:cs="Arial"/>
          <w:b/>
          <w:bCs/>
          <w:sz w:val="40"/>
          <w:szCs w:val="40"/>
          <w:u w:val="single"/>
        </w:rPr>
      </w:pPr>
      <w:r>
        <w:rPr>
          <w:rFonts w:ascii="Arial" w:hAnsi="Arial" w:cs="Arial"/>
          <w:b/>
          <w:bCs/>
          <w:sz w:val="40"/>
          <w:szCs w:val="40"/>
          <w:u w:val="single"/>
        </w:rPr>
        <w:t>CONTENTS</w:t>
      </w:r>
    </w:p>
    <w:p w14:paraId="22E06B9F" w14:textId="168D6F75" w:rsidR="00293C0F" w:rsidRDefault="00293C0F" w:rsidP="008B6DD0">
      <w:pPr>
        <w:jc w:val="center"/>
        <w:rPr>
          <w:rFonts w:ascii="Arial" w:hAnsi="Arial" w:cs="Arial"/>
          <w:b/>
          <w:bCs/>
          <w:sz w:val="40"/>
          <w:szCs w:val="40"/>
          <w:u w:val="single"/>
        </w:rPr>
      </w:pPr>
    </w:p>
    <w:p w14:paraId="4AF993ED" w14:textId="63ACBC51" w:rsidR="00293C0F" w:rsidRPr="00293C0F" w:rsidRDefault="00293C0F" w:rsidP="00DF15E9">
      <w:pPr>
        <w:jc w:val="center"/>
        <w:rPr>
          <w:rFonts w:ascii="Arial" w:hAnsi="Arial" w:cs="Arial"/>
          <w:sz w:val="40"/>
          <w:szCs w:val="40"/>
        </w:rPr>
      </w:pPr>
    </w:p>
    <w:p w14:paraId="74C16BBB" w14:textId="25FACF8E" w:rsidR="00293C0F" w:rsidRDefault="00293C0F" w:rsidP="00DF15E9">
      <w:pPr>
        <w:jc w:val="center"/>
        <w:rPr>
          <w:rFonts w:ascii="Arial" w:hAnsi="Arial" w:cs="Arial"/>
        </w:rPr>
      </w:pPr>
      <w:r w:rsidRPr="00293C0F">
        <w:rPr>
          <w:rFonts w:ascii="Arial" w:hAnsi="Arial" w:cs="Arial"/>
        </w:rPr>
        <w:t>Page</w:t>
      </w:r>
      <w:r>
        <w:rPr>
          <w:rFonts w:ascii="Arial" w:hAnsi="Arial" w:cs="Arial"/>
        </w:rPr>
        <w:t xml:space="preserve"> 1</w:t>
      </w:r>
      <w:r w:rsidRPr="00293C0F">
        <w:rPr>
          <w:rFonts w:ascii="Arial" w:hAnsi="Arial" w:cs="Arial"/>
        </w:rPr>
        <w:t xml:space="preserve"> Introduction</w:t>
      </w:r>
    </w:p>
    <w:p w14:paraId="4552F14E" w14:textId="1A001800" w:rsidR="00293C0F" w:rsidRDefault="00293C0F" w:rsidP="00DF15E9">
      <w:pPr>
        <w:jc w:val="center"/>
        <w:rPr>
          <w:rFonts w:ascii="Arial" w:hAnsi="Arial" w:cs="Arial"/>
        </w:rPr>
      </w:pPr>
    </w:p>
    <w:p w14:paraId="10A5899A" w14:textId="4064112E" w:rsidR="00293C0F" w:rsidRDefault="00293C0F" w:rsidP="00DF15E9">
      <w:pPr>
        <w:jc w:val="center"/>
        <w:rPr>
          <w:rFonts w:ascii="Arial" w:hAnsi="Arial" w:cs="Arial"/>
        </w:rPr>
      </w:pPr>
      <w:r>
        <w:rPr>
          <w:rFonts w:ascii="Arial" w:hAnsi="Arial" w:cs="Arial"/>
        </w:rPr>
        <w:t>Page 2 methodology and methods</w:t>
      </w:r>
    </w:p>
    <w:p w14:paraId="5D237191" w14:textId="77777777" w:rsidR="00EB5807" w:rsidRDefault="00EB5807" w:rsidP="00DF15E9">
      <w:pPr>
        <w:jc w:val="center"/>
        <w:rPr>
          <w:rFonts w:ascii="Arial" w:hAnsi="Arial" w:cs="Arial"/>
        </w:rPr>
      </w:pPr>
    </w:p>
    <w:p w14:paraId="59F3EA47" w14:textId="67ED7512" w:rsidR="00DC3934" w:rsidRDefault="00EB5807" w:rsidP="00DF15E9">
      <w:pPr>
        <w:jc w:val="center"/>
        <w:rPr>
          <w:rFonts w:ascii="Arial" w:hAnsi="Arial" w:cs="Arial"/>
        </w:rPr>
      </w:pPr>
      <w:r>
        <w:rPr>
          <w:rFonts w:ascii="Arial" w:hAnsi="Arial" w:cs="Arial"/>
        </w:rPr>
        <w:t xml:space="preserve">Page 3 </w:t>
      </w:r>
      <w:r w:rsidR="00353E5C">
        <w:rPr>
          <w:rFonts w:ascii="Arial" w:hAnsi="Arial" w:cs="Arial"/>
        </w:rPr>
        <w:t>Ethical practice in research</w:t>
      </w:r>
    </w:p>
    <w:p w14:paraId="1BB13491" w14:textId="77777777" w:rsidR="00830FCB" w:rsidRDefault="00830FCB" w:rsidP="00DF15E9">
      <w:pPr>
        <w:jc w:val="center"/>
        <w:rPr>
          <w:rFonts w:ascii="Arial" w:hAnsi="Arial" w:cs="Arial"/>
        </w:rPr>
      </w:pPr>
    </w:p>
    <w:p w14:paraId="1E27CD7F" w14:textId="783A7045" w:rsidR="00353E5C" w:rsidRDefault="00EB5807" w:rsidP="00DF15E9">
      <w:pPr>
        <w:jc w:val="center"/>
        <w:rPr>
          <w:rFonts w:ascii="Arial" w:hAnsi="Arial" w:cs="Arial"/>
        </w:rPr>
      </w:pPr>
      <w:r>
        <w:rPr>
          <w:rFonts w:ascii="Arial" w:hAnsi="Arial" w:cs="Arial"/>
        </w:rPr>
        <w:t xml:space="preserve">Page 4 </w:t>
      </w:r>
      <w:r w:rsidR="00353E5C">
        <w:rPr>
          <w:rFonts w:ascii="Arial" w:hAnsi="Arial" w:cs="Arial"/>
        </w:rPr>
        <w:t>Thematic review</w:t>
      </w:r>
    </w:p>
    <w:p w14:paraId="74F1FFD9" w14:textId="77777777" w:rsidR="00830FCB" w:rsidRDefault="00830FCB" w:rsidP="00DF15E9">
      <w:pPr>
        <w:jc w:val="center"/>
        <w:rPr>
          <w:rFonts w:ascii="Arial" w:hAnsi="Arial" w:cs="Arial"/>
        </w:rPr>
      </w:pPr>
    </w:p>
    <w:p w14:paraId="347CDCF0" w14:textId="02F1208C" w:rsidR="004672C8" w:rsidRDefault="00EB5807" w:rsidP="00DF15E9">
      <w:pPr>
        <w:jc w:val="center"/>
        <w:rPr>
          <w:rFonts w:ascii="Arial" w:hAnsi="Arial" w:cs="Arial"/>
        </w:rPr>
      </w:pPr>
      <w:r>
        <w:rPr>
          <w:rFonts w:ascii="Arial" w:hAnsi="Arial" w:cs="Arial"/>
        </w:rPr>
        <w:t>Page 5</w:t>
      </w:r>
      <w:r w:rsidR="00B13902">
        <w:rPr>
          <w:rFonts w:ascii="Arial" w:hAnsi="Arial" w:cs="Arial"/>
        </w:rPr>
        <w:t xml:space="preserve"> </w:t>
      </w:r>
      <w:r w:rsidR="004672C8">
        <w:rPr>
          <w:rFonts w:ascii="Arial" w:hAnsi="Arial" w:cs="Arial"/>
        </w:rPr>
        <w:t>Findings and discussions</w:t>
      </w:r>
    </w:p>
    <w:p w14:paraId="777A3FF2" w14:textId="77777777" w:rsidR="00830FCB" w:rsidRDefault="00830FCB" w:rsidP="00DF15E9">
      <w:pPr>
        <w:jc w:val="center"/>
        <w:rPr>
          <w:rFonts w:ascii="Arial" w:hAnsi="Arial" w:cs="Arial"/>
        </w:rPr>
      </w:pPr>
    </w:p>
    <w:p w14:paraId="19197557" w14:textId="27F423C0" w:rsidR="004672C8" w:rsidRDefault="00B13902" w:rsidP="00DF15E9">
      <w:pPr>
        <w:jc w:val="center"/>
        <w:rPr>
          <w:rFonts w:ascii="Arial" w:hAnsi="Arial" w:cs="Arial"/>
        </w:rPr>
      </w:pPr>
      <w:r>
        <w:rPr>
          <w:rFonts w:ascii="Arial" w:hAnsi="Arial" w:cs="Arial"/>
        </w:rPr>
        <w:t xml:space="preserve">Page 6 </w:t>
      </w:r>
      <w:r w:rsidR="004672C8">
        <w:rPr>
          <w:rFonts w:ascii="Arial" w:hAnsi="Arial" w:cs="Arial"/>
        </w:rPr>
        <w:t>Conclusion and recommendations</w:t>
      </w:r>
    </w:p>
    <w:p w14:paraId="5C0C3877" w14:textId="77777777" w:rsidR="00830FCB" w:rsidRDefault="00830FCB" w:rsidP="00DF15E9">
      <w:pPr>
        <w:jc w:val="center"/>
        <w:rPr>
          <w:rFonts w:ascii="Arial" w:hAnsi="Arial" w:cs="Arial"/>
        </w:rPr>
      </w:pPr>
    </w:p>
    <w:p w14:paraId="4FF45703" w14:textId="3D33E90A" w:rsidR="00BE5E91" w:rsidRDefault="00EB5807" w:rsidP="00DF15E9">
      <w:pPr>
        <w:jc w:val="center"/>
        <w:rPr>
          <w:rFonts w:ascii="Arial" w:hAnsi="Arial" w:cs="Arial"/>
        </w:rPr>
      </w:pPr>
      <w:r>
        <w:rPr>
          <w:rFonts w:ascii="Arial" w:hAnsi="Arial" w:cs="Arial"/>
        </w:rPr>
        <w:t xml:space="preserve"> </w:t>
      </w:r>
      <w:r w:rsidR="000F79EE">
        <w:rPr>
          <w:rFonts w:ascii="Arial" w:hAnsi="Arial" w:cs="Arial"/>
        </w:rPr>
        <w:t xml:space="preserve">Page 7 </w:t>
      </w:r>
      <w:r w:rsidR="00B13902">
        <w:rPr>
          <w:rFonts w:ascii="Arial" w:hAnsi="Arial" w:cs="Arial"/>
        </w:rPr>
        <w:t>B</w:t>
      </w:r>
      <w:r w:rsidR="000F79EE">
        <w:rPr>
          <w:rFonts w:ascii="Arial" w:hAnsi="Arial" w:cs="Arial"/>
        </w:rPr>
        <w:t>i</w:t>
      </w:r>
      <w:r w:rsidR="004672C8">
        <w:rPr>
          <w:rFonts w:ascii="Arial" w:hAnsi="Arial" w:cs="Arial"/>
        </w:rPr>
        <w:t>b</w:t>
      </w:r>
      <w:r w:rsidR="0009249A">
        <w:rPr>
          <w:rFonts w:ascii="Arial" w:hAnsi="Arial" w:cs="Arial"/>
        </w:rPr>
        <w:t>liography</w:t>
      </w:r>
    </w:p>
    <w:p w14:paraId="334E06BC" w14:textId="77777777" w:rsidR="00BE5E91" w:rsidRDefault="00BE5E91">
      <w:pPr>
        <w:rPr>
          <w:rFonts w:ascii="Arial" w:hAnsi="Arial" w:cs="Arial"/>
        </w:rPr>
      </w:pPr>
      <w:r>
        <w:rPr>
          <w:rFonts w:ascii="Arial" w:hAnsi="Arial" w:cs="Arial"/>
        </w:rPr>
        <w:br w:type="page"/>
      </w:r>
    </w:p>
    <w:p w14:paraId="037CBFB4" w14:textId="77777777" w:rsidR="004672C8" w:rsidRDefault="004672C8" w:rsidP="00DF15E9">
      <w:pPr>
        <w:jc w:val="center"/>
        <w:rPr>
          <w:rFonts w:ascii="Arial" w:hAnsi="Arial" w:cs="Arial"/>
        </w:rPr>
      </w:pPr>
    </w:p>
    <w:p w14:paraId="776F2C61" w14:textId="77777777" w:rsidR="004672C8" w:rsidRDefault="004672C8" w:rsidP="00DF15E9">
      <w:pPr>
        <w:jc w:val="center"/>
        <w:rPr>
          <w:rFonts w:ascii="Arial" w:hAnsi="Arial" w:cs="Arial"/>
        </w:rPr>
      </w:pPr>
    </w:p>
    <w:p w14:paraId="6DAFB6A2" w14:textId="77777777" w:rsidR="00353E5C" w:rsidRDefault="00353E5C" w:rsidP="00DF15E9">
      <w:pPr>
        <w:jc w:val="center"/>
        <w:rPr>
          <w:rFonts w:ascii="Arial" w:hAnsi="Arial" w:cs="Arial"/>
        </w:rPr>
      </w:pPr>
    </w:p>
    <w:p w14:paraId="33A25B15" w14:textId="1D487992" w:rsidR="00293C0F" w:rsidRDefault="00293C0F" w:rsidP="00DF15E9">
      <w:pPr>
        <w:jc w:val="center"/>
        <w:rPr>
          <w:rFonts w:ascii="Arial" w:hAnsi="Arial" w:cs="Arial"/>
        </w:rPr>
      </w:pPr>
      <w:r>
        <w:rPr>
          <w:rFonts w:ascii="Arial" w:hAnsi="Arial" w:cs="Arial"/>
        </w:rPr>
        <w:t>.</w:t>
      </w:r>
    </w:p>
    <w:p w14:paraId="006C86F9" w14:textId="77777777" w:rsidR="00293C0F" w:rsidRDefault="00293C0F" w:rsidP="00DF15E9">
      <w:pPr>
        <w:jc w:val="center"/>
        <w:rPr>
          <w:rFonts w:ascii="Arial" w:hAnsi="Arial" w:cs="Arial"/>
        </w:rPr>
      </w:pPr>
    </w:p>
    <w:p w14:paraId="20422576" w14:textId="77777777" w:rsidR="00293C0F" w:rsidRPr="00293C0F" w:rsidRDefault="00293C0F" w:rsidP="00DF15E9">
      <w:pPr>
        <w:jc w:val="center"/>
        <w:rPr>
          <w:rFonts w:ascii="Arial" w:hAnsi="Arial" w:cs="Arial"/>
        </w:rPr>
      </w:pPr>
    </w:p>
    <w:p w14:paraId="53734FCE" w14:textId="74A5E8F7" w:rsidR="008B6DD0" w:rsidRPr="00492C4B" w:rsidRDefault="008B6DD0" w:rsidP="00492C4B">
      <w:pPr>
        <w:jc w:val="center"/>
        <w:rPr>
          <w:rFonts w:ascii="Arial" w:hAnsi="Arial" w:cs="Arial"/>
          <w:b/>
          <w:bCs/>
          <w:sz w:val="40"/>
          <w:szCs w:val="40"/>
        </w:rPr>
      </w:pPr>
      <w:r w:rsidRPr="00DF15E9">
        <w:rPr>
          <w:rFonts w:ascii="Arial" w:hAnsi="Arial" w:cs="Arial"/>
          <w:b/>
          <w:bCs/>
          <w:sz w:val="40"/>
          <w:szCs w:val="40"/>
          <w:u w:val="single"/>
        </w:rPr>
        <w:br w:type="page"/>
      </w:r>
      <w:r w:rsidR="00492C4B" w:rsidRPr="00492C4B">
        <w:rPr>
          <w:rFonts w:ascii="Arial" w:hAnsi="Arial" w:cs="Arial"/>
          <w:b/>
          <w:bCs/>
          <w:sz w:val="40"/>
          <w:szCs w:val="40"/>
        </w:rPr>
        <w:t>1</w:t>
      </w:r>
    </w:p>
    <w:p w14:paraId="4821F464" w14:textId="38C58124" w:rsidR="002111CB" w:rsidRPr="00DF15E9" w:rsidRDefault="0043593A" w:rsidP="00DF15E9">
      <w:pPr>
        <w:jc w:val="center"/>
        <w:rPr>
          <w:rFonts w:ascii="Arial" w:hAnsi="Arial" w:cs="Arial"/>
          <w:b/>
          <w:bCs/>
          <w:sz w:val="40"/>
          <w:szCs w:val="40"/>
          <w:u w:val="single"/>
        </w:rPr>
      </w:pPr>
      <w:r w:rsidRPr="00DF15E9">
        <w:rPr>
          <w:rFonts w:ascii="Arial" w:hAnsi="Arial" w:cs="Arial"/>
          <w:b/>
          <w:bCs/>
          <w:sz w:val="40"/>
          <w:szCs w:val="40"/>
          <w:u w:val="single"/>
        </w:rPr>
        <w:t>INTRODUCTION</w:t>
      </w:r>
    </w:p>
    <w:p w14:paraId="0BF818A0" w14:textId="7D22CAB0" w:rsidR="00EA7D14" w:rsidRPr="00DF15E9" w:rsidRDefault="005959B4" w:rsidP="00DF15E9">
      <w:pPr>
        <w:jc w:val="center"/>
        <w:rPr>
          <w:rFonts w:ascii="Arial" w:hAnsi="Arial" w:cs="Arial"/>
          <w:b/>
          <w:bCs/>
          <w:i/>
          <w:iCs/>
          <w:sz w:val="40"/>
          <w:szCs w:val="40"/>
        </w:rPr>
      </w:pPr>
      <w:r w:rsidRPr="00DF15E9">
        <w:rPr>
          <w:rFonts w:ascii="Arial" w:hAnsi="Arial" w:cs="Arial"/>
          <w:b/>
          <w:bCs/>
          <w:i/>
          <w:iCs/>
          <w:sz w:val="40"/>
          <w:szCs w:val="40"/>
        </w:rPr>
        <w:t xml:space="preserve">Are Black and </w:t>
      </w:r>
      <w:r w:rsidR="00D567A6" w:rsidRPr="00DF15E9">
        <w:rPr>
          <w:rFonts w:ascii="Arial" w:hAnsi="Arial" w:cs="Arial"/>
          <w:b/>
          <w:bCs/>
          <w:i/>
          <w:iCs/>
          <w:sz w:val="40"/>
          <w:szCs w:val="40"/>
        </w:rPr>
        <w:t>M</w:t>
      </w:r>
      <w:r w:rsidRPr="00DF15E9">
        <w:rPr>
          <w:rFonts w:ascii="Arial" w:hAnsi="Arial" w:cs="Arial"/>
          <w:b/>
          <w:bCs/>
          <w:i/>
          <w:iCs/>
          <w:sz w:val="40"/>
          <w:szCs w:val="40"/>
        </w:rPr>
        <w:t xml:space="preserve">inority </w:t>
      </w:r>
      <w:r w:rsidR="00D567A6" w:rsidRPr="00DF15E9">
        <w:rPr>
          <w:rFonts w:ascii="Arial" w:hAnsi="Arial" w:cs="Arial"/>
          <w:b/>
          <w:bCs/>
          <w:i/>
          <w:iCs/>
          <w:sz w:val="40"/>
          <w:szCs w:val="40"/>
        </w:rPr>
        <w:t xml:space="preserve">Ethnic </w:t>
      </w:r>
      <w:r w:rsidRPr="00DF15E9">
        <w:rPr>
          <w:rFonts w:ascii="Arial" w:hAnsi="Arial" w:cs="Arial"/>
          <w:b/>
          <w:bCs/>
          <w:i/>
          <w:iCs/>
          <w:sz w:val="40"/>
          <w:szCs w:val="40"/>
        </w:rPr>
        <w:t>young people, disproportionately represented in t</w:t>
      </w:r>
      <w:r w:rsidR="006D0152" w:rsidRPr="00DF15E9">
        <w:rPr>
          <w:rFonts w:ascii="Arial" w:hAnsi="Arial" w:cs="Arial"/>
          <w:b/>
          <w:bCs/>
          <w:i/>
          <w:iCs/>
          <w:sz w:val="40"/>
          <w:szCs w:val="40"/>
        </w:rPr>
        <w:t>h</w:t>
      </w:r>
      <w:r w:rsidRPr="00DF15E9">
        <w:rPr>
          <w:rFonts w:ascii="Arial" w:hAnsi="Arial" w:cs="Arial"/>
          <w:b/>
          <w:bCs/>
          <w:i/>
          <w:iCs/>
          <w:sz w:val="40"/>
          <w:szCs w:val="40"/>
        </w:rPr>
        <w:t>e Youth Offending System</w:t>
      </w:r>
      <w:r w:rsidR="006D0152" w:rsidRPr="00DF15E9">
        <w:rPr>
          <w:rFonts w:ascii="Arial" w:hAnsi="Arial" w:cs="Arial"/>
          <w:b/>
          <w:bCs/>
          <w:i/>
          <w:iCs/>
          <w:sz w:val="40"/>
          <w:szCs w:val="40"/>
        </w:rPr>
        <w:t>?</w:t>
      </w:r>
    </w:p>
    <w:p w14:paraId="70C6C54E" w14:textId="48A95D1B" w:rsidR="0047399B" w:rsidRPr="00DF15E9" w:rsidRDefault="001329F5" w:rsidP="00DF15E9">
      <w:pPr>
        <w:rPr>
          <w:rFonts w:ascii="Arial" w:hAnsi="Arial" w:cs="Arial"/>
        </w:rPr>
      </w:pPr>
      <w:r w:rsidRPr="00DF15E9">
        <w:rPr>
          <w:rFonts w:ascii="Arial" w:hAnsi="Arial" w:cs="Arial"/>
        </w:rPr>
        <w:t>T</w:t>
      </w:r>
      <w:r w:rsidR="008B6DD0" w:rsidRPr="00DF15E9">
        <w:rPr>
          <w:rFonts w:ascii="Arial" w:hAnsi="Arial" w:cs="Arial"/>
        </w:rPr>
        <w:t xml:space="preserve">he </w:t>
      </w:r>
      <w:r w:rsidR="006D4735" w:rsidRPr="00DF15E9">
        <w:rPr>
          <w:rFonts w:ascii="Arial" w:hAnsi="Arial" w:cs="Arial"/>
        </w:rPr>
        <w:t xml:space="preserve">aim of the </w:t>
      </w:r>
      <w:r w:rsidR="008B6DD0" w:rsidRPr="00DF15E9">
        <w:rPr>
          <w:rFonts w:ascii="Arial" w:hAnsi="Arial" w:cs="Arial"/>
        </w:rPr>
        <w:t>research topic selected is t</w:t>
      </w:r>
      <w:r w:rsidR="006D4735" w:rsidRPr="00DF15E9">
        <w:rPr>
          <w:rFonts w:ascii="Arial" w:hAnsi="Arial" w:cs="Arial"/>
        </w:rPr>
        <w:t xml:space="preserve">o </w:t>
      </w:r>
      <w:r w:rsidR="00123EDD" w:rsidRPr="00DF15E9">
        <w:rPr>
          <w:rFonts w:ascii="Arial" w:hAnsi="Arial" w:cs="Arial"/>
        </w:rPr>
        <w:t xml:space="preserve">review literature and identify if </w:t>
      </w:r>
      <w:r w:rsidR="007C021B" w:rsidRPr="00DF15E9">
        <w:rPr>
          <w:rFonts w:ascii="Arial" w:hAnsi="Arial" w:cs="Arial"/>
        </w:rPr>
        <w:t>there</w:t>
      </w:r>
      <w:r w:rsidR="00123EDD" w:rsidRPr="00DF15E9">
        <w:rPr>
          <w:rFonts w:ascii="Arial" w:hAnsi="Arial" w:cs="Arial"/>
        </w:rPr>
        <w:t xml:space="preserve"> is </w:t>
      </w:r>
      <w:r w:rsidR="003E7347" w:rsidRPr="00DF15E9">
        <w:rPr>
          <w:rFonts w:ascii="Arial" w:hAnsi="Arial" w:cs="Arial"/>
        </w:rPr>
        <w:t xml:space="preserve">a </w:t>
      </w:r>
      <w:r w:rsidR="00430FFD" w:rsidRPr="00DF15E9">
        <w:rPr>
          <w:rFonts w:ascii="Arial" w:hAnsi="Arial" w:cs="Arial"/>
        </w:rPr>
        <w:t xml:space="preserve">disproportionate </w:t>
      </w:r>
      <w:r w:rsidR="00510B6E" w:rsidRPr="00DF15E9">
        <w:rPr>
          <w:rFonts w:ascii="Arial" w:hAnsi="Arial" w:cs="Arial"/>
        </w:rPr>
        <w:t>number of</w:t>
      </w:r>
      <w:r w:rsidR="008B6DD0" w:rsidRPr="00DF15E9">
        <w:rPr>
          <w:rFonts w:ascii="Arial" w:hAnsi="Arial" w:cs="Arial"/>
        </w:rPr>
        <w:t xml:space="preserve"> </w:t>
      </w:r>
      <w:r w:rsidR="0057670C" w:rsidRPr="00DF15E9">
        <w:rPr>
          <w:rFonts w:ascii="Arial" w:hAnsi="Arial" w:cs="Arial"/>
        </w:rPr>
        <w:t>B</w:t>
      </w:r>
      <w:r w:rsidR="008B6DD0" w:rsidRPr="00DF15E9">
        <w:rPr>
          <w:rFonts w:ascii="Arial" w:hAnsi="Arial" w:cs="Arial"/>
        </w:rPr>
        <w:t xml:space="preserve">lack and </w:t>
      </w:r>
      <w:r w:rsidR="0057670C" w:rsidRPr="00DF15E9">
        <w:rPr>
          <w:rFonts w:ascii="Arial" w:hAnsi="Arial" w:cs="Arial"/>
        </w:rPr>
        <w:t xml:space="preserve">Minority Ethnic </w:t>
      </w:r>
      <w:r w:rsidR="00610DB5" w:rsidRPr="00DF15E9">
        <w:rPr>
          <w:rFonts w:ascii="Arial" w:hAnsi="Arial" w:cs="Arial"/>
        </w:rPr>
        <w:t xml:space="preserve">(BAME) </w:t>
      </w:r>
      <w:r w:rsidR="008B6DD0" w:rsidRPr="00DF15E9">
        <w:rPr>
          <w:rFonts w:ascii="Arial" w:hAnsi="Arial" w:cs="Arial"/>
        </w:rPr>
        <w:t xml:space="preserve">young people in relation to </w:t>
      </w:r>
      <w:r w:rsidR="0057670C" w:rsidRPr="00DF15E9">
        <w:rPr>
          <w:rFonts w:ascii="Arial" w:hAnsi="Arial" w:cs="Arial"/>
        </w:rPr>
        <w:t>Y</w:t>
      </w:r>
      <w:r w:rsidR="0047399B" w:rsidRPr="00DF15E9">
        <w:rPr>
          <w:rFonts w:ascii="Arial" w:hAnsi="Arial" w:cs="Arial"/>
        </w:rPr>
        <w:t>o</w:t>
      </w:r>
      <w:r w:rsidR="008B6DD0" w:rsidRPr="00DF15E9">
        <w:rPr>
          <w:rFonts w:ascii="Arial" w:hAnsi="Arial" w:cs="Arial"/>
        </w:rPr>
        <w:t xml:space="preserve">uth </w:t>
      </w:r>
      <w:r w:rsidR="0047399B" w:rsidRPr="00DF15E9">
        <w:rPr>
          <w:rFonts w:ascii="Arial" w:hAnsi="Arial" w:cs="Arial"/>
        </w:rPr>
        <w:t>O</w:t>
      </w:r>
      <w:r w:rsidR="008B6DD0" w:rsidRPr="00DF15E9">
        <w:rPr>
          <w:rFonts w:ascii="Arial" w:hAnsi="Arial" w:cs="Arial"/>
        </w:rPr>
        <w:t>ffe</w:t>
      </w:r>
      <w:r w:rsidR="007C021B" w:rsidRPr="00DF15E9">
        <w:rPr>
          <w:rFonts w:ascii="Arial" w:hAnsi="Arial" w:cs="Arial"/>
        </w:rPr>
        <w:t xml:space="preserve">nding </w:t>
      </w:r>
      <w:r w:rsidR="0047399B" w:rsidRPr="00DF15E9">
        <w:rPr>
          <w:rFonts w:ascii="Arial" w:hAnsi="Arial" w:cs="Arial"/>
        </w:rPr>
        <w:t>S</w:t>
      </w:r>
      <w:r w:rsidR="00040707" w:rsidRPr="00DF15E9">
        <w:rPr>
          <w:rFonts w:ascii="Arial" w:hAnsi="Arial" w:cs="Arial"/>
        </w:rPr>
        <w:t xml:space="preserve">ystem (YJS) </w:t>
      </w:r>
      <w:r w:rsidR="00ED2664" w:rsidRPr="00DF15E9">
        <w:rPr>
          <w:rFonts w:ascii="Arial" w:hAnsi="Arial" w:cs="Arial"/>
        </w:rPr>
        <w:t>and whether ethnicity is a contributing factor</w:t>
      </w:r>
      <w:r w:rsidR="00BB29D5" w:rsidRPr="00DF15E9">
        <w:rPr>
          <w:rFonts w:ascii="Arial" w:hAnsi="Arial" w:cs="Arial"/>
        </w:rPr>
        <w:t xml:space="preserve">. </w:t>
      </w:r>
    </w:p>
    <w:p w14:paraId="780860B3" w14:textId="60888798" w:rsidR="008B6DD0" w:rsidRPr="00DF15E9" w:rsidRDefault="008B6DD0" w:rsidP="00DF15E9">
      <w:pPr>
        <w:rPr>
          <w:rFonts w:ascii="Arial" w:hAnsi="Arial" w:cs="Arial"/>
        </w:rPr>
      </w:pPr>
      <w:r w:rsidRPr="00DF15E9">
        <w:rPr>
          <w:rFonts w:ascii="Arial" w:hAnsi="Arial" w:cs="Arial"/>
        </w:rPr>
        <w:t xml:space="preserve">This subject was selected as an area of interest both as a professional matter due to the </w:t>
      </w:r>
      <w:r w:rsidR="00623346" w:rsidRPr="00DF15E9">
        <w:rPr>
          <w:rFonts w:ascii="Arial" w:hAnsi="Arial" w:cs="Arial"/>
        </w:rPr>
        <w:t>demography</w:t>
      </w:r>
      <w:r w:rsidRPr="00DF15E9">
        <w:rPr>
          <w:rFonts w:ascii="Arial" w:hAnsi="Arial" w:cs="Arial"/>
        </w:rPr>
        <w:t xml:space="preserve"> of the</w:t>
      </w:r>
      <w:r w:rsidR="00623346" w:rsidRPr="00DF15E9">
        <w:rPr>
          <w:rFonts w:ascii="Arial" w:hAnsi="Arial" w:cs="Arial"/>
        </w:rPr>
        <w:t xml:space="preserve"> w</w:t>
      </w:r>
      <w:r w:rsidRPr="00DF15E9">
        <w:rPr>
          <w:rFonts w:ascii="Arial" w:hAnsi="Arial" w:cs="Arial"/>
        </w:rPr>
        <w:t xml:space="preserve">ork I currently do, </w:t>
      </w:r>
      <w:r w:rsidR="00623346" w:rsidRPr="00DF15E9">
        <w:rPr>
          <w:rFonts w:ascii="Arial" w:hAnsi="Arial" w:cs="Arial"/>
        </w:rPr>
        <w:t>which</w:t>
      </w:r>
      <w:r w:rsidRPr="00DF15E9">
        <w:rPr>
          <w:rFonts w:ascii="Arial" w:hAnsi="Arial" w:cs="Arial"/>
        </w:rPr>
        <w:t xml:space="preserve"> is child protection, the increase of offending behaviour in the young people </w:t>
      </w:r>
      <w:r w:rsidR="00623346" w:rsidRPr="00DF15E9">
        <w:rPr>
          <w:rFonts w:ascii="Arial" w:hAnsi="Arial" w:cs="Arial"/>
        </w:rPr>
        <w:t>with</w:t>
      </w:r>
      <w:r w:rsidRPr="00DF15E9">
        <w:rPr>
          <w:rFonts w:ascii="Arial" w:hAnsi="Arial" w:cs="Arial"/>
        </w:rPr>
        <w:t xml:space="preserve"> </w:t>
      </w:r>
      <w:r w:rsidR="00623346" w:rsidRPr="00DF15E9">
        <w:rPr>
          <w:rFonts w:ascii="Arial" w:hAnsi="Arial" w:cs="Arial"/>
        </w:rPr>
        <w:t>w</w:t>
      </w:r>
      <w:r w:rsidRPr="00DF15E9">
        <w:rPr>
          <w:rFonts w:ascii="Arial" w:hAnsi="Arial" w:cs="Arial"/>
        </w:rPr>
        <w:t xml:space="preserve">hom I work </w:t>
      </w:r>
      <w:r w:rsidR="00B544FA" w:rsidRPr="00DF15E9">
        <w:rPr>
          <w:rFonts w:ascii="Arial" w:hAnsi="Arial" w:cs="Arial"/>
        </w:rPr>
        <w:t>and</w:t>
      </w:r>
      <w:r w:rsidR="00623346" w:rsidRPr="00DF15E9">
        <w:rPr>
          <w:rFonts w:ascii="Arial" w:hAnsi="Arial" w:cs="Arial"/>
        </w:rPr>
        <w:t xml:space="preserve"> of</w:t>
      </w:r>
      <w:r w:rsidRPr="00DF15E9">
        <w:rPr>
          <w:rFonts w:ascii="Arial" w:hAnsi="Arial" w:cs="Arial"/>
        </w:rPr>
        <w:t xml:space="preserve"> the percentage of these children who are BAME</w:t>
      </w:r>
    </w:p>
    <w:p w14:paraId="5D17AD6B" w14:textId="79B9235E" w:rsidR="00CD7E0E" w:rsidRPr="00DF15E9" w:rsidRDefault="007A6DF8" w:rsidP="00DF15E9">
      <w:pPr>
        <w:rPr>
          <w:rFonts w:ascii="Arial" w:hAnsi="Arial" w:cs="Arial"/>
        </w:rPr>
      </w:pPr>
      <w:r w:rsidRPr="00DF15E9">
        <w:rPr>
          <w:rFonts w:ascii="Arial" w:hAnsi="Arial" w:cs="Arial"/>
        </w:rPr>
        <w:t>W</w:t>
      </w:r>
      <w:r w:rsidR="00623346" w:rsidRPr="00DF15E9">
        <w:rPr>
          <w:rFonts w:ascii="Arial" w:hAnsi="Arial" w:cs="Arial"/>
        </w:rPr>
        <w:t xml:space="preserve">ithin the UK it is becoming evident that there is a need to tackle youth crime and address how this can be </w:t>
      </w:r>
      <w:r w:rsidR="00CD7E0E" w:rsidRPr="00DF15E9">
        <w:rPr>
          <w:rFonts w:ascii="Arial" w:hAnsi="Arial" w:cs="Arial"/>
        </w:rPr>
        <w:t xml:space="preserve">undertaken. </w:t>
      </w:r>
      <w:r w:rsidR="00623346" w:rsidRPr="00DF15E9">
        <w:rPr>
          <w:rFonts w:ascii="Arial" w:hAnsi="Arial" w:cs="Arial"/>
        </w:rPr>
        <w:t xml:space="preserve"> </w:t>
      </w:r>
    </w:p>
    <w:p w14:paraId="4E8ED1C5" w14:textId="33386A2F" w:rsidR="00E6226A" w:rsidRPr="00DF15E9" w:rsidRDefault="00F436CB" w:rsidP="00DF15E9">
      <w:pPr>
        <w:rPr>
          <w:rFonts w:ascii="Arial" w:hAnsi="Arial" w:cs="Arial"/>
        </w:rPr>
      </w:pPr>
      <w:r w:rsidRPr="00DF15E9">
        <w:rPr>
          <w:rFonts w:ascii="Arial" w:hAnsi="Arial" w:cs="Arial"/>
        </w:rPr>
        <w:t xml:space="preserve">Looking at </w:t>
      </w:r>
      <w:r w:rsidR="00610DB5" w:rsidRPr="00DF15E9">
        <w:rPr>
          <w:rFonts w:ascii="Arial" w:hAnsi="Arial" w:cs="Arial"/>
        </w:rPr>
        <w:t>rese</w:t>
      </w:r>
      <w:r w:rsidR="00DF15E9" w:rsidRPr="00DF15E9">
        <w:rPr>
          <w:rFonts w:ascii="Arial" w:hAnsi="Arial" w:cs="Arial"/>
        </w:rPr>
        <w:t xml:space="preserve"> </w:t>
      </w:r>
      <w:r w:rsidR="00610DB5" w:rsidRPr="00DF15E9">
        <w:rPr>
          <w:rFonts w:ascii="Arial" w:hAnsi="Arial" w:cs="Arial"/>
        </w:rPr>
        <w:t>arch</w:t>
      </w:r>
      <w:r w:rsidRPr="00DF15E9">
        <w:rPr>
          <w:rFonts w:ascii="Arial" w:hAnsi="Arial" w:cs="Arial"/>
        </w:rPr>
        <w:t xml:space="preserve"> to identify what trends are established</w:t>
      </w:r>
      <w:r w:rsidR="00CD2252" w:rsidRPr="00DF15E9">
        <w:rPr>
          <w:rFonts w:ascii="Arial" w:hAnsi="Arial" w:cs="Arial"/>
        </w:rPr>
        <w:t>, through recognition of what t</w:t>
      </w:r>
      <w:r w:rsidR="00223EC0" w:rsidRPr="00DF15E9">
        <w:rPr>
          <w:rFonts w:ascii="Arial" w:hAnsi="Arial" w:cs="Arial"/>
        </w:rPr>
        <w:t>h</w:t>
      </w:r>
      <w:r w:rsidR="00CD2252" w:rsidRPr="00DF15E9">
        <w:rPr>
          <w:rFonts w:ascii="Arial" w:hAnsi="Arial" w:cs="Arial"/>
        </w:rPr>
        <w:t xml:space="preserve">e current </w:t>
      </w:r>
      <w:r w:rsidR="00610DB5" w:rsidRPr="00DF15E9">
        <w:rPr>
          <w:rFonts w:ascii="Arial" w:hAnsi="Arial" w:cs="Arial"/>
        </w:rPr>
        <w:t xml:space="preserve">shortfalls are within </w:t>
      </w:r>
      <w:r w:rsidR="00DE150A" w:rsidRPr="00DF15E9">
        <w:rPr>
          <w:rFonts w:ascii="Arial" w:hAnsi="Arial" w:cs="Arial"/>
        </w:rPr>
        <w:t>YJS.</w:t>
      </w:r>
    </w:p>
    <w:p w14:paraId="6C2EF3E5" w14:textId="76C93AA4" w:rsidR="00212129" w:rsidRPr="00DF15E9" w:rsidRDefault="00623346" w:rsidP="00DF15E9">
      <w:pPr>
        <w:rPr>
          <w:rFonts w:ascii="Arial" w:hAnsi="Arial" w:cs="Arial"/>
        </w:rPr>
      </w:pPr>
      <w:r w:rsidRPr="00DF15E9">
        <w:rPr>
          <w:rFonts w:ascii="Arial" w:hAnsi="Arial" w:cs="Arial"/>
        </w:rPr>
        <w:t xml:space="preserve">Researching </w:t>
      </w:r>
      <w:r w:rsidR="00782FBD" w:rsidRPr="00DF15E9">
        <w:rPr>
          <w:rFonts w:ascii="Arial" w:hAnsi="Arial" w:cs="Arial"/>
        </w:rPr>
        <w:t>and</w:t>
      </w:r>
      <w:r w:rsidRPr="00DF15E9">
        <w:rPr>
          <w:rFonts w:ascii="Arial" w:hAnsi="Arial" w:cs="Arial"/>
        </w:rPr>
        <w:t xml:space="preserve"> recognising what needs to be available and how as professionals this can be implemented. Paying particular interest in where this needs to be for example is there a need for further research, </w:t>
      </w:r>
      <w:r w:rsidR="00255859" w:rsidRPr="00DF15E9">
        <w:rPr>
          <w:rFonts w:ascii="Arial" w:hAnsi="Arial" w:cs="Arial"/>
        </w:rPr>
        <w:t xml:space="preserve">for identified trends to </w:t>
      </w:r>
      <w:r w:rsidR="008A157B" w:rsidRPr="00DF15E9">
        <w:rPr>
          <w:rFonts w:ascii="Arial" w:hAnsi="Arial" w:cs="Arial"/>
        </w:rPr>
        <w:t>implement preventative measures at an earlier stage</w:t>
      </w:r>
      <w:r w:rsidR="00E8428F" w:rsidRPr="00DF15E9">
        <w:rPr>
          <w:rFonts w:ascii="Arial" w:hAnsi="Arial" w:cs="Arial"/>
        </w:rPr>
        <w:t xml:space="preserve">, </w:t>
      </w:r>
      <w:r w:rsidR="00445CBC" w:rsidRPr="00DF15E9">
        <w:rPr>
          <w:rFonts w:ascii="Arial" w:hAnsi="Arial" w:cs="Arial"/>
        </w:rPr>
        <w:t>training,</w:t>
      </w:r>
      <w:r w:rsidR="002C6D69" w:rsidRPr="00DF15E9">
        <w:rPr>
          <w:rFonts w:ascii="Arial" w:hAnsi="Arial" w:cs="Arial"/>
        </w:rPr>
        <w:t xml:space="preserve"> and education of all involved, parents, young </w:t>
      </w:r>
      <w:r w:rsidR="00F94055" w:rsidRPr="00DF15E9">
        <w:rPr>
          <w:rFonts w:ascii="Arial" w:hAnsi="Arial" w:cs="Arial"/>
        </w:rPr>
        <w:t>people,</w:t>
      </w:r>
      <w:r w:rsidR="002C6D69" w:rsidRPr="00DF15E9">
        <w:rPr>
          <w:rFonts w:ascii="Arial" w:hAnsi="Arial" w:cs="Arial"/>
        </w:rPr>
        <w:t xml:space="preserve"> and professionals.</w:t>
      </w:r>
    </w:p>
    <w:p w14:paraId="74C65240" w14:textId="27B0DCAE" w:rsidR="00293C0F" w:rsidRPr="00DF15E9" w:rsidRDefault="00623346" w:rsidP="00DF15E9">
      <w:pPr>
        <w:pStyle w:val="NormalWeb"/>
        <w:spacing w:before="0" w:beforeAutospacing="0" w:after="0" w:afterAutospacing="0" w:line="360" w:lineRule="auto"/>
        <w:rPr>
          <w:rFonts w:ascii="Arial" w:hAnsi="Arial" w:cs="Arial"/>
        </w:rPr>
      </w:pPr>
      <w:r w:rsidRPr="00DF15E9">
        <w:rPr>
          <w:rFonts w:ascii="Arial" w:hAnsi="Arial" w:cs="Arial"/>
          <w:sz w:val="22"/>
          <w:szCs w:val="22"/>
        </w:rPr>
        <w:t xml:space="preserve">Are there target areas and would putting adequate recreational </w:t>
      </w:r>
      <w:r w:rsidR="003E7347" w:rsidRPr="00DF15E9">
        <w:rPr>
          <w:rFonts w:ascii="Arial" w:hAnsi="Arial" w:cs="Arial"/>
          <w:sz w:val="22"/>
          <w:szCs w:val="22"/>
        </w:rPr>
        <w:t>facilities</w:t>
      </w:r>
      <w:r w:rsidR="00757BEE" w:rsidRPr="00DF15E9">
        <w:rPr>
          <w:rFonts w:ascii="Arial" w:hAnsi="Arial" w:cs="Arial"/>
          <w:sz w:val="22"/>
          <w:szCs w:val="22"/>
        </w:rPr>
        <w:t xml:space="preserve"> and places </w:t>
      </w:r>
      <w:r w:rsidR="003124DB" w:rsidRPr="00DF15E9">
        <w:rPr>
          <w:rFonts w:ascii="Arial" w:hAnsi="Arial" w:cs="Arial"/>
          <w:sz w:val="22"/>
          <w:szCs w:val="22"/>
        </w:rPr>
        <w:t>which</w:t>
      </w:r>
      <w:r w:rsidR="00757BEE" w:rsidRPr="00DF15E9">
        <w:rPr>
          <w:rFonts w:ascii="Arial" w:hAnsi="Arial" w:cs="Arial"/>
          <w:sz w:val="22"/>
          <w:szCs w:val="22"/>
        </w:rPr>
        <w:t xml:space="preserve"> are safe and secure to reduce the risk to vulnerable and disadvantaged </w:t>
      </w:r>
      <w:r w:rsidR="00522795" w:rsidRPr="00DF15E9">
        <w:rPr>
          <w:rFonts w:ascii="Arial" w:hAnsi="Arial" w:cs="Arial"/>
          <w:sz w:val="22"/>
          <w:szCs w:val="22"/>
        </w:rPr>
        <w:t>BAME young</w:t>
      </w:r>
      <w:r w:rsidR="00757BEE" w:rsidRPr="00DF15E9">
        <w:rPr>
          <w:rFonts w:ascii="Arial" w:hAnsi="Arial" w:cs="Arial"/>
          <w:sz w:val="22"/>
          <w:szCs w:val="22"/>
        </w:rPr>
        <w:t xml:space="preserve"> people</w:t>
      </w:r>
      <w:r w:rsidR="003124DB" w:rsidRPr="00DF15E9">
        <w:rPr>
          <w:rFonts w:ascii="Arial" w:hAnsi="Arial" w:cs="Arial"/>
          <w:sz w:val="22"/>
          <w:szCs w:val="22"/>
        </w:rPr>
        <w:t xml:space="preserve"> reduce the </w:t>
      </w:r>
      <w:r w:rsidR="00522795" w:rsidRPr="00DF15E9">
        <w:rPr>
          <w:rFonts w:ascii="Arial" w:hAnsi="Arial" w:cs="Arial"/>
          <w:sz w:val="22"/>
          <w:szCs w:val="22"/>
        </w:rPr>
        <w:t>risks</w:t>
      </w:r>
      <w:r w:rsidR="00B02FA2" w:rsidRPr="00DF15E9">
        <w:rPr>
          <w:rFonts w:ascii="Arial" w:hAnsi="Arial" w:cs="Arial"/>
          <w:sz w:val="22"/>
          <w:szCs w:val="22"/>
        </w:rPr>
        <w:t xml:space="preserve"> posed to BAME </w:t>
      </w:r>
      <w:r w:rsidR="00522795" w:rsidRPr="00DF15E9">
        <w:rPr>
          <w:rFonts w:ascii="Arial" w:hAnsi="Arial" w:cs="Arial"/>
          <w:sz w:val="22"/>
          <w:szCs w:val="22"/>
        </w:rPr>
        <w:t>young</w:t>
      </w:r>
      <w:r w:rsidR="00B02FA2" w:rsidRPr="00DF15E9">
        <w:rPr>
          <w:rFonts w:ascii="Arial" w:hAnsi="Arial" w:cs="Arial"/>
          <w:sz w:val="22"/>
          <w:szCs w:val="22"/>
        </w:rPr>
        <w:t xml:space="preserve"> people.</w:t>
      </w:r>
      <w:r w:rsidR="00DF15E9" w:rsidRPr="00DF15E9">
        <w:rPr>
          <w:rFonts w:ascii="Arial" w:hAnsi="Arial" w:cs="Arial"/>
        </w:rPr>
        <w:t xml:space="preserve"> </w:t>
      </w:r>
      <w:r w:rsidR="00DF15E9" w:rsidRPr="00DF15E9">
        <w:rPr>
          <w:rFonts w:ascii="Arial" w:hAnsi="Arial" w:cs="Arial"/>
        </w:rPr>
        <w:t>Is this recognised and is there ways that this could be reduced.</w:t>
      </w:r>
    </w:p>
    <w:p w14:paraId="00BEA615" w14:textId="4505CBDB" w:rsidR="00D122E2" w:rsidRDefault="00456395" w:rsidP="00DF15E9">
      <w:pPr>
        <w:rPr>
          <w:rFonts w:ascii="Arial" w:hAnsi="Arial" w:cs="Arial"/>
        </w:rPr>
      </w:pPr>
      <w:r>
        <w:rPr>
          <w:rFonts w:ascii="Arial" w:hAnsi="Arial" w:cs="Arial"/>
        </w:rPr>
        <w:t xml:space="preserve">Further </w:t>
      </w:r>
      <w:r w:rsidR="003B418B" w:rsidRPr="00DF15E9">
        <w:rPr>
          <w:rFonts w:ascii="Arial" w:hAnsi="Arial" w:cs="Arial"/>
        </w:rPr>
        <w:t>ai</w:t>
      </w:r>
      <w:r>
        <w:rPr>
          <w:rFonts w:ascii="Arial" w:hAnsi="Arial" w:cs="Arial"/>
        </w:rPr>
        <w:t xml:space="preserve">ms </w:t>
      </w:r>
      <w:r w:rsidR="00D27AD1">
        <w:rPr>
          <w:rFonts w:ascii="Arial" w:hAnsi="Arial" w:cs="Arial"/>
        </w:rPr>
        <w:t xml:space="preserve">are </w:t>
      </w:r>
      <w:r w:rsidR="00D27AD1" w:rsidRPr="00DF15E9">
        <w:rPr>
          <w:rFonts w:ascii="Arial" w:hAnsi="Arial" w:cs="Arial"/>
        </w:rPr>
        <w:t>to</w:t>
      </w:r>
      <w:r w:rsidR="003B418B" w:rsidRPr="00DF15E9">
        <w:rPr>
          <w:rFonts w:ascii="Arial" w:hAnsi="Arial" w:cs="Arial"/>
        </w:rPr>
        <w:t xml:space="preserve"> </w:t>
      </w:r>
      <w:r w:rsidR="00D5207C" w:rsidRPr="00DF15E9">
        <w:rPr>
          <w:rFonts w:ascii="Arial" w:hAnsi="Arial" w:cs="Arial"/>
        </w:rPr>
        <w:t>r</w:t>
      </w:r>
      <w:r w:rsidR="00D5207C">
        <w:rPr>
          <w:rFonts w:ascii="Arial" w:hAnsi="Arial" w:cs="Arial"/>
        </w:rPr>
        <w:t>esearch</w:t>
      </w:r>
      <w:r w:rsidR="003B418B" w:rsidRPr="00DF15E9">
        <w:rPr>
          <w:rFonts w:ascii="Arial" w:hAnsi="Arial" w:cs="Arial"/>
        </w:rPr>
        <w:t xml:space="preserve"> if there is a prevalence of </w:t>
      </w:r>
      <w:r w:rsidR="004847AF" w:rsidRPr="00DF15E9">
        <w:rPr>
          <w:rFonts w:ascii="Arial" w:hAnsi="Arial" w:cs="Arial"/>
        </w:rPr>
        <w:t xml:space="preserve">within </w:t>
      </w:r>
      <w:r w:rsidR="0031146D" w:rsidRPr="00DF15E9">
        <w:rPr>
          <w:rFonts w:ascii="Arial" w:hAnsi="Arial" w:cs="Arial"/>
        </w:rPr>
        <w:t>the BAME</w:t>
      </w:r>
      <w:r w:rsidR="003B418B" w:rsidRPr="00DF15E9">
        <w:rPr>
          <w:rFonts w:ascii="Arial" w:hAnsi="Arial" w:cs="Arial"/>
        </w:rPr>
        <w:t xml:space="preserve"> community</w:t>
      </w:r>
      <w:r w:rsidR="00131144">
        <w:rPr>
          <w:rFonts w:ascii="Arial" w:hAnsi="Arial" w:cs="Arial"/>
        </w:rPr>
        <w:t xml:space="preserve"> of inequality in how the cases are </w:t>
      </w:r>
      <w:r w:rsidR="00D5207C">
        <w:rPr>
          <w:rFonts w:ascii="Arial" w:hAnsi="Arial" w:cs="Arial"/>
        </w:rPr>
        <w:t xml:space="preserve">dealt with from the </w:t>
      </w:r>
      <w:r w:rsidR="00D122E2">
        <w:rPr>
          <w:rFonts w:ascii="Arial" w:hAnsi="Arial" w:cs="Arial"/>
        </w:rPr>
        <w:t>police and</w:t>
      </w:r>
      <w:r w:rsidR="00D5207C">
        <w:rPr>
          <w:rFonts w:ascii="Arial" w:hAnsi="Arial" w:cs="Arial"/>
        </w:rPr>
        <w:t xml:space="preserve"> who and why they are </w:t>
      </w:r>
      <w:r w:rsidR="00155DF0">
        <w:rPr>
          <w:rFonts w:ascii="Arial" w:hAnsi="Arial" w:cs="Arial"/>
        </w:rPr>
        <w:t>arresting to te cases which are forwarded to the CPS and then h</w:t>
      </w:r>
      <w:r w:rsidR="008A382F">
        <w:rPr>
          <w:rFonts w:ascii="Arial" w:hAnsi="Arial" w:cs="Arial"/>
        </w:rPr>
        <w:t xml:space="preserve">ow the courts and dealing with these cases. </w:t>
      </w:r>
      <w:r w:rsidR="003B418B" w:rsidRPr="00DF15E9">
        <w:rPr>
          <w:rFonts w:ascii="Arial" w:hAnsi="Arial" w:cs="Arial"/>
        </w:rPr>
        <w:t>Does coming from a community that is the minori</w:t>
      </w:r>
      <w:r w:rsidR="00C5430A" w:rsidRPr="00DF15E9">
        <w:rPr>
          <w:rFonts w:ascii="Arial" w:hAnsi="Arial" w:cs="Arial"/>
        </w:rPr>
        <w:t>ty</w:t>
      </w:r>
      <w:r w:rsidR="00F62A02" w:rsidRPr="00DF15E9">
        <w:rPr>
          <w:rFonts w:ascii="Arial" w:hAnsi="Arial" w:cs="Arial"/>
        </w:rPr>
        <w:t>, increase the chances that young people have?</w:t>
      </w:r>
      <w:r w:rsidR="003B418B" w:rsidRPr="00DF15E9">
        <w:rPr>
          <w:rFonts w:ascii="Arial" w:hAnsi="Arial" w:cs="Arial"/>
        </w:rPr>
        <w:t xml:space="preserve"> presence in the youth offending </w:t>
      </w:r>
    </w:p>
    <w:p w14:paraId="0A6A6F1F" w14:textId="77777777" w:rsidR="00D122E2" w:rsidRDefault="00D122E2">
      <w:pPr>
        <w:rPr>
          <w:rFonts w:ascii="Arial" w:hAnsi="Arial" w:cs="Arial"/>
        </w:rPr>
      </w:pPr>
      <w:r>
        <w:rPr>
          <w:rFonts w:ascii="Arial" w:hAnsi="Arial" w:cs="Arial"/>
        </w:rPr>
        <w:br w:type="page"/>
      </w:r>
    </w:p>
    <w:p w14:paraId="35DEF265" w14:textId="77777777" w:rsidR="00F76D12" w:rsidRPr="00DF15E9" w:rsidRDefault="00F76D12" w:rsidP="00DF15E9">
      <w:pPr>
        <w:rPr>
          <w:rFonts w:ascii="Arial" w:hAnsi="Arial" w:cs="Arial"/>
        </w:rPr>
      </w:pPr>
    </w:p>
    <w:p w14:paraId="07DD8692" w14:textId="77777777" w:rsidR="00293C0F" w:rsidRPr="00DF15E9" w:rsidRDefault="00293C0F" w:rsidP="00DF15E9">
      <w:pPr>
        <w:rPr>
          <w:rFonts w:ascii="Arial" w:hAnsi="Arial" w:cs="Arial"/>
        </w:rPr>
      </w:pPr>
      <w:r w:rsidRPr="00DF15E9">
        <w:rPr>
          <w:rFonts w:ascii="Arial" w:hAnsi="Arial" w:cs="Arial"/>
        </w:rPr>
        <w:br w:type="page"/>
      </w:r>
    </w:p>
    <w:p w14:paraId="2A3BE40A" w14:textId="38E85DB7" w:rsidR="00623346" w:rsidRPr="00DF15E9" w:rsidRDefault="00623346" w:rsidP="00DF15E9">
      <w:pPr>
        <w:rPr>
          <w:rFonts w:ascii="Arial" w:hAnsi="Arial" w:cs="Arial"/>
        </w:rPr>
      </w:pPr>
    </w:p>
    <w:p w14:paraId="1F81645A" w14:textId="2C792789" w:rsidR="00471FB7" w:rsidRPr="00DF15E9" w:rsidRDefault="006F73DF" w:rsidP="00DF15E9">
      <w:pPr>
        <w:jc w:val="center"/>
        <w:rPr>
          <w:rFonts w:ascii="Arial" w:hAnsi="Arial" w:cs="Arial"/>
          <w:b/>
          <w:bCs/>
          <w:sz w:val="40"/>
          <w:szCs w:val="40"/>
          <w:u w:val="single"/>
        </w:rPr>
      </w:pPr>
      <w:r w:rsidRPr="00DF15E9">
        <w:rPr>
          <w:rFonts w:ascii="Arial" w:hAnsi="Arial" w:cs="Arial"/>
          <w:b/>
          <w:bCs/>
          <w:sz w:val="40"/>
          <w:szCs w:val="40"/>
          <w:u w:val="single"/>
        </w:rPr>
        <w:t>2</w:t>
      </w:r>
    </w:p>
    <w:p w14:paraId="75E2A771" w14:textId="28A3BC3D" w:rsidR="00DA4BB5" w:rsidRPr="00DF15E9" w:rsidRDefault="0043593A" w:rsidP="00DF15E9">
      <w:pPr>
        <w:jc w:val="center"/>
        <w:rPr>
          <w:rFonts w:ascii="Arial" w:hAnsi="Arial" w:cs="Arial"/>
          <w:b/>
          <w:bCs/>
          <w:sz w:val="40"/>
          <w:szCs w:val="40"/>
          <w:u w:val="single"/>
        </w:rPr>
      </w:pPr>
      <w:r w:rsidRPr="00DF15E9">
        <w:rPr>
          <w:rFonts w:ascii="Arial" w:hAnsi="Arial" w:cs="Arial"/>
          <w:b/>
          <w:bCs/>
          <w:sz w:val="40"/>
          <w:szCs w:val="40"/>
          <w:u w:val="single"/>
        </w:rPr>
        <w:t>METHODOLOGY AND METHODS</w:t>
      </w:r>
    </w:p>
    <w:p w14:paraId="67018BFA" w14:textId="7E0C03B6" w:rsidR="0037572B" w:rsidRPr="0037572B" w:rsidRDefault="00DA4BB5" w:rsidP="005B4FA2">
      <w:pPr>
        <w:pStyle w:val="NormalWeb"/>
        <w:spacing w:before="0" w:beforeAutospacing="0" w:after="0" w:afterAutospacing="0" w:line="360" w:lineRule="auto"/>
        <w:rPr>
          <w:rFonts w:ascii="Arial" w:hAnsi="Arial" w:cs="Arial"/>
          <w:color w:val="000000"/>
          <w:sz w:val="22"/>
          <w:szCs w:val="22"/>
        </w:rPr>
      </w:pPr>
      <w:r w:rsidRPr="0037572B">
        <w:rPr>
          <w:rFonts w:ascii="Arial" w:hAnsi="Arial" w:cs="Arial"/>
          <w:sz w:val="22"/>
          <w:szCs w:val="22"/>
        </w:rPr>
        <w:t xml:space="preserve">To find relevant information on the chosen topic I found different ways of searching the chosen topic, in the way the question was compiled. Entering these into the </w:t>
      </w:r>
      <w:r w:rsidR="007B3F3C" w:rsidRPr="0037572B">
        <w:rPr>
          <w:rFonts w:ascii="Arial" w:hAnsi="Arial" w:cs="Arial"/>
          <w:sz w:val="22"/>
          <w:szCs w:val="22"/>
        </w:rPr>
        <w:t>G</w:t>
      </w:r>
      <w:r w:rsidRPr="0037572B">
        <w:rPr>
          <w:rFonts w:ascii="Arial" w:hAnsi="Arial" w:cs="Arial"/>
          <w:sz w:val="22"/>
          <w:szCs w:val="22"/>
        </w:rPr>
        <w:t xml:space="preserve">oogle </w:t>
      </w:r>
      <w:r w:rsidR="007B3F3C" w:rsidRPr="0037572B">
        <w:rPr>
          <w:rFonts w:ascii="Arial" w:hAnsi="Arial" w:cs="Arial"/>
          <w:sz w:val="22"/>
          <w:szCs w:val="22"/>
        </w:rPr>
        <w:t>S</w:t>
      </w:r>
      <w:r w:rsidRPr="0037572B">
        <w:rPr>
          <w:rFonts w:ascii="Arial" w:hAnsi="Arial" w:cs="Arial"/>
          <w:sz w:val="22"/>
          <w:szCs w:val="22"/>
        </w:rPr>
        <w:t xml:space="preserve">cholar </w:t>
      </w:r>
      <w:r w:rsidR="007B3F3C" w:rsidRPr="0037572B">
        <w:rPr>
          <w:rFonts w:ascii="Arial" w:hAnsi="Arial" w:cs="Arial"/>
          <w:sz w:val="22"/>
          <w:szCs w:val="22"/>
        </w:rPr>
        <w:t xml:space="preserve">and </w:t>
      </w:r>
      <w:r w:rsidR="003B1E50" w:rsidRPr="0037572B">
        <w:rPr>
          <w:rFonts w:ascii="Arial" w:hAnsi="Arial" w:cs="Arial"/>
          <w:sz w:val="22"/>
          <w:szCs w:val="22"/>
        </w:rPr>
        <w:t>S</w:t>
      </w:r>
      <w:r w:rsidR="007B3F3C" w:rsidRPr="0037572B">
        <w:rPr>
          <w:rFonts w:ascii="Arial" w:hAnsi="Arial" w:cs="Arial"/>
          <w:sz w:val="22"/>
          <w:szCs w:val="22"/>
        </w:rPr>
        <w:t xml:space="preserve">copas </w:t>
      </w:r>
      <w:r w:rsidRPr="0037572B">
        <w:rPr>
          <w:rFonts w:ascii="Arial" w:hAnsi="Arial" w:cs="Arial"/>
          <w:sz w:val="22"/>
          <w:szCs w:val="22"/>
        </w:rPr>
        <w:t>search bar</w:t>
      </w:r>
      <w:r w:rsidR="007B3F3C" w:rsidRPr="0037572B">
        <w:rPr>
          <w:rFonts w:ascii="Arial" w:hAnsi="Arial" w:cs="Arial"/>
          <w:sz w:val="22"/>
          <w:szCs w:val="22"/>
        </w:rPr>
        <w:t>s</w:t>
      </w:r>
      <w:r w:rsidRPr="0037572B">
        <w:rPr>
          <w:rFonts w:ascii="Arial" w:hAnsi="Arial" w:cs="Arial"/>
          <w:sz w:val="22"/>
          <w:szCs w:val="22"/>
        </w:rPr>
        <w:t xml:space="preserve"> so that they would generate 1000’s of searches for t</w:t>
      </w:r>
      <w:r w:rsidR="003B1E50" w:rsidRPr="0037572B">
        <w:rPr>
          <w:rFonts w:ascii="Arial" w:hAnsi="Arial" w:cs="Arial"/>
          <w:sz w:val="22"/>
          <w:szCs w:val="22"/>
        </w:rPr>
        <w:t>h</w:t>
      </w:r>
      <w:r w:rsidRPr="0037572B">
        <w:rPr>
          <w:rFonts w:ascii="Arial" w:hAnsi="Arial" w:cs="Arial"/>
          <w:sz w:val="22"/>
          <w:szCs w:val="22"/>
        </w:rPr>
        <w:t xml:space="preserve">e topic. From the generated articles I then reduced those which matched the </w:t>
      </w:r>
      <w:r w:rsidR="002716F3" w:rsidRPr="0037572B">
        <w:rPr>
          <w:rFonts w:ascii="Arial" w:hAnsi="Arial" w:cs="Arial"/>
          <w:sz w:val="22"/>
          <w:szCs w:val="22"/>
        </w:rPr>
        <w:t>information by</w:t>
      </w:r>
      <w:r w:rsidR="004118EC" w:rsidRPr="0037572B">
        <w:rPr>
          <w:rFonts w:ascii="Arial" w:hAnsi="Arial" w:cs="Arial"/>
          <w:sz w:val="22"/>
          <w:szCs w:val="22"/>
        </w:rPr>
        <w:t xml:space="preserve"> identifying key words, which would deliver results closer to the </w:t>
      </w:r>
      <w:r w:rsidR="00FC1D0F" w:rsidRPr="0037572B">
        <w:rPr>
          <w:rFonts w:ascii="Arial" w:hAnsi="Arial" w:cs="Arial"/>
          <w:sz w:val="22"/>
          <w:szCs w:val="22"/>
        </w:rPr>
        <w:t xml:space="preserve">research </w:t>
      </w:r>
      <w:r w:rsidR="002716F3" w:rsidRPr="0037572B">
        <w:rPr>
          <w:rFonts w:ascii="Arial" w:hAnsi="Arial" w:cs="Arial"/>
          <w:sz w:val="22"/>
          <w:szCs w:val="22"/>
        </w:rPr>
        <w:t xml:space="preserve">question. </w:t>
      </w:r>
      <w:r w:rsidR="00E95679" w:rsidRPr="0037572B">
        <w:rPr>
          <w:rFonts w:ascii="Arial" w:hAnsi="Arial" w:cs="Arial"/>
          <w:sz w:val="22"/>
          <w:szCs w:val="22"/>
        </w:rPr>
        <w:t xml:space="preserve">The importance </w:t>
      </w:r>
      <w:r w:rsidR="00D122E2" w:rsidRPr="0037572B">
        <w:rPr>
          <w:rFonts w:ascii="Arial" w:hAnsi="Arial" w:cs="Arial"/>
          <w:sz w:val="22"/>
          <w:szCs w:val="22"/>
        </w:rPr>
        <w:t>of structuring</w:t>
      </w:r>
      <w:r w:rsidR="00E95679" w:rsidRPr="0037572B">
        <w:rPr>
          <w:rFonts w:ascii="Arial" w:hAnsi="Arial" w:cs="Arial"/>
          <w:sz w:val="22"/>
          <w:szCs w:val="22"/>
        </w:rPr>
        <w:t xml:space="preserve"> the </w:t>
      </w:r>
      <w:r w:rsidR="00300BBE" w:rsidRPr="0037572B">
        <w:rPr>
          <w:rFonts w:ascii="Arial" w:hAnsi="Arial" w:cs="Arial"/>
          <w:sz w:val="22"/>
          <w:szCs w:val="22"/>
        </w:rPr>
        <w:t xml:space="preserve">research question is important, and ensuring key words are contained in it has </w:t>
      </w:r>
      <w:r w:rsidR="004752F3" w:rsidRPr="0037572B">
        <w:rPr>
          <w:rFonts w:ascii="Arial" w:hAnsi="Arial" w:cs="Arial"/>
          <w:sz w:val="22"/>
          <w:szCs w:val="22"/>
        </w:rPr>
        <w:t xml:space="preserve">several reasons. Structuring it correctly gives information and a glimpse into what the person reading it will </w:t>
      </w:r>
      <w:r w:rsidR="00B67FCB" w:rsidRPr="0037572B">
        <w:rPr>
          <w:rFonts w:ascii="Arial" w:hAnsi="Arial" w:cs="Arial"/>
          <w:sz w:val="22"/>
          <w:szCs w:val="22"/>
        </w:rPr>
        <w:t xml:space="preserve">understand about what you plan to achieve. It will </w:t>
      </w:r>
      <w:r w:rsidR="0037572B" w:rsidRPr="0037572B">
        <w:rPr>
          <w:rFonts w:ascii="Arial" w:hAnsi="Arial" w:cs="Arial"/>
          <w:sz w:val="22"/>
          <w:szCs w:val="22"/>
        </w:rPr>
        <w:t>also give</w:t>
      </w:r>
      <w:r w:rsidR="00B67FCB" w:rsidRPr="0037572B">
        <w:rPr>
          <w:rFonts w:ascii="Arial" w:hAnsi="Arial" w:cs="Arial"/>
          <w:sz w:val="22"/>
          <w:szCs w:val="22"/>
        </w:rPr>
        <w:t xml:space="preserve"> the </w:t>
      </w:r>
      <w:r w:rsidR="00F91E35" w:rsidRPr="0037572B">
        <w:rPr>
          <w:rFonts w:ascii="Arial" w:hAnsi="Arial" w:cs="Arial"/>
          <w:sz w:val="22"/>
          <w:szCs w:val="22"/>
        </w:rPr>
        <w:t xml:space="preserve">person </w:t>
      </w:r>
      <w:r w:rsidR="0037572B" w:rsidRPr="0037572B">
        <w:rPr>
          <w:rFonts w:ascii="Arial" w:hAnsi="Arial" w:cs="Arial"/>
          <w:sz w:val="22"/>
          <w:szCs w:val="22"/>
        </w:rPr>
        <w:t>writing focus</w:t>
      </w:r>
      <w:r w:rsidR="00F91E35" w:rsidRPr="0037572B">
        <w:rPr>
          <w:rFonts w:ascii="Arial" w:hAnsi="Arial" w:cs="Arial"/>
          <w:sz w:val="22"/>
          <w:szCs w:val="22"/>
        </w:rPr>
        <w:t xml:space="preserve"> as to what results </w:t>
      </w:r>
      <w:r w:rsidR="005B4FA2" w:rsidRPr="0037572B">
        <w:rPr>
          <w:rFonts w:ascii="Arial" w:hAnsi="Arial" w:cs="Arial"/>
          <w:sz w:val="22"/>
          <w:szCs w:val="22"/>
        </w:rPr>
        <w:t>they wish</w:t>
      </w:r>
      <w:r w:rsidR="00F91E35" w:rsidRPr="0037572B">
        <w:rPr>
          <w:rFonts w:ascii="Arial" w:hAnsi="Arial" w:cs="Arial"/>
          <w:sz w:val="22"/>
          <w:szCs w:val="22"/>
        </w:rPr>
        <w:t xml:space="preserve"> to achieve. I can also keep the writer focussed.</w:t>
      </w:r>
      <w:r w:rsidR="0037572B" w:rsidRPr="0037572B">
        <w:rPr>
          <w:rFonts w:ascii="Arial" w:hAnsi="Arial" w:cs="Arial"/>
          <w:color w:val="000000"/>
          <w:sz w:val="22"/>
          <w:szCs w:val="22"/>
        </w:rPr>
        <w:t xml:space="preserve"> </w:t>
      </w:r>
      <w:r w:rsidR="0037572B" w:rsidRPr="0037572B">
        <w:rPr>
          <w:rFonts w:ascii="Arial" w:hAnsi="Arial" w:cs="Arial"/>
          <w:color w:val="000000"/>
          <w:sz w:val="22"/>
          <w:szCs w:val="22"/>
        </w:rPr>
        <w:t>Doody, O. (2014) </w:t>
      </w:r>
      <w:r w:rsidR="0037572B" w:rsidRPr="0037572B">
        <w:rPr>
          <w:rFonts w:ascii="Arial" w:hAnsi="Arial" w:cs="Arial"/>
          <w:i/>
          <w:iCs/>
          <w:color w:val="000000"/>
          <w:sz w:val="22"/>
          <w:szCs w:val="22"/>
        </w:rPr>
        <w:t>Setting a research question, aim and objective</w:t>
      </w:r>
      <w:r w:rsidR="0037572B" w:rsidRPr="0037572B">
        <w:rPr>
          <w:rFonts w:ascii="Arial" w:hAnsi="Arial" w:cs="Arial"/>
          <w:color w:val="000000"/>
          <w:sz w:val="22"/>
          <w:szCs w:val="22"/>
        </w:rPr>
        <w:t>, </w:t>
      </w:r>
      <w:r w:rsidR="0037572B" w:rsidRPr="0037572B">
        <w:rPr>
          <w:rFonts w:ascii="Arial" w:hAnsi="Arial" w:cs="Arial"/>
          <w:i/>
          <w:iCs/>
          <w:color w:val="000000"/>
          <w:sz w:val="22"/>
          <w:szCs w:val="22"/>
        </w:rPr>
        <w:t>Rcni.com</w:t>
      </w:r>
      <w:r w:rsidR="0037572B" w:rsidRPr="0037572B">
        <w:rPr>
          <w:rFonts w:ascii="Arial" w:hAnsi="Arial" w:cs="Arial"/>
          <w:color w:val="000000"/>
          <w:sz w:val="22"/>
          <w:szCs w:val="22"/>
        </w:rPr>
        <w:t>. Available at: https://journals.rcni.com/nurse-researcher/setting-a-research-question-aim-and-objective-nr.23.4.19.s5.</w:t>
      </w:r>
    </w:p>
    <w:p w14:paraId="4163F353" w14:textId="77777777" w:rsidR="0037572B" w:rsidRPr="0037572B" w:rsidRDefault="0037572B" w:rsidP="005B4FA2">
      <w:pPr>
        <w:pStyle w:val="NormalWeb"/>
        <w:spacing w:line="360" w:lineRule="auto"/>
        <w:rPr>
          <w:rFonts w:ascii="Arial" w:hAnsi="Arial" w:cs="Arial"/>
          <w:color w:val="000000"/>
          <w:sz w:val="22"/>
          <w:szCs w:val="22"/>
        </w:rPr>
      </w:pPr>
      <w:r w:rsidRPr="0037572B">
        <w:rPr>
          <w:rFonts w:ascii="Arial" w:hAnsi="Arial" w:cs="Arial"/>
          <w:color w:val="000000"/>
          <w:sz w:val="22"/>
          <w:szCs w:val="22"/>
        </w:rPr>
        <w:t>‌</w:t>
      </w:r>
    </w:p>
    <w:p w14:paraId="1DCFEEC1" w14:textId="327A9A82" w:rsidR="00DA4BB5" w:rsidRDefault="00F91E35" w:rsidP="00DF15E9">
      <w:pPr>
        <w:rPr>
          <w:rFonts w:ascii="Arial" w:hAnsi="Arial" w:cs="Arial"/>
        </w:rPr>
      </w:pPr>
      <w:r>
        <w:rPr>
          <w:rFonts w:ascii="Arial" w:hAnsi="Arial" w:cs="Arial"/>
        </w:rPr>
        <w:t xml:space="preserve"> </w:t>
      </w:r>
      <w:r w:rsidR="002716F3" w:rsidRPr="00DF15E9">
        <w:rPr>
          <w:rFonts w:ascii="Arial" w:hAnsi="Arial" w:cs="Arial"/>
        </w:rPr>
        <w:t>I</w:t>
      </w:r>
      <w:r w:rsidR="00DA4BB5" w:rsidRPr="00DF15E9">
        <w:rPr>
          <w:rFonts w:ascii="Arial" w:hAnsi="Arial" w:cs="Arial"/>
        </w:rPr>
        <w:t xml:space="preserve"> wished to glean </w:t>
      </w:r>
      <w:r w:rsidR="00293C0F" w:rsidRPr="00DF15E9">
        <w:rPr>
          <w:rFonts w:ascii="Arial" w:hAnsi="Arial" w:cs="Arial"/>
        </w:rPr>
        <w:t>in a</w:t>
      </w:r>
      <w:r w:rsidR="00DA4BB5" w:rsidRPr="00DF15E9">
        <w:rPr>
          <w:rFonts w:ascii="Arial" w:hAnsi="Arial" w:cs="Arial"/>
        </w:rPr>
        <w:t xml:space="preserve"> more concise and </w:t>
      </w:r>
      <w:r w:rsidR="003B1E50" w:rsidRPr="00DF15E9">
        <w:rPr>
          <w:rFonts w:ascii="Arial" w:hAnsi="Arial" w:cs="Arial"/>
        </w:rPr>
        <w:t>accurate</w:t>
      </w:r>
      <w:r w:rsidR="00DA4BB5" w:rsidRPr="00DF15E9">
        <w:rPr>
          <w:rFonts w:ascii="Arial" w:hAnsi="Arial" w:cs="Arial"/>
        </w:rPr>
        <w:t xml:space="preserve"> way. Discarding those which were </w:t>
      </w:r>
      <w:r w:rsidR="00293C0F" w:rsidRPr="00DF15E9">
        <w:rPr>
          <w:rFonts w:ascii="Arial" w:hAnsi="Arial" w:cs="Arial"/>
        </w:rPr>
        <w:t>not delivering t</w:t>
      </w:r>
      <w:r w:rsidR="003B1E50" w:rsidRPr="00DF15E9">
        <w:rPr>
          <w:rFonts w:ascii="Arial" w:hAnsi="Arial" w:cs="Arial"/>
        </w:rPr>
        <w:t>h</w:t>
      </w:r>
      <w:r w:rsidR="00293C0F" w:rsidRPr="00DF15E9">
        <w:rPr>
          <w:rFonts w:ascii="Arial" w:hAnsi="Arial" w:cs="Arial"/>
        </w:rPr>
        <w:t>e most informative information on t</w:t>
      </w:r>
      <w:r w:rsidR="003B1E50" w:rsidRPr="00DF15E9">
        <w:rPr>
          <w:rFonts w:ascii="Arial" w:hAnsi="Arial" w:cs="Arial"/>
        </w:rPr>
        <w:t>h</w:t>
      </w:r>
      <w:r w:rsidR="00293C0F" w:rsidRPr="00DF15E9">
        <w:rPr>
          <w:rFonts w:ascii="Arial" w:hAnsi="Arial" w:cs="Arial"/>
        </w:rPr>
        <w:t xml:space="preserve">e chosen topic. The decision to use google scholar over other search engines would also ensure that the delivery of the information would be more </w:t>
      </w:r>
      <w:r w:rsidR="00766E29" w:rsidRPr="00DF15E9">
        <w:rPr>
          <w:rFonts w:ascii="Arial" w:hAnsi="Arial" w:cs="Arial"/>
        </w:rPr>
        <w:t>accurate and</w:t>
      </w:r>
      <w:r w:rsidR="00293C0F" w:rsidRPr="00DF15E9">
        <w:rPr>
          <w:rFonts w:ascii="Arial" w:hAnsi="Arial" w:cs="Arial"/>
        </w:rPr>
        <w:t xml:space="preserve"> deliver options to deem t</w:t>
      </w:r>
      <w:r w:rsidR="004B0919" w:rsidRPr="00DF15E9">
        <w:rPr>
          <w:rFonts w:ascii="Arial" w:hAnsi="Arial" w:cs="Arial"/>
        </w:rPr>
        <w:t>h</w:t>
      </w:r>
      <w:r w:rsidR="00293C0F" w:rsidRPr="00DF15E9">
        <w:rPr>
          <w:rFonts w:ascii="Arial" w:hAnsi="Arial" w:cs="Arial"/>
        </w:rPr>
        <w:t xml:space="preserve">at the information came from </w:t>
      </w:r>
      <w:r w:rsidR="001F291F" w:rsidRPr="00DF15E9">
        <w:rPr>
          <w:rFonts w:ascii="Arial" w:hAnsi="Arial" w:cs="Arial"/>
        </w:rPr>
        <w:t>trustworthy</w:t>
      </w:r>
      <w:r w:rsidR="00293C0F" w:rsidRPr="00DF15E9">
        <w:rPr>
          <w:rFonts w:ascii="Arial" w:hAnsi="Arial" w:cs="Arial"/>
        </w:rPr>
        <w:t xml:space="preserve"> origins. The listing of accurate information t</w:t>
      </w:r>
      <w:r w:rsidR="00766E29" w:rsidRPr="00DF15E9">
        <w:rPr>
          <w:rFonts w:ascii="Arial" w:hAnsi="Arial" w:cs="Arial"/>
        </w:rPr>
        <w:t>h</w:t>
      </w:r>
      <w:r w:rsidR="00293C0F" w:rsidRPr="00DF15E9">
        <w:rPr>
          <w:rFonts w:ascii="Arial" w:hAnsi="Arial" w:cs="Arial"/>
        </w:rPr>
        <w:t>at could be verified. The sites deemed not to be trustworthy include Wikipedia, which although it contained lots of information about my chosen subject it did not afford me t</w:t>
      </w:r>
      <w:r w:rsidR="00A548AB" w:rsidRPr="00DF15E9">
        <w:rPr>
          <w:rFonts w:ascii="Arial" w:hAnsi="Arial" w:cs="Arial"/>
        </w:rPr>
        <w:t>h</w:t>
      </w:r>
      <w:r w:rsidR="00293C0F" w:rsidRPr="00DF15E9">
        <w:rPr>
          <w:rFonts w:ascii="Arial" w:hAnsi="Arial" w:cs="Arial"/>
        </w:rPr>
        <w:t>e opportunities to verify its sources.</w:t>
      </w:r>
    </w:p>
    <w:p w14:paraId="7DBED3F6" w14:textId="77777777" w:rsidR="008A382F" w:rsidRPr="00DF15E9" w:rsidRDefault="008A382F" w:rsidP="008A382F">
      <w:pPr>
        <w:rPr>
          <w:rFonts w:ascii="Roboto" w:hAnsi="Roboto"/>
          <w:sz w:val="23"/>
          <w:szCs w:val="23"/>
          <w:shd w:val="clear" w:color="auto" w:fill="FFFFFF"/>
        </w:rPr>
      </w:pPr>
      <w:r w:rsidRPr="00DF15E9">
        <w:rPr>
          <w:rFonts w:ascii="Arial" w:hAnsi="Arial" w:cs="Arial"/>
        </w:rPr>
        <w:t>Most research is based on paradigms, and this is a respected method.</w:t>
      </w:r>
      <w:r w:rsidRPr="00DF15E9">
        <w:rPr>
          <w:rFonts w:ascii="Roboto" w:hAnsi="Roboto"/>
          <w:sz w:val="23"/>
          <w:szCs w:val="23"/>
          <w:shd w:val="clear" w:color="auto" w:fill="FFFFFF"/>
        </w:rPr>
        <w:t xml:space="preserve"> </w:t>
      </w:r>
      <w:r w:rsidRPr="00DF15E9">
        <w:rPr>
          <w:rFonts w:ascii="Arial" w:hAnsi="Arial" w:cs="Arial"/>
        </w:rPr>
        <w:t>Epistemology is the way researchers can identify what there is to know and how we can gain information about subjects</w:t>
      </w:r>
      <w:r w:rsidRPr="00DF15E9">
        <w:rPr>
          <w:rFonts w:ascii="Roboto" w:hAnsi="Roboto"/>
          <w:sz w:val="23"/>
          <w:szCs w:val="23"/>
          <w:shd w:val="clear" w:color="auto" w:fill="FFFFFF"/>
        </w:rPr>
        <w:t xml:space="preserve"> (Denscombe, 2008)</w:t>
      </w:r>
    </w:p>
    <w:p w14:paraId="1CD67357" w14:textId="77777777" w:rsidR="008A382F" w:rsidRPr="00DF15E9" w:rsidRDefault="008A382F" w:rsidP="008A382F">
      <w:pPr>
        <w:rPr>
          <w:rFonts w:ascii="Roboto" w:hAnsi="Roboto"/>
          <w:sz w:val="23"/>
          <w:szCs w:val="23"/>
          <w:shd w:val="clear" w:color="auto" w:fill="FFFFFF"/>
        </w:rPr>
      </w:pPr>
      <w:r w:rsidRPr="00DF15E9">
        <w:rPr>
          <w:rFonts w:ascii="Roboto" w:hAnsi="Roboto"/>
          <w:sz w:val="23"/>
          <w:szCs w:val="23"/>
          <w:shd w:val="clear" w:color="auto" w:fill="FFFFFF"/>
        </w:rPr>
        <w:t>Research is a rigorous and systemic collection of data which is important in recognising patterns and trends which are influential is decisions on strategies, service, and training. (</w:t>
      </w:r>
      <w:r w:rsidRPr="00DF15E9">
        <w:rPr>
          <w:rFonts w:ascii="Roboto" w:hAnsi="Roboto"/>
          <w:i/>
          <w:iCs/>
          <w:sz w:val="23"/>
          <w:szCs w:val="23"/>
          <w:shd w:val="clear" w:color="auto" w:fill="FFFFFF"/>
        </w:rPr>
        <w:t>APA PsycNet</w:t>
      </w:r>
      <w:r w:rsidRPr="00DF15E9">
        <w:rPr>
          <w:rFonts w:ascii="Roboto" w:hAnsi="Roboto"/>
          <w:sz w:val="23"/>
          <w:szCs w:val="23"/>
          <w:shd w:val="clear" w:color="auto" w:fill="FFFFFF"/>
        </w:rPr>
        <w:t>, no date)</w:t>
      </w:r>
    </w:p>
    <w:p w14:paraId="779FE064" w14:textId="243CF06C" w:rsidR="008A382F" w:rsidRPr="00DF15E9" w:rsidRDefault="008A382F" w:rsidP="00DF15E9">
      <w:pPr>
        <w:rPr>
          <w:rFonts w:ascii="Arial" w:hAnsi="Arial" w:cs="Arial"/>
        </w:rPr>
      </w:pPr>
      <w:r w:rsidRPr="00DF15E9">
        <w:rPr>
          <w:rFonts w:ascii="Roboto" w:hAnsi="Roboto"/>
          <w:sz w:val="23"/>
          <w:szCs w:val="23"/>
          <w:shd w:val="clear" w:color="auto" w:fill="FFFFFF"/>
        </w:rPr>
        <w:t>Research provides the opportunity to review data and to be understood and measured applying ethical consideration on a personal level as to how one would practice within their own roles. and question one’s own practices. (Whyte, 2008)</w:t>
      </w:r>
    </w:p>
    <w:p w14:paraId="2DB96944" w14:textId="674847CA" w:rsidR="00766E29" w:rsidRPr="00DF15E9" w:rsidRDefault="00766E29" w:rsidP="00DF15E9">
      <w:pPr>
        <w:rPr>
          <w:rFonts w:ascii="Arial" w:hAnsi="Arial" w:cs="Arial"/>
        </w:rPr>
      </w:pPr>
      <w:r w:rsidRPr="00DF15E9">
        <w:rPr>
          <w:rFonts w:ascii="Arial" w:hAnsi="Arial" w:cs="Arial"/>
        </w:rPr>
        <w:t>Having some knowledge of t</w:t>
      </w:r>
      <w:r w:rsidR="00A548AB" w:rsidRPr="00DF15E9">
        <w:rPr>
          <w:rFonts w:ascii="Arial" w:hAnsi="Arial" w:cs="Arial"/>
        </w:rPr>
        <w:t>h</w:t>
      </w:r>
      <w:r w:rsidRPr="00DF15E9">
        <w:rPr>
          <w:rFonts w:ascii="Arial" w:hAnsi="Arial" w:cs="Arial"/>
        </w:rPr>
        <w:t>e chosen topic enabled me to make some distinguished choices between the areas within it and to what sorts of inf</w:t>
      </w:r>
      <w:r w:rsidR="00483BC8" w:rsidRPr="00DF15E9">
        <w:rPr>
          <w:rFonts w:ascii="Arial" w:hAnsi="Arial" w:cs="Arial"/>
        </w:rPr>
        <w:t xml:space="preserve">ormation </w:t>
      </w:r>
      <w:r w:rsidRPr="00DF15E9">
        <w:rPr>
          <w:rFonts w:ascii="Arial" w:hAnsi="Arial" w:cs="Arial"/>
        </w:rPr>
        <w:t>I wished to use to compare different angles of looking for t</w:t>
      </w:r>
      <w:r w:rsidR="002A4DCC" w:rsidRPr="00DF15E9">
        <w:rPr>
          <w:rFonts w:ascii="Arial" w:hAnsi="Arial" w:cs="Arial"/>
        </w:rPr>
        <w:t>h</w:t>
      </w:r>
      <w:r w:rsidRPr="00DF15E9">
        <w:rPr>
          <w:rFonts w:ascii="Arial" w:hAnsi="Arial" w:cs="Arial"/>
        </w:rPr>
        <w:t>e research already done, and to identify different perspectives from different fields within youth justice. Examples of tis were different perspectives looking from an educational point, or from local communities. It also allowed exploration around the different bodies involved, did the police take a different stance from children’s services or churches.</w:t>
      </w:r>
    </w:p>
    <w:p w14:paraId="5AF702CC" w14:textId="05B37935" w:rsidR="00D36EA1" w:rsidRPr="00DF15E9" w:rsidRDefault="00D956B7" w:rsidP="00DF15E9">
      <w:pPr>
        <w:rPr>
          <w:rFonts w:ascii="Arial" w:hAnsi="Arial" w:cs="Arial"/>
          <w:shd w:val="clear" w:color="auto" w:fill="FFFFFF"/>
        </w:rPr>
      </w:pPr>
      <w:r w:rsidRPr="00DF15E9">
        <w:rPr>
          <w:rFonts w:ascii="Arial" w:hAnsi="Arial" w:cs="Arial"/>
        </w:rPr>
        <w:t xml:space="preserve">Adverse Childhood Experiences (ACE) researches </w:t>
      </w:r>
      <w:r w:rsidR="00284EA9" w:rsidRPr="00DF15E9">
        <w:rPr>
          <w:rFonts w:ascii="Arial" w:hAnsi="Arial" w:cs="Arial"/>
        </w:rPr>
        <w:t xml:space="preserve">the higher incidence of young people who ad 3 or more of these to influence the </w:t>
      </w:r>
      <w:r w:rsidR="007169E2" w:rsidRPr="00DF15E9">
        <w:rPr>
          <w:rFonts w:ascii="Arial" w:hAnsi="Arial" w:cs="Arial"/>
        </w:rPr>
        <w:t xml:space="preserve">likelihood of offending behaviour. Identifying that divorce, </w:t>
      </w:r>
      <w:r w:rsidR="00044552" w:rsidRPr="00DF15E9">
        <w:rPr>
          <w:rFonts w:ascii="Arial" w:hAnsi="Arial" w:cs="Arial"/>
        </w:rPr>
        <w:t>race,</w:t>
      </w:r>
      <w:r w:rsidR="00CF5785" w:rsidRPr="00DF15E9">
        <w:rPr>
          <w:rFonts w:ascii="Arial" w:hAnsi="Arial" w:cs="Arial"/>
        </w:rPr>
        <w:t xml:space="preserve"> household dysfunction could be contributory factors amongst others.</w:t>
      </w:r>
      <w:r w:rsidR="005C6BAB" w:rsidRPr="00DF15E9">
        <w:rPr>
          <w:rFonts w:ascii="Arial" w:hAnsi="Arial" w:cs="Arial"/>
          <w:shd w:val="clear" w:color="auto" w:fill="FFFFFF"/>
        </w:rPr>
        <w:t xml:space="preserve"> (</w:t>
      </w:r>
      <w:r w:rsidR="005C6BAB" w:rsidRPr="00DF15E9">
        <w:rPr>
          <w:rFonts w:ascii="Arial" w:hAnsi="Arial" w:cs="Arial"/>
          <w:shd w:val="clear" w:color="auto" w:fill="FFFFFF"/>
        </w:rPr>
        <w:t>Baglivio and Epps, 2015)</w:t>
      </w:r>
      <w:r w:rsidR="00E7428F" w:rsidRPr="00DF15E9">
        <w:rPr>
          <w:rFonts w:ascii="Roboto" w:hAnsi="Roboto"/>
          <w:sz w:val="23"/>
          <w:szCs w:val="23"/>
          <w:shd w:val="clear" w:color="auto" w:fill="FFFFFF"/>
        </w:rPr>
        <w:t xml:space="preserve"> whilst it was also recognised that trauma, experienced through ACE was </w:t>
      </w:r>
      <w:r w:rsidR="00BD1127" w:rsidRPr="00DF15E9">
        <w:rPr>
          <w:rFonts w:ascii="Roboto" w:hAnsi="Roboto"/>
          <w:sz w:val="23"/>
          <w:szCs w:val="23"/>
          <w:shd w:val="clear" w:color="auto" w:fill="FFFFFF"/>
        </w:rPr>
        <w:t>linked to more incidence of mental health illness and</w:t>
      </w:r>
      <w:r w:rsidR="00AE7FD4" w:rsidRPr="00DF15E9">
        <w:rPr>
          <w:rFonts w:ascii="Roboto" w:hAnsi="Roboto"/>
          <w:sz w:val="23"/>
          <w:szCs w:val="23"/>
          <w:shd w:val="clear" w:color="auto" w:fill="FFFFFF"/>
        </w:rPr>
        <w:t xml:space="preserve"> substance </w:t>
      </w:r>
      <w:r w:rsidR="00C81BB7" w:rsidRPr="00DF15E9">
        <w:rPr>
          <w:rFonts w:ascii="Roboto" w:hAnsi="Roboto"/>
          <w:sz w:val="23"/>
          <w:szCs w:val="23"/>
          <w:shd w:val="clear" w:color="auto" w:fill="FFFFFF"/>
        </w:rPr>
        <w:t>misuse</w:t>
      </w:r>
      <w:r w:rsidR="00B80620" w:rsidRPr="00DF15E9">
        <w:rPr>
          <w:rFonts w:ascii="Roboto" w:hAnsi="Roboto"/>
          <w:sz w:val="23"/>
          <w:szCs w:val="23"/>
          <w:shd w:val="clear" w:color="auto" w:fill="FFFFFF"/>
        </w:rPr>
        <w:t xml:space="preserve">. </w:t>
      </w:r>
      <w:r w:rsidR="00B80620" w:rsidRPr="00DF15E9">
        <w:rPr>
          <w:rFonts w:ascii="Arial" w:hAnsi="Arial" w:cs="Arial"/>
          <w:shd w:val="clear" w:color="auto" w:fill="FFFFFF"/>
        </w:rPr>
        <w:t>(Baglivio </w:t>
      </w:r>
      <w:r w:rsidR="00B80620" w:rsidRPr="00DF15E9">
        <w:rPr>
          <w:rFonts w:ascii="Arial" w:hAnsi="Arial" w:cs="Arial"/>
          <w:i/>
          <w:iCs/>
          <w:shd w:val="clear" w:color="auto" w:fill="FFFFFF"/>
        </w:rPr>
        <w:t>et al.</w:t>
      </w:r>
      <w:r w:rsidR="00B80620" w:rsidRPr="00DF15E9">
        <w:rPr>
          <w:rFonts w:ascii="Arial" w:hAnsi="Arial" w:cs="Arial"/>
          <w:shd w:val="clear" w:color="auto" w:fill="FFFFFF"/>
        </w:rPr>
        <w:t>, 2015)</w:t>
      </w:r>
    </w:p>
    <w:p w14:paraId="5BFBD7F0" w14:textId="33A8FC94" w:rsidR="009F50AB" w:rsidRPr="00DF15E9" w:rsidRDefault="00526CD9" w:rsidP="00DF15E9">
      <w:pPr>
        <w:rPr>
          <w:rFonts w:ascii="Roboto" w:hAnsi="Roboto"/>
          <w:sz w:val="23"/>
          <w:szCs w:val="23"/>
          <w:shd w:val="clear" w:color="auto" w:fill="FFFFFF"/>
        </w:rPr>
      </w:pPr>
      <w:r w:rsidRPr="00DF15E9">
        <w:rPr>
          <w:rFonts w:ascii="Arial" w:hAnsi="Arial" w:cs="Arial"/>
        </w:rPr>
        <w:t xml:space="preserve">The methodology can vary </w:t>
      </w:r>
      <w:r w:rsidR="00B63F50" w:rsidRPr="00DF15E9">
        <w:rPr>
          <w:rFonts w:ascii="Arial" w:hAnsi="Arial" w:cs="Arial"/>
        </w:rPr>
        <w:t>as this topic contai</w:t>
      </w:r>
      <w:r w:rsidR="00B63468" w:rsidRPr="00DF15E9">
        <w:rPr>
          <w:rFonts w:ascii="Arial" w:hAnsi="Arial" w:cs="Arial"/>
        </w:rPr>
        <w:t xml:space="preserve">ns ontology, there </w:t>
      </w:r>
      <w:r w:rsidR="00D33F82" w:rsidRPr="00DF15E9">
        <w:rPr>
          <w:rFonts w:ascii="Arial" w:hAnsi="Arial" w:cs="Arial"/>
        </w:rPr>
        <w:t>is a</w:t>
      </w:r>
      <w:r w:rsidR="00B63468" w:rsidRPr="00DF15E9">
        <w:rPr>
          <w:rFonts w:ascii="Arial" w:hAnsi="Arial" w:cs="Arial"/>
        </w:rPr>
        <w:t xml:space="preserve"> lot of information that comes from a </w:t>
      </w:r>
      <w:r w:rsidR="00165A51" w:rsidRPr="00DF15E9">
        <w:rPr>
          <w:rFonts w:ascii="Arial" w:hAnsi="Arial" w:cs="Arial"/>
        </w:rPr>
        <w:t>reality,</w:t>
      </w:r>
      <w:r w:rsidR="00E82B3F" w:rsidRPr="00DF15E9">
        <w:rPr>
          <w:rFonts w:ascii="Arial" w:hAnsi="Arial" w:cs="Arial"/>
        </w:rPr>
        <w:t xml:space="preserve"> what is there for us to know about</w:t>
      </w:r>
      <w:r w:rsidR="00BD1C69" w:rsidRPr="00DF15E9">
        <w:rPr>
          <w:rFonts w:ascii="Arial" w:hAnsi="Arial" w:cs="Arial"/>
        </w:rPr>
        <w:t>?</w:t>
      </w:r>
      <w:r w:rsidR="00165A51" w:rsidRPr="00DF15E9">
        <w:rPr>
          <w:rFonts w:ascii="Arial" w:hAnsi="Arial" w:cs="Arial"/>
        </w:rPr>
        <w:t xml:space="preserve"> </w:t>
      </w:r>
      <w:r w:rsidR="00544FD8" w:rsidRPr="00DF15E9">
        <w:rPr>
          <w:rFonts w:ascii="Arial" w:hAnsi="Arial" w:cs="Arial"/>
        </w:rPr>
        <w:t xml:space="preserve">philosophy deals with </w:t>
      </w:r>
      <w:r w:rsidR="00D33F82" w:rsidRPr="00DF15E9">
        <w:rPr>
          <w:rFonts w:ascii="Arial" w:hAnsi="Arial" w:cs="Arial"/>
        </w:rPr>
        <w:t>reality. Much</w:t>
      </w:r>
      <w:r w:rsidR="00544FD8" w:rsidRPr="00DF15E9">
        <w:rPr>
          <w:rFonts w:ascii="Arial" w:hAnsi="Arial" w:cs="Arial"/>
        </w:rPr>
        <w:t xml:space="preserve"> of what happens with in the </w:t>
      </w:r>
      <w:r w:rsidR="00BD1C69" w:rsidRPr="00DF15E9">
        <w:rPr>
          <w:rFonts w:ascii="Arial" w:hAnsi="Arial" w:cs="Arial"/>
        </w:rPr>
        <w:t>youth</w:t>
      </w:r>
      <w:r w:rsidR="00544FD8" w:rsidRPr="00DF15E9">
        <w:rPr>
          <w:rFonts w:ascii="Arial" w:hAnsi="Arial" w:cs="Arial"/>
        </w:rPr>
        <w:t xml:space="preserve"> </w:t>
      </w:r>
      <w:r w:rsidR="00BD1C69" w:rsidRPr="00DF15E9">
        <w:rPr>
          <w:rFonts w:ascii="Arial" w:hAnsi="Arial" w:cs="Arial"/>
        </w:rPr>
        <w:t>justice</w:t>
      </w:r>
      <w:r w:rsidR="00544FD8" w:rsidRPr="00DF15E9">
        <w:rPr>
          <w:rFonts w:ascii="Arial" w:hAnsi="Arial" w:cs="Arial"/>
        </w:rPr>
        <w:t xml:space="preserve"> system is the reality of life for not just the children and young people but </w:t>
      </w:r>
      <w:r w:rsidR="00DC43C3" w:rsidRPr="00DF15E9">
        <w:rPr>
          <w:rFonts w:ascii="Arial" w:hAnsi="Arial" w:cs="Arial"/>
        </w:rPr>
        <w:t>their</w:t>
      </w:r>
      <w:r w:rsidR="00544FD8" w:rsidRPr="00DF15E9">
        <w:rPr>
          <w:rFonts w:ascii="Arial" w:hAnsi="Arial" w:cs="Arial"/>
        </w:rPr>
        <w:t xml:space="preserve"> families. Researchers </w:t>
      </w:r>
      <w:r w:rsidR="000043B7" w:rsidRPr="00DF15E9">
        <w:rPr>
          <w:rFonts w:ascii="Arial" w:hAnsi="Arial" w:cs="Arial"/>
        </w:rPr>
        <w:t xml:space="preserve">have been able to write a great deal of literature </w:t>
      </w:r>
      <w:r w:rsidR="000874EE" w:rsidRPr="00DF15E9">
        <w:rPr>
          <w:rFonts w:ascii="Arial" w:hAnsi="Arial" w:cs="Arial"/>
        </w:rPr>
        <w:t>from this perspective.</w:t>
      </w:r>
      <w:r w:rsidR="00632E94" w:rsidRPr="00DF15E9">
        <w:rPr>
          <w:rFonts w:ascii="Arial" w:hAnsi="Arial" w:cs="Arial"/>
        </w:rPr>
        <w:t xml:space="preserve"> </w:t>
      </w:r>
      <w:r w:rsidR="009679B5" w:rsidRPr="00DF15E9">
        <w:rPr>
          <w:rFonts w:ascii="Arial" w:hAnsi="Arial" w:cs="Arial"/>
        </w:rPr>
        <w:t>Self-actualization</w:t>
      </w:r>
      <w:r w:rsidR="002730D4" w:rsidRPr="00DF15E9">
        <w:rPr>
          <w:rFonts w:ascii="Arial" w:hAnsi="Arial" w:cs="Arial"/>
        </w:rPr>
        <w:t xml:space="preserve"> </w:t>
      </w:r>
      <w:r w:rsidR="009679B5" w:rsidRPr="00DF15E9">
        <w:rPr>
          <w:rFonts w:ascii="Arial" w:hAnsi="Arial" w:cs="Arial"/>
        </w:rPr>
        <w:t>according to Maslow</w:t>
      </w:r>
      <w:r w:rsidR="00433449" w:rsidRPr="00DF15E9">
        <w:rPr>
          <w:rFonts w:ascii="Arial" w:hAnsi="Arial" w:cs="Arial"/>
        </w:rPr>
        <w:t xml:space="preserve"> requires basic needs to be met, if </w:t>
      </w:r>
      <w:r w:rsidR="007E3A2A" w:rsidRPr="00DF15E9">
        <w:rPr>
          <w:rFonts w:ascii="Arial" w:hAnsi="Arial" w:cs="Arial"/>
        </w:rPr>
        <w:t xml:space="preserve">ACE is taken </w:t>
      </w:r>
      <w:r w:rsidR="005A2B1A" w:rsidRPr="00DF15E9">
        <w:rPr>
          <w:rFonts w:ascii="Arial" w:hAnsi="Arial" w:cs="Arial"/>
        </w:rPr>
        <w:t>into</w:t>
      </w:r>
      <w:r w:rsidR="007E3A2A" w:rsidRPr="00DF15E9">
        <w:rPr>
          <w:rFonts w:ascii="Arial" w:hAnsi="Arial" w:cs="Arial"/>
        </w:rPr>
        <w:t xml:space="preserve"> consideration, are children able to achieve self-actualization </w:t>
      </w:r>
      <w:r w:rsidR="009B1315" w:rsidRPr="00DF15E9">
        <w:rPr>
          <w:rFonts w:ascii="Arial" w:hAnsi="Arial" w:cs="Arial"/>
        </w:rPr>
        <w:t>w</w:t>
      </w:r>
      <w:r w:rsidR="008B62E0" w:rsidRPr="00DF15E9">
        <w:rPr>
          <w:rFonts w:ascii="Arial" w:hAnsi="Arial" w:cs="Arial"/>
        </w:rPr>
        <w:t>h</w:t>
      </w:r>
      <w:r w:rsidR="009B1315" w:rsidRPr="00DF15E9">
        <w:rPr>
          <w:rFonts w:ascii="Arial" w:hAnsi="Arial" w:cs="Arial"/>
        </w:rPr>
        <w:t>en so many lived experiences contradict this?</w:t>
      </w:r>
      <w:r w:rsidR="001778B8" w:rsidRPr="00DF15E9">
        <w:rPr>
          <w:rFonts w:ascii="Arial" w:hAnsi="Arial" w:cs="Arial"/>
        </w:rPr>
        <w:t xml:space="preserve"> The need of safety,</w:t>
      </w:r>
      <w:r w:rsidR="008A379F" w:rsidRPr="00DF15E9">
        <w:rPr>
          <w:rFonts w:ascii="Arial" w:hAnsi="Arial" w:cs="Arial"/>
        </w:rPr>
        <w:t xml:space="preserve"> </w:t>
      </w:r>
      <w:r w:rsidR="00E54112" w:rsidRPr="00DF15E9">
        <w:rPr>
          <w:rFonts w:ascii="Arial" w:hAnsi="Arial" w:cs="Arial"/>
        </w:rPr>
        <w:t>communication, love</w:t>
      </w:r>
      <w:r w:rsidR="00883AB9" w:rsidRPr="00DF15E9">
        <w:rPr>
          <w:rFonts w:ascii="Arial" w:hAnsi="Arial" w:cs="Arial"/>
        </w:rPr>
        <w:t xml:space="preserve"> having basic human needs met in early childhood directly impacted on young people.</w:t>
      </w:r>
      <w:r w:rsidR="005978EE" w:rsidRPr="00DF15E9">
        <w:rPr>
          <w:rFonts w:ascii="Arial" w:hAnsi="Arial" w:cs="Arial"/>
        </w:rPr>
        <w:t xml:space="preserve"> </w:t>
      </w:r>
      <w:r w:rsidR="00780B18" w:rsidRPr="00DF15E9">
        <w:rPr>
          <w:rFonts w:ascii="Arial" w:hAnsi="Arial" w:cs="Arial"/>
        </w:rPr>
        <w:t xml:space="preserve">A child’s need for safety is of the utmost importance, and if their early experiences have lacked this, through family, </w:t>
      </w:r>
      <w:r w:rsidR="006C6A4E" w:rsidRPr="00DF15E9">
        <w:rPr>
          <w:rFonts w:ascii="Arial" w:hAnsi="Arial" w:cs="Arial"/>
        </w:rPr>
        <w:t>education,</w:t>
      </w:r>
      <w:r w:rsidR="00780B18" w:rsidRPr="00DF15E9">
        <w:rPr>
          <w:rFonts w:ascii="Arial" w:hAnsi="Arial" w:cs="Arial"/>
        </w:rPr>
        <w:t xml:space="preserve"> </w:t>
      </w:r>
      <w:r w:rsidR="00DB70D4" w:rsidRPr="00DF15E9">
        <w:rPr>
          <w:rFonts w:ascii="Arial" w:hAnsi="Arial" w:cs="Arial"/>
        </w:rPr>
        <w:t xml:space="preserve">or society this can impact later experiences </w:t>
      </w:r>
      <w:r w:rsidR="00263E85" w:rsidRPr="00DF15E9">
        <w:rPr>
          <w:rFonts w:ascii="Arial" w:hAnsi="Arial" w:cs="Arial"/>
        </w:rPr>
        <w:t>throughout life.</w:t>
      </w:r>
      <w:r w:rsidR="006C6A4E" w:rsidRPr="00DF15E9">
        <w:rPr>
          <w:rFonts w:ascii="Roboto" w:hAnsi="Roboto"/>
          <w:sz w:val="23"/>
          <w:szCs w:val="23"/>
          <w:shd w:val="clear" w:color="auto" w:fill="FFFFFF"/>
        </w:rPr>
        <w:t xml:space="preserve"> </w:t>
      </w:r>
      <w:r w:rsidR="006C6A4E" w:rsidRPr="00DF15E9">
        <w:rPr>
          <w:rFonts w:ascii="Arial" w:hAnsi="Arial" w:cs="Arial"/>
          <w:shd w:val="clear" w:color="auto" w:fill="FFFFFF"/>
        </w:rPr>
        <w:t>(Bowen, 2021)</w:t>
      </w:r>
    </w:p>
    <w:p w14:paraId="7241ADCB" w14:textId="773ABC5D" w:rsidR="00D122E2" w:rsidRDefault="00E24267" w:rsidP="00DF15E9">
      <w:pPr>
        <w:tabs>
          <w:tab w:val="left" w:pos="9624"/>
        </w:tabs>
        <w:rPr>
          <w:rFonts w:ascii="Open Sans" w:hAnsi="Open Sans" w:cs="Open Sans"/>
          <w:sz w:val="20"/>
          <w:szCs w:val="20"/>
          <w:shd w:val="clear" w:color="auto" w:fill="FFFFFF"/>
        </w:rPr>
      </w:pPr>
      <w:r w:rsidRPr="00DF15E9">
        <w:rPr>
          <w:rFonts w:ascii="Arial" w:hAnsi="Arial" w:cs="Arial"/>
        </w:rPr>
        <w:t>Epistemology</w:t>
      </w:r>
      <w:r w:rsidR="00A31EC8" w:rsidRPr="00DF15E9">
        <w:rPr>
          <w:rFonts w:ascii="Arial" w:hAnsi="Arial" w:cs="Arial"/>
        </w:rPr>
        <w:t xml:space="preserve"> is t</w:t>
      </w:r>
      <w:r w:rsidR="00E914D8" w:rsidRPr="00DF15E9">
        <w:rPr>
          <w:rFonts w:ascii="Arial" w:hAnsi="Arial" w:cs="Arial"/>
        </w:rPr>
        <w:t>h</w:t>
      </w:r>
      <w:r w:rsidR="00A31EC8" w:rsidRPr="00DF15E9">
        <w:rPr>
          <w:rFonts w:ascii="Arial" w:hAnsi="Arial" w:cs="Arial"/>
        </w:rPr>
        <w:t xml:space="preserve">e </w:t>
      </w:r>
      <w:r w:rsidR="00E914D8" w:rsidRPr="00DF15E9">
        <w:rPr>
          <w:rFonts w:ascii="Arial" w:hAnsi="Arial" w:cs="Arial"/>
        </w:rPr>
        <w:t>way</w:t>
      </w:r>
      <w:r w:rsidR="00A31EC8" w:rsidRPr="00DF15E9">
        <w:rPr>
          <w:rFonts w:ascii="Arial" w:hAnsi="Arial" w:cs="Arial"/>
        </w:rPr>
        <w:t xml:space="preserve"> researchers can identify</w:t>
      </w:r>
      <w:r w:rsidR="003A0139" w:rsidRPr="00DF15E9">
        <w:rPr>
          <w:rFonts w:ascii="Arial" w:hAnsi="Arial" w:cs="Arial"/>
        </w:rPr>
        <w:t xml:space="preserve"> what </w:t>
      </w:r>
      <w:r w:rsidR="00571472" w:rsidRPr="00DF15E9">
        <w:rPr>
          <w:rFonts w:ascii="Arial" w:hAnsi="Arial" w:cs="Arial"/>
        </w:rPr>
        <w:t>there</w:t>
      </w:r>
      <w:r w:rsidR="003A0139" w:rsidRPr="00DF15E9">
        <w:rPr>
          <w:rFonts w:ascii="Arial" w:hAnsi="Arial" w:cs="Arial"/>
        </w:rPr>
        <w:t xml:space="preserve"> is to know and how we can gain information about </w:t>
      </w:r>
      <w:r w:rsidR="005659B1" w:rsidRPr="00DF15E9">
        <w:rPr>
          <w:rFonts w:ascii="Arial" w:hAnsi="Arial" w:cs="Arial"/>
        </w:rPr>
        <w:t>subjects</w:t>
      </w:r>
      <w:r w:rsidR="00F567F9" w:rsidRPr="00DF15E9">
        <w:rPr>
          <w:rFonts w:ascii="Arial" w:hAnsi="Arial" w:cs="Arial"/>
        </w:rPr>
        <w:t>.</w:t>
      </w:r>
      <w:r w:rsidR="005659B1" w:rsidRPr="00DF15E9">
        <w:rPr>
          <w:rFonts w:ascii="Open Sans" w:hAnsi="Open Sans" w:cs="Open Sans"/>
          <w:sz w:val="20"/>
          <w:szCs w:val="20"/>
          <w:shd w:val="clear" w:color="auto" w:fill="FFFFFF"/>
        </w:rPr>
        <w:t xml:space="preserve"> (Denscombe, 2008)</w:t>
      </w:r>
      <w:r w:rsidR="0084225A" w:rsidRPr="00DF15E9">
        <w:rPr>
          <w:rFonts w:ascii="Open Sans" w:hAnsi="Open Sans" w:cs="Open Sans"/>
          <w:sz w:val="20"/>
          <w:szCs w:val="20"/>
          <w:shd w:val="clear" w:color="auto" w:fill="FFFFFF"/>
        </w:rPr>
        <w:t xml:space="preserve"> </w:t>
      </w:r>
      <w:r w:rsidR="00F17621" w:rsidRPr="00DF15E9">
        <w:rPr>
          <w:rFonts w:ascii="Open Sans" w:hAnsi="Open Sans" w:cs="Open Sans"/>
          <w:sz w:val="20"/>
          <w:szCs w:val="20"/>
          <w:shd w:val="clear" w:color="auto" w:fill="FFFFFF"/>
        </w:rPr>
        <w:t xml:space="preserve"> </w:t>
      </w:r>
    </w:p>
    <w:p w14:paraId="23593638" w14:textId="77777777" w:rsidR="00D122E2" w:rsidRDefault="00D122E2">
      <w:pPr>
        <w:rPr>
          <w:rFonts w:ascii="Open Sans" w:hAnsi="Open Sans" w:cs="Open Sans"/>
          <w:sz w:val="20"/>
          <w:szCs w:val="20"/>
          <w:shd w:val="clear" w:color="auto" w:fill="FFFFFF"/>
        </w:rPr>
      </w:pPr>
      <w:r>
        <w:rPr>
          <w:rFonts w:ascii="Open Sans" w:hAnsi="Open Sans" w:cs="Open Sans"/>
          <w:sz w:val="20"/>
          <w:szCs w:val="20"/>
          <w:shd w:val="clear" w:color="auto" w:fill="FFFFFF"/>
        </w:rPr>
        <w:br w:type="page"/>
      </w:r>
    </w:p>
    <w:p w14:paraId="175D7413" w14:textId="77777777" w:rsidR="00F17621" w:rsidRPr="00DF15E9" w:rsidRDefault="00F17621" w:rsidP="00DF15E9">
      <w:pPr>
        <w:tabs>
          <w:tab w:val="left" w:pos="9624"/>
        </w:tabs>
        <w:rPr>
          <w:rFonts w:ascii="Arial" w:hAnsi="Arial" w:cs="Arial"/>
        </w:rPr>
      </w:pPr>
    </w:p>
    <w:p w14:paraId="7CBC65F0" w14:textId="77777777" w:rsidR="000D451F" w:rsidRPr="00DF15E9" w:rsidRDefault="000D451F" w:rsidP="00DF15E9">
      <w:pPr>
        <w:rPr>
          <w:rFonts w:ascii="Open Sans" w:hAnsi="Open Sans" w:cs="Open Sans"/>
          <w:sz w:val="20"/>
          <w:szCs w:val="20"/>
          <w:shd w:val="clear" w:color="auto" w:fill="FFFFFF"/>
        </w:rPr>
      </w:pPr>
    </w:p>
    <w:p w14:paraId="5845C9E5" w14:textId="77777777" w:rsidR="00470655" w:rsidRPr="00DF15E9" w:rsidRDefault="00470655" w:rsidP="00DF15E9">
      <w:pPr>
        <w:rPr>
          <w:rFonts w:ascii="Open Sans" w:hAnsi="Open Sans" w:cs="Open Sans"/>
          <w:sz w:val="20"/>
          <w:szCs w:val="20"/>
          <w:shd w:val="clear" w:color="auto" w:fill="FFFFFF"/>
        </w:rPr>
      </w:pPr>
    </w:p>
    <w:p w14:paraId="1A501900" w14:textId="608D97C3" w:rsidR="00F17621" w:rsidRPr="00A8687D" w:rsidRDefault="00F17621" w:rsidP="00DF15E9">
      <w:pPr>
        <w:jc w:val="center"/>
        <w:rPr>
          <w:rFonts w:ascii="Arial" w:hAnsi="Arial" w:cs="Arial"/>
          <w:b/>
          <w:bCs/>
          <w:sz w:val="40"/>
          <w:szCs w:val="40"/>
          <w:u w:val="single"/>
          <w:shd w:val="clear" w:color="auto" w:fill="FFFFFF"/>
        </w:rPr>
      </w:pPr>
      <w:r w:rsidRPr="00DF15E9">
        <w:rPr>
          <w:rFonts w:ascii="Open Sans" w:hAnsi="Open Sans" w:cs="Open Sans"/>
          <w:sz w:val="20"/>
          <w:szCs w:val="20"/>
          <w:shd w:val="clear" w:color="auto" w:fill="FFFFFF"/>
        </w:rPr>
        <w:br w:type="page"/>
      </w:r>
      <w:r w:rsidR="00A8687D" w:rsidRPr="00A8687D">
        <w:rPr>
          <w:rFonts w:ascii="Arial" w:hAnsi="Arial" w:cs="Arial"/>
          <w:b/>
          <w:bCs/>
          <w:sz w:val="40"/>
          <w:szCs w:val="40"/>
          <w:shd w:val="clear" w:color="auto" w:fill="FFFFFF"/>
        </w:rPr>
        <w:t>3</w:t>
      </w:r>
    </w:p>
    <w:p w14:paraId="441AB7E0" w14:textId="762B0602" w:rsidR="00E24267" w:rsidRPr="00DF15E9" w:rsidRDefault="0043593A" w:rsidP="00DF15E9">
      <w:pPr>
        <w:jc w:val="center"/>
        <w:rPr>
          <w:rFonts w:ascii="Arial" w:hAnsi="Arial" w:cs="Arial"/>
          <w:b/>
          <w:bCs/>
          <w:sz w:val="40"/>
          <w:szCs w:val="40"/>
          <w:u w:val="single"/>
        </w:rPr>
      </w:pPr>
      <w:r w:rsidRPr="00DF15E9">
        <w:rPr>
          <w:rFonts w:ascii="Arial" w:hAnsi="Arial" w:cs="Arial"/>
          <w:b/>
          <w:bCs/>
          <w:sz w:val="40"/>
          <w:szCs w:val="40"/>
          <w:u w:val="single"/>
        </w:rPr>
        <w:t>ETHICAL PRACTICE WITHIN RESEARCH</w:t>
      </w:r>
    </w:p>
    <w:p w14:paraId="6B92839E" w14:textId="77777777" w:rsidR="007B3E8A" w:rsidRPr="00DF15E9" w:rsidRDefault="007B3E8A" w:rsidP="00DF15E9">
      <w:pPr>
        <w:jc w:val="center"/>
        <w:rPr>
          <w:rFonts w:ascii="Arial" w:hAnsi="Arial" w:cs="Arial"/>
          <w:b/>
          <w:bCs/>
          <w:u w:val="single"/>
        </w:rPr>
      </w:pPr>
    </w:p>
    <w:p w14:paraId="1CFFDAAE" w14:textId="77777777" w:rsidR="000F1DC0" w:rsidRPr="00DF15E9" w:rsidRDefault="001F17F6" w:rsidP="00DF15E9">
      <w:pPr>
        <w:rPr>
          <w:rFonts w:ascii="Arial" w:hAnsi="Arial" w:cs="Arial"/>
        </w:rPr>
      </w:pPr>
      <w:r w:rsidRPr="00DF15E9">
        <w:rPr>
          <w:rFonts w:ascii="Arial" w:hAnsi="Arial" w:cs="Arial"/>
        </w:rPr>
        <w:t>Examining what skills are required to work successfully within t</w:t>
      </w:r>
      <w:r w:rsidR="00F66710" w:rsidRPr="00DF15E9">
        <w:rPr>
          <w:rFonts w:ascii="Arial" w:hAnsi="Arial" w:cs="Arial"/>
        </w:rPr>
        <w:t>h</w:t>
      </w:r>
      <w:r w:rsidRPr="00DF15E9">
        <w:rPr>
          <w:rFonts w:ascii="Arial" w:hAnsi="Arial" w:cs="Arial"/>
        </w:rPr>
        <w:t xml:space="preserve">is system </w:t>
      </w:r>
      <w:r w:rsidR="000A0146" w:rsidRPr="00DF15E9">
        <w:rPr>
          <w:rFonts w:ascii="Arial" w:hAnsi="Arial" w:cs="Arial"/>
        </w:rPr>
        <w:t xml:space="preserve">leads to </w:t>
      </w:r>
      <w:r w:rsidR="0063535B" w:rsidRPr="00DF15E9">
        <w:rPr>
          <w:rFonts w:ascii="Arial" w:hAnsi="Arial" w:cs="Arial"/>
        </w:rPr>
        <w:t>reviews of w</w:t>
      </w:r>
      <w:r w:rsidR="003D7876" w:rsidRPr="00DF15E9">
        <w:rPr>
          <w:rFonts w:ascii="Arial" w:hAnsi="Arial" w:cs="Arial"/>
        </w:rPr>
        <w:t>h</w:t>
      </w:r>
      <w:r w:rsidR="0063535B" w:rsidRPr="00DF15E9">
        <w:rPr>
          <w:rFonts w:ascii="Arial" w:hAnsi="Arial" w:cs="Arial"/>
        </w:rPr>
        <w:t xml:space="preserve">at is best practice, </w:t>
      </w:r>
      <w:r w:rsidR="00E16195" w:rsidRPr="00DF15E9">
        <w:rPr>
          <w:rFonts w:ascii="Arial" w:hAnsi="Arial" w:cs="Arial"/>
        </w:rPr>
        <w:t>having</w:t>
      </w:r>
      <w:r w:rsidR="0063535B" w:rsidRPr="00DF15E9">
        <w:rPr>
          <w:rFonts w:ascii="Arial" w:hAnsi="Arial" w:cs="Arial"/>
        </w:rPr>
        <w:t xml:space="preserve"> guidelines which are constantly reviewed to mee</w:t>
      </w:r>
      <w:r w:rsidR="00773A8E" w:rsidRPr="00DF15E9">
        <w:rPr>
          <w:rFonts w:ascii="Arial" w:hAnsi="Arial" w:cs="Arial"/>
        </w:rPr>
        <w:t xml:space="preserve">t the delivery of service and recognising and identifying where </w:t>
      </w:r>
      <w:r w:rsidR="0060324C" w:rsidRPr="00DF15E9">
        <w:rPr>
          <w:rFonts w:ascii="Arial" w:hAnsi="Arial" w:cs="Arial"/>
        </w:rPr>
        <w:t xml:space="preserve">improvements need to be made, are important to ensure that ethics </w:t>
      </w:r>
      <w:r w:rsidR="00484ACE" w:rsidRPr="00DF15E9">
        <w:rPr>
          <w:rFonts w:ascii="Arial" w:hAnsi="Arial" w:cs="Arial"/>
        </w:rPr>
        <w:t>underpinned with knowledge is at t</w:t>
      </w:r>
      <w:r w:rsidR="003D0915" w:rsidRPr="00DF15E9">
        <w:rPr>
          <w:rFonts w:ascii="Arial" w:hAnsi="Arial" w:cs="Arial"/>
        </w:rPr>
        <w:t>h</w:t>
      </w:r>
      <w:r w:rsidR="00484ACE" w:rsidRPr="00DF15E9">
        <w:rPr>
          <w:rFonts w:ascii="Arial" w:hAnsi="Arial" w:cs="Arial"/>
        </w:rPr>
        <w:t xml:space="preserve">e basis of working in an ethical manner. </w:t>
      </w:r>
    </w:p>
    <w:p w14:paraId="3722AB36" w14:textId="479761F1" w:rsidR="003001BE" w:rsidRPr="00DF15E9" w:rsidRDefault="00484ACE" w:rsidP="00DF15E9">
      <w:pPr>
        <w:rPr>
          <w:rFonts w:ascii="Arial" w:hAnsi="Arial" w:cs="Arial"/>
        </w:rPr>
      </w:pPr>
      <w:r w:rsidRPr="00DF15E9">
        <w:rPr>
          <w:rFonts w:ascii="Arial" w:hAnsi="Arial" w:cs="Arial"/>
        </w:rPr>
        <w:t xml:space="preserve">Writing policies </w:t>
      </w:r>
      <w:r w:rsidR="006A32AF" w:rsidRPr="00DF15E9">
        <w:rPr>
          <w:rFonts w:ascii="Arial" w:hAnsi="Arial" w:cs="Arial"/>
        </w:rPr>
        <w:t xml:space="preserve">to deliver an effective service needs to be addressed by all involved. From the </w:t>
      </w:r>
      <w:r w:rsidR="00D2631B" w:rsidRPr="00DF15E9">
        <w:rPr>
          <w:rFonts w:ascii="Arial" w:hAnsi="Arial" w:cs="Arial"/>
        </w:rPr>
        <w:t xml:space="preserve">policy writers, </w:t>
      </w:r>
      <w:r w:rsidR="00DD2179" w:rsidRPr="00DF15E9">
        <w:rPr>
          <w:rFonts w:ascii="Arial" w:hAnsi="Arial" w:cs="Arial"/>
        </w:rPr>
        <w:t>management,</w:t>
      </w:r>
      <w:r w:rsidR="00D2631B" w:rsidRPr="00DF15E9">
        <w:rPr>
          <w:rFonts w:ascii="Arial" w:hAnsi="Arial" w:cs="Arial"/>
        </w:rPr>
        <w:t xml:space="preserve"> and </w:t>
      </w:r>
      <w:r w:rsidR="00781702" w:rsidRPr="00DF15E9">
        <w:rPr>
          <w:rFonts w:ascii="Arial" w:hAnsi="Arial" w:cs="Arial"/>
        </w:rPr>
        <w:t>front-line</w:t>
      </w:r>
      <w:r w:rsidR="00D2631B" w:rsidRPr="00DF15E9">
        <w:rPr>
          <w:rFonts w:ascii="Arial" w:hAnsi="Arial" w:cs="Arial"/>
        </w:rPr>
        <w:t xml:space="preserve"> workers. From an academic point t</w:t>
      </w:r>
      <w:r w:rsidR="008054B1" w:rsidRPr="00DF15E9">
        <w:rPr>
          <w:rFonts w:ascii="Arial" w:hAnsi="Arial" w:cs="Arial"/>
        </w:rPr>
        <w:t xml:space="preserve">he importance of ethical practices </w:t>
      </w:r>
      <w:r w:rsidR="00781702" w:rsidRPr="00DF15E9">
        <w:rPr>
          <w:rFonts w:ascii="Arial" w:hAnsi="Arial" w:cs="Arial"/>
        </w:rPr>
        <w:t>needs</w:t>
      </w:r>
      <w:r w:rsidR="008054B1" w:rsidRPr="00DF15E9">
        <w:rPr>
          <w:rFonts w:ascii="Arial" w:hAnsi="Arial" w:cs="Arial"/>
        </w:rPr>
        <w:t xml:space="preserve"> to be taught during t</w:t>
      </w:r>
      <w:r w:rsidR="00DD2179" w:rsidRPr="00DF15E9">
        <w:rPr>
          <w:rFonts w:ascii="Arial" w:hAnsi="Arial" w:cs="Arial"/>
        </w:rPr>
        <w:t>h</w:t>
      </w:r>
      <w:r w:rsidR="008054B1" w:rsidRPr="00DF15E9">
        <w:rPr>
          <w:rFonts w:ascii="Arial" w:hAnsi="Arial" w:cs="Arial"/>
        </w:rPr>
        <w:t xml:space="preserve">e training of </w:t>
      </w:r>
      <w:r w:rsidR="001517C4" w:rsidRPr="00DF15E9">
        <w:rPr>
          <w:rFonts w:ascii="Arial" w:hAnsi="Arial" w:cs="Arial"/>
        </w:rPr>
        <w:t>front</w:t>
      </w:r>
      <w:r w:rsidR="00636C83" w:rsidRPr="00DF15E9">
        <w:rPr>
          <w:rFonts w:ascii="Arial" w:hAnsi="Arial" w:cs="Arial"/>
        </w:rPr>
        <w:t xml:space="preserve">line </w:t>
      </w:r>
      <w:r w:rsidR="002E7A89" w:rsidRPr="00DF15E9">
        <w:rPr>
          <w:rFonts w:ascii="Arial" w:hAnsi="Arial" w:cs="Arial"/>
        </w:rPr>
        <w:t>workers. (</w:t>
      </w:r>
      <w:r w:rsidR="000F1DC0" w:rsidRPr="00DF15E9">
        <w:rPr>
          <w:rFonts w:ascii="Arial" w:hAnsi="Arial" w:cs="Arial"/>
        </w:rPr>
        <w:t>Squires</w:t>
      </w:r>
      <w:r w:rsidR="003F7FA2" w:rsidRPr="00DF15E9">
        <w:rPr>
          <w:rFonts w:ascii="Open Sans" w:hAnsi="Open Sans" w:cs="Open Sans"/>
          <w:sz w:val="20"/>
          <w:szCs w:val="20"/>
          <w:shd w:val="clear" w:color="auto" w:fill="FFFFFF"/>
        </w:rPr>
        <w:t>, p. (2020) </w:t>
      </w:r>
      <w:r w:rsidR="003F7FA2" w:rsidRPr="00DF15E9">
        <w:rPr>
          <w:rFonts w:ascii="Open Sans" w:hAnsi="Open Sans" w:cs="Open Sans"/>
          <w:i/>
          <w:iCs/>
          <w:sz w:val="20"/>
          <w:szCs w:val="20"/>
          <w:shd w:val="clear" w:color="auto" w:fill="FFFFFF"/>
        </w:rPr>
        <w:t>social policy</w:t>
      </w:r>
      <w:r w:rsidR="003F7FA2" w:rsidRPr="00DF15E9">
        <w:rPr>
          <w:rFonts w:ascii="Open Sans" w:hAnsi="Open Sans" w:cs="Open Sans"/>
          <w:sz w:val="20"/>
          <w:szCs w:val="20"/>
          <w:shd w:val="clear" w:color="auto" w:fill="FFFFFF"/>
        </w:rPr>
        <w:t xml:space="preserve">. </w:t>
      </w:r>
      <w:r w:rsidR="00CB508C" w:rsidRPr="00DF15E9">
        <w:rPr>
          <w:rFonts w:ascii="Open Sans" w:hAnsi="Open Sans" w:cs="Open Sans"/>
          <w:sz w:val="20"/>
          <w:szCs w:val="20"/>
          <w:shd w:val="clear" w:color="auto" w:fill="FFFFFF"/>
        </w:rPr>
        <w:t xml:space="preserve">Routledge) </w:t>
      </w:r>
      <w:r w:rsidR="00CB508C" w:rsidRPr="00DF15E9">
        <w:rPr>
          <w:rFonts w:ascii="Arial" w:hAnsi="Arial" w:cs="Arial"/>
        </w:rPr>
        <w:t>and</w:t>
      </w:r>
      <w:r w:rsidR="001517C4" w:rsidRPr="00DF15E9">
        <w:rPr>
          <w:rFonts w:ascii="Arial" w:hAnsi="Arial" w:cs="Arial"/>
        </w:rPr>
        <w:t xml:space="preserve"> adhered to as there is </w:t>
      </w:r>
      <w:r w:rsidR="00F34529" w:rsidRPr="00DF15E9">
        <w:rPr>
          <w:rFonts w:ascii="Arial" w:hAnsi="Arial" w:cs="Arial"/>
        </w:rPr>
        <w:t>progression through te service.</w:t>
      </w:r>
      <w:r w:rsidR="001517C4" w:rsidRPr="00DF15E9">
        <w:rPr>
          <w:rFonts w:ascii="Arial" w:hAnsi="Arial" w:cs="Arial"/>
        </w:rPr>
        <w:t xml:space="preserve"> When evaluating the </w:t>
      </w:r>
      <w:r w:rsidR="002B30DE" w:rsidRPr="00DF15E9">
        <w:rPr>
          <w:rFonts w:ascii="Arial" w:hAnsi="Arial" w:cs="Arial"/>
        </w:rPr>
        <w:t>policies.</w:t>
      </w:r>
      <w:r w:rsidR="00FA7B64" w:rsidRPr="00DF15E9">
        <w:rPr>
          <w:rFonts w:ascii="Arial" w:hAnsi="Arial" w:cs="Arial"/>
        </w:rPr>
        <w:t xml:space="preserve"> targets and trends need to be identified and this can only be done by revisiting the history</w:t>
      </w:r>
      <w:r w:rsidR="00BD4683" w:rsidRPr="00DF15E9">
        <w:rPr>
          <w:rFonts w:ascii="Arial" w:hAnsi="Arial" w:cs="Arial"/>
        </w:rPr>
        <w:t>, through research.</w:t>
      </w:r>
    </w:p>
    <w:p w14:paraId="0C5AAA7E" w14:textId="47FF5B33" w:rsidR="000C2D19" w:rsidRPr="00DF15E9" w:rsidRDefault="000C2D19" w:rsidP="00DF15E9">
      <w:pPr>
        <w:rPr>
          <w:rFonts w:ascii="Arial" w:hAnsi="Arial" w:cs="Arial"/>
        </w:rPr>
      </w:pPr>
      <w:r w:rsidRPr="00DF15E9">
        <w:rPr>
          <w:rFonts w:ascii="Arial" w:hAnsi="Arial" w:cs="Arial"/>
        </w:rPr>
        <w:t>Looking at the use of i</w:t>
      </w:r>
      <w:r w:rsidR="00CD40DB" w:rsidRPr="00DF15E9">
        <w:rPr>
          <w:rFonts w:ascii="Arial" w:hAnsi="Arial" w:cs="Arial"/>
        </w:rPr>
        <w:t xml:space="preserve">mprisonment for offenders raises further the ethical debate around the numbers of BAME </w:t>
      </w:r>
      <w:r w:rsidR="009645BB" w:rsidRPr="00DF15E9">
        <w:rPr>
          <w:rFonts w:ascii="Arial" w:hAnsi="Arial" w:cs="Arial"/>
        </w:rPr>
        <w:t>groups within prisons, and the length of sentences, again in comparison to similar treatment of white</w:t>
      </w:r>
      <w:r w:rsidR="007265E3" w:rsidRPr="00DF15E9">
        <w:rPr>
          <w:rFonts w:ascii="Arial" w:hAnsi="Arial" w:cs="Arial"/>
        </w:rPr>
        <w:t xml:space="preserve"> prisoners.</w:t>
      </w:r>
      <w:r w:rsidR="009709D3" w:rsidRPr="00DF15E9">
        <w:rPr>
          <w:rFonts w:ascii="Arial" w:hAnsi="Arial" w:cs="Arial"/>
        </w:rPr>
        <w:t xml:space="preserve"> Leading to t</w:t>
      </w:r>
      <w:r w:rsidR="0001685C" w:rsidRPr="00DF15E9">
        <w:rPr>
          <w:rFonts w:ascii="Arial" w:hAnsi="Arial" w:cs="Arial"/>
        </w:rPr>
        <w:t>h</w:t>
      </w:r>
      <w:r w:rsidR="009709D3" w:rsidRPr="00DF15E9">
        <w:rPr>
          <w:rFonts w:ascii="Arial" w:hAnsi="Arial" w:cs="Arial"/>
        </w:rPr>
        <w:t>e conclusion t</w:t>
      </w:r>
      <w:r w:rsidR="0001685C" w:rsidRPr="00DF15E9">
        <w:rPr>
          <w:rFonts w:ascii="Arial" w:hAnsi="Arial" w:cs="Arial"/>
        </w:rPr>
        <w:t>h</w:t>
      </w:r>
      <w:r w:rsidR="009709D3" w:rsidRPr="00DF15E9">
        <w:rPr>
          <w:rFonts w:ascii="Arial" w:hAnsi="Arial" w:cs="Arial"/>
        </w:rPr>
        <w:t xml:space="preserve">at those from disadvantaged backgrounds face harsher sentences, </w:t>
      </w:r>
      <w:r w:rsidR="00EA3878" w:rsidRPr="00DF15E9">
        <w:rPr>
          <w:rFonts w:ascii="Arial" w:hAnsi="Arial" w:cs="Arial"/>
        </w:rPr>
        <w:t xml:space="preserve">the research </w:t>
      </w:r>
      <w:r w:rsidR="00FA4FE8" w:rsidRPr="00DF15E9">
        <w:rPr>
          <w:rFonts w:ascii="Arial" w:hAnsi="Arial" w:cs="Arial"/>
        </w:rPr>
        <w:t>evidence</w:t>
      </w:r>
      <w:r w:rsidR="00EA3878" w:rsidRPr="00DF15E9">
        <w:rPr>
          <w:rFonts w:ascii="Arial" w:hAnsi="Arial" w:cs="Arial"/>
        </w:rPr>
        <w:t xml:space="preserve"> that this is often the case for young people.</w:t>
      </w:r>
      <w:r w:rsidR="00F9030B" w:rsidRPr="00DF15E9">
        <w:rPr>
          <w:rFonts w:ascii="Open Sans" w:hAnsi="Open Sans" w:cs="Open Sans"/>
          <w:sz w:val="20"/>
          <w:szCs w:val="20"/>
          <w:shd w:val="clear" w:color="auto" w:fill="FFFFFF"/>
        </w:rPr>
        <w:t xml:space="preserve"> (</w:t>
      </w:r>
      <w:r w:rsidR="004A1749" w:rsidRPr="00DF15E9">
        <w:rPr>
          <w:rFonts w:ascii="Open Sans" w:hAnsi="Open Sans" w:cs="Open Sans"/>
          <w:sz w:val="20"/>
          <w:szCs w:val="20"/>
          <w:shd w:val="clear" w:color="auto" w:fill="FFFFFF"/>
        </w:rPr>
        <w:t>T</w:t>
      </w:r>
      <w:r w:rsidR="00F9030B" w:rsidRPr="00DF15E9">
        <w:rPr>
          <w:rFonts w:ascii="Open Sans" w:hAnsi="Open Sans" w:cs="Open Sans"/>
          <w:sz w:val="20"/>
          <w:szCs w:val="20"/>
          <w:shd w:val="clear" w:color="auto" w:fill="FFFFFF"/>
        </w:rPr>
        <w:t>aylor, et al 2021)</w:t>
      </w:r>
    </w:p>
    <w:p w14:paraId="2A47A4D5" w14:textId="29728460" w:rsidR="00DB6959" w:rsidRPr="00DF15E9" w:rsidRDefault="00DB6959" w:rsidP="00DF15E9">
      <w:pPr>
        <w:rPr>
          <w:rFonts w:ascii="Arial" w:hAnsi="Arial" w:cs="Arial"/>
        </w:rPr>
      </w:pPr>
      <w:r w:rsidRPr="00DF15E9">
        <w:rPr>
          <w:rFonts w:ascii="Arial" w:hAnsi="Arial" w:cs="Arial"/>
        </w:rPr>
        <w:t xml:space="preserve">The rehabilitation of BAME young people is </w:t>
      </w:r>
      <w:r w:rsidR="006419F5" w:rsidRPr="00DF15E9">
        <w:rPr>
          <w:rFonts w:ascii="Arial" w:hAnsi="Arial" w:cs="Arial"/>
        </w:rPr>
        <w:t xml:space="preserve">evidently not successful as the move towards </w:t>
      </w:r>
      <w:r w:rsidR="008E726B" w:rsidRPr="00DF15E9">
        <w:rPr>
          <w:rFonts w:ascii="Arial" w:hAnsi="Arial" w:cs="Arial"/>
        </w:rPr>
        <w:t xml:space="preserve">BAME </w:t>
      </w:r>
      <w:r w:rsidR="006419F5" w:rsidRPr="00DF15E9">
        <w:rPr>
          <w:rFonts w:ascii="Arial" w:hAnsi="Arial" w:cs="Arial"/>
        </w:rPr>
        <w:t xml:space="preserve">adult </w:t>
      </w:r>
      <w:r w:rsidR="00BC76C6" w:rsidRPr="00DF15E9">
        <w:rPr>
          <w:rFonts w:ascii="Arial" w:hAnsi="Arial" w:cs="Arial"/>
        </w:rPr>
        <w:t xml:space="preserve">population remains higher </w:t>
      </w:r>
      <w:r w:rsidR="008B733C" w:rsidRPr="00DF15E9">
        <w:rPr>
          <w:rFonts w:ascii="Arial" w:hAnsi="Arial" w:cs="Arial"/>
        </w:rPr>
        <w:t>within BAME</w:t>
      </w:r>
      <w:r w:rsidR="00802345" w:rsidRPr="00DF15E9">
        <w:rPr>
          <w:rFonts w:ascii="Arial" w:hAnsi="Arial" w:cs="Arial"/>
        </w:rPr>
        <w:t xml:space="preserve"> </w:t>
      </w:r>
      <w:r w:rsidR="00E16A6F" w:rsidRPr="00DF15E9">
        <w:rPr>
          <w:rFonts w:ascii="Arial" w:hAnsi="Arial" w:cs="Arial"/>
        </w:rPr>
        <w:t xml:space="preserve">prison </w:t>
      </w:r>
      <w:r w:rsidR="008B733C" w:rsidRPr="00DF15E9">
        <w:rPr>
          <w:rFonts w:ascii="Arial" w:hAnsi="Arial" w:cs="Arial"/>
        </w:rPr>
        <w:t>population</w:t>
      </w:r>
      <w:r w:rsidR="00802345" w:rsidRPr="00DF15E9">
        <w:rPr>
          <w:rFonts w:ascii="Arial" w:hAnsi="Arial" w:cs="Arial"/>
        </w:rPr>
        <w:t>.</w:t>
      </w:r>
      <w:r w:rsidR="005409A5" w:rsidRPr="00DF15E9">
        <w:rPr>
          <w:rFonts w:ascii="Arial" w:hAnsi="Arial" w:cs="Arial"/>
        </w:rPr>
        <w:t xml:space="preserve"> </w:t>
      </w:r>
      <w:r w:rsidR="00BC76C6" w:rsidRPr="00DF15E9">
        <w:rPr>
          <w:rFonts w:ascii="Arial" w:hAnsi="Arial" w:cs="Arial"/>
        </w:rPr>
        <w:t xml:space="preserve"> This leads to further illustrating t</w:t>
      </w:r>
      <w:r w:rsidR="00465F58" w:rsidRPr="00DF15E9">
        <w:rPr>
          <w:rFonts w:ascii="Arial" w:hAnsi="Arial" w:cs="Arial"/>
        </w:rPr>
        <w:t>h</w:t>
      </w:r>
      <w:r w:rsidR="00BC76C6" w:rsidRPr="00DF15E9">
        <w:rPr>
          <w:rFonts w:ascii="Arial" w:hAnsi="Arial" w:cs="Arial"/>
        </w:rPr>
        <w:t xml:space="preserve">at </w:t>
      </w:r>
      <w:r w:rsidR="00FA4FE8" w:rsidRPr="00DF15E9">
        <w:rPr>
          <w:rFonts w:ascii="Arial" w:hAnsi="Arial" w:cs="Arial"/>
        </w:rPr>
        <w:t>BAME young people are not receiving best practice</w:t>
      </w:r>
      <w:r w:rsidR="00802345" w:rsidRPr="00DF15E9">
        <w:rPr>
          <w:rFonts w:ascii="Arial" w:hAnsi="Arial" w:cs="Arial"/>
        </w:rPr>
        <w:t xml:space="preserve"> through </w:t>
      </w:r>
      <w:r w:rsidR="00745DEA" w:rsidRPr="00DF15E9">
        <w:rPr>
          <w:rFonts w:ascii="Arial" w:hAnsi="Arial" w:cs="Arial"/>
        </w:rPr>
        <w:t>equality. This</w:t>
      </w:r>
      <w:r w:rsidR="005B30B7" w:rsidRPr="00DF15E9">
        <w:rPr>
          <w:rFonts w:ascii="Arial" w:hAnsi="Arial" w:cs="Arial"/>
        </w:rPr>
        <w:t xml:space="preserve"> is demonstrated</w:t>
      </w:r>
      <w:r w:rsidR="00745DEA" w:rsidRPr="00DF15E9">
        <w:rPr>
          <w:rFonts w:ascii="Arial" w:hAnsi="Arial" w:cs="Arial"/>
        </w:rPr>
        <w:t xml:space="preserve"> through the data which evidences despite a drop in the numbers of young people </w:t>
      </w:r>
      <w:r w:rsidR="00352FFC" w:rsidRPr="00DF15E9">
        <w:rPr>
          <w:rFonts w:ascii="Arial" w:hAnsi="Arial" w:cs="Arial"/>
        </w:rPr>
        <w:t xml:space="preserve">receiving custodial sentences it is not te same from young people from a BAME </w:t>
      </w:r>
      <w:r w:rsidR="00CB508C" w:rsidRPr="00DF15E9">
        <w:rPr>
          <w:rFonts w:ascii="Arial" w:hAnsi="Arial" w:cs="Arial"/>
        </w:rPr>
        <w:t>backgrounds.</w:t>
      </w:r>
      <w:r w:rsidR="000F6806" w:rsidRPr="00DF15E9">
        <w:rPr>
          <w:rFonts w:ascii="Arial" w:hAnsi="Arial" w:cs="Arial"/>
        </w:rPr>
        <w:t>it is not evident why this occurs.</w:t>
      </w:r>
      <w:r w:rsidR="009E44A1" w:rsidRPr="00DF15E9">
        <w:rPr>
          <w:rFonts w:ascii="Arial" w:hAnsi="Arial" w:cs="Arial"/>
        </w:rPr>
        <w:t xml:space="preserve"> </w:t>
      </w:r>
      <w:r w:rsidR="009E44A1" w:rsidRPr="00DF15E9">
        <w:rPr>
          <w:rFonts w:ascii="Arial" w:hAnsi="Arial" w:cs="Arial"/>
          <w:shd w:val="clear" w:color="auto" w:fill="FFFFFF"/>
        </w:rPr>
        <w:t>(Barn, Feilzer and Hardwick, 2018)</w:t>
      </w:r>
    </w:p>
    <w:p w14:paraId="6B13F336" w14:textId="0C0A8435" w:rsidR="003733C1" w:rsidRPr="00DF15E9" w:rsidRDefault="00631FF9" w:rsidP="00DF15E9">
      <w:pPr>
        <w:rPr>
          <w:rFonts w:ascii="Arial" w:hAnsi="Arial" w:cs="Arial"/>
        </w:rPr>
      </w:pPr>
      <w:r w:rsidRPr="00DF15E9">
        <w:rPr>
          <w:rFonts w:ascii="Arial" w:hAnsi="Arial" w:cs="Arial"/>
        </w:rPr>
        <w:t xml:space="preserve">Multi agency working can work to both improve ethical practice and </w:t>
      </w:r>
      <w:r w:rsidR="001D08AD" w:rsidRPr="00DF15E9">
        <w:rPr>
          <w:rFonts w:ascii="Arial" w:hAnsi="Arial" w:cs="Arial"/>
        </w:rPr>
        <w:t xml:space="preserve">affect it. With each agency having its own ethical codes, </w:t>
      </w:r>
      <w:r w:rsidR="00143758" w:rsidRPr="00DF15E9">
        <w:rPr>
          <w:rFonts w:ascii="Arial" w:hAnsi="Arial" w:cs="Arial"/>
        </w:rPr>
        <w:t>and the agencies coming from different fields</w:t>
      </w:r>
      <w:r w:rsidR="008E0207" w:rsidRPr="00DF15E9">
        <w:rPr>
          <w:rFonts w:ascii="Arial" w:hAnsi="Arial" w:cs="Arial"/>
        </w:rPr>
        <w:t xml:space="preserve">. </w:t>
      </w:r>
      <w:r w:rsidR="00F259E3" w:rsidRPr="00DF15E9">
        <w:rPr>
          <w:rFonts w:ascii="Arial" w:hAnsi="Arial" w:cs="Arial"/>
        </w:rPr>
        <w:t xml:space="preserve">The </w:t>
      </w:r>
      <w:r w:rsidR="00992507" w:rsidRPr="00DF15E9">
        <w:rPr>
          <w:rFonts w:ascii="Arial" w:hAnsi="Arial" w:cs="Arial"/>
        </w:rPr>
        <w:t>ACE framework</w:t>
      </w:r>
      <w:r w:rsidR="00F259E3" w:rsidRPr="00DF15E9">
        <w:rPr>
          <w:rFonts w:ascii="Arial" w:hAnsi="Arial" w:cs="Arial"/>
        </w:rPr>
        <w:t xml:space="preserve"> </w:t>
      </w:r>
      <w:r w:rsidR="00502769" w:rsidRPr="00DF15E9">
        <w:rPr>
          <w:rFonts w:ascii="Arial" w:hAnsi="Arial" w:cs="Arial"/>
        </w:rPr>
        <w:t>again underpins te basis for this. Police have a role within th</w:t>
      </w:r>
      <w:r w:rsidR="00D07EB2" w:rsidRPr="00DF15E9">
        <w:rPr>
          <w:rFonts w:ascii="Arial" w:hAnsi="Arial" w:cs="Arial"/>
        </w:rPr>
        <w:t xml:space="preserve">eir code of practice to pursue, investigate and prosecute. Social Care have an ethical duty to </w:t>
      </w:r>
      <w:r w:rsidR="00AB51B1" w:rsidRPr="00DF15E9">
        <w:rPr>
          <w:rFonts w:ascii="Arial" w:hAnsi="Arial" w:cs="Arial"/>
        </w:rPr>
        <w:t>assess and support,</w:t>
      </w:r>
      <w:r w:rsidR="00DB67F2" w:rsidRPr="00DF15E9">
        <w:rPr>
          <w:rFonts w:ascii="Arial" w:hAnsi="Arial" w:cs="Arial"/>
        </w:rPr>
        <w:t xml:space="preserve"> there can be conflict between</w:t>
      </w:r>
      <w:r w:rsidR="00D84725" w:rsidRPr="00DF15E9">
        <w:rPr>
          <w:rFonts w:ascii="Arial" w:hAnsi="Arial" w:cs="Arial"/>
        </w:rPr>
        <w:t xml:space="preserve"> t</w:t>
      </w:r>
      <w:r w:rsidR="007233DB" w:rsidRPr="00DF15E9">
        <w:rPr>
          <w:rFonts w:ascii="Arial" w:hAnsi="Arial" w:cs="Arial"/>
        </w:rPr>
        <w:t>h</w:t>
      </w:r>
      <w:r w:rsidR="00D84725" w:rsidRPr="00DF15E9">
        <w:rPr>
          <w:rFonts w:ascii="Arial" w:hAnsi="Arial" w:cs="Arial"/>
        </w:rPr>
        <w:t xml:space="preserve">e agencies as differing </w:t>
      </w:r>
      <w:r w:rsidR="00663318" w:rsidRPr="00DF15E9">
        <w:rPr>
          <w:rFonts w:ascii="Arial" w:hAnsi="Arial" w:cs="Arial"/>
        </w:rPr>
        <w:t>approaches.</w:t>
      </w:r>
    </w:p>
    <w:p w14:paraId="1A9A9AEA" w14:textId="50E3EAA9" w:rsidR="00663318" w:rsidRPr="00DF15E9" w:rsidRDefault="00663318" w:rsidP="00DF15E9">
      <w:pPr>
        <w:rPr>
          <w:rFonts w:ascii="Open Sans" w:hAnsi="Open Sans" w:cs="Open Sans"/>
          <w:sz w:val="20"/>
          <w:szCs w:val="20"/>
          <w:shd w:val="clear" w:color="auto" w:fill="FFFFFF"/>
        </w:rPr>
      </w:pPr>
      <w:r w:rsidRPr="00DF15E9">
        <w:rPr>
          <w:rFonts w:ascii="Open Sans" w:hAnsi="Open Sans" w:cs="Open Sans"/>
          <w:sz w:val="20"/>
          <w:szCs w:val="20"/>
          <w:shd w:val="clear" w:color="auto" w:fill="FFFFFF"/>
        </w:rPr>
        <w:t>Gleeson, Duke and Thorn (2019) identified that drug and alcohol intervention workers often were lacking in training around diversity and culture, when working with young offenders. Establishing that terminology used influenced how work could be undertaken with young people, from this group. The research identified that some workers did not know how to address young people in a manner which they themselves felt comfortable with,</w:t>
      </w:r>
      <w:r w:rsidR="00E1146F" w:rsidRPr="00DF15E9">
        <w:rPr>
          <w:rFonts w:ascii="Open Sans" w:hAnsi="Open Sans" w:cs="Open Sans"/>
          <w:sz w:val="20"/>
          <w:szCs w:val="20"/>
          <w:shd w:val="clear" w:color="auto" w:fill="FFFFFF"/>
        </w:rPr>
        <w:t xml:space="preserve"> or that the young people understood or</w:t>
      </w:r>
      <w:r w:rsidR="00F86A7B" w:rsidRPr="00DF15E9">
        <w:rPr>
          <w:rFonts w:ascii="Open Sans" w:hAnsi="Open Sans" w:cs="Open Sans"/>
          <w:sz w:val="20"/>
          <w:szCs w:val="20"/>
          <w:shd w:val="clear" w:color="auto" w:fill="FFFFFF"/>
        </w:rPr>
        <w:t xml:space="preserve"> identify </w:t>
      </w:r>
      <w:r w:rsidR="00D122E2" w:rsidRPr="00DF15E9">
        <w:rPr>
          <w:rFonts w:ascii="Open Sans" w:hAnsi="Open Sans" w:cs="Open Sans"/>
          <w:sz w:val="20"/>
          <w:szCs w:val="20"/>
          <w:shd w:val="clear" w:color="auto" w:fill="FFFFFF"/>
        </w:rPr>
        <w:t>with</w:t>
      </w:r>
      <w:r w:rsidR="00F86A7B" w:rsidRPr="00DF15E9">
        <w:rPr>
          <w:rFonts w:ascii="Open Sans" w:hAnsi="Open Sans" w:cs="Open Sans"/>
          <w:sz w:val="20"/>
          <w:szCs w:val="20"/>
          <w:shd w:val="clear" w:color="auto" w:fill="FFFFFF"/>
        </w:rPr>
        <w:t>.</w:t>
      </w:r>
    </w:p>
    <w:p w14:paraId="3835D607" w14:textId="469E4429" w:rsidR="00A8687D" w:rsidRDefault="00663318" w:rsidP="00DF15E9">
      <w:pPr>
        <w:rPr>
          <w:rFonts w:ascii="Arial" w:hAnsi="Arial" w:cs="Arial"/>
          <w:shd w:val="clear" w:color="auto" w:fill="FFFFFF"/>
        </w:rPr>
      </w:pPr>
      <w:r w:rsidRPr="00DF15E9">
        <w:rPr>
          <w:rFonts w:ascii="Open Sans" w:hAnsi="Open Sans" w:cs="Open Sans"/>
          <w:sz w:val="20"/>
          <w:szCs w:val="20"/>
          <w:shd w:val="clear" w:color="auto" w:fill="FFFFFF"/>
        </w:rPr>
        <w:t xml:space="preserve">Currently there Is much media coverage of gang related crime, knife crime and violent crimes, where </w:t>
      </w:r>
      <w:r w:rsidR="00D122E2" w:rsidRPr="00DF15E9">
        <w:rPr>
          <w:rFonts w:ascii="Open Sans" w:hAnsi="Open Sans" w:cs="Open Sans"/>
          <w:sz w:val="20"/>
          <w:szCs w:val="20"/>
          <w:shd w:val="clear" w:color="auto" w:fill="FFFFFF"/>
        </w:rPr>
        <w:t>most of</w:t>
      </w:r>
      <w:r w:rsidRPr="00DF15E9">
        <w:rPr>
          <w:rFonts w:ascii="Open Sans" w:hAnsi="Open Sans" w:cs="Open Sans"/>
          <w:sz w:val="20"/>
          <w:szCs w:val="20"/>
          <w:shd w:val="clear" w:color="auto" w:fill="FFFFFF"/>
        </w:rPr>
        <w:t xml:space="preserve"> the faces seen are of young people of the BAME community, although the highest crime is still crime against property.</w:t>
      </w:r>
      <w:r w:rsidRPr="00DF15E9">
        <w:rPr>
          <w:rFonts w:ascii="Roboto" w:hAnsi="Roboto"/>
          <w:sz w:val="23"/>
          <w:szCs w:val="23"/>
          <w:shd w:val="clear" w:color="auto" w:fill="FFFFFF"/>
        </w:rPr>
        <w:t>: </w:t>
      </w:r>
      <w:r w:rsidRPr="00DF15E9">
        <w:rPr>
          <w:rFonts w:ascii="Arial" w:hAnsi="Arial" w:cs="Arial"/>
          <w:shd w:val="clear" w:color="auto" w:fill="FFFFFF"/>
        </w:rPr>
        <w:t>(Bateman, no date)</w:t>
      </w:r>
    </w:p>
    <w:p w14:paraId="40A9ACBD" w14:textId="77777777" w:rsidR="00A8687D" w:rsidRDefault="00A8687D">
      <w:pPr>
        <w:rPr>
          <w:rFonts w:ascii="Arial" w:hAnsi="Arial" w:cs="Arial"/>
          <w:shd w:val="clear" w:color="auto" w:fill="FFFFFF"/>
        </w:rPr>
      </w:pPr>
      <w:r>
        <w:rPr>
          <w:rFonts w:ascii="Arial" w:hAnsi="Arial" w:cs="Arial"/>
          <w:shd w:val="clear" w:color="auto" w:fill="FFFFFF"/>
        </w:rPr>
        <w:br w:type="page"/>
      </w:r>
    </w:p>
    <w:p w14:paraId="3EC5D58C" w14:textId="77777777" w:rsidR="00663318" w:rsidRPr="00DF15E9" w:rsidRDefault="00663318" w:rsidP="00DF15E9">
      <w:pPr>
        <w:rPr>
          <w:rFonts w:ascii="Arial" w:hAnsi="Arial" w:cs="Arial"/>
          <w:shd w:val="clear" w:color="auto" w:fill="FFFFFF"/>
        </w:rPr>
      </w:pPr>
    </w:p>
    <w:p w14:paraId="45FD1EFD" w14:textId="77777777" w:rsidR="00663318" w:rsidRPr="00DF15E9" w:rsidRDefault="00663318" w:rsidP="00DF15E9">
      <w:pPr>
        <w:rPr>
          <w:rFonts w:ascii="Arial" w:hAnsi="Arial" w:cs="Arial"/>
        </w:rPr>
      </w:pPr>
    </w:p>
    <w:p w14:paraId="794BCA16" w14:textId="6B949FF5" w:rsidR="000B4587" w:rsidRPr="00DF15E9" w:rsidRDefault="000B4587" w:rsidP="00DF15E9">
      <w:pPr>
        <w:rPr>
          <w:rFonts w:ascii="Arial" w:hAnsi="Arial" w:cs="Arial"/>
        </w:rPr>
      </w:pPr>
    </w:p>
    <w:p w14:paraId="3FC95E7C" w14:textId="2E99D2B7" w:rsidR="000B4587" w:rsidRPr="0004718A" w:rsidRDefault="000B4587" w:rsidP="0004718A">
      <w:pPr>
        <w:jc w:val="center"/>
        <w:rPr>
          <w:rFonts w:ascii="Arial" w:hAnsi="Arial" w:cs="Arial"/>
          <w:b/>
          <w:bCs/>
          <w:sz w:val="40"/>
          <w:szCs w:val="40"/>
        </w:rPr>
      </w:pPr>
      <w:r w:rsidRPr="00DF15E9">
        <w:rPr>
          <w:rFonts w:ascii="Arial" w:hAnsi="Arial" w:cs="Arial"/>
        </w:rPr>
        <w:br w:type="page"/>
      </w:r>
      <w:r w:rsidR="0004718A">
        <w:rPr>
          <w:rFonts w:ascii="Arial" w:hAnsi="Arial" w:cs="Arial"/>
          <w:b/>
          <w:bCs/>
          <w:sz w:val="40"/>
          <w:szCs w:val="40"/>
        </w:rPr>
        <w:t>4</w:t>
      </w:r>
    </w:p>
    <w:p w14:paraId="7F0775CF" w14:textId="77777777" w:rsidR="000B4587" w:rsidRPr="00DF15E9" w:rsidRDefault="000B4587" w:rsidP="00DF15E9">
      <w:pPr>
        <w:rPr>
          <w:rFonts w:ascii="Arial" w:hAnsi="Arial" w:cs="Arial"/>
        </w:rPr>
      </w:pPr>
    </w:p>
    <w:p w14:paraId="4D4B1783" w14:textId="6DB73654" w:rsidR="00E15051" w:rsidRPr="00DF15E9" w:rsidRDefault="00025B65" w:rsidP="00DF15E9">
      <w:pPr>
        <w:jc w:val="center"/>
        <w:rPr>
          <w:rFonts w:ascii="Arial" w:hAnsi="Arial" w:cs="Arial"/>
          <w:b/>
          <w:bCs/>
          <w:sz w:val="40"/>
          <w:szCs w:val="40"/>
          <w:u w:val="single"/>
        </w:rPr>
      </w:pPr>
      <w:r w:rsidRPr="00DF15E9">
        <w:rPr>
          <w:rFonts w:ascii="Arial" w:hAnsi="Arial" w:cs="Arial"/>
          <w:b/>
          <w:bCs/>
          <w:sz w:val="40"/>
          <w:szCs w:val="40"/>
          <w:u w:val="single"/>
        </w:rPr>
        <w:t>THEMATIC REVIEW</w:t>
      </w:r>
    </w:p>
    <w:p w14:paraId="28AC3458" w14:textId="55184043" w:rsidR="00901CAA" w:rsidRPr="00DF15E9" w:rsidRDefault="000E3471" w:rsidP="00DF15E9">
      <w:pPr>
        <w:rPr>
          <w:rFonts w:ascii="Arial" w:hAnsi="Arial" w:cs="Arial"/>
        </w:rPr>
      </w:pPr>
      <w:r w:rsidRPr="00DF15E9">
        <w:rPr>
          <w:rFonts w:ascii="Arial" w:hAnsi="Arial" w:cs="Arial"/>
        </w:rPr>
        <w:t>Analysing the data and research previously undertaken demonstrates t</w:t>
      </w:r>
      <w:r w:rsidR="00257CB4" w:rsidRPr="00DF15E9">
        <w:rPr>
          <w:rFonts w:ascii="Arial" w:hAnsi="Arial" w:cs="Arial"/>
        </w:rPr>
        <w:t>h</w:t>
      </w:r>
      <w:r w:rsidRPr="00DF15E9">
        <w:rPr>
          <w:rFonts w:ascii="Arial" w:hAnsi="Arial" w:cs="Arial"/>
        </w:rPr>
        <w:t xml:space="preserve">at there is a higher </w:t>
      </w:r>
      <w:r w:rsidR="00DD76B3" w:rsidRPr="00DF15E9">
        <w:rPr>
          <w:rFonts w:ascii="Arial" w:hAnsi="Arial" w:cs="Arial"/>
        </w:rPr>
        <w:t>percentage</w:t>
      </w:r>
      <w:r w:rsidR="006C5270" w:rsidRPr="00DF15E9">
        <w:rPr>
          <w:rFonts w:ascii="Arial" w:hAnsi="Arial" w:cs="Arial"/>
        </w:rPr>
        <w:t xml:space="preserve"> of BAME young people</w:t>
      </w:r>
      <w:r w:rsidR="00D54B50" w:rsidRPr="00DF15E9">
        <w:rPr>
          <w:rFonts w:ascii="Arial" w:hAnsi="Arial" w:cs="Arial"/>
        </w:rPr>
        <w:t xml:space="preserve"> still receiving custodial sentences, despite a</w:t>
      </w:r>
      <w:r w:rsidR="009964B9" w:rsidRPr="00DF15E9">
        <w:rPr>
          <w:rFonts w:ascii="Arial" w:hAnsi="Arial" w:cs="Arial"/>
        </w:rPr>
        <w:t xml:space="preserve"> fall over the last decade.</w:t>
      </w:r>
    </w:p>
    <w:p w14:paraId="76B7F344" w14:textId="72B25100" w:rsidR="00F161F6" w:rsidRPr="00DF15E9" w:rsidRDefault="00F161F6" w:rsidP="00DF15E9">
      <w:pPr>
        <w:rPr>
          <w:rFonts w:ascii="Arial" w:hAnsi="Arial" w:cs="Arial"/>
        </w:rPr>
      </w:pPr>
      <w:r w:rsidRPr="00DF15E9">
        <w:rPr>
          <w:rFonts w:ascii="Arial" w:hAnsi="Arial" w:cs="Arial"/>
        </w:rPr>
        <w:t xml:space="preserve">A drive to move towards restorative justice is </w:t>
      </w:r>
      <w:r w:rsidR="00723CD4" w:rsidRPr="00DF15E9">
        <w:rPr>
          <w:rFonts w:ascii="Arial" w:hAnsi="Arial" w:cs="Arial"/>
        </w:rPr>
        <w:t xml:space="preserve">impacted as young offenders are often fearful of meeting their victims, thus </w:t>
      </w:r>
      <w:r w:rsidR="008F7109" w:rsidRPr="00DF15E9">
        <w:rPr>
          <w:rFonts w:ascii="Arial" w:hAnsi="Arial" w:cs="Arial"/>
        </w:rPr>
        <w:t>affecting the process</w:t>
      </w:r>
      <w:r w:rsidR="00A71A3D" w:rsidRPr="00DF15E9">
        <w:rPr>
          <w:rFonts w:ascii="Arial" w:hAnsi="Arial" w:cs="Arial"/>
        </w:rPr>
        <w:t xml:space="preserve">. </w:t>
      </w:r>
      <w:r w:rsidR="00C178FD" w:rsidRPr="00DF15E9">
        <w:rPr>
          <w:rFonts w:ascii="Arial" w:hAnsi="Arial" w:cs="Arial"/>
        </w:rPr>
        <w:t>If re</w:t>
      </w:r>
      <w:r w:rsidR="00D27CF9" w:rsidRPr="00DF15E9">
        <w:rPr>
          <w:rFonts w:ascii="Arial" w:hAnsi="Arial" w:cs="Arial"/>
        </w:rPr>
        <w:t>storative justice is unsuccessful is recidivism</w:t>
      </w:r>
      <w:r w:rsidR="00D258DE" w:rsidRPr="00DF15E9">
        <w:rPr>
          <w:rFonts w:ascii="Arial" w:hAnsi="Arial" w:cs="Arial"/>
        </w:rPr>
        <w:t xml:space="preserve"> </w:t>
      </w:r>
    </w:p>
    <w:p w14:paraId="3DDA5A05" w14:textId="77BDEEAD" w:rsidR="008127DA" w:rsidRPr="00DF15E9" w:rsidRDefault="008127DA" w:rsidP="00DF15E9">
      <w:pPr>
        <w:rPr>
          <w:rFonts w:ascii="Arial" w:hAnsi="Arial" w:cs="Arial"/>
        </w:rPr>
      </w:pPr>
      <w:r w:rsidRPr="00DF15E9">
        <w:rPr>
          <w:rFonts w:ascii="Arial" w:hAnsi="Arial" w:cs="Arial"/>
        </w:rPr>
        <w:t>A latent approach to the thematic review</w:t>
      </w:r>
      <w:r w:rsidR="00D17054" w:rsidRPr="00DF15E9">
        <w:rPr>
          <w:rFonts w:ascii="Arial" w:hAnsi="Arial" w:cs="Arial"/>
        </w:rPr>
        <w:t>, looking at the underlying meaning behind the research and data I had examined</w:t>
      </w:r>
      <w:r w:rsidR="00DD4FE5" w:rsidRPr="00DF15E9">
        <w:rPr>
          <w:rFonts w:ascii="Arial" w:hAnsi="Arial" w:cs="Arial"/>
        </w:rPr>
        <w:t xml:space="preserve">. </w:t>
      </w:r>
      <w:r w:rsidR="003E654B" w:rsidRPr="00DF15E9">
        <w:rPr>
          <w:rFonts w:ascii="Arial" w:hAnsi="Arial" w:cs="Arial"/>
        </w:rPr>
        <w:t>There</w:t>
      </w:r>
      <w:r w:rsidR="00DD4FE5" w:rsidRPr="00DF15E9">
        <w:rPr>
          <w:rFonts w:ascii="Arial" w:hAnsi="Arial" w:cs="Arial"/>
        </w:rPr>
        <w:t xml:space="preserve"> were clear themes </w:t>
      </w:r>
      <w:r w:rsidR="00C414DF" w:rsidRPr="00DF15E9">
        <w:rPr>
          <w:rFonts w:ascii="Arial" w:hAnsi="Arial" w:cs="Arial"/>
        </w:rPr>
        <w:t>and trends</w:t>
      </w:r>
      <w:r w:rsidR="00E57131" w:rsidRPr="00DF15E9">
        <w:rPr>
          <w:rFonts w:ascii="Arial" w:hAnsi="Arial" w:cs="Arial"/>
        </w:rPr>
        <w:t xml:space="preserve"> </w:t>
      </w:r>
      <w:r w:rsidR="002B3534" w:rsidRPr="00DF15E9">
        <w:rPr>
          <w:rFonts w:ascii="Arial" w:hAnsi="Arial" w:cs="Arial"/>
        </w:rPr>
        <w:t>identified and</w:t>
      </w:r>
      <w:r w:rsidR="00E57131" w:rsidRPr="00DF15E9">
        <w:rPr>
          <w:rFonts w:ascii="Arial" w:hAnsi="Arial" w:cs="Arial"/>
        </w:rPr>
        <w:t xml:space="preserve"> recurring </w:t>
      </w:r>
      <w:r w:rsidR="00DD4FE5" w:rsidRPr="00DF15E9">
        <w:rPr>
          <w:rFonts w:ascii="Arial" w:hAnsi="Arial" w:cs="Arial"/>
        </w:rPr>
        <w:t xml:space="preserve">of what leads to the disproportionate BAME </w:t>
      </w:r>
      <w:r w:rsidR="00C414DF" w:rsidRPr="00DF15E9">
        <w:rPr>
          <w:rFonts w:ascii="Arial" w:hAnsi="Arial" w:cs="Arial"/>
        </w:rPr>
        <w:t>youths</w:t>
      </w:r>
      <w:r w:rsidR="00DD4FE5" w:rsidRPr="00DF15E9">
        <w:rPr>
          <w:rFonts w:ascii="Arial" w:hAnsi="Arial" w:cs="Arial"/>
        </w:rPr>
        <w:t xml:space="preserve"> entering the </w:t>
      </w:r>
      <w:r w:rsidR="00E57131" w:rsidRPr="00DF15E9">
        <w:rPr>
          <w:rFonts w:ascii="Arial" w:hAnsi="Arial" w:cs="Arial"/>
        </w:rPr>
        <w:t>YJS.</w:t>
      </w:r>
    </w:p>
    <w:p w14:paraId="5CFEE949" w14:textId="3A36204F" w:rsidR="00E66B42" w:rsidRPr="00DF15E9" w:rsidRDefault="00400E8F" w:rsidP="00DF15E9">
      <w:pPr>
        <w:rPr>
          <w:rFonts w:ascii="Arial" w:hAnsi="Arial" w:cs="Arial"/>
        </w:rPr>
      </w:pPr>
      <w:r w:rsidRPr="00DF15E9">
        <w:rPr>
          <w:rFonts w:ascii="Arial" w:hAnsi="Arial" w:cs="Arial"/>
        </w:rPr>
        <w:t>ACE,</w:t>
      </w:r>
      <w:r w:rsidR="00E66B42" w:rsidRPr="00DF15E9">
        <w:rPr>
          <w:rFonts w:ascii="Arial" w:hAnsi="Arial" w:cs="Arial"/>
        </w:rPr>
        <w:t xml:space="preserve"> early childhood experiences</w:t>
      </w:r>
      <w:r w:rsidR="00B94768" w:rsidRPr="00DF15E9">
        <w:rPr>
          <w:rFonts w:ascii="Arial" w:hAnsi="Arial" w:cs="Arial"/>
        </w:rPr>
        <w:t>, which encompassed</w:t>
      </w:r>
      <w:r w:rsidRPr="00DF15E9">
        <w:rPr>
          <w:rFonts w:ascii="Arial" w:hAnsi="Arial" w:cs="Arial"/>
        </w:rPr>
        <w:t xml:space="preserve"> so many </w:t>
      </w:r>
      <w:r w:rsidR="007433D3" w:rsidRPr="00DF15E9">
        <w:rPr>
          <w:rFonts w:ascii="Arial" w:hAnsi="Arial" w:cs="Arial"/>
        </w:rPr>
        <w:t xml:space="preserve">agencies, and experiences. </w:t>
      </w:r>
      <w:r w:rsidR="004D3DBA" w:rsidRPr="00DF15E9">
        <w:rPr>
          <w:rFonts w:ascii="Arial" w:hAnsi="Arial" w:cs="Arial"/>
        </w:rPr>
        <w:t xml:space="preserve">Neglect, trauma, </w:t>
      </w:r>
      <w:proofErr w:type="gramStart"/>
      <w:r w:rsidR="00067F9D" w:rsidRPr="00DF15E9">
        <w:rPr>
          <w:rFonts w:ascii="Arial" w:hAnsi="Arial" w:cs="Arial"/>
        </w:rPr>
        <w:t>divorce</w:t>
      </w:r>
      <w:proofErr w:type="gramEnd"/>
      <w:r w:rsidR="00067F9D" w:rsidRPr="00DF15E9">
        <w:rPr>
          <w:rFonts w:ascii="Arial" w:hAnsi="Arial" w:cs="Arial"/>
        </w:rPr>
        <w:t xml:space="preserve"> and separation among some of the ACE identified to increase any risks </w:t>
      </w:r>
      <w:r w:rsidR="002B3534" w:rsidRPr="00DF15E9">
        <w:rPr>
          <w:rFonts w:ascii="Arial" w:hAnsi="Arial" w:cs="Arial"/>
        </w:rPr>
        <w:t>to entering</w:t>
      </w:r>
      <w:r w:rsidR="00067F9D" w:rsidRPr="00DF15E9">
        <w:rPr>
          <w:rFonts w:ascii="Arial" w:hAnsi="Arial" w:cs="Arial"/>
        </w:rPr>
        <w:t xml:space="preserve"> </w:t>
      </w:r>
      <w:r w:rsidR="002B3534" w:rsidRPr="00DF15E9">
        <w:rPr>
          <w:rFonts w:ascii="Arial" w:hAnsi="Arial" w:cs="Arial"/>
        </w:rPr>
        <w:t xml:space="preserve">YOS, </w:t>
      </w:r>
      <w:r w:rsidR="00BD3A08" w:rsidRPr="00DF15E9">
        <w:rPr>
          <w:rFonts w:ascii="Arial" w:hAnsi="Arial" w:cs="Arial"/>
        </w:rPr>
        <w:t>when considering race into this it became significantly more likely.</w:t>
      </w:r>
    </w:p>
    <w:p w14:paraId="655E9AAA" w14:textId="3F53F1ED" w:rsidR="004E454D" w:rsidRPr="00DF15E9" w:rsidRDefault="0078045B" w:rsidP="00DF15E9">
      <w:pPr>
        <w:rPr>
          <w:rFonts w:ascii="Arial" w:hAnsi="Arial" w:cs="Arial"/>
        </w:rPr>
      </w:pPr>
      <w:r w:rsidRPr="00DF15E9">
        <w:rPr>
          <w:rFonts w:ascii="Arial" w:hAnsi="Arial" w:cs="Arial"/>
        </w:rPr>
        <w:t>I</w:t>
      </w:r>
      <w:r w:rsidR="00527C49" w:rsidRPr="00DF15E9">
        <w:rPr>
          <w:rFonts w:ascii="Arial" w:hAnsi="Arial" w:cs="Arial"/>
        </w:rPr>
        <w:t>nequality</w:t>
      </w:r>
      <w:r w:rsidRPr="00DF15E9">
        <w:rPr>
          <w:rFonts w:ascii="Arial" w:hAnsi="Arial" w:cs="Arial"/>
        </w:rPr>
        <w:t xml:space="preserve"> the research identified that due to varying reasons such as language, race</w:t>
      </w:r>
      <w:r w:rsidR="00B741C7" w:rsidRPr="00DF15E9">
        <w:rPr>
          <w:rFonts w:ascii="Arial" w:hAnsi="Arial" w:cs="Arial"/>
        </w:rPr>
        <w:t>, policing there was a clear disproportionate amount of BAME young people entering the YJS</w:t>
      </w:r>
      <w:r w:rsidR="00B87270" w:rsidRPr="00DF15E9">
        <w:rPr>
          <w:rFonts w:ascii="Arial" w:hAnsi="Arial" w:cs="Arial"/>
        </w:rPr>
        <w:t>.</w:t>
      </w:r>
      <w:r w:rsidR="00784DC8" w:rsidRPr="00DF15E9">
        <w:rPr>
          <w:rFonts w:ascii="Arial" w:hAnsi="Arial" w:cs="Arial"/>
        </w:rPr>
        <w:t xml:space="preserve"> The inequality in which </w:t>
      </w:r>
      <w:r w:rsidR="00641368" w:rsidRPr="00DF15E9">
        <w:rPr>
          <w:rFonts w:ascii="Arial" w:hAnsi="Arial" w:cs="Arial"/>
        </w:rPr>
        <w:t>custodial sentences were given, more frequently and for a longer term than white youths committing the same and worse crimes</w:t>
      </w:r>
      <w:r w:rsidR="00AC4BFF" w:rsidRPr="00DF15E9">
        <w:rPr>
          <w:rFonts w:ascii="Arial" w:hAnsi="Arial" w:cs="Arial"/>
        </w:rPr>
        <w:t>.</w:t>
      </w:r>
    </w:p>
    <w:p w14:paraId="381D1293" w14:textId="21F1FB71" w:rsidR="00B87270" w:rsidRPr="00DF15E9" w:rsidRDefault="00B87270" w:rsidP="00DF15E9">
      <w:pPr>
        <w:rPr>
          <w:rFonts w:ascii="Arial" w:hAnsi="Arial" w:cs="Arial"/>
        </w:rPr>
      </w:pPr>
      <w:r w:rsidRPr="00DF15E9">
        <w:rPr>
          <w:rFonts w:ascii="Arial" w:hAnsi="Arial" w:cs="Arial"/>
        </w:rPr>
        <w:t xml:space="preserve">Education and in particular disruption </w:t>
      </w:r>
      <w:r w:rsidR="009A121D" w:rsidRPr="00DF15E9">
        <w:rPr>
          <w:rFonts w:ascii="Arial" w:hAnsi="Arial" w:cs="Arial"/>
        </w:rPr>
        <w:t xml:space="preserve">within education such as exclusions at an early age resulted in a </w:t>
      </w:r>
      <w:r w:rsidR="00784DC8" w:rsidRPr="00DF15E9">
        <w:rPr>
          <w:rFonts w:ascii="Arial" w:hAnsi="Arial" w:cs="Arial"/>
        </w:rPr>
        <w:t>heightened</w:t>
      </w:r>
      <w:r w:rsidR="009A121D" w:rsidRPr="00DF15E9">
        <w:rPr>
          <w:rFonts w:ascii="Arial" w:hAnsi="Arial" w:cs="Arial"/>
        </w:rPr>
        <w:t xml:space="preserve"> risk to BAME </w:t>
      </w:r>
      <w:r w:rsidR="00784DC8" w:rsidRPr="00DF15E9">
        <w:rPr>
          <w:rFonts w:ascii="Arial" w:hAnsi="Arial" w:cs="Arial"/>
        </w:rPr>
        <w:t xml:space="preserve">young </w:t>
      </w:r>
      <w:r w:rsidR="009A121D" w:rsidRPr="00DF15E9">
        <w:rPr>
          <w:rFonts w:ascii="Arial" w:hAnsi="Arial" w:cs="Arial"/>
        </w:rPr>
        <w:t>people.</w:t>
      </w:r>
    </w:p>
    <w:p w14:paraId="5B47E0E3" w14:textId="18817673" w:rsidR="004260A6" w:rsidRPr="00DF15E9" w:rsidRDefault="004D3DBA" w:rsidP="00DF15E9">
      <w:pPr>
        <w:rPr>
          <w:rFonts w:ascii="Arial" w:hAnsi="Arial" w:cs="Arial"/>
        </w:rPr>
      </w:pPr>
      <w:r w:rsidRPr="00DF15E9">
        <w:rPr>
          <w:rFonts w:ascii="Arial" w:hAnsi="Arial" w:cs="Arial"/>
        </w:rPr>
        <w:t>Knife crime,</w:t>
      </w:r>
      <w:r w:rsidR="00A9529F" w:rsidRPr="00DF15E9">
        <w:rPr>
          <w:rFonts w:ascii="Arial" w:hAnsi="Arial" w:cs="Arial"/>
        </w:rPr>
        <w:t xml:space="preserve"> </w:t>
      </w:r>
      <w:r w:rsidR="00730817" w:rsidRPr="00DF15E9">
        <w:rPr>
          <w:rFonts w:ascii="Arial" w:hAnsi="Arial" w:cs="Arial"/>
        </w:rPr>
        <w:t xml:space="preserve">sexual exploitation and county lines were </w:t>
      </w:r>
      <w:r w:rsidR="003E192D" w:rsidRPr="00DF15E9">
        <w:rPr>
          <w:rFonts w:ascii="Arial" w:hAnsi="Arial" w:cs="Arial"/>
        </w:rPr>
        <w:t>higher in areas which had a</w:t>
      </w:r>
      <w:r w:rsidR="006A153C" w:rsidRPr="00DF15E9">
        <w:rPr>
          <w:rFonts w:ascii="Arial" w:hAnsi="Arial" w:cs="Arial"/>
        </w:rPr>
        <w:t xml:space="preserve"> socioeconomic disadvantage, and within these areas there were more people from BAME backgrounds.</w:t>
      </w:r>
    </w:p>
    <w:p w14:paraId="39A9DB91" w14:textId="61FAD2C4" w:rsidR="006A153C" w:rsidRPr="00DF15E9" w:rsidRDefault="002A79C3" w:rsidP="00DF15E9">
      <w:pPr>
        <w:rPr>
          <w:rFonts w:ascii="Arial" w:hAnsi="Arial" w:cs="Arial"/>
        </w:rPr>
      </w:pPr>
      <w:r w:rsidRPr="00DF15E9">
        <w:rPr>
          <w:rFonts w:ascii="Arial" w:hAnsi="Arial" w:cs="Arial"/>
        </w:rPr>
        <w:t xml:space="preserve">There is a fall in crime rates and of reporting of </w:t>
      </w:r>
      <w:r w:rsidR="00DA3103" w:rsidRPr="00DF15E9">
        <w:rPr>
          <w:rFonts w:ascii="Arial" w:hAnsi="Arial" w:cs="Arial"/>
        </w:rPr>
        <w:t>crimes, t</w:t>
      </w:r>
      <w:r w:rsidR="00D52E50" w:rsidRPr="00DF15E9">
        <w:rPr>
          <w:rFonts w:ascii="Arial" w:hAnsi="Arial" w:cs="Arial"/>
        </w:rPr>
        <w:t>h</w:t>
      </w:r>
      <w:r w:rsidR="00DA3103" w:rsidRPr="00DF15E9">
        <w:rPr>
          <w:rFonts w:ascii="Arial" w:hAnsi="Arial" w:cs="Arial"/>
        </w:rPr>
        <w:t>e</w:t>
      </w:r>
      <w:r w:rsidR="005261DC" w:rsidRPr="00DF15E9">
        <w:rPr>
          <w:rFonts w:ascii="Arial" w:hAnsi="Arial" w:cs="Arial"/>
        </w:rPr>
        <w:t xml:space="preserve"> Secure State </w:t>
      </w:r>
      <w:r w:rsidR="003271C9" w:rsidRPr="00DF15E9">
        <w:rPr>
          <w:rFonts w:ascii="Arial" w:hAnsi="Arial" w:cs="Arial"/>
        </w:rPr>
        <w:t xml:space="preserve">which includes </w:t>
      </w:r>
      <w:r w:rsidRPr="00DF15E9">
        <w:rPr>
          <w:rFonts w:ascii="Arial" w:hAnsi="Arial" w:cs="Arial"/>
        </w:rPr>
        <w:t>YOI, secure units a</w:t>
      </w:r>
      <w:r w:rsidR="003271C9" w:rsidRPr="00DF15E9">
        <w:rPr>
          <w:rFonts w:ascii="Arial" w:hAnsi="Arial" w:cs="Arial"/>
        </w:rPr>
        <w:t xml:space="preserve">nd Secure Training Centres, were closing or been </w:t>
      </w:r>
      <w:r w:rsidR="00EE7B69" w:rsidRPr="00DF15E9">
        <w:rPr>
          <w:rFonts w:ascii="Arial" w:hAnsi="Arial" w:cs="Arial"/>
        </w:rPr>
        <w:t xml:space="preserve">moved to other areas around the country (UK) which made </w:t>
      </w:r>
      <w:r w:rsidR="008B3623" w:rsidRPr="00DF15E9">
        <w:rPr>
          <w:rFonts w:ascii="Arial" w:hAnsi="Arial" w:cs="Arial"/>
        </w:rPr>
        <w:t xml:space="preserve">it increasingly difficult for families to visit, and family contact and interventions </w:t>
      </w:r>
      <w:r w:rsidR="00FB430D" w:rsidRPr="00DF15E9">
        <w:rPr>
          <w:rFonts w:ascii="Arial" w:hAnsi="Arial" w:cs="Arial"/>
        </w:rPr>
        <w:t>to offer support and guidance.</w:t>
      </w:r>
    </w:p>
    <w:p w14:paraId="4CBE463C" w14:textId="7EEFDDC4" w:rsidR="00FB430D" w:rsidRPr="00DF15E9" w:rsidRDefault="00FB430D" w:rsidP="00DF15E9">
      <w:pPr>
        <w:rPr>
          <w:rFonts w:ascii="Arial" w:hAnsi="Arial" w:cs="Arial"/>
        </w:rPr>
      </w:pPr>
    </w:p>
    <w:p w14:paraId="531B929A" w14:textId="1F13DA84" w:rsidR="0004718A" w:rsidRDefault="00DA3103" w:rsidP="00DF15E9">
      <w:pPr>
        <w:rPr>
          <w:rFonts w:ascii="Arial" w:hAnsi="Arial" w:cs="Arial"/>
        </w:rPr>
      </w:pPr>
      <w:r w:rsidRPr="00DF15E9">
        <w:rPr>
          <w:rFonts w:ascii="Arial" w:hAnsi="Arial" w:cs="Arial"/>
        </w:rPr>
        <w:t xml:space="preserve">The trends highlight that </w:t>
      </w:r>
      <w:r w:rsidR="00D122E2" w:rsidRPr="00DF15E9">
        <w:rPr>
          <w:rFonts w:ascii="Arial" w:hAnsi="Arial" w:cs="Arial"/>
        </w:rPr>
        <w:t>all</w:t>
      </w:r>
      <w:r w:rsidRPr="00DF15E9">
        <w:rPr>
          <w:rFonts w:ascii="Arial" w:hAnsi="Arial" w:cs="Arial"/>
        </w:rPr>
        <w:t xml:space="preserve"> </w:t>
      </w:r>
      <w:r w:rsidR="00D52E50" w:rsidRPr="00DF15E9">
        <w:rPr>
          <w:rFonts w:ascii="Arial" w:hAnsi="Arial" w:cs="Arial"/>
        </w:rPr>
        <w:t>these</w:t>
      </w:r>
      <w:r w:rsidRPr="00DF15E9">
        <w:rPr>
          <w:rFonts w:ascii="Arial" w:hAnsi="Arial" w:cs="Arial"/>
        </w:rPr>
        <w:t xml:space="preserve"> factor</w:t>
      </w:r>
      <w:r w:rsidR="00D52E50" w:rsidRPr="00DF15E9">
        <w:rPr>
          <w:rFonts w:ascii="Arial" w:hAnsi="Arial" w:cs="Arial"/>
        </w:rPr>
        <w:t>s sugg</w:t>
      </w:r>
      <w:r w:rsidR="00B74804" w:rsidRPr="00DF15E9">
        <w:rPr>
          <w:rFonts w:ascii="Arial" w:hAnsi="Arial" w:cs="Arial"/>
        </w:rPr>
        <w:t xml:space="preserve">est that for BAME young people there </w:t>
      </w:r>
      <w:r w:rsidR="00D562A2" w:rsidRPr="00DF15E9">
        <w:rPr>
          <w:rFonts w:ascii="Arial" w:hAnsi="Arial" w:cs="Arial"/>
        </w:rPr>
        <w:t xml:space="preserve">is an </w:t>
      </w:r>
      <w:r w:rsidR="003F7BAD" w:rsidRPr="00DF15E9">
        <w:rPr>
          <w:rFonts w:ascii="Arial" w:hAnsi="Arial" w:cs="Arial"/>
        </w:rPr>
        <w:t>increased</w:t>
      </w:r>
      <w:r w:rsidR="00D562A2" w:rsidRPr="00DF15E9">
        <w:rPr>
          <w:rFonts w:ascii="Arial" w:hAnsi="Arial" w:cs="Arial"/>
        </w:rPr>
        <w:t xml:space="preserve"> risk to them because of t</w:t>
      </w:r>
      <w:r w:rsidR="00240F10" w:rsidRPr="00DF15E9">
        <w:rPr>
          <w:rFonts w:ascii="Arial" w:hAnsi="Arial" w:cs="Arial"/>
        </w:rPr>
        <w:t>h</w:t>
      </w:r>
      <w:r w:rsidR="00D562A2" w:rsidRPr="00DF15E9">
        <w:rPr>
          <w:rFonts w:ascii="Arial" w:hAnsi="Arial" w:cs="Arial"/>
        </w:rPr>
        <w:t xml:space="preserve">e colour of </w:t>
      </w:r>
      <w:r w:rsidR="003F7BAD" w:rsidRPr="00DF15E9">
        <w:rPr>
          <w:rFonts w:ascii="Arial" w:hAnsi="Arial" w:cs="Arial"/>
        </w:rPr>
        <w:t>their</w:t>
      </w:r>
      <w:r w:rsidR="00D562A2" w:rsidRPr="00DF15E9">
        <w:rPr>
          <w:rFonts w:ascii="Arial" w:hAnsi="Arial" w:cs="Arial"/>
        </w:rPr>
        <w:t xml:space="preserve"> skin</w:t>
      </w:r>
      <w:r w:rsidR="003F7BAD" w:rsidRPr="00DF15E9">
        <w:rPr>
          <w:rFonts w:ascii="Arial" w:hAnsi="Arial" w:cs="Arial"/>
        </w:rPr>
        <w:t xml:space="preserve">, because of te disruption to education, </w:t>
      </w:r>
      <w:r w:rsidR="00DC3934" w:rsidRPr="00DF15E9">
        <w:rPr>
          <w:rFonts w:ascii="Arial" w:hAnsi="Arial" w:cs="Arial"/>
        </w:rPr>
        <w:t>or for reasons not yet identified.</w:t>
      </w:r>
    </w:p>
    <w:p w14:paraId="57B2BE5D" w14:textId="77777777" w:rsidR="0004718A" w:rsidRDefault="0004718A">
      <w:pPr>
        <w:rPr>
          <w:rFonts w:ascii="Arial" w:hAnsi="Arial" w:cs="Arial"/>
        </w:rPr>
      </w:pPr>
      <w:r>
        <w:rPr>
          <w:rFonts w:ascii="Arial" w:hAnsi="Arial" w:cs="Arial"/>
        </w:rPr>
        <w:br w:type="page"/>
      </w:r>
    </w:p>
    <w:p w14:paraId="45566956" w14:textId="77777777" w:rsidR="00DA3103" w:rsidRPr="00DF15E9" w:rsidRDefault="00DA3103" w:rsidP="00DF15E9">
      <w:pPr>
        <w:rPr>
          <w:rFonts w:ascii="Arial" w:hAnsi="Arial" w:cs="Arial"/>
        </w:rPr>
      </w:pPr>
    </w:p>
    <w:p w14:paraId="2B34C18D" w14:textId="77777777" w:rsidR="004260A6" w:rsidRPr="00DF15E9" w:rsidRDefault="004260A6" w:rsidP="00DF15E9">
      <w:pPr>
        <w:rPr>
          <w:rFonts w:ascii="Arial" w:hAnsi="Arial" w:cs="Arial"/>
        </w:rPr>
      </w:pPr>
    </w:p>
    <w:p w14:paraId="0FAEBCF2" w14:textId="77777777" w:rsidR="00F50FBB" w:rsidRPr="00DF15E9" w:rsidRDefault="00F50FBB" w:rsidP="00DF15E9">
      <w:pPr>
        <w:rPr>
          <w:rFonts w:ascii="Arial" w:hAnsi="Arial" w:cs="Arial"/>
          <w:b/>
          <w:bCs/>
          <w:sz w:val="40"/>
          <w:szCs w:val="40"/>
          <w:u w:val="single"/>
        </w:rPr>
      </w:pPr>
    </w:p>
    <w:p w14:paraId="1E9807B0" w14:textId="620EF3F8" w:rsidR="00025B65" w:rsidRPr="00DF15E9" w:rsidRDefault="00025B65" w:rsidP="00DF15E9">
      <w:pPr>
        <w:rPr>
          <w:rFonts w:ascii="Arial" w:hAnsi="Arial" w:cs="Arial"/>
          <w:b/>
          <w:bCs/>
          <w:sz w:val="40"/>
          <w:szCs w:val="40"/>
          <w:u w:val="single"/>
        </w:rPr>
      </w:pPr>
      <w:r w:rsidRPr="00DF15E9">
        <w:rPr>
          <w:rFonts w:ascii="Arial" w:hAnsi="Arial" w:cs="Arial"/>
          <w:b/>
          <w:bCs/>
          <w:sz w:val="40"/>
          <w:szCs w:val="40"/>
          <w:u w:val="single"/>
        </w:rPr>
        <w:br w:type="page"/>
      </w:r>
    </w:p>
    <w:p w14:paraId="43E7D4CE" w14:textId="77777777" w:rsidR="00025B65" w:rsidRPr="00DF15E9" w:rsidRDefault="00025B65" w:rsidP="00DF15E9">
      <w:pPr>
        <w:jc w:val="center"/>
        <w:rPr>
          <w:rFonts w:ascii="Arial" w:hAnsi="Arial" w:cs="Arial"/>
          <w:b/>
          <w:bCs/>
          <w:sz w:val="40"/>
          <w:szCs w:val="40"/>
          <w:u w:val="single"/>
        </w:rPr>
      </w:pPr>
    </w:p>
    <w:p w14:paraId="1138CA58" w14:textId="591B3244" w:rsidR="00E15051" w:rsidRPr="00DF15E9" w:rsidRDefault="00BB6C73" w:rsidP="00DF15E9">
      <w:pPr>
        <w:jc w:val="center"/>
        <w:rPr>
          <w:rFonts w:ascii="Arial" w:hAnsi="Arial" w:cs="Arial"/>
          <w:b/>
          <w:bCs/>
          <w:sz w:val="40"/>
          <w:szCs w:val="40"/>
          <w:u w:val="single"/>
        </w:rPr>
      </w:pPr>
      <w:r>
        <w:rPr>
          <w:rFonts w:ascii="Arial" w:hAnsi="Arial" w:cs="Arial"/>
          <w:b/>
          <w:bCs/>
          <w:sz w:val="40"/>
          <w:szCs w:val="40"/>
          <w:u w:val="single"/>
        </w:rPr>
        <w:t>5</w:t>
      </w:r>
    </w:p>
    <w:p w14:paraId="68DB9712" w14:textId="52C44BD4" w:rsidR="003B1C16" w:rsidRPr="00DF15E9" w:rsidRDefault="000B4587" w:rsidP="00DF15E9">
      <w:pPr>
        <w:jc w:val="center"/>
        <w:rPr>
          <w:rFonts w:ascii="Arial" w:hAnsi="Arial" w:cs="Arial"/>
          <w:b/>
          <w:bCs/>
          <w:sz w:val="40"/>
          <w:szCs w:val="40"/>
          <w:u w:val="single"/>
        </w:rPr>
      </w:pPr>
      <w:r w:rsidRPr="00DF15E9">
        <w:rPr>
          <w:rFonts w:ascii="Arial" w:hAnsi="Arial" w:cs="Arial"/>
          <w:b/>
          <w:bCs/>
          <w:sz w:val="40"/>
          <w:szCs w:val="40"/>
          <w:u w:val="single"/>
        </w:rPr>
        <w:t>FINDINGS AND DISCUSSIONS</w:t>
      </w:r>
    </w:p>
    <w:p w14:paraId="408DF840" w14:textId="77777777" w:rsidR="00E15051" w:rsidRPr="00DF15E9" w:rsidRDefault="00E15051" w:rsidP="00DF15E9">
      <w:pPr>
        <w:jc w:val="center"/>
        <w:rPr>
          <w:rFonts w:ascii="Arial" w:hAnsi="Arial" w:cs="Arial"/>
          <w:b/>
          <w:bCs/>
          <w:sz w:val="40"/>
          <w:szCs w:val="40"/>
          <w:u w:val="single"/>
        </w:rPr>
      </w:pPr>
    </w:p>
    <w:p w14:paraId="23DCBAA5" w14:textId="1A457648" w:rsidR="00766E29" w:rsidRPr="00DF15E9" w:rsidRDefault="001F291F" w:rsidP="00DF15E9">
      <w:pPr>
        <w:rPr>
          <w:rFonts w:ascii="Arial" w:hAnsi="Arial" w:cs="Arial"/>
        </w:rPr>
      </w:pPr>
      <w:r w:rsidRPr="00DF15E9">
        <w:rPr>
          <w:rFonts w:ascii="Arial" w:hAnsi="Arial" w:cs="Arial"/>
        </w:rPr>
        <w:t xml:space="preserve">Many of the reviews </w:t>
      </w:r>
      <w:r w:rsidR="006176CD" w:rsidRPr="00DF15E9">
        <w:rPr>
          <w:rFonts w:ascii="Arial" w:hAnsi="Arial" w:cs="Arial"/>
        </w:rPr>
        <w:t>cantered</w:t>
      </w:r>
      <w:r w:rsidRPr="00DF15E9">
        <w:rPr>
          <w:rFonts w:ascii="Arial" w:hAnsi="Arial" w:cs="Arial"/>
        </w:rPr>
        <w:t xml:space="preserve"> around the </w:t>
      </w:r>
      <w:r w:rsidR="00104D8C" w:rsidRPr="00DF15E9">
        <w:rPr>
          <w:rFonts w:ascii="Arial" w:hAnsi="Arial" w:cs="Arial"/>
        </w:rPr>
        <w:t>e</w:t>
      </w:r>
      <w:r w:rsidRPr="00DF15E9">
        <w:rPr>
          <w:rFonts w:ascii="Arial" w:hAnsi="Arial" w:cs="Arial"/>
        </w:rPr>
        <w:t xml:space="preserve">ducation system and criminal behaviour in juveniles. Children from the BAME community were more likely across many demographics to receive exclusions from school. </w:t>
      </w:r>
      <w:r w:rsidR="00702878" w:rsidRPr="00DF15E9">
        <w:rPr>
          <w:rFonts w:ascii="Open Sans" w:hAnsi="Open Sans" w:cs="Open Sans"/>
          <w:sz w:val="20"/>
          <w:szCs w:val="20"/>
          <w:shd w:val="clear" w:color="auto" w:fill="FFFFFF"/>
        </w:rPr>
        <w:t>(Skiba et al., 2011)</w:t>
      </w:r>
      <w:r w:rsidRPr="00DF15E9">
        <w:rPr>
          <w:rFonts w:ascii="Arial" w:hAnsi="Arial" w:cs="Arial"/>
        </w:rPr>
        <w:t xml:space="preserve"> This evidence when compared to the behaviours of </w:t>
      </w:r>
      <w:r w:rsidR="000F25D4" w:rsidRPr="00DF15E9">
        <w:rPr>
          <w:rFonts w:ascii="Arial" w:hAnsi="Arial" w:cs="Arial"/>
        </w:rPr>
        <w:t>their</w:t>
      </w:r>
      <w:r w:rsidRPr="00DF15E9">
        <w:rPr>
          <w:rFonts w:ascii="Arial" w:hAnsi="Arial" w:cs="Arial"/>
        </w:rPr>
        <w:t xml:space="preserve"> white counterparts meant that the prevalence was not always as result</w:t>
      </w:r>
      <w:r w:rsidR="00EC3914" w:rsidRPr="00DF15E9">
        <w:rPr>
          <w:rFonts w:ascii="Arial" w:hAnsi="Arial" w:cs="Arial"/>
        </w:rPr>
        <w:t>s</w:t>
      </w:r>
      <w:r w:rsidRPr="00DF15E9">
        <w:rPr>
          <w:rFonts w:ascii="Arial" w:hAnsi="Arial" w:cs="Arial"/>
        </w:rPr>
        <w:t xml:space="preserve"> of the behaviour displayed or the </w:t>
      </w:r>
      <w:r w:rsidR="00294649" w:rsidRPr="00DF15E9">
        <w:rPr>
          <w:rFonts w:ascii="Arial" w:hAnsi="Arial" w:cs="Arial"/>
        </w:rPr>
        <w:t>actions and</w:t>
      </w:r>
      <w:r w:rsidRPr="00DF15E9">
        <w:rPr>
          <w:rFonts w:ascii="Arial" w:hAnsi="Arial" w:cs="Arial"/>
        </w:rPr>
        <w:t xml:space="preserve"> continued to demonstrate that the punishments were far harsher for children and young people from the BAME communities</w:t>
      </w:r>
      <w:r w:rsidR="001A0DBA" w:rsidRPr="00DF15E9">
        <w:rPr>
          <w:rFonts w:ascii="Arial" w:hAnsi="Arial" w:cs="Arial"/>
        </w:rPr>
        <w:t>.</w:t>
      </w:r>
      <w:r w:rsidR="000D54D8" w:rsidRPr="00DF15E9">
        <w:rPr>
          <w:rFonts w:ascii="Arial" w:hAnsi="Arial" w:cs="Arial"/>
        </w:rPr>
        <w:t xml:space="preserve"> When young people continue to see that there is a clear div</w:t>
      </w:r>
      <w:r w:rsidR="00831CC0" w:rsidRPr="00DF15E9">
        <w:rPr>
          <w:rFonts w:ascii="Arial" w:hAnsi="Arial" w:cs="Arial"/>
        </w:rPr>
        <w:t xml:space="preserve">ision in how they are addressed in school, through opportunities and </w:t>
      </w:r>
      <w:r w:rsidR="00FA6B63" w:rsidRPr="00DF15E9">
        <w:rPr>
          <w:rFonts w:ascii="Arial" w:hAnsi="Arial" w:cs="Arial"/>
        </w:rPr>
        <w:t>the miss management of behaviours which evidence shows missing education can almost fast trac</w:t>
      </w:r>
      <w:r w:rsidR="0008134A" w:rsidRPr="00DF15E9">
        <w:rPr>
          <w:rFonts w:ascii="Arial" w:hAnsi="Arial" w:cs="Arial"/>
        </w:rPr>
        <w:t xml:space="preserve">k </w:t>
      </w:r>
      <w:r w:rsidR="00125437" w:rsidRPr="00DF15E9">
        <w:rPr>
          <w:rFonts w:ascii="Arial" w:hAnsi="Arial" w:cs="Arial"/>
        </w:rPr>
        <w:t xml:space="preserve">them </w:t>
      </w:r>
      <w:r w:rsidR="00C71F15" w:rsidRPr="00DF15E9">
        <w:rPr>
          <w:rFonts w:ascii="Arial" w:hAnsi="Arial" w:cs="Arial"/>
        </w:rPr>
        <w:t>into</w:t>
      </w:r>
      <w:r w:rsidR="00125437" w:rsidRPr="00DF15E9">
        <w:rPr>
          <w:rFonts w:ascii="Arial" w:hAnsi="Arial" w:cs="Arial"/>
        </w:rPr>
        <w:t xml:space="preserve"> the youth </w:t>
      </w:r>
      <w:r w:rsidR="005659B1" w:rsidRPr="00DF15E9">
        <w:rPr>
          <w:rFonts w:ascii="Arial" w:hAnsi="Arial" w:cs="Arial"/>
        </w:rPr>
        <w:t>justice</w:t>
      </w:r>
      <w:r w:rsidR="00D357DF" w:rsidRPr="00DF15E9">
        <w:rPr>
          <w:rFonts w:ascii="Arial" w:hAnsi="Arial" w:cs="Arial"/>
        </w:rPr>
        <w:t xml:space="preserve"> system</w:t>
      </w:r>
      <w:r w:rsidR="00C90CFC" w:rsidRPr="00DF15E9">
        <w:rPr>
          <w:rFonts w:ascii="Arial" w:hAnsi="Arial" w:cs="Arial"/>
        </w:rPr>
        <w:t xml:space="preserve">. </w:t>
      </w:r>
      <w:r w:rsidR="00C90CFC" w:rsidRPr="00DF15E9">
        <w:rPr>
          <w:rFonts w:ascii="Roboto" w:hAnsi="Roboto"/>
          <w:sz w:val="23"/>
          <w:szCs w:val="23"/>
          <w:shd w:val="clear" w:color="auto" w:fill="FFFFFF"/>
        </w:rPr>
        <w:t>(</w:t>
      </w:r>
      <w:r w:rsidR="00C90CFC" w:rsidRPr="00DF15E9">
        <w:rPr>
          <w:rFonts w:ascii="Roboto" w:hAnsi="Roboto"/>
          <w:sz w:val="23"/>
          <w:szCs w:val="23"/>
          <w:shd w:val="clear" w:color="auto" w:fill="FFFFFF"/>
        </w:rPr>
        <w:t>Mallett, 2016)</w:t>
      </w:r>
      <w:r w:rsidR="00C90CFC" w:rsidRPr="00DF15E9">
        <w:rPr>
          <w:rFonts w:ascii="Roboto" w:hAnsi="Roboto"/>
          <w:sz w:val="23"/>
          <w:szCs w:val="23"/>
          <w:shd w:val="clear" w:color="auto" w:fill="FFFFFF"/>
        </w:rPr>
        <w:t xml:space="preserve"> </w:t>
      </w:r>
      <w:r w:rsidR="00506B1D" w:rsidRPr="00DF15E9">
        <w:rPr>
          <w:rFonts w:ascii="Roboto" w:hAnsi="Roboto"/>
          <w:sz w:val="23"/>
          <w:szCs w:val="23"/>
          <w:shd w:val="clear" w:color="auto" w:fill="FFFFFF"/>
        </w:rPr>
        <w:t>Re</w:t>
      </w:r>
      <w:r w:rsidR="00506B1D" w:rsidRPr="00DF15E9">
        <w:rPr>
          <w:rFonts w:ascii="Arial" w:hAnsi="Arial" w:cs="Arial"/>
        </w:rPr>
        <w:t>search</w:t>
      </w:r>
      <w:r w:rsidR="00E44480" w:rsidRPr="00DF15E9">
        <w:rPr>
          <w:rFonts w:ascii="Arial" w:hAnsi="Arial" w:cs="Arial"/>
        </w:rPr>
        <w:t xml:space="preserve"> in different countries identify a </w:t>
      </w:r>
      <w:r w:rsidR="00E52A30" w:rsidRPr="00DF15E9">
        <w:rPr>
          <w:rFonts w:ascii="Arial" w:hAnsi="Arial" w:cs="Arial"/>
        </w:rPr>
        <w:t>trend</w:t>
      </w:r>
      <w:r w:rsidR="00E44480" w:rsidRPr="00DF15E9">
        <w:rPr>
          <w:rFonts w:ascii="Arial" w:hAnsi="Arial" w:cs="Arial"/>
        </w:rPr>
        <w:t xml:space="preserve"> that there is a higher incidence of </w:t>
      </w:r>
      <w:r w:rsidR="00E52A30" w:rsidRPr="00DF15E9">
        <w:rPr>
          <w:rFonts w:ascii="Arial" w:hAnsi="Arial" w:cs="Arial"/>
        </w:rPr>
        <w:t xml:space="preserve">BAME young people </w:t>
      </w:r>
      <w:r w:rsidR="00BD6EB3" w:rsidRPr="00DF15E9">
        <w:rPr>
          <w:rFonts w:ascii="Arial" w:hAnsi="Arial" w:cs="Arial"/>
        </w:rPr>
        <w:t>committing youth crime</w:t>
      </w:r>
      <w:r w:rsidR="00F91F02" w:rsidRPr="00DF15E9">
        <w:rPr>
          <w:rFonts w:ascii="Arial" w:hAnsi="Arial" w:cs="Arial"/>
        </w:rPr>
        <w:t>, within the system</w:t>
      </w:r>
      <w:r w:rsidR="009D7819" w:rsidRPr="00DF15E9">
        <w:rPr>
          <w:rFonts w:ascii="Arial" w:hAnsi="Arial" w:cs="Arial"/>
        </w:rPr>
        <w:t>.</w:t>
      </w:r>
      <w:r w:rsidR="002A06C4" w:rsidRPr="00DF15E9">
        <w:rPr>
          <w:rFonts w:ascii="Arial" w:hAnsi="Arial" w:cs="Arial"/>
        </w:rPr>
        <w:t xml:space="preserve"> </w:t>
      </w:r>
      <w:r w:rsidR="004F16B5" w:rsidRPr="00DF15E9">
        <w:rPr>
          <w:rFonts w:ascii="Arial" w:hAnsi="Arial" w:cs="Arial"/>
        </w:rPr>
        <w:t>With t</w:t>
      </w:r>
      <w:r w:rsidR="00AC357F" w:rsidRPr="00DF15E9">
        <w:rPr>
          <w:rFonts w:ascii="Arial" w:hAnsi="Arial" w:cs="Arial"/>
        </w:rPr>
        <w:t>h</w:t>
      </w:r>
      <w:r w:rsidR="004F16B5" w:rsidRPr="00DF15E9">
        <w:rPr>
          <w:rFonts w:ascii="Arial" w:hAnsi="Arial" w:cs="Arial"/>
        </w:rPr>
        <w:t xml:space="preserve">e </w:t>
      </w:r>
      <w:r w:rsidR="006E3555" w:rsidRPr="00DF15E9">
        <w:rPr>
          <w:rFonts w:ascii="Arial" w:hAnsi="Arial" w:cs="Arial"/>
        </w:rPr>
        <w:t>system been reduced greatly in relation to t</w:t>
      </w:r>
      <w:r w:rsidR="003351F6" w:rsidRPr="00DF15E9">
        <w:rPr>
          <w:rFonts w:ascii="Arial" w:hAnsi="Arial" w:cs="Arial"/>
        </w:rPr>
        <w:t xml:space="preserve">he services available and offered, there is a reduction in </w:t>
      </w:r>
      <w:r w:rsidR="00656C67" w:rsidRPr="00DF15E9">
        <w:rPr>
          <w:rFonts w:ascii="Arial" w:hAnsi="Arial" w:cs="Arial"/>
        </w:rPr>
        <w:t xml:space="preserve">youth offending institutes and </w:t>
      </w:r>
      <w:r w:rsidR="00AC357F" w:rsidRPr="00DF15E9">
        <w:rPr>
          <w:rFonts w:ascii="Arial" w:hAnsi="Arial" w:cs="Arial"/>
        </w:rPr>
        <w:t>non-custodial</w:t>
      </w:r>
      <w:r w:rsidR="00656C67" w:rsidRPr="00DF15E9">
        <w:rPr>
          <w:rFonts w:ascii="Arial" w:hAnsi="Arial" w:cs="Arial"/>
        </w:rPr>
        <w:t xml:space="preserve"> sentences imposed, discussion within research </w:t>
      </w:r>
      <w:r w:rsidR="00F624E7" w:rsidRPr="00DF15E9">
        <w:rPr>
          <w:rFonts w:ascii="Arial" w:hAnsi="Arial" w:cs="Arial"/>
        </w:rPr>
        <w:t xml:space="preserve">suggest that youth crime is falling, and </w:t>
      </w:r>
      <w:r w:rsidR="005532C5" w:rsidRPr="00DF15E9">
        <w:rPr>
          <w:rFonts w:ascii="Arial" w:hAnsi="Arial" w:cs="Arial"/>
        </w:rPr>
        <w:t>fewer</w:t>
      </w:r>
      <w:r w:rsidR="00F624E7" w:rsidRPr="00DF15E9">
        <w:rPr>
          <w:rFonts w:ascii="Arial" w:hAnsi="Arial" w:cs="Arial"/>
        </w:rPr>
        <w:t xml:space="preserve"> young people are reporting crimes.</w:t>
      </w:r>
      <w:r w:rsidR="00F624E7" w:rsidRPr="00DF15E9">
        <w:rPr>
          <w:rFonts w:ascii="Open Sans" w:hAnsi="Open Sans" w:cs="Open Sans"/>
          <w:sz w:val="20"/>
          <w:szCs w:val="20"/>
          <w:shd w:val="clear" w:color="auto" w:fill="FFFFFF"/>
        </w:rPr>
        <w:t xml:space="preserve"> (Squires, 2020)</w:t>
      </w:r>
    </w:p>
    <w:p w14:paraId="765AA365" w14:textId="7F87DACC" w:rsidR="001F291F" w:rsidRPr="00DF15E9" w:rsidRDefault="00544BA7" w:rsidP="00DF15E9">
      <w:pPr>
        <w:rPr>
          <w:rFonts w:ascii="Arial" w:hAnsi="Arial" w:cs="Arial"/>
          <w14:textOutline w14:w="9525" w14:cap="rnd" w14:cmpd="sng" w14:algn="ctr">
            <w14:solidFill>
              <w14:srgbClr w14:val="FF0000"/>
            </w14:solidFill>
            <w14:prstDash w14:val="solid"/>
            <w14:bevel/>
          </w14:textOutline>
        </w:rPr>
      </w:pPr>
      <w:r w:rsidRPr="00DF15E9">
        <w:rPr>
          <w:rFonts w:ascii="Arial" w:hAnsi="Arial" w:cs="Arial"/>
          <w14:textOutline w14:w="9525" w14:cap="rnd" w14:cmpd="sng" w14:algn="ctr">
            <w14:solidFill>
              <w14:srgbClr w14:val="FF0000"/>
            </w14:solidFill>
            <w14:prstDash w14:val="solid"/>
            <w14:bevel/>
          </w14:textOutline>
        </w:rPr>
        <w:t xml:space="preserve"> ,</w:t>
      </w:r>
    </w:p>
    <w:p w14:paraId="1FA969BD" w14:textId="7FC9DD4B" w:rsidR="006C0454" w:rsidRPr="00DF15E9" w:rsidRDefault="001F291F" w:rsidP="00DF15E9">
      <w:pPr>
        <w:rPr>
          <w:rFonts w:ascii="Arial" w:hAnsi="Arial" w:cs="Arial"/>
        </w:rPr>
      </w:pPr>
      <w:r w:rsidRPr="00DF15E9">
        <w:rPr>
          <w:rFonts w:ascii="Arial" w:hAnsi="Arial" w:cs="Arial"/>
        </w:rPr>
        <w:t>Looking at t</w:t>
      </w:r>
      <w:r w:rsidR="003D24BB" w:rsidRPr="00DF15E9">
        <w:rPr>
          <w:rFonts w:ascii="Arial" w:hAnsi="Arial" w:cs="Arial"/>
        </w:rPr>
        <w:t>h</w:t>
      </w:r>
      <w:r w:rsidRPr="00DF15E9">
        <w:rPr>
          <w:rFonts w:ascii="Arial" w:hAnsi="Arial" w:cs="Arial"/>
        </w:rPr>
        <w:t>e home environment of many children from the BAME community</w:t>
      </w:r>
      <w:r w:rsidR="004910F8" w:rsidRPr="00DF15E9">
        <w:rPr>
          <w:rFonts w:ascii="Arial" w:hAnsi="Arial" w:cs="Arial"/>
        </w:rPr>
        <w:t>,</w:t>
      </w:r>
      <w:r w:rsidRPr="00DF15E9">
        <w:rPr>
          <w:rFonts w:ascii="Arial" w:hAnsi="Arial" w:cs="Arial"/>
        </w:rPr>
        <w:t xml:space="preserve"> comparisons were made into the make up of the family. </w:t>
      </w:r>
      <w:r w:rsidR="002E4CC5" w:rsidRPr="00DF15E9">
        <w:rPr>
          <w:rFonts w:ascii="Arial" w:hAnsi="Arial" w:cs="Arial"/>
        </w:rPr>
        <w:t>There</w:t>
      </w:r>
      <w:r w:rsidRPr="00DF15E9">
        <w:rPr>
          <w:rFonts w:ascii="Arial" w:hAnsi="Arial" w:cs="Arial"/>
        </w:rPr>
        <w:t xml:space="preserve"> were many families within the identified groups where often there w</w:t>
      </w:r>
      <w:r w:rsidR="004910F8" w:rsidRPr="00DF15E9">
        <w:rPr>
          <w:rFonts w:ascii="Arial" w:hAnsi="Arial" w:cs="Arial"/>
        </w:rPr>
        <w:t>as</w:t>
      </w:r>
      <w:r w:rsidRPr="00DF15E9">
        <w:rPr>
          <w:rFonts w:ascii="Arial" w:hAnsi="Arial" w:cs="Arial"/>
        </w:rPr>
        <w:t xml:space="preserve"> only one parent present, more often the mothers. Did coming from a single </w:t>
      </w:r>
      <w:r w:rsidR="002E4CC5" w:rsidRPr="00DF15E9">
        <w:rPr>
          <w:rFonts w:ascii="Arial" w:hAnsi="Arial" w:cs="Arial"/>
        </w:rPr>
        <w:t>parent</w:t>
      </w:r>
      <w:r w:rsidR="00853620" w:rsidRPr="00DF15E9">
        <w:rPr>
          <w:rFonts w:ascii="Arial" w:hAnsi="Arial" w:cs="Arial"/>
        </w:rPr>
        <w:t xml:space="preserve"> household </w:t>
      </w:r>
      <w:r w:rsidR="00863C2D" w:rsidRPr="00DF15E9">
        <w:rPr>
          <w:rFonts w:ascii="Arial" w:hAnsi="Arial" w:cs="Arial"/>
        </w:rPr>
        <w:t>and</w:t>
      </w:r>
      <w:r w:rsidR="00853620" w:rsidRPr="00DF15E9">
        <w:rPr>
          <w:rFonts w:ascii="Arial" w:hAnsi="Arial" w:cs="Arial"/>
        </w:rPr>
        <w:t xml:space="preserve"> been </w:t>
      </w:r>
      <w:r w:rsidR="002E4CC5" w:rsidRPr="00DF15E9">
        <w:rPr>
          <w:rFonts w:ascii="Arial" w:hAnsi="Arial" w:cs="Arial"/>
        </w:rPr>
        <w:t>from</w:t>
      </w:r>
      <w:r w:rsidR="00853620" w:rsidRPr="00DF15E9">
        <w:rPr>
          <w:rFonts w:ascii="Arial" w:hAnsi="Arial" w:cs="Arial"/>
        </w:rPr>
        <w:t xml:space="preserve"> an ethnic group also increase the risks to offending behaviour </w:t>
      </w:r>
      <w:r w:rsidR="002E4CC5" w:rsidRPr="00DF15E9">
        <w:rPr>
          <w:rFonts w:ascii="Arial" w:hAnsi="Arial" w:cs="Arial"/>
        </w:rPr>
        <w:t xml:space="preserve">commencing. Were the fact that males were </w:t>
      </w:r>
      <w:r w:rsidR="007B5FF9" w:rsidRPr="00DF15E9">
        <w:rPr>
          <w:rFonts w:ascii="Arial" w:hAnsi="Arial" w:cs="Arial"/>
        </w:rPr>
        <w:t xml:space="preserve">non present in so many of these young </w:t>
      </w:r>
      <w:r w:rsidR="007F3F0D" w:rsidRPr="00DF15E9">
        <w:rPr>
          <w:rFonts w:ascii="Arial" w:hAnsi="Arial" w:cs="Arial"/>
        </w:rPr>
        <w:t>people’s</w:t>
      </w:r>
      <w:r w:rsidR="007B5FF9" w:rsidRPr="00DF15E9">
        <w:rPr>
          <w:rFonts w:ascii="Arial" w:hAnsi="Arial" w:cs="Arial"/>
        </w:rPr>
        <w:t xml:space="preserve"> lives </w:t>
      </w:r>
      <w:r w:rsidR="007F3F0D">
        <w:rPr>
          <w:rFonts w:ascii="Arial" w:hAnsi="Arial" w:cs="Arial"/>
        </w:rPr>
        <w:t xml:space="preserve">be </w:t>
      </w:r>
      <w:r w:rsidR="007B5FF9" w:rsidRPr="00DF15E9">
        <w:rPr>
          <w:rFonts w:ascii="Arial" w:hAnsi="Arial" w:cs="Arial"/>
        </w:rPr>
        <w:t xml:space="preserve">a contributing </w:t>
      </w:r>
      <w:r w:rsidR="00D32F29" w:rsidRPr="00DF15E9">
        <w:rPr>
          <w:rFonts w:ascii="Arial" w:hAnsi="Arial" w:cs="Arial"/>
        </w:rPr>
        <w:t>factor</w:t>
      </w:r>
      <w:r w:rsidR="007A27A3" w:rsidRPr="00DF15E9">
        <w:rPr>
          <w:rFonts w:ascii="Arial" w:hAnsi="Arial" w:cs="Arial"/>
        </w:rPr>
        <w:t>. Adams and M</w:t>
      </w:r>
      <w:r w:rsidR="00DB212A" w:rsidRPr="00DF15E9">
        <w:rPr>
          <w:rFonts w:ascii="Arial" w:hAnsi="Arial" w:cs="Arial"/>
        </w:rPr>
        <w:t>cCarthy (201</w:t>
      </w:r>
      <w:r w:rsidR="00BC61C9" w:rsidRPr="00DF15E9">
        <w:rPr>
          <w:rFonts w:ascii="Arial" w:hAnsi="Arial" w:cs="Arial"/>
        </w:rPr>
        <w:t>9</w:t>
      </w:r>
      <w:r w:rsidR="00DB212A" w:rsidRPr="00DF15E9">
        <w:rPr>
          <w:rFonts w:ascii="Arial" w:hAnsi="Arial" w:cs="Arial"/>
        </w:rPr>
        <w:t xml:space="preserve">) </w:t>
      </w:r>
      <w:r w:rsidR="00E537E6" w:rsidRPr="00DF15E9">
        <w:rPr>
          <w:rFonts w:ascii="Arial" w:hAnsi="Arial" w:cs="Arial"/>
        </w:rPr>
        <w:t>stated t</w:t>
      </w:r>
      <w:r w:rsidR="00494BFD" w:rsidRPr="00DF15E9">
        <w:rPr>
          <w:rFonts w:ascii="Arial" w:hAnsi="Arial" w:cs="Arial"/>
        </w:rPr>
        <w:t>h</w:t>
      </w:r>
      <w:r w:rsidR="00E537E6" w:rsidRPr="00DF15E9">
        <w:rPr>
          <w:rFonts w:ascii="Arial" w:hAnsi="Arial" w:cs="Arial"/>
        </w:rPr>
        <w:t>at t</w:t>
      </w:r>
      <w:r w:rsidR="00494BFD" w:rsidRPr="00DF15E9">
        <w:rPr>
          <w:rFonts w:ascii="Arial" w:hAnsi="Arial" w:cs="Arial"/>
        </w:rPr>
        <w:t>h</w:t>
      </w:r>
      <w:r w:rsidR="00E537E6" w:rsidRPr="00DF15E9">
        <w:rPr>
          <w:rFonts w:ascii="Arial" w:hAnsi="Arial" w:cs="Arial"/>
        </w:rPr>
        <w:t xml:space="preserve">e caregivers of BAME </w:t>
      </w:r>
      <w:r w:rsidR="006112A0" w:rsidRPr="00DF15E9">
        <w:rPr>
          <w:rFonts w:ascii="Arial" w:hAnsi="Arial" w:cs="Arial"/>
        </w:rPr>
        <w:t>young men within a Youth offending Institute (YOI)</w:t>
      </w:r>
      <w:r w:rsidR="00B0691E" w:rsidRPr="00DF15E9">
        <w:rPr>
          <w:rFonts w:ascii="Arial" w:hAnsi="Arial" w:cs="Arial"/>
        </w:rPr>
        <w:t xml:space="preserve"> </w:t>
      </w:r>
      <w:r w:rsidR="00F56F24" w:rsidRPr="00DF15E9">
        <w:rPr>
          <w:rFonts w:ascii="Arial" w:hAnsi="Arial" w:cs="Arial"/>
        </w:rPr>
        <w:t>reflected on their parenting w</w:t>
      </w:r>
      <w:r w:rsidR="008E1C46">
        <w:rPr>
          <w:rFonts w:ascii="Arial" w:hAnsi="Arial" w:cs="Arial"/>
        </w:rPr>
        <w:t>h</w:t>
      </w:r>
      <w:r w:rsidR="00F56F24" w:rsidRPr="00DF15E9">
        <w:rPr>
          <w:rFonts w:ascii="Arial" w:hAnsi="Arial" w:cs="Arial"/>
        </w:rPr>
        <w:t>en young people first entered the YJS</w:t>
      </w:r>
      <w:r w:rsidR="006C0FBA" w:rsidRPr="00DF15E9">
        <w:rPr>
          <w:rFonts w:ascii="Arial" w:hAnsi="Arial" w:cs="Arial"/>
        </w:rPr>
        <w:t>, t</w:t>
      </w:r>
      <w:r w:rsidR="00572192" w:rsidRPr="00DF15E9">
        <w:rPr>
          <w:rFonts w:ascii="Arial" w:hAnsi="Arial" w:cs="Arial"/>
        </w:rPr>
        <w:t>h</w:t>
      </w:r>
      <w:r w:rsidR="006C0FBA" w:rsidRPr="00DF15E9">
        <w:rPr>
          <w:rFonts w:ascii="Arial" w:hAnsi="Arial" w:cs="Arial"/>
        </w:rPr>
        <w:t>ey also looked at culturally how t</w:t>
      </w:r>
      <w:r w:rsidR="00572192" w:rsidRPr="00DF15E9">
        <w:rPr>
          <w:rFonts w:ascii="Arial" w:hAnsi="Arial" w:cs="Arial"/>
        </w:rPr>
        <w:t>h</w:t>
      </w:r>
      <w:r w:rsidR="006C0FBA" w:rsidRPr="00DF15E9">
        <w:rPr>
          <w:rFonts w:ascii="Arial" w:hAnsi="Arial" w:cs="Arial"/>
        </w:rPr>
        <w:t>is may bring shame on them as caregivers.</w:t>
      </w:r>
      <w:r w:rsidR="00F56EC4" w:rsidRPr="00DF15E9">
        <w:rPr>
          <w:rFonts w:ascii="Arial" w:hAnsi="Arial" w:cs="Arial"/>
        </w:rPr>
        <w:t xml:space="preserve"> Black Caribbean mot</w:t>
      </w:r>
      <w:r w:rsidR="00834C90">
        <w:rPr>
          <w:rFonts w:ascii="Arial" w:hAnsi="Arial" w:cs="Arial"/>
        </w:rPr>
        <w:t>h</w:t>
      </w:r>
      <w:r w:rsidR="008E1C46">
        <w:rPr>
          <w:rFonts w:ascii="Arial" w:hAnsi="Arial" w:cs="Arial"/>
        </w:rPr>
        <w:t>e</w:t>
      </w:r>
      <w:r w:rsidR="00F56EC4" w:rsidRPr="00DF15E9">
        <w:rPr>
          <w:rFonts w:ascii="Arial" w:hAnsi="Arial" w:cs="Arial"/>
        </w:rPr>
        <w:t xml:space="preserve">rs feeling </w:t>
      </w:r>
      <w:r w:rsidR="00415EFC" w:rsidRPr="00DF15E9">
        <w:rPr>
          <w:rFonts w:ascii="Arial" w:hAnsi="Arial" w:cs="Arial"/>
        </w:rPr>
        <w:t>they have failed their children</w:t>
      </w:r>
      <w:r w:rsidR="00994D14" w:rsidRPr="00DF15E9">
        <w:rPr>
          <w:rFonts w:ascii="Arial" w:hAnsi="Arial" w:cs="Arial"/>
        </w:rPr>
        <w:t xml:space="preserve">. </w:t>
      </w:r>
      <w:r w:rsidR="00393DEA">
        <w:rPr>
          <w:rFonts w:ascii="Arial" w:hAnsi="Arial" w:cs="Arial"/>
        </w:rPr>
        <w:t xml:space="preserve">Income, </w:t>
      </w:r>
      <w:r w:rsidR="001B554D">
        <w:rPr>
          <w:rFonts w:ascii="Arial" w:hAnsi="Arial" w:cs="Arial"/>
        </w:rPr>
        <w:t>employment,</w:t>
      </w:r>
      <w:r w:rsidR="00393DEA">
        <w:rPr>
          <w:rFonts w:ascii="Arial" w:hAnsi="Arial" w:cs="Arial"/>
        </w:rPr>
        <w:t xml:space="preserve"> </w:t>
      </w:r>
      <w:proofErr w:type="gramStart"/>
      <w:r w:rsidR="007E7AE5">
        <w:rPr>
          <w:rFonts w:ascii="Arial" w:hAnsi="Arial" w:cs="Arial"/>
        </w:rPr>
        <w:t>location</w:t>
      </w:r>
      <w:proofErr w:type="gramEnd"/>
      <w:r w:rsidR="007E7AE5">
        <w:rPr>
          <w:rFonts w:ascii="Arial" w:hAnsi="Arial" w:cs="Arial"/>
        </w:rPr>
        <w:t xml:space="preserve"> </w:t>
      </w:r>
      <w:r w:rsidR="00393DEA">
        <w:rPr>
          <w:rFonts w:ascii="Arial" w:hAnsi="Arial" w:cs="Arial"/>
        </w:rPr>
        <w:t>and education</w:t>
      </w:r>
      <w:r w:rsidR="001B554D">
        <w:rPr>
          <w:rFonts w:ascii="Arial" w:hAnsi="Arial" w:cs="Arial"/>
        </w:rPr>
        <w:t xml:space="preserve"> could all impact the lives of any young </w:t>
      </w:r>
      <w:r w:rsidR="00D122E2">
        <w:rPr>
          <w:rFonts w:ascii="Arial" w:hAnsi="Arial" w:cs="Arial"/>
        </w:rPr>
        <w:t>person but</w:t>
      </w:r>
      <w:r w:rsidR="001B554D">
        <w:rPr>
          <w:rFonts w:ascii="Arial" w:hAnsi="Arial" w:cs="Arial"/>
        </w:rPr>
        <w:t xml:space="preserve"> is it </w:t>
      </w:r>
      <w:r w:rsidR="00234D0D">
        <w:rPr>
          <w:rFonts w:ascii="Arial" w:hAnsi="Arial" w:cs="Arial"/>
        </w:rPr>
        <w:t xml:space="preserve">an </w:t>
      </w:r>
      <w:r w:rsidR="00610563">
        <w:rPr>
          <w:rFonts w:ascii="Arial" w:hAnsi="Arial" w:cs="Arial"/>
        </w:rPr>
        <w:t xml:space="preserve">influential </w:t>
      </w:r>
      <w:r w:rsidR="00234D0D">
        <w:rPr>
          <w:rFonts w:ascii="Arial" w:hAnsi="Arial" w:cs="Arial"/>
        </w:rPr>
        <w:t xml:space="preserve">factor for more BAME families. Research in the UK and United States </w:t>
      </w:r>
      <w:r w:rsidR="007E7AE5">
        <w:rPr>
          <w:rFonts w:ascii="Arial" w:hAnsi="Arial" w:cs="Arial"/>
        </w:rPr>
        <w:t>of America</w:t>
      </w:r>
      <w:r w:rsidR="00EE5EF1">
        <w:rPr>
          <w:rFonts w:ascii="Arial" w:hAnsi="Arial" w:cs="Arial"/>
        </w:rPr>
        <w:t>.</w:t>
      </w:r>
      <w:r w:rsidR="00D45434">
        <w:rPr>
          <w:rFonts w:ascii="Arial" w:hAnsi="Arial" w:cs="Arial"/>
        </w:rPr>
        <w:t xml:space="preserve"> (Rowe, 1994)</w:t>
      </w:r>
    </w:p>
    <w:p w14:paraId="02DD10E5" w14:textId="1ED655E1" w:rsidR="00EA0DCB" w:rsidRPr="00DF15E9" w:rsidRDefault="000846AB" w:rsidP="00DF15E9">
      <w:pPr>
        <w:rPr>
          <w:rFonts w:ascii="Arial" w:hAnsi="Arial" w:cs="Arial"/>
        </w:rPr>
      </w:pPr>
      <w:r w:rsidRPr="00DF15E9">
        <w:rPr>
          <w:rFonts w:ascii="Arial" w:hAnsi="Arial" w:cs="Arial"/>
        </w:rPr>
        <w:t xml:space="preserve">When young people are </w:t>
      </w:r>
      <w:r w:rsidR="006C0454" w:rsidRPr="00DF15E9">
        <w:rPr>
          <w:rFonts w:ascii="Arial" w:hAnsi="Arial" w:cs="Arial"/>
        </w:rPr>
        <w:t>convicted,</w:t>
      </w:r>
      <w:r w:rsidRPr="00DF15E9">
        <w:rPr>
          <w:rFonts w:ascii="Arial" w:hAnsi="Arial" w:cs="Arial"/>
        </w:rPr>
        <w:t xml:space="preserve"> and families </w:t>
      </w:r>
      <w:r w:rsidR="00874BE1" w:rsidRPr="00DF15E9">
        <w:rPr>
          <w:rFonts w:ascii="Arial" w:hAnsi="Arial" w:cs="Arial"/>
        </w:rPr>
        <w:t xml:space="preserve">encounter difficulties to maintain access through visits. This can </w:t>
      </w:r>
      <w:r w:rsidR="008851ED" w:rsidRPr="00DF15E9">
        <w:rPr>
          <w:rFonts w:ascii="Arial" w:hAnsi="Arial" w:cs="Arial"/>
        </w:rPr>
        <w:t xml:space="preserve">be made more difficult to do due to te locations of Youth Offending Institutions, </w:t>
      </w:r>
      <w:r w:rsidR="00C64285" w:rsidRPr="00DF15E9">
        <w:rPr>
          <w:rFonts w:ascii="Arial" w:hAnsi="Arial" w:cs="Arial"/>
        </w:rPr>
        <w:t xml:space="preserve">Secure training centres, </w:t>
      </w:r>
    </w:p>
    <w:p w14:paraId="049E521A" w14:textId="47C4E352" w:rsidR="00E95289" w:rsidRPr="00B37D5D" w:rsidRDefault="00783D26" w:rsidP="00DF15E9">
      <w:pPr>
        <w:rPr>
          <w:rFonts w:ascii="Arial" w:hAnsi="Arial" w:cs="Arial"/>
        </w:rPr>
      </w:pPr>
      <w:r w:rsidRPr="00DF15E9">
        <w:rPr>
          <w:rFonts w:ascii="Arial" w:hAnsi="Arial" w:cs="Arial"/>
        </w:rPr>
        <w:t xml:space="preserve"> </w:t>
      </w:r>
      <w:r w:rsidR="00C02F68" w:rsidRPr="00DF15E9">
        <w:rPr>
          <w:rFonts w:ascii="Arial" w:hAnsi="Arial" w:cs="Arial"/>
        </w:rPr>
        <w:t xml:space="preserve">Does the level of education of the parents </w:t>
      </w:r>
      <w:r w:rsidR="005F425A">
        <w:rPr>
          <w:rFonts w:ascii="Arial" w:hAnsi="Arial" w:cs="Arial"/>
        </w:rPr>
        <w:t xml:space="preserve">or the </w:t>
      </w:r>
      <w:r w:rsidR="004854ED" w:rsidRPr="00DF15E9">
        <w:rPr>
          <w:rFonts w:ascii="Arial" w:hAnsi="Arial" w:cs="Arial"/>
        </w:rPr>
        <w:t xml:space="preserve">parents own lived experiences could </w:t>
      </w:r>
      <w:r w:rsidR="00EC4E9B" w:rsidRPr="00DF15E9">
        <w:rPr>
          <w:rFonts w:ascii="Arial" w:hAnsi="Arial" w:cs="Arial"/>
        </w:rPr>
        <w:t>the likelihood</w:t>
      </w:r>
      <w:r w:rsidR="00623FE9" w:rsidRPr="00DF15E9">
        <w:rPr>
          <w:rFonts w:ascii="Arial" w:hAnsi="Arial" w:cs="Arial"/>
        </w:rPr>
        <w:t xml:space="preserve"> </w:t>
      </w:r>
      <w:r w:rsidR="00C02F68" w:rsidRPr="00DF15E9">
        <w:rPr>
          <w:rFonts w:ascii="Arial" w:hAnsi="Arial" w:cs="Arial"/>
        </w:rPr>
        <w:t xml:space="preserve">of young people </w:t>
      </w:r>
      <w:r w:rsidR="00D32F29" w:rsidRPr="00DF15E9">
        <w:rPr>
          <w:rFonts w:ascii="Arial" w:hAnsi="Arial" w:cs="Arial"/>
        </w:rPr>
        <w:t xml:space="preserve">offending behaviour </w:t>
      </w:r>
      <w:r w:rsidR="00CB5C22" w:rsidRPr="00DF15E9">
        <w:rPr>
          <w:rFonts w:ascii="Arial" w:hAnsi="Arial" w:cs="Arial"/>
        </w:rPr>
        <w:t>or is it t</w:t>
      </w:r>
      <w:r w:rsidR="00863C2D" w:rsidRPr="00DF15E9">
        <w:rPr>
          <w:rFonts w:ascii="Arial" w:hAnsi="Arial" w:cs="Arial"/>
        </w:rPr>
        <w:t>hat t</w:t>
      </w:r>
      <w:r w:rsidR="00EC161F" w:rsidRPr="00DF15E9">
        <w:rPr>
          <w:rFonts w:ascii="Arial" w:hAnsi="Arial" w:cs="Arial"/>
        </w:rPr>
        <w:t xml:space="preserve">here is a direct correlation with household income </w:t>
      </w:r>
      <w:r w:rsidR="005F425A">
        <w:rPr>
          <w:rFonts w:ascii="Arial" w:hAnsi="Arial" w:cs="Arial"/>
        </w:rPr>
        <w:t>and compositio</w:t>
      </w:r>
      <w:r w:rsidR="00326877">
        <w:rPr>
          <w:rFonts w:ascii="Arial" w:hAnsi="Arial" w:cs="Arial"/>
        </w:rPr>
        <w:t xml:space="preserve">n </w:t>
      </w:r>
      <w:r w:rsidR="00EC161F" w:rsidRPr="00DF15E9">
        <w:rPr>
          <w:rFonts w:ascii="Arial" w:hAnsi="Arial" w:cs="Arial"/>
        </w:rPr>
        <w:t xml:space="preserve">that may influence </w:t>
      </w:r>
      <w:r w:rsidR="00CE7BBF" w:rsidRPr="00DF15E9">
        <w:rPr>
          <w:rFonts w:ascii="Arial" w:hAnsi="Arial" w:cs="Arial"/>
        </w:rPr>
        <w:t>and drive more young people into a future life of crime</w:t>
      </w:r>
      <w:r w:rsidR="004854ED" w:rsidRPr="00DF15E9">
        <w:rPr>
          <w:rFonts w:ascii="Arial" w:hAnsi="Arial" w:cs="Arial"/>
        </w:rPr>
        <w:t xml:space="preserve">. </w:t>
      </w:r>
      <w:r w:rsidR="005D4F79" w:rsidRPr="00DF15E9">
        <w:rPr>
          <w:rFonts w:ascii="Arial" w:hAnsi="Arial" w:cs="Arial"/>
        </w:rPr>
        <w:t>If an absent parent or member of te household who is within the criminal justice system a factor of consideration</w:t>
      </w:r>
      <w:r w:rsidR="00326877">
        <w:rPr>
          <w:rFonts w:ascii="Arial" w:hAnsi="Arial" w:cs="Arial"/>
        </w:rPr>
        <w:t xml:space="preserve">? </w:t>
      </w:r>
    </w:p>
    <w:p w14:paraId="18FC1118" w14:textId="40C44FB2" w:rsidR="00376BA8" w:rsidRPr="00DF15E9" w:rsidRDefault="000B19F0" w:rsidP="00DF15E9">
      <w:pPr>
        <w:rPr>
          <w:rFonts w:ascii="Arial" w:hAnsi="Arial" w:cs="Arial"/>
          <w14:textOutline w14:w="9525"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L</w:t>
      </w:r>
      <w:r w:rsidR="00AE6FBD" w:rsidRPr="00DF15E9">
        <w:rPr>
          <w:rFonts w:ascii="Arial" w:hAnsi="Arial" w:cs="Arial"/>
          <w14:textOutline w14:w="0" w14:cap="flat" w14:cmpd="sng" w14:algn="ctr">
            <w14:noFill/>
            <w14:prstDash w14:val="solid"/>
            <w14:round/>
          </w14:textOutline>
        </w:rPr>
        <w:t xml:space="preserve">ooking at the area of where </w:t>
      </w:r>
      <w:r w:rsidR="008D013F" w:rsidRPr="00DF15E9">
        <w:rPr>
          <w:rFonts w:ascii="Arial" w:hAnsi="Arial" w:cs="Arial"/>
          <w14:textOutline w14:w="0" w14:cap="flat" w14:cmpd="sng" w14:algn="ctr">
            <w14:noFill/>
            <w14:prstDash w14:val="solid"/>
            <w14:round/>
          </w14:textOutline>
        </w:rPr>
        <w:t xml:space="preserve">communities live and the diversity of the community, is an area of social deprivation likely to include more people from a </w:t>
      </w:r>
      <w:r w:rsidR="00B15DF3" w:rsidRPr="00DF15E9">
        <w:rPr>
          <w:rFonts w:ascii="Arial" w:hAnsi="Arial" w:cs="Arial"/>
          <w14:textOutline w14:w="0" w14:cap="flat" w14:cmpd="sng" w14:algn="ctr">
            <w14:noFill/>
            <w14:prstDash w14:val="solid"/>
            <w14:round/>
          </w14:textOutline>
        </w:rPr>
        <w:t>BAME</w:t>
      </w:r>
      <w:r w:rsidR="004D2F2C" w:rsidRPr="00DF15E9">
        <w:rPr>
          <w:rFonts w:ascii="Arial" w:hAnsi="Arial" w:cs="Arial"/>
          <w14:textOutline w14:w="0" w14:cap="flat" w14:cmpd="sng" w14:algn="ctr">
            <w14:noFill/>
            <w14:prstDash w14:val="solid"/>
            <w14:round/>
          </w14:textOutline>
        </w:rPr>
        <w:t xml:space="preserve"> community</w:t>
      </w:r>
      <w:r w:rsidR="00751673" w:rsidRPr="00DF15E9">
        <w:rPr>
          <w:rFonts w:ascii="Arial" w:hAnsi="Arial" w:cs="Arial"/>
          <w14:textOutline w14:w="0" w14:cap="flat" w14:cmpd="sng" w14:algn="ctr">
            <w14:noFill/>
            <w14:prstDash w14:val="solid"/>
            <w14:round/>
          </w14:textOutline>
        </w:rPr>
        <w:t xml:space="preserve"> w</w:t>
      </w:r>
      <w:r w:rsidR="00564946" w:rsidRPr="00DF15E9">
        <w:rPr>
          <w:rFonts w:ascii="Arial" w:hAnsi="Arial" w:cs="Arial"/>
          <w14:textOutline w14:w="0" w14:cap="flat" w14:cmpd="sng" w14:algn="ctr">
            <w14:noFill/>
            <w14:prstDash w14:val="solid"/>
            <w14:round/>
          </w14:textOutline>
        </w:rPr>
        <w:t>ho may be more</w:t>
      </w:r>
      <w:r w:rsidR="004D2F2C" w:rsidRPr="00DF15E9">
        <w:rPr>
          <w:rFonts w:ascii="Arial" w:hAnsi="Arial" w:cs="Arial"/>
          <w14:textOutline w14:w="0" w14:cap="flat" w14:cmpd="sng" w14:algn="ctr">
            <w14:noFill/>
            <w14:prstDash w14:val="solid"/>
            <w14:round/>
          </w14:textOutline>
        </w:rPr>
        <w:t xml:space="preserve"> likely to encounter a higher </w:t>
      </w:r>
      <w:r w:rsidR="00D13385" w:rsidRPr="00DF15E9">
        <w:rPr>
          <w:rFonts w:ascii="Arial" w:hAnsi="Arial" w:cs="Arial"/>
          <w14:textOutline w14:w="0" w14:cap="flat" w14:cmpd="sng" w14:algn="ctr">
            <w14:noFill/>
            <w14:prstDash w14:val="solid"/>
            <w14:round/>
          </w14:textOutline>
        </w:rPr>
        <w:t xml:space="preserve">instance of </w:t>
      </w:r>
      <w:r w:rsidR="005E06CF" w:rsidRPr="00DF15E9">
        <w:rPr>
          <w:rFonts w:ascii="Arial" w:hAnsi="Arial" w:cs="Arial"/>
          <w14:textOutline w14:w="0" w14:cap="flat" w14:cmpd="sng" w14:algn="ctr">
            <w14:noFill/>
            <w14:prstDash w14:val="solid"/>
            <w14:round/>
          </w14:textOutline>
        </w:rPr>
        <w:t xml:space="preserve">antisocial behaviours </w:t>
      </w:r>
      <w:r w:rsidRPr="00DF15E9">
        <w:rPr>
          <w:rFonts w:ascii="Arial" w:hAnsi="Arial" w:cs="Arial"/>
          <w14:textOutline w14:w="0" w14:cap="flat" w14:cmpd="sng" w14:algn="ctr">
            <w14:noFill/>
            <w14:prstDash w14:val="solid"/>
            <w14:round/>
          </w14:textOutline>
        </w:rPr>
        <w:t xml:space="preserve">meaning higher police presence. Black boys are 10 times more likely to be </w:t>
      </w:r>
      <w:r w:rsidR="003D0FEA" w:rsidRPr="00DF15E9">
        <w:rPr>
          <w:rFonts w:ascii="Arial" w:hAnsi="Arial" w:cs="Arial"/>
          <w14:textOutline w14:w="0" w14:cap="flat" w14:cmpd="sng" w14:algn="ctr">
            <w14:noFill/>
            <w14:prstDash w14:val="solid"/>
            <w14:round/>
          </w14:textOutline>
        </w:rPr>
        <w:t xml:space="preserve">stopped by the police with cases reaching </w:t>
      </w:r>
      <w:r w:rsidR="00A6718F" w:rsidRPr="00DF15E9">
        <w:rPr>
          <w:rFonts w:ascii="Arial" w:hAnsi="Arial" w:cs="Arial"/>
          <w14:textOutline w14:w="0" w14:cap="flat" w14:cmpd="sng" w14:algn="ctr">
            <w14:noFill/>
            <w14:prstDash w14:val="solid"/>
            <w14:round/>
          </w14:textOutline>
        </w:rPr>
        <w:t>Criminal</w:t>
      </w:r>
      <w:r w:rsidR="003D0FEA" w:rsidRPr="00DF15E9">
        <w:rPr>
          <w:rFonts w:ascii="Arial" w:hAnsi="Arial" w:cs="Arial"/>
          <w14:textOutline w14:w="0" w14:cap="flat" w14:cmpd="sng" w14:algn="ctr">
            <w14:noFill/>
            <w14:prstDash w14:val="solid"/>
            <w14:round/>
          </w14:textOutline>
        </w:rPr>
        <w:t xml:space="preserve"> Prosecution Service (CPS) than w</w:t>
      </w:r>
      <w:r w:rsidR="00610FFC" w:rsidRPr="00DF15E9">
        <w:rPr>
          <w:rFonts w:ascii="Arial" w:hAnsi="Arial" w:cs="Arial"/>
          <w14:textOutline w14:w="0" w14:cap="flat" w14:cmpd="sng" w14:algn="ctr">
            <w14:noFill/>
            <w14:prstDash w14:val="solid"/>
            <w14:round/>
          </w14:textOutline>
        </w:rPr>
        <w:t xml:space="preserve">hite </w:t>
      </w:r>
      <w:r w:rsidR="00D26A41" w:rsidRPr="00DF15E9">
        <w:rPr>
          <w:rFonts w:ascii="Arial" w:hAnsi="Arial" w:cs="Arial"/>
          <w14:textOutline w14:w="0" w14:cap="flat" w14:cmpd="sng" w14:algn="ctr">
            <w14:noFill/>
            <w14:prstDash w14:val="solid"/>
            <w14:round/>
          </w14:textOutline>
        </w:rPr>
        <w:t>boys. Which</w:t>
      </w:r>
      <w:r w:rsidR="005E06CF" w:rsidRPr="00DF15E9">
        <w:rPr>
          <w:rFonts w:ascii="Arial" w:hAnsi="Arial" w:cs="Arial"/>
          <w14:textOutline w14:w="0" w14:cap="flat" w14:cmpd="sng" w14:algn="ctr">
            <w14:noFill/>
            <w14:prstDash w14:val="solid"/>
            <w14:round/>
          </w14:textOutline>
        </w:rPr>
        <w:t xml:space="preserve"> can lead into children entering the </w:t>
      </w:r>
      <w:r w:rsidR="002119BF" w:rsidRPr="00DF15E9">
        <w:rPr>
          <w:rFonts w:ascii="Arial" w:hAnsi="Arial" w:cs="Arial"/>
          <w14:textOutline w14:w="0" w14:cap="flat" w14:cmpd="sng" w14:algn="ctr">
            <w14:noFill/>
            <w14:prstDash w14:val="solid"/>
            <w14:round/>
          </w14:textOutline>
        </w:rPr>
        <w:t>YJS</w:t>
      </w:r>
      <w:r w:rsidR="00F3468B" w:rsidRPr="00DF15E9">
        <w:rPr>
          <w:rFonts w:ascii="Arial" w:hAnsi="Arial" w:cs="Arial"/>
          <w14:textOutline w14:w="0" w14:cap="flat" w14:cmpd="sng" w14:algn="ctr">
            <w14:noFill/>
            <w14:prstDash w14:val="solid"/>
            <w14:round/>
          </w14:textOutline>
        </w:rPr>
        <w:t xml:space="preserve"> with </w:t>
      </w:r>
      <w:r w:rsidR="0015401B" w:rsidRPr="00DF15E9">
        <w:rPr>
          <w:rFonts w:ascii="Arial" w:hAnsi="Arial" w:cs="Arial"/>
          <w14:textOutline w14:w="0" w14:cap="flat" w14:cmpd="sng" w14:algn="ctr">
            <w14:noFill/>
            <w14:prstDash w14:val="solid"/>
            <w14:round/>
          </w14:textOutline>
        </w:rPr>
        <w:t xml:space="preserve">the rises to young people living in areas of social deprivation, the increase in involvement to County Lines and </w:t>
      </w:r>
      <w:r w:rsidR="001B554D" w:rsidRPr="00DF15E9">
        <w:rPr>
          <w:rFonts w:ascii="Arial" w:hAnsi="Arial" w:cs="Arial"/>
          <w14:textOutline w14:w="0" w14:cap="flat" w14:cmpd="sng" w14:algn="ctr">
            <w14:noFill/>
            <w14:prstDash w14:val="solid"/>
            <w14:round/>
          </w14:textOutline>
        </w:rPr>
        <w:t>sexual</w:t>
      </w:r>
      <w:r w:rsidR="00BA0168" w:rsidRPr="00DF15E9">
        <w:rPr>
          <w:rFonts w:ascii="Arial" w:hAnsi="Arial" w:cs="Arial"/>
          <w14:textOutline w14:w="0" w14:cap="flat" w14:cmpd="sng" w14:algn="ctr">
            <w14:noFill/>
            <w14:prstDash w14:val="solid"/>
            <w14:round/>
          </w14:textOutline>
        </w:rPr>
        <w:t xml:space="preserve"> </w:t>
      </w:r>
      <w:r w:rsidR="00A7410C" w:rsidRPr="00DF15E9">
        <w:rPr>
          <w:rFonts w:ascii="Arial" w:hAnsi="Arial" w:cs="Arial"/>
          <w14:textOutline w14:w="0" w14:cap="flat" w14:cmpd="sng" w14:algn="ctr">
            <w14:noFill/>
            <w14:prstDash w14:val="solid"/>
            <w14:round/>
          </w14:textOutline>
        </w:rPr>
        <w:t>exploitation</w:t>
      </w:r>
      <w:r w:rsidR="00A6718F" w:rsidRPr="00DF15E9">
        <w:rPr>
          <w:rFonts w:ascii="Arial" w:hAnsi="Arial" w:cs="Arial"/>
          <w14:textOutline w14:w="0" w14:cap="flat" w14:cmpd="sng" w14:algn="ctr">
            <w14:noFill/>
            <w14:prstDash w14:val="solid"/>
            <w14:round/>
          </w14:textOutline>
        </w:rPr>
        <w:t xml:space="preserve">. This research carried out globally </w:t>
      </w:r>
      <w:r w:rsidR="00D10A8B" w:rsidRPr="00DF15E9">
        <w:rPr>
          <w:rFonts w:ascii="Arial" w:hAnsi="Arial" w:cs="Arial"/>
          <w14:textOutline w14:w="0" w14:cap="flat" w14:cmpd="sng" w14:algn="ctr">
            <w14:noFill/>
            <w14:prstDash w14:val="solid"/>
            <w14:round/>
          </w14:textOutline>
        </w:rPr>
        <w:t>returned that in other countries t</w:t>
      </w:r>
      <w:r w:rsidR="00610563">
        <w:rPr>
          <w:rFonts w:ascii="Arial" w:hAnsi="Arial" w:cs="Arial"/>
          <w14:textOutline w14:w="0" w14:cap="flat" w14:cmpd="sng" w14:algn="ctr">
            <w14:noFill/>
            <w14:prstDash w14:val="solid"/>
            <w14:round/>
          </w14:textOutline>
        </w:rPr>
        <w:t>h</w:t>
      </w:r>
      <w:r w:rsidR="00D10A8B" w:rsidRPr="00DF15E9">
        <w:rPr>
          <w:rFonts w:ascii="Arial" w:hAnsi="Arial" w:cs="Arial"/>
          <w14:textOutline w14:w="0" w14:cap="flat" w14:cmpd="sng" w14:algn="ctr">
            <w14:noFill/>
            <w14:prstDash w14:val="solid"/>
            <w14:round/>
          </w14:textOutline>
        </w:rPr>
        <w:t xml:space="preserve">is was found to be the </w:t>
      </w:r>
      <w:r w:rsidR="00D26A41" w:rsidRPr="00DF15E9">
        <w:rPr>
          <w:rFonts w:ascii="Arial" w:hAnsi="Arial" w:cs="Arial"/>
          <w14:textOutline w14:w="0" w14:cap="flat" w14:cmpd="sng" w14:algn="ctr">
            <w14:noFill/>
            <w14:prstDash w14:val="solid"/>
            <w14:round/>
          </w14:textOutline>
        </w:rPr>
        <w:t>same</w:t>
      </w:r>
      <w:r w:rsidR="00D10A8B" w:rsidRPr="00DF15E9">
        <w:rPr>
          <w:rFonts w:ascii="Arial" w:hAnsi="Arial" w:cs="Arial"/>
          <w14:textOutline w14:w="0" w14:cap="flat" w14:cmpd="sng" w14:algn="ctr">
            <w14:noFill/>
            <w14:prstDash w14:val="solid"/>
            <w14:round/>
          </w14:textOutline>
        </w:rPr>
        <w:t>. T</w:t>
      </w:r>
      <w:r w:rsidR="00D26A41" w:rsidRPr="00DF15E9">
        <w:rPr>
          <w:rFonts w:ascii="Arial" w:hAnsi="Arial" w:cs="Arial"/>
          <w14:textOutline w14:w="0" w14:cap="flat" w14:cmpd="sng" w14:algn="ctr">
            <w14:noFill/>
            <w14:prstDash w14:val="solid"/>
            <w14:round/>
          </w14:textOutline>
        </w:rPr>
        <w:t>h</w:t>
      </w:r>
      <w:r w:rsidR="00D10A8B" w:rsidRPr="00DF15E9">
        <w:rPr>
          <w:rFonts w:ascii="Arial" w:hAnsi="Arial" w:cs="Arial"/>
          <w14:textOutline w14:w="0" w14:cap="flat" w14:cmpd="sng" w14:algn="ctr">
            <w14:noFill/>
            <w14:prstDash w14:val="solid"/>
            <w14:round/>
          </w14:textOutline>
        </w:rPr>
        <w:t>e Lammy report states</w:t>
      </w:r>
      <w:r w:rsidR="00D26A41" w:rsidRPr="00DF15E9">
        <w:rPr>
          <w:rFonts w:ascii="Arial" w:hAnsi="Arial" w:cs="Arial"/>
          <w14:textOutline w14:w="0" w14:cap="flat" w14:cmpd="sng" w14:algn="ctr">
            <w14:noFill/>
            <w14:prstDash w14:val="solid"/>
            <w14:round/>
          </w14:textOutline>
        </w:rPr>
        <w:t xml:space="preserve"> t</w:t>
      </w:r>
      <w:r w:rsidR="0022001D" w:rsidRPr="00DF15E9">
        <w:rPr>
          <w:rFonts w:ascii="Arial" w:hAnsi="Arial" w:cs="Arial"/>
          <w14:textOutline w14:w="0" w14:cap="flat" w14:cmpd="sng" w14:algn="ctr">
            <w14:noFill/>
            <w14:prstDash w14:val="solid"/>
            <w14:round/>
          </w14:textOutline>
        </w:rPr>
        <w:t>h</w:t>
      </w:r>
      <w:r w:rsidR="00D26A41" w:rsidRPr="00DF15E9">
        <w:rPr>
          <w:rFonts w:ascii="Arial" w:hAnsi="Arial" w:cs="Arial"/>
          <w14:textOutline w14:w="0" w14:cap="flat" w14:cmpd="sng" w14:algn="ctr">
            <w14:noFill/>
            <w14:prstDash w14:val="solid"/>
            <w14:round/>
          </w14:textOutline>
        </w:rPr>
        <w:t xml:space="preserve">is is evidenced in other European countries, the USA and </w:t>
      </w:r>
      <w:r w:rsidR="009E7AAA" w:rsidRPr="00DF15E9">
        <w:rPr>
          <w:rFonts w:ascii="Arial" w:hAnsi="Arial" w:cs="Arial"/>
          <w14:textOutline w14:w="0" w14:cap="flat" w14:cmpd="sng" w14:algn="ctr">
            <w14:noFill/>
            <w14:prstDash w14:val="solid"/>
            <w14:round/>
          </w14:textOutline>
        </w:rPr>
        <w:t>Australia</w:t>
      </w:r>
      <w:r w:rsidR="00260477" w:rsidRPr="00DF15E9">
        <w:rPr>
          <w:rFonts w:ascii="Arial" w:hAnsi="Arial" w:cs="Arial"/>
          <w14:textOutline w14:w="0" w14:cap="flat" w14:cmpd="sng" w14:algn="ctr">
            <w14:noFill/>
            <w14:prstDash w14:val="solid"/>
            <w14:round/>
          </w14:textOutline>
        </w:rPr>
        <w:t>. (Lammy,2017)</w:t>
      </w:r>
    </w:p>
    <w:p w14:paraId="2DF85832" w14:textId="339E359E" w:rsidR="00632F65" w:rsidRPr="00DF15E9" w:rsidRDefault="001C60EE"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L</w:t>
      </w:r>
      <w:r w:rsidR="00AB0979" w:rsidRPr="00DF15E9">
        <w:rPr>
          <w:rFonts w:ascii="Arial" w:hAnsi="Arial" w:cs="Arial"/>
          <w14:textOutline w14:w="0" w14:cap="flat" w14:cmpd="sng" w14:algn="ctr">
            <w14:noFill/>
            <w14:prstDash w14:val="solid"/>
            <w14:round/>
          </w14:textOutline>
        </w:rPr>
        <w:t>ooking</w:t>
      </w:r>
      <w:r w:rsidR="00095AEE" w:rsidRPr="00DF15E9">
        <w:rPr>
          <w:rFonts w:ascii="Arial" w:hAnsi="Arial" w:cs="Arial"/>
          <w14:textOutline w14:w="0" w14:cap="flat" w14:cmpd="sng" w14:algn="ctr">
            <w14:noFill/>
            <w14:prstDash w14:val="solid"/>
            <w14:round/>
          </w14:textOutline>
        </w:rPr>
        <w:t xml:space="preserve"> at the presence of </w:t>
      </w:r>
      <w:r w:rsidR="00B22EFA" w:rsidRPr="00DF15E9">
        <w:rPr>
          <w:rFonts w:ascii="Arial" w:hAnsi="Arial" w:cs="Arial"/>
          <w14:textOutline w14:w="0" w14:cap="flat" w14:cmpd="sng" w14:algn="ctr">
            <w14:noFill/>
            <w14:prstDash w14:val="solid"/>
            <w14:round/>
          </w14:textOutline>
        </w:rPr>
        <w:t>family and community networks, where the guidance and role models for young people during their most formative and influential years</w:t>
      </w:r>
      <w:r w:rsidR="00324FC4" w:rsidRPr="00DF15E9">
        <w:rPr>
          <w:rFonts w:ascii="Arial" w:hAnsi="Arial" w:cs="Arial"/>
          <w14:textOutline w14:w="0" w14:cap="flat" w14:cmpd="sng" w14:algn="ctr">
            <w14:noFill/>
            <w14:prstDash w14:val="solid"/>
            <w14:round/>
          </w14:textOutline>
        </w:rPr>
        <w:t xml:space="preserve"> is an important factor in history repeating itself. If a young person grows up in a home or area where many enter t</w:t>
      </w:r>
      <w:r w:rsidR="00A948CB" w:rsidRPr="00DF15E9">
        <w:rPr>
          <w:rFonts w:ascii="Arial" w:hAnsi="Arial" w:cs="Arial"/>
          <w14:textOutline w14:w="0" w14:cap="flat" w14:cmpd="sng" w14:algn="ctr">
            <w14:noFill/>
            <w14:prstDash w14:val="solid"/>
            <w14:round/>
          </w14:textOutline>
        </w:rPr>
        <w:t>h</w:t>
      </w:r>
      <w:r w:rsidR="00324FC4" w:rsidRPr="00DF15E9">
        <w:rPr>
          <w:rFonts w:ascii="Arial" w:hAnsi="Arial" w:cs="Arial"/>
          <w14:textOutline w14:w="0" w14:cap="flat" w14:cmpd="sng" w14:algn="ctr">
            <w14:noFill/>
            <w14:prstDash w14:val="solid"/>
            <w14:round/>
          </w14:textOutline>
        </w:rPr>
        <w:t xml:space="preserve">e </w:t>
      </w:r>
      <w:r w:rsidR="00F06582" w:rsidRPr="00DF15E9">
        <w:rPr>
          <w:rFonts w:ascii="Arial" w:hAnsi="Arial" w:cs="Arial"/>
          <w14:textOutline w14:w="0" w14:cap="flat" w14:cmpd="sng" w14:algn="ctr">
            <w14:noFill/>
            <w14:prstDash w14:val="solid"/>
            <w14:round/>
          </w14:textOutline>
        </w:rPr>
        <w:t xml:space="preserve">criminal justice system at differing ages, or </w:t>
      </w:r>
      <w:r w:rsidR="009F36DF" w:rsidRPr="00DF15E9">
        <w:rPr>
          <w:rFonts w:ascii="Arial" w:hAnsi="Arial" w:cs="Arial"/>
          <w14:textOutline w14:w="0" w14:cap="flat" w14:cmpd="sng" w14:algn="ctr">
            <w14:noFill/>
            <w14:prstDash w14:val="solid"/>
            <w14:round/>
          </w14:textOutline>
        </w:rPr>
        <w:t>where</w:t>
      </w:r>
      <w:r w:rsidR="00F06582" w:rsidRPr="00DF15E9">
        <w:rPr>
          <w:rFonts w:ascii="Arial" w:hAnsi="Arial" w:cs="Arial"/>
          <w14:textOutline w14:w="0" w14:cap="flat" w14:cmpd="sng" w14:algn="ctr">
            <w14:noFill/>
            <w14:prstDash w14:val="solid"/>
            <w14:round/>
          </w14:textOutline>
        </w:rPr>
        <w:t xml:space="preserve"> </w:t>
      </w:r>
      <w:r w:rsidR="004A72BE" w:rsidRPr="00DF15E9">
        <w:rPr>
          <w:rFonts w:ascii="Arial" w:hAnsi="Arial" w:cs="Arial"/>
          <w14:textOutline w14:w="0" w14:cap="flat" w14:cmpd="sng" w14:algn="ctr">
            <w14:noFill/>
            <w14:prstDash w14:val="solid"/>
            <w14:round/>
          </w14:textOutline>
        </w:rPr>
        <w:t>it is seen as a path t</w:t>
      </w:r>
      <w:r w:rsidR="00AA4139" w:rsidRPr="00DF15E9">
        <w:rPr>
          <w:rFonts w:ascii="Arial" w:hAnsi="Arial" w:cs="Arial"/>
          <w14:textOutline w14:w="0" w14:cap="flat" w14:cmpd="sng" w14:algn="ctr">
            <w14:noFill/>
            <w14:prstDash w14:val="solid"/>
            <w14:round/>
          </w14:textOutline>
        </w:rPr>
        <w:t>h</w:t>
      </w:r>
      <w:r w:rsidR="004A72BE" w:rsidRPr="00DF15E9">
        <w:rPr>
          <w:rFonts w:ascii="Arial" w:hAnsi="Arial" w:cs="Arial"/>
          <w14:textOutline w14:w="0" w14:cap="flat" w14:cmpd="sng" w14:algn="ctr">
            <w14:noFill/>
            <w14:prstDash w14:val="solid"/>
            <w14:round/>
          </w14:textOutline>
        </w:rPr>
        <w:t xml:space="preserve">at is </w:t>
      </w:r>
      <w:r w:rsidR="00231073" w:rsidRPr="00DF15E9">
        <w:rPr>
          <w:rFonts w:ascii="Arial" w:hAnsi="Arial" w:cs="Arial"/>
          <w14:textOutline w14:w="0" w14:cap="flat" w14:cmpd="sng" w14:algn="ctr">
            <w14:noFill/>
            <w14:prstDash w14:val="solid"/>
            <w14:round/>
          </w14:textOutline>
        </w:rPr>
        <w:t>ahead</w:t>
      </w:r>
      <w:r w:rsidR="004A72BE" w:rsidRPr="00DF15E9">
        <w:rPr>
          <w:rFonts w:ascii="Arial" w:hAnsi="Arial" w:cs="Arial"/>
          <w14:textOutline w14:w="0" w14:cap="flat" w14:cmpd="sng" w14:algn="ctr">
            <w14:noFill/>
            <w14:prstDash w14:val="solid"/>
            <w14:round/>
          </w14:textOutline>
        </w:rPr>
        <w:t xml:space="preserve"> for young people can lead to a lack of encouragement. Are the schools and educational providers in the area meeting the diverse needs of these young </w:t>
      </w:r>
      <w:r w:rsidR="00231073" w:rsidRPr="00DF15E9">
        <w:rPr>
          <w:rFonts w:ascii="Arial" w:hAnsi="Arial" w:cs="Arial"/>
          <w14:textOutline w14:w="0" w14:cap="flat" w14:cmpd="sng" w14:algn="ctr">
            <w14:noFill/>
            <w14:prstDash w14:val="solid"/>
            <w14:round/>
          </w14:textOutline>
        </w:rPr>
        <w:t>people?</w:t>
      </w:r>
      <w:r w:rsidR="004A72BE" w:rsidRPr="00DF15E9">
        <w:rPr>
          <w:rFonts w:ascii="Arial" w:hAnsi="Arial" w:cs="Arial"/>
          <w14:textOutline w14:w="0" w14:cap="flat" w14:cmpd="sng" w14:algn="ctr">
            <w14:noFill/>
            <w14:prstDash w14:val="solid"/>
            <w14:round/>
          </w14:textOutline>
        </w:rPr>
        <w:t xml:space="preserve"> Do t</w:t>
      </w:r>
      <w:r w:rsidR="00826CA1" w:rsidRPr="00DF15E9">
        <w:rPr>
          <w:rFonts w:ascii="Arial" w:hAnsi="Arial" w:cs="Arial"/>
          <w14:textOutline w14:w="0" w14:cap="flat" w14:cmpd="sng" w14:algn="ctr">
            <w14:noFill/>
            <w14:prstDash w14:val="solid"/>
            <w14:round/>
          </w14:textOutline>
        </w:rPr>
        <w:t>h</w:t>
      </w:r>
      <w:r w:rsidR="004A72BE" w:rsidRPr="00DF15E9">
        <w:rPr>
          <w:rFonts w:ascii="Arial" w:hAnsi="Arial" w:cs="Arial"/>
          <w14:textOutline w14:w="0" w14:cap="flat" w14:cmpd="sng" w14:algn="ctr">
            <w14:noFill/>
            <w14:prstDash w14:val="solid"/>
            <w14:round/>
          </w14:textOutline>
        </w:rPr>
        <w:t xml:space="preserve">e young people see people like themselves in terms of colour and culture, </w:t>
      </w:r>
      <w:r w:rsidR="0012700A" w:rsidRPr="00DF15E9">
        <w:rPr>
          <w:rFonts w:ascii="Arial" w:hAnsi="Arial" w:cs="Arial"/>
          <w14:textOutline w14:w="0" w14:cap="flat" w14:cmpd="sng" w14:algn="ctr">
            <w14:noFill/>
            <w14:prstDash w14:val="solid"/>
            <w14:round/>
          </w14:textOutline>
        </w:rPr>
        <w:t xml:space="preserve">with similar family compositions to </w:t>
      </w:r>
      <w:r w:rsidR="009F36DF" w:rsidRPr="00DF15E9">
        <w:rPr>
          <w:rFonts w:ascii="Arial" w:hAnsi="Arial" w:cs="Arial"/>
          <w14:textOutline w14:w="0" w14:cap="flat" w14:cmpd="sng" w14:algn="ctr">
            <w14:noFill/>
            <w14:prstDash w14:val="solid"/>
            <w14:round/>
          </w14:textOutline>
        </w:rPr>
        <w:t>their</w:t>
      </w:r>
      <w:r w:rsidR="0012700A" w:rsidRPr="00DF15E9">
        <w:rPr>
          <w:rFonts w:ascii="Arial" w:hAnsi="Arial" w:cs="Arial"/>
          <w14:textOutline w14:w="0" w14:cap="flat" w14:cmpd="sng" w14:algn="ctr">
            <w14:noFill/>
            <w14:prstDash w14:val="solid"/>
            <w14:round/>
          </w14:textOutline>
        </w:rPr>
        <w:t xml:space="preserve"> own seen on a regular basis in positions which they can aspire to</w:t>
      </w:r>
      <w:r w:rsidR="00846C77" w:rsidRPr="00DF15E9">
        <w:rPr>
          <w:rFonts w:ascii="Arial" w:hAnsi="Arial" w:cs="Arial"/>
          <w14:textOutline w14:w="0" w14:cap="flat" w14:cmpd="sng" w14:algn="ctr">
            <w14:noFill/>
            <w14:prstDash w14:val="solid"/>
            <w14:round/>
          </w14:textOutline>
        </w:rPr>
        <w:t xml:space="preserve">? </w:t>
      </w:r>
    </w:p>
    <w:p w14:paraId="4AC1AB8A" w14:textId="612DBDD2" w:rsidR="002D61F7" w:rsidRPr="00DF15E9" w:rsidRDefault="00846C77" w:rsidP="00DF15E9">
      <w:pPr>
        <w:rPr>
          <w:rFonts w:ascii="Arial" w:hAnsi="Arial" w:cs="Arial"/>
          <w:b/>
          <w:bCs/>
          <w:i/>
          <w:iCs/>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Do young people see these as achievements </w:t>
      </w:r>
      <w:r w:rsidR="00231073" w:rsidRPr="00DF15E9">
        <w:rPr>
          <w:rFonts w:ascii="Arial" w:hAnsi="Arial" w:cs="Arial"/>
          <w14:textOutline w14:w="0" w14:cap="flat" w14:cmpd="sng" w14:algn="ctr">
            <w14:noFill/>
            <w14:prstDash w14:val="solid"/>
            <w14:round/>
          </w14:textOutline>
        </w:rPr>
        <w:t>which</w:t>
      </w:r>
      <w:r w:rsidRPr="00DF15E9">
        <w:rPr>
          <w:rFonts w:ascii="Arial" w:hAnsi="Arial" w:cs="Arial"/>
          <w14:textOutline w14:w="0" w14:cap="flat" w14:cmpd="sng" w14:algn="ctr">
            <w14:noFill/>
            <w14:prstDash w14:val="solid"/>
            <w14:round/>
          </w14:textOutline>
        </w:rPr>
        <w:t xml:space="preserve"> they can reach, the media plays a big part in how </w:t>
      </w:r>
      <w:r w:rsidR="0082157F" w:rsidRPr="00DF15E9">
        <w:rPr>
          <w:rFonts w:ascii="Arial" w:hAnsi="Arial" w:cs="Arial"/>
          <w14:textOutline w14:w="0" w14:cap="flat" w14:cmpd="sng" w14:algn="ctr">
            <w14:noFill/>
            <w14:prstDash w14:val="solid"/>
            <w14:round/>
          </w14:textOutline>
        </w:rPr>
        <w:t xml:space="preserve">young people view their life chances, are obstacle put in the way </w:t>
      </w:r>
      <w:r w:rsidR="00D66F94" w:rsidRPr="00DF15E9">
        <w:rPr>
          <w:rFonts w:ascii="Arial" w:hAnsi="Arial" w:cs="Arial"/>
          <w14:textOutline w14:w="0" w14:cap="flat" w14:cmpd="sng" w14:algn="ctr">
            <w14:noFill/>
            <w14:prstDash w14:val="solid"/>
            <w14:round/>
          </w14:textOutline>
        </w:rPr>
        <w:t>that are simply too hard to overcome. Stereotypes of w</w:t>
      </w:r>
      <w:r w:rsidR="007156C6" w:rsidRPr="00DF15E9">
        <w:rPr>
          <w:rFonts w:ascii="Arial" w:hAnsi="Arial" w:cs="Arial"/>
          <w14:textOutline w14:w="0" w14:cap="flat" w14:cmpd="sng" w14:algn="ctr">
            <w14:noFill/>
            <w14:prstDash w14:val="solid"/>
            <w14:round/>
          </w14:textOutline>
        </w:rPr>
        <w:t>h</w:t>
      </w:r>
      <w:r w:rsidR="00D66F94" w:rsidRPr="00DF15E9">
        <w:rPr>
          <w:rFonts w:ascii="Arial" w:hAnsi="Arial" w:cs="Arial"/>
          <w14:textOutline w14:w="0" w14:cap="flat" w14:cmpd="sng" w14:algn="ctr">
            <w14:noFill/>
            <w14:prstDash w14:val="solid"/>
            <w14:round/>
          </w14:textOutline>
        </w:rPr>
        <w:t xml:space="preserve">at they will be </w:t>
      </w:r>
      <w:r w:rsidR="00FD7214" w:rsidRPr="00DF15E9">
        <w:rPr>
          <w:rFonts w:ascii="Arial" w:hAnsi="Arial" w:cs="Arial"/>
          <w14:textOutline w14:w="0" w14:cap="flat" w14:cmpd="sng" w14:algn="ctr">
            <w14:noFill/>
            <w14:prstDash w14:val="solid"/>
            <w14:round/>
          </w14:textOutline>
        </w:rPr>
        <w:t xml:space="preserve">good at or expected to be good at, are </w:t>
      </w:r>
      <w:r w:rsidR="008D753B" w:rsidRPr="00DF15E9">
        <w:rPr>
          <w:rFonts w:ascii="Arial" w:hAnsi="Arial" w:cs="Arial"/>
          <w14:textOutline w14:w="0" w14:cap="flat" w14:cmpd="sng" w14:algn="ctr">
            <w14:noFill/>
            <w14:prstDash w14:val="solid"/>
            <w14:round/>
          </w14:textOutline>
        </w:rPr>
        <w:t>these</w:t>
      </w:r>
      <w:r w:rsidR="00FD7214" w:rsidRPr="00DF15E9">
        <w:rPr>
          <w:rFonts w:ascii="Arial" w:hAnsi="Arial" w:cs="Arial"/>
          <w14:textOutline w14:w="0" w14:cap="flat" w14:cmpd="sng" w14:algn="ctr">
            <w14:noFill/>
            <w14:prstDash w14:val="solid"/>
            <w14:round/>
          </w14:textOutline>
        </w:rPr>
        <w:t xml:space="preserve"> </w:t>
      </w:r>
      <w:r w:rsidR="00231073" w:rsidRPr="00DF15E9">
        <w:rPr>
          <w:rFonts w:ascii="Arial" w:hAnsi="Arial" w:cs="Arial"/>
          <w14:textOutline w14:w="0" w14:cap="flat" w14:cmpd="sng" w14:algn="ctr">
            <w14:noFill/>
            <w14:prstDash w14:val="solid"/>
            <w14:round/>
          </w14:textOutline>
        </w:rPr>
        <w:t>likely</w:t>
      </w:r>
      <w:r w:rsidR="00FD7214" w:rsidRPr="00DF15E9">
        <w:rPr>
          <w:rFonts w:ascii="Arial" w:hAnsi="Arial" w:cs="Arial"/>
          <w14:textOutline w14:w="0" w14:cap="flat" w14:cmpd="sng" w14:algn="ctr">
            <w14:noFill/>
            <w14:prstDash w14:val="solid"/>
            <w14:round/>
          </w14:textOutline>
        </w:rPr>
        <w:t xml:space="preserve"> </w:t>
      </w:r>
      <w:r w:rsidR="009F36DF" w:rsidRPr="00DF15E9">
        <w:rPr>
          <w:rFonts w:ascii="Arial" w:hAnsi="Arial" w:cs="Arial"/>
          <w14:textOutline w14:w="0" w14:cap="flat" w14:cmpd="sng" w14:algn="ctr">
            <w14:noFill/>
            <w14:prstDash w14:val="solid"/>
            <w14:round/>
          </w14:textOutline>
        </w:rPr>
        <w:t>le</w:t>
      </w:r>
      <w:r w:rsidR="00FD7214" w:rsidRPr="00DF15E9">
        <w:rPr>
          <w:rFonts w:ascii="Arial" w:hAnsi="Arial" w:cs="Arial"/>
          <w14:textOutline w14:w="0" w14:cap="flat" w14:cmpd="sng" w14:algn="ctr">
            <w14:noFill/>
            <w14:prstDash w14:val="solid"/>
            <w14:round/>
          </w14:textOutline>
        </w:rPr>
        <w:t>ad to t</w:t>
      </w:r>
      <w:r w:rsidR="009F36DF" w:rsidRPr="00DF15E9">
        <w:rPr>
          <w:rFonts w:ascii="Arial" w:hAnsi="Arial" w:cs="Arial"/>
          <w14:textOutline w14:w="0" w14:cap="flat" w14:cmpd="sng" w14:algn="ctr">
            <w14:noFill/>
            <w14:prstDash w14:val="solid"/>
            <w14:round/>
          </w14:textOutline>
        </w:rPr>
        <w:t>he</w:t>
      </w:r>
      <w:r w:rsidR="00FD7214" w:rsidRPr="00DF15E9">
        <w:rPr>
          <w:rFonts w:ascii="Arial" w:hAnsi="Arial" w:cs="Arial"/>
          <w14:textOutline w14:w="0" w14:cap="flat" w14:cmpd="sng" w14:algn="ctr">
            <w14:noFill/>
            <w14:prstDash w14:val="solid"/>
            <w14:round/>
          </w14:textOutline>
        </w:rPr>
        <w:t xml:space="preserve"> difficulties </w:t>
      </w:r>
      <w:r w:rsidR="009F36DF" w:rsidRPr="00DF15E9">
        <w:rPr>
          <w:rFonts w:ascii="Arial" w:hAnsi="Arial" w:cs="Arial"/>
          <w14:textOutline w14:w="0" w14:cap="flat" w14:cmpd="sng" w14:algn="ctr">
            <w14:noFill/>
            <w14:prstDash w14:val="solid"/>
            <w14:round/>
          </w14:textOutline>
        </w:rPr>
        <w:t>of</w:t>
      </w:r>
      <w:r w:rsidR="00FD7214" w:rsidRPr="00DF15E9">
        <w:rPr>
          <w:rFonts w:ascii="Arial" w:hAnsi="Arial" w:cs="Arial"/>
          <w14:textOutline w14:w="0" w14:cap="flat" w14:cmpd="sng" w14:algn="ctr">
            <w14:noFill/>
            <w14:prstDash w14:val="solid"/>
            <w14:round/>
          </w14:textOutline>
        </w:rPr>
        <w:t xml:space="preserve"> breaking cycles and patterns. </w:t>
      </w:r>
      <w:r w:rsidR="007F7CC5" w:rsidRPr="00DF15E9">
        <w:rPr>
          <w:rFonts w:ascii="Arial" w:hAnsi="Arial" w:cs="Arial"/>
          <w14:textOutline w14:w="0" w14:cap="flat" w14:cmpd="sng" w14:algn="ctr">
            <w14:noFill/>
            <w14:prstDash w14:val="solid"/>
            <w14:round/>
          </w14:textOutline>
        </w:rPr>
        <w:t xml:space="preserve">For </w:t>
      </w:r>
      <w:r w:rsidR="00231073" w:rsidRPr="00DF15E9">
        <w:rPr>
          <w:rFonts w:ascii="Arial" w:hAnsi="Arial" w:cs="Arial"/>
          <w14:textOutline w14:w="0" w14:cap="flat" w14:cmpd="sng" w14:algn="ctr">
            <w14:noFill/>
            <w14:prstDash w14:val="solid"/>
            <w14:round/>
          </w14:textOutline>
        </w:rPr>
        <w:t>example,</w:t>
      </w:r>
      <w:r w:rsidR="007F7CC5" w:rsidRPr="00DF15E9">
        <w:rPr>
          <w:rFonts w:ascii="Arial" w:hAnsi="Arial" w:cs="Arial"/>
          <w14:textOutline w14:w="0" w14:cap="flat" w14:cmpd="sng" w14:algn="ctr">
            <w14:noFill/>
            <w14:prstDash w14:val="solid"/>
            <w14:round/>
          </w14:textOutline>
        </w:rPr>
        <w:t xml:space="preserve"> if a child can not meet the expectations of </w:t>
      </w:r>
      <w:r w:rsidR="00AA4139" w:rsidRPr="00DF15E9">
        <w:rPr>
          <w:rFonts w:ascii="Arial" w:hAnsi="Arial" w:cs="Arial"/>
          <w14:textOutline w14:w="0" w14:cap="flat" w14:cmpd="sng" w14:algn="ctr">
            <w14:noFill/>
            <w14:prstDash w14:val="solid"/>
            <w14:round/>
          </w14:textOutline>
        </w:rPr>
        <w:t>their</w:t>
      </w:r>
      <w:r w:rsidR="007F7CC5" w:rsidRPr="00DF15E9">
        <w:rPr>
          <w:rFonts w:ascii="Arial" w:hAnsi="Arial" w:cs="Arial"/>
          <w14:textOutline w14:w="0" w14:cap="flat" w14:cmpd="sng" w14:algn="ctr">
            <w14:noFill/>
            <w14:prstDash w14:val="solid"/>
            <w14:round/>
          </w14:textOutline>
        </w:rPr>
        <w:t xml:space="preserve"> achievements and becoming successful</w:t>
      </w:r>
      <w:r w:rsidR="00CE35B4" w:rsidRPr="00DF15E9">
        <w:rPr>
          <w:rFonts w:ascii="Arial" w:hAnsi="Arial" w:cs="Arial"/>
          <w14:textOutline w14:w="0" w14:cap="flat" w14:cmpd="sng" w14:algn="ctr">
            <w14:noFill/>
            <w14:prstDash w14:val="solid"/>
            <w14:round/>
          </w14:textOutline>
        </w:rPr>
        <w:t xml:space="preserve"> in sports for example, if </w:t>
      </w:r>
      <w:r w:rsidR="009F36DF" w:rsidRPr="00DF15E9">
        <w:rPr>
          <w:rFonts w:ascii="Arial" w:hAnsi="Arial" w:cs="Arial"/>
          <w14:textOutline w14:w="0" w14:cap="flat" w14:cmpd="sng" w14:algn="ctr">
            <w14:noFill/>
            <w14:prstDash w14:val="solid"/>
            <w14:round/>
          </w14:textOutline>
        </w:rPr>
        <w:t>there</w:t>
      </w:r>
      <w:r w:rsidR="00CE35B4" w:rsidRPr="00DF15E9">
        <w:rPr>
          <w:rFonts w:ascii="Arial" w:hAnsi="Arial" w:cs="Arial"/>
          <w14:textOutline w14:w="0" w14:cap="flat" w14:cmpd="sng" w14:algn="ctr">
            <w14:noFill/>
            <w14:prstDash w14:val="solid"/>
            <w14:round/>
          </w14:textOutline>
        </w:rPr>
        <w:t xml:space="preserve"> is not the </w:t>
      </w:r>
      <w:r w:rsidR="009F36DF" w:rsidRPr="00DF15E9">
        <w:rPr>
          <w:rFonts w:ascii="Arial" w:hAnsi="Arial" w:cs="Arial"/>
          <w14:textOutline w14:w="0" w14:cap="flat" w14:cmpd="sng" w14:algn="ctr">
            <w14:noFill/>
            <w14:prstDash w14:val="solid"/>
            <w14:round/>
          </w14:textOutline>
        </w:rPr>
        <w:t>encouragement</w:t>
      </w:r>
      <w:r w:rsidR="00CE35B4" w:rsidRPr="00DF15E9">
        <w:rPr>
          <w:rFonts w:ascii="Arial" w:hAnsi="Arial" w:cs="Arial"/>
          <w14:textOutline w14:w="0" w14:cap="flat" w14:cmpd="sng" w14:algn="ctr">
            <w14:noFill/>
            <w14:prstDash w14:val="solid"/>
            <w14:round/>
          </w14:textOutline>
        </w:rPr>
        <w:t xml:space="preserve"> to seek alternatives does that lead to </w:t>
      </w:r>
      <w:r w:rsidR="00FA448F" w:rsidRPr="00DF15E9">
        <w:rPr>
          <w:rFonts w:ascii="Arial" w:hAnsi="Arial" w:cs="Arial"/>
          <w14:textOutline w14:w="0" w14:cap="flat" w14:cmpd="sng" w14:algn="ctr">
            <w14:noFill/>
            <w14:prstDash w14:val="solid"/>
            <w14:round/>
          </w14:textOutline>
        </w:rPr>
        <w:t>lack of motivation, or exploration of alternatives to</w:t>
      </w:r>
      <w:r w:rsidR="00E6628D" w:rsidRPr="00DF15E9">
        <w:rPr>
          <w:rFonts w:ascii="Arial" w:hAnsi="Arial" w:cs="Arial"/>
          <w14:textOutline w14:w="0" w14:cap="flat" w14:cmpd="sng" w14:algn="ctr">
            <w14:noFill/>
            <w14:prstDash w14:val="solid"/>
            <w14:round/>
          </w14:textOutline>
        </w:rPr>
        <w:t xml:space="preserve"> a life of crime, which can initially be seen as a successful route to abetter life. W</w:t>
      </w:r>
      <w:r w:rsidR="007156C6" w:rsidRPr="00DF15E9">
        <w:rPr>
          <w:rFonts w:ascii="Arial" w:hAnsi="Arial" w:cs="Arial"/>
          <w14:textOutline w14:w="0" w14:cap="flat" w14:cmpd="sng" w14:algn="ctr">
            <w14:noFill/>
            <w14:prstDash w14:val="solid"/>
            <w14:round/>
          </w14:textOutline>
        </w:rPr>
        <w:t>h</w:t>
      </w:r>
      <w:r w:rsidR="00E6628D" w:rsidRPr="00DF15E9">
        <w:rPr>
          <w:rFonts w:ascii="Arial" w:hAnsi="Arial" w:cs="Arial"/>
          <w14:textOutline w14:w="0" w14:cap="flat" w14:cmpd="sng" w14:algn="ctr">
            <w14:noFill/>
            <w14:prstDash w14:val="solid"/>
            <w14:round/>
          </w14:textOutline>
        </w:rPr>
        <w:t xml:space="preserve">en the media portray the </w:t>
      </w:r>
      <w:r w:rsidR="009F36DF" w:rsidRPr="00DF15E9">
        <w:rPr>
          <w:rFonts w:ascii="Arial" w:hAnsi="Arial" w:cs="Arial"/>
          <w14:textOutline w14:w="0" w14:cap="flat" w14:cmpd="sng" w14:algn="ctr">
            <w14:noFill/>
            <w14:prstDash w14:val="solid"/>
            <w14:round/>
          </w14:textOutline>
        </w:rPr>
        <w:t>ill-gotten</w:t>
      </w:r>
      <w:r w:rsidR="00E6628D" w:rsidRPr="00DF15E9">
        <w:rPr>
          <w:rFonts w:ascii="Arial" w:hAnsi="Arial" w:cs="Arial"/>
          <w14:textOutline w14:w="0" w14:cap="flat" w14:cmpd="sng" w14:algn="ctr">
            <w14:noFill/>
            <w14:prstDash w14:val="solid"/>
            <w14:round/>
          </w14:textOutline>
        </w:rPr>
        <w:t xml:space="preserve"> gains from crime as an easy route to success</w:t>
      </w:r>
      <w:r w:rsidR="002F3F5A" w:rsidRPr="00DF15E9">
        <w:rPr>
          <w:rFonts w:ascii="Arial" w:hAnsi="Arial" w:cs="Arial"/>
          <w14:textOutline w14:w="0" w14:cap="flat" w14:cmpd="sng" w14:algn="ctr">
            <w14:noFill/>
            <w14:prstDash w14:val="solid"/>
            <w14:round/>
          </w14:textOutline>
        </w:rPr>
        <w:t xml:space="preserve">, te media can be deemed to over report on crimes which have a </w:t>
      </w:r>
      <w:r w:rsidR="00954CAA" w:rsidRPr="00DF15E9">
        <w:rPr>
          <w:rFonts w:ascii="Arial" w:hAnsi="Arial" w:cs="Arial"/>
          <w14:textOutline w14:w="0" w14:cap="flat" w14:cmpd="sng" w14:algn="ctr">
            <w14:noFill/>
            <w14:prstDash w14:val="solid"/>
            <w14:round/>
          </w14:textOutline>
        </w:rPr>
        <w:t xml:space="preserve">high public perception of been carried out by </w:t>
      </w:r>
      <w:r w:rsidR="00D122E2" w:rsidRPr="00DF15E9">
        <w:rPr>
          <w:rFonts w:ascii="Arial" w:hAnsi="Arial" w:cs="Arial"/>
          <w14:textOutline w14:w="0" w14:cap="flat" w14:cmpd="sng" w14:algn="ctr">
            <w14:noFill/>
            <w14:prstDash w14:val="solid"/>
            <w14:round/>
          </w14:textOutline>
        </w:rPr>
        <w:t>BAME young</w:t>
      </w:r>
      <w:r w:rsidR="00954CAA" w:rsidRPr="00DF15E9">
        <w:rPr>
          <w:rFonts w:ascii="Arial" w:hAnsi="Arial" w:cs="Arial"/>
          <w14:textOutline w14:w="0" w14:cap="flat" w14:cmpd="sng" w14:algn="ctr">
            <w14:noFill/>
            <w14:prstDash w14:val="solid"/>
            <w14:round/>
          </w14:textOutline>
        </w:rPr>
        <w:t xml:space="preserve"> people</w:t>
      </w:r>
      <w:r w:rsidR="00D73E9F" w:rsidRPr="00DF15E9">
        <w:rPr>
          <w:rFonts w:ascii="Arial" w:hAnsi="Arial" w:cs="Arial"/>
          <w14:textOutline w14:w="0" w14:cap="flat" w14:cmpd="sng" w14:algn="ctr">
            <w14:noFill/>
            <w14:prstDash w14:val="solid"/>
            <w14:round/>
          </w14:textOutline>
        </w:rPr>
        <w:t xml:space="preserve">, almost making the life an attainable </w:t>
      </w:r>
      <w:r w:rsidR="00FC54EF" w:rsidRPr="00DF15E9">
        <w:rPr>
          <w:rFonts w:ascii="Arial" w:hAnsi="Arial" w:cs="Arial"/>
          <w14:textOutline w14:w="0" w14:cap="flat" w14:cmpd="sng" w14:algn="ctr">
            <w14:noFill/>
            <w14:prstDash w14:val="solid"/>
            <w14:round/>
          </w14:textOutline>
        </w:rPr>
        <w:t xml:space="preserve">at te same time vilifying it as crime which is carried out by BAME young </w:t>
      </w:r>
      <w:r w:rsidR="00D122E2" w:rsidRPr="00DF15E9">
        <w:rPr>
          <w:rFonts w:ascii="Arial" w:hAnsi="Arial" w:cs="Arial"/>
          <w14:textOutline w14:w="0" w14:cap="flat" w14:cmpd="sng" w14:algn="ctr">
            <w14:noFill/>
            <w14:prstDash w14:val="solid"/>
            <w14:round/>
          </w14:textOutline>
        </w:rPr>
        <w:t>people. Where</w:t>
      </w:r>
      <w:r w:rsidR="00E6628D" w:rsidRPr="00DF15E9">
        <w:rPr>
          <w:rFonts w:ascii="Arial" w:hAnsi="Arial" w:cs="Arial"/>
          <w14:textOutline w14:w="0" w14:cap="flat" w14:cmpd="sng" w14:algn="ctr">
            <w14:noFill/>
            <w14:prstDash w14:val="solid"/>
            <w14:round/>
          </w14:textOutline>
        </w:rPr>
        <w:t xml:space="preserve"> are the deterrents to </w:t>
      </w:r>
      <w:r w:rsidR="00852B30" w:rsidRPr="00DF15E9">
        <w:rPr>
          <w:rFonts w:ascii="Arial" w:hAnsi="Arial" w:cs="Arial"/>
          <w14:textOutline w14:w="0" w14:cap="flat" w14:cmpd="sng" w14:algn="ctr">
            <w14:noFill/>
            <w14:prstDash w14:val="solid"/>
            <w14:round/>
          </w14:textOutline>
        </w:rPr>
        <w:t xml:space="preserve">making crime seem </w:t>
      </w:r>
      <w:r w:rsidR="00AA4139" w:rsidRPr="00DF15E9">
        <w:rPr>
          <w:rFonts w:ascii="Arial" w:hAnsi="Arial" w:cs="Arial"/>
          <w14:textOutline w14:w="0" w14:cap="flat" w14:cmpd="sng" w14:algn="ctr">
            <w14:noFill/>
            <w14:prstDash w14:val="solid"/>
            <w14:round/>
          </w14:textOutline>
        </w:rPr>
        <w:t>a life</w:t>
      </w:r>
      <w:r w:rsidR="00852B30" w:rsidRPr="00DF15E9">
        <w:rPr>
          <w:rFonts w:ascii="Arial" w:hAnsi="Arial" w:cs="Arial"/>
          <w14:textOutline w14:w="0" w14:cap="flat" w14:cmpd="sng" w14:algn="ctr">
            <w14:noFill/>
            <w14:prstDash w14:val="solid"/>
            <w14:round/>
          </w14:textOutline>
        </w:rPr>
        <w:t xml:space="preserve"> that will lead to </w:t>
      </w:r>
      <w:r w:rsidR="00AA4139" w:rsidRPr="00DF15E9">
        <w:rPr>
          <w:rFonts w:ascii="Arial" w:hAnsi="Arial" w:cs="Arial"/>
          <w14:textOutline w14:w="0" w14:cap="flat" w14:cmpd="sng" w14:algn="ctr">
            <w14:noFill/>
            <w14:prstDash w14:val="solid"/>
            <w14:round/>
          </w14:textOutline>
        </w:rPr>
        <w:t>a cycle</w:t>
      </w:r>
      <w:r w:rsidR="00852B30" w:rsidRPr="00DF15E9">
        <w:rPr>
          <w:rFonts w:ascii="Arial" w:hAnsi="Arial" w:cs="Arial"/>
          <w14:textOutline w14:w="0" w14:cap="flat" w14:cmpd="sng" w14:algn="ctr">
            <w14:noFill/>
            <w14:prstDash w14:val="solid"/>
            <w14:round/>
          </w14:textOutline>
        </w:rPr>
        <w:t xml:space="preserve"> that becomes hard to </w:t>
      </w:r>
      <w:r w:rsidR="00D122E2" w:rsidRPr="00DF15E9">
        <w:rPr>
          <w:rFonts w:ascii="Arial" w:hAnsi="Arial" w:cs="Arial"/>
          <w14:textOutline w14:w="0" w14:cap="flat" w14:cmpd="sng" w14:algn="ctr">
            <w14:noFill/>
            <w14:prstDash w14:val="solid"/>
            <w14:round/>
          </w14:textOutline>
        </w:rPr>
        <w:t>break?</w:t>
      </w:r>
      <w:r w:rsidR="00AB058E" w:rsidRPr="00DF15E9">
        <w:rPr>
          <w:rFonts w:ascii="Arial" w:hAnsi="Arial" w:cs="Arial"/>
          <w14:textOutline w14:w="0" w14:cap="flat" w14:cmpd="sng" w14:algn="ctr">
            <w14:noFill/>
            <w14:prstDash w14:val="solid"/>
            <w14:round/>
          </w14:textOutline>
        </w:rPr>
        <w:t xml:space="preserve"> (Siddiqui</w:t>
      </w:r>
      <w:r w:rsidR="009A3953" w:rsidRPr="00DF15E9">
        <w:rPr>
          <w:rFonts w:ascii="Arial" w:hAnsi="Arial" w:cs="Arial"/>
          <w14:textOutline w14:w="0" w14:cap="flat" w14:cmpd="sng" w14:algn="ctr">
            <w14:noFill/>
            <w14:prstDash w14:val="solid"/>
            <w14:round/>
          </w14:textOutline>
        </w:rPr>
        <w:t>,2019)</w:t>
      </w:r>
    </w:p>
    <w:p w14:paraId="1E0C1DA9" w14:textId="37511DD5" w:rsidR="00BB6C73" w:rsidRDefault="007156C6" w:rsidP="00DF15E9">
      <w:pPr>
        <w:rPr>
          <w:rFonts w:ascii="Arial" w:hAnsi="Arial" w:cs="Arial"/>
          <w:shd w:val="clear" w:color="auto" w:fill="FFFFFF"/>
        </w:rPr>
      </w:pPr>
      <w:r w:rsidRPr="00DF15E9">
        <w:rPr>
          <w:rFonts w:ascii="Arial" w:hAnsi="Arial" w:cs="Arial"/>
          <w14:textOutline w14:w="0" w14:cap="flat" w14:cmpd="sng" w14:algn="ctr">
            <w14:noFill/>
            <w14:prstDash w14:val="solid"/>
            <w14:round/>
          </w14:textOutline>
        </w:rPr>
        <w:t>W</w:t>
      </w:r>
      <w:r w:rsidR="00DD13C7" w:rsidRPr="00DF15E9">
        <w:rPr>
          <w:rFonts w:ascii="Arial" w:hAnsi="Arial" w:cs="Arial"/>
          <w14:textOutline w14:w="0" w14:cap="flat" w14:cmpd="sng" w14:algn="ctr">
            <w14:noFill/>
            <w14:prstDash w14:val="solid"/>
            <w14:round/>
          </w14:textOutline>
        </w:rPr>
        <w:t xml:space="preserve">hilst statutory bodies are training </w:t>
      </w:r>
      <w:r w:rsidR="00537180" w:rsidRPr="00DF15E9">
        <w:rPr>
          <w:rFonts w:ascii="Arial" w:hAnsi="Arial" w:cs="Arial"/>
          <w14:textOutline w14:w="0" w14:cap="flat" w14:cmpd="sng" w14:algn="ctr">
            <w14:noFill/>
            <w14:prstDash w14:val="solid"/>
            <w14:round/>
          </w14:textOutline>
        </w:rPr>
        <w:t xml:space="preserve">there is a need for the diversity of race and culture to be addressed. For a </w:t>
      </w:r>
      <w:r w:rsidR="0065404C" w:rsidRPr="00DF15E9">
        <w:rPr>
          <w:rFonts w:ascii="Arial" w:hAnsi="Arial" w:cs="Arial"/>
          <w14:textOutline w14:w="0" w14:cap="flat" w14:cmpd="sng" w14:algn="ctr">
            <w14:noFill/>
            <w14:prstDash w14:val="solid"/>
            <w14:round/>
          </w14:textOutline>
        </w:rPr>
        <w:t>recognition</w:t>
      </w:r>
      <w:r w:rsidR="00537180" w:rsidRPr="00DF15E9">
        <w:rPr>
          <w:rFonts w:ascii="Arial" w:hAnsi="Arial" w:cs="Arial"/>
          <w14:textOutline w14:w="0" w14:cap="flat" w14:cmpd="sng" w14:algn="ctr">
            <w14:noFill/>
            <w14:prstDash w14:val="solid"/>
            <w14:round/>
          </w14:textOutline>
        </w:rPr>
        <w:t xml:space="preserve"> t</w:t>
      </w:r>
      <w:r w:rsidR="009A3953" w:rsidRPr="00DF15E9">
        <w:rPr>
          <w:rFonts w:ascii="Arial" w:hAnsi="Arial" w:cs="Arial"/>
          <w14:textOutline w14:w="0" w14:cap="flat" w14:cmpd="sng" w14:algn="ctr">
            <w14:noFill/>
            <w14:prstDash w14:val="solid"/>
            <w14:round/>
          </w14:textOutline>
        </w:rPr>
        <w:t>h</w:t>
      </w:r>
      <w:r w:rsidR="00537180" w:rsidRPr="00DF15E9">
        <w:rPr>
          <w:rFonts w:ascii="Arial" w:hAnsi="Arial" w:cs="Arial"/>
          <w14:textOutline w14:w="0" w14:cap="flat" w14:cmpd="sng" w14:algn="ctr">
            <w14:noFill/>
            <w14:prstDash w14:val="solid"/>
            <w14:round/>
          </w14:textOutline>
        </w:rPr>
        <w:t xml:space="preserve">at not everyone they encounter can and should be treated the same. Diversity in their approach and an understanding of the differences in </w:t>
      </w:r>
      <w:r w:rsidR="00760128" w:rsidRPr="00DF15E9">
        <w:rPr>
          <w:rFonts w:ascii="Arial" w:hAnsi="Arial" w:cs="Arial"/>
          <w14:textOutline w14:w="0" w14:cap="flat" w14:cmpd="sng" w14:algn="ctr">
            <w14:noFill/>
            <w14:prstDash w14:val="solid"/>
            <w14:round/>
          </w14:textOutline>
        </w:rPr>
        <w:t xml:space="preserve">the court system demonstrates that there is a disproportionately </w:t>
      </w:r>
      <w:r w:rsidR="00B07B12" w:rsidRPr="00DF15E9">
        <w:rPr>
          <w:rFonts w:ascii="Arial" w:hAnsi="Arial" w:cs="Arial"/>
          <w14:textOutline w14:w="0" w14:cap="flat" w14:cmpd="sng" w14:algn="ctr">
            <w14:noFill/>
            <w14:prstDash w14:val="solid"/>
            <w14:round/>
          </w14:textOutline>
        </w:rPr>
        <w:t>high</w:t>
      </w:r>
      <w:r w:rsidR="00760128" w:rsidRPr="00DF15E9">
        <w:rPr>
          <w:rFonts w:ascii="Arial" w:hAnsi="Arial" w:cs="Arial"/>
          <w14:textOutline w14:w="0" w14:cap="flat" w14:cmpd="sng" w14:algn="ctr">
            <w14:noFill/>
            <w14:prstDash w14:val="solid"/>
            <w14:round/>
          </w14:textOutline>
        </w:rPr>
        <w:t xml:space="preserve"> ration of BAME men in both youth and adult </w:t>
      </w:r>
      <w:r w:rsidR="00D445A5" w:rsidRPr="00DF15E9">
        <w:rPr>
          <w:rFonts w:ascii="Arial" w:hAnsi="Arial" w:cs="Arial"/>
          <w14:textOutline w14:w="0" w14:cap="flat" w14:cmpd="sng" w14:algn="ctr">
            <w14:noFill/>
            <w14:prstDash w14:val="solid"/>
            <w14:round/>
          </w14:textOutline>
        </w:rPr>
        <w:t xml:space="preserve">structure. There is not enough quantitative research to demonstrate the causes of this, and when looking at the </w:t>
      </w:r>
      <w:r w:rsidR="001E7D86" w:rsidRPr="00DF15E9">
        <w:rPr>
          <w:rFonts w:ascii="Arial" w:hAnsi="Arial" w:cs="Arial"/>
          <w14:textOutline w14:w="0" w14:cap="flat" w14:cmpd="sng" w14:algn="ctr">
            <w14:noFill/>
            <w14:prstDash w14:val="solid"/>
            <w14:round/>
          </w14:textOutline>
        </w:rPr>
        <w:t>prison population the same can be identified.</w:t>
      </w:r>
      <w:r w:rsidR="00713B2D" w:rsidRPr="00DF15E9">
        <w:rPr>
          <w:rFonts w:ascii="Arial" w:hAnsi="Arial" w:cs="Arial"/>
          <w14:textOutline w14:w="0" w14:cap="flat" w14:cmpd="sng" w14:algn="ctr">
            <w14:noFill/>
            <w14:prstDash w14:val="solid"/>
            <w14:round/>
          </w14:textOutline>
        </w:rPr>
        <w:t xml:space="preserve"> </w:t>
      </w:r>
      <w:r w:rsidR="00713B2D" w:rsidRPr="00DF15E9">
        <w:rPr>
          <w:rFonts w:ascii="Arial" w:hAnsi="Arial" w:cs="Arial"/>
          <w:shd w:val="clear" w:color="auto" w:fill="FFFFFF"/>
        </w:rPr>
        <w:t>(Robertson and Wainwright, 2020)</w:t>
      </w:r>
      <w:r w:rsidR="00AF0A6A" w:rsidRPr="00DF15E9">
        <w:rPr>
          <w:rFonts w:ascii="Arial" w:hAnsi="Arial" w:cs="Arial"/>
          <w:shd w:val="clear" w:color="auto" w:fill="FFFFFF"/>
        </w:rPr>
        <w:t>.</w:t>
      </w:r>
    </w:p>
    <w:p w14:paraId="3DF2454D" w14:textId="77777777" w:rsidR="00BB6C73" w:rsidRDefault="00BB6C73">
      <w:pPr>
        <w:rPr>
          <w:rFonts w:ascii="Arial" w:hAnsi="Arial" w:cs="Arial"/>
          <w:shd w:val="clear" w:color="auto" w:fill="FFFFFF"/>
        </w:rPr>
      </w:pPr>
      <w:r>
        <w:rPr>
          <w:rFonts w:ascii="Arial" w:hAnsi="Arial" w:cs="Arial"/>
          <w:shd w:val="clear" w:color="auto" w:fill="FFFFFF"/>
        </w:rPr>
        <w:br w:type="page"/>
      </w:r>
    </w:p>
    <w:p w14:paraId="38A1EEC0" w14:textId="77777777" w:rsidR="00E86EA2" w:rsidRPr="00DF15E9" w:rsidRDefault="00E86EA2" w:rsidP="00DF15E9">
      <w:pPr>
        <w:rPr>
          <w:rFonts w:ascii="Arial" w:hAnsi="Arial" w:cs="Arial"/>
          <w:shd w:val="clear" w:color="auto" w:fill="FFFFFF"/>
        </w:rPr>
      </w:pPr>
    </w:p>
    <w:p w14:paraId="792354C9" w14:textId="77777777" w:rsidR="00AF0A6A" w:rsidRPr="00DF15E9" w:rsidRDefault="00AF0A6A" w:rsidP="00DF15E9">
      <w:pPr>
        <w:rPr>
          <w:rFonts w:ascii="Arial" w:hAnsi="Arial" w:cs="Arial"/>
          <w14:textOutline w14:w="0" w14:cap="flat" w14:cmpd="sng" w14:algn="ctr">
            <w14:noFill/>
            <w14:prstDash w14:val="solid"/>
            <w14:round/>
          </w14:textOutline>
        </w:rPr>
      </w:pPr>
    </w:p>
    <w:p w14:paraId="07C59986" w14:textId="57D2036A" w:rsidR="00E86EA2" w:rsidRPr="00BB6C73" w:rsidRDefault="00E86EA2" w:rsidP="00BB6C73">
      <w:pPr>
        <w:jc w:val="center"/>
        <w:rPr>
          <w:rFonts w:ascii="Arial" w:hAnsi="Arial" w:cs="Arial"/>
          <w:b/>
          <w:bCs/>
          <w:sz w:val="40"/>
          <w:szCs w:val="40"/>
          <w:shd w:val="clear" w:color="auto" w:fill="FFFFFF"/>
        </w:rPr>
      </w:pPr>
      <w:r w:rsidRPr="00DF15E9">
        <w:rPr>
          <w:rFonts w:ascii="Arial" w:hAnsi="Arial" w:cs="Arial"/>
          <w:shd w:val="clear" w:color="auto" w:fill="FFFFFF"/>
        </w:rPr>
        <w:br w:type="page"/>
      </w:r>
      <w:r w:rsidR="00BB6C73">
        <w:rPr>
          <w:rFonts w:ascii="Arial" w:hAnsi="Arial" w:cs="Arial"/>
          <w:b/>
          <w:bCs/>
          <w:sz w:val="40"/>
          <w:szCs w:val="40"/>
          <w:shd w:val="clear" w:color="auto" w:fill="FFFFFF"/>
        </w:rPr>
        <w:t>6</w:t>
      </w:r>
    </w:p>
    <w:p w14:paraId="0F756650" w14:textId="687F3F93" w:rsidR="009F2F06" w:rsidRPr="00DF15E9" w:rsidRDefault="00D2740E" w:rsidP="00DF15E9">
      <w:pPr>
        <w:jc w:val="center"/>
        <w:rPr>
          <w:rFonts w:ascii="Arial" w:hAnsi="Arial" w:cs="Arial"/>
          <w:b/>
          <w:bCs/>
          <w:sz w:val="40"/>
          <w:szCs w:val="40"/>
          <w:u w:val="single"/>
          <w14:textOutline w14:w="0" w14:cap="flat" w14:cmpd="sng" w14:algn="ctr">
            <w14:noFill/>
            <w14:prstDash w14:val="solid"/>
            <w14:round/>
          </w14:textOutline>
        </w:rPr>
      </w:pPr>
      <w:r w:rsidRPr="00DF15E9">
        <w:rPr>
          <w:rFonts w:ascii="Arial" w:hAnsi="Arial" w:cs="Arial"/>
          <w:b/>
          <w:bCs/>
          <w:sz w:val="40"/>
          <w:szCs w:val="40"/>
          <w:u w:val="single"/>
          <w14:textOutline w14:w="0" w14:cap="flat" w14:cmpd="sng" w14:algn="ctr">
            <w14:noFill/>
            <w14:prstDash w14:val="solid"/>
            <w14:round/>
          </w14:textOutline>
        </w:rPr>
        <w:t>CONCLUSION AND RECOMMENDATIONS</w:t>
      </w:r>
    </w:p>
    <w:p w14:paraId="74B6E98E" w14:textId="77777777" w:rsidR="006A5D99" w:rsidRPr="00DF15E9" w:rsidRDefault="006A5D99" w:rsidP="00DF15E9">
      <w:pPr>
        <w:jc w:val="center"/>
        <w:rPr>
          <w:rFonts w:ascii="Arial" w:hAnsi="Arial" w:cs="Arial"/>
          <w:b/>
          <w:bCs/>
          <w:sz w:val="40"/>
          <w:szCs w:val="40"/>
          <w:u w:val="single"/>
          <w14:textOutline w14:w="0" w14:cap="flat" w14:cmpd="sng" w14:algn="ctr">
            <w14:noFill/>
            <w14:prstDash w14:val="solid"/>
            <w14:round/>
          </w14:textOutline>
        </w:rPr>
      </w:pPr>
    </w:p>
    <w:p w14:paraId="60BB6E03" w14:textId="7ABD46D5" w:rsidR="00B037B9" w:rsidRPr="00DF15E9" w:rsidRDefault="00611B87"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A move towards restorative justice is identified thorough research as </w:t>
      </w:r>
      <w:r w:rsidR="00E77FA7" w:rsidRPr="00DF15E9">
        <w:rPr>
          <w:rFonts w:ascii="Arial" w:hAnsi="Arial" w:cs="Arial"/>
          <w14:textOutline w14:w="0" w14:cap="flat" w14:cmpd="sng" w14:algn="ctr">
            <w14:noFill/>
            <w14:prstDash w14:val="solid"/>
            <w14:round/>
          </w14:textOutline>
        </w:rPr>
        <w:t xml:space="preserve">the way to rebuild how the youth justice system delivers its services. </w:t>
      </w:r>
      <w:r w:rsidR="003D3626" w:rsidRPr="00DF15E9">
        <w:rPr>
          <w:rFonts w:ascii="Arial" w:hAnsi="Arial" w:cs="Arial"/>
          <w14:textOutline w14:w="0" w14:cap="flat" w14:cmpd="sng" w14:algn="ctr">
            <w14:noFill/>
            <w14:prstDash w14:val="solid"/>
            <w14:round/>
          </w14:textOutline>
        </w:rPr>
        <w:t xml:space="preserve">It was felt that </w:t>
      </w:r>
      <w:r w:rsidR="007D6067" w:rsidRPr="00DF15E9">
        <w:rPr>
          <w:rFonts w:ascii="Arial" w:hAnsi="Arial" w:cs="Arial"/>
          <w14:textOutline w14:w="0" w14:cap="flat" w14:cmpd="sng" w14:algn="ctr">
            <w14:noFill/>
            <w14:prstDash w14:val="solid"/>
            <w14:round/>
          </w14:textOutline>
        </w:rPr>
        <w:t>there</w:t>
      </w:r>
      <w:r w:rsidR="003D3626" w:rsidRPr="00DF15E9">
        <w:rPr>
          <w:rFonts w:ascii="Arial" w:hAnsi="Arial" w:cs="Arial"/>
          <w14:textOutline w14:w="0" w14:cap="flat" w14:cmpd="sng" w14:algn="ctr">
            <w14:noFill/>
            <w14:prstDash w14:val="solid"/>
            <w14:round/>
          </w14:textOutline>
        </w:rPr>
        <w:t xml:space="preserve"> were many benefits by all who </w:t>
      </w:r>
      <w:r w:rsidR="009B6C17" w:rsidRPr="00DF15E9">
        <w:rPr>
          <w:rFonts w:ascii="Arial" w:hAnsi="Arial" w:cs="Arial"/>
          <w14:textOutline w14:w="0" w14:cap="flat" w14:cmpd="sng" w14:algn="ctr">
            <w14:noFill/>
            <w14:prstDash w14:val="solid"/>
            <w14:round/>
          </w14:textOutline>
        </w:rPr>
        <w:t xml:space="preserve">partook in research conducted </w:t>
      </w:r>
      <w:r w:rsidR="00446F10" w:rsidRPr="00DF15E9">
        <w:rPr>
          <w:rFonts w:ascii="Arial" w:hAnsi="Arial" w:cs="Arial"/>
          <w14:textOutline w14:w="0" w14:cap="flat" w14:cmpd="sng" w14:algn="ctr">
            <w14:noFill/>
            <w14:prstDash w14:val="solid"/>
            <w14:round/>
          </w14:textOutline>
        </w:rPr>
        <w:t>(</w:t>
      </w:r>
      <w:r w:rsidR="009B6C17" w:rsidRPr="00DF15E9">
        <w:rPr>
          <w:rFonts w:ascii="Arial" w:hAnsi="Arial" w:cs="Arial"/>
          <w14:textOutline w14:w="0" w14:cap="flat" w14:cmpd="sng" w14:algn="ctr">
            <w14:noFill/>
            <w14:prstDash w14:val="solid"/>
            <w14:round/>
          </w14:textOutline>
        </w:rPr>
        <w:t>by</w:t>
      </w:r>
      <w:r w:rsidR="0032719D" w:rsidRPr="00DF15E9">
        <w:rPr>
          <w:rFonts w:ascii="Arial" w:hAnsi="Arial" w:cs="Arial"/>
          <w14:textOutline w14:w="0" w14:cap="flat" w14:cmpd="sng" w14:algn="ctr">
            <w14:noFill/>
            <w14:prstDash w14:val="solid"/>
            <w14:round/>
          </w14:textOutline>
        </w:rPr>
        <w:t>the Restorative Justice Council</w:t>
      </w:r>
      <w:r w:rsidR="00080733" w:rsidRPr="00DF15E9">
        <w:rPr>
          <w:rFonts w:ascii="Arial" w:hAnsi="Arial" w:cs="Arial"/>
          <w14:textOutline w14:w="0" w14:cap="flat" w14:cmpd="sng" w14:algn="ctr">
            <w14:noFill/>
            <w14:prstDash w14:val="solid"/>
            <w14:round/>
          </w14:textOutline>
        </w:rPr>
        <w:t xml:space="preserve"> (sabbagh,2017)</w:t>
      </w:r>
      <w:r w:rsidR="00CC29D0" w:rsidRPr="00DF15E9">
        <w:rPr>
          <w:rFonts w:ascii="Arial" w:hAnsi="Arial" w:cs="Arial"/>
          <w14:textOutline w14:w="0" w14:cap="flat" w14:cmpd="sng" w14:algn="ctr">
            <w14:noFill/>
            <w14:prstDash w14:val="solid"/>
            <w14:round/>
          </w14:textOutline>
        </w:rPr>
        <w:t xml:space="preserve"> it was also recognised resto</w:t>
      </w:r>
      <w:r w:rsidR="003274A4" w:rsidRPr="00DF15E9">
        <w:rPr>
          <w:rFonts w:ascii="Arial" w:hAnsi="Arial" w:cs="Arial"/>
          <w14:textOutline w14:w="0" w14:cap="flat" w14:cmpd="sng" w14:algn="ctr">
            <w14:noFill/>
            <w14:prstDash w14:val="solid"/>
            <w14:round/>
          </w14:textOutline>
        </w:rPr>
        <w:t xml:space="preserve">rative justice will not work for </w:t>
      </w:r>
      <w:r w:rsidR="00E47881" w:rsidRPr="00DF15E9">
        <w:rPr>
          <w:rFonts w:ascii="Arial" w:hAnsi="Arial" w:cs="Arial"/>
          <w14:textOutline w14:w="0" w14:cap="flat" w14:cmpd="sng" w14:algn="ctr">
            <w14:noFill/>
            <w14:prstDash w14:val="solid"/>
            <w14:round/>
          </w14:textOutline>
        </w:rPr>
        <w:t>everyone.</w:t>
      </w:r>
    </w:p>
    <w:p w14:paraId="66E080C4" w14:textId="60062974" w:rsidR="00AE4659" w:rsidRPr="00DF15E9" w:rsidRDefault="00AB4BCF"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Research has clearly demonstrated that the </w:t>
      </w:r>
      <w:r w:rsidR="00FC606A" w:rsidRPr="00DF15E9">
        <w:rPr>
          <w:rFonts w:ascii="Arial" w:hAnsi="Arial" w:cs="Arial"/>
          <w14:textOutline w14:w="0" w14:cap="flat" w14:cmpd="sng" w14:algn="ctr">
            <w14:noFill/>
            <w14:prstDash w14:val="solid"/>
            <w14:round/>
          </w14:textOutline>
        </w:rPr>
        <w:t>representation</w:t>
      </w:r>
      <w:r w:rsidRPr="00DF15E9">
        <w:rPr>
          <w:rFonts w:ascii="Arial" w:hAnsi="Arial" w:cs="Arial"/>
          <w14:textOutline w14:w="0" w14:cap="flat" w14:cmpd="sng" w14:algn="ctr">
            <w14:noFill/>
            <w14:prstDash w14:val="solid"/>
            <w14:round/>
          </w14:textOutline>
        </w:rPr>
        <w:t xml:space="preserve"> of BAME </w:t>
      </w:r>
      <w:r w:rsidR="003D3F60" w:rsidRPr="00DF15E9">
        <w:rPr>
          <w:rFonts w:ascii="Arial" w:hAnsi="Arial" w:cs="Arial"/>
          <w14:textOutline w14:w="0" w14:cap="flat" w14:cmpd="sng" w14:algn="ctr">
            <w14:noFill/>
            <w14:prstDash w14:val="solid"/>
            <w14:round/>
          </w14:textOutline>
        </w:rPr>
        <w:t xml:space="preserve">young people is disproportionately </w:t>
      </w:r>
      <w:r w:rsidR="00291CDC" w:rsidRPr="00DF15E9">
        <w:rPr>
          <w:rFonts w:ascii="Arial" w:hAnsi="Arial" w:cs="Arial"/>
          <w14:textOutline w14:w="0" w14:cap="flat" w14:cmpd="sng" w14:algn="ctr">
            <w14:noFill/>
            <w14:prstDash w14:val="solid"/>
            <w14:round/>
          </w14:textOutline>
        </w:rPr>
        <w:t>highe</w:t>
      </w:r>
      <w:r w:rsidR="00E47881" w:rsidRPr="00DF15E9">
        <w:rPr>
          <w:rFonts w:ascii="Arial" w:hAnsi="Arial" w:cs="Arial"/>
          <w14:textOutline w14:w="0" w14:cap="flat" w14:cmpd="sng" w14:algn="ctr">
            <w14:noFill/>
            <w14:prstDash w14:val="solid"/>
            <w14:round/>
          </w14:textOutline>
        </w:rPr>
        <w:t>r, affecting males more so.</w:t>
      </w:r>
    </w:p>
    <w:p w14:paraId="1E23C276" w14:textId="066F2173" w:rsidR="003274A4" w:rsidRPr="00DF15E9" w:rsidRDefault="003274A4"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The </w:t>
      </w:r>
      <w:r w:rsidR="003A3766" w:rsidRPr="00DF15E9">
        <w:rPr>
          <w:rFonts w:ascii="Arial" w:hAnsi="Arial" w:cs="Arial"/>
          <w14:textOutline w14:w="0" w14:cap="flat" w14:cmpd="sng" w14:algn="ctr">
            <w14:noFill/>
            <w14:prstDash w14:val="solid"/>
            <w14:round/>
          </w14:textOutline>
        </w:rPr>
        <w:t xml:space="preserve">data shows </w:t>
      </w:r>
      <w:r w:rsidR="00356F36" w:rsidRPr="00DF15E9">
        <w:rPr>
          <w:rFonts w:ascii="Arial" w:hAnsi="Arial" w:cs="Arial"/>
          <w14:textOutline w14:w="0" w14:cap="flat" w14:cmpd="sng" w14:algn="ctr">
            <w14:noFill/>
            <w14:prstDash w14:val="solid"/>
            <w14:round/>
          </w14:textOutline>
        </w:rPr>
        <w:t>there</w:t>
      </w:r>
      <w:r w:rsidR="003A3766" w:rsidRPr="00DF15E9">
        <w:rPr>
          <w:rFonts w:ascii="Arial" w:hAnsi="Arial" w:cs="Arial"/>
          <w14:textOutline w14:w="0" w14:cap="flat" w14:cmpd="sng" w14:algn="ctr">
            <w14:noFill/>
            <w14:prstDash w14:val="solid"/>
            <w14:round/>
          </w14:textOutline>
        </w:rPr>
        <w:t xml:space="preserve"> will remain a high proportion of BAME young people who will remain in the </w:t>
      </w:r>
      <w:r w:rsidR="00C23BD0" w:rsidRPr="00DF15E9">
        <w:rPr>
          <w:rFonts w:ascii="Arial" w:hAnsi="Arial" w:cs="Arial"/>
          <w14:textOutline w14:w="0" w14:cap="flat" w14:cmpd="sng" w14:algn="ctr">
            <w14:noFill/>
            <w14:prstDash w14:val="solid"/>
            <w14:round/>
          </w14:textOutline>
        </w:rPr>
        <w:t>penal system, and that despite crime rates and reporting of crime has fallen t</w:t>
      </w:r>
      <w:r w:rsidR="00291CDC" w:rsidRPr="00DF15E9">
        <w:rPr>
          <w:rFonts w:ascii="Arial" w:hAnsi="Arial" w:cs="Arial"/>
          <w14:textOutline w14:w="0" w14:cap="flat" w14:cmpd="sng" w14:algn="ctr">
            <w14:noFill/>
            <w14:prstDash w14:val="solid"/>
            <w14:round/>
          </w14:textOutline>
        </w:rPr>
        <w:t>h</w:t>
      </w:r>
      <w:r w:rsidR="00C23BD0" w:rsidRPr="00DF15E9">
        <w:rPr>
          <w:rFonts w:ascii="Arial" w:hAnsi="Arial" w:cs="Arial"/>
          <w14:textOutline w14:w="0" w14:cap="flat" w14:cmpd="sng" w14:algn="ctr">
            <w14:noFill/>
            <w14:prstDash w14:val="solid"/>
            <w14:round/>
          </w14:textOutline>
        </w:rPr>
        <w:t xml:space="preserve">e </w:t>
      </w:r>
      <w:r w:rsidR="00356F36" w:rsidRPr="00DF15E9">
        <w:rPr>
          <w:rFonts w:ascii="Arial" w:hAnsi="Arial" w:cs="Arial"/>
          <w14:textOutline w14:w="0" w14:cap="flat" w14:cmpd="sng" w14:algn="ctr">
            <w14:noFill/>
            <w14:prstDash w14:val="solid"/>
            <w14:round/>
          </w14:textOutline>
        </w:rPr>
        <w:t>percentage of BAME prisoners has not.</w:t>
      </w:r>
    </w:p>
    <w:p w14:paraId="28B95939" w14:textId="02781FBC" w:rsidR="00794649" w:rsidRPr="00DF15E9" w:rsidRDefault="00E91A4B"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M</w:t>
      </w:r>
      <w:r w:rsidR="00356F36" w:rsidRPr="00DF15E9">
        <w:rPr>
          <w:rFonts w:ascii="Arial" w:hAnsi="Arial" w:cs="Arial"/>
          <w14:textOutline w14:w="0" w14:cap="flat" w14:cmpd="sng" w14:algn="ctr">
            <w14:noFill/>
            <w14:prstDash w14:val="solid"/>
            <w14:round/>
          </w14:textOutline>
        </w:rPr>
        <w:t>ul</w:t>
      </w:r>
      <w:r w:rsidRPr="00DF15E9">
        <w:rPr>
          <w:rFonts w:ascii="Arial" w:hAnsi="Arial" w:cs="Arial"/>
          <w14:textOutline w14:w="0" w14:cap="flat" w14:cmpd="sng" w14:algn="ctr">
            <w14:noFill/>
            <w14:prstDash w14:val="solid"/>
            <w14:round/>
          </w14:textOutline>
        </w:rPr>
        <w:t>ti agency working needs to come from t</w:t>
      </w:r>
      <w:r w:rsidR="000163DF" w:rsidRPr="00DF15E9">
        <w:rPr>
          <w:rFonts w:ascii="Arial" w:hAnsi="Arial" w:cs="Arial"/>
          <w14:textOutline w14:w="0" w14:cap="flat" w14:cmpd="sng" w14:algn="ctr">
            <w14:noFill/>
            <w14:prstDash w14:val="solid"/>
            <w14:round/>
          </w14:textOutline>
        </w:rPr>
        <w:t>h</w:t>
      </w:r>
      <w:r w:rsidRPr="00DF15E9">
        <w:rPr>
          <w:rFonts w:ascii="Arial" w:hAnsi="Arial" w:cs="Arial"/>
          <w14:textOutline w14:w="0" w14:cap="flat" w14:cmpd="sng" w14:algn="ctr">
            <w14:noFill/>
            <w14:prstDash w14:val="solid"/>
            <w14:round/>
          </w14:textOutline>
        </w:rPr>
        <w:t>e same direction, so t</w:t>
      </w:r>
      <w:r w:rsidR="00794649" w:rsidRPr="00DF15E9">
        <w:rPr>
          <w:rFonts w:ascii="Arial" w:hAnsi="Arial" w:cs="Arial"/>
          <w14:textOutline w14:w="0" w14:cap="flat" w14:cmpd="sng" w14:algn="ctr">
            <w14:noFill/>
            <w14:prstDash w14:val="solid"/>
            <w14:round/>
          </w14:textOutline>
        </w:rPr>
        <w:t>h</w:t>
      </w:r>
      <w:r w:rsidRPr="00DF15E9">
        <w:rPr>
          <w:rFonts w:ascii="Arial" w:hAnsi="Arial" w:cs="Arial"/>
          <w14:textOutline w14:w="0" w14:cap="flat" w14:cmpd="sng" w14:algn="ctr">
            <w14:noFill/>
            <w14:prstDash w14:val="solid"/>
            <w14:round/>
          </w14:textOutline>
        </w:rPr>
        <w:t xml:space="preserve">at the </w:t>
      </w:r>
      <w:r w:rsidR="00794649" w:rsidRPr="00DF15E9">
        <w:rPr>
          <w:rFonts w:ascii="Arial" w:hAnsi="Arial" w:cs="Arial"/>
          <w14:textOutline w14:w="0" w14:cap="flat" w14:cmpd="sng" w14:algn="ctr">
            <w14:noFill/>
            <w14:prstDash w14:val="solid"/>
            <w14:round/>
          </w14:textOutline>
        </w:rPr>
        <w:t>BAME</w:t>
      </w:r>
      <w:r w:rsidR="009C15F4" w:rsidRPr="00DF15E9">
        <w:rPr>
          <w:rFonts w:ascii="Arial" w:hAnsi="Arial" w:cs="Arial"/>
          <w14:textOutline w14:w="0" w14:cap="flat" w14:cmpd="sng" w14:algn="ctr">
            <w14:noFill/>
            <w14:prstDash w14:val="solid"/>
            <w14:round/>
          </w14:textOutline>
        </w:rPr>
        <w:t xml:space="preserve"> young people </w:t>
      </w:r>
      <w:r w:rsidR="0049016A" w:rsidRPr="00DF15E9">
        <w:rPr>
          <w:rFonts w:ascii="Arial" w:hAnsi="Arial" w:cs="Arial"/>
          <w14:textOutline w14:w="0" w14:cap="flat" w14:cmpd="sng" w14:algn="ctr">
            <w14:noFill/>
            <w14:prstDash w14:val="solid"/>
            <w14:round/>
          </w14:textOutline>
        </w:rPr>
        <w:t>do not continue to be at a disadvantage, because of the factors and trends which influence</w:t>
      </w:r>
      <w:r w:rsidR="0003527F" w:rsidRPr="00DF15E9">
        <w:rPr>
          <w:rFonts w:ascii="Arial" w:hAnsi="Arial" w:cs="Arial"/>
          <w14:textOutline w14:w="0" w14:cap="flat" w14:cmpd="sng" w14:algn="ctr">
            <w14:noFill/>
            <w14:prstDash w14:val="solid"/>
            <w14:round/>
          </w14:textOutline>
        </w:rPr>
        <w:t xml:space="preserve">, </w:t>
      </w:r>
      <w:r w:rsidR="00DA5EB5" w:rsidRPr="00DF15E9">
        <w:rPr>
          <w:rFonts w:ascii="Arial" w:hAnsi="Arial" w:cs="Arial"/>
          <w14:textOutline w14:w="0" w14:cap="flat" w14:cmpd="sng" w14:algn="ctr">
            <w14:noFill/>
            <w14:prstDash w14:val="solid"/>
            <w14:round/>
          </w14:textOutline>
        </w:rPr>
        <w:t xml:space="preserve">health, social care, </w:t>
      </w:r>
      <w:r w:rsidR="006A5D99" w:rsidRPr="00DF15E9">
        <w:rPr>
          <w:rFonts w:ascii="Arial" w:hAnsi="Arial" w:cs="Arial"/>
          <w14:textOutline w14:w="0" w14:cap="flat" w14:cmpd="sng" w14:algn="ctr">
            <w14:noFill/>
            <w14:prstDash w14:val="solid"/>
            <w14:round/>
          </w14:textOutline>
        </w:rPr>
        <w:t>police,</w:t>
      </w:r>
      <w:r w:rsidR="00DA5EB5" w:rsidRPr="00DF15E9">
        <w:rPr>
          <w:rFonts w:ascii="Arial" w:hAnsi="Arial" w:cs="Arial"/>
          <w14:textOutline w14:w="0" w14:cap="flat" w14:cmpd="sng" w14:algn="ctr">
            <w14:noFill/>
            <w14:prstDash w14:val="solid"/>
            <w14:round/>
          </w14:textOutline>
        </w:rPr>
        <w:t xml:space="preserve"> and education.</w:t>
      </w:r>
      <w:r w:rsidR="00AF0A6A" w:rsidRPr="00DF15E9">
        <w:rPr>
          <w:rFonts w:ascii="Arial" w:hAnsi="Arial" w:cs="Arial"/>
          <w14:textOutline w14:w="0" w14:cap="flat" w14:cmpd="sng" w14:algn="ctr">
            <w14:noFill/>
            <w14:prstDash w14:val="solid"/>
            <w14:round/>
          </w14:textOutline>
        </w:rPr>
        <w:t xml:space="preserve"> </w:t>
      </w:r>
      <w:r w:rsidR="000917F5" w:rsidRPr="00DF15E9">
        <w:rPr>
          <w:rFonts w:ascii="Arial" w:hAnsi="Arial" w:cs="Arial"/>
          <w14:textOutline w14:w="0" w14:cap="flat" w14:cmpd="sng" w14:algn="ctr">
            <w14:noFill/>
            <w14:prstDash w14:val="solid"/>
            <w14:round/>
          </w14:textOutline>
        </w:rPr>
        <w:t>Researching</w:t>
      </w:r>
      <w:r w:rsidR="00780317" w:rsidRPr="00DF15E9">
        <w:rPr>
          <w:rFonts w:ascii="Arial" w:hAnsi="Arial" w:cs="Arial"/>
          <w14:textOutline w14:w="0" w14:cap="flat" w14:cmpd="sng" w14:algn="ctr">
            <w14:noFill/>
            <w14:prstDash w14:val="solid"/>
            <w14:round/>
          </w14:textOutline>
        </w:rPr>
        <w:t xml:space="preserve"> </w:t>
      </w:r>
      <w:r w:rsidR="00AF0A6A" w:rsidRPr="00DF15E9">
        <w:rPr>
          <w:rFonts w:ascii="Arial" w:hAnsi="Arial" w:cs="Arial"/>
          <w14:textOutline w14:w="0" w14:cap="flat" w14:cmpd="sng" w14:algn="ctr">
            <w14:noFill/>
            <w14:prstDash w14:val="solid"/>
            <w14:round/>
          </w14:textOutline>
        </w:rPr>
        <w:t xml:space="preserve">what happens from school to prison </w:t>
      </w:r>
      <w:r w:rsidR="000917F5" w:rsidRPr="00DF15E9">
        <w:rPr>
          <w:rFonts w:ascii="Arial" w:hAnsi="Arial" w:cs="Arial"/>
          <w14:textOutline w14:w="0" w14:cap="flat" w14:cmpd="sng" w14:algn="ctr">
            <w14:noFill/>
            <w14:prstDash w14:val="solid"/>
            <w14:round/>
          </w14:textOutline>
        </w:rPr>
        <w:t xml:space="preserve">can identify necessary </w:t>
      </w:r>
      <w:r w:rsidR="00780317" w:rsidRPr="00DF15E9">
        <w:rPr>
          <w:rFonts w:ascii="Arial" w:hAnsi="Arial" w:cs="Arial"/>
          <w14:textOutline w14:w="0" w14:cap="flat" w14:cmpd="sng" w14:algn="ctr">
            <w14:noFill/>
            <w14:prstDash w14:val="solid"/>
            <w14:round/>
          </w14:textOutline>
        </w:rPr>
        <w:t>interventions</w:t>
      </w:r>
    </w:p>
    <w:p w14:paraId="01C5D510" w14:textId="47F812A2" w:rsidR="00F3296A" w:rsidRPr="00DF15E9" w:rsidRDefault="00F3296A"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There is a </w:t>
      </w:r>
      <w:r w:rsidR="008A5664" w:rsidRPr="00DF15E9">
        <w:rPr>
          <w:rFonts w:ascii="Arial" w:hAnsi="Arial" w:cs="Arial"/>
          <w14:textOutline w14:w="0" w14:cap="flat" w14:cmpd="sng" w14:algn="ctr">
            <w14:noFill/>
            <w14:prstDash w14:val="solid"/>
            <w14:round/>
          </w14:textOutline>
        </w:rPr>
        <w:t>link</w:t>
      </w:r>
      <w:r w:rsidRPr="00DF15E9">
        <w:rPr>
          <w:rFonts w:ascii="Arial" w:hAnsi="Arial" w:cs="Arial"/>
          <w14:textOutline w14:w="0" w14:cap="flat" w14:cmpd="sng" w14:algn="ctr">
            <w14:noFill/>
            <w14:prstDash w14:val="solid"/>
            <w14:round/>
          </w14:textOutline>
        </w:rPr>
        <w:t xml:space="preserve"> between ACE and the data figures which show the outcomes of BAME youth offenders</w:t>
      </w:r>
      <w:r w:rsidR="00780317" w:rsidRPr="00DF15E9">
        <w:rPr>
          <w:rFonts w:ascii="Arial" w:hAnsi="Arial" w:cs="Arial"/>
          <w14:textOutline w14:w="0" w14:cap="flat" w14:cmpd="sng" w14:algn="ctr">
            <w14:noFill/>
            <w14:prstDash w14:val="solid"/>
            <w14:round/>
          </w14:textOutline>
        </w:rPr>
        <w:t>.</w:t>
      </w:r>
    </w:p>
    <w:p w14:paraId="44E57468" w14:textId="06D88608" w:rsidR="00356F36" w:rsidRPr="00DF15E9" w:rsidRDefault="0003527F"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The early intervention needs to take place with the </w:t>
      </w:r>
      <w:r w:rsidR="00D122E2" w:rsidRPr="00DF15E9">
        <w:rPr>
          <w:rFonts w:ascii="Arial" w:hAnsi="Arial" w:cs="Arial"/>
          <w14:textOutline w14:w="0" w14:cap="flat" w14:cmpd="sng" w14:algn="ctr">
            <w14:noFill/>
            <w14:prstDash w14:val="solid"/>
            <w14:round/>
          </w14:textOutline>
        </w:rPr>
        <w:t>family, starting</w:t>
      </w:r>
      <w:r w:rsidR="0039332C" w:rsidRPr="00DF15E9">
        <w:rPr>
          <w:rFonts w:ascii="Arial" w:hAnsi="Arial" w:cs="Arial"/>
          <w14:textOutline w14:w="0" w14:cap="flat" w14:cmpd="sng" w14:algn="ctr">
            <w14:noFill/>
            <w14:prstDash w14:val="solid"/>
            <w14:round/>
          </w14:textOutline>
        </w:rPr>
        <w:t xml:space="preserve"> with identifying the ACE which can be the point at which the</w:t>
      </w:r>
      <w:r w:rsidR="0013349D" w:rsidRPr="00DF15E9">
        <w:rPr>
          <w:rFonts w:ascii="Arial" w:hAnsi="Arial" w:cs="Arial"/>
          <w14:textOutline w14:w="0" w14:cap="flat" w14:cmpd="sng" w14:algn="ctr">
            <w14:noFill/>
            <w14:prstDash w14:val="solid"/>
            <w14:round/>
          </w14:textOutline>
        </w:rPr>
        <w:t xml:space="preserve">y become the future </w:t>
      </w:r>
      <w:r w:rsidR="00D122E2" w:rsidRPr="00DF15E9">
        <w:rPr>
          <w:rFonts w:ascii="Arial" w:hAnsi="Arial" w:cs="Arial"/>
          <w14:textOutline w14:w="0" w14:cap="flat" w14:cmpd="sng" w14:algn="ctr">
            <w14:noFill/>
            <w14:prstDash w14:val="solid"/>
            <w14:round/>
          </w14:textOutline>
        </w:rPr>
        <w:t>set-in</w:t>
      </w:r>
      <w:r w:rsidR="0013349D" w:rsidRPr="00DF15E9">
        <w:rPr>
          <w:rFonts w:ascii="Arial" w:hAnsi="Arial" w:cs="Arial"/>
          <w14:textOutline w14:w="0" w14:cap="flat" w14:cmpd="sng" w14:algn="ctr">
            <w14:noFill/>
            <w14:prstDash w14:val="solid"/>
            <w14:round/>
          </w14:textOutline>
        </w:rPr>
        <w:t xml:space="preserve"> stone. </w:t>
      </w:r>
    </w:p>
    <w:p w14:paraId="103DDCCC" w14:textId="3CE6200B" w:rsidR="00AE4659" w:rsidRPr="00DF15E9" w:rsidRDefault="008B050B"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Data needs to be constantly </w:t>
      </w:r>
      <w:r w:rsidR="008A5664" w:rsidRPr="00DF15E9">
        <w:rPr>
          <w:rFonts w:ascii="Arial" w:hAnsi="Arial" w:cs="Arial"/>
          <w14:textOutline w14:w="0" w14:cap="flat" w14:cmpd="sng" w14:algn="ctr">
            <w14:noFill/>
            <w14:prstDash w14:val="solid"/>
            <w14:round/>
          </w14:textOutline>
        </w:rPr>
        <w:t>monitored and evaluated</w:t>
      </w:r>
      <w:r w:rsidRPr="00DF15E9">
        <w:rPr>
          <w:rFonts w:ascii="Arial" w:hAnsi="Arial" w:cs="Arial"/>
          <w14:textOutline w14:w="0" w14:cap="flat" w14:cmpd="sng" w14:algn="ctr">
            <w14:noFill/>
            <w14:prstDash w14:val="solid"/>
            <w14:round/>
          </w14:textOutline>
        </w:rPr>
        <w:t>, so t</w:t>
      </w:r>
      <w:r w:rsidR="00AE4659" w:rsidRPr="00DF15E9">
        <w:rPr>
          <w:rFonts w:ascii="Arial" w:hAnsi="Arial" w:cs="Arial"/>
          <w14:textOutline w14:w="0" w14:cap="flat" w14:cmpd="sng" w14:algn="ctr">
            <w14:noFill/>
            <w14:prstDash w14:val="solid"/>
            <w14:round/>
          </w14:textOutline>
        </w:rPr>
        <w:t>h</w:t>
      </w:r>
      <w:r w:rsidRPr="00DF15E9">
        <w:rPr>
          <w:rFonts w:ascii="Arial" w:hAnsi="Arial" w:cs="Arial"/>
          <w14:textOutline w14:w="0" w14:cap="flat" w14:cmpd="sng" w14:algn="ctr">
            <w14:noFill/>
            <w14:prstDash w14:val="solid"/>
            <w14:round/>
          </w14:textOutline>
        </w:rPr>
        <w:t>at</w:t>
      </w:r>
      <w:r w:rsidR="00F409EC" w:rsidRPr="00DF15E9">
        <w:rPr>
          <w:rFonts w:ascii="Arial" w:hAnsi="Arial" w:cs="Arial"/>
          <w14:textOutline w14:w="0" w14:cap="flat" w14:cmpd="sng" w14:algn="ctr">
            <w14:noFill/>
            <w14:prstDash w14:val="solid"/>
            <w14:round/>
          </w14:textOutline>
        </w:rPr>
        <w:t xml:space="preserve"> the required changes can be </w:t>
      </w:r>
      <w:r w:rsidRPr="00DF15E9">
        <w:rPr>
          <w:rFonts w:ascii="Arial" w:hAnsi="Arial" w:cs="Arial"/>
          <w14:textOutline w14:w="0" w14:cap="flat" w14:cmpd="sng" w14:algn="ctr">
            <w14:noFill/>
            <w14:prstDash w14:val="solid"/>
            <w14:round/>
          </w14:textOutline>
        </w:rPr>
        <w:t xml:space="preserve">implemented. </w:t>
      </w:r>
    </w:p>
    <w:p w14:paraId="750045B5" w14:textId="2FB1AF6A" w:rsidR="00AE4659" w:rsidRPr="00DF15E9" w:rsidRDefault="008B050B"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Ha</w:t>
      </w:r>
      <w:r w:rsidR="002314D0" w:rsidRPr="00DF15E9">
        <w:rPr>
          <w:rFonts w:ascii="Arial" w:hAnsi="Arial" w:cs="Arial"/>
          <w14:textOutline w14:w="0" w14:cap="flat" w14:cmpd="sng" w14:algn="ctr">
            <w14:noFill/>
            <w14:prstDash w14:val="solid"/>
            <w14:round/>
          </w14:textOutline>
        </w:rPr>
        <w:t xml:space="preserve">ving </w:t>
      </w:r>
      <w:r w:rsidR="00DF04F5" w:rsidRPr="00DF15E9">
        <w:rPr>
          <w:rFonts w:ascii="Arial" w:hAnsi="Arial" w:cs="Arial"/>
          <w14:textOutline w14:w="0" w14:cap="flat" w14:cmpd="sng" w14:algn="ctr">
            <w14:noFill/>
            <w14:prstDash w14:val="solid"/>
            <w14:round/>
          </w14:textOutline>
        </w:rPr>
        <w:t>clear</w:t>
      </w:r>
      <w:r w:rsidR="002314D0" w:rsidRPr="00DF15E9">
        <w:rPr>
          <w:rFonts w:ascii="Arial" w:hAnsi="Arial" w:cs="Arial"/>
          <w14:textOutline w14:w="0" w14:cap="flat" w14:cmpd="sng" w14:algn="ctr">
            <w14:noFill/>
            <w14:prstDash w14:val="solid"/>
            <w14:round/>
          </w14:textOutline>
        </w:rPr>
        <w:t xml:space="preserve"> definitions of how codes of practice influence the </w:t>
      </w:r>
      <w:r w:rsidR="00AE4659" w:rsidRPr="00DF15E9">
        <w:rPr>
          <w:rFonts w:ascii="Arial" w:hAnsi="Arial" w:cs="Arial"/>
          <w14:textOutline w14:w="0" w14:cap="flat" w14:cmpd="sng" w14:algn="ctr">
            <w14:noFill/>
            <w14:prstDash w14:val="solid"/>
            <w14:round/>
          </w14:textOutline>
        </w:rPr>
        <w:t>ethical practices</w:t>
      </w:r>
      <w:r w:rsidR="00DF04F5" w:rsidRPr="00DF15E9">
        <w:rPr>
          <w:rFonts w:ascii="Arial" w:hAnsi="Arial" w:cs="Arial"/>
          <w14:textOutline w14:w="0" w14:cap="flat" w14:cmpd="sng" w14:algn="ctr">
            <w14:noFill/>
            <w14:prstDash w14:val="solid"/>
            <w14:round/>
          </w14:textOutline>
        </w:rPr>
        <w:t xml:space="preserve"> of all agencies. </w:t>
      </w:r>
    </w:p>
    <w:p w14:paraId="3C6C60F1" w14:textId="3C7CDC3E" w:rsidR="008B050B" w:rsidRPr="00DF15E9" w:rsidRDefault="00DF04F5"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The education system </w:t>
      </w:r>
      <w:r w:rsidR="00AE4659" w:rsidRPr="00DF15E9">
        <w:rPr>
          <w:rFonts w:ascii="Arial" w:hAnsi="Arial" w:cs="Arial"/>
          <w14:textOutline w14:w="0" w14:cap="flat" w14:cmpd="sng" w14:algn="ctr">
            <w14:noFill/>
            <w14:prstDash w14:val="solid"/>
            <w14:round/>
          </w14:textOutline>
        </w:rPr>
        <w:t>must</w:t>
      </w:r>
      <w:r w:rsidRPr="00DF15E9">
        <w:rPr>
          <w:rFonts w:ascii="Arial" w:hAnsi="Arial" w:cs="Arial"/>
          <w14:textOutline w14:w="0" w14:cap="flat" w14:cmpd="sng" w14:algn="ctr">
            <w14:noFill/>
            <w14:prstDash w14:val="solid"/>
            <w14:round/>
          </w14:textOutline>
        </w:rPr>
        <w:t xml:space="preserve"> change the way young people who </w:t>
      </w:r>
      <w:r w:rsidR="00AE4659" w:rsidRPr="00DF15E9">
        <w:rPr>
          <w:rFonts w:ascii="Arial" w:hAnsi="Arial" w:cs="Arial"/>
          <w14:textOutline w14:w="0" w14:cap="flat" w14:cmpd="sng" w14:algn="ctr">
            <w14:noFill/>
            <w14:prstDash w14:val="solid"/>
            <w14:round/>
          </w14:textOutline>
        </w:rPr>
        <w:t>have</w:t>
      </w:r>
      <w:r w:rsidR="00EC4B4D" w:rsidRPr="00DF15E9">
        <w:rPr>
          <w:rFonts w:ascii="Arial" w:hAnsi="Arial" w:cs="Arial"/>
          <w14:textOutline w14:w="0" w14:cap="flat" w14:cmpd="sng" w14:algn="ctr">
            <w14:noFill/>
            <w14:prstDash w14:val="solid"/>
            <w14:round/>
          </w14:textOutline>
        </w:rPr>
        <w:t xml:space="preserve"> already encountered much adversity are not written off as unchangeable</w:t>
      </w:r>
      <w:r w:rsidR="000163DF" w:rsidRPr="00DF15E9">
        <w:rPr>
          <w:rFonts w:ascii="Arial" w:hAnsi="Arial" w:cs="Arial"/>
          <w14:textOutline w14:w="0" w14:cap="flat" w14:cmpd="sng" w14:algn="ctr">
            <w14:noFill/>
            <w14:prstDash w14:val="solid"/>
            <w14:round/>
          </w14:textOutline>
        </w:rPr>
        <w:t xml:space="preserve">. </w:t>
      </w:r>
    </w:p>
    <w:p w14:paraId="1D1A14DC" w14:textId="636EC637" w:rsidR="00DF6A7B" w:rsidRPr="00DF15E9" w:rsidRDefault="00DF6A7B"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Develop education and training </w:t>
      </w:r>
      <w:r w:rsidR="004D3857" w:rsidRPr="00DF15E9">
        <w:rPr>
          <w:rFonts w:ascii="Arial" w:hAnsi="Arial" w:cs="Arial"/>
          <w14:textOutline w14:w="0" w14:cap="flat" w14:cmpd="sng" w14:algn="ctr">
            <w14:noFill/>
            <w14:prstDash w14:val="solid"/>
            <w14:round/>
          </w14:textOutline>
        </w:rPr>
        <w:t xml:space="preserve">to deliver to the </w:t>
      </w:r>
      <w:r w:rsidR="00BF332D" w:rsidRPr="00DF15E9">
        <w:rPr>
          <w:rFonts w:ascii="Arial" w:hAnsi="Arial" w:cs="Arial"/>
          <w14:textOutline w14:w="0" w14:cap="flat" w14:cmpd="sng" w14:algn="ctr">
            <w14:noFill/>
            <w14:prstDash w14:val="solid"/>
            <w14:round/>
          </w14:textOutline>
        </w:rPr>
        <w:t>front-line</w:t>
      </w:r>
      <w:r w:rsidR="004D3857" w:rsidRPr="00DF15E9">
        <w:rPr>
          <w:rFonts w:ascii="Arial" w:hAnsi="Arial" w:cs="Arial"/>
          <w14:textOutline w14:w="0" w14:cap="flat" w14:cmpd="sng" w14:algn="ctr">
            <w14:noFill/>
            <w14:prstDash w14:val="solid"/>
            <w14:round/>
          </w14:textOutline>
        </w:rPr>
        <w:t xml:space="preserve"> workers, </w:t>
      </w:r>
      <w:r w:rsidR="00C66755" w:rsidRPr="00DF15E9">
        <w:rPr>
          <w:rFonts w:ascii="Arial" w:hAnsi="Arial" w:cs="Arial"/>
          <w14:textOutline w14:w="0" w14:cap="flat" w14:cmpd="sng" w14:algn="ctr">
            <w14:noFill/>
            <w14:prstDash w14:val="solid"/>
            <w14:round/>
          </w14:textOutline>
        </w:rPr>
        <w:t xml:space="preserve">CPS, </w:t>
      </w:r>
      <w:r w:rsidR="006711A1" w:rsidRPr="00DF15E9">
        <w:rPr>
          <w:rFonts w:ascii="Arial" w:hAnsi="Arial" w:cs="Arial"/>
          <w14:textOutline w14:w="0" w14:cap="flat" w14:cmpd="sng" w14:algn="ctr">
            <w14:noFill/>
            <w14:prstDash w14:val="solid"/>
            <w14:round/>
          </w14:textOutline>
        </w:rPr>
        <w:t>police,</w:t>
      </w:r>
      <w:r w:rsidR="004D3857" w:rsidRPr="00DF15E9">
        <w:rPr>
          <w:rFonts w:ascii="Arial" w:hAnsi="Arial" w:cs="Arial"/>
          <w14:textOutline w14:w="0" w14:cap="flat" w14:cmpd="sng" w14:algn="ctr">
            <w14:noFill/>
            <w14:prstDash w14:val="solid"/>
            <w14:round/>
          </w14:textOutline>
        </w:rPr>
        <w:t xml:space="preserve"> </w:t>
      </w:r>
      <w:r w:rsidR="008D68CB" w:rsidRPr="00DF15E9">
        <w:rPr>
          <w:rFonts w:ascii="Arial" w:hAnsi="Arial" w:cs="Arial"/>
          <w14:textOutline w14:w="0" w14:cap="flat" w14:cmpd="sng" w14:algn="ctr">
            <w14:noFill/>
            <w14:prstDash w14:val="solid"/>
            <w14:round/>
          </w14:textOutline>
        </w:rPr>
        <w:t xml:space="preserve">and other agencies </w:t>
      </w:r>
      <w:r w:rsidR="005A1E58" w:rsidRPr="00DF15E9">
        <w:rPr>
          <w:rFonts w:ascii="Arial" w:hAnsi="Arial" w:cs="Arial"/>
          <w14:textOutline w14:w="0" w14:cap="flat" w14:cmpd="sng" w14:algn="ctr">
            <w14:noFill/>
            <w14:prstDash w14:val="solid"/>
            <w14:round/>
          </w14:textOutline>
        </w:rPr>
        <w:t>to include more cultural awareness. Hold more enquiries to s</w:t>
      </w:r>
      <w:r w:rsidR="00EB78EC" w:rsidRPr="00DF15E9">
        <w:rPr>
          <w:rFonts w:ascii="Arial" w:hAnsi="Arial" w:cs="Arial"/>
          <w14:textOutline w14:w="0" w14:cap="flat" w14:cmpd="sng" w14:algn="ctr">
            <w14:noFill/>
            <w14:prstDash w14:val="solid"/>
            <w14:round/>
          </w14:textOutline>
        </w:rPr>
        <w:t xml:space="preserve">how the findings and work in a more transparent way, allowing </w:t>
      </w:r>
      <w:r w:rsidR="00C66755" w:rsidRPr="00DF15E9">
        <w:rPr>
          <w:rFonts w:ascii="Arial" w:hAnsi="Arial" w:cs="Arial"/>
          <w14:textOutline w14:w="0" w14:cap="flat" w14:cmpd="sng" w14:algn="ctr">
            <w14:noFill/>
            <w14:prstDash w14:val="solid"/>
            <w14:round/>
          </w14:textOutline>
        </w:rPr>
        <w:t>for better networks and enabling te restorative justice to have a better chance of working for more people from BAME backgrounds</w:t>
      </w:r>
      <w:r w:rsidR="00BF332D" w:rsidRPr="00DF15E9">
        <w:rPr>
          <w:rFonts w:ascii="Arial" w:hAnsi="Arial" w:cs="Arial"/>
          <w14:textOutline w14:w="0" w14:cap="flat" w14:cmpd="sng" w14:algn="ctr">
            <w14:noFill/>
            <w14:prstDash w14:val="solid"/>
            <w14:round/>
          </w14:textOutline>
        </w:rPr>
        <w:t>, the education of cultural barriers th</w:t>
      </w:r>
      <w:r w:rsidR="00084C06" w:rsidRPr="00DF15E9">
        <w:rPr>
          <w:rFonts w:ascii="Arial" w:hAnsi="Arial" w:cs="Arial"/>
          <w14:textOutline w14:w="0" w14:cap="flat" w14:cmpd="sng" w14:algn="ctr">
            <w14:noFill/>
            <w14:prstDash w14:val="solid"/>
            <w14:round/>
          </w14:textOutline>
        </w:rPr>
        <w:t>rough language and family dynamics.</w:t>
      </w:r>
    </w:p>
    <w:p w14:paraId="6DFC738A" w14:textId="2A97763C" w:rsidR="00084C06" w:rsidRPr="00DF15E9" w:rsidRDefault="00084C06"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Reintroduce more </w:t>
      </w:r>
      <w:r w:rsidR="006711A1" w:rsidRPr="00DF15E9">
        <w:rPr>
          <w:rFonts w:ascii="Arial" w:hAnsi="Arial" w:cs="Arial"/>
          <w14:textOutline w14:w="0" w14:cap="flat" w14:cmpd="sng" w14:algn="ctr">
            <w14:noFill/>
            <w14:prstDash w14:val="solid"/>
            <w14:round/>
          </w14:textOutline>
        </w:rPr>
        <w:t>community-based</w:t>
      </w:r>
      <w:r w:rsidRPr="00DF15E9">
        <w:rPr>
          <w:rFonts w:ascii="Arial" w:hAnsi="Arial" w:cs="Arial"/>
          <w14:textOutline w14:w="0" w14:cap="flat" w14:cmpd="sng" w14:algn="ctr">
            <w14:noFill/>
            <w14:prstDash w14:val="solid"/>
            <w14:round/>
          </w14:textOutline>
        </w:rPr>
        <w:t xml:space="preserve"> </w:t>
      </w:r>
      <w:r w:rsidR="003B6B69" w:rsidRPr="00DF15E9">
        <w:rPr>
          <w:rFonts w:ascii="Arial" w:hAnsi="Arial" w:cs="Arial"/>
          <w14:textOutline w14:w="0" w14:cap="flat" w14:cmpd="sng" w14:algn="ctr">
            <w14:noFill/>
            <w14:prstDash w14:val="solid"/>
            <w14:round/>
          </w14:textOutline>
        </w:rPr>
        <w:t xml:space="preserve">activities which keep young people off the street, making them vulnerable not only to </w:t>
      </w:r>
      <w:r w:rsidR="0046142F" w:rsidRPr="00DF15E9">
        <w:rPr>
          <w:rFonts w:ascii="Arial" w:hAnsi="Arial" w:cs="Arial"/>
          <w14:textOutline w14:w="0" w14:cap="flat" w14:cmpd="sng" w14:algn="ctr">
            <w14:noFill/>
            <w14:prstDash w14:val="solid"/>
            <w14:round/>
          </w14:textOutline>
        </w:rPr>
        <w:t xml:space="preserve">a life of </w:t>
      </w:r>
      <w:r w:rsidR="003B6B69" w:rsidRPr="00DF15E9">
        <w:rPr>
          <w:rFonts w:ascii="Arial" w:hAnsi="Arial" w:cs="Arial"/>
          <w14:textOutline w14:w="0" w14:cap="flat" w14:cmpd="sng" w14:algn="ctr">
            <w14:noFill/>
            <w14:prstDash w14:val="solid"/>
            <w14:round/>
          </w14:textOutline>
        </w:rPr>
        <w:t xml:space="preserve">crime but also </w:t>
      </w:r>
      <w:r w:rsidR="0046142F" w:rsidRPr="00DF15E9">
        <w:rPr>
          <w:rFonts w:ascii="Arial" w:hAnsi="Arial" w:cs="Arial"/>
          <w14:textOutline w14:w="0" w14:cap="flat" w14:cmpd="sng" w14:algn="ctr">
            <w14:noFill/>
            <w14:prstDash w14:val="solid"/>
            <w14:round/>
          </w14:textOutline>
        </w:rPr>
        <w:t>t</w:t>
      </w:r>
      <w:r w:rsidR="00D4516A" w:rsidRPr="00DF15E9">
        <w:rPr>
          <w:rFonts w:ascii="Arial" w:hAnsi="Arial" w:cs="Arial"/>
          <w14:textOutline w14:w="0" w14:cap="flat" w14:cmpd="sng" w14:algn="ctr">
            <w14:noFill/>
            <w14:prstDash w14:val="solid"/>
            <w14:round/>
          </w14:textOutline>
        </w:rPr>
        <w:t xml:space="preserve">o other dangers. </w:t>
      </w:r>
    </w:p>
    <w:p w14:paraId="3B3A99DE" w14:textId="587D6AA0" w:rsidR="00BB6C73" w:rsidRDefault="00976307" w:rsidP="00DF15E9">
      <w:pPr>
        <w:rPr>
          <w:rFonts w:ascii="Arial" w:hAnsi="Arial" w:cs="Arial"/>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t xml:space="preserve">Further research and data collation of the </w:t>
      </w:r>
      <w:r w:rsidR="006711A1" w:rsidRPr="00DF15E9">
        <w:rPr>
          <w:rFonts w:ascii="Arial" w:hAnsi="Arial" w:cs="Arial"/>
          <w14:textOutline w14:w="0" w14:cap="flat" w14:cmpd="sng" w14:algn="ctr">
            <w14:noFill/>
            <w14:prstDash w14:val="solid"/>
            <w14:round/>
          </w14:textOutline>
        </w:rPr>
        <w:t>ACE of young people entering the YOS.</w:t>
      </w:r>
    </w:p>
    <w:p w14:paraId="5E7055D0" w14:textId="77777777" w:rsidR="00BB6C73" w:rsidRDefault="00BB6C73">
      <w:pPr>
        <w:rPr>
          <w:rFonts w:ascii="Arial" w:hAnsi="Arial" w:cs="Arial"/>
          <w14:textOutline w14:w="0" w14:cap="flat" w14:cmpd="sng" w14:algn="ctr">
            <w14:noFill/>
            <w14:prstDash w14:val="solid"/>
            <w14:round/>
          </w14:textOutline>
        </w:rPr>
      </w:pPr>
      <w:r>
        <w:rPr>
          <w:rFonts w:ascii="Arial" w:hAnsi="Arial" w:cs="Arial"/>
          <w14:textOutline w14:w="0" w14:cap="flat" w14:cmpd="sng" w14:algn="ctr">
            <w14:noFill/>
            <w14:prstDash w14:val="solid"/>
            <w14:round/>
          </w14:textOutline>
        </w:rPr>
        <w:br w:type="page"/>
      </w:r>
    </w:p>
    <w:p w14:paraId="74BED850" w14:textId="77777777" w:rsidR="00356F36" w:rsidRPr="00DF15E9" w:rsidRDefault="00356F36" w:rsidP="00DF15E9">
      <w:pPr>
        <w:rPr>
          <w:rFonts w:ascii="Arial" w:hAnsi="Arial" w:cs="Arial"/>
          <w14:textOutline w14:w="0" w14:cap="flat" w14:cmpd="sng" w14:algn="ctr">
            <w14:noFill/>
            <w14:prstDash w14:val="solid"/>
            <w14:round/>
          </w14:textOutline>
        </w:rPr>
      </w:pPr>
    </w:p>
    <w:p w14:paraId="30630C9F" w14:textId="77777777" w:rsidR="00446F10" w:rsidRPr="00DF15E9" w:rsidRDefault="00446F10" w:rsidP="00DF15E9">
      <w:pPr>
        <w:rPr>
          <w:rFonts w:ascii="Arial" w:hAnsi="Arial" w:cs="Arial"/>
          <w14:textOutline w14:w="0" w14:cap="flat" w14:cmpd="sng" w14:algn="ctr">
            <w14:noFill/>
            <w14:prstDash w14:val="solid"/>
            <w14:round/>
          </w14:textOutline>
        </w:rPr>
      </w:pPr>
    </w:p>
    <w:p w14:paraId="6E233DF5" w14:textId="6572B017" w:rsidR="00A61FF2" w:rsidRPr="00BE5E91" w:rsidRDefault="00A61FF2" w:rsidP="00BE5E91">
      <w:pPr>
        <w:jc w:val="center"/>
        <w:rPr>
          <w:rFonts w:ascii="Arial" w:hAnsi="Arial" w:cs="Arial"/>
          <w:b/>
          <w:bCs/>
          <w:sz w:val="40"/>
          <w:szCs w:val="40"/>
          <w14:textOutline w14:w="0" w14:cap="flat" w14:cmpd="sng" w14:algn="ctr">
            <w14:noFill/>
            <w14:prstDash w14:val="solid"/>
            <w14:round/>
          </w14:textOutline>
        </w:rPr>
      </w:pPr>
      <w:r w:rsidRPr="00DF15E9">
        <w:rPr>
          <w:rFonts w:ascii="Arial" w:hAnsi="Arial" w:cs="Arial"/>
          <w14:textOutline w14:w="0" w14:cap="flat" w14:cmpd="sng" w14:algn="ctr">
            <w14:noFill/>
            <w14:prstDash w14:val="solid"/>
            <w14:round/>
          </w14:textOutline>
        </w:rPr>
        <w:br w:type="page"/>
      </w:r>
      <w:r w:rsidR="00BE5E91">
        <w:rPr>
          <w:rFonts w:ascii="Arial" w:hAnsi="Arial" w:cs="Arial"/>
          <w:b/>
          <w:bCs/>
          <w:sz w:val="40"/>
          <w:szCs w:val="40"/>
          <w14:textOutline w14:w="0" w14:cap="flat" w14:cmpd="sng" w14:algn="ctr">
            <w14:noFill/>
            <w14:prstDash w14:val="solid"/>
            <w14:round/>
          </w14:textOutline>
        </w:rPr>
        <w:t>7</w:t>
      </w:r>
    </w:p>
    <w:p w14:paraId="5A0B70BA" w14:textId="1180A971" w:rsidR="00A61FF2" w:rsidRPr="00DF15E9" w:rsidRDefault="0043593A" w:rsidP="00DF15E9">
      <w:pPr>
        <w:jc w:val="center"/>
        <w:rPr>
          <w:rFonts w:ascii="Arial" w:hAnsi="Arial" w:cs="Arial"/>
          <w:b/>
          <w:bCs/>
          <w:sz w:val="40"/>
          <w:szCs w:val="40"/>
          <w:u w:val="single"/>
          <w14:textOutline w14:w="0" w14:cap="flat" w14:cmpd="sng" w14:algn="ctr">
            <w14:noFill/>
            <w14:prstDash w14:val="solid"/>
            <w14:round/>
          </w14:textOutline>
        </w:rPr>
      </w:pPr>
      <w:r w:rsidRPr="00DF15E9">
        <w:rPr>
          <w:rFonts w:ascii="Arial" w:hAnsi="Arial" w:cs="Arial"/>
          <w:b/>
          <w:bCs/>
          <w:sz w:val="40"/>
          <w:szCs w:val="40"/>
          <w:u w:val="single"/>
          <w14:textOutline w14:w="0" w14:cap="flat" w14:cmpd="sng" w14:algn="ctr">
            <w14:noFill/>
            <w14:prstDash w14:val="solid"/>
            <w14:round/>
          </w14:textOutline>
        </w:rPr>
        <w:t>BIBLIOGRAPHY</w:t>
      </w:r>
    </w:p>
    <w:p w14:paraId="30F4D2C9" w14:textId="46FD96E0" w:rsidR="00D00ADA" w:rsidRPr="00DF15E9" w:rsidRDefault="00D00ADA"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Adams, M. and McCarthy, D. (2019) “Race and parenting in the context of youth incarceration,” </w:t>
      </w:r>
      <w:r w:rsidRPr="00DF15E9">
        <w:rPr>
          <w:rFonts w:ascii="Arial" w:hAnsi="Arial" w:cs="Arial"/>
          <w:i/>
          <w:iCs/>
          <w:sz w:val="22"/>
          <w:szCs w:val="22"/>
        </w:rPr>
        <w:t>Ethnic and Racial Studies</w:t>
      </w:r>
      <w:r w:rsidRPr="00DF15E9">
        <w:rPr>
          <w:rFonts w:ascii="Arial" w:hAnsi="Arial" w:cs="Arial"/>
          <w:sz w:val="22"/>
          <w:szCs w:val="22"/>
        </w:rPr>
        <w:t>, 43(16), pp. 175–192. doi: 10.1080/01419870.2019.1686161.</w:t>
      </w:r>
    </w:p>
    <w:p w14:paraId="0991DC7B" w14:textId="77777777" w:rsidR="00A76699" w:rsidRPr="00DF15E9" w:rsidRDefault="00A76699" w:rsidP="00D00D41">
      <w:pPr>
        <w:pStyle w:val="NormalWeb"/>
        <w:spacing w:before="0" w:beforeAutospacing="0" w:after="0" w:afterAutospacing="0" w:line="360" w:lineRule="auto"/>
        <w:rPr>
          <w:rFonts w:ascii="Arial" w:hAnsi="Arial" w:cs="Arial"/>
          <w:sz w:val="22"/>
          <w:szCs w:val="22"/>
        </w:rPr>
      </w:pPr>
    </w:p>
    <w:p w14:paraId="10D113ED" w14:textId="3BC40AA3" w:rsidR="00575AD6" w:rsidRPr="00DF15E9" w:rsidRDefault="00575AD6" w:rsidP="00D00D41">
      <w:pPr>
        <w:pStyle w:val="NormalWeb"/>
        <w:spacing w:before="0" w:beforeAutospacing="0" w:after="0" w:afterAutospacing="0" w:line="360" w:lineRule="auto"/>
        <w:rPr>
          <w:rFonts w:ascii="Arial" w:hAnsi="Arial" w:cs="Arial"/>
          <w:sz w:val="22"/>
          <w:szCs w:val="22"/>
        </w:rPr>
      </w:pPr>
      <w:r w:rsidRPr="00DF15E9">
        <w:rPr>
          <w:rFonts w:ascii="Arial" w:hAnsi="Arial" w:cs="Arial"/>
          <w:i/>
          <w:iCs/>
          <w:sz w:val="22"/>
          <w:szCs w:val="22"/>
        </w:rPr>
        <w:t>APA PsycNet</w:t>
      </w:r>
      <w:r w:rsidRPr="00DF15E9">
        <w:rPr>
          <w:rFonts w:ascii="Arial" w:hAnsi="Arial" w:cs="Arial"/>
          <w:sz w:val="22"/>
          <w:szCs w:val="22"/>
        </w:rPr>
        <w:t> (no date) </w:t>
      </w:r>
      <w:r w:rsidRPr="00DF15E9">
        <w:rPr>
          <w:rFonts w:ascii="Arial" w:hAnsi="Arial" w:cs="Arial"/>
          <w:i/>
          <w:iCs/>
          <w:sz w:val="22"/>
          <w:szCs w:val="22"/>
        </w:rPr>
        <w:t>psycnet.apa.org</w:t>
      </w:r>
      <w:r w:rsidRPr="00DF15E9">
        <w:rPr>
          <w:rFonts w:ascii="Arial" w:hAnsi="Arial" w:cs="Arial"/>
          <w:sz w:val="22"/>
          <w:szCs w:val="22"/>
        </w:rPr>
        <w:t xml:space="preserve">. Available at: </w:t>
      </w:r>
      <w:hyperlink r:id="rId5" w:history="1">
        <w:r w:rsidR="00AB5DDB" w:rsidRPr="00DF15E9">
          <w:rPr>
            <w:rStyle w:val="Hyperlink"/>
            <w:rFonts w:ascii="Arial" w:hAnsi="Arial" w:cs="Arial"/>
            <w:color w:val="auto"/>
            <w:sz w:val="22"/>
            <w:szCs w:val="22"/>
          </w:rPr>
          <w:t>https://psycnet.apa.org/record/1996-98405-007</w:t>
        </w:r>
      </w:hyperlink>
      <w:r w:rsidRPr="00DF15E9">
        <w:rPr>
          <w:rFonts w:ascii="Arial" w:hAnsi="Arial" w:cs="Arial"/>
          <w:sz w:val="22"/>
          <w:szCs w:val="22"/>
        </w:rPr>
        <w:t>.</w:t>
      </w:r>
    </w:p>
    <w:p w14:paraId="6AD8F2A4" w14:textId="77777777" w:rsidR="00A76699" w:rsidRPr="00DF15E9" w:rsidRDefault="00A76699" w:rsidP="00D00D41">
      <w:pPr>
        <w:pStyle w:val="NormalWeb"/>
        <w:spacing w:before="0" w:beforeAutospacing="0" w:after="0" w:afterAutospacing="0" w:line="360" w:lineRule="auto"/>
        <w:rPr>
          <w:rFonts w:ascii="Arial" w:hAnsi="Arial" w:cs="Arial"/>
          <w:sz w:val="22"/>
          <w:szCs w:val="22"/>
        </w:rPr>
      </w:pPr>
    </w:p>
    <w:p w14:paraId="29A3D1AA" w14:textId="1EBE8F66" w:rsidR="00A76699" w:rsidRPr="00DF15E9" w:rsidRDefault="00A76699"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Baglivio, M. T. and Epps, N. (2015) “The Interrelatedness of Adverse Childhood Experiences Among High-Risk Juvenile Offenders,” </w:t>
      </w:r>
      <w:r w:rsidRPr="00DF15E9">
        <w:rPr>
          <w:rFonts w:ascii="Arial" w:hAnsi="Arial" w:cs="Arial"/>
          <w:i/>
          <w:iCs/>
          <w:sz w:val="22"/>
          <w:szCs w:val="22"/>
        </w:rPr>
        <w:t>Youth Violence and Juvenile Justice</w:t>
      </w:r>
      <w:r w:rsidRPr="00DF15E9">
        <w:rPr>
          <w:rFonts w:ascii="Arial" w:hAnsi="Arial" w:cs="Arial"/>
          <w:sz w:val="22"/>
          <w:szCs w:val="22"/>
        </w:rPr>
        <w:t>, 14(3), pp. 179–198. doi: 10.1177/1541204014566286.</w:t>
      </w:r>
    </w:p>
    <w:p w14:paraId="665D674A" w14:textId="0792441F" w:rsidR="00447EF7" w:rsidRPr="00DF15E9" w:rsidRDefault="00447EF7"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Baglivio, M. T. </w:t>
      </w:r>
      <w:r w:rsidRPr="00DF15E9">
        <w:rPr>
          <w:rFonts w:ascii="Arial" w:hAnsi="Arial" w:cs="Arial"/>
          <w:i/>
          <w:iCs/>
          <w:sz w:val="22"/>
          <w:szCs w:val="22"/>
        </w:rPr>
        <w:t>et al.</w:t>
      </w:r>
      <w:r w:rsidRPr="00DF15E9">
        <w:rPr>
          <w:rFonts w:ascii="Arial" w:hAnsi="Arial" w:cs="Arial"/>
          <w:sz w:val="22"/>
          <w:szCs w:val="22"/>
        </w:rPr>
        <w:t> (2015) “The Relationship between Adverse Childhood Experiences (ACE) and Juvenile Offending Trajectories in a Juvenile Offender Sample,” </w:t>
      </w:r>
      <w:r w:rsidRPr="00DF15E9">
        <w:rPr>
          <w:rFonts w:ascii="Arial" w:hAnsi="Arial" w:cs="Arial"/>
          <w:i/>
          <w:iCs/>
          <w:sz w:val="22"/>
          <w:szCs w:val="22"/>
        </w:rPr>
        <w:t>Journal of Criminal Justice</w:t>
      </w:r>
      <w:r w:rsidRPr="00DF15E9">
        <w:rPr>
          <w:rFonts w:ascii="Arial" w:hAnsi="Arial" w:cs="Arial"/>
          <w:sz w:val="22"/>
          <w:szCs w:val="22"/>
        </w:rPr>
        <w:t>, 43(3), pp. 229–241. doi: 10.1016/j.jcrimjus.2015.04.012.</w:t>
      </w:r>
    </w:p>
    <w:p w14:paraId="4CCF4506" w14:textId="77777777" w:rsidR="00963DC7" w:rsidRPr="00DF15E9" w:rsidRDefault="00963DC7"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Barn, R., Feilzer, M. and Hardwick, N. (2018) “Black and Minority Ethnic Boys and Custody in England and Wales: Understanding Subjective Experiences through an Analysis of Official Data,” </w:t>
      </w:r>
      <w:r w:rsidRPr="00DF15E9">
        <w:rPr>
          <w:rFonts w:ascii="Arial" w:hAnsi="Arial" w:cs="Arial"/>
          <w:i/>
          <w:iCs/>
          <w:sz w:val="22"/>
          <w:szCs w:val="22"/>
        </w:rPr>
        <w:t>Social Sciences</w:t>
      </w:r>
      <w:r w:rsidRPr="00DF15E9">
        <w:rPr>
          <w:rFonts w:ascii="Arial" w:hAnsi="Arial" w:cs="Arial"/>
          <w:sz w:val="22"/>
          <w:szCs w:val="22"/>
        </w:rPr>
        <w:t>, 7(11), p. 226. doi: 10.3390/socsci7110226.</w:t>
      </w:r>
    </w:p>
    <w:p w14:paraId="4F6EA20A" w14:textId="05922DFF" w:rsidR="0078251A" w:rsidRPr="00DF15E9" w:rsidRDefault="00963DC7" w:rsidP="00D00D41">
      <w:pPr>
        <w:pStyle w:val="NormalWeb"/>
        <w:spacing w:line="360" w:lineRule="auto"/>
        <w:rPr>
          <w:rFonts w:ascii="Calibri" w:hAnsi="Calibri" w:cs="Calibri"/>
          <w:sz w:val="27"/>
          <w:szCs w:val="27"/>
        </w:rPr>
      </w:pPr>
      <w:r w:rsidRPr="00DF15E9">
        <w:rPr>
          <w:rFonts w:ascii="Calibri" w:hAnsi="Calibri" w:cs="Calibri"/>
          <w:sz w:val="27"/>
          <w:szCs w:val="27"/>
        </w:rPr>
        <w:t>‌</w:t>
      </w:r>
      <w:r w:rsidR="0078251A" w:rsidRPr="00DF15E9">
        <w:rPr>
          <w:rFonts w:ascii="Arial" w:hAnsi="Arial" w:cs="Arial"/>
          <w:sz w:val="22"/>
          <w:szCs w:val="22"/>
        </w:rPr>
        <w:t>Bateman, T. (no date) </w:t>
      </w:r>
      <w:r w:rsidR="0078251A" w:rsidRPr="00DF15E9">
        <w:rPr>
          <w:rFonts w:ascii="Arial" w:hAnsi="Arial" w:cs="Arial"/>
          <w:i/>
          <w:iCs/>
          <w:sz w:val="22"/>
          <w:szCs w:val="22"/>
        </w:rPr>
        <w:t>The state of youth justice 2017 An overview of trends and developments</w:t>
      </w:r>
      <w:r w:rsidR="0078251A" w:rsidRPr="00DF15E9">
        <w:rPr>
          <w:rFonts w:ascii="Arial" w:hAnsi="Arial" w:cs="Arial"/>
          <w:sz w:val="22"/>
          <w:szCs w:val="22"/>
        </w:rPr>
        <w:t>. Available at: https://uobrep.openrepository.com/bitstream/handle/10547/622241/State-of-Youth-Justice-report-forweb-Sep17.pdf?sequence=3 (Accessed: 11 August 2021).</w:t>
      </w:r>
    </w:p>
    <w:p w14:paraId="440C88C0" w14:textId="77777777" w:rsidR="00355EBD" w:rsidRPr="00DF15E9" w:rsidRDefault="00355EBD"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Bowen, B. (2021) “The Matrix of Needs: Reframing Maslow’s Hierarchy,” </w:t>
      </w:r>
      <w:r w:rsidRPr="00DF15E9">
        <w:rPr>
          <w:rFonts w:ascii="Arial" w:hAnsi="Arial" w:cs="Arial"/>
          <w:i/>
          <w:iCs/>
          <w:sz w:val="22"/>
          <w:szCs w:val="22"/>
        </w:rPr>
        <w:t>Health</w:t>
      </w:r>
      <w:r w:rsidRPr="00DF15E9">
        <w:rPr>
          <w:rFonts w:ascii="Arial" w:hAnsi="Arial" w:cs="Arial"/>
          <w:sz w:val="22"/>
          <w:szCs w:val="22"/>
        </w:rPr>
        <w:t>, 13(05), pp. 538–563. doi: 10.4236/health.2021.135041.</w:t>
      </w:r>
    </w:p>
    <w:p w14:paraId="43A61A74" w14:textId="60E4E900" w:rsidR="005B4FA2" w:rsidRDefault="00355EBD" w:rsidP="00D00D41">
      <w:pPr>
        <w:pStyle w:val="NormalWeb"/>
        <w:spacing w:line="360" w:lineRule="auto"/>
        <w:rPr>
          <w:rFonts w:ascii="Open Sans" w:hAnsi="Open Sans" w:cs="Open Sans"/>
          <w:sz w:val="20"/>
          <w:szCs w:val="20"/>
          <w:shd w:val="clear" w:color="auto" w:fill="FFFFFF"/>
        </w:rPr>
      </w:pPr>
      <w:r w:rsidRPr="00DF15E9">
        <w:rPr>
          <w:rFonts w:ascii="Calibri" w:hAnsi="Calibri" w:cs="Calibri"/>
          <w:sz w:val="27"/>
          <w:szCs w:val="27"/>
        </w:rPr>
        <w:t>‌</w:t>
      </w:r>
      <w:r w:rsidR="00C71F15" w:rsidRPr="00DF15E9">
        <w:rPr>
          <w:rFonts w:ascii="Open Sans" w:hAnsi="Open Sans" w:cs="Open Sans"/>
          <w:sz w:val="20"/>
          <w:szCs w:val="20"/>
          <w:shd w:val="clear" w:color="auto" w:fill="FFFFFF"/>
        </w:rPr>
        <w:t>Denscombe, M. (2008) "Communities of Practice",</w:t>
      </w:r>
    </w:p>
    <w:p w14:paraId="7D26DFE4" w14:textId="77777777" w:rsidR="0008181F" w:rsidRDefault="0008181F" w:rsidP="00D00D41">
      <w:pPr>
        <w:pStyle w:val="NormalWeb"/>
        <w:spacing w:before="0" w:beforeAutospacing="0" w:after="0" w:afterAutospacing="0" w:line="360" w:lineRule="auto"/>
        <w:rPr>
          <w:rFonts w:ascii="Calibri" w:hAnsi="Calibri" w:cs="Calibri"/>
          <w:color w:val="000000"/>
          <w:sz w:val="27"/>
          <w:szCs w:val="27"/>
        </w:rPr>
      </w:pPr>
      <w:r w:rsidRPr="0008181F">
        <w:rPr>
          <w:rFonts w:ascii="Arial" w:hAnsi="Arial" w:cs="Arial"/>
          <w:color w:val="000000"/>
          <w:sz w:val="22"/>
          <w:szCs w:val="22"/>
        </w:rPr>
        <w:t>Doody, O. (2014) </w:t>
      </w:r>
      <w:r w:rsidRPr="0008181F">
        <w:rPr>
          <w:rFonts w:ascii="Arial" w:hAnsi="Arial" w:cs="Arial"/>
          <w:i/>
          <w:iCs/>
          <w:color w:val="000000"/>
          <w:sz w:val="22"/>
          <w:szCs w:val="22"/>
        </w:rPr>
        <w:t>Setting a research question, aim and objective</w:t>
      </w:r>
      <w:r w:rsidRPr="0008181F">
        <w:rPr>
          <w:rFonts w:ascii="Arial" w:hAnsi="Arial" w:cs="Arial"/>
          <w:color w:val="000000"/>
          <w:sz w:val="22"/>
          <w:szCs w:val="22"/>
        </w:rPr>
        <w:t>, </w:t>
      </w:r>
      <w:r w:rsidRPr="0008181F">
        <w:rPr>
          <w:rFonts w:ascii="Arial" w:hAnsi="Arial" w:cs="Arial"/>
          <w:i/>
          <w:iCs/>
          <w:color w:val="000000"/>
          <w:sz w:val="22"/>
          <w:szCs w:val="22"/>
        </w:rPr>
        <w:t>Rcni.com</w:t>
      </w:r>
      <w:r w:rsidRPr="0008181F">
        <w:rPr>
          <w:rFonts w:ascii="Arial" w:hAnsi="Arial" w:cs="Arial"/>
          <w:color w:val="000000"/>
          <w:sz w:val="22"/>
          <w:szCs w:val="22"/>
        </w:rPr>
        <w:t>. Available at: https://journals.rcni.com/nurse-researcher/setting-a-research-question-aim-and-objective-nr.23.4.19.s</w:t>
      </w:r>
      <w:r>
        <w:rPr>
          <w:rFonts w:ascii="Calibri" w:hAnsi="Calibri" w:cs="Calibri"/>
          <w:color w:val="000000"/>
          <w:sz w:val="27"/>
          <w:szCs w:val="27"/>
        </w:rPr>
        <w:t>5.</w:t>
      </w:r>
    </w:p>
    <w:p w14:paraId="1D17CE9E" w14:textId="6A41EE29" w:rsidR="00D44D69" w:rsidRPr="0008181F" w:rsidRDefault="0008181F" w:rsidP="00D00D41">
      <w:pPr>
        <w:pStyle w:val="NormalWeb"/>
        <w:spacing w:line="360" w:lineRule="auto"/>
        <w:rPr>
          <w:rFonts w:ascii="Calibri" w:hAnsi="Calibri" w:cs="Calibri"/>
          <w:color w:val="000000"/>
          <w:sz w:val="27"/>
          <w:szCs w:val="27"/>
        </w:rPr>
      </w:pPr>
      <w:r>
        <w:rPr>
          <w:rFonts w:ascii="Calibri" w:hAnsi="Calibri" w:cs="Calibri"/>
          <w:color w:val="000000"/>
          <w:sz w:val="27"/>
          <w:szCs w:val="27"/>
        </w:rPr>
        <w:t>‌</w:t>
      </w:r>
      <w:r w:rsidR="00BE132E" w:rsidRPr="00DF15E9">
        <w:rPr>
          <w:rFonts w:ascii="Arial" w:hAnsi="Arial" w:cs="Arial"/>
          <w:sz w:val="22"/>
          <w:szCs w:val="22"/>
        </w:rPr>
        <w:t>Gleeson, H., Duke, K. and Thom, B. (2019) “Challenges to providing culturally sensitive drug interventions for black and Asian minority ethnic (BAME) groups within UK youth justice systems,” </w:t>
      </w:r>
      <w:r w:rsidR="00BE132E" w:rsidRPr="00DF15E9">
        <w:rPr>
          <w:rFonts w:ascii="Arial" w:hAnsi="Arial" w:cs="Arial"/>
          <w:i/>
          <w:iCs/>
          <w:sz w:val="22"/>
          <w:szCs w:val="22"/>
        </w:rPr>
        <w:t>Drugs and Alcohol Today</w:t>
      </w:r>
      <w:r w:rsidR="00BE132E" w:rsidRPr="00DF15E9">
        <w:rPr>
          <w:rFonts w:ascii="Arial" w:hAnsi="Arial" w:cs="Arial"/>
          <w:sz w:val="22"/>
          <w:szCs w:val="22"/>
        </w:rPr>
        <w:t xml:space="preserve">, 19(3), </w:t>
      </w:r>
    </w:p>
    <w:p w14:paraId="12A39347" w14:textId="392977BD" w:rsidR="00BE132E" w:rsidRPr="00DF15E9" w:rsidRDefault="00BE132E"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 xml:space="preserve">pp. 172–181. </w:t>
      </w:r>
      <w:r w:rsidR="00BD2BED" w:rsidRPr="00DF15E9">
        <w:rPr>
          <w:rFonts w:ascii="Arial" w:hAnsi="Arial" w:cs="Arial"/>
          <w:sz w:val="22"/>
          <w:szCs w:val="22"/>
        </w:rPr>
        <w:t>Doi</w:t>
      </w:r>
      <w:r w:rsidRPr="00DF15E9">
        <w:rPr>
          <w:rFonts w:ascii="Arial" w:hAnsi="Arial" w:cs="Arial"/>
          <w:sz w:val="22"/>
          <w:szCs w:val="22"/>
        </w:rPr>
        <w:t>: 10.1108/dat-11-2018-</w:t>
      </w:r>
      <w:r w:rsidR="0092761C" w:rsidRPr="00DF15E9">
        <w:rPr>
          <w:rFonts w:ascii="Arial" w:hAnsi="Arial" w:cs="Arial"/>
          <w:sz w:val="22"/>
          <w:szCs w:val="22"/>
        </w:rPr>
        <w:t>0068.</w:t>
      </w:r>
    </w:p>
    <w:p w14:paraId="45F07EEF" w14:textId="0CCE8BD7" w:rsidR="00C90BBE" w:rsidRPr="00DF15E9" w:rsidRDefault="00C90BBE" w:rsidP="00D00D41">
      <w:pPr>
        <w:pStyle w:val="NormalWeb"/>
        <w:spacing w:line="360" w:lineRule="auto"/>
        <w:rPr>
          <w:rFonts w:ascii="Open Sans" w:hAnsi="Open Sans" w:cs="Open Sans"/>
          <w:sz w:val="20"/>
          <w:szCs w:val="20"/>
          <w:shd w:val="clear" w:color="auto" w:fill="FFFFFF"/>
        </w:rPr>
      </w:pPr>
      <w:r w:rsidRPr="00DF15E9">
        <w:rPr>
          <w:rFonts w:ascii="Open Sans" w:hAnsi="Open Sans" w:cs="Open Sans"/>
          <w:sz w:val="20"/>
          <w:szCs w:val="20"/>
          <w:shd w:val="clear" w:color="auto" w:fill="FFFFFF"/>
        </w:rPr>
        <w:t> </w:t>
      </w:r>
      <w:r w:rsidRPr="00DF15E9">
        <w:rPr>
          <w:rFonts w:ascii="Open Sans" w:hAnsi="Open Sans" w:cs="Open Sans"/>
          <w:i/>
          <w:iCs/>
          <w:sz w:val="20"/>
          <w:szCs w:val="20"/>
          <w:shd w:val="clear" w:color="auto" w:fill="FFFFFF"/>
        </w:rPr>
        <w:t>Journal of Mixed Methods Research</w:t>
      </w:r>
      <w:r w:rsidRPr="00DF15E9">
        <w:rPr>
          <w:rFonts w:ascii="Open Sans" w:hAnsi="Open Sans" w:cs="Open Sans"/>
          <w:sz w:val="20"/>
          <w:szCs w:val="20"/>
          <w:shd w:val="clear" w:color="auto" w:fill="FFFFFF"/>
        </w:rPr>
        <w:t xml:space="preserve">, 2(3), pp. 270-283. </w:t>
      </w:r>
      <w:r w:rsidRPr="00DF15E9">
        <w:rPr>
          <w:rFonts w:ascii="Open Sans" w:hAnsi="Open Sans" w:cs="Open Sans"/>
          <w:sz w:val="20"/>
          <w:szCs w:val="20"/>
          <w:shd w:val="clear" w:color="auto" w:fill="FFFFFF"/>
        </w:rPr>
        <w:t>Doi</w:t>
      </w:r>
      <w:r w:rsidRPr="00DF15E9">
        <w:rPr>
          <w:rFonts w:ascii="Open Sans" w:hAnsi="Open Sans" w:cs="Open Sans"/>
          <w:sz w:val="20"/>
          <w:szCs w:val="20"/>
          <w:shd w:val="clear" w:color="auto" w:fill="FFFFFF"/>
        </w:rPr>
        <w:t xml:space="preserve">: 10.1177/1558689808316807. </w:t>
      </w:r>
    </w:p>
    <w:p w14:paraId="790417C3" w14:textId="049405BC" w:rsidR="00826CA1" w:rsidRPr="00DF15E9" w:rsidRDefault="00826CA1"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Lammy, D. (2017) </w:t>
      </w:r>
      <w:r w:rsidRPr="00DF15E9">
        <w:rPr>
          <w:rFonts w:ascii="Arial" w:hAnsi="Arial" w:cs="Arial"/>
          <w:i/>
          <w:iCs/>
          <w:sz w:val="22"/>
          <w:szCs w:val="22"/>
        </w:rPr>
        <w:t xml:space="preserve">The Lammy Review An independent review into the treatment of, and outcomes for, Black, </w:t>
      </w:r>
      <w:r w:rsidR="00D00D41" w:rsidRPr="00DF15E9">
        <w:rPr>
          <w:rFonts w:ascii="Arial" w:hAnsi="Arial" w:cs="Arial"/>
          <w:i/>
          <w:iCs/>
          <w:sz w:val="22"/>
          <w:szCs w:val="22"/>
        </w:rPr>
        <w:t>Asian,</w:t>
      </w:r>
      <w:r w:rsidRPr="00DF15E9">
        <w:rPr>
          <w:rFonts w:ascii="Arial" w:hAnsi="Arial" w:cs="Arial"/>
          <w:i/>
          <w:iCs/>
          <w:sz w:val="22"/>
          <w:szCs w:val="22"/>
        </w:rPr>
        <w:t xml:space="preserve"> and Minority Ethnic individuals in the Criminal Justice System</w:t>
      </w:r>
      <w:r w:rsidRPr="00DF15E9">
        <w:rPr>
          <w:rFonts w:ascii="Arial" w:hAnsi="Arial" w:cs="Arial"/>
          <w:sz w:val="22"/>
          <w:szCs w:val="22"/>
        </w:rPr>
        <w:t>. Available at: https://assets.publishing.service.gov.uk/government/uploads/system/uploads/attachment_data/file/643001/lammy-review-final-report.pdf.</w:t>
      </w:r>
    </w:p>
    <w:p w14:paraId="00E69D06" w14:textId="77777777" w:rsidR="001D3B3A" w:rsidRPr="00DF15E9" w:rsidRDefault="00826CA1" w:rsidP="00D00D41">
      <w:pPr>
        <w:pStyle w:val="NormalWeb"/>
        <w:spacing w:line="360" w:lineRule="auto"/>
        <w:rPr>
          <w:rFonts w:ascii="Arial" w:hAnsi="Arial" w:cs="Arial"/>
          <w:sz w:val="22"/>
          <w:szCs w:val="22"/>
        </w:rPr>
      </w:pPr>
      <w:r w:rsidRPr="00DF15E9">
        <w:rPr>
          <w:rFonts w:ascii="Arial" w:hAnsi="Arial" w:cs="Arial"/>
          <w:sz w:val="22"/>
          <w:szCs w:val="22"/>
        </w:rPr>
        <w:t>‌</w:t>
      </w:r>
      <w:r w:rsidR="00D44D69" w:rsidRPr="00DF15E9">
        <w:rPr>
          <w:rFonts w:ascii="Arial" w:hAnsi="Arial" w:cs="Arial"/>
          <w:sz w:val="22"/>
          <w:szCs w:val="22"/>
        </w:rPr>
        <w:t>Mallett, C. A. (2016) “The School-to-Prison Pipeline: Disproportionate Impact on Vulnerable Children and Adolescents,” </w:t>
      </w:r>
      <w:r w:rsidR="00D44D69" w:rsidRPr="00DF15E9">
        <w:rPr>
          <w:rFonts w:ascii="Arial" w:hAnsi="Arial" w:cs="Arial"/>
          <w:i/>
          <w:iCs/>
          <w:sz w:val="22"/>
          <w:szCs w:val="22"/>
        </w:rPr>
        <w:t>Education and Urban Society</w:t>
      </w:r>
      <w:r w:rsidR="00D44D69" w:rsidRPr="00DF15E9">
        <w:rPr>
          <w:rFonts w:ascii="Arial" w:hAnsi="Arial" w:cs="Arial"/>
          <w:sz w:val="22"/>
          <w:szCs w:val="22"/>
        </w:rPr>
        <w:t>, 49(6), pp. 563–592. doi: 10.1177/0013124516644053.</w:t>
      </w:r>
    </w:p>
    <w:p w14:paraId="3921C401" w14:textId="5DF4517A" w:rsidR="00A61FF2" w:rsidRPr="00DF15E9" w:rsidRDefault="00AD2E48" w:rsidP="00D00D41">
      <w:pPr>
        <w:pStyle w:val="NormalWeb"/>
        <w:spacing w:line="360" w:lineRule="auto"/>
        <w:rPr>
          <w:rFonts w:ascii="Arial" w:hAnsi="Arial" w:cs="Arial"/>
          <w:sz w:val="22"/>
          <w:szCs w:val="22"/>
        </w:rPr>
      </w:pPr>
      <w:r w:rsidRPr="00DF15E9">
        <w:rPr>
          <w:rFonts w:ascii="Open Sans" w:hAnsi="Open Sans" w:cs="Open Sans"/>
          <w:sz w:val="20"/>
          <w:szCs w:val="20"/>
          <w:shd w:val="clear" w:color="auto" w:fill="FFFFFF"/>
        </w:rPr>
        <w:t>Robertson, L. and Wainwright, J., 2020. Black Boys’ and Young Men’s Experiences with Criminal Justice and Desistance in England and Wales: A Literature Review. </w:t>
      </w:r>
      <w:r w:rsidRPr="00DF15E9">
        <w:rPr>
          <w:rFonts w:ascii="Open Sans" w:hAnsi="Open Sans" w:cs="Open Sans"/>
          <w:i/>
          <w:iCs/>
          <w:sz w:val="20"/>
          <w:szCs w:val="20"/>
          <w:shd w:val="clear" w:color="auto" w:fill="FFFFFF"/>
        </w:rPr>
        <w:t>Genealogy</w:t>
      </w:r>
      <w:r w:rsidRPr="00DF15E9">
        <w:rPr>
          <w:rFonts w:ascii="Open Sans" w:hAnsi="Open Sans" w:cs="Open Sans"/>
          <w:sz w:val="20"/>
          <w:szCs w:val="20"/>
          <w:shd w:val="clear" w:color="auto" w:fill="FFFFFF"/>
        </w:rPr>
        <w:t>, 4(2), p.50.</w:t>
      </w:r>
    </w:p>
    <w:p w14:paraId="376EB9C3" w14:textId="5E1ED08C" w:rsidR="00080733" w:rsidRDefault="003F6149" w:rsidP="00D00D41">
      <w:pPr>
        <w:pStyle w:val="NormalWeb"/>
        <w:spacing w:line="360" w:lineRule="auto"/>
        <w:rPr>
          <w:rFonts w:ascii="Arial" w:hAnsi="Arial" w:cs="Arial"/>
          <w:sz w:val="22"/>
          <w:szCs w:val="22"/>
        </w:rPr>
      </w:pPr>
      <w:hyperlink r:id="rId6" w:history="1">
        <w:r w:rsidRPr="00DF15E9">
          <w:rPr>
            <w:rStyle w:val="Hyperlink"/>
            <w:rFonts w:ascii="Arial" w:hAnsi="Arial" w:cs="Arial"/>
            <w:color w:val="auto"/>
            <w:sz w:val="22"/>
            <w:szCs w:val="22"/>
          </w:rPr>
          <w:t>https://restorativejustice.org.uk/sites/default/files/resources/files/BAME_Research%20Report_Final%20(1).pdf</w:t>
        </w:r>
      </w:hyperlink>
      <w:r w:rsidR="00D45434">
        <w:rPr>
          <w:rFonts w:ascii="Arial" w:hAnsi="Arial" w:cs="Arial"/>
          <w:sz w:val="22"/>
          <w:szCs w:val="22"/>
        </w:rPr>
        <w:t>.</w:t>
      </w:r>
    </w:p>
    <w:p w14:paraId="1BABE88A" w14:textId="5F729454" w:rsidR="00D45434" w:rsidRPr="00D45434" w:rsidRDefault="00D45434" w:rsidP="00D00D41">
      <w:pPr>
        <w:pStyle w:val="NormalWeb"/>
        <w:spacing w:before="0" w:beforeAutospacing="0" w:after="0" w:afterAutospacing="0" w:line="360" w:lineRule="auto"/>
        <w:rPr>
          <w:rFonts w:ascii="Arial" w:hAnsi="Arial" w:cs="Arial"/>
          <w:color w:val="000000"/>
          <w:sz w:val="22"/>
          <w:szCs w:val="22"/>
        </w:rPr>
      </w:pPr>
      <w:r w:rsidRPr="00D45434">
        <w:rPr>
          <w:rFonts w:ascii="Arial" w:hAnsi="Arial" w:cs="Arial"/>
          <w:color w:val="000000"/>
          <w:sz w:val="22"/>
          <w:szCs w:val="22"/>
        </w:rPr>
        <w:t>Rowe, D. C. (1994) </w:t>
      </w:r>
      <w:r w:rsidRPr="00D45434">
        <w:rPr>
          <w:rFonts w:ascii="Arial" w:hAnsi="Arial" w:cs="Arial"/>
          <w:i/>
          <w:iCs/>
          <w:color w:val="000000"/>
          <w:sz w:val="22"/>
          <w:szCs w:val="22"/>
        </w:rPr>
        <w:t xml:space="preserve">The Limits of Family Influence: Genes, Experience, and </w:t>
      </w:r>
      <w:r w:rsidR="00D00D41" w:rsidRPr="00D45434">
        <w:rPr>
          <w:rFonts w:ascii="Arial" w:hAnsi="Arial" w:cs="Arial"/>
          <w:i/>
          <w:iCs/>
          <w:color w:val="000000"/>
          <w:sz w:val="22"/>
          <w:szCs w:val="22"/>
        </w:rPr>
        <w:t>Behaviour</w:t>
      </w:r>
      <w:r w:rsidRPr="00D45434">
        <w:rPr>
          <w:rFonts w:ascii="Arial" w:hAnsi="Arial" w:cs="Arial"/>
          <w:color w:val="000000"/>
          <w:sz w:val="22"/>
          <w:szCs w:val="22"/>
        </w:rPr>
        <w:t>, </w:t>
      </w:r>
      <w:r w:rsidRPr="00D45434">
        <w:rPr>
          <w:rFonts w:ascii="Arial" w:hAnsi="Arial" w:cs="Arial"/>
          <w:i/>
          <w:iCs/>
          <w:color w:val="000000"/>
          <w:sz w:val="22"/>
          <w:szCs w:val="22"/>
        </w:rPr>
        <w:t>Google Books</w:t>
      </w:r>
      <w:r w:rsidRPr="00D45434">
        <w:rPr>
          <w:rFonts w:ascii="Arial" w:hAnsi="Arial" w:cs="Arial"/>
          <w:color w:val="000000"/>
          <w:sz w:val="22"/>
          <w:szCs w:val="22"/>
        </w:rPr>
        <w:t>. Guilford Press. Available at: https://books.google.co.uk/books?hl=en&amp;lr=&amp;id=xcB8R9DVOUwC&amp;oi=fnd&amp;pg=PA1&amp;dq=how+family+composition+can+impact+youth+offending+behaviour+&amp;ots=HSOGW9v_nI&amp;sig=PVAUDwaRxZqhUExMN2u0dkQGBzs#v=onepage&amp;q&amp;f=false (Accessed: 12 August 2021).</w:t>
      </w:r>
    </w:p>
    <w:p w14:paraId="0F55C791" w14:textId="77777777" w:rsidR="003F6149" w:rsidRPr="00DF15E9" w:rsidRDefault="003F6149"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Siddiqui, S. (2019) “Media, Crime and Racism edited by Monish Bhatia, Scott Poynting and Waqas Tufail,” </w:t>
      </w:r>
      <w:r w:rsidRPr="00DF15E9">
        <w:rPr>
          <w:rFonts w:ascii="Arial" w:hAnsi="Arial" w:cs="Arial"/>
          <w:i/>
          <w:iCs/>
          <w:sz w:val="22"/>
          <w:szCs w:val="22"/>
        </w:rPr>
        <w:t>Race &amp; Class</w:t>
      </w:r>
      <w:r w:rsidRPr="00DF15E9">
        <w:rPr>
          <w:rFonts w:ascii="Arial" w:hAnsi="Arial" w:cs="Arial"/>
          <w:sz w:val="22"/>
          <w:szCs w:val="22"/>
        </w:rPr>
        <w:t>, 61(1), pp. 99–102. doi: 10.1177/0306396819853206.</w:t>
      </w:r>
    </w:p>
    <w:p w14:paraId="61524894" w14:textId="506D9C63" w:rsidR="00A61FF2" w:rsidRPr="00DF15E9" w:rsidRDefault="003F6149" w:rsidP="00D00D41">
      <w:pPr>
        <w:pStyle w:val="NormalWeb"/>
        <w:spacing w:line="360" w:lineRule="auto"/>
        <w:rPr>
          <w:rFonts w:ascii="Arial" w:hAnsi="Arial" w:cs="Arial"/>
          <w:sz w:val="22"/>
          <w:szCs w:val="22"/>
        </w:rPr>
      </w:pPr>
      <w:r w:rsidRPr="00DF15E9">
        <w:rPr>
          <w:rFonts w:ascii="Arial" w:hAnsi="Arial" w:cs="Arial"/>
          <w:sz w:val="22"/>
          <w:szCs w:val="22"/>
        </w:rPr>
        <w:t>‌</w:t>
      </w:r>
      <w:r w:rsidR="00A61FF2" w:rsidRPr="00DF15E9">
        <w:rPr>
          <w:rFonts w:ascii="Open Sans" w:hAnsi="Open Sans" w:cs="Open Sans"/>
          <w:sz w:val="20"/>
          <w:szCs w:val="20"/>
          <w:shd w:val="clear" w:color="auto" w:fill="FFFFFF"/>
        </w:rPr>
        <w:t>Skiba, R., Horner, R., Chung, C., Rausch, M., May, S. and Tobin, T., 2011. Race Is Not Neutral: A National Investigation of African American and Latino Disproportionality in School Discipline. </w:t>
      </w:r>
      <w:r w:rsidR="00A61FF2" w:rsidRPr="00DF15E9">
        <w:rPr>
          <w:rFonts w:ascii="Open Sans" w:hAnsi="Open Sans" w:cs="Open Sans"/>
          <w:i/>
          <w:iCs/>
          <w:sz w:val="20"/>
          <w:szCs w:val="20"/>
          <w:shd w:val="clear" w:color="auto" w:fill="FFFFFF"/>
        </w:rPr>
        <w:t>School Psychology Review</w:t>
      </w:r>
      <w:r w:rsidR="00A61FF2" w:rsidRPr="00DF15E9">
        <w:rPr>
          <w:rFonts w:ascii="Open Sans" w:hAnsi="Open Sans" w:cs="Open Sans"/>
          <w:sz w:val="20"/>
          <w:szCs w:val="20"/>
          <w:shd w:val="clear" w:color="auto" w:fill="FFFFFF"/>
        </w:rPr>
        <w:t>, 40(1), pp.85-107.</w:t>
      </w:r>
    </w:p>
    <w:p w14:paraId="2014AEEF" w14:textId="126AEA24" w:rsidR="00F96CC9" w:rsidRPr="00DF15E9" w:rsidRDefault="00F96CC9" w:rsidP="00D00D41">
      <w:pPr>
        <w:rPr>
          <w:rFonts w:ascii="Open Sans" w:hAnsi="Open Sans" w:cs="Open Sans"/>
          <w:sz w:val="20"/>
          <w:szCs w:val="20"/>
          <w:shd w:val="clear" w:color="auto" w:fill="FFFFFF"/>
        </w:rPr>
      </w:pPr>
      <w:r w:rsidRPr="00DF15E9">
        <w:rPr>
          <w:rFonts w:ascii="Open Sans" w:hAnsi="Open Sans" w:cs="Open Sans"/>
          <w:sz w:val="20"/>
          <w:szCs w:val="20"/>
          <w:shd w:val="clear" w:color="auto" w:fill="FFFFFF"/>
        </w:rPr>
        <w:t>Squires, p. (2020) </w:t>
      </w:r>
      <w:r w:rsidRPr="00DF15E9">
        <w:rPr>
          <w:rFonts w:ascii="Open Sans" w:hAnsi="Open Sans" w:cs="Open Sans"/>
          <w:i/>
          <w:iCs/>
          <w:sz w:val="20"/>
          <w:szCs w:val="20"/>
          <w:shd w:val="clear" w:color="auto" w:fill="FFFFFF"/>
        </w:rPr>
        <w:t>social policy</w:t>
      </w:r>
      <w:r w:rsidRPr="00DF15E9">
        <w:rPr>
          <w:rFonts w:ascii="Open Sans" w:hAnsi="Open Sans" w:cs="Open Sans"/>
          <w:sz w:val="20"/>
          <w:szCs w:val="20"/>
          <w:shd w:val="clear" w:color="auto" w:fill="FFFFFF"/>
        </w:rPr>
        <w:t xml:space="preserve">. </w:t>
      </w:r>
      <w:r w:rsidR="00325748" w:rsidRPr="00DF15E9">
        <w:rPr>
          <w:rFonts w:ascii="Open Sans" w:hAnsi="Open Sans" w:cs="Open Sans"/>
          <w:sz w:val="20"/>
          <w:szCs w:val="20"/>
          <w:shd w:val="clear" w:color="auto" w:fill="FFFFFF"/>
        </w:rPr>
        <w:t>Ro</w:t>
      </w:r>
      <w:r w:rsidRPr="00DF15E9">
        <w:rPr>
          <w:rFonts w:ascii="Open Sans" w:hAnsi="Open Sans" w:cs="Open Sans"/>
          <w:sz w:val="20"/>
          <w:szCs w:val="20"/>
          <w:shd w:val="clear" w:color="auto" w:fill="FFFFFF"/>
        </w:rPr>
        <w:t>utledge.</w:t>
      </w:r>
    </w:p>
    <w:p w14:paraId="2AA5117D" w14:textId="2E7CE312" w:rsidR="004A1749" w:rsidRPr="00DF15E9" w:rsidRDefault="005D70E3" w:rsidP="00D00D41">
      <w:pPr>
        <w:rPr>
          <w:rFonts w:ascii="Open Sans" w:hAnsi="Open Sans" w:cs="Open Sans"/>
          <w:sz w:val="20"/>
          <w:szCs w:val="20"/>
          <w:shd w:val="clear" w:color="auto" w:fill="FFFFFF"/>
        </w:rPr>
      </w:pPr>
      <w:r w:rsidRPr="00DF15E9">
        <w:rPr>
          <w:rFonts w:ascii="Open Sans" w:hAnsi="Open Sans" w:cs="Open Sans"/>
          <w:sz w:val="20"/>
          <w:szCs w:val="20"/>
          <w:shd w:val="clear" w:color="auto" w:fill="FFFFFF"/>
        </w:rPr>
        <w:t>Taylor, w. (2021) </w:t>
      </w:r>
      <w:r w:rsidRPr="00DF15E9">
        <w:rPr>
          <w:rFonts w:ascii="Open Sans" w:hAnsi="Open Sans" w:cs="Open Sans"/>
          <w:i/>
          <w:iCs/>
          <w:sz w:val="20"/>
          <w:szCs w:val="20"/>
          <w:shd w:val="clear" w:color="auto" w:fill="FFFFFF"/>
        </w:rPr>
        <w:t>youth justice handbook</w:t>
      </w:r>
      <w:r w:rsidRPr="00DF15E9">
        <w:rPr>
          <w:rFonts w:ascii="Open Sans" w:hAnsi="Open Sans" w:cs="Open Sans"/>
          <w:sz w:val="20"/>
          <w:szCs w:val="20"/>
          <w:shd w:val="clear" w:color="auto" w:fill="FFFFFF"/>
        </w:rPr>
        <w:t>.</w:t>
      </w:r>
    </w:p>
    <w:p w14:paraId="72792B57" w14:textId="77777777" w:rsidR="004D7B50" w:rsidRPr="00DF15E9" w:rsidRDefault="004D7B50" w:rsidP="00D00D41">
      <w:pPr>
        <w:pStyle w:val="NormalWeb"/>
        <w:spacing w:before="0" w:beforeAutospacing="0" w:after="0" w:afterAutospacing="0" w:line="360" w:lineRule="auto"/>
        <w:rPr>
          <w:rFonts w:ascii="Arial" w:hAnsi="Arial" w:cs="Arial"/>
          <w:sz w:val="22"/>
          <w:szCs w:val="22"/>
        </w:rPr>
      </w:pPr>
      <w:r w:rsidRPr="00DF15E9">
        <w:rPr>
          <w:rFonts w:ascii="Arial" w:hAnsi="Arial" w:cs="Arial"/>
          <w:sz w:val="22"/>
          <w:szCs w:val="22"/>
        </w:rPr>
        <w:t>Whyte, B. (2008) </w:t>
      </w:r>
      <w:r w:rsidRPr="00DF15E9">
        <w:rPr>
          <w:rFonts w:ascii="Arial" w:hAnsi="Arial" w:cs="Arial"/>
          <w:i/>
          <w:iCs/>
          <w:sz w:val="22"/>
          <w:szCs w:val="22"/>
        </w:rPr>
        <w:t>Youth Justice in Practice: Making a Difference</w:t>
      </w:r>
      <w:r w:rsidRPr="00DF15E9">
        <w:rPr>
          <w:rFonts w:ascii="Arial" w:hAnsi="Arial" w:cs="Arial"/>
          <w:sz w:val="22"/>
          <w:szCs w:val="22"/>
        </w:rPr>
        <w:t>, </w:t>
      </w:r>
      <w:r w:rsidRPr="00DF15E9">
        <w:rPr>
          <w:rFonts w:ascii="Arial" w:hAnsi="Arial" w:cs="Arial"/>
          <w:i/>
          <w:iCs/>
          <w:sz w:val="22"/>
          <w:szCs w:val="22"/>
        </w:rPr>
        <w:t>Google Books</w:t>
      </w:r>
      <w:r w:rsidRPr="00DF15E9">
        <w:rPr>
          <w:rFonts w:ascii="Arial" w:hAnsi="Arial" w:cs="Arial"/>
          <w:sz w:val="22"/>
          <w:szCs w:val="22"/>
        </w:rPr>
        <w:t>. Policy Press. Available at: https://books.google.co.uk/books?hl=en&amp;lr=&amp;id=rd81DwAAQBAJ&amp;oi=fnd&amp;pg=PP1&amp;dq=ethical+practice++and+delivery+within+youth+justice&amp;ots=AEUbVbS2kQ&amp;sig=ekIpb_tWZmxudCxETAfiKqdQwx4#v=onepage&amp;q=ethical%20practice%20%20and%20delivery%20within%20youth%20justice&amp;f=false (Accessed: 11 August 2021).</w:t>
      </w:r>
    </w:p>
    <w:p w14:paraId="2D80A13E" w14:textId="77777777" w:rsidR="004D7B50" w:rsidRPr="00DF15E9" w:rsidRDefault="004D7B50" w:rsidP="00D00D41">
      <w:pPr>
        <w:pStyle w:val="NormalWeb"/>
        <w:spacing w:line="360" w:lineRule="auto"/>
        <w:rPr>
          <w:rFonts w:ascii="Arial" w:hAnsi="Arial" w:cs="Arial"/>
          <w:sz w:val="22"/>
          <w:szCs w:val="22"/>
        </w:rPr>
      </w:pPr>
      <w:r w:rsidRPr="00DF15E9">
        <w:rPr>
          <w:rFonts w:ascii="Arial" w:hAnsi="Arial" w:cs="Arial"/>
          <w:sz w:val="22"/>
          <w:szCs w:val="22"/>
        </w:rPr>
        <w:t>‌</w:t>
      </w:r>
    </w:p>
    <w:p w14:paraId="082000E9" w14:textId="77777777" w:rsidR="004D7B50" w:rsidRPr="00DF15E9" w:rsidRDefault="004D7B50" w:rsidP="00D00D41">
      <w:pPr>
        <w:rPr>
          <w:rFonts w:ascii="Arial" w:hAnsi="Arial" w:cs="Arial"/>
          <w14:textOutline w14:w="0" w14:cap="flat" w14:cmpd="sng" w14:algn="ctr">
            <w14:noFill/>
            <w14:prstDash w14:val="solid"/>
            <w14:round/>
          </w14:textOutline>
        </w:rPr>
      </w:pPr>
    </w:p>
    <w:p w14:paraId="7F9434F3" w14:textId="31574B54" w:rsidR="00231073" w:rsidRPr="00DF15E9" w:rsidRDefault="00231073" w:rsidP="00D00D41">
      <w:pPr>
        <w:rPr>
          <w:rFonts w:ascii="Arial" w:hAnsi="Arial" w:cs="Arial"/>
          <w14:textOutline w14:w="0" w14:cap="flat" w14:cmpd="sng" w14:algn="ctr">
            <w14:noFill/>
            <w14:prstDash w14:val="solid"/>
            <w14:round/>
          </w14:textOutline>
        </w:rPr>
      </w:pPr>
    </w:p>
    <w:p w14:paraId="794511F9" w14:textId="77777777" w:rsidR="00047166" w:rsidRPr="00DF15E9" w:rsidRDefault="00047166" w:rsidP="00D00D41">
      <w:pPr>
        <w:rPr>
          <w:rFonts w:ascii="Arial" w:hAnsi="Arial" w:cs="Arial"/>
          <w:sz w:val="20"/>
          <w:szCs w:val="20"/>
          <w14:textOutline w14:w="0" w14:cap="flat" w14:cmpd="sng" w14:algn="ctr">
            <w14:noFill/>
            <w14:prstDash w14:val="solid"/>
            <w14:round/>
          </w14:textOutline>
        </w:rPr>
      </w:pPr>
    </w:p>
    <w:sectPr w:rsidR="00047166" w:rsidRPr="00DF15E9" w:rsidSect="008B6D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D0"/>
    <w:rsid w:val="00002680"/>
    <w:rsid w:val="000043B7"/>
    <w:rsid w:val="000163DF"/>
    <w:rsid w:val="0001685C"/>
    <w:rsid w:val="00025B65"/>
    <w:rsid w:val="0003527F"/>
    <w:rsid w:val="00040707"/>
    <w:rsid w:val="00044552"/>
    <w:rsid w:val="00047166"/>
    <w:rsid w:val="0004718A"/>
    <w:rsid w:val="00067F9D"/>
    <w:rsid w:val="00071819"/>
    <w:rsid w:val="0007595B"/>
    <w:rsid w:val="00080733"/>
    <w:rsid w:val="0008134A"/>
    <w:rsid w:val="000815CE"/>
    <w:rsid w:val="0008181F"/>
    <w:rsid w:val="000846AB"/>
    <w:rsid w:val="00084C06"/>
    <w:rsid w:val="000874EE"/>
    <w:rsid w:val="000917F5"/>
    <w:rsid w:val="0009249A"/>
    <w:rsid w:val="00092521"/>
    <w:rsid w:val="00095AEE"/>
    <w:rsid w:val="000A0146"/>
    <w:rsid w:val="000B19F0"/>
    <w:rsid w:val="000B4587"/>
    <w:rsid w:val="000C2D19"/>
    <w:rsid w:val="000C3F0F"/>
    <w:rsid w:val="000C55A4"/>
    <w:rsid w:val="000D451F"/>
    <w:rsid w:val="000D54D8"/>
    <w:rsid w:val="000E3471"/>
    <w:rsid w:val="000F1DC0"/>
    <w:rsid w:val="000F25D4"/>
    <w:rsid w:val="000F50FB"/>
    <w:rsid w:val="000F6806"/>
    <w:rsid w:val="000F79EE"/>
    <w:rsid w:val="0010405B"/>
    <w:rsid w:val="00104D8C"/>
    <w:rsid w:val="00106A8B"/>
    <w:rsid w:val="00110DC2"/>
    <w:rsid w:val="00123EDD"/>
    <w:rsid w:val="00125437"/>
    <w:rsid w:val="0012700A"/>
    <w:rsid w:val="00131144"/>
    <w:rsid w:val="001329F5"/>
    <w:rsid w:val="0013349D"/>
    <w:rsid w:val="00137B58"/>
    <w:rsid w:val="00143758"/>
    <w:rsid w:val="001517C4"/>
    <w:rsid w:val="0015401B"/>
    <w:rsid w:val="00155DF0"/>
    <w:rsid w:val="00165A51"/>
    <w:rsid w:val="00167508"/>
    <w:rsid w:val="001678B4"/>
    <w:rsid w:val="001778B8"/>
    <w:rsid w:val="001803AB"/>
    <w:rsid w:val="001963A9"/>
    <w:rsid w:val="00196D83"/>
    <w:rsid w:val="001A05AD"/>
    <w:rsid w:val="001A0DBA"/>
    <w:rsid w:val="001B554D"/>
    <w:rsid w:val="001B633A"/>
    <w:rsid w:val="001C5762"/>
    <w:rsid w:val="001C60EE"/>
    <w:rsid w:val="001D08AD"/>
    <w:rsid w:val="001D3B3A"/>
    <w:rsid w:val="001E7D86"/>
    <w:rsid w:val="001F035E"/>
    <w:rsid w:val="001F17F6"/>
    <w:rsid w:val="001F291F"/>
    <w:rsid w:val="001F50E5"/>
    <w:rsid w:val="002032D4"/>
    <w:rsid w:val="002111CB"/>
    <w:rsid w:val="002119BF"/>
    <w:rsid w:val="00212129"/>
    <w:rsid w:val="0022001D"/>
    <w:rsid w:val="00223EC0"/>
    <w:rsid w:val="00231073"/>
    <w:rsid w:val="002314D0"/>
    <w:rsid w:val="00234D0D"/>
    <w:rsid w:val="00240F10"/>
    <w:rsid w:val="002446EE"/>
    <w:rsid w:val="00255859"/>
    <w:rsid w:val="00257CB4"/>
    <w:rsid w:val="00260477"/>
    <w:rsid w:val="00263E85"/>
    <w:rsid w:val="00265E64"/>
    <w:rsid w:val="002716F3"/>
    <w:rsid w:val="002730D4"/>
    <w:rsid w:val="00284EA9"/>
    <w:rsid w:val="002905D9"/>
    <w:rsid w:val="00291CDC"/>
    <w:rsid w:val="00293C0F"/>
    <w:rsid w:val="00294649"/>
    <w:rsid w:val="002A06C4"/>
    <w:rsid w:val="002A4DCC"/>
    <w:rsid w:val="002A79C3"/>
    <w:rsid w:val="002B30DE"/>
    <w:rsid w:val="002B3534"/>
    <w:rsid w:val="002C6D69"/>
    <w:rsid w:val="002D3F0B"/>
    <w:rsid w:val="002D61F7"/>
    <w:rsid w:val="002E4CC5"/>
    <w:rsid w:val="002E78E8"/>
    <w:rsid w:val="002E7A89"/>
    <w:rsid w:val="002F3F5A"/>
    <w:rsid w:val="002F6618"/>
    <w:rsid w:val="003001BE"/>
    <w:rsid w:val="00300BBE"/>
    <w:rsid w:val="00307914"/>
    <w:rsid w:val="0031146D"/>
    <w:rsid w:val="003124DB"/>
    <w:rsid w:val="00317096"/>
    <w:rsid w:val="00323158"/>
    <w:rsid w:val="00324FC4"/>
    <w:rsid w:val="00325748"/>
    <w:rsid w:val="00326877"/>
    <w:rsid w:val="0032719D"/>
    <w:rsid w:val="003271C9"/>
    <w:rsid w:val="003274A4"/>
    <w:rsid w:val="003351F6"/>
    <w:rsid w:val="00342E91"/>
    <w:rsid w:val="00350AC4"/>
    <w:rsid w:val="00352FFC"/>
    <w:rsid w:val="00353E5C"/>
    <w:rsid w:val="00355EBD"/>
    <w:rsid w:val="00356F36"/>
    <w:rsid w:val="003733C1"/>
    <w:rsid w:val="00373F71"/>
    <w:rsid w:val="00374CB1"/>
    <w:rsid w:val="0037572B"/>
    <w:rsid w:val="00376BA8"/>
    <w:rsid w:val="0039332C"/>
    <w:rsid w:val="00393DEA"/>
    <w:rsid w:val="0039443D"/>
    <w:rsid w:val="003965F5"/>
    <w:rsid w:val="003A0139"/>
    <w:rsid w:val="003A09C3"/>
    <w:rsid w:val="003A3766"/>
    <w:rsid w:val="003A48C5"/>
    <w:rsid w:val="003B13DF"/>
    <w:rsid w:val="003B1C16"/>
    <w:rsid w:val="003B1E50"/>
    <w:rsid w:val="003B418B"/>
    <w:rsid w:val="003B6B69"/>
    <w:rsid w:val="003D0915"/>
    <w:rsid w:val="003D0FEA"/>
    <w:rsid w:val="003D24BB"/>
    <w:rsid w:val="003D3626"/>
    <w:rsid w:val="003D3F60"/>
    <w:rsid w:val="003D7876"/>
    <w:rsid w:val="003D7A9E"/>
    <w:rsid w:val="003E192D"/>
    <w:rsid w:val="003E3688"/>
    <w:rsid w:val="003E654B"/>
    <w:rsid w:val="003E7347"/>
    <w:rsid w:val="003E77E5"/>
    <w:rsid w:val="003F1A39"/>
    <w:rsid w:val="003F5846"/>
    <w:rsid w:val="003F6149"/>
    <w:rsid w:val="003F7B0D"/>
    <w:rsid w:val="003F7BAD"/>
    <w:rsid w:val="003F7FA2"/>
    <w:rsid w:val="00400E8F"/>
    <w:rsid w:val="00401247"/>
    <w:rsid w:val="004118EC"/>
    <w:rsid w:val="00415EFC"/>
    <w:rsid w:val="004260A6"/>
    <w:rsid w:val="00430FFD"/>
    <w:rsid w:val="00433449"/>
    <w:rsid w:val="0043593A"/>
    <w:rsid w:val="00445CBC"/>
    <w:rsid w:val="00446F10"/>
    <w:rsid w:val="00447EF7"/>
    <w:rsid w:val="00456395"/>
    <w:rsid w:val="0046142F"/>
    <w:rsid w:val="00465F58"/>
    <w:rsid w:val="004672C8"/>
    <w:rsid w:val="00470655"/>
    <w:rsid w:val="00471FB7"/>
    <w:rsid w:val="0047399B"/>
    <w:rsid w:val="004752F3"/>
    <w:rsid w:val="00483BC8"/>
    <w:rsid w:val="004847AF"/>
    <w:rsid w:val="00484ACE"/>
    <w:rsid w:val="004854ED"/>
    <w:rsid w:val="00486F49"/>
    <w:rsid w:val="0049016A"/>
    <w:rsid w:val="004910F8"/>
    <w:rsid w:val="00492C4B"/>
    <w:rsid w:val="00494BFD"/>
    <w:rsid w:val="004A039D"/>
    <w:rsid w:val="004A1749"/>
    <w:rsid w:val="004A72BE"/>
    <w:rsid w:val="004B0919"/>
    <w:rsid w:val="004B0DD8"/>
    <w:rsid w:val="004C0356"/>
    <w:rsid w:val="004C0C08"/>
    <w:rsid w:val="004C3417"/>
    <w:rsid w:val="004D2F2C"/>
    <w:rsid w:val="004D3857"/>
    <w:rsid w:val="004D3DBA"/>
    <w:rsid w:val="004D7B50"/>
    <w:rsid w:val="004E454D"/>
    <w:rsid w:val="004F16B5"/>
    <w:rsid w:val="00502769"/>
    <w:rsid w:val="00506B1D"/>
    <w:rsid w:val="00510B6E"/>
    <w:rsid w:val="00516309"/>
    <w:rsid w:val="00522795"/>
    <w:rsid w:val="005261DC"/>
    <w:rsid w:val="00526CD9"/>
    <w:rsid w:val="00527C49"/>
    <w:rsid w:val="00527DC6"/>
    <w:rsid w:val="00533B5C"/>
    <w:rsid w:val="00537180"/>
    <w:rsid w:val="005409A5"/>
    <w:rsid w:val="00544BA7"/>
    <w:rsid w:val="00544FD8"/>
    <w:rsid w:val="00551A47"/>
    <w:rsid w:val="005532C5"/>
    <w:rsid w:val="00564946"/>
    <w:rsid w:val="005659B1"/>
    <w:rsid w:val="00571472"/>
    <w:rsid w:val="00572192"/>
    <w:rsid w:val="005730F2"/>
    <w:rsid w:val="00575AD6"/>
    <w:rsid w:val="0057670C"/>
    <w:rsid w:val="0059355E"/>
    <w:rsid w:val="005959B4"/>
    <w:rsid w:val="005978EE"/>
    <w:rsid w:val="005A1E58"/>
    <w:rsid w:val="005A2B1A"/>
    <w:rsid w:val="005A61DD"/>
    <w:rsid w:val="005B30B7"/>
    <w:rsid w:val="005B4FA2"/>
    <w:rsid w:val="005C6BAB"/>
    <w:rsid w:val="005D4F79"/>
    <w:rsid w:val="005D70E3"/>
    <w:rsid w:val="005E06CF"/>
    <w:rsid w:val="005E487D"/>
    <w:rsid w:val="005F07E6"/>
    <w:rsid w:val="005F425A"/>
    <w:rsid w:val="0060051F"/>
    <w:rsid w:val="00601146"/>
    <w:rsid w:val="0060324C"/>
    <w:rsid w:val="00610563"/>
    <w:rsid w:val="00610DB5"/>
    <w:rsid w:val="00610FFC"/>
    <w:rsid w:val="006112A0"/>
    <w:rsid w:val="00611B87"/>
    <w:rsid w:val="00614692"/>
    <w:rsid w:val="006176CD"/>
    <w:rsid w:val="00623346"/>
    <w:rsid w:val="00623FE9"/>
    <w:rsid w:val="00631FF9"/>
    <w:rsid w:val="00632E94"/>
    <w:rsid w:val="00632F65"/>
    <w:rsid w:val="0063535B"/>
    <w:rsid w:val="00636C83"/>
    <w:rsid w:val="00641368"/>
    <w:rsid w:val="006419F5"/>
    <w:rsid w:val="00645FC5"/>
    <w:rsid w:val="0065404C"/>
    <w:rsid w:val="00656C67"/>
    <w:rsid w:val="00663318"/>
    <w:rsid w:val="006711A1"/>
    <w:rsid w:val="00671824"/>
    <w:rsid w:val="0068443D"/>
    <w:rsid w:val="006974FA"/>
    <w:rsid w:val="006A153C"/>
    <w:rsid w:val="006A32AF"/>
    <w:rsid w:val="006A5D99"/>
    <w:rsid w:val="006A6781"/>
    <w:rsid w:val="006C0454"/>
    <w:rsid w:val="006C0FBA"/>
    <w:rsid w:val="006C5270"/>
    <w:rsid w:val="006C6A4E"/>
    <w:rsid w:val="006D0152"/>
    <w:rsid w:val="006D4735"/>
    <w:rsid w:val="006E0594"/>
    <w:rsid w:val="006E3555"/>
    <w:rsid w:val="006F36EF"/>
    <w:rsid w:val="006F73DF"/>
    <w:rsid w:val="00702878"/>
    <w:rsid w:val="00706760"/>
    <w:rsid w:val="00713B2D"/>
    <w:rsid w:val="007156C6"/>
    <w:rsid w:val="007169E2"/>
    <w:rsid w:val="007233DB"/>
    <w:rsid w:val="00723CD4"/>
    <w:rsid w:val="007265E3"/>
    <w:rsid w:val="00730817"/>
    <w:rsid w:val="007433D3"/>
    <w:rsid w:val="00745DEA"/>
    <w:rsid w:val="00751673"/>
    <w:rsid w:val="00757BEE"/>
    <w:rsid w:val="00760128"/>
    <w:rsid w:val="00766E29"/>
    <w:rsid w:val="00770BF3"/>
    <w:rsid w:val="0077299F"/>
    <w:rsid w:val="00773A8E"/>
    <w:rsid w:val="00780317"/>
    <w:rsid w:val="0078045B"/>
    <w:rsid w:val="00780B18"/>
    <w:rsid w:val="00781702"/>
    <w:rsid w:val="0078251A"/>
    <w:rsid w:val="00782FBD"/>
    <w:rsid w:val="00783D26"/>
    <w:rsid w:val="00784DC8"/>
    <w:rsid w:val="00785C4C"/>
    <w:rsid w:val="00793DD3"/>
    <w:rsid w:val="00794649"/>
    <w:rsid w:val="007A2725"/>
    <w:rsid w:val="007A27A3"/>
    <w:rsid w:val="007A6DF8"/>
    <w:rsid w:val="007B3E8A"/>
    <w:rsid w:val="007B3F3C"/>
    <w:rsid w:val="007B5FF9"/>
    <w:rsid w:val="007C021B"/>
    <w:rsid w:val="007D00AE"/>
    <w:rsid w:val="007D6067"/>
    <w:rsid w:val="007E3A2A"/>
    <w:rsid w:val="007E7AE5"/>
    <w:rsid w:val="007F3F0D"/>
    <w:rsid w:val="007F7CC5"/>
    <w:rsid w:val="00802345"/>
    <w:rsid w:val="008054B1"/>
    <w:rsid w:val="00805AD5"/>
    <w:rsid w:val="008127DA"/>
    <w:rsid w:val="008157B5"/>
    <w:rsid w:val="0082157F"/>
    <w:rsid w:val="00824E2B"/>
    <w:rsid w:val="00826CA1"/>
    <w:rsid w:val="00830FCB"/>
    <w:rsid w:val="008313A8"/>
    <w:rsid w:val="00831CC0"/>
    <w:rsid w:val="00833786"/>
    <w:rsid w:val="00834C90"/>
    <w:rsid w:val="00836C7B"/>
    <w:rsid w:val="0084225A"/>
    <w:rsid w:val="00846C77"/>
    <w:rsid w:val="00852B30"/>
    <w:rsid w:val="00853620"/>
    <w:rsid w:val="008614BA"/>
    <w:rsid w:val="00863C2D"/>
    <w:rsid w:val="00864196"/>
    <w:rsid w:val="00865167"/>
    <w:rsid w:val="00874BE1"/>
    <w:rsid w:val="00883AB9"/>
    <w:rsid w:val="008851ED"/>
    <w:rsid w:val="00893600"/>
    <w:rsid w:val="008A157B"/>
    <w:rsid w:val="008A379F"/>
    <w:rsid w:val="008A382F"/>
    <w:rsid w:val="008A5664"/>
    <w:rsid w:val="008A7DE0"/>
    <w:rsid w:val="008B050B"/>
    <w:rsid w:val="008B3623"/>
    <w:rsid w:val="008B53E3"/>
    <w:rsid w:val="008B62E0"/>
    <w:rsid w:val="008B6DD0"/>
    <w:rsid w:val="008B733C"/>
    <w:rsid w:val="008C1AE4"/>
    <w:rsid w:val="008D013F"/>
    <w:rsid w:val="008D43AA"/>
    <w:rsid w:val="008D63CD"/>
    <w:rsid w:val="008D68CB"/>
    <w:rsid w:val="008D753B"/>
    <w:rsid w:val="008E0207"/>
    <w:rsid w:val="008E1C46"/>
    <w:rsid w:val="008E726B"/>
    <w:rsid w:val="008E7A90"/>
    <w:rsid w:val="008F7109"/>
    <w:rsid w:val="008F7E49"/>
    <w:rsid w:val="00901CAA"/>
    <w:rsid w:val="0092761C"/>
    <w:rsid w:val="00954CAA"/>
    <w:rsid w:val="00956367"/>
    <w:rsid w:val="00963DC7"/>
    <w:rsid w:val="009645BB"/>
    <w:rsid w:val="0096488B"/>
    <w:rsid w:val="009679B5"/>
    <w:rsid w:val="009709D3"/>
    <w:rsid w:val="00976307"/>
    <w:rsid w:val="0099074E"/>
    <w:rsid w:val="00992507"/>
    <w:rsid w:val="00993754"/>
    <w:rsid w:val="00994D14"/>
    <w:rsid w:val="009964B9"/>
    <w:rsid w:val="009A121D"/>
    <w:rsid w:val="009A3953"/>
    <w:rsid w:val="009B1315"/>
    <w:rsid w:val="009B6C17"/>
    <w:rsid w:val="009C15F4"/>
    <w:rsid w:val="009C3524"/>
    <w:rsid w:val="009D7819"/>
    <w:rsid w:val="009E18AD"/>
    <w:rsid w:val="009E44A1"/>
    <w:rsid w:val="009E67E8"/>
    <w:rsid w:val="009E7AAA"/>
    <w:rsid w:val="009F2F06"/>
    <w:rsid w:val="009F36DF"/>
    <w:rsid w:val="009F50AB"/>
    <w:rsid w:val="009F6E6E"/>
    <w:rsid w:val="00A10843"/>
    <w:rsid w:val="00A1773A"/>
    <w:rsid w:val="00A27BD4"/>
    <w:rsid w:val="00A31EC8"/>
    <w:rsid w:val="00A41A6D"/>
    <w:rsid w:val="00A5260D"/>
    <w:rsid w:val="00A548AB"/>
    <w:rsid w:val="00A61FF2"/>
    <w:rsid w:val="00A621FB"/>
    <w:rsid w:val="00A6718F"/>
    <w:rsid w:val="00A7040D"/>
    <w:rsid w:val="00A71A3D"/>
    <w:rsid w:val="00A7410C"/>
    <w:rsid w:val="00A76699"/>
    <w:rsid w:val="00A76916"/>
    <w:rsid w:val="00A8687D"/>
    <w:rsid w:val="00A948CB"/>
    <w:rsid w:val="00A9529F"/>
    <w:rsid w:val="00AA4139"/>
    <w:rsid w:val="00AB058E"/>
    <w:rsid w:val="00AB0979"/>
    <w:rsid w:val="00AB4BCF"/>
    <w:rsid w:val="00AB51B1"/>
    <w:rsid w:val="00AB5DDB"/>
    <w:rsid w:val="00AC357F"/>
    <w:rsid w:val="00AC4BFF"/>
    <w:rsid w:val="00AD2E48"/>
    <w:rsid w:val="00AE4659"/>
    <w:rsid w:val="00AE6FBD"/>
    <w:rsid w:val="00AE7FD4"/>
    <w:rsid w:val="00AF0A6A"/>
    <w:rsid w:val="00B02FA2"/>
    <w:rsid w:val="00B037B9"/>
    <w:rsid w:val="00B046A8"/>
    <w:rsid w:val="00B0691E"/>
    <w:rsid w:val="00B07B12"/>
    <w:rsid w:val="00B13902"/>
    <w:rsid w:val="00B15DF3"/>
    <w:rsid w:val="00B160F1"/>
    <w:rsid w:val="00B17A91"/>
    <w:rsid w:val="00B22A94"/>
    <w:rsid w:val="00B22EE9"/>
    <w:rsid w:val="00B22EFA"/>
    <w:rsid w:val="00B37D5D"/>
    <w:rsid w:val="00B43918"/>
    <w:rsid w:val="00B544FA"/>
    <w:rsid w:val="00B61F32"/>
    <w:rsid w:val="00B63468"/>
    <w:rsid w:val="00B63F50"/>
    <w:rsid w:val="00B67FCB"/>
    <w:rsid w:val="00B702E6"/>
    <w:rsid w:val="00B741C7"/>
    <w:rsid w:val="00B74804"/>
    <w:rsid w:val="00B80620"/>
    <w:rsid w:val="00B87270"/>
    <w:rsid w:val="00B94768"/>
    <w:rsid w:val="00BA0168"/>
    <w:rsid w:val="00BB29D5"/>
    <w:rsid w:val="00BB6C73"/>
    <w:rsid w:val="00BB6EC2"/>
    <w:rsid w:val="00BC1F3E"/>
    <w:rsid w:val="00BC61C9"/>
    <w:rsid w:val="00BC76C6"/>
    <w:rsid w:val="00BD1127"/>
    <w:rsid w:val="00BD1C69"/>
    <w:rsid w:val="00BD24F6"/>
    <w:rsid w:val="00BD2BED"/>
    <w:rsid w:val="00BD3145"/>
    <w:rsid w:val="00BD3A08"/>
    <w:rsid w:val="00BD3ED1"/>
    <w:rsid w:val="00BD4683"/>
    <w:rsid w:val="00BD4794"/>
    <w:rsid w:val="00BD6EB3"/>
    <w:rsid w:val="00BE132E"/>
    <w:rsid w:val="00BE5E91"/>
    <w:rsid w:val="00BF11F1"/>
    <w:rsid w:val="00BF332D"/>
    <w:rsid w:val="00C02F68"/>
    <w:rsid w:val="00C11BEF"/>
    <w:rsid w:val="00C178FD"/>
    <w:rsid w:val="00C21972"/>
    <w:rsid w:val="00C23BD0"/>
    <w:rsid w:val="00C308A9"/>
    <w:rsid w:val="00C30C6E"/>
    <w:rsid w:val="00C32756"/>
    <w:rsid w:val="00C3463D"/>
    <w:rsid w:val="00C414DF"/>
    <w:rsid w:val="00C5430A"/>
    <w:rsid w:val="00C64285"/>
    <w:rsid w:val="00C66755"/>
    <w:rsid w:val="00C71F15"/>
    <w:rsid w:val="00C81BB7"/>
    <w:rsid w:val="00C8304D"/>
    <w:rsid w:val="00C90BBE"/>
    <w:rsid w:val="00C90CFC"/>
    <w:rsid w:val="00CB508C"/>
    <w:rsid w:val="00CB5C22"/>
    <w:rsid w:val="00CC29D0"/>
    <w:rsid w:val="00CD2252"/>
    <w:rsid w:val="00CD3C7E"/>
    <w:rsid w:val="00CD40DB"/>
    <w:rsid w:val="00CD7E0E"/>
    <w:rsid w:val="00CE35B4"/>
    <w:rsid w:val="00CE3C0F"/>
    <w:rsid w:val="00CE480F"/>
    <w:rsid w:val="00CE7BBF"/>
    <w:rsid w:val="00CF194F"/>
    <w:rsid w:val="00CF5785"/>
    <w:rsid w:val="00D00ADA"/>
    <w:rsid w:val="00D00D41"/>
    <w:rsid w:val="00D07EB2"/>
    <w:rsid w:val="00D07F89"/>
    <w:rsid w:val="00D10A8B"/>
    <w:rsid w:val="00D122E2"/>
    <w:rsid w:val="00D13385"/>
    <w:rsid w:val="00D15A9C"/>
    <w:rsid w:val="00D17054"/>
    <w:rsid w:val="00D258DE"/>
    <w:rsid w:val="00D2631B"/>
    <w:rsid w:val="00D26A41"/>
    <w:rsid w:val="00D2740E"/>
    <w:rsid w:val="00D27AD1"/>
    <w:rsid w:val="00D27CF9"/>
    <w:rsid w:val="00D32F29"/>
    <w:rsid w:val="00D33F82"/>
    <w:rsid w:val="00D357DF"/>
    <w:rsid w:val="00D36EA1"/>
    <w:rsid w:val="00D4205F"/>
    <w:rsid w:val="00D445A5"/>
    <w:rsid w:val="00D44D69"/>
    <w:rsid w:val="00D4516A"/>
    <w:rsid w:val="00D45434"/>
    <w:rsid w:val="00D5207C"/>
    <w:rsid w:val="00D524B3"/>
    <w:rsid w:val="00D52E50"/>
    <w:rsid w:val="00D54B50"/>
    <w:rsid w:val="00D562A2"/>
    <w:rsid w:val="00D567A6"/>
    <w:rsid w:val="00D603CE"/>
    <w:rsid w:val="00D60573"/>
    <w:rsid w:val="00D60D54"/>
    <w:rsid w:val="00D66F94"/>
    <w:rsid w:val="00D714BE"/>
    <w:rsid w:val="00D73E9F"/>
    <w:rsid w:val="00D84725"/>
    <w:rsid w:val="00D956B7"/>
    <w:rsid w:val="00DA2286"/>
    <w:rsid w:val="00DA3103"/>
    <w:rsid w:val="00DA4BB5"/>
    <w:rsid w:val="00DA5EB5"/>
    <w:rsid w:val="00DA736B"/>
    <w:rsid w:val="00DB212A"/>
    <w:rsid w:val="00DB67F2"/>
    <w:rsid w:val="00DB6959"/>
    <w:rsid w:val="00DB70D4"/>
    <w:rsid w:val="00DC3934"/>
    <w:rsid w:val="00DC43C3"/>
    <w:rsid w:val="00DD13C7"/>
    <w:rsid w:val="00DD2179"/>
    <w:rsid w:val="00DD4FE5"/>
    <w:rsid w:val="00DD5D0C"/>
    <w:rsid w:val="00DD76B3"/>
    <w:rsid w:val="00DE150A"/>
    <w:rsid w:val="00DE56E6"/>
    <w:rsid w:val="00DE617F"/>
    <w:rsid w:val="00DF04F5"/>
    <w:rsid w:val="00DF15E9"/>
    <w:rsid w:val="00DF6A7B"/>
    <w:rsid w:val="00E07EC8"/>
    <w:rsid w:val="00E1146F"/>
    <w:rsid w:val="00E15051"/>
    <w:rsid w:val="00E16195"/>
    <w:rsid w:val="00E16A6F"/>
    <w:rsid w:val="00E24267"/>
    <w:rsid w:val="00E25EA7"/>
    <w:rsid w:val="00E279C5"/>
    <w:rsid w:val="00E35663"/>
    <w:rsid w:val="00E44480"/>
    <w:rsid w:val="00E47881"/>
    <w:rsid w:val="00E52A30"/>
    <w:rsid w:val="00E537E6"/>
    <w:rsid w:val="00E54112"/>
    <w:rsid w:val="00E57131"/>
    <w:rsid w:val="00E6226A"/>
    <w:rsid w:val="00E6628D"/>
    <w:rsid w:val="00E66B42"/>
    <w:rsid w:val="00E7428F"/>
    <w:rsid w:val="00E77FA7"/>
    <w:rsid w:val="00E82B3F"/>
    <w:rsid w:val="00E8428F"/>
    <w:rsid w:val="00E86EA2"/>
    <w:rsid w:val="00E914D8"/>
    <w:rsid w:val="00E91A4B"/>
    <w:rsid w:val="00E93D8A"/>
    <w:rsid w:val="00E95289"/>
    <w:rsid w:val="00E95679"/>
    <w:rsid w:val="00EA0DCB"/>
    <w:rsid w:val="00EA1185"/>
    <w:rsid w:val="00EA3878"/>
    <w:rsid w:val="00EA7D14"/>
    <w:rsid w:val="00EB5807"/>
    <w:rsid w:val="00EB78EC"/>
    <w:rsid w:val="00EC161F"/>
    <w:rsid w:val="00EC3914"/>
    <w:rsid w:val="00EC4B4D"/>
    <w:rsid w:val="00EC4E9B"/>
    <w:rsid w:val="00ED2664"/>
    <w:rsid w:val="00EE09D7"/>
    <w:rsid w:val="00EE38E9"/>
    <w:rsid w:val="00EE5EF1"/>
    <w:rsid w:val="00EE7B69"/>
    <w:rsid w:val="00F06582"/>
    <w:rsid w:val="00F161F6"/>
    <w:rsid w:val="00F17621"/>
    <w:rsid w:val="00F259E3"/>
    <w:rsid w:val="00F3296A"/>
    <w:rsid w:val="00F34529"/>
    <w:rsid w:val="00F3468B"/>
    <w:rsid w:val="00F409EC"/>
    <w:rsid w:val="00F436CB"/>
    <w:rsid w:val="00F50FBB"/>
    <w:rsid w:val="00F567F9"/>
    <w:rsid w:val="00F56EC4"/>
    <w:rsid w:val="00F56F24"/>
    <w:rsid w:val="00F624E7"/>
    <w:rsid w:val="00F62A02"/>
    <w:rsid w:val="00F66710"/>
    <w:rsid w:val="00F76D12"/>
    <w:rsid w:val="00F774E4"/>
    <w:rsid w:val="00F82E72"/>
    <w:rsid w:val="00F86A7B"/>
    <w:rsid w:val="00F9030B"/>
    <w:rsid w:val="00F907D3"/>
    <w:rsid w:val="00F91E35"/>
    <w:rsid w:val="00F91F02"/>
    <w:rsid w:val="00F9233D"/>
    <w:rsid w:val="00F94055"/>
    <w:rsid w:val="00F96CC9"/>
    <w:rsid w:val="00FA448F"/>
    <w:rsid w:val="00FA4FE8"/>
    <w:rsid w:val="00FA6B63"/>
    <w:rsid w:val="00FA7B64"/>
    <w:rsid w:val="00FB430D"/>
    <w:rsid w:val="00FC147D"/>
    <w:rsid w:val="00FC1D0F"/>
    <w:rsid w:val="00FC54EF"/>
    <w:rsid w:val="00FC606A"/>
    <w:rsid w:val="00FC79DA"/>
    <w:rsid w:val="00FD6607"/>
    <w:rsid w:val="00FD7214"/>
    <w:rsid w:val="00FF4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47F45"/>
  <w15:chartTrackingRefBased/>
  <w15:docId w15:val="{C6455EC8-D8FC-461A-AA00-552B869AF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6DD0"/>
    <w:pPr>
      <w:spacing w:line="240" w:lineRule="auto"/>
    </w:pPr>
    <w:rPr>
      <w:rFonts w:eastAsiaTheme="minorEastAsia"/>
      <w:lang w:val="en-US"/>
    </w:rPr>
  </w:style>
  <w:style w:type="character" w:customStyle="1" w:styleId="NoSpacingChar">
    <w:name w:val="No Spacing Char"/>
    <w:basedOn w:val="DefaultParagraphFont"/>
    <w:link w:val="NoSpacing"/>
    <w:uiPriority w:val="1"/>
    <w:rsid w:val="008B6DD0"/>
    <w:rPr>
      <w:rFonts w:eastAsiaTheme="minorEastAsia"/>
      <w:lang w:val="en-US"/>
    </w:rPr>
  </w:style>
  <w:style w:type="paragraph" w:styleId="NormalWeb">
    <w:name w:val="Normal (Web)"/>
    <w:basedOn w:val="Normal"/>
    <w:uiPriority w:val="99"/>
    <w:unhideWhenUsed/>
    <w:rsid w:val="00575A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B5DDB"/>
    <w:rPr>
      <w:color w:val="0563C1" w:themeColor="hyperlink"/>
      <w:u w:val="single"/>
    </w:rPr>
  </w:style>
  <w:style w:type="character" w:styleId="UnresolvedMention">
    <w:name w:val="Unresolved Mention"/>
    <w:basedOn w:val="DefaultParagraphFont"/>
    <w:uiPriority w:val="99"/>
    <w:semiHidden/>
    <w:unhideWhenUsed/>
    <w:rsid w:val="00AB5D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210660">
      <w:bodyDiv w:val="1"/>
      <w:marLeft w:val="0"/>
      <w:marRight w:val="0"/>
      <w:marTop w:val="0"/>
      <w:marBottom w:val="0"/>
      <w:divBdr>
        <w:top w:val="none" w:sz="0" w:space="0" w:color="auto"/>
        <w:left w:val="none" w:sz="0" w:space="0" w:color="auto"/>
        <w:bottom w:val="none" w:sz="0" w:space="0" w:color="auto"/>
        <w:right w:val="none" w:sz="0" w:space="0" w:color="auto"/>
      </w:divBdr>
    </w:div>
    <w:div w:id="138426050">
      <w:bodyDiv w:val="1"/>
      <w:marLeft w:val="0"/>
      <w:marRight w:val="0"/>
      <w:marTop w:val="0"/>
      <w:marBottom w:val="0"/>
      <w:divBdr>
        <w:top w:val="none" w:sz="0" w:space="0" w:color="auto"/>
        <w:left w:val="none" w:sz="0" w:space="0" w:color="auto"/>
        <w:bottom w:val="none" w:sz="0" w:space="0" w:color="auto"/>
        <w:right w:val="none" w:sz="0" w:space="0" w:color="auto"/>
      </w:divBdr>
    </w:div>
    <w:div w:id="147208184">
      <w:bodyDiv w:val="1"/>
      <w:marLeft w:val="0"/>
      <w:marRight w:val="0"/>
      <w:marTop w:val="0"/>
      <w:marBottom w:val="0"/>
      <w:divBdr>
        <w:top w:val="none" w:sz="0" w:space="0" w:color="auto"/>
        <w:left w:val="none" w:sz="0" w:space="0" w:color="auto"/>
        <w:bottom w:val="none" w:sz="0" w:space="0" w:color="auto"/>
        <w:right w:val="none" w:sz="0" w:space="0" w:color="auto"/>
      </w:divBdr>
    </w:div>
    <w:div w:id="177081439">
      <w:bodyDiv w:val="1"/>
      <w:marLeft w:val="0"/>
      <w:marRight w:val="0"/>
      <w:marTop w:val="0"/>
      <w:marBottom w:val="0"/>
      <w:divBdr>
        <w:top w:val="none" w:sz="0" w:space="0" w:color="auto"/>
        <w:left w:val="none" w:sz="0" w:space="0" w:color="auto"/>
        <w:bottom w:val="none" w:sz="0" w:space="0" w:color="auto"/>
        <w:right w:val="none" w:sz="0" w:space="0" w:color="auto"/>
      </w:divBdr>
    </w:div>
    <w:div w:id="214659725">
      <w:bodyDiv w:val="1"/>
      <w:marLeft w:val="0"/>
      <w:marRight w:val="0"/>
      <w:marTop w:val="0"/>
      <w:marBottom w:val="0"/>
      <w:divBdr>
        <w:top w:val="none" w:sz="0" w:space="0" w:color="auto"/>
        <w:left w:val="none" w:sz="0" w:space="0" w:color="auto"/>
        <w:bottom w:val="none" w:sz="0" w:space="0" w:color="auto"/>
        <w:right w:val="none" w:sz="0" w:space="0" w:color="auto"/>
      </w:divBdr>
    </w:div>
    <w:div w:id="408843265">
      <w:bodyDiv w:val="1"/>
      <w:marLeft w:val="0"/>
      <w:marRight w:val="0"/>
      <w:marTop w:val="0"/>
      <w:marBottom w:val="0"/>
      <w:divBdr>
        <w:top w:val="none" w:sz="0" w:space="0" w:color="auto"/>
        <w:left w:val="none" w:sz="0" w:space="0" w:color="auto"/>
        <w:bottom w:val="none" w:sz="0" w:space="0" w:color="auto"/>
        <w:right w:val="none" w:sz="0" w:space="0" w:color="auto"/>
      </w:divBdr>
    </w:div>
    <w:div w:id="503596956">
      <w:bodyDiv w:val="1"/>
      <w:marLeft w:val="0"/>
      <w:marRight w:val="0"/>
      <w:marTop w:val="0"/>
      <w:marBottom w:val="0"/>
      <w:divBdr>
        <w:top w:val="none" w:sz="0" w:space="0" w:color="auto"/>
        <w:left w:val="none" w:sz="0" w:space="0" w:color="auto"/>
        <w:bottom w:val="none" w:sz="0" w:space="0" w:color="auto"/>
        <w:right w:val="none" w:sz="0" w:space="0" w:color="auto"/>
      </w:divBdr>
    </w:div>
    <w:div w:id="644774897">
      <w:bodyDiv w:val="1"/>
      <w:marLeft w:val="0"/>
      <w:marRight w:val="0"/>
      <w:marTop w:val="0"/>
      <w:marBottom w:val="0"/>
      <w:divBdr>
        <w:top w:val="none" w:sz="0" w:space="0" w:color="auto"/>
        <w:left w:val="none" w:sz="0" w:space="0" w:color="auto"/>
        <w:bottom w:val="none" w:sz="0" w:space="0" w:color="auto"/>
        <w:right w:val="none" w:sz="0" w:space="0" w:color="auto"/>
      </w:divBdr>
    </w:div>
    <w:div w:id="668027149">
      <w:bodyDiv w:val="1"/>
      <w:marLeft w:val="0"/>
      <w:marRight w:val="0"/>
      <w:marTop w:val="0"/>
      <w:marBottom w:val="0"/>
      <w:divBdr>
        <w:top w:val="none" w:sz="0" w:space="0" w:color="auto"/>
        <w:left w:val="none" w:sz="0" w:space="0" w:color="auto"/>
        <w:bottom w:val="none" w:sz="0" w:space="0" w:color="auto"/>
        <w:right w:val="none" w:sz="0" w:space="0" w:color="auto"/>
      </w:divBdr>
    </w:div>
    <w:div w:id="723911458">
      <w:bodyDiv w:val="1"/>
      <w:marLeft w:val="0"/>
      <w:marRight w:val="0"/>
      <w:marTop w:val="0"/>
      <w:marBottom w:val="0"/>
      <w:divBdr>
        <w:top w:val="none" w:sz="0" w:space="0" w:color="auto"/>
        <w:left w:val="none" w:sz="0" w:space="0" w:color="auto"/>
        <w:bottom w:val="none" w:sz="0" w:space="0" w:color="auto"/>
        <w:right w:val="none" w:sz="0" w:space="0" w:color="auto"/>
      </w:divBdr>
    </w:div>
    <w:div w:id="771315506">
      <w:bodyDiv w:val="1"/>
      <w:marLeft w:val="0"/>
      <w:marRight w:val="0"/>
      <w:marTop w:val="0"/>
      <w:marBottom w:val="0"/>
      <w:divBdr>
        <w:top w:val="none" w:sz="0" w:space="0" w:color="auto"/>
        <w:left w:val="none" w:sz="0" w:space="0" w:color="auto"/>
        <w:bottom w:val="none" w:sz="0" w:space="0" w:color="auto"/>
        <w:right w:val="none" w:sz="0" w:space="0" w:color="auto"/>
      </w:divBdr>
    </w:div>
    <w:div w:id="951477482">
      <w:bodyDiv w:val="1"/>
      <w:marLeft w:val="0"/>
      <w:marRight w:val="0"/>
      <w:marTop w:val="0"/>
      <w:marBottom w:val="0"/>
      <w:divBdr>
        <w:top w:val="none" w:sz="0" w:space="0" w:color="auto"/>
        <w:left w:val="none" w:sz="0" w:space="0" w:color="auto"/>
        <w:bottom w:val="none" w:sz="0" w:space="0" w:color="auto"/>
        <w:right w:val="none" w:sz="0" w:space="0" w:color="auto"/>
      </w:divBdr>
    </w:div>
    <w:div w:id="984358394">
      <w:bodyDiv w:val="1"/>
      <w:marLeft w:val="0"/>
      <w:marRight w:val="0"/>
      <w:marTop w:val="0"/>
      <w:marBottom w:val="0"/>
      <w:divBdr>
        <w:top w:val="none" w:sz="0" w:space="0" w:color="auto"/>
        <w:left w:val="none" w:sz="0" w:space="0" w:color="auto"/>
        <w:bottom w:val="none" w:sz="0" w:space="0" w:color="auto"/>
        <w:right w:val="none" w:sz="0" w:space="0" w:color="auto"/>
      </w:divBdr>
    </w:div>
    <w:div w:id="1212382676">
      <w:bodyDiv w:val="1"/>
      <w:marLeft w:val="0"/>
      <w:marRight w:val="0"/>
      <w:marTop w:val="0"/>
      <w:marBottom w:val="0"/>
      <w:divBdr>
        <w:top w:val="none" w:sz="0" w:space="0" w:color="auto"/>
        <w:left w:val="none" w:sz="0" w:space="0" w:color="auto"/>
        <w:bottom w:val="none" w:sz="0" w:space="0" w:color="auto"/>
        <w:right w:val="none" w:sz="0" w:space="0" w:color="auto"/>
      </w:divBdr>
    </w:div>
    <w:div w:id="1230463231">
      <w:bodyDiv w:val="1"/>
      <w:marLeft w:val="0"/>
      <w:marRight w:val="0"/>
      <w:marTop w:val="0"/>
      <w:marBottom w:val="0"/>
      <w:divBdr>
        <w:top w:val="none" w:sz="0" w:space="0" w:color="auto"/>
        <w:left w:val="none" w:sz="0" w:space="0" w:color="auto"/>
        <w:bottom w:val="none" w:sz="0" w:space="0" w:color="auto"/>
        <w:right w:val="none" w:sz="0" w:space="0" w:color="auto"/>
      </w:divBdr>
    </w:div>
    <w:div w:id="1438911611">
      <w:bodyDiv w:val="1"/>
      <w:marLeft w:val="0"/>
      <w:marRight w:val="0"/>
      <w:marTop w:val="0"/>
      <w:marBottom w:val="0"/>
      <w:divBdr>
        <w:top w:val="none" w:sz="0" w:space="0" w:color="auto"/>
        <w:left w:val="none" w:sz="0" w:space="0" w:color="auto"/>
        <w:bottom w:val="none" w:sz="0" w:space="0" w:color="auto"/>
        <w:right w:val="none" w:sz="0" w:space="0" w:color="auto"/>
      </w:divBdr>
    </w:div>
    <w:div w:id="1452897587">
      <w:bodyDiv w:val="1"/>
      <w:marLeft w:val="0"/>
      <w:marRight w:val="0"/>
      <w:marTop w:val="0"/>
      <w:marBottom w:val="0"/>
      <w:divBdr>
        <w:top w:val="none" w:sz="0" w:space="0" w:color="auto"/>
        <w:left w:val="none" w:sz="0" w:space="0" w:color="auto"/>
        <w:bottom w:val="none" w:sz="0" w:space="0" w:color="auto"/>
        <w:right w:val="none" w:sz="0" w:space="0" w:color="auto"/>
      </w:divBdr>
    </w:div>
    <w:div w:id="1727023385">
      <w:bodyDiv w:val="1"/>
      <w:marLeft w:val="0"/>
      <w:marRight w:val="0"/>
      <w:marTop w:val="0"/>
      <w:marBottom w:val="0"/>
      <w:divBdr>
        <w:top w:val="none" w:sz="0" w:space="0" w:color="auto"/>
        <w:left w:val="none" w:sz="0" w:space="0" w:color="auto"/>
        <w:bottom w:val="none" w:sz="0" w:space="0" w:color="auto"/>
        <w:right w:val="none" w:sz="0" w:space="0" w:color="auto"/>
      </w:divBdr>
    </w:div>
    <w:div w:id="1996571518">
      <w:bodyDiv w:val="1"/>
      <w:marLeft w:val="0"/>
      <w:marRight w:val="0"/>
      <w:marTop w:val="0"/>
      <w:marBottom w:val="0"/>
      <w:divBdr>
        <w:top w:val="none" w:sz="0" w:space="0" w:color="auto"/>
        <w:left w:val="none" w:sz="0" w:space="0" w:color="auto"/>
        <w:bottom w:val="none" w:sz="0" w:space="0" w:color="auto"/>
        <w:right w:val="none" w:sz="0" w:space="0" w:color="auto"/>
      </w:divBdr>
    </w:div>
    <w:div w:id="2001807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restorativejustice.org.uk/sites/default/files/resources/files/BAME_Research%20Report_Final%20(1).pdf" TargetMode="External"/><Relationship Id="rId5" Type="http://schemas.openxmlformats.org/officeDocument/2006/relationships/hyperlink" Target="https://psycnet.apa.org/record/1996-98405-00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BMHP5005 1816447</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3717</Words>
  <Characters>20816</Characters>
  <Application>Microsoft Office Word</Application>
  <DocSecurity>0</DocSecurity>
  <Lines>378</Lines>
  <Paragraphs>111</Paragraphs>
  <ScaleCrop>false</ScaleCrop>
  <HeadingPairs>
    <vt:vector size="2" baseType="variant">
      <vt:variant>
        <vt:lpstr>Title</vt:lpstr>
      </vt:variant>
      <vt:variant>
        <vt:i4>1</vt:i4>
      </vt:variant>
    </vt:vector>
  </HeadingPairs>
  <TitlesOfParts>
    <vt:vector size="1" baseType="lpstr">
      <vt:lpstr>introduction to research</vt:lpstr>
    </vt:vector>
  </TitlesOfParts>
  <Company>dr tayo korede</Company>
  <LinksUpToDate>false</LinksUpToDate>
  <CharactersWithSpaces>24422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 tinamarie pena-smith</dc:title>
  <dc:subject/>
  <dc:creator>TinamariePena-smith</dc:creator>
  <cp:keywords/>
  <dc:description/>
  <cp:lastModifiedBy>tina Pena-smith</cp:lastModifiedBy>
  <cp:revision>2</cp:revision>
  <dcterms:created xsi:type="dcterms:W3CDTF">2021-08-12T23:27:00Z</dcterms:created>
  <dcterms:modified xsi:type="dcterms:W3CDTF">2021-08-12T23:27:00Z</dcterms:modified>
</cp:coreProperties>
</file>